
<file path=[Content_Types].xml><?xml version="1.0" encoding="utf-8"?>
<Types xmlns="http://schemas.openxmlformats.org/package/2006/content-types">
  <Default Extension="png" ContentType="image/png"/>
  <Default Extension="bin" ContentType="application/vnd.openxmlformats-officedocument.oleObject"/>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557F7" w:rsidRDefault="000557F7" w:rsidP="000557F7">
      <w:pPr>
        <w:widowControl/>
        <w:spacing w:line="240" w:lineRule="auto"/>
        <w:jc w:val="left"/>
        <w:rPr>
          <w:rFonts w:eastAsiaTheme="minorEastAsia"/>
        </w:rPr>
      </w:pPr>
      <w:r>
        <w:rPr>
          <w:rFonts w:eastAsiaTheme="minorEastAsia"/>
          <w:noProof/>
        </w:rPr>
        <w:drawing>
          <wp:anchor distT="0" distB="0" distL="114300" distR="114300" simplePos="0" relativeHeight="251693056" behindDoc="0" locked="0" layoutInCell="1" allowOverlap="1" wp14:anchorId="44F0EF13" wp14:editId="6A1087C3">
            <wp:simplePos x="0" y="0"/>
            <wp:positionH relativeFrom="margin">
              <wp:align>left</wp:align>
            </wp:positionH>
            <wp:positionV relativeFrom="paragraph">
              <wp:posOffset>14375</wp:posOffset>
            </wp:positionV>
            <wp:extent cx="4580784" cy="2208178"/>
            <wp:effectExtent l="0" t="0" r="0" b="1905"/>
            <wp:wrapNone/>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88276" cy="2211789"/>
                    </a:xfrm>
                    <a:prstGeom prst="rect">
                      <a:avLst/>
                    </a:prstGeom>
                    <a:noFill/>
                  </pic:spPr>
                </pic:pic>
              </a:graphicData>
            </a:graphic>
            <wp14:sizeRelH relativeFrom="page">
              <wp14:pctWidth>0</wp14:pctWidth>
            </wp14:sizeRelH>
            <wp14:sizeRelV relativeFrom="page">
              <wp14:pctHeight>0</wp14:pctHeight>
            </wp14:sizeRelV>
          </wp:anchor>
        </w:drawing>
      </w:r>
    </w:p>
    <w:p w:rsidR="000557F7" w:rsidRDefault="000557F7" w:rsidP="000557F7">
      <w:pPr>
        <w:widowControl/>
        <w:spacing w:line="240" w:lineRule="auto"/>
        <w:jc w:val="left"/>
        <w:rPr>
          <w:rFonts w:eastAsiaTheme="minorEastAsia"/>
        </w:rPr>
      </w:pPr>
    </w:p>
    <w:p w:rsidR="000557F7" w:rsidRDefault="000557F7" w:rsidP="000557F7">
      <w:pPr>
        <w:widowControl/>
        <w:spacing w:line="240" w:lineRule="auto"/>
        <w:jc w:val="left"/>
        <w:rPr>
          <w:rFonts w:eastAsiaTheme="minorEastAsia"/>
        </w:rPr>
      </w:pPr>
    </w:p>
    <w:p w:rsidR="000557F7" w:rsidRDefault="000557F7" w:rsidP="000557F7">
      <w:pPr>
        <w:widowControl/>
        <w:spacing w:line="240" w:lineRule="auto"/>
        <w:jc w:val="left"/>
        <w:rPr>
          <w:rFonts w:eastAsiaTheme="minorEastAsia"/>
        </w:rPr>
      </w:pPr>
    </w:p>
    <w:p w:rsidR="000557F7" w:rsidRDefault="000557F7" w:rsidP="000557F7">
      <w:pPr>
        <w:widowControl/>
        <w:spacing w:line="240" w:lineRule="auto"/>
        <w:jc w:val="left"/>
        <w:rPr>
          <w:rFonts w:eastAsiaTheme="minorEastAsia"/>
        </w:rPr>
      </w:pPr>
    </w:p>
    <w:p w:rsidR="000557F7" w:rsidRDefault="000557F7" w:rsidP="000557F7">
      <w:pPr>
        <w:widowControl/>
        <w:spacing w:line="240" w:lineRule="auto"/>
        <w:jc w:val="left"/>
        <w:rPr>
          <w:rFonts w:eastAsiaTheme="minorEastAsia"/>
        </w:rPr>
      </w:pPr>
    </w:p>
    <w:p w:rsidR="000557F7" w:rsidRDefault="000557F7" w:rsidP="000557F7">
      <w:pPr>
        <w:widowControl/>
        <w:spacing w:line="240" w:lineRule="auto"/>
        <w:jc w:val="left"/>
        <w:rPr>
          <w:rFonts w:eastAsiaTheme="minorEastAsia"/>
        </w:rPr>
      </w:pPr>
    </w:p>
    <w:p w:rsidR="000557F7" w:rsidRDefault="000557F7" w:rsidP="000557F7">
      <w:pPr>
        <w:widowControl/>
        <w:spacing w:line="240" w:lineRule="auto"/>
        <w:jc w:val="left"/>
        <w:rPr>
          <w:rFonts w:eastAsiaTheme="minorEastAsia"/>
        </w:rPr>
      </w:pPr>
    </w:p>
    <w:p w:rsidR="000557F7" w:rsidRDefault="000557F7" w:rsidP="000557F7">
      <w:pPr>
        <w:widowControl/>
        <w:spacing w:line="240" w:lineRule="auto"/>
        <w:jc w:val="left"/>
        <w:rPr>
          <w:rFonts w:eastAsiaTheme="minorEastAsia"/>
        </w:rPr>
      </w:pPr>
    </w:p>
    <w:p w:rsidR="000557F7" w:rsidRDefault="000557F7" w:rsidP="000557F7">
      <w:pPr>
        <w:widowControl/>
        <w:spacing w:line="240" w:lineRule="auto"/>
        <w:jc w:val="left"/>
        <w:rPr>
          <w:rFonts w:eastAsiaTheme="minorEastAsia"/>
          <w:sz w:val="44"/>
          <w:szCs w:val="44"/>
        </w:rPr>
      </w:pPr>
    </w:p>
    <w:p w:rsidR="000557F7" w:rsidRPr="003C7556" w:rsidRDefault="000557F7" w:rsidP="000557F7">
      <w:pPr>
        <w:widowControl/>
        <w:spacing w:line="240" w:lineRule="auto"/>
        <w:jc w:val="center"/>
        <w:rPr>
          <w:rFonts w:eastAsiaTheme="minorEastAsia"/>
          <w:sz w:val="44"/>
          <w:szCs w:val="44"/>
        </w:rPr>
      </w:pPr>
      <w:r w:rsidRPr="003C7556">
        <w:rPr>
          <w:rFonts w:eastAsiaTheme="minorEastAsia"/>
          <w:sz w:val="44"/>
          <w:szCs w:val="44"/>
        </w:rPr>
        <w:t>University of Wales Trinity Saint David</w:t>
      </w:r>
    </w:p>
    <w:p w:rsidR="000557F7" w:rsidRPr="003C7556" w:rsidRDefault="000557F7" w:rsidP="000557F7">
      <w:pPr>
        <w:widowControl/>
        <w:spacing w:line="240" w:lineRule="auto"/>
        <w:jc w:val="center"/>
        <w:rPr>
          <w:rFonts w:eastAsiaTheme="minorEastAsia"/>
          <w:sz w:val="44"/>
          <w:szCs w:val="44"/>
        </w:rPr>
      </w:pPr>
      <w:r w:rsidRPr="003C7556">
        <w:rPr>
          <w:rFonts w:eastAsiaTheme="minorEastAsia"/>
          <w:sz w:val="44"/>
          <w:szCs w:val="44"/>
        </w:rPr>
        <w:t>School of Engineering</w:t>
      </w:r>
    </w:p>
    <w:p w:rsidR="000557F7" w:rsidRDefault="000557F7" w:rsidP="000557F7">
      <w:pPr>
        <w:widowControl/>
        <w:spacing w:line="240" w:lineRule="auto"/>
        <w:jc w:val="left"/>
        <w:rPr>
          <w:rFonts w:eastAsiaTheme="minorEastAsia"/>
          <w:sz w:val="30"/>
          <w:szCs w:val="30"/>
        </w:rPr>
      </w:pPr>
    </w:p>
    <w:p w:rsidR="000557F7" w:rsidRDefault="000557F7" w:rsidP="000557F7">
      <w:pPr>
        <w:widowControl/>
        <w:spacing w:line="240" w:lineRule="auto"/>
        <w:jc w:val="left"/>
        <w:rPr>
          <w:rFonts w:eastAsiaTheme="minorEastAsia"/>
          <w:sz w:val="30"/>
          <w:szCs w:val="30"/>
        </w:rPr>
      </w:pPr>
    </w:p>
    <w:p w:rsidR="000557F7" w:rsidRDefault="000557F7" w:rsidP="000557F7">
      <w:pPr>
        <w:widowControl/>
        <w:spacing w:line="240" w:lineRule="auto"/>
        <w:jc w:val="center"/>
        <w:rPr>
          <w:rFonts w:eastAsiaTheme="minorEastAsia"/>
          <w:sz w:val="30"/>
          <w:szCs w:val="30"/>
        </w:rPr>
      </w:pPr>
      <w:r>
        <w:rPr>
          <w:rFonts w:eastAsiaTheme="minorEastAsia"/>
          <w:sz w:val="30"/>
          <w:szCs w:val="30"/>
        </w:rPr>
        <w:t xml:space="preserve">Title of the </w:t>
      </w:r>
      <w:proofErr w:type="gramStart"/>
      <w:r w:rsidRPr="00E75673">
        <w:rPr>
          <w:rFonts w:eastAsiaTheme="minorEastAsia"/>
          <w:sz w:val="30"/>
          <w:szCs w:val="30"/>
        </w:rPr>
        <w:t>Coursework :</w:t>
      </w:r>
      <w:proofErr w:type="gramEnd"/>
      <w:r w:rsidRPr="00E75673">
        <w:rPr>
          <w:rFonts w:eastAsiaTheme="minorEastAsia"/>
          <w:sz w:val="30"/>
          <w:szCs w:val="30"/>
        </w:rPr>
        <w:t xml:space="preserve"> </w:t>
      </w:r>
      <w:r>
        <w:rPr>
          <w:rFonts w:eastAsiaTheme="minorEastAsia"/>
          <w:sz w:val="30"/>
          <w:szCs w:val="30"/>
        </w:rPr>
        <w:t xml:space="preserve">Introduction and </w:t>
      </w:r>
      <w:r w:rsidRPr="000557F7">
        <w:rPr>
          <w:rFonts w:eastAsiaTheme="minorEastAsia"/>
          <w:sz w:val="30"/>
          <w:szCs w:val="30"/>
        </w:rPr>
        <w:t>Process improvement</w:t>
      </w:r>
      <w:r>
        <w:rPr>
          <w:rFonts w:eastAsiaTheme="minorEastAsia"/>
          <w:sz w:val="30"/>
          <w:szCs w:val="30"/>
        </w:rPr>
        <w:t xml:space="preserve"> to   </w:t>
      </w:r>
      <w:proofErr w:type="spellStart"/>
      <w:r>
        <w:rPr>
          <w:rFonts w:eastAsiaTheme="minorEastAsia"/>
          <w:sz w:val="30"/>
          <w:szCs w:val="30"/>
        </w:rPr>
        <w:t>Felindre</w:t>
      </w:r>
      <w:proofErr w:type="spellEnd"/>
      <w:r>
        <w:rPr>
          <w:rFonts w:eastAsiaTheme="minorEastAsia"/>
          <w:sz w:val="30"/>
          <w:szCs w:val="30"/>
        </w:rPr>
        <w:t xml:space="preserve"> water treatment plant</w:t>
      </w:r>
    </w:p>
    <w:p w:rsidR="000557F7" w:rsidRPr="00E75673" w:rsidRDefault="000557F7" w:rsidP="000557F7">
      <w:pPr>
        <w:widowControl/>
        <w:spacing w:line="240" w:lineRule="auto"/>
        <w:jc w:val="center"/>
        <w:rPr>
          <w:rFonts w:eastAsiaTheme="minorEastAsia"/>
          <w:sz w:val="30"/>
          <w:szCs w:val="30"/>
        </w:rPr>
      </w:pPr>
      <w:r w:rsidRPr="00E75673">
        <w:rPr>
          <w:rFonts w:eastAsiaTheme="minorEastAsia"/>
          <w:sz w:val="30"/>
          <w:szCs w:val="30"/>
        </w:rPr>
        <w:t>Module Name and Code</w:t>
      </w:r>
      <w:r>
        <w:rPr>
          <w:rFonts w:eastAsiaTheme="minorEastAsia"/>
          <w:sz w:val="30"/>
          <w:szCs w:val="30"/>
        </w:rPr>
        <w:t xml:space="preserve">: </w:t>
      </w:r>
      <w:r>
        <w:rPr>
          <w:rFonts w:eastAsiaTheme="minorEastAsia"/>
          <w:sz w:val="30"/>
          <w:szCs w:val="30"/>
        </w:rPr>
        <w:t>Environmental Pollution Control Engineering</w:t>
      </w:r>
      <w:r>
        <w:rPr>
          <w:rFonts w:eastAsiaTheme="minorEastAsia"/>
          <w:sz w:val="30"/>
          <w:szCs w:val="30"/>
        </w:rPr>
        <w:t xml:space="preserve">       M</w:t>
      </w:r>
      <w:r>
        <w:rPr>
          <w:rFonts w:eastAsiaTheme="minorEastAsia"/>
          <w:sz w:val="30"/>
          <w:szCs w:val="30"/>
        </w:rPr>
        <w:t>6</w:t>
      </w:r>
      <w:r>
        <w:rPr>
          <w:rFonts w:eastAsiaTheme="minorEastAsia"/>
          <w:sz w:val="30"/>
          <w:szCs w:val="30"/>
        </w:rPr>
        <w:t>X011</w:t>
      </w:r>
      <w:r>
        <w:rPr>
          <w:rFonts w:eastAsiaTheme="minorEastAsia"/>
          <w:sz w:val="30"/>
          <w:szCs w:val="30"/>
        </w:rPr>
        <w:t>98</w:t>
      </w:r>
    </w:p>
    <w:p w:rsidR="000557F7" w:rsidRPr="00E75673" w:rsidRDefault="000557F7" w:rsidP="000557F7">
      <w:pPr>
        <w:widowControl/>
        <w:spacing w:line="240" w:lineRule="auto"/>
        <w:jc w:val="center"/>
        <w:rPr>
          <w:rFonts w:eastAsiaTheme="minorEastAsia"/>
          <w:sz w:val="30"/>
          <w:szCs w:val="30"/>
        </w:rPr>
      </w:pPr>
      <w:r w:rsidRPr="00E75673">
        <w:rPr>
          <w:rFonts w:eastAsiaTheme="minorEastAsia"/>
          <w:sz w:val="30"/>
          <w:szCs w:val="30"/>
        </w:rPr>
        <w:t>Student Name</w:t>
      </w:r>
      <w:r>
        <w:rPr>
          <w:rFonts w:eastAsiaTheme="minorEastAsia"/>
          <w:sz w:val="30"/>
          <w:szCs w:val="30"/>
        </w:rPr>
        <w:t xml:space="preserve">: </w:t>
      </w:r>
      <w:proofErr w:type="spellStart"/>
      <w:r>
        <w:rPr>
          <w:rFonts w:eastAsiaTheme="minorEastAsia"/>
          <w:sz w:val="30"/>
          <w:szCs w:val="30"/>
        </w:rPr>
        <w:t>Mengjie</w:t>
      </w:r>
      <w:proofErr w:type="spellEnd"/>
      <w:r>
        <w:rPr>
          <w:rFonts w:eastAsiaTheme="minorEastAsia"/>
          <w:sz w:val="30"/>
          <w:szCs w:val="30"/>
        </w:rPr>
        <w:t xml:space="preserve"> Yuan</w:t>
      </w:r>
    </w:p>
    <w:p w:rsidR="000557F7" w:rsidRPr="00E75673" w:rsidRDefault="000557F7" w:rsidP="000557F7">
      <w:pPr>
        <w:widowControl/>
        <w:spacing w:line="240" w:lineRule="auto"/>
        <w:jc w:val="center"/>
        <w:rPr>
          <w:rFonts w:eastAsiaTheme="minorEastAsia"/>
          <w:sz w:val="30"/>
          <w:szCs w:val="30"/>
        </w:rPr>
      </w:pPr>
      <w:r w:rsidRPr="00E75673">
        <w:rPr>
          <w:rFonts w:eastAsiaTheme="minorEastAsia"/>
          <w:sz w:val="30"/>
          <w:szCs w:val="30"/>
        </w:rPr>
        <w:t>Student Number</w:t>
      </w:r>
      <w:r>
        <w:rPr>
          <w:rFonts w:eastAsiaTheme="minorEastAsia"/>
          <w:sz w:val="30"/>
          <w:szCs w:val="30"/>
        </w:rPr>
        <w:t>: 1805247</w:t>
      </w:r>
    </w:p>
    <w:p w:rsidR="000557F7" w:rsidRPr="00E75673" w:rsidRDefault="000557F7" w:rsidP="000557F7">
      <w:pPr>
        <w:widowControl/>
        <w:spacing w:line="240" w:lineRule="auto"/>
        <w:jc w:val="center"/>
        <w:rPr>
          <w:rFonts w:eastAsiaTheme="minorEastAsia"/>
          <w:sz w:val="30"/>
          <w:szCs w:val="30"/>
        </w:rPr>
      </w:pPr>
      <w:r w:rsidRPr="00E75673">
        <w:rPr>
          <w:rFonts w:eastAsiaTheme="minorEastAsia"/>
          <w:sz w:val="30"/>
          <w:szCs w:val="30"/>
        </w:rPr>
        <w:t>Date</w:t>
      </w:r>
      <w:proofErr w:type="gramStart"/>
      <w:r>
        <w:rPr>
          <w:rFonts w:eastAsiaTheme="minorEastAsia"/>
          <w:sz w:val="30"/>
          <w:szCs w:val="30"/>
        </w:rPr>
        <w:t>:2019.01.2</w:t>
      </w:r>
      <w:r>
        <w:rPr>
          <w:rFonts w:eastAsiaTheme="minorEastAsia"/>
          <w:sz w:val="30"/>
          <w:szCs w:val="30"/>
        </w:rPr>
        <w:t>7</w:t>
      </w:r>
      <w:proofErr w:type="gramEnd"/>
    </w:p>
    <w:p w:rsidR="000557F7" w:rsidRDefault="000557F7" w:rsidP="000557F7">
      <w:pPr>
        <w:widowControl/>
        <w:spacing w:line="240" w:lineRule="auto"/>
        <w:jc w:val="center"/>
        <w:rPr>
          <w:rFonts w:eastAsiaTheme="minorEastAsia"/>
        </w:rPr>
      </w:pPr>
      <w:r>
        <w:rPr>
          <w:rFonts w:eastAsiaTheme="minorEastAsia"/>
        </w:rPr>
        <w:br w:type="page"/>
      </w:r>
    </w:p>
    <w:p w:rsidR="0026197D" w:rsidRDefault="0026197D" w:rsidP="00D945B4">
      <w:pPr>
        <w:widowControl/>
        <w:spacing w:line="240" w:lineRule="auto"/>
        <w:jc w:val="left"/>
        <w:rPr>
          <w:rFonts w:eastAsiaTheme="minorEastAsia"/>
          <w:b/>
        </w:rPr>
      </w:pPr>
      <w:r w:rsidRPr="0026197D">
        <w:rPr>
          <w:rFonts w:eastAsiaTheme="minorEastAsia" w:hint="eastAsia"/>
          <w:b/>
        </w:rPr>
        <w:lastRenderedPageBreak/>
        <w:t>Ab</w:t>
      </w:r>
      <w:r>
        <w:rPr>
          <w:rFonts w:eastAsiaTheme="minorEastAsia"/>
          <w:b/>
        </w:rPr>
        <w:t>s</w:t>
      </w:r>
      <w:r w:rsidRPr="0026197D">
        <w:rPr>
          <w:rFonts w:eastAsiaTheme="minorEastAsia" w:hint="eastAsia"/>
          <w:b/>
        </w:rPr>
        <w:t>trac</w:t>
      </w:r>
      <w:r w:rsidRPr="0026197D">
        <w:rPr>
          <w:rFonts w:eastAsiaTheme="minorEastAsia"/>
          <w:b/>
        </w:rPr>
        <w:t>t</w:t>
      </w:r>
    </w:p>
    <w:p w:rsidR="00560ADB" w:rsidRPr="00560ADB" w:rsidRDefault="00A56C5A" w:rsidP="00560ADB">
      <w:r w:rsidRPr="00A56C5A">
        <w:t xml:space="preserve">Through on-the-spot investigation of </w:t>
      </w:r>
      <w:proofErr w:type="spellStart"/>
      <w:r>
        <w:t>Felindre</w:t>
      </w:r>
      <w:proofErr w:type="spellEnd"/>
      <w:r>
        <w:t xml:space="preserve"> water treatment plant, </w:t>
      </w:r>
      <w:r w:rsidRPr="00A56C5A">
        <w:t xml:space="preserve">the </w:t>
      </w:r>
      <w:r>
        <w:t xml:space="preserve">knowledge of </w:t>
      </w:r>
      <w:r w:rsidRPr="00A56C5A">
        <w:t>basic water treatment process</w:t>
      </w:r>
      <w:r>
        <w:t xml:space="preserve"> is </w:t>
      </w:r>
      <w:r w:rsidRPr="00A56C5A">
        <w:t>mastered</w:t>
      </w:r>
      <w:r>
        <w:t>.</w:t>
      </w:r>
      <w:r w:rsidR="007761AD" w:rsidRPr="007761AD">
        <w:t xml:space="preserve"> The water is usually treated by these steps: coagulation, flocculation, precipitation, filtration and disinfection</w:t>
      </w:r>
      <w:r>
        <w:t xml:space="preserve"> </w:t>
      </w:r>
      <w:r w:rsidR="007761AD">
        <w:t>.</w:t>
      </w:r>
      <w:r>
        <w:t>B</w:t>
      </w:r>
      <w:r w:rsidRPr="00A56C5A">
        <w:t xml:space="preserve">ased on </w:t>
      </w:r>
      <w:r>
        <w:t>the</w:t>
      </w:r>
      <w:r w:rsidRPr="00A56C5A">
        <w:t xml:space="preserve"> </w:t>
      </w:r>
      <w:r>
        <w:t xml:space="preserve">information about </w:t>
      </w:r>
      <w:proofErr w:type="spellStart"/>
      <w:r>
        <w:t>Felindre</w:t>
      </w:r>
      <w:proofErr w:type="spellEnd"/>
      <w:r>
        <w:t xml:space="preserve"> water treatment plant</w:t>
      </w:r>
      <w:r w:rsidRPr="00A56C5A">
        <w:t xml:space="preserve">, </w:t>
      </w:r>
      <w:r>
        <w:t>t</w:t>
      </w:r>
      <w:r w:rsidRPr="00A56C5A">
        <w:t>he following tasks were done</w:t>
      </w:r>
      <w:r w:rsidR="00560ADB">
        <w:t xml:space="preserve">: </w:t>
      </w:r>
      <w:r w:rsidRPr="00A56C5A">
        <w:t>draw</w:t>
      </w:r>
      <w:r w:rsidR="00560ADB">
        <w:t>ing</w:t>
      </w:r>
      <w:r w:rsidRPr="00A56C5A">
        <w:t xml:space="preserve"> the basic lay</w:t>
      </w:r>
      <w:r w:rsidR="00560ADB">
        <w:t>out of water plant; stating</w:t>
      </w:r>
      <w:r w:rsidRPr="00A56C5A">
        <w:t xml:space="preserve"> the</w:t>
      </w:r>
      <w:r w:rsidR="00560ADB">
        <w:t xml:space="preserve"> overall operation of the plant;</w:t>
      </w:r>
      <w:r w:rsidRPr="00A56C5A">
        <w:t xml:space="preserve"> </w:t>
      </w:r>
      <w:r w:rsidR="00560ADB" w:rsidRPr="00560ADB">
        <w:t>explaining</w:t>
      </w:r>
      <w:r w:rsidRPr="00A56C5A">
        <w:t xml:space="preserve"> the </w:t>
      </w:r>
      <w:r w:rsidR="00560ADB">
        <w:t xml:space="preserve">detailed </w:t>
      </w:r>
      <w:r w:rsidRPr="00A56C5A">
        <w:t>principle and the c</w:t>
      </w:r>
      <w:r w:rsidR="00560ADB">
        <w:t>apacity of each processing unit.</w:t>
      </w:r>
      <w:r w:rsidR="007761AD" w:rsidRPr="007761AD">
        <w:t xml:space="preserve"> The treatment process </w:t>
      </w:r>
      <w:r w:rsidR="007761AD">
        <w:t xml:space="preserve">in </w:t>
      </w:r>
      <w:proofErr w:type="spellStart"/>
      <w:r w:rsidR="007761AD">
        <w:t>Felindre</w:t>
      </w:r>
      <w:proofErr w:type="spellEnd"/>
      <w:r w:rsidR="007761AD" w:rsidRPr="007761AD">
        <w:t xml:space="preserve"> water </w:t>
      </w:r>
      <w:r w:rsidR="007761AD">
        <w:t>treatment plant uses</w:t>
      </w:r>
      <w:r w:rsidR="007761AD" w:rsidRPr="007761AD">
        <w:t xml:space="preserve"> </w:t>
      </w:r>
      <w:r w:rsidR="007761AD">
        <w:t>coagulation</w:t>
      </w:r>
      <w:r w:rsidR="007761AD" w:rsidRPr="007761AD">
        <w:t>, COCDAFF, GAC, rapid gravity filtration and disinfection. COCODAFF and GAC are added to the ordinary water treatment plants. COCODAFF is an advanced process comb</w:t>
      </w:r>
      <w:r w:rsidR="007761AD">
        <w:t xml:space="preserve">ining flotation and filtration; </w:t>
      </w:r>
      <w:r w:rsidR="007761AD" w:rsidRPr="007761AD">
        <w:t xml:space="preserve">GAC </w:t>
      </w:r>
      <w:r w:rsidR="007761AD">
        <w:t xml:space="preserve">is physical adsorption of water. All of them </w:t>
      </w:r>
      <w:r w:rsidR="007761AD" w:rsidRPr="007761AD">
        <w:t>improve the quality</w:t>
      </w:r>
      <w:r w:rsidR="007761AD">
        <w:t xml:space="preserve"> of </w:t>
      </w:r>
      <w:r w:rsidR="007761AD" w:rsidRPr="007761AD">
        <w:t>effluent.</w:t>
      </w:r>
      <w:r w:rsidR="00560ADB" w:rsidRPr="00560ADB">
        <w:t xml:space="preserve"> </w:t>
      </w:r>
      <w:r w:rsidR="00560ADB">
        <w:t>By a</w:t>
      </w:r>
      <w:r w:rsidR="00560ADB" w:rsidRPr="00560ADB">
        <w:t>nalyz</w:t>
      </w:r>
      <w:r w:rsidR="00560ADB">
        <w:t>ing</w:t>
      </w:r>
      <w:r w:rsidR="00560ADB" w:rsidRPr="00560ADB">
        <w:t xml:space="preserve"> and think</w:t>
      </w:r>
      <w:r w:rsidR="00560ADB">
        <w:t>ing</w:t>
      </w:r>
      <w:r w:rsidR="00560ADB" w:rsidRPr="00560ADB">
        <w:t xml:space="preserve"> about the wate</w:t>
      </w:r>
      <w:r w:rsidR="00560ADB">
        <w:t xml:space="preserve">r quality problems in the plant, </w:t>
      </w:r>
      <w:r w:rsidR="00560ADB" w:rsidRPr="00560ADB">
        <w:t>feasible solutions</w:t>
      </w:r>
      <w:r w:rsidR="00560ADB">
        <w:t xml:space="preserve"> that are benefit to water supply and sanitation can be </w:t>
      </w:r>
      <w:r w:rsidR="00560ADB" w:rsidRPr="00560ADB">
        <w:t>put forward</w:t>
      </w:r>
      <w:r w:rsidR="00560ADB">
        <w:t>:</w:t>
      </w:r>
      <w:r w:rsidR="00560ADB" w:rsidRPr="00560ADB">
        <w:t xml:space="preserve"> Lime and Soda ash can </w:t>
      </w:r>
      <w:r w:rsidR="00560ADB">
        <w:t xml:space="preserve">be added for hardness problems; </w:t>
      </w:r>
      <w:r w:rsidR="00560ADB" w:rsidRPr="00560ADB">
        <w:t>Zeolite and chitosan can be used to adsorb toxic heavy metals and non</w:t>
      </w:r>
      <w:r w:rsidR="00560ADB">
        <w:t>-</w:t>
      </w:r>
      <w:r w:rsidR="00560ADB" w:rsidRPr="00560ADB">
        <w:t xml:space="preserve">degradable substances. In addition, considering the limitations of rapid gravity filtration in the original process, the reverse osmosis membrane filtration method is suggested to replace the gravity filtration method. Finally, </w:t>
      </w:r>
      <w:r w:rsidR="007761AD">
        <w:t>combin</w:t>
      </w:r>
      <w:r w:rsidR="00560ADB">
        <w:t>ing</w:t>
      </w:r>
      <w:r w:rsidR="00560ADB" w:rsidRPr="00560ADB">
        <w:t xml:space="preserve"> all the above </w:t>
      </w:r>
      <w:r w:rsidR="00560ADB">
        <w:t>s</w:t>
      </w:r>
      <w:r w:rsidR="00560ADB" w:rsidRPr="00560ADB">
        <w:t>uggestions</w:t>
      </w:r>
      <w:r w:rsidR="00560ADB">
        <w:t>,</w:t>
      </w:r>
      <w:r w:rsidR="00560ADB" w:rsidRPr="00560ADB">
        <w:t xml:space="preserve"> </w:t>
      </w:r>
      <w:r w:rsidR="00560ADB">
        <w:t>a</w:t>
      </w:r>
      <w:r w:rsidR="00560ADB" w:rsidRPr="00560ADB">
        <w:t xml:space="preserve"> </w:t>
      </w:r>
      <w:r w:rsidR="00560ADB">
        <w:t>modified</w:t>
      </w:r>
      <w:r w:rsidR="00560ADB" w:rsidRPr="00560ADB">
        <w:t xml:space="preserve"> layout can be </w:t>
      </w:r>
      <w:r w:rsidR="00560ADB">
        <w:t xml:space="preserve">obtained. </w:t>
      </w:r>
    </w:p>
    <w:p w:rsidR="00560ADB" w:rsidRPr="00560ADB" w:rsidRDefault="00560ADB" w:rsidP="00D945B4">
      <w:pPr>
        <w:widowControl/>
        <w:spacing w:line="240" w:lineRule="auto"/>
        <w:jc w:val="left"/>
      </w:pPr>
    </w:p>
    <w:p w:rsidR="00560ADB" w:rsidRPr="007761AD" w:rsidRDefault="00560ADB" w:rsidP="00D945B4">
      <w:pPr>
        <w:widowControl/>
        <w:spacing w:line="240" w:lineRule="auto"/>
        <w:jc w:val="left"/>
      </w:pPr>
    </w:p>
    <w:p w:rsidR="00560ADB" w:rsidRDefault="00560ADB" w:rsidP="00D945B4">
      <w:pPr>
        <w:widowControl/>
        <w:spacing w:line="240" w:lineRule="auto"/>
        <w:jc w:val="left"/>
      </w:pPr>
    </w:p>
    <w:p w:rsidR="00560ADB" w:rsidRPr="00560ADB" w:rsidRDefault="00560ADB" w:rsidP="00D945B4">
      <w:pPr>
        <w:widowControl/>
        <w:spacing w:line="240" w:lineRule="auto"/>
        <w:jc w:val="left"/>
      </w:pPr>
    </w:p>
    <w:p w:rsidR="001B6D36" w:rsidRPr="00A56C5A" w:rsidRDefault="001B6D36" w:rsidP="00D945B4">
      <w:pPr>
        <w:widowControl/>
        <w:spacing w:line="240" w:lineRule="auto"/>
        <w:jc w:val="left"/>
      </w:pPr>
      <w:r w:rsidRPr="00A56C5A">
        <w:br w:type="page"/>
      </w:r>
    </w:p>
    <w:p w:rsidR="000557F7" w:rsidRPr="000557F7" w:rsidRDefault="000557F7" w:rsidP="000557F7">
      <w:pPr>
        <w:pStyle w:val="10"/>
        <w:rPr>
          <w:rFonts w:hint="eastAsia"/>
          <w:sz w:val="28"/>
          <w:szCs w:val="28"/>
        </w:rPr>
      </w:pPr>
      <w:r w:rsidRPr="000557F7">
        <w:rPr>
          <w:rFonts w:hint="eastAsia"/>
          <w:sz w:val="28"/>
          <w:szCs w:val="28"/>
        </w:rPr>
        <w:lastRenderedPageBreak/>
        <w:t>content</w:t>
      </w:r>
    </w:p>
    <w:p w:rsidR="000557F7" w:rsidRDefault="001B6D36" w:rsidP="000557F7">
      <w:pPr>
        <w:pStyle w:val="10"/>
        <w:rPr>
          <w:rFonts w:asciiTheme="minorHAnsi" w:hAnsiTheme="minorHAnsi"/>
          <w:noProof/>
          <w:sz w:val="21"/>
        </w:rPr>
      </w:pPr>
      <w:r>
        <w:fldChar w:fldCharType="begin"/>
      </w:r>
      <w:r>
        <w:instrText xml:space="preserve"> TOC \o "1-4" \h \z \u </w:instrText>
      </w:r>
      <w:r>
        <w:fldChar w:fldCharType="separate"/>
      </w:r>
      <w:hyperlink w:anchor="_Toc536341037" w:history="1">
        <w:r w:rsidR="000557F7" w:rsidRPr="00D518A1">
          <w:rPr>
            <w:rStyle w:val="a5"/>
            <w:noProof/>
          </w:rPr>
          <w:t>1</w:t>
        </w:r>
        <w:r w:rsidR="000557F7">
          <w:rPr>
            <w:rFonts w:asciiTheme="minorHAnsi" w:hAnsiTheme="minorHAnsi"/>
            <w:noProof/>
            <w:sz w:val="21"/>
          </w:rPr>
          <w:tab/>
        </w:r>
        <w:r w:rsidR="000557F7" w:rsidRPr="00D518A1">
          <w:rPr>
            <w:rStyle w:val="a5"/>
            <w:noProof/>
          </w:rPr>
          <w:t>Introduction</w:t>
        </w:r>
        <w:r w:rsidR="000557F7">
          <w:rPr>
            <w:noProof/>
            <w:webHidden/>
          </w:rPr>
          <w:tab/>
        </w:r>
        <w:r w:rsidR="000557F7">
          <w:rPr>
            <w:noProof/>
            <w:webHidden/>
          </w:rPr>
          <w:fldChar w:fldCharType="begin"/>
        </w:r>
        <w:r w:rsidR="000557F7">
          <w:rPr>
            <w:noProof/>
            <w:webHidden/>
          </w:rPr>
          <w:instrText xml:space="preserve"> PAGEREF _Toc536341037 \h </w:instrText>
        </w:r>
        <w:r w:rsidR="000557F7">
          <w:rPr>
            <w:noProof/>
            <w:webHidden/>
          </w:rPr>
        </w:r>
        <w:r w:rsidR="000557F7">
          <w:rPr>
            <w:noProof/>
            <w:webHidden/>
          </w:rPr>
          <w:fldChar w:fldCharType="separate"/>
        </w:r>
        <w:r w:rsidR="000557F7">
          <w:rPr>
            <w:noProof/>
            <w:webHidden/>
          </w:rPr>
          <w:t>1</w:t>
        </w:r>
        <w:r w:rsidR="000557F7">
          <w:rPr>
            <w:noProof/>
            <w:webHidden/>
          </w:rPr>
          <w:fldChar w:fldCharType="end"/>
        </w:r>
      </w:hyperlink>
    </w:p>
    <w:p w:rsidR="000557F7" w:rsidRDefault="000557F7" w:rsidP="000557F7">
      <w:pPr>
        <w:pStyle w:val="10"/>
        <w:rPr>
          <w:rFonts w:asciiTheme="minorHAnsi" w:hAnsiTheme="minorHAnsi"/>
          <w:noProof/>
          <w:sz w:val="21"/>
        </w:rPr>
      </w:pPr>
      <w:hyperlink w:anchor="_Toc536341038" w:history="1">
        <w:r w:rsidRPr="00D518A1">
          <w:rPr>
            <w:rStyle w:val="a5"/>
            <w:noProof/>
          </w:rPr>
          <w:t>2</w:t>
        </w:r>
        <w:r>
          <w:rPr>
            <w:rFonts w:asciiTheme="minorHAnsi" w:hAnsiTheme="minorHAnsi"/>
            <w:noProof/>
            <w:sz w:val="21"/>
          </w:rPr>
          <w:tab/>
        </w:r>
        <w:r w:rsidRPr="00D518A1">
          <w:rPr>
            <w:rStyle w:val="a5"/>
            <w:noProof/>
          </w:rPr>
          <w:t>General description of Felindre water treatment plant</w:t>
        </w:r>
        <w:r>
          <w:rPr>
            <w:noProof/>
            <w:webHidden/>
          </w:rPr>
          <w:tab/>
        </w:r>
        <w:r>
          <w:rPr>
            <w:noProof/>
            <w:webHidden/>
          </w:rPr>
          <w:fldChar w:fldCharType="begin"/>
        </w:r>
        <w:r>
          <w:rPr>
            <w:noProof/>
            <w:webHidden/>
          </w:rPr>
          <w:instrText xml:space="preserve"> PAGEREF _Toc536341038 \h </w:instrText>
        </w:r>
        <w:r>
          <w:rPr>
            <w:noProof/>
            <w:webHidden/>
          </w:rPr>
        </w:r>
        <w:r>
          <w:rPr>
            <w:noProof/>
            <w:webHidden/>
          </w:rPr>
          <w:fldChar w:fldCharType="separate"/>
        </w:r>
        <w:r>
          <w:rPr>
            <w:noProof/>
            <w:webHidden/>
          </w:rPr>
          <w:t>2</w:t>
        </w:r>
        <w:r>
          <w:rPr>
            <w:noProof/>
            <w:webHidden/>
          </w:rPr>
          <w:fldChar w:fldCharType="end"/>
        </w:r>
      </w:hyperlink>
    </w:p>
    <w:p w:rsidR="000557F7" w:rsidRDefault="000557F7">
      <w:pPr>
        <w:pStyle w:val="20"/>
        <w:tabs>
          <w:tab w:val="left" w:pos="1050"/>
          <w:tab w:val="right" w:leader="dot" w:pos="9016"/>
        </w:tabs>
        <w:ind w:left="440"/>
        <w:rPr>
          <w:rFonts w:asciiTheme="minorHAnsi" w:eastAsiaTheme="minorEastAsia" w:hAnsiTheme="minorHAnsi"/>
          <w:noProof/>
          <w:sz w:val="21"/>
        </w:rPr>
      </w:pPr>
      <w:hyperlink w:anchor="_Toc536341039" w:history="1">
        <w:r w:rsidRPr="00D518A1">
          <w:rPr>
            <w:rStyle w:val="a5"/>
            <w:noProof/>
          </w:rPr>
          <w:t>2.1</w:t>
        </w:r>
        <w:r>
          <w:rPr>
            <w:rFonts w:asciiTheme="minorHAnsi" w:eastAsiaTheme="minorEastAsia" w:hAnsiTheme="minorHAnsi"/>
            <w:noProof/>
            <w:sz w:val="21"/>
          </w:rPr>
          <w:tab/>
        </w:r>
        <w:r w:rsidRPr="00D518A1">
          <w:rPr>
            <w:rStyle w:val="a5"/>
            <w:noProof/>
          </w:rPr>
          <w:t>The layout of the whole treatment plant</w:t>
        </w:r>
        <w:r>
          <w:rPr>
            <w:noProof/>
            <w:webHidden/>
          </w:rPr>
          <w:tab/>
        </w:r>
        <w:r>
          <w:rPr>
            <w:noProof/>
            <w:webHidden/>
          </w:rPr>
          <w:fldChar w:fldCharType="begin"/>
        </w:r>
        <w:r>
          <w:rPr>
            <w:noProof/>
            <w:webHidden/>
          </w:rPr>
          <w:instrText xml:space="preserve"> PAGEREF _Toc536341039 \h </w:instrText>
        </w:r>
        <w:r>
          <w:rPr>
            <w:noProof/>
            <w:webHidden/>
          </w:rPr>
        </w:r>
        <w:r>
          <w:rPr>
            <w:noProof/>
            <w:webHidden/>
          </w:rPr>
          <w:fldChar w:fldCharType="separate"/>
        </w:r>
        <w:r>
          <w:rPr>
            <w:noProof/>
            <w:webHidden/>
          </w:rPr>
          <w:t>2</w:t>
        </w:r>
        <w:r>
          <w:rPr>
            <w:noProof/>
            <w:webHidden/>
          </w:rPr>
          <w:fldChar w:fldCharType="end"/>
        </w:r>
      </w:hyperlink>
    </w:p>
    <w:p w:rsidR="000557F7" w:rsidRDefault="000557F7">
      <w:pPr>
        <w:pStyle w:val="20"/>
        <w:tabs>
          <w:tab w:val="left" w:pos="1050"/>
          <w:tab w:val="right" w:leader="dot" w:pos="9016"/>
        </w:tabs>
        <w:ind w:left="440"/>
        <w:rPr>
          <w:rFonts w:asciiTheme="minorHAnsi" w:eastAsiaTheme="minorEastAsia" w:hAnsiTheme="minorHAnsi"/>
          <w:noProof/>
          <w:sz w:val="21"/>
        </w:rPr>
      </w:pPr>
      <w:hyperlink w:anchor="_Toc536341040" w:history="1">
        <w:r w:rsidRPr="00D518A1">
          <w:rPr>
            <w:rStyle w:val="a5"/>
            <w:noProof/>
          </w:rPr>
          <w:t>2.2</w:t>
        </w:r>
        <w:r>
          <w:rPr>
            <w:rFonts w:asciiTheme="minorHAnsi" w:eastAsiaTheme="minorEastAsia" w:hAnsiTheme="minorHAnsi"/>
            <w:noProof/>
            <w:sz w:val="21"/>
          </w:rPr>
          <w:tab/>
        </w:r>
        <w:r w:rsidRPr="00D518A1">
          <w:rPr>
            <w:rStyle w:val="a5"/>
            <w:noProof/>
          </w:rPr>
          <w:t>General principles of how the treatment site works</w:t>
        </w:r>
        <w:r>
          <w:rPr>
            <w:noProof/>
            <w:webHidden/>
          </w:rPr>
          <w:tab/>
        </w:r>
        <w:r>
          <w:rPr>
            <w:noProof/>
            <w:webHidden/>
          </w:rPr>
          <w:fldChar w:fldCharType="begin"/>
        </w:r>
        <w:r>
          <w:rPr>
            <w:noProof/>
            <w:webHidden/>
          </w:rPr>
          <w:instrText xml:space="preserve"> PAGEREF _Toc536341040 \h </w:instrText>
        </w:r>
        <w:r>
          <w:rPr>
            <w:noProof/>
            <w:webHidden/>
          </w:rPr>
        </w:r>
        <w:r>
          <w:rPr>
            <w:noProof/>
            <w:webHidden/>
          </w:rPr>
          <w:fldChar w:fldCharType="separate"/>
        </w:r>
        <w:r>
          <w:rPr>
            <w:noProof/>
            <w:webHidden/>
          </w:rPr>
          <w:t>2</w:t>
        </w:r>
        <w:r>
          <w:rPr>
            <w:noProof/>
            <w:webHidden/>
          </w:rPr>
          <w:fldChar w:fldCharType="end"/>
        </w:r>
      </w:hyperlink>
    </w:p>
    <w:p w:rsidR="000557F7" w:rsidRDefault="000557F7" w:rsidP="000557F7">
      <w:pPr>
        <w:pStyle w:val="10"/>
        <w:rPr>
          <w:rFonts w:asciiTheme="minorHAnsi" w:hAnsiTheme="minorHAnsi"/>
          <w:noProof/>
          <w:sz w:val="21"/>
        </w:rPr>
      </w:pPr>
      <w:hyperlink w:anchor="_Toc536341041" w:history="1">
        <w:r w:rsidRPr="00D518A1">
          <w:rPr>
            <w:rStyle w:val="a5"/>
            <w:noProof/>
          </w:rPr>
          <w:t>3</w:t>
        </w:r>
        <w:r>
          <w:rPr>
            <w:rFonts w:asciiTheme="minorHAnsi" w:hAnsiTheme="minorHAnsi"/>
            <w:noProof/>
            <w:sz w:val="21"/>
          </w:rPr>
          <w:tab/>
        </w:r>
        <w:r w:rsidRPr="00D518A1">
          <w:rPr>
            <w:rStyle w:val="a5"/>
            <w:noProof/>
          </w:rPr>
          <w:t>The technology available for the treatment of each site</w:t>
        </w:r>
        <w:r>
          <w:rPr>
            <w:noProof/>
            <w:webHidden/>
          </w:rPr>
          <w:tab/>
        </w:r>
        <w:r>
          <w:rPr>
            <w:noProof/>
            <w:webHidden/>
          </w:rPr>
          <w:fldChar w:fldCharType="begin"/>
        </w:r>
        <w:r>
          <w:rPr>
            <w:noProof/>
            <w:webHidden/>
          </w:rPr>
          <w:instrText xml:space="preserve"> PAGEREF _Toc536341041 \h </w:instrText>
        </w:r>
        <w:r>
          <w:rPr>
            <w:noProof/>
            <w:webHidden/>
          </w:rPr>
        </w:r>
        <w:r>
          <w:rPr>
            <w:noProof/>
            <w:webHidden/>
          </w:rPr>
          <w:fldChar w:fldCharType="separate"/>
        </w:r>
        <w:r>
          <w:rPr>
            <w:noProof/>
            <w:webHidden/>
          </w:rPr>
          <w:t>5</w:t>
        </w:r>
        <w:r>
          <w:rPr>
            <w:noProof/>
            <w:webHidden/>
          </w:rPr>
          <w:fldChar w:fldCharType="end"/>
        </w:r>
      </w:hyperlink>
    </w:p>
    <w:p w:rsidR="000557F7" w:rsidRDefault="000557F7">
      <w:pPr>
        <w:pStyle w:val="20"/>
        <w:tabs>
          <w:tab w:val="left" w:pos="1050"/>
          <w:tab w:val="right" w:leader="dot" w:pos="9016"/>
        </w:tabs>
        <w:ind w:left="440"/>
        <w:rPr>
          <w:rFonts w:asciiTheme="minorHAnsi" w:eastAsiaTheme="minorEastAsia" w:hAnsiTheme="minorHAnsi"/>
          <w:noProof/>
          <w:sz w:val="21"/>
        </w:rPr>
      </w:pPr>
      <w:hyperlink w:anchor="_Toc536341042" w:history="1">
        <w:r w:rsidRPr="00D518A1">
          <w:rPr>
            <w:rStyle w:val="a5"/>
            <w:noProof/>
          </w:rPr>
          <w:t>3.1</w:t>
        </w:r>
        <w:r>
          <w:rPr>
            <w:rFonts w:asciiTheme="minorHAnsi" w:eastAsiaTheme="minorEastAsia" w:hAnsiTheme="minorHAnsi"/>
            <w:noProof/>
            <w:sz w:val="21"/>
          </w:rPr>
          <w:tab/>
        </w:r>
        <w:r w:rsidRPr="00D518A1">
          <w:rPr>
            <w:rStyle w:val="a5"/>
            <w:noProof/>
          </w:rPr>
          <w:t>Coagulation and COCODAFF</w:t>
        </w:r>
        <w:r>
          <w:rPr>
            <w:noProof/>
            <w:webHidden/>
          </w:rPr>
          <w:tab/>
        </w:r>
        <w:r>
          <w:rPr>
            <w:noProof/>
            <w:webHidden/>
          </w:rPr>
          <w:fldChar w:fldCharType="begin"/>
        </w:r>
        <w:r>
          <w:rPr>
            <w:noProof/>
            <w:webHidden/>
          </w:rPr>
          <w:instrText xml:space="preserve"> PAGEREF _Toc536341042 \h </w:instrText>
        </w:r>
        <w:r>
          <w:rPr>
            <w:noProof/>
            <w:webHidden/>
          </w:rPr>
        </w:r>
        <w:r>
          <w:rPr>
            <w:noProof/>
            <w:webHidden/>
          </w:rPr>
          <w:fldChar w:fldCharType="separate"/>
        </w:r>
        <w:r>
          <w:rPr>
            <w:noProof/>
            <w:webHidden/>
          </w:rPr>
          <w:t>5</w:t>
        </w:r>
        <w:r>
          <w:rPr>
            <w:noProof/>
            <w:webHidden/>
          </w:rPr>
          <w:fldChar w:fldCharType="end"/>
        </w:r>
      </w:hyperlink>
    </w:p>
    <w:p w:rsidR="000557F7" w:rsidRDefault="000557F7">
      <w:pPr>
        <w:pStyle w:val="20"/>
        <w:tabs>
          <w:tab w:val="left" w:pos="1050"/>
          <w:tab w:val="right" w:leader="dot" w:pos="9016"/>
        </w:tabs>
        <w:ind w:left="440"/>
        <w:rPr>
          <w:rFonts w:asciiTheme="minorHAnsi" w:eastAsiaTheme="minorEastAsia" w:hAnsiTheme="minorHAnsi"/>
          <w:noProof/>
          <w:sz w:val="21"/>
        </w:rPr>
      </w:pPr>
      <w:hyperlink w:anchor="_Toc536341043" w:history="1">
        <w:r w:rsidRPr="00D518A1">
          <w:rPr>
            <w:rStyle w:val="a5"/>
            <w:noProof/>
          </w:rPr>
          <w:t>3.2</w:t>
        </w:r>
        <w:r>
          <w:rPr>
            <w:rFonts w:asciiTheme="minorHAnsi" w:eastAsiaTheme="minorEastAsia" w:hAnsiTheme="minorHAnsi"/>
            <w:noProof/>
            <w:sz w:val="21"/>
          </w:rPr>
          <w:tab/>
        </w:r>
        <w:r w:rsidRPr="00D518A1">
          <w:rPr>
            <w:rStyle w:val="a5"/>
            <w:noProof/>
          </w:rPr>
          <w:t>GAC contactors</w:t>
        </w:r>
        <w:r>
          <w:rPr>
            <w:noProof/>
            <w:webHidden/>
          </w:rPr>
          <w:tab/>
        </w:r>
        <w:r>
          <w:rPr>
            <w:noProof/>
            <w:webHidden/>
          </w:rPr>
          <w:fldChar w:fldCharType="begin"/>
        </w:r>
        <w:r>
          <w:rPr>
            <w:noProof/>
            <w:webHidden/>
          </w:rPr>
          <w:instrText xml:space="preserve"> PAGEREF _Toc536341043 \h </w:instrText>
        </w:r>
        <w:r>
          <w:rPr>
            <w:noProof/>
            <w:webHidden/>
          </w:rPr>
        </w:r>
        <w:r>
          <w:rPr>
            <w:noProof/>
            <w:webHidden/>
          </w:rPr>
          <w:fldChar w:fldCharType="separate"/>
        </w:r>
        <w:r>
          <w:rPr>
            <w:noProof/>
            <w:webHidden/>
          </w:rPr>
          <w:t>6</w:t>
        </w:r>
        <w:r>
          <w:rPr>
            <w:noProof/>
            <w:webHidden/>
          </w:rPr>
          <w:fldChar w:fldCharType="end"/>
        </w:r>
      </w:hyperlink>
    </w:p>
    <w:p w:rsidR="000557F7" w:rsidRDefault="000557F7">
      <w:pPr>
        <w:pStyle w:val="20"/>
        <w:tabs>
          <w:tab w:val="left" w:pos="1050"/>
          <w:tab w:val="right" w:leader="dot" w:pos="9016"/>
        </w:tabs>
        <w:ind w:left="440"/>
        <w:rPr>
          <w:rFonts w:asciiTheme="minorHAnsi" w:eastAsiaTheme="minorEastAsia" w:hAnsiTheme="minorHAnsi"/>
          <w:noProof/>
          <w:sz w:val="21"/>
        </w:rPr>
      </w:pPr>
      <w:hyperlink w:anchor="_Toc536341044" w:history="1">
        <w:r w:rsidRPr="00D518A1">
          <w:rPr>
            <w:rStyle w:val="a5"/>
            <w:noProof/>
          </w:rPr>
          <w:t>3.3</w:t>
        </w:r>
        <w:r>
          <w:rPr>
            <w:rFonts w:asciiTheme="minorHAnsi" w:eastAsiaTheme="minorEastAsia" w:hAnsiTheme="minorHAnsi"/>
            <w:noProof/>
            <w:sz w:val="21"/>
          </w:rPr>
          <w:tab/>
        </w:r>
        <w:r w:rsidRPr="00D518A1">
          <w:rPr>
            <w:rStyle w:val="a5"/>
            <w:noProof/>
          </w:rPr>
          <w:t>Rapid gravity filtration</w:t>
        </w:r>
        <w:r>
          <w:rPr>
            <w:noProof/>
            <w:webHidden/>
          </w:rPr>
          <w:tab/>
        </w:r>
        <w:r>
          <w:rPr>
            <w:noProof/>
            <w:webHidden/>
          </w:rPr>
          <w:fldChar w:fldCharType="begin"/>
        </w:r>
        <w:r>
          <w:rPr>
            <w:noProof/>
            <w:webHidden/>
          </w:rPr>
          <w:instrText xml:space="preserve"> PAGEREF _Toc536341044 \h </w:instrText>
        </w:r>
        <w:r>
          <w:rPr>
            <w:noProof/>
            <w:webHidden/>
          </w:rPr>
        </w:r>
        <w:r>
          <w:rPr>
            <w:noProof/>
            <w:webHidden/>
          </w:rPr>
          <w:fldChar w:fldCharType="separate"/>
        </w:r>
        <w:r>
          <w:rPr>
            <w:noProof/>
            <w:webHidden/>
          </w:rPr>
          <w:t>8</w:t>
        </w:r>
        <w:r>
          <w:rPr>
            <w:noProof/>
            <w:webHidden/>
          </w:rPr>
          <w:fldChar w:fldCharType="end"/>
        </w:r>
      </w:hyperlink>
    </w:p>
    <w:p w:rsidR="000557F7" w:rsidRDefault="000557F7">
      <w:pPr>
        <w:pStyle w:val="20"/>
        <w:tabs>
          <w:tab w:val="left" w:pos="1050"/>
          <w:tab w:val="right" w:leader="dot" w:pos="9016"/>
        </w:tabs>
        <w:ind w:left="440"/>
        <w:rPr>
          <w:rFonts w:asciiTheme="minorHAnsi" w:eastAsiaTheme="minorEastAsia" w:hAnsiTheme="minorHAnsi"/>
          <w:noProof/>
          <w:sz w:val="21"/>
        </w:rPr>
      </w:pPr>
      <w:hyperlink w:anchor="_Toc536341045" w:history="1">
        <w:r w:rsidRPr="00D518A1">
          <w:rPr>
            <w:rStyle w:val="a5"/>
            <w:noProof/>
          </w:rPr>
          <w:t>3.4</w:t>
        </w:r>
        <w:r>
          <w:rPr>
            <w:rFonts w:asciiTheme="minorHAnsi" w:eastAsiaTheme="minorEastAsia" w:hAnsiTheme="minorHAnsi"/>
            <w:noProof/>
            <w:sz w:val="21"/>
          </w:rPr>
          <w:tab/>
        </w:r>
        <w:r w:rsidRPr="00D518A1">
          <w:rPr>
            <w:rStyle w:val="a5"/>
            <w:noProof/>
          </w:rPr>
          <w:t>Contact tanks</w:t>
        </w:r>
        <w:r>
          <w:rPr>
            <w:noProof/>
            <w:webHidden/>
          </w:rPr>
          <w:tab/>
        </w:r>
        <w:r>
          <w:rPr>
            <w:noProof/>
            <w:webHidden/>
          </w:rPr>
          <w:fldChar w:fldCharType="begin"/>
        </w:r>
        <w:r>
          <w:rPr>
            <w:noProof/>
            <w:webHidden/>
          </w:rPr>
          <w:instrText xml:space="preserve"> PAGEREF _Toc536341045 \h </w:instrText>
        </w:r>
        <w:r>
          <w:rPr>
            <w:noProof/>
            <w:webHidden/>
          </w:rPr>
        </w:r>
        <w:r>
          <w:rPr>
            <w:noProof/>
            <w:webHidden/>
          </w:rPr>
          <w:fldChar w:fldCharType="separate"/>
        </w:r>
        <w:r>
          <w:rPr>
            <w:noProof/>
            <w:webHidden/>
          </w:rPr>
          <w:t>9</w:t>
        </w:r>
        <w:r>
          <w:rPr>
            <w:noProof/>
            <w:webHidden/>
          </w:rPr>
          <w:fldChar w:fldCharType="end"/>
        </w:r>
      </w:hyperlink>
    </w:p>
    <w:p w:rsidR="000557F7" w:rsidRDefault="000557F7">
      <w:pPr>
        <w:pStyle w:val="20"/>
        <w:tabs>
          <w:tab w:val="left" w:pos="1050"/>
          <w:tab w:val="right" w:leader="dot" w:pos="9016"/>
        </w:tabs>
        <w:ind w:left="440"/>
        <w:rPr>
          <w:rFonts w:asciiTheme="minorHAnsi" w:eastAsiaTheme="minorEastAsia" w:hAnsiTheme="minorHAnsi"/>
          <w:noProof/>
          <w:sz w:val="21"/>
        </w:rPr>
      </w:pPr>
      <w:hyperlink w:anchor="_Toc536341046" w:history="1">
        <w:r w:rsidRPr="00D518A1">
          <w:rPr>
            <w:rStyle w:val="a5"/>
            <w:noProof/>
          </w:rPr>
          <w:t>3.5</w:t>
        </w:r>
        <w:r>
          <w:rPr>
            <w:rFonts w:asciiTheme="minorHAnsi" w:eastAsiaTheme="minorEastAsia" w:hAnsiTheme="minorHAnsi"/>
            <w:noProof/>
            <w:sz w:val="21"/>
          </w:rPr>
          <w:tab/>
        </w:r>
        <w:r w:rsidRPr="00D518A1">
          <w:rPr>
            <w:rStyle w:val="a5"/>
            <w:noProof/>
          </w:rPr>
          <w:t>Treated water service reservoir</w:t>
        </w:r>
        <w:r>
          <w:rPr>
            <w:noProof/>
            <w:webHidden/>
          </w:rPr>
          <w:tab/>
        </w:r>
        <w:r>
          <w:rPr>
            <w:noProof/>
            <w:webHidden/>
          </w:rPr>
          <w:fldChar w:fldCharType="begin"/>
        </w:r>
        <w:r>
          <w:rPr>
            <w:noProof/>
            <w:webHidden/>
          </w:rPr>
          <w:instrText xml:space="preserve"> PAGEREF _Toc536341046 \h </w:instrText>
        </w:r>
        <w:r>
          <w:rPr>
            <w:noProof/>
            <w:webHidden/>
          </w:rPr>
        </w:r>
        <w:r>
          <w:rPr>
            <w:noProof/>
            <w:webHidden/>
          </w:rPr>
          <w:fldChar w:fldCharType="separate"/>
        </w:r>
        <w:r>
          <w:rPr>
            <w:noProof/>
            <w:webHidden/>
          </w:rPr>
          <w:t>9</w:t>
        </w:r>
        <w:r>
          <w:rPr>
            <w:noProof/>
            <w:webHidden/>
          </w:rPr>
          <w:fldChar w:fldCharType="end"/>
        </w:r>
      </w:hyperlink>
    </w:p>
    <w:p w:rsidR="000557F7" w:rsidRDefault="000557F7">
      <w:pPr>
        <w:pStyle w:val="20"/>
        <w:tabs>
          <w:tab w:val="left" w:pos="1050"/>
          <w:tab w:val="right" w:leader="dot" w:pos="9016"/>
        </w:tabs>
        <w:ind w:left="440"/>
        <w:rPr>
          <w:rFonts w:asciiTheme="minorHAnsi" w:eastAsiaTheme="minorEastAsia" w:hAnsiTheme="minorHAnsi"/>
          <w:noProof/>
          <w:sz w:val="21"/>
        </w:rPr>
      </w:pPr>
      <w:hyperlink w:anchor="_Toc536341047" w:history="1">
        <w:r w:rsidRPr="00D518A1">
          <w:rPr>
            <w:rStyle w:val="a5"/>
            <w:noProof/>
          </w:rPr>
          <w:t>3.6</w:t>
        </w:r>
        <w:r>
          <w:rPr>
            <w:rFonts w:asciiTheme="minorHAnsi" w:eastAsiaTheme="minorEastAsia" w:hAnsiTheme="minorHAnsi"/>
            <w:noProof/>
            <w:sz w:val="21"/>
          </w:rPr>
          <w:tab/>
        </w:r>
        <w:r w:rsidRPr="00D518A1">
          <w:rPr>
            <w:rStyle w:val="a5"/>
            <w:noProof/>
          </w:rPr>
          <w:t>Other affiliated plants</w:t>
        </w:r>
        <w:r>
          <w:rPr>
            <w:noProof/>
            <w:webHidden/>
          </w:rPr>
          <w:tab/>
        </w:r>
        <w:r>
          <w:rPr>
            <w:noProof/>
            <w:webHidden/>
          </w:rPr>
          <w:fldChar w:fldCharType="begin"/>
        </w:r>
        <w:r>
          <w:rPr>
            <w:noProof/>
            <w:webHidden/>
          </w:rPr>
          <w:instrText xml:space="preserve"> PAGEREF _Toc536341047 \h </w:instrText>
        </w:r>
        <w:r>
          <w:rPr>
            <w:noProof/>
            <w:webHidden/>
          </w:rPr>
        </w:r>
        <w:r>
          <w:rPr>
            <w:noProof/>
            <w:webHidden/>
          </w:rPr>
          <w:fldChar w:fldCharType="separate"/>
        </w:r>
        <w:r>
          <w:rPr>
            <w:noProof/>
            <w:webHidden/>
          </w:rPr>
          <w:t>9</w:t>
        </w:r>
        <w:r>
          <w:rPr>
            <w:noProof/>
            <w:webHidden/>
          </w:rPr>
          <w:fldChar w:fldCharType="end"/>
        </w:r>
      </w:hyperlink>
    </w:p>
    <w:p w:rsidR="000557F7" w:rsidRDefault="000557F7" w:rsidP="000557F7">
      <w:pPr>
        <w:pStyle w:val="10"/>
        <w:rPr>
          <w:rFonts w:asciiTheme="minorHAnsi" w:hAnsiTheme="minorHAnsi"/>
          <w:noProof/>
          <w:sz w:val="21"/>
        </w:rPr>
      </w:pPr>
      <w:hyperlink w:anchor="_Toc536341048" w:history="1">
        <w:r w:rsidRPr="00D518A1">
          <w:rPr>
            <w:rStyle w:val="a5"/>
            <w:noProof/>
          </w:rPr>
          <w:t>4</w:t>
        </w:r>
        <w:r>
          <w:rPr>
            <w:rFonts w:asciiTheme="minorHAnsi" w:hAnsiTheme="minorHAnsi"/>
            <w:noProof/>
            <w:sz w:val="21"/>
          </w:rPr>
          <w:tab/>
        </w:r>
        <w:r w:rsidRPr="00D518A1">
          <w:rPr>
            <w:rStyle w:val="a5"/>
            <w:noProof/>
          </w:rPr>
          <w:t>Process optimization suggestions and considerations</w:t>
        </w:r>
        <w:r>
          <w:rPr>
            <w:noProof/>
            <w:webHidden/>
          </w:rPr>
          <w:tab/>
        </w:r>
        <w:r>
          <w:rPr>
            <w:noProof/>
            <w:webHidden/>
          </w:rPr>
          <w:fldChar w:fldCharType="begin"/>
        </w:r>
        <w:r>
          <w:rPr>
            <w:noProof/>
            <w:webHidden/>
          </w:rPr>
          <w:instrText xml:space="preserve"> PAGEREF _Toc536341048 \h </w:instrText>
        </w:r>
        <w:r>
          <w:rPr>
            <w:noProof/>
            <w:webHidden/>
          </w:rPr>
        </w:r>
        <w:r>
          <w:rPr>
            <w:noProof/>
            <w:webHidden/>
          </w:rPr>
          <w:fldChar w:fldCharType="separate"/>
        </w:r>
        <w:r>
          <w:rPr>
            <w:noProof/>
            <w:webHidden/>
          </w:rPr>
          <w:t>11</w:t>
        </w:r>
        <w:r>
          <w:rPr>
            <w:noProof/>
            <w:webHidden/>
          </w:rPr>
          <w:fldChar w:fldCharType="end"/>
        </w:r>
      </w:hyperlink>
    </w:p>
    <w:p w:rsidR="000557F7" w:rsidRDefault="000557F7">
      <w:pPr>
        <w:pStyle w:val="20"/>
        <w:tabs>
          <w:tab w:val="left" w:pos="1050"/>
          <w:tab w:val="right" w:leader="dot" w:pos="9016"/>
        </w:tabs>
        <w:ind w:left="440"/>
        <w:rPr>
          <w:rFonts w:asciiTheme="minorHAnsi" w:eastAsiaTheme="minorEastAsia" w:hAnsiTheme="minorHAnsi"/>
          <w:noProof/>
          <w:sz w:val="21"/>
        </w:rPr>
      </w:pPr>
      <w:hyperlink w:anchor="_Toc536341049" w:history="1">
        <w:r w:rsidRPr="00D518A1">
          <w:rPr>
            <w:rStyle w:val="a5"/>
            <w:noProof/>
          </w:rPr>
          <w:t>4.1</w:t>
        </w:r>
        <w:r>
          <w:rPr>
            <w:rFonts w:asciiTheme="minorHAnsi" w:eastAsiaTheme="minorEastAsia" w:hAnsiTheme="minorHAnsi"/>
            <w:noProof/>
            <w:sz w:val="21"/>
          </w:rPr>
          <w:tab/>
        </w:r>
        <w:r w:rsidRPr="00D518A1">
          <w:rPr>
            <w:rStyle w:val="a5"/>
            <w:noProof/>
          </w:rPr>
          <w:t>Hardness</w:t>
        </w:r>
        <w:r>
          <w:rPr>
            <w:noProof/>
            <w:webHidden/>
          </w:rPr>
          <w:tab/>
        </w:r>
        <w:r>
          <w:rPr>
            <w:noProof/>
            <w:webHidden/>
          </w:rPr>
          <w:fldChar w:fldCharType="begin"/>
        </w:r>
        <w:r>
          <w:rPr>
            <w:noProof/>
            <w:webHidden/>
          </w:rPr>
          <w:instrText xml:space="preserve"> PAGEREF _Toc536341049 \h </w:instrText>
        </w:r>
        <w:r>
          <w:rPr>
            <w:noProof/>
            <w:webHidden/>
          </w:rPr>
        </w:r>
        <w:r>
          <w:rPr>
            <w:noProof/>
            <w:webHidden/>
          </w:rPr>
          <w:fldChar w:fldCharType="separate"/>
        </w:r>
        <w:r>
          <w:rPr>
            <w:noProof/>
            <w:webHidden/>
          </w:rPr>
          <w:t>11</w:t>
        </w:r>
        <w:r>
          <w:rPr>
            <w:noProof/>
            <w:webHidden/>
          </w:rPr>
          <w:fldChar w:fldCharType="end"/>
        </w:r>
      </w:hyperlink>
    </w:p>
    <w:p w:rsidR="000557F7" w:rsidRDefault="000557F7">
      <w:pPr>
        <w:pStyle w:val="20"/>
        <w:tabs>
          <w:tab w:val="left" w:pos="1050"/>
          <w:tab w:val="right" w:leader="dot" w:pos="9016"/>
        </w:tabs>
        <w:ind w:left="440"/>
        <w:rPr>
          <w:rFonts w:asciiTheme="minorHAnsi" w:eastAsiaTheme="minorEastAsia" w:hAnsiTheme="minorHAnsi"/>
          <w:noProof/>
          <w:sz w:val="21"/>
        </w:rPr>
      </w:pPr>
      <w:hyperlink w:anchor="_Toc536341050" w:history="1">
        <w:r w:rsidRPr="00D518A1">
          <w:rPr>
            <w:rStyle w:val="a5"/>
            <w:noProof/>
          </w:rPr>
          <w:t>4.2</w:t>
        </w:r>
        <w:r>
          <w:rPr>
            <w:rFonts w:asciiTheme="minorHAnsi" w:eastAsiaTheme="minorEastAsia" w:hAnsiTheme="minorHAnsi"/>
            <w:noProof/>
            <w:sz w:val="21"/>
          </w:rPr>
          <w:tab/>
        </w:r>
        <w:r w:rsidRPr="00D518A1">
          <w:rPr>
            <w:rStyle w:val="a5"/>
            <w:noProof/>
          </w:rPr>
          <w:t>Toxic heavy metals and other non-degradable substances</w:t>
        </w:r>
        <w:r>
          <w:rPr>
            <w:noProof/>
            <w:webHidden/>
          </w:rPr>
          <w:tab/>
        </w:r>
        <w:r>
          <w:rPr>
            <w:noProof/>
            <w:webHidden/>
          </w:rPr>
          <w:fldChar w:fldCharType="begin"/>
        </w:r>
        <w:r>
          <w:rPr>
            <w:noProof/>
            <w:webHidden/>
          </w:rPr>
          <w:instrText xml:space="preserve"> PAGEREF _Toc536341050 \h </w:instrText>
        </w:r>
        <w:r>
          <w:rPr>
            <w:noProof/>
            <w:webHidden/>
          </w:rPr>
        </w:r>
        <w:r>
          <w:rPr>
            <w:noProof/>
            <w:webHidden/>
          </w:rPr>
          <w:fldChar w:fldCharType="separate"/>
        </w:r>
        <w:r>
          <w:rPr>
            <w:noProof/>
            <w:webHidden/>
          </w:rPr>
          <w:t>13</w:t>
        </w:r>
        <w:r>
          <w:rPr>
            <w:noProof/>
            <w:webHidden/>
          </w:rPr>
          <w:fldChar w:fldCharType="end"/>
        </w:r>
      </w:hyperlink>
    </w:p>
    <w:p w:rsidR="000557F7" w:rsidRDefault="000557F7">
      <w:pPr>
        <w:pStyle w:val="20"/>
        <w:tabs>
          <w:tab w:val="left" w:pos="1050"/>
          <w:tab w:val="right" w:leader="dot" w:pos="9016"/>
        </w:tabs>
        <w:ind w:left="440"/>
        <w:rPr>
          <w:rFonts w:asciiTheme="minorHAnsi" w:eastAsiaTheme="minorEastAsia" w:hAnsiTheme="minorHAnsi"/>
          <w:noProof/>
          <w:sz w:val="21"/>
        </w:rPr>
      </w:pPr>
      <w:hyperlink w:anchor="_Toc536341051" w:history="1">
        <w:r w:rsidRPr="00D518A1">
          <w:rPr>
            <w:rStyle w:val="a5"/>
            <w:noProof/>
          </w:rPr>
          <w:t>4.3</w:t>
        </w:r>
        <w:r>
          <w:rPr>
            <w:rFonts w:asciiTheme="minorHAnsi" w:eastAsiaTheme="minorEastAsia" w:hAnsiTheme="minorHAnsi"/>
            <w:noProof/>
            <w:sz w:val="21"/>
          </w:rPr>
          <w:tab/>
        </w:r>
        <w:r w:rsidRPr="00D518A1">
          <w:rPr>
            <w:rStyle w:val="a5"/>
            <w:noProof/>
          </w:rPr>
          <w:t>Membrane filtration</w:t>
        </w:r>
        <w:r>
          <w:rPr>
            <w:noProof/>
            <w:webHidden/>
          </w:rPr>
          <w:tab/>
        </w:r>
        <w:r>
          <w:rPr>
            <w:noProof/>
            <w:webHidden/>
          </w:rPr>
          <w:fldChar w:fldCharType="begin"/>
        </w:r>
        <w:r>
          <w:rPr>
            <w:noProof/>
            <w:webHidden/>
          </w:rPr>
          <w:instrText xml:space="preserve"> PAGEREF _Toc536341051 \h </w:instrText>
        </w:r>
        <w:r>
          <w:rPr>
            <w:noProof/>
            <w:webHidden/>
          </w:rPr>
        </w:r>
        <w:r>
          <w:rPr>
            <w:noProof/>
            <w:webHidden/>
          </w:rPr>
          <w:fldChar w:fldCharType="separate"/>
        </w:r>
        <w:r>
          <w:rPr>
            <w:noProof/>
            <w:webHidden/>
          </w:rPr>
          <w:t>15</w:t>
        </w:r>
        <w:r>
          <w:rPr>
            <w:noProof/>
            <w:webHidden/>
          </w:rPr>
          <w:fldChar w:fldCharType="end"/>
        </w:r>
      </w:hyperlink>
    </w:p>
    <w:p w:rsidR="000557F7" w:rsidRDefault="000557F7" w:rsidP="000557F7">
      <w:pPr>
        <w:pStyle w:val="10"/>
        <w:rPr>
          <w:rFonts w:asciiTheme="minorHAnsi" w:hAnsiTheme="minorHAnsi"/>
          <w:noProof/>
          <w:sz w:val="21"/>
        </w:rPr>
      </w:pPr>
      <w:hyperlink w:anchor="_Toc536341052" w:history="1">
        <w:r w:rsidRPr="00D518A1">
          <w:rPr>
            <w:rStyle w:val="a5"/>
            <w:noProof/>
          </w:rPr>
          <w:t>5</w:t>
        </w:r>
        <w:r>
          <w:rPr>
            <w:rFonts w:asciiTheme="minorHAnsi" w:hAnsiTheme="minorHAnsi"/>
            <w:noProof/>
            <w:sz w:val="21"/>
          </w:rPr>
          <w:tab/>
        </w:r>
        <w:r w:rsidRPr="00D518A1">
          <w:rPr>
            <w:rStyle w:val="a5"/>
            <w:noProof/>
          </w:rPr>
          <w:t>Conclusions</w:t>
        </w:r>
        <w:r>
          <w:rPr>
            <w:noProof/>
            <w:webHidden/>
          </w:rPr>
          <w:tab/>
        </w:r>
        <w:r>
          <w:rPr>
            <w:noProof/>
            <w:webHidden/>
          </w:rPr>
          <w:fldChar w:fldCharType="begin"/>
        </w:r>
        <w:r>
          <w:rPr>
            <w:noProof/>
            <w:webHidden/>
          </w:rPr>
          <w:instrText xml:space="preserve"> PAGEREF _Toc536341052 \h </w:instrText>
        </w:r>
        <w:r>
          <w:rPr>
            <w:noProof/>
            <w:webHidden/>
          </w:rPr>
        </w:r>
        <w:r>
          <w:rPr>
            <w:noProof/>
            <w:webHidden/>
          </w:rPr>
          <w:fldChar w:fldCharType="separate"/>
        </w:r>
        <w:r>
          <w:rPr>
            <w:noProof/>
            <w:webHidden/>
          </w:rPr>
          <w:t>16</w:t>
        </w:r>
        <w:r>
          <w:rPr>
            <w:noProof/>
            <w:webHidden/>
          </w:rPr>
          <w:fldChar w:fldCharType="end"/>
        </w:r>
      </w:hyperlink>
    </w:p>
    <w:p w:rsidR="000557F7" w:rsidRDefault="000557F7" w:rsidP="000557F7">
      <w:pPr>
        <w:pStyle w:val="10"/>
        <w:rPr>
          <w:rFonts w:asciiTheme="minorHAnsi" w:hAnsiTheme="minorHAnsi"/>
          <w:noProof/>
          <w:sz w:val="21"/>
        </w:rPr>
      </w:pPr>
      <w:hyperlink w:anchor="_Toc536341053" w:history="1">
        <w:r w:rsidRPr="00D518A1">
          <w:rPr>
            <w:rStyle w:val="a5"/>
            <w:noProof/>
          </w:rPr>
          <w:t>6</w:t>
        </w:r>
        <w:r>
          <w:rPr>
            <w:rFonts w:asciiTheme="minorHAnsi" w:hAnsiTheme="minorHAnsi"/>
            <w:noProof/>
            <w:sz w:val="21"/>
          </w:rPr>
          <w:tab/>
        </w:r>
        <w:r w:rsidRPr="00D518A1">
          <w:rPr>
            <w:rStyle w:val="a5"/>
            <w:rFonts w:ascii="宋体" w:eastAsia="宋体" w:hAnsi="宋体" w:cs="宋体"/>
            <w:noProof/>
            <w:lang w:val="zh-CN"/>
          </w:rPr>
          <w:t>References</w:t>
        </w:r>
        <w:r>
          <w:rPr>
            <w:noProof/>
            <w:webHidden/>
          </w:rPr>
          <w:tab/>
        </w:r>
        <w:r>
          <w:rPr>
            <w:noProof/>
            <w:webHidden/>
          </w:rPr>
          <w:fldChar w:fldCharType="begin"/>
        </w:r>
        <w:r>
          <w:rPr>
            <w:noProof/>
            <w:webHidden/>
          </w:rPr>
          <w:instrText xml:space="preserve"> PAGEREF _Toc536341053 \h </w:instrText>
        </w:r>
        <w:r>
          <w:rPr>
            <w:noProof/>
            <w:webHidden/>
          </w:rPr>
        </w:r>
        <w:r>
          <w:rPr>
            <w:noProof/>
            <w:webHidden/>
          </w:rPr>
          <w:fldChar w:fldCharType="separate"/>
        </w:r>
        <w:r>
          <w:rPr>
            <w:noProof/>
            <w:webHidden/>
          </w:rPr>
          <w:t>18</w:t>
        </w:r>
        <w:r>
          <w:rPr>
            <w:noProof/>
            <w:webHidden/>
          </w:rPr>
          <w:fldChar w:fldCharType="end"/>
        </w:r>
      </w:hyperlink>
    </w:p>
    <w:p w:rsidR="001B6D36" w:rsidRDefault="001B6D36" w:rsidP="00A25F03">
      <w:r>
        <w:fldChar w:fldCharType="end"/>
      </w:r>
    </w:p>
    <w:p w:rsidR="001B6D36" w:rsidRDefault="001B6D36">
      <w:pPr>
        <w:widowControl/>
        <w:spacing w:line="240" w:lineRule="auto"/>
        <w:jc w:val="left"/>
      </w:pPr>
      <w:r>
        <w:br w:type="page"/>
      </w:r>
    </w:p>
    <w:p w:rsidR="002F4610" w:rsidRDefault="002F4610" w:rsidP="00A25F03">
      <w:pPr>
        <w:sectPr w:rsidR="002F4610" w:rsidSect="0026197D">
          <w:footerReference w:type="default" r:id="rId9"/>
          <w:pgSz w:w="11906" w:h="16838"/>
          <w:pgMar w:top="1440" w:right="1440" w:bottom="1440" w:left="1440" w:header="851" w:footer="992" w:gutter="0"/>
          <w:pgNumType w:fmt="lowerRoman"/>
          <w:cols w:space="425"/>
          <w:titlePg/>
          <w:docGrid w:type="lines" w:linePitch="312"/>
        </w:sectPr>
      </w:pPr>
    </w:p>
    <w:p w:rsidR="00A25F03" w:rsidRDefault="00A25F03" w:rsidP="002D27C1">
      <w:pPr>
        <w:pStyle w:val="1"/>
      </w:pPr>
      <w:bookmarkStart w:id="0" w:name="_Toc536341037"/>
      <w:r>
        <w:lastRenderedPageBreak/>
        <w:t>Introduction</w:t>
      </w:r>
      <w:bookmarkEnd w:id="0"/>
    </w:p>
    <w:p w:rsidR="00866B4D" w:rsidRPr="00866B4D" w:rsidRDefault="00866B4D" w:rsidP="00866B4D">
      <w:pPr>
        <w:rPr>
          <w:rFonts w:eastAsiaTheme="minorEastAsia"/>
        </w:rPr>
      </w:pPr>
      <w:r w:rsidRPr="00866B4D">
        <w:rPr>
          <w:rFonts w:eastAsiaTheme="minorEastAsia"/>
        </w:rPr>
        <w:t xml:space="preserve">With the help of the water plant information obtained from the </w:t>
      </w:r>
      <w:proofErr w:type="spellStart"/>
      <w:r>
        <w:rPr>
          <w:rFonts w:eastAsiaTheme="minorEastAsia"/>
        </w:rPr>
        <w:t>Felindre</w:t>
      </w:r>
      <w:proofErr w:type="spellEnd"/>
      <w:r>
        <w:rPr>
          <w:rFonts w:eastAsiaTheme="minorEastAsia"/>
        </w:rPr>
        <w:t xml:space="preserve"> water treatment plant</w:t>
      </w:r>
      <w:r w:rsidRPr="00866B4D">
        <w:rPr>
          <w:rFonts w:eastAsiaTheme="minorEastAsia"/>
        </w:rPr>
        <w:t xml:space="preserve">, combined with the task requirements, </w:t>
      </w:r>
      <w:r>
        <w:rPr>
          <w:rFonts w:eastAsiaTheme="minorEastAsia"/>
        </w:rPr>
        <w:t>f</w:t>
      </w:r>
      <w:r w:rsidR="00002E08">
        <w:rPr>
          <w:rFonts w:eastAsiaTheme="minorEastAsia"/>
        </w:rPr>
        <w:t>irst of all,</w:t>
      </w:r>
      <w:r>
        <w:rPr>
          <w:rFonts w:eastAsiaTheme="minorEastAsia"/>
        </w:rPr>
        <w:t xml:space="preserve"> </w:t>
      </w:r>
      <w:r w:rsidRPr="00866B4D">
        <w:rPr>
          <w:rFonts w:eastAsiaTheme="minorEastAsia"/>
        </w:rPr>
        <w:t xml:space="preserve">a general introduction </w:t>
      </w:r>
      <w:r>
        <w:rPr>
          <w:rFonts w:eastAsiaTheme="minorEastAsia"/>
        </w:rPr>
        <w:t>of</w:t>
      </w:r>
      <w:r w:rsidRPr="00866B4D">
        <w:rPr>
          <w:rFonts w:eastAsiaTheme="minorEastAsia"/>
        </w:rPr>
        <w:t xml:space="preserve"> the water plant</w:t>
      </w:r>
      <w:r>
        <w:rPr>
          <w:rFonts w:eastAsiaTheme="minorEastAsia"/>
        </w:rPr>
        <w:t xml:space="preserve"> </w:t>
      </w:r>
      <w:r w:rsidRPr="00866B4D">
        <w:rPr>
          <w:rFonts w:eastAsiaTheme="minorEastAsia"/>
        </w:rPr>
        <w:t xml:space="preserve">need to </w:t>
      </w:r>
      <w:r>
        <w:rPr>
          <w:rFonts w:eastAsiaTheme="minorEastAsia"/>
        </w:rPr>
        <w:t>be illustrated,</w:t>
      </w:r>
      <w:r w:rsidRPr="00866B4D">
        <w:rPr>
          <w:rFonts w:eastAsiaTheme="minorEastAsia"/>
        </w:rPr>
        <w:t xml:space="preserve"> including the overall layout, operation mode, as well as the principle and capacity of the processing unit. Then appropriate solutions are needed to </w:t>
      </w:r>
      <w:r w:rsidR="00002E08">
        <w:rPr>
          <w:rFonts w:eastAsiaTheme="minorEastAsia"/>
        </w:rPr>
        <w:t>solve</w:t>
      </w:r>
      <w:r w:rsidRPr="00866B4D">
        <w:rPr>
          <w:rFonts w:eastAsiaTheme="minorEastAsia"/>
        </w:rPr>
        <w:t xml:space="preserve"> the problems raised </w:t>
      </w:r>
      <w:r w:rsidR="00002E08">
        <w:rPr>
          <w:rFonts w:eastAsiaTheme="minorEastAsia"/>
        </w:rPr>
        <w:t>in the assignment about</w:t>
      </w:r>
      <w:r w:rsidRPr="00866B4D">
        <w:rPr>
          <w:rFonts w:eastAsiaTheme="minorEastAsia"/>
        </w:rPr>
        <w:t xml:space="preserve"> the </w:t>
      </w:r>
      <w:r w:rsidR="00002E08">
        <w:rPr>
          <w:rFonts w:eastAsiaTheme="minorEastAsia"/>
        </w:rPr>
        <w:t>hardness and toxic heavy metals caus</w:t>
      </w:r>
      <w:r w:rsidRPr="00866B4D">
        <w:rPr>
          <w:rFonts w:eastAsiaTheme="minorEastAsia"/>
        </w:rPr>
        <w:t>ed by the deterioration of water quality. Overall analysis of water plant process</w:t>
      </w:r>
      <w:r w:rsidR="00002E08">
        <w:rPr>
          <w:rFonts w:eastAsiaTheme="minorEastAsia"/>
        </w:rPr>
        <w:t xml:space="preserve"> is </w:t>
      </w:r>
      <w:r w:rsidR="00002E08" w:rsidRPr="00002E08">
        <w:rPr>
          <w:rFonts w:eastAsiaTheme="minorEastAsia"/>
        </w:rPr>
        <w:t>indispensable</w:t>
      </w:r>
      <w:r w:rsidR="00002E08">
        <w:rPr>
          <w:rFonts w:eastAsiaTheme="minorEastAsia"/>
        </w:rPr>
        <w:t xml:space="preserve"> which</w:t>
      </w:r>
      <w:r w:rsidRPr="00866B4D">
        <w:rPr>
          <w:rFonts w:eastAsiaTheme="minorEastAsia"/>
        </w:rPr>
        <w:t xml:space="preserve"> </w:t>
      </w:r>
      <w:r w:rsidR="00002E08">
        <w:rPr>
          <w:rFonts w:eastAsiaTheme="minorEastAsia"/>
        </w:rPr>
        <w:t>can be targeted to put forward s</w:t>
      </w:r>
      <w:r w:rsidRPr="00866B4D">
        <w:rPr>
          <w:rFonts w:eastAsiaTheme="minorEastAsia"/>
        </w:rPr>
        <w:t>uggestions for optimization and improvement. Finally, the layout of the improved water plant should be drawn according to the requirements of all aspects.</w:t>
      </w:r>
    </w:p>
    <w:p w:rsidR="009111F0" w:rsidRPr="00866B4D" w:rsidRDefault="009111F0" w:rsidP="009111F0">
      <w:pPr>
        <w:rPr>
          <w:rFonts w:eastAsiaTheme="minorEastAsia"/>
        </w:rPr>
      </w:pPr>
    </w:p>
    <w:p w:rsidR="00002E08" w:rsidRPr="00002E08" w:rsidRDefault="00002E08" w:rsidP="00002E08">
      <w:pPr>
        <w:rPr>
          <w:rFonts w:eastAsiaTheme="minorEastAsia"/>
        </w:rPr>
      </w:pPr>
      <w:r w:rsidRPr="00002E08">
        <w:rPr>
          <w:rFonts w:eastAsiaTheme="minorEastAsia"/>
        </w:rPr>
        <w:t xml:space="preserve">In the treatment process of </w:t>
      </w:r>
      <w:proofErr w:type="spellStart"/>
      <w:r>
        <w:rPr>
          <w:rFonts w:eastAsiaTheme="minorEastAsia"/>
        </w:rPr>
        <w:t>Felindre</w:t>
      </w:r>
      <w:proofErr w:type="spellEnd"/>
      <w:r>
        <w:rPr>
          <w:rFonts w:eastAsiaTheme="minorEastAsia"/>
        </w:rPr>
        <w:t xml:space="preserve"> water plant, the principle</w:t>
      </w:r>
      <w:r>
        <w:rPr>
          <w:rFonts w:eastAsiaTheme="minorEastAsia" w:hint="eastAsia"/>
        </w:rPr>
        <w:t>、</w:t>
      </w:r>
      <w:r w:rsidRPr="00002E08">
        <w:rPr>
          <w:rFonts w:eastAsiaTheme="minorEastAsia"/>
        </w:rPr>
        <w:t xml:space="preserve"> advantages and disadvantages of each process need to be very clear, so that the improvement </w:t>
      </w:r>
      <w:r>
        <w:rPr>
          <w:rFonts w:eastAsiaTheme="minorEastAsia"/>
        </w:rPr>
        <w:t>s</w:t>
      </w:r>
      <w:r w:rsidRPr="00002E08">
        <w:rPr>
          <w:rFonts w:eastAsiaTheme="minorEastAsia"/>
        </w:rPr>
        <w:t>uggestions can be put forward according to its disadvantages. When analyzing solutions to hardness and toxic heavy metals, the economic benefits of the plant and the coordination degree of the overall operation should also be taken into account to make things better.</w:t>
      </w:r>
      <w:r w:rsidR="007C50F8" w:rsidRPr="007C50F8">
        <w:t xml:space="preserve"> </w:t>
      </w:r>
      <w:r w:rsidR="007C50F8" w:rsidRPr="007C50F8">
        <w:rPr>
          <w:rFonts w:eastAsiaTheme="minorEastAsia"/>
        </w:rPr>
        <w:t xml:space="preserve">According to the above ideas to solve practical problems, </w:t>
      </w:r>
      <w:r w:rsidR="007C50F8">
        <w:rPr>
          <w:rFonts w:eastAsiaTheme="minorEastAsia"/>
        </w:rPr>
        <w:t>a more appropriate solution can be obtained. By u</w:t>
      </w:r>
      <w:r w:rsidR="007C50F8" w:rsidRPr="007C50F8">
        <w:rPr>
          <w:rFonts w:eastAsiaTheme="minorEastAsia"/>
        </w:rPr>
        <w:t>sing environmental science and engineering knowledge</w:t>
      </w:r>
      <w:r w:rsidR="007C50F8">
        <w:rPr>
          <w:rFonts w:eastAsiaTheme="minorEastAsia"/>
        </w:rPr>
        <w:t xml:space="preserve">, a reliable, affordable and sustainable water supply service can be achieved. </w:t>
      </w:r>
    </w:p>
    <w:p w:rsidR="009111F0" w:rsidRPr="007C50F8" w:rsidRDefault="009111F0" w:rsidP="009111F0">
      <w:pPr>
        <w:rPr>
          <w:rFonts w:eastAsiaTheme="minorEastAsia"/>
        </w:rPr>
      </w:pPr>
    </w:p>
    <w:p w:rsidR="009111F0" w:rsidRDefault="009111F0" w:rsidP="009111F0">
      <w:pPr>
        <w:rPr>
          <w:rFonts w:eastAsiaTheme="minorEastAsia"/>
        </w:rPr>
      </w:pPr>
    </w:p>
    <w:p w:rsidR="00A25F03" w:rsidRDefault="00A25F03">
      <w:pPr>
        <w:widowControl/>
        <w:jc w:val="left"/>
      </w:pPr>
      <w:r>
        <w:br w:type="page"/>
      </w:r>
    </w:p>
    <w:p w:rsidR="00A25F03" w:rsidRPr="009A4342" w:rsidRDefault="00783771" w:rsidP="009A4342">
      <w:pPr>
        <w:pStyle w:val="1"/>
        <w:rPr>
          <w:rFonts w:eastAsiaTheme="minorEastAsia"/>
        </w:rPr>
      </w:pPr>
      <w:bookmarkStart w:id="1" w:name="_Toc536341038"/>
      <w:r>
        <w:rPr>
          <w:noProof/>
        </w:rPr>
        <w:lastRenderedPageBreak/>
        <w:object w:dxaOrig="0" w:dyaOrig="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8" type="#_x0000_t75" style="position:absolute;left:0;text-align:left;margin-left:-108.75pt;margin-top:26.2pt;width:660pt;height:346.5pt;z-index:-251625472;mso-position-horizontal-relative:text;mso-position-vertical-relative:text">
            <v:imagedata r:id="rId10" o:title=""/>
          </v:shape>
          <o:OLEObject Type="Embed" ProgID="AutoCAD.Drawing.19" ShapeID="_x0000_s1028" DrawAspect="Content" ObjectID="_1610083111" r:id="rId11"/>
        </w:object>
      </w:r>
      <w:r w:rsidR="00A77000">
        <w:t xml:space="preserve">General description of </w:t>
      </w:r>
      <w:proofErr w:type="spellStart"/>
      <w:r w:rsidR="00A77000">
        <w:t>Felindre</w:t>
      </w:r>
      <w:proofErr w:type="spellEnd"/>
      <w:r w:rsidR="00A77000">
        <w:t xml:space="preserve"> water treatment plant</w:t>
      </w:r>
      <w:bookmarkEnd w:id="1"/>
    </w:p>
    <w:p w:rsidR="007B0CC6" w:rsidRPr="00A77000" w:rsidRDefault="00A77000" w:rsidP="00A77000">
      <w:pPr>
        <w:pStyle w:val="2"/>
        <w:rPr>
          <w:rFonts w:eastAsiaTheme="minorEastAsia"/>
        </w:rPr>
      </w:pPr>
      <w:bookmarkStart w:id="2" w:name="_Toc536341039"/>
      <w:r w:rsidRPr="00A77000">
        <w:rPr>
          <w:rFonts w:eastAsiaTheme="minorEastAsia"/>
        </w:rPr>
        <w:t xml:space="preserve">The </w:t>
      </w:r>
      <w:r w:rsidR="009A4342" w:rsidRPr="00A77000">
        <w:rPr>
          <w:rFonts w:eastAsiaTheme="minorEastAsia"/>
        </w:rPr>
        <w:t xml:space="preserve">layout of </w:t>
      </w:r>
      <w:r w:rsidRPr="00A77000">
        <w:rPr>
          <w:rFonts w:eastAsiaTheme="minorEastAsia"/>
        </w:rPr>
        <w:t xml:space="preserve">the </w:t>
      </w:r>
      <w:r>
        <w:rPr>
          <w:rFonts w:eastAsiaTheme="minorEastAsia"/>
        </w:rPr>
        <w:t xml:space="preserve">whole </w:t>
      </w:r>
      <w:r w:rsidRPr="00A77000">
        <w:rPr>
          <w:rFonts w:eastAsiaTheme="minorEastAsia"/>
        </w:rPr>
        <w:t>treatment plant</w:t>
      </w:r>
      <w:bookmarkEnd w:id="2"/>
    </w:p>
    <w:p w:rsidR="00DE657C" w:rsidRDefault="00DE657C" w:rsidP="007B0CC6">
      <w:pPr>
        <w:rPr>
          <w:rFonts w:eastAsiaTheme="minorEastAsia"/>
        </w:rPr>
      </w:pPr>
    </w:p>
    <w:p w:rsidR="00DE657C" w:rsidRDefault="00DE657C" w:rsidP="007B0CC6">
      <w:pPr>
        <w:rPr>
          <w:rFonts w:eastAsiaTheme="minorEastAsia"/>
        </w:rPr>
      </w:pPr>
    </w:p>
    <w:p w:rsidR="00DE657C" w:rsidRDefault="00DE657C" w:rsidP="007B0CC6">
      <w:pPr>
        <w:rPr>
          <w:rFonts w:eastAsiaTheme="minorEastAsia"/>
        </w:rPr>
      </w:pPr>
    </w:p>
    <w:p w:rsidR="00DE657C" w:rsidRDefault="00DE657C" w:rsidP="007B0CC6">
      <w:pPr>
        <w:rPr>
          <w:rFonts w:eastAsiaTheme="minorEastAsia"/>
        </w:rPr>
      </w:pPr>
    </w:p>
    <w:p w:rsidR="00DE657C" w:rsidRDefault="00DE657C" w:rsidP="007B0CC6">
      <w:pPr>
        <w:rPr>
          <w:rFonts w:eastAsiaTheme="minorEastAsia"/>
        </w:rPr>
      </w:pPr>
    </w:p>
    <w:p w:rsidR="00DE657C" w:rsidRDefault="00DE657C" w:rsidP="007B0CC6">
      <w:pPr>
        <w:rPr>
          <w:rFonts w:eastAsiaTheme="minorEastAsia"/>
        </w:rPr>
      </w:pPr>
    </w:p>
    <w:p w:rsidR="00DE657C" w:rsidRDefault="00DE657C" w:rsidP="007B0CC6">
      <w:pPr>
        <w:rPr>
          <w:rFonts w:eastAsiaTheme="minorEastAsia"/>
        </w:rPr>
      </w:pPr>
    </w:p>
    <w:p w:rsidR="00DE657C" w:rsidRDefault="00DE657C" w:rsidP="007B0CC6">
      <w:pPr>
        <w:rPr>
          <w:rFonts w:eastAsiaTheme="minorEastAsia"/>
        </w:rPr>
      </w:pPr>
    </w:p>
    <w:p w:rsidR="00DE657C" w:rsidRDefault="00DE657C" w:rsidP="007B0CC6">
      <w:pPr>
        <w:rPr>
          <w:rFonts w:eastAsiaTheme="minorEastAsia"/>
        </w:rPr>
      </w:pPr>
    </w:p>
    <w:p w:rsidR="00DE657C" w:rsidRDefault="00DE657C" w:rsidP="007B0CC6">
      <w:pPr>
        <w:rPr>
          <w:rFonts w:eastAsiaTheme="minorEastAsia"/>
        </w:rPr>
      </w:pPr>
    </w:p>
    <w:p w:rsidR="00783771" w:rsidRDefault="00783771" w:rsidP="007B0CC6">
      <w:pPr>
        <w:rPr>
          <w:rFonts w:eastAsiaTheme="minorEastAsia" w:hint="eastAsia"/>
        </w:rPr>
      </w:pPr>
    </w:p>
    <w:p w:rsidR="00DE657C" w:rsidRDefault="00DE657C" w:rsidP="00DE657C">
      <w:pPr>
        <w:rPr>
          <w:rFonts w:eastAsiaTheme="minorEastAsia"/>
        </w:rPr>
      </w:pPr>
      <w:proofErr w:type="gramStart"/>
      <w:r w:rsidRPr="00DE657C">
        <w:rPr>
          <w:rFonts w:eastAsiaTheme="minorEastAsia"/>
        </w:rPr>
        <w:t>1.WASH</w:t>
      </w:r>
      <w:proofErr w:type="gramEnd"/>
      <w:r w:rsidRPr="00DE657C">
        <w:rPr>
          <w:rFonts w:eastAsiaTheme="minorEastAsia"/>
        </w:rPr>
        <w:t xml:space="preserve"> WATER TANK   2.SERVICE WATER T</w:t>
      </w:r>
      <w:r>
        <w:rPr>
          <w:rFonts w:eastAsiaTheme="minorEastAsia"/>
        </w:rPr>
        <w:t xml:space="preserve">ANK    3.RAW WATER IN FROM LLIW RESERVOIRS  </w:t>
      </w:r>
      <w:r w:rsidRPr="00DE657C">
        <w:rPr>
          <w:rFonts w:eastAsiaTheme="minorEastAsia"/>
        </w:rPr>
        <w:t>4.CONTACT TANKS  5.COCODAFF PLANT   6.COAGULANT PU</w:t>
      </w:r>
      <w:r>
        <w:rPr>
          <w:rFonts w:eastAsiaTheme="minorEastAsia"/>
        </w:rPr>
        <w:t>MP HOUSE   7.CHEMICAL STORE   8.</w:t>
      </w:r>
      <w:r w:rsidRPr="00DE657C">
        <w:rPr>
          <w:rFonts w:eastAsiaTheme="minorEastAsia"/>
        </w:rPr>
        <w:t xml:space="preserve">LIME SILOS 9.CONTROL HOUSE  10.MANGANESE REMOVAL STORE  11.SUPERNATENTS BALANCING TANK  </w:t>
      </w:r>
      <w:r>
        <w:rPr>
          <w:rFonts w:eastAsiaTheme="minorEastAsia"/>
        </w:rPr>
        <w:t xml:space="preserve">  </w:t>
      </w:r>
      <w:r w:rsidRPr="00DE657C">
        <w:rPr>
          <w:rFonts w:eastAsiaTheme="minorEastAsia"/>
        </w:rPr>
        <w:t xml:space="preserve">12.WASTE BALANCING TANKS </w:t>
      </w:r>
      <w:r>
        <w:rPr>
          <w:rFonts w:eastAsiaTheme="minorEastAsia"/>
        </w:rPr>
        <w:t xml:space="preserve"> </w:t>
      </w:r>
      <w:r w:rsidRPr="00DE657C">
        <w:rPr>
          <w:rFonts w:eastAsiaTheme="minorEastAsia"/>
        </w:rPr>
        <w:t xml:space="preserve">13.COVERED FILTERED WATER CONTACT TANK  14. SLUDGE THICKENING PLANT </w:t>
      </w:r>
      <w:r>
        <w:rPr>
          <w:rFonts w:eastAsiaTheme="minorEastAsia"/>
        </w:rPr>
        <w:t xml:space="preserve">  </w:t>
      </w:r>
      <w:r w:rsidRPr="00DE657C">
        <w:rPr>
          <w:rFonts w:eastAsiaTheme="minorEastAsia"/>
        </w:rPr>
        <w:t>15. GRAVITY FILTERS</w:t>
      </w:r>
      <w:r>
        <w:rPr>
          <w:rFonts w:eastAsiaTheme="minorEastAsia"/>
        </w:rPr>
        <w:t xml:space="preserve"> </w:t>
      </w:r>
      <w:r w:rsidRPr="00DE657C">
        <w:rPr>
          <w:rFonts w:eastAsiaTheme="minorEastAsia"/>
        </w:rPr>
        <w:t xml:space="preserve"> </w:t>
      </w:r>
      <w:r>
        <w:rPr>
          <w:rFonts w:eastAsiaTheme="minorEastAsia"/>
        </w:rPr>
        <w:t xml:space="preserve"> </w:t>
      </w:r>
      <w:r w:rsidRPr="00DE657C">
        <w:rPr>
          <w:rFonts w:eastAsiaTheme="minorEastAsia"/>
        </w:rPr>
        <w:t>16.FILTERE</w:t>
      </w:r>
      <w:r w:rsidR="00A77000">
        <w:rPr>
          <w:rFonts w:eastAsiaTheme="minorEastAsia"/>
        </w:rPr>
        <w:t xml:space="preserve">D WATER CONTACT TANK EXTENSION </w:t>
      </w:r>
      <w:r w:rsidRPr="00DE657C">
        <w:rPr>
          <w:rFonts w:eastAsiaTheme="minorEastAsia"/>
        </w:rPr>
        <w:t xml:space="preserve">17.TREATED WATER SERVICE </w:t>
      </w:r>
      <w:proofErr w:type="gramStart"/>
      <w:r w:rsidRPr="00DE657C">
        <w:rPr>
          <w:rFonts w:eastAsiaTheme="minorEastAsia"/>
        </w:rPr>
        <w:t>RESERVOIR  18.WATER</w:t>
      </w:r>
      <w:proofErr w:type="gramEnd"/>
      <w:r w:rsidRPr="00DE657C">
        <w:rPr>
          <w:rFonts w:eastAsiaTheme="minorEastAsia"/>
        </w:rPr>
        <w:t xml:space="preserve"> TO EAST </w:t>
      </w:r>
      <w:r>
        <w:rPr>
          <w:rFonts w:eastAsiaTheme="minorEastAsia"/>
        </w:rPr>
        <w:t xml:space="preserve"> </w:t>
      </w:r>
      <w:r w:rsidRPr="00DE657C">
        <w:rPr>
          <w:rFonts w:eastAsiaTheme="minorEastAsia"/>
        </w:rPr>
        <w:t xml:space="preserve">19.WATER TO KIDWELLY </w:t>
      </w:r>
      <w:r>
        <w:rPr>
          <w:rFonts w:eastAsiaTheme="minorEastAsia"/>
        </w:rPr>
        <w:t xml:space="preserve">  </w:t>
      </w:r>
      <w:r w:rsidRPr="00DE657C">
        <w:rPr>
          <w:rFonts w:eastAsiaTheme="minorEastAsia"/>
        </w:rPr>
        <w:t xml:space="preserve">20.SLUDGE LAGOON NO.1  21.SLUDGE LAGOON NO.2 </w:t>
      </w:r>
      <w:r>
        <w:rPr>
          <w:rFonts w:eastAsiaTheme="minorEastAsia"/>
        </w:rPr>
        <w:t xml:space="preserve"> </w:t>
      </w:r>
      <w:r w:rsidRPr="00DE657C">
        <w:rPr>
          <w:rFonts w:eastAsiaTheme="minorEastAsia"/>
        </w:rPr>
        <w:t xml:space="preserve"> 22.WASH WATER RECOVERY TANKS</w:t>
      </w:r>
      <w:r>
        <w:rPr>
          <w:rFonts w:eastAsiaTheme="minorEastAsia"/>
        </w:rPr>
        <w:t xml:space="preserve">     </w:t>
      </w:r>
    </w:p>
    <w:p w:rsidR="00DE657C" w:rsidRDefault="00DE657C" w:rsidP="00DE657C">
      <w:pPr>
        <w:jc w:val="center"/>
        <w:rPr>
          <w:rFonts w:eastAsiaTheme="minorEastAsia"/>
        </w:rPr>
      </w:pPr>
      <w:r>
        <w:rPr>
          <w:rFonts w:eastAsiaTheme="minorEastAsia"/>
        </w:rPr>
        <w:t xml:space="preserve">Figure 1 the general layout of the whole </w:t>
      </w:r>
      <w:proofErr w:type="spellStart"/>
      <w:r>
        <w:rPr>
          <w:rFonts w:eastAsiaTheme="minorEastAsia"/>
        </w:rPr>
        <w:t>Felindre</w:t>
      </w:r>
      <w:proofErr w:type="spellEnd"/>
      <w:r>
        <w:rPr>
          <w:rFonts w:eastAsiaTheme="minorEastAsia"/>
        </w:rPr>
        <w:t xml:space="preserve"> water treatment plant</w:t>
      </w:r>
    </w:p>
    <w:p w:rsidR="009C211D" w:rsidRDefault="009C211D" w:rsidP="00DE657C">
      <w:pPr>
        <w:jc w:val="center"/>
        <w:rPr>
          <w:rFonts w:eastAsiaTheme="minorEastAsia"/>
        </w:rPr>
      </w:pPr>
    </w:p>
    <w:p w:rsidR="00DE657C" w:rsidRDefault="00A77000" w:rsidP="00A77000">
      <w:pPr>
        <w:pStyle w:val="2"/>
        <w:rPr>
          <w:rFonts w:eastAsiaTheme="minorEastAsia"/>
        </w:rPr>
      </w:pPr>
      <w:bookmarkStart w:id="3" w:name="_Toc536341040"/>
      <w:r>
        <w:rPr>
          <w:rFonts w:eastAsiaTheme="minorEastAsia"/>
        </w:rPr>
        <w:t xml:space="preserve">General principles </w:t>
      </w:r>
      <w:r w:rsidRPr="00A77000">
        <w:rPr>
          <w:rFonts w:eastAsiaTheme="minorEastAsia"/>
        </w:rPr>
        <w:t>of</w:t>
      </w:r>
      <w:r>
        <w:rPr>
          <w:rFonts w:eastAsiaTheme="minorEastAsia"/>
        </w:rPr>
        <w:t xml:space="preserve"> how</w:t>
      </w:r>
      <w:r w:rsidRPr="00A77000">
        <w:rPr>
          <w:rFonts w:eastAsiaTheme="minorEastAsia"/>
        </w:rPr>
        <w:t xml:space="preserve"> the treatment site </w:t>
      </w:r>
      <w:r>
        <w:rPr>
          <w:rFonts w:eastAsiaTheme="minorEastAsia"/>
        </w:rPr>
        <w:t>works</w:t>
      </w:r>
      <w:bookmarkEnd w:id="3"/>
    </w:p>
    <w:p w:rsidR="0051358D" w:rsidRDefault="008F258D" w:rsidP="00A77000">
      <w:pPr>
        <w:rPr>
          <w:rFonts w:eastAsiaTheme="minorEastAsia"/>
        </w:rPr>
      </w:pPr>
      <w:proofErr w:type="spellStart"/>
      <w:r w:rsidRPr="008F258D">
        <w:rPr>
          <w:rFonts w:eastAsiaTheme="minorEastAsia"/>
        </w:rPr>
        <w:t>Dwr</w:t>
      </w:r>
      <w:proofErr w:type="spellEnd"/>
      <w:r w:rsidRPr="008F258D">
        <w:rPr>
          <w:rFonts w:eastAsiaTheme="minorEastAsia"/>
        </w:rPr>
        <w:t xml:space="preserve"> </w:t>
      </w:r>
      <w:proofErr w:type="spellStart"/>
      <w:r w:rsidRPr="008F258D">
        <w:rPr>
          <w:rFonts w:eastAsiaTheme="minorEastAsia"/>
        </w:rPr>
        <w:t>Cymru</w:t>
      </w:r>
      <w:proofErr w:type="spellEnd"/>
      <w:r w:rsidRPr="008F258D">
        <w:rPr>
          <w:rFonts w:eastAsiaTheme="minorEastAsia"/>
        </w:rPr>
        <w:t xml:space="preserve"> Welsh Water </w:t>
      </w:r>
      <w:r>
        <w:rPr>
          <w:rFonts w:eastAsiaTheme="minorEastAsia"/>
        </w:rPr>
        <w:t xml:space="preserve">which supplies </w:t>
      </w:r>
      <w:r w:rsidRPr="008F258D">
        <w:rPr>
          <w:rFonts w:eastAsiaTheme="minorEastAsia"/>
        </w:rPr>
        <w:t xml:space="preserve">most of Wales and some bordering areas of England with water and sewage services, </w:t>
      </w:r>
      <w:r>
        <w:rPr>
          <w:rFonts w:eastAsiaTheme="minorEastAsia"/>
        </w:rPr>
        <w:t>provid</w:t>
      </w:r>
      <w:r w:rsidRPr="008F258D">
        <w:rPr>
          <w:rFonts w:eastAsiaTheme="minorEastAsia"/>
        </w:rPr>
        <w:t>ing customers with clean, safe drinking water and taking away sewage 24 hours a day , 365 days a year.</w:t>
      </w:r>
    </w:p>
    <w:p w:rsidR="0051358D" w:rsidRDefault="0051358D" w:rsidP="00A77000">
      <w:pPr>
        <w:rPr>
          <w:rFonts w:eastAsiaTheme="minorEastAsia"/>
        </w:rPr>
      </w:pPr>
    </w:p>
    <w:p w:rsidR="008F258D" w:rsidRDefault="008F258D" w:rsidP="00A77000">
      <w:pPr>
        <w:rPr>
          <w:rFonts w:eastAsiaTheme="minorEastAsia"/>
        </w:rPr>
      </w:pPr>
      <w:r w:rsidRPr="008F258D">
        <w:rPr>
          <w:rFonts w:eastAsiaTheme="minorEastAsia"/>
        </w:rPr>
        <w:t xml:space="preserve">With an average of 420 </w:t>
      </w:r>
      <w:proofErr w:type="spellStart"/>
      <w:r w:rsidRPr="008F258D">
        <w:rPr>
          <w:rFonts w:eastAsiaTheme="minorEastAsia"/>
        </w:rPr>
        <w:t>litres</w:t>
      </w:r>
      <w:proofErr w:type="spellEnd"/>
      <w:r w:rsidRPr="008F258D">
        <w:rPr>
          <w:rFonts w:eastAsiaTheme="minorEastAsia"/>
        </w:rPr>
        <w:t xml:space="preserve"> </w:t>
      </w:r>
      <w:r w:rsidR="003B4088">
        <w:rPr>
          <w:rFonts w:eastAsiaTheme="minorEastAsia"/>
        </w:rPr>
        <w:t xml:space="preserve">of water per household per day, </w:t>
      </w:r>
      <w:proofErr w:type="gramStart"/>
      <w:r w:rsidRPr="008F258D">
        <w:rPr>
          <w:rFonts w:eastAsiaTheme="minorEastAsia"/>
        </w:rPr>
        <w:t>The</w:t>
      </w:r>
      <w:proofErr w:type="gramEnd"/>
      <w:r w:rsidRPr="008F258D">
        <w:rPr>
          <w:rFonts w:eastAsiaTheme="minorEastAsia"/>
        </w:rPr>
        <w:t xml:space="preserve"> maximum household water is a toilet, </w:t>
      </w:r>
      <w:r w:rsidRPr="008F258D">
        <w:rPr>
          <w:rFonts w:eastAsiaTheme="minorEastAsia"/>
        </w:rPr>
        <w:lastRenderedPageBreak/>
        <w:t>followed by a bathtub, a shower and a washing machine. In order to make sure everyone has enough water, we have established a network of reservoirs in the whole region to collect the water we need.</w:t>
      </w:r>
    </w:p>
    <w:p w:rsidR="008F258D" w:rsidRDefault="008F258D" w:rsidP="00A77000">
      <w:pPr>
        <w:rPr>
          <w:rFonts w:eastAsiaTheme="minorEastAsia"/>
        </w:rPr>
      </w:pPr>
    </w:p>
    <w:p w:rsidR="003B4088" w:rsidRDefault="003B4088" w:rsidP="00A77000">
      <w:pPr>
        <w:rPr>
          <w:rFonts w:eastAsiaTheme="minorEastAsia"/>
        </w:rPr>
      </w:pPr>
      <w:r w:rsidRPr="003B4088">
        <w:rPr>
          <w:rFonts w:eastAsiaTheme="minorEastAsia"/>
        </w:rPr>
        <w:t xml:space="preserve">In general, the raw water in rivers and reservoirs is very clean, but we also have the responsibility to dispose it and ensure the water is safe to drink. We have a network of water treatment works such as </w:t>
      </w:r>
      <w:proofErr w:type="spellStart"/>
      <w:r w:rsidRPr="003B4088">
        <w:rPr>
          <w:rFonts w:eastAsiaTheme="minorEastAsia"/>
        </w:rPr>
        <w:t>Felindre</w:t>
      </w:r>
      <w:proofErr w:type="spellEnd"/>
      <w:r w:rsidRPr="003B4088">
        <w:rPr>
          <w:rFonts w:eastAsiaTheme="minorEastAsia"/>
        </w:rPr>
        <w:t xml:space="preserve"> for this job. Some treatment plants like </w:t>
      </w:r>
      <w:proofErr w:type="spellStart"/>
      <w:r w:rsidRPr="003B4088">
        <w:rPr>
          <w:rFonts w:eastAsiaTheme="minorEastAsia"/>
        </w:rPr>
        <w:t>Felindre</w:t>
      </w:r>
      <w:proofErr w:type="spellEnd"/>
      <w:r w:rsidRPr="003B4088">
        <w:rPr>
          <w:rFonts w:eastAsiaTheme="minorEastAsia"/>
        </w:rPr>
        <w:t xml:space="preserve"> take charge of such work. The general treatment principles in </w:t>
      </w:r>
      <w:proofErr w:type="spellStart"/>
      <w:r w:rsidRPr="003B4088">
        <w:rPr>
          <w:rFonts w:eastAsiaTheme="minorEastAsia"/>
        </w:rPr>
        <w:t>Felindre</w:t>
      </w:r>
      <w:proofErr w:type="spellEnd"/>
      <w:r w:rsidRPr="003B4088">
        <w:rPr>
          <w:rFonts w:eastAsiaTheme="minorEastAsia"/>
        </w:rPr>
        <w:t xml:space="preserve"> are as follows:</w:t>
      </w:r>
    </w:p>
    <w:p w:rsidR="003B4088" w:rsidRDefault="003B4088" w:rsidP="00A77000">
      <w:pPr>
        <w:rPr>
          <w:rFonts w:eastAsiaTheme="minorEastAsia"/>
        </w:rPr>
      </w:pPr>
    </w:p>
    <w:p w:rsidR="009112C9" w:rsidRDefault="007C50F8" w:rsidP="00A77000">
      <w:pPr>
        <w:rPr>
          <w:rFonts w:eastAsiaTheme="minorEastAsia"/>
        </w:rPr>
      </w:pPr>
      <w:r>
        <w:rPr>
          <w:rFonts w:eastAsiaTheme="minorEastAsia"/>
        </w:rPr>
        <w:t>W</w:t>
      </w:r>
      <w:r w:rsidR="009112C9" w:rsidRPr="009112C9">
        <w:rPr>
          <w:rFonts w:eastAsiaTheme="minorEastAsia"/>
        </w:rPr>
        <w:t xml:space="preserve">ater flows 65 </w:t>
      </w:r>
      <w:proofErr w:type="spellStart"/>
      <w:r w:rsidR="009112C9" w:rsidRPr="009112C9">
        <w:rPr>
          <w:rFonts w:eastAsiaTheme="minorEastAsia"/>
        </w:rPr>
        <w:t>kms</w:t>
      </w:r>
      <w:proofErr w:type="spellEnd"/>
      <w:r w:rsidR="009112C9" w:rsidRPr="009112C9">
        <w:rPr>
          <w:rFonts w:eastAsiaTheme="minorEastAsia"/>
        </w:rPr>
        <w:t xml:space="preserve"> down the river </w:t>
      </w:r>
      <w:proofErr w:type="spellStart"/>
      <w:r w:rsidR="009112C9" w:rsidRPr="009112C9">
        <w:rPr>
          <w:rFonts w:eastAsiaTheme="minorEastAsia"/>
        </w:rPr>
        <w:t>Tywi</w:t>
      </w:r>
      <w:proofErr w:type="spellEnd"/>
      <w:r w:rsidR="009112C9" w:rsidRPr="009112C9">
        <w:rPr>
          <w:rFonts w:eastAsiaTheme="minorEastAsia"/>
        </w:rPr>
        <w:t xml:space="preserve"> from </w:t>
      </w:r>
      <w:proofErr w:type="spellStart"/>
      <w:r w:rsidR="009112C9" w:rsidRPr="009112C9">
        <w:rPr>
          <w:rFonts w:eastAsiaTheme="minorEastAsia"/>
        </w:rPr>
        <w:t>Llyn</w:t>
      </w:r>
      <w:proofErr w:type="spellEnd"/>
      <w:r w:rsidR="009112C9" w:rsidRPr="009112C9">
        <w:rPr>
          <w:rFonts w:eastAsiaTheme="minorEastAsia"/>
        </w:rPr>
        <w:t xml:space="preserve"> Brianne to </w:t>
      </w:r>
      <w:proofErr w:type="spellStart"/>
      <w:r w:rsidR="009112C9" w:rsidRPr="009112C9">
        <w:rPr>
          <w:rFonts w:eastAsiaTheme="minorEastAsia"/>
        </w:rPr>
        <w:t>Nantgaredig</w:t>
      </w:r>
      <w:proofErr w:type="spellEnd"/>
      <w:r w:rsidR="009112C9" w:rsidRPr="009112C9">
        <w:rPr>
          <w:rFonts w:eastAsiaTheme="minorEastAsia"/>
        </w:rPr>
        <w:t xml:space="preserve"> and is then pumped 26kms to the Lower </w:t>
      </w:r>
      <w:proofErr w:type="spellStart"/>
      <w:r w:rsidR="009112C9" w:rsidRPr="009112C9">
        <w:rPr>
          <w:rFonts w:eastAsiaTheme="minorEastAsia"/>
        </w:rPr>
        <w:t>Lliw</w:t>
      </w:r>
      <w:proofErr w:type="spellEnd"/>
      <w:r w:rsidR="009112C9" w:rsidRPr="009112C9">
        <w:rPr>
          <w:rFonts w:eastAsiaTheme="minorEastAsia"/>
        </w:rPr>
        <w:t xml:space="preserve"> reservoir</w:t>
      </w:r>
      <w:r w:rsidR="009112C9">
        <w:rPr>
          <w:rFonts w:eastAsiaTheme="minorEastAsia"/>
        </w:rPr>
        <w:t xml:space="preserve">. </w:t>
      </w:r>
      <w:r w:rsidR="009112C9" w:rsidRPr="009112C9">
        <w:rPr>
          <w:rFonts w:eastAsiaTheme="minorEastAsia"/>
        </w:rPr>
        <w:t>The reservoir has a capacity of 12</w:t>
      </w:r>
      <w:r w:rsidR="00F44831">
        <w:rPr>
          <w:rFonts w:eastAsiaTheme="minorEastAsia"/>
        </w:rPr>
        <w:t>2</w:t>
      </w:r>
      <w:r w:rsidR="009112C9" w:rsidRPr="009112C9">
        <w:rPr>
          <w:rFonts w:eastAsiaTheme="minorEastAsia"/>
        </w:rPr>
        <w:t xml:space="preserve">1 million liters. Together with the nearby upper </w:t>
      </w:r>
      <w:proofErr w:type="spellStart"/>
      <w:r w:rsidR="009112C9" w:rsidRPr="009112C9">
        <w:rPr>
          <w:rFonts w:eastAsiaTheme="minorEastAsia"/>
        </w:rPr>
        <w:t>Lliw</w:t>
      </w:r>
      <w:proofErr w:type="spellEnd"/>
      <w:r w:rsidR="009112C9" w:rsidRPr="009112C9">
        <w:rPr>
          <w:rFonts w:eastAsiaTheme="minorEastAsia"/>
        </w:rPr>
        <w:t xml:space="preserve"> reservoir, it provided at least </w:t>
      </w:r>
      <w:r>
        <w:rPr>
          <w:rFonts w:eastAsiaTheme="minorEastAsia"/>
        </w:rPr>
        <w:t xml:space="preserve">seven days of supply to prevent </w:t>
      </w:r>
      <w:r w:rsidR="009112C9" w:rsidRPr="009112C9">
        <w:rPr>
          <w:rFonts w:eastAsiaTheme="minorEastAsia"/>
        </w:rPr>
        <w:t xml:space="preserve">possible disruptions to the main </w:t>
      </w:r>
      <w:r w:rsidR="00F44831">
        <w:rPr>
          <w:rFonts w:eastAsiaTheme="minorEastAsia"/>
        </w:rPr>
        <w:t>pollution of the River Towy</w:t>
      </w:r>
      <w:r w:rsidR="009112C9" w:rsidRPr="009112C9">
        <w:rPr>
          <w:rFonts w:eastAsiaTheme="minorEastAsia"/>
        </w:rPr>
        <w:t xml:space="preserve"> from </w:t>
      </w:r>
      <w:proofErr w:type="spellStart"/>
      <w:r w:rsidR="009112C9" w:rsidRPr="009112C9">
        <w:rPr>
          <w:rFonts w:eastAsiaTheme="minorEastAsia"/>
        </w:rPr>
        <w:t>Llyn</w:t>
      </w:r>
      <w:proofErr w:type="spellEnd"/>
      <w:r w:rsidR="009112C9" w:rsidRPr="009112C9">
        <w:rPr>
          <w:rFonts w:eastAsiaTheme="minorEastAsia"/>
        </w:rPr>
        <w:t xml:space="preserve"> Brianne.</w:t>
      </w:r>
    </w:p>
    <w:p w:rsidR="0051358D" w:rsidRDefault="0051358D" w:rsidP="00A77000">
      <w:pPr>
        <w:rPr>
          <w:rFonts w:eastAsiaTheme="minorEastAsia"/>
        </w:rPr>
      </w:pPr>
    </w:p>
    <w:p w:rsidR="009112C9" w:rsidRDefault="00F44831" w:rsidP="00A77000">
      <w:pPr>
        <w:rPr>
          <w:rFonts w:eastAsiaTheme="minorEastAsia"/>
        </w:rPr>
      </w:pPr>
      <w:proofErr w:type="spellStart"/>
      <w:r w:rsidRPr="00F44831">
        <w:rPr>
          <w:rFonts w:eastAsiaTheme="minorEastAsia"/>
        </w:rPr>
        <w:t>Felindre</w:t>
      </w:r>
      <w:proofErr w:type="spellEnd"/>
      <w:r w:rsidRPr="00F44831">
        <w:rPr>
          <w:rFonts w:eastAsiaTheme="minorEastAsia"/>
        </w:rPr>
        <w:t xml:space="preserve"> handles an average of 227,000 cubic meters of water per day.</w:t>
      </w:r>
      <w:r>
        <w:rPr>
          <w:rFonts w:eastAsiaTheme="minorEastAsia"/>
        </w:rPr>
        <w:t xml:space="preserve"> </w:t>
      </w:r>
      <w:r w:rsidRPr="00F44831">
        <w:rPr>
          <w:rFonts w:eastAsiaTheme="minorEastAsia"/>
        </w:rPr>
        <w:t>Parts are buried underground or covered.</w:t>
      </w:r>
      <w:r w:rsidR="0051358D">
        <w:rPr>
          <w:rFonts w:eastAsiaTheme="minorEastAsia"/>
        </w:rPr>
        <w:t xml:space="preserve"> </w:t>
      </w:r>
      <w:r w:rsidR="0051358D" w:rsidRPr="0051358D">
        <w:rPr>
          <w:rFonts w:eastAsiaTheme="minorEastAsia"/>
        </w:rPr>
        <w:t>The dimensions of some equipment and devices are not obvious.</w:t>
      </w:r>
    </w:p>
    <w:p w:rsidR="0051358D" w:rsidRPr="009112C9" w:rsidRDefault="0051358D" w:rsidP="00A77000">
      <w:pPr>
        <w:rPr>
          <w:rFonts w:eastAsiaTheme="minorEastAsia"/>
        </w:rPr>
      </w:pPr>
    </w:p>
    <w:p w:rsidR="006D11BE" w:rsidRDefault="00FA16D3" w:rsidP="00905426">
      <w:pPr>
        <w:rPr>
          <w:rFonts w:eastAsiaTheme="minorEastAsia"/>
        </w:rPr>
      </w:pPr>
      <w:r w:rsidRPr="006D11BE">
        <w:rPr>
          <w:rFonts w:ascii="宋体" w:eastAsia="宋体" w:hAnsi="宋体" w:cs="宋体"/>
          <w:noProof/>
          <w:kern w:val="0"/>
          <w:sz w:val="24"/>
          <w:szCs w:val="24"/>
        </w:rPr>
        <mc:AlternateContent>
          <mc:Choice Requires="wps">
            <w:drawing>
              <wp:anchor distT="0" distB="0" distL="114300" distR="114300" simplePos="0" relativeHeight="251660288" behindDoc="0" locked="0" layoutInCell="1" allowOverlap="1" wp14:anchorId="2C1A1002" wp14:editId="2814CCC3">
                <wp:simplePos x="0" y="0"/>
                <wp:positionH relativeFrom="margin">
                  <wp:align>left</wp:align>
                </wp:positionH>
                <wp:positionV relativeFrom="paragraph">
                  <wp:posOffset>297180</wp:posOffset>
                </wp:positionV>
                <wp:extent cx="895350" cy="647700"/>
                <wp:effectExtent l="0" t="0" r="19050" b="19050"/>
                <wp:wrapNone/>
                <wp:docPr id="4" name="流程图: 过程 2"/>
                <wp:cNvGraphicFramePr/>
                <a:graphic xmlns:a="http://schemas.openxmlformats.org/drawingml/2006/main">
                  <a:graphicData uri="http://schemas.microsoft.com/office/word/2010/wordprocessingShape">
                    <wps:wsp>
                      <wps:cNvSpPr/>
                      <wps:spPr>
                        <a:xfrm>
                          <a:off x="0" y="0"/>
                          <a:ext cx="895350" cy="647700"/>
                        </a:xfrm>
                        <a:prstGeom prst="flowChartProcess">
                          <a:avLst/>
                        </a:prstGeom>
                        <a:solidFill>
                          <a:sysClr val="window" lastClr="FFFFFF"/>
                        </a:solidFill>
                        <a:ln w="12700" cap="flat" cmpd="sng" algn="ctr">
                          <a:solidFill>
                            <a:sysClr val="windowText" lastClr="000000"/>
                          </a:solidFill>
                          <a:prstDash val="solid"/>
                          <a:miter lim="800000"/>
                        </a:ln>
                        <a:effectLst/>
                      </wps:spPr>
                      <wps:txbx>
                        <w:txbxContent>
                          <w:p w:rsidR="00700539" w:rsidRPr="00FA16D3" w:rsidRDefault="00700539" w:rsidP="006D11BE">
                            <w:pPr>
                              <w:jc w:val="center"/>
                              <w:rPr>
                                <w:sz w:val="21"/>
                                <w:szCs w:val="21"/>
                              </w:rPr>
                            </w:pPr>
                            <w:r>
                              <w:rPr>
                                <w:sz w:val="21"/>
                                <w:szCs w:val="21"/>
                              </w:rPr>
                              <w:t>RAW WATER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2C1A1002" id="_x0000_t109" coordsize="21600,21600" o:spt="109" path="m,l,21600r21600,l21600,xe">
                <v:stroke joinstyle="miter"/>
                <v:path gradientshapeok="t" o:connecttype="rect"/>
              </v:shapetype>
              <v:shape id="流程图: 过程 2" o:spid="_x0000_s1026" type="#_x0000_t109" style="position:absolute;left:0;text-align:left;margin-left:0;margin-top:23.4pt;width:70.5pt;height:51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" fillcolor="window" strokecolor="windowText" strokeweight="1pt">
                <v:textbox>
                  <w:txbxContent>
                    <w:p w:rsidR="00700539" w:rsidRPr="00FA16D3" w:rsidRDefault="00700539" w:rsidP="006D11BE">
                      <w:pPr>
                        <w:jc w:val="center"/>
                        <w:rPr>
                          <w:sz w:val="21"/>
                          <w:szCs w:val="21"/>
                        </w:rPr>
                      </w:pPr>
                      <w:r>
                        <w:rPr>
                          <w:sz w:val="21"/>
                          <w:szCs w:val="21"/>
                        </w:rPr>
                        <w:t>RAW WATER</w:t>
                      </w:r>
                    </w:p>
                  </w:txbxContent>
                </v:textbox>
                <w10:wrap anchorx="margin"/>
              </v:shape>
            </w:pict>
          </mc:Fallback>
        </mc:AlternateContent>
      </w:r>
      <w:r w:rsidR="006D11BE">
        <w:rPr>
          <w:rFonts w:eastAsiaTheme="minorEastAsia" w:hint="eastAsia"/>
        </w:rPr>
        <w:t xml:space="preserve">The general </w:t>
      </w:r>
      <w:r w:rsidR="006D11BE" w:rsidRPr="006D11BE">
        <w:rPr>
          <w:rFonts w:eastAsiaTheme="minorEastAsia"/>
        </w:rPr>
        <w:t>Process flow diagram</w:t>
      </w:r>
      <w:r w:rsidR="006D11BE">
        <w:rPr>
          <w:rFonts w:eastAsiaTheme="minorEastAsia"/>
        </w:rPr>
        <w:t xml:space="preserve"> is as follows:</w:t>
      </w:r>
    </w:p>
    <w:p w:rsidR="006D11BE" w:rsidRDefault="00C15800" w:rsidP="00905426">
      <w:pPr>
        <w:rPr>
          <w:rFonts w:eastAsiaTheme="minorEastAsia"/>
        </w:rPr>
      </w:pPr>
      <w:r>
        <w:rPr>
          <w:noProof/>
        </w:rPr>
        <mc:AlternateContent>
          <mc:Choice Requires="wps">
            <w:drawing>
              <wp:anchor distT="0" distB="0" distL="114300" distR="114300" simplePos="0" relativeHeight="251680768" behindDoc="0" locked="0" layoutInCell="1" allowOverlap="1" wp14:anchorId="32719529" wp14:editId="4A742401">
                <wp:simplePos x="0" y="0"/>
                <wp:positionH relativeFrom="margin">
                  <wp:posOffset>2800350</wp:posOffset>
                </wp:positionH>
                <wp:positionV relativeFrom="paragraph">
                  <wp:posOffset>142875</wp:posOffset>
                </wp:positionV>
                <wp:extent cx="276225" cy="161925"/>
                <wp:effectExtent l="0" t="19050" r="47625" b="47625"/>
                <wp:wrapNone/>
                <wp:docPr id="13" name="右箭头 13"/>
                <wp:cNvGraphicFramePr/>
                <a:graphic xmlns:a="http://schemas.openxmlformats.org/drawingml/2006/main">
                  <a:graphicData uri="http://schemas.microsoft.com/office/word/2010/wordprocessingShape">
                    <wps:wsp>
                      <wps:cNvSpPr/>
                      <wps:spPr>
                        <a:xfrm>
                          <a:off x="0" y="0"/>
                          <a:ext cx="276225" cy="161925"/>
                        </a:xfrm>
                        <a:prstGeom prst="rightArrow">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AFDABA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右箭头 13" o:spid="_x0000_s1026" type="#_x0000_t13" style="position:absolute;left:0;text-align:left;margin-left:220.5pt;margin-top:11.25pt;width:21.75pt;height:12.7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" adj="15269" fillcolor="window" strokecolor="windowText" strokeweight="1pt">
                <w10:wrap anchorx="margin"/>
              </v:shape>
            </w:pict>
          </mc:Fallback>
        </mc:AlternateContent>
      </w:r>
      <w:r w:rsidRPr="006D11BE">
        <w:rPr>
          <w:rFonts w:ascii="宋体" w:eastAsia="宋体" w:hAnsi="宋体" w:cs="宋体"/>
          <w:noProof/>
          <w:kern w:val="0"/>
          <w:sz w:val="24"/>
          <w:szCs w:val="24"/>
        </w:rPr>
        <mc:AlternateContent>
          <mc:Choice Requires="wps">
            <w:drawing>
              <wp:anchor distT="0" distB="0" distL="114300" distR="114300" simplePos="0" relativeHeight="251664384" behindDoc="0" locked="0" layoutInCell="1" allowOverlap="1" wp14:anchorId="6069529E" wp14:editId="180238F1">
                <wp:simplePos x="0" y="0"/>
                <wp:positionH relativeFrom="column">
                  <wp:posOffset>1533525</wp:posOffset>
                </wp:positionH>
                <wp:positionV relativeFrom="paragraph">
                  <wp:posOffset>9525</wp:posOffset>
                </wp:positionV>
                <wp:extent cx="1219200" cy="428625"/>
                <wp:effectExtent l="0" t="0" r="19050" b="28575"/>
                <wp:wrapNone/>
                <wp:docPr id="5" name="流程图: 过程 5"/>
                <wp:cNvGraphicFramePr/>
                <a:graphic xmlns:a="http://schemas.openxmlformats.org/drawingml/2006/main">
                  <a:graphicData uri="http://schemas.microsoft.com/office/word/2010/wordprocessingShape">
                    <wps:wsp>
                      <wps:cNvSpPr/>
                      <wps:spPr>
                        <a:xfrm>
                          <a:off x="0" y="0"/>
                          <a:ext cx="1219200" cy="428625"/>
                        </a:xfrm>
                        <a:prstGeom prst="flowChartProcess">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rsidR="00700539" w:rsidRPr="00FA16D3" w:rsidRDefault="00700539" w:rsidP="006D11BE">
                            <w:pPr>
                              <w:jc w:val="center"/>
                              <w:rPr>
                                <w:color w:val="000000" w:themeColor="text1"/>
                                <w:sz w:val="21"/>
                                <w:szCs w:val="21"/>
                              </w:rPr>
                            </w:pPr>
                            <w:r w:rsidRPr="00FA16D3">
                              <w:rPr>
                                <w:color w:val="000000" w:themeColor="text1"/>
                                <w:sz w:val="21"/>
                                <w:szCs w:val="21"/>
                              </w:rPr>
                              <w:t>COAGULA</w:t>
                            </w:r>
                            <w:r>
                              <w:rPr>
                                <w:color w:val="000000" w:themeColor="text1"/>
                                <w:sz w:val="21"/>
                                <w:szCs w:val="21"/>
                              </w:rPr>
                              <w:t>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6069529E" id="流程图: 过程 5" o:spid="_x0000_s1027" type="#_x0000_t109" style="position:absolute;left:0;text-align:left;margin-left:120.75pt;margin-top:.75pt;width:96pt;height:33.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" fillcolor="#5b9bd5 [3204]" strokecolor="#1f4d78 [1604]" strokeweight="1pt">
                <v:textbox>
                  <w:txbxContent>
                    <w:p w:rsidR="00700539" w:rsidRPr="00FA16D3" w:rsidRDefault="00700539" w:rsidP="006D11BE">
                      <w:pPr>
                        <w:jc w:val="center"/>
                        <w:rPr>
                          <w:color w:val="000000" w:themeColor="text1"/>
                          <w:sz w:val="21"/>
                          <w:szCs w:val="21"/>
                        </w:rPr>
                      </w:pPr>
                      <w:r w:rsidRPr="00FA16D3">
                        <w:rPr>
                          <w:color w:val="000000" w:themeColor="text1"/>
                          <w:sz w:val="21"/>
                          <w:szCs w:val="21"/>
                        </w:rPr>
                        <w:t>COAGULA</w:t>
                      </w:r>
                      <w:r>
                        <w:rPr>
                          <w:color w:val="000000" w:themeColor="text1"/>
                          <w:sz w:val="21"/>
                          <w:szCs w:val="21"/>
                        </w:rPr>
                        <w:t>TION</w:t>
                      </w:r>
                    </w:p>
                  </w:txbxContent>
                </v:textbox>
              </v:shape>
            </w:pict>
          </mc:Fallback>
        </mc:AlternateContent>
      </w:r>
      <w:r w:rsidR="00E04380">
        <w:rPr>
          <w:noProof/>
        </w:rPr>
        <mc:AlternateContent>
          <mc:Choice Requires="wps">
            <w:drawing>
              <wp:anchor distT="0" distB="0" distL="114300" distR="114300" simplePos="0" relativeHeight="251684864" behindDoc="0" locked="0" layoutInCell="1" allowOverlap="1" wp14:anchorId="5695B94B" wp14:editId="48F24DE2">
                <wp:simplePos x="0" y="0"/>
                <wp:positionH relativeFrom="column">
                  <wp:posOffset>4133850</wp:posOffset>
                </wp:positionH>
                <wp:positionV relativeFrom="paragraph">
                  <wp:posOffset>142875</wp:posOffset>
                </wp:positionV>
                <wp:extent cx="438150" cy="142875"/>
                <wp:effectExtent l="0" t="19050" r="38100" b="47625"/>
                <wp:wrapNone/>
                <wp:docPr id="15" name="右箭头 15"/>
                <wp:cNvGraphicFramePr/>
                <a:graphic xmlns:a="http://schemas.openxmlformats.org/drawingml/2006/main">
                  <a:graphicData uri="http://schemas.microsoft.com/office/word/2010/wordprocessingShape">
                    <wps:wsp>
                      <wps:cNvSpPr/>
                      <wps:spPr>
                        <a:xfrm>
                          <a:off x="0" y="0"/>
                          <a:ext cx="438150" cy="142875"/>
                        </a:xfrm>
                        <a:prstGeom prst="rightArrow">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8B403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右箭头 15" o:spid="_x0000_s1026" type="#_x0000_t13" style="position:absolute;left:0;text-align:left;margin-left:325.5pt;margin-top:11.25pt;width:34.5pt;height:11.2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" adj="18078" fillcolor="window" strokecolor="windowText" strokeweight="1pt"/>
            </w:pict>
          </mc:Fallback>
        </mc:AlternateContent>
      </w:r>
      <w:r w:rsidR="00E04380" w:rsidRPr="00FA16D3">
        <w:rPr>
          <w:rFonts w:ascii="宋体" w:eastAsia="宋体" w:hAnsi="宋体" w:cs="宋体"/>
          <w:noProof/>
          <w:kern w:val="0"/>
          <w:sz w:val="24"/>
          <w:szCs w:val="24"/>
        </w:rPr>
        <mc:AlternateContent>
          <mc:Choice Requires="wps">
            <w:drawing>
              <wp:anchor distT="0" distB="0" distL="114300" distR="114300" simplePos="0" relativeHeight="251668480" behindDoc="0" locked="0" layoutInCell="1" allowOverlap="1" wp14:anchorId="5513F741" wp14:editId="7A014E54">
                <wp:simplePos x="0" y="0"/>
                <wp:positionH relativeFrom="margin">
                  <wp:posOffset>4581525</wp:posOffset>
                </wp:positionH>
                <wp:positionV relativeFrom="paragraph">
                  <wp:posOffset>9525</wp:posOffset>
                </wp:positionV>
                <wp:extent cx="1438275" cy="495300"/>
                <wp:effectExtent l="0" t="0" r="28575" b="19050"/>
                <wp:wrapNone/>
                <wp:docPr id="7" name="流程图: 过程 2"/>
                <wp:cNvGraphicFramePr/>
                <a:graphic xmlns:a="http://schemas.openxmlformats.org/drawingml/2006/main">
                  <a:graphicData uri="http://schemas.microsoft.com/office/word/2010/wordprocessingShape">
                    <wps:wsp>
                      <wps:cNvSpPr/>
                      <wps:spPr>
                        <a:xfrm>
                          <a:off x="0" y="0"/>
                          <a:ext cx="1438275" cy="495300"/>
                        </a:xfrm>
                        <a:prstGeom prst="flowChartProcess">
                          <a:avLst/>
                        </a:prstGeom>
                        <a:solidFill>
                          <a:sysClr val="window" lastClr="FFFFFF"/>
                        </a:solidFill>
                        <a:ln w="12700" cap="flat" cmpd="sng" algn="ctr">
                          <a:solidFill>
                            <a:sysClr val="windowText" lastClr="000000"/>
                          </a:solidFill>
                          <a:prstDash val="solid"/>
                          <a:miter lim="800000"/>
                        </a:ln>
                        <a:effectLst/>
                      </wps:spPr>
                      <wps:txbx>
                        <w:txbxContent>
                          <w:p w:rsidR="00700539" w:rsidRPr="00FA16D3" w:rsidRDefault="00700539" w:rsidP="00FA16D3">
                            <w:pPr>
                              <w:jc w:val="center"/>
                              <w:rPr>
                                <w:sz w:val="21"/>
                                <w:szCs w:val="21"/>
                              </w:rPr>
                            </w:pPr>
                            <w:r w:rsidRPr="00FA16D3">
                              <w:rPr>
                                <w:sz w:val="21"/>
                                <w:szCs w:val="21"/>
                              </w:rPr>
                              <w:t xml:space="preserve">GAC CONTACTORS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5513F741" id="_x0000_s1028" type="#_x0000_t109" style="position:absolute;left:0;text-align:left;margin-left:360.75pt;margin-top:.75pt;width:113.25pt;height:39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" fillcolor="window" strokecolor="windowText" strokeweight="1pt">
                <v:textbox>
                  <w:txbxContent>
                    <w:p w:rsidR="00700539" w:rsidRPr="00FA16D3" w:rsidRDefault="00700539" w:rsidP="00FA16D3">
                      <w:pPr>
                        <w:jc w:val="center"/>
                        <w:rPr>
                          <w:sz w:val="21"/>
                          <w:szCs w:val="21"/>
                        </w:rPr>
                      </w:pPr>
                      <w:r w:rsidRPr="00FA16D3">
                        <w:rPr>
                          <w:sz w:val="21"/>
                          <w:szCs w:val="21"/>
                        </w:rPr>
                        <w:t xml:space="preserve">GAC CONTACTORS </w:t>
                      </w:r>
                    </w:p>
                  </w:txbxContent>
                </v:textbox>
                <w10:wrap anchorx="margin"/>
              </v:shape>
            </w:pict>
          </mc:Fallback>
        </mc:AlternateContent>
      </w:r>
      <w:r w:rsidR="00FA16D3" w:rsidRPr="00FA16D3">
        <w:rPr>
          <w:rFonts w:ascii="宋体" w:eastAsia="宋体" w:hAnsi="宋体" w:cs="宋体"/>
          <w:noProof/>
          <w:kern w:val="0"/>
          <w:sz w:val="24"/>
          <w:szCs w:val="24"/>
        </w:rPr>
        <mc:AlternateContent>
          <mc:Choice Requires="wps">
            <w:drawing>
              <wp:anchor distT="0" distB="0" distL="114300" distR="114300" simplePos="0" relativeHeight="251666432" behindDoc="0" locked="0" layoutInCell="1" allowOverlap="1" wp14:anchorId="74F87F38" wp14:editId="7C356B98">
                <wp:simplePos x="0" y="0"/>
                <wp:positionH relativeFrom="column">
                  <wp:posOffset>3105150</wp:posOffset>
                </wp:positionH>
                <wp:positionV relativeFrom="paragraph">
                  <wp:posOffset>9525</wp:posOffset>
                </wp:positionV>
                <wp:extent cx="1000125" cy="438150"/>
                <wp:effectExtent l="0" t="0" r="28575" b="19050"/>
                <wp:wrapNone/>
                <wp:docPr id="6" name="流程图: 过程 2"/>
                <wp:cNvGraphicFramePr/>
                <a:graphic xmlns:a="http://schemas.openxmlformats.org/drawingml/2006/main">
                  <a:graphicData uri="http://schemas.microsoft.com/office/word/2010/wordprocessingShape">
                    <wps:wsp>
                      <wps:cNvSpPr/>
                      <wps:spPr>
                        <a:xfrm>
                          <a:off x="0" y="0"/>
                          <a:ext cx="1000125" cy="438150"/>
                        </a:xfrm>
                        <a:prstGeom prst="flowChartProcess">
                          <a:avLst/>
                        </a:prstGeom>
                        <a:solidFill>
                          <a:sysClr val="window" lastClr="FFFFFF"/>
                        </a:solidFill>
                        <a:ln w="12700" cap="flat" cmpd="sng" algn="ctr">
                          <a:solidFill>
                            <a:sysClr val="windowText" lastClr="000000"/>
                          </a:solidFill>
                          <a:prstDash val="solid"/>
                          <a:miter lim="800000"/>
                        </a:ln>
                        <a:effectLst/>
                      </wps:spPr>
                      <wps:txbx>
                        <w:txbxContent>
                          <w:p w:rsidR="00700539" w:rsidRPr="00FA16D3" w:rsidRDefault="00700539" w:rsidP="00FA16D3">
                            <w:pPr>
                              <w:jc w:val="center"/>
                              <w:rPr>
                                <w:sz w:val="21"/>
                                <w:szCs w:val="21"/>
                              </w:rPr>
                            </w:pPr>
                            <w:r w:rsidRPr="00FA16D3">
                              <w:rPr>
                                <w:sz w:val="21"/>
                                <w:szCs w:val="21"/>
                              </w:rPr>
                              <w:t>COCODAFF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74F87F38" id="_x0000_s1029" type="#_x0000_t109" style="position:absolute;left:0;text-align:left;margin-left:244.5pt;margin-top:.75pt;width:78.75pt;height:3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" fillcolor="window" strokecolor="windowText" strokeweight="1pt">
                <v:textbox>
                  <w:txbxContent>
                    <w:p w:rsidR="00700539" w:rsidRPr="00FA16D3" w:rsidRDefault="00700539" w:rsidP="00FA16D3">
                      <w:pPr>
                        <w:jc w:val="center"/>
                        <w:rPr>
                          <w:sz w:val="21"/>
                          <w:szCs w:val="21"/>
                        </w:rPr>
                      </w:pPr>
                      <w:r w:rsidRPr="00FA16D3">
                        <w:rPr>
                          <w:sz w:val="21"/>
                          <w:szCs w:val="21"/>
                        </w:rPr>
                        <w:t>COCODAFF</w:t>
                      </w:r>
                    </w:p>
                  </w:txbxContent>
                </v:textbox>
              </v:shape>
            </w:pict>
          </mc:Fallback>
        </mc:AlternateContent>
      </w:r>
      <w:r w:rsidR="00FA16D3">
        <w:rPr>
          <w:noProof/>
        </w:rPr>
        <mc:AlternateContent>
          <mc:Choice Requires="wps">
            <w:drawing>
              <wp:anchor distT="0" distB="0" distL="114300" distR="114300" simplePos="0" relativeHeight="251662336" behindDoc="0" locked="0" layoutInCell="1" allowOverlap="1" wp14:anchorId="77FDCE9A" wp14:editId="19D07902">
                <wp:simplePos x="0" y="0"/>
                <wp:positionH relativeFrom="column">
                  <wp:posOffset>990600</wp:posOffset>
                </wp:positionH>
                <wp:positionV relativeFrom="paragraph">
                  <wp:posOffset>131445</wp:posOffset>
                </wp:positionV>
                <wp:extent cx="466725" cy="142875"/>
                <wp:effectExtent l="0" t="19050" r="47625" b="47625"/>
                <wp:wrapNone/>
                <wp:docPr id="3" name="右箭头 3"/>
                <wp:cNvGraphicFramePr/>
                <a:graphic xmlns:a="http://schemas.openxmlformats.org/drawingml/2006/main">
                  <a:graphicData uri="http://schemas.microsoft.com/office/word/2010/wordprocessingShape">
                    <wps:wsp>
                      <wps:cNvSpPr/>
                      <wps:spPr>
                        <a:xfrm>
                          <a:off x="0" y="0"/>
                          <a:ext cx="466725" cy="142875"/>
                        </a:xfrm>
                        <a:prstGeom prst="rightArrow">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9EF124" id="右箭头 3" o:spid="_x0000_s1026" type="#_x0000_t13" style="position:absolute;left:0;text-align:left;margin-left:78pt;margin-top:10.35pt;width:36.75pt;height:11.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" adj="18294" fillcolor="window" strokecolor="windowText" strokeweight="1pt"/>
            </w:pict>
          </mc:Fallback>
        </mc:AlternateContent>
      </w:r>
    </w:p>
    <w:p w:rsidR="006D11BE" w:rsidRDefault="006D11BE" w:rsidP="00905426">
      <w:pPr>
        <w:rPr>
          <w:rFonts w:eastAsiaTheme="minorEastAsia"/>
        </w:rPr>
      </w:pPr>
    </w:p>
    <w:p w:rsidR="006D11BE" w:rsidRDefault="00E04380" w:rsidP="00905426">
      <w:pPr>
        <w:rPr>
          <w:rFonts w:eastAsiaTheme="minorEastAsia"/>
        </w:rPr>
      </w:pPr>
      <w:r>
        <w:rPr>
          <w:noProof/>
        </w:rPr>
        <mc:AlternateContent>
          <mc:Choice Requires="wps">
            <w:drawing>
              <wp:anchor distT="0" distB="0" distL="114300" distR="114300" simplePos="0" relativeHeight="251676672" behindDoc="0" locked="0" layoutInCell="1" allowOverlap="1" wp14:anchorId="32719529" wp14:editId="4A742401">
                <wp:simplePos x="0" y="0"/>
                <wp:positionH relativeFrom="column">
                  <wp:posOffset>5141118</wp:posOffset>
                </wp:positionH>
                <wp:positionV relativeFrom="paragraph">
                  <wp:posOffset>46199</wp:posOffset>
                </wp:positionV>
                <wp:extent cx="319090" cy="119062"/>
                <wp:effectExtent l="23812" t="0" r="28893" b="28892"/>
                <wp:wrapNone/>
                <wp:docPr id="11" name="右箭头 11"/>
                <wp:cNvGraphicFramePr/>
                <a:graphic xmlns:a="http://schemas.openxmlformats.org/drawingml/2006/main">
                  <a:graphicData uri="http://schemas.microsoft.com/office/word/2010/wordprocessingShape">
                    <wps:wsp>
                      <wps:cNvSpPr/>
                      <wps:spPr>
                        <a:xfrm rot="5400000">
                          <a:off x="0" y="0"/>
                          <a:ext cx="319090" cy="119062"/>
                        </a:xfrm>
                        <a:prstGeom prst="rightArrow">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D201D7" id="右箭头 11" o:spid="_x0000_s1026" type="#_x0000_t13" style="position:absolute;left:0;text-align:left;margin-left:404.8pt;margin-top:3.65pt;width:25.15pt;height:9.35pt;rotation:9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" adj="17570" fillcolor="window" strokecolor="windowText" strokeweight="1pt"/>
            </w:pict>
          </mc:Fallback>
        </mc:AlternateContent>
      </w:r>
    </w:p>
    <w:p w:rsidR="00FA16D3" w:rsidRDefault="00E04380" w:rsidP="00905426">
      <w:pPr>
        <w:rPr>
          <w:rFonts w:eastAsiaTheme="minorEastAsia"/>
        </w:rPr>
      </w:pPr>
      <w:r w:rsidRPr="00FA16D3">
        <w:rPr>
          <w:rFonts w:ascii="宋体" w:eastAsia="宋体" w:hAnsi="宋体" w:cs="宋体"/>
          <w:noProof/>
          <w:kern w:val="0"/>
          <w:sz w:val="24"/>
          <w:szCs w:val="24"/>
        </w:rPr>
        <mc:AlternateContent>
          <mc:Choice Requires="wps">
            <w:drawing>
              <wp:anchor distT="0" distB="0" distL="114300" distR="114300" simplePos="0" relativeHeight="251674624" behindDoc="0" locked="0" layoutInCell="1" allowOverlap="1" wp14:anchorId="6C354BD7" wp14:editId="53AB5D28">
                <wp:simplePos x="0" y="0"/>
                <wp:positionH relativeFrom="column">
                  <wp:posOffset>1180465</wp:posOffset>
                </wp:positionH>
                <wp:positionV relativeFrom="paragraph">
                  <wp:posOffset>13335</wp:posOffset>
                </wp:positionV>
                <wp:extent cx="1133475" cy="612775"/>
                <wp:effectExtent l="0" t="0" r="28575" b="15875"/>
                <wp:wrapNone/>
                <wp:docPr id="10" name="流程图: 过程 2"/>
                <wp:cNvGraphicFramePr/>
                <a:graphic xmlns:a="http://schemas.openxmlformats.org/drawingml/2006/main">
                  <a:graphicData uri="http://schemas.microsoft.com/office/word/2010/wordprocessingShape">
                    <wps:wsp>
                      <wps:cNvSpPr/>
                      <wps:spPr>
                        <a:xfrm>
                          <a:off x="0" y="0"/>
                          <a:ext cx="1133475" cy="612775"/>
                        </a:xfrm>
                        <a:prstGeom prst="flowChartProcess">
                          <a:avLst/>
                        </a:prstGeom>
                        <a:solidFill>
                          <a:sysClr val="window" lastClr="FFFFFF"/>
                        </a:solidFill>
                        <a:ln w="12700" cap="flat" cmpd="sng" algn="ctr">
                          <a:solidFill>
                            <a:sysClr val="windowText" lastClr="000000"/>
                          </a:solidFill>
                          <a:prstDash val="solid"/>
                          <a:miter lim="800000"/>
                        </a:ln>
                        <a:effectLst/>
                      </wps:spPr>
                      <wps:txbx>
                        <w:txbxContent>
                          <w:p w:rsidR="00700539" w:rsidRPr="00FA16D3" w:rsidRDefault="00700539" w:rsidP="00FA16D3">
                            <w:pPr>
                              <w:jc w:val="center"/>
                              <w:rPr>
                                <w:sz w:val="21"/>
                                <w:szCs w:val="21"/>
                              </w:rPr>
                            </w:pPr>
                            <w:r w:rsidRPr="00FA16D3">
                              <w:rPr>
                                <w:rFonts w:eastAsiaTheme="minorEastAsia"/>
                                <w:sz w:val="21"/>
                                <w:szCs w:val="21"/>
                              </w:rPr>
                              <w:t>SERVICE RESERVOIR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6C354BD7" id="_x0000_s1030" type="#_x0000_t109" style="position:absolute;left:0;text-align:left;margin-left:92.95pt;margin-top:1.05pt;width:89.25pt;height:48.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" fillcolor="window" strokecolor="windowText" strokeweight="1pt">
                <v:textbox>
                  <w:txbxContent>
                    <w:p w:rsidR="00700539" w:rsidRPr="00FA16D3" w:rsidRDefault="00700539" w:rsidP="00FA16D3">
                      <w:pPr>
                        <w:jc w:val="center"/>
                        <w:rPr>
                          <w:sz w:val="21"/>
                          <w:szCs w:val="21"/>
                        </w:rPr>
                      </w:pPr>
                      <w:r w:rsidRPr="00FA16D3">
                        <w:rPr>
                          <w:rFonts w:eastAsiaTheme="minorEastAsia"/>
                          <w:sz w:val="21"/>
                          <w:szCs w:val="21"/>
                        </w:rPr>
                        <w:t>SERVICE RESERVOIR</w:t>
                      </w:r>
                    </w:p>
                  </w:txbxContent>
                </v:textbox>
              </v:shape>
            </w:pict>
          </mc:Fallback>
        </mc:AlternateContent>
      </w:r>
      <w:r w:rsidRPr="00FA16D3">
        <w:rPr>
          <w:rFonts w:ascii="宋体" w:eastAsia="宋体" w:hAnsi="宋体" w:cs="宋体"/>
          <w:noProof/>
          <w:kern w:val="0"/>
          <w:sz w:val="24"/>
          <w:szCs w:val="24"/>
        </w:rPr>
        <mc:AlternateContent>
          <mc:Choice Requires="wps">
            <w:drawing>
              <wp:anchor distT="0" distB="0" distL="114300" distR="114300" simplePos="0" relativeHeight="251672576" behindDoc="0" locked="0" layoutInCell="1" allowOverlap="1" wp14:anchorId="5934ACAD" wp14:editId="54D155B8">
                <wp:simplePos x="0" y="0"/>
                <wp:positionH relativeFrom="column">
                  <wp:posOffset>2838450</wp:posOffset>
                </wp:positionH>
                <wp:positionV relativeFrom="paragraph">
                  <wp:posOffset>13335</wp:posOffset>
                </wp:positionV>
                <wp:extent cx="1123950" cy="612775"/>
                <wp:effectExtent l="0" t="0" r="19050" b="15875"/>
                <wp:wrapNone/>
                <wp:docPr id="9" name="流程图: 过程 2"/>
                <wp:cNvGraphicFramePr/>
                <a:graphic xmlns:a="http://schemas.openxmlformats.org/drawingml/2006/main">
                  <a:graphicData uri="http://schemas.microsoft.com/office/word/2010/wordprocessingShape">
                    <wps:wsp>
                      <wps:cNvSpPr/>
                      <wps:spPr>
                        <a:xfrm>
                          <a:off x="0" y="0"/>
                          <a:ext cx="1123950" cy="612775"/>
                        </a:xfrm>
                        <a:prstGeom prst="flowChartProcess">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rsidR="00700539" w:rsidRPr="00FA16D3" w:rsidRDefault="00700539" w:rsidP="00FA16D3">
                            <w:pPr>
                              <w:jc w:val="center"/>
                              <w:rPr>
                                <w:color w:val="000000" w:themeColor="text1"/>
                                <w:sz w:val="21"/>
                                <w:szCs w:val="21"/>
                              </w:rPr>
                            </w:pPr>
                            <w:r w:rsidRPr="00FA16D3">
                              <w:rPr>
                                <w:rFonts w:eastAsiaTheme="minorEastAsia"/>
                                <w:color w:val="000000" w:themeColor="text1"/>
                                <w:sz w:val="21"/>
                                <w:szCs w:val="21"/>
                              </w:rPr>
                              <w:t>CONTACT TANKS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5934ACAD" id="_x0000_s1031" type="#_x0000_t109" style="position:absolute;left:0;text-align:left;margin-left:223.5pt;margin-top:1.05pt;width:88.5pt;height:48.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" fillcolor="#5b9bd5 [3204]" strokecolor="#1f4d78 [1604]" strokeweight="1pt">
                <v:textbox>
                  <w:txbxContent>
                    <w:p w:rsidR="00700539" w:rsidRPr="00FA16D3" w:rsidRDefault="00700539" w:rsidP="00FA16D3">
                      <w:pPr>
                        <w:jc w:val="center"/>
                        <w:rPr>
                          <w:color w:val="000000" w:themeColor="text1"/>
                          <w:sz w:val="21"/>
                          <w:szCs w:val="21"/>
                        </w:rPr>
                      </w:pPr>
                      <w:r w:rsidRPr="00FA16D3">
                        <w:rPr>
                          <w:rFonts w:eastAsiaTheme="minorEastAsia"/>
                          <w:color w:val="000000" w:themeColor="text1"/>
                          <w:sz w:val="21"/>
                          <w:szCs w:val="21"/>
                        </w:rPr>
                        <w:t>CONTACT TANKS</w:t>
                      </w:r>
                    </w:p>
                  </w:txbxContent>
                </v:textbox>
              </v:shape>
            </w:pict>
          </mc:Fallback>
        </mc:AlternateContent>
      </w:r>
      <w:r w:rsidR="00FA16D3" w:rsidRPr="00FA16D3">
        <w:rPr>
          <w:rFonts w:ascii="宋体" w:eastAsia="宋体" w:hAnsi="宋体" w:cs="宋体"/>
          <w:noProof/>
          <w:kern w:val="0"/>
          <w:sz w:val="24"/>
          <w:szCs w:val="24"/>
        </w:rPr>
        <mc:AlternateContent>
          <mc:Choice Requires="wps">
            <w:drawing>
              <wp:anchor distT="0" distB="0" distL="114300" distR="114300" simplePos="0" relativeHeight="251670528" behindDoc="0" locked="0" layoutInCell="1" allowOverlap="1" wp14:anchorId="7E0D41C7" wp14:editId="5DA16E4C">
                <wp:simplePos x="0" y="0"/>
                <wp:positionH relativeFrom="margin">
                  <wp:posOffset>4495800</wp:posOffset>
                </wp:positionH>
                <wp:positionV relativeFrom="paragraph">
                  <wp:posOffset>13335</wp:posOffset>
                </wp:positionV>
                <wp:extent cx="1524000" cy="647700"/>
                <wp:effectExtent l="0" t="0" r="19050" b="19050"/>
                <wp:wrapNone/>
                <wp:docPr id="8" name="流程图: 过程 2"/>
                <wp:cNvGraphicFramePr/>
                <a:graphic xmlns:a="http://schemas.openxmlformats.org/drawingml/2006/main">
                  <a:graphicData uri="http://schemas.microsoft.com/office/word/2010/wordprocessingShape">
                    <wps:wsp>
                      <wps:cNvSpPr/>
                      <wps:spPr>
                        <a:xfrm>
                          <a:off x="0" y="0"/>
                          <a:ext cx="1524000" cy="647700"/>
                        </a:xfrm>
                        <a:prstGeom prst="flowChartProcess">
                          <a:avLst/>
                        </a:prstGeom>
                        <a:solidFill>
                          <a:sysClr val="window" lastClr="FFFFFF"/>
                        </a:solidFill>
                        <a:ln w="12700" cap="flat" cmpd="sng" algn="ctr">
                          <a:solidFill>
                            <a:sysClr val="windowText" lastClr="000000"/>
                          </a:solidFill>
                          <a:prstDash val="solid"/>
                          <a:miter lim="800000"/>
                        </a:ln>
                        <a:effectLst/>
                      </wps:spPr>
                      <wps:txbx>
                        <w:txbxContent>
                          <w:p w:rsidR="00700539" w:rsidRPr="00FA16D3" w:rsidRDefault="00700539" w:rsidP="00FA16D3">
                            <w:pPr>
                              <w:jc w:val="center"/>
                              <w:rPr>
                                <w:sz w:val="21"/>
                                <w:szCs w:val="21"/>
                              </w:rPr>
                            </w:pPr>
                            <w:r w:rsidRPr="00FA16D3">
                              <w:rPr>
                                <w:sz w:val="21"/>
                                <w:szCs w:val="21"/>
                              </w:rPr>
                              <w:t xml:space="preserve">RAPID GRAVITY FILTRATION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7E0D41C7" id="_x0000_s1032" type="#_x0000_t109" style="position:absolute;left:0;text-align:left;margin-left:354pt;margin-top:1.05pt;width:120pt;height:51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" fillcolor="window" strokecolor="windowText" strokeweight="1pt">
                <v:textbox>
                  <w:txbxContent>
                    <w:p w:rsidR="00700539" w:rsidRPr="00FA16D3" w:rsidRDefault="00700539" w:rsidP="00FA16D3">
                      <w:pPr>
                        <w:jc w:val="center"/>
                        <w:rPr>
                          <w:sz w:val="21"/>
                          <w:szCs w:val="21"/>
                        </w:rPr>
                      </w:pPr>
                      <w:r w:rsidRPr="00FA16D3">
                        <w:rPr>
                          <w:sz w:val="21"/>
                          <w:szCs w:val="21"/>
                        </w:rPr>
                        <w:t xml:space="preserve">RAPID GRAVITY FILTRATION </w:t>
                      </w:r>
                    </w:p>
                  </w:txbxContent>
                </v:textbox>
                <w10:wrap anchorx="margin"/>
              </v:shape>
            </w:pict>
          </mc:Fallback>
        </mc:AlternateContent>
      </w:r>
      <w:r>
        <w:rPr>
          <w:noProof/>
        </w:rPr>
        <mc:AlternateContent>
          <mc:Choice Requires="wps">
            <w:drawing>
              <wp:anchor distT="0" distB="0" distL="114300" distR="114300" simplePos="0" relativeHeight="251686912" behindDoc="0" locked="0" layoutInCell="1" allowOverlap="1" wp14:anchorId="20754FE8" wp14:editId="4F873805">
                <wp:simplePos x="0" y="0"/>
                <wp:positionH relativeFrom="column">
                  <wp:posOffset>2343150</wp:posOffset>
                </wp:positionH>
                <wp:positionV relativeFrom="paragraph">
                  <wp:posOffset>26670</wp:posOffset>
                </wp:positionV>
                <wp:extent cx="466725" cy="142875"/>
                <wp:effectExtent l="19050" t="19050" r="28575" b="47625"/>
                <wp:wrapNone/>
                <wp:docPr id="14" name="右箭头 14"/>
                <wp:cNvGraphicFramePr/>
                <a:graphic xmlns:a="http://schemas.openxmlformats.org/drawingml/2006/main">
                  <a:graphicData uri="http://schemas.microsoft.com/office/word/2010/wordprocessingShape">
                    <wps:wsp>
                      <wps:cNvSpPr/>
                      <wps:spPr>
                        <a:xfrm rot="10800000">
                          <a:off x="0" y="0"/>
                          <a:ext cx="466725" cy="142875"/>
                        </a:xfrm>
                        <a:prstGeom prst="rightArrow">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283A46" id="右箭头 14" o:spid="_x0000_s1026" type="#_x0000_t13" style="position:absolute;left:0;text-align:left;margin-left:184.5pt;margin-top:2.1pt;width:36.75pt;height:11.25pt;rotation:180;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" adj="18294" fillcolor="window" strokecolor="windowText" strokeweight="1pt"/>
            </w:pict>
          </mc:Fallback>
        </mc:AlternateContent>
      </w:r>
      <w:r>
        <w:rPr>
          <w:noProof/>
        </w:rPr>
        <mc:AlternateContent>
          <mc:Choice Requires="wps">
            <w:drawing>
              <wp:anchor distT="0" distB="0" distL="114300" distR="114300" simplePos="0" relativeHeight="251678720" behindDoc="0" locked="0" layoutInCell="1" allowOverlap="1" wp14:anchorId="32719529" wp14:editId="4A742401">
                <wp:simplePos x="0" y="0"/>
                <wp:positionH relativeFrom="column">
                  <wp:posOffset>3990975</wp:posOffset>
                </wp:positionH>
                <wp:positionV relativeFrom="paragraph">
                  <wp:posOffset>27940</wp:posOffset>
                </wp:positionV>
                <wp:extent cx="466725" cy="142875"/>
                <wp:effectExtent l="19050" t="19050" r="28575" b="47625"/>
                <wp:wrapNone/>
                <wp:docPr id="12" name="右箭头 12"/>
                <wp:cNvGraphicFramePr/>
                <a:graphic xmlns:a="http://schemas.openxmlformats.org/drawingml/2006/main">
                  <a:graphicData uri="http://schemas.microsoft.com/office/word/2010/wordprocessingShape">
                    <wps:wsp>
                      <wps:cNvSpPr/>
                      <wps:spPr>
                        <a:xfrm rot="10800000">
                          <a:off x="0" y="0"/>
                          <a:ext cx="466725" cy="142875"/>
                        </a:xfrm>
                        <a:prstGeom prst="rightArrow">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315952" id="右箭头 12" o:spid="_x0000_s1026" type="#_x0000_t13" style="position:absolute;left:0;text-align:left;margin-left:314.25pt;margin-top:2.2pt;width:36.75pt;height:11.25pt;rotation:180;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" adj="18294" fillcolor="window" strokecolor="windowText" strokeweight="1pt"/>
            </w:pict>
          </mc:Fallback>
        </mc:AlternateContent>
      </w:r>
    </w:p>
    <w:p w:rsidR="00FA16D3" w:rsidRDefault="00FA16D3" w:rsidP="00905426">
      <w:pPr>
        <w:rPr>
          <w:rFonts w:eastAsiaTheme="minorEastAsia"/>
        </w:rPr>
      </w:pPr>
    </w:p>
    <w:p w:rsidR="00E04380" w:rsidRDefault="000557F7" w:rsidP="00F20BE8">
      <w:pPr>
        <w:jc w:val="center"/>
        <w:rPr>
          <w:rFonts w:eastAsiaTheme="minorEastAsia"/>
        </w:rPr>
      </w:pPr>
      <w:r w:rsidRPr="000557F7">
        <w:rPr>
          <w:rFonts w:eastAsiaTheme="minorEastAsia"/>
        </w:rPr>
        <w:t>White represents physical process</w:t>
      </w:r>
      <w:r w:rsidR="00F20BE8">
        <w:rPr>
          <w:rFonts w:eastAsiaTheme="minorEastAsia"/>
        </w:rPr>
        <w:t>es and blue represents</w:t>
      </w:r>
      <w:r w:rsidRPr="000557F7">
        <w:rPr>
          <w:rFonts w:eastAsiaTheme="minorEastAsia"/>
        </w:rPr>
        <w:t xml:space="preserve"> chemical process</w:t>
      </w:r>
      <w:r w:rsidR="00F20BE8">
        <w:rPr>
          <w:rFonts w:eastAsiaTheme="minorEastAsia"/>
        </w:rPr>
        <w:t>es</w:t>
      </w:r>
      <w:bookmarkStart w:id="4" w:name="_GoBack"/>
      <w:bookmarkEnd w:id="4"/>
    </w:p>
    <w:p w:rsidR="009112C9" w:rsidRDefault="00905426" w:rsidP="00905426">
      <w:pPr>
        <w:rPr>
          <w:rFonts w:eastAsiaTheme="minorEastAsia"/>
        </w:rPr>
      </w:pPr>
      <w:r w:rsidRPr="00905426">
        <w:rPr>
          <w:rFonts w:eastAsiaTheme="minorEastAsia"/>
        </w:rPr>
        <w:t xml:space="preserve">Water is treated at </w:t>
      </w:r>
      <w:proofErr w:type="spellStart"/>
      <w:r w:rsidRPr="00905426">
        <w:rPr>
          <w:rFonts w:eastAsiaTheme="minorEastAsia"/>
        </w:rPr>
        <w:t>Felindre</w:t>
      </w:r>
      <w:proofErr w:type="spellEnd"/>
      <w:r w:rsidRPr="00905426">
        <w:rPr>
          <w:rFonts w:eastAsiaTheme="minorEastAsia"/>
        </w:rPr>
        <w:t xml:space="preserve"> using generally standard methods of filtration and disinfection</w:t>
      </w:r>
      <w:r>
        <w:rPr>
          <w:rFonts w:eastAsiaTheme="minorEastAsia"/>
        </w:rPr>
        <w:t>. T</w:t>
      </w:r>
      <w:r w:rsidR="00D87D81" w:rsidRPr="00D87D81">
        <w:rPr>
          <w:rFonts w:eastAsiaTheme="minorEastAsia"/>
        </w:rPr>
        <w:t>he raw water is first sampled to test its conductivity,</w:t>
      </w:r>
      <w:r w:rsidR="00D87D81">
        <w:rPr>
          <w:rFonts w:eastAsiaTheme="minorEastAsia"/>
        </w:rPr>
        <w:t xml:space="preserve"> turbidity, pH and temperature</w:t>
      </w:r>
      <w:r w:rsidR="00D87D81" w:rsidRPr="00D87D81">
        <w:rPr>
          <w:rFonts w:eastAsiaTheme="minorEastAsia"/>
        </w:rPr>
        <w:t>.</w:t>
      </w:r>
      <w:r w:rsidR="00D87D81">
        <w:rPr>
          <w:rFonts w:eastAsiaTheme="minorEastAsia"/>
        </w:rPr>
        <w:t xml:space="preserve"> Secondly, </w:t>
      </w:r>
      <w:r w:rsidR="00D87D81" w:rsidRPr="00D87D81">
        <w:rPr>
          <w:rFonts w:eastAsiaTheme="minorEastAsia"/>
        </w:rPr>
        <w:t xml:space="preserve">the raw water </w:t>
      </w:r>
      <w:r w:rsidR="00D87D81">
        <w:rPr>
          <w:rFonts w:eastAsiaTheme="minorEastAsia"/>
        </w:rPr>
        <w:t>is a</w:t>
      </w:r>
      <w:r w:rsidR="00D87D81" w:rsidRPr="00D87D81">
        <w:rPr>
          <w:rFonts w:eastAsiaTheme="minorEastAsia"/>
        </w:rPr>
        <w:t>dd</w:t>
      </w:r>
      <w:r w:rsidR="00D87D81">
        <w:rPr>
          <w:rFonts w:eastAsiaTheme="minorEastAsia"/>
        </w:rPr>
        <w:t>ed</w:t>
      </w:r>
      <w:r w:rsidR="00D87D81" w:rsidRPr="00D87D81">
        <w:rPr>
          <w:rFonts w:eastAsiaTheme="minorEastAsia"/>
        </w:rPr>
        <w:t xml:space="preserve"> the coagulant and electrolyte to complete the </w:t>
      </w:r>
      <w:r w:rsidR="00D87D81">
        <w:rPr>
          <w:rFonts w:eastAsiaTheme="minorEastAsia"/>
        </w:rPr>
        <w:t>coagulation</w:t>
      </w:r>
      <w:r w:rsidR="00D87D81" w:rsidRPr="00D87D81">
        <w:rPr>
          <w:rFonts w:eastAsiaTheme="minorEastAsia"/>
        </w:rPr>
        <w:t xml:space="preserve"> process, and then it </w:t>
      </w:r>
      <w:r w:rsidR="00D87D81">
        <w:rPr>
          <w:rFonts w:eastAsiaTheme="minorEastAsia"/>
        </w:rPr>
        <w:t xml:space="preserve">flows </w:t>
      </w:r>
      <w:r w:rsidR="00D87D81" w:rsidRPr="00D87D81">
        <w:rPr>
          <w:rFonts w:eastAsiaTheme="minorEastAsia"/>
        </w:rPr>
        <w:t xml:space="preserve">to COCODAFF </w:t>
      </w:r>
      <w:r w:rsidR="00D87D81">
        <w:rPr>
          <w:rFonts w:eastAsiaTheme="minorEastAsia"/>
        </w:rPr>
        <w:t>plant.</w:t>
      </w:r>
      <w:r w:rsidR="00D87D81">
        <w:rPr>
          <w:rFonts w:eastAsiaTheme="minorEastAsia" w:hint="eastAsia"/>
        </w:rPr>
        <w:t xml:space="preserve"> </w:t>
      </w:r>
      <w:r w:rsidR="00D87D81" w:rsidRPr="00D87D81">
        <w:rPr>
          <w:rFonts w:eastAsiaTheme="minorEastAsia"/>
        </w:rPr>
        <w:t>This is Counter Current Dissolved Air Flotation and Filtration. The solids are removed using this process by lifting with air saturated water.</w:t>
      </w:r>
      <w:r w:rsidR="00D87D81">
        <w:rPr>
          <w:rFonts w:eastAsiaTheme="minorEastAsia"/>
        </w:rPr>
        <w:t xml:space="preserve"> </w:t>
      </w:r>
      <w:r w:rsidR="00B45E36">
        <w:rPr>
          <w:rFonts w:eastAsiaTheme="minorEastAsia"/>
        </w:rPr>
        <w:t>After</w:t>
      </w:r>
      <w:r w:rsidR="00B45E36" w:rsidRPr="00B45E36">
        <w:rPr>
          <w:rFonts w:eastAsiaTheme="minorEastAsia"/>
        </w:rPr>
        <w:t xml:space="preserve"> the process of flotation</w:t>
      </w:r>
      <w:r w:rsidR="00B45E36">
        <w:rPr>
          <w:rFonts w:eastAsiaTheme="minorEastAsia"/>
        </w:rPr>
        <w:t xml:space="preserve"> and filtration</w:t>
      </w:r>
      <w:r w:rsidR="00B45E36" w:rsidRPr="00B45E36">
        <w:rPr>
          <w:rFonts w:eastAsiaTheme="minorEastAsia"/>
        </w:rPr>
        <w:t>, the sludge forms a floating layer at the top, and the filtered clean w</w:t>
      </w:r>
      <w:r w:rsidR="00B45E36">
        <w:rPr>
          <w:rFonts w:eastAsiaTheme="minorEastAsia"/>
        </w:rPr>
        <w:t xml:space="preserve">ater is collected at the bottom. </w:t>
      </w:r>
      <w:r w:rsidR="00B45E36" w:rsidRPr="00B45E36">
        <w:rPr>
          <w:rFonts w:eastAsiaTheme="minorEastAsia"/>
        </w:rPr>
        <w:t xml:space="preserve">Before entering GAC CONTACTORS, the water sample is tested a second time for turbidity, aluminum content </w:t>
      </w:r>
      <w:r w:rsidR="00B45E36" w:rsidRPr="00B45E36">
        <w:rPr>
          <w:rFonts w:eastAsiaTheme="minorEastAsia"/>
        </w:rPr>
        <w:lastRenderedPageBreak/>
        <w:t>and particle count</w:t>
      </w:r>
      <w:r w:rsidR="00B45E36">
        <w:rPr>
          <w:rFonts w:eastAsiaTheme="minorEastAsia"/>
        </w:rPr>
        <w:t xml:space="preserve">. </w:t>
      </w:r>
      <w:r w:rsidR="00E96ED3" w:rsidRPr="00E96ED3">
        <w:rPr>
          <w:rFonts w:eastAsiaTheme="minorEastAsia"/>
        </w:rPr>
        <w:t>After coming out from COC</w:t>
      </w:r>
      <w:r w:rsidR="00FA16D3">
        <w:rPr>
          <w:rFonts w:eastAsiaTheme="minorEastAsia"/>
        </w:rPr>
        <w:t>O</w:t>
      </w:r>
      <w:r w:rsidR="00E96ED3" w:rsidRPr="00E96ED3">
        <w:rPr>
          <w:rFonts w:eastAsiaTheme="minorEastAsia"/>
        </w:rPr>
        <w:t xml:space="preserve">DAFF, </w:t>
      </w:r>
      <w:r>
        <w:rPr>
          <w:rFonts w:eastAsiaTheme="minorEastAsia"/>
        </w:rPr>
        <w:t>water is</w:t>
      </w:r>
      <w:r w:rsidR="00E96ED3" w:rsidRPr="00E96ED3">
        <w:rPr>
          <w:rFonts w:eastAsiaTheme="minorEastAsia"/>
        </w:rPr>
        <w:t xml:space="preserve"> sent to GAC plant. The full name of GA</w:t>
      </w:r>
      <w:r>
        <w:rPr>
          <w:rFonts w:eastAsiaTheme="minorEastAsia"/>
        </w:rPr>
        <w:t>C is Granular activated carbon and t</w:t>
      </w:r>
      <w:r w:rsidR="00E96ED3" w:rsidRPr="00E96ED3">
        <w:rPr>
          <w:rFonts w:eastAsiaTheme="minorEastAsia"/>
        </w:rPr>
        <w:t>he principle is to use the adsorption of activated carbon to adsorb the impurities from the treatment water to the surface, and continuously remove the impurities in the water, so as to achieve the purification of water.</w:t>
      </w:r>
      <w:r>
        <w:rPr>
          <w:rFonts w:eastAsiaTheme="minorEastAsia"/>
        </w:rPr>
        <w:t xml:space="preserve"> </w:t>
      </w:r>
      <w:r w:rsidRPr="00905426">
        <w:rPr>
          <w:rFonts w:eastAsiaTheme="minorEastAsia"/>
        </w:rPr>
        <w:t>The water from the GAC needs to be measured for phosphoric acid and chlorine concentrati</w:t>
      </w:r>
      <w:r>
        <w:rPr>
          <w:rFonts w:eastAsiaTheme="minorEastAsia"/>
        </w:rPr>
        <w:t xml:space="preserve">ons, as well as turbidity and </w:t>
      </w:r>
      <w:proofErr w:type="spellStart"/>
      <w:r>
        <w:rPr>
          <w:rFonts w:eastAsiaTheme="minorEastAsia"/>
        </w:rPr>
        <w:t>pH.</w:t>
      </w:r>
      <w:proofErr w:type="spellEnd"/>
      <w:r>
        <w:rPr>
          <w:rFonts w:eastAsiaTheme="minorEastAsia"/>
        </w:rPr>
        <w:t xml:space="preserve"> </w:t>
      </w:r>
      <w:r w:rsidRPr="00905426">
        <w:rPr>
          <w:rFonts w:eastAsiaTheme="minorEastAsia"/>
        </w:rPr>
        <w:t xml:space="preserve">After the adsorption and impurity removal process, it enters the </w:t>
      </w:r>
      <w:r w:rsidR="00FA16D3">
        <w:rPr>
          <w:rFonts w:eastAsiaTheme="minorEastAsia"/>
        </w:rPr>
        <w:t>RAPID GRAVITY FILTRATION</w:t>
      </w:r>
      <w:r w:rsidRPr="00905426">
        <w:rPr>
          <w:rFonts w:eastAsiaTheme="minorEastAsia"/>
        </w:rPr>
        <w:t xml:space="preserve"> for secondary filtration and removal of manganese.</w:t>
      </w:r>
      <w:r>
        <w:rPr>
          <w:rFonts w:eastAsiaTheme="minorEastAsia"/>
        </w:rPr>
        <w:t xml:space="preserve"> T</w:t>
      </w:r>
      <w:r w:rsidRPr="00905426">
        <w:rPr>
          <w:rFonts w:eastAsiaTheme="minorEastAsia"/>
        </w:rPr>
        <w:t xml:space="preserve">he clear filtered </w:t>
      </w:r>
      <w:r>
        <w:rPr>
          <w:rFonts w:eastAsiaTheme="minorEastAsia"/>
        </w:rPr>
        <w:t>water collected at the bottom and t</w:t>
      </w:r>
      <w:r w:rsidRPr="00905426">
        <w:rPr>
          <w:rFonts w:eastAsiaTheme="minorEastAsia"/>
        </w:rPr>
        <w:t xml:space="preserve">he filters are regularly cleaned and </w:t>
      </w:r>
      <w:r>
        <w:rPr>
          <w:rFonts w:eastAsiaTheme="minorEastAsia"/>
        </w:rPr>
        <w:t>the sludge removed for disposal</w:t>
      </w:r>
      <w:r w:rsidRPr="00905426">
        <w:rPr>
          <w:rFonts w:eastAsiaTheme="minorEastAsia"/>
        </w:rPr>
        <w:t>.</w:t>
      </w:r>
      <w:r>
        <w:rPr>
          <w:rFonts w:eastAsiaTheme="minorEastAsia"/>
        </w:rPr>
        <w:t xml:space="preserve"> </w:t>
      </w:r>
      <w:r w:rsidR="007F54B4" w:rsidRPr="007F54B4">
        <w:rPr>
          <w:rFonts w:eastAsiaTheme="minorEastAsia"/>
        </w:rPr>
        <w:t xml:space="preserve">The water enters the </w:t>
      </w:r>
      <w:r w:rsidR="00FA16D3">
        <w:rPr>
          <w:rFonts w:eastAsiaTheme="minorEastAsia"/>
        </w:rPr>
        <w:t>CONTACT TANKS</w:t>
      </w:r>
      <w:r w:rsidR="007F54B4" w:rsidRPr="007F54B4">
        <w:rPr>
          <w:rFonts w:eastAsiaTheme="minorEastAsia"/>
        </w:rPr>
        <w:t xml:space="preserve"> where disinfection occurs by addition of chlorine and pH adjusted of lime.</w:t>
      </w:r>
      <w:r w:rsidR="007F54B4">
        <w:rPr>
          <w:rFonts w:eastAsiaTheme="minorEastAsia"/>
        </w:rPr>
        <w:t xml:space="preserve"> </w:t>
      </w:r>
      <w:r w:rsidR="007F54B4" w:rsidRPr="007F54B4">
        <w:rPr>
          <w:rFonts w:eastAsiaTheme="minorEastAsia"/>
        </w:rPr>
        <w:t>The treated water from the contact tank</w:t>
      </w:r>
      <w:r w:rsidR="007F54B4">
        <w:rPr>
          <w:rFonts w:eastAsiaTheme="minorEastAsia"/>
        </w:rPr>
        <w:t>s need to d</w:t>
      </w:r>
      <w:r w:rsidR="007F54B4" w:rsidRPr="007F54B4">
        <w:rPr>
          <w:rFonts w:eastAsiaTheme="minorEastAsia"/>
        </w:rPr>
        <w:t>etect residual chlorine and turbidity</w:t>
      </w:r>
      <w:r w:rsidR="007F54B4">
        <w:rPr>
          <w:rFonts w:eastAsiaTheme="minorEastAsia"/>
        </w:rPr>
        <w:t xml:space="preserve">. </w:t>
      </w:r>
      <w:r w:rsidR="007F54B4" w:rsidRPr="007F54B4">
        <w:rPr>
          <w:rFonts w:eastAsiaTheme="minorEastAsia"/>
        </w:rPr>
        <w:t xml:space="preserve">When the water quality is </w:t>
      </w:r>
      <w:r w:rsidR="006D11BE" w:rsidRPr="006D11BE">
        <w:rPr>
          <w:rFonts w:eastAsiaTheme="minorEastAsia"/>
        </w:rPr>
        <w:t>standard</w:t>
      </w:r>
      <w:r w:rsidR="007F54B4" w:rsidRPr="007F54B4">
        <w:rPr>
          <w:rFonts w:eastAsiaTheme="minorEastAsia"/>
        </w:rPr>
        <w:t>, the water enters</w:t>
      </w:r>
      <w:r w:rsidR="007F54B4">
        <w:rPr>
          <w:rFonts w:eastAsiaTheme="minorEastAsia"/>
        </w:rPr>
        <w:t xml:space="preserve"> </w:t>
      </w:r>
      <w:r w:rsidR="007F54B4" w:rsidRPr="007F54B4">
        <w:rPr>
          <w:rFonts w:eastAsiaTheme="minorEastAsia"/>
        </w:rPr>
        <w:t xml:space="preserve">the </w:t>
      </w:r>
      <w:r w:rsidR="007F54B4">
        <w:rPr>
          <w:rFonts w:eastAsiaTheme="minorEastAsia"/>
        </w:rPr>
        <w:t>SERVICE RESERVOIR</w:t>
      </w:r>
      <w:r w:rsidR="007F54B4" w:rsidRPr="007F54B4">
        <w:rPr>
          <w:rFonts w:eastAsiaTheme="minorEastAsia"/>
        </w:rPr>
        <w:t xml:space="preserve"> and water distribution system.</w:t>
      </w:r>
      <w:r w:rsidR="006D11BE">
        <w:rPr>
          <w:rFonts w:eastAsiaTheme="minorEastAsia"/>
        </w:rPr>
        <w:t xml:space="preserve"> The water</w:t>
      </w:r>
      <w:r w:rsidR="006D11BE" w:rsidRPr="006D11BE">
        <w:rPr>
          <w:rFonts w:eastAsiaTheme="minorEastAsia"/>
        </w:rPr>
        <w:t xml:space="preserve"> needs to be checked again before being sent to the user</w:t>
      </w:r>
      <w:r w:rsidR="006D11BE">
        <w:rPr>
          <w:rFonts w:eastAsiaTheme="minorEastAsia"/>
        </w:rPr>
        <w:t>s</w:t>
      </w:r>
      <w:sdt>
        <w:sdtPr>
          <w:rPr>
            <w:rFonts w:eastAsiaTheme="minorEastAsia"/>
          </w:rPr>
          <w:id w:val="-825433709"/>
          <w:citation/>
        </w:sdtPr>
        <w:sdtContent>
          <w:r w:rsidR="007F5107">
            <w:rPr>
              <w:rFonts w:eastAsiaTheme="minorEastAsia"/>
            </w:rPr>
            <w:fldChar w:fldCharType="begin"/>
          </w:r>
          <w:r w:rsidR="007F5107">
            <w:rPr>
              <w:rFonts w:eastAsiaTheme="minorEastAsia"/>
            </w:rPr>
            <w:instrText xml:space="preserve">CITATION Fel18 \l 2052 </w:instrText>
          </w:r>
          <w:r w:rsidR="007F5107">
            <w:rPr>
              <w:rFonts w:eastAsiaTheme="minorEastAsia"/>
            </w:rPr>
            <w:fldChar w:fldCharType="separate"/>
          </w:r>
          <w:r w:rsidR="003E67D4">
            <w:rPr>
              <w:rFonts w:eastAsiaTheme="minorEastAsia"/>
              <w:noProof/>
            </w:rPr>
            <w:t xml:space="preserve"> </w:t>
          </w:r>
          <w:r w:rsidR="003E67D4" w:rsidRPr="003E67D4">
            <w:rPr>
              <w:rFonts w:eastAsiaTheme="minorEastAsia" w:hint="eastAsia"/>
              <w:noProof/>
            </w:rPr>
            <w:t>(Felindre, 2018)</w:t>
          </w:r>
          <w:r w:rsidR="007F5107">
            <w:rPr>
              <w:rFonts w:eastAsiaTheme="minorEastAsia"/>
            </w:rPr>
            <w:fldChar w:fldCharType="end"/>
          </w:r>
        </w:sdtContent>
      </w:sdt>
      <w:r w:rsidR="006D11BE">
        <w:rPr>
          <w:rFonts w:eastAsiaTheme="minorEastAsia"/>
        </w:rPr>
        <w:t xml:space="preserve">. </w:t>
      </w:r>
    </w:p>
    <w:p w:rsidR="00E04380" w:rsidRDefault="00E04380" w:rsidP="00905426">
      <w:pPr>
        <w:rPr>
          <w:rFonts w:eastAsiaTheme="minorEastAsia"/>
        </w:rPr>
      </w:pPr>
    </w:p>
    <w:p w:rsidR="00E04380" w:rsidRDefault="00E04380" w:rsidP="00905426">
      <w:pPr>
        <w:rPr>
          <w:rFonts w:eastAsiaTheme="minorEastAsia"/>
        </w:rPr>
      </w:pPr>
    </w:p>
    <w:p w:rsidR="007F54B4" w:rsidRPr="007F54B4" w:rsidRDefault="007F54B4" w:rsidP="00905426">
      <w:pPr>
        <w:rPr>
          <w:rFonts w:eastAsiaTheme="minorEastAsia"/>
        </w:rPr>
      </w:pPr>
    </w:p>
    <w:p w:rsidR="00905426" w:rsidRPr="006D11BE" w:rsidRDefault="00905426" w:rsidP="00905426">
      <w:pPr>
        <w:rPr>
          <w:rFonts w:eastAsiaTheme="minorEastAsia"/>
        </w:rPr>
      </w:pPr>
    </w:p>
    <w:p w:rsidR="009112C9" w:rsidRPr="00905426" w:rsidRDefault="009112C9" w:rsidP="00A77000">
      <w:pPr>
        <w:rPr>
          <w:rFonts w:eastAsiaTheme="minorEastAsia"/>
        </w:rPr>
      </w:pPr>
    </w:p>
    <w:p w:rsidR="009112C9" w:rsidRPr="00A77000" w:rsidRDefault="009112C9" w:rsidP="00A77000">
      <w:pPr>
        <w:rPr>
          <w:rFonts w:eastAsiaTheme="minorEastAsia"/>
        </w:rPr>
      </w:pPr>
    </w:p>
    <w:p w:rsidR="00A25F03" w:rsidRDefault="00A25F03">
      <w:pPr>
        <w:widowControl/>
        <w:jc w:val="left"/>
      </w:pPr>
      <w:r>
        <w:br w:type="page"/>
      </w:r>
    </w:p>
    <w:p w:rsidR="00A25F03" w:rsidRDefault="009A4342" w:rsidP="009A4342">
      <w:pPr>
        <w:pStyle w:val="1"/>
      </w:pPr>
      <w:bookmarkStart w:id="5" w:name="_Toc536341041"/>
      <w:r>
        <w:lastRenderedPageBreak/>
        <w:t>The technology available for the treatment of each site</w:t>
      </w:r>
      <w:bookmarkEnd w:id="5"/>
    </w:p>
    <w:p w:rsidR="0016565F" w:rsidRDefault="0016565F" w:rsidP="0016565F">
      <w:pPr>
        <w:pStyle w:val="2"/>
        <w:rPr>
          <w:rFonts w:eastAsiaTheme="minorEastAsia"/>
        </w:rPr>
      </w:pPr>
      <w:bookmarkStart w:id="6" w:name="_Toc536341042"/>
      <w:r>
        <w:rPr>
          <w:rFonts w:eastAsiaTheme="minorEastAsia"/>
        </w:rPr>
        <w:t>Coagula</w:t>
      </w:r>
      <w:r w:rsidR="00FF5C4F">
        <w:rPr>
          <w:rFonts w:eastAsiaTheme="minorEastAsia"/>
        </w:rPr>
        <w:t>tion</w:t>
      </w:r>
      <w:r>
        <w:rPr>
          <w:rFonts w:eastAsiaTheme="minorEastAsia"/>
        </w:rPr>
        <w:t xml:space="preserve"> and </w:t>
      </w:r>
      <w:r w:rsidR="005D04E7">
        <w:rPr>
          <w:rFonts w:eastAsiaTheme="minorEastAsia" w:hint="eastAsia"/>
        </w:rPr>
        <w:t>C</w:t>
      </w:r>
      <w:r w:rsidR="005D04E7">
        <w:rPr>
          <w:rFonts w:eastAsiaTheme="minorEastAsia"/>
        </w:rPr>
        <w:t>OCODAFF</w:t>
      </w:r>
      <w:bookmarkEnd w:id="6"/>
    </w:p>
    <w:p w:rsidR="00337CC4" w:rsidRDefault="00E26DBF" w:rsidP="009C211D">
      <w:pPr>
        <w:widowControl/>
        <w:jc w:val="left"/>
        <w:rPr>
          <w:rFonts w:eastAsiaTheme="minorEastAsia"/>
        </w:rPr>
      </w:pPr>
      <w:r w:rsidRPr="00E26DBF">
        <w:rPr>
          <w:rFonts w:eastAsiaTheme="minorEastAsia"/>
        </w:rPr>
        <w:t xml:space="preserve">There </w:t>
      </w:r>
      <w:r w:rsidR="009C211D">
        <w:rPr>
          <w:rFonts w:eastAsiaTheme="minorEastAsia"/>
        </w:rPr>
        <w:t>are two RAW WATER FLASH MIXERS, each 5.8m square by 6.7m deep. A</w:t>
      </w:r>
      <w:r w:rsidRPr="00E26DBF">
        <w:rPr>
          <w:rFonts w:eastAsiaTheme="minorEastAsia"/>
        </w:rPr>
        <w:t>nd</w:t>
      </w:r>
      <w:r w:rsidR="009C211D">
        <w:rPr>
          <w:rFonts w:eastAsiaTheme="minorEastAsia"/>
        </w:rPr>
        <w:t xml:space="preserve"> three RAW WATER CONTACT TANKS, e</w:t>
      </w:r>
      <w:r w:rsidRPr="00E26DBF">
        <w:rPr>
          <w:rFonts w:eastAsiaTheme="minorEastAsia"/>
        </w:rPr>
        <w:t>ach of which has a capacity of 530 cubic meters.</w:t>
      </w:r>
      <w:r w:rsidR="009C211D">
        <w:rPr>
          <w:rFonts w:eastAsiaTheme="minorEastAsia" w:hint="eastAsia"/>
        </w:rPr>
        <w:t xml:space="preserve"> </w:t>
      </w:r>
      <w:r w:rsidR="00BF6F41">
        <w:rPr>
          <w:rFonts w:eastAsiaTheme="minorEastAsia"/>
        </w:rPr>
        <w:t xml:space="preserve">Adding coagulants </w:t>
      </w:r>
      <w:r w:rsidR="00C15800" w:rsidRPr="00C15800">
        <w:rPr>
          <w:rFonts w:eastAsiaTheme="minorEastAsia"/>
        </w:rPr>
        <w:t>with positive ions into the</w:t>
      </w:r>
      <w:r w:rsidR="00C15800">
        <w:rPr>
          <w:rFonts w:eastAsiaTheme="minorEastAsia"/>
        </w:rPr>
        <w:t xml:space="preserve"> raw </w:t>
      </w:r>
      <w:r w:rsidR="00C15800" w:rsidRPr="00C15800">
        <w:rPr>
          <w:rFonts w:eastAsiaTheme="minorEastAsia"/>
        </w:rPr>
        <w:t>water, a large number of positive ions exist between colloidal particles to eliminate the electrostatic repulsion between colloidal particl</w:t>
      </w:r>
      <w:r w:rsidR="009C211D">
        <w:rPr>
          <w:rFonts w:eastAsiaTheme="minorEastAsia"/>
        </w:rPr>
        <w:t xml:space="preserve">es, so as to make the particles </w:t>
      </w:r>
      <w:r w:rsidR="00C15800" w:rsidRPr="00C15800">
        <w:rPr>
          <w:rFonts w:eastAsiaTheme="minorEastAsia"/>
        </w:rPr>
        <w:t>coalesce. This method of adding positive ion electrolyte makes the colloidal particles coalesce with each other, which is called c</w:t>
      </w:r>
      <w:r w:rsidR="00C15800">
        <w:rPr>
          <w:rFonts w:eastAsiaTheme="minorEastAsia"/>
        </w:rPr>
        <w:t>oagulation</w:t>
      </w:r>
      <w:r w:rsidR="00C15800" w:rsidRPr="00C15800">
        <w:rPr>
          <w:rFonts w:eastAsiaTheme="minorEastAsia"/>
        </w:rPr>
        <w:t>.</w:t>
      </w:r>
      <w:r w:rsidR="00C15800">
        <w:rPr>
          <w:rFonts w:eastAsiaTheme="minorEastAsia"/>
        </w:rPr>
        <w:t xml:space="preserve"> </w:t>
      </w:r>
      <w:r w:rsidR="00896AA1">
        <w:rPr>
          <w:rFonts w:eastAsiaTheme="minorEastAsia" w:hint="eastAsia"/>
        </w:rPr>
        <w:t>The chemical added to water to destabilize coll</w:t>
      </w:r>
      <w:r w:rsidR="00896AA1">
        <w:rPr>
          <w:rFonts w:eastAsiaTheme="minorEastAsia"/>
        </w:rPr>
        <w:t>o</w:t>
      </w:r>
      <w:r w:rsidR="00896AA1">
        <w:rPr>
          <w:rFonts w:eastAsiaTheme="minorEastAsia" w:hint="eastAsia"/>
        </w:rPr>
        <w:t xml:space="preserve">ids are </w:t>
      </w:r>
      <w:r w:rsidR="00896AA1">
        <w:rPr>
          <w:rFonts w:eastAsiaTheme="minorEastAsia"/>
        </w:rPr>
        <w:t>called coagulants. The most common inorganic coagulants used water treatment are</w:t>
      </w:r>
      <w:r w:rsidR="00C15800">
        <w:rPr>
          <w:rFonts w:eastAsiaTheme="minorEastAsia" w:hint="eastAsia"/>
        </w:rPr>
        <w:t xml:space="preserve"> </w:t>
      </w:r>
      <w:r w:rsidR="00C15800">
        <w:rPr>
          <w:rFonts w:eastAsiaTheme="minorEastAsia"/>
        </w:rPr>
        <w:t>A</w:t>
      </w:r>
      <w:r w:rsidR="00896AA1">
        <w:rPr>
          <w:rFonts w:eastAsiaTheme="minorEastAsia"/>
        </w:rPr>
        <w:t xml:space="preserve">luminum sulfate and </w:t>
      </w:r>
      <w:r w:rsidR="00C15800">
        <w:rPr>
          <w:rFonts w:eastAsiaTheme="minorEastAsia"/>
        </w:rPr>
        <w:t xml:space="preserve">Iron salts and organic coagulants are polyelectrolytes like Nonionic, Anionic, Cationic and so on. </w:t>
      </w:r>
      <w:r w:rsidR="00BF6F41">
        <w:rPr>
          <w:rFonts w:eastAsiaTheme="minorEastAsia"/>
        </w:rPr>
        <w:t>T</w:t>
      </w:r>
      <w:r w:rsidR="00BF6F41">
        <w:rPr>
          <w:rFonts w:eastAsiaTheme="minorEastAsia" w:hint="eastAsia"/>
        </w:rPr>
        <w:t>he co</w:t>
      </w:r>
      <w:r w:rsidR="00BF6F41">
        <w:rPr>
          <w:rFonts w:eastAsiaTheme="minorEastAsia"/>
        </w:rPr>
        <w:t>a</w:t>
      </w:r>
      <w:r w:rsidR="00BF6F41">
        <w:rPr>
          <w:rFonts w:eastAsiaTheme="minorEastAsia" w:hint="eastAsia"/>
        </w:rPr>
        <w:t>gul</w:t>
      </w:r>
      <w:r w:rsidR="00BF6F41">
        <w:rPr>
          <w:rFonts w:eastAsiaTheme="minorEastAsia"/>
        </w:rPr>
        <w:t xml:space="preserve">ants in </w:t>
      </w:r>
      <w:proofErr w:type="spellStart"/>
      <w:r w:rsidR="00BF6F41">
        <w:rPr>
          <w:rFonts w:eastAsiaTheme="minorEastAsia"/>
        </w:rPr>
        <w:t>Felindre</w:t>
      </w:r>
      <w:proofErr w:type="spellEnd"/>
      <w:r w:rsidR="00BF6F41">
        <w:rPr>
          <w:rFonts w:eastAsiaTheme="minorEastAsia"/>
        </w:rPr>
        <w:t xml:space="preserve"> is </w:t>
      </w:r>
      <w:r w:rsidR="00856FEA">
        <w:rPr>
          <w:rFonts w:eastAsiaTheme="minorEastAsia"/>
        </w:rPr>
        <w:t>A</w:t>
      </w:r>
      <w:r w:rsidR="00BF6F41">
        <w:rPr>
          <w:rFonts w:eastAsiaTheme="minorEastAsia"/>
        </w:rPr>
        <w:t xml:space="preserve">lumina and </w:t>
      </w:r>
      <w:r w:rsidR="00BF6F41" w:rsidRPr="00BF6F41">
        <w:rPr>
          <w:rFonts w:eastAsiaTheme="minorEastAsia"/>
        </w:rPr>
        <w:t>polyelectrolyte</w:t>
      </w:r>
      <w:r>
        <w:rPr>
          <w:rFonts w:eastAsiaTheme="minorEastAsia"/>
        </w:rPr>
        <w:t xml:space="preserve">. </w:t>
      </w:r>
      <w:r w:rsidR="009C211D">
        <w:rPr>
          <w:rFonts w:eastAsiaTheme="minorEastAsia"/>
        </w:rPr>
        <w:t xml:space="preserve">There are various forms and several functions   </w:t>
      </w:r>
      <w:r w:rsidR="00701F28">
        <w:rPr>
          <w:rFonts w:eastAsiaTheme="minorEastAsia"/>
        </w:rPr>
        <w:t xml:space="preserve">of </w:t>
      </w:r>
      <w:r w:rsidR="00701F28" w:rsidRPr="00BF6F41">
        <w:rPr>
          <w:rFonts w:eastAsiaTheme="minorEastAsia"/>
        </w:rPr>
        <w:t>polyelectrolyte</w:t>
      </w:r>
      <w:r w:rsidR="00701F28">
        <w:rPr>
          <w:rFonts w:eastAsiaTheme="minorEastAsia"/>
        </w:rPr>
        <w:t xml:space="preserve"> </w:t>
      </w:r>
      <w:r w:rsidR="009C211D">
        <w:rPr>
          <w:rFonts w:eastAsiaTheme="minorEastAsia"/>
        </w:rPr>
        <w:t xml:space="preserve">in water treatment. </w:t>
      </w:r>
      <w:r w:rsidR="00701F28">
        <w:rPr>
          <w:rFonts w:eastAsiaTheme="minorEastAsia"/>
        </w:rPr>
        <w:t xml:space="preserve">It normally takes the responsibility to regulate filter water </w:t>
      </w:r>
      <w:r w:rsidR="009C211D">
        <w:rPr>
          <w:rFonts w:eastAsiaTheme="minorEastAsia"/>
        </w:rPr>
        <w:t xml:space="preserve">in </w:t>
      </w:r>
      <w:proofErr w:type="spellStart"/>
      <w:r w:rsidR="009C211D">
        <w:rPr>
          <w:rFonts w:eastAsiaTheme="minorEastAsia"/>
        </w:rPr>
        <w:t>F</w:t>
      </w:r>
      <w:r w:rsidR="00701F28">
        <w:rPr>
          <w:rFonts w:eastAsiaTheme="minorEastAsia"/>
        </w:rPr>
        <w:t>elindre</w:t>
      </w:r>
      <w:proofErr w:type="spellEnd"/>
      <w:r w:rsidR="00701F28">
        <w:rPr>
          <w:rFonts w:eastAsiaTheme="minorEastAsia"/>
        </w:rPr>
        <w:t xml:space="preserve">. </w:t>
      </w:r>
      <w:r>
        <w:rPr>
          <w:rFonts w:eastAsiaTheme="minorEastAsia"/>
        </w:rPr>
        <w:t xml:space="preserve">The average capacity is </w:t>
      </w:r>
      <w:r w:rsidRPr="00E26DBF">
        <w:rPr>
          <w:rFonts w:eastAsiaTheme="minorEastAsia"/>
        </w:rPr>
        <w:t xml:space="preserve">227000 </w:t>
      </w:r>
      <w:proofErr w:type="spellStart"/>
      <w:r w:rsidRPr="00E26DBF">
        <w:rPr>
          <w:rFonts w:eastAsiaTheme="minorEastAsia"/>
        </w:rPr>
        <w:t>cu.m</w:t>
      </w:r>
      <w:proofErr w:type="spellEnd"/>
      <w:r w:rsidRPr="00E26DBF">
        <w:rPr>
          <w:rFonts w:eastAsiaTheme="minorEastAsia"/>
        </w:rPr>
        <w:t>/day</w:t>
      </w:r>
      <w:r w:rsidR="00856FEA">
        <w:rPr>
          <w:rFonts w:eastAsiaTheme="minorEastAsia"/>
        </w:rPr>
        <w:t xml:space="preserve"> and the peak capacity is 273000 </w:t>
      </w:r>
      <w:proofErr w:type="spellStart"/>
      <w:r w:rsidR="00856FEA" w:rsidRPr="00E26DBF">
        <w:rPr>
          <w:rFonts w:eastAsiaTheme="minorEastAsia"/>
        </w:rPr>
        <w:t>cu.m</w:t>
      </w:r>
      <w:proofErr w:type="spellEnd"/>
      <w:r w:rsidR="00856FEA" w:rsidRPr="00E26DBF">
        <w:rPr>
          <w:rFonts w:eastAsiaTheme="minorEastAsia"/>
        </w:rPr>
        <w:t>/day</w:t>
      </w:r>
      <w:r w:rsidR="00856FEA">
        <w:rPr>
          <w:rFonts w:eastAsiaTheme="minorEastAsia"/>
        </w:rPr>
        <w:t>.</w:t>
      </w:r>
    </w:p>
    <w:p w:rsidR="00337CC4" w:rsidRDefault="00337CC4">
      <w:pPr>
        <w:widowControl/>
        <w:jc w:val="left"/>
        <w:rPr>
          <w:rFonts w:eastAsiaTheme="minorEastAsia"/>
        </w:rPr>
      </w:pPr>
    </w:p>
    <w:p w:rsidR="00BF6F41" w:rsidRDefault="00337CC4" w:rsidP="00BF6F41">
      <w:pPr>
        <w:rPr>
          <w:rFonts w:eastAsiaTheme="minorEastAsia"/>
        </w:rPr>
      </w:pPr>
      <w:r w:rsidRPr="00337CC4">
        <w:rPr>
          <w:rFonts w:eastAsiaTheme="minorEastAsia"/>
        </w:rPr>
        <w:t xml:space="preserve">Generally, coagulation does not exist alone in the process of water treatment. There will be flocculation </w:t>
      </w:r>
      <w:r>
        <w:rPr>
          <w:rFonts w:eastAsiaTheme="minorEastAsia" w:hint="eastAsia"/>
        </w:rPr>
        <w:t>and sedimentation</w:t>
      </w:r>
      <w:r w:rsidRPr="00337CC4">
        <w:rPr>
          <w:rFonts w:eastAsiaTheme="minorEastAsia"/>
        </w:rPr>
        <w:t xml:space="preserve"> process </w:t>
      </w:r>
      <w:r>
        <w:rPr>
          <w:rFonts w:eastAsiaTheme="minorEastAsia"/>
        </w:rPr>
        <w:t>after coagulation process. After coagulation</w:t>
      </w:r>
      <w:r w:rsidRPr="00337CC4">
        <w:rPr>
          <w:rFonts w:eastAsiaTheme="minorEastAsia"/>
        </w:rPr>
        <w:t xml:space="preserve">, </w:t>
      </w:r>
      <w:r>
        <w:rPr>
          <w:rFonts w:eastAsiaTheme="minorEastAsia"/>
        </w:rPr>
        <w:t>there will form a polymer in raw water.</w:t>
      </w:r>
      <w:r w:rsidRPr="00337CC4">
        <w:rPr>
          <w:rFonts w:eastAsiaTheme="minorEastAsia"/>
        </w:rPr>
        <w:t xml:space="preserve"> This kind of polymer can act as a bond bridge between two particles far away from each other, making the particles gradually become larger and eventually form a flocculation of large particles, accelerating particle deposition.</w:t>
      </w:r>
      <w:r w:rsidR="00BF6F41">
        <w:rPr>
          <w:rFonts w:eastAsiaTheme="minorEastAsia"/>
        </w:rPr>
        <w:t xml:space="preserve"> Sedimentation is a process in which precipitates and trapped impurities settle to bottom. Most impurities can be removed</w:t>
      </w:r>
      <w:r w:rsidR="00BF6F41">
        <w:rPr>
          <w:rFonts w:eastAsiaTheme="minorEastAsia" w:hint="eastAsia"/>
        </w:rPr>
        <w:t xml:space="preserve"> </w:t>
      </w:r>
      <w:r w:rsidR="00BF6F41">
        <w:rPr>
          <w:rFonts w:eastAsiaTheme="minorEastAsia"/>
        </w:rPr>
        <w:t>b</w:t>
      </w:r>
      <w:r w:rsidR="00BF6F41">
        <w:rPr>
          <w:rFonts w:eastAsiaTheme="minorEastAsia" w:hint="eastAsia"/>
        </w:rPr>
        <w:t xml:space="preserve">y </w:t>
      </w:r>
      <w:r w:rsidR="00973CC8">
        <w:rPr>
          <w:rFonts w:eastAsiaTheme="minorEastAsia"/>
        </w:rPr>
        <w:t xml:space="preserve">all </w:t>
      </w:r>
      <w:r w:rsidR="00BF6F41">
        <w:rPr>
          <w:rFonts w:eastAsiaTheme="minorEastAsia"/>
        </w:rPr>
        <w:t>the three process</w:t>
      </w:r>
      <w:sdt>
        <w:sdtPr>
          <w:rPr>
            <w:rFonts w:eastAsiaTheme="minorEastAsia"/>
          </w:rPr>
          <w:id w:val="196198708"/>
          <w:citation/>
        </w:sdtPr>
        <w:sdtContent>
          <w:r w:rsidR="00FF7A8F">
            <w:rPr>
              <w:rFonts w:eastAsiaTheme="minorEastAsia"/>
            </w:rPr>
            <w:fldChar w:fldCharType="begin"/>
          </w:r>
          <w:r w:rsidR="00FF7A8F">
            <w:rPr>
              <w:rFonts w:eastAsiaTheme="minorEastAsia"/>
            </w:rPr>
            <w:instrText xml:space="preserve"> </w:instrText>
          </w:r>
          <w:r w:rsidR="00FF7A8F">
            <w:rPr>
              <w:rFonts w:eastAsiaTheme="minorEastAsia" w:hint="eastAsia"/>
            </w:rPr>
            <w:instrText>CITATION Anu10 \l 2052</w:instrText>
          </w:r>
          <w:r w:rsidR="00FF7A8F">
            <w:rPr>
              <w:rFonts w:eastAsiaTheme="minorEastAsia"/>
            </w:rPr>
            <w:instrText xml:space="preserve"> </w:instrText>
          </w:r>
          <w:r w:rsidR="00FF7A8F">
            <w:rPr>
              <w:rFonts w:eastAsiaTheme="minorEastAsia"/>
            </w:rPr>
            <w:fldChar w:fldCharType="separate"/>
          </w:r>
          <w:r w:rsidR="003E67D4">
            <w:rPr>
              <w:rFonts w:eastAsiaTheme="minorEastAsia" w:hint="eastAsia"/>
              <w:noProof/>
            </w:rPr>
            <w:t xml:space="preserve"> </w:t>
          </w:r>
          <w:r w:rsidR="003E67D4" w:rsidRPr="003E67D4">
            <w:rPr>
              <w:rFonts w:eastAsiaTheme="minorEastAsia" w:hint="eastAsia"/>
              <w:noProof/>
            </w:rPr>
            <w:t>(Anu Matilation, 2010)</w:t>
          </w:r>
          <w:r w:rsidR="00FF7A8F">
            <w:rPr>
              <w:rFonts w:eastAsiaTheme="minorEastAsia"/>
            </w:rPr>
            <w:fldChar w:fldCharType="end"/>
          </w:r>
        </w:sdtContent>
      </w:sdt>
      <w:r w:rsidR="00BF6F41">
        <w:rPr>
          <w:rFonts w:eastAsiaTheme="minorEastAsia"/>
        </w:rPr>
        <w:t>.</w:t>
      </w:r>
    </w:p>
    <w:p w:rsidR="00973CC8" w:rsidRDefault="00973CC8" w:rsidP="00BF6F41">
      <w:pPr>
        <w:rPr>
          <w:rFonts w:eastAsiaTheme="minorEastAsia"/>
        </w:rPr>
      </w:pPr>
    </w:p>
    <w:p w:rsidR="00900EF1" w:rsidRDefault="00BF6F41" w:rsidP="00754BC1">
      <w:pPr>
        <w:rPr>
          <w:rFonts w:eastAsiaTheme="minorEastAsia"/>
        </w:rPr>
      </w:pPr>
      <w:r>
        <w:rPr>
          <w:rFonts w:eastAsiaTheme="minorEastAsia" w:hint="eastAsia"/>
        </w:rPr>
        <w:t>COCODAFF</w:t>
      </w:r>
      <w:r w:rsidR="00973CC8">
        <w:rPr>
          <w:rFonts w:eastAsiaTheme="minorEastAsia"/>
        </w:rPr>
        <w:t xml:space="preserve"> full name is counter current dissolved air flotation is a combination of flotation and filtration. Flotation and filtration take place in the same tank in a counter current flow. Flotation takes place in the top of the tank and filtration in the bottom. </w:t>
      </w:r>
      <w:r w:rsidR="00754BC1" w:rsidRPr="00754BC1">
        <w:rPr>
          <w:rFonts w:eastAsiaTheme="minorEastAsia"/>
        </w:rPr>
        <w:t xml:space="preserve">The </w:t>
      </w:r>
      <w:r w:rsidR="00754BC1">
        <w:rPr>
          <w:rFonts w:eastAsiaTheme="minorEastAsia"/>
        </w:rPr>
        <w:t>coagulated</w:t>
      </w:r>
      <w:r w:rsidR="00754BC1" w:rsidRPr="00754BC1">
        <w:rPr>
          <w:rFonts w:eastAsiaTheme="minorEastAsia"/>
        </w:rPr>
        <w:t xml:space="preserve"> water first mixes with the pressurized dissolved gas water, and the </w:t>
      </w:r>
      <w:proofErr w:type="spellStart"/>
      <w:r w:rsidR="00754BC1" w:rsidRPr="00754BC1">
        <w:rPr>
          <w:rFonts w:eastAsiaTheme="minorEastAsia"/>
        </w:rPr>
        <w:t>floc</w:t>
      </w:r>
      <w:r w:rsidR="00754BC1">
        <w:rPr>
          <w:rFonts w:eastAsiaTheme="minorEastAsia"/>
        </w:rPr>
        <w:t>s</w:t>
      </w:r>
      <w:proofErr w:type="spellEnd"/>
      <w:r w:rsidR="00754BC1" w:rsidRPr="00754BC1">
        <w:rPr>
          <w:rFonts w:eastAsiaTheme="minorEastAsia"/>
        </w:rPr>
        <w:t xml:space="preserve"> formed is in full contact with the micro</w:t>
      </w:r>
      <w:r w:rsidR="00B635E2">
        <w:rPr>
          <w:rFonts w:eastAsiaTheme="minorEastAsia"/>
        </w:rPr>
        <w:t xml:space="preserve"> </w:t>
      </w:r>
      <w:r w:rsidR="00754BC1" w:rsidRPr="00754BC1">
        <w:rPr>
          <w:rFonts w:eastAsiaTheme="minorEastAsia"/>
        </w:rPr>
        <w:t>bubbles and enter the separation chamb</w:t>
      </w:r>
      <w:r w:rsidR="00754BC1">
        <w:rPr>
          <w:rFonts w:eastAsiaTheme="minorEastAsia"/>
        </w:rPr>
        <w:t>er of the gas floating chamber. The</w:t>
      </w:r>
      <w:r w:rsidR="00754BC1" w:rsidRPr="00754BC1">
        <w:rPr>
          <w:rFonts w:eastAsiaTheme="minorEastAsia"/>
        </w:rPr>
        <w:t xml:space="preserve"> </w:t>
      </w:r>
      <w:proofErr w:type="spellStart"/>
      <w:r w:rsidR="00754BC1">
        <w:rPr>
          <w:rFonts w:eastAsiaTheme="minorEastAsia"/>
        </w:rPr>
        <w:t>flocs</w:t>
      </w:r>
      <w:proofErr w:type="spellEnd"/>
      <w:r w:rsidR="00754BC1" w:rsidRPr="00754BC1">
        <w:rPr>
          <w:rFonts w:eastAsiaTheme="minorEastAsia"/>
        </w:rPr>
        <w:t xml:space="preserve"> with specific gravity</w:t>
      </w:r>
      <w:r w:rsidR="00754BC1">
        <w:rPr>
          <w:rFonts w:eastAsiaTheme="minorEastAsia"/>
        </w:rPr>
        <w:t xml:space="preserve"> which</w:t>
      </w:r>
      <w:r w:rsidR="00754BC1" w:rsidRPr="00754BC1">
        <w:rPr>
          <w:rFonts w:eastAsiaTheme="minorEastAsia"/>
        </w:rPr>
        <w:t xml:space="preserve"> </w:t>
      </w:r>
      <w:r w:rsidR="00754BC1">
        <w:rPr>
          <w:rFonts w:eastAsiaTheme="minorEastAsia"/>
        </w:rPr>
        <w:t>are</w:t>
      </w:r>
      <w:r w:rsidR="00754BC1" w:rsidRPr="00754BC1">
        <w:rPr>
          <w:rFonts w:eastAsiaTheme="minorEastAsia"/>
        </w:rPr>
        <w:t xml:space="preserve"> </w:t>
      </w:r>
      <w:r w:rsidR="00754BC1">
        <w:rPr>
          <w:rFonts w:eastAsiaTheme="minorEastAsia"/>
        </w:rPr>
        <w:t>less</w:t>
      </w:r>
      <w:r w:rsidR="00754BC1" w:rsidRPr="00754BC1">
        <w:rPr>
          <w:rFonts w:eastAsiaTheme="minorEastAsia"/>
        </w:rPr>
        <w:t xml:space="preserve"> than the water </w:t>
      </w:r>
      <w:r w:rsidR="00754BC1">
        <w:rPr>
          <w:rFonts w:eastAsiaTheme="minorEastAsia"/>
        </w:rPr>
        <w:t>are</w:t>
      </w:r>
      <w:r w:rsidR="00754BC1" w:rsidRPr="00754BC1">
        <w:rPr>
          <w:rFonts w:eastAsiaTheme="minorEastAsia"/>
        </w:rPr>
        <w:t xml:space="preserve"> floating on the upp</w:t>
      </w:r>
      <w:r w:rsidR="00754BC1">
        <w:rPr>
          <w:rFonts w:eastAsiaTheme="minorEastAsia"/>
        </w:rPr>
        <w:t>er layer to form a sludge layer</w:t>
      </w:r>
      <w:r w:rsidR="00B635E2">
        <w:rPr>
          <w:rFonts w:eastAsiaTheme="minorEastAsia"/>
        </w:rPr>
        <w:t xml:space="preserve"> in the top of the tank</w:t>
      </w:r>
      <w:r w:rsidR="00754BC1">
        <w:rPr>
          <w:rFonts w:eastAsiaTheme="minorEastAsia"/>
        </w:rPr>
        <w:t>.</w:t>
      </w:r>
      <w:r w:rsidR="00754BC1" w:rsidRPr="00754BC1">
        <w:rPr>
          <w:rFonts w:eastAsiaTheme="minorEastAsia"/>
        </w:rPr>
        <w:t xml:space="preserve"> Those that are heavier than water </w:t>
      </w:r>
      <w:r w:rsidR="00754BC1">
        <w:rPr>
          <w:rFonts w:eastAsiaTheme="minorEastAsia"/>
        </w:rPr>
        <w:t>enter</w:t>
      </w:r>
      <w:r w:rsidR="00754BC1" w:rsidRPr="00754BC1">
        <w:rPr>
          <w:rFonts w:eastAsiaTheme="minorEastAsia"/>
        </w:rPr>
        <w:t xml:space="preserve"> into the filtering section </w:t>
      </w:r>
      <w:r w:rsidR="00754BC1">
        <w:rPr>
          <w:rFonts w:eastAsiaTheme="minorEastAsia"/>
        </w:rPr>
        <w:t>with</w:t>
      </w:r>
      <w:r w:rsidR="00754BC1" w:rsidRPr="00754BC1">
        <w:rPr>
          <w:rFonts w:eastAsiaTheme="minorEastAsia"/>
        </w:rPr>
        <w:t xml:space="preserve"> the water body, so that </w:t>
      </w:r>
      <w:r w:rsidR="00B635E2">
        <w:rPr>
          <w:rFonts w:eastAsiaTheme="minorEastAsia"/>
        </w:rPr>
        <w:t>impurities</w:t>
      </w:r>
      <w:r w:rsidR="00754BC1" w:rsidRPr="00754BC1">
        <w:rPr>
          <w:rFonts w:eastAsiaTheme="minorEastAsia"/>
        </w:rPr>
        <w:t xml:space="preserve"> </w:t>
      </w:r>
      <w:r w:rsidR="00B635E2">
        <w:rPr>
          <w:rFonts w:eastAsiaTheme="minorEastAsia"/>
        </w:rPr>
        <w:t>are</w:t>
      </w:r>
      <w:r w:rsidR="00754BC1" w:rsidRPr="00754BC1">
        <w:rPr>
          <w:rFonts w:eastAsiaTheme="minorEastAsia"/>
        </w:rPr>
        <w:t xml:space="preserve"> removed by filtering material</w:t>
      </w:r>
      <w:r w:rsidR="00B635E2">
        <w:rPr>
          <w:rFonts w:eastAsiaTheme="minorEastAsia"/>
        </w:rPr>
        <w:t>s</w:t>
      </w:r>
      <w:r w:rsidR="00754BC1" w:rsidRPr="00754BC1">
        <w:rPr>
          <w:rFonts w:eastAsiaTheme="minorEastAsia"/>
        </w:rPr>
        <w:t xml:space="preserve">, and the cleaned water source </w:t>
      </w:r>
      <w:r w:rsidR="0015052F">
        <w:rPr>
          <w:rFonts w:eastAsiaTheme="minorEastAsia"/>
        </w:rPr>
        <w:t>can be</w:t>
      </w:r>
      <w:r w:rsidR="00754BC1" w:rsidRPr="00754BC1">
        <w:rPr>
          <w:rFonts w:eastAsiaTheme="minorEastAsia"/>
        </w:rPr>
        <w:t xml:space="preserve"> </w:t>
      </w:r>
      <w:r w:rsidR="00B635E2">
        <w:rPr>
          <w:rFonts w:eastAsiaTheme="minorEastAsia"/>
        </w:rPr>
        <w:t>obtained</w:t>
      </w:r>
      <w:sdt>
        <w:sdtPr>
          <w:rPr>
            <w:rFonts w:eastAsiaTheme="minorEastAsia"/>
          </w:rPr>
          <w:id w:val="69480863"/>
          <w:citation/>
        </w:sdtPr>
        <w:sdtContent>
          <w:r w:rsidR="00FE608E">
            <w:rPr>
              <w:rFonts w:eastAsiaTheme="minorEastAsia"/>
            </w:rPr>
            <w:fldChar w:fldCharType="begin"/>
          </w:r>
          <w:r w:rsidR="00FE608E">
            <w:rPr>
              <w:rFonts w:eastAsiaTheme="minorEastAsia"/>
            </w:rPr>
            <w:instrText xml:space="preserve"> </w:instrText>
          </w:r>
          <w:r w:rsidR="00FE608E">
            <w:rPr>
              <w:rFonts w:eastAsiaTheme="minorEastAsia" w:hint="eastAsia"/>
            </w:rPr>
            <w:instrText>CITATION She19 \l 2052</w:instrText>
          </w:r>
          <w:r w:rsidR="00FE608E">
            <w:rPr>
              <w:rFonts w:eastAsiaTheme="minorEastAsia"/>
            </w:rPr>
            <w:instrText xml:space="preserve"> </w:instrText>
          </w:r>
          <w:r w:rsidR="00FE608E">
            <w:rPr>
              <w:rFonts w:eastAsiaTheme="minorEastAsia"/>
            </w:rPr>
            <w:fldChar w:fldCharType="separate"/>
          </w:r>
          <w:r w:rsidR="003E67D4">
            <w:rPr>
              <w:rFonts w:eastAsiaTheme="minorEastAsia" w:hint="eastAsia"/>
              <w:noProof/>
            </w:rPr>
            <w:t xml:space="preserve"> </w:t>
          </w:r>
          <w:r w:rsidR="003E67D4" w:rsidRPr="003E67D4">
            <w:rPr>
              <w:rFonts w:eastAsiaTheme="minorEastAsia" w:hint="eastAsia"/>
              <w:noProof/>
            </w:rPr>
            <w:t>(Shen Zhang, 2019)</w:t>
          </w:r>
          <w:r w:rsidR="00FE608E">
            <w:rPr>
              <w:rFonts w:eastAsiaTheme="minorEastAsia"/>
            </w:rPr>
            <w:fldChar w:fldCharType="end"/>
          </w:r>
        </w:sdtContent>
      </w:sdt>
      <w:r w:rsidR="00754BC1" w:rsidRPr="00754BC1">
        <w:rPr>
          <w:rFonts w:eastAsiaTheme="minorEastAsia"/>
        </w:rPr>
        <w:t>.</w:t>
      </w:r>
      <w:r w:rsidR="00900EF1">
        <w:rPr>
          <w:rFonts w:eastAsiaTheme="minorEastAsia"/>
        </w:rPr>
        <w:t xml:space="preserve"> </w:t>
      </w:r>
    </w:p>
    <w:p w:rsidR="00900EF1" w:rsidRPr="00900EF1" w:rsidRDefault="00900EF1" w:rsidP="00754BC1">
      <w:pPr>
        <w:rPr>
          <w:rFonts w:eastAsiaTheme="minorEastAsia"/>
        </w:rPr>
      </w:pPr>
    </w:p>
    <w:p w:rsidR="000F74CF" w:rsidRDefault="00B635E2" w:rsidP="001E5244">
      <w:pPr>
        <w:rPr>
          <w:rFonts w:eastAsiaTheme="minorEastAsia"/>
        </w:rPr>
      </w:pPr>
      <w:r>
        <w:rPr>
          <w:rFonts w:eastAsiaTheme="minorEastAsia"/>
        </w:rPr>
        <w:lastRenderedPageBreak/>
        <w:t xml:space="preserve">The principle of flotation is </w:t>
      </w:r>
      <w:r w:rsidR="001E5244">
        <w:rPr>
          <w:rFonts w:eastAsiaTheme="minorEastAsia"/>
        </w:rPr>
        <w:t>to make air</w:t>
      </w:r>
      <w:r w:rsidR="001E5244" w:rsidRPr="001E5244">
        <w:rPr>
          <w:rFonts w:eastAsiaTheme="minorEastAsia"/>
        </w:rPr>
        <w:t xml:space="preserve"> dissolved in water under pressurized conditions, and then the dissolved air release system depress</w:t>
      </w:r>
      <w:r w:rsidR="001E5244">
        <w:rPr>
          <w:rFonts w:eastAsiaTheme="minorEastAsia"/>
        </w:rPr>
        <w:t>es the pressure instantaneously</w:t>
      </w:r>
      <w:r w:rsidR="001E5244">
        <w:rPr>
          <w:rFonts w:eastAsiaTheme="minorEastAsia" w:hint="eastAsia"/>
        </w:rPr>
        <w:t xml:space="preserve">. </w:t>
      </w:r>
      <w:r w:rsidR="001E5244" w:rsidRPr="001E5244">
        <w:rPr>
          <w:rFonts w:eastAsiaTheme="minorEastAsia"/>
        </w:rPr>
        <w:t>The sudden release creates a large amount of micro</w:t>
      </w:r>
      <w:r w:rsidR="001E5244">
        <w:rPr>
          <w:rFonts w:eastAsiaTheme="minorEastAsia"/>
        </w:rPr>
        <w:t xml:space="preserve"> </w:t>
      </w:r>
      <w:r w:rsidR="001E5244" w:rsidRPr="001E5244">
        <w:rPr>
          <w:rFonts w:eastAsiaTheme="minorEastAsia"/>
        </w:rPr>
        <w:t xml:space="preserve">bubbles, allowing the </w:t>
      </w:r>
      <w:proofErr w:type="spellStart"/>
      <w:r w:rsidR="001E5244">
        <w:rPr>
          <w:rFonts w:eastAsiaTheme="minorEastAsia"/>
        </w:rPr>
        <w:t>flocs</w:t>
      </w:r>
      <w:proofErr w:type="spellEnd"/>
      <w:r w:rsidR="001E5244" w:rsidRPr="001E5244">
        <w:rPr>
          <w:rFonts w:eastAsiaTheme="minorEastAsia"/>
        </w:rPr>
        <w:t xml:space="preserve"> and some tiny particles to bind to the micro</w:t>
      </w:r>
      <w:r w:rsidR="001E5244">
        <w:rPr>
          <w:rFonts w:eastAsiaTheme="minorEastAsia"/>
        </w:rPr>
        <w:t xml:space="preserve"> </w:t>
      </w:r>
      <w:r w:rsidR="001E5244" w:rsidRPr="001E5244">
        <w:rPr>
          <w:rFonts w:eastAsiaTheme="minorEastAsia"/>
        </w:rPr>
        <w:t>bubble</w:t>
      </w:r>
      <w:r w:rsidR="001E5244">
        <w:rPr>
          <w:rFonts w:eastAsiaTheme="minorEastAsia"/>
        </w:rPr>
        <w:t>s</w:t>
      </w:r>
      <w:sdt>
        <w:sdtPr>
          <w:rPr>
            <w:rFonts w:eastAsiaTheme="minorEastAsia"/>
          </w:rPr>
          <w:id w:val="-1771538688"/>
          <w:citation/>
        </w:sdtPr>
        <w:sdtContent>
          <w:r w:rsidR="00FF7A8F">
            <w:rPr>
              <w:rFonts w:eastAsiaTheme="minorEastAsia"/>
            </w:rPr>
            <w:fldChar w:fldCharType="begin"/>
          </w:r>
          <w:r w:rsidR="00FF7A8F">
            <w:rPr>
              <w:rFonts w:eastAsiaTheme="minorEastAsia"/>
            </w:rPr>
            <w:instrText xml:space="preserve"> </w:instrText>
          </w:r>
          <w:r w:rsidR="00FF7A8F">
            <w:rPr>
              <w:rFonts w:eastAsiaTheme="minorEastAsia" w:hint="eastAsia"/>
            </w:rPr>
            <w:instrText>CITATION Wan05 \l 2052</w:instrText>
          </w:r>
          <w:r w:rsidR="00FF7A8F">
            <w:rPr>
              <w:rFonts w:eastAsiaTheme="minorEastAsia"/>
            </w:rPr>
            <w:instrText xml:space="preserve"> </w:instrText>
          </w:r>
          <w:r w:rsidR="00FF7A8F">
            <w:rPr>
              <w:rFonts w:eastAsiaTheme="minorEastAsia"/>
            </w:rPr>
            <w:fldChar w:fldCharType="separate"/>
          </w:r>
          <w:r w:rsidR="003E67D4">
            <w:rPr>
              <w:rFonts w:eastAsiaTheme="minorEastAsia" w:hint="eastAsia"/>
              <w:noProof/>
            </w:rPr>
            <w:t xml:space="preserve"> </w:t>
          </w:r>
          <w:r w:rsidR="003E67D4" w:rsidRPr="003E67D4">
            <w:rPr>
              <w:rFonts w:eastAsiaTheme="minorEastAsia" w:hint="eastAsia"/>
              <w:noProof/>
            </w:rPr>
            <w:t>(Wang LK, 2005)</w:t>
          </w:r>
          <w:r w:rsidR="00FF7A8F">
            <w:rPr>
              <w:rFonts w:eastAsiaTheme="minorEastAsia"/>
            </w:rPr>
            <w:fldChar w:fldCharType="end"/>
          </w:r>
        </w:sdtContent>
      </w:sdt>
      <w:r w:rsidR="001E5244">
        <w:rPr>
          <w:rFonts w:eastAsiaTheme="minorEastAsia" w:hint="eastAsia"/>
        </w:rPr>
        <w:t>.</w:t>
      </w:r>
      <w:r w:rsidR="001E5244">
        <w:rPr>
          <w:rFonts w:eastAsiaTheme="minorEastAsia"/>
        </w:rPr>
        <w:t xml:space="preserve"> </w:t>
      </w:r>
      <w:r w:rsidR="00192D01" w:rsidRPr="00192D01">
        <w:rPr>
          <w:rFonts w:eastAsiaTheme="minorEastAsia"/>
        </w:rPr>
        <w:t>Filtration is the removal of suspended impurities in water t</w:t>
      </w:r>
      <w:r w:rsidR="00192D01">
        <w:rPr>
          <w:rFonts w:eastAsiaTheme="minorEastAsia"/>
        </w:rPr>
        <w:t xml:space="preserve">hrough particle filter materials, using </w:t>
      </w:r>
      <w:r w:rsidR="00192D01" w:rsidRPr="00192D01">
        <w:rPr>
          <w:rFonts w:eastAsiaTheme="minorEastAsia"/>
        </w:rPr>
        <w:t xml:space="preserve">mechanical filtration, precipitation and contact flocculation. Meanwhile, it can also remove COD, Cr, </w:t>
      </w:r>
      <w:proofErr w:type="gramStart"/>
      <w:r w:rsidR="00192D01" w:rsidRPr="00192D01">
        <w:rPr>
          <w:rFonts w:eastAsiaTheme="minorEastAsia"/>
        </w:rPr>
        <w:t>BOD</w:t>
      </w:r>
      <w:r w:rsidR="0015052F">
        <w:rPr>
          <w:rFonts w:eastAsiaTheme="minorEastAsia"/>
          <w:vertAlign w:val="subscript"/>
        </w:rPr>
        <w:t>5</w:t>
      </w:r>
      <w:proofErr w:type="gramEnd"/>
      <w:r w:rsidR="00192D01" w:rsidRPr="00192D01">
        <w:rPr>
          <w:rFonts w:eastAsiaTheme="minorEastAsia"/>
        </w:rPr>
        <w:t>, heavy metals, bacteria, viruses and other substances.</w:t>
      </w:r>
      <w:r w:rsidR="0015052F">
        <w:rPr>
          <w:rFonts w:eastAsiaTheme="minorEastAsia"/>
        </w:rPr>
        <w:t xml:space="preserve"> </w:t>
      </w:r>
      <w:r w:rsidR="0015052F" w:rsidRPr="0015052F">
        <w:rPr>
          <w:rFonts w:eastAsiaTheme="minorEastAsia"/>
        </w:rPr>
        <w:t>Filter materials are usually a</w:t>
      </w:r>
      <w:r w:rsidR="0015052F">
        <w:rPr>
          <w:rFonts w:eastAsiaTheme="minorEastAsia"/>
        </w:rPr>
        <w:t>nthracite, fine sand, medium</w:t>
      </w:r>
      <w:r w:rsidR="0015052F">
        <w:rPr>
          <w:rFonts w:eastAsiaTheme="minorEastAsia" w:hint="eastAsia"/>
        </w:rPr>
        <w:t xml:space="preserve">, </w:t>
      </w:r>
      <w:r w:rsidR="0015052F" w:rsidRPr="0015052F">
        <w:rPr>
          <w:rFonts w:eastAsiaTheme="minorEastAsia"/>
        </w:rPr>
        <w:t>coarse gravel</w:t>
      </w:r>
      <w:r w:rsidR="0015052F">
        <w:rPr>
          <w:rFonts w:eastAsiaTheme="minorEastAsia"/>
        </w:rPr>
        <w:t xml:space="preserve"> and so on</w:t>
      </w:r>
      <w:sdt>
        <w:sdtPr>
          <w:rPr>
            <w:rFonts w:eastAsiaTheme="minorEastAsia"/>
          </w:rPr>
          <w:id w:val="2096905451"/>
          <w:citation/>
        </w:sdtPr>
        <w:sdtContent>
          <w:r w:rsidR="001E462A">
            <w:rPr>
              <w:rFonts w:eastAsiaTheme="minorEastAsia"/>
            </w:rPr>
            <w:fldChar w:fldCharType="begin"/>
          </w:r>
          <w:r w:rsidR="001E462A">
            <w:rPr>
              <w:rFonts w:eastAsiaTheme="minorEastAsia"/>
            </w:rPr>
            <w:instrText xml:space="preserve">CITATION htt18 \l 2052 </w:instrText>
          </w:r>
          <w:r w:rsidR="001E462A">
            <w:rPr>
              <w:rFonts w:eastAsiaTheme="minorEastAsia"/>
            </w:rPr>
            <w:fldChar w:fldCharType="separate"/>
          </w:r>
          <w:r w:rsidR="003E67D4">
            <w:rPr>
              <w:rFonts w:eastAsiaTheme="minorEastAsia"/>
              <w:noProof/>
            </w:rPr>
            <w:t xml:space="preserve"> </w:t>
          </w:r>
          <w:r w:rsidR="003E67D4" w:rsidRPr="003E67D4">
            <w:rPr>
              <w:rFonts w:eastAsiaTheme="minorEastAsia" w:hint="eastAsia"/>
              <w:noProof/>
            </w:rPr>
            <w:t>(Baidubaike, 2018)</w:t>
          </w:r>
          <w:r w:rsidR="001E462A">
            <w:rPr>
              <w:rFonts w:eastAsiaTheme="minorEastAsia"/>
            </w:rPr>
            <w:fldChar w:fldCharType="end"/>
          </w:r>
        </w:sdtContent>
      </w:sdt>
      <w:r w:rsidR="0015052F">
        <w:rPr>
          <w:rFonts w:eastAsiaTheme="minorEastAsia"/>
        </w:rPr>
        <w:t xml:space="preserve">. </w:t>
      </w:r>
    </w:p>
    <w:p w:rsidR="000F74CF" w:rsidRDefault="000F74CF" w:rsidP="001E5244">
      <w:pPr>
        <w:rPr>
          <w:rFonts w:eastAsiaTheme="minorEastAsia"/>
        </w:rPr>
      </w:pPr>
    </w:p>
    <w:p w:rsidR="00E22DB5" w:rsidRDefault="000F74CF" w:rsidP="001E5244">
      <w:pPr>
        <w:rPr>
          <w:rFonts w:eastAsiaTheme="minorEastAsia"/>
        </w:rPr>
      </w:pPr>
      <w:r>
        <w:rPr>
          <w:rFonts w:eastAsiaTheme="minorEastAsia"/>
        </w:rPr>
        <w:t xml:space="preserve">What calls for special attention is that the inlet coagulated raw water and air saturated recycle water flow counter current too each other. </w:t>
      </w:r>
      <w:r w:rsidRPr="000F74CF">
        <w:rPr>
          <w:rFonts w:eastAsiaTheme="minorEastAsia"/>
        </w:rPr>
        <w:t xml:space="preserve">The dissolving air water release </w:t>
      </w:r>
      <w:r>
        <w:rPr>
          <w:rFonts w:eastAsiaTheme="minorEastAsia"/>
        </w:rPr>
        <w:t>nozzles</w:t>
      </w:r>
      <w:r w:rsidRPr="000F74CF">
        <w:rPr>
          <w:rFonts w:eastAsiaTheme="minorEastAsia"/>
        </w:rPr>
        <w:t xml:space="preserve"> </w:t>
      </w:r>
      <w:r>
        <w:rPr>
          <w:rFonts w:eastAsiaTheme="minorEastAsia"/>
        </w:rPr>
        <w:t>are</w:t>
      </w:r>
      <w:r w:rsidRPr="000F74CF">
        <w:rPr>
          <w:rFonts w:eastAsiaTheme="minorEastAsia"/>
        </w:rPr>
        <w:t xml:space="preserve"> located below the flocculat</w:t>
      </w:r>
      <w:r w:rsidR="0082530F">
        <w:rPr>
          <w:rFonts w:eastAsiaTheme="minorEastAsia"/>
        </w:rPr>
        <w:t>ed</w:t>
      </w:r>
      <w:r w:rsidRPr="000F74CF">
        <w:rPr>
          <w:rFonts w:eastAsiaTheme="minorEastAsia"/>
        </w:rPr>
        <w:t xml:space="preserve"> water and above the filter material. Therefore, the bubbles are evenly distributed in the tank, which </w:t>
      </w:r>
      <w:r w:rsidR="0082530F" w:rsidRPr="0082530F">
        <w:rPr>
          <w:rFonts w:eastAsiaTheme="minorEastAsia"/>
        </w:rPr>
        <w:t xml:space="preserve">avoiding turbulence of the air bubbles in the contact area and damage to the </w:t>
      </w:r>
      <w:proofErr w:type="spellStart"/>
      <w:r w:rsidR="0082530F" w:rsidRPr="0082530F">
        <w:rPr>
          <w:rFonts w:eastAsiaTheme="minorEastAsia"/>
        </w:rPr>
        <w:t>floc</w:t>
      </w:r>
      <w:proofErr w:type="spellEnd"/>
      <w:r w:rsidR="0082530F" w:rsidRPr="0082530F">
        <w:rPr>
          <w:rFonts w:eastAsiaTheme="minorEastAsia"/>
        </w:rPr>
        <w:t xml:space="preserve"> caused by the turbulence</w:t>
      </w:r>
      <w:r w:rsidRPr="000F74CF">
        <w:rPr>
          <w:rFonts w:eastAsiaTheme="minorEastAsia"/>
        </w:rPr>
        <w:t xml:space="preserve">. </w:t>
      </w:r>
      <w:r w:rsidR="0082530F">
        <w:rPr>
          <w:rFonts w:eastAsiaTheme="minorEastAsia"/>
        </w:rPr>
        <w:t>The scum</w:t>
      </w:r>
      <w:r w:rsidR="0082530F" w:rsidRPr="0082530F">
        <w:rPr>
          <w:rFonts w:eastAsiaTheme="minorEastAsia"/>
        </w:rPr>
        <w:t xml:space="preserve"> layer is supported by deep bubbles, and </w:t>
      </w:r>
      <w:r w:rsidR="0082530F">
        <w:rPr>
          <w:rFonts w:eastAsiaTheme="minorEastAsia"/>
        </w:rPr>
        <w:t>t</w:t>
      </w:r>
      <w:r w:rsidR="0082530F" w:rsidRPr="0082530F">
        <w:rPr>
          <w:rFonts w:eastAsiaTheme="minorEastAsia"/>
        </w:rPr>
        <w:t xml:space="preserve">he dislocated </w:t>
      </w:r>
      <w:proofErr w:type="spellStart"/>
      <w:r w:rsidR="0082530F" w:rsidRPr="0082530F">
        <w:rPr>
          <w:rFonts w:eastAsiaTheme="minorEastAsia"/>
        </w:rPr>
        <w:t>flocs</w:t>
      </w:r>
      <w:proofErr w:type="spellEnd"/>
      <w:r w:rsidR="0082530F" w:rsidRPr="0082530F">
        <w:rPr>
          <w:rFonts w:eastAsiaTheme="minorEastAsia"/>
        </w:rPr>
        <w:t xml:space="preserve"> reattach to the bubbles so that a good separation effect is achieved</w:t>
      </w:r>
      <w:r w:rsidR="002E33DD">
        <w:rPr>
          <w:rFonts w:eastAsiaTheme="minorEastAsia"/>
        </w:rPr>
        <w:t>.</w:t>
      </w:r>
      <w:r w:rsidR="0082530F" w:rsidRPr="0082530F">
        <w:rPr>
          <w:rFonts w:eastAsiaTheme="minorEastAsia"/>
        </w:rPr>
        <w:t xml:space="preserve"> </w:t>
      </w:r>
      <w:r w:rsidR="002E33DD" w:rsidRPr="002E33DD">
        <w:rPr>
          <w:rFonts w:eastAsiaTheme="minorEastAsia"/>
        </w:rPr>
        <w:t xml:space="preserve">It is a new type of water purification process </w:t>
      </w:r>
      <w:r w:rsidR="00B76656">
        <w:rPr>
          <w:rFonts w:eastAsiaTheme="minorEastAsia"/>
        </w:rPr>
        <w:t xml:space="preserve">which </w:t>
      </w:r>
      <w:r w:rsidR="00B76656" w:rsidRPr="00B76656">
        <w:rPr>
          <w:rFonts w:eastAsiaTheme="minorEastAsia"/>
        </w:rPr>
        <w:t>combines flotation and filtration</w:t>
      </w:r>
      <w:r w:rsidR="00B76656">
        <w:rPr>
          <w:rFonts w:eastAsiaTheme="minorEastAsia"/>
        </w:rPr>
        <w:t xml:space="preserve"> </w:t>
      </w:r>
      <w:r w:rsidR="002E33DD" w:rsidRPr="002E33DD">
        <w:rPr>
          <w:rFonts w:eastAsiaTheme="minorEastAsia"/>
        </w:rPr>
        <w:t>with high practicability. The process has the advantages of compact structure, simple operation and small occupation area. It is suitable for the reconstruction of new small water plants and old water plants and has good promotion value.</w:t>
      </w:r>
      <w:r w:rsidR="00B76656">
        <w:rPr>
          <w:rFonts w:eastAsiaTheme="minorEastAsia"/>
        </w:rPr>
        <w:t xml:space="preserve"> The </w:t>
      </w:r>
      <w:r w:rsidR="00856FEA">
        <w:rPr>
          <w:rFonts w:eastAsiaTheme="minorEastAsia"/>
        </w:rPr>
        <w:t>medium</w:t>
      </w:r>
      <w:r w:rsidR="00B76656">
        <w:rPr>
          <w:rFonts w:eastAsiaTheme="minorEastAsia"/>
        </w:rPr>
        <w:t xml:space="preserve"> of filtration </w:t>
      </w:r>
      <w:r w:rsidR="00856FEA">
        <w:rPr>
          <w:rFonts w:eastAsiaTheme="minorEastAsia"/>
        </w:rPr>
        <w:t>is anthracite and sand beds.</w:t>
      </w:r>
    </w:p>
    <w:p w:rsidR="001E462A" w:rsidRDefault="001E462A" w:rsidP="001E5244">
      <w:pPr>
        <w:rPr>
          <w:rFonts w:eastAsiaTheme="minorEastAsia"/>
        </w:rPr>
      </w:pPr>
    </w:p>
    <w:p w:rsidR="00A338CA" w:rsidRDefault="00685F03" w:rsidP="001E5244">
      <w:pPr>
        <w:rPr>
          <w:rFonts w:eastAsiaTheme="minorEastAsia"/>
        </w:rPr>
      </w:pPr>
      <w:r w:rsidRPr="00685F03">
        <w:rPr>
          <w:rFonts w:eastAsiaTheme="minorEastAsia"/>
        </w:rPr>
        <w:t>There is also a backwash process in COCODAFF</w:t>
      </w:r>
      <w:r>
        <w:rPr>
          <w:rFonts w:eastAsiaTheme="minorEastAsia"/>
        </w:rPr>
        <w:t xml:space="preserve"> </w:t>
      </w:r>
      <w:r w:rsidRPr="00685F03">
        <w:rPr>
          <w:rFonts w:eastAsiaTheme="minorEastAsia"/>
        </w:rPr>
        <w:t>plant</w:t>
      </w:r>
      <w:r>
        <w:rPr>
          <w:rFonts w:eastAsiaTheme="minorEastAsia"/>
        </w:rPr>
        <w:t xml:space="preserve">. </w:t>
      </w:r>
      <w:r w:rsidR="00E22DB5" w:rsidRPr="00E22DB5">
        <w:rPr>
          <w:rFonts w:eastAsiaTheme="minorEastAsia"/>
        </w:rPr>
        <w:t>Backwash</w:t>
      </w:r>
      <w:r>
        <w:rPr>
          <w:rFonts w:eastAsiaTheme="minorEastAsia"/>
        </w:rPr>
        <w:t>,</w:t>
      </w:r>
      <w:r w:rsidR="00E22DB5" w:rsidRPr="00E22DB5">
        <w:rPr>
          <w:rFonts w:eastAsiaTheme="minorEastAsia"/>
        </w:rPr>
        <w:t xml:space="preserve"> also known as filter washing, aims to remove impurities trapped in the filter material layer and restore the filter capacity in a short time</w:t>
      </w:r>
      <w:sdt>
        <w:sdtPr>
          <w:rPr>
            <w:rFonts w:eastAsiaTheme="minorEastAsia"/>
          </w:rPr>
          <w:id w:val="193041484"/>
          <w:citation/>
        </w:sdtPr>
        <w:sdtContent>
          <w:r w:rsidR="001E462A">
            <w:rPr>
              <w:rFonts w:eastAsiaTheme="minorEastAsia"/>
            </w:rPr>
            <w:fldChar w:fldCharType="begin"/>
          </w:r>
          <w:r w:rsidR="001E462A">
            <w:rPr>
              <w:rFonts w:eastAsiaTheme="minorEastAsia"/>
            </w:rPr>
            <w:instrText xml:space="preserve"> </w:instrText>
          </w:r>
          <w:r w:rsidR="001E462A">
            <w:rPr>
              <w:rFonts w:eastAsiaTheme="minorEastAsia" w:hint="eastAsia"/>
            </w:rPr>
            <w:instrText>CITATION Bai18 \l 2052</w:instrText>
          </w:r>
          <w:r w:rsidR="001E462A">
            <w:rPr>
              <w:rFonts w:eastAsiaTheme="minorEastAsia"/>
            </w:rPr>
            <w:instrText xml:space="preserve"> </w:instrText>
          </w:r>
          <w:r w:rsidR="001E462A">
            <w:rPr>
              <w:rFonts w:eastAsiaTheme="minorEastAsia"/>
            </w:rPr>
            <w:fldChar w:fldCharType="separate"/>
          </w:r>
          <w:r w:rsidR="003E67D4">
            <w:rPr>
              <w:rFonts w:eastAsiaTheme="minorEastAsia" w:hint="eastAsia"/>
              <w:noProof/>
            </w:rPr>
            <w:t xml:space="preserve"> </w:t>
          </w:r>
          <w:r w:rsidR="003E67D4" w:rsidRPr="003E67D4">
            <w:rPr>
              <w:rFonts w:eastAsiaTheme="minorEastAsia" w:hint="eastAsia"/>
              <w:noProof/>
            </w:rPr>
            <w:t>(Baidubaike, 2018)</w:t>
          </w:r>
          <w:r w:rsidR="001E462A">
            <w:rPr>
              <w:rFonts w:eastAsiaTheme="minorEastAsia"/>
            </w:rPr>
            <w:fldChar w:fldCharType="end"/>
          </w:r>
        </w:sdtContent>
      </w:sdt>
      <w:r>
        <w:rPr>
          <w:rFonts w:eastAsiaTheme="minorEastAsia"/>
        </w:rPr>
        <w:t xml:space="preserve">. </w:t>
      </w:r>
      <w:r w:rsidR="00900EF1" w:rsidRPr="00900EF1">
        <w:rPr>
          <w:rFonts w:eastAsiaTheme="minorEastAsia"/>
        </w:rPr>
        <w:t>In the backwash operation, the water flows back through the filter through the bottom drainage system to flush out the blockage in the filter material and reduce the factor of water head loss. Finally, it is discharged from the middle pipe of the pool. Different types of filter have different recoil strength and recoil time.</w:t>
      </w:r>
      <w:r w:rsidR="00900EF1">
        <w:rPr>
          <w:rFonts w:eastAsiaTheme="minorEastAsia"/>
        </w:rPr>
        <w:t xml:space="preserve"> </w:t>
      </w:r>
      <w:r w:rsidR="00900EF1" w:rsidRPr="00900EF1">
        <w:rPr>
          <w:rFonts w:eastAsiaTheme="minorEastAsia"/>
        </w:rPr>
        <w:t>The back</w:t>
      </w:r>
      <w:r w:rsidR="00900EF1">
        <w:rPr>
          <w:rFonts w:eastAsiaTheme="minorEastAsia"/>
        </w:rPr>
        <w:t>wa</w:t>
      </w:r>
      <w:r w:rsidR="00900EF1" w:rsidRPr="00900EF1">
        <w:rPr>
          <w:rFonts w:eastAsiaTheme="minorEastAsia"/>
        </w:rPr>
        <w:t xml:space="preserve">sh interval </w:t>
      </w:r>
      <w:r w:rsidR="005E2F6D">
        <w:rPr>
          <w:rFonts w:eastAsiaTheme="minorEastAsia"/>
        </w:rPr>
        <w:t>i</w:t>
      </w:r>
      <w:r w:rsidR="00900EF1" w:rsidRPr="00900EF1">
        <w:rPr>
          <w:rFonts w:eastAsiaTheme="minorEastAsia"/>
        </w:rPr>
        <w:t xml:space="preserve">s 36 hours and the </w:t>
      </w:r>
      <w:r w:rsidR="00AF31ED">
        <w:rPr>
          <w:rFonts w:eastAsiaTheme="minorEastAsia"/>
        </w:rPr>
        <w:t>backwash</w:t>
      </w:r>
      <w:r w:rsidR="00900EF1" w:rsidRPr="00900EF1">
        <w:rPr>
          <w:rFonts w:eastAsiaTheme="minorEastAsia"/>
        </w:rPr>
        <w:t xml:space="preserve"> flow </w:t>
      </w:r>
      <w:r w:rsidR="00900EF1">
        <w:rPr>
          <w:rFonts w:eastAsiaTheme="minorEastAsia"/>
        </w:rPr>
        <w:t>i</w:t>
      </w:r>
      <w:r w:rsidR="00900EF1" w:rsidRPr="00900EF1">
        <w:rPr>
          <w:rFonts w:eastAsiaTheme="minorEastAsia"/>
        </w:rPr>
        <w:t>s 225L/s</w:t>
      </w:r>
      <w:r w:rsidR="00900EF1">
        <w:rPr>
          <w:rFonts w:eastAsiaTheme="minorEastAsia"/>
        </w:rPr>
        <w:t>.</w:t>
      </w:r>
    </w:p>
    <w:p w:rsidR="0082530F" w:rsidRPr="000723B3" w:rsidRDefault="00B76656" w:rsidP="001E5244">
      <w:pPr>
        <w:pStyle w:val="2"/>
        <w:rPr>
          <w:rFonts w:eastAsiaTheme="minorEastAsia"/>
        </w:rPr>
      </w:pPr>
      <w:bookmarkStart w:id="7" w:name="_Toc536341043"/>
      <w:r>
        <w:rPr>
          <w:rFonts w:eastAsiaTheme="minorEastAsia"/>
        </w:rPr>
        <w:t>GAC contactors</w:t>
      </w:r>
      <w:bookmarkEnd w:id="7"/>
    </w:p>
    <w:p w:rsidR="00AF31ED" w:rsidRDefault="00E21566" w:rsidP="001E5244">
      <w:pPr>
        <w:rPr>
          <w:rFonts w:eastAsiaTheme="minorEastAsia"/>
        </w:rPr>
      </w:pPr>
      <w:r w:rsidRPr="00E21566">
        <w:rPr>
          <w:rFonts w:eastAsiaTheme="minorEastAsia"/>
        </w:rPr>
        <w:t xml:space="preserve">GAC </w:t>
      </w:r>
      <w:r w:rsidR="009840CB">
        <w:rPr>
          <w:rFonts w:eastAsiaTheme="minorEastAsia" w:hint="eastAsia"/>
        </w:rPr>
        <w:t xml:space="preserve">which </w:t>
      </w:r>
      <w:r w:rsidRPr="00E21566">
        <w:rPr>
          <w:rFonts w:eastAsiaTheme="minorEastAsia"/>
        </w:rPr>
        <w:t xml:space="preserve">is the </w:t>
      </w:r>
      <w:r w:rsidR="009840CB" w:rsidRPr="009840CB">
        <w:rPr>
          <w:rFonts w:eastAsiaTheme="minorEastAsia"/>
        </w:rPr>
        <w:t>abbreviation</w:t>
      </w:r>
      <w:r w:rsidRPr="00E21566">
        <w:rPr>
          <w:rFonts w:eastAsiaTheme="minorEastAsia"/>
        </w:rPr>
        <w:t xml:space="preserve"> of granular activated carbon</w:t>
      </w:r>
      <w:r w:rsidR="009840CB">
        <w:rPr>
          <w:rFonts w:eastAsiaTheme="minorEastAsia"/>
        </w:rPr>
        <w:t xml:space="preserve"> </w:t>
      </w:r>
      <w:r w:rsidRPr="00E21566">
        <w:rPr>
          <w:rFonts w:eastAsiaTheme="minorEastAsia"/>
        </w:rPr>
        <w:t>is a kind of adsorption</w:t>
      </w:r>
      <w:r w:rsidR="009840CB">
        <w:rPr>
          <w:rFonts w:eastAsiaTheme="minorEastAsia"/>
        </w:rPr>
        <w:t>. Adsorption is a nature process by which molecules of a dissolved substance collect on and adhere</w:t>
      </w:r>
      <w:r w:rsidR="00A668D6">
        <w:rPr>
          <w:rFonts w:eastAsiaTheme="minorEastAsia"/>
        </w:rPr>
        <w:t xml:space="preserve"> to the surface of an adsorbent. Adsorbent is the solid material onto which the </w:t>
      </w:r>
      <w:proofErr w:type="spellStart"/>
      <w:r w:rsidR="00A668D6" w:rsidRPr="00A668D6">
        <w:rPr>
          <w:rFonts w:eastAsiaTheme="minorEastAsia"/>
        </w:rPr>
        <w:t>adsorbate</w:t>
      </w:r>
      <w:proofErr w:type="spellEnd"/>
      <w:r w:rsidR="00A668D6">
        <w:rPr>
          <w:rFonts w:eastAsiaTheme="minorEastAsia"/>
        </w:rPr>
        <w:t xml:space="preserve"> accumulates. </w:t>
      </w:r>
      <w:proofErr w:type="spellStart"/>
      <w:r w:rsidR="00A668D6">
        <w:rPr>
          <w:rFonts w:eastAsiaTheme="minorEastAsia"/>
        </w:rPr>
        <w:t>Adsorbate</w:t>
      </w:r>
      <w:proofErr w:type="spellEnd"/>
      <w:r w:rsidR="00A668D6">
        <w:rPr>
          <w:rFonts w:eastAsiaTheme="minorEastAsia"/>
        </w:rPr>
        <w:t xml:space="preserve"> is the </w:t>
      </w:r>
      <w:r w:rsidR="00A668D6">
        <w:rPr>
          <w:rFonts w:eastAsiaTheme="minorEastAsia"/>
        </w:rPr>
        <w:lastRenderedPageBreak/>
        <w:t xml:space="preserve">dissolved substance that is being removed from liquid phase </w:t>
      </w:r>
      <w:r w:rsidR="006A6E53">
        <w:rPr>
          <w:rFonts w:eastAsiaTheme="minorEastAsia"/>
        </w:rPr>
        <w:t>to the solid surface of the adsorbent.</w:t>
      </w:r>
      <w:r w:rsidR="00061EA4" w:rsidRPr="00061EA4">
        <w:t xml:space="preserve"> </w:t>
      </w:r>
      <w:r w:rsidR="00061EA4" w:rsidRPr="00061EA4">
        <w:rPr>
          <w:rFonts w:eastAsiaTheme="minorEastAsia"/>
        </w:rPr>
        <w:t xml:space="preserve">The application of adsorption in water treatment is mainly to remove dissolved organic matter, such as some synthetic organic matter, organic by-products and some smell and color problems caused by organic </w:t>
      </w:r>
      <w:r w:rsidR="00061EA4">
        <w:rPr>
          <w:rFonts w:eastAsiaTheme="minorEastAsia"/>
        </w:rPr>
        <w:t>chemicals</w:t>
      </w:r>
      <w:r w:rsidR="00061EA4" w:rsidRPr="00061EA4">
        <w:rPr>
          <w:rFonts w:eastAsiaTheme="minorEastAsia"/>
        </w:rPr>
        <w:t>.</w:t>
      </w:r>
      <w:r w:rsidR="00061EA4">
        <w:rPr>
          <w:rFonts w:eastAsiaTheme="minorEastAsia"/>
        </w:rPr>
        <w:t xml:space="preserve"> </w:t>
      </w:r>
      <w:r w:rsidR="00061EA4" w:rsidRPr="00061EA4">
        <w:rPr>
          <w:rFonts w:eastAsiaTheme="minorEastAsia"/>
        </w:rPr>
        <w:t>There are three main types of adsorbents: activated carbon, silicon, synthetic polymer, activated carbon is widely used in water treatment plants.</w:t>
      </w:r>
    </w:p>
    <w:p w:rsidR="00AF31ED" w:rsidRDefault="00AF31ED" w:rsidP="001E5244">
      <w:pPr>
        <w:rPr>
          <w:rFonts w:eastAsiaTheme="minorEastAsia"/>
        </w:rPr>
      </w:pPr>
    </w:p>
    <w:p w:rsidR="00900EF1" w:rsidRDefault="00453819" w:rsidP="001E5244">
      <w:pPr>
        <w:rPr>
          <w:rFonts w:eastAsiaTheme="minorEastAsia"/>
        </w:rPr>
      </w:pPr>
      <w:r w:rsidRPr="00453819">
        <w:rPr>
          <w:rFonts w:eastAsiaTheme="minorEastAsia"/>
        </w:rPr>
        <w:t>Activated carbon is a kind of microcrystalline carbon with black appearance, developed internal pores, large specific surface area and strong adsorption capacity. In addition to carbon, it contains oxygen, nitrogen, hydrogen and ash. Due to the removal of volatile organic compounds in the manufacturing process, a gap is formed between the lattice, forming many small pores of different shapes and sizes, so that the activated carbon has a huge specific surface area, and has a strong adsorption capacity for organic compounds dissolved in water, which has a good treatment effect when used in water treatment plants.</w:t>
      </w:r>
      <w:r>
        <w:rPr>
          <w:rFonts w:eastAsiaTheme="minorEastAsia"/>
        </w:rPr>
        <w:t xml:space="preserve"> </w:t>
      </w:r>
      <w:r w:rsidR="00086024" w:rsidRPr="00086024">
        <w:rPr>
          <w:rFonts w:eastAsiaTheme="minorEastAsia"/>
        </w:rPr>
        <w:t>When the flow rate is low, the filtration capacity of the unit mainly comes from the screening effect of activated carbon, while when the flow rate is fast, the filtration capacity comes from the adsorption of activated carbon particles on the surface. In the process of filtration, the larger the surface area of particles provided by activated carbon, the stronger the adhesion to suspended matter in the water</w:t>
      </w:r>
      <w:sdt>
        <w:sdtPr>
          <w:rPr>
            <w:rFonts w:eastAsiaTheme="minorEastAsia"/>
          </w:rPr>
          <w:id w:val="-1658687179"/>
          <w:citation/>
        </w:sdtPr>
        <w:sdtContent>
          <w:r w:rsidR="00162912">
            <w:rPr>
              <w:rFonts w:eastAsiaTheme="minorEastAsia"/>
            </w:rPr>
            <w:fldChar w:fldCharType="begin"/>
          </w:r>
          <w:r w:rsidR="00162912">
            <w:rPr>
              <w:rFonts w:eastAsiaTheme="minorEastAsia"/>
            </w:rPr>
            <w:instrText xml:space="preserve"> </w:instrText>
          </w:r>
          <w:r w:rsidR="00162912">
            <w:rPr>
              <w:rFonts w:eastAsiaTheme="minorEastAsia" w:hint="eastAsia"/>
            </w:rPr>
            <w:instrText>CITATION Yan08 \l 2052</w:instrText>
          </w:r>
          <w:r w:rsidR="00162912">
            <w:rPr>
              <w:rFonts w:eastAsiaTheme="minorEastAsia"/>
            </w:rPr>
            <w:instrText xml:space="preserve"> </w:instrText>
          </w:r>
          <w:r w:rsidR="00162912">
            <w:rPr>
              <w:rFonts w:eastAsiaTheme="minorEastAsia"/>
            </w:rPr>
            <w:fldChar w:fldCharType="separate"/>
          </w:r>
          <w:r w:rsidR="003E67D4">
            <w:rPr>
              <w:rFonts w:eastAsiaTheme="minorEastAsia" w:hint="eastAsia"/>
              <w:noProof/>
            </w:rPr>
            <w:t xml:space="preserve"> </w:t>
          </w:r>
          <w:r w:rsidR="003E67D4" w:rsidRPr="003E67D4">
            <w:rPr>
              <w:rFonts w:eastAsiaTheme="minorEastAsia" w:hint="eastAsia"/>
              <w:noProof/>
            </w:rPr>
            <w:t>(Yang Zhang, 2008)</w:t>
          </w:r>
          <w:r w:rsidR="00162912">
            <w:rPr>
              <w:rFonts w:eastAsiaTheme="minorEastAsia"/>
            </w:rPr>
            <w:fldChar w:fldCharType="end"/>
          </w:r>
        </w:sdtContent>
      </w:sdt>
      <w:r w:rsidR="00086024" w:rsidRPr="00086024">
        <w:rPr>
          <w:rFonts w:eastAsiaTheme="minorEastAsia"/>
        </w:rPr>
        <w:t>.</w:t>
      </w:r>
    </w:p>
    <w:p w:rsidR="00061EA4" w:rsidRDefault="00061EA4" w:rsidP="001E5244">
      <w:pPr>
        <w:rPr>
          <w:rFonts w:eastAsiaTheme="minorEastAsia"/>
        </w:rPr>
      </w:pPr>
    </w:p>
    <w:p w:rsidR="00AF31ED" w:rsidRDefault="00AF31ED" w:rsidP="001E5244">
      <w:pPr>
        <w:rPr>
          <w:rFonts w:eastAsiaTheme="minorEastAsia"/>
        </w:rPr>
      </w:pPr>
      <w:r w:rsidRPr="00AF31ED">
        <w:rPr>
          <w:rFonts w:eastAsiaTheme="minorEastAsia"/>
        </w:rPr>
        <w:t>According to the appearance, activated carbon can be divided into powder activated carbon and granular activated carbon. Powder activated carbon has strong adsorption capacity, simple preparation, low price, but difficult regeneration, generally cannot be reused. Granular activated carbon is more expensive, but renewa</w:t>
      </w:r>
      <w:r>
        <w:rPr>
          <w:rFonts w:eastAsiaTheme="minorEastAsia"/>
        </w:rPr>
        <w:t xml:space="preserve">ble reuse, and easy to operate which is </w:t>
      </w:r>
      <w:r w:rsidRPr="00AF31ED">
        <w:rPr>
          <w:rFonts w:eastAsiaTheme="minorEastAsia"/>
        </w:rPr>
        <w:t xml:space="preserve">widely used. </w:t>
      </w:r>
      <w:r w:rsidR="001605CD" w:rsidRPr="001605CD">
        <w:rPr>
          <w:rFonts w:eastAsiaTheme="minorEastAsia"/>
        </w:rPr>
        <w:t>With the development of the fiber industry, the birth of a new type of activated carbon adsorption material - activated carbon fiber, it is the third generation of products after granular, powdered activated carbon</w:t>
      </w:r>
      <w:sdt>
        <w:sdtPr>
          <w:rPr>
            <w:rFonts w:eastAsiaTheme="minorEastAsia"/>
          </w:rPr>
          <w:id w:val="-1829900332"/>
          <w:citation/>
        </w:sdtPr>
        <w:sdtContent>
          <w:r w:rsidR="00162912">
            <w:rPr>
              <w:rFonts w:eastAsiaTheme="minorEastAsia"/>
            </w:rPr>
            <w:fldChar w:fldCharType="begin"/>
          </w:r>
          <w:r w:rsidR="00162912">
            <w:rPr>
              <w:rFonts w:eastAsiaTheme="minorEastAsia"/>
            </w:rPr>
            <w:instrText xml:space="preserve"> </w:instrText>
          </w:r>
          <w:r w:rsidR="00162912">
            <w:rPr>
              <w:rFonts w:eastAsiaTheme="minorEastAsia" w:hint="eastAsia"/>
            </w:rPr>
            <w:instrText>CITATION Bai19 \l 2052</w:instrText>
          </w:r>
          <w:r w:rsidR="00162912">
            <w:rPr>
              <w:rFonts w:eastAsiaTheme="minorEastAsia"/>
            </w:rPr>
            <w:instrText xml:space="preserve"> </w:instrText>
          </w:r>
          <w:r w:rsidR="00162912">
            <w:rPr>
              <w:rFonts w:eastAsiaTheme="minorEastAsia"/>
            </w:rPr>
            <w:fldChar w:fldCharType="separate"/>
          </w:r>
          <w:r w:rsidR="003E67D4">
            <w:rPr>
              <w:rFonts w:eastAsiaTheme="minorEastAsia" w:hint="eastAsia"/>
              <w:noProof/>
            </w:rPr>
            <w:t xml:space="preserve"> </w:t>
          </w:r>
          <w:r w:rsidR="003E67D4" w:rsidRPr="003E67D4">
            <w:rPr>
              <w:rFonts w:eastAsiaTheme="minorEastAsia" w:hint="eastAsia"/>
              <w:noProof/>
            </w:rPr>
            <w:t>(Baidubaike, 2019)</w:t>
          </w:r>
          <w:r w:rsidR="00162912">
            <w:rPr>
              <w:rFonts w:eastAsiaTheme="minorEastAsia"/>
            </w:rPr>
            <w:fldChar w:fldCharType="end"/>
          </w:r>
        </w:sdtContent>
      </w:sdt>
      <w:r w:rsidR="001605CD" w:rsidRPr="001605CD">
        <w:rPr>
          <w:rFonts w:eastAsiaTheme="minorEastAsia"/>
        </w:rPr>
        <w:t>.</w:t>
      </w:r>
    </w:p>
    <w:p w:rsidR="00900EF1" w:rsidRDefault="00900EF1" w:rsidP="001E5244">
      <w:pPr>
        <w:rPr>
          <w:rFonts w:eastAsiaTheme="minorEastAsia"/>
        </w:rPr>
      </w:pPr>
    </w:p>
    <w:p w:rsidR="006B0AFB" w:rsidRDefault="006B0AFB" w:rsidP="001E5244">
      <w:pPr>
        <w:rPr>
          <w:rFonts w:eastAsiaTheme="minorEastAsia"/>
        </w:rPr>
      </w:pPr>
      <w:r w:rsidRPr="006B0AFB">
        <w:rPr>
          <w:rFonts w:eastAsiaTheme="minorEastAsia"/>
        </w:rPr>
        <w:t>The adsorption capacity of granular activated carbon is mainly affected by three factors:</w:t>
      </w:r>
      <w:r w:rsidRPr="006B0AFB">
        <w:t xml:space="preserve"> </w:t>
      </w:r>
      <w:r>
        <w:rPr>
          <w:rFonts w:eastAsiaTheme="minorEastAsia"/>
        </w:rPr>
        <w:t>1</w:t>
      </w:r>
      <w:r>
        <w:rPr>
          <w:rFonts w:eastAsiaTheme="minorEastAsia" w:hint="eastAsia"/>
        </w:rPr>
        <w:t>,</w:t>
      </w:r>
      <w:r w:rsidRPr="006B0AFB">
        <w:rPr>
          <w:rFonts w:eastAsiaTheme="minorEastAsia"/>
        </w:rPr>
        <w:t xml:space="preserve"> the nature of the adsorbent: the larger the surface area, the stronger the adsorption capacity;</w:t>
      </w:r>
      <w:r w:rsidR="00E35CA9" w:rsidRPr="00E35CA9">
        <w:t xml:space="preserve"> </w:t>
      </w:r>
      <w:r w:rsidR="00E35CA9">
        <w:rPr>
          <w:rFonts w:eastAsiaTheme="minorEastAsia"/>
        </w:rPr>
        <w:t>a</w:t>
      </w:r>
      <w:r w:rsidR="00E35CA9" w:rsidRPr="00E35CA9">
        <w:rPr>
          <w:rFonts w:eastAsiaTheme="minorEastAsia"/>
        </w:rPr>
        <w:t xml:space="preserve">ctivated carbon is a non-polar molecule, easy to adsorb non-polar or very low polarity adsorbent; </w:t>
      </w:r>
      <w:r w:rsidR="00E35CA9">
        <w:rPr>
          <w:rFonts w:eastAsiaTheme="minorEastAsia"/>
        </w:rPr>
        <w:t>a</w:t>
      </w:r>
      <w:r w:rsidR="00E35CA9" w:rsidRPr="00E35CA9">
        <w:rPr>
          <w:rFonts w:eastAsiaTheme="minorEastAsia"/>
        </w:rPr>
        <w:t>ctivated carbon adsorbent particle size, pore structure and distribution and surface chemical properties have a great impact on the adsorption.</w:t>
      </w:r>
      <w:r w:rsidR="00E35CA9" w:rsidRPr="00E35CA9">
        <w:t xml:space="preserve"> </w:t>
      </w:r>
      <w:r w:rsidR="00E35CA9" w:rsidRPr="00E35CA9">
        <w:rPr>
          <w:rFonts w:eastAsiaTheme="minorEastAsia"/>
        </w:rPr>
        <w:t xml:space="preserve">2, the nature of </w:t>
      </w:r>
      <w:proofErr w:type="spellStart"/>
      <w:r w:rsidR="00E35CA9" w:rsidRPr="00E35CA9">
        <w:rPr>
          <w:rFonts w:eastAsiaTheme="minorEastAsia"/>
        </w:rPr>
        <w:t>adsorbate</w:t>
      </w:r>
      <w:proofErr w:type="spellEnd"/>
      <w:r w:rsidR="00E35CA9" w:rsidRPr="00E35CA9">
        <w:rPr>
          <w:rFonts w:eastAsiaTheme="minorEastAsia"/>
        </w:rPr>
        <w:t xml:space="preserve">: depends on its solubility, polarity, concentration and so on. 3. </w:t>
      </w:r>
      <w:r w:rsidR="00E35CA9" w:rsidRPr="00E35CA9">
        <w:rPr>
          <w:rFonts w:eastAsiaTheme="minorEastAsia"/>
        </w:rPr>
        <w:lastRenderedPageBreak/>
        <w:t>Solution pH: since activated carbon can absorb hydrogen and oxygen ions in water, it affects the adsorption of other ions. The adsorption effect decreases with the increase of the pH value of the solution. When the pH value is higher than 9.0, it is not easy to adsorb. The lower the pH value, the better the effect.</w:t>
      </w:r>
      <w:r w:rsidR="00E35CA9" w:rsidRPr="00E35CA9">
        <w:t xml:space="preserve"> </w:t>
      </w:r>
      <w:r w:rsidR="00E35CA9" w:rsidRPr="00E35CA9">
        <w:rPr>
          <w:rFonts w:eastAsiaTheme="minorEastAsia"/>
        </w:rPr>
        <w:t>The optimum pH range should be determined by experiment in practical application</w:t>
      </w:r>
      <w:sdt>
        <w:sdtPr>
          <w:rPr>
            <w:rFonts w:eastAsiaTheme="minorEastAsia"/>
          </w:rPr>
          <w:id w:val="1894467059"/>
          <w:citation/>
        </w:sdtPr>
        <w:sdtContent>
          <w:r w:rsidR="007F5107">
            <w:rPr>
              <w:rFonts w:eastAsiaTheme="minorEastAsia"/>
            </w:rPr>
            <w:fldChar w:fldCharType="begin"/>
          </w:r>
          <w:r w:rsidR="007F5107">
            <w:rPr>
              <w:rFonts w:eastAsiaTheme="minorEastAsia"/>
            </w:rPr>
            <w:instrText xml:space="preserve"> </w:instrText>
          </w:r>
          <w:r w:rsidR="007F5107">
            <w:rPr>
              <w:rFonts w:eastAsiaTheme="minorEastAsia" w:hint="eastAsia"/>
            </w:rPr>
            <w:instrText>CITATION Dou16 \l 2052</w:instrText>
          </w:r>
          <w:r w:rsidR="007F5107">
            <w:rPr>
              <w:rFonts w:eastAsiaTheme="minorEastAsia"/>
            </w:rPr>
            <w:instrText xml:space="preserve"> </w:instrText>
          </w:r>
          <w:r w:rsidR="007F5107">
            <w:rPr>
              <w:rFonts w:eastAsiaTheme="minorEastAsia"/>
            </w:rPr>
            <w:fldChar w:fldCharType="separate"/>
          </w:r>
          <w:r w:rsidR="003E67D4">
            <w:rPr>
              <w:rFonts w:eastAsiaTheme="minorEastAsia" w:hint="eastAsia"/>
              <w:noProof/>
            </w:rPr>
            <w:t xml:space="preserve"> </w:t>
          </w:r>
          <w:r w:rsidR="003E67D4" w:rsidRPr="003E67D4">
            <w:rPr>
              <w:rFonts w:eastAsiaTheme="minorEastAsia" w:hint="eastAsia"/>
              <w:noProof/>
            </w:rPr>
            <w:t>(Douding, 2016)</w:t>
          </w:r>
          <w:r w:rsidR="007F5107">
            <w:rPr>
              <w:rFonts w:eastAsiaTheme="minorEastAsia"/>
            </w:rPr>
            <w:fldChar w:fldCharType="end"/>
          </w:r>
        </w:sdtContent>
      </w:sdt>
      <w:r w:rsidR="00E35CA9" w:rsidRPr="00E35CA9">
        <w:rPr>
          <w:rFonts w:eastAsiaTheme="minorEastAsia"/>
        </w:rPr>
        <w:t>.</w:t>
      </w:r>
    </w:p>
    <w:p w:rsidR="006B0AFB" w:rsidRPr="00E35CA9" w:rsidRDefault="006B0AFB" w:rsidP="001E5244">
      <w:pPr>
        <w:rPr>
          <w:rFonts w:eastAsiaTheme="minorEastAsia"/>
        </w:rPr>
      </w:pPr>
    </w:p>
    <w:p w:rsidR="00C15800" w:rsidRDefault="003D21E5" w:rsidP="00FA6B73">
      <w:pPr>
        <w:rPr>
          <w:rFonts w:eastAsiaTheme="minorEastAsia"/>
        </w:rPr>
      </w:pPr>
      <w:r w:rsidRPr="003D21E5">
        <w:rPr>
          <w:rFonts w:eastAsiaTheme="minorEastAsia"/>
        </w:rPr>
        <w:t>Although activated carbon has a strong ability to absorb dissolved organic matter in water treatment, it will reach the maximum capacity of absorption after a certain degree of treatment. At this sta</w:t>
      </w:r>
      <w:r>
        <w:rPr>
          <w:rFonts w:eastAsiaTheme="minorEastAsia"/>
        </w:rPr>
        <w:t>t</w:t>
      </w:r>
      <w:r w:rsidRPr="003D21E5">
        <w:rPr>
          <w:rFonts w:eastAsiaTheme="minorEastAsia"/>
        </w:rPr>
        <w:t>e, activated carbon is called as spent activated carbon. In order to recycle activated carbon, we need to carry out the process of regeneration.</w:t>
      </w:r>
      <w:r w:rsidRPr="003D21E5">
        <w:t xml:space="preserve"> </w:t>
      </w:r>
      <w:r w:rsidRPr="003D21E5">
        <w:rPr>
          <w:rFonts w:eastAsiaTheme="minorEastAsia"/>
        </w:rPr>
        <w:t>Activated carbon regeneration is defined as the removal of adsorbents adsorbed on activated carbon by physical or chemical methods without damaging the original structure of activated carbon, so as to restore its adsorption properties and achieve the purpose of reuse.</w:t>
      </w:r>
      <w:r w:rsidR="00444528" w:rsidRPr="00444528">
        <w:t xml:space="preserve"> </w:t>
      </w:r>
      <w:r w:rsidR="00444528">
        <w:t>T</w:t>
      </w:r>
      <w:r w:rsidR="00444528" w:rsidRPr="00444528">
        <w:rPr>
          <w:rFonts w:eastAsiaTheme="minorEastAsia"/>
        </w:rPr>
        <w:t>he methods of regeneration include heating regeneration, biologi</w:t>
      </w:r>
      <w:r w:rsidR="00444528">
        <w:rPr>
          <w:rFonts w:eastAsiaTheme="minorEastAsia"/>
        </w:rPr>
        <w:t>cal regeneration, wet oxidation</w:t>
      </w:r>
      <w:r w:rsidR="00444528">
        <w:rPr>
          <w:rFonts w:eastAsiaTheme="minorEastAsia" w:hint="eastAsia"/>
        </w:rPr>
        <w:t>,</w:t>
      </w:r>
      <w:r w:rsidR="00444528">
        <w:rPr>
          <w:rFonts w:eastAsiaTheme="minorEastAsia"/>
        </w:rPr>
        <w:t xml:space="preserve"> </w:t>
      </w:r>
      <w:r w:rsidR="00444528" w:rsidRPr="00444528">
        <w:rPr>
          <w:rFonts w:eastAsiaTheme="minorEastAsia"/>
        </w:rPr>
        <w:t>solvent regeneration</w:t>
      </w:r>
      <w:r w:rsidR="00444528">
        <w:rPr>
          <w:rFonts w:eastAsiaTheme="minorEastAsia"/>
        </w:rPr>
        <w:t xml:space="preserve"> and so on</w:t>
      </w:r>
      <w:sdt>
        <w:sdtPr>
          <w:rPr>
            <w:rFonts w:eastAsiaTheme="minorEastAsia"/>
          </w:rPr>
          <w:id w:val="1346284348"/>
          <w:citation/>
        </w:sdtPr>
        <w:sdtContent>
          <w:r w:rsidR="007F5107">
            <w:rPr>
              <w:rFonts w:eastAsiaTheme="minorEastAsia"/>
            </w:rPr>
            <w:fldChar w:fldCharType="begin"/>
          </w:r>
          <w:r w:rsidR="007F5107">
            <w:rPr>
              <w:rFonts w:eastAsiaTheme="minorEastAsia"/>
            </w:rPr>
            <w:instrText xml:space="preserve"> </w:instrText>
          </w:r>
          <w:r w:rsidR="007F5107">
            <w:rPr>
              <w:rFonts w:eastAsiaTheme="minorEastAsia" w:hint="eastAsia"/>
            </w:rPr>
            <w:instrText>CITATION Bai17 \l 2052</w:instrText>
          </w:r>
          <w:r w:rsidR="007F5107">
            <w:rPr>
              <w:rFonts w:eastAsiaTheme="minorEastAsia"/>
            </w:rPr>
            <w:instrText xml:space="preserve"> </w:instrText>
          </w:r>
          <w:r w:rsidR="007F5107">
            <w:rPr>
              <w:rFonts w:eastAsiaTheme="minorEastAsia"/>
            </w:rPr>
            <w:fldChar w:fldCharType="separate"/>
          </w:r>
          <w:r w:rsidR="003E67D4">
            <w:rPr>
              <w:rFonts w:eastAsiaTheme="minorEastAsia" w:hint="eastAsia"/>
              <w:noProof/>
            </w:rPr>
            <w:t xml:space="preserve"> </w:t>
          </w:r>
          <w:r w:rsidR="003E67D4" w:rsidRPr="003E67D4">
            <w:rPr>
              <w:rFonts w:eastAsiaTheme="minorEastAsia" w:hint="eastAsia"/>
              <w:noProof/>
            </w:rPr>
            <w:t>(Baidubaike, 2017)</w:t>
          </w:r>
          <w:r w:rsidR="007F5107">
            <w:rPr>
              <w:rFonts w:eastAsiaTheme="minorEastAsia"/>
            </w:rPr>
            <w:fldChar w:fldCharType="end"/>
          </w:r>
        </w:sdtContent>
      </w:sdt>
      <w:r w:rsidR="00444528">
        <w:rPr>
          <w:rFonts w:eastAsiaTheme="minorEastAsia"/>
        </w:rPr>
        <w:t>. After regeneration, the spent carbon is reactivated by the same way by which the original carbonaceous was activated. Some</w:t>
      </w:r>
      <w:r w:rsidR="00444528">
        <w:rPr>
          <w:rFonts w:eastAsiaTheme="minorEastAsia" w:hint="eastAsia"/>
        </w:rPr>
        <w:t xml:space="preserve"> </w:t>
      </w:r>
      <w:r w:rsidR="00FA6B73">
        <w:rPr>
          <w:rFonts w:eastAsiaTheme="minorEastAsia"/>
        </w:rPr>
        <w:t>of the adsorptive capacity (2%-5%</w:t>
      </w:r>
      <w:r w:rsidR="00FA6B73">
        <w:rPr>
          <w:rFonts w:eastAsiaTheme="minorEastAsia" w:hint="eastAsia"/>
        </w:rPr>
        <w:t>)</w:t>
      </w:r>
      <w:r w:rsidR="00FA6B73">
        <w:rPr>
          <w:rFonts w:eastAsiaTheme="minorEastAsia"/>
        </w:rPr>
        <w:t xml:space="preserve"> of the AC is lost permanently during regeneration. Some carbon (4%-8%</w:t>
      </w:r>
      <w:r w:rsidR="00FA6B73">
        <w:rPr>
          <w:rFonts w:eastAsiaTheme="minorEastAsia" w:hint="eastAsia"/>
        </w:rPr>
        <w:t>)</w:t>
      </w:r>
      <w:r w:rsidR="00FA6B73">
        <w:rPr>
          <w:rFonts w:eastAsiaTheme="minorEastAsia"/>
        </w:rPr>
        <w:t xml:space="preserve"> is lost due to mishandling. So a makeup amount of carbon should be added to the system.</w:t>
      </w:r>
      <w:r w:rsidR="00564D73">
        <w:rPr>
          <w:rFonts w:eastAsiaTheme="minorEastAsia"/>
        </w:rPr>
        <w:t xml:space="preserve"> GAC also needs the backwash process which is similar with the backwash </w:t>
      </w:r>
      <w:r w:rsidR="005E2F6D">
        <w:rPr>
          <w:rFonts w:eastAsiaTheme="minorEastAsia"/>
        </w:rPr>
        <w:t>in COCODAFF, b</w:t>
      </w:r>
      <w:r w:rsidR="00564D73">
        <w:rPr>
          <w:rFonts w:eastAsiaTheme="minorEastAsia"/>
        </w:rPr>
        <w:t xml:space="preserve">ut the interval is </w:t>
      </w:r>
      <w:r w:rsidR="005E2F6D">
        <w:rPr>
          <w:rFonts w:eastAsiaTheme="minorEastAsia"/>
        </w:rPr>
        <w:t>4 days.</w:t>
      </w:r>
      <w:r w:rsidR="00564D73">
        <w:rPr>
          <w:rFonts w:eastAsiaTheme="minorEastAsia"/>
        </w:rPr>
        <w:t xml:space="preserve"> </w:t>
      </w:r>
    </w:p>
    <w:p w:rsidR="0016565F" w:rsidRDefault="0016565F" w:rsidP="00564D73">
      <w:pPr>
        <w:pStyle w:val="2"/>
        <w:rPr>
          <w:rFonts w:eastAsiaTheme="minorEastAsia"/>
        </w:rPr>
      </w:pPr>
      <w:bookmarkStart w:id="8" w:name="_Toc536341044"/>
      <w:r>
        <w:rPr>
          <w:rFonts w:eastAsiaTheme="minorEastAsia"/>
        </w:rPr>
        <w:t>Rapid gravity filtration</w:t>
      </w:r>
      <w:bookmarkEnd w:id="8"/>
    </w:p>
    <w:p w:rsidR="005E2F6D" w:rsidRDefault="005E2F6D" w:rsidP="005E2F6D">
      <w:pPr>
        <w:rPr>
          <w:rFonts w:eastAsiaTheme="minorEastAsia"/>
        </w:rPr>
      </w:pPr>
      <w:r w:rsidRPr="005E2F6D">
        <w:rPr>
          <w:rFonts w:eastAsiaTheme="minorEastAsia"/>
        </w:rPr>
        <w:t>Filtration is the operation of separating solids and other substances from liquids (or gases) in suspension under the action of driving force or other external forces through the medium in which solid particles and other substances are trapped by the filtration medium</w:t>
      </w:r>
      <w:r>
        <w:rPr>
          <w:rFonts w:eastAsiaTheme="minorEastAsia" w:hint="eastAsia"/>
        </w:rPr>
        <w:t>.</w:t>
      </w:r>
      <w:r w:rsidR="00F0120C">
        <w:rPr>
          <w:rFonts w:eastAsiaTheme="minorEastAsia"/>
        </w:rPr>
        <w:t xml:space="preserve"> Water treatment filters use sand, crushed anthracite coal, and </w:t>
      </w:r>
      <w:proofErr w:type="spellStart"/>
      <w:r w:rsidR="00F0120C">
        <w:rPr>
          <w:rFonts w:eastAsiaTheme="minorEastAsia"/>
        </w:rPr>
        <w:t>granet</w:t>
      </w:r>
      <w:proofErr w:type="spellEnd"/>
      <w:r w:rsidR="00F0120C">
        <w:rPr>
          <w:rFonts w:eastAsiaTheme="minorEastAsia"/>
        </w:rPr>
        <w:t xml:space="preserve"> on a graded gravel base.</w:t>
      </w:r>
      <w:r>
        <w:rPr>
          <w:rFonts w:eastAsiaTheme="minorEastAsia"/>
        </w:rPr>
        <w:t xml:space="preserve"> For the filtration process to occur, two things must happen:</w:t>
      </w:r>
      <w:r w:rsidR="00A96A62">
        <w:rPr>
          <w:rFonts w:eastAsiaTheme="minorEastAsia"/>
        </w:rPr>
        <w:t xml:space="preserve"> </w:t>
      </w:r>
      <w:r>
        <w:rPr>
          <w:rFonts w:eastAsiaTheme="minorEastAsia"/>
        </w:rPr>
        <w:t>1,</w:t>
      </w:r>
      <w:r w:rsidR="00A96A62">
        <w:rPr>
          <w:rFonts w:eastAsiaTheme="minorEastAsia"/>
        </w:rPr>
        <w:t xml:space="preserve"> there are a</w:t>
      </w:r>
      <w:r w:rsidR="00A96A62" w:rsidRPr="00A96A62">
        <w:t xml:space="preserve"> </w:t>
      </w:r>
      <w:r w:rsidR="00A96A62" w:rsidRPr="00A96A62">
        <w:rPr>
          <w:rFonts w:eastAsiaTheme="minorEastAsia"/>
        </w:rPr>
        <w:t>collision</w:t>
      </w:r>
      <w:r w:rsidR="00A96A62">
        <w:rPr>
          <w:rFonts w:eastAsiaTheme="minorEastAsia"/>
        </w:rPr>
        <w:t xml:space="preserve"> between particle and filter medium. 2, the particle must be deposited onto the filter medium. The filtration is made up of two parts: transport and attachment. According to flow through medium, the filtration can be divided into two types: gravity filters and pressure filters. </w:t>
      </w:r>
    </w:p>
    <w:p w:rsidR="00A96A62" w:rsidRDefault="00F0120C" w:rsidP="005E2F6D">
      <w:pPr>
        <w:rPr>
          <w:rFonts w:eastAsiaTheme="minorEastAsia"/>
        </w:rPr>
      </w:pPr>
      <w:r>
        <w:rPr>
          <w:rFonts w:eastAsiaTheme="minorEastAsia" w:hint="eastAsia"/>
        </w:rPr>
        <w:t>Gravity filters are open to the atmosphere and flow through the medium is achieved by gravity.</w:t>
      </w:r>
      <w:r>
        <w:rPr>
          <w:rFonts w:eastAsiaTheme="minorEastAsia"/>
        </w:rPr>
        <w:t xml:space="preserve"> </w:t>
      </w:r>
      <w:r w:rsidRPr="00F0120C">
        <w:rPr>
          <w:rFonts w:eastAsiaTheme="minorEastAsia"/>
        </w:rPr>
        <w:t xml:space="preserve">Gravity filtration is classified into </w:t>
      </w:r>
      <w:r>
        <w:rPr>
          <w:rFonts w:eastAsiaTheme="minorEastAsia"/>
        </w:rPr>
        <w:t>rapid</w:t>
      </w:r>
      <w:r w:rsidRPr="00F0120C">
        <w:rPr>
          <w:rFonts w:eastAsiaTheme="minorEastAsia"/>
        </w:rPr>
        <w:t xml:space="preserve"> filtration and slow filtration.</w:t>
      </w:r>
      <w:r>
        <w:rPr>
          <w:rFonts w:eastAsiaTheme="minorEastAsia"/>
        </w:rPr>
        <w:t xml:space="preserve"> </w:t>
      </w:r>
      <w:r w:rsidR="00856FEA">
        <w:rPr>
          <w:rFonts w:eastAsiaTheme="minorEastAsia"/>
        </w:rPr>
        <w:t>The medium of pressure filters is contained in pressure vessel and water is delivered to the vessel under pressure.</w:t>
      </w:r>
    </w:p>
    <w:p w:rsidR="00856FEA" w:rsidRDefault="00856FEA" w:rsidP="005E2F6D">
      <w:pPr>
        <w:rPr>
          <w:rFonts w:eastAsiaTheme="minorEastAsia"/>
        </w:rPr>
      </w:pPr>
    </w:p>
    <w:p w:rsidR="00564D73" w:rsidRPr="00AB33E4" w:rsidRDefault="00AB33E4" w:rsidP="00AB33E4">
      <w:pPr>
        <w:rPr>
          <w:rFonts w:eastAsiaTheme="minorEastAsia"/>
        </w:rPr>
      </w:pPr>
      <w:r>
        <w:rPr>
          <w:rFonts w:eastAsiaTheme="minorEastAsia"/>
        </w:rPr>
        <w:lastRenderedPageBreak/>
        <w:t xml:space="preserve">The rapid gravity filtration is used in </w:t>
      </w:r>
      <w:proofErr w:type="spellStart"/>
      <w:r>
        <w:rPr>
          <w:rFonts w:eastAsiaTheme="minorEastAsia"/>
        </w:rPr>
        <w:t>Felindre</w:t>
      </w:r>
      <w:proofErr w:type="spellEnd"/>
      <w:r>
        <w:rPr>
          <w:rFonts w:eastAsiaTheme="minorEastAsia"/>
        </w:rPr>
        <w:t xml:space="preserve"> </w:t>
      </w:r>
      <w:r>
        <w:t>secondary filtration</w:t>
      </w:r>
      <w:r>
        <w:rPr>
          <w:rFonts w:eastAsiaTheme="minorEastAsia"/>
        </w:rPr>
        <w:t xml:space="preserve">. </w:t>
      </w:r>
      <w:r w:rsidRPr="00AB33E4">
        <w:rPr>
          <w:rFonts w:eastAsiaTheme="minorEastAsia"/>
        </w:rPr>
        <w:t>Water percolates down through a series of “rapid gravity” filters made up of layers. These are anthracite, fine sand, medium and coarse gravel. As the water pa</w:t>
      </w:r>
      <w:r>
        <w:rPr>
          <w:rFonts w:eastAsiaTheme="minorEastAsia"/>
        </w:rPr>
        <w:t xml:space="preserve">sses through the filters, </w:t>
      </w:r>
      <w:proofErr w:type="spellStart"/>
      <w:r>
        <w:rPr>
          <w:rFonts w:eastAsiaTheme="minorEastAsia"/>
        </w:rPr>
        <w:t>flocs</w:t>
      </w:r>
      <w:proofErr w:type="spellEnd"/>
      <w:r>
        <w:rPr>
          <w:rFonts w:eastAsiaTheme="minorEastAsia"/>
        </w:rPr>
        <w:t xml:space="preserve"> </w:t>
      </w:r>
      <w:r w:rsidRPr="00AB33E4">
        <w:rPr>
          <w:rFonts w:eastAsiaTheme="minorEastAsia"/>
        </w:rPr>
        <w:t xml:space="preserve">produced </w:t>
      </w:r>
      <w:r>
        <w:rPr>
          <w:rFonts w:eastAsiaTheme="minorEastAsia"/>
        </w:rPr>
        <w:t>in the raw water contact tanks are</w:t>
      </w:r>
      <w:r w:rsidRPr="00AB33E4">
        <w:rPr>
          <w:rFonts w:eastAsiaTheme="minorEastAsia"/>
        </w:rPr>
        <w:t xml:space="preserve"> retained and the clear filtered water collected at the bottom. The filters are regularly cleaned and the sludge removed for disposal.</w:t>
      </w:r>
      <w:r>
        <w:rPr>
          <w:rFonts w:eastAsiaTheme="minorEastAsia"/>
        </w:rPr>
        <w:t xml:space="preserve"> There are </w:t>
      </w:r>
      <w:r w:rsidR="00856FEA" w:rsidRPr="00856FEA">
        <w:rPr>
          <w:rFonts w:eastAsiaTheme="minorEastAsia"/>
        </w:rPr>
        <w:t xml:space="preserve">twelve </w:t>
      </w:r>
      <w:r>
        <w:rPr>
          <w:rFonts w:eastAsiaTheme="minorEastAsia"/>
        </w:rPr>
        <w:t xml:space="preserve">rapid gravity filtrations and </w:t>
      </w:r>
      <w:r w:rsidR="00856FEA" w:rsidRPr="00856FEA">
        <w:rPr>
          <w:rFonts w:eastAsiaTheme="minorEastAsia"/>
        </w:rPr>
        <w:t>are each capable of processing up to 25 million liters a day peak demand.</w:t>
      </w:r>
    </w:p>
    <w:p w:rsidR="0016565F" w:rsidRDefault="0016565F" w:rsidP="00AB33E4">
      <w:pPr>
        <w:pStyle w:val="2"/>
        <w:rPr>
          <w:rFonts w:eastAsiaTheme="minorEastAsia"/>
        </w:rPr>
      </w:pPr>
      <w:bookmarkStart w:id="9" w:name="_Toc536341045"/>
      <w:r>
        <w:rPr>
          <w:rFonts w:eastAsiaTheme="minorEastAsia" w:hint="eastAsia"/>
        </w:rPr>
        <w:t>Contact tanks</w:t>
      </w:r>
      <w:bookmarkEnd w:id="9"/>
      <w:r w:rsidR="00AB33E4">
        <w:rPr>
          <w:rFonts w:eastAsiaTheme="minorEastAsia"/>
        </w:rPr>
        <w:t xml:space="preserve"> </w:t>
      </w:r>
    </w:p>
    <w:p w:rsidR="008A3467" w:rsidRDefault="00AB33E4">
      <w:pPr>
        <w:widowControl/>
        <w:jc w:val="left"/>
        <w:rPr>
          <w:rFonts w:eastAsiaTheme="minorEastAsia"/>
        </w:rPr>
      </w:pPr>
      <w:r w:rsidRPr="00AB33E4">
        <w:rPr>
          <w:rFonts w:eastAsiaTheme="minorEastAsia"/>
        </w:rPr>
        <w:t>A contact tank is a tank used in water treatment to facilitate con</w:t>
      </w:r>
      <w:r w:rsidR="00A94206">
        <w:rPr>
          <w:rFonts w:eastAsiaTheme="minorEastAsia"/>
        </w:rPr>
        <w:t xml:space="preserve">tact between chemicals or other </w:t>
      </w:r>
      <w:r w:rsidRPr="00AB33E4">
        <w:rPr>
          <w:rFonts w:eastAsiaTheme="minorEastAsia"/>
        </w:rPr>
        <w:t>substances and the treated liquid.</w:t>
      </w:r>
      <w:r w:rsidR="00A94206">
        <w:rPr>
          <w:rFonts w:eastAsiaTheme="minorEastAsia"/>
        </w:rPr>
        <w:t xml:space="preserve"> I</w:t>
      </w:r>
      <w:r w:rsidR="00A94206">
        <w:rPr>
          <w:rFonts w:eastAsiaTheme="minorEastAsia" w:hint="eastAsia"/>
        </w:rPr>
        <w:t xml:space="preserve">n </w:t>
      </w:r>
      <w:proofErr w:type="spellStart"/>
      <w:r w:rsidR="00A94206">
        <w:rPr>
          <w:rFonts w:eastAsiaTheme="minorEastAsia" w:hint="eastAsia"/>
        </w:rPr>
        <w:t>Felindre</w:t>
      </w:r>
      <w:proofErr w:type="spellEnd"/>
      <w:r w:rsidR="00A94206">
        <w:rPr>
          <w:rFonts w:eastAsiaTheme="minorEastAsia" w:hint="eastAsia"/>
        </w:rPr>
        <w:t xml:space="preserve">, </w:t>
      </w:r>
      <w:r w:rsidR="00A94206">
        <w:rPr>
          <w:rFonts w:eastAsiaTheme="minorEastAsia"/>
        </w:rPr>
        <w:t xml:space="preserve">contact tanks are used for disinfection and adjustment of </w:t>
      </w:r>
      <w:proofErr w:type="spellStart"/>
      <w:r w:rsidR="00A94206">
        <w:rPr>
          <w:rFonts w:eastAsiaTheme="minorEastAsia"/>
        </w:rPr>
        <w:t>pH</w:t>
      </w:r>
      <w:r w:rsidR="00A94206">
        <w:rPr>
          <w:rFonts w:eastAsiaTheme="minorEastAsia" w:hint="eastAsia"/>
        </w:rPr>
        <w:t>.</w:t>
      </w:r>
      <w:proofErr w:type="spellEnd"/>
      <w:r w:rsidR="00A94206">
        <w:rPr>
          <w:rFonts w:eastAsiaTheme="minorEastAsia" w:hint="eastAsia"/>
        </w:rPr>
        <w:t xml:space="preserve"> </w:t>
      </w:r>
      <w:r w:rsidR="008A3467">
        <w:rPr>
          <w:rFonts w:eastAsiaTheme="minorEastAsia"/>
        </w:rPr>
        <w:t>The</w:t>
      </w:r>
      <w:r w:rsidR="008A3467" w:rsidRPr="008A3467">
        <w:rPr>
          <w:rFonts w:eastAsiaTheme="minorEastAsia"/>
        </w:rPr>
        <w:t xml:space="preserve"> water flows into the contact </w:t>
      </w:r>
      <w:r w:rsidR="008A3467">
        <w:rPr>
          <w:rFonts w:eastAsiaTheme="minorEastAsia"/>
        </w:rPr>
        <w:t>tanks where c</w:t>
      </w:r>
      <w:r w:rsidR="008A3467" w:rsidRPr="008A3467">
        <w:rPr>
          <w:rFonts w:eastAsiaTheme="minorEastAsia"/>
        </w:rPr>
        <w:t>hlorine is added to destroy all harmful bacteria</w:t>
      </w:r>
      <w:r w:rsidR="00A94206">
        <w:rPr>
          <w:rFonts w:eastAsiaTheme="minorEastAsia"/>
        </w:rPr>
        <w:t xml:space="preserve"> </w:t>
      </w:r>
      <w:r w:rsidR="008A3467">
        <w:rPr>
          <w:rFonts w:eastAsiaTheme="minorEastAsia"/>
        </w:rPr>
        <w:t xml:space="preserve">and pH is adjusted by addition of lime. </w:t>
      </w:r>
      <w:r w:rsidR="008A3467" w:rsidRPr="008A3467">
        <w:rPr>
          <w:rFonts w:eastAsiaTheme="minorEastAsia"/>
        </w:rPr>
        <w:t xml:space="preserve">The </w:t>
      </w:r>
      <w:r w:rsidR="008A3467">
        <w:rPr>
          <w:rFonts w:eastAsiaTheme="minorEastAsia"/>
        </w:rPr>
        <w:t xml:space="preserve">filtered water contact tank is an underground reinforced </w:t>
      </w:r>
      <w:r w:rsidR="008A3467" w:rsidRPr="008A3467">
        <w:rPr>
          <w:rFonts w:eastAsiaTheme="minorEastAsia"/>
        </w:rPr>
        <w:t>concrete tank 24 meters square by 5.8 meters deep with a capacity of 2.7 million liters.</w:t>
      </w:r>
      <w:r w:rsidR="0074790B">
        <w:rPr>
          <w:rFonts w:eastAsiaTheme="minorEastAsia"/>
        </w:rPr>
        <w:t xml:space="preserve"> </w:t>
      </w:r>
      <w:r w:rsidR="00CA6E5E" w:rsidRPr="00CA6E5E">
        <w:rPr>
          <w:rFonts w:eastAsiaTheme="minorEastAsia"/>
        </w:rPr>
        <w:t xml:space="preserve">Before the water comes out of the contact </w:t>
      </w:r>
      <w:r w:rsidR="00CA6E5E">
        <w:rPr>
          <w:rFonts w:eastAsiaTheme="minorEastAsia"/>
        </w:rPr>
        <w:t>tank</w:t>
      </w:r>
      <w:r w:rsidR="00CA6E5E" w:rsidRPr="00CA6E5E">
        <w:rPr>
          <w:rFonts w:eastAsiaTheme="minorEastAsia"/>
        </w:rPr>
        <w:t xml:space="preserve"> and enters the reservoir, the turbidity, residual chlorine, conductivity, manganese and aluminum concentrations of the water samples need to be tested again to determine whether they meet the effluent water quality standards.</w:t>
      </w:r>
      <w:r w:rsidR="00CA6E5E">
        <w:rPr>
          <w:rFonts w:eastAsiaTheme="minorEastAsia"/>
        </w:rPr>
        <w:t xml:space="preserve"> </w:t>
      </w:r>
      <w:r w:rsidR="00CA6E5E" w:rsidRPr="00CA6E5E">
        <w:rPr>
          <w:rFonts w:eastAsiaTheme="minorEastAsia"/>
        </w:rPr>
        <w:t xml:space="preserve">If the concentration of chlorine exceeds the limit, sulfur dioxide is used for </w:t>
      </w:r>
      <w:proofErr w:type="spellStart"/>
      <w:r w:rsidR="00CA6E5E" w:rsidRPr="00CA6E5E">
        <w:rPr>
          <w:rFonts w:eastAsiaTheme="minorEastAsia"/>
        </w:rPr>
        <w:t>dechlorination</w:t>
      </w:r>
      <w:proofErr w:type="spellEnd"/>
      <w:r w:rsidR="00CA6E5E" w:rsidRPr="00CA6E5E">
        <w:rPr>
          <w:rFonts w:eastAsiaTheme="minorEastAsia"/>
        </w:rPr>
        <w:t>.</w:t>
      </w:r>
    </w:p>
    <w:p w:rsidR="00A94206" w:rsidRDefault="008A3467" w:rsidP="00CA6E5E">
      <w:pPr>
        <w:pStyle w:val="2"/>
        <w:rPr>
          <w:rFonts w:eastAsiaTheme="minorEastAsia"/>
        </w:rPr>
      </w:pPr>
      <w:bookmarkStart w:id="10" w:name="_Toc536341046"/>
      <w:r w:rsidRPr="008A3467">
        <w:rPr>
          <w:rFonts w:eastAsiaTheme="minorEastAsia"/>
        </w:rPr>
        <w:t>Treated water service reservoir</w:t>
      </w:r>
      <w:bookmarkEnd w:id="10"/>
    </w:p>
    <w:p w:rsidR="008A3467" w:rsidRDefault="00FA4914">
      <w:pPr>
        <w:widowControl/>
        <w:jc w:val="left"/>
        <w:rPr>
          <w:rFonts w:eastAsiaTheme="minorEastAsia"/>
        </w:rPr>
      </w:pPr>
      <w:r w:rsidRPr="00FA4914">
        <w:rPr>
          <w:rFonts w:eastAsiaTheme="minorEastAsia"/>
        </w:rPr>
        <w:t>The reservoir is used to store the clean water processed by the whole treatment system, and then sent to the distribution system for users to use. Color, odor, free chlorine, turbidity, conductivity and pH should be measured before delivery to the distribution system to ensure that they meet the standards before del</w:t>
      </w:r>
      <w:r>
        <w:rPr>
          <w:rFonts w:eastAsiaTheme="minorEastAsia"/>
        </w:rPr>
        <w:t>ivery to various places for use</w:t>
      </w:r>
      <w:r>
        <w:rPr>
          <w:rFonts w:eastAsiaTheme="minorEastAsia" w:hint="eastAsia"/>
        </w:rPr>
        <w:t>.</w:t>
      </w:r>
      <w:r>
        <w:rPr>
          <w:rFonts w:eastAsiaTheme="minorEastAsia"/>
        </w:rPr>
        <w:t xml:space="preserve"> </w:t>
      </w:r>
      <w:r w:rsidRPr="00FA4914">
        <w:rPr>
          <w:rFonts w:eastAsiaTheme="minorEastAsia"/>
        </w:rPr>
        <w:t xml:space="preserve">The quality of water leaving </w:t>
      </w:r>
      <w:proofErr w:type="spellStart"/>
      <w:r w:rsidRPr="00FA4914">
        <w:rPr>
          <w:rFonts w:eastAsiaTheme="minorEastAsia"/>
        </w:rPr>
        <w:t>Felindre</w:t>
      </w:r>
      <w:proofErr w:type="spellEnd"/>
      <w:r w:rsidRPr="00FA4914">
        <w:rPr>
          <w:rFonts w:eastAsiaTheme="minorEastAsia"/>
        </w:rPr>
        <w:t xml:space="preserve"> is regularly monitored both manually by automatic measurement instruments.</w:t>
      </w:r>
      <w:r>
        <w:rPr>
          <w:rFonts w:eastAsiaTheme="minorEastAsia"/>
        </w:rPr>
        <w:t xml:space="preserve"> </w:t>
      </w:r>
      <w:r w:rsidRPr="00FA4914">
        <w:rPr>
          <w:rFonts w:eastAsiaTheme="minorEastAsia"/>
        </w:rPr>
        <w:t xml:space="preserve">The massive </w:t>
      </w:r>
      <w:r>
        <w:rPr>
          <w:rFonts w:eastAsiaTheme="minorEastAsia"/>
        </w:rPr>
        <w:t>service reservoir which is</w:t>
      </w:r>
      <w:r w:rsidRPr="00FA4914">
        <w:rPr>
          <w:rFonts w:eastAsiaTheme="minorEastAsia"/>
        </w:rPr>
        <w:t xml:space="preserve"> 160 m square and 7.5m deep has a capacity of 150 million liters.</w:t>
      </w:r>
      <w:r>
        <w:rPr>
          <w:rFonts w:eastAsiaTheme="minorEastAsia" w:hint="eastAsia"/>
        </w:rPr>
        <w:t xml:space="preserve"> </w:t>
      </w:r>
    </w:p>
    <w:p w:rsidR="0016565F" w:rsidRDefault="00FA4914" w:rsidP="00FA4914">
      <w:pPr>
        <w:pStyle w:val="2"/>
        <w:rPr>
          <w:rFonts w:eastAsiaTheme="minorEastAsia"/>
        </w:rPr>
      </w:pPr>
      <w:bookmarkStart w:id="11" w:name="_Toc536341047"/>
      <w:r w:rsidRPr="00FA4914">
        <w:rPr>
          <w:rFonts w:eastAsiaTheme="minorEastAsia"/>
        </w:rPr>
        <w:t>Other affiliated plants</w:t>
      </w:r>
      <w:bookmarkEnd w:id="11"/>
    </w:p>
    <w:p w:rsidR="00467D9B" w:rsidRDefault="00467D9B">
      <w:pPr>
        <w:widowControl/>
        <w:jc w:val="left"/>
        <w:rPr>
          <w:rFonts w:eastAsiaTheme="minorEastAsia"/>
        </w:rPr>
      </w:pPr>
      <w:r>
        <w:rPr>
          <w:rFonts w:eastAsiaTheme="minorEastAsia"/>
        </w:rPr>
        <w:t>Wash water recovery plant i</w:t>
      </w:r>
      <w:r w:rsidRPr="00467D9B">
        <w:rPr>
          <w:rFonts w:eastAsiaTheme="minorEastAsia"/>
        </w:rPr>
        <w:t>s the gathering point of backwash water</w:t>
      </w:r>
      <w:r>
        <w:rPr>
          <w:rFonts w:eastAsiaTheme="minorEastAsia"/>
        </w:rPr>
        <w:t xml:space="preserve">. </w:t>
      </w:r>
      <w:r w:rsidR="00FA4914">
        <w:rPr>
          <w:rFonts w:eastAsiaTheme="minorEastAsia" w:hint="eastAsia"/>
        </w:rPr>
        <w:t xml:space="preserve">Wash water recovery plant </w:t>
      </w:r>
      <w:r w:rsidR="00FA4914">
        <w:rPr>
          <w:rFonts w:eastAsiaTheme="minorEastAsia"/>
        </w:rPr>
        <w:t xml:space="preserve">which is away from the main treatment process is made up of </w:t>
      </w:r>
      <w:r w:rsidRPr="00467D9B">
        <w:rPr>
          <w:rFonts w:eastAsiaTheme="minorEastAsia"/>
        </w:rPr>
        <w:t>6 hopper bottom tanks. Each 10 meters square with</w:t>
      </w:r>
      <w:r>
        <w:rPr>
          <w:rFonts w:eastAsiaTheme="minorEastAsia"/>
        </w:rPr>
        <w:t xml:space="preserve"> an overall depth of 10 meters, </w:t>
      </w:r>
      <w:r w:rsidRPr="00467D9B">
        <w:rPr>
          <w:rFonts w:eastAsiaTheme="minorEastAsia"/>
        </w:rPr>
        <w:t>Giving a working capacity of 500 cubic meters.</w:t>
      </w:r>
      <w:r>
        <w:rPr>
          <w:rFonts w:eastAsiaTheme="minorEastAsia" w:hint="eastAsia"/>
        </w:rPr>
        <w:t xml:space="preserve"> </w:t>
      </w:r>
      <w:r w:rsidRPr="00467D9B">
        <w:rPr>
          <w:rFonts w:eastAsiaTheme="minorEastAsia"/>
        </w:rPr>
        <w:t>Polyelectrolyte</w:t>
      </w:r>
      <w:r>
        <w:rPr>
          <w:rFonts w:eastAsiaTheme="minorEastAsia" w:hint="eastAsia"/>
        </w:rPr>
        <w:t xml:space="preserve"> </w:t>
      </w:r>
      <w:r>
        <w:rPr>
          <w:rFonts w:eastAsiaTheme="minorEastAsia"/>
        </w:rPr>
        <w:t>also plays an important part in here. A</w:t>
      </w:r>
      <w:r w:rsidR="00973CC8" w:rsidRPr="00973CC8">
        <w:rPr>
          <w:rFonts w:eastAsiaTheme="minorEastAsia"/>
        </w:rPr>
        <w:t xml:space="preserve">s </w:t>
      </w:r>
      <w:r>
        <w:rPr>
          <w:rFonts w:eastAsiaTheme="minorEastAsia"/>
        </w:rPr>
        <w:t>wash water</w:t>
      </w:r>
      <w:r w:rsidR="00973CC8" w:rsidRPr="00973CC8">
        <w:rPr>
          <w:rFonts w:eastAsiaTheme="minorEastAsia"/>
        </w:rPr>
        <w:t xml:space="preserve"> enters the </w:t>
      </w:r>
      <w:r>
        <w:rPr>
          <w:rFonts w:eastAsiaTheme="minorEastAsia"/>
        </w:rPr>
        <w:t>plant, t</w:t>
      </w:r>
      <w:r w:rsidR="00973CC8" w:rsidRPr="00973CC8">
        <w:rPr>
          <w:rFonts w:eastAsiaTheme="minorEastAsia"/>
        </w:rPr>
        <w:t xml:space="preserve">he action of </w:t>
      </w:r>
      <w:r w:rsidR="008A3467">
        <w:t>Polyelectrolyte</w:t>
      </w:r>
      <w:r w:rsidR="008A3467" w:rsidRPr="00973CC8">
        <w:rPr>
          <w:rFonts w:eastAsiaTheme="minorEastAsia"/>
        </w:rPr>
        <w:t xml:space="preserve"> </w:t>
      </w:r>
      <w:r w:rsidR="00973CC8" w:rsidRPr="00973CC8">
        <w:rPr>
          <w:rFonts w:eastAsiaTheme="minorEastAsia"/>
        </w:rPr>
        <w:t>is to cause the s</w:t>
      </w:r>
      <w:r>
        <w:rPr>
          <w:rFonts w:eastAsiaTheme="minorEastAsia"/>
        </w:rPr>
        <w:t>old particles to stick together.</w:t>
      </w:r>
      <w:r w:rsidR="00973CC8" w:rsidRPr="00973CC8">
        <w:rPr>
          <w:rFonts w:eastAsiaTheme="minorEastAsia"/>
        </w:rPr>
        <w:t xml:space="preserve"> Thus forming a thick sludge which drops to the bottom of the </w:t>
      </w:r>
      <w:r w:rsidR="00973CC8" w:rsidRPr="00973CC8">
        <w:rPr>
          <w:rFonts w:eastAsiaTheme="minorEastAsia"/>
        </w:rPr>
        <w:lastRenderedPageBreak/>
        <w:t>tanks and ensures that the water in the top of the tank is clean and suitable for recycling to the works inlet.</w:t>
      </w:r>
    </w:p>
    <w:p w:rsidR="00467D9B" w:rsidRDefault="00467D9B">
      <w:pPr>
        <w:widowControl/>
        <w:jc w:val="left"/>
        <w:rPr>
          <w:rFonts w:eastAsiaTheme="minorEastAsia"/>
        </w:rPr>
      </w:pPr>
    </w:p>
    <w:p w:rsidR="00856FEA" w:rsidRDefault="00856FEA">
      <w:pPr>
        <w:widowControl/>
        <w:jc w:val="left"/>
        <w:rPr>
          <w:rFonts w:eastAsiaTheme="minorEastAsia"/>
        </w:rPr>
      </w:pPr>
      <w:r w:rsidRPr="00856FEA">
        <w:rPr>
          <w:rFonts w:eastAsiaTheme="minorEastAsia"/>
        </w:rPr>
        <w:t xml:space="preserve">The </w:t>
      </w:r>
      <w:r w:rsidR="00467D9B">
        <w:rPr>
          <w:rFonts w:eastAsiaTheme="minorEastAsia"/>
        </w:rPr>
        <w:t xml:space="preserve">sludge thickening plants </w:t>
      </w:r>
      <w:r w:rsidRPr="00856FEA">
        <w:rPr>
          <w:rFonts w:eastAsiaTheme="minorEastAsia"/>
        </w:rPr>
        <w:t>are two circular concrete tanks each 9 meters in diameter with a capacity of 140 cubic meters.</w:t>
      </w:r>
    </w:p>
    <w:p w:rsidR="00467D9B" w:rsidRDefault="00467D9B">
      <w:pPr>
        <w:widowControl/>
        <w:jc w:val="left"/>
        <w:rPr>
          <w:rFonts w:eastAsiaTheme="minorEastAsia"/>
        </w:rPr>
      </w:pPr>
    </w:p>
    <w:p w:rsidR="0016565F" w:rsidRDefault="008A3467">
      <w:pPr>
        <w:widowControl/>
        <w:jc w:val="left"/>
        <w:rPr>
          <w:rFonts w:eastAsiaTheme="minorEastAsia"/>
        </w:rPr>
      </w:pPr>
      <w:r w:rsidRPr="008A3467">
        <w:rPr>
          <w:rFonts w:eastAsiaTheme="minorEastAsia"/>
        </w:rPr>
        <w:t xml:space="preserve">All the chemical used in the treatment process are batched or make up in the </w:t>
      </w:r>
      <w:r w:rsidR="00467D9B">
        <w:rPr>
          <w:rFonts w:eastAsiaTheme="minorEastAsia"/>
        </w:rPr>
        <w:t>treatment and control house</w:t>
      </w:r>
      <w:r w:rsidRPr="008A3467">
        <w:rPr>
          <w:rFonts w:eastAsiaTheme="minorEastAsia"/>
        </w:rPr>
        <w:t xml:space="preserve"> which also acts as workshops and base for staff.</w:t>
      </w:r>
    </w:p>
    <w:p w:rsidR="00A25F03" w:rsidRDefault="00A25F03">
      <w:pPr>
        <w:widowControl/>
        <w:jc w:val="left"/>
      </w:pPr>
      <w:r>
        <w:br w:type="page"/>
      </w:r>
    </w:p>
    <w:p w:rsidR="00AF50FE" w:rsidRDefault="00AF50FE" w:rsidP="00AF50FE">
      <w:pPr>
        <w:pStyle w:val="1"/>
      </w:pPr>
      <w:bookmarkStart w:id="12" w:name="_Toc536341048"/>
      <w:r w:rsidRPr="00AF50FE">
        <w:lastRenderedPageBreak/>
        <w:t>Process optimization suggestions and considerations</w:t>
      </w:r>
      <w:bookmarkEnd w:id="12"/>
    </w:p>
    <w:p w:rsidR="00AF50FE" w:rsidRDefault="00AF50FE" w:rsidP="00AF50FE">
      <w:pPr>
        <w:pStyle w:val="2"/>
      </w:pPr>
      <w:bookmarkStart w:id="13" w:name="_Toc536341049"/>
      <w:r>
        <w:t>Hardness</w:t>
      </w:r>
      <w:bookmarkEnd w:id="13"/>
    </w:p>
    <w:p w:rsidR="00465200" w:rsidRDefault="00A1371E" w:rsidP="00FF2743">
      <w:r w:rsidRPr="00A1371E">
        <w:rPr>
          <w:rFonts w:eastAsiaTheme="minorEastAsia"/>
        </w:rPr>
        <w:t>Water hardness is a property that indicates water resistance to soap bubbles produced by soap. Hardness salts generally include Ca</w:t>
      </w:r>
      <w:r w:rsidRPr="00A1371E">
        <w:rPr>
          <w:rFonts w:eastAsiaTheme="minorEastAsia"/>
          <w:vertAlign w:val="superscript"/>
        </w:rPr>
        <w:t>2+</w:t>
      </w:r>
      <w:r w:rsidRPr="00A1371E">
        <w:rPr>
          <w:rFonts w:eastAsiaTheme="minorEastAsia"/>
        </w:rPr>
        <w:t>, Mg</w:t>
      </w:r>
      <w:r w:rsidRPr="00A1371E">
        <w:rPr>
          <w:rFonts w:eastAsiaTheme="minorEastAsia"/>
          <w:vertAlign w:val="superscript"/>
        </w:rPr>
        <w:t>2+</w:t>
      </w:r>
      <w:r w:rsidRPr="00A1371E">
        <w:rPr>
          <w:rFonts w:eastAsiaTheme="minorEastAsia"/>
        </w:rPr>
        <w:t>, Fe</w:t>
      </w:r>
      <w:r w:rsidRPr="00A1371E">
        <w:rPr>
          <w:rFonts w:eastAsiaTheme="minorEastAsia"/>
          <w:vertAlign w:val="superscript"/>
        </w:rPr>
        <w:t>2+</w:t>
      </w:r>
      <w:r w:rsidRPr="00A1371E">
        <w:rPr>
          <w:rFonts w:eastAsiaTheme="minorEastAsia"/>
        </w:rPr>
        <w:t>, Mn</w:t>
      </w:r>
      <w:r w:rsidRPr="00A1371E">
        <w:rPr>
          <w:rFonts w:eastAsiaTheme="minorEastAsia"/>
          <w:vertAlign w:val="superscript"/>
        </w:rPr>
        <w:t>2+</w:t>
      </w:r>
      <w:r w:rsidRPr="00A1371E">
        <w:rPr>
          <w:rFonts w:eastAsiaTheme="minorEastAsia"/>
        </w:rPr>
        <w:t>, Sr</w:t>
      </w:r>
      <w:r w:rsidRPr="00A1371E">
        <w:rPr>
          <w:rFonts w:eastAsiaTheme="minorEastAsia"/>
          <w:vertAlign w:val="superscript"/>
        </w:rPr>
        <w:t>2+</w:t>
      </w:r>
      <w:r w:rsidRPr="00A1371E">
        <w:rPr>
          <w:rFonts w:eastAsiaTheme="minorEastAsia"/>
        </w:rPr>
        <w:t>, Te</w:t>
      </w:r>
      <w:r w:rsidRPr="00A1371E">
        <w:rPr>
          <w:rFonts w:eastAsiaTheme="minorEastAsia"/>
          <w:vertAlign w:val="superscript"/>
        </w:rPr>
        <w:t>3+</w:t>
      </w:r>
      <w:r w:rsidRPr="00A1371E">
        <w:rPr>
          <w:rFonts w:eastAsiaTheme="minorEastAsia"/>
        </w:rPr>
        <w:t>, Al</w:t>
      </w:r>
      <w:r w:rsidRPr="00A1371E">
        <w:rPr>
          <w:rFonts w:eastAsiaTheme="minorEastAsia"/>
          <w:vertAlign w:val="superscript"/>
        </w:rPr>
        <w:t>3+</w:t>
      </w:r>
      <w:r w:rsidRPr="00A1371E">
        <w:rPr>
          <w:rFonts w:eastAsiaTheme="minorEastAsia"/>
        </w:rPr>
        <w:t xml:space="preserve"> and other metal </w:t>
      </w:r>
      <w:proofErr w:type="spellStart"/>
      <w:r w:rsidRPr="00A1371E">
        <w:rPr>
          <w:rFonts w:eastAsiaTheme="minorEastAsia"/>
        </w:rPr>
        <w:t>cations</w:t>
      </w:r>
      <w:proofErr w:type="spellEnd"/>
      <w:r w:rsidRPr="00A1371E">
        <w:rPr>
          <w:rFonts w:eastAsiaTheme="minorEastAsia"/>
        </w:rPr>
        <w:t xml:space="preserve"> that are easy to form insoluble salts. In general natural water, Ca</w:t>
      </w:r>
      <w:r w:rsidRPr="00A1371E">
        <w:rPr>
          <w:rFonts w:eastAsiaTheme="minorEastAsia"/>
          <w:vertAlign w:val="superscript"/>
        </w:rPr>
        <w:t>2+</w:t>
      </w:r>
      <w:r w:rsidRPr="00A1371E">
        <w:rPr>
          <w:rFonts w:eastAsiaTheme="minorEastAsia"/>
        </w:rPr>
        <w:t xml:space="preserve"> and Mg</w:t>
      </w:r>
      <w:r w:rsidRPr="00A1371E">
        <w:rPr>
          <w:rFonts w:eastAsiaTheme="minorEastAsia"/>
          <w:vertAlign w:val="superscript"/>
        </w:rPr>
        <w:t>2+</w:t>
      </w:r>
      <w:r w:rsidRPr="00A1371E">
        <w:rPr>
          <w:rFonts w:eastAsiaTheme="minorEastAsia"/>
        </w:rPr>
        <w:t xml:space="preserve"> are the main ones, with less content of other ions. Therefore, the total amount of Ca</w:t>
      </w:r>
      <w:r w:rsidRPr="00A1371E">
        <w:rPr>
          <w:rFonts w:eastAsiaTheme="minorEastAsia"/>
          <w:vertAlign w:val="superscript"/>
        </w:rPr>
        <w:t>2+</w:t>
      </w:r>
      <w:r w:rsidRPr="00A1371E">
        <w:rPr>
          <w:rFonts w:eastAsiaTheme="minorEastAsia"/>
        </w:rPr>
        <w:t xml:space="preserve"> and </w:t>
      </w:r>
      <w:r w:rsidR="00554A83">
        <w:rPr>
          <w:rFonts w:eastAsiaTheme="minorEastAsia"/>
        </w:rPr>
        <w:t>Mg</w:t>
      </w:r>
      <w:r w:rsidRPr="00A1371E">
        <w:rPr>
          <w:rFonts w:eastAsiaTheme="minorEastAsia"/>
          <w:vertAlign w:val="superscript"/>
        </w:rPr>
        <w:t>2+</w:t>
      </w:r>
      <w:r w:rsidRPr="00A1371E">
        <w:rPr>
          <w:rFonts w:eastAsiaTheme="minorEastAsia"/>
        </w:rPr>
        <w:t xml:space="preserve"> in water is often used as the definition of hardness.</w:t>
      </w:r>
      <w:r w:rsidR="00554A83" w:rsidRPr="00554A83">
        <w:t xml:space="preserve"> </w:t>
      </w:r>
    </w:p>
    <w:p w:rsidR="00465200" w:rsidRDefault="00465200" w:rsidP="00FF2743"/>
    <w:p w:rsidR="00FF2743" w:rsidRPr="00FF2743" w:rsidRDefault="00554A83" w:rsidP="00FF2743">
      <w:pPr>
        <w:rPr>
          <w:rFonts w:eastAsiaTheme="minorEastAsia"/>
        </w:rPr>
      </w:pPr>
      <w:r w:rsidRPr="00554A83">
        <w:rPr>
          <w:rFonts w:eastAsiaTheme="minorEastAsia"/>
        </w:rPr>
        <w:t>Considering the composition of anions in water, hardness can be divided into carbonate hardness and non-carbonate hardness.</w:t>
      </w:r>
      <w:r w:rsidR="00FF2743" w:rsidRPr="00FF2743">
        <w:t xml:space="preserve"> </w:t>
      </w:r>
      <w:r w:rsidR="00FF2743" w:rsidRPr="00FF2743">
        <w:rPr>
          <w:rFonts w:eastAsiaTheme="minorEastAsia"/>
        </w:rPr>
        <w:t>Carbonate hardness</w:t>
      </w:r>
      <w:r w:rsidR="00FF2743">
        <w:rPr>
          <w:rFonts w:eastAsiaTheme="minorEastAsia"/>
        </w:rPr>
        <w:t xml:space="preserve"> is</w:t>
      </w:r>
      <w:r w:rsidR="00FF2743" w:rsidRPr="00FF2743">
        <w:rPr>
          <w:rFonts w:eastAsiaTheme="minorEastAsia"/>
        </w:rPr>
        <w:t xml:space="preserve"> mainly composed of calcium and magnesium bicarbonate [</w:t>
      </w:r>
      <w:proofErr w:type="gramStart"/>
      <w:r w:rsidR="00FF2743" w:rsidRPr="00FF2743">
        <w:rPr>
          <w:rFonts w:eastAsiaTheme="minorEastAsia"/>
        </w:rPr>
        <w:t>Ca(</w:t>
      </w:r>
      <w:proofErr w:type="gramEnd"/>
      <w:r w:rsidR="00FF2743" w:rsidRPr="00FF2743">
        <w:rPr>
          <w:rFonts w:eastAsiaTheme="minorEastAsia"/>
        </w:rPr>
        <w:t>HCO</w:t>
      </w:r>
      <w:r w:rsidR="00FF2743" w:rsidRPr="00465200">
        <w:rPr>
          <w:rFonts w:eastAsiaTheme="minorEastAsia"/>
          <w:vertAlign w:val="subscript"/>
        </w:rPr>
        <w:t>3</w:t>
      </w:r>
      <w:r w:rsidR="00FF2743" w:rsidRPr="00FF2743">
        <w:rPr>
          <w:rFonts w:eastAsiaTheme="minorEastAsia"/>
        </w:rPr>
        <w:t>)</w:t>
      </w:r>
      <w:r w:rsidR="00FF2743" w:rsidRPr="00465200">
        <w:rPr>
          <w:rFonts w:eastAsiaTheme="minorEastAsia"/>
          <w:vertAlign w:val="subscript"/>
        </w:rPr>
        <w:t>2</w:t>
      </w:r>
      <w:r w:rsidR="00FF2743" w:rsidRPr="00FF2743">
        <w:rPr>
          <w:rFonts w:eastAsiaTheme="minorEastAsia"/>
        </w:rPr>
        <w:t>, Mg(HCO</w:t>
      </w:r>
      <w:r w:rsidR="00FF2743" w:rsidRPr="00465200">
        <w:rPr>
          <w:rFonts w:eastAsiaTheme="minorEastAsia"/>
          <w:vertAlign w:val="subscript"/>
        </w:rPr>
        <w:t>3</w:t>
      </w:r>
      <w:r w:rsidR="00FF2743" w:rsidRPr="00FF2743">
        <w:rPr>
          <w:rFonts w:eastAsiaTheme="minorEastAsia"/>
        </w:rPr>
        <w:t>)</w:t>
      </w:r>
      <w:r w:rsidR="00FF2743" w:rsidRPr="00465200">
        <w:rPr>
          <w:rFonts w:eastAsiaTheme="minorEastAsia"/>
          <w:vertAlign w:val="subscript"/>
        </w:rPr>
        <w:t>2</w:t>
      </w:r>
      <w:r w:rsidR="00FF2743" w:rsidRPr="00FF2743">
        <w:rPr>
          <w:rFonts w:eastAsiaTheme="minorEastAsia"/>
        </w:rPr>
        <w:t>], and a small amount of carbonate hardness. The hardness of bicarbonate is also called temporary hardness because it is decomposed into precipitates after heating and removed from water.</w:t>
      </w:r>
      <w:r w:rsidR="00FF2743" w:rsidRPr="00FF2743">
        <w:t xml:space="preserve"> </w:t>
      </w:r>
      <w:r w:rsidR="00FF2743" w:rsidRPr="00FF2743">
        <w:rPr>
          <w:rFonts w:eastAsiaTheme="minorEastAsia"/>
        </w:rPr>
        <w:t>Non</w:t>
      </w:r>
      <w:r w:rsidR="00FF2743">
        <w:rPr>
          <w:rFonts w:eastAsiaTheme="minorEastAsia"/>
        </w:rPr>
        <w:t>-</w:t>
      </w:r>
      <w:r w:rsidR="00FF2743" w:rsidRPr="00FF2743">
        <w:rPr>
          <w:rFonts w:eastAsiaTheme="minorEastAsia"/>
        </w:rPr>
        <w:t>carbonate hardness</w:t>
      </w:r>
      <w:r w:rsidR="00FF2743">
        <w:rPr>
          <w:rFonts w:eastAsiaTheme="minorEastAsia"/>
        </w:rPr>
        <w:t xml:space="preserve"> is</w:t>
      </w:r>
      <w:r w:rsidR="00FF2743" w:rsidRPr="00FF2743">
        <w:rPr>
          <w:rFonts w:eastAsiaTheme="minorEastAsia"/>
        </w:rPr>
        <w:t xml:space="preserve"> mainly formed by the sulfate of calcium and magnesium, chloride and nitrate and other salts. Such hardness cannot be removed by means of thermal decomposition, so it is also called permanent hardness, such as CaSO</w:t>
      </w:r>
      <w:r w:rsidR="00FF2743" w:rsidRPr="00FF2743">
        <w:rPr>
          <w:rFonts w:eastAsiaTheme="minorEastAsia"/>
          <w:vertAlign w:val="subscript"/>
        </w:rPr>
        <w:t>4</w:t>
      </w:r>
      <w:r w:rsidR="00FF2743" w:rsidRPr="00FF2743">
        <w:rPr>
          <w:rFonts w:eastAsiaTheme="minorEastAsia"/>
        </w:rPr>
        <w:t>, MgSO</w:t>
      </w:r>
      <w:r w:rsidR="00FF2743" w:rsidRPr="00FF2743">
        <w:rPr>
          <w:rFonts w:eastAsiaTheme="minorEastAsia"/>
          <w:vertAlign w:val="subscript"/>
        </w:rPr>
        <w:t>4</w:t>
      </w:r>
      <w:r w:rsidR="00FF2743">
        <w:rPr>
          <w:rFonts w:eastAsiaTheme="minorEastAsia"/>
        </w:rPr>
        <w:t xml:space="preserve"> and so on. Hardness is usually expressed in mg of calcium carbonate per </w:t>
      </w:r>
      <w:proofErr w:type="spellStart"/>
      <w:r w:rsidR="00FF2743">
        <w:rPr>
          <w:rFonts w:eastAsiaTheme="minorEastAsia"/>
        </w:rPr>
        <w:t>litre</w:t>
      </w:r>
      <w:proofErr w:type="spellEnd"/>
      <w:r w:rsidR="00FF2743">
        <w:rPr>
          <w:rFonts w:eastAsiaTheme="minorEastAsia"/>
        </w:rPr>
        <w:t xml:space="preserve"> of water: mg/L as calcium carbonate</w:t>
      </w:r>
      <w:r w:rsidR="00465200">
        <w:rPr>
          <w:rFonts w:eastAsiaTheme="minorEastAsia"/>
        </w:rPr>
        <w:t xml:space="preserve"> </w:t>
      </w:r>
      <w:r w:rsidR="00FF2743">
        <w:rPr>
          <w:rFonts w:eastAsiaTheme="minorEastAsia"/>
        </w:rPr>
        <w:t>(CaCO</w:t>
      </w:r>
      <w:r w:rsidR="00FF2743">
        <w:rPr>
          <w:rFonts w:eastAsiaTheme="minorEastAsia"/>
          <w:vertAlign w:val="subscript"/>
        </w:rPr>
        <w:t>3</w:t>
      </w:r>
      <w:r w:rsidR="00FF2743">
        <w:rPr>
          <w:rFonts w:eastAsiaTheme="minorEastAsia"/>
        </w:rPr>
        <w:t>)</w:t>
      </w:r>
      <w:sdt>
        <w:sdtPr>
          <w:rPr>
            <w:rFonts w:eastAsiaTheme="minorEastAsia"/>
          </w:rPr>
          <w:id w:val="-330456795"/>
          <w:citation/>
        </w:sdtPr>
        <w:sdtContent>
          <w:r w:rsidR="00C25F58">
            <w:rPr>
              <w:rFonts w:eastAsiaTheme="minorEastAsia"/>
            </w:rPr>
            <w:fldChar w:fldCharType="begin"/>
          </w:r>
          <w:r w:rsidR="00C25F58">
            <w:rPr>
              <w:rFonts w:eastAsiaTheme="minorEastAsia"/>
            </w:rPr>
            <w:instrText xml:space="preserve"> </w:instrText>
          </w:r>
          <w:r w:rsidR="00C25F58">
            <w:rPr>
              <w:rFonts w:eastAsiaTheme="minorEastAsia" w:hint="eastAsia"/>
            </w:rPr>
            <w:instrText>CITATION Bai181 \l 2052</w:instrText>
          </w:r>
          <w:r w:rsidR="00C25F58">
            <w:rPr>
              <w:rFonts w:eastAsiaTheme="minorEastAsia"/>
            </w:rPr>
            <w:instrText xml:space="preserve"> </w:instrText>
          </w:r>
          <w:r w:rsidR="00C25F58">
            <w:rPr>
              <w:rFonts w:eastAsiaTheme="minorEastAsia"/>
            </w:rPr>
            <w:fldChar w:fldCharType="separate"/>
          </w:r>
          <w:r w:rsidR="003E67D4">
            <w:rPr>
              <w:rFonts w:eastAsiaTheme="minorEastAsia" w:hint="eastAsia"/>
              <w:noProof/>
            </w:rPr>
            <w:t xml:space="preserve"> </w:t>
          </w:r>
          <w:r w:rsidR="003E67D4" w:rsidRPr="003E67D4">
            <w:rPr>
              <w:rFonts w:eastAsiaTheme="minorEastAsia" w:hint="eastAsia"/>
              <w:noProof/>
            </w:rPr>
            <w:t>(Baidubaike, 2018)</w:t>
          </w:r>
          <w:r w:rsidR="00C25F58">
            <w:rPr>
              <w:rFonts w:eastAsiaTheme="minorEastAsia"/>
            </w:rPr>
            <w:fldChar w:fldCharType="end"/>
          </w:r>
        </w:sdtContent>
      </w:sdt>
      <w:r w:rsidR="00FF2743">
        <w:rPr>
          <w:rFonts w:eastAsiaTheme="minorEastAsia"/>
        </w:rPr>
        <w:t>.</w:t>
      </w:r>
    </w:p>
    <w:p w:rsidR="00A1371E" w:rsidRPr="00FF2743" w:rsidRDefault="00A1371E" w:rsidP="00A1371E">
      <w:pPr>
        <w:rPr>
          <w:rFonts w:eastAsiaTheme="minorEastAsia"/>
        </w:rPr>
      </w:pPr>
    </w:p>
    <w:p w:rsidR="00E84B3E" w:rsidRDefault="00465200" w:rsidP="00465200">
      <w:pPr>
        <w:rPr>
          <w:rFonts w:eastAsiaTheme="minorEastAsia"/>
        </w:rPr>
      </w:pPr>
      <w:r>
        <w:rPr>
          <w:rFonts w:eastAsiaTheme="minorEastAsia" w:hint="eastAsia"/>
        </w:rPr>
        <w:t xml:space="preserve">When water passes through or over mineral deposits such as limestone, the </w:t>
      </w:r>
      <w:r>
        <w:rPr>
          <w:rFonts w:eastAsiaTheme="minorEastAsia"/>
        </w:rPr>
        <w:t xml:space="preserve">concentration of </w:t>
      </w:r>
      <w:r w:rsidRPr="00A1371E">
        <w:rPr>
          <w:rFonts w:eastAsiaTheme="minorEastAsia"/>
        </w:rPr>
        <w:t>Ca</w:t>
      </w:r>
      <w:r w:rsidRPr="00A1371E">
        <w:rPr>
          <w:rFonts w:eastAsiaTheme="minorEastAsia"/>
          <w:vertAlign w:val="superscript"/>
        </w:rPr>
        <w:t>2+</w:t>
      </w:r>
      <w:r w:rsidRPr="00A1371E">
        <w:rPr>
          <w:rFonts w:eastAsiaTheme="minorEastAsia"/>
        </w:rPr>
        <w:t>, Mg</w:t>
      </w:r>
      <w:r w:rsidRPr="00A1371E">
        <w:rPr>
          <w:rFonts w:eastAsiaTheme="minorEastAsia"/>
          <w:vertAlign w:val="superscript"/>
        </w:rPr>
        <w:t>2+</w:t>
      </w:r>
      <w:r>
        <w:rPr>
          <w:rFonts w:eastAsiaTheme="minorEastAsia" w:hint="eastAsia"/>
        </w:rPr>
        <w:t xml:space="preserve"> </w:t>
      </w:r>
      <w:r>
        <w:rPr>
          <w:rFonts w:eastAsiaTheme="minorEastAsia"/>
        </w:rPr>
        <w:t>and HCO</w:t>
      </w:r>
      <w:r>
        <w:rPr>
          <w:rFonts w:eastAsiaTheme="minorEastAsia"/>
          <w:vertAlign w:val="subscript"/>
        </w:rPr>
        <w:t>3</w:t>
      </w:r>
      <w:r>
        <w:rPr>
          <w:rFonts w:eastAsiaTheme="minorEastAsia"/>
          <w:vertAlign w:val="superscript"/>
        </w:rPr>
        <w:t>-</w:t>
      </w:r>
      <w:r>
        <w:rPr>
          <w:rFonts w:eastAsiaTheme="minorEastAsia"/>
        </w:rPr>
        <w:t xml:space="preserve"> ions increase causing the water to be classified as hard water. </w:t>
      </w:r>
      <w:r w:rsidR="00E84B3E">
        <w:rPr>
          <w:rFonts w:eastAsiaTheme="minorEastAsia"/>
        </w:rPr>
        <w:t>Most hard water ions originate from calcium carbonate, levels of water hardness are often referred to in terms of hardness as</w:t>
      </w:r>
      <w:r w:rsidR="00E84B3E" w:rsidRPr="00E84B3E">
        <w:rPr>
          <w:rFonts w:eastAsiaTheme="minorEastAsia"/>
        </w:rPr>
        <w:t xml:space="preserve"> </w:t>
      </w:r>
      <w:r w:rsidR="00E84B3E">
        <w:rPr>
          <w:rFonts w:eastAsiaTheme="minorEastAsia"/>
        </w:rPr>
        <w:t>CaCO</w:t>
      </w:r>
      <w:r w:rsidR="00E84B3E">
        <w:rPr>
          <w:rFonts w:eastAsiaTheme="minorEastAsia"/>
          <w:vertAlign w:val="subscript"/>
        </w:rPr>
        <w:t>3.</w:t>
      </w:r>
      <w:r w:rsidR="00E84B3E">
        <w:rPr>
          <w:rFonts w:eastAsiaTheme="minorEastAsia"/>
        </w:rPr>
        <w:t xml:space="preserve"> </w:t>
      </w:r>
      <w:r w:rsidR="00E84B3E" w:rsidRPr="00E84B3E">
        <w:rPr>
          <w:rFonts w:eastAsiaTheme="minorEastAsia"/>
        </w:rPr>
        <w:t>Calcium carbonate concentration in water below 60</w:t>
      </w:r>
      <w:r w:rsidR="00E84B3E">
        <w:rPr>
          <w:rFonts w:eastAsiaTheme="minorEastAsia"/>
        </w:rPr>
        <w:t xml:space="preserve">mg/L, is considered soft water; </w:t>
      </w:r>
      <w:r w:rsidR="00E84B3E" w:rsidRPr="00E84B3E">
        <w:rPr>
          <w:rFonts w:eastAsiaTheme="minorEastAsia"/>
        </w:rPr>
        <w:t>between 60 and 120 mg/L</w:t>
      </w:r>
      <w:r w:rsidR="00E84B3E">
        <w:rPr>
          <w:rFonts w:eastAsiaTheme="minorEastAsia"/>
        </w:rPr>
        <w:t xml:space="preserve"> </w:t>
      </w:r>
      <w:r w:rsidR="00E84B3E" w:rsidRPr="00E84B3E">
        <w:rPr>
          <w:rFonts w:eastAsiaTheme="minorEastAsia"/>
        </w:rPr>
        <w:t xml:space="preserve">, is considered moderately </w:t>
      </w:r>
      <w:r w:rsidR="00E84B3E">
        <w:rPr>
          <w:rFonts w:eastAsiaTheme="minorEastAsia"/>
        </w:rPr>
        <w:t xml:space="preserve">hard; </w:t>
      </w:r>
      <w:r w:rsidR="00E84B3E" w:rsidRPr="00E84B3E">
        <w:rPr>
          <w:rFonts w:eastAsiaTheme="minorEastAsia"/>
        </w:rPr>
        <w:t xml:space="preserve">between 120 and 180 mg/L, is considered </w:t>
      </w:r>
      <w:r w:rsidR="00E84B3E">
        <w:rPr>
          <w:rFonts w:eastAsiaTheme="minorEastAsia"/>
        </w:rPr>
        <w:t xml:space="preserve">hard; </w:t>
      </w:r>
      <w:r w:rsidR="00E84B3E" w:rsidRPr="00E84B3E">
        <w:rPr>
          <w:rFonts w:eastAsiaTheme="minorEastAsia"/>
        </w:rPr>
        <w:t>more than 180 mg/L, is considered very hard.</w:t>
      </w:r>
      <w:r w:rsidR="00E84B3E">
        <w:rPr>
          <w:rFonts w:eastAsiaTheme="minorEastAsia"/>
        </w:rPr>
        <w:t xml:space="preserve"> T</w:t>
      </w:r>
      <w:r w:rsidR="00E84B3E" w:rsidRPr="00E84B3E">
        <w:rPr>
          <w:rFonts w:eastAsiaTheme="minorEastAsia"/>
        </w:rPr>
        <w:t>he concentration of calcium ions in freshwater is found in a range of 0-100 mg/L</w:t>
      </w:r>
      <w:sdt>
        <w:sdtPr>
          <w:rPr>
            <w:rFonts w:eastAsiaTheme="minorEastAsia"/>
          </w:rPr>
          <w:id w:val="1831557273"/>
          <w:citation/>
        </w:sdtPr>
        <w:sdtContent>
          <w:r w:rsidR="00C25F58">
            <w:rPr>
              <w:rFonts w:eastAsiaTheme="minorEastAsia"/>
            </w:rPr>
            <w:fldChar w:fldCharType="begin"/>
          </w:r>
          <w:r w:rsidR="00C25F58">
            <w:rPr>
              <w:rFonts w:eastAsiaTheme="minorEastAsia"/>
            </w:rPr>
            <w:instrText xml:space="preserve">CITATION WMc \l 2052 </w:instrText>
          </w:r>
          <w:r w:rsidR="00C25F58">
            <w:rPr>
              <w:rFonts w:eastAsiaTheme="minorEastAsia"/>
            </w:rPr>
            <w:fldChar w:fldCharType="separate"/>
          </w:r>
          <w:r w:rsidR="003E67D4">
            <w:rPr>
              <w:rFonts w:eastAsiaTheme="minorEastAsia"/>
              <w:noProof/>
            </w:rPr>
            <w:t xml:space="preserve"> </w:t>
          </w:r>
          <w:r w:rsidR="003E67D4" w:rsidRPr="003E67D4">
            <w:rPr>
              <w:rFonts w:eastAsiaTheme="minorEastAsia" w:hint="eastAsia"/>
              <w:noProof/>
            </w:rPr>
            <w:t>(W, 2000)</w:t>
          </w:r>
          <w:r w:rsidR="00C25F58">
            <w:rPr>
              <w:rFonts w:eastAsiaTheme="minorEastAsia"/>
            </w:rPr>
            <w:fldChar w:fldCharType="end"/>
          </w:r>
        </w:sdtContent>
      </w:sdt>
      <w:r w:rsidR="00E84B3E" w:rsidRPr="00E84B3E">
        <w:rPr>
          <w:rFonts w:eastAsiaTheme="minorEastAsia"/>
        </w:rPr>
        <w:t>.</w:t>
      </w:r>
      <w:r w:rsidR="00E84B3E">
        <w:rPr>
          <w:rFonts w:eastAsiaTheme="minorEastAsia" w:hint="eastAsia"/>
        </w:rPr>
        <w:t xml:space="preserve"> </w:t>
      </w:r>
    </w:p>
    <w:p w:rsidR="00C25F58" w:rsidRDefault="00C25F58" w:rsidP="00465200">
      <w:pPr>
        <w:rPr>
          <w:rFonts w:eastAsiaTheme="minorEastAsia"/>
        </w:rPr>
      </w:pPr>
    </w:p>
    <w:p w:rsidR="00E84B3E" w:rsidRDefault="00372E24" w:rsidP="00465200">
      <w:pPr>
        <w:rPr>
          <w:rFonts w:eastAsiaTheme="minorEastAsia"/>
        </w:rPr>
      </w:pPr>
      <w:r>
        <w:rPr>
          <w:rFonts w:eastAsiaTheme="minorEastAsia" w:hint="eastAsia"/>
        </w:rPr>
        <w:t>Re</w:t>
      </w:r>
      <w:r>
        <w:rPr>
          <w:rFonts w:eastAsiaTheme="minorEastAsia"/>
        </w:rPr>
        <w:t>moving</w:t>
      </w:r>
      <w:r>
        <w:rPr>
          <w:rFonts w:eastAsiaTheme="minorEastAsia" w:hint="eastAsia"/>
        </w:rPr>
        <w:t xml:space="preserve"> </w:t>
      </w:r>
      <w:r>
        <w:rPr>
          <w:rFonts w:eastAsiaTheme="minorEastAsia"/>
        </w:rPr>
        <w:t xml:space="preserve">hardness causing ions like </w:t>
      </w:r>
      <w:r w:rsidRPr="00A1371E">
        <w:rPr>
          <w:rFonts w:eastAsiaTheme="minorEastAsia"/>
        </w:rPr>
        <w:t>Ca</w:t>
      </w:r>
      <w:r w:rsidRPr="00A1371E">
        <w:rPr>
          <w:rFonts w:eastAsiaTheme="minorEastAsia"/>
          <w:vertAlign w:val="superscript"/>
        </w:rPr>
        <w:t>2+</w:t>
      </w:r>
      <w:r w:rsidRPr="00A1371E">
        <w:rPr>
          <w:rFonts w:eastAsiaTheme="minorEastAsia"/>
        </w:rPr>
        <w:t>, Mg</w:t>
      </w:r>
      <w:r w:rsidRPr="00A1371E">
        <w:rPr>
          <w:rFonts w:eastAsiaTheme="minorEastAsia"/>
          <w:vertAlign w:val="superscript"/>
        </w:rPr>
        <w:t>2+</w:t>
      </w:r>
      <w:r>
        <w:rPr>
          <w:rFonts w:eastAsiaTheme="minorEastAsia"/>
          <w:vertAlign w:val="superscript"/>
        </w:rPr>
        <w:t xml:space="preserve"> </w:t>
      </w:r>
      <w:r>
        <w:rPr>
          <w:rFonts w:eastAsiaTheme="minorEastAsia"/>
        </w:rPr>
        <w:t xml:space="preserve">from water by </w:t>
      </w:r>
      <w:r w:rsidR="00E14D7E">
        <w:rPr>
          <w:rFonts w:eastAsiaTheme="minorEastAsia"/>
        </w:rPr>
        <w:t xml:space="preserve">using </w:t>
      </w:r>
      <w:r>
        <w:rPr>
          <w:rFonts w:eastAsiaTheme="minorEastAsia"/>
        </w:rPr>
        <w:t xml:space="preserve">chemical methods </w:t>
      </w:r>
      <w:r w:rsidR="00E14D7E">
        <w:rPr>
          <w:rFonts w:eastAsiaTheme="minorEastAsia"/>
        </w:rPr>
        <w:t xml:space="preserve">is defined as softening. </w:t>
      </w:r>
      <w:r w:rsidR="00E14D7E" w:rsidRPr="00E14D7E">
        <w:rPr>
          <w:rFonts w:eastAsiaTheme="minorEastAsia"/>
        </w:rPr>
        <w:t xml:space="preserve">In general, there are </w:t>
      </w:r>
      <w:r w:rsidR="00E14D7E">
        <w:rPr>
          <w:rFonts w:eastAsiaTheme="minorEastAsia"/>
        </w:rPr>
        <w:t>two</w:t>
      </w:r>
      <w:r w:rsidR="00E14D7E" w:rsidRPr="00E14D7E">
        <w:rPr>
          <w:rFonts w:eastAsiaTheme="minorEastAsia"/>
        </w:rPr>
        <w:t xml:space="preserve"> </w:t>
      </w:r>
      <w:r w:rsidR="00E14D7E">
        <w:rPr>
          <w:rFonts w:eastAsiaTheme="minorEastAsia"/>
        </w:rPr>
        <w:t>methods</w:t>
      </w:r>
      <w:r w:rsidR="00E14D7E" w:rsidRPr="00E14D7E">
        <w:rPr>
          <w:rFonts w:eastAsiaTheme="minorEastAsia"/>
        </w:rPr>
        <w:t xml:space="preserve"> to soften water</w:t>
      </w:r>
      <w:r w:rsidR="00E14D7E">
        <w:rPr>
          <w:rFonts w:eastAsiaTheme="minorEastAsia"/>
        </w:rPr>
        <w:t>: 1,</w:t>
      </w:r>
      <w:r w:rsidR="00E14D7E" w:rsidRPr="00E14D7E">
        <w:t xml:space="preserve"> </w:t>
      </w:r>
      <w:r w:rsidR="00E14D7E">
        <w:rPr>
          <w:rFonts w:eastAsiaTheme="minorEastAsia"/>
        </w:rPr>
        <w:t xml:space="preserve">Ion exchange. </w:t>
      </w:r>
      <w:r w:rsidR="00E14D7E" w:rsidRPr="00E14D7E">
        <w:rPr>
          <w:rFonts w:eastAsiaTheme="minorEastAsia"/>
        </w:rPr>
        <w:t xml:space="preserve">Although zeolite and ion exchanger are insoluble in water, sodium ions and hydrogen ions in them can exchange with calcium and magnesium ions in hard water, so that calcium and magnesium ions can be removed by adsorption </w:t>
      </w:r>
      <w:r w:rsidR="00E14D7E" w:rsidRPr="00E14D7E">
        <w:rPr>
          <w:rFonts w:eastAsiaTheme="minorEastAsia"/>
        </w:rPr>
        <w:lastRenderedPageBreak/>
        <w:t>of zeolite, and ion exchanger. Zeolites and ion exchangers that fail after long-term use can be reused through regeneration, so this method is both economical and advanced soft water method.</w:t>
      </w:r>
      <w:r w:rsidR="00E14D7E">
        <w:rPr>
          <w:rFonts w:eastAsiaTheme="minorEastAsia"/>
        </w:rPr>
        <w:t xml:space="preserve"> 2, </w:t>
      </w:r>
      <w:proofErr w:type="gramStart"/>
      <w:r w:rsidR="00E14D7E">
        <w:rPr>
          <w:rFonts w:eastAsiaTheme="minorEastAsia"/>
        </w:rPr>
        <w:t>Using</w:t>
      </w:r>
      <w:proofErr w:type="gramEnd"/>
      <w:r w:rsidR="00E14D7E">
        <w:rPr>
          <w:rFonts w:eastAsiaTheme="minorEastAsia"/>
        </w:rPr>
        <w:t xml:space="preserve"> the Lime-Soda Ash method. In the chemical precipitation method </w:t>
      </w:r>
      <w:r w:rsidR="00AF5385">
        <w:rPr>
          <w:rFonts w:eastAsiaTheme="minorEastAsia"/>
        </w:rPr>
        <w:t>the objective is to produce CaCO</w:t>
      </w:r>
      <w:r w:rsidR="00AF5385">
        <w:rPr>
          <w:rFonts w:eastAsiaTheme="minorEastAsia"/>
          <w:vertAlign w:val="subscript"/>
        </w:rPr>
        <w:t>3</w:t>
      </w:r>
      <w:r w:rsidR="00AF5385">
        <w:rPr>
          <w:rFonts w:eastAsiaTheme="minorEastAsia"/>
        </w:rPr>
        <w:t>,</w:t>
      </w:r>
      <w:r w:rsidR="00AF5385">
        <w:rPr>
          <w:rFonts w:eastAsiaTheme="minorEastAsia" w:hint="eastAsia"/>
        </w:rPr>
        <w:t xml:space="preserve"> </w:t>
      </w:r>
      <w:r w:rsidR="00AF5385" w:rsidRPr="00FF2743">
        <w:rPr>
          <w:rFonts w:eastAsiaTheme="minorEastAsia"/>
        </w:rPr>
        <w:t>Mg</w:t>
      </w:r>
      <w:r w:rsidR="00F27732">
        <w:rPr>
          <w:rFonts w:eastAsiaTheme="minorEastAsia"/>
        </w:rPr>
        <w:t xml:space="preserve"> </w:t>
      </w:r>
      <w:r w:rsidR="00AF5385">
        <w:rPr>
          <w:rFonts w:eastAsiaTheme="minorEastAsia"/>
        </w:rPr>
        <w:t>(OH</w:t>
      </w:r>
      <w:proofErr w:type="gramStart"/>
      <w:r w:rsidR="00AF5385">
        <w:rPr>
          <w:rFonts w:eastAsiaTheme="minorEastAsia"/>
        </w:rPr>
        <w:t>)</w:t>
      </w:r>
      <w:r w:rsidR="00AF5385">
        <w:rPr>
          <w:rFonts w:eastAsiaTheme="minorEastAsia"/>
          <w:vertAlign w:val="subscript"/>
        </w:rPr>
        <w:t>2</w:t>
      </w:r>
      <w:proofErr w:type="gramEnd"/>
      <w:sdt>
        <w:sdtPr>
          <w:rPr>
            <w:rFonts w:eastAsiaTheme="minorEastAsia"/>
            <w:vertAlign w:val="subscript"/>
          </w:rPr>
          <w:id w:val="-1555003321"/>
          <w:citation/>
        </w:sdtPr>
        <w:sdtContent>
          <w:r w:rsidR="00700539">
            <w:rPr>
              <w:rFonts w:eastAsiaTheme="minorEastAsia"/>
              <w:vertAlign w:val="subscript"/>
            </w:rPr>
            <w:fldChar w:fldCharType="begin"/>
          </w:r>
          <w:r w:rsidR="00700539">
            <w:rPr>
              <w:rFonts w:eastAsiaTheme="minorEastAsia"/>
            </w:rPr>
            <w:instrText xml:space="preserve"> </w:instrText>
          </w:r>
          <w:r w:rsidR="00700539">
            <w:rPr>
              <w:rFonts w:eastAsiaTheme="minorEastAsia" w:hint="eastAsia"/>
            </w:rPr>
            <w:instrText>CITATION Jia18 \l 2052</w:instrText>
          </w:r>
          <w:r w:rsidR="00700539">
            <w:rPr>
              <w:rFonts w:eastAsiaTheme="minorEastAsia"/>
            </w:rPr>
            <w:instrText xml:space="preserve"> </w:instrText>
          </w:r>
          <w:r w:rsidR="00700539">
            <w:rPr>
              <w:rFonts w:eastAsiaTheme="minorEastAsia"/>
              <w:vertAlign w:val="subscript"/>
            </w:rPr>
            <w:fldChar w:fldCharType="separate"/>
          </w:r>
          <w:r w:rsidR="003E67D4">
            <w:rPr>
              <w:rFonts w:eastAsiaTheme="minorEastAsia" w:hint="eastAsia"/>
              <w:noProof/>
            </w:rPr>
            <w:t xml:space="preserve"> </w:t>
          </w:r>
          <w:r w:rsidR="003E67D4" w:rsidRPr="003E67D4">
            <w:rPr>
              <w:rFonts w:eastAsiaTheme="minorEastAsia" w:hint="eastAsia"/>
              <w:noProof/>
            </w:rPr>
            <w:t>(Wu, 2018)</w:t>
          </w:r>
          <w:r w:rsidR="00700539">
            <w:rPr>
              <w:rFonts w:eastAsiaTheme="minorEastAsia"/>
              <w:vertAlign w:val="subscript"/>
            </w:rPr>
            <w:fldChar w:fldCharType="end"/>
          </w:r>
        </w:sdtContent>
      </w:sdt>
      <w:r w:rsidR="00AF5385">
        <w:rPr>
          <w:rFonts w:eastAsiaTheme="minorEastAsia"/>
        </w:rPr>
        <w:t xml:space="preserve">. </w:t>
      </w:r>
    </w:p>
    <w:p w:rsidR="00AF5385" w:rsidRPr="00AF5385" w:rsidRDefault="00700539" w:rsidP="00465200">
      <w:pPr>
        <w:rPr>
          <w:rFonts w:eastAsiaTheme="minorEastAsia"/>
        </w:rPr>
      </w:pPr>
      <m:oMathPara>
        <m:oMath>
          <m:sSup>
            <m:sSupPr>
              <m:ctrlPr>
                <w:rPr>
                  <w:rFonts w:ascii="Cambria Math" w:eastAsiaTheme="minorEastAsia" w:hAnsi="Cambria Math"/>
                </w:rPr>
              </m:ctrlPr>
            </m:sSupPr>
            <m:e>
              <m:r>
                <w:rPr>
                  <w:rFonts w:ascii="Cambria Math" w:eastAsiaTheme="minorEastAsia" w:hAnsi="Cambria Math"/>
                </w:rPr>
                <m:t>Ca</m:t>
              </m:r>
            </m:e>
            <m:sup>
              <m:r>
                <w:rPr>
                  <w:rFonts w:ascii="Cambria Math" w:eastAsiaTheme="minorEastAsia" w:hAnsi="Cambria Math"/>
                </w:rPr>
                <m:t>2+</m:t>
              </m:r>
            </m:sup>
          </m:sSup>
          <m:r>
            <w:rPr>
              <w:rFonts w:ascii="Cambria Math" w:eastAsiaTheme="minorEastAsia" w:hAnsi="Cambria Math"/>
            </w:rPr>
            <m:t>+</m:t>
          </m:r>
          <m:sSubSup>
            <m:sSubSupPr>
              <m:ctrlPr>
                <w:rPr>
                  <w:rFonts w:ascii="Cambria Math" w:eastAsiaTheme="minorEastAsia" w:hAnsi="Cambria Math"/>
                  <w:i/>
                </w:rPr>
              </m:ctrlPr>
            </m:sSubSupPr>
            <m:e>
              <m:r>
                <w:rPr>
                  <w:rFonts w:ascii="Cambria Math" w:eastAsiaTheme="minorEastAsia" w:hAnsi="Cambria Math"/>
                </w:rPr>
                <m:t>CO</m:t>
              </m:r>
            </m:e>
            <m:sub>
              <m:r>
                <w:rPr>
                  <w:rFonts w:ascii="Cambria Math" w:eastAsiaTheme="minorEastAsia" w:hAnsi="Cambria Math"/>
                </w:rPr>
                <m:t>3</m:t>
              </m:r>
            </m:sub>
            <m:sup>
              <m:r>
                <w:rPr>
                  <w:rFonts w:ascii="Cambria Math" w:eastAsiaTheme="minorEastAsia" w:hAnsi="Cambria Math"/>
                </w:rPr>
                <m:t>2-</m:t>
              </m:r>
            </m:sup>
          </m:sSubSup>
          <m:r>
            <w:rPr>
              <w:rFonts w:ascii="Cambria Math" w:eastAsiaTheme="minorEastAsia" w:hAnsi="Cambria Math"/>
            </w:rPr>
            <m:t>→2Ca</m:t>
          </m:r>
          <m:sSub>
            <m:sSubPr>
              <m:ctrlPr>
                <w:rPr>
                  <w:rFonts w:ascii="Cambria Math" w:eastAsiaTheme="minorEastAsia" w:hAnsi="Cambria Math"/>
                  <w:i/>
                </w:rPr>
              </m:ctrlPr>
            </m:sSubPr>
            <m:e>
              <m:r>
                <w:rPr>
                  <w:rFonts w:ascii="Cambria Math" w:eastAsiaTheme="minorEastAsia" w:hAnsi="Cambria Math"/>
                </w:rPr>
                <m:t>CO</m:t>
              </m:r>
            </m:e>
            <m:sub>
              <m:r>
                <w:rPr>
                  <w:rFonts w:ascii="Cambria Math" w:eastAsiaTheme="minorEastAsia" w:hAnsi="Cambria Math"/>
                </w:rPr>
                <m:t>3</m:t>
              </m:r>
            </m:sub>
          </m:sSub>
        </m:oMath>
      </m:oMathPara>
    </w:p>
    <w:p w:rsidR="00AF5385" w:rsidRPr="00AF5385" w:rsidRDefault="00700539" w:rsidP="00AF5385">
      <w:pPr>
        <w:rPr>
          <w:rFonts w:eastAsiaTheme="minorEastAsia"/>
        </w:rPr>
      </w:pPr>
      <m:oMathPara>
        <m:oMath>
          <m:sSup>
            <m:sSupPr>
              <m:ctrlPr>
                <w:rPr>
                  <w:rFonts w:ascii="Cambria Math" w:eastAsiaTheme="minorEastAsia" w:hAnsi="Cambria Math"/>
                </w:rPr>
              </m:ctrlPr>
            </m:sSupPr>
            <m:e>
              <m:r>
                <w:rPr>
                  <w:rFonts w:ascii="Cambria Math" w:eastAsiaTheme="minorEastAsia" w:hAnsi="Cambria Math"/>
                </w:rPr>
                <m:t>Mg</m:t>
              </m:r>
            </m:e>
            <m:sup>
              <m:r>
                <w:rPr>
                  <w:rFonts w:ascii="Cambria Math" w:eastAsiaTheme="minorEastAsia" w:hAnsi="Cambria Math"/>
                </w:rPr>
                <m:t>2+</m:t>
              </m:r>
            </m:sup>
          </m:sSup>
          <m:r>
            <w:rPr>
              <w:rFonts w:ascii="Cambria Math" w:eastAsiaTheme="minorEastAsia" w:hAnsi="Cambria Math"/>
            </w:rPr>
            <m:t>+2</m:t>
          </m:r>
          <m:sSup>
            <m:sSupPr>
              <m:ctrlPr>
                <w:rPr>
                  <w:rFonts w:ascii="Cambria Math" w:eastAsiaTheme="minorEastAsia" w:hAnsi="Cambria Math"/>
                </w:rPr>
              </m:ctrlPr>
            </m:sSupPr>
            <m:e>
              <m:r>
                <w:rPr>
                  <w:rFonts w:ascii="Cambria Math" w:eastAsiaTheme="minorEastAsia" w:hAnsi="Cambria Math"/>
                </w:rPr>
                <m:t>OH</m:t>
              </m:r>
            </m:e>
            <m:sup>
              <m:r>
                <w:rPr>
                  <w:rFonts w:ascii="Cambria Math" w:eastAsiaTheme="minorEastAsia" w:hAnsi="Cambria Math"/>
                </w:rPr>
                <m:t>-</m:t>
              </m:r>
            </m:sup>
          </m:sSup>
          <m:r>
            <w:rPr>
              <w:rFonts w:ascii="Cambria Math" w:eastAsiaTheme="minorEastAsia" w:hAnsi="Cambria Math"/>
            </w:rPr>
            <m:t>→Mg</m:t>
          </m:r>
          <m:sSub>
            <m:sSubPr>
              <m:ctrlPr>
                <w:rPr>
                  <w:rFonts w:ascii="Cambria Math" w:eastAsiaTheme="minorEastAsia" w:hAnsi="Cambria Math"/>
                  <w:i/>
                </w:rPr>
              </m:ctrlPr>
            </m:sSubPr>
            <m:e>
              <m:r>
                <w:rPr>
                  <w:rFonts w:ascii="Cambria Math" w:eastAsiaTheme="minorEastAsia" w:hAnsi="Cambria Math"/>
                </w:rPr>
                <m:t>(OH)</m:t>
              </m:r>
            </m:e>
            <m:sub>
              <m:r>
                <w:rPr>
                  <w:rFonts w:ascii="Cambria Math" w:eastAsiaTheme="minorEastAsia" w:hAnsi="Cambria Math"/>
                </w:rPr>
                <m:t>2</m:t>
              </m:r>
            </m:sub>
          </m:sSub>
        </m:oMath>
      </m:oMathPara>
    </w:p>
    <w:p w:rsidR="00F27732" w:rsidRDefault="00AF5385" w:rsidP="00F27732">
      <w:pPr>
        <w:rPr>
          <w:rFonts w:eastAsiaTheme="minorEastAsia"/>
        </w:rPr>
      </w:pPr>
      <w:r>
        <w:rPr>
          <w:rFonts w:eastAsiaTheme="minorEastAsia" w:hint="eastAsia"/>
        </w:rPr>
        <w:t>W</w:t>
      </w:r>
      <w:r>
        <w:rPr>
          <w:rFonts w:eastAsiaTheme="minorEastAsia"/>
        </w:rPr>
        <w:t>h</w:t>
      </w:r>
      <w:r>
        <w:rPr>
          <w:rFonts w:eastAsiaTheme="minorEastAsia" w:hint="eastAsia"/>
        </w:rPr>
        <w:t xml:space="preserve">en </w:t>
      </w:r>
      <w:r>
        <w:rPr>
          <w:rFonts w:eastAsiaTheme="minorEastAsia"/>
        </w:rPr>
        <w:t>adding Lime (</w:t>
      </w:r>
      <w:proofErr w:type="gramStart"/>
      <w:r>
        <w:rPr>
          <w:rFonts w:eastAsiaTheme="minorEastAsia"/>
        </w:rPr>
        <w:t>Ca(</w:t>
      </w:r>
      <w:proofErr w:type="gramEnd"/>
      <w:r>
        <w:rPr>
          <w:rFonts w:eastAsiaTheme="minorEastAsia"/>
        </w:rPr>
        <w:t>OH)</w:t>
      </w:r>
      <w:r>
        <w:rPr>
          <w:rFonts w:eastAsiaTheme="minorEastAsia"/>
          <w:vertAlign w:val="subscript"/>
        </w:rPr>
        <w:t>2</w:t>
      </w:r>
      <w:r>
        <w:rPr>
          <w:rFonts w:eastAsiaTheme="minorEastAsia"/>
        </w:rPr>
        <w:t>), and Soda ash (Na</w:t>
      </w:r>
      <w:r>
        <w:rPr>
          <w:rFonts w:eastAsiaTheme="minorEastAsia"/>
          <w:vertAlign w:val="subscript"/>
        </w:rPr>
        <w:t>2</w:t>
      </w:r>
      <w:r>
        <w:rPr>
          <w:rFonts w:eastAsiaTheme="minorEastAsia"/>
        </w:rPr>
        <w:t>CO</w:t>
      </w:r>
      <w:r>
        <w:rPr>
          <w:rFonts w:eastAsiaTheme="minorEastAsia"/>
          <w:vertAlign w:val="subscript"/>
        </w:rPr>
        <w:t>3</w:t>
      </w:r>
      <w:r>
        <w:rPr>
          <w:rFonts w:eastAsiaTheme="minorEastAsia"/>
        </w:rPr>
        <w:t xml:space="preserve">) into water ,this two reactions will occur. </w:t>
      </w:r>
      <w:r w:rsidR="00F27732">
        <w:rPr>
          <w:rFonts w:eastAsiaTheme="minorEastAsia"/>
        </w:rPr>
        <w:t>To precipitate CaCO</w:t>
      </w:r>
      <w:r w:rsidR="00F27732">
        <w:rPr>
          <w:rFonts w:eastAsiaTheme="minorEastAsia"/>
          <w:vertAlign w:val="subscript"/>
        </w:rPr>
        <w:t>3</w:t>
      </w:r>
      <w:r w:rsidR="00F27732">
        <w:rPr>
          <w:rFonts w:eastAsiaTheme="minorEastAsia"/>
        </w:rPr>
        <w:t>,</w:t>
      </w:r>
      <w:r w:rsidR="00F27732">
        <w:rPr>
          <w:rFonts w:eastAsiaTheme="minorEastAsia" w:hint="eastAsia"/>
        </w:rPr>
        <w:t xml:space="preserve"> </w:t>
      </w:r>
      <w:proofErr w:type="gramStart"/>
      <w:r w:rsidR="00F27732" w:rsidRPr="00FF2743">
        <w:rPr>
          <w:rFonts w:eastAsiaTheme="minorEastAsia"/>
        </w:rPr>
        <w:t>Mg</w:t>
      </w:r>
      <w:r w:rsidR="00F27732">
        <w:rPr>
          <w:rFonts w:eastAsiaTheme="minorEastAsia"/>
        </w:rPr>
        <w:t>(</w:t>
      </w:r>
      <w:proofErr w:type="gramEnd"/>
      <w:r w:rsidR="00F27732">
        <w:rPr>
          <w:rFonts w:eastAsiaTheme="minorEastAsia"/>
        </w:rPr>
        <w:t>OH)</w:t>
      </w:r>
      <w:r w:rsidR="00F27732">
        <w:rPr>
          <w:rFonts w:eastAsiaTheme="minorEastAsia"/>
          <w:vertAlign w:val="subscript"/>
        </w:rPr>
        <w:t>2</w:t>
      </w:r>
      <w:r w:rsidR="00F27732">
        <w:rPr>
          <w:rFonts w:eastAsiaTheme="minorEastAsia"/>
        </w:rPr>
        <w:t>, we need to raise the pH to 10.3 by adding Lime. The addition of the OH</w:t>
      </w:r>
      <w:r w:rsidR="00F27732">
        <w:rPr>
          <w:rFonts w:eastAsiaTheme="minorEastAsia"/>
          <w:vertAlign w:val="superscript"/>
        </w:rPr>
        <w:t>—</w:t>
      </w:r>
      <w:r w:rsidR="00F27732">
        <w:rPr>
          <w:rFonts w:eastAsiaTheme="minorEastAsia"/>
        </w:rPr>
        <w:t>will transform all the HCO</w:t>
      </w:r>
      <w:r w:rsidR="00F27732">
        <w:rPr>
          <w:rFonts w:eastAsiaTheme="minorEastAsia"/>
          <w:vertAlign w:val="subscript"/>
        </w:rPr>
        <w:t>3</w:t>
      </w:r>
      <w:r w:rsidR="00F27732">
        <w:rPr>
          <w:rFonts w:eastAsiaTheme="minorEastAsia"/>
          <w:vertAlign w:val="superscript"/>
        </w:rPr>
        <w:t>-</w:t>
      </w:r>
      <w:r w:rsidR="00F27732">
        <w:rPr>
          <w:rFonts w:eastAsiaTheme="minorEastAsia"/>
        </w:rPr>
        <w:t xml:space="preserve"> to CO</w:t>
      </w:r>
      <w:r w:rsidR="00F27732">
        <w:rPr>
          <w:rFonts w:eastAsiaTheme="minorEastAsia"/>
          <w:vertAlign w:val="subscript"/>
        </w:rPr>
        <w:t>3</w:t>
      </w:r>
      <w:r w:rsidR="00032E1E">
        <w:rPr>
          <w:rFonts w:eastAsiaTheme="minorEastAsia"/>
          <w:vertAlign w:val="superscript"/>
        </w:rPr>
        <w:t>2-</w:t>
      </w:r>
      <w:r w:rsidR="00F27732">
        <w:rPr>
          <w:rFonts w:eastAsiaTheme="minorEastAsia"/>
        </w:rPr>
        <w:t xml:space="preserve">. We also need to raise the pH to 10.8 by the addition of Soda ash. This will </w:t>
      </w:r>
      <w:r w:rsidR="00032E1E">
        <w:rPr>
          <w:rFonts w:eastAsiaTheme="minorEastAsia"/>
        </w:rPr>
        <w:t>add the CO</w:t>
      </w:r>
      <w:r w:rsidR="00032E1E">
        <w:rPr>
          <w:rFonts w:eastAsiaTheme="minorEastAsia"/>
          <w:vertAlign w:val="subscript"/>
        </w:rPr>
        <w:t>3</w:t>
      </w:r>
      <w:r w:rsidR="00032E1E">
        <w:rPr>
          <w:rFonts w:eastAsiaTheme="minorEastAsia"/>
          <w:vertAlign w:val="superscript"/>
        </w:rPr>
        <w:t xml:space="preserve">2- </w:t>
      </w:r>
      <w:r w:rsidR="00032E1E">
        <w:rPr>
          <w:rFonts w:eastAsiaTheme="minorEastAsia"/>
        </w:rPr>
        <w:t>ion needed to react with the remaining Ca</w:t>
      </w:r>
      <w:r w:rsidR="00032E1E">
        <w:rPr>
          <w:rFonts w:eastAsiaTheme="minorEastAsia"/>
          <w:vertAlign w:val="superscript"/>
        </w:rPr>
        <w:t>2+</w:t>
      </w:r>
      <w:r w:rsidR="00032E1E">
        <w:rPr>
          <w:rFonts w:eastAsiaTheme="minorEastAsia"/>
        </w:rPr>
        <w:t xml:space="preserve">. </w:t>
      </w:r>
      <w:r w:rsidR="00516A8E">
        <w:rPr>
          <w:rFonts w:eastAsiaTheme="minorEastAsia"/>
        </w:rPr>
        <w:t xml:space="preserve">Lime is responsible for removing chemicals which cause carbonate hardness. Soda ash </w:t>
      </w:r>
      <w:r w:rsidR="00516A8E" w:rsidRPr="00516A8E">
        <w:rPr>
          <w:rFonts w:eastAsiaTheme="minorEastAsia"/>
        </w:rPr>
        <w:t xml:space="preserve">is responsible for removing chemicals which cause </w:t>
      </w:r>
      <w:r w:rsidR="00516A8E">
        <w:rPr>
          <w:rFonts w:eastAsiaTheme="minorEastAsia"/>
        </w:rPr>
        <w:t>non-</w:t>
      </w:r>
      <w:r w:rsidR="00516A8E" w:rsidRPr="00516A8E">
        <w:rPr>
          <w:rFonts w:eastAsiaTheme="minorEastAsia"/>
        </w:rPr>
        <w:t>carbonate hardness</w:t>
      </w:r>
      <w:r w:rsidR="00516A8E">
        <w:rPr>
          <w:rFonts w:eastAsiaTheme="minorEastAsia"/>
        </w:rPr>
        <w:t>.</w:t>
      </w:r>
      <w:r w:rsidR="00516A8E" w:rsidRPr="00516A8E">
        <w:t xml:space="preserve"> </w:t>
      </w:r>
      <w:r w:rsidR="00516A8E" w:rsidRPr="00516A8E">
        <w:rPr>
          <w:rFonts w:eastAsiaTheme="minorEastAsia"/>
        </w:rPr>
        <w:t>Calcium hardness will be reduced by the formation of calcium carbonate from calcium ions, and magnesium hardness will be reduced by the formation of magnesium hydroxide from magnesium ions</w:t>
      </w:r>
      <w:r w:rsidR="00B55FA4">
        <w:rPr>
          <w:rFonts w:eastAsiaTheme="minorEastAsia"/>
        </w:rPr>
        <w:t>.</w:t>
      </w:r>
      <w:r w:rsidR="00723614">
        <w:rPr>
          <w:rFonts w:eastAsiaTheme="minorEastAsia"/>
        </w:rPr>
        <w:t xml:space="preserve"> Here are some examples of equations.</w:t>
      </w:r>
    </w:p>
    <w:p w:rsidR="00A74C98" w:rsidRPr="00AF5385" w:rsidRDefault="00A74C98" w:rsidP="00A74C98">
      <w:pPr>
        <w:rPr>
          <w:rFonts w:eastAsiaTheme="minorEastAsia"/>
        </w:rPr>
      </w:pPr>
      <w:r>
        <w:rPr>
          <w:rFonts w:eastAsiaTheme="minorEastAsia" w:hint="eastAsia"/>
        </w:rPr>
        <w:t xml:space="preserve">Neutralization of carbonic </w:t>
      </w:r>
      <w:proofErr w:type="gramStart"/>
      <w:r>
        <w:rPr>
          <w:rFonts w:eastAsiaTheme="minorEastAsia" w:hint="eastAsia"/>
        </w:rPr>
        <w:t>acid :</w:t>
      </w:r>
      <w:proofErr w:type="gramEnd"/>
      <m:oMath>
        <m:r>
          <m:rPr>
            <m:sty m:val="p"/>
          </m:rPr>
          <w:rPr>
            <w:rFonts w:ascii="Cambria Math" w:eastAsiaTheme="minorEastAsia" w:hAnsi="Cambria Math"/>
          </w:rPr>
          <w:br/>
        </m:r>
      </m:oMath>
      <m:oMathPara>
        <m:oMath>
          <m:sSub>
            <m:sSubPr>
              <m:ctrlPr>
                <w:rPr>
                  <w:rFonts w:ascii="Cambria Math" w:eastAsiaTheme="minorEastAsia" w:hAnsi="Cambria Math"/>
                </w:rPr>
              </m:ctrlPr>
            </m:sSubPr>
            <m:e>
              <m:r>
                <w:rPr>
                  <w:rFonts w:ascii="Cambria Math" w:eastAsiaTheme="minorEastAsia" w:hAnsi="Cambria Math"/>
                </w:rPr>
                <m:t>CO</m:t>
              </m:r>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Ca(OH)</m:t>
              </m:r>
            </m:e>
            <m:sub>
              <m:r>
                <w:rPr>
                  <w:rFonts w:ascii="Cambria Math" w:eastAsiaTheme="minorEastAsia" w:hAnsi="Cambria Math"/>
                </w:rPr>
                <m:t>2</m:t>
              </m:r>
            </m:sub>
          </m:sSub>
          <m:r>
            <w:rPr>
              <w:rFonts w:ascii="Cambria Math" w:eastAsiaTheme="minorEastAsia" w:hAnsi="Cambria Math"/>
            </w:rPr>
            <m:t>→Ca</m:t>
          </m:r>
          <m:sSub>
            <m:sSubPr>
              <m:ctrlPr>
                <w:rPr>
                  <w:rFonts w:ascii="Cambria Math" w:eastAsiaTheme="minorEastAsia" w:hAnsi="Cambria Math"/>
                  <w:i/>
                </w:rPr>
              </m:ctrlPr>
            </m:sSubPr>
            <m:e>
              <m:r>
                <w:rPr>
                  <w:rFonts w:ascii="Cambria Math" w:eastAsiaTheme="minorEastAsia" w:hAnsi="Cambria Math"/>
                </w:rPr>
                <m:t>CO</m:t>
              </m:r>
            </m:e>
            <m:sub>
              <m:r>
                <w:rPr>
                  <w:rFonts w:ascii="Cambria Math" w:eastAsiaTheme="minorEastAsia" w:hAnsi="Cambria Math"/>
                </w:rPr>
                <m:t>3</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r>
            <w:rPr>
              <w:rFonts w:ascii="Cambria Math" w:eastAsiaTheme="minorEastAsia" w:hAnsi="Cambria Math"/>
            </w:rPr>
            <m:t>O</m:t>
          </m:r>
        </m:oMath>
      </m:oMathPara>
    </w:p>
    <w:p w:rsidR="00A74C98" w:rsidRPr="00A74C98" w:rsidRDefault="00A74C98" w:rsidP="00F27732">
      <w:pPr>
        <w:rPr>
          <w:rFonts w:eastAsiaTheme="minorEastAsia"/>
        </w:rPr>
      </w:pPr>
      <w:r>
        <w:rPr>
          <w:rFonts w:eastAsiaTheme="minorEastAsia" w:hint="eastAsia"/>
        </w:rPr>
        <w:t xml:space="preserve">Removing CH </w:t>
      </w:r>
      <w:r>
        <w:rPr>
          <w:rFonts w:eastAsiaTheme="minorEastAsia"/>
        </w:rPr>
        <w:t xml:space="preserve">causing </w:t>
      </w:r>
      <w:r>
        <w:rPr>
          <w:rFonts w:eastAsiaTheme="minorEastAsia" w:hint="eastAsia"/>
        </w:rPr>
        <w:t>by</w:t>
      </w:r>
      <w:r>
        <w:rPr>
          <w:rFonts w:eastAsiaTheme="minorEastAsia"/>
        </w:rPr>
        <w:t xml:space="preserve"> calcium and magnesium:</w:t>
      </w:r>
    </w:p>
    <w:p w:rsidR="00A74C98" w:rsidRPr="00AF5385" w:rsidRDefault="00700539" w:rsidP="00A74C98">
      <w:pPr>
        <w:rPr>
          <w:rFonts w:eastAsiaTheme="minorEastAsia"/>
        </w:rPr>
      </w:pPr>
      <m:oMathPara>
        <m:oMath>
          <m:sSub>
            <m:sSubPr>
              <m:ctrlPr>
                <w:rPr>
                  <w:rFonts w:ascii="Cambria Math" w:eastAsiaTheme="minorEastAsia" w:hAnsi="Cambria Math"/>
                </w:rPr>
              </m:ctrlPr>
            </m:sSubPr>
            <m:e>
              <m:sSub>
                <m:sSubPr>
                  <m:ctrlPr>
                    <w:rPr>
                      <w:rFonts w:ascii="Cambria Math" w:eastAsiaTheme="minorEastAsia" w:hAnsi="Cambria Math"/>
                      <w:i/>
                    </w:rPr>
                  </m:ctrlPr>
                </m:sSubPr>
                <m:e>
                  <m:r>
                    <w:rPr>
                      <w:rFonts w:ascii="Cambria Math" w:eastAsiaTheme="minorEastAsia" w:hAnsi="Cambria Math"/>
                    </w:rPr>
                    <m:t>Ca(HCO</m:t>
                  </m:r>
                </m:e>
                <m:sub>
                  <m:r>
                    <w:rPr>
                      <w:rFonts w:ascii="Cambria Math" w:eastAsiaTheme="minorEastAsia" w:hAnsi="Cambria Math"/>
                    </w:rPr>
                    <m:t>3</m:t>
                  </m:r>
                </m:sub>
              </m:sSub>
              <m:r>
                <w:rPr>
                  <w:rFonts w:ascii="Cambria Math" w:eastAsiaTheme="minorEastAsia" w:hAnsi="Cambria Math"/>
                </w:rPr>
                <m:t>)</m:t>
              </m:r>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Ca(OH)</m:t>
              </m:r>
            </m:e>
            <m:sub>
              <m:r>
                <w:rPr>
                  <w:rFonts w:ascii="Cambria Math" w:eastAsiaTheme="minorEastAsia" w:hAnsi="Cambria Math"/>
                </w:rPr>
                <m:t>2</m:t>
              </m:r>
            </m:sub>
          </m:sSub>
          <m:r>
            <w:rPr>
              <w:rFonts w:ascii="Cambria Math" w:eastAsiaTheme="minorEastAsia" w:hAnsi="Cambria Math"/>
            </w:rPr>
            <m:t>→Ca</m:t>
          </m:r>
          <m:sSub>
            <m:sSubPr>
              <m:ctrlPr>
                <w:rPr>
                  <w:rFonts w:ascii="Cambria Math" w:eastAsiaTheme="minorEastAsia" w:hAnsi="Cambria Math"/>
                  <w:i/>
                </w:rPr>
              </m:ctrlPr>
            </m:sSubPr>
            <m:e>
              <m:r>
                <w:rPr>
                  <w:rFonts w:ascii="Cambria Math" w:eastAsiaTheme="minorEastAsia" w:hAnsi="Cambria Math"/>
                </w:rPr>
                <m:t>CO</m:t>
              </m:r>
            </m:e>
            <m:sub>
              <m:r>
                <w:rPr>
                  <w:rFonts w:ascii="Cambria Math" w:eastAsiaTheme="minorEastAsia" w:hAnsi="Cambria Math"/>
                </w:rPr>
                <m:t>3</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r>
            <w:rPr>
              <w:rFonts w:ascii="Cambria Math" w:eastAsiaTheme="minorEastAsia" w:hAnsi="Cambria Math"/>
            </w:rPr>
            <m:t xml:space="preserve">O  </m:t>
          </m:r>
          <m:r>
            <w:rPr>
              <w:rFonts w:ascii="Cambria Math" w:eastAsiaTheme="minorEastAsia" w:hAnsi="Cambria Math"/>
              <w:i/>
            </w:rPr>
            <w:sym w:font="Wingdings" w:char="F081"/>
          </m:r>
        </m:oMath>
      </m:oMathPara>
    </w:p>
    <w:p w:rsidR="00A74C98" w:rsidRPr="00AF5385" w:rsidRDefault="00700539" w:rsidP="00A74C98">
      <w:pPr>
        <w:rPr>
          <w:rFonts w:eastAsiaTheme="minorEastAsia"/>
        </w:rPr>
      </w:pPr>
      <m:oMathPara>
        <m:oMath>
          <m:sSub>
            <m:sSubPr>
              <m:ctrlPr>
                <w:rPr>
                  <w:rFonts w:ascii="Cambria Math" w:eastAsiaTheme="minorEastAsia" w:hAnsi="Cambria Math"/>
                </w:rPr>
              </m:ctrlPr>
            </m:sSubPr>
            <m:e>
              <m:sSub>
                <m:sSubPr>
                  <m:ctrlPr>
                    <w:rPr>
                      <w:rFonts w:ascii="Cambria Math" w:eastAsiaTheme="minorEastAsia" w:hAnsi="Cambria Math"/>
                      <w:i/>
                    </w:rPr>
                  </m:ctrlPr>
                </m:sSubPr>
                <m:e>
                  <m:r>
                    <w:rPr>
                      <w:rFonts w:ascii="Cambria Math" w:eastAsiaTheme="minorEastAsia" w:hAnsi="Cambria Math"/>
                    </w:rPr>
                    <m:t>Mg(HCO</m:t>
                  </m:r>
                </m:e>
                <m:sub>
                  <m:r>
                    <w:rPr>
                      <w:rFonts w:ascii="Cambria Math" w:eastAsiaTheme="minorEastAsia" w:hAnsi="Cambria Math"/>
                    </w:rPr>
                    <m:t>3</m:t>
                  </m:r>
                </m:sub>
              </m:sSub>
              <m:r>
                <w:rPr>
                  <w:rFonts w:ascii="Cambria Math" w:eastAsiaTheme="minorEastAsia" w:hAnsi="Cambria Math"/>
                </w:rPr>
                <m:t>)</m:t>
              </m:r>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Ca(OH)</m:t>
              </m:r>
            </m:e>
            <m:sub>
              <m:r>
                <w:rPr>
                  <w:rFonts w:ascii="Cambria Math" w:eastAsiaTheme="minorEastAsia" w:hAnsi="Cambria Math"/>
                </w:rPr>
                <m:t>2</m:t>
              </m:r>
            </m:sub>
          </m:sSub>
          <m:r>
            <w:rPr>
              <w:rFonts w:ascii="Cambria Math" w:eastAsiaTheme="minorEastAsia" w:hAnsi="Cambria Math"/>
            </w:rPr>
            <m:t>→Mg</m:t>
          </m:r>
          <m:sSub>
            <m:sSubPr>
              <m:ctrlPr>
                <w:rPr>
                  <w:rFonts w:ascii="Cambria Math" w:eastAsiaTheme="minorEastAsia" w:hAnsi="Cambria Math"/>
                  <w:i/>
                </w:rPr>
              </m:ctrlPr>
            </m:sSubPr>
            <m:e>
              <m:r>
                <w:rPr>
                  <w:rFonts w:ascii="Cambria Math" w:eastAsiaTheme="minorEastAsia" w:hAnsi="Cambria Math"/>
                </w:rPr>
                <m:t>CO</m:t>
              </m:r>
            </m:e>
            <m:sub>
              <m:r>
                <w:rPr>
                  <w:rFonts w:ascii="Cambria Math" w:eastAsiaTheme="minorEastAsia" w:hAnsi="Cambria Math"/>
                </w:rPr>
                <m:t>3</m:t>
              </m:r>
            </m:sub>
          </m:sSub>
          <m:r>
            <w:rPr>
              <w:rFonts w:ascii="Cambria Math" w:eastAsiaTheme="minorEastAsia" w:hAnsi="Cambria Math"/>
            </w:rPr>
            <m:t>+Ca</m:t>
          </m:r>
          <m:sSub>
            <m:sSubPr>
              <m:ctrlPr>
                <w:rPr>
                  <w:rFonts w:ascii="Cambria Math" w:eastAsiaTheme="minorEastAsia" w:hAnsi="Cambria Math"/>
                  <w:i/>
                </w:rPr>
              </m:ctrlPr>
            </m:sSubPr>
            <m:e>
              <m:r>
                <w:rPr>
                  <w:rFonts w:ascii="Cambria Math" w:eastAsiaTheme="minorEastAsia" w:hAnsi="Cambria Math"/>
                </w:rPr>
                <m:t>CO</m:t>
              </m:r>
            </m:e>
            <m:sub>
              <m:r>
                <w:rPr>
                  <w:rFonts w:ascii="Cambria Math" w:eastAsiaTheme="minorEastAsia" w:hAnsi="Cambria Math"/>
                </w:rPr>
                <m:t>3</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r>
            <w:rPr>
              <w:rFonts w:ascii="Cambria Math" w:eastAsiaTheme="minorEastAsia" w:hAnsi="Cambria Math"/>
            </w:rPr>
            <m:t xml:space="preserve">O   </m:t>
          </m:r>
          <m:r>
            <w:rPr>
              <w:rFonts w:ascii="Cambria Math" w:eastAsiaTheme="minorEastAsia" w:hAnsi="Cambria Math"/>
              <w:i/>
            </w:rPr>
            <w:sym w:font="Wingdings" w:char="F082"/>
          </m:r>
        </m:oMath>
      </m:oMathPara>
    </w:p>
    <w:p w:rsidR="00A74C98" w:rsidRPr="00AF5385" w:rsidRDefault="00700539" w:rsidP="00A74C98">
      <w:pPr>
        <w:rPr>
          <w:rFonts w:eastAsiaTheme="minorEastAsia"/>
        </w:rPr>
      </w:pPr>
      <m:oMathPara>
        <m:oMath>
          <m:sSub>
            <m:sSubPr>
              <m:ctrlPr>
                <w:rPr>
                  <w:rFonts w:ascii="Cambria Math" w:eastAsiaTheme="minorEastAsia" w:hAnsi="Cambria Math"/>
                </w:rPr>
              </m:ctrlPr>
            </m:sSubPr>
            <m:e>
              <m:r>
                <w:rPr>
                  <w:rFonts w:ascii="Cambria Math" w:eastAsiaTheme="minorEastAsia" w:hAnsi="Cambria Math"/>
                </w:rPr>
                <m:t>MgCO</m:t>
              </m:r>
            </m:e>
            <m:sub>
              <m:r>
                <w:rPr>
                  <w:rFonts w:ascii="Cambria Math" w:eastAsiaTheme="minorEastAsia" w:hAnsi="Cambria Math"/>
                </w:rPr>
                <m:t>3</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Ca(OH)</m:t>
              </m:r>
            </m:e>
            <m:sub>
              <m:r>
                <w:rPr>
                  <w:rFonts w:ascii="Cambria Math" w:eastAsiaTheme="minorEastAsia" w:hAnsi="Cambria Math"/>
                </w:rPr>
                <m:t>2</m:t>
              </m:r>
            </m:sub>
          </m:sSub>
          <m:r>
            <w:rPr>
              <w:rFonts w:ascii="Cambria Math" w:eastAsiaTheme="minorEastAsia" w:hAnsi="Cambria Math"/>
            </w:rPr>
            <m:t>→Mg(</m:t>
          </m:r>
          <m:sSub>
            <m:sSubPr>
              <m:ctrlPr>
                <w:rPr>
                  <w:rFonts w:ascii="Cambria Math" w:eastAsiaTheme="minorEastAsia" w:hAnsi="Cambria Math"/>
                  <w:i/>
                </w:rPr>
              </m:ctrlPr>
            </m:sSubPr>
            <m:e>
              <m:r>
                <w:rPr>
                  <w:rFonts w:ascii="Cambria Math" w:eastAsiaTheme="minorEastAsia" w:hAnsi="Cambria Math"/>
                </w:rPr>
                <m:t>OH)</m:t>
              </m:r>
            </m:e>
            <m:sub>
              <m:r>
                <w:rPr>
                  <w:rFonts w:ascii="Cambria Math" w:eastAsiaTheme="minorEastAsia" w:hAnsi="Cambria Math"/>
                </w:rPr>
                <m:t>2</m:t>
              </m:r>
            </m:sub>
          </m:sSub>
          <m:r>
            <w:rPr>
              <w:rFonts w:ascii="Cambria Math" w:eastAsiaTheme="minorEastAsia" w:hAnsi="Cambria Math"/>
            </w:rPr>
            <m:t>+Ca</m:t>
          </m:r>
          <m:sSub>
            <m:sSubPr>
              <m:ctrlPr>
                <w:rPr>
                  <w:rFonts w:ascii="Cambria Math" w:eastAsiaTheme="minorEastAsia" w:hAnsi="Cambria Math"/>
                  <w:i/>
                </w:rPr>
              </m:ctrlPr>
            </m:sSubPr>
            <m:e>
              <m:r>
                <w:rPr>
                  <w:rFonts w:ascii="Cambria Math" w:eastAsiaTheme="minorEastAsia" w:hAnsi="Cambria Math"/>
                </w:rPr>
                <m:t>CO</m:t>
              </m:r>
            </m:e>
            <m:sub>
              <m:r>
                <w:rPr>
                  <w:rFonts w:ascii="Cambria Math" w:eastAsiaTheme="minorEastAsia" w:hAnsi="Cambria Math"/>
                </w:rPr>
                <m:t>3</m:t>
              </m:r>
            </m:sub>
          </m:sSub>
          <m:r>
            <w:rPr>
              <w:rFonts w:ascii="Cambria Math" w:eastAsiaTheme="minorEastAsia" w:hAnsi="Cambria Math"/>
            </w:rPr>
            <m:t xml:space="preserve">   </m:t>
          </m:r>
          <m:r>
            <w:rPr>
              <w:rFonts w:ascii="Cambria Math" w:eastAsiaTheme="minorEastAsia" w:hAnsi="Cambria Math"/>
              <w:i/>
            </w:rPr>
            <w:sym w:font="Wingdings" w:char="F083"/>
          </m:r>
        </m:oMath>
      </m:oMathPara>
    </w:p>
    <w:p w:rsidR="00F45687" w:rsidRDefault="00F45687" w:rsidP="00F27732">
      <w:pPr>
        <w:rPr>
          <w:rFonts w:eastAsiaTheme="minorEastAsia"/>
        </w:rPr>
      </w:pPr>
      <w:r>
        <w:rPr>
          <w:rFonts w:eastAsiaTheme="minorEastAsia" w:hint="eastAsia"/>
        </w:rPr>
        <w:t xml:space="preserve">In </w:t>
      </w:r>
      <w:proofErr w:type="gramStart"/>
      <w:r>
        <w:rPr>
          <w:rFonts w:eastAsiaTheme="minorEastAsia" w:hint="eastAsia"/>
        </w:rPr>
        <w:t xml:space="preserve">equation </w:t>
      </w:r>
      <w:proofErr w:type="gramEnd"/>
      <w:r>
        <w:rPr>
          <w:rFonts w:eastAsiaTheme="minorEastAsia" w:hint="eastAsia"/>
        </w:rPr>
        <w:sym w:font="Wingdings" w:char="F082"/>
      </w:r>
      <w:r>
        <w:rPr>
          <w:rFonts w:eastAsiaTheme="minorEastAsia" w:hint="eastAsia"/>
        </w:rPr>
        <w:t xml:space="preserve">, </w:t>
      </w:r>
      <w:r>
        <w:rPr>
          <w:rFonts w:eastAsiaTheme="minorEastAsia"/>
        </w:rPr>
        <w:t>magnesium carbonate is soluble., so it needs more lime to precipitate.</w:t>
      </w:r>
    </w:p>
    <w:p w:rsidR="00A74C98" w:rsidRDefault="00F45687" w:rsidP="00F27732">
      <w:pPr>
        <w:rPr>
          <w:rFonts w:eastAsiaTheme="minorEastAsia"/>
        </w:rPr>
      </w:pPr>
      <w:r>
        <w:rPr>
          <w:rFonts w:eastAsiaTheme="minorEastAsia" w:hint="eastAsia"/>
        </w:rPr>
        <w:t xml:space="preserve">Removing </w:t>
      </w:r>
      <w:r>
        <w:rPr>
          <w:rFonts w:eastAsiaTheme="minorEastAsia"/>
        </w:rPr>
        <w:t>N</w:t>
      </w:r>
      <w:r>
        <w:rPr>
          <w:rFonts w:eastAsiaTheme="minorEastAsia" w:hint="eastAsia"/>
        </w:rPr>
        <w:t xml:space="preserve">CH </w:t>
      </w:r>
      <w:r>
        <w:rPr>
          <w:rFonts w:eastAsiaTheme="minorEastAsia"/>
        </w:rPr>
        <w:t xml:space="preserve">causing </w:t>
      </w:r>
      <w:r>
        <w:rPr>
          <w:rFonts w:eastAsiaTheme="minorEastAsia" w:hint="eastAsia"/>
        </w:rPr>
        <w:t>by</w:t>
      </w:r>
      <w:r>
        <w:rPr>
          <w:rFonts w:eastAsiaTheme="minorEastAsia"/>
        </w:rPr>
        <w:t xml:space="preserve"> calcium and magnesium:</w:t>
      </w:r>
    </w:p>
    <w:p w:rsidR="00F45687" w:rsidRDefault="00700539" w:rsidP="00F27732">
      <w:pPr>
        <w:rPr>
          <w:rFonts w:eastAsiaTheme="minorEastAsia"/>
        </w:rPr>
      </w:pPr>
      <m:oMathPara>
        <m:oMath>
          <m:sSub>
            <m:sSubPr>
              <m:ctrlPr>
                <w:rPr>
                  <w:rFonts w:ascii="Cambria Math" w:eastAsiaTheme="minorEastAsia" w:hAnsi="Cambria Math"/>
                </w:rPr>
              </m:ctrlPr>
            </m:sSubPr>
            <m:e>
              <m:r>
                <w:rPr>
                  <w:rFonts w:ascii="Cambria Math" w:eastAsiaTheme="minorEastAsia" w:hAnsi="Cambria Math"/>
                </w:rPr>
                <m:t>MgSO</m:t>
              </m:r>
            </m:e>
            <m:sub>
              <m:r>
                <w:rPr>
                  <w:rFonts w:ascii="Cambria Math" w:eastAsiaTheme="minorEastAsia" w:hAnsi="Cambria Math"/>
                </w:rPr>
                <m:t>4</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Ca(OH)</m:t>
              </m:r>
            </m:e>
            <m:sub>
              <m:r>
                <w:rPr>
                  <w:rFonts w:ascii="Cambria Math" w:eastAsiaTheme="minorEastAsia" w:hAnsi="Cambria Math"/>
                </w:rPr>
                <m:t>2</m:t>
              </m:r>
            </m:sub>
          </m:sSub>
          <m:r>
            <w:rPr>
              <w:rFonts w:ascii="Cambria Math" w:eastAsiaTheme="minorEastAsia" w:hAnsi="Cambria Math"/>
            </w:rPr>
            <m:t>→Mg(</m:t>
          </m:r>
          <m:sSub>
            <m:sSubPr>
              <m:ctrlPr>
                <w:rPr>
                  <w:rFonts w:ascii="Cambria Math" w:eastAsiaTheme="minorEastAsia" w:hAnsi="Cambria Math"/>
                  <w:i/>
                </w:rPr>
              </m:ctrlPr>
            </m:sSubPr>
            <m:e>
              <m:r>
                <w:rPr>
                  <w:rFonts w:ascii="Cambria Math" w:eastAsiaTheme="minorEastAsia" w:hAnsi="Cambria Math"/>
                </w:rPr>
                <m:t>OH)</m:t>
              </m:r>
            </m:e>
            <m:sub>
              <m:r>
                <w:rPr>
                  <w:rFonts w:ascii="Cambria Math" w:eastAsiaTheme="minorEastAsia" w:hAnsi="Cambria Math"/>
                </w:rPr>
                <m:t>2</m:t>
              </m:r>
            </m:sub>
          </m:sSub>
          <m:r>
            <w:rPr>
              <w:rFonts w:ascii="Cambria Math" w:eastAsiaTheme="minorEastAsia" w:hAnsi="Cambria Math"/>
            </w:rPr>
            <m:t>+Ca</m:t>
          </m:r>
          <m:sSub>
            <m:sSubPr>
              <m:ctrlPr>
                <w:rPr>
                  <w:rFonts w:ascii="Cambria Math" w:eastAsiaTheme="minorEastAsia" w:hAnsi="Cambria Math"/>
                  <w:i/>
                </w:rPr>
              </m:ctrlPr>
            </m:sSubPr>
            <m:e>
              <m:r>
                <w:rPr>
                  <w:rFonts w:ascii="Cambria Math" w:eastAsiaTheme="minorEastAsia" w:hAnsi="Cambria Math"/>
                </w:rPr>
                <m:t>SO</m:t>
              </m:r>
            </m:e>
            <m:sub>
              <m:r>
                <w:rPr>
                  <w:rFonts w:ascii="Cambria Math" w:eastAsiaTheme="minorEastAsia" w:hAnsi="Cambria Math"/>
                </w:rPr>
                <m:t>4</m:t>
              </m:r>
            </m:sub>
          </m:sSub>
          <m:r>
            <w:rPr>
              <w:rFonts w:ascii="Cambria Math" w:eastAsiaTheme="minorEastAsia" w:hAnsi="Cambria Math"/>
            </w:rPr>
            <m:t xml:space="preserve">      </m:t>
          </m:r>
          <m:r>
            <w:rPr>
              <w:rFonts w:ascii="Cambria Math" w:eastAsiaTheme="minorEastAsia" w:hAnsi="Cambria Math"/>
              <w:i/>
            </w:rPr>
            <w:sym w:font="Wingdings" w:char="F084"/>
          </m:r>
          <m:r>
            <w:rPr>
              <w:rFonts w:ascii="Cambria Math" w:eastAsiaTheme="minorEastAsia" w:hAnsi="Cambria Math"/>
            </w:rPr>
            <m:t xml:space="preserve"> </m:t>
          </m:r>
        </m:oMath>
      </m:oMathPara>
    </w:p>
    <w:p w:rsidR="00F45687" w:rsidRPr="00A74C98" w:rsidRDefault="00700539" w:rsidP="00F27732">
      <w:pPr>
        <w:rPr>
          <w:rFonts w:eastAsiaTheme="minorEastAsia"/>
        </w:rPr>
      </w:pPr>
      <m:oMathPara>
        <m:oMath>
          <m:sSub>
            <m:sSubPr>
              <m:ctrlPr>
                <w:rPr>
                  <w:rFonts w:ascii="Cambria Math" w:eastAsiaTheme="minorEastAsia" w:hAnsi="Cambria Math"/>
                </w:rPr>
              </m:ctrlPr>
            </m:sSubPr>
            <m:e>
              <m:r>
                <w:rPr>
                  <w:rFonts w:ascii="Cambria Math" w:eastAsiaTheme="minorEastAsia" w:hAnsi="Cambria Math"/>
                </w:rPr>
                <m:t>MgCl</m:t>
              </m:r>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Ca(OH)</m:t>
              </m:r>
            </m:e>
            <m:sub>
              <m:r>
                <w:rPr>
                  <w:rFonts w:ascii="Cambria Math" w:eastAsiaTheme="minorEastAsia" w:hAnsi="Cambria Math"/>
                </w:rPr>
                <m:t>2</m:t>
              </m:r>
            </m:sub>
          </m:sSub>
          <m:r>
            <w:rPr>
              <w:rFonts w:ascii="Cambria Math" w:eastAsiaTheme="minorEastAsia" w:hAnsi="Cambria Math"/>
            </w:rPr>
            <m:t>→Mg(</m:t>
          </m:r>
          <m:sSub>
            <m:sSubPr>
              <m:ctrlPr>
                <w:rPr>
                  <w:rFonts w:ascii="Cambria Math" w:eastAsiaTheme="minorEastAsia" w:hAnsi="Cambria Math"/>
                  <w:i/>
                </w:rPr>
              </m:ctrlPr>
            </m:sSubPr>
            <m:e>
              <m:r>
                <w:rPr>
                  <w:rFonts w:ascii="Cambria Math" w:eastAsiaTheme="minorEastAsia" w:hAnsi="Cambria Math"/>
                </w:rPr>
                <m:t>OH)</m:t>
              </m:r>
            </m:e>
            <m:sub>
              <m:r>
                <w:rPr>
                  <w:rFonts w:ascii="Cambria Math" w:eastAsiaTheme="minorEastAsia" w:hAnsi="Cambria Math"/>
                </w:rPr>
                <m:t>2</m:t>
              </m:r>
            </m:sub>
          </m:sSub>
          <m:r>
            <w:rPr>
              <w:rFonts w:ascii="Cambria Math" w:eastAsiaTheme="minorEastAsia" w:hAnsi="Cambria Math"/>
            </w:rPr>
            <m:t>+Ca</m:t>
          </m:r>
          <m:sSub>
            <m:sSubPr>
              <m:ctrlPr>
                <w:rPr>
                  <w:rFonts w:ascii="Cambria Math" w:eastAsiaTheme="minorEastAsia" w:hAnsi="Cambria Math"/>
                  <w:i/>
                </w:rPr>
              </m:ctrlPr>
            </m:sSubPr>
            <m:e>
              <m:r>
                <w:rPr>
                  <w:rFonts w:ascii="Cambria Math" w:eastAsiaTheme="minorEastAsia" w:hAnsi="Cambria Math"/>
                </w:rPr>
                <m:t>Cl</m:t>
              </m:r>
            </m:e>
            <m:sub>
              <m:r>
                <w:rPr>
                  <w:rFonts w:ascii="Cambria Math" w:eastAsiaTheme="minorEastAsia" w:hAnsi="Cambria Math"/>
                </w:rPr>
                <m:t>2</m:t>
              </m:r>
            </m:sub>
          </m:sSub>
          <m:r>
            <w:rPr>
              <w:rFonts w:ascii="Cambria Math" w:eastAsiaTheme="minorEastAsia" w:hAnsi="Cambria Math"/>
            </w:rPr>
            <m:t xml:space="preserve">     </m:t>
          </m:r>
          <m:r>
            <w:rPr>
              <w:rFonts w:ascii="Cambria Math" w:eastAsiaTheme="minorEastAsia" w:hAnsi="Cambria Math"/>
              <w:i/>
            </w:rPr>
            <w:sym w:font="Wingdings" w:char="F085"/>
          </m:r>
          <m:r>
            <w:rPr>
              <w:rFonts w:ascii="Cambria Math" w:eastAsiaTheme="minorEastAsia" w:hAnsi="Cambria Math"/>
            </w:rPr>
            <m:t xml:space="preserve">   </m:t>
          </m:r>
        </m:oMath>
      </m:oMathPara>
    </w:p>
    <w:p w:rsidR="00F45687" w:rsidRPr="00A74C98" w:rsidRDefault="00700539" w:rsidP="00F45687">
      <w:pPr>
        <w:rPr>
          <w:rFonts w:eastAsiaTheme="minorEastAsia"/>
        </w:rPr>
      </w:pPr>
      <m:oMathPara>
        <m:oMath>
          <m:sSub>
            <m:sSubPr>
              <m:ctrlPr>
                <w:rPr>
                  <w:rFonts w:ascii="Cambria Math" w:eastAsiaTheme="minorEastAsia" w:hAnsi="Cambria Math"/>
                </w:rPr>
              </m:ctrlPr>
            </m:sSubPr>
            <m:e>
              <m:r>
                <w:rPr>
                  <w:rFonts w:ascii="Cambria Math" w:eastAsiaTheme="minorEastAsia" w:hAnsi="Cambria Math"/>
                </w:rPr>
                <m:t>CaSO</m:t>
              </m:r>
            </m:e>
            <m:sub>
              <m:r>
                <w:rPr>
                  <w:rFonts w:ascii="Cambria Math" w:eastAsiaTheme="minorEastAsia" w:hAnsi="Cambria Math"/>
                </w:rPr>
                <m:t>4</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Na</m:t>
              </m:r>
            </m:e>
            <m:sub>
              <m:r>
                <w:rPr>
                  <w:rFonts w:ascii="Cambria Math" w:eastAsiaTheme="minorEastAsia" w:hAnsi="Cambria Math"/>
                </w:rPr>
                <m:t>2</m:t>
              </m:r>
            </m:sub>
          </m:sSub>
          <m:sSub>
            <m:sSubPr>
              <m:ctrlPr>
                <w:rPr>
                  <w:rFonts w:ascii="Cambria Math" w:eastAsiaTheme="minorEastAsia" w:hAnsi="Cambria Math"/>
                  <w:i/>
                </w:rPr>
              </m:ctrlPr>
            </m:sSubPr>
            <m:e>
              <m:r>
                <w:rPr>
                  <w:rFonts w:ascii="Cambria Math" w:eastAsiaTheme="minorEastAsia" w:hAnsi="Cambria Math"/>
                </w:rPr>
                <m:t>CO</m:t>
              </m:r>
            </m:e>
            <m:sub>
              <m:r>
                <w:rPr>
                  <w:rFonts w:ascii="Cambria Math" w:eastAsiaTheme="minorEastAsia" w:hAnsi="Cambria Math"/>
                </w:rPr>
                <m:t>3</m:t>
              </m:r>
            </m:sub>
          </m:sSub>
          <m:r>
            <w:rPr>
              <w:rFonts w:ascii="Cambria Math" w:eastAsiaTheme="minorEastAsia" w:hAnsi="Cambria Math"/>
            </w:rPr>
            <m:t>→Ca</m:t>
          </m:r>
          <m:sSub>
            <m:sSubPr>
              <m:ctrlPr>
                <w:rPr>
                  <w:rFonts w:ascii="Cambria Math" w:eastAsiaTheme="minorEastAsia" w:hAnsi="Cambria Math"/>
                  <w:i/>
                </w:rPr>
              </m:ctrlPr>
            </m:sSubPr>
            <m:e>
              <m:r>
                <w:rPr>
                  <w:rFonts w:ascii="Cambria Math" w:eastAsiaTheme="minorEastAsia" w:hAnsi="Cambria Math"/>
                </w:rPr>
                <m:t>CO</m:t>
              </m:r>
            </m:e>
            <m:sub>
              <m:r>
                <w:rPr>
                  <w:rFonts w:ascii="Cambria Math" w:eastAsiaTheme="minorEastAsia" w:hAnsi="Cambria Math"/>
                </w:rPr>
                <m:t>3</m:t>
              </m:r>
            </m:sub>
          </m:sSub>
          <m:r>
            <w:rPr>
              <w:rFonts w:ascii="Cambria Math" w:eastAsiaTheme="minorEastAsia" w:hAnsi="Cambria Math"/>
            </w:rPr>
            <m:t>+Na</m:t>
          </m:r>
          <m:sSub>
            <m:sSubPr>
              <m:ctrlPr>
                <w:rPr>
                  <w:rFonts w:ascii="Cambria Math" w:eastAsiaTheme="minorEastAsia" w:hAnsi="Cambria Math"/>
                  <w:i/>
                </w:rPr>
              </m:ctrlPr>
            </m:sSubPr>
            <m:e>
              <m:r>
                <w:rPr>
                  <w:rFonts w:ascii="Cambria Math" w:eastAsiaTheme="minorEastAsia" w:hAnsi="Cambria Math"/>
                </w:rPr>
                <m:t>SO</m:t>
              </m:r>
            </m:e>
            <m:sub>
              <m:r>
                <w:rPr>
                  <w:rFonts w:ascii="Cambria Math" w:eastAsiaTheme="minorEastAsia" w:hAnsi="Cambria Math"/>
                </w:rPr>
                <m:t>4</m:t>
              </m:r>
            </m:sub>
          </m:sSub>
          <m:r>
            <w:rPr>
              <w:rFonts w:ascii="Cambria Math" w:eastAsiaTheme="minorEastAsia" w:hAnsi="Cambria Math"/>
            </w:rPr>
            <m:t xml:space="preserve">      </m:t>
          </m:r>
          <m:r>
            <w:rPr>
              <w:rFonts w:ascii="Cambria Math" w:eastAsiaTheme="minorEastAsia" w:hAnsi="Cambria Math"/>
              <w:i/>
            </w:rPr>
            <w:sym w:font="Wingdings" w:char="F086"/>
          </m:r>
          <m:r>
            <w:rPr>
              <w:rFonts w:ascii="Cambria Math" w:eastAsiaTheme="minorEastAsia" w:hAnsi="Cambria Math"/>
            </w:rPr>
            <m:t xml:space="preserve"> </m:t>
          </m:r>
        </m:oMath>
      </m:oMathPara>
    </w:p>
    <w:p w:rsidR="00F45687" w:rsidRPr="00A74C98" w:rsidRDefault="00700539" w:rsidP="00F45687">
      <w:pPr>
        <w:rPr>
          <w:rFonts w:eastAsiaTheme="minorEastAsia"/>
        </w:rPr>
      </w:pPr>
      <m:oMathPara>
        <m:oMath>
          <m:sSub>
            <m:sSubPr>
              <m:ctrlPr>
                <w:rPr>
                  <w:rFonts w:ascii="Cambria Math" w:eastAsiaTheme="minorEastAsia" w:hAnsi="Cambria Math"/>
                </w:rPr>
              </m:ctrlPr>
            </m:sSubPr>
            <m:e>
              <m:r>
                <w:rPr>
                  <w:rFonts w:ascii="Cambria Math" w:eastAsiaTheme="minorEastAsia" w:hAnsi="Cambria Math"/>
                </w:rPr>
                <m:t>CaCl</m:t>
              </m:r>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Na</m:t>
              </m:r>
            </m:e>
            <m:sub>
              <m:r>
                <w:rPr>
                  <w:rFonts w:ascii="Cambria Math" w:eastAsiaTheme="minorEastAsia" w:hAnsi="Cambria Math"/>
                </w:rPr>
                <m:t>2</m:t>
              </m:r>
            </m:sub>
          </m:sSub>
          <m:sSub>
            <m:sSubPr>
              <m:ctrlPr>
                <w:rPr>
                  <w:rFonts w:ascii="Cambria Math" w:eastAsiaTheme="minorEastAsia" w:hAnsi="Cambria Math"/>
                  <w:i/>
                </w:rPr>
              </m:ctrlPr>
            </m:sSubPr>
            <m:e>
              <m:r>
                <w:rPr>
                  <w:rFonts w:ascii="Cambria Math" w:eastAsiaTheme="minorEastAsia" w:hAnsi="Cambria Math"/>
                </w:rPr>
                <m:t>CO</m:t>
              </m:r>
            </m:e>
            <m:sub>
              <m:r>
                <w:rPr>
                  <w:rFonts w:ascii="Cambria Math" w:eastAsiaTheme="minorEastAsia" w:hAnsi="Cambria Math"/>
                </w:rPr>
                <m:t>3</m:t>
              </m:r>
            </m:sub>
          </m:sSub>
          <m:r>
            <w:rPr>
              <w:rFonts w:ascii="Cambria Math" w:eastAsiaTheme="minorEastAsia" w:hAnsi="Cambria Math"/>
            </w:rPr>
            <m:t>→Ca</m:t>
          </m:r>
          <m:sSub>
            <m:sSubPr>
              <m:ctrlPr>
                <w:rPr>
                  <w:rFonts w:ascii="Cambria Math" w:eastAsiaTheme="minorEastAsia" w:hAnsi="Cambria Math"/>
                  <w:i/>
                </w:rPr>
              </m:ctrlPr>
            </m:sSubPr>
            <m:e>
              <m:r>
                <w:rPr>
                  <w:rFonts w:ascii="Cambria Math" w:eastAsiaTheme="minorEastAsia" w:hAnsi="Cambria Math"/>
                </w:rPr>
                <m:t>CO</m:t>
              </m:r>
            </m:e>
            <m:sub>
              <m:r>
                <w:rPr>
                  <w:rFonts w:ascii="Cambria Math" w:eastAsiaTheme="minorEastAsia" w:hAnsi="Cambria Math"/>
                </w:rPr>
                <m:t>3</m:t>
              </m:r>
            </m:sub>
          </m:sSub>
          <m:r>
            <w:rPr>
              <w:rFonts w:ascii="Cambria Math" w:eastAsiaTheme="minorEastAsia" w:hAnsi="Cambria Math"/>
            </w:rPr>
            <m:t xml:space="preserve">+2NaCl     </m:t>
          </m:r>
          <m:r>
            <w:rPr>
              <w:rFonts w:ascii="Cambria Math" w:eastAsiaTheme="minorEastAsia" w:hAnsi="Cambria Math"/>
              <w:i/>
            </w:rPr>
            <w:sym w:font="Wingdings" w:char="F087"/>
          </m:r>
          <m:r>
            <w:rPr>
              <w:rFonts w:ascii="Cambria Math" w:eastAsiaTheme="minorEastAsia" w:hAnsi="Cambria Math"/>
            </w:rPr>
            <m:t xml:space="preserve">   </m:t>
          </m:r>
        </m:oMath>
      </m:oMathPara>
    </w:p>
    <w:p w:rsidR="00B55FA4" w:rsidRDefault="00B55FA4" w:rsidP="00F27732">
      <w:pPr>
        <w:rPr>
          <w:rFonts w:eastAsiaTheme="minorEastAsia"/>
        </w:rPr>
      </w:pPr>
    </w:p>
    <w:p w:rsidR="00032E1E" w:rsidRDefault="002D1305" w:rsidP="00F27732">
      <w:pPr>
        <w:rPr>
          <w:rFonts w:eastAsiaTheme="minorEastAsia"/>
        </w:rPr>
      </w:pPr>
      <w:r>
        <w:rPr>
          <w:rFonts w:eastAsiaTheme="minorEastAsia"/>
        </w:rPr>
        <w:t xml:space="preserve">Softening </w:t>
      </w:r>
      <w:r w:rsidRPr="002D1305">
        <w:rPr>
          <w:rFonts w:eastAsiaTheme="minorEastAsia"/>
        </w:rPr>
        <w:t>does not completely remove the hardness of the water because there is always a small residual amount of calcium carbonate and magnesium hydroxide in the water.</w:t>
      </w:r>
      <w:r>
        <w:rPr>
          <w:rFonts w:eastAsiaTheme="minorEastAsia"/>
        </w:rPr>
        <w:t xml:space="preserve"> </w:t>
      </w:r>
      <w:r w:rsidR="000D468B">
        <w:rPr>
          <w:rFonts w:eastAsiaTheme="minorEastAsia"/>
        </w:rPr>
        <w:t>Generally i</w:t>
      </w:r>
      <w:r w:rsidR="000D468B" w:rsidRPr="000D468B">
        <w:rPr>
          <w:rFonts w:eastAsiaTheme="minorEastAsia"/>
        </w:rPr>
        <w:t xml:space="preserve">n terms of calcium carbonate, the minimum hardness of water is </w:t>
      </w:r>
      <w:r w:rsidR="000D468B">
        <w:rPr>
          <w:rFonts w:eastAsiaTheme="minorEastAsia"/>
        </w:rPr>
        <w:t>4</w:t>
      </w:r>
      <w:r w:rsidR="000D468B" w:rsidRPr="000D468B">
        <w:rPr>
          <w:rFonts w:eastAsiaTheme="minorEastAsia"/>
        </w:rPr>
        <w:t>0mg/L</w:t>
      </w:r>
      <w:r w:rsidR="000D468B">
        <w:rPr>
          <w:rFonts w:eastAsiaTheme="minorEastAsia"/>
        </w:rPr>
        <w:t xml:space="preserve"> (including calcium and magnesium ions). </w:t>
      </w:r>
      <w:r w:rsidR="000D468B">
        <w:rPr>
          <w:rFonts w:eastAsiaTheme="minorEastAsia"/>
        </w:rPr>
        <w:lastRenderedPageBreak/>
        <w:t>Normally the hardness of treated water is 75-120 mg/L as CaCO</w:t>
      </w:r>
      <w:r w:rsidR="000D468B">
        <w:rPr>
          <w:rFonts w:eastAsiaTheme="minorEastAsia"/>
          <w:vertAlign w:val="subscript"/>
        </w:rPr>
        <w:t>3</w:t>
      </w:r>
      <w:r w:rsidR="000D468B">
        <w:rPr>
          <w:rFonts w:eastAsiaTheme="minorEastAsia"/>
        </w:rPr>
        <w:t>.</w:t>
      </w:r>
      <w:r w:rsidR="001C0430">
        <w:rPr>
          <w:rFonts w:eastAsiaTheme="minorEastAsia"/>
        </w:rPr>
        <w:t xml:space="preserve"> </w:t>
      </w:r>
      <w:r w:rsidR="001C0430" w:rsidRPr="001C0430">
        <w:rPr>
          <w:rFonts w:eastAsiaTheme="minorEastAsia"/>
        </w:rPr>
        <w:t>Removal of magnesium ions requires excess lime</w:t>
      </w:r>
      <w:r w:rsidR="001C0430">
        <w:rPr>
          <w:rFonts w:eastAsiaTheme="minorEastAsia"/>
        </w:rPr>
        <w:t xml:space="preserve">. </w:t>
      </w:r>
      <w:r w:rsidR="001C0430" w:rsidRPr="001C0430">
        <w:rPr>
          <w:rFonts w:eastAsiaTheme="minorEastAsia"/>
        </w:rPr>
        <w:t xml:space="preserve">With calcium carbonate as the stoichiometry, the minimum </w:t>
      </w:r>
      <w:r w:rsidR="001C0430">
        <w:rPr>
          <w:rFonts w:eastAsiaTheme="minorEastAsia"/>
        </w:rPr>
        <w:t xml:space="preserve">excess </w:t>
      </w:r>
      <w:r w:rsidR="001C0430" w:rsidRPr="001C0430">
        <w:rPr>
          <w:rFonts w:eastAsiaTheme="minorEastAsia"/>
        </w:rPr>
        <w:t>amount of lime is 20mg/L and the maximum</w:t>
      </w:r>
      <w:r w:rsidR="001C0430">
        <w:rPr>
          <w:rFonts w:eastAsiaTheme="minorEastAsia"/>
        </w:rPr>
        <w:t xml:space="preserve"> excess</w:t>
      </w:r>
      <w:r w:rsidR="001C0430" w:rsidRPr="001C0430">
        <w:rPr>
          <w:rFonts w:eastAsiaTheme="minorEastAsia"/>
        </w:rPr>
        <w:t xml:space="preserve"> amount is 62.5mg/L</w:t>
      </w:r>
      <w:r w:rsidR="001C0430">
        <w:rPr>
          <w:rFonts w:eastAsiaTheme="minorEastAsia"/>
        </w:rPr>
        <w:t>. Magnesium ion in excess of 40mg/L as calcium carbonate is not desired as it forms scale in water heaters.</w:t>
      </w:r>
      <w:r w:rsidR="001C0430" w:rsidRPr="001C0430">
        <w:t xml:space="preserve"> </w:t>
      </w:r>
      <w:r w:rsidR="001C0430" w:rsidRPr="001C0430">
        <w:rPr>
          <w:rFonts w:eastAsiaTheme="minorEastAsia"/>
        </w:rPr>
        <w:t>Scale will be formed in water when the content of magnesium ions exceeds 40mg/L, and the removal of magnesium is very expensive, so the removal of magnesium ions in water is generally considered when the content of</w:t>
      </w:r>
      <w:r w:rsidR="00B55FA4">
        <w:rPr>
          <w:rFonts w:eastAsiaTheme="minorEastAsia"/>
        </w:rPr>
        <w:t xml:space="preserve"> magnesium ions exceeds 40mg/L as calcium carbonate.</w:t>
      </w:r>
    </w:p>
    <w:p w:rsidR="00E84B3E" w:rsidRDefault="00E84B3E" w:rsidP="00465200">
      <w:pPr>
        <w:rPr>
          <w:rFonts w:eastAsiaTheme="minorEastAsia"/>
        </w:rPr>
      </w:pPr>
    </w:p>
    <w:p w:rsidR="0041530A" w:rsidRPr="005272D3" w:rsidRDefault="00B55FA4" w:rsidP="00465200">
      <w:pPr>
        <w:rPr>
          <w:rFonts w:eastAsiaTheme="minorEastAsia"/>
        </w:rPr>
      </w:pPr>
      <w:r w:rsidRPr="00B55FA4">
        <w:rPr>
          <w:rFonts w:eastAsiaTheme="minorEastAsia"/>
        </w:rPr>
        <w:t xml:space="preserve">In </w:t>
      </w:r>
      <w:proofErr w:type="spellStart"/>
      <w:r w:rsidRPr="00B55FA4">
        <w:rPr>
          <w:rFonts w:eastAsiaTheme="minorEastAsia"/>
        </w:rPr>
        <w:t>Felindre</w:t>
      </w:r>
      <w:proofErr w:type="spellEnd"/>
      <w:r w:rsidRPr="00B55FA4">
        <w:rPr>
          <w:rFonts w:eastAsiaTheme="minorEastAsia"/>
        </w:rPr>
        <w:t xml:space="preserve">, According to the background of assignment, the quality of water is deteriorated from original sources. The hardness of the water exceeds 200 mg/L as CaCO3 which is more than 180 mg/L. Lime and </w:t>
      </w:r>
      <w:r>
        <w:rPr>
          <w:rFonts w:eastAsiaTheme="minorEastAsia"/>
        </w:rPr>
        <w:t>S</w:t>
      </w:r>
      <w:r w:rsidRPr="00B55FA4">
        <w:rPr>
          <w:rFonts w:eastAsiaTheme="minorEastAsia"/>
        </w:rPr>
        <w:t>oda ash can be added in raw water to reduce hardness.</w:t>
      </w:r>
      <w:r w:rsidRPr="00B55FA4">
        <w:t xml:space="preserve"> </w:t>
      </w:r>
      <w:r w:rsidR="00DB469E">
        <w:t>T</w:t>
      </w:r>
      <w:r w:rsidR="00DB469E" w:rsidRPr="00DB469E">
        <w:t>he concentration of calcium ions in freshwater is found in a range of 0-100 mg/L. A level of 50 mg/L is recommended as the upper limit for drinking water. Levels above 50 mg/L can be problematic due to formation of excess calcium carbonate deposits in plumbing or in decreased cleansing action of soaps.</w:t>
      </w:r>
      <w:r w:rsidR="00DB469E">
        <w:t xml:space="preserve"> </w:t>
      </w:r>
      <w:r w:rsidRPr="00B55FA4">
        <w:rPr>
          <w:rFonts w:eastAsiaTheme="minorEastAsia"/>
        </w:rPr>
        <w:t xml:space="preserve">After softening, the water will have high pH and excess Lime. Adding carbon dioxide to the system which reacts with excess substances to stabilize water is defined as </w:t>
      </w:r>
      <w:proofErr w:type="spellStart"/>
      <w:r w:rsidRPr="00B55FA4">
        <w:rPr>
          <w:rFonts w:eastAsiaTheme="minorEastAsia"/>
        </w:rPr>
        <w:t>recarbonation</w:t>
      </w:r>
      <w:proofErr w:type="spellEnd"/>
      <w:r w:rsidRPr="00B55FA4">
        <w:rPr>
          <w:rFonts w:eastAsiaTheme="minorEastAsia"/>
        </w:rPr>
        <w:t xml:space="preserve">. </w:t>
      </w:r>
      <w:proofErr w:type="spellStart"/>
      <w:r w:rsidRPr="00B55FA4">
        <w:rPr>
          <w:rFonts w:eastAsiaTheme="minorEastAsia"/>
        </w:rPr>
        <w:t>Recarbonation</w:t>
      </w:r>
      <w:proofErr w:type="spellEnd"/>
      <w:r w:rsidRPr="00B55FA4">
        <w:rPr>
          <w:rFonts w:eastAsiaTheme="minorEastAsia"/>
        </w:rPr>
        <w:t xml:space="preserve"> is the most c</w:t>
      </w:r>
      <w:r>
        <w:rPr>
          <w:rFonts w:eastAsiaTheme="minorEastAsia"/>
        </w:rPr>
        <w:t xml:space="preserve">ommon process used to reduce </w:t>
      </w:r>
      <w:proofErr w:type="spellStart"/>
      <w:r>
        <w:rPr>
          <w:rFonts w:eastAsiaTheme="minorEastAsia"/>
        </w:rPr>
        <w:t>pH.</w:t>
      </w:r>
      <w:proofErr w:type="spellEnd"/>
      <w:r w:rsidR="00DB469E">
        <w:rPr>
          <w:rFonts w:eastAsiaTheme="minorEastAsia"/>
        </w:rPr>
        <w:t xml:space="preserve"> T</w:t>
      </w:r>
      <w:r w:rsidR="00DB469E" w:rsidRPr="00DB469E">
        <w:rPr>
          <w:rFonts w:eastAsiaTheme="minorEastAsia"/>
        </w:rPr>
        <w:t xml:space="preserve">he treatment of hardness reduction </w:t>
      </w:r>
      <w:r w:rsidR="00DB469E">
        <w:rPr>
          <w:rFonts w:eastAsiaTheme="minorEastAsia"/>
        </w:rPr>
        <w:t>needs to be set before</w:t>
      </w:r>
      <w:r w:rsidR="00DB469E" w:rsidRPr="00DB469E">
        <w:rPr>
          <w:rFonts w:eastAsiaTheme="minorEastAsia"/>
        </w:rPr>
        <w:t xml:space="preserve"> </w:t>
      </w:r>
      <w:r w:rsidR="00DB469E">
        <w:rPr>
          <w:rFonts w:eastAsiaTheme="minorEastAsia"/>
        </w:rPr>
        <w:t>Coagulation so that t</w:t>
      </w:r>
      <w:r w:rsidRPr="00B55FA4">
        <w:rPr>
          <w:rFonts w:eastAsiaTheme="minorEastAsia"/>
        </w:rPr>
        <w:t>he precipitates can be remo</w:t>
      </w:r>
      <w:r w:rsidR="0041530A">
        <w:rPr>
          <w:rFonts w:eastAsiaTheme="minorEastAsia"/>
        </w:rPr>
        <w:t xml:space="preserve">ved by traditional coagulation </w:t>
      </w:r>
      <w:r w:rsidRPr="00B55FA4">
        <w:rPr>
          <w:rFonts w:eastAsiaTheme="minorEastAsia"/>
        </w:rPr>
        <w:t>and filtration processes, which not only effectively reduces the hardness of water, but also will not bring great influence to the subsequent treatment process.</w:t>
      </w:r>
    </w:p>
    <w:p w:rsidR="0041530A" w:rsidRPr="00F27732" w:rsidRDefault="0041530A" w:rsidP="0041530A">
      <w:pPr>
        <w:pStyle w:val="2"/>
        <w:rPr>
          <w:rFonts w:eastAsiaTheme="minorEastAsia"/>
        </w:rPr>
      </w:pPr>
      <w:bookmarkStart w:id="14" w:name="_Toc536341050"/>
      <w:r>
        <w:rPr>
          <w:rFonts w:eastAsiaTheme="minorEastAsia"/>
        </w:rPr>
        <w:t>Toxic heavy metals and other non-degradable substances</w:t>
      </w:r>
      <w:bookmarkEnd w:id="14"/>
    </w:p>
    <w:p w:rsidR="00DC1CB0" w:rsidRDefault="00DC1CB0" w:rsidP="00DC1CB0">
      <w:pPr>
        <w:rPr>
          <w:rFonts w:eastAsiaTheme="minorEastAsia"/>
        </w:rPr>
      </w:pPr>
      <w:r w:rsidRPr="00DC1CB0">
        <w:rPr>
          <w:rFonts w:eastAsiaTheme="minorEastAsia"/>
        </w:rPr>
        <w:t>Heavy metal ions in water mainly come from mineral processing, smelting, electroplating and other fields. Heavy metals have high toxicity, non</w:t>
      </w:r>
      <w:r w:rsidR="007C50F8">
        <w:rPr>
          <w:rFonts w:eastAsiaTheme="minorEastAsia"/>
        </w:rPr>
        <w:t>-</w:t>
      </w:r>
      <w:r w:rsidRPr="00DC1CB0">
        <w:rPr>
          <w:rFonts w:eastAsiaTheme="minorEastAsia"/>
        </w:rPr>
        <w:t>biodegradability, biological en</w:t>
      </w:r>
      <w:r>
        <w:rPr>
          <w:rFonts w:eastAsiaTheme="minorEastAsia"/>
        </w:rPr>
        <w:t>richment and metabolic features. I</w:t>
      </w:r>
      <w:r w:rsidRPr="00DC1CB0">
        <w:rPr>
          <w:rFonts w:eastAsiaTheme="minorEastAsia"/>
        </w:rPr>
        <w:t xml:space="preserve">f </w:t>
      </w:r>
      <w:r>
        <w:rPr>
          <w:rFonts w:eastAsiaTheme="minorEastAsia"/>
        </w:rPr>
        <w:t xml:space="preserve">people </w:t>
      </w:r>
      <w:r w:rsidRPr="00DC1CB0">
        <w:rPr>
          <w:rFonts w:eastAsiaTheme="minorEastAsia"/>
        </w:rPr>
        <w:t>drink</w:t>
      </w:r>
      <w:r>
        <w:rPr>
          <w:rFonts w:eastAsiaTheme="minorEastAsia"/>
        </w:rPr>
        <w:t>s</w:t>
      </w:r>
      <w:r w:rsidRPr="00DC1CB0">
        <w:rPr>
          <w:rFonts w:eastAsiaTheme="minorEastAsia"/>
        </w:rPr>
        <w:t xml:space="preserve"> </w:t>
      </w:r>
      <w:r>
        <w:rPr>
          <w:rFonts w:eastAsiaTheme="minorEastAsia"/>
        </w:rPr>
        <w:t>the water which</w:t>
      </w:r>
      <w:r w:rsidRPr="00DC1CB0">
        <w:rPr>
          <w:rFonts w:eastAsiaTheme="minorEastAsia"/>
        </w:rPr>
        <w:t xml:space="preserve"> contain</w:t>
      </w:r>
      <w:r>
        <w:rPr>
          <w:rFonts w:eastAsiaTheme="minorEastAsia"/>
        </w:rPr>
        <w:t>s</w:t>
      </w:r>
      <w:r w:rsidRPr="00DC1CB0">
        <w:rPr>
          <w:rFonts w:eastAsiaTheme="minorEastAsia"/>
        </w:rPr>
        <w:t xml:space="preserve"> </w:t>
      </w:r>
      <w:r>
        <w:rPr>
          <w:rFonts w:eastAsiaTheme="minorEastAsia"/>
        </w:rPr>
        <w:t xml:space="preserve">even </w:t>
      </w:r>
      <w:r w:rsidRPr="00DC1CB0">
        <w:rPr>
          <w:rFonts w:eastAsiaTheme="minorEastAsia"/>
        </w:rPr>
        <w:t xml:space="preserve">trace heavy metal ions of water, </w:t>
      </w:r>
      <w:r>
        <w:rPr>
          <w:rFonts w:eastAsiaTheme="minorEastAsia"/>
        </w:rPr>
        <w:t xml:space="preserve">it </w:t>
      </w:r>
      <w:r w:rsidRPr="00DC1CB0">
        <w:rPr>
          <w:rFonts w:eastAsiaTheme="minorEastAsia"/>
        </w:rPr>
        <w:t>can also lead to heavy metal enrichment in the human body</w:t>
      </w:r>
      <w:r>
        <w:rPr>
          <w:rFonts w:eastAsiaTheme="minorEastAsia"/>
        </w:rPr>
        <w:t>. T</w:t>
      </w:r>
      <w:r w:rsidRPr="00DC1CB0">
        <w:rPr>
          <w:rFonts w:eastAsiaTheme="minorEastAsia"/>
        </w:rPr>
        <w:t>herefore, prevention and control of water heavy metal pollution is one of the important factors to ensure human health. Generally speaking, the water sources of waterworks do not contain heavy metals, but this can also happen if there are special circumstances, such as raw water flowing through mines, being polluted and so on.</w:t>
      </w:r>
    </w:p>
    <w:p w:rsidR="00DC1CB0" w:rsidRDefault="00DC1CB0" w:rsidP="00DC1CB0">
      <w:pPr>
        <w:rPr>
          <w:rFonts w:eastAsiaTheme="minorEastAsia"/>
        </w:rPr>
      </w:pPr>
    </w:p>
    <w:p w:rsidR="00DB469E" w:rsidRDefault="005D0BB0" w:rsidP="00DC1CB0">
      <w:pPr>
        <w:rPr>
          <w:rFonts w:eastAsiaTheme="minorEastAsia"/>
        </w:rPr>
      </w:pPr>
      <w:r w:rsidRPr="005D0BB0">
        <w:rPr>
          <w:rFonts w:eastAsiaTheme="minorEastAsia"/>
        </w:rPr>
        <w:t xml:space="preserve">The traditional methods of treating heavy metals in water include chemical precipitation, electrochemistry, </w:t>
      </w:r>
      <w:proofErr w:type="gramStart"/>
      <w:r w:rsidRPr="005D0BB0">
        <w:rPr>
          <w:rFonts w:eastAsiaTheme="minorEastAsia"/>
        </w:rPr>
        <w:t>adsorption</w:t>
      </w:r>
      <w:proofErr w:type="gramEnd"/>
      <w:r w:rsidRPr="005D0BB0">
        <w:rPr>
          <w:rFonts w:eastAsiaTheme="minorEastAsia"/>
        </w:rPr>
        <w:t xml:space="preserve"> and membrane separation.</w:t>
      </w:r>
      <w:r>
        <w:rPr>
          <w:rFonts w:eastAsiaTheme="minorEastAsia"/>
        </w:rPr>
        <w:t xml:space="preserve"> </w:t>
      </w:r>
      <w:r w:rsidRPr="005D0BB0">
        <w:rPr>
          <w:rFonts w:eastAsiaTheme="minorEastAsia"/>
        </w:rPr>
        <w:t xml:space="preserve">The process of chemical precipitation is mature, </w:t>
      </w:r>
      <w:r w:rsidRPr="005D0BB0">
        <w:rPr>
          <w:rFonts w:eastAsiaTheme="minorEastAsia"/>
        </w:rPr>
        <w:lastRenderedPageBreak/>
        <w:t>and the purpose of removing heavy metals can be achieved by adding chemical agents to water to form precipitation.</w:t>
      </w:r>
      <w:r w:rsidRPr="005D0BB0">
        <w:t xml:space="preserve"> </w:t>
      </w:r>
      <w:r w:rsidRPr="005D0BB0">
        <w:rPr>
          <w:rFonts w:eastAsiaTheme="minorEastAsia"/>
        </w:rPr>
        <w:t>Common precipitants are lime, sodium carbonate and sodium hydroxide.</w:t>
      </w:r>
      <w:r w:rsidR="006F5389">
        <w:rPr>
          <w:rFonts w:eastAsiaTheme="minorEastAsia"/>
        </w:rPr>
        <w:t xml:space="preserve"> </w:t>
      </w:r>
      <w:r w:rsidR="006F5389" w:rsidRPr="006F5389">
        <w:rPr>
          <w:rFonts w:eastAsiaTheme="minorEastAsia"/>
        </w:rPr>
        <w:t xml:space="preserve">Electrochemical method refers to the method by which heavy metals in wastewater are enriched by electrolysis through </w:t>
      </w:r>
      <w:r w:rsidR="006F5389">
        <w:rPr>
          <w:rFonts w:eastAsiaTheme="minorEastAsia"/>
        </w:rPr>
        <w:t>redox</w:t>
      </w:r>
      <w:r w:rsidR="006F5389" w:rsidRPr="006F5389">
        <w:rPr>
          <w:rFonts w:eastAsiaTheme="minorEastAsia"/>
        </w:rPr>
        <w:t xml:space="preserve"> reaction on the anode and cathode respectively.</w:t>
      </w:r>
      <w:r w:rsidR="006F5389">
        <w:rPr>
          <w:rFonts w:eastAsiaTheme="minorEastAsia"/>
        </w:rPr>
        <w:t xml:space="preserve"> </w:t>
      </w:r>
      <w:r w:rsidR="006F5389" w:rsidRPr="006F5389">
        <w:rPr>
          <w:rFonts w:eastAsiaTheme="minorEastAsia"/>
        </w:rPr>
        <w:t>The adsorption methods include physical adsorption and chemical adsorption</w:t>
      </w:r>
      <w:r w:rsidR="006F5389">
        <w:rPr>
          <w:rFonts w:eastAsiaTheme="minorEastAsia"/>
        </w:rPr>
        <w:t>.</w:t>
      </w:r>
      <w:r w:rsidR="00B130AC">
        <w:rPr>
          <w:rFonts w:eastAsiaTheme="minorEastAsia"/>
        </w:rPr>
        <w:t xml:space="preserve"> </w:t>
      </w:r>
      <w:r w:rsidR="00B130AC" w:rsidRPr="00B130AC">
        <w:rPr>
          <w:rFonts w:eastAsiaTheme="minorEastAsia"/>
        </w:rPr>
        <w:t xml:space="preserve">Physical adsorption mainly </w:t>
      </w:r>
      <w:r w:rsidR="00B130AC">
        <w:rPr>
          <w:rFonts w:eastAsiaTheme="minorEastAsia"/>
        </w:rPr>
        <w:t>uses</w:t>
      </w:r>
      <w:r w:rsidR="00B130AC" w:rsidRPr="00B130AC">
        <w:rPr>
          <w:rFonts w:eastAsiaTheme="minorEastAsia"/>
        </w:rPr>
        <w:t xml:space="preserve"> porous adsorption materials with large specific surface area to adsorb heavy metals, such as activated carbon, minerals and molecular sieves. In recent years, the adsorption capacity of mineral materials has been gradually discovered.</w:t>
      </w:r>
      <w:r w:rsidR="00B130AC" w:rsidRPr="00B130AC">
        <w:t xml:space="preserve"> </w:t>
      </w:r>
      <w:r w:rsidR="00B130AC" w:rsidRPr="00B130AC">
        <w:rPr>
          <w:rFonts w:eastAsiaTheme="minorEastAsia"/>
        </w:rPr>
        <w:t>Zeolite is the mineral with the largest specific surface area and the strongest adsorption among the natural minerals found so far.</w:t>
      </w:r>
      <w:r w:rsidR="00B130AC">
        <w:rPr>
          <w:rFonts w:eastAsiaTheme="minorEastAsia"/>
        </w:rPr>
        <w:t xml:space="preserve"> </w:t>
      </w:r>
      <w:r w:rsidR="00B130AC" w:rsidRPr="00B130AC">
        <w:rPr>
          <w:rFonts w:eastAsiaTheme="minorEastAsia"/>
        </w:rPr>
        <w:t>Resins can chelate with heavy metal ions, forming a network of molecules that can effectively adsorb heavy metals. Chitosan and its derivatives are ideal materials for treating heavy metal wastewater.</w:t>
      </w:r>
      <w:r w:rsidR="00B130AC">
        <w:rPr>
          <w:rFonts w:eastAsiaTheme="minorEastAsia"/>
        </w:rPr>
        <w:t xml:space="preserve"> </w:t>
      </w:r>
      <w:r w:rsidR="00E40853" w:rsidRPr="00E40853">
        <w:rPr>
          <w:rFonts w:eastAsiaTheme="minorEastAsia"/>
        </w:rPr>
        <w:t xml:space="preserve">Membrane separation technology </w:t>
      </w:r>
      <w:r w:rsidR="007B1CD5">
        <w:rPr>
          <w:rFonts w:eastAsiaTheme="minorEastAsia"/>
        </w:rPr>
        <w:t>uses</w:t>
      </w:r>
      <w:r w:rsidR="00E40853" w:rsidRPr="00E40853">
        <w:rPr>
          <w:rFonts w:eastAsiaTheme="minorEastAsia"/>
        </w:rPr>
        <w:t xml:space="preserve"> a special semi - permeable membrane. It is capable of separating or concentrating the solvent and solute under the action of external pressure without changing the chemical form in the solution</w:t>
      </w:r>
      <w:sdt>
        <w:sdtPr>
          <w:rPr>
            <w:rFonts w:eastAsiaTheme="minorEastAsia"/>
          </w:rPr>
          <w:id w:val="533851247"/>
          <w:citation/>
        </w:sdtPr>
        <w:sdtContent>
          <w:r w:rsidR="007042BD">
            <w:rPr>
              <w:rFonts w:eastAsiaTheme="minorEastAsia"/>
            </w:rPr>
            <w:fldChar w:fldCharType="begin"/>
          </w:r>
          <w:r w:rsidR="007042BD">
            <w:rPr>
              <w:rFonts w:eastAsiaTheme="minorEastAsia"/>
            </w:rPr>
            <w:instrText xml:space="preserve"> </w:instrText>
          </w:r>
          <w:r w:rsidR="007042BD">
            <w:rPr>
              <w:rFonts w:eastAsiaTheme="minorEastAsia" w:hint="eastAsia"/>
            </w:rPr>
            <w:instrText>CITATION Yan15 \l 2052</w:instrText>
          </w:r>
          <w:r w:rsidR="007042BD">
            <w:rPr>
              <w:rFonts w:eastAsiaTheme="minorEastAsia"/>
            </w:rPr>
            <w:instrText xml:space="preserve"> </w:instrText>
          </w:r>
          <w:r w:rsidR="007042BD">
            <w:rPr>
              <w:rFonts w:eastAsiaTheme="minorEastAsia"/>
            </w:rPr>
            <w:fldChar w:fldCharType="separate"/>
          </w:r>
          <w:r w:rsidR="003E67D4">
            <w:rPr>
              <w:rFonts w:eastAsiaTheme="minorEastAsia" w:hint="eastAsia"/>
              <w:noProof/>
            </w:rPr>
            <w:t xml:space="preserve"> </w:t>
          </w:r>
          <w:r w:rsidR="003E67D4" w:rsidRPr="003E67D4">
            <w:rPr>
              <w:rFonts w:eastAsiaTheme="minorEastAsia" w:hint="eastAsia"/>
              <w:noProof/>
            </w:rPr>
            <w:t>(Yanan Zhang, 2015)</w:t>
          </w:r>
          <w:r w:rsidR="007042BD">
            <w:rPr>
              <w:rFonts w:eastAsiaTheme="minorEastAsia"/>
            </w:rPr>
            <w:fldChar w:fldCharType="end"/>
          </w:r>
        </w:sdtContent>
      </w:sdt>
      <w:r w:rsidR="00E40853" w:rsidRPr="00E40853">
        <w:rPr>
          <w:rFonts w:eastAsiaTheme="minorEastAsia"/>
        </w:rPr>
        <w:t>.</w:t>
      </w:r>
    </w:p>
    <w:p w:rsidR="00E40853" w:rsidRDefault="00E40853" w:rsidP="00DC1CB0">
      <w:pPr>
        <w:rPr>
          <w:rFonts w:eastAsiaTheme="minorEastAsia"/>
        </w:rPr>
      </w:pPr>
    </w:p>
    <w:p w:rsidR="00E40853" w:rsidRPr="00E40853" w:rsidRDefault="00E40853" w:rsidP="00E40853">
      <w:pPr>
        <w:rPr>
          <w:rFonts w:eastAsiaTheme="minorEastAsia"/>
        </w:rPr>
      </w:pPr>
      <w:r w:rsidRPr="005D0BB0">
        <w:rPr>
          <w:rFonts w:eastAsiaTheme="minorEastAsia"/>
        </w:rPr>
        <w:t>The process of chemical precipitation</w:t>
      </w:r>
      <w:r w:rsidRPr="00E40853">
        <w:rPr>
          <w:rFonts w:eastAsiaTheme="minorEastAsia"/>
        </w:rPr>
        <w:t xml:space="preserve"> is applicable to a wide range, high efficiency, economic and simple. But the amount of precipitants is large. It also needs to set up precipitation separation that is easy to introduce new pollutants, causing secondary pollution.</w:t>
      </w:r>
      <w:r>
        <w:rPr>
          <w:rFonts w:eastAsiaTheme="minorEastAsia"/>
        </w:rPr>
        <w:t xml:space="preserve"> </w:t>
      </w:r>
      <w:r w:rsidRPr="006F5389">
        <w:rPr>
          <w:rFonts w:eastAsiaTheme="minorEastAsia"/>
        </w:rPr>
        <w:t>Electrochemical method</w:t>
      </w:r>
      <w:r w:rsidRPr="00E40853">
        <w:rPr>
          <w:rFonts w:eastAsiaTheme="minorEastAsia"/>
        </w:rPr>
        <w:t xml:space="preserve"> is complex and is not suitable for water treatment.</w:t>
      </w:r>
      <w:r>
        <w:rPr>
          <w:rFonts w:eastAsiaTheme="minorEastAsia"/>
        </w:rPr>
        <w:t xml:space="preserve"> Since </w:t>
      </w:r>
      <w:r w:rsidRPr="00E40853">
        <w:rPr>
          <w:rFonts w:eastAsiaTheme="minorEastAsia"/>
        </w:rPr>
        <w:t>the physical adsorption process is simple to operate and does not produce secondary pollution,</w:t>
      </w:r>
      <w:r>
        <w:rPr>
          <w:rFonts w:eastAsiaTheme="minorEastAsia"/>
        </w:rPr>
        <w:t xml:space="preserve"> it is feasible to set up </w:t>
      </w:r>
      <w:r w:rsidRPr="00E40853">
        <w:rPr>
          <w:rFonts w:eastAsiaTheme="minorEastAsia"/>
        </w:rPr>
        <w:t xml:space="preserve">another </w:t>
      </w:r>
      <w:r>
        <w:rPr>
          <w:rFonts w:eastAsiaTheme="minorEastAsia"/>
        </w:rPr>
        <w:t xml:space="preserve">adsorption </w:t>
      </w:r>
      <w:r w:rsidRPr="00E40853">
        <w:rPr>
          <w:rFonts w:eastAsiaTheme="minorEastAsia"/>
        </w:rPr>
        <w:t>plant for toxic metal removal</w:t>
      </w:r>
      <w:r>
        <w:rPr>
          <w:rFonts w:eastAsiaTheme="minorEastAsia"/>
        </w:rPr>
        <w:t>.</w:t>
      </w:r>
    </w:p>
    <w:p w:rsidR="00E40853" w:rsidRDefault="00E40853" w:rsidP="00E40853">
      <w:pPr>
        <w:rPr>
          <w:rFonts w:eastAsiaTheme="minorEastAsia"/>
        </w:rPr>
      </w:pPr>
      <w:r w:rsidRPr="00E40853">
        <w:rPr>
          <w:rFonts w:eastAsiaTheme="minorEastAsia"/>
        </w:rPr>
        <w:t>The adsorbent can be</w:t>
      </w:r>
      <w:r w:rsidR="007B1CD5">
        <w:rPr>
          <w:rFonts w:eastAsiaTheme="minorEastAsia"/>
        </w:rPr>
        <w:t xml:space="preserve"> z</w:t>
      </w:r>
      <w:r w:rsidR="007B1CD5" w:rsidRPr="00B130AC">
        <w:rPr>
          <w:rFonts w:eastAsiaTheme="minorEastAsia"/>
        </w:rPr>
        <w:t>eolite</w:t>
      </w:r>
      <w:r w:rsidR="007B1CD5">
        <w:rPr>
          <w:rFonts w:eastAsiaTheme="minorEastAsia"/>
        </w:rPr>
        <w:t xml:space="preserve"> and</w:t>
      </w:r>
      <w:r w:rsidRPr="00E40853">
        <w:rPr>
          <w:rFonts w:eastAsiaTheme="minorEastAsia"/>
        </w:rPr>
        <w:t xml:space="preserve"> chitosan</w:t>
      </w:r>
      <w:r>
        <w:rPr>
          <w:rFonts w:eastAsiaTheme="minorEastAsia"/>
        </w:rPr>
        <w:t xml:space="preserve">. </w:t>
      </w:r>
      <w:r w:rsidR="007B1CD5">
        <w:rPr>
          <w:rFonts w:eastAsiaTheme="minorEastAsia"/>
        </w:rPr>
        <w:t xml:space="preserve">The plant </w:t>
      </w:r>
      <w:r w:rsidRPr="00E40853">
        <w:rPr>
          <w:rFonts w:eastAsiaTheme="minorEastAsia"/>
        </w:rPr>
        <w:t>can be set in front of the GAC. When the heavy metal in the raw water is not exceeding the standard, it wi</w:t>
      </w:r>
      <w:r>
        <w:rPr>
          <w:rFonts w:eastAsiaTheme="minorEastAsia"/>
        </w:rPr>
        <w:t xml:space="preserve">ll not be adsorbed by </w:t>
      </w:r>
      <w:r w:rsidR="007B1CD5">
        <w:rPr>
          <w:rFonts w:eastAsiaTheme="minorEastAsia"/>
        </w:rPr>
        <w:t>z</w:t>
      </w:r>
      <w:r w:rsidR="007B1CD5" w:rsidRPr="00B130AC">
        <w:rPr>
          <w:rFonts w:eastAsiaTheme="minorEastAsia"/>
        </w:rPr>
        <w:t>eolite</w:t>
      </w:r>
      <w:r w:rsidR="007B1CD5">
        <w:rPr>
          <w:rFonts w:eastAsiaTheme="minorEastAsia"/>
        </w:rPr>
        <w:t xml:space="preserve"> and</w:t>
      </w:r>
      <w:r w:rsidR="007B1CD5" w:rsidRPr="00E40853">
        <w:rPr>
          <w:rFonts w:eastAsiaTheme="minorEastAsia"/>
        </w:rPr>
        <w:t xml:space="preserve"> chitosan</w:t>
      </w:r>
      <w:r>
        <w:rPr>
          <w:rFonts w:eastAsiaTheme="minorEastAsia"/>
        </w:rPr>
        <w:t>;</w:t>
      </w:r>
      <w:r w:rsidR="002D406A">
        <w:rPr>
          <w:rFonts w:eastAsiaTheme="minorEastAsia"/>
        </w:rPr>
        <w:t xml:space="preserve"> </w:t>
      </w:r>
      <w:proofErr w:type="gramStart"/>
      <w:r w:rsidRPr="00E40853">
        <w:rPr>
          <w:rFonts w:eastAsiaTheme="minorEastAsia"/>
        </w:rPr>
        <w:t>When</w:t>
      </w:r>
      <w:proofErr w:type="gramEnd"/>
      <w:r w:rsidRPr="00E40853">
        <w:rPr>
          <w:rFonts w:eastAsiaTheme="minorEastAsia"/>
        </w:rPr>
        <w:t xml:space="preserve"> the heavy metal exceeds the standard, it will be adsorbed by </w:t>
      </w:r>
      <w:r w:rsidR="007B1CD5">
        <w:rPr>
          <w:rFonts w:eastAsiaTheme="minorEastAsia"/>
        </w:rPr>
        <w:t>z</w:t>
      </w:r>
      <w:r w:rsidR="007B1CD5" w:rsidRPr="00B130AC">
        <w:rPr>
          <w:rFonts w:eastAsiaTheme="minorEastAsia"/>
        </w:rPr>
        <w:t>eolite</w:t>
      </w:r>
      <w:r w:rsidR="007B1CD5">
        <w:rPr>
          <w:rFonts w:eastAsiaTheme="minorEastAsia"/>
        </w:rPr>
        <w:t xml:space="preserve"> and</w:t>
      </w:r>
      <w:r w:rsidR="007B1CD5" w:rsidRPr="00E40853">
        <w:rPr>
          <w:rFonts w:eastAsiaTheme="minorEastAsia"/>
        </w:rPr>
        <w:t xml:space="preserve"> chitosan </w:t>
      </w:r>
      <w:r w:rsidRPr="00E40853">
        <w:rPr>
          <w:rFonts w:eastAsiaTheme="minorEastAsia"/>
        </w:rPr>
        <w:t>first, and then sent to the GAC for the following treatment</w:t>
      </w:r>
      <w:r>
        <w:rPr>
          <w:rFonts w:eastAsiaTheme="minorEastAsia"/>
        </w:rPr>
        <w:t xml:space="preserve">. </w:t>
      </w:r>
      <w:r w:rsidR="002D406A" w:rsidRPr="002D406A">
        <w:rPr>
          <w:rFonts w:eastAsiaTheme="minorEastAsia"/>
        </w:rPr>
        <w:t>Membrane separation is not suitable</w:t>
      </w:r>
      <w:r w:rsidR="002D406A">
        <w:rPr>
          <w:rFonts w:eastAsiaTheme="minorEastAsia"/>
        </w:rPr>
        <w:t xml:space="preserve"> for large-scale processing, </w:t>
      </w:r>
      <w:r w:rsidR="002D406A" w:rsidRPr="002D406A">
        <w:rPr>
          <w:rFonts w:eastAsiaTheme="minorEastAsia"/>
        </w:rPr>
        <w:t>therefore is not suitable for</w:t>
      </w:r>
      <w:r w:rsidR="002D406A">
        <w:rPr>
          <w:rFonts w:eastAsiaTheme="minorEastAsia"/>
        </w:rPr>
        <w:t xml:space="preserve"> water treatment in </w:t>
      </w:r>
      <w:proofErr w:type="spellStart"/>
      <w:r w:rsidR="002D406A">
        <w:rPr>
          <w:rFonts w:eastAsiaTheme="minorEastAsia"/>
        </w:rPr>
        <w:t>Felindre</w:t>
      </w:r>
      <w:proofErr w:type="spellEnd"/>
      <w:r w:rsidR="002D406A">
        <w:rPr>
          <w:rFonts w:eastAsiaTheme="minorEastAsia"/>
        </w:rPr>
        <w:t>.</w:t>
      </w:r>
    </w:p>
    <w:p w:rsidR="005272D3" w:rsidRDefault="005272D3" w:rsidP="00E40853">
      <w:pPr>
        <w:rPr>
          <w:rFonts w:eastAsiaTheme="minorEastAsia"/>
        </w:rPr>
      </w:pPr>
    </w:p>
    <w:p w:rsidR="00E40853" w:rsidRDefault="005272D3" w:rsidP="00DC1CB0">
      <w:pPr>
        <w:rPr>
          <w:rFonts w:eastAsiaTheme="minorEastAsia"/>
        </w:rPr>
      </w:pPr>
      <w:r w:rsidRPr="005272D3">
        <w:rPr>
          <w:rFonts w:eastAsiaTheme="minorEastAsia"/>
        </w:rPr>
        <w:t>Non</w:t>
      </w:r>
      <w:r>
        <w:rPr>
          <w:rFonts w:eastAsiaTheme="minorEastAsia"/>
        </w:rPr>
        <w:t>-</w:t>
      </w:r>
      <w:r w:rsidRPr="005272D3">
        <w:rPr>
          <w:rFonts w:eastAsiaTheme="minorEastAsia"/>
        </w:rPr>
        <w:t>degradable substances are usually substances that are difficult to degrade by biological action in natural conditions.</w:t>
      </w:r>
      <w:r w:rsidRPr="005272D3">
        <w:t xml:space="preserve"> </w:t>
      </w:r>
      <w:r w:rsidR="00CF0822">
        <w:t>T</w:t>
      </w:r>
      <w:r w:rsidRPr="005272D3">
        <w:rPr>
          <w:rFonts w:eastAsiaTheme="minorEastAsia"/>
        </w:rPr>
        <w:t>hey are characterized by environmental persistence and wide dispersion.</w:t>
      </w:r>
      <w:r w:rsidR="00CF0822">
        <w:rPr>
          <w:rFonts w:eastAsiaTheme="minorEastAsia"/>
        </w:rPr>
        <w:t xml:space="preserve"> </w:t>
      </w:r>
      <w:r w:rsidR="00CF0822" w:rsidRPr="00CF0822">
        <w:rPr>
          <w:rFonts w:eastAsiaTheme="minorEastAsia"/>
        </w:rPr>
        <w:t xml:space="preserve">At present, the main treatment methods for </w:t>
      </w:r>
      <w:r w:rsidR="00CF0822">
        <w:rPr>
          <w:rFonts w:eastAsiaTheme="minorEastAsia"/>
        </w:rPr>
        <w:t>n</w:t>
      </w:r>
      <w:r w:rsidR="00CF0822" w:rsidRPr="005272D3">
        <w:rPr>
          <w:rFonts w:eastAsiaTheme="minorEastAsia"/>
        </w:rPr>
        <w:t>on</w:t>
      </w:r>
      <w:r w:rsidR="00CF0822">
        <w:rPr>
          <w:rFonts w:eastAsiaTheme="minorEastAsia"/>
        </w:rPr>
        <w:t>-</w:t>
      </w:r>
      <w:r w:rsidR="00CF0822" w:rsidRPr="005272D3">
        <w:rPr>
          <w:rFonts w:eastAsiaTheme="minorEastAsia"/>
        </w:rPr>
        <w:t>degradable substances</w:t>
      </w:r>
      <w:r w:rsidR="00CF0822" w:rsidRPr="00CF0822">
        <w:rPr>
          <w:rFonts w:eastAsiaTheme="minorEastAsia"/>
        </w:rPr>
        <w:t xml:space="preserve"> </w:t>
      </w:r>
      <w:r w:rsidR="00CF0822">
        <w:rPr>
          <w:rFonts w:eastAsiaTheme="minorEastAsia"/>
        </w:rPr>
        <w:t>include</w:t>
      </w:r>
      <w:r w:rsidR="00CF0822" w:rsidRPr="00CF0822">
        <w:rPr>
          <w:rFonts w:eastAsiaTheme="minorEastAsia"/>
        </w:rPr>
        <w:t xml:space="preserve"> biological method, chemical, Physicochemical method</w:t>
      </w:r>
      <w:r w:rsidR="00CF0822">
        <w:rPr>
          <w:rFonts w:eastAsiaTheme="minorEastAsia"/>
        </w:rPr>
        <w:t xml:space="preserve">, </w:t>
      </w:r>
      <w:r w:rsidR="00CF0822" w:rsidRPr="00CF0822">
        <w:rPr>
          <w:rFonts w:eastAsiaTheme="minorEastAsia"/>
        </w:rPr>
        <w:t>oxidation and combined treatment methods</w:t>
      </w:r>
      <w:r w:rsidR="00CF0822">
        <w:rPr>
          <w:rFonts w:eastAsiaTheme="minorEastAsia"/>
        </w:rPr>
        <w:t xml:space="preserve">. </w:t>
      </w:r>
      <w:r w:rsidR="00483C84" w:rsidRPr="00483C84">
        <w:rPr>
          <w:rFonts w:eastAsiaTheme="minorEastAsia"/>
        </w:rPr>
        <w:t xml:space="preserve">These principles are similar to those of heavy metal removal, and the physicochemical methods include adsorption, extraction and </w:t>
      </w:r>
      <w:r w:rsidR="00483C84" w:rsidRPr="00483C84">
        <w:rPr>
          <w:rFonts w:eastAsiaTheme="minorEastAsia"/>
        </w:rPr>
        <w:lastRenderedPageBreak/>
        <w:t>various membrane treatment techniques.</w:t>
      </w:r>
      <w:r w:rsidR="00483C84">
        <w:rPr>
          <w:rFonts w:eastAsiaTheme="minorEastAsia"/>
        </w:rPr>
        <w:t xml:space="preserve"> N</w:t>
      </w:r>
      <w:r w:rsidR="00483C84" w:rsidRPr="00483C84">
        <w:rPr>
          <w:rFonts w:eastAsiaTheme="minorEastAsia"/>
        </w:rPr>
        <w:t>on-degradable substances can be removed together with Toxic heavy metals by adsorption</w:t>
      </w:r>
      <w:sdt>
        <w:sdtPr>
          <w:rPr>
            <w:rFonts w:eastAsiaTheme="minorEastAsia"/>
          </w:rPr>
          <w:id w:val="22295797"/>
          <w:citation/>
        </w:sdtPr>
        <w:sdtContent>
          <w:r w:rsidR="007042BD">
            <w:rPr>
              <w:rFonts w:eastAsiaTheme="minorEastAsia"/>
            </w:rPr>
            <w:fldChar w:fldCharType="begin"/>
          </w:r>
          <w:r w:rsidR="007042BD">
            <w:rPr>
              <w:rFonts w:eastAsiaTheme="minorEastAsia"/>
            </w:rPr>
            <w:instrText xml:space="preserve"> </w:instrText>
          </w:r>
          <w:r w:rsidR="007042BD">
            <w:rPr>
              <w:rFonts w:eastAsiaTheme="minorEastAsia" w:hint="eastAsia"/>
            </w:rPr>
            <w:instrText>CITATION Jin18 \l 2052</w:instrText>
          </w:r>
          <w:r w:rsidR="007042BD">
            <w:rPr>
              <w:rFonts w:eastAsiaTheme="minorEastAsia"/>
            </w:rPr>
            <w:instrText xml:space="preserve"> </w:instrText>
          </w:r>
          <w:r w:rsidR="007042BD">
            <w:rPr>
              <w:rFonts w:eastAsiaTheme="minorEastAsia"/>
            </w:rPr>
            <w:fldChar w:fldCharType="separate"/>
          </w:r>
          <w:r w:rsidR="003E67D4">
            <w:rPr>
              <w:rFonts w:eastAsiaTheme="minorEastAsia" w:hint="eastAsia"/>
              <w:noProof/>
            </w:rPr>
            <w:t xml:space="preserve"> </w:t>
          </w:r>
          <w:r w:rsidR="003E67D4" w:rsidRPr="003E67D4">
            <w:rPr>
              <w:rFonts w:eastAsiaTheme="minorEastAsia" w:hint="eastAsia"/>
              <w:noProof/>
            </w:rPr>
            <w:t>(Li, 2018)</w:t>
          </w:r>
          <w:r w:rsidR="007042BD">
            <w:rPr>
              <w:rFonts w:eastAsiaTheme="minorEastAsia"/>
            </w:rPr>
            <w:fldChar w:fldCharType="end"/>
          </w:r>
        </w:sdtContent>
      </w:sdt>
      <w:r w:rsidR="00483C84">
        <w:rPr>
          <w:rFonts w:eastAsiaTheme="minorEastAsia"/>
        </w:rPr>
        <w:t>.</w:t>
      </w:r>
    </w:p>
    <w:p w:rsidR="00483C84" w:rsidRPr="002D406A" w:rsidRDefault="00483C84" w:rsidP="00483C84">
      <w:pPr>
        <w:pStyle w:val="2"/>
        <w:rPr>
          <w:rFonts w:eastAsiaTheme="minorEastAsia"/>
        </w:rPr>
      </w:pPr>
      <w:bookmarkStart w:id="15" w:name="_Toc536341051"/>
      <w:r w:rsidRPr="00483C84">
        <w:rPr>
          <w:rFonts w:eastAsiaTheme="minorEastAsia"/>
        </w:rPr>
        <w:t>Membrane filtration</w:t>
      </w:r>
      <w:bookmarkEnd w:id="15"/>
    </w:p>
    <w:p w:rsidR="00FB5367" w:rsidRDefault="00483C84" w:rsidP="00465200">
      <w:r w:rsidRPr="00483C84">
        <w:t xml:space="preserve">Membrane filtration technology refers to the membrane separation technology with pressure as the driving force. It belongs to pressure filtration and is one of the filtration methods except gravity filtration. According to the membrane selectivity, it can be divided into reverse osmosis (RO), </w:t>
      </w:r>
      <w:proofErr w:type="spellStart"/>
      <w:r w:rsidRPr="00483C84">
        <w:t>nanofiltration</w:t>
      </w:r>
      <w:proofErr w:type="spellEnd"/>
      <w:r w:rsidRPr="00483C84">
        <w:t xml:space="preserve"> (NF), ultrafiltration (UF) and microfiltration (MF). </w:t>
      </w:r>
    </w:p>
    <w:p w:rsidR="00FB5367" w:rsidRDefault="00FB5367" w:rsidP="00465200"/>
    <w:p w:rsidR="004C7791" w:rsidRDefault="00FB5367" w:rsidP="00465200">
      <w:r w:rsidRPr="00FB5367">
        <w:t xml:space="preserve">MF </w:t>
      </w:r>
      <w:r>
        <w:t xml:space="preserve">which </w:t>
      </w:r>
      <w:r w:rsidRPr="00FB5367">
        <w:t xml:space="preserve">is a screening process, </w:t>
      </w:r>
      <w:r>
        <w:t xml:space="preserve">is a kind of precision filtration and </w:t>
      </w:r>
      <w:r w:rsidRPr="00FB5367">
        <w:t>suitable for municipal sewage treatment and pre-treatment of wastewater treatment. Ultrafiltration membrane (UF) is a membrane process between micr</w:t>
      </w:r>
      <w:r>
        <w:t xml:space="preserve">ofiltration and </w:t>
      </w:r>
      <w:proofErr w:type="spellStart"/>
      <w:r>
        <w:t>nanofiltration</w:t>
      </w:r>
      <w:proofErr w:type="spellEnd"/>
      <w:r>
        <w:t xml:space="preserve">. </w:t>
      </w:r>
      <w:r w:rsidRPr="00FB5367">
        <w:t xml:space="preserve">It </w:t>
      </w:r>
      <w:r>
        <w:t>uses</w:t>
      </w:r>
      <w:r w:rsidRPr="00FB5367">
        <w:t xml:space="preserve"> the screening principle to separate, concentrate and purify macromolecular materials and small molecules. It is between ultrafiltration and reverse osmosis, especially suitable for concentration and desalination of low molecular weight materials. Reverse osmosis separation technology is an advanced water treatment and desalination technology. Reverse osmosis membrane separation technology is to use the principle of reve</w:t>
      </w:r>
      <w:r>
        <w:t xml:space="preserve">rse osmosis membrane separation. </w:t>
      </w:r>
      <w:proofErr w:type="gramStart"/>
      <w:r w:rsidRPr="00FB5367">
        <w:t>it</w:t>
      </w:r>
      <w:proofErr w:type="gramEnd"/>
      <w:r w:rsidRPr="00FB5367">
        <w:t xml:space="preserve"> is mainly used in the preparation of pharmaceutical water, purified water and the concentration of thermal sensitive substances</w:t>
      </w:r>
      <w:sdt>
        <w:sdtPr>
          <w:id w:val="1166978626"/>
          <w:citation/>
        </w:sdtPr>
        <w:sdtContent>
          <w:r w:rsidR="007042BD">
            <w:fldChar w:fldCharType="begin"/>
          </w:r>
          <w:r w:rsidR="007042BD">
            <w:rPr>
              <w:rFonts w:eastAsia="宋体"/>
            </w:rPr>
            <w:instrText xml:space="preserve"> </w:instrText>
          </w:r>
          <w:r w:rsidR="007042BD">
            <w:rPr>
              <w:rFonts w:eastAsia="宋体" w:hint="eastAsia"/>
            </w:rPr>
            <w:instrText>CITATION Bai182 \l 2052</w:instrText>
          </w:r>
          <w:r w:rsidR="007042BD">
            <w:rPr>
              <w:rFonts w:eastAsia="宋体"/>
            </w:rPr>
            <w:instrText xml:space="preserve"> </w:instrText>
          </w:r>
          <w:r w:rsidR="007042BD">
            <w:fldChar w:fldCharType="separate"/>
          </w:r>
          <w:r w:rsidR="003E67D4">
            <w:rPr>
              <w:rFonts w:eastAsia="宋体" w:hint="eastAsia"/>
              <w:noProof/>
            </w:rPr>
            <w:t xml:space="preserve"> </w:t>
          </w:r>
          <w:r w:rsidR="003E67D4" w:rsidRPr="003E67D4">
            <w:rPr>
              <w:rFonts w:eastAsia="宋体" w:hint="eastAsia"/>
              <w:noProof/>
            </w:rPr>
            <w:t>(Baidubaike , 2018)</w:t>
          </w:r>
          <w:r w:rsidR="007042BD">
            <w:fldChar w:fldCharType="end"/>
          </w:r>
        </w:sdtContent>
      </w:sdt>
      <w:r w:rsidRPr="00FB5367">
        <w:t xml:space="preserve">. </w:t>
      </w:r>
    </w:p>
    <w:p w:rsidR="004C7791" w:rsidRDefault="004C7791" w:rsidP="00465200"/>
    <w:p w:rsidR="00A25F03" w:rsidRPr="00465200" w:rsidRDefault="004C7791" w:rsidP="00465200">
      <w:pPr>
        <w:rPr>
          <w:rFonts w:eastAsiaTheme="minorEastAsia"/>
        </w:rPr>
      </w:pPr>
      <w:r>
        <w:t xml:space="preserve">In </w:t>
      </w:r>
      <w:proofErr w:type="spellStart"/>
      <w:r>
        <w:t>Felindre</w:t>
      </w:r>
      <w:proofErr w:type="spellEnd"/>
      <w:r>
        <w:t xml:space="preserve">, they adopt the rapid gravity filter. </w:t>
      </w:r>
      <w:r w:rsidRPr="004C7791">
        <w:t>Gravity filtration is dependent on the action of gravi</w:t>
      </w:r>
      <w:r>
        <w:t xml:space="preserve">ty, which requires a long time and </w:t>
      </w:r>
      <w:r w:rsidRPr="004C7791">
        <w:t xml:space="preserve">is not efficient and cannot completely guarantee the high water quality. </w:t>
      </w:r>
      <w:r>
        <w:t xml:space="preserve">While </w:t>
      </w:r>
      <w:r w:rsidRPr="004C7791">
        <w:t>Reverse osmosis membrane filtration is carried out with the pressure difference between the two sides of th</w:t>
      </w:r>
      <w:r>
        <w:t>e membrane as the driving force,</w:t>
      </w:r>
      <w:r w:rsidRPr="004C7791">
        <w:t xml:space="preserve"> </w:t>
      </w:r>
      <w:r>
        <w:t>which is</w:t>
      </w:r>
      <w:r w:rsidRPr="004C7791">
        <w:t xml:space="preserve"> efficient and can ensure the quality of </w:t>
      </w:r>
      <w:r>
        <w:t xml:space="preserve">effluent </w:t>
      </w:r>
      <w:r w:rsidRPr="004C7791">
        <w:t>water.</w:t>
      </w:r>
      <w:r w:rsidR="00A25F03">
        <w:br w:type="page"/>
      </w:r>
    </w:p>
    <w:p w:rsidR="00A25F03" w:rsidRDefault="00A25F03" w:rsidP="009A4342">
      <w:pPr>
        <w:pStyle w:val="1"/>
      </w:pPr>
      <w:bookmarkStart w:id="16" w:name="_Toc536341052"/>
      <w:r>
        <w:lastRenderedPageBreak/>
        <w:t>Conclusions</w:t>
      </w:r>
      <w:bookmarkEnd w:id="16"/>
    </w:p>
    <w:p w:rsidR="004C7791" w:rsidRDefault="004C7791">
      <w:pPr>
        <w:widowControl/>
        <w:jc w:val="left"/>
      </w:pPr>
      <w:r w:rsidRPr="004C7791">
        <w:t>From what has been discussed above, we can draw the following conclusions</w:t>
      </w:r>
      <w:r>
        <w:t>:</w:t>
      </w:r>
    </w:p>
    <w:p w:rsidR="00580D66" w:rsidRDefault="00E0371C" w:rsidP="00580D66">
      <w:pPr>
        <w:pStyle w:val="a7"/>
        <w:widowControl/>
        <w:numPr>
          <w:ilvl w:val="0"/>
          <w:numId w:val="2"/>
        </w:numPr>
        <w:ind w:firstLineChars="0"/>
        <w:jc w:val="left"/>
        <w:rPr>
          <w:rFonts w:eastAsiaTheme="minorEastAsia"/>
        </w:rPr>
      </w:pPr>
      <w:r w:rsidRPr="00580D66">
        <w:rPr>
          <w:rFonts w:eastAsiaTheme="minorEastAsia"/>
        </w:rPr>
        <w:t xml:space="preserve">The whole process in </w:t>
      </w:r>
      <w:proofErr w:type="spellStart"/>
      <w:r w:rsidRPr="00580D66">
        <w:rPr>
          <w:rFonts w:eastAsiaTheme="minorEastAsia" w:hint="eastAsia"/>
        </w:rPr>
        <w:t>Felindre</w:t>
      </w:r>
      <w:proofErr w:type="spellEnd"/>
      <w:r w:rsidRPr="00580D66">
        <w:rPr>
          <w:rFonts w:eastAsiaTheme="minorEastAsia" w:hint="eastAsia"/>
        </w:rPr>
        <w:t xml:space="preserve"> water treatment</w:t>
      </w:r>
      <w:r w:rsidRPr="00580D66">
        <w:rPr>
          <w:rFonts w:eastAsiaTheme="minorEastAsia"/>
        </w:rPr>
        <w:t xml:space="preserve"> includes solidification, flotation, filtration, adsorption, secondary filtration, disinfection, storage in the reservoir, and finally distribution to the users.</w:t>
      </w:r>
      <w:r w:rsidR="00580D66" w:rsidRPr="00580D66">
        <w:t xml:space="preserve"> </w:t>
      </w:r>
      <w:r w:rsidR="00580D66" w:rsidRPr="00580D66">
        <w:rPr>
          <w:rFonts w:eastAsiaTheme="minorEastAsia"/>
        </w:rPr>
        <w:t>There is no doubt that the process is reasonable and efficient</w:t>
      </w:r>
      <w:r w:rsidR="00580D66" w:rsidRPr="00580D66">
        <w:rPr>
          <w:rFonts w:eastAsiaTheme="minorEastAsia" w:hint="eastAsia"/>
        </w:rPr>
        <w:t xml:space="preserve"> </w:t>
      </w:r>
    </w:p>
    <w:p w:rsidR="009D7407" w:rsidRPr="00580D66" w:rsidRDefault="006D1F51" w:rsidP="00580D66">
      <w:pPr>
        <w:pStyle w:val="a7"/>
        <w:widowControl/>
        <w:numPr>
          <w:ilvl w:val="0"/>
          <w:numId w:val="2"/>
        </w:numPr>
        <w:ind w:firstLineChars="0"/>
        <w:jc w:val="left"/>
        <w:rPr>
          <w:rFonts w:eastAsiaTheme="minorEastAsia"/>
        </w:rPr>
      </w:pPr>
      <w:r w:rsidRPr="00580D66">
        <w:rPr>
          <w:rFonts w:eastAsiaTheme="minorEastAsia" w:hint="eastAsia"/>
        </w:rPr>
        <w:t xml:space="preserve">To solve the </w:t>
      </w:r>
      <w:r w:rsidRPr="00580D66">
        <w:rPr>
          <w:rFonts w:eastAsiaTheme="minorEastAsia"/>
        </w:rPr>
        <w:t xml:space="preserve">hardness </w:t>
      </w:r>
      <w:r w:rsidRPr="00580D66">
        <w:rPr>
          <w:rFonts w:eastAsiaTheme="minorEastAsia" w:hint="eastAsia"/>
        </w:rPr>
        <w:t>problem</w:t>
      </w:r>
      <w:r w:rsidR="009D7407" w:rsidRPr="00580D66">
        <w:rPr>
          <w:rFonts w:eastAsiaTheme="minorEastAsia"/>
        </w:rPr>
        <w:t>: By chemical precipitation, lime and Soda ash are added to the water to react with calcium and magnesium, the main ions in the water that cause hardness problems, to form precipitates, which are then removed by filtration.</w:t>
      </w:r>
      <w:r w:rsidRPr="00580D66">
        <w:rPr>
          <w:rFonts w:eastAsiaTheme="minorEastAsia" w:hint="eastAsia"/>
        </w:rPr>
        <w:t xml:space="preserve"> </w:t>
      </w:r>
      <w:r w:rsidR="009D7407" w:rsidRPr="00580D66">
        <w:rPr>
          <w:rFonts w:eastAsiaTheme="minorEastAsia"/>
        </w:rPr>
        <w:t>This process can be arranged in front of the coagulation in the original process, so that it can be removed by flotation in COCODAFF.</w:t>
      </w:r>
    </w:p>
    <w:p w:rsidR="007B1CD5" w:rsidRPr="007B1CD5" w:rsidRDefault="009D7407" w:rsidP="007B1CD5">
      <w:pPr>
        <w:pStyle w:val="a7"/>
        <w:widowControl/>
        <w:numPr>
          <w:ilvl w:val="0"/>
          <w:numId w:val="2"/>
        </w:numPr>
        <w:ind w:firstLineChars="0"/>
        <w:jc w:val="left"/>
        <w:rPr>
          <w:rFonts w:eastAsiaTheme="minorEastAsia"/>
        </w:rPr>
      </w:pPr>
      <w:r w:rsidRPr="007B1CD5">
        <w:rPr>
          <w:rFonts w:eastAsiaTheme="minorEastAsia"/>
        </w:rPr>
        <w:t>To remove the toxic heavy metal and non-degraded substances: Physical adsorption is selected in many methods to remove toxic heavy metals and non-degradable substances, mainly because it will not bring secondary pollution and the process is simple and easy to operate.</w:t>
      </w:r>
      <w:r w:rsidRPr="009D7407">
        <w:t xml:space="preserve"> </w:t>
      </w:r>
      <w:r w:rsidRPr="007B1CD5">
        <w:rPr>
          <w:rFonts w:eastAsiaTheme="minorEastAsia"/>
        </w:rPr>
        <w:t>The adsorbents are zeolite and chitosan</w:t>
      </w:r>
      <w:r w:rsidR="007B1CD5" w:rsidRPr="007B1CD5">
        <w:rPr>
          <w:rFonts w:eastAsiaTheme="minorEastAsia"/>
        </w:rPr>
        <w:t xml:space="preserve"> which are effective in removing heavy metals.</w:t>
      </w:r>
    </w:p>
    <w:p w:rsidR="00E0371C" w:rsidRPr="00E0371C" w:rsidRDefault="00FA612A" w:rsidP="00E0371C">
      <w:pPr>
        <w:pStyle w:val="a7"/>
        <w:widowControl/>
        <w:numPr>
          <w:ilvl w:val="0"/>
          <w:numId w:val="2"/>
        </w:numPr>
        <w:ind w:firstLineChars="0"/>
        <w:jc w:val="left"/>
        <w:rPr>
          <w:rFonts w:eastAsiaTheme="minorEastAsia"/>
        </w:rPr>
      </w:pPr>
      <w:r>
        <w:rPr>
          <w:noProof/>
        </w:rPr>
        <w:object w:dxaOrig="0" w:dyaOrig="0">
          <v:shape id="_x0000_s1027" type="#_x0000_t75" style="position:absolute;left:0;text-align:left;margin-left:-30pt;margin-top:83.35pt;width:690.75pt;height:351pt;z-index:-251627520;mso-position-horizontal-relative:text;mso-position-vertical-relative:text">
            <v:imagedata r:id="rId12" o:title=""/>
          </v:shape>
          <o:OLEObject Type="Embed" ProgID="AutoCAD.Drawing.19" ShapeID="_x0000_s1027" DrawAspect="Content" ObjectID="_1610083112" r:id="rId13"/>
        </w:object>
      </w:r>
      <w:r w:rsidR="007B1CD5" w:rsidRPr="00E0371C">
        <w:rPr>
          <w:rFonts w:eastAsiaTheme="minorEastAsia"/>
        </w:rPr>
        <w:t xml:space="preserve">To improve process and ensure water quality: Reverse osmosis membrane filtration </w:t>
      </w:r>
      <w:r w:rsidR="00E0371C" w:rsidRPr="00E0371C">
        <w:rPr>
          <w:rFonts w:eastAsiaTheme="minorEastAsia"/>
        </w:rPr>
        <w:t>can be</w:t>
      </w:r>
      <w:r w:rsidR="007B1CD5" w:rsidRPr="00E0371C">
        <w:rPr>
          <w:rFonts w:eastAsiaTheme="minorEastAsia"/>
        </w:rPr>
        <w:t xml:space="preserve"> used </w:t>
      </w:r>
      <w:r w:rsidR="00E0371C" w:rsidRPr="00E0371C">
        <w:rPr>
          <w:rFonts w:eastAsiaTheme="minorEastAsia"/>
        </w:rPr>
        <w:t>to replace</w:t>
      </w:r>
      <w:r w:rsidR="007B1CD5" w:rsidRPr="00E0371C">
        <w:rPr>
          <w:rFonts w:eastAsiaTheme="minorEastAsia"/>
        </w:rPr>
        <w:t xml:space="preserve"> rapid gravity filtration</w:t>
      </w:r>
      <w:r w:rsidR="00E0371C" w:rsidRPr="00E0371C">
        <w:rPr>
          <w:rFonts w:eastAsiaTheme="minorEastAsia"/>
        </w:rPr>
        <w:t>. Rapid gravity filtration is based on the effect of gravity. The filtration time is long and the efficiency is low. Membrane filtration is based on the pressure difference between the two sides of the membrane. It has good filtration effect, high efficiency, good effluent quality and high economic benefit for large-scale treatment.</w:t>
      </w:r>
    </w:p>
    <w:p w:rsidR="00E0371C" w:rsidRDefault="00580D66" w:rsidP="00580D66">
      <w:pPr>
        <w:widowControl/>
        <w:jc w:val="left"/>
        <w:rPr>
          <w:rFonts w:eastAsiaTheme="minorEastAsia"/>
        </w:rPr>
      </w:pPr>
      <w:r w:rsidRPr="00580D66">
        <w:rPr>
          <w:rFonts w:eastAsiaTheme="minorEastAsia"/>
        </w:rPr>
        <w:t>Based on all the above considerations, a new layout diagram can be obtained</w:t>
      </w:r>
      <w:r>
        <w:rPr>
          <w:rFonts w:eastAsiaTheme="minorEastAsia"/>
        </w:rPr>
        <w:t>.</w:t>
      </w:r>
    </w:p>
    <w:p w:rsidR="00FA612A" w:rsidRDefault="00FA612A" w:rsidP="00580D66">
      <w:pPr>
        <w:widowControl/>
        <w:jc w:val="left"/>
        <w:rPr>
          <w:rFonts w:eastAsiaTheme="minorEastAsia"/>
        </w:rPr>
      </w:pPr>
    </w:p>
    <w:p w:rsidR="00FA612A" w:rsidRDefault="00FA612A" w:rsidP="00580D66">
      <w:pPr>
        <w:widowControl/>
        <w:jc w:val="left"/>
        <w:rPr>
          <w:rFonts w:eastAsiaTheme="minorEastAsia"/>
        </w:rPr>
      </w:pPr>
    </w:p>
    <w:p w:rsidR="00FA612A" w:rsidRDefault="00FA612A" w:rsidP="00580D66">
      <w:pPr>
        <w:widowControl/>
        <w:jc w:val="left"/>
        <w:rPr>
          <w:rFonts w:eastAsiaTheme="minorEastAsia"/>
        </w:rPr>
      </w:pPr>
    </w:p>
    <w:p w:rsidR="00FA612A" w:rsidRDefault="00FA612A" w:rsidP="00580D66">
      <w:pPr>
        <w:widowControl/>
        <w:jc w:val="left"/>
        <w:rPr>
          <w:rFonts w:eastAsiaTheme="minorEastAsia"/>
        </w:rPr>
      </w:pPr>
    </w:p>
    <w:p w:rsidR="00FA612A" w:rsidRDefault="00FA612A" w:rsidP="00580D66">
      <w:pPr>
        <w:widowControl/>
        <w:jc w:val="left"/>
        <w:rPr>
          <w:rFonts w:eastAsiaTheme="minorEastAsia"/>
        </w:rPr>
      </w:pPr>
    </w:p>
    <w:p w:rsidR="00FA612A" w:rsidRDefault="00FA612A" w:rsidP="00580D66">
      <w:pPr>
        <w:widowControl/>
        <w:jc w:val="left"/>
        <w:rPr>
          <w:rFonts w:eastAsiaTheme="minorEastAsia"/>
        </w:rPr>
      </w:pPr>
    </w:p>
    <w:p w:rsidR="00FA612A" w:rsidRDefault="00FA612A" w:rsidP="00580D66">
      <w:pPr>
        <w:widowControl/>
        <w:jc w:val="left"/>
        <w:rPr>
          <w:rFonts w:eastAsiaTheme="minorEastAsia"/>
        </w:rPr>
      </w:pPr>
    </w:p>
    <w:p w:rsidR="00FA612A" w:rsidRDefault="00FA612A" w:rsidP="00580D66">
      <w:pPr>
        <w:widowControl/>
        <w:jc w:val="left"/>
        <w:rPr>
          <w:rFonts w:eastAsiaTheme="minorEastAsia"/>
        </w:rPr>
      </w:pPr>
    </w:p>
    <w:p w:rsidR="00FA612A" w:rsidRDefault="00FA612A" w:rsidP="00580D66">
      <w:pPr>
        <w:widowControl/>
        <w:jc w:val="left"/>
        <w:rPr>
          <w:rFonts w:eastAsiaTheme="minorEastAsia"/>
        </w:rPr>
      </w:pPr>
    </w:p>
    <w:p w:rsidR="00FA612A" w:rsidRDefault="00FA612A" w:rsidP="00580D66">
      <w:pPr>
        <w:widowControl/>
        <w:jc w:val="left"/>
        <w:rPr>
          <w:rFonts w:eastAsiaTheme="minorEastAsia"/>
        </w:rPr>
      </w:pPr>
    </w:p>
    <w:p w:rsidR="00FA612A" w:rsidRDefault="00FA612A" w:rsidP="00FA612A">
      <w:pPr>
        <w:widowControl/>
        <w:jc w:val="center"/>
        <w:rPr>
          <w:rFonts w:eastAsiaTheme="minorEastAsia" w:hint="eastAsia"/>
        </w:rPr>
      </w:pPr>
      <w:r w:rsidRPr="00FA612A">
        <w:rPr>
          <w:rFonts w:eastAsiaTheme="minorEastAsia"/>
        </w:rPr>
        <w:lastRenderedPageBreak/>
        <w:t>Figure</w:t>
      </w:r>
      <w:r>
        <w:rPr>
          <w:rFonts w:eastAsiaTheme="minorEastAsia"/>
        </w:rPr>
        <w:t xml:space="preserve"> 2 </w:t>
      </w:r>
      <w:r w:rsidRPr="00FA612A">
        <w:rPr>
          <w:rFonts w:eastAsiaTheme="minorEastAsia"/>
        </w:rPr>
        <w:t xml:space="preserve">the </w:t>
      </w:r>
      <w:r>
        <w:rPr>
          <w:rFonts w:eastAsiaTheme="minorEastAsia"/>
        </w:rPr>
        <w:t>modified</w:t>
      </w:r>
      <w:r w:rsidRPr="00FA612A">
        <w:rPr>
          <w:rFonts w:eastAsiaTheme="minorEastAsia"/>
        </w:rPr>
        <w:t xml:space="preserve"> layout of the whole </w:t>
      </w:r>
      <w:proofErr w:type="spellStart"/>
      <w:r w:rsidRPr="00FA612A">
        <w:rPr>
          <w:rFonts w:eastAsiaTheme="minorEastAsia"/>
        </w:rPr>
        <w:t>Felindre</w:t>
      </w:r>
      <w:proofErr w:type="spellEnd"/>
      <w:r w:rsidRPr="00FA612A">
        <w:rPr>
          <w:rFonts w:eastAsiaTheme="minorEastAsia"/>
        </w:rPr>
        <w:t xml:space="preserve"> water treatment plant</w:t>
      </w:r>
    </w:p>
    <w:p w:rsidR="00580D66" w:rsidRPr="00FA612A" w:rsidRDefault="00FA612A" w:rsidP="00580D66">
      <w:pPr>
        <w:widowControl/>
        <w:jc w:val="left"/>
        <w:rPr>
          <w:rFonts w:eastAsiaTheme="minorEastAsia" w:hint="eastAsia"/>
        </w:rPr>
      </w:pPr>
      <w:r w:rsidRPr="00FA612A">
        <w:rPr>
          <w:rFonts w:eastAsiaTheme="minorEastAsia"/>
        </w:rPr>
        <w:t>What is different from the previous one is to replace the 15 rapid gravity filtration with membrane filtration, adding 23 to reduce the hardness and 24 to remove toxic heavy metals and non-degradable substances</w:t>
      </w:r>
      <w:r>
        <w:rPr>
          <w:rFonts w:eastAsiaTheme="minorEastAsia" w:hint="eastAsia"/>
        </w:rPr>
        <w:t>.</w:t>
      </w:r>
      <w:r w:rsidRPr="00FA612A">
        <w:t xml:space="preserve"> </w:t>
      </w:r>
      <w:r w:rsidRPr="00FA612A">
        <w:rPr>
          <w:rFonts w:eastAsiaTheme="minorEastAsia"/>
        </w:rPr>
        <w:t>The line of water entering these two plants is a dotted line, which represents the Plant that is not necessary to enter. When the hardness and heavy metal content of water are not exceed</w:t>
      </w:r>
      <w:r>
        <w:rPr>
          <w:rFonts w:eastAsiaTheme="minorEastAsia"/>
        </w:rPr>
        <w:t>ing the standard, the water can</w:t>
      </w:r>
      <w:r w:rsidRPr="00FA612A">
        <w:rPr>
          <w:rFonts w:eastAsiaTheme="minorEastAsia"/>
        </w:rPr>
        <w:t>not be processed in these two plants, so that the processing cost can be saved.</w:t>
      </w:r>
    </w:p>
    <w:p w:rsidR="00FE608E" w:rsidRDefault="00FE608E" w:rsidP="00E0371C">
      <w:pPr>
        <w:widowControl/>
        <w:ind w:left="330" w:hangingChars="150" w:hanging="330"/>
        <w:jc w:val="left"/>
        <w:rPr>
          <w:rFonts w:eastAsiaTheme="minorEastAsia"/>
        </w:rPr>
      </w:pPr>
    </w:p>
    <w:p w:rsidR="00FE608E" w:rsidRDefault="00FE608E" w:rsidP="00E0371C">
      <w:pPr>
        <w:widowControl/>
        <w:ind w:left="330" w:hangingChars="150" w:hanging="330"/>
        <w:jc w:val="left"/>
        <w:rPr>
          <w:rFonts w:eastAsiaTheme="minorEastAsia"/>
        </w:rPr>
      </w:pPr>
    </w:p>
    <w:p w:rsidR="00FE608E" w:rsidRDefault="00FE608E" w:rsidP="00E0371C">
      <w:pPr>
        <w:widowControl/>
        <w:ind w:left="330" w:hangingChars="150" w:hanging="330"/>
        <w:jc w:val="left"/>
        <w:rPr>
          <w:rFonts w:eastAsiaTheme="minorEastAsia"/>
        </w:rPr>
      </w:pPr>
    </w:p>
    <w:p w:rsidR="00FE608E" w:rsidRDefault="00FE608E" w:rsidP="00E0371C">
      <w:pPr>
        <w:widowControl/>
        <w:ind w:left="330" w:hangingChars="150" w:hanging="330"/>
        <w:jc w:val="left"/>
        <w:rPr>
          <w:rFonts w:eastAsiaTheme="minorEastAsia"/>
        </w:rPr>
      </w:pPr>
    </w:p>
    <w:p w:rsidR="00FE608E" w:rsidRDefault="00FE608E" w:rsidP="00E0371C">
      <w:pPr>
        <w:widowControl/>
        <w:ind w:left="330" w:hangingChars="150" w:hanging="330"/>
        <w:jc w:val="left"/>
        <w:rPr>
          <w:rFonts w:eastAsiaTheme="minorEastAsia"/>
        </w:rPr>
      </w:pPr>
    </w:p>
    <w:p w:rsidR="00FE608E" w:rsidRDefault="00FE608E" w:rsidP="00E0371C">
      <w:pPr>
        <w:widowControl/>
        <w:ind w:left="330" w:hangingChars="150" w:hanging="330"/>
        <w:jc w:val="left"/>
        <w:rPr>
          <w:rFonts w:eastAsiaTheme="minorEastAsia"/>
        </w:rPr>
      </w:pPr>
    </w:p>
    <w:p w:rsidR="003E67D4" w:rsidRDefault="00E0371C" w:rsidP="003E67D4">
      <w:pPr>
        <w:widowControl/>
        <w:ind w:left="330" w:hangingChars="150" w:hanging="330"/>
        <w:jc w:val="left"/>
      </w:pPr>
      <w:r w:rsidRPr="00E0371C">
        <w:rPr>
          <w:rFonts w:eastAsiaTheme="minorEastAsia"/>
        </w:rPr>
        <w:t xml:space="preserve"> </w:t>
      </w:r>
    </w:p>
    <w:p w:rsidR="00FE608E" w:rsidRDefault="00FE608E" w:rsidP="00C25F58">
      <w:pPr>
        <w:widowControl/>
        <w:ind w:left="330" w:hangingChars="150" w:hanging="330"/>
        <w:jc w:val="left"/>
      </w:pPr>
    </w:p>
    <w:p w:rsidR="00A25F03" w:rsidRPr="007B1CD5" w:rsidRDefault="00A25F03" w:rsidP="00FF7A8F">
      <w:pPr>
        <w:widowControl/>
        <w:ind w:left="330" w:hangingChars="150" w:hanging="330"/>
        <w:jc w:val="left"/>
        <w:rPr>
          <w:rFonts w:eastAsiaTheme="minorEastAsia"/>
        </w:rPr>
      </w:pPr>
      <w:r>
        <w:br w:type="page"/>
      </w:r>
    </w:p>
    <w:bookmarkStart w:id="17" w:name="_Toc536341053" w:displacedByCustomXml="next"/>
    <w:sdt>
      <w:sdtPr>
        <w:rPr>
          <w:rFonts w:ascii="宋体" w:eastAsia="宋体" w:hAnsi="宋体" w:cs="宋体" w:hint="eastAsia"/>
          <w:lang w:val="zh-CN"/>
        </w:rPr>
        <w:id w:val="362866095"/>
        <w:docPartObj>
          <w:docPartGallery w:val="Bibliographies"/>
          <w:docPartUnique/>
        </w:docPartObj>
      </w:sdtPr>
      <w:sdtEndPr>
        <w:rPr>
          <w:rFonts w:ascii="Times New Roman" w:eastAsia="Times New Roman" w:hAnsi="Times New Roman" w:cstheme="minorBidi" w:hint="default"/>
          <w:b w:val="0"/>
          <w:bCs w:val="0"/>
          <w:kern w:val="2"/>
          <w:szCs w:val="22"/>
          <w:lang w:val="en-US"/>
        </w:rPr>
      </w:sdtEndPr>
      <w:sdtContent>
        <w:p w:rsidR="00FE608E" w:rsidRDefault="00FE608E">
          <w:pPr>
            <w:pStyle w:val="1"/>
          </w:pPr>
          <w:r>
            <w:rPr>
              <w:rFonts w:ascii="宋体" w:eastAsia="宋体" w:hAnsi="宋体" w:cs="宋体" w:hint="eastAsia"/>
              <w:lang w:val="zh-CN"/>
            </w:rPr>
            <w:t>R</w:t>
          </w:r>
          <w:r>
            <w:rPr>
              <w:rFonts w:ascii="宋体" w:eastAsia="宋体" w:hAnsi="宋体" w:cs="宋体"/>
              <w:lang w:val="zh-CN"/>
            </w:rPr>
            <w:t>eferences</w:t>
          </w:r>
          <w:bookmarkEnd w:id="17"/>
        </w:p>
        <w:sdt>
          <w:sdtPr>
            <w:id w:val="111145805"/>
            <w:bibliography/>
          </w:sdtPr>
          <w:sdtContent>
            <w:p w:rsidR="003E67D4" w:rsidRDefault="003E67D4" w:rsidP="003E67D4">
              <w:pPr>
                <w:pStyle w:val="a8"/>
                <w:ind w:left="720" w:hanging="720"/>
              </w:pPr>
              <w:r>
                <w:rPr>
                  <w:rFonts w:hint="eastAsia"/>
                  <w:noProof/>
                </w:rPr>
                <w:t>Felindretreatment plantwater. (2018). General introduction of Felindre watrer treatment plant.</w:t>
              </w:r>
            </w:p>
            <w:p w:rsidR="003E67D4" w:rsidRDefault="00FE608E" w:rsidP="003E67D4">
              <w:pPr>
                <w:pStyle w:val="a8"/>
                <w:ind w:left="720" w:hanging="720"/>
                <w:rPr>
                  <w:noProof/>
                </w:rPr>
              </w:pPr>
              <w:r>
                <w:fldChar w:fldCharType="begin"/>
              </w:r>
              <w:r>
                <w:instrText>BIBLIOGRAPHY</w:instrText>
              </w:r>
              <w:r>
                <w:fldChar w:fldCharType="separate"/>
              </w:r>
              <w:r w:rsidR="003E67D4">
                <w:rPr>
                  <w:rFonts w:hint="eastAsia"/>
                  <w:noProof/>
                </w:rPr>
                <w:t>Anu MatilationVepsalainen, Mika SillanpaaMikko. (2010). Natural organic matter removal by coagulation during water treatment: A review. Advances in Colloid and Interface Science, 189-197.</w:t>
              </w:r>
            </w:p>
            <w:p w:rsidR="003E67D4" w:rsidRDefault="003E67D4" w:rsidP="003E67D4">
              <w:pPr>
                <w:pStyle w:val="a8"/>
                <w:ind w:left="720" w:hanging="720"/>
                <w:rPr>
                  <w:rFonts w:hint="eastAsia"/>
                  <w:noProof/>
                </w:rPr>
              </w:pPr>
              <w:r>
                <w:rPr>
                  <w:rFonts w:hint="eastAsia"/>
                  <w:noProof/>
                </w:rPr>
                <w:t>Shen ZhangZhang,Yonglei Wang,Heng LiangKefeng. (2019). Application of COCODAFF in treatment of micro-polluted water source. Water purification technology, 20-23.</w:t>
              </w:r>
            </w:p>
            <w:p w:rsidR="003E67D4" w:rsidRDefault="003E67D4" w:rsidP="003E67D4">
              <w:pPr>
                <w:pStyle w:val="a8"/>
                <w:ind w:left="720" w:hanging="720"/>
                <w:rPr>
                  <w:rFonts w:hint="eastAsia"/>
                  <w:noProof/>
                </w:rPr>
              </w:pPr>
              <w:r>
                <w:rPr>
                  <w:rFonts w:hint="eastAsia"/>
                  <w:noProof/>
                </w:rPr>
                <w:t>Wang LKEM, Wu ZFahey. (2005). Dissolved air flotation. In: Wang LK, Hung YT, Shammas NK (eds.) Physicochemical treatment processes. Humana Press, Inc., Totowa, NJ, pp, 431-500.</w:t>
              </w:r>
            </w:p>
            <w:p w:rsidR="003E67D4" w:rsidRPr="003E67D4" w:rsidRDefault="003E67D4" w:rsidP="003E67D4">
              <w:pPr>
                <w:pStyle w:val="a8"/>
                <w:ind w:left="720" w:hanging="720"/>
                <w:rPr>
                  <w:rFonts w:hint="eastAsia"/>
                  <w:noProof/>
                </w:rPr>
              </w:pPr>
              <w:r>
                <w:rPr>
                  <w:rFonts w:hint="eastAsia"/>
                  <w:noProof/>
                </w:rPr>
                <w:t>Baidubaike.</w:t>
              </w:r>
              <w:r>
                <w:rPr>
                  <w:rFonts w:hint="eastAsia"/>
                  <w:noProof/>
                </w:rPr>
                <w:t>(2018). https://baike.baidu.com/item/%E8%BF%87%E6%BB%A4/8737022?fr=aladdin.</w:t>
              </w:r>
            </w:p>
            <w:p w:rsidR="003E67D4" w:rsidRDefault="003E67D4" w:rsidP="003E67D4">
              <w:pPr>
                <w:pStyle w:val="a8"/>
                <w:ind w:left="720" w:hanging="720"/>
                <w:rPr>
                  <w:rFonts w:hint="eastAsia"/>
                  <w:noProof/>
                </w:rPr>
              </w:pPr>
              <w:r>
                <w:rPr>
                  <w:rFonts w:hint="eastAsia"/>
                  <w:noProof/>
                </w:rPr>
                <w:t>Baidubaike.(2018)</w:t>
              </w:r>
              <w:r>
                <w:rPr>
                  <w:rFonts w:ascii="宋体" w:eastAsia="宋体" w:hAnsi="宋体" w:cs="宋体" w:hint="eastAsia"/>
                  <w:noProof/>
                </w:rPr>
                <w:t>.</w:t>
              </w:r>
              <w:r>
                <w:rPr>
                  <w:rFonts w:hint="eastAsia"/>
                  <w:noProof/>
                </w:rPr>
                <w:t>https://baike.baidu.com/item/%E5%8F%8D%E5%86%B2%E6%B4%97/7676241?fr=aladdin.</w:t>
              </w:r>
            </w:p>
            <w:p w:rsidR="003E67D4" w:rsidRDefault="003E67D4" w:rsidP="003E67D4">
              <w:pPr>
                <w:pStyle w:val="a8"/>
                <w:ind w:left="720" w:hanging="720"/>
                <w:rPr>
                  <w:rFonts w:hint="eastAsia"/>
                  <w:noProof/>
                </w:rPr>
              </w:pPr>
              <w:r>
                <w:rPr>
                  <w:rFonts w:hint="eastAsia"/>
                  <w:noProof/>
                </w:rPr>
                <w:t>Yang ZhangTao, Long Yu, Jing PanSiyuan. (2008). Study on the treatment of micro-polluted water by granular activated carbon. ournal of shenyang normal university (natural science edition), 463-465.</w:t>
              </w:r>
            </w:p>
            <w:p w:rsidR="003E67D4" w:rsidRDefault="003E67D4" w:rsidP="003E67D4">
              <w:pPr>
                <w:pStyle w:val="a8"/>
                <w:ind w:left="720" w:hanging="720"/>
                <w:rPr>
                  <w:rFonts w:hint="eastAsia"/>
                  <w:noProof/>
                </w:rPr>
              </w:pPr>
              <w:r>
                <w:rPr>
                  <w:rFonts w:hint="eastAsia"/>
                  <w:noProof/>
                </w:rPr>
                <w:t>Baidubaike.</w:t>
              </w:r>
              <w:r>
                <w:rPr>
                  <w:rFonts w:hint="eastAsia"/>
                  <w:noProof/>
                </w:rPr>
                <w:t>(2019).https://baike.baidu.com/item/%E6%B4%BB%E6%80%A7%E7%82%AD/2628325?fr=aladdin.</w:t>
              </w:r>
            </w:p>
            <w:p w:rsidR="003E67D4" w:rsidRDefault="003E67D4" w:rsidP="003E67D4">
              <w:pPr>
                <w:pStyle w:val="a8"/>
                <w:ind w:left="720" w:hanging="720"/>
                <w:rPr>
                  <w:rFonts w:hint="eastAsia"/>
                  <w:noProof/>
                </w:rPr>
              </w:pPr>
              <w:r>
                <w:rPr>
                  <w:rFonts w:hint="eastAsia"/>
                  <w:noProof/>
                </w:rPr>
                <w:t>Douding. (2016). https://www.docin.com/p-1423174593.html.</w:t>
              </w:r>
            </w:p>
            <w:p w:rsidR="003E67D4" w:rsidRDefault="003E67D4" w:rsidP="003E67D4">
              <w:pPr>
                <w:pStyle w:val="a8"/>
                <w:ind w:left="720" w:hanging="720"/>
                <w:rPr>
                  <w:rFonts w:hint="eastAsia"/>
                  <w:noProof/>
                </w:rPr>
              </w:pPr>
              <w:r>
                <w:rPr>
                  <w:rFonts w:hint="eastAsia"/>
                  <w:noProof/>
                </w:rPr>
                <w:t>Baidubaike.</w:t>
              </w:r>
              <w:r>
                <w:rPr>
                  <w:rFonts w:hint="eastAsia"/>
                  <w:noProof/>
                </w:rPr>
                <w:t>(2017).https://baike.baidu.com/item/%E6%B4%BB%E6%80%A7%E7%82%AD%E5%86%8D%E7%94%9F/11004791.</w:t>
              </w:r>
            </w:p>
            <w:p w:rsidR="003E67D4" w:rsidRDefault="003E67D4" w:rsidP="003E67D4">
              <w:pPr>
                <w:pStyle w:val="a8"/>
                <w:ind w:left="720" w:hanging="720"/>
                <w:rPr>
                  <w:rFonts w:hint="eastAsia"/>
                  <w:noProof/>
                </w:rPr>
              </w:pPr>
              <w:r>
                <w:rPr>
                  <w:rFonts w:hint="eastAsia"/>
                  <w:noProof/>
                </w:rPr>
                <w:t>Baidubaike.</w:t>
              </w:r>
              <w:r>
                <w:rPr>
                  <w:rFonts w:hint="eastAsia"/>
                  <w:noProof/>
                </w:rPr>
                <w:t>(2018).https://baike.baidu.com/item/%E6%B0%B4%E8%B4%A8%E7%A1%AC%E5%BA%A6/22196588.</w:t>
              </w:r>
            </w:p>
            <w:p w:rsidR="003E67D4" w:rsidRDefault="003E67D4" w:rsidP="003E67D4">
              <w:pPr>
                <w:pStyle w:val="a8"/>
                <w:ind w:left="720" w:hanging="720"/>
                <w:rPr>
                  <w:noProof/>
                </w:rPr>
              </w:pPr>
              <w:r>
                <w:rPr>
                  <w:noProof/>
                </w:rPr>
                <w:t>McGowan W (2000) Water processing: residential, commercial, light-industrial, 3rd ed. Lisle, IL,</w:t>
              </w:r>
            </w:p>
            <w:p w:rsidR="003E67D4" w:rsidRPr="003E67D4" w:rsidRDefault="003E67D4" w:rsidP="003E67D4">
              <w:pPr>
                <w:pStyle w:val="a8"/>
                <w:ind w:leftChars="50" w:left="110" w:firstLineChars="250" w:firstLine="550"/>
                <w:rPr>
                  <w:rFonts w:hint="eastAsia"/>
                  <w:noProof/>
                </w:rPr>
              </w:pPr>
              <w:r>
                <w:rPr>
                  <w:noProof/>
                </w:rPr>
                <w:t>Water Quality Association.</w:t>
              </w:r>
            </w:p>
            <w:p w:rsidR="003E67D4" w:rsidRDefault="003E67D4" w:rsidP="003E67D4">
              <w:pPr>
                <w:pStyle w:val="a8"/>
                <w:ind w:left="720" w:hanging="720"/>
                <w:rPr>
                  <w:noProof/>
                </w:rPr>
              </w:pPr>
              <w:r>
                <w:rPr>
                  <w:rFonts w:hint="eastAsia"/>
                  <w:noProof/>
                </w:rPr>
                <w:t>WuJianwei. (2018). Study on hardness characteristics and purification countermeasures of tap water. Technology and market, 139-140.</w:t>
              </w:r>
            </w:p>
            <w:p w:rsidR="003E67D4" w:rsidRDefault="003E67D4" w:rsidP="003E67D4">
              <w:pPr>
                <w:pStyle w:val="a8"/>
                <w:ind w:left="720" w:hanging="720"/>
                <w:rPr>
                  <w:rFonts w:hint="eastAsia"/>
                  <w:noProof/>
                </w:rPr>
              </w:pPr>
              <w:r>
                <w:rPr>
                  <w:rFonts w:hint="eastAsia"/>
                  <w:noProof/>
                </w:rPr>
                <w:t>Yanan ZhangLuo,Haihong Wu, Ronghua Cai, Xiping HuangBijun. (2015). Research progress of heavy metal removal methods. Salt and chemicals, 1-6.</w:t>
              </w:r>
            </w:p>
            <w:p w:rsidR="003E67D4" w:rsidRPr="003E67D4" w:rsidRDefault="003E67D4" w:rsidP="003E67D4">
              <w:pPr>
                <w:pStyle w:val="a8"/>
                <w:ind w:left="720" w:hanging="720"/>
                <w:rPr>
                  <w:rFonts w:hint="eastAsia"/>
                  <w:noProof/>
                </w:rPr>
              </w:pPr>
              <w:r>
                <w:rPr>
                  <w:rFonts w:hint="eastAsia"/>
                  <w:noProof/>
                </w:rPr>
                <w:t xml:space="preserve">LiJinfeng. (2018). Treatment technology of refractory organic matter in industrial wastewater. </w:t>
              </w:r>
              <w:r w:rsidRPr="003E67D4">
                <w:rPr>
                  <w:rFonts w:ascii="宋体" w:eastAsia="宋体" w:hAnsi="宋体" w:cs="宋体"/>
                  <w:noProof/>
                </w:rPr>
                <w:t>Chemical management</w:t>
              </w:r>
              <w:r>
                <w:rPr>
                  <w:rFonts w:hint="eastAsia"/>
                  <w:noProof/>
                </w:rPr>
                <w:t>, 130.</w:t>
              </w:r>
            </w:p>
            <w:p w:rsidR="003E67D4" w:rsidRDefault="00FE608E" w:rsidP="003E67D4">
              <w:pPr>
                <w:pStyle w:val="a8"/>
                <w:ind w:left="720" w:hanging="720"/>
                <w:rPr>
                  <w:rFonts w:hint="eastAsia"/>
                  <w:noProof/>
                </w:rPr>
              </w:pPr>
              <w:r>
                <w:rPr>
                  <w:b/>
                  <w:bCs/>
                </w:rPr>
                <w:lastRenderedPageBreak/>
                <w:fldChar w:fldCharType="end"/>
              </w:r>
              <w:r w:rsidR="003E67D4">
                <w:rPr>
                  <w:rFonts w:hint="eastAsia"/>
                  <w:noProof/>
                </w:rPr>
                <w:t>Baidubaike(2018</w:t>
              </w:r>
              <w:r w:rsidR="003E67D4">
                <w:rPr>
                  <w:noProof/>
                </w:rPr>
                <w:t>).</w:t>
              </w:r>
              <w:r w:rsidR="003E67D4">
                <w:rPr>
                  <w:rFonts w:hint="eastAsia"/>
                  <w:noProof/>
                </w:rPr>
                <w:t>https://baike.baidu.com/item/%E8%86%9C%E8%BF%87%E6%BB%A4%E6%8A%80%E6%9C%AF/784930.</w:t>
              </w:r>
            </w:p>
            <w:p w:rsidR="00FE608E" w:rsidRPr="003E67D4" w:rsidRDefault="00FE608E" w:rsidP="003E67D4">
              <w:pPr>
                <w:rPr>
                  <w:b/>
                  <w:bCs/>
                </w:rPr>
              </w:pPr>
            </w:p>
            <w:p w:rsidR="00FE608E" w:rsidRDefault="00FE608E" w:rsidP="00FE608E"/>
          </w:sdtContent>
        </w:sdt>
      </w:sdtContent>
    </w:sdt>
    <w:p w:rsidR="006D1F51" w:rsidRPr="00776CAF" w:rsidRDefault="006D1F51" w:rsidP="00776CAF">
      <w:pPr>
        <w:rPr>
          <w:rFonts w:eastAsiaTheme="minorEastAsia"/>
        </w:rPr>
      </w:pPr>
    </w:p>
    <w:sectPr w:rsidR="006D1F51" w:rsidRPr="00776CAF" w:rsidSect="00FA16D3">
      <w:pgSz w:w="11906" w:h="16838"/>
      <w:pgMar w:top="1440" w:right="1440" w:bottom="1440" w:left="1440" w:header="851" w:footer="992" w:gutter="0"/>
      <w:pgNumType w:start="1"/>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01AF6" w:rsidRDefault="00601AF6" w:rsidP="001B6D36">
      <w:pPr>
        <w:spacing w:line="240" w:lineRule="auto"/>
      </w:pPr>
      <w:r>
        <w:separator/>
      </w:r>
    </w:p>
  </w:endnote>
  <w:endnote w:type="continuationSeparator" w:id="0">
    <w:p w:rsidR="00601AF6" w:rsidRDefault="00601AF6" w:rsidP="001B6D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77709758"/>
      <w:docPartObj>
        <w:docPartGallery w:val="Page Numbers (Bottom of Page)"/>
        <w:docPartUnique/>
      </w:docPartObj>
    </w:sdtPr>
    <w:sdtContent>
      <w:p w:rsidR="00700539" w:rsidRDefault="00700539">
        <w:pPr>
          <w:pStyle w:val="a4"/>
          <w:jc w:val="center"/>
        </w:pPr>
        <w:r>
          <w:fldChar w:fldCharType="begin"/>
        </w:r>
        <w:r>
          <w:instrText>PAGE   \* MERGEFORMAT</w:instrText>
        </w:r>
        <w:r>
          <w:fldChar w:fldCharType="separate"/>
        </w:r>
        <w:r w:rsidR="00F20BE8" w:rsidRPr="00F20BE8">
          <w:rPr>
            <w:noProof/>
            <w:lang w:val="zh-CN"/>
          </w:rPr>
          <w:t>19</w:t>
        </w:r>
        <w:r>
          <w:fldChar w:fldCharType="end"/>
        </w:r>
      </w:p>
    </w:sdtContent>
  </w:sdt>
  <w:p w:rsidR="00700539" w:rsidRDefault="00700539">
    <w:pPr>
      <w:pStyle w:val="a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01AF6" w:rsidRDefault="00601AF6" w:rsidP="001B6D36">
      <w:pPr>
        <w:spacing w:line="240" w:lineRule="auto"/>
      </w:pPr>
      <w:r>
        <w:separator/>
      </w:r>
    </w:p>
  </w:footnote>
  <w:footnote w:type="continuationSeparator" w:id="0">
    <w:p w:rsidR="00601AF6" w:rsidRDefault="00601AF6" w:rsidP="001B6D36">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5A33FC"/>
    <w:multiLevelType w:val="multilevel"/>
    <w:tmpl w:val="04090025"/>
    <w:lvl w:ilvl="0">
      <w:start w:val="1"/>
      <w:numFmt w:val="decimal"/>
      <w:pStyle w:val="1"/>
      <w:lvlText w:val="%1"/>
      <w:lvlJc w:val="left"/>
      <w:pPr>
        <w:ind w:left="432" w:hanging="432"/>
      </w:pPr>
    </w:lvl>
    <w:lvl w:ilvl="1">
      <w:start w:val="1"/>
      <w:numFmt w:val="decimal"/>
      <w:pStyle w:val="2"/>
      <w:lvlText w:val="%1.%2"/>
      <w:lvlJc w:val="left"/>
      <w:pPr>
        <w:ind w:left="576" w:hanging="576"/>
      </w:pPr>
    </w:lvl>
    <w:lvl w:ilvl="2">
      <w:start w:val="1"/>
      <w:numFmt w:val="decimal"/>
      <w:pStyle w:val="3"/>
      <w:lvlText w:val="%1.%2.%3"/>
      <w:lvlJc w:val="left"/>
      <w:pPr>
        <w:ind w:left="720" w:hanging="720"/>
      </w:pPr>
    </w:lvl>
    <w:lvl w:ilvl="3">
      <w:start w:val="1"/>
      <w:numFmt w:val="decimal"/>
      <w:pStyle w:val="4"/>
      <w:lvlText w:val="%1.%2.%3.%4"/>
      <w:lvlJc w:val="left"/>
      <w:pPr>
        <w:ind w:left="864" w:hanging="864"/>
      </w:pPr>
    </w:lvl>
    <w:lvl w:ilvl="4">
      <w:start w:val="1"/>
      <w:numFmt w:val="decimal"/>
      <w:pStyle w:val="5"/>
      <w:lvlText w:val="%1.%2.%3.%4.%5"/>
      <w:lvlJc w:val="left"/>
      <w:pPr>
        <w:ind w:left="1008" w:hanging="1008"/>
      </w:pPr>
    </w:lvl>
    <w:lvl w:ilvl="5">
      <w:start w:val="1"/>
      <w:numFmt w:val="decimal"/>
      <w:pStyle w:val="6"/>
      <w:lvlText w:val="%1.%2.%3.%4.%5.%6"/>
      <w:lvlJc w:val="left"/>
      <w:pPr>
        <w:ind w:left="1152" w:hanging="1152"/>
      </w:pPr>
    </w:lvl>
    <w:lvl w:ilvl="6">
      <w:start w:val="1"/>
      <w:numFmt w:val="decimal"/>
      <w:pStyle w:val="7"/>
      <w:lvlText w:val="%1.%2.%3.%4.%5.%6.%7"/>
      <w:lvlJc w:val="left"/>
      <w:pPr>
        <w:ind w:left="1296" w:hanging="1296"/>
      </w:pPr>
    </w:lvl>
    <w:lvl w:ilvl="7">
      <w:start w:val="1"/>
      <w:numFmt w:val="decimal"/>
      <w:pStyle w:val="8"/>
      <w:lvlText w:val="%1.%2.%3.%4.%5.%6.%7.%8"/>
      <w:lvlJc w:val="left"/>
      <w:pPr>
        <w:ind w:left="1440" w:hanging="1440"/>
      </w:pPr>
    </w:lvl>
    <w:lvl w:ilvl="8">
      <w:start w:val="1"/>
      <w:numFmt w:val="decimal"/>
      <w:pStyle w:val="9"/>
      <w:lvlText w:val="%1.%2.%3.%4.%5.%6.%7.%8.%9"/>
      <w:lvlJc w:val="left"/>
      <w:pPr>
        <w:ind w:left="1584" w:hanging="1584"/>
      </w:pPr>
    </w:lvl>
  </w:abstractNum>
  <w:abstractNum w:abstractNumId="1" w15:restartNumberingAfterBreak="0">
    <w:nsid w:val="7B6644C7"/>
    <w:multiLevelType w:val="hybridMultilevel"/>
    <w:tmpl w:val="F8C429BE"/>
    <w:lvl w:ilvl="0" w:tplc="1884FAAA">
      <w:start w:val="1"/>
      <w:numFmt w:val="decimal"/>
      <w:lvlText w:val="%1、"/>
      <w:lvlJc w:val="left"/>
      <w:pPr>
        <w:ind w:left="360" w:hanging="360"/>
      </w:pPr>
      <w:rPr>
        <w:rFonts w:eastAsia="Times New Roman"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proofState w:spelling="clean" w:grammar="clean"/>
  <w:defaultTabStop w:val="420"/>
  <w:drawingGridHorizontalSpacing w:val="11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5F03"/>
    <w:rsid w:val="00002E08"/>
    <w:rsid w:val="00032E1E"/>
    <w:rsid w:val="000557F7"/>
    <w:rsid w:val="00061EA4"/>
    <w:rsid w:val="000723B3"/>
    <w:rsid w:val="00086024"/>
    <w:rsid w:val="000C097E"/>
    <w:rsid w:val="000D468B"/>
    <w:rsid w:val="000F74CF"/>
    <w:rsid w:val="0015052F"/>
    <w:rsid w:val="001605CD"/>
    <w:rsid w:val="00162912"/>
    <w:rsid w:val="0016565F"/>
    <w:rsid w:val="00171515"/>
    <w:rsid w:val="00192D01"/>
    <w:rsid w:val="001B6D36"/>
    <w:rsid w:val="001C0430"/>
    <w:rsid w:val="001E462A"/>
    <w:rsid w:val="001E5244"/>
    <w:rsid w:val="0026197D"/>
    <w:rsid w:val="002B504C"/>
    <w:rsid w:val="002D1305"/>
    <w:rsid w:val="002D27C1"/>
    <w:rsid w:val="002D406A"/>
    <w:rsid w:val="002E33DD"/>
    <w:rsid w:val="002F4610"/>
    <w:rsid w:val="00337CC4"/>
    <w:rsid w:val="00351835"/>
    <w:rsid w:val="00371243"/>
    <w:rsid w:val="00372E24"/>
    <w:rsid w:val="00390EAD"/>
    <w:rsid w:val="003A56C6"/>
    <w:rsid w:val="003B4088"/>
    <w:rsid w:val="003D21E5"/>
    <w:rsid w:val="003E67D4"/>
    <w:rsid w:val="0041530A"/>
    <w:rsid w:val="00444528"/>
    <w:rsid w:val="00447918"/>
    <w:rsid w:val="00453819"/>
    <w:rsid w:val="00465200"/>
    <w:rsid w:val="00467D9B"/>
    <w:rsid w:val="004821A3"/>
    <w:rsid w:val="00483C84"/>
    <w:rsid w:val="004C2FEF"/>
    <w:rsid w:val="004C7791"/>
    <w:rsid w:val="004E682F"/>
    <w:rsid w:val="0051358D"/>
    <w:rsid w:val="00516A8E"/>
    <w:rsid w:val="005272D3"/>
    <w:rsid w:val="00554A83"/>
    <w:rsid w:val="00560ADB"/>
    <w:rsid w:val="00564D73"/>
    <w:rsid w:val="0057348D"/>
    <w:rsid w:val="00580D66"/>
    <w:rsid w:val="005A48B0"/>
    <w:rsid w:val="005A594E"/>
    <w:rsid w:val="005D04E7"/>
    <w:rsid w:val="005D0BB0"/>
    <w:rsid w:val="005E2F6D"/>
    <w:rsid w:val="00601AF6"/>
    <w:rsid w:val="00685F03"/>
    <w:rsid w:val="006A6E53"/>
    <w:rsid w:val="006B0AFB"/>
    <w:rsid w:val="006D11BE"/>
    <w:rsid w:val="006D1F51"/>
    <w:rsid w:val="006F5389"/>
    <w:rsid w:val="00700539"/>
    <w:rsid w:val="00701F28"/>
    <w:rsid w:val="007042BD"/>
    <w:rsid w:val="00723614"/>
    <w:rsid w:val="0074790B"/>
    <w:rsid w:val="00754BC1"/>
    <w:rsid w:val="00772297"/>
    <w:rsid w:val="007761AD"/>
    <w:rsid w:val="00776CAF"/>
    <w:rsid w:val="00777D28"/>
    <w:rsid w:val="00783771"/>
    <w:rsid w:val="007B0CC6"/>
    <w:rsid w:val="007B1CD5"/>
    <w:rsid w:val="007C50F8"/>
    <w:rsid w:val="007D6127"/>
    <w:rsid w:val="007F5107"/>
    <w:rsid w:val="007F54B4"/>
    <w:rsid w:val="0082530F"/>
    <w:rsid w:val="00856FEA"/>
    <w:rsid w:val="00866B4D"/>
    <w:rsid w:val="00896AA1"/>
    <w:rsid w:val="008A3467"/>
    <w:rsid w:val="008B35DA"/>
    <w:rsid w:val="008E0641"/>
    <w:rsid w:val="008F258D"/>
    <w:rsid w:val="00900EF1"/>
    <w:rsid w:val="00905426"/>
    <w:rsid w:val="009111F0"/>
    <w:rsid w:val="009112C9"/>
    <w:rsid w:val="00973CC8"/>
    <w:rsid w:val="009840CB"/>
    <w:rsid w:val="009A4342"/>
    <w:rsid w:val="009C211D"/>
    <w:rsid w:val="009D7407"/>
    <w:rsid w:val="00A1371E"/>
    <w:rsid w:val="00A25F03"/>
    <w:rsid w:val="00A338CA"/>
    <w:rsid w:val="00A56C5A"/>
    <w:rsid w:val="00A668D6"/>
    <w:rsid w:val="00A74C98"/>
    <w:rsid w:val="00A77000"/>
    <w:rsid w:val="00A94206"/>
    <w:rsid w:val="00A96A62"/>
    <w:rsid w:val="00AA61B5"/>
    <w:rsid w:val="00AB33E4"/>
    <w:rsid w:val="00AC71CF"/>
    <w:rsid w:val="00AF31ED"/>
    <w:rsid w:val="00AF50FE"/>
    <w:rsid w:val="00AF5385"/>
    <w:rsid w:val="00B130AC"/>
    <w:rsid w:val="00B45E36"/>
    <w:rsid w:val="00B55FA4"/>
    <w:rsid w:val="00B635E2"/>
    <w:rsid w:val="00B76656"/>
    <w:rsid w:val="00BA541E"/>
    <w:rsid w:val="00BF6F41"/>
    <w:rsid w:val="00C15800"/>
    <w:rsid w:val="00C25F58"/>
    <w:rsid w:val="00C40052"/>
    <w:rsid w:val="00C90440"/>
    <w:rsid w:val="00CA6E5E"/>
    <w:rsid w:val="00CA7706"/>
    <w:rsid w:val="00CF0822"/>
    <w:rsid w:val="00D61728"/>
    <w:rsid w:val="00D87D81"/>
    <w:rsid w:val="00D945B4"/>
    <w:rsid w:val="00DB469E"/>
    <w:rsid w:val="00DC1CB0"/>
    <w:rsid w:val="00DE657C"/>
    <w:rsid w:val="00E0371C"/>
    <w:rsid w:val="00E04380"/>
    <w:rsid w:val="00E14D7E"/>
    <w:rsid w:val="00E21566"/>
    <w:rsid w:val="00E22DB5"/>
    <w:rsid w:val="00E26DBF"/>
    <w:rsid w:val="00E35CA9"/>
    <w:rsid w:val="00E40853"/>
    <w:rsid w:val="00E703E9"/>
    <w:rsid w:val="00E70763"/>
    <w:rsid w:val="00E71860"/>
    <w:rsid w:val="00E84B3E"/>
    <w:rsid w:val="00E96ED3"/>
    <w:rsid w:val="00EE793A"/>
    <w:rsid w:val="00F0120C"/>
    <w:rsid w:val="00F06BFC"/>
    <w:rsid w:val="00F20BE8"/>
    <w:rsid w:val="00F27732"/>
    <w:rsid w:val="00F44831"/>
    <w:rsid w:val="00F45687"/>
    <w:rsid w:val="00FA16D3"/>
    <w:rsid w:val="00FA4914"/>
    <w:rsid w:val="00FA612A"/>
    <w:rsid w:val="00FA6B73"/>
    <w:rsid w:val="00FB5367"/>
    <w:rsid w:val="00FE5E97"/>
    <w:rsid w:val="00FE608E"/>
    <w:rsid w:val="00FF2743"/>
    <w:rsid w:val="00FF5C4F"/>
    <w:rsid w:val="00FF7A8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2829F094-F97F-4518-84A2-454ADB0C39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26197D"/>
    <w:pPr>
      <w:widowControl w:val="0"/>
      <w:spacing w:line="360" w:lineRule="auto"/>
      <w:jc w:val="both"/>
    </w:pPr>
    <w:rPr>
      <w:rFonts w:ascii="Times New Roman" w:eastAsia="Times New Roman" w:hAnsi="Times New Roman"/>
      <w:sz w:val="22"/>
    </w:rPr>
  </w:style>
  <w:style w:type="paragraph" w:styleId="1">
    <w:name w:val="heading 1"/>
    <w:basedOn w:val="a"/>
    <w:next w:val="a"/>
    <w:link w:val="1Char"/>
    <w:uiPriority w:val="9"/>
    <w:qFormat/>
    <w:rsid w:val="0026197D"/>
    <w:pPr>
      <w:numPr>
        <w:numId w:val="1"/>
      </w:numPr>
      <w:ind w:left="431" w:hanging="431"/>
      <w:outlineLvl w:val="0"/>
    </w:pPr>
    <w:rPr>
      <w:b/>
      <w:bCs/>
      <w:kern w:val="44"/>
      <w:szCs w:val="44"/>
    </w:rPr>
  </w:style>
  <w:style w:type="paragraph" w:styleId="2">
    <w:name w:val="heading 2"/>
    <w:basedOn w:val="a"/>
    <w:next w:val="a"/>
    <w:link w:val="2Char"/>
    <w:uiPriority w:val="9"/>
    <w:unhideWhenUsed/>
    <w:qFormat/>
    <w:rsid w:val="0026197D"/>
    <w:pPr>
      <w:numPr>
        <w:ilvl w:val="1"/>
        <w:numId w:val="1"/>
      </w:numPr>
      <w:ind w:left="578" w:hanging="578"/>
      <w:outlineLvl w:val="1"/>
    </w:pPr>
    <w:rPr>
      <w:rFonts w:cstheme="majorBidi"/>
      <w:b/>
      <w:bCs/>
      <w:szCs w:val="32"/>
    </w:rPr>
  </w:style>
  <w:style w:type="paragraph" w:styleId="3">
    <w:name w:val="heading 3"/>
    <w:basedOn w:val="a"/>
    <w:next w:val="a"/>
    <w:link w:val="3Char"/>
    <w:uiPriority w:val="9"/>
    <w:unhideWhenUsed/>
    <w:qFormat/>
    <w:rsid w:val="0026197D"/>
    <w:pPr>
      <w:numPr>
        <w:ilvl w:val="2"/>
        <w:numId w:val="1"/>
      </w:numPr>
      <w:outlineLvl w:val="2"/>
    </w:pPr>
    <w:rPr>
      <w:b/>
      <w:bCs/>
      <w:szCs w:val="32"/>
    </w:rPr>
  </w:style>
  <w:style w:type="paragraph" w:styleId="4">
    <w:name w:val="heading 4"/>
    <w:basedOn w:val="a"/>
    <w:next w:val="a"/>
    <w:link w:val="4Char"/>
    <w:uiPriority w:val="9"/>
    <w:semiHidden/>
    <w:unhideWhenUsed/>
    <w:qFormat/>
    <w:rsid w:val="0026197D"/>
    <w:pPr>
      <w:keepNext/>
      <w:keepLines/>
      <w:numPr>
        <w:ilvl w:val="3"/>
        <w:numId w:val="1"/>
      </w:numPr>
      <w:ind w:left="862" w:hanging="862"/>
      <w:outlineLvl w:val="3"/>
    </w:pPr>
    <w:rPr>
      <w:rFonts w:cstheme="majorBidi"/>
      <w:b/>
      <w:bCs/>
      <w:szCs w:val="28"/>
    </w:rPr>
  </w:style>
  <w:style w:type="paragraph" w:styleId="5">
    <w:name w:val="heading 5"/>
    <w:basedOn w:val="a"/>
    <w:next w:val="a"/>
    <w:link w:val="5Char"/>
    <w:uiPriority w:val="9"/>
    <w:semiHidden/>
    <w:unhideWhenUsed/>
    <w:qFormat/>
    <w:rsid w:val="002F4610"/>
    <w:pPr>
      <w:keepNext/>
      <w:keepLines/>
      <w:numPr>
        <w:ilvl w:val="4"/>
        <w:numId w:val="1"/>
      </w:numPr>
      <w:spacing w:before="280" w:after="290" w:line="376" w:lineRule="auto"/>
      <w:outlineLvl w:val="4"/>
    </w:pPr>
    <w:rPr>
      <w:b/>
      <w:bCs/>
      <w:sz w:val="28"/>
      <w:szCs w:val="28"/>
    </w:rPr>
  </w:style>
  <w:style w:type="paragraph" w:styleId="6">
    <w:name w:val="heading 6"/>
    <w:basedOn w:val="a"/>
    <w:next w:val="a"/>
    <w:link w:val="6Char"/>
    <w:uiPriority w:val="9"/>
    <w:semiHidden/>
    <w:unhideWhenUsed/>
    <w:qFormat/>
    <w:rsid w:val="002F4610"/>
    <w:pPr>
      <w:keepNext/>
      <w:keepLines/>
      <w:numPr>
        <w:ilvl w:val="5"/>
        <w:numId w:val="1"/>
      </w:numPr>
      <w:spacing w:before="240" w:after="64" w:line="320" w:lineRule="auto"/>
      <w:outlineLvl w:val="5"/>
    </w:pPr>
    <w:rPr>
      <w:rFonts w:asciiTheme="majorHAnsi" w:eastAsiaTheme="majorEastAsia" w:hAnsiTheme="majorHAnsi" w:cstheme="majorBidi"/>
      <w:b/>
      <w:bCs/>
      <w:sz w:val="24"/>
      <w:szCs w:val="24"/>
    </w:rPr>
  </w:style>
  <w:style w:type="paragraph" w:styleId="7">
    <w:name w:val="heading 7"/>
    <w:basedOn w:val="a"/>
    <w:next w:val="a"/>
    <w:link w:val="7Char"/>
    <w:uiPriority w:val="9"/>
    <w:semiHidden/>
    <w:unhideWhenUsed/>
    <w:qFormat/>
    <w:rsid w:val="002F4610"/>
    <w:pPr>
      <w:keepNext/>
      <w:keepLines/>
      <w:numPr>
        <w:ilvl w:val="6"/>
        <w:numId w:val="1"/>
      </w:numPr>
      <w:spacing w:before="240" w:after="64" w:line="320" w:lineRule="auto"/>
      <w:outlineLvl w:val="6"/>
    </w:pPr>
    <w:rPr>
      <w:b/>
      <w:bCs/>
      <w:sz w:val="24"/>
      <w:szCs w:val="24"/>
    </w:rPr>
  </w:style>
  <w:style w:type="paragraph" w:styleId="8">
    <w:name w:val="heading 8"/>
    <w:basedOn w:val="a"/>
    <w:next w:val="a"/>
    <w:link w:val="8Char"/>
    <w:uiPriority w:val="9"/>
    <w:semiHidden/>
    <w:unhideWhenUsed/>
    <w:qFormat/>
    <w:rsid w:val="002F4610"/>
    <w:pPr>
      <w:keepNext/>
      <w:keepLines/>
      <w:numPr>
        <w:ilvl w:val="7"/>
        <w:numId w:val="1"/>
      </w:numPr>
      <w:spacing w:before="240" w:after="64" w:line="320" w:lineRule="auto"/>
      <w:outlineLvl w:val="7"/>
    </w:pPr>
    <w:rPr>
      <w:rFonts w:asciiTheme="majorHAnsi" w:eastAsiaTheme="majorEastAsia" w:hAnsiTheme="majorHAnsi" w:cstheme="majorBidi"/>
      <w:sz w:val="24"/>
      <w:szCs w:val="24"/>
    </w:rPr>
  </w:style>
  <w:style w:type="paragraph" w:styleId="9">
    <w:name w:val="heading 9"/>
    <w:basedOn w:val="a"/>
    <w:next w:val="a"/>
    <w:link w:val="9Char"/>
    <w:uiPriority w:val="9"/>
    <w:semiHidden/>
    <w:unhideWhenUsed/>
    <w:qFormat/>
    <w:rsid w:val="002F4610"/>
    <w:pPr>
      <w:keepNext/>
      <w:keepLines/>
      <w:numPr>
        <w:ilvl w:val="8"/>
        <w:numId w:val="1"/>
      </w:numPr>
      <w:spacing w:before="240" w:after="64" w:line="320" w:lineRule="auto"/>
      <w:outlineLvl w:val="8"/>
    </w:pPr>
    <w:rPr>
      <w:rFonts w:asciiTheme="majorHAnsi" w:eastAsiaTheme="majorEastAsia" w:hAnsiTheme="majorHAnsi" w:cstheme="majorBidi"/>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basedOn w:val="a0"/>
    <w:link w:val="1"/>
    <w:uiPriority w:val="9"/>
    <w:rsid w:val="0026197D"/>
    <w:rPr>
      <w:rFonts w:ascii="Times New Roman" w:eastAsia="Times New Roman" w:hAnsi="Times New Roman"/>
      <w:b/>
      <w:bCs/>
      <w:kern w:val="44"/>
      <w:sz w:val="22"/>
      <w:szCs w:val="44"/>
    </w:rPr>
  </w:style>
  <w:style w:type="character" w:customStyle="1" w:styleId="2Char">
    <w:name w:val="标题 2 Char"/>
    <w:basedOn w:val="a0"/>
    <w:link w:val="2"/>
    <w:uiPriority w:val="9"/>
    <w:rsid w:val="0026197D"/>
    <w:rPr>
      <w:rFonts w:ascii="Times New Roman" w:eastAsia="Times New Roman" w:hAnsi="Times New Roman" w:cstheme="majorBidi"/>
      <w:b/>
      <w:bCs/>
      <w:sz w:val="22"/>
      <w:szCs w:val="32"/>
    </w:rPr>
  </w:style>
  <w:style w:type="character" w:customStyle="1" w:styleId="3Char">
    <w:name w:val="标题 3 Char"/>
    <w:basedOn w:val="a0"/>
    <w:link w:val="3"/>
    <w:uiPriority w:val="9"/>
    <w:rsid w:val="0026197D"/>
    <w:rPr>
      <w:rFonts w:ascii="Times New Roman" w:eastAsia="Times New Roman" w:hAnsi="Times New Roman"/>
      <w:b/>
      <w:bCs/>
      <w:sz w:val="22"/>
      <w:szCs w:val="32"/>
    </w:rPr>
  </w:style>
  <w:style w:type="character" w:customStyle="1" w:styleId="4Char">
    <w:name w:val="标题 4 Char"/>
    <w:basedOn w:val="a0"/>
    <w:link w:val="4"/>
    <w:uiPriority w:val="9"/>
    <w:semiHidden/>
    <w:rsid w:val="0026197D"/>
    <w:rPr>
      <w:rFonts w:ascii="Times New Roman" w:eastAsia="Times New Roman" w:hAnsi="Times New Roman" w:cstheme="majorBidi"/>
      <w:b/>
      <w:bCs/>
      <w:sz w:val="22"/>
      <w:szCs w:val="28"/>
    </w:rPr>
  </w:style>
  <w:style w:type="character" w:customStyle="1" w:styleId="5Char">
    <w:name w:val="标题 5 Char"/>
    <w:basedOn w:val="a0"/>
    <w:link w:val="5"/>
    <w:uiPriority w:val="9"/>
    <w:semiHidden/>
    <w:rsid w:val="002F4610"/>
    <w:rPr>
      <w:rFonts w:eastAsia="Times New Roman"/>
      <w:b/>
      <w:bCs/>
      <w:sz w:val="28"/>
      <w:szCs w:val="28"/>
    </w:rPr>
  </w:style>
  <w:style w:type="character" w:customStyle="1" w:styleId="6Char">
    <w:name w:val="标题 6 Char"/>
    <w:basedOn w:val="a0"/>
    <w:link w:val="6"/>
    <w:uiPriority w:val="9"/>
    <w:semiHidden/>
    <w:rsid w:val="002F4610"/>
    <w:rPr>
      <w:rFonts w:asciiTheme="majorHAnsi" w:eastAsiaTheme="majorEastAsia" w:hAnsiTheme="majorHAnsi" w:cstheme="majorBidi"/>
      <w:b/>
      <w:bCs/>
      <w:sz w:val="24"/>
      <w:szCs w:val="24"/>
    </w:rPr>
  </w:style>
  <w:style w:type="character" w:customStyle="1" w:styleId="7Char">
    <w:name w:val="标题 7 Char"/>
    <w:basedOn w:val="a0"/>
    <w:link w:val="7"/>
    <w:uiPriority w:val="9"/>
    <w:semiHidden/>
    <w:rsid w:val="002F4610"/>
    <w:rPr>
      <w:rFonts w:eastAsia="Times New Roman"/>
      <w:b/>
      <w:bCs/>
      <w:sz w:val="24"/>
      <w:szCs w:val="24"/>
    </w:rPr>
  </w:style>
  <w:style w:type="character" w:customStyle="1" w:styleId="8Char">
    <w:name w:val="标题 8 Char"/>
    <w:basedOn w:val="a0"/>
    <w:link w:val="8"/>
    <w:uiPriority w:val="9"/>
    <w:semiHidden/>
    <w:rsid w:val="002F4610"/>
    <w:rPr>
      <w:rFonts w:asciiTheme="majorHAnsi" w:eastAsiaTheme="majorEastAsia" w:hAnsiTheme="majorHAnsi" w:cstheme="majorBidi"/>
      <w:sz w:val="24"/>
      <w:szCs w:val="24"/>
    </w:rPr>
  </w:style>
  <w:style w:type="character" w:customStyle="1" w:styleId="9Char">
    <w:name w:val="标题 9 Char"/>
    <w:basedOn w:val="a0"/>
    <w:link w:val="9"/>
    <w:uiPriority w:val="9"/>
    <w:semiHidden/>
    <w:rsid w:val="002F4610"/>
    <w:rPr>
      <w:rFonts w:asciiTheme="majorHAnsi" w:eastAsiaTheme="majorEastAsia" w:hAnsiTheme="majorHAnsi" w:cstheme="majorBidi"/>
      <w:szCs w:val="21"/>
    </w:rPr>
  </w:style>
  <w:style w:type="paragraph" w:styleId="a3">
    <w:name w:val="header"/>
    <w:basedOn w:val="a"/>
    <w:link w:val="Char"/>
    <w:uiPriority w:val="99"/>
    <w:unhideWhenUsed/>
    <w:rsid w:val="001B6D36"/>
    <w:pPr>
      <w:pBdr>
        <w:bottom w:val="single" w:sz="6" w:space="1" w:color="auto"/>
      </w:pBdr>
      <w:tabs>
        <w:tab w:val="center" w:pos="4153"/>
        <w:tab w:val="right" w:pos="8306"/>
      </w:tabs>
      <w:snapToGrid w:val="0"/>
      <w:spacing w:line="240" w:lineRule="auto"/>
      <w:jc w:val="center"/>
    </w:pPr>
    <w:rPr>
      <w:sz w:val="18"/>
      <w:szCs w:val="18"/>
    </w:rPr>
  </w:style>
  <w:style w:type="character" w:customStyle="1" w:styleId="Char">
    <w:name w:val="页眉 Char"/>
    <w:basedOn w:val="a0"/>
    <w:link w:val="a3"/>
    <w:uiPriority w:val="99"/>
    <w:rsid w:val="001B6D36"/>
    <w:rPr>
      <w:rFonts w:eastAsia="Times New Roman"/>
      <w:sz w:val="18"/>
      <w:szCs w:val="18"/>
    </w:rPr>
  </w:style>
  <w:style w:type="paragraph" w:styleId="a4">
    <w:name w:val="footer"/>
    <w:basedOn w:val="a"/>
    <w:link w:val="Char0"/>
    <w:uiPriority w:val="99"/>
    <w:unhideWhenUsed/>
    <w:rsid w:val="001B6D36"/>
    <w:pPr>
      <w:tabs>
        <w:tab w:val="center" w:pos="4153"/>
        <w:tab w:val="right" w:pos="8306"/>
      </w:tabs>
      <w:snapToGrid w:val="0"/>
      <w:spacing w:line="240" w:lineRule="auto"/>
      <w:jc w:val="left"/>
    </w:pPr>
    <w:rPr>
      <w:sz w:val="18"/>
      <w:szCs w:val="18"/>
    </w:rPr>
  </w:style>
  <w:style w:type="character" w:customStyle="1" w:styleId="Char0">
    <w:name w:val="页脚 Char"/>
    <w:basedOn w:val="a0"/>
    <w:link w:val="a4"/>
    <w:uiPriority w:val="99"/>
    <w:rsid w:val="001B6D36"/>
    <w:rPr>
      <w:rFonts w:eastAsia="Times New Roman"/>
      <w:sz w:val="18"/>
      <w:szCs w:val="18"/>
    </w:rPr>
  </w:style>
  <w:style w:type="paragraph" w:styleId="10">
    <w:name w:val="toc 1"/>
    <w:basedOn w:val="a"/>
    <w:next w:val="a"/>
    <w:autoRedefine/>
    <w:uiPriority w:val="39"/>
    <w:unhideWhenUsed/>
    <w:rsid w:val="000557F7"/>
    <w:pPr>
      <w:tabs>
        <w:tab w:val="left" w:pos="420"/>
        <w:tab w:val="right" w:leader="dot" w:pos="9016"/>
      </w:tabs>
    </w:pPr>
    <w:rPr>
      <w:rFonts w:eastAsiaTheme="minorEastAsia"/>
    </w:rPr>
  </w:style>
  <w:style w:type="character" w:styleId="a5">
    <w:name w:val="Hyperlink"/>
    <w:basedOn w:val="a0"/>
    <w:uiPriority w:val="99"/>
    <w:unhideWhenUsed/>
    <w:rsid w:val="001B6D36"/>
    <w:rPr>
      <w:color w:val="0563C1" w:themeColor="hyperlink"/>
      <w:u w:val="single"/>
    </w:rPr>
  </w:style>
  <w:style w:type="paragraph" w:styleId="20">
    <w:name w:val="toc 2"/>
    <w:basedOn w:val="a"/>
    <w:next w:val="a"/>
    <w:autoRedefine/>
    <w:uiPriority w:val="39"/>
    <w:unhideWhenUsed/>
    <w:rsid w:val="001B6D36"/>
    <w:pPr>
      <w:ind w:leftChars="200" w:left="420"/>
    </w:pPr>
  </w:style>
  <w:style w:type="character" w:styleId="a6">
    <w:name w:val="Placeholder Text"/>
    <w:basedOn w:val="a0"/>
    <w:uiPriority w:val="99"/>
    <w:semiHidden/>
    <w:rsid w:val="00AF5385"/>
    <w:rPr>
      <w:color w:val="808080"/>
    </w:rPr>
  </w:style>
  <w:style w:type="paragraph" w:styleId="a7">
    <w:name w:val="List Paragraph"/>
    <w:basedOn w:val="a"/>
    <w:uiPriority w:val="34"/>
    <w:qFormat/>
    <w:rsid w:val="009D7407"/>
    <w:pPr>
      <w:ind w:firstLineChars="200" w:firstLine="420"/>
    </w:pPr>
  </w:style>
  <w:style w:type="paragraph" w:styleId="a8">
    <w:name w:val="Bibliography"/>
    <w:basedOn w:val="a"/>
    <w:next w:val="a"/>
    <w:uiPriority w:val="37"/>
    <w:unhideWhenUsed/>
    <w:rsid w:val="00FE60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013131">
      <w:bodyDiv w:val="1"/>
      <w:marLeft w:val="0"/>
      <w:marRight w:val="0"/>
      <w:marTop w:val="0"/>
      <w:marBottom w:val="0"/>
      <w:divBdr>
        <w:top w:val="none" w:sz="0" w:space="0" w:color="auto"/>
        <w:left w:val="none" w:sz="0" w:space="0" w:color="auto"/>
        <w:bottom w:val="none" w:sz="0" w:space="0" w:color="auto"/>
        <w:right w:val="none" w:sz="0" w:space="0" w:color="auto"/>
      </w:divBdr>
    </w:div>
    <w:div w:id="23292445">
      <w:bodyDiv w:val="1"/>
      <w:marLeft w:val="0"/>
      <w:marRight w:val="0"/>
      <w:marTop w:val="0"/>
      <w:marBottom w:val="0"/>
      <w:divBdr>
        <w:top w:val="none" w:sz="0" w:space="0" w:color="auto"/>
        <w:left w:val="none" w:sz="0" w:space="0" w:color="auto"/>
        <w:bottom w:val="none" w:sz="0" w:space="0" w:color="auto"/>
        <w:right w:val="none" w:sz="0" w:space="0" w:color="auto"/>
      </w:divBdr>
    </w:div>
    <w:div w:id="74596341">
      <w:bodyDiv w:val="1"/>
      <w:marLeft w:val="0"/>
      <w:marRight w:val="0"/>
      <w:marTop w:val="0"/>
      <w:marBottom w:val="0"/>
      <w:divBdr>
        <w:top w:val="none" w:sz="0" w:space="0" w:color="auto"/>
        <w:left w:val="none" w:sz="0" w:space="0" w:color="auto"/>
        <w:bottom w:val="none" w:sz="0" w:space="0" w:color="auto"/>
        <w:right w:val="none" w:sz="0" w:space="0" w:color="auto"/>
      </w:divBdr>
    </w:div>
    <w:div w:id="105972343">
      <w:bodyDiv w:val="1"/>
      <w:marLeft w:val="0"/>
      <w:marRight w:val="0"/>
      <w:marTop w:val="0"/>
      <w:marBottom w:val="0"/>
      <w:divBdr>
        <w:top w:val="none" w:sz="0" w:space="0" w:color="auto"/>
        <w:left w:val="none" w:sz="0" w:space="0" w:color="auto"/>
        <w:bottom w:val="none" w:sz="0" w:space="0" w:color="auto"/>
        <w:right w:val="none" w:sz="0" w:space="0" w:color="auto"/>
      </w:divBdr>
    </w:div>
    <w:div w:id="129520002">
      <w:bodyDiv w:val="1"/>
      <w:marLeft w:val="0"/>
      <w:marRight w:val="0"/>
      <w:marTop w:val="0"/>
      <w:marBottom w:val="0"/>
      <w:divBdr>
        <w:top w:val="none" w:sz="0" w:space="0" w:color="auto"/>
        <w:left w:val="none" w:sz="0" w:space="0" w:color="auto"/>
        <w:bottom w:val="none" w:sz="0" w:space="0" w:color="auto"/>
        <w:right w:val="none" w:sz="0" w:space="0" w:color="auto"/>
      </w:divBdr>
    </w:div>
    <w:div w:id="131601654">
      <w:bodyDiv w:val="1"/>
      <w:marLeft w:val="0"/>
      <w:marRight w:val="0"/>
      <w:marTop w:val="0"/>
      <w:marBottom w:val="0"/>
      <w:divBdr>
        <w:top w:val="none" w:sz="0" w:space="0" w:color="auto"/>
        <w:left w:val="none" w:sz="0" w:space="0" w:color="auto"/>
        <w:bottom w:val="none" w:sz="0" w:space="0" w:color="auto"/>
        <w:right w:val="none" w:sz="0" w:space="0" w:color="auto"/>
      </w:divBdr>
    </w:div>
    <w:div w:id="159004393">
      <w:bodyDiv w:val="1"/>
      <w:marLeft w:val="0"/>
      <w:marRight w:val="0"/>
      <w:marTop w:val="0"/>
      <w:marBottom w:val="0"/>
      <w:divBdr>
        <w:top w:val="none" w:sz="0" w:space="0" w:color="auto"/>
        <w:left w:val="none" w:sz="0" w:space="0" w:color="auto"/>
        <w:bottom w:val="none" w:sz="0" w:space="0" w:color="auto"/>
        <w:right w:val="none" w:sz="0" w:space="0" w:color="auto"/>
      </w:divBdr>
    </w:div>
    <w:div w:id="182090839">
      <w:bodyDiv w:val="1"/>
      <w:marLeft w:val="0"/>
      <w:marRight w:val="0"/>
      <w:marTop w:val="0"/>
      <w:marBottom w:val="0"/>
      <w:divBdr>
        <w:top w:val="none" w:sz="0" w:space="0" w:color="auto"/>
        <w:left w:val="none" w:sz="0" w:space="0" w:color="auto"/>
        <w:bottom w:val="none" w:sz="0" w:space="0" w:color="auto"/>
        <w:right w:val="none" w:sz="0" w:space="0" w:color="auto"/>
      </w:divBdr>
    </w:div>
    <w:div w:id="224217664">
      <w:bodyDiv w:val="1"/>
      <w:marLeft w:val="0"/>
      <w:marRight w:val="0"/>
      <w:marTop w:val="0"/>
      <w:marBottom w:val="0"/>
      <w:divBdr>
        <w:top w:val="none" w:sz="0" w:space="0" w:color="auto"/>
        <w:left w:val="none" w:sz="0" w:space="0" w:color="auto"/>
        <w:bottom w:val="none" w:sz="0" w:space="0" w:color="auto"/>
        <w:right w:val="none" w:sz="0" w:space="0" w:color="auto"/>
      </w:divBdr>
    </w:div>
    <w:div w:id="260722751">
      <w:bodyDiv w:val="1"/>
      <w:marLeft w:val="0"/>
      <w:marRight w:val="0"/>
      <w:marTop w:val="0"/>
      <w:marBottom w:val="0"/>
      <w:divBdr>
        <w:top w:val="none" w:sz="0" w:space="0" w:color="auto"/>
        <w:left w:val="none" w:sz="0" w:space="0" w:color="auto"/>
        <w:bottom w:val="none" w:sz="0" w:space="0" w:color="auto"/>
        <w:right w:val="none" w:sz="0" w:space="0" w:color="auto"/>
      </w:divBdr>
    </w:div>
    <w:div w:id="264653087">
      <w:bodyDiv w:val="1"/>
      <w:marLeft w:val="0"/>
      <w:marRight w:val="0"/>
      <w:marTop w:val="0"/>
      <w:marBottom w:val="0"/>
      <w:divBdr>
        <w:top w:val="none" w:sz="0" w:space="0" w:color="auto"/>
        <w:left w:val="none" w:sz="0" w:space="0" w:color="auto"/>
        <w:bottom w:val="none" w:sz="0" w:space="0" w:color="auto"/>
        <w:right w:val="none" w:sz="0" w:space="0" w:color="auto"/>
      </w:divBdr>
    </w:div>
    <w:div w:id="315107177">
      <w:bodyDiv w:val="1"/>
      <w:marLeft w:val="0"/>
      <w:marRight w:val="0"/>
      <w:marTop w:val="0"/>
      <w:marBottom w:val="0"/>
      <w:divBdr>
        <w:top w:val="none" w:sz="0" w:space="0" w:color="auto"/>
        <w:left w:val="none" w:sz="0" w:space="0" w:color="auto"/>
        <w:bottom w:val="none" w:sz="0" w:space="0" w:color="auto"/>
        <w:right w:val="none" w:sz="0" w:space="0" w:color="auto"/>
      </w:divBdr>
    </w:div>
    <w:div w:id="350495684">
      <w:bodyDiv w:val="1"/>
      <w:marLeft w:val="0"/>
      <w:marRight w:val="0"/>
      <w:marTop w:val="0"/>
      <w:marBottom w:val="0"/>
      <w:divBdr>
        <w:top w:val="none" w:sz="0" w:space="0" w:color="auto"/>
        <w:left w:val="none" w:sz="0" w:space="0" w:color="auto"/>
        <w:bottom w:val="none" w:sz="0" w:space="0" w:color="auto"/>
        <w:right w:val="none" w:sz="0" w:space="0" w:color="auto"/>
      </w:divBdr>
    </w:div>
    <w:div w:id="378671880">
      <w:bodyDiv w:val="1"/>
      <w:marLeft w:val="0"/>
      <w:marRight w:val="0"/>
      <w:marTop w:val="0"/>
      <w:marBottom w:val="0"/>
      <w:divBdr>
        <w:top w:val="none" w:sz="0" w:space="0" w:color="auto"/>
        <w:left w:val="none" w:sz="0" w:space="0" w:color="auto"/>
        <w:bottom w:val="none" w:sz="0" w:space="0" w:color="auto"/>
        <w:right w:val="none" w:sz="0" w:space="0" w:color="auto"/>
      </w:divBdr>
    </w:div>
    <w:div w:id="427702426">
      <w:bodyDiv w:val="1"/>
      <w:marLeft w:val="0"/>
      <w:marRight w:val="0"/>
      <w:marTop w:val="0"/>
      <w:marBottom w:val="0"/>
      <w:divBdr>
        <w:top w:val="none" w:sz="0" w:space="0" w:color="auto"/>
        <w:left w:val="none" w:sz="0" w:space="0" w:color="auto"/>
        <w:bottom w:val="none" w:sz="0" w:space="0" w:color="auto"/>
        <w:right w:val="none" w:sz="0" w:space="0" w:color="auto"/>
      </w:divBdr>
    </w:div>
    <w:div w:id="456023295">
      <w:bodyDiv w:val="1"/>
      <w:marLeft w:val="0"/>
      <w:marRight w:val="0"/>
      <w:marTop w:val="0"/>
      <w:marBottom w:val="0"/>
      <w:divBdr>
        <w:top w:val="none" w:sz="0" w:space="0" w:color="auto"/>
        <w:left w:val="none" w:sz="0" w:space="0" w:color="auto"/>
        <w:bottom w:val="none" w:sz="0" w:space="0" w:color="auto"/>
        <w:right w:val="none" w:sz="0" w:space="0" w:color="auto"/>
      </w:divBdr>
    </w:div>
    <w:div w:id="496844688">
      <w:bodyDiv w:val="1"/>
      <w:marLeft w:val="0"/>
      <w:marRight w:val="0"/>
      <w:marTop w:val="0"/>
      <w:marBottom w:val="0"/>
      <w:divBdr>
        <w:top w:val="none" w:sz="0" w:space="0" w:color="auto"/>
        <w:left w:val="none" w:sz="0" w:space="0" w:color="auto"/>
        <w:bottom w:val="none" w:sz="0" w:space="0" w:color="auto"/>
        <w:right w:val="none" w:sz="0" w:space="0" w:color="auto"/>
      </w:divBdr>
    </w:div>
    <w:div w:id="508103603">
      <w:bodyDiv w:val="1"/>
      <w:marLeft w:val="0"/>
      <w:marRight w:val="0"/>
      <w:marTop w:val="0"/>
      <w:marBottom w:val="0"/>
      <w:divBdr>
        <w:top w:val="none" w:sz="0" w:space="0" w:color="auto"/>
        <w:left w:val="none" w:sz="0" w:space="0" w:color="auto"/>
        <w:bottom w:val="none" w:sz="0" w:space="0" w:color="auto"/>
        <w:right w:val="none" w:sz="0" w:space="0" w:color="auto"/>
      </w:divBdr>
    </w:div>
    <w:div w:id="510684248">
      <w:bodyDiv w:val="1"/>
      <w:marLeft w:val="0"/>
      <w:marRight w:val="0"/>
      <w:marTop w:val="0"/>
      <w:marBottom w:val="0"/>
      <w:divBdr>
        <w:top w:val="none" w:sz="0" w:space="0" w:color="auto"/>
        <w:left w:val="none" w:sz="0" w:space="0" w:color="auto"/>
        <w:bottom w:val="none" w:sz="0" w:space="0" w:color="auto"/>
        <w:right w:val="none" w:sz="0" w:space="0" w:color="auto"/>
      </w:divBdr>
    </w:div>
    <w:div w:id="510801794">
      <w:bodyDiv w:val="1"/>
      <w:marLeft w:val="0"/>
      <w:marRight w:val="0"/>
      <w:marTop w:val="0"/>
      <w:marBottom w:val="0"/>
      <w:divBdr>
        <w:top w:val="none" w:sz="0" w:space="0" w:color="auto"/>
        <w:left w:val="none" w:sz="0" w:space="0" w:color="auto"/>
        <w:bottom w:val="none" w:sz="0" w:space="0" w:color="auto"/>
        <w:right w:val="none" w:sz="0" w:space="0" w:color="auto"/>
      </w:divBdr>
    </w:div>
    <w:div w:id="520167233">
      <w:bodyDiv w:val="1"/>
      <w:marLeft w:val="0"/>
      <w:marRight w:val="0"/>
      <w:marTop w:val="0"/>
      <w:marBottom w:val="0"/>
      <w:divBdr>
        <w:top w:val="none" w:sz="0" w:space="0" w:color="auto"/>
        <w:left w:val="none" w:sz="0" w:space="0" w:color="auto"/>
        <w:bottom w:val="none" w:sz="0" w:space="0" w:color="auto"/>
        <w:right w:val="none" w:sz="0" w:space="0" w:color="auto"/>
      </w:divBdr>
    </w:div>
    <w:div w:id="539173290">
      <w:bodyDiv w:val="1"/>
      <w:marLeft w:val="0"/>
      <w:marRight w:val="0"/>
      <w:marTop w:val="0"/>
      <w:marBottom w:val="0"/>
      <w:divBdr>
        <w:top w:val="none" w:sz="0" w:space="0" w:color="auto"/>
        <w:left w:val="none" w:sz="0" w:space="0" w:color="auto"/>
        <w:bottom w:val="none" w:sz="0" w:space="0" w:color="auto"/>
        <w:right w:val="none" w:sz="0" w:space="0" w:color="auto"/>
      </w:divBdr>
    </w:div>
    <w:div w:id="579872360">
      <w:bodyDiv w:val="1"/>
      <w:marLeft w:val="0"/>
      <w:marRight w:val="0"/>
      <w:marTop w:val="0"/>
      <w:marBottom w:val="0"/>
      <w:divBdr>
        <w:top w:val="none" w:sz="0" w:space="0" w:color="auto"/>
        <w:left w:val="none" w:sz="0" w:space="0" w:color="auto"/>
        <w:bottom w:val="none" w:sz="0" w:space="0" w:color="auto"/>
        <w:right w:val="none" w:sz="0" w:space="0" w:color="auto"/>
      </w:divBdr>
    </w:div>
    <w:div w:id="581986662">
      <w:bodyDiv w:val="1"/>
      <w:marLeft w:val="0"/>
      <w:marRight w:val="0"/>
      <w:marTop w:val="0"/>
      <w:marBottom w:val="0"/>
      <w:divBdr>
        <w:top w:val="none" w:sz="0" w:space="0" w:color="auto"/>
        <w:left w:val="none" w:sz="0" w:space="0" w:color="auto"/>
        <w:bottom w:val="none" w:sz="0" w:space="0" w:color="auto"/>
        <w:right w:val="none" w:sz="0" w:space="0" w:color="auto"/>
      </w:divBdr>
    </w:div>
    <w:div w:id="612060529">
      <w:bodyDiv w:val="1"/>
      <w:marLeft w:val="0"/>
      <w:marRight w:val="0"/>
      <w:marTop w:val="0"/>
      <w:marBottom w:val="0"/>
      <w:divBdr>
        <w:top w:val="none" w:sz="0" w:space="0" w:color="auto"/>
        <w:left w:val="none" w:sz="0" w:space="0" w:color="auto"/>
        <w:bottom w:val="none" w:sz="0" w:space="0" w:color="auto"/>
        <w:right w:val="none" w:sz="0" w:space="0" w:color="auto"/>
      </w:divBdr>
    </w:div>
    <w:div w:id="625551259">
      <w:bodyDiv w:val="1"/>
      <w:marLeft w:val="0"/>
      <w:marRight w:val="0"/>
      <w:marTop w:val="0"/>
      <w:marBottom w:val="0"/>
      <w:divBdr>
        <w:top w:val="none" w:sz="0" w:space="0" w:color="auto"/>
        <w:left w:val="none" w:sz="0" w:space="0" w:color="auto"/>
        <w:bottom w:val="none" w:sz="0" w:space="0" w:color="auto"/>
        <w:right w:val="none" w:sz="0" w:space="0" w:color="auto"/>
      </w:divBdr>
    </w:div>
    <w:div w:id="640841322">
      <w:bodyDiv w:val="1"/>
      <w:marLeft w:val="0"/>
      <w:marRight w:val="0"/>
      <w:marTop w:val="0"/>
      <w:marBottom w:val="0"/>
      <w:divBdr>
        <w:top w:val="none" w:sz="0" w:space="0" w:color="auto"/>
        <w:left w:val="none" w:sz="0" w:space="0" w:color="auto"/>
        <w:bottom w:val="none" w:sz="0" w:space="0" w:color="auto"/>
        <w:right w:val="none" w:sz="0" w:space="0" w:color="auto"/>
      </w:divBdr>
    </w:div>
    <w:div w:id="655301711">
      <w:bodyDiv w:val="1"/>
      <w:marLeft w:val="0"/>
      <w:marRight w:val="0"/>
      <w:marTop w:val="0"/>
      <w:marBottom w:val="0"/>
      <w:divBdr>
        <w:top w:val="none" w:sz="0" w:space="0" w:color="auto"/>
        <w:left w:val="none" w:sz="0" w:space="0" w:color="auto"/>
        <w:bottom w:val="none" w:sz="0" w:space="0" w:color="auto"/>
        <w:right w:val="none" w:sz="0" w:space="0" w:color="auto"/>
      </w:divBdr>
    </w:div>
    <w:div w:id="659045519">
      <w:bodyDiv w:val="1"/>
      <w:marLeft w:val="0"/>
      <w:marRight w:val="0"/>
      <w:marTop w:val="0"/>
      <w:marBottom w:val="0"/>
      <w:divBdr>
        <w:top w:val="none" w:sz="0" w:space="0" w:color="auto"/>
        <w:left w:val="none" w:sz="0" w:space="0" w:color="auto"/>
        <w:bottom w:val="none" w:sz="0" w:space="0" w:color="auto"/>
        <w:right w:val="none" w:sz="0" w:space="0" w:color="auto"/>
      </w:divBdr>
    </w:div>
    <w:div w:id="695272748">
      <w:bodyDiv w:val="1"/>
      <w:marLeft w:val="0"/>
      <w:marRight w:val="0"/>
      <w:marTop w:val="0"/>
      <w:marBottom w:val="0"/>
      <w:divBdr>
        <w:top w:val="none" w:sz="0" w:space="0" w:color="auto"/>
        <w:left w:val="none" w:sz="0" w:space="0" w:color="auto"/>
        <w:bottom w:val="none" w:sz="0" w:space="0" w:color="auto"/>
        <w:right w:val="none" w:sz="0" w:space="0" w:color="auto"/>
      </w:divBdr>
    </w:div>
    <w:div w:id="700083715">
      <w:bodyDiv w:val="1"/>
      <w:marLeft w:val="0"/>
      <w:marRight w:val="0"/>
      <w:marTop w:val="0"/>
      <w:marBottom w:val="0"/>
      <w:divBdr>
        <w:top w:val="none" w:sz="0" w:space="0" w:color="auto"/>
        <w:left w:val="none" w:sz="0" w:space="0" w:color="auto"/>
        <w:bottom w:val="none" w:sz="0" w:space="0" w:color="auto"/>
        <w:right w:val="none" w:sz="0" w:space="0" w:color="auto"/>
      </w:divBdr>
    </w:div>
    <w:div w:id="705763579">
      <w:bodyDiv w:val="1"/>
      <w:marLeft w:val="0"/>
      <w:marRight w:val="0"/>
      <w:marTop w:val="0"/>
      <w:marBottom w:val="0"/>
      <w:divBdr>
        <w:top w:val="none" w:sz="0" w:space="0" w:color="auto"/>
        <w:left w:val="none" w:sz="0" w:space="0" w:color="auto"/>
        <w:bottom w:val="none" w:sz="0" w:space="0" w:color="auto"/>
        <w:right w:val="none" w:sz="0" w:space="0" w:color="auto"/>
      </w:divBdr>
    </w:div>
    <w:div w:id="731973868">
      <w:bodyDiv w:val="1"/>
      <w:marLeft w:val="0"/>
      <w:marRight w:val="0"/>
      <w:marTop w:val="0"/>
      <w:marBottom w:val="0"/>
      <w:divBdr>
        <w:top w:val="none" w:sz="0" w:space="0" w:color="auto"/>
        <w:left w:val="none" w:sz="0" w:space="0" w:color="auto"/>
        <w:bottom w:val="none" w:sz="0" w:space="0" w:color="auto"/>
        <w:right w:val="none" w:sz="0" w:space="0" w:color="auto"/>
      </w:divBdr>
    </w:div>
    <w:div w:id="734158547">
      <w:bodyDiv w:val="1"/>
      <w:marLeft w:val="0"/>
      <w:marRight w:val="0"/>
      <w:marTop w:val="0"/>
      <w:marBottom w:val="0"/>
      <w:divBdr>
        <w:top w:val="none" w:sz="0" w:space="0" w:color="auto"/>
        <w:left w:val="none" w:sz="0" w:space="0" w:color="auto"/>
        <w:bottom w:val="none" w:sz="0" w:space="0" w:color="auto"/>
        <w:right w:val="none" w:sz="0" w:space="0" w:color="auto"/>
      </w:divBdr>
    </w:div>
    <w:div w:id="809833789">
      <w:bodyDiv w:val="1"/>
      <w:marLeft w:val="0"/>
      <w:marRight w:val="0"/>
      <w:marTop w:val="0"/>
      <w:marBottom w:val="0"/>
      <w:divBdr>
        <w:top w:val="none" w:sz="0" w:space="0" w:color="auto"/>
        <w:left w:val="none" w:sz="0" w:space="0" w:color="auto"/>
        <w:bottom w:val="none" w:sz="0" w:space="0" w:color="auto"/>
        <w:right w:val="none" w:sz="0" w:space="0" w:color="auto"/>
      </w:divBdr>
    </w:div>
    <w:div w:id="842670202">
      <w:bodyDiv w:val="1"/>
      <w:marLeft w:val="0"/>
      <w:marRight w:val="0"/>
      <w:marTop w:val="0"/>
      <w:marBottom w:val="0"/>
      <w:divBdr>
        <w:top w:val="none" w:sz="0" w:space="0" w:color="auto"/>
        <w:left w:val="none" w:sz="0" w:space="0" w:color="auto"/>
        <w:bottom w:val="none" w:sz="0" w:space="0" w:color="auto"/>
        <w:right w:val="none" w:sz="0" w:space="0" w:color="auto"/>
      </w:divBdr>
    </w:div>
    <w:div w:id="865824908">
      <w:bodyDiv w:val="1"/>
      <w:marLeft w:val="0"/>
      <w:marRight w:val="0"/>
      <w:marTop w:val="0"/>
      <w:marBottom w:val="0"/>
      <w:divBdr>
        <w:top w:val="none" w:sz="0" w:space="0" w:color="auto"/>
        <w:left w:val="none" w:sz="0" w:space="0" w:color="auto"/>
        <w:bottom w:val="none" w:sz="0" w:space="0" w:color="auto"/>
        <w:right w:val="none" w:sz="0" w:space="0" w:color="auto"/>
      </w:divBdr>
    </w:div>
    <w:div w:id="917523023">
      <w:bodyDiv w:val="1"/>
      <w:marLeft w:val="0"/>
      <w:marRight w:val="0"/>
      <w:marTop w:val="0"/>
      <w:marBottom w:val="0"/>
      <w:divBdr>
        <w:top w:val="none" w:sz="0" w:space="0" w:color="auto"/>
        <w:left w:val="none" w:sz="0" w:space="0" w:color="auto"/>
        <w:bottom w:val="none" w:sz="0" w:space="0" w:color="auto"/>
        <w:right w:val="none" w:sz="0" w:space="0" w:color="auto"/>
      </w:divBdr>
    </w:div>
    <w:div w:id="980381628">
      <w:bodyDiv w:val="1"/>
      <w:marLeft w:val="0"/>
      <w:marRight w:val="0"/>
      <w:marTop w:val="0"/>
      <w:marBottom w:val="0"/>
      <w:divBdr>
        <w:top w:val="none" w:sz="0" w:space="0" w:color="auto"/>
        <w:left w:val="none" w:sz="0" w:space="0" w:color="auto"/>
        <w:bottom w:val="none" w:sz="0" w:space="0" w:color="auto"/>
        <w:right w:val="none" w:sz="0" w:space="0" w:color="auto"/>
      </w:divBdr>
    </w:div>
    <w:div w:id="993988633">
      <w:bodyDiv w:val="1"/>
      <w:marLeft w:val="0"/>
      <w:marRight w:val="0"/>
      <w:marTop w:val="0"/>
      <w:marBottom w:val="0"/>
      <w:divBdr>
        <w:top w:val="none" w:sz="0" w:space="0" w:color="auto"/>
        <w:left w:val="none" w:sz="0" w:space="0" w:color="auto"/>
        <w:bottom w:val="none" w:sz="0" w:space="0" w:color="auto"/>
        <w:right w:val="none" w:sz="0" w:space="0" w:color="auto"/>
      </w:divBdr>
    </w:div>
    <w:div w:id="1017583288">
      <w:bodyDiv w:val="1"/>
      <w:marLeft w:val="0"/>
      <w:marRight w:val="0"/>
      <w:marTop w:val="0"/>
      <w:marBottom w:val="0"/>
      <w:divBdr>
        <w:top w:val="none" w:sz="0" w:space="0" w:color="auto"/>
        <w:left w:val="none" w:sz="0" w:space="0" w:color="auto"/>
        <w:bottom w:val="none" w:sz="0" w:space="0" w:color="auto"/>
        <w:right w:val="none" w:sz="0" w:space="0" w:color="auto"/>
      </w:divBdr>
    </w:div>
    <w:div w:id="1024943598">
      <w:bodyDiv w:val="1"/>
      <w:marLeft w:val="0"/>
      <w:marRight w:val="0"/>
      <w:marTop w:val="0"/>
      <w:marBottom w:val="0"/>
      <w:divBdr>
        <w:top w:val="none" w:sz="0" w:space="0" w:color="auto"/>
        <w:left w:val="none" w:sz="0" w:space="0" w:color="auto"/>
        <w:bottom w:val="none" w:sz="0" w:space="0" w:color="auto"/>
        <w:right w:val="none" w:sz="0" w:space="0" w:color="auto"/>
      </w:divBdr>
    </w:div>
    <w:div w:id="1026558509">
      <w:bodyDiv w:val="1"/>
      <w:marLeft w:val="0"/>
      <w:marRight w:val="0"/>
      <w:marTop w:val="0"/>
      <w:marBottom w:val="0"/>
      <w:divBdr>
        <w:top w:val="none" w:sz="0" w:space="0" w:color="auto"/>
        <w:left w:val="none" w:sz="0" w:space="0" w:color="auto"/>
        <w:bottom w:val="none" w:sz="0" w:space="0" w:color="auto"/>
        <w:right w:val="none" w:sz="0" w:space="0" w:color="auto"/>
      </w:divBdr>
    </w:div>
    <w:div w:id="1045568819">
      <w:bodyDiv w:val="1"/>
      <w:marLeft w:val="0"/>
      <w:marRight w:val="0"/>
      <w:marTop w:val="0"/>
      <w:marBottom w:val="0"/>
      <w:divBdr>
        <w:top w:val="none" w:sz="0" w:space="0" w:color="auto"/>
        <w:left w:val="none" w:sz="0" w:space="0" w:color="auto"/>
        <w:bottom w:val="none" w:sz="0" w:space="0" w:color="auto"/>
        <w:right w:val="none" w:sz="0" w:space="0" w:color="auto"/>
      </w:divBdr>
    </w:div>
    <w:div w:id="1154877364">
      <w:bodyDiv w:val="1"/>
      <w:marLeft w:val="0"/>
      <w:marRight w:val="0"/>
      <w:marTop w:val="0"/>
      <w:marBottom w:val="0"/>
      <w:divBdr>
        <w:top w:val="none" w:sz="0" w:space="0" w:color="auto"/>
        <w:left w:val="none" w:sz="0" w:space="0" w:color="auto"/>
        <w:bottom w:val="none" w:sz="0" w:space="0" w:color="auto"/>
        <w:right w:val="none" w:sz="0" w:space="0" w:color="auto"/>
      </w:divBdr>
    </w:div>
    <w:div w:id="1167792944">
      <w:bodyDiv w:val="1"/>
      <w:marLeft w:val="0"/>
      <w:marRight w:val="0"/>
      <w:marTop w:val="0"/>
      <w:marBottom w:val="0"/>
      <w:divBdr>
        <w:top w:val="none" w:sz="0" w:space="0" w:color="auto"/>
        <w:left w:val="none" w:sz="0" w:space="0" w:color="auto"/>
        <w:bottom w:val="none" w:sz="0" w:space="0" w:color="auto"/>
        <w:right w:val="none" w:sz="0" w:space="0" w:color="auto"/>
      </w:divBdr>
    </w:div>
    <w:div w:id="1208104463">
      <w:bodyDiv w:val="1"/>
      <w:marLeft w:val="0"/>
      <w:marRight w:val="0"/>
      <w:marTop w:val="0"/>
      <w:marBottom w:val="0"/>
      <w:divBdr>
        <w:top w:val="none" w:sz="0" w:space="0" w:color="auto"/>
        <w:left w:val="none" w:sz="0" w:space="0" w:color="auto"/>
        <w:bottom w:val="none" w:sz="0" w:space="0" w:color="auto"/>
        <w:right w:val="none" w:sz="0" w:space="0" w:color="auto"/>
      </w:divBdr>
    </w:div>
    <w:div w:id="1227449128">
      <w:bodyDiv w:val="1"/>
      <w:marLeft w:val="0"/>
      <w:marRight w:val="0"/>
      <w:marTop w:val="0"/>
      <w:marBottom w:val="0"/>
      <w:divBdr>
        <w:top w:val="none" w:sz="0" w:space="0" w:color="auto"/>
        <w:left w:val="none" w:sz="0" w:space="0" w:color="auto"/>
        <w:bottom w:val="none" w:sz="0" w:space="0" w:color="auto"/>
        <w:right w:val="none" w:sz="0" w:space="0" w:color="auto"/>
      </w:divBdr>
    </w:div>
    <w:div w:id="1256986059">
      <w:bodyDiv w:val="1"/>
      <w:marLeft w:val="0"/>
      <w:marRight w:val="0"/>
      <w:marTop w:val="0"/>
      <w:marBottom w:val="0"/>
      <w:divBdr>
        <w:top w:val="none" w:sz="0" w:space="0" w:color="auto"/>
        <w:left w:val="none" w:sz="0" w:space="0" w:color="auto"/>
        <w:bottom w:val="none" w:sz="0" w:space="0" w:color="auto"/>
        <w:right w:val="none" w:sz="0" w:space="0" w:color="auto"/>
      </w:divBdr>
    </w:div>
    <w:div w:id="1275140282">
      <w:bodyDiv w:val="1"/>
      <w:marLeft w:val="0"/>
      <w:marRight w:val="0"/>
      <w:marTop w:val="0"/>
      <w:marBottom w:val="0"/>
      <w:divBdr>
        <w:top w:val="none" w:sz="0" w:space="0" w:color="auto"/>
        <w:left w:val="none" w:sz="0" w:space="0" w:color="auto"/>
        <w:bottom w:val="none" w:sz="0" w:space="0" w:color="auto"/>
        <w:right w:val="none" w:sz="0" w:space="0" w:color="auto"/>
      </w:divBdr>
    </w:div>
    <w:div w:id="1320965996">
      <w:bodyDiv w:val="1"/>
      <w:marLeft w:val="0"/>
      <w:marRight w:val="0"/>
      <w:marTop w:val="0"/>
      <w:marBottom w:val="0"/>
      <w:divBdr>
        <w:top w:val="none" w:sz="0" w:space="0" w:color="auto"/>
        <w:left w:val="none" w:sz="0" w:space="0" w:color="auto"/>
        <w:bottom w:val="none" w:sz="0" w:space="0" w:color="auto"/>
        <w:right w:val="none" w:sz="0" w:space="0" w:color="auto"/>
      </w:divBdr>
    </w:div>
    <w:div w:id="1326477020">
      <w:bodyDiv w:val="1"/>
      <w:marLeft w:val="0"/>
      <w:marRight w:val="0"/>
      <w:marTop w:val="0"/>
      <w:marBottom w:val="0"/>
      <w:divBdr>
        <w:top w:val="none" w:sz="0" w:space="0" w:color="auto"/>
        <w:left w:val="none" w:sz="0" w:space="0" w:color="auto"/>
        <w:bottom w:val="none" w:sz="0" w:space="0" w:color="auto"/>
        <w:right w:val="none" w:sz="0" w:space="0" w:color="auto"/>
      </w:divBdr>
    </w:div>
    <w:div w:id="1405222936">
      <w:bodyDiv w:val="1"/>
      <w:marLeft w:val="0"/>
      <w:marRight w:val="0"/>
      <w:marTop w:val="0"/>
      <w:marBottom w:val="0"/>
      <w:divBdr>
        <w:top w:val="none" w:sz="0" w:space="0" w:color="auto"/>
        <w:left w:val="none" w:sz="0" w:space="0" w:color="auto"/>
        <w:bottom w:val="none" w:sz="0" w:space="0" w:color="auto"/>
        <w:right w:val="none" w:sz="0" w:space="0" w:color="auto"/>
      </w:divBdr>
    </w:div>
    <w:div w:id="1412652372">
      <w:bodyDiv w:val="1"/>
      <w:marLeft w:val="0"/>
      <w:marRight w:val="0"/>
      <w:marTop w:val="0"/>
      <w:marBottom w:val="0"/>
      <w:divBdr>
        <w:top w:val="none" w:sz="0" w:space="0" w:color="auto"/>
        <w:left w:val="none" w:sz="0" w:space="0" w:color="auto"/>
        <w:bottom w:val="none" w:sz="0" w:space="0" w:color="auto"/>
        <w:right w:val="none" w:sz="0" w:space="0" w:color="auto"/>
      </w:divBdr>
    </w:div>
    <w:div w:id="1456437354">
      <w:bodyDiv w:val="1"/>
      <w:marLeft w:val="0"/>
      <w:marRight w:val="0"/>
      <w:marTop w:val="0"/>
      <w:marBottom w:val="0"/>
      <w:divBdr>
        <w:top w:val="none" w:sz="0" w:space="0" w:color="auto"/>
        <w:left w:val="none" w:sz="0" w:space="0" w:color="auto"/>
        <w:bottom w:val="none" w:sz="0" w:space="0" w:color="auto"/>
        <w:right w:val="none" w:sz="0" w:space="0" w:color="auto"/>
      </w:divBdr>
    </w:div>
    <w:div w:id="1651445180">
      <w:bodyDiv w:val="1"/>
      <w:marLeft w:val="0"/>
      <w:marRight w:val="0"/>
      <w:marTop w:val="0"/>
      <w:marBottom w:val="0"/>
      <w:divBdr>
        <w:top w:val="none" w:sz="0" w:space="0" w:color="auto"/>
        <w:left w:val="none" w:sz="0" w:space="0" w:color="auto"/>
        <w:bottom w:val="none" w:sz="0" w:space="0" w:color="auto"/>
        <w:right w:val="none" w:sz="0" w:space="0" w:color="auto"/>
      </w:divBdr>
    </w:div>
    <w:div w:id="1748768567">
      <w:bodyDiv w:val="1"/>
      <w:marLeft w:val="0"/>
      <w:marRight w:val="0"/>
      <w:marTop w:val="0"/>
      <w:marBottom w:val="0"/>
      <w:divBdr>
        <w:top w:val="none" w:sz="0" w:space="0" w:color="auto"/>
        <w:left w:val="none" w:sz="0" w:space="0" w:color="auto"/>
        <w:bottom w:val="none" w:sz="0" w:space="0" w:color="auto"/>
        <w:right w:val="none" w:sz="0" w:space="0" w:color="auto"/>
      </w:divBdr>
    </w:div>
    <w:div w:id="1794472889">
      <w:bodyDiv w:val="1"/>
      <w:marLeft w:val="0"/>
      <w:marRight w:val="0"/>
      <w:marTop w:val="0"/>
      <w:marBottom w:val="0"/>
      <w:divBdr>
        <w:top w:val="none" w:sz="0" w:space="0" w:color="auto"/>
        <w:left w:val="none" w:sz="0" w:space="0" w:color="auto"/>
        <w:bottom w:val="none" w:sz="0" w:space="0" w:color="auto"/>
        <w:right w:val="none" w:sz="0" w:space="0" w:color="auto"/>
      </w:divBdr>
    </w:div>
    <w:div w:id="1806117969">
      <w:bodyDiv w:val="1"/>
      <w:marLeft w:val="0"/>
      <w:marRight w:val="0"/>
      <w:marTop w:val="0"/>
      <w:marBottom w:val="0"/>
      <w:divBdr>
        <w:top w:val="none" w:sz="0" w:space="0" w:color="auto"/>
        <w:left w:val="none" w:sz="0" w:space="0" w:color="auto"/>
        <w:bottom w:val="none" w:sz="0" w:space="0" w:color="auto"/>
        <w:right w:val="none" w:sz="0" w:space="0" w:color="auto"/>
      </w:divBdr>
    </w:div>
    <w:div w:id="1842089259">
      <w:bodyDiv w:val="1"/>
      <w:marLeft w:val="0"/>
      <w:marRight w:val="0"/>
      <w:marTop w:val="0"/>
      <w:marBottom w:val="0"/>
      <w:divBdr>
        <w:top w:val="none" w:sz="0" w:space="0" w:color="auto"/>
        <w:left w:val="none" w:sz="0" w:space="0" w:color="auto"/>
        <w:bottom w:val="none" w:sz="0" w:space="0" w:color="auto"/>
        <w:right w:val="none" w:sz="0" w:space="0" w:color="auto"/>
      </w:divBdr>
    </w:div>
    <w:div w:id="1858352204">
      <w:bodyDiv w:val="1"/>
      <w:marLeft w:val="0"/>
      <w:marRight w:val="0"/>
      <w:marTop w:val="0"/>
      <w:marBottom w:val="0"/>
      <w:divBdr>
        <w:top w:val="none" w:sz="0" w:space="0" w:color="auto"/>
        <w:left w:val="none" w:sz="0" w:space="0" w:color="auto"/>
        <w:bottom w:val="none" w:sz="0" w:space="0" w:color="auto"/>
        <w:right w:val="none" w:sz="0" w:space="0" w:color="auto"/>
      </w:divBdr>
    </w:div>
    <w:div w:id="1868058350">
      <w:bodyDiv w:val="1"/>
      <w:marLeft w:val="0"/>
      <w:marRight w:val="0"/>
      <w:marTop w:val="0"/>
      <w:marBottom w:val="0"/>
      <w:divBdr>
        <w:top w:val="none" w:sz="0" w:space="0" w:color="auto"/>
        <w:left w:val="none" w:sz="0" w:space="0" w:color="auto"/>
        <w:bottom w:val="none" w:sz="0" w:space="0" w:color="auto"/>
        <w:right w:val="none" w:sz="0" w:space="0" w:color="auto"/>
      </w:divBdr>
    </w:div>
    <w:div w:id="1897666772">
      <w:bodyDiv w:val="1"/>
      <w:marLeft w:val="0"/>
      <w:marRight w:val="0"/>
      <w:marTop w:val="0"/>
      <w:marBottom w:val="0"/>
      <w:divBdr>
        <w:top w:val="none" w:sz="0" w:space="0" w:color="auto"/>
        <w:left w:val="none" w:sz="0" w:space="0" w:color="auto"/>
        <w:bottom w:val="none" w:sz="0" w:space="0" w:color="auto"/>
        <w:right w:val="none" w:sz="0" w:space="0" w:color="auto"/>
      </w:divBdr>
    </w:div>
    <w:div w:id="1968663088">
      <w:bodyDiv w:val="1"/>
      <w:marLeft w:val="0"/>
      <w:marRight w:val="0"/>
      <w:marTop w:val="0"/>
      <w:marBottom w:val="0"/>
      <w:divBdr>
        <w:top w:val="none" w:sz="0" w:space="0" w:color="auto"/>
        <w:left w:val="none" w:sz="0" w:space="0" w:color="auto"/>
        <w:bottom w:val="none" w:sz="0" w:space="0" w:color="auto"/>
        <w:right w:val="none" w:sz="0" w:space="0" w:color="auto"/>
      </w:divBdr>
    </w:div>
    <w:div w:id="1972010218">
      <w:bodyDiv w:val="1"/>
      <w:marLeft w:val="0"/>
      <w:marRight w:val="0"/>
      <w:marTop w:val="0"/>
      <w:marBottom w:val="0"/>
      <w:divBdr>
        <w:top w:val="none" w:sz="0" w:space="0" w:color="auto"/>
        <w:left w:val="none" w:sz="0" w:space="0" w:color="auto"/>
        <w:bottom w:val="none" w:sz="0" w:space="0" w:color="auto"/>
        <w:right w:val="none" w:sz="0" w:space="0" w:color="auto"/>
      </w:divBdr>
    </w:div>
    <w:div w:id="1976518456">
      <w:bodyDiv w:val="1"/>
      <w:marLeft w:val="0"/>
      <w:marRight w:val="0"/>
      <w:marTop w:val="0"/>
      <w:marBottom w:val="0"/>
      <w:divBdr>
        <w:top w:val="none" w:sz="0" w:space="0" w:color="auto"/>
        <w:left w:val="none" w:sz="0" w:space="0" w:color="auto"/>
        <w:bottom w:val="none" w:sz="0" w:space="0" w:color="auto"/>
        <w:right w:val="none" w:sz="0" w:space="0" w:color="auto"/>
      </w:divBdr>
    </w:div>
    <w:div w:id="2056198149">
      <w:bodyDiv w:val="1"/>
      <w:marLeft w:val="0"/>
      <w:marRight w:val="0"/>
      <w:marTop w:val="0"/>
      <w:marBottom w:val="0"/>
      <w:divBdr>
        <w:top w:val="none" w:sz="0" w:space="0" w:color="auto"/>
        <w:left w:val="none" w:sz="0" w:space="0" w:color="auto"/>
        <w:bottom w:val="none" w:sz="0" w:space="0" w:color="auto"/>
        <w:right w:val="none" w:sz="0" w:space="0" w:color="auto"/>
      </w:divBdr>
    </w:div>
    <w:div w:id="2133401206">
      <w:bodyDiv w:val="1"/>
      <w:marLeft w:val="0"/>
      <w:marRight w:val="0"/>
      <w:marTop w:val="0"/>
      <w:marBottom w:val="0"/>
      <w:divBdr>
        <w:top w:val="none" w:sz="0" w:space="0" w:color="auto"/>
        <w:left w:val="none" w:sz="0" w:space="0" w:color="auto"/>
        <w:bottom w:val="none" w:sz="0" w:space="0" w:color="auto"/>
        <w:right w:val="none" w:sz="0" w:space="0" w:color="auto"/>
      </w:divBdr>
    </w:div>
    <w:div w:id="2133552493">
      <w:bodyDiv w:val="1"/>
      <w:marLeft w:val="0"/>
      <w:marRight w:val="0"/>
      <w:marTop w:val="0"/>
      <w:marBottom w:val="0"/>
      <w:divBdr>
        <w:top w:val="none" w:sz="0" w:space="0" w:color="auto"/>
        <w:left w:val="none" w:sz="0" w:space="0" w:color="auto"/>
        <w:bottom w:val="none" w:sz="0" w:space="0" w:color="auto"/>
        <w:right w:val="none" w:sz="0" w:space="0" w:color="auto"/>
      </w:divBdr>
    </w:div>
    <w:div w:id="2135364741">
      <w:bodyDiv w:val="1"/>
      <w:marLeft w:val="0"/>
      <w:marRight w:val="0"/>
      <w:marTop w:val="0"/>
      <w:marBottom w:val="0"/>
      <w:divBdr>
        <w:top w:val="none" w:sz="0" w:space="0" w:color="auto"/>
        <w:left w:val="none" w:sz="0" w:space="0" w:color="auto"/>
        <w:bottom w:val="none" w:sz="0" w:space="0" w:color="auto"/>
        <w:right w:val="none" w:sz="0" w:space="0" w:color="auto"/>
      </w:divBdr>
    </w:div>
    <w:div w:id="2138137423">
      <w:bodyDiv w:val="1"/>
      <w:marLeft w:val="0"/>
      <w:marRight w:val="0"/>
      <w:marTop w:val="0"/>
      <w:marBottom w:val="0"/>
      <w:divBdr>
        <w:top w:val="none" w:sz="0" w:space="0" w:color="auto"/>
        <w:left w:val="none" w:sz="0" w:space="0" w:color="auto"/>
        <w:bottom w:val="none" w:sz="0" w:space="0" w:color="auto"/>
        <w:right w:val="none" w:sz="0" w:space="0" w:color="auto"/>
      </w:divBdr>
    </w:div>
    <w:div w:id="2140217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oleObject" Target="embeddings/oleObject2.bin"/><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w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wmf"/><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She19</b:Tag>
    <b:SourceType>ArticleInAPeriodical</b:SourceType>
    <b:Guid>{AAF7C950-15E2-4E1E-BB5E-1263E31C9CE9}</b:Guid>
    <b:Author>
      <b:Author>
        <b:NameList>
          <b:Person>
            <b:Last>Shen Zhang</b:Last>
            <b:First>Kefeng</b:First>
            <b:Middle>Zhang,Yonglei Wang,Heng Liang</b:Middle>
          </b:Person>
        </b:NameList>
      </b:Author>
    </b:Author>
    <b:Title>Application of COCODAFF in treatment of micro-polluted water source</b:Title>
    <b:PeriodicalTitle>Water purification technology</b:PeriodicalTitle>
    <b:Year>2019</b:Year>
    <b:Pages>20-23</b:Pages>
    <b:RefOrder>3</b:RefOrder>
  </b:Source>
  <b:Source>
    <b:Tag>Anu10</b:Tag>
    <b:SourceType>ArticleInAPeriodical</b:SourceType>
    <b:Guid>{6D09AA33-7564-484D-A6DF-A1AF61C77F9E}</b:Guid>
    <b:Author>
      <b:Author>
        <b:NameList>
          <b:Person>
            <b:Last>Anu Matilation</b:Last>
            <b:First>Mikko</b:First>
            <b:Middle>Vepsalainen, Mika Sillanpaa</b:Middle>
          </b:Person>
        </b:NameList>
      </b:Author>
    </b:Author>
    <b:Title>Natural organic matter removal by coagulation during water treatment: A review</b:Title>
    <b:PeriodicalTitle>Advances in Colloid and Interface Science</b:PeriodicalTitle>
    <b:Year>2010</b:Year>
    <b:Month>september</b:Month>
    <b:Day>15</b:Day>
    <b:Pages>189-197</b:Pages>
    <b:RefOrder>2</b:RefOrder>
  </b:Source>
  <b:Source>
    <b:Tag>Wan05</b:Tag>
    <b:SourceType>ArticleInAPeriodical</b:SourceType>
    <b:Guid>{3DBB16B0-649B-40B5-B944-7901C716BE14}</b:Guid>
    <b:Title>Dissolved air flotation</b:Title>
    <b:PeriodicalTitle>In: Wang LK, Hung YT, Shammas NK (eds.) Physicochemical treatment processes. Humana Press, Inc., Totowa, NJ, pp</b:PeriodicalTitle>
    <b:Year>2005</b:Year>
    <b:Pages>431-500</b:Pages>
    <b:Author>
      <b:Author>
        <b:NameList>
          <b:Person>
            <b:Last>Wang LK</b:Last>
            <b:First>Fahey</b:First>
            <b:Middle>EM, Wu Z</b:Middle>
          </b:Person>
        </b:NameList>
      </b:Author>
    </b:Author>
    <b:RefOrder>4</b:RefOrder>
  </b:Source>
  <b:Source>
    <b:Tag>htt18</b:Tag>
    <b:SourceType>InternetSite</b:SourceType>
    <b:Guid>{6FA3E258-6244-489A-BA33-460277EB19DD}</b:Guid>
    <b:Title>Baidubaike</b:Title>
    <b:Year>2018</b:Year>
    <b:InternetSiteTitle>https://baike.baidu.com/item/%E8%BF%87%E6%BB%A4/8737022?fr=aladdin</b:InternetSiteTitle>
    <b:RefOrder>5</b:RefOrder>
  </b:Source>
  <b:Source>
    <b:Tag>Bai18</b:Tag>
    <b:SourceType>InternetSite</b:SourceType>
    <b:Guid>{D69C5B2F-654B-4C6C-9A57-4040158FE792}</b:Guid>
    <b:Title>Baidubaike</b:Title>
    <b:InternetSiteTitle>https://baike.baidu.com/item/%E5%8F%8D%E5%86%B2%E6%B4%97/7676241?fr=aladdin</b:InternetSiteTitle>
    <b:Year>2018</b:Year>
    <b:RefOrder>6</b:RefOrder>
  </b:Source>
  <b:Source>
    <b:Tag>Yan08</b:Tag>
    <b:SourceType>ArticleInAPeriodical</b:SourceType>
    <b:Guid>{7DEA5090-6494-43C5-A131-8245F6B33650}</b:Guid>
    <b:Author>
      <b:Author>
        <b:NameList>
          <b:Person>
            <b:Last>Yang Zhang</b:Last>
            <b:First>Siyuan</b:First>
            <b:Middle>Tao, Long Yu, Jing Pan</b:Middle>
          </b:Person>
        </b:NameList>
      </b:Author>
    </b:Author>
    <b:Title>Study on the treatment of micro-polluted water by granular activated carbon</b:Title>
    <b:Year>2008</b:Year>
    <b:PeriodicalTitle>ournal of shenyang normal university (natural science edition),</b:PeriodicalTitle>
    <b:Pages>463-465</b:Pages>
    <b:RefOrder>7</b:RefOrder>
  </b:Source>
  <b:Source>
    <b:Tag>Bai19</b:Tag>
    <b:SourceType>InternetSite</b:SourceType>
    <b:Guid>{2B91CFDC-B521-459F-B71C-56B96EF8D824}</b:Guid>
    <b:Title>Baidubaike</b:Title>
    <b:Year>2019</b:Year>
    <b:InternetSiteTitle>https://baike.baidu.com/item/%E6%B4%BB%E6%80%A7%E7%82%AD/2628325?fr=aladdin</b:InternetSiteTitle>
    <b:RefOrder>8</b:RefOrder>
  </b:Source>
  <b:Source>
    <b:Tag>Dou16</b:Tag>
    <b:SourceType>InternetSite</b:SourceType>
    <b:Guid>{046B24ED-136B-40C6-B325-CF6A9220A2AD}</b:Guid>
    <b:Title>Douding</b:Title>
    <b:InternetSiteTitle>https://www.docin.com/p-1423174593.html</b:InternetSiteTitle>
    <b:Year>2016</b:Year>
    <b:Month>1</b:Month>
    <b:Day>11</b:Day>
    <b:RefOrder>9</b:RefOrder>
  </b:Source>
  <b:Source>
    <b:Tag>Bai17</b:Tag>
    <b:SourceType>InternetSite</b:SourceType>
    <b:Guid>{BB2206F7-478B-43D9-BC02-EA777AFDF042}</b:Guid>
    <b:Title>Baidubaike</b:Title>
    <b:InternetSiteTitle>https://baike.baidu.com/item/%E6%B4%BB%E6%80%A7%E7%82%AD%E5%86%8D%E7%94%9F/11004791</b:InternetSiteTitle>
    <b:Year>2017</b:Year>
    <b:RefOrder>10</b:RefOrder>
  </b:Source>
  <b:Source>
    <b:Tag>Fel18</b:Tag>
    <b:SourceType>Misc</b:SourceType>
    <b:Guid>{F6DC5AEE-6ED4-4369-9CF9-E1CE4DD7E184}</b:Guid>
    <b:Title>General introduction of  Felindre watrer treatment plant</b:Title>
    <b:Year>2018</b:Year>
    <b:Author>
      <b:Author>
        <b:NameList>
          <b:Person>
            <b:Last>Felindre</b:Last>
            <b:First>water</b:First>
            <b:Middle>treatment plant</b:Middle>
          </b:Person>
        </b:NameList>
      </b:Author>
    </b:Author>
    <b:RefOrder>1</b:RefOrder>
  </b:Source>
  <b:Source>
    <b:Tag>Bai181</b:Tag>
    <b:SourceType>InternetSite</b:SourceType>
    <b:Guid>{46FA589B-4E18-4C65-BA03-592471052316}</b:Guid>
    <b:Title>Baidubaike</b:Title>
    <b:Year>2018</b:Year>
    <b:InternetSiteTitle>https://baike.baidu.com/item/%E6%B0%B4%E8%B4%A8%E7%A1%AC%E5%BA%A6/22196588</b:InternetSiteTitle>
    <b:RefOrder>11</b:RefOrder>
  </b:Source>
  <b:Source>
    <b:Tag>WMc</b:Tag>
    <b:SourceType>ArticleInAPeriodical</b:SourceType>
    <b:Guid>{B30AB337-106E-400D-BCA8-AF70B3C8A7F0}</b:Guid>
    <b:Author>
      <b:Author>
        <b:NameList>
          <b:Person>
            <b:Last>W</b:Last>
            <b:First>McGowan</b:First>
          </b:Person>
        </b:NameList>
      </b:Author>
    </b:Author>
    <b:Year>2000</b:Year>
    <b:RefOrder>12</b:RefOrder>
  </b:Source>
  <b:Source>
    <b:Tag>Jia18</b:Tag>
    <b:SourceType>ArticleInAPeriodical</b:SourceType>
    <b:Guid>{952E18B0-8F88-44BA-8704-2EA9372B32B8}</b:Guid>
    <b:Author>
      <b:Author>
        <b:NameList>
          <b:Person>
            <b:Last>Wu</b:Last>
            <b:First>Jianwei</b:First>
          </b:Person>
        </b:NameList>
      </b:Author>
    </b:Author>
    <b:Title>Study on hardness characteristics and purification countermeasures of tap water</b:Title>
    <b:PeriodicalTitle>Technology and market</b:PeriodicalTitle>
    <b:Year>2018</b:Year>
    <b:Pages>139-140</b:Pages>
    <b:RefOrder>13</b:RefOrder>
  </b:Source>
  <b:Source>
    <b:Tag>Yan15</b:Tag>
    <b:SourceType>ArticleInAPeriodical</b:SourceType>
    <b:Guid>{FFD4D5BB-21CB-4CC8-AF1E-195E3E866B19}</b:Guid>
    <b:Author>
      <b:Author>
        <b:NameList>
          <b:Person>
            <b:Last>Yanan Zhang</b:Last>
            <b:First>Bijun</b:First>
            <b:Middle>Luo,Haihong Wu, Ronghua Cai, Xiping Huang</b:Middle>
          </b:Person>
        </b:NameList>
      </b:Author>
    </b:Author>
    <b:Title>Research progress of heavy metal removal methods</b:Title>
    <b:PeriodicalTitle>Salt and chemicals</b:PeriodicalTitle>
    <b:Year>2015</b:Year>
    <b:Pages>1-6</b:Pages>
    <b:RefOrder>14</b:RefOrder>
  </b:Source>
  <b:Source>
    <b:Tag>Jin18</b:Tag>
    <b:SourceType>ArticleInAPeriodical</b:SourceType>
    <b:Guid>{6E56AC38-0701-47B9-B1CD-C474ABFE8131}</b:Guid>
    <b:Author>
      <b:Author>
        <b:NameList>
          <b:Person>
            <b:Last>Li</b:Last>
            <b:First>Jinfeng</b:First>
          </b:Person>
        </b:NameList>
      </b:Author>
    </b:Author>
    <b:Title>Treatment technology of refractory organic matter in industrial wastewater</b:Title>
    <b:PeriodicalTitle>化工管理</b:PeriodicalTitle>
    <b:Year>2018</b:Year>
    <b:Pages>130</b:Pages>
    <b:RefOrder>15</b:RefOrder>
  </b:Source>
  <b:Source>
    <b:Tag>Bai182</b:Tag>
    <b:SourceType>InternetSite</b:SourceType>
    <b:Guid>{C7AB897A-004D-4224-B7B0-AA5C8DE0A963}</b:Guid>
    <b:Title>Baidubaike </b:Title>
    <b:Year>2018</b:Year>
    <b:InternetSiteTitle>https://baike.baidu.com/item/%E8%86%9C%E8%BF%87%E6%BB%A4%E6%8A%80%E6%9C%AF/784930</b:InternetSiteTitle>
    <b:RefOrder>16</b:RefOrder>
  </b:Source>
</b:Sources>
</file>

<file path=customXml/itemProps1.xml><?xml version="1.0" encoding="utf-8"?>
<ds:datastoreItem xmlns:ds="http://schemas.openxmlformats.org/officeDocument/2006/customXml" ds:itemID="{379E5BCC-C60A-4E81-822C-074697D893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1827</TotalTime>
  <Pages>22</Pages>
  <Words>5818</Words>
  <Characters>33167</Characters>
  <Application>Microsoft Office Word</Application>
  <DocSecurity>0</DocSecurity>
  <Lines>276</Lines>
  <Paragraphs>77</Paragraphs>
  <ScaleCrop>false</ScaleCrop>
  <Company>微软中国</Company>
  <LinksUpToDate>false</LinksUpToDate>
  <CharactersWithSpaces>38908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毛杰子</dc:creator>
  <cp:keywords/>
  <dc:description/>
  <cp:lastModifiedBy>毛杰子</cp:lastModifiedBy>
  <cp:revision>17</cp:revision>
  <dcterms:created xsi:type="dcterms:W3CDTF">2019-01-13T23:03:00Z</dcterms:created>
  <dcterms:modified xsi:type="dcterms:W3CDTF">2019-01-27T00:32:00Z</dcterms:modified>
</cp:coreProperties>
</file>