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5D7D1" w14:textId="6696ABC2" w:rsidR="009124C5" w:rsidRDefault="00CF03A3" w:rsidP="00CF03A3">
      <w:pPr>
        <w:spacing w:line="360" w:lineRule="auto"/>
        <w:jc w:val="center"/>
        <w:rPr>
          <w:rFonts w:ascii="Arial" w:hAnsi="Arial" w:cs="Arial"/>
          <w:b/>
          <w:bCs/>
          <w:sz w:val="24"/>
          <w:szCs w:val="24"/>
        </w:rPr>
      </w:pPr>
      <w:r w:rsidRPr="00CF03A3">
        <w:rPr>
          <w:rFonts w:ascii="Arial" w:hAnsi="Arial" w:cs="Arial"/>
          <w:b/>
          <w:bCs/>
          <w:sz w:val="24"/>
          <w:szCs w:val="24"/>
        </w:rPr>
        <w:t>BMSW5101 DEVELOPING WORKPLACE CRITICAL THINKING</w:t>
      </w:r>
    </w:p>
    <w:p w14:paraId="6ED206D2" w14:textId="0360BA32" w:rsidR="00CF03A3" w:rsidRDefault="00587495" w:rsidP="00CF03A3">
      <w:pPr>
        <w:spacing w:line="360" w:lineRule="auto"/>
        <w:jc w:val="center"/>
        <w:rPr>
          <w:rFonts w:ascii="Arial" w:hAnsi="Arial" w:cs="Arial"/>
          <w:b/>
          <w:bCs/>
          <w:sz w:val="24"/>
          <w:szCs w:val="24"/>
        </w:rPr>
      </w:pPr>
      <w:r>
        <w:rPr>
          <w:rFonts w:ascii="Arial" w:hAnsi="Arial" w:cs="Arial"/>
          <w:b/>
          <w:bCs/>
          <w:sz w:val="24"/>
          <w:szCs w:val="24"/>
        </w:rPr>
        <w:t xml:space="preserve">TASK 3 </w:t>
      </w:r>
      <w:r w:rsidR="00CF03A3">
        <w:rPr>
          <w:rFonts w:ascii="Arial" w:hAnsi="Arial" w:cs="Arial"/>
          <w:b/>
          <w:bCs/>
          <w:sz w:val="24"/>
          <w:szCs w:val="24"/>
        </w:rPr>
        <w:t>WRITTEN REPORT ABOUT McGregor’s X and Y Theory</w:t>
      </w:r>
    </w:p>
    <w:p w14:paraId="0E4EDDE7" w14:textId="14A6DD65" w:rsidR="00CF03A3" w:rsidRDefault="00CF03A3" w:rsidP="00CF03A3">
      <w:pPr>
        <w:spacing w:line="360" w:lineRule="auto"/>
        <w:jc w:val="center"/>
        <w:rPr>
          <w:rFonts w:ascii="Arial" w:hAnsi="Arial" w:cs="Arial"/>
          <w:b/>
          <w:bCs/>
          <w:sz w:val="24"/>
          <w:szCs w:val="24"/>
        </w:rPr>
      </w:pPr>
      <w:r>
        <w:rPr>
          <w:rFonts w:ascii="Arial" w:hAnsi="Arial" w:cs="Arial"/>
          <w:b/>
          <w:bCs/>
          <w:sz w:val="24"/>
          <w:szCs w:val="24"/>
        </w:rPr>
        <w:t>STUDENT NUMBER:2129604</w:t>
      </w:r>
    </w:p>
    <w:p w14:paraId="7F3F523C" w14:textId="60883438" w:rsidR="00CF03A3" w:rsidRDefault="00CF03A3" w:rsidP="00CF03A3">
      <w:pPr>
        <w:spacing w:line="360" w:lineRule="auto"/>
        <w:jc w:val="center"/>
        <w:rPr>
          <w:rFonts w:ascii="Arial" w:hAnsi="Arial" w:cs="Arial"/>
          <w:b/>
          <w:bCs/>
          <w:sz w:val="24"/>
          <w:szCs w:val="24"/>
        </w:rPr>
      </w:pPr>
      <w:r>
        <w:rPr>
          <w:rFonts w:ascii="Arial" w:hAnsi="Arial" w:cs="Arial"/>
          <w:b/>
          <w:bCs/>
          <w:sz w:val="24"/>
          <w:szCs w:val="24"/>
        </w:rPr>
        <w:t>STUDENT NAME: ANA-MARIA VLAD</w:t>
      </w:r>
    </w:p>
    <w:p w14:paraId="2CC06AED" w14:textId="644841F3" w:rsidR="00CF03A3" w:rsidRDefault="00CF03A3" w:rsidP="00CF03A3">
      <w:pPr>
        <w:spacing w:line="360" w:lineRule="auto"/>
        <w:jc w:val="center"/>
        <w:rPr>
          <w:rFonts w:ascii="Arial" w:hAnsi="Arial" w:cs="Arial"/>
          <w:b/>
          <w:bCs/>
          <w:sz w:val="24"/>
          <w:szCs w:val="24"/>
        </w:rPr>
      </w:pPr>
      <w:r>
        <w:rPr>
          <w:rFonts w:ascii="Arial" w:hAnsi="Arial" w:cs="Arial"/>
          <w:b/>
          <w:bCs/>
          <w:sz w:val="24"/>
          <w:szCs w:val="24"/>
        </w:rPr>
        <w:t>LECTURER NAME: REBECCA STEWART</w:t>
      </w:r>
    </w:p>
    <w:p w14:paraId="44BDD486" w14:textId="77777777" w:rsidR="00CF03A3" w:rsidRDefault="00CF03A3" w:rsidP="00CF03A3">
      <w:pPr>
        <w:spacing w:line="360" w:lineRule="auto"/>
        <w:jc w:val="center"/>
        <w:rPr>
          <w:rFonts w:ascii="Arial" w:hAnsi="Arial" w:cs="Arial"/>
          <w:b/>
          <w:bCs/>
          <w:sz w:val="24"/>
          <w:szCs w:val="24"/>
        </w:rPr>
      </w:pPr>
    </w:p>
    <w:p w14:paraId="7194A256" w14:textId="77777777" w:rsidR="00944A8A" w:rsidRDefault="00944A8A" w:rsidP="00944A8A">
      <w:pPr>
        <w:spacing w:line="360" w:lineRule="auto"/>
        <w:rPr>
          <w:rFonts w:ascii="Arial" w:hAnsi="Arial" w:cs="Arial"/>
        </w:rPr>
      </w:pPr>
    </w:p>
    <w:p w14:paraId="11C6D8B3" w14:textId="77777777" w:rsidR="00944A8A" w:rsidRPr="00944A8A" w:rsidRDefault="00944A8A" w:rsidP="00944A8A">
      <w:pPr>
        <w:spacing w:line="360" w:lineRule="auto"/>
        <w:rPr>
          <w:rFonts w:ascii="Arial" w:hAnsi="Arial" w:cs="Arial"/>
        </w:rPr>
      </w:pPr>
    </w:p>
    <w:p w14:paraId="143DA847" w14:textId="6E24B87F" w:rsidR="00944A8A" w:rsidRPr="00944A8A" w:rsidRDefault="00944A8A" w:rsidP="00944A8A">
      <w:pPr>
        <w:spacing w:line="360" w:lineRule="auto"/>
        <w:rPr>
          <w:rFonts w:ascii="Arial" w:hAnsi="Arial" w:cs="Arial"/>
        </w:rPr>
      </w:pPr>
      <w:r w:rsidRPr="00944A8A">
        <w:rPr>
          <w:rFonts w:ascii="Arial" w:hAnsi="Arial" w:cs="Arial"/>
        </w:rPr>
        <w:t>McGregor's X and Y management theory is a psychological theory developed by Douglas McGregor in the 1960s. The theory categorizes two contrasting sets of assumptions held by managers regarding employee behaviour and motivation.</w:t>
      </w:r>
    </w:p>
    <w:p w14:paraId="2E3CA597" w14:textId="77777777" w:rsidR="00944A8A" w:rsidRPr="00944A8A" w:rsidRDefault="00944A8A" w:rsidP="00944A8A">
      <w:pPr>
        <w:spacing w:line="360" w:lineRule="auto"/>
        <w:rPr>
          <w:rFonts w:ascii="Arial" w:hAnsi="Arial" w:cs="Arial"/>
        </w:rPr>
      </w:pPr>
      <w:r w:rsidRPr="00944A8A">
        <w:rPr>
          <w:rFonts w:ascii="Arial" w:hAnsi="Arial" w:cs="Arial"/>
        </w:rPr>
        <w:t>Theory X assumes that employees are inherently lazy, dislike work, and will avoid it whenever possible. Managers with Theory X assumptions believe that employees need to be closely monitored, directed, and motivated through external rewards and punishments. They view employees as lacking ambition, needing constant supervision, and being motivated primarily by financial incentives.</w:t>
      </w:r>
    </w:p>
    <w:p w14:paraId="658D6BC3" w14:textId="61150782" w:rsidR="00944A8A" w:rsidRPr="00944A8A" w:rsidRDefault="00944A8A" w:rsidP="00944A8A">
      <w:pPr>
        <w:spacing w:line="360" w:lineRule="auto"/>
        <w:rPr>
          <w:rFonts w:ascii="Arial" w:hAnsi="Arial" w:cs="Arial"/>
        </w:rPr>
      </w:pPr>
      <w:r w:rsidRPr="00944A8A">
        <w:rPr>
          <w:rFonts w:ascii="Arial" w:hAnsi="Arial" w:cs="Arial"/>
        </w:rPr>
        <w:t>On the other hand, Theory Y assumes that employees are self-motivated, responsible, and capable of self-direction. Managers with Theory Y assumptions trust employees' intrinsic motivation, provide autonomy, and encourage participation in decision-making processes. They believe that employees can be creative, seek responsibility, and can achieve high levels of performance if given the right conditions.</w:t>
      </w:r>
    </w:p>
    <w:p w14:paraId="3450ED49" w14:textId="49DC8871" w:rsidR="00944A8A" w:rsidRPr="00944A8A" w:rsidRDefault="00944A8A" w:rsidP="00944A8A">
      <w:pPr>
        <w:spacing w:line="360" w:lineRule="auto"/>
        <w:rPr>
          <w:rFonts w:ascii="Arial" w:hAnsi="Arial" w:cs="Arial"/>
        </w:rPr>
      </w:pPr>
      <w:r w:rsidRPr="00944A8A">
        <w:rPr>
          <w:rFonts w:ascii="Arial" w:hAnsi="Arial" w:cs="Arial"/>
        </w:rPr>
        <w:t>McGregor's theory suggests that the assumptions managers hold about employees significantly influence their management style and, consequently, employee behaviour and performance. It emphasizes the importance of aligning managerial assumptions with employee capabilities and motivations to achieve organizational success.</w:t>
      </w:r>
    </w:p>
    <w:p w14:paraId="1DE26D41" w14:textId="77777777" w:rsidR="00944A8A" w:rsidRPr="00944A8A" w:rsidRDefault="00944A8A" w:rsidP="00944A8A">
      <w:pPr>
        <w:spacing w:line="360" w:lineRule="auto"/>
        <w:rPr>
          <w:rFonts w:ascii="Arial" w:hAnsi="Arial" w:cs="Arial"/>
        </w:rPr>
      </w:pPr>
      <w:r w:rsidRPr="00944A8A">
        <w:rPr>
          <w:rFonts w:ascii="Arial" w:hAnsi="Arial" w:cs="Arial"/>
        </w:rPr>
        <w:t>The theory emerged as a response to traditional management practices that often relied on authoritarian and controlling approaches. McGregor argued that Theory X assumptions resulted in a negative work environment and hindered employee motivation and productivity. In contrast, Theory Y assumptions fostered a positive work culture and allowed employees to reach their full potential.</w:t>
      </w:r>
    </w:p>
    <w:p w14:paraId="3DEC85D5" w14:textId="77777777" w:rsidR="00944A8A" w:rsidRPr="00944A8A" w:rsidRDefault="00944A8A" w:rsidP="00944A8A">
      <w:pPr>
        <w:spacing w:line="360" w:lineRule="auto"/>
        <w:jc w:val="center"/>
        <w:rPr>
          <w:rFonts w:ascii="Arial" w:hAnsi="Arial" w:cs="Arial"/>
          <w:b/>
          <w:bCs/>
        </w:rPr>
      </w:pPr>
    </w:p>
    <w:p w14:paraId="14D2F2AB" w14:textId="77777777" w:rsidR="00944A8A" w:rsidRPr="00944A8A" w:rsidRDefault="00944A8A" w:rsidP="00944A8A">
      <w:pPr>
        <w:spacing w:line="360" w:lineRule="auto"/>
        <w:jc w:val="center"/>
        <w:rPr>
          <w:rFonts w:ascii="Arial" w:hAnsi="Arial" w:cs="Arial"/>
          <w:b/>
          <w:bCs/>
        </w:rPr>
      </w:pPr>
    </w:p>
    <w:p w14:paraId="4F3E2AA3" w14:textId="77777777" w:rsidR="00944A8A" w:rsidRPr="00944A8A" w:rsidRDefault="00944A8A" w:rsidP="00944A8A">
      <w:pPr>
        <w:spacing w:line="360" w:lineRule="auto"/>
        <w:jc w:val="center"/>
        <w:rPr>
          <w:rFonts w:ascii="Arial" w:hAnsi="Arial" w:cs="Arial"/>
          <w:b/>
          <w:bCs/>
        </w:rPr>
      </w:pPr>
    </w:p>
    <w:p w14:paraId="3D41BB57" w14:textId="77777777" w:rsidR="00BB0BC9" w:rsidRPr="00944A8A" w:rsidRDefault="00BB0BC9" w:rsidP="00944A8A">
      <w:pPr>
        <w:spacing w:line="360" w:lineRule="auto"/>
        <w:rPr>
          <w:rFonts w:ascii="Arial" w:hAnsi="Arial" w:cs="Arial"/>
        </w:rPr>
      </w:pPr>
      <w:r w:rsidRPr="00944A8A">
        <w:rPr>
          <w:rFonts w:ascii="Arial" w:hAnsi="Arial" w:cs="Arial"/>
        </w:rPr>
        <w:t>Introduction:</w:t>
      </w:r>
    </w:p>
    <w:p w14:paraId="6F80757B" w14:textId="6AE28512" w:rsidR="00BB0BC9" w:rsidRPr="00944A8A" w:rsidRDefault="00BB0BC9" w:rsidP="00944A8A">
      <w:pPr>
        <w:spacing w:line="360" w:lineRule="auto"/>
        <w:rPr>
          <w:rFonts w:ascii="Arial" w:hAnsi="Arial" w:cs="Arial"/>
        </w:rPr>
      </w:pPr>
      <w:r w:rsidRPr="00944A8A">
        <w:rPr>
          <w:rFonts w:ascii="Arial" w:hAnsi="Arial" w:cs="Arial"/>
        </w:rPr>
        <w:t>This report critically evaluates McGregor's X and Y management theory, which categorizes managerial assumptions about employees into two contrasting styles. The purpose of this report is to analyse the benefits and disadvantages of McGregor's theory and provide examples of workplace contexts where it is relevant or irrelevant. McGregor's X and Y theory offers insights into different managerial assumptions and their implications for employee behaviour and motivation.</w:t>
      </w:r>
    </w:p>
    <w:p w14:paraId="4B19C102" w14:textId="77777777" w:rsidR="00BB0BC9" w:rsidRPr="00944A8A" w:rsidRDefault="00BB0BC9" w:rsidP="00944A8A">
      <w:pPr>
        <w:spacing w:line="360" w:lineRule="auto"/>
        <w:rPr>
          <w:rFonts w:ascii="Arial" w:hAnsi="Arial" w:cs="Arial"/>
        </w:rPr>
      </w:pPr>
      <w:r w:rsidRPr="00944A8A">
        <w:rPr>
          <w:rFonts w:ascii="Arial" w:hAnsi="Arial" w:cs="Arial"/>
        </w:rPr>
        <w:t>Management Theory:</w:t>
      </w:r>
    </w:p>
    <w:p w14:paraId="5BE4079D" w14:textId="24CDBEEB" w:rsidR="00BB0BC9" w:rsidRPr="00944A8A" w:rsidRDefault="00BB0BC9" w:rsidP="00944A8A">
      <w:pPr>
        <w:spacing w:line="360" w:lineRule="auto"/>
        <w:rPr>
          <w:rFonts w:ascii="Arial" w:hAnsi="Arial" w:cs="Arial"/>
        </w:rPr>
      </w:pPr>
      <w:r w:rsidRPr="00944A8A">
        <w:rPr>
          <w:rFonts w:ascii="Arial" w:hAnsi="Arial" w:cs="Arial"/>
        </w:rPr>
        <w:t>McGregor's X and Y theory proposes two contrasting sets of assumptions held by managers regarding employee behaviour and motivation. Theory X assumes that employees are inherently lazy, require strict control, and lack motivation. Managers with Theory X assumptions believe that employees need to be closely monitored, directed, and motivated through external rewards and punishments. On the other hand, Theory Y assumes that employees are self-motivated, responsible, and capable of self-direction. Managers with Theory Y assumptions trust employees' intrinsic motivation, provide autonomy, and encourage participation in decision-making processes.</w:t>
      </w:r>
    </w:p>
    <w:p w14:paraId="18EA7EBE" w14:textId="77777777" w:rsidR="00BB0BC9" w:rsidRPr="00944A8A" w:rsidRDefault="00BB0BC9" w:rsidP="00944A8A">
      <w:pPr>
        <w:spacing w:line="360" w:lineRule="auto"/>
        <w:rPr>
          <w:rFonts w:ascii="Arial" w:hAnsi="Arial" w:cs="Arial"/>
        </w:rPr>
      </w:pPr>
      <w:r w:rsidRPr="00944A8A">
        <w:rPr>
          <w:rFonts w:ascii="Arial" w:hAnsi="Arial" w:cs="Arial"/>
        </w:rPr>
        <w:t>The theory emerged during the mid-20th century as a response to traditional management practices, which often relied on authoritarian and controlling approaches. McGregor's X and Y theory challenged the assumption that employees were inherently lazy and highlighted the importance of employee motivation and engagement in achieving organizational goals.</w:t>
      </w:r>
    </w:p>
    <w:p w14:paraId="4A8E5E54" w14:textId="77777777" w:rsidR="00BB0BC9" w:rsidRPr="00944A8A" w:rsidRDefault="00BB0BC9" w:rsidP="00944A8A">
      <w:pPr>
        <w:spacing w:line="360" w:lineRule="auto"/>
        <w:rPr>
          <w:rFonts w:ascii="Arial" w:hAnsi="Arial" w:cs="Arial"/>
        </w:rPr>
      </w:pPr>
      <w:r w:rsidRPr="00944A8A">
        <w:rPr>
          <w:rFonts w:ascii="Arial" w:hAnsi="Arial" w:cs="Arial"/>
        </w:rPr>
        <w:t>Critical Analysis of Theory:</w:t>
      </w:r>
    </w:p>
    <w:p w14:paraId="04730CB6" w14:textId="77777777" w:rsidR="00BB0BC9" w:rsidRPr="00944A8A" w:rsidRDefault="00BB0BC9" w:rsidP="00944A8A">
      <w:pPr>
        <w:spacing w:line="360" w:lineRule="auto"/>
        <w:rPr>
          <w:rFonts w:ascii="Arial" w:hAnsi="Arial" w:cs="Arial"/>
        </w:rPr>
      </w:pPr>
      <w:r w:rsidRPr="00944A8A">
        <w:rPr>
          <w:rFonts w:ascii="Arial" w:hAnsi="Arial" w:cs="Arial"/>
        </w:rPr>
        <w:t>McGregor's X and Y theory has both benefits and disadvantages that should be carefully considered. Understanding these aspects can help organizations apply the theory effectively and maximize its advantages while addressing its limitations.</w:t>
      </w:r>
    </w:p>
    <w:p w14:paraId="4CBB652D" w14:textId="77777777" w:rsidR="00BB0BC9" w:rsidRPr="00944A8A" w:rsidRDefault="00BB0BC9" w:rsidP="00944A8A">
      <w:pPr>
        <w:spacing w:line="360" w:lineRule="auto"/>
        <w:rPr>
          <w:rFonts w:ascii="Arial" w:hAnsi="Arial" w:cs="Arial"/>
        </w:rPr>
      </w:pPr>
    </w:p>
    <w:p w14:paraId="4C255EFE" w14:textId="77777777" w:rsidR="00BB0BC9" w:rsidRPr="00944A8A" w:rsidRDefault="00BB0BC9" w:rsidP="00944A8A">
      <w:pPr>
        <w:spacing w:line="360" w:lineRule="auto"/>
        <w:rPr>
          <w:rFonts w:ascii="Arial" w:hAnsi="Arial" w:cs="Arial"/>
        </w:rPr>
      </w:pPr>
      <w:r w:rsidRPr="00944A8A">
        <w:rPr>
          <w:rFonts w:ascii="Arial" w:hAnsi="Arial" w:cs="Arial"/>
        </w:rPr>
        <w:t>Benefits of McGregor's X and Y theory include:</w:t>
      </w:r>
    </w:p>
    <w:p w14:paraId="0AFDD1BF" w14:textId="77777777" w:rsidR="00BB0BC9" w:rsidRPr="00944A8A" w:rsidRDefault="00BB0BC9" w:rsidP="00944A8A">
      <w:pPr>
        <w:spacing w:line="360" w:lineRule="auto"/>
        <w:rPr>
          <w:rFonts w:ascii="Arial" w:hAnsi="Arial" w:cs="Arial"/>
        </w:rPr>
      </w:pPr>
      <w:r w:rsidRPr="00944A8A">
        <w:rPr>
          <w:rFonts w:ascii="Arial" w:hAnsi="Arial" w:cs="Arial"/>
        </w:rPr>
        <w:t>Awareness of Different Managerial Assumptions:</w:t>
      </w:r>
    </w:p>
    <w:p w14:paraId="4664548B" w14:textId="454CF210" w:rsidR="00BB0BC9" w:rsidRPr="00944A8A" w:rsidRDefault="00BB0BC9" w:rsidP="00944A8A">
      <w:pPr>
        <w:spacing w:line="360" w:lineRule="auto"/>
        <w:rPr>
          <w:rFonts w:ascii="Arial" w:hAnsi="Arial" w:cs="Arial"/>
        </w:rPr>
      </w:pPr>
      <w:r w:rsidRPr="00944A8A">
        <w:rPr>
          <w:rFonts w:ascii="Arial" w:hAnsi="Arial" w:cs="Arial"/>
        </w:rPr>
        <w:t>McGregor's theory creates awareness among managers about their own assumptions and biases regarding employee behaviour and motivation. It encourages reflection and self-</w:t>
      </w:r>
      <w:r w:rsidRPr="00944A8A">
        <w:rPr>
          <w:rFonts w:ascii="Arial" w:hAnsi="Arial" w:cs="Arial"/>
        </w:rPr>
        <w:lastRenderedPageBreak/>
        <w:t>evaluation, allowing managers to recognize their preferred management styles and consider their impact on employee performance.</w:t>
      </w:r>
    </w:p>
    <w:p w14:paraId="787E0437" w14:textId="77777777" w:rsidR="00BB0BC9" w:rsidRPr="00944A8A" w:rsidRDefault="00BB0BC9" w:rsidP="00944A8A">
      <w:pPr>
        <w:spacing w:line="360" w:lineRule="auto"/>
        <w:rPr>
          <w:rFonts w:ascii="Arial" w:hAnsi="Arial" w:cs="Arial"/>
        </w:rPr>
      </w:pPr>
      <w:r w:rsidRPr="00944A8A">
        <w:rPr>
          <w:rFonts w:ascii="Arial" w:hAnsi="Arial" w:cs="Arial"/>
        </w:rPr>
        <w:t>Stimulates Discussions on Effective Leadership Styles:</w:t>
      </w:r>
    </w:p>
    <w:p w14:paraId="15749AE2" w14:textId="77777777" w:rsidR="00BB0BC9" w:rsidRPr="00944A8A" w:rsidRDefault="00BB0BC9" w:rsidP="00944A8A">
      <w:pPr>
        <w:spacing w:line="360" w:lineRule="auto"/>
        <w:rPr>
          <w:rFonts w:ascii="Arial" w:hAnsi="Arial" w:cs="Arial"/>
        </w:rPr>
      </w:pPr>
      <w:r w:rsidRPr="00944A8A">
        <w:rPr>
          <w:rFonts w:ascii="Arial" w:hAnsi="Arial" w:cs="Arial"/>
        </w:rPr>
        <w:t>McGregor's theory stimulates discussions about the most effective leadership styles and their impact on employee engagement and productivity. By understanding the assumptions behind Theory X and Theory Y, managers can evaluate their own leadership approaches and consider adopting more participative and empowering styles.</w:t>
      </w:r>
    </w:p>
    <w:p w14:paraId="3A8782C8" w14:textId="77777777" w:rsidR="00BB0BC9" w:rsidRPr="00944A8A" w:rsidRDefault="00BB0BC9" w:rsidP="00944A8A">
      <w:pPr>
        <w:spacing w:line="360" w:lineRule="auto"/>
        <w:rPr>
          <w:rFonts w:ascii="Arial" w:hAnsi="Arial" w:cs="Arial"/>
        </w:rPr>
      </w:pPr>
      <w:r w:rsidRPr="00944A8A">
        <w:rPr>
          <w:rFonts w:ascii="Arial" w:hAnsi="Arial" w:cs="Arial"/>
        </w:rPr>
        <w:t>Emphasis on Employee Motivation:</w:t>
      </w:r>
    </w:p>
    <w:p w14:paraId="7BB0FF74" w14:textId="77777777" w:rsidR="00BB0BC9" w:rsidRPr="00944A8A" w:rsidRDefault="00BB0BC9" w:rsidP="00944A8A">
      <w:pPr>
        <w:spacing w:line="360" w:lineRule="auto"/>
        <w:rPr>
          <w:rFonts w:ascii="Arial" w:hAnsi="Arial" w:cs="Arial"/>
        </w:rPr>
      </w:pPr>
      <w:r w:rsidRPr="00944A8A">
        <w:rPr>
          <w:rFonts w:ascii="Arial" w:hAnsi="Arial" w:cs="Arial"/>
        </w:rPr>
        <w:t>The theory highlights the significance of employee motivation in achieving organizational goals. Theory Y assumptions recognize the potential for self-motivation and personal growth among employees. By fostering a positive work environment and aligning organizational objectives with individual aspirations, managers can tap into employees' intrinsic motivation and enhance their performance.</w:t>
      </w:r>
    </w:p>
    <w:p w14:paraId="03F6269E" w14:textId="77777777" w:rsidR="00BB0BC9" w:rsidRPr="00944A8A" w:rsidRDefault="00BB0BC9" w:rsidP="00944A8A">
      <w:pPr>
        <w:spacing w:line="360" w:lineRule="auto"/>
        <w:rPr>
          <w:rFonts w:ascii="Arial" w:hAnsi="Arial" w:cs="Arial"/>
        </w:rPr>
      </w:pPr>
      <w:r w:rsidRPr="00944A8A">
        <w:rPr>
          <w:rFonts w:ascii="Arial" w:hAnsi="Arial" w:cs="Arial"/>
        </w:rPr>
        <w:t>Flexibility and Adaptability:</w:t>
      </w:r>
    </w:p>
    <w:p w14:paraId="15342ECD" w14:textId="06A37EFF" w:rsidR="00BB0BC9" w:rsidRPr="00944A8A" w:rsidRDefault="00BB0BC9" w:rsidP="00944A8A">
      <w:pPr>
        <w:spacing w:line="360" w:lineRule="auto"/>
        <w:rPr>
          <w:rFonts w:ascii="Arial" w:hAnsi="Arial" w:cs="Arial"/>
        </w:rPr>
      </w:pPr>
      <w:r w:rsidRPr="00944A8A">
        <w:rPr>
          <w:rFonts w:ascii="Arial" w:hAnsi="Arial" w:cs="Arial"/>
        </w:rPr>
        <w:t xml:space="preserve">McGregor's theory allows for flexibility and adaptation in management approaches. It acknowledges that different situations may require different management styles. By adopting a situational leadership approach, managers can adjust their assumptions and </w:t>
      </w:r>
      <w:r w:rsidR="00944A8A" w:rsidRPr="00944A8A">
        <w:rPr>
          <w:rFonts w:ascii="Arial" w:hAnsi="Arial" w:cs="Arial"/>
        </w:rPr>
        <w:t>behaviours</w:t>
      </w:r>
      <w:r w:rsidRPr="00944A8A">
        <w:rPr>
          <w:rFonts w:ascii="Arial" w:hAnsi="Arial" w:cs="Arial"/>
        </w:rPr>
        <w:t xml:space="preserve"> according to the specific needs and characteristics of their teams and tasks.</w:t>
      </w:r>
    </w:p>
    <w:p w14:paraId="6D4250DB" w14:textId="77777777" w:rsidR="00BB0BC9" w:rsidRPr="00944A8A" w:rsidRDefault="00BB0BC9" w:rsidP="00944A8A">
      <w:pPr>
        <w:spacing w:line="360" w:lineRule="auto"/>
        <w:rPr>
          <w:rFonts w:ascii="Arial" w:hAnsi="Arial" w:cs="Arial"/>
        </w:rPr>
      </w:pPr>
      <w:r w:rsidRPr="00944A8A">
        <w:rPr>
          <w:rFonts w:ascii="Arial" w:hAnsi="Arial" w:cs="Arial"/>
        </w:rPr>
        <w:t>Despite its advantages, McGregor's X and Y theory also has certain limitations:</w:t>
      </w:r>
    </w:p>
    <w:p w14:paraId="3429DC48" w14:textId="77777777" w:rsidR="00BB0BC9" w:rsidRPr="00944A8A" w:rsidRDefault="00BB0BC9" w:rsidP="00944A8A">
      <w:pPr>
        <w:spacing w:line="360" w:lineRule="auto"/>
        <w:rPr>
          <w:rFonts w:ascii="Arial" w:hAnsi="Arial" w:cs="Arial"/>
        </w:rPr>
      </w:pPr>
      <w:r w:rsidRPr="00944A8A">
        <w:rPr>
          <w:rFonts w:ascii="Arial" w:hAnsi="Arial" w:cs="Arial"/>
        </w:rPr>
        <w:t>Oversimplification of Assumptions:</w:t>
      </w:r>
    </w:p>
    <w:p w14:paraId="44F47758" w14:textId="77E3D7E0" w:rsidR="00BB0BC9" w:rsidRPr="00944A8A" w:rsidRDefault="00BB0BC9" w:rsidP="00944A8A">
      <w:pPr>
        <w:spacing w:line="360" w:lineRule="auto"/>
        <w:rPr>
          <w:rFonts w:ascii="Arial" w:hAnsi="Arial" w:cs="Arial"/>
        </w:rPr>
      </w:pPr>
      <w:r w:rsidRPr="00944A8A">
        <w:rPr>
          <w:rFonts w:ascii="Arial" w:hAnsi="Arial" w:cs="Arial"/>
        </w:rPr>
        <w:t xml:space="preserve">One criticism of the theory is its oversimplification of managerial assumptions. By categorizing assumptions into two extreme categories (X and Y), the theory neglects the possibility of a continuum or a blend of both X and Y assumptions. </w:t>
      </w:r>
      <w:r w:rsidR="00944A8A" w:rsidRPr="00944A8A">
        <w:rPr>
          <w:rFonts w:ascii="Arial" w:hAnsi="Arial" w:cs="Arial"/>
        </w:rPr>
        <w:t>Managerial</w:t>
      </w:r>
      <w:r w:rsidRPr="00944A8A">
        <w:rPr>
          <w:rFonts w:ascii="Arial" w:hAnsi="Arial" w:cs="Arial"/>
        </w:rPr>
        <w:t xml:space="preserve"> beliefs about employees can be complex and influenced by various contextual factors.</w:t>
      </w:r>
    </w:p>
    <w:p w14:paraId="39EBC910" w14:textId="77777777" w:rsidR="00BB0BC9" w:rsidRPr="00944A8A" w:rsidRDefault="00BB0BC9" w:rsidP="00944A8A">
      <w:pPr>
        <w:spacing w:line="360" w:lineRule="auto"/>
        <w:rPr>
          <w:rFonts w:ascii="Arial" w:hAnsi="Arial" w:cs="Arial"/>
        </w:rPr>
      </w:pPr>
      <w:r w:rsidRPr="00944A8A">
        <w:rPr>
          <w:rFonts w:ascii="Arial" w:hAnsi="Arial" w:cs="Arial"/>
        </w:rPr>
        <w:t>Stereotypical Views:</w:t>
      </w:r>
    </w:p>
    <w:p w14:paraId="258D30DF" w14:textId="77777777" w:rsidR="00BB0BC9" w:rsidRPr="00944A8A" w:rsidRDefault="00BB0BC9" w:rsidP="00944A8A">
      <w:pPr>
        <w:spacing w:line="360" w:lineRule="auto"/>
        <w:rPr>
          <w:rFonts w:ascii="Arial" w:hAnsi="Arial" w:cs="Arial"/>
        </w:rPr>
      </w:pPr>
      <w:r w:rsidRPr="00944A8A">
        <w:rPr>
          <w:rFonts w:ascii="Arial" w:hAnsi="Arial" w:cs="Arial"/>
        </w:rPr>
        <w:t>McGregor's Theory X assumptions are often criticized for their negative and stereotypical view of employees. The theory portrays employees as inherently lazy, lacking motivation, and in need of strict control and supervision. While these assumptions may hold true in some cases, they do not represent the entirety of the workforce. This stereotypical view may lead to biased perceptions and hinder the development of positive managerial relationships.</w:t>
      </w:r>
    </w:p>
    <w:p w14:paraId="606A8BDC" w14:textId="77777777" w:rsidR="00BB0BC9" w:rsidRPr="00944A8A" w:rsidRDefault="00BB0BC9" w:rsidP="00944A8A">
      <w:pPr>
        <w:spacing w:line="360" w:lineRule="auto"/>
        <w:rPr>
          <w:rFonts w:ascii="Arial" w:hAnsi="Arial" w:cs="Arial"/>
        </w:rPr>
      </w:pPr>
      <w:r w:rsidRPr="00944A8A">
        <w:rPr>
          <w:rFonts w:ascii="Arial" w:hAnsi="Arial" w:cs="Arial"/>
        </w:rPr>
        <w:t>Neglect of Situational Factors:</w:t>
      </w:r>
    </w:p>
    <w:p w14:paraId="72845554" w14:textId="0DC2D4D8" w:rsidR="00BB0BC9" w:rsidRPr="00944A8A" w:rsidRDefault="00BB0BC9" w:rsidP="00944A8A">
      <w:pPr>
        <w:spacing w:line="360" w:lineRule="auto"/>
        <w:rPr>
          <w:rFonts w:ascii="Arial" w:hAnsi="Arial" w:cs="Arial"/>
        </w:rPr>
      </w:pPr>
      <w:r w:rsidRPr="00944A8A">
        <w:rPr>
          <w:rFonts w:ascii="Arial" w:hAnsi="Arial" w:cs="Arial"/>
        </w:rPr>
        <w:lastRenderedPageBreak/>
        <w:t xml:space="preserve">McGregor's theory does not adequately account for situational factors that influence managerial assumptions and employee </w:t>
      </w:r>
      <w:r w:rsidR="00944A8A" w:rsidRPr="00944A8A">
        <w:rPr>
          <w:rFonts w:ascii="Arial" w:hAnsi="Arial" w:cs="Arial"/>
        </w:rPr>
        <w:t>behaviour</w:t>
      </w:r>
      <w:r w:rsidRPr="00944A8A">
        <w:rPr>
          <w:rFonts w:ascii="Arial" w:hAnsi="Arial" w:cs="Arial"/>
        </w:rPr>
        <w:t xml:space="preserve">. The theory assumes that managers' assumptions remain constant across all situations, failing to recognize that different circumstances may elicit different managerial </w:t>
      </w:r>
      <w:r w:rsidR="00944A8A" w:rsidRPr="00944A8A">
        <w:rPr>
          <w:rFonts w:ascii="Arial" w:hAnsi="Arial" w:cs="Arial"/>
        </w:rPr>
        <w:t>behaviours</w:t>
      </w:r>
      <w:r w:rsidRPr="00944A8A">
        <w:rPr>
          <w:rFonts w:ascii="Arial" w:hAnsi="Arial" w:cs="Arial"/>
        </w:rPr>
        <w:t>. Additionally, contextual factors such as organizational structure, industry dynamics, and cultural influences can significantly shape managerial assumptions and practices.</w:t>
      </w:r>
    </w:p>
    <w:p w14:paraId="469C2862" w14:textId="77777777" w:rsidR="00BB0BC9" w:rsidRPr="00944A8A" w:rsidRDefault="00BB0BC9" w:rsidP="00944A8A">
      <w:pPr>
        <w:spacing w:line="360" w:lineRule="auto"/>
        <w:rPr>
          <w:rFonts w:ascii="Arial" w:hAnsi="Arial" w:cs="Arial"/>
        </w:rPr>
      </w:pPr>
      <w:r w:rsidRPr="00944A8A">
        <w:rPr>
          <w:rFonts w:ascii="Arial" w:hAnsi="Arial" w:cs="Arial"/>
        </w:rPr>
        <w:t>Lack of Practical Application Guidance:</w:t>
      </w:r>
    </w:p>
    <w:p w14:paraId="6FC623A5" w14:textId="77777777" w:rsidR="00BB0BC9" w:rsidRPr="00944A8A" w:rsidRDefault="00BB0BC9" w:rsidP="00944A8A">
      <w:pPr>
        <w:spacing w:line="360" w:lineRule="auto"/>
        <w:rPr>
          <w:rFonts w:ascii="Arial" w:hAnsi="Arial" w:cs="Arial"/>
        </w:rPr>
      </w:pPr>
      <w:r w:rsidRPr="00944A8A">
        <w:rPr>
          <w:rFonts w:ascii="Arial" w:hAnsi="Arial" w:cs="Arial"/>
        </w:rPr>
        <w:t>While McGregor's X and Y theory provides a conceptual framework for understanding managerial assumptions, it offers limited guidance on how to effectively apply the theory in practice. The theory does not provide specific strategies or techniques for managers to adopt Theory Y assumptions and promote employee engagement and empowerment. As a result, managers may struggle with translating the theory into actionable practices that drive positive employee outcomes.</w:t>
      </w:r>
    </w:p>
    <w:p w14:paraId="385E2F1A" w14:textId="77777777" w:rsidR="00BB0BC9" w:rsidRDefault="00BB0BC9" w:rsidP="00944A8A">
      <w:pPr>
        <w:spacing w:line="360" w:lineRule="auto"/>
        <w:rPr>
          <w:rFonts w:ascii="Arial" w:hAnsi="Arial" w:cs="Arial"/>
        </w:rPr>
      </w:pPr>
      <w:r w:rsidRPr="00944A8A">
        <w:rPr>
          <w:rFonts w:ascii="Arial" w:hAnsi="Arial" w:cs="Arial"/>
        </w:rPr>
        <w:t>Example of Relevant Workplace Context:</w:t>
      </w:r>
    </w:p>
    <w:p w14:paraId="797DA602" w14:textId="09638401" w:rsidR="00E956ED" w:rsidRPr="00944A8A" w:rsidRDefault="00E956ED" w:rsidP="00944A8A">
      <w:pPr>
        <w:spacing w:line="360" w:lineRule="auto"/>
        <w:rPr>
          <w:rFonts w:ascii="Arial" w:hAnsi="Arial" w:cs="Arial"/>
        </w:rPr>
      </w:pPr>
      <w:r w:rsidRPr="00E956ED">
        <w:rPr>
          <w:rFonts w:ascii="Arial" w:hAnsi="Arial" w:cs="Arial"/>
        </w:rPr>
        <w:t>In a manufacturing company with a hierarchical organizational structure, McGregor's theory can be relevant. Managers in such organizations may hold Theory X assumptions, believing that employees are inherently lazy and need constant supervision. They may closely monitor employees' work, set strict targets, and rely on extrinsic motivators like bonuses or punishments. In this context, implementing Theory Y assumptions can be beneficial. By empowering employees, providing them with autonomy, and involving them in decision-making processes, managers can tap into their intrinsic motivation. This approach can lead to improved job satisfaction, increased productivity, and a more positive work environment.</w:t>
      </w:r>
    </w:p>
    <w:p w14:paraId="7B5EC92E" w14:textId="77777777" w:rsidR="00BB0BC9" w:rsidRDefault="00BB0BC9" w:rsidP="00944A8A">
      <w:pPr>
        <w:spacing w:line="360" w:lineRule="auto"/>
        <w:rPr>
          <w:rFonts w:ascii="Arial" w:hAnsi="Arial" w:cs="Arial"/>
        </w:rPr>
      </w:pPr>
      <w:r w:rsidRPr="00944A8A">
        <w:rPr>
          <w:rFonts w:ascii="Arial" w:hAnsi="Arial" w:cs="Arial"/>
        </w:rPr>
        <w:t>Example of Irrelevant Workplace Context:</w:t>
      </w:r>
    </w:p>
    <w:p w14:paraId="1907F3B4" w14:textId="17A7149C" w:rsidR="007B4557" w:rsidRDefault="007B4557" w:rsidP="00944A8A">
      <w:pPr>
        <w:spacing w:line="360" w:lineRule="auto"/>
        <w:rPr>
          <w:rFonts w:ascii="Arial" w:hAnsi="Arial" w:cs="Arial"/>
        </w:rPr>
      </w:pPr>
      <w:r w:rsidRPr="007B4557">
        <w:rPr>
          <w:rFonts w:ascii="Arial" w:hAnsi="Arial" w:cs="Arial"/>
        </w:rPr>
        <w:t>In a technology start-up that values a collaborative and innovative culture, McGregor's theory may not be directly applicable. In this context, managers are more likely to hold Theory Y assumptions, trusting employees' self-motivation and creativity. They may provide employees with flexibility, encourage experimentation, and foster a supportive work environment. However, McGregor's theory alone may not capture the complexity of motivational factors at play in this environment. Factors such as purpose-driven work, opportunities for skill development, and a sense of ownership over projects may be more influential in driving employee engagement and performance. Therefore, in such contexts, managers need to consider a broader range of motivational theories and practices beyond McGregor's X and Y theory to create an optimal work environment.</w:t>
      </w:r>
    </w:p>
    <w:p w14:paraId="620275C0" w14:textId="6438F753" w:rsidR="00811D0D" w:rsidRDefault="00811D0D" w:rsidP="00944A8A">
      <w:pPr>
        <w:spacing w:line="360" w:lineRule="auto"/>
        <w:rPr>
          <w:rFonts w:ascii="Arial" w:hAnsi="Arial" w:cs="Arial"/>
        </w:rPr>
      </w:pPr>
      <w:r w:rsidRPr="00811D0D">
        <w:rPr>
          <w:rFonts w:ascii="Arial" w:hAnsi="Arial" w:cs="Arial"/>
        </w:rPr>
        <w:lastRenderedPageBreak/>
        <w:t>These examples illustrate how McGregor's X and Y theory can be relevant or irrelevant depending on the specific organizational context. While the theory provides valuable insights into managerial assumptions and their impact on employee motivation, it should be complemented with other motivational theories and tailored to fit the unique dynamics of each workplace. This approach ensures a comprehensive understanding of employee motivation and the implementation of effective management strategies.</w:t>
      </w:r>
    </w:p>
    <w:p w14:paraId="2BDCEC4A" w14:textId="77777777" w:rsidR="00BD5B11" w:rsidRPr="00944A8A" w:rsidRDefault="00BD5B11" w:rsidP="00944A8A">
      <w:pPr>
        <w:spacing w:line="360" w:lineRule="auto"/>
        <w:rPr>
          <w:rFonts w:ascii="Arial" w:hAnsi="Arial" w:cs="Arial"/>
        </w:rPr>
      </w:pPr>
    </w:p>
    <w:p w14:paraId="27A3F759" w14:textId="77777777" w:rsidR="00BB0BC9" w:rsidRPr="00944A8A" w:rsidRDefault="00BB0BC9" w:rsidP="00944A8A">
      <w:pPr>
        <w:spacing w:line="360" w:lineRule="auto"/>
        <w:rPr>
          <w:rFonts w:ascii="Arial" w:hAnsi="Arial" w:cs="Arial"/>
        </w:rPr>
      </w:pPr>
      <w:r w:rsidRPr="00944A8A">
        <w:rPr>
          <w:rFonts w:ascii="Arial" w:hAnsi="Arial" w:cs="Arial"/>
        </w:rPr>
        <w:t>Conclusion:</w:t>
      </w:r>
    </w:p>
    <w:p w14:paraId="490EB3DA" w14:textId="5B460759" w:rsidR="00BB0BC9" w:rsidRPr="00944A8A" w:rsidRDefault="00BB0BC9" w:rsidP="00944A8A">
      <w:pPr>
        <w:spacing w:line="360" w:lineRule="auto"/>
        <w:rPr>
          <w:rFonts w:ascii="Arial" w:hAnsi="Arial" w:cs="Arial"/>
        </w:rPr>
      </w:pPr>
      <w:r w:rsidRPr="00944A8A">
        <w:rPr>
          <w:rFonts w:ascii="Arial" w:hAnsi="Arial" w:cs="Arial"/>
        </w:rPr>
        <w:t xml:space="preserve">In conclusion, McGregor's X and Y theory offers valuable insights into managerial assumptions and their impact on employee </w:t>
      </w:r>
      <w:r w:rsidR="00944A8A" w:rsidRPr="00944A8A">
        <w:rPr>
          <w:rFonts w:ascii="Arial" w:hAnsi="Arial" w:cs="Arial"/>
        </w:rPr>
        <w:t>behaviour</w:t>
      </w:r>
      <w:r w:rsidRPr="00944A8A">
        <w:rPr>
          <w:rFonts w:ascii="Arial" w:hAnsi="Arial" w:cs="Arial"/>
        </w:rPr>
        <w:t xml:space="preserve"> and motivation. The theory has benefits in terms of creating awareness, stimulating discussions on leadership styles, emphasizing employee motivation, and allowing flexibility in management approaches. However, the theory also has limitations in oversimplifying assumptions, relying on stereotypes, neglecting situational factors, and lacking practical application guidance. To effectively apply McGregor's theory, managers should consider its limitations and adapt it to suit the specific context and dynamics of their organization. By integrating the theory with other relevant concepts and approaches, managers can enhance employee engagement, motivation, and overall organizational effectiveness in a modern workplace.</w:t>
      </w:r>
    </w:p>
    <w:p w14:paraId="541686F0" w14:textId="77777777" w:rsidR="00BB0BC9" w:rsidRPr="00944A8A" w:rsidRDefault="00BB0BC9" w:rsidP="00944A8A">
      <w:pPr>
        <w:spacing w:line="360" w:lineRule="auto"/>
        <w:rPr>
          <w:rFonts w:ascii="Arial" w:hAnsi="Arial" w:cs="Arial"/>
        </w:rPr>
      </w:pPr>
    </w:p>
    <w:p w14:paraId="7F438FBB" w14:textId="77777777" w:rsidR="00BB0BC9" w:rsidRDefault="00BB0BC9" w:rsidP="00944A8A">
      <w:pPr>
        <w:spacing w:line="360" w:lineRule="auto"/>
        <w:rPr>
          <w:rFonts w:ascii="Arial" w:hAnsi="Arial" w:cs="Arial"/>
        </w:rPr>
      </w:pPr>
      <w:r w:rsidRPr="00944A8A">
        <w:rPr>
          <w:rFonts w:ascii="Arial" w:hAnsi="Arial" w:cs="Arial"/>
          <w:b/>
          <w:bCs/>
        </w:rPr>
        <w:t>Reference List</w:t>
      </w:r>
      <w:r w:rsidRPr="00944A8A">
        <w:rPr>
          <w:rFonts w:ascii="Arial" w:hAnsi="Arial" w:cs="Arial"/>
        </w:rPr>
        <w:t>:</w:t>
      </w:r>
    </w:p>
    <w:p w14:paraId="6B5D5F88" w14:textId="77777777" w:rsidR="009A62DD" w:rsidRPr="00352FFD" w:rsidRDefault="009A62DD" w:rsidP="005366B6">
      <w:pPr>
        <w:spacing w:line="360" w:lineRule="auto"/>
        <w:rPr>
          <w:rFonts w:ascii="Arial" w:hAnsi="Arial" w:cs="Arial"/>
          <w:i/>
          <w:iCs/>
        </w:rPr>
      </w:pPr>
    </w:p>
    <w:p w14:paraId="7826DF49" w14:textId="7027A1CA" w:rsidR="009A62DD" w:rsidRPr="00352FFD" w:rsidRDefault="009A62DD" w:rsidP="005366B6">
      <w:pPr>
        <w:pStyle w:val="ListParagraph"/>
        <w:numPr>
          <w:ilvl w:val="0"/>
          <w:numId w:val="4"/>
        </w:numPr>
        <w:spacing w:line="360" w:lineRule="auto"/>
        <w:rPr>
          <w:rFonts w:ascii="Arial" w:hAnsi="Arial" w:cs="Arial"/>
          <w:i/>
          <w:iCs/>
        </w:rPr>
      </w:pPr>
      <w:r w:rsidRPr="002D3AA2">
        <w:rPr>
          <w:rFonts w:ascii="Arial" w:hAnsi="Arial" w:cs="Arial"/>
        </w:rPr>
        <w:t>Adler, N. J., &amp; Gundersen, A. (2008).</w:t>
      </w:r>
      <w:r w:rsidRPr="00352FFD">
        <w:rPr>
          <w:rFonts w:ascii="Arial" w:hAnsi="Arial" w:cs="Arial"/>
          <w:i/>
          <w:iCs/>
        </w:rPr>
        <w:t xml:space="preserve"> International dimensions of organizational behaviour. South-Western Cengage Learning.</w:t>
      </w:r>
    </w:p>
    <w:p w14:paraId="0650EF88" w14:textId="1C971600" w:rsidR="009A62DD" w:rsidRPr="00352FFD" w:rsidRDefault="009A62DD" w:rsidP="005366B6">
      <w:pPr>
        <w:pStyle w:val="ListParagraph"/>
        <w:numPr>
          <w:ilvl w:val="0"/>
          <w:numId w:val="4"/>
        </w:numPr>
        <w:spacing w:line="360" w:lineRule="auto"/>
        <w:rPr>
          <w:rFonts w:ascii="Arial" w:hAnsi="Arial" w:cs="Arial"/>
          <w:i/>
          <w:iCs/>
        </w:rPr>
      </w:pPr>
      <w:r w:rsidRPr="002D3AA2">
        <w:rPr>
          <w:rFonts w:ascii="Arial" w:hAnsi="Arial" w:cs="Arial"/>
        </w:rPr>
        <w:t>Bass, B. M. (1990).</w:t>
      </w:r>
      <w:r w:rsidRPr="00352FFD">
        <w:rPr>
          <w:rFonts w:ascii="Arial" w:hAnsi="Arial" w:cs="Arial"/>
          <w:i/>
          <w:iCs/>
        </w:rPr>
        <w:t xml:space="preserve"> From transactional to transformational leadership: Learning to share the vision. Organizational Dynamics, 18(3), 19-31.</w:t>
      </w:r>
    </w:p>
    <w:p w14:paraId="6A01D932" w14:textId="475CCA6A" w:rsidR="009A62DD" w:rsidRPr="00352FFD" w:rsidRDefault="009A62DD" w:rsidP="005366B6">
      <w:pPr>
        <w:pStyle w:val="ListParagraph"/>
        <w:numPr>
          <w:ilvl w:val="0"/>
          <w:numId w:val="4"/>
        </w:numPr>
        <w:spacing w:line="360" w:lineRule="auto"/>
        <w:rPr>
          <w:rFonts w:ascii="Arial" w:hAnsi="Arial" w:cs="Arial"/>
          <w:i/>
          <w:iCs/>
        </w:rPr>
      </w:pPr>
      <w:r w:rsidRPr="002D3AA2">
        <w:rPr>
          <w:rFonts w:ascii="Arial" w:hAnsi="Arial" w:cs="Arial"/>
        </w:rPr>
        <w:t>Collins, J. (2001). Good to great</w:t>
      </w:r>
      <w:r w:rsidRPr="00352FFD">
        <w:rPr>
          <w:rFonts w:ascii="Arial" w:hAnsi="Arial" w:cs="Arial"/>
          <w:i/>
          <w:iCs/>
        </w:rPr>
        <w:t>: Why some companies make the leap...and others don't. Harper Business.</w:t>
      </w:r>
    </w:p>
    <w:p w14:paraId="63F6341F" w14:textId="6FFBDEAE" w:rsidR="009A62DD" w:rsidRPr="00352FFD" w:rsidRDefault="009A62DD" w:rsidP="005366B6">
      <w:pPr>
        <w:pStyle w:val="ListParagraph"/>
        <w:numPr>
          <w:ilvl w:val="0"/>
          <w:numId w:val="4"/>
        </w:numPr>
        <w:spacing w:line="360" w:lineRule="auto"/>
        <w:rPr>
          <w:rFonts w:ascii="Arial" w:hAnsi="Arial" w:cs="Arial"/>
          <w:i/>
          <w:iCs/>
        </w:rPr>
      </w:pPr>
      <w:r w:rsidRPr="002D3AA2">
        <w:rPr>
          <w:rFonts w:ascii="Arial" w:hAnsi="Arial" w:cs="Arial"/>
        </w:rPr>
        <w:t>Hersey, P., &amp; Blanchard, K. H. (1969).</w:t>
      </w:r>
      <w:r w:rsidRPr="00352FFD">
        <w:rPr>
          <w:rFonts w:ascii="Arial" w:hAnsi="Arial" w:cs="Arial"/>
          <w:i/>
          <w:iCs/>
        </w:rPr>
        <w:t xml:space="preserve"> Life cycle theory of leadership. Training and Development Journal, 23(5), 26-34.</w:t>
      </w:r>
    </w:p>
    <w:p w14:paraId="773A64BF" w14:textId="3DC10EF0" w:rsidR="009A62DD" w:rsidRPr="00352FFD" w:rsidRDefault="009A62DD" w:rsidP="005366B6">
      <w:pPr>
        <w:pStyle w:val="ListParagraph"/>
        <w:numPr>
          <w:ilvl w:val="0"/>
          <w:numId w:val="4"/>
        </w:numPr>
        <w:spacing w:line="360" w:lineRule="auto"/>
        <w:rPr>
          <w:rFonts w:ascii="Arial" w:hAnsi="Arial" w:cs="Arial"/>
          <w:i/>
          <w:iCs/>
        </w:rPr>
      </w:pPr>
      <w:r w:rsidRPr="002D3AA2">
        <w:rPr>
          <w:rFonts w:ascii="Arial" w:hAnsi="Arial" w:cs="Arial"/>
        </w:rPr>
        <w:t>Kotter, J. P. (1990). A force for change</w:t>
      </w:r>
      <w:r w:rsidRPr="00352FFD">
        <w:rPr>
          <w:rFonts w:ascii="Arial" w:hAnsi="Arial" w:cs="Arial"/>
          <w:i/>
          <w:iCs/>
        </w:rPr>
        <w:t>: How leadership differs from management. Free Press.</w:t>
      </w:r>
    </w:p>
    <w:p w14:paraId="1637EB46" w14:textId="192C6E83" w:rsidR="009A62DD" w:rsidRPr="00352FFD" w:rsidRDefault="009A62DD" w:rsidP="005366B6">
      <w:pPr>
        <w:pStyle w:val="ListParagraph"/>
        <w:numPr>
          <w:ilvl w:val="0"/>
          <w:numId w:val="4"/>
        </w:numPr>
        <w:spacing w:line="360" w:lineRule="auto"/>
        <w:rPr>
          <w:rFonts w:ascii="Arial" w:hAnsi="Arial" w:cs="Arial"/>
          <w:i/>
          <w:iCs/>
        </w:rPr>
      </w:pPr>
      <w:r w:rsidRPr="002D3AA2">
        <w:rPr>
          <w:rFonts w:ascii="Arial" w:hAnsi="Arial" w:cs="Arial"/>
        </w:rPr>
        <w:t xml:space="preserve">Latham, G. P., &amp; Pinder, C. C. (2005). </w:t>
      </w:r>
      <w:r w:rsidRPr="00352FFD">
        <w:rPr>
          <w:rFonts w:ascii="Arial" w:hAnsi="Arial" w:cs="Arial"/>
          <w:i/>
          <w:iCs/>
        </w:rPr>
        <w:t>Work motivation theory and research at the dawn of the twenty-first century. Annual Review of Psychology, 56, 485-516.</w:t>
      </w:r>
    </w:p>
    <w:p w14:paraId="7A49A7E1" w14:textId="58B5F4F9" w:rsidR="009A62DD" w:rsidRPr="00352FFD" w:rsidRDefault="009A62DD" w:rsidP="005366B6">
      <w:pPr>
        <w:pStyle w:val="ListParagraph"/>
        <w:numPr>
          <w:ilvl w:val="0"/>
          <w:numId w:val="4"/>
        </w:numPr>
        <w:spacing w:line="360" w:lineRule="auto"/>
        <w:rPr>
          <w:rFonts w:ascii="Arial" w:hAnsi="Arial" w:cs="Arial"/>
          <w:i/>
          <w:iCs/>
        </w:rPr>
      </w:pPr>
      <w:r w:rsidRPr="002D3AA2">
        <w:rPr>
          <w:rFonts w:ascii="Arial" w:hAnsi="Arial" w:cs="Arial"/>
        </w:rPr>
        <w:lastRenderedPageBreak/>
        <w:t>Locke, E. A., &amp; Latham, G. P. (2002)</w:t>
      </w:r>
      <w:r w:rsidRPr="00352FFD">
        <w:rPr>
          <w:rFonts w:ascii="Arial" w:hAnsi="Arial" w:cs="Arial"/>
          <w:i/>
          <w:iCs/>
        </w:rPr>
        <w:t>. Building a practically useful theory of goal setting and task motivation: A 35-year odyssey. American Psychologist, 57(9), 705-717.</w:t>
      </w:r>
    </w:p>
    <w:p w14:paraId="76BA5F91" w14:textId="049E2E02" w:rsidR="009A62DD" w:rsidRPr="00352FFD" w:rsidRDefault="009A62DD" w:rsidP="005366B6">
      <w:pPr>
        <w:pStyle w:val="ListParagraph"/>
        <w:numPr>
          <w:ilvl w:val="0"/>
          <w:numId w:val="4"/>
        </w:numPr>
        <w:spacing w:line="360" w:lineRule="auto"/>
        <w:rPr>
          <w:rFonts w:ascii="Arial" w:hAnsi="Arial" w:cs="Arial"/>
          <w:i/>
          <w:iCs/>
        </w:rPr>
      </w:pPr>
      <w:r w:rsidRPr="002D3AA2">
        <w:rPr>
          <w:rFonts w:ascii="Arial" w:hAnsi="Arial" w:cs="Arial"/>
        </w:rPr>
        <w:t>McClelland, D. C. (1961).</w:t>
      </w:r>
      <w:r w:rsidRPr="00352FFD">
        <w:rPr>
          <w:rFonts w:ascii="Arial" w:hAnsi="Arial" w:cs="Arial"/>
          <w:i/>
          <w:iCs/>
        </w:rPr>
        <w:t xml:space="preserve"> The achieving society. Free Press.</w:t>
      </w:r>
    </w:p>
    <w:p w14:paraId="66F12F31" w14:textId="2799EADD" w:rsidR="009A62DD" w:rsidRPr="00352FFD" w:rsidRDefault="009A62DD" w:rsidP="005366B6">
      <w:pPr>
        <w:pStyle w:val="ListParagraph"/>
        <w:numPr>
          <w:ilvl w:val="0"/>
          <w:numId w:val="4"/>
        </w:numPr>
        <w:spacing w:line="360" w:lineRule="auto"/>
        <w:rPr>
          <w:rFonts w:ascii="Arial" w:hAnsi="Arial" w:cs="Arial"/>
          <w:i/>
          <w:iCs/>
        </w:rPr>
      </w:pPr>
      <w:r w:rsidRPr="002D3AA2">
        <w:rPr>
          <w:rFonts w:ascii="Arial" w:hAnsi="Arial" w:cs="Arial"/>
        </w:rPr>
        <w:t>McGregor, D. (1960).</w:t>
      </w:r>
      <w:r w:rsidRPr="00352FFD">
        <w:rPr>
          <w:rFonts w:ascii="Arial" w:hAnsi="Arial" w:cs="Arial"/>
          <w:i/>
          <w:iCs/>
        </w:rPr>
        <w:t xml:space="preserve"> The human side of enterprise. McGraw-Hill.</w:t>
      </w:r>
    </w:p>
    <w:p w14:paraId="4DAC4BD5" w14:textId="3911274F" w:rsidR="009A62DD" w:rsidRPr="00352FFD" w:rsidRDefault="009A62DD" w:rsidP="005366B6">
      <w:pPr>
        <w:pStyle w:val="ListParagraph"/>
        <w:numPr>
          <w:ilvl w:val="0"/>
          <w:numId w:val="4"/>
        </w:numPr>
        <w:spacing w:line="360" w:lineRule="auto"/>
        <w:rPr>
          <w:rFonts w:ascii="Arial" w:hAnsi="Arial" w:cs="Arial"/>
          <w:i/>
          <w:iCs/>
        </w:rPr>
      </w:pPr>
      <w:r w:rsidRPr="002D3AA2">
        <w:rPr>
          <w:rFonts w:ascii="Arial" w:hAnsi="Arial" w:cs="Arial"/>
        </w:rPr>
        <w:t>Mintzberg, H. (1973).</w:t>
      </w:r>
      <w:r w:rsidRPr="00352FFD">
        <w:rPr>
          <w:rFonts w:ascii="Arial" w:hAnsi="Arial" w:cs="Arial"/>
          <w:i/>
          <w:iCs/>
        </w:rPr>
        <w:t xml:space="preserve"> The nature of managerial work. Harper &amp; Row.</w:t>
      </w:r>
    </w:p>
    <w:p w14:paraId="65E60CD5" w14:textId="27C406A7" w:rsidR="009A62DD" w:rsidRPr="00352FFD" w:rsidRDefault="009A62DD" w:rsidP="005366B6">
      <w:pPr>
        <w:pStyle w:val="ListParagraph"/>
        <w:numPr>
          <w:ilvl w:val="0"/>
          <w:numId w:val="4"/>
        </w:numPr>
        <w:spacing w:line="360" w:lineRule="auto"/>
        <w:rPr>
          <w:rFonts w:ascii="Arial" w:hAnsi="Arial" w:cs="Arial"/>
          <w:i/>
          <w:iCs/>
        </w:rPr>
      </w:pPr>
      <w:r w:rsidRPr="002D3AA2">
        <w:rPr>
          <w:rFonts w:ascii="Arial" w:hAnsi="Arial" w:cs="Arial"/>
        </w:rPr>
        <w:t>Rousseau, D. M. (2001).</w:t>
      </w:r>
      <w:r w:rsidRPr="00352FFD">
        <w:rPr>
          <w:rFonts w:ascii="Arial" w:hAnsi="Arial" w:cs="Arial"/>
          <w:i/>
          <w:iCs/>
        </w:rPr>
        <w:t xml:space="preserve"> Schema, promise and mutuality: The building blocks of the psychological contract. Journal of Occupational and Organizational Psychology, 74(4), 511-541.</w:t>
      </w:r>
    </w:p>
    <w:p w14:paraId="2FFA9AD3" w14:textId="49F3F007" w:rsidR="009A62DD" w:rsidRDefault="009A62DD" w:rsidP="005366B6">
      <w:pPr>
        <w:pStyle w:val="ListParagraph"/>
        <w:numPr>
          <w:ilvl w:val="0"/>
          <w:numId w:val="4"/>
        </w:numPr>
        <w:spacing w:line="360" w:lineRule="auto"/>
        <w:rPr>
          <w:rFonts w:ascii="Arial" w:hAnsi="Arial" w:cs="Arial"/>
          <w:i/>
          <w:iCs/>
        </w:rPr>
      </w:pPr>
      <w:r w:rsidRPr="002D3AA2">
        <w:rPr>
          <w:rFonts w:ascii="Arial" w:hAnsi="Arial" w:cs="Arial"/>
        </w:rPr>
        <w:t>Senge, P. M. (1990).</w:t>
      </w:r>
      <w:r w:rsidRPr="00352FFD">
        <w:rPr>
          <w:rFonts w:ascii="Arial" w:hAnsi="Arial" w:cs="Arial"/>
          <w:i/>
          <w:iCs/>
        </w:rPr>
        <w:t xml:space="preserve"> The fifth discipline: The art and practice of the learning organization. Currency Doubleday.</w:t>
      </w:r>
    </w:p>
    <w:p w14:paraId="455EAF43" w14:textId="77777777" w:rsidR="00587495" w:rsidRPr="00587495" w:rsidRDefault="00587495" w:rsidP="00587495">
      <w:pPr>
        <w:spacing w:line="360" w:lineRule="auto"/>
        <w:ind w:left="360"/>
        <w:rPr>
          <w:rFonts w:ascii="Arial" w:hAnsi="Arial" w:cs="Arial"/>
          <w:i/>
          <w:iCs/>
        </w:rPr>
      </w:pPr>
    </w:p>
    <w:p w14:paraId="56E22A23" w14:textId="77777777" w:rsidR="00CF03A3" w:rsidRPr="00825D6D" w:rsidRDefault="00CF03A3" w:rsidP="005366B6">
      <w:pPr>
        <w:spacing w:line="360" w:lineRule="auto"/>
        <w:rPr>
          <w:rFonts w:ascii="Arial" w:hAnsi="Arial" w:cs="Arial"/>
          <w:b/>
          <w:bCs/>
          <w:i/>
          <w:iCs/>
          <w:sz w:val="24"/>
          <w:szCs w:val="24"/>
        </w:rPr>
      </w:pPr>
    </w:p>
    <w:p w14:paraId="7FB50006" w14:textId="77777777" w:rsidR="00825D6D" w:rsidRDefault="00825D6D" w:rsidP="005366B6">
      <w:pPr>
        <w:spacing w:line="360" w:lineRule="auto"/>
        <w:jc w:val="center"/>
        <w:rPr>
          <w:rFonts w:ascii="Arial" w:hAnsi="Arial" w:cs="Arial"/>
          <w:b/>
          <w:bCs/>
          <w:sz w:val="24"/>
          <w:szCs w:val="24"/>
        </w:rPr>
      </w:pPr>
    </w:p>
    <w:p w14:paraId="67BC14A7" w14:textId="77777777" w:rsidR="00825D6D" w:rsidRDefault="00825D6D" w:rsidP="005366B6">
      <w:pPr>
        <w:spacing w:line="360" w:lineRule="auto"/>
        <w:jc w:val="center"/>
        <w:rPr>
          <w:rFonts w:ascii="Arial" w:hAnsi="Arial" w:cs="Arial"/>
          <w:b/>
          <w:bCs/>
          <w:sz w:val="24"/>
          <w:szCs w:val="24"/>
        </w:rPr>
      </w:pPr>
    </w:p>
    <w:p w14:paraId="513BF944" w14:textId="77777777" w:rsidR="00825D6D" w:rsidRDefault="00825D6D" w:rsidP="005366B6">
      <w:pPr>
        <w:spacing w:line="360" w:lineRule="auto"/>
        <w:jc w:val="center"/>
        <w:rPr>
          <w:rFonts w:ascii="Arial" w:hAnsi="Arial" w:cs="Arial"/>
          <w:b/>
          <w:bCs/>
          <w:sz w:val="24"/>
          <w:szCs w:val="24"/>
        </w:rPr>
      </w:pPr>
    </w:p>
    <w:p w14:paraId="37A4FE1A" w14:textId="77777777" w:rsidR="00825D6D" w:rsidRDefault="00825D6D" w:rsidP="005366B6">
      <w:pPr>
        <w:spacing w:line="360" w:lineRule="auto"/>
        <w:jc w:val="center"/>
        <w:rPr>
          <w:rFonts w:ascii="Arial" w:hAnsi="Arial" w:cs="Arial"/>
          <w:b/>
          <w:bCs/>
          <w:sz w:val="24"/>
          <w:szCs w:val="24"/>
        </w:rPr>
      </w:pPr>
    </w:p>
    <w:p w14:paraId="6FD7A4D5" w14:textId="77777777" w:rsidR="00825D6D" w:rsidRDefault="00825D6D" w:rsidP="005366B6">
      <w:pPr>
        <w:spacing w:line="360" w:lineRule="auto"/>
        <w:jc w:val="center"/>
        <w:rPr>
          <w:rFonts w:ascii="Arial" w:hAnsi="Arial" w:cs="Arial"/>
          <w:b/>
          <w:bCs/>
          <w:sz w:val="24"/>
          <w:szCs w:val="24"/>
        </w:rPr>
      </w:pPr>
    </w:p>
    <w:p w14:paraId="06192489" w14:textId="77777777" w:rsidR="00825D6D" w:rsidRDefault="00825D6D" w:rsidP="005366B6">
      <w:pPr>
        <w:spacing w:line="360" w:lineRule="auto"/>
        <w:jc w:val="center"/>
        <w:rPr>
          <w:rFonts w:ascii="Arial" w:hAnsi="Arial" w:cs="Arial"/>
          <w:b/>
          <w:bCs/>
          <w:sz w:val="24"/>
          <w:szCs w:val="24"/>
        </w:rPr>
      </w:pPr>
    </w:p>
    <w:p w14:paraId="1CC87834" w14:textId="77777777" w:rsidR="00825D6D" w:rsidRDefault="00825D6D" w:rsidP="005366B6">
      <w:pPr>
        <w:spacing w:line="360" w:lineRule="auto"/>
        <w:jc w:val="center"/>
        <w:rPr>
          <w:rFonts w:ascii="Arial" w:hAnsi="Arial" w:cs="Arial"/>
          <w:b/>
          <w:bCs/>
          <w:sz w:val="24"/>
          <w:szCs w:val="24"/>
        </w:rPr>
      </w:pPr>
    </w:p>
    <w:p w14:paraId="21B71DDC" w14:textId="77777777" w:rsidR="00825D6D" w:rsidRDefault="00825D6D" w:rsidP="005366B6">
      <w:pPr>
        <w:spacing w:line="360" w:lineRule="auto"/>
        <w:jc w:val="center"/>
        <w:rPr>
          <w:rFonts w:ascii="Arial" w:hAnsi="Arial" w:cs="Arial"/>
          <w:b/>
          <w:bCs/>
          <w:sz w:val="24"/>
          <w:szCs w:val="24"/>
        </w:rPr>
      </w:pPr>
    </w:p>
    <w:p w14:paraId="12D5EA18" w14:textId="77777777" w:rsidR="00825D6D" w:rsidRDefault="00825D6D" w:rsidP="005366B6">
      <w:pPr>
        <w:spacing w:line="360" w:lineRule="auto"/>
        <w:jc w:val="center"/>
        <w:rPr>
          <w:rFonts w:ascii="Arial" w:hAnsi="Arial" w:cs="Arial"/>
          <w:b/>
          <w:bCs/>
          <w:sz w:val="24"/>
          <w:szCs w:val="24"/>
        </w:rPr>
      </w:pPr>
    </w:p>
    <w:p w14:paraId="2A88741F" w14:textId="77777777" w:rsidR="00825D6D" w:rsidRDefault="00825D6D" w:rsidP="005366B6">
      <w:pPr>
        <w:spacing w:line="360" w:lineRule="auto"/>
        <w:jc w:val="center"/>
        <w:rPr>
          <w:rFonts w:ascii="Arial" w:hAnsi="Arial" w:cs="Arial"/>
          <w:b/>
          <w:bCs/>
          <w:sz w:val="24"/>
          <w:szCs w:val="24"/>
        </w:rPr>
      </w:pPr>
    </w:p>
    <w:p w14:paraId="33DCBE5B" w14:textId="77777777" w:rsidR="00825D6D" w:rsidRDefault="00825D6D" w:rsidP="005366B6">
      <w:pPr>
        <w:spacing w:line="360" w:lineRule="auto"/>
        <w:jc w:val="center"/>
        <w:rPr>
          <w:rFonts w:ascii="Arial" w:hAnsi="Arial" w:cs="Arial"/>
          <w:b/>
          <w:bCs/>
          <w:sz w:val="24"/>
          <w:szCs w:val="24"/>
        </w:rPr>
      </w:pPr>
    </w:p>
    <w:p w14:paraId="5520DF7A" w14:textId="77777777" w:rsidR="00825D6D" w:rsidRDefault="00825D6D" w:rsidP="005366B6">
      <w:pPr>
        <w:spacing w:line="360" w:lineRule="auto"/>
        <w:jc w:val="center"/>
        <w:rPr>
          <w:rFonts w:ascii="Arial" w:hAnsi="Arial" w:cs="Arial"/>
          <w:b/>
          <w:bCs/>
          <w:sz w:val="24"/>
          <w:szCs w:val="24"/>
        </w:rPr>
      </w:pPr>
    </w:p>
    <w:p w14:paraId="10258FFA" w14:textId="77777777" w:rsidR="00825D6D" w:rsidRDefault="00825D6D" w:rsidP="005366B6">
      <w:pPr>
        <w:spacing w:line="360" w:lineRule="auto"/>
        <w:jc w:val="center"/>
        <w:rPr>
          <w:rFonts w:ascii="Arial" w:hAnsi="Arial" w:cs="Arial"/>
          <w:b/>
          <w:bCs/>
          <w:sz w:val="24"/>
          <w:szCs w:val="24"/>
        </w:rPr>
      </w:pPr>
    </w:p>
    <w:p w14:paraId="0772A03A" w14:textId="77777777" w:rsidR="00825D6D" w:rsidRDefault="00825D6D" w:rsidP="005366B6">
      <w:pPr>
        <w:spacing w:line="360" w:lineRule="auto"/>
        <w:jc w:val="center"/>
        <w:rPr>
          <w:rFonts w:ascii="Arial" w:hAnsi="Arial" w:cs="Arial"/>
          <w:b/>
          <w:bCs/>
          <w:sz w:val="24"/>
          <w:szCs w:val="24"/>
        </w:rPr>
      </w:pPr>
    </w:p>
    <w:p w14:paraId="670BBE5B" w14:textId="0C111C2D" w:rsidR="00CF03A3" w:rsidRDefault="00587495" w:rsidP="005366B6">
      <w:pPr>
        <w:spacing w:line="360" w:lineRule="auto"/>
        <w:jc w:val="center"/>
        <w:rPr>
          <w:rFonts w:ascii="Arial" w:hAnsi="Arial" w:cs="Arial"/>
          <w:b/>
          <w:bCs/>
          <w:sz w:val="24"/>
          <w:szCs w:val="24"/>
        </w:rPr>
      </w:pPr>
      <w:r w:rsidRPr="00825D6D">
        <w:rPr>
          <w:rFonts w:ascii="Arial" w:hAnsi="Arial" w:cs="Arial"/>
          <w:b/>
          <w:bCs/>
          <w:sz w:val="24"/>
          <w:szCs w:val="24"/>
        </w:rPr>
        <w:lastRenderedPageBreak/>
        <w:t xml:space="preserve">TASK 4 </w:t>
      </w:r>
      <w:r w:rsidR="00825D6D" w:rsidRPr="00825D6D">
        <w:rPr>
          <w:rFonts w:ascii="Arial" w:hAnsi="Arial" w:cs="Arial"/>
          <w:b/>
          <w:bCs/>
          <w:sz w:val="24"/>
          <w:szCs w:val="24"/>
        </w:rPr>
        <w:t>Reflective Report on Critical Thinking and Management in the Workplace</w:t>
      </w:r>
    </w:p>
    <w:p w14:paraId="75917B0A" w14:textId="77777777" w:rsidR="00825D6D" w:rsidRDefault="00825D6D" w:rsidP="005366B6">
      <w:pPr>
        <w:spacing w:line="360" w:lineRule="auto"/>
        <w:jc w:val="center"/>
        <w:rPr>
          <w:rFonts w:ascii="Arial" w:hAnsi="Arial" w:cs="Arial"/>
          <w:b/>
          <w:bCs/>
          <w:sz w:val="24"/>
          <w:szCs w:val="24"/>
        </w:rPr>
      </w:pPr>
    </w:p>
    <w:p w14:paraId="2ADEFDF8" w14:textId="77777777" w:rsidR="00A3253E" w:rsidRPr="00A3253E" w:rsidRDefault="00A3253E" w:rsidP="005366B6">
      <w:pPr>
        <w:spacing w:line="360" w:lineRule="auto"/>
        <w:jc w:val="center"/>
        <w:rPr>
          <w:rFonts w:ascii="Arial" w:hAnsi="Arial" w:cs="Arial"/>
          <w:sz w:val="24"/>
          <w:szCs w:val="24"/>
        </w:rPr>
      </w:pPr>
    </w:p>
    <w:p w14:paraId="70E89554" w14:textId="77777777" w:rsidR="00A3253E" w:rsidRPr="00A3253E" w:rsidRDefault="00A3253E" w:rsidP="00A3253E">
      <w:pPr>
        <w:spacing w:line="360" w:lineRule="auto"/>
        <w:jc w:val="center"/>
        <w:rPr>
          <w:rFonts w:ascii="Arial" w:hAnsi="Arial" w:cs="Arial"/>
        </w:rPr>
      </w:pPr>
    </w:p>
    <w:p w14:paraId="22AC912C" w14:textId="77777777" w:rsidR="00A3253E" w:rsidRPr="00A3253E" w:rsidRDefault="00A3253E" w:rsidP="00A3253E">
      <w:pPr>
        <w:spacing w:line="360" w:lineRule="auto"/>
        <w:rPr>
          <w:rFonts w:ascii="Arial" w:hAnsi="Arial" w:cs="Arial"/>
        </w:rPr>
      </w:pPr>
      <w:r w:rsidRPr="00A3253E">
        <w:rPr>
          <w:rFonts w:ascii="Arial" w:hAnsi="Arial" w:cs="Arial"/>
        </w:rPr>
        <w:t>Introduction:</w:t>
      </w:r>
    </w:p>
    <w:p w14:paraId="514A15C2" w14:textId="77777777" w:rsidR="00A3253E" w:rsidRPr="00A3253E" w:rsidRDefault="00A3253E" w:rsidP="00A3253E">
      <w:pPr>
        <w:spacing w:line="360" w:lineRule="auto"/>
        <w:rPr>
          <w:rFonts w:ascii="Arial" w:hAnsi="Arial" w:cs="Arial"/>
        </w:rPr>
      </w:pPr>
      <w:r w:rsidRPr="00A3253E">
        <w:rPr>
          <w:rFonts w:ascii="Arial" w:hAnsi="Arial" w:cs="Arial"/>
        </w:rPr>
        <w:t>In this reflective report, I will discuss my understanding of critical thinking and management in the workplace. I will utilize the Gibbs' Reflective Cycle to structure my report, focusing on my experience of learning on the module, my feelings during the assessment, and my plans for future application of critical skills and professional development in management.</w:t>
      </w:r>
    </w:p>
    <w:p w14:paraId="223185FA" w14:textId="77777777" w:rsidR="00A3253E" w:rsidRPr="00A3253E" w:rsidRDefault="00A3253E" w:rsidP="00A3253E">
      <w:pPr>
        <w:spacing w:line="360" w:lineRule="auto"/>
        <w:rPr>
          <w:rFonts w:ascii="Arial" w:hAnsi="Arial" w:cs="Arial"/>
        </w:rPr>
      </w:pPr>
    </w:p>
    <w:p w14:paraId="60ED7AC5" w14:textId="77777777" w:rsidR="00A3253E" w:rsidRPr="00A3253E" w:rsidRDefault="00A3253E" w:rsidP="00A3253E">
      <w:pPr>
        <w:spacing w:line="360" w:lineRule="auto"/>
        <w:rPr>
          <w:rFonts w:ascii="Arial" w:hAnsi="Arial" w:cs="Arial"/>
        </w:rPr>
      </w:pPr>
      <w:r w:rsidRPr="00A3253E">
        <w:rPr>
          <w:rFonts w:ascii="Arial" w:hAnsi="Arial" w:cs="Arial"/>
        </w:rPr>
        <w:t>Description:</w:t>
      </w:r>
    </w:p>
    <w:p w14:paraId="118BC531" w14:textId="3124ADA8" w:rsidR="00A3253E" w:rsidRPr="00A3253E" w:rsidRDefault="00A3253E" w:rsidP="00A3253E">
      <w:pPr>
        <w:spacing w:line="360" w:lineRule="auto"/>
        <w:rPr>
          <w:rFonts w:ascii="Arial" w:hAnsi="Arial" w:cs="Arial"/>
        </w:rPr>
      </w:pPr>
      <w:r w:rsidRPr="00A3253E">
        <w:rPr>
          <w:rFonts w:ascii="Arial" w:hAnsi="Arial" w:cs="Arial"/>
        </w:rPr>
        <w:t xml:space="preserve">During the module on critical thinking and management, I gained a deep understanding of the importance of critical thinking in decision-making processes and problem-solving. The course introduced me to various models and frameworks that helped me </w:t>
      </w:r>
      <w:r w:rsidRPr="00A3253E">
        <w:rPr>
          <w:rFonts w:ascii="Arial" w:hAnsi="Arial" w:cs="Arial"/>
        </w:rPr>
        <w:t>analyse</w:t>
      </w:r>
      <w:r w:rsidRPr="00A3253E">
        <w:rPr>
          <w:rFonts w:ascii="Arial" w:hAnsi="Arial" w:cs="Arial"/>
        </w:rPr>
        <w:t xml:space="preserve"> complex situations and make informed judgments. I learned the significance of gathering relevant information, considering multiple perspectives, and applying logical reasoning to evaluate options and make effective decisions. Furthermore, the module emphasized the significance of fostering a collaborative and inclusive work environment, where diverse opinions and ideas are valued and encouraged.</w:t>
      </w:r>
    </w:p>
    <w:p w14:paraId="3A189250" w14:textId="77777777" w:rsidR="00A3253E" w:rsidRPr="00A3253E" w:rsidRDefault="00A3253E" w:rsidP="00A3253E">
      <w:pPr>
        <w:spacing w:line="360" w:lineRule="auto"/>
        <w:rPr>
          <w:rFonts w:ascii="Arial" w:hAnsi="Arial" w:cs="Arial"/>
        </w:rPr>
      </w:pPr>
    </w:p>
    <w:p w14:paraId="5BB1D2AA" w14:textId="77777777" w:rsidR="00A3253E" w:rsidRPr="00A3253E" w:rsidRDefault="00A3253E" w:rsidP="00A3253E">
      <w:pPr>
        <w:spacing w:line="360" w:lineRule="auto"/>
        <w:rPr>
          <w:rFonts w:ascii="Arial" w:hAnsi="Arial" w:cs="Arial"/>
        </w:rPr>
      </w:pPr>
      <w:r w:rsidRPr="00A3253E">
        <w:rPr>
          <w:rFonts w:ascii="Arial" w:hAnsi="Arial" w:cs="Arial"/>
        </w:rPr>
        <w:t>Feelings:</w:t>
      </w:r>
    </w:p>
    <w:p w14:paraId="4FEBA829" w14:textId="77777777" w:rsidR="00A3253E" w:rsidRPr="00A3253E" w:rsidRDefault="00A3253E" w:rsidP="00A3253E">
      <w:pPr>
        <w:spacing w:line="360" w:lineRule="auto"/>
        <w:rPr>
          <w:rFonts w:ascii="Arial" w:hAnsi="Arial" w:cs="Arial"/>
        </w:rPr>
      </w:pPr>
      <w:r w:rsidRPr="00A3253E">
        <w:rPr>
          <w:rFonts w:ascii="Arial" w:hAnsi="Arial" w:cs="Arial"/>
        </w:rPr>
        <w:t>The assessment on the module provided me with an opportunity to apply the critical thinking skills I had acquired. Initially, I felt a sense of challenge and pressure, as I had to navigate through a complex case study and develop a strategic plan. However, as I engaged in the assessment process, I gained confidence in my abilities to think critically and make sound managerial decisions. The experience was both enlightening and empowering, as it allowed me to apply theoretical knowledge to a practical scenario, enhancing my problem-solving and decision-making skills.</w:t>
      </w:r>
    </w:p>
    <w:p w14:paraId="1E9F1605" w14:textId="77777777" w:rsidR="00A3253E" w:rsidRPr="00A3253E" w:rsidRDefault="00A3253E" w:rsidP="00A3253E">
      <w:pPr>
        <w:spacing w:line="360" w:lineRule="auto"/>
        <w:rPr>
          <w:rFonts w:ascii="Arial" w:hAnsi="Arial" w:cs="Arial"/>
        </w:rPr>
      </w:pPr>
    </w:p>
    <w:p w14:paraId="581C9196" w14:textId="77777777" w:rsidR="00A3253E" w:rsidRPr="00A3253E" w:rsidRDefault="00A3253E" w:rsidP="00A3253E">
      <w:pPr>
        <w:spacing w:line="360" w:lineRule="auto"/>
        <w:rPr>
          <w:rFonts w:ascii="Arial" w:hAnsi="Arial" w:cs="Arial"/>
        </w:rPr>
      </w:pPr>
      <w:r w:rsidRPr="00A3253E">
        <w:rPr>
          <w:rFonts w:ascii="Arial" w:hAnsi="Arial" w:cs="Arial"/>
        </w:rPr>
        <w:t>Future Application of Critical Skills:</w:t>
      </w:r>
    </w:p>
    <w:p w14:paraId="5B0A042D" w14:textId="39AF7B7A" w:rsidR="00A3253E" w:rsidRPr="00A3253E" w:rsidRDefault="00A3253E" w:rsidP="00A3253E">
      <w:pPr>
        <w:spacing w:line="360" w:lineRule="auto"/>
        <w:rPr>
          <w:rFonts w:ascii="Arial" w:hAnsi="Arial" w:cs="Arial"/>
        </w:rPr>
      </w:pPr>
      <w:r w:rsidRPr="00A3253E">
        <w:rPr>
          <w:rFonts w:ascii="Arial" w:hAnsi="Arial" w:cs="Arial"/>
        </w:rPr>
        <w:lastRenderedPageBreak/>
        <w:t xml:space="preserve">Moving forward, I intend to apply my critical thinking skills in various aspects of my professional life. In the workplace, I will strive to create an environment that fosters critical thinking among team members, encouraging them to question assumptions, challenge existing practices, and propose innovative solutions. I will actively seek diverse perspectives and engage in constructive dialogue to foster a culture of open-mindedness and continuous improvement. By utilizing critical thinking, I aim to enhance organizational performance, </w:t>
      </w:r>
      <w:r w:rsidRPr="00A3253E">
        <w:rPr>
          <w:rFonts w:ascii="Arial" w:hAnsi="Arial" w:cs="Arial"/>
        </w:rPr>
        <w:t>identify,</w:t>
      </w:r>
      <w:r w:rsidRPr="00A3253E">
        <w:rPr>
          <w:rFonts w:ascii="Arial" w:hAnsi="Arial" w:cs="Arial"/>
        </w:rPr>
        <w:t xml:space="preserve"> and mitigate potential risks, and promote creative problem-solving.</w:t>
      </w:r>
    </w:p>
    <w:p w14:paraId="2A4F26A3" w14:textId="77777777" w:rsidR="00A3253E" w:rsidRPr="00A3253E" w:rsidRDefault="00A3253E" w:rsidP="00A3253E">
      <w:pPr>
        <w:spacing w:line="360" w:lineRule="auto"/>
        <w:rPr>
          <w:rFonts w:ascii="Arial" w:hAnsi="Arial" w:cs="Arial"/>
        </w:rPr>
      </w:pPr>
    </w:p>
    <w:p w14:paraId="398A1175" w14:textId="77777777" w:rsidR="00A3253E" w:rsidRPr="00A3253E" w:rsidRDefault="00A3253E" w:rsidP="00A3253E">
      <w:pPr>
        <w:spacing w:line="360" w:lineRule="auto"/>
        <w:rPr>
          <w:rFonts w:ascii="Arial" w:hAnsi="Arial" w:cs="Arial"/>
        </w:rPr>
      </w:pPr>
      <w:r w:rsidRPr="00A3253E">
        <w:rPr>
          <w:rFonts w:ascii="Arial" w:hAnsi="Arial" w:cs="Arial"/>
        </w:rPr>
        <w:t>Future Professional Development in Management:</w:t>
      </w:r>
    </w:p>
    <w:p w14:paraId="00CC91F8" w14:textId="77777777" w:rsidR="00A3253E" w:rsidRPr="00A3253E" w:rsidRDefault="00A3253E" w:rsidP="00A3253E">
      <w:pPr>
        <w:spacing w:line="360" w:lineRule="auto"/>
        <w:rPr>
          <w:rFonts w:ascii="Arial" w:hAnsi="Arial" w:cs="Arial"/>
        </w:rPr>
      </w:pPr>
      <w:r w:rsidRPr="00A3253E">
        <w:rPr>
          <w:rFonts w:ascii="Arial" w:hAnsi="Arial" w:cs="Arial"/>
        </w:rPr>
        <w:t>To further develop my management skills, I recognize the importance of continuous learning and professional development. Specifically, I would like to focus on honing my leadership abilities, fostering effective communication and collaboration, and mastering the art of managing change. Additionally, I plan to expand my knowledge in areas such as project management, data analysis, and strategic planning. By staying abreast of emerging trends and best practices in management, I aim to become a well-rounded and effective leader in my field.</w:t>
      </w:r>
    </w:p>
    <w:p w14:paraId="4308901D" w14:textId="77777777" w:rsidR="00A3253E" w:rsidRPr="00A3253E" w:rsidRDefault="00A3253E" w:rsidP="00A3253E">
      <w:pPr>
        <w:spacing w:line="360" w:lineRule="auto"/>
        <w:rPr>
          <w:rFonts w:ascii="Arial" w:hAnsi="Arial" w:cs="Arial"/>
        </w:rPr>
      </w:pPr>
    </w:p>
    <w:p w14:paraId="3A8D8B25" w14:textId="77777777" w:rsidR="00A3253E" w:rsidRPr="00A3253E" w:rsidRDefault="00A3253E" w:rsidP="00A3253E">
      <w:pPr>
        <w:spacing w:line="360" w:lineRule="auto"/>
        <w:rPr>
          <w:rFonts w:ascii="Arial" w:hAnsi="Arial" w:cs="Arial"/>
        </w:rPr>
      </w:pPr>
      <w:r w:rsidRPr="00A3253E">
        <w:rPr>
          <w:rFonts w:ascii="Arial" w:hAnsi="Arial" w:cs="Arial"/>
        </w:rPr>
        <w:t>Conclusion:</w:t>
      </w:r>
    </w:p>
    <w:p w14:paraId="44A9BE5F" w14:textId="631FCAE1" w:rsidR="00A3253E" w:rsidRDefault="00A3253E" w:rsidP="00A3253E">
      <w:pPr>
        <w:spacing w:line="360" w:lineRule="auto"/>
        <w:rPr>
          <w:rFonts w:ascii="Arial" w:hAnsi="Arial" w:cs="Arial"/>
        </w:rPr>
      </w:pPr>
      <w:r w:rsidRPr="00A3253E">
        <w:rPr>
          <w:rFonts w:ascii="Arial" w:hAnsi="Arial" w:cs="Arial"/>
        </w:rPr>
        <w:t>Reflecting on my learning experience in critical thinking and management, I have realized the immense value of these skills in the workplace. By employing critical thinking, I can make informed decisions, solve complex problems, and contribute to the success of my organization. Furthermore, I am committed to continuous professional development to enhance my management capabilities and remain adaptable in a rapidly evolving business landscape. By integrating critical thinking into my managerial approach and seeking opportunities for growth, I am confident in my ability to navigate future challenges and drive positive change.</w:t>
      </w:r>
    </w:p>
    <w:p w14:paraId="382D9B51" w14:textId="77777777" w:rsidR="00C55670" w:rsidRDefault="00C55670" w:rsidP="00A3253E">
      <w:pPr>
        <w:spacing w:line="360" w:lineRule="auto"/>
        <w:rPr>
          <w:rFonts w:ascii="Arial" w:hAnsi="Arial" w:cs="Arial"/>
        </w:rPr>
      </w:pPr>
    </w:p>
    <w:p w14:paraId="14240106" w14:textId="51F0F0EB" w:rsidR="002D3AA2" w:rsidRPr="002D3AA2" w:rsidRDefault="002D3AA2" w:rsidP="002D3AA2">
      <w:pPr>
        <w:spacing w:line="360" w:lineRule="auto"/>
        <w:rPr>
          <w:rFonts w:ascii="Arial" w:hAnsi="Arial" w:cs="Arial"/>
          <w:b/>
          <w:bCs/>
        </w:rPr>
      </w:pPr>
      <w:r>
        <w:rPr>
          <w:rFonts w:ascii="Arial" w:hAnsi="Arial" w:cs="Arial"/>
          <w:b/>
          <w:bCs/>
        </w:rPr>
        <w:t>Reference List:</w:t>
      </w:r>
    </w:p>
    <w:p w14:paraId="4447EDBD" w14:textId="77777777" w:rsidR="002D3AA2" w:rsidRPr="002D3AA2" w:rsidRDefault="002D3AA2" w:rsidP="002D3AA2">
      <w:pPr>
        <w:spacing w:line="360" w:lineRule="auto"/>
        <w:rPr>
          <w:rFonts w:ascii="Arial" w:hAnsi="Arial" w:cs="Arial"/>
        </w:rPr>
      </w:pPr>
    </w:p>
    <w:p w14:paraId="635AC78B" w14:textId="16784C19" w:rsidR="002D3AA2" w:rsidRPr="002D3AA2" w:rsidRDefault="002D3AA2" w:rsidP="002D3AA2">
      <w:pPr>
        <w:pStyle w:val="ListParagraph"/>
        <w:numPr>
          <w:ilvl w:val="0"/>
          <w:numId w:val="5"/>
        </w:numPr>
        <w:spacing w:line="360" w:lineRule="auto"/>
        <w:rPr>
          <w:rFonts w:ascii="Arial" w:hAnsi="Arial" w:cs="Arial"/>
          <w:i/>
          <w:iCs/>
        </w:rPr>
      </w:pPr>
      <w:r w:rsidRPr="002D3AA2">
        <w:rPr>
          <w:rFonts w:ascii="Arial" w:hAnsi="Arial" w:cs="Arial"/>
        </w:rPr>
        <w:t>Gibbs, G. (1988). Learning by doing:</w:t>
      </w:r>
      <w:r w:rsidRPr="002D3AA2">
        <w:rPr>
          <w:rFonts w:ascii="Arial" w:hAnsi="Arial" w:cs="Arial"/>
          <w:i/>
          <w:iCs/>
        </w:rPr>
        <w:t xml:space="preserve"> A guide to teaching and learning methods. Oxford Centre for Staff and Learning Development.</w:t>
      </w:r>
    </w:p>
    <w:sectPr w:rsidR="002D3AA2" w:rsidRPr="002D3A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F519E"/>
    <w:multiLevelType w:val="hybridMultilevel"/>
    <w:tmpl w:val="1E4E1536"/>
    <w:lvl w:ilvl="0" w:tplc="0A7EC27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613C1"/>
    <w:multiLevelType w:val="hybridMultilevel"/>
    <w:tmpl w:val="1376F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430C4E"/>
    <w:multiLevelType w:val="hybridMultilevel"/>
    <w:tmpl w:val="5E4C0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8E223B"/>
    <w:multiLevelType w:val="hybridMultilevel"/>
    <w:tmpl w:val="D4707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5A1879"/>
    <w:multiLevelType w:val="hybridMultilevel"/>
    <w:tmpl w:val="28767C48"/>
    <w:lvl w:ilvl="0" w:tplc="0A7EC27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2964876">
    <w:abstractNumId w:val="3"/>
  </w:num>
  <w:num w:numId="2" w16cid:durableId="1842156466">
    <w:abstractNumId w:val="2"/>
  </w:num>
  <w:num w:numId="3" w16cid:durableId="81805929">
    <w:abstractNumId w:val="0"/>
  </w:num>
  <w:num w:numId="4" w16cid:durableId="2080403676">
    <w:abstractNumId w:val="4"/>
  </w:num>
  <w:num w:numId="5" w16cid:durableId="13071275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3A3"/>
    <w:rsid w:val="00055E88"/>
    <w:rsid w:val="002D3AA2"/>
    <w:rsid w:val="00352FFD"/>
    <w:rsid w:val="0040417A"/>
    <w:rsid w:val="005366B6"/>
    <w:rsid w:val="00587495"/>
    <w:rsid w:val="00787E00"/>
    <w:rsid w:val="007B4557"/>
    <w:rsid w:val="00811D0D"/>
    <w:rsid w:val="00825D6D"/>
    <w:rsid w:val="009124C5"/>
    <w:rsid w:val="00944A8A"/>
    <w:rsid w:val="009A62DD"/>
    <w:rsid w:val="00A1182C"/>
    <w:rsid w:val="00A3253E"/>
    <w:rsid w:val="00A63B1F"/>
    <w:rsid w:val="00A77B75"/>
    <w:rsid w:val="00AA4341"/>
    <w:rsid w:val="00BB0BC9"/>
    <w:rsid w:val="00BD5B11"/>
    <w:rsid w:val="00C55670"/>
    <w:rsid w:val="00CF03A3"/>
    <w:rsid w:val="00DC55B1"/>
    <w:rsid w:val="00E956ED"/>
    <w:rsid w:val="00F94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B63CA"/>
  <w15:chartTrackingRefBased/>
  <w15:docId w15:val="{BAC5E038-2E9F-4DF4-B871-4919EDD30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55B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4A8A"/>
    <w:pPr>
      <w:ind w:left="720"/>
      <w:contextualSpacing/>
    </w:pPr>
  </w:style>
  <w:style w:type="character" w:customStyle="1" w:styleId="Heading1Char">
    <w:name w:val="Heading 1 Char"/>
    <w:basedOn w:val="DefaultParagraphFont"/>
    <w:link w:val="Heading1"/>
    <w:uiPriority w:val="9"/>
    <w:rsid w:val="00DC55B1"/>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2452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6">
  <b:Source>
    <b:Tag>744</b:Tag>
    <b:SourceType>Book</b:SourceType>
    <b:Guid>{C530FFF6-F0E7-4F4B-91F8-F58394C292C8}</b:Guid>
    <b:Author>
      <b:Author>
        <b:NameList>
          <b:Person>
            <b:Last>• 74(4)</b:Last>
            <b:First>511-541.</b:First>
          </b:Person>
        </b:NameList>
      </b:Author>
    </b:Author>
    <b:RefOrder>1</b:RefOrder>
  </b:Source>
</b:Sources>
</file>

<file path=customXml/itemProps1.xml><?xml version="1.0" encoding="utf-8"?>
<ds:datastoreItem xmlns:ds="http://schemas.openxmlformats.org/officeDocument/2006/customXml" ds:itemID="{07917C46-68D6-4039-ABBE-388E10668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8</Pages>
  <Words>2298</Words>
  <Characters>13103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Vlad</dc:creator>
  <cp:keywords/>
  <dc:description/>
  <cp:lastModifiedBy>Ana-Maria Vlad</cp:lastModifiedBy>
  <cp:revision>22</cp:revision>
  <dcterms:created xsi:type="dcterms:W3CDTF">2023-06-30T13:13:00Z</dcterms:created>
  <dcterms:modified xsi:type="dcterms:W3CDTF">2023-07-05T10:09:00Z</dcterms:modified>
</cp:coreProperties>
</file>