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258FF" w14:textId="4ACBA488" w:rsidR="00A32DD0" w:rsidRDefault="00A32DD0">
      <w:pPr>
        <w:rPr>
          <w:lang w:val="en-US"/>
        </w:rPr>
      </w:pPr>
      <w:r>
        <w:rPr>
          <w:lang w:val="en-US"/>
        </w:rPr>
        <w:t>INDIVIDUAL DEVELOPMENT MAR 2021</w:t>
      </w:r>
    </w:p>
    <w:p w14:paraId="0AB9FB6C" w14:textId="16453F8B" w:rsidR="00414D6A" w:rsidRDefault="00414D6A">
      <w:hyperlink r:id="rId7" w:history="1">
        <w:r w:rsidRPr="00414D6A">
          <w:rPr>
            <w:color w:val="0000FF"/>
            <w:u w:val="single"/>
          </w:rPr>
          <w:t>Individual Development (inddevelopmnt.blogspot.com)</w:t>
        </w:r>
      </w:hyperlink>
    </w:p>
    <w:p w14:paraId="11610709" w14:textId="77797CE9" w:rsidR="00A32DD0" w:rsidRPr="00E80513" w:rsidRDefault="00A32DD0">
      <w:pPr>
        <w:rPr>
          <w:sz w:val="24"/>
          <w:szCs w:val="24"/>
          <w:u w:val="single"/>
          <w:lang w:val="en-US"/>
        </w:rPr>
      </w:pPr>
      <w:r w:rsidRPr="00E80513">
        <w:rPr>
          <w:sz w:val="24"/>
          <w:szCs w:val="24"/>
          <w:u w:val="single"/>
          <w:lang w:val="en-US"/>
        </w:rPr>
        <w:t>Blog post 1 – Emotional Development</w:t>
      </w:r>
    </w:p>
    <w:p w14:paraId="19A6F919" w14:textId="520D2D19" w:rsidR="002A101D" w:rsidRPr="002A101D" w:rsidRDefault="002A101D" w:rsidP="002A101D">
      <w:pPr>
        <w:rPr>
          <w:lang w:val="en-US"/>
        </w:rPr>
      </w:pPr>
      <w:r w:rsidRPr="002A101D">
        <w:rPr>
          <w:lang w:val="en-US"/>
        </w:rPr>
        <w:t xml:space="preserve">The brain is most heavily influenced during the first five years of life in many different aspects. The earliest years of life see the most impactful milestones that an individual will experience for their entire life, which seems almost too much for such </w:t>
      </w:r>
      <w:proofErr w:type="gramStart"/>
      <w:r w:rsidRPr="002A101D">
        <w:rPr>
          <w:lang w:val="en-US"/>
        </w:rPr>
        <w:t>a young</w:t>
      </w:r>
      <w:proofErr w:type="gramEnd"/>
      <w:r w:rsidRPr="002A101D">
        <w:rPr>
          <w:lang w:val="en-US"/>
        </w:rPr>
        <w:t xml:space="preserve"> being to handle, but the brains of children of this age can be compared to a sponge; taking in and learning from all aspects of their experiences. In the first few months, a child will show basic emotions, such as happiness, pain, sadness and fear, and by the time they reach the final stages of this emotional development, they are able to build relationships, express feelings clearly through words, and be independent as individuals. </w:t>
      </w:r>
    </w:p>
    <w:p w14:paraId="0F2D40EC" w14:textId="0DB3361D" w:rsidR="002A101D" w:rsidRPr="002A101D" w:rsidRDefault="002A101D" w:rsidP="002A101D">
      <w:pPr>
        <w:rPr>
          <w:lang w:val="en-US"/>
        </w:rPr>
      </w:pPr>
      <w:r w:rsidRPr="002A101D">
        <w:rPr>
          <w:lang w:val="en-US"/>
        </w:rPr>
        <w:t xml:space="preserve">A fascinating study conducted in 1983 by </w:t>
      </w:r>
      <w:proofErr w:type="spellStart"/>
      <w:r w:rsidRPr="002A101D">
        <w:rPr>
          <w:lang w:val="en-US"/>
        </w:rPr>
        <w:t>Ganchrow</w:t>
      </w:r>
      <w:proofErr w:type="spellEnd"/>
      <w:r w:rsidRPr="002A101D">
        <w:rPr>
          <w:lang w:val="en-US"/>
        </w:rPr>
        <w:t xml:space="preserve"> et al. studied the emotions of newborn babies, ranging from 2 to 48 hours old. In this study, the babies were given milk, some of which were sweetened and some of which were made more bitter. It was found that the babies who were fed sweeter milk tended to perch their lips upwards, suggesting enjoyment of the sample, and the babies fed the bitter milk perched the corners of their mouths downwards, potentially reacting to the sour taste. I think this study shows the development of babies, even at such a young age, is a rapid process and can have an impact from an extremely young age.</w:t>
      </w:r>
    </w:p>
    <w:p w14:paraId="33A9D5D4" w14:textId="0C57570D" w:rsidR="002A101D" w:rsidRPr="002A101D" w:rsidRDefault="002A101D" w:rsidP="002A101D">
      <w:pPr>
        <w:rPr>
          <w:lang w:val="en-US"/>
        </w:rPr>
      </w:pPr>
      <w:r w:rsidRPr="002A101D">
        <w:rPr>
          <w:lang w:val="en-US"/>
        </w:rPr>
        <w:t xml:space="preserve">To go into more detail on what I previously mentioned, a child will go through many stages of development in the first 5 years of life. </w:t>
      </w:r>
      <w:r w:rsidRPr="002A101D">
        <w:rPr>
          <w:b/>
          <w:bCs/>
          <w:lang w:val="en-US"/>
        </w:rPr>
        <w:t>Up to 6 months</w:t>
      </w:r>
      <w:r w:rsidRPr="002A101D">
        <w:rPr>
          <w:lang w:val="en-US"/>
        </w:rPr>
        <w:t xml:space="preserve">, a child is expected to </w:t>
      </w:r>
      <w:proofErr w:type="spellStart"/>
      <w:r w:rsidRPr="002A101D">
        <w:rPr>
          <w:lang w:val="en-US"/>
        </w:rPr>
        <w:t>recognise</w:t>
      </w:r>
      <w:proofErr w:type="spellEnd"/>
      <w:r w:rsidRPr="002A101D">
        <w:rPr>
          <w:lang w:val="en-US"/>
        </w:rPr>
        <w:t xml:space="preserve"> a care giver, feel eased by being held and talked to, communicate that they are in need with a care giver, and also become more comfortable with being alone. In this time, it is clear that a child will firstly begin to build relationships with guardians, and is displaying the initial signs of not only emotional development, but social development. </w:t>
      </w:r>
      <w:r w:rsidRPr="002A101D">
        <w:rPr>
          <w:b/>
          <w:bCs/>
          <w:lang w:val="en-US"/>
        </w:rPr>
        <w:t>From 7 to 18 months</w:t>
      </w:r>
      <w:r w:rsidRPr="002A101D">
        <w:rPr>
          <w:lang w:val="en-US"/>
        </w:rPr>
        <w:t xml:space="preserve">, the child may gain pleasure from holding things and putting objects in their mouth. They might enjoy observing surroundings, and may also now be aware of those they are unfamiliar with. The child may be able to </w:t>
      </w:r>
      <w:proofErr w:type="spellStart"/>
      <w:r w:rsidRPr="002A101D">
        <w:rPr>
          <w:lang w:val="en-US"/>
        </w:rPr>
        <w:t>recognise</w:t>
      </w:r>
      <w:proofErr w:type="spellEnd"/>
      <w:r w:rsidRPr="002A101D">
        <w:rPr>
          <w:lang w:val="en-US"/>
        </w:rPr>
        <w:t xml:space="preserve"> tones of voice, and make connections with feelings and tones of voice. Adding on from comfort of being alone, they may now begin to coo or suck their thumb to sooth and occupy themselves. </w:t>
      </w:r>
      <w:r w:rsidRPr="002A101D">
        <w:rPr>
          <w:b/>
          <w:bCs/>
          <w:lang w:val="en-US"/>
        </w:rPr>
        <w:t>18 months to 3 years</w:t>
      </w:r>
      <w:r w:rsidRPr="002A101D">
        <w:rPr>
          <w:lang w:val="en-US"/>
        </w:rPr>
        <w:t xml:space="preserve"> will see development of independence, experiencing extremes of </w:t>
      </w:r>
      <w:proofErr w:type="spellStart"/>
      <w:r w:rsidRPr="002A101D">
        <w:rPr>
          <w:lang w:val="en-US"/>
        </w:rPr>
        <w:t>behaviour</w:t>
      </w:r>
      <w:proofErr w:type="spellEnd"/>
      <w:r w:rsidRPr="002A101D">
        <w:rPr>
          <w:lang w:val="en-US"/>
        </w:rPr>
        <w:t xml:space="preserve"> (often better referred to as 'terrible twos'). Tantrums may be a result of frustration and </w:t>
      </w:r>
      <w:proofErr w:type="gramStart"/>
      <w:r w:rsidRPr="002A101D">
        <w:rPr>
          <w:lang w:val="en-US"/>
        </w:rPr>
        <w:t>anger,</w:t>
      </w:r>
      <w:proofErr w:type="gramEnd"/>
      <w:r w:rsidRPr="002A101D">
        <w:rPr>
          <w:lang w:val="en-US"/>
        </w:rPr>
        <w:t xml:space="preserve"> however the toddler is often now able to share feelings, and understand cause and effect when it is centered around them. </w:t>
      </w:r>
      <w:r w:rsidRPr="002A101D">
        <w:rPr>
          <w:b/>
          <w:bCs/>
          <w:lang w:val="en-US"/>
        </w:rPr>
        <w:t>Age 3 to 5 years</w:t>
      </w:r>
      <w:r w:rsidRPr="002A101D">
        <w:rPr>
          <w:lang w:val="en-US"/>
        </w:rPr>
        <w:t xml:space="preserve"> is when the child can play with peers, as well as being more confident in their independence. They may still go to the caregiver in times of need and comfort, but overall be able to express feelings and listen to others express their feelings. (</w:t>
      </w:r>
      <w:proofErr w:type="spellStart"/>
      <w:r w:rsidRPr="002A101D">
        <w:rPr>
          <w:lang w:val="en-US"/>
        </w:rPr>
        <w:t>Dosman</w:t>
      </w:r>
      <w:proofErr w:type="spellEnd"/>
      <w:r w:rsidRPr="002A101D">
        <w:rPr>
          <w:lang w:val="en-US"/>
        </w:rPr>
        <w:t xml:space="preserve"> &amp; Andrews, 2012).</w:t>
      </w:r>
    </w:p>
    <w:p w14:paraId="7795A48C" w14:textId="2F2FA657" w:rsidR="002A101D" w:rsidRPr="002A101D" w:rsidRDefault="002A101D" w:rsidP="002A101D">
      <w:pPr>
        <w:rPr>
          <w:b/>
          <w:bCs/>
          <w:u w:val="single"/>
          <w:lang w:val="en-US"/>
        </w:rPr>
      </w:pPr>
      <w:r w:rsidRPr="002A101D">
        <w:rPr>
          <w:b/>
          <w:bCs/>
          <w:u w:val="single"/>
          <w:lang w:val="en-US"/>
        </w:rPr>
        <w:t>Attachment Theory</w:t>
      </w:r>
    </w:p>
    <w:p w14:paraId="39E265AA" w14:textId="1991E052" w:rsidR="002A101D" w:rsidRPr="002A101D" w:rsidRDefault="002A101D" w:rsidP="002A101D">
      <w:pPr>
        <w:rPr>
          <w:lang w:val="en-US"/>
        </w:rPr>
      </w:pPr>
      <w:r w:rsidRPr="002A101D">
        <w:rPr>
          <w:lang w:val="en-US"/>
        </w:rPr>
        <w:t xml:space="preserve">An ideology that goes hand in hand with emotional development is Bowlby's attachment theory, which generally looks at the idea of infants suffering separation anxiety from their mother, and vice versa. He believed that children suffering separation anxiety was </w:t>
      </w:r>
      <w:proofErr w:type="spellStart"/>
      <w:proofErr w:type="gramStart"/>
      <w:r w:rsidRPr="002A101D">
        <w:rPr>
          <w:lang w:val="en-US"/>
        </w:rPr>
        <w:t>a</w:t>
      </w:r>
      <w:proofErr w:type="spellEnd"/>
      <w:proofErr w:type="gramEnd"/>
      <w:r w:rsidRPr="002A101D">
        <w:rPr>
          <w:lang w:val="en-US"/>
        </w:rPr>
        <w:t xml:space="preserve"> evolutionary consequence, and the emotions displayed when separated from their mother would up the child's survival in natural selection (Ackerman, 2020). Although Bowlby's theory has a substantial explanation, it can be contested. He only </w:t>
      </w:r>
      <w:proofErr w:type="gramStart"/>
      <w:r w:rsidRPr="002A101D">
        <w:rPr>
          <w:lang w:val="en-US"/>
        </w:rPr>
        <w:t>consider</w:t>
      </w:r>
      <w:proofErr w:type="gramEnd"/>
      <w:r w:rsidRPr="002A101D">
        <w:rPr>
          <w:lang w:val="en-US"/>
        </w:rPr>
        <w:t xml:space="preserve"> the child having more than one attachment figure, and also argued that the caregiver must give continuous, consistent care for the initial two years of life. Although Bowlby's theory has some grey areas, the basis of the idea still stands; a lack of a caregiver in the first few years of life can majorly dock a child's development. It can often lead to delinquency, </w:t>
      </w:r>
      <w:r w:rsidRPr="002A101D">
        <w:rPr>
          <w:lang w:val="en-US"/>
        </w:rPr>
        <w:lastRenderedPageBreak/>
        <w:t>aggression and depression. A caregiver is vital from birth, and therefore without them, babies are helpless.</w:t>
      </w:r>
    </w:p>
    <w:p w14:paraId="27722FF0" w14:textId="1E66BFAA" w:rsidR="002A101D" w:rsidRDefault="002A101D">
      <w:pPr>
        <w:rPr>
          <w:lang w:val="en-US"/>
        </w:rPr>
      </w:pPr>
      <w:r w:rsidRPr="002A101D">
        <w:rPr>
          <w:lang w:val="en-US"/>
        </w:rPr>
        <w:t>A case study which focuses on attachment theory is Harlow's study on baby monkeys who lacked attachment and were given alternatives to maternal support. He found from his study that in the first few months of life, the monkeys needed something to cling on to. He also found that maternal deprivation may lead to emotional upset. His study in the 80's seemed to help those who worked in the social working field to understand the impact of neglect on children. (Mcleod. 2020).</w:t>
      </w:r>
    </w:p>
    <w:p w14:paraId="66D39FD1" w14:textId="37371961" w:rsidR="007E6EEF" w:rsidRDefault="007E6EEF">
      <w:pPr>
        <w:rPr>
          <w:lang w:val="en-US"/>
        </w:rPr>
      </w:pPr>
      <w:r w:rsidRPr="007E6EEF">
        <w:rPr>
          <w:lang w:val="en-US"/>
        </w:rPr>
        <w:t>I generally believe that a child's environment and upbringing can severely impact their emotional development. I think evidently the greatest impact on this development is the presence, or lack thereof, of a maternal figure, as seen in Harlow's case study.</w:t>
      </w:r>
    </w:p>
    <w:p w14:paraId="3F41B9B8" w14:textId="4F6AE29B" w:rsidR="00670317" w:rsidRDefault="00A32DD0" w:rsidP="00670317">
      <w:pPr>
        <w:pStyle w:val="ListParagraph"/>
        <w:numPr>
          <w:ilvl w:val="0"/>
          <w:numId w:val="1"/>
        </w:numPr>
        <w:rPr>
          <w:lang w:val="en-US"/>
        </w:rPr>
      </w:pPr>
      <w:proofErr w:type="spellStart"/>
      <w:r>
        <w:rPr>
          <w:lang w:val="en-US"/>
        </w:rPr>
        <w:t>Ganchrow</w:t>
      </w:r>
      <w:proofErr w:type="spellEnd"/>
      <w:r>
        <w:rPr>
          <w:lang w:val="en-US"/>
        </w:rPr>
        <w:t xml:space="preserve"> et al. (1983) Neonatal facial expressions in response to different qualities and intensities of gustatory stimuli.</w:t>
      </w:r>
    </w:p>
    <w:p w14:paraId="52843AF6" w14:textId="0408299E" w:rsidR="009D51AE" w:rsidRDefault="009D51AE" w:rsidP="00670317">
      <w:pPr>
        <w:pStyle w:val="ListParagraph"/>
        <w:numPr>
          <w:ilvl w:val="0"/>
          <w:numId w:val="1"/>
        </w:numPr>
        <w:rPr>
          <w:lang w:val="en-US"/>
        </w:rPr>
      </w:pPr>
      <w:proofErr w:type="spellStart"/>
      <w:r>
        <w:rPr>
          <w:lang w:val="en-US"/>
        </w:rPr>
        <w:t>Dosman</w:t>
      </w:r>
      <w:proofErr w:type="spellEnd"/>
      <w:r>
        <w:rPr>
          <w:lang w:val="en-US"/>
        </w:rPr>
        <w:t xml:space="preserve">, C &amp; Andrews, D, 2012. Anticipatory guidance for cognitive and social-emotional development: Birth to five years. </w:t>
      </w:r>
      <w:proofErr w:type="spellStart"/>
      <w:r w:rsidR="0094787F">
        <w:rPr>
          <w:i/>
          <w:iCs/>
          <w:lang w:val="en-US"/>
        </w:rPr>
        <w:t>Paediatrics</w:t>
      </w:r>
      <w:proofErr w:type="spellEnd"/>
      <w:r w:rsidR="0094787F">
        <w:rPr>
          <w:i/>
          <w:iCs/>
          <w:lang w:val="en-US"/>
        </w:rPr>
        <w:t xml:space="preserve"> &amp; Child Health. </w:t>
      </w:r>
      <w:r w:rsidR="0094787F">
        <w:rPr>
          <w:lang w:val="en-US"/>
        </w:rPr>
        <w:t>Vol. 17, Is. 2, Pp. 75-80. [</w:t>
      </w:r>
      <w:r w:rsidR="0094787F" w:rsidRPr="0094787F">
        <w:rPr>
          <w:lang w:val="en-US"/>
        </w:rPr>
        <w:t>https://doi.org/10.1093/pch/17.2.75</w:t>
      </w:r>
      <w:r w:rsidR="0094787F">
        <w:rPr>
          <w:lang w:val="en-US"/>
        </w:rPr>
        <w:t>] Date viewed: 15/03/21.</w:t>
      </w:r>
    </w:p>
    <w:p w14:paraId="40D45BDA" w14:textId="50FD14BF" w:rsidR="00054512" w:rsidRDefault="00054512" w:rsidP="00054512">
      <w:pPr>
        <w:pStyle w:val="ListParagraph"/>
        <w:numPr>
          <w:ilvl w:val="0"/>
          <w:numId w:val="1"/>
        </w:numPr>
        <w:rPr>
          <w:lang w:val="en-US"/>
        </w:rPr>
      </w:pPr>
      <w:r>
        <w:rPr>
          <w:lang w:val="en-US"/>
        </w:rPr>
        <w:t xml:space="preserve">Ackerman, C. (2020). </w:t>
      </w:r>
      <w:r w:rsidRPr="00054512">
        <w:rPr>
          <w:i/>
          <w:iCs/>
          <w:lang w:val="en-US"/>
        </w:rPr>
        <w:t>What is Attachment Theory? Bowlby’s 4 Stages Explained.</w:t>
      </w:r>
      <w:r>
        <w:rPr>
          <w:lang w:val="en-US"/>
        </w:rPr>
        <w:t xml:space="preserve"> Positivepsychology.com. [</w:t>
      </w:r>
      <w:r w:rsidRPr="00054512">
        <w:rPr>
          <w:lang w:val="en-US"/>
        </w:rPr>
        <w:t>https://positivepsychology.com/attachment-theory/</w:t>
      </w:r>
      <w:r>
        <w:rPr>
          <w:lang w:val="en-US"/>
        </w:rPr>
        <w:t>] Date viewed: 15/03/21.</w:t>
      </w:r>
    </w:p>
    <w:p w14:paraId="1811D548" w14:textId="2018BE9D" w:rsidR="002A101D" w:rsidRDefault="002A101D" w:rsidP="00054512">
      <w:pPr>
        <w:pStyle w:val="ListParagraph"/>
        <w:numPr>
          <w:ilvl w:val="0"/>
          <w:numId w:val="1"/>
        </w:numPr>
        <w:rPr>
          <w:lang w:val="en-US"/>
        </w:rPr>
      </w:pPr>
      <w:r>
        <w:rPr>
          <w:lang w:val="en-US"/>
        </w:rPr>
        <w:t xml:space="preserve">McLeod, S. (2020) </w:t>
      </w:r>
      <w:r w:rsidRPr="002A101D">
        <w:rPr>
          <w:i/>
          <w:iCs/>
          <w:lang w:val="en-US"/>
        </w:rPr>
        <w:t>Harry Harlow, Monkey Love Experiments.</w:t>
      </w:r>
      <w:r>
        <w:rPr>
          <w:lang w:val="en-US"/>
        </w:rPr>
        <w:t xml:space="preserve"> SimplyPsychology.com [</w:t>
      </w:r>
      <w:r w:rsidRPr="002A101D">
        <w:rPr>
          <w:lang w:val="en-US"/>
        </w:rPr>
        <w:t>https://www.simplypsychology.org/harlow-monkey.html</w:t>
      </w:r>
      <w:r>
        <w:rPr>
          <w:lang w:val="en-US"/>
        </w:rPr>
        <w:t>] Date viewed: 15/03/21.</w:t>
      </w:r>
    </w:p>
    <w:p w14:paraId="70554A79" w14:textId="633D082B" w:rsidR="002A101D" w:rsidRPr="00E80513" w:rsidRDefault="00D17F95" w:rsidP="002A101D">
      <w:pPr>
        <w:rPr>
          <w:sz w:val="24"/>
          <w:szCs w:val="24"/>
          <w:u w:val="single"/>
          <w:lang w:val="en-US"/>
        </w:rPr>
      </w:pPr>
      <w:r w:rsidRPr="00E80513">
        <w:rPr>
          <w:sz w:val="24"/>
          <w:szCs w:val="24"/>
          <w:u w:val="single"/>
          <w:lang w:val="en-US"/>
        </w:rPr>
        <w:t>Blog Post 2 – Moral &amp; Cognitive Development</w:t>
      </w:r>
    </w:p>
    <w:p w14:paraId="6E57449E" w14:textId="323B906D" w:rsidR="00B56E34" w:rsidRPr="00B56E34" w:rsidRDefault="00B56E34" w:rsidP="00B56E34">
      <w:pPr>
        <w:tabs>
          <w:tab w:val="left" w:pos="4992"/>
        </w:tabs>
        <w:rPr>
          <w:lang w:val="en-US"/>
        </w:rPr>
      </w:pPr>
      <w:r w:rsidRPr="00B56E34">
        <w:rPr>
          <w:lang w:val="en-US"/>
        </w:rPr>
        <w:t>Cognitive development has a major impact on an individual in their earliest years of life. It is an action which works in connection with moral development, and allows the ability to make decisions on how to act when something is wrong or right. But what is moral development?  Morals take a great role in a human's development, allowing the ability to differentiate between right and</w:t>
      </w:r>
      <w:r>
        <w:rPr>
          <w:lang w:val="en-US"/>
        </w:rPr>
        <w:t xml:space="preserve"> </w:t>
      </w:r>
      <w:r w:rsidRPr="00B56E34">
        <w:rPr>
          <w:lang w:val="en-US"/>
        </w:rPr>
        <w:t>wrong systematically.</w:t>
      </w:r>
    </w:p>
    <w:p w14:paraId="301D3953" w14:textId="7013FB0D" w:rsidR="00B56E34" w:rsidRPr="00B56E34" w:rsidRDefault="00B56E34" w:rsidP="00B56E34">
      <w:pPr>
        <w:tabs>
          <w:tab w:val="left" w:pos="4992"/>
        </w:tabs>
        <w:rPr>
          <w:lang w:val="en-US"/>
        </w:rPr>
      </w:pPr>
      <w:r w:rsidRPr="00B56E34">
        <w:rPr>
          <w:lang w:val="en-US"/>
        </w:rPr>
        <w:t>In looking at cognitive development, I have taken great interest in theorists' viewpoints on such. It is such a broad topic, and therefore many different outlooks can help bring us to somewhat of an understanding of the complex topic.</w:t>
      </w:r>
    </w:p>
    <w:p w14:paraId="7C551669" w14:textId="3C01D8BE" w:rsidR="00B56E34" w:rsidRPr="00B56E34" w:rsidRDefault="00B56E34" w:rsidP="00B56E34">
      <w:pPr>
        <w:tabs>
          <w:tab w:val="left" w:pos="4992"/>
        </w:tabs>
        <w:rPr>
          <w:b/>
          <w:bCs/>
          <w:lang w:val="en-US"/>
        </w:rPr>
      </w:pPr>
      <w:r w:rsidRPr="00B56E34">
        <w:rPr>
          <w:b/>
          <w:bCs/>
          <w:lang w:val="en-US"/>
        </w:rPr>
        <w:t>Jean Piaget</w:t>
      </w:r>
    </w:p>
    <w:p w14:paraId="6749BB05" w14:textId="05F6357C" w:rsidR="00B56E34" w:rsidRPr="00B56E34" w:rsidRDefault="00B56E34" w:rsidP="00B56E34">
      <w:pPr>
        <w:tabs>
          <w:tab w:val="left" w:pos="4992"/>
        </w:tabs>
        <w:rPr>
          <w:lang w:val="en-US"/>
        </w:rPr>
      </w:pPr>
      <w:r w:rsidRPr="00B56E34">
        <w:rPr>
          <w:lang w:val="en-US"/>
        </w:rPr>
        <w:t xml:space="preserve">Piaget majorly studied the idea that children go through four developmental stages (Cherry, 2020), all of which are impacted by social and environment factors that the child experiences when going through development. In focusing more closely on moral development, he also identified that the child also experiences different situations, which are </w:t>
      </w:r>
      <w:proofErr w:type="spellStart"/>
      <w:r w:rsidRPr="00B56E34">
        <w:rPr>
          <w:lang w:val="en-US"/>
        </w:rPr>
        <w:t>categorised</w:t>
      </w:r>
      <w:proofErr w:type="spellEnd"/>
      <w:r w:rsidRPr="00B56E34">
        <w:rPr>
          <w:lang w:val="en-US"/>
        </w:rPr>
        <w:t xml:space="preserve"> into different groups called 'schemas.' These schemas are sectioned into personal, event, self and social schemas. Personal schemas are built from opinions of others, social schemas are built from community and environmental aspects, self</w:t>
      </w:r>
      <w:r w:rsidR="00E80513">
        <w:rPr>
          <w:lang w:val="en-US"/>
        </w:rPr>
        <w:t>-</w:t>
      </w:r>
      <w:r w:rsidRPr="00B56E34">
        <w:rPr>
          <w:lang w:val="en-US"/>
        </w:rPr>
        <w:t xml:space="preserve">schemas are built from your own abilities, and event schemas are built from the expected </w:t>
      </w:r>
      <w:proofErr w:type="spellStart"/>
      <w:r w:rsidRPr="00B56E34">
        <w:rPr>
          <w:lang w:val="en-US"/>
        </w:rPr>
        <w:t>behaviours</w:t>
      </w:r>
      <w:proofErr w:type="spellEnd"/>
      <w:r w:rsidRPr="00B56E34">
        <w:rPr>
          <w:lang w:val="en-US"/>
        </w:rPr>
        <w:t xml:space="preserve"> during certain events. To expand upon his idea, Piaget also discussed two morality stages; heteronomous morality, and autonomous morality. </w:t>
      </w:r>
    </w:p>
    <w:p w14:paraId="032C4AC6" w14:textId="18B7BE01" w:rsidR="00B56E34" w:rsidRPr="00B56E34" w:rsidRDefault="00B56E34" w:rsidP="00B56E34">
      <w:pPr>
        <w:tabs>
          <w:tab w:val="left" w:pos="4992"/>
        </w:tabs>
        <w:rPr>
          <w:lang w:val="en-US"/>
        </w:rPr>
      </w:pPr>
      <w:r w:rsidRPr="00B56E34">
        <w:rPr>
          <w:lang w:val="en-US"/>
        </w:rPr>
        <w:t xml:space="preserve">The heteronomous morality stage occurs between the ages of 5 and 9. It sees in the understanding that rules are created and held by authoritative figures. Rules are seen as things that cannot be changed or disobeyed or there will be consequences. This is known as immanent justice. It might also be thought that children will expect automatic punishment if rules are broken, and will see </w:t>
      </w:r>
      <w:r w:rsidRPr="00B56E34">
        <w:rPr>
          <w:lang w:val="en-US"/>
        </w:rPr>
        <w:lastRenderedPageBreak/>
        <w:t>individuals as automatically good or bad, depending on how rules are abided by. They will also expect punishment to get progressively worse, the worse the disobedience is (McLeod, 2015). I think this is an extremely prevalent stage at this age, as I for one certainly remember feeling as though my teacher or parent were the most authoritative figure in my life, therefore they had to be listened to or I would face the consequences.</w:t>
      </w:r>
    </w:p>
    <w:p w14:paraId="28C6D2AF" w14:textId="3D05C05C" w:rsidR="00B56E34" w:rsidRPr="00B56E34" w:rsidRDefault="00B56E34" w:rsidP="00B56E34">
      <w:pPr>
        <w:tabs>
          <w:tab w:val="left" w:pos="4992"/>
        </w:tabs>
        <w:rPr>
          <w:lang w:val="en-US"/>
        </w:rPr>
      </w:pPr>
      <w:r w:rsidRPr="00B56E34">
        <w:rPr>
          <w:lang w:val="en-US"/>
        </w:rPr>
        <w:t xml:space="preserve">The autonomous morality stage occurs between the ages of 9 and 10, and shows the concept of understanding coming into play. They are able to understand that others may have different points of view to them, and can also </w:t>
      </w:r>
      <w:proofErr w:type="spellStart"/>
      <w:r w:rsidRPr="00B56E34">
        <w:rPr>
          <w:lang w:val="en-US"/>
        </w:rPr>
        <w:t>recognise</w:t>
      </w:r>
      <w:proofErr w:type="spellEnd"/>
      <w:r w:rsidRPr="00B56E34">
        <w:rPr>
          <w:lang w:val="en-US"/>
        </w:rPr>
        <w:t xml:space="preserve"> that there is no right or wrong. The child may now rely less on authoritative figures, and rely more on their own morality to make decisions. (N., Pam M.S, 2013) On the whole, they begin to become more like adults in their ways of thinking, in learning that intentions rather than consequences develop morality. Opinions may also change at this time as their independence grows, and more specifically rules should often be followed, but intentions sometimes may allow rules to be broken.</w:t>
      </w:r>
    </w:p>
    <w:p w14:paraId="3CD8C4A0" w14:textId="6D36A590" w:rsidR="00B56E34" w:rsidRPr="00B56E34" w:rsidRDefault="00B56E34" w:rsidP="00B56E34">
      <w:pPr>
        <w:tabs>
          <w:tab w:val="left" w:pos="4992"/>
        </w:tabs>
        <w:rPr>
          <w:b/>
          <w:bCs/>
          <w:u w:val="single"/>
          <w:lang w:val="en-US"/>
        </w:rPr>
      </w:pPr>
      <w:r w:rsidRPr="00B56E34">
        <w:rPr>
          <w:b/>
          <w:bCs/>
          <w:u w:val="single"/>
          <w:lang w:val="en-US"/>
        </w:rPr>
        <w:t>Lawrence Kohlberg</w:t>
      </w:r>
    </w:p>
    <w:p w14:paraId="786030B2" w14:textId="5DBB525E" w:rsidR="00B56E34" w:rsidRPr="00B56E34" w:rsidRDefault="00B56E34" w:rsidP="00B56E34">
      <w:pPr>
        <w:tabs>
          <w:tab w:val="left" w:pos="4992"/>
        </w:tabs>
        <w:rPr>
          <w:lang w:val="en-US"/>
        </w:rPr>
      </w:pPr>
      <w:proofErr w:type="gramStart"/>
      <w:r w:rsidRPr="00B56E34">
        <w:rPr>
          <w:lang w:val="en-US"/>
        </w:rPr>
        <w:t>Similarly</w:t>
      </w:r>
      <w:proofErr w:type="gramEnd"/>
      <w:r w:rsidRPr="00B56E34">
        <w:rPr>
          <w:lang w:val="en-US"/>
        </w:rPr>
        <w:t xml:space="preserve"> to Piaget, Kohlberg focused on moral development in humans. He used the idea of moral dilemmas; stories that are catered to individuals and introduce two conflicting ideas, which present moral values and thinking. Kohlberg used the idea that moral thinking develops in stages: preconventional morality, conventional morality, and post-conventional morality.</w:t>
      </w:r>
    </w:p>
    <w:p w14:paraId="3057E1F4" w14:textId="33A3AFBD" w:rsidR="00B56E34" w:rsidRPr="00B56E34" w:rsidRDefault="00B56E34" w:rsidP="00B56E34">
      <w:pPr>
        <w:tabs>
          <w:tab w:val="left" w:pos="4992"/>
        </w:tabs>
        <w:rPr>
          <w:lang w:val="en-US"/>
        </w:rPr>
      </w:pPr>
      <w:r w:rsidRPr="00B56E34">
        <w:rPr>
          <w:lang w:val="en-US"/>
        </w:rPr>
        <w:t>In the first level (preconventional morality), there are two stages. The first is obedience and punishment, where a child will obey rules to avoid punishment, and may associate an act with being worse if there is harsh punishment involved. The second stage is self</w:t>
      </w:r>
      <w:r w:rsidR="00E80513">
        <w:rPr>
          <w:lang w:val="en-US"/>
        </w:rPr>
        <w:t>-</w:t>
      </w:r>
      <w:r w:rsidRPr="00B56E34">
        <w:rPr>
          <w:lang w:val="en-US"/>
        </w:rPr>
        <w:t xml:space="preserve">interest, where the child will </w:t>
      </w:r>
      <w:proofErr w:type="spellStart"/>
      <w:r w:rsidRPr="00B56E34">
        <w:rPr>
          <w:lang w:val="en-US"/>
        </w:rPr>
        <w:t>recognise</w:t>
      </w:r>
      <w:proofErr w:type="spellEnd"/>
      <w:r w:rsidRPr="00B56E34">
        <w:rPr>
          <w:lang w:val="en-US"/>
        </w:rPr>
        <w:t xml:space="preserve"> benefits to themselves if they obey rules, therefore receiving a kind of self</w:t>
      </w:r>
      <w:r w:rsidR="00E80513">
        <w:rPr>
          <w:lang w:val="en-US"/>
        </w:rPr>
        <w:t>-</w:t>
      </w:r>
      <w:r w:rsidRPr="00B56E34">
        <w:rPr>
          <w:lang w:val="en-US"/>
        </w:rPr>
        <w:t>gain from not breaking rules. Children in this stage are egocentric, so this stage is an example of this coming into play</w:t>
      </w:r>
      <w:r>
        <w:rPr>
          <w:lang w:val="en-US"/>
        </w:rPr>
        <w:t>.</w:t>
      </w:r>
    </w:p>
    <w:p w14:paraId="035C345B" w14:textId="2C38C3F9" w:rsidR="00B56E34" w:rsidRPr="00B56E34" w:rsidRDefault="00B56E34" w:rsidP="00B56E34">
      <w:pPr>
        <w:tabs>
          <w:tab w:val="left" w:pos="4992"/>
        </w:tabs>
        <w:rPr>
          <w:lang w:val="en-US"/>
        </w:rPr>
      </w:pPr>
      <w:r w:rsidRPr="00B56E34">
        <w:rPr>
          <w:lang w:val="en-US"/>
        </w:rPr>
        <w:t xml:space="preserve">The second level (conventional morality) introduces the interpersonal accord and conformity stage. This is where the child commences searching for approval from others. Within this, </w:t>
      </w:r>
      <w:proofErr w:type="gramStart"/>
      <w:r w:rsidRPr="00B56E34">
        <w:rPr>
          <w:lang w:val="en-US"/>
        </w:rPr>
        <w:t>They</w:t>
      </w:r>
      <w:proofErr w:type="gramEnd"/>
      <w:r w:rsidRPr="00B56E34">
        <w:rPr>
          <w:lang w:val="en-US"/>
        </w:rPr>
        <w:t xml:space="preserve"> may also obey to rules and conform as a way to receive this approval. The authority and social order stage </w:t>
      </w:r>
      <w:proofErr w:type="gramStart"/>
      <w:r w:rsidRPr="00B56E34">
        <w:rPr>
          <w:lang w:val="en-US"/>
        </w:rPr>
        <w:t>is</w:t>
      </w:r>
      <w:proofErr w:type="gramEnd"/>
      <w:r w:rsidRPr="00B56E34">
        <w:rPr>
          <w:lang w:val="en-US"/>
        </w:rPr>
        <w:t xml:space="preserve"> also included in this level, whereby a child </w:t>
      </w:r>
      <w:proofErr w:type="spellStart"/>
      <w:r w:rsidRPr="00B56E34">
        <w:rPr>
          <w:lang w:val="en-US"/>
        </w:rPr>
        <w:t>recognises</w:t>
      </w:r>
      <w:proofErr w:type="spellEnd"/>
      <w:r w:rsidRPr="00B56E34">
        <w:rPr>
          <w:lang w:val="en-US"/>
        </w:rPr>
        <w:t xml:space="preserve"> society's expectations, and knows that they must conform to avoid guilt. At this time, there is a lack of connection between legal principles and moral principles, only tending to focus on the legal principles.</w:t>
      </w:r>
    </w:p>
    <w:p w14:paraId="600C015D" w14:textId="03513C1D" w:rsidR="0050358E" w:rsidRDefault="00B56E34" w:rsidP="00B56E34">
      <w:pPr>
        <w:tabs>
          <w:tab w:val="left" w:pos="4992"/>
        </w:tabs>
        <w:rPr>
          <w:lang w:val="en-US"/>
        </w:rPr>
      </w:pPr>
      <w:r w:rsidRPr="00B56E34">
        <w:rPr>
          <w:lang w:val="en-US"/>
        </w:rPr>
        <w:t>The third level (post-conventional morality) displays both social contract orientation and universal principles. The individual now understands that rules should often be obeyed, however some people do not obey rules in the interest of other people. In the universal principles stage, people hold their own moral values, which may sometimes not abide by the law, but the principles are true to them. An example of this may be choosing a life of crime. Criminals have their own moral values which do not conform to society's expectations, but they as individuals feel it suits their moral guidelines.</w:t>
      </w:r>
    </w:p>
    <w:p w14:paraId="2400B4C8" w14:textId="162396E5" w:rsidR="0050358E" w:rsidRDefault="00B56E34" w:rsidP="0050358E">
      <w:pPr>
        <w:tabs>
          <w:tab w:val="left" w:pos="4992"/>
        </w:tabs>
        <w:rPr>
          <w:lang w:val="en-US"/>
        </w:rPr>
      </w:pPr>
      <w:r w:rsidRPr="00B56E34">
        <w:rPr>
          <w:lang w:val="en-US"/>
        </w:rPr>
        <w:t>In conclusion, it can be greatly debated amongst many theorists' ideas that moral development takes place over a number of years. Stages are a clear way of walking through the process, and I believe they show an accurate explanation of moral development in childhood through to adulthood.</w:t>
      </w:r>
    </w:p>
    <w:p w14:paraId="20E670A6" w14:textId="77777777" w:rsidR="00E80513" w:rsidRDefault="00E80513" w:rsidP="00E80513">
      <w:pPr>
        <w:rPr>
          <w:lang w:val="en-US"/>
        </w:rPr>
      </w:pPr>
      <w:r>
        <w:rPr>
          <w:lang w:val="en-US"/>
        </w:rPr>
        <w:t>References</w:t>
      </w:r>
    </w:p>
    <w:p w14:paraId="437C4820" w14:textId="77777777" w:rsidR="00E80513" w:rsidRDefault="00E80513" w:rsidP="00E80513">
      <w:pPr>
        <w:pStyle w:val="ListParagraph"/>
        <w:numPr>
          <w:ilvl w:val="0"/>
          <w:numId w:val="2"/>
        </w:numPr>
        <w:rPr>
          <w:lang w:val="en-US"/>
        </w:rPr>
      </w:pPr>
      <w:r>
        <w:rPr>
          <w:lang w:val="en-US"/>
        </w:rPr>
        <w:t xml:space="preserve">Cherry, K (2020). </w:t>
      </w:r>
      <w:r w:rsidRPr="006C55E1">
        <w:rPr>
          <w:i/>
          <w:iCs/>
          <w:lang w:val="en-US"/>
        </w:rPr>
        <w:t>The 4 Stages of Cognitive Development</w:t>
      </w:r>
      <w:r>
        <w:rPr>
          <w:lang w:val="en-US"/>
        </w:rPr>
        <w:t>. Verywellmind.com. [</w:t>
      </w:r>
      <w:r w:rsidRPr="006C55E1">
        <w:rPr>
          <w:lang w:val="en-US"/>
        </w:rPr>
        <w:t>https://www.verywellmind.com/piagets-stages-of-cognitive-development-</w:t>
      </w:r>
      <w:r w:rsidRPr="006C55E1">
        <w:rPr>
          <w:lang w:val="en-US"/>
        </w:rPr>
        <w:lastRenderedPageBreak/>
        <w:t>2795457#:~:text=Jean%20Piaget's%20theory%20of%20cognitive%20development%20suggests%20that,nature%20of%20intelligence.%201%20%EF%BB%BF%20Piaget's%20stages%20are:</w:t>
      </w:r>
      <w:r>
        <w:rPr>
          <w:lang w:val="en-US"/>
        </w:rPr>
        <w:t>] Date viewed: 18/03/21.</w:t>
      </w:r>
    </w:p>
    <w:p w14:paraId="11E7D9D5" w14:textId="77777777" w:rsidR="00E80513" w:rsidRDefault="00E80513" w:rsidP="00E80513">
      <w:pPr>
        <w:pStyle w:val="ListParagraph"/>
        <w:numPr>
          <w:ilvl w:val="0"/>
          <w:numId w:val="2"/>
        </w:numPr>
        <w:rPr>
          <w:lang w:val="en-US"/>
        </w:rPr>
      </w:pPr>
      <w:r>
        <w:rPr>
          <w:lang w:val="en-US"/>
        </w:rPr>
        <w:t xml:space="preserve">McLeod, S (2015). </w:t>
      </w:r>
      <w:r w:rsidRPr="0050358E">
        <w:rPr>
          <w:i/>
          <w:iCs/>
          <w:lang w:val="en-US"/>
        </w:rPr>
        <w:t>Piaget’s Theory of Moral Development</w:t>
      </w:r>
      <w:r>
        <w:rPr>
          <w:lang w:val="en-US"/>
        </w:rPr>
        <w:t>. SimplyPsychology.com. [</w:t>
      </w:r>
      <w:r w:rsidRPr="00992AB6">
        <w:rPr>
          <w:lang w:val="en-US"/>
        </w:rPr>
        <w:t>https://www.simplypsychology.org/piaget-moral.html</w:t>
      </w:r>
      <w:r>
        <w:rPr>
          <w:lang w:val="en-US"/>
        </w:rPr>
        <w:t>] Date viewed: 24/03/21.</w:t>
      </w:r>
    </w:p>
    <w:p w14:paraId="069C6A91" w14:textId="77777777" w:rsidR="00E80513" w:rsidRPr="00E80513" w:rsidRDefault="00E80513" w:rsidP="00E80513">
      <w:pPr>
        <w:pStyle w:val="ListParagraph"/>
        <w:numPr>
          <w:ilvl w:val="0"/>
          <w:numId w:val="2"/>
        </w:numPr>
        <w:rPr>
          <w:lang w:val="en-US"/>
        </w:rPr>
      </w:pPr>
      <w:r>
        <w:rPr>
          <w:lang w:val="en-US"/>
        </w:rPr>
        <w:t xml:space="preserve">N., Pam M.S. (2013) </w:t>
      </w:r>
      <w:r w:rsidRPr="0050358E">
        <w:rPr>
          <w:i/>
          <w:iCs/>
          <w:lang w:val="en-US"/>
        </w:rPr>
        <w:t>Autonomous Stage</w:t>
      </w:r>
      <w:r>
        <w:rPr>
          <w:lang w:val="en-US"/>
        </w:rPr>
        <w:t>. PsychologyDictionary.org. [</w:t>
      </w:r>
      <w:r w:rsidRPr="0050358E">
        <w:rPr>
          <w:lang w:val="en-US"/>
        </w:rPr>
        <w:t>https://psychologydictionary.org/autonomous-stage/</w:t>
      </w:r>
      <w:r>
        <w:rPr>
          <w:lang w:val="en-US"/>
        </w:rPr>
        <w:t>] Date viewed: 24/03/21.</w:t>
      </w:r>
    </w:p>
    <w:p w14:paraId="6E608E6E" w14:textId="63EEBF2A" w:rsidR="00E80513" w:rsidRPr="007C0C10" w:rsidRDefault="007E6EEF" w:rsidP="0050358E">
      <w:pPr>
        <w:tabs>
          <w:tab w:val="left" w:pos="4992"/>
        </w:tabs>
        <w:rPr>
          <w:sz w:val="24"/>
          <w:szCs w:val="24"/>
          <w:u w:val="single"/>
          <w:lang w:val="en-US"/>
        </w:rPr>
      </w:pPr>
      <w:r w:rsidRPr="007C0C10">
        <w:rPr>
          <w:sz w:val="24"/>
          <w:szCs w:val="24"/>
          <w:u w:val="single"/>
          <w:lang w:val="en-US"/>
        </w:rPr>
        <w:t>Blog Post 3 – Erikson’s Explanation of Social Development</w:t>
      </w:r>
    </w:p>
    <w:p w14:paraId="10AF79CD" w14:textId="23D591D7" w:rsidR="00E87956" w:rsidRPr="00E87956" w:rsidRDefault="00E87956" w:rsidP="00E87956">
      <w:pPr>
        <w:tabs>
          <w:tab w:val="left" w:pos="4992"/>
        </w:tabs>
        <w:rPr>
          <w:lang w:val="en-US"/>
        </w:rPr>
      </w:pPr>
      <w:r w:rsidRPr="00E87956">
        <w:rPr>
          <w:lang w:val="en-US"/>
        </w:rPr>
        <w:t xml:space="preserve">Social development is a process in which children learn how to interact with individuals around them (SCAN 2021). As adults, it might be questionable as to why children learn how to interact since it is such a natural skill for many of us, however social development is key to a child's experience in life. Social development is important for a child, as it can help build self-esteem and confidence, as well as language and learning skills. We are social </w:t>
      </w:r>
      <w:r w:rsidR="00D24BAC" w:rsidRPr="00E87956">
        <w:rPr>
          <w:lang w:val="en-US"/>
        </w:rPr>
        <w:t>beings;</w:t>
      </w:r>
      <w:r w:rsidRPr="00E87956">
        <w:rPr>
          <w:lang w:val="en-US"/>
        </w:rPr>
        <w:t xml:space="preserve"> </w:t>
      </w:r>
      <w:r w:rsidR="00D24BAC" w:rsidRPr="00E87956">
        <w:rPr>
          <w:lang w:val="en-US"/>
        </w:rPr>
        <w:t>therefore,</w:t>
      </w:r>
      <w:r w:rsidRPr="00E87956">
        <w:rPr>
          <w:lang w:val="en-US"/>
        </w:rPr>
        <w:t xml:space="preserve"> we need to learn how to act socially to survive (Happies, 2021). I think this is why social development is so essential in the raising of children, especially through the influence of parents as they are the first examples of social development a child will witness.</w:t>
      </w:r>
    </w:p>
    <w:p w14:paraId="599514B5" w14:textId="4FC0D2C5" w:rsidR="00E87956" w:rsidRPr="00E87956" w:rsidRDefault="00E87956" w:rsidP="00E87956">
      <w:pPr>
        <w:tabs>
          <w:tab w:val="left" w:pos="4992"/>
        </w:tabs>
        <w:rPr>
          <w:lang w:val="en-US"/>
        </w:rPr>
      </w:pPr>
      <w:r w:rsidRPr="00E87956">
        <w:rPr>
          <w:lang w:val="en-US"/>
        </w:rPr>
        <w:t xml:space="preserve">Erik Erikson's theory of social development introduces the idea that </w:t>
      </w:r>
      <w:proofErr w:type="spellStart"/>
      <w:r w:rsidRPr="00E87956">
        <w:rPr>
          <w:lang w:val="en-US"/>
        </w:rPr>
        <w:t>socialisation</w:t>
      </w:r>
      <w:proofErr w:type="spellEnd"/>
      <w:r w:rsidRPr="00E87956">
        <w:rPr>
          <w:lang w:val="en-US"/>
        </w:rPr>
        <w:t xml:space="preserve"> is a lifelong process, used to </w:t>
      </w:r>
      <w:proofErr w:type="spellStart"/>
      <w:r w:rsidRPr="00E87956">
        <w:rPr>
          <w:lang w:val="en-US"/>
        </w:rPr>
        <w:t>socialise</w:t>
      </w:r>
      <w:proofErr w:type="spellEnd"/>
      <w:r w:rsidRPr="00E87956">
        <w:rPr>
          <w:lang w:val="en-US"/>
        </w:rPr>
        <w:t xml:space="preserve"> and make sense of the world around us, using basic strengths. He stated development occurs through life in stages, which are each defined by a crisis or challenge, or rather a 'turning point' in life. If a child does not beat this crisis, </w:t>
      </w:r>
      <w:r>
        <w:rPr>
          <w:lang w:val="en-US"/>
        </w:rPr>
        <w:t>i</w:t>
      </w:r>
      <w:r w:rsidRPr="00E87956">
        <w:rPr>
          <w:lang w:val="en-US"/>
        </w:rPr>
        <w:t xml:space="preserve">ssues may arise later in life. </w:t>
      </w:r>
    </w:p>
    <w:p w14:paraId="394783B4" w14:textId="6580161A" w:rsidR="00E87956" w:rsidRPr="00E87956" w:rsidRDefault="00E87956" w:rsidP="00E87956">
      <w:pPr>
        <w:tabs>
          <w:tab w:val="left" w:pos="4992"/>
        </w:tabs>
        <w:rPr>
          <w:lang w:val="en-US"/>
        </w:rPr>
      </w:pPr>
      <w:r w:rsidRPr="00E87956">
        <w:rPr>
          <w:lang w:val="en-US"/>
        </w:rPr>
        <w:t>Stage 1 of Erikson's theory is from birth to age 1/1.5, and is known as basic trust vs. mistrust. It shows the child being dependent on guardians, as well as the guardians caring for their needs. This builds trust in this relationship. If the caregiver does not care for needs, mistrust develops. In this stage the child is hopeful that their desires will be catered to, which gives them confidence.</w:t>
      </w:r>
    </w:p>
    <w:p w14:paraId="60D0CCBA" w14:textId="678CD9FF" w:rsidR="00E87956" w:rsidRPr="00E87956" w:rsidRDefault="00E87956" w:rsidP="00E87956">
      <w:pPr>
        <w:tabs>
          <w:tab w:val="left" w:pos="4992"/>
        </w:tabs>
        <w:rPr>
          <w:lang w:val="en-US"/>
        </w:rPr>
      </w:pPr>
      <w:r w:rsidRPr="00E87956">
        <w:rPr>
          <w:lang w:val="en-US"/>
        </w:rPr>
        <w:t>Ages 1.5 to 3 years sees in stage 2, known as the autonomy vs. shame and doubt stage. The child will now exercise their ability to choose, as well as using their new found freedom to make these decisions. However, their independence could be put to a halt, leading to self-doubt.</w:t>
      </w:r>
    </w:p>
    <w:p w14:paraId="6830F208" w14:textId="798A4DDE" w:rsidR="00E87956" w:rsidRPr="00E87956" w:rsidRDefault="00E87956" w:rsidP="00E87956">
      <w:pPr>
        <w:tabs>
          <w:tab w:val="left" w:pos="4992"/>
        </w:tabs>
        <w:rPr>
          <w:lang w:val="en-US"/>
        </w:rPr>
      </w:pPr>
      <w:r w:rsidRPr="00E87956">
        <w:rPr>
          <w:lang w:val="en-US"/>
        </w:rPr>
        <w:t xml:space="preserve">Stage 3 is called initiative vs. guilt and occurs between the ages of 3 and 5. We begin to see children sharing their desire to take initiative in certain activities. In an extension of this, if parents punish the child for wanting to take initiative, guilt will develop. This in effect can hinder a child's ability to involve themselves in self-directed activity. </w:t>
      </w:r>
      <w:proofErr w:type="gramStart"/>
      <w:r w:rsidRPr="00E87956">
        <w:rPr>
          <w:lang w:val="en-US"/>
        </w:rPr>
        <w:t>Also</w:t>
      </w:r>
      <w:proofErr w:type="gramEnd"/>
      <w:r w:rsidRPr="00E87956">
        <w:rPr>
          <w:lang w:val="en-US"/>
        </w:rPr>
        <w:t xml:space="preserve"> in this stage, self-esteem will emerge, and the child will show courage to pursue goals. Children will be optimistic in their ability, and believe they can do anything they want to do (Lockhart et al, 2002).</w:t>
      </w:r>
    </w:p>
    <w:p w14:paraId="0703ADF4" w14:textId="1B8BE179" w:rsidR="00E87956" w:rsidRPr="00E87956" w:rsidRDefault="00E87956" w:rsidP="00E87956">
      <w:pPr>
        <w:tabs>
          <w:tab w:val="left" w:pos="4992"/>
        </w:tabs>
        <w:rPr>
          <w:lang w:val="en-US"/>
        </w:rPr>
      </w:pPr>
      <w:r w:rsidRPr="00E87956">
        <w:rPr>
          <w:lang w:val="en-US"/>
        </w:rPr>
        <w:t xml:space="preserve">In stage 4, which is known as industriousness vs. inferiority, a child will be able to develop ability to complete tasks. They are also able to complete tasks well. This stage occurs between ages 6-12, so this is a helpful skill in school. Additionally, if the child's parents do not support the efforts they are making, they may be faced with feelings of inadequacy and inferiority. At this age, school is a major part of the child's life, so previous stages may need to be reestablished in the unfamiliar setting. </w:t>
      </w:r>
    </w:p>
    <w:p w14:paraId="1A79793E" w14:textId="0D31FE49" w:rsidR="00E87956" w:rsidRPr="00E87956" w:rsidRDefault="00E87956" w:rsidP="00E87956">
      <w:pPr>
        <w:tabs>
          <w:tab w:val="left" w:pos="4992"/>
        </w:tabs>
        <w:rPr>
          <w:lang w:val="en-US"/>
        </w:rPr>
      </w:pPr>
      <w:r w:rsidRPr="00E87956">
        <w:rPr>
          <w:lang w:val="en-US"/>
        </w:rPr>
        <w:t>Stage 5 occurs at age 12-18, and is labelled as identity vs. role confusion. At this age the ego identity is formed, and not only this, the individual develops a sense of identity, more than they have before. An identity crisis may arise in light of this, due to the confusion of their ego identity. Additionally, this age sees the individual being able to show sincerity and a sense of duty in relationships with other people.</w:t>
      </w:r>
    </w:p>
    <w:p w14:paraId="75368FE0" w14:textId="65D7029F" w:rsidR="00E87956" w:rsidRPr="00E87956" w:rsidRDefault="00E87956" w:rsidP="00E87956">
      <w:pPr>
        <w:tabs>
          <w:tab w:val="left" w:pos="4992"/>
        </w:tabs>
        <w:rPr>
          <w:lang w:val="en-US"/>
        </w:rPr>
      </w:pPr>
      <w:r w:rsidRPr="00E87956">
        <w:rPr>
          <w:lang w:val="en-US"/>
        </w:rPr>
        <w:lastRenderedPageBreak/>
        <w:t>At age 18-35, stage 6, the intimacy vs. isolation stage begins. This is where the individual may get involved in productive work and begin to make intimate relationships. If there is a struggle with establishing intimacy, social isolation may arise. At this stage, the individual may fuse with another, creating a mutual devotion in a shared identity.</w:t>
      </w:r>
    </w:p>
    <w:p w14:paraId="632B4876" w14:textId="7C9BA28B" w:rsidR="00E87956" w:rsidRPr="00E87956" w:rsidRDefault="00E87956" w:rsidP="00E87956">
      <w:pPr>
        <w:tabs>
          <w:tab w:val="left" w:pos="4992"/>
        </w:tabs>
        <w:rPr>
          <w:lang w:val="en-US"/>
        </w:rPr>
      </w:pPr>
      <w:r w:rsidRPr="00E87956">
        <w:rPr>
          <w:lang w:val="en-US"/>
        </w:rPr>
        <w:t>Generativity vs. stagnation occurs at age 35-55, in stage 7. This means there is an increase of feeling the need to guide the next generation, and having a concern for others. If generativity outlets are not sought after, stagnation will occur.</w:t>
      </w:r>
    </w:p>
    <w:p w14:paraId="09DD1B89" w14:textId="63D02326" w:rsidR="00E87956" w:rsidRPr="00E87956" w:rsidRDefault="00E87956" w:rsidP="00E87956">
      <w:pPr>
        <w:tabs>
          <w:tab w:val="left" w:pos="4992"/>
        </w:tabs>
        <w:rPr>
          <w:lang w:val="en-US"/>
        </w:rPr>
      </w:pPr>
      <w:r w:rsidRPr="00E87956">
        <w:rPr>
          <w:lang w:val="en-US"/>
        </w:rPr>
        <w:t>The final stage is known as ego integrity vs. despair, which happens from age 55 to death. One might take evaluation on life at this stage, where they might look back in satisfaction (integrity), and if not satisfaction, they will look back in despair. Their previously great concerns with life will detach, leaving individuals with the basic strength of wisdom.</w:t>
      </w:r>
    </w:p>
    <w:p w14:paraId="5928A518" w14:textId="02761DF5" w:rsidR="00E87956" w:rsidRDefault="00E87956" w:rsidP="00E87956">
      <w:pPr>
        <w:tabs>
          <w:tab w:val="left" w:pos="4992"/>
        </w:tabs>
        <w:rPr>
          <w:lang w:val="en-US"/>
        </w:rPr>
      </w:pPr>
      <w:r w:rsidRPr="00E87956">
        <w:rPr>
          <w:lang w:val="en-US"/>
        </w:rPr>
        <w:t xml:space="preserve">I find Erikson's theory to be a great explanation of how social development affects us as individuals right from birth all the way up to death. I like how it does not expect us to have learned everything about </w:t>
      </w:r>
      <w:proofErr w:type="spellStart"/>
      <w:r w:rsidRPr="00E87956">
        <w:rPr>
          <w:lang w:val="en-US"/>
        </w:rPr>
        <w:t>socialisation</w:t>
      </w:r>
      <w:proofErr w:type="spellEnd"/>
      <w:r w:rsidRPr="00E87956">
        <w:rPr>
          <w:lang w:val="en-US"/>
        </w:rPr>
        <w:t xml:space="preserve"> in our childhoods, and shows how we continue to develop all the way through our lives, with different strengths and concerns at each point.</w:t>
      </w:r>
    </w:p>
    <w:p w14:paraId="0C3F0BCD" w14:textId="70BEADB1" w:rsidR="00CB744E" w:rsidRDefault="00CB744E" w:rsidP="0050358E">
      <w:pPr>
        <w:tabs>
          <w:tab w:val="left" w:pos="4992"/>
        </w:tabs>
        <w:rPr>
          <w:lang w:val="en-US"/>
        </w:rPr>
      </w:pPr>
      <w:r>
        <w:rPr>
          <w:lang w:val="en-US"/>
        </w:rPr>
        <w:t>Reference List</w:t>
      </w:r>
    </w:p>
    <w:p w14:paraId="5E1A5E74" w14:textId="529246E0" w:rsidR="00CB744E" w:rsidRDefault="00CB744E" w:rsidP="00CB744E">
      <w:pPr>
        <w:pStyle w:val="ListParagraph"/>
        <w:numPr>
          <w:ilvl w:val="0"/>
          <w:numId w:val="3"/>
        </w:numPr>
        <w:tabs>
          <w:tab w:val="left" w:pos="4992"/>
        </w:tabs>
        <w:rPr>
          <w:lang w:val="en-US"/>
        </w:rPr>
      </w:pPr>
      <w:r>
        <w:rPr>
          <w:lang w:val="en-US"/>
        </w:rPr>
        <w:t xml:space="preserve">SCAN (2021). </w:t>
      </w:r>
      <w:r w:rsidRPr="00CB744E">
        <w:rPr>
          <w:i/>
          <w:iCs/>
          <w:lang w:val="en-US"/>
        </w:rPr>
        <w:t>Scan of Northern Virginia</w:t>
      </w:r>
      <w:r>
        <w:rPr>
          <w:lang w:val="en-US"/>
        </w:rPr>
        <w:t>. Scanva.org. [</w:t>
      </w:r>
      <w:r w:rsidRPr="00CB744E">
        <w:rPr>
          <w:lang w:val="en-US"/>
        </w:rPr>
        <w:t>https://www.scanva.org/support-for-parents/parent-resource-center-2/social-development-in-children/</w:t>
      </w:r>
      <w:r>
        <w:rPr>
          <w:lang w:val="en-US"/>
        </w:rPr>
        <w:t>] Date viewed: 26/03/21.</w:t>
      </w:r>
    </w:p>
    <w:p w14:paraId="09479EAB" w14:textId="3903467E" w:rsidR="00CB744E" w:rsidRDefault="00CB744E" w:rsidP="00CB744E">
      <w:pPr>
        <w:pStyle w:val="ListParagraph"/>
        <w:numPr>
          <w:ilvl w:val="0"/>
          <w:numId w:val="3"/>
        </w:numPr>
        <w:tabs>
          <w:tab w:val="left" w:pos="4992"/>
        </w:tabs>
        <w:rPr>
          <w:lang w:val="en-US"/>
        </w:rPr>
      </w:pPr>
      <w:r>
        <w:rPr>
          <w:lang w:val="en-US"/>
        </w:rPr>
        <w:t xml:space="preserve">Happies, A (2021). </w:t>
      </w:r>
      <w:r w:rsidRPr="00CB744E">
        <w:rPr>
          <w:i/>
          <w:iCs/>
          <w:lang w:val="en-US"/>
        </w:rPr>
        <w:t>Social Development in Children</w:t>
      </w:r>
      <w:r>
        <w:rPr>
          <w:lang w:val="en-US"/>
        </w:rPr>
        <w:t>. Happies.org. [</w:t>
      </w:r>
      <w:r w:rsidRPr="00CB744E">
        <w:rPr>
          <w:lang w:val="en-US"/>
        </w:rPr>
        <w:t>https://www.happies.org/health/social-development-in-children</w:t>
      </w:r>
      <w:r>
        <w:rPr>
          <w:lang w:val="en-US"/>
        </w:rPr>
        <w:t>] Date viewed: 26/03/21.</w:t>
      </w:r>
    </w:p>
    <w:p w14:paraId="4DB41C46" w14:textId="4DEB963A" w:rsidR="00E96EF0" w:rsidRPr="007C0C10" w:rsidRDefault="00E96EF0" w:rsidP="00E96EF0">
      <w:pPr>
        <w:tabs>
          <w:tab w:val="left" w:pos="4992"/>
        </w:tabs>
        <w:rPr>
          <w:sz w:val="24"/>
          <w:szCs w:val="24"/>
          <w:u w:val="single"/>
          <w:lang w:val="en-US"/>
        </w:rPr>
      </w:pPr>
      <w:r w:rsidRPr="007C0C10">
        <w:rPr>
          <w:sz w:val="24"/>
          <w:szCs w:val="24"/>
          <w:u w:val="single"/>
          <w:lang w:val="en-US"/>
        </w:rPr>
        <w:t xml:space="preserve">Blog Post 4 – Physical Development </w:t>
      </w:r>
    </w:p>
    <w:p w14:paraId="726A153D" w14:textId="530EE600" w:rsidR="00450FBC" w:rsidRPr="00450FBC" w:rsidRDefault="00450FBC" w:rsidP="00450FBC">
      <w:pPr>
        <w:tabs>
          <w:tab w:val="left" w:pos="4992"/>
        </w:tabs>
        <w:rPr>
          <w:lang w:val="en-US"/>
        </w:rPr>
      </w:pPr>
      <w:r w:rsidRPr="00450FBC">
        <w:rPr>
          <w:lang w:val="en-US"/>
        </w:rPr>
        <w:t>Physical Development is one of the seven areas studied in the foundation phase, and is used to monitor a person's movement. Children tend to develop at their own pace, however when it comes to physical development, there are often certain milestones that are expected to be reached by certain ages (McIlroy, 2020). Children are expected to meet milestones within fine and gross motor skills, such as holding pencils, and walking, which is important for an infant's physical development as it allows them to practice coordination, show feelings through actions and hold objects among other things. In this post, I will cover both fine motor skills and gross motor skills in more detail, as well as discussing Jean Piaget's physical development theory.</w:t>
      </w:r>
    </w:p>
    <w:p w14:paraId="0ADF4E44" w14:textId="0F53507C" w:rsidR="00450FBC" w:rsidRPr="00450FBC" w:rsidRDefault="00450FBC" w:rsidP="00450FBC">
      <w:pPr>
        <w:tabs>
          <w:tab w:val="left" w:pos="4992"/>
        </w:tabs>
        <w:rPr>
          <w:lang w:val="en-US"/>
        </w:rPr>
      </w:pPr>
      <w:r w:rsidRPr="00450FBC">
        <w:rPr>
          <w:lang w:val="en-US"/>
        </w:rPr>
        <w:t xml:space="preserve">Examples of fine motor skills include pencil skills, playing with toys like </w:t>
      </w:r>
      <w:proofErr w:type="spellStart"/>
      <w:r w:rsidRPr="00450FBC">
        <w:rPr>
          <w:lang w:val="en-US"/>
        </w:rPr>
        <w:t>lego</w:t>
      </w:r>
      <w:proofErr w:type="spellEnd"/>
      <w:r w:rsidRPr="00450FBC">
        <w:rPr>
          <w:lang w:val="en-US"/>
        </w:rPr>
        <w:t xml:space="preserve"> or doing puzzles, and using scissors. Children are expected to pass different milestones from birth to age 8. At 0-6 months, baby should often be able to grasp items within their hands, developing a grasp reflex. 3-6 months is where a baby can begin to use </w:t>
      </w:r>
      <w:proofErr w:type="gramStart"/>
      <w:r w:rsidRPr="00450FBC">
        <w:rPr>
          <w:lang w:val="en-US"/>
        </w:rPr>
        <w:t>one and two handed</w:t>
      </w:r>
      <w:proofErr w:type="gramEnd"/>
      <w:r w:rsidRPr="00450FBC">
        <w:rPr>
          <w:lang w:val="en-US"/>
        </w:rPr>
        <w:t xml:space="preserve"> grasps, as well as making a voluntary grasp, picking up items of different sizes. At 6-12 months, infants can use their senses to discover the world, for example putting things in their mouths. They are also able to transfer objects between hands. From 1-2 years, the child may be able to scribble using a pen. As well as this, they can also turn doorknobs and hold cups and food. This shows that their physical independence grows rapidly at this early age. From 2-3 years, a child may start to show interest in painting, and also making shapes. They also start to eat and drink alone. At this age, they may also begin to show a preference to one particular hand when completing day to day tasks with their hands. At 3-4 years, a child may now be able to build tall towers, draw and copy shapes, and make shapes and animals using clay. Age 4-5 is where children can now competently use scissors, often can write their name, as well as numbers and letters. Children have more well-established cutting and drawing skills at 5-6, and also </w:t>
      </w:r>
      <w:r w:rsidRPr="00450FBC">
        <w:rPr>
          <w:lang w:val="en-US"/>
        </w:rPr>
        <w:lastRenderedPageBreak/>
        <w:t xml:space="preserve">learn how to hold a pen correctly. At 6-7 years, children often have controlled drawing skills, and the ability to form numbers and letters to a good standard. At age 7-8 years, children can now write eligibly, and the handwriting from this age is often attained for a long period of time. </w:t>
      </w:r>
    </w:p>
    <w:p w14:paraId="70A262D2" w14:textId="4051071E" w:rsidR="00450FBC" w:rsidRPr="00450FBC" w:rsidRDefault="00450FBC" w:rsidP="00450FBC">
      <w:pPr>
        <w:tabs>
          <w:tab w:val="left" w:pos="4992"/>
        </w:tabs>
        <w:rPr>
          <w:lang w:val="en-US"/>
        </w:rPr>
      </w:pPr>
      <w:r w:rsidRPr="00450FBC">
        <w:rPr>
          <w:lang w:val="en-US"/>
        </w:rPr>
        <w:t>Gross motor skills are skills that are easily used but are more complex. They require a good ability of coordination and balance to do. Examples of these skills are walking, jumping, riding bikes or climbing. These types of skills can often be connected to other abilities such as balance and coordination, and they can also allow children to get involved in physical activities and can impact self-esteem and social life. These skills also bypass the same number of milestones as fine motor skills.</w:t>
      </w:r>
    </w:p>
    <w:p w14:paraId="20B5FA4B" w14:textId="77777777" w:rsidR="00450FBC" w:rsidRPr="007C0C10" w:rsidRDefault="00450FBC" w:rsidP="00450FBC">
      <w:pPr>
        <w:tabs>
          <w:tab w:val="left" w:pos="4992"/>
        </w:tabs>
        <w:rPr>
          <w:b/>
          <w:bCs/>
          <w:u w:val="single"/>
          <w:lang w:val="en-US"/>
        </w:rPr>
      </w:pPr>
      <w:r w:rsidRPr="007C0C10">
        <w:rPr>
          <w:b/>
          <w:bCs/>
          <w:u w:val="single"/>
          <w:lang w:val="en-US"/>
        </w:rPr>
        <w:t>Jean Piaget</w:t>
      </w:r>
    </w:p>
    <w:p w14:paraId="34BED692" w14:textId="64C812EE" w:rsidR="00450FBC" w:rsidRPr="00450FBC" w:rsidRDefault="00450FBC" w:rsidP="00450FBC">
      <w:pPr>
        <w:tabs>
          <w:tab w:val="left" w:pos="4992"/>
        </w:tabs>
        <w:rPr>
          <w:lang w:val="en-US"/>
        </w:rPr>
      </w:pPr>
      <w:r w:rsidRPr="00450FBC">
        <w:rPr>
          <w:lang w:val="en-US"/>
        </w:rPr>
        <w:t>When studying physical development in children, Piaget takes a different approach. He believed children learn from their experiences, they learn without influence from adults, and they are motivated to learn through nature (Marcin, 2018). He identified four stages ranging from birth to young adulthood. The first stage Piaget mentioned was the sensory motor stage, occurring at age 0-2 years. In this stage, most things are learned through experience, using senses to explore the world. At this age, infants also learn object permanence. In the second stage known as the preoperational stage, children aged 2-7 years are expected to develop language and abstract thoughts, as well as talking about the past, playing games, and drawing pictures. At age 7-11 years, children go through the concrete operational stage. In this, they will learn logical thought about some things, like height and weight. They also learn conversation and further understanding about the world. Finally, the formal operational stage occurs from 11 upwards. In this, they display logical understanding of abstract issues in life. (</w:t>
      </w:r>
      <w:proofErr w:type="spellStart"/>
      <w:r w:rsidRPr="00450FBC">
        <w:rPr>
          <w:lang w:val="en-US"/>
        </w:rPr>
        <w:t>Kandola</w:t>
      </w:r>
      <w:proofErr w:type="spellEnd"/>
      <w:r w:rsidRPr="00450FBC">
        <w:rPr>
          <w:lang w:val="en-US"/>
        </w:rPr>
        <w:t>, 2019).</w:t>
      </w:r>
    </w:p>
    <w:p w14:paraId="61EEFD72" w14:textId="09FE8642" w:rsidR="00450FBC" w:rsidRDefault="00450FBC" w:rsidP="00450FBC">
      <w:pPr>
        <w:tabs>
          <w:tab w:val="left" w:pos="4992"/>
        </w:tabs>
        <w:rPr>
          <w:lang w:val="en-US"/>
        </w:rPr>
      </w:pPr>
      <w:r w:rsidRPr="00450FBC">
        <w:rPr>
          <w:lang w:val="en-US"/>
        </w:rPr>
        <w:t>Although Piaget's theory does face some criticism, I believe it is a sufficient way of studying physical development in children. In connection with other theories, it can give a great explanation of the physical development process. Physical development is a massively important stage in the foundation phase, and any alternative perspectives and explanations help widen our vision on the process itself. Piaget considers how different experiences can impact on these stages, and this goes hand in hand with the expected milestones children may reach at certain ages</w:t>
      </w:r>
      <w:r>
        <w:rPr>
          <w:lang w:val="en-US"/>
        </w:rPr>
        <w:t xml:space="preserve"> of childhood</w:t>
      </w:r>
      <w:r w:rsidRPr="00450FBC">
        <w:rPr>
          <w:lang w:val="en-US"/>
        </w:rPr>
        <w:t>.</w:t>
      </w:r>
    </w:p>
    <w:p w14:paraId="6188EDD0" w14:textId="37E6D22D" w:rsidR="00E96EF0" w:rsidRDefault="00E96EF0" w:rsidP="00E96EF0">
      <w:pPr>
        <w:tabs>
          <w:tab w:val="left" w:pos="4992"/>
        </w:tabs>
        <w:rPr>
          <w:lang w:val="en-US"/>
        </w:rPr>
      </w:pPr>
      <w:r>
        <w:rPr>
          <w:lang w:val="en-US"/>
        </w:rPr>
        <w:t>Reference List</w:t>
      </w:r>
    </w:p>
    <w:p w14:paraId="716F9211" w14:textId="2F758928" w:rsidR="00E96EF0" w:rsidRDefault="00E96EF0" w:rsidP="00E96EF0">
      <w:pPr>
        <w:pStyle w:val="ListParagraph"/>
        <w:numPr>
          <w:ilvl w:val="0"/>
          <w:numId w:val="4"/>
        </w:numPr>
        <w:tabs>
          <w:tab w:val="left" w:pos="4992"/>
        </w:tabs>
        <w:rPr>
          <w:lang w:val="en-US"/>
        </w:rPr>
      </w:pPr>
      <w:r>
        <w:rPr>
          <w:lang w:val="en-US"/>
        </w:rPr>
        <w:t xml:space="preserve">McIlroy, T (2020). </w:t>
      </w:r>
      <w:r w:rsidRPr="00E96EF0">
        <w:rPr>
          <w:i/>
          <w:iCs/>
          <w:lang w:val="en-US"/>
        </w:rPr>
        <w:t xml:space="preserve">A Guide to Physical Development in Early Childhood: Milestones </w:t>
      </w:r>
      <w:proofErr w:type="gramStart"/>
      <w:r w:rsidRPr="00E96EF0">
        <w:rPr>
          <w:i/>
          <w:iCs/>
          <w:lang w:val="en-US"/>
        </w:rPr>
        <w:t>From</w:t>
      </w:r>
      <w:proofErr w:type="gramEnd"/>
      <w:r w:rsidRPr="00E96EF0">
        <w:rPr>
          <w:i/>
          <w:iCs/>
          <w:lang w:val="en-US"/>
        </w:rPr>
        <w:t xml:space="preserve"> Birth to 6.</w:t>
      </w:r>
      <w:r>
        <w:rPr>
          <w:lang w:val="en-US"/>
        </w:rPr>
        <w:t xml:space="preserve"> Empoweredparents.com. [</w:t>
      </w:r>
      <w:r w:rsidRPr="00E96EF0">
        <w:rPr>
          <w:lang w:val="en-US"/>
        </w:rPr>
        <w:t>https://empoweredparents.co/physical-development-in-early-childhood/</w:t>
      </w:r>
      <w:r>
        <w:rPr>
          <w:lang w:val="en-US"/>
        </w:rPr>
        <w:t>] Date viewed: 26/03/21.</w:t>
      </w:r>
    </w:p>
    <w:p w14:paraId="4B1BA0F7" w14:textId="7CFDED27" w:rsidR="00EA5171" w:rsidRDefault="00450FBC" w:rsidP="00E96EF0">
      <w:pPr>
        <w:pStyle w:val="ListParagraph"/>
        <w:numPr>
          <w:ilvl w:val="0"/>
          <w:numId w:val="4"/>
        </w:numPr>
        <w:tabs>
          <w:tab w:val="left" w:pos="4992"/>
        </w:tabs>
        <w:rPr>
          <w:lang w:val="en-US"/>
        </w:rPr>
      </w:pPr>
      <w:r>
        <w:rPr>
          <w:lang w:val="en-US"/>
        </w:rPr>
        <w:t xml:space="preserve">Marcin, A (2018). </w:t>
      </w:r>
      <w:r w:rsidRPr="00450FBC">
        <w:rPr>
          <w:i/>
          <w:iCs/>
          <w:lang w:val="en-US"/>
        </w:rPr>
        <w:t>What Are Piaget’s Stages of Development and How Are They Used?</w:t>
      </w:r>
      <w:r>
        <w:rPr>
          <w:lang w:val="en-US"/>
        </w:rPr>
        <w:t xml:space="preserve"> Healthline.com. [</w:t>
      </w:r>
      <w:r w:rsidRPr="00450FBC">
        <w:rPr>
          <w:lang w:val="en-US"/>
        </w:rPr>
        <w:t>https://www.healthline.com/health/piaget-stages-of-development</w:t>
      </w:r>
      <w:r>
        <w:rPr>
          <w:lang w:val="en-US"/>
        </w:rPr>
        <w:t>] Date viewed: 26/03/21.</w:t>
      </w:r>
    </w:p>
    <w:p w14:paraId="347FDC3E" w14:textId="1BC230C3" w:rsidR="00450FBC" w:rsidRPr="00E96EF0" w:rsidRDefault="00450FBC" w:rsidP="00E96EF0">
      <w:pPr>
        <w:pStyle w:val="ListParagraph"/>
        <w:numPr>
          <w:ilvl w:val="0"/>
          <w:numId w:val="4"/>
        </w:numPr>
        <w:tabs>
          <w:tab w:val="left" w:pos="4992"/>
        </w:tabs>
        <w:rPr>
          <w:lang w:val="en-US"/>
        </w:rPr>
      </w:pPr>
      <w:proofErr w:type="spellStart"/>
      <w:r>
        <w:rPr>
          <w:lang w:val="en-US"/>
        </w:rPr>
        <w:t>Kandola</w:t>
      </w:r>
      <w:proofErr w:type="spellEnd"/>
      <w:r>
        <w:rPr>
          <w:lang w:val="en-US"/>
        </w:rPr>
        <w:t xml:space="preserve">, A (2019). </w:t>
      </w:r>
      <w:r w:rsidRPr="00450FBC">
        <w:rPr>
          <w:i/>
          <w:iCs/>
          <w:lang w:val="en-US"/>
        </w:rPr>
        <w:t xml:space="preserve">What to know about Piaget’s stages of cognitive </w:t>
      </w:r>
      <w:proofErr w:type="gramStart"/>
      <w:r w:rsidRPr="00450FBC">
        <w:rPr>
          <w:i/>
          <w:iCs/>
          <w:lang w:val="en-US"/>
        </w:rPr>
        <w:t>development.</w:t>
      </w:r>
      <w:proofErr w:type="gramEnd"/>
      <w:r>
        <w:rPr>
          <w:lang w:val="en-US"/>
        </w:rPr>
        <w:t xml:space="preserve"> Medicalnewstoday.com. [</w:t>
      </w:r>
      <w:r w:rsidRPr="00450FBC">
        <w:rPr>
          <w:lang w:val="en-US"/>
        </w:rPr>
        <w:t>https://www.medicalnewstoday.com/articles/325030</w:t>
      </w:r>
      <w:r>
        <w:rPr>
          <w:lang w:val="en-US"/>
        </w:rPr>
        <w:t>] date viewed: 26/03/21.</w:t>
      </w:r>
    </w:p>
    <w:sectPr w:rsidR="00450FBC" w:rsidRPr="00E96EF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60EE56" w14:textId="77777777" w:rsidR="00EA5988" w:rsidRDefault="00EA5988" w:rsidP="00EA5988">
      <w:pPr>
        <w:spacing w:after="0" w:line="240" w:lineRule="auto"/>
      </w:pPr>
      <w:r>
        <w:separator/>
      </w:r>
    </w:p>
  </w:endnote>
  <w:endnote w:type="continuationSeparator" w:id="0">
    <w:p w14:paraId="550A2976" w14:textId="77777777" w:rsidR="00EA5988" w:rsidRDefault="00EA5988" w:rsidP="00EA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2DB0A" w14:textId="77777777" w:rsidR="00EA5988" w:rsidRDefault="00EA5988" w:rsidP="00EA5988">
      <w:pPr>
        <w:spacing w:after="0" w:line="240" w:lineRule="auto"/>
      </w:pPr>
      <w:r>
        <w:separator/>
      </w:r>
    </w:p>
  </w:footnote>
  <w:footnote w:type="continuationSeparator" w:id="0">
    <w:p w14:paraId="5E5885DF" w14:textId="77777777" w:rsidR="00EA5988" w:rsidRDefault="00EA5988" w:rsidP="00EA5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4D3D2" w14:textId="10D43D14" w:rsidR="00EA5988" w:rsidRPr="00EA5988" w:rsidRDefault="00EA5988">
    <w:pPr>
      <w:pStyle w:val="Header"/>
      <w:rPr>
        <w:lang w:val="en-US"/>
      </w:rPr>
    </w:pPr>
    <w:r>
      <w:rPr>
        <w:lang w:val="en-US"/>
      </w:rPr>
      <w:t>Leonie Mills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22F8D"/>
    <w:multiLevelType w:val="hybridMultilevel"/>
    <w:tmpl w:val="5EA8E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B2DEF"/>
    <w:multiLevelType w:val="hybridMultilevel"/>
    <w:tmpl w:val="7D4E8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731399"/>
    <w:multiLevelType w:val="hybridMultilevel"/>
    <w:tmpl w:val="FE92F2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E206F0"/>
    <w:multiLevelType w:val="hybridMultilevel"/>
    <w:tmpl w:val="723CC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DD0"/>
    <w:rsid w:val="00054512"/>
    <w:rsid w:val="002A101D"/>
    <w:rsid w:val="00414D6A"/>
    <w:rsid w:val="00450FBC"/>
    <w:rsid w:val="0050358E"/>
    <w:rsid w:val="00670317"/>
    <w:rsid w:val="006A2732"/>
    <w:rsid w:val="006C04E8"/>
    <w:rsid w:val="006C55E1"/>
    <w:rsid w:val="007C0C10"/>
    <w:rsid w:val="007E6EEF"/>
    <w:rsid w:val="0094787F"/>
    <w:rsid w:val="00992AB6"/>
    <w:rsid w:val="009D51AE"/>
    <w:rsid w:val="00A1479A"/>
    <w:rsid w:val="00A32DD0"/>
    <w:rsid w:val="00AC178C"/>
    <w:rsid w:val="00B56E34"/>
    <w:rsid w:val="00CB744E"/>
    <w:rsid w:val="00CD2A32"/>
    <w:rsid w:val="00D17F95"/>
    <w:rsid w:val="00D24BAC"/>
    <w:rsid w:val="00E80513"/>
    <w:rsid w:val="00E87956"/>
    <w:rsid w:val="00E96EF0"/>
    <w:rsid w:val="00EA5171"/>
    <w:rsid w:val="00EA5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04B76"/>
  <w15:chartTrackingRefBased/>
  <w15:docId w15:val="{C810F3D6-3DF2-44B7-A576-C159C5A7E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DD0"/>
    <w:pPr>
      <w:ind w:left="720"/>
      <w:contextualSpacing/>
    </w:pPr>
  </w:style>
  <w:style w:type="character" w:styleId="Hyperlink">
    <w:name w:val="Hyperlink"/>
    <w:basedOn w:val="DefaultParagraphFont"/>
    <w:uiPriority w:val="99"/>
    <w:semiHidden/>
    <w:unhideWhenUsed/>
    <w:rsid w:val="00CD2A32"/>
    <w:rPr>
      <w:color w:val="0000FF"/>
      <w:u w:val="single"/>
    </w:rPr>
  </w:style>
  <w:style w:type="character" w:styleId="FollowedHyperlink">
    <w:name w:val="FollowedHyperlink"/>
    <w:basedOn w:val="DefaultParagraphFont"/>
    <w:uiPriority w:val="99"/>
    <w:semiHidden/>
    <w:unhideWhenUsed/>
    <w:rsid w:val="00D17F95"/>
    <w:rPr>
      <w:color w:val="954F72" w:themeColor="followedHyperlink"/>
      <w:u w:val="single"/>
    </w:rPr>
  </w:style>
  <w:style w:type="paragraph" w:styleId="Header">
    <w:name w:val="header"/>
    <w:basedOn w:val="Normal"/>
    <w:link w:val="HeaderChar"/>
    <w:uiPriority w:val="99"/>
    <w:unhideWhenUsed/>
    <w:rsid w:val="00EA5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988"/>
  </w:style>
  <w:style w:type="paragraph" w:styleId="Footer">
    <w:name w:val="footer"/>
    <w:basedOn w:val="Normal"/>
    <w:link w:val="FooterChar"/>
    <w:uiPriority w:val="99"/>
    <w:unhideWhenUsed/>
    <w:rsid w:val="00EA5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062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ddevelopmnt.blogspo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6403</TotalTime>
  <Pages>6</Pages>
  <Words>3270</Words>
  <Characters>18645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Leonie Mills</dc:creator>
  <cp:keywords/>
  <dc:description/>
  <cp:lastModifiedBy>Leonie Mills</cp:lastModifiedBy>
  <cp:revision>9</cp:revision>
  <dcterms:created xsi:type="dcterms:W3CDTF">2021-03-15T14:52:00Z</dcterms:created>
  <dcterms:modified xsi:type="dcterms:W3CDTF">2021-03-26T17:20:00Z</dcterms:modified>
</cp:coreProperties>
</file>