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EE9F9" w14:textId="1C84F4CE" w:rsidR="00820F7B" w:rsidRDefault="000B354B" w:rsidP="00293A94">
      <w:pPr>
        <w:pStyle w:val="Title"/>
        <w:ind w:left="720"/>
        <w:rPr>
          <w:sz w:val="48"/>
          <w:szCs w:val="48"/>
        </w:rPr>
      </w:pPr>
      <w:r w:rsidRPr="00B2235D">
        <w:rPr>
          <w:sz w:val="48"/>
          <w:szCs w:val="48"/>
        </w:rPr>
        <w:t>Cert HE Business skill for the workplace</w:t>
      </w:r>
    </w:p>
    <w:p w14:paraId="386CC6E1" w14:textId="77777777" w:rsidR="00663703" w:rsidRPr="00663703" w:rsidRDefault="00663703" w:rsidP="00663703"/>
    <w:p w14:paraId="095455EC" w14:textId="0FBD141B" w:rsidR="000B354B" w:rsidRPr="00B2235D" w:rsidRDefault="000B354B" w:rsidP="00293A94">
      <w:pPr>
        <w:pStyle w:val="Title"/>
        <w:ind w:left="2880"/>
        <w:rPr>
          <w:sz w:val="48"/>
          <w:szCs w:val="48"/>
        </w:rPr>
      </w:pPr>
      <w:r w:rsidRPr="00B2235D">
        <w:rPr>
          <w:sz w:val="48"/>
          <w:szCs w:val="48"/>
        </w:rPr>
        <w:t>LCLM400</w:t>
      </w:r>
      <w:r w:rsidR="00A43A47" w:rsidRPr="00B2235D">
        <w:rPr>
          <w:sz w:val="48"/>
          <w:szCs w:val="48"/>
        </w:rPr>
        <w:t>6</w:t>
      </w:r>
    </w:p>
    <w:p w14:paraId="31D62C47" w14:textId="77777777" w:rsidR="004666CF" w:rsidRPr="00B2235D" w:rsidRDefault="004666CF" w:rsidP="00B2235D">
      <w:pPr>
        <w:pStyle w:val="Title"/>
        <w:rPr>
          <w:sz w:val="48"/>
          <w:szCs w:val="48"/>
        </w:rPr>
      </w:pPr>
    </w:p>
    <w:p w14:paraId="1CD28CC5" w14:textId="0D07FBFC" w:rsidR="000B354B" w:rsidRDefault="00A43A47" w:rsidP="00293A94">
      <w:pPr>
        <w:pStyle w:val="Title"/>
        <w:ind w:left="1440"/>
        <w:rPr>
          <w:sz w:val="48"/>
          <w:szCs w:val="48"/>
        </w:rPr>
      </w:pPr>
      <w:r w:rsidRPr="00B2235D">
        <w:rPr>
          <w:sz w:val="48"/>
          <w:szCs w:val="48"/>
        </w:rPr>
        <w:t>Enterprise</w:t>
      </w:r>
      <w:r w:rsidR="000B354B" w:rsidRPr="00B2235D">
        <w:rPr>
          <w:sz w:val="48"/>
          <w:szCs w:val="48"/>
        </w:rPr>
        <w:t xml:space="preserve"> and </w:t>
      </w:r>
      <w:r w:rsidRPr="00B2235D">
        <w:rPr>
          <w:sz w:val="48"/>
          <w:szCs w:val="48"/>
        </w:rPr>
        <w:t>Entrepreneurship</w:t>
      </w:r>
      <w:r w:rsidR="000B354B" w:rsidRPr="00B2235D">
        <w:rPr>
          <w:sz w:val="48"/>
          <w:szCs w:val="48"/>
        </w:rPr>
        <w:t xml:space="preserve"> </w:t>
      </w:r>
    </w:p>
    <w:p w14:paraId="126463CD" w14:textId="77777777" w:rsidR="00D16CE5" w:rsidRPr="00D16CE5" w:rsidRDefault="00D16CE5" w:rsidP="00D16CE5"/>
    <w:p w14:paraId="30557382" w14:textId="77777777" w:rsidR="00D16CE5" w:rsidRPr="00B2235D" w:rsidRDefault="00D16CE5" w:rsidP="00D16CE5">
      <w:pPr>
        <w:pStyle w:val="Title"/>
        <w:ind w:left="720"/>
        <w:rPr>
          <w:sz w:val="48"/>
          <w:szCs w:val="48"/>
        </w:rPr>
      </w:pPr>
      <w:r w:rsidRPr="00B2235D">
        <w:rPr>
          <w:sz w:val="48"/>
          <w:szCs w:val="48"/>
        </w:rPr>
        <w:t>Individual written Business Plan</w:t>
      </w:r>
      <w:r>
        <w:rPr>
          <w:sz w:val="48"/>
          <w:szCs w:val="48"/>
        </w:rPr>
        <w:t xml:space="preserve"> </w:t>
      </w:r>
      <w:r w:rsidRPr="00B2235D">
        <w:rPr>
          <w:sz w:val="48"/>
          <w:szCs w:val="48"/>
        </w:rPr>
        <w:t>Assessment</w:t>
      </w:r>
    </w:p>
    <w:p w14:paraId="461FE476" w14:textId="77777777" w:rsidR="004666CF" w:rsidRPr="00B2235D" w:rsidRDefault="004666CF" w:rsidP="00B2235D">
      <w:pPr>
        <w:pStyle w:val="Title"/>
        <w:rPr>
          <w:sz w:val="48"/>
          <w:szCs w:val="48"/>
        </w:rPr>
      </w:pPr>
    </w:p>
    <w:p w14:paraId="3701E9EA" w14:textId="4860EC7C" w:rsidR="000B354B" w:rsidRDefault="000B354B" w:rsidP="00293A94">
      <w:pPr>
        <w:pStyle w:val="Title"/>
        <w:ind w:left="1440"/>
        <w:rPr>
          <w:sz w:val="48"/>
          <w:szCs w:val="48"/>
        </w:rPr>
      </w:pPr>
      <w:r w:rsidRPr="00B2235D">
        <w:rPr>
          <w:sz w:val="48"/>
          <w:szCs w:val="48"/>
        </w:rPr>
        <w:t>Lecturer’s name</w:t>
      </w:r>
      <w:r w:rsidR="004666CF" w:rsidRPr="00B2235D">
        <w:rPr>
          <w:sz w:val="48"/>
          <w:szCs w:val="48"/>
        </w:rPr>
        <w:t>:</w:t>
      </w:r>
      <w:r w:rsidRPr="00B2235D">
        <w:rPr>
          <w:sz w:val="48"/>
          <w:szCs w:val="48"/>
        </w:rPr>
        <w:t xml:space="preserve"> </w:t>
      </w:r>
      <w:r w:rsidR="004B2629" w:rsidRPr="00B2235D">
        <w:rPr>
          <w:sz w:val="48"/>
          <w:szCs w:val="48"/>
        </w:rPr>
        <w:t xml:space="preserve">Chung Lai </w:t>
      </w:r>
      <w:r w:rsidR="00C24CD8" w:rsidRPr="00B2235D">
        <w:rPr>
          <w:sz w:val="48"/>
          <w:szCs w:val="48"/>
        </w:rPr>
        <w:t>Jo</w:t>
      </w:r>
      <w:r w:rsidR="009247A8">
        <w:rPr>
          <w:sz w:val="48"/>
          <w:szCs w:val="48"/>
        </w:rPr>
        <w:t>h</w:t>
      </w:r>
      <w:r w:rsidR="00C24CD8" w:rsidRPr="00B2235D">
        <w:rPr>
          <w:sz w:val="48"/>
          <w:szCs w:val="48"/>
        </w:rPr>
        <w:t>nny wan</w:t>
      </w:r>
      <w:r w:rsidR="004666CF" w:rsidRPr="00B2235D">
        <w:rPr>
          <w:sz w:val="48"/>
          <w:szCs w:val="48"/>
        </w:rPr>
        <w:t xml:space="preserve"> </w:t>
      </w:r>
    </w:p>
    <w:p w14:paraId="53147BD0" w14:textId="77777777" w:rsidR="00E70100" w:rsidRPr="00E70100" w:rsidRDefault="00E70100" w:rsidP="00E70100"/>
    <w:p w14:paraId="1DFC9E8C" w14:textId="7F08B61E" w:rsidR="00E70100" w:rsidRPr="00B2235D" w:rsidRDefault="00AB670E" w:rsidP="00AB670E">
      <w:pPr>
        <w:pStyle w:val="Title"/>
        <w:ind w:left="1440"/>
        <w:rPr>
          <w:sz w:val="48"/>
          <w:szCs w:val="48"/>
        </w:rPr>
      </w:pPr>
      <w:r>
        <w:rPr>
          <w:sz w:val="48"/>
          <w:szCs w:val="48"/>
        </w:rPr>
        <w:t xml:space="preserve">Student </w:t>
      </w:r>
      <w:r w:rsidR="00E70100" w:rsidRPr="00B2235D">
        <w:rPr>
          <w:sz w:val="48"/>
          <w:szCs w:val="48"/>
        </w:rPr>
        <w:t xml:space="preserve">Name: Murtaza Haris </w:t>
      </w:r>
    </w:p>
    <w:p w14:paraId="0259B52B" w14:textId="77777777" w:rsidR="00B2235D" w:rsidRPr="00B2235D" w:rsidRDefault="00B2235D" w:rsidP="00293A94">
      <w:pPr>
        <w:pStyle w:val="Title"/>
        <w:rPr>
          <w:sz w:val="48"/>
          <w:szCs w:val="48"/>
        </w:rPr>
      </w:pPr>
    </w:p>
    <w:p w14:paraId="58F2E3E6" w14:textId="3AA621FB" w:rsidR="004666CF" w:rsidRDefault="004666CF" w:rsidP="00E70100">
      <w:pPr>
        <w:pStyle w:val="Title"/>
        <w:ind w:left="1440"/>
        <w:rPr>
          <w:sz w:val="48"/>
          <w:szCs w:val="48"/>
        </w:rPr>
      </w:pPr>
      <w:r w:rsidRPr="00B2235D">
        <w:rPr>
          <w:sz w:val="48"/>
          <w:szCs w:val="48"/>
        </w:rPr>
        <w:t>Student Number: 2424512</w:t>
      </w:r>
    </w:p>
    <w:p w14:paraId="5997813B" w14:textId="77777777" w:rsidR="00AB670E" w:rsidRPr="00AB670E" w:rsidRDefault="00AB670E" w:rsidP="00AB670E"/>
    <w:p w14:paraId="0DB99207" w14:textId="53D0E329" w:rsidR="004666CF" w:rsidRDefault="004666CF" w:rsidP="004666CF">
      <w:r>
        <w:fldChar w:fldCharType="begin"/>
      </w:r>
      <w:r>
        <w:instrText xml:space="preserve"> INCLUDEPICTURE "https://walesdtp-legacy.cardiff.ac.uk/wp-content/uploads/2023/10/university-of-wales-trinity-saint-david-logo-vector.png" \* MERGEFORMATINET </w:instrText>
      </w:r>
      <w:r>
        <w:fldChar w:fldCharType="separate"/>
      </w:r>
      <w:r>
        <w:rPr>
          <w:noProof/>
        </w:rPr>
        <w:drawing>
          <wp:inline distT="0" distB="0" distL="0" distR="0" wp14:anchorId="6950D90F" wp14:editId="2C57EADF">
            <wp:extent cx="5107709" cy="2838496"/>
            <wp:effectExtent l="0" t="0" r="0" b="0"/>
            <wp:docPr id="1828607450"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7971" cy="2866428"/>
                    </a:xfrm>
                    <a:prstGeom prst="rect">
                      <a:avLst/>
                    </a:prstGeom>
                    <a:noFill/>
                    <a:ln>
                      <a:noFill/>
                    </a:ln>
                  </pic:spPr>
                </pic:pic>
              </a:graphicData>
            </a:graphic>
          </wp:inline>
        </w:drawing>
      </w:r>
      <w:r>
        <w:fldChar w:fldCharType="end"/>
      </w:r>
    </w:p>
    <w:p w14:paraId="54F0F757" w14:textId="77777777" w:rsidR="00605D43" w:rsidRDefault="00605D43" w:rsidP="004666CF">
      <w:pPr>
        <w:rPr>
          <w:sz w:val="40"/>
          <w:szCs w:val="40"/>
        </w:rPr>
      </w:pPr>
    </w:p>
    <w:p w14:paraId="4D1F317F" w14:textId="7ED6F8E7" w:rsidR="00AA60E8" w:rsidRDefault="00AA60E8" w:rsidP="004666CF">
      <w:pPr>
        <w:rPr>
          <w:sz w:val="28"/>
          <w:szCs w:val="28"/>
        </w:rPr>
      </w:pPr>
    </w:p>
    <w:p w14:paraId="53FB7131" w14:textId="05D47E38" w:rsidR="00E1173C" w:rsidRPr="005E4D38" w:rsidRDefault="00E1173C" w:rsidP="005E4D38">
      <w:pPr>
        <w:spacing w:line="360" w:lineRule="auto"/>
        <w:rPr>
          <w:rFonts w:ascii="Arial" w:hAnsi="Arial" w:cs="Arial"/>
          <w:b/>
          <w:bCs/>
        </w:rPr>
      </w:pPr>
      <w:r w:rsidRPr="005E4D38">
        <w:rPr>
          <w:rFonts w:ascii="Arial" w:hAnsi="Arial" w:cs="Arial"/>
          <w:b/>
          <w:bCs/>
        </w:rPr>
        <w:lastRenderedPageBreak/>
        <w:t xml:space="preserve">Table of </w:t>
      </w:r>
      <w:r w:rsidR="00044A04" w:rsidRPr="005E4D38">
        <w:rPr>
          <w:rFonts w:ascii="Arial" w:hAnsi="Arial" w:cs="Arial"/>
          <w:b/>
          <w:bCs/>
        </w:rPr>
        <w:t>C</w:t>
      </w:r>
      <w:r w:rsidRPr="005E4D38">
        <w:rPr>
          <w:rFonts w:ascii="Arial" w:hAnsi="Arial" w:cs="Arial"/>
          <w:b/>
          <w:bCs/>
        </w:rPr>
        <w:t>ont</w:t>
      </w:r>
      <w:r w:rsidR="00044A04" w:rsidRPr="005E4D38">
        <w:rPr>
          <w:rFonts w:ascii="Arial" w:hAnsi="Arial" w:cs="Arial"/>
          <w:b/>
          <w:bCs/>
        </w:rPr>
        <w:t xml:space="preserve">ents </w:t>
      </w:r>
    </w:p>
    <w:p w14:paraId="2377C618" w14:textId="3CA547B8" w:rsidR="005E4D38" w:rsidRPr="005E4D38" w:rsidRDefault="0038000D" w:rsidP="005E4D38">
      <w:pPr>
        <w:spacing w:line="360" w:lineRule="auto"/>
        <w:rPr>
          <w:rFonts w:ascii="Arial" w:hAnsi="Arial" w:cs="Arial"/>
        </w:rPr>
      </w:pPr>
      <w:r w:rsidRPr="005E4D38">
        <w:rPr>
          <w:rFonts w:ascii="Arial" w:hAnsi="Arial" w:cs="Arial"/>
        </w:rPr>
        <w:t xml:space="preserve">Contents </w:t>
      </w:r>
    </w:p>
    <w:p w14:paraId="44F7437C" w14:textId="77777777" w:rsidR="005E4D38" w:rsidRPr="005E4D38" w:rsidRDefault="005E4D38" w:rsidP="005E4D38">
      <w:pPr>
        <w:spacing w:line="360" w:lineRule="auto"/>
        <w:rPr>
          <w:rFonts w:ascii="Arial" w:hAnsi="Arial" w:cs="Arial"/>
        </w:rPr>
      </w:pPr>
      <w:r w:rsidRPr="005E4D38">
        <w:rPr>
          <w:rFonts w:ascii="Arial" w:hAnsi="Arial" w:cs="Arial"/>
        </w:rPr>
        <w:t xml:space="preserve">LADYWOOD RESTAURANT </w:t>
      </w:r>
    </w:p>
    <w:p w14:paraId="330E1D0D" w14:textId="5B6A1679" w:rsidR="00DE0D91" w:rsidRPr="005E4D38" w:rsidRDefault="001F5EE7" w:rsidP="005E4D38">
      <w:pPr>
        <w:spacing w:line="360" w:lineRule="auto"/>
        <w:rPr>
          <w:rFonts w:ascii="Arial" w:hAnsi="Arial" w:cs="Arial"/>
        </w:rPr>
      </w:pPr>
      <w:r w:rsidRPr="005E4D38">
        <w:rPr>
          <w:rFonts w:ascii="Arial" w:hAnsi="Arial" w:cs="Arial"/>
        </w:rPr>
        <w:t xml:space="preserve">Legal format </w:t>
      </w:r>
      <w:r w:rsidR="00644607" w:rsidRPr="005E4D38">
        <w:rPr>
          <w:rFonts w:ascii="Arial" w:hAnsi="Arial" w:cs="Arial"/>
        </w:rPr>
        <w:t>and management struc</w:t>
      </w:r>
      <w:r w:rsidR="00E91C7D" w:rsidRPr="005E4D38">
        <w:rPr>
          <w:rFonts w:ascii="Arial" w:hAnsi="Arial" w:cs="Arial"/>
        </w:rPr>
        <w:t xml:space="preserve">ture </w:t>
      </w:r>
      <w:r w:rsidR="006141EA" w:rsidRPr="005E4D38">
        <w:rPr>
          <w:rFonts w:ascii="Arial" w:hAnsi="Arial" w:cs="Arial"/>
        </w:rPr>
        <w:t xml:space="preserve"> </w:t>
      </w:r>
    </w:p>
    <w:p w14:paraId="78E5E1DE" w14:textId="4DCE33FF" w:rsidR="00E93FED" w:rsidRPr="005E4D38" w:rsidRDefault="00883A3E" w:rsidP="005E4D38">
      <w:pPr>
        <w:spacing w:line="360" w:lineRule="auto"/>
        <w:rPr>
          <w:rFonts w:ascii="Arial" w:hAnsi="Arial" w:cs="Arial"/>
        </w:rPr>
      </w:pPr>
      <w:r w:rsidRPr="005E4D38">
        <w:rPr>
          <w:rFonts w:ascii="Arial" w:hAnsi="Arial" w:cs="Arial"/>
        </w:rPr>
        <w:t xml:space="preserve">Ladywood </w:t>
      </w:r>
      <w:r w:rsidR="00E93FED" w:rsidRPr="005E4D38">
        <w:rPr>
          <w:rFonts w:ascii="Arial" w:hAnsi="Arial" w:cs="Arial"/>
        </w:rPr>
        <w:t>Restaurant organization structure</w:t>
      </w:r>
    </w:p>
    <w:p w14:paraId="5A22F998" w14:textId="1D039F94" w:rsidR="003A705E" w:rsidRPr="005E4D38" w:rsidRDefault="00225060" w:rsidP="005E4D38">
      <w:pPr>
        <w:spacing w:line="360" w:lineRule="auto"/>
        <w:rPr>
          <w:rFonts w:ascii="Arial" w:hAnsi="Arial" w:cs="Arial"/>
        </w:rPr>
      </w:pPr>
      <w:r w:rsidRPr="005E4D38">
        <w:rPr>
          <w:rFonts w:ascii="Arial" w:hAnsi="Arial" w:cs="Arial"/>
        </w:rPr>
        <w:t>M</w:t>
      </w:r>
      <w:r w:rsidR="003A705E" w:rsidRPr="005E4D38">
        <w:rPr>
          <w:rFonts w:ascii="Arial" w:hAnsi="Arial" w:cs="Arial"/>
        </w:rPr>
        <w:t>ar</w:t>
      </w:r>
      <w:r w:rsidRPr="005E4D38">
        <w:rPr>
          <w:rFonts w:ascii="Arial" w:hAnsi="Arial" w:cs="Arial"/>
        </w:rPr>
        <w:t xml:space="preserve">keting management </w:t>
      </w:r>
      <w:r w:rsidR="00656243" w:rsidRPr="005E4D38">
        <w:rPr>
          <w:rFonts w:ascii="Arial" w:hAnsi="Arial" w:cs="Arial"/>
        </w:rPr>
        <w:t xml:space="preserve">plane </w:t>
      </w:r>
    </w:p>
    <w:p w14:paraId="73881618" w14:textId="0C4B53AC" w:rsidR="00074B46" w:rsidRPr="005E4D38" w:rsidRDefault="00074B46" w:rsidP="005E4D38">
      <w:pPr>
        <w:spacing w:line="360" w:lineRule="auto"/>
        <w:rPr>
          <w:rFonts w:ascii="Arial" w:hAnsi="Arial" w:cs="Arial"/>
        </w:rPr>
      </w:pPr>
      <w:r w:rsidRPr="005E4D38">
        <w:rPr>
          <w:rFonts w:ascii="Arial" w:hAnsi="Arial" w:cs="Arial"/>
        </w:rPr>
        <w:t xml:space="preserve">Promotions &amp; Offers </w:t>
      </w:r>
    </w:p>
    <w:p w14:paraId="3B485C72" w14:textId="618AB10C" w:rsidR="006141EA" w:rsidRPr="005E4D38" w:rsidRDefault="006141EA" w:rsidP="005E4D38">
      <w:pPr>
        <w:spacing w:line="360" w:lineRule="auto"/>
        <w:rPr>
          <w:rFonts w:ascii="Arial" w:hAnsi="Arial" w:cs="Arial"/>
        </w:rPr>
      </w:pPr>
      <w:r w:rsidRPr="005E4D38">
        <w:rPr>
          <w:rFonts w:ascii="Arial" w:hAnsi="Arial" w:cs="Arial"/>
        </w:rPr>
        <w:t>P</w:t>
      </w:r>
      <w:r w:rsidR="00EA3B49" w:rsidRPr="005E4D38">
        <w:rPr>
          <w:rFonts w:ascii="Arial" w:hAnsi="Arial" w:cs="Arial"/>
        </w:rPr>
        <w:t>ESTEL analysis</w:t>
      </w:r>
    </w:p>
    <w:p w14:paraId="2768A882" w14:textId="4A03DE1D" w:rsidR="00EA3B49" w:rsidRDefault="00BA5B05" w:rsidP="005E4D38">
      <w:pPr>
        <w:spacing w:line="360" w:lineRule="auto"/>
        <w:rPr>
          <w:rFonts w:ascii="Arial" w:hAnsi="Arial" w:cs="Arial"/>
        </w:rPr>
      </w:pPr>
      <w:r w:rsidRPr="005E4D38">
        <w:rPr>
          <w:rFonts w:ascii="Arial" w:hAnsi="Arial" w:cs="Arial"/>
        </w:rPr>
        <w:t>E</w:t>
      </w:r>
      <w:r w:rsidR="00166764" w:rsidRPr="005E4D38">
        <w:rPr>
          <w:rFonts w:ascii="Arial" w:hAnsi="Arial" w:cs="Arial"/>
        </w:rPr>
        <w:t>xplana</w:t>
      </w:r>
      <w:r w:rsidRPr="005E4D38">
        <w:rPr>
          <w:rFonts w:ascii="Arial" w:hAnsi="Arial" w:cs="Arial"/>
        </w:rPr>
        <w:t>tion of the mark</w:t>
      </w:r>
      <w:r w:rsidR="007131C8" w:rsidRPr="005E4D38">
        <w:rPr>
          <w:rFonts w:ascii="Arial" w:hAnsi="Arial" w:cs="Arial"/>
        </w:rPr>
        <w:t>eting</w:t>
      </w:r>
      <w:r w:rsidRPr="005E4D38">
        <w:rPr>
          <w:rFonts w:ascii="Arial" w:hAnsi="Arial" w:cs="Arial"/>
        </w:rPr>
        <w:t xml:space="preserve"> </w:t>
      </w:r>
      <w:r w:rsidR="00EC3FC6" w:rsidRPr="005E4D38">
        <w:rPr>
          <w:rFonts w:ascii="Arial" w:hAnsi="Arial" w:cs="Arial"/>
        </w:rPr>
        <w:t>st</w:t>
      </w:r>
      <w:r w:rsidR="00BA68C0" w:rsidRPr="005E4D38">
        <w:rPr>
          <w:rFonts w:ascii="Arial" w:hAnsi="Arial" w:cs="Arial"/>
        </w:rPr>
        <w:t xml:space="preserve">rategies </w:t>
      </w:r>
    </w:p>
    <w:p w14:paraId="43E12421" w14:textId="09A46AC1" w:rsidR="00ED3FB5" w:rsidRPr="00ED3FB5" w:rsidRDefault="00ED3FB5" w:rsidP="00ED3FB5">
      <w:pPr>
        <w:spacing w:line="360" w:lineRule="auto"/>
        <w:jc w:val="both"/>
        <w:rPr>
          <w:rFonts w:ascii="Arial" w:hAnsi="Arial" w:cs="Arial"/>
          <w:lang w:val="en-US"/>
        </w:rPr>
      </w:pPr>
      <w:r w:rsidRPr="00ED3FB5">
        <w:rPr>
          <w:rFonts w:ascii="Arial" w:hAnsi="Arial" w:cs="Arial"/>
          <w:lang w:val="en-US"/>
        </w:rPr>
        <w:t>Disadvantage &amp; Risk</w:t>
      </w:r>
    </w:p>
    <w:p w14:paraId="17794F44" w14:textId="578F4F81" w:rsidR="00A6606F" w:rsidRPr="005E4D38" w:rsidRDefault="00D053D4" w:rsidP="005E4D38">
      <w:pPr>
        <w:spacing w:line="360" w:lineRule="auto"/>
        <w:rPr>
          <w:rFonts w:ascii="Arial" w:hAnsi="Arial" w:cs="Arial"/>
        </w:rPr>
      </w:pPr>
      <w:r w:rsidRPr="005E4D38">
        <w:rPr>
          <w:rFonts w:ascii="Arial" w:hAnsi="Arial" w:cs="Arial"/>
        </w:rPr>
        <w:t>Specify the amou</w:t>
      </w:r>
      <w:r w:rsidR="00103F86" w:rsidRPr="005E4D38">
        <w:rPr>
          <w:rFonts w:ascii="Arial" w:hAnsi="Arial" w:cs="Arial"/>
        </w:rPr>
        <w:t xml:space="preserve">nt of funding </w:t>
      </w:r>
    </w:p>
    <w:p w14:paraId="1F9BEAED" w14:textId="7865F1E7" w:rsidR="005E4D38" w:rsidRPr="005E4D38" w:rsidRDefault="005E4D38" w:rsidP="005E4D38">
      <w:pPr>
        <w:spacing w:line="360" w:lineRule="auto"/>
        <w:rPr>
          <w:rFonts w:ascii="Arial" w:hAnsi="Arial" w:cs="Arial"/>
        </w:rPr>
      </w:pPr>
      <w:r w:rsidRPr="005E4D38">
        <w:rPr>
          <w:rFonts w:ascii="Arial" w:hAnsi="Arial" w:cs="Arial"/>
        </w:rPr>
        <w:t>Government Grants and Support</w:t>
      </w:r>
    </w:p>
    <w:p w14:paraId="4B89890A" w14:textId="0D375383" w:rsidR="005E4D38" w:rsidRPr="005E4D38" w:rsidRDefault="005E4D38" w:rsidP="005E4D38">
      <w:pPr>
        <w:spacing w:line="360" w:lineRule="auto"/>
        <w:rPr>
          <w:rFonts w:ascii="Arial" w:hAnsi="Arial" w:cs="Arial"/>
          <w:color w:val="000000" w:themeColor="text1"/>
        </w:rPr>
      </w:pPr>
      <w:r w:rsidRPr="005E4D38">
        <w:rPr>
          <w:rFonts w:ascii="Arial" w:hAnsi="Arial" w:cs="Arial"/>
          <w:color w:val="000000" w:themeColor="text1"/>
        </w:rPr>
        <w:t>Cash flow</w:t>
      </w:r>
    </w:p>
    <w:p w14:paraId="442ADD0B" w14:textId="7AAD9C7E" w:rsidR="00400774" w:rsidRPr="005E4D38" w:rsidRDefault="00400774" w:rsidP="005E4D38">
      <w:pPr>
        <w:spacing w:line="360" w:lineRule="auto"/>
        <w:rPr>
          <w:rFonts w:ascii="Arial" w:hAnsi="Arial" w:cs="Arial"/>
        </w:rPr>
      </w:pPr>
      <w:r w:rsidRPr="005E4D38">
        <w:rPr>
          <w:rFonts w:ascii="Arial" w:hAnsi="Arial" w:cs="Arial"/>
        </w:rPr>
        <w:t>Reference list</w:t>
      </w:r>
      <w:r w:rsidR="00F831CC" w:rsidRPr="005E4D38">
        <w:rPr>
          <w:rFonts w:ascii="Arial" w:hAnsi="Arial" w:cs="Arial"/>
        </w:rPr>
        <w:t xml:space="preserve"> </w:t>
      </w:r>
      <w:r w:rsidR="00883A3E" w:rsidRPr="005E4D38">
        <w:rPr>
          <w:rFonts w:ascii="Arial" w:hAnsi="Arial" w:cs="Arial"/>
        </w:rPr>
        <w:t xml:space="preserve"> </w:t>
      </w:r>
    </w:p>
    <w:p w14:paraId="3F4F7F7A" w14:textId="77777777" w:rsidR="00F831CC" w:rsidRPr="005E4D38" w:rsidRDefault="00F831CC" w:rsidP="005E4D38">
      <w:pPr>
        <w:spacing w:line="360" w:lineRule="auto"/>
        <w:rPr>
          <w:rFonts w:ascii="Arial" w:hAnsi="Arial" w:cs="Arial"/>
          <w:b/>
          <w:bCs/>
        </w:rPr>
      </w:pPr>
    </w:p>
    <w:p w14:paraId="5C6188B7" w14:textId="77777777" w:rsidR="00F831CC" w:rsidRPr="005E4D38" w:rsidRDefault="00F831CC" w:rsidP="005E4D38">
      <w:pPr>
        <w:spacing w:line="360" w:lineRule="auto"/>
        <w:rPr>
          <w:rFonts w:ascii="Arial" w:hAnsi="Arial" w:cs="Arial"/>
        </w:rPr>
      </w:pPr>
    </w:p>
    <w:p w14:paraId="7816EF0F" w14:textId="77777777" w:rsidR="00F831CC" w:rsidRPr="005E4D38" w:rsidRDefault="00F831CC" w:rsidP="005E4D38">
      <w:pPr>
        <w:spacing w:line="360" w:lineRule="auto"/>
        <w:rPr>
          <w:rFonts w:ascii="Arial" w:hAnsi="Arial" w:cs="Arial"/>
        </w:rPr>
      </w:pPr>
    </w:p>
    <w:p w14:paraId="3EAE4946" w14:textId="77777777" w:rsidR="005E4D38" w:rsidRDefault="005E4D38" w:rsidP="005E4D38">
      <w:pPr>
        <w:spacing w:line="360" w:lineRule="auto"/>
        <w:rPr>
          <w:rFonts w:ascii="Arial" w:hAnsi="Arial" w:cs="Arial"/>
        </w:rPr>
      </w:pPr>
    </w:p>
    <w:p w14:paraId="1564CD8E" w14:textId="77777777" w:rsidR="005E4D38" w:rsidRDefault="005E4D38" w:rsidP="005E4D38">
      <w:pPr>
        <w:spacing w:line="360" w:lineRule="auto"/>
        <w:rPr>
          <w:rFonts w:ascii="Arial" w:hAnsi="Arial" w:cs="Arial"/>
        </w:rPr>
      </w:pPr>
    </w:p>
    <w:p w14:paraId="304C0BC4" w14:textId="77777777" w:rsidR="005E4D38" w:rsidRDefault="005E4D38" w:rsidP="005E4D38">
      <w:pPr>
        <w:spacing w:line="360" w:lineRule="auto"/>
        <w:rPr>
          <w:rFonts w:ascii="Arial" w:hAnsi="Arial" w:cs="Arial"/>
        </w:rPr>
      </w:pPr>
    </w:p>
    <w:p w14:paraId="7EF19ABB" w14:textId="77777777" w:rsidR="005E4D38" w:rsidRDefault="005E4D38" w:rsidP="005E4D38">
      <w:pPr>
        <w:spacing w:line="360" w:lineRule="auto"/>
        <w:rPr>
          <w:rFonts w:ascii="Arial" w:hAnsi="Arial" w:cs="Arial"/>
        </w:rPr>
      </w:pPr>
    </w:p>
    <w:p w14:paraId="7EE2783C" w14:textId="77777777" w:rsidR="005E4D38" w:rsidRDefault="005E4D38" w:rsidP="005E4D38">
      <w:pPr>
        <w:spacing w:line="360" w:lineRule="auto"/>
        <w:rPr>
          <w:rFonts w:ascii="Arial" w:hAnsi="Arial" w:cs="Arial"/>
        </w:rPr>
      </w:pPr>
    </w:p>
    <w:p w14:paraId="11BB9D71" w14:textId="77777777" w:rsidR="005E4D38" w:rsidRPr="005E4D38" w:rsidRDefault="005E4D38" w:rsidP="005E4D38">
      <w:pPr>
        <w:spacing w:line="360" w:lineRule="auto"/>
        <w:rPr>
          <w:rFonts w:ascii="Arial" w:hAnsi="Arial" w:cs="Arial"/>
        </w:rPr>
      </w:pPr>
    </w:p>
    <w:p w14:paraId="39200937" w14:textId="77777777" w:rsidR="00F831CC" w:rsidRPr="005E4D38" w:rsidRDefault="00F831CC" w:rsidP="005E4D38">
      <w:pPr>
        <w:spacing w:line="360" w:lineRule="auto"/>
        <w:rPr>
          <w:rFonts w:ascii="Arial" w:hAnsi="Arial" w:cs="Arial"/>
        </w:rPr>
      </w:pPr>
    </w:p>
    <w:p w14:paraId="47937DEC" w14:textId="77777777" w:rsidR="00F831CC" w:rsidRPr="005E4D38" w:rsidRDefault="00F831CC" w:rsidP="005E4D38">
      <w:pPr>
        <w:spacing w:line="360" w:lineRule="auto"/>
        <w:jc w:val="both"/>
        <w:rPr>
          <w:rFonts w:ascii="Arial" w:hAnsi="Arial" w:cs="Arial"/>
        </w:rPr>
      </w:pPr>
    </w:p>
    <w:p w14:paraId="1528D1B9" w14:textId="3FB30DEC" w:rsidR="00070B6F" w:rsidRPr="005E4D38" w:rsidRDefault="00BD17D1" w:rsidP="005E4D38">
      <w:pPr>
        <w:spacing w:line="360" w:lineRule="auto"/>
        <w:jc w:val="both"/>
        <w:rPr>
          <w:rFonts w:ascii="Arial" w:hAnsi="Arial" w:cs="Arial"/>
          <w:b/>
          <w:bCs/>
        </w:rPr>
      </w:pPr>
      <w:r w:rsidRPr="005E4D38">
        <w:rPr>
          <w:rFonts w:ascii="Arial" w:hAnsi="Arial" w:cs="Arial"/>
          <w:b/>
          <w:bCs/>
        </w:rPr>
        <w:t>LADYWOOD</w:t>
      </w:r>
      <w:r w:rsidR="002A1AC0" w:rsidRPr="005E4D38">
        <w:rPr>
          <w:rFonts w:ascii="Arial" w:hAnsi="Arial" w:cs="Arial"/>
          <w:b/>
          <w:bCs/>
        </w:rPr>
        <w:t xml:space="preserve"> </w:t>
      </w:r>
      <w:r w:rsidR="005A0668" w:rsidRPr="005E4D38">
        <w:rPr>
          <w:rFonts w:ascii="Arial" w:hAnsi="Arial" w:cs="Arial"/>
          <w:b/>
          <w:bCs/>
        </w:rPr>
        <w:t>RESTAU</w:t>
      </w:r>
      <w:r w:rsidR="004C5B91" w:rsidRPr="005E4D38">
        <w:rPr>
          <w:rFonts w:ascii="Arial" w:hAnsi="Arial" w:cs="Arial"/>
          <w:b/>
          <w:bCs/>
        </w:rPr>
        <w:t xml:space="preserve">RANT </w:t>
      </w:r>
    </w:p>
    <w:p w14:paraId="50A64A66" w14:textId="1FE04EE2" w:rsidR="00F831CC" w:rsidRPr="005E4D38" w:rsidRDefault="003D2F6E" w:rsidP="005E4D38">
      <w:pPr>
        <w:spacing w:line="360" w:lineRule="auto"/>
        <w:jc w:val="both"/>
        <w:rPr>
          <w:rFonts w:ascii="Arial" w:hAnsi="Arial" w:cs="Arial"/>
        </w:rPr>
      </w:pPr>
      <w:r w:rsidRPr="005E4D38">
        <w:rPr>
          <w:rFonts w:ascii="Arial" w:hAnsi="Arial" w:cs="Arial"/>
        </w:rPr>
        <w:t>Ladywood</w:t>
      </w:r>
      <w:r w:rsidR="00395EFB" w:rsidRPr="005E4D38">
        <w:rPr>
          <w:rFonts w:ascii="Arial" w:hAnsi="Arial" w:cs="Arial"/>
        </w:rPr>
        <w:t xml:space="preserve"> </w:t>
      </w:r>
      <w:r w:rsidR="00883A3E" w:rsidRPr="005E4D38">
        <w:rPr>
          <w:rFonts w:ascii="Arial" w:hAnsi="Arial" w:cs="Arial"/>
        </w:rPr>
        <w:t>rest</w:t>
      </w:r>
      <w:r w:rsidR="00520D3A" w:rsidRPr="005E4D38">
        <w:rPr>
          <w:rFonts w:ascii="Arial" w:hAnsi="Arial" w:cs="Arial"/>
        </w:rPr>
        <w:t xml:space="preserve">aurant </w:t>
      </w:r>
      <w:r w:rsidR="00170B46" w:rsidRPr="005E4D38">
        <w:rPr>
          <w:rFonts w:ascii="Arial" w:hAnsi="Arial" w:cs="Arial"/>
        </w:rPr>
        <w:t xml:space="preserve">is a </w:t>
      </w:r>
      <w:r w:rsidR="00E645DC" w:rsidRPr="005E4D38">
        <w:rPr>
          <w:rFonts w:ascii="Arial" w:hAnsi="Arial" w:cs="Arial"/>
        </w:rPr>
        <w:t>small, family medite</w:t>
      </w:r>
      <w:r w:rsidR="0081100D" w:rsidRPr="005E4D38">
        <w:rPr>
          <w:rFonts w:ascii="Arial" w:hAnsi="Arial" w:cs="Arial"/>
        </w:rPr>
        <w:t xml:space="preserve">rranean restaurant in </w:t>
      </w:r>
      <w:r w:rsidR="009A63E3" w:rsidRPr="005E4D38">
        <w:rPr>
          <w:rFonts w:ascii="Arial" w:hAnsi="Arial" w:cs="Arial"/>
        </w:rPr>
        <w:t xml:space="preserve">Birmingham, </w:t>
      </w:r>
      <w:r w:rsidR="006D5C62" w:rsidRPr="005E4D38">
        <w:rPr>
          <w:rFonts w:ascii="Arial" w:hAnsi="Arial" w:cs="Arial"/>
        </w:rPr>
        <w:t>UK.</w:t>
      </w:r>
      <w:r w:rsidR="00B367DA" w:rsidRPr="005E4D38">
        <w:rPr>
          <w:rFonts w:ascii="Arial" w:hAnsi="Arial" w:cs="Arial"/>
        </w:rPr>
        <w:t xml:space="preserve"> </w:t>
      </w:r>
      <w:r w:rsidR="00066836" w:rsidRPr="005E4D38">
        <w:rPr>
          <w:rFonts w:ascii="Arial" w:hAnsi="Arial" w:cs="Arial"/>
        </w:rPr>
        <w:t>Ladywood</w:t>
      </w:r>
      <w:r w:rsidR="00520D3A" w:rsidRPr="005E4D38">
        <w:rPr>
          <w:rFonts w:ascii="Arial" w:hAnsi="Arial" w:cs="Arial"/>
        </w:rPr>
        <w:t xml:space="preserve"> restaurant</w:t>
      </w:r>
      <w:r w:rsidR="00B249CB" w:rsidRPr="005E4D38">
        <w:rPr>
          <w:rFonts w:ascii="Arial" w:hAnsi="Arial" w:cs="Arial"/>
        </w:rPr>
        <w:t xml:space="preserve"> is </w:t>
      </w:r>
      <w:r w:rsidR="00BA4ECF" w:rsidRPr="005E4D38">
        <w:rPr>
          <w:rFonts w:ascii="Arial" w:hAnsi="Arial" w:cs="Arial"/>
        </w:rPr>
        <w:t xml:space="preserve">a </w:t>
      </w:r>
      <w:r w:rsidR="00BF0D61" w:rsidRPr="005E4D38">
        <w:rPr>
          <w:rFonts w:ascii="Arial" w:hAnsi="Arial" w:cs="Arial"/>
        </w:rPr>
        <w:t xml:space="preserve">farm-to-table </w:t>
      </w:r>
      <w:r w:rsidR="008A061B" w:rsidRPr="005E4D38">
        <w:rPr>
          <w:rFonts w:ascii="Arial" w:hAnsi="Arial" w:cs="Arial"/>
        </w:rPr>
        <w:t xml:space="preserve">restaurant </w:t>
      </w:r>
      <w:r w:rsidR="00445404" w:rsidRPr="005E4D38">
        <w:rPr>
          <w:rFonts w:ascii="Arial" w:hAnsi="Arial" w:cs="Arial"/>
        </w:rPr>
        <w:t>f</w:t>
      </w:r>
      <w:r w:rsidR="00073A3C" w:rsidRPr="005E4D38">
        <w:rPr>
          <w:rFonts w:ascii="Arial" w:hAnsi="Arial" w:cs="Arial"/>
        </w:rPr>
        <w:t>aithful to serving fresh</w:t>
      </w:r>
      <w:r w:rsidR="00867462" w:rsidRPr="005E4D38">
        <w:rPr>
          <w:rFonts w:ascii="Arial" w:hAnsi="Arial" w:cs="Arial"/>
        </w:rPr>
        <w:t xml:space="preserve"> food</w:t>
      </w:r>
      <w:r w:rsidR="00F172D1" w:rsidRPr="005E4D38">
        <w:rPr>
          <w:rFonts w:ascii="Arial" w:hAnsi="Arial" w:cs="Arial"/>
        </w:rPr>
        <w:t>.</w:t>
      </w:r>
      <w:r w:rsidR="00867462" w:rsidRPr="005E4D38">
        <w:rPr>
          <w:rFonts w:ascii="Arial" w:hAnsi="Arial" w:cs="Arial"/>
        </w:rPr>
        <w:t xml:space="preserve"> loca</w:t>
      </w:r>
      <w:r w:rsidR="002D33F1" w:rsidRPr="005E4D38">
        <w:rPr>
          <w:rFonts w:ascii="Arial" w:hAnsi="Arial" w:cs="Arial"/>
        </w:rPr>
        <w:t>lly sourced</w:t>
      </w:r>
      <w:r w:rsidR="00E94864" w:rsidRPr="005E4D38">
        <w:rPr>
          <w:rFonts w:ascii="Arial" w:hAnsi="Arial" w:cs="Arial"/>
        </w:rPr>
        <w:t>,</w:t>
      </w:r>
      <w:r w:rsidR="00021DE8" w:rsidRPr="005E4D38">
        <w:rPr>
          <w:rFonts w:ascii="Arial" w:hAnsi="Arial" w:cs="Arial"/>
        </w:rPr>
        <w:t xml:space="preserve"> </w:t>
      </w:r>
      <w:r w:rsidR="008469B4" w:rsidRPr="005E4D38">
        <w:rPr>
          <w:rFonts w:ascii="Arial" w:hAnsi="Arial" w:cs="Arial"/>
        </w:rPr>
        <w:t>sea</w:t>
      </w:r>
      <w:r w:rsidR="000522E4" w:rsidRPr="005E4D38">
        <w:rPr>
          <w:rFonts w:ascii="Arial" w:hAnsi="Arial" w:cs="Arial"/>
        </w:rPr>
        <w:t>sonal cuisine</w:t>
      </w:r>
      <w:r w:rsidR="00286D6E" w:rsidRPr="005E4D38">
        <w:rPr>
          <w:rFonts w:ascii="Arial" w:hAnsi="Arial" w:cs="Arial"/>
        </w:rPr>
        <w:t xml:space="preserve"> and </w:t>
      </w:r>
      <w:r w:rsidR="00E94864" w:rsidRPr="005E4D38">
        <w:rPr>
          <w:rFonts w:ascii="Arial" w:hAnsi="Arial" w:cs="Arial"/>
        </w:rPr>
        <w:t xml:space="preserve">warm </w:t>
      </w:r>
      <w:r w:rsidR="00A3060B" w:rsidRPr="005E4D38">
        <w:rPr>
          <w:rFonts w:ascii="Arial" w:hAnsi="Arial" w:cs="Arial"/>
        </w:rPr>
        <w:t>we</w:t>
      </w:r>
      <w:r w:rsidR="00DF0681" w:rsidRPr="005E4D38">
        <w:rPr>
          <w:rFonts w:ascii="Arial" w:hAnsi="Arial" w:cs="Arial"/>
        </w:rPr>
        <w:t>lcoming</w:t>
      </w:r>
      <w:r w:rsidR="00E94864" w:rsidRPr="005E4D38">
        <w:rPr>
          <w:rFonts w:ascii="Arial" w:hAnsi="Arial" w:cs="Arial"/>
        </w:rPr>
        <w:t xml:space="preserve"> atmosphere</w:t>
      </w:r>
      <w:r w:rsidR="00DF0681" w:rsidRPr="005E4D38">
        <w:rPr>
          <w:rFonts w:ascii="Arial" w:hAnsi="Arial" w:cs="Arial"/>
        </w:rPr>
        <w:t>.</w:t>
      </w:r>
      <w:r w:rsidR="008D5983" w:rsidRPr="005E4D38">
        <w:rPr>
          <w:rFonts w:ascii="Arial" w:hAnsi="Arial" w:cs="Arial"/>
        </w:rPr>
        <w:t xml:space="preserve"> Our miss</w:t>
      </w:r>
      <w:r w:rsidR="00833918" w:rsidRPr="005E4D38">
        <w:rPr>
          <w:rFonts w:ascii="Arial" w:hAnsi="Arial" w:cs="Arial"/>
        </w:rPr>
        <w:t xml:space="preserve">ion is to reconnect our </w:t>
      </w:r>
      <w:r w:rsidR="009304E6" w:rsidRPr="005E4D38">
        <w:rPr>
          <w:rFonts w:ascii="Arial" w:hAnsi="Arial" w:cs="Arial"/>
        </w:rPr>
        <w:t xml:space="preserve">community with </w:t>
      </w:r>
      <w:r w:rsidR="00FB050F" w:rsidRPr="005E4D38">
        <w:rPr>
          <w:rFonts w:ascii="Arial" w:hAnsi="Arial" w:cs="Arial"/>
        </w:rPr>
        <w:t>t</w:t>
      </w:r>
      <w:r w:rsidR="004773D5" w:rsidRPr="005E4D38">
        <w:rPr>
          <w:rFonts w:ascii="Arial" w:hAnsi="Arial" w:cs="Arial"/>
        </w:rPr>
        <w:t xml:space="preserve">raditional food </w:t>
      </w:r>
      <w:r w:rsidR="000C1C7C" w:rsidRPr="005E4D38">
        <w:rPr>
          <w:rFonts w:ascii="Arial" w:hAnsi="Arial" w:cs="Arial"/>
        </w:rPr>
        <w:t>by high</w:t>
      </w:r>
      <w:r w:rsidR="002E7CA3" w:rsidRPr="005E4D38">
        <w:rPr>
          <w:rFonts w:ascii="Arial" w:hAnsi="Arial" w:cs="Arial"/>
        </w:rPr>
        <w:t xml:space="preserve">lighting the </w:t>
      </w:r>
      <w:r w:rsidR="006C4747" w:rsidRPr="005E4D38">
        <w:rPr>
          <w:rFonts w:ascii="Arial" w:hAnsi="Arial" w:cs="Arial"/>
        </w:rPr>
        <w:t>re</w:t>
      </w:r>
      <w:r w:rsidR="006E389D" w:rsidRPr="005E4D38">
        <w:rPr>
          <w:rFonts w:ascii="Arial" w:hAnsi="Arial" w:cs="Arial"/>
        </w:rPr>
        <w:t xml:space="preserve">gional test </w:t>
      </w:r>
      <w:r w:rsidR="00983EE7" w:rsidRPr="005E4D38">
        <w:rPr>
          <w:rFonts w:ascii="Arial" w:hAnsi="Arial" w:cs="Arial"/>
        </w:rPr>
        <w:t xml:space="preserve">of our </w:t>
      </w:r>
      <w:r w:rsidR="00523C40" w:rsidRPr="005E4D38">
        <w:rPr>
          <w:rFonts w:ascii="Arial" w:hAnsi="Arial" w:cs="Arial"/>
        </w:rPr>
        <w:t>produce.</w:t>
      </w:r>
      <w:r w:rsidR="00F635BD" w:rsidRPr="005E4D38">
        <w:rPr>
          <w:rFonts w:ascii="Arial" w:hAnsi="Arial" w:cs="Arial"/>
        </w:rPr>
        <w:t xml:space="preserve"> </w:t>
      </w:r>
      <w:r w:rsidR="00F70D73" w:rsidRPr="005E4D38">
        <w:rPr>
          <w:rFonts w:ascii="Arial" w:hAnsi="Arial" w:cs="Arial"/>
        </w:rPr>
        <w:t>L</w:t>
      </w:r>
      <w:r w:rsidR="00F635BD" w:rsidRPr="005E4D38">
        <w:rPr>
          <w:rFonts w:ascii="Arial" w:hAnsi="Arial" w:cs="Arial"/>
        </w:rPr>
        <w:t>o</w:t>
      </w:r>
      <w:r w:rsidR="00F70D73" w:rsidRPr="005E4D38">
        <w:rPr>
          <w:rFonts w:ascii="Arial" w:hAnsi="Arial" w:cs="Arial"/>
        </w:rPr>
        <w:t xml:space="preserve">cated in the heart of city </w:t>
      </w:r>
      <w:r w:rsidR="004A604C" w:rsidRPr="005E4D38">
        <w:rPr>
          <w:rFonts w:ascii="Arial" w:hAnsi="Arial" w:cs="Arial"/>
        </w:rPr>
        <w:t>centre.</w:t>
      </w:r>
      <w:r w:rsidR="00EF7E17" w:rsidRPr="005E4D38">
        <w:rPr>
          <w:rFonts w:ascii="Arial" w:hAnsi="Arial" w:cs="Arial"/>
        </w:rPr>
        <w:t xml:space="preserve"> </w:t>
      </w:r>
      <w:r w:rsidR="00F172D1" w:rsidRPr="005E4D38">
        <w:rPr>
          <w:rFonts w:ascii="Arial" w:hAnsi="Arial" w:cs="Arial"/>
        </w:rPr>
        <w:t>Our</w:t>
      </w:r>
      <w:r w:rsidR="00097892" w:rsidRPr="005E4D38">
        <w:rPr>
          <w:rFonts w:ascii="Arial" w:hAnsi="Arial" w:cs="Arial"/>
        </w:rPr>
        <w:t xml:space="preserve"> </w:t>
      </w:r>
      <w:r w:rsidR="00BC30D6" w:rsidRPr="005E4D38">
        <w:rPr>
          <w:rFonts w:ascii="Arial" w:hAnsi="Arial" w:cs="Arial"/>
        </w:rPr>
        <w:t xml:space="preserve">targets food </w:t>
      </w:r>
      <w:r w:rsidR="007B6D9D" w:rsidRPr="005E4D38">
        <w:rPr>
          <w:rFonts w:ascii="Arial" w:hAnsi="Arial" w:cs="Arial"/>
        </w:rPr>
        <w:t>enth</w:t>
      </w:r>
      <w:r w:rsidR="00433C8A" w:rsidRPr="005E4D38">
        <w:rPr>
          <w:rFonts w:ascii="Arial" w:hAnsi="Arial" w:cs="Arial"/>
        </w:rPr>
        <w:t xml:space="preserve">usiasts and </w:t>
      </w:r>
      <w:r w:rsidR="00A67EAE" w:rsidRPr="005E4D38">
        <w:rPr>
          <w:rFonts w:ascii="Arial" w:hAnsi="Arial" w:cs="Arial"/>
        </w:rPr>
        <w:t>health-conscious</w:t>
      </w:r>
      <w:r w:rsidR="00182EC9" w:rsidRPr="005E4D38">
        <w:rPr>
          <w:rFonts w:ascii="Arial" w:hAnsi="Arial" w:cs="Arial"/>
        </w:rPr>
        <w:t xml:space="preserve"> diners</w:t>
      </w:r>
      <w:r w:rsidR="006D142D" w:rsidRPr="005E4D38">
        <w:rPr>
          <w:rFonts w:ascii="Arial" w:hAnsi="Arial" w:cs="Arial"/>
        </w:rPr>
        <w:t xml:space="preserve"> who value quality</w:t>
      </w:r>
      <w:r w:rsidR="000F5A08" w:rsidRPr="005E4D38">
        <w:rPr>
          <w:rFonts w:ascii="Arial" w:hAnsi="Arial" w:cs="Arial"/>
        </w:rPr>
        <w:t xml:space="preserve">, </w:t>
      </w:r>
      <w:r w:rsidR="00D8029F" w:rsidRPr="005E4D38">
        <w:rPr>
          <w:rFonts w:ascii="Arial" w:hAnsi="Arial" w:cs="Arial"/>
        </w:rPr>
        <w:t>pr</w:t>
      </w:r>
      <w:r w:rsidR="00FF744F" w:rsidRPr="005E4D38">
        <w:rPr>
          <w:rFonts w:ascii="Arial" w:hAnsi="Arial" w:cs="Arial"/>
        </w:rPr>
        <w:t xml:space="preserve">ofessionals </w:t>
      </w:r>
      <w:r w:rsidR="008A7334" w:rsidRPr="005E4D38">
        <w:rPr>
          <w:rFonts w:ascii="Arial" w:hAnsi="Arial" w:cs="Arial"/>
        </w:rPr>
        <w:t>cosy di</w:t>
      </w:r>
      <w:r w:rsidR="00C866B4" w:rsidRPr="005E4D38">
        <w:rPr>
          <w:rFonts w:ascii="Arial" w:hAnsi="Arial" w:cs="Arial"/>
        </w:rPr>
        <w:t>ning experi</w:t>
      </w:r>
      <w:r w:rsidR="003A1404" w:rsidRPr="005E4D38">
        <w:rPr>
          <w:rFonts w:ascii="Arial" w:hAnsi="Arial" w:cs="Arial"/>
        </w:rPr>
        <w:t>ence.</w:t>
      </w:r>
      <w:r w:rsidR="001F0A71" w:rsidRPr="005E4D38">
        <w:rPr>
          <w:rFonts w:ascii="Arial" w:hAnsi="Arial" w:cs="Arial"/>
        </w:rPr>
        <w:t xml:space="preserve"> We are seeking </w:t>
      </w:r>
      <w:r w:rsidR="00D9506B" w:rsidRPr="005E4D38">
        <w:rPr>
          <w:rFonts w:ascii="Arial" w:hAnsi="Arial" w:cs="Arial"/>
        </w:rPr>
        <w:t>£</w:t>
      </w:r>
      <w:r w:rsidR="005E4D38" w:rsidRPr="005E4D38">
        <w:rPr>
          <w:rFonts w:ascii="Arial" w:hAnsi="Arial" w:cs="Arial"/>
        </w:rPr>
        <w:t>190,000</w:t>
      </w:r>
      <w:r w:rsidR="00FC4651" w:rsidRPr="005E4D38">
        <w:rPr>
          <w:rFonts w:ascii="Arial" w:hAnsi="Arial" w:cs="Arial"/>
        </w:rPr>
        <w:t xml:space="preserve"> </w:t>
      </w:r>
      <w:r w:rsidR="00987DC8" w:rsidRPr="005E4D38">
        <w:rPr>
          <w:rFonts w:ascii="Arial" w:hAnsi="Arial" w:cs="Arial"/>
        </w:rPr>
        <w:t xml:space="preserve">to start </w:t>
      </w:r>
      <w:r w:rsidR="00F11095" w:rsidRPr="005E4D38">
        <w:rPr>
          <w:rFonts w:ascii="Arial" w:hAnsi="Arial" w:cs="Arial"/>
        </w:rPr>
        <w:t xml:space="preserve">funding to cover </w:t>
      </w:r>
      <w:r w:rsidR="00D95698" w:rsidRPr="005E4D38">
        <w:rPr>
          <w:rFonts w:ascii="Arial" w:hAnsi="Arial" w:cs="Arial"/>
        </w:rPr>
        <w:t>our R</w:t>
      </w:r>
      <w:r w:rsidR="00F11095" w:rsidRPr="005E4D38">
        <w:rPr>
          <w:rFonts w:ascii="Arial" w:hAnsi="Arial" w:cs="Arial"/>
        </w:rPr>
        <w:t xml:space="preserve">estaurant </w:t>
      </w:r>
      <w:r w:rsidR="00B61C01" w:rsidRPr="005E4D38">
        <w:rPr>
          <w:rFonts w:ascii="Arial" w:hAnsi="Arial" w:cs="Arial"/>
        </w:rPr>
        <w:t xml:space="preserve">setup, kitchen, </w:t>
      </w:r>
      <w:r w:rsidR="00E41864" w:rsidRPr="005E4D38">
        <w:rPr>
          <w:rFonts w:ascii="Arial" w:hAnsi="Arial" w:cs="Arial"/>
        </w:rPr>
        <w:t>equipment, marketing</w:t>
      </w:r>
      <w:r w:rsidR="00B81BDD" w:rsidRPr="005E4D38">
        <w:rPr>
          <w:rFonts w:ascii="Arial" w:hAnsi="Arial" w:cs="Arial"/>
        </w:rPr>
        <w:t xml:space="preserve"> and </w:t>
      </w:r>
      <w:r w:rsidR="007F0358" w:rsidRPr="005E4D38">
        <w:rPr>
          <w:rFonts w:ascii="Arial" w:hAnsi="Arial" w:cs="Arial"/>
        </w:rPr>
        <w:t xml:space="preserve">our </w:t>
      </w:r>
      <w:r w:rsidR="00B81BDD" w:rsidRPr="005E4D38">
        <w:rPr>
          <w:rFonts w:ascii="Arial" w:hAnsi="Arial" w:cs="Arial"/>
        </w:rPr>
        <w:t>staff recr</w:t>
      </w:r>
      <w:r w:rsidR="00E41864" w:rsidRPr="005E4D38">
        <w:rPr>
          <w:rFonts w:ascii="Arial" w:hAnsi="Arial" w:cs="Arial"/>
        </w:rPr>
        <w:t>uitment.</w:t>
      </w:r>
    </w:p>
    <w:p w14:paraId="7EED237B" w14:textId="3D1FD050" w:rsidR="00301BB2" w:rsidRPr="005E4D38" w:rsidRDefault="001124D5" w:rsidP="005E4D38">
      <w:pPr>
        <w:spacing w:line="360" w:lineRule="auto"/>
        <w:jc w:val="both"/>
        <w:rPr>
          <w:rFonts w:ascii="Arial" w:hAnsi="Arial" w:cs="Arial"/>
        </w:rPr>
      </w:pPr>
      <w:r w:rsidRPr="005E4D38">
        <w:rPr>
          <w:rFonts w:ascii="Arial" w:hAnsi="Arial" w:cs="Arial"/>
        </w:rPr>
        <w:t>Ladywood</w:t>
      </w:r>
      <w:r w:rsidR="00520D3A" w:rsidRPr="005E4D38">
        <w:rPr>
          <w:rFonts w:ascii="Arial" w:hAnsi="Arial" w:cs="Arial"/>
        </w:rPr>
        <w:t xml:space="preserve"> restaurant</w:t>
      </w:r>
      <w:r w:rsidRPr="005E4D38">
        <w:rPr>
          <w:rFonts w:ascii="Arial" w:hAnsi="Arial" w:cs="Arial"/>
        </w:rPr>
        <w:t xml:space="preserve"> </w:t>
      </w:r>
      <w:r w:rsidR="003753DC" w:rsidRPr="005E4D38">
        <w:rPr>
          <w:rFonts w:ascii="Arial" w:hAnsi="Arial" w:cs="Arial"/>
        </w:rPr>
        <w:t xml:space="preserve">was </w:t>
      </w:r>
      <w:r w:rsidR="00963474" w:rsidRPr="005E4D38">
        <w:rPr>
          <w:rFonts w:ascii="Arial" w:hAnsi="Arial" w:cs="Arial"/>
        </w:rPr>
        <w:t xml:space="preserve">founded to bring </w:t>
      </w:r>
      <w:r w:rsidR="001D31A5" w:rsidRPr="005E4D38">
        <w:rPr>
          <w:rFonts w:ascii="Arial" w:hAnsi="Arial" w:cs="Arial"/>
        </w:rPr>
        <w:t>s</w:t>
      </w:r>
      <w:r w:rsidR="00C21D75" w:rsidRPr="005E4D38">
        <w:rPr>
          <w:rFonts w:ascii="Arial" w:hAnsi="Arial" w:cs="Arial"/>
        </w:rPr>
        <w:t xml:space="preserve">pecial dining </w:t>
      </w:r>
      <w:r w:rsidR="00E51926" w:rsidRPr="005E4D38">
        <w:rPr>
          <w:rFonts w:ascii="Arial" w:hAnsi="Arial" w:cs="Arial"/>
        </w:rPr>
        <w:t>experience focused</w:t>
      </w:r>
      <w:r w:rsidR="00842019" w:rsidRPr="005E4D38">
        <w:rPr>
          <w:rFonts w:ascii="Arial" w:hAnsi="Arial" w:cs="Arial"/>
        </w:rPr>
        <w:t xml:space="preserve"> on </w:t>
      </w:r>
      <w:r w:rsidR="00DC3A4F" w:rsidRPr="005E4D38">
        <w:rPr>
          <w:rFonts w:ascii="Arial" w:hAnsi="Arial" w:cs="Arial"/>
        </w:rPr>
        <w:t>s</w:t>
      </w:r>
      <w:r w:rsidR="00F83B53" w:rsidRPr="005E4D38">
        <w:rPr>
          <w:rFonts w:ascii="Arial" w:hAnsi="Arial" w:cs="Arial"/>
        </w:rPr>
        <w:t xml:space="preserve">ustainability and local </w:t>
      </w:r>
      <w:r w:rsidR="00511B3B" w:rsidRPr="005E4D38">
        <w:rPr>
          <w:rFonts w:ascii="Arial" w:hAnsi="Arial" w:cs="Arial"/>
        </w:rPr>
        <w:t xml:space="preserve">ingredients to the </w:t>
      </w:r>
      <w:r w:rsidR="001622CD" w:rsidRPr="005E4D38">
        <w:rPr>
          <w:rFonts w:ascii="Arial" w:hAnsi="Arial" w:cs="Arial"/>
        </w:rPr>
        <w:t xml:space="preserve">community. </w:t>
      </w:r>
      <w:r w:rsidR="00B63211" w:rsidRPr="005E4D38">
        <w:rPr>
          <w:rFonts w:ascii="Arial" w:hAnsi="Arial" w:cs="Arial"/>
        </w:rPr>
        <w:t xml:space="preserve">We </w:t>
      </w:r>
      <w:r w:rsidR="004F01B2" w:rsidRPr="005E4D38">
        <w:rPr>
          <w:rFonts w:ascii="Arial" w:hAnsi="Arial" w:cs="Arial"/>
        </w:rPr>
        <w:t>address the growing consum</w:t>
      </w:r>
      <w:r w:rsidR="00183881" w:rsidRPr="005E4D38">
        <w:rPr>
          <w:rFonts w:ascii="Arial" w:hAnsi="Arial" w:cs="Arial"/>
        </w:rPr>
        <w:t xml:space="preserve">er demand for health, </w:t>
      </w:r>
      <w:r w:rsidR="00E07A4A" w:rsidRPr="005E4D38">
        <w:rPr>
          <w:rFonts w:ascii="Arial" w:hAnsi="Arial" w:cs="Arial"/>
        </w:rPr>
        <w:t xml:space="preserve">ethically sources food by </w:t>
      </w:r>
      <w:r w:rsidR="00BD016B" w:rsidRPr="005E4D38">
        <w:rPr>
          <w:rFonts w:ascii="Arial" w:hAnsi="Arial" w:cs="Arial"/>
        </w:rPr>
        <w:t>partnering</w:t>
      </w:r>
      <w:r w:rsidR="0069777A" w:rsidRPr="005E4D38">
        <w:rPr>
          <w:rFonts w:ascii="Arial" w:hAnsi="Arial" w:cs="Arial"/>
        </w:rPr>
        <w:t xml:space="preserve"> </w:t>
      </w:r>
      <w:r w:rsidR="00BD016B" w:rsidRPr="005E4D38">
        <w:rPr>
          <w:rFonts w:ascii="Arial" w:hAnsi="Arial" w:cs="Arial"/>
        </w:rPr>
        <w:t>dir</w:t>
      </w:r>
      <w:r w:rsidR="0069777A" w:rsidRPr="005E4D38">
        <w:rPr>
          <w:rFonts w:ascii="Arial" w:hAnsi="Arial" w:cs="Arial"/>
        </w:rPr>
        <w:t>ectly with loca</w:t>
      </w:r>
      <w:r w:rsidR="007F012F" w:rsidRPr="005E4D38">
        <w:rPr>
          <w:rFonts w:ascii="Arial" w:hAnsi="Arial" w:cs="Arial"/>
        </w:rPr>
        <w:t>l farmers and pro</w:t>
      </w:r>
      <w:r w:rsidR="00796A1F" w:rsidRPr="005E4D38">
        <w:rPr>
          <w:rFonts w:ascii="Arial" w:hAnsi="Arial" w:cs="Arial"/>
        </w:rPr>
        <w:t>ducers.</w:t>
      </w:r>
      <w:r w:rsidR="003B73A0" w:rsidRPr="005E4D38">
        <w:rPr>
          <w:rFonts w:ascii="Arial" w:hAnsi="Arial" w:cs="Arial"/>
        </w:rPr>
        <w:t xml:space="preserve"> As a </w:t>
      </w:r>
      <w:r w:rsidR="00131BB9" w:rsidRPr="005E4D38">
        <w:rPr>
          <w:rFonts w:ascii="Arial" w:hAnsi="Arial" w:cs="Arial"/>
        </w:rPr>
        <w:t>limited company (LTD)</w:t>
      </w:r>
      <w:r w:rsidR="004C55F6" w:rsidRPr="005E4D38">
        <w:rPr>
          <w:rFonts w:ascii="Arial" w:hAnsi="Arial" w:cs="Arial"/>
        </w:rPr>
        <w:t>,</w:t>
      </w:r>
      <w:r w:rsidR="00AE21AD" w:rsidRPr="005E4D38">
        <w:rPr>
          <w:rFonts w:ascii="Arial" w:hAnsi="Arial" w:cs="Arial"/>
        </w:rPr>
        <w:t xml:space="preserve"> </w:t>
      </w:r>
      <w:r w:rsidR="00756B5E" w:rsidRPr="005E4D38">
        <w:rPr>
          <w:rFonts w:ascii="Arial" w:hAnsi="Arial" w:cs="Arial"/>
        </w:rPr>
        <w:t>W</w:t>
      </w:r>
      <w:r w:rsidR="00AE21AD" w:rsidRPr="005E4D38">
        <w:rPr>
          <w:rFonts w:ascii="Arial" w:hAnsi="Arial" w:cs="Arial"/>
        </w:rPr>
        <w:t>e</w:t>
      </w:r>
      <w:r w:rsidR="00334DE9" w:rsidRPr="005E4D38">
        <w:rPr>
          <w:rFonts w:ascii="Arial" w:hAnsi="Arial" w:cs="Arial"/>
        </w:rPr>
        <w:t xml:space="preserve"> </w:t>
      </w:r>
      <w:r w:rsidR="005D059C" w:rsidRPr="005E4D38">
        <w:rPr>
          <w:rFonts w:ascii="Arial" w:hAnsi="Arial" w:cs="Arial"/>
        </w:rPr>
        <w:t>will open</w:t>
      </w:r>
      <w:r w:rsidR="009F3AF1" w:rsidRPr="005E4D38">
        <w:rPr>
          <w:rFonts w:ascii="Arial" w:hAnsi="Arial" w:cs="Arial"/>
        </w:rPr>
        <w:t xml:space="preserve"> </w:t>
      </w:r>
      <w:r w:rsidR="006204A3" w:rsidRPr="005E4D38">
        <w:rPr>
          <w:rFonts w:ascii="Arial" w:hAnsi="Arial" w:cs="Arial"/>
        </w:rPr>
        <w:t xml:space="preserve">our restaurant </w:t>
      </w:r>
      <w:r w:rsidR="00AE21AD" w:rsidRPr="005E4D38">
        <w:rPr>
          <w:rFonts w:ascii="Arial" w:hAnsi="Arial" w:cs="Arial"/>
        </w:rPr>
        <w:t xml:space="preserve">in </w:t>
      </w:r>
      <w:r w:rsidR="00FE1772" w:rsidRPr="005E4D38">
        <w:rPr>
          <w:rFonts w:ascii="Arial" w:hAnsi="Arial" w:cs="Arial"/>
        </w:rPr>
        <w:t xml:space="preserve">high street </w:t>
      </w:r>
      <w:r w:rsidR="00295147" w:rsidRPr="005E4D38">
        <w:rPr>
          <w:rFonts w:ascii="Arial" w:hAnsi="Arial" w:cs="Arial"/>
        </w:rPr>
        <w:t xml:space="preserve">area </w:t>
      </w:r>
      <w:r w:rsidR="002356C3" w:rsidRPr="005E4D38">
        <w:rPr>
          <w:rFonts w:ascii="Arial" w:hAnsi="Arial" w:cs="Arial"/>
        </w:rPr>
        <w:t>pois</w:t>
      </w:r>
      <w:r w:rsidR="00246CB8" w:rsidRPr="005E4D38">
        <w:rPr>
          <w:rFonts w:ascii="Arial" w:hAnsi="Arial" w:cs="Arial"/>
        </w:rPr>
        <w:t>ed for steady custo</w:t>
      </w:r>
      <w:r w:rsidR="005D059C" w:rsidRPr="005E4D38">
        <w:rPr>
          <w:rFonts w:ascii="Arial" w:hAnsi="Arial" w:cs="Arial"/>
        </w:rPr>
        <w:t xml:space="preserve">mer flow. Our team </w:t>
      </w:r>
      <w:r w:rsidR="00F406FC" w:rsidRPr="005E4D38">
        <w:rPr>
          <w:rFonts w:ascii="Arial" w:hAnsi="Arial" w:cs="Arial"/>
        </w:rPr>
        <w:t xml:space="preserve">looking for </w:t>
      </w:r>
      <w:r w:rsidR="0026378F" w:rsidRPr="005E4D38">
        <w:rPr>
          <w:rFonts w:ascii="Arial" w:hAnsi="Arial" w:cs="Arial"/>
        </w:rPr>
        <w:t>experi</w:t>
      </w:r>
      <w:r w:rsidR="00B7001E" w:rsidRPr="005E4D38">
        <w:rPr>
          <w:rFonts w:ascii="Arial" w:hAnsi="Arial" w:cs="Arial"/>
        </w:rPr>
        <w:t>enced chefs</w:t>
      </w:r>
      <w:r w:rsidR="0070769B" w:rsidRPr="005E4D38">
        <w:rPr>
          <w:rFonts w:ascii="Arial" w:hAnsi="Arial" w:cs="Arial"/>
        </w:rPr>
        <w:t xml:space="preserve"> and </w:t>
      </w:r>
      <w:r w:rsidR="00AC66B8" w:rsidRPr="005E4D38">
        <w:rPr>
          <w:rFonts w:ascii="Arial" w:hAnsi="Arial" w:cs="Arial"/>
        </w:rPr>
        <w:t>hosp</w:t>
      </w:r>
      <w:r w:rsidR="00035D5D" w:rsidRPr="005E4D38">
        <w:rPr>
          <w:rFonts w:ascii="Arial" w:hAnsi="Arial" w:cs="Arial"/>
        </w:rPr>
        <w:t>itality</w:t>
      </w:r>
      <w:r w:rsidR="00AC66B8" w:rsidRPr="005E4D38">
        <w:rPr>
          <w:rFonts w:ascii="Arial" w:hAnsi="Arial" w:cs="Arial"/>
        </w:rPr>
        <w:t xml:space="preserve"> </w:t>
      </w:r>
      <w:r w:rsidR="005E4D38" w:rsidRPr="005E4D38">
        <w:rPr>
          <w:rFonts w:ascii="Arial" w:hAnsi="Arial" w:cs="Arial"/>
        </w:rPr>
        <w:t>professionals’</w:t>
      </w:r>
      <w:r w:rsidR="00E0671F" w:rsidRPr="005E4D38">
        <w:rPr>
          <w:rFonts w:ascii="Arial" w:hAnsi="Arial" w:cs="Arial"/>
        </w:rPr>
        <w:t xml:space="preserve"> </w:t>
      </w:r>
      <w:r w:rsidR="00446874" w:rsidRPr="005E4D38">
        <w:rPr>
          <w:rFonts w:ascii="Arial" w:hAnsi="Arial" w:cs="Arial"/>
        </w:rPr>
        <w:t>wait</w:t>
      </w:r>
      <w:r w:rsidR="00BF3920" w:rsidRPr="005E4D38">
        <w:rPr>
          <w:rFonts w:ascii="Arial" w:hAnsi="Arial" w:cs="Arial"/>
        </w:rPr>
        <w:t>ers to delivering delicious</w:t>
      </w:r>
      <w:r w:rsidR="005D73DC" w:rsidRPr="005E4D38">
        <w:rPr>
          <w:rFonts w:ascii="Arial" w:hAnsi="Arial" w:cs="Arial"/>
        </w:rPr>
        <w:t xml:space="preserve"> male and outstanding service.</w:t>
      </w:r>
    </w:p>
    <w:p w14:paraId="5035D760" w14:textId="03140335" w:rsidR="009F7CB8" w:rsidRPr="005E4D38" w:rsidRDefault="008F51C6" w:rsidP="005E4D38">
      <w:pPr>
        <w:spacing w:line="360" w:lineRule="auto"/>
        <w:jc w:val="both"/>
        <w:rPr>
          <w:rFonts w:ascii="Arial" w:hAnsi="Arial" w:cs="Arial"/>
          <w:b/>
          <w:bCs/>
        </w:rPr>
      </w:pPr>
      <w:r w:rsidRPr="005E4D38">
        <w:rPr>
          <w:rFonts w:ascii="Arial" w:hAnsi="Arial" w:cs="Arial"/>
          <w:b/>
          <w:bCs/>
        </w:rPr>
        <w:t>Legal format and management structure</w:t>
      </w:r>
      <w:r w:rsidR="005E4D38" w:rsidRPr="005E4D38">
        <w:rPr>
          <w:rFonts w:ascii="Arial" w:hAnsi="Arial" w:cs="Arial"/>
          <w:b/>
          <w:bCs/>
        </w:rPr>
        <w:t xml:space="preserve"> </w:t>
      </w:r>
    </w:p>
    <w:p w14:paraId="280ACD9C" w14:textId="6108508F" w:rsidR="008F1E50" w:rsidRPr="005E4D38" w:rsidRDefault="00AE4F7E" w:rsidP="005E4D38">
      <w:pPr>
        <w:spacing w:line="360" w:lineRule="auto"/>
        <w:jc w:val="both"/>
        <w:rPr>
          <w:rFonts w:ascii="Arial" w:hAnsi="Arial" w:cs="Arial"/>
        </w:rPr>
      </w:pPr>
      <w:r w:rsidRPr="005E4D38">
        <w:rPr>
          <w:rFonts w:ascii="Arial" w:hAnsi="Arial" w:cs="Arial"/>
        </w:rPr>
        <w:t>L</w:t>
      </w:r>
      <w:r w:rsidR="005866C5" w:rsidRPr="005E4D38">
        <w:rPr>
          <w:rFonts w:ascii="Arial" w:hAnsi="Arial" w:cs="Arial"/>
        </w:rPr>
        <w:t>a</w:t>
      </w:r>
      <w:r w:rsidRPr="005E4D38">
        <w:rPr>
          <w:rFonts w:ascii="Arial" w:hAnsi="Arial" w:cs="Arial"/>
        </w:rPr>
        <w:t>dywood</w:t>
      </w:r>
      <w:r w:rsidR="004C55F6" w:rsidRPr="005E4D38">
        <w:rPr>
          <w:rFonts w:ascii="Arial" w:hAnsi="Arial" w:cs="Arial"/>
        </w:rPr>
        <w:t xml:space="preserve"> restaurant</w:t>
      </w:r>
      <w:r w:rsidRPr="005E4D38">
        <w:rPr>
          <w:rFonts w:ascii="Arial" w:hAnsi="Arial" w:cs="Arial"/>
        </w:rPr>
        <w:t xml:space="preserve"> </w:t>
      </w:r>
      <w:r w:rsidR="00B83C97" w:rsidRPr="005E4D38">
        <w:rPr>
          <w:rFonts w:ascii="Arial" w:hAnsi="Arial" w:cs="Arial"/>
        </w:rPr>
        <w:t xml:space="preserve">is a </w:t>
      </w:r>
      <w:r w:rsidR="00B73F46" w:rsidRPr="005E4D38">
        <w:rPr>
          <w:rFonts w:ascii="Arial" w:hAnsi="Arial" w:cs="Arial"/>
        </w:rPr>
        <w:t xml:space="preserve">limited company </w:t>
      </w:r>
      <w:r w:rsidR="00E72DCA" w:rsidRPr="005E4D38">
        <w:rPr>
          <w:rFonts w:ascii="Arial" w:hAnsi="Arial" w:cs="Arial"/>
        </w:rPr>
        <w:t>that provi</w:t>
      </w:r>
      <w:r w:rsidR="00F029E1" w:rsidRPr="005E4D38">
        <w:rPr>
          <w:rFonts w:ascii="Arial" w:hAnsi="Arial" w:cs="Arial"/>
        </w:rPr>
        <w:t xml:space="preserve">des and protection </w:t>
      </w:r>
      <w:r w:rsidR="003805A7" w:rsidRPr="005E4D38">
        <w:rPr>
          <w:rFonts w:ascii="Arial" w:hAnsi="Arial" w:cs="Arial"/>
        </w:rPr>
        <w:t xml:space="preserve">from personal </w:t>
      </w:r>
      <w:r w:rsidR="00E86529" w:rsidRPr="005E4D38">
        <w:rPr>
          <w:rFonts w:ascii="Arial" w:hAnsi="Arial" w:cs="Arial"/>
        </w:rPr>
        <w:t>lability</w:t>
      </w:r>
      <w:r w:rsidR="003805A7" w:rsidRPr="005E4D38">
        <w:rPr>
          <w:rFonts w:ascii="Arial" w:hAnsi="Arial" w:cs="Arial"/>
        </w:rPr>
        <w:t xml:space="preserve"> if </w:t>
      </w:r>
      <w:r w:rsidR="00E86529" w:rsidRPr="005E4D38">
        <w:rPr>
          <w:rFonts w:ascii="Arial" w:hAnsi="Arial" w:cs="Arial"/>
        </w:rPr>
        <w:t>the restaurant incurs debt or legal issues.</w:t>
      </w:r>
      <w:r w:rsidR="006E6A01" w:rsidRPr="005E4D38">
        <w:rPr>
          <w:rFonts w:ascii="Arial" w:hAnsi="Arial" w:cs="Arial"/>
        </w:rPr>
        <w:t xml:space="preserve"> We can have </w:t>
      </w:r>
      <w:r w:rsidR="0012694A" w:rsidRPr="005E4D38">
        <w:rPr>
          <w:rFonts w:ascii="Arial" w:hAnsi="Arial" w:cs="Arial"/>
        </w:rPr>
        <w:t xml:space="preserve">multiple </w:t>
      </w:r>
      <w:r w:rsidR="00CB1761" w:rsidRPr="005E4D38">
        <w:rPr>
          <w:rFonts w:ascii="Arial" w:hAnsi="Arial" w:cs="Arial"/>
        </w:rPr>
        <w:t xml:space="preserve">shareholders, which is useful if </w:t>
      </w:r>
      <w:r w:rsidR="000820DA" w:rsidRPr="005E4D38">
        <w:rPr>
          <w:rFonts w:ascii="Arial" w:hAnsi="Arial" w:cs="Arial"/>
        </w:rPr>
        <w:t>we have partn</w:t>
      </w:r>
      <w:r w:rsidR="008C0313" w:rsidRPr="005E4D38">
        <w:rPr>
          <w:rFonts w:ascii="Arial" w:hAnsi="Arial" w:cs="Arial"/>
        </w:rPr>
        <w:t xml:space="preserve">ers or investors. </w:t>
      </w:r>
      <w:r w:rsidR="006541C2" w:rsidRPr="005E4D38">
        <w:rPr>
          <w:rFonts w:ascii="Arial" w:hAnsi="Arial" w:cs="Arial"/>
        </w:rPr>
        <w:t>A</w:t>
      </w:r>
      <w:r w:rsidR="00BC1204" w:rsidRPr="005E4D38">
        <w:rPr>
          <w:rFonts w:ascii="Arial" w:hAnsi="Arial" w:cs="Arial"/>
        </w:rPr>
        <w:t xml:space="preserve"> limited company is ow</w:t>
      </w:r>
      <w:r w:rsidR="00774BA1" w:rsidRPr="005E4D38">
        <w:rPr>
          <w:rFonts w:ascii="Arial" w:hAnsi="Arial" w:cs="Arial"/>
        </w:rPr>
        <w:t xml:space="preserve">ned by its members </w:t>
      </w:r>
      <w:r w:rsidR="00C76A1C" w:rsidRPr="005E4D38">
        <w:rPr>
          <w:rFonts w:ascii="Arial" w:hAnsi="Arial" w:cs="Arial"/>
        </w:rPr>
        <w:t xml:space="preserve">those who have invested in </w:t>
      </w:r>
      <w:r w:rsidR="00FC409C" w:rsidRPr="005E4D38">
        <w:rPr>
          <w:rFonts w:ascii="Arial" w:hAnsi="Arial" w:cs="Arial"/>
        </w:rPr>
        <w:t xml:space="preserve">the business </w:t>
      </w:r>
      <w:r w:rsidR="00873385" w:rsidRPr="005E4D38">
        <w:rPr>
          <w:rFonts w:ascii="Arial" w:hAnsi="Arial" w:cs="Arial"/>
        </w:rPr>
        <w:t xml:space="preserve">and as the name </w:t>
      </w:r>
      <w:r w:rsidR="003D59C7" w:rsidRPr="005E4D38">
        <w:rPr>
          <w:rFonts w:ascii="Arial" w:hAnsi="Arial" w:cs="Arial"/>
        </w:rPr>
        <w:t>suggests they enjoy limit</w:t>
      </w:r>
      <w:r w:rsidR="00D52CFD" w:rsidRPr="005E4D38">
        <w:rPr>
          <w:rFonts w:ascii="Arial" w:hAnsi="Arial" w:cs="Arial"/>
        </w:rPr>
        <w:t>ed liability.</w:t>
      </w:r>
      <w:r w:rsidR="008F1E50" w:rsidRPr="005E4D38">
        <w:rPr>
          <w:rFonts w:ascii="Arial" w:hAnsi="Arial" w:cs="Arial"/>
        </w:rPr>
        <w:t xml:space="preserve"> </w:t>
      </w:r>
      <w:r w:rsidR="00332E4A" w:rsidRPr="005E4D38">
        <w:rPr>
          <w:rFonts w:ascii="Arial" w:hAnsi="Arial" w:cs="Arial"/>
        </w:rPr>
        <w:t xml:space="preserve">Limited company can have </w:t>
      </w:r>
      <w:r w:rsidR="00B33884" w:rsidRPr="005E4D38">
        <w:rPr>
          <w:rFonts w:ascii="Arial" w:hAnsi="Arial" w:cs="Arial"/>
        </w:rPr>
        <w:t xml:space="preserve">credibility with suppliers and </w:t>
      </w:r>
      <w:r w:rsidR="00BA2986" w:rsidRPr="005E4D38">
        <w:rPr>
          <w:rFonts w:ascii="Arial" w:hAnsi="Arial" w:cs="Arial"/>
        </w:rPr>
        <w:t>customers</w:t>
      </w:r>
      <w:r w:rsidR="001C0690" w:rsidRPr="005E4D38">
        <w:rPr>
          <w:rFonts w:ascii="Arial" w:hAnsi="Arial" w:cs="Arial"/>
        </w:rPr>
        <w:t xml:space="preserve"> compared to a sole proprie</w:t>
      </w:r>
      <w:r w:rsidR="00BA2986" w:rsidRPr="005E4D38">
        <w:rPr>
          <w:rFonts w:ascii="Arial" w:hAnsi="Arial" w:cs="Arial"/>
        </w:rPr>
        <w:t xml:space="preserve">torship. </w:t>
      </w:r>
      <w:r w:rsidR="00060A26" w:rsidRPr="005E4D38">
        <w:rPr>
          <w:rFonts w:ascii="Arial" w:hAnsi="Arial" w:cs="Arial"/>
        </w:rPr>
        <w:t xml:space="preserve">Its suitable </w:t>
      </w:r>
      <w:r w:rsidR="00D8051F" w:rsidRPr="005E4D38">
        <w:rPr>
          <w:rFonts w:ascii="Arial" w:hAnsi="Arial" w:cs="Arial"/>
        </w:rPr>
        <w:t>if you plan to grow, ra</w:t>
      </w:r>
      <w:r w:rsidR="00761F80" w:rsidRPr="005E4D38">
        <w:rPr>
          <w:rFonts w:ascii="Arial" w:hAnsi="Arial" w:cs="Arial"/>
        </w:rPr>
        <w:t xml:space="preserve">ise capital or </w:t>
      </w:r>
      <w:r w:rsidR="00D07086" w:rsidRPr="005E4D38">
        <w:rPr>
          <w:rFonts w:ascii="Arial" w:hAnsi="Arial" w:cs="Arial"/>
        </w:rPr>
        <w:t>eventually</w:t>
      </w:r>
      <w:r w:rsidR="00761F80" w:rsidRPr="005E4D38">
        <w:rPr>
          <w:rFonts w:ascii="Arial" w:hAnsi="Arial" w:cs="Arial"/>
        </w:rPr>
        <w:t xml:space="preserve"> sell the busi</w:t>
      </w:r>
      <w:r w:rsidR="00D07086" w:rsidRPr="005E4D38">
        <w:rPr>
          <w:rFonts w:ascii="Arial" w:hAnsi="Arial" w:cs="Arial"/>
        </w:rPr>
        <w:t>ness.</w:t>
      </w:r>
      <w:r w:rsidR="00073863" w:rsidRPr="005E4D38">
        <w:rPr>
          <w:rFonts w:ascii="Arial" w:hAnsi="Arial" w:cs="Arial"/>
        </w:rPr>
        <w:t xml:space="preserve"> In our </w:t>
      </w:r>
      <w:r w:rsidR="00E73C44" w:rsidRPr="005E4D38">
        <w:rPr>
          <w:rFonts w:ascii="Arial" w:hAnsi="Arial" w:cs="Arial"/>
        </w:rPr>
        <w:t>company by share</w:t>
      </w:r>
      <w:r w:rsidR="005A318A" w:rsidRPr="005E4D38">
        <w:rPr>
          <w:rFonts w:ascii="Arial" w:hAnsi="Arial" w:cs="Arial"/>
        </w:rPr>
        <w:t>s, each share</w:t>
      </w:r>
      <w:r w:rsidR="008A3483" w:rsidRPr="005E4D38">
        <w:rPr>
          <w:rFonts w:ascii="Arial" w:hAnsi="Arial" w:cs="Arial"/>
        </w:rPr>
        <w:t xml:space="preserve"> </w:t>
      </w:r>
      <w:r w:rsidR="005710B2" w:rsidRPr="005E4D38">
        <w:rPr>
          <w:rFonts w:ascii="Arial" w:hAnsi="Arial" w:cs="Arial"/>
        </w:rPr>
        <w:t>has a voti</w:t>
      </w:r>
      <w:r w:rsidR="001154D1" w:rsidRPr="005E4D38">
        <w:rPr>
          <w:rFonts w:ascii="Arial" w:hAnsi="Arial" w:cs="Arial"/>
        </w:rPr>
        <w:t xml:space="preserve">ng </w:t>
      </w:r>
      <w:r w:rsidR="000038B7" w:rsidRPr="005E4D38">
        <w:rPr>
          <w:rFonts w:ascii="Arial" w:hAnsi="Arial" w:cs="Arial"/>
        </w:rPr>
        <w:t>right</w:t>
      </w:r>
      <w:r w:rsidR="001154D1" w:rsidRPr="005E4D38">
        <w:rPr>
          <w:rFonts w:ascii="Arial" w:hAnsi="Arial" w:cs="Arial"/>
        </w:rPr>
        <w:t xml:space="preserve"> attached to it so the members </w:t>
      </w:r>
      <w:r w:rsidR="005555D3" w:rsidRPr="005E4D38">
        <w:rPr>
          <w:rFonts w:ascii="Arial" w:hAnsi="Arial" w:cs="Arial"/>
        </w:rPr>
        <w:t>can</w:t>
      </w:r>
      <w:r w:rsidR="00A0557E" w:rsidRPr="005E4D38">
        <w:rPr>
          <w:rFonts w:ascii="Arial" w:hAnsi="Arial" w:cs="Arial"/>
        </w:rPr>
        <w:t xml:space="preserve"> vote on important </w:t>
      </w:r>
      <w:r w:rsidR="00BC00F2" w:rsidRPr="005E4D38">
        <w:rPr>
          <w:rFonts w:ascii="Arial" w:hAnsi="Arial" w:cs="Arial"/>
        </w:rPr>
        <w:t>decisions affecting the company.</w:t>
      </w:r>
      <w:r w:rsidR="00626BE4" w:rsidRPr="005E4D38">
        <w:rPr>
          <w:rFonts w:ascii="Arial" w:hAnsi="Arial" w:cs="Arial"/>
        </w:rPr>
        <w:t xml:space="preserve"> Our company </w:t>
      </w:r>
      <w:r w:rsidR="00811803" w:rsidRPr="005E4D38">
        <w:rPr>
          <w:rFonts w:ascii="Arial" w:hAnsi="Arial" w:cs="Arial"/>
        </w:rPr>
        <w:t xml:space="preserve">day to day </w:t>
      </w:r>
      <w:r w:rsidR="00EC398B" w:rsidRPr="005E4D38">
        <w:rPr>
          <w:rFonts w:ascii="Arial" w:hAnsi="Arial" w:cs="Arial"/>
        </w:rPr>
        <w:t xml:space="preserve">management is separate </w:t>
      </w:r>
      <w:r w:rsidR="004A7BCC" w:rsidRPr="005E4D38">
        <w:rPr>
          <w:rFonts w:ascii="Arial" w:hAnsi="Arial" w:cs="Arial"/>
        </w:rPr>
        <w:t xml:space="preserve">from its ownership </w:t>
      </w:r>
      <w:r w:rsidR="00A13FA8" w:rsidRPr="005E4D38">
        <w:rPr>
          <w:rFonts w:ascii="Arial" w:hAnsi="Arial" w:cs="Arial"/>
        </w:rPr>
        <w:t>and undertaken by a director</w:t>
      </w:r>
      <w:r w:rsidR="00696458" w:rsidRPr="005E4D38">
        <w:rPr>
          <w:rFonts w:ascii="Arial" w:hAnsi="Arial" w:cs="Arial"/>
        </w:rPr>
        <w:t xml:space="preserve"> or board of directo</w:t>
      </w:r>
      <w:r w:rsidR="00D37907" w:rsidRPr="005E4D38">
        <w:rPr>
          <w:rFonts w:ascii="Arial" w:hAnsi="Arial" w:cs="Arial"/>
        </w:rPr>
        <w:t>rs, with core princ</w:t>
      </w:r>
      <w:r w:rsidR="00805427" w:rsidRPr="005E4D38">
        <w:rPr>
          <w:rFonts w:ascii="Arial" w:hAnsi="Arial" w:cs="Arial"/>
        </w:rPr>
        <w:t>iple that they act in the</w:t>
      </w:r>
      <w:r w:rsidR="00D53CED" w:rsidRPr="005E4D38">
        <w:rPr>
          <w:rFonts w:ascii="Arial" w:hAnsi="Arial" w:cs="Arial"/>
        </w:rPr>
        <w:t xml:space="preserve"> interest of the company and its members</w:t>
      </w:r>
      <w:r w:rsidR="005555D3" w:rsidRPr="005E4D38">
        <w:rPr>
          <w:rFonts w:ascii="Arial" w:hAnsi="Arial" w:cs="Arial"/>
        </w:rPr>
        <w:t xml:space="preserve">. </w:t>
      </w:r>
      <w:r w:rsidR="00456E75" w:rsidRPr="005E4D38">
        <w:rPr>
          <w:rFonts w:ascii="Arial" w:hAnsi="Arial" w:cs="Arial"/>
        </w:rPr>
        <w:t>Company finance guarantee</w:t>
      </w:r>
      <w:r w:rsidR="000720FD" w:rsidRPr="005E4D38">
        <w:rPr>
          <w:rFonts w:ascii="Arial" w:hAnsi="Arial" w:cs="Arial"/>
        </w:rPr>
        <w:t xml:space="preserve"> </w:t>
      </w:r>
      <w:r w:rsidR="00701EC8" w:rsidRPr="005E4D38">
        <w:rPr>
          <w:rFonts w:ascii="Arial" w:hAnsi="Arial" w:cs="Arial"/>
        </w:rPr>
        <w:t xml:space="preserve">comes </w:t>
      </w:r>
      <w:r w:rsidR="00C90A00" w:rsidRPr="005E4D38">
        <w:rPr>
          <w:rFonts w:ascii="Arial" w:hAnsi="Arial" w:cs="Arial"/>
        </w:rPr>
        <w:t xml:space="preserve">from the members, from loans </w:t>
      </w:r>
      <w:r w:rsidR="00EC0CFC" w:rsidRPr="005E4D38">
        <w:rPr>
          <w:rFonts w:ascii="Arial" w:hAnsi="Arial" w:cs="Arial"/>
        </w:rPr>
        <w:t xml:space="preserve">and from profits retained </w:t>
      </w:r>
      <w:r w:rsidR="005C53C2" w:rsidRPr="005E4D38">
        <w:rPr>
          <w:rFonts w:ascii="Arial" w:hAnsi="Arial" w:cs="Arial"/>
        </w:rPr>
        <w:t>in the business as working capital.</w:t>
      </w:r>
    </w:p>
    <w:p w14:paraId="29240BF2" w14:textId="283BEC54" w:rsidR="008F1E50" w:rsidRPr="005E4D38" w:rsidRDefault="008F1E50" w:rsidP="005E4D38">
      <w:pPr>
        <w:spacing w:line="360" w:lineRule="auto"/>
        <w:jc w:val="both"/>
        <w:rPr>
          <w:rFonts w:ascii="Arial" w:hAnsi="Arial" w:cs="Arial"/>
        </w:rPr>
      </w:pPr>
      <w:r w:rsidRPr="005E4D38">
        <w:rPr>
          <w:rFonts w:ascii="Arial" w:hAnsi="Arial" w:cs="Arial"/>
        </w:rPr>
        <w:lastRenderedPageBreak/>
        <w:t>The limited system extended with increasing rapidity during 1866-83. In nine years, periods the registration of companies in London as limited by shares and formed under the acts was 25 per cent. Progressive in 1866-74 then in 1856, and 55 per cent</w:t>
      </w:r>
      <w:r w:rsidR="00433322" w:rsidRPr="005E4D38">
        <w:rPr>
          <w:rFonts w:ascii="Arial" w:hAnsi="Arial" w:cs="Arial"/>
        </w:rPr>
        <w:t xml:space="preserve"> by</w:t>
      </w:r>
      <w:r w:rsidRPr="005E4D38">
        <w:rPr>
          <w:rFonts w:ascii="Arial" w:hAnsi="Arial" w:cs="Arial"/>
        </w:rPr>
        <w:t xml:space="preserve"> growth of the private limited company. </w:t>
      </w:r>
    </w:p>
    <w:p w14:paraId="4A8C66CC" w14:textId="2B2CE751" w:rsidR="001C1998" w:rsidRPr="005E4D38" w:rsidRDefault="00494637" w:rsidP="005E4D38">
      <w:pPr>
        <w:spacing w:line="360" w:lineRule="auto"/>
        <w:jc w:val="both"/>
        <w:rPr>
          <w:rFonts w:ascii="Arial" w:hAnsi="Arial" w:cs="Arial"/>
        </w:rPr>
      </w:pPr>
      <w:r w:rsidRPr="005E4D38">
        <w:rPr>
          <w:rFonts w:ascii="Arial" w:hAnsi="Arial" w:cs="Arial"/>
        </w:rPr>
        <w:t>The li</w:t>
      </w:r>
      <w:r w:rsidR="00E0482D" w:rsidRPr="005E4D38">
        <w:rPr>
          <w:rFonts w:ascii="Arial" w:hAnsi="Arial" w:cs="Arial"/>
        </w:rPr>
        <w:t>mited companies of 1866-1883</w:t>
      </w:r>
      <w:r w:rsidR="009D0B04" w:rsidRPr="005E4D38">
        <w:rPr>
          <w:rFonts w:ascii="Arial" w:hAnsi="Arial" w:cs="Arial"/>
        </w:rPr>
        <w:t xml:space="preserve"> (1933)</w:t>
      </w:r>
    </w:p>
    <w:p w14:paraId="79AAB62A" w14:textId="57EBFE65" w:rsidR="008564A0" w:rsidRPr="005E4D38" w:rsidRDefault="00883A3E" w:rsidP="005E4D38">
      <w:pPr>
        <w:spacing w:line="360" w:lineRule="auto"/>
        <w:jc w:val="both"/>
        <w:rPr>
          <w:rFonts w:ascii="Arial" w:hAnsi="Arial" w:cs="Arial"/>
          <w:b/>
          <w:bCs/>
        </w:rPr>
      </w:pPr>
      <w:r w:rsidRPr="005E4D38">
        <w:rPr>
          <w:rFonts w:ascii="Arial" w:hAnsi="Arial" w:cs="Arial"/>
          <w:b/>
          <w:bCs/>
        </w:rPr>
        <w:t xml:space="preserve">Ladywood </w:t>
      </w:r>
      <w:r w:rsidR="00630EF4" w:rsidRPr="005E4D38">
        <w:rPr>
          <w:rFonts w:ascii="Arial" w:hAnsi="Arial" w:cs="Arial"/>
          <w:b/>
          <w:bCs/>
        </w:rPr>
        <w:t>R</w:t>
      </w:r>
      <w:r w:rsidR="00920B97" w:rsidRPr="005E4D38">
        <w:rPr>
          <w:rFonts w:ascii="Arial" w:hAnsi="Arial" w:cs="Arial"/>
          <w:b/>
          <w:bCs/>
        </w:rPr>
        <w:t>es</w:t>
      </w:r>
      <w:r w:rsidR="00630EF4" w:rsidRPr="005E4D38">
        <w:rPr>
          <w:rFonts w:ascii="Arial" w:hAnsi="Arial" w:cs="Arial"/>
          <w:b/>
          <w:bCs/>
        </w:rPr>
        <w:t>taurant organization struc</w:t>
      </w:r>
      <w:r w:rsidR="00333AFE" w:rsidRPr="005E4D38">
        <w:rPr>
          <w:rFonts w:ascii="Arial" w:hAnsi="Arial" w:cs="Arial"/>
          <w:b/>
          <w:bCs/>
        </w:rPr>
        <w:t>ture</w:t>
      </w:r>
    </w:p>
    <w:p w14:paraId="5D69F5BC" w14:textId="7712F7B2" w:rsidR="00815466" w:rsidRPr="005E4D38" w:rsidRDefault="00EE61C9" w:rsidP="005E4D38">
      <w:pPr>
        <w:spacing w:line="360" w:lineRule="auto"/>
        <w:jc w:val="both"/>
        <w:rPr>
          <w:rFonts w:ascii="Arial" w:hAnsi="Arial" w:cs="Arial"/>
        </w:rPr>
      </w:pPr>
      <w:r w:rsidRPr="005E4D38">
        <w:rPr>
          <w:rFonts w:ascii="Arial" w:hAnsi="Arial" w:cs="Arial"/>
        </w:rPr>
        <w:t xml:space="preserve">General communication </w:t>
      </w:r>
      <w:r w:rsidR="0077203C" w:rsidRPr="005E4D38">
        <w:rPr>
          <w:rFonts w:ascii="Arial" w:hAnsi="Arial" w:cs="Arial"/>
        </w:rPr>
        <w:t>for management to post important upda</w:t>
      </w:r>
      <w:r w:rsidR="00026207" w:rsidRPr="005E4D38">
        <w:rPr>
          <w:rFonts w:ascii="Arial" w:hAnsi="Arial" w:cs="Arial"/>
        </w:rPr>
        <w:t>tes like policy changes, holiday</w:t>
      </w:r>
      <w:r w:rsidR="000E1590" w:rsidRPr="005E4D38">
        <w:rPr>
          <w:rFonts w:ascii="Arial" w:hAnsi="Arial" w:cs="Arial"/>
        </w:rPr>
        <w:t xml:space="preserve"> hours, or promotions.</w:t>
      </w:r>
      <w:r w:rsidR="003F7FDD" w:rsidRPr="005E4D38">
        <w:rPr>
          <w:rFonts w:ascii="Arial" w:hAnsi="Arial" w:cs="Arial"/>
        </w:rPr>
        <w:t xml:space="preserve"> </w:t>
      </w:r>
      <w:r w:rsidR="006F4B43" w:rsidRPr="005E4D38">
        <w:rPr>
          <w:rFonts w:ascii="Arial" w:hAnsi="Arial" w:cs="Arial"/>
        </w:rPr>
        <w:t>S</w:t>
      </w:r>
      <w:r w:rsidR="003F7FDD" w:rsidRPr="005E4D38">
        <w:rPr>
          <w:rFonts w:ascii="Arial" w:hAnsi="Arial" w:cs="Arial"/>
        </w:rPr>
        <w:t>t</w:t>
      </w:r>
      <w:r w:rsidR="006F4B43" w:rsidRPr="005E4D38">
        <w:rPr>
          <w:rFonts w:ascii="Arial" w:hAnsi="Arial" w:cs="Arial"/>
        </w:rPr>
        <w:t>aff s</w:t>
      </w:r>
      <w:r w:rsidR="00125376" w:rsidRPr="005E4D38">
        <w:rPr>
          <w:rFonts w:ascii="Arial" w:hAnsi="Arial" w:cs="Arial"/>
        </w:rPr>
        <w:t>chedule weekly</w:t>
      </w:r>
      <w:r w:rsidR="00414647" w:rsidRPr="005E4D38">
        <w:rPr>
          <w:rFonts w:ascii="Arial" w:hAnsi="Arial" w:cs="Arial"/>
        </w:rPr>
        <w:t>, shift chan</w:t>
      </w:r>
      <w:r w:rsidR="00B4148E" w:rsidRPr="005E4D38">
        <w:rPr>
          <w:rFonts w:ascii="Arial" w:hAnsi="Arial" w:cs="Arial"/>
        </w:rPr>
        <w:t>ges and avail</w:t>
      </w:r>
      <w:r w:rsidR="008E46BB" w:rsidRPr="005E4D38">
        <w:rPr>
          <w:rFonts w:ascii="Arial" w:hAnsi="Arial" w:cs="Arial"/>
        </w:rPr>
        <w:t>ability updates.</w:t>
      </w:r>
      <w:r w:rsidR="00AC322B" w:rsidRPr="005E4D38">
        <w:rPr>
          <w:rFonts w:ascii="Arial" w:hAnsi="Arial" w:cs="Arial"/>
        </w:rPr>
        <w:t xml:space="preserve"> Ladywood </w:t>
      </w:r>
      <w:r w:rsidR="00D6208C" w:rsidRPr="005E4D38">
        <w:rPr>
          <w:rFonts w:ascii="Arial" w:hAnsi="Arial" w:cs="Arial"/>
        </w:rPr>
        <w:t>restaurant manager has responsibility</w:t>
      </w:r>
      <w:r w:rsidR="00AA00B3">
        <w:rPr>
          <w:rFonts w:ascii="Arial" w:hAnsi="Arial" w:cs="Arial"/>
        </w:rPr>
        <w:t xml:space="preserve"> on</w:t>
      </w:r>
      <w:r w:rsidR="00101971" w:rsidRPr="005E4D38">
        <w:rPr>
          <w:rFonts w:ascii="Arial" w:hAnsi="Arial" w:cs="Arial"/>
        </w:rPr>
        <w:t xml:space="preserve"> daily operations</w:t>
      </w:r>
      <w:r w:rsidR="00782ECF" w:rsidRPr="005E4D38">
        <w:rPr>
          <w:rFonts w:ascii="Arial" w:hAnsi="Arial" w:cs="Arial"/>
        </w:rPr>
        <w:t>, staff and customer se</w:t>
      </w:r>
      <w:r w:rsidR="00856648" w:rsidRPr="005E4D38">
        <w:rPr>
          <w:rFonts w:ascii="Arial" w:hAnsi="Arial" w:cs="Arial"/>
        </w:rPr>
        <w:t>rvice. Our assistan</w:t>
      </w:r>
      <w:r w:rsidR="00970D71" w:rsidRPr="005E4D38">
        <w:rPr>
          <w:rFonts w:ascii="Arial" w:hAnsi="Arial" w:cs="Arial"/>
        </w:rPr>
        <w:t xml:space="preserve">t manager will </w:t>
      </w:r>
      <w:r w:rsidR="00850941" w:rsidRPr="005E4D38">
        <w:rPr>
          <w:rFonts w:ascii="Arial" w:hAnsi="Arial" w:cs="Arial"/>
        </w:rPr>
        <w:t>support</w:t>
      </w:r>
      <w:r w:rsidR="00970D71" w:rsidRPr="005E4D38">
        <w:rPr>
          <w:rFonts w:ascii="Arial" w:hAnsi="Arial" w:cs="Arial"/>
        </w:rPr>
        <w:t xml:space="preserve"> restaurant </w:t>
      </w:r>
      <w:r w:rsidR="00254239" w:rsidRPr="005E4D38">
        <w:rPr>
          <w:rFonts w:ascii="Arial" w:hAnsi="Arial" w:cs="Arial"/>
        </w:rPr>
        <w:t>manager</w:t>
      </w:r>
      <w:r w:rsidR="00E502D3" w:rsidRPr="005E4D38">
        <w:rPr>
          <w:rFonts w:ascii="Arial" w:hAnsi="Arial" w:cs="Arial"/>
        </w:rPr>
        <w:t xml:space="preserve"> with scheduling </w:t>
      </w:r>
      <w:r w:rsidR="009D244F" w:rsidRPr="005E4D38">
        <w:rPr>
          <w:rFonts w:ascii="Arial" w:hAnsi="Arial" w:cs="Arial"/>
        </w:rPr>
        <w:t xml:space="preserve">and </w:t>
      </w:r>
      <w:r w:rsidR="00117AC2" w:rsidRPr="005E4D38">
        <w:rPr>
          <w:rFonts w:ascii="Arial" w:hAnsi="Arial" w:cs="Arial"/>
        </w:rPr>
        <w:t xml:space="preserve">helps with </w:t>
      </w:r>
      <w:r w:rsidR="00560903" w:rsidRPr="005E4D38">
        <w:rPr>
          <w:rFonts w:ascii="Arial" w:hAnsi="Arial" w:cs="Arial"/>
        </w:rPr>
        <w:t>training stuff.</w:t>
      </w:r>
      <w:r w:rsidR="001209FD" w:rsidRPr="005E4D38">
        <w:rPr>
          <w:rFonts w:ascii="Arial" w:hAnsi="Arial" w:cs="Arial"/>
        </w:rPr>
        <w:t xml:space="preserve"> Our </w:t>
      </w:r>
      <w:r w:rsidR="002B3930" w:rsidRPr="005E4D38">
        <w:rPr>
          <w:rFonts w:ascii="Arial" w:hAnsi="Arial" w:cs="Arial"/>
        </w:rPr>
        <w:t>chef in cha</w:t>
      </w:r>
      <w:r w:rsidR="001D77D6" w:rsidRPr="005E4D38">
        <w:rPr>
          <w:rFonts w:ascii="Arial" w:hAnsi="Arial" w:cs="Arial"/>
        </w:rPr>
        <w:t>rge of the kitchen, menu and st</w:t>
      </w:r>
      <w:r w:rsidR="002537A4" w:rsidRPr="005E4D38">
        <w:rPr>
          <w:rFonts w:ascii="Arial" w:hAnsi="Arial" w:cs="Arial"/>
        </w:rPr>
        <w:t>aff.</w:t>
      </w:r>
      <w:r w:rsidR="0042048B" w:rsidRPr="005E4D38">
        <w:rPr>
          <w:rFonts w:ascii="Arial" w:hAnsi="Arial" w:cs="Arial"/>
        </w:rPr>
        <w:t xml:space="preserve"> Our sous chef will help </w:t>
      </w:r>
      <w:r w:rsidR="00516B2D" w:rsidRPr="005E4D38">
        <w:rPr>
          <w:rFonts w:ascii="Arial" w:hAnsi="Arial" w:cs="Arial"/>
        </w:rPr>
        <w:t>mana</w:t>
      </w:r>
      <w:r w:rsidR="00ED7B02" w:rsidRPr="005E4D38">
        <w:rPr>
          <w:rFonts w:ascii="Arial" w:hAnsi="Arial" w:cs="Arial"/>
        </w:rPr>
        <w:t>ging the kitchen in chef’s absen</w:t>
      </w:r>
      <w:r w:rsidR="002B31B1" w:rsidRPr="005E4D38">
        <w:rPr>
          <w:rFonts w:ascii="Arial" w:hAnsi="Arial" w:cs="Arial"/>
        </w:rPr>
        <w:t>ce.</w:t>
      </w:r>
      <w:r w:rsidR="00F83ED2" w:rsidRPr="005E4D38">
        <w:rPr>
          <w:rFonts w:ascii="Arial" w:hAnsi="Arial" w:cs="Arial"/>
        </w:rPr>
        <w:t xml:space="preserve"> </w:t>
      </w:r>
      <w:r w:rsidR="00D17729" w:rsidRPr="005E4D38">
        <w:rPr>
          <w:rFonts w:ascii="Arial" w:hAnsi="Arial" w:cs="Arial"/>
        </w:rPr>
        <w:t xml:space="preserve">Front of the </w:t>
      </w:r>
      <w:r w:rsidR="00A359F3" w:rsidRPr="005E4D38">
        <w:rPr>
          <w:rFonts w:ascii="Arial" w:hAnsi="Arial" w:cs="Arial"/>
        </w:rPr>
        <w:t xml:space="preserve">house </w:t>
      </w:r>
      <w:r w:rsidR="000E4680" w:rsidRPr="005E4D38">
        <w:rPr>
          <w:rFonts w:ascii="Arial" w:hAnsi="Arial" w:cs="Arial"/>
        </w:rPr>
        <w:t xml:space="preserve">help </w:t>
      </w:r>
      <w:r w:rsidR="00024C4D" w:rsidRPr="005E4D38">
        <w:rPr>
          <w:rFonts w:ascii="Arial" w:hAnsi="Arial" w:cs="Arial"/>
        </w:rPr>
        <w:t>with service</w:t>
      </w:r>
      <w:r w:rsidR="00136A0D" w:rsidRPr="005E4D38">
        <w:rPr>
          <w:rFonts w:ascii="Arial" w:hAnsi="Arial" w:cs="Arial"/>
        </w:rPr>
        <w:t xml:space="preserve">, host, and </w:t>
      </w:r>
      <w:r w:rsidR="000623C8" w:rsidRPr="005E4D38">
        <w:rPr>
          <w:rFonts w:ascii="Arial" w:hAnsi="Arial" w:cs="Arial"/>
        </w:rPr>
        <w:t xml:space="preserve">communication about </w:t>
      </w:r>
      <w:r w:rsidR="009E6441" w:rsidRPr="005E4D38">
        <w:rPr>
          <w:rFonts w:ascii="Arial" w:hAnsi="Arial" w:cs="Arial"/>
        </w:rPr>
        <w:t xml:space="preserve">upcoming </w:t>
      </w:r>
      <w:r w:rsidR="00C74F1D" w:rsidRPr="005E4D38">
        <w:rPr>
          <w:rFonts w:ascii="Arial" w:hAnsi="Arial" w:cs="Arial"/>
        </w:rPr>
        <w:t>reserva</w:t>
      </w:r>
      <w:r w:rsidR="00155663" w:rsidRPr="005E4D38">
        <w:rPr>
          <w:rFonts w:ascii="Arial" w:hAnsi="Arial" w:cs="Arial"/>
        </w:rPr>
        <w:t xml:space="preserve">tion, </w:t>
      </w:r>
      <w:r w:rsidR="005F36E2" w:rsidRPr="005E4D38">
        <w:rPr>
          <w:rFonts w:ascii="Arial" w:hAnsi="Arial" w:cs="Arial"/>
        </w:rPr>
        <w:t>coordi</w:t>
      </w:r>
      <w:r w:rsidR="00A612A0" w:rsidRPr="005E4D38">
        <w:rPr>
          <w:rFonts w:ascii="Arial" w:hAnsi="Arial" w:cs="Arial"/>
        </w:rPr>
        <w:t>nate seating</w:t>
      </w:r>
      <w:r w:rsidR="00236B1D" w:rsidRPr="005E4D38">
        <w:rPr>
          <w:rFonts w:ascii="Arial" w:hAnsi="Arial" w:cs="Arial"/>
        </w:rPr>
        <w:t>.</w:t>
      </w:r>
      <w:r w:rsidR="00772F76" w:rsidRPr="005E4D38">
        <w:rPr>
          <w:rFonts w:ascii="Arial" w:hAnsi="Arial" w:cs="Arial"/>
        </w:rPr>
        <w:t xml:space="preserve"> Kitchen team</w:t>
      </w:r>
      <w:r w:rsidR="00300286" w:rsidRPr="005E4D38">
        <w:rPr>
          <w:rFonts w:ascii="Arial" w:hAnsi="Arial" w:cs="Arial"/>
        </w:rPr>
        <w:t xml:space="preserve"> helps</w:t>
      </w:r>
      <w:r w:rsidR="004C75E1" w:rsidRPr="005E4D38">
        <w:rPr>
          <w:rFonts w:ascii="Arial" w:hAnsi="Arial" w:cs="Arial"/>
        </w:rPr>
        <w:t xml:space="preserve"> to commun</w:t>
      </w:r>
      <w:r w:rsidR="00162EC3" w:rsidRPr="005E4D38">
        <w:rPr>
          <w:rFonts w:ascii="Arial" w:hAnsi="Arial" w:cs="Arial"/>
        </w:rPr>
        <w:t>ica</w:t>
      </w:r>
      <w:r w:rsidR="00A4354E" w:rsidRPr="005E4D38">
        <w:rPr>
          <w:rFonts w:ascii="Arial" w:hAnsi="Arial" w:cs="Arial"/>
        </w:rPr>
        <w:t>te</w:t>
      </w:r>
      <w:r w:rsidR="00102A8D" w:rsidRPr="005E4D38">
        <w:rPr>
          <w:rFonts w:ascii="Arial" w:hAnsi="Arial" w:cs="Arial"/>
        </w:rPr>
        <w:t xml:space="preserve"> with che</w:t>
      </w:r>
      <w:r w:rsidR="00E74254" w:rsidRPr="005E4D38">
        <w:rPr>
          <w:rFonts w:ascii="Arial" w:hAnsi="Arial" w:cs="Arial"/>
        </w:rPr>
        <w:t xml:space="preserve">fs, line cooks, and </w:t>
      </w:r>
      <w:r w:rsidR="00B405B2" w:rsidRPr="005E4D38">
        <w:rPr>
          <w:rFonts w:ascii="Arial" w:hAnsi="Arial" w:cs="Arial"/>
        </w:rPr>
        <w:t>dishwashers.</w:t>
      </w:r>
      <w:r w:rsidR="00596A22" w:rsidRPr="005E4D38">
        <w:rPr>
          <w:rFonts w:ascii="Arial" w:hAnsi="Arial" w:cs="Arial"/>
        </w:rPr>
        <w:t xml:space="preserve"> </w:t>
      </w:r>
      <w:r w:rsidR="005C153C" w:rsidRPr="005E4D38">
        <w:rPr>
          <w:rFonts w:ascii="Arial" w:hAnsi="Arial" w:cs="Arial"/>
        </w:rPr>
        <w:t xml:space="preserve">Our cleaner keeps </w:t>
      </w:r>
      <w:r w:rsidR="00792BD7" w:rsidRPr="005E4D38">
        <w:rPr>
          <w:rFonts w:ascii="Arial" w:hAnsi="Arial" w:cs="Arial"/>
        </w:rPr>
        <w:t xml:space="preserve">restaurant clean </w:t>
      </w:r>
      <w:r w:rsidR="00D74746" w:rsidRPr="005E4D38">
        <w:rPr>
          <w:rFonts w:ascii="Arial" w:hAnsi="Arial" w:cs="Arial"/>
        </w:rPr>
        <w:t>before</w:t>
      </w:r>
      <w:r w:rsidR="00A03533" w:rsidRPr="005E4D38">
        <w:rPr>
          <w:rFonts w:ascii="Arial" w:hAnsi="Arial" w:cs="Arial"/>
        </w:rPr>
        <w:t>/</w:t>
      </w:r>
      <w:r w:rsidR="00792BD7" w:rsidRPr="005E4D38">
        <w:rPr>
          <w:rFonts w:ascii="Arial" w:hAnsi="Arial" w:cs="Arial"/>
        </w:rPr>
        <w:t>aft</w:t>
      </w:r>
      <w:r w:rsidR="00BD37D6" w:rsidRPr="005E4D38">
        <w:rPr>
          <w:rFonts w:ascii="Arial" w:hAnsi="Arial" w:cs="Arial"/>
        </w:rPr>
        <w:t>er</w:t>
      </w:r>
      <w:r w:rsidR="00D74746" w:rsidRPr="005E4D38">
        <w:rPr>
          <w:rFonts w:ascii="Arial" w:hAnsi="Arial" w:cs="Arial"/>
        </w:rPr>
        <w:t xml:space="preserve"> </w:t>
      </w:r>
      <w:r w:rsidR="003F5E1E" w:rsidRPr="005E4D38">
        <w:rPr>
          <w:rFonts w:ascii="Arial" w:hAnsi="Arial" w:cs="Arial"/>
        </w:rPr>
        <w:t xml:space="preserve">hours. Our </w:t>
      </w:r>
      <w:r w:rsidR="001F7931" w:rsidRPr="005E4D38">
        <w:rPr>
          <w:rFonts w:ascii="Arial" w:hAnsi="Arial" w:cs="Arial"/>
        </w:rPr>
        <w:t>deliver driver</w:t>
      </w:r>
      <w:r w:rsidR="000A3DC3" w:rsidRPr="005E4D38">
        <w:rPr>
          <w:rFonts w:ascii="Arial" w:hAnsi="Arial" w:cs="Arial"/>
        </w:rPr>
        <w:t xml:space="preserve"> will </w:t>
      </w:r>
      <w:r w:rsidR="00236B1D" w:rsidRPr="005E4D38">
        <w:rPr>
          <w:rFonts w:ascii="Arial" w:hAnsi="Arial" w:cs="Arial"/>
        </w:rPr>
        <w:t>do the</w:t>
      </w:r>
      <w:r w:rsidR="00D60249" w:rsidRPr="005E4D38">
        <w:rPr>
          <w:rFonts w:ascii="Arial" w:hAnsi="Arial" w:cs="Arial"/>
        </w:rPr>
        <w:t xml:space="preserve"> deli</w:t>
      </w:r>
      <w:r w:rsidR="009E05E4" w:rsidRPr="005E4D38">
        <w:rPr>
          <w:rFonts w:ascii="Arial" w:hAnsi="Arial" w:cs="Arial"/>
        </w:rPr>
        <w:t>very and keep</w:t>
      </w:r>
      <w:r w:rsidR="000A3DC3" w:rsidRPr="005E4D38">
        <w:rPr>
          <w:rFonts w:ascii="Arial" w:hAnsi="Arial" w:cs="Arial"/>
        </w:rPr>
        <w:t xml:space="preserve"> they</w:t>
      </w:r>
      <w:r w:rsidR="009E05E4" w:rsidRPr="005E4D38">
        <w:rPr>
          <w:rFonts w:ascii="Arial" w:hAnsi="Arial" w:cs="Arial"/>
        </w:rPr>
        <w:t xml:space="preserve"> warm </w:t>
      </w:r>
      <w:r w:rsidR="000A3DC3" w:rsidRPr="005E4D38">
        <w:rPr>
          <w:rFonts w:ascii="Arial" w:hAnsi="Arial" w:cs="Arial"/>
        </w:rPr>
        <w:t xml:space="preserve">and </w:t>
      </w:r>
      <w:r w:rsidR="00356509" w:rsidRPr="005E4D38">
        <w:rPr>
          <w:rFonts w:ascii="Arial" w:hAnsi="Arial" w:cs="Arial"/>
        </w:rPr>
        <w:t>delivering the food.</w:t>
      </w:r>
    </w:p>
    <w:p w14:paraId="13196210" w14:textId="2706C1F7" w:rsidR="005126C7" w:rsidRPr="005E4D38" w:rsidRDefault="00225060" w:rsidP="005E4D38">
      <w:pPr>
        <w:spacing w:line="360" w:lineRule="auto"/>
        <w:jc w:val="both"/>
        <w:rPr>
          <w:rFonts w:ascii="Arial" w:hAnsi="Arial" w:cs="Arial"/>
          <w:b/>
          <w:bCs/>
        </w:rPr>
      </w:pPr>
      <w:r w:rsidRPr="005E4D38">
        <w:rPr>
          <w:rFonts w:ascii="Arial" w:hAnsi="Arial" w:cs="Arial"/>
          <w:b/>
          <w:bCs/>
        </w:rPr>
        <w:t>Marketing management</w:t>
      </w:r>
      <w:r w:rsidR="00E83C32" w:rsidRPr="005E4D38">
        <w:rPr>
          <w:rFonts w:ascii="Arial" w:hAnsi="Arial" w:cs="Arial"/>
          <w:b/>
          <w:bCs/>
        </w:rPr>
        <w:t xml:space="preserve"> plane </w:t>
      </w:r>
    </w:p>
    <w:p w14:paraId="3351BC4F" w14:textId="098D8B9E" w:rsidR="00225060" w:rsidRPr="005E4D38" w:rsidRDefault="00D620B9" w:rsidP="005E4D38">
      <w:pPr>
        <w:spacing w:line="360" w:lineRule="auto"/>
        <w:jc w:val="both"/>
        <w:rPr>
          <w:rFonts w:ascii="Arial" w:hAnsi="Arial" w:cs="Arial"/>
        </w:rPr>
      </w:pPr>
      <w:r w:rsidRPr="005E4D38">
        <w:rPr>
          <w:rFonts w:ascii="Arial" w:hAnsi="Arial" w:cs="Arial"/>
        </w:rPr>
        <w:t xml:space="preserve">Ladywood restaurant </w:t>
      </w:r>
      <w:r w:rsidR="00B36E17" w:rsidRPr="005E4D38">
        <w:rPr>
          <w:rFonts w:ascii="Arial" w:hAnsi="Arial" w:cs="Arial"/>
        </w:rPr>
        <w:t xml:space="preserve">building </w:t>
      </w:r>
      <w:r w:rsidR="003D345A" w:rsidRPr="005E4D38">
        <w:rPr>
          <w:rFonts w:ascii="Arial" w:hAnsi="Arial" w:cs="Arial"/>
        </w:rPr>
        <w:t xml:space="preserve">our </w:t>
      </w:r>
      <w:r w:rsidR="00F41DED" w:rsidRPr="005E4D38">
        <w:rPr>
          <w:rFonts w:ascii="Arial" w:hAnsi="Arial" w:cs="Arial"/>
        </w:rPr>
        <w:t xml:space="preserve">online platform </w:t>
      </w:r>
      <w:r w:rsidR="003D345A" w:rsidRPr="005E4D38">
        <w:rPr>
          <w:rFonts w:ascii="Arial" w:hAnsi="Arial" w:cs="Arial"/>
        </w:rPr>
        <w:t>on social media</w:t>
      </w:r>
      <w:r w:rsidR="00822B17" w:rsidRPr="005E4D38">
        <w:rPr>
          <w:rFonts w:ascii="Arial" w:hAnsi="Arial" w:cs="Arial"/>
        </w:rPr>
        <w:t xml:space="preserve">, we </w:t>
      </w:r>
      <w:r w:rsidR="003B6A4F" w:rsidRPr="005E4D38">
        <w:rPr>
          <w:rFonts w:ascii="Arial" w:hAnsi="Arial" w:cs="Arial"/>
        </w:rPr>
        <w:t xml:space="preserve">are </w:t>
      </w:r>
      <w:r w:rsidR="006512F7" w:rsidRPr="005E4D38">
        <w:rPr>
          <w:rFonts w:ascii="Arial" w:hAnsi="Arial" w:cs="Arial"/>
        </w:rPr>
        <w:t>creat</w:t>
      </w:r>
      <w:r w:rsidR="003B6A4F" w:rsidRPr="005E4D38">
        <w:rPr>
          <w:rFonts w:ascii="Arial" w:hAnsi="Arial" w:cs="Arial"/>
        </w:rPr>
        <w:t>ing</w:t>
      </w:r>
      <w:r w:rsidR="006512F7" w:rsidRPr="005E4D38">
        <w:rPr>
          <w:rFonts w:ascii="Arial" w:hAnsi="Arial" w:cs="Arial"/>
        </w:rPr>
        <w:t xml:space="preserve"> </w:t>
      </w:r>
      <w:r w:rsidR="00BC64E2" w:rsidRPr="005E4D38">
        <w:rPr>
          <w:rFonts w:ascii="Arial" w:hAnsi="Arial" w:cs="Arial"/>
        </w:rPr>
        <w:t xml:space="preserve">post photos </w:t>
      </w:r>
      <w:r w:rsidR="003B6A4F" w:rsidRPr="005E4D38">
        <w:rPr>
          <w:rFonts w:ascii="Arial" w:hAnsi="Arial" w:cs="Arial"/>
        </w:rPr>
        <w:t>of food</w:t>
      </w:r>
      <w:r w:rsidR="00DD5C60" w:rsidRPr="005E4D38">
        <w:rPr>
          <w:rFonts w:ascii="Arial" w:hAnsi="Arial" w:cs="Arial"/>
        </w:rPr>
        <w:t xml:space="preserve">, our staff, </w:t>
      </w:r>
      <w:r w:rsidR="000F6598" w:rsidRPr="005E4D38">
        <w:rPr>
          <w:rFonts w:ascii="Arial" w:hAnsi="Arial" w:cs="Arial"/>
        </w:rPr>
        <w:t>events, behind t</w:t>
      </w:r>
      <w:r w:rsidR="002B253A" w:rsidRPr="005E4D38">
        <w:rPr>
          <w:rFonts w:ascii="Arial" w:hAnsi="Arial" w:cs="Arial"/>
        </w:rPr>
        <w:t>he scenes</w:t>
      </w:r>
      <w:r w:rsidR="003B6A4F" w:rsidRPr="005E4D38">
        <w:rPr>
          <w:rFonts w:ascii="Arial" w:hAnsi="Arial" w:cs="Arial"/>
        </w:rPr>
        <w:t xml:space="preserve"> </w:t>
      </w:r>
      <w:r w:rsidR="00096F8B" w:rsidRPr="005E4D38">
        <w:rPr>
          <w:rFonts w:ascii="Arial" w:hAnsi="Arial" w:cs="Arial"/>
        </w:rPr>
        <w:t>on Instagram</w:t>
      </w:r>
      <w:r w:rsidR="004C7035" w:rsidRPr="005E4D38">
        <w:rPr>
          <w:rFonts w:ascii="Arial" w:hAnsi="Arial" w:cs="Arial"/>
        </w:rPr>
        <w:t xml:space="preserve"> &amp; Facebook</w:t>
      </w:r>
      <w:r w:rsidR="002B253A" w:rsidRPr="005E4D38">
        <w:rPr>
          <w:rFonts w:ascii="Arial" w:hAnsi="Arial" w:cs="Arial"/>
        </w:rPr>
        <w:t>.</w:t>
      </w:r>
      <w:r w:rsidR="00042596" w:rsidRPr="005E4D38">
        <w:rPr>
          <w:rFonts w:ascii="Arial" w:hAnsi="Arial" w:cs="Arial"/>
        </w:rPr>
        <w:t xml:space="preserve"> M</w:t>
      </w:r>
      <w:r w:rsidR="00C86EB3" w:rsidRPr="005E4D38">
        <w:rPr>
          <w:rFonts w:ascii="Arial" w:hAnsi="Arial" w:cs="Arial"/>
        </w:rPr>
        <w:t>ark</w:t>
      </w:r>
      <w:r w:rsidR="000B0A40" w:rsidRPr="005E4D38">
        <w:rPr>
          <w:rFonts w:ascii="Arial" w:hAnsi="Arial" w:cs="Arial"/>
        </w:rPr>
        <w:t xml:space="preserve">eting manager creating </w:t>
      </w:r>
      <w:r w:rsidR="008C11EE" w:rsidRPr="005E4D38">
        <w:rPr>
          <w:rFonts w:ascii="Arial" w:hAnsi="Arial" w:cs="Arial"/>
        </w:rPr>
        <w:t>an account on Tik</w:t>
      </w:r>
      <w:r w:rsidR="001F2BEE" w:rsidRPr="005E4D38">
        <w:rPr>
          <w:rFonts w:ascii="Arial" w:hAnsi="Arial" w:cs="Arial"/>
        </w:rPr>
        <w:t>T</w:t>
      </w:r>
      <w:r w:rsidR="008C11EE" w:rsidRPr="005E4D38">
        <w:rPr>
          <w:rFonts w:ascii="Arial" w:hAnsi="Arial" w:cs="Arial"/>
        </w:rPr>
        <w:t>ok</w:t>
      </w:r>
      <w:r w:rsidR="001F2BEE" w:rsidRPr="005E4D38">
        <w:rPr>
          <w:rFonts w:ascii="Arial" w:hAnsi="Arial" w:cs="Arial"/>
        </w:rPr>
        <w:t xml:space="preserve"> to post short vi</w:t>
      </w:r>
      <w:r w:rsidR="00D50840" w:rsidRPr="005E4D38">
        <w:rPr>
          <w:rFonts w:ascii="Arial" w:hAnsi="Arial" w:cs="Arial"/>
        </w:rPr>
        <w:t>deos of cooking process</w:t>
      </w:r>
      <w:r w:rsidR="00890DBB" w:rsidRPr="005E4D38">
        <w:rPr>
          <w:rFonts w:ascii="Arial" w:hAnsi="Arial" w:cs="Arial"/>
        </w:rPr>
        <w:t>.</w:t>
      </w:r>
      <w:r w:rsidR="00686CCA" w:rsidRPr="005E4D38">
        <w:rPr>
          <w:rFonts w:ascii="Arial" w:hAnsi="Arial" w:cs="Arial"/>
        </w:rPr>
        <w:t xml:space="preserve"> </w:t>
      </w:r>
      <w:r w:rsidR="00107818" w:rsidRPr="005E4D38">
        <w:rPr>
          <w:rFonts w:ascii="Arial" w:hAnsi="Arial" w:cs="Arial"/>
        </w:rPr>
        <w:t>Also,</w:t>
      </w:r>
      <w:r w:rsidR="00686CCA" w:rsidRPr="005E4D38">
        <w:rPr>
          <w:rFonts w:ascii="Arial" w:hAnsi="Arial" w:cs="Arial"/>
        </w:rPr>
        <w:t xml:space="preserve"> our</w:t>
      </w:r>
      <w:r w:rsidR="00890DBB" w:rsidRPr="005E4D38">
        <w:rPr>
          <w:rFonts w:ascii="Arial" w:hAnsi="Arial" w:cs="Arial"/>
        </w:rPr>
        <w:t xml:space="preserve"> </w:t>
      </w:r>
      <w:r w:rsidR="00686CCA" w:rsidRPr="005E4D38">
        <w:rPr>
          <w:rFonts w:ascii="Arial" w:hAnsi="Arial" w:cs="Arial"/>
        </w:rPr>
        <w:t>m</w:t>
      </w:r>
      <w:r w:rsidR="00836BF1" w:rsidRPr="005E4D38">
        <w:rPr>
          <w:rFonts w:ascii="Arial" w:hAnsi="Arial" w:cs="Arial"/>
        </w:rPr>
        <w:t>arketing</w:t>
      </w:r>
      <w:r w:rsidR="00CE7CF1" w:rsidRPr="005E4D38">
        <w:rPr>
          <w:rFonts w:ascii="Arial" w:hAnsi="Arial" w:cs="Arial"/>
        </w:rPr>
        <w:t xml:space="preserve"> tam</w:t>
      </w:r>
      <w:r w:rsidR="00836BF1" w:rsidRPr="005E4D38">
        <w:rPr>
          <w:rFonts w:ascii="Arial" w:hAnsi="Arial" w:cs="Arial"/>
        </w:rPr>
        <w:t xml:space="preserve"> </w:t>
      </w:r>
      <w:r w:rsidR="006A248F" w:rsidRPr="005E4D38">
        <w:rPr>
          <w:rFonts w:ascii="Arial" w:hAnsi="Arial" w:cs="Arial"/>
        </w:rPr>
        <w:t>making a website on g</w:t>
      </w:r>
      <w:r w:rsidR="008C4AE3" w:rsidRPr="005E4D38">
        <w:rPr>
          <w:rFonts w:ascii="Arial" w:hAnsi="Arial" w:cs="Arial"/>
        </w:rPr>
        <w:t>oogle</w:t>
      </w:r>
      <w:r w:rsidR="00686CCA" w:rsidRPr="005E4D38">
        <w:rPr>
          <w:rFonts w:ascii="Arial" w:hAnsi="Arial" w:cs="Arial"/>
        </w:rPr>
        <w:t xml:space="preserve"> s</w:t>
      </w:r>
      <w:r w:rsidR="006776BC" w:rsidRPr="005E4D38">
        <w:rPr>
          <w:rFonts w:ascii="Arial" w:hAnsi="Arial" w:cs="Arial"/>
        </w:rPr>
        <w:t>earch</w:t>
      </w:r>
      <w:r w:rsidR="008C4AE3" w:rsidRPr="005E4D38">
        <w:rPr>
          <w:rFonts w:ascii="Arial" w:hAnsi="Arial" w:cs="Arial"/>
        </w:rPr>
        <w:t xml:space="preserve"> to show </w:t>
      </w:r>
      <w:r w:rsidR="00221D72" w:rsidRPr="005E4D38">
        <w:rPr>
          <w:rFonts w:ascii="Arial" w:hAnsi="Arial" w:cs="Arial"/>
        </w:rPr>
        <w:t>our restaurant</w:t>
      </w:r>
      <w:r w:rsidR="00407F66" w:rsidRPr="005E4D38">
        <w:rPr>
          <w:rFonts w:ascii="Arial" w:hAnsi="Arial" w:cs="Arial"/>
        </w:rPr>
        <w:t xml:space="preserve"> on </w:t>
      </w:r>
      <w:r w:rsidR="00DB0551" w:rsidRPr="005E4D38">
        <w:rPr>
          <w:rFonts w:ascii="Arial" w:hAnsi="Arial" w:cs="Arial"/>
        </w:rPr>
        <w:t xml:space="preserve">10 top </w:t>
      </w:r>
      <w:r w:rsidR="006E59E6" w:rsidRPr="005E4D38">
        <w:rPr>
          <w:rFonts w:ascii="Arial" w:hAnsi="Arial" w:cs="Arial"/>
        </w:rPr>
        <w:t>restaurants</w:t>
      </w:r>
      <w:r w:rsidR="00DB0551" w:rsidRPr="005E4D38">
        <w:rPr>
          <w:rFonts w:ascii="Arial" w:hAnsi="Arial" w:cs="Arial"/>
        </w:rPr>
        <w:t xml:space="preserve"> in Birmingham</w:t>
      </w:r>
      <w:r w:rsidR="00700479" w:rsidRPr="005E4D38">
        <w:rPr>
          <w:rFonts w:ascii="Arial" w:hAnsi="Arial" w:cs="Arial"/>
        </w:rPr>
        <w:t>.</w:t>
      </w:r>
      <w:r w:rsidR="00FB73D3" w:rsidRPr="005E4D38">
        <w:rPr>
          <w:rFonts w:ascii="Arial" w:hAnsi="Arial" w:cs="Arial"/>
        </w:rPr>
        <w:t xml:space="preserve"> </w:t>
      </w:r>
      <w:r w:rsidR="00700479" w:rsidRPr="005E4D38">
        <w:rPr>
          <w:rFonts w:ascii="Arial" w:hAnsi="Arial" w:cs="Arial"/>
        </w:rPr>
        <w:t>We are</w:t>
      </w:r>
      <w:r w:rsidR="00FB73D3" w:rsidRPr="005E4D38">
        <w:rPr>
          <w:rFonts w:ascii="Arial" w:hAnsi="Arial" w:cs="Arial"/>
        </w:rPr>
        <w:t xml:space="preserve"> add</w:t>
      </w:r>
      <w:r w:rsidR="00700479" w:rsidRPr="005E4D38">
        <w:rPr>
          <w:rFonts w:ascii="Arial" w:hAnsi="Arial" w:cs="Arial"/>
        </w:rPr>
        <w:t>ing</w:t>
      </w:r>
      <w:r w:rsidR="00FB73D3" w:rsidRPr="005E4D38">
        <w:rPr>
          <w:rFonts w:ascii="Arial" w:hAnsi="Arial" w:cs="Arial"/>
        </w:rPr>
        <w:t xml:space="preserve"> </w:t>
      </w:r>
      <w:r w:rsidR="00700479" w:rsidRPr="005E4D38">
        <w:rPr>
          <w:rFonts w:ascii="Arial" w:hAnsi="Arial" w:cs="Arial"/>
        </w:rPr>
        <w:t xml:space="preserve">our restaurant </w:t>
      </w:r>
      <w:r w:rsidR="00FB73D3" w:rsidRPr="005E4D38">
        <w:rPr>
          <w:rFonts w:ascii="Arial" w:hAnsi="Arial" w:cs="Arial"/>
        </w:rPr>
        <w:t xml:space="preserve">in google map </w:t>
      </w:r>
      <w:r w:rsidR="00E32B7A" w:rsidRPr="005E4D38">
        <w:rPr>
          <w:rFonts w:ascii="Arial" w:hAnsi="Arial" w:cs="Arial"/>
        </w:rPr>
        <w:t>as well to show our opening hou</w:t>
      </w:r>
      <w:r w:rsidR="003412B6" w:rsidRPr="005E4D38">
        <w:rPr>
          <w:rFonts w:ascii="Arial" w:hAnsi="Arial" w:cs="Arial"/>
        </w:rPr>
        <w:t xml:space="preserve">rs, </w:t>
      </w:r>
      <w:r w:rsidR="009611CF" w:rsidRPr="005E4D38">
        <w:rPr>
          <w:rFonts w:ascii="Arial" w:hAnsi="Arial" w:cs="Arial"/>
        </w:rPr>
        <w:t>contact info, and menu list</w:t>
      </w:r>
      <w:r w:rsidR="00E23D12" w:rsidRPr="005E4D38">
        <w:rPr>
          <w:rFonts w:ascii="Arial" w:hAnsi="Arial" w:cs="Arial"/>
        </w:rPr>
        <w:t xml:space="preserve">, </w:t>
      </w:r>
      <w:r w:rsidR="00F54A0B" w:rsidRPr="005E4D38">
        <w:rPr>
          <w:rFonts w:ascii="Arial" w:hAnsi="Arial" w:cs="Arial"/>
        </w:rPr>
        <w:t>and we are using online ordering</w:t>
      </w:r>
      <w:r w:rsidR="009B7311" w:rsidRPr="005E4D38">
        <w:rPr>
          <w:rFonts w:ascii="Arial" w:hAnsi="Arial" w:cs="Arial"/>
        </w:rPr>
        <w:t>.</w:t>
      </w:r>
    </w:p>
    <w:p w14:paraId="4809CDFD" w14:textId="22B6B84B" w:rsidR="00BF5940" w:rsidRPr="005E4D38" w:rsidRDefault="00727D69" w:rsidP="005E4D38">
      <w:pPr>
        <w:spacing w:line="360" w:lineRule="auto"/>
        <w:jc w:val="both"/>
        <w:rPr>
          <w:rFonts w:ascii="Arial" w:hAnsi="Arial" w:cs="Arial"/>
          <w:b/>
          <w:bCs/>
        </w:rPr>
      </w:pPr>
      <w:r w:rsidRPr="005E4D38">
        <w:rPr>
          <w:rFonts w:ascii="Arial" w:hAnsi="Arial" w:cs="Arial"/>
          <w:b/>
          <w:bCs/>
        </w:rPr>
        <w:t xml:space="preserve">Promotions &amp; Offers </w:t>
      </w:r>
    </w:p>
    <w:p w14:paraId="1C028E91" w14:textId="56237001" w:rsidR="008F1E50" w:rsidRPr="005E4D38" w:rsidRDefault="00DD1B29" w:rsidP="005E4D38">
      <w:pPr>
        <w:spacing w:line="360" w:lineRule="auto"/>
        <w:jc w:val="both"/>
        <w:rPr>
          <w:rFonts w:ascii="Arial" w:hAnsi="Arial" w:cs="Arial"/>
        </w:rPr>
      </w:pPr>
      <w:r w:rsidRPr="005E4D38">
        <w:rPr>
          <w:rFonts w:ascii="Arial" w:hAnsi="Arial" w:cs="Arial"/>
        </w:rPr>
        <w:t xml:space="preserve">We </w:t>
      </w:r>
      <w:r w:rsidR="00FF0D73" w:rsidRPr="005E4D38">
        <w:rPr>
          <w:rFonts w:ascii="Arial" w:hAnsi="Arial" w:cs="Arial"/>
        </w:rPr>
        <w:t>will</w:t>
      </w:r>
      <w:r w:rsidR="00D77C6F" w:rsidRPr="005E4D38">
        <w:rPr>
          <w:rFonts w:ascii="Arial" w:hAnsi="Arial" w:cs="Arial"/>
        </w:rPr>
        <w:t xml:space="preserve"> </w:t>
      </w:r>
      <w:r w:rsidR="005F76A3" w:rsidRPr="005E4D38">
        <w:rPr>
          <w:rFonts w:ascii="Arial" w:hAnsi="Arial" w:cs="Arial"/>
        </w:rPr>
        <w:t>be offering</w:t>
      </w:r>
      <w:r w:rsidRPr="005E4D38">
        <w:rPr>
          <w:rFonts w:ascii="Arial" w:hAnsi="Arial" w:cs="Arial"/>
        </w:rPr>
        <w:t xml:space="preserve"> </w:t>
      </w:r>
      <w:r w:rsidR="007A670F" w:rsidRPr="005E4D38">
        <w:rPr>
          <w:rFonts w:ascii="Arial" w:hAnsi="Arial" w:cs="Arial"/>
        </w:rPr>
        <w:t>50</w:t>
      </w:r>
      <w:r w:rsidR="0071378C" w:rsidRPr="005E4D38">
        <w:rPr>
          <w:rFonts w:ascii="Arial" w:hAnsi="Arial" w:cs="Arial"/>
        </w:rPr>
        <w:t xml:space="preserve">% off on the </w:t>
      </w:r>
      <w:r w:rsidR="00FF0D73" w:rsidRPr="005E4D38">
        <w:rPr>
          <w:rFonts w:ascii="Arial" w:hAnsi="Arial" w:cs="Arial"/>
        </w:rPr>
        <w:t>first day</w:t>
      </w:r>
      <w:r w:rsidR="00D77C6F" w:rsidRPr="005E4D38">
        <w:rPr>
          <w:rFonts w:ascii="Arial" w:hAnsi="Arial" w:cs="Arial"/>
        </w:rPr>
        <w:t xml:space="preserve"> </w:t>
      </w:r>
      <w:r w:rsidR="005F76A3" w:rsidRPr="005E4D38">
        <w:rPr>
          <w:rFonts w:ascii="Arial" w:hAnsi="Arial" w:cs="Arial"/>
        </w:rPr>
        <w:t xml:space="preserve">off </w:t>
      </w:r>
      <w:r w:rsidR="00397A00" w:rsidRPr="005E4D38">
        <w:rPr>
          <w:rFonts w:ascii="Arial" w:hAnsi="Arial" w:cs="Arial"/>
        </w:rPr>
        <w:t>opening</w:t>
      </w:r>
      <w:r w:rsidR="00D77C6F" w:rsidRPr="005E4D38">
        <w:rPr>
          <w:rFonts w:ascii="Arial" w:hAnsi="Arial" w:cs="Arial"/>
        </w:rPr>
        <w:t xml:space="preserve"> </w:t>
      </w:r>
      <w:r w:rsidR="00484E23" w:rsidRPr="005E4D38">
        <w:rPr>
          <w:rFonts w:ascii="Arial" w:hAnsi="Arial" w:cs="Arial"/>
        </w:rPr>
        <w:t>to</w:t>
      </w:r>
      <w:r w:rsidR="00305F27" w:rsidRPr="005E4D38">
        <w:rPr>
          <w:rFonts w:ascii="Arial" w:hAnsi="Arial" w:cs="Arial"/>
        </w:rPr>
        <w:t xml:space="preserve"> interduce our restaurant </w:t>
      </w:r>
      <w:r w:rsidR="00254BBD" w:rsidRPr="005E4D38">
        <w:rPr>
          <w:rFonts w:ascii="Arial" w:hAnsi="Arial" w:cs="Arial"/>
        </w:rPr>
        <w:t>in</w:t>
      </w:r>
      <w:r w:rsidR="00101414" w:rsidRPr="005E4D38">
        <w:rPr>
          <w:rFonts w:ascii="Arial" w:hAnsi="Arial" w:cs="Arial"/>
        </w:rPr>
        <w:t xml:space="preserve"> the community and create </w:t>
      </w:r>
      <w:r w:rsidR="00BE7AA1" w:rsidRPr="005E4D38">
        <w:rPr>
          <w:rFonts w:ascii="Arial" w:hAnsi="Arial" w:cs="Arial"/>
        </w:rPr>
        <w:t>loyal customer</w:t>
      </w:r>
      <w:r w:rsidR="000C0708" w:rsidRPr="005E4D38">
        <w:rPr>
          <w:rFonts w:ascii="Arial" w:hAnsi="Arial" w:cs="Arial"/>
        </w:rPr>
        <w:t>.</w:t>
      </w:r>
      <w:r w:rsidR="00A63C74" w:rsidRPr="005E4D38">
        <w:rPr>
          <w:rFonts w:ascii="Arial" w:hAnsi="Arial" w:cs="Arial"/>
        </w:rPr>
        <w:t xml:space="preserve"> We </w:t>
      </w:r>
      <w:r w:rsidR="001C7719" w:rsidRPr="005E4D38">
        <w:rPr>
          <w:rFonts w:ascii="Arial" w:hAnsi="Arial" w:cs="Arial"/>
        </w:rPr>
        <w:t>also</w:t>
      </w:r>
      <w:r w:rsidR="00A63C74" w:rsidRPr="005E4D38">
        <w:rPr>
          <w:rFonts w:ascii="Arial" w:hAnsi="Arial" w:cs="Arial"/>
        </w:rPr>
        <w:t xml:space="preserve"> </w:t>
      </w:r>
      <w:r w:rsidR="00D33FE2" w:rsidRPr="005E4D38">
        <w:rPr>
          <w:rFonts w:ascii="Arial" w:hAnsi="Arial" w:cs="Arial"/>
        </w:rPr>
        <w:t>offering happy</w:t>
      </w:r>
      <w:r w:rsidR="002622D9" w:rsidRPr="005E4D38">
        <w:rPr>
          <w:rFonts w:ascii="Arial" w:hAnsi="Arial" w:cs="Arial"/>
        </w:rPr>
        <w:t xml:space="preserve"> hour </w:t>
      </w:r>
      <w:r w:rsidR="001C7719" w:rsidRPr="005E4D38">
        <w:rPr>
          <w:rFonts w:ascii="Arial" w:hAnsi="Arial" w:cs="Arial"/>
        </w:rPr>
        <w:t>discounts and</w:t>
      </w:r>
      <w:r w:rsidR="003E48AB" w:rsidRPr="005E4D38">
        <w:rPr>
          <w:rFonts w:ascii="Arial" w:hAnsi="Arial" w:cs="Arial"/>
        </w:rPr>
        <w:t xml:space="preserve"> refer</w:t>
      </w:r>
      <w:r w:rsidR="006D340C" w:rsidRPr="005E4D38">
        <w:rPr>
          <w:rFonts w:ascii="Arial" w:hAnsi="Arial" w:cs="Arial"/>
        </w:rPr>
        <w:t xml:space="preserve"> a friend</w:t>
      </w:r>
      <w:r w:rsidR="00D33FE2" w:rsidRPr="005E4D38">
        <w:rPr>
          <w:rFonts w:ascii="Arial" w:hAnsi="Arial" w:cs="Arial"/>
        </w:rPr>
        <w:t xml:space="preserve"> </w:t>
      </w:r>
      <w:r w:rsidR="007F381D" w:rsidRPr="005E4D38">
        <w:rPr>
          <w:rFonts w:ascii="Arial" w:hAnsi="Arial" w:cs="Arial"/>
        </w:rPr>
        <w:t>rewards</w:t>
      </w:r>
      <w:r w:rsidR="00D33FE2" w:rsidRPr="005E4D38">
        <w:rPr>
          <w:rFonts w:ascii="Arial" w:hAnsi="Arial" w:cs="Arial"/>
        </w:rPr>
        <w:t>.</w:t>
      </w:r>
    </w:p>
    <w:p w14:paraId="3F7255E6" w14:textId="77777777" w:rsidR="00DC1EB6" w:rsidRDefault="00DC1EB6" w:rsidP="005E4D38">
      <w:pPr>
        <w:spacing w:line="360" w:lineRule="auto"/>
        <w:jc w:val="both"/>
        <w:rPr>
          <w:rFonts w:ascii="Arial" w:hAnsi="Arial" w:cs="Arial"/>
        </w:rPr>
      </w:pPr>
    </w:p>
    <w:p w14:paraId="0939B62C" w14:textId="1553806B" w:rsidR="00AC46E5" w:rsidRPr="005E4D38" w:rsidRDefault="00D8371D" w:rsidP="005E4D38">
      <w:pPr>
        <w:spacing w:line="360" w:lineRule="auto"/>
        <w:jc w:val="both"/>
        <w:rPr>
          <w:rFonts w:ascii="Arial" w:hAnsi="Arial" w:cs="Arial"/>
          <w:b/>
          <w:bCs/>
        </w:rPr>
      </w:pPr>
      <w:r w:rsidRPr="005E4D38">
        <w:rPr>
          <w:rFonts w:ascii="Arial" w:hAnsi="Arial" w:cs="Arial"/>
          <w:b/>
          <w:bCs/>
        </w:rPr>
        <w:lastRenderedPageBreak/>
        <w:t>PE</w:t>
      </w:r>
      <w:r w:rsidR="00114358" w:rsidRPr="005E4D38">
        <w:rPr>
          <w:rFonts w:ascii="Arial" w:hAnsi="Arial" w:cs="Arial"/>
          <w:b/>
          <w:bCs/>
        </w:rPr>
        <w:t xml:space="preserve">STEL Analysis </w:t>
      </w:r>
    </w:p>
    <w:p w14:paraId="1854E843" w14:textId="0C841EB5" w:rsidR="005E4D38" w:rsidRPr="00512702" w:rsidRDefault="00114358" w:rsidP="005E4D38">
      <w:pPr>
        <w:spacing w:line="360" w:lineRule="auto"/>
        <w:jc w:val="both"/>
        <w:rPr>
          <w:rFonts w:ascii="Arial" w:hAnsi="Arial" w:cs="Arial"/>
          <w:lang w:val="en-US"/>
        </w:rPr>
      </w:pPr>
      <w:r w:rsidRPr="005E4D38">
        <w:rPr>
          <w:rFonts w:ascii="Arial" w:hAnsi="Arial" w:cs="Arial"/>
          <w:lang w:val="en-US"/>
        </w:rPr>
        <w:t xml:space="preserve">PESTLE is an </w:t>
      </w:r>
      <w:r w:rsidR="00E65911" w:rsidRPr="005E4D38">
        <w:rPr>
          <w:rFonts w:ascii="Arial" w:hAnsi="Arial" w:cs="Arial"/>
          <w:lang w:val="en-US"/>
        </w:rPr>
        <w:t>acronym</w:t>
      </w:r>
      <w:r w:rsidRPr="005E4D38">
        <w:rPr>
          <w:rFonts w:ascii="Arial" w:hAnsi="Arial" w:cs="Arial"/>
          <w:lang w:val="en-US"/>
        </w:rPr>
        <w:t xml:space="preserve"> that stands for six categories of macroeconomic </w:t>
      </w:r>
      <w:r w:rsidR="00E65911" w:rsidRPr="005E4D38">
        <w:rPr>
          <w:rFonts w:ascii="Arial" w:hAnsi="Arial" w:cs="Arial"/>
          <w:lang w:val="en-US"/>
        </w:rPr>
        <w:t>(Political</w:t>
      </w:r>
      <w:r w:rsidRPr="005E4D38">
        <w:rPr>
          <w:rFonts w:ascii="Arial" w:hAnsi="Arial" w:cs="Arial"/>
          <w:lang w:val="en-US"/>
        </w:rPr>
        <w:t xml:space="preserve">, Economic, Socio-Cultural, Technological, Legal and </w:t>
      </w:r>
      <w:r w:rsidR="00E65911" w:rsidRPr="005E4D38">
        <w:rPr>
          <w:rFonts w:ascii="Arial" w:hAnsi="Arial" w:cs="Arial"/>
          <w:lang w:val="en-US"/>
        </w:rPr>
        <w:t>Environmental)</w:t>
      </w:r>
      <w:r w:rsidRPr="005E4D38">
        <w:rPr>
          <w:rFonts w:ascii="Arial" w:hAnsi="Arial" w:cs="Arial"/>
          <w:lang w:val="en-US"/>
        </w:rPr>
        <w:t>.</w:t>
      </w:r>
      <w:r w:rsidR="005E4D38" w:rsidRPr="005E4D38">
        <w:rPr>
          <w:rFonts w:ascii="Arial" w:hAnsi="Arial" w:cs="Arial"/>
        </w:rPr>
        <w:t xml:space="preserve"> </w:t>
      </w:r>
      <w:r w:rsidRPr="005E4D38">
        <w:rPr>
          <w:rFonts w:ascii="Arial" w:hAnsi="Arial" w:cs="Arial"/>
          <w:lang w:val="en-US"/>
        </w:rPr>
        <w:t xml:space="preserve">PESTLE analysis </w:t>
      </w:r>
      <w:r w:rsidR="00E65911" w:rsidRPr="005E4D38">
        <w:rPr>
          <w:rFonts w:ascii="Arial" w:hAnsi="Arial" w:cs="Arial"/>
          <w:lang w:val="en-US"/>
        </w:rPr>
        <w:t>uses</w:t>
      </w:r>
      <w:r w:rsidRPr="005E4D38">
        <w:rPr>
          <w:rFonts w:ascii="Arial" w:hAnsi="Arial" w:cs="Arial"/>
          <w:lang w:val="en-US"/>
        </w:rPr>
        <w:t xml:space="preserve"> for to identify the key macroeconomic factors that may have effect on the future development of the business. The identification of future macroeconomic allow the manager to ensure the proper development and suitability of the business.</w:t>
      </w:r>
      <w:r w:rsidR="00512702">
        <w:rPr>
          <w:rFonts w:ascii="Arial" w:hAnsi="Arial" w:cs="Arial"/>
          <w:lang w:val="en-US"/>
        </w:rPr>
        <w:t xml:space="preserve"> </w:t>
      </w:r>
      <w:r w:rsidRPr="005E4D38">
        <w:rPr>
          <w:rFonts w:ascii="Arial" w:hAnsi="Arial" w:cs="Arial"/>
          <w:lang w:val="en-US"/>
        </w:rPr>
        <w:t>Del Maromol. and Feys. (2015)</w:t>
      </w:r>
      <w:r w:rsidR="005E4D38" w:rsidRPr="005E4D38">
        <w:rPr>
          <w:rFonts w:ascii="Arial" w:hAnsi="Arial" w:cs="Arial"/>
        </w:rPr>
        <w:t xml:space="preserve">. </w:t>
      </w:r>
    </w:p>
    <w:p w14:paraId="4FBE1F86" w14:textId="77777777" w:rsidR="005E4D38" w:rsidRPr="005E4D38" w:rsidRDefault="005E4D38" w:rsidP="005E4D38">
      <w:pPr>
        <w:spacing w:line="360" w:lineRule="auto"/>
        <w:jc w:val="both"/>
        <w:rPr>
          <w:rFonts w:ascii="Arial" w:hAnsi="Arial" w:cs="Arial"/>
          <w:b/>
          <w:bCs/>
        </w:rPr>
      </w:pPr>
      <w:r w:rsidRPr="005E4D38">
        <w:rPr>
          <w:rFonts w:ascii="Arial" w:hAnsi="Arial" w:cs="Arial"/>
          <w:b/>
          <w:bCs/>
        </w:rPr>
        <w:t xml:space="preserve">Explanation of the marketing strategies </w:t>
      </w:r>
    </w:p>
    <w:p w14:paraId="21F8131B" w14:textId="70B6D678" w:rsidR="00951BA4" w:rsidRDefault="00C61546" w:rsidP="005E4D38">
      <w:pPr>
        <w:spacing w:line="360" w:lineRule="auto"/>
        <w:jc w:val="both"/>
        <w:rPr>
          <w:rFonts w:ascii="Arial" w:hAnsi="Arial" w:cs="Arial"/>
          <w:lang w:val="en-US"/>
        </w:rPr>
      </w:pPr>
      <w:r w:rsidRPr="005E4D38">
        <w:rPr>
          <w:rFonts w:ascii="Arial" w:hAnsi="Arial" w:cs="Arial"/>
          <w:lang w:val="en-US"/>
        </w:rPr>
        <w:t>Th</w:t>
      </w:r>
      <w:r w:rsidR="00041743" w:rsidRPr="005E4D38">
        <w:rPr>
          <w:rFonts w:ascii="Arial" w:hAnsi="Arial" w:cs="Arial"/>
          <w:lang w:val="en-US"/>
        </w:rPr>
        <w:t>ere</w:t>
      </w:r>
      <w:r w:rsidRPr="005E4D38">
        <w:rPr>
          <w:rFonts w:ascii="Arial" w:hAnsi="Arial" w:cs="Arial"/>
          <w:lang w:val="en-US"/>
        </w:rPr>
        <w:t xml:space="preserve"> are </w:t>
      </w:r>
      <w:r w:rsidR="00481C8D" w:rsidRPr="005E4D38">
        <w:rPr>
          <w:rFonts w:ascii="Arial" w:hAnsi="Arial" w:cs="Arial"/>
          <w:lang w:val="en-US"/>
        </w:rPr>
        <w:t>some</w:t>
      </w:r>
      <w:r w:rsidRPr="005E4D38">
        <w:rPr>
          <w:rFonts w:ascii="Arial" w:hAnsi="Arial" w:cs="Arial"/>
          <w:lang w:val="en-US"/>
        </w:rPr>
        <w:t xml:space="preserve"> external factors impacting on </w:t>
      </w:r>
      <w:r w:rsidR="00F70639" w:rsidRPr="005E4D38">
        <w:rPr>
          <w:rFonts w:ascii="Arial" w:hAnsi="Arial" w:cs="Arial"/>
          <w:lang w:val="en-US"/>
        </w:rPr>
        <w:t>Ladywood</w:t>
      </w:r>
      <w:r w:rsidRPr="005E4D38">
        <w:rPr>
          <w:rFonts w:ascii="Arial" w:hAnsi="Arial" w:cs="Arial"/>
          <w:lang w:val="en-US"/>
        </w:rPr>
        <w:t xml:space="preserve"> restaurant.</w:t>
      </w:r>
      <w:r w:rsidR="005E4D38" w:rsidRPr="005E4D38">
        <w:rPr>
          <w:rFonts w:ascii="Arial" w:hAnsi="Arial" w:cs="Arial"/>
        </w:rPr>
        <w:t xml:space="preserve"> </w:t>
      </w:r>
      <w:r w:rsidRPr="005E4D38">
        <w:rPr>
          <w:rFonts w:ascii="Arial" w:hAnsi="Arial" w:cs="Arial"/>
          <w:lang w:val="en-US"/>
        </w:rPr>
        <w:t xml:space="preserve">Political factors, </w:t>
      </w:r>
      <w:r w:rsidR="00041743" w:rsidRPr="005E4D38">
        <w:rPr>
          <w:rFonts w:ascii="Arial" w:hAnsi="Arial" w:cs="Arial"/>
          <w:lang w:val="en-US"/>
        </w:rPr>
        <w:t xml:space="preserve">such as </w:t>
      </w:r>
      <w:r w:rsidRPr="005E4D38">
        <w:rPr>
          <w:rFonts w:ascii="Arial" w:hAnsi="Arial" w:cs="Arial"/>
          <w:lang w:val="en-US"/>
        </w:rPr>
        <w:t>European commission and the world trade organization (WTO) the government international trade policies.</w:t>
      </w:r>
      <w:r w:rsidR="005E4D38" w:rsidRPr="005E4D38">
        <w:rPr>
          <w:rFonts w:ascii="Arial" w:hAnsi="Arial" w:cs="Arial"/>
          <w:b/>
          <w:bCs/>
        </w:rPr>
        <w:t xml:space="preserve"> </w:t>
      </w:r>
      <w:r w:rsidRPr="005E4D38">
        <w:rPr>
          <w:rFonts w:ascii="Arial" w:hAnsi="Arial" w:cs="Arial"/>
          <w:lang w:val="en-US"/>
        </w:rPr>
        <w:t>Economic factors it</w:t>
      </w:r>
      <w:r w:rsidR="005E625B" w:rsidRPr="005E4D38">
        <w:rPr>
          <w:rFonts w:ascii="Arial" w:hAnsi="Arial" w:cs="Arial"/>
          <w:lang w:val="en-US"/>
        </w:rPr>
        <w:t xml:space="preserve"> can</w:t>
      </w:r>
      <w:r w:rsidRPr="005E4D38">
        <w:rPr>
          <w:rFonts w:ascii="Arial" w:hAnsi="Arial" w:cs="Arial"/>
          <w:lang w:val="en-US"/>
        </w:rPr>
        <w:t xml:space="preserve"> </w:t>
      </w:r>
      <w:r w:rsidR="005E625B" w:rsidRPr="005E4D38">
        <w:rPr>
          <w:rFonts w:ascii="Arial" w:hAnsi="Arial" w:cs="Arial"/>
          <w:lang w:val="en-US"/>
        </w:rPr>
        <w:t>make</w:t>
      </w:r>
      <w:r w:rsidRPr="005E4D38">
        <w:rPr>
          <w:rFonts w:ascii="Arial" w:hAnsi="Arial" w:cs="Arial"/>
          <w:lang w:val="en-US"/>
        </w:rPr>
        <w:t xml:space="preserve"> impossible for a company to change the economic, </w:t>
      </w:r>
      <w:r w:rsidR="005E625B" w:rsidRPr="005E4D38">
        <w:rPr>
          <w:rFonts w:ascii="Arial" w:hAnsi="Arial" w:cs="Arial"/>
          <w:lang w:val="en-US"/>
        </w:rPr>
        <w:t xml:space="preserve">but </w:t>
      </w:r>
      <w:r w:rsidR="00E11AF9" w:rsidRPr="005E4D38">
        <w:rPr>
          <w:rFonts w:ascii="Arial" w:hAnsi="Arial" w:cs="Arial"/>
          <w:lang w:val="en-US"/>
        </w:rPr>
        <w:t>Ladywood restaurant</w:t>
      </w:r>
      <w:r w:rsidRPr="005E4D38">
        <w:rPr>
          <w:rFonts w:ascii="Arial" w:hAnsi="Arial" w:cs="Arial"/>
          <w:lang w:val="en-US"/>
        </w:rPr>
        <w:t xml:space="preserve"> can make </w:t>
      </w:r>
      <w:r w:rsidR="00E11AF9" w:rsidRPr="005E4D38">
        <w:rPr>
          <w:rFonts w:ascii="Arial" w:hAnsi="Arial" w:cs="Arial"/>
          <w:lang w:val="en-US"/>
        </w:rPr>
        <w:t xml:space="preserve">it </w:t>
      </w:r>
      <w:r w:rsidRPr="005E4D38">
        <w:rPr>
          <w:rFonts w:ascii="Arial" w:hAnsi="Arial" w:cs="Arial"/>
          <w:lang w:val="en-US"/>
        </w:rPr>
        <w:t>better deals, tax rates, and growth the inhabitants and purchasing pawer, it allows the company to adapt overall strategy to minimize losses.</w:t>
      </w:r>
      <w:r w:rsidR="005E4D38" w:rsidRPr="005E4D38">
        <w:rPr>
          <w:rFonts w:ascii="Arial" w:hAnsi="Arial" w:cs="Arial"/>
          <w:lang w:val="en-US"/>
        </w:rPr>
        <w:t xml:space="preserve"> </w:t>
      </w:r>
      <w:r w:rsidRPr="005E4D38">
        <w:rPr>
          <w:rFonts w:ascii="Arial" w:hAnsi="Arial" w:cs="Arial"/>
          <w:lang w:val="en-US"/>
        </w:rPr>
        <w:t>Technical factors</w:t>
      </w:r>
      <w:r w:rsidR="00A04EAB" w:rsidRPr="005E4D38">
        <w:rPr>
          <w:rFonts w:ascii="Arial" w:hAnsi="Arial" w:cs="Arial"/>
          <w:lang w:val="en-US"/>
        </w:rPr>
        <w:t xml:space="preserve"> </w:t>
      </w:r>
      <w:r w:rsidR="00095AC9" w:rsidRPr="005E4D38">
        <w:rPr>
          <w:rFonts w:ascii="Arial" w:hAnsi="Arial" w:cs="Arial"/>
          <w:lang w:val="en-US"/>
        </w:rPr>
        <w:t>are</w:t>
      </w:r>
      <w:r w:rsidR="00A04EAB" w:rsidRPr="005E4D38">
        <w:rPr>
          <w:rFonts w:ascii="Arial" w:hAnsi="Arial" w:cs="Arial"/>
          <w:lang w:val="en-US"/>
        </w:rPr>
        <w:t xml:space="preserve"> very important for </w:t>
      </w:r>
      <w:r w:rsidR="001F7237" w:rsidRPr="005E4D38">
        <w:rPr>
          <w:rFonts w:ascii="Arial" w:hAnsi="Arial" w:cs="Arial"/>
          <w:lang w:val="en-US"/>
        </w:rPr>
        <w:t>new restaurant.</w:t>
      </w:r>
      <w:r w:rsidRPr="005E4D38">
        <w:rPr>
          <w:rFonts w:ascii="Arial" w:hAnsi="Arial" w:cs="Arial"/>
          <w:lang w:val="en-US"/>
        </w:rPr>
        <w:t xml:space="preserve"> </w:t>
      </w:r>
      <w:r w:rsidR="001F7237" w:rsidRPr="005E4D38">
        <w:rPr>
          <w:rFonts w:ascii="Arial" w:hAnsi="Arial" w:cs="Arial"/>
          <w:lang w:val="en-US"/>
        </w:rPr>
        <w:t>T</w:t>
      </w:r>
      <w:r w:rsidRPr="005E4D38">
        <w:rPr>
          <w:rFonts w:ascii="Arial" w:hAnsi="Arial" w:cs="Arial"/>
          <w:lang w:val="en-US"/>
        </w:rPr>
        <w:t xml:space="preserve">he internet revolution came as a surprise to many </w:t>
      </w:r>
      <w:r w:rsidR="00E9166E" w:rsidRPr="005E4D38">
        <w:rPr>
          <w:rFonts w:ascii="Arial" w:hAnsi="Arial" w:cs="Arial"/>
          <w:lang w:val="en-US"/>
        </w:rPr>
        <w:t>managers</w:t>
      </w:r>
      <w:r w:rsidR="00403194" w:rsidRPr="005E4D38">
        <w:rPr>
          <w:rFonts w:ascii="Arial" w:hAnsi="Arial" w:cs="Arial"/>
          <w:lang w:val="en-US"/>
        </w:rPr>
        <w:t xml:space="preserve"> to</w:t>
      </w:r>
      <w:r w:rsidRPr="005E4D38">
        <w:rPr>
          <w:rFonts w:ascii="Arial" w:hAnsi="Arial" w:cs="Arial"/>
          <w:lang w:val="en-US"/>
        </w:rPr>
        <w:t xml:space="preserve"> increased use gained a significant competitive advantage. Therefore, it seems natural to investigate the practices in R&amp;D </w:t>
      </w:r>
      <w:r w:rsidR="00DD4685" w:rsidRPr="005E4D38">
        <w:rPr>
          <w:rFonts w:ascii="Arial" w:hAnsi="Arial" w:cs="Arial"/>
          <w:lang w:val="en-US"/>
        </w:rPr>
        <w:t>(research</w:t>
      </w:r>
      <w:r w:rsidRPr="005E4D38">
        <w:rPr>
          <w:rFonts w:ascii="Arial" w:hAnsi="Arial" w:cs="Arial"/>
          <w:lang w:val="en-US"/>
        </w:rPr>
        <w:t xml:space="preserve"> and </w:t>
      </w:r>
      <w:r w:rsidR="00DD4685" w:rsidRPr="005E4D38">
        <w:rPr>
          <w:rFonts w:ascii="Arial" w:hAnsi="Arial" w:cs="Arial"/>
          <w:lang w:val="en-US"/>
        </w:rPr>
        <w:t>development)</w:t>
      </w:r>
      <w:r w:rsidRPr="005E4D38">
        <w:rPr>
          <w:rFonts w:ascii="Arial" w:hAnsi="Arial" w:cs="Arial"/>
          <w:lang w:val="en-US"/>
        </w:rPr>
        <w:t>.</w:t>
      </w:r>
      <w:r w:rsidR="005E4D38" w:rsidRPr="005E4D38">
        <w:rPr>
          <w:rFonts w:ascii="Arial" w:hAnsi="Arial" w:cs="Arial"/>
        </w:rPr>
        <w:t xml:space="preserve"> </w:t>
      </w:r>
      <w:r w:rsidRPr="005E4D38">
        <w:rPr>
          <w:rFonts w:ascii="Arial" w:hAnsi="Arial" w:cs="Arial"/>
          <w:lang w:val="en-US"/>
        </w:rPr>
        <w:t>Legal factors</w:t>
      </w:r>
      <w:r w:rsidR="005C1C67" w:rsidRPr="005E4D38">
        <w:rPr>
          <w:rFonts w:ascii="Arial" w:hAnsi="Arial" w:cs="Arial"/>
          <w:lang w:val="en-US"/>
        </w:rPr>
        <w:t xml:space="preserve"> also</w:t>
      </w:r>
      <w:r w:rsidR="006976F5" w:rsidRPr="005E4D38">
        <w:rPr>
          <w:rFonts w:ascii="Arial" w:hAnsi="Arial" w:cs="Arial"/>
          <w:lang w:val="en-US"/>
        </w:rPr>
        <w:t xml:space="preserve"> impotent</w:t>
      </w:r>
      <w:r w:rsidR="00D10597" w:rsidRPr="005E4D38">
        <w:rPr>
          <w:rFonts w:ascii="Arial" w:hAnsi="Arial" w:cs="Arial"/>
          <w:lang w:val="en-US"/>
        </w:rPr>
        <w:t xml:space="preserve"> </w:t>
      </w:r>
      <w:r w:rsidR="006976F5" w:rsidRPr="005E4D38">
        <w:rPr>
          <w:rFonts w:ascii="Arial" w:hAnsi="Arial" w:cs="Arial"/>
          <w:lang w:val="en-US"/>
        </w:rPr>
        <w:t xml:space="preserve">that </w:t>
      </w:r>
      <w:r w:rsidRPr="005E4D38">
        <w:rPr>
          <w:rFonts w:ascii="Arial" w:hAnsi="Arial" w:cs="Arial"/>
          <w:lang w:val="en-US"/>
        </w:rPr>
        <w:t xml:space="preserve">staying informed of regulations </w:t>
      </w:r>
      <w:r w:rsidR="00B84F4A" w:rsidRPr="005E4D38">
        <w:rPr>
          <w:rFonts w:ascii="Arial" w:hAnsi="Arial" w:cs="Arial"/>
          <w:lang w:val="en-US"/>
        </w:rPr>
        <w:t>(labor</w:t>
      </w:r>
      <w:r w:rsidRPr="005E4D38">
        <w:rPr>
          <w:rFonts w:ascii="Arial" w:hAnsi="Arial" w:cs="Arial"/>
          <w:lang w:val="en-US"/>
        </w:rPr>
        <w:t xml:space="preserve"> laws, trade laws, etc.) in the country where the company is located or one place to another, the best way to protect the company from possible legal attacks and act in the best way</w:t>
      </w:r>
      <w:r w:rsidR="00FD2D21" w:rsidRPr="005E4D38">
        <w:rPr>
          <w:rFonts w:ascii="Arial" w:hAnsi="Arial" w:cs="Arial"/>
          <w:lang w:val="en-US"/>
        </w:rPr>
        <w:t>.</w:t>
      </w:r>
      <w:r w:rsidR="00FD2D21" w:rsidRPr="005E4D38">
        <w:rPr>
          <w:rFonts w:ascii="Arial" w:hAnsi="Arial" w:cs="Arial"/>
        </w:rPr>
        <w:t xml:space="preserve"> </w:t>
      </w:r>
      <w:r w:rsidR="00DB7C80" w:rsidRPr="005E4D38">
        <w:rPr>
          <w:rFonts w:ascii="Arial" w:hAnsi="Arial" w:cs="Arial"/>
          <w:lang w:val="en-US"/>
        </w:rPr>
        <w:t>P</w:t>
      </w:r>
      <w:r w:rsidR="002B6F6E" w:rsidRPr="005E4D38">
        <w:rPr>
          <w:rFonts w:ascii="Arial" w:hAnsi="Arial" w:cs="Arial"/>
          <w:lang w:val="en-US"/>
        </w:rPr>
        <w:t>olitical</w:t>
      </w:r>
      <w:r w:rsidR="00D1797F" w:rsidRPr="005E4D38">
        <w:rPr>
          <w:rFonts w:ascii="Arial" w:hAnsi="Arial" w:cs="Arial"/>
          <w:lang w:val="en-US"/>
        </w:rPr>
        <w:t xml:space="preserve"> </w:t>
      </w:r>
      <w:r w:rsidR="00432BC5" w:rsidRPr="005E4D38">
        <w:rPr>
          <w:rFonts w:ascii="Arial" w:hAnsi="Arial" w:cs="Arial"/>
          <w:lang w:val="en-US"/>
        </w:rPr>
        <w:t>factors</w:t>
      </w:r>
      <w:r w:rsidR="00DB7C80" w:rsidRPr="005E4D38">
        <w:rPr>
          <w:rFonts w:ascii="Arial" w:hAnsi="Arial" w:cs="Arial"/>
          <w:lang w:val="en-US"/>
        </w:rPr>
        <w:t>,</w:t>
      </w:r>
      <w:r w:rsidR="00432BC5" w:rsidRPr="005E4D38">
        <w:rPr>
          <w:rFonts w:ascii="Arial" w:hAnsi="Arial" w:cs="Arial"/>
          <w:lang w:val="en-US"/>
        </w:rPr>
        <w:t xml:space="preserve"> </w:t>
      </w:r>
      <w:r w:rsidR="00BE42E9" w:rsidRPr="005E4D38">
        <w:rPr>
          <w:rFonts w:ascii="Arial" w:hAnsi="Arial" w:cs="Arial"/>
          <w:lang w:val="en-US"/>
        </w:rPr>
        <w:t xml:space="preserve">European commission World trade organization </w:t>
      </w:r>
      <w:r w:rsidR="00CF532B">
        <w:rPr>
          <w:rFonts w:ascii="Arial" w:hAnsi="Arial" w:cs="Arial"/>
          <w:lang w:val="en-US"/>
        </w:rPr>
        <w:t xml:space="preserve">increased exchange of </w:t>
      </w:r>
      <w:r w:rsidR="00F241B2">
        <w:rPr>
          <w:rFonts w:ascii="Arial" w:hAnsi="Arial" w:cs="Arial"/>
          <w:lang w:val="en-US"/>
        </w:rPr>
        <w:t>goods, services, peoples</w:t>
      </w:r>
      <w:r w:rsidR="00961657">
        <w:rPr>
          <w:rFonts w:ascii="Arial" w:hAnsi="Arial" w:cs="Arial"/>
          <w:lang w:val="en-US"/>
        </w:rPr>
        <w:t xml:space="preserve"> and ideas acros</w:t>
      </w:r>
      <w:r w:rsidR="008C2E3E">
        <w:rPr>
          <w:rFonts w:ascii="Arial" w:hAnsi="Arial" w:cs="Arial"/>
          <w:lang w:val="en-US"/>
        </w:rPr>
        <w:t>s borders</w:t>
      </w:r>
      <w:r w:rsidR="00A805F8">
        <w:rPr>
          <w:rFonts w:ascii="Arial" w:hAnsi="Arial" w:cs="Arial"/>
          <w:lang w:val="en-US"/>
        </w:rPr>
        <w:t>,</w:t>
      </w:r>
      <w:r w:rsidR="00CC7B9A">
        <w:rPr>
          <w:rFonts w:ascii="Arial" w:hAnsi="Arial" w:cs="Arial"/>
          <w:lang w:val="en-US"/>
        </w:rPr>
        <w:t xml:space="preserve"> inherent</w:t>
      </w:r>
      <w:r w:rsidR="008B4D4E">
        <w:rPr>
          <w:rFonts w:ascii="Arial" w:hAnsi="Arial" w:cs="Arial"/>
          <w:lang w:val="en-US"/>
        </w:rPr>
        <w:t xml:space="preserve"> to </w:t>
      </w:r>
      <w:r w:rsidR="009A6C4E">
        <w:rPr>
          <w:rFonts w:ascii="Arial" w:hAnsi="Arial" w:cs="Arial"/>
          <w:lang w:val="en-US"/>
        </w:rPr>
        <w:t xml:space="preserve">globalization, has </w:t>
      </w:r>
      <w:r w:rsidR="008134FB">
        <w:rPr>
          <w:rFonts w:ascii="Arial" w:hAnsi="Arial" w:cs="Arial"/>
          <w:lang w:val="en-US"/>
        </w:rPr>
        <w:t>had many effects.</w:t>
      </w:r>
      <w:r w:rsidR="00160A40">
        <w:rPr>
          <w:rFonts w:ascii="Arial" w:hAnsi="Arial" w:cs="Arial"/>
          <w:lang w:val="en-US"/>
        </w:rPr>
        <w:t xml:space="preserve"> Those</w:t>
      </w:r>
      <w:r w:rsidR="002438DA">
        <w:rPr>
          <w:rFonts w:ascii="Arial" w:hAnsi="Arial" w:cs="Arial"/>
          <w:lang w:val="en-US"/>
        </w:rPr>
        <w:t xml:space="preserve"> </w:t>
      </w:r>
      <w:r w:rsidR="00160A40">
        <w:rPr>
          <w:rFonts w:ascii="Arial" w:hAnsi="Arial" w:cs="Arial"/>
          <w:lang w:val="en-US"/>
        </w:rPr>
        <w:t xml:space="preserve">are </w:t>
      </w:r>
      <w:r w:rsidR="00F36D3F">
        <w:rPr>
          <w:rFonts w:ascii="Arial" w:hAnsi="Arial" w:cs="Arial"/>
          <w:lang w:val="en-US"/>
        </w:rPr>
        <w:t>trade and cul</w:t>
      </w:r>
      <w:r w:rsidR="00F65FFB">
        <w:rPr>
          <w:rFonts w:ascii="Arial" w:hAnsi="Arial" w:cs="Arial"/>
          <w:lang w:val="en-US"/>
        </w:rPr>
        <w:t>ture</w:t>
      </w:r>
      <w:r w:rsidR="007500E0">
        <w:rPr>
          <w:rFonts w:ascii="Arial" w:hAnsi="Arial" w:cs="Arial"/>
          <w:lang w:val="en-US"/>
        </w:rPr>
        <w:t xml:space="preserve"> e</w:t>
      </w:r>
      <w:r w:rsidR="002438DA">
        <w:rPr>
          <w:rFonts w:ascii="Arial" w:hAnsi="Arial" w:cs="Arial"/>
          <w:lang w:val="en-US"/>
        </w:rPr>
        <w:t>ffects</w:t>
      </w:r>
      <w:r w:rsidR="00B52AD1" w:rsidRPr="005E4D38">
        <w:rPr>
          <w:rFonts w:ascii="Arial" w:hAnsi="Arial" w:cs="Arial"/>
          <w:lang w:val="en-US"/>
        </w:rPr>
        <w:t xml:space="preserve"> like</w:t>
      </w:r>
      <w:r w:rsidR="007C5544" w:rsidRPr="005E4D38">
        <w:rPr>
          <w:rFonts w:ascii="Arial" w:hAnsi="Arial" w:cs="Arial"/>
          <w:lang w:val="en-US"/>
        </w:rPr>
        <w:t xml:space="preserve"> </w:t>
      </w:r>
      <w:r w:rsidR="00365729" w:rsidRPr="005E4D38">
        <w:rPr>
          <w:rFonts w:ascii="Arial" w:hAnsi="Arial" w:cs="Arial"/>
          <w:lang w:val="en-US"/>
        </w:rPr>
        <w:t>rising food cost</w:t>
      </w:r>
      <w:r w:rsidR="00BE42E9" w:rsidRPr="005E4D38">
        <w:rPr>
          <w:rFonts w:ascii="Arial" w:hAnsi="Arial" w:cs="Arial"/>
          <w:lang w:val="en-US"/>
        </w:rPr>
        <w:t xml:space="preserve"> especially for high-quality Mediterranean ingredients</w:t>
      </w:r>
      <w:r w:rsidR="00E1561B" w:rsidRPr="005E4D38">
        <w:rPr>
          <w:rFonts w:ascii="Arial" w:hAnsi="Arial" w:cs="Arial"/>
          <w:lang w:val="en-US"/>
        </w:rPr>
        <w:t>.</w:t>
      </w:r>
      <w:r w:rsidR="00834E8B">
        <w:rPr>
          <w:rFonts w:ascii="Arial" w:hAnsi="Arial" w:cs="Arial"/>
          <w:lang w:val="en-US"/>
        </w:rPr>
        <w:t xml:space="preserve"> </w:t>
      </w:r>
      <w:r w:rsidR="000D3B6F">
        <w:rPr>
          <w:rFonts w:ascii="Arial" w:hAnsi="Arial" w:cs="Arial"/>
          <w:lang w:val="en-US"/>
        </w:rPr>
        <w:t>This</w:t>
      </w:r>
      <w:r w:rsidR="00834E8B">
        <w:rPr>
          <w:rFonts w:ascii="Arial" w:hAnsi="Arial" w:cs="Arial"/>
          <w:lang w:val="en-US"/>
        </w:rPr>
        <w:t xml:space="preserve"> agreement </w:t>
      </w:r>
      <w:r w:rsidR="000830A4">
        <w:rPr>
          <w:rFonts w:ascii="Arial" w:hAnsi="Arial" w:cs="Arial"/>
          <w:lang w:val="en-US"/>
        </w:rPr>
        <w:t xml:space="preserve">has storge </w:t>
      </w:r>
      <w:r w:rsidR="000D3B6F">
        <w:rPr>
          <w:rFonts w:ascii="Arial" w:hAnsi="Arial" w:cs="Arial"/>
          <w:lang w:val="en-US"/>
        </w:rPr>
        <w:t>impact</w:t>
      </w:r>
      <w:r w:rsidR="000830A4">
        <w:rPr>
          <w:rFonts w:ascii="Arial" w:hAnsi="Arial" w:cs="Arial"/>
          <w:lang w:val="en-US"/>
        </w:rPr>
        <w:t xml:space="preserve"> </w:t>
      </w:r>
      <w:r w:rsidR="005F702C">
        <w:rPr>
          <w:rFonts w:ascii="Arial" w:hAnsi="Arial" w:cs="Arial"/>
          <w:lang w:val="en-US"/>
        </w:rPr>
        <w:t>on the d</w:t>
      </w:r>
      <w:r w:rsidR="00560164">
        <w:rPr>
          <w:rFonts w:ascii="Arial" w:hAnsi="Arial" w:cs="Arial"/>
          <w:lang w:val="en-US"/>
        </w:rPr>
        <w:t>esi</w:t>
      </w:r>
      <w:r w:rsidR="00E47977">
        <w:rPr>
          <w:rFonts w:ascii="Arial" w:hAnsi="Arial" w:cs="Arial"/>
          <w:lang w:val="en-US"/>
        </w:rPr>
        <w:t>gn</w:t>
      </w:r>
      <w:r w:rsidR="005F702C">
        <w:rPr>
          <w:rFonts w:ascii="Arial" w:hAnsi="Arial" w:cs="Arial"/>
          <w:lang w:val="en-US"/>
        </w:rPr>
        <w:t xml:space="preserve"> of</w:t>
      </w:r>
      <w:r w:rsidR="00511A51">
        <w:rPr>
          <w:rFonts w:ascii="Arial" w:hAnsi="Arial" w:cs="Arial"/>
          <w:lang w:val="en-US"/>
        </w:rPr>
        <w:t xml:space="preserve"> </w:t>
      </w:r>
      <w:r w:rsidR="00796987">
        <w:rPr>
          <w:rFonts w:ascii="Arial" w:hAnsi="Arial" w:cs="Arial"/>
          <w:lang w:val="en-US"/>
        </w:rPr>
        <w:t xml:space="preserve">role and service </w:t>
      </w:r>
      <w:r w:rsidR="00426942">
        <w:rPr>
          <w:rFonts w:ascii="Arial" w:hAnsi="Arial" w:cs="Arial"/>
          <w:lang w:val="en-US"/>
        </w:rPr>
        <w:t>in EU</w:t>
      </w:r>
      <w:r w:rsidR="00E725B0">
        <w:rPr>
          <w:rFonts w:ascii="Arial" w:hAnsi="Arial" w:cs="Arial"/>
          <w:lang w:val="en-US"/>
        </w:rPr>
        <w:t xml:space="preserve">. This chapter </w:t>
      </w:r>
      <w:r w:rsidR="002A677D">
        <w:rPr>
          <w:rFonts w:ascii="Arial" w:hAnsi="Arial" w:cs="Arial"/>
          <w:lang w:val="en-US"/>
        </w:rPr>
        <w:t>maps</w:t>
      </w:r>
      <w:r w:rsidR="004C6949">
        <w:rPr>
          <w:rFonts w:ascii="Arial" w:hAnsi="Arial" w:cs="Arial"/>
          <w:lang w:val="en-US"/>
        </w:rPr>
        <w:t xml:space="preserve"> </w:t>
      </w:r>
      <w:r w:rsidR="00587FD8">
        <w:rPr>
          <w:rFonts w:ascii="Arial" w:hAnsi="Arial" w:cs="Arial"/>
          <w:lang w:val="en-US"/>
        </w:rPr>
        <w:t>those</w:t>
      </w:r>
      <w:r w:rsidR="004E1971">
        <w:rPr>
          <w:rFonts w:ascii="Arial" w:hAnsi="Arial" w:cs="Arial"/>
          <w:lang w:val="en-US"/>
        </w:rPr>
        <w:t xml:space="preserve"> </w:t>
      </w:r>
      <w:r w:rsidR="00EF2496">
        <w:rPr>
          <w:rFonts w:ascii="Arial" w:hAnsi="Arial" w:cs="Arial"/>
          <w:lang w:val="en-US"/>
        </w:rPr>
        <w:t>develop</w:t>
      </w:r>
      <w:r w:rsidR="004C6949">
        <w:rPr>
          <w:rFonts w:ascii="Arial" w:hAnsi="Arial" w:cs="Arial"/>
          <w:lang w:val="en-US"/>
        </w:rPr>
        <w:t>ments</w:t>
      </w:r>
      <w:r w:rsidR="003612BE">
        <w:rPr>
          <w:rFonts w:ascii="Arial" w:hAnsi="Arial" w:cs="Arial"/>
          <w:lang w:val="en-US"/>
        </w:rPr>
        <w:t xml:space="preserve"> </w:t>
      </w:r>
      <w:r w:rsidR="00141DF8">
        <w:rPr>
          <w:rFonts w:ascii="Arial" w:hAnsi="Arial" w:cs="Arial"/>
          <w:lang w:val="en-US"/>
        </w:rPr>
        <w:t>and</w:t>
      </w:r>
      <w:r w:rsidR="00EF2496">
        <w:rPr>
          <w:rFonts w:ascii="Arial" w:hAnsi="Arial" w:cs="Arial"/>
          <w:lang w:val="en-US"/>
        </w:rPr>
        <w:t xml:space="preserve"> </w:t>
      </w:r>
      <w:r w:rsidR="004E1971">
        <w:rPr>
          <w:rFonts w:ascii="Arial" w:hAnsi="Arial" w:cs="Arial"/>
          <w:lang w:val="en-US"/>
        </w:rPr>
        <w:t>position</w:t>
      </w:r>
      <w:r w:rsidR="00EF2496">
        <w:rPr>
          <w:rFonts w:ascii="Arial" w:hAnsi="Arial" w:cs="Arial"/>
          <w:lang w:val="en-US"/>
        </w:rPr>
        <w:t xml:space="preserve"> of the EU and </w:t>
      </w:r>
      <w:r w:rsidR="004E1971">
        <w:rPr>
          <w:rFonts w:ascii="Arial" w:hAnsi="Arial" w:cs="Arial"/>
          <w:lang w:val="en-US"/>
        </w:rPr>
        <w:t>member of stats.</w:t>
      </w:r>
      <w:r w:rsidR="005F30A8" w:rsidRPr="005F30A8">
        <w:rPr>
          <w:rFonts w:ascii="Merriweather Sans" w:hAnsi="Merriweather Sans"/>
          <w:color w:val="222222"/>
          <w:shd w:val="clear" w:color="auto" w:fill="FFFFFF"/>
        </w:rPr>
        <w:t xml:space="preserve"> </w:t>
      </w:r>
      <w:r w:rsidR="005F30A8" w:rsidRPr="005F30A8">
        <w:rPr>
          <w:rFonts w:ascii="Arial" w:hAnsi="Arial" w:cs="Arial"/>
          <w:color w:val="222222"/>
          <w:shd w:val="clear" w:color="auto" w:fill="FFFFFF"/>
        </w:rPr>
        <w:t>Burri, M. (2015)</w:t>
      </w:r>
      <w:r w:rsidR="00D231CC">
        <w:rPr>
          <w:rFonts w:ascii="Arial" w:hAnsi="Arial" w:cs="Arial"/>
          <w:color w:val="222222"/>
          <w:shd w:val="clear" w:color="auto" w:fill="FFFFFF"/>
        </w:rPr>
        <w:t>.</w:t>
      </w:r>
    </w:p>
    <w:p w14:paraId="75AD3920" w14:textId="04072A8D" w:rsidR="005E4D38" w:rsidRDefault="00E1561B" w:rsidP="005E4D38">
      <w:pPr>
        <w:spacing w:line="360" w:lineRule="auto"/>
        <w:jc w:val="both"/>
        <w:rPr>
          <w:rFonts w:ascii="Arial" w:hAnsi="Arial" w:cs="Arial"/>
          <w:lang w:val="en-US"/>
        </w:rPr>
      </w:pPr>
      <w:r w:rsidRPr="005E4D38">
        <w:rPr>
          <w:rFonts w:ascii="Arial" w:hAnsi="Arial" w:cs="Arial"/>
          <w:lang w:val="en-US"/>
        </w:rPr>
        <w:t xml:space="preserve"> </w:t>
      </w:r>
      <w:r w:rsidR="00007222" w:rsidRPr="005E4D38">
        <w:rPr>
          <w:rFonts w:ascii="Arial" w:hAnsi="Arial" w:cs="Arial"/>
          <w:lang w:val="en-US"/>
        </w:rPr>
        <w:t>E</w:t>
      </w:r>
      <w:r w:rsidR="002B6F6E" w:rsidRPr="005E4D38">
        <w:rPr>
          <w:rFonts w:ascii="Arial" w:hAnsi="Arial" w:cs="Arial"/>
          <w:lang w:val="en-US"/>
        </w:rPr>
        <w:t>conomic</w:t>
      </w:r>
      <w:r w:rsidR="00007222" w:rsidRPr="005E4D38">
        <w:rPr>
          <w:rFonts w:ascii="Arial" w:hAnsi="Arial" w:cs="Arial"/>
          <w:lang w:val="en-US"/>
        </w:rPr>
        <w:t xml:space="preserve"> fac</w:t>
      </w:r>
      <w:r w:rsidR="006533CF" w:rsidRPr="005E4D38">
        <w:rPr>
          <w:rFonts w:ascii="Arial" w:hAnsi="Arial" w:cs="Arial"/>
          <w:lang w:val="en-US"/>
        </w:rPr>
        <w:t>tors such as</w:t>
      </w:r>
      <w:r w:rsidR="002B6F6E" w:rsidRPr="005E4D38">
        <w:rPr>
          <w:rFonts w:ascii="Arial" w:hAnsi="Arial" w:cs="Arial"/>
          <w:lang w:val="en-US"/>
        </w:rPr>
        <w:t xml:space="preserve"> </w:t>
      </w:r>
      <w:r w:rsidR="0003230A" w:rsidRPr="005E4D38">
        <w:rPr>
          <w:rFonts w:ascii="Arial" w:hAnsi="Arial" w:cs="Arial"/>
          <w:lang w:val="en-US"/>
        </w:rPr>
        <w:t>Government international trade policies.</w:t>
      </w:r>
      <w:r w:rsidR="006C664A" w:rsidRPr="005E4D38">
        <w:rPr>
          <w:rFonts w:ascii="Arial" w:hAnsi="Arial" w:cs="Arial"/>
        </w:rPr>
        <w:t xml:space="preserve"> It caused </w:t>
      </w:r>
      <w:r w:rsidR="0003230A" w:rsidRPr="005E4D38">
        <w:rPr>
          <w:rFonts w:ascii="Arial" w:hAnsi="Arial" w:cs="Arial"/>
          <w:lang w:val="en-US"/>
        </w:rPr>
        <w:t>Inflation and changes in consumer spending habits.</w:t>
      </w:r>
      <w:r w:rsidR="005E4D38" w:rsidRPr="005E4D38">
        <w:rPr>
          <w:rFonts w:ascii="Arial" w:hAnsi="Arial" w:cs="Arial"/>
          <w:lang w:val="en-US"/>
        </w:rPr>
        <w:t xml:space="preserve"> </w:t>
      </w:r>
      <w:r w:rsidR="00161CC9" w:rsidRPr="005E4D38">
        <w:rPr>
          <w:rFonts w:ascii="Arial" w:hAnsi="Arial" w:cs="Arial"/>
          <w:lang w:val="en-US"/>
        </w:rPr>
        <w:t xml:space="preserve">Social factors, </w:t>
      </w:r>
      <w:r w:rsidR="003439B7" w:rsidRPr="005E4D38">
        <w:rPr>
          <w:rFonts w:ascii="Arial" w:hAnsi="Arial" w:cs="Arial"/>
          <w:lang w:val="en-US"/>
        </w:rPr>
        <w:t>distribution</w:t>
      </w:r>
      <w:r w:rsidR="005B1D62" w:rsidRPr="005E4D38">
        <w:rPr>
          <w:rFonts w:ascii="Arial" w:hAnsi="Arial" w:cs="Arial"/>
          <w:lang w:val="en-US"/>
        </w:rPr>
        <w:t xml:space="preserve"> of income</w:t>
      </w:r>
      <w:r w:rsidR="00E07488" w:rsidRPr="005E4D38">
        <w:rPr>
          <w:rFonts w:ascii="Arial" w:hAnsi="Arial" w:cs="Arial"/>
          <w:lang w:val="en-US"/>
        </w:rPr>
        <w:t>, l</w:t>
      </w:r>
      <w:r w:rsidR="005B1D62" w:rsidRPr="005E4D38">
        <w:rPr>
          <w:rFonts w:ascii="Arial" w:hAnsi="Arial" w:cs="Arial"/>
          <w:lang w:val="en-US"/>
        </w:rPr>
        <w:t>ifestyle</w:t>
      </w:r>
      <w:r w:rsidR="00E07488" w:rsidRPr="005E4D38">
        <w:rPr>
          <w:rFonts w:ascii="Arial" w:hAnsi="Arial" w:cs="Arial"/>
        </w:rPr>
        <w:t>,</w:t>
      </w:r>
      <w:r w:rsidR="00E07488" w:rsidRPr="005E4D38">
        <w:rPr>
          <w:rFonts w:ascii="Arial" w:hAnsi="Arial" w:cs="Arial"/>
          <w:lang w:val="en-US"/>
        </w:rPr>
        <w:t xml:space="preserve"> h</w:t>
      </w:r>
      <w:r w:rsidR="005B1D62" w:rsidRPr="005E4D38">
        <w:rPr>
          <w:rFonts w:ascii="Arial" w:hAnsi="Arial" w:cs="Arial"/>
          <w:lang w:val="en-US"/>
        </w:rPr>
        <w:t>ealth</w:t>
      </w:r>
      <w:r w:rsidR="00284E1D" w:rsidRPr="005E4D38">
        <w:rPr>
          <w:rFonts w:ascii="Arial" w:hAnsi="Arial" w:cs="Arial"/>
          <w:lang w:val="en-US"/>
        </w:rPr>
        <w:t>,</w:t>
      </w:r>
      <w:r w:rsidR="00284E1D" w:rsidRPr="005E4D38">
        <w:rPr>
          <w:rFonts w:ascii="Arial" w:hAnsi="Arial" w:cs="Arial"/>
        </w:rPr>
        <w:t xml:space="preserve"> </w:t>
      </w:r>
      <w:r w:rsidR="00284E1D" w:rsidRPr="005E4D38">
        <w:rPr>
          <w:rFonts w:ascii="Arial" w:hAnsi="Arial" w:cs="Arial"/>
          <w:lang w:val="en-US"/>
        </w:rPr>
        <w:t>communication</w:t>
      </w:r>
      <w:r w:rsidR="00284E1D" w:rsidRPr="005E4D38">
        <w:rPr>
          <w:rFonts w:ascii="Arial" w:hAnsi="Arial" w:cs="Arial"/>
        </w:rPr>
        <w:t xml:space="preserve"> c</w:t>
      </w:r>
      <w:r w:rsidR="00284E1D" w:rsidRPr="005E4D38">
        <w:rPr>
          <w:rFonts w:ascii="Arial" w:hAnsi="Arial" w:cs="Arial"/>
          <w:lang w:val="en-US"/>
        </w:rPr>
        <w:t>hosing</w:t>
      </w:r>
      <w:r w:rsidR="005B1D62" w:rsidRPr="005E4D38">
        <w:rPr>
          <w:rFonts w:ascii="Arial" w:hAnsi="Arial" w:cs="Arial"/>
          <w:lang w:val="en-US"/>
        </w:rPr>
        <w:t xml:space="preserve"> to dine out less frequently</w:t>
      </w:r>
      <w:r w:rsidR="001273E9" w:rsidRPr="005E4D38">
        <w:rPr>
          <w:rFonts w:ascii="Arial" w:hAnsi="Arial" w:cs="Arial"/>
          <w:lang w:val="en-US"/>
        </w:rPr>
        <w:t xml:space="preserve"> and</w:t>
      </w:r>
      <w:r w:rsidR="001273E9" w:rsidRPr="005E4D38">
        <w:rPr>
          <w:rFonts w:ascii="Arial" w:hAnsi="Arial" w:cs="Arial"/>
        </w:rPr>
        <w:t xml:space="preserve"> s</w:t>
      </w:r>
      <w:r w:rsidR="005B1D62" w:rsidRPr="005E4D38">
        <w:rPr>
          <w:rFonts w:ascii="Arial" w:hAnsi="Arial" w:cs="Arial"/>
          <w:lang w:val="en-US"/>
        </w:rPr>
        <w:t>tuff struggles to keep up with demand.</w:t>
      </w:r>
      <w:r w:rsidR="005E4D38" w:rsidRPr="005E4D38">
        <w:rPr>
          <w:rFonts w:ascii="Arial" w:hAnsi="Arial" w:cs="Arial"/>
        </w:rPr>
        <w:t xml:space="preserve"> </w:t>
      </w:r>
      <w:r w:rsidR="00CF0F01" w:rsidRPr="005E4D38">
        <w:rPr>
          <w:rFonts w:ascii="Arial" w:hAnsi="Arial" w:cs="Arial"/>
          <w:lang w:val="en-US"/>
        </w:rPr>
        <w:t xml:space="preserve">The internet </w:t>
      </w:r>
      <w:r w:rsidR="0092174E" w:rsidRPr="005E4D38">
        <w:rPr>
          <w:rFonts w:ascii="Arial" w:hAnsi="Arial" w:cs="Arial"/>
          <w:lang w:val="en-US"/>
        </w:rPr>
        <w:t>revolution,</w:t>
      </w:r>
      <w:r w:rsidR="00BD4E88" w:rsidRPr="005E4D38">
        <w:rPr>
          <w:rFonts w:ascii="Arial" w:hAnsi="Arial" w:cs="Arial"/>
        </w:rPr>
        <w:t xml:space="preserve"> </w:t>
      </w:r>
      <w:r w:rsidR="009440CE" w:rsidRPr="005E4D38">
        <w:rPr>
          <w:rFonts w:ascii="Arial" w:hAnsi="Arial" w:cs="Arial"/>
          <w:lang w:val="en-US"/>
        </w:rPr>
        <w:t>a</w:t>
      </w:r>
      <w:r w:rsidR="00CF0F01" w:rsidRPr="005E4D38">
        <w:rPr>
          <w:rFonts w:ascii="Arial" w:hAnsi="Arial" w:cs="Arial"/>
          <w:lang w:val="en-US"/>
        </w:rPr>
        <w:t>pps like Uber Eat, Just Eat</w:t>
      </w:r>
      <w:r w:rsidR="00BD4E88" w:rsidRPr="005E4D38">
        <w:rPr>
          <w:rFonts w:ascii="Arial" w:hAnsi="Arial" w:cs="Arial"/>
          <w:lang w:val="en-US"/>
        </w:rPr>
        <w:t xml:space="preserve"> by</w:t>
      </w:r>
      <w:r w:rsidR="00CF0F01" w:rsidRPr="005E4D38">
        <w:rPr>
          <w:rFonts w:ascii="Arial" w:hAnsi="Arial" w:cs="Arial"/>
          <w:lang w:val="en-US"/>
        </w:rPr>
        <w:t xml:space="preserve"> taking the restaurant’s customer they are cheaper and faster</w:t>
      </w:r>
      <w:r w:rsidR="0092174E" w:rsidRPr="005E4D38">
        <w:rPr>
          <w:rFonts w:ascii="Arial" w:hAnsi="Arial" w:cs="Arial"/>
          <w:lang w:val="en-US"/>
        </w:rPr>
        <w:t xml:space="preserve"> than the restaurant.</w:t>
      </w:r>
      <w:r w:rsidR="005E4D38" w:rsidRPr="005E4D38">
        <w:rPr>
          <w:rFonts w:ascii="Arial" w:hAnsi="Arial" w:cs="Arial"/>
        </w:rPr>
        <w:t xml:space="preserve"> </w:t>
      </w:r>
      <w:r w:rsidR="000B01EC" w:rsidRPr="005E4D38">
        <w:rPr>
          <w:rFonts w:ascii="Arial" w:hAnsi="Arial" w:cs="Arial"/>
          <w:lang w:val="en-US"/>
        </w:rPr>
        <w:t>Legal factors, t</w:t>
      </w:r>
      <w:r w:rsidR="00545A40" w:rsidRPr="005E4D38">
        <w:rPr>
          <w:rFonts w:ascii="Arial" w:hAnsi="Arial" w:cs="Arial"/>
          <w:lang w:val="en-US"/>
        </w:rPr>
        <w:t xml:space="preserve">ax </w:t>
      </w:r>
      <w:r w:rsidR="00583676" w:rsidRPr="005E4D38">
        <w:rPr>
          <w:rFonts w:ascii="Arial" w:hAnsi="Arial" w:cs="Arial"/>
          <w:lang w:val="en-US"/>
        </w:rPr>
        <w:t xml:space="preserve">rates </w:t>
      </w:r>
      <w:r w:rsidR="00583676" w:rsidRPr="005E4D38">
        <w:rPr>
          <w:rFonts w:ascii="Arial" w:hAnsi="Arial" w:cs="Arial"/>
        </w:rPr>
        <w:t>Laber</w:t>
      </w:r>
      <w:r w:rsidR="00545A40" w:rsidRPr="005E4D38">
        <w:rPr>
          <w:rFonts w:ascii="Arial" w:hAnsi="Arial" w:cs="Arial"/>
          <w:lang w:val="en-US"/>
        </w:rPr>
        <w:t xml:space="preserve"> laws</w:t>
      </w:r>
      <w:r w:rsidR="001B5596" w:rsidRPr="005E4D38">
        <w:rPr>
          <w:rFonts w:ascii="Arial" w:hAnsi="Arial" w:cs="Arial"/>
        </w:rPr>
        <w:t xml:space="preserve">, </w:t>
      </w:r>
      <w:r w:rsidR="00545A40" w:rsidRPr="005E4D38">
        <w:rPr>
          <w:rFonts w:ascii="Arial" w:hAnsi="Arial" w:cs="Arial"/>
          <w:lang w:val="en-US"/>
        </w:rPr>
        <w:t>Trade laws</w:t>
      </w:r>
      <w:r w:rsidR="00D9065F" w:rsidRPr="005E4D38">
        <w:rPr>
          <w:rFonts w:ascii="Arial" w:hAnsi="Arial" w:cs="Arial"/>
        </w:rPr>
        <w:t xml:space="preserve"> these are </w:t>
      </w:r>
      <w:r w:rsidR="00D9065F" w:rsidRPr="005E4D38">
        <w:rPr>
          <w:rFonts w:ascii="Arial" w:hAnsi="Arial" w:cs="Arial"/>
          <w:lang w:val="en-US"/>
        </w:rPr>
        <w:t>discretionary spending</w:t>
      </w:r>
      <w:r w:rsidR="00545A40" w:rsidRPr="005E4D38">
        <w:rPr>
          <w:rFonts w:ascii="Arial" w:hAnsi="Arial" w:cs="Arial"/>
          <w:lang w:val="en-US"/>
        </w:rPr>
        <w:t xml:space="preserve"> could be a </w:t>
      </w:r>
      <w:r w:rsidR="00545A40" w:rsidRPr="005E4D38">
        <w:rPr>
          <w:rFonts w:ascii="Arial" w:hAnsi="Arial" w:cs="Arial"/>
          <w:lang w:val="en-US"/>
        </w:rPr>
        <w:lastRenderedPageBreak/>
        <w:t>legal impact that the tax rates, people cannot spend more.</w:t>
      </w:r>
      <w:r w:rsidR="00FD2D21" w:rsidRPr="005E4D38">
        <w:rPr>
          <w:rFonts w:ascii="Arial" w:hAnsi="Arial" w:cs="Arial"/>
        </w:rPr>
        <w:t xml:space="preserve"> </w:t>
      </w:r>
      <w:r w:rsidR="007B34EA" w:rsidRPr="005E4D38">
        <w:rPr>
          <w:rFonts w:ascii="Arial" w:hAnsi="Arial" w:cs="Arial"/>
          <w:lang w:val="en-US"/>
        </w:rPr>
        <w:t>Environmental standards</w:t>
      </w:r>
      <w:r w:rsidR="009D2B62" w:rsidRPr="005E4D38">
        <w:rPr>
          <w:rFonts w:ascii="Arial" w:hAnsi="Arial" w:cs="Arial"/>
        </w:rPr>
        <w:t xml:space="preserve">, </w:t>
      </w:r>
      <w:r w:rsidR="009D2B62" w:rsidRPr="005E4D38">
        <w:rPr>
          <w:rFonts w:ascii="Arial" w:hAnsi="Arial" w:cs="Arial"/>
          <w:lang w:val="en-US"/>
        </w:rPr>
        <w:t>r</w:t>
      </w:r>
      <w:r w:rsidR="007B34EA" w:rsidRPr="005E4D38">
        <w:rPr>
          <w:rFonts w:ascii="Arial" w:hAnsi="Arial" w:cs="Arial"/>
          <w:lang w:val="en-US"/>
        </w:rPr>
        <w:t>enewable energy</w:t>
      </w:r>
      <w:r w:rsidR="009D2B62" w:rsidRPr="005E4D38">
        <w:rPr>
          <w:rFonts w:ascii="Arial" w:hAnsi="Arial" w:cs="Arial"/>
        </w:rPr>
        <w:t xml:space="preserve">, </w:t>
      </w:r>
      <w:r w:rsidR="009D2B62" w:rsidRPr="005E4D38">
        <w:rPr>
          <w:rFonts w:ascii="Arial" w:hAnsi="Arial" w:cs="Arial"/>
          <w:lang w:val="en-US"/>
        </w:rPr>
        <w:t>r</w:t>
      </w:r>
      <w:r w:rsidR="007B34EA" w:rsidRPr="005E4D38">
        <w:rPr>
          <w:rFonts w:ascii="Arial" w:hAnsi="Arial" w:cs="Arial"/>
          <w:lang w:val="en-US"/>
        </w:rPr>
        <w:t>ecycling</w:t>
      </w:r>
      <w:r w:rsidR="009D2B62" w:rsidRPr="005E4D38">
        <w:rPr>
          <w:rFonts w:ascii="Arial" w:hAnsi="Arial" w:cs="Arial"/>
        </w:rPr>
        <w:t xml:space="preserve">, </w:t>
      </w:r>
      <w:r w:rsidR="009D2B62" w:rsidRPr="005E4D38">
        <w:rPr>
          <w:rFonts w:ascii="Arial" w:hAnsi="Arial" w:cs="Arial"/>
          <w:lang w:val="en-US"/>
        </w:rPr>
        <w:t>l</w:t>
      </w:r>
      <w:r w:rsidR="007B34EA" w:rsidRPr="005E4D38">
        <w:rPr>
          <w:rFonts w:ascii="Arial" w:hAnsi="Arial" w:cs="Arial"/>
          <w:lang w:val="en-US"/>
        </w:rPr>
        <w:t>acks innovation,</w:t>
      </w:r>
      <w:r w:rsidR="009D2B62" w:rsidRPr="005E4D38">
        <w:rPr>
          <w:rFonts w:ascii="Arial" w:hAnsi="Arial" w:cs="Arial"/>
          <w:lang w:val="en-US"/>
        </w:rPr>
        <w:t xml:space="preserve"> </w:t>
      </w:r>
      <w:r w:rsidR="007B34EA" w:rsidRPr="005E4D38">
        <w:rPr>
          <w:rFonts w:ascii="Arial" w:hAnsi="Arial" w:cs="Arial"/>
          <w:lang w:val="en-US"/>
        </w:rPr>
        <w:t>it could be environmental impact.</w:t>
      </w:r>
      <w:r w:rsidR="00E477A1" w:rsidRPr="005E4D38">
        <w:rPr>
          <w:rFonts w:ascii="Arial" w:hAnsi="Arial" w:cs="Arial"/>
          <w:lang w:val="en-US"/>
        </w:rPr>
        <w:t xml:space="preserve"> Del Maromol. and Feys. (2015)</w:t>
      </w:r>
      <w:r w:rsidR="005E4D38" w:rsidRPr="005E4D38">
        <w:rPr>
          <w:rFonts w:ascii="Arial" w:hAnsi="Arial" w:cs="Arial"/>
          <w:lang w:val="en-US"/>
        </w:rPr>
        <w:t xml:space="preserve">. </w:t>
      </w:r>
    </w:p>
    <w:p w14:paraId="2FCD5A44" w14:textId="058329AD" w:rsidR="005E4D38" w:rsidRPr="005E4D38" w:rsidRDefault="005E4D38" w:rsidP="005E4D38">
      <w:pPr>
        <w:spacing w:line="360" w:lineRule="auto"/>
        <w:jc w:val="both"/>
        <w:rPr>
          <w:rFonts w:ascii="Arial" w:hAnsi="Arial" w:cs="Arial"/>
          <w:b/>
          <w:bCs/>
          <w:lang w:val="en-US"/>
        </w:rPr>
      </w:pPr>
      <w:r w:rsidRPr="005E4D38">
        <w:rPr>
          <w:rFonts w:ascii="Arial" w:hAnsi="Arial" w:cs="Arial"/>
          <w:b/>
          <w:bCs/>
          <w:lang w:val="en-US"/>
        </w:rPr>
        <w:t>Disadvantage &amp; Risk</w:t>
      </w:r>
    </w:p>
    <w:p w14:paraId="0EEFFECD" w14:textId="0B73F2ED" w:rsidR="005E4D38" w:rsidRPr="005E4D38" w:rsidRDefault="005E4D38" w:rsidP="005E4D38">
      <w:pPr>
        <w:spacing w:line="360" w:lineRule="auto"/>
        <w:jc w:val="both"/>
        <w:rPr>
          <w:rFonts w:ascii="Arial" w:hAnsi="Arial" w:cs="Arial"/>
        </w:rPr>
      </w:pPr>
      <w:r w:rsidRPr="005E4D38">
        <w:rPr>
          <w:rFonts w:ascii="Arial" w:hAnsi="Arial" w:cs="Arial"/>
          <w:lang w:val="en-US"/>
        </w:rPr>
        <w:t xml:space="preserve">The NBC television in 2003 had shown the titled Restaurants, on this show, an advertisement by American Express claimed ‘90 percent of restaurants fail on first year of operation. To Verify the failure of restaurant, they provided several imitations. The imitation was based on study, fifteen hundred restaurants. The study 15 percent market standard growth rate is 3 to 4 percent. Another report by Sydney and other researcher shows that restaurant failure is about 30 percent. G. Parsa, T. Self (2005). </w:t>
      </w:r>
    </w:p>
    <w:p w14:paraId="07F98131" w14:textId="2AB4AF53" w:rsidR="005E4D38" w:rsidRPr="00D231CC" w:rsidRDefault="005E4D38" w:rsidP="005E4D38">
      <w:pPr>
        <w:spacing w:line="360" w:lineRule="auto"/>
        <w:jc w:val="both"/>
        <w:rPr>
          <w:rFonts w:ascii="Arial" w:hAnsi="Arial" w:cs="Arial"/>
        </w:rPr>
      </w:pPr>
      <w:r w:rsidRPr="005E4D38">
        <w:rPr>
          <w:rFonts w:ascii="Arial" w:hAnsi="Arial" w:cs="Arial"/>
          <w:lang w:val="en-US"/>
        </w:rPr>
        <w:t>Comparing tow calculation, the market growing is 219 percent to 3,287 section a more realistic number is 30 parcen, the report 90 percent restaurant failure rate is a myth. G. Parsa, T. Self (2005).</w:t>
      </w:r>
      <w:r w:rsidR="00D231CC">
        <w:rPr>
          <w:rFonts w:ascii="Arial" w:hAnsi="Arial" w:cs="Arial"/>
        </w:rPr>
        <w:t xml:space="preserve"> </w:t>
      </w:r>
      <w:r w:rsidRPr="005E4D38">
        <w:rPr>
          <w:rFonts w:ascii="Arial" w:hAnsi="Arial" w:cs="Arial"/>
          <w:lang w:val="en-US"/>
        </w:rPr>
        <w:t>Based on study there are some risks to Faile the restaurant financially in difficult market.</w:t>
      </w:r>
    </w:p>
    <w:p w14:paraId="6348144E" w14:textId="11445681" w:rsidR="005E4D38" w:rsidRPr="005E4D38" w:rsidRDefault="005E4D38" w:rsidP="005E4D38">
      <w:pPr>
        <w:spacing w:line="360" w:lineRule="auto"/>
        <w:jc w:val="both"/>
        <w:rPr>
          <w:rFonts w:ascii="Arial" w:hAnsi="Arial" w:cs="Arial"/>
          <w:b/>
          <w:bCs/>
        </w:rPr>
      </w:pPr>
      <w:r w:rsidRPr="005E4D38">
        <w:rPr>
          <w:rFonts w:ascii="Arial" w:hAnsi="Arial" w:cs="Arial"/>
          <w:b/>
          <w:bCs/>
        </w:rPr>
        <w:t xml:space="preserve">Specify the amount of funding  </w:t>
      </w:r>
    </w:p>
    <w:p w14:paraId="28BFEF41" w14:textId="71C9BC42" w:rsidR="005E4D38" w:rsidRPr="005E4D38" w:rsidRDefault="005E4D38" w:rsidP="005E4D38">
      <w:pPr>
        <w:spacing w:line="360" w:lineRule="auto"/>
        <w:jc w:val="both"/>
        <w:rPr>
          <w:rFonts w:ascii="Arial" w:hAnsi="Arial" w:cs="Arial"/>
        </w:rPr>
      </w:pPr>
      <w:r w:rsidRPr="005E4D38">
        <w:rPr>
          <w:rFonts w:ascii="Arial" w:hAnsi="Arial" w:cs="Arial"/>
        </w:rPr>
        <w:t xml:space="preserve">There are many methods to fine your business funding. For example, business lone you can get from the bank and government lone. There are some lone non-repayable. Non-repayable funding can be great for startups a new business. </w:t>
      </w:r>
    </w:p>
    <w:p w14:paraId="5513D665" w14:textId="5BB2089F" w:rsidR="005E4D38" w:rsidRPr="005E4D38" w:rsidRDefault="005E4D38" w:rsidP="005E4D38">
      <w:pPr>
        <w:spacing w:line="360" w:lineRule="auto"/>
        <w:jc w:val="both"/>
        <w:rPr>
          <w:rFonts w:ascii="Arial" w:hAnsi="Arial" w:cs="Arial"/>
          <w:b/>
          <w:bCs/>
        </w:rPr>
      </w:pPr>
      <w:r w:rsidRPr="005E4D38">
        <w:rPr>
          <w:rFonts w:ascii="Arial" w:hAnsi="Arial" w:cs="Arial"/>
          <w:b/>
          <w:bCs/>
        </w:rPr>
        <w:t>Government Grants and Support</w:t>
      </w:r>
    </w:p>
    <w:p w14:paraId="751FADF3" w14:textId="4D9E54C4" w:rsidR="005E4D38" w:rsidRDefault="005E4D38" w:rsidP="005E4D38">
      <w:pPr>
        <w:spacing w:line="360" w:lineRule="auto"/>
        <w:jc w:val="both"/>
        <w:rPr>
          <w:rFonts w:ascii="Arial" w:hAnsi="Arial" w:cs="Arial"/>
        </w:rPr>
      </w:pPr>
      <w:r w:rsidRPr="005E4D38">
        <w:rPr>
          <w:rFonts w:ascii="Arial" w:hAnsi="Arial" w:cs="Arial"/>
        </w:rPr>
        <w:t xml:space="preserve">To establishment and growth our restaurant business, we are looking to fine government grant support. Fine those opportunities such as non-repayable grants, the Kink’s trust provide non repayable grant and loans up to 30,000 to cover expenses including equipment renovations and marketing. To specify the amount of funding for a new restaurant depends on several key factors. Location and the rent cost, leasing or buying the restaurant space, including deposits. Renovations and interior design, remodelling, furnishing, kitchen setup, and ambiance. Commercial kitchen appliances, furniture, POS systems, and technology. Licenses and permits cost, food licenses, health and safety certifications. Initial inventory like ingredients, beverages and supplies for opening. Recruitment, initial salary and training cost. Advertising, branding, promotional events. Operating costs for the first months, including unexpected expenses. </w:t>
      </w:r>
    </w:p>
    <w:p w14:paraId="638631B5" w14:textId="77777777" w:rsidR="005E4D38" w:rsidRPr="005E4D38" w:rsidRDefault="005E4D38" w:rsidP="005E4D38">
      <w:pPr>
        <w:spacing w:line="360" w:lineRule="auto"/>
        <w:jc w:val="both"/>
        <w:rPr>
          <w:rFonts w:ascii="Arial" w:hAnsi="Arial" w:cs="Arial"/>
        </w:rPr>
      </w:pPr>
    </w:p>
    <w:tbl>
      <w:tblPr>
        <w:tblStyle w:val="TableGrid"/>
        <w:tblpPr w:leftFromText="180" w:rightFromText="180" w:vertAnchor="text" w:horzAnchor="margin" w:tblpXSpec="right" w:tblpY="26"/>
        <w:tblW w:w="0" w:type="auto"/>
        <w:tblLook w:val="04A0" w:firstRow="1" w:lastRow="0" w:firstColumn="1" w:lastColumn="0" w:noHBand="0" w:noVBand="1"/>
      </w:tblPr>
      <w:tblGrid>
        <w:gridCol w:w="4529"/>
      </w:tblGrid>
      <w:tr w:rsidR="005E4D38" w:rsidRPr="005E4D38" w14:paraId="72AA8516" w14:textId="77777777" w:rsidTr="005E4D38">
        <w:trPr>
          <w:trHeight w:val="355"/>
        </w:trPr>
        <w:tc>
          <w:tcPr>
            <w:tcW w:w="4529" w:type="dxa"/>
          </w:tcPr>
          <w:p w14:paraId="69FB8F04" w14:textId="79AF772F" w:rsidR="005E4D38" w:rsidRPr="005E4D38" w:rsidRDefault="005E4D38" w:rsidP="005E4D38">
            <w:pPr>
              <w:tabs>
                <w:tab w:val="left" w:pos="5347"/>
              </w:tabs>
              <w:spacing w:line="360" w:lineRule="auto"/>
              <w:jc w:val="both"/>
              <w:rPr>
                <w:rFonts w:ascii="Arial" w:hAnsi="Arial" w:cs="Arial"/>
                <w:b/>
                <w:bCs/>
                <w:color w:val="000000" w:themeColor="text1"/>
              </w:rPr>
            </w:pPr>
            <w:r w:rsidRPr="005E4D38">
              <w:rPr>
                <w:rFonts w:ascii="Arial" w:hAnsi="Arial" w:cs="Arial"/>
                <w:b/>
                <w:bCs/>
                <w:color w:val="000000" w:themeColor="text1"/>
              </w:rPr>
              <w:t>Month</w:t>
            </w:r>
          </w:p>
        </w:tc>
      </w:tr>
    </w:tbl>
    <w:p w14:paraId="74E36F71" w14:textId="72FF276B" w:rsidR="005E4D38" w:rsidRPr="005E4D38" w:rsidRDefault="005E4D38" w:rsidP="005E4D38">
      <w:pPr>
        <w:tabs>
          <w:tab w:val="left" w:pos="5347"/>
        </w:tabs>
        <w:spacing w:line="360" w:lineRule="auto"/>
        <w:jc w:val="both"/>
        <w:rPr>
          <w:rFonts w:ascii="Arial" w:hAnsi="Arial" w:cs="Arial"/>
          <w:b/>
          <w:bCs/>
          <w:color w:val="000000" w:themeColor="text1"/>
        </w:rPr>
      </w:pPr>
      <w:r w:rsidRPr="005E4D38">
        <w:rPr>
          <w:rFonts w:ascii="Arial" w:hAnsi="Arial" w:cs="Arial"/>
          <w:b/>
          <w:bCs/>
          <w:color w:val="000000" w:themeColor="text1"/>
        </w:rPr>
        <w:t>Cash Flow</w:t>
      </w:r>
    </w:p>
    <w:tbl>
      <w:tblPr>
        <w:tblStyle w:val="TableGrid"/>
        <w:tblW w:w="0" w:type="auto"/>
        <w:tblLook w:val="04A0" w:firstRow="1" w:lastRow="0" w:firstColumn="1" w:lastColumn="0" w:noHBand="0" w:noVBand="1"/>
      </w:tblPr>
      <w:tblGrid>
        <w:gridCol w:w="4508"/>
        <w:gridCol w:w="4508"/>
      </w:tblGrid>
      <w:tr w:rsidR="005E4D38" w:rsidRPr="005E4D38" w14:paraId="7E22612F" w14:textId="77777777" w:rsidTr="005E4D38">
        <w:tc>
          <w:tcPr>
            <w:tcW w:w="4508" w:type="dxa"/>
          </w:tcPr>
          <w:p w14:paraId="5AB1C3FE" w14:textId="5787C29C" w:rsidR="005E4D38" w:rsidRPr="005E4D38" w:rsidRDefault="005E4D38" w:rsidP="005E4D38">
            <w:pPr>
              <w:spacing w:line="360" w:lineRule="auto"/>
              <w:jc w:val="both"/>
              <w:rPr>
                <w:rFonts w:ascii="Arial" w:hAnsi="Arial" w:cs="Arial"/>
                <w:b/>
                <w:bCs/>
                <w:color w:val="000000" w:themeColor="text1"/>
              </w:rPr>
            </w:pPr>
            <w:r w:rsidRPr="005E4D38">
              <w:rPr>
                <w:rFonts w:ascii="Arial" w:hAnsi="Arial" w:cs="Arial"/>
                <w:b/>
                <w:bCs/>
                <w:color w:val="000000" w:themeColor="text1"/>
              </w:rPr>
              <w:t>Chash in</w:t>
            </w:r>
          </w:p>
        </w:tc>
        <w:tc>
          <w:tcPr>
            <w:tcW w:w="4508" w:type="dxa"/>
          </w:tcPr>
          <w:p w14:paraId="70B8D724" w14:textId="59372C80" w:rsidR="005E4D38" w:rsidRPr="005E4D38" w:rsidRDefault="005E4D38" w:rsidP="005E4D38">
            <w:pPr>
              <w:spacing w:line="360" w:lineRule="auto"/>
              <w:jc w:val="both"/>
              <w:rPr>
                <w:rFonts w:ascii="Arial" w:hAnsi="Arial" w:cs="Arial"/>
                <w:b/>
                <w:bCs/>
                <w:color w:val="000000" w:themeColor="text1"/>
              </w:rPr>
            </w:pPr>
            <w:r w:rsidRPr="005E4D38">
              <w:rPr>
                <w:rFonts w:ascii="Arial" w:hAnsi="Arial" w:cs="Arial"/>
                <w:b/>
                <w:bCs/>
                <w:color w:val="000000" w:themeColor="text1"/>
              </w:rPr>
              <w:t>1</w:t>
            </w:r>
          </w:p>
        </w:tc>
      </w:tr>
      <w:tr w:rsidR="005E4D38" w:rsidRPr="005E4D38" w14:paraId="03B6D8BC" w14:textId="77777777" w:rsidTr="005E4D38">
        <w:tc>
          <w:tcPr>
            <w:tcW w:w="4508" w:type="dxa"/>
          </w:tcPr>
          <w:p w14:paraId="07F73181" w14:textId="36E32ADE" w:rsidR="005E4D38" w:rsidRPr="005E4D38" w:rsidRDefault="005E4D38" w:rsidP="005E4D38">
            <w:pPr>
              <w:spacing w:line="360" w:lineRule="auto"/>
              <w:jc w:val="both"/>
              <w:rPr>
                <w:rFonts w:ascii="Arial" w:hAnsi="Arial" w:cs="Arial"/>
                <w:b/>
                <w:bCs/>
                <w:color w:val="000000" w:themeColor="text1"/>
              </w:rPr>
            </w:pPr>
            <w:r w:rsidRPr="005E4D38">
              <w:rPr>
                <w:rFonts w:ascii="Arial" w:eastAsia="Times New Roman" w:hAnsi="Arial" w:cs="Arial"/>
                <w:b/>
                <w:bCs/>
                <w:kern w:val="0"/>
                <w:lang w:eastAsia="en-GB"/>
                <w14:ligatures w14:val="none"/>
              </w:rPr>
              <w:t>Loan- start-up capital</w:t>
            </w:r>
          </w:p>
        </w:tc>
        <w:tc>
          <w:tcPr>
            <w:tcW w:w="4508" w:type="dxa"/>
          </w:tcPr>
          <w:p w14:paraId="3132C4DB" w14:textId="51507C20"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£180,000</w:t>
            </w:r>
          </w:p>
        </w:tc>
      </w:tr>
      <w:tr w:rsidR="005E4D38" w:rsidRPr="005E4D38" w14:paraId="0AD1668D" w14:textId="77777777" w:rsidTr="005E4D38">
        <w:tc>
          <w:tcPr>
            <w:tcW w:w="4508" w:type="dxa"/>
          </w:tcPr>
          <w:p w14:paraId="18A5493D" w14:textId="4A1C88E0"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kern w:val="0"/>
                <w:lang w:eastAsia="en-GB"/>
                <w14:ligatures w14:val="none"/>
              </w:rPr>
              <w:t>Sales (total sales of product and/or services)</w:t>
            </w:r>
          </w:p>
        </w:tc>
        <w:tc>
          <w:tcPr>
            <w:tcW w:w="4508" w:type="dxa"/>
          </w:tcPr>
          <w:p w14:paraId="17F771B2" w14:textId="1A6FE3E7"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£10,000</w:t>
            </w:r>
          </w:p>
        </w:tc>
      </w:tr>
      <w:tr w:rsidR="005E4D38" w:rsidRPr="005E4D38" w14:paraId="2BF8EB76" w14:textId="77777777" w:rsidTr="005E4D38">
        <w:tc>
          <w:tcPr>
            <w:tcW w:w="4508" w:type="dxa"/>
          </w:tcPr>
          <w:p w14:paraId="1E57DB22" w14:textId="64211DA1"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kern w:val="0"/>
                <w:lang w:eastAsia="en-GB"/>
                <w14:ligatures w14:val="none"/>
              </w:rPr>
              <w:t>Other</w:t>
            </w:r>
          </w:p>
        </w:tc>
        <w:tc>
          <w:tcPr>
            <w:tcW w:w="4508" w:type="dxa"/>
          </w:tcPr>
          <w:p w14:paraId="2B7E6BC3" w14:textId="3AD99B54" w:rsidR="005E4D38" w:rsidRPr="005E4D38" w:rsidRDefault="005E4D38" w:rsidP="005E4D38">
            <w:pPr>
              <w:spacing w:line="360" w:lineRule="auto"/>
              <w:jc w:val="both"/>
              <w:rPr>
                <w:rFonts w:ascii="Arial" w:hAnsi="Arial" w:cs="Arial"/>
                <w:color w:val="000000" w:themeColor="text1"/>
              </w:rPr>
            </w:pPr>
            <w:r w:rsidRPr="005E4D38">
              <w:rPr>
                <w:rFonts w:ascii="Arial" w:hAnsi="Arial" w:cs="Arial"/>
                <w:color w:val="000000" w:themeColor="text1"/>
              </w:rPr>
              <w:t>£0</w:t>
            </w:r>
          </w:p>
        </w:tc>
      </w:tr>
      <w:tr w:rsidR="005E4D38" w:rsidRPr="005E4D38" w14:paraId="7785E32A" w14:textId="77777777" w:rsidTr="00097BF9">
        <w:tc>
          <w:tcPr>
            <w:tcW w:w="4508" w:type="dxa"/>
            <w:vAlign w:val="center"/>
          </w:tcPr>
          <w:p w14:paraId="076DDC9F" w14:textId="4D4555CF"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kern w:val="0"/>
                <w:lang w:eastAsia="en-GB"/>
                <w14:ligatures w14:val="none"/>
              </w:rPr>
              <w:t>Total cash in-flows (A)</w:t>
            </w:r>
          </w:p>
        </w:tc>
        <w:tc>
          <w:tcPr>
            <w:tcW w:w="4508" w:type="dxa"/>
            <w:vAlign w:val="center"/>
          </w:tcPr>
          <w:p w14:paraId="1CB56F92" w14:textId="77F9B9BE"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kern w:val="0"/>
                <w:lang w:eastAsia="en-GB"/>
                <w14:ligatures w14:val="none"/>
              </w:rPr>
              <w:t>£190,000</w:t>
            </w:r>
          </w:p>
        </w:tc>
      </w:tr>
    </w:tbl>
    <w:p w14:paraId="5A49AC7D" w14:textId="77777777" w:rsidR="005E4D38" w:rsidRPr="005E4D38" w:rsidRDefault="005E4D38" w:rsidP="005E4D38">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5E4D38" w:rsidRPr="005E4D38" w14:paraId="33AA601A" w14:textId="77777777" w:rsidTr="005E4D38">
        <w:tc>
          <w:tcPr>
            <w:tcW w:w="4508" w:type="dxa"/>
          </w:tcPr>
          <w:p w14:paraId="702FA342" w14:textId="20CD9C5E" w:rsidR="005E4D38" w:rsidRPr="005E4D38" w:rsidRDefault="005E4D38" w:rsidP="005E4D38">
            <w:pPr>
              <w:spacing w:line="360" w:lineRule="auto"/>
              <w:jc w:val="both"/>
              <w:rPr>
                <w:rFonts w:ascii="Arial" w:hAnsi="Arial" w:cs="Arial"/>
                <w:b/>
                <w:bCs/>
                <w:color w:val="000000" w:themeColor="text1"/>
              </w:rPr>
            </w:pPr>
            <w:r w:rsidRPr="005E4D38">
              <w:rPr>
                <w:rFonts w:ascii="Arial" w:hAnsi="Arial" w:cs="Arial"/>
                <w:b/>
                <w:bCs/>
                <w:color w:val="000000" w:themeColor="text1"/>
              </w:rPr>
              <w:t xml:space="preserve">Chash out expenses </w:t>
            </w:r>
          </w:p>
        </w:tc>
        <w:tc>
          <w:tcPr>
            <w:tcW w:w="4508" w:type="dxa"/>
          </w:tcPr>
          <w:p w14:paraId="6E970BBE" w14:textId="52A54E76" w:rsidR="005E4D38" w:rsidRPr="005E4D38" w:rsidRDefault="005E4D38" w:rsidP="005E4D38">
            <w:pPr>
              <w:spacing w:line="360" w:lineRule="auto"/>
              <w:jc w:val="both"/>
              <w:rPr>
                <w:rFonts w:ascii="Arial" w:hAnsi="Arial" w:cs="Arial"/>
                <w:b/>
                <w:bCs/>
                <w:color w:val="000000" w:themeColor="text1"/>
              </w:rPr>
            </w:pPr>
            <w:r w:rsidRPr="005E4D38">
              <w:rPr>
                <w:rFonts w:ascii="Arial" w:hAnsi="Arial" w:cs="Arial"/>
                <w:b/>
                <w:bCs/>
                <w:color w:val="000000" w:themeColor="text1"/>
              </w:rPr>
              <w:t xml:space="preserve">Month </w:t>
            </w:r>
          </w:p>
        </w:tc>
      </w:tr>
      <w:tr w:rsidR="005E4D38" w:rsidRPr="005E4D38" w14:paraId="1E866D56" w14:textId="77777777" w:rsidTr="001874CA">
        <w:tc>
          <w:tcPr>
            <w:tcW w:w="4508" w:type="dxa"/>
            <w:vAlign w:val="center"/>
          </w:tcPr>
          <w:p w14:paraId="2A358476" w14:textId="461E6E83"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Rent or premises costs</w:t>
            </w:r>
          </w:p>
        </w:tc>
        <w:tc>
          <w:tcPr>
            <w:tcW w:w="4508" w:type="dxa"/>
            <w:vAlign w:val="center"/>
          </w:tcPr>
          <w:p w14:paraId="6227737D" w14:textId="188261B2"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£10,000</w:t>
            </w:r>
          </w:p>
        </w:tc>
      </w:tr>
      <w:tr w:rsidR="005E4D38" w:rsidRPr="005E4D38" w14:paraId="5F967714" w14:textId="77777777" w:rsidTr="00E613E4">
        <w:tc>
          <w:tcPr>
            <w:tcW w:w="4508" w:type="dxa"/>
            <w:vAlign w:val="center"/>
          </w:tcPr>
          <w:p w14:paraId="261D3770" w14:textId="43E0F3ED"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Business rates for your business premises</w:t>
            </w:r>
          </w:p>
        </w:tc>
        <w:tc>
          <w:tcPr>
            <w:tcW w:w="4508" w:type="dxa"/>
            <w:vAlign w:val="center"/>
          </w:tcPr>
          <w:p w14:paraId="49E48A32" w14:textId="27FAA8AF"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£5,000</w:t>
            </w:r>
          </w:p>
        </w:tc>
      </w:tr>
      <w:tr w:rsidR="005E4D38" w:rsidRPr="005E4D38" w14:paraId="5DA12DB6" w14:textId="77777777" w:rsidTr="00233BF2">
        <w:tc>
          <w:tcPr>
            <w:tcW w:w="4508" w:type="dxa"/>
            <w:vAlign w:val="center"/>
          </w:tcPr>
          <w:p w14:paraId="2A632F15" w14:textId="62D450F1"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Utilities (gas, electricity, water)</w:t>
            </w:r>
          </w:p>
        </w:tc>
        <w:tc>
          <w:tcPr>
            <w:tcW w:w="4508" w:type="dxa"/>
            <w:vAlign w:val="center"/>
          </w:tcPr>
          <w:p w14:paraId="3A11F2EC" w14:textId="063206B8"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£5,000</w:t>
            </w:r>
          </w:p>
        </w:tc>
      </w:tr>
      <w:tr w:rsidR="005E4D38" w:rsidRPr="005E4D38" w14:paraId="33017C52" w14:textId="77777777" w:rsidTr="00EC3E05">
        <w:tc>
          <w:tcPr>
            <w:tcW w:w="4508" w:type="dxa"/>
            <w:vAlign w:val="center"/>
          </w:tcPr>
          <w:p w14:paraId="0B638120" w14:textId="14D41FD7"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Insurance</w:t>
            </w:r>
          </w:p>
        </w:tc>
        <w:tc>
          <w:tcPr>
            <w:tcW w:w="4508" w:type="dxa"/>
            <w:vAlign w:val="center"/>
          </w:tcPr>
          <w:p w14:paraId="035D7295" w14:textId="28D63567"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£5,000</w:t>
            </w:r>
          </w:p>
        </w:tc>
      </w:tr>
      <w:tr w:rsidR="005E4D38" w:rsidRPr="005E4D38" w14:paraId="345758A0" w14:textId="77777777" w:rsidTr="00EC3E05">
        <w:tc>
          <w:tcPr>
            <w:tcW w:w="4508" w:type="dxa"/>
            <w:vAlign w:val="center"/>
          </w:tcPr>
          <w:p w14:paraId="5B0B267C" w14:textId="3CCB7008"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Telephone and internet</w:t>
            </w:r>
          </w:p>
        </w:tc>
        <w:tc>
          <w:tcPr>
            <w:tcW w:w="4508" w:type="dxa"/>
            <w:vAlign w:val="center"/>
          </w:tcPr>
          <w:p w14:paraId="55D054F0" w14:textId="6395C4E9"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£3,000</w:t>
            </w:r>
          </w:p>
        </w:tc>
      </w:tr>
      <w:tr w:rsidR="005E4D38" w:rsidRPr="005E4D38" w14:paraId="1D636679" w14:textId="77777777" w:rsidTr="00581881">
        <w:tc>
          <w:tcPr>
            <w:tcW w:w="4508" w:type="dxa"/>
            <w:vAlign w:val="center"/>
          </w:tcPr>
          <w:p w14:paraId="15EFB903" w14:textId="34410842"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Marketing and advertising expenses</w:t>
            </w:r>
          </w:p>
        </w:tc>
        <w:tc>
          <w:tcPr>
            <w:tcW w:w="4508" w:type="dxa"/>
            <w:vAlign w:val="center"/>
          </w:tcPr>
          <w:p w14:paraId="28995520" w14:textId="3DE6A358"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£40,000</w:t>
            </w:r>
          </w:p>
        </w:tc>
      </w:tr>
      <w:tr w:rsidR="005E4D38" w:rsidRPr="005E4D38" w14:paraId="11F70D59" w14:textId="77777777" w:rsidTr="00581881">
        <w:tc>
          <w:tcPr>
            <w:tcW w:w="4508" w:type="dxa"/>
            <w:vAlign w:val="center"/>
          </w:tcPr>
          <w:p w14:paraId="095EEC21" w14:textId="541538DD"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b/>
                <w:bCs/>
                <w:color w:val="000000"/>
                <w:kern w:val="0"/>
                <w:lang w:eastAsia="en-GB"/>
                <w14:ligatures w14:val="none"/>
              </w:rPr>
              <w:t>Vehicle running costs</w:t>
            </w:r>
          </w:p>
        </w:tc>
        <w:tc>
          <w:tcPr>
            <w:tcW w:w="4508" w:type="dxa"/>
            <w:vAlign w:val="center"/>
          </w:tcPr>
          <w:p w14:paraId="19955BFF" w14:textId="4D336494" w:rsidR="005E4D38" w:rsidRPr="005E4D38" w:rsidRDefault="005E4D38" w:rsidP="005E4D38">
            <w:pPr>
              <w:spacing w:line="360" w:lineRule="auto"/>
              <w:jc w:val="both"/>
              <w:rPr>
                <w:rFonts w:ascii="Arial" w:hAnsi="Arial" w:cs="Arial"/>
                <w:color w:val="000000" w:themeColor="text1"/>
              </w:rPr>
            </w:pPr>
            <w:r w:rsidRPr="005E4D38">
              <w:rPr>
                <w:rFonts w:ascii="Arial" w:eastAsia="Times New Roman" w:hAnsi="Arial" w:cs="Arial"/>
                <w:kern w:val="0"/>
                <w:lang w:eastAsia="en-GB"/>
                <w14:ligatures w14:val="none"/>
              </w:rPr>
              <w:t>£4,000</w:t>
            </w:r>
          </w:p>
        </w:tc>
      </w:tr>
      <w:tr w:rsidR="005E4D38" w:rsidRPr="005E4D38" w14:paraId="4F81FC16" w14:textId="77777777" w:rsidTr="00581881">
        <w:tc>
          <w:tcPr>
            <w:tcW w:w="4508" w:type="dxa"/>
            <w:vAlign w:val="center"/>
          </w:tcPr>
          <w:p w14:paraId="7D885394" w14:textId="48B0C59D"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Equipment purchases or leasing</w:t>
            </w:r>
          </w:p>
        </w:tc>
        <w:tc>
          <w:tcPr>
            <w:tcW w:w="4508" w:type="dxa"/>
            <w:vAlign w:val="center"/>
          </w:tcPr>
          <w:p w14:paraId="71FB448E" w14:textId="4099E7E9"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£50,000</w:t>
            </w:r>
          </w:p>
        </w:tc>
      </w:tr>
      <w:tr w:rsidR="005E4D38" w:rsidRPr="005E4D38" w14:paraId="62A09ED3" w14:textId="77777777" w:rsidTr="00581881">
        <w:tc>
          <w:tcPr>
            <w:tcW w:w="4508" w:type="dxa"/>
            <w:vAlign w:val="center"/>
          </w:tcPr>
          <w:p w14:paraId="03204A03" w14:textId="46F9E992"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Postage, printing, stationery</w:t>
            </w:r>
          </w:p>
        </w:tc>
        <w:tc>
          <w:tcPr>
            <w:tcW w:w="4508" w:type="dxa"/>
            <w:vAlign w:val="center"/>
          </w:tcPr>
          <w:p w14:paraId="08C40280" w14:textId="7C826A4A"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£1,000</w:t>
            </w:r>
          </w:p>
        </w:tc>
      </w:tr>
      <w:tr w:rsidR="005E4D38" w:rsidRPr="005E4D38" w14:paraId="7F389893" w14:textId="77777777" w:rsidTr="00581881">
        <w:tc>
          <w:tcPr>
            <w:tcW w:w="4508" w:type="dxa"/>
            <w:vAlign w:val="center"/>
          </w:tcPr>
          <w:p w14:paraId="7C864F0C" w14:textId="394241EE"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Transport and delivery</w:t>
            </w:r>
          </w:p>
        </w:tc>
        <w:tc>
          <w:tcPr>
            <w:tcW w:w="4508" w:type="dxa"/>
            <w:vAlign w:val="center"/>
          </w:tcPr>
          <w:p w14:paraId="47937692" w14:textId="3DE80AF9"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£3,000</w:t>
            </w:r>
          </w:p>
        </w:tc>
      </w:tr>
      <w:tr w:rsidR="005E4D38" w:rsidRPr="005E4D38" w14:paraId="0E03732C" w14:textId="77777777" w:rsidTr="00581881">
        <w:tc>
          <w:tcPr>
            <w:tcW w:w="4508" w:type="dxa"/>
            <w:vAlign w:val="center"/>
          </w:tcPr>
          <w:p w14:paraId="1D5BADAF" w14:textId="35662ABD"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Professional fees (legal, accounting etc.)</w:t>
            </w:r>
          </w:p>
        </w:tc>
        <w:tc>
          <w:tcPr>
            <w:tcW w:w="4508" w:type="dxa"/>
            <w:vAlign w:val="center"/>
          </w:tcPr>
          <w:p w14:paraId="6122C599" w14:textId="2B8260A4"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£2,000</w:t>
            </w:r>
          </w:p>
        </w:tc>
      </w:tr>
      <w:tr w:rsidR="005E4D38" w:rsidRPr="005E4D38" w14:paraId="375BE7D0" w14:textId="77777777" w:rsidTr="00581881">
        <w:tc>
          <w:tcPr>
            <w:tcW w:w="4508" w:type="dxa"/>
            <w:vAlign w:val="center"/>
          </w:tcPr>
          <w:p w14:paraId="47676E97" w14:textId="5BD8F62B"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Cost of sales (Cost of product)</w:t>
            </w:r>
          </w:p>
        </w:tc>
        <w:tc>
          <w:tcPr>
            <w:tcW w:w="4508" w:type="dxa"/>
            <w:vAlign w:val="center"/>
          </w:tcPr>
          <w:p w14:paraId="660A61EE" w14:textId="2D68C722"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£40,000</w:t>
            </w:r>
          </w:p>
        </w:tc>
      </w:tr>
      <w:tr w:rsidR="005E4D38" w:rsidRPr="005E4D38" w14:paraId="6616FE32" w14:textId="77777777" w:rsidTr="00581881">
        <w:tc>
          <w:tcPr>
            <w:tcW w:w="4508" w:type="dxa"/>
            <w:vAlign w:val="center"/>
          </w:tcPr>
          <w:p w14:paraId="4BEACB33" w14:textId="1B22B1F0"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Wages your own</w:t>
            </w:r>
          </w:p>
        </w:tc>
        <w:tc>
          <w:tcPr>
            <w:tcW w:w="4508" w:type="dxa"/>
            <w:vAlign w:val="center"/>
          </w:tcPr>
          <w:p w14:paraId="09824829" w14:textId="1D10FBA3"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£10,000</w:t>
            </w:r>
          </w:p>
        </w:tc>
      </w:tr>
      <w:tr w:rsidR="005E4D38" w:rsidRPr="005E4D38" w14:paraId="38A9EF6E" w14:textId="77777777" w:rsidTr="00581881">
        <w:tc>
          <w:tcPr>
            <w:tcW w:w="4508" w:type="dxa"/>
            <w:vAlign w:val="center"/>
          </w:tcPr>
          <w:p w14:paraId="70E97CAA" w14:textId="6A532008"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color w:val="000000"/>
                <w:kern w:val="0"/>
                <w:lang w:eastAsia="en-GB"/>
                <w14:ligatures w14:val="none"/>
              </w:rPr>
              <w:t>Staff wages</w:t>
            </w:r>
          </w:p>
        </w:tc>
        <w:tc>
          <w:tcPr>
            <w:tcW w:w="4508" w:type="dxa"/>
            <w:vAlign w:val="center"/>
          </w:tcPr>
          <w:p w14:paraId="48607D0B" w14:textId="1200C147"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£12,000</w:t>
            </w:r>
          </w:p>
        </w:tc>
      </w:tr>
      <w:tr w:rsidR="005E4D38" w:rsidRPr="005E4D38" w14:paraId="6D1DC231" w14:textId="77777777" w:rsidTr="00581881">
        <w:tc>
          <w:tcPr>
            <w:tcW w:w="4508" w:type="dxa"/>
            <w:vAlign w:val="center"/>
          </w:tcPr>
          <w:p w14:paraId="1440AAE4" w14:textId="29AFC139" w:rsidR="005E4D38" w:rsidRPr="005E4D38" w:rsidRDefault="005E4D38" w:rsidP="005E4D38">
            <w:pPr>
              <w:spacing w:line="360" w:lineRule="auto"/>
              <w:jc w:val="both"/>
              <w:rPr>
                <w:rFonts w:ascii="Arial" w:eastAsia="Times New Roman" w:hAnsi="Arial" w:cs="Arial"/>
                <w:b/>
                <w:bCs/>
                <w:color w:val="000000"/>
                <w:kern w:val="0"/>
                <w:lang w:eastAsia="en-GB"/>
                <w14:ligatures w14:val="none"/>
              </w:rPr>
            </w:pPr>
            <w:r w:rsidRPr="005E4D38">
              <w:rPr>
                <w:rFonts w:ascii="Arial" w:eastAsia="Times New Roman" w:hAnsi="Arial" w:cs="Arial"/>
                <w:b/>
                <w:bCs/>
                <w:kern w:val="0"/>
                <w:lang w:eastAsia="en-GB"/>
                <w14:ligatures w14:val="none"/>
              </w:rPr>
              <w:t>Any other</w:t>
            </w:r>
          </w:p>
        </w:tc>
        <w:tc>
          <w:tcPr>
            <w:tcW w:w="4508" w:type="dxa"/>
            <w:vAlign w:val="center"/>
          </w:tcPr>
          <w:p w14:paraId="0FE8B2BD" w14:textId="56945F14"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£0</w:t>
            </w:r>
          </w:p>
        </w:tc>
      </w:tr>
      <w:tr w:rsidR="005E4D38" w:rsidRPr="005E4D38" w14:paraId="15627ABB" w14:textId="77777777" w:rsidTr="00581881">
        <w:tc>
          <w:tcPr>
            <w:tcW w:w="4508" w:type="dxa"/>
            <w:vAlign w:val="center"/>
          </w:tcPr>
          <w:p w14:paraId="758D060F" w14:textId="7E0B07BC" w:rsidR="005E4D38" w:rsidRPr="005E4D38" w:rsidRDefault="005E4D38" w:rsidP="005E4D38">
            <w:pPr>
              <w:spacing w:line="360" w:lineRule="auto"/>
              <w:jc w:val="both"/>
              <w:rPr>
                <w:rFonts w:ascii="Arial" w:eastAsia="Times New Roman" w:hAnsi="Arial" w:cs="Arial"/>
                <w:b/>
                <w:bCs/>
                <w:kern w:val="0"/>
                <w:lang w:eastAsia="en-GB"/>
                <w14:ligatures w14:val="none"/>
              </w:rPr>
            </w:pPr>
            <w:r w:rsidRPr="005E4D38">
              <w:rPr>
                <w:rFonts w:ascii="Arial" w:eastAsia="Times New Roman" w:hAnsi="Arial" w:cs="Arial"/>
                <w:b/>
                <w:bCs/>
                <w:kern w:val="0"/>
                <w:lang w:eastAsia="en-GB"/>
                <w14:ligatures w14:val="none"/>
              </w:rPr>
              <w:t>Any other</w:t>
            </w:r>
          </w:p>
        </w:tc>
        <w:tc>
          <w:tcPr>
            <w:tcW w:w="4508" w:type="dxa"/>
            <w:vAlign w:val="center"/>
          </w:tcPr>
          <w:p w14:paraId="3E2E6842" w14:textId="0834B328"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kern w:val="0"/>
                <w:lang w:eastAsia="en-GB"/>
                <w14:ligatures w14:val="none"/>
              </w:rPr>
              <w:t>£0</w:t>
            </w:r>
          </w:p>
        </w:tc>
      </w:tr>
      <w:tr w:rsidR="005E4D38" w:rsidRPr="005E4D38" w14:paraId="0561854E" w14:textId="77777777" w:rsidTr="00581881">
        <w:tc>
          <w:tcPr>
            <w:tcW w:w="4508" w:type="dxa"/>
            <w:vAlign w:val="center"/>
          </w:tcPr>
          <w:p w14:paraId="1C0D0F3C" w14:textId="0943ADB2" w:rsidR="005E4D38" w:rsidRPr="005E4D38" w:rsidRDefault="005E4D38" w:rsidP="005E4D38">
            <w:pPr>
              <w:spacing w:line="360" w:lineRule="auto"/>
              <w:jc w:val="both"/>
              <w:rPr>
                <w:rFonts w:ascii="Arial" w:eastAsia="Times New Roman" w:hAnsi="Arial" w:cs="Arial"/>
                <w:b/>
                <w:bCs/>
                <w:kern w:val="0"/>
                <w:lang w:eastAsia="en-GB"/>
                <w14:ligatures w14:val="none"/>
              </w:rPr>
            </w:pPr>
            <w:r w:rsidRPr="005E4D38">
              <w:rPr>
                <w:rFonts w:ascii="Arial" w:eastAsia="Times New Roman" w:hAnsi="Arial" w:cs="Arial"/>
                <w:b/>
                <w:bCs/>
                <w:kern w:val="0"/>
                <w:lang w:eastAsia="en-GB"/>
                <w14:ligatures w14:val="none"/>
              </w:rPr>
              <w:t>Total cash out-flows (B)</w:t>
            </w:r>
          </w:p>
        </w:tc>
        <w:tc>
          <w:tcPr>
            <w:tcW w:w="4508" w:type="dxa"/>
            <w:vAlign w:val="center"/>
          </w:tcPr>
          <w:p w14:paraId="3C0E2300" w14:textId="046B4D86" w:rsidR="005E4D38" w:rsidRPr="005E4D38" w:rsidRDefault="005E4D38" w:rsidP="005E4D38">
            <w:pPr>
              <w:spacing w:line="360" w:lineRule="auto"/>
              <w:jc w:val="both"/>
              <w:rPr>
                <w:rFonts w:ascii="Arial" w:eastAsia="Times New Roman" w:hAnsi="Arial" w:cs="Arial"/>
                <w:kern w:val="0"/>
                <w:lang w:eastAsia="en-GB"/>
                <w14:ligatures w14:val="none"/>
              </w:rPr>
            </w:pPr>
            <w:r w:rsidRPr="005E4D38">
              <w:rPr>
                <w:rFonts w:ascii="Arial" w:eastAsia="Times New Roman" w:hAnsi="Arial" w:cs="Arial"/>
                <w:b/>
                <w:bCs/>
                <w:color w:val="000000"/>
                <w:kern w:val="0"/>
                <w:lang w:eastAsia="en-GB"/>
                <w14:ligatures w14:val="none"/>
              </w:rPr>
              <w:t>£190,000</w:t>
            </w:r>
          </w:p>
        </w:tc>
      </w:tr>
    </w:tbl>
    <w:p w14:paraId="68ED74F3" w14:textId="77777777" w:rsidR="005E4D38" w:rsidRPr="005E4D38" w:rsidRDefault="005E4D38" w:rsidP="005E4D38">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5E4D38" w:rsidRPr="005E4D38" w14:paraId="30C38C29" w14:textId="77777777" w:rsidTr="005E4D38">
        <w:tc>
          <w:tcPr>
            <w:tcW w:w="4508" w:type="dxa"/>
          </w:tcPr>
          <w:p w14:paraId="2CA94B52" w14:textId="09C42703" w:rsidR="005E4D38" w:rsidRPr="005E4D38" w:rsidRDefault="005E4D38" w:rsidP="005E4D38">
            <w:pPr>
              <w:spacing w:line="360" w:lineRule="auto"/>
              <w:jc w:val="both"/>
              <w:rPr>
                <w:rFonts w:ascii="Arial" w:hAnsi="Arial" w:cs="Arial"/>
                <w:b/>
                <w:bCs/>
                <w:color w:val="000000" w:themeColor="text1"/>
              </w:rPr>
            </w:pPr>
            <w:r w:rsidRPr="005E4D38">
              <w:rPr>
                <w:rFonts w:ascii="Arial" w:hAnsi="Arial" w:cs="Arial"/>
                <w:b/>
                <w:bCs/>
                <w:color w:val="000000" w:themeColor="text1"/>
              </w:rPr>
              <w:t>Your net cash flow (A-B)</w:t>
            </w:r>
          </w:p>
        </w:tc>
        <w:tc>
          <w:tcPr>
            <w:tcW w:w="4508" w:type="dxa"/>
          </w:tcPr>
          <w:p w14:paraId="75BB62A0" w14:textId="3F269D3C" w:rsidR="005E4D38" w:rsidRPr="005E4D38" w:rsidRDefault="005E4D38" w:rsidP="005E4D38">
            <w:pPr>
              <w:spacing w:line="360" w:lineRule="auto"/>
              <w:jc w:val="both"/>
              <w:rPr>
                <w:rFonts w:ascii="Arial" w:hAnsi="Arial" w:cs="Arial"/>
                <w:b/>
                <w:bCs/>
                <w:color w:val="000000" w:themeColor="text1"/>
              </w:rPr>
            </w:pPr>
            <w:r w:rsidRPr="005E4D38">
              <w:rPr>
                <w:rFonts w:ascii="Arial" w:hAnsi="Arial" w:cs="Arial"/>
                <w:b/>
                <w:bCs/>
                <w:color w:val="000000" w:themeColor="text1"/>
              </w:rPr>
              <w:t>£190,000</w:t>
            </w:r>
          </w:p>
        </w:tc>
      </w:tr>
    </w:tbl>
    <w:p w14:paraId="510086AF" w14:textId="18E02287" w:rsidR="005E4D38" w:rsidRPr="005E4D38" w:rsidRDefault="005E4D38" w:rsidP="005E4D38">
      <w:pPr>
        <w:spacing w:line="360" w:lineRule="auto"/>
        <w:jc w:val="both"/>
        <w:rPr>
          <w:rFonts w:ascii="Arial" w:hAnsi="Arial" w:cs="Arial"/>
          <w:b/>
          <w:bCs/>
        </w:rPr>
      </w:pPr>
      <w:r w:rsidRPr="005E4D38">
        <w:rPr>
          <w:rFonts w:ascii="Arial" w:hAnsi="Arial" w:cs="Arial"/>
          <w:b/>
          <w:bCs/>
        </w:rPr>
        <w:lastRenderedPageBreak/>
        <w:t xml:space="preserve">Reference list  </w:t>
      </w:r>
    </w:p>
    <w:p w14:paraId="06ABA87A" w14:textId="44917C2F" w:rsidR="005953DB" w:rsidRPr="005E4D38" w:rsidRDefault="005E4D38" w:rsidP="005E4D38">
      <w:pPr>
        <w:spacing w:line="360" w:lineRule="auto"/>
        <w:jc w:val="both"/>
        <w:rPr>
          <w:rFonts w:ascii="Arial" w:hAnsi="Arial" w:cs="Arial"/>
        </w:rPr>
      </w:pPr>
      <w:r w:rsidRPr="005E4D38">
        <w:rPr>
          <w:rFonts w:ascii="Arial" w:hAnsi="Arial" w:cs="Arial"/>
          <w:color w:val="000000" w:themeColor="text1"/>
        </w:rPr>
        <w:t xml:space="preserve">Shannon. H.A (1933) </w:t>
      </w:r>
      <w:r w:rsidR="003F5521" w:rsidRPr="005E4D38">
        <w:rPr>
          <w:rFonts w:ascii="Arial" w:hAnsi="Arial" w:cs="Arial"/>
          <w:color w:val="000000"/>
          <w:spacing w:val="-4"/>
        </w:rPr>
        <w:t>The Limited Companies of 1866-1883</w:t>
      </w:r>
      <w:r w:rsidRPr="005E4D38">
        <w:rPr>
          <w:rFonts w:ascii="Arial" w:hAnsi="Arial" w:cs="Arial"/>
          <w:color w:val="000000"/>
          <w:spacing w:val="-4"/>
        </w:rPr>
        <w:t>; The Economic History Review</w:t>
      </w:r>
      <w:r w:rsidRPr="005E4D38">
        <w:rPr>
          <w:rFonts w:ascii="Arial" w:hAnsi="Arial" w:cs="Arial"/>
        </w:rPr>
        <w:t xml:space="preserve">, </w:t>
      </w:r>
      <w:hyperlink r:id="rId8" w:history="1">
        <w:r w:rsidRPr="005E4D38">
          <w:rPr>
            <w:rStyle w:val="Hyperlink"/>
            <w:rFonts w:ascii="Arial" w:hAnsi="Arial" w:cs="Arial"/>
          </w:rPr>
          <w:t>https://www.jstor.org/stable/2590649?seq=1</w:t>
        </w:r>
      </w:hyperlink>
    </w:p>
    <w:p w14:paraId="1C80FC97" w14:textId="77777777" w:rsidR="005E4D38" w:rsidRPr="005E4D38" w:rsidRDefault="005E4D38" w:rsidP="005E4D38">
      <w:pPr>
        <w:spacing w:line="360" w:lineRule="auto"/>
        <w:jc w:val="both"/>
        <w:rPr>
          <w:rFonts w:ascii="Arial" w:hAnsi="Arial" w:cs="Arial"/>
        </w:rPr>
      </w:pPr>
    </w:p>
    <w:p w14:paraId="4A5003FC" w14:textId="4D520B03" w:rsidR="00AA257F" w:rsidRPr="005E4D38" w:rsidRDefault="00AA257F" w:rsidP="005E4D38">
      <w:pPr>
        <w:spacing w:line="360" w:lineRule="auto"/>
        <w:jc w:val="both"/>
        <w:rPr>
          <w:rFonts w:ascii="Arial" w:hAnsi="Arial" w:cs="Arial"/>
        </w:rPr>
      </w:pPr>
      <w:r w:rsidRPr="005E4D38">
        <w:rPr>
          <w:rFonts w:ascii="Arial" w:hAnsi="Arial" w:cs="Arial"/>
        </w:rPr>
        <w:t xml:space="preserve">Del </w:t>
      </w:r>
      <w:r w:rsidR="00E86F7A" w:rsidRPr="005E4D38">
        <w:rPr>
          <w:rFonts w:ascii="Arial" w:hAnsi="Arial" w:cs="Arial"/>
        </w:rPr>
        <w:t>Marmol</w:t>
      </w:r>
      <w:r w:rsidRPr="005E4D38">
        <w:rPr>
          <w:rFonts w:ascii="Arial" w:hAnsi="Arial" w:cs="Arial"/>
        </w:rPr>
        <w:t>, T. and Feys, B. (2015) </w:t>
      </w:r>
      <w:r w:rsidRPr="005E4D38">
        <w:rPr>
          <w:rFonts w:ascii="Arial" w:hAnsi="Arial" w:cs="Arial"/>
          <w:i/>
          <w:iCs/>
        </w:rPr>
        <w:t>PESTLE Analysis</w:t>
      </w:r>
      <w:r w:rsidRPr="005E4D38">
        <w:rPr>
          <w:rFonts w:ascii="Arial" w:hAnsi="Arial" w:cs="Arial"/>
        </w:rPr>
        <w:t xml:space="preserve">. </w:t>
      </w:r>
      <w:r w:rsidR="000578D0" w:rsidRPr="005E4D38">
        <w:rPr>
          <w:rFonts w:ascii="Arial" w:hAnsi="Arial" w:cs="Arial"/>
        </w:rPr>
        <w:t>Pimento</w:t>
      </w:r>
      <w:r w:rsidRPr="005E4D38">
        <w:rPr>
          <w:rFonts w:ascii="Arial" w:hAnsi="Arial" w:cs="Arial"/>
        </w:rPr>
        <w:t>.</w:t>
      </w:r>
    </w:p>
    <w:p w14:paraId="2E1BB587" w14:textId="77777777" w:rsidR="000A0705" w:rsidRPr="005E4D38" w:rsidRDefault="000A0705" w:rsidP="005E4D38">
      <w:pPr>
        <w:spacing w:line="360" w:lineRule="auto"/>
        <w:jc w:val="both"/>
        <w:rPr>
          <w:rFonts w:ascii="Arial" w:hAnsi="Arial" w:cs="Arial"/>
        </w:rPr>
      </w:pPr>
    </w:p>
    <w:p w14:paraId="0E8A9B5C" w14:textId="1FACBC8C" w:rsidR="005E4D38" w:rsidRPr="005E4D38" w:rsidRDefault="005E4D38" w:rsidP="005E4D38">
      <w:pPr>
        <w:spacing w:line="360" w:lineRule="auto"/>
        <w:jc w:val="both"/>
        <w:rPr>
          <w:rFonts w:ascii="Arial" w:hAnsi="Arial" w:cs="Arial"/>
        </w:rPr>
      </w:pPr>
      <w:hyperlink r:id="rId9" w:history="1">
        <w:r w:rsidRPr="005E4D38">
          <w:rPr>
            <w:rStyle w:val="Hyperlink"/>
            <w:rFonts w:ascii="Arial" w:hAnsi="Arial" w:cs="Arial"/>
          </w:rPr>
          <w:t>https://www.kingstrust.org.uk/how-we-can-help/support-starting-business/funding-your-business</w:t>
        </w:r>
      </w:hyperlink>
    </w:p>
    <w:p w14:paraId="66D193CA" w14:textId="77777777" w:rsidR="005E4D38" w:rsidRPr="005E4D38" w:rsidRDefault="005E4D38" w:rsidP="005E4D38">
      <w:pPr>
        <w:spacing w:line="360" w:lineRule="auto"/>
        <w:jc w:val="both"/>
        <w:rPr>
          <w:rFonts w:ascii="Arial" w:hAnsi="Arial" w:cs="Arial"/>
        </w:rPr>
      </w:pPr>
    </w:p>
    <w:p w14:paraId="620BE80C" w14:textId="297BF25B" w:rsidR="005E4D38" w:rsidRPr="005E4D38" w:rsidRDefault="005E4D38" w:rsidP="005E4D38">
      <w:pPr>
        <w:spacing w:line="360" w:lineRule="auto"/>
        <w:jc w:val="both"/>
        <w:rPr>
          <w:rFonts w:ascii="Arial" w:hAnsi="Arial" w:cs="Arial"/>
        </w:rPr>
      </w:pPr>
      <w:r w:rsidRPr="005E4D38">
        <w:rPr>
          <w:rFonts w:ascii="Arial" w:hAnsi="Arial" w:cs="Arial"/>
          <w:lang w:val="en-US"/>
        </w:rPr>
        <w:t xml:space="preserve">G. Parsa, T. Self (2005) ‘Why restaurant fail; Cornell Hospitality Quarterly, August 2005. </w:t>
      </w:r>
      <w:r w:rsidRPr="005E4D38">
        <w:rPr>
          <w:rFonts w:ascii="Arial" w:hAnsi="Arial" w:cs="Arial"/>
        </w:rPr>
        <w:t>DOI: 10.1177/0010880405275598 Volume 46, Number 3 304-322</w:t>
      </w:r>
      <w:r w:rsidRPr="005E4D38">
        <w:rPr>
          <w:rFonts w:ascii="Arial" w:hAnsi="Arial" w:cs="Arial"/>
          <w:lang w:val="en-US"/>
        </w:rPr>
        <w:t>https://journals.sagepub.com/doi/pdf/10.1177/0010880405275598?casa_token=adeUZSqyBb4AAAAA:iMBBtpsRyh7rT6o2vgkl1iAPtGGBDEiuT5H7zvntxnf5fo5CdqOxd1mHeqeG9NcmKwb1GIHasc7I8V0</w:t>
      </w:r>
    </w:p>
    <w:p w14:paraId="4828A048" w14:textId="77777777" w:rsidR="00D231CC" w:rsidRDefault="00D231CC" w:rsidP="005E4D38">
      <w:pPr>
        <w:spacing w:line="360" w:lineRule="auto"/>
        <w:jc w:val="both"/>
        <w:rPr>
          <w:rFonts w:ascii="Arial" w:hAnsi="Arial" w:cs="Arial"/>
        </w:rPr>
      </w:pPr>
    </w:p>
    <w:p w14:paraId="51004FE6" w14:textId="2F681CE1" w:rsidR="00544A1A" w:rsidRPr="005E4D38" w:rsidRDefault="0029234E" w:rsidP="005E4D38">
      <w:pPr>
        <w:spacing w:line="360" w:lineRule="auto"/>
        <w:jc w:val="both"/>
        <w:rPr>
          <w:rFonts w:ascii="Arial" w:hAnsi="Arial" w:cs="Arial"/>
        </w:rPr>
      </w:pPr>
      <w:r>
        <w:rPr>
          <w:rFonts w:ascii="Merriweather Sans" w:hAnsi="Merriweather Sans"/>
          <w:color w:val="222222"/>
          <w:shd w:val="clear" w:color="auto" w:fill="FFFFFF"/>
        </w:rPr>
        <w:t>Burri, M. (2015). The European Union, the World Trade Organization and Cultural Diversity. In: Psychogiopoulou, E. (eds) Cultural Governance and the European Union. Palgrave Studies in European Union Politics. Palgrave Macmillan, London. https://doi.org/10.1057/9781137453754_15</w:t>
      </w:r>
    </w:p>
    <w:sectPr w:rsidR="00544A1A" w:rsidRPr="005E4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764E1" w14:textId="77777777" w:rsidR="00682A43" w:rsidRDefault="00682A43" w:rsidP="005E4D38">
      <w:pPr>
        <w:spacing w:after="0" w:line="240" w:lineRule="auto"/>
      </w:pPr>
      <w:r>
        <w:separator/>
      </w:r>
    </w:p>
  </w:endnote>
  <w:endnote w:type="continuationSeparator" w:id="0">
    <w:p w14:paraId="47B3DC68" w14:textId="77777777" w:rsidR="00682A43" w:rsidRDefault="00682A43" w:rsidP="005E4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erriweather Sans">
    <w:panose1 w:val="00000000000000000000"/>
    <w:charset w:val="4D"/>
    <w:family w:val="auto"/>
    <w:pitch w:val="variable"/>
    <w:sig w:usb0="A00004FF" w:usb1="4000207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0B9AC" w14:textId="77777777" w:rsidR="00682A43" w:rsidRDefault="00682A43" w:rsidP="005E4D38">
      <w:pPr>
        <w:spacing w:after="0" w:line="240" w:lineRule="auto"/>
      </w:pPr>
      <w:r>
        <w:separator/>
      </w:r>
    </w:p>
  </w:footnote>
  <w:footnote w:type="continuationSeparator" w:id="0">
    <w:p w14:paraId="17A1CA08" w14:textId="77777777" w:rsidR="00682A43" w:rsidRDefault="00682A43" w:rsidP="005E4D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C0D6A"/>
    <w:multiLevelType w:val="hybridMultilevel"/>
    <w:tmpl w:val="9626ABBA"/>
    <w:lvl w:ilvl="0" w:tplc="B08C590A">
      <w:start w:val="1"/>
      <w:numFmt w:val="bullet"/>
      <w:lvlText w:val="•"/>
      <w:lvlJc w:val="left"/>
      <w:pPr>
        <w:tabs>
          <w:tab w:val="num" w:pos="720"/>
        </w:tabs>
        <w:ind w:left="720" w:hanging="360"/>
      </w:pPr>
      <w:rPr>
        <w:rFonts w:ascii="Arial" w:hAnsi="Arial" w:hint="default"/>
      </w:rPr>
    </w:lvl>
    <w:lvl w:ilvl="1" w:tplc="684A7030" w:tentative="1">
      <w:start w:val="1"/>
      <w:numFmt w:val="bullet"/>
      <w:lvlText w:val="•"/>
      <w:lvlJc w:val="left"/>
      <w:pPr>
        <w:tabs>
          <w:tab w:val="num" w:pos="1440"/>
        </w:tabs>
        <w:ind w:left="1440" w:hanging="360"/>
      </w:pPr>
      <w:rPr>
        <w:rFonts w:ascii="Arial" w:hAnsi="Arial" w:hint="default"/>
      </w:rPr>
    </w:lvl>
    <w:lvl w:ilvl="2" w:tplc="52667A98" w:tentative="1">
      <w:start w:val="1"/>
      <w:numFmt w:val="bullet"/>
      <w:lvlText w:val="•"/>
      <w:lvlJc w:val="left"/>
      <w:pPr>
        <w:tabs>
          <w:tab w:val="num" w:pos="2160"/>
        </w:tabs>
        <w:ind w:left="2160" w:hanging="360"/>
      </w:pPr>
      <w:rPr>
        <w:rFonts w:ascii="Arial" w:hAnsi="Arial" w:hint="default"/>
      </w:rPr>
    </w:lvl>
    <w:lvl w:ilvl="3" w:tplc="7D800EDC" w:tentative="1">
      <w:start w:val="1"/>
      <w:numFmt w:val="bullet"/>
      <w:lvlText w:val="•"/>
      <w:lvlJc w:val="left"/>
      <w:pPr>
        <w:tabs>
          <w:tab w:val="num" w:pos="2880"/>
        </w:tabs>
        <w:ind w:left="2880" w:hanging="360"/>
      </w:pPr>
      <w:rPr>
        <w:rFonts w:ascii="Arial" w:hAnsi="Arial" w:hint="default"/>
      </w:rPr>
    </w:lvl>
    <w:lvl w:ilvl="4" w:tplc="5A00352A" w:tentative="1">
      <w:start w:val="1"/>
      <w:numFmt w:val="bullet"/>
      <w:lvlText w:val="•"/>
      <w:lvlJc w:val="left"/>
      <w:pPr>
        <w:tabs>
          <w:tab w:val="num" w:pos="3600"/>
        </w:tabs>
        <w:ind w:left="3600" w:hanging="360"/>
      </w:pPr>
      <w:rPr>
        <w:rFonts w:ascii="Arial" w:hAnsi="Arial" w:hint="default"/>
      </w:rPr>
    </w:lvl>
    <w:lvl w:ilvl="5" w:tplc="07BE7088" w:tentative="1">
      <w:start w:val="1"/>
      <w:numFmt w:val="bullet"/>
      <w:lvlText w:val="•"/>
      <w:lvlJc w:val="left"/>
      <w:pPr>
        <w:tabs>
          <w:tab w:val="num" w:pos="4320"/>
        </w:tabs>
        <w:ind w:left="4320" w:hanging="360"/>
      </w:pPr>
      <w:rPr>
        <w:rFonts w:ascii="Arial" w:hAnsi="Arial" w:hint="default"/>
      </w:rPr>
    </w:lvl>
    <w:lvl w:ilvl="6" w:tplc="86C24208" w:tentative="1">
      <w:start w:val="1"/>
      <w:numFmt w:val="bullet"/>
      <w:lvlText w:val="•"/>
      <w:lvlJc w:val="left"/>
      <w:pPr>
        <w:tabs>
          <w:tab w:val="num" w:pos="5040"/>
        </w:tabs>
        <w:ind w:left="5040" w:hanging="360"/>
      </w:pPr>
      <w:rPr>
        <w:rFonts w:ascii="Arial" w:hAnsi="Arial" w:hint="default"/>
      </w:rPr>
    </w:lvl>
    <w:lvl w:ilvl="7" w:tplc="B04869FC" w:tentative="1">
      <w:start w:val="1"/>
      <w:numFmt w:val="bullet"/>
      <w:lvlText w:val="•"/>
      <w:lvlJc w:val="left"/>
      <w:pPr>
        <w:tabs>
          <w:tab w:val="num" w:pos="5760"/>
        </w:tabs>
        <w:ind w:left="5760" w:hanging="360"/>
      </w:pPr>
      <w:rPr>
        <w:rFonts w:ascii="Arial" w:hAnsi="Arial" w:hint="default"/>
      </w:rPr>
    </w:lvl>
    <w:lvl w:ilvl="8" w:tplc="493623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5D375A"/>
    <w:multiLevelType w:val="hybridMultilevel"/>
    <w:tmpl w:val="4F3281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61C07F4"/>
    <w:multiLevelType w:val="hybridMultilevel"/>
    <w:tmpl w:val="83D61B3C"/>
    <w:lvl w:ilvl="0" w:tplc="159A07B0">
      <w:start w:val="1"/>
      <w:numFmt w:val="bullet"/>
      <w:lvlText w:val="•"/>
      <w:lvlJc w:val="left"/>
      <w:pPr>
        <w:tabs>
          <w:tab w:val="num" w:pos="720"/>
        </w:tabs>
        <w:ind w:left="720" w:hanging="360"/>
      </w:pPr>
      <w:rPr>
        <w:rFonts w:ascii="Arial" w:hAnsi="Arial" w:hint="default"/>
      </w:rPr>
    </w:lvl>
    <w:lvl w:ilvl="1" w:tplc="2F4A9342" w:tentative="1">
      <w:start w:val="1"/>
      <w:numFmt w:val="bullet"/>
      <w:lvlText w:val="•"/>
      <w:lvlJc w:val="left"/>
      <w:pPr>
        <w:tabs>
          <w:tab w:val="num" w:pos="1440"/>
        </w:tabs>
        <w:ind w:left="1440" w:hanging="360"/>
      </w:pPr>
      <w:rPr>
        <w:rFonts w:ascii="Arial" w:hAnsi="Arial" w:hint="default"/>
      </w:rPr>
    </w:lvl>
    <w:lvl w:ilvl="2" w:tplc="E0802EC6" w:tentative="1">
      <w:start w:val="1"/>
      <w:numFmt w:val="bullet"/>
      <w:lvlText w:val="•"/>
      <w:lvlJc w:val="left"/>
      <w:pPr>
        <w:tabs>
          <w:tab w:val="num" w:pos="2160"/>
        </w:tabs>
        <w:ind w:left="2160" w:hanging="360"/>
      </w:pPr>
      <w:rPr>
        <w:rFonts w:ascii="Arial" w:hAnsi="Arial" w:hint="default"/>
      </w:rPr>
    </w:lvl>
    <w:lvl w:ilvl="3" w:tplc="CB3EB740" w:tentative="1">
      <w:start w:val="1"/>
      <w:numFmt w:val="bullet"/>
      <w:lvlText w:val="•"/>
      <w:lvlJc w:val="left"/>
      <w:pPr>
        <w:tabs>
          <w:tab w:val="num" w:pos="2880"/>
        </w:tabs>
        <w:ind w:left="2880" w:hanging="360"/>
      </w:pPr>
      <w:rPr>
        <w:rFonts w:ascii="Arial" w:hAnsi="Arial" w:hint="default"/>
      </w:rPr>
    </w:lvl>
    <w:lvl w:ilvl="4" w:tplc="BD24C450" w:tentative="1">
      <w:start w:val="1"/>
      <w:numFmt w:val="bullet"/>
      <w:lvlText w:val="•"/>
      <w:lvlJc w:val="left"/>
      <w:pPr>
        <w:tabs>
          <w:tab w:val="num" w:pos="3600"/>
        </w:tabs>
        <w:ind w:left="3600" w:hanging="360"/>
      </w:pPr>
      <w:rPr>
        <w:rFonts w:ascii="Arial" w:hAnsi="Arial" w:hint="default"/>
      </w:rPr>
    </w:lvl>
    <w:lvl w:ilvl="5" w:tplc="B9BC10B2" w:tentative="1">
      <w:start w:val="1"/>
      <w:numFmt w:val="bullet"/>
      <w:lvlText w:val="•"/>
      <w:lvlJc w:val="left"/>
      <w:pPr>
        <w:tabs>
          <w:tab w:val="num" w:pos="4320"/>
        </w:tabs>
        <w:ind w:left="4320" w:hanging="360"/>
      </w:pPr>
      <w:rPr>
        <w:rFonts w:ascii="Arial" w:hAnsi="Arial" w:hint="default"/>
      </w:rPr>
    </w:lvl>
    <w:lvl w:ilvl="6" w:tplc="F32EAD6A" w:tentative="1">
      <w:start w:val="1"/>
      <w:numFmt w:val="bullet"/>
      <w:lvlText w:val="•"/>
      <w:lvlJc w:val="left"/>
      <w:pPr>
        <w:tabs>
          <w:tab w:val="num" w:pos="5040"/>
        </w:tabs>
        <w:ind w:left="5040" w:hanging="360"/>
      </w:pPr>
      <w:rPr>
        <w:rFonts w:ascii="Arial" w:hAnsi="Arial" w:hint="default"/>
      </w:rPr>
    </w:lvl>
    <w:lvl w:ilvl="7" w:tplc="31563A8C" w:tentative="1">
      <w:start w:val="1"/>
      <w:numFmt w:val="bullet"/>
      <w:lvlText w:val="•"/>
      <w:lvlJc w:val="left"/>
      <w:pPr>
        <w:tabs>
          <w:tab w:val="num" w:pos="5760"/>
        </w:tabs>
        <w:ind w:left="5760" w:hanging="360"/>
      </w:pPr>
      <w:rPr>
        <w:rFonts w:ascii="Arial" w:hAnsi="Arial" w:hint="default"/>
      </w:rPr>
    </w:lvl>
    <w:lvl w:ilvl="8" w:tplc="580C1F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0625D9"/>
    <w:multiLevelType w:val="hybridMultilevel"/>
    <w:tmpl w:val="3EC20DC8"/>
    <w:lvl w:ilvl="0" w:tplc="36305F66">
      <w:start w:val="1"/>
      <w:numFmt w:val="bullet"/>
      <w:lvlText w:val="•"/>
      <w:lvlJc w:val="left"/>
      <w:pPr>
        <w:tabs>
          <w:tab w:val="num" w:pos="720"/>
        </w:tabs>
        <w:ind w:left="720" w:hanging="360"/>
      </w:pPr>
      <w:rPr>
        <w:rFonts w:ascii="Arial" w:hAnsi="Arial" w:hint="default"/>
      </w:rPr>
    </w:lvl>
    <w:lvl w:ilvl="1" w:tplc="5494204C" w:tentative="1">
      <w:start w:val="1"/>
      <w:numFmt w:val="bullet"/>
      <w:lvlText w:val="•"/>
      <w:lvlJc w:val="left"/>
      <w:pPr>
        <w:tabs>
          <w:tab w:val="num" w:pos="1440"/>
        </w:tabs>
        <w:ind w:left="1440" w:hanging="360"/>
      </w:pPr>
      <w:rPr>
        <w:rFonts w:ascii="Arial" w:hAnsi="Arial" w:hint="default"/>
      </w:rPr>
    </w:lvl>
    <w:lvl w:ilvl="2" w:tplc="673013CC" w:tentative="1">
      <w:start w:val="1"/>
      <w:numFmt w:val="bullet"/>
      <w:lvlText w:val="•"/>
      <w:lvlJc w:val="left"/>
      <w:pPr>
        <w:tabs>
          <w:tab w:val="num" w:pos="2160"/>
        </w:tabs>
        <w:ind w:left="2160" w:hanging="360"/>
      </w:pPr>
      <w:rPr>
        <w:rFonts w:ascii="Arial" w:hAnsi="Arial" w:hint="default"/>
      </w:rPr>
    </w:lvl>
    <w:lvl w:ilvl="3" w:tplc="CC0EE5EE" w:tentative="1">
      <w:start w:val="1"/>
      <w:numFmt w:val="bullet"/>
      <w:lvlText w:val="•"/>
      <w:lvlJc w:val="left"/>
      <w:pPr>
        <w:tabs>
          <w:tab w:val="num" w:pos="2880"/>
        </w:tabs>
        <w:ind w:left="2880" w:hanging="360"/>
      </w:pPr>
      <w:rPr>
        <w:rFonts w:ascii="Arial" w:hAnsi="Arial" w:hint="default"/>
      </w:rPr>
    </w:lvl>
    <w:lvl w:ilvl="4" w:tplc="82DEE0FA" w:tentative="1">
      <w:start w:val="1"/>
      <w:numFmt w:val="bullet"/>
      <w:lvlText w:val="•"/>
      <w:lvlJc w:val="left"/>
      <w:pPr>
        <w:tabs>
          <w:tab w:val="num" w:pos="3600"/>
        </w:tabs>
        <w:ind w:left="3600" w:hanging="360"/>
      </w:pPr>
      <w:rPr>
        <w:rFonts w:ascii="Arial" w:hAnsi="Arial" w:hint="default"/>
      </w:rPr>
    </w:lvl>
    <w:lvl w:ilvl="5" w:tplc="6D70D7A0" w:tentative="1">
      <w:start w:val="1"/>
      <w:numFmt w:val="bullet"/>
      <w:lvlText w:val="•"/>
      <w:lvlJc w:val="left"/>
      <w:pPr>
        <w:tabs>
          <w:tab w:val="num" w:pos="4320"/>
        </w:tabs>
        <w:ind w:left="4320" w:hanging="360"/>
      </w:pPr>
      <w:rPr>
        <w:rFonts w:ascii="Arial" w:hAnsi="Arial" w:hint="default"/>
      </w:rPr>
    </w:lvl>
    <w:lvl w:ilvl="6" w:tplc="A00A5042" w:tentative="1">
      <w:start w:val="1"/>
      <w:numFmt w:val="bullet"/>
      <w:lvlText w:val="•"/>
      <w:lvlJc w:val="left"/>
      <w:pPr>
        <w:tabs>
          <w:tab w:val="num" w:pos="5040"/>
        </w:tabs>
        <w:ind w:left="5040" w:hanging="360"/>
      </w:pPr>
      <w:rPr>
        <w:rFonts w:ascii="Arial" w:hAnsi="Arial" w:hint="default"/>
      </w:rPr>
    </w:lvl>
    <w:lvl w:ilvl="7" w:tplc="7CA8A66A" w:tentative="1">
      <w:start w:val="1"/>
      <w:numFmt w:val="bullet"/>
      <w:lvlText w:val="•"/>
      <w:lvlJc w:val="left"/>
      <w:pPr>
        <w:tabs>
          <w:tab w:val="num" w:pos="5760"/>
        </w:tabs>
        <w:ind w:left="5760" w:hanging="360"/>
      </w:pPr>
      <w:rPr>
        <w:rFonts w:ascii="Arial" w:hAnsi="Arial" w:hint="default"/>
      </w:rPr>
    </w:lvl>
    <w:lvl w:ilvl="8" w:tplc="B14E96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B9689E"/>
    <w:multiLevelType w:val="hybridMultilevel"/>
    <w:tmpl w:val="8FEE41E6"/>
    <w:lvl w:ilvl="0" w:tplc="907C92D4">
      <w:start w:val="1"/>
      <w:numFmt w:val="bullet"/>
      <w:lvlText w:val="•"/>
      <w:lvlJc w:val="left"/>
      <w:pPr>
        <w:tabs>
          <w:tab w:val="num" w:pos="720"/>
        </w:tabs>
        <w:ind w:left="720" w:hanging="360"/>
      </w:pPr>
      <w:rPr>
        <w:rFonts w:ascii="Arial" w:hAnsi="Arial" w:hint="default"/>
      </w:rPr>
    </w:lvl>
    <w:lvl w:ilvl="1" w:tplc="6CA219C4" w:tentative="1">
      <w:start w:val="1"/>
      <w:numFmt w:val="bullet"/>
      <w:lvlText w:val="•"/>
      <w:lvlJc w:val="left"/>
      <w:pPr>
        <w:tabs>
          <w:tab w:val="num" w:pos="1440"/>
        </w:tabs>
        <w:ind w:left="1440" w:hanging="360"/>
      </w:pPr>
      <w:rPr>
        <w:rFonts w:ascii="Arial" w:hAnsi="Arial" w:hint="default"/>
      </w:rPr>
    </w:lvl>
    <w:lvl w:ilvl="2" w:tplc="B3AA0CA6" w:tentative="1">
      <w:start w:val="1"/>
      <w:numFmt w:val="bullet"/>
      <w:lvlText w:val="•"/>
      <w:lvlJc w:val="left"/>
      <w:pPr>
        <w:tabs>
          <w:tab w:val="num" w:pos="2160"/>
        </w:tabs>
        <w:ind w:left="2160" w:hanging="360"/>
      </w:pPr>
      <w:rPr>
        <w:rFonts w:ascii="Arial" w:hAnsi="Arial" w:hint="default"/>
      </w:rPr>
    </w:lvl>
    <w:lvl w:ilvl="3" w:tplc="B0F8A0D0" w:tentative="1">
      <w:start w:val="1"/>
      <w:numFmt w:val="bullet"/>
      <w:lvlText w:val="•"/>
      <w:lvlJc w:val="left"/>
      <w:pPr>
        <w:tabs>
          <w:tab w:val="num" w:pos="2880"/>
        </w:tabs>
        <w:ind w:left="2880" w:hanging="360"/>
      </w:pPr>
      <w:rPr>
        <w:rFonts w:ascii="Arial" w:hAnsi="Arial" w:hint="default"/>
      </w:rPr>
    </w:lvl>
    <w:lvl w:ilvl="4" w:tplc="B3D0EA3A" w:tentative="1">
      <w:start w:val="1"/>
      <w:numFmt w:val="bullet"/>
      <w:lvlText w:val="•"/>
      <w:lvlJc w:val="left"/>
      <w:pPr>
        <w:tabs>
          <w:tab w:val="num" w:pos="3600"/>
        </w:tabs>
        <w:ind w:left="3600" w:hanging="360"/>
      </w:pPr>
      <w:rPr>
        <w:rFonts w:ascii="Arial" w:hAnsi="Arial" w:hint="default"/>
      </w:rPr>
    </w:lvl>
    <w:lvl w:ilvl="5" w:tplc="7BA4BE9C" w:tentative="1">
      <w:start w:val="1"/>
      <w:numFmt w:val="bullet"/>
      <w:lvlText w:val="•"/>
      <w:lvlJc w:val="left"/>
      <w:pPr>
        <w:tabs>
          <w:tab w:val="num" w:pos="4320"/>
        </w:tabs>
        <w:ind w:left="4320" w:hanging="360"/>
      </w:pPr>
      <w:rPr>
        <w:rFonts w:ascii="Arial" w:hAnsi="Arial" w:hint="default"/>
      </w:rPr>
    </w:lvl>
    <w:lvl w:ilvl="6" w:tplc="F92CAE80" w:tentative="1">
      <w:start w:val="1"/>
      <w:numFmt w:val="bullet"/>
      <w:lvlText w:val="•"/>
      <w:lvlJc w:val="left"/>
      <w:pPr>
        <w:tabs>
          <w:tab w:val="num" w:pos="5040"/>
        </w:tabs>
        <w:ind w:left="5040" w:hanging="360"/>
      </w:pPr>
      <w:rPr>
        <w:rFonts w:ascii="Arial" w:hAnsi="Arial" w:hint="default"/>
      </w:rPr>
    </w:lvl>
    <w:lvl w:ilvl="7" w:tplc="D234C9C6" w:tentative="1">
      <w:start w:val="1"/>
      <w:numFmt w:val="bullet"/>
      <w:lvlText w:val="•"/>
      <w:lvlJc w:val="left"/>
      <w:pPr>
        <w:tabs>
          <w:tab w:val="num" w:pos="5760"/>
        </w:tabs>
        <w:ind w:left="5760" w:hanging="360"/>
      </w:pPr>
      <w:rPr>
        <w:rFonts w:ascii="Arial" w:hAnsi="Arial" w:hint="default"/>
      </w:rPr>
    </w:lvl>
    <w:lvl w:ilvl="8" w:tplc="4EC2E7A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88304B7"/>
    <w:multiLevelType w:val="hybridMultilevel"/>
    <w:tmpl w:val="1B2023FA"/>
    <w:lvl w:ilvl="0" w:tplc="B42436F6">
      <w:start w:val="1"/>
      <w:numFmt w:val="bullet"/>
      <w:lvlText w:val="•"/>
      <w:lvlJc w:val="left"/>
      <w:pPr>
        <w:tabs>
          <w:tab w:val="num" w:pos="720"/>
        </w:tabs>
        <w:ind w:left="720" w:hanging="360"/>
      </w:pPr>
      <w:rPr>
        <w:rFonts w:ascii="Arial" w:hAnsi="Arial" w:hint="default"/>
      </w:rPr>
    </w:lvl>
    <w:lvl w:ilvl="1" w:tplc="04F0EE46" w:tentative="1">
      <w:start w:val="1"/>
      <w:numFmt w:val="bullet"/>
      <w:lvlText w:val="•"/>
      <w:lvlJc w:val="left"/>
      <w:pPr>
        <w:tabs>
          <w:tab w:val="num" w:pos="1440"/>
        </w:tabs>
        <w:ind w:left="1440" w:hanging="360"/>
      </w:pPr>
      <w:rPr>
        <w:rFonts w:ascii="Arial" w:hAnsi="Arial" w:hint="default"/>
      </w:rPr>
    </w:lvl>
    <w:lvl w:ilvl="2" w:tplc="90DE140A" w:tentative="1">
      <w:start w:val="1"/>
      <w:numFmt w:val="bullet"/>
      <w:lvlText w:val="•"/>
      <w:lvlJc w:val="left"/>
      <w:pPr>
        <w:tabs>
          <w:tab w:val="num" w:pos="2160"/>
        </w:tabs>
        <w:ind w:left="2160" w:hanging="360"/>
      </w:pPr>
      <w:rPr>
        <w:rFonts w:ascii="Arial" w:hAnsi="Arial" w:hint="default"/>
      </w:rPr>
    </w:lvl>
    <w:lvl w:ilvl="3" w:tplc="4B5A4EFC" w:tentative="1">
      <w:start w:val="1"/>
      <w:numFmt w:val="bullet"/>
      <w:lvlText w:val="•"/>
      <w:lvlJc w:val="left"/>
      <w:pPr>
        <w:tabs>
          <w:tab w:val="num" w:pos="2880"/>
        </w:tabs>
        <w:ind w:left="2880" w:hanging="360"/>
      </w:pPr>
      <w:rPr>
        <w:rFonts w:ascii="Arial" w:hAnsi="Arial" w:hint="default"/>
      </w:rPr>
    </w:lvl>
    <w:lvl w:ilvl="4" w:tplc="82EE43C4" w:tentative="1">
      <w:start w:val="1"/>
      <w:numFmt w:val="bullet"/>
      <w:lvlText w:val="•"/>
      <w:lvlJc w:val="left"/>
      <w:pPr>
        <w:tabs>
          <w:tab w:val="num" w:pos="3600"/>
        </w:tabs>
        <w:ind w:left="3600" w:hanging="360"/>
      </w:pPr>
      <w:rPr>
        <w:rFonts w:ascii="Arial" w:hAnsi="Arial" w:hint="default"/>
      </w:rPr>
    </w:lvl>
    <w:lvl w:ilvl="5" w:tplc="1C761AF6" w:tentative="1">
      <w:start w:val="1"/>
      <w:numFmt w:val="bullet"/>
      <w:lvlText w:val="•"/>
      <w:lvlJc w:val="left"/>
      <w:pPr>
        <w:tabs>
          <w:tab w:val="num" w:pos="4320"/>
        </w:tabs>
        <w:ind w:left="4320" w:hanging="360"/>
      </w:pPr>
      <w:rPr>
        <w:rFonts w:ascii="Arial" w:hAnsi="Arial" w:hint="default"/>
      </w:rPr>
    </w:lvl>
    <w:lvl w:ilvl="6" w:tplc="AA20360C" w:tentative="1">
      <w:start w:val="1"/>
      <w:numFmt w:val="bullet"/>
      <w:lvlText w:val="•"/>
      <w:lvlJc w:val="left"/>
      <w:pPr>
        <w:tabs>
          <w:tab w:val="num" w:pos="5040"/>
        </w:tabs>
        <w:ind w:left="5040" w:hanging="360"/>
      </w:pPr>
      <w:rPr>
        <w:rFonts w:ascii="Arial" w:hAnsi="Arial" w:hint="default"/>
      </w:rPr>
    </w:lvl>
    <w:lvl w:ilvl="7" w:tplc="CA5A6F64" w:tentative="1">
      <w:start w:val="1"/>
      <w:numFmt w:val="bullet"/>
      <w:lvlText w:val="•"/>
      <w:lvlJc w:val="left"/>
      <w:pPr>
        <w:tabs>
          <w:tab w:val="num" w:pos="5760"/>
        </w:tabs>
        <w:ind w:left="5760" w:hanging="360"/>
      </w:pPr>
      <w:rPr>
        <w:rFonts w:ascii="Arial" w:hAnsi="Arial" w:hint="default"/>
      </w:rPr>
    </w:lvl>
    <w:lvl w:ilvl="8" w:tplc="F1D29D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063DEB"/>
    <w:multiLevelType w:val="hybridMultilevel"/>
    <w:tmpl w:val="2FEAA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481B9B"/>
    <w:multiLevelType w:val="hybridMultilevel"/>
    <w:tmpl w:val="7B18C6F2"/>
    <w:lvl w:ilvl="0" w:tplc="BE52C77E">
      <w:start w:val="1"/>
      <w:numFmt w:val="bullet"/>
      <w:lvlText w:val="•"/>
      <w:lvlJc w:val="left"/>
      <w:pPr>
        <w:tabs>
          <w:tab w:val="num" w:pos="720"/>
        </w:tabs>
        <w:ind w:left="720" w:hanging="360"/>
      </w:pPr>
      <w:rPr>
        <w:rFonts w:ascii="Arial" w:hAnsi="Arial" w:hint="default"/>
      </w:rPr>
    </w:lvl>
    <w:lvl w:ilvl="1" w:tplc="BE4C1C42" w:tentative="1">
      <w:start w:val="1"/>
      <w:numFmt w:val="bullet"/>
      <w:lvlText w:val="•"/>
      <w:lvlJc w:val="left"/>
      <w:pPr>
        <w:tabs>
          <w:tab w:val="num" w:pos="1440"/>
        </w:tabs>
        <w:ind w:left="1440" w:hanging="360"/>
      </w:pPr>
      <w:rPr>
        <w:rFonts w:ascii="Arial" w:hAnsi="Arial" w:hint="default"/>
      </w:rPr>
    </w:lvl>
    <w:lvl w:ilvl="2" w:tplc="999C7212" w:tentative="1">
      <w:start w:val="1"/>
      <w:numFmt w:val="bullet"/>
      <w:lvlText w:val="•"/>
      <w:lvlJc w:val="left"/>
      <w:pPr>
        <w:tabs>
          <w:tab w:val="num" w:pos="2160"/>
        </w:tabs>
        <w:ind w:left="2160" w:hanging="360"/>
      </w:pPr>
      <w:rPr>
        <w:rFonts w:ascii="Arial" w:hAnsi="Arial" w:hint="default"/>
      </w:rPr>
    </w:lvl>
    <w:lvl w:ilvl="3" w:tplc="B77A734A" w:tentative="1">
      <w:start w:val="1"/>
      <w:numFmt w:val="bullet"/>
      <w:lvlText w:val="•"/>
      <w:lvlJc w:val="left"/>
      <w:pPr>
        <w:tabs>
          <w:tab w:val="num" w:pos="2880"/>
        </w:tabs>
        <w:ind w:left="2880" w:hanging="360"/>
      </w:pPr>
      <w:rPr>
        <w:rFonts w:ascii="Arial" w:hAnsi="Arial" w:hint="default"/>
      </w:rPr>
    </w:lvl>
    <w:lvl w:ilvl="4" w:tplc="5342853C" w:tentative="1">
      <w:start w:val="1"/>
      <w:numFmt w:val="bullet"/>
      <w:lvlText w:val="•"/>
      <w:lvlJc w:val="left"/>
      <w:pPr>
        <w:tabs>
          <w:tab w:val="num" w:pos="3600"/>
        </w:tabs>
        <w:ind w:left="3600" w:hanging="360"/>
      </w:pPr>
      <w:rPr>
        <w:rFonts w:ascii="Arial" w:hAnsi="Arial" w:hint="default"/>
      </w:rPr>
    </w:lvl>
    <w:lvl w:ilvl="5" w:tplc="EDE073A0" w:tentative="1">
      <w:start w:val="1"/>
      <w:numFmt w:val="bullet"/>
      <w:lvlText w:val="•"/>
      <w:lvlJc w:val="left"/>
      <w:pPr>
        <w:tabs>
          <w:tab w:val="num" w:pos="4320"/>
        </w:tabs>
        <w:ind w:left="4320" w:hanging="360"/>
      </w:pPr>
      <w:rPr>
        <w:rFonts w:ascii="Arial" w:hAnsi="Arial" w:hint="default"/>
      </w:rPr>
    </w:lvl>
    <w:lvl w:ilvl="6" w:tplc="424CD146" w:tentative="1">
      <w:start w:val="1"/>
      <w:numFmt w:val="bullet"/>
      <w:lvlText w:val="•"/>
      <w:lvlJc w:val="left"/>
      <w:pPr>
        <w:tabs>
          <w:tab w:val="num" w:pos="5040"/>
        </w:tabs>
        <w:ind w:left="5040" w:hanging="360"/>
      </w:pPr>
      <w:rPr>
        <w:rFonts w:ascii="Arial" w:hAnsi="Arial" w:hint="default"/>
      </w:rPr>
    </w:lvl>
    <w:lvl w:ilvl="7" w:tplc="1E4251E4" w:tentative="1">
      <w:start w:val="1"/>
      <w:numFmt w:val="bullet"/>
      <w:lvlText w:val="•"/>
      <w:lvlJc w:val="left"/>
      <w:pPr>
        <w:tabs>
          <w:tab w:val="num" w:pos="5760"/>
        </w:tabs>
        <w:ind w:left="5760" w:hanging="360"/>
      </w:pPr>
      <w:rPr>
        <w:rFonts w:ascii="Arial" w:hAnsi="Arial" w:hint="default"/>
      </w:rPr>
    </w:lvl>
    <w:lvl w:ilvl="8" w:tplc="FA66E03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1D3D6C"/>
    <w:multiLevelType w:val="hybridMultilevel"/>
    <w:tmpl w:val="25AA7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59184B"/>
    <w:multiLevelType w:val="hybridMultilevel"/>
    <w:tmpl w:val="50E6DF1A"/>
    <w:lvl w:ilvl="0" w:tplc="774298AE">
      <w:start w:val="1"/>
      <w:numFmt w:val="decimal"/>
      <w:lvlText w:val="%1."/>
      <w:lvlJc w:val="left"/>
      <w:pPr>
        <w:tabs>
          <w:tab w:val="num" w:pos="360"/>
        </w:tabs>
        <w:ind w:left="360" w:hanging="360"/>
      </w:pPr>
    </w:lvl>
    <w:lvl w:ilvl="1" w:tplc="E44A8874" w:tentative="1">
      <w:start w:val="1"/>
      <w:numFmt w:val="decimal"/>
      <w:lvlText w:val="%2."/>
      <w:lvlJc w:val="left"/>
      <w:pPr>
        <w:tabs>
          <w:tab w:val="num" w:pos="1080"/>
        </w:tabs>
        <w:ind w:left="1080" w:hanging="360"/>
      </w:pPr>
    </w:lvl>
    <w:lvl w:ilvl="2" w:tplc="6218BBAA" w:tentative="1">
      <w:start w:val="1"/>
      <w:numFmt w:val="decimal"/>
      <w:lvlText w:val="%3."/>
      <w:lvlJc w:val="left"/>
      <w:pPr>
        <w:tabs>
          <w:tab w:val="num" w:pos="1800"/>
        </w:tabs>
        <w:ind w:left="1800" w:hanging="360"/>
      </w:pPr>
    </w:lvl>
    <w:lvl w:ilvl="3" w:tplc="E480A920" w:tentative="1">
      <w:start w:val="1"/>
      <w:numFmt w:val="decimal"/>
      <w:lvlText w:val="%4."/>
      <w:lvlJc w:val="left"/>
      <w:pPr>
        <w:tabs>
          <w:tab w:val="num" w:pos="2520"/>
        </w:tabs>
        <w:ind w:left="2520" w:hanging="360"/>
      </w:pPr>
    </w:lvl>
    <w:lvl w:ilvl="4" w:tplc="DE585B94" w:tentative="1">
      <w:start w:val="1"/>
      <w:numFmt w:val="decimal"/>
      <w:lvlText w:val="%5."/>
      <w:lvlJc w:val="left"/>
      <w:pPr>
        <w:tabs>
          <w:tab w:val="num" w:pos="3240"/>
        </w:tabs>
        <w:ind w:left="3240" w:hanging="360"/>
      </w:pPr>
    </w:lvl>
    <w:lvl w:ilvl="5" w:tplc="B4D6FC5A" w:tentative="1">
      <w:start w:val="1"/>
      <w:numFmt w:val="decimal"/>
      <w:lvlText w:val="%6."/>
      <w:lvlJc w:val="left"/>
      <w:pPr>
        <w:tabs>
          <w:tab w:val="num" w:pos="3960"/>
        </w:tabs>
        <w:ind w:left="3960" w:hanging="360"/>
      </w:pPr>
    </w:lvl>
    <w:lvl w:ilvl="6" w:tplc="8B4E9626" w:tentative="1">
      <w:start w:val="1"/>
      <w:numFmt w:val="decimal"/>
      <w:lvlText w:val="%7."/>
      <w:lvlJc w:val="left"/>
      <w:pPr>
        <w:tabs>
          <w:tab w:val="num" w:pos="4680"/>
        </w:tabs>
        <w:ind w:left="4680" w:hanging="360"/>
      </w:pPr>
    </w:lvl>
    <w:lvl w:ilvl="7" w:tplc="B9EC0D46" w:tentative="1">
      <w:start w:val="1"/>
      <w:numFmt w:val="decimal"/>
      <w:lvlText w:val="%8."/>
      <w:lvlJc w:val="left"/>
      <w:pPr>
        <w:tabs>
          <w:tab w:val="num" w:pos="5400"/>
        </w:tabs>
        <w:ind w:left="5400" w:hanging="360"/>
      </w:pPr>
    </w:lvl>
    <w:lvl w:ilvl="8" w:tplc="73CAA0E2" w:tentative="1">
      <w:start w:val="1"/>
      <w:numFmt w:val="decimal"/>
      <w:lvlText w:val="%9."/>
      <w:lvlJc w:val="left"/>
      <w:pPr>
        <w:tabs>
          <w:tab w:val="num" w:pos="6120"/>
        </w:tabs>
        <w:ind w:left="6120" w:hanging="360"/>
      </w:pPr>
    </w:lvl>
  </w:abstractNum>
  <w:abstractNum w:abstractNumId="10" w15:restartNumberingAfterBreak="0">
    <w:nsid w:val="68F42E97"/>
    <w:multiLevelType w:val="hybridMultilevel"/>
    <w:tmpl w:val="493C0772"/>
    <w:lvl w:ilvl="0" w:tplc="17B289B0">
      <w:start w:val="1"/>
      <w:numFmt w:val="bullet"/>
      <w:lvlText w:val="•"/>
      <w:lvlJc w:val="left"/>
      <w:pPr>
        <w:tabs>
          <w:tab w:val="num" w:pos="720"/>
        </w:tabs>
        <w:ind w:left="720" w:hanging="360"/>
      </w:pPr>
      <w:rPr>
        <w:rFonts w:ascii="Arial" w:hAnsi="Arial" w:hint="default"/>
      </w:rPr>
    </w:lvl>
    <w:lvl w:ilvl="1" w:tplc="854E92B0" w:tentative="1">
      <w:start w:val="1"/>
      <w:numFmt w:val="bullet"/>
      <w:lvlText w:val="•"/>
      <w:lvlJc w:val="left"/>
      <w:pPr>
        <w:tabs>
          <w:tab w:val="num" w:pos="1440"/>
        </w:tabs>
        <w:ind w:left="1440" w:hanging="360"/>
      </w:pPr>
      <w:rPr>
        <w:rFonts w:ascii="Arial" w:hAnsi="Arial" w:hint="default"/>
      </w:rPr>
    </w:lvl>
    <w:lvl w:ilvl="2" w:tplc="03CE3E9A" w:tentative="1">
      <w:start w:val="1"/>
      <w:numFmt w:val="bullet"/>
      <w:lvlText w:val="•"/>
      <w:lvlJc w:val="left"/>
      <w:pPr>
        <w:tabs>
          <w:tab w:val="num" w:pos="2160"/>
        </w:tabs>
        <w:ind w:left="2160" w:hanging="360"/>
      </w:pPr>
      <w:rPr>
        <w:rFonts w:ascii="Arial" w:hAnsi="Arial" w:hint="default"/>
      </w:rPr>
    </w:lvl>
    <w:lvl w:ilvl="3" w:tplc="EB7CB782" w:tentative="1">
      <w:start w:val="1"/>
      <w:numFmt w:val="bullet"/>
      <w:lvlText w:val="•"/>
      <w:lvlJc w:val="left"/>
      <w:pPr>
        <w:tabs>
          <w:tab w:val="num" w:pos="2880"/>
        </w:tabs>
        <w:ind w:left="2880" w:hanging="360"/>
      </w:pPr>
      <w:rPr>
        <w:rFonts w:ascii="Arial" w:hAnsi="Arial" w:hint="default"/>
      </w:rPr>
    </w:lvl>
    <w:lvl w:ilvl="4" w:tplc="AEE887EC" w:tentative="1">
      <w:start w:val="1"/>
      <w:numFmt w:val="bullet"/>
      <w:lvlText w:val="•"/>
      <w:lvlJc w:val="left"/>
      <w:pPr>
        <w:tabs>
          <w:tab w:val="num" w:pos="3600"/>
        </w:tabs>
        <w:ind w:left="3600" w:hanging="360"/>
      </w:pPr>
      <w:rPr>
        <w:rFonts w:ascii="Arial" w:hAnsi="Arial" w:hint="default"/>
      </w:rPr>
    </w:lvl>
    <w:lvl w:ilvl="5" w:tplc="F3D25902" w:tentative="1">
      <w:start w:val="1"/>
      <w:numFmt w:val="bullet"/>
      <w:lvlText w:val="•"/>
      <w:lvlJc w:val="left"/>
      <w:pPr>
        <w:tabs>
          <w:tab w:val="num" w:pos="4320"/>
        </w:tabs>
        <w:ind w:left="4320" w:hanging="360"/>
      </w:pPr>
      <w:rPr>
        <w:rFonts w:ascii="Arial" w:hAnsi="Arial" w:hint="default"/>
      </w:rPr>
    </w:lvl>
    <w:lvl w:ilvl="6" w:tplc="FDC89B88" w:tentative="1">
      <w:start w:val="1"/>
      <w:numFmt w:val="bullet"/>
      <w:lvlText w:val="•"/>
      <w:lvlJc w:val="left"/>
      <w:pPr>
        <w:tabs>
          <w:tab w:val="num" w:pos="5040"/>
        </w:tabs>
        <w:ind w:left="5040" w:hanging="360"/>
      </w:pPr>
      <w:rPr>
        <w:rFonts w:ascii="Arial" w:hAnsi="Arial" w:hint="default"/>
      </w:rPr>
    </w:lvl>
    <w:lvl w:ilvl="7" w:tplc="343E817A" w:tentative="1">
      <w:start w:val="1"/>
      <w:numFmt w:val="bullet"/>
      <w:lvlText w:val="•"/>
      <w:lvlJc w:val="left"/>
      <w:pPr>
        <w:tabs>
          <w:tab w:val="num" w:pos="5760"/>
        </w:tabs>
        <w:ind w:left="5760" w:hanging="360"/>
      </w:pPr>
      <w:rPr>
        <w:rFonts w:ascii="Arial" w:hAnsi="Arial" w:hint="default"/>
      </w:rPr>
    </w:lvl>
    <w:lvl w:ilvl="8" w:tplc="BFF2203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2F3200"/>
    <w:multiLevelType w:val="hybridMultilevel"/>
    <w:tmpl w:val="B4584A42"/>
    <w:lvl w:ilvl="0" w:tplc="5DB2F1A0">
      <w:start w:val="1"/>
      <w:numFmt w:val="bullet"/>
      <w:lvlText w:val="•"/>
      <w:lvlJc w:val="left"/>
      <w:pPr>
        <w:tabs>
          <w:tab w:val="num" w:pos="720"/>
        </w:tabs>
        <w:ind w:left="720" w:hanging="360"/>
      </w:pPr>
      <w:rPr>
        <w:rFonts w:ascii="Arial" w:hAnsi="Arial" w:hint="default"/>
      </w:rPr>
    </w:lvl>
    <w:lvl w:ilvl="1" w:tplc="2EC0DEA4" w:tentative="1">
      <w:start w:val="1"/>
      <w:numFmt w:val="bullet"/>
      <w:lvlText w:val="•"/>
      <w:lvlJc w:val="left"/>
      <w:pPr>
        <w:tabs>
          <w:tab w:val="num" w:pos="1440"/>
        </w:tabs>
        <w:ind w:left="1440" w:hanging="360"/>
      </w:pPr>
      <w:rPr>
        <w:rFonts w:ascii="Arial" w:hAnsi="Arial" w:hint="default"/>
      </w:rPr>
    </w:lvl>
    <w:lvl w:ilvl="2" w:tplc="EF9A9818" w:tentative="1">
      <w:start w:val="1"/>
      <w:numFmt w:val="bullet"/>
      <w:lvlText w:val="•"/>
      <w:lvlJc w:val="left"/>
      <w:pPr>
        <w:tabs>
          <w:tab w:val="num" w:pos="2160"/>
        </w:tabs>
        <w:ind w:left="2160" w:hanging="360"/>
      </w:pPr>
      <w:rPr>
        <w:rFonts w:ascii="Arial" w:hAnsi="Arial" w:hint="default"/>
      </w:rPr>
    </w:lvl>
    <w:lvl w:ilvl="3" w:tplc="55425504" w:tentative="1">
      <w:start w:val="1"/>
      <w:numFmt w:val="bullet"/>
      <w:lvlText w:val="•"/>
      <w:lvlJc w:val="left"/>
      <w:pPr>
        <w:tabs>
          <w:tab w:val="num" w:pos="2880"/>
        </w:tabs>
        <w:ind w:left="2880" w:hanging="360"/>
      </w:pPr>
      <w:rPr>
        <w:rFonts w:ascii="Arial" w:hAnsi="Arial" w:hint="default"/>
      </w:rPr>
    </w:lvl>
    <w:lvl w:ilvl="4" w:tplc="F1805A9A" w:tentative="1">
      <w:start w:val="1"/>
      <w:numFmt w:val="bullet"/>
      <w:lvlText w:val="•"/>
      <w:lvlJc w:val="left"/>
      <w:pPr>
        <w:tabs>
          <w:tab w:val="num" w:pos="3600"/>
        </w:tabs>
        <w:ind w:left="3600" w:hanging="360"/>
      </w:pPr>
      <w:rPr>
        <w:rFonts w:ascii="Arial" w:hAnsi="Arial" w:hint="default"/>
      </w:rPr>
    </w:lvl>
    <w:lvl w:ilvl="5" w:tplc="4CBA01E8" w:tentative="1">
      <w:start w:val="1"/>
      <w:numFmt w:val="bullet"/>
      <w:lvlText w:val="•"/>
      <w:lvlJc w:val="left"/>
      <w:pPr>
        <w:tabs>
          <w:tab w:val="num" w:pos="4320"/>
        </w:tabs>
        <w:ind w:left="4320" w:hanging="360"/>
      </w:pPr>
      <w:rPr>
        <w:rFonts w:ascii="Arial" w:hAnsi="Arial" w:hint="default"/>
      </w:rPr>
    </w:lvl>
    <w:lvl w:ilvl="6" w:tplc="670EED12" w:tentative="1">
      <w:start w:val="1"/>
      <w:numFmt w:val="bullet"/>
      <w:lvlText w:val="•"/>
      <w:lvlJc w:val="left"/>
      <w:pPr>
        <w:tabs>
          <w:tab w:val="num" w:pos="5040"/>
        </w:tabs>
        <w:ind w:left="5040" w:hanging="360"/>
      </w:pPr>
      <w:rPr>
        <w:rFonts w:ascii="Arial" w:hAnsi="Arial" w:hint="default"/>
      </w:rPr>
    </w:lvl>
    <w:lvl w:ilvl="7" w:tplc="7E0AA7FC" w:tentative="1">
      <w:start w:val="1"/>
      <w:numFmt w:val="bullet"/>
      <w:lvlText w:val="•"/>
      <w:lvlJc w:val="left"/>
      <w:pPr>
        <w:tabs>
          <w:tab w:val="num" w:pos="5760"/>
        </w:tabs>
        <w:ind w:left="5760" w:hanging="360"/>
      </w:pPr>
      <w:rPr>
        <w:rFonts w:ascii="Arial" w:hAnsi="Arial" w:hint="default"/>
      </w:rPr>
    </w:lvl>
    <w:lvl w:ilvl="8" w:tplc="FD5AEEA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56C7E23"/>
    <w:multiLevelType w:val="hybridMultilevel"/>
    <w:tmpl w:val="B26C5418"/>
    <w:lvl w:ilvl="0" w:tplc="7F426D48">
      <w:start w:val="1"/>
      <w:numFmt w:val="decimal"/>
      <w:lvlText w:val="%1."/>
      <w:lvlJc w:val="left"/>
      <w:pPr>
        <w:tabs>
          <w:tab w:val="num" w:pos="720"/>
        </w:tabs>
        <w:ind w:left="720" w:hanging="360"/>
      </w:pPr>
    </w:lvl>
    <w:lvl w:ilvl="1" w:tplc="F4B44004" w:tentative="1">
      <w:start w:val="1"/>
      <w:numFmt w:val="decimal"/>
      <w:lvlText w:val="%2."/>
      <w:lvlJc w:val="left"/>
      <w:pPr>
        <w:tabs>
          <w:tab w:val="num" w:pos="1440"/>
        </w:tabs>
        <w:ind w:left="1440" w:hanging="360"/>
      </w:pPr>
    </w:lvl>
    <w:lvl w:ilvl="2" w:tplc="2460C758" w:tentative="1">
      <w:start w:val="1"/>
      <w:numFmt w:val="decimal"/>
      <w:lvlText w:val="%3."/>
      <w:lvlJc w:val="left"/>
      <w:pPr>
        <w:tabs>
          <w:tab w:val="num" w:pos="2160"/>
        </w:tabs>
        <w:ind w:left="2160" w:hanging="360"/>
      </w:pPr>
    </w:lvl>
    <w:lvl w:ilvl="3" w:tplc="36B88D14" w:tentative="1">
      <w:start w:val="1"/>
      <w:numFmt w:val="decimal"/>
      <w:lvlText w:val="%4."/>
      <w:lvlJc w:val="left"/>
      <w:pPr>
        <w:tabs>
          <w:tab w:val="num" w:pos="2880"/>
        </w:tabs>
        <w:ind w:left="2880" w:hanging="360"/>
      </w:pPr>
    </w:lvl>
    <w:lvl w:ilvl="4" w:tplc="DA00D9E6" w:tentative="1">
      <w:start w:val="1"/>
      <w:numFmt w:val="decimal"/>
      <w:lvlText w:val="%5."/>
      <w:lvlJc w:val="left"/>
      <w:pPr>
        <w:tabs>
          <w:tab w:val="num" w:pos="3600"/>
        </w:tabs>
        <w:ind w:left="3600" w:hanging="360"/>
      </w:pPr>
    </w:lvl>
    <w:lvl w:ilvl="5" w:tplc="D08C3E9C" w:tentative="1">
      <w:start w:val="1"/>
      <w:numFmt w:val="decimal"/>
      <w:lvlText w:val="%6."/>
      <w:lvlJc w:val="left"/>
      <w:pPr>
        <w:tabs>
          <w:tab w:val="num" w:pos="4320"/>
        </w:tabs>
        <w:ind w:left="4320" w:hanging="360"/>
      </w:pPr>
    </w:lvl>
    <w:lvl w:ilvl="6" w:tplc="38A4727A" w:tentative="1">
      <w:start w:val="1"/>
      <w:numFmt w:val="decimal"/>
      <w:lvlText w:val="%7."/>
      <w:lvlJc w:val="left"/>
      <w:pPr>
        <w:tabs>
          <w:tab w:val="num" w:pos="5040"/>
        </w:tabs>
        <w:ind w:left="5040" w:hanging="360"/>
      </w:pPr>
    </w:lvl>
    <w:lvl w:ilvl="7" w:tplc="38963402" w:tentative="1">
      <w:start w:val="1"/>
      <w:numFmt w:val="decimal"/>
      <w:lvlText w:val="%8."/>
      <w:lvlJc w:val="left"/>
      <w:pPr>
        <w:tabs>
          <w:tab w:val="num" w:pos="5760"/>
        </w:tabs>
        <w:ind w:left="5760" w:hanging="360"/>
      </w:pPr>
    </w:lvl>
    <w:lvl w:ilvl="8" w:tplc="A5FA179C" w:tentative="1">
      <w:start w:val="1"/>
      <w:numFmt w:val="decimal"/>
      <w:lvlText w:val="%9."/>
      <w:lvlJc w:val="left"/>
      <w:pPr>
        <w:tabs>
          <w:tab w:val="num" w:pos="6480"/>
        </w:tabs>
        <w:ind w:left="6480" w:hanging="360"/>
      </w:pPr>
    </w:lvl>
  </w:abstractNum>
  <w:abstractNum w:abstractNumId="13" w15:restartNumberingAfterBreak="0">
    <w:nsid w:val="7F2E55EB"/>
    <w:multiLevelType w:val="hybridMultilevel"/>
    <w:tmpl w:val="A5E83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330929">
    <w:abstractNumId w:val="1"/>
  </w:num>
  <w:num w:numId="2" w16cid:durableId="189152120">
    <w:abstractNumId w:val="7"/>
  </w:num>
  <w:num w:numId="3" w16cid:durableId="1231575273">
    <w:abstractNumId w:val="0"/>
  </w:num>
  <w:num w:numId="4" w16cid:durableId="543644088">
    <w:abstractNumId w:val="12"/>
  </w:num>
  <w:num w:numId="5" w16cid:durableId="1128428876">
    <w:abstractNumId w:val="11"/>
  </w:num>
  <w:num w:numId="6" w16cid:durableId="1754232391">
    <w:abstractNumId w:val="8"/>
  </w:num>
  <w:num w:numId="7" w16cid:durableId="127170569">
    <w:abstractNumId w:val="4"/>
  </w:num>
  <w:num w:numId="8" w16cid:durableId="453797041">
    <w:abstractNumId w:val="5"/>
  </w:num>
  <w:num w:numId="9" w16cid:durableId="245774920">
    <w:abstractNumId w:val="2"/>
  </w:num>
  <w:num w:numId="10" w16cid:durableId="670916627">
    <w:abstractNumId w:val="13"/>
  </w:num>
  <w:num w:numId="11" w16cid:durableId="367143201">
    <w:abstractNumId w:val="3"/>
  </w:num>
  <w:num w:numId="12" w16cid:durableId="1652715091">
    <w:abstractNumId w:val="10"/>
  </w:num>
  <w:num w:numId="13" w16cid:durableId="70546993">
    <w:abstractNumId w:val="6"/>
  </w:num>
  <w:num w:numId="14" w16cid:durableId="11874012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54B"/>
    <w:rsid w:val="000038B7"/>
    <w:rsid w:val="00007222"/>
    <w:rsid w:val="00021DE8"/>
    <w:rsid w:val="00024C4D"/>
    <w:rsid w:val="00026207"/>
    <w:rsid w:val="0003230A"/>
    <w:rsid w:val="00035D5D"/>
    <w:rsid w:val="00041743"/>
    <w:rsid w:val="00042596"/>
    <w:rsid w:val="00044A04"/>
    <w:rsid w:val="000522E4"/>
    <w:rsid w:val="000578D0"/>
    <w:rsid w:val="00060A26"/>
    <w:rsid w:val="000623C8"/>
    <w:rsid w:val="00066836"/>
    <w:rsid w:val="00070B6F"/>
    <w:rsid w:val="000720FD"/>
    <w:rsid w:val="00073863"/>
    <w:rsid w:val="00073A3C"/>
    <w:rsid w:val="00074B46"/>
    <w:rsid w:val="000820DA"/>
    <w:rsid w:val="000830A4"/>
    <w:rsid w:val="00095AC9"/>
    <w:rsid w:val="00096F8B"/>
    <w:rsid w:val="00097892"/>
    <w:rsid w:val="000A0705"/>
    <w:rsid w:val="000A3DC3"/>
    <w:rsid w:val="000A5C78"/>
    <w:rsid w:val="000B01EC"/>
    <w:rsid w:val="000B0303"/>
    <w:rsid w:val="000B0A40"/>
    <w:rsid w:val="000B354B"/>
    <w:rsid w:val="000B6F15"/>
    <w:rsid w:val="000C0708"/>
    <w:rsid w:val="000C1C7C"/>
    <w:rsid w:val="000D3B6F"/>
    <w:rsid w:val="000E1590"/>
    <w:rsid w:val="000E2E55"/>
    <w:rsid w:val="000E4680"/>
    <w:rsid w:val="000E5440"/>
    <w:rsid w:val="000F5A08"/>
    <w:rsid w:val="000F6598"/>
    <w:rsid w:val="00101414"/>
    <w:rsid w:val="00101971"/>
    <w:rsid w:val="00102A8D"/>
    <w:rsid w:val="00103F86"/>
    <w:rsid w:val="00107818"/>
    <w:rsid w:val="001124D5"/>
    <w:rsid w:val="00114358"/>
    <w:rsid w:val="001154D1"/>
    <w:rsid w:val="00117AC2"/>
    <w:rsid w:val="001209FD"/>
    <w:rsid w:val="00125376"/>
    <w:rsid w:val="0012694A"/>
    <w:rsid w:val="001273E9"/>
    <w:rsid w:val="00131BB9"/>
    <w:rsid w:val="00136A0D"/>
    <w:rsid w:val="001372CF"/>
    <w:rsid w:val="00141DF8"/>
    <w:rsid w:val="00155663"/>
    <w:rsid w:val="00160A40"/>
    <w:rsid w:val="00161CC9"/>
    <w:rsid w:val="001622CD"/>
    <w:rsid w:val="00162EC3"/>
    <w:rsid w:val="00166764"/>
    <w:rsid w:val="00170B46"/>
    <w:rsid w:val="00171576"/>
    <w:rsid w:val="00175DAD"/>
    <w:rsid w:val="00182EC9"/>
    <w:rsid w:val="001835C4"/>
    <w:rsid w:val="00183881"/>
    <w:rsid w:val="001971B7"/>
    <w:rsid w:val="001B0771"/>
    <w:rsid w:val="001B5596"/>
    <w:rsid w:val="001C0690"/>
    <w:rsid w:val="001C0CAD"/>
    <w:rsid w:val="001C1998"/>
    <w:rsid w:val="001C7719"/>
    <w:rsid w:val="001D31A5"/>
    <w:rsid w:val="001D77D6"/>
    <w:rsid w:val="001E7FC5"/>
    <w:rsid w:val="001F0A71"/>
    <w:rsid w:val="001F0C3A"/>
    <w:rsid w:val="001F2BEE"/>
    <w:rsid w:val="001F5EE7"/>
    <w:rsid w:val="001F7237"/>
    <w:rsid w:val="001F7931"/>
    <w:rsid w:val="00221D72"/>
    <w:rsid w:val="00225060"/>
    <w:rsid w:val="0023165F"/>
    <w:rsid w:val="002356C3"/>
    <w:rsid w:val="00236B1D"/>
    <w:rsid w:val="002438DA"/>
    <w:rsid w:val="00246CB8"/>
    <w:rsid w:val="002537A4"/>
    <w:rsid w:val="00254239"/>
    <w:rsid w:val="00254BBD"/>
    <w:rsid w:val="00255799"/>
    <w:rsid w:val="002622D9"/>
    <w:rsid w:val="0026378F"/>
    <w:rsid w:val="00284E1D"/>
    <w:rsid w:val="00286D6E"/>
    <w:rsid w:val="0029234E"/>
    <w:rsid w:val="00293A94"/>
    <w:rsid w:val="00295147"/>
    <w:rsid w:val="002A1AC0"/>
    <w:rsid w:val="002A677D"/>
    <w:rsid w:val="002B253A"/>
    <w:rsid w:val="002B31B1"/>
    <w:rsid w:val="002B3930"/>
    <w:rsid w:val="002B6F6E"/>
    <w:rsid w:val="002C7221"/>
    <w:rsid w:val="002D1EE2"/>
    <w:rsid w:val="002D33F1"/>
    <w:rsid w:val="002E7CA3"/>
    <w:rsid w:val="002F7934"/>
    <w:rsid w:val="00300142"/>
    <w:rsid w:val="00300286"/>
    <w:rsid w:val="003011C3"/>
    <w:rsid w:val="00301BB2"/>
    <w:rsid w:val="00305F27"/>
    <w:rsid w:val="00323082"/>
    <w:rsid w:val="00332E4A"/>
    <w:rsid w:val="00333AFE"/>
    <w:rsid w:val="00334DE9"/>
    <w:rsid w:val="00337593"/>
    <w:rsid w:val="003412B6"/>
    <w:rsid w:val="003439B7"/>
    <w:rsid w:val="00350A82"/>
    <w:rsid w:val="00356509"/>
    <w:rsid w:val="003612BE"/>
    <w:rsid w:val="00365729"/>
    <w:rsid w:val="00366F21"/>
    <w:rsid w:val="003753DC"/>
    <w:rsid w:val="003762C6"/>
    <w:rsid w:val="0038000D"/>
    <w:rsid w:val="003805A7"/>
    <w:rsid w:val="00384A1D"/>
    <w:rsid w:val="0038636F"/>
    <w:rsid w:val="00395EFB"/>
    <w:rsid w:val="00397A00"/>
    <w:rsid w:val="003A1404"/>
    <w:rsid w:val="003A705E"/>
    <w:rsid w:val="003B3BA1"/>
    <w:rsid w:val="003B6A4F"/>
    <w:rsid w:val="003B73A0"/>
    <w:rsid w:val="003C4F2F"/>
    <w:rsid w:val="003D2F6E"/>
    <w:rsid w:val="003D345A"/>
    <w:rsid w:val="003D59C7"/>
    <w:rsid w:val="003E48AB"/>
    <w:rsid w:val="003E5690"/>
    <w:rsid w:val="003F5521"/>
    <w:rsid w:val="003F5E1E"/>
    <w:rsid w:val="003F7FDD"/>
    <w:rsid w:val="00400774"/>
    <w:rsid w:val="00403194"/>
    <w:rsid w:val="00407D90"/>
    <w:rsid w:val="00407F66"/>
    <w:rsid w:val="00414647"/>
    <w:rsid w:val="0042048B"/>
    <w:rsid w:val="0042265D"/>
    <w:rsid w:val="00426942"/>
    <w:rsid w:val="004316D2"/>
    <w:rsid w:val="00432BC5"/>
    <w:rsid w:val="00433322"/>
    <w:rsid w:val="00433C8A"/>
    <w:rsid w:val="00443A3A"/>
    <w:rsid w:val="00445404"/>
    <w:rsid w:val="00446874"/>
    <w:rsid w:val="00456E75"/>
    <w:rsid w:val="004666CF"/>
    <w:rsid w:val="004773D5"/>
    <w:rsid w:val="00481C8D"/>
    <w:rsid w:val="00482D19"/>
    <w:rsid w:val="00484E23"/>
    <w:rsid w:val="00493824"/>
    <w:rsid w:val="00494637"/>
    <w:rsid w:val="00495FE1"/>
    <w:rsid w:val="004A604C"/>
    <w:rsid w:val="004A7BCC"/>
    <w:rsid w:val="004B2629"/>
    <w:rsid w:val="004C55F6"/>
    <w:rsid w:val="004C5B91"/>
    <w:rsid w:val="004C6949"/>
    <w:rsid w:val="004C7035"/>
    <w:rsid w:val="004C75E1"/>
    <w:rsid w:val="004E1971"/>
    <w:rsid w:val="004F01B2"/>
    <w:rsid w:val="004F4889"/>
    <w:rsid w:val="004F79EF"/>
    <w:rsid w:val="005034D7"/>
    <w:rsid w:val="00511A51"/>
    <w:rsid w:val="00511B3B"/>
    <w:rsid w:val="005126C7"/>
    <w:rsid w:val="00512702"/>
    <w:rsid w:val="00516B2D"/>
    <w:rsid w:val="00520D3A"/>
    <w:rsid w:val="00523C40"/>
    <w:rsid w:val="00542532"/>
    <w:rsid w:val="00544A1A"/>
    <w:rsid w:val="00545A40"/>
    <w:rsid w:val="005555D3"/>
    <w:rsid w:val="00560164"/>
    <w:rsid w:val="00560903"/>
    <w:rsid w:val="00562AAE"/>
    <w:rsid w:val="005710B2"/>
    <w:rsid w:val="00583676"/>
    <w:rsid w:val="005866C5"/>
    <w:rsid w:val="00587FD8"/>
    <w:rsid w:val="00592BF9"/>
    <w:rsid w:val="005953DB"/>
    <w:rsid w:val="00596A22"/>
    <w:rsid w:val="005A0668"/>
    <w:rsid w:val="005A2E0C"/>
    <w:rsid w:val="005A318A"/>
    <w:rsid w:val="005A688B"/>
    <w:rsid w:val="005B1D62"/>
    <w:rsid w:val="005C153C"/>
    <w:rsid w:val="005C1C67"/>
    <w:rsid w:val="005C53C2"/>
    <w:rsid w:val="005D059C"/>
    <w:rsid w:val="005D73DC"/>
    <w:rsid w:val="005E4D38"/>
    <w:rsid w:val="005E625B"/>
    <w:rsid w:val="005F30A8"/>
    <w:rsid w:val="005F36E2"/>
    <w:rsid w:val="005F702C"/>
    <w:rsid w:val="005F76A3"/>
    <w:rsid w:val="00605D43"/>
    <w:rsid w:val="006141EA"/>
    <w:rsid w:val="00614C0B"/>
    <w:rsid w:val="006204A3"/>
    <w:rsid w:val="00626BE4"/>
    <w:rsid w:val="00630EF4"/>
    <w:rsid w:val="00644607"/>
    <w:rsid w:val="006512F7"/>
    <w:rsid w:val="006533CF"/>
    <w:rsid w:val="006541C2"/>
    <w:rsid w:val="00656243"/>
    <w:rsid w:val="00663703"/>
    <w:rsid w:val="006776BC"/>
    <w:rsid w:val="0068191A"/>
    <w:rsid w:val="00682A43"/>
    <w:rsid w:val="00686CCA"/>
    <w:rsid w:val="006922B0"/>
    <w:rsid w:val="00694682"/>
    <w:rsid w:val="00696458"/>
    <w:rsid w:val="006976F5"/>
    <w:rsid w:val="0069777A"/>
    <w:rsid w:val="006A248F"/>
    <w:rsid w:val="006A652D"/>
    <w:rsid w:val="006C4747"/>
    <w:rsid w:val="006C6143"/>
    <w:rsid w:val="006C664A"/>
    <w:rsid w:val="006D142D"/>
    <w:rsid w:val="006D340C"/>
    <w:rsid w:val="006D5C62"/>
    <w:rsid w:val="006E17D9"/>
    <w:rsid w:val="006E389D"/>
    <w:rsid w:val="006E59E6"/>
    <w:rsid w:val="006E6A01"/>
    <w:rsid w:val="006F4B43"/>
    <w:rsid w:val="00700479"/>
    <w:rsid w:val="00701EC8"/>
    <w:rsid w:val="0070769B"/>
    <w:rsid w:val="007131C8"/>
    <w:rsid w:val="0071378C"/>
    <w:rsid w:val="00727230"/>
    <w:rsid w:val="00727D69"/>
    <w:rsid w:val="00740BB5"/>
    <w:rsid w:val="007462EA"/>
    <w:rsid w:val="007500E0"/>
    <w:rsid w:val="0075333E"/>
    <w:rsid w:val="00756B5E"/>
    <w:rsid w:val="00761F80"/>
    <w:rsid w:val="0077146F"/>
    <w:rsid w:val="0077203C"/>
    <w:rsid w:val="00772F76"/>
    <w:rsid w:val="007746D6"/>
    <w:rsid w:val="00774BA1"/>
    <w:rsid w:val="00782ECF"/>
    <w:rsid w:val="00792BD7"/>
    <w:rsid w:val="00796987"/>
    <w:rsid w:val="00796A1F"/>
    <w:rsid w:val="007A670F"/>
    <w:rsid w:val="007B34EA"/>
    <w:rsid w:val="007B4904"/>
    <w:rsid w:val="007B6D9D"/>
    <w:rsid w:val="007C5544"/>
    <w:rsid w:val="007C6A82"/>
    <w:rsid w:val="007E53DE"/>
    <w:rsid w:val="007F012F"/>
    <w:rsid w:val="007F0358"/>
    <w:rsid w:val="007F381D"/>
    <w:rsid w:val="00805427"/>
    <w:rsid w:val="0081100D"/>
    <w:rsid w:val="00811803"/>
    <w:rsid w:val="008134FB"/>
    <w:rsid w:val="00814834"/>
    <w:rsid w:val="00815466"/>
    <w:rsid w:val="00820F7B"/>
    <w:rsid w:val="00822B17"/>
    <w:rsid w:val="00831DCE"/>
    <w:rsid w:val="00833918"/>
    <w:rsid w:val="00834E8B"/>
    <w:rsid w:val="00836BF1"/>
    <w:rsid w:val="00841836"/>
    <w:rsid w:val="00842019"/>
    <w:rsid w:val="00842885"/>
    <w:rsid w:val="008469B4"/>
    <w:rsid w:val="00850941"/>
    <w:rsid w:val="008564A0"/>
    <w:rsid w:val="00856648"/>
    <w:rsid w:val="00862B66"/>
    <w:rsid w:val="00867462"/>
    <w:rsid w:val="00873385"/>
    <w:rsid w:val="008838FF"/>
    <w:rsid w:val="00883A3E"/>
    <w:rsid w:val="00890DBB"/>
    <w:rsid w:val="008A061B"/>
    <w:rsid w:val="008A104E"/>
    <w:rsid w:val="008A3483"/>
    <w:rsid w:val="008A7334"/>
    <w:rsid w:val="008B4D4E"/>
    <w:rsid w:val="008C0313"/>
    <w:rsid w:val="008C11EE"/>
    <w:rsid w:val="008C2E3E"/>
    <w:rsid w:val="008C4AE3"/>
    <w:rsid w:val="008D5983"/>
    <w:rsid w:val="008E46BB"/>
    <w:rsid w:val="008F016D"/>
    <w:rsid w:val="008F1E50"/>
    <w:rsid w:val="008F2D58"/>
    <w:rsid w:val="008F433A"/>
    <w:rsid w:val="008F51C6"/>
    <w:rsid w:val="00917660"/>
    <w:rsid w:val="00920B97"/>
    <w:rsid w:val="0092174E"/>
    <w:rsid w:val="009247A8"/>
    <w:rsid w:val="009304E6"/>
    <w:rsid w:val="009440CE"/>
    <w:rsid w:val="00951BA4"/>
    <w:rsid w:val="00955A53"/>
    <w:rsid w:val="009573E0"/>
    <w:rsid w:val="009611CF"/>
    <w:rsid w:val="00961657"/>
    <w:rsid w:val="00963474"/>
    <w:rsid w:val="0096762F"/>
    <w:rsid w:val="00970D71"/>
    <w:rsid w:val="009765A5"/>
    <w:rsid w:val="00981BC3"/>
    <w:rsid w:val="00983EE7"/>
    <w:rsid w:val="00987DC8"/>
    <w:rsid w:val="009A37A8"/>
    <w:rsid w:val="009A63E3"/>
    <w:rsid w:val="009A6C4E"/>
    <w:rsid w:val="009B48BA"/>
    <w:rsid w:val="009B7311"/>
    <w:rsid w:val="009D0B04"/>
    <w:rsid w:val="009D244F"/>
    <w:rsid w:val="009D2B62"/>
    <w:rsid w:val="009E05E4"/>
    <w:rsid w:val="009E6441"/>
    <w:rsid w:val="009F3AF1"/>
    <w:rsid w:val="009F5F5A"/>
    <w:rsid w:val="009F7CB8"/>
    <w:rsid w:val="00A03533"/>
    <w:rsid w:val="00A04EAB"/>
    <w:rsid w:val="00A0557E"/>
    <w:rsid w:val="00A13FA8"/>
    <w:rsid w:val="00A14E76"/>
    <w:rsid w:val="00A3060B"/>
    <w:rsid w:val="00A31470"/>
    <w:rsid w:val="00A359F3"/>
    <w:rsid w:val="00A4354E"/>
    <w:rsid w:val="00A43A47"/>
    <w:rsid w:val="00A540E3"/>
    <w:rsid w:val="00A612A0"/>
    <w:rsid w:val="00A63C74"/>
    <w:rsid w:val="00A6606F"/>
    <w:rsid w:val="00A67EAE"/>
    <w:rsid w:val="00A71FCD"/>
    <w:rsid w:val="00A72CEF"/>
    <w:rsid w:val="00A805F8"/>
    <w:rsid w:val="00AA00B3"/>
    <w:rsid w:val="00AA257F"/>
    <w:rsid w:val="00AA60E8"/>
    <w:rsid w:val="00AB3600"/>
    <w:rsid w:val="00AB670E"/>
    <w:rsid w:val="00AB70B3"/>
    <w:rsid w:val="00AC322B"/>
    <w:rsid w:val="00AC46E5"/>
    <w:rsid w:val="00AC66B8"/>
    <w:rsid w:val="00AE21AD"/>
    <w:rsid w:val="00AE4F7E"/>
    <w:rsid w:val="00AF7C72"/>
    <w:rsid w:val="00B12EDA"/>
    <w:rsid w:val="00B2235D"/>
    <w:rsid w:val="00B22B76"/>
    <w:rsid w:val="00B249CB"/>
    <w:rsid w:val="00B31849"/>
    <w:rsid w:val="00B33884"/>
    <w:rsid w:val="00B367DA"/>
    <w:rsid w:val="00B36E17"/>
    <w:rsid w:val="00B37BAC"/>
    <w:rsid w:val="00B405B2"/>
    <w:rsid w:val="00B4148E"/>
    <w:rsid w:val="00B47877"/>
    <w:rsid w:val="00B52AD1"/>
    <w:rsid w:val="00B61C01"/>
    <w:rsid w:val="00B63211"/>
    <w:rsid w:val="00B7001E"/>
    <w:rsid w:val="00B73F46"/>
    <w:rsid w:val="00B81BDD"/>
    <w:rsid w:val="00B83C97"/>
    <w:rsid w:val="00B84F4A"/>
    <w:rsid w:val="00B904AA"/>
    <w:rsid w:val="00BA2986"/>
    <w:rsid w:val="00BA4ECF"/>
    <w:rsid w:val="00BA5B05"/>
    <w:rsid w:val="00BA68C0"/>
    <w:rsid w:val="00BC00F2"/>
    <w:rsid w:val="00BC1204"/>
    <w:rsid w:val="00BC30D6"/>
    <w:rsid w:val="00BC64E2"/>
    <w:rsid w:val="00BD016B"/>
    <w:rsid w:val="00BD17D1"/>
    <w:rsid w:val="00BD37D6"/>
    <w:rsid w:val="00BD4E88"/>
    <w:rsid w:val="00BE17B9"/>
    <w:rsid w:val="00BE42E9"/>
    <w:rsid w:val="00BE7AA1"/>
    <w:rsid w:val="00BF0D61"/>
    <w:rsid w:val="00BF36A4"/>
    <w:rsid w:val="00BF3920"/>
    <w:rsid w:val="00BF5940"/>
    <w:rsid w:val="00C21D75"/>
    <w:rsid w:val="00C24CD8"/>
    <w:rsid w:val="00C61546"/>
    <w:rsid w:val="00C74F1D"/>
    <w:rsid w:val="00C76A1C"/>
    <w:rsid w:val="00C76AFB"/>
    <w:rsid w:val="00C866B4"/>
    <w:rsid w:val="00C86EB3"/>
    <w:rsid w:val="00C90A00"/>
    <w:rsid w:val="00CB1761"/>
    <w:rsid w:val="00CC5331"/>
    <w:rsid w:val="00CC7B9A"/>
    <w:rsid w:val="00CD23A0"/>
    <w:rsid w:val="00CE4AE4"/>
    <w:rsid w:val="00CE7CF1"/>
    <w:rsid w:val="00CF0F01"/>
    <w:rsid w:val="00CF532B"/>
    <w:rsid w:val="00D04FF0"/>
    <w:rsid w:val="00D053D4"/>
    <w:rsid w:val="00D053DD"/>
    <w:rsid w:val="00D07086"/>
    <w:rsid w:val="00D10597"/>
    <w:rsid w:val="00D14845"/>
    <w:rsid w:val="00D15F72"/>
    <w:rsid w:val="00D161E3"/>
    <w:rsid w:val="00D16CE5"/>
    <w:rsid w:val="00D17729"/>
    <w:rsid w:val="00D1797F"/>
    <w:rsid w:val="00D231CC"/>
    <w:rsid w:val="00D33FE2"/>
    <w:rsid w:val="00D37907"/>
    <w:rsid w:val="00D50840"/>
    <w:rsid w:val="00D52CFD"/>
    <w:rsid w:val="00D53CED"/>
    <w:rsid w:val="00D60249"/>
    <w:rsid w:val="00D6208C"/>
    <w:rsid w:val="00D620B9"/>
    <w:rsid w:val="00D67C18"/>
    <w:rsid w:val="00D7049D"/>
    <w:rsid w:val="00D74746"/>
    <w:rsid w:val="00D77C6F"/>
    <w:rsid w:val="00D8029F"/>
    <w:rsid w:val="00D8051F"/>
    <w:rsid w:val="00D8371D"/>
    <w:rsid w:val="00D9065F"/>
    <w:rsid w:val="00D9506B"/>
    <w:rsid w:val="00D95698"/>
    <w:rsid w:val="00DA3F2B"/>
    <w:rsid w:val="00DA43B9"/>
    <w:rsid w:val="00DB0551"/>
    <w:rsid w:val="00DB7C80"/>
    <w:rsid w:val="00DC1EB6"/>
    <w:rsid w:val="00DC2FF9"/>
    <w:rsid w:val="00DC39C7"/>
    <w:rsid w:val="00DC3A4F"/>
    <w:rsid w:val="00DD1B29"/>
    <w:rsid w:val="00DD4685"/>
    <w:rsid w:val="00DD5C60"/>
    <w:rsid w:val="00DE0D91"/>
    <w:rsid w:val="00DE2A2E"/>
    <w:rsid w:val="00DF0681"/>
    <w:rsid w:val="00E0482D"/>
    <w:rsid w:val="00E0671F"/>
    <w:rsid w:val="00E07488"/>
    <w:rsid w:val="00E07A4A"/>
    <w:rsid w:val="00E1173C"/>
    <w:rsid w:val="00E11AF9"/>
    <w:rsid w:val="00E1561B"/>
    <w:rsid w:val="00E16704"/>
    <w:rsid w:val="00E23D12"/>
    <w:rsid w:val="00E25195"/>
    <w:rsid w:val="00E26FD1"/>
    <w:rsid w:val="00E32B7A"/>
    <w:rsid w:val="00E41864"/>
    <w:rsid w:val="00E4343D"/>
    <w:rsid w:val="00E45E16"/>
    <w:rsid w:val="00E477A1"/>
    <w:rsid w:val="00E47977"/>
    <w:rsid w:val="00E502D3"/>
    <w:rsid w:val="00E51926"/>
    <w:rsid w:val="00E645DC"/>
    <w:rsid w:val="00E65911"/>
    <w:rsid w:val="00E70100"/>
    <w:rsid w:val="00E725B0"/>
    <w:rsid w:val="00E72DCA"/>
    <w:rsid w:val="00E7382C"/>
    <w:rsid w:val="00E73C44"/>
    <w:rsid w:val="00E74254"/>
    <w:rsid w:val="00E83C32"/>
    <w:rsid w:val="00E86529"/>
    <w:rsid w:val="00E86F7A"/>
    <w:rsid w:val="00E9166E"/>
    <w:rsid w:val="00E91C7D"/>
    <w:rsid w:val="00E93FED"/>
    <w:rsid w:val="00E94864"/>
    <w:rsid w:val="00EA3B49"/>
    <w:rsid w:val="00EB427B"/>
    <w:rsid w:val="00EC0CFC"/>
    <w:rsid w:val="00EC318F"/>
    <w:rsid w:val="00EC398B"/>
    <w:rsid w:val="00EC3FC6"/>
    <w:rsid w:val="00ED1B37"/>
    <w:rsid w:val="00ED3FB5"/>
    <w:rsid w:val="00ED487B"/>
    <w:rsid w:val="00ED7B02"/>
    <w:rsid w:val="00EE61C9"/>
    <w:rsid w:val="00EF2496"/>
    <w:rsid w:val="00EF6DB5"/>
    <w:rsid w:val="00EF7E17"/>
    <w:rsid w:val="00F029E1"/>
    <w:rsid w:val="00F11095"/>
    <w:rsid w:val="00F172D1"/>
    <w:rsid w:val="00F2088B"/>
    <w:rsid w:val="00F21B1D"/>
    <w:rsid w:val="00F241B2"/>
    <w:rsid w:val="00F36D3F"/>
    <w:rsid w:val="00F406FC"/>
    <w:rsid w:val="00F41DED"/>
    <w:rsid w:val="00F54A0B"/>
    <w:rsid w:val="00F57657"/>
    <w:rsid w:val="00F62F4C"/>
    <w:rsid w:val="00F635BD"/>
    <w:rsid w:val="00F65FFB"/>
    <w:rsid w:val="00F70639"/>
    <w:rsid w:val="00F70D73"/>
    <w:rsid w:val="00F831CC"/>
    <w:rsid w:val="00F83B53"/>
    <w:rsid w:val="00F83ED2"/>
    <w:rsid w:val="00F856D0"/>
    <w:rsid w:val="00FA2B0C"/>
    <w:rsid w:val="00FB050F"/>
    <w:rsid w:val="00FB73D3"/>
    <w:rsid w:val="00FC409C"/>
    <w:rsid w:val="00FC4651"/>
    <w:rsid w:val="00FD2D21"/>
    <w:rsid w:val="00FE05C3"/>
    <w:rsid w:val="00FE1772"/>
    <w:rsid w:val="00FE7B1C"/>
    <w:rsid w:val="00FF0D73"/>
    <w:rsid w:val="00FF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FEA8D"/>
  <w15:chartTrackingRefBased/>
  <w15:docId w15:val="{A8546572-02B1-FB4C-B494-C4E1DF786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D38"/>
  </w:style>
  <w:style w:type="paragraph" w:styleId="Heading1">
    <w:name w:val="heading 1"/>
    <w:basedOn w:val="Normal"/>
    <w:next w:val="Normal"/>
    <w:link w:val="Heading1Char"/>
    <w:uiPriority w:val="9"/>
    <w:qFormat/>
    <w:rsid w:val="000B3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54B"/>
    <w:rPr>
      <w:rFonts w:eastAsiaTheme="majorEastAsia" w:cstheme="majorBidi"/>
      <w:color w:val="272727" w:themeColor="text1" w:themeTint="D8"/>
    </w:rPr>
  </w:style>
  <w:style w:type="paragraph" w:styleId="Title">
    <w:name w:val="Title"/>
    <w:basedOn w:val="Normal"/>
    <w:next w:val="Normal"/>
    <w:link w:val="TitleChar"/>
    <w:uiPriority w:val="10"/>
    <w:qFormat/>
    <w:rsid w:val="000B3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54B"/>
    <w:pPr>
      <w:spacing w:before="160"/>
      <w:jc w:val="center"/>
    </w:pPr>
    <w:rPr>
      <w:i/>
      <w:iCs/>
      <w:color w:val="404040" w:themeColor="text1" w:themeTint="BF"/>
    </w:rPr>
  </w:style>
  <w:style w:type="character" w:customStyle="1" w:styleId="QuoteChar">
    <w:name w:val="Quote Char"/>
    <w:basedOn w:val="DefaultParagraphFont"/>
    <w:link w:val="Quote"/>
    <w:uiPriority w:val="29"/>
    <w:rsid w:val="000B354B"/>
    <w:rPr>
      <w:i/>
      <w:iCs/>
      <w:color w:val="404040" w:themeColor="text1" w:themeTint="BF"/>
    </w:rPr>
  </w:style>
  <w:style w:type="paragraph" w:styleId="ListParagraph">
    <w:name w:val="List Paragraph"/>
    <w:basedOn w:val="Normal"/>
    <w:uiPriority w:val="34"/>
    <w:qFormat/>
    <w:rsid w:val="000B354B"/>
    <w:pPr>
      <w:ind w:left="720"/>
      <w:contextualSpacing/>
    </w:pPr>
  </w:style>
  <w:style w:type="character" w:styleId="IntenseEmphasis">
    <w:name w:val="Intense Emphasis"/>
    <w:basedOn w:val="DefaultParagraphFont"/>
    <w:uiPriority w:val="21"/>
    <w:qFormat/>
    <w:rsid w:val="000B354B"/>
    <w:rPr>
      <w:i/>
      <w:iCs/>
      <w:color w:val="0F4761" w:themeColor="accent1" w:themeShade="BF"/>
    </w:rPr>
  </w:style>
  <w:style w:type="paragraph" w:styleId="IntenseQuote">
    <w:name w:val="Intense Quote"/>
    <w:basedOn w:val="Normal"/>
    <w:next w:val="Normal"/>
    <w:link w:val="IntenseQuoteChar"/>
    <w:uiPriority w:val="30"/>
    <w:qFormat/>
    <w:rsid w:val="000B3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54B"/>
    <w:rPr>
      <w:i/>
      <w:iCs/>
      <w:color w:val="0F4761" w:themeColor="accent1" w:themeShade="BF"/>
    </w:rPr>
  </w:style>
  <w:style w:type="character" w:styleId="IntenseReference">
    <w:name w:val="Intense Reference"/>
    <w:basedOn w:val="DefaultParagraphFont"/>
    <w:uiPriority w:val="32"/>
    <w:qFormat/>
    <w:rsid w:val="000B354B"/>
    <w:rPr>
      <w:b/>
      <w:bCs/>
      <w:smallCaps/>
      <w:color w:val="0F4761" w:themeColor="accent1" w:themeShade="BF"/>
      <w:spacing w:val="5"/>
    </w:rPr>
  </w:style>
  <w:style w:type="character" w:styleId="Hyperlink">
    <w:name w:val="Hyperlink"/>
    <w:basedOn w:val="DefaultParagraphFont"/>
    <w:uiPriority w:val="99"/>
    <w:unhideWhenUsed/>
    <w:rsid w:val="005E4D38"/>
    <w:rPr>
      <w:color w:val="467886" w:themeColor="hyperlink"/>
      <w:u w:val="single"/>
    </w:rPr>
  </w:style>
  <w:style w:type="character" w:styleId="UnresolvedMention">
    <w:name w:val="Unresolved Mention"/>
    <w:basedOn w:val="DefaultParagraphFont"/>
    <w:uiPriority w:val="99"/>
    <w:semiHidden/>
    <w:unhideWhenUsed/>
    <w:rsid w:val="005E4D38"/>
    <w:rPr>
      <w:color w:val="605E5C"/>
      <w:shd w:val="clear" w:color="auto" w:fill="E1DFDD"/>
    </w:rPr>
  </w:style>
  <w:style w:type="table" w:styleId="TableGrid">
    <w:name w:val="Table Grid"/>
    <w:basedOn w:val="TableNormal"/>
    <w:uiPriority w:val="39"/>
    <w:rsid w:val="005E4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4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D38"/>
  </w:style>
  <w:style w:type="paragraph" w:styleId="Footer">
    <w:name w:val="footer"/>
    <w:basedOn w:val="Normal"/>
    <w:link w:val="FooterChar"/>
    <w:uiPriority w:val="99"/>
    <w:unhideWhenUsed/>
    <w:rsid w:val="005E4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D38"/>
  </w:style>
  <w:style w:type="character" w:styleId="FollowedHyperlink">
    <w:name w:val="FollowedHyperlink"/>
    <w:basedOn w:val="DefaultParagraphFont"/>
    <w:uiPriority w:val="99"/>
    <w:semiHidden/>
    <w:unhideWhenUsed/>
    <w:rsid w:val="00544A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590649?seq=1"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ingstrust.org.uk/how-we-can-help/support-starting-business/funding-you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913</TotalTime>
  <Pages>8</Pages>
  <Words>1707</Words>
  <Characters>9732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Murtaza Haris (2424512)</dc:creator>
  <cp:keywords/>
  <dc:description/>
  <cp:lastModifiedBy>Murtaza Haris (2424512)</cp:lastModifiedBy>
  <cp:revision>567</cp:revision>
  <dcterms:created xsi:type="dcterms:W3CDTF">2025-10-01T12:33:00Z</dcterms:created>
  <dcterms:modified xsi:type="dcterms:W3CDTF">2025-10-22T22:43:00Z</dcterms:modified>
</cp:coreProperties>
</file>