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54119" w14:textId="63D2C224" w:rsidR="0032070C" w:rsidRDefault="007C6E74" w:rsidP="0058414C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Critically evaluate the age of criminal responsibility in England and Wales.</w:t>
      </w:r>
    </w:p>
    <w:p w14:paraId="276EC0B6" w14:textId="5EE3D397" w:rsidR="00E16383" w:rsidRDefault="00E16383" w:rsidP="0058414C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65394103" w14:textId="04BEB14A" w:rsidR="00E16383" w:rsidRPr="00132154" w:rsidRDefault="006341CA" w:rsidP="006341CA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highlight w:val="lightGray"/>
        </w:rPr>
      </w:pPr>
      <w:r w:rsidRPr="00132154">
        <w:rPr>
          <w:rFonts w:ascii="Arial" w:hAnsi="Arial" w:cs="Arial"/>
          <w:highlight w:val="lightGray"/>
        </w:rPr>
        <w:t>Provide background information, br</w:t>
      </w:r>
      <w:r w:rsidR="00EC30AB" w:rsidRPr="00132154">
        <w:rPr>
          <w:rFonts w:ascii="Arial" w:hAnsi="Arial" w:cs="Arial"/>
          <w:highlight w:val="lightGray"/>
        </w:rPr>
        <w:t>ief rationale</w:t>
      </w:r>
    </w:p>
    <w:p w14:paraId="22A406CD" w14:textId="776839A2" w:rsidR="00101D08" w:rsidRDefault="00AD12BB" w:rsidP="00101D08">
      <w:pPr>
        <w:pStyle w:val="ListParagraph"/>
        <w:jc w:val="both"/>
        <w:rPr>
          <w:rFonts w:ascii="Arial" w:hAnsi="Arial" w:cs="Arial"/>
        </w:rPr>
      </w:pPr>
      <w:r>
        <w:rPr>
          <w:rFonts w:ascii="Arial" w:hAnsi="Arial" w:cs="Arial"/>
        </w:rPr>
        <w:t>The reasons for why I want to do my dissertation about this topic</w:t>
      </w:r>
      <w:r w:rsidR="00132154">
        <w:rPr>
          <w:rFonts w:ascii="Arial" w:hAnsi="Arial" w:cs="Arial"/>
        </w:rPr>
        <w:t>:</w:t>
      </w:r>
    </w:p>
    <w:p w14:paraId="74780305" w14:textId="75FF380C" w:rsidR="00132154" w:rsidRDefault="00C62027" w:rsidP="00CC6D00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Heavily debated among academics</w:t>
      </w:r>
    </w:p>
    <w:p w14:paraId="5B161DD1" w14:textId="6123D4BD" w:rsidR="00C62027" w:rsidRDefault="00C62027" w:rsidP="00CC6D00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Has tried to be changed a few times</w:t>
      </w:r>
    </w:p>
    <w:p w14:paraId="36A5537E" w14:textId="6BE730F9" w:rsidR="00C62027" w:rsidRDefault="00C62027" w:rsidP="00CC6D00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Scotland has changed their age of criminal responsibility from 8 to 12</w:t>
      </w:r>
    </w:p>
    <w:p w14:paraId="1F4EB25A" w14:textId="50AEA912" w:rsidR="00BB0982" w:rsidRDefault="00A75591" w:rsidP="00CC6D00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 want to debate the perception that some people perceive children to be </w:t>
      </w:r>
      <w:r w:rsidR="002C61F6">
        <w:rPr>
          <w:rFonts w:ascii="Arial" w:hAnsi="Arial" w:cs="Arial"/>
        </w:rPr>
        <w:t>old enough to know better but not necessarily as victims to circumstances such as poverty, abuse or neglect.</w:t>
      </w:r>
    </w:p>
    <w:p w14:paraId="597C3F71" w14:textId="6D8CEC43" w:rsidR="001004B6" w:rsidRDefault="006E1721" w:rsidP="00CC6D00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If </w:t>
      </w:r>
      <w:r w:rsidR="00E2391B">
        <w:rPr>
          <w:rFonts w:ascii="Arial" w:hAnsi="Arial" w:cs="Arial"/>
        </w:rPr>
        <w:t xml:space="preserve">imprisonment as a punishment is not </w:t>
      </w:r>
      <w:r w:rsidR="002953CB">
        <w:rPr>
          <w:rFonts w:ascii="Arial" w:hAnsi="Arial" w:cs="Arial"/>
        </w:rPr>
        <w:t>working,</w:t>
      </w:r>
      <w:r w:rsidR="00E2391B">
        <w:rPr>
          <w:rFonts w:ascii="Arial" w:hAnsi="Arial" w:cs="Arial"/>
        </w:rPr>
        <w:t xml:space="preserve"> </w:t>
      </w:r>
      <w:r w:rsidR="00057A2C">
        <w:rPr>
          <w:rFonts w:ascii="Arial" w:hAnsi="Arial" w:cs="Arial"/>
        </w:rPr>
        <w:t>why are we not focusing more on rehabilitation</w:t>
      </w:r>
    </w:p>
    <w:p w14:paraId="556640C6" w14:textId="49E2C438" w:rsidR="00C64E02" w:rsidRDefault="00CD0A56" w:rsidP="00CC6D00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The perception of justice is subjective</w:t>
      </w:r>
      <w:r w:rsidR="003D769E">
        <w:rPr>
          <w:rFonts w:ascii="Arial" w:hAnsi="Arial" w:cs="Arial"/>
        </w:rPr>
        <w:t xml:space="preserve"> </w:t>
      </w:r>
      <w:r w:rsidR="003B591B">
        <w:rPr>
          <w:rFonts w:ascii="Arial" w:hAnsi="Arial" w:cs="Arial"/>
        </w:rPr>
        <w:t>–</w:t>
      </w:r>
      <w:r w:rsidR="003D769E">
        <w:rPr>
          <w:rFonts w:ascii="Arial" w:hAnsi="Arial" w:cs="Arial"/>
        </w:rPr>
        <w:t xml:space="preserve"> </w:t>
      </w:r>
      <w:r w:rsidR="003B591B">
        <w:rPr>
          <w:rFonts w:ascii="Arial" w:hAnsi="Arial" w:cs="Arial"/>
        </w:rPr>
        <w:t xml:space="preserve">why do we see stripping children of their rights to be protected </w:t>
      </w:r>
      <w:r w:rsidR="005157EB">
        <w:rPr>
          <w:rFonts w:ascii="Arial" w:hAnsi="Arial" w:cs="Arial"/>
        </w:rPr>
        <w:t xml:space="preserve">as “justice served” for the victim/s (Compare Venables and Thompson to </w:t>
      </w:r>
      <w:proofErr w:type="spellStart"/>
      <w:r w:rsidR="00A27027">
        <w:rPr>
          <w:rFonts w:ascii="Arial" w:hAnsi="Arial" w:cs="Arial"/>
        </w:rPr>
        <w:t>Silije</w:t>
      </w:r>
      <w:proofErr w:type="spellEnd"/>
      <w:r w:rsidR="00A27027">
        <w:rPr>
          <w:rFonts w:ascii="Arial" w:hAnsi="Arial" w:cs="Arial"/>
        </w:rPr>
        <w:t xml:space="preserve"> </w:t>
      </w:r>
      <w:proofErr w:type="spellStart"/>
      <w:r w:rsidR="00A27027">
        <w:rPr>
          <w:rFonts w:ascii="Arial" w:hAnsi="Arial" w:cs="Arial"/>
        </w:rPr>
        <w:t>Redergard</w:t>
      </w:r>
      <w:proofErr w:type="spellEnd"/>
      <w:r w:rsidR="00A27027">
        <w:rPr>
          <w:rFonts w:ascii="Arial" w:hAnsi="Arial" w:cs="Arial"/>
        </w:rPr>
        <w:t>)</w:t>
      </w:r>
    </w:p>
    <w:p w14:paraId="1B8E76AE" w14:textId="77777777" w:rsidR="00B37240" w:rsidRPr="001004B6" w:rsidRDefault="00B37240" w:rsidP="00B37240">
      <w:pPr>
        <w:pStyle w:val="ListParagraph"/>
        <w:ind w:left="1080"/>
        <w:rPr>
          <w:rFonts w:ascii="Arial" w:hAnsi="Arial" w:cs="Arial"/>
        </w:rPr>
      </w:pPr>
    </w:p>
    <w:p w14:paraId="3FF7820F" w14:textId="7428BD60" w:rsidR="00EC30AB" w:rsidRDefault="00EC30AB" w:rsidP="006341CA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highlight w:val="lightGray"/>
        </w:rPr>
      </w:pPr>
      <w:r w:rsidRPr="00132154">
        <w:rPr>
          <w:rFonts w:ascii="Arial" w:hAnsi="Arial" w:cs="Arial"/>
          <w:highlight w:val="lightGray"/>
        </w:rPr>
        <w:t>Identify the aim of your research</w:t>
      </w:r>
    </w:p>
    <w:p w14:paraId="59F601D0" w14:textId="6A5CC57D" w:rsidR="00132154" w:rsidRDefault="00815823" w:rsidP="00460155">
      <w:pPr>
        <w:pStyle w:val="ListParagraph"/>
        <w:jc w:val="both"/>
        <w:rPr>
          <w:rFonts w:ascii="Arial" w:hAnsi="Arial" w:cs="Arial"/>
        </w:rPr>
      </w:pPr>
      <w:r>
        <w:rPr>
          <w:rFonts w:ascii="Arial" w:hAnsi="Arial" w:cs="Arial"/>
        </w:rPr>
        <w:t>The purpose of this research is to:</w:t>
      </w:r>
    </w:p>
    <w:p w14:paraId="04114B7E" w14:textId="2DA2A08D" w:rsidR="00815823" w:rsidRDefault="00944DB3" w:rsidP="00CC6D00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Identify </w:t>
      </w:r>
      <w:r w:rsidR="00330433">
        <w:rPr>
          <w:rFonts w:ascii="Arial" w:hAnsi="Arial" w:cs="Arial"/>
        </w:rPr>
        <w:t>the age of criminal responsibility and why it should or shouldn’t be raised</w:t>
      </w:r>
    </w:p>
    <w:p w14:paraId="52F6119F" w14:textId="572826CA" w:rsidR="00330433" w:rsidRDefault="00E1120B" w:rsidP="00CC6D00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Analyse what policies and programmes has been proven to work </w:t>
      </w:r>
      <w:r w:rsidR="001533EE">
        <w:rPr>
          <w:rFonts w:ascii="Arial" w:hAnsi="Arial" w:cs="Arial"/>
        </w:rPr>
        <w:t>at</w:t>
      </w:r>
      <w:r w:rsidR="00CC6D00">
        <w:rPr>
          <w:rFonts w:ascii="Arial" w:hAnsi="Arial" w:cs="Arial"/>
        </w:rPr>
        <w:t xml:space="preserve"> preventing children from reoffending </w:t>
      </w:r>
    </w:p>
    <w:p w14:paraId="3A64EAE6" w14:textId="6388F227" w:rsidR="001533EE" w:rsidRDefault="001533EE" w:rsidP="00CC6D00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Asses</w:t>
      </w:r>
      <w:proofErr w:type="gramEnd"/>
      <w:r>
        <w:rPr>
          <w:rFonts w:ascii="Arial" w:hAnsi="Arial" w:cs="Arial"/>
        </w:rPr>
        <w:t xml:space="preserve"> public </w:t>
      </w:r>
      <w:r w:rsidR="00912D7F">
        <w:rPr>
          <w:rFonts w:ascii="Arial" w:hAnsi="Arial" w:cs="Arial"/>
        </w:rPr>
        <w:t xml:space="preserve">and media’s </w:t>
      </w:r>
      <w:r>
        <w:rPr>
          <w:rFonts w:ascii="Arial" w:hAnsi="Arial" w:cs="Arial"/>
        </w:rPr>
        <w:t xml:space="preserve">perception’s </w:t>
      </w:r>
      <w:r w:rsidR="00BC5E86">
        <w:rPr>
          <w:rFonts w:ascii="Arial" w:hAnsi="Arial" w:cs="Arial"/>
        </w:rPr>
        <w:t xml:space="preserve">surrounding children and justice </w:t>
      </w:r>
      <w:r w:rsidR="00A12131">
        <w:rPr>
          <w:rFonts w:ascii="Arial" w:hAnsi="Arial" w:cs="Arial"/>
        </w:rPr>
        <w:t xml:space="preserve">and what their opinions are </w:t>
      </w:r>
      <w:r w:rsidR="00BB187D">
        <w:rPr>
          <w:rFonts w:ascii="Arial" w:hAnsi="Arial" w:cs="Arial"/>
        </w:rPr>
        <w:t>concerning</w:t>
      </w:r>
      <w:r w:rsidR="00A12131">
        <w:rPr>
          <w:rFonts w:ascii="Arial" w:hAnsi="Arial" w:cs="Arial"/>
        </w:rPr>
        <w:t xml:space="preserve"> the age of criminal responsibility</w:t>
      </w:r>
    </w:p>
    <w:p w14:paraId="7CBC2FEA" w14:textId="436BBEFD" w:rsidR="00A12131" w:rsidRDefault="00912D7F" w:rsidP="00CC6D00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Recommendations?</w:t>
      </w:r>
    </w:p>
    <w:p w14:paraId="178AB838" w14:textId="77777777" w:rsidR="00B37240" w:rsidRPr="00132154" w:rsidRDefault="00B37240" w:rsidP="00B37240">
      <w:pPr>
        <w:pStyle w:val="ListParagraph"/>
        <w:ind w:left="1080"/>
        <w:rPr>
          <w:rFonts w:ascii="Arial" w:hAnsi="Arial" w:cs="Arial"/>
        </w:rPr>
      </w:pPr>
    </w:p>
    <w:p w14:paraId="70EBBE8A" w14:textId="1859CDDB" w:rsidR="000F4DC7" w:rsidRDefault="000F4DC7" w:rsidP="000F4DC7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BB6CAA">
        <w:rPr>
          <w:rFonts w:ascii="Arial" w:hAnsi="Arial" w:cs="Arial"/>
          <w:highlight w:val="lightGray"/>
        </w:rPr>
        <w:t>Specify the objectives required to help you achieve your research aim</w:t>
      </w:r>
    </w:p>
    <w:p w14:paraId="483B1915" w14:textId="1B92F2F8" w:rsidR="00BB6CAA" w:rsidRDefault="00B81BF9" w:rsidP="005727F8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Identify </w:t>
      </w:r>
      <w:r w:rsidR="005727F8">
        <w:rPr>
          <w:rFonts w:ascii="Arial" w:hAnsi="Arial" w:cs="Arial"/>
        </w:rPr>
        <w:t>why</w:t>
      </w:r>
      <w:r>
        <w:rPr>
          <w:rFonts w:ascii="Arial" w:hAnsi="Arial" w:cs="Arial"/>
        </w:rPr>
        <w:t xml:space="preserve"> the age of criminal responsibility </w:t>
      </w:r>
      <w:r w:rsidR="005727F8">
        <w:rPr>
          <w:rFonts w:ascii="Arial" w:hAnsi="Arial" w:cs="Arial"/>
        </w:rPr>
        <w:t>is an issue</w:t>
      </w:r>
    </w:p>
    <w:p w14:paraId="6F7FCEE9" w14:textId="0887E84E" w:rsidR="005727F8" w:rsidRDefault="00B37240" w:rsidP="00B37240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Examine the media’s influence of </w:t>
      </w:r>
      <w:r w:rsidR="00947042">
        <w:rPr>
          <w:rFonts w:ascii="Arial" w:hAnsi="Arial" w:cs="Arial"/>
        </w:rPr>
        <w:t xml:space="preserve">how child criminals are perceived </w:t>
      </w:r>
      <w:r w:rsidR="00114E41">
        <w:rPr>
          <w:rFonts w:ascii="Arial" w:hAnsi="Arial" w:cs="Arial"/>
        </w:rPr>
        <w:t>not often as victims but similarly to adults</w:t>
      </w:r>
    </w:p>
    <w:p w14:paraId="60E7B3E7" w14:textId="21286119" w:rsidR="00114E41" w:rsidRDefault="00271A66" w:rsidP="00B37240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Investigate alternative options for young people than imprisonment – maybe </w:t>
      </w:r>
      <w:r w:rsidR="001129D8">
        <w:rPr>
          <w:rFonts w:ascii="Arial" w:hAnsi="Arial" w:cs="Arial"/>
        </w:rPr>
        <w:t>compared</w:t>
      </w:r>
      <w:r>
        <w:rPr>
          <w:rFonts w:ascii="Arial" w:hAnsi="Arial" w:cs="Arial"/>
        </w:rPr>
        <w:t xml:space="preserve"> to other countries</w:t>
      </w:r>
    </w:p>
    <w:p w14:paraId="32BD994C" w14:textId="77777777" w:rsidR="00271A66" w:rsidRPr="00B37240" w:rsidRDefault="00271A66" w:rsidP="00271A66">
      <w:pPr>
        <w:pStyle w:val="ListParagraph"/>
        <w:ind w:left="1080"/>
        <w:jc w:val="both"/>
        <w:rPr>
          <w:rFonts w:ascii="Arial" w:hAnsi="Arial" w:cs="Arial"/>
        </w:rPr>
      </w:pPr>
    </w:p>
    <w:p w14:paraId="4697A986" w14:textId="1A86E3E9" w:rsidR="000F4DC7" w:rsidRDefault="000F4DC7" w:rsidP="000F4DC7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highlight w:val="lightGray"/>
        </w:rPr>
      </w:pPr>
      <w:r w:rsidRPr="00271A66">
        <w:rPr>
          <w:rFonts w:ascii="Arial" w:hAnsi="Arial" w:cs="Arial"/>
          <w:highlight w:val="lightGray"/>
        </w:rPr>
        <w:t>How will you carry out the research?</w:t>
      </w:r>
    </w:p>
    <w:p w14:paraId="43E21E69" w14:textId="4C856DE8" w:rsidR="00D53799" w:rsidRDefault="009A19E0" w:rsidP="00D53799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For the literature review I will </w:t>
      </w:r>
      <w:r w:rsidR="001A2AB0">
        <w:rPr>
          <w:rFonts w:ascii="Arial" w:hAnsi="Arial" w:cs="Arial"/>
        </w:rPr>
        <w:t>use journal articles, books</w:t>
      </w:r>
      <w:r w:rsidR="00894844">
        <w:rPr>
          <w:rFonts w:ascii="Arial" w:hAnsi="Arial" w:cs="Arial"/>
        </w:rPr>
        <w:t xml:space="preserve">, academic articles and well-established trusted website pages such as </w:t>
      </w:r>
      <w:r w:rsidR="002B538A">
        <w:rPr>
          <w:rFonts w:ascii="Arial" w:hAnsi="Arial" w:cs="Arial"/>
        </w:rPr>
        <w:t xml:space="preserve">government websites, local council websites and </w:t>
      </w:r>
      <w:r w:rsidR="00083678">
        <w:rPr>
          <w:rFonts w:ascii="Arial" w:hAnsi="Arial" w:cs="Arial"/>
        </w:rPr>
        <w:t xml:space="preserve">online content shared by </w:t>
      </w:r>
      <w:r w:rsidR="003A6594">
        <w:rPr>
          <w:rFonts w:ascii="Arial" w:hAnsi="Arial" w:cs="Arial"/>
        </w:rPr>
        <w:t>local police branches.</w:t>
      </w:r>
    </w:p>
    <w:p w14:paraId="35D6431C" w14:textId="5F98F54E" w:rsidR="003A6594" w:rsidRPr="00D53799" w:rsidRDefault="00F00F68" w:rsidP="00D53799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For the </w:t>
      </w:r>
      <w:r w:rsidR="00445DB3">
        <w:rPr>
          <w:rFonts w:ascii="Arial" w:hAnsi="Arial" w:cs="Arial"/>
        </w:rPr>
        <w:t xml:space="preserve">primary research I will carry out research </w:t>
      </w:r>
    </w:p>
    <w:p w14:paraId="608E78B4" w14:textId="145B2667" w:rsidR="001301A4" w:rsidRDefault="001301A4" w:rsidP="000F4DC7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highlight w:val="lightGray"/>
        </w:rPr>
      </w:pPr>
      <w:r w:rsidRPr="00D53799">
        <w:rPr>
          <w:rFonts w:ascii="Arial" w:hAnsi="Arial" w:cs="Arial"/>
          <w:highlight w:val="lightGray"/>
        </w:rPr>
        <w:t xml:space="preserve">Indicate if ethical </w:t>
      </w:r>
      <w:r w:rsidR="00C57EAD" w:rsidRPr="00D53799">
        <w:rPr>
          <w:rFonts w:ascii="Arial" w:hAnsi="Arial" w:cs="Arial"/>
          <w:highlight w:val="lightGray"/>
        </w:rPr>
        <w:t xml:space="preserve">issues will arise from the proposal – if </w:t>
      </w:r>
      <w:proofErr w:type="gramStart"/>
      <w:r w:rsidR="00C57EAD" w:rsidRPr="00D53799">
        <w:rPr>
          <w:rFonts w:ascii="Arial" w:hAnsi="Arial" w:cs="Arial"/>
          <w:highlight w:val="lightGray"/>
        </w:rPr>
        <w:t>so</w:t>
      </w:r>
      <w:proofErr w:type="gramEnd"/>
      <w:r w:rsidR="00C57EAD" w:rsidRPr="00D53799">
        <w:rPr>
          <w:rFonts w:ascii="Arial" w:hAnsi="Arial" w:cs="Arial"/>
          <w:highlight w:val="lightGray"/>
        </w:rPr>
        <w:t xml:space="preserve"> </w:t>
      </w:r>
      <w:r w:rsidR="00162ADB" w:rsidRPr="00D53799">
        <w:rPr>
          <w:rFonts w:ascii="Arial" w:hAnsi="Arial" w:cs="Arial"/>
          <w:highlight w:val="lightGray"/>
        </w:rPr>
        <w:t>how will you address them</w:t>
      </w:r>
    </w:p>
    <w:p w14:paraId="07DD0A60" w14:textId="614B2667" w:rsidR="00CA6E6A" w:rsidRDefault="00CA6E6A" w:rsidP="00CA6E6A">
      <w:pPr>
        <w:jc w:val="both"/>
        <w:rPr>
          <w:rFonts w:ascii="Arial" w:hAnsi="Arial" w:cs="Arial"/>
          <w:highlight w:val="lightGray"/>
        </w:rPr>
      </w:pPr>
    </w:p>
    <w:p w14:paraId="1B0D2CC4" w14:textId="77777777" w:rsidR="00CA6E6A" w:rsidRPr="00CA6E6A" w:rsidRDefault="00CA6E6A" w:rsidP="00CA6E6A">
      <w:pPr>
        <w:jc w:val="both"/>
        <w:rPr>
          <w:rFonts w:ascii="Arial" w:hAnsi="Arial" w:cs="Arial"/>
          <w:highlight w:val="lightGray"/>
        </w:rPr>
      </w:pPr>
    </w:p>
    <w:sectPr w:rsidR="00CA6E6A" w:rsidRPr="00CA6E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default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E0015"/>
    <w:multiLevelType w:val="hybridMultilevel"/>
    <w:tmpl w:val="3A0AFACE"/>
    <w:lvl w:ilvl="0" w:tplc="7EB2116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8B102B"/>
    <w:multiLevelType w:val="hybridMultilevel"/>
    <w:tmpl w:val="7B7CA208"/>
    <w:lvl w:ilvl="0" w:tplc="91F8824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EEE152A"/>
    <w:multiLevelType w:val="hybridMultilevel"/>
    <w:tmpl w:val="BB3679A4"/>
    <w:lvl w:ilvl="0" w:tplc="29A03F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36E73B2"/>
    <w:multiLevelType w:val="hybridMultilevel"/>
    <w:tmpl w:val="E9FAB1AE"/>
    <w:lvl w:ilvl="0" w:tplc="742AFE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7EB0E8D"/>
    <w:multiLevelType w:val="hybridMultilevel"/>
    <w:tmpl w:val="35D0C97E"/>
    <w:lvl w:ilvl="0" w:tplc="5D1212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EA131FE"/>
    <w:multiLevelType w:val="hybridMultilevel"/>
    <w:tmpl w:val="001A507C"/>
    <w:lvl w:ilvl="0" w:tplc="D0EA2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29893668">
    <w:abstractNumId w:val="0"/>
  </w:num>
  <w:num w:numId="2" w16cid:durableId="1844398178">
    <w:abstractNumId w:val="2"/>
  </w:num>
  <w:num w:numId="3" w16cid:durableId="282804799">
    <w:abstractNumId w:val="3"/>
  </w:num>
  <w:num w:numId="4" w16cid:durableId="1349025442">
    <w:abstractNumId w:val="5"/>
  </w:num>
  <w:num w:numId="5" w16cid:durableId="1385131166">
    <w:abstractNumId w:val="4"/>
  </w:num>
  <w:num w:numId="6" w16cid:durableId="19562109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70C"/>
    <w:rsid w:val="00057A2C"/>
    <w:rsid w:val="00083678"/>
    <w:rsid w:val="000F4DC7"/>
    <w:rsid w:val="001004B6"/>
    <w:rsid w:val="00101D08"/>
    <w:rsid w:val="001129D8"/>
    <w:rsid w:val="00114E41"/>
    <w:rsid w:val="001301A4"/>
    <w:rsid w:val="00132154"/>
    <w:rsid w:val="001533EE"/>
    <w:rsid w:val="00162ADB"/>
    <w:rsid w:val="001A2AB0"/>
    <w:rsid w:val="00271A66"/>
    <w:rsid w:val="002953CB"/>
    <w:rsid w:val="002B538A"/>
    <w:rsid w:val="002C61F6"/>
    <w:rsid w:val="0032070C"/>
    <w:rsid w:val="00330433"/>
    <w:rsid w:val="003A6594"/>
    <w:rsid w:val="003B591B"/>
    <w:rsid w:val="003D769E"/>
    <w:rsid w:val="00445DB3"/>
    <w:rsid w:val="00460155"/>
    <w:rsid w:val="005157EB"/>
    <w:rsid w:val="0057255B"/>
    <w:rsid w:val="005727F8"/>
    <w:rsid w:val="0058414C"/>
    <w:rsid w:val="006341CA"/>
    <w:rsid w:val="006B2CD1"/>
    <w:rsid w:val="006E1721"/>
    <w:rsid w:val="007C2B2A"/>
    <w:rsid w:val="007C6E74"/>
    <w:rsid w:val="00815823"/>
    <w:rsid w:val="00894844"/>
    <w:rsid w:val="00912D7F"/>
    <w:rsid w:val="00944DB3"/>
    <w:rsid w:val="00947042"/>
    <w:rsid w:val="009A19E0"/>
    <w:rsid w:val="00A029E9"/>
    <w:rsid w:val="00A12131"/>
    <w:rsid w:val="00A27027"/>
    <w:rsid w:val="00A75591"/>
    <w:rsid w:val="00AD12BB"/>
    <w:rsid w:val="00AD3ABC"/>
    <w:rsid w:val="00B37240"/>
    <w:rsid w:val="00B37FA5"/>
    <w:rsid w:val="00B81BF9"/>
    <w:rsid w:val="00BB0982"/>
    <w:rsid w:val="00BB187D"/>
    <w:rsid w:val="00BB6CAA"/>
    <w:rsid w:val="00BC5E86"/>
    <w:rsid w:val="00C57EAD"/>
    <w:rsid w:val="00C62027"/>
    <w:rsid w:val="00C64E02"/>
    <w:rsid w:val="00CA6E6A"/>
    <w:rsid w:val="00CC6D00"/>
    <w:rsid w:val="00CD0A56"/>
    <w:rsid w:val="00D53799"/>
    <w:rsid w:val="00DB45E7"/>
    <w:rsid w:val="00E1120B"/>
    <w:rsid w:val="00E16383"/>
    <w:rsid w:val="00E2391B"/>
    <w:rsid w:val="00E92F36"/>
    <w:rsid w:val="00EC30AB"/>
    <w:rsid w:val="00EE5266"/>
    <w:rsid w:val="00F00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84BC4A4"/>
  <w15:chartTrackingRefBased/>
  <w15:docId w15:val="{ECA6B1B2-0368-C84E-A54E-813EEF780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41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295</Words>
  <Characters>1685</Characters>
  <Application>Microsoft Office Word</Application>
  <DocSecurity>0</DocSecurity>
  <Lines>14</Lines>
  <Paragraphs>3</Paragraphs>
  <ScaleCrop>false</ScaleCrop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Jacey Punter (2004350)</dc:creator>
  <cp:keywords/>
  <dc:description/>
  <cp:lastModifiedBy>Jacey Punter (2004350)</cp:lastModifiedBy>
  <cp:revision>66</cp:revision>
  <dcterms:created xsi:type="dcterms:W3CDTF">2022-09-30T13:52:00Z</dcterms:created>
  <dcterms:modified xsi:type="dcterms:W3CDTF">2022-10-11T13:21:00Z</dcterms:modified>
</cp:coreProperties>
</file>