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F5CF4" w:rsidRPr="00912A27" w:rsidRDefault="00AF5CF4" w:rsidP="00AF5CF4">
      <w:pPr>
        <w:rPr>
          <w:rFonts w:cstheme="minorHAnsi"/>
          <w:sz w:val="28"/>
          <w:szCs w:val="28"/>
        </w:rPr>
      </w:pPr>
      <w:proofErr w:type="spellStart"/>
      <w:r w:rsidRPr="00912A27">
        <w:rPr>
          <w:rFonts w:cstheme="minorHAnsi"/>
          <w:sz w:val="28"/>
          <w:szCs w:val="28"/>
        </w:rPr>
        <w:t>Aitchison</w:t>
      </w:r>
      <w:proofErr w:type="gramStart"/>
      <w:r w:rsidRPr="00912A27">
        <w:rPr>
          <w:rFonts w:cstheme="minorHAnsi"/>
          <w:sz w:val="28"/>
          <w:szCs w:val="28"/>
        </w:rPr>
        <w:t>,J</w:t>
      </w:r>
      <w:proofErr w:type="spellEnd"/>
      <w:proofErr w:type="gramEnd"/>
      <w:r w:rsidRPr="00912A27">
        <w:rPr>
          <w:rFonts w:cstheme="minorHAnsi"/>
          <w:sz w:val="28"/>
          <w:szCs w:val="28"/>
        </w:rPr>
        <w:t xml:space="preserve">. (2000) </w:t>
      </w:r>
      <w:r w:rsidRPr="00912A27">
        <w:rPr>
          <w:rFonts w:cstheme="minorHAnsi"/>
          <w:i/>
          <w:sz w:val="28"/>
          <w:szCs w:val="28"/>
        </w:rPr>
        <w:t xml:space="preserve">The Seeds of Speech: Language origin and evolution. </w:t>
      </w:r>
      <w:proofErr w:type="spellStart"/>
      <w:r w:rsidRPr="00912A27">
        <w:rPr>
          <w:rFonts w:cstheme="minorHAnsi"/>
          <w:sz w:val="28"/>
          <w:szCs w:val="28"/>
        </w:rPr>
        <w:t>Oxford</w:t>
      </w:r>
      <w:proofErr w:type="gramStart"/>
      <w:r w:rsidRPr="00912A27">
        <w:rPr>
          <w:rFonts w:cstheme="minorHAnsi"/>
          <w:sz w:val="28"/>
          <w:szCs w:val="28"/>
        </w:rPr>
        <w:t>:Cambridge</w:t>
      </w:r>
      <w:proofErr w:type="spellEnd"/>
      <w:proofErr w:type="gramEnd"/>
      <w:r w:rsidRPr="00912A27">
        <w:rPr>
          <w:rFonts w:cstheme="minorHAnsi"/>
          <w:sz w:val="28"/>
          <w:szCs w:val="28"/>
        </w:rPr>
        <w:t xml:space="preserve"> University Press. </w:t>
      </w:r>
    </w:p>
    <w:p w:rsidR="00AF5CF4" w:rsidRPr="00912A27" w:rsidRDefault="00AF5CF4" w:rsidP="00AF5CF4">
      <w:pPr>
        <w:rPr>
          <w:rFonts w:cstheme="minorHAnsi"/>
          <w:sz w:val="28"/>
          <w:szCs w:val="28"/>
        </w:rPr>
      </w:pPr>
      <w:proofErr w:type="spellStart"/>
      <w:r w:rsidRPr="00912A27">
        <w:rPr>
          <w:rFonts w:cstheme="minorHAnsi"/>
          <w:sz w:val="28"/>
          <w:szCs w:val="28"/>
        </w:rPr>
        <w:t>Baker</w:t>
      </w:r>
      <w:proofErr w:type="gramStart"/>
      <w:r w:rsidRPr="00912A27">
        <w:rPr>
          <w:rFonts w:cstheme="minorHAnsi"/>
          <w:sz w:val="28"/>
          <w:szCs w:val="28"/>
        </w:rPr>
        <w:t>,C</w:t>
      </w:r>
      <w:proofErr w:type="spellEnd"/>
      <w:proofErr w:type="gramEnd"/>
      <w:r w:rsidRPr="00912A27">
        <w:rPr>
          <w:rFonts w:cstheme="minorHAnsi"/>
          <w:sz w:val="28"/>
          <w:szCs w:val="28"/>
        </w:rPr>
        <w:t xml:space="preserve">. (2011) </w:t>
      </w:r>
      <w:r w:rsidRPr="00912A27">
        <w:rPr>
          <w:rFonts w:cstheme="minorHAnsi"/>
          <w:i/>
          <w:sz w:val="28"/>
          <w:szCs w:val="28"/>
        </w:rPr>
        <w:t xml:space="preserve">Foundations of Bilingual Education and Bilingualism. </w:t>
      </w:r>
      <w:proofErr w:type="gramStart"/>
      <w:r w:rsidRPr="00912A27">
        <w:rPr>
          <w:rFonts w:cstheme="minorHAnsi"/>
          <w:sz w:val="28"/>
          <w:szCs w:val="28"/>
        </w:rPr>
        <w:t>Bristol :</w:t>
      </w:r>
      <w:proofErr w:type="gramEnd"/>
      <w:r w:rsidRPr="00912A27">
        <w:rPr>
          <w:rFonts w:cstheme="minorHAnsi"/>
          <w:sz w:val="28"/>
          <w:szCs w:val="28"/>
        </w:rPr>
        <w:t xml:space="preserve"> Multilingual Matters. </w:t>
      </w:r>
    </w:p>
    <w:p w:rsidR="00AF5CF4" w:rsidRPr="00912A27" w:rsidRDefault="00AF5CF4">
      <w:pPr>
        <w:rPr>
          <w:rFonts w:cstheme="minorHAnsi"/>
          <w:sz w:val="28"/>
          <w:szCs w:val="28"/>
        </w:rPr>
      </w:pPr>
      <w:proofErr w:type="spellStart"/>
      <w:r w:rsidRPr="00912A27">
        <w:rPr>
          <w:rFonts w:cstheme="minorHAnsi"/>
          <w:sz w:val="28"/>
          <w:szCs w:val="28"/>
        </w:rPr>
        <w:t>Bilton</w:t>
      </w:r>
      <w:proofErr w:type="gramStart"/>
      <w:r w:rsidRPr="00912A27">
        <w:rPr>
          <w:rFonts w:cstheme="minorHAnsi"/>
          <w:sz w:val="28"/>
          <w:szCs w:val="28"/>
        </w:rPr>
        <w:t>,H</w:t>
      </w:r>
      <w:proofErr w:type="spellEnd"/>
      <w:proofErr w:type="gramEnd"/>
      <w:r w:rsidRPr="00912A27">
        <w:rPr>
          <w:rFonts w:cstheme="minorHAnsi"/>
          <w:sz w:val="28"/>
          <w:szCs w:val="28"/>
        </w:rPr>
        <w:t xml:space="preserve">. (2010) </w:t>
      </w:r>
      <w:r w:rsidRPr="00912A27">
        <w:rPr>
          <w:rFonts w:cstheme="minorHAnsi"/>
          <w:i/>
          <w:sz w:val="28"/>
          <w:szCs w:val="28"/>
        </w:rPr>
        <w:t>Outdoor Learning in the Early Years</w:t>
      </w:r>
      <w:r w:rsidRPr="00912A27">
        <w:rPr>
          <w:rFonts w:cstheme="minorHAnsi"/>
          <w:sz w:val="28"/>
          <w:szCs w:val="28"/>
        </w:rPr>
        <w:t xml:space="preserve">. London: </w:t>
      </w:r>
      <w:proofErr w:type="spellStart"/>
      <w:r w:rsidRPr="00912A27">
        <w:rPr>
          <w:rFonts w:cstheme="minorHAnsi"/>
          <w:sz w:val="28"/>
          <w:szCs w:val="28"/>
        </w:rPr>
        <w:t>Routledge</w:t>
      </w:r>
      <w:proofErr w:type="spellEnd"/>
      <w:r w:rsidRPr="00912A27">
        <w:rPr>
          <w:rFonts w:cstheme="minorHAnsi"/>
          <w:sz w:val="28"/>
          <w:szCs w:val="28"/>
        </w:rPr>
        <w:t>.</w:t>
      </w:r>
    </w:p>
    <w:p w:rsidR="00AF5CF4" w:rsidRPr="00912A27" w:rsidRDefault="00AF5CF4" w:rsidP="00AF5CF4">
      <w:pPr>
        <w:rPr>
          <w:rFonts w:cstheme="minorHAnsi"/>
          <w:sz w:val="28"/>
          <w:szCs w:val="28"/>
        </w:rPr>
      </w:pPr>
      <w:proofErr w:type="spellStart"/>
      <w:r w:rsidRPr="00912A27">
        <w:rPr>
          <w:rFonts w:cstheme="minorHAnsi"/>
          <w:sz w:val="28"/>
          <w:szCs w:val="28"/>
        </w:rPr>
        <w:t>Bilton</w:t>
      </w:r>
      <w:proofErr w:type="gramStart"/>
      <w:r w:rsidRPr="00912A27">
        <w:rPr>
          <w:rFonts w:cstheme="minorHAnsi"/>
          <w:sz w:val="28"/>
          <w:szCs w:val="28"/>
        </w:rPr>
        <w:t>,H</w:t>
      </w:r>
      <w:proofErr w:type="spellEnd"/>
      <w:proofErr w:type="gramEnd"/>
      <w:r w:rsidRPr="00912A27">
        <w:rPr>
          <w:rFonts w:cstheme="minorHAnsi"/>
          <w:sz w:val="28"/>
          <w:szCs w:val="28"/>
        </w:rPr>
        <w:t xml:space="preserve">. (2010) </w:t>
      </w:r>
      <w:r w:rsidRPr="00912A27">
        <w:rPr>
          <w:rFonts w:cstheme="minorHAnsi"/>
          <w:i/>
          <w:sz w:val="28"/>
          <w:szCs w:val="28"/>
        </w:rPr>
        <w:t xml:space="preserve">Outdoor Learning Early Years. </w:t>
      </w:r>
      <w:r w:rsidRPr="00912A27">
        <w:rPr>
          <w:rFonts w:cstheme="minorHAnsi"/>
          <w:sz w:val="28"/>
          <w:szCs w:val="28"/>
        </w:rPr>
        <w:t xml:space="preserve">(3rd </w:t>
      </w:r>
      <w:proofErr w:type="spellStart"/>
      <w:proofErr w:type="gramStart"/>
      <w:r w:rsidRPr="00912A27">
        <w:rPr>
          <w:rFonts w:cstheme="minorHAnsi"/>
          <w:sz w:val="28"/>
          <w:szCs w:val="28"/>
        </w:rPr>
        <w:t>ed</w:t>
      </w:r>
      <w:proofErr w:type="spellEnd"/>
      <w:proofErr w:type="gramEnd"/>
      <w:r w:rsidRPr="00912A27">
        <w:rPr>
          <w:rFonts w:cstheme="minorHAnsi"/>
          <w:sz w:val="28"/>
          <w:szCs w:val="28"/>
        </w:rPr>
        <w:t xml:space="preserve">). </w:t>
      </w:r>
      <w:proofErr w:type="spellStart"/>
      <w:r w:rsidRPr="00912A27">
        <w:rPr>
          <w:rFonts w:cstheme="minorHAnsi"/>
          <w:sz w:val="28"/>
          <w:szCs w:val="28"/>
        </w:rPr>
        <w:t>Oxon</w:t>
      </w:r>
      <w:proofErr w:type="gramStart"/>
      <w:r w:rsidRPr="00912A27">
        <w:rPr>
          <w:rFonts w:cstheme="minorHAnsi"/>
          <w:sz w:val="28"/>
          <w:szCs w:val="28"/>
        </w:rPr>
        <w:t>:Routledge</w:t>
      </w:r>
      <w:proofErr w:type="spellEnd"/>
      <w:proofErr w:type="gramEnd"/>
      <w:r w:rsidRPr="00912A27">
        <w:rPr>
          <w:rFonts w:cstheme="minorHAnsi"/>
          <w:sz w:val="28"/>
          <w:szCs w:val="28"/>
        </w:rPr>
        <w:t xml:space="preserve">. </w:t>
      </w:r>
    </w:p>
    <w:p w:rsidR="00AF5CF4" w:rsidRPr="00912A27" w:rsidRDefault="00AF5CF4" w:rsidP="00AF5CF4">
      <w:pPr>
        <w:rPr>
          <w:rFonts w:cstheme="minorHAnsi"/>
          <w:sz w:val="28"/>
          <w:szCs w:val="28"/>
        </w:rPr>
      </w:pPr>
      <w:proofErr w:type="spellStart"/>
      <w:r w:rsidRPr="00912A27">
        <w:rPr>
          <w:rFonts w:cstheme="minorHAnsi"/>
          <w:sz w:val="28"/>
          <w:szCs w:val="28"/>
        </w:rPr>
        <w:t>Bronfrenbrenner</w:t>
      </w:r>
      <w:proofErr w:type="gramStart"/>
      <w:r w:rsidRPr="00912A27">
        <w:rPr>
          <w:rFonts w:cstheme="minorHAnsi"/>
          <w:sz w:val="28"/>
          <w:szCs w:val="28"/>
        </w:rPr>
        <w:t>,U</w:t>
      </w:r>
      <w:proofErr w:type="spellEnd"/>
      <w:proofErr w:type="gramEnd"/>
      <w:r w:rsidRPr="00912A27">
        <w:rPr>
          <w:rFonts w:cstheme="minorHAnsi"/>
          <w:sz w:val="28"/>
          <w:szCs w:val="28"/>
        </w:rPr>
        <w:t xml:space="preserve">. (1979) </w:t>
      </w:r>
      <w:r w:rsidRPr="00912A27">
        <w:rPr>
          <w:rFonts w:cstheme="minorHAnsi"/>
          <w:i/>
          <w:sz w:val="28"/>
          <w:szCs w:val="28"/>
        </w:rPr>
        <w:t xml:space="preserve">The ecology of human development: Experiments by nature and design. </w:t>
      </w:r>
      <w:proofErr w:type="spellStart"/>
      <w:r w:rsidRPr="00912A27">
        <w:rPr>
          <w:rFonts w:cstheme="minorHAnsi"/>
          <w:sz w:val="28"/>
          <w:szCs w:val="28"/>
        </w:rPr>
        <w:t>Cambridge</w:t>
      </w:r>
      <w:proofErr w:type="gramStart"/>
      <w:r w:rsidRPr="00912A27">
        <w:rPr>
          <w:rFonts w:cstheme="minorHAnsi"/>
          <w:sz w:val="28"/>
          <w:szCs w:val="28"/>
        </w:rPr>
        <w:t>:Havard</w:t>
      </w:r>
      <w:proofErr w:type="spellEnd"/>
      <w:proofErr w:type="gramEnd"/>
      <w:r w:rsidRPr="00912A27">
        <w:rPr>
          <w:rFonts w:cstheme="minorHAnsi"/>
          <w:sz w:val="28"/>
          <w:szCs w:val="28"/>
        </w:rPr>
        <w:t xml:space="preserve"> University Press. </w:t>
      </w:r>
    </w:p>
    <w:p w:rsidR="00AF5CF4" w:rsidRPr="00912A27" w:rsidRDefault="00AF5CF4" w:rsidP="00AF5CF4">
      <w:pPr>
        <w:rPr>
          <w:rFonts w:cstheme="minorHAnsi"/>
          <w:sz w:val="28"/>
          <w:szCs w:val="28"/>
        </w:rPr>
      </w:pPr>
      <w:proofErr w:type="spellStart"/>
      <w:r w:rsidRPr="00912A27">
        <w:rPr>
          <w:rFonts w:cstheme="minorHAnsi"/>
          <w:sz w:val="28"/>
          <w:szCs w:val="28"/>
        </w:rPr>
        <w:t>Bielby</w:t>
      </w:r>
      <w:proofErr w:type="gramStart"/>
      <w:r w:rsidRPr="00912A27">
        <w:rPr>
          <w:rFonts w:cstheme="minorHAnsi"/>
          <w:sz w:val="28"/>
          <w:szCs w:val="28"/>
        </w:rPr>
        <w:t>,N</w:t>
      </w:r>
      <w:proofErr w:type="spellEnd"/>
      <w:proofErr w:type="gramEnd"/>
      <w:r w:rsidRPr="00912A27">
        <w:rPr>
          <w:rFonts w:cstheme="minorHAnsi"/>
          <w:sz w:val="28"/>
          <w:szCs w:val="28"/>
        </w:rPr>
        <w:t xml:space="preserve">. (1999) </w:t>
      </w:r>
      <w:r w:rsidRPr="00912A27">
        <w:rPr>
          <w:rFonts w:cstheme="minorHAnsi"/>
          <w:i/>
          <w:sz w:val="28"/>
          <w:szCs w:val="28"/>
        </w:rPr>
        <w:t xml:space="preserve">Teaching Reading. </w:t>
      </w:r>
      <w:r w:rsidRPr="00912A27">
        <w:rPr>
          <w:rFonts w:cstheme="minorHAnsi"/>
          <w:sz w:val="28"/>
          <w:szCs w:val="28"/>
        </w:rPr>
        <w:t xml:space="preserve">Cheltenham: Martins The printers Ltd. </w:t>
      </w:r>
    </w:p>
    <w:p w:rsidR="00AF5CF4" w:rsidRPr="00912A27" w:rsidRDefault="00AF5CF4" w:rsidP="00AF5CF4">
      <w:pPr>
        <w:rPr>
          <w:rFonts w:cstheme="minorHAnsi"/>
          <w:sz w:val="28"/>
          <w:szCs w:val="28"/>
        </w:rPr>
      </w:pPr>
      <w:proofErr w:type="spellStart"/>
      <w:r w:rsidRPr="00912A27">
        <w:rPr>
          <w:rFonts w:cstheme="minorHAnsi"/>
          <w:sz w:val="28"/>
          <w:szCs w:val="28"/>
        </w:rPr>
        <w:t>Cook</w:t>
      </w:r>
      <w:proofErr w:type="gramStart"/>
      <w:r w:rsidRPr="00912A27">
        <w:rPr>
          <w:rFonts w:cstheme="minorHAnsi"/>
          <w:sz w:val="28"/>
          <w:szCs w:val="28"/>
        </w:rPr>
        <w:t>,M</w:t>
      </w:r>
      <w:proofErr w:type="spellEnd"/>
      <w:proofErr w:type="gramEnd"/>
      <w:r w:rsidRPr="00912A27">
        <w:rPr>
          <w:rFonts w:cstheme="minorHAnsi"/>
          <w:sz w:val="28"/>
          <w:szCs w:val="28"/>
        </w:rPr>
        <w:t xml:space="preserve">. a </w:t>
      </w:r>
      <w:proofErr w:type="spellStart"/>
      <w:r w:rsidRPr="00912A27">
        <w:rPr>
          <w:rFonts w:cstheme="minorHAnsi"/>
          <w:sz w:val="28"/>
          <w:szCs w:val="28"/>
        </w:rPr>
        <w:t>Hadden,S.,et</w:t>
      </w:r>
      <w:proofErr w:type="spellEnd"/>
      <w:r w:rsidRPr="00912A27">
        <w:rPr>
          <w:rFonts w:cstheme="minorHAnsi"/>
          <w:sz w:val="28"/>
          <w:szCs w:val="28"/>
        </w:rPr>
        <w:t xml:space="preserve"> al. (2004) </w:t>
      </w:r>
      <w:r w:rsidRPr="00912A27">
        <w:rPr>
          <w:rFonts w:cstheme="minorHAnsi"/>
          <w:i/>
          <w:sz w:val="28"/>
          <w:szCs w:val="28"/>
        </w:rPr>
        <w:t xml:space="preserve">Early Promise. </w:t>
      </w:r>
      <w:proofErr w:type="spellStart"/>
      <w:r w:rsidRPr="00912A27">
        <w:rPr>
          <w:rFonts w:cstheme="minorHAnsi"/>
          <w:sz w:val="28"/>
          <w:szCs w:val="28"/>
        </w:rPr>
        <w:t>London</w:t>
      </w:r>
      <w:proofErr w:type="gramStart"/>
      <w:r w:rsidRPr="00912A27">
        <w:rPr>
          <w:rFonts w:cstheme="minorHAnsi"/>
          <w:sz w:val="28"/>
          <w:szCs w:val="28"/>
        </w:rPr>
        <w:t>:The</w:t>
      </w:r>
      <w:proofErr w:type="spellEnd"/>
      <w:proofErr w:type="gramEnd"/>
      <w:r w:rsidRPr="00912A27">
        <w:rPr>
          <w:rFonts w:cstheme="minorHAnsi"/>
          <w:sz w:val="28"/>
          <w:szCs w:val="28"/>
        </w:rPr>
        <w:t xml:space="preserve"> basic skills agency. </w:t>
      </w:r>
    </w:p>
    <w:p w:rsidR="00AF5CF4" w:rsidRPr="00912A27" w:rsidRDefault="00AF5CF4" w:rsidP="00AF5CF4">
      <w:pPr>
        <w:rPr>
          <w:rFonts w:cstheme="minorHAnsi"/>
          <w:color w:val="000000"/>
          <w:sz w:val="28"/>
          <w:szCs w:val="28"/>
        </w:rPr>
      </w:pPr>
      <w:r w:rsidRPr="00912A27">
        <w:rPr>
          <w:rFonts w:cstheme="minorHAnsi"/>
          <w:color w:val="000000"/>
          <w:sz w:val="28"/>
          <w:szCs w:val="28"/>
        </w:rPr>
        <w:t xml:space="preserve">Cotton, H. (2011) </w:t>
      </w:r>
      <w:r w:rsidRPr="00912A27">
        <w:rPr>
          <w:rFonts w:cstheme="minorHAnsi"/>
          <w:i/>
          <w:color w:val="000000"/>
          <w:sz w:val="28"/>
          <w:szCs w:val="28"/>
        </w:rPr>
        <w:t>Children Learning Outside the Classroom: from birth to eleven.</w:t>
      </w:r>
      <w:r w:rsidRPr="00912A27">
        <w:rPr>
          <w:rFonts w:cstheme="minorHAnsi"/>
          <w:color w:val="000000"/>
          <w:sz w:val="28"/>
          <w:szCs w:val="28"/>
        </w:rPr>
        <w:t xml:space="preserve"> London: SAGE.</w:t>
      </w:r>
    </w:p>
    <w:p w:rsidR="00AF5CF4" w:rsidRPr="00912A27" w:rsidRDefault="00AF5CF4" w:rsidP="00AF5CF4">
      <w:pPr>
        <w:rPr>
          <w:rFonts w:cstheme="minorHAnsi"/>
          <w:sz w:val="28"/>
          <w:szCs w:val="28"/>
        </w:rPr>
      </w:pPr>
      <w:proofErr w:type="spellStart"/>
      <w:r w:rsidRPr="00912A27">
        <w:rPr>
          <w:rFonts w:cstheme="minorHAnsi"/>
          <w:sz w:val="28"/>
          <w:szCs w:val="28"/>
        </w:rPr>
        <w:t>Crystal</w:t>
      </w:r>
      <w:proofErr w:type="gramStart"/>
      <w:r w:rsidRPr="00912A27">
        <w:rPr>
          <w:rFonts w:cstheme="minorHAnsi"/>
          <w:sz w:val="28"/>
          <w:szCs w:val="28"/>
        </w:rPr>
        <w:t>,D</w:t>
      </w:r>
      <w:proofErr w:type="spellEnd"/>
      <w:proofErr w:type="gramEnd"/>
      <w:r w:rsidRPr="00912A27">
        <w:rPr>
          <w:rFonts w:cstheme="minorHAnsi"/>
          <w:sz w:val="28"/>
          <w:szCs w:val="28"/>
        </w:rPr>
        <w:t xml:space="preserve">. (1976) </w:t>
      </w:r>
      <w:r w:rsidRPr="00912A27">
        <w:rPr>
          <w:rFonts w:cstheme="minorHAnsi"/>
          <w:i/>
          <w:sz w:val="28"/>
          <w:szCs w:val="28"/>
        </w:rPr>
        <w:t xml:space="preserve">Child Language, Learning and linguistics. </w:t>
      </w:r>
      <w:proofErr w:type="spellStart"/>
      <w:r w:rsidRPr="00912A27">
        <w:rPr>
          <w:rFonts w:cstheme="minorHAnsi"/>
          <w:sz w:val="28"/>
          <w:szCs w:val="28"/>
        </w:rPr>
        <w:t>London</w:t>
      </w:r>
      <w:proofErr w:type="gramStart"/>
      <w:r w:rsidRPr="00912A27">
        <w:rPr>
          <w:rFonts w:cstheme="minorHAnsi"/>
          <w:sz w:val="28"/>
          <w:szCs w:val="28"/>
        </w:rPr>
        <w:t>:Longman</w:t>
      </w:r>
      <w:proofErr w:type="spellEnd"/>
      <w:proofErr w:type="gramEnd"/>
      <w:r w:rsidRPr="00912A27">
        <w:rPr>
          <w:rFonts w:cstheme="minorHAnsi"/>
          <w:sz w:val="28"/>
          <w:szCs w:val="28"/>
        </w:rPr>
        <w:t xml:space="preserve">. </w:t>
      </w:r>
    </w:p>
    <w:p w:rsidR="00AF5CF4" w:rsidRPr="00912A27" w:rsidRDefault="00AF5CF4" w:rsidP="00AF5CF4">
      <w:pPr>
        <w:rPr>
          <w:rFonts w:cstheme="minorHAnsi"/>
          <w:sz w:val="28"/>
          <w:szCs w:val="28"/>
        </w:rPr>
      </w:pPr>
      <w:proofErr w:type="spellStart"/>
      <w:r w:rsidRPr="00912A27">
        <w:rPr>
          <w:rFonts w:cstheme="minorHAnsi"/>
          <w:sz w:val="28"/>
          <w:szCs w:val="28"/>
        </w:rPr>
        <w:t>Curtis</w:t>
      </w:r>
      <w:proofErr w:type="gramStart"/>
      <w:r w:rsidRPr="00912A27">
        <w:rPr>
          <w:rFonts w:cstheme="minorHAnsi"/>
          <w:sz w:val="28"/>
          <w:szCs w:val="28"/>
        </w:rPr>
        <w:t>,A</w:t>
      </w:r>
      <w:proofErr w:type="spellEnd"/>
      <w:proofErr w:type="gramEnd"/>
      <w:r w:rsidRPr="00912A27">
        <w:rPr>
          <w:rFonts w:cstheme="minorHAnsi"/>
          <w:sz w:val="28"/>
          <w:szCs w:val="28"/>
        </w:rPr>
        <w:t xml:space="preserve">.(1998) </w:t>
      </w:r>
      <w:r w:rsidRPr="00912A27">
        <w:rPr>
          <w:rFonts w:cstheme="minorHAnsi"/>
          <w:i/>
          <w:sz w:val="28"/>
          <w:szCs w:val="28"/>
        </w:rPr>
        <w:t xml:space="preserve">A Curriculum for the pre-school child. </w:t>
      </w:r>
      <w:r w:rsidRPr="00912A27">
        <w:rPr>
          <w:rFonts w:cstheme="minorHAnsi"/>
          <w:sz w:val="28"/>
          <w:szCs w:val="28"/>
        </w:rPr>
        <w:t>(2</w:t>
      </w:r>
      <w:r w:rsidRPr="00912A27">
        <w:rPr>
          <w:rFonts w:cstheme="minorHAnsi"/>
          <w:sz w:val="28"/>
          <w:szCs w:val="28"/>
          <w:vertAlign w:val="superscript"/>
        </w:rPr>
        <w:t>nd</w:t>
      </w:r>
      <w:r w:rsidRPr="00912A27">
        <w:rPr>
          <w:rFonts w:cstheme="minorHAnsi"/>
          <w:sz w:val="28"/>
          <w:szCs w:val="28"/>
        </w:rPr>
        <w:t xml:space="preserve"> </w:t>
      </w:r>
      <w:proofErr w:type="spellStart"/>
      <w:proofErr w:type="gramStart"/>
      <w:r w:rsidRPr="00912A27">
        <w:rPr>
          <w:rFonts w:cstheme="minorHAnsi"/>
          <w:sz w:val="28"/>
          <w:szCs w:val="28"/>
        </w:rPr>
        <w:t>ed</w:t>
      </w:r>
      <w:proofErr w:type="spellEnd"/>
      <w:proofErr w:type="gramEnd"/>
      <w:r w:rsidRPr="00912A27">
        <w:rPr>
          <w:rFonts w:cstheme="minorHAnsi"/>
          <w:sz w:val="28"/>
          <w:szCs w:val="28"/>
        </w:rPr>
        <w:t xml:space="preserve">) </w:t>
      </w:r>
      <w:proofErr w:type="spellStart"/>
      <w:r w:rsidRPr="00912A27">
        <w:rPr>
          <w:rFonts w:cstheme="minorHAnsi"/>
          <w:sz w:val="28"/>
          <w:szCs w:val="28"/>
        </w:rPr>
        <w:t>London</w:t>
      </w:r>
      <w:proofErr w:type="gramStart"/>
      <w:r w:rsidRPr="00912A27">
        <w:rPr>
          <w:rFonts w:cstheme="minorHAnsi"/>
          <w:sz w:val="28"/>
          <w:szCs w:val="28"/>
        </w:rPr>
        <w:t>:Routledge</w:t>
      </w:r>
      <w:proofErr w:type="spellEnd"/>
      <w:proofErr w:type="gramEnd"/>
      <w:r w:rsidRPr="00912A27">
        <w:rPr>
          <w:rFonts w:cstheme="minorHAnsi"/>
          <w:sz w:val="28"/>
          <w:szCs w:val="28"/>
        </w:rPr>
        <w:t xml:space="preserve">. </w:t>
      </w:r>
    </w:p>
    <w:p w:rsidR="00AF5CF4" w:rsidRPr="00912A27" w:rsidRDefault="00AF5CF4" w:rsidP="00AF5CF4">
      <w:pPr>
        <w:rPr>
          <w:rFonts w:cstheme="minorHAnsi"/>
          <w:sz w:val="28"/>
          <w:szCs w:val="28"/>
        </w:rPr>
      </w:pPr>
      <w:proofErr w:type="spellStart"/>
      <w:r w:rsidRPr="00912A27">
        <w:rPr>
          <w:rFonts w:cstheme="minorHAnsi"/>
          <w:sz w:val="28"/>
          <w:szCs w:val="28"/>
        </w:rPr>
        <w:t>David</w:t>
      </w:r>
      <w:proofErr w:type="gramStart"/>
      <w:r w:rsidRPr="00912A27">
        <w:rPr>
          <w:rFonts w:cstheme="minorHAnsi"/>
          <w:sz w:val="28"/>
          <w:szCs w:val="28"/>
        </w:rPr>
        <w:t>,T</w:t>
      </w:r>
      <w:proofErr w:type="spellEnd"/>
      <w:proofErr w:type="gramEnd"/>
      <w:r w:rsidRPr="00912A27">
        <w:rPr>
          <w:rFonts w:cstheme="minorHAnsi"/>
          <w:sz w:val="28"/>
          <w:szCs w:val="28"/>
        </w:rPr>
        <w:t xml:space="preserve">. (1999) </w:t>
      </w:r>
      <w:r w:rsidRPr="00912A27">
        <w:rPr>
          <w:rFonts w:cstheme="minorHAnsi"/>
          <w:i/>
          <w:sz w:val="28"/>
          <w:szCs w:val="28"/>
        </w:rPr>
        <w:t xml:space="preserve">Young Children Learning. </w:t>
      </w:r>
      <w:r w:rsidRPr="00912A27">
        <w:rPr>
          <w:rFonts w:cstheme="minorHAnsi"/>
          <w:sz w:val="28"/>
          <w:szCs w:val="28"/>
        </w:rPr>
        <w:t>London: Sage.</w:t>
      </w:r>
    </w:p>
    <w:p w:rsidR="00AF5CF4" w:rsidRPr="00912A27" w:rsidRDefault="00AF5CF4" w:rsidP="00AF5CF4">
      <w:pPr>
        <w:rPr>
          <w:rFonts w:cstheme="minorHAnsi"/>
          <w:sz w:val="28"/>
          <w:szCs w:val="28"/>
        </w:rPr>
      </w:pPr>
      <w:proofErr w:type="spellStart"/>
      <w:r w:rsidRPr="00912A27">
        <w:rPr>
          <w:rFonts w:cstheme="minorHAnsi"/>
          <w:sz w:val="28"/>
          <w:szCs w:val="28"/>
        </w:rPr>
        <w:t>Driscoll</w:t>
      </w:r>
      <w:proofErr w:type="gramStart"/>
      <w:r w:rsidRPr="00912A27">
        <w:rPr>
          <w:rFonts w:cstheme="minorHAnsi"/>
          <w:sz w:val="28"/>
          <w:szCs w:val="28"/>
        </w:rPr>
        <w:t>,p</w:t>
      </w:r>
      <w:proofErr w:type="spellEnd"/>
      <w:proofErr w:type="gramEnd"/>
      <w:r w:rsidRPr="00912A27">
        <w:rPr>
          <w:rFonts w:cstheme="minorHAnsi"/>
          <w:sz w:val="28"/>
          <w:szCs w:val="28"/>
        </w:rPr>
        <w:t xml:space="preserve">. a </w:t>
      </w:r>
      <w:proofErr w:type="spellStart"/>
      <w:r w:rsidRPr="00912A27">
        <w:rPr>
          <w:rFonts w:cstheme="minorHAnsi"/>
          <w:sz w:val="28"/>
          <w:szCs w:val="28"/>
        </w:rPr>
        <w:t>Lambirth,A</w:t>
      </w:r>
      <w:proofErr w:type="spellEnd"/>
      <w:r w:rsidRPr="00912A27">
        <w:rPr>
          <w:rFonts w:cstheme="minorHAnsi"/>
          <w:sz w:val="28"/>
          <w:szCs w:val="28"/>
        </w:rPr>
        <w:t xml:space="preserve">. et al. (2015) </w:t>
      </w:r>
      <w:r w:rsidRPr="00912A27">
        <w:rPr>
          <w:rFonts w:cstheme="minorHAnsi"/>
          <w:i/>
          <w:sz w:val="28"/>
          <w:szCs w:val="28"/>
        </w:rPr>
        <w:t xml:space="preserve">The Primary Curriculum. </w:t>
      </w:r>
      <w:proofErr w:type="spellStart"/>
      <w:r w:rsidRPr="00912A27">
        <w:rPr>
          <w:rFonts w:cstheme="minorHAnsi"/>
          <w:sz w:val="28"/>
          <w:szCs w:val="28"/>
        </w:rPr>
        <w:t>London</w:t>
      </w:r>
      <w:proofErr w:type="gramStart"/>
      <w:r w:rsidRPr="00912A27">
        <w:rPr>
          <w:rFonts w:cstheme="minorHAnsi"/>
          <w:sz w:val="28"/>
          <w:szCs w:val="28"/>
        </w:rPr>
        <w:t>:Sage</w:t>
      </w:r>
      <w:proofErr w:type="spellEnd"/>
      <w:proofErr w:type="gramEnd"/>
      <w:r w:rsidRPr="00912A27">
        <w:rPr>
          <w:rFonts w:cstheme="minorHAnsi"/>
          <w:sz w:val="28"/>
          <w:szCs w:val="28"/>
        </w:rPr>
        <w:t xml:space="preserve">. </w:t>
      </w:r>
      <w:r w:rsidRPr="00912A27">
        <w:rPr>
          <w:rFonts w:cstheme="minorHAnsi"/>
          <w:sz w:val="28"/>
          <w:szCs w:val="28"/>
        </w:rPr>
        <w:tab/>
      </w:r>
    </w:p>
    <w:p w:rsidR="00AF5CF4" w:rsidRPr="00912A27" w:rsidRDefault="00AF5CF4" w:rsidP="00AF5CF4">
      <w:pPr>
        <w:rPr>
          <w:rFonts w:cstheme="minorHAnsi"/>
          <w:sz w:val="28"/>
          <w:szCs w:val="28"/>
        </w:rPr>
      </w:pPr>
      <w:proofErr w:type="spellStart"/>
      <w:r w:rsidRPr="00912A27">
        <w:rPr>
          <w:rFonts w:cstheme="minorHAnsi"/>
          <w:sz w:val="28"/>
          <w:szCs w:val="28"/>
        </w:rPr>
        <w:t>Dunn</w:t>
      </w:r>
      <w:proofErr w:type="gramStart"/>
      <w:r w:rsidRPr="00912A27">
        <w:rPr>
          <w:rFonts w:cstheme="minorHAnsi"/>
          <w:sz w:val="28"/>
          <w:szCs w:val="28"/>
        </w:rPr>
        <w:t>,J</w:t>
      </w:r>
      <w:proofErr w:type="spellEnd"/>
      <w:proofErr w:type="gramEnd"/>
      <w:r w:rsidRPr="00912A27">
        <w:rPr>
          <w:rFonts w:cstheme="minorHAnsi"/>
          <w:sz w:val="28"/>
          <w:szCs w:val="28"/>
        </w:rPr>
        <w:t xml:space="preserve">. (1988) </w:t>
      </w:r>
      <w:r w:rsidRPr="00912A27">
        <w:rPr>
          <w:rFonts w:cstheme="minorHAnsi"/>
          <w:i/>
          <w:sz w:val="28"/>
          <w:szCs w:val="28"/>
        </w:rPr>
        <w:t xml:space="preserve">The Beginnings of Social Understanding. </w:t>
      </w:r>
      <w:proofErr w:type="spellStart"/>
      <w:r w:rsidRPr="00912A27">
        <w:rPr>
          <w:rFonts w:cstheme="minorHAnsi"/>
          <w:sz w:val="28"/>
          <w:szCs w:val="28"/>
        </w:rPr>
        <w:t>Europe</w:t>
      </w:r>
      <w:proofErr w:type="gramStart"/>
      <w:r w:rsidRPr="00912A27">
        <w:rPr>
          <w:rFonts w:cstheme="minorHAnsi"/>
          <w:sz w:val="28"/>
          <w:szCs w:val="28"/>
        </w:rPr>
        <w:t>:Havard</w:t>
      </w:r>
      <w:proofErr w:type="spellEnd"/>
      <w:proofErr w:type="gramEnd"/>
      <w:r w:rsidRPr="00912A27">
        <w:rPr>
          <w:rFonts w:cstheme="minorHAnsi"/>
          <w:sz w:val="28"/>
          <w:szCs w:val="28"/>
        </w:rPr>
        <w:t xml:space="preserve"> University Press.</w:t>
      </w:r>
    </w:p>
    <w:p w:rsidR="00AF5CF4" w:rsidRPr="00912A27" w:rsidRDefault="00AF5CF4" w:rsidP="00AF5CF4">
      <w:pPr>
        <w:rPr>
          <w:rFonts w:cstheme="minorHAnsi"/>
          <w:sz w:val="28"/>
          <w:szCs w:val="28"/>
        </w:rPr>
      </w:pPr>
      <w:proofErr w:type="spellStart"/>
      <w:proofErr w:type="gramStart"/>
      <w:r w:rsidRPr="00912A27">
        <w:rPr>
          <w:rFonts w:cstheme="minorHAnsi"/>
          <w:sz w:val="28"/>
          <w:szCs w:val="28"/>
        </w:rPr>
        <w:t>Estyn</w:t>
      </w:r>
      <w:proofErr w:type="spellEnd"/>
      <w:r w:rsidRPr="00912A27">
        <w:rPr>
          <w:rFonts w:cstheme="minorHAnsi"/>
          <w:sz w:val="28"/>
          <w:szCs w:val="28"/>
        </w:rPr>
        <w:t>.</w:t>
      </w:r>
      <w:proofErr w:type="gramEnd"/>
      <w:r w:rsidRPr="00912A27">
        <w:rPr>
          <w:rFonts w:cstheme="minorHAnsi"/>
          <w:sz w:val="28"/>
          <w:szCs w:val="28"/>
        </w:rPr>
        <w:t xml:space="preserve"> (2018) ‘</w:t>
      </w:r>
      <w:proofErr w:type="spellStart"/>
      <w:r w:rsidRPr="00912A27">
        <w:rPr>
          <w:rFonts w:cstheme="minorHAnsi"/>
          <w:sz w:val="28"/>
          <w:szCs w:val="28"/>
        </w:rPr>
        <w:t>Arfer</w:t>
      </w:r>
      <w:proofErr w:type="spellEnd"/>
      <w:r w:rsidRPr="00912A27">
        <w:rPr>
          <w:rFonts w:cstheme="minorHAnsi"/>
          <w:sz w:val="28"/>
          <w:szCs w:val="28"/>
        </w:rPr>
        <w:t xml:space="preserve"> </w:t>
      </w:r>
      <w:proofErr w:type="spellStart"/>
      <w:r w:rsidRPr="00912A27">
        <w:rPr>
          <w:rFonts w:cstheme="minorHAnsi"/>
          <w:sz w:val="28"/>
          <w:szCs w:val="28"/>
        </w:rPr>
        <w:t>effeithiol</w:t>
      </w:r>
      <w:proofErr w:type="spellEnd"/>
      <w:r w:rsidRPr="00912A27">
        <w:rPr>
          <w:rFonts w:cstheme="minorHAnsi"/>
          <w:sz w:val="28"/>
          <w:szCs w:val="28"/>
        </w:rPr>
        <w:t xml:space="preserve">’ </w:t>
      </w:r>
      <w:hyperlink r:id="rId7" w:history="1">
        <w:r w:rsidRPr="00912A27">
          <w:rPr>
            <w:rStyle w:val="Hyperlink"/>
            <w:rFonts w:cstheme="minorHAnsi"/>
            <w:sz w:val="28"/>
            <w:szCs w:val="28"/>
          </w:rPr>
          <w:t>https://www.estyn.llyw.cymru/arfer-effeithiol</w:t>
        </w:r>
      </w:hyperlink>
      <w:r w:rsidRPr="00912A27">
        <w:rPr>
          <w:rFonts w:cstheme="minorHAnsi"/>
          <w:sz w:val="28"/>
          <w:szCs w:val="28"/>
        </w:rPr>
        <w:t xml:space="preserve"> [Accessed: 30</w:t>
      </w:r>
      <w:r w:rsidRPr="00912A27">
        <w:rPr>
          <w:rFonts w:cstheme="minorHAnsi"/>
          <w:sz w:val="28"/>
          <w:szCs w:val="28"/>
          <w:vertAlign w:val="superscript"/>
        </w:rPr>
        <w:t>th</w:t>
      </w:r>
      <w:r w:rsidRPr="00912A27">
        <w:rPr>
          <w:rFonts w:cstheme="minorHAnsi"/>
          <w:sz w:val="28"/>
          <w:szCs w:val="28"/>
        </w:rPr>
        <w:t xml:space="preserve"> </w:t>
      </w:r>
      <w:proofErr w:type="gramStart"/>
      <w:r w:rsidRPr="00912A27">
        <w:rPr>
          <w:rFonts w:cstheme="minorHAnsi"/>
          <w:sz w:val="28"/>
          <w:szCs w:val="28"/>
        </w:rPr>
        <w:t>November  2018</w:t>
      </w:r>
      <w:proofErr w:type="gramEnd"/>
      <w:r w:rsidRPr="00912A27">
        <w:rPr>
          <w:rFonts w:cstheme="minorHAnsi"/>
          <w:sz w:val="28"/>
          <w:szCs w:val="28"/>
        </w:rPr>
        <w:t>].</w:t>
      </w:r>
    </w:p>
    <w:p w:rsidR="00AF5CF4" w:rsidRPr="00912A27" w:rsidRDefault="00AF5CF4" w:rsidP="00AF5CF4">
      <w:pPr>
        <w:rPr>
          <w:rFonts w:cstheme="minorHAnsi"/>
          <w:sz w:val="28"/>
          <w:szCs w:val="28"/>
        </w:rPr>
      </w:pPr>
      <w:proofErr w:type="spellStart"/>
      <w:r w:rsidRPr="00912A27">
        <w:rPr>
          <w:rFonts w:cstheme="minorHAnsi"/>
          <w:sz w:val="28"/>
          <w:szCs w:val="28"/>
        </w:rPr>
        <w:t>Evans</w:t>
      </w:r>
      <w:proofErr w:type="gramStart"/>
      <w:r w:rsidRPr="00912A27">
        <w:rPr>
          <w:rFonts w:cstheme="minorHAnsi"/>
          <w:sz w:val="28"/>
          <w:szCs w:val="28"/>
        </w:rPr>
        <w:t>,G</w:t>
      </w:r>
      <w:proofErr w:type="spellEnd"/>
      <w:proofErr w:type="gramEnd"/>
      <w:r w:rsidRPr="00912A27">
        <w:rPr>
          <w:rFonts w:cstheme="minorHAnsi"/>
          <w:sz w:val="28"/>
          <w:szCs w:val="28"/>
        </w:rPr>
        <w:t xml:space="preserve">. (2015) ‘The Donaldson Report: an at-a-glance guide’ </w:t>
      </w:r>
      <w:hyperlink r:id="rId8" w:history="1">
        <w:r w:rsidRPr="00912A27">
          <w:rPr>
            <w:rStyle w:val="Hyperlink"/>
            <w:rFonts w:cstheme="minorHAnsi"/>
            <w:sz w:val="28"/>
            <w:szCs w:val="28"/>
          </w:rPr>
          <w:t>https://www.walesonline.co.uk/news/wales-news/the-donaldson-report-an-at-a-glance-guide-8713671</w:t>
        </w:r>
      </w:hyperlink>
      <w:r w:rsidRPr="00912A27">
        <w:rPr>
          <w:rFonts w:cstheme="minorHAnsi"/>
          <w:sz w:val="28"/>
          <w:szCs w:val="28"/>
        </w:rPr>
        <w:t xml:space="preserve">  [Accessed: 30</w:t>
      </w:r>
      <w:r w:rsidRPr="00912A27">
        <w:rPr>
          <w:rFonts w:cstheme="minorHAnsi"/>
          <w:sz w:val="28"/>
          <w:szCs w:val="28"/>
          <w:vertAlign w:val="superscript"/>
        </w:rPr>
        <w:t>th</w:t>
      </w:r>
      <w:r w:rsidRPr="00912A27">
        <w:rPr>
          <w:rFonts w:cstheme="minorHAnsi"/>
          <w:sz w:val="28"/>
          <w:szCs w:val="28"/>
        </w:rPr>
        <w:t xml:space="preserve"> November  2018].</w:t>
      </w:r>
    </w:p>
    <w:p w:rsidR="00AF5CF4" w:rsidRPr="00912A27" w:rsidRDefault="00AF5CF4" w:rsidP="00AF5CF4">
      <w:pPr>
        <w:rPr>
          <w:rFonts w:cstheme="minorHAnsi"/>
          <w:sz w:val="28"/>
          <w:szCs w:val="28"/>
        </w:rPr>
      </w:pPr>
      <w:proofErr w:type="spellStart"/>
      <w:r w:rsidRPr="00912A27">
        <w:rPr>
          <w:rFonts w:cstheme="minorHAnsi"/>
          <w:sz w:val="28"/>
          <w:szCs w:val="28"/>
        </w:rPr>
        <w:t>Goodman</w:t>
      </w:r>
      <w:proofErr w:type="gramStart"/>
      <w:r w:rsidRPr="00912A27">
        <w:rPr>
          <w:rFonts w:cstheme="minorHAnsi"/>
          <w:sz w:val="28"/>
          <w:szCs w:val="28"/>
        </w:rPr>
        <w:t>,Y</w:t>
      </w:r>
      <w:proofErr w:type="spellEnd"/>
      <w:proofErr w:type="gramEnd"/>
      <w:r w:rsidRPr="00912A27">
        <w:rPr>
          <w:rFonts w:cstheme="minorHAnsi"/>
          <w:sz w:val="28"/>
          <w:szCs w:val="28"/>
        </w:rPr>
        <w:t xml:space="preserve">. a Martens, P. (2007) </w:t>
      </w:r>
      <w:r w:rsidRPr="00912A27">
        <w:rPr>
          <w:rFonts w:cstheme="minorHAnsi"/>
          <w:i/>
          <w:sz w:val="28"/>
          <w:szCs w:val="28"/>
        </w:rPr>
        <w:t xml:space="preserve">Critical issues in early literacy. </w:t>
      </w:r>
      <w:r w:rsidRPr="00912A27">
        <w:rPr>
          <w:rFonts w:cstheme="minorHAnsi"/>
          <w:sz w:val="28"/>
          <w:szCs w:val="28"/>
        </w:rPr>
        <w:t xml:space="preserve">United States of America: Lawrence </w:t>
      </w:r>
      <w:proofErr w:type="spellStart"/>
      <w:r w:rsidRPr="00912A27">
        <w:rPr>
          <w:rFonts w:cstheme="minorHAnsi"/>
          <w:sz w:val="28"/>
          <w:szCs w:val="28"/>
        </w:rPr>
        <w:t>Eelbaum</w:t>
      </w:r>
      <w:proofErr w:type="spellEnd"/>
      <w:r w:rsidRPr="00912A27">
        <w:rPr>
          <w:rFonts w:cstheme="minorHAnsi"/>
          <w:sz w:val="28"/>
          <w:szCs w:val="28"/>
        </w:rPr>
        <w:t xml:space="preserve"> Associates, Inc., Publishers. </w:t>
      </w:r>
    </w:p>
    <w:p w:rsidR="00912A27" w:rsidRPr="00912A27" w:rsidRDefault="00AF5CF4" w:rsidP="00AF5CF4">
      <w:pPr>
        <w:rPr>
          <w:rFonts w:cstheme="minorHAnsi"/>
          <w:sz w:val="28"/>
          <w:szCs w:val="28"/>
        </w:rPr>
      </w:pPr>
      <w:proofErr w:type="spellStart"/>
      <w:r w:rsidRPr="00912A27">
        <w:rPr>
          <w:rFonts w:cstheme="minorHAnsi"/>
          <w:sz w:val="28"/>
          <w:szCs w:val="28"/>
        </w:rPr>
        <w:lastRenderedPageBreak/>
        <w:t>Knight</w:t>
      </w:r>
      <w:proofErr w:type="gramStart"/>
      <w:r w:rsidRPr="00912A27">
        <w:rPr>
          <w:rFonts w:cstheme="minorHAnsi"/>
          <w:sz w:val="28"/>
          <w:szCs w:val="28"/>
        </w:rPr>
        <w:t>,S</w:t>
      </w:r>
      <w:proofErr w:type="spellEnd"/>
      <w:proofErr w:type="gramEnd"/>
      <w:r w:rsidRPr="00912A27">
        <w:rPr>
          <w:rFonts w:cstheme="minorHAnsi"/>
          <w:sz w:val="28"/>
          <w:szCs w:val="28"/>
        </w:rPr>
        <w:t xml:space="preserve">. (2011) </w:t>
      </w:r>
      <w:r w:rsidRPr="00912A27">
        <w:rPr>
          <w:rFonts w:cstheme="minorHAnsi"/>
          <w:i/>
          <w:sz w:val="28"/>
          <w:szCs w:val="28"/>
        </w:rPr>
        <w:t xml:space="preserve">Risk and Adventure in Early Years outdoor Play. </w:t>
      </w:r>
      <w:proofErr w:type="spellStart"/>
      <w:r w:rsidRPr="00912A27">
        <w:rPr>
          <w:rFonts w:cstheme="minorHAnsi"/>
          <w:sz w:val="28"/>
          <w:szCs w:val="28"/>
        </w:rPr>
        <w:t>Singapore</w:t>
      </w:r>
      <w:proofErr w:type="gramStart"/>
      <w:r w:rsidRPr="00912A27">
        <w:rPr>
          <w:rFonts w:cstheme="minorHAnsi"/>
          <w:sz w:val="28"/>
          <w:szCs w:val="28"/>
        </w:rPr>
        <w:t>:Sage</w:t>
      </w:r>
      <w:proofErr w:type="spellEnd"/>
      <w:proofErr w:type="gramEnd"/>
      <w:r w:rsidRPr="00912A27">
        <w:rPr>
          <w:rFonts w:cstheme="minorHAnsi"/>
          <w:sz w:val="28"/>
          <w:szCs w:val="28"/>
        </w:rPr>
        <w:t>.</w:t>
      </w:r>
    </w:p>
    <w:p w:rsidR="00912A27" w:rsidRPr="00912A27" w:rsidRDefault="00AF5CF4" w:rsidP="00912A27">
      <w:pPr>
        <w:rPr>
          <w:rFonts w:cstheme="minorHAnsi"/>
          <w:sz w:val="28"/>
          <w:szCs w:val="28"/>
        </w:rPr>
      </w:pPr>
      <w:r w:rsidRPr="00912A27">
        <w:rPr>
          <w:rFonts w:cstheme="minorHAnsi"/>
          <w:sz w:val="28"/>
          <w:szCs w:val="28"/>
        </w:rPr>
        <w:t xml:space="preserve"> </w:t>
      </w:r>
      <w:proofErr w:type="spellStart"/>
      <w:r w:rsidR="00912A27" w:rsidRPr="00912A27">
        <w:rPr>
          <w:rFonts w:cstheme="minorHAnsi"/>
          <w:sz w:val="28"/>
          <w:szCs w:val="28"/>
        </w:rPr>
        <w:t>Lefevre</w:t>
      </w:r>
      <w:proofErr w:type="gramStart"/>
      <w:r w:rsidR="00912A27" w:rsidRPr="00912A27">
        <w:rPr>
          <w:rFonts w:cstheme="minorHAnsi"/>
          <w:sz w:val="28"/>
          <w:szCs w:val="28"/>
        </w:rPr>
        <w:t>,C,A</w:t>
      </w:r>
      <w:proofErr w:type="spellEnd"/>
      <w:proofErr w:type="gramEnd"/>
      <w:r w:rsidR="00912A27" w:rsidRPr="00912A27">
        <w:rPr>
          <w:rFonts w:cstheme="minorHAnsi"/>
          <w:sz w:val="28"/>
          <w:szCs w:val="28"/>
        </w:rPr>
        <w:t xml:space="preserve">. (1964) </w:t>
      </w:r>
      <w:r w:rsidR="00912A27" w:rsidRPr="00912A27">
        <w:rPr>
          <w:rFonts w:cstheme="minorHAnsi"/>
          <w:i/>
          <w:sz w:val="28"/>
          <w:szCs w:val="28"/>
        </w:rPr>
        <w:t xml:space="preserve">Linguistics and the Teaching of Reading. </w:t>
      </w:r>
      <w:r w:rsidR="00912A27" w:rsidRPr="00912A27">
        <w:rPr>
          <w:rFonts w:cstheme="minorHAnsi"/>
          <w:sz w:val="28"/>
          <w:szCs w:val="28"/>
        </w:rPr>
        <w:t xml:space="preserve">New </w:t>
      </w:r>
      <w:proofErr w:type="spellStart"/>
      <w:r w:rsidR="00912A27" w:rsidRPr="00912A27">
        <w:rPr>
          <w:rFonts w:cstheme="minorHAnsi"/>
          <w:sz w:val="28"/>
          <w:szCs w:val="28"/>
        </w:rPr>
        <w:t>York</w:t>
      </w:r>
      <w:proofErr w:type="gramStart"/>
      <w:r w:rsidR="00912A27" w:rsidRPr="00912A27">
        <w:rPr>
          <w:rFonts w:cstheme="minorHAnsi"/>
          <w:sz w:val="28"/>
          <w:szCs w:val="28"/>
        </w:rPr>
        <w:t>:McGraw</w:t>
      </w:r>
      <w:proofErr w:type="spellEnd"/>
      <w:proofErr w:type="gramEnd"/>
      <w:r w:rsidR="00912A27" w:rsidRPr="00912A27">
        <w:rPr>
          <w:rFonts w:cstheme="minorHAnsi"/>
          <w:sz w:val="28"/>
          <w:szCs w:val="28"/>
        </w:rPr>
        <w:t xml:space="preserve">-Hill. </w:t>
      </w:r>
    </w:p>
    <w:p w:rsidR="00AF5CF4" w:rsidRPr="00912A27" w:rsidRDefault="00AF5CF4" w:rsidP="00AF5CF4">
      <w:pPr>
        <w:rPr>
          <w:rFonts w:cstheme="minorHAnsi"/>
          <w:sz w:val="28"/>
          <w:szCs w:val="28"/>
        </w:rPr>
      </w:pPr>
      <w:proofErr w:type="spellStart"/>
      <w:r w:rsidRPr="00912A27">
        <w:rPr>
          <w:rFonts w:cstheme="minorHAnsi"/>
          <w:sz w:val="28"/>
          <w:szCs w:val="28"/>
        </w:rPr>
        <w:t>Lennenberg</w:t>
      </w:r>
      <w:proofErr w:type="gramStart"/>
      <w:r w:rsidRPr="00912A27">
        <w:rPr>
          <w:rFonts w:cstheme="minorHAnsi"/>
          <w:sz w:val="28"/>
          <w:szCs w:val="28"/>
        </w:rPr>
        <w:t>,E,H</w:t>
      </w:r>
      <w:proofErr w:type="spellEnd"/>
      <w:proofErr w:type="gramEnd"/>
      <w:r w:rsidRPr="00912A27">
        <w:rPr>
          <w:rFonts w:cstheme="minorHAnsi"/>
          <w:sz w:val="28"/>
          <w:szCs w:val="28"/>
        </w:rPr>
        <w:t xml:space="preserve">. (1967) </w:t>
      </w:r>
      <w:r w:rsidRPr="00912A27">
        <w:rPr>
          <w:rFonts w:cstheme="minorHAnsi"/>
          <w:i/>
          <w:sz w:val="28"/>
          <w:szCs w:val="28"/>
        </w:rPr>
        <w:t xml:space="preserve">Biological Foundations of Language. </w:t>
      </w:r>
      <w:r w:rsidRPr="00912A27">
        <w:rPr>
          <w:rFonts w:cstheme="minorHAnsi"/>
          <w:sz w:val="28"/>
          <w:szCs w:val="28"/>
        </w:rPr>
        <w:t xml:space="preserve">New </w:t>
      </w:r>
      <w:proofErr w:type="gramStart"/>
      <w:r w:rsidRPr="00912A27">
        <w:rPr>
          <w:rFonts w:cstheme="minorHAnsi"/>
          <w:sz w:val="28"/>
          <w:szCs w:val="28"/>
        </w:rPr>
        <w:t>York :</w:t>
      </w:r>
      <w:proofErr w:type="gramEnd"/>
      <w:r w:rsidRPr="00912A27">
        <w:rPr>
          <w:rFonts w:cstheme="minorHAnsi"/>
          <w:sz w:val="28"/>
          <w:szCs w:val="28"/>
        </w:rPr>
        <w:t xml:space="preserve"> John Wiley &amp; Sons. </w:t>
      </w:r>
    </w:p>
    <w:p w:rsidR="00912A27" w:rsidRPr="00912A27" w:rsidRDefault="00912A27" w:rsidP="00912A27">
      <w:pPr>
        <w:rPr>
          <w:rFonts w:cstheme="minorHAnsi"/>
          <w:sz w:val="28"/>
          <w:szCs w:val="28"/>
        </w:rPr>
      </w:pPr>
      <w:proofErr w:type="spellStart"/>
      <w:r w:rsidRPr="00912A27">
        <w:rPr>
          <w:rFonts w:cstheme="minorHAnsi"/>
          <w:sz w:val="28"/>
          <w:szCs w:val="28"/>
        </w:rPr>
        <w:t>Llywodraeth</w:t>
      </w:r>
      <w:proofErr w:type="spellEnd"/>
      <w:r w:rsidRPr="00912A27">
        <w:rPr>
          <w:rFonts w:cstheme="minorHAnsi"/>
          <w:sz w:val="28"/>
          <w:szCs w:val="28"/>
        </w:rPr>
        <w:t xml:space="preserve"> </w:t>
      </w:r>
      <w:proofErr w:type="spellStart"/>
      <w:r w:rsidRPr="00912A27">
        <w:rPr>
          <w:rFonts w:cstheme="minorHAnsi"/>
          <w:sz w:val="28"/>
          <w:szCs w:val="28"/>
        </w:rPr>
        <w:t>Cymru</w:t>
      </w:r>
      <w:proofErr w:type="spellEnd"/>
      <w:r w:rsidRPr="00912A27">
        <w:rPr>
          <w:rFonts w:cstheme="minorHAnsi"/>
          <w:sz w:val="28"/>
          <w:szCs w:val="28"/>
        </w:rPr>
        <w:t>. (2015) ‘</w:t>
      </w:r>
      <w:proofErr w:type="spellStart"/>
      <w:r w:rsidRPr="00912A27">
        <w:rPr>
          <w:rFonts w:cstheme="minorHAnsi"/>
          <w:sz w:val="28"/>
          <w:szCs w:val="28"/>
        </w:rPr>
        <w:t>Cwricwlwm</w:t>
      </w:r>
      <w:proofErr w:type="spellEnd"/>
      <w:r w:rsidRPr="00912A27">
        <w:rPr>
          <w:rFonts w:cstheme="minorHAnsi"/>
          <w:sz w:val="28"/>
          <w:szCs w:val="28"/>
        </w:rPr>
        <w:t xml:space="preserve"> </w:t>
      </w:r>
      <w:proofErr w:type="spellStart"/>
      <w:r w:rsidRPr="00912A27">
        <w:rPr>
          <w:rFonts w:cstheme="minorHAnsi"/>
          <w:sz w:val="28"/>
          <w:szCs w:val="28"/>
        </w:rPr>
        <w:t>Cymru</w:t>
      </w:r>
      <w:proofErr w:type="spellEnd"/>
      <w:r w:rsidRPr="00912A27">
        <w:rPr>
          <w:rFonts w:cstheme="minorHAnsi"/>
          <w:sz w:val="28"/>
          <w:szCs w:val="28"/>
        </w:rPr>
        <w:t xml:space="preserve">’ </w:t>
      </w:r>
      <w:hyperlink r:id="rId9" w:history="1">
        <w:r w:rsidRPr="00912A27">
          <w:rPr>
            <w:rStyle w:val="Hyperlink"/>
            <w:rFonts w:cstheme="minorHAnsi"/>
            <w:sz w:val="28"/>
            <w:szCs w:val="28"/>
          </w:rPr>
          <w:t>http://learning.gov.wales/docs/learningwales/publications/150803-fp-framework-cy.pdf</w:t>
        </w:r>
      </w:hyperlink>
      <w:r w:rsidRPr="00912A27">
        <w:rPr>
          <w:rFonts w:cstheme="minorHAnsi"/>
          <w:sz w:val="28"/>
          <w:szCs w:val="28"/>
        </w:rPr>
        <w:t xml:space="preserve"> [Accessed: 31</w:t>
      </w:r>
      <w:r w:rsidRPr="00912A27">
        <w:rPr>
          <w:rFonts w:cstheme="minorHAnsi"/>
          <w:sz w:val="28"/>
          <w:szCs w:val="28"/>
          <w:vertAlign w:val="superscript"/>
        </w:rPr>
        <w:t>st</w:t>
      </w:r>
      <w:r w:rsidRPr="00912A27">
        <w:rPr>
          <w:rFonts w:cstheme="minorHAnsi"/>
          <w:sz w:val="28"/>
          <w:szCs w:val="28"/>
        </w:rPr>
        <w:t xml:space="preserve"> </w:t>
      </w:r>
      <w:proofErr w:type="gramStart"/>
      <w:r w:rsidRPr="00912A27">
        <w:rPr>
          <w:rFonts w:cstheme="minorHAnsi"/>
          <w:sz w:val="28"/>
          <w:szCs w:val="28"/>
        </w:rPr>
        <w:t>November  2018</w:t>
      </w:r>
      <w:proofErr w:type="gramEnd"/>
      <w:r w:rsidRPr="00912A27">
        <w:rPr>
          <w:rFonts w:cstheme="minorHAnsi"/>
          <w:sz w:val="28"/>
          <w:szCs w:val="28"/>
        </w:rPr>
        <w:t>].</w:t>
      </w:r>
    </w:p>
    <w:p w:rsidR="00912A27" w:rsidRPr="00912A27" w:rsidRDefault="00912A27" w:rsidP="00AF5CF4">
      <w:pPr>
        <w:rPr>
          <w:rFonts w:cstheme="minorHAnsi"/>
          <w:sz w:val="28"/>
          <w:szCs w:val="28"/>
        </w:rPr>
      </w:pPr>
    </w:p>
    <w:p w:rsidR="00912A27" w:rsidRPr="00912A27" w:rsidRDefault="00AF5CF4" w:rsidP="00AF5CF4">
      <w:pPr>
        <w:rPr>
          <w:rFonts w:cstheme="minorHAnsi"/>
          <w:sz w:val="28"/>
          <w:szCs w:val="28"/>
        </w:rPr>
      </w:pPr>
      <w:proofErr w:type="spellStart"/>
      <w:r w:rsidRPr="00912A27">
        <w:rPr>
          <w:rFonts w:cstheme="minorHAnsi"/>
          <w:sz w:val="28"/>
          <w:szCs w:val="28"/>
        </w:rPr>
        <w:t>Llywodraeth</w:t>
      </w:r>
      <w:proofErr w:type="spellEnd"/>
      <w:r w:rsidRPr="00912A27">
        <w:rPr>
          <w:rFonts w:cstheme="minorHAnsi"/>
          <w:sz w:val="28"/>
          <w:szCs w:val="28"/>
        </w:rPr>
        <w:t xml:space="preserve"> </w:t>
      </w:r>
      <w:proofErr w:type="spellStart"/>
      <w:r w:rsidRPr="00912A27">
        <w:rPr>
          <w:rFonts w:cstheme="minorHAnsi"/>
          <w:sz w:val="28"/>
          <w:szCs w:val="28"/>
        </w:rPr>
        <w:t>Cymru</w:t>
      </w:r>
      <w:proofErr w:type="spellEnd"/>
      <w:r w:rsidRPr="00912A27">
        <w:rPr>
          <w:rFonts w:cstheme="minorHAnsi"/>
          <w:sz w:val="28"/>
          <w:szCs w:val="28"/>
        </w:rPr>
        <w:t xml:space="preserve">. </w:t>
      </w:r>
      <w:proofErr w:type="gramStart"/>
      <w:r w:rsidRPr="00912A27">
        <w:rPr>
          <w:rFonts w:cstheme="minorHAnsi"/>
          <w:sz w:val="28"/>
          <w:szCs w:val="28"/>
        </w:rPr>
        <w:t>(2015) ‘</w:t>
      </w:r>
      <w:proofErr w:type="spellStart"/>
      <w:r w:rsidRPr="00912A27">
        <w:rPr>
          <w:rFonts w:cstheme="minorHAnsi"/>
          <w:sz w:val="28"/>
          <w:szCs w:val="28"/>
        </w:rPr>
        <w:t>Fframwaith</w:t>
      </w:r>
      <w:proofErr w:type="spellEnd"/>
      <w:r w:rsidRPr="00912A27">
        <w:rPr>
          <w:rFonts w:cstheme="minorHAnsi"/>
          <w:sz w:val="28"/>
          <w:szCs w:val="28"/>
        </w:rPr>
        <w:t xml:space="preserve"> y </w:t>
      </w:r>
      <w:proofErr w:type="spellStart"/>
      <w:r w:rsidRPr="00912A27">
        <w:rPr>
          <w:rFonts w:cstheme="minorHAnsi"/>
          <w:sz w:val="28"/>
          <w:szCs w:val="28"/>
        </w:rPr>
        <w:t>Cyfnod</w:t>
      </w:r>
      <w:proofErr w:type="spellEnd"/>
      <w:r w:rsidRPr="00912A27">
        <w:rPr>
          <w:rFonts w:cstheme="minorHAnsi"/>
          <w:sz w:val="28"/>
          <w:szCs w:val="28"/>
        </w:rPr>
        <w:t xml:space="preserve"> </w:t>
      </w:r>
      <w:proofErr w:type="spellStart"/>
      <w:r w:rsidRPr="00912A27">
        <w:rPr>
          <w:rFonts w:cstheme="minorHAnsi"/>
          <w:sz w:val="28"/>
          <w:szCs w:val="28"/>
        </w:rPr>
        <w:t>Sylfaen</w:t>
      </w:r>
      <w:proofErr w:type="spellEnd"/>
      <w:r w:rsidRPr="00912A27">
        <w:rPr>
          <w:rFonts w:cstheme="minorHAnsi"/>
          <w:sz w:val="28"/>
          <w:szCs w:val="28"/>
        </w:rPr>
        <w:t>’.</w:t>
      </w:r>
      <w:proofErr w:type="gramEnd"/>
      <w:r w:rsidRPr="00912A27">
        <w:rPr>
          <w:rFonts w:cstheme="minorHAnsi"/>
          <w:sz w:val="28"/>
          <w:szCs w:val="28"/>
        </w:rPr>
        <w:t xml:space="preserve"> </w:t>
      </w:r>
      <w:hyperlink r:id="rId10" w:history="1">
        <w:r w:rsidRPr="00912A27">
          <w:rPr>
            <w:rStyle w:val="Hyperlink"/>
            <w:rFonts w:cstheme="minorHAnsi"/>
            <w:sz w:val="28"/>
            <w:szCs w:val="28"/>
          </w:rPr>
          <w:t>http://learning.gov.wales/resources/browse-all/foundation-phase-framework/?lang=cy</w:t>
        </w:r>
      </w:hyperlink>
      <w:r w:rsidRPr="00912A27">
        <w:rPr>
          <w:rFonts w:cstheme="minorHAnsi"/>
          <w:sz w:val="28"/>
          <w:szCs w:val="28"/>
        </w:rPr>
        <w:t xml:space="preserve"> [Accessed: 1</w:t>
      </w:r>
      <w:r w:rsidRPr="00912A27">
        <w:rPr>
          <w:rFonts w:cstheme="minorHAnsi"/>
          <w:sz w:val="28"/>
          <w:szCs w:val="28"/>
          <w:vertAlign w:val="superscript"/>
        </w:rPr>
        <w:t>st</w:t>
      </w:r>
      <w:r w:rsidRPr="00912A27">
        <w:rPr>
          <w:rFonts w:cstheme="minorHAnsi"/>
          <w:sz w:val="28"/>
          <w:szCs w:val="28"/>
        </w:rPr>
        <w:t xml:space="preserve"> </w:t>
      </w:r>
      <w:proofErr w:type="gramStart"/>
      <w:r w:rsidRPr="00912A27">
        <w:rPr>
          <w:rFonts w:cstheme="minorHAnsi"/>
          <w:sz w:val="28"/>
          <w:szCs w:val="28"/>
        </w:rPr>
        <w:t>December  2018</w:t>
      </w:r>
      <w:proofErr w:type="gramEnd"/>
      <w:r w:rsidRPr="00912A27">
        <w:rPr>
          <w:rFonts w:cstheme="minorHAnsi"/>
          <w:sz w:val="28"/>
          <w:szCs w:val="28"/>
        </w:rPr>
        <w:t xml:space="preserve">]. </w:t>
      </w:r>
    </w:p>
    <w:p w:rsidR="00AF5CF4" w:rsidRPr="00912A27" w:rsidRDefault="00AF5CF4" w:rsidP="00AF5CF4">
      <w:pPr>
        <w:rPr>
          <w:rFonts w:cstheme="minorHAnsi"/>
          <w:sz w:val="28"/>
          <w:szCs w:val="28"/>
        </w:rPr>
      </w:pPr>
      <w:proofErr w:type="spellStart"/>
      <w:r w:rsidRPr="00912A27">
        <w:rPr>
          <w:rFonts w:cstheme="minorHAnsi"/>
          <w:sz w:val="28"/>
          <w:szCs w:val="28"/>
        </w:rPr>
        <w:t>Llywodraeth</w:t>
      </w:r>
      <w:proofErr w:type="spellEnd"/>
      <w:r w:rsidRPr="00912A27">
        <w:rPr>
          <w:rFonts w:cstheme="minorHAnsi"/>
          <w:sz w:val="28"/>
          <w:szCs w:val="28"/>
        </w:rPr>
        <w:t xml:space="preserve"> </w:t>
      </w:r>
      <w:proofErr w:type="spellStart"/>
      <w:r w:rsidRPr="00912A27">
        <w:rPr>
          <w:rFonts w:cstheme="minorHAnsi"/>
          <w:sz w:val="28"/>
          <w:szCs w:val="28"/>
        </w:rPr>
        <w:t>Cymru</w:t>
      </w:r>
      <w:proofErr w:type="spellEnd"/>
      <w:r w:rsidRPr="00912A27">
        <w:rPr>
          <w:rFonts w:cstheme="minorHAnsi"/>
          <w:sz w:val="28"/>
          <w:szCs w:val="28"/>
        </w:rPr>
        <w:t>. (2017) ‘</w:t>
      </w:r>
      <w:proofErr w:type="spellStart"/>
      <w:r w:rsidRPr="00912A27">
        <w:rPr>
          <w:rFonts w:cstheme="minorHAnsi"/>
          <w:sz w:val="28"/>
          <w:szCs w:val="28"/>
        </w:rPr>
        <w:t>Cymraeg</w:t>
      </w:r>
      <w:proofErr w:type="spellEnd"/>
      <w:r w:rsidRPr="00912A27">
        <w:rPr>
          <w:rFonts w:cstheme="minorHAnsi"/>
          <w:sz w:val="28"/>
          <w:szCs w:val="28"/>
        </w:rPr>
        <w:t xml:space="preserve"> </w:t>
      </w:r>
      <w:proofErr w:type="spellStart"/>
      <w:r w:rsidRPr="00912A27">
        <w:rPr>
          <w:rFonts w:cstheme="minorHAnsi"/>
          <w:sz w:val="28"/>
          <w:szCs w:val="28"/>
        </w:rPr>
        <w:t>mewn</w:t>
      </w:r>
      <w:proofErr w:type="spellEnd"/>
      <w:r w:rsidRPr="00912A27">
        <w:rPr>
          <w:rFonts w:cstheme="minorHAnsi"/>
          <w:sz w:val="28"/>
          <w:szCs w:val="28"/>
        </w:rPr>
        <w:t xml:space="preserve"> </w:t>
      </w:r>
      <w:proofErr w:type="spellStart"/>
      <w:r w:rsidRPr="00912A27">
        <w:rPr>
          <w:rFonts w:cstheme="minorHAnsi"/>
          <w:sz w:val="28"/>
          <w:szCs w:val="28"/>
        </w:rPr>
        <w:t>addysg</w:t>
      </w:r>
      <w:proofErr w:type="spellEnd"/>
      <w:r w:rsidRPr="00912A27">
        <w:rPr>
          <w:rFonts w:cstheme="minorHAnsi"/>
          <w:sz w:val="28"/>
          <w:szCs w:val="28"/>
        </w:rPr>
        <w:t xml:space="preserve">: </w:t>
      </w:r>
      <w:proofErr w:type="spellStart"/>
      <w:r w:rsidRPr="00912A27">
        <w:rPr>
          <w:rFonts w:cstheme="minorHAnsi"/>
          <w:sz w:val="28"/>
          <w:szCs w:val="28"/>
        </w:rPr>
        <w:t>cynllun</w:t>
      </w:r>
      <w:proofErr w:type="spellEnd"/>
      <w:r w:rsidRPr="00912A27">
        <w:rPr>
          <w:rFonts w:cstheme="minorHAnsi"/>
          <w:sz w:val="28"/>
          <w:szCs w:val="28"/>
        </w:rPr>
        <w:t xml:space="preserve"> </w:t>
      </w:r>
      <w:proofErr w:type="spellStart"/>
      <w:r w:rsidRPr="00912A27">
        <w:rPr>
          <w:rFonts w:cstheme="minorHAnsi"/>
          <w:sz w:val="28"/>
          <w:szCs w:val="28"/>
        </w:rPr>
        <w:t>gweithredu</w:t>
      </w:r>
      <w:proofErr w:type="spellEnd"/>
      <w:r w:rsidRPr="00912A27">
        <w:rPr>
          <w:rFonts w:cstheme="minorHAnsi"/>
          <w:sz w:val="28"/>
          <w:szCs w:val="28"/>
        </w:rPr>
        <w:t xml:space="preserve"> 2017-2021’ </w:t>
      </w:r>
      <w:hyperlink r:id="rId11" w:history="1">
        <w:r w:rsidRPr="00912A27">
          <w:rPr>
            <w:rStyle w:val="Hyperlink"/>
            <w:rFonts w:cstheme="minorHAnsi"/>
            <w:sz w:val="28"/>
            <w:szCs w:val="28"/>
          </w:rPr>
          <w:t>https://beta.llyw.cymru/cymraeg-mewn-addysg-cynllun-gweithredu-2017-i-2021</w:t>
        </w:r>
      </w:hyperlink>
      <w:r w:rsidRPr="00912A27">
        <w:rPr>
          <w:rFonts w:cstheme="minorHAnsi"/>
          <w:sz w:val="28"/>
          <w:szCs w:val="28"/>
        </w:rPr>
        <w:t xml:space="preserve"> [Accessed: 30</w:t>
      </w:r>
      <w:r w:rsidRPr="00912A27">
        <w:rPr>
          <w:rFonts w:cstheme="minorHAnsi"/>
          <w:sz w:val="28"/>
          <w:szCs w:val="28"/>
          <w:vertAlign w:val="superscript"/>
        </w:rPr>
        <w:t>th</w:t>
      </w:r>
      <w:r w:rsidRPr="00912A27">
        <w:rPr>
          <w:rFonts w:cstheme="minorHAnsi"/>
          <w:sz w:val="28"/>
          <w:szCs w:val="28"/>
        </w:rPr>
        <w:t xml:space="preserve"> </w:t>
      </w:r>
      <w:proofErr w:type="gramStart"/>
      <w:r w:rsidRPr="00912A27">
        <w:rPr>
          <w:rFonts w:cstheme="minorHAnsi"/>
          <w:sz w:val="28"/>
          <w:szCs w:val="28"/>
        </w:rPr>
        <w:t>November  2018</w:t>
      </w:r>
      <w:proofErr w:type="gramEnd"/>
      <w:r w:rsidRPr="00912A27">
        <w:rPr>
          <w:rFonts w:cstheme="minorHAnsi"/>
          <w:sz w:val="28"/>
          <w:szCs w:val="28"/>
        </w:rPr>
        <w:t>].</w:t>
      </w:r>
    </w:p>
    <w:p w:rsidR="00912A27" w:rsidRPr="00912A27" w:rsidRDefault="00912A27" w:rsidP="00912A27">
      <w:pPr>
        <w:rPr>
          <w:rFonts w:cstheme="minorHAnsi"/>
          <w:sz w:val="28"/>
          <w:szCs w:val="28"/>
        </w:rPr>
      </w:pPr>
      <w:proofErr w:type="spellStart"/>
      <w:r w:rsidRPr="00912A27">
        <w:rPr>
          <w:rFonts w:cstheme="minorHAnsi"/>
          <w:sz w:val="28"/>
          <w:szCs w:val="28"/>
        </w:rPr>
        <w:t>Neaum</w:t>
      </w:r>
      <w:proofErr w:type="gramStart"/>
      <w:r w:rsidRPr="00912A27">
        <w:rPr>
          <w:rFonts w:cstheme="minorHAnsi"/>
          <w:sz w:val="28"/>
          <w:szCs w:val="28"/>
        </w:rPr>
        <w:t>,S</w:t>
      </w:r>
      <w:proofErr w:type="spellEnd"/>
      <w:proofErr w:type="gramEnd"/>
      <w:r w:rsidRPr="00912A27">
        <w:rPr>
          <w:rFonts w:cstheme="minorHAnsi"/>
          <w:sz w:val="28"/>
          <w:szCs w:val="28"/>
        </w:rPr>
        <w:t xml:space="preserve">. (2012). </w:t>
      </w:r>
      <w:proofErr w:type="gramStart"/>
      <w:r w:rsidRPr="00912A27">
        <w:rPr>
          <w:rFonts w:cstheme="minorHAnsi"/>
          <w:i/>
          <w:sz w:val="28"/>
          <w:szCs w:val="28"/>
        </w:rPr>
        <w:t>Language and literacy in the early years.</w:t>
      </w:r>
      <w:proofErr w:type="gramEnd"/>
      <w:r w:rsidRPr="00912A27">
        <w:rPr>
          <w:rFonts w:cstheme="minorHAnsi"/>
          <w:i/>
          <w:sz w:val="28"/>
          <w:szCs w:val="28"/>
        </w:rPr>
        <w:t xml:space="preserve"> </w:t>
      </w:r>
      <w:proofErr w:type="spellStart"/>
      <w:r w:rsidRPr="00912A27">
        <w:rPr>
          <w:rFonts w:cstheme="minorHAnsi"/>
          <w:i/>
          <w:sz w:val="28"/>
          <w:szCs w:val="28"/>
        </w:rPr>
        <w:t>London</w:t>
      </w:r>
      <w:proofErr w:type="gramStart"/>
      <w:r w:rsidRPr="00912A27">
        <w:rPr>
          <w:rFonts w:cstheme="minorHAnsi"/>
          <w:i/>
          <w:sz w:val="28"/>
          <w:szCs w:val="28"/>
        </w:rPr>
        <w:t>:</w:t>
      </w:r>
      <w:r w:rsidRPr="00912A27">
        <w:rPr>
          <w:rFonts w:cstheme="minorHAnsi"/>
          <w:sz w:val="28"/>
          <w:szCs w:val="28"/>
        </w:rPr>
        <w:t>Sage</w:t>
      </w:r>
      <w:proofErr w:type="spellEnd"/>
      <w:proofErr w:type="gramEnd"/>
      <w:r w:rsidRPr="00912A27">
        <w:rPr>
          <w:rFonts w:cstheme="minorHAnsi"/>
          <w:sz w:val="28"/>
          <w:szCs w:val="28"/>
        </w:rPr>
        <w:t xml:space="preserve"> Publications limited .</w:t>
      </w:r>
    </w:p>
    <w:p w:rsidR="00912A27" w:rsidRPr="00912A27" w:rsidRDefault="00912A27" w:rsidP="00912A27">
      <w:pPr>
        <w:rPr>
          <w:rFonts w:cstheme="minorHAnsi"/>
          <w:sz w:val="28"/>
          <w:szCs w:val="28"/>
        </w:rPr>
      </w:pPr>
      <w:r w:rsidRPr="00912A27">
        <w:rPr>
          <w:rFonts w:cstheme="minorHAnsi"/>
          <w:sz w:val="28"/>
          <w:szCs w:val="28"/>
        </w:rPr>
        <w:t xml:space="preserve">Penguin Kids (2014) ‘The Book with no pictures by </w:t>
      </w:r>
      <w:proofErr w:type="spellStart"/>
      <w:r w:rsidRPr="00912A27">
        <w:rPr>
          <w:rFonts w:cstheme="minorHAnsi"/>
          <w:sz w:val="28"/>
          <w:szCs w:val="28"/>
        </w:rPr>
        <w:t>B.J.Novak</w:t>
      </w:r>
      <w:proofErr w:type="spellEnd"/>
      <w:r w:rsidRPr="00912A27">
        <w:rPr>
          <w:rFonts w:cstheme="minorHAnsi"/>
          <w:sz w:val="28"/>
          <w:szCs w:val="28"/>
        </w:rPr>
        <w:t>,’ [Accessed: 23</w:t>
      </w:r>
      <w:r w:rsidRPr="00912A27">
        <w:rPr>
          <w:rFonts w:cstheme="minorHAnsi"/>
          <w:sz w:val="28"/>
          <w:szCs w:val="28"/>
          <w:vertAlign w:val="superscript"/>
        </w:rPr>
        <w:t>th</w:t>
      </w:r>
      <w:r w:rsidRPr="00912A27">
        <w:rPr>
          <w:rFonts w:cstheme="minorHAnsi"/>
          <w:sz w:val="28"/>
          <w:szCs w:val="28"/>
        </w:rPr>
        <w:t xml:space="preserve"> </w:t>
      </w:r>
      <w:proofErr w:type="gramStart"/>
      <w:r w:rsidRPr="00912A27">
        <w:rPr>
          <w:rFonts w:cstheme="minorHAnsi"/>
          <w:sz w:val="28"/>
          <w:szCs w:val="28"/>
        </w:rPr>
        <w:t>November  2018</w:t>
      </w:r>
      <w:proofErr w:type="gramEnd"/>
      <w:r w:rsidRPr="00912A27">
        <w:rPr>
          <w:rFonts w:cstheme="minorHAnsi"/>
          <w:sz w:val="28"/>
          <w:szCs w:val="28"/>
        </w:rPr>
        <w:t>].</w:t>
      </w:r>
    </w:p>
    <w:p w:rsidR="00912A27" w:rsidRPr="00912A27" w:rsidRDefault="00912A27" w:rsidP="00912A27">
      <w:pPr>
        <w:rPr>
          <w:rFonts w:cstheme="minorHAnsi"/>
          <w:sz w:val="28"/>
          <w:szCs w:val="28"/>
        </w:rPr>
      </w:pPr>
      <w:proofErr w:type="spellStart"/>
      <w:r w:rsidRPr="00912A27">
        <w:rPr>
          <w:rFonts w:cstheme="minorHAnsi"/>
          <w:sz w:val="28"/>
          <w:szCs w:val="28"/>
        </w:rPr>
        <w:t>Petrie</w:t>
      </w:r>
      <w:proofErr w:type="gramStart"/>
      <w:r w:rsidRPr="00912A27">
        <w:rPr>
          <w:rFonts w:cstheme="minorHAnsi"/>
          <w:sz w:val="28"/>
          <w:szCs w:val="28"/>
        </w:rPr>
        <w:t>,P</w:t>
      </w:r>
      <w:proofErr w:type="spellEnd"/>
      <w:proofErr w:type="gramEnd"/>
      <w:r w:rsidRPr="00912A27">
        <w:rPr>
          <w:rFonts w:cstheme="minorHAnsi"/>
          <w:sz w:val="28"/>
          <w:szCs w:val="28"/>
        </w:rPr>
        <w:t xml:space="preserve"> (2011)</w:t>
      </w:r>
      <w:r w:rsidRPr="00912A27">
        <w:rPr>
          <w:rFonts w:cstheme="minorHAnsi"/>
          <w:i/>
          <w:sz w:val="28"/>
          <w:szCs w:val="28"/>
        </w:rPr>
        <w:t xml:space="preserve"> Communication skills for working with children and young people: introducing social pedagogy. </w:t>
      </w:r>
      <w:proofErr w:type="spellStart"/>
      <w:r w:rsidRPr="00912A27">
        <w:rPr>
          <w:rFonts w:cstheme="minorHAnsi"/>
          <w:sz w:val="28"/>
          <w:szCs w:val="28"/>
        </w:rPr>
        <w:t>London</w:t>
      </w:r>
      <w:proofErr w:type="gramStart"/>
      <w:r w:rsidRPr="00912A27">
        <w:rPr>
          <w:rFonts w:cstheme="minorHAnsi"/>
          <w:sz w:val="28"/>
          <w:szCs w:val="28"/>
        </w:rPr>
        <w:t>:Jessica</w:t>
      </w:r>
      <w:proofErr w:type="spellEnd"/>
      <w:proofErr w:type="gramEnd"/>
      <w:r w:rsidRPr="00912A27">
        <w:rPr>
          <w:rFonts w:cstheme="minorHAnsi"/>
          <w:sz w:val="28"/>
          <w:szCs w:val="28"/>
        </w:rPr>
        <w:t xml:space="preserve"> Kingsley Publishers. </w:t>
      </w:r>
    </w:p>
    <w:p w:rsidR="00912A27" w:rsidRPr="00912A27" w:rsidRDefault="00912A27" w:rsidP="00912A27">
      <w:pPr>
        <w:rPr>
          <w:rFonts w:cstheme="minorHAnsi"/>
          <w:sz w:val="28"/>
          <w:szCs w:val="28"/>
        </w:rPr>
      </w:pPr>
      <w:proofErr w:type="spellStart"/>
      <w:r w:rsidRPr="00912A27">
        <w:rPr>
          <w:rFonts w:cstheme="minorHAnsi"/>
          <w:sz w:val="28"/>
          <w:szCs w:val="28"/>
        </w:rPr>
        <w:t>Piaget</w:t>
      </w:r>
      <w:proofErr w:type="gramStart"/>
      <w:r w:rsidRPr="00912A27">
        <w:rPr>
          <w:rFonts w:cstheme="minorHAnsi"/>
          <w:sz w:val="28"/>
          <w:szCs w:val="28"/>
        </w:rPr>
        <w:t>,J</w:t>
      </w:r>
      <w:proofErr w:type="spellEnd"/>
      <w:proofErr w:type="gramEnd"/>
      <w:r w:rsidRPr="00912A27">
        <w:rPr>
          <w:rFonts w:cstheme="minorHAnsi"/>
          <w:sz w:val="28"/>
          <w:szCs w:val="28"/>
        </w:rPr>
        <w:t xml:space="preserve">. a </w:t>
      </w:r>
      <w:proofErr w:type="spellStart"/>
      <w:r w:rsidRPr="00912A27">
        <w:rPr>
          <w:rFonts w:cstheme="minorHAnsi"/>
          <w:sz w:val="28"/>
          <w:szCs w:val="28"/>
        </w:rPr>
        <w:t>Inhelder,B</w:t>
      </w:r>
      <w:proofErr w:type="spellEnd"/>
      <w:r w:rsidRPr="00912A27">
        <w:rPr>
          <w:rFonts w:cstheme="minorHAnsi"/>
          <w:sz w:val="28"/>
          <w:szCs w:val="28"/>
        </w:rPr>
        <w:t xml:space="preserve">. (1969) </w:t>
      </w:r>
      <w:r w:rsidRPr="00912A27">
        <w:rPr>
          <w:rFonts w:cstheme="minorHAnsi"/>
          <w:i/>
          <w:sz w:val="28"/>
          <w:szCs w:val="28"/>
        </w:rPr>
        <w:t xml:space="preserve">The psychology of the Child; translated by </w:t>
      </w:r>
      <w:proofErr w:type="spellStart"/>
      <w:r w:rsidRPr="00912A27">
        <w:rPr>
          <w:rFonts w:cstheme="minorHAnsi"/>
          <w:i/>
          <w:sz w:val="28"/>
          <w:szCs w:val="28"/>
        </w:rPr>
        <w:t>Weaver,H</w:t>
      </w:r>
      <w:proofErr w:type="spellEnd"/>
      <w:r w:rsidRPr="00912A27">
        <w:rPr>
          <w:rFonts w:cstheme="minorHAnsi"/>
          <w:i/>
          <w:sz w:val="28"/>
          <w:szCs w:val="28"/>
        </w:rPr>
        <w:t xml:space="preserve">. </w:t>
      </w:r>
      <w:proofErr w:type="spellStart"/>
      <w:r w:rsidRPr="00912A27">
        <w:rPr>
          <w:rFonts w:cstheme="minorHAnsi"/>
          <w:sz w:val="28"/>
          <w:szCs w:val="28"/>
        </w:rPr>
        <w:t>London:Routledge</w:t>
      </w:r>
      <w:proofErr w:type="spellEnd"/>
      <w:r w:rsidRPr="00912A27">
        <w:rPr>
          <w:rFonts w:cstheme="minorHAnsi"/>
          <w:sz w:val="28"/>
          <w:szCs w:val="28"/>
        </w:rPr>
        <w:t xml:space="preserve">. </w:t>
      </w:r>
    </w:p>
    <w:p w:rsidR="00912A27" w:rsidRPr="00912A27" w:rsidRDefault="00912A27" w:rsidP="00912A27">
      <w:pPr>
        <w:rPr>
          <w:rFonts w:cstheme="minorHAnsi"/>
          <w:color w:val="000000"/>
          <w:sz w:val="28"/>
          <w:szCs w:val="28"/>
        </w:rPr>
      </w:pPr>
      <w:proofErr w:type="gramStart"/>
      <w:r w:rsidRPr="00912A27">
        <w:rPr>
          <w:rFonts w:cstheme="minorHAnsi"/>
          <w:color w:val="000000"/>
          <w:sz w:val="28"/>
          <w:szCs w:val="28"/>
        </w:rPr>
        <w:t>Pinker, S. (1995).</w:t>
      </w:r>
      <w:proofErr w:type="gramEnd"/>
      <w:r w:rsidRPr="00912A27">
        <w:rPr>
          <w:rFonts w:cstheme="minorHAnsi"/>
          <w:color w:val="000000"/>
          <w:sz w:val="28"/>
          <w:szCs w:val="28"/>
        </w:rPr>
        <w:t xml:space="preserve"> </w:t>
      </w:r>
      <w:proofErr w:type="gramStart"/>
      <w:r w:rsidRPr="00912A27">
        <w:rPr>
          <w:rFonts w:cstheme="minorHAnsi"/>
          <w:i/>
          <w:color w:val="000000"/>
          <w:sz w:val="28"/>
          <w:szCs w:val="28"/>
        </w:rPr>
        <w:t>The New Science of Language and Mind</w:t>
      </w:r>
      <w:r w:rsidRPr="00912A27">
        <w:rPr>
          <w:rFonts w:cstheme="minorHAnsi"/>
          <w:color w:val="000000"/>
          <w:sz w:val="28"/>
          <w:szCs w:val="28"/>
        </w:rPr>
        <w:t>.</w:t>
      </w:r>
      <w:proofErr w:type="gramEnd"/>
      <w:r w:rsidRPr="00912A27">
        <w:rPr>
          <w:rFonts w:cstheme="minorHAnsi"/>
          <w:color w:val="000000"/>
          <w:sz w:val="28"/>
          <w:szCs w:val="28"/>
        </w:rPr>
        <w:t xml:space="preserve"> London: Penguin Publications. </w:t>
      </w:r>
    </w:p>
    <w:p w:rsidR="00912A27" w:rsidRPr="00912A27" w:rsidRDefault="00912A27" w:rsidP="00912A27">
      <w:pPr>
        <w:rPr>
          <w:rFonts w:cstheme="minorHAnsi"/>
          <w:sz w:val="28"/>
          <w:szCs w:val="28"/>
        </w:rPr>
      </w:pPr>
      <w:proofErr w:type="spellStart"/>
      <w:r w:rsidRPr="00912A27">
        <w:rPr>
          <w:rFonts w:cstheme="minorHAnsi"/>
          <w:sz w:val="28"/>
          <w:szCs w:val="28"/>
        </w:rPr>
        <w:t>Rose</w:t>
      </w:r>
      <w:proofErr w:type="gramStart"/>
      <w:r w:rsidRPr="00912A27">
        <w:rPr>
          <w:rFonts w:cstheme="minorHAnsi"/>
          <w:sz w:val="28"/>
          <w:szCs w:val="28"/>
        </w:rPr>
        <w:t>,E</w:t>
      </w:r>
      <w:proofErr w:type="spellEnd"/>
      <w:proofErr w:type="gramEnd"/>
      <w:r w:rsidRPr="00912A27">
        <w:rPr>
          <w:rFonts w:cstheme="minorHAnsi"/>
          <w:sz w:val="28"/>
          <w:szCs w:val="28"/>
        </w:rPr>
        <w:t>. (2016) ‘</w:t>
      </w:r>
      <w:proofErr w:type="spellStart"/>
      <w:r w:rsidRPr="00912A27">
        <w:rPr>
          <w:rFonts w:cstheme="minorHAnsi"/>
          <w:sz w:val="28"/>
          <w:szCs w:val="28"/>
        </w:rPr>
        <w:t>Lowenfeld’s</w:t>
      </w:r>
      <w:proofErr w:type="spellEnd"/>
      <w:r w:rsidRPr="00912A27">
        <w:rPr>
          <w:rFonts w:cstheme="minorHAnsi"/>
          <w:sz w:val="28"/>
          <w:szCs w:val="28"/>
        </w:rPr>
        <w:t xml:space="preserve"> 5 stages,’ [Accessed: 26</w:t>
      </w:r>
      <w:r w:rsidRPr="00912A27">
        <w:rPr>
          <w:rFonts w:cstheme="minorHAnsi"/>
          <w:sz w:val="28"/>
          <w:szCs w:val="28"/>
          <w:vertAlign w:val="superscript"/>
        </w:rPr>
        <w:t>th</w:t>
      </w:r>
      <w:r w:rsidRPr="00912A27">
        <w:rPr>
          <w:rFonts w:cstheme="minorHAnsi"/>
          <w:sz w:val="28"/>
          <w:szCs w:val="28"/>
        </w:rPr>
        <w:t xml:space="preserve"> November  2018].</w:t>
      </w:r>
    </w:p>
    <w:p w:rsidR="00912A27" w:rsidRPr="00912A27" w:rsidRDefault="00912A27" w:rsidP="00912A27">
      <w:pPr>
        <w:rPr>
          <w:rFonts w:cstheme="minorHAnsi"/>
          <w:sz w:val="28"/>
          <w:szCs w:val="28"/>
        </w:rPr>
      </w:pPr>
      <w:proofErr w:type="spellStart"/>
      <w:r w:rsidRPr="00912A27">
        <w:rPr>
          <w:rFonts w:cstheme="minorHAnsi"/>
          <w:sz w:val="28"/>
          <w:szCs w:val="28"/>
        </w:rPr>
        <w:t>Roskos</w:t>
      </w:r>
      <w:proofErr w:type="gramStart"/>
      <w:r w:rsidRPr="00912A27">
        <w:rPr>
          <w:rFonts w:cstheme="minorHAnsi"/>
          <w:sz w:val="28"/>
          <w:szCs w:val="28"/>
        </w:rPr>
        <w:t>,K</w:t>
      </w:r>
      <w:proofErr w:type="spellEnd"/>
      <w:proofErr w:type="gramEnd"/>
      <w:r w:rsidRPr="00912A27">
        <w:rPr>
          <w:rFonts w:cstheme="minorHAnsi"/>
          <w:sz w:val="28"/>
          <w:szCs w:val="28"/>
        </w:rPr>
        <w:t xml:space="preserve">.  </w:t>
      </w:r>
      <w:proofErr w:type="gramStart"/>
      <w:r w:rsidRPr="00912A27">
        <w:rPr>
          <w:rFonts w:cstheme="minorHAnsi"/>
          <w:sz w:val="28"/>
          <w:szCs w:val="28"/>
        </w:rPr>
        <w:t>a</w:t>
      </w:r>
      <w:proofErr w:type="gramEnd"/>
      <w:r w:rsidRPr="00912A27">
        <w:rPr>
          <w:rFonts w:cstheme="minorHAnsi"/>
          <w:sz w:val="28"/>
          <w:szCs w:val="28"/>
        </w:rPr>
        <w:t xml:space="preserve"> </w:t>
      </w:r>
      <w:proofErr w:type="spellStart"/>
      <w:r w:rsidRPr="00912A27">
        <w:rPr>
          <w:rFonts w:cstheme="minorHAnsi"/>
          <w:sz w:val="28"/>
          <w:szCs w:val="28"/>
        </w:rPr>
        <w:t>Christie,J</w:t>
      </w:r>
      <w:proofErr w:type="spellEnd"/>
      <w:r w:rsidRPr="00912A27">
        <w:rPr>
          <w:rFonts w:cstheme="minorHAnsi"/>
          <w:sz w:val="28"/>
          <w:szCs w:val="28"/>
        </w:rPr>
        <w:t xml:space="preserve">. (2007) </w:t>
      </w:r>
      <w:r w:rsidRPr="00912A27">
        <w:rPr>
          <w:rFonts w:cstheme="minorHAnsi"/>
          <w:i/>
          <w:sz w:val="28"/>
          <w:szCs w:val="28"/>
        </w:rPr>
        <w:t xml:space="preserve">Play and Literacy in Early Childhood. </w:t>
      </w:r>
      <w:r w:rsidRPr="00912A27">
        <w:rPr>
          <w:rFonts w:cstheme="minorHAnsi"/>
          <w:sz w:val="28"/>
          <w:szCs w:val="28"/>
        </w:rPr>
        <w:t xml:space="preserve">Oxon: Taylor and Francis </w:t>
      </w:r>
      <w:proofErr w:type="spellStart"/>
      <w:r w:rsidRPr="00912A27">
        <w:rPr>
          <w:rFonts w:cstheme="minorHAnsi"/>
          <w:sz w:val="28"/>
          <w:szCs w:val="28"/>
        </w:rPr>
        <w:t>Group</w:t>
      </w:r>
      <w:proofErr w:type="gramStart"/>
      <w:r w:rsidRPr="00912A27">
        <w:rPr>
          <w:rFonts w:cstheme="minorHAnsi"/>
          <w:sz w:val="28"/>
          <w:szCs w:val="28"/>
        </w:rPr>
        <w:t>,LLC</w:t>
      </w:r>
      <w:proofErr w:type="spellEnd"/>
      <w:proofErr w:type="gramEnd"/>
      <w:r w:rsidRPr="00912A27">
        <w:rPr>
          <w:rFonts w:cstheme="minorHAnsi"/>
          <w:sz w:val="28"/>
          <w:szCs w:val="28"/>
        </w:rPr>
        <w:t xml:space="preserve">. </w:t>
      </w:r>
    </w:p>
    <w:p w:rsidR="00912A27" w:rsidRPr="00912A27" w:rsidRDefault="00912A27" w:rsidP="00912A27">
      <w:pPr>
        <w:rPr>
          <w:rFonts w:cstheme="minorHAnsi"/>
          <w:sz w:val="28"/>
          <w:szCs w:val="28"/>
        </w:rPr>
      </w:pPr>
      <w:proofErr w:type="spellStart"/>
      <w:r w:rsidRPr="00912A27">
        <w:rPr>
          <w:rFonts w:cstheme="minorHAnsi"/>
          <w:sz w:val="28"/>
          <w:szCs w:val="28"/>
        </w:rPr>
        <w:lastRenderedPageBreak/>
        <w:t>Sandall</w:t>
      </w:r>
      <w:proofErr w:type="gramStart"/>
      <w:r w:rsidRPr="00912A27">
        <w:rPr>
          <w:rFonts w:cstheme="minorHAnsi"/>
          <w:sz w:val="28"/>
          <w:szCs w:val="28"/>
        </w:rPr>
        <w:t>,E</w:t>
      </w:r>
      <w:proofErr w:type="spellEnd"/>
      <w:proofErr w:type="gramEnd"/>
      <w:r w:rsidRPr="00912A27">
        <w:rPr>
          <w:rFonts w:cstheme="minorHAnsi"/>
          <w:sz w:val="28"/>
          <w:szCs w:val="28"/>
        </w:rPr>
        <w:t>. (2017) (2</w:t>
      </w:r>
      <w:r w:rsidRPr="00912A27">
        <w:rPr>
          <w:rFonts w:cstheme="minorHAnsi"/>
          <w:sz w:val="28"/>
          <w:szCs w:val="28"/>
          <w:vertAlign w:val="superscript"/>
        </w:rPr>
        <w:t>nd</w:t>
      </w:r>
      <w:r w:rsidRPr="00912A27">
        <w:rPr>
          <w:rFonts w:cstheme="minorHAnsi"/>
          <w:sz w:val="28"/>
          <w:szCs w:val="28"/>
        </w:rPr>
        <w:t xml:space="preserve"> </w:t>
      </w:r>
      <w:proofErr w:type="spellStart"/>
      <w:r w:rsidRPr="00912A27">
        <w:rPr>
          <w:rFonts w:cstheme="minorHAnsi"/>
          <w:sz w:val="28"/>
          <w:szCs w:val="28"/>
        </w:rPr>
        <w:t>ed</w:t>
      </w:r>
      <w:proofErr w:type="spellEnd"/>
      <w:r w:rsidRPr="00912A27">
        <w:rPr>
          <w:rFonts w:cstheme="minorHAnsi"/>
          <w:sz w:val="28"/>
          <w:szCs w:val="28"/>
        </w:rPr>
        <w:t xml:space="preserve"> ) </w:t>
      </w:r>
      <w:r w:rsidRPr="00912A27">
        <w:rPr>
          <w:rFonts w:cstheme="minorHAnsi"/>
          <w:i/>
          <w:sz w:val="28"/>
          <w:szCs w:val="28"/>
        </w:rPr>
        <w:t xml:space="preserve">POB UN BWNI’N </w:t>
      </w:r>
      <w:proofErr w:type="spellStart"/>
      <w:r w:rsidRPr="00912A27">
        <w:rPr>
          <w:rFonts w:cstheme="minorHAnsi"/>
          <w:i/>
          <w:sz w:val="28"/>
          <w:szCs w:val="28"/>
        </w:rPr>
        <w:t>Dawnsio</w:t>
      </w:r>
      <w:proofErr w:type="spellEnd"/>
      <w:r w:rsidRPr="00912A27">
        <w:rPr>
          <w:rFonts w:cstheme="minorHAnsi"/>
          <w:i/>
          <w:sz w:val="28"/>
          <w:szCs w:val="28"/>
        </w:rPr>
        <w:t xml:space="preserve">! EVERYBUNNY Dance! </w:t>
      </w:r>
      <w:proofErr w:type="spellStart"/>
      <w:r w:rsidRPr="00912A27">
        <w:rPr>
          <w:rFonts w:cstheme="minorHAnsi"/>
          <w:sz w:val="28"/>
          <w:szCs w:val="28"/>
        </w:rPr>
        <w:t>China</w:t>
      </w:r>
      <w:proofErr w:type="gramStart"/>
      <w:r w:rsidRPr="00912A27">
        <w:rPr>
          <w:rFonts w:cstheme="minorHAnsi"/>
          <w:sz w:val="28"/>
          <w:szCs w:val="28"/>
        </w:rPr>
        <w:t>:Cwmni</w:t>
      </w:r>
      <w:proofErr w:type="spellEnd"/>
      <w:proofErr w:type="gramEnd"/>
      <w:r w:rsidRPr="00912A27">
        <w:rPr>
          <w:rFonts w:cstheme="minorHAnsi"/>
          <w:sz w:val="28"/>
          <w:szCs w:val="28"/>
        </w:rPr>
        <w:t xml:space="preserve"> </w:t>
      </w:r>
      <w:proofErr w:type="spellStart"/>
      <w:r w:rsidRPr="00912A27">
        <w:rPr>
          <w:rFonts w:cstheme="minorHAnsi"/>
          <w:sz w:val="28"/>
          <w:szCs w:val="28"/>
        </w:rPr>
        <w:t>Hatchette</w:t>
      </w:r>
      <w:proofErr w:type="spellEnd"/>
      <w:r w:rsidRPr="00912A27">
        <w:rPr>
          <w:rFonts w:cstheme="minorHAnsi"/>
          <w:sz w:val="28"/>
          <w:szCs w:val="28"/>
        </w:rPr>
        <w:t xml:space="preserve"> UK. </w:t>
      </w:r>
    </w:p>
    <w:p w:rsidR="00912A27" w:rsidRPr="00912A27" w:rsidRDefault="00912A27" w:rsidP="00912A27">
      <w:pPr>
        <w:rPr>
          <w:rFonts w:cstheme="minorHAnsi"/>
          <w:sz w:val="28"/>
          <w:szCs w:val="28"/>
        </w:rPr>
      </w:pPr>
      <w:proofErr w:type="spellStart"/>
      <w:r w:rsidRPr="00912A27">
        <w:rPr>
          <w:rFonts w:cstheme="minorHAnsi"/>
          <w:sz w:val="28"/>
          <w:szCs w:val="28"/>
        </w:rPr>
        <w:t>Sandhu</w:t>
      </w:r>
      <w:proofErr w:type="gramStart"/>
      <w:r w:rsidRPr="00912A27">
        <w:rPr>
          <w:rFonts w:cstheme="minorHAnsi"/>
          <w:sz w:val="28"/>
          <w:szCs w:val="28"/>
        </w:rPr>
        <w:t>,J</w:t>
      </w:r>
      <w:proofErr w:type="spellEnd"/>
      <w:proofErr w:type="gramEnd"/>
      <w:r w:rsidRPr="00912A27">
        <w:rPr>
          <w:rFonts w:cstheme="minorHAnsi"/>
          <w:sz w:val="28"/>
          <w:szCs w:val="28"/>
        </w:rPr>
        <w:t>. (2018) ‘Baby drawing with yogurt,’ [Accessed: 26</w:t>
      </w:r>
      <w:r w:rsidRPr="00912A27">
        <w:rPr>
          <w:rFonts w:cstheme="minorHAnsi"/>
          <w:sz w:val="28"/>
          <w:szCs w:val="28"/>
          <w:vertAlign w:val="superscript"/>
        </w:rPr>
        <w:t>th</w:t>
      </w:r>
      <w:r w:rsidRPr="00912A27">
        <w:rPr>
          <w:rFonts w:cstheme="minorHAnsi"/>
          <w:sz w:val="28"/>
          <w:szCs w:val="28"/>
        </w:rPr>
        <w:t xml:space="preserve"> November  2018].</w:t>
      </w:r>
    </w:p>
    <w:p w:rsidR="00912A27" w:rsidRPr="00912A27" w:rsidRDefault="00912A27" w:rsidP="00912A27">
      <w:pPr>
        <w:pStyle w:val="Heading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 w:val="0"/>
          <w:sz w:val="28"/>
          <w:szCs w:val="28"/>
        </w:rPr>
      </w:pPr>
      <w:proofErr w:type="gramStart"/>
      <w:r w:rsidRPr="00912A27">
        <w:rPr>
          <w:rFonts w:asciiTheme="minorHAnsi" w:hAnsiTheme="minorHAnsi" w:cstheme="minorHAnsi"/>
          <w:b w:val="0"/>
          <w:sz w:val="28"/>
          <w:szCs w:val="28"/>
        </w:rPr>
        <w:t>Science Daily.</w:t>
      </w:r>
      <w:proofErr w:type="gramEnd"/>
      <w:r w:rsidRPr="00912A27">
        <w:rPr>
          <w:rFonts w:asciiTheme="minorHAnsi" w:hAnsiTheme="minorHAnsi" w:cstheme="minorHAnsi"/>
          <w:b w:val="0"/>
          <w:sz w:val="28"/>
          <w:szCs w:val="28"/>
        </w:rPr>
        <w:t xml:space="preserve"> Dr. </w:t>
      </w:r>
      <w:proofErr w:type="spellStart"/>
      <w:r w:rsidRPr="00912A27">
        <w:rPr>
          <w:rFonts w:asciiTheme="minorHAnsi" w:hAnsiTheme="minorHAnsi" w:cstheme="minorHAnsi"/>
          <w:b w:val="0"/>
          <w:sz w:val="28"/>
          <w:szCs w:val="28"/>
        </w:rPr>
        <w:t>Birken</w:t>
      </w:r>
      <w:proofErr w:type="spellEnd"/>
      <w:r w:rsidRPr="00912A27">
        <w:rPr>
          <w:rFonts w:asciiTheme="minorHAnsi" w:hAnsiTheme="minorHAnsi" w:cstheme="minorHAnsi"/>
          <w:b w:val="0"/>
          <w:sz w:val="28"/>
          <w:szCs w:val="28"/>
        </w:rPr>
        <w:t xml:space="preserve"> (2017) ‘</w:t>
      </w:r>
      <w:r w:rsidRPr="00912A27">
        <w:rPr>
          <w:rFonts w:asciiTheme="minorHAnsi" w:hAnsiTheme="minorHAnsi" w:cstheme="minorHAnsi"/>
          <w:b w:val="0"/>
          <w:bCs w:val="0"/>
          <w:color w:val="004276"/>
          <w:sz w:val="28"/>
          <w:szCs w:val="28"/>
        </w:rPr>
        <w:t xml:space="preserve">Handheld screen time linked with speech delays in young children’. </w:t>
      </w:r>
      <w:hyperlink r:id="rId12" w:history="1">
        <w:r w:rsidRPr="00912A27">
          <w:rPr>
            <w:rStyle w:val="Hyperlink"/>
            <w:rFonts w:asciiTheme="minorHAnsi" w:hAnsiTheme="minorHAnsi" w:cstheme="minorHAnsi"/>
            <w:b w:val="0"/>
            <w:bCs w:val="0"/>
            <w:sz w:val="28"/>
            <w:szCs w:val="28"/>
          </w:rPr>
          <w:t>https://www.sciencedaily.com/releases/2017/05/170504083141.htm</w:t>
        </w:r>
      </w:hyperlink>
      <w:r w:rsidRPr="00912A27">
        <w:rPr>
          <w:rFonts w:asciiTheme="minorHAnsi" w:hAnsiTheme="minorHAnsi" w:cstheme="minorHAnsi"/>
          <w:b w:val="0"/>
          <w:bCs w:val="0"/>
          <w:color w:val="004276"/>
          <w:sz w:val="28"/>
          <w:szCs w:val="28"/>
        </w:rPr>
        <w:t xml:space="preserve"> </w:t>
      </w:r>
      <w:r w:rsidRPr="00912A27">
        <w:rPr>
          <w:rFonts w:asciiTheme="minorHAnsi" w:hAnsiTheme="minorHAnsi" w:cstheme="minorHAnsi"/>
          <w:b w:val="0"/>
          <w:sz w:val="28"/>
          <w:szCs w:val="28"/>
        </w:rPr>
        <w:t>[Accessed: 1</w:t>
      </w:r>
      <w:r w:rsidRPr="00912A27">
        <w:rPr>
          <w:rFonts w:asciiTheme="minorHAnsi" w:hAnsiTheme="minorHAnsi" w:cstheme="minorHAnsi"/>
          <w:b w:val="0"/>
          <w:sz w:val="28"/>
          <w:szCs w:val="28"/>
          <w:vertAlign w:val="superscript"/>
        </w:rPr>
        <w:t>st</w:t>
      </w:r>
      <w:r w:rsidRPr="00912A27">
        <w:rPr>
          <w:rFonts w:asciiTheme="minorHAnsi" w:hAnsiTheme="minorHAnsi" w:cstheme="minorHAnsi"/>
          <w:b w:val="0"/>
          <w:sz w:val="28"/>
          <w:szCs w:val="28"/>
        </w:rPr>
        <w:t xml:space="preserve"> </w:t>
      </w:r>
      <w:proofErr w:type="gramStart"/>
      <w:r w:rsidRPr="00912A27">
        <w:rPr>
          <w:rFonts w:asciiTheme="minorHAnsi" w:hAnsiTheme="minorHAnsi" w:cstheme="minorHAnsi"/>
          <w:b w:val="0"/>
          <w:sz w:val="28"/>
          <w:szCs w:val="28"/>
        </w:rPr>
        <w:t>December  2018</w:t>
      </w:r>
      <w:proofErr w:type="gramEnd"/>
      <w:r w:rsidRPr="00912A27">
        <w:rPr>
          <w:rFonts w:asciiTheme="minorHAnsi" w:hAnsiTheme="minorHAnsi" w:cstheme="minorHAnsi"/>
          <w:b w:val="0"/>
          <w:sz w:val="28"/>
          <w:szCs w:val="28"/>
        </w:rPr>
        <w:t>].</w:t>
      </w:r>
    </w:p>
    <w:p w:rsidR="00912A27" w:rsidRPr="00912A27" w:rsidRDefault="00912A27" w:rsidP="00912A27">
      <w:pPr>
        <w:pStyle w:val="Heading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sz w:val="28"/>
          <w:szCs w:val="28"/>
        </w:rPr>
      </w:pPr>
    </w:p>
    <w:p w:rsidR="00912A27" w:rsidRPr="00912A27" w:rsidRDefault="00912A27" w:rsidP="00912A27">
      <w:pPr>
        <w:pStyle w:val="Heading1"/>
        <w:shd w:val="clear" w:color="auto" w:fill="FFFFFF"/>
        <w:spacing w:before="120" w:beforeAutospacing="0" w:after="120" w:afterAutospacing="0" w:line="300" w:lineRule="atLeast"/>
        <w:rPr>
          <w:rFonts w:asciiTheme="minorHAnsi" w:hAnsiTheme="minorHAnsi" w:cstheme="minorHAnsi"/>
          <w:b w:val="0"/>
          <w:color w:val="000000"/>
          <w:sz w:val="28"/>
          <w:szCs w:val="28"/>
        </w:rPr>
      </w:pPr>
      <w:proofErr w:type="spellStart"/>
      <w:r w:rsidRPr="00912A27">
        <w:rPr>
          <w:rFonts w:asciiTheme="minorHAnsi" w:hAnsiTheme="minorHAnsi" w:cstheme="minorHAnsi"/>
          <w:b w:val="0"/>
          <w:bCs w:val="0"/>
          <w:color w:val="004276"/>
          <w:sz w:val="28"/>
          <w:szCs w:val="28"/>
        </w:rPr>
        <w:t>Sebastian,C,L</w:t>
      </w:r>
      <w:proofErr w:type="spellEnd"/>
      <w:r w:rsidRPr="00912A27">
        <w:rPr>
          <w:rFonts w:asciiTheme="minorHAnsi" w:hAnsiTheme="minorHAnsi" w:cstheme="minorHAnsi"/>
          <w:b w:val="0"/>
          <w:bCs w:val="0"/>
          <w:color w:val="004276"/>
          <w:sz w:val="28"/>
          <w:szCs w:val="28"/>
        </w:rPr>
        <w:t xml:space="preserve">. a </w:t>
      </w:r>
      <w:proofErr w:type="spellStart"/>
      <w:r w:rsidRPr="00912A27">
        <w:rPr>
          <w:rFonts w:asciiTheme="minorHAnsi" w:hAnsiTheme="minorHAnsi" w:cstheme="minorHAnsi"/>
          <w:b w:val="0"/>
          <w:bCs w:val="0"/>
          <w:color w:val="004276"/>
          <w:sz w:val="28"/>
          <w:szCs w:val="28"/>
        </w:rPr>
        <w:t>Fontaine,N,M</w:t>
      </w:r>
      <w:proofErr w:type="spellEnd"/>
      <w:r w:rsidRPr="00912A27">
        <w:rPr>
          <w:rFonts w:asciiTheme="minorHAnsi" w:hAnsiTheme="minorHAnsi" w:cstheme="minorHAnsi"/>
          <w:b w:val="0"/>
          <w:bCs w:val="0"/>
          <w:color w:val="004276"/>
          <w:sz w:val="28"/>
          <w:szCs w:val="28"/>
        </w:rPr>
        <w:t xml:space="preserve">. a </w:t>
      </w:r>
      <w:proofErr w:type="spellStart"/>
      <w:r w:rsidRPr="00912A27">
        <w:rPr>
          <w:rFonts w:asciiTheme="minorHAnsi" w:hAnsiTheme="minorHAnsi" w:cstheme="minorHAnsi"/>
          <w:b w:val="0"/>
          <w:bCs w:val="0"/>
          <w:color w:val="004276"/>
          <w:sz w:val="28"/>
          <w:szCs w:val="28"/>
        </w:rPr>
        <w:t>Bird,G</w:t>
      </w:r>
      <w:proofErr w:type="spellEnd"/>
      <w:r w:rsidRPr="00912A27">
        <w:rPr>
          <w:rFonts w:asciiTheme="minorHAnsi" w:hAnsiTheme="minorHAnsi" w:cstheme="minorHAnsi"/>
          <w:b w:val="0"/>
          <w:bCs w:val="0"/>
          <w:color w:val="004276"/>
          <w:sz w:val="28"/>
          <w:szCs w:val="28"/>
        </w:rPr>
        <w:t xml:space="preserve">. a </w:t>
      </w:r>
      <w:proofErr w:type="spellStart"/>
      <w:r w:rsidRPr="00912A27">
        <w:rPr>
          <w:rFonts w:asciiTheme="minorHAnsi" w:hAnsiTheme="minorHAnsi" w:cstheme="minorHAnsi"/>
          <w:b w:val="0"/>
          <w:bCs w:val="0"/>
          <w:color w:val="004276"/>
          <w:sz w:val="28"/>
          <w:szCs w:val="28"/>
        </w:rPr>
        <w:t>Blakemore,S,J</w:t>
      </w:r>
      <w:proofErr w:type="spellEnd"/>
      <w:r w:rsidRPr="00912A27">
        <w:rPr>
          <w:rFonts w:asciiTheme="minorHAnsi" w:hAnsiTheme="minorHAnsi" w:cstheme="minorHAnsi"/>
          <w:b w:val="0"/>
          <w:bCs w:val="0"/>
          <w:color w:val="004276"/>
          <w:sz w:val="28"/>
          <w:szCs w:val="28"/>
        </w:rPr>
        <w:t xml:space="preserve">. a </w:t>
      </w:r>
      <w:proofErr w:type="spellStart"/>
      <w:r w:rsidRPr="00912A27">
        <w:rPr>
          <w:rFonts w:asciiTheme="minorHAnsi" w:hAnsiTheme="minorHAnsi" w:cstheme="minorHAnsi"/>
          <w:b w:val="0"/>
          <w:bCs w:val="0"/>
          <w:color w:val="004276"/>
          <w:sz w:val="28"/>
          <w:szCs w:val="28"/>
        </w:rPr>
        <w:t>Brito,S,A</w:t>
      </w:r>
      <w:proofErr w:type="spellEnd"/>
      <w:r w:rsidRPr="00912A27">
        <w:rPr>
          <w:rFonts w:asciiTheme="minorHAnsi" w:hAnsiTheme="minorHAnsi" w:cstheme="minorHAnsi"/>
          <w:b w:val="0"/>
          <w:bCs w:val="0"/>
          <w:color w:val="004276"/>
          <w:sz w:val="28"/>
          <w:szCs w:val="28"/>
        </w:rPr>
        <w:t xml:space="preserve">. a </w:t>
      </w:r>
      <w:proofErr w:type="spellStart"/>
      <w:r w:rsidRPr="00912A27">
        <w:rPr>
          <w:rFonts w:asciiTheme="minorHAnsi" w:hAnsiTheme="minorHAnsi" w:cstheme="minorHAnsi"/>
          <w:b w:val="0"/>
          <w:bCs w:val="0"/>
          <w:color w:val="004276"/>
          <w:sz w:val="28"/>
          <w:szCs w:val="28"/>
        </w:rPr>
        <w:t>McCrory,E,J</w:t>
      </w:r>
      <w:proofErr w:type="spellEnd"/>
      <w:r w:rsidRPr="00912A27">
        <w:rPr>
          <w:rFonts w:asciiTheme="minorHAnsi" w:hAnsiTheme="minorHAnsi" w:cstheme="minorHAnsi"/>
          <w:b w:val="0"/>
          <w:bCs w:val="0"/>
          <w:color w:val="004276"/>
          <w:sz w:val="28"/>
          <w:szCs w:val="28"/>
        </w:rPr>
        <w:t xml:space="preserve">. a </w:t>
      </w:r>
      <w:proofErr w:type="spellStart"/>
      <w:r w:rsidRPr="00912A27">
        <w:rPr>
          <w:rFonts w:asciiTheme="minorHAnsi" w:hAnsiTheme="minorHAnsi" w:cstheme="minorHAnsi"/>
          <w:b w:val="0"/>
          <w:bCs w:val="0"/>
          <w:color w:val="004276"/>
          <w:sz w:val="28"/>
          <w:szCs w:val="28"/>
        </w:rPr>
        <w:t>Viding,E</w:t>
      </w:r>
      <w:proofErr w:type="spellEnd"/>
      <w:r w:rsidRPr="00912A27">
        <w:rPr>
          <w:rFonts w:asciiTheme="minorHAnsi" w:hAnsiTheme="minorHAnsi" w:cstheme="minorHAnsi"/>
          <w:b w:val="0"/>
          <w:bCs w:val="0"/>
          <w:color w:val="004276"/>
          <w:sz w:val="28"/>
          <w:szCs w:val="28"/>
        </w:rPr>
        <w:t xml:space="preserve">. (2012) </w:t>
      </w:r>
      <w:r w:rsidRPr="00912A27">
        <w:rPr>
          <w:rFonts w:asciiTheme="minorHAnsi" w:hAnsiTheme="minorHAnsi" w:cstheme="minorHAnsi"/>
          <w:b w:val="0"/>
          <w:i/>
          <w:color w:val="000000"/>
          <w:sz w:val="28"/>
          <w:szCs w:val="28"/>
        </w:rPr>
        <w:t xml:space="preserve">Neural processing associated with cognitive and affective Theory of Mind in adolescents and adults. </w:t>
      </w:r>
      <w:proofErr w:type="spellStart"/>
      <w:r w:rsidRPr="00912A27">
        <w:rPr>
          <w:rFonts w:asciiTheme="minorHAnsi" w:hAnsiTheme="minorHAnsi" w:cstheme="minorHAnsi"/>
          <w:b w:val="0"/>
          <w:color w:val="000000"/>
          <w:sz w:val="28"/>
          <w:szCs w:val="28"/>
        </w:rPr>
        <w:t>London</w:t>
      </w:r>
      <w:proofErr w:type="gramStart"/>
      <w:r w:rsidRPr="00912A27">
        <w:rPr>
          <w:rFonts w:asciiTheme="minorHAnsi" w:hAnsiTheme="minorHAnsi" w:cstheme="minorHAnsi"/>
          <w:b w:val="0"/>
          <w:color w:val="000000"/>
          <w:sz w:val="28"/>
          <w:szCs w:val="28"/>
        </w:rPr>
        <w:t>:Oxford</w:t>
      </w:r>
      <w:proofErr w:type="spellEnd"/>
      <w:proofErr w:type="gramEnd"/>
      <w:r w:rsidRPr="00912A27">
        <w:rPr>
          <w:rFonts w:asciiTheme="minorHAnsi" w:hAnsiTheme="minorHAnsi" w:cstheme="minorHAnsi"/>
          <w:b w:val="0"/>
          <w:color w:val="000000"/>
          <w:sz w:val="28"/>
          <w:szCs w:val="28"/>
        </w:rPr>
        <w:t xml:space="preserve"> University Press. </w:t>
      </w:r>
    </w:p>
    <w:p w:rsidR="00912A27" w:rsidRPr="00912A27" w:rsidRDefault="00912A27" w:rsidP="00912A27">
      <w:pPr>
        <w:rPr>
          <w:rFonts w:cstheme="minorHAnsi"/>
          <w:sz w:val="28"/>
          <w:szCs w:val="28"/>
        </w:rPr>
      </w:pPr>
    </w:p>
    <w:p w:rsidR="00912A27" w:rsidRPr="00912A27" w:rsidRDefault="00912A27" w:rsidP="00912A27">
      <w:pPr>
        <w:rPr>
          <w:rFonts w:cstheme="minorHAnsi"/>
          <w:sz w:val="28"/>
          <w:szCs w:val="28"/>
        </w:rPr>
      </w:pPr>
      <w:proofErr w:type="spellStart"/>
      <w:r w:rsidRPr="00912A27">
        <w:rPr>
          <w:rFonts w:cstheme="minorHAnsi"/>
          <w:sz w:val="28"/>
          <w:szCs w:val="28"/>
        </w:rPr>
        <w:t>Sherman</w:t>
      </w:r>
      <w:proofErr w:type="gramStart"/>
      <w:r w:rsidRPr="00912A27">
        <w:rPr>
          <w:rFonts w:cstheme="minorHAnsi"/>
          <w:sz w:val="28"/>
          <w:szCs w:val="28"/>
        </w:rPr>
        <w:t>,D</w:t>
      </w:r>
      <w:proofErr w:type="spellEnd"/>
      <w:proofErr w:type="gramEnd"/>
      <w:r w:rsidRPr="00912A27">
        <w:rPr>
          <w:rFonts w:cstheme="minorHAnsi"/>
          <w:sz w:val="28"/>
          <w:szCs w:val="28"/>
        </w:rPr>
        <w:t>. (2014) ‘Developing writing stages’ [Accessed: 29</w:t>
      </w:r>
      <w:r w:rsidRPr="00912A27">
        <w:rPr>
          <w:rFonts w:cstheme="minorHAnsi"/>
          <w:sz w:val="28"/>
          <w:szCs w:val="28"/>
          <w:vertAlign w:val="superscript"/>
        </w:rPr>
        <w:t>th</w:t>
      </w:r>
      <w:r w:rsidRPr="00912A27">
        <w:rPr>
          <w:rFonts w:cstheme="minorHAnsi"/>
          <w:sz w:val="28"/>
          <w:szCs w:val="28"/>
        </w:rPr>
        <w:t xml:space="preserve"> November  2018].</w:t>
      </w:r>
    </w:p>
    <w:p w:rsidR="00912A27" w:rsidRPr="00912A27" w:rsidRDefault="00912A27" w:rsidP="00912A27">
      <w:pPr>
        <w:rPr>
          <w:rFonts w:cstheme="minorHAnsi"/>
          <w:sz w:val="28"/>
          <w:szCs w:val="28"/>
        </w:rPr>
      </w:pPr>
      <w:proofErr w:type="spellStart"/>
      <w:r w:rsidRPr="00912A27">
        <w:rPr>
          <w:rFonts w:cstheme="minorHAnsi"/>
          <w:sz w:val="28"/>
          <w:szCs w:val="28"/>
        </w:rPr>
        <w:t>Teng</w:t>
      </w:r>
      <w:proofErr w:type="spellEnd"/>
      <w:r w:rsidRPr="00912A27">
        <w:rPr>
          <w:rFonts w:cstheme="minorHAnsi"/>
          <w:sz w:val="28"/>
          <w:szCs w:val="28"/>
        </w:rPr>
        <w:t xml:space="preserve"> Yang</w:t>
      </w:r>
      <w:proofErr w:type="gramStart"/>
      <w:r w:rsidRPr="00912A27">
        <w:rPr>
          <w:rFonts w:cstheme="minorHAnsi"/>
          <w:sz w:val="28"/>
          <w:szCs w:val="28"/>
        </w:rPr>
        <w:t>,(</w:t>
      </w:r>
      <w:proofErr w:type="gramEnd"/>
      <w:r w:rsidRPr="00912A27">
        <w:rPr>
          <w:rFonts w:cstheme="minorHAnsi"/>
          <w:sz w:val="28"/>
          <w:szCs w:val="28"/>
        </w:rPr>
        <w:t xml:space="preserve">2016). </w:t>
      </w:r>
      <w:proofErr w:type="gramStart"/>
      <w:r w:rsidRPr="00912A27">
        <w:rPr>
          <w:rFonts w:cstheme="minorHAnsi"/>
          <w:sz w:val="28"/>
          <w:szCs w:val="28"/>
        </w:rPr>
        <w:t>‘The effects of four different approaches to parent-child reading on young Chinese children’s reading.’</w:t>
      </w:r>
      <w:proofErr w:type="gramEnd"/>
      <w:r w:rsidRPr="00912A27">
        <w:rPr>
          <w:rFonts w:cstheme="minorHAnsi"/>
          <w:sz w:val="28"/>
          <w:szCs w:val="28"/>
        </w:rPr>
        <w:t xml:space="preserve"> </w:t>
      </w:r>
      <w:r w:rsidRPr="00912A27">
        <w:rPr>
          <w:rFonts w:cstheme="minorHAnsi"/>
          <w:i/>
          <w:sz w:val="28"/>
          <w:szCs w:val="28"/>
        </w:rPr>
        <w:t xml:space="preserve"> </w:t>
      </w:r>
      <w:proofErr w:type="gramStart"/>
      <w:r w:rsidRPr="00912A27">
        <w:rPr>
          <w:rFonts w:cstheme="minorHAnsi"/>
          <w:i/>
          <w:sz w:val="28"/>
          <w:szCs w:val="28"/>
        </w:rPr>
        <w:t>International Journal of Education NS Literacy studies</w:t>
      </w:r>
      <w:r w:rsidRPr="00912A27">
        <w:rPr>
          <w:rFonts w:cstheme="minorHAnsi"/>
          <w:sz w:val="28"/>
          <w:szCs w:val="28"/>
        </w:rPr>
        <w:t>.</w:t>
      </w:r>
      <w:proofErr w:type="gramEnd"/>
      <w:r w:rsidRPr="00912A27">
        <w:rPr>
          <w:rFonts w:cstheme="minorHAnsi"/>
          <w:sz w:val="28"/>
          <w:szCs w:val="28"/>
        </w:rPr>
        <w:t xml:space="preserve"> </w:t>
      </w:r>
      <w:proofErr w:type="spellStart"/>
      <w:r w:rsidRPr="00912A27">
        <w:rPr>
          <w:rFonts w:cstheme="minorHAnsi"/>
          <w:sz w:val="28"/>
          <w:szCs w:val="28"/>
        </w:rPr>
        <w:t>Vol</w:t>
      </w:r>
      <w:proofErr w:type="spellEnd"/>
      <w:r w:rsidRPr="00912A27">
        <w:rPr>
          <w:rFonts w:cstheme="minorHAnsi"/>
          <w:sz w:val="28"/>
          <w:szCs w:val="28"/>
        </w:rPr>
        <w:t xml:space="preserve"> 14, No3</w:t>
      </w:r>
      <w:proofErr w:type="gramStart"/>
      <w:r w:rsidRPr="00912A27">
        <w:rPr>
          <w:rFonts w:cstheme="minorHAnsi"/>
          <w:sz w:val="28"/>
          <w:szCs w:val="28"/>
        </w:rPr>
        <w:t>;July</w:t>
      </w:r>
      <w:proofErr w:type="gramEnd"/>
      <w:r w:rsidRPr="00912A27">
        <w:rPr>
          <w:rFonts w:cstheme="minorHAnsi"/>
          <w:sz w:val="28"/>
          <w:szCs w:val="28"/>
        </w:rPr>
        <w:t xml:space="preserve"> 2016.</w:t>
      </w:r>
    </w:p>
    <w:p w:rsidR="00912A27" w:rsidRPr="00912A27" w:rsidRDefault="00912A27" w:rsidP="00912A27">
      <w:pPr>
        <w:rPr>
          <w:rFonts w:cstheme="minorHAnsi"/>
          <w:color w:val="000000"/>
          <w:sz w:val="28"/>
          <w:szCs w:val="28"/>
        </w:rPr>
      </w:pPr>
      <w:r w:rsidRPr="00912A27">
        <w:rPr>
          <w:rFonts w:cstheme="minorHAnsi"/>
          <w:sz w:val="28"/>
          <w:szCs w:val="28"/>
        </w:rPr>
        <w:t xml:space="preserve"> </w:t>
      </w:r>
      <w:proofErr w:type="spellStart"/>
      <w:r w:rsidRPr="00912A27">
        <w:rPr>
          <w:rFonts w:cstheme="minorHAnsi"/>
          <w:color w:val="000000"/>
          <w:sz w:val="28"/>
          <w:szCs w:val="28"/>
        </w:rPr>
        <w:t>Tomasello</w:t>
      </w:r>
      <w:proofErr w:type="spellEnd"/>
      <w:r w:rsidRPr="00912A27">
        <w:rPr>
          <w:rFonts w:cstheme="minorHAnsi"/>
          <w:color w:val="000000"/>
          <w:sz w:val="28"/>
          <w:szCs w:val="28"/>
        </w:rPr>
        <w:t xml:space="preserve">, M. (2005) Constructing </w:t>
      </w:r>
      <w:proofErr w:type="gramStart"/>
      <w:r w:rsidRPr="00912A27">
        <w:rPr>
          <w:rFonts w:cstheme="minorHAnsi"/>
          <w:color w:val="000000"/>
          <w:sz w:val="28"/>
          <w:szCs w:val="28"/>
        </w:rPr>
        <w:t>A</w:t>
      </w:r>
      <w:proofErr w:type="gramEnd"/>
      <w:r w:rsidRPr="00912A27">
        <w:rPr>
          <w:rFonts w:cstheme="minorHAnsi"/>
          <w:color w:val="000000"/>
          <w:sz w:val="28"/>
          <w:szCs w:val="28"/>
        </w:rPr>
        <w:t xml:space="preserve"> Language: A usage- Based Theory of Language Acquisition. </w:t>
      </w:r>
      <w:proofErr w:type="gramStart"/>
      <w:r w:rsidRPr="00912A27">
        <w:rPr>
          <w:rFonts w:cstheme="minorHAnsi"/>
          <w:color w:val="000000"/>
          <w:sz w:val="28"/>
          <w:szCs w:val="28"/>
        </w:rPr>
        <w:t>Harvard University Press.</w:t>
      </w:r>
      <w:proofErr w:type="gramEnd"/>
      <w:r w:rsidRPr="00912A27">
        <w:rPr>
          <w:rFonts w:cstheme="minorHAnsi"/>
          <w:color w:val="000000"/>
          <w:sz w:val="28"/>
          <w:szCs w:val="28"/>
        </w:rPr>
        <w:t xml:space="preserve"> </w:t>
      </w:r>
    </w:p>
    <w:p w:rsidR="00912A27" w:rsidRPr="00912A27" w:rsidRDefault="00912A27" w:rsidP="00912A27">
      <w:pPr>
        <w:rPr>
          <w:rFonts w:cstheme="minorHAnsi"/>
          <w:sz w:val="28"/>
          <w:szCs w:val="28"/>
        </w:rPr>
      </w:pPr>
      <w:proofErr w:type="spellStart"/>
      <w:r w:rsidRPr="00912A27">
        <w:rPr>
          <w:rFonts w:cstheme="minorHAnsi"/>
          <w:sz w:val="28"/>
          <w:szCs w:val="28"/>
        </w:rPr>
        <w:t>Tovey</w:t>
      </w:r>
      <w:proofErr w:type="gramStart"/>
      <w:r w:rsidRPr="00912A27">
        <w:rPr>
          <w:rFonts w:cstheme="minorHAnsi"/>
          <w:sz w:val="28"/>
          <w:szCs w:val="28"/>
        </w:rPr>
        <w:t>,H</w:t>
      </w:r>
      <w:proofErr w:type="spellEnd"/>
      <w:proofErr w:type="gramEnd"/>
      <w:r w:rsidRPr="00912A27">
        <w:rPr>
          <w:rFonts w:cstheme="minorHAnsi"/>
          <w:sz w:val="28"/>
          <w:szCs w:val="28"/>
        </w:rPr>
        <w:t xml:space="preserve">. (2013) </w:t>
      </w:r>
      <w:r w:rsidRPr="00912A27">
        <w:rPr>
          <w:rFonts w:cstheme="minorHAnsi"/>
          <w:i/>
          <w:sz w:val="28"/>
          <w:szCs w:val="28"/>
        </w:rPr>
        <w:t xml:space="preserve">Bringing the Frobel Approach to your Early Years Practice. </w:t>
      </w:r>
      <w:r w:rsidRPr="00912A27">
        <w:rPr>
          <w:rFonts w:cstheme="minorHAnsi"/>
          <w:sz w:val="28"/>
          <w:szCs w:val="28"/>
        </w:rPr>
        <w:t xml:space="preserve">New </w:t>
      </w:r>
      <w:proofErr w:type="spellStart"/>
      <w:r w:rsidRPr="00912A27">
        <w:rPr>
          <w:rFonts w:cstheme="minorHAnsi"/>
          <w:sz w:val="28"/>
          <w:szCs w:val="28"/>
        </w:rPr>
        <w:t>York</w:t>
      </w:r>
      <w:proofErr w:type="gramStart"/>
      <w:r w:rsidRPr="00912A27">
        <w:rPr>
          <w:rFonts w:cstheme="minorHAnsi"/>
          <w:sz w:val="28"/>
          <w:szCs w:val="28"/>
        </w:rPr>
        <w:t>:Routledge</w:t>
      </w:r>
      <w:proofErr w:type="spellEnd"/>
      <w:proofErr w:type="gramEnd"/>
      <w:r w:rsidRPr="00912A27">
        <w:rPr>
          <w:rFonts w:cstheme="minorHAnsi"/>
          <w:sz w:val="28"/>
          <w:szCs w:val="28"/>
        </w:rPr>
        <w:t xml:space="preserve">. </w:t>
      </w:r>
    </w:p>
    <w:p w:rsidR="00912A27" w:rsidRPr="00912A27" w:rsidRDefault="00912A27" w:rsidP="00912A27">
      <w:pPr>
        <w:rPr>
          <w:rFonts w:cstheme="minorHAnsi"/>
          <w:sz w:val="28"/>
          <w:szCs w:val="28"/>
        </w:rPr>
      </w:pPr>
      <w:proofErr w:type="spellStart"/>
      <w:r w:rsidRPr="00912A27">
        <w:rPr>
          <w:rFonts w:cstheme="minorHAnsi"/>
          <w:sz w:val="28"/>
          <w:szCs w:val="28"/>
        </w:rPr>
        <w:t>Wang</w:t>
      </w:r>
      <w:proofErr w:type="gramStart"/>
      <w:r w:rsidRPr="00912A27">
        <w:rPr>
          <w:rFonts w:cstheme="minorHAnsi"/>
          <w:sz w:val="28"/>
          <w:szCs w:val="28"/>
        </w:rPr>
        <w:t>,X</w:t>
      </w:r>
      <w:proofErr w:type="spellEnd"/>
      <w:proofErr w:type="gramEnd"/>
      <w:r w:rsidRPr="00912A27">
        <w:rPr>
          <w:rFonts w:cstheme="minorHAnsi"/>
          <w:sz w:val="28"/>
          <w:szCs w:val="28"/>
        </w:rPr>
        <w:t xml:space="preserve">. (2015) </w:t>
      </w:r>
      <w:r w:rsidRPr="00912A27">
        <w:rPr>
          <w:rFonts w:cstheme="minorHAnsi"/>
          <w:i/>
          <w:sz w:val="28"/>
          <w:szCs w:val="28"/>
        </w:rPr>
        <w:t xml:space="preserve">Understanding Language and Literacy Development. </w:t>
      </w:r>
      <w:proofErr w:type="spellStart"/>
      <w:r w:rsidRPr="00912A27">
        <w:rPr>
          <w:rFonts w:cstheme="minorHAnsi"/>
          <w:sz w:val="28"/>
          <w:szCs w:val="28"/>
        </w:rPr>
        <w:t>Oxford</w:t>
      </w:r>
      <w:proofErr w:type="gramStart"/>
      <w:r w:rsidRPr="00912A27">
        <w:rPr>
          <w:rFonts w:cstheme="minorHAnsi"/>
          <w:sz w:val="28"/>
          <w:szCs w:val="28"/>
        </w:rPr>
        <w:t>:Wiley</w:t>
      </w:r>
      <w:proofErr w:type="spellEnd"/>
      <w:proofErr w:type="gramEnd"/>
      <w:r w:rsidRPr="00912A27">
        <w:rPr>
          <w:rFonts w:cstheme="minorHAnsi"/>
          <w:sz w:val="28"/>
          <w:szCs w:val="28"/>
        </w:rPr>
        <w:t xml:space="preserve"> Blackwell. </w:t>
      </w:r>
    </w:p>
    <w:p w:rsidR="00912A27" w:rsidRPr="00912A27" w:rsidRDefault="00912A27" w:rsidP="00912A27">
      <w:pPr>
        <w:rPr>
          <w:rFonts w:cstheme="minorHAnsi"/>
          <w:sz w:val="28"/>
          <w:szCs w:val="28"/>
        </w:rPr>
      </w:pPr>
      <w:proofErr w:type="spellStart"/>
      <w:r w:rsidRPr="00912A27">
        <w:rPr>
          <w:rFonts w:cstheme="minorHAnsi"/>
          <w:sz w:val="28"/>
          <w:szCs w:val="28"/>
        </w:rPr>
        <w:t>Whitmore</w:t>
      </w:r>
      <w:proofErr w:type="gramStart"/>
      <w:r w:rsidRPr="00912A27">
        <w:rPr>
          <w:rFonts w:cstheme="minorHAnsi"/>
          <w:sz w:val="28"/>
          <w:szCs w:val="28"/>
        </w:rPr>
        <w:t>,K</w:t>
      </w:r>
      <w:proofErr w:type="spellEnd"/>
      <w:proofErr w:type="gramEnd"/>
      <w:r w:rsidRPr="00912A27">
        <w:rPr>
          <w:rFonts w:cstheme="minorHAnsi"/>
          <w:sz w:val="28"/>
          <w:szCs w:val="28"/>
        </w:rPr>
        <w:t xml:space="preserve">. (1990) </w:t>
      </w:r>
      <w:r w:rsidRPr="00912A27">
        <w:rPr>
          <w:rFonts w:cstheme="minorHAnsi"/>
          <w:i/>
          <w:sz w:val="28"/>
          <w:szCs w:val="28"/>
        </w:rPr>
        <w:t xml:space="preserve">Community Knowledge and classroom practice. </w:t>
      </w:r>
      <w:proofErr w:type="gramStart"/>
      <w:r w:rsidRPr="00912A27">
        <w:rPr>
          <w:rFonts w:cstheme="minorHAnsi"/>
          <w:i/>
          <w:sz w:val="28"/>
          <w:szCs w:val="28"/>
        </w:rPr>
        <w:t>Combining resources for literacy instruction.</w:t>
      </w:r>
      <w:proofErr w:type="gramEnd"/>
      <w:r w:rsidRPr="00912A27">
        <w:rPr>
          <w:rFonts w:cstheme="minorHAnsi"/>
          <w:i/>
          <w:sz w:val="28"/>
          <w:szCs w:val="28"/>
        </w:rPr>
        <w:t xml:space="preserve"> </w:t>
      </w:r>
      <w:r w:rsidRPr="00912A27">
        <w:rPr>
          <w:rFonts w:cstheme="minorHAnsi"/>
          <w:sz w:val="28"/>
          <w:szCs w:val="28"/>
        </w:rPr>
        <w:t>(IARP Sub-Contract No 1-10 office of Bilingual Education and Minority language affairs) Tucson, A-Z</w:t>
      </w:r>
      <w:proofErr w:type="gramStart"/>
      <w:r w:rsidRPr="00912A27">
        <w:rPr>
          <w:rFonts w:cstheme="minorHAnsi"/>
          <w:sz w:val="28"/>
          <w:szCs w:val="28"/>
        </w:rPr>
        <w:t>:University</w:t>
      </w:r>
      <w:proofErr w:type="gramEnd"/>
      <w:r w:rsidRPr="00912A27">
        <w:rPr>
          <w:rFonts w:cstheme="minorHAnsi"/>
          <w:sz w:val="28"/>
          <w:szCs w:val="28"/>
        </w:rPr>
        <w:t xml:space="preserve"> of Arizona, Collage of Education and Bureau of Applied Research in </w:t>
      </w:r>
      <w:proofErr w:type="spellStart"/>
      <w:r w:rsidRPr="00912A27">
        <w:rPr>
          <w:rFonts w:cstheme="minorHAnsi"/>
          <w:sz w:val="28"/>
          <w:szCs w:val="28"/>
        </w:rPr>
        <w:t>Anthiepelogy</w:t>
      </w:r>
      <w:proofErr w:type="spellEnd"/>
      <w:r w:rsidRPr="00912A27">
        <w:rPr>
          <w:rFonts w:cstheme="minorHAnsi"/>
          <w:sz w:val="28"/>
          <w:szCs w:val="28"/>
        </w:rPr>
        <w:t>.</w:t>
      </w:r>
    </w:p>
    <w:p w:rsidR="00912A27" w:rsidRPr="00912A27" w:rsidRDefault="00912A27" w:rsidP="00912A27">
      <w:pPr>
        <w:rPr>
          <w:rFonts w:cstheme="minorHAnsi"/>
          <w:sz w:val="28"/>
          <w:szCs w:val="28"/>
        </w:rPr>
      </w:pPr>
      <w:proofErr w:type="spellStart"/>
      <w:r w:rsidRPr="00912A27">
        <w:rPr>
          <w:rFonts w:cstheme="minorHAnsi"/>
          <w:sz w:val="28"/>
          <w:szCs w:val="28"/>
        </w:rPr>
        <w:t>Wiley</w:t>
      </w:r>
      <w:proofErr w:type="gramStart"/>
      <w:r w:rsidRPr="00912A27">
        <w:rPr>
          <w:rFonts w:cstheme="minorHAnsi"/>
          <w:sz w:val="28"/>
          <w:szCs w:val="28"/>
        </w:rPr>
        <w:t>,J</w:t>
      </w:r>
      <w:proofErr w:type="spellEnd"/>
      <w:proofErr w:type="gramEnd"/>
      <w:r w:rsidRPr="00912A27">
        <w:rPr>
          <w:rFonts w:cstheme="minorHAnsi"/>
          <w:sz w:val="28"/>
          <w:szCs w:val="28"/>
        </w:rPr>
        <w:t xml:space="preserve">. (2012) </w:t>
      </w:r>
      <w:r w:rsidRPr="00912A27">
        <w:rPr>
          <w:rFonts w:cstheme="minorHAnsi"/>
          <w:i/>
          <w:sz w:val="28"/>
          <w:szCs w:val="28"/>
        </w:rPr>
        <w:t xml:space="preserve">Words in the </w:t>
      </w:r>
      <w:proofErr w:type="spellStart"/>
      <w:r w:rsidRPr="00912A27">
        <w:rPr>
          <w:rFonts w:cstheme="minorHAnsi"/>
          <w:i/>
          <w:sz w:val="28"/>
          <w:szCs w:val="28"/>
        </w:rPr>
        <w:t>mind:An</w:t>
      </w:r>
      <w:proofErr w:type="spellEnd"/>
      <w:r w:rsidRPr="00912A27">
        <w:rPr>
          <w:rFonts w:cstheme="minorHAnsi"/>
          <w:i/>
          <w:sz w:val="28"/>
          <w:szCs w:val="28"/>
        </w:rPr>
        <w:t xml:space="preserve"> introduction to the mental lexicon. </w:t>
      </w:r>
      <w:proofErr w:type="spellStart"/>
      <w:r w:rsidRPr="00912A27">
        <w:rPr>
          <w:rFonts w:cstheme="minorHAnsi"/>
          <w:sz w:val="28"/>
          <w:szCs w:val="28"/>
        </w:rPr>
        <w:t>Oxford</w:t>
      </w:r>
      <w:proofErr w:type="gramStart"/>
      <w:r w:rsidRPr="00912A27">
        <w:rPr>
          <w:rFonts w:cstheme="minorHAnsi"/>
          <w:sz w:val="28"/>
          <w:szCs w:val="28"/>
        </w:rPr>
        <w:t>:Cambridge</w:t>
      </w:r>
      <w:proofErr w:type="spellEnd"/>
      <w:proofErr w:type="gramEnd"/>
      <w:r w:rsidRPr="00912A27">
        <w:rPr>
          <w:rFonts w:cstheme="minorHAnsi"/>
          <w:sz w:val="28"/>
          <w:szCs w:val="28"/>
        </w:rPr>
        <w:t xml:space="preserve"> University Press. </w:t>
      </w:r>
    </w:p>
    <w:p w:rsidR="00912A27" w:rsidRPr="00912A27" w:rsidRDefault="00912A27" w:rsidP="00912A27">
      <w:pPr>
        <w:rPr>
          <w:rFonts w:cstheme="minorHAnsi"/>
          <w:sz w:val="28"/>
          <w:szCs w:val="28"/>
        </w:rPr>
      </w:pPr>
      <w:r w:rsidRPr="00912A27">
        <w:rPr>
          <w:rFonts w:cstheme="minorHAnsi"/>
          <w:sz w:val="28"/>
          <w:szCs w:val="28"/>
        </w:rPr>
        <w:lastRenderedPageBreak/>
        <w:t>WJEC CBAC (2013) ‘</w:t>
      </w:r>
      <w:proofErr w:type="spellStart"/>
      <w:r w:rsidRPr="00912A27">
        <w:rPr>
          <w:rFonts w:cstheme="minorHAnsi"/>
          <w:sz w:val="28"/>
          <w:szCs w:val="28"/>
        </w:rPr>
        <w:t>Datblygu</w:t>
      </w:r>
      <w:proofErr w:type="spellEnd"/>
      <w:r w:rsidRPr="00912A27">
        <w:rPr>
          <w:rFonts w:cstheme="minorHAnsi"/>
          <w:sz w:val="28"/>
          <w:szCs w:val="28"/>
        </w:rPr>
        <w:t xml:space="preserve"> </w:t>
      </w:r>
      <w:proofErr w:type="spellStart"/>
      <w:r w:rsidRPr="00912A27">
        <w:rPr>
          <w:rFonts w:cstheme="minorHAnsi"/>
          <w:sz w:val="28"/>
          <w:szCs w:val="28"/>
        </w:rPr>
        <w:t>rol</w:t>
      </w:r>
      <w:proofErr w:type="spellEnd"/>
      <w:r w:rsidRPr="00912A27">
        <w:rPr>
          <w:rFonts w:cstheme="minorHAnsi"/>
          <w:sz w:val="28"/>
          <w:szCs w:val="28"/>
        </w:rPr>
        <w:t xml:space="preserve"> y </w:t>
      </w:r>
      <w:proofErr w:type="spellStart"/>
      <w:r w:rsidRPr="00912A27">
        <w:rPr>
          <w:rFonts w:cstheme="minorHAnsi"/>
          <w:sz w:val="28"/>
          <w:szCs w:val="28"/>
        </w:rPr>
        <w:t>cydlynydd</w:t>
      </w:r>
      <w:proofErr w:type="spellEnd"/>
      <w:r w:rsidRPr="00912A27">
        <w:rPr>
          <w:rFonts w:cstheme="minorHAnsi"/>
          <w:sz w:val="28"/>
          <w:szCs w:val="28"/>
        </w:rPr>
        <w:t xml:space="preserve"> </w:t>
      </w:r>
      <w:proofErr w:type="spellStart"/>
      <w:r w:rsidRPr="00912A27">
        <w:rPr>
          <w:rFonts w:cstheme="minorHAnsi"/>
          <w:sz w:val="28"/>
          <w:szCs w:val="28"/>
        </w:rPr>
        <w:t>llythrenedd</w:t>
      </w:r>
      <w:proofErr w:type="spellEnd"/>
      <w:r w:rsidRPr="00912A27">
        <w:rPr>
          <w:rFonts w:cstheme="minorHAnsi"/>
          <w:sz w:val="28"/>
          <w:szCs w:val="28"/>
        </w:rPr>
        <w:t xml:space="preserve">’ </w:t>
      </w:r>
      <w:hyperlink r:id="rId13" w:history="1">
        <w:r w:rsidRPr="00912A27">
          <w:rPr>
            <w:rStyle w:val="Hyperlink"/>
            <w:rFonts w:cstheme="minorHAnsi"/>
            <w:sz w:val="28"/>
            <w:szCs w:val="28"/>
          </w:rPr>
          <w:t>https://www.cbac.co.uk/uploads/publications/17842.pdf</w:t>
        </w:r>
      </w:hyperlink>
      <w:r w:rsidRPr="00912A27">
        <w:rPr>
          <w:rFonts w:cstheme="minorHAnsi"/>
          <w:sz w:val="28"/>
          <w:szCs w:val="28"/>
        </w:rPr>
        <w:t xml:space="preserve"> [Accessed: 31</w:t>
      </w:r>
      <w:r w:rsidRPr="00912A27">
        <w:rPr>
          <w:rFonts w:cstheme="minorHAnsi"/>
          <w:sz w:val="28"/>
          <w:szCs w:val="28"/>
          <w:vertAlign w:val="superscript"/>
        </w:rPr>
        <w:t>st</w:t>
      </w:r>
      <w:r w:rsidRPr="00912A27">
        <w:rPr>
          <w:rFonts w:cstheme="minorHAnsi"/>
          <w:sz w:val="28"/>
          <w:szCs w:val="28"/>
        </w:rPr>
        <w:t xml:space="preserve"> </w:t>
      </w:r>
      <w:proofErr w:type="gramStart"/>
      <w:r w:rsidRPr="00912A27">
        <w:rPr>
          <w:rFonts w:cstheme="minorHAnsi"/>
          <w:sz w:val="28"/>
          <w:szCs w:val="28"/>
        </w:rPr>
        <w:t>November  2018</w:t>
      </w:r>
      <w:proofErr w:type="gramEnd"/>
      <w:r w:rsidRPr="00912A27">
        <w:rPr>
          <w:rFonts w:cstheme="minorHAnsi"/>
          <w:sz w:val="28"/>
          <w:szCs w:val="28"/>
        </w:rPr>
        <w:t>].</w:t>
      </w:r>
    </w:p>
    <w:p w:rsidR="00F1392B" w:rsidRPr="00912A27" w:rsidRDefault="00F1392B">
      <w:pPr>
        <w:rPr>
          <w:rFonts w:cstheme="minorHAnsi"/>
          <w:sz w:val="28"/>
          <w:szCs w:val="28"/>
        </w:rPr>
      </w:pPr>
      <w:r w:rsidRPr="00912A27">
        <w:rPr>
          <w:rFonts w:cstheme="minorHAnsi"/>
          <w:sz w:val="28"/>
          <w:szCs w:val="28"/>
        </w:rPr>
        <w:t>Youtube</w:t>
      </w:r>
      <w:proofErr w:type="gramStart"/>
      <w:r w:rsidRPr="00912A27">
        <w:rPr>
          <w:rFonts w:cstheme="minorHAnsi"/>
          <w:sz w:val="28"/>
          <w:szCs w:val="28"/>
        </w:rPr>
        <w:t>,2009</w:t>
      </w:r>
      <w:proofErr w:type="gramEnd"/>
      <w:r w:rsidRPr="00912A27">
        <w:rPr>
          <w:rFonts w:cstheme="minorHAnsi"/>
          <w:sz w:val="28"/>
          <w:szCs w:val="28"/>
        </w:rPr>
        <w:t>. ‘Life in the womb before birth senses hearing and touch, part 8’ [Accessed: 20</w:t>
      </w:r>
      <w:r w:rsidRPr="00912A27">
        <w:rPr>
          <w:rFonts w:cstheme="minorHAnsi"/>
          <w:sz w:val="28"/>
          <w:szCs w:val="28"/>
          <w:vertAlign w:val="superscript"/>
        </w:rPr>
        <w:t>th</w:t>
      </w:r>
      <w:r w:rsidRPr="00912A27">
        <w:rPr>
          <w:rFonts w:cstheme="minorHAnsi"/>
          <w:sz w:val="28"/>
          <w:szCs w:val="28"/>
        </w:rPr>
        <w:t xml:space="preserve"> </w:t>
      </w:r>
      <w:proofErr w:type="gramStart"/>
      <w:r w:rsidRPr="00912A27">
        <w:rPr>
          <w:rFonts w:cstheme="minorHAnsi"/>
          <w:sz w:val="28"/>
          <w:szCs w:val="28"/>
        </w:rPr>
        <w:t>November  2018</w:t>
      </w:r>
      <w:proofErr w:type="gramEnd"/>
      <w:r w:rsidRPr="00912A27">
        <w:rPr>
          <w:rFonts w:cstheme="minorHAnsi"/>
          <w:sz w:val="28"/>
          <w:szCs w:val="28"/>
        </w:rPr>
        <w:t>].</w:t>
      </w:r>
    </w:p>
    <w:p w:rsidR="00F1392B" w:rsidRPr="00912A27" w:rsidRDefault="00F1392B" w:rsidP="00F1392B">
      <w:pPr>
        <w:rPr>
          <w:rFonts w:cstheme="minorHAnsi"/>
          <w:sz w:val="28"/>
          <w:szCs w:val="28"/>
        </w:rPr>
      </w:pPr>
      <w:r w:rsidRPr="00912A27">
        <w:rPr>
          <w:rFonts w:cstheme="minorHAnsi"/>
          <w:sz w:val="28"/>
          <w:szCs w:val="28"/>
        </w:rPr>
        <w:t>Youtube</w:t>
      </w:r>
      <w:proofErr w:type="gramStart"/>
      <w:r w:rsidRPr="00912A27">
        <w:rPr>
          <w:rFonts w:cstheme="minorHAnsi"/>
          <w:sz w:val="28"/>
          <w:szCs w:val="28"/>
        </w:rPr>
        <w:t>,2015</w:t>
      </w:r>
      <w:proofErr w:type="gramEnd"/>
      <w:r w:rsidRPr="00912A27">
        <w:rPr>
          <w:rFonts w:cstheme="minorHAnsi"/>
          <w:sz w:val="28"/>
          <w:szCs w:val="28"/>
        </w:rPr>
        <w:t xml:space="preserve">. </w:t>
      </w:r>
      <w:proofErr w:type="gramStart"/>
      <w:r w:rsidRPr="00912A27">
        <w:rPr>
          <w:rFonts w:cstheme="minorHAnsi"/>
          <w:sz w:val="28"/>
          <w:szCs w:val="28"/>
        </w:rPr>
        <w:t>‘Babies Learning to talk, One Word at a time.’</w:t>
      </w:r>
      <w:proofErr w:type="gramEnd"/>
      <w:r w:rsidRPr="00912A27">
        <w:rPr>
          <w:rFonts w:cstheme="minorHAnsi"/>
          <w:sz w:val="28"/>
          <w:szCs w:val="28"/>
        </w:rPr>
        <w:t xml:space="preserve"> [Accessed: 20</w:t>
      </w:r>
      <w:r w:rsidRPr="00912A27">
        <w:rPr>
          <w:rFonts w:cstheme="minorHAnsi"/>
          <w:sz w:val="28"/>
          <w:szCs w:val="28"/>
          <w:vertAlign w:val="superscript"/>
        </w:rPr>
        <w:t>th</w:t>
      </w:r>
      <w:r w:rsidRPr="00912A27">
        <w:rPr>
          <w:rFonts w:cstheme="minorHAnsi"/>
          <w:sz w:val="28"/>
          <w:szCs w:val="28"/>
        </w:rPr>
        <w:t xml:space="preserve"> </w:t>
      </w:r>
      <w:proofErr w:type="gramStart"/>
      <w:r w:rsidRPr="00912A27">
        <w:rPr>
          <w:rFonts w:cstheme="minorHAnsi"/>
          <w:sz w:val="28"/>
          <w:szCs w:val="28"/>
        </w:rPr>
        <w:t>November  2018</w:t>
      </w:r>
      <w:proofErr w:type="gramEnd"/>
      <w:r w:rsidRPr="00912A27">
        <w:rPr>
          <w:rFonts w:cstheme="minorHAnsi"/>
          <w:sz w:val="28"/>
          <w:szCs w:val="28"/>
        </w:rPr>
        <w:t>].</w:t>
      </w:r>
    </w:p>
    <w:p w:rsidR="00B2672E" w:rsidRPr="00912A27" w:rsidRDefault="00B2672E" w:rsidP="00B2672E">
      <w:pPr>
        <w:pStyle w:val="Heading1"/>
        <w:shd w:val="clear" w:color="auto" w:fill="FFFFFF"/>
        <w:spacing w:before="120" w:beforeAutospacing="0" w:after="120" w:afterAutospacing="0" w:line="300" w:lineRule="atLeast"/>
        <w:rPr>
          <w:rFonts w:asciiTheme="minorHAnsi" w:hAnsiTheme="minorHAnsi" w:cstheme="minorHAnsi"/>
          <w:b w:val="0"/>
          <w:color w:val="000000"/>
          <w:sz w:val="28"/>
          <w:szCs w:val="28"/>
        </w:rPr>
      </w:pPr>
    </w:p>
    <w:p w:rsidR="00B2672E" w:rsidRPr="00B2672E" w:rsidRDefault="00B2672E" w:rsidP="00B2672E">
      <w:pPr>
        <w:pStyle w:val="Heading1"/>
        <w:shd w:val="clear" w:color="auto" w:fill="FFFFFF"/>
        <w:spacing w:before="0" w:beforeAutospacing="0" w:after="0" w:afterAutospacing="0"/>
        <w:rPr>
          <w:rFonts w:ascii="Helvetica" w:hAnsi="Helvetica"/>
          <w:b w:val="0"/>
          <w:bCs w:val="0"/>
          <w:i/>
          <w:color w:val="004276"/>
          <w:sz w:val="36"/>
          <w:szCs w:val="36"/>
        </w:rPr>
      </w:pPr>
    </w:p>
    <w:p w:rsidR="00B2672E" w:rsidRPr="00B2672E" w:rsidRDefault="00B2672E" w:rsidP="00B2672E">
      <w:pPr>
        <w:pStyle w:val="Heading1"/>
        <w:shd w:val="clear" w:color="auto" w:fill="FFFFFF"/>
        <w:spacing w:before="0" w:beforeAutospacing="0" w:after="0" w:afterAutospacing="0"/>
        <w:rPr>
          <w:rFonts w:ascii="Helvetica" w:hAnsi="Helvetica"/>
          <w:b w:val="0"/>
          <w:bCs w:val="0"/>
          <w:color w:val="004276"/>
          <w:sz w:val="36"/>
          <w:szCs w:val="36"/>
        </w:rPr>
      </w:pPr>
    </w:p>
    <w:p w:rsidR="00B93E8D" w:rsidRPr="00183135" w:rsidRDefault="00B93E8D" w:rsidP="007B612A">
      <w:pPr>
        <w:rPr>
          <w:rFonts w:cstheme="minorHAnsi"/>
        </w:rPr>
      </w:pPr>
    </w:p>
    <w:p w:rsidR="00674C3C" w:rsidRPr="00674C3C" w:rsidRDefault="00674C3C" w:rsidP="007B612A">
      <w:pPr>
        <w:rPr>
          <w:rFonts w:cstheme="minorHAnsi"/>
        </w:rPr>
      </w:pPr>
    </w:p>
    <w:p w:rsidR="00437A5B" w:rsidRPr="00437A5B" w:rsidRDefault="00437A5B" w:rsidP="007B612A">
      <w:pPr>
        <w:rPr>
          <w:rFonts w:cstheme="minorHAnsi"/>
        </w:rPr>
      </w:pPr>
    </w:p>
    <w:p w:rsidR="007B612A" w:rsidRDefault="007B612A" w:rsidP="000D5C7E">
      <w:pPr>
        <w:rPr>
          <w:rFonts w:cstheme="minorHAnsi"/>
        </w:rPr>
      </w:pPr>
    </w:p>
    <w:p w:rsidR="00565E32" w:rsidRPr="00A17636" w:rsidRDefault="00565E32"/>
    <w:p w:rsidR="0099312A" w:rsidRPr="0099312A" w:rsidRDefault="0099312A">
      <w:pPr>
        <w:rPr>
          <w:i/>
        </w:rPr>
      </w:pPr>
    </w:p>
    <w:sectPr w:rsidR="0099312A" w:rsidRPr="0099312A" w:rsidSect="00B850FA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912A27" w:rsidRDefault="00912A27" w:rsidP="00912A27">
      <w:pPr>
        <w:spacing w:after="0" w:line="240" w:lineRule="auto"/>
      </w:pPr>
      <w:r>
        <w:separator/>
      </w:r>
    </w:p>
  </w:endnote>
  <w:endnote w:type="continuationSeparator" w:id="1">
    <w:p w:rsidR="00912A27" w:rsidRDefault="00912A27" w:rsidP="00912A2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912A27" w:rsidRDefault="00912A27" w:rsidP="00912A27">
      <w:pPr>
        <w:spacing w:after="0" w:line="240" w:lineRule="auto"/>
      </w:pPr>
      <w:r>
        <w:separator/>
      </w:r>
    </w:p>
  </w:footnote>
  <w:footnote w:type="continuationSeparator" w:id="1">
    <w:p w:rsidR="00912A27" w:rsidRDefault="00912A27" w:rsidP="00912A2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912A27" w:rsidRDefault="00912A27" w:rsidP="00912A27">
    <w:pPr>
      <w:pStyle w:val="Header"/>
      <w:tabs>
        <w:tab w:val="clear" w:pos="4513"/>
      </w:tabs>
    </w:pPr>
    <w:r>
      <w:t>EAEE5004-C</w:t>
    </w:r>
    <w:r>
      <w:tab/>
      <w:t>1600820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40C17D2D"/>
    <w:multiLevelType w:val="hybridMultilevel"/>
    <w:tmpl w:val="1AE4E5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4A468F"/>
    <w:rsid w:val="000B0580"/>
    <w:rsid w:val="000C526C"/>
    <w:rsid w:val="000D5C7E"/>
    <w:rsid w:val="000F7A67"/>
    <w:rsid w:val="00183135"/>
    <w:rsid w:val="00186C3D"/>
    <w:rsid w:val="0031472E"/>
    <w:rsid w:val="003343A5"/>
    <w:rsid w:val="00356795"/>
    <w:rsid w:val="003D5D0D"/>
    <w:rsid w:val="00404B11"/>
    <w:rsid w:val="00437A5B"/>
    <w:rsid w:val="004A468F"/>
    <w:rsid w:val="004D4B98"/>
    <w:rsid w:val="00565E32"/>
    <w:rsid w:val="00657E84"/>
    <w:rsid w:val="00674C3C"/>
    <w:rsid w:val="00722011"/>
    <w:rsid w:val="007A449B"/>
    <w:rsid w:val="007A6824"/>
    <w:rsid w:val="007B612A"/>
    <w:rsid w:val="007C55BD"/>
    <w:rsid w:val="00912A27"/>
    <w:rsid w:val="00947A05"/>
    <w:rsid w:val="009714FE"/>
    <w:rsid w:val="0099312A"/>
    <w:rsid w:val="00A12933"/>
    <w:rsid w:val="00A17636"/>
    <w:rsid w:val="00AF5CF4"/>
    <w:rsid w:val="00B16C46"/>
    <w:rsid w:val="00B2672E"/>
    <w:rsid w:val="00B549A6"/>
    <w:rsid w:val="00B7224E"/>
    <w:rsid w:val="00B850FA"/>
    <w:rsid w:val="00B93E8D"/>
    <w:rsid w:val="00BA4CA7"/>
    <w:rsid w:val="00BB5697"/>
    <w:rsid w:val="00CB6C32"/>
    <w:rsid w:val="00DE116C"/>
    <w:rsid w:val="00F1392B"/>
    <w:rsid w:val="00F9258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850FA"/>
  </w:style>
  <w:style w:type="paragraph" w:styleId="Heading1">
    <w:name w:val="heading 1"/>
    <w:basedOn w:val="Normal"/>
    <w:link w:val="Heading1Char"/>
    <w:uiPriority w:val="9"/>
    <w:qFormat/>
    <w:rsid w:val="00B2672E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549A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37A5B"/>
    <w:rPr>
      <w:color w:val="0000FF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B2672E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er">
    <w:name w:val="header"/>
    <w:basedOn w:val="Normal"/>
    <w:link w:val="HeaderChar"/>
    <w:uiPriority w:val="99"/>
    <w:semiHidden/>
    <w:unhideWhenUsed/>
    <w:rsid w:val="00912A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12A27"/>
  </w:style>
  <w:style w:type="paragraph" w:styleId="Footer">
    <w:name w:val="footer"/>
    <w:basedOn w:val="Normal"/>
    <w:link w:val="FooterChar"/>
    <w:uiPriority w:val="99"/>
    <w:semiHidden/>
    <w:unhideWhenUsed/>
    <w:rsid w:val="00912A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912A27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457065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391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walesonline.co.uk/news/wales-news/the-donaldson-report-an-at-a-glance-guide-8713671" TargetMode="External"/><Relationship Id="rId13" Type="http://schemas.openxmlformats.org/officeDocument/2006/relationships/hyperlink" Target="https://www.cbac.co.uk/uploads/publications/17842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estyn.llyw.cymru/arfer-effeithiol" TargetMode="External"/><Relationship Id="rId12" Type="http://schemas.openxmlformats.org/officeDocument/2006/relationships/hyperlink" Target="https://www.sciencedaily.com/releases/2017/05/170504083141.htm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beta.llyw.cymru/cymraeg-mewn-addysg-cynllun-gweithredu-2017-i-2021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://learning.gov.wales/resources/browse-all/foundation-phase-framework/?lang=cy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learning.gov.wales/docs/learningwales/publications/150803-fp-framework-cy.pdf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168</TotalTime>
  <Pages>4</Pages>
  <Words>839</Words>
  <Characters>4787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5615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user</cp:lastModifiedBy>
  <cp:revision>6</cp:revision>
  <dcterms:created xsi:type="dcterms:W3CDTF">2018-12-02T10:32:00Z</dcterms:created>
  <dcterms:modified xsi:type="dcterms:W3CDTF">2018-12-05T00:37:00Z</dcterms:modified>
</cp:coreProperties>
</file>