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188377" w14:textId="77777777" w:rsidR="00644A81" w:rsidRDefault="00644A81" w:rsidP="00644A81">
      <w:pPr>
        <w:jc w:val="center"/>
        <w:rPr>
          <w:rFonts w:cs="Times New Roman"/>
          <w:b/>
          <w:bCs/>
          <w:caps/>
          <w:sz w:val="56"/>
          <w:szCs w:val="56"/>
          <w:shd w:val="clear" w:color="auto" w:fill="FFFFFF"/>
        </w:rPr>
      </w:pPr>
    </w:p>
    <w:p w14:paraId="447820E8" w14:textId="77777777" w:rsidR="00644A81" w:rsidRDefault="00644A81" w:rsidP="00644A81">
      <w:pPr>
        <w:jc w:val="center"/>
        <w:rPr>
          <w:rFonts w:cs="Times New Roman"/>
          <w:b/>
          <w:bCs/>
          <w:caps/>
          <w:sz w:val="56"/>
          <w:szCs w:val="56"/>
          <w:shd w:val="clear" w:color="auto" w:fill="FFFFFF"/>
        </w:rPr>
      </w:pPr>
    </w:p>
    <w:p w14:paraId="4F93325B" w14:textId="77777777" w:rsidR="00644A81" w:rsidRDefault="00644A81" w:rsidP="00644A81">
      <w:pPr>
        <w:jc w:val="center"/>
        <w:rPr>
          <w:rFonts w:cs="Times New Roman"/>
          <w:b/>
          <w:bCs/>
          <w:caps/>
          <w:sz w:val="56"/>
          <w:szCs w:val="56"/>
          <w:shd w:val="clear" w:color="auto" w:fill="FFFFFF"/>
        </w:rPr>
      </w:pPr>
    </w:p>
    <w:p w14:paraId="5CFFB13C" w14:textId="77777777" w:rsidR="0017482E" w:rsidRDefault="0017482E" w:rsidP="00644A81">
      <w:pPr>
        <w:jc w:val="center"/>
        <w:rPr>
          <w:rFonts w:cs="Times New Roman"/>
          <w:b/>
          <w:bCs/>
          <w:caps/>
          <w:sz w:val="44"/>
          <w:szCs w:val="56"/>
          <w:shd w:val="clear" w:color="auto" w:fill="FFFFFF"/>
        </w:rPr>
      </w:pPr>
    </w:p>
    <w:p w14:paraId="583F4561" w14:textId="77777777" w:rsidR="0017482E" w:rsidRDefault="0017482E" w:rsidP="00644A81">
      <w:pPr>
        <w:jc w:val="center"/>
        <w:rPr>
          <w:rFonts w:cs="Times New Roman"/>
          <w:b/>
          <w:bCs/>
          <w:caps/>
          <w:sz w:val="44"/>
          <w:szCs w:val="56"/>
          <w:shd w:val="clear" w:color="auto" w:fill="FFFFFF"/>
        </w:rPr>
      </w:pPr>
    </w:p>
    <w:p w14:paraId="0E557A60" w14:textId="77777777" w:rsidR="001F6F45" w:rsidRDefault="00B712C4" w:rsidP="00644A81">
      <w:pPr>
        <w:jc w:val="center"/>
        <w:rPr>
          <w:rFonts w:cs="Times New Roman"/>
          <w:b/>
          <w:bCs/>
          <w:caps/>
          <w:sz w:val="44"/>
          <w:szCs w:val="56"/>
          <w:shd w:val="clear" w:color="auto" w:fill="FFFFFF"/>
        </w:rPr>
      </w:pPr>
      <w:r w:rsidRPr="0017482E">
        <w:rPr>
          <w:rFonts w:cs="Times New Roman"/>
          <w:b/>
          <w:bCs/>
          <w:caps/>
          <w:sz w:val="44"/>
          <w:szCs w:val="56"/>
          <w:shd w:val="clear" w:color="auto" w:fill="FFFFFF"/>
        </w:rPr>
        <w:t>FOREIGN LAN</w:t>
      </w:r>
      <w:r w:rsidR="0017482E">
        <w:rPr>
          <w:rFonts w:cs="Times New Roman"/>
          <w:b/>
          <w:bCs/>
          <w:caps/>
          <w:sz w:val="44"/>
          <w:szCs w:val="56"/>
          <w:shd w:val="clear" w:color="auto" w:fill="FFFFFF"/>
        </w:rPr>
        <w:t xml:space="preserve">GUAGES AND CULTURAL AWARENESS </w:t>
      </w:r>
    </w:p>
    <w:p w14:paraId="00446A14" w14:textId="77777777" w:rsidR="0017482E" w:rsidRPr="0017482E" w:rsidRDefault="0017482E" w:rsidP="0017482E">
      <w:pPr>
        <w:jc w:val="center"/>
        <w:rPr>
          <w:b/>
          <w:shd w:val="clear" w:color="auto" w:fill="FFFFFF"/>
        </w:rPr>
      </w:pPr>
      <w:r w:rsidRPr="0017482E">
        <w:rPr>
          <w:b/>
          <w:shd w:val="clear" w:color="auto" w:fill="FFFFFF"/>
        </w:rPr>
        <w:t>Assessment 1</w:t>
      </w:r>
    </w:p>
    <w:p w14:paraId="5BA63364" w14:textId="77777777" w:rsidR="00644A81" w:rsidRDefault="00644A81" w:rsidP="00644A81"/>
    <w:p w14:paraId="120E7107" w14:textId="77777777" w:rsidR="00644A81" w:rsidRDefault="00644A81" w:rsidP="00644A81"/>
    <w:p w14:paraId="4F12D868" w14:textId="77777777" w:rsidR="00644A81" w:rsidRDefault="00644A81" w:rsidP="00644A81"/>
    <w:p w14:paraId="2104F6D5" w14:textId="77777777" w:rsidR="00644A81" w:rsidRDefault="00644A81" w:rsidP="00644A81"/>
    <w:p w14:paraId="567E162E" w14:textId="77777777" w:rsidR="00644A81" w:rsidRDefault="00644A81" w:rsidP="00644A81"/>
    <w:p w14:paraId="3E25C385" w14:textId="77777777" w:rsidR="00644A81" w:rsidRDefault="00644A81" w:rsidP="00644A81"/>
    <w:p w14:paraId="49CA92DE" w14:textId="77777777" w:rsidR="00644A81" w:rsidRDefault="00644A81" w:rsidP="00644A81"/>
    <w:p w14:paraId="7B712869" w14:textId="77777777" w:rsidR="00644A81" w:rsidRDefault="00644A81" w:rsidP="00644A81"/>
    <w:p w14:paraId="3F283536" w14:textId="34894634" w:rsidR="00644A81" w:rsidRDefault="00644A81" w:rsidP="00644A81">
      <w:r>
        <w:t>Student Name</w:t>
      </w:r>
      <w:r w:rsidR="00516C7F">
        <w:t>: Radiana Lungu</w:t>
      </w:r>
    </w:p>
    <w:p w14:paraId="048E3635" w14:textId="68244534" w:rsidR="00644A81" w:rsidRDefault="00644A81" w:rsidP="00644A81">
      <w:r>
        <w:t>Student ID</w:t>
      </w:r>
      <w:r w:rsidR="00516C7F">
        <w:t>: 2111317</w:t>
      </w:r>
    </w:p>
    <w:p w14:paraId="0DCC7AA9" w14:textId="71E01F13" w:rsidR="00516C7F" w:rsidRDefault="00E61C40" w:rsidP="00644A81">
      <w:r>
        <w:t>Module Code: BMIH</w:t>
      </w:r>
      <w:r w:rsidR="001475C7">
        <w:t>5003</w:t>
      </w:r>
    </w:p>
    <w:p w14:paraId="1F64FD48" w14:textId="77777777" w:rsidR="004863CD" w:rsidRDefault="00306B99" w:rsidP="00644A81">
      <w:r>
        <w:t xml:space="preserve">Module Name: </w:t>
      </w:r>
      <w:r w:rsidR="009D0A79">
        <w:t>Foreign Languages</w:t>
      </w:r>
      <w:r w:rsidR="00B66415">
        <w:t xml:space="preserve"> </w:t>
      </w:r>
      <w:r w:rsidR="009D0A79">
        <w:t>&amp;</w:t>
      </w:r>
      <w:r w:rsidR="00B66415">
        <w:t xml:space="preserve"> </w:t>
      </w:r>
      <w:r w:rsidR="009D0A79">
        <w:t>Cultural</w:t>
      </w:r>
      <w:r w:rsidR="00B66415">
        <w:t xml:space="preserve"> Awar</w:t>
      </w:r>
      <w:r w:rsidR="004863CD">
        <w:t xml:space="preserve">eness </w:t>
      </w:r>
    </w:p>
    <w:p w14:paraId="6FE1D385" w14:textId="44FD6F9A" w:rsidR="00306B99" w:rsidRDefault="004863CD" w:rsidP="00644A81">
      <w:r>
        <w:t>Lecture</w:t>
      </w:r>
      <w:r w:rsidR="001606F3">
        <w:t>r</w:t>
      </w:r>
      <w:r>
        <w:t xml:space="preserve">’s Name: Rodrigo </w:t>
      </w:r>
      <w:r w:rsidR="00CA25A5">
        <w:t>Fernandes A</w:t>
      </w:r>
      <w:r w:rsidR="006C74BE">
        <w:t>guilera</w:t>
      </w:r>
      <w:r w:rsidR="009D0A79">
        <w:t xml:space="preserve"> </w:t>
      </w:r>
    </w:p>
    <w:p w14:paraId="5EC23DB5" w14:textId="77777777" w:rsidR="00644A81" w:rsidRDefault="00644A81"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IN"/>
        </w:rPr>
        <w:id w:val="11219625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CC63A45" w14:textId="77777777" w:rsidR="0017482E" w:rsidRPr="0017482E" w:rsidRDefault="0017482E" w:rsidP="0017482E">
          <w:pPr>
            <w:pStyle w:val="TOCHeading"/>
            <w:spacing w:line="360" w:lineRule="auto"/>
            <w:rPr>
              <w:rFonts w:ascii="Times New Roman" w:hAnsi="Times New Roman" w:cs="Times New Roman"/>
              <w:b/>
              <w:color w:val="auto"/>
            </w:rPr>
          </w:pPr>
          <w:r w:rsidRPr="0017482E">
            <w:rPr>
              <w:rFonts w:ascii="Times New Roman" w:hAnsi="Times New Roman" w:cs="Times New Roman"/>
              <w:b/>
              <w:color w:val="auto"/>
            </w:rPr>
            <w:t>Contents</w:t>
          </w:r>
        </w:p>
        <w:p w14:paraId="3BB64A06" w14:textId="77777777" w:rsidR="0017482E" w:rsidRDefault="0017482E" w:rsidP="0017482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199508" w:history="1">
            <w:r w:rsidRPr="00B358B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_Toc120199508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2A3AA" w14:textId="77777777" w:rsidR="0017482E" w:rsidRDefault="00000000" w:rsidP="0017482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120199509" w:history="1">
            <w:r w:rsidR="0017482E" w:rsidRPr="00B358B1">
              <w:rPr>
                <w:rStyle w:val="Hyperlink"/>
                <w:noProof/>
              </w:rPr>
              <w:t>Discussion</w:t>
            </w:r>
            <w:r w:rsidR="0017482E">
              <w:rPr>
                <w:noProof/>
                <w:webHidden/>
              </w:rPr>
              <w:tab/>
            </w:r>
            <w:r w:rsidR="0017482E">
              <w:rPr>
                <w:noProof/>
                <w:webHidden/>
              </w:rPr>
              <w:fldChar w:fldCharType="begin"/>
            </w:r>
            <w:r w:rsidR="0017482E">
              <w:rPr>
                <w:noProof/>
                <w:webHidden/>
              </w:rPr>
              <w:instrText xml:space="preserve"> PAGEREF _Toc120199509 \h </w:instrText>
            </w:r>
            <w:r w:rsidR="0017482E">
              <w:rPr>
                <w:noProof/>
                <w:webHidden/>
              </w:rPr>
            </w:r>
            <w:r w:rsidR="0017482E">
              <w:rPr>
                <w:noProof/>
                <w:webHidden/>
              </w:rPr>
              <w:fldChar w:fldCharType="separate"/>
            </w:r>
            <w:r w:rsidR="0017482E">
              <w:rPr>
                <w:noProof/>
                <w:webHidden/>
              </w:rPr>
              <w:t>4</w:t>
            </w:r>
            <w:r w:rsidR="0017482E">
              <w:rPr>
                <w:noProof/>
                <w:webHidden/>
              </w:rPr>
              <w:fldChar w:fldCharType="end"/>
            </w:r>
          </w:hyperlink>
        </w:p>
        <w:p w14:paraId="268DA8A5" w14:textId="77777777" w:rsidR="0017482E" w:rsidRDefault="00000000" w:rsidP="0017482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120199510" w:history="1">
            <w:r w:rsidR="0017482E" w:rsidRPr="00B358B1">
              <w:rPr>
                <w:rStyle w:val="Hyperlink"/>
                <w:noProof/>
              </w:rPr>
              <w:t>Conclusion</w:t>
            </w:r>
            <w:r w:rsidR="0017482E">
              <w:rPr>
                <w:noProof/>
                <w:webHidden/>
              </w:rPr>
              <w:tab/>
            </w:r>
            <w:r w:rsidR="0017482E">
              <w:rPr>
                <w:noProof/>
                <w:webHidden/>
              </w:rPr>
              <w:fldChar w:fldCharType="begin"/>
            </w:r>
            <w:r w:rsidR="0017482E">
              <w:rPr>
                <w:noProof/>
                <w:webHidden/>
              </w:rPr>
              <w:instrText xml:space="preserve"> PAGEREF _Toc120199510 \h </w:instrText>
            </w:r>
            <w:r w:rsidR="0017482E">
              <w:rPr>
                <w:noProof/>
                <w:webHidden/>
              </w:rPr>
            </w:r>
            <w:r w:rsidR="0017482E">
              <w:rPr>
                <w:noProof/>
                <w:webHidden/>
              </w:rPr>
              <w:fldChar w:fldCharType="separate"/>
            </w:r>
            <w:r w:rsidR="0017482E">
              <w:rPr>
                <w:noProof/>
                <w:webHidden/>
              </w:rPr>
              <w:t>7</w:t>
            </w:r>
            <w:r w:rsidR="0017482E">
              <w:rPr>
                <w:noProof/>
                <w:webHidden/>
              </w:rPr>
              <w:fldChar w:fldCharType="end"/>
            </w:r>
          </w:hyperlink>
        </w:p>
        <w:p w14:paraId="238B8D65" w14:textId="77777777" w:rsidR="0017482E" w:rsidRDefault="00000000" w:rsidP="0017482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120199511" w:history="1">
            <w:r w:rsidR="0017482E" w:rsidRPr="00B358B1">
              <w:rPr>
                <w:rStyle w:val="Hyperlink"/>
                <w:noProof/>
              </w:rPr>
              <w:t>References</w:t>
            </w:r>
            <w:r w:rsidR="0017482E">
              <w:rPr>
                <w:noProof/>
                <w:webHidden/>
              </w:rPr>
              <w:tab/>
            </w:r>
            <w:r w:rsidR="0017482E">
              <w:rPr>
                <w:noProof/>
                <w:webHidden/>
              </w:rPr>
              <w:fldChar w:fldCharType="begin"/>
            </w:r>
            <w:r w:rsidR="0017482E">
              <w:rPr>
                <w:noProof/>
                <w:webHidden/>
              </w:rPr>
              <w:instrText xml:space="preserve"> PAGEREF _Toc120199511 \h </w:instrText>
            </w:r>
            <w:r w:rsidR="0017482E">
              <w:rPr>
                <w:noProof/>
                <w:webHidden/>
              </w:rPr>
            </w:r>
            <w:r w:rsidR="0017482E">
              <w:rPr>
                <w:noProof/>
                <w:webHidden/>
              </w:rPr>
              <w:fldChar w:fldCharType="separate"/>
            </w:r>
            <w:r w:rsidR="0017482E">
              <w:rPr>
                <w:noProof/>
                <w:webHidden/>
              </w:rPr>
              <w:t>8</w:t>
            </w:r>
            <w:r w:rsidR="0017482E">
              <w:rPr>
                <w:noProof/>
                <w:webHidden/>
              </w:rPr>
              <w:fldChar w:fldCharType="end"/>
            </w:r>
          </w:hyperlink>
        </w:p>
        <w:p w14:paraId="3BBC3229" w14:textId="77777777" w:rsidR="0017482E" w:rsidRDefault="0017482E" w:rsidP="0017482E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DDD19E6" w14:textId="77777777" w:rsidR="0017482E" w:rsidRDefault="0017482E" w:rsidP="0017482E">
      <w:pPr>
        <w:rPr>
          <w:rFonts w:eastAsiaTheme="majorEastAsia" w:cstheme="majorBidi"/>
          <w:sz w:val="28"/>
          <w:szCs w:val="28"/>
        </w:rPr>
      </w:pPr>
      <w:r>
        <w:br w:type="page"/>
      </w:r>
    </w:p>
    <w:p w14:paraId="66375F93" w14:textId="77777777" w:rsidR="00F658C6" w:rsidRDefault="00F658C6" w:rsidP="00F658C6">
      <w:pPr>
        <w:pStyle w:val="Heading1"/>
      </w:pPr>
      <w:bookmarkStart w:id="0" w:name="_Toc120199508"/>
      <w:r>
        <w:lastRenderedPageBreak/>
        <w:t>Introduction</w:t>
      </w:r>
      <w:bookmarkEnd w:id="0"/>
    </w:p>
    <w:p w14:paraId="755A6E21" w14:textId="77777777" w:rsidR="00F658C6" w:rsidRDefault="00D705F0" w:rsidP="000F36ED">
      <w:pPr>
        <w:spacing w:line="360" w:lineRule="auto"/>
        <w:jc w:val="both"/>
      </w:pPr>
      <w:r>
        <w:t xml:space="preserve">This report is about the topic </w:t>
      </w:r>
      <w:r w:rsidR="00E87298">
        <w:t xml:space="preserve">of </w:t>
      </w:r>
      <w:r>
        <w:t xml:space="preserve">Cultural Awareness </w:t>
      </w:r>
      <w:r w:rsidR="000F36ED">
        <w:t xml:space="preserve">in the hospitality industry to deal with international customers in the organization. </w:t>
      </w:r>
      <w:r w:rsidR="00CB4727">
        <w:t>In this report</w:t>
      </w:r>
      <w:r w:rsidR="00E87298">
        <w:t>,</w:t>
      </w:r>
      <w:r w:rsidR="00CB4727">
        <w:t xml:space="preserve"> insight </w:t>
      </w:r>
      <w:r w:rsidR="004F3BA2">
        <w:t>will</w:t>
      </w:r>
      <w:r w:rsidR="00CB4727">
        <w:t xml:space="preserve"> be provided to understand the importance of having cultural intelligence and sensitivity abilities and skills </w:t>
      </w:r>
      <w:r w:rsidR="00F67B4B">
        <w:t xml:space="preserve">by the staff and </w:t>
      </w:r>
      <w:r w:rsidR="00E87298">
        <w:t>how</w:t>
      </w:r>
      <w:r w:rsidR="00026A37">
        <w:t xml:space="preserve"> they should behave and portra</w:t>
      </w:r>
      <w:r w:rsidR="00E87298">
        <w:t>y</w:t>
      </w:r>
      <w:r w:rsidR="00026A37">
        <w:t xml:space="preserve"> to increase the satisfaction level of the customers. </w:t>
      </w:r>
      <w:r w:rsidR="00BB0059">
        <w:t xml:space="preserve">The report will also be using Greet Hofstede’s Cultural five Dimensions to get a deep understanding </w:t>
      </w:r>
      <w:r w:rsidR="00E87298">
        <w:t>of</w:t>
      </w:r>
      <w:r w:rsidR="00BB0059">
        <w:t xml:space="preserve"> different cultures. </w:t>
      </w:r>
      <w:r w:rsidR="004F3BA2">
        <w:t>Some guideline</w:t>
      </w:r>
      <w:r w:rsidR="00E87298">
        <w:t>s</w:t>
      </w:r>
      <w:r w:rsidR="004F3BA2">
        <w:t xml:space="preserve"> will be covered </w:t>
      </w:r>
      <w:r w:rsidR="00E87298">
        <w:t>based on</w:t>
      </w:r>
      <w:r w:rsidR="004F3BA2">
        <w:t xml:space="preserve"> the findings of the theories that can be used by the management of the hospitality industry.</w:t>
      </w:r>
      <w:r w:rsidR="00F658C6">
        <w:br w:type="page"/>
      </w:r>
    </w:p>
    <w:p w14:paraId="293FDF20" w14:textId="77777777" w:rsidR="0017482E" w:rsidRDefault="0017482E" w:rsidP="0017482E">
      <w:pPr>
        <w:pStyle w:val="Heading1"/>
      </w:pPr>
      <w:bookmarkStart w:id="1" w:name="_Toc120199509"/>
      <w:r>
        <w:lastRenderedPageBreak/>
        <w:t>Discussion</w:t>
      </w:r>
      <w:bookmarkEnd w:id="1"/>
      <w:r>
        <w:t xml:space="preserve"> </w:t>
      </w:r>
    </w:p>
    <w:p w14:paraId="125FA146" w14:textId="77777777" w:rsidR="00644A81" w:rsidRDefault="00644A81" w:rsidP="00F96EE8">
      <w:pPr>
        <w:spacing w:line="360" w:lineRule="auto"/>
        <w:jc w:val="both"/>
      </w:pPr>
      <w:r>
        <w:t>In the era of intense competition</w:t>
      </w:r>
      <w:r w:rsidR="00E87298">
        <w:t>,</w:t>
      </w:r>
      <w:r>
        <w:t xml:space="preserve"> it has become essential </w:t>
      </w:r>
      <w:r w:rsidR="00231532">
        <w:t xml:space="preserve">for the hotel and tourism industry </w:t>
      </w:r>
      <w:r>
        <w:t xml:space="preserve">to increase the </w:t>
      </w:r>
      <w:r w:rsidR="00F96EE8">
        <w:t>customers’</w:t>
      </w:r>
      <w:r>
        <w:t xml:space="preserve"> satisfaction level</w:t>
      </w:r>
      <w:r w:rsidR="00231532">
        <w:t xml:space="preserve"> to survive in the market. While a hotel can manage this target with local customers but when it comes to dealing with international customers it </w:t>
      </w:r>
      <w:r w:rsidR="002F01F4">
        <w:t xml:space="preserve">becomes a challenging job. </w:t>
      </w:r>
    </w:p>
    <w:p w14:paraId="79BABB50" w14:textId="77777777" w:rsidR="006D679C" w:rsidRDefault="006D679C" w:rsidP="00F96EE8">
      <w:pPr>
        <w:spacing w:line="360" w:lineRule="auto"/>
        <w:jc w:val="both"/>
      </w:pPr>
      <w:r>
        <w:t xml:space="preserve">Hospitality Industry in </w:t>
      </w:r>
      <w:r w:rsidR="00E87298">
        <w:t xml:space="preserve">the </w:t>
      </w:r>
      <w:r>
        <w:t>UK is expected to grow at a Compound annual growth rate (CAGR) of 2.8% by the year 2027</w:t>
      </w:r>
      <w:r w:rsidR="005564D0">
        <w:t xml:space="preserve"> (</w:t>
      </w:r>
      <w:r w:rsidR="005564D0">
        <w:rPr>
          <w:lang w:eastAsia="en-IN"/>
        </w:rPr>
        <w:t>M</w:t>
      </w:r>
      <w:r w:rsidR="005564D0" w:rsidRPr="005564D0">
        <w:rPr>
          <w:lang w:eastAsia="en-IN"/>
        </w:rPr>
        <w:t>ordorintelligence</w:t>
      </w:r>
      <w:r w:rsidR="005564D0">
        <w:rPr>
          <w:lang w:eastAsia="en-IN"/>
        </w:rPr>
        <w:t>, 2022)</w:t>
      </w:r>
      <w:r>
        <w:t xml:space="preserve">. </w:t>
      </w:r>
      <w:r w:rsidR="00A87304">
        <w:t xml:space="preserve">This is because the reason that </w:t>
      </w:r>
      <w:r w:rsidR="00E87298">
        <w:t xml:space="preserve">the </w:t>
      </w:r>
      <w:r w:rsidR="00A87304">
        <w:t xml:space="preserve">UK is becoming one of the major tourist destinations for international customers. </w:t>
      </w:r>
      <w:r w:rsidR="00BD2FFB">
        <w:t xml:space="preserve">According to government data, there was an increase </w:t>
      </w:r>
      <w:r w:rsidR="005F4E15">
        <w:t>of</w:t>
      </w:r>
      <w:r w:rsidR="00FD561E">
        <w:t xml:space="preserve"> 3.6% </w:t>
      </w:r>
      <w:r w:rsidR="00BD2FFB">
        <w:t xml:space="preserve">in the number of international trips in Wales </w:t>
      </w:r>
      <w:r w:rsidR="00E87298">
        <w:t>in</w:t>
      </w:r>
      <w:r w:rsidR="00BD2FFB">
        <w:t xml:space="preserve"> 2019. </w:t>
      </w:r>
      <w:r w:rsidR="0097042D">
        <w:t xml:space="preserve">The country also experienced an increase in the number of </w:t>
      </w:r>
      <w:r w:rsidR="005F4E15">
        <w:t xml:space="preserve">visitors </w:t>
      </w:r>
      <w:r w:rsidR="0097042D">
        <w:t xml:space="preserve">spending </w:t>
      </w:r>
      <w:r w:rsidR="00FD561E">
        <w:t>by 18.8%</w:t>
      </w:r>
      <w:r w:rsidR="00335469">
        <w:t xml:space="preserve"> </w:t>
      </w:r>
      <w:r w:rsidR="00E87298">
        <w:t>in</w:t>
      </w:r>
      <w:r w:rsidR="00335469">
        <w:t xml:space="preserve"> the same year</w:t>
      </w:r>
      <w:r w:rsidR="00B15E71">
        <w:t xml:space="preserve"> (</w:t>
      </w:r>
      <w:r w:rsidR="00B15E71" w:rsidRPr="00B15E71">
        <w:t>GOV.WALES</w:t>
      </w:r>
      <w:r w:rsidR="00B15E71">
        <w:t>,</w:t>
      </w:r>
      <w:r w:rsidR="00B15E71" w:rsidRPr="00B15E71">
        <w:t> 2020</w:t>
      </w:r>
      <w:r w:rsidR="007257E0">
        <w:t>)</w:t>
      </w:r>
      <w:r w:rsidR="00335469">
        <w:t xml:space="preserve">. </w:t>
      </w:r>
      <w:r w:rsidR="004D7098">
        <w:t xml:space="preserve">Thus to provide quality services and maximum satisfaction to the customers the industry has to focus on the preparation and management of international guests. </w:t>
      </w:r>
    </w:p>
    <w:p w14:paraId="0BB0F7CF" w14:textId="77777777" w:rsidR="002D7F1F" w:rsidRDefault="001C5759" w:rsidP="00F96EE8">
      <w:pPr>
        <w:spacing w:line="360" w:lineRule="auto"/>
        <w:jc w:val="both"/>
      </w:pPr>
      <w:r>
        <w:t>Cultural Intelligence is referred to those abilities through which persons belonging to different cultures can relate as well as interact with each other</w:t>
      </w:r>
      <w:r w:rsidR="00E728A0">
        <w:t xml:space="preserve"> </w:t>
      </w:r>
      <w:r w:rsidR="00E728A0">
        <w:rPr>
          <w:rFonts w:eastAsia="Times New Roman" w:cs="Times New Roman"/>
          <w:szCs w:val="24"/>
          <w:lang w:eastAsia="en-IN"/>
        </w:rPr>
        <w:t>(</w:t>
      </w:r>
      <w:r w:rsidR="00E728A0">
        <w:rPr>
          <w:shd w:val="clear" w:color="auto" w:fill="FFFFFF"/>
        </w:rPr>
        <w:t>Koc, 2020)</w:t>
      </w:r>
      <w:r>
        <w:t xml:space="preserve">. </w:t>
      </w:r>
      <w:r w:rsidR="002D7F1F">
        <w:t>It requires understanding and placing the feelings, cultures</w:t>
      </w:r>
      <w:r w:rsidR="00E87298">
        <w:t>,</w:t>
      </w:r>
      <w:r w:rsidR="002D7F1F">
        <w:t xml:space="preserve"> and interests of different societ</w:t>
      </w:r>
      <w:r w:rsidR="00E87298">
        <w:t>ies</w:t>
      </w:r>
      <w:r w:rsidR="002D7F1F">
        <w:t xml:space="preserve"> and learn</w:t>
      </w:r>
      <w:r w:rsidR="00E87298">
        <w:t>ing</w:t>
      </w:r>
      <w:r w:rsidR="002D7F1F">
        <w:t xml:space="preserve"> the level of social</w:t>
      </w:r>
      <w:r w:rsidR="00E87298">
        <w:t>ly</w:t>
      </w:r>
      <w:r w:rsidR="002D7F1F">
        <w:t xml:space="preserve"> acceptable responses, lifestyles</w:t>
      </w:r>
      <w:r w:rsidR="00E87298">
        <w:t>,</w:t>
      </w:r>
      <w:r w:rsidR="002D7F1F">
        <w:t xml:space="preserve"> and working styles of different cultures. With the help of cultural intelligence the organization can- </w:t>
      </w:r>
    </w:p>
    <w:p w14:paraId="1F1F6A89" w14:textId="77777777" w:rsidR="001C5759" w:rsidRDefault="002D7F1F" w:rsidP="002D7F1F">
      <w:pPr>
        <w:pStyle w:val="ListParagraph"/>
        <w:numPr>
          <w:ilvl w:val="0"/>
          <w:numId w:val="2"/>
        </w:numPr>
        <w:spacing w:line="360" w:lineRule="auto"/>
        <w:jc w:val="both"/>
      </w:pPr>
      <w:r>
        <w:t>Create harmony by becoming sensitive and compassionate to divergent perceptions and opinions</w:t>
      </w:r>
      <w:r w:rsidR="004D5B58">
        <w:t xml:space="preserve"> (</w:t>
      </w:r>
      <w:r w:rsidR="004D5B58" w:rsidRPr="004D5B58">
        <w:rPr>
          <w:iCs/>
        </w:rPr>
        <w:t>Indeed</w:t>
      </w:r>
      <w:r w:rsidR="004D5B58">
        <w:rPr>
          <w:iCs/>
        </w:rPr>
        <w:t>,</w:t>
      </w:r>
      <w:r w:rsidR="004D5B58" w:rsidRPr="004D5B58">
        <w:rPr>
          <w:iCs/>
        </w:rPr>
        <w:t xml:space="preserve"> </w:t>
      </w:r>
      <w:r w:rsidR="004D5B58" w:rsidRPr="004D5B58">
        <w:t>2022</w:t>
      </w:r>
      <w:r w:rsidR="004D5B58">
        <w:t>)</w:t>
      </w:r>
      <w:r>
        <w:t xml:space="preserve">. </w:t>
      </w:r>
    </w:p>
    <w:p w14:paraId="1346D54D" w14:textId="77777777" w:rsidR="002D7F1F" w:rsidRDefault="002D7F1F" w:rsidP="002D7F1F">
      <w:pPr>
        <w:pStyle w:val="ListParagraph"/>
        <w:numPr>
          <w:ilvl w:val="0"/>
          <w:numId w:val="2"/>
        </w:numPr>
        <w:spacing w:line="360" w:lineRule="auto"/>
        <w:jc w:val="both"/>
      </w:pPr>
      <w:r>
        <w:t>Improve communication that will help in increasing the efficiency level in the organization.</w:t>
      </w:r>
    </w:p>
    <w:p w14:paraId="1F71A20C" w14:textId="77777777" w:rsidR="00A93B21" w:rsidRDefault="00A93B21" w:rsidP="002D7F1F">
      <w:pPr>
        <w:pStyle w:val="ListParagraph"/>
        <w:numPr>
          <w:ilvl w:val="0"/>
          <w:numId w:val="2"/>
        </w:numPr>
        <w:spacing w:line="360" w:lineRule="auto"/>
        <w:jc w:val="both"/>
      </w:pPr>
      <w:r>
        <w:t>Expand the ability to identify opportunities for development as well as skills to implement new strategies</w:t>
      </w:r>
      <w:r w:rsidR="004D5B58">
        <w:t xml:space="preserve"> (</w:t>
      </w:r>
      <w:r w:rsidR="004D5B58" w:rsidRPr="004D5B58">
        <w:rPr>
          <w:iCs/>
        </w:rPr>
        <w:t>Indeed</w:t>
      </w:r>
      <w:r w:rsidR="004D5B58">
        <w:rPr>
          <w:iCs/>
        </w:rPr>
        <w:t>,</w:t>
      </w:r>
      <w:r w:rsidR="004D5B58" w:rsidRPr="004D5B58">
        <w:rPr>
          <w:iCs/>
        </w:rPr>
        <w:t xml:space="preserve"> </w:t>
      </w:r>
      <w:r w:rsidR="004D5B58" w:rsidRPr="004D5B58">
        <w:t>2022</w:t>
      </w:r>
      <w:r w:rsidR="004D5B58">
        <w:t>)</w:t>
      </w:r>
      <w:r>
        <w:t xml:space="preserve">. </w:t>
      </w:r>
    </w:p>
    <w:p w14:paraId="65626D3D" w14:textId="77777777" w:rsidR="00D443B4" w:rsidRDefault="004D7098" w:rsidP="00F96EE8">
      <w:pPr>
        <w:spacing w:line="360" w:lineRule="auto"/>
        <w:jc w:val="both"/>
      </w:pPr>
      <w:r>
        <w:t>There are various cross-cultural theories and models like Geert Hofstede’s Cultural Dimensions, Kluckho</w:t>
      </w:r>
      <w:r w:rsidR="000B7E08">
        <w:t>hn and Strodtbeck</w:t>
      </w:r>
      <w:r w:rsidR="00E87298">
        <w:t>'s</w:t>
      </w:r>
      <w:r w:rsidR="000B7E08">
        <w:t xml:space="preserve"> theory, Hall’s theory of cultural context, Andre Laurent’s study of culture</w:t>
      </w:r>
      <w:r w:rsidR="00E87298">
        <w:t>,</w:t>
      </w:r>
      <w:r w:rsidR="000B7E08">
        <w:t xml:space="preserve"> and Lorenge’s cross-culture studies that aim to apply knowledge about different cultures in international </w:t>
      </w:r>
      <w:r w:rsidR="000B7E08" w:rsidRPr="00D443B4">
        <w:t>management</w:t>
      </w:r>
      <w:r w:rsidR="00D443B4" w:rsidRPr="00D443B4">
        <w:t xml:space="preserve"> (geektonight, 2021)</w:t>
      </w:r>
      <w:r w:rsidR="000B7E08" w:rsidRPr="00D443B4">
        <w:t>.</w:t>
      </w:r>
      <w:r w:rsidR="000B7E08">
        <w:t xml:space="preserve"> With the help of these theories and models</w:t>
      </w:r>
      <w:r w:rsidR="00E87298">
        <w:t>,</w:t>
      </w:r>
      <w:r w:rsidR="000B7E08">
        <w:t xml:space="preserve"> hotel management can enhance its cultural sensitivity as well as cultural intelligence and provide quality services to international customers. </w:t>
      </w:r>
    </w:p>
    <w:p w14:paraId="0C05B6EC" w14:textId="77777777" w:rsidR="00935833" w:rsidRDefault="00FE1C79" w:rsidP="00F96EE8">
      <w:pPr>
        <w:spacing w:line="360" w:lineRule="auto"/>
        <w:jc w:val="both"/>
      </w:pPr>
      <w:r>
        <w:lastRenderedPageBreak/>
        <w:t>To understand the functioning of these theories a Chinese family has been focused</w:t>
      </w:r>
      <w:r w:rsidR="00E87298">
        <w:t xml:space="preserve"> on</w:t>
      </w:r>
      <w:r>
        <w:t xml:space="preserve">. The hotel company </w:t>
      </w:r>
      <w:r w:rsidR="00550132">
        <w:t xml:space="preserve">can use </w:t>
      </w:r>
      <w:r w:rsidR="003A7F4D">
        <w:t>the Greet Hof</w:t>
      </w:r>
      <w:r w:rsidR="005C2DBB">
        <w:t xml:space="preserve">stede’s </w:t>
      </w:r>
      <w:r w:rsidR="003A7F4D">
        <w:t xml:space="preserve">Cultural five Dimensions </w:t>
      </w:r>
      <w:r w:rsidR="00550132">
        <w:t xml:space="preserve">to </w:t>
      </w:r>
      <w:r w:rsidR="00004852">
        <w:t>evaluate and understand the values and preferences of a particular culture</w:t>
      </w:r>
      <w:r w:rsidR="005C4562">
        <w:t xml:space="preserve"> </w:t>
      </w:r>
      <w:r w:rsidR="005C4562">
        <w:rPr>
          <w:rFonts w:eastAsia="Times New Roman" w:cs="Times New Roman"/>
          <w:szCs w:val="24"/>
          <w:lang w:eastAsia="en-IN"/>
        </w:rPr>
        <w:t>(</w:t>
      </w:r>
      <w:r w:rsidR="005C4562">
        <w:rPr>
          <w:shd w:val="clear" w:color="auto" w:fill="FFFFFF"/>
        </w:rPr>
        <w:t>Sent and Kroese, 2022)</w:t>
      </w:r>
      <w:r w:rsidR="00004852">
        <w:t xml:space="preserve">. </w:t>
      </w:r>
      <w:r w:rsidR="00935833">
        <w:t>The five dimensions are as follows-</w:t>
      </w:r>
    </w:p>
    <w:p w14:paraId="52473594" w14:textId="77777777" w:rsidR="00935833" w:rsidRDefault="00935833" w:rsidP="00935833">
      <w:pPr>
        <w:pStyle w:val="ListParagraph"/>
        <w:numPr>
          <w:ilvl w:val="0"/>
          <w:numId w:val="1"/>
        </w:numPr>
        <w:spacing w:line="360" w:lineRule="auto"/>
        <w:jc w:val="both"/>
      </w:pPr>
      <w:r>
        <w:t>Power Distance Index- Through this parameter</w:t>
      </w:r>
      <w:r w:rsidR="00E87298">
        <w:t>,</w:t>
      </w:r>
      <w:r>
        <w:t xml:space="preserve"> the hotel industry can identify the degree of inequality that exi</w:t>
      </w:r>
      <w:r w:rsidR="00E87298">
        <w:t>s</w:t>
      </w:r>
      <w:r>
        <w:t>ts in a group or cultural community</w:t>
      </w:r>
      <w:r w:rsidR="006D497A">
        <w:t xml:space="preserve"> and the level of acceptance of that inequality by the other non-powerful culture</w:t>
      </w:r>
      <w:r>
        <w:t>.</w:t>
      </w:r>
      <w:r w:rsidR="001E0340">
        <w:t xml:space="preserve"> In a Chinese family</w:t>
      </w:r>
      <w:r w:rsidR="00E87298">
        <w:t>,</w:t>
      </w:r>
      <w:r w:rsidR="001E0340">
        <w:t xml:space="preserve"> the male member holds the main position in the family. </w:t>
      </w:r>
      <w:r w:rsidR="009B39A3">
        <w:t xml:space="preserve">At 80 points, China has scored a higher ranking in the PDI. </w:t>
      </w:r>
      <w:r w:rsidR="00BD7478">
        <w:t>The superior-subordinate relationship is polarized</w:t>
      </w:r>
      <w:r w:rsidR="009F6FE4">
        <w:t xml:space="preserve"> </w:t>
      </w:r>
      <w:r w:rsidR="009F6FE4" w:rsidRPr="009F6FE4">
        <w:t>(hofstede, 2022)</w:t>
      </w:r>
      <w:r w:rsidR="00BD7478">
        <w:t xml:space="preserve">. </w:t>
      </w:r>
    </w:p>
    <w:p w14:paraId="10DF514D" w14:textId="77777777" w:rsidR="00935833" w:rsidRDefault="00935833" w:rsidP="00935833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Individualism- With the help of this parameter the organization can identify the level of unity in a particular community. </w:t>
      </w:r>
      <w:r w:rsidR="00BD7478">
        <w:t>On this parameter</w:t>
      </w:r>
      <w:r w:rsidR="00E87298">
        <w:t>,</w:t>
      </w:r>
      <w:r w:rsidR="00BD7478">
        <w:t xml:space="preserve"> a Chinese family scored 20. This means that they are </w:t>
      </w:r>
      <w:r w:rsidR="00E87298">
        <w:t xml:space="preserve">a </w:t>
      </w:r>
      <w:r w:rsidR="00BD7478">
        <w:t>highly collectivist culture. The members of the family act according to the interests of the group.</w:t>
      </w:r>
    </w:p>
    <w:p w14:paraId="623EA4FA" w14:textId="77777777" w:rsidR="00935833" w:rsidRDefault="00935833" w:rsidP="00935833">
      <w:pPr>
        <w:pStyle w:val="ListParagraph"/>
        <w:numPr>
          <w:ilvl w:val="0"/>
          <w:numId w:val="1"/>
        </w:numPr>
        <w:spacing w:line="360" w:lineRule="auto"/>
        <w:jc w:val="both"/>
      </w:pPr>
      <w:r>
        <w:t>Masculinity- By using this parameter the company can understand the traditional roles of the males and females in the community.</w:t>
      </w:r>
      <w:r w:rsidR="00BD7478">
        <w:t xml:space="preserve"> The Chinese family scored 66 points which determines that the family believe</w:t>
      </w:r>
      <w:r w:rsidR="00E87298">
        <w:t>s</w:t>
      </w:r>
      <w:r w:rsidR="00BD7478">
        <w:t xml:space="preserve"> in Masculinity i.e. success oriented. It is observed that a Chinese member will likely sacrifice leisure and family priorities to work. </w:t>
      </w:r>
    </w:p>
    <w:p w14:paraId="184BF8E5" w14:textId="77777777" w:rsidR="00935833" w:rsidRDefault="00935833" w:rsidP="00935833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Uncertainty Avoidance Index- This parameter helps the company to identify the degree of anxiety that the community members feel in unknown and uncertain situations. </w:t>
      </w:r>
      <w:r w:rsidR="00E87298">
        <w:t xml:space="preserve">A </w:t>
      </w:r>
      <w:r w:rsidR="00BD7478">
        <w:t>Chinese family has a low score on the Uncertainty Avoidance index. It is observed that a Chinese family will be comfortable with ambiguity</w:t>
      </w:r>
      <w:r w:rsidR="00334A15">
        <w:t xml:space="preserve">. </w:t>
      </w:r>
    </w:p>
    <w:p w14:paraId="35981626" w14:textId="77777777" w:rsidR="009A079F" w:rsidRDefault="00935833" w:rsidP="009A079F">
      <w:pPr>
        <w:pStyle w:val="ListParagraph"/>
        <w:numPr>
          <w:ilvl w:val="0"/>
          <w:numId w:val="1"/>
        </w:numPr>
        <w:spacing w:line="360" w:lineRule="auto"/>
        <w:jc w:val="both"/>
      </w:pPr>
      <w:r>
        <w:t>Long</w:t>
      </w:r>
      <w:r w:rsidR="00E87298">
        <w:t>-</w:t>
      </w:r>
      <w:r>
        <w:t>term orientation- Through this parameter</w:t>
      </w:r>
      <w:r w:rsidR="00E87298">
        <w:t>,</w:t>
      </w:r>
      <w:r>
        <w:t xml:space="preserve"> the company can identify the level of importance that the community gives to the short standing as well as the long</w:t>
      </w:r>
      <w:r w:rsidR="00E87298">
        <w:t>-</w:t>
      </w:r>
      <w:r>
        <w:t xml:space="preserve">standing values and traditions. </w:t>
      </w:r>
      <w:r w:rsidR="00334A15">
        <w:t xml:space="preserve">The Chinese scored 87 points in this parameter which means that the family follows a pragmatic </w:t>
      </w:r>
      <w:r w:rsidR="00334A15" w:rsidRPr="009F6FE4">
        <w:t>culture</w:t>
      </w:r>
      <w:r w:rsidR="009F6FE4" w:rsidRPr="009F6FE4">
        <w:t xml:space="preserve"> (hofstede, 2022)</w:t>
      </w:r>
      <w:r w:rsidR="00334A15" w:rsidRPr="009F6FE4">
        <w:t>.</w:t>
      </w:r>
    </w:p>
    <w:p w14:paraId="2696890C" w14:textId="77777777" w:rsidR="00F074CC" w:rsidRDefault="00F074CC" w:rsidP="00F074CC">
      <w:pPr>
        <w:spacing w:line="360" w:lineRule="auto"/>
        <w:jc w:val="both"/>
      </w:pPr>
      <w:r>
        <w:t xml:space="preserve">The types of practices that the companies can undertake while dealing with </w:t>
      </w:r>
      <w:r w:rsidR="00C61741">
        <w:t>C</w:t>
      </w:r>
      <w:r>
        <w:t>hinese personal are as follows-</w:t>
      </w:r>
    </w:p>
    <w:p w14:paraId="781451A5" w14:textId="77777777" w:rsidR="00F074CC" w:rsidRDefault="00F074CC" w:rsidP="00F074CC">
      <w:pPr>
        <w:pStyle w:val="ListParagraph"/>
        <w:numPr>
          <w:ilvl w:val="0"/>
          <w:numId w:val="4"/>
        </w:numPr>
        <w:spacing w:line="360" w:lineRule="auto"/>
        <w:jc w:val="both"/>
      </w:pPr>
      <w:r>
        <w:t xml:space="preserve">They can include some </w:t>
      </w:r>
      <w:r w:rsidR="00EE0E67">
        <w:t>Chinese</w:t>
      </w:r>
      <w:r>
        <w:t xml:space="preserve"> cuisines in their </w:t>
      </w:r>
      <w:r w:rsidR="00EE0E67">
        <w:t>menu</w:t>
      </w:r>
      <w:r>
        <w:t xml:space="preserve">. </w:t>
      </w:r>
    </w:p>
    <w:p w14:paraId="3E8D214D" w14:textId="77777777" w:rsidR="00EE0E67" w:rsidRDefault="00EE0E67" w:rsidP="00F074CC">
      <w:pPr>
        <w:pStyle w:val="ListParagraph"/>
        <w:numPr>
          <w:ilvl w:val="0"/>
          <w:numId w:val="4"/>
        </w:numPr>
        <w:spacing w:line="360" w:lineRule="auto"/>
        <w:jc w:val="both"/>
      </w:pPr>
      <w:r>
        <w:t>The companies can learn some greetings in Chinese languages to express a sense of belonging.</w:t>
      </w:r>
    </w:p>
    <w:p w14:paraId="47435247" w14:textId="77777777" w:rsidR="00EE0E67" w:rsidRDefault="00EE0E67" w:rsidP="00F074CC">
      <w:pPr>
        <w:pStyle w:val="ListParagraph"/>
        <w:numPr>
          <w:ilvl w:val="0"/>
          <w:numId w:val="4"/>
        </w:numPr>
        <w:spacing w:line="360" w:lineRule="auto"/>
        <w:jc w:val="both"/>
      </w:pPr>
      <w:r>
        <w:t xml:space="preserve">The companies can organize some Chinese themes to win and attract the attention of the customers. </w:t>
      </w:r>
    </w:p>
    <w:p w14:paraId="7CB83652" w14:textId="77777777" w:rsidR="009F6FE4" w:rsidRDefault="009E2B40" w:rsidP="009F6FE4">
      <w:pPr>
        <w:spacing w:line="360" w:lineRule="auto"/>
        <w:jc w:val="both"/>
      </w:pPr>
      <w:r>
        <w:lastRenderedPageBreak/>
        <w:t xml:space="preserve">Do’s and Don’ts </w:t>
      </w:r>
      <w:r w:rsidR="00E41E19">
        <w:t>guideline</w:t>
      </w:r>
      <w:r w:rsidR="00E87298">
        <w:t>s</w:t>
      </w:r>
      <w:r w:rsidR="00E41E19">
        <w:t xml:space="preserve"> </w:t>
      </w:r>
      <w:r>
        <w:t xml:space="preserve">for the hotel staff </w:t>
      </w:r>
      <w:r w:rsidR="00E41E19">
        <w:t>and relevant hotel department</w:t>
      </w:r>
      <w:r w:rsidR="00E87298">
        <w:t>s</w:t>
      </w:r>
      <w:r w:rsidR="00E41E19">
        <w:t xml:space="preserve"> </w:t>
      </w:r>
      <w:r>
        <w:t xml:space="preserve">to prepare them for providing </w:t>
      </w:r>
      <w:r w:rsidR="00E87298">
        <w:t xml:space="preserve">a </w:t>
      </w:r>
      <w:r>
        <w:t xml:space="preserve">quality experience to international visitors.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6C2861" w14:paraId="6669B2CB" w14:textId="77777777" w:rsidTr="006C2861">
        <w:tc>
          <w:tcPr>
            <w:tcW w:w="4621" w:type="dxa"/>
          </w:tcPr>
          <w:p w14:paraId="4208E166" w14:textId="77777777" w:rsidR="006C2861" w:rsidRPr="00946AD8" w:rsidRDefault="006C2861" w:rsidP="006C2861">
            <w:pPr>
              <w:spacing w:line="360" w:lineRule="auto"/>
              <w:jc w:val="center"/>
              <w:rPr>
                <w:b/>
              </w:rPr>
            </w:pPr>
            <w:r w:rsidRPr="00946AD8">
              <w:rPr>
                <w:b/>
              </w:rPr>
              <w:t>Do’s</w:t>
            </w:r>
          </w:p>
        </w:tc>
        <w:tc>
          <w:tcPr>
            <w:tcW w:w="4621" w:type="dxa"/>
          </w:tcPr>
          <w:p w14:paraId="69BBD866" w14:textId="77777777" w:rsidR="006C2861" w:rsidRPr="00946AD8" w:rsidRDefault="006C2861" w:rsidP="006C2861">
            <w:pPr>
              <w:spacing w:line="360" w:lineRule="auto"/>
              <w:jc w:val="center"/>
              <w:rPr>
                <w:b/>
              </w:rPr>
            </w:pPr>
            <w:r w:rsidRPr="00946AD8">
              <w:rPr>
                <w:b/>
              </w:rPr>
              <w:t>Don’ts</w:t>
            </w:r>
          </w:p>
        </w:tc>
      </w:tr>
      <w:tr w:rsidR="006C2861" w14:paraId="7CA22EA6" w14:textId="77777777" w:rsidTr="006C2861">
        <w:tc>
          <w:tcPr>
            <w:tcW w:w="4621" w:type="dxa"/>
          </w:tcPr>
          <w:p w14:paraId="7FFD0B9B" w14:textId="77777777" w:rsidR="006C2861" w:rsidRDefault="00CB150A" w:rsidP="00CB150A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>Learning to adapt according</w:t>
            </w:r>
            <w:r w:rsidR="00E87298">
              <w:t xml:space="preserve"> to</w:t>
            </w:r>
            <w:r>
              <w:t xml:space="preserve"> the customs and beliefs of international customers.</w:t>
            </w:r>
          </w:p>
          <w:p w14:paraId="29B32ECC" w14:textId="77777777" w:rsidR="00CB150A" w:rsidRDefault="00CB150A" w:rsidP="00CB150A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 xml:space="preserve">Bring professional emotional intelligence abilities </w:t>
            </w:r>
            <w:r w:rsidR="00E87298">
              <w:t>to</w:t>
            </w:r>
            <w:r>
              <w:t xml:space="preserve"> the work</w:t>
            </w:r>
            <w:r w:rsidR="00347695">
              <w:t xml:space="preserve">. </w:t>
            </w:r>
            <w:r w:rsidR="00BF54C9">
              <w:t>The company should have a uniform dress code and should follow a diverse cultural approach in the organization. They should be polite</w:t>
            </w:r>
            <w:r w:rsidR="00E87298">
              <w:t>,</w:t>
            </w:r>
            <w:r w:rsidR="00BF54C9">
              <w:t xml:space="preserve"> </w:t>
            </w:r>
            <w:r w:rsidR="008F445A">
              <w:t>especially</w:t>
            </w:r>
            <w:r w:rsidR="00BF54C9">
              <w:t xml:space="preserve"> towards international customers.</w:t>
            </w:r>
          </w:p>
          <w:p w14:paraId="5A171AC1" w14:textId="77777777" w:rsidR="00CB150A" w:rsidRDefault="00CB150A" w:rsidP="00CB150A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>Building a customer</w:t>
            </w:r>
            <w:r w:rsidR="00E87298">
              <w:t>-</w:t>
            </w:r>
            <w:r>
              <w:t>centric culture in the organization.</w:t>
            </w:r>
          </w:p>
          <w:p w14:paraId="436A455D" w14:textId="77777777" w:rsidR="002F4A2A" w:rsidRDefault="002F4A2A" w:rsidP="00CB150A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 xml:space="preserve">Asking </w:t>
            </w:r>
            <w:r w:rsidR="00E87298">
              <w:t xml:space="preserve">for </w:t>
            </w:r>
            <w:r>
              <w:t>feedback f</w:t>
            </w:r>
            <w:r w:rsidR="00E87298">
              <w:t>rom</w:t>
            </w:r>
            <w:r>
              <w:t xml:space="preserve"> the customers to identify the areas of improvement.</w:t>
            </w:r>
          </w:p>
          <w:p w14:paraId="5EF3E629" w14:textId="77777777" w:rsidR="00CB4589" w:rsidRDefault="00CB4589" w:rsidP="00CB150A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 xml:space="preserve">Training and development of the staff while building interest and curiosity about the cultures and traditions of </w:t>
            </w:r>
            <w:r w:rsidR="00E87298">
              <w:t xml:space="preserve">a </w:t>
            </w:r>
            <w:r>
              <w:t xml:space="preserve">different community. </w:t>
            </w:r>
          </w:p>
          <w:p w14:paraId="4DD1A9E1" w14:textId="77777777" w:rsidR="005D6B3B" w:rsidRDefault="005D6B3B" w:rsidP="00CB150A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 xml:space="preserve">Include diverse employees in the organization. </w:t>
            </w:r>
          </w:p>
        </w:tc>
        <w:tc>
          <w:tcPr>
            <w:tcW w:w="4621" w:type="dxa"/>
          </w:tcPr>
          <w:p w14:paraId="7F6F07A8" w14:textId="77777777" w:rsidR="006C2861" w:rsidRDefault="009E4538" w:rsidP="009E453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>Do not portra</w:t>
            </w:r>
            <w:r w:rsidR="00E87298">
              <w:t>y</w:t>
            </w:r>
            <w:r>
              <w:t xml:space="preserve"> a polarized </w:t>
            </w:r>
            <w:r w:rsidR="005D6B3B">
              <w:t xml:space="preserve">image or </w:t>
            </w:r>
            <w:r>
              <w:t>reflection of the organization</w:t>
            </w:r>
            <w:r w:rsidR="00A54FF7">
              <w:t xml:space="preserve"> to the international customer.</w:t>
            </w:r>
          </w:p>
          <w:p w14:paraId="6185BFF3" w14:textId="77777777" w:rsidR="005D6B3B" w:rsidRDefault="00A54FF7" w:rsidP="009E453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>Avoid providing generalized services in the organization to attract more international customers.</w:t>
            </w:r>
          </w:p>
          <w:p w14:paraId="6321BA4C" w14:textId="77777777" w:rsidR="004F79AA" w:rsidRDefault="004F79AA" w:rsidP="009E453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 xml:space="preserve">The company’s human resource department should not aim to hire people aimlessly in the organization. </w:t>
            </w:r>
          </w:p>
          <w:p w14:paraId="1FF4DA77" w14:textId="77777777" w:rsidR="000E1F9F" w:rsidRDefault="000E1F9F" w:rsidP="009E453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>The company should avoid having a bias</w:t>
            </w:r>
            <w:r w:rsidR="00E87298">
              <w:t>ed</w:t>
            </w:r>
            <w:r>
              <w:t xml:space="preserve"> ideology about a particular culture or community.</w:t>
            </w:r>
          </w:p>
          <w:p w14:paraId="0F6DCD71" w14:textId="77777777" w:rsidR="001850FB" w:rsidRDefault="001850FB" w:rsidP="009E453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 xml:space="preserve">Do not avoid </w:t>
            </w:r>
            <w:r w:rsidR="00E87298">
              <w:t xml:space="preserve">a </w:t>
            </w:r>
            <w:r>
              <w:t xml:space="preserve">pragmatic approach towards international customers. </w:t>
            </w:r>
          </w:p>
          <w:p w14:paraId="026F2319" w14:textId="77777777" w:rsidR="001850FB" w:rsidRDefault="001850FB" w:rsidP="009E453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</w:pPr>
            <w:r>
              <w:t xml:space="preserve">Do not promote singularity ideology in the organization structure. </w:t>
            </w:r>
          </w:p>
        </w:tc>
      </w:tr>
    </w:tbl>
    <w:p w14:paraId="74E49BD4" w14:textId="77777777" w:rsidR="006C2861" w:rsidRDefault="006C2861" w:rsidP="009F6FE4">
      <w:pPr>
        <w:spacing w:line="360" w:lineRule="auto"/>
        <w:jc w:val="both"/>
      </w:pPr>
    </w:p>
    <w:p w14:paraId="013AF8CC" w14:textId="77777777" w:rsidR="005564D0" w:rsidRDefault="005564D0">
      <w:r>
        <w:br w:type="page"/>
      </w:r>
    </w:p>
    <w:p w14:paraId="4E67696C" w14:textId="77777777" w:rsidR="006B6A63" w:rsidRDefault="006B6A63" w:rsidP="006B6A63">
      <w:pPr>
        <w:pStyle w:val="Heading1"/>
      </w:pPr>
      <w:bookmarkStart w:id="2" w:name="_Toc120199510"/>
      <w:r>
        <w:lastRenderedPageBreak/>
        <w:t>Conclusion</w:t>
      </w:r>
      <w:bookmarkEnd w:id="2"/>
    </w:p>
    <w:p w14:paraId="704440BB" w14:textId="77777777" w:rsidR="006B6A63" w:rsidRDefault="001D2993" w:rsidP="001D2993">
      <w:pPr>
        <w:spacing w:line="360" w:lineRule="auto"/>
        <w:jc w:val="both"/>
        <w:rPr>
          <w:rFonts w:eastAsiaTheme="majorEastAsia" w:cstheme="majorBidi"/>
          <w:b/>
          <w:bCs/>
          <w:sz w:val="28"/>
          <w:szCs w:val="28"/>
        </w:rPr>
      </w:pPr>
      <w:r>
        <w:t>The report has covered the topic of cultur</w:t>
      </w:r>
      <w:r w:rsidR="00E87298">
        <w:t>al</w:t>
      </w:r>
      <w:r>
        <w:t xml:space="preserve"> awareness in the hospitality industry. In the report</w:t>
      </w:r>
      <w:r w:rsidR="00E87298">
        <w:t>,</w:t>
      </w:r>
      <w:r>
        <w:t xml:space="preserve"> an insight </w:t>
      </w:r>
      <w:r w:rsidR="00E87298">
        <w:t>into</w:t>
      </w:r>
      <w:r>
        <w:t xml:space="preserve"> the need of having the ability and skill to understand different cultures </w:t>
      </w:r>
      <w:r w:rsidR="00EB01F1">
        <w:t>has been provided. The report has covered topics like cultural intelligence an</w:t>
      </w:r>
      <w:r w:rsidR="00512AE2">
        <w:t>d sensitivity, cross-culture theories and models</w:t>
      </w:r>
      <w:r w:rsidR="00E87298">
        <w:t>,</w:t>
      </w:r>
      <w:r w:rsidR="00512AE2">
        <w:t xml:space="preserve"> and guidelines for the staff and related departments to handle customers from diverse culture</w:t>
      </w:r>
      <w:r w:rsidR="00E87298">
        <w:t>s</w:t>
      </w:r>
      <w:r w:rsidR="00512AE2">
        <w:t xml:space="preserve">. </w:t>
      </w:r>
      <w:r w:rsidR="006B6A63">
        <w:br w:type="page"/>
      </w:r>
    </w:p>
    <w:p w14:paraId="05742BD7" w14:textId="77777777" w:rsidR="0017482E" w:rsidRPr="0017482E" w:rsidRDefault="005564D0" w:rsidP="0017482E">
      <w:pPr>
        <w:pStyle w:val="Heading1"/>
      </w:pPr>
      <w:bookmarkStart w:id="3" w:name="_Toc120199511"/>
      <w:r>
        <w:lastRenderedPageBreak/>
        <w:t>References</w:t>
      </w:r>
      <w:bookmarkEnd w:id="3"/>
      <w:r>
        <w:t xml:space="preserve"> </w:t>
      </w:r>
    </w:p>
    <w:p w14:paraId="54C28BC7" w14:textId="77777777" w:rsidR="0017482E" w:rsidRPr="005C4562" w:rsidRDefault="0017482E" w:rsidP="005C4562">
      <w:pPr>
        <w:spacing w:line="360" w:lineRule="auto"/>
        <w:jc w:val="both"/>
        <w:rPr>
          <w:rFonts w:cs="Times New Roman"/>
          <w:szCs w:val="24"/>
        </w:rPr>
      </w:pPr>
      <w:r w:rsidRPr="005C4562">
        <w:rPr>
          <w:rFonts w:cs="Times New Roman"/>
          <w:szCs w:val="24"/>
        </w:rPr>
        <w:t>Geektonight</w:t>
      </w:r>
      <w:r w:rsidRPr="005C4562">
        <w:rPr>
          <w:rFonts w:cs="Times New Roman"/>
          <w:iCs/>
          <w:szCs w:val="24"/>
        </w:rPr>
        <w:t xml:space="preserve">. 2021. </w:t>
      </w:r>
      <w:r w:rsidRPr="005C4562">
        <w:rPr>
          <w:rFonts w:cs="Times New Roman"/>
          <w:i/>
          <w:iCs/>
          <w:szCs w:val="24"/>
        </w:rPr>
        <w:t>Cross Cultural Theories | Human Resource Management</w:t>
      </w:r>
      <w:r w:rsidRPr="005C4562">
        <w:rPr>
          <w:rFonts w:cs="Times New Roman"/>
          <w:szCs w:val="24"/>
        </w:rPr>
        <w:t> (2021). Available at: https://www.geektonight.com/cross-cultural-theories/ (Accessed: 23 November 2022).</w:t>
      </w:r>
    </w:p>
    <w:p w14:paraId="467945BB" w14:textId="77777777" w:rsidR="0017482E" w:rsidRPr="005C4562" w:rsidRDefault="0017482E" w:rsidP="005C4562">
      <w:pPr>
        <w:spacing w:line="360" w:lineRule="auto"/>
        <w:jc w:val="both"/>
        <w:rPr>
          <w:rFonts w:cs="Times New Roman"/>
          <w:szCs w:val="24"/>
        </w:rPr>
      </w:pPr>
      <w:r w:rsidRPr="005C4562">
        <w:rPr>
          <w:rFonts w:cs="Times New Roman"/>
          <w:szCs w:val="24"/>
        </w:rPr>
        <w:t xml:space="preserve">GOV.WALES. 2020. </w:t>
      </w:r>
      <w:r w:rsidRPr="005C4562">
        <w:rPr>
          <w:rFonts w:cs="Times New Roman"/>
          <w:i/>
          <w:iCs/>
          <w:szCs w:val="24"/>
        </w:rPr>
        <w:t>Wales tourism performance: 2019</w:t>
      </w:r>
      <w:r w:rsidRPr="005C4562">
        <w:rPr>
          <w:rFonts w:cs="Times New Roman"/>
          <w:szCs w:val="24"/>
        </w:rPr>
        <w:t>. Available at: https://gov.wales/wales-tourism-performance-2019#:~:text=International%20Visitors%2FTravel,the%20period%202009%20to%202019). (Accessed: 23 November 2022).</w:t>
      </w:r>
    </w:p>
    <w:p w14:paraId="3574FB1D" w14:textId="77777777" w:rsidR="0017482E" w:rsidRPr="005C4562" w:rsidRDefault="0017482E" w:rsidP="005C4562">
      <w:pPr>
        <w:spacing w:line="360" w:lineRule="auto"/>
        <w:jc w:val="both"/>
        <w:rPr>
          <w:rFonts w:cs="Times New Roman"/>
          <w:szCs w:val="24"/>
        </w:rPr>
      </w:pPr>
      <w:r w:rsidRPr="005C4562">
        <w:rPr>
          <w:rFonts w:cs="Times New Roman"/>
          <w:szCs w:val="24"/>
        </w:rPr>
        <w:t>Hofstede. 2022</w:t>
      </w:r>
      <w:r w:rsidRPr="005C4562">
        <w:rPr>
          <w:rFonts w:cs="Times New Roman"/>
          <w:i/>
          <w:iCs/>
          <w:szCs w:val="24"/>
        </w:rPr>
        <w:t>. China - Hofstede Insights</w:t>
      </w:r>
      <w:r w:rsidRPr="005C4562">
        <w:rPr>
          <w:rFonts w:cs="Times New Roman"/>
          <w:szCs w:val="24"/>
        </w:rPr>
        <w:t>. Available at: https://www.hofstede-insights.com/country/china/ (Accessed: 23 November 2022).</w:t>
      </w:r>
    </w:p>
    <w:p w14:paraId="63D25BC1" w14:textId="77777777" w:rsidR="0017482E" w:rsidRPr="005C4562" w:rsidRDefault="0017482E" w:rsidP="005C4562">
      <w:pPr>
        <w:spacing w:line="360" w:lineRule="auto"/>
        <w:jc w:val="both"/>
        <w:rPr>
          <w:rFonts w:cs="Times New Roman"/>
          <w:szCs w:val="24"/>
        </w:rPr>
      </w:pPr>
      <w:r w:rsidRPr="005C4562">
        <w:rPr>
          <w:rFonts w:cs="Times New Roman"/>
          <w:iCs/>
          <w:szCs w:val="24"/>
        </w:rPr>
        <w:t xml:space="preserve">Indeed. </w:t>
      </w:r>
      <w:r w:rsidRPr="005C4562">
        <w:rPr>
          <w:rFonts w:cs="Times New Roman"/>
          <w:szCs w:val="24"/>
        </w:rPr>
        <w:t>2022.</w:t>
      </w:r>
      <w:r w:rsidRPr="005C4562">
        <w:rPr>
          <w:rFonts w:cs="Times New Roman"/>
          <w:iCs/>
          <w:szCs w:val="24"/>
        </w:rPr>
        <w:t xml:space="preserve"> </w:t>
      </w:r>
      <w:r w:rsidRPr="005C4562">
        <w:rPr>
          <w:rFonts w:cs="Times New Roman"/>
          <w:i/>
          <w:iCs/>
          <w:szCs w:val="24"/>
        </w:rPr>
        <w:t>What is cultural intelligence and why is it important?</w:t>
      </w:r>
      <w:r w:rsidRPr="005C4562">
        <w:rPr>
          <w:rFonts w:cs="Times New Roman"/>
          <w:szCs w:val="24"/>
        </w:rPr>
        <w:t xml:space="preserve"> Indeed Editorial Team. Available at: https://www.indeed.com/career-advice/career-development/cultural-intelligence (Accessed: November 23, 2022). </w:t>
      </w:r>
    </w:p>
    <w:p w14:paraId="1816DB40" w14:textId="77777777" w:rsidR="0017482E" w:rsidRPr="005C4562" w:rsidRDefault="0017482E" w:rsidP="005C4562">
      <w:pPr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5C4562">
        <w:rPr>
          <w:rFonts w:cs="Times New Roman"/>
          <w:color w:val="222222"/>
          <w:szCs w:val="24"/>
          <w:shd w:val="clear" w:color="auto" w:fill="FFFFFF"/>
        </w:rPr>
        <w:t>Koc, E., 2020. Cross-Cultural Aspects of Tourism and Hospitality. </w:t>
      </w:r>
      <w:r w:rsidRPr="005C4562">
        <w:rPr>
          <w:rFonts w:cs="Times New Roman"/>
          <w:i/>
          <w:iCs/>
          <w:color w:val="222222"/>
          <w:szCs w:val="24"/>
          <w:shd w:val="clear" w:color="auto" w:fill="FFFFFF"/>
        </w:rPr>
        <w:t>A Services Marketing and Management Perspective</w:t>
      </w:r>
      <w:r w:rsidRPr="005C4562">
        <w:rPr>
          <w:rFonts w:cs="Times New Roman"/>
          <w:color w:val="222222"/>
          <w:szCs w:val="24"/>
          <w:shd w:val="clear" w:color="auto" w:fill="FFFFFF"/>
        </w:rPr>
        <w:t>. https://www.researchgate.net/profile/Erdogan-Koc/publication/344202354_Cross_Cultural_Aspects_of_Tourism_and_Hospitality_A_Services_Marketing_and_Management_Perspective/links/5f73310792851c14bc9d3885/Cross-Cultural-Aspects-of-Tourism-and-Hospitality-A-Services-Marketing-and-Management-Perspective.pdf</w:t>
      </w:r>
    </w:p>
    <w:p w14:paraId="3FE5DB73" w14:textId="77777777" w:rsidR="0017482E" w:rsidRPr="005C4562" w:rsidRDefault="0017482E" w:rsidP="005C4562">
      <w:pPr>
        <w:spacing w:line="360" w:lineRule="auto"/>
        <w:jc w:val="both"/>
        <w:rPr>
          <w:rFonts w:eastAsia="Times New Roman" w:cs="Times New Roman"/>
          <w:szCs w:val="24"/>
          <w:lang w:eastAsia="en-IN"/>
        </w:rPr>
      </w:pPr>
      <w:r w:rsidRPr="005C4562">
        <w:rPr>
          <w:rFonts w:eastAsia="Times New Roman" w:cs="Times New Roman"/>
          <w:szCs w:val="24"/>
          <w:lang w:eastAsia="en-IN"/>
        </w:rPr>
        <w:t>Mordorintelligence. 2022</w:t>
      </w:r>
      <w:r w:rsidRPr="005C4562">
        <w:rPr>
          <w:rFonts w:eastAsia="Times New Roman" w:cs="Times New Roman"/>
          <w:i/>
          <w:iCs/>
          <w:szCs w:val="24"/>
          <w:lang w:eastAsia="en-IN"/>
        </w:rPr>
        <w:t>. United Kingdom Hospitality Market Size, Share | Trends (2022 - 27</w:t>
      </w:r>
      <w:r w:rsidRPr="005C4562">
        <w:rPr>
          <w:rFonts w:eastAsia="Times New Roman" w:cs="Times New Roman"/>
          <w:szCs w:val="24"/>
          <w:lang w:eastAsia="en-IN"/>
        </w:rPr>
        <w:t>). Available at: https://www.mordorintelligence.com/industry-reports/hospitality-industry-in-the-united-kingdom (Accessed: 23 November 2022).</w:t>
      </w:r>
    </w:p>
    <w:p w14:paraId="7020A344" w14:textId="77777777" w:rsidR="0017482E" w:rsidRPr="005C4562" w:rsidRDefault="0017482E" w:rsidP="005C4562">
      <w:pPr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5C4562">
        <w:rPr>
          <w:rFonts w:cs="Times New Roman"/>
          <w:color w:val="222222"/>
          <w:szCs w:val="24"/>
          <w:shd w:val="clear" w:color="auto" w:fill="FFFFFF"/>
        </w:rPr>
        <w:t>Sent, E.M. and Kroese, A.L., 2022. Commemorating Geert Hofstede, a pioneer in the study of culture and institutions. </w:t>
      </w:r>
      <w:r w:rsidRPr="005C4562">
        <w:rPr>
          <w:rFonts w:cs="Times New Roman"/>
          <w:i/>
          <w:iCs/>
          <w:color w:val="222222"/>
          <w:szCs w:val="24"/>
          <w:shd w:val="clear" w:color="auto" w:fill="FFFFFF"/>
        </w:rPr>
        <w:t>Journal of Institutional Economics</w:t>
      </w:r>
      <w:r w:rsidRPr="005C4562">
        <w:rPr>
          <w:rFonts w:cs="Times New Roman"/>
          <w:color w:val="222222"/>
          <w:szCs w:val="24"/>
          <w:shd w:val="clear" w:color="auto" w:fill="FFFFFF"/>
        </w:rPr>
        <w:t>, </w:t>
      </w:r>
      <w:r w:rsidRPr="005C4562">
        <w:rPr>
          <w:rFonts w:cs="Times New Roman"/>
          <w:i/>
          <w:iCs/>
          <w:color w:val="222222"/>
          <w:szCs w:val="24"/>
          <w:shd w:val="clear" w:color="auto" w:fill="FFFFFF"/>
        </w:rPr>
        <w:t>18</w:t>
      </w:r>
      <w:r w:rsidRPr="005C4562">
        <w:rPr>
          <w:rFonts w:cs="Times New Roman"/>
          <w:color w:val="222222"/>
          <w:szCs w:val="24"/>
          <w:shd w:val="clear" w:color="auto" w:fill="FFFFFF"/>
        </w:rPr>
        <w:t>(1), pp.15-27. https://www.cambridge.org/core/services/aop-cambridge-core/content/view/CEFFE024FDAC0F44D45146707351EE40/S174413742000051Xa.pdf/div-class-title-commemorating-geert-hofstede-a-pioneer-in-the-study-of-culture-and-institutions-div.pdf</w:t>
      </w:r>
    </w:p>
    <w:sectPr w:rsidR="0017482E" w:rsidRPr="005C4562" w:rsidSect="00B712C4">
      <w:footerReference w:type="default" r:id="rId8"/>
      <w:pgSz w:w="11906" w:h="16838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C4FDE3" w14:textId="77777777" w:rsidR="004F6197" w:rsidRDefault="004F6197" w:rsidP="00B712C4">
      <w:pPr>
        <w:spacing w:after="0" w:line="240" w:lineRule="auto"/>
      </w:pPr>
      <w:r>
        <w:separator/>
      </w:r>
    </w:p>
  </w:endnote>
  <w:endnote w:type="continuationSeparator" w:id="0">
    <w:p w14:paraId="6C58FA96" w14:textId="77777777" w:rsidR="004F6197" w:rsidRDefault="004F6197" w:rsidP="00B712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380039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7AB5C4" w14:textId="77777777" w:rsidR="00EB01F1" w:rsidRDefault="00EB01F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7482E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039BF241" w14:textId="77777777" w:rsidR="00EB01F1" w:rsidRDefault="00EB01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B83CE0" w14:textId="77777777" w:rsidR="004F6197" w:rsidRDefault="004F6197" w:rsidP="00B712C4">
      <w:pPr>
        <w:spacing w:after="0" w:line="240" w:lineRule="auto"/>
      </w:pPr>
      <w:r>
        <w:separator/>
      </w:r>
    </w:p>
  </w:footnote>
  <w:footnote w:type="continuationSeparator" w:id="0">
    <w:p w14:paraId="6793CF82" w14:textId="77777777" w:rsidR="004F6197" w:rsidRDefault="004F6197" w:rsidP="00B712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6F2072"/>
    <w:multiLevelType w:val="hybridMultilevel"/>
    <w:tmpl w:val="62EA0A0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B55206"/>
    <w:multiLevelType w:val="hybridMultilevel"/>
    <w:tmpl w:val="6CAC624C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3E21581"/>
    <w:multiLevelType w:val="hybridMultilevel"/>
    <w:tmpl w:val="F09C1DAA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418453B"/>
    <w:multiLevelType w:val="hybridMultilevel"/>
    <w:tmpl w:val="896EC3B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6123609">
    <w:abstractNumId w:val="2"/>
  </w:num>
  <w:num w:numId="2" w16cid:durableId="1190752024">
    <w:abstractNumId w:val="1"/>
  </w:num>
  <w:num w:numId="3" w16cid:durableId="198859073">
    <w:abstractNumId w:val="0"/>
  </w:num>
  <w:num w:numId="4" w16cid:durableId="7116859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YzNTYzNDEwtzC2MDFV0lEKTi0uzszPAykwrAUAPYo+vywAAAA="/>
  </w:docVars>
  <w:rsids>
    <w:rsidRoot w:val="00BB021D"/>
    <w:rsid w:val="00004852"/>
    <w:rsid w:val="0002346D"/>
    <w:rsid w:val="00026A37"/>
    <w:rsid w:val="000B7E08"/>
    <w:rsid w:val="000E1F9F"/>
    <w:rsid w:val="000F36ED"/>
    <w:rsid w:val="00121CA0"/>
    <w:rsid w:val="001475C7"/>
    <w:rsid w:val="001606F3"/>
    <w:rsid w:val="00162E27"/>
    <w:rsid w:val="0017482E"/>
    <w:rsid w:val="001850FB"/>
    <w:rsid w:val="001C5759"/>
    <w:rsid w:val="001D2993"/>
    <w:rsid w:val="001D5208"/>
    <w:rsid w:val="001E0340"/>
    <w:rsid w:val="001F6F45"/>
    <w:rsid w:val="00231532"/>
    <w:rsid w:val="00262A54"/>
    <w:rsid w:val="00285FB5"/>
    <w:rsid w:val="002D7F1F"/>
    <w:rsid w:val="002F01F4"/>
    <w:rsid w:val="002F4A2A"/>
    <w:rsid w:val="00306B99"/>
    <w:rsid w:val="003132AE"/>
    <w:rsid w:val="00334A15"/>
    <w:rsid w:val="00335469"/>
    <w:rsid w:val="00347695"/>
    <w:rsid w:val="003A7F4D"/>
    <w:rsid w:val="003D215A"/>
    <w:rsid w:val="004863CD"/>
    <w:rsid w:val="004D5B58"/>
    <w:rsid w:val="004D7098"/>
    <w:rsid w:val="004F3BA2"/>
    <w:rsid w:val="004F6197"/>
    <w:rsid w:val="004F79AA"/>
    <w:rsid w:val="00512AE2"/>
    <w:rsid w:val="00516C7F"/>
    <w:rsid w:val="00550132"/>
    <w:rsid w:val="005564D0"/>
    <w:rsid w:val="005C2DBB"/>
    <w:rsid w:val="005C4562"/>
    <w:rsid w:val="005D6B3B"/>
    <w:rsid w:val="005F4E15"/>
    <w:rsid w:val="00644A81"/>
    <w:rsid w:val="006B6A63"/>
    <w:rsid w:val="006C2861"/>
    <w:rsid w:val="006C74BE"/>
    <w:rsid w:val="006D497A"/>
    <w:rsid w:val="006D679C"/>
    <w:rsid w:val="007257E0"/>
    <w:rsid w:val="007E295C"/>
    <w:rsid w:val="00855E5D"/>
    <w:rsid w:val="008F445A"/>
    <w:rsid w:val="00924820"/>
    <w:rsid w:val="00935833"/>
    <w:rsid w:val="00946AD8"/>
    <w:rsid w:val="0097042D"/>
    <w:rsid w:val="009A079F"/>
    <w:rsid w:val="009A2F3F"/>
    <w:rsid w:val="009B39A3"/>
    <w:rsid w:val="009B4C09"/>
    <w:rsid w:val="009D0A79"/>
    <w:rsid w:val="009E2B40"/>
    <w:rsid w:val="009E4538"/>
    <w:rsid w:val="009E54F3"/>
    <w:rsid w:val="009F6FE4"/>
    <w:rsid w:val="00A54FF7"/>
    <w:rsid w:val="00A87304"/>
    <w:rsid w:val="00A93B21"/>
    <w:rsid w:val="00B15E71"/>
    <w:rsid w:val="00B2580E"/>
    <w:rsid w:val="00B44487"/>
    <w:rsid w:val="00B66415"/>
    <w:rsid w:val="00B712C4"/>
    <w:rsid w:val="00BB0059"/>
    <w:rsid w:val="00BB021D"/>
    <w:rsid w:val="00BD2FFB"/>
    <w:rsid w:val="00BD7478"/>
    <w:rsid w:val="00BF54C9"/>
    <w:rsid w:val="00C61741"/>
    <w:rsid w:val="00CA25A5"/>
    <w:rsid w:val="00CB150A"/>
    <w:rsid w:val="00CB4589"/>
    <w:rsid w:val="00CB4727"/>
    <w:rsid w:val="00CE61FA"/>
    <w:rsid w:val="00D2536E"/>
    <w:rsid w:val="00D443B4"/>
    <w:rsid w:val="00D705F0"/>
    <w:rsid w:val="00DC18F8"/>
    <w:rsid w:val="00DD35F8"/>
    <w:rsid w:val="00E41E19"/>
    <w:rsid w:val="00E61C40"/>
    <w:rsid w:val="00E728A0"/>
    <w:rsid w:val="00E87298"/>
    <w:rsid w:val="00EB01F1"/>
    <w:rsid w:val="00EE0E67"/>
    <w:rsid w:val="00EF28E4"/>
    <w:rsid w:val="00F074CC"/>
    <w:rsid w:val="00F658C6"/>
    <w:rsid w:val="00F67B4B"/>
    <w:rsid w:val="00F842F8"/>
    <w:rsid w:val="00F96EE8"/>
    <w:rsid w:val="00FD561E"/>
    <w:rsid w:val="00FE1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6A0A0"/>
  <w15:docId w15:val="{8F34D375-80CA-432E-96BB-4F9969621F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61FA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55E5D"/>
    <w:pPr>
      <w:keepNext/>
      <w:keepLines/>
      <w:spacing w:before="600" w:after="12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5E5D"/>
    <w:pPr>
      <w:keepNext/>
      <w:keepLines/>
      <w:spacing w:before="320" w:after="120"/>
      <w:outlineLvl w:val="1"/>
    </w:pPr>
    <w:rPr>
      <w:rFonts w:eastAsiaTheme="majorEastAsia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C18F8"/>
    <w:pPr>
      <w:keepNext/>
      <w:keepLines/>
      <w:spacing w:before="320" w:after="12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link w:val="Heading4Char"/>
    <w:uiPriority w:val="9"/>
    <w:qFormat/>
    <w:rsid w:val="005564D0"/>
    <w:pPr>
      <w:spacing w:before="100" w:beforeAutospacing="1" w:after="100" w:afterAutospacing="1" w:line="240" w:lineRule="auto"/>
      <w:outlineLvl w:val="3"/>
    </w:pPr>
    <w:rPr>
      <w:rFonts w:eastAsia="Times New Roman" w:cs="Times New Roman"/>
      <w:b/>
      <w:bCs/>
      <w:szCs w:val="24"/>
      <w:lang w:eastAsia="e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5E5D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855E5D"/>
    <w:rPr>
      <w:rFonts w:ascii="Times New Roman" w:eastAsiaTheme="majorEastAsia" w:hAnsi="Times New Roman" w:cstheme="majorBidi"/>
      <w:b/>
      <w:bCs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C18F8"/>
    <w:rPr>
      <w:rFonts w:ascii="Times New Roman" w:eastAsiaTheme="majorEastAsia" w:hAnsi="Times New Roman" w:cstheme="majorBidi"/>
      <w:b/>
      <w:bCs/>
      <w:sz w:val="24"/>
    </w:rPr>
  </w:style>
  <w:style w:type="paragraph" w:styleId="Header">
    <w:name w:val="header"/>
    <w:basedOn w:val="Normal"/>
    <w:link w:val="HeaderChar"/>
    <w:uiPriority w:val="99"/>
    <w:unhideWhenUsed/>
    <w:rsid w:val="00B712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12C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712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12C4"/>
    <w:rPr>
      <w:rFonts w:ascii="Times New Roman" w:hAnsi="Times New Roman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564D0"/>
    <w:rPr>
      <w:rFonts w:ascii="Times New Roman" w:eastAsia="Times New Roman" w:hAnsi="Times New Roman" w:cs="Times New Roman"/>
      <w:b/>
      <w:bCs/>
      <w:sz w:val="24"/>
      <w:szCs w:val="24"/>
      <w:lang w:eastAsia="en-IN"/>
    </w:rPr>
  </w:style>
  <w:style w:type="paragraph" w:styleId="ListParagraph">
    <w:name w:val="List Paragraph"/>
    <w:basedOn w:val="Normal"/>
    <w:uiPriority w:val="34"/>
    <w:qFormat/>
    <w:rsid w:val="0093583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D5B58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IN"/>
    </w:rPr>
  </w:style>
  <w:style w:type="table" w:styleId="TableGrid">
    <w:name w:val="Table Grid"/>
    <w:basedOn w:val="TableNormal"/>
    <w:uiPriority w:val="59"/>
    <w:rsid w:val="006C28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728A0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17482E"/>
    <w:pPr>
      <w:spacing w:before="240" w:after="0" w:line="259" w:lineRule="auto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7482E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1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4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4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9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1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B9002D-28FF-478A-A6D4-72902D8ACA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</TotalTime>
  <Pages>8</Pages>
  <Words>1409</Words>
  <Characters>8037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Radiana Lungu</cp:lastModifiedBy>
  <cp:revision>236</cp:revision>
  <dcterms:created xsi:type="dcterms:W3CDTF">2022-11-23T05:06:00Z</dcterms:created>
  <dcterms:modified xsi:type="dcterms:W3CDTF">2022-11-28T17:59:00Z</dcterms:modified>
</cp:coreProperties>
</file>