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A5C98" w:rsidP="004E2873" w:rsidRDefault="005A5C98" w14:paraId="7BC481E6" w14:textId="2EE3FACC">
      <w:pPr>
        <w:spacing w:line="480" w:lineRule="auto"/>
        <w:jc w:val="both"/>
      </w:pPr>
    </w:p>
    <w:p w:rsidR="006412F8" w:rsidP="004E2873" w:rsidRDefault="006412F8" w14:paraId="7B19364D" w14:textId="2C3490BB">
      <w:pPr>
        <w:pStyle w:val="Heading1"/>
        <w:spacing w:line="480" w:lineRule="auto"/>
        <w:jc w:val="center"/>
      </w:pPr>
      <w:r>
        <w:t>Ecology Of Adventure</w:t>
      </w:r>
    </w:p>
    <w:p w:rsidR="006412F8" w:rsidP="004E2873" w:rsidRDefault="006412F8" w14:paraId="77A12521" w14:textId="1823D935">
      <w:pPr>
        <w:pStyle w:val="Heading2"/>
        <w:spacing w:line="480" w:lineRule="auto"/>
        <w:jc w:val="center"/>
      </w:pPr>
      <w:r>
        <w:t>Assignment 1</w:t>
      </w:r>
    </w:p>
    <w:p w:rsidR="006412F8" w:rsidP="004E2873" w:rsidRDefault="006412F8" w14:paraId="32508173" w14:textId="5582DF49">
      <w:pPr>
        <w:spacing w:line="480" w:lineRule="auto"/>
        <w:jc w:val="both"/>
      </w:pPr>
    </w:p>
    <w:p w:rsidR="00CA6214" w:rsidP="004E2873" w:rsidRDefault="006412F8" w14:paraId="5770AF01" w14:textId="5F821C2D">
      <w:pPr>
        <w:spacing w:line="480" w:lineRule="auto"/>
        <w:jc w:val="both"/>
      </w:pPr>
      <w:r>
        <w:t xml:space="preserve">Outdoor experiences come in all shapes and sizes and when adding the objective of experiential learning to the mix, this document could very well span the length of book.  To avoid this, I’m going to narrow the discussion to </w:t>
      </w:r>
      <w:r w:rsidR="000A5E06">
        <w:t xml:space="preserve">one of </w:t>
      </w:r>
      <w:r>
        <w:t xml:space="preserve">my own experiences </w:t>
      </w:r>
      <w:r w:rsidR="00CA6214">
        <w:t xml:space="preserve">and how </w:t>
      </w:r>
      <w:r w:rsidR="000A5E06">
        <w:t>this experience</w:t>
      </w:r>
      <w:proofErr w:type="gramStart"/>
      <w:r w:rsidR="00AC7B00">
        <w:t>,</w:t>
      </w:r>
      <w:r w:rsidR="000A5E06">
        <w:t xml:space="preserve"> in particular</w:t>
      </w:r>
      <w:r w:rsidR="00AC7B00">
        <w:t>,</w:t>
      </w:r>
      <w:r w:rsidR="000A5E06">
        <w:t xml:space="preserve"> has</w:t>
      </w:r>
      <w:proofErr w:type="gramEnd"/>
      <w:r w:rsidR="000A5E06">
        <w:t xml:space="preserve"> </w:t>
      </w:r>
      <w:r w:rsidR="00CA6214">
        <w:t>developed my understanding of preparing to safely participate in outdoor adventures.</w:t>
      </w:r>
    </w:p>
    <w:p w:rsidR="00AF7A79" w:rsidP="004E2873" w:rsidRDefault="007E0576" w14:paraId="4992F782" w14:textId="1E4B99DC">
      <w:pPr>
        <w:spacing w:line="480" w:lineRule="auto"/>
        <w:jc w:val="both"/>
      </w:pPr>
      <w:r w:rsidR="007E0576">
        <w:rPr/>
        <w:t xml:space="preserve">Experiential learning is </w:t>
      </w:r>
      <w:r w:rsidR="006E03F3">
        <w:rPr/>
        <w:t xml:space="preserve">put </w:t>
      </w:r>
      <w:r w:rsidR="007E0576">
        <w:rPr/>
        <w:t>simply</w:t>
      </w:r>
      <w:r w:rsidR="006E03F3">
        <w:rPr/>
        <w:t xml:space="preserve"> as</w:t>
      </w:r>
      <w:r w:rsidR="007E0576">
        <w:rPr/>
        <w:t xml:space="preserve"> the act of learning through experiences.  A psychologist and educational theorist known best for his understanding, theories and studies on experiential learning is an American by the name of David Kolb.</w:t>
      </w:r>
      <w:r w:rsidR="007E0576">
        <w:rPr/>
        <w:t xml:space="preserve"> Kolb describes learning as being ‘best conceived as a process’ and ‘not in terms of outcomes’ </w:t>
      </w:r>
      <w:r w:rsidR="00754C06">
        <w:rPr/>
        <w:t>(</w:t>
      </w:r>
      <w:r w:rsidR="00754C06">
        <w:rPr/>
        <w:t>1984,</w:t>
      </w:r>
      <w:r w:rsidR="5A856B05">
        <w:rPr/>
        <w:t xml:space="preserve"> </w:t>
      </w:r>
      <w:r w:rsidR="007E0576">
        <w:rPr/>
        <w:t>p</w:t>
      </w:r>
      <w:r w:rsidR="00C74A18">
        <w:rPr/>
        <w:t>.</w:t>
      </w:r>
      <w:r w:rsidR="007E0576">
        <w:rPr/>
        <w:t xml:space="preserve">26). </w:t>
      </w:r>
      <w:r w:rsidR="00BC097A">
        <w:rPr/>
        <w:t xml:space="preserve"> The process that </w:t>
      </w:r>
      <w:r w:rsidR="00B50A2D">
        <w:rPr/>
        <w:t xml:space="preserve">Kolb identifies </w:t>
      </w:r>
      <w:r w:rsidR="00427AA8">
        <w:rPr/>
        <w:t xml:space="preserve">has </w:t>
      </w:r>
      <w:r w:rsidR="00C820A0">
        <w:rPr/>
        <w:t xml:space="preserve">at a minimum </w:t>
      </w:r>
      <w:r w:rsidR="008E400E">
        <w:rPr/>
        <w:t xml:space="preserve">of </w:t>
      </w:r>
      <w:r w:rsidR="00C820A0">
        <w:rPr/>
        <w:t xml:space="preserve">4 steps.  </w:t>
      </w:r>
      <w:r w:rsidR="00F140D2">
        <w:rPr/>
        <w:t>Having</w:t>
      </w:r>
      <w:r w:rsidR="003D013A">
        <w:rPr/>
        <w:t xml:space="preserve"> an experience, reflecting on that experience</w:t>
      </w:r>
      <w:r w:rsidR="0061458B">
        <w:rPr/>
        <w:t xml:space="preserve">, learning from the </w:t>
      </w:r>
      <w:r w:rsidR="002610AE">
        <w:rPr/>
        <w:t>experience,</w:t>
      </w:r>
      <w:r w:rsidR="0061458B">
        <w:rPr/>
        <w:t xml:space="preserve"> and then trying out the changes that you </w:t>
      </w:r>
      <w:r w:rsidR="002610AE">
        <w:rPr/>
        <w:t>learnt</w:t>
      </w:r>
      <w:r w:rsidR="00B0663F">
        <w:rPr/>
        <w:t xml:space="preserve"> or in simpler terms, Experiencing, </w:t>
      </w:r>
      <w:r w:rsidR="003842C7">
        <w:rPr/>
        <w:t>Reflecting, Thinking and Acting.</w:t>
      </w:r>
    </w:p>
    <w:p w:rsidR="00AF7A79" w:rsidP="004E2873" w:rsidRDefault="003842C7" w14:paraId="536428BB" w14:textId="2D3A94E9">
      <w:pPr>
        <w:spacing w:line="480" w:lineRule="auto"/>
        <w:jc w:val="both"/>
      </w:pPr>
      <w:r>
        <w:rPr>
          <w:noProof/>
        </w:rPr>
        <w:drawing>
          <wp:anchor distT="0" distB="0" distL="114300" distR="114300" simplePos="0" relativeHeight="251658240" behindDoc="0" locked="0" layoutInCell="1" allowOverlap="1" wp14:anchorId="2B28FE52" wp14:editId="3B6F6F02">
            <wp:simplePos x="0" y="0"/>
            <wp:positionH relativeFrom="margin">
              <wp:align>center</wp:align>
            </wp:positionH>
            <wp:positionV relativeFrom="paragraph">
              <wp:posOffset>90170</wp:posOffset>
            </wp:positionV>
            <wp:extent cx="2105025" cy="2105025"/>
            <wp:effectExtent l="0" t="0" r="9525" b="952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5025" cy="2105025"/>
                    </a:xfrm>
                    <a:prstGeom prst="rect">
                      <a:avLst/>
                    </a:prstGeom>
                  </pic:spPr>
                </pic:pic>
              </a:graphicData>
            </a:graphic>
            <wp14:sizeRelH relativeFrom="page">
              <wp14:pctWidth>0</wp14:pctWidth>
            </wp14:sizeRelH>
            <wp14:sizeRelV relativeFrom="page">
              <wp14:pctHeight>0</wp14:pctHeight>
            </wp14:sizeRelV>
          </wp:anchor>
        </w:drawing>
      </w:r>
    </w:p>
    <w:p w:rsidR="00217825" w:rsidP="004E2873" w:rsidRDefault="00217825" w14:paraId="29D62D5F" w14:textId="77777777">
      <w:pPr>
        <w:spacing w:line="480" w:lineRule="auto"/>
        <w:jc w:val="both"/>
      </w:pPr>
    </w:p>
    <w:p w:rsidR="00217825" w:rsidP="004E2873" w:rsidRDefault="00217825" w14:paraId="0019D51A" w14:textId="38FE6DB5">
      <w:pPr>
        <w:spacing w:line="480" w:lineRule="auto"/>
        <w:jc w:val="both"/>
      </w:pPr>
    </w:p>
    <w:p w:rsidR="003842C7" w:rsidP="004E2873" w:rsidRDefault="003842C7" w14:paraId="13C37A9E" w14:textId="77777777">
      <w:pPr>
        <w:spacing w:line="480" w:lineRule="auto"/>
        <w:jc w:val="both"/>
      </w:pPr>
    </w:p>
    <w:p w:rsidR="00217825" w:rsidP="004E2873" w:rsidRDefault="00217825" w14:paraId="78116740" w14:textId="77777777">
      <w:pPr>
        <w:spacing w:line="480" w:lineRule="auto"/>
        <w:jc w:val="both"/>
      </w:pPr>
    </w:p>
    <w:p w:rsidR="00217825" w:rsidP="004E2873" w:rsidRDefault="00217825" w14:paraId="42C88107" w14:textId="77777777">
      <w:pPr>
        <w:spacing w:line="480" w:lineRule="auto"/>
        <w:jc w:val="both"/>
      </w:pPr>
    </w:p>
    <w:p w:rsidR="007E0576" w:rsidP="004E2873" w:rsidRDefault="007E0576" w14:paraId="5E9CFC2E" w14:textId="5AEE9DD9">
      <w:pPr>
        <w:spacing w:line="480" w:lineRule="auto"/>
        <w:jc w:val="both"/>
      </w:pPr>
      <w:r>
        <w:lastRenderedPageBreak/>
        <w:t xml:space="preserve">Using this thought, learning moves away from the widely used </w:t>
      </w:r>
      <w:r w:rsidR="00BF1E01">
        <w:t>did</w:t>
      </w:r>
      <w:r w:rsidR="00B4602E">
        <w:t xml:space="preserve">actic </w:t>
      </w:r>
      <w:r>
        <w:t>curriculum we see in mainstream education today</w:t>
      </w:r>
      <w:r w:rsidR="00B4602E">
        <w:t xml:space="preserve"> and instead encourages learning through </w:t>
      </w:r>
      <w:r w:rsidR="00B965E5">
        <w:t xml:space="preserve">doing and experiencing </w:t>
      </w:r>
      <w:r w:rsidR="005F5415">
        <w:t>whilst</w:t>
      </w:r>
      <w:r w:rsidR="00B965E5">
        <w:t xml:space="preserve"> remov</w:t>
      </w:r>
      <w:r w:rsidR="005F5415">
        <w:t>ing</w:t>
      </w:r>
      <w:r w:rsidR="00B965E5">
        <w:t xml:space="preserve"> barriers that many learners encounter</w:t>
      </w:r>
      <w:r w:rsidR="005F5415">
        <w:t xml:space="preserve">.  </w:t>
      </w:r>
      <w:r>
        <w:t>‘Learning is a continuous process grounded in experience</w:t>
      </w:r>
      <w:proofErr w:type="gramStart"/>
      <w:r>
        <w:t>’</w:t>
      </w:r>
      <w:r w:rsidR="00C00A89">
        <w:t>(</w:t>
      </w:r>
      <w:proofErr w:type="gramEnd"/>
      <w:r w:rsidR="00C00A89">
        <w:t>Kolb, 1984</w:t>
      </w:r>
      <w:r w:rsidR="00C74A18">
        <w:t>, p.</w:t>
      </w:r>
      <w:r>
        <w:t>27</w:t>
      </w:r>
      <w:r w:rsidR="00C74A18">
        <w:t>)</w:t>
      </w:r>
    </w:p>
    <w:p w:rsidR="00C71B48" w:rsidP="004E2873" w:rsidRDefault="00C71B48" w14:paraId="6AA19B28" w14:textId="21BA2A29">
      <w:pPr>
        <w:spacing w:line="480" w:lineRule="auto"/>
        <w:jc w:val="both"/>
      </w:pPr>
      <w:r>
        <w:t xml:space="preserve">Prior to </w:t>
      </w:r>
      <w:r w:rsidR="00CC6F20">
        <w:t xml:space="preserve">Kolb ‘mainstreaming’ the process </w:t>
      </w:r>
      <w:r w:rsidR="00160F5E">
        <w:t>described</w:t>
      </w:r>
      <w:r w:rsidR="00740A3B">
        <w:t xml:space="preserve"> many practitioners within the outdoor sector</w:t>
      </w:r>
      <w:r w:rsidR="0099279C">
        <w:t xml:space="preserve">, </w:t>
      </w:r>
      <w:r w:rsidR="00B14240">
        <w:t xml:space="preserve">believed that </w:t>
      </w:r>
      <w:r w:rsidR="00AD2994">
        <w:t>Adventure Experience’</w:t>
      </w:r>
      <w:r w:rsidR="00160F5E">
        <w:t>s</w:t>
      </w:r>
      <w:r w:rsidR="00F117B9">
        <w:t xml:space="preserve"> and experiential learning</w:t>
      </w:r>
      <w:r w:rsidR="00AD2994">
        <w:t xml:space="preserve"> equated to a ‘black box</w:t>
      </w:r>
      <w:r w:rsidR="00044B96">
        <w:t xml:space="preserve">, where we put people in one </w:t>
      </w:r>
      <w:r w:rsidR="003842C7">
        <w:t>end,</w:t>
      </w:r>
      <w:r w:rsidR="00044B96">
        <w:t xml:space="preserve"> and they come out better </w:t>
      </w:r>
      <w:r w:rsidR="00235FD9">
        <w:t xml:space="preserve">at the other end… we don’t really know what happens </w:t>
      </w:r>
      <w:r w:rsidR="00D47FDD">
        <w:t xml:space="preserve">inside the </w:t>
      </w:r>
      <w:r w:rsidR="006E03F3">
        <w:t>box,</w:t>
      </w:r>
      <w:r w:rsidR="00D47FDD">
        <w:t xml:space="preserve"> but it works.’</w:t>
      </w:r>
      <w:r w:rsidR="00045E32">
        <w:t xml:space="preserve"> </w:t>
      </w:r>
      <w:r w:rsidR="00402FA0">
        <w:t>(</w:t>
      </w:r>
      <w:r w:rsidR="006032D7">
        <w:t>Berry</w:t>
      </w:r>
      <w:r w:rsidR="00007668">
        <w:t xml:space="preserve"> and Hodgson, 2011, p8)</w:t>
      </w:r>
    </w:p>
    <w:p w:rsidR="00CB1F48" w:rsidP="004E2873" w:rsidRDefault="00CB1F48" w14:paraId="72046DBD" w14:textId="3F0E45F4">
      <w:pPr>
        <w:spacing w:line="480" w:lineRule="auto"/>
        <w:jc w:val="both"/>
      </w:pPr>
      <w:proofErr w:type="gramStart"/>
      <w:r>
        <w:t>So</w:t>
      </w:r>
      <w:proofErr w:type="gramEnd"/>
      <w:r>
        <w:t xml:space="preserve"> using Kolb’s model of Experiential Learning, I will </w:t>
      </w:r>
      <w:r w:rsidR="004C57B0">
        <w:t>describe an experience I have had, reflect on it</w:t>
      </w:r>
      <w:r w:rsidR="00CB06C8">
        <w:t xml:space="preserve">, explain what I learnt from it and how my learning will </w:t>
      </w:r>
      <w:r w:rsidR="00B407A7">
        <w:t>affect</w:t>
      </w:r>
      <w:r w:rsidR="00CB06C8">
        <w:t xml:space="preserve"> my next experience.</w:t>
      </w:r>
      <w:r>
        <w:t xml:space="preserve"> </w:t>
      </w:r>
    </w:p>
    <w:p w:rsidR="0036507A" w:rsidP="004E2873" w:rsidRDefault="0036507A" w14:paraId="78175715" w14:textId="29DA1501">
      <w:pPr>
        <w:spacing w:line="480" w:lineRule="auto"/>
        <w:jc w:val="both"/>
      </w:pPr>
      <w:r>
        <w:t xml:space="preserve">The </w:t>
      </w:r>
      <w:r w:rsidR="001003BB">
        <w:t>e</w:t>
      </w:r>
      <w:r>
        <w:t>xperience I am going to</w:t>
      </w:r>
      <w:r w:rsidR="001A0144">
        <w:t xml:space="preserve"> describe and </w:t>
      </w:r>
      <w:r w:rsidR="006908A9">
        <w:t>delve into is a coasteering experience I had in the summer o</w:t>
      </w:r>
      <w:r w:rsidR="001003BB">
        <w:t>f</w:t>
      </w:r>
      <w:r w:rsidR="006908A9">
        <w:t xml:space="preserve"> 2022 prior to starting university.</w:t>
      </w:r>
    </w:p>
    <w:p w:rsidR="006908A9" w:rsidP="004E2873" w:rsidRDefault="001003BB" w14:paraId="33A5F4A8" w14:textId="67234EAB">
      <w:pPr>
        <w:spacing w:line="480" w:lineRule="auto"/>
        <w:jc w:val="both"/>
      </w:pPr>
      <w:r>
        <w:t xml:space="preserve">This </w:t>
      </w:r>
      <w:r w:rsidR="0044714B">
        <w:t xml:space="preserve">experience </w:t>
      </w:r>
      <w:r w:rsidR="006D3AAD">
        <w:t xml:space="preserve">occurred </w:t>
      </w:r>
      <w:r w:rsidR="00967C8E">
        <w:t>in the afternoon of</w:t>
      </w:r>
      <w:r w:rsidR="006D3AAD">
        <w:t xml:space="preserve"> </w:t>
      </w:r>
      <w:r w:rsidR="00153A12">
        <w:t xml:space="preserve">Saturday the </w:t>
      </w:r>
      <w:r w:rsidR="004E2873">
        <w:t>20</w:t>
      </w:r>
      <w:r w:rsidRPr="00153A12" w:rsidR="004E2873">
        <w:rPr>
          <w:vertAlign w:val="superscript"/>
        </w:rPr>
        <w:t>th of</w:t>
      </w:r>
      <w:r w:rsidR="00153A12">
        <w:t xml:space="preserve"> August 2022.  As a family group</w:t>
      </w:r>
      <w:r w:rsidR="008E7F46">
        <w:t>, we</w:t>
      </w:r>
      <w:r w:rsidR="00153A12">
        <w:t xml:space="preserve"> decided to </w:t>
      </w:r>
      <w:r w:rsidR="008E7F46">
        <w:t xml:space="preserve">head to Aberporth on the West Coast of Ceredigion and meet up with some friends.  </w:t>
      </w:r>
      <w:r w:rsidR="007D0BAE">
        <w:t>I have personally coasteered here 15 – 20 times over the last 2 years</w:t>
      </w:r>
      <w:r w:rsidR="00ED1A82">
        <w:t xml:space="preserve">, of </w:t>
      </w:r>
      <w:r w:rsidR="00646AFE">
        <w:t xml:space="preserve">which, I </w:t>
      </w:r>
      <w:r w:rsidR="00ED1A82">
        <w:t>h</w:t>
      </w:r>
      <w:r w:rsidR="00646AFE">
        <w:t>ad</w:t>
      </w:r>
      <w:r w:rsidR="00ED1A82">
        <w:t xml:space="preserve"> managed to fit in 5 sessions this year so I was</w:t>
      </w:r>
      <w:r w:rsidR="00D34E2F">
        <w:t xml:space="preserve"> confident that my experience </w:t>
      </w:r>
      <w:r w:rsidR="00646AFE">
        <w:t>would keep our group safe.</w:t>
      </w:r>
    </w:p>
    <w:p w:rsidR="00896BF7" w:rsidP="004E2873" w:rsidRDefault="00116A87" w14:paraId="2438D6F1" w14:textId="5AC97415">
      <w:pPr>
        <w:spacing w:line="480" w:lineRule="auto"/>
        <w:jc w:val="both"/>
      </w:pPr>
      <w:r>
        <w:t xml:space="preserve">The weather forecast showed </w:t>
      </w:r>
      <w:r w:rsidR="00BB4912">
        <w:t xml:space="preserve">clear </w:t>
      </w:r>
      <w:r w:rsidR="00F03A72">
        <w:t>skies</w:t>
      </w:r>
      <w:r w:rsidR="00BB4912">
        <w:t xml:space="preserve">, temperature </w:t>
      </w:r>
      <w:r>
        <w:t xml:space="preserve">highs of </w:t>
      </w:r>
      <w:r w:rsidR="00C83671">
        <w:t xml:space="preserve">20 degrees </w:t>
      </w:r>
      <w:r w:rsidR="00F03A72">
        <w:t>Celsius</w:t>
      </w:r>
      <w:r w:rsidR="00C83671">
        <w:t xml:space="preserve"> with </w:t>
      </w:r>
      <w:r w:rsidR="0075665B">
        <w:t xml:space="preserve">a south westerly wind </w:t>
      </w:r>
      <w:r w:rsidR="00CA187B">
        <w:t xml:space="preserve">of </w:t>
      </w:r>
      <w:r w:rsidR="00AC7B00">
        <w:t xml:space="preserve">up to </w:t>
      </w:r>
      <w:r w:rsidR="00CA187B">
        <w:t xml:space="preserve">11mph.  Water temperature was </w:t>
      </w:r>
      <w:r w:rsidR="00541A21">
        <w:t>around 16.5</w:t>
      </w:r>
      <w:r w:rsidR="007858B6">
        <w:t xml:space="preserve"> degrees </w:t>
      </w:r>
      <w:r w:rsidR="00F03A72">
        <w:t>Celsius</w:t>
      </w:r>
      <w:r w:rsidR="007858B6">
        <w:t xml:space="preserve"> and </w:t>
      </w:r>
      <w:r w:rsidR="000C0582">
        <w:t>a predicted swell of about 2 feet.</w:t>
      </w:r>
      <w:r w:rsidR="00BB4912">
        <w:t xml:space="preserve"> </w:t>
      </w:r>
    </w:p>
    <w:p w:rsidR="00116A87" w:rsidP="004E2873" w:rsidRDefault="00701413" w14:paraId="663DB316" w14:textId="088A60B9">
      <w:pPr>
        <w:spacing w:line="480" w:lineRule="auto"/>
        <w:jc w:val="both"/>
      </w:pPr>
      <w:r>
        <w:t xml:space="preserve">I had </w:t>
      </w:r>
      <w:r w:rsidR="00B95713">
        <w:t>three</w:t>
      </w:r>
      <w:r>
        <w:t xml:space="preserve"> objectives for the day.  The first and most important was to </w:t>
      </w:r>
      <w:r w:rsidR="00291B3A">
        <w:t xml:space="preserve">makes sure everyone in the group got what they wanted out of the </w:t>
      </w:r>
      <w:r w:rsidR="006E5030">
        <w:t>afternoon</w:t>
      </w:r>
      <w:r w:rsidR="00291B3A">
        <w:t>.  The second was to make sure we were all safe and</w:t>
      </w:r>
      <w:r w:rsidR="00226955">
        <w:t xml:space="preserve"> got back without incident</w:t>
      </w:r>
      <w:r w:rsidR="00B95713">
        <w:t>, and the third was to take everyone on an adventure.</w:t>
      </w:r>
    </w:p>
    <w:p w:rsidR="00226955" w:rsidP="004E2873" w:rsidRDefault="004E7400" w14:paraId="2B5F6216" w14:textId="2C17659C">
      <w:pPr>
        <w:spacing w:line="480" w:lineRule="auto"/>
        <w:jc w:val="both"/>
      </w:pPr>
      <w:r>
        <w:lastRenderedPageBreak/>
        <w:t>To start the session</w:t>
      </w:r>
      <w:r w:rsidR="00022349">
        <w:t>,</w:t>
      </w:r>
      <w:r>
        <w:t xml:space="preserve"> we had a </w:t>
      </w:r>
      <w:r w:rsidR="00FA6DBB">
        <w:t xml:space="preserve">group </w:t>
      </w:r>
      <w:r>
        <w:t>discussion around the environment</w:t>
      </w:r>
      <w:r w:rsidR="00FA6DBB">
        <w:t xml:space="preserve"> we were about to enter and what individuals wanted to get out of the session</w:t>
      </w:r>
      <w:r>
        <w:t>.</w:t>
      </w:r>
      <w:r w:rsidR="00DE53F2">
        <w:t xml:space="preserve">  We </w:t>
      </w:r>
      <w:r w:rsidR="00022349">
        <w:t xml:space="preserve">then moved to the entry area </w:t>
      </w:r>
      <w:r w:rsidR="00B95713">
        <w:t xml:space="preserve">and </w:t>
      </w:r>
      <w:r w:rsidR="00991787">
        <w:t>practiced some shallow water entry techniques</w:t>
      </w:r>
      <w:r w:rsidR="00022349">
        <w:t>.</w:t>
      </w:r>
    </w:p>
    <w:p w:rsidR="00C57E7F" w:rsidP="004E2873" w:rsidRDefault="00C57E7F" w14:paraId="010A30E9" w14:textId="15BC1EAD">
      <w:pPr>
        <w:spacing w:line="480" w:lineRule="auto"/>
        <w:jc w:val="both"/>
      </w:pPr>
      <w:r>
        <w:t>As we progress</w:t>
      </w:r>
      <w:r w:rsidR="00F03A72">
        <w:t>ed</w:t>
      </w:r>
      <w:r>
        <w:t xml:space="preserve"> through</w:t>
      </w:r>
      <w:r w:rsidR="00F03A72">
        <w:t xml:space="preserve"> the day, the </w:t>
      </w:r>
      <w:r w:rsidR="00007E84">
        <w:t>weather started to change.  The wind picked up and the swell started to increase</w:t>
      </w:r>
      <w:r w:rsidR="006D4B44">
        <w:t xml:space="preserve"> and even though the tide was going out, this was causing a lot more </w:t>
      </w:r>
      <w:r w:rsidR="00B865F6">
        <w:t>‘</w:t>
      </w:r>
      <w:r w:rsidR="006D4B44">
        <w:t>white</w:t>
      </w:r>
      <w:r w:rsidR="00B865F6">
        <w:t>’</w:t>
      </w:r>
      <w:r w:rsidR="00B95713">
        <w:t xml:space="preserve"> </w:t>
      </w:r>
      <w:r w:rsidR="006D4B44">
        <w:t>water</w:t>
      </w:r>
      <w:r w:rsidR="00BF396C">
        <w:t xml:space="preserve"> to appear and the usual exit and entry points on and off the rocks were becoming more treacherous.  </w:t>
      </w:r>
      <w:r w:rsidR="001E3D8D">
        <w:t xml:space="preserve">The group were loving the experience </w:t>
      </w:r>
      <w:r w:rsidR="00806A2E">
        <w:t>and although we spent a bit more time traversing the coast in the water rather than on the rocks</w:t>
      </w:r>
      <w:r w:rsidR="000D6DB3">
        <w:t>, the swell made this process a bit more of a roller coaster experience.</w:t>
      </w:r>
    </w:p>
    <w:p w:rsidR="002F1F2C" w:rsidP="004E2873" w:rsidRDefault="002F1F2C" w14:paraId="71602383" w14:textId="56D4783A">
      <w:pPr>
        <w:spacing w:line="480" w:lineRule="auto"/>
        <w:jc w:val="both"/>
      </w:pPr>
      <w:r>
        <w:t xml:space="preserve">As the water got bigger, I found it a little harder to control the group </w:t>
      </w:r>
      <w:r w:rsidR="00B865F6">
        <w:t>and keep everyone together.  Th</w:t>
      </w:r>
      <w:r w:rsidR="004A4D19">
        <w:t>e stronger swimmers tried to go ahead</w:t>
      </w:r>
      <w:r w:rsidR="00B9737B">
        <w:t xml:space="preserve"> and spend more time than needed ‘bobbing’ along the coast, </w:t>
      </w:r>
      <w:r w:rsidR="004A4D19">
        <w:t>and the confident members</w:t>
      </w:r>
      <w:r w:rsidR="00B9737B">
        <w:t xml:space="preserve"> of the group</w:t>
      </w:r>
      <w:r w:rsidR="004A4D19">
        <w:t xml:space="preserve"> tied to get </w:t>
      </w:r>
      <w:r w:rsidR="005C4C37">
        <w:t xml:space="preserve">out of the water a few times not knowing the proper technique. </w:t>
      </w:r>
    </w:p>
    <w:p w:rsidR="0076632E" w:rsidP="004E2873" w:rsidRDefault="00412E14" w14:paraId="7A8EA468" w14:textId="3EE0ECBB">
      <w:pPr>
        <w:spacing w:line="480" w:lineRule="auto"/>
        <w:jc w:val="both"/>
      </w:pPr>
      <w:r>
        <w:t>Reflecting on this experience, I can say that I</w:t>
      </w:r>
      <w:r w:rsidR="00B74C99">
        <w:t xml:space="preserve"> enjoy anything </w:t>
      </w:r>
      <w:r w:rsidR="00F34B98">
        <w:t xml:space="preserve">that </w:t>
      </w:r>
      <w:r w:rsidR="00B74C99">
        <w:t xml:space="preserve">allows me to put a smile on someone’s </w:t>
      </w:r>
      <w:r w:rsidR="00652E5B">
        <w:t>face, and</w:t>
      </w:r>
      <w:r w:rsidR="00B74C99">
        <w:t xml:space="preserve"> coasteering</w:t>
      </w:r>
      <w:r>
        <w:t>, in my experience</w:t>
      </w:r>
      <w:r w:rsidR="00B74C99">
        <w:t xml:space="preserve"> is always a winner.  You’re seeing the </w:t>
      </w:r>
      <w:r w:rsidR="00652E5B">
        <w:t>coastline from a different ang</w:t>
      </w:r>
      <w:r w:rsidR="00F34B98">
        <w:t>le</w:t>
      </w:r>
      <w:r w:rsidR="00652E5B">
        <w:t xml:space="preserve"> that can’t be replicated any other way.  It also brings people together, encourages </w:t>
      </w:r>
      <w:r w:rsidR="00D5234A">
        <w:t>teamwork</w:t>
      </w:r>
      <w:r w:rsidR="00652E5B">
        <w:t xml:space="preserve"> (even with </w:t>
      </w:r>
      <w:r w:rsidR="00C3615F">
        <w:t>groups with people that don’t know each</w:t>
      </w:r>
      <w:r w:rsidR="00D5234A">
        <w:t xml:space="preserve"> </w:t>
      </w:r>
      <w:r w:rsidR="00C3615F">
        <w:t>other</w:t>
      </w:r>
      <w:r w:rsidR="00D5234A">
        <w:t xml:space="preserve">). </w:t>
      </w:r>
      <w:r w:rsidR="00DC6D49">
        <w:t xml:space="preserve"> The very fact that individuals are putting themselves out of their comfort zone so experience something so unique, it’s always important to understand what each individual wants to achieve as some may want to experience </w:t>
      </w:r>
      <w:r w:rsidR="0076632E">
        <w:t xml:space="preserve">‘extreme rock pooling’ others the thrill of jumping into the sea from height.  </w:t>
      </w:r>
      <w:r w:rsidR="00CF3A83">
        <w:t xml:space="preserve">I also use coasteering sessions to teach about decision making and risks and whether they are worth taking.  </w:t>
      </w:r>
    </w:p>
    <w:p w:rsidR="005D5FEE" w:rsidP="004E2873" w:rsidRDefault="009D599D" w14:paraId="3EBE5704" w14:textId="6846DFD9">
      <w:pPr>
        <w:spacing w:line="480" w:lineRule="auto"/>
        <w:jc w:val="both"/>
      </w:pPr>
      <w:r>
        <w:t xml:space="preserve">I’m always nervous about taking a new group out onto open water and that is mainly </w:t>
      </w:r>
      <w:proofErr w:type="gramStart"/>
      <w:r w:rsidR="00FD4834">
        <w:t>due to the fact that</w:t>
      </w:r>
      <w:proofErr w:type="gramEnd"/>
      <w:r w:rsidR="00FD4834">
        <w:t xml:space="preserve"> things can change quickly and </w:t>
      </w:r>
      <w:r w:rsidR="00BF2F04">
        <w:t xml:space="preserve">when things go </w:t>
      </w:r>
      <w:r w:rsidR="00344106">
        <w:t xml:space="preserve">wrong, they tend to go wrong </w:t>
      </w:r>
      <w:r w:rsidR="00DD0E4D">
        <w:t>in a big way.</w:t>
      </w:r>
      <w:r w:rsidR="00762484">
        <w:t xml:space="preserve">  This group was family and friends </w:t>
      </w:r>
      <w:r w:rsidR="00CC6B34">
        <w:t xml:space="preserve">and as a group we quickly built the rapport </w:t>
      </w:r>
      <w:r w:rsidR="00850471">
        <w:t>as we progressed along the coast.</w:t>
      </w:r>
    </w:p>
    <w:p w:rsidR="00DD3A7C" w:rsidP="004E2873" w:rsidRDefault="00442739" w14:paraId="02067395" w14:textId="5D48D4DA">
      <w:pPr>
        <w:spacing w:line="480" w:lineRule="auto"/>
        <w:jc w:val="both"/>
      </w:pPr>
      <w:r>
        <w:lastRenderedPageBreak/>
        <w:t>The session itsel</w:t>
      </w:r>
      <w:r w:rsidR="00BD4BF9">
        <w:t xml:space="preserve">f was going great.  I could identify the different </w:t>
      </w:r>
      <w:r w:rsidR="00030A0A">
        <w:t xml:space="preserve">groups of people that wanted the thrills and the others that wanted the </w:t>
      </w:r>
      <w:r w:rsidR="00283BFD">
        <w:t xml:space="preserve">experience.  I was starting to recognise the weather was changing and was assessing whether heading back the way we had come would be a better option.  I discussed this with the </w:t>
      </w:r>
      <w:r w:rsidR="000A2CC9">
        <w:t>group,</w:t>
      </w:r>
      <w:r w:rsidR="00283BFD">
        <w:t xml:space="preserve"> and they all wanted to continue so we did.</w:t>
      </w:r>
    </w:p>
    <w:p w:rsidR="000A2CC9" w:rsidP="004E2873" w:rsidRDefault="000A2CC9" w14:paraId="4E1AA415" w14:textId="2F270414">
      <w:pPr>
        <w:spacing w:line="480" w:lineRule="auto"/>
        <w:jc w:val="both"/>
      </w:pPr>
      <w:r>
        <w:t xml:space="preserve">The swell was </w:t>
      </w:r>
      <w:r w:rsidR="00113B62">
        <w:t>rising,</w:t>
      </w:r>
      <w:r>
        <w:t xml:space="preserve"> and the waves were coming in harder but there was no</w:t>
      </w:r>
      <w:r w:rsidR="00113B62">
        <w:t xml:space="preserve"> change to the currents in the area.  </w:t>
      </w:r>
      <w:r w:rsidR="00EC3996">
        <w:t xml:space="preserve">We were still operating safely, and everyone was still having fun.  </w:t>
      </w:r>
      <w:r w:rsidR="00113B62">
        <w:t xml:space="preserve">This change in weather wasn’t ideal and </w:t>
      </w:r>
      <w:r w:rsidR="0039597C">
        <w:t xml:space="preserve">if this </w:t>
      </w:r>
      <w:r w:rsidR="00EC3996">
        <w:t>would have been</w:t>
      </w:r>
      <w:r w:rsidR="0039597C">
        <w:t xml:space="preserve"> a client session and time restricted then I would have turned back or even </w:t>
      </w:r>
      <w:r w:rsidR="008E16A0">
        <w:t>stayed in the location where we had an easy</w:t>
      </w:r>
      <w:r w:rsidR="00893687">
        <w:t xml:space="preserve"> exit</w:t>
      </w:r>
      <w:r w:rsidR="008E16A0">
        <w:t xml:space="preserve"> </w:t>
      </w:r>
      <w:r w:rsidR="00EC3996">
        <w:t>as the progress substantially slowed down</w:t>
      </w:r>
      <w:r w:rsidR="00893687">
        <w:t xml:space="preserve"> at this point</w:t>
      </w:r>
      <w:r w:rsidR="00257E4B">
        <w:t xml:space="preserve"> which in turn caused a </w:t>
      </w:r>
      <w:r w:rsidR="0019093B">
        <w:t>couple of the smaller members of the group to become colder and again slow down.</w:t>
      </w:r>
    </w:p>
    <w:p w:rsidR="00890BBE" w:rsidP="004E2873" w:rsidRDefault="00223003" w14:paraId="06D44192" w14:textId="159AFC21">
      <w:pPr>
        <w:spacing w:line="480" w:lineRule="auto"/>
        <w:jc w:val="both"/>
      </w:pPr>
      <w:r>
        <w:t>‘</w:t>
      </w:r>
      <w:r w:rsidR="00AC24BB">
        <w:t xml:space="preserve">Experiential learning </w:t>
      </w:r>
      <w:r w:rsidR="00257228">
        <w:t xml:space="preserve">combines experience, perception, </w:t>
      </w:r>
      <w:r w:rsidR="006C7DDB">
        <w:t xml:space="preserve">cognition and behaviour, and aims to encompass </w:t>
      </w:r>
      <w:r w:rsidR="00F12592">
        <w:t xml:space="preserve">emotions, imagination, </w:t>
      </w:r>
      <w:r w:rsidR="008E47C2">
        <w:t>and physical being, as well as</w:t>
      </w:r>
      <w:r>
        <w:t xml:space="preserve"> intellect.’  In other </w:t>
      </w:r>
      <w:r w:rsidR="00CF564B">
        <w:t>words,</w:t>
      </w:r>
      <w:r>
        <w:t xml:space="preserve"> ‘the</w:t>
      </w:r>
      <w:r w:rsidR="00B40477">
        <w:t xml:space="preserve"> involvement of the whole person’</w:t>
      </w:r>
      <w:r w:rsidR="00844F17">
        <w:t xml:space="preserve"> </w:t>
      </w:r>
      <w:r w:rsidR="00CF564B">
        <w:t>(</w:t>
      </w:r>
      <w:r w:rsidR="00844F17">
        <w:t xml:space="preserve">Martin and Frank and </w:t>
      </w:r>
      <w:proofErr w:type="spellStart"/>
      <w:r w:rsidR="00844F17">
        <w:t>Zounkova</w:t>
      </w:r>
      <w:proofErr w:type="spellEnd"/>
      <w:r w:rsidR="00844F17">
        <w:t>, 2004, p.12)</w:t>
      </w:r>
    </w:p>
    <w:p w:rsidR="000E2FFB" w:rsidP="00682611" w:rsidRDefault="00B40477" w14:paraId="72723F8D" w14:textId="77777777">
      <w:pPr>
        <w:spacing w:line="480" w:lineRule="auto"/>
        <w:jc w:val="both"/>
      </w:pPr>
      <w:r>
        <w:t xml:space="preserve">My experience of this individual </w:t>
      </w:r>
      <w:r w:rsidR="008E296D">
        <w:t>session</w:t>
      </w:r>
      <w:r>
        <w:t xml:space="preserve"> allows me to </w:t>
      </w:r>
      <w:r w:rsidR="00E207DA">
        <w:t>expand on experiences I have already encountered and reflect and develop my skills and understanding</w:t>
      </w:r>
      <w:r w:rsidR="00CF564B">
        <w:t>.</w:t>
      </w:r>
      <w:r w:rsidR="008E296D">
        <w:t xml:space="preserve"> </w:t>
      </w:r>
      <w:r w:rsidR="00C82557">
        <w:t xml:space="preserve">I feel that although the session was a success and it reached its desired objectives outlined at the beginning of the </w:t>
      </w:r>
      <w:r w:rsidR="005F1DF6">
        <w:t xml:space="preserve">text, I learnt that using multiple </w:t>
      </w:r>
      <w:r w:rsidR="0076438B">
        <w:t xml:space="preserve">forms of information gathering when it comes to weather forecasting </w:t>
      </w:r>
      <w:r w:rsidR="007B75A4">
        <w:t xml:space="preserve">will allow </w:t>
      </w:r>
      <w:r w:rsidR="00702B5C">
        <w:t>me to better provide an experience with less</w:t>
      </w:r>
      <w:r w:rsidR="00952A51">
        <w:t xml:space="preserve"> uncontrollable risk.</w:t>
      </w:r>
    </w:p>
    <w:p w:rsidR="009974DC" w:rsidP="00682611" w:rsidRDefault="00BC365B" w14:paraId="68D954B9" w14:textId="6A5B555A">
      <w:pPr>
        <w:spacing w:line="480" w:lineRule="auto"/>
        <w:jc w:val="both"/>
      </w:pPr>
      <w:r w:rsidR="00BC365B">
        <w:rPr/>
        <w:t>I also learnt that even though there may be smiles on faces</w:t>
      </w:r>
      <w:r w:rsidR="0098060F">
        <w:rPr/>
        <w:t xml:space="preserve">, there </w:t>
      </w:r>
      <w:r w:rsidR="00D37C88">
        <w:rPr/>
        <w:t xml:space="preserve">may well be a level anxiety, </w:t>
      </w:r>
      <w:r w:rsidR="00A247AD">
        <w:rPr/>
        <w:t xml:space="preserve">or even physical </w:t>
      </w:r>
      <w:r w:rsidR="001F4610">
        <w:rPr/>
        <w:t>conditions, for example being cold, that will provide the participant with a different experience than what was intended</w:t>
      </w:r>
      <w:r w:rsidR="00B43FAA">
        <w:rPr/>
        <w:t>.</w:t>
      </w:r>
      <w:r w:rsidR="00682611">
        <w:rPr/>
        <w:t xml:space="preserve"> </w:t>
      </w:r>
      <w:r w:rsidR="00B841A2">
        <w:rPr/>
        <w:t xml:space="preserve"> This is something that I need to work on identifying earlier, not only for safety reasons but </w:t>
      </w:r>
      <w:r w:rsidR="009822AD">
        <w:rPr/>
        <w:t xml:space="preserve">‘adventure education tends to </w:t>
      </w:r>
      <w:r w:rsidR="00970594">
        <w:rPr/>
        <w:t>focus on personal social outcomes, such as self-est</w:t>
      </w:r>
      <w:r w:rsidR="00584222">
        <w:rPr/>
        <w:t xml:space="preserve">eem development and effective communication </w:t>
      </w:r>
      <w:r w:rsidR="4C4CEFAA">
        <w:rPr/>
        <w:t>skills ‘</w:t>
      </w:r>
      <w:r w:rsidR="009E1863">
        <w:rPr/>
        <w:t>(</w:t>
      </w:r>
      <w:r w:rsidR="00844F17">
        <w:rPr/>
        <w:t xml:space="preserve">Hodgson and Berry, 2011, p.63), </w:t>
      </w:r>
      <w:r w:rsidR="009E1863">
        <w:rPr/>
        <w:t>and so</w:t>
      </w:r>
      <w:r w:rsidR="00B841A2">
        <w:rPr/>
        <w:t xml:space="preserve"> </w:t>
      </w:r>
      <w:r w:rsidR="0083604A">
        <w:rPr/>
        <w:t xml:space="preserve">for the </w:t>
      </w:r>
      <w:r w:rsidR="007B632C">
        <w:rPr/>
        <w:t xml:space="preserve">people I am interacting with in these environments, I need to encourage </w:t>
      </w:r>
      <w:r w:rsidR="0083604A">
        <w:rPr/>
        <w:t>these skills.</w:t>
      </w:r>
    </w:p>
    <w:p w:rsidR="00682611" w:rsidP="00682611" w:rsidRDefault="00682611" w14:paraId="18BDCBDC" w14:textId="6FAE44AF">
      <w:pPr>
        <w:spacing w:line="480" w:lineRule="auto"/>
        <w:jc w:val="both"/>
      </w:pPr>
      <w:r>
        <w:lastRenderedPageBreak/>
        <w:t>The very sense of adventure is difficult to pin-point as the experience is a very personal one and will be different for everyone.  It is generally accepted that ‘adventures are challenging experiences, have a degree of unpredictability, and demand physical and mental skill to overcome,’ (</w:t>
      </w:r>
      <w:proofErr w:type="spellStart"/>
      <w:r w:rsidR="00844F17">
        <w:t>Beames</w:t>
      </w:r>
      <w:proofErr w:type="spellEnd"/>
      <w:r w:rsidR="00844F17">
        <w:t xml:space="preserve"> and Mackie and Atencio</w:t>
      </w:r>
      <w:r>
        <w:t>,</w:t>
      </w:r>
      <w:r w:rsidR="00844F17">
        <w:t xml:space="preserve"> 2019, </w:t>
      </w:r>
      <w:r>
        <w:t>p</w:t>
      </w:r>
      <w:r w:rsidR="00844F17">
        <w:t>.</w:t>
      </w:r>
      <w:r>
        <w:t>4).  The discussion continues to identify that although losing power at home for 48 hours, or getting a flat tyre at night, while on your own, would fit into this definition of adventure, that in reality, not many people would see these as an adventure, more as an inconvenience.  Therefore, for an adventure to really be considered an adventure, it must be ‘planned, expected, and desired</w:t>
      </w:r>
      <w:r w:rsidR="00844F17">
        <w:t>’ (</w:t>
      </w:r>
      <w:proofErr w:type="spellStart"/>
      <w:r w:rsidR="00844F17">
        <w:t>Beames</w:t>
      </w:r>
      <w:proofErr w:type="spellEnd"/>
      <w:r w:rsidR="00844F17">
        <w:t xml:space="preserve"> and Mackie and Atencio, 2019, p.4).  </w:t>
      </w:r>
    </w:p>
    <w:p w:rsidR="00D24E54" w:rsidP="00682611" w:rsidRDefault="00D24E54" w14:paraId="70EDC936" w14:textId="56AAC3DE">
      <w:pPr>
        <w:spacing w:line="480" w:lineRule="auto"/>
        <w:jc w:val="both"/>
      </w:pPr>
      <w:proofErr w:type="gramStart"/>
      <w:r>
        <w:t>In order to</w:t>
      </w:r>
      <w:proofErr w:type="gramEnd"/>
      <w:r>
        <w:t xml:space="preserve"> better equip myself, I</w:t>
      </w:r>
      <w:r w:rsidR="006A0076">
        <w:t xml:space="preserve"> have enrolled in a degree program that will allow me to explore Experiential Learning in an </w:t>
      </w:r>
      <w:r w:rsidR="00BD06B3">
        <w:t xml:space="preserve">adventurous setting.  I will also be working with </w:t>
      </w:r>
      <w:proofErr w:type="gramStart"/>
      <w:r w:rsidR="00BD06B3">
        <w:t>a number of</w:t>
      </w:r>
      <w:proofErr w:type="gramEnd"/>
      <w:r w:rsidR="00BD06B3">
        <w:t xml:space="preserve"> providers in the area </w:t>
      </w:r>
      <w:r w:rsidR="008416E5">
        <w:t xml:space="preserve">to gain more experience. </w:t>
      </w:r>
      <w:r w:rsidR="00BD06B3">
        <w:t xml:space="preserve"> </w:t>
      </w:r>
    </w:p>
    <w:p w:rsidR="004E2FDD" w:rsidP="004E2873" w:rsidRDefault="00B70A17" w14:paraId="3C152011" w14:textId="2541C8ED">
      <w:pPr>
        <w:spacing w:line="480" w:lineRule="auto"/>
        <w:jc w:val="both"/>
      </w:pPr>
      <w:r w:rsidR="00B70A17">
        <w:rPr/>
        <w:t>To summarise</w:t>
      </w:r>
      <w:r w:rsidR="00D17535">
        <w:rPr/>
        <w:t xml:space="preserve">, </w:t>
      </w:r>
      <w:r w:rsidR="00B70A17">
        <w:rPr/>
        <w:t xml:space="preserve">‘Learning </w:t>
      </w:r>
      <w:r w:rsidR="00AD4333">
        <w:rPr/>
        <w:t>is the process whereby knowledge is created through the transformation of experience.</w:t>
      </w:r>
      <w:r w:rsidR="000B13FA">
        <w:rPr/>
        <w:t>’</w:t>
      </w:r>
      <w:r w:rsidR="006B0739">
        <w:rPr/>
        <w:t>(Kolb) (p38)</w:t>
      </w:r>
      <w:r w:rsidR="00D8469F">
        <w:rPr/>
        <w:t xml:space="preserve"> </w:t>
      </w:r>
      <w:r w:rsidR="00D53AEB">
        <w:rPr/>
        <w:t xml:space="preserve">and whilst </w:t>
      </w:r>
      <w:r w:rsidR="009E5D78">
        <w:rPr/>
        <w:t xml:space="preserve">it is a wide belief that learning can </w:t>
      </w:r>
      <w:r w:rsidR="008A5746">
        <w:rPr/>
        <w:t xml:space="preserve">be done anywhere we must remember that ‘Learning is done </w:t>
      </w:r>
      <w:r w:rsidR="00CD7BE7">
        <w:rPr/>
        <w:t>by people, not to them’ (</w:t>
      </w:r>
      <w:r w:rsidR="008459DA">
        <w:rPr/>
        <w:t xml:space="preserve">Hodgson and Berry, 2011, </w:t>
      </w:r>
      <w:r w:rsidR="00CD7BE7">
        <w:rPr/>
        <w:t>p</w:t>
      </w:r>
      <w:r w:rsidR="00CD7BE7">
        <w:rPr/>
        <w:t>63)</w:t>
      </w:r>
      <w:r w:rsidR="0960D2F6">
        <w:rPr/>
        <w:t xml:space="preserve"> </w:t>
      </w:r>
      <w:r w:rsidR="00F91D91">
        <w:rPr/>
        <w:t>I</w:t>
      </w:r>
      <w:r w:rsidR="00F91D91">
        <w:rPr/>
        <w:t xml:space="preserve"> was happy with how the day went and how it ended.  I </w:t>
      </w:r>
      <w:r w:rsidR="008B41C8">
        <w:rPr/>
        <w:t>have cemented some learning experiences</w:t>
      </w:r>
      <w:r w:rsidR="00F163AB">
        <w:rPr/>
        <w:t xml:space="preserve"> that will allow me to grow</w:t>
      </w:r>
      <w:r w:rsidR="00785FBD">
        <w:rPr/>
        <w:t>.</w:t>
      </w:r>
    </w:p>
    <w:p w:rsidR="008459DA" w:rsidP="004E2873" w:rsidRDefault="008459DA" w14:paraId="7A85FB90" w14:textId="0110B1E9">
      <w:pPr>
        <w:spacing w:line="480" w:lineRule="auto"/>
        <w:jc w:val="both"/>
      </w:pPr>
    </w:p>
    <w:p w:rsidR="008459DA" w:rsidP="004E2873" w:rsidRDefault="008459DA" w14:paraId="7885EF03" w14:textId="452F4F36">
      <w:pPr>
        <w:spacing w:line="480" w:lineRule="auto"/>
        <w:jc w:val="both"/>
      </w:pPr>
    </w:p>
    <w:p w:rsidR="008459DA" w:rsidP="004E2873" w:rsidRDefault="008459DA" w14:paraId="42FE9911" w14:textId="3C4301D5">
      <w:pPr>
        <w:spacing w:line="480" w:lineRule="auto"/>
        <w:jc w:val="both"/>
      </w:pPr>
    </w:p>
    <w:p w:rsidR="008459DA" w:rsidP="004E2873" w:rsidRDefault="008459DA" w14:paraId="71AA2E5B" w14:textId="28C13B11">
      <w:pPr>
        <w:spacing w:line="480" w:lineRule="auto"/>
        <w:jc w:val="both"/>
      </w:pPr>
    </w:p>
    <w:p w:rsidR="008459DA" w:rsidP="004E2873" w:rsidRDefault="008459DA" w14:paraId="1803C522" w14:textId="63AE678A">
      <w:pPr>
        <w:spacing w:line="480" w:lineRule="auto"/>
        <w:jc w:val="both"/>
      </w:pPr>
    </w:p>
    <w:p w:rsidR="008459DA" w:rsidP="004E2873" w:rsidRDefault="008459DA" w14:paraId="34C71032" w14:textId="53C519B1">
      <w:pPr>
        <w:spacing w:line="480" w:lineRule="auto"/>
        <w:jc w:val="both"/>
      </w:pPr>
    </w:p>
    <w:p w:rsidR="008459DA" w:rsidP="004E2873" w:rsidRDefault="008459DA" w14:paraId="4B7778BC" w14:textId="77777777">
      <w:pPr>
        <w:spacing w:line="480" w:lineRule="auto"/>
        <w:jc w:val="both"/>
      </w:pPr>
    </w:p>
    <w:p w:rsidRPr="005C6F4E" w:rsidR="005C6F4E" w:rsidP="005C6F4E" w:rsidRDefault="005C6F4E" w14:paraId="1047EA18" w14:textId="77777777">
      <w:pPr>
        <w:spacing w:line="480" w:lineRule="auto"/>
        <w:jc w:val="both"/>
        <w:rPr>
          <w:b/>
          <w:bCs/>
        </w:rPr>
      </w:pPr>
      <w:r w:rsidRPr="005C6F4E">
        <w:rPr>
          <w:b/>
          <w:bCs/>
        </w:rPr>
        <w:lastRenderedPageBreak/>
        <w:t>References</w:t>
      </w:r>
    </w:p>
    <w:p w:rsidR="005C6F4E" w:rsidP="005C6F4E" w:rsidRDefault="005C6F4E" w14:paraId="501C35DF" w14:textId="7FD77D14">
      <w:pPr>
        <w:spacing w:line="480" w:lineRule="auto"/>
        <w:jc w:val="both"/>
      </w:pPr>
      <w:r>
        <w:t xml:space="preserve">Kolb, D. A. (1984). </w:t>
      </w:r>
      <w:r w:rsidRPr="005C6F4E">
        <w:rPr>
          <w:i/>
          <w:iCs/>
        </w:rPr>
        <w:t>Experiential Learning</w:t>
      </w:r>
      <w:r w:rsidR="002E547C">
        <w:rPr>
          <w:i/>
          <w:iCs/>
        </w:rPr>
        <w:t>, experience as the source of</w:t>
      </w:r>
      <w:r w:rsidR="007B0DDB">
        <w:rPr>
          <w:i/>
          <w:iCs/>
        </w:rPr>
        <w:t xml:space="preserve"> learning and development</w:t>
      </w:r>
      <w:r>
        <w:t>. New Jersey: Prentice Hall P T R.</w:t>
      </w:r>
    </w:p>
    <w:p w:rsidR="005C6F4E" w:rsidP="005C6F4E" w:rsidRDefault="005C6F4E" w14:paraId="654B91B0" w14:textId="2BAAC547">
      <w:pPr>
        <w:spacing w:line="480" w:lineRule="auto"/>
        <w:jc w:val="both"/>
      </w:pPr>
      <w:proofErr w:type="spellStart"/>
      <w:r>
        <w:t>Beames</w:t>
      </w:r>
      <w:proofErr w:type="spellEnd"/>
      <w:r>
        <w:t xml:space="preserve">, </w:t>
      </w:r>
      <w:r w:rsidR="008C1D77">
        <w:t>S and Mackie</w:t>
      </w:r>
      <w:r w:rsidR="006D0662">
        <w:t xml:space="preserve">, </w:t>
      </w:r>
      <w:r>
        <w:t>M</w:t>
      </w:r>
      <w:r w:rsidR="006D0662">
        <w:t xml:space="preserve"> and Atencio, M</w:t>
      </w:r>
      <w:r w:rsidR="000A0F6B">
        <w:t>.</w:t>
      </w:r>
      <w:r w:rsidR="006D0662">
        <w:t xml:space="preserve"> </w:t>
      </w:r>
      <w:r>
        <w:t xml:space="preserve">(2019). </w:t>
      </w:r>
      <w:r w:rsidRPr="002E547C">
        <w:rPr>
          <w:i/>
          <w:iCs/>
        </w:rPr>
        <w:t>Adventure And Society</w:t>
      </w:r>
      <w:r>
        <w:t>. Switzerland: Palgrave Macmillan.</w:t>
      </w:r>
    </w:p>
    <w:p w:rsidR="007B0DDB" w:rsidP="005C6F4E" w:rsidRDefault="00B6176D" w14:paraId="0B5688EE" w14:textId="2E23D661">
      <w:pPr>
        <w:spacing w:line="480" w:lineRule="auto"/>
        <w:jc w:val="both"/>
      </w:pPr>
      <w:r>
        <w:t>Ho</w:t>
      </w:r>
      <w:r w:rsidR="008E0B29">
        <w:t>dgson, C and Berry, M. (2011)</w:t>
      </w:r>
      <w:r w:rsidR="00C7248B">
        <w:t>.</w:t>
      </w:r>
      <w:r w:rsidR="008E0B29">
        <w:t xml:space="preserve"> </w:t>
      </w:r>
      <w:r w:rsidR="008E0B29">
        <w:rPr>
          <w:i/>
          <w:iCs/>
        </w:rPr>
        <w:t>Adventure Education</w:t>
      </w:r>
      <w:r w:rsidR="00AD31A5">
        <w:rPr>
          <w:i/>
          <w:iCs/>
        </w:rPr>
        <w:t xml:space="preserve">, An Introduction. </w:t>
      </w:r>
      <w:r w:rsidR="00AD31A5">
        <w:t>Oxon</w:t>
      </w:r>
      <w:r w:rsidR="002B62BB">
        <w:t>: Routledge</w:t>
      </w:r>
    </w:p>
    <w:p w:rsidRPr="00AD31A5" w:rsidR="0017344F" w:rsidP="005C6F4E" w:rsidRDefault="00BC4865" w14:paraId="5A3C9144" w14:textId="0F230D36">
      <w:pPr>
        <w:spacing w:line="480" w:lineRule="auto"/>
        <w:jc w:val="both"/>
      </w:pPr>
      <w:r>
        <w:t xml:space="preserve">Martin, A and </w:t>
      </w:r>
      <w:r w:rsidR="00E21136">
        <w:t xml:space="preserve">Franc, D and </w:t>
      </w:r>
      <w:proofErr w:type="spellStart"/>
      <w:r w:rsidR="00E21136">
        <w:t>Zounkova</w:t>
      </w:r>
      <w:proofErr w:type="spellEnd"/>
      <w:r w:rsidR="00E21136">
        <w:t>, D</w:t>
      </w:r>
      <w:r w:rsidR="00EB6F31">
        <w:t>. (2004)</w:t>
      </w:r>
      <w:r w:rsidR="00C7248B">
        <w:t>.</w:t>
      </w:r>
      <w:r w:rsidR="00EB6F31">
        <w:t xml:space="preserve"> </w:t>
      </w:r>
      <w:r w:rsidRPr="00C7248B" w:rsidR="00EB6F31">
        <w:rPr>
          <w:i/>
          <w:iCs/>
        </w:rPr>
        <w:t>Outdoor and</w:t>
      </w:r>
      <w:r w:rsidRPr="00C7248B" w:rsidR="00C7248B">
        <w:rPr>
          <w:i/>
          <w:iCs/>
        </w:rPr>
        <w:t xml:space="preserve"> Experiential Learning</w:t>
      </w:r>
      <w:r w:rsidR="00B47526">
        <w:t xml:space="preserve">. Aldershot: </w:t>
      </w:r>
      <w:r w:rsidR="00FB3946">
        <w:t>Gower Publishing Limited</w:t>
      </w:r>
    </w:p>
    <w:p w:rsidRPr="006412F8" w:rsidR="000C3B63" w:rsidP="004E2873" w:rsidRDefault="000C3B63" w14:paraId="19436A7C" w14:textId="77777777">
      <w:pPr>
        <w:spacing w:line="480" w:lineRule="auto"/>
        <w:jc w:val="both"/>
      </w:pPr>
    </w:p>
    <w:p w:rsidR="00E418F6" w:rsidP="000A0F6B" w:rsidRDefault="00E418F6" w14:paraId="3D2A2A66" w14:textId="036C103F">
      <w:pPr>
        <w:pStyle w:val="Heading1"/>
        <w:spacing w:line="480" w:lineRule="auto"/>
        <w:jc w:val="both"/>
      </w:pPr>
    </w:p>
    <w:p w:rsidR="00E902B9" w:rsidP="004E2873" w:rsidRDefault="00E902B9" w14:paraId="01B6C8AB" w14:textId="6A91356E">
      <w:pPr>
        <w:spacing w:line="480" w:lineRule="auto"/>
        <w:jc w:val="both"/>
      </w:pPr>
    </w:p>
    <w:p w:rsidR="00E902B9" w:rsidP="004E2873" w:rsidRDefault="00E902B9" w14:paraId="54951765" w14:textId="4E01F282">
      <w:pPr>
        <w:spacing w:line="480" w:lineRule="auto"/>
        <w:jc w:val="both"/>
      </w:pPr>
    </w:p>
    <w:p w:rsidRPr="006412F8" w:rsidR="00CA6214" w:rsidP="004E2873" w:rsidRDefault="00CA6214" w14:paraId="478277AA" w14:textId="434F14DE">
      <w:pPr>
        <w:spacing w:line="480" w:lineRule="auto"/>
        <w:jc w:val="both"/>
      </w:pPr>
    </w:p>
    <w:sectPr w:rsidRPr="006412F8" w:rsidR="00CA6214">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C3F4D" w:rsidP="006412F8" w:rsidRDefault="00AC3F4D" w14:paraId="14CA209A" w14:textId="77777777">
      <w:pPr>
        <w:spacing w:after="0" w:line="240" w:lineRule="auto"/>
      </w:pPr>
      <w:r>
        <w:separator/>
      </w:r>
    </w:p>
  </w:endnote>
  <w:endnote w:type="continuationSeparator" w:id="0">
    <w:p w:rsidR="00AC3F4D" w:rsidP="006412F8" w:rsidRDefault="00AC3F4D" w14:paraId="3488F9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C3F4D" w:rsidP="006412F8" w:rsidRDefault="00AC3F4D" w14:paraId="404D0C67" w14:textId="77777777">
      <w:pPr>
        <w:spacing w:after="0" w:line="240" w:lineRule="auto"/>
      </w:pPr>
      <w:r>
        <w:separator/>
      </w:r>
    </w:p>
  </w:footnote>
  <w:footnote w:type="continuationSeparator" w:id="0">
    <w:p w:rsidR="00AC3F4D" w:rsidP="006412F8" w:rsidRDefault="00AC3F4D" w14:paraId="785FD43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412F8" w:rsidRDefault="006412F8" w14:paraId="3002CA5C" w14:textId="477CB4BC">
    <w:pPr>
      <w:pStyle w:val="Header"/>
    </w:pPr>
    <w:r>
      <w:t>Ryan Hardwidge</w:t>
    </w:r>
    <w:r>
      <w:ptab w:alignment="center" w:relativeTo="margin" w:leader="none"/>
    </w:r>
    <w:r>
      <w:t>BMOE4005</w:t>
    </w:r>
    <w:r>
      <w:ptab w:alignment="right" w:relativeTo="margin" w:leader="none"/>
    </w:r>
    <w:r>
      <w:t>2401539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F8"/>
    <w:rsid w:val="00007668"/>
    <w:rsid w:val="00007E84"/>
    <w:rsid w:val="00022349"/>
    <w:rsid w:val="00030A0A"/>
    <w:rsid w:val="00044B96"/>
    <w:rsid w:val="00045E32"/>
    <w:rsid w:val="00053204"/>
    <w:rsid w:val="00056DAE"/>
    <w:rsid w:val="000770CD"/>
    <w:rsid w:val="000A0F6B"/>
    <w:rsid w:val="000A2CC9"/>
    <w:rsid w:val="000A5E06"/>
    <w:rsid w:val="000B13FA"/>
    <w:rsid w:val="000C0582"/>
    <w:rsid w:val="000C3B63"/>
    <w:rsid w:val="000D1192"/>
    <w:rsid w:val="000D6DB3"/>
    <w:rsid w:val="000E2FFB"/>
    <w:rsid w:val="001003BB"/>
    <w:rsid w:val="00113B62"/>
    <w:rsid w:val="00116A87"/>
    <w:rsid w:val="00144633"/>
    <w:rsid w:val="00153A12"/>
    <w:rsid w:val="00160F5E"/>
    <w:rsid w:val="0017344F"/>
    <w:rsid w:val="0019093B"/>
    <w:rsid w:val="001A0144"/>
    <w:rsid w:val="001A763C"/>
    <w:rsid w:val="001E3D8D"/>
    <w:rsid w:val="001E61BF"/>
    <w:rsid w:val="001F3E16"/>
    <w:rsid w:val="001F4610"/>
    <w:rsid w:val="00217825"/>
    <w:rsid w:val="00223003"/>
    <w:rsid w:val="00226955"/>
    <w:rsid w:val="0023427E"/>
    <w:rsid w:val="00235FD9"/>
    <w:rsid w:val="002468B4"/>
    <w:rsid w:val="0025174C"/>
    <w:rsid w:val="00257228"/>
    <w:rsid w:val="00257E4B"/>
    <w:rsid w:val="002610AE"/>
    <w:rsid w:val="00283BFD"/>
    <w:rsid w:val="00291B3A"/>
    <w:rsid w:val="002935A6"/>
    <w:rsid w:val="002B2A65"/>
    <w:rsid w:val="002B62BB"/>
    <w:rsid w:val="002E547C"/>
    <w:rsid w:val="002E7FAD"/>
    <w:rsid w:val="002F1F2C"/>
    <w:rsid w:val="00344106"/>
    <w:rsid w:val="0035195E"/>
    <w:rsid w:val="00354DE1"/>
    <w:rsid w:val="0036507A"/>
    <w:rsid w:val="003842C7"/>
    <w:rsid w:val="0039597C"/>
    <w:rsid w:val="003B0D06"/>
    <w:rsid w:val="003D013A"/>
    <w:rsid w:val="003E5D76"/>
    <w:rsid w:val="003F5AD6"/>
    <w:rsid w:val="00402FA0"/>
    <w:rsid w:val="00412E14"/>
    <w:rsid w:val="00415CB9"/>
    <w:rsid w:val="00427AA8"/>
    <w:rsid w:val="0044202B"/>
    <w:rsid w:val="00442739"/>
    <w:rsid w:val="0044714B"/>
    <w:rsid w:val="00476434"/>
    <w:rsid w:val="00493013"/>
    <w:rsid w:val="004A4D19"/>
    <w:rsid w:val="004C29D5"/>
    <w:rsid w:val="004C57B0"/>
    <w:rsid w:val="004E2873"/>
    <w:rsid w:val="004E2FDD"/>
    <w:rsid w:val="004E7400"/>
    <w:rsid w:val="004F0D4C"/>
    <w:rsid w:val="00541A21"/>
    <w:rsid w:val="00584222"/>
    <w:rsid w:val="00585118"/>
    <w:rsid w:val="005A5C98"/>
    <w:rsid w:val="005C4C37"/>
    <w:rsid w:val="005C6F4E"/>
    <w:rsid w:val="005D5FEE"/>
    <w:rsid w:val="005F1DF6"/>
    <w:rsid w:val="005F5415"/>
    <w:rsid w:val="006032D7"/>
    <w:rsid w:val="0061458B"/>
    <w:rsid w:val="006412F8"/>
    <w:rsid w:val="00646AFE"/>
    <w:rsid w:val="00652E5B"/>
    <w:rsid w:val="00682611"/>
    <w:rsid w:val="006908A9"/>
    <w:rsid w:val="006A0076"/>
    <w:rsid w:val="006B0739"/>
    <w:rsid w:val="006B368F"/>
    <w:rsid w:val="006B4EE9"/>
    <w:rsid w:val="006C7DDB"/>
    <w:rsid w:val="006D0662"/>
    <w:rsid w:val="006D3AAD"/>
    <w:rsid w:val="006D4B44"/>
    <w:rsid w:val="006E03F3"/>
    <w:rsid w:val="006E2D69"/>
    <w:rsid w:val="006E5030"/>
    <w:rsid w:val="00701413"/>
    <w:rsid w:val="00702B5C"/>
    <w:rsid w:val="007166BD"/>
    <w:rsid w:val="00740A3B"/>
    <w:rsid w:val="00754C06"/>
    <w:rsid w:val="0075665B"/>
    <w:rsid w:val="00762484"/>
    <w:rsid w:val="007624F9"/>
    <w:rsid w:val="0076438B"/>
    <w:rsid w:val="0076632E"/>
    <w:rsid w:val="00772DED"/>
    <w:rsid w:val="0078362F"/>
    <w:rsid w:val="007858B6"/>
    <w:rsid w:val="00785FBD"/>
    <w:rsid w:val="007B0DDB"/>
    <w:rsid w:val="007B632C"/>
    <w:rsid w:val="007B75A4"/>
    <w:rsid w:val="007D0BAE"/>
    <w:rsid w:val="007E0576"/>
    <w:rsid w:val="007F3CE5"/>
    <w:rsid w:val="00806A2E"/>
    <w:rsid w:val="0080799E"/>
    <w:rsid w:val="0083604A"/>
    <w:rsid w:val="008416E5"/>
    <w:rsid w:val="00844F17"/>
    <w:rsid w:val="008459DA"/>
    <w:rsid w:val="00850471"/>
    <w:rsid w:val="008752FC"/>
    <w:rsid w:val="00890BBE"/>
    <w:rsid w:val="00893687"/>
    <w:rsid w:val="00896BF7"/>
    <w:rsid w:val="008A0B2C"/>
    <w:rsid w:val="008A5746"/>
    <w:rsid w:val="008B41C8"/>
    <w:rsid w:val="008C1D77"/>
    <w:rsid w:val="008E0B29"/>
    <w:rsid w:val="008E16A0"/>
    <w:rsid w:val="008E296D"/>
    <w:rsid w:val="008E400E"/>
    <w:rsid w:val="008E47C2"/>
    <w:rsid w:val="008E7F46"/>
    <w:rsid w:val="009510FE"/>
    <w:rsid w:val="00952A51"/>
    <w:rsid w:val="00967C8E"/>
    <w:rsid w:val="00970594"/>
    <w:rsid w:val="0097651F"/>
    <w:rsid w:val="0098060F"/>
    <w:rsid w:val="009822AD"/>
    <w:rsid w:val="0098420D"/>
    <w:rsid w:val="00991787"/>
    <w:rsid w:val="0099279C"/>
    <w:rsid w:val="009974DC"/>
    <w:rsid w:val="009B38CD"/>
    <w:rsid w:val="009C6A78"/>
    <w:rsid w:val="009D599D"/>
    <w:rsid w:val="009E1863"/>
    <w:rsid w:val="009E5D78"/>
    <w:rsid w:val="00A247AD"/>
    <w:rsid w:val="00A60B8B"/>
    <w:rsid w:val="00AB377B"/>
    <w:rsid w:val="00AC24BB"/>
    <w:rsid w:val="00AC3F4D"/>
    <w:rsid w:val="00AC7B00"/>
    <w:rsid w:val="00AD2994"/>
    <w:rsid w:val="00AD31A5"/>
    <w:rsid w:val="00AD4333"/>
    <w:rsid w:val="00AF77D2"/>
    <w:rsid w:val="00AF7A79"/>
    <w:rsid w:val="00B0663F"/>
    <w:rsid w:val="00B14240"/>
    <w:rsid w:val="00B2177D"/>
    <w:rsid w:val="00B32DE7"/>
    <w:rsid w:val="00B40477"/>
    <w:rsid w:val="00B407A7"/>
    <w:rsid w:val="00B43FAA"/>
    <w:rsid w:val="00B4602E"/>
    <w:rsid w:val="00B47526"/>
    <w:rsid w:val="00B50A2D"/>
    <w:rsid w:val="00B6176D"/>
    <w:rsid w:val="00B65690"/>
    <w:rsid w:val="00B70A17"/>
    <w:rsid w:val="00B74C99"/>
    <w:rsid w:val="00B841A2"/>
    <w:rsid w:val="00B865F6"/>
    <w:rsid w:val="00B95713"/>
    <w:rsid w:val="00B965E5"/>
    <w:rsid w:val="00B9737B"/>
    <w:rsid w:val="00BB0E28"/>
    <w:rsid w:val="00BB4912"/>
    <w:rsid w:val="00BC097A"/>
    <w:rsid w:val="00BC365B"/>
    <w:rsid w:val="00BC4865"/>
    <w:rsid w:val="00BD06B3"/>
    <w:rsid w:val="00BD4BF9"/>
    <w:rsid w:val="00BE51EA"/>
    <w:rsid w:val="00BF1E01"/>
    <w:rsid w:val="00BF2F04"/>
    <w:rsid w:val="00BF396C"/>
    <w:rsid w:val="00C00A89"/>
    <w:rsid w:val="00C35672"/>
    <w:rsid w:val="00C3615F"/>
    <w:rsid w:val="00C50212"/>
    <w:rsid w:val="00C57E7F"/>
    <w:rsid w:val="00C674E1"/>
    <w:rsid w:val="00C71B48"/>
    <w:rsid w:val="00C7248B"/>
    <w:rsid w:val="00C74A18"/>
    <w:rsid w:val="00C820A0"/>
    <w:rsid w:val="00C82557"/>
    <w:rsid w:val="00C83671"/>
    <w:rsid w:val="00CA187B"/>
    <w:rsid w:val="00CA6214"/>
    <w:rsid w:val="00CB06C8"/>
    <w:rsid w:val="00CB1F48"/>
    <w:rsid w:val="00CC6B34"/>
    <w:rsid w:val="00CC6F20"/>
    <w:rsid w:val="00CD7BE7"/>
    <w:rsid w:val="00CF3A83"/>
    <w:rsid w:val="00CF564B"/>
    <w:rsid w:val="00D17535"/>
    <w:rsid w:val="00D24E54"/>
    <w:rsid w:val="00D34E2F"/>
    <w:rsid w:val="00D37C88"/>
    <w:rsid w:val="00D43499"/>
    <w:rsid w:val="00D46A2C"/>
    <w:rsid w:val="00D47FDD"/>
    <w:rsid w:val="00D5234A"/>
    <w:rsid w:val="00D53AEB"/>
    <w:rsid w:val="00D72CE9"/>
    <w:rsid w:val="00D75B22"/>
    <w:rsid w:val="00D8469F"/>
    <w:rsid w:val="00DC1AF5"/>
    <w:rsid w:val="00DC6D49"/>
    <w:rsid w:val="00DD0E4D"/>
    <w:rsid w:val="00DD3A7C"/>
    <w:rsid w:val="00DE53F2"/>
    <w:rsid w:val="00E20287"/>
    <w:rsid w:val="00E207DA"/>
    <w:rsid w:val="00E21136"/>
    <w:rsid w:val="00E418F6"/>
    <w:rsid w:val="00E46597"/>
    <w:rsid w:val="00E64B49"/>
    <w:rsid w:val="00E82D11"/>
    <w:rsid w:val="00E83569"/>
    <w:rsid w:val="00E902B9"/>
    <w:rsid w:val="00EB6F31"/>
    <w:rsid w:val="00EC3996"/>
    <w:rsid w:val="00ED1A82"/>
    <w:rsid w:val="00F03A72"/>
    <w:rsid w:val="00F117B9"/>
    <w:rsid w:val="00F12592"/>
    <w:rsid w:val="00F140D2"/>
    <w:rsid w:val="00F163AB"/>
    <w:rsid w:val="00F202BC"/>
    <w:rsid w:val="00F34B98"/>
    <w:rsid w:val="00F43E57"/>
    <w:rsid w:val="00F65D75"/>
    <w:rsid w:val="00F858EA"/>
    <w:rsid w:val="00F91D91"/>
    <w:rsid w:val="00FA6DBB"/>
    <w:rsid w:val="00FB3946"/>
    <w:rsid w:val="00FB62FB"/>
    <w:rsid w:val="00FC4E49"/>
    <w:rsid w:val="00FD4834"/>
    <w:rsid w:val="0960D2F6"/>
    <w:rsid w:val="105739B7"/>
    <w:rsid w:val="4C4CEFAA"/>
    <w:rsid w:val="5A85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8D9B"/>
  <w15:chartTrackingRefBased/>
  <w15:docId w15:val="{B9A4BFCE-BCC2-4BCD-82DE-C754E8762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A0F6B"/>
  </w:style>
  <w:style w:type="paragraph" w:styleId="Heading1">
    <w:name w:val="heading 1"/>
    <w:basedOn w:val="Normal"/>
    <w:next w:val="Normal"/>
    <w:link w:val="Heading1Char"/>
    <w:uiPriority w:val="9"/>
    <w:qFormat/>
    <w:rsid w:val="000A0F6B"/>
    <w:pPr>
      <w:keepNext/>
      <w:keepLines/>
      <w:spacing w:before="400" w:after="40" w:line="240" w:lineRule="auto"/>
      <w:outlineLvl w:val="0"/>
    </w:pPr>
    <w:rPr>
      <w:rFonts w:asciiTheme="majorHAnsi" w:hAnsiTheme="majorHAnsi" w:eastAsiaTheme="majorEastAsia"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A0F6B"/>
    <w:pPr>
      <w:keepNext/>
      <w:keepLines/>
      <w:spacing w:before="40" w:after="0" w:line="240" w:lineRule="auto"/>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0F6B"/>
    <w:pPr>
      <w:keepNext/>
      <w:keepLines/>
      <w:spacing w:before="40" w:after="0" w:line="240" w:lineRule="auto"/>
      <w:outlineLvl w:val="2"/>
    </w:pPr>
    <w:rPr>
      <w:rFonts w:asciiTheme="majorHAnsi" w:hAnsiTheme="maj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0F6B"/>
    <w:pPr>
      <w:keepNext/>
      <w:keepLines/>
      <w:spacing w:before="40" w:after="0"/>
      <w:outlineLvl w:val="3"/>
    </w:pPr>
    <w:rPr>
      <w:rFonts w:asciiTheme="majorHAnsi" w:hAnsiTheme="majorHAnsi" w:eastAsiaTheme="majorEastAsia"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A0F6B"/>
    <w:pPr>
      <w:keepNext/>
      <w:keepLines/>
      <w:spacing w:before="40" w:after="0"/>
      <w:outlineLvl w:val="4"/>
    </w:pPr>
    <w:rPr>
      <w:rFonts w:asciiTheme="majorHAnsi" w:hAnsiTheme="majorHAnsi" w:eastAsiaTheme="majorEastAsia" w:cstheme="majorBidi"/>
      <w:caps/>
      <w:color w:val="2F5496" w:themeColor="accent1" w:themeShade="BF"/>
    </w:rPr>
  </w:style>
  <w:style w:type="paragraph" w:styleId="Heading6">
    <w:name w:val="heading 6"/>
    <w:basedOn w:val="Normal"/>
    <w:next w:val="Normal"/>
    <w:link w:val="Heading6Char"/>
    <w:uiPriority w:val="9"/>
    <w:semiHidden/>
    <w:unhideWhenUsed/>
    <w:qFormat/>
    <w:rsid w:val="000A0F6B"/>
    <w:pPr>
      <w:keepNext/>
      <w:keepLines/>
      <w:spacing w:before="40" w:after="0"/>
      <w:outlineLvl w:val="5"/>
    </w:pPr>
    <w:rPr>
      <w:rFonts w:asciiTheme="majorHAnsi" w:hAnsiTheme="majorHAnsi" w:eastAsiaTheme="majorEastAsia"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A0F6B"/>
    <w:pPr>
      <w:keepNext/>
      <w:keepLines/>
      <w:spacing w:before="40" w:after="0"/>
      <w:outlineLvl w:val="6"/>
    </w:pPr>
    <w:rPr>
      <w:rFonts w:asciiTheme="majorHAnsi" w:hAnsiTheme="majorHAnsi" w:eastAsiaTheme="majorEastAsia" w:cstheme="majorBidi"/>
      <w:b/>
      <w:bCs/>
      <w:color w:val="1F3864" w:themeColor="accent1" w:themeShade="80"/>
    </w:rPr>
  </w:style>
  <w:style w:type="paragraph" w:styleId="Heading8">
    <w:name w:val="heading 8"/>
    <w:basedOn w:val="Normal"/>
    <w:next w:val="Normal"/>
    <w:link w:val="Heading8Char"/>
    <w:uiPriority w:val="9"/>
    <w:semiHidden/>
    <w:unhideWhenUsed/>
    <w:qFormat/>
    <w:rsid w:val="000A0F6B"/>
    <w:pPr>
      <w:keepNext/>
      <w:keepLines/>
      <w:spacing w:before="40" w:after="0"/>
      <w:outlineLvl w:val="7"/>
    </w:pPr>
    <w:rPr>
      <w:rFonts w:asciiTheme="majorHAnsi" w:hAnsiTheme="majorHAnsi" w:eastAsiaTheme="majorEastAsia"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A0F6B"/>
    <w:pPr>
      <w:keepNext/>
      <w:keepLines/>
      <w:spacing w:before="40" w:after="0"/>
      <w:outlineLvl w:val="8"/>
    </w:pPr>
    <w:rPr>
      <w:rFonts w:asciiTheme="majorHAnsi" w:hAnsiTheme="majorHAnsi" w:eastAsiaTheme="majorEastAsia" w:cstheme="majorBidi"/>
      <w:i/>
      <w:iCs/>
      <w:color w:val="1F3864"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412F8"/>
    <w:pPr>
      <w:tabs>
        <w:tab w:val="center" w:pos="4513"/>
        <w:tab w:val="right" w:pos="9026"/>
      </w:tabs>
      <w:spacing w:after="0" w:line="240" w:lineRule="auto"/>
    </w:pPr>
  </w:style>
  <w:style w:type="character" w:styleId="HeaderChar" w:customStyle="1">
    <w:name w:val="Header Char"/>
    <w:basedOn w:val="DefaultParagraphFont"/>
    <w:link w:val="Header"/>
    <w:uiPriority w:val="99"/>
    <w:rsid w:val="006412F8"/>
  </w:style>
  <w:style w:type="paragraph" w:styleId="Footer">
    <w:name w:val="footer"/>
    <w:basedOn w:val="Normal"/>
    <w:link w:val="FooterChar"/>
    <w:uiPriority w:val="99"/>
    <w:unhideWhenUsed/>
    <w:rsid w:val="006412F8"/>
    <w:pPr>
      <w:tabs>
        <w:tab w:val="center" w:pos="4513"/>
        <w:tab w:val="right" w:pos="9026"/>
      </w:tabs>
      <w:spacing w:after="0" w:line="240" w:lineRule="auto"/>
    </w:pPr>
  </w:style>
  <w:style w:type="character" w:styleId="FooterChar" w:customStyle="1">
    <w:name w:val="Footer Char"/>
    <w:basedOn w:val="DefaultParagraphFont"/>
    <w:link w:val="Footer"/>
    <w:uiPriority w:val="99"/>
    <w:rsid w:val="006412F8"/>
  </w:style>
  <w:style w:type="character" w:styleId="Heading1Char" w:customStyle="1">
    <w:name w:val="Heading 1 Char"/>
    <w:basedOn w:val="DefaultParagraphFont"/>
    <w:link w:val="Heading1"/>
    <w:uiPriority w:val="9"/>
    <w:rsid w:val="000A0F6B"/>
    <w:rPr>
      <w:rFonts w:asciiTheme="majorHAnsi" w:hAnsiTheme="majorHAnsi" w:eastAsiaTheme="majorEastAsia" w:cstheme="majorBidi"/>
      <w:color w:val="1F3864" w:themeColor="accent1" w:themeShade="80"/>
      <w:sz w:val="36"/>
      <w:szCs w:val="36"/>
    </w:rPr>
  </w:style>
  <w:style w:type="character" w:styleId="Heading2Char" w:customStyle="1">
    <w:name w:val="Heading 2 Char"/>
    <w:basedOn w:val="DefaultParagraphFont"/>
    <w:link w:val="Heading2"/>
    <w:uiPriority w:val="9"/>
    <w:rsid w:val="000A0F6B"/>
    <w:rPr>
      <w:rFonts w:asciiTheme="majorHAnsi" w:hAnsiTheme="majorHAnsi" w:eastAsiaTheme="majorEastAsia" w:cstheme="majorBidi"/>
      <w:color w:val="2F5496" w:themeColor="accent1" w:themeShade="BF"/>
      <w:sz w:val="32"/>
      <w:szCs w:val="32"/>
    </w:rPr>
  </w:style>
  <w:style w:type="paragraph" w:styleId="Bibliography">
    <w:name w:val="Bibliography"/>
    <w:basedOn w:val="Normal"/>
    <w:next w:val="Normal"/>
    <w:uiPriority w:val="37"/>
    <w:unhideWhenUsed/>
    <w:rsid w:val="00E902B9"/>
  </w:style>
  <w:style w:type="character" w:styleId="Heading3Char" w:customStyle="1">
    <w:name w:val="Heading 3 Char"/>
    <w:basedOn w:val="DefaultParagraphFont"/>
    <w:link w:val="Heading3"/>
    <w:uiPriority w:val="9"/>
    <w:semiHidden/>
    <w:rsid w:val="000A0F6B"/>
    <w:rPr>
      <w:rFonts w:asciiTheme="majorHAnsi" w:hAnsiTheme="maj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A0F6B"/>
    <w:rPr>
      <w:rFonts w:asciiTheme="majorHAnsi" w:hAnsiTheme="majorHAnsi" w:eastAsiaTheme="majorEastAsia" w:cstheme="majorBidi"/>
      <w:color w:val="2F5496" w:themeColor="accent1" w:themeShade="BF"/>
      <w:sz w:val="24"/>
      <w:szCs w:val="24"/>
    </w:rPr>
  </w:style>
  <w:style w:type="character" w:styleId="Heading5Char" w:customStyle="1">
    <w:name w:val="Heading 5 Char"/>
    <w:basedOn w:val="DefaultParagraphFont"/>
    <w:link w:val="Heading5"/>
    <w:uiPriority w:val="9"/>
    <w:semiHidden/>
    <w:rsid w:val="000A0F6B"/>
    <w:rPr>
      <w:rFonts w:asciiTheme="majorHAnsi" w:hAnsiTheme="majorHAnsi" w:eastAsiaTheme="majorEastAsia" w:cstheme="majorBidi"/>
      <w:caps/>
      <w:color w:val="2F5496" w:themeColor="accent1" w:themeShade="BF"/>
    </w:rPr>
  </w:style>
  <w:style w:type="character" w:styleId="Heading6Char" w:customStyle="1">
    <w:name w:val="Heading 6 Char"/>
    <w:basedOn w:val="DefaultParagraphFont"/>
    <w:link w:val="Heading6"/>
    <w:uiPriority w:val="9"/>
    <w:semiHidden/>
    <w:rsid w:val="000A0F6B"/>
    <w:rPr>
      <w:rFonts w:asciiTheme="majorHAnsi" w:hAnsiTheme="majorHAnsi" w:eastAsiaTheme="majorEastAsia" w:cstheme="majorBidi"/>
      <w:i/>
      <w:iCs/>
      <w:caps/>
      <w:color w:val="1F3864" w:themeColor="accent1" w:themeShade="80"/>
    </w:rPr>
  </w:style>
  <w:style w:type="character" w:styleId="Heading7Char" w:customStyle="1">
    <w:name w:val="Heading 7 Char"/>
    <w:basedOn w:val="DefaultParagraphFont"/>
    <w:link w:val="Heading7"/>
    <w:uiPriority w:val="9"/>
    <w:semiHidden/>
    <w:rsid w:val="000A0F6B"/>
    <w:rPr>
      <w:rFonts w:asciiTheme="majorHAnsi" w:hAnsiTheme="majorHAnsi" w:eastAsiaTheme="majorEastAsia" w:cstheme="majorBidi"/>
      <w:b/>
      <w:bCs/>
      <w:color w:val="1F3864" w:themeColor="accent1" w:themeShade="80"/>
    </w:rPr>
  </w:style>
  <w:style w:type="character" w:styleId="Heading8Char" w:customStyle="1">
    <w:name w:val="Heading 8 Char"/>
    <w:basedOn w:val="DefaultParagraphFont"/>
    <w:link w:val="Heading8"/>
    <w:uiPriority w:val="9"/>
    <w:semiHidden/>
    <w:rsid w:val="000A0F6B"/>
    <w:rPr>
      <w:rFonts w:asciiTheme="majorHAnsi" w:hAnsiTheme="majorHAnsi" w:eastAsiaTheme="majorEastAsia" w:cstheme="majorBidi"/>
      <w:b/>
      <w:bCs/>
      <w:i/>
      <w:iCs/>
      <w:color w:val="1F3864" w:themeColor="accent1" w:themeShade="80"/>
    </w:rPr>
  </w:style>
  <w:style w:type="character" w:styleId="Heading9Char" w:customStyle="1">
    <w:name w:val="Heading 9 Char"/>
    <w:basedOn w:val="DefaultParagraphFont"/>
    <w:link w:val="Heading9"/>
    <w:uiPriority w:val="9"/>
    <w:semiHidden/>
    <w:rsid w:val="000A0F6B"/>
    <w:rPr>
      <w:rFonts w:asciiTheme="majorHAnsi" w:hAnsiTheme="majorHAnsi" w:eastAsiaTheme="majorEastAsia" w:cstheme="majorBidi"/>
      <w:i/>
      <w:iCs/>
      <w:color w:val="1F3864" w:themeColor="accent1" w:themeShade="80"/>
    </w:rPr>
  </w:style>
  <w:style w:type="paragraph" w:styleId="Caption">
    <w:name w:val="caption"/>
    <w:basedOn w:val="Normal"/>
    <w:next w:val="Normal"/>
    <w:uiPriority w:val="35"/>
    <w:semiHidden/>
    <w:unhideWhenUsed/>
    <w:qFormat/>
    <w:rsid w:val="000A0F6B"/>
    <w:pPr>
      <w:spacing w:line="240" w:lineRule="auto"/>
    </w:pPr>
    <w:rPr>
      <w:b/>
      <w:bCs/>
      <w:smallCaps/>
      <w:color w:val="44546A" w:themeColor="text2"/>
    </w:rPr>
  </w:style>
  <w:style w:type="paragraph" w:styleId="Title">
    <w:name w:val="Title"/>
    <w:basedOn w:val="Normal"/>
    <w:next w:val="Normal"/>
    <w:link w:val="TitleChar"/>
    <w:uiPriority w:val="10"/>
    <w:qFormat/>
    <w:rsid w:val="000A0F6B"/>
    <w:pPr>
      <w:spacing w:after="0" w:line="204" w:lineRule="auto"/>
      <w:contextualSpacing/>
    </w:pPr>
    <w:rPr>
      <w:rFonts w:asciiTheme="majorHAnsi" w:hAnsiTheme="majorHAnsi" w:eastAsiaTheme="majorEastAsia" w:cstheme="majorBidi"/>
      <w:caps/>
      <w:color w:val="44546A" w:themeColor="text2"/>
      <w:spacing w:val="-15"/>
      <w:sz w:val="72"/>
      <w:szCs w:val="72"/>
    </w:rPr>
  </w:style>
  <w:style w:type="character" w:styleId="TitleChar" w:customStyle="1">
    <w:name w:val="Title Char"/>
    <w:basedOn w:val="DefaultParagraphFont"/>
    <w:link w:val="Title"/>
    <w:uiPriority w:val="10"/>
    <w:rsid w:val="000A0F6B"/>
    <w:rPr>
      <w:rFonts w:asciiTheme="majorHAnsi" w:hAnsiTheme="majorHAnsi" w:eastAsiaTheme="majorEastAsia" w:cstheme="majorBidi"/>
      <w:caps/>
      <w:color w:val="44546A" w:themeColor="text2"/>
      <w:spacing w:val="-15"/>
      <w:sz w:val="72"/>
      <w:szCs w:val="72"/>
    </w:rPr>
  </w:style>
  <w:style w:type="paragraph" w:styleId="Subtitle">
    <w:name w:val="Subtitle"/>
    <w:basedOn w:val="Normal"/>
    <w:next w:val="Normal"/>
    <w:link w:val="SubtitleChar"/>
    <w:uiPriority w:val="11"/>
    <w:qFormat/>
    <w:rsid w:val="000A0F6B"/>
    <w:pPr>
      <w:numPr>
        <w:ilvl w:val="1"/>
      </w:numPr>
      <w:spacing w:after="240" w:line="240" w:lineRule="auto"/>
    </w:pPr>
    <w:rPr>
      <w:rFonts w:asciiTheme="majorHAnsi" w:hAnsiTheme="majorHAnsi" w:eastAsiaTheme="majorEastAsia" w:cstheme="majorBidi"/>
      <w:color w:val="4472C4" w:themeColor="accent1"/>
      <w:sz w:val="28"/>
      <w:szCs w:val="28"/>
    </w:rPr>
  </w:style>
  <w:style w:type="character" w:styleId="SubtitleChar" w:customStyle="1">
    <w:name w:val="Subtitle Char"/>
    <w:basedOn w:val="DefaultParagraphFont"/>
    <w:link w:val="Subtitle"/>
    <w:uiPriority w:val="11"/>
    <w:rsid w:val="000A0F6B"/>
    <w:rPr>
      <w:rFonts w:asciiTheme="majorHAnsi" w:hAnsiTheme="majorHAnsi" w:eastAsiaTheme="majorEastAsia" w:cstheme="majorBidi"/>
      <w:color w:val="4472C4" w:themeColor="accent1"/>
      <w:sz w:val="28"/>
      <w:szCs w:val="28"/>
    </w:rPr>
  </w:style>
  <w:style w:type="character" w:styleId="Strong">
    <w:name w:val="Strong"/>
    <w:basedOn w:val="DefaultParagraphFont"/>
    <w:uiPriority w:val="22"/>
    <w:qFormat/>
    <w:rsid w:val="000A0F6B"/>
    <w:rPr>
      <w:b/>
      <w:bCs/>
    </w:rPr>
  </w:style>
  <w:style w:type="character" w:styleId="Emphasis">
    <w:name w:val="Emphasis"/>
    <w:basedOn w:val="DefaultParagraphFont"/>
    <w:uiPriority w:val="20"/>
    <w:qFormat/>
    <w:rsid w:val="000A0F6B"/>
    <w:rPr>
      <w:i/>
      <w:iCs/>
    </w:rPr>
  </w:style>
  <w:style w:type="paragraph" w:styleId="NoSpacing">
    <w:name w:val="No Spacing"/>
    <w:uiPriority w:val="1"/>
    <w:qFormat/>
    <w:rsid w:val="000A0F6B"/>
    <w:pPr>
      <w:spacing w:after="0" w:line="240" w:lineRule="auto"/>
    </w:pPr>
  </w:style>
  <w:style w:type="paragraph" w:styleId="Quote">
    <w:name w:val="Quote"/>
    <w:basedOn w:val="Normal"/>
    <w:next w:val="Normal"/>
    <w:link w:val="QuoteChar"/>
    <w:uiPriority w:val="29"/>
    <w:qFormat/>
    <w:rsid w:val="000A0F6B"/>
    <w:pPr>
      <w:spacing w:before="120" w:after="120"/>
      <w:ind w:left="720"/>
    </w:pPr>
    <w:rPr>
      <w:color w:val="44546A" w:themeColor="text2"/>
      <w:sz w:val="24"/>
      <w:szCs w:val="24"/>
    </w:rPr>
  </w:style>
  <w:style w:type="character" w:styleId="QuoteChar" w:customStyle="1">
    <w:name w:val="Quote Char"/>
    <w:basedOn w:val="DefaultParagraphFont"/>
    <w:link w:val="Quote"/>
    <w:uiPriority w:val="29"/>
    <w:rsid w:val="000A0F6B"/>
    <w:rPr>
      <w:color w:val="44546A" w:themeColor="text2"/>
      <w:sz w:val="24"/>
      <w:szCs w:val="24"/>
    </w:rPr>
  </w:style>
  <w:style w:type="paragraph" w:styleId="IntenseQuote">
    <w:name w:val="Intense Quote"/>
    <w:basedOn w:val="Normal"/>
    <w:next w:val="Normal"/>
    <w:link w:val="IntenseQuoteChar"/>
    <w:uiPriority w:val="30"/>
    <w:qFormat/>
    <w:rsid w:val="000A0F6B"/>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rPr>
  </w:style>
  <w:style w:type="character" w:styleId="IntenseQuoteChar" w:customStyle="1">
    <w:name w:val="Intense Quote Char"/>
    <w:basedOn w:val="DefaultParagraphFont"/>
    <w:link w:val="IntenseQuote"/>
    <w:uiPriority w:val="30"/>
    <w:rsid w:val="000A0F6B"/>
    <w:rPr>
      <w:rFonts w:asciiTheme="majorHAnsi" w:hAnsiTheme="majorHAnsi" w:eastAsiaTheme="majorEastAsia" w:cstheme="majorBidi"/>
      <w:color w:val="44546A" w:themeColor="text2"/>
      <w:spacing w:val="-6"/>
      <w:sz w:val="32"/>
      <w:szCs w:val="32"/>
    </w:rPr>
  </w:style>
  <w:style w:type="character" w:styleId="SubtleEmphasis">
    <w:name w:val="Subtle Emphasis"/>
    <w:basedOn w:val="DefaultParagraphFont"/>
    <w:uiPriority w:val="19"/>
    <w:qFormat/>
    <w:rsid w:val="000A0F6B"/>
    <w:rPr>
      <w:i/>
      <w:iCs/>
      <w:color w:val="595959" w:themeColor="text1" w:themeTint="A6"/>
    </w:rPr>
  </w:style>
  <w:style w:type="character" w:styleId="IntenseEmphasis">
    <w:name w:val="Intense Emphasis"/>
    <w:basedOn w:val="DefaultParagraphFont"/>
    <w:uiPriority w:val="21"/>
    <w:qFormat/>
    <w:rsid w:val="000A0F6B"/>
    <w:rPr>
      <w:b/>
      <w:bCs/>
      <w:i/>
      <w:iCs/>
    </w:rPr>
  </w:style>
  <w:style w:type="character" w:styleId="SubtleReference">
    <w:name w:val="Subtle Reference"/>
    <w:basedOn w:val="DefaultParagraphFont"/>
    <w:uiPriority w:val="31"/>
    <w:qFormat/>
    <w:rsid w:val="000A0F6B"/>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0A0F6B"/>
    <w:rPr>
      <w:b/>
      <w:bCs/>
      <w:smallCaps/>
      <w:color w:val="44546A" w:themeColor="text2"/>
      <w:u w:val="single"/>
    </w:rPr>
  </w:style>
  <w:style w:type="character" w:styleId="BookTitle">
    <w:name w:val="Book Title"/>
    <w:basedOn w:val="DefaultParagraphFont"/>
    <w:uiPriority w:val="33"/>
    <w:qFormat/>
    <w:rsid w:val="000A0F6B"/>
    <w:rPr>
      <w:b/>
      <w:bCs/>
      <w:smallCaps/>
      <w:spacing w:val="10"/>
    </w:rPr>
  </w:style>
  <w:style w:type="paragraph" w:styleId="TOCHeading">
    <w:name w:val="TOC Heading"/>
    <w:basedOn w:val="Heading1"/>
    <w:next w:val="Normal"/>
    <w:uiPriority w:val="39"/>
    <w:semiHidden/>
    <w:unhideWhenUsed/>
    <w:qFormat/>
    <w:rsid w:val="000A0F6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55">
      <w:bodyDiv w:val="1"/>
      <w:marLeft w:val="0"/>
      <w:marRight w:val="0"/>
      <w:marTop w:val="0"/>
      <w:marBottom w:val="0"/>
      <w:divBdr>
        <w:top w:val="none" w:sz="0" w:space="0" w:color="auto"/>
        <w:left w:val="none" w:sz="0" w:space="0" w:color="auto"/>
        <w:bottom w:val="none" w:sz="0" w:space="0" w:color="auto"/>
        <w:right w:val="none" w:sz="0" w:space="0" w:color="auto"/>
      </w:divBdr>
    </w:div>
    <w:div w:id="263926744">
      <w:bodyDiv w:val="1"/>
      <w:marLeft w:val="0"/>
      <w:marRight w:val="0"/>
      <w:marTop w:val="0"/>
      <w:marBottom w:val="0"/>
      <w:divBdr>
        <w:top w:val="none" w:sz="0" w:space="0" w:color="auto"/>
        <w:left w:val="none" w:sz="0" w:space="0" w:color="auto"/>
        <w:bottom w:val="none" w:sz="0" w:space="0" w:color="auto"/>
        <w:right w:val="none" w:sz="0" w:space="0" w:color="auto"/>
      </w:divBdr>
    </w:div>
    <w:div w:id="363405359">
      <w:bodyDiv w:val="1"/>
      <w:marLeft w:val="0"/>
      <w:marRight w:val="0"/>
      <w:marTop w:val="0"/>
      <w:marBottom w:val="0"/>
      <w:divBdr>
        <w:top w:val="none" w:sz="0" w:space="0" w:color="auto"/>
        <w:left w:val="none" w:sz="0" w:space="0" w:color="auto"/>
        <w:bottom w:val="none" w:sz="0" w:space="0" w:color="auto"/>
        <w:right w:val="none" w:sz="0" w:space="0" w:color="auto"/>
      </w:divBdr>
    </w:div>
    <w:div w:id="521280263">
      <w:bodyDiv w:val="1"/>
      <w:marLeft w:val="0"/>
      <w:marRight w:val="0"/>
      <w:marTop w:val="0"/>
      <w:marBottom w:val="0"/>
      <w:divBdr>
        <w:top w:val="none" w:sz="0" w:space="0" w:color="auto"/>
        <w:left w:val="none" w:sz="0" w:space="0" w:color="auto"/>
        <w:bottom w:val="none" w:sz="0" w:space="0" w:color="auto"/>
        <w:right w:val="none" w:sz="0" w:space="0" w:color="auto"/>
      </w:divBdr>
    </w:div>
    <w:div w:id="529688872">
      <w:bodyDiv w:val="1"/>
      <w:marLeft w:val="0"/>
      <w:marRight w:val="0"/>
      <w:marTop w:val="0"/>
      <w:marBottom w:val="0"/>
      <w:divBdr>
        <w:top w:val="none" w:sz="0" w:space="0" w:color="auto"/>
        <w:left w:val="none" w:sz="0" w:space="0" w:color="auto"/>
        <w:bottom w:val="none" w:sz="0" w:space="0" w:color="auto"/>
        <w:right w:val="none" w:sz="0" w:space="0" w:color="auto"/>
      </w:divBdr>
    </w:div>
    <w:div w:id="561335028">
      <w:bodyDiv w:val="1"/>
      <w:marLeft w:val="0"/>
      <w:marRight w:val="0"/>
      <w:marTop w:val="0"/>
      <w:marBottom w:val="0"/>
      <w:divBdr>
        <w:top w:val="none" w:sz="0" w:space="0" w:color="auto"/>
        <w:left w:val="none" w:sz="0" w:space="0" w:color="auto"/>
        <w:bottom w:val="none" w:sz="0" w:space="0" w:color="auto"/>
        <w:right w:val="none" w:sz="0" w:space="0" w:color="auto"/>
      </w:divBdr>
    </w:div>
    <w:div w:id="735590676">
      <w:bodyDiv w:val="1"/>
      <w:marLeft w:val="0"/>
      <w:marRight w:val="0"/>
      <w:marTop w:val="0"/>
      <w:marBottom w:val="0"/>
      <w:divBdr>
        <w:top w:val="none" w:sz="0" w:space="0" w:color="auto"/>
        <w:left w:val="none" w:sz="0" w:space="0" w:color="auto"/>
        <w:bottom w:val="none" w:sz="0" w:space="0" w:color="auto"/>
        <w:right w:val="none" w:sz="0" w:space="0" w:color="auto"/>
      </w:divBdr>
    </w:div>
    <w:div w:id="866140977">
      <w:bodyDiv w:val="1"/>
      <w:marLeft w:val="0"/>
      <w:marRight w:val="0"/>
      <w:marTop w:val="0"/>
      <w:marBottom w:val="0"/>
      <w:divBdr>
        <w:top w:val="none" w:sz="0" w:space="0" w:color="auto"/>
        <w:left w:val="none" w:sz="0" w:space="0" w:color="auto"/>
        <w:bottom w:val="none" w:sz="0" w:space="0" w:color="auto"/>
        <w:right w:val="none" w:sz="0" w:space="0" w:color="auto"/>
      </w:divBdr>
    </w:div>
    <w:div w:id="943075108">
      <w:bodyDiv w:val="1"/>
      <w:marLeft w:val="0"/>
      <w:marRight w:val="0"/>
      <w:marTop w:val="0"/>
      <w:marBottom w:val="0"/>
      <w:divBdr>
        <w:top w:val="none" w:sz="0" w:space="0" w:color="auto"/>
        <w:left w:val="none" w:sz="0" w:space="0" w:color="auto"/>
        <w:bottom w:val="none" w:sz="0" w:space="0" w:color="auto"/>
        <w:right w:val="none" w:sz="0" w:space="0" w:color="auto"/>
      </w:divBdr>
    </w:div>
    <w:div w:id="998920922">
      <w:bodyDiv w:val="1"/>
      <w:marLeft w:val="0"/>
      <w:marRight w:val="0"/>
      <w:marTop w:val="0"/>
      <w:marBottom w:val="0"/>
      <w:divBdr>
        <w:top w:val="none" w:sz="0" w:space="0" w:color="auto"/>
        <w:left w:val="none" w:sz="0" w:space="0" w:color="auto"/>
        <w:bottom w:val="none" w:sz="0" w:space="0" w:color="auto"/>
        <w:right w:val="none" w:sz="0" w:space="0" w:color="auto"/>
      </w:divBdr>
    </w:div>
    <w:div w:id="1068190997">
      <w:bodyDiv w:val="1"/>
      <w:marLeft w:val="0"/>
      <w:marRight w:val="0"/>
      <w:marTop w:val="0"/>
      <w:marBottom w:val="0"/>
      <w:divBdr>
        <w:top w:val="none" w:sz="0" w:space="0" w:color="auto"/>
        <w:left w:val="none" w:sz="0" w:space="0" w:color="auto"/>
        <w:bottom w:val="none" w:sz="0" w:space="0" w:color="auto"/>
        <w:right w:val="none" w:sz="0" w:space="0" w:color="auto"/>
      </w:divBdr>
    </w:div>
    <w:div w:id="1069888779">
      <w:bodyDiv w:val="1"/>
      <w:marLeft w:val="0"/>
      <w:marRight w:val="0"/>
      <w:marTop w:val="0"/>
      <w:marBottom w:val="0"/>
      <w:divBdr>
        <w:top w:val="none" w:sz="0" w:space="0" w:color="auto"/>
        <w:left w:val="none" w:sz="0" w:space="0" w:color="auto"/>
        <w:bottom w:val="none" w:sz="0" w:space="0" w:color="auto"/>
        <w:right w:val="none" w:sz="0" w:space="0" w:color="auto"/>
      </w:divBdr>
    </w:div>
    <w:div w:id="1460146655">
      <w:bodyDiv w:val="1"/>
      <w:marLeft w:val="0"/>
      <w:marRight w:val="0"/>
      <w:marTop w:val="0"/>
      <w:marBottom w:val="0"/>
      <w:divBdr>
        <w:top w:val="none" w:sz="0" w:space="0" w:color="auto"/>
        <w:left w:val="none" w:sz="0" w:space="0" w:color="auto"/>
        <w:bottom w:val="none" w:sz="0" w:space="0" w:color="auto"/>
        <w:right w:val="none" w:sz="0" w:space="0" w:color="auto"/>
      </w:divBdr>
    </w:div>
    <w:div w:id="1543055684">
      <w:bodyDiv w:val="1"/>
      <w:marLeft w:val="0"/>
      <w:marRight w:val="0"/>
      <w:marTop w:val="0"/>
      <w:marBottom w:val="0"/>
      <w:divBdr>
        <w:top w:val="none" w:sz="0" w:space="0" w:color="auto"/>
        <w:left w:val="none" w:sz="0" w:space="0" w:color="auto"/>
        <w:bottom w:val="none" w:sz="0" w:space="0" w:color="auto"/>
        <w:right w:val="none" w:sz="0" w:space="0" w:color="auto"/>
      </w:divBdr>
    </w:div>
    <w:div w:id="1547446779">
      <w:bodyDiv w:val="1"/>
      <w:marLeft w:val="0"/>
      <w:marRight w:val="0"/>
      <w:marTop w:val="0"/>
      <w:marBottom w:val="0"/>
      <w:divBdr>
        <w:top w:val="none" w:sz="0" w:space="0" w:color="auto"/>
        <w:left w:val="none" w:sz="0" w:space="0" w:color="auto"/>
        <w:bottom w:val="none" w:sz="0" w:space="0" w:color="auto"/>
        <w:right w:val="none" w:sz="0" w:space="0" w:color="auto"/>
      </w:divBdr>
    </w:div>
    <w:div w:id="1600945712">
      <w:bodyDiv w:val="1"/>
      <w:marLeft w:val="0"/>
      <w:marRight w:val="0"/>
      <w:marTop w:val="0"/>
      <w:marBottom w:val="0"/>
      <w:divBdr>
        <w:top w:val="none" w:sz="0" w:space="0" w:color="auto"/>
        <w:left w:val="none" w:sz="0" w:space="0" w:color="auto"/>
        <w:bottom w:val="none" w:sz="0" w:space="0" w:color="auto"/>
        <w:right w:val="none" w:sz="0" w:space="0" w:color="auto"/>
      </w:divBdr>
    </w:div>
    <w:div w:id="1730617319">
      <w:bodyDiv w:val="1"/>
      <w:marLeft w:val="0"/>
      <w:marRight w:val="0"/>
      <w:marTop w:val="0"/>
      <w:marBottom w:val="0"/>
      <w:divBdr>
        <w:top w:val="none" w:sz="0" w:space="0" w:color="auto"/>
        <w:left w:val="none" w:sz="0" w:space="0" w:color="auto"/>
        <w:bottom w:val="none" w:sz="0" w:space="0" w:color="auto"/>
        <w:right w:val="none" w:sz="0" w:space="0" w:color="auto"/>
      </w:divBdr>
    </w:div>
    <w:div w:id="1847088130">
      <w:bodyDiv w:val="1"/>
      <w:marLeft w:val="0"/>
      <w:marRight w:val="0"/>
      <w:marTop w:val="0"/>
      <w:marBottom w:val="0"/>
      <w:divBdr>
        <w:top w:val="none" w:sz="0" w:space="0" w:color="auto"/>
        <w:left w:val="none" w:sz="0" w:space="0" w:color="auto"/>
        <w:bottom w:val="none" w:sz="0" w:space="0" w:color="auto"/>
        <w:right w:val="none" w:sz="0" w:space="0" w:color="auto"/>
      </w:divBdr>
    </w:div>
    <w:div w:id="2023775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Cam22</b:Tag>
    <b:SourceType>InternetSite</b:SourceType>
    <b:Guid>{8A493F38-59CA-4B0F-AC34-F981ED984508}</b:Guid>
    <b:Title>https://dictionary.cambridge.org/dictionary/english/adventure</b:Title>
    <b:Year>2022</b:Year>
    <b:Author>
      <b:Author>
        <b:Corporate>Cambridge Dictionary</b:Corporate>
      </b:Author>
    </b:Author>
    <b:Month>Nov</b:Month>
    <b:Day>10</b:Day>
    <b:URL>https://dictionary.cambridge.org/dictionary/english/adventure</b:URL>
    <b:RefOrder>2</b:RefOrder>
  </b:Source>
  <b:Source>
    <b:Tag>Sim19</b:Tag>
    <b:SourceType>Book</b:SourceType>
    <b:Guid>{2200FB6D-E04B-4CB5-AAC8-4981F5838BE5}</b:Guid>
    <b:Title>Adventure And Society</b:Title>
    <b:Year>2019</b:Year>
    <b:Author>
      <b:Author>
        <b:NameList>
          <b:Person>
            <b:Last>Simon Beames</b:Last>
            <b:First>Chris</b:First>
            <b:Middle>Mackie, Matthew Atencio</b:Middle>
          </b:Person>
        </b:NameList>
      </b:Author>
    </b:Author>
    <b:City>Switzerland</b:City>
    <b:Publisher>Palgrave Macmillan</b:Publisher>
    <b:RefOrder>1</b:RefOrder>
  </b:Source>
  <b:Source>
    <b:Tag>Dav84</b:Tag>
    <b:SourceType>Book</b:SourceType>
    <b:Guid>{D7C482E5-D5C6-4991-93AD-419C29D02C82}</b:Guid>
    <b:Author>
      <b:Author>
        <b:NameList>
          <b:Person>
            <b:Last>Kolb</b:Last>
            <b:First>David</b:First>
            <b:Middle>A</b:Middle>
          </b:Person>
        </b:NameList>
      </b:Author>
    </b:Author>
    <b:Title>Experiential Learning</b:Title>
    <b:Year>1984</b:Year>
    <b:City>New Jersey</b:City>
    <b:Publisher>Prentice Hall P T R</b:Publisher>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c8da0574b0aa0cd52179a8dc92df63d2">
  <xsd:schema xmlns:xsd="http://www.w3.org/2001/XMLSchema" xmlns:xs="http://www.w3.org/2001/XMLSchema" xmlns:p="http://schemas.microsoft.com/office/2006/metadata/properties" xmlns:ns3="4055ddc6-ee7b-4b5b-b8fb-52871646f80e" targetNamespace="http://schemas.microsoft.com/office/2006/metadata/properties" ma:root="true" ma:fieldsID="f8399d671fe9e701a79e0f577107d3f0"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A69995-1E32-43DA-8AE6-D1529C0ECB24}">
  <ds:schemaRefs>
    <ds:schemaRef ds:uri="http://schemas.openxmlformats.org/officeDocument/2006/bibliography"/>
  </ds:schemaRefs>
</ds:datastoreItem>
</file>

<file path=customXml/itemProps2.xml><?xml version="1.0" encoding="utf-8"?>
<ds:datastoreItem xmlns:ds="http://schemas.openxmlformats.org/officeDocument/2006/customXml" ds:itemID="{777D845A-0990-4F71-840E-33D54A199003}">
  <ds:schemaRefs>
    <ds:schemaRef ds:uri="http://purl.org/dc/terms/"/>
    <ds:schemaRef ds:uri="4055ddc6-ee7b-4b5b-b8fb-52871646f80e"/>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7781676-161C-421A-AC50-78786423809D}">
  <ds:schemaRefs>
    <ds:schemaRef ds:uri="http://schemas.microsoft.com/sharepoint/v3/contenttype/forms"/>
  </ds:schemaRefs>
</ds:datastoreItem>
</file>

<file path=customXml/itemProps4.xml><?xml version="1.0" encoding="utf-8"?>
<ds:datastoreItem xmlns:ds="http://schemas.openxmlformats.org/officeDocument/2006/customXml" ds:itemID="{58276905-4733-4E79-B3C8-E562814E66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Hardwidge</dc:creator>
  <keywords/>
  <dc:description/>
  <lastModifiedBy>Ryan Hardwidge (2401539)</lastModifiedBy>
  <revision>3</revision>
  <dcterms:created xsi:type="dcterms:W3CDTF">2022-11-25T13:27:00.0000000Z</dcterms:created>
  <dcterms:modified xsi:type="dcterms:W3CDTF">2022-11-25T13:32:02.1286403Z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