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8B039" w14:textId="77777777" w:rsidR="00C15BB7" w:rsidRDefault="00BF57E9">
      <w:pPr>
        <w:rPr>
          <w:bCs/>
        </w:rPr>
      </w:pPr>
      <w:r w:rsidRPr="00BF57E9">
        <w:rPr>
          <w:bCs/>
        </w:rPr>
        <w:t>MENTAL HEALTH AND THE EFFECT IT HAS ON POLICE OFFICERS IN THE UK</w:t>
      </w:r>
    </w:p>
    <w:p w14:paraId="498D6ACD" w14:textId="77777777" w:rsidR="00C15BB7" w:rsidRDefault="00C15BB7">
      <w:pPr>
        <w:rPr>
          <w:bCs/>
        </w:rPr>
      </w:pPr>
      <w:r>
        <w:rPr>
          <w:bCs/>
        </w:rPr>
        <w:br w:type="page"/>
      </w:r>
    </w:p>
    <w:sdt>
      <w:sdtPr>
        <w:rPr>
          <w:rFonts w:ascii="Times New Roman" w:eastAsiaTheme="minorHAnsi" w:hAnsi="Times New Roman" w:cstheme="minorBidi"/>
          <w:color w:val="auto"/>
          <w:sz w:val="24"/>
          <w:szCs w:val="22"/>
        </w:rPr>
        <w:id w:val="526921451"/>
        <w:docPartObj>
          <w:docPartGallery w:val="Table of Contents"/>
          <w:docPartUnique/>
        </w:docPartObj>
      </w:sdtPr>
      <w:sdtEndPr>
        <w:rPr>
          <w:b/>
          <w:bCs/>
          <w:noProof/>
        </w:rPr>
      </w:sdtEndPr>
      <w:sdtContent>
        <w:p w14:paraId="51470A1F" w14:textId="77777777" w:rsidR="007865AD" w:rsidRDefault="007865AD" w:rsidP="007865AD">
          <w:pPr>
            <w:pStyle w:val="TOCHeading"/>
            <w:jc w:val="center"/>
          </w:pPr>
          <w:r w:rsidRPr="007865AD">
            <w:rPr>
              <w:rFonts w:ascii="Times New Roman" w:hAnsi="Times New Roman" w:cs="Times New Roman"/>
              <w:color w:val="000000" w:themeColor="text1"/>
              <w:sz w:val="24"/>
              <w:szCs w:val="24"/>
            </w:rPr>
            <w:t>Table of Contents</w:t>
          </w:r>
        </w:p>
        <w:p w14:paraId="2D5C2453" w14:textId="77777777" w:rsidR="007865AD" w:rsidRDefault="007865AD">
          <w:pPr>
            <w:pStyle w:val="TOC1"/>
            <w:tabs>
              <w:tab w:val="right" w:leader="dot" w:pos="9350"/>
            </w:tabs>
            <w:rPr>
              <w:noProof/>
            </w:rPr>
          </w:pPr>
          <w:r>
            <w:fldChar w:fldCharType="begin"/>
          </w:r>
          <w:r>
            <w:instrText xml:space="preserve"> TOC \o "1-3" \h \z \u </w:instrText>
          </w:r>
          <w:r>
            <w:fldChar w:fldCharType="separate"/>
          </w:r>
          <w:hyperlink w:anchor="_Toc187133229" w:history="1">
            <w:r w:rsidRPr="00812554">
              <w:rPr>
                <w:rStyle w:val="Hyperlink"/>
                <w:noProof/>
              </w:rPr>
              <w:t>Abstract</w:t>
            </w:r>
            <w:r>
              <w:rPr>
                <w:noProof/>
                <w:webHidden/>
              </w:rPr>
              <w:tab/>
            </w:r>
            <w:r>
              <w:rPr>
                <w:noProof/>
                <w:webHidden/>
              </w:rPr>
              <w:fldChar w:fldCharType="begin"/>
            </w:r>
            <w:r>
              <w:rPr>
                <w:noProof/>
                <w:webHidden/>
              </w:rPr>
              <w:instrText xml:space="preserve"> PAGEREF _Toc187133229 \h </w:instrText>
            </w:r>
            <w:r>
              <w:rPr>
                <w:noProof/>
                <w:webHidden/>
              </w:rPr>
            </w:r>
            <w:r>
              <w:rPr>
                <w:noProof/>
                <w:webHidden/>
              </w:rPr>
              <w:fldChar w:fldCharType="separate"/>
            </w:r>
            <w:r>
              <w:rPr>
                <w:noProof/>
                <w:webHidden/>
              </w:rPr>
              <w:t>4</w:t>
            </w:r>
            <w:r>
              <w:rPr>
                <w:noProof/>
                <w:webHidden/>
              </w:rPr>
              <w:fldChar w:fldCharType="end"/>
            </w:r>
          </w:hyperlink>
        </w:p>
        <w:p w14:paraId="42EA4E8E" w14:textId="77777777" w:rsidR="007865AD" w:rsidRDefault="00490D36">
          <w:pPr>
            <w:pStyle w:val="TOC1"/>
            <w:tabs>
              <w:tab w:val="right" w:leader="dot" w:pos="9350"/>
            </w:tabs>
            <w:rPr>
              <w:noProof/>
            </w:rPr>
          </w:pPr>
          <w:hyperlink w:anchor="_Toc187133230" w:history="1">
            <w:r w:rsidR="007865AD" w:rsidRPr="00812554">
              <w:rPr>
                <w:rStyle w:val="Hyperlink"/>
                <w:noProof/>
              </w:rPr>
              <w:t>CHAPTER ONE: INTRODUCTION</w:t>
            </w:r>
            <w:r w:rsidR="007865AD">
              <w:rPr>
                <w:noProof/>
                <w:webHidden/>
              </w:rPr>
              <w:tab/>
            </w:r>
            <w:r w:rsidR="007865AD">
              <w:rPr>
                <w:noProof/>
                <w:webHidden/>
              </w:rPr>
              <w:fldChar w:fldCharType="begin"/>
            </w:r>
            <w:r w:rsidR="007865AD">
              <w:rPr>
                <w:noProof/>
                <w:webHidden/>
              </w:rPr>
              <w:instrText xml:space="preserve"> PAGEREF _Toc187133230 \h </w:instrText>
            </w:r>
            <w:r w:rsidR="007865AD">
              <w:rPr>
                <w:noProof/>
                <w:webHidden/>
              </w:rPr>
            </w:r>
            <w:r w:rsidR="007865AD">
              <w:rPr>
                <w:noProof/>
                <w:webHidden/>
              </w:rPr>
              <w:fldChar w:fldCharType="separate"/>
            </w:r>
            <w:r w:rsidR="007865AD">
              <w:rPr>
                <w:noProof/>
                <w:webHidden/>
              </w:rPr>
              <w:t>5</w:t>
            </w:r>
            <w:r w:rsidR="007865AD">
              <w:rPr>
                <w:noProof/>
                <w:webHidden/>
              </w:rPr>
              <w:fldChar w:fldCharType="end"/>
            </w:r>
          </w:hyperlink>
        </w:p>
        <w:p w14:paraId="31D48596" w14:textId="77777777" w:rsidR="007865AD" w:rsidRDefault="00490D36">
          <w:pPr>
            <w:pStyle w:val="TOC2"/>
            <w:tabs>
              <w:tab w:val="right" w:leader="dot" w:pos="9350"/>
            </w:tabs>
            <w:rPr>
              <w:noProof/>
            </w:rPr>
          </w:pPr>
          <w:hyperlink w:anchor="_Toc187133231" w:history="1">
            <w:r w:rsidR="007865AD" w:rsidRPr="00812554">
              <w:rPr>
                <w:rStyle w:val="Hyperlink"/>
                <w:noProof/>
              </w:rPr>
              <w:t>1.1. Introduction</w:t>
            </w:r>
            <w:r w:rsidR="007865AD">
              <w:rPr>
                <w:noProof/>
                <w:webHidden/>
              </w:rPr>
              <w:tab/>
            </w:r>
            <w:r w:rsidR="007865AD">
              <w:rPr>
                <w:noProof/>
                <w:webHidden/>
              </w:rPr>
              <w:fldChar w:fldCharType="begin"/>
            </w:r>
            <w:r w:rsidR="007865AD">
              <w:rPr>
                <w:noProof/>
                <w:webHidden/>
              </w:rPr>
              <w:instrText xml:space="preserve"> PAGEREF _Toc187133231 \h </w:instrText>
            </w:r>
            <w:r w:rsidR="007865AD">
              <w:rPr>
                <w:noProof/>
                <w:webHidden/>
              </w:rPr>
            </w:r>
            <w:r w:rsidR="007865AD">
              <w:rPr>
                <w:noProof/>
                <w:webHidden/>
              </w:rPr>
              <w:fldChar w:fldCharType="separate"/>
            </w:r>
            <w:r w:rsidR="007865AD">
              <w:rPr>
                <w:noProof/>
                <w:webHidden/>
              </w:rPr>
              <w:t>5</w:t>
            </w:r>
            <w:r w:rsidR="007865AD">
              <w:rPr>
                <w:noProof/>
                <w:webHidden/>
              </w:rPr>
              <w:fldChar w:fldCharType="end"/>
            </w:r>
          </w:hyperlink>
        </w:p>
        <w:p w14:paraId="4115A9D4" w14:textId="77777777" w:rsidR="007865AD" w:rsidRDefault="00490D36">
          <w:pPr>
            <w:pStyle w:val="TOC2"/>
            <w:tabs>
              <w:tab w:val="right" w:leader="dot" w:pos="9350"/>
            </w:tabs>
            <w:rPr>
              <w:noProof/>
            </w:rPr>
          </w:pPr>
          <w:hyperlink w:anchor="_Toc187133232" w:history="1">
            <w:r w:rsidR="007865AD" w:rsidRPr="00812554">
              <w:rPr>
                <w:rStyle w:val="Hyperlink"/>
                <w:noProof/>
              </w:rPr>
              <w:t>1.2. Background Information</w:t>
            </w:r>
            <w:r w:rsidR="007865AD">
              <w:rPr>
                <w:noProof/>
                <w:webHidden/>
              </w:rPr>
              <w:tab/>
            </w:r>
            <w:r w:rsidR="007865AD">
              <w:rPr>
                <w:noProof/>
                <w:webHidden/>
              </w:rPr>
              <w:fldChar w:fldCharType="begin"/>
            </w:r>
            <w:r w:rsidR="007865AD">
              <w:rPr>
                <w:noProof/>
                <w:webHidden/>
              </w:rPr>
              <w:instrText xml:space="preserve"> PAGEREF _Toc187133232 \h </w:instrText>
            </w:r>
            <w:r w:rsidR="007865AD">
              <w:rPr>
                <w:noProof/>
                <w:webHidden/>
              </w:rPr>
            </w:r>
            <w:r w:rsidR="007865AD">
              <w:rPr>
                <w:noProof/>
                <w:webHidden/>
              </w:rPr>
              <w:fldChar w:fldCharType="separate"/>
            </w:r>
            <w:r w:rsidR="007865AD">
              <w:rPr>
                <w:noProof/>
                <w:webHidden/>
              </w:rPr>
              <w:t>6</w:t>
            </w:r>
            <w:r w:rsidR="007865AD">
              <w:rPr>
                <w:noProof/>
                <w:webHidden/>
              </w:rPr>
              <w:fldChar w:fldCharType="end"/>
            </w:r>
          </w:hyperlink>
        </w:p>
        <w:p w14:paraId="7720F7CA" w14:textId="77777777" w:rsidR="007865AD" w:rsidRDefault="00490D36">
          <w:pPr>
            <w:pStyle w:val="TOC2"/>
            <w:tabs>
              <w:tab w:val="right" w:leader="dot" w:pos="9350"/>
            </w:tabs>
            <w:rPr>
              <w:noProof/>
            </w:rPr>
          </w:pPr>
          <w:hyperlink w:anchor="_Toc187133233" w:history="1">
            <w:r w:rsidR="007865AD" w:rsidRPr="00812554">
              <w:rPr>
                <w:rStyle w:val="Hyperlink"/>
                <w:noProof/>
              </w:rPr>
              <w:t>1.3. Research Question</w:t>
            </w:r>
            <w:r w:rsidR="007865AD">
              <w:rPr>
                <w:noProof/>
                <w:webHidden/>
              </w:rPr>
              <w:tab/>
            </w:r>
            <w:r w:rsidR="007865AD">
              <w:rPr>
                <w:noProof/>
                <w:webHidden/>
              </w:rPr>
              <w:fldChar w:fldCharType="begin"/>
            </w:r>
            <w:r w:rsidR="007865AD">
              <w:rPr>
                <w:noProof/>
                <w:webHidden/>
              </w:rPr>
              <w:instrText xml:space="preserve"> PAGEREF _Toc187133233 \h </w:instrText>
            </w:r>
            <w:r w:rsidR="007865AD">
              <w:rPr>
                <w:noProof/>
                <w:webHidden/>
              </w:rPr>
            </w:r>
            <w:r w:rsidR="007865AD">
              <w:rPr>
                <w:noProof/>
                <w:webHidden/>
              </w:rPr>
              <w:fldChar w:fldCharType="separate"/>
            </w:r>
            <w:r w:rsidR="007865AD">
              <w:rPr>
                <w:noProof/>
                <w:webHidden/>
              </w:rPr>
              <w:t>8</w:t>
            </w:r>
            <w:r w:rsidR="007865AD">
              <w:rPr>
                <w:noProof/>
                <w:webHidden/>
              </w:rPr>
              <w:fldChar w:fldCharType="end"/>
            </w:r>
          </w:hyperlink>
        </w:p>
        <w:p w14:paraId="46CEEF0D" w14:textId="77777777" w:rsidR="007865AD" w:rsidRDefault="00490D36">
          <w:pPr>
            <w:pStyle w:val="TOC2"/>
            <w:tabs>
              <w:tab w:val="right" w:leader="dot" w:pos="9350"/>
            </w:tabs>
            <w:rPr>
              <w:noProof/>
            </w:rPr>
          </w:pPr>
          <w:hyperlink w:anchor="_Toc187133234" w:history="1">
            <w:r w:rsidR="007865AD" w:rsidRPr="00812554">
              <w:rPr>
                <w:rStyle w:val="Hyperlink"/>
                <w:noProof/>
              </w:rPr>
              <w:t>1.4. Aims and Objectives</w:t>
            </w:r>
            <w:r w:rsidR="007865AD">
              <w:rPr>
                <w:noProof/>
                <w:webHidden/>
              </w:rPr>
              <w:tab/>
            </w:r>
            <w:r w:rsidR="007865AD">
              <w:rPr>
                <w:noProof/>
                <w:webHidden/>
              </w:rPr>
              <w:fldChar w:fldCharType="begin"/>
            </w:r>
            <w:r w:rsidR="007865AD">
              <w:rPr>
                <w:noProof/>
                <w:webHidden/>
              </w:rPr>
              <w:instrText xml:space="preserve"> PAGEREF _Toc187133234 \h </w:instrText>
            </w:r>
            <w:r w:rsidR="007865AD">
              <w:rPr>
                <w:noProof/>
                <w:webHidden/>
              </w:rPr>
            </w:r>
            <w:r w:rsidR="007865AD">
              <w:rPr>
                <w:noProof/>
                <w:webHidden/>
              </w:rPr>
              <w:fldChar w:fldCharType="separate"/>
            </w:r>
            <w:r w:rsidR="007865AD">
              <w:rPr>
                <w:noProof/>
                <w:webHidden/>
              </w:rPr>
              <w:t>8</w:t>
            </w:r>
            <w:r w:rsidR="007865AD">
              <w:rPr>
                <w:noProof/>
                <w:webHidden/>
              </w:rPr>
              <w:fldChar w:fldCharType="end"/>
            </w:r>
          </w:hyperlink>
        </w:p>
        <w:p w14:paraId="0BB5AA81" w14:textId="77777777" w:rsidR="007865AD" w:rsidRDefault="00490D36">
          <w:pPr>
            <w:pStyle w:val="TOC3"/>
            <w:tabs>
              <w:tab w:val="right" w:leader="dot" w:pos="9350"/>
            </w:tabs>
            <w:rPr>
              <w:noProof/>
            </w:rPr>
          </w:pPr>
          <w:hyperlink w:anchor="_Toc187133235" w:history="1">
            <w:r w:rsidR="007865AD" w:rsidRPr="00812554">
              <w:rPr>
                <w:rStyle w:val="Hyperlink"/>
                <w:noProof/>
              </w:rPr>
              <w:t>1.4.1. Aims of Research</w:t>
            </w:r>
            <w:r w:rsidR="007865AD">
              <w:rPr>
                <w:noProof/>
                <w:webHidden/>
              </w:rPr>
              <w:tab/>
            </w:r>
            <w:r w:rsidR="007865AD">
              <w:rPr>
                <w:noProof/>
                <w:webHidden/>
              </w:rPr>
              <w:fldChar w:fldCharType="begin"/>
            </w:r>
            <w:r w:rsidR="007865AD">
              <w:rPr>
                <w:noProof/>
                <w:webHidden/>
              </w:rPr>
              <w:instrText xml:space="preserve"> PAGEREF _Toc187133235 \h </w:instrText>
            </w:r>
            <w:r w:rsidR="007865AD">
              <w:rPr>
                <w:noProof/>
                <w:webHidden/>
              </w:rPr>
            </w:r>
            <w:r w:rsidR="007865AD">
              <w:rPr>
                <w:noProof/>
                <w:webHidden/>
              </w:rPr>
              <w:fldChar w:fldCharType="separate"/>
            </w:r>
            <w:r w:rsidR="007865AD">
              <w:rPr>
                <w:noProof/>
                <w:webHidden/>
              </w:rPr>
              <w:t>8</w:t>
            </w:r>
            <w:r w:rsidR="007865AD">
              <w:rPr>
                <w:noProof/>
                <w:webHidden/>
              </w:rPr>
              <w:fldChar w:fldCharType="end"/>
            </w:r>
          </w:hyperlink>
        </w:p>
        <w:p w14:paraId="535AD61A" w14:textId="77777777" w:rsidR="007865AD" w:rsidRDefault="00490D36">
          <w:pPr>
            <w:pStyle w:val="TOC3"/>
            <w:tabs>
              <w:tab w:val="right" w:leader="dot" w:pos="9350"/>
            </w:tabs>
            <w:rPr>
              <w:noProof/>
            </w:rPr>
          </w:pPr>
          <w:hyperlink w:anchor="_Toc187133236" w:history="1">
            <w:r w:rsidR="007865AD" w:rsidRPr="00812554">
              <w:rPr>
                <w:rStyle w:val="Hyperlink"/>
                <w:noProof/>
              </w:rPr>
              <w:t>1.4.2. Objectives of Research Activity</w:t>
            </w:r>
            <w:r w:rsidR="007865AD">
              <w:rPr>
                <w:noProof/>
                <w:webHidden/>
              </w:rPr>
              <w:tab/>
            </w:r>
            <w:r w:rsidR="007865AD">
              <w:rPr>
                <w:noProof/>
                <w:webHidden/>
              </w:rPr>
              <w:fldChar w:fldCharType="begin"/>
            </w:r>
            <w:r w:rsidR="007865AD">
              <w:rPr>
                <w:noProof/>
                <w:webHidden/>
              </w:rPr>
              <w:instrText xml:space="preserve"> PAGEREF _Toc187133236 \h </w:instrText>
            </w:r>
            <w:r w:rsidR="007865AD">
              <w:rPr>
                <w:noProof/>
                <w:webHidden/>
              </w:rPr>
            </w:r>
            <w:r w:rsidR="007865AD">
              <w:rPr>
                <w:noProof/>
                <w:webHidden/>
              </w:rPr>
              <w:fldChar w:fldCharType="separate"/>
            </w:r>
            <w:r w:rsidR="007865AD">
              <w:rPr>
                <w:noProof/>
                <w:webHidden/>
              </w:rPr>
              <w:t>8</w:t>
            </w:r>
            <w:r w:rsidR="007865AD">
              <w:rPr>
                <w:noProof/>
                <w:webHidden/>
              </w:rPr>
              <w:fldChar w:fldCharType="end"/>
            </w:r>
          </w:hyperlink>
        </w:p>
        <w:p w14:paraId="5ED488F9" w14:textId="77777777" w:rsidR="007865AD" w:rsidRDefault="00490D36">
          <w:pPr>
            <w:pStyle w:val="TOC2"/>
            <w:tabs>
              <w:tab w:val="right" w:leader="dot" w:pos="9350"/>
            </w:tabs>
            <w:rPr>
              <w:noProof/>
            </w:rPr>
          </w:pPr>
          <w:hyperlink w:anchor="_Toc187133237" w:history="1">
            <w:r w:rsidR="007865AD" w:rsidRPr="00812554">
              <w:rPr>
                <w:rStyle w:val="Hyperlink"/>
                <w:noProof/>
              </w:rPr>
              <w:t>1.5. Rationale</w:t>
            </w:r>
            <w:r w:rsidR="007865AD">
              <w:rPr>
                <w:noProof/>
                <w:webHidden/>
              </w:rPr>
              <w:tab/>
            </w:r>
            <w:r w:rsidR="007865AD">
              <w:rPr>
                <w:noProof/>
                <w:webHidden/>
              </w:rPr>
              <w:fldChar w:fldCharType="begin"/>
            </w:r>
            <w:r w:rsidR="007865AD">
              <w:rPr>
                <w:noProof/>
                <w:webHidden/>
              </w:rPr>
              <w:instrText xml:space="preserve"> PAGEREF _Toc187133237 \h </w:instrText>
            </w:r>
            <w:r w:rsidR="007865AD">
              <w:rPr>
                <w:noProof/>
                <w:webHidden/>
              </w:rPr>
            </w:r>
            <w:r w:rsidR="007865AD">
              <w:rPr>
                <w:noProof/>
                <w:webHidden/>
              </w:rPr>
              <w:fldChar w:fldCharType="separate"/>
            </w:r>
            <w:r w:rsidR="007865AD">
              <w:rPr>
                <w:noProof/>
                <w:webHidden/>
              </w:rPr>
              <w:t>9</w:t>
            </w:r>
            <w:r w:rsidR="007865AD">
              <w:rPr>
                <w:noProof/>
                <w:webHidden/>
              </w:rPr>
              <w:fldChar w:fldCharType="end"/>
            </w:r>
          </w:hyperlink>
        </w:p>
        <w:p w14:paraId="1A979705" w14:textId="77777777" w:rsidR="007865AD" w:rsidRDefault="00490D36">
          <w:pPr>
            <w:pStyle w:val="TOC2"/>
            <w:tabs>
              <w:tab w:val="right" w:leader="dot" w:pos="9350"/>
            </w:tabs>
            <w:rPr>
              <w:noProof/>
            </w:rPr>
          </w:pPr>
          <w:hyperlink w:anchor="_Toc187133238" w:history="1">
            <w:r w:rsidR="007865AD" w:rsidRPr="00812554">
              <w:rPr>
                <w:rStyle w:val="Hyperlink"/>
                <w:noProof/>
              </w:rPr>
              <w:t>1.6. Research structure</w:t>
            </w:r>
            <w:r w:rsidR="007865AD">
              <w:rPr>
                <w:noProof/>
                <w:webHidden/>
              </w:rPr>
              <w:tab/>
            </w:r>
            <w:r w:rsidR="007865AD">
              <w:rPr>
                <w:noProof/>
                <w:webHidden/>
              </w:rPr>
              <w:fldChar w:fldCharType="begin"/>
            </w:r>
            <w:r w:rsidR="007865AD">
              <w:rPr>
                <w:noProof/>
                <w:webHidden/>
              </w:rPr>
              <w:instrText xml:space="preserve"> PAGEREF _Toc187133238 \h </w:instrText>
            </w:r>
            <w:r w:rsidR="007865AD">
              <w:rPr>
                <w:noProof/>
                <w:webHidden/>
              </w:rPr>
            </w:r>
            <w:r w:rsidR="007865AD">
              <w:rPr>
                <w:noProof/>
                <w:webHidden/>
              </w:rPr>
              <w:fldChar w:fldCharType="separate"/>
            </w:r>
            <w:r w:rsidR="007865AD">
              <w:rPr>
                <w:noProof/>
                <w:webHidden/>
              </w:rPr>
              <w:t>9</w:t>
            </w:r>
            <w:r w:rsidR="007865AD">
              <w:rPr>
                <w:noProof/>
                <w:webHidden/>
              </w:rPr>
              <w:fldChar w:fldCharType="end"/>
            </w:r>
          </w:hyperlink>
        </w:p>
        <w:p w14:paraId="44895722" w14:textId="77777777" w:rsidR="007865AD" w:rsidRDefault="00490D36">
          <w:pPr>
            <w:pStyle w:val="TOC1"/>
            <w:tabs>
              <w:tab w:val="right" w:leader="dot" w:pos="9350"/>
            </w:tabs>
            <w:rPr>
              <w:noProof/>
            </w:rPr>
          </w:pPr>
          <w:hyperlink w:anchor="_Toc187133239" w:history="1">
            <w:r w:rsidR="007865AD" w:rsidRPr="00812554">
              <w:rPr>
                <w:rStyle w:val="Hyperlink"/>
                <w:noProof/>
              </w:rPr>
              <w:t>CHAPTER 2: LITERATURE REVIEW</w:t>
            </w:r>
            <w:r w:rsidR="007865AD">
              <w:rPr>
                <w:noProof/>
                <w:webHidden/>
              </w:rPr>
              <w:tab/>
            </w:r>
            <w:r w:rsidR="007865AD">
              <w:rPr>
                <w:noProof/>
                <w:webHidden/>
              </w:rPr>
              <w:fldChar w:fldCharType="begin"/>
            </w:r>
            <w:r w:rsidR="007865AD">
              <w:rPr>
                <w:noProof/>
                <w:webHidden/>
              </w:rPr>
              <w:instrText xml:space="preserve"> PAGEREF _Toc187133239 \h </w:instrText>
            </w:r>
            <w:r w:rsidR="007865AD">
              <w:rPr>
                <w:noProof/>
                <w:webHidden/>
              </w:rPr>
            </w:r>
            <w:r w:rsidR="007865AD">
              <w:rPr>
                <w:noProof/>
                <w:webHidden/>
              </w:rPr>
              <w:fldChar w:fldCharType="separate"/>
            </w:r>
            <w:r w:rsidR="007865AD">
              <w:rPr>
                <w:noProof/>
                <w:webHidden/>
              </w:rPr>
              <w:t>11</w:t>
            </w:r>
            <w:r w:rsidR="007865AD">
              <w:rPr>
                <w:noProof/>
                <w:webHidden/>
              </w:rPr>
              <w:fldChar w:fldCharType="end"/>
            </w:r>
          </w:hyperlink>
        </w:p>
        <w:p w14:paraId="63E095A8" w14:textId="77777777" w:rsidR="007865AD" w:rsidRDefault="00490D36">
          <w:pPr>
            <w:pStyle w:val="TOC1"/>
            <w:tabs>
              <w:tab w:val="right" w:leader="dot" w:pos="9350"/>
            </w:tabs>
            <w:rPr>
              <w:noProof/>
            </w:rPr>
          </w:pPr>
          <w:hyperlink w:anchor="_Toc187133240" w:history="1">
            <w:r w:rsidR="007865AD" w:rsidRPr="00812554">
              <w:rPr>
                <w:rStyle w:val="Hyperlink"/>
                <w:noProof/>
              </w:rPr>
              <w:t>CHAPTER 3: METHODOLOGY</w:t>
            </w:r>
            <w:r w:rsidR="007865AD">
              <w:rPr>
                <w:noProof/>
                <w:webHidden/>
              </w:rPr>
              <w:tab/>
            </w:r>
            <w:r w:rsidR="007865AD">
              <w:rPr>
                <w:noProof/>
                <w:webHidden/>
              </w:rPr>
              <w:fldChar w:fldCharType="begin"/>
            </w:r>
            <w:r w:rsidR="007865AD">
              <w:rPr>
                <w:noProof/>
                <w:webHidden/>
              </w:rPr>
              <w:instrText xml:space="preserve"> PAGEREF _Toc187133240 \h </w:instrText>
            </w:r>
            <w:r w:rsidR="007865AD">
              <w:rPr>
                <w:noProof/>
                <w:webHidden/>
              </w:rPr>
            </w:r>
            <w:r w:rsidR="007865AD">
              <w:rPr>
                <w:noProof/>
                <w:webHidden/>
              </w:rPr>
              <w:fldChar w:fldCharType="separate"/>
            </w:r>
            <w:r w:rsidR="007865AD">
              <w:rPr>
                <w:noProof/>
                <w:webHidden/>
              </w:rPr>
              <w:t>20</w:t>
            </w:r>
            <w:r w:rsidR="007865AD">
              <w:rPr>
                <w:noProof/>
                <w:webHidden/>
              </w:rPr>
              <w:fldChar w:fldCharType="end"/>
            </w:r>
          </w:hyperlink>
        </w:p>
        <w:p w14:paraId="39DA33DC" w14:textId="77777777" w:rsidR="007865AD" w:rsidRDefault="00490D36">
          <w:pPr>
            <w:pStyle w:val="TOC2"/>
            <w:tabs>
              <w:tab w:val="right" w:leader="dot" w:pos="9350"/>
            </w:tabs>
            <w:rPr>
              <w:noProof/>
            </w:rPr>
          </w:pPr>
          <w:hyperlink w:anchor="_Toc187133241" w:history="1">
            <w:r w:rsidR="007865AD" w:rsidRPr="00812554">
              <w:rPr>
                <w:rStyle w:val="Hyperlink"/>
                <w:noProof/>
              </w:rPr>
              <w:t>Research Design</w:t>
            </w:r>
            <w:r w:rsidR="007865AD">
              <w:rPr>
                <w:noProof/>
                <w:webHidden/>
              </w:rPr>
              <w:tab/>
            </w:r>
            <w:r w:rsidR="007865AD">
              <w:rPr>
                <w:noProof/>
                <w:webHidden/>
              </w:rPr>
              <w:fldChar w:fldCharType="begin"/>
            </w:r>
            <w:r w:rsidR="007865AD">
              <w:rPr>
                <w:noProof/>
                <w:webHidden/>
              </w:rPr>
              <w:instrText xml:space="preserve"> PAGEREF _Toc187133241 \h </w:instrText>
            </w:r>
            <w:r w:rsidR="007865AD">
              <w:rPr>
                <w:noProof/>
                <w:webHidden/>
              </w:rPr>
            </w:r>
            <w:r w:rsidR="007865AD">
              <w:rPr>
                <w:noProof/>
                <w:webHidden/>
              </w:rPr>
              <w:fldChar w:fldCharType="separate"/>
            </w:r>
            <w:r w:rsidR="007865AD">
              <w:rPr>
                <w:noProof/>
                <w:webHidden/>
              </w:rPr>
              <w:t>20</w:t>
            </w:r>
            <w:r w:rsidR="007865AD">
              <w:rPr>
                <w:noProof/>
                <w:webHidden/>
              </w:rPr>
              <w:fldChar w:fldCharType="end"/>
            </w:r>
          </w:hyperlink>
        </w:p>
        <w:p w14:paraId="030452FF" w14:textId="77777777" w:rsidR="007865AD" w:rsidRDefault="00490D36">
          <w:pPr>
            <w:pStyle w:val="TOC2"/>
            <w:tabs>
              <w:tab w:val="right" w:leader="dot" w:pos="9350"/>
            </w:tabs>
            <w:rPr>
              <w:noProof/>
            </w:rPr>
          </w:pPr>
          <w:hyperlink w:anchor="_Toc187133242" w:history="1">
            <w:r w:rsidR="007865AD" w:rsidRPr="00812554">
              <w:rPr>
                <w:rStyle w:val="Hyperlink"/>
                <w:noProof/>
              </w:rPr>
              <w:t>Population and Sampling</w:t>
            </w:r>
            <w:r w:rsidR="007865AD">
              <w:rPr>
                <w:noProof/>
                <w:webHidden/>
              </w:rPr>
              <w:tab/>
            </w:r>
            <w:r w:rsidR="007865AD">
              <w:rPr>
                <w:noProof/>
                <w:webHidden/>
              </w:rPr>
              <w:fldChar w:fldCharType="begin"/>
            </w:r>
            <w:r w:rsidR="007865AD">
              <w:rPr>
                <w:noProof/>
                <w:webHidden/>
              </w:rPr>
              <w:instrText xml:space="preserve"> PAGEREF _Toc187133242 \h </w:instrText>
            </w:r>
            <w:r w:rsidR="007865AD">
              <w:rPr>
                <w:noProof/>
                <w:webHidden/>
              </w:rPr>
            </w:r>
            <w:r w:rsidR="007865AD">
              <w:rPr>
                <w:noProof/>
                <w:webHidden/>
              </w:rPr>
              <w:fldChar w:fldCharType="separate"/>
            </w:r>
            <w:r w:rsidR="007865AD">
              <w:rPr>
                <w:noProof/>
                <w:webHidden/>
              </w:rPr>
              <w:t>21</w:t>
            </w:r>
            <w:r w:rsidR="007865AD">
              <w:rPr>
                <w:noProof/>
                <w:webHidden/>
              </w:rPr>
              <w:fldChar w:fldCharType="end"/>
            </w:r>
          </w:hyperlink>
        </w:p>
        <w:p w14:paraId="57F0AC78" w14:textId="77777777" w:rsidR="007865AD" w:rsidRDefault="00490D36">
          <w:pPr>
            <w:pStyle w:val="TOC2"/>
            <w:tabs>
              <w:tab w:val="right" w:leader="dot" w:pos="9350"/>
            </w:tabs>
            <w:rPr>
              <w:noProof/>
            </w:rPr>
          </w:pPr>
          <w:hyperlink w:anchor="_Toc187133243" w:history="1">
            <w:r w:rsidR="007865AD" w:rsidRPr="00812554">
              <w:rPr>
                <w:rStyle w:val="Hyperlink"/>
                <w:noProof/>
              </w:rPr>
              <w:t>Data Collection Methods</w:t>
            </w:r>
            <w:r w:rsidR="007865AD">
              <w:rPr>
                <w:noProof/>
                <w:webHidden/>
              </w:rPr>
              <w:tab/>
            </w:r>
            <w:r w:rsidR="007865AD">
              <w:rPr>
                <w:noProof/>
                <w:webHidden/>
              </w:rPr>
              <w:fldChar w:fldCharType="begin"/>
            </w:r>
            <w:r w:rsidR="007865AD">
              <w:rPr>
                <w:noProof/>
                <w:webHidden/>
              </w:rPr>
              <w:instrText xml:space="preserve"> PAGEREF _Toc187133243 \h </w:instrText>
            </w:r>
            <w:r w:rsidR="007865AD">
              <w:rPr>
                <w:noProof/>
                <w:webHidden/>
              </w:rPr>
            </w:r>
            <w:r w:rsidR="007865AD">
              <w:rPr>
                <w:noProof/>
                <w:webHidden/>
              </w:rPr>
              <w:fldChar w:fldCharType="separate"/>
            </w:r>
            <w:r w:rsidR="007865AD">
              <w:rPr>
                <w:noProof/>
                <w:webHidden/>
              </w:rPr>
              <w:t>21</w:t>
            </w:r>
            <w:r w:rsidR="007865AD">
              <w:rPr>
                <w:noProof/>
                <w:webHidden/>
              </w:rPr>
              <w:fldChar w:fldCharType="end"/>
            </w:r>
          </w:hyperlink>
        </w:p>
        <w:p w14:paraId="47155B67" w14:textId="77777777" w:rsidR="007865AD" w:rsidRDefault="00490D36">
          <w:pPr>
            <w:pStyle w:val="TOC2"/>
            <w:tabs>
              <w:tab w:val="right" w:leader="dot" w:pos="9350"/>
            </w:tabs>
            <w:rPr>
              <w:noProof/>
            </w:rPr>
          </w:pPr>
          <w:hyperlink w:anchor="_Toc187133244" w:history="1">
            <w:r w:rsidR="007865AD" w:rsidRPr="00812554">
              <w:rPr>
                <w:rStyle w:val="Hyperlink"/>
                <w:noProof/>
              </w:rPr>
              <w:t>Data Analysis</w:t>
            </w:r>
            <w:r w:rsidR="007865AD">
              <w:rPr>
                <w:noProof/>
                <w:webHidden/>
              </w:rPr>
              <w:tab/>
            </w:r>
            <w:r w:rsidR="007865AD">
              <w:rPr>
                <w:noProof/>
                <w:webHidden/>
              </w:rPr>
              <w:fldChar w:fldCharType="begin"/>
            </w:r>
            <w:r w:rsidR="007865AD">
              <w:rPr>
                <w:noProof/>
                <w:webHidden/>
              </w:rPr>
              <w:instrText xml:space="preserve"> PAGEREF _Toc187133244 \h </w:instrText>
            </w:r>
            <w:r w:rsidR="007865AD">
              <w:rPr>
                <w:noProof/>
                <w:webHidden/>
              </w:rPr>
            </w:r>
            <w:r w:rsidR="007865AD">
              <w:rPr>
                <w:noProof/>
                <w:webHidden/>
              </w:rPr>
              <w:fldChar w:fldCharType="separate"/>
            </w:r>
            <w:r w:rsidR="007865AD">
              <w:rPr>
                <w:noProof/>
                <w:webHidden/>
              </w:rPr>
              <w:t>22</w:t>
            </w:r>
            <w:r w:rsidR="007865AD">
              <w:rPr>
                <w:noProof/>
                <w:webHidden/>
              </w:rPr>
              <w:fldChar w:fldCharType="end"/>
            </w:r>
          </w:hyperlink>
        </w:p>
        <w:p w14:paraId="196046CD" w14:textId="77777777" w:rsidR="007865AD" w:rsidRDefault="00490D36">
          <w:pPr>
            <w:pStyle w:val="TOC2"/>
            <w:tabs>
              <w:tab w:val="right" w:leader="dot" w:pos="9350"/>
            </w:tabs>
            <w:rPr>
              <w:noProof/>
            </w:rPr>
          </w:pPr>
          <w:hyperlink w:anchor="_Toc187133245" w:history="1">
            <w:r w:rsidR="007865AD" w:rsidRPr="00812554">
              <w:rPr>
                <w:rStyle w:val="Hyperlink"/>
                <w:noProof/>
              </w:rPr>
              <w:t>Limitations of the Methodology</w:t>
            </w:r>
            <w:r w:rsidR="007865AD">
              <w:rPr>
                <w:noProof/>
                <w:webHidden/>
              </w:rPr>
              <w:tab/>
            </w:r>
            <w:r w:rsidR="007865AD">
              <w:rPr>
                <w:noProof/>
                <w:webHidden/>
              </w:rPr>
              <w:fldChar w:fldCharType="begin"/>
            </w:r>
            <w:r w:rsidR="007865AD">
              <w:rPr>
                <w:noProof/>
                <w:webHidden/>
              </w:rPr>
              <w:instrText xml:space="preserve"> PAGEREF _Toc187133245 \h </w:instrText>
            </w:r>
            <w:r w:rsidR="007865AD">
              <w:rPr>
                <w:noProof/>
                <w:webHidden/>
              </w:rPr>
            </w:r>
            <w:r w:rsidR="007865AD">
              <w:rPr>
                <w:noProof/>
                <w:webHidden/>
              </w:rPr>
              <w:fldChar w:fldCharType="separate"/>
            </w:r>
            <w:r w:rsidR="007865AD">
              <w:rPr>
                <w:noProof/>
                <w:webHidden/>
              </w:rPr>
              <w:t>23</w:t>
            </w:r>
            <w:r w:rsidR="007865AD">
              <w:rPr>
                <w:noProof/>
                <w:webHidden/>
              </w:rPr>
              <w:fldChar w:fldCharType="end"/>
            </w:r>
          </w:hyperlink>
        </w:p>
        <w:p w14:paraId="1D88EBC9" w14:textId="77777777" w:rsidR="007865AD" w:rsidRDefault="00490D36">
          <w:pPr>
            <w:pStyle w:val="TOC2"/>
            <w:tabs>
              <w:tab w:val="right" w:leader="dot" w:pos="9350"/>
            </w:tabs>
            <w:rPr>
              <w:noProof/>
            </w:rPr>
          </w:pPr>
          <w:hyperlink w:anchor="_Toc187133246" w:history="1">
            <w:r w:rsidR="007865AD" w:rsidRPr="00812554">
              <w:rPr>
                <w:rStyle w:val="Hyperlink"/>
                <w:noProof/>
              </w:rPr>
              <w:t>Ethical Considerations</w:t>
            </w:r>
            <w:r w:rsidR="007865AD">
              <w:rPr>
                <w:noProof/>
                <w:webHidden/>
              </w:rPr>
              <w:tab/>
            </w:r>
            <w:r w:rsidR="007865AD">
              <w:rPr>
                <w:noProof/>
                <w:webHidden/>
              </w:rPr>
              <w:fldChar w:fldCharType="begin"/>
            </w:r>
            <w:r w:rsidR="007865AD">
              <w:rPr>
                <w:noProof/>
                <w:webHidden/>
              </w:rPr>
              <w:instrText xml:space="preserve"> PAGEREF _Toc187133246 \h </w:instrText>
            </w:r>
            <w:r w:rsidR="007865AD">
              <w:rPr>
                <w:noProof/>
                <w:webHidden/>
              </w:rPr>
            </w:r>
            <w:r w:rsidR="007865AD">
              <w:rPr>
                <w:noProof/>
                <w:webHidden/>
              </w:rPr>
              <w:fldChar w:fldCharType="separate"/>
            </w:r>
            <w:r w:rsidR="007865AD">
              <w:rPr>
                <w:noProof/>
                <w:webHidden/>
              </w:rPr>
              <w:t>23</w:t>
            </w:r>
            <w:r w:rsidR="007865AD">
              <w:rPr>
                <w:noProof/>
                <w:webHidden/>
              </w:rPr>
              <w:fldChar w:fldCharType="end"/>
            </w:r>
          </w:hyperlink>
        </w:p>
        <w:p w14:paraId="28CA322C" w14:textId="77777777" w:rsidR="007865AD" w:rsidRDefault="00490D36">
          <w:pPr>
            <w:pStyle w:val="TOC2"/>
            <w:tabs>
              <w:tab w:val="right" w:leader="dot" w:pos="9350"/>
            </w:tabs>
            <w:rPr>
              <w:noProof/>
            </w:rPr>
          </w:pPr>
          <w:hyperlink w:anchor="_Toc187133247" w:history="1">
            <w:r w:rsidR="007865AD" w:rsidRPr="000733B8">
              <w:rPr>
                <w:rStyle w:val="Hyperlink"/>
                <w:noProof/>
              </w:rPr>
              <w:t>Time Scale</w:t>
            </w:r>
            <w:r w:rsidR="007865AD" w:rsidRPr="000733B8">
              <w:rPr>
                <w:noProof/>
                <w:webHidden/>
              </w:rPr>
              <w:tab/>
            </w:r>
            <w:r w:rsidR="007865AD" w:rsidRPr="000733B8">
              <w:rPr>
                <w:noProof/>
                <w:webHidden/>
              </w:rPr>
              <w:fldChar w:fldCharType="begin"/>
            </w:r>
            <w:r w:rsidR="007865AD" w:rsidRPr="000733B8">
              <w:rPr>
                <w:noProof/>
                <w:webHidden/>
              </w:rPr>
              <w:instrText xml:space="preserve"> PAGEREF _Toc187133247 \h </w:instrText>
            </w:r>
            <w:r w:rsidR="007865AD" w:rsidRPr="000733B8">
              <w:rPr>
                <w:noProof/>
                <w:webHidden/>
              </w:rPr>
            </w:r>
            <w:r w:rsidR="007865AD" w:rsidRPr="000733B8">
              <w:rPr>
                <w:noProof/>
                <w:webHidden/>
              </w:rPr>
              <w:fldChar w:fldCharType="separate"/>
            </w:r>
            <w:r w:rsidR="007865AD" w:rsidRPr="000733B8">
              <w:rPr>
                <w:noProof/>
                <w:webHidden/>
              </w:rPr>
              <w:t>23</w:t>
            </w:r>
            <w:r w:rsidR="007865AD" w:rsidRPr="000733B8">
              <w:rPr>
                <w:noProof/>
                <w:webHidden/>
              </w:rPr>
              <w:fldChar w:fldCharType="end"/>
            </w:r>
          </w:hyperlink>
        </w:p>
        <w:p w14:paraId="6FF385A4" w14:textId="77777777" w:rsidR="007865AD" w:rsidRDefault="00490D36">
          <w:pPr>
            <w:pStyle w:val="TOC1"/>
            <w:tabs>
              <w:tab w:val="right" w:leader="dot" w:pos="9350"/>
            </w:tabs>
            <w:rPr>
              <w:noProof/>
            </w:rPr>
          </w:pPr>
          <w:hyperlink w:anchor="_Toc187133248" w:history="1">
            <w:r w:rsidR="007865AD" w:rsidRPr="00812554">
              <w:rPr>
                <w:rStyle w:val="Hyperlink"/>
                <w:noProof/>
              </w:rPr>
              <w:t>4. CHAPTER 4: RESULTS</w:t>
            </w:r>
            <w:r w:rsidR="007865AD">
              <w:rPr>
                <w:noProof/>
                <w:webHidden/>
              </w:rPr>
              <w:tab/>
            </w:r>
            <w:r w:rsidR="007865AD">
              <w:rPr>
                <w:noProof/>
                <w:webHidden/>
              </w:rPr>
              <w:fldChar w:fldCharType="begin"/>
            </w:r>
            <w:r w:rsidR="007865AD">
              <w:rPr>
                <w:noProof/>
                <w:webHidden/>
              </w:rPr>
              <w:instrText xml:space="preserve"> PAGEREF _Toc187133248 \h </w:instrText>
            </w:r>
            <w:r w:rsidR="007865AD">
              <w:rPr>
                <w:noProof/>
                <w:webHidden/>
              </w:rPr>
            </w:r>
            <w:r w:rsidR="007865AD">
              <w:rPr>
                <w:noProof/>
                <w:webHidden/>
              </w:rPr>
              <w:fldChar w:fldCharType="separate"/>
            </w:r>
            <w:r w:rsidR="007865AD">
              <w:rPr>
                <w:noProof/>
                <w:webHidden/>
              </w:rPr>
              <w:t>25</w:t>
            </w:r>
            <w:r w:rsidR="007865AD">
              <w:rPr>
                <w:noProof/>
                <w:webHidden/>
              </w:rPr>
              <w:fldChar w:fldCharType="end"/>
            </w:r>
          </w:hyperlink>
        </w:p>
        <w:p w14:paraId="6C5AE59A" w14:textId="77777777" w:rsidR="007865AD" w:rsidRDefault="00490D36">
          <w:pPr>
            <w:pStyle w:val="TOC2"/>
            <w:tabs>
              <w:tab w:val="right" w:leader="dot" w:pos="9350"/>
            </w:tabs>
            <w:rPr>
              <w:noProof/>
            </w:rPr>
          </w:pPr>
          <w:hyperlink w:anchor="_Toc187133249" w:history="1">
            <w:r w:rsidR="007865AD" w:rsidRPr="00812554">
              <w:rPr>
                <w:rStyle w:val="Hyperlink"/>
                <w:noProof/>
              </w:rPr>
              <w:t>4.1. Impact of Mental Health Challenges on Officers</w:t>
            </w:r>
            <w:r w:rsidR="007865AD">
              <w:rPr>
                <w:noProof/>
                <w:webHidden/>
              </w:rPr>
              <w:tab/>
            </w:r>
            <w:r w:rsidR="007865AD">
              <w:rPr>
                <w:noProof/>
                <w:webHidden/>
              </w:rPr>
              <w:fldChar w:fldCharType="begin"/>
            </w:r>
            <w:r w:rsidR="007865AD">
              <w:rPr>
                <w:noProof/>
                <w:webHidden/>
              </w:rPr>
              <w:instrText xml:space="preserve"> PAGEREF _Toc187133249 \h </w:instrText>
            </w:r>
            <w:r w:rsidR="007865AD">
              <w:rPr>
                <w:noProof/>
                <w:webHidden/>
              </w:rPr>
            </w:r>
            <w:r w:rsidR="007865AD">
              <w:rPr>
                <w:noProof/>
                <w:webHidden/>
              </w:rPr>
              <w:fldChar w:fldCharType="separate"/>
            </w:r>
            <w:r w:rsidR="007865AD">
              <w:rPr>
                <w:noProof/>
                <w:webHidden/>
              </w:rPr>
              <w:t>25</w:t>
            </w:r>
            <w:r w:rsidR="007865AD">
              <w:rPr>
                <w:noProof/>
                <w:webHidden/>
              </w:rPr>
              <w:fldChar w:fldCharType="end"/>
            </w:r>
          </w:hyperlink>
        </w:p>
        <w:p w14:paraId="76273CE7" w14:textId="77777777" w:rsidR="007865AD" w:rsidRDefault="00490D36">
          <w:pPr>
            <w:pStyle w:val="TOC2"/>
            <w:tabs>
              <w:tab w:val="right" w:leader="dot" w:pos="9350"/>
            </w:tabs>
            <w:rPr>
              <w:noProof/>
            </w:rPr>
          </w:pPr>
          <w:hyperlink w:anchor="_Toc187133250" w:history="1">
            <w:r w:rsidR="007865AD" w:rsidRPr="00812554">
              <w:rPr>
                <w:rStyle w:val="Hyperlink"/>
                <w:noProof/>
              </w:rPr>
              <w:t>4.2. Job-Related Stressors</w:t>
            </w:r>
            <w:r w:rsidR="007865AD">
              <w:rPr>
                <w:noProof/>
                <w:webHidden/>
              </w:rPr>
              <w:tab/>
            </w:r>
            <w:r w:rsidR="007865AD">
              <w:rPr>
                <w:noProof/>
                <w:webHidden/>
              </w:rPr>
              <w:fldChar w:fldCharType="begin"/>
            </w:r>
            <w:r w:rsidR="007865AD">
              <w:rPr>
                <w:noProof/>
                <w:webHidden/>
              </w:rPr>
              <w:instrText xml:space="preserve"> PAGEREF _Toc187133250 \h </w:instrText>
            </w:r>
            <w:r w:rsidR="007865AD">
              <w:rPr>
                <w:noProof/>
                <w:webHidden/>
              </w:rPr>
            </w:r>
            <w:r w:rsidR="007865AD">
              <w:rPr>
                <w:noProof/>
                <w:webHidden/>
              </w:rPr>
              <w:fldChar w:fldCharType="separate"/>
            </w:r>
            <w:r w:rsidR="007865AD">
              <w:rPr>
                <w:noProof/>
                <w:webHidden/>
              </w:rPr>
              <w:t>26</w:t>
            </w:r>
            <w:r w:rsidR="007865AD">
              <w:rPr>
                <w:noProof/>
                <w:webHidden/>
              </w:rPr>
              <w:fldChar w:fldCharType="end"/>
            </w:r>
          </w:hyperlink>
        </w:p>
        <w:p w14:paraId="5A5862C7" w14:textId="77777777" w:rsidR="007865AD" w:rsidRDefault="00490D36">
          <w:pPr>
            <w:pStyle w:val="TOC2"/>
            <w:tabs>
              <w:tab w:val="right" w:leader="dot" w:pos="9350"/>
            </w:tabs>
            <w:rPr>
              <w:noProof/>
            </w:rPr>
          </w:pPr>
          <w:hyperlink w:anchor="_Toc187133251" w:history="1">
            <w:r w:rsidR="007865AD" w:rsidRPr="00812554">
              <w:rPr>
                <w:rStyle w:val="Hyperlink"/>
                <w:noProof/>
              </w:rPr>
              <w:t>4.3. Organizational Culture and Support Barriers</w:t>
            </w:r>
            <w:r w:rsidR="007865AD">
              <w:rPr>
                <w:noProof/>
                <w:webHidden/>
              </w:rPr>
              <w:tab/>
            </w:r>
            <w:r w:rsidR="007865AD">
              <w:rPr>
                <w:noProof/>
                <w:webHidden/>
              </w:rPr>
              <w:fldChar w:fldCharType="begin"/>
            </w:r>
            <w:r w:rsidR="007865AD">
              <w:rPr>
                <w:noProof/>
                <w:webHidden/>
              </w:rPr>
              <w:instrText xml:space="preserve"> PAGEREF _Toc187133251 \h </w:instrText>
            </w:r>
            <w:r w:rsidR="007865AD">
              <w:rPr>
                <w:noProof/>
                <w:webHidden/>
              </w:rPr>
            </w:r>
            <w:r w:rsidR="007865AD">
              <w:rPr>
                <w:noProof/>
                <w:webHidden/>
              </w:rPr>
              <w:fldChar w:fldCharType="separate"/>
            </w:r>
            <w:r w:rsidR="007865AD">
              <w:rPr>
                <w:noProof/>
                <w:webHidden/>
              </w:rPr>
              <w:t>26</w:t>
            </w:r>
            <w:r w:rsidR="007865AD">
              <w:rPr>
                <w:noProof/>
                <w:webHidden/>
              </w:rPr>
              <w:fldChar w:fldCharType="end"/>
            </w:r>
          </w:hyperlink>
        </w:p>
        <w:p w14:paraId="0BD245B0" w14:textId="77777777" w:rsidR="007865AD" w:rsidRDefault="00490D36">
          <w:pPr>
            <w:pStyle w:val="TOC2"/>
            <w:tabs>
              <w:tab w:val="right" w:leader="dot" w:pos="9350"/>
            </w:tabs>
            <w:rPr>
              <w:noProof/>
            </w:rPr>
          </w:pPr>
          <w:hyperlink w:anchor="_Toc187133252" w:history="1">
            <w:r w:rsidR="007865AD" w:rsidRPr="00812554">
              <w:rPr>
                <w:rStyle w:val="Hyperlink"/>
                <w:noProof/>
              </w:rPr>
              <w:t>4.4. Coping Mechanisms Employed by Officers</w:t>
            </w:r>
            <w:r w:rsidR="007865AD">
              <w:rPr>
                <w:noProof/>
                <w:webHidden/>
              </w:rPr>
              <w:tab/>
            </w:r>
            <w:r w:rsidR="007865AD">
              <w:rPr>
                <w:noProof/>
                <w:webHidden/>
              </w:rPr>
              <w:fldChar w:fldCharType="begin"/>
            </w:r>
            <w:r w:rsidR="007865AD">
              <w:rPr>
                <w:noProof/>
                <w:webHidden/>
              </w:rPr>
              <w:instrText xml:space="preserve"> PAGEREF _Toc187133252 \h </w:instrText>
            </w:r>
            <w:r w:rsidR="007865AD">
              <w:rPr>
                <w:noProof/>
                <w:webHidden/>
              </w:rPr>
            </w:r>
            <w:r w:rsidR="007865AD">
              <w:rPr>
                <w:noProof/>
                <w:webHidden/>
              </w:rPr>
              <w:fldChar w:fldCharType="separate"/>
            </w:r>
            <w:r w:rsidR="007865AD">
              <w:rPr>
                <w:noProof/>
                <w:webHidden/>
              </w:rPr>
              <w:t>27</w:t>
            </w:r>
            <w:r w:rsidR="007865AD">
              <w:rPr>
                <w:noProof/>
                <w:webHidden/>
              </w:rPr>
              <w:fldChar w:fldCharType="end"/>
            </w:r>
          </w:hyperlink>
        </w:p>
        <w:p w14:paraId="1CC818CD" w14:textId="77777777" w:rsidR="007865AD" w:rsidRDefault="00490D36">
          <w:pPr>
            <w:pStyle w:val="TOC2"/>
            <w:tabs>
              <w:tab w:val="right" w:leader="dot" w:pos="9350"/>
            </w:tabs>
            <w:rPr>
              <w:noProof/>
            </w:rPr>
          </w:pPr>
          <w:hyperlink w:anchor="_Toc187133253" w:history="1">
            <w:r w:rsidR="007865AD" w:rsidRPr="00812554">
              <w:rPr>
                <w:rStyle w:val="Hyperlink"/>
                <w:noProof/>
              </w:rPr>
              <w:t>4.5. Effects on Job Performance and Career Progression</w:t>
            </w:r>
            <w:r w:rsidR="007865AD">
              <w:rPr>
                <w:noProof/>
                <w:webHidden/>
              </w:rPr>
              <w:tab/>
            </w:r>
            <w:r w:rsidR="007865AD">
              <w:rPr>
                <w:noProof/>
                <w:webHidden/>
              </w:rPr>
              <w:fldChar w:fldCharType="begin"/>
            </w:r>
            <w:r w:rsidR="007865AD">
              <w:rPr>
                <w:noProof/>
                <w:webHidden/>
              </w:rPr>
              <w:instrText xml:space="preserve"> PAGEREF _Toc187133253 \h </w:instrText>
            </w:r>
            <w:r w:rsidR="007865AD">
              <w:rPr>
                <w:noProof/>
                <w:webHidden/>
              </w:rPr>
            </w:r>
            <w:r w:rsidR="007865AD">
              <w:rPr>
                <w:noProof/>
                <w:webHidden/>
              </w:rPr>
              <w:fldChar w:fldCharType="separate"/>
            </w:r>
            <w:r w:rsidR="007865AD">
              <w:rPr>
                <w:noProof/>
                <w:webHidden/>
              </w:rPr>
              <w:t>28</w:t>
            </w:r>
            <w:r w:rsidR="007865AD">
              <w:rPr>
                <w:noProof/>
                <w:webHidden/>
              </w:rPr>
              <w:fldChar w:fldCharType="end"/>
            </w:r>
          </w:hyperlink>
        </w:p>
        <w:p w14:paraId="436C3C3A" w14:textId="77777777" w:rsidR="007865AD" w:rsidRDefault="00490D36">
          <w:pPr>
            <w:pStyle w:val="TOC1"/>
            <w:tabs>
              <w:tab w:val="right" w:leader="dot" w:pos="9350"/>
            </w:tabs>
            <w:rPr>
              <w:noProof/>
            </w:rPr>
          </w:pPr>
          <w:hyperlink w:anchor="_Toc187133254" w:history="1">
            <w:r w:rsidR="007865AD" w:rsidRPr="00812554">
              <w:rPr>
                <w:rStyle w:val="Hyperlink"/>
                <w:noProof/>
              </w:rPr>
              <w:t>5. CHAPTER 5: DISCUSSION</w:t>
            </w:r>
            <w:r w:rsidR="007865AD">
              <w:rPr>
                <w:noProof/>
                <w:webHidden/>
              </w:rPr>
              <w:tab/>
            </w:r>
            <w:r w:rsidR="007865AD">
              <w:rPr>
                <w:noProof/>
                <w:webHidden/>
              </w:rPr>
              <w:fldChar w:fldCharType="begin"/>
            </w:r>
            <w:r w:rsidR="007865AD">
              <w:rPr>
                <w:noProof/>
                <w:webHidden/>
              </w:rPr>
              <w:instrText xml:space="preserve"> PAGEREF _Toc187133254 \h </w:instrText>
            </w:r>
            <w:r w:rsidR="007865AD">
              <w:rPr>
                <w:noProof/>
                <w:webHidden/>
              </w:rPr>
            </w:r>
            <w:r w:rsidR="007865AD">
              <w:rPr>
                <w:noProof/>
                <w:webHidden/>
              </w:rPr>
              <w:fldChar w:fldCharType="separate"/>
            </w:r>
            <w:r w:rsidR="007865AD">
              <w:rPr>
                <w:noProof/>
                <w:webHidden/>
              </w:rPr>
              <w:t>30</w:t>
            </w:r>
            <w:r w:rsidR="007865AD">
              <w:rPr>
                <w:noProof/>
                <w:webHidden/>
              </w:rPr>
              <w:fldChar w:fldCharType="end"/>
            </w:r>
          </w:hyperlink>
        </w:p>
        <w:p w14:paraId="2A4F490D" w14:textId="77777777" w:rsidR="007865AD" w:rsidRDefault="00490D36">
          <w:pPr>
            <w:pStyle w:val="TOC2"/>
            <w:tabs>
              <w:tab w:val="right" w:leader="dot" w:pos="9350"/>
            </w:tabs>
            <w:rPr>
              <w:noProof/>
            </w:rPr>
          </w:pPr>
          <w:hyperlink w:anchor="_Toc187133255" w:history="1">
            <w:r w:rsidR="007865AD" w:rsidRPr="00812554">
              <w:rPr>
                <w:rStyle w:val="Hyperlink"/>
                <w:noProof/>
              </w:rPr>
              <w:t>5.1. Findings of the Current Study</w:t>
            </w:r>
            <w:r w:rsidR="007865AD">
              <w:rPr>
                <w:noProof/>
                <w:webHidden/>
              </w:rPr>
              <w:tab/>
            </w:r>
            <w:r w:rsidR="007865AD">
              <w:rPr>
                <w:noProof/>
                <w:webHidden/>
              </w:rPr>
              <w:fldChar w:fldCharType="begin"/>
            </w:r>
            <w:r w:rsidR="007865AD">
              <w:rPr>
                <w:noProof/>
                <w:webHidden/>
              </w:rPr>
              <w:instrText xml:space="preserve"> PAGEREF _Toc187133255 \h </w:instrText>
            </w:r>
            <w:r w:rsidR="007865AD">
              <w:rPr>
                <w:noProof/>
                <w:webHidden/>
              </w:rPr>
            </w:r>
            <w:r w:rsidR="007865AD">
              <w:rPr>
                <w:noProof/>
                <w:webHidden/>
              </w:rPr>
              <w:fldChar w:fldCharType="separate"/>
            </w:r>
            <w:r w:rsidR="007865AD">
              <w:rPr>
                <w:noProof/>
                <w:webHidden/>
              </w:rPr>
              <w:t>30</w:t>
            </w:r>
            <w:r w:rsidR="007865AD">
              <w:rPr>
                <w:noProof/>
                <w:webHidden/>
              </w:rPr>
              <w:fldChar w:fldCharType="end"/>
            </w:r>
          </w:hyperlink>
        </w:p>
        <w:p w14:paraId="3EB2323E" w14:textId="77777777" w:rsidR="007865AD" w:rsidRDefault="00490D36">
          <w:pPr>
            <w:pStyle w:val="TOC2"/>
            <w:tabs>
              <w:tab w:val="right" w:leader="dot" w:pos="9350"/>
            </w:tabs>
            <w:rPr>
              <w:noProof/>
            </w:rPr>
          </w:pPr>
          <w:hyperlink w:anchor="_Toc187133256" w:history="1">
            <w:r w:rsidR="007865AD" w:rsidRPr="00812554">
              <w:rPr>
                <w:rStyle w:val="Hyperlink"/>
                <w:noProof/>
              </w:rPr>
              <w:t>5.2. Comparison with Previous Research and Theoretical Insights</w:t>
            </w:r>
            <w:r w:rsidR="007865AD">
              <w:rPr>
                <w:noProof/>
                <w:webHidden/>
              </w:rPr>
              <w:tab/>
            </w:r>
            <w:r w:rsidR="007865AD">
              <w:rPr>
                <w:noProof/>
                <w:webHidden/>
              </w:rPr>
              <w:fldChar w:fldCharType="begin"/>
            </w:r>
            <w:r w:rsidR="007865AD">
              <w:rPr>
                <w:noProof/>
                <w:webHidden/>
              </w:rPr>
              <w:instrText xml:space="preserve"> PAGEREF _Toc187133256 \h </w:instrText>
            </w:r>
            <w:r w:rsidR="007865AD">
              <w:rPr>
                <w:noProof/>
                <w:webHidden/>
              </w:rPr>
            </w:r>
            <w:r w:rsidR="007865AD">
              <w:rPr>
                <w:noProof/>
                <w:webHidden/>
              </w:rPr>
              <w:fldChar w:fldCharType="separate"/>
            </w:r>
            <w:r w:rsidR="007865AD">
              <w:rPr>
                <w:noProof/>
                <w:webHidden/>
              </w:rPr>
              <w:t>31</w:t>
            </w:r>
            <w:r w:rsidR="007865AD">
              <w:rPr>
                <w:noProof/>
                <w:webHidden/>
              </w:rPr>
              <w:fldChar w:fldCharType="end"/>
            </w:r>
          </w:hyperlink>
        </w:p>
        <w:p w14:paraId="553E490B" w14:textId="77777777" w:rsidR="007865AD" w:rsidRDefault="00490D36">
          <w:pPr>
            <w:pStyle w:val="TOC2"/>
            <w:tabs>
              <w:tab w:val="right" w:leader="dot" w:pos="9350"/>
            </w:tabs>
            <w:rPr>
              <w:noProof/>
            </w:rPr>
          </w:pPr>
          <w:hyperlink w:anchor="_Toc187133257" w:history="1">
            <w:r w:rsidR="007865AD" w:rsidRPr="00812554">
              <w:rPr>
                <w:rStyle w:val="Hyperlink"/>
                <w:noProof/>
              </w:rPr>
              <w:t>5.3. Conclusion</w:t>
            </w:r>
            <w:r w:rsidR="007865AD">
              <w:rPr>
                <w:noProof/>
                <w:webHidden/>
              </w:rPr>
              <w:tab/>
            </w:r>
            <w:r w:rsidR="007865AD">
              <w:rPr>
                <w:noProof/>
                <w:webHidden/>
              </w:rPr>
              <w:fldChar w:fldCharType="begin"/>
            </w:r>
            <w:r w:rsidR="007865AD">
              <w:rPr>
                <w:noProof/>
                <w:webHidden/>
              </w:rPr>
              <w:instrText xml:space="preserve"> PAGEREF _Toc187133257 \h </w:instrText>
            </w:r>
            <w:r w:rsidR="007865AD">
              <w:rPr>
                <w:noProof/>
                <w:webHidden/>
              </w:rPr>
            </w:r>
            <w:r w:rsidR="007865AD">
              <w:rPr>
                <w:noProof/>
                <w:webHidden/>
              </w:rPr>
              <w:fldChar w:fldCharType="separate"/>
            </w:r>
            <w:r w:rsidR="007865AD">
              <w:rPr>
                <w:noProof/>
                <w:webHidden/>
              </w:rPr>
              <w:t>32</w:t>
            </w:r>
            <w:r w:rsidR="007865AD">
              <w:rPr>
                <w:noProof/>
                <w:webHidden/>
              </w:rPr>
              <w:fldChar w:fldCharType="end"/>
            </w:r>
          </w:hyperlink>
        </w:p>
        <w:p w14:paraId="518500A3" w14:textId="77777777" w:rsidR="007865AD" w:rsidRDefault="00490D36">
          <w:pPr>
            <w:pStyle w:val="TOC2"/>
            <w:tabs>
              <w:tab w:val="right" w:leader="dot" w:pos="9350"/>
            </w:tabs>
            <w:rPr>
              <w:noProof/>
            </w:rPr>
          </w:pPr>
          <w:hyperlink w:anchor="_Toc187133258" w:history="1">
            <w:r w:rsidR="007865AD" w:rsidRPr="00812554">
              <w:rPr>
                <w:rStyle w:val="Hyperlink"/>
                <w:noProof/>
              </w:rPr>
              <w:t>5.4. Recommendations for Future Research</w:t>
            </w:r>
            <w:r w:rsidR="007865AD">
              <w:rPr>
                <w:noProof/>
                <w:webHidden/>
              </w:rPr>
              <w:tab/>
            </w:r>
            <w:r w:rsidR="007865AD">
              <w:rPr>
                <w:noProof/>
                <w:webHidden/>
              </w:rPr>
              <w:fldChar w:fldCharType="begin"/>
            </w:r>
            <w:r w:rsidR="007865AD">
              <w:rPr>
                <w:noProof/>
                <w:webHidden/>
              </w:rPr>
              <w:instrText xml:space="preserve"> PAGEREF _Toc187133258 \h </w:instrText>
            </w:r>
            <w:r w:rsidR="007865AD">
              <w:rPr>
                <w:noProof/>
                <w:webHidden/>
              </w:rPr>
            </w:r>
            <w:r w:rsidR="007865AD">
              <w:rPr>
                <w:noProof/>
                <w:webHidden/>
              </w:rPr>
              <w:fldChar w:fldCharType="separate"/>
            </w:r>
            <w:r w:rsidR="007865AD">
              <w:rPr>
                <w:noProof/>
                <w:webHidden/>
              </w:rPr>
              <w:t>33</w:t>
            </w:r>
            <w:r w:rsidR="007865AD">
              <w:rPr>
                <w:noProof/>
                <w:webHidden/>
              </w:rPr>
              <w:fldChar w:fldCharType="end"/>
            </w:r>
          </w:hyperlink>
        </w:p>
        <w:p w14:paraId="76765EA7" w14:textId="77777777" w:rsidR="007865AD" w:rsidRDefault="00490D36">
          <w:pPr>
            <w:pStyle w:val="TOC1"/>
            <w:tabs>
              <w:tab w:val="right" w:leader="dot" w:pos="9350"/>
            </w:tabs>
            <w:rPr>
              <w:noProof/>
            </w:rPr>
          </w:pPr>
          <w:hyperlink w:anchor="_Toc187133259" w:history="1">
            <w:r w:rsidR="007865AD" w:rsidRPr="00812554">
              <w:rPr>
                <w:rStyle w:val="Hyperlink"/>
                <w:noProof/>
                <w:lang w:val="en-GB"/>
              </w:rPr>
              <w:t>REFERENCE LIST</w:t>
            </w:r>
            <w:r w:rsidR="007865AD">
              <w:rPr>
                <w:noProof/>
                <w:webHidden/>
              </w:rPr>
              <w:tab/>
            </w:r>
            <w:r w:rsidR="007865AD">
              <w:rPr>
                <w:noProof/>
                <w:webHidden/>
              </w:rPr>
              <w:fldChar w:fldCharType="begin"/>
            </w:r>
            <w:r w:rsidR="007865AD">
              <w:rPr>
                <w:noProof/>
                <w:webHidden/>
              </w:rPr>
              <w:instrText xml:space="preserve"> PAGEREF _Toc187133259 \h </w:instrText>
            </w:r>
            <w:r w:rsidR="007865AD">
              <w:rPr>
                <w:noProof/>
                <w:webHidden/>
              </w:rPr>
            </w:r>
            <w:r w:rsidR="007865AD">
              <w:rPr>
                <w:noProof/>
                <w:webHidden/>
              </w:rPr>
              <w:fldChar w:fldCharType="separate"/>
            </w:r>
            <w:r w:rsidR="007865AD">
              <w:rPr>
                <w:noProof/>
                <w:webHidden/>
              </w:rPr>
              <w:t>35</w:t>
            </w:r>
            <w:r w:rsidR="007865AD">
              <w:rPr>
                <w:noProof/>
                <w:webHidden/>
              </w:rPr>
              <w:fldChar w:fldCharType="end"/>
            </w:r>
          </w:hyperlink>
        </w:p>
        <w:p w14:paraId="361A2D05" w14:textId="77777777" w:rsidR="007865AD" w:rsidRDefault="007865AD">
          <w:r>
            <w:rPr>
              <w:b/>
              <w:bCs/>
              <w:noProof/>
            </w:rPr>
            <w:fldChar w:fldCharType="end"/>
          </w:r>
        </w:p>
      </w:sdtContent>
    </w:sdt>
    <w:p w14:paraId="253DF880" w14:textId="77777777" w:rsidR="007865AD" w:rsidRDefault="007865AD">
      <w:pPr>
        <w:rPr>
          <w:bCs/>
        </w:rPr>
      </w:pPr>
      <w:r>
        <w:rPr>
          <w:bCs/>
        </w:rPr>
        <w:br w:type="page"/>
      </w:r>
    </w:p>
    <w:p w14:paraId="55731E9D" w14:textId="77777777" w:rsidR="00C15BB7" w:rsidRPr="007865AD" w:rsidRDefault="00C15BB7" w:rsidP="007865AD">
      <w:pPr>
        <w:pStyle w:val="Heading1"/>
        <w:jc w:val="center"/>
        <w:rPr>
          <w:rFonts w:ascii="Times New Roman" w:hAnsi="Times New Roman" w:cs="Times New Roman"/>
          <w:sz w:val="24"/>
          <w:szCs w:val="24"/>
        </w:rPr>
      </w:pPr>
      <w:bookmarkStart w:id="0" w:name="_Toc187133229"/>
      <w:r w:rsidRPr="007865AD">
        <w:rPr>
          <w:rFonts w:ascii="Times New Roman" w:hAnsi="Times New Roman" w:cs="Times New Roman"/>
          <w:color w:val="000000" w:themeColor="text1"/>
          <w:sz w:val="24"/>
          <w:szCs w:val="24"/>
        </w:rPr>
        <w:t>Abstract</w:t>
      </w:r>
      <w:bookmarkEnd w:id="0"/>
    </w:p>
    <w:p w14:paraId="3C6A5E41" w14:textId="1F383DCD" w:rsidR="00C15BB7" w:rsidRDefault="00C15BB7" w:rsidP="00C15BB7">
      <w:pPr>
        <w:ind w:firstLine="720"/>
        <w:rPr>
          <w:bCs/>
        </w:rPr>
      </w:pPr>
      <w:r w:rsidRPr="00C15BB7">
        <w:rPr>
          <w:bCs/>
        </w:rPr>
        <w:t xml:space="preserve">Stress and mental health challenges among the police force in the UK remains a significant problem with increasing rates due to exposure to awful events, high job demands and a toxic organizational culture. This research evaluates the experience of mental health PTSD, anxiety, and depression, stress factors at work, and cultural factors that arise to compound the same. When interviewing officers from the </w:t>
      </w:r>
      <w:r w:rsidR="000733B8">
        <w:rPr>
          <w:bCs/>
        </w:rPr>
        <w:t>Gwent Police</w:t>
      </w:r>
      <w:r w:rsidRPr="00C15BB7">
        <w:rPr>
          <w:bCs/>
        </w:rPr>
        <w:t xml:space="preserve"> with the help of semi-structured interviews, the main findings pointing to the deteriorated well-being, work performance and interpersonal relationships which are the result of trauma, workload, and mental health-related stigma.</w:t>
      </w:r>
    </w:p>
    <w:p w14:paraId="57AEA8B2" w14:textId="77777777" w:rsidR="00C15BB7" w:rsidRDefault="00C15BB7" w:rsidP="00C15BB7">
      <w:pPr>
        <w:ind w:firstLine="720"/>
        <w:rPr>
          <w:bCs/>
        </w:rPr>
      </w:pPr>
      <w:r w:rsidRPr="00C15BB7">
        <w:rPr>
          <w:bCs/>
        </w:rPr>
        <w:t xml:space="preserve">Although such solutions like Blue Light Wellbeing Framework are available, organizational barriers and culture contribute to lack of </w:t>
      </w:r>
      <w:r w:rsidRPr="000733B8">
        <w:rPr>
          <w:bCs/>
          <w:lang w:val="en-GB"/>
        </w:rPr>
        <w:t>utilisation</w:t>
      </w:r>
      <w:r w:rsidRPr="00C15BB7">
        <w:rPr>
          <w:bCs/>
        </w:rPr>
        <w:t xml:space="preserve"> of the resources available making the situation worse. This research underscores the significance of leadership and supportive managerial actions regarding these issues, as well as points toward the widespread requirement for pervasive changes to rebuild the gap b</w:t>
      </w:r>
      <w:r>
        <w:rPr>
          <w:bCs/>
        </w:rPr>
        <w:t>etween the policy and practice.</w:t>
      </w:r>
    </w:p>
    <w:p w14:paraId="628AA0A2" w14:textId="77777777" w:rsidR="00BF57E9" w:rsidRPr="00BF57E9" w:rsidRDefault="00C15BB7" w:rsidP="00C15BB7">
      <w:pPr>
        <w:ind w:firstLine="720"/>
        <w:rPr>
          <w:bCs/>
        </w:rPr>
      </w:pPr>
      <w:r w:rsidRPr="00C15BB7">
        <w:rPr>
          <w:bCs/>
        </w:rPr>
        <w:t>This study enhances knowledge in the general discourse of workplace mental health especially the stresses of policing and shortcomings of support structures. They support a range of complex strategies focusing on the staff and organisational levels to improve the mental health status and organisational performance of police force. Consequently, the results presented in this paper offer a basis for further empirical and theoretical investigation and for the designing of policies to enhance the wellbeing of Police forces in the United Kingdom.</w:t>
      </w:r>
      <w:r w:rsidR="00BF57E9" w:rsidRPr="00BF57E9">
        <w:rPr>
          <w:bCs/>
        </w:rPr>
        <w:br w:type="page"/>
      </w:r>
    </w:p>
    <w:p w14:paraId="7B415D3C" w14:textId="77777777" w:rsidR="00476A3E" w:rsidRPr="007865AD" w:rsidRDefault="007865AD" w:rsidP="007865AD">
      <w:pPr>
        <w:pStyle w:val="Heading1"/>
        <w:jc w:val="center"/>
        <w:rPr>
          <w:rFonts w:ascii="Times New Roman" w:hAnsi="Times New Roman" w:cs="Times New Roman"/>
          <w:color w:val="000000" w:themeColor="text1"/>
          <w:sz w:val="24"/>
          <w:szCs w:val="24"/>
        </w:rPr>
      </w:pPr>
      <w:bookmarkStart w:id="1" w:name="_Toc187133230"/>
      <w:r>
        <w:rPr>
          <w:rFonts w:ascii="Times New Roman" w:hAnsi="Times New Roman" w:cs="Times New Roman"/>
          <w:color w:val="000000" w:themeColor="text1"/>
          <w:sz w:val="24"/>
          <w:szCs w:val="24"/>
        </w:rPr>
        <w:t xml:space="preserve">1. </w:t>
      </w:r>
      <w:r w:rsidR="00AE4081" w:rsidRPr="007865AD">
        <w:rPr>
          <w:rFonts w:ascii="Times New Roman" w:hAnsi="Times New Roman" w:cs="Times New Roman"/>
          <w:color w:val="000000" w:themeColor="text1"/>
          <w:sz w:val="24"/>
          <w:szCs w:val="24"/>
        </w:rPr>
        <w:t>CHAPTER ONE: INTRODUCTION</w:t>
      </w:r>
      <w:bookmarkEnd w:id="1"/>
    </w:p>
    <w:p w14:paraId="15A2C6B4" w14:textId="77777777" w:rsidR="00476A3E" w:rsidRPr="007865AD" w:rsidRDefault="00476A3E" w:rsidP="007865AD">
      <w:pPr>
        <w:pStyle w:val="Heading2"/>
        <w:rPr>
          <w:rFonts w:ascii="Times New Roman" w:hAnsi="Times New Roman" w:cs="Times New Roman"/>
          <w:color w:val="000000" w:themeColor="text1"/>
          <w:sz w:val="24"/>
          <w:szCs w:val="24"/>
        </w:rPr>
      </w:pPr>
      <w:bookmarkStart w:id="2" w:name="_Toc187133231"/>
      <w:r w:rsidRPr="007865AD">
        <w:rPr>
          <w:rFonts w:ascii="Times New Roman" w:hAnsi="Times New Roman" w:cs="Times New Roman"/>
          <w:color w:val="000000" w:themeColor="text1"/>
          <w:sz w:val="24"/>
          <w:szCs w:val="24"/>
        </w:rPr>
        <w:t>1.1. Introduction</w:t>
      </w:r>
      <w:bookmarkEnd w:id="2"/>
    </w:p>
    <w:p w14:paraId="20AD9D44" w14:textId="77777777" w:rsidR="00476A3E" w:rsidRDefault="00476A3E" w:rsidP="00476A3E">
      <w:pPr>
        <w:ind w:firstLine="720"/>
        <w:rPr>
          <w:bCs/>
        </w:rPr>
      </w:pPr>
      <w:r w:rsidRPr="00476A3E">
        <w:rPr>
          <w:bCs/>
        </w:rPr>
        <w:t xml:space="preserve">Police officers in the UK have been experiencing mental health problems while at work, or </w:t>
      </w:r>
      <w:proofErr w:type="gramStart"/>
      <w:r w:rsidRPr="00476A3E">
        <w:rPr>
          <w:bCs/>
        </w:rPr>
        <w:t>as a result of</w:t>
      </w:r>
      <w:proofErr w:type="gramEnd"/>
      <w:r w:rsidRPr="00476A3E">
        <w:rPr>
          <w:bCs/>
        </w:rPr>
        <w:t xml:space="preserve"> it due to heightened stress. Policing entails routine engagement in experiences including violent crimes, accidents and domestic disputes which in turn results in quality probabilities of featuring disorders like PTSD, fear, hopelessness (</w:t>
      </w:r>
      <w:proofErr w:type="spellStart"/>
      <w:r w:rsidRPr="00476A3E">
        <w:rPr>
          <w:bCs/>
        </w:rPr>
        <w:t>Santre</w:t>
      </w:r>
      <w:proofErr w:type="spellEnd"/>
      <w:r w:rsidRPr="00476A3E">
        <w:rPr>
          <w:bCs/>
        </w:rPr>
        <w:t>, 2024). This is made worse by the fact that there is a culture in the police fraternity that does not encourage them to receive treatment once an incident has taken place, this results to a worsening of the psychological health and efficiency of the affected police officers. Moreover, performance measurement and other related activities, and work overload have been identified to raise level of stress among officers hence accumulate over time.</w:t>
      </w:r>
    </w:p>
    <w:p w14:paraId="3F77042F" w14:textId="77777777" w:rsidR="00476A3E" w:rsidRDefault="00476A3E" w:rsidP="00476A3E">
      <w:pPr>
        <w:ind w:firstLine="720"/>
        <w:rPr>
          <w:bCs/>
        </w:rPr>
      </w:pPr>
      <w:r w:rsidRPr="00476A3E">
        <w:rPr>
          <w:bCs/>
        </w:rPr>
        <w:t xml:space="preserve">Despite Blue Light Wellbeing Framework guidance such as that attempt to confer with mental health concern, there is this existing policy-practice divide. In many cases, company or institutional concern mental health care systems are perceived by many officers as infeasible or insufficient, thus providing the reason for the objective of institutional transformation. Nevertheless, </w:t>
      </w:r>
      <w:proofErr w:type="spellStart"/>
      <w:r w:rsidRPr="00476A3E">
        <w:rPr>
          <w:bCs/>
        </w:rPr>
        <w:t>Grupe</w:t>
      </w:r>
      <w:proofErr w:type="spellEnd"/>
      <w:r w:rsidRPr="00476A3E">
        <w:rPr>
          <w:bCs/>
        </w:rPr>
        <w:t xml:space="preserve"> (2023) opines that leadership and organisational culture concerning the police force as being areas that substantially affect the mental health and thus there is a need for supportive management to decrease the stigma to improve the </w:t>
      </w:r>
      <w:r>
        <w:rPr>
          <w:bCs/>
        </w:rPr>
        <w:t>police officers’ mental health.</w:t>
      </w:r>
    </w:p>
    <w:p w14:paraId="53E847AE" w14:textId="77777777" w:rsidR="00476A3E" w:rsidRDefault="00476A3E" w:rsidP="00476A3E">
      <w:pPr>
        <w:ind w:firstLine="720"/>
        <w:rPr>
          <w:bCs/>
        </w:rPr>
      </w:pPr>
      <w:r w:rsidRPr="00476A3E">
        <w:rPr>
          <w:bCs/>
        </w:rPr>
        <w:t xml:space="preserve">This study examines the impact of mental or psychological disorders to the police force in the United Kingdom focusing on the different stressors arising from their work, cultural restraints and organisational failures that result in such problems. The findings of this study </w:t>
      </w:r>
      <w:proofErr w:type="gramStart"/>
      <w:r w:rsidRPr="00476A3E">
        <w:rPr>
          <w:bCs/>
        </w:rPr>
        <w:t>offers</w:t>
      </w:r>
      <w:proofErr w:type="gramEnd"/>
      <w:r w:rsidRPr="00476A3E">
        <w:rPr>
          <w:bCs/>
        </w:rPr>
        <w:t xml:space="preserve"> a firm foundation for understanding how these factors affect police officers’ health and productivity and suggest possible solutions to enhance psychological support initiatives in the police force.</w:t>
      </w:r>
    </w:p>
    <w:p w14:paraId="1112B86E" w14:textId="77777777" w:rsidR="005A77A0" w:rsidRPr="007865AD" w:rsidRDefault="00476A3E" w:rsidP="007865AD">
      <w:pPr>
        <w:pStyle w:val="Heading2"/>
        <w:rPr>
          <w:rFonts w:ascii="Times New Roman" w:hAnsi="Times New Roman" w:cs="Times New Roman"/>
          <w:color w:val="000000" w:themeColor="text1"/>
          <w:sz w:val="24"/>
          <w:szCs w:val="24"/>
        </w:rPr>
      </w:pPr>
      <w:bookmarkStart w:id="3" w:name="_Toc187133232"/>
      <w:r w:rsidRPr="007865AD">
        <w:rPr>
          <w:rFonts w:ascii="Times New Roman" w:hAnsi="Times New Roman" w:cs="Times New Roman"/>
          <w:color w:val="000000" w:themeColor="text1"/>
          <w:sz w:val="24"/>
          <w:szCs w:val="24"/>
        </w:rPr>
        <w:t xml:space="preserve">1.2. </w:t>
      </w:r>
      <w:r w:rsidR="005A77A0" w:rsidRPr="007865AD">
        <w:rPr>
          <w:rFonts w:ascii="Times New Roman" w:hAnsi="Times New Roman" w:cs="Times New Roman"/>
          <w:color w:val="000000" w:themeColor="text1"/>
          <w:sz w:val="24"/>
          <w:szCs w:val="24"/>
        </w:rPr>
        <w:t>Background Information</w:t>
      </w:r>
      <w:bookmarkEnd w:id="3"/>
    </w:p>
    <w:p w14:paraId="1639FBC0" w14:textId="77777777" w:rsidR="00566C05" w:rsidRDefault="005304C0" w:rsidP="00566C05">
      <w:pPr>
        <w:ind w:firstLine="720"/>
      </w:pPr>
      <w:r w:rsidRPr="00566C05">
        <w:t>Mental health challenges</w:t>
      </w:r>
      <w:r w:rsidRPr="00566C05">
        <w:rPr>
          <w:b/>
        </w:rPr>
        <w:t xml:space="preserve"> </w:t>
      </w:r>
      <w:r w:rsidRPr="00566C05">
        <w:t xml:space="preserve">among police officers have become a topical concern especially in the United Kingdom whereby the pressures exerted on the police </w:t>
      </w:r>
      <w:proofErr w:type="gramStart"/>
      <w:r w:rsidRPr="00566C05">
        <w:t>in the course of</w:t>
      </w:r>
      <w:proofErr w:type="gramEnd"/>
      <w:r w:rsidRPr="00566C05">
        <w:t xml:space="preserve"> executing their duties expose them to considerable stress and Post-Traumatic Stress Disorder (PTSD) (Gallantium, 2023). These pressures have increased awareness of these challenges and </w:t>
      </w:r>
      <w:proofErr w:type="spellStart"/>
      <w:r w:rsidRPr="00566C05">
        <w:t>emphasi</w:t>
      </w:r>
      <w:r w:rsidR="002B06BF">
        <w:t>se</w:t>
      </w:r>
      <w:r w:rsidRPr="00566C05">
        <w:t>s</w:t>
      </w:r>
      <w:proofErr w:type="spellEnd"/>
      <w:r w:rsidRPr="00566C05">
        <w:t xml:space="preserve"> the demand for a broader sophistication of the mental health dynamic within the police force as well as the formulation of effective approaches to assist the officers in addressing these issue</w:t>
      </w:r>
      <w:r w:rsidR="00E07D52" w:rsidRPr="00566C05">
        <w:t>s.</w:t>
      </w:r>
    </w:p>
    <w:p w14:paraId="497BB989" w14:textId="77777777" w:rsidR="00566C05" w:rsidRDefault="005304C0" w:rsidP="00566C05">
      <w:pPr>
        <w:ind w:firstLine="720"/>
      </w:pPr>
      <w:proofErr w:type="gramStart"/>
      <w:r w:rsidRPr="00566C05">
        <w:t>Similar to</w:t>
      </w:r>
      <w:proofErr w:type="gramEnd"/>
      <w:r w:rsidRPr="00566C05">
        <w:t xml:space="preserve"> other police forces from across the world, the UK police force is not isolated from coming across many stressful as well as traumatic incidents. These include observing violent crimes and accidents, public violence and disorder and domestic issues (Gallantium, 2023). This kind of constant exposure to likely traumatic events sharply raises the likelihood of suffering from mental illness such as PTSD, depression, and anxiety. Contrary to many professions where health risks are less frequent or severe, policing demands a constant and immediate engagement with situations that are likely to be emotionally challenging</w:t>
      </w:r>
      <w:r w:rsidR="00D9230A">
        <w:t xml:space="preserve"> (</w:t>
      </w:r>
      <w:r w:rsidR="00D9230A" w:rsidRPr="001F7C99">
        <w:t>Newell</w:t>
      </w:r>
      <w:r w:rsidR="00D9230A">
        <w:t xml:space="preserve"> et al., 2022; </w:t>
      </w:r>
      <w:r w:rsidR="00D9230A" w:rsidRPr="001F7C99">
        <w:t>Burns</w:t>
      </w:r>
      <w:r w:rsidR="00D9230A">
        <w:t>, 2020)</w:t>
      </w:r>
      <w:r w:rsidRPr="00566C05">
        <w:t>. The constant exposure to this aspect of police work puts the officers in a higher risk of developing acute and chronic mental disorders.</w:t>
      </w:r>
    </w:p>
    <w:p w14:paraId="2A898CDF" w14:textId="77777777" w:rsidR="00566C05" w:rsidRDefault="00E07D52" w:rsidP="00566C05">
      <w:pPr>
        <w:ind w:firstLine="720"/>
      </w:pPr>
      <w:r w:rsidRPr="00566C05">
        <w:t xml:space="preserve">Police officers in the UK have recently come under pressure on issues of mental health and psychological health. Studies show that the incidence of mental disorders among the policemen is extremely high. For instance, statistics indicate that </w:t>
      </w:r>
      <w:r w:rsidR="00AE348E" w:rsidRPr="00566C05">
        <w:t>almost</w:t>
      </w:r>
      <w:r w:rsidRPr="00566C05">
        <w:t xml:space="preserve"> 30% of officers have been diagnosed to be having PTSD, a disorder that can impact their functioning and well-being in the line of duty and in their personal lives (</w:t>
      </w:r>
      <w:proofErr w:type="spellStart"/>
      <w:r w:rsidR="00AE348E" w:rsidRPr="00566C05">
        <w:rPr>
          <w:rFonts w:cstheme="minorHAnsi"/>
          <w:bCs/>
        </w:rPr>
        <w:t>Stevelink</w:t>
      </w:r>
      <w:proofErr w:type="spellEnd"/>
      <w:r w:rsidR="00AE348E" w:rsidRPr="00566C05">
        <w:rPr>
          <w:rFonts w:cstheme="minorHAnsi"/>
          <w:bCs/>
        </w:rPr>
        <w:t xml:space="preserve">, et al., 2020; </w:t>
      </w:r>
      <w:proofErr w:type="spellStart"/>
      <w:r w:rsidRPr="00566C05">
        <w:t>Phythian</w:t>
      </w:r>
      <w:proofErr w:type="spellEnd"/>
      <w:r w:rsidRPr="00566C05">
        <w:t xml:space="preserve"> et al., 2022). The nature of PTSD with elements such as flashbacks, severe anxiety and other uncontrollable thoughts about the traumatic incidences makes the aspect very </w:t>
      </w:r>
      <w:proofErr w:type="spellStart"/>
      <w:r w:rsidRPr="00566C05">
        <w:t>paralysing</w:t>
      </w:r>
      <w:proofErr w:type="spellEnd"/>
      <w:r w:rsidRPr="00566C05">
        <w:t xml:space="preserve"> especially for the policemen</w:t>
      </w:r>
      <w:r w:rsidR="00DB2DC3">
        <w:t xml:space="preserve"> (</w:t>
      </w:r>
      <w:r w:rsidR="00DB2DC3" w:rsidRPr="001F7C99">
        <w:t>Adrien</w:t>
      </w:r>
      <w:r w:rsidR="00DB2DC3">
        <w:t xml:space="preserve"> et al., 2024; </w:t>
      </w:r>
      <w:r w:rsidR="00DB2DC3" w:rsidRPr="001F7C99">
        <w:t>Hyland</w:t>
      </w:r>
      <w:r w:rsidR="00DB2DC3">
        <w:t xml:space="preserve"> et al., 2024)</w:t>
      </w:r>
      <w:r w:rsidRPr="00566C05">
        <w:t>. The occurrence of PTSD in the police force has been attributed to the constant encounter with violence and death and lif</w:t>
      </w:r>
      <w:r w:rsidR="00566C05">
        <w:t>e endangering situations.</w:t>
      </w:r>
    </w:p>
    <w:p w14:paraId="79EE0127" w14:textId="10DD4F1A" w:rsidR="00566C05" w:rsidRDefault="00E07D52" w:rsidP="00566C05">
      <w:pPr>
        <w:ind w:firstLine="720"/>
      </w:pPr>
      <w:r w:rsidRPr="00566C05">
        <w:t xml:space="preserve">Effects of poor mental health on police officers are not only </w:t>
      </w:r>
      <w:r w:rsidR="000733B8" w:rsidRPr="00566C05">
        <w:t>personal but</w:t>
      </w:r>
      <w:r w:rsidRPr="00566C05">
        <w:t xml:space="preserve"> have trickle down effects to other aspects of the police departments. Police officers who are struggling with mental health problems might be demonstrating lower efficiency on the job, taking more sick days and eventually quitting the force altogether (</w:t>
      </w:r>
      <w:proofErr w:type="spellStart"/>
      <w:r w:rsidRPr="00566C05">
        <w:t>Santre</w:t>
      </w:r>
      <w:proofErr w:type="spellEnd"/>
      <w:r w:rsidRPr="00566C05">
        <w:t>, 2024). This has a social impact on the officers, their families, workplace, as well as on the efficiency of the police services and the security of the population. When officers are not mentally fit, their effectiveness, efficiency, decision-making skills, and their capacity to deal with pressure is significantly affected (</w:t>
      </w:r>
      <w:proofErr w:type="spellStart"/>
      <w:r w:rsidRPr="00566C05">
        <w:t>Santre</w:t>
      </w:r>
      <w:proofErr w:type="spellEnd"/>
      <w:r w:rsidRPr="00566C05">
        <w:t xml:space="preserve">, 2024). This can result in a chain reaction where the pressure is placed on some </w:t>
      </w:r>
      <w:r w:rsidR="00A00807" w:rsidRPr="00566C05">
        <w:t>officers,</w:t>
      </w:r>
      <w:r w:rsidRPr="00566C05">
        <w:t xml:space="preserve"> and this affects the morale and productivity of whole teams or departments.</w:t>
      </w:r>
    </w:p>
    <w:p w14:paraId="3AAF3393" w14:textId="77777777" w:rsidR="00566C05" w:rsidRDefault="00AE348E" w:rsidP="00566C05">
      <w:pPr>
        <w:ind w:firstLine="720"/>
      </w:pPr>
      <w:r w:rsidRPr="00566C05">
        <w:t xml:space="preserve">Another important consideration regarding the mental health of police personnel is that of </w:t>
      </w:r>
      <w:proofErr w:type="spellStart"/>
      <w:r w:rsidRPr="00566C05">
        <w:t>stigmati</w:t>
      </w:r>
      <w:r w:rsidR="002B06BF">
        <w:t>sation</w:t>
      </w:r>
      <w:proofErr w:type="spellEnd"/>
      <w:r w:rsidRPr="00566C05">
        <w:t xml:space="preserve"> of help-seeking </w:t>
      </w:r>
      <w:r w:rsidR="00DB2DC3">
        <w:t>behavior (</w:t>
      </w:r>
      <w:proofErr w:type="spellStart"/>
      <w:r w:rsidR="00DB2DC3">
        <w:t>Grupe</w:t>
      </w:r>
      <w:proofErr w:type="spellEnd"/>
      <w:r w:rsidR="00DB2DC3">
        <w:t xml:space="preserve">, </w:t>
      </w:r>
      <w:r w:rsidR="00DB2DC3" w:rsidRPr="001F7C99">
        <w:t>2023</w:t>
      </w:r>
      <w:r w:rsidR="00DB2DC3">
        <w:t xml:space="preserve">; </w:t>
      </w:r>
      <w:proofErr w:type="spellStart"/>
      <w:r w:rsidR="00DB2DC3">
        <w:t>Demou</w:t>
      </w:r>
      <w:proofErr w:type="spellEnd"/>
      <w:r w:rsidR="00DB2DC3">
        <w:t xml:space="preserve"> et al. 2020</w:t>
      </w:r>
      <w:r w:rsidR="00DB2DC3" w:rsidRPr="001F7C99">
        <w:t>)</w:t>
      </w:r>
      <w:r w:rsidRPr="00566C05">
        <w:t xml:space="preserve">. In the police culture, there is usually a belief that one cannot afford to show any weakness which includes seeking mental health services. This stigma can keep the officers from getting the help they require, which results in deterioration of the symptoms and eventually the high rates of suicide cases </w:t>
      </w:r>
      <w:r w:rsidR="00DB2DC3">
        <w:t>among the officers (</w:t>
      </w:r>
      <w:proofErr w:type="spellStart"/>
      <w:r w:rsidR="00DB2DC3">
        <w:t>Grupe</w:t>
      </w:r>
      <w:proofErr w:type="spellEnd"/>
      <w:r w:rsidRPr="00566C05">
        <w:t>, 2023). The failure to get help for mental health issues is worsened by the fear that they will be dismissed as unfit for duty or passed over for promotions. The culture o</w:t>
      </w:r>
      <w:r w:rsidR="00507AD1">
        <w:t>f silence and the need to be a “soldier”</w:t>
      </w:r>
      <w:r w:rsidRPr="00566C05">
        <w:t xml:space="preserve"> only worsens the mental health situation in the force.</w:t>
      </w:r>
    </w:p>
    <w:p w14:paraId="6E5A525C" w14:textId="77777777" w:rsidR="00476A3E" w:rsidRDefault="00AE348E" w:rsidP="00476A3E">
      <w:pPr>
        <w:ind w:firstLine="720"/>
      </w:pPr>
      <w:r w:rsidRPr="00566C05">
        <w:t>As people become more aware of such problem, they demand for improvement of mental health services in police force. Some of the strategies that have been made to enhance the mental health of police officers include those that seek to enhance the delivery of mental health services, including counseling and therapy, as well as the ones that focus on the elimination of prejudice towards mental health (Gallantium, 2023; Cartwright and Roach, 2021). Nevertheless, the findings show that there is still a lack of adequate support given to police officers suggesting that there is still much work to be done in this area.</w:t>
      </w:r>
    </w:p>
    <w:p w14:paraId="1A1689F6" w14:textId="77777777" w:rsidR="00AA31D4" w:rsidRPr="00933B4F" w:rsidRDefault="00476A3E" w:rsidP="007865AD">
      <w:pPr>
        <w:pStyle w:val="Heading2"/>
        <w:rPr>
          <w:rFonts w:ascii="Times New Roman" w:hAnsi="Times New Roman" w:cs="Times New Roman"/>
          <w:color w:val="000000" w:themeColor="text1"/>
          <w:sz w:val="24"/>
          <w:szCs w:val="24"/>
        </w:rPr>
      </w:pPr>
      <w:bookmarkStart w:id="4" w:name="_Toc187133233"/>
      <w:r w:rsidRPr="00933B4F">
        <w:rPr>
          <w:rFonts w:ascii="Times New Roman" w:hAnsi="Times New Roman" w:cs="Times New Roman"/>
          <w:color w:val="000000" w:themeColor="text1"/>
          <w:sz w:val="24"/>
          <w:szCs w:val="24"/>
        </w:rPr>
        <w:t xml:space="preserve">1.3. </w:t>
      </w:r>
      <w:r w:rsidR="00AA31D4" w:rsidRPr="00933B4F">
        <w:rPr>
          <w:rFonts w:ascii="Times New Roman" w:hAnsi="Times New Roman" w:cs="Times New Roman"/>
          <w:color w:val="000000" w:themeColor="text1"/>
          <w:sz w:val="24"/>
          <w:szCs w:val="24"/>
        </w:rPr>
        <w:t>Research Question</w:t>
      </w:r>
      <w:bookmarkEnd w:id="4"/>
    </w:p>
    <w:p w14:paraId="6DB7637A" w14:textId="77777777" w:rsidR="00C74228" w:rsidRPr="00566C05" w:rsidRDefault="00AA31D4" w:rsidP="00933B4F">
      <w:pPr>
        <w:pStyle w:val="ListParagraph"/>
        <w:numPr>
          <w:ilvl w:val="0"/>
          <w:numId w:val="3"/>
        </w:numPr>
      </w:pPr>
      <w:r w:rsidRPr="00566C05">
        <w:t>What are the effects of mental health challenges on police officers in the UK, and how do job-related stressors and barriers to support contribute to these challenges?</w:t>
      </w:r>
    </w:p>
    <w:p w14:paraId="2F70399B" w14:textId="77777777" w:rsidR="00476A3E" w:rsidRPr="00933B4F" w:rsidRDefault="00476A3E" w:rsidP="007865AD">
      <w:pPr>
        <w:pStyle w:val="Heading2"/>
        <w:rPr>
          <w:rFonts w:ascii="Times New Roman" w:hAnsi="Times New Roman" w:cs="Times New Roman"/>
          <w:color w:val="000000" w:themeColor="text1"/>
          <w:sz w:val="24"/>
          <w:szCs w:val="24"/>
        </w:rPr>
      </w:pPr>
      <w:bookmarkStart w:id="5" w:name="_Toc187133234"/>
      <w:r w:rsidRPr="00933B4F">
        <w:rPr>
          <w:rFonts w:ascii="Times New Roman" w:hAnsi="Times New Roman" w:cs="Times New Roman"/>
          <w:color w:val="000000" w:themeColor="text1"/>
          <w:sz w:val="24"/>
          <w:szCs w:val="24"/>
        </w:rPr>
        <w:t xml:space="preserve">1.4. </w:t>
      </w:r>
      <w:r w:rsidR="00C74228" w:rsidRPr="00933B4F">
        <w:rPr>
          <w:rFonts w:ascii="Times New Roman" w:hAnsi="Times New Roman" w:cs="Times New Roman"/>
          <w:color w:val="000000" w:themeColor="text1"/>
          <w:sz w:val="24"/>
          <w:szCs w:val="24"/>
        </w:rPr>
        <w:t>Aims and Objectives</w:t>
      </w:r>
      <w:bookmarkEnd w:id="5"/>
    </w:p>
    <w:p w14:paraId="7F5EB391" w14:textId="77777777" w:rsidR="00CF0117" w:rsidRPr="00933B4F" w:rsidRDefault="00476A3E" w:rsidP="007865AD">
      <w:pPr>
        <w:pStyle w:val="Heading3"/>
        <w:rPr>
          <w:rFonts w:ascii="Times New Roman" w:hAnsi="Times New Roman" w:cs="Times New Roman"/>
          <w:color w:val="000000" w:themeColor="text1"/>
        </w:rPr>
      </w:pPr>
      <w:bookmarkStart w:id="6" w:name="_Toc187133235"/>
      <w:r w:rsidRPr="00933B4F">
        <w:rPr>
          <w:rFonts w:ascii="Times New Roman" w:hAnsi="Times New Roman" w:cs="Times New Roman"/>
          <w:color w:val="000000" w:themeColor="text1"/>
        </w:rPr>
        <w:t xml:space="preserve">1.4.1. </w:t>
      </w:r>
      <w:r w:rsidR="00CF0117" w:rsidRPr="00933B4F">
        <w:rPr>
          <w:rFonts w:ascii="Times New Roman" w:hAnsi="Times New Roman" w:cs="Times New Roman"/>
          <w:color w:val="000000" w:themeColor="text1"/>
        </w:rPr>
        <w:t>Aims of Research</w:t>
      </w:r>
      <w:bookmarkEnd w:id="6"/>
      <w:r w:rsidR="00CF0117" w:rsidRPr="00933B4F">
        <w:rPr>
          <w:rFonts w:ascii="Times New Roman" w:hAnsi="Times New Roman" w:cs="Times New Roman"/>
          <w:color w:val="000000" w:themeColor="text1"/>
        </w:rPr>
        <w:t xml:space="preserve"> </w:t>
      </w:r>
    </w:p>
    <w:p w14:paraId="6F1BADB8" w14:textId="77777777" w:rsidR="00CF0117" w:rsidRPr="00566C05" w:rsidRDefault="00CF0117" w:rsidP="00566C05">
      <w:pPr>
        <w:numPr>
          <w:ilvl w:val="0"/>
          <w:numId w:val="1"/>
        </w:numPr>
      </w:pPr>
      <w:r w:rsidRPr="00566C05">
        <w:t>To investigate the impact of mental health challenges on the well-being and job performance of police officers in the UK.</w:t>
      </w:r>
    </w:p>
    <w:p w14:paraId="13E46934" w14:textId="774540C4" w:rsidR="00CF0117" w:rsidRPr="00566C05" w:rsidRDefault="00CF0117" w:rsidP="00566C05">
      <w:pPr>
        <w:numPr>
          <w:ilvl w:val="0"/>
          <w:numId w:val="1"/>
        </w:numPr>
      </w:pPr>
      <w:r w:rsidRPr="00566C05">
        <w:t xml:space="preserve">To identify the specific job-related stressors and barriers that contribute to mental health issues within the UK police </w:t>
      </w:r>
      <w:r w:rsidR="00A00807" w:rsidRPr="00566C05">
        <w:t>force and</w:t>
      </w:r>
      <w:r w:rsidRPr="00566C05">
        <w:t xml:space="preserve"> explore potential strategies for addressing these challenges.</w:t>
      </w:r>
    </w:p>
    <w:p w14:paraId="3CA49F05" w14:textId="77777777" w:rsidR="00DC36AC" w:rsidRPr="00933B4F" w:rsidRDefault="00476A3E" w:rsidP="007865AD">
      <w:pPr>
        <w:pStyle w:val="Heading3"/>
        <w:rPr>
          <w:rFonts w:ascii="Times New Roman" w:hAnsi="Times New Roman" w:cs="Times New Roman"/>
          <w:color w:val="000000" w:themeColor="text1"/>
        </w:rPr>
      </w:pPr>
      <w:bookmarkStart w:id="7" w:name="_Toc187133236"/>
      <w:r w:rsidRPr="00933B4F">
        <w:rPr>
          <w:rFonts w:ascii="Times New Roman" w:hAnsi="Times New Roman" w:cs="Times New Roman"/>
          <w:color w:val="000000" w:themeColor="text1"/>
        </w:rPr>
        <w:t xml:space="preserve">1.4.2. </w:t>
      </w:r>
      <w:r w:rsidR="00DC36AC" w:rsidRPr="00933B4F">
        <w:rPr>
          <w:rFonts w:ascii="Times New Roman" w:hAnsi="Times New Roman" w:cs="Times New Roman"/>
          <w:color w:val="000000" w:themeColor="text1"/>
        </w:rPr>
        <w:t>Objectives of Research Activity</w:t>
      </w:r>
      <w:bookmarkEnd w:id="7"/>
    </w:p>
    <w:p w14:paraId="12756653" w14:textId="77777777" w:rsidR="00DC36AC" w:rsidRPr="00566C05" w:rsidRDefault="00DC36AC" w:rsidP="00566C05">
      <w:pPr>
        <w:pStyle w:val="ListParagraph"/>
        <w:numPr>
          <w:ilvl w:val="0"/>
          <w:numId w:val="2"/>
        </w:numPr>
      </w:pPr>
      <w:r w:rsidRPr="00566C05">
        <w:t>To identify the rate and nature of mental health among policemen in the United Kingdom.</w:t>
      </w:r>
    </w:p>
    <w:p w14:paraId="3CE33A05" w14:textId="77777777" w:rsidR="00DC36AC" w:rsidRPr="00566C05" w:rsidRDefault="00DC36AC" w:rsidP="00566C05">
      <w:pPr>
        <w:pStyle w:val="ListParagraph"/>
        <w:numPr>
          <w:ilvl w:val="0"/>
          <w:numId w:val="2"/>
        </w:numPr>
      </w:pPr>
      <w:r w:rsidRPr="00566C05">
        <w:t xml:space="preserve">To examine how those mental health </w:t>
      </w:r>
      <w:r w:rsidR="00FD233A">
        <w:t>difficulties</w:t>
      </w:r>
      <w:r w:rsidRPr="00566C05">
        <w:t xml:space="preserve"> affect the job performance of police officers and their state of health.</w:t>
      </w:r>
    </w:p>
    <w:p w14:paraId="7435B0AC" w14:textId="4A9E9A7E" w:rsidR="00C74228" w:rsidRPr="00566C05" w:rsidRDefault="00DC36AC" w:rsidP="007865AD">
      <w:pPr>
        <w:pStyle w:val="ListParagraph"/>
        <w:numPr>
          <w:ilvl w:val="0"/>
          <w:numId w:val="2"/>
        </w:numPr>
      </w:pPr>
      <w:r w:rsidRPr="00566C05">
        <w:t xml:space="preserve">To evaluate currently implemented mental health support </w:t>
      </w:r>
      <w:r w:rsidR="00A00807" w:rsidRPr="00566C05">
        <w:t>programs</w:t>
      </w:r>
      <w:r w:rsidRPr="00566C05">
        <w:t xml:space="preserve"> within the UK police force to determine their efficacy in handling these problems and suggesting the potential enhancements</w:t>
      </w:r>
    </w:p>
    <w:p w14:paraId="4AC7B50A" w14:textId="77777777" w:rsidR="00DC36AC" w:rsidRPr="00933B4F" w:rsidRDefault="00476A3E" w:rsidP="007865AD">
      <w:pPr>
        <w:pStyle w:val="Heading2"/>
        <w:rPr>
          <w:rFonts w:ascii="Times New Roman" w:hAnsi="Times New Roman" w:cs="Times New Roman"/>
          <w:color w:val="000000" w:themeColor="text1"/>
          <w:sz w:val="24"/>
          <w:szCs w:val="24"/>
        </w:rPr>
      </w:pPr>
      <w:bookmarkStart w:id="8" w:name="_Toc187133237"/>
      <w:r w:rsidRPr="00933B4F">
        <w:rPr>
          <w:rFonts w:ascii="Times New Roman" w:hAnsi="Times New Roman" w:cs="Times New Roman"/>
          <w:color w:val="000000" w:themeColor="text1"/>
          <w:sz w:val="24"/>
          <w:szCs w:val="24"/>
        </w:rPr>
        <w:t xml:space="preserve">1.5. </w:t>
      </w:r>
      <w:r w:rsidR="00DC36AC" w:rsidRPr="00933B4F">
        <w:rPr>
          <w:rFonts w:ascii="Times New Roman" w:hAnsi="Times New Roman" w:cs="Times New Roman"/>
          <w:color w:val="000000" w:themeColor="text1"/>
          <w:sz w:val="24"/>
          <w:szCs w:val="24"/>
        </w:rPr>
        <w:t>Rationale</w:t>
      </w:r>
      <w:bookmarkEnd w:id="8"/>
    </w:p>
    <w:p w14:paraId="6A791287" w14:textId="77777777" w:rsidR="00AE348E" w:rsidRPr="00566C05" w:rsidRDefault="00556102" w:rsidP="00566C05">
      <w:pPr>
        <w:ind w:firstLine="720"/>
      </w:pPr>
      <w:r w:rsidRPr="00566C05">
        <w:t xml:space="preserve">The rationale for this study stems from </w:t>
      </w:r>
      <w:r w:rsidR="00AE348E" w:rsidRPr="00566C05">
        <w:t xml:space="preserve">the increased </w:t>
      </w:r>
      <w:r w:rsidRPr="00566C05">
        <w:t>mental health crisis</w:t>
      </w:r>
      <w:r w:rsidRPr="00566C05">
        <w:rPr>
          <w:b/>
        </w:rPr>
        <w:t xml:space="preserve"> </w:t>
      </w:r>
      <w:r w:rsidRPr="00566C05">
        <w:t>among</w:t>
      </w:r>
      <w:r w:rsidRPr="00566C05">
        <w:rPr>
          <w:b/>
        </w:rPr>
        <w:t xml:space="preserve"> </w:t>
      </w:r>
      <w:r w:rsidR="00AE348E" w:rsidRPr="00566C05">
        <w:t xml:space="preserve">the UK police force, coupled with high-risk factors arising from the officers’ work exposing them to many traumatic incidences. </w:t>
      </w:r>
      <w:r w:rsidRPr="00566C05">
        <w:t>Research indicates</w:t>
      </w:r>
      <w:r w:rsidR="00AE348E" w:rsidRPr="00566C05">
        <w:t xml:space="preserve"> that 8% of the </w:t>
      </w:r>
      <w:r w:rsidRPr="00566C05">
        <w:t>officers may have PTSD, and 12.</w:t>
      </w:r>
      <w:r w:rsidR="00AE348E" w:rsidRPr="00566C05">
        <w:t>6% meet cri</w:t>
      </w:r>
      <w:r w:rsidRPr="00566C05">
        <w:t>teria for complex PTSD (CPTSD), significantly impairing</w:t>
      </w:r>
      <w:r w:rsidR="00AE348E" w:rsidRPr="00566C05">
        <w:t xml:space="preserve"> their ability to carry out their professional roles (Brewin et al., 2022). Mental health sick</w:t>
      </w:r>
      <w:r w:rsidRPr="00566C05">
        <w:t xml:space="preserve"> days have also trended with 8.82% and 39% of officers experiencing recurrent mental health-related absences</w:t>
      </w:r>
      <w:r w:rsidR="00AE348E" w:rsidRPr="00566C05">
        <w:t xml:space="preserve"> (Cartwright and Roach, 2021). Also, the very problem of mental health in the police force is </w:t>
      </w:r>
      <w:proofErr w:type="spellStart"/>
      <w:r w:rsidR="00AE348E" w:rsidRPr="00566C05">
        <w:t>stigmati</w:t>
      </w:r>
      <w:r w:rsidR="002B06BF">
        <w:t>se</w:t>
      </w:r>
      <w:r w:rsidR="00AE348E" w:rsidRPr="00566C05">
        <w:t>d</w:t>
      </w:r>
      <w:proofErr w:type="spellEnd"/>
      <w:r w:rsidR="00AE348E" w:rsidRPr="00566C05">
        <w:t xml:space="preserve"> therefore, discouraging officers from seeking help when they need it most. This study is important to fill these gaps by examining the psychological issues experienced by officers, discovering solutions, and calling for organi</w:t>
      </w:r>
      <w:r w:rsidR="002B06BF">
        <w:t>sation</w:t>
      </w:r>
      <w:r w:rsidR="00AE348E" w:rsidRPr="00566C05">
        <w:t>al changes to enhance mental well-being. The implication of such research findings is not only invaluable to the individual officers but would go a long way in improving the organi</w:t>
      </w:r>
      <w:r w:rsidR="002B06BF">
        <w:t>sation</w:t>
      </w:r>
      <w:r w:rsidR="00AE348E" w:rsidRPr="00566C05">
        <w:t>al effectiveness and the sustainability of the police force in terms of safety and efficiency.</w:t>
      </w:r>
    </w:p>
    <w:p w14:paraId="41C8B356" w14:textId="77777777" w:rsidR="00A675BA" w:rsidRPr="00933B4F" w:rsidRDefault="00476A3E" w:rsidP="007865AD">
      <w:pPr>
        <w:pStyle w:val="Heading2"/>
        <w:rPr>
          <w:rFonts w:ascii="Times New Roman" w:hAnsi="Times New Roman" w:cs="Times New Roman"/>
          <w:color w:val="000000" w:themeColor="text1"/>
          <w:sz w:val="24"/>
          <w:szCs w:val="24"/>
        </w:rPr>
      </w:pPr>
      <w:bookmarkStart w:id="9" w:name="_Toc187133238"/>
      <w:r w:rsidRPr="00933B4F">
        <w:rPr>
          <w:rFonts w:ascii="Times New Roman" w:hAnsi="Times New Roman" w:cs="Times New Roman"/>
          <w:color w:val="000000" w:themeColor="text1"/>
          <w:sz w:val="24"/>
          <w:szCs w:val="24"/>
        </w:rPr>
        <w:t xml:space="preserve">1.6. </w:t>
      </w:r>
      <w:r w:rsidR="00A675BA" w:rsidRPr="00933B4F">
        <w:rPr>
          <w:rFonts w:ascii="Times New Roman" w:hAnsi="Times New Roman" w:cs="Times New Roman"/>
          <w:color w:val="000000" w:themeColor="text1"/>
          <w:sz w:val="24"/>
          <w:szCs w:val="24"/>
        </w:rPr>
        <w:t>Research structure</w:t>
      </w:r>
      <w:bookmarkEnd w:id="9"/>
    </w:p>
    <w:p w14:paraId="4B94D278" w14:textId="77777777" w:rsidR="006A0E2A" w:rsidRPr="00566C05" w:rsidRDefault="00D12140" w:rsidP="00566C05">
      <w:pPr>
        <w:ind w:firstLine="720"/>
      </w:pPr>
      <w:r w:rsidRPr="00566C05">
        <w:t>This research work is divided into five chapters which cut across the core areas th</w:t>
      </w:r>
      <w:r w:rsidR="006A0E2A" w:rsidRPr="00566C05">
        <w:t>at are relevant to this study.</w:t>
      </w:r>
    </w:p>
    <w:p w14:paraId="275B1279" w14:textId="77777777" w:rsidR="006A0E2A" w:rsidRPr="00566C05" w:rsidRDefault="006A0E2A" w:rsidP="00566C05">
      <w:r w:rsidRPr="00566C05">
        <w:rPr>
          <w:b/>
          <w:bCs/>
        </w:rPr>
        <w:t>Chapter 1: Introduction</w:t>
      </w:r>
      <w:r w:rsidR="00D12140" w:rsidRPr="00566C05">
        <w:t>– This section has given a background to the study as well as the research question, objectives, and justification for the study. It provides the basis for appreciating the importance of studying the effect that mental heal</w:t>
      </w:r>
      <w:r w:rsidRPr="00566C05">
        <w:t>th has on UK police personnel.</w:t>
      </w:r>
    </w:p>
    <w:p w14:paraId="6BE06D5E" w14:textId="77777777" w:rsidR="006A0E2A" w:rsidRPr="00566C05" w:rsidRDefault="006A0E2A" w:rsidP="00566C05">
      <w:r w:rsidRPr="00566C05">
        <w:rPr>
          <w:b/>
          <w:bCs/>
        </w:rPr>
        <w:t>Chapter 2: Literature Review</w:t>
      </w:r>
      <w:r w:rsidR="00D12140" w:rsidRPr="00566C05">
        <w:t>: This chapter provides an overview of previous practiced work on mental personnel on different scientific facts, theories and research gaps. Introduces the context and rationale of this theoretical fr</w:t>
      </w:r>
      <w:r w:rsidRPr="00566C05">
        <w:t>amework of the academic field.</w:t>
      </w:r>
    </w:p>
    <w:p w14:paraId="1BD09EF2" w14:textId="77777777" w:rsidR="006A0E2A" w:rsidRPr="00566C05" w:rsidRDefault="006A0E2A" w:rsidP="00566C05">
      <w:r w:rsidRPr="00566C05">
        <w:rPr>
          <w:b/>
          <w:bCs/>
        </w:rPr>
        <w:t>Chapter 3: Methodology</w:t>
      </w:r>
      <w:r w:rsidR="00D12140" w:rsidRPr="00566C05">
        <w:t>– This chapter describes research approach, data collection technique, sample and selection and consideration on issues of ethics. It explains how the study was undertaken making it reliable and valid in the anal</w:t>
      </w:r>
      <w:r w:rsidRPr="00566C05">
        <w:t>ysis of the research question.</w:t>
      </w:r>
    </w:p>
    <w:p w14:paraId="2D6E5DB1" w14:textId="77777777" w:rsidR="006A0E2A" w:rsidRPr="00566C05" w:rsidRDefault="00D12140" w:rsidP="00566C05">
      <w:r w:rsidRPr="00566C05">
        <w:rPr>
          <w:b/>
        </w:rPr>
        <w:t>Chapter 4: Results</w:t>
      </w:r>
      <w:r w:rsidRPr="00566C05">
        <w:t xml:space="preserve"> – This chapter includes the analysis of the data and theme findings about the mental health issue affecting the police officers in the UK. It gives a summary of all the coll</w:t>
      </w:r>
      <w:r w:rsidR="006A0E2A" w:rsidRPr="00566C05">
        <w:t>ected data.</w:t>
      </w:r>
    </w:p>
    <w:p w14:paraId="7E0D167B" w14:textId="77777777" w:rsidR="003B2506" w:rsidRPr="00566C05" w:rsidRDefault="00D12140" w:rsidP="00566C05">
      <w:r w:rsidRPr="00566C05">
        <w:rPr>
          <w:b/>
        </w:rPr>
        <w:t>Chapter 5: Discussion</w:t>
      </w:r>
      <w:r w:rsidRPr="00566C05">
        <w:t xml:space="preserve"> – The last chapter gives an analysis of the findings and how these relate to the analysis of the literature to answer the research question. They examine the significance of the research outcomes, the future prevention and treatment approaches, and the recommendations for further research and advocacy.</w:t>
      </w:r>
    </w:p>
    <w:p w14:paraId="57245BF3" w14:textId="77777777" w:rsidR="003B2506" w:rsidRPr="00566C05" w:rsidRDefault="003B2506" w:rsidP="00566C05">
      <w:r w:rsidRPr="00566C05">
        <w:br w:type="page"/>
      </w:r>
    </w:p>
    <w:p w14:paraId="28E86F71" w14:textId="77777777" w:rsidR="00D12140" w:rsidRPr="00933B4F" w:rsidRDefault="00933B4F" w:rsidP="00933B4F">
      <w:pPr>
        <w:pStyle w:val="Heading1"/>
        <w:jc w:val="center"/>
        <w:rPr>
          <w:rFonts w:ascii="Times New Roman" w:hAnsi="Times New Roman" w:cs="Times New Roman"/>
          <w:color w:val="000000" w:themeColor="text1"/>
          <w:sz w:val="24"/>
          <w:szCs w:val="24"/>
        </w:rPr>
      </w:pPr>
      <w:bookmarkStart w:id="10" w:name="_Toc187133239"/>
      <w:r>
        <w:rPr>
          <w:rFonts w:ascii="Times New Roman" w:hAnsi="Times New Roman" w:cs="Times New Roman"/>
          <w:color w:val="000000" w:themeColor="text1"/>
          <w:sz w:val="24"/>
          <w:szCs w:val="24"/>
        </w:rPr>
        <w:t xml:space="preserve">2. </w:t>
      </w:r>
      <w:r w:rsidR="00AE4081" w:rsidRPr="00933B4F">
        <w:rPr>
          <w:rFonts w:ascii="Times New Roman" w:hAnsi="Times New Roman" w:cs="Times New Roman"/>
          <w:color w:val="000000" w:themeColor="text1"/>
          <w:sz w:val="24"/>
          <w:szCs w:val="24"/>
        </w:rPr>
        <w:t>CHAPTER 2: LITERATURE REVIEW</w:t>
      </w:r>
      <w:bookmarkEnd w:id="10"/>
    </w:p>
    <w:p w14:paraId="780806AF" w14:textId="77777777" w:rsidR="00566C05" w:rsidRDefault="00566C05" w:rsidP="00566C05">
      <w:pPr>
        <w:ind w:firstLine="720"/>
      </w:pPr>
      <w:r w:rsidRPr="00566C05">
        <w:t>Recently conducted study on mental health among the UK police officers reveal a considerable impact of work-related stressors on their welfare</w:t>
      </w:r>
      <w:r>
        <w:t xml:space="preserve">. </w:t>
      </w:r>
      <w:r w:rsidR="00C13E01" w:rsidRPr="00566C05">
        <w:t xml:space="preserve">Brewin et al. (2022) aimed to determine the prevalence and risk factors for PTSD </w:t>
      </w:r>
      <w:r w:rsidR="00712509" w:rsidRPr="00566C05">
        <w:t>and CPTSD among the UK police officers</w:t>
      </w:r>
      <w:r w:rsidR="00C13E01" w:rsidRPr="00566C05">
        <w:t>. Survey data were collected using an online questionnaire from 10,401 officers across the UK, and PTSD and CPTSD were assessed using the International Trauma Questionnaire. Descriptive statistics was used to give a basic description of the general characteristics of the study participants and logistic regression to determine prevalence of PTSD as inf</w:t>
      </w:r>
      <w:r w:rsidR="00712509" w:rsidRPr="00566C05">
        <w:t>luenced by traumatic exposure.</w:t>
      </w:r>
    </w:p>
    <w:p w14:paraId="66F55019" w14:textId="77777777" w:rsidR="00B44A77" w:rsidRDefault="00C13E01" w:rsidP="00B44A77">
      <w:pPr>
        <w:ind w:firstLine="720"/>
      </w:pPr>
      <w:r w:rsidRPr="00566C05">
        <w:t xml:space="preserve">In this study, it was discovered that </w:t>
      </w:r>
      <w:r w:rsidR="00712509" w:rsidRPr="00566C05">
        <w:t>8.0% of the surveyed police officers were diagnosed with PTSD, while a higher 12.6% were diagnosed with CPTSD</w:t>
      </w:r>
      <w:r w:rsidRPr="00566C05">
        <w:t xml:space="preserve">. In line with these findings, it was determined that frequency of exposure to traumatic events and images play a major role in the development of PTSD as well as CPTSD. </w:t>
      </w:r>
      <w:r w:rsidR="00712509" w:rsidRPr="00566C05">
        <w:t>T</w:t>
      </w:r>
      <w:r w:rsidRPr="00566C05">
        <w:t>his study found out that, CPTSD was more common than PTSD in the UK police force especially those officers who had been exposed to humiliating behaviors and sexual harassment. Also, male officers, together with those with a lower rank, and those who have been serving for a longer time were more like</w:t>
      </w:r>
      <w:r w:rsidR="00B44A77">
        <w:t>ly to develop these disorders.</w:t>
      </w:r>
    </w:p>
    <w:p w14:paraId="6C0EB7E8" w14:textId="77777777" w:rsidR="00B44A77" w:rsidRDefault="00C13E01" w:rsidP="00B44A77">
      <w:pPr>
        <w:ind w:firstLine="720"/>
      </w:pPr>
      <w:r w:rsidRPr="00566C05">
        <w:t>Brewin et al. (2022) explain why mental health issues matter to police officers in the UK by presenting data on the prevalence of PTSD and CPTSD among the officers in the study. Thus, the study shows that trauma is a regular part of the job and that it has significant negative effects on the officers’ mental health. The concept of CPTSD as a cumulative burden as explained in the study also points to the need for better occupational mental health services which supports the need to address the issue of mental health problems within the poli</w:t>
      </w:r>
      <w:r w:rsidR="00712509" w:rsidRPr="00566C05">
        <w:t>ce force.</w:t>
      </w:r>
    </w:p>
    <w:p w14:paraId="0BB21D8B" w14:textId="77777777" w:rsidR="00B44A77" w:rsidRDefault="00C13E01" w:rsidP="00B44A77">
      <w:pPr>
        <w:ind w:firstLine="720"/>
      </w:pPr>
      <w:r w:rsidRPr="00566C05">
        <w:t xml:space="preserve">However, one weakness of the study is that all the information collected is based on self-reports and it is common knowledge that such information may be biased or contain some amount of untruthfulness regarding the traumatic events and the symptoms. Further, the study does not reveal the outcomes of these disorders after a certain </w:t>
      </w:r>
      <w:proofErr w:type="gramStart"/>
      <w:r w:rsidRPr="00566C05">
        <w:t>period of time</w:t>
      </w:r>
      <w:proofErr w:type="gramEnd"/>
      <w:r w:rsidRPr="00566C05">
        <w:t>, or the efficiency of the existing mental health treatments in the police force.</w:t>
      </w:r>
    </w:p>
    <w:p w14:paraId="4B24244E" w14:textId="77777777" w:rsidR="00B44A77" w:rsidRDefault="00912B2B" w:rsidP="00B44A77">
      <w:pPr>
        <w:ind w:firstLine="720"/>
      </w:pPr>
      <w:r w:rsidRPr="00566C05">
        <w:t>Secondly, a cross-sectional study by Cartwright and Roach (202) includes the psychological health of UK constables through the exploration of recorded sickness absence for mental health, trauma, and stress conditions during a decade period. The research employs-sample data from 20 police services from the United Kingdom, representing 57% of the total force, for a period between the years 2008 and 2018 to establish the general trends of mental health related absenc</w:t>
      </w:r>
      <w:r w:rsidR="00B44A77">
        <w:t>es among these police officers.</w:t>
      </w:r>
    </w:p>
    <w:p w14:paraId="449190C3" w14:textId="77777777" w:rsidR="00B44A77" w:rsidRDefault="00912B2B" w:rsidP="00B44A77">
      <w:pPr>
        <w:ind w:firstLine="720"/>
      </w:pPr>
      <w:r w:rsidRPr="00566C05">
        <w:t xml:space="preserve">According to Cartwright and Roach (2021), the sickness absence of the UK police employee because of psychological ill health doubled </w:t>
      </w:r>
      <w:r w:rsidR="003F4AE7" w:rsidRPr="00566C05">
        <w:t>over the ten-year period, reaching an absence rate of 8.82%.</w:t>
      </w:r>
      <w:r w:rsidRPr="00566C05">
        <w:t xml:space="preserve"> Furthermore, 39% of participants who had an existence of mental ill health and began a formal leave of absence took another leave of absence. Thus, the results of this research stress the fact that the stressful nature of the police occupation has a negative effect on the psychological well-being of employees. There is evidence to indicate that there has been an upward trend in the number of mental health absences, which the study deduces to indicate a worsening of the psychological health of UK police officers, thus underlining the need to pay at</w:t>
      </w:r>
      <w:r w:rsidR="00B44A77">
        <w:t>tention to the problem.</w:t>
      </w:r>
    </w:p>
    <w:p w14:paraId="1F6B6D2C" w14:textId="70F5BEB2" w:rsidR="00B44A77" w:rsidRDefault="00912B2B" w:rsidP="00B44A77">
      <w:pPr>
        <w:ind w:firstLine="720"/>
      </w:pPr>
      <w:r w:rsidRPr="00566C05">
        <w:t>The literature firmly supports the proposition that mental health issues negatively impact the police officers in the UK by presenting evidence of rising rates of psychological disorders, trauma, and stress-related leave in the last ten years. According to the study, demanding and frequently stressful circumstances of the police work present a significant factor that leads to the deterioration of the officers’ psychological well-being. Such findings explain the unfortunate high rate of suicide in police forces and call for better welfare and psychological tre</w:t>
      </w:r>
      <w:r w:rsidR="00B44A77">
        <w:t xml:space="preserve">atment </w:t>
      </w:r>
      <w:r w:rsidR="00A00807">
        <w:t>programs</w:t>
      </w:r>
      <w:r w:rsidR="00B44A77">
        <w:t xml:space="preserve"> for police</w:t>
      </w:r>
      <w:r w:rsidR="00A00807">
        <w:t xml:space="preserve"> officers</w:t>
      </w:r>
      <w:r w:rsidR="00B44A77">
        <w:t xml:space="preserve">. </w:t>
      </w:r>
      <w:r w:rsidRPr="00566C05">
        <w:t>However, there is a limitation in this study since absence data might not fully reflect the extent of mental health disorders since some officers might not necessarily be absent due to such issues. Also, there is no investigation on the reasons for such absences or the adequacy of support structures available in the police service.</w:t>
      </w:r>
    </w:p>
    <w:p w14:paraId="7747ECC6" w14:textId="77777777" w:rsidR="00B44A77" w:rsidRDefault="003F4AE7" w:rsidP="00B44A77">
      <w:pPr>
        <w:ind w:firstLine="720"/>
      </w:pPr>
      <w:r w:rsidRPr="00566C05">
        <w:t xml:space="preserve">Thirdly, Edwards and </w:t>
      </w:r>
      <w:proofErr w:type="spellStart"/>
      <w:r w:rsidRPr="00566C05">
        <w:t>Kotera</w:t>
      </w:r>
      <w:proofErr w:type="spellEnd"/>
      <w:r w:rsidRPr="00566C05">
        <w:t xml:space="preserve"> (2021) study focuses on examining mental health stigma within the UK police force, the effects of this stigma on officers’ mental health, and the cultural and organi</w:t>
      </w:r>
      <w:r w:rsidR="002B06BF">
        <w:t>sation</w:t>
      </w:r>
      <w:r w:rsidRPr="00566C05">
        <w:t>al factors that contribute to psychological stress. This is a qualitative approach study that applies semi-structured interviews to understand the participants’ experiences on police culture, sti</w:t>
      </w:r>
      <w:r w:rsidR="00B44A77">
        <w:t>gma, disclosure, and barriers.</w:t>
      </w:r>
    </w:p>
    <w:p w14:paraId="1D536630" w14:textId="77777777" w:rsidR="00B44A77" w:rsidRDefault="003F4AE7" w:rsidP="00B44A77">
      <w:pPr>
        <w:ind w:firstLine="720"/>
      </w:pPr>
      <w:r w:rsidRPr="00566C05">
        <w:t xml:space="preserve">According to Edwards and </w:t>
      </w:r>
      <w:proofErr w:type="spellStart"/>
      <w:r w:rsidRPr="00566C05">
        <w:t>Kotera</w:t>
      </w:r>
      <w:proofErr w:type="spellEnd"/>
      <w:r w:rsidRPr="00566C05">
        <w:t xml:space="preserve"> (2021), the police officers’ experience high levels of psychological distress due to mental illness stigma. The findings of the study showed that organisational culture and negative perception towards seeking mental health support hinders the officers from seeking the much-needed help thus worsening their mental health issues. Contrary to other studies that stress the stressful nature of policing as the main source of mental disorders, this study concludes that organisational culture and stigma play more roles in influencing mental disorder. These findings imply that the status of mental health among the police force requires an attitude change from the top working force down to the police officers as well as en</w:t>
      </w:r>
      <w:r w:rsidR="00B44A77">
        <w:t>hanced mental health literacy.</w:t>
      </w:r>
    </w:p>
    <w:p w14:paraId="2383F576" w14:textId="77777777" w:rsidR="00B44A77" w:rsidRDefault="003F4AE7" w:rsidP="00B44A77">
      <w:pPr>
        <w:ind w:firstLine="720"/>
      </w:pPr>
      <w:r w:rsidRPr="00566C05">
        <w:t xml:space="preserve">The study justifications explain that mental health problems affect UK police officers by proving that internal stigma and negative attitudes toward mental illness in the police force are major causes of the officers’ psychological distress. From the findings of the study, the most critical area of focus is the organisational culture that plays a central role in contributing to mental health problems, therefore, the need for systemic intervention </w:t>
      </w:r>
      <w:proofErr w:type="gramStart"/>
      <w:r w:rsidRPr="00566C05">
        <w:t>in order to</w:t>
      </w:r>
      <w:proofErr w:type="gramEnd"/>
      <w:r w:rsidRPr="00566C05">
        <w:t xml:space="preserve"> better respond to mental health issues and eliminate discrimination on police officers with mental health disord</w:t>
      </w:r>
      <w:r w:rsidR="00B44A77">
        <w:t>ers.</w:t>
      </w:r>
    </w:p>
    <w:p w14:paraId="186C8849" w14:textId="3B74AA8A" w:rsidR="00B44A77" w:rsidRDefault="003F4AE7" w:rsidP="00B44A77">
      <w:pPr>
        <w:ind w:firstLine="720"/>
      </w:pPr>
      <w:r w:rsidRPr="00566C05">
        <w:t xml:space="preserve">However, there are few limitations in this study, one of which is the limited number of participants in this research study, specifically five participants, which may not be an adequate representation of all the police officers in UK. Furthermore, this study does not </w:t>
      </w:r>
      <w:r w:rsidR="00A00807" w:rsidRPr="00566C05">
        <w:t>analyze</w:t>
      </w:r>
      <w:r w:rsidRPr="00566C05">
        <w:t xml:space="preserve"> how variables like ethnicity and gender can impact on mental health stigmatism within the police force, this is ideas for future studies.</w:t>
      </w:r>
    </w:p>
    <w:p w14:paraId="16B518E3" w14:textId="406C31CA" w:rsidR="00B44A77" w:rsidRDefault="00D66D67" w:rsidP="00B44A77">
      <w:pPr>
        <w:ind w:firstLine="720"/>
      </w:pPr>
      <w:r w:rsidRPr="00566C05">
        <w:t>Additionally</w:t>
      </w:r>
      <w:r w:rsidR="003F4AE7" w:rsidRPr="00566C05">
        <w:t>, the article by Bell, Palmer-Conn, and Kealey (2022) focuses on the extent and consequences of mental health stigma among the police force in the UK. It employs a qualitative research strategy that involves interviewing and administering questionnaires to the officers and the staff that suffer from mental health disorders. The study objectives to reveal the systematic and cultural challenge</w:t>
      </w:r>
      <w:r w:rsidR="00B44A77">
        <w:t xml:space="preserve">s that those people encounter. </w:t>
      </w:r>
      <w:r w:rsidR="003F4AE7" w:rsidRPr="00566C05">
        <w:t xml:space="preserve">The study shows that, mental health related stigma is rife within the police force in the </w:t>
      </w:r>
      <w:proofErr w:type="gramStart"/>
      <w:r w:rsidR="003F4AE7" w:rsidRPr="00566C05">
        <w:t>UK</w:t>
      </w:r>
      <w:proofErr w:type="gramEnd"/>
      <w:r w:rsidR="003F4AE7" w:rsidRPr="00566C05">
        <w:t xml:space="preserve"> and this results in a lot of access barriers to help. Those officers who admit to having mental health problems are likely to be accused of feigning illnesses by other officers as well as managers. This is coupled with poor training received by line managers </w:t>
      </w:r>
      <w:proofErr w:type="gramStart"/>
      <w:r w:rsidR="003F4AE7" w:rsidRPr="00566C05">
        <w:t>in order to</w:t>
      </w:r>
      <w:proofErr w:type="gramEnd"/>
      <w:r w:rsidR="003F4AE7" w:rsidRPr="00566C05">
        <w:t xml:space="preserve"> identify and manage mental health symptoms. This study also reveals that organi</w:t>
      </w:r>
      <w:r w:rsidR="002B06BF">
        <w:t>sation</w:t>
      </w:r>
      <w:r w:rsidR="003F4AE7" w:rsidRPr="00566C05">
        <w:t xml:space="preserve">al policies and procedures are generally poor and do not support the requirements of people with mental ill health. Moreover, occupation health services are also lacking as the austerity measures has cut down the necessary support for the officers when it is required the most. Although, such awareness creation </w:t>
      </w:r>
      <w:r w:rsidR="00A00807" w:rsidRPr="00566C05">
        <w:t>program</w:t>
      </w:r>
      <w:r w:rsidR="00A00807">
        <w:t>s</w:t>
      </w:r>
      <w:r w:rsidR="003F4AE7" w:rsidRPr="00566C05">
        <w:t xml:space="preserve"> like The Blue Light Campaign have helped in eradicating stigma, the study reveals that more emphasis needs to be placed on education and training to alter the perception towards mental he</w:t>
      </w:r>
      <w:r w:rsidR="00B44A77">
        <w:t>alth in police force.</w:t>
      </w:r>
    </w:p>
    <w:p w14:paraId="3C887111" w14:textId="168FFEB2" w:rsidR="00B44A77" w:rsidRDefault="003F4AE7" w:rsidP="00B44A77">
      <w:pPr>
        <w:ind w:firstLine="720"/>
      </w:pPr>
      <w:r w:rsidRPr="00566C05">
        <w:t xml:space="preserve">The literature supports the views on the effects of mental health issues in the UK police force </w:t>
      </w:r>
      <w:proofErr w:type="gramStart"/>
      <w:r w:rsidRPr="00566C05">
        <w:t>based on the fact that</w:t>
      </w:r>
      <w:proofErr w:type="gramEnd"/>
      <w:r w:rsidRPr="00566C05">
        <w:t xml:space="preserve"> the </w:t>
      </w:r>
      <w:r w:rsidR="00A00807" w:rsidRPr="00566C05">
        <w:t>stigmati</w:t>
      </w:r>
      <w:r w:rsidR="00A00807">
        <w:t>zation</w:t>
      </w:r>
      <w:r w:rsidRPr="00566C05">
        <w:t xml:space="preserve"> of mental health within the force discourages officers from seeking assistance and consequently worsens their mental health. The paper lays stress on the fact that the absence of proper support and negative attitudes towards mental health create a vicious circle where officers do not want to report their problems, and thus they continue to have their mental issues </w:t>
      </w:r>
      <w:r w:rsidR="00B44A77">
        <w:t>untreated while getting worse.</w:t>
      </w:r>
    </w:p>
    <w:p w14:paraId="59666048" w14:textId="77777777" w:rsidR="00B44A77" w:rsidRDefault="003F4AE7" w:rsidP="00B44A77">
      <w:pPr>
        <w:ind w:firstLine="720"/>
      </w:pPr>
      <w:r w:rsidRPr="00566C05">
        <w:t>One of the major drawbacks of this study is that the respondents who participated in the survey were primarily those who have disclosed mental health problems and so the study may not capture the experiences of people who have not disclosed their mental health issues. Besides, despite providing a rich understanding of stigma and organi</w:t>
      </w:r>
      <w:r w:rsidR="002B06BF">
        <w:t>sation</w:t>
      </w:r>
      <w:r w:rsidRPr="00566C05">
        <w:t xml:space="preserve">al culture, it fails to </w:t>
      </w:r>
      <w:proofErr w:type="spellStart"/>
      <w:r w:rsidRPr="00566C05">
        <w:t>recognise</w:t>
      </w:r>
      <w:proofErr w:type="spellEnd"/>
      <w:r w:rsidRPr="00566C05">
        <w:t xml:space="preserve"> the effects of different mental health disorders or how they may differ across the police force hierarchy of ranks and positions.</w:t>
      </w:r>
    </w:p>
    <w:p w14:paraId="47889275" w14:textId="162F678A" w:rsidR="00B44A77" w:rsidRDefault="00D66D67" w:rsidP="00B44A77">
      <w:pPr>
        <w:ind w:firstLine="720"/>
      </w:pPr>
      <w:r w:rsidRPr="00566C05">
        <w:t>Moreover</w:t>
      </w:r>
      <w:r w:rsidR="00CA10FD" w:rsidRPr="00566C05">
        <w:t xml:space="preserve">, </w:t>
      </w:r>
      <w:proofErr w:type="spellStart"/>
      <w:r w:rsidR="00CA10FD" w:rsidRPr="00566C05">
        <w:t>Phythian</w:t>
      </w:r>
      <w:proofErr w:type="spellEnd"/>
      <w:r w:rsidR="00CA10FD" w:rsidRPr="00566C05">
        <w:t xml:space="preserve"> et al. (2022) aimed to evaluate the BLWFs’ utility in UK policing and its potential to meet the wellbeing needs of police workforce. The objective of the research was to discover how these frameworks help or fail in managing physical and mental health issues of police officers and staff to find out the gaps. The study relied on both quantitative and qualitative data; the quantitative data came from 34 BLWFs while the qualitative d</w:t>
      </w:r>
      <w:r w:rsidR="00B44A77">
        <w:t xml:space="preserve">ata was </w:t>
      </w:r>
      <w:r w:rsidR="001F0DD2">
        <w:t>analyzed</w:t>
      </w:r>
      <w:r w:rsidR="00B44A77">
        <w:t xml:space="preserve"> thematically.</w:t>
      </w:r>
    </w:p>
    <w:p w14:paraId="5D676659" w14:textId="0F4229EF" w:rsidR="00B44A77" w:rsidRDefault="00CA10FD" w:rsidP="00B44A77">
      <w:pPr>
        <w:ind w:firstLine="720"/>
      </w:pPr>
      <w:r w:rsidRPr="00566C05">
        <w:t xml:space="preserve">The evidence presented in this study shows much improvement in the enhancement of wellbeing plans in UK policing, especially in creating awareness and, in general, promoting the subject of mental health. However, the study also reveals some emerging trends which are still major concerns such as the call for further research and development of appropriate interventions for mental health problems. The findings establish that although national </w:t>
      </w:r>
      <w:r w:rsidR="001F0DD2" w:rsidRPr="00566C05">
        <w:t>programs</w:t>
      </w:r>
      <w:r w:rsidRPr="00566C05">
        <w:t xml:space="preserve"> such as Oscar Kilo and the National Wellbeing Service have notionally promoted the wellbeing concept, the enhancement of the difference between the theoretical objectives of these frameworks and their application in practice is still required. This study </w:t>
      </w:r>
      <w:r w:rsidR="001F0DD2" w:rsidRPr="00566C05">
        <w:t>emphasi</w:t>
      </w:r>
      <w:r w:rsidR="001F0DD2">
        <w:t>ze</w:t>
      </w:r>
      <w:r w:rsidR="001F0DD2" w:rsidRPr="00566C05">
        <w:t>s</w:t>
      </w:r>
      <w:r w:rsidRPr="00566C05">
        <w:t xml:space="preserve"> the need to coordinate the organi</w:t>
      </w:r>
      <w:r w:rsidR="002B06BF">
        <w:t>sation</w:t>
      </w:r>
      <w:r w:rsidRPr="00566C05">
        <w:t xml:space="preserve">al objectives with the personal requirements of the workers to enhance police officers’ psychological well-being. This alignment is important to ensure that there is not only good policy in promoting wellbeing </w:t>
      </w:r>
      <w:r w:rsidR="001F0DD2" w:rsidRPr="00566C05">
        <w:t>programs</w:t>
      </w:r>
      <w:r w:rsidRPr="00566C05">
        <w:t xml:space="preserve"> but there is also sound empirical evidence about the effectiveness of these </w:t>
      </w:r>
      <w:r w:rsidR="001F0DD2" w:rsidRPr="00566C05">
        <w:t>programs</w:t>
      </w:r>
      <w:r w:rsidRPr="00566C05">
        <w:t xml:space="preserve"> in decreasing stress </w:t>
      </w:r>
      <w:r w:rsidR="00B44A77">
        <w:t>and trauma among the officers.</w:t>
      </w:r>
    </w:p>
    <w:p w14:paraId="62CE47FC" w14:textId="198780A6" w:rsidR="00B44A77" w:rsidRDefault="00CA10FD" w:rsidP="00B44A77">
      <w:pPr>
        <w:ind w:firstLine="720"/>
      </w:pPr>
      <w:r w:rsidRPr="00566C05">
        <w:t xml:space="preserve">The study provides the rationale for costs of mental health problems in UK police officers by relating the inherent stressors that are associated with policing to the need for strong wellness policies. The authors further assert that the mental health issues that affect the officers are </w:t>
      </w:r>
      <w:proofErr w:type="gramStart"/>
      <w:r w:rsidRPr="00566C05">
        <w:t>as a result of</w:t>
      </w:r>
      <w:proofErr w:type="gramEnd"/>
      <w:r w:rsidRPr="00566C05">
        <w:t xml:space="preserve"> the job, stressors and trauma. By studying the BLWFs, it is found out that while actions are being taken to tackle these issues, the existing </w:t>
      </w:r>
      <w:r w:rsidR="001F0DD2" w:rsidRPr="00566C05">
        <w:t>endeavors</w:t>
      </w:r>
      <w:r w:rsidRPr="00566C05">
        <w:t xml:space="preserve"> are not sufficiently helpful for the officers, which indicates that the mental health issues</w:t>
      </w:r>
      <w:r w:rsidR="00B44A77">
        <w:t xml:space="preserve"> continue to plague the force. </w:t>
      </w:r>
      <w:r w:rsidRPr="00566C05">
        <w:t>However, the imitations of study include using data that is already available through BLWF, failure to incorporate experience diversity, and that the study centered on design and implementation only, future studies should use Longitudinal studies.</w:t>
      </w:r>
    </w:p>
    <w:p w14:paraId="1EAC7EB8" w14:textId="77777777" w:rsidR="00B44A77" w:rsidRDefault="00D66D67" w:rsidP="00B44A77">
      <w:pPr>
        <w:ind w:firstLine="720"/>
      </w:pPr>
      <w:r w:rsidRPr="00566C05">
        <w:t xml:space="preserve">Further, </w:t>
      </w:r>
      <w:proofErr w:type="spellStart"/>
      <w:r w:rsidRPr="00566C05">
        <w:t>Stevelink</w:t>
      </w:r>
      <w:proofErr w:type="spellEnd"/>
      <w:r w:rsidRPr="00566C05">
        <w:t xml:space="preserve"> et al. (2020) also did a cross-sectional study on the current rate of mental disorders including depression, anxiety, PTSD among the employees of UK police. They defined risk factors and looked at the association of those disorders and various blood pressure shifts. The study collected data from the Airwave Health Monitoring Study that looked at physical health effects of new communication system on 40,299 police staff. Descriptive statistics and the stepwise linear regression analysis were employed by the researchers to determine the relationship between mental disorders and blood pressure.</w:t>
      </w:r>
    </w:p>
    <w:p w14:paraId="5A860919" w14:textId="77777777" w:rsidR="00B44A77" w:rsidRDefault="00D66D67" w:rsidP="00B44A77">
      <w:pPr>
        <w:ind w:firstLine="720"/>
      </w:pPr>
      <w:r w:rsidRPr="00566C05">
        <w:t xml:space="preserve">Probable depression was identified to be the most prevalent mental health risk among all the UK police employees with a prevalence rate of 9.8% of the sample, and then anxiety at 8.5%, and PTSD at 3.9%. For instance, the police staff and the participants who reported heavy drinking were </w:t>
      </w:r>
      <w:proofErr w:type="spellStart"/>
      <w:r w:rsidRPr="00566C05">
        <w:t>categori</w:t>
      </w:r>
      <w:r w:rsidR="002B06BF">
        <w:t>se</w:t>
      </w:r>
      <w:r w:rsidRPr="00566C05">
        <w:t>d</w:t>
      </w:r>
      <w:proofErr w:type="spellEnd"/>
      <w:r w:rsidRPr="00566C05">
        <w:t xml:space="preserve"> as high-risk individuals. The findings of the study also showed the influence of the recent trauma exposure where participants exposed to a traumatic event in the last one and half year had twice the prevalence rate of anxiety or depression and six-fold prevalence rate of PTSD as compared to the participants with no recent exposure to trauma. Even though the study established a link between mental disorders and a very slight rise in diastolic blood pressure of about 1mmHg, this did not pose a clinically significant effect.</w:t>
      </w:r>
    </w:p>
    <w:p w14:paraId="6317DD05" w14:textId="77777777" w:rsidR="00B44A77" w:rsidRDefault="00D66D67" w:rsidP="00B44A77">
      <w:pPr>
        <w:ind w:firstLine="720"/>
      </w:pPr>
      <w:r w:rsidRPr="00566C05">
        <w:t xml:space="preserve">This paper justifies high rates of mental health issues on the UK police officers because of the </w:t>
      </w:r>
      <w:proofErr w:type="gramStart"/>
      <w:r w:rsidRPr="00566C05">
        <w:t>close proximity</w:t>
      </w:r>
      <w:proofErr w:type="gramEnd"/>
      <w:r w:rsidRPr="00566C05">
        <w:t xml:space="preserve"> of depression, anxiety, and PTSD. The knowledge of the particular risk factors, including alcohol use and trauma history, helps to prove that police employees remain at risk of developing mental health problems. The results of the presented work underscore the importance of further health surveillance and prevention efforts for police employees, especially those who experience traumatic stressors.</w:t>
      </w:r>
    </w:p>
    <w:p w14:paraId="2586F9F6" w14:textId="77777777" w:rsidR="00B44A77" w:rsidRDefault="00D66D67" w:rsidP="00B44A77">
      <w:pPr>
        <w:ind w:firstLine="720"/>
      </w:pPr>
      <w:r w:rsidRPr="00566C05">
        <w:t xml:space="preserve">One weakness of this study is that it is based on self-reported information which often suffers from reporting bias. Furthermore, limited number of the data collection-point reduce the chances of making causal conclusions regarding mental health disorders and their contributing factors. Further studies should possibly extend these studies into prospective, </w:t>
      </w:r>
      <w:proofErr w:type="gramStart"/>
      <w:r w:rsidRPr="00566C05">
        <w:t>in order to</w:t>
      </w:r>
      <w:proofErr w:type="gramEnd"/>
      <w:r w:rsidRPr="00566C05">
        <w:t xml:space="preserve"> examine the time-related characteristics of the interplay between trauma exposure, lifestyle factors and mental health among police employees</w:t>
      </w:r>
      <w:r w:rsidR="00B44A77">
        <w:t>.</w:t>
      </w:r>
    </w:p>
    <w:p w14:paraId="4630107C" w14:textId="36295D70" w:rsidR="00B44A77" w:rsidRDefault="00D66D67" w:rsidP="00B44A77">
      <w:pPr>
        <w:ind w:firstLine="720"/>
      </w:pPr>
      <w:r w:rsidRPr="00566C05">
        <w:t xml:space="preserve">Lastly, </w:t>
      </w:r>
      <w:proofErr w:type="spellStart"/>
      <w:r w:rsidRPr="00566C05">
        <w:t>Grupe</w:t>
      </w:r>
      <w:proofErr w:type="spellEnd"/>
      <w:r w:rsidRPr="00566C05">
        <w:t xml:space="preserve"> (2023) examines the correlation between the perception of mental health and the desire to seek help in Police employees. This study seeks to find out the effects of stigma on the willingness of people to seek help in mental health issues. The study </w:t>
      </w:r>
      <w:r w:rsidR="00D17123" w:rsidRPr="00566C05">
        <w:t>involves</w:t>
      </w:r>
      <w:r w:rsidRPr="00566C05">
        <w:t xml:space="preserve"> a quantitative anonymous survey from 259 sample police employees from a mid-</w:t>
      </w:r>
      <w:r w:rsidR="00F93FEB" w:rsidRPr="00566C05">
        <w:t>si</w:t>
      </w:r>
      <w:r w:rsidR="00F93FEB">
        <w:t>ze</w:t>
      </w:r>
      <w:r w:rsidR="00F93FEB" w:rsidRPr="00566C05">
        <w:t>d</w:t>
      </w:r>
      <w:r w:rsidRPr="00566C05">
        <w:t xml:space="preserve"> Midwestern U. S. city, Structural equation modeling was used to </w:t>
      </w:r>
      <w:r w:rsidR="001F0DD2" w:rsidRPr="00566C05">
        <w:t>analyze</w:t>
      </w:r>
      <w:r w:rsidRPr="00566C05">
        <w:t xml:space="preserve"> </w:t>
      </w:r>
      <w:r w:rsidR="001F0DD2" w:rsidRPr="00566C05">
        <w:t>hypothesized</w:t>
      </w:r>
      <w:r w:rsidRPr="00566C05">
        <w:t xml:space="preserve"> relationships, and to explore moderating influence in the presence of psychological dist</w:t>
      </w:r>
      <w:r w:rsidR="00B44A77">
        <w:t>ress and mindfulness training.</w:t>
      </w:r>
    </w:p>
    <w:p w14:paraId="3CF52EC7" w14:textId="77777777" w:rsidR="00B44A77" w:rsidRDefault="00D66D67" w:rsidP="00B44A77">
      <w:pPr>
        <w:ind w:firstLine="720"/>
      </w:pPr>
      <w:r w:rsidRPr="00566C05">
        <w:t>The results indicate that mental health stigma has a substantial negative effect on help-seeking intention, further decreasing the probability of seeking help for mental health issues. As specifically measured, greater levels of stigma were linked with increased negative perceptions of seeking assistance that made it less likely that police employees would plan on doing so. Additionally, psychological distress and prior mindfulness training played opposing roles in this relationship: This indicated that, psychological distress exacerbated the detrimental effects of stigma, and that mindfulness training attenuated. This implies that stigma not only hinders seeking for assistance but that their impact can be prevented by addi</w:t>
      </w:r>
      <w:r w:rsidR="00AE4081" w:rsidRPr="00566C05">
        <w:t>tional training in mindfulness.</w:t>
      </w:r>
    </w:p>
    <w:p w14:paraId="251057F2" w14:textId="77777777" w:rsidR="00B44A77" w:rsidRDefault="00D66D67" w:rsidP="00B44A77">
      <w:pPr>
        <w:ind w:firstLine="720"/>
      </w:pPr>
      <w:proofErr w:type="gramStart"/>
      <w:r w:rsidRPr="00566C05">
        <w:t>Despite the fact that</w:t>
      </w:r>
      <w:proofErr w:type="gramEnd"/>
      <w:r w:rsidRPr="00566C05">
        <w:t xml:space="preserve"> th</w:t>
      </w:r>
      <w:r w:rsidR="00D17123" w:rsidRPr="00566C05">
        <w:t>e study has been done on the U.</w:t>
      </w:r>
      <w:r w:rsidRPr="00566C05">
        <w:t>S context, the findings offer insights that will resonate well to the UK setting. As the study also points, stigma penetration into police culture does not allow officers to seek help, and thus their mental health problems may worsen. Therefore, the association established between stigma and less help–seeking behavior in the study is a clear sign that cultural and organi</w:t>
      </w:r>
      <w:r w:rsidR="002B06BF">
        <w:t>sation</w:t>
      </w:r>
      <w:r w:rsidRPr="00566C05">
        <w:t>al barriers ought to be eliminated to ensure that police officers receive requisite mental health assistance. This is important in determining the extent to which mental health issues may adversely affect police performance due to declining heal</w:t>
      </w:r>
      <w:r w:rsidR="00AE4081" w:rsidRPr="00566C05">
        <w:t>th among the affected persons.</w:t>
      </w:r>
      <w:r w:rsidR="00B44A77">
        <w:t xml:space="preserve"> </w:t>
      </w:r>
      <w:r w:rsidRPr="00566C05">
        <w:t>However, key limitations include its focus on few mid-</w:t>
      </w:r>
      <w:r w:rsidR="00F93FEB" w:rsidRPr="00566C05">
        <w:t>si</w:t>
      </w:r>
      <w:r w:rsidR="00F93FEB">
        <w:t>ze</w:t>
      </w:r>
      <w:r w:rsidR="00F93FEB" w:rsidRPr="00566C05">
        <w:t>d</w:t>
      </w:r>
      <w:r w:rsidRPr="00566C05">
        <w:t xml:space="preserve"> US city; it is relying solely on the respondents’ own reports which can have several biases. Future studies should take interest in examining these relationships with different samples of police in variable cultural settings.</w:t>
      </w:r>
    </w:p>
    <w:p w14:paraId="7F0A959C" w14:textId="77777777" w:rsidR="00AA283F" w:rsidRPr="00566C05" w:rsidRDefault="00B44A77" w:rsidP="00933B4F">
      <w:r>
        <w:br w:type="page"/>
      </w:r>
    </w:p>
    <w:p w14:paraId="541A7270" w14:textId="77777777" w:rsidR="00AA283F" w:rsidRPr="00933B4F" w:rsidRDefault="00933B4F" w:rsidP="00933B4F">
      <w:pPr>
        <w:pStyle w:val="Heading1"/>
        <w:jc w:val="center"/>
        <w:rPr>
          <w:rFonts w:ascii="Times New Roman" w:hAnsi="Times New Roman" w:cs="Times New Roman"/>
          <w:color w:val="000000" w:themeColor="text1"/>
          <w:sz w:val="24"/>
          <w:szCs w:val="24"/>
        </w:rPr>
      </w:pPr>
      <w:bookmarkStart w:id="11" w:name="_Toc187133240"/>
      <w:r>
        <w:rPr>
          <w:rFonts w:ascii="Times New Roman" w:hAnsi="Times New Roman" w:cs="Times New Roman"/>
          <w:color w:val="000000" w:themeColor="text1"/>
          <w:sz w:val="24"/>
          <w:szCs w:val="24"/>
        </w:rPr>
        <w:t xml:space="preserve">3. </w:t>
      </w:r>
      <w:r w:rsidR="000C4D9A" w:rsidRPr="00933B4F">
        <w:rPr>
          <w:rFonts w:ascii="Times New Roman" w:hAnsi="Times New Roman" w:cs="Times New Roman"/>
          <w:color w:val="000000" w:themeColor="text1"/>
          <w:sz w:val="24"/>
          <w:szCs w:val="24"/>
        </w:rPr>
        <w:t>CHAPTER 3: METHODOLOGY</w:t>
      </w:r>
      <w:bookmarkEnd w:id="11"/>
    </w:p>
    <w:p w14:paraId="15A51AC4" w14:textId="77777777" w:rsidR="00112DDA" w:rsidRPr="00933B4F" w:rsidRDefault="00933B4F" w:rsidP="007865AD">
      <w:pPr>
        <w:pStyle w:val="Heading2"/>
        <w:rPr>
          <w:rFonts w:ascii="Times New Roman" w:hAnsi="Times New Roman" w:cs="Times New Roman"/>
          <w:color w:val="000000" w:themeColor="text1"/>
          <w:sz w:val="24"/>
          <w:szCs w:val="24"/>
        </w:rPr>
      </w:pPr>
      <w:bookmarkStart w:id="12" w:name="_Toc187133241"/>
      <w:r>
        <w:rPr>
          <w:rFonts w:ascii="Times New Roman" w:hAnsi="Times New Roman" w:cs="Times New Roman"/>
          <w:color w:val="000000" w:themeColor="text1"/>
          <w:sz w:val="24"/>
          <w:szCs w:val="24"/>
        </w:rPr>
        <w:t xml:space="preserve">3.1. </w:t>
      </w:r>
      <w:r w:rsidR="0023297B" w:rsidRPr="00933B4F">
        <w:rPr>
          <w:rFonts w:ascii="Times New Roman" w:hAnsi="Times New Roman" w:cs="Times New Roman"/>
          <w:color w:val="000000" w:themeColor="text1"/>
          <w:sz w:val="24"/>
          <w:szCs w:val="24"/>
        </w:rPr>
        <w:t>Research Design</w:t>
      </w:r>
      <w:bookmarkEnd w:id="12"/>
    </w:p>
    <w:p w14:paraId="7A009024" w14:textId="77777777" w:rsidR="004A3235" w:rsidRDefault="00AE4EFD" w:rsidP="004A3235">
      <w:pPr>
        <w:ind w:firstLine="720"/>
        <w:rPr>
          <w:bCs/>
        </w:rPr>
      </w:pPr>
      <w:r w:rsidRPr="00AE4EFD">
        <w:rPr>
          <w:bCs/>
        </w:rPr>
        <w:t xml:space="preserve">Semi-structured interviews </w:t>
      </w:r>
      <w:r>
        <w:rPr>
          <w:bCs/>
        </w:rPr>
        <w:t>were</w:t>
      </w:r>
      <w:r w:rsidRPr="00AE4EFD">
        <w:rPr>
          <w:bCs/>
        </w:rPr>
        <w:t xml:space="preserve"> used as the main method of qualitative research in </w:t>
      </w:r>
      <w:r>
        <w:rPr>
          <w:bCs/>
        </w:rPr>
        <w:t>this</w:t>
      </w:r>
      <w:r w:rsidRPr="00AE4EFD">
        <w:rPr>
          <w:bCs/>
        </w:rPr>
        <w:t xml:space="preserve"> study. This approach was used because of its flexibility and effectiveness in providing rich detailed information about the participants’ experiences. For the present study, semi-structured interviews were particularly useful because the research topic involves mental health, and this meant that the interviews could help to elicit additional information more easily than</w:t>
      </w:r>
      <w:r w:rsidR="004A3235" w:rsidRPr="004A3235">
        <w:rPr>
          <w:bCs/>
        </w:rPr>
        <w:t xml:space="preserve"> anonymous surveys, which usually reduce inspiration to fe</w:t>
      </w:r>
      <w:r w:rsidR="004A3235">
        <w:rPr>
          <w:bCs/>
        </w:rPr>
        <w:t xml:space="preserve">w predetermined answers offered </w:t>
      </w:r>
      <w:r w:rsidRPr="00AE4EFD">
        <w:rPr>
          <w:bCs/>
        </w:rPr>
        <w:t>(</w:t>
      </w:r>
      <w:proofErr w:type="spellStart"/>
      <w:r w:rsidRPr="00AE4EFD">
        <w:rPr>
          <w:bCs/>
        </w:rPr>
        <w:t>DeJonckheere</w:t>
      </w:r>
      <w:proofErr w:type="spellEnd"/>
      <w:r w:rsidRPr="00AE4EFD">
        <w:rPr>
          <w:bCs/>
        </w:rPr>
        <w:t xml:space="preserve"> and Vaughn, 2019; Kang and Hwang, 2023). As Berggren et al. (2024) have noted, even though questionnaires provide fast access to vast numbers of respondents with help of surveys, their context sensitivity and flexibility to explore sensitive topics such as mental health among police office</w:t>
      </w:r>
      <w:r w:rsidR="004A3235">
        <w:rPr>
          <w:bCs/>
        </w:rPr>
        <w:t>rs is particularly challenging.</w:t>
      </w:r>
    </w:p>
    <w:p w14:paraId="02A6A51A" w14:textId="77777777" w:rsidR="004A3235" w:rsidRDefault="004A3235" w:rsidP="004A3235">
      <w:pPr>
        <w:ind w:firstLine="720"/>
        <w:rPr>
          <w:bCs/>
        </w:rPr>
      </w:pPr>
      <w:r>
        <w:rPr>
          <w:bCs/>
        </w:rPr>
        <w:t>F</w:t>
      </w:r>
      <w:r w:rsidR="00957114">
        <w:rPr>
          <w:bCs/>
        </w:rPr>
        <w:t>ocus groups,</w:t>
      </w:r>
      <w:r w:rsidR="00AE4EFD" w:rsidRPr="00AE4EFD">
        <w:rPr>
          <w:bCs/>
        </w:rPr>
        <w:t xml:space="preserve"> another form of qualitative </w:t>
      </w:r>
      <w:r>
        <w:rPr>
          <w:bCs/>
        </w:rPr>
        <w:t xml:space="preserve">was ruled out </w:t>
      </w:r>
      <w:r w:rsidR="00AE4EFD" w:rsidRPr="00AE4EFD">
        <w:rPr>
          <w:bCs/>
        </w:rPr>
        <w:t xml:space="preserve">because group processes often </w:t>
      </w:r>
      <w:r>
        <w:rPr>
          <w:bCs/>
        </w:rPr>
        <w:t>impacts/</w:t>
      </w:r>
      <w:r w:rsidR="00AE4EFD" w:rsidRPr="00AE4EFD">
        <w:rPr>
          <w:bCs/>
        </w:rPr>
        <w:t>discourage group members from discussing sensitive, individual or socially undesirable experiences especially within a bureaucratic system as policing (Ning et al., 2024). While ethnographic approaches are useful for observing behaviors in their natural environments these approaches were also excluded due to restricted time and the intrinsically ethically</w:t>
      </w:r>
      <w:r>
        <w:rPr>
          <w:bCs/>
        </w:rPr>
        <w:t xml:space="preserve"> sensitive circumstance such as</w:t>
      </w:r>
      <w:r w:rsidR="00AE4EFD" w:rsidRPr="00AE4EFD">
        <w:rPr>
          <w:bCs/>
        </w:rPr>
        <w:t xml:space="preserve"> </w:t>
      </w:r>
      <w:r>
        <w:rPr>
          <w:bCs/>
        </w:rPr>
        <w:t>observin</w:t>
      </w:r>
      <w:r w:rsidR="00AE4EFD" w:rsidRPr="00AE4EFD">
        <w:rPr>
          <w:bCs/>
        </w:rPr>
        <w:t>g officers in critical situations.</w:t>
      </w:r>
    </w:p>
    <w:p w14:paraId="4E1878D6" w14:textId="77777777" w:rsidR="00AE4EFD" w:rsidRPr="00566C05" w:rsidRDefault="00AE4EFD" w:rsidP="004A3235">
      <w:pPr>
        <w:ind w:firstLine="720"/>
        <w:rPr>
          <w:bCs/>
        </w:rPr>
      </w:pPr>
      <w:r w:rsidRPr="00AE4EFD">
        <w:rPr>
          <w:bCs/>
        </w:rPr>
        <w:t xml:space="preserve">According to Ruslin et al. (2022), using semi-structured interviews </w:t>
      </w:r>
      <w:r w:rsidR="004A3235">
        <w:rPr>
          <w:bCs/>
        </w:rPr>
        <w:t xml:space="preserve">provide </w:t>
      </w:r>
      <w:r w:rsidR="004A3235" w:rsidRPr="004A3235">
        <w:rPr>
          <w:bCs/>
        </w:rPr>
        <w:t>optimal balance of structure and flexibility</w:t>
      </w:r>
      <w:r w:rsidRPr="00AE4EFD">
        <w:rPr>
          <w:bCs/>
        </w:rPr>
        <w:t>, allowing the participants to express themselves in the interview in a free and secured environment. It was also possible across the course of the research to find additional topics to investigate that enriched the data collected in line with the objectives of the stud</w:t>
      </w:r>
      <w:r w:rsidR="004A3235">
        <w:rPr>
          <w:bCs/>
        </w:rPr>
        <w:t xml:space="preserve">y. Being detailed and </w:t>
      </w:r>
      <w:proofErr w:type="spellStart"/>
      <w:r w:rsidR="004A3235">
        <w:rPr>
          <w:bCs/>
        </w:rPr>
        <w:t>personalis</w:t>
      </w:r>
      <w:r w:rsidRPr="00AE4EFD">
        <w:rPr>
          <w:bCs/>
        </w:rPr>
        <w:t>ed</w:t>
      </w:r>
      <w:proofErr w:type="spellEnd"/>
      <w:r w:rsidR="004A3235">
        <w:rPr>
          <w:bCs/>
        </w:rPr>
        <w:t>,</w:t>
      </w:r>
      <w:r w:rsidRPr="00AE4EFD">
        <w:rPr>
          <w:bCs/>
        </w:rPr>
        <w:t xml:space="preserve"> this approach was bes</w:t>
      </w:r>
      <w:r w:rsidR="004A3235">
        <w:rPr>
          <w:bCs/>
        </w:rPr>
        <w:t xml:space="preserve">t suited for </w:t>
      </w:r>
      <w:proofErr w:type="spellStart"/>
      <w:r w:rsidR="004A3235">
        <w:rPr>
          <w:bCs/>
        </w:rPr>
        <w:t>analysing</w:t>
      </w:r>
      <w:proofErr w:type="spellEnd"/>
      <w:r w:rsidR="004A3235">
        <w:rPr>
          <w:bCs/>
        </w:rPr>
        <w:t xml:space="preserve"> cultural and </w:t>
      </w:r>
      <w:proofErr w:type="spellStart"/>
      <w:r w:rsidR="004A3235">
        <w:rPr>
          <w:bCs/>
        </w:rPr>
        <w:t>organis</w:t>
      </w:r>
      <w:r w:rsidRPr="00AE4EFD">
        <w:rPr>
          <w:bCs/>
        </w:rPr>
        <w:t>ational</w:t>
      </w:r>
      <w:proofErr w:type="spellEnd"/>
      <w:r w:rsidRPr="00AE4EFD">
        <w:rPr>
          <w:bCs/>
        </w:rPr>
        <w:t xml:space="preserve"> effects on the policemen’s well-being.</w:t>
      </w:r>
    </w:p>
    <w:p w14:paraId="1BE091E6" w14:textId="77777777" w:rsidR="00112DDA" w:rsidRPr="00933B4F" w:rsidRDefault="000871CE" w:rsidP="007865AD">
      <w:pPr>
        <w:pStyle w:val="Heading2"/>
        <w:rPr>
          <w:rFonts w:ascii="Times New Roman" w:hAnsi="Times New Roman" w:cs="Times New Roman"/>
          <w:color w:val="000000" w:themeColor="text1"/>
          <w:sz w:val="24"/>
          <w:szCs w:val="24"/>
        </w:rPr>
      </w:pPr>
      <w:r w:rsidRPr="00933B4F">
        <w:rPr>
          <w:rFonts w:ascii="Times New Roman" w:hAnsi="Times New Roman" w:cs="Times New Roman"/>
          <w:color w:val="000000" w:themeColor="text1"/>
          <w:sz w:val="24"/>
          <w:szCs w:val="24"/>
        </w:rPr>
        <w:t xml:space="preserve"> </w:t>
      </w:r>
      <w:bookmarkStart w:id="13" w:name="_Toc187133242"/>
      <w:r w:rsidR="00933B4F">
        <w:rPr>
          <w:rFonts w:ascii="Times New Roman" w:hAnsi="Times New Roman" w:cs="Times New Roman"/>
          <w:color w:val="000000" w:themeColor="text1"/>
          <w:sz w:val="24"/>
          <w:szCs w:val="24"/>
        </w:rPr>
        <w:t xml:space="preserve">3.2. </w:t>
      </w:r>
      <w:r w:rsidR="0023297B" w:rsidRPr="00933B4F">
        <w:rPr>
          <w:rFonts w:ascii="Times New Roman" w:hAnsi="Times New Roman" w:cs="Times New Roman"/>
          <w:color w:val="000000" w:themeColor="text1"/>
          <w:sz w:val="24"/>
          <w:szCs w:val="24"/>
        </w:rPr>
        <w:t>Population and Sampling</w:t>
      </w:r>
      <w:bookmarkEnd w:id="13"/>
    </w:p>
    <w:p w14:paraId="1149DB1B" w14:textId="0A5F52D2" w:rsidR="00916387" w:rsidRDefault="00855BB6" w:rsidP="00916387">
      <w:pPr>
        <w:ind w:firstLine="720"/>
        <w:rPr>
          <w:bCs/>
        </w:rPr>
      </w:pPr>
      <w:r w:rsidRPr="00566C05">
        <w:rPr>
          <w:bCs/>
        </w:rPr>
        <w:t xml:space="preserve">The target population for this research study will be the police officers from the </w:t>
      </w:r>
      <w:r w:rsidR="001F0DD2">
        <w:rPr>
          <w:bCs/>
        </w:rPr>
        <w:t>Gwent Police Force area</w:t>
      </w:r>
      <w:r w:rsidRPr="00566C05">
        <w:rPr>
          <w:bCs/>
        </w:rPr>
        <w:t xml:space="preserve">. This population is chosen because it targets a group of people who are expected to greatly suffer from job stress and mental health problems due to the nature of the work they do. </w:t>
      </w:r>
    </w:p>
    <w:p w14:paraId="3BDC47A9" w14:textId="77777777" w:rsidR="001F0DD2" w:rsidRDefault="001F0DD2" w:rsidP="00916387">
      <w:pPr>
        <w:ind w:firstLine="720"/>
        <w:rPr>
          <w:bCs/>
        </w:rPr>
      </w:pPr>
    </w:p>
    <w:p w14:paraId="59675746" w14:textId="2BA94D9C" w:rsidR="00855BB6" w:rsidRPr="00566C05" w:rsidRDefault="00855BB6" w:rsidP="00916387">
      <w:pPr>
        <w:ind w:firstLine="720"/>
        <w:rPr>
          <w:bCs/>
        </w:rPr>
      </w:pPr>
      <w:r w:rsidRPr="00566C05">
        <w:rPr>
          <w:bCs/>
        </w:rPr>
        <w:t xml:space="preserve">The study adopted a purposive sampling technique to get </w:t>
      </w:r>
      <w:r w:rsidR="001F0DD2">
        <w:rPr>
          <w:bCs/>
        </w:rPr>
        <w:t>5</w:t>
      </w:r>
      <w:r w:rsidRPr="00566C05">
        <w:rPr>
          <w:bCs/>
        </w:rPr>
        <w:t xml:space="preserve">0 police officers in rank from the </w:t>
      </w:r>
      <w:r w:rsidR="001F0DD2">
        <w:rPr>
          <w:bCs/>
        </w:rPr>
        <w:t>Gwent Police Service</w:t>
      </w:r>
      <w:r w:rsidRPr="00566C05">
        <w:rPr>
          <w:bCs/>
        </w:rPr>
        <w:t>. The number of participants was also guided by other similar studies done on mental health among police</w:t>
      </w:r>
      <w:r w:rsidR="001F0DD2">
        <w:rPr>
          <w:bCs/>
        </w:rPr>
        <w:t xml:space="preserve"> officers</w:t>
      </w:r>
      <w:r w:rsidRPr="00566C05">
        <w:rPr>
          <w:bCs/>
        </w:rPr>
        <w:t xml:space="preserve">, which have employed similar sample </w:t>
      </w:r>
      <w:r w:rsidR="00F93FEB" w:rsidRPr="00566C05">
        <w:rPr>
          <w:bCs/>
        </w:rPr>
        <w:t>si</w:t>
      </w:r>
      <w:r w:rsidR="00F93FEB">
        <w:rPr>
          <w:bCs/>
        </w:rPr>
        <w:t>ze</w:t>
      </w:r>
      <w:r w:rsidR="00F93FEB" w:rsidRPr="00566C05">
        <w:rPr>
          <w:bCs/>
        </w:rPr>
        <w:t>s</w:t>
      </w:r>
      <w:r w:rsidRPr="00566C05">
        <w:rPr>
          <w:bCs/>
        </w:rPr>
        <w:t xml:space="preserve"> yielding reasonable outcomes. Purposeful sampling was used because it enables the inclusion of participants who are prone to job stress and mental health problems and thus increases the validity of the data collected (C</w:t>
      </w:r>
      <w:r w:rsidR="004805B7">
        <w:rPr>
          <w:bCs/>
        </w:rPr>
        <w:t xml:space="preserve">ampbell et al., 2020; </w:t>
      </w:r>
      <w:proofErr w:type="spellStart"/>
      <w:r w:rsidR="004805B7">
        <w:rPr>
          <w:bCs/>
        </w:rPr>
        <w:t>Nyimbili</w:t>
      </w:r>
      <w:proofErr w:type="spellEnd"/>
      <w:r w:rsidR="004805B7">
        <w:rPr>
          <w:bCs/>
        </w:rPr>
        <w:t xml:space="preserve"> and</w:t>
      </w:r>
      <w:r w:rsidRPr="00566C05">
        <w:rPr>
          <w:bCs/>
        </w:rPr>
        <w:t xml:space="preserve"> </w:t>
      </w:r>
      <w:proofErr w:type="spellStart"/>
      <w:r w:rsidRPr="00566C05">
        <w:rPr>
          <w:bCs/>
        </w:rPr>
        <w:t>Nyimbili</w:t>
      </w:r>
      <w:proofErr w:type="spellEnd"/>
      <w:r w:rsidRPr="00566C05">
        <w:rPr>
          <w:bCs/>
        </w:rPr>
        <w:t>, 2024). It is also important to note that the participants are drawn from various ranks that enable the study to get a grip on the variability of stressors at different ranks within the force.</w:t>
      </w:r>
    </w:p>
    <w:p w14:paraId="6C8C08AB" w14:textId="77777777" w:rsidR="00112DDA" w:rsidRPr="00933B4F" w:rsidRDefault="000871CE" w:rsidP="007865AD">
      <w:pPr>
        <w:pStyle w:val="Heading2"/>
        <w:rPr>
          <w:rFonts w:ascii="Times New Roman" w:hAnsi="Times New Roman" w:cs="Times New Roman"/>
          <w:color w:val="000000" w:themeColor="text1"/>
          <w:sz w:val="24"/>
          <w:szCs w:val="24"/>
        </w:rPr>
      </w:pPr>
      <w:r w:rsidRPr="00933B4F">
        <w:rPr>
          <w:rFonts w:ascii="Times New Roman" w:hAnsi="Times New Roman" w:cs="Times New Roman"/>
          <w:color w:val="000000" w:themeColor="text1"/>
          <w:sz w:val="24"/>
          <w:szCs w:val="24"/>
        </w:rPr>
        <w:t xml:space="preserve"> </w:t>
      </w:r>
      <w:bookmarkStart w:id="14" w:name="_Toc187133243"/>
      <w:r w:rsidR="00933B4F">
        <w:rPr>
          <w:rFonts w:ascii="Times New Roman" w:hAnsi="Times New Roman" w:cs="Times New Roman"/>
          <w:color w:val="000000" w:themeColor="text1"/>
          <w:sz w:val="24"/>
          <w:szCs w:val="24"/>
        </w:rPr>
        <w:t xml:space="preserve">3.3. </w:t>
      </w:r>
      <w:r w:rsidR="0023297B" w:rsidRPr="00933B4F">
        <w:rPr>
          <w:rFonts w:ascii="Times New Roman" w:hAnsi="Times New Roman" w:cs="Times New Roman"/>
          <w:color w:val="000000" w:themeColor="text1"/>
          <w:sz w:val="24"/>
          <w:szCs w:val="24"/>
        </w:rPr>
        <w:t>Data Collection Methods</w:t>
      </w:r>
      <w:bookmarkEnd w:id="14"/>
    </w:p>
    <w:p w14:paraId="53358C12" w14:textId="37CCF2B4" w:rsidR="00916387" w:rsidRDefault="008115D3" w:rsidP="00916387">
      <w:pPr>
        <w:ind w:firstLine="720"/>
        <w:rPr>
          <w:bCs/>
        </w:rPr>
      </w:pPr>
      <w:r w:rsidRPr="00566C05">
        <w:rPr>
          <w:bCs/>
        </w:rPr>
        <w:t xml:space="preserve">Semi-structured interviews were employed to obtain information on participants’ experiences of job stress, mental health and cultural factors in the police force. Semi-structured questions were asked to the participants which provided considerable space and freedom to elaborate their experiences. The interviews were face to face, and each of the interview sessions took about </w:t>
      </w:r>
      <w:r w:rsidR="001F0DD2">
        <w:rPr>
          <w:bCs/>
        </w:rPr>
        <w:t>twenty</w:t>
      </w:r>
      <w:r w:rsidRPr="00566C05">
        <w:rPr>
          <w:bCs/>
        </w:rPr>
        <w:t xml:space="preserve"> minutes on average. These questions were written down with the help of reference to the literature and aimed at obtaining qualitative and in-depth data.</w:t>
      </w:r>
    </w:p>
    <w:p w14:paraId="484B636F" w14:textId="5251E008" w:rsidR="008115D3" w:rsidRPr="00566C05" w:rsidRDefault="008115D3" w:rsidP="00916387">
      <w:pPr>
        <w:ind w:firstLine="720"/>
        <w:rPr>
          <w:bCs/>
        </w:rPr>
      </w:pPr>
      <w:r w:rsidRPr="00566C05">
        <w:rPr>
          <w:bCs/>
        </w:rPr>
        <w:t xml:space="preserve">The interviews were done in a separate room, anonymous and written </w:t>
      </w:r>
      <w:r w:rsidR="008D51E4">
        <w:rPr>
          <w:bCs/>
        </w:rPr>
        <w:t>interview guide</w:t>
      </w:r>
      <w:r w:rsidRPr="00566C05">
        <w:rPr>
          <w:bCs/>
        </w:rPr>
        <w:t xml:space="preserve"> to provide anonymity and freedom of speech. Participants were given details about the study and a leaflet which consisted of participant information scheduled as part of the research ethics committee regulations and participants’ rights; right to withdraw from the study at any time was explained. All participants agreed to the recording of the interview. Data collection was for </w:t>
      </w:r>
      <w:r w:rsidRPr="00AB1D5A">
        <w:rPr>
          <w:bCs/>
        </w:rPr>
        <w:t>three consecutive weeks</w:t>
      </w:r>
      <w:r w:rsidRPr="00566C05">
        <w:rPr>
          <w:bCs/>
        </w:rPr>
        <w:t xml:space="preserve"> </w:t>
      </w:r>
      <w:proofErr w:type="gramStart"/>
      <w:r w:rsidRPr="00566C05">
        <w:rPr>
          <w:bCs/>
        </w:rPr>
        <w:t>in order to</w:t>
      </w:r>
      <w:proofErr w:type="gramEnd"/>
      <w:r w:rsidRPr="00566C05">
        <w:rPr>
          <w:bCs/>
        </w:rPr>
        <w:t xml:space="preserve"> follow adequat</w:t>
      </w:r>
      <w:r w:rsidR="002B06BF">
        <w:rPr>
          <w:bCs/>
        </w:rPr>
        <w:t xml:space="preserve">e time for conducting and </w:t>
      </w:r>
      <w:r w:rsidR="00AB1D5A">
        <w:rPr>
          <w:bCs/>
        </w:rPr>
        <w:t>analyz</w:t>
      </w:r>
      <w:r w:rsidR="00AB1D5A" w:rsidRPr="00566C05">
        <w:rPr>
          <w:bCs/>
        </w:rPr>
        <w:t>ing</w:t>
      </w:r>
      <w:r w:rsidRPr="00566C05">
        <w:rPr>
          <w:bCs/>
        </w:rPr>
        <w:t xml:space="preserve"> the interviews.</w:t>
      </w:r>
    </w:p>
    <w:p w14:paraId="0F326B73" w14:textId="77777777" w:rsidR="00112DDA" w:rsidRPr="00933B4F" w:rsidRDefault="000871CE" w:rsidP="007865AD">
      <w:pPr>
        <w:pStyle w:val="Heading2"/>
        <w:rPr>
          <w:rFonts w:ascii="Times New Roman" w:hAnsi="Times New Roman" w:cs="Times New Roman"/>
          <w:color w:val="000000" w:themeColor="text1"/>
          <w:sz w:val="24"/>
          <w:szCs w:val="24"/>
        </w:rPr>
      </w:pPr>
      <w:r w:rsidRPr="00933B4F">
        <w:rPr>
          <w:rFonts w:ascii="Times New Roman" w:hAnsi="Times New Roman" w:cs="Times New Roman"/>
          <w:color w:val="000000" w:themeColor="text1"/>
          <w:sz w:val="24"/>
          <w:szCs w:val="24"/>
        </w:rPr>
        <w:t xml:space="preserve"> </w:t>
      </w:r>
      <w:bookmarkStart w:id="15" w:name="_Toc187133244"/>
      <w:r w:rsidR="00933B4F" w:rsidRPr="00933B4F">
        <w:rPr>
          <w:rFonts w:ascii="Times New Roman" w:hAnsi="Times New Roman" w:cs="Times New Roman"/>
          <w:color w:val="000000" w:themeColor="text1"/>
          <w:sz w:val="24"/>
          <w:szCs w:val="24"/>
        </w:rPr>
        <w:t xml:space="preserve">3.4. </w:t>
      </w:r>
      <w:r w:rsidR="0023297B" w:rsidRPr="00933B4F">
        <w:rPr>
          <w:rFonts w:ascii="Times New Roman" w:hAnsi="Times New Roman" w:cs="Times New Roman"/>
          <w:color w:val="000000" w:themeColor="text1"/>
          <w:sz w:val="24"/>
          <w:szCs w:val="24"/>
        </w:rPr>
        <w:t>Data Analysis</w:t>
      </w:r>
      <w:bookmarkEnd w:id="15"/>
    </w:p>
    <w:p w14:paraId="1C50D141" w14:textId="1E6D02B3" w:rsidR="00916387" w:rsidRDefault="008115D3" w:rsidP="00916387">
      <w:pPr>
        <w:ind w:firstLine="720"/>
        <w:rPr>
          <w:bCs/>
        </w:rPr>
      </w:pPr>
      <w:r w:rsidRPr="00566C05">
        <w:rPr>
          <w:bCs/>
        </w:rPr>
        <w:t>Data analysis was conducted using thematic analysis, which is a proc</w:t>
      </w:r>
      <w:r w:rsidR="002B06BF">
        <w:rPr>
          <w:bCs/>
        </w:rPr>
        <w:t xml:space="preserve">ess of searching, coding, </w:t>
      </w:r>
      <w:r w:rsidR="00AB1D5A">
        <w:rPr>
          <w:bCs/>
        </w:rPr>
        <w:t>analyz</w:t>
      </w:r>
      <w:r w:rsidR="00AB1D5A" w:rsidRPr="00566C05">
        <w:rPr>
          <w:bCs/>
        </w:rPr>
        <w:t>ing</w:t>
      </w:r>
      <w:r w:rsidRPr="00566C05">
        <w:rPr>
          <w:bCs/>
        </w:rPr>
        <w:t xml:space="preserve"> and reporting patterns (themes) in data. The analysis followed the six steps outlined by Braun and Clarke (2006): The processes include </w:t>
      </w:r>
      <w:r w:rsidR="00AB1D5A" w:rsidRPr="00566C05">
        <w:rPr>
          <w:bCs/>
        </w:rPr>
        <w:t>familiarization</w:t>
      </w:r>
      <w:r w:rsidRPr="00566C05">
        <w:rPr>
          <w:bCs/>
        </w:rPr>
        <w:t xml:space="preserve"> with the data, initial code generation, theme searching, theme reviewing, naming and defining themes and report writing (Naeem et al., 2023). For data analysis, NVivo software was adopted </w:t>
      </w:r>
      <w:proofErr w:type="gramStart"/>
      <w:r w:rsidRPr="00566C05">
        <w:rPr>
          <w:bCs/>
        </w:rPr>
        <w:t>in order to</w:t>
      </w:r>
      <w:proofErr w:type="gramEnd"/>
      <w:r w:rsidRPr="00566C05">
        <w:rPr>
          <w:bCs/>
        </w:rPr>
        <w:t xml:space="preserve"> ease the process of data management and coding leading to efficient and accurate analysis (</w:t>
      </w:r>
      <w:proofErr w:type="spellStart"/>
      <w:r w:rsidRPr="00566C05">
        <w:rPr>
          <w:bCs/>
        </w:rPr>
        <w:t>Limna</w:t>
      </w:r>
      <w:proofErr w:type="spellEnd"/>
      <w:r w:rsidRPr="00566C05">
        <w:rPr>
          <w:bCs/>
        </w:rPr>
        <w:t>, 2023).</w:t>
      </w:r>
    </w:p>
    <w:p w14:paraId="6378601C" w14:textId="1C9DFABC" w:rsidR="007607DB" w:rsidRPr="00566C05" w:rsidRDefault="008115D3" w:rsidP="00916387">
      <w:pPr>
        <w:ind w:firstLine="720"/>
        <w:rPr>
          <w:bCs/>
        </w:rPr>
      </w:pPr>
      <w:r w:rsidRPr="00566C05">
        <w:rPr>
          <w:bCs/>
        </w:rPr>
        <w:t>Thematic analysis was considered because it works best in the context of the qualitative research that aims to discuss and try to understand the multifaceted phenomenon such as mental health issues among the police force. This approach helps in establishing thematic correlations necessary for understanding the major causes of mental health challenges in police officers. Computer aided coding was done using NVivo software to enhance efficiency in data analysis ensuring that no data was left out (</w:t>
      </w:r>
      <w:proofErr w:type="spellStart"/>
      <w:r w:rsidRPr="00566C05">
        <w:rPr>
          <w:bCs/>
        </w:rPr>
        <w:t>Limna</w:t>
      </w:r>
      <w:proofErr w:type="spellEnd"/>
      <w:r w:rsidRPr="00566C05">
        <w:rPr>
          <w:bCs/>
        </w:rPr>
        <w:t xml:space="preserve">, 2023). The application of thematic analysis formed an effective structure to </w:t>
      </w:r>
      <w:r w:rsidR="00AB1D5A" w:rsidRPr="00566C05">
        <w:rPr>
          <w:bCs/>
        </w:rPr>
        <w:t>analy</w:t>
      </w:r>
      <w:r w:rsidR="00AB1D5A">
        <w:rPr>
          <w:bCs/>
        </w:rPr>
        <w:t>ze</w:t>
      </w:r>
      <w:r w:rsidRPr="00566C05">
        <w:rPr>
          <w:bCs/>
        </w:rPr>
        <w:t xml:space="preserve"> the data and develop hypothesis on the risks that might hinder the overall mental health of the police officers in the UK.</w:t>
      </w:r>
    </w:p>
    <w:p w14:paraId="1C0C068A" w14:textId="77777777" w:rsidR="007607DB" w:rsidRPr="00933B4F" w:rsidRDefault="000871CE" w:rsidP="007865AD">
      <w:pPr>
        <w:pStyle w:val="Heading2"/>
        <w:rPr>
          <w:rFonts w:ascii="Times New Roman" w:hAnsi="Times New Roman" w:cs="Times New Roman"/>
          <w:color w:val="000000" w:themeColor="text1"/>
          <w:sz w:val="24"/>
          <w:szCs w:val="24"/>
        </w:rPr>
      </w:pPr>
      <w:r w:rsidRPr="00933B4F">
        <w:rPr>
          <w:rFonts w:ascii="Times New Roman" w:hAnsi="Times New Roman" w:cs="Times New Roman"/>
          <w:color w:val="000000" w:themeColor="text1"/>
          <w:sz w:val="24"/>
          <w:szCs w:val="24"/>
        </w:rPr>
        <w:t xml:space="preserve"> </w:t>
      </w:r>
      <w:bookmarkStart w:id="16" w:name="_Toc187133245"/>
      <w:r w:rsidR="00933B4F">
        <w:rPr>
          <w:rFonts w:ascii="Times New Roman" w:hAnsi="Times New Roman" w:cs="Times New Roman"/>
          <w:color w:val="000000" w:themeColor="text1"/>
          <w:sz w:val="24"/>
          <w:szCs w:val="24"/>
        </w:rPr>
        <w:t xml:space="preserve">3.5. </w:t>
      </w:r>
      <w:r w:rsidR="007607DB" w:rsidRPr="00933B4F">
        <w:rPr>
          <w:rFonts w:ascii="Times New Roman" w:hAnsi="Times New Roman" w:cs="Times New Roman"/>
          <w:color w:val="000000" w:themeColor="text1"/>
          <w:sz w:val="24"/>
          <w:szCs w:val="24"/>
        </w:rPr>
        <w:t>Limitations of the Methodology</w:t>
      </w:r>
      <w:bookmarkEnd w:id="16"/>
      <w:r w:rsidR="007607DB" w:rsidRPr="00933B4F">
        <w:rPr>
          <w:rFonts w:ascii="Times New Roman" w:hAnsi="Times New Roman" w:cs="Times New Roman"/>
          <w:color w:val="000000" w:themeColor="text1"/>
          <w:sz w:val="24"/>
          <w:szCs w:val="24"/>
        </w:rPr>
        <w:t xml:space="preserve"> </w:t>
      </w:r>
    </w:p>
    <w:p w14:paraId="146392FC" w14:textId="77777777" w:rsidR="007607DB" w:rsidRPr="00566C05" w:rsidRDefault="007F6A22" w:rsidP="00916387">
      <w:pPr>
        <w:ind w:firstLine="720"/>
        <w:rPr>
          <w:bCs/>
        </w:rPr>
      </w:pPr>
      <w:r w:rsidRPr="00566C05">
        <w:rPr>
          <w:bCs/>
        </w:rPr>
        <w:t xml:space="preserve">Although this methodology has been proven to be effective and strong in the research, it has some limitations: First, semi-structure interviewers may involve response bias because participants may not disclose the truth or may maintain a favorable impression. The purposive sampling has potential to reduce the extent to which results are </w:t>
      </w:r>
      <w:proofErr w:type="spellStart"/>
      <w:r w:rsidRPr="00566C05">
        <w:rPr>
          <w:bCs/>
        </w:rPr>
        <w:t>generalisable</w:t>
      </w:r>
      <w:proofErr w:type="spellEnd"/>
      <w:r w:rsidRPr="00566C05">
        <w:rPr>
          <w:bCs/>
        </w:rPr>
        <w:t xml:space="preserve"> to other members of the police force (Palinkas et al., 2025). Furthermore, even though thematic analysis is valuable, it is not an entirely objective method as some aspects of the participants’ experiences could have been further elucidated through other approaches to analysis.</w:t>
      </w:r>
    </w:p>
    <w:p w14:paraId="4B0A7F86" w14:textId="77777777" w:rsidR="001C4CD5" w:rsidRPr="00933B4F" w:rsidRDefault="000871CE" w:rsidP="007865AD">
      <w:pPr>
        <w:pStyle w:val="Heading2"/>
        <w:rPr>
          <w:rFonts w:ascii="Times New Roman" w:hAnsi="Times New Roman" w:cs="Times New Roman"/>
          <w:color w:val="000000" w:themeColor="text1"/>
          <w:sz w:val="24"/>
          <w:szCs w:val="24"/>
        </w:rPr>
      </w:pPr>
      <w:r w:rsidRPr="00933B4F">
        <w:rPr>
          <w:rFonts w:ascii="Times New Roman" w:hAnsi="Times New Roman" w:cs="Times New Roman"/>
          <w:color w:val="000000" w:themeColor="text1"/>
          <w:sz w:val="24"/>
          <w:szCs w:val="24"/>
        </w:rPr>
        <w:t xml:space="preserve"> </w:t>
      </w:r>
      <w:bookmarkStart w:id="17" w:name="_Toc187133246"/>
      <w:r w:rsidR="00933B4F">
        <w:rPr>
          <w:rFonts w:ascii="Times New Roman" w:hAnsi="Times New Roman" w:cs="Times New Roman"/>
          <w:color w:val="000000" w:themeColor="text1"/>
          <w:sz w:val="24"/>
          <w:szCs w:val="24"/>
        </w:rPr>
        <w:t xml:space="preserve">3.6. </w:t>
      </w:r>
      <w:r w:rsidR="001C4CD5" w:rsidRPr="00933B4F">
        <w:rPr>
          <w:rFonts w:ascii="Times New Roman" w:hAnsi="Times New Roman" w:cs="Times New Roman"/>
          <w:color w:val="000000" w:themeColor="text1"/>
          <w:sz w:val="24"/>
          <w:szCs w:val="24"/>
        </w:rPr>
        <w:t>Ethical Considerations</w:t>
      </w:r>
      <w:bookmarkEnd w:id="17"/>
    </w:p>
    <w:p w14:paraId="6CCB1770" w14:textId="50895C2E" w:rsidR="001C4CD5" w:rsidRPr="00566C05" w:rsidRDefault="001C4CD5" w:rsidP="00916387">
      <w:pPr>
        <w:ind w:firstLine="720"/>
        <w:rPr>
          <w:bCs/>
        </w:rPr>
      </w:pPr>
      <w:r w:rsidRPr="00566C05">
        <w:rPr>
          <w:bCs/>
        </w:rPr>
        <w:t xml:space="preserve">Amongst some of the ethical issues relevant to this research is the right to privacy of the participants and anonymity because of the stigma associated with mental illness in the police force. The concept of informed consent was </w:t>
      </w:r>
      <w:r w:rsidR="00AB1D5A" w:rsidRPr="00566C05">
        <w:rPr>
          <w:bCs/>
        </w:rPr>
        <w:t>mandatory,</w:t>
      </w:r>
      <w:r w:rsidRPr="00566C05">
        <w:rPr>
          <w:bCs/>
        </w:rPr>
        <w:t xml:space="preserve"> and the subjects were made to understand that they can quit the research at any time they wish (Xu et al., 2020). Moreover, the research </w:t>
      </w:r>
      <w:proofErr w:type="gramStart"/>
      <w:r w:rsidRPr="00566C05">
        <w:rPr>
          <w:bCs/>
        </w:rPr>
        <w:t>took into account</w:t>
      </w:r>
      <w:proofErr w:type="gramEnd"/>
      <w:r w:rsidRPr="00566C05">
        <w:rPr>
          <w:bCs/>
        </w:rPr>
        <w:t xml:space="preserve"> the participants’ level of emotional disturbance and provide them with the options for getting help. These are important in the conduct of the study </w:t>
      </w:r>
      <w:proofErr w:type="gramStart"/>
      <w:r w:rsidRPr="00566C05">
        <w:rPr>
          <w:bCs/>
        </w:rPr>
        <w:t>in order to</w:t>
      </w:r>
      <w:proofErr w:type="gramEnd"/>
      <w:r w:rsidRPr="00566C05">
        <w:rPr>
          <w:bCs/>
        </w:rPr>
        <w:t xml:space="preserve"> uphold the ethical consideration and to protect the participant.</w:t>
      </w:r>
    </w:p>
    <w:p w14:paraId="464F02C5" w14:textId="77777777" w:rsidR="007F6A22" w:rsidRPr="00AB1D5A" w:rsidRDefault="000871CE" w:rsidP="007865AD">
      <w:pPr>
        <w:pStyle w:val="Heading2"/>
        <w:rPr>
          <w:rFonts w:ascii="Times New Roman" w:hAnsi="Times New Roman" w:cs="Times New Roman"/>
          <w:color w:val="000000" w:themeColor="text1"/>
          <w:sz w:val="24"/>
          <w:szCs w:val="24"/>
        </w:rPr>
      </w:pPr>
      <w:r w:rsidRPr="00AB1D5A">
        <w:rPr>
          <w:rFonts w:ascii="Times New Roman" w:hAnsi="Times New Roman" w:cs="Times New Roman"/>
          <w:color w:val="000000" w:themeColor="text1"/>
          <w:sz w:val="24"/>
          <w:szCs w:val="24"/>
        </w:rPr>
        <w:t xml:space="preserve"> </w:t>
      </w:r>
      <w:bookmarkStart w:id="18" w:name="_Toc187133247"/>
      <w:r w:rsidR="00933B4F" w:rsidRPr="00AB1D5A">
        <w:rPr>
          <w:rFonts w:ascii="Times New Roman" w:hAnsi="Times New Roman" w:cs="Times New Roman"/>
          <w:color w:val="000000" w:themeColor="text1"/>
          <w:sz w:val="24"/>
          <w:szCs w:val="24"/>
        </w:rPr>
        <w:t xml:space="preserve">3.7. </w:t>
      </w:r>
      <w:r w:rsidR="007F6A22" w:rsidRPr="00AB1D5A">
        <w:rPr>
          <w:rFonts w:ascii="Times New Roman" w:hAnsi="Times New Roman" w:cs="Times New Roman"/>
          <w:color w:val="000000" w:themeColor="text1"/>
          <w:sz w:val="24"/>
          <w:szCs w:val="24"/>
        </w:rPr>
        <w:t>Time Scale</w:t>
      </w:r>
      <w:bookmarkEnd w:id="18"/>
    </w:p>
    <w:p w14:paraId="602A2CBC" w14:textId="77777777" w:rsidR="008D303C" w:rsidRPr="00AB1D5A" w:rsidRDefault="007F6A22" w:rsidP="00916387">
      <w:pPr>
        <w:ind w:firstLine="720"/>
        <w:rPr>
          <w:bCs/>
        </w:rPr>
      </w:pPr>
      <w:r w:rsidRPr="00AB1D5A">
        <w:rPr>
          <w:bCs/>
        </w:rPr>
        <w:t>It will take six months to complete the study; the first month will be spent on a review of the existing literature, the next two months for data collection, the next two months for data analysis and the final month for writing and revisions. The assessment of progress will be a way of ensuring that the completion is always on schedule.</w:t>
      </w:r>
    </w:p>
    <w:p w14:paraId="4D031B16" w14:textId="77777777" w:rsidR="008D303C" w:rsidRPr="00566C05" w:rsidRDefault="008D303C" w:rsidP="00566C05">
      <w:pPr>
        <w:rPr>
          <w:bCs/>
          <w:highlight w:val="yellow"/>
        </w:rPr>
      </w:pPr>
      <w:r w:rsidRPr="00566C05">
        <w:rPr>
          <w:bCs/>
          <w:highlight w:val="yellow"/>
        </w:rPr>
        <w:br w:type="page"/>
      </w:r>
    </w:p>
    <w:p w14:paraId="0B32FF53" w14:textId="77777777" w:rsidR="00F12543" w:rsidRPr="00933B4F" w:rsidRDefault="00D918CC" w:rsidP="00933B4F">
      <w:pPr>
        <w:pStyle w:val="Heading1"/>
        <w:jc w:val="center"/>
        <w:rPr>
          <w:rFonts w:ascii="Times New Roman" w:hAnsi="Times New Roman" w:cs="Times New Roman"/>
          <w:color w:val="000000" w:themeColor="text1"/>
          <w:sz w:val="24"/>
          <w:szCs w:val="24"/>
        </w:rPr>
      </w:pPr>
      <w:bookmarkStart w:id="19" w:name="_Toc187133248"/>
      <w:r w:rsidRPr="00933B4F">
        <w:rPr>
          <w:rFonts w:ascii="Times New Roman" w:hAnsi="Times New Roman" w:cs="Times New Roman"/>
          <w:color w:val="000000" w:themeColor="text1"/>
          <w:sz w:val="24"/>
          <w:szCs w:val="24"/>
        </w:rPr>
        <w:t xml:space="preserve">4. </w:t>
      </w:r>
      <w:r w:rsidR="00F12543" w:rsidRPr="00933B4F">
        <w:rPr>
          <w:rFonts w:ascii="Times New Roman" w:hAnsi="Times New Roman" w:cs="Times New Roman"/>
          <w:color w:val="000000" w:themeColor="text1"/>
          <w:sz w:val="24"/>
          <w:szCs w:val="24"/>
        </w:rPr>
        <w:t>CHAPTER 4: RESULTS</w:t>
      </w:r>
      <w:bookmarkEnd w:id="19"/>
    </w:p>
    <w:p w14:paraId="3E79CEF2" w14:textId="1D0004CE" w:rsidR="00F12543" w:rsidRPr="00EC0A98" w:rsidRDefault="00F12543" w:rsidP="00F12543">
      <w:pPr>
        <w:ind w:firstLine="720"/>
      </w:pPr>
      <w:r w:rsidRPr="00EC0A98">
        <w:t xml:space="preserve">A key finding involving 50 officers from </w:t>
      </w:r>
      <w:r w:rsidR="00AB1D5A">
        <w:t xml:space="preserve">Gwent </w:t>
      </w:r>
      <w:r w:rsidRPr="00EC0A98">
        <w:t>police force gives an understanding of current mental health problems, stress factors behind the issues, and lack of proper help. The results pointed out five major themes that provided answer to the research question.</w:t>
      </w:r>
    </w:p>
    <w:p w14:paraId="6204F1CE" w14:textId="77777777" w:rsidR="00F12543" w:rsidRPr="00933B4F" w:rsidRDefault="00D918CC" w:rsidP="007865AD">
      <w:pPr>
        <w:pStyle w:val="Heading2"/>
        <w:rPr>
          <w:rFonts w:ascii="Times New Roman" w:hAnsi="Times New Roman" w:cs="Times New Roman"/>
          <w:color w:val="000000" w:themeColor="text1"/>
          <w:sz w:val="24"/>
          <w:szCs w:val="24"/>
        </w:rPr>
      </w:pPr>
      <w:bookmarkStart w:id="20" w:name="_Toc187133249"/>
      <w:r w:rsidRPr="00933B4F">
        <w:rPr>
          <w:rFonts w:ascii="Times New Roman" w:hAnsi="Times New Roman" w:cs="Times New Roman"/>
          <w:color w:val="000000" w:themeColor="text1"/>
          <w:sz w:val="24"/>
          <w:szCs w:val="24"/>
        </w:rPr>
        <w:t xml:space="preserve">4.1. </w:t>
      </w:r>
      <w:r w:rsidR="00F12543" w:rsidRPr="00933B4F">
        <w:rPr>
          <w:rFonts w:ascii="Times New Roman" w:hAnsi="Times New Roman" w:cs="Times New Roman"/>
          <w:color w:val="000000" w:themeColor="text1"/>
          <w:sz w:val="24"/>
          <w:szCs w:val="24"/>
        </w:rPr>
        <w:t>Impact of Mental Health Challenges on Officers</w:t>
      </w:r>
      <w:bookmarkEnd w:id="20"/>
    </w:p>
    <w:p w14:paraId="72BD4825" w14:textId="77777777" w:rsidR="00F12543" w:rsidRDefault="00F12543" w:rsidP="00F12543">
      <w:pPr>
        <w:ind w:firstLine="720"/>
      </w:pPr>
      <w:r w:rsidRPr="00EC0A98">
        <w:t>Police officers are experiencing stress, anxiety, and depression, which are some of the common mental issues. The officers also stated experiencing various symptoms including emotional drain, mood swings and sleeplessness. Of the respondent noted, “I started feeling anxious during my shifts” suggesting that strain did not stop at the workplace but extended even after work. Again, mental health problems were associated with an inability to unwind and affected the officers’ lives, and relations with relatives. Most of the officers also described experiencing constant anxiety and feeling loneliness one officer said, “I began withdrawing from colleagues and avoiding conversations.” This withdrawal indicates that mental health issues also destroy interpersonal relationships within the force.</w:t>
      </w:r>
    </w:p>
    <w:p w14:paraId="6285AB40" w14:textId="1B7A5CDD" w:rsidR="00F12543" w:rsidRPr="00EC0A98" w:rsidRDefault="00F12543" w:rsidP="00F12543">
      <w:pPr>
        <w:ind w:firstLine="720"/>
      </w:pPr>
      <w:r w:rsidRPr="00EC0A98">
        <w:t>The results also showed that there was increased stigmati</w:t>
      </w:r>
      <w:r w:rsidR="00F93FEB">
        <w:t>zation</w:t>
      </w:r>
      <w:r w:rsidRPr="00EC0A98">
        <w:t xml:space="preserve"> of mental health, which compounded these issues. </w:t>
      </w:r>
      <w:proofErr w:type="gramStart"/>
      <w:r w:rsidRPr="00EC0A98">
        <w:t>Despite the fact that</w:t>
      </w:r>
      <w:proofErr w:type="gramEnd"/>
      <w:r w:rsidRPr="00EC0A98">
        <w:t xml:space="preserve"> many officers are aware of possible signs of mental diseases, most officers are reluctant to report the problem because of stigma connected to mental disorders especially in the world of law enforcement, which is </w:t>
      </w:r>
      <w:r w:rsidR="00AB1D5A" w:rsidRPr="00EC0A98">
        <w:t>characteri</w:t>
      </w:r>
      <w:r w:rsidR="00AB1D5A">
        <w:t>ze</w:t>
      </w:r>
      <w:r w:rsidR="00AB1D5A" w:rsidRPr="00EC0A98">
        <w:t>d</w:t>
      </w:r>
      <w:r w:rsidRPr="00EC0A98">
        <w:t xml:space="preserve"> by high-stakes pressure and performance-oriented culture. For instance, one officer pointed out, “I still think there’s a stigma about mental health.” The said stigma hinders officers from seeking help while at the same time aggravates the existing mental health issues.</w:t>
      </w:r>
    </w:p>
    <w:p w14:paraId="3D07A12C" w14:textId="77777777" w:rsidR="00F12543" w:rsidRPr="00933B4F" w:rsidRDefault="00D918CC" w:rsidP="007865AD">
      <w:pPr>
        <w:pStyle w:val="Heading2"/>
        <w:rPr>
          <w:rFonts w:ascii="Times New Roman" w:hAnsi="Times New Roman" w:cs="Times New Roman"/>
          <w:color w:val="000000" w:themeColor="text1"/>
          <w:sz w:val="24"/>
          <w:szCs w:val="24"/>
        </w:rPr>
      </w:pPr>
      <w:bookmarkStart w:id="21" w:name="_Toc187133250"/>
      <w:r w:rsidRPr="00933B4F">
        <w:rPr>
          <w:rFonts w:ascii="Times New Roman" w:hAnsi="Times New Roman" w:cs="Times New Roman"/>
          <w:color w:val="000000" w:themeColor="text1"/>
          <w:sz w:val="24"/>
          <w:szCs w:val="24"/>
        </w:rPr>
        <w:t xml:space="preserve">4.2. </w:t>
      </w:r>
      <w:r w:rsidR="00F12543" w:rsidRPr="00933B4F">
        <w:rPr>
          <w:rFonts w:ascii="Times New Roman" w:hAnsi="Times New Roman" w:cs="Times New Roman"/>
          <w:color w:val="000000" w:themeColor="text1"/>
          <w:sz w:val="24"/>
          <w:szCs w:val="24"/>
        </w:rPr>
        <w:t>Job-Related Stressors</w:t>
      </w:r>
      <w:bookmarkEnd w:id="21"/>
    </w:p>
    <w:p w14:paraId="68BEF68A" w14:textId="77777777" w:rsidR="00F12543" w:rsidRDefault="00F12543" w:rsidP="00F12543">
      <w:pPr>
        <w:ind w:firstLine="720"/>
      </w:pPr>
      <w:r w:rsidRPr="00EC0A98">
        <w:t>The results revealed several sources of job-related stress that shape the mental health of police officers. The most frequently reported stressors were the daily experiences of forces incidents that involve violence, accidents, and child cases. One sergeant said, “Dealing with cases with children emotionally drains me.” The tragic experiences or encountering terrible crimes exhausts the officers and they feel they cannot manage the level of stress that comes with such cases.</w:t>
      </w:r>
    </w:p>
    <w:p w14:paraId="0104F902" w14:textId="77777777" w:rsidR="00F12543" w:rsidRPr="00EC0A98" w:rsidRDefault="00F12543" w:rsidP="00F12543">
      <w:pPr>
        <w:ind w:firstLine="720"/>
      </w:pPr>
      <w:r w:rsidRPr="00EC0A98">
        <w:t>The second was about the high operational pressure and long working hours which do not allow officers to rest. One of the most common concerns expressed by the officers regards the number of duty calls that an officer was expected to respond to in a shift and the demand to perform optimally while being watched by the supervising officers. One officer said, “stressed due to pressure to attend more jobs knowing that the control room is tracking your every move.” This pressure does not only harm their mental state but also puts them on high alert hence making them anxious. This has led to disruption of sleep since the officers are required to stay awake for long hours even when they are off duty, adding to the mental health problems of these officers.</w:t>
      </w:r>
    </w:p>
    <w:p w14:paraId="36D17248" w14:textId="77777777" w:rsidR="00F12543" w:rsidRPr="00933B4F" w:rsidRDefault="00D918CC" w:rsidP="007865AD">
      <w:pPr>
        <w:pStyle w:val="Heading2"/>
        <w:rPr>
          <w:rFonts w:ascii="Times New Roman" w:hAnsi="Times New Roman" w:cs="Times New Roman"/>
          <w:color w:val="000000" w:themeColor="text1"/>
          <w:sz w:val="24"/>
          <w:szCs w:val="24"/>
        </w:rPr>
      </w:pPr>
      <w:bookmarkStart w:id="22" w:name="_Toc187133251"/>
      <w:r w:rsidRPr="00933B4F">
        <w:rPr>
          <w:rFonts w:ascii="Times New Roman" w:hAnsi="Times New Roman" w:cs="Times New Roman"/>
          <w:color w:val="000000" w:themeColor="text1"/>
          <w:sz w:val="24"/>
          <w:szCs w:val="24"/>
        </w:rPr>
        <w:t xml:space="preserve">4.3. </w:t>
      </w:r>
      <w:r w:rsidR="00F12543" w:rsidRPr="00933B4F">
        <w:rPr>
          <w:rFonts w:ascii="Times New Roman" w:hAnsi="Times New Roman" w:cs="Times New Roman"/>
          <w:color w:val="000000" w:themeColor="text1"/>
          <w:sz w:val="24"/>
          <w:szCs w:val="24"/>
        </w:rPr>
        <w:t>Organi</w:t>
      </w:r>
      <w:r w:rsidR="00F93FEB" w:rsidRPr="00933B4F">
        <w:rPr>
          <w:rFonts w:ascii="Times New Roman" w:hAnsi="Times New Roman" w:cs="Times New Roman"/>
          <w:color w:val="000000" w:themeColor="text1"/>
          <w:sz w:val="24"/>
          <w:szCs w:val="24"/>
        </w:rPr>
        <w:t>zation</w:t>
      </w:r>
      <w:r w:rsidR="00F12543" w:rsidRPr="00933B4F">
        <w:rPr>
          <w:rFonts w:ascii="Times New Roman" w:hAnsi="Times New Roman" w:cs="Times New Roman"/>
          <w:color w:val="000000" w:themeColor="text1"/>
          <w:sz w:val="24"/>
          <w:szCs w:val="24"/>
        </w:rPr>
        <w:t>al Culture and Support Barriers</w:t>
      </w:r>
      <w:bookmarkEnd w:id="22"/>
    </w:p>
    <w:p w14:paraId="1C1A029C" w14:textId="27BE1437" w:rsidR="00F12543" w:rsidRDefault="00F12543" w:rsidP="00F12543">
      <w:pPr>
        <w:ind w:firstLine="720"/>
      </w:pPr>
      <w:r w:rsidRPr="00EC0A98">
        <w:t xml:space="preserve">The third significant theme that was identified during the interviews </w:t>
      </w:r>
      <w:proofErr w:type="gramStart"/>
      <w:r w:rsidRPr="00EC0A98">
        <w:t>is connected with</w:t>
      </w:r>
      <w:proofErr w:type="gramEnd"/>
      <w:r w:rsidRPr="00EC0A98">
        <w:t xml:space="preserve"> the organi</w:t>
      </w:r>
      <w:r w:rsidR="00F93FEB">
        <w:t>zation</w:t>
      </w:r>
      <w:r w:rsidRPr="00EC0A98">
        <w:t xml:space="preserve">al culture of the police force concerning mental health support services. Some of the officers stated that, their departments did not promote discussions on mental health among the officers. Some departments provided counseling </w:t>
      </w:r>
      <w:r w:rsidR="00AB1D5A" w:rsidRPr="00EC0A98">
        <w:t>service,</w:t>
      </w:r>
      <w:r w:rsidRPr="00EC0A98">
        <w:t xml:space="preserve"> but majority of officers had never used it; this was because most of the time they feared that they would be judged or that the support systems provided were insufficient. As one of the officers explained, “I wouldn’t ask due to the stigma attached.” This means that while the resources exist, the culture of silence within the police force does not allow officers to seek help.</w:t>
      </w:r>
    </w:p>
    <w:p w14:paraId="2CE2E06E" w14:textId="77777777" w:rsidR="00F12543" w:rsidRPr="00EC0A98" w:rsidRDefault="00F12543" w:rsidP="00F12543">
      <w:pPr>
        <w:ind w:firstLine="720"/>
      </w:pPr>
      <w:r w:rsidRPr="00EC0A98">
        <w:t xml:space="preserve">Another challenge to the support of the police force is the hierarchy system put in place within the force. Several officers reported that expressing opinion to the supervisors about mental health issues might harm them since it might be viewed as a sign of weakness </w:t>
      </w:r>
      <w:proofErr w:type="gramStart"/>
      <w:r w:rsidRPr="00EC0A98">
        <w:t>in regard to</w:t>
      </w:r>
      <w:proofErr w:type="gramEnd"/>
      <w:r w:rsidRPr="00EC0A98">
        <w:t xml:space="preserve"> job security or promotion. </w:t>
      </w:r>
      <w:proofErr w:type="gramStart"/>
      <w:r w:rsidRPr="00EC0A98">
        <w:t>In particular, one</w:t>
      </w:r>
      <w:proofErr w:type="gramEnd"/>
      <w:r w:rsidRPr="00EC0A98">
        <w:t xml:space="preserve"> officer said that he or she was not comfortable in seeking help from the superiors “No, fear of judgment.” There is no trust and healthy communication within the organi</w:t>
      </w:r>
      <w:r w:rsidR="00F93FEB">
        <w:t>zation</w:t>
      </w:r>
      <w:r w:rsidRPr="00EC0A98">
        <w:t xml:space="preserve"> contributing to increased stress and anxiety for officers with mental health issues.</w:t>
      </w:r>
    </w:p>
    <w:p w14:paraId="16C8B9ED" w14:textId="77777777" w:rsidR="00F12543" w:rsidRPr="00933B4F" w:rsidRDefault="00D918CC" w:rsidP="007865AD">
      <w:pPr>
        <w:pStyle w:val="Heading2"/>
        <w:rPr>
          <w:rFonts w:ascii="Times New Roman" w:hAnsi="Times New Roman" w:cs="Times New Roman"/>
          <w:color w:val="000000" w:themeColor="text1"/>
          <w:sz w:val="24"/>
          <w:szCs w:val="24"/>
        </w:rPr>
      </w:pPr>
      <w:bookmarkStart w:id="23" w:name="_Toc187133252"/>
      <w:r w:rsidRPr="00933B4F">
        <w:rPr>
          <w:rFonts w:ascii="Times New Roman" w:hAnsi="Times New Roman" w:cs="Times New Roman"/>
          <w:color w:val="000000" w:themeColor="text1"/>
          <w:sz w:val="24"/>
          <w:szCs w:val="24"/>
        </w:rPr>
        <w:t xml:space="preserve">4.4. </w:t>
      </w:r>
      <w:r w:rsidR="00F12543" w:rsidRPr="00933B4F">
        <w:rPr>
          <w:rFonts w:ascii="Times New Roman" w:hAnsi="Times New Roman" w:cs="Times New Roman"/>
          <w:color w:val="000000" w:themeColor="text1"/>
          <w:sz w:val="24"/>
          <w:szCs w:val="24"/>
        </w:rPr>
        <w:t>Coping Mechanisms Employed by Officers</w:t>
      </w:r>
      <w:bookmarkEnd w:id="23"/>
    </w:p>
    <w:p w14:paraId="2D916408" w14:textId="097BAED0" w:rsidR="00F12543" w:rsidRDefault="00F12543" w:rsidP="00F12543">
      <w:pPr>
        <w:ind w:firstLine="720"/>
      </w:pPr>
      <w:r w:rsidRPr="00EC0A98">
        <w:t xml:space="preserve">Nevertheless, the officers have found personal ways through which they can deal with stressors arising out of their working conditions. During the interviews some of the officers suggested that they engage in physical activities like exercise to deal with mental issues. One </w:t>
      </w:r>
      <w:r w:rsidRPr="00EC0A98">
        <w:rPr>
          <w:lang w:val="en-GB"/>
        </w:rPr>
        <w:t>police constable with twenty years</w:t>
      </w:r>
      <w:r w:rsidRPr="00EC0A98">
        <w:t xml:space="preserve"> said, “Exercise is key for my mental health,” stressing that even though their jobs are emotionally stressful, one </w:t>
      </w:r>
      <w:proofErr w:type="gramStart"/>
      <w:r w:rsidRPr="00EC0A98">
        <w:t>has to</w:t>
      </w:r>
      <w:proofErr w:type="gramEnd"/>
      <w:r w:rsidRPr="00EC0A98">
        <w:t xml:space="preserve"> remain physically fit. Some of them stated that they go home to spend some time with their family while others said they read </w:t>
      </w:r>
      <w:r w:rsidR="00AB1D5A" w:rsidRPr="00EC0A98">
        <w:t>books or</w:t>
      </w:r>
      <w:r w:rsidRPr="00EC0A98">
        <w:t xml:space="preserve"> take a walk as a way of relaxing after work.</w:t>
      </w:r>
    </w:p>
    <w:p w14:paraId="3DB763D1" w14:textId="77777777" w:rsidR="00F12543" w:rsidRPr="00EC0A98" w:rsidRDefault="00F12543" w:rsidP="00F12543">
      <w:pPr>
        <w:ind w:firstLine="720"/>
      </w:pPr>
      <w:r w:rsidRPr="00EC0A98">
        <w:t xml:space="preserve">However, not all such mechanisms are good for the person or are feasible. Few of the officers said that they relied on alcohol </w:t>
      </w:r>
      <w:proofErr w:type="gramStart"/>
      <w:r w:rsidRPr="00EC0A98">
        <w:t>in order to</w:t>
      </w:r>
      <w:proofErr w:type="gramEnd"/>
      <w:r w:rsidRPr="00EC0A98">
        <w:t xml:space="preserve"> handle the pressure at the workplace, although they </w:t>
      </w:r>
      <w:proofErr w:type="spellStart"/>
      <w:r w:rsidRPr="00EC0A98">
        <w:t>reali</w:t>
      </w:r>
      <w:r w:rsidR="00F93FEB">
        <w:t>se</w:t>
      </w:r>
      <w:r w:rsidRPr="00EC0A98">
        <w:t>d</w:t>
      </w:r>
      <w:proofErr w:type="spellEnd"/>
      <w:r w:rsidRPr="00EC0A98">
        <w:t xml:space="preserve"> later that this affected their psychological well-being. One of the officers stated, “Drinking was a coping mechanism but not healthy one, therefore I quit.” This reveals the fact that while officers understand that they need to take care of themselves, they are forced to fashion their own coping strategies without help from their employers. This explains why there is need to enhance the mental health program to provide the police officers with structured ways of dealing with their stress.</w:t>
      </w:r>
    </w:p>
    <w:p w14:paraId="3F7D2BC2" w14:textId="77777777" w:rsidR="00F12543" w:rsidRPr="00933B4F" w:rsidRDefault="00D918CC" w:rsidP="007865AD">
      <w:pPr>
        <w:pStyle w:val="Heading2"/>
        <w:rPr>
          <w:rFonts w:ascii="Times New Roman" w:hAnsi="Times New Roman" w:cs="Times New Roman"/>
          <w:color w:val="000000" w:themeColor="text1"/>
          <w:sz w:val="24"/>
          <w:szCs w:val="24"/>
        </w:rPr>
      </w:pPr>
      <w:bookmarkStart w:id="24" w:name="_Toc187133253"/>
      <w:r w:rsidRPr="00933B4F">
        <w:rPr>
          <w:rFonts w:ascii="Times New Roman" w:hAnsi="Times New Roman" w:cs="Times New Roman"/>
          <w:color w:val="000000" w:themeColor="text1"/>
          <w:sz w:val="24"/>
          <w:szCs w:val="24"/>
        </w:rPr>
        <w:t xml:space="preserve">4.5. </w:t>
      </w:r>
      <w:r w:rsidR="00F12543" w:rsidRPr="00933B4F">
        <w:rPr>
          <w:rFonts w:ascii="Times New Roman" w:hAnsi="Times New Roman" w:cs="Times New Roman"/>
          <w:color w:val="000000" w:themeColor="text1"/>
          <w:sz w:val="24"/>
          <w:szCs w:val="24"/>
        </w:rPr>
        <w:t>Effects on Job Performance and Career Progression</w:t>
      </w:r>
      <w:bookmarkEnd w:id="24"/>
    </w:p>
    <w:p w14:paraId="40047B5B" w14:textId="77777777" w:rsidR="00F12543" w:rsidRDefault="00F12543" w:rsidP="00F12543">
      <w:pPr>
        <w:ind w:firstLine="720"/>
      </w:pPr>
      <w:r w:rsidRPr="00EC0A98">
        <w:t>Results revealed how candidates with mental health problems are affected in their performance and promotions at the workplace. A good number of the officers said that they failed to perform their functions effectively due to mental health issues. For instance, one of the officers stated that the problems associated with mental health made them feeble in decision making while the other one said that mental health issues hindered them from promotion.</w:t>
      </w:r>
    </w:p>
    <w:p w14:paraId="06FD2FA6" w14:textId="77777777" w:rsidR="00F12543" w:rsidRDefault="00F12543" w:rsidP="00F12543">
      <w:pPr>
        <w:ind w:firstLine="720"/>
      </w:pPr>
      <w:r w:rsidRPr="00EC0A98">
        <w:t xml:space="preserve">Additionally, few officers stated they witnessed how the problem of mental health affects the employees. In the department, there is an example one of the officers who </w:t>
      </w:r>
      <w:r w:rsidRPr="00EC0A98">
        <w:rPr>
          <w:i/>
        </w:rPr>
        <w:t>went off sick</w:t>
      </w:r>
      <w:r w:rsidRPr="00EC0A98">
        <w:t xml:space="preserve"> because of stress that lowered productivity and raised the rates of absenteeism. This shows how if the police officers are not taken through a proper treatment process for their mental health issues, then their working standards and conduct will be compromised hence leading to shortage of workforce and low morale among the police. The unwillingness to get treatment and reduced work performance point to the need for structural changes in the management of mental health in the police force</w:t>
      </w:r>
      <w:r>
        <w:t>.</w:t>
      </w:r>
    </w:p>
    <w:p w14:paraId="3A19A1C3" w14:textId="77777777" w:rsidR="00F12543" w:rsidRPr="00EC0A98" w:rsidRDefault="00F12543" w:rsidP="00F12543">
      <w:pPr>
        <w:ind w:firstLine="720"/>
      </w:pPr>
      <w:r w:rsidRPr="00EC0A98">
        <w:t xml:space="preserve">All in all, the interviews conducted in the research support the hypothesis of the existence of </w:t>
      </w:r>
      <w:proofErr w:type="gramStart"/>
      <w:r w:rsidRPr="00EC0A98">
        <w:t>a number of</w:t>
      </w:r>
      <w:proofErr w:type="gramEnd"/>
      <w:r w:rsidRPr="00EC0A98">
        <w:t xml:space="preserve"> risks in the police workforce in the UK that negatively affect the mental health of the officers. Recurring traumatic events, combined with high levels of </w:t>
      </w:r>
      <w:proofErr w:type="gramStart"/>
      <w:r w:rsidRPr="00EC0A98">
        <w:t>on the job</w:t>
      </w:r>
      <w:proofErr w:type="gramEnd"/>
      <w:r w:rsidRPr="00EC0A98">
        <w:t xml:space="preserve"> stress, and lack of social support results in decline of officers’ well-being. Other factors that make it difficult for the officers to seek help </w:t>
      </w:r>
      <w:proofErr w:type="gramStart"/>
      <w:r w:rsidRPr="00EC0A98">
        <w:t>include;</w:t>
      </w:r>
      <w:proofErr w:type="gramEnd"/>
      <w:r w:rsidRPr="00EC0A98">
        <w:t xml:space="preserve"> organi</w:t>
      </w:r>
      <w:r w:rsidR="00F93FEB">
        <w:t>zation</w:t>
      </w:r>
      <w:r w:rsidRPr="00EC0A98">
        <w:t xml:space="preserve">al culture and the societal stigma associated with mental health issues, thus forcing most of them to self-sustain. Based on the findings of this study, </w:t>
      </w:r>
      <w:proofErr w:type="gramStart"/>
      <w:r w:rsidRPr="00EC0A98">
        <w:t>it is clear that unless</w:t>
      </w:r>
      <w:proofErr w:type="gramEnd"/>
      <w:r w:rsidRPr="00EC0A98">
        <w:t xml:space="preserve"> radical reforms are made into how police employees’ mental health is managed, there will be no improvement in their health and productivity in the force. The themes for this analysis indicate the lack of organisational acceptance and understanding of police officers’ emotional distress and provide evidence of mental health resources and training to support the officers’ needs to cope with the demands of their job.</w:t>
      </w:r>
    </w:p>
    <w:p w14:paraId="045F80FF" w14:textId="77777777" w:rsidR="00F12543" w:rsidRPr="00EC0A98" w:rsidRDefault="00F12543" w:rsidP="00F12543">
      <w:r w:rsidRPr="00EC0A98">
        <w:br w:type="page"/>
      </w:r>
    </w:p>
    <w:p w14:paraId="5EE4713B" w14:textId="77777777" w:rsidR="00F12543" w:rsidRPr="00933B4F" w:rsidRDefault="00D918CC" w:rsidP="00933B4F">
      <w:pPr>
        <w:pStyle w:val="Heading1"/>
        <w:jc w:val="center"/>
        <w:rPr>
          <w:rFonts w:ascii="Times New Roman" w:hAnsi="Times New Roman" w:cs="Times New Roman"/>
          <w:color w:val="000000" w:themeColor="text1"/>
          <w:sz w:val="24"/>
          <w:szCs w:val="24"/>
        </w:rPr>
      </w:pPr>
      <w:bookmarkStart w:id="25" w:name="_Toc187133254"/>
      <w:r w:rsidRPr="00933B4F">
        <w:rPr>
          <w:rFonts w:ascii="Times New Roman" w:hAnsi="Times New Roman" w:cs="Times New Roman"/>
          <w:color w:val="000000" w:themeColor="text1"/>
          <w:sz w:val="24"/>
          <w:szCs w:val="24"/>
        </w:rPr>
        <w:t xml:space="preserve">5. </w:t>
      </w:r>
      <w:r w:rsidR="00F12543" w:rsidRPr="00933B4F">
        <w:rPr>
          <w:rFonts w:ascii="Times New Roman" w:hAnsi="Times New Roman" w:cs="Times New Roman"/>
          <w:color w:val="000000" w:themeColor="text1"/>
          <w:sz w:val="24"/>
          <w:szCs w:val="24"/>
        </w:rPr>
        <w:t>CHAPTER 5: DISCUSSION</w:t>
      </w:r>
      <w:bookmarkEnd w:id="25"/>
    </w:p>
    <w:p w14:paraId="7CD8BFEB" w14:textId="77777777" w:rsidR="00F12543" w:rsidRPr="00933B4F" w:rsidRDefault="00D918CC" w:rsidP="007865AD">
      <w:pPr>
        <w:pStyle w:val="Heading2"/>
        <w:rPr>
          <w:rFonts w:ascii="Times New Roman" w:hAnsi="Times New Roman" w:cs="Times New Roman"/>
          <w:color w:val="000000" w:themeColor="text1"/>
          <w:sz w:val="24"/>
          <w:szCs w:val="24"/>
        </w:rPr>
      </w:pPr>
      <w:bookmarkStart w:id="26" w:name="_Toc187133255"/>
      <w:r w:rsidRPr="00933B4F">
        <w:rPr>
          <w:rFonts w:ascii="Times New Roman" w:hAnsi="Times New Roman" w:cs="Times New Roman"/>
          <w:color w:val="000000" w:themeColor="text1"/>
          <w:sz w:val="24"/>
          <w:szCs w:val="24"/>
        </w:rPr>
        <w:t xml:space="preserve">5.1. </w:t>
      </w:r>
      <w:r w:rsidR="00F12543" w:rsidRPr="00933B4F">
        <w:rPr>
          <w:rFonts w:ascii="Times New Roman" w:hAnsi="Times New Roman" w:cs="Times New Roman"/>
          <w:color w:val="000000" w:themeColor="text1"/>
          <w:sz w:val="24"/>
          <w:szCs w:val="24"/>
        </w:rPr>
        <w:t>Findings of the Current Study</w:t>
      </w:r>
      <w:bookmarkEnd w:id="26"/>
    </w:p>
    <w:p w14:paraId="22479242" w14:textId="77777777" w:rsidR="00F12543" w:rsidRDefault="00F12543" w:rsidP="00F12543">
      <w:pPr>
        <w:ind w:firstLine="720"/>
      </w:pPr>
      <w:r w:rsidRPr="00EC0A98">
        <w:t xml:space="preserve">The purpose of this research was to explore the mental health issues of the police officers in the UK and to establish the sources of stress in their working environment as well as the limitations to their mental health services. The study revealed that </w:t>
      </w:r>
      <w:proofErr w:type="gramStart"/>
      <w:r w:rsidRPr="00EC0A98">
        <w:t>a large number of</w:t>
      </w:r>
      <w:proofErr w:type="gramEnd"/>
      <w:r w:rsidRPr="00EC0A98">
        <w:t xml:space="preserve"> officers have varying levels of stress, anxiety, and depression, with work-related factors as the main cause including, exposure to violence, job demands, and lack of resources. The research also revealed that although the police force provides for mental health needs of the officers, few of them seek help because of the negative attitude towards seeking help, risk of losing their jobs, and lack of confidence in the available support systems.</w:t>
      </w:r>
    </w:p>
    <w:p w14:paraId="2EC2B96E" w14:textId="77777777" w:rsidR="00F12543" w:rsidRDefault="00F12543" w:rsidP="00F12543">
      <w:pPr>
        <w:ind w:firstLine="720"/>
      </w:pPr>
      <w:r w:rsidRPr="00EC0A98">
        <w:t>The findings answer the research question by exemplifying how working conditions stressors such as working overtime, dealing with violence, and surveillance negatively affect mental health. Employing officers complained that these stressors resulted to burn out and interfered with their functioning, in both organi</w:t>
      </w:r>
      <w:r w:rsidR="00F93FEB">
        <w:t>zation</w:t>
      </w:r>
      <w:r w:rsidRPr="00EC0A98">
        <w:t>al and personal arenas. Furthermore, the study established that the officer cannot get mental health support through organi</w:t>
      </w:r>
      <w:r w:rsidR="00F93FEB">
        <w:t>zation</w:t>
      </w:r>
      <w:r w:rsidRPr="00EC0A98">
        <w:t>al culture, perceived stigma, and limited discussion of the mental health issue.</w:t>
      </w:r>
    </w:p>
    <w:p w14:paraId="7F50876D" w14:textId="77777777" w:rsidR="00F12543" w:rsidRPr="00EC0A98" w:rsidRDefault="00F12543" w:rsidP="00F12543">
      <w:pPr>
        <w:ind w:firstLine="720"/>
      </w:pPr>
      <w:r w:rsidRPr="00EC0A98">
        <w:t xml:space="preserve">It was expected that stress coming from traumatic events would play a huge role in the mental health issues but the level of contribution from administrative activities and control from supervisors was relatively higher than anticipated. Some of the officers said that they </w:t>
      </w:r>
      <w:proofErr w:type="spellStart"/>
      <w:r w:rsidRPr="00EC0A98">
        <w:t>reali</w:t>
      </w:r>
      <w:r w:rsidR="00F93FEB">
        <w:t>se</w:t>
      </w:r>
      <w:r w:rsidRPr="00EC0A98">
        <w:t>d</w:t>
      </w:r>
      <w:proofErr w:type="spellEnd"/>
      <w:r w:rsidRPr="00EC0A98">
        <w:t xml:space="preserve"> that working under pressure to achieve the set performance standards and the perception of being under observation gave them traumatic like conditions. This discovery enriches knowledge of what has been considered stressors in the police force.</w:t>
      </w:r>
    </w:p>
    <w:p w14:paraId="4F6851F7" w14:textId="77777777" w:rsidR="00F12543" w:rsidRPr="00933B4F" w:rsidRDefault="00D918CC" w:rsidP="007865AD">
      <w:pPr>
        <w:pStyle w:val="Heading2"/>
        <w:rPr>
          <w:rFonts w:ascii="Times New Roman" w:hAnsi="Times New Roman" w:cs="Times New Roman"/>
          <w:color w:val="000000" w:themeColor="text1"/>
          <w:sz w:val="24"/>
          <w:szCs w:val="24"/>
        </w:rPr>
      </w:pPr>
      <w:bookmarkStart w:id="27" w:name="_Toc187133256"/>
      <w:r w:rsidRPr="00933B4F">
        <w:rPr>
          <w:rFonts w:ascii="Times New Roman" w:hAnsi="Times New Roman" w:cs="Times New Roman"/>
          <w:color w:val="000000" w:themeColor="text1"/>
          <w:sz w:val="24"/>
          <w:szCs w:val="24"/>
        </w:rPr>
        <w:t xml:space="preserve">5.2. </w:t>
      </w:r>
      <w:r w:rsidR="00F12543" w:rsidRPr="00933B4F">
        <w:rPr>
          <w:rFonts w:ascii="Times New Roman" w:hAnsi="Times New Roman" w:cs="Times New Roman"/>
          <w:color w:val="000000" w:themeColor="text1"/>
          <w:sz w:val="24"/>
          <w:szCs w:val="24"/>
        </w:rPr>
        <w:t>Comparison with Previous Research and Theoretical Insights</w:t>
      </w:r>
      <w:bookmarkEnd w:id="27"/>
    </w:p>
    <w:p w14:paraId="701D43D3" w14:textId="77777777" w:rsidR="00F12543" w:rsidRDefault="00F12543" w:rsidP="00F12543">
      <w:pPr>
        <w:ind w:firstLine="720"/>
        <w:rPr>
          <w:b/>
          <w:bCs/>
        </w:rPr>
      </w:pPr>
      <w:r w:rsidRPr="00EC0A98">
        <w:t>The result of this study supports the previous study done concerning the mental health issue of the police force in the UK with reference to stress, anxiety, or PTSD. According to Brewin et al. (2022), PTSD and CPTSD were detected in officers with the rates of 8% and 12%.6% of the officers influenced, respectively. This study also reveals how often experiencing a trauma and high stress lead to these disorders as has been previously found. As supported by Cartwright and Roach (2021), this study reveals that job stressors such as exposure to violence and work overload affects officers’ mental health thus resulting in many sick days including absenteeism.</w:t>
      </w:r>
    </w:p>
    <w:p w14:paraId="2DBFE05A" w14:textId="77777777" w:rsidR="00F12543" w:rsidRDefault="00F12543" w:rsidP="00F12543">
      <w:pPr>
        <w:ind w:firstLine="720"/>
        <w:rPr>
          <w:b/>
          <w:bCs/>
        </w:rPr>
      </w:pPr>
      <w:r w:rsidRPr="00EC0A98">
        <w:t xml:space="preserve">The outcomes are also </w:t>
      </w:r>
      <w:proofErr w:type="gramStart"/>
      <w:r w:rsidRPr="00EC0A98">
        <w:t>similar to</w:t>
      </w:r>
      <w:proofErr w:type="gramEnd"/>
      <w:r w:rsidRPr="00EC0A98">
        <w:t xml:space="preserve"> the findings by Edwards and </w:t>
      </w:r>
      <w:proofErr w:type="spellStart"/>
      <w:r w:rsidRPr="00EC0A98">
        <w:t>Kotera</w:t>
      </w:r>
      <w:proofErr w:type="spellEnd"/>
      <w:r w:rsidRPr="00EC0A98">
        <w:t xml:space="preserve"> (2021) about stigma and its impact on officers’ reluctance to get help. This research revealed that officers feel as though they will be judged or perceived as weak if they seek mental health services. This stigma is reinforced by the organi</w:t>
      </w:r>
      <w:r w:rsidR="00F93FEB">
        <w:t>zation</w:t>
      </w:r>
      <w:r w:rsidRPr="00EC0A98">
        <w:t xml:space="preserve">al culture in which there is a lack of conversation about mental health concerns mentioned by Bell et al. (2022). In addition, this study has backed </w:t>
      </w:r>
      <w:proofErr w:type="spellStart"/>
      <w:r w:rsidRPr="00EC0A98">
        <w:t>Phythian</w:t>
      </w:r>
      <w:proofErr w:type="spellEnd"/>
      <w:r w:rsidRPr="00EC0A98">
        <w:t xml:space="preserve"> et al. (2022) argument on the need to implement the right mental support programs. While </w:t>
      </w:r>
      <w:proofErr w:type="spellStart"/>
      <w:r w:rsidRPr="00EC0A98">
        <w:t>organisations</w:t>
      </w:r>
      <w:proofErr w:type="spellEnd"/>
      <w:r w:rsidRPr="00EC0A98">
        <w:t xml:space="preserve"> such as the Blue Light Wellbeing Framework have improved understanding of the issue, the study shows that </w:t>
      </w:r>
      <w:proofErr w:type="gramStart"/>
      <w:r w:rsidRPr="00EC0A98">
        <w:t>the majority of</w:t>
      </w:r>
      <w:proofErr w:type="gramEnd"/>
      <w:r w:rsidRPr="00EC0A98">
        <w:t xml:space="preserve"> the police officers have doubts regarding the effectiveness of the implemented programs.</w:t>
      </w:r>
    </w:p>
    <w:p w14:paraId="350EA959" w14:textId="77777777" w:rsidR="00F12543" w:rsidRPr="00EC0A98" w:rsidRDefault="00F12543" w:rsidP="00F12543">
      <w:pPr>
        <w:ind w:firstLine="720"/>
        <w:rPr>
          <w:b/>
          <w:bCs/>
        </w:rPr>
      </w:pPr>
      <w:r w:rsidRPr="00EC0A98">
        <w:t>Thus, an unexpected contribution of the study is that not only clinical stressors but also administrative stressors like performance monitoring are influential in mental health issues. In contrast to other works where stressors stemming from traumatic experiences were examined, this study shows that interventional stressors at work are equally harmful to the police officers’ wellbeing. This builds on the transactional model of stress and coping by indicating that both sources of stress external and internal must be dealt with to enhance police officers’ psychological health (</w:t>
      </w:r>
      <w:proofErr w:type="spellStart"/>
      <w:r w:rsidRPr="00EC0A98">
        <w:rPr>
          <w:bCs/>
        </w:rPr>
        <w:t>Rabbing</w:t>
      </w:r>
      <w:proofErr w:type="spellEnd"/>
      <w:r w:rsidRPr="00EC0A98">
        <w:rPr>
          <w:bCs/>
        </w:rPr>
        <w:t xml:space="preserve"> et al., 2022</w:t>
      </w:r>
      <w:r w:rsidRPr="00EC0A98">
        <w:t xml:space="preserve">). In conclusion, it can be seen that this research supports many of the findings made in the previous </w:t>
      </w:r>
      <w:proofErr w:type="gramStart"/>
      <w:r w:rsidRPr="00EC0A98">
        <w:t>studies</w:t>
      </w:r>
      <w:proofErr w:type="gramEnd"/>
      <w:r w:rsidRPr="00EC0A98">
        <w:t xml:space="preserve"> but it also adds to the list of stressors which can lead to mental health problems in the police forces of the UK.</w:t>
      </w:r>
    </w:p>
    <w:p w14:paraId="0E838E35" w14:textId="77777777" w:rsidR="00370C21" w:rsidRPr="00933B4F" w:rsidRDefault="00D918CC" w:rsidP="007865AD">
      <w:pPr>
        <w:pStyle w:val="Heading2"/>
        <w:rPr>
          <w:rFonts w:ascii="Times New Roman" w:hAnsi="Times New Roman" w:cs="Times New Roman"/>
          <w:color w:val="000000" w:themeColor="text1"/>
          <w:sz w:val="24"/>
          <w:szCs w:val="24"/>
        </w:rPr>
      </w:pPr>
      <w:bookmarkStart w:id="28" w:name="_Toc187133257"/>
      <w:r w:rsidRPr="00933B4F">
        <w:rPr>
          <w:rFonts w:ascii="Times New Roman" w:hAnsi="Times New Roman" w:cs="Times New Roman"/>
          <w:color w:val="000000" w:themeColor="text1"/>
          <w:sz w:val="24"/>
          <w:szCs w:val="24"/>
        </w:rPr>
        <w:t xml:space="preserve">5.3. </w:t>
      </w:r>
      <w:r w:rsidR="00370C21" w:rsidRPr="00933B4F">
        <w:rPr>
          <w:rFonts w:ascii="Times New Roman" w:hAnsi="Times New Roman" w:cs="Times New Roman"/>
          <w:color w:val="000000" w:themeColor="text1"/>
          <w:sz w:val="24"/>
          <w:szCs w:val="24"/>
        </w:rPr>
        <w:t>Conclusion</w:t>
      </w:r>
      <w:bookmarkEnd w:id="28"/>
    </w:p>
    <w:p w14:paraId="67F336AE" w14:textId="77777777" w:rsidR="00E0432B" w:rsidRDefault="00E0432B" w:rsidP="00E0432B">
      <w:pPr>
        <w:ind w:firstLine="720"/>
      </w:pPr>
      <w:r w:rsidRPr="00E0432B">
        <w:t>The nature of the mental health problems that police officers in the UK experience not only the inherent features of police work stressors but also the organisational culture that is within the force. This research work has showcased the level of the impact of multiple workplace traumatic environments: accidents and violence, which profoundly leads to employees’ mental health issues including anxiety, depression, and PTSD. Moreover, administrative stressors, which include workplace overcrowding, supervision pressure, short working breaks, and others, worsened such issues, adding the burden on the officers. Stigma is also deeply rooted, thus no officer reports for help or is willing to be transferred or even selected to go through treatment because their careers will be stalled. This reluctance not to attempt to get the help reinforces untreated mental disorders thus eradicating both employees’ quality of life and productivity.</w:t>
      </w:r>
    </w:p>
    <w:p w14:paraId="7885B096" w14:textId="77777777" w:rsidR="00E0432B" w:rsidRDefault="00E0432B" w:rsidP="00E0432B">
      <w:pPr>
        <w:ind w:firstLine="720"/>
      </w:pPr>
      <w:r w:rsidRPr="00E0432B">
        <w:t xml:space="preserve">The </w:t>
      </w:r>
      <w:proofErr w:type="gramStart"/>
      <w:r w:rsidRPr="00E0432B">
        <w:t>results</w:t>
      </w:r>
      <w:proofErr w:type="gramEnd"/>
      <w:r w:rsidRPr="00E0432B">
        <w:t xml:space="preserve"> of this study reveals the discrepancy between the accessibility of mental health services on the one hand and their efficacy on the other. As much as interventions such as the Blue Light Wellbeing Framework have started garnering attention, many officers have found available activities insufficient or difficult to access due to implementation and cultural biases. These findings highlight the need to reform systemically because policing is full of external stresses that are difficult to change, and because it is composed of internal stress emanating from administrative and cultural factors.</w:t>
      </w:r>
    </w:p>
    <w:p w14:paraId="3BD4629A" w14:textId="77777777" w:rsidR="00E0432B" w:rsidRPr="00E0432B" w:rsidRDefault="00E0432B" w:rsidP="00E0432B">
      <w:pPr>
        <w:ind w:firstLine="720"/>
      </w:pPr>
      <w:r w:rsidRPr="00E0432B">
        <w:t>This research also finds that mental health challenges</w:t>
      </w:r>
      <w:r w:rsidRPr="00E0432B">
        <w:rPr>
          <w:b/>
        </w:rPr>
        <w:t xml:space="preserve"> </w:t>
      </w:r>
      <w:r w:rsidRPr="00E0432B">
        <w:t xml:space="preserve">among UK police officers are significantly based on both workers’ exposures at work as well as organisational deficiencies. However, if all these problems are not solved comprehensively – as the problems of stress caused by traumatic events, administrative burdens, and organisational culture – the overall well-being of the police and the stability of the police force will stay on the level of danger. This research builds a foundation for subsequent studies </w:t>
      </w:r>
      <w:proofErr w:type="gramStart"/>
      <w:r w:rsidRPr="00E0432B">
        <w:t>in order to</w:t>
      </w:r>
      <w:proofErr w:type="gramEnd"/>
      <w:r w:rsidRPr="00E0432B">
        <w:t xml:space="preserve"> enhance mental health in the police forces in the United Kingdom.</w:t>
      </w:r>
    </w:p>
    <w:p w14:paraId="5DD78E60" w14:textId="77777777" w:rsidR="00E0432B" w:rsidRPr="00933B4F" w:rsidRDefault="00D918CC" w:rsidP="007865AD">
      <w:pPr>
        <w:pStyle w:val="Heading2"/>
        <w:rPr>
          <w:rFonts w:ascii="Times New Roman" w:hAnsi="Times New Roman" w:cs="Times New Roman"/>
          <w:color w:val="000000" w:themeColor="text1"/>
          <w:sz w:val="24"/>
          <w:szCs w:val="24"/>
        </w:rPr>
      </w:pPr>
      <w:bookmarkStart w:id="29" w:name="_Toc187133258"/>
      <w:r w:rsidRPr="00933B4F">
        <w:rPr>
          <w:rFonts w:ascii="Times New Roman" w:hAnsi="Times New Roman" w:cs="Times New Roman"/>
          <w:color w:val="000000" w:themeColor="text1"/>
          <w:sz w:val="24"/>
          <w:szCs w:val="24"/>
        </w:rPr>
        <w:t xml:space="preserve">5.4. </w:t>
      </w:r>
      <w:r w:rsidR="00E0432B" w:rsidRPr="00933B4F">
        <w:rPr>
          <w:rFonts w:ascii="Times New Roman" w:hAnsi="Times New Roman" w:cs="Times New Roman"/>
          <w:color w:val="000000" w:themeColor="text1"/>
          <w:sz w:val="24"/>
          <w:szCs w:val="24"/>
        </w:rPr>
        <w:t>Recommendations for Future Research</w:t>
      </w:r>
      <w:bookmarkEnd w:id="29"/>
    </w:p>
    <w:p w14:paraId="317DF050" w14:textId="77777777" w:rsidR="00E0432B" w:rsidRDefault="00E0432B" w:rsidP="00E0432B">
      <w:pPr>
        <w:ind w:firstLine="720"/>
        <w:rPr>
          <w:b/>
          <w:bCs/>
        </w:rPr>
      </w:pPr>
      <w:r w:rsidRPr="00E0432B">
        <w:t xml:space="preserve">More research should be conducted </w:t>
      </w:r>
      <w:proofErr w:type="gramStart"/>
      <w:r w:rsidRPr="00E0432B">
        <w:t>in order to</w:t>
      </w:r>
      <w:proofErr w:type="gramEnd"/>
      <w:r w:rsidRPr="00E0432B">
        <w:t xml:space="preserve"> understand the dynamics of organisational culture and mental health of the police force in future. This research pointed out stigma and strong hierarchy pressure as barriers towards using mental health services, subsequent empirical investigations</w:t>
      </w:r>
      <w:r w:rsidRPr="00E0432B">
        <w:rPr>
          <w:b/>
        </w:rPr>
        <w:t xml:space="preserve"> </w:t>
      </w:r>
      <w:r w:rsidRPr="00E0432B">
        <w:t xml:space="preserve">are required to establish the effect of organisational culture on job contentment and psychological health. This comprises assessing leadership practices and managerial </w:t>
      </w:r>
      <w:proofErr w:type="spellStart"/>
      <w:r w:rsidRPr="00E0432B">
        <w:t>behaviour</w:t>
      </w:r>
      <w:proofErr w:type="spellEnd"/>
      <w:r w:rsidRPr="00E0432B">
        <w:t xml:space="preserve"> that affect mental health results, and supervisory support. According to Khan et al. (2020), a positive leadership factor such as transformational leadership is effective in reducing workplace stress and building up resilience in employees. Studying such leadership relations within the police force might offer useful information about ways in which mental health might be enhanced.</w:t>
      </w:r>
    </w:p>
    <w:p w14:paraId="4778F512" w14:textId="77777777" w:rsidR="00E0432B" w:rsidRDefault="00E0432B" w:rsidP="00E0432B">
      <w:pPr>
        <w:ind w:firstLine="720"/>
        <w:rPr>
          <w:b/>
          <w:bCs/>
        </w:rPr>
      </w:pPr>
      <w:r w:rsidRPr="00E0432B">
        <w:t xml:space="preserve">Moreover, more research needs to be conducted regarding self-reporting and plans to check on the effectiveness of the current mental health </w:t>
      </w:r>
      <w:proofErr w:type="spellStart"/>
      <w:r w:rsidRPr="00E0432B">
        <w:t>programmes</w:t>
      </w:r>
      <w:proofErr w:type="spellEnd"/>
      <w:r w:rsidRPr="00E0432B">
        <w:t xml:space="preserve"> used and factors that lead to low use of these programs among the officers. Stakeholder’s perceptions reveal that accessibility and confidentiality are key factors for mental health workplace interventions (Poddar and </w:t>
      </w:r>
      <w:proofErr w:type="spellStart"/>
      <w:r w:rsidRPr="00E0432B">
        <w:t>Chhajer</w:t>
      </w:r>
      <w:proofErr w:type="spellEnd"/>
      <w:r w:rsidRPr="00E0432B">
        <w:t xml:space="preserve">, 2024). Investigating police officers’ experiences regarding current programs, types of barriers the officers have in trying to access support, and the effectiveness of offered interventions must be better understood to inform and shape police’s mental health support services. Furthermore, long term effects of these programs to the prevalence of mental health disorders and work productivity have to be determined by longitudinal </w:t>
      </w:r>
      <w:proofErr w:type="gramStart"/>
      <w:r w:rsidRPr="00E0432B">
        <w:t>researches</w:t>
      </w:r>
      <w:proofErr w:type="gramEnd"/>
      <w:r w:rsidRPr="00E0432B">
        <w:t>.</w:t>
      </w:r>
    </w:p>
    <w:p w14:paraId="065E7C60" w14:textId="77777777" w:rsidR="00E0432B" w:rsidRDefault="00E0432B" w:rsidP="00E0432B">
      <w:pPr>
        <w:ind w:firstLine="720"/>
        <w:rPr>
          <w:b/>
          <w:bCs/>
        </w:rPr>
      </w:pPr>
      <w:r w:rsidRPr="00E0432B">
        <w:t xml:space="preserve">Another focal area that </w:t>
      </w:r>
      <w:proofErr w:type="gramStart"/>
      <w:r w:rsidRPr="00E0432B">
        <w:t>need</w:t>
      </w:r>
      <w:proofErr w:type="gramEnd"/>
      <w:r w:rsidRPr="00E0432B">
        <w:t xml:space="preserve"> further research is relationship between the level of administrative stressors and mental health. Performance monitoring, excessive paperwork and unrealistic productivity expectations as some of the key sources of stress. Research shows that extended organisational restraints results in the worsening of burnout and the decrease of satisfaction with the work (</w:t>
      </w:r>
      <w:proofErr w:type="spellStart"/>
      <w:r w:rsidRPr="00E0432B">
        <w:t>Galanis</w:t>
      </w:r>
      <w:proofErr w:type="spellEnd"/>
      <w:r w:rsidRPr="00E0432B">
        <w:t xml:space="preserve"> et al., 2023). Further research should examine implementations that examine the fine line between professionalism and the wellbeing of the employee, for instance, flexible performance metrics</w:t>
      </w:r>
      <w:r w:rsidRPr="00E0432B">
        <w:rPr>
          <w:b/>
        </w:rPr>
        <w:t xml:space="preserve"> </w:t>
      </w:r>
      <w:r w:rsidRPr="00E0432B">
        <w:t>and how to report.</w:t>
      </w:r>
    </w:p>
    <w:p w14:paraId="71D61144" w14:textId="77777777" w:rsidR="00F12543" w:rsidRPr="00370C21" w:rsidRDefault="00E0432B" w:rsidP="00E0432B">
      <w:pPr>
        <w:ind w:firstLine="720"/>
        <w:rPr>
          <w:b/>
          <w:bCs/>
        </w:rPr>
      </w:pPr>
      <w:r w:rsidRPr="00E0432B">
        <w:t xml:space="preserve">Finally, the subsequent research should focus on the identification of factors within the natural support networks of people with mental health problems. The literature implies that peer support interventions are effective in increasing social </w:t>
      </w:r>
      <w:proofErr w:type="gramStart"/>
      <w:r w:rsidRPr="00E0432B">
        <w:t>credibility, and</w:t>
      </w:r>
      <w:proofErr w:type="gramEnd"/>
      <w:r w:rsidRPr="00E0432B">
        <w:t xml:space="preserve"> decreasing prejudice in high-stress professions</w:t>
      </w:r>
      <w:r w:rsidRPr="00E0432B">
        <w:rPr>
          <w:b/>
        </w:rPr>
        <w:t xml:space="preserve"> </w:t>
      </w:r>
      <w:r w:rsidRPr="00E0432B">
        <w:t>(Fallon et al., 2023). Comprehending how support frameworks could augment a police-</w:t>
      </w:r>
      <w:proofErr w:type="spellStart"/>
      <w:r w:rsidRPr="00E0432B">
        <w:t>organised</w:t>
      </w:r>
      <w:proofErr w:type="spellEnd"/>
      <w:r w:rsidRPr="00E0432B">
        <w:t xml:space="preserve"> and facilitated formal mental health care model would enhance the concept in meeting the mental health needs of police officers. Thus, filling these gaps, the further studies will a make a great deal of contribution to the elaboration of the effective long-term strategies for enhancing the mental health of police officers.</w:t>
      </w:r>
    </w:p>
    <w:p w14:paraId="3C6145DB" w14:textId="77777777" w:rsidR="0034469D" w:rsidRDefault="0034469D">
      <w:pPr>
        <w:rPr>
          <w:bCs/>
        </w:rPr>
      </w:pPr>
      <w:r>
        <w:rPr>
          <w:bCs/>
        </w:rPr>
        <w:br w:type="page"/>
      </w:r>
    </w:p>
    <w:p w14:paraId="7AC1A877" w14:textId="77777777" w:rsidR="0034469D" w:rsidRPr="00933B4F" w:rsidRDefault="0034469D" w:rsidP="00933B4F">
      <w:pPr>
        <w:pStyle w:val="Heading1"/>
        <w:jc w:val="center"/>
        <w:rPr>
          <w:rFonts w:ascii="Times New Roman" w:hAnsi="Times New Roman" w:cs="Times New Roman"/>
          <w:color w:val="000000" w:themeColor="text1"/>
          <w:sz w:val="24"/>
          <w:szCs w:val="24"/>
          <w:lang w:val="en-GB"/>
        </w:rPr>
      </w:pPr>
      <w:bookmarkStart w:id="30" w:name="_Toc187133259"/>
      <w:r w:rsidRPr="00933B4F">
        <w:rPr>
          <w:rFonts w:ascii="Times New Roman" w:hAnsi="Times New Roman" w:cs="Times New Roman"/>
          <w:color w:val="000000" w:themeColor="text1"/>
          <w:sz w:val="24"/>
          <w:szCs w:val="24"/>
          <w:lang w:val="en-GB"/>
        </w:rPr>
        <w:t>REFERENCE LIST</w:t>
      </w:r>
      <w:bookmarkEnd w:id="30"/>
    </w:p>
    <w:p w14:paraId="7268C920" w14:textId="77777777" w:rsidR="00D918CC" w:rsidRDefault="00D918CC" w:rsidP="00A61B65">
      <w:pPr>
        <w:ind w:left="720" w:hanging="720"/>
        <w:rPr>
          <w:bCs/>
        </w:rPr>
      </w:pPr>
      <w:r w:rsidRPr="00A61B65">
        <w:rPr>
          <w:bCs/>
        </w:rPr>
        <w:t xml:space="preserve">Adrien, V., Bosc, N., </w:t>
      </w:r>
      <w:proofErr w:type="spellStart"/>
      <w:r w:rsidRPr="00A61B65">
        <w:rPr>
          <w:bCs/>
        </w:rPr>
        <w:t>Peccia</w:t>
      </w:r>
      <w:proofErr w:type="spellEnd"/>
      <w:r w:rsidRPr="00A61B65">
        <w:rPr>
          <w:bCs/>
        </w:rPr>
        <w:t xml:space="preserve"> </w:t>
      </w:r>
      <w:proofErr w:type="spellStart"/>
      <w:r w:rsidRPr="00A61B65">
        <w:rPr>
          <w:bCs/>
        </w:rPr>
        <w:t>Galletto</w:t>
      </w:r>
      <w:proofErr w:type="spellEnd"/>
      <w:r w:rsidRPr="00A61B65">
        <w:rPr>
          <w:bCs/>
        </w:rPr>
        <w:t xml:space="preserve">, C., </w:t>
      </w:r>
      <w:proofErr w:type="spellStart"/>
      <w:r w:rsidRPr="00A61B65">
        <w:rPr>
          <w:bCs/>
        </w:rPr>
        <w:t>Diot</w:t>
      </w:r>
      <w:proofErr w:type="spellEnd"/>
      <w:r w:rsidRPr="00A61B65">
        <w:rPr>
          <w:bCs/>
        </w:rPr>
        <w:t xml:space="preserve">, T., </w:t>
      </w:r>
      <w:proofErr w:type="spellStart"/>
      <w:r w:rsidRPr="00A61B65">
        <w:rPr>
          <w:bCs/>
        </w:rPr>
        <w:t>C</w:t>
      </w:r>
      <w:r>
        <w:rPr>
          <w:bCs/>
        </w:rPr>
        <w:t>laverie</w:t>
      </w:r>
      <w:proofErr w:type="spellEnd"/>
      <w:r>
        <w:rPr>
          <w:bCs/>
        </w:rPr>
        <w:t xml:space="preserve">, D., </w:t>
      </w:r>
      <w:proofErr w:type="spellStart"/>
      <w:r>
        <w:rPr>
          <w:bCs/>
        </w:rPr>
        <w:t>Reggente</w:t>
      </w:r>
      <w:proofErr w:type="spellEnd"/>
      <w:r>
        <w:rPr>
          <w:bCs/>
        </w:rPr>
        <w:t xml:space="preserve">, N., ... and </w:t>
      </w:r>
      <w:proofErr w:type="spellStart"/>
      <w:r>
        <w:rPr>
          <w:bCs/>
        </w:rPr>
        <w:t>Schoeller</w:t>
      </w:r>
      <w:proofErr w:type="spellEnd"/>
      <w:r>
        <w:rPr>
          <w:bCs/>
        </w:rPr>
        <w:t>, F., 2024</w:t>
      </w:r>
      <w:r w:rsidRPr="00A61B65">
        <w:rPr>
          <w:bCs/>
        </w:rPr>
        <w:t>. Enhancing Agency in Posttraumatic Stress Disorder Therapies Through Sensorimotor Technologies. </w:t>
      </w:r>
      <w:r w:rsidRPr="00A61B65">
        <w:rPr>
          <w:bCs/>
          <w:i/>
          <w:iCs/>
        </w:rPr>
        <w:t>Journal of medical Internet research</w:t>
      </w:r>
      <w:r w:rsidRPr="00A61B65">
        <w:rPr>
          <w:bCs/>
        </w:rPr>
        <w:t>, </w:t>
      </w:r>
      <w:r w:rsidRPr="00A61B65">
        <w:rPr>
          <w:bCs/>
          <w:i/>
          <w:iCs/>
        </w:rPr>
        <w:t>26</w:t>
      </w:r>
      <w:r w:rsidRPr="00A61B65">
        <w:rPr>
          <w:bCs/>
        </w:rPr>
        <w:t>, e58390.</w:t>
      </w:r>
    </w:p>
    <w:p w14:paraId="38F8C00B" w14:textId="77777777" w:rsidR="00D918CC" w:rsidRPr="0034469D" w:rsidRDefault="00D918CC" w:rsidP="0034469D">
      <w:pPr>
        <w:ind w:left="720" w:hanging="720"/>
        <w:rPr>
          <w:bCs/>
        </w:rPr>
      </w:pPr>
      <w:r w:rsidRPr="0034469D">
        <w:rPr>
          <w:bCs/>
        </w:rPr>
        <w:t>Bell, S., Palmer-Conn, S. and Kealey, N., 2022. ‘Swinging the lead and working the head’–An explanation as to why mental illness stigma is prevalent in policing. </w:t>
      </w:r>
      <w:r w:rsidRPr="0034469D">
        <w:rPr>
          <w:bCs/>
          <w:i/>
          <w:iCs/>
        </w:rPr>
        <w:t>The Police Journal</w:t>
      </w:r>
      <w:r w:rsidRPr="0034469D">
        <w:rPr>
          <w:bCs/>
        </w:rPr>
        <w:t>, </w:t>
      </w:r>
      <w:r w:rsidRPr="0034469D">
        <w:rPr>
          <w:bCs/>
          <w:i/>
          <w:iCs/>
        </w:rPr>
        <w:t>95</w:t>
      </w:r>
      <w:r w:rsidRPr="0034469D">
        <w:rPr>
          <w:bCs/>
        </w:rPr>
        <w:t xml:space="preserve">(1), pp.4-23. </w:t>
      </w:r>
      <w:hyperlink r:id="rId8" w:history="1">
        <w:r w:rsidRPr="0034469D">
          <w:rPr>
            <w:rStyle w:val="Hyperlink"/>
            <w:bCs/>
          </w:rPr>
          <w:t>https://doi.org/10.1177/0032258X211049009</w:t>
        </w:r>
      </w:hyperlink>
    </w:p>
    <w:p w14:paraId="39EC43BB" w14:textId="77777777" w:rsidR="00D918CC" w:rsidRPr="00FF69D7" w:rsidRDefault="00D918CC" w:rsidP="00FF69D7">
      <w:pPr>
        <w:ind w:left="720" w:hanging="720"/>
        <w:rPr>
          <w:bCs/>
        </w:rPr>
      </w:pPr>
      <w:r w:rsidRPr="00FF69D7">
        <w:rPr>
          <w:bCs/>
        </w:rPr>
        <w:t xml:space="preserve">Berggren, C., </w:t>
      </w:r>
      <w:proofErr w:type="spellStart"/>
      <w:r w:rsidRPr="00FF69D7">
        <w:rPr>
          <w:bCs/>
        </w:rPr>
        <w:t>Gerdin</w:t>
      </w:r>
      <w:proofErr w:type="spellEnd"/>
      <w:r w:rsidRPr="00FF69D7">
        <w:rPr>
          <w:bCs/>
        </w:rPr>
        <w:t xml:space="preserve">, B. and </w:t>
      </w:r>
      <w:proofErr w:type="spellStart"/>
      <w:r w:rsidRPr="00FF69D7">
        <w:rPr>
          <w:bCs/>
        </w:rPr>
        <w:t>Karabag</w:t>
      </w:r>
      <w:proofErr w:type="spellEnd"/>
      <w:r w:rsidRPr="00FF69D7">
        <w:rPr>
          <w:bCs/>
        </w:rPr>
        <w:t>, S.F., 2024. Developing Surveys on Questionable Research Practices: Four Challenging Design Problems. </w:t>
      </w:r>
      <w:r w:rsidRPr="00FF69D7">
        <w:rPr>
          <w:bCs/>
          <w:i/>
          <w:iCs/>
        </w:rPr>
        <w:t>Journal of Academic Ethics</w:t>
      </w:r>
      <w:r w:rsidRPr="00FF69D7">
        <w:rPr>
          <w:bCs/>
        </w:rPr>
        <w:t>, pp.1-22.</w:t>
      </w:r>
    </w:p>
    <w:p w14:paraId="37EF3FB1" w14:textId="77777777" w:rsidR="00D918CC" w:rsidRPr="0034469D" w:rsidRDefault="00D918CC" w:rsidP="0034469D">
      <w:pPr>
        <w:ind w:left="720" w:hanging="720"/>
        <w:rPr>
          <w:bCs/>
        </w:rPr>
      </w:pPr>
      <w:r w:rsidRPr="0034469D">
        <w:rPr>
          <w:bCs/>
        </w:rPr>
        <w:t xml:space="preserve">Brewin, C. R., Miller, J. K., </w:t>
      </w:r>
      <w:proofErr w:type="spellStart"/>
      <w:r w:rsidRPr="0034469D">
        <w:rPr>
          <w:bCs/>
        </w:rPr>
        <w:t>Soffia</w:t>
      </w:r>
      <w:proofErr w:type="spellEnd"/>
      <w:r w:rsidRPr="0034469D">
        <w:rPr>
          <w:bCs/>
        </w:rPr>
        <w:t>, M., Peart, A., &amp; Burchell, B., 2022. Posttraumatic stress disorder and complex posttraumatic stress disorder in UK police officers. </w:t>
      </w:r>
      <w:r w:rsidRPr="0034469D">
        <w:rPr>
          <w:bCs/>
          <w:i/>
          <w:iCs/>
        </w:rPr>
        <w:t>Psychological medicine</w:t>
      </w:r>
      <w:r w:rsidRPr="0034469D">
        <w:rPr>
          <w:bCs/>
        </w:rPr>
        <w:t>, </w:t>
      </w:r>
      <w:r w:rsidRPr="0034469D">
        <w:rPr>
          <w:bCs/>
          <w:i/>
          <w:iCs/>
        </w:rPr>
        <w:t>52</w:t>
      </w:r>
      <w:r w:rsidRPr="0034469D">
        <w:rPr>
          <w:bCs/>
        </w:rPr>
        <w:t xml:space="preserve">(7), 1287–1295. </w:t>
      </w:r>
      <w:hyperlink r:id="rId9" w:history="1">
        <w:r w:rsidRPr="0034469D">
          <w:rPr>
            <w:rStyle w:val="Hyperlink"/>
            <w:bCs/>
          </w:rPr>
          <w:t>https://doi.org/10.1017/S0033291720003025</w:t>
        </w:r>
      </w:hyperlink>
    </w:p>
    <w:p w14:paraId="706B2C36" w14:textId="77777777" w:rsidR="00D918CC" w:rsidRPr="00A61B65" w:rsidRDefault="00D918CC" w:rsidP="00A61B65">
      <w:pPr>
        <w:ind w:left="720" w:hanging="720"/>
        <w:rPr>
          <w:bCs/>
        </w:rPr>
      </w:pPr>
      <w:r w:rsidRPr="00A61B65">
        <w:rPr>
          <w:bCs/>
        </w:rPr>
        <w:t>Burns, C. and Buchanan, M., 2020. Factors that influence the decision to seek help in a police population. </w:t>
      </w:r>
      <w:r w:rsidRPr="00A61B65">
        <w:rPr>
          <w:bCs/>
          <w:i/>
          <w:iCs/>
        </w:rPr>
        <w:t>International journal of environmental research and public health</w:t>
      </w:r>
      <w:r w:rsidRPr="00A61B65">
        <w:rPr>
          <w:bCs/>
        </w:rPr>
        <w:t>, </w:t>
      </w:r>
      <w:r w:rsidRPr="00A61B65">
        <w:rPr>
          <w:bCs/>
          <w:i/>
          <w:iCs/>
        </w:rPr>
        <w:t>17</w:t>
      </w:r>
      <w:r w:rsidRPr="00A61B65">
        <w:rPr>
          <w:bCs/>
        </w:rPr>
        <w:t>(18), p.6891.</w:t>
      </w:r>
    </w:p>
    <w:p w14:paraId="5A8BF553" w14:textId="77777777" w:rsidR="00D918CC" w:rsidRPr="0034469D" w:rsidRDefault="00D918CC" w:rsidP="0034469D">
      <w:pPr>
        <w:ind w:left="720" w:hanging="720"/>
        <w:rPr>
          <w:bCs/>
          <w:lang w:val="en-GB"/>
        </w:rPr>
      </w:pPr>
      <w:r w:rsidRPr="0034469D">
        <w:rPr>
          <w:bCs/>
          <w:lang w:val="en-GB"/>
        </w:rPr>
        <w:t xml:space="preserve">Campbell, S., Greenwood, M., Prior, S., Shearer, T., </w:t>
      </w:r>
      <w:proofErr w:type="spellStart"/>
      <w:r w:rsidRPr="0034469D">
        <w:rPr>
          <w:bCs/>
          <w:lang w:val="en-GB"/>
        </w:rPr>
        <w:t>Walkem</w:t>
      </w:r>
      <w:proofErr w:type="spellEnd"/>
      <w:r w:rsidRPr="0034469D">
        <w:rPr>
          <w:bCs/>
          <w:lang w:val="en-GB"/>
        </w:rPr>
        <w:t xml:space="preserve">, K., Young, S., </w:t>
      </w:r>
      <w:proofErr w:type="spellStart"/>
      <w:r w:rsidRPr="0034469D">
        <w:rPr>
          <w:bCs/>
          <w:lang w:val="en-GB"/>
        </w:rPr>
        <w:t>Bywaters</w:t>
      </w:r>
      <w:proofErr w:type="spellEnd"/>
      <w:r w:rsidRPr="0034469D">
        <w:rPr>
          <w:bCs/>
          <w:lang w:val="en-GB"/>
        </w:rPr>
        <w:t>, D. and Walker, K., 2020. Purposive sampling: complex or simple? Research case examples. </w:t>
      </w:r>
      <w:r w:rsidRPr="0034469D">
        <w:rPr>
          <w:bCs/>
          <w:i/>
          <w:iCs/>
          <w:lang w:val="en-GB"/>
        </w:rPr>
        <w:t>Journal of research in Nursing</w:t>
      </w:r>
      <w:r w:rsidRPr="0034469D">
        <w:rPr>
          <w:bCs/>
          <w:lang w:val="en-GB"/>
        </w:rPr>
        <w:t>, </w:t>
      </w:r>
      <w:r w:rsidRPr="0034469D">
        <w:rPr>
          <w:bCs/>
          <w:i/>
          <w:iCs/>
          <w:lang w:val="en-GB"/>
        </w:rPr>
        <w:t>25</w:t>
      </w:r>
      <w:r w:rsidRPr="0034469D">
        <w:rPr>
          <w:bCs/>
          <w:lang w:val="en-GB"/>
        </w:rPr>
        <w:t xml:space="preserve">(8), pp.652-661. </w:t>
      </w:r>
      <w:hyperlink r:id="rId10" w:history="1">
        <w:r w:rsidRPr="0034469D">
          <w:rPr>
            <w:rStyle w:val="Hyperlink"/>
            <w:bCs/>
            <w:lang w:val="en-GB"/>
          </w:rPr>
          <w:t>https://doi.org/10.1177/1744987120927206</w:t>
        </w:r>
      </w:hyperlink>
    </w:p>
    <w:p w14:paraId="464F4599" w14:textId="77777777" w:rsidR="00D918CC" w:rsidRPr="0034469D" w:rsidRDefault="00D918CC" w:rsidP="0034469D">
      <w:pPr>
        <w:ind w:left="720" w:hanging="720"/>
        <w:rPr>
          <w:bCs/>
        </w:rPr>
      </w:pPr>
      <w:r w:rsidRPr="0034469D">
        <w:rPr>
          <w:bCs/>
        </w:rPr>
        <w:t>Cartwright, A. and Roach, J., 2021. The wellbeing of UK police: a study of recorded absences from work of UK police employees due to psychological illness and stress using freedom of information act data. </w:t>
      </w:r>
      <w:r w:rsidRPr="0034469D">
        <w:rPr>
          <w:bCs/>
          <w:i/>
          <w:iCs/>
        </w:rPr>
        <w:t>Policing: A Journal of Policy and Practice</w:t>
      </w:r>
      <w:r w:rsidRPr="0034469D">
        <w:rPr>
          <w:bCs/>
        </w:rPr>
        <w:t>, </w:t>
      </w:r>
      <w:r w:rsidRPr="0034469D">
        <w:rPr>
          <w:bCs/>
          <w:i/>
          <w:iCs/>
        </w:rPr>
        <w:t>15</w:t>
      </w:r>
      <w:r w:rsidRPr="0034469D">
        <w:rPr>
          <w:bCs/>
        </w:rPr>
        <w:t xml:space="preserve">(2), pp.1326-1338. </w:t>
      </w:r>
      <w:hyperlink r:id="rId11" w:history="1">
        <w:r w:rsidRPr="0034469D">
          <w:rPr>
            <w:rStyle w:val="Hyperlink"/>
            <w:bCs/>
          </w:rPr>
          <w:t>https://doi.org/10.1093/police/paaa033</w:t>
        </w:r>
      </w:hyperlink>
    </w:p>
    <w:p w14:paraId="6A2DCD41" w14:textId="77777777" w:rsidR="00D918CC" w:rsidRPr="00FF69D7" w:rsidRDefault="00D918CC" w:rsidP="00FF69D7">
      <w:pPr>
        <w:ind w:left="720" w:hanging="720"/>
        <w:rPr>
          <w:bCs/>
        </w:rPr>
      </w:pPr>
      <w:proofErr w:type="spellStart"/>
      <w:r w:rsidRPr="00FF69D7">
        <w:rPr>
          <w:bCs/>
        </w:rPr>
        <w:t>DeJonckheere</w:t>
      </w:r>
      <w:proofErr w:type="spellEnd"/>
      <w:r w:rsidRPr="00FF69D7">
        <w:rPr>
          <w:bCs/>
        </w:rPr>
        <w:t xml:space="preserve">, M., and Vaughn, L. M., 2019. Semistructured interviewing in primary care research: a balance of relationship and </w:t>
      </w:r>
      <w:proofErr w:type="spellStart"/>
      <w:r w:rsidRPr="00FF69D7">
        <w:rPr>
          <w:bCs/>
        </w:rPr>
        <w:t>rigour</w:t>
      </w:r>
      <w:proofErr w:type="spellEnd"/>
      <w:r w:rsidRPr="00FF69D7">
        <w:rPr>
          <w:bCs/>
        </w:rPr>
        <w:t>. </w:t>
      </w:r>
      <w:r w:rsidRPr="00FF69D7">
        <w:rPr>
          <w:bCs/>
          <w:i/>
          <w:iCs/>
        </w:rPr>
        <w:t>Family medicine and community health</w:t>
      </w:r>
      <w:r w:rsidRPr="00FF69D7">
        <w:rPr>
          <w:bCs/>
        </w:rPr>
        <w:t>, </w:t>
      </w:r>
      <w:r w:rsidRPr="00FF69D7">
        <w:rPr>
          <w:bCs/>
          <w:i/>
          <w:iCs/>
        </w:rPr>
        <w:t>7</w:t>
      </w:r>
      <w:r w:rsidRPr="00FF69D7">
        <w:rPr>
          <w:bCs/>
        </w:rPr>
        <w:t xml:space="preserve">(2), e000057. </w:t>
      </w:r>
      <w:hyperlink r:id="rId12" w:history="1">
        <w:r w:rsidRPr="00FF69D7">
          <w:rPr>
            <w:rStyle w:val="Hyperlink"/>
            <w:bCs/>
          </w:rPr>
          <w:t>https://doi.org/10.1136/fmch-2018-000057</w:t>
        </w:r>
      </w:hyperlink>
    </w:p>
    <w:p w14:paraId="7A282C2C" w14:textId="77777777" w:rsidR="00D918CC" w:rsidRDefault="00D918CC" w:rsidP="00A61B65">
      <w:pPr>
        <w:ind w:left="720" w:hanging="720"/>
        <w:rPr>
          <w:bCs/>
        </w:rPr>
      </w:pPr>
      <w:proofErr w:type="spellStart"/>
      <w:r w:rsidRPr="00A61B65">
        <w:rPr>
          <w:bCs/>
        </w:rPr>
        <w:t>Demou</w:t>
      </w:r>
      <w:proofErr w:type="spellEnd"/>
      <w:r w:rsidRPr="00A61B65">
        <w:rPr>
          <w:bCs/>
        </w:rPr>
        <w:t>, E., Hale, H. and Hunt, K., 2020. Understanding the mental health and wellbeing needs of police officers and staff in Scotland. </w:t>
      </w:r>
      <w:r w:rsidRPr="00A61B65">
        <w:rPr>
          <w:bCs/>
          <w:i/>
          <w:iCs/>
        </w:rPr>
        <w:t>Police Practice and research</w:t>
      </w:r>
      <w:r w:rsidRPr="00A61B65">
        <w:rPr>
          <w:bCs/>
        </w:rPr>
        <w:t>, </w:t>
      </w:r>
      <w:r w:rsidRPr="00A61B65">
        <w:rPr>
          <w:bCs/>
          <w:i/>
          <w:iCs/>
        </w:rPr>
        <w:t>21</w:t>
      </w:r>
      <w:r w:rsidRPr="00A61B65">
        <w:rPr>
          <w:bCs/>
        </w:rPr>
        <w:t>(6), pp.702-716.</w:t>
      </w:r>
    </w:p>
    <w:p w14:paraId="723393F6" w14:textId="77777777" w:rsidR="00D918CC" w:rsidRPr="0034469D" w:rsidRDefault="00D918CC" w:rsidP="0034469D">
      <w:pPr>
        <w:ind w:left="720" w:hanging="720"/>
        <w:rPr>
          <w:bCs/>
        </w:rPr>
      </w:pPr>
      <w:r w:rsidRPr="0034469D">
        <w:rPr>
          <w:bCs/>
        </w:rPr>
        <w:t xml:space="preserve">Edwards, A.M. and </w:t>
      </w:r>
      <w:proofErr w:type="spellStart"/>
      <w:r w:rsidRPr="0034469D">
        <w:rPr>
          <w:bCs/>
        </w:rPr>
        <w:t>Kotera</w:t>
      </w:r>
      <w:proofErr w:type="spellEnd"/>
      <w:r w:rsidRPr="0034469D">
        <w:rPr>
          <w:bCs/>
        </w:rPr>
        <w:t xml:space="preserve">, Y., 2021. Mental health in the UK police force: a qualitative investigation into the stigma with mental illness. International Journal of Mental Health and Addiction, 19(4), pp.1116-1134. </w:t>
      </w:r>
      <w:hyperlink r:id="rId13" w:history="1">
        <w:r w:rsidRPr="0034469D">
          <w:rPr>
            <w:rStyle w:val="Hyperlink"/>
            <w:bCs/>
          </w:rPr>
          <w:t>https://doi.org/10.1007/s11469-019-00214-x</w:t>
        </w:r>
      </w:hyperlink>
    </w:p>
    <w:p w14:paraId="3FC0277F" w14:textId="77777777" w:rsidR="00D918CC" w:rsidRPr="00D918CC" w:rsidRDefault="00D918CC" w:rsidP="00D918CC">
      <w:pPr>
        <w:ind w:left="720" w:hanging="720"/>
        <w:rPr>
          <w:bCs/>
        </w:rPr>
      </w:pPr>
      <w:r w:rsidRPr="00D918CC">
        <w:rPr>
          <w:bCs/>
        </w:rPr>
        <w:t xml:space="preserve">Fallon, P., Jaegers, L.A., Zhang, Y., Dugan, A.G., </w:t>
      </w:r>
      <w:proofErr w:type="spellStart"/>
      <w:r w:rsidRPr="00D918CC">
        <w:rPr>
          <w:bCs/>
        </w:rPr>
        <w:t>Cherniack</w:t>
      </w:r>
      <w:proofErr w:type="spellEnd"/>
      <w:r w:rsidRPr="00D918CC">
        <w:rPr>
          <w:bCs/>
        </w:rPr>
        <w:t xml:space="preserve">, M. and El </w:t>
      </w:r>
      <w:proofErr w:type="spellStart"/>
      <w:r w:rsidRPr="00D918CC">
        <w:rPr>
          <w:bCs/>
        </w:rPr>
        <w:t>Ghaziri</w:t>
      </w:r>
      <w:proofErr w:type="spellEnd"/>
      <w:r w:rsidRPr="00D918CC">
        <w:rPr>
          <w:bCs/>
        </w:rPr>
        <w:t>, M., 2023. Peer support programs to reduce organizational stress and Trauma for Public Safety Workers: a scoping review. </w:t>
      </w:r>
      <w:r w:rsidRPr="00D918CC">
        <w:rPr>
          <w:bCs/>
          <w:i/>
          <w:iCs/>
        </w:rPr>
        <w:t>Workplace Health &amp; Safety</w:t>
      </w:r>
      <w:r w:rsidRPr="00D918CC">
        <w:rPr>
          <w:bCs/>
        </w:rPr>
        <w:t>, </w:t>
      </w:r>
      <w:r w:rsidRPr="00D918CC">
        <w:rPr>
          <w:bCs/>
          <w:i/>
          <w:iCs/>
        </w:rPr>
        <w:t>71</w:t>
      </w:r>
      <w:r w:rsidRPr="00D918CC">
        <w:rPr>
          <w:bCs/>
        </w:rPr>
        <w:t>(11), pp.523-535.</w:t>
      </w:r>
    </w:p>
    <w:p w14:paraId="49B818F7" w14:textId="77777777" w:rsidR="00D918CC" w:rsidRPr="00D918CC" w:rsidRDefault="00D918CC" w:rsidP="00D918CC">
      <w:pPr>
        <w:ind w:left="720" w:hanging="720"/>
        <w:rPr>
          <w:bCs/>
        </w:rPr>
      </w:pPr>
      <w:proofErr w:type="spellStart"/>
      <w:r w:rsidRPr="00D918CC">
        <w:rPr>
          <w:bCs/>
        </w:rPr>
        <w:t>Galanis</w:t>
      </w:r>
      <w:proofErr w:type="spellEnd"/>
      <w:r w:rsidRPr="00D918CC">
        <w:rPr>
          <w:bCs/>
        </w:rPr>
        <w:t xml:space="preserve">, P., </w:t>
      </w:r>
      <w:proofErr w:type="spellStart"/>
      <w:r w:rsidRPr="00D918CC">
        <w:rPr>
          <w:bCs/>
        </w:rPr>
        <w:t>Moisoglou</w:t>
      </w:r>
      <w:proofErr w:type="spellEnd"/>
      <w:r w:rsidRPr="00D918CC">
        <w:rPr>
          <w:bCs/>
        </w:rPr>
        <w:t xml:space="preserve">, I., </w:t>
      </w:r>
      <w:proofErr w:type="spellStart"/>
      <w:r w:rsidRPr="00D918CC">
        <w:rPr>
          <w:bCs/>
        </w:rPr>
        <w:t>Katsiroumpa</w:t>
      </w:r>
      <w:proofErr w:type="spellEnd"/>
      <w:r w:rsidRPr="00D918CC">
        <w:rPr>
          <w:bCs/>
        </w:rPr>
        <w:t xml:space="preserve">, A., Vraka, I., </w:t>
      </w:r>
      <w:proofErr w:type="spellStart"/>
      <w:r w:rsidRPr="00D918CC">
        <w:rPr>
          <w:bCs/>
        </w:rPr>
        <w:t>Siskou</w:t>
      </w:r>
      <w:proofErr w:type="spellEnd"/>
      <w:r w:rsidRPr="00D918CC">
        <w:rPr>
          <w:bCs/>
        </w:rPr>
        <w:t xml:space="preserve">, O., </w:t>
      </w:r>
      <w:proofErr w:type="spellStart"/>
      <w:r w:rsidRPr="00D918CC">
        <w:rPr>
          <w:bCs/>
        </w:rPr>
        <w:t>Konstantakopoulou</w:t>
      </w:r>
      <w:proofErr w:type="spellEnd"/>
      <w:r w:rsidRPr="00D918CC">
        <w:rPr>
          <w:bCs/>
        </w:rPr>
        <w:t xml:space="preserve">, O., </w:t>
      </w:r>
      <w:proofErr w:type="spellStart"/>
      <w:r w:rsidRPr="00D918CC">
        <w:rPr>
          <w:bCs/>
        </w:rPr>
        <w:t>Meimeti</w:t>
      </w:r>
      <w:proofErr w:type="spellEnd"/>
      <w:r w:rsidRPr="00D918CC">
        <w:rPr>
          <w:bCs/>
        </w:rPr>
        <w:t xml:space="preserve">, E., and </w:t>
      </w:r>
      <w:proofErr w:type="spellStart"/>
      <w:r w:rsidRPr="00D918CC">
        <w:rPr>
          <w:bCs/>
        </w:rPr>
        <w:t>Kaitelidou</w:t>
      </w:r>
      <w:proofErr w:type="spellEnd"/>
      <w:r w:rsidRPr="00D918CC">
        <w:rPr>
          <w:bCs/>
        </w:rPr>
        <w:t>, D., 2023. Increased Job Burnout and Reduced Job Satisfaction for Nurses Compared to Other Healthcare Workers after the COVID-19 Pandemic. </w:t>
      </w:r>
      <w:r w:rsidRPr="00D918CC">
        <w:rPr>
          <w:bCs/>
          <w:i/>
          <w:iCs/>
        </w:rPr>
        <w:t>Nursing reports (Pavia, Italy)</w:t>
      </w:r>
      <w:r w:rsidRPr="00D918CC">
        <w:rPr>
          <w:bCs/>
        </w:rPr>
        <w:t>, </w:t>
      </w:r>
      <w:r w:rsidRPr="00D918CC">
        <w:rPr>
          <w:bCs/>
          <w:i/>
          <w:iCs/>
        </w:rPr>
        <w:t>13</w:t>
      </w:r>
      <w:r w:rsidRPr="00D918CC">
        <w:rPr>
          <w:bCs/>
        </w:rPr>
        <w:t xml:space="preserve">(3), 1090–1100. </w:t>
      </w:r>
      <w:hyperlink r:id="rId14" w:history="1">
        <w:r w:rsidRPr="00D918CC">
          <w:rPr>
            <w:rStyle w:val="Hyperlink"/>
            <w:bCs/>
          </w:rPr>
          <w:t>https://doi.org/10.3390/nursrep13030095</w:t>
        </w:r>
      </w:hyperlink>
    </w:p>
    <w:p w14:paraId="36A28FCD" w14:textId="77777777" w:rsidR="00D918CC" w:rsidRPr="0034469D" w:rsidRDefault="00D918CC" w:rsidP="0034469D">
      <w:pPr>
        <w:ind w:left="720" w:hanging="720"/>
        <w:rPr>
          <w:bCs/>
        </w:rPr>
      </w:pPr>
      <w:proofErr w:type="spellStart"/>
      <w:r w:rsidRPr="0034469D">
        <w:rPr>
          <w:bCs/>
        </w:rPr>
        <w:t>Gallantium</w:t>
      </w:r>
      <w:proofErr w:type="spellEnd"/>
      <w:r w:rsidRPr="0034469D">
        <w:rPr>
          <w:bCs/>
        </w:rPr>
        <w:t>. (2023, September 20). </w:t>
      </w:r>
      <w:r w:rsidRPr="0034469D">
        <w:rPr>
          <w:bCs/>
          <w:i/>
          <w:iCs/>
        </w:rPr>
        <w:t xml:space="preserve">Guardians of well-being: </w:t>
      </w:r>
      <w:proofErr w:type="spellStart"/>
      <w:r w:rsidRPr="0034469D">
        <w:rPr>
          <w:bCs/>
          <w:i/>
          <w:iCs/>
        </w:rPr>
        <w:t>Prioritising</w:t>
      </w:r>
      <w:proofErr w:type="spellEnd"/>
      <w:r w:rsidRPr="0034469D">
        <w:rPr>
          <w:bCs/>
          <w:i/>
          <w:iCs/>
        </w:rPr>
        <w:t xml:space="preserve"> police mental health -</w:t>
      </w:r>
      <w:r w:rsidRPr="0034469D">
        <w:rPr>
          <w:bCs/>
        </w:rPr>
        <w:t>. Retrieved August 22, 2024, from </w:t>
      </w:r>
      <w:hyperlink r:id="rId15" w:anchor=":~:" w:history="1">
        <w:r w:rsidRPr="0034469D">
          <w:rPr>
            <w:rStyle w:val="Hyperlink"/>
            <w:bCs/>
          </w:rPr>
          <w:t>https://gallantium.com/police-mental-health/#:~:</w:t>
        </w:r>
      </w:hyperlink>
    </w:p>
    <w:p w14:paraId="15737DAC" w14:textId="77777777" w:rsidR="00D918CC" w:rsidRPr="0034469D" w:rsidRDefault="00D918CC" w:rsidP="0034469D">
      <w:pPr>
        <w:ind w:left="720" w:hanging="720"/>
        <w:rPr>
          <w:bCs/>
          <w:lang w:val="en-GB"/>
        </w:rPr>
      </w:pPr>
      <w:proofErr w:type="spellStart"/>
      <w:r w:rsidRPr="0034469D">
        <w:rPr>
          <w:bCs/>
          <w:lang w:val="en-GB"/>
        </w:rPr>
        <w:t>Grupe</w:t>
      </w:r>
      <w:proofErr w:type="spellEnd"/>
      <w:r w:rsidRPr="0034469D">
        <w:rPr>
          <w:bCs/>
          <w:lang w:val="en-GB"/>
        </w:rPr>
        <w:t xml:space="preserve"> D. W. (2023). Mental Health Stigma and Help-Seeking Intentions in Police Employees. </w:t>
      </w:r>
      <w:r w:rsidRPr="0034469D">
        <w:rPr>
          <w:bCs/>
          <w:i/>
          <w:iCs/>
          <w:lang w:val="en-GB"/>
        </w:rPr>
        <w:t>Journal of community safety &amp; well-being</w:t>
      </w:r>
      <w:r w:rsidRPr="0034469D">
        <w:rPr>
          <w:bCs/>
          <w:lang w:val="en-GB"/>
        </w:rPr>
        <w:t>, </w:t>
      </w:r>
      <w:r w:rsidRPr="0034469D">
        <w:rPr>
          <w:bCs/>
          <w:i/>
          <w:iCs/>
          <w:lang w:val="en-GB"/>
        </w:rPr>
        <w:t>8</w:t>
      </w:r>
      <w:r w:rsidRPr="0034469D">
        <w:rPr>
          <w:bCs/>
          <w:lang w:val="en-GB"/>
        </w:rPr>
        <w:t>(</w:t>
      </w:r>
      <w:proofErr w:type="spellStart"/>
      <w:r w:rsidRPr="0034469D">
        <w:rPr>
          <w:bCs/>
          <w:lang w:val="en-GB"/>
        </w:rPr>
        <w:t>Suppl</w:t>
      </w:r>
      <w:proofErr w:type="spellEnd"/>
      <w:r w:rsidRPr="0034469D">
        <w:rPr>
          <w:bCs/>
          <w:lang w:val="en-GB"/>
        </w:rPr>
        <w:t xml:space="preserve"> 1), S32–S39. https://doi.org/10.35502/jcswb.290</w:t>
      </w:r>
    </w:p>
    <w:p w14:paraId="0AA8ECEE" w14:textId="77777777" w:rsidR="00D918CC" w:rsidRPr="00A61B65" w:rsidRDefault="00D918CC" w:rsidP="00D918CC">
      <w:pPr>
        <w:ind w:left="720" w:hanging="720"/>
        <w:rPr>
          <w:bCs/>
        </w:rPr>
      </w:pPr>
      <w:proofErr w:type="spellStart"/>
      <w:r w:rsidRPr="00D918CC">
        <w:rPr>
          <w:bCs/>
        </w:rPr>
        <w:t>Grupe</w:t>
      </w:r>
      <w:proofErr w:type="spellEnd"/>
      <w:r w:rsidRPr="00D918CC">
        <w:rPr>
          <w:bCs/>
        </w:rPr>
        <w:t xml:space="preserve"> D. W., 2023. Mental Health Stigma and Help-Seeking Intentions in Police Employees. </w:t>
      </w:r>
      <w:r w:rsidRPr="00D918CC">
        <w:rPr>
          <w:bCs/>
          <w:i/>
          <w:iCs/>
        </w:rPr>
        <w:t>Journal of community safety &amp; well-being</w:t>
      </w:r>
      <w:r w:rsidRPr="00D918CC">
        <w:rPr>
          <w:bCs/>
        </w:rPr>
        <w:t>, </w:t>
      </w:r>
      <w:r w:rsidRPr="00D918CC">
        <w:rPr>
          <w:bCs/>
          <w:i/>
          <w:iCs/>
        </w:rPr>
        <w:t>8</w:t>
      </w:r>
      <w:r w:rsidRPr="00D918CC">
        <w:rPr>
          <w:bCs/>
        </w:rPr>
        <w:t>(Suppl 1), S32–S39. https://doi.org/10.35502/jcswb.290</w:t>
      </w:r>
    </w:p>
    <w:p w14:paraId="0D9617D8" w14:textId="77777777" w:rsidR="00D918CC" w:rsidRPr="00A61B65" w:rsidRDefault="00D918CC" w:rsidP="00A61B65">
      <w:pPr>
        <w:ind w:left="720" w:hanging="720"/>
        <w:rPr>
          <w:bCs/>
        </w:rPr>
      </w:pPr>
      <w:r w:rsidRPr="00A61B65">
        <w:rPr>
          <w:bCs/>
        </w:rPr>
        <w:t>Hyland, P., Shevlin, M. and Brewin, C.R., 2023. The memory and identity theory of ICD-11 complex posttraumatic stress disorder. </w:t>
      </w:r>
      <w:r w:rsidRPr="00A61B65">
        <w:rPr>
          <w:bCs/>
          <w:i/>
          <w:iCs/>
        </w:rPr>
        <w:t>Psychological Review</w:t>
      </w:r>
      <w:r w:rsidRPr="00A61B65">
        <w:rPr>
          <w:bCs/>
        </w:rPr>
        <w:t>, </w:t>
      </w:r>
      <w:r w:rsidRPr="00A61B65">
        <w:rPr>
          <w:bCs/>
          <w:i/>
          <w:iCs/>
        </w:rPr>
        <w:t>130</w:t>
      </w:r>
      <w:r w:rsidRPr="00A61B65">
        <w:rPr>
          <w:bCs/>
        </w:rPr>
        <w:t>(4), p.1044.</w:t>
      </w:r>
    </w:p>
    <w:p w14:paraId="521D617B" w14:textId="77777777" w:rsidR="00D918CC" w:rsidRPr="00FF69D7" w:rsidRDefault="00D918CC" w:rsidP="00FF69D7">
      <w:pPr>
        <w:ind w:left="720" w:hanging="720"/>
        <w:rPr>
          <w:bCs/>
        </w:rPr>
      </w:pPr>
      <w:r w:rsidRPr="00FF69D7">
        <w:rPr>
          <w:bCs/>
        </w:rPr>
        <w:t>Kang, E. and Hwang, H.J., 2023. The importance of anonymity and confidentiality for conducting survey research. </w:t>
      </w:r>
      <w:r w:rsidRPr="00FF69D7">
        <w:rPr>
          <w:bCs/>
          <w:i/>
          <w:iCs/>
        </w:rPr>
        <w:t xml:space="preserve">Journal of Research </w:t>
      </w:r>
      <w:proofErr w:type="spellStart"/>
      <w:r w:rsidRPr="00FF69D7">
        <w:rPr>
          <w:bCs/>
          <w:i/>
          <w:iCs/>
        </w:rPr>
        <w:t>adn</w:t>
      </w:r>
      <w:proofErr w:type="spellEnd"/>
      <w:r w:rsidRPr="00FF69D7">
        <w:rPr>
          <w:bCs/>
          <w:i/>
          <w:iCs/>
        </w:rPr>
        <w:t xml:space="preserve"> Publication Ethics</w:t>
      </w:r>
      <w:r w:rsidRPr="00FF69D7">
        <w:rPr>
          <w:bCs/>
        </w:rPr>
        <w:t>, </w:t>
      </w:r>
      <w:r w:rsidRPr="00FF69D7">
        <w:rPr>
          <w:bCs/>
          <w:i/>
          <w:iCs/>
        </w:rPr>
        <w:t>4</w:t>
      </w:r>
      <w:r w:rsidRPr="00FF69D7">
        <w:rPr>
          <w:bCs/>
        </w:rPr>
        <w:t>(1), pp.1-7.</w:t>
      </w:r>
    </w:p>
    <w:p w14:paraId="4C31855F" w14:textId="77777777" w:rsidR="00D918CC" w:rsidRPr="00D918CC" w:rsidRDefault="00D918CC" w:rsidP="00D918CC">
      <w:pPr>
        <w:ind w:left="720" w:hanging="720"/>
        <w:rPr>
          <w:bCs/>
        </w:rPr>
      </w:pPr>
      <w:r w:rsidRPr="00D918CC">
        <w:rPr>
          <w:bCs/>
        </w:rPr>
        <w:t>Khan, H., Rehmat, M., Butt, T.H., Farooqi, S. and Asim, J., 2020. Impact of transformational leadership on work performance, burnout and social loafing: a mediation model. </w:t>
      </w:r>
      <w:r w:rsidRPr="00D918CC">
        <w:rPr>
          <w:bCs/>
          <w:i/>
          <w:iCs/>
        </w:rPr>
        <w:t>Future Business Journal</w:t>
      </w:r>
      <w:r w:rsidRPr="00D918CC">
        <w:rPr>
          <w:bCs/>
        </w:rPr>
        <w:t>, </w:t>
      </w:r>
      <w:r w:rsidRPr="00D918CC">
        <w:rPr>
          <w:bCs/>
          <w:i/>
          <w:iCs/>
        </w:rPr>
        <w:t>6</w:t>
      </w:r>
      <w:r w:rsidRPr="00D918CC">
        <w:rPr>
          <w:bCs/>
        </w:rPr>
        <w:t>(1), p.40.</w:t>
      </w:r>
    </w:p>
    <w:p w14:paraId="22D6779D" w14:textId="77777777" w:rsidR="00D918CC" w:rsidRPr="0034469D" w:rsidRDefault="00D918CC" w:rsidP="0034469D">
      <w:pPr>
        <w:ind w:left="720" w:hanging="720"/>
        <w:rPr>
          <w:bCs/>
          <w:lang w:val="en-GB"/>
        </w:rPr>
      </w:pPr>
      <w:proofErr w:type="spellStart"/>
      <w:r w:rsidRPr="0034469D">
        <w:rPr>
          <w:bCs/>
          <w:lang w:val="en-GB"/>
        </w:rPr>
        <w:t>Limna</w:t>
      </w:r>
      <w:proofErr w:type="spellEnd"/>
      <w:r w:rsidRPr="0034469D">
        <w:rPr>
          <w:bCs/>
          <w:lang w:val="en-GB"/>
        </w:rPr>
        <w:t>, P., 2023. The impact of NVivo in qualitative research: Perspectives from graduate students. </w:t>
      </w:r>
      <w:r w:rsidRPr="0034469D">
        <w:rPr>
          <w:bCs/>
          <w:i/>
          <w:iCs/>
          <w:lang w:val="en-GB"/>
        </w:rPr>
        <w:t>Journal of Applied Learning and Teaching</w:t>
      </w:r>
      <w:r w:rsidRPr="0034469D">
        <w:rPr>
          <w:bCs/>
          <w:lang w:val="en-GB"/>
        </w:rPr>
        <w:t>, </w:t>
      </w:r>
      <w:r w:rsidRPr="0034469D">
        <w:rPr>
          <w:bCs/>
          <w:i/>
          <w:iCs/>
          <w:lang w:val="en-GB"/>
        </w:rPr>
        <w:t>6</w:t>
      </w:r>
      <w:r w:rsidRPr="0034469D">
        <w:rPr>
          <w:bCs/>
          <w:lang w:val="en-GB"/>
        </w:rPr>
        <w:t>(2). DOI: </w:t>
      </w:r>
      <w:hyperlink r:id="rId16" w:tgtFrame="_blank" w:history="1">
        <w:r w:rsidRPr="0034469D">
          <w:rPr>
            <w:rStyle w:val="Hyperlink"/>
            <w:bCs/>
            <w:lang w:val="en-GB"/>
          </w:rPr>
          <w:t>10.37074/jalt.2023.6.2.17</w:t>
        </w:r>
      </w:hyperlink>
    </w:p>
    <w:p w14:paraId="18B77D4E" w14:textId="77777777" w:rsidR="00D918CC" w:rsidRPr="0034469D" w:rsidRDefault="00D918CC" w:rsidP="0034469D">
      <w:pPr>
        <w:ind w:left="720" w:hanging="720"/>
        <w:rPr>
          <w:bCs/>
          <w:lang w:val="en-GB"/>
        </w:rPr>
      </w:pPr>
      <w:r w:rsidRPr="0034469D">
        <w:rPr>
          <w:bCs/>
          <w:lang w:val="en-GB"/>
        </w:rPr>
        <w:t xml:space="preserve">Naeem, M., </w:t>
      </w:r>
      <w:proofErr w:type="spellStart"/>
      <w:r w:rsidRPr="0034469D">
        <w:rPr>
          <w:bCs/>
          <w:lang w:val="en-GB"/>
        </w:rPr>
        <w:t>Ozuem</w:t>
      </w:r>
      <w:proofErr w:type="spellEnd"/>
      <w:r w:rsidRPr="0034469D">
        <w:rPr>
          <w:bCs/>
          <w:lang w:val="en-GB"/>
        </w:rPr>
        <w:t>, W., Howell, K. and Ranfagni, S., 2023. A step-by-step process of thematic analysis to develop a conceptual model in qualitative research. </w:t>
      </w:r>
      <w:r w:rsidRPr="0034469D">
        <w:rPr>
          <w:bCs/>
          <w:i/>
          <w:iCs/>
          <w:lang w:val="en-GB"/>
        </w:rPr>
        <w:t>International Journal of Qualitative Methods</w:t>
      </w:r>
      <w:r w:rsidRPr="0034469D">
        <w:rPr>
          <w:bCs/>
          <w:lang w:val="en-GB"/>
        </w:rPr>
        <w:t>, </w:t>
      </w:r>
      <w:r w:rsidRPr="0034469D">
        <w:rPr>
          <w:bCs/>
          <w:i/>
          <w:iCs/>
          <w:lang w:val="en-GB"/>
        </w:rPr>
        <w:t>22</w:t>
      </w:r>
      <w:r w:rsidRPr="0034469D">
        <w:rPr>
          <w:bCs/>
          <w:lang w:val="en-GB"/>
        </w:rPr>
        <w:t xml:space="preserve">, p.16094069231205789. </w:t>
      </w:r>
      <w:hyperlink r:id="rId17" w:history="1">
        <w:r w:rsidRPr="0034469D">
          <w:rPr>
            <w:rStyle w:val="Hyperlink"/>
            <w:bCs/>
            <w:lang w:val="en-GB"/>
          </w:rPr>
          <w:t>https://doi.org/10.1177/16094069231205789</w:t>
        </w:r>
      </w:hyperlink>
    </w:p>
    <w:p w14:paraId="524EE6D0" w14:textId="77777777" w:rsidR="00D918CC" w:rsidRPr="00A61B65" w:rsidRDefault="00D918CC" w:rsidP="00A61B65">
      <w:pPr>
        <w:ind w:left="720" w:hanging="720"/>
        <w:rPr>
          <w:bCs/>
        </w:rPr>
      </w:pPr>
      <w:r w:rsidRPr="00A61B65">
        <w:rPr>
          <w:bCs/>
        </w:rPr>
        <w:t xml:space="preserve">Newell, C.J., </w:t>
      </w:r>
      <w:proofErr w:type="spellStart"/>
      <w:r w:rsidRPr="00A61B65">
        <w:rPr>
          <w:bCs/>
        </w:rPr>
        <w:t>Ricciardelli</w:t>
      </w:r>
      <w:proofErr w:type="spellEnd"/>
      <w:r w:rsidRPr="00A61B65">
        <w:rPr>
          <w:bCs/>
        </w:rPr>
        <w:t xml:space="preserve">, R., </w:t>
      </w:r>
      <w:proofErr w:type="spellStart"/>
      <w:r w:rsidRPr="00A61B65">
        <w:rPr>
          <w:bCs/>
        </w:rPr>
        <w:t>Czarnuch</w:t>
      </w:r>
      <w:proofErr w:type="spellEnd"/>
      <w:r w:rsidRPr="00A61B65">
        <w:rPr>
          <w:bCs/>
        </w:rPr>
        <w:t>, S.M. and Martin, K., 2022. Police staff and mental health: barriers and recommendations for improving help-seeking. </w:t>
      </w:r>
      <w:r w:rsidRPr="00A61B65">
        <w:rPr>
          <w:bCs/>
          <w:i/>
          <w:iCs/>
        </w:rPr>
        <w:t>Police practice and research</w:t>
      </w:r>
      <w:r w:rsidRPr="00A61B65">
        <w:rPr>
          <w:bCs/>
        </w:rPr>
        <w:t>, </w:t>
      </w:r>
      <w:r w:rsidRPr="00A61B65">
        <w:rPr>
          <w:bCs/>
          <w:i/>
          <w:iCs/>
        </w:rPr>
        <w:t>23</w:t>
      </w:r>
      <w:r w:rsidRPr="00A61B65">
        <w:rPr>
          <w:bCs/>
        </w:rPr>
        <w:t>(1), pp.111-124.</w:t>
      </w:r>
    </w:p>
    <w:p w14:paraId="37F98C5C" w14:textId="77777777" w:rsidR="00D918CC" w:rsidRPr="00FF69D7" w:rsidRDefault="00D918CC" w:rsidP="00FF69D7">
      <w:pPr>
        <w:ind w:left="720" w:hanging="720"/>
        <w:rPr>
          <w:bCs/>
        </w:rPr>
      </w:pPr>
      <w:r w:rsidRPr="00FF69D7">
        <w:rPr>
          <w:bCs/>
        </w:rPr>
        <w:t>Ning, X., Liu, Y., Miao, J.L. and Li, W.L., 2024. Enhancing the Potentials of the Focus Group Discussion–Engaging Frequently Neglected but Essential Situational Factors for Analyzing Data. </w:t>
      </w:r>
      <w:r w:rsidRPr="00FF69D7">
        <w:rPr>
          <w:bCs/>
          <w:i/>
          <w:iCs/>
        </w:rPr>
        <w:t>International Journal of Qualitative Methods</w:t>
      </w:r>
      <w:r w:rsidRPr="00FF69D7">
        <w:rPr>
          <w:bCs/>
        </w:rPr>
        <w:t>, </w:t>
      </w:r>
      <w:r w:rsidRPr="00FF69D7">
        <w:rPr>
          <w:bCs/>
          <w:i/>
          <w:iCs/>
        </w:rPr>
        <w:t>23</w:t>
      </w:r>
      <w:r w:rsidRPr="00FF69D7">
        <w:rPr>
          <w:bCs/>
        </w:rPr>
        <w:t>, p.16094069241306332.</w:t>
      </w:r>
    </w:p>
    <w:p w14:paraId="7B8A743E" w14:textId="77777777" w:rsidR="00D918CC" w:rsidRPr="0034469D" w:rsidRDefault="00D918CC" w:rsidP="0034469D">
      <w:pPr>
        <w:ind w:left="720" w:hanging="720"/>
        <w:rPr>
          <w:bCs/>
          <w:lang w:val="en-GB"/>
        </w:rPr>
      </w:pPr>
      <w:proofErr w:type="spellStart"/>
      <w:r w:rsidRPr="0034469D">
        <w:rPr>
          <w:bCs/>
          <w:lang w:val="en-GB"/>
        </w:rPr>
        <w:t>Nyimbili</w:t>
      </w:r>
      <w:proofErr w:type="spellEnd"/>
      <w:r w:rsidRPr="0034469D">
        <w:rPr>
          <w:bCs/>
          <w:lang w:val="en-GB"/>
        </w:rPr>
        <w:t xml:space="preserve">, F. and </w:t>
      </w:r>
      <w:proofErr w:type="spellStart"/>
      <w:r w:rsidRPr="0034469D">
        <w:rPr>
          <w:bCs/>
          <w:lang w:val="en-GB"/>
        </w:rPr>
        <w:t>Nyimbili</w:t>
      </w:r>
      <w:proofErr w:type="spellEnd"/>
      <w:r w:rsidRPr="0034469D">
        <w:rPr>
          <w:bCs/>
          <w:lang w:val="en-GB"/>
        </w:rPr>
        <w:t>, L., 2024. Types of Purposive Sampling Techniques with Their Examples and Application in Qualitative Research Studies. </w:t>
      </w:r>
      <w:r w:rsidRPr="0034469D">
        <w:rPr>
          <w:bCs/>
          <w:i/>
          <w:iCs/>
          <w:lang w:val="en-GB"/>
        </w:rPr>
        <w:t>British Journal of Multidisciplinary and Advanced Studies</w:t>
      </w:r>
      <w:r w:rsidRPr="0034469D">
        <w:rPr>
          <w:bCs/>
          <w:lang w:val="en-GB"/>
        </w:rPr>
        <w:t>, </w:t>
      </w:r>
      <w:r w:rsidRPr="0034469D">
        <w:rPr>
          <w:bCs/>
          <w:i/>
          <w:iCs/>
          <w:lang w:val="en-GB"/>
        </w:rPr>
        <w:t>5</w:t>
      </w:r>
      <w:r w:rsidRPr="0034469D">
        <w:rPr>
          <w:bCs/>
          <w:lang w:val="en-GB"/>
        </w:rPr>
        <w:t>(1), pp.90-99.</w:t>
      </w:r>
    </w:p>
    <w:p w14:paraId="099A7207" w14:textId="77777777" w:rsidR="00D918CC" w:rsidRPr="0034469D" w:rsidRDefault="00D918CC" w:rsidP="0034469D">
      <w:pPr>
        <w:ind w:left="720" w:hanging="720"/>
        <w:rPr>
          <w:bCs/>
        </w:rPr>
      </w:pPr>
      <w:r w:rsidRPr="0034469D">
        <w:rPr>
          <w:bCs/>
          <w:lang w:val="en-GB"/>
        </w:rPr>
        <w:t xml:space="preserve">Palinkas, L. A., Horwitz, S. M., Green, C. A., Wisdom, J. P., Duan, N., &amp; </w:t>
      </w:r>
      <w:proofErr w:type="spellStart"/>
      <w:r w:rsidRPr="0034469D">
        <w:rPr>
          <w:bCs/>
          <w:lang w:val="en-GB"/>
        </w:rPr>
        <w:t>Hoagwood</w:t>
      </w:r>
      <w:proofErr w:type="spellEnd"/>
      <w:r w:rsidRPr="0034469D">
        <w:rPr>
          <w:bCs/>
          <w:lang w:val="en-GB"/>
        </w:rPr>
        <w:t>, K., 2015. Purposeful Sampling for Qualitative Data Collection and Analysis in Mixed Method Implementation Research. </w:t>
      </w:r>
      <w:r w:rsidRPr="0034469D">
        <w:rPr>
          <w:bCs/>
          <w:i/>
          <w:iCs/>
          <w:lang w:val="en-GB"/>
        </w:rPr>
        <w:t>Administration and policy in mental health</w:t>
      </w:r>
      <w:r w:rsidRPr="0034469D">
        <w:rPr>
          <w:bCs/>
          <w:lang w:val="en-GB"/>
        </w:rPr>
        <w:t>, </w:t>
      </w:r>
      <w:r w:rsidRPr="0034469D">
        <w:rPr>
          <w:bCs/>
          <w:i/>
          <w:iCs/>
          <w:lang w:val="en-GB"/>
        </w:rPr>
        <w:t>42</w:t>
      </w:r>
      <w:r w:rsidRPr="0034469D">
        <w:rPr>
          <w:bCs/>
          <w:lang w:val="en-GB"/>
        </w:rPr>
        <w:t>(5), 533–544. https://doi.org/10.1007/s10488-013-0528-y</w:t>
      </w:r>
    </w:p>
    <w:p w14:paraId="051521A1" w14:textId="77777777" w:rsidR="00D918CC" w:rsidRPr="0034469D" w:rsidRDefault="00D918CC" w:rsidP="0034469D">
      <w:pPr>
        <w:ind w:left="720" w:hanging="720"/>
        <w:rPr>
          <w:bCs/>
          <w:lang w:val="en-GB"/>
        </w:rPr>
      </w:pPr>
      <w:proofErr w:type="spellStart"/>
      <w:r w:rsidRPr="0034469D">
        <w:rPr>
          <w:bCs/>
          <w:lang w:val="en-GB"/>
        </w:rPr>
        <w:t>Phythian</w:t>
      </w:r>
      <w:proofErr w:type="spellEnd"/>
      <w:r w:rsidRPr="0034469D">
        <w:rPr>
          <w:bCs/>
          <w:lang w:val="en-GB"/>
        </w:rPr>
        <w:t>, R., Birdsall, N., Kirby, S., Cooper, E., Posner, Z., &amp; Boulton, L. (2022). Developments in UK police wellbeing: A review of blue light wellbeing frameworks. </w:t>
      </w:r>
      <w:r w:rsidRPr="0034469D">
        <w:rPr>
          <w:bCs/>
          <w:i/>
          <w:iCs/>
          <w:lang w:val="en-GB"/>
        </w:rPr>
        <w:t>The Police Journal</w:t>
      </w:r>
      <w:r w:rsidRPr="0034469D">
        <w:rPr>
          <w:bCs/>
          <w:lang w:val="en-GB"/>
        </w:rPr>
        <w:t>, </w:t>
      </w:r>
      <w:r w:rsidRPr="0034469D">
        <w:rPr>
          <w:bCs/>
          <w:i/>
          <w:iCs/>
          <w:lang w:val="en-GB"/>
        </w:rPr>
        <w:t>95</w:t>
      </w:r>
      <w:r w:rsidRPr="0034469D">
        <w:rPr>
          <w:bCs/>
          <w:lang w:val="en-GB"/>
        </w:rPr>
        <w:t>(1), 24-49.</w:t>
      </w:r>
    </w:p>
    <w:p w14:paraId="16B7E1FA" w14:textId="77777777" w:rsidR="00D918CC" w:rsidRPr="00D918CC" w:rsidRDefault="00D918CC" w:rsidP="00D918CC">
      <w:pPr>
        <w:ind w:left="720" w:hanging="720"/>
        <w:rPr>
          <w:bCs/>
        </w:rPr>
      </w:pPr>
      <w:r w:rsidRPr="00D918CC">
        <w:rPr>
          <w:bCs/>
        </w:rPr>
        <w:t xml:space="preserve">Poddar, A., and </w:t>
      </w:r>
      <w:proofErr w:type="spellStart"/>
      <w:r w:rsidRPr="00D918CC">
        <w:rPr>
          <w:bCs/>
        </w:rPr>
        <w:t>Chhajer</w:t>
      </w:r>
      <w:proofErr w:type="spellEnd"/>
      <w:r w:rsidRPr="00D918CC">
        <w:rPr>
          <w:bCs/>
        </w:rPr>
        <w:t>, R., 2024. Detection and disclosure of workplace mental health challenges: an exploratory study from India. </w:t>
      </w:r>
      <w:r w:rsidRPr="00D918CC">
        <w:rPr>
          <w:bCs/>
          <w:i/>
          <w:iCs/>
        </w:rPr>
        <w:t>BMC public health</w:t>
      </w:r>
      <w:r w:rsidRPr="00D918CC">
        <w:rPr>
          <w:bCs/>
        </w:rPr>
        <w:t>, </w:t>
      </w:r>
      <w:r w:rsidRPr="00D918CC">
        <w:rPr>
          <w:bCs/>
          <w:i/>
          <w:iCs/>
        </w:rPr>
        <w:t>24</w:t>
      </w:r>
      <w:r w:rsidRPr="00D918CC">
        <w:rPr>
          <w:bCs/>
        </w:rPr>
        <w:t xml:space="preserve">(1), 1874. </w:t>
      </w:r>
      <w:hyperlink r:id="rId18" w:history="1">
        <w:r w:rsidRPr="00D918CC">
          <w:rPr>
            <w:rStyle w:val="Hyperlink"/>
            <w:bCs/>
          </w:rPr>
          <w:t>https://doi.org/10.1186/s12889-024-19422-9</w:t>
        </w:r>
      </w:hyperlink>
    </w:p>
    <w:p w14:paraId="2764E80C" w14:textId="77777777" w:rsidR="00D918CC" w:rsidRDefault="00D918CC" w:rsidP="0034469D">
      <w:pPr>
        <w:ind w:left="720" w:hanging="720"/>
        <w:rPr>
          <w:bCs/>
        </w:rPr>
      </w:pPr>
      <w:proofErr w:type="spellStart"/>
      <w:r w:rsidRPr="00AB5757">
        <w:rPr>
          <w:bCs/>
        </w:rPr>
        <w:t>Rabbing</w:t>
      </w:r>
      <w:proofErr w:type="spellEnd"/>
      <w:r w:rsidRPr="00AB5757">
        <w:rPr>
          <w:bCs/>
        </w:rPr>
        <w:t xml:space="preserve">, L., </w:t>
      </w:r>
      <w:proofErr w:type="spellStart"/>
      <w:r w:rsidRPr="00AB5757">
        <w:rPr>
          <w:bCs/>
        </w:rPr>
        <w:t>Bjørkelo</w:t>
      </w:r>
      <w:proofErr w:type="spellEnd"/>
      <w:r w:rsidRPr="00AB5757">
        <w:rPr>
          <w:bCs/>
        </w:rPr>
        <w:t xml:space="preserve">, B., </w:t>
      </w:r>
      <w:proofErr w:type="spellStart"/>
      <w:r w:rsidRPr="00AB5757">
        <w:rPr>
          <w:bCs/>
        </w:rPr>
        <w:t>Fostervold</w:t>
      </w:r>
      <w:proofErr w:type="spellEnd"/>
      <w:r w:rsidRPr="00AB5757">
        <w:rPr>
          <w:bCs/>
        </w:rPr>
        <w:t xml:space="preserve">, K. I., </w:t>
      </w:r>
      <w:proofErr w:type="spellStart"/>
      <w:r w:rsidRPr="00AB5757">
        <w:rPr>
          <w:bCs/>
        </w:rPr>
        <w:t>Strømme</w:t>
      </w:r>
      <w:proofErr w:type="spellEnd"/>
      <w:r w:rsidRPr="00AB5757">
        <w:rPr>
          <w:bCs/>
        </w:rPr>
        <w:t>, H., &amp; Lau, B. (2022). A scoping review of stress measurements and psychometry in police research. </w:t>
      </w:r>
      <w:r w:rsidRPr="00AB5757">
        <w:rPr>
          <w:bCs/>
          <w:i/>
          <w:iCs/>
        </w:rPr>
        <w:t>Journal of police and criminal psychology</w:t>
      </w:r>
      <w:r w:rsidRPr="00AB5757">
        <w:rPr>
          <w:bCs/>
        </w:rPr>
        <w:t>, </w:t>
      </w:r>
      <w:r w:rsidRPr="00AB5757">
        <w:rPr>
          <w:bCs/>
          <w:i/>
          <w:iCs/>
        </w:rPr>
        <w:t>37</w:t>
      </w:r>
      <w:r w:rsidRPr="00AB5757">
        <w:rPr>
          <w:bCs/>
        </w:rPr>
        <w:t>(2), 457-482.</w:t>
      </w:r>
    </w:p>
    <w:p w14:paraId="6526DEFC" w14:textId="77777777" w:rsidR="00D918CC" w:rsidRPr="0034469D" w:rsidRDefault="00D918CC" w:rsidP="0034469D">
      <w:pPr>
        <w:ind w:left="720" w:hanging="720"/>
        <w:rPr>
          <w:bCs/>
          <w:lang w:val="en-GB"/>
        </w:rPr>
      </w:pPr>
      <w:proofErr w:type="spellStart"/>
      <w:r w:rsidRPr="0034469D">
        <w:rPr>
          <w:bCs/>
          <w:lang w:val="en-GB"/>
        </w:rPr>
        <w:t>Ruslin</w:t>
      </w:r>
      <w:proofErr w:type="spellEnd"/>
      <w:r w:rsidRPr="0034469D">
        <w:rPr>
          <w:bCs/>
          <w:lang w:val="en-GB"/>
        </w:rPr>
        <w:t xml:space="preserve">, R., </w:t>
      </w:r>
      <w:proofErr w:type="spellStart"/>
      <w:r w:rsidRPr="0034469D">
        <w:rPr>
          <w:bCs/>
          <w:lang w:val="en-GB"/>
        </w:rPr>
        <w:t>Mashuri</w:t>
      </w:r>
      <w:proofErr w:type="spellEnd"/>
      <w:r w:rsidRPr="0034469D">
        <w:rPr>
          <w:bCs/>
          <w:lang w:val="en-GB"/>
        </w:rPr>
        <w:t xml:space="preserve">, S., </w:t>
      </w:r>
      <w:proofErr w:type="spellStart"/>
      <w:r w:rsidRPr="0034469D">
        <w:rPr>
          <w:bCs/>
          <w:lang w:val="en-GB"/>
        </w:rPr>
        <w:t>Rasak</w:t>
      </w:r>
      <w:proofErr w:type="spellEnd"/>
      <w:r w:rsidRPr="0034469D">
        <w:rPr>
          <w:bCs/>
          <w:lang w:val="en-GB"/>
        </w:rPr>
        <w:t xml:space="preserve">, M.S.A., </w:t>
      </w:r>
      <w:proofErr w:type="spellStart"/>
      <w:r w:rsidRPr="0034469D">
        <w:rPr>
          <w:bCs/>
          <w:lang w:val="en-GB"/>
        </w:rPr>
        <w:t>Alhabsyi</w:t>
      </w:r>
      <w:proofErr w:type="spellEnd"/>
      <w:r w:rsidRPr="0034469D">
        <w:rPr>
          <w:bCs/>
          <w:lang w:val="en-GB"/>
        </w:rPr>
        <w:t xml:space="preserve">, F. and </w:t>
      </w:r>
      <w:proofErr w:type="spellStart"/>
      <w:r w:rsidRPr="0034469D">
        <w:rPr>
          <w:bCs/>
          <w:lang w:val="en-GB"/>
        </w:rPr>
        <w:t>Syam</w:t>
      </w:r>
      <w:proofErr w:type="spellEnd"/>
      <w:r w:rsidRPr="0034469D">
        <w:rPr>
          <w:bCs/>
          <w:lang w:val="en-GB"/>
        </w:rPr>
        <w:t>, H., 2022. Semi-structured Interview: A methodological reflection on the development of a qualitative research instrument in educational studies. </w:t>
      </w:r>
      <w:r w:rsidRPr="0034469D">
        <w:rPr>
          <w:bCs/>
          <w:i/>
          <w:iCs/>
          <w:lang w:val="en-GB"/>
        </w:rPr>
        <w:t>IOSR Journal of Research &amp; Method in Education (IOSR-JRME)</w:t>
      </w:r>
      <w:r w:rsidRPr="0034469D">
        <w:rPr>
          <w:bCs/>
          <w:lang w:val="en-GB"/>
        </w:rPr>
        <w:t>, </w:t>
      </w:r>
      <w:r w:rsidRPr="0034469D">
        <w:rPr>
          <w:bCs/>
          <w:i/>
          <w:iCs/>
          <w:lang w:val="en-GB"/>
        </w:rPr>
        <w:t>12</w:t>
      </w:r>
      <w:r w:rsidRPr="0034469D">
        <w:rPr>
          <w:bCs/>
          <w:lang w:val="en-GB"/>
        </w:rPr>
        <w:t>(1), pp.22-29.</w:t>
      </w:r>
    </w:p>
    <w:p w14:paraId="1F456674" w14:textId="77777777" w:rsidR="00D918CC" w:rsidRDefault="00D918CC" w:rsidP="00FF69D7">
      <w:pPr>
        <w:ind w:left="720" w:hanging="720"/>
        <w:rPr>
          <w:bCs/>
        </w:rPr>
      </w:pPr>
      <w:r w:rsidRPr="00FF69D7">
        <w:rPr>
          <w:bCs/>
        </w:rPr>
        <w:t xml:space="preserve">Ruslin, R., </w:t>
      </w:r>
      <w:proofErr w:type="spellStart"/>
      <w:r w:rsidRPr="00FF69D7">
        <w:rPr>
          <w:bCs/>
        </w:rPr>
        <w:t>Mashuri</w:t>
      </w:r>
      <w:proofErr w:type="spellEnd"/>
      <w:r w:rsidRPr="00FF69D7">
        <w:rPr>
          <w:bCs/>
        </w:rPr>
        <w:t xml:space="preserve">, S., </w:t>
      </w:r>
      <w:proofErr w:type="spellStart"/>
      <w:r w:rsidRPr="00FF69D7">
        <w:rPr>
          <w:bCs/>
        </w:rPr>
        <w:t>Rasak</w:t>
      </w:r>
      <w:proofErr w:type="spellEnd"/>
      <w:r w:rsidRPr="00FF69D7">
        <w:rPr>
          <w:bCs/>
        </w:rPr>
        <w:t xml:space="preserve">, M.S.A., </w:t>
      </w:r>
      <w:proofErr w:type="spellStart"/>
      <w:r w:rsidRPr="00FF69D7">
        <w:rPr>
          <w:bCs/>
        </w:rPr>
        <w:t>Alhabsyi</w:t>
      </w:r>
      <w:proofErr w:type="spellEnd"/>
      <w:r w:rsidRPr="00FF69D7">
        <w:rPr>
          <w:bCs/>
        </w:rPr>
        <w:t xml:space="preserve">, F. and </w:t>
      </w:r>
      <w:proofErr w:type="spellStart"/>
      <w:r w:rsidRPr="00FF69D7">
        <w:rPr>
          <w:bCs/>
        </w:rPr>
        <w:t>Syam</w:t>
      </w:r>
      <w:proofErr w:type="spellEnd"/>
      <w:r w:rsidRPr="00FF69D7">
        <w:rPr>
          <w:bCs/>
        </w:rPr>
        <w:t>, H., 2022. Semi-structured Interview: A methodological reflection on the development of a qualitative research instrument in educational studies. </w:t>
      </w:r>
      <w:r w:rsidRPr="00FF69D7">
        <w:rPr>
          <w:bCs/>
          <w:i/>
          <w:iCs/>
        </w:rPr>
        <w:t>IOSR Journal of Research &amp; Method in Education (IOSR-JRME)</w:t>
      </w:r>
      <w:r w:rsidRPr="00FF69D7">
        <w:rPr>
          <w:bCs/>
        </w:rPr>
        <w:t>, </w:t>
      </w:r>
      <w:r w:rsidRPr="00FF69D7">
        <w:rPr>
          <w:bCs/>
          <w:i/>
          <w:iCs/>
        </w:rPr>
        <w:t>12</w:t>
      </w:r>
      <w:r w:rsidRPr="00FF69D7">
        <w:rPr>
          <w:bCs/>
        </w:rPr>
        <w:t>(1), pp.22-29.</w:t>
      </w:r>
    </w:p>
    <w:p w14:paraId="4478421D" w14:textId="77777777" w:rsidR="00D918CC" w:rsidRPr="0034469D" w:rsidRDefault="00D918CC" w:rsidP="0034469D">
      <w:pPr>
        <w:ind w:left="720" w:hanging="720"/>
        <w:rPr>
          <w:bCs/>
        </w:rPr>
      </w:pPr>
      <w:proofErr w:type="spellStart"/>
      <w:r w:rsidRPr="0034469D">
        <w:rPr>
          <w:bCs/>
        </w:rPr>
        <w:t>Santre</w:t>
      </w:r>
      <w:proofErr w:type="spellEnd"/>
      <w:r w:rsidRPr="0034469D">
        <w:rPr>
          <w:bCs/>
        </w:rPr>
        <w:t xml:space="preserve"> S. (2024). Mental Disorders and Mental Health Promotion in Police Officers. </w:t>
      </w:r>
      <w:r w:rsidRPr="0034469D">
        <w:rPr>
          <w:bCs/>
          <w:i/>
          <w:iCs/>
        </w:rPr>
        <w:t>Health psychology research</w:t>
      </w:r>
      <w:r w:rsidRPr="0034469D">
        <w:rPr>
          <w:bCs/>
        </w:rPr>
        <w:t>, </w:t>
      </w:r>
      <w:r w:rsidRPr="0034469D">
        <w:rPr>
          <w:bCs/>
          <w:i/>
          <w:iCs/>
        </w:rPr>
        <w:t>12</w:t>
      </w:r>
      <w:r w:rsidRPr="0034469D">
        <w:rPr>
          <w:bCs/>
        </w:rPr>
        <w:t xml:space="preserve">, 93904. </w:t>
      </w:r>
      <w:hyperlink r:id="rId19" w:history="1">
        <w:r w:rsidRPr="0034469D">
          <w:rPr>
            <w:rStyle w:val="Hyperlink"/>
            <w:bCs/>
          </w:rPr>
          <w:t>https://doi.org/10.52965/001c.93904</w:t>
        </w:r>
      </w:hyperlink>
    </w:p>
    <w:p w14:paraId="548D216F" w14:textId="77777777" w:rsidR="00D918CC" w:rsidRPr="00D918CC" w:rsidRDefault="00D918CC" w:rsidP="00D918CC">
      <w:pPr>
        <w:ind w:left="720" w:hanging="720"/>
        <w:rPr>
          <w:bCs/>
        </w:rPr>
      </w:pPr>
      <w:proofErr w:type="spellStart"/>
      <w:r w:rsidRPr="00D918CC">
        <w:rPr>
          <w:bCs/>
        </w:rPr>
        <w:t>Santre</w:t>
      </w:r>
      <w:proofErr w:type="spellEnd"/>
      <w:r w:rsidRPr="00D918CC">
        <w:rPr>
          <w:bCs/>
        </w:rPr>
        <w:t xml:space="preserve"> S., 2024. Mental Disorders and Mental Health Promotion in Police Officers. </w:t>
      </w:r>
      <w:r w:rsidRPr="00D918CC">
        <w:rPr>
          <w:bCs/>
          <w:i/>
          <w:iCs/>
        </w:rPr>
        <w:t>Health psychology research</w:t>
      </w:r>
      <w:r w:rsidRPr="00D918CC">
        <w:rPr>
          <w:bCs/>
        </w:rPr>
        <w:t>, </w:t>
      </w:r>
      <w:r w:rsidRPr="00D918CC">
        <w:rPr>
          <w:bCs/>
          <w:i/>
          <w:iCs/>
        </w:rPr>
        <w:t>12</w:t>
      </w:r>
      <w:r w:rsidRPr="00D918CC">
        <w:rPr>
          <w:bCs/>
        </w:rPr>
        <w:t xml:space="preserve">, 93904. </w:t>
      </w:r>
      <w:hyperlink r:id="rId20" w:history="1">
        <w:r w:rsidRPr="00D918CC">
          <w:rPr>
            <w:rStyle w:val="Hyperlink"/>
            <w:bCs/>
          </w:rPr>
          <w:t>https://doi.org/10.52965/001c.93904</w:t>
        </w:r>
      </w:hyperlink>
    </w:p>
    <w:p w14:paraId="4548836E" w14:textId="77777777" w:rsidR="00D918CC" w:rsidRPr="0034469D" w:rsidRDefault="00D918CC" w:rsidP="0034469D">
      <w:pPr>
        <w:ind w:left="720" w:hanging="720"/>
        <w:rPr>
          <w:bCs/>
          <w:lang w:val="en-GB"/>
        </w:rPr>
      </w:pPr>
      <w:proofErr w:type="spellStart"/>
      <w:r w:rsidRPr="0034469D">
        <w:rPr>
          <w:bCs/>
          <w:lang w:val="en-GB"/>
        </w:rPr>
        <w:t>Stevelink</w:t>
      </w:r>
      <w:proofErr w:type="spellEnd"/>
      <w:r w:rsidRPr="0034469D">
        <w:rPr>
          <w:bCs/>
          <w:lang w:val="en-GB"/>
        </w:rPr>
        <w:t xml:space="preserve">, S. A. M., Opie, E., </w:t>
      </w:r>
      <w:proofErr w:type="spellStart"/>
      <w:r w:rsidRPr="0034469D">
        <w:rPr>
          <w:bCs/>
          <w:lang w:val="en-GB"/>
        </w:rPr>
        <w:t>Pernet</w:t>
      </w:r>
      <w:proofErr w:type="spellEnd"/>
      <w:r w:rsidRPr="0034469D">
        <w:rPr>
          <w:bCs/>
          <w:lang w:val="en-GB"/>
        </w:rPr>
        <w:t xml:space="preserve">, D., Gao, H., Elliott, P., </w:t>
      </w:r>
      <w:proofErr w:type="spellStart"/>
      <w:r w:rsidRPr="0034469D">
        <w:rPr>
          <w:bCs/>
          <w:lang w:val="en-GB"/>
        </w:rPr>
        <w:t>Wessely</w:t>
      </w:r>
      <w:proofErr w:type="spellEnd"/>
      <w:r w:rsidRPr="0034469D">
        <w:rPr>
          <w:bCs/>
          <w:lang w:val="en-GB"/>
        </w:rPr>
        <w:t xml:space="preserve">, S., Fear, N. T., </w:t>
      </w:r>
      <w:proofErr w:type="spellStart"/>
      <w:r w:rsidRPr="0034469D">
        <w:rPr>
          <w:bCs/>
          <w:lang w:val="en-GB"/>
        </w:rPr>
        <w:t>Hotopf</w:t>
      </w:r>
      <w:proofErr w:type="spellEnd"/>
      <w:r w:rsidRPr="0034469D">
        <w:rPr>
          <w:bCs/>
          <w:lang w:val="en-GB"/>
        </w:rPr>
        <w:t>, M., &amp; Greenberg, N. (2020). Probable PTSD, depression and anxiety in 40,299 UK police officers and staff: Prevalence, risk factors and associations with blood pressure. </w:t>
      </w:r>
      <w:proofErr w:type="spellStart"/>
      <w:r w:rsidRPr="0034469D">
        <w:rPr>
          <w:bCs/>
          <w:i/>
          <w:iCs/>
          <w:lang w:val="en-GB"/>
        </w:rPr>
        <w:t>PloS</w:t>
      </w:r>
      <w:proofErr w:type="spellEnd"/>
      <w:r w:rsidRPr="0034469D">
        <w:rPr>
          <w:bCs/>
          <w:i/>
          <w:iCs/>
          <w:lang w:val="en-GB"/>
        </w:rPr>
        <w:t xml:space="preserve"> one</w:t>
      </w:r>
      <w:r w:rsidRPr="0034469D">
        <w:rPr>
          <w:bCs/>
          <w:lang w:val="en-GB"/>
        </w:rPr>
        <w:t>, </w:t>
      </w:r>
      <w:r w:rsidRPr="0034469D">
        <w:rPr>
          <w:bCs/>
          <w:i/>
          <w:iCs/>
          <w:lang w:val="en-GB"/>
        </w:rPr>
        <w:t>15</w:t>
      </w:r>
      <w:r w:rsidRPr="0034469D">
        <w:rPr>
          <w:bCs/>
          <w:lang w:val="en-GB"/>
        </w:rPr>
        <w:t xml:space="preserve">(11), e0240902. </w:t>
      </w:r>
      <w:hyperlink r:id="rId21" w:history="1">
        <w:r w:rsidRPr="0034469D">
          <w:rPr>
            <w:rStyle w:val="Hyperlink"/>
            <w:bCs/>
            <w:lang w:val="en-GB"/>
          </w:rPr>
          <w:t>https://doi.org/10.1371/journal.pone.0240902</w:t>
        </w:r>
      </w:hyperlink>
    </w:p>
    <w:p w14:paraId="09E6E037" w14:textId="77777777" w:rsidR="00D918CC" w:rsidRDefault="00D918CC" w:rsidP="0034469D">
      <w:pPr>
        <w:ind w:left="720" w:hanging="720"/>
        <w:rPr>
          <w:bCs/>
        </w:rPr>
      </w:pPr>
      <w:r w:rsidRPr="0034469D">
        <w:rPr>
          <w:bCs/>
        </w:rPr>
        <w:t xml:space="preserve">Xu, A., </w:t>
      </w:r>
      <w:proofErr w:type="spellStart"/>
      <w:r w:rsidRPr="0034469D">
        <w:rPr>
          <w:bCs/>
        </w:rPr>
        <w:t>Baysari</w:t>
      </w:r>
      <w:proofErr w:type="spellEnd"/>
      <w:r w:rsidRPr="0034469D">
        <w:rPr>
          <w:bCs/>
        </w:rPr>
        <w:t xml:space="preserve">, M.T., Stocker, S.L., </w:t>
      </w:r>
      <w:proofErr w:type="spellStart"/>
      <w:r w:rsidRPr="0034469D">
        <w:rPr>
          <w:bCs/>
        </w:rPr>
        <w:t>Leow</w:t>
      </w:r>
      <w:proofErr w:type="spellEnd"/>
      <w:r w:rsidRPr="0034469D">
        <w:rPr>
          <w:bCs/>
        </w:rPr>
        <w:t xml:space="preserve">, L.J., Day, R.O. and </w:t>
      </w:r>
      <w:proofErr w:type="spellStart"/>
      <w:r w:rsidRPr="0034469D">
        <w:rPr>
          <w:bCs/>
        </w:rPr>
        <w:t>Carland</w:t>
      </w:r>
      <w:proofErr w:type="spellEnd"/>
      <w:r w:rsidRPr="0034469D">
        <w:rPr>
          <w:bCs/>
        </w:rPr>
        <w:t>, J.E., 2020. Researchers’ views on, and experiences with, the requirement to obtain informed consent in research involving human participants: a qualitative study. </w:t>
      </w:r>
      <w:r w:rsidRPr="0034469D">
        <w:rPr>
          <w:bCs/>
          <w:i/>
          <w:iCs/>
        </w:rPr>
        <w:t>BMC medical ethics</w:t>
      </w:r>
      <w:r w:rsidRPr="0034469D">
        <w:rPr>
          <w:bCs/>
        </w:rPr>
        <w:t>, </w:t>
      </w:r>
      <w:r w:rsidRPr="0034469D">
        <w:rPr>
          <w:bCs/>
          <w:i/>
          <w:iCs/>
        </w:rPr>
        <w:t>21</w:t>
      </w:r>
      <w:r w:rsidRPr="0034469D">
        <w:rPr>
          <w:bCs/>
        </w:rPr>
        <w:t>, pp.1-11.</w:t>
      </w:r>
    </w:p>
    <w:p w14:paraId="79345BDE" w14:textId="77777777" w:rsidR="0023297B" w:rsidRPr="00566C05" w:rsidRDefault="0023297B" w:rsidP="00566C05">
      <w:pPr>
        <w:ind w:left="360"/>
      </w:pPr>
    </w:p>
    <w:p w14:paraId="68B55533" w14:textId="77777777" w:rsidR="00A675BA" w:rsidRDefault="00A675BA" w:rsidP="00566C05"/>
    <w:p w14:paraId="0A06DD98" w14:textId="77777777" w:rsidR="00490D36" w:rsidRDefault="00490D36" w:rsidP="00566C05"/>
    <w:p w14:paraId="0E5199BD" w14:textId="77777777" w:rsidR="00490D36" w:rsidRDefault="00490D36" w:rsidP="00566C05"/>
    <w:p w14:paraId="30D2772F" w14:textId="77777777" w:rsidR="00490D36" w:rsidRDefault="00490D36" w:rsidP="00566C05"/>
    <w:p w14:paraId="63F7B5B7" w14:textId="77777777" w:rsidR="00490D36" w:rsidRDefault="00490D36" w:rsidP="00566C05"/>
    <w:p w14:paraId="5E02D207" w14:textId="77777777" w:rsidR="00490D36" w:rsidRDefault="00490D36" w:rsidP="00566C05"/>
    <w:p w14:paraId="3C2CDAC6" w14:textId="77777777" w:rsidR="00490D36" w:rsidRPr="00490D36" w:rsidRDefault="00490D36" w:rsidP="00490D36">
      <w:pPr>
        <w:rPr>
          <w:lang w:val="en-GB"/>
        </w:rPr>
      </w:pPr>
      <w:r w:rsidRPr="00490D36">
        <w:rPr>
          <w:b/>
          <w:bCs/>
          <w:lang w:val="en-GB"/>
        </w:rPr>
        <w:t>Section 1: General Information</w:t>
      </w:r>
    </w:p>
    <w:p w14:paraId="1FD1B11A" w14:textId="77777777" w:rsidR="00490D36" w:rsidRPr="00490D36" w:rsidRDefault="00490D36" w:rsidP="00490D36">
      <w:pPr>
        <w:rPr>
          <w:lang w:val="en-GB"/>
        </w:rPr>
      </w:pPr>
      <w:r w:rsidRPr="00490D36">
        <w:rPr>
          <w:lang w:val="en-GB"/>
        </w:rPr>
        <w:t> </w:t>
      </w:r>
    </w:p>
    <w:p w14:paraId="4A83FDBF" w14:textId="77777777" w:rsidR="00490D36" w:rsidRPr="00490D36" w:rsidRDefault="00490D36" w:rsidP="00490D36">
      <w:pPr>
        <w:rPr>
          <w:lang w:val="en-GB"/>
        </w:rPr>
      </w:pPr>
      <w:r w:rsidRPr="00490D36">
        <w:rPr>
          <w:lang w:val="en-GB"/>
        </w:rPr>
        <w:t>1. </w:t>
      </w:r>
      <w:r w:rsidRPr="00490D36">
        <w:rPr>
          <w:b/>
          <w:bCs/>
          <w:lang w:val="en-GB"/>
        </w:rPr>
        <w:t>Can you describe your position/role in the police force and the number of years you have been serving?</w:t>
      </w:r>
    </w:p>
    <w:p w14:paraId="44AA7748" w14:textId="77777777" w:rsidR="00490D36" w:rsidRPr="00490D36" w:rsidRDefault="00490D36" w:rsidP="00490D36">
      <w:pPr>
        <w:rPr>
          <w:lang w:val="en-GB"/>
        </w:rPr>
      </w:pPr>
      <w:r w:rsidRPr="00490D36">
        <w:rPr>
          <w:rFonts w:cs="Times New Roman"/>
          <w:lang w:val="en-GB"/>
        </w:rPr>
        <w:t></w:t>
      </w:r>
      <w:r w:rsidRPr="00490D36">
        <w:rPr>
          <w:lang w:val="en-GB"/>
        </w:rPr>
        <w:t> What do you think has been the changing in your position? </w:t>
      </w:r>
    </w:p>
    <w:p w14:paraId="5AAED866" w14:textId="77777777" w:rsidR="00490D36" w:rsidRPr="00490D36" w:rsidRDefault="00490D36" w:rsidP="00490D36">
      <w:pPr>
        <w:rPr>
          <w:lang w:val="en-GB"/>
        </w:rPr>
      </w:pPr>
      <w:r w:rsidRPr="00490D36">
        <w:rPr>
          <w:lang w:val="en-GB"/>
        </w:rPr>
        <w:t> </w:t>
      </w:r>
    </w:p>
    <w:p w14:paraId="00B0B9B2" w14:textId="77777777" w:rsidR="00490D36" w:rsidRPr="00490D36" w:rsidRDefault="00490D36" w:rsidP="00490D36">
      <w:pPr>
        <w:rPr>
          <w:lang w:val="en-GB"/>
        </w:rPr>
      </w:pPr>
      <w:r w:rsidRPr="00490D36">
        <w:rPr>
          <w:b/>
          <w:bCs/>
          <w:lang w:val="en-GB"/>
        </w:rPr>
        <w:t>Section 2: Job Stress and Mental Health</w:t>
      </w:r>
    </w:p>
    <w:p w14:paraId="16D07FB7" w14:textId="77777777" w:rsidR="00490D36" w:rsidRPr="00490D36" w:rsidRDefault="00490D36" w:rsidP="00490D36">
      <w:pPr>
        <w:rPr>
          <w:lang w:val="en-GB"/>
        </w:rPr>
      </w:pPr>
      <w:r w:rsidRPr="00490D36">
        <w:rPr>
          <w:lang w:val="en-GB"/>
        </w:rPr>
        <w:t> </w:t>
      </w:r>
    </w:p>
    <w:p w14:paraId="57C03CBD" w14:textId="77777777" w:rsidR="00490D36" w:rsidRPr="00490D36" w:rsidRDefault="00490D36" w:rsidP="00490D36">
      <w:pPr>
        <w:rPr>
          <w:lang w:val="en-GB"/>
        </w:rPr>
      </w:pPr>
      <w:r w:rsidRPr="00490D36">
        <w:rPr>
          <w:lang w:val="en-GB"/>
        </w:rPr>
        <w:t>2. </w:t>
      </w:r>
      <w:r w:rsidRPr="00490D36">
        <w:rPr>
          <w:b/>
          <w:bCs/>
          <w:lang w:val="en-GB"/>
        </w:rPr>
        <w:t>What aspects of your work setting causes you stress? </w:t>
      </w:r>
    </w:p>
    <w:p w14:paraId="04E6F8EA" w14:textId="77777777" w:rsidR="00490D36" w:rsidRPr="00490D36" w:rsidRDefault="00490D36" w:rsidP="00490D36">
      <w:pPr>
        <w:rPr>
          <w:lang w:val="en-GB"/>
        </w:rPr>
      </w:pPr>
      <w:r w:rsidRPr="00490D36">
        <w:rPr>
          <w:rFonts w:cs="Times New Roman"/>
          <w:lang w:val="en-GB"/>
        </w:rPr>
        <w:t></w:t>
      </w:r>
      <w:r w:rsidRPr="00490D36">
        <w:rPr>
          <w:lang w:val="en-GB"/>
        </w:rPr>
        <w:t xml:space="preserve"> In what way, do these stressors affect you </w:t>
      </w:r>
      <w:proofErr w:type="gramStart"/>
      <w:r w:rsidRPr="00490D36">
        <w:rPr>
          <w:lang w:val="en-GB"/>
        </w:rPr>
        <w:t>on a daily basis</w:t>
      </w:r>
      <w:proofErr w:type="gramEnd"/>
      <w:r w:rsidRPr="00490D36">
        <w:rPr>
          <w:lang w:val="en-GB"/>
        </w:rPr>
        <w:t>? </w:t>
      </w:r>
    </w:p>
    <w:p w14:paraId="2BE7E780" w14:textId="77777777" w:rsidR="00490D36" w:rsidRPr="00490D36" w:rsidRDefault="00490D36" w:rsidP="00490D36">
      <w:pPr>
        <w:rPr>
          <w:lang w:val="en-GB"/>
        </w:rPr>
      </w:pPr>
      <w:r w:rsidRPr="00490D36">
        <w:rPr>
          <w:lang w:val="en-GB"/>
        </w:rPr>
        <w:t> </w:t>
      </w:r>
    </w:p>
    <w:p w14:paraId="7AA8DFB4" w14:textId="77777777" w:rsidR="00490D36" w:rsidRPr="00490D36" w:rsidRDefault="00490D36" w:rsidP="00490D36">
      <w:pPr>
        <w:rPr>
          <w:lang w:val="en-GB"/>
        </w:rPr>
      </w:pPr>
      <w:r w:rsidRPr="00490D36">
        <w:rPr>
          <w:lang w:val="en-GB"/>
        </w:rPr>
        <w:t>3. </w:t>
      </w:r>
      <w:r w:rsidRPr="00490D36">
        <w:rPr>
          <w:b/>
          <w:bCs/>
          <w:lang w:val="en-GB"/>
        </w:rPr>
        <w:t>Have you ever felt stressed or anxious or depressed at your workplace? </w:t>
      </w:r>
    </w:p>
    <w:p w14:paraId="3B9B0429" w14:textId="77777777" w:rsidR="00490D36" w:rsidRPr="00490D36" w:rsidRDefault="00490D36" w:rsidP="00490D36">
      <w:pPr>
        <w:rPr>
          <w:lang w:val="en-GB"/>
        </w:rPr>
      </w:pPr>
      <w:r w:rsidRPr="00490D36">
        <w:rPr>
          <w:rFonts w:cs="Times New Roman"/>
          <w:lang w:val="en-GB"/>
        </w:rPr>
        <w:t></w:t>
      </w:r>
      <w:r w:rsidRPr="00490D36">
        <w:rPr>
          <w:lang w:val="en-GB"/>
        </w:rPr>
        <w:t> In what way were you able to identify these symptoms?</w:t>
      </w:r>
    </w:p>
    <w:p w14:paraId="44FB77D4" w14:textId="77777777" w:rsidR="00490D36" w:rsidRPr="00490D36" w:rsidRDefault="00490D36" w:rsidP="00490D36">
      <w:pPr>
        <w:rPr>
          <w:lang w:val="en-GB"/>
        </w:rPr>
      </w:pPr>
      <w:r w:rsidRPr="00490D36">
        <w:rPr>
          <w:lang w:val="en-GB"/>
        </w:rPr>
        <w:t> </w:t>
      </w:r>
    </w:p>
    <w:p w14:paraId="7E30DF2C" w14:textId="77777777" w:rsidR="00490D36" w:rsidRPr="00490D36" w:rsidRDefault="00490D36" w:rsidP="00490D36">
      <w:pPr>
        <w:rPr>
          <w:lang w:val="en-GB"/>
        </w:rPr>
      </w:pPr>
      <w:r w:rsidRPr="00490D36">
        <w:rPr>
          <w:lang w:val="en-GB"/>
        </w:rPr>
        <w:t>4. </w:t>
      </w:r>
      <w:r w:rsidRPr="00490D36">
        <w:rPr>
          <w:b/>
          <w:bCs/>
          <w:lang w:val="en-GB"/>
        </w:rPr>
        <w:t>Is there any experience at work that you personally experienced which had an impact on your mental health?</w:t>
      </w:r>
    </w:p>
    <w:p w14:paraId="33EE8F0D" w14:textId="77777777" w:rsidR="00490D36" w:rsidRPr="00490D36" w:rsidRDefault="00490D36" w:rsidP="00490D36">
      <w:pPr>
        <w:rPr>
          <w:lang w:val="en-GB"/>
        </w:rPr>
      </w:pPr>
      <w:r w:rsidRPr="00490D36">
        <w:rPr>
          <w:rFonts w:cs="Times New Roman"/>
          <w:lang w:val="en-GB"/>
        </w:rPr>
        <w:t></w:t>
      </w:r>
      <w:r w:rsidRPr="00490D36">
        <w:rPr>
          <w:lang w:val="en-GB"/>
        </w:rPr>
        <w:t xml:space="preserve"> What measures did you take </w:t>
      </w:r>
      <w:proofErr w:type="gramStart"/>
      <w:r w:rsidRPr="00490D36">
        <w:rPr>
          <w:lang w:val="en-GB"/>
        </w:rPr>
        <w:t>in order to</w:t>
      </w:r>
      <w:proofErr w:type="gramEnd"/>
      <w:r w:rsidRPr="00490D36">
        <w:rPr>
          <w:lang w:val="en-GB"/>
        </w:rPr>
        <w:t xml:space="preserve"> deal with the consequences?</w:t>
      </w:r>
    </w:p>
    <w:p w14:paraId="61F2A722" w14:textId="77777777" w:rsidR="00490D36" w:rsidRPr="00490D36" w:rsidRDefault="00490D36" w:rsidP="00490D36">
      <w:pPr>
        <w:rPr>
          <w:lang w:val="en-GB"/>
        </w:rPr>
      </w:pPr>
      <w:r w:rsidRPr="00490D36">
        <w:rPr>
          <w:lang w:val="en-GB"/>
        </w:rPr>
        <w:t> </w:t>
      </w:r>
    </w:p>
    <w:p w14:paraId="3502B325" w14:textId="77777777" w:rsidR="00490D36" w:rsidRPr="00490D36" w:rsidRDefault="00490D36" w:rsidP="00490D36">
      <w:pPr>
        <w:rPr>
          <w:lang w:val="en-GB"/>
        </w:rPr>
      </w:pPr>
      <w:r w:rsidRPr="00490D36">
        <w:rPr>
          <w:b/>
          <w:bCs/>
          <w:lang w:val="en-GB"/>
        </w:rPr>
        <w:t>Section 3: Organizational Culture and Support</w:t>
      </w:r>
    </w:p>
    <w:p w14:paraId="439F6C95" w14:textId="77777777" w:rsidR="00490D36" w:rsidRPr="00490D36" w:rsidRDefault="00490D36" w:rsidP="00490D36">
      <w:pPr>
        <w:rPr>
          <w:lang w:val="en-GB"/>
        </w:rPr>
      </w:pPr>
      <w:r w:rsidRPr="00490D36">
        <w:rPr>
          <w:lang w:val="en-GB"/>
        </w:rPr>
        <w:t> </w:t>
      </w:r>
    </w:p>
    <w:p w14:paraId="5615574F" w14:textId="77777777" w:rsidR="00490D36" w:rsidRPr="00490D36" w:rsidRDefault="00490D36" w:rsidP="00490D36">
      <w:pPr>
        <w:rPr>
          <w:lang w:val="en-GB"/>
        </w:rPr>
      </w:pPr>
      <w:r w:rsidRPr="00490D36">
        <w:rPr>
          <w:lang w:val="en-GB"/>
        </w:rPr>
        <w:t>5. </w:t>
      </w:r>
      <w:r w:rsidRPr="00490D36">
        <w:rPr>
          <w:b/>
          <w:bCs/>
          <w:lang w:val="en-GB"/>
        </w:rPr>
        <w:t>What is the general attitude towards mental health in your department?</w:t>
      </w:r>
    </w:p>
    <w:p w14:paraId="0BC360F9" w14:textId="77777777" w:rsidR="00490D36" w:rsidRPr="00490D36" w:rsidRDefault="00490D36" w:rsidP="00490D36">
      <w:pPr>
        <w:rPr>
          <w:lang w:val="en-GB"/>
        </w:rPr>
      </w:pPr>
      <w:r w:rsidRPr="00490D36">
        <w:rPr>
          <w:rFonts w:cs="Times New Roman"/>
          <w:lang w:val="en-GB"/>
        </w:rPr>
        <w:t></w:t>
      </w:r>
      <w:r w:rsidRPr="00490D36">
        <w:rPr>
          <w:lang w:val="en-GB"/>
        </w:rPr>
        <w:t> Is there prejudice toward people with mental disorders within the police workers? </w:t>
      </w:r>
    </w:p>
    <w:p w14:paraId="616BD9D1" w14:textId="77777777" w:rsidR="00490D36" w:rsidRPr="00490D36" w:rsidRDefault="00490D36" w:rsidP="00490D36">
      <w:pPr>
        <w:rPr>
          <w:lang w:val="en-GB"/>
        </w:rPr>
      </w:pPr>
      <w:r w:rsidRPr="00490D36">
        <w:rPr>
          <w:lang w:val="en-GB"/>
        </w:rPr>
        <w:t> </w:t>
      </w:r>
    </w:p>
    <w:p w14:paraId="01900AF6" w14:textId="77777777" w:rsidR="00490D36" w:rsidRPr="00490D36" w:rsidRDefault="00490D36" w:rsidP="00490D36">
      <w:pPr>
        <w:rPr>
          <w:lang w:val="en-GB"/>
        </w:rPr>
      </w:pPr>
      <w:r w:rsidRPr="00490D36">
        <w:rPr>
          <w:lang w:val="en-GB"/>
        </w:rPr>
        <w:t>6. </w:t>
      </w:r>
      <w:r w:rsidRPr="00490D36">
        <w:rPr>
          <w:b/>
          <w:bCs/>
          <w:lang w:val="en-GB"/>
        </w:rPr>
        <w:t xml:space="preserve">What measures has your organisation put in place to ensure that officers who have some </w:t>
      </w:r>
      <w:proofErr w:type="gramStart"/>
      <w:r w:rsidRPr="00490D36">
        <w:rPr>
          <w:b/>
          <w:bCs/>
          <w:lang w:val="en-GB"/>
        </w:rPr>
        <w:t>level</w:t>
      </w:r>
      <w:proofErr w:type="gramEnd"/>
      <w:r w:rsidRPr="00490D36">
        <w:rPr>
          <w:b/>
          <w:bCs/>
          <w:lang w:val="en-GB"/>
        </w:rPr>
        <w:t xml:space="preserve"> of mental disorder are well taken care off? </w:t>
      </w:r>
    </w:p>
    <w:p w14:paraId="0E011F4A" w14:textId="77777777" w:rsidR="00490D36" w:rsidRPr="00490D36" w:rsidRDefault="00490D36" w:rsidP="00490D36">
      <w:pPr>
        <w:rPr>
          <w:lang w:val="en-GB"/>
        </w:rPr>
      </w:pPr>
      <w:r w:rsidRPr="00490D36">
        <w:rPr>
          <w:rFonts w:cs="Times New Roman"/>
          <w:lang w:val="en-GB"/>
        </w:rPr>
        <w:t></w:t>
      </w:r>
      <w:r w:rsidRPr="00490D36">
        <w:rPr>
          <w:lang w:val="en-GB"/>
        </w:rPr>
        <w:t xml:space="preserve"> Have you ever utilised these support systems? If yes, to what extent where </w:t>
      </w:r>
      <w:proofErr w:type="gramStart"/>
      <w:r w:rsidRPr="00490D36">
        <w:rPr>
          <w:lang w:val="en-GB"/>
        </w:rPr>
        <w:t>they</w:t>
      </w:r>
      <w:proofErr w:type="gramEnd"/>
      <w:r w:rsidRPr="00490D36">
        <w:rPr>
          <w:lang w:val="en-GB"/>
        </w:rPr>
        <w:t>? </w:t>
      </w:r>
    </w:p>
    <w:p w14:paraId="5C1A1BE5" w14:textId="77777777" w:rsidR="00490D36" w:rsidRPr="00490D36" w:rsidRDefault="00490D36" w:rsidP="00490D36">
      <w:pPr>
        <w:rPr>
          <w:lang w:val="en-GB"/>
        </w:rPr>
      </w:pPr>
      <w:r w:rsidRPr="00490D36">
        <w:rPr>
          <w:lang w:val="en-GB"/>
        </w:rPr>
        <w:t> </w:t>
      </w:r>
    </w:p>
    <w:p w14:paraId="70AD0681" w14:textId="77777777" w:rsidR="00490D36" w:rsidRPr="00490D36" w:rsidRDefault="00490D36" w:rsidP="00490D36">
      <w:pPr>
        <w:rPr>
          <w:lang w:val="en-GB"/>
        </w:rPr>
      </w:pPr>
      <w:r w:rsidRPr="00490D36">
        <w:rPr>
          <w:lang w:val="en-GB"/>
        </w:rPr>
        <w:t>7. </w:t>
      </w:r>
      <w:r w:rsidRPr="00490D36">
        <w:rPr>
          <w:b/>
          <w:bCs/>
          <w:lang w:val="en-GB"/>
        </w:rPr>
        <w:t>Are you confident to talk to your superiors or peers about mental health problems? Why or why not?</w:t>
      </w:r>
    </w:p>
    <w:p w14:paraId="38DF7102" w14:textId="77777777" w:rsidR="00490D36" w:rsidRPr="00490D36" w:rsidRDefault="00490D36" w:rsidP="00490D36">
      <w:pPr>
        <w:rPr>
          <w:lang w:val="en-GB"/>
        </w:rPr>
      </w:pPr>
      <w:r w:rsidRPr="00490D36">
        <w:rPr>
          <w:rFonts w:cs="Times New Roman"/>
          <w:lang w:val="en-GB"/>
        </w:rPr>
        <w:t></w:t>
      </w:r>
      <w:r w:rsidRPr="00490D36">
        <w:rPr>
          <w:lang w:val="en-GB"/>
        </w:rPr>
        <w:t> In what way does this impact on your perceived ability to go out and ask for assistance? </w:t>
      </w:r>
    </w:p>
    <w:p w14:paraId="6EFF342A" w14:textId="77777777" w:rsidR="00490D36" w:rsidRPr="00490D36" w:rsidRDefault="00490D36" w:rsidP="00490D36">
      <w:pPr>
        <w:rPr>
          <w:lang w:val="en-GB"/>
        </w:rPr>
      </w:pPr>
      <w:r w:rsidRPr="00490D36">
        <w:rPr>
          <w:lang w:val="en-GB"/>
        </w:rPr>
        <w:t> </w:t>
      </w:r>
    </w:p>
    <w:p w14:paraId="4F811250" w14:textId="77777777" w:rsidR="00490D36" w:rsidRPr="00490D36" w:rsidRDefault="00490D36" w:rsidP="00490D36">
      <w:pPr>
        <w:rPr>
          <w:lang w:val="en-GB"/>
        </w:rPr>
      </w:pPr>
      <w:r w:rsidRPr="00490D36">
        <w:rPr>
          <w:lang w:val="en-GB"/>
        </w:rPr>
        <w:t>8. </w:t>
      </w:r>
      <w:r w:rsidRPr="00490D36">
        <w:rPr>
          <w:b/>
          <w:bCs/>
          <w:lang w:val="en-GB"/>
        </w:rPr>
        <w:t>Do you observe some shifts regarding the attitude towards mental health in your department now and in the past?</w:t>
      </w:r>
    </w:p>
    <w:p w14:paraId="25A86600" w14:textId="77777777" w:rsidR="00490D36" w:rsidRPr="00490D36" w:rsidRDefault="00490D36" w:rsidP="00490D36">
      <w:pPr>
        <w:rPr>
          <w:lang w:val="en-GB"/>
        </w:rPr>
      </w:pPr>
      <w:r w:rsidRPr="00490D36">
        <w:rPr>
          <w:rFonts w:cs="Times New Roman"/>
          <w:lang w:val="en-GB"/>
        </w:rPr>
        <w:t></w:t>
      </w:r>
      <w:r w:rsidRPr="00490D36">
        <w:rPr>
          <w:lang w:val="en-GB"/>
        </w:rPr>
        <w:t> What changes would you suggest?</w:t>
      </w:r>
    </w:p>
    <w:p w14:paraId="485DC6CC" w14:textId="77777777" w:rsidR="00490D36" w:rsidRPr="00490D36" w:rsidRDefault="00490D36" w:rsidP="00490D36">
      <w:pPr>
        <w:rPr>
          <w:lang w:val="en-GB"/>
        </w:rPr>
      </w:pPr>
      <w:r w:rsidRPr="00490D36">
        <w:rPr>
          <w:lang w:val="en-GB"/>
        </w:rPr>
        <w:t> </w:t>
      </w:r>
    </w:p>
    <w:p w14:paraId="50A04DCF" w14:textId="77777777" w:rsidR="00490D36" w:rsidRPr="00490D36" w:rsidRDefault="00490D36" w:rsidP="00490D36">
      <w:pPr>
        <w:rPr>
          <w:lang w:val="en-GB"/>
        </w:rPr>
      </w:pPr>
      <w:r w:rsidRPr="00490D36">
        <w:rPr>
          <w:b/>
          <w:bCs/>
          <w:lang w:val="en-GB"/>
        </w:rPr>
        <w:t>Section 4: Personal Coping Mechanisms</w:t>
      </w:r>
    </w:p>
    <w:p w14:paraId="30D5E5E7" w14:textId="77777777" w:rsidR="00490D36" w:rsidRPr="00490D36" w:rsidRDefault="00490D36" w:rsidP="00490D36">
      <w:pPr>
        <w:rPr>
          <w:lang w:val="en-GB"/>
        </w:rPr>
      </w:pPr>
      <w:r w:rsidRPr="00490D36">
        <w:rPr>
          <w:lang w:val="en-GB"/>
        </w:rPr>
        <w:t> </w:t>
      </w:r>
    </w:p>
    <w:p w14:paraId="18E19162" w14:textId="77777777" w:rsidR="00490D36" w:rsidRPr="00490D36" w:rsidRDefault="00490D36" w:rsidP="00490D36">
      <w:pPr>
        <w:rPr>
          <w:lang w:val="en-GB"/>
        </w:rPr>
      </w:pPr>
      <w:r w:rsidRPr="00490D36">
        <w:rPr>
          <w:lang w:val="en-GB"/>
        </w:rPr>
        <w:t>9. </w:t>
      </w:r>
      <w:r w:rsidRPr="00490D36">
        <w:rPr>
          <w:b/>
          <w:bCs/>
          <w:lang w:val="en-GB"/>
        </w:rPr>
        <w:t xml:space="preserve">What measures or techniques do you as an individual take </w:t>
      </w:r>
      <w:proofErr w:type="gramStart"/>
      <w:r w:rsidRPr="00490D36">
        <w:rPr>
          <w:b/>
          <w:bCs/>
          <w:lang w:val="en-GB"/>
        </w:rPr>
        <w:t>in order to</w:t>
      </w:r>
      <w:proofErr w:type="gramEnd"/>
      <w:r w:rsidRPr="00490D36">
        <w:rPr>
          <w:b/>
          <w:bCs/>
          <w:lang w:val="en-GB"/>
        </w:rPr>
        <w:t xml:space="preserve"> deal with stress arising from work?</w:t>
      </w:r>
    </w:p>
    <w:p w14:paraId="20931480" w14:textId="77777777" w:rsidR="00490D36" w:rsidRPr="00490D36" w:rsidRDefault="00490D36" w:rsidP="00490D36">
      <w:pPr>
        <w:rPr>
          <w:lang w:val="en-GB"/>
        </w:rPr>
      </w:pPr>
      <w:r w:rsidRPr="00490D36">
        <w:rPr>
          <w:rFonts w:cs="Times New Roman"/>
          <w:lang w:val="en-GB"/>
        </w:rPr>
        <w:t></w:t>
      </w:r>
      <w:r w:rsidRPr="00490D36">
        <w:rPr>
          <w:lang w:val="en-GB"/>
        </w:rPr>
        <w:t> Do you find these strategies helpful? </w:t>
      </w:r>
    </w:p>
    <w:p w14:paraId="4586394F" w14:textId="77777777" w:rsidR="00490D36" w:rsidRPr="00490D36" w:rsidRDefault="00490D36" w:rsidP="00490D36">
      <w:pPr>
        <w:rPr>
          <w:lang w:val="en-GB"/>
        </w:rPr>
      </w:pPr>
      <w:r w:rsidRPr="00490D36">
        <w:rPr>
          <w:lang w:val="en-GB"/>
        </w:rPr>
        <w:t> </w:t>
      </w:r>
    </w:p>
    <w:p w14:paraId="49515820" w14:textId="77777777" w:rsidR="00490D36" w:rsidRPr="00490D36" w:rsidRDefault="00490D36" w:rsidP="00490D36">
      <w:pPr>
        <w:rPr>
          <w:lang w:val="en-GB"/>
        </w:rPr>
      </w:pPr>
      <w:r w:rsidRPr="00490D36">
        <w:rPr>
          <w:lang w:val="en-GB"/>
        </w:rPr>
        <w:t>10. </w:t>
      </w:r>
      <w:r w:rsidRPr="00490D36">
        <w:rPr>
          <w:b/>
          <w:bCs/>
          <w:lang w:val="en-GB"/>
        </w:rPr>
        <w:t xml:space="preserve">Have you ever received professional treatment for any mental health problems related to work, for example, therapy or </w:t>
      </w:r>
      <w:proofErr w:type="spellStart"/>
      <w:r w:rsidRPr="00490D36">
        <w:rPr>
          <w:b/>
          <w:bCs/>
          <w:lang w:val="en-GB"/>
        </w:rPr>
        <w:t>counseling</w:t>
      </w:r>
      <w:proofErr w:type="spellEnd"/>
      <w:r w:rsidRPr="00490D36">
        <w:rPr>
          <w:b/>
          <w:bCs/>
          <w:lang w:val="en-GB"/>
        </w:rPr>
        <w:t>?</w:t>
      </w:r>
    </w:p>
    <w:p w14:paraId="50AEA7F4" w14:textId="77777777" w:rsidR="00490D36" w:rsidRPr="00490D36" w:rsidRDefault="00490D36" w:rsidP="00490D36">
      <w:pPr>
        <w:rPr>
          <w:lang w:val="en-GB"/>
        </w:rPr>
      </w:pPr>
      <w:r w:rsidRPr="00490D36">
        <w:rPr>
          <w:rFonts w:cs="Times New Roman"/>
          <w:lang w:val="en-GB"/>
        </w:rPr>
        <w:t></w:t>
      </w:r>
      <w:r w:rsidRPr="00490D36">
        <w:rPr>
          <w:lang w:val="en-GB"/>
        </w:rPr>
        <w:t> What was the impact of this situation to your psychological well-being?</w:t>
      </w:r>
    </w:p>
    <w:p w14:paraId="576E1DCC" w14:textId="77777777" w:rsidR="00490D36" w:rsidRPr="00490D36" w:rsidRDefault="00490D36" w:rsidP="00490D36">
      <w:pPr>
        <w:rPr>
          <w:lang w:val="en-GB"/>
        </w:rPr>
      </w:pPr>
      <w:r w:rsidRPr="00490D36">
        <w:rPr>
          <w:lang w:val="en-GB"/>
        </w:rPr>
        <w:t> </w:t>
      </w:r>
    </w:p>
    <w:p w14:paraId="3679F300" w14:textId="77777777" w:rsidR="00490D36" w:rsidRPr="00490D36" w:rsidRDefault="00490D36" w:rsidP="00490D36">
      <w:pPr>
        <w:rPr>
          <w:lang w:val="en-GB"/>
        </w:rPr>
      </w:pPr>
      <w:r w:rsidRPr="00490D36">
        <w:rPr>
          <w:b/>
          <w:bCs/>
          <w:lang w:val="en-GB"/>
        </w:rPr>
        <w:t>Section 5: Perceived Impact on Performance and Career</w:t>
      </w:r>
    </w:p>
    <w:p w14:paraId="7F6C234F" w14:textId="77777777" w:rsidR="00490D36" w:rsidRPr="00490D36" w:rsidRDefault="00490D36" w:rsidP="00490D36">
      <w:pPr>
        <w:rPr>
          <w:lang w:val="en-GB"/>
        </w:rPr>
      </w:pPr>
      <w:r w:rsidRPr="00490D36">
        <w:rPr>
          <w:lang w:val="en-GB"/>
        </w:rPr>
        <w:t> </w:t>
      </w:r>
    </w:p>
    <w:p w14:paraId="72938582" w14:textId="77777777" w:rsidR="00490D36" w:rsidRPr="00490D36" w:rsidRDefault="00490D36" w:rsidP="00490D36">
      <w:pPr>
        <w:rPr>
          <w:lang w:val="en-GB"/>
        </w:rPr>
      </w:pPr>
      <w:r w:rsidRPr="00490D36">
        <w:rPr>
          <w:lang w:val="en-GB"/>
        </w:rPr>
        <w:t>11. </w:t>
      </w:r>
      <w:r w:rsidRPr="00490D36">
        <w:rPr>
          <w:b/>
          <w:bCs/>
          <w:lang w:val="en-GB"/>
        </w:rPr>
        <w:t>How do you think that the problems associated with mental health have affected your performance on the job?</w:t>
      </w:r>
    </w:p>
    <w:p w14:paraId="2075B727" w14:textId="77777777" w:rsidR="00490D36" w:rsidRPr="00490D36" w:rsidRDefault="00490D36" w:rsidP="00490D36">
      <w:pPr>
        <w:rPr>
          <w:lang w:val="en-GB"/>
        </w:rPr>
      </w:pPr>
      <w:r w:rsidRPr="00490D36">
        <w:rPr>
          <w:rFonts w:cs="Times New Roman"/>
          <w:lang w:val="en-GB"/>
        </w:rPr>
        <w:t></w:t>
      </w:r>
      <w:r w:rsidRPr="00490D36">
        <w:rPr>
          <w:lang w:val="en-GB"/>
        </w:rPr>
        <w:t> Has any of these issues affected your career in any way? </w:t>
      </w:r>
    </w:p>
    <w:p w14:paraId="5F000E6F" w14:textId="77777777" w:rsidR="00490D36" w:rsidRPr="00490D36" w:rsidRDefault="00490D36" w:rsidP="00490D36">
      <w:pPr>
        <w:rPr>
          <w:lang w:val="en-GB"/>
        </w:rPr>
      </w:pPr>
      <w:r w:rsidRPr="00490D36">
        <w:rPr>
          <w:lang w:val="en-GB"/>
        </w:rPr>
        <w:t> </w:t>
      </w:r>
    </w:p>
    <w:p w14:paraId="2036AC2A" w14:textId="77777777" w:rsidR="00490D36" w:rsidRPr="00490D36" w:rsidRDefault="00490D36" w:rsidP="00490D36">
      <w:pPr>
        <w:rPr>
          <w:lang w:val="en-GB"/>
        </w:rPr>
      </w:pPr>
      <w:r w:rsidRPr="00490D36">
        <w:rPr>
          <w:lang w:val="en-GB"/>
        </w:rPr>
        <w:t>12. </w:t>
      </w:r>
      <w:r w:rsidRPr="00490D36">
        <w:rPr>
          <w:b/>
          <w:bCs/>
          <w:lang w:val="en-GB"/>
        </w:rPr>
        <w:t>Has there been a time where you have witnessed any of your colleagues dealing with mental health problems? In what ways did it impact their work?</w:t>
      </w:r>
    </w:p>
    <w:p w14:paraId="6C779A0D" w14:textId="77777777" w:rsidR="00490D36" w:rsidRPr="00490D36" w:rsidRDefault="00490D36" w:rsidP="00490D36">
      <w:pPr>
        <w:rPr>
          <w:lang w:val="en-GB"/>
        </w:rPr>
      </w:pPr>
      <w:r w:rsidRPr="00490D36">
        <w:rPr>
          <w:rFonts w:cs="Times New Roman"/>
          <w:lang w:val="en-GB"/>
        </w:rPr>
        <w:t></w:t>
      </w:r>
      <w:r w:rsidRPr="00490D36">
        <w:rPr>
          <w:lang w:val="en-GB"/>
        </w:rPr>
        <w:t xml:space="preserve"> Did you observe any form of change in their </w:t>
      </w:r>
      <w:proofErr w:type="spellStart"/>
      <w:r w:rsidRPr="00490D36">
        <w:rPr>
          <w:lang w:val="en-GB"/>
        </w:rPr>
        <w:t>behaviors</w:t>
      </w:r>
      <w:proofErr w:type="spellEnd"/>
      <w:r w:rsidRPr="00490D36">
        <w:rPr>
          <w:lang w:val="en-GB"/>
        </w:rPr>
        <w:t xml:space="preserve"> or their performance standards?</w:t>
      </w:r>
    </w:p>
    <w:p w14:paraId="435DD9E9" w14:textId="77777777" w:rsidR="00490D36" w:rsidRPr="00490D36" w:rsidRDefault="00490D36" w:rsidP="00490D36">
      <w:pPr>
        <w:rPr>
          <w:lang w:val="en-GB"/>
        </w:rPr>
      </w:pPr>
      <w:r w:rsidRPr="00490D36">
        <w:rPr>
          <w:lang w:val="en-GB"/>
        </w:rPr>
        <w:t> </w:t>
      </w:r>
    </w:p>
    <w:p w14:paraId="027D9CC9" w14:textId="77777777" w:rsidR="00490D36" w:rsidRPr="00490D36" w:rsidRDefault="00490D36" w:rsidP="00490D36">
      <w:pPr>
        <w:rPr>
          <w:lang w:val="en-GB"/>
        </w:rPr>
      </w:pPr>
      <w:r w:rsidRPr="00490D36">
        <w:rPr>
          <w:b/>
          <w:bCs/>
          <w:lang w:val="en-GB"/>
        </w:rPr>
        <w:t>Section 6: Future Considerations and Recommendations</w:t>
      </w:r>
    </w:p>
    <w:p w14:paraId="27F47608" w14:textId="77777777" w:rsidR="00490D36" w:rsidRPr="00490D36" w:rsidRDefault="00490D36" w:rsidP="00490D36">
      <w:pPr>
        <w:rPr>
          <w:lang w:val="en-GB"/>
        </w:rPr>
      </w:pPr>
      <w:r w:rsidRPr="00490D36">
        <w:rPr>
          <w:lang w:val="en-GB"/>
        </w:rPr>
        <w:t> </w:t>
      </w:r>
    </w:p>
    <w:p w14:paraId="6860CE6C" w14:textId="77777777" w:rsidR="00490D36" w:rsidRPr="00490D36" w:rsidRDefault="00490D36" w:rsidP="00490D36">
      <w:pPr>
        <w:rPr>
          <w:lang w:val="en-GB"/>
        </w:rPr>
      </w:pPr>
      <w:r w:rsidRPr="00490D36">
        <w:rPr>
          <w:lang w:val="en-GB"/>
        </w:rPr>
        <w:t>13. </w:t>
      </w:r>
      <w:r w:rsidRPr="00490D36">
        <w:rPr>
          <w:b/>
          <w:bCs/>
          <w:lang w:val="en-GB"/>
        </w:rPr>
        <w:t>What changes do you think should be made to improve the handling of mental health problems in the police service?</w:t>
      </w:r>
    </w:p>
    <w:p w14:paraId="64DBFAF2" w14:textId="77777777" w:rsidR="00490D36" w:rsidRPr="00490D36" w:rsidRDefault="00490D36" w:rsidP="00490D36">
      <w:pPr>
        <w:rPr>
          <w:lang w:val="en-GB"/>
        </w:rPr>
      </w:pPr>
      <w:r w:rsidRPr="00490D36">
        <w:rPr>
          <w:rFonts w:cs="Times New Roman"/>
          <w:lang w:val="en-GB"/>
        </w:rPr>
        <w:t></w:t>
      </w:r>
      <w:r w:rsidRPr="00490D36">
        <w:rPr>
          <w:lang w:val="en-GB"/>
        </w:rPr>
        <w:t> To what extent do you believe that these changes would affect the overall work environment? </w:t>
      </w:r>
    </w:p>
    <w:p w14:paraId="6636FD77" w14:textId="77777777" w:rsidR="00490D36" w:rsidRPr="00490D36" w:rsidRDefault="00490D36" w:rsidP="00490D36">
      <w:pPr>
        <w:rPr>
          <w:lang w:val="en-GB"/>
        </w:rPr>
      </w:pPr>
      <w:r w:rsidRPr="00490D36">
        <w:rPr>
          <w:lang w:val="en-GB"/>
        </w:rPr>
        <w:t> </w:t>
      </w:r>
    </w:p>
    <w:p w14:paraId="66A6991E" w14:textId="77777777" w:rsidR="00490D36" w:rsidRPr="00490D36" w:rsidRDefault="00490D36" w:rsidP="00490D36">
      <w:pPr>
        <w:rPr>
          <w:lang w:val="en-GB"/>
        </w:rPr>
      </w:pPr>
      <w:r w:rsidRPr="00490D36">
        <w:rPr>
          <w:lang w:val="en-GB"/>
        </w:rPr>
        <w:t>14. </w:t>
      </w:r>
      <w:r w:rsidRPr="00490D36">
        <w:rPr>
          <w:b/>
          <w:bCs/>
          <w:lang w:val="en-GB"/>
        </w:rPr>
        <w:t>If you were to provide a word of counsel to a new officer on how to cope with their mental health while on the line, what would it be? </w:t>
      </w:r>
    </w:p>
    <w:p w14:paraId="204CFA67" w14:textId="77777777" w:rsidR="00490D36" w:rsidRPr="00490D36" w:rsidRDefault="00490D36" w:rsidP="00490D36">
      <w:pPr>
        <w:rPr>
          <w:lang w:val="en-GB"/>
        </w:rPr>
      </w:pPr>
      <w:r w:rsidRPr="00490D36">
        <w:rPr>
          <w:rFonts w:cs="Times New Roman"/>
          <w:lang w:val="en-GB"/>
        </w:rPr>
        <w:t></w:t>
      </w:r>
      <w:r w:rsidRPr="00490D36">
        <w:rPr>
          <w:lang w:val="en-GB"/>
        </w:rPr>
        <w:t> Is the current mental health training adequate for the new entrants? </w:t>
      </w:r>
    </w:p>
    <w:p w14:paraId="442F077A" w14:textId="77777777" w:rsidR="00490D36" w:rsidRPr="00490D36" w:rsidRDefault="00490D36" w:rsidP="00490D36">
      <w:pPr>
        <w:rPr>
          <w:lang w:val="en-GB"/>
        </w:rPr>
      </w:pPr>
      <w:r w:rsidRPr="00490D36">
        <w:rPr>
          <w:lang w:val="en-GB"/>
        </w:rPr>
        <w:t> </w:t>
      </w:r>
    </w:p>
    <w:p w14:paraId="5B3EA6CA" w14:textId="77777777" w:rsidR="00490D36" w:rsidRPr="00490D36" w:rsidRDefault="00490D36" w:rsidP="00490D36">
      <w:pPr>
        <w:rPr>
          <w:lang w:val="en-GB"/>
        </w:rPr>
      </w:pPr>
      <w:r w:rsidRPr="00490D36">
        <w:rPr>
          <w:lang w:val="en-GB"/>
        </w:rPr>
        <w:t>15. </w:t>
      </w:r>
      <w:r w:rsidRPr="00490D36">
        <w:rPr>
          <w:b/>
          <w:bCs/>
          <w:lang w:val="en-GB"/>
        </w:rPr>
        <w:t>Are there any other experiences you wish to discuss about mental health in the police force? </w:t>
      </w:r>
    </w:p>
    <w:p w14:paraId="0D917A90" w14:textId="77777777" w:rsidR="00490D36" w:rsidRPr="00490D36" w:rsidRDefault="00490D36" w:rsidP="00490D36">
      <w:pPr>
        <w:rPr>
          <w:lang w:val="en-GB"/>
        </w:rPr>
      </w:pPr>
      <w:r w:rsidRPr="00490D36">
        <w:rPr>
          <w:rFonts w:cs="Times New Roman"/>
          <w:lang w:val="en-GB"/>
        </w:rPr>
        <w:t></w:t>
      </w:r>
      <w:r w:rsidRPr="00490D36">
        <w:rPr>
          <w:lang w:val="en-GB"/>
        </w:rPr>
        <w:t> What do you think the future of mental health support will look like in policing?</w:t>
      </w:r>
    </w:p>
    <w:p w14:paraId="12A3F03E" w14:textId="77777777" w:rsidR="00490D36" w:rsidRPr="00566C05" w:rsidRDefault="00490D36" w:rsidP="00566C05"/>
    <w:sectPr w:rsidR="00490D36" w:rsidRPr="00566C05">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D881C" w14:textId="77777777" w:rsidR="0052713F" w:rsidRDefault="0052713F" w:rsidP="00EC7BCF">
      <w:pPr>
        <w:spacing w:line="240" w:lineRule="auto"/>
      </w:pPr>
      <w:r>
        <w:separator/>
      </w:r>
    </w:p>
  </w:endnote>
  <w:endnote w:type="continuationSeparator" w:id="0">
    <w:p w14:paraId="5BD9FD0C" w14:textId="77777777" w:rsidR="0052713F" w:rsidRDefault="0052713F" w:rsidP="00EC7B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7A6F0" w14:textId="77777777" w:rsidR="0052713F" w:rsidRDefault="0052713F" w:rsidP="00EC7BCF">
      <w:pPr>
        <w:spacing w:line="240" w:lineRule="auto"/>
      </w:pPr>
      <w:r>
        <w:separator/>
      </w:r>
    </w:p>
  </w:footnote>
  <w:footnote w:type="continuationSeparator" w:id="0">
    <w:p w14:paraId="63F5EE98" w14:textId="77777777" w:rsidR="0052713F" w:rsidRDefault="0052713F" w:rsidP="00EC7BC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6629125"/>
      <w:docPartObj>
        <w:docPartGallery w:val="Page Numbers (Top of Page)"/>
        <w:docPartUnique/>
      </w:docPartObj>
    </w:sdtPr>
    <w:sdtEndPr>
      <w:rPr>
        <w:noProof/>
      </w:rPr>
    </w:sdtEndPr>
    <w:sdtContent>
      <w:p w14:paraId="70E3D332" w14:textId="77777777" w:rsidR="00EC7BCF" w:rsidRDefault="00EC7BCF">
        <w:pPr>
          <w:pStyle w:val="Header"/>
          <w:jc w:val="right"/>
        </w:pPr>
        <w:r>
          <w:fldChar w:fldCharType="begin"/>
        </w:r>
        <w:r>
          <w:instrText xml:space="preserve"> PAGE   \* MERGEFORMAT </w:instrText>
        </w:r>
        <w:r>
          <w:fldChar w:fldCharType="separate"/>
        </w:r>
        <w:r w:rsidR="004805B7">
          <w:rPr>
            <w:noProof/>
          </w:rPr>
          <w:t>21</w:t>
        </w:r>
        <w:r>
          <w:rPr>
            <w:noProof/>
          </w:rPr>
          <w:fldChar w:fldCharType="end"/>
        </w:r>
      </w:p>
    </w:sdtContent>
  </w:sdt>
  <w:p w14:paraId="6F2A0D29" w14:textId="77777777" w:rsidR="00EC7BCF" w:rsidRDefault="00EC7B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D6F5F"/>
    <w:multiLevelType w:val="hybridMultilevel"/>
    <w:tmpl w:val="A3A44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E05D41"/>
    <w:multiLevelType w:val="hybridMultilevel"/>
    <w:tmpl w:val="B78E6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0664D6"/>
    <w:multiLevelType w:val="multilevel"/>
    <w:tmpl w:val="09649332"/>
    <w:lvl w:ilvl="0">
      <w:start w:val="1"/>
      <w:numFmt w:val="decimal"/>
      <w:lvlText w:val="%1."/>
      <w:lvlJc w:val="left"/>
      <w:pPr>
        <w:ind w:left="720" w:hanging="360"/>
      </w:pPr>
      <w:rPr>
        <w:rFonts w:ascii="Times New Roman" w:eastAsiaTheme="minorHAnsi" w:hAnsi="Times New Roman" w:cstheme="minorBid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3A67350"/>
    <w:multiLevelType w:val="hybridMultilevel"/>
    <w:tmpl w:val="429E13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C53A92"/>
    <w:multiLevelType w:val="hybridMultilevel"/>
    <w:tmpl w:val="65225B5E"/>
    <w:lvl w:ilvl="0" w:tplc="E6ACFBE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19276942">
    <w:abstractNumId w:val="1"/>
  </w:num>
  <w:num w:numId="2" w16cid:durableId="1407799252">
    <w:abstractNumId w:val="3"/>
  </w:num>
  <w:num w:numId="3" w16cid:durableId="2058888724">
    <w:abstractNumId w:val="0"/>
  </w:num>
  <w:num w:numId="4" w16cid:durableId="2062974742">
    <w:abstractNumId w:val="2"/>
  </w:num>
  <w:num w:numId="5" w16cid:durableId="20217313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C3tDAysTA2NzcwNTRS0lEKTi0uzszPAykwrAUAsnsVbSwAAAA="/>
  </w:docVars>
  <w:rsids>
    <w:rsidRoot w:val="005A77A0"/>
    <w:rsid w:val="00071E41"/>
    <w:rsid w:val="000733B8"/>
    <w:rsid w:val="000871CE"/>
    <w:rsid w:val="000B1ED5"/>
    <w:rsid w:val="000C4D9A"/>
    <w:rsid w:val="00112DDA"/>
    <w:rsid w:val="00184551"/>
    <w:rsid w:val="001B4737"/>
    <w:rsid w:val="001C4CD5"/>
    <w:rsid w:val="001F0DD2"/>
    <w:rsid w:val="00203142"/>
    <w:rsid w:val="0023297B"/>
    <w:rsid w:val="002B06BF"/>
    <w:rsid w:val="00301E76"/>
    <w:rsid w:val="0033481C"/>
    <w:rsid w:val="0034469D"/>
    <w:rsid w:val="00370C21"/>
    <w:rsid w:val="003B2506"/>
    <w:rsid w:val="003C4DC4"/>
    <w:rsid w:val="003F4AE7"/>
    <w:rsid w:val="00420348"/>
    <w:rsid w:val="004758DD"/>
    <w:rsid w:val="00476A3E"/>
    <w:rsid w:val="004805B7"/>
    <w:rsid w:val="00490D36"/>
    <w:rsid w:val="004A2625"/>
    <w:rsid w:val="004A3235"/>
    <w:rsid w:val="004B7BD1"/>
    <w:rsid w:val="004D5494"/>
    <w:rsid w:val="00507AD1"/>
    <w:rsid w:val="0052713F"/>
    <w:rsid w:val="005304C0"/>
    <w:rsid w:val="00537ED6"/>
    <w:rsid w:val="0055498B"/>
    <w:rsid w:val="00556102"/>
    <w:rsid w:val="00566C05"/>
    <w:rsid w:val="00582B03"/>
    <w:rsid w:val="005A3CAC"/>
    <w:rsid w:val="005A77A0"/>
    <w:rsid w:val="005B54AF"/>
    <w:rsid w:val="005E7706"/>
    <w:rsid w:val="006479DF"/>
    <w:rsid w:val="006A0E2A"/>
    <w:rsid w:val="00712509"/>
    <w:rsid w:val="007607DB"/>
    <w:rsid w:val="007865AD"/>
    <w:rsid w:val="007F6A22"/>
    <w:rsid w:val="008115D3"/>
    <w:rsid w:val="00855BB6"/>
    <w:rsid w:val="00864059"/>
    <w:rsid w:val="00880181"/>
    <w:rsid w:val="008D303C"/>
    <w:rsid w:val="008D51E4"/>
    <w:rsid w:val="009039E1"/>
    <w:rsid w:val="00912B2B"/>
    <w:rsid w:val="00916387"/>
    <w:rsid w:val="00933B4F"/>
    <w:rsid w:val="00957114"/>
    <w:rsid w:val="00975054"/>
    <w:rsid w:val="009A0036"/>
    <w:rsid w:val="009D65D7"/>
    <w:rsid w:val="00A00807"/>
    <w:rsid w:val="00A051B5"/>
    <w:rsid w:val="00A411EC"/>
    <w:rsid w:val="00A61B65"/>
    <w:rsid w:val="00A675BA"/>
    <w:rsid w:val="00A7694F"/>
    <w:rsid w:val="00A9454D"/>
    <w:rsid w:val="00AA186F"/>
    <w:rsid w:val="00AA283F"/>
    <w:rsid w:val="00AA31D4"/>
    <w:rsid w:val="00AB1D5A"/>
    <w:rsid w:val="00AB5757"/>
    <w:rsid w:val="00AD0669"/>
    <w:rsid w:val="00AE348E"/>
    <w:rsid w:val="00AE4081"/>
    <w:rsid w:val="00AE4EFD"/>
    <w:rsid w:val="00B44A77"/>
    <w:rsid w:val="00BA0480"/>
    <w:rsid w:val="00BA54A9"/>
    <w:rsid w:val="00BC3C80"/>
    <w:rsid w:val="00BF57E9"/>
    <w:rsid w:val="00C13E01"/>
    <w:rsid w:val="00C15BB7"/>
    <w:rsid w:val="00C74228"/>
    <w:rsid w:val="00C90C69"/>
    <w:rsid w:val="00CA10FD"/>
    <w:rsid w:val="00CF0117"/>
    <w:rsid w:val="00CF57FF"/>
    <w:rsid w:val="00D00190"/>
    <w:rsid w:val="00D12140"/>
    <w:rsid w:val="00D17123"/>
    <w:rsid w:val="00D45B19"/>
    <w:rsid w:val="00D563A3"/>
    <w:rsid w:val="00D66D67"/>
    <w:rsid w:val="00D728B9"/>
    <w:rsid w:val="00D918CC"/>
    <w:rsid w:val="00D9230A"/>
    <w:rsid w:val="00DA3E24"/>
    <w:rsid w:val="00DA55F1"/>
    <w:rsid w:val="00DB2DC3"/>
    <w:rsid w:val="00DC36AC"/>
    <w:rsid w:val="00E0432B"/>
    <w:rsid w:val="00E07D52"/>
    <w:rsid w:val="00E175DF"/>
    <w:rsid w:val="00E35D1F"/>
    <w:rsid w:val="00E67C9B"/>
    <w:rsid w:val="00EC7BCF"/>
    <w:rsid w:val="00F12543"/>
    <w:rsid w:val="00F93FEB"/>
    <w:rsid w:val="00FD233A"/>
    <w:rsid w:val="00FF69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C5026"/>
  <w15:chartTrackingRefBased/>
  <w15:docId w15:val="{4743D5B1-D236-45EC-A524-E7E88E195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5A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65A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65AD"/>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36AC"/>
    <w:pPr>
      <w:ind w:left="720"/>
      <w:contextualSpacing/>
    </w:pPr>
  </w:style>
  <w:style w:type="character" w:styleId="Hyperlink">
    <w:name w:val="Hyperlink"/>
    <w:basedOn w:val="DefaultParagraphFont"/>
    <w:uiPriority w:val="99"/>
    <w:unhideWhenUsed/>
    <w:rsid w:val="0034469D"/>
    <w:rPr>
      <w:color w:val="0563C1" w:themeColor="hyperlink"/>
      <w:u w:val="single"/>
    </w:rPr>
  </w:style>
  <w:style w:type="paragraph" w:styleId="Header">
    <w:name w:val="header"/>
    <w:basedOn w:val="Normal"/>
    <w:link w:val="HeaderChar"/>
    <w:uiPriority w:val="99"/>
    <w:unhideWhenUsed/>
    <w:rsid w:val="00EC7BCF"/>
    <w:pPr>
      <w:tabs>
        <w:tab w:val="center" w:pos="4680"/>
        <w:tab w:val="right" w:pos="9360"/>
      </w:tabs>
      <w:spacing w:line="240" w:lineRule="auto"/>
    </w:pPr>
  </w:style>
  <w:style w:type="character" w:customStyle="1" w:styleId="HeaderChar">
    <w:name w:val="Header Char"/>
    <w:basedOn w:val="DefaultParagraphFont"/>
    <w:link w:val="Header"/>
    <w:uiPriority w:val="99"/>
    <w:rsid w:val="00EC7BCF"/>
  </w:style>
  <w:style w:type="paragraph" w:styleId="Footer">
    <w:name w:val="footer"/>
    <w:basedOn w:val="Normal"/>
    <w:link w:val="FooterChar"/>
    <w:uiPriority w:val="99"/>
    <w:unhideWhenUsed/>
    <w:rsid w:val="00EC7BCF"/>
    <w:pPr>
      <w:tabs>
        <w:tab w:val="center" w:pos="4680"/>
        <w:tab w:val="right" w:pos="9360"/>
      </w:tabs>
      <w:spacing w:line="240" w:lineRule="auto"/>
    </w:pPr>
  </w:style>
  <w:style w:type="character" w:customStyle="1" w:styleId="FooterChar">
    <w:name w:val="Footer Char"/>
    <w:basedOn w:val="DefaultParagraphFont"/>
    <w:link w:val="Footer"/>
    <w:uiPriority w:val="99"/>
    <w:rsid w:val="00EC7BCF"/>
  </w:style>
  <w:style w:type="character" w:customStyle="1" w:styleId="Heading1Char">
    <w:name w:val="Heading 1 Char"/>
    <w:basedOn w:val="DefaultParagraphFont"/>
    <w:link w:val="Heading1"/>
    <w:uiPriority w:val="9"/>
    <w:rsid w:val="007865A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865A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865AD"/>
    <w:rPr>
      <w:rFonts w:asciiTheme="majorHAnsi" w:eastAsiaTheme="majorEastAsia" w:hAnsiTheme="majorHAnsi" w:cstheme="majorBidi"/>
      <w:color w:val="1F4D78" w:themeColor="accent1" w:themeShade="7F"/>
      <w:szCs w:val="24"/>
    </w:rPr>
  </w:style>
  <w:style w:type="paragraph" w:styleId="TOCHeading">
    <w:name w:val="TOC Heading"/>
    <w:basedOn w:val="Heading1"/>
    <w:next w:val="Normal"/>
    <w:uiPriority w:val="39"/>
    <w:unhideWhenUsed/>
    <w:qFormat/>
    <w:rsid w:val="007865AD"/>
    <w:pPr>
      <w:spacing w:line="259" w:lineRule="auto"/>
      <w:outlineLvl w:val="9"/>
    </w:pPr>
  </w:style>
  <w:style w:type="paragraph" w:styleId="TOC1">
    <w:name w:val="toc 1"/>
    <w:basedOn w:val="Normal"/>
    <w:next w:val="Normal"/>
    <w:autoRedefine/>
    <w:uiPriority w:val="39"/>
    <w:unhideWhenUsed/>
    <w:rsid w:val="007865AD"/>
    <w:pPr>
      <w:spacing w:after="100"/>
    </w:pPr>
  </w:style>
  <w:style w:type="paragraph" w:styleId="TOC2">
    <w:name w:val="toc 2"/>
    <w:basedOn w:val="Normal"/>
    <w:next w:val="Normal"/>
    <w:autoRedefine/>
    <w:uiPriority w:val="39"/>
    <w:unhideWhenUsed/>
    <w:rsid w:val="007865AD"/>
    <w:pPr>
      <w:spacing w:after="100"/>
      <w:ind w:left="240"/>
    </w:pPr>
  </w:style>
  <w:style w:type="paragraph" w:styleId="TOC3">
    <w:name w:val="toc 3"/>
    <w:basedOn w:val="Normal"/>
    <w:next w:val="Normal"/>
    <w:autoRedefine/>
    <w:uiPriority w:val="39"/>
    <w:unhideWhenUsed/>
    <w:rsid w:val="007865A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323398">
      <w:bodyDiv w:val="1"/>
      <w:marLeft w:val="0"/>
      <w:marRight w:val="0"/>
      <w:marTop w:val="0"/>
      <w:marBottom w:val="0"/>
      <w:divBdr>
        <w:top w:val="none" w:sz="0" w:space="0" w:color="auto"/>
        <w:left w:val="none" w:sz="0" w:space="0" w:color="auto"/>
        <w:bottom w:val="none" w:sz="0" w:space="0" w:color="auto"/>
        <w:right w:val="none" w:sz="0" w:space="0" w:color="auto"/>
      </w:divBdr>
    </w:div>
    <w:div w:id="222258412">
      <w:bodyDiv w:val="1"/>
      <w:marLeft w:val="0"/>
      <w:marRight w:val="0"/>
      <w:marTop w:val="0"/>
      <w:marBottom w:val="0"/>
      <w:divBdr>
        <w:top w:val="none" w:sz="0" w:space="0" w:color="auto"/>
        <w:left w:val="none" w:sz="0" w:space="0" w:color="auto"/>
        <w:bottom w:val="none" w:sz="0" w:space="0" w:color="auto"/>
        <w:right w:val="none" w:sz="0" w:space="0" w:color="auto"/>
      </w:divBdr>
    </w:div>
    <w:div w:id="289824665">
      <w:bodyDiv w:val="1"/>
      <w:marLeft w:val="0"/>
      <w:marRight w:val="0"/>
      <w:marTop w:val="0"/>
      <w:marBottom w:val="0"/>
      <w:divBdr>
        <w:top w:val="none" w:sz="0" w:space="0" w:color="auto"/>
        <w:left w:val="none" w:sz="0" w:space="0" w:color="auto"/>
        <w:bottom w:val="none" w:sz="0" w:space="0" w:color="auto"/>
        <w:right w:val="none" w:sz="0" w:space="0" w:color="auto"/>
      </w:divBdr>
    </w:div>
    <w:div w:id="358361786">
      <w:bodyDiv w:val="1"/>
      <w:marLeft w:val="0"/>
      <w:marRight w:val="0"/>
      <w:marTop w:val="0"/>
      <w:marBottom w:val="0"/>
      <w:divBdr>
        <w:top w:val="none" w:sz="0" w:space="0" w:color="auto"/>
        <w:left w:val="none" w:sz="0" w:space="0" w:color="auto"/>
        <w:bottom w:val="none" w:sz="0" w:space="0" w:color="auto"/>
        <w:right w:val="none" w:sz="0" w:space="0" w:color="auto"/>
      </w:divBdr>
      <w:divsChild>
        <w:div w:id="1329403230">
          <w:marLeft w:val="0"/>
          <w:marRight w:val="0"/>
          <w:marTop w:val="0"/>
          <w:marBottom w:val="0"/>
          <w:divBdr>
            <w:top w:val="none" w:sz="0" w:space="0" w:color="auto"/>
            <w:left w:val="none" w:sz="0" w:space="0" w:color="auto"/>
            <w:bottom w:val="none" w:sz="0" w:space="0" w:color="auto"/>
            <w:right w:val="none" w:sz="0" w:space="0" w:color="auto"/>
          </w:divBdr>
          <w:divsChild>
            <w:div w:id="1458374602">
              <w:marLeft w:val="0"/>
              <w:marRight w:val="0"/>
              <w:marTop w:val="0"/>
              <w:marBottom w:val="0"/>
              <w:divBdr>
                <w:top w:val="none" w:sz="0" w:space="0" w:color="auto"/>
                <w:left w:val="none" w:sz="0" w:space="0" w:color="auto"/>
                <w:bottom w:val="none" w:sz="0" w:space="0" w:color="auto"/>
                <w:right w:val="none" w:sz="0" w:space="0" w:color="auto"/>
              </w:divBdr>
              <w:divsChild>
                <w:div w:id="290285888">
                  <w:marLeft w:val="0"/>
                  <w:marRight w:val="0"/>
                  <w:marTop w:val="0"/>
                  <w:marBottom w:val="0"/>
                  <w:divBdr>
                    <w:top w:val="none" w:sz="0" w:space="0" w:color="auto"/>
                    <w:left w:val="none" w:sz="0" w:space="0" w:color="auto"/>
                    <w:bottom w:val="none" w:sz="0" w:space="0" w:color="auto"/>
                    <w:right w:val="none" w:sz="0" w:space="0" w:color="auto"/>
                  </w:divBdr>
                  <w:divsChild>
                    <w:div w:id="939341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924670">
          <w:marLeft w:val="0"/>
          <w:marRight w:val="0"/>
          <w:marTop w:val="0"/>
          <w:marBottom w:val="0"/>
          <w:divBdr>
            <w:top w:val="none" w:sz="0" w:space="0" w:color="auto"/>
            <w:left w:val="none" w:sz="0" w:space="0" w:color="auto"/>
            <w:bottom w:val="none" w:sz="0" w:space="0" w:color="auto"/>
            <w:right w:val="none" w:sz="0" w:space="0" w:color="auto"/>
          </w:divBdr>
          <w:divsChild>
            <w:div w:id="1978293617">
              <w:marLeft w:val="0"/>
              <w:marRight w:val="0"/>
              <w:marTop w:val="0"/>
              <w:marBottom w:val="0"/>
              <w:divBdr>
                <w:top w:val="none" w:sz="0" w:space="0" w:color="auto"/>
                <w:left w:val="none" w:sz="0" w:space="0" w:color="auto"/>
                <w:bottom w:val="none" w:sz="0" w:space="0" w:color="auto"/>
                <w:right w:val="none" w:sz="0" w:space="0" w:color="auto"/>
              </w:divBdr>
              <w:divsChild>
                <w:div w:id="703167450">
                  <w:marLeft w:val="0"/>
                  <w:marRight w:val="0"/>
                  <w:marTop w:val="0"/>
                  <w:marBottom w:val="0"/>
                  <w:divBdr>
                    <w:top w:val="none" w:sz="0" w:space="0" w:color="auto"/>
                    <w:left w:val="none" w:sz="0" w:space="0" w:color="auto"/>
                    <w:bottom w:val="none" w:sz="0" w:space="0" w:color="auto"/>
                    <w:right w:val="none" w:sz="0" w:space="0" w:color="auto"/>
                  </w:divBdr>
                  <w:divsChild>
                    <w:div w:id="130844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622346">
      <w:bodyDiv w:val="1"/>
      <w:marLeft w:val="0"/>
      <w:marRight w:val="0"/>
      <w:marTop w:val="0"/>
      <w:marBottom w:val="0"/>
      <w:divBdr>
        <w:top w:val="none" w:sz="0" w:space="0" w:color="auto"/>
        <w:left w:val="none" w:sz="0" w:space="0" w:color="auto"/>
        <w:bottom w:val="none" w:sz="0" w:space="0" w:color="auto"/>
        <w:right w:val="none" w:sz="0" w:space="0" w:color="auto"/>
      </w:divBdr>
    </w:div>
    <w:div w:id="432752585">
      <w:bodyDiv w:val="1"/>
      <w:marLeft w:val="0"/>
      <w:marRight w:val="0"/>
      <w:marTop w:val="0"/>
      <w:marBottom w:val="0"/>
      <w:divBdr>
        <w:top w:val="none" w:sz="0" w:space="0" w:color="auto"/>
        <w:left w:val="none" w:sz="0" w:space="0" w:color="auto"/>
        <w:bottom w:val="none" w:sz="0" w:space="0" w:color="auto"/>
        <w:right w:val="none" w:sz="0" w:space="0" w:color="auto"/>
      </w:divBdr>
    </w:div>
    <w:div w:id="520553309">
      <w:bodyDiv w:val="1"/>
      <w:marLeft w:val="0"/>
      <w:marRight w:val="0"/>
      <w:marTop w:val="0"/>
      <w:marBottom w:val="0"/>
      <w:divBdr>
        <w:top w:val="none" w:sz="0" w:space="0" w:color="auto"/>
        <w:left w:val="none" w:sz="0" w:space="0" w:color="auto"/>
        <w:bottom w:val="none" w:sz="0" w:space="0" w:color="auto"/>
        <w:right w:val="none" w:sz="0" w:space="0" w:color="auto"/>
      </w:divBdr>
    </w:div>
    <w:div w:id="726683618">
      <w:bodyDiv w:val="1"/>
      <w:marLeft w:val="0"/>
      <w:marRight w:val="0"/>
      <w:marTop w:val="0"/>
      <w:marBottom w:val="0"/>
      <w:divBdr>
        <w:top w:val="none" w:sz="0" w:space="0" w:color="auto"/>
        <w:left w:val="none" w:sz="0" w:space="0" w:color="auto"/>
        <w:bottom w:val="none" w:sz="0" w:space="0" w:color="auto"/>
        <w:right w:val="none" w:sz="0" w:space="0" w:color="auto"/>
      </w:divBdr>
    </w:div>
    <w:div w:id="817183494">
      <w:bodyDiv w:val="1"/>
      <w:marLeft w:val="0"/>
      <w:marRight w:val="0"/>
      <w:marTop w:val="0"/>
      <w:marBottom w:val="0"/>
      <w:divBdr>
        <w:top w:val="none" w:sz="0" w:space="0" w:color="auto"/>
        <w:left w:val="none" w:sz="0" w:space="0" w:color="auto"/>
        <w:bottom w:val="none" w:sz="0" w:space="0" w:color="auto"/>
        <w:right w:val="none" w:sz="0" w:space="0" w:color="auto"/>
      </w:divBdr>
    </w:div>
    <w:div w:id="856426756">
      <w:bodyDiv w:val="1"/>
      <w:marLeft w:val="0"/>
      <w:marRight w:val="0"/>
      <w:marTop w:val="0"/>
      <w:marBottom w:val="0"/>
      <w:divBdr>
        <w:top w:val="none" w:sz="0" w:space="0" w:color="auto"/>
        <w:left w:val="none" w:sz="0" w:space="0" w:color="auto"/>
        <w:bottom w:val="none" w:sz="0" w:space="0" w:color="auto"/>
        <w:right w:val="none" w:sz="0" w:space="0" w:color="auto"/>
      </w:divBdr>
    </w:div>
    <w:div w:id="892930015">
      <w:bodyDiv w:val="1"/>
      <w:marLeft w:val="0"/>
      <w:marRight w:val="0"/>
      <w:marTop w:val="0"/>
      <w:marBottom w:val="0"/>
      <w:divBdr>
        <w:top w:val="none" w:sz="0" w:space="0" w:color="auto"/>
        <w:left w:val="none" w:sz="0" w:space="0" w:color="auto"/>
        <w:bottom w:val="none" w:sz="0" w:space="0" w:color="auto"/>
        <w:right w:val="none" w:sz="0" w:space="0" w:color="auto"/>
      </w:divBdr>
    </w:div>
    <w:div w:id="1070275621">
      <w:bodyDiv w:val="1"/>
      <w:marLeft w:val="0"/>
      <w:marRight w:val="0"/>
      <w:marTop w:val="0"/>
      <w:marBottom w:val="0"/>
      <w:divBdr>
        <w:top w:val="none" w:sz="0" w:space="0" w:color="auto"/>
        <w:left w:val="none" w:sz="0" w:space="0" w:color="auto"/>
        <w:bottom w:val="none" w:sz="0" w:space="0" w:color="auto"/>
        <w:right w:val="none" w:sz="0" w:space="0" w:color="auto"/>
      </w:divBdr>
    </w:div>
    <w:div w:id="1095593190">
      <w:bodyDiv w:val="1"/>
      <w:marLeft w:val="0"/>
      <w:marRight w:val="0"/>
      <w:marTop w:val="0"/>
      <w:marBottom w:val="0"/>
      <w:divBdr>
        <w:top w:val="none" w:sz="0" w:space="0" w:color="auto"/>
        <w:left w:val="none" w:sz="0" w:space="0" w:color="auto"/>
        <w:bottom w:val="none" w:sz="0" w:space="0" w:color="auto"/>
        <w:right w:val="none" w:sz="0" w:space="0" w:color="auto"/>
      </w:divBdr>
    </w:div>
    <w:div w:id="1198154286">
      <w:bodyDiv w:val="1"/>
      <w:marLeft w:val="0"/>
      <w:marRight w:val="0"/>
      <w:marTop w:val="0"/>
      <w:marBottom w:val="0"/>
      <w:divBdr>
        <w:top w:val="none" w:sz="0" w:space="0" w:color="auto"/>
        <w:left w:val="none" w:sz="0" w:space="0" w:color="auto"/>
        <w:bottom w:val="none" w:sz="0" w:space="0" w:color="auto"/>
        <w:right w:val="none" w:sz="0" w:space="0" w:color="auto"/>
      </w:divBdr>
    </w:div>
    <w:div w:id="1257596812">
      <w:bodyDiv w:val="1"/>
      <w:marLeft w:val="0"/>
      <w:marRight w:val="0"/>
      <w:marTop w:val="0"/>
      <w:marBottom w:val="0"/>
      <w:divBdr>
        <w:top w:val="none" w:sz="0" w:space="0" w:color="auto"/>
        <w:left w:val="none" w:sz="0" w:space="0" w:color="auto"/>
        <w:bottom w:val="none" w:sz="0" w:space="0" w:color="auto"/>
        <w:right w:val="none" w:sz="0" w:space="0" w:color="auto"/>
      </w:divBdr>
    </w:div>
    <w:div w:id="1394111733">
      <w:bodyDiv w:val="1"/>
      <w:marLeft w:val="0"/>
      <w:marRight w:val="0"/>
      <w:marTop w:val="0"/>
      <w:marBottom w:val="0"/>
      <w:divBdr>
        <w:top w:val="none" w:sz="0" w:space="0" w:color="auto"/>
        <w:left w:val="none" w:sz="0" w:space="0" w:color="auto"/>
        <w:bottom w:val="none" w:sz="0" w:space="0" w:color="auto"/>
        <w:right w:val="none" w:sz="0" w:space="0" w:color="auto"/>
      </w:divBdr>
    </w:div>
    <w:div w:id="1474299170">
      <w:bodyDiv w:val="1"/>
      <w:marLeft w:val="0"/>
      <w:marRight w:val="0"/>
      <w:marTop w:val="0"/>
      <w:marBottom w:val="0"/>
      <w:divBdr>
        <w:top w:val="none" w:sz="0" w:space="0" w:color="auto"/>
        <w:left w:val="none" w:sz="0" w:space="0" w:color="auto"/>
        <w:bottom w:val="none" w:sz="0" w:space="0" w:color="auto"/>
        <w:right w:val="none" w:sz="0" w:space="0" w:color="auto"/>
      </w:divBdr>
    </w:div>
    <w:div w:id="1488782445">
      <w:bodyDiv w:val="1"/>
      <w:marLeft w:val="0"/>
      <w:marRight w:val="0"/>
      <w:marTop w:val="0"/>
      <w:marBottom w:val="0"/>
      <w:divBdr>
        <w:top w:val="none" w:sz="0" w:space="0" w:color="auto"/>
        <w:left w:val="none" w:sz="0" w:space="0" w:color="auto"/>
        <w:bottom w:val="none" w:sz="0" w:space="0" w:color="auto"/>
        <w:right w:val="none" w:sz="0" w:space="0" w:color="auto"/>
      </w:divBdr>
    </w:div>
    <w:div w:id="1538854007">
      <w:bodyDiv w:val="1"/>
      <w:marLeft w:val="0"/>
      <w:marRight w:val="0"/>
      <w:marTop w:val="0"/>
      <w:marBottom w:val="0"/>
      <w:divBdr>
        <w:top w:val="none" w:sz="0" w:space="0" w:color="auto"/>
        <w:left w:val="none" w:sz="0" w:space="0" w:color="auto"/>
        <w:bottom w:val="none" w:sz="0" w:space="0" w:color="auto"/>
        <w:right w:val="none" w:sz="0" w:space="0" w:color="auto"/>
      </w:divBdr>
    </w:div>
    <w:div w:id="1556165050">
      <w:bodyDiv w:val="1"/>
      <w:marLeft w:val="0"/>
      <w:marRight w:val="0"/>
      <w:marTop w:val="0"/>
      <w:marBottom w:val="0"/>
      <w:divBdr>
        <w:top w:val="none" w:sz="0" w:space="0" w:color="auto"/>
        <w:left w:val="none" w:sz="0" w:space="0" w:color="auto"/>
        <w:bottom w:val="none" w:sz="0" w:space="0" w:color="auto"/>
        <w:right w:val="none" w:sz="0" w:space="0" w:color="auto"/>
      </w:divBdr>
    </w:div>
    <w:div w:id="1910770085">
      <w:bodyDiv w:val="1"/>
      <w:marLeft w:val="0"/>
      <w:marRight w:val="0"/>
      <w:marTop w:val="0"/>
      <w:marBottom w:val="0"/>
      <w:divBdr>
        <w:top w:val="none" w:sz="0" w:space="0" w:color="auto"/>
        <w:left w:val="none" w:sz="0" w:space="0" w:color="auto"/>
        <w:bottom w:val="none" w:sz="0" w:space="0" w:color="auto"/>
        <w:right w:val="none" w:sz="0" w:space="0" w:color="auto"/>
      </w:divBdr>
    </w:div>
    <w:div w:id="2142261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32258X211049009" TargetMode="External"/><Relationship Id="rId13" Type="http://schemas.openxmlformats.org/officeDocument/2006/relationships/hyperlink" Target="https://doi.org/10.1007/s11469-019-00214-x" TargetMode="External"/><Relationship Id="rId18" Type="http://schemas.openxmlformats.org/officeDocument/2006/relationships/hyperlink" Target="https://doi.org/10.1186/s12889-024-19422-9" TargetMode="External"/><Relationship Id="rId3" Type="http://schemas.openxmlformats.org/officeDocument/2006/relationships/styles" Target="styles.xml"/><Relationship Id="rId21" Type="http://schemas.openxmlformats.org/officeDocument/2006/relationships/hyperlink" Target="https://doi.org/10.1371/journal.pone.0240902" TargetMode="External"/><Relationship Id="rId7" Type="http://schemas.openxmlformats.org/officeDocument/2006/relationships/endnotes" Target="endnotes.xml"/><Relationship Id="rId12" Type="http://schemas.openxmlformats.org/officeDocument/2006/relationships/hyperlink" Target="https://doi.org/10.1136/fmch-2018-000057" TargetMode="External"/><Relationship Id="rId17" Type="http://schemas.openxmlformats.org/officeDocument/2006/relationships/hyperlink" Target="https://doi.org/10.1177/16094069231205789" TargetMode="External"/><Relationship Id="rId2" Type="http://schemas.openxmlformats.org/officeDocument/2006/relationships/numbering" Target="numbering.xml"/><Relationship Id="rId16" Type="http://schemas.openxmlformats.org/officeDocument/2006/relationships/hyperlink" Target="http://dx.doi.org/10.37074/jalt.2023.6.2.17" TargetMode="External"/><Relationship Id="rId20" Type="http://schemas.openxmlformats.org/officeDocument/2006/relationships/hyperlink" Target="https://doi.org/10.52965/001c.939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police/paaa033"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gallantium.com/police-mental-health/" TargetMode="External"/><Relationship Id="rId23" Type="http://schemas.openxmlformats.org/officeDocument/2006/relationships/fontTable" Target="fontTable.xml"/><Relationship Id="rId10" Type="http://schemas.openxmlformats.org/officeDocument/2006/relationships/hyperlink" Target="https://doi.org/10.1177/1744987120927206" TargetMode="External"/><Relationship Id="rId19" Type="http://schemas.openxmlformats.org/officeDocument/2006/relationships/hyperlink" Target="https://doi.org/10.52965/001c.93904" TargetMode="External"/><Relationship Id="rId4" Type="http://schemas.openxmlformats.org/officeDocument/2006/relationships/settings" Target="settings.xml"/><Relationship Id="rId9" Type="http://schemas.openxmlformats.org/officeDocument/2006/relationships/hyperlink" Target="https://doi.org/10.1017/S0033291720003025" TargetMode="External"/><Relationship Id="rId14" Type="http://schemas.openxmlformats.org/officeDocument/2006/relationships/hyperlink" Target="https://doi.org/10.3390/nursrep13030095"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A0843-0F9A-4CD4-A33A-11678CD51B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41</Pages>
  <Words>10010</Words>
  <Characters>57058</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 Lee</dc:creator>
  <cp:keywords/>
  <dc:description/>
  <cp:lastModifiedBy>Green, Lee</cp:lastModifiedBy>
  <cp:revision>3</cp:revision>
  <dcterms:created xsi:type="dcterms:W3CDTF">2025-04-02T11:16:00Z</dcterms:created>
  <dcterms:modified xsi:type="dcterms:W3CDTF">2025-04-02T11:23:00Z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2025-04-02T11:16:06Z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d7643703-8de2-4059-9d31-2c864c3b7846</vt:lpwstr>
  </property>
  <property fmtid="{D5CDD505-2E9C-101B-9397-08002B2CF9AE}" pid="8" name="MSIP_Label_f2acd28b-79a3-4a0f-b0ff-4b75658b1549_ContentBits">
    <vt:lpwstr>0</vt:lpwstr>
  </property>
</Properties>
</file>