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37D4EA" w14:textId="0BF4133A" w:rsidR="00471061" w:rsidRDefault="18FE4DFF" w:rsidP="116DC39F">
      <w:pPr>
        <w:spacing w:before="212" w:line="276" w:lineRule="auto"/>
        <w:jc w:val="center"/>
      </w:pPr>
      <w:r>
        <w:rPr>
          <w:noProof/>
        </w:rPr>
        <w:drawing>
          <wp:inline distT="0" distB="0" distL="0" distR="0" wp14:anchorId="1842DDCD" wp14:editId="71DB2895">
            <wp:extent cx="2981325" cy="1190625"/>
            <wp:effectExtent l="0" t="0" r="0" b="0"/>
            <wp:docPr id="145779908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799085" name=""/>
                    <pic:cNvPicPr/>
                  </pic:nvPicPr>
                  <pic:blipFill>
                    <a:blip r:embed="rId10">
                      <a:extLst>
                        <a:ext uri="{28A0092B-C50C-407E-A947-70E740481C1C}">
                          <a14:useLocalDpi xmlns:a14="http://schemas.microsoft.com/office/drawing/2010/main" val="0"/>
                        </a:ext>
                      </a:extLst>
                    </a:blip>
                    <a:stretch>
                      <a:fillRect/>
                    </a:stretch>
                  </pic:blipFill>
                  <pic:spPr>
                    <a:xfrm>
                      <a:off x="0" y="0"/>
                      <a:ext cx="2981325" cy="1190625"/>
                    </a:xfrm>
                    <a:prstGeom prst="rect">
                      <a:avLst/>
                    </a:prstGeom>
                  </pic:spPr>
                </pic:pic>
              </a:graphicData>
            </a:graphic>
          </wp:inline>
        </w:drawing>
      </w:r>
    </w:p>
    <w:p w14:paraId="72B345C2" w14:textId="7FBBF99F" w:rsidR="00471061" w:rsidRDefault="18FE4DFF" w:rsidP="116DC39F">
      <w:pPr>
        <w:spacing w:before="212" w:line="276" w:lineRule="auto"/>
      </w:pPr>
      <w:r w:rsidRPr="116DC39F">
        <w:rPr>
          <w:rFonts w:ascii="Arial" w:eastAsia="Arial" w:hAnsi="Arial" w:cs="Arial"/>
          <w:b/>
          <w:bCs/>
          <w:sz w:val="48"/>
          <w:szCs w:val="48"/>
        </w:rPr>
        <w:t xml:space="preserve"> </w:t>
      </w:r>
    </w:p>
    <w:p w14:paraId="56B62243" w14:textId="7645DF10" w:rsidR="00471061" w:rsidRDefault="18FE4DFF" w:rsidP="116DC39F">
      <w:pPr>
        <w:spacing w:before="212" w:line="276" w:lineRule="auto"/>
      </w:pPr>
      <w:r w:rsidRPr="116DC39F">
        <w:rPr>
          <w:rFonts w:ascii="Arial" w:eastAsia="Arial" w:hAnsi="Arial" w:cs="Arial"/>
          <w:b/>
          <w:bCs/>
          <w:sz w:val="48"/>
          <w:szCs w:val="48"/>
        </w:rPr>
        <w:t>Module Name: Managing Enterprise</w:t>
      </w:r>
    </w:p>
    <w:p w14:paraId="637F4C50" w14:textId="3FA9BB8A" w:rsidR="00471061" w:rsidRDefault="18FE4DFF" w:rsidP="116DC39F">
      <w:pPr>
        <w:spacing w:before="212" w:line="276" w:lineRule="auto"/>
        <w:rPr>
          <w:rFonts w:ascii="Arial" w:eastAsia="Arial" w:hAnsi="Arial" w:cs="Arial"/>
          <w:b/>
          <w:bCs/>
          <w:sz w:val="48"/>
          <w:szCs w:val="48"/>
        </w:rPr>
      </w:pPr>
      <w:r w:rsidRPr="116DC39F">
        <w:rPr>
          <w:rFonts w:ascii="Arial" w:eastAsia="Arial" w:hAnsi="Arial" w:cs="Arial"/>
          <w:b/>
          <w:bCs/>
          <w:sz w:val="48"/>
          <w:szCs w:val="48"/>
        </w:rPr>
        <w:t>Module Code:  BMSW4011</w:t>
      </w:r>
    </w:p>
    <w:p w14:paraId="48E9324A" w14:textId="713F062B" w:rsidR="00471061" w:rsidRDefault="18FE4DFF" w:rsidP="116DC39F">
      <w:pPr>
        <w:spacing w:before="212" w:line="276" w:lineRule="auto"/>
        <w:rPr>
          <w:rFonts w:ascii="Arial" w:eastAsia="Arial" w:hAnsi="Arial" w:cs="Arial"/>
          <w:b/>
          <w:bCs/>
          <w:sz w:val="48"/>
          <w:szCs w:val="48"/>
        </w:rPr>
      </w:pPr>
      <w:r w:rsidRPr="116DC39F">
        <w:rPr>
          <w:rFonts w:ascii="Arial" w:eastAsia="Arial" w:hAnsi="Arial" w:cs="Arial"/>
          <w:b/>
          <w:bCs/>
          <w:sz w:val="48"/>
          <w:szCs w:val="48"/>
        </w:rPr>
        <w:t xml:space="preserve">Assignment Name: </w:t>
      </w:r>
      <w:r w:rsidR="1D0D3111" w:rsidRPr="116DC39F">
        <w:rPr>
          <w:rFonts w:ascii="Arial" w:eastAsia="Arial" w:hAnsi="Arial" w:cs="Arial"/>
          <w:b/>
          <w:bCs/>
          <w:sz w:val="48"/>
          <w:szCs w:val="48"/>
        </w:rPr>
        <w:t>Business plan and reflection</w:t>
      </w:r>
    </w:p>
    <w:p w14:paraId="02578576" w14:textId="5F7CA4CE" w:rsidR="00471061" w:rsidRDefault="18FE4DFF" w:rsidP="116DC39F">
      <w:pPr>
        <w:spacing w:before="3" w:line="276" w:lineRule="auto"/>
      </w:pPr>
      <w:r w:rsidRPr="116DC39F">
        <w:rPr>
          <w:rFonts w:ascii="Arial" w:eastAsia="Arial" w:hAnsi="Arial" w:cs="Arial"/>
          <w:b/>
          <w:bCs/>
          <w:sz w:val="48"/>
          <w:szCs w:val="48"/>
        </w:rPr>
        <w:t>Student Name:</w:t>
      </w:r>
      <w:r w:rsidR="1F4D3CE8" w:rsidRPr="116DC39F">
        <w:rPr>
          <w:rFonts w:ascii="Arial" w:eastAsia="Arial" w:hAnsi="Arial" w:cs="Arial"/>
          <w:b/>
          <w:bCs/>
          <w:sz w:val="48"/>
          <w:szCs w:val="48"/>
        </w:rPr>
        <w:t xml:space="preserve"> Nikolaya Velinova</w:t>
      </w:r>
    </w:p>
    <w:p w14:paraId="4CB14B88" w14:textId="6DE793FA" w:rsidR="00471061" w:rsidRDefault="18FE4DFF" w:rsidP="116DC39F">
      <w:pPr>
        <w:spacing w:before="3" w:line="276" w:lineRule="auto"/>
        <w:rPr>
          <w:rFonts w:ascii="Arial" w:eastAsia="Arial" w:hAnsi="Arial" w:cs="Arial"/>
          <w:b/>
          <w:bCs/>
          <w:sz w:val="48"/>
          <w:szCs w:val="48"/>
        </w:rPr>
      </w:pPr>
      <w:r w:rsidRPr="116DC39F">
        <w:rPr>
          <w:rFonts w:ascii="Arial" w:eastAsia="Arial" w:hAnsi="Arial" w:cs="Arial"/>
          <w:b/>
          <w:bCs/>
          <w:sz w:val="48"/>
          <w:szCs w:val="48"/>
        </w:rPr>
        <w:t>Student Number:</w:t>
      </w:r>
      <w:r w:rsidR="52A8DE66" w:rsidRPr="116DC39F">
        <w:rPr>
          <w:rFonts w:ascii="Arial" w:eastAsia="Arial" w:hAnsi="Arial" w:cs="Arial"/>
          <w:b/>
          <w:bCs/>
          <w:sz w:val="48"/>
          <w:szCs w:val="48"/>
        </w:rPr>
        <w:t xml:space="preserve"> 2412929</w:t>
      </w:r>
    </w:p>
    <w:p w14:paraId="05EDB055" w14:textId="25ED5A9E" w:rsidR="00471061" w:rsidRDefault="18FE4DFF" w:rsidP="116DC39F">
      <w:pPr>
        <w:spacing w:line="276" w:lineRule="auto"/>
      </w:pPr>
      <w:r w:rsidRPr="116DC39F">
        <w:rPr>
          <w:rFonts w:ascii="Arial" w:eastAsia="Arial" w:hAnsi="Arial" w:cs="Arial"/>
          <w:b/>
          <w:bCs/>
          <w:sz w:val="48"/>
          <w:szCs w:val="48"/>
        </w:rPr>
        <w:t>Lecturer:</w:t>
      </w:r>
      <w:r w:rsidR="085D6129" w:rsidRPr="116DC39F">
        <w:rPr>
          <w:rFonts w:ascii="Arial" w:eastAsia="Arial" w:hAnsi="Arial" w:cs="Arial"/>
          <w:b/>
          <w:bCs/>
          <w:sz w:val="48"/>
          <w:szCs w:val="48"/>
        </w:rPr>
        <w:t xml:space="preserve"> Mel Squire</w:t>
      </w:r>
      <w:r w:rsidR="001F1159">
        <w:br/>
      </w:r>
      <w:r w:rsidRPr="116DC39F">
        <w:rPr>
          <w:rFonts w:ascii="Arial" w:eastAsia="Arial" w:hAnsi="Arial" w:cs="Arial"/>
          <w:b/>
          <w:bCs/>
          <w:sz w:val="48"/>
          <w:szCs w:val="48"/>
        </w:rPr>
        <w:t>Deadline:</w:t>
      </w:r>
      <w:r w:rsidR="1E500D5F" w:rsidRPr="116DC39F">
        <w:rPr>
          <w:rFonts w:ascii="Arial" w:eastAsia="Arial" w:hAnsi="Arial" w:cs="Arial"/>
          <w:b/>
          <w:bCs/>
          <w:sz w:val="48"/>
          <w:szCs w:val="48"/>
        </w:rPr>
        <w:t xml:space="preserve"> 2</w:t>
      </w:r>
      <w:r w:rsidR="005D1147">
        <w:rPr>
          <w:rFonts w:ascii="Arial" w:eastAsia="Arial" w:hAnsi="Arial" w:cs="Arial"/>
          <w:b/>
          <w:bCs/>
          <w:sz w:val="48"/>
          <w:szCs w:val="48"/>
        </w:rPr>
        <w:t>7</w:t>
      </w:r>
      <w:r w:rsidR="1E500D5F" w:rsidRPr="116DC39F">
        <w:rPr>
          <w:rFonts w:ascii="Arial" w:eastAsia="Arial" w:hAnsi="Arial" w:cs="Arial"/>
          <w:b/>
          <w:bCs/>
          <w:sz w:val="48"/>
          <w:szCs w:val="48"/>
        </w:rPr>
        <w:t xml:space="preserve"> </w:t>
      </w:r>
      <w:r w:rsidR="005D1147">
        <w:rPr>
          <w:rFonts w:ascii="Arial" w:eastAsia="Arial" w:hAnsi="Arial" w:cs="Arial"/>
          <w:b/>
          <w:bCs/>
          <w:sz w:val="48"/>
          <w:szCs w:val="48"/>
        </w:rPr>
        <w:t>February</w:t>
      </w:r>
      <w:r w:rsidR="1E500D5F" w:rsidRPr="116DC39F">
        <w:rPr>
          <w:rFonts w:ascii="Arial" w:eastAsia="Arial" w:hAnsi="Arial" w:cs="Arial"/>
          <w:b/>
          <w:bCs/>
          <w:sz w:val="48"/>
          <w:szCs w:val="48"/>
        </w:rPr>
        <w:t xml:space="preserve"> 202</w:t>
      </w:r>
      <w:r w:rsidR="005D1147">
        <w:rPr>
          <w:rFonts w:ascii="Arial" w:eastAsia="Arial" w:hAnsi="Arial" w:cs="Arial"/>
          <w:b/>
          <w:bCs/>
          <w:sz w:val="48"/>
          <w:szCs w:val="48"/>
        </w:rPr>
        <w:t>6</w:t>
      </w:r>
    </w:p>
    <w:p w14:paraId="04E8451F" w14:textId="1ED25961" w:rsidR="00471061" w:rsidRDefault="18FE4DFF" w:rsidP="116DC39F">
      <w:pPr>
        <w:spacing w:line="276" w:lineRule="auto"/>
      </w:pPr>
      <w:r w:rsidRPr="116DC39F">
        <w:rPr>
          <w:rFonts w:ascii="Arial" w:eastAsia="Arial" w:hAnsi="Arial" w:cs="Arial"/>
          <w:b/>
          <w:bCs/>
          <w:sz w:val="32"/>
          <w:szCs w:val="32"/>
        </w:rPr>
        <w:t xml:space="preserve"> </w:t>
      </w:r>
    </w:p>
    <w:p w14:paraId="3B9BAF67" w14:textId="74588735" w:rsidR="00471061" w:rsidRDefault="18FE4DFF" w:rsidP="116DC39F">
      <w:pPr>
        <w:spacing w:line="276" w:lineRule="auto"/>
      </w:pPr>
      <w:r w:rsidRPr="116DC39F">
        <w:rPr>
          <w:rFonts w:ascii="Arial" w:eastAsia="Arial" w:hAnsi="Arial" w:cs="Arial"/>
          <w:b/>
          <w:bCs/>
          <w:sz w:val="32"/>
          <w:szCs w:val="32"/>
        </w:rPr>
        <w:t xml:space="preserve"> </w:t>
      </w:r>
    </w:p>
    <w:p w14:paraId="095FE0B7" w14:textId="3AF5E96C" w:rsidR="00471061" w:rsidRDefault="18FE4DFF" w:rsidP="116DC39F">
      <w:pPr>
        <w:spacing w:line="276" w:lineRule="auto"/>
      </w:pPr>
      <w:r w:rsidRPr="116DC39F">
        <w:rPr>
          <w:rFonts w:ascii="Arial" w:eastAsia="Arial" w:hAnsi="Arial" w:cs="Arial"/>
          <w:b/>
          <w:bCs/>
          <w:sz w:val="32"/>
          <w:szCs w:val="32"/>
        </w:rPr>
        <w:t xml:space="preserve"> </w:t>
      </w:r>
    </w:p>
    <w:p w14:paraId="71BDBB2E" w14:textId="2F54960A" w:rsidR="00471061" w:rsidRDefault="18FE4DFF" w:rsidP="116DC39F">
      <w:pPr>
        <w:spacing w:line="276" w:lineRule="auto"/>
      </w:pPr>
      <w:r w:rsidRPr="057B5E75">
        <w:rPr>
          <w:rFonts w:ascii="Arial" w:eastAsia="Arial" w:hAnsi="Arial" w:cs="Arial"/>
          <w:b/>
          <w:bCs/>
          <w:sz w:val="32"/>
          <w:szCs w:val="32"/>
        </w:rPr>
        <w:t xml:space="preserve"> </w:t>
      </w:r>
    </w:p>
    <w:p w14:paraId="7E43F23A" w14:textId="441712F1" w:rsidR="00471061" w:rsidRDefault="18FE4DFF" w:rsidP="116DC39F">
      <w:pPr>
        <w:spacing w:line="276" w:lineRule="auto"/>
      </w:pPr>
      <w:r w:rsidRPr="116DC39F">
        <w:rPr>
          <w:rFonts w:ascii="Arial" w:eastAsia="Arial" w:hAnsi="Arial" w:cs="Arial"/>
          <w:b/>
          <w:bCs/>
          <w:sz w:val="32"/>
          <w:szCs w:val="32"/>
        </w:rPr>
        <w:t xml:space="preserve"> </w:t>
      </w:r>
    </w:p>
    <w:p w14:paraId="70DD14C5" w14:textId="4D15C796" w:rsidR="00471061" w:rsidRDefault="18FE4DFF" w:rsidP="116DC39F">
      <w:pPr>
        <w:spacing w:line="276" w:lineRule="auto"/>
      </w:pPr>
      <w:r w:rsidRPr="116DC39F">
        <w:rPr>
          <w:rFonts w:ascii="Arial" w:eastAsia="Arial" w:hAnsi="Arial" w:cs="Arial"/>
          <w:b/>
          <w:bCs/>
          <w:sz w:val="32"/>
          <w:szCs w:val="32"/>
        </w:rPr>
        <w:t xml:space="preserve"> </w:t>
      </w:r>
    </w:p>
    <w:p w14:paraId="6A9AE07E" w14:textId="61CEAD04" w:rsidR="00471061" w:rsidRDefault="18FE4DFF" w:rsidP="1A4223FC">
      <w:pPr>
        <w:spacing w:line="276" w:lineRule="auto"/>
        <w:rPr>
          <w:rFonts w:ascii="Arial" w:eastAsia="Arial" w:hAnsi="Arial" w:cs="Arial"/>
          <w:b/>
          <w:bCs/>
          <w:sz w:val="32"/>
          <w:szCs w:val="32"/>
        </w:rPr>
      </w:pPr>
      <w:r w:rsidRPr="057B5E75">
        <w:rPr>
          <w:rFonts w:ascii="Arial" w:eastAsia="Arial" w:hAnsi="Arial" w:cs="Arial"/>
          <w:b/>
          <w:bCs/>
          <w:sz w:val="32"/>
          <w:szCs w:val="32"/>
        </w:rPr>
        <w:t>Wordcount:</w:t>
      </w:r>
      <w:r w:rsidR="1CE188C5" w:rsidRPr="057B5E75">
        <w:rPr>
          <w:rFonts w:ascii="Arial" w:eastAsia="Arial" w:hAnsi="Arial" w:cs="Arial"/>
          <w:b/>
          <w:bCs/>
          <w:sz w:val="32"/>
          <w:szCs w:val="32"/>
        </w:rPr>
        <w:t xml:space="preserve"> </w:t>
      </w:r>
      <w:r w:rsidR="30C09C46" w:rsidRPr="057B5E75">
        <w:rPr>
          <w:rFonts w:ascii="Arial" w:eastAsia="Arial" w:hAnsi="Arial" w:cs="Arial"/>
          <w:b/>
          <w:bCs/>
          <w:sz w:val="32"/>
          <w:szCs w:val="32"/>
        </w:rPr>
        <w:t>20</w:t>
      </w:r>
      <w:r w:rsidR="09C5C50F" w:rsidRPr="057B5E75">
        <w:rPr>
          <w:rFonts w:ascii="Arial" w:eastAsia="Arial" w:hAnsi="Arial" w:cs="Arial"/>
          <w:b/>
          <w:bCs/>
          <w:sz w:val="32"/>
          <w:szCs w:val="32"/>
        </w:rPr>
        <w:t>28</w:t>
      </w:r>
    </w:p>
    <w:p w14:paraId="3A9D632F" w14:textId="77777777" w:rsidR="003E6EE7" w:rsidRDefault="003E6EE7" w:rsidP="1A4223FC">
      <w:pPr>
        <w:spacing w:line="276" w:lineRule="auto"/>
        <w:rPr>
          <w:rFonts w:ascii="Arial" w:eastAsia="Arial" w:hAnsi="Arial" w:cs="Arial"/>
          <w:b/>
          <w:bCs/>
          <w:sz w:val="32"/>
          <w:szCs w:val="32"/>
        </w:rPr>
      </w:pPr>
    </w:p>
    <w:p w14:paraId="7B781FD4" w14:textId="77777777" w:rsidR="003E6EE7" w:rsidRDefault="003E6EE7" w:rsidP="1A4223FC">
      <w:pPr>
        <w:spacing w:line="276" w:lineRule="auto"/>
        <w:rPr>
          <w:rFonts w:ascii="Arial" w:eastAsia="Arial" w:hAnsi="Arial" w:cs="Arial"/>
          <w:b/>
          <w:bCs/>
          <w:sz w:val="32"/>
          <w:szCs w:val="32"/>
        </w:rPr>
      </w:pPr>
    </w:p>
    <w:p w14:paraId="2352224A" w14:textId="34AC12B6" w:rsidR="00471061" w:rsidRDefault="18FE4DFF" w:rsidP="116DC39F">
      <w:pPr>
        <w:spacing w:line="276" w:lineRule="auto"/>
      </w:pPr>
      <w:r w:rsidRPr="116DC39F">
        <w:rPr>
          <w:rFonts w:ascii="Aptos" w:eastAsia="Aptos" w:hAnsi="Aptos" w:cs="Aptos"/>
          <w:b/>
          <w:bCs/>
          <w:sz w:val="32"/>
          <w:szCs w:val="32"/>
        </w:rPr>
        <w:lastRenderedPageBreak/>
        <w:t xml:space="preserve">AI Acknowledgement  </w:t>
      </w:r>
    </w:p>
    <w:p w14:paraId="1EAD6F6C" w14:textId="0A5A722D" w:rsidR="00471061" w:rsidRDefault="18FE4DFF" w:rsidP="116DC39F">
      <w:pPr>
        <w:spacing w:line="276" w:lineRule="auto"/>
      </w:pPr>
      <w:r w:rsidRPr="116DC39F">
        <w:rPr>
          <w:rFonts w:ascii="Aptos" w:eastAsia="Aptos" w:hAnsi="Aptos" w:cs="Aptos"/>
          <w:b/>
          <w:bCs/>
          <w:highlight w:val="yellow"/>
          <w:u w:val="single"/>
        </w:rPr>
        <w:t>Examples of statements If you have not used AI</w:t>
      </w:r>
    </w:p>
    <w:p w14:paraId="1CCFC431" w14:textId="7ED2D2AD" w:rsidR="00471061" w:rsidRDefault="18FE4DFF" w:rsidP="116DC39F">
      <w:pPr>
        <w:spacing w:line="276" w:lineRule="auto"/>
      </w:pPr>
      <w:r w:rsidRPr="116DC39F">
        <w:rPr>
          <w:rFonts w:ascii="Aptos" w:eastAsia="Aptos" w:hAnsi="Aptos" w:cs="Aptos"/>
        </w:rPr>
        <w:t xml:space="preserve">I confirm that I have not presented any AI generated materials as my own work. </w:t>
      </w:r>
    </w:p>
    <w:p w14:paraId="14EE7810" w14:textId="787C269C" w:rsidR="00471061" w:rsidRDefault="18FE4DFF" w:rsidP="116DC39F">
      <w:pPr>
        <w:spacing w:line="276" w:lineRule="auto"/>
      </w:pPr>
      <w:r w:rsidRPr="116DC39F">
        <w:rPr>
          <w:rFonts w:ascii="Aptos" w:eastAsia="Aptos" w:hAnsi="Aptos" w:cs="Aptos"/>
        </w:rPr>
        <w:t>I confirm that I have copies of my drafts, notes, and other resources I used, which I may be asked to provide in evidence.</w:t>
      </w:r>
    </w:p>
    <w:p w14:paraId="0E5DE183" w14:textId="523CB865" w:rsidR="00471061" w:rsidRDefault="18FE4DFF" w:rsidP="116DC39F">
      <w:pPr>
        <w:spacing w:line="276" w:lineRule="auto"/>
      </w:pPr>
      <w:r w:rsidRPr="116DC39F">
        <w:rPr>
          <w:rFonts w:ascii="Aptos" w:eastAsia="Aptos" w:hAnsi="Aptos" w:cs="Aptos"/>
          <w:b/>
          <w:bCs/>
          <w:highlight w:val="yellow"/>
          <w:u w:val="single"/>
        </w:rPr>
        <w:t>Examples of AI statements if you have used AI</w:t>
      </w:r>
    </w:p>
    <w:p w14:paraId="3889B448" w14:textId="3C2147B5" w:rsidR="00471061" w:rsidRDefault="18FE4DFF" w:rsidP="116DC39F">
      <w:pPr>
        <w:spacing w:line="276" w:lineRule="auto"/>
      </w:pPr>
      <w:r w:rsidRPr="116DC39F">
        <w:rPr>
          <w:rFonts w:ascii="Aptos" w:eastAsia="Aptos" w:hAnsi="Aptos" w:cs="Aptos"/>
          <w:b/>
          <w:bCs/>
        </w:rPr>
        <w:t xml:space="preserve">Example 1: </w:t>
      </w:r>
    </w:p>
    <w:p w14:paraId="1CE3FD24" w14:textId="0F7B4FF5" w:rsidR="00471061" w:rsidRDefault="18FE4DFF" w:rsidP="116DC39F">
      <w:pPr>
        <w:spacing w:line="276" w:lineRule="auto"/>
      </w:pPr>
      <w:r w:rsidRPr="116DC39F">
        <w:rPr>
          <w:rFonts w:ascii="Aptos" w:eastAsia="Aptos" w:hAnsi="Aptos" w:cs="Aptos"/>
        </w:rPr>
        <w:t>I acknowledge the use of Grammarly (</w:t>
      </w:r>
      <w:hyperlink r:id="rId11">
        <w:r w:rsidRPr="116DC39F">
          <w:rPr>
            <w:rStyle w:val="Hyperlink"/>
            <w:rFonts w:ascii="Aptos" w:eastAsia="Aptos" w:hAnsi="Aptos" w:cs="Aptos"/>
          </w:rPr>
          <w:t>https://www.grammarly.com/</w:t>
        </w:r>
      </w:hyperlink>
      <w:r w:rsidRPr="116DC39F">
        <w:rPr>
          <w:rFonts w:ascii="Aptos" w:eastAsia="Aptos" w:hAnsi="Aptos" w:cs="Aptos"/>
        </w:rPr>
        <w:t xml:space="preserve">) on Date to check my work using the prompt(s): </w:t>
      </w:r>
    </w:p>
    <w:p w14:paraId="0E91A25D" w14:textId="31589911" w:rsidR="00471061" w:rsidRDefault="18FE4DFF" w:rsidP="116DC39F">
      <w:pPr>
        <w:spacing w:line="276" w:lineRule="auto"/>
      </w:pPr>
      <w:r w:rsidRPr="116DC39F">
        <w:rPr>
          <w:rFonts w:ascii="Aptos" w:eastAsia="Aptos" w:hAnsi="Aptos" w:cs="Aptos"/>
        </w:rPr>
        <w:t xml:space="preserve">1. Please check the following text for readability, grammar and syntax. </w:t>
      </w:r>
    </w:p>
    <w:p w14:paraId="24FF58AF" w14:textId="1C36EB12" w:rsidR="00471061" w:rsidRDefault="18FE4DFF" w:rsidP="116DC39F">
      <w:pPr>
        <w:spacing w:line="276" w:lineRule="auto"/>
      </w:pPr>
      <w:r w:rsidRPr="116DC39F">
        <w:rPr>
          <w:rFonts w:ascii="Aptos" w:eastAsia="Aptos" w:hAnsi="Aptos" w:cs="Aptos"/>
        </w:rPr>
        <w:t xml:space="preserve">I confirm that I have not presented any AI generated text as my own work. I confirm that I have copies of my drafts, notes, and other resources I used before, and after the use of AI tools which I may be asked to provide in evidence. </w:t>
      </w:r>
    </w:p>
    <w:p w14:paraId="65949BA3" w14:textId="347C800D" w:rsidR="00471061" w:rsidRDefault="18FE4DFF" w:rsidP="116DC39F">
      <w:pPr>
        <w:spacing w:line="276" w:lineRule="auto"/>
      </w:pPr>
      <w:r w:rsidRPr="116DC39F">
        <w:rPr>
          <w:rFonts w:ascii="Aptos" w:eastAsia="Aptos" w:hAnsi="Aptos" w:cs="Aptos"/>
          <w:b/>
          <w:bCs/>
        </w:rPr>
        <w:t xml:space="preserve">Example 2: </w:t>
      </w:r>
    </w:p>
    <w:p w14:paraId="5061D86D" w14:textId="35C0DB02" w:rsidR="00471061" w:rsidRDefault="18FE4DFF" w:rsidP="116DC39F">
      <w:pPr>
        <w:spacing w:line="276" w:lineRule="auto"/>
      </w:pPr>
      <w:r w:rsidRPr="116DC39F">
        <w:rPr>
          <w:rFonts w:ascii="Aptos" w:eastAsia="Aptos" w:hAnsi="Aptos" w:cs="Aptos"/>
        </w:rPr>
        <w:t xml:space="preserve">I acknowledge the use of </w:t>
      </w:r>
      <w:proofErr w:type="spellStart"/>
      <w:r w:rsidRPr="116DC39F">
        <w:rPr>
          <w:rFonts w:ascii="Aptos" w:eastAsia="Aptos" w:hAnsi="Aptos" w:cs="Aptos"/>
        </w:rPr>
        <w:t>SciSpace</w:t>
      </w:r>
      <w:proofErr w:type="spellEnd"/>
      <w:r w:rsidRPr="116DC39F">
        <w:rPr>
          <w:rFonts w:ascii="Aptos" w:eastAsia="Aptos" w:hAnsi="Aptos" w:cs="Aptos"/>
        </w:rPr>
        <w:t xml:space="preserve"> (</w:t>
      </w:r>
      <w:hyperlink r:id="rId12">
        <w:r w:rsidRPr="116DC39F">
          <w:rPr>
            <w:rStyle w:val="Hyperlink"/>
            <w:rFonts w:ascii="Aptos" w:eastAsia="Aptos" w:hAnsi="Aptos" w:cs="Aptos"/>
          </w:rPr>
          <w:t>https://typeset.io/</w:t>
        </w:r>
      </w:hyperlink>
      <w:r w:rsidRPr="116DC39F">
        <w:rPr>
          <w:rFonts w:ascii="Aptos" w:eastAsia="Aptos" w:hAnsi="Aptos" w:cs="Aptos"/>
        </w:rPr>
        <w:t xml:space="preserve">) on 7 March 2024 to support my research using the prompt(s): </w:t>
      </w:r>
    </w:p>
    <w:p w14:paraId="10C51C7E" w14:textId="3D7C5100" w:rsidR="00471061" w:rsidRDefault="18FE4DFF" w:rsidP="116DC39F">
      <w:pPr>
        <w:spacing w:line="276" w:lineRule="auto"/>
      </w:pPr>
      <w:r w:rsidRPr="116DC39F">
        <w:rPr>
          <w:rFonts w:ascii="Aptos" w:eastAsia="Aptos" w:hAnsi="Aptos" w:cs="Aptos"/>
        </w:rPr>
        <w:t xml:space="preserve">1. Please provide me with materials on the biology of the liver. </w:t>
      </w:r>
    </w:p>
    <w:p w14:paraId="559DE644" w14:textId="629D338E" w:rsidR="00471061" w:rsidRDefault="18FE4DFF" w:rsidP="116DC39F">
      <w:pPr>
        <w:spacing w:line="276" w:lineRule="auto"/>
      </w:pPr>
      <w:r w:rsidRPr="116DC39F">
        <w:rPr>
          <w:rFonts w:ascii="Aptos" w:eastAsia="Aptos" w:hAnsi="Aptos" w:cs="Aptos"/>
        </w:rPr>
        <w:t xml:space="preserve">2. Please provide me with materials on liver cells. </w:t>
      </w:r>
    </w:p>
    <w:p w14:paraId="712AB81D" w14:textId="59F614CA" w:rsidR="00471061" w:rsidRDefault="18FE4DFF" w:rsidP="116DC39F">
      <w:pPr>
        <w:spacing w:line="276" w:lineRule="auto"/>
      </w:pPr>
      <w:r w:rsidRPr="116DC39F">
        <w:rPr>
          <w:rFonts w:ascii="Aptos" w:eastAsia="Aptos" w:hAnsi="Aptos" w:cs="Aptos"/>
        </w:rPr>
        <w:t xml:space="preserve">I confirm that I have not presented any AI generated text as my own work. I confirm that I have copies of my drafts, notes, and other resources I used before, and after the use of AI tools which I may be asked to provide in evidence. </w:t>
      </w:r>
    </w:p>
    <w:p w14:paraId="0B345A8E" w14:textId="7322060B" w:rsidR="00471061" w:rsidRDefault="18FE4DFF" w:rsidP="116DC39F">
      <w:pPr>
        <w:spacing w:line="276" w:lineRule="auto"/>
      </w:pPr>
      <w:r w:rsidRPr="116DC39F">
        <w:rPr>
          <w:rFonts w:ascii="Aptos" w:eastAsia="Aptos" w:hAnsi="Aptos" w:cs="Aptos"/>
          <w:b/>
          <w:bCs/>
        </w:rPr>
        <w:t xml:space="preserve">Example 3: </w:t>
      </w:r>
    </w:p>
    <w:p w14:paraId="418F9B2F" w14:textId="13FE534A" w:rsidR="00471061" w:rsidRDefault="18FE4DFF" w:rsidP="116DC39F">
      <w:pPr>
        <w:spacing w:line="276" w:lineRule="auto"/>
      </w:pPr>
      <w:r w:rsidRPr="116DC39F">
        <w:rPr>
          <w:rFonts w:ascii="Aptos" w:eastAsia="Aptos" w:hAnsi="Aptos" w:cs="Aptos"/>
        </w:rPr>
        <w:t>I acknowledge the use of ChatGPT (</w:t>
      </w:r>
      <w:hyperlink r:id="rId13">
        <w:r w:rsidRPr="116DC39F">
          <w:rPr>
            <w:rStyle w:val="Hyperlink"/>
            <w:rFonts w:ascii="Aptos" w:eastAsia="Aptos" w:hAnsi="Aptos" w:cs="Aptos"/>
          </w:rPr>
          <w:t>https://chatgpt.com/</w:t>
        </w:r>
      </w:hyperlink>
      <w:r w:rsidRPr="116DC39F">
        <w:rPr>
          <w:rFonts w:ascii="Aptos" w:eastAsia="Aptos" w:hAnsi="Aptos" w:cs="Aptos"/>
        </w:rPr>
        <w:t xml:space="preserve">) on 13 April 2024 to write my notes into submission format using the prompt(s): </w:t>
      </w:r>
    </w:p>
    <w:p w14:paraId="7CF72316" w14:textId="473653F4" w:rsidR="00471061" w:rsidRDefault="18FE4DFF" w:rsidP="116DC39F">
      <w:pPr>
        <w:spacing w:line="276" w:lineRule="auto"/>
      </w:pPr>
      <w:r w:rsidRPr="116DC39F">
        <w:rPr>
          <w:rFonts w:ascii="Aptos" w:eastAsia="Aptos" w:hAnsi="Aptos" w:cs="Aptos"/>
        </w:rPr>
        <w:t xml:space="preserve">1. Please write up these bullet points as an essay paragraph at university level. </w:t>
      </w:r>
    </w:p>
    <w:p w14:paraId="757D08CA" w14:textId="4F8CD3FC" w:rsidR="00471061" w:rsidRDefault="18FE4DFF" w:rsidP="116DC39F">
      <w:pPr>
        <w:spacing w:line="276" w:lineRule="auto"/>
      </w:pPr>
      <w:r w:rsidRPr="116DC39F">
        <w:rPr>
          <w:rFonts w:ascii="Aptos" w:eastAsia="Aptos" w:hAnsi="Aptos" w:cs="Aptos"/>
        </w:rPr>
        <w:t xml:space="preserve">I confirm that I have not presented any AI generated text as my own work. I confirm that I have copies of my drafts, notes, and other resources I used before, and after the use of AI tools which I may be asked to provide in evidence. </w:t>
      </w:r>
    </w:p>
    <w:p w14:paraId="6ACF428B" w14:textId="53750E67" w:rsidR="00471061" w:rsidRDefault="18FE4DFF" w:rsidP="116DC39F">
      <w:pPr>
        <w:spacing w:line="276" w:lineRule="auto"/>
      </w:pPr>
      <w:r w:rsidRPr="116DC39F">
        <w:rPr>
          <w:rFonts w:ascii="Aptos" w:eastAsia="Aptos" w:hAnsi="Aptos" w:cs="Aptos"/>
          <w:b/>
          <w:bCs/>
        </w:rPr>
        <w:t>Example 4 - acknowledgement of the use of multiple AI tools:</w:t>
      </w:r>
      <w:r w:rsidRPr="116DC39F">
        <w:rPr>
          <w:rFonts w:ascii="Aptos" w:eastAsia="Aptos" w:hAnsi="Aptos" w:cs="Aptos"/>
          <w:b/>
          <w:bCs/>
          <w:u w:val="single"/>
        </w:rPr>
        <w:t xml:space="preserve"> </w:t>
      </w:r>
    </w:p>
    <w:p w14:paraId="2F990EA3" w14:textId="5297A7A0" w:rsidR="00471061" w:rsidRDefault="18FE4DFF" w:rsidP="116DC39F">
      <w:pPr>
        <w:spacing w:line="276" w:lineRule="auto"/>
      </w:pPr>
      <w:r w:rsidRPr="116DC39F">
        <w:rPr>
          <w:rFonts w:ascii="Aptos" w:eastAsia="Aptos" w:hAnsi="Aptos" w:cs="Aptos"/>
        </w:rPr>
        <w:t xml:space="preserve">I acknowledge the use of </w:t>
      </w:r>
      <w:proofErr w:type="spellStart"/>
      <w:r w:rsidRPr="116DC39F">
        <w:rPr>
          <w:rFonts w:ascii="Aptos" w:eastAsia="Aptos" w:hAnsi="Aptos" w:cs="Aptos"/>
        </w:rPr>
        <w:t>SciSpace</w:t>
      </w:r>
      <w:proofErr w:type="spellEnd"/>
      <w:r w:rsidRPr="116DC39F">
        <w:rPr>
          <w:rFonts w:ascii="Aptos" w:eastAsia="Aptos" w:hAnsi="Aptos" w:cs="Aptos"/>
        </w:rPr>
        <w:t xml:space="preserve"> (</w:t>
      </w:r>
      <w:hyperlink r:id="rId14">
        <w:r w:rsidRPr="116DC39F">
          <w:rPr>
            <w:rStyle w:val="Hyperlink"/>
            <w:rFonts w:ascii="Aptos" w:eastAsia="Aptos" w:hAnsi="Aptos" w:cs="Aptos"/>
          </w:rPr>
          <w:t>https://typeset.io/</w:t>
        </w:r>
      </w:hyperlink>
      <w:r w:rsidRPr="116DC39F">
        <w:rPr>
          <w:rFonts w:ascii="Aptos" w:eastAsia="Aptos" w:hAnsi="Aptos" w:cs="Aptos"/>
        </w:rPr>
        <w:t xml:space="preserve">) on 28 June 2024 to support my research using the prompt(s): </w:t>
      </w:r>
    </w:p>
    <w:p w14:paraId="7E030BE0" w14:textId="0BDACEC4" w:rsidR="00471061" w:rsidRDefault="18FE4DFF" w:rsidP="116DC39F">
      <w:pPr>
        <w:spacing w:line="276" w:lineRule="auto"/>
      </w:pPr>
      <w:r w:rsidRPr="116DC39F">
        <w:rPr>
          <w:rFonts w:ascii="Aptos" w:eastAsia="Aptos" w:hAnsi="Aptos" w:cs="Aptos"/>
        </w:rPr>
        <w:lastRenderedPageBreak/>
        <w:t xml:space="preserve">1. Please provide me with materials on the American Civil War. </w:t>
      </w:r>
    </w:p>
    <w:p w14:paraId="50B245C9" w14:textId="786782FA" w:rsidR="00471061" w:rsidRDefault="18FE4DFF" w:rsidP="116DC39F">
      <w:pPr>
        <w:spacing w:line="276" w:lineRule="auto"/>
      </w:pPr>
      <w:r w:rsidRPr="116DC39F">
        <w:rPr>
          <w:rFonts w:ascii="Aptos" w:eastAsia="Aptos" w:hAnsi="Aptos" w:cs="Aptos"/>
        </w:rPr>
        <w:t xml:space="preserve">2. Please provide me with materials on the reception of Gone with the Wind. </w:t>
      </w:r>
    </w:p>
    <w:p w14:paraId="1A7410F7" w14:textId="23C6813A" w:rsidR="00471061" w:rsidRDefault="18FE4DFF" w:rsidP="116DC39F">
      <w:pPr>
        <w:spacing w:line="276" w:lineRule="auto"/>
      </w:pPr>
      <w:r w:rsidRPr="116DC39F">
        <w:rPr>
          <w:rFonts w:ascii="Aptos" w:eastAsia="Aptos" w:hAnsi="Aptos" w:cs="Aptos"/>
        </w:rPr>
        <w:t xml:space="preserve">I confirm that I have not presented any AI generated text as my own work. I confirm that I have copies of my drafts, notes, and other resources I used before, and after the use of AI tools which I may be asked to provide in evidence. </w:t>
      </w:r>
    </w:p>
    <w:p w14:paraId="34DE2C34" w14:textId="4327BF2C" w:rsidR="00471061" w:rsidRDefault="18FE4DFF" w:rsidP="116DC39F">
      <w:pPr>
        <w:spacing w:line="276" w:lineRule="auto"/>
      </w:pPr>
      <w:r w:rsidRPr="116DC39F">
        <w:rPr>
          <w:rFonts w:ascii="Aptos" w:eastAsia="Aptos" w:hAnsi="Aptos" w:cs="Aptos"/>
        </w:rPr>
        <w:t>I acknowledge the use of Adobe Express (</w:t>
      </w:r>
      <w:hyperlink r:id="rId15">
        <w:r w:rsidRPr="116DC39F">
          <w:rPr>
            <w:rStyle w:val="Hyperlink"/>
            <w:rFonts w:ascii="Aptos" w:eastAsia="Aptos" w:hAnsi="Aptos" w:cs="Aptos"/>
          </w:rPr>
          <w:t>https://www.adobe.com/express/</w:t>
        </w:r>
      </w:hyperlink>
      <w:r w:rsidRPr="116DC39F">
        <w:rPr>
          <w:rFonts w:ascii="Aptos" w:eastAsia="Aptos" w:hAnsi="Aptos" w:cs="Aptos"/>
        </w:rPr>
        <w:t xml:space="preserve">) on 24 June 2024 to edit photographic material: </w:t>
      </w:r>
    </w:p>
    <w:p w14:paraId="64A4B68C" w14:textId="4BD809AC" w:rsidR="00471061" w:rsidRDefault="18FE4DFF" w:rsidP="116DC39F">
      <w:pPr>
        <w:spacing w:line="276" w:lineRule="auto"/>
      </w:pPr>
      <w:r w:rsidRPr="116DC39F">
        <w:rPr>
          <w:rFonts w:ascii="Aptos" w:eastAsia="Aptos" w:hAnsi="Aptos" w:cs="Aptos"/>
        </w:rPr>
        <w:t xml:space="preserve">1. Remove background from Figure 1. </w:t>
      </w:r>
    </w:p>
    <w:p w14:paraId="149C5550" w14:textId="7E5CBD8F" w:rsidR="00471061" w:rsidRDefault="18FE4DFF" w:rsidP="116DC39F">
      <w:pPr>
        <w:spacing w:line="276" w:lineRule="auto"/>
      </w:pPr>
      <w:r w:rsidRPr="116DC39F">
        <w:rPr>
          <w:rFonts w:ascii="Aptos" w:eastAsia="Aptos" w:hAnsi="Aptos" w:cs="Aptos"/>
        </w:rPr>
        <w:t xml:space="preserve">I confirm that I have not presented any AI generated materials as my own work. I confirm that I have copies of my drafts, notes, and other resources I used before and after the use of AI tools which I may be asked to provide in evidence. </w:t>
      </w:r>
    </w:p>
    <w:p w14:paraId="7167959D" w14:textId="0E9FB5E3" w:rsidR="00471061" w:rsidRDefault="18FE4DFF" w:rsidP="116DC39F">
      <w:pPr>
        <w:spacing w:line="276" w:lineRule="auto"/>
      </w:pPr>
      <w:r w:rsidRPr="116DC39F">
        <w:rPr>
          <w:rFonts w:ascii="Aptos" w:eastAsia="Aptos" w:hAnsi="Aptos" w:cs="Aptos"/>
          <w:sz w:val="16"/>
          <w:szCs w:val="16"/>
        </w:rPr>
        <w:t xml:space="preserve"> </w:t>
      </w:r>
    </w:p>
    <w:p w14:paraId="1E6016D3" w14:textId="23232330" w:rsidR="00471061" w:rsidRDefault="18FE4DFF" w:rsidP="116DC39F">
      <w:pPr>
        <w:spacing w:line="276" w:lineRule="auto"/>
      </w:pPr>
      <w:r w:rsidRPr="116DC39F">
        <w:rPr>
          <w:rFonts w:ascii="Aptos" w:eastAsia="Aptos" w:hAnsi="Aptos" w:cs="Aptos"/>
          <w:sz w:val="16"/>
          <w:szCs w:val="16"/>
        </w:rPr>
        <w:t xml:space="preserve"> </w:t>
      </w:r>
    </w:p>
    <w:p w14:paraId="42396FA9" w14:textId="4A5C693A" w:rsidR="00471061" w:rsidRDefault="18FE4DFF" w:rsidP="116DC39F">
      <w:pPr>
        <w:spacing w:line="276" w:lineRule="auto"/>
      </w:pPr>
      <w:r w:rsidRPr="116DC39F">
        <w:rPr>
          <w:rFonts w:ascii="Aptos" w:eastAsia="Aptos" w:hAnsi="Aptos" w:cs="Aptos"/>
          <w:sz w:val="16"/>
          <w:szCs w:val="16"/>
        </w:rPr>
        <w:t xml:space="preserve"> </w:t>
      </w:r>
    </w:p>
    <w:p w14:paraId="5AFAD40A" w14:textId="2BD88665" w:rsidR="00471061" w:rsidRDefault="18FE4DFF" w:rsidP="116DC39F">
      <w:pPr>
        <w:spacing w:line="276" w:lineRule="auto"/>
      </w:pPr>
      <w:r w:rsidRPr="057B5E75">
        <w:rPr>
          <w:rFonts w:ascii="Aptos" w:eastAsia="Aptos" w:hAnsi="Aptos" w:cs="Aptos"/>
          <w:sz w:val="16"/>
          <w:szCs w:val="16"/>
        </w:rPr>
        <w:t xml:space="preserve"> </w:t>
      </w:r>
    </w:p>
    <w:p w14:paraId="3729379B" w14:textId="6ED6CD78" w:rsidR="057B5E75" w:rsidRDefault="057B5E75" w:rsidP="057B5E75">
      <w:pPr>
        <w:spacing w:line="276" w:lineRule="auto"/>
        <w:rPr>
          <w:rFonts w:ascii="Aptos" w:eastAsia="Aptos" w:hAnsi="Aptos" w:cs="Aptos"/>
          <w:sz w:val="16"/>
          <w:szCs w:val="16"/>
        </w:rPr>
      </w:pPr>
    </w:p>
    <w:p w14:paraId="63B4E2DA" w14:textId="7130B106" w:rsidR="00471061" w:rsidRDefault="00471061" w:rsidP="116DC39F">
      <w:pPr>
        <w:spacing w:line="276" w:lineRule="auto"/>
        <w:rPr>
          <w:rFonts w:ascii="Aptos" w:eastAsia="Aptos" w:hAnsi="Aptos" w:cs="Aptos"/>
          <w:sz w:val="16"/>
          <w:szCs w:val="16"/>
        </w:rPr>
      </w:pPr>
    </w:p>
    <w:p w14:paraId="5E5787A5" w14:textId="297A8F91" w:rsidR="00471061" w:rsidRDefault="00471061"/>
    <w:p w14:paraId="476C6801" w14:textId="199343BE" w:rsidR="116DC39F" w:rsidRDefault="116DC39F"/>
    <w:p w14:paraId="77D4B9E1" w14:textId="2F6C5998" w:rsidR="116DC39F" w:rsidRDefault="116DC39F"/>
    <w:p w14:paraId="5E2BE2D9" w14:textId="0791AAE1" w:rsidR="116DC39F" w:rsidRDefault="116DC39F"/>
    <w:p w14:paraId="0404BBF0" w14:textId="728D6D77" w:rsidR="116DC39F" w:rsidRDefault="116DC39F"/>
    <w:p w14:paraId="56B7235E" w14:textId="301097DF" w:rsidR="116DC39F" w:rsidRDefault="116DC39F"/>
    <w:p w14:paraId="3C888470" w14:textId="6C94E6CE" w:rsidR="116DC39F" w:rsidRDefault="116DC39F"/>
    <w:p w14:paraId="2E32D0B7" w14:textId="77A2EEBA" w:rsidR="116DC39F" w:rsidRDefault="116DC39F"/>
    <w:p w14:paraId="445A334F" w14:textId="76B15282" w:rsidR="116DC39F" w:rsidRDefault="116DC39F"/>
    <w:p w14:paraId="5E4CCCA8" w14:textId="4EDF7221" w:rsidR="116DC39F" w:rsidRDefault="116DC39F"/>
    <w:p w14:paraId="0D5B020F" w14:textId="67B0174E" w:rsidR="116DC39F" w:rsidRDefault="116DC39F"/>
    <w:p w14:paraId="698967F7" w14:textId="5C378C70" w:rsidR="116DC39F" w:rsidRDefault="116DC39F"/>
    <w:p w14:paraId="374FC5FE" w14:textId="212AE5BC" w:rsidR="116DC39F" w:rsidRDefault="116DC39F"/>
    <w:p w14:paraId="7B147248" w14:textId="52D23D4B" w:rsidR="08C26E46" w:rsidRDefault="08C26E46" w:rsidP="116DC39F">
      <w:pPr>
        <w:spacing w:line="360" w:lineRule="auto"/>
        <w:jc w:val="center"/>
      </w:pPr>
      <w:r w:rsidRPr="116DC39F">
        <w:rPr>
          <w:rFonts w:ascii="Arial" w:eastAsia="Arial" w:hAnsi="Arial" w:cs="Arial"/>
          <w:b/>
          <w:bCs/>
          <w:sz w:val="48"/>
          <w:szCs w:val="48"/>
        </w:rPr>
        <w:lastRenderedPageBreak/>
        <w:t>Business plan and reflection</w:t>
      </w:r>
    </w:p>
    <w:p w14:paraId="3B0A6EC3" w14:textId="05F48DD7" w:rsidR="116DC39F" w:rsidRDefault="116DC39F" w:rsidP="116DC39F">
      <w:pPr>
        <w:spacing w:line="360" w:lineRule="auto"/>
        <w:jc w:val="center"/>
        <w:rPr>
          <w:rFonts w:ascii="Arial" w:eastAsia="Arial" w:hAnsi="Arial" w:cs="Arial"/>
          <w:b/>
          <w:bCs/>
          <w:sz w:val="48"/>
          <w:szCs w:val="48"/>
        </w:rPr>
      </w:pPr>
    </w:p>
    <w:p w14:paraId="252468E1" w14:textId="440B0A0C" w:rsidR="116DC39F" w:rsidRDefault="116DC39F" w:rsidP="116DC39F">
      <w:pPr>
        <w:spacing w:line="360" w:lineRule="auto"/>
        <w:jc w:val="center"/>
        <w:rPr>
          <w:rFonts w:ascii="Arial" w:eastAsia="Arial" w:hAnsi="Arial" w:cs="Arial"/>
          <w:b/>
          <w:bCs/>
          <w:sz w:val="48"/>
          <w:szCs w:val="48"/>
        </w:rPr>
      </w:pPr>
    </w:p>
    <w:p w14:paraId="015D8FDF" w14:textId="68D5F9C3" w:rsidR="08C26E46" w:rsidRDefault="08C26E46" w:rsidP="116DC39F">
      <w:pPr>
        <w:spacing w:line="360" w:lineRule="auto"/>
        <w:jc w:val="center"/>
      </w:pPr>
      <w:r>
        <w:rPr>
          <w:noProof/>
        </w:rPr>
        <w:drawing>
          <wp:inline distT="0" distB="0" distL="0" distR="0" wp14:anchorId="46061184" wp14:editId="007A0CE8">
            <wp:extent cx="2857500" cy="3171825"/>
            <wp:effectExtent l="0" t="0" r="0" b="0"/>
            <wp:docPr id="84141123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411234" name=""/>
                    <pic:cNvPicPr/>
                  </pic:nvPicPr>
                  <pic:blipFill>
                    <a:blip r:embed="rId16">
                      <a:extLst>
                        <a:ext uri="{28A0092B-C50C-407E-A947-70E740481C1C}">
                          <a14:useLocalDpi xmlns:a14="http://schemas.microsoft.com/office/drawing/2010/main" val="0"/>
                        </a:ext>
                      </a:extLst>
                    </a:blip>
                    <a:stretch>
                      <a:fillRect/>
                    </a:stretch>
                  </pic:blipFill>
                  <pic:spPr>
                    <a:xfrm>
                      <a:off x="0" y="0"/>
                      <a:ext cx="2857500" cy="3171825"/>
                    </a:xfrm>
                    <a:prstGeom prst="rect">
                      <a:avLst/>
                    </a:prstGeom>
                  </pic:spPr>
                </pic:pic>
              </a:graphicData>
            </a:graphic>
          </wp:inline>
        </w:drawing>
      </w:r>
    </w:p>
    <w:p w14:paraId="73F8287B" w14:textId="14F9F760" w:rsidR="116DC39F" w:rsidRDefault="116DC39F" w:rsidP="116DC39F">
      <w:pPr>
        <w:spacing w:line="360" w:lineRule="auto"/>
        <w:jc w:val="center"/>
        <w:rPr>
          <w:rFonts w:ascii="Arial" w:eastAsia="Arial" w:hAnsi="Arial" w:cs="Arial"/>
        </w:rPr>
      </w:pPr>
    </w:p>
    <w:p w14:paraId="2AD2A008" w14:textId="5A962DD8" w:rsidR="08C26E46" w:rsidRDefault="08C26E46" w:rsidP="116DC39F">
      <w:pPr>
        <w:spacing w:line="360" w:lineRule="auto"/>
        <w:jc w:val="center"/>
      </w:pPr>
      <w:r w:rsidRPr="116DC39F">
        <w:rPr>
          <w:rFonts w:ascii="Arial" w:eastAsia="Arial" w:hAnsi="Arial" w:cs="Arial"/>
        </w:rPr>
        <w:t xml:space="preserve"> </w:t>
      </w:r>
    </w:p>
    <w:p w14:paraId="0945C8C3" w14:textId="1E2BE8F7" w:rsidR="08C26E46" w:rsidRDefault="08C26E46" w:rsidP="116DC39F">
      <w:pPr>
        <w:spacing w:line="360" w:lineRule="auto"/>
        <w:jc w:val="center"/>
      </w:pPr>
      <w:r w:rsidRPr="116DC39F">
        <w:rPr>
          <w:rFonts w:ascii="Arial" w:eastAsia="Arial" w:hAnsi="Arial" w:cs="Arial"/>
        </w:rPr>
        <w:t xml:space="preserve"> </w:t>
      </w:r>
    </w:p>
    <w:p w14:paraId="249C9F6F" w14:textId="35D1FD0B" w:rsidR="08C26E46" w:rsidRDefault="08C26E46" w:rsidP="116DC39F">
      <w:pPr>
        <w:spacing w:line="360" w:lineRule="auto"/>
      </w:pPr>
      <w:r w:rsidRPr="116DC39F">
        <w:rPr>
          <w:rFonts w:ascii="Arial" w:eastAsia="Arial" w:hAnsi="Arial" w:cs="Arial"/>
          <w:b/>
          <w:bCs/>
          <w:caps/>
        </w:rPr>
        <w:t xml:space="preserve">MODULE NAME:  </w:t>
      </w:r>
      <w:r w:rsidR="7251E1CC" w:rsidRPr="116DC39F">
        <w:rPr>
          <w:rFonts w:ascii="Arial" w:eastAsia="Arial" w:hAnsi="Arial" w:cs="Arial"/>
          <w:b/>
          <w:bCs/>
          <w:caps/>
        </w:rPr>
        <w:t xml:space="preserve">Managing Enterprise </w:t>
      </w:r>
    </w:p>
    <w:p w14:paraId="37F5C08A" w14:textId="0FF7516B" w:rsidR="08C26E46" w:rsidRDefault="08C26E46" w:rsidP="116DC39F">
      <w:pPr>
        <w:spacing w:line="360" w:lineRule="auto"/>
        <w:rPr>
          <w:rFonts w:ascii="Arial" w:eastAsia="Arial" w:hAnsi="Arial" w:cs="Arial"/>
          <w:b/>
          <w:bCs/>
        </w:rPr>
      </w:pPr>
      <w:r w:rsidRPr="116DC39F">
        <w:rPr>
          <w:rFonts w:ascii="Arial" w:eastAsia="Arial" w:hAnsi="Arial" w:cs="Arial"/>
          <w:b/>
          <w:bCs/>
        </w:rPr>
        <w:t xml:space="preserve">MODULE CODE: </w:t>
      </w:r>
      <w:r w:rsidR="28229DD8" w:rsidRPr="116DC39F">
        <w:rPr>
          <w:rFonts w:ascii="Arial" w:eastAsia="Arial" w:hAnsi="Arial" w:cs="Arial"/>
          <w:b/>
          <w:bCs/>
        </w:rPr>
        <w:t>BMSW4011</w:t>
      </w:r>
    </w:p>
    <w:p w14:paraId="0022F087" w14:textId="585DA27E" w:rsidR="08C26E46" w:rsidRDefault="08C26E46" w:rsidP="116DC39F">
      <w:pPr>
        <w:spacing w:line="278" w:lineRule="auto"/>
      </w:pPr>
      <w:r w:rsidRPr="116DC39F">
        <w:rPr>
          <w:rFonts w:ascii="Arial" w:eastAsia="Arial" w:hAnsi="Arial" w:cs="Arial"/>
          <w:b/>
          <w:bCs/>
          <w:caps/>
        </w:rPr>
        <w:t xml:space="preserve">Student NAME:  NIKOLAYA VELINOVA  </w:t>
      </w:r>
    </w:p>
    <w:p w14:paraId="122F5F0B" w14:textId="32691BDB" w:rsidR="23882BFF" w:rsidRDefault="23882BFF" w:rsidP="116DC39F">
      <w:pPr>
        <w:spacing w:line="278" w:lineRule="auto"/>
      </w:pPr>
      <w:r w:rsidRPr="116DC39F">
        <w:rPr>
          <w:rFonts w:ascii="Arial" w:eastAsia="Arial" w:hAnsi="Arial" w:cs="Arial"/>
          <w:b/>
          <w:bCs/>
          <w:caps/>
        </w:rPr>
        <w:t>STUDENT NUMBER:</w:t>
      </w:r>
      <w:r w:rsidR="08C26E46" w:rsidRPr="116DC39F">
        <w:rPr>
          <w:rFonts w:ascii="Arial" w:eastAsia="Arial" w:hAnsi="Arial" w:cs="Arial"/>
          <w:b/>
          <w:bCs/>
          <w:caps/>
        </w:rPr>
        <w:t xml:space="preserve">  </w:t>
      </w:r>
      <w:r w:rsidR="08C26E46" w:rsidRPr="116DC39F">
        <w:rPr>
          <w:rFonts w:ascii="Arial" w:eastAsia="Arial" w:hAnsi="Arial" w:cs="Arial"/>
          <w:b/>
          <w:bCs/>
        </w:rPr>
        <w:t>2412929</w:t>
      </w:r>
    </w:p>
    <w:p w14:paraId="24982085" w14:textId="77777777" w:rsidR="003C53E1" w:rsidRDefault="08C26E46" w:rsidP="057B5E75">
      <w:pPr>
        <w:spacing w:line="360" w:lineRule="auto"/>
        <w:rPr>
          <w:rFonts w:ascii="Arial" w:eastAsia="Arial" w:hAnsi="Arial" w:cs="Arial"/>
        </w:rPr>
      </w:pPr>
      <w:r w:rsidRPr="0242C3B4">
        <w:rPr>
          <w:rFonts w:ascii="Arial" w:eastAsia="Arial" w:hAnsi="Arial" w:cs="Arial"/>
          <w:b/>
          <w:bCs/>
          <w:caps/>
          <w:color w:val="000000" w:themeColor="text1"/>
        </w:rPr>
        <w:t xml:space="preserve">LECTURER NAME:  </w:t>
      </w:r>
      <w:r w:rsidR="004553B4" w:rsidRPr="0242C3B4">
        <w:rPr>
          <w:rFonts w:ascii="Arial" w:eastAsia="Arial" w:hAnsi="Arial" w:cs="Arial"/>
          <w:b/>
          <w:bCs/>
        </w:rPr>
        <w:t>MEL SQUIRE</w:t>
      </w:r>
    </w:p>
    <w:p w14:paraId="2F5D8C6F" w14:textId="7F1A0754" w:rsidR="4E8C4DEA" w:rsidRPr="003C53E1" w:rsidRDefault="4E8C4DEA" w:rsidP="057B5E75">
      <w:pPr>
        <w:spacing w:line="360" w:lineRule="auto"/>
        <w:rPr>
          <w:rFonts w:ascii="Arial" w:eastAsia="Arial" w:hAnsi="Arial" w:cs="Arial"/>
        </w:rPr>
      </w:pPr>
      <w:r w:rsidRPr="057B5E75">
        <w:rPr>
          <w:rFonts w:ascii="Arial" w:eastAsia="Arial" w:hAnsi="Arial" w:cs="Arial"/>
          <w:b/>
          <w:bCs/>
        </w:rPr>
        <w:t xml:space="preserve">WORDCOUNT: </w:t>
      </w:r>
      <w:r w:rsidR="71BCCEE3" w:rsidRPr="057B5E75">
        <w:rPr>
          <w:rFonts w:ascii="Arial" w:eastAsia="Arial" w:hAnsi="Arial" w:cs="Arial"/>
          <w:b/>
          <w:bCs/>
        </w:rPr>
        <w:t>2028</w:t>
      </w:r>
    </w:p>
    <w:p w14:paraId="0C393323" w14:textId="7AA45D23" w:rsidR="116DC39F" w:rsidRDefault="116DC39F" w:rsidP="116DC39F">
      <w:pPr>
        <w:spacing w:line="360" w:lineRule="auto"/>
        <w:rPr>
          <w:rFonts w:ascii="Arial" w:eastAsia="Arial" w:hAnsi="Arial" w:cs="Arial"/>
          <w:b/>
          <w:bCs/>
        </w:rPr>
      </w:pPr>
    </w:p>
    <w:p w14:paraId="5424E7B3" w14:textId="6DCA7C9D" w:rsidR="30C86FAC" w:rsidRDefault="30C86FAC" w:rsidP="6332D6D4">
      <w:pPr>
        <w:spacing w:line="360" w:lineRule="auto"/>
        <w:rPr>
          <w:rFonts w:ascii="Arial" w:eastAsia="Arial" w:hAnsi="Arial" w:cs="Arial"/>
          <w:b/>
          <w:bCs/>
        </w:rPr>
      </w:pPr>
      <w:r w:rsidRPr="6332D6D4">
        <w:rPr>
          <w:rFonts w:ascii="Arial" w:eastAsia="Arial" w:hAnsi="Arial" w:cs="Arial"/>
          <w:b/>
          <w:bCs/>
        </w:rPr>
        <w:lastRenderedPageBreak/>
        <w:t>T</w:t>
      </w:r>
      <w:r w:rsidR="150EBAFC" w:rsidRPr="6332D6D4">
        <w:rPr>
          <w:rFonts w:ascii="Arial" w:eastAsia="Arial" w:hAnsi="Arial" w:cs="Arial"/>
          <w:b/>
          <w:bCs/>
        </w:rPr>
        <w:t>ABLE OF CONTENT</w:t>
      </w:r>
      <w:r w:rsidRPr="6332D6D4">
        <w:rPr>
          <w:rFonts w:ascii="Arial" w:eastAsia="Arial" w:hAnsi="Arial" w:cs="Arial"/>
          <w:b/>
          <w:bCs/>
        </w:rPr>
        <w:t>:</w:t>
      </w:r>
    </w:p>
    <w:p w14:paraId="790F89AB" w14:textId="77274FDA" w:rsidR="1695F5AC" w:rsidRDefault="1695F5AC" w:rsidP="6332D6D4">
      <w:pPr>
        <w:spacing w:line="360" w:lineRule="auto"/>
        <w:rPr>
          <w:rFonts w:ascii="Arial" w:eastAsia="Arial" w:hAnsi="Arial" w:cs="Arial"/>
          <w:b/>
          <w:bCs/>
        </w:rPr>
      </w:pPr>
      <w:r w:rsidRPr="6332D6D4">
        <w:rPr>
          <w:rFonts w:ascii="Arial" w:eastAsia="Arial" w:hAnsi="Arial" w:cs="Arial"/>
          <w:b/>
          <w:bCs/>
        </w:rPr>
        <w:t>TASK 1 BUSINESS PLAN</w:t>
      </w:r>
    </w:p>
    <w:p w14:paraId="7D27711C" w14:textId="5935B7D5" w:rsidR="30C86FAC" w:rsidRDefault="4814576D" w:rsidP="6332D6D4">
      <w:pPr>
        <w:pStyle w:val="ListParagraph"/>
        <w:numPr>
          <w:ilvl w:val="0"/>
          <w:numId w:val="20"/>
        </w:numPr>
        <w:spacing w:line="360" w:lineRule="auto"/>
        <w:rPr>
          <w:rFonts w:ascii="Arial" w:eastAsia="Arial" w:hAnsi="Arial" w:cs="Arial"/>
          <w:b/>
          <w:bCs/>
        </w:rPr>
      </w:pPr>
      <w:r w:rsidRPr="057B5E75">
        <w:rPr>
          <w:rFonts w:ascii="Arial" w:eastAsia="Arial" w:hAnsi="Arial" w:cs="Arial"/>
          <w:b/>
          <w:bCs/>
        </w:rPr>
        <w:t>Business proposition description and name</w:t>
      </w:r>
      <w:r w:rsidR="44F94D17" w:rsidRPr="057B5E75">
        <w:rPr>
          <w:rFonts w:ascii="Arial" w:eastAsia="Arial" w:hAnsi="Arial" w:cs="Arial"/>
          <w:b/>
          <w:bCs/>
        </w:rPr>
        <w:t>..............................................6</w:t>
      </w:r>
    </w:p>
    <w:p w14:paraId="1F5C6EFC" w14:textId="66AEFECA" w:rsidR="30C86FAC" w:rsidRDefault="0FC52A80" w:rsidP="6332D6D4">
      <w:pPr>
        <w:pStyle w:val="ListParagraph"/>
        <w:numPr>
          <w:ilvl w:val="0"/>
          <w:numId w:val="20"/>
        </w:numPr>
        <w:spacing w:line="360" w:lineRule="auto"/>
        <w:rPr>
          <w:rFonts w:ascii="Arial" w:eastAsia="Arial" w:hAnsi="Arial" w:cs="Arial"/>
          <w:b/>
          <w:bCs/>
        </w:rPr>
      </w:pPr>
      <w:r w:rsidRPr="057B5E75">
        <w:rPr>
          <w:rFonts w:ascii="Arial" w:eastAsia="Arial" w:hAnsi="Arial" w:cs="Arial"/>
          <w:b/>
          <w:bCs/>
        </w:rPr>
        <w:t>The Story</w:t>
      </w:r>
      <w:r w:rsidR="7294C3A1" w:rsidRPr="057B5E75">
        <w:rPr>
          <w:rFonts w:ascii="Arial" w:eastAsia="Arial" w:hAnsi="Arial" w:cs="Arial"/>
          <w:b/>
          <w:bCs/>
        </w:rPr>
        <w:t xml:space="preserve"> behind my idea</w:t>
      </w:r>
      <w:r w:rsidR="5B8F57E1" w:rsidRPr="057B5E75">
        <w:rPr>
          <w:rFonts w:ascii="Arial" w:eastAsia="Arial" w:hAnsi="Arial" w:cs="Arial"/>
          <w:b/>
          <w:bCs/>
        </w:rPr>
        <w:t>.............................................................................6</w:t>
      </w:r>
    </w:p>
    <w:p w14:paraId="51B26E71" w14:textId="103C6B44" w:rsidR="30C86FAC" w:rsidRDefault="50D25CEE" w:rsidP="6332D6D4">
      <w:pPr>
        <w:pStyle w:val="ListParagraph"/>
        <w:numPr>
          <w:ilvl w:val="0"/>
          <w:numId w:val="20"/>
        </w:numPr>
        <w:spacing w:line="360" w:lineRule="auto"/>
        <w:rPr>
          <w:rFonts w:ascii="Arial" w:eastAsia="Arial" w:hAnsi="Arial" w:cs="Arial"/>
          <w:b/>
          <w:bCs/>
        </w:rPr>
      </w:pPr>
      <w:r w:rsidRPr="057B5E75">
        <w:rPr>
          <w:rFonts w:ascii="Arial" w:eastAsia="Arial" w:hAnsi="Arial" w:cs="Arial"/>
          <w:b/>
          <w:bCs/>
        </w:rPr>
        <w:t xml:space="preserve">Legal </w:t>
      </w:r>
      <w:r w:rsidR="5D62D554" w:rsidRPr="057B5E75">
        <w:rPr>
          <w:rFonts w:ascii="Arial" w:eastAsia="Arial" w:hAnsi="Arial" w:cs="Arial"/>
          <w:b/>
          <w:bCs/>
        </w:rPr>
        <w:t xml:space="preserve">structure </w:t>
      </w:r>
      <w:r w:rsidR="276797D7" w:rsidRPr="057B5E75">
        <w:rPr>
          <w:rFonts w:ascii="Arial" w:eastAsia="Arial" w:hAnsi="Arial" w:cs="Arial"/>
          <w:b/>
          <w:bCs/>
        </w:rPr>
        <w:t>..............................................................................................7</w:t>
      </w:r>
    </w:p>
    <w:p w14:paraId="2AD55C78" w14:textId="7EC8896C" w:rsidR="30C86FAC" w:rsidRDefault="53096550" w:rsidP="6332D6D4">
      <w:pPr>
        <w:pStyle w:val="ListParagraph"/>
        <w:numPr>
          <w:ilvl w:val="0"/>
          <w:numId w:val="20"/>
        </w:numPr>
        <w:spacing w:line="360" w:lineRule="auto"/>
        <w:rPr>
          <w:rFonts w:ascii="Arial" w:eastAsia="Arial" w:hAnsi="Arial" w:cs="Arial"/>
          <w:b/>
          <w:bCs/>
        </w:rPr>
      </w:pPr>
      <w:r w:rsidRPr="057B5E75">
        <w:rPr>
          <w:rFonts w:ascii="Arial" w:eastAsia="Arial" w:hAnsi="Arial" w:cs="Arial"/>
          <w:b/>
          <w:bCs/>
        </w:rPr>
        <w:t>Mission statement, aim, SMART objectives and USP</w:t>
      </w:r>
      <w:r w:rsidR="1D49B695" w:rsidRPr="057B5E75">
        <w:rPr>
          <w:rFonts w:ascii="Arial" w:eastAsia="Arial" w:hAnsi="Arial" w:cs="Arial"/>
          <w:b/>
          <w:bCs/>
        </w:rPr>
        <w:t>................................7</w:t>
      </w:r>
    </w:p>
    <w:p w14:paraId="2B98F4F0" w14:textId="5E9019D8" w:rsidR="30C86FAC" w:rsidRDefault="53096550" w:rsidP="6332D6D4">
      <w:pPr>
        <w:pStyle w:val="ListParagraph"/>
        <w:numPr>
          <w:ilvl w:val="0"/>
          <w:numId w:val="20"/>
        </w:numPr>
        <w:spacing w:line="360" w:lineRule="auto"/>
        <w:rPr>
          <w:rFonts w:ascii="Arial" w:eastAsia="Arial" w:hAnsi="Arial" w:cs="Arial"/>
          <w:b/>
          <w:bCs/>
        </w:rPr>
      </w:pPr>
      <w:r w:rsidRPr="057B5E75">
        <w:rPr>
          <w:rFonts w:ascii="Arial" w:eastAsia="Arial" w:hAnsi="Arial" w:cs="Arial"/>
          <w:b/>
          <w:bCs/>
        </w:rPr>
        <w:t xml:space="preserve">Physical location (including google </w:t>
      </w:r>
      <w:r w:rsidR="38FD4457" w:rsidRPr="057B5E75">
        <w:rPr>
          <w:rFonts w:ascii="Arial" w:eastAsia="Arial" w:hAnsi="Arial" w:cs="Arial"/>
          <w:b/>
          <w:bCs/>
        </w:rPr>
        <w:t>maps) ................................................</w:t>
      </w:r>
      <w:r w:rsidR="28FEFB0D" w:rsidRPr="057B5E75">
        <w:rPr>
          <w:rFonts w:ascii="Arial" w:eastAsia="Arial" w:hAnsi="Arial" w:cs="Arial"/>
          <w:b/>
          <w:bCs/>
        </w:rPr>
        <w:t>8</w:t>
      </w:r>
    </w:p>
    <w:p w14:paraId="31BA26AB" w14:textId="19A537C2" w:rsidR="30C86FAC" w:rsidRDefault="53096550" w:rsidP="6332D6D4">
      <w:pPr>
        <w:pStyle w:val="ListParagraph"/>
        <w:numPr>
          <w:ilvl w:val="0"/>
          <w:numId w:val="20"/>
        </w:numPr>
        <w:spacing w:line="360" w:lineRule="auto"/>
        <w:rPr>
          <w:rFonts w:ascii="Arial" w:eastAsia="Arial" w:hAnsi="Arial" w:cs="Arial"/>
          <w:b/>
          <w:bCs/>
        </w:rPr>
      </w:pPr>
      <w:r w:rsidRPr="057B5E75">
        <w:rPr>
          <w:rFonts w:ascii="Arial" w:eastAsia="Arial" w:hAnsi="Arial" w:cs="Arial"/>
          <w:b/>
          <w:bCs/>
        </w:rPr>
        <w:t xml:space="preserve">Human resource strategy </w:t>
      </w:r>
      <w:r w:rsidR="6AEFCF40" w:rsidRPr="057B5E75">
        <w:rPr>
          <w:rFonts w:ascii="Arial" w:eastAsia="Arial" w:hAnsi="Arial" w:cs="Arial"/>
          <w:b/>
          <w:bCs/>
        </w:rPr>
        <w:t>............................................................................</w:t>
      </w:r>
      <w:r w:rsidR="740528BF" w:rsidRPr="057B5E75">
        <w:rPr>
          <w:rFonts w:ascii="Arial" w:eastAsia="Arial" w:hAnsi="Arial" w:cs="Arial"/>
          <w:b/>
          <w:bCs/>
        </w:rPr>
        <w:t>8</w:t>
      </w:r>
    </w:p>
    <w:p w14:paraId="7D81AD16" w14:textId="4D04D963" w:rsidR="30C86FAC" w:rsidRDefault="53096550" w:rsidP="6332D6D4">
      <w:pPr>
        <w:pStyle w:val="ListParagraph"/>
        <w:numPr>
          <w:ilvl w:val="0"/>
          <w:numId w:val="20"/>
        </w:numPr>
        <w:spacing w:line="360" w:lineRule="auto"/>
        <w:rPr>
          <w:rFonts w:ascii="Arial" w:eastAsia="Arial" w:hAnsi="Arial" w:cs="Arial"/>
          <w:b/>
          <w:bCs/>
        </w:rPr>
      </w:pPr>
      <w:r w:rsidRPr="057B5E75">
        <w:rPr>
          <w:rFonts w:ascii="Arial" w:eastAsia="Arial" w:hAnsi="Arial" w:cs="Arial"/>
          <w:b/>
          <w:bCs/>
        </w:rPr>
        <w:t xml:space="preserve">Marketing strategy </w:t>
      </w:r>
      <w:r w:rsidR="07595590" w:rsidRPr="057B5E75">
        <w:rPr>
          <w:rFonts w:ascii="Arial" w:eastAsia="Arial" w:hAnsi="Arial" w:cs="Arial"/>
          <w:b/>
          <w:bCs/>
        </w:rPr>
        <w:t>........................................................................................8</w:t>
      </w:r>
    </w:p>
    <w:p w14:paraId="72A93ADB" w14:textId="01F42E0F" w:rsidR="53096550" w:rsidRDefault="53096550" w:rsidP="6332D6D4">
      <w:pPr>
        <w:pStyle w:val="ListParagraph"/>
        <w:numPr>
          <w:ilvl w:val="0"/>
          <w:numId w:val="20"/>
        </w:numPr>
        <w:spacing w:line="360" w:lineRule="auto"/>
        <w:rPr>
          <w:rFonts w:ascii="Arial" w:eastAsia="Arial" w:hAnsi="Arial" w:cs="Arial"/>
          <w:b/>
          <w:bCs/>
        </w:rPr>
      </w:pPr>
      <w:r w:rsidRPr="057B5E75">
        <w:rPr>
          <w:rFonts w:ascii="Arial" w:eastAsia="Arial" w:hAnsi="Arial" w:cs="Arial"/>
          <w:b/>
          <w:bCs/>
        </w:rPr>
        <w:t>Market research</w:t>
      </w:r>
      <w:r w:rsidR="2B1FA375" w:rsidRPr="057B5E75">
        <w:rPr>
          <w:rFonts w:ascii="Arial" w:eastAsia="Arial" w:hAnsi="Arial" w:cs="Arial"/>
          <w:b/>
          <w:bCs/>
        </w:rPr>
        <w:t>.............................................................................................9</w:t>
      </w:r>
    </w:p>
    <w:p w14:paraId="16A42A43" w14:textId="6688E344" w:rsidR="69AF5DA0" w:rsidRDefault="69AF5DA0" w:rsidP="6332D6D4">
      <w:pPr>
        <w:pStyle w:val="ListParagraph"/>
        <w:numPr>
          <w:ilvl w:val="1"/>
          <w:numId w:val="20"/>
        </w:numPr>
        <w:spacing w:line="360" w:lineRule="auto"/>
        <w:rPr>
          <w:rFonts w:ascii="Arial" w:eastAsia="Arial" w:hAnsi="Arial" w:cs="Arial"/>
          <w:b/>
          <w:bCs/>
        </w:rPr>
      </w:pPr>
      <w:r w:rsidRPr="057B5E75">
        <w:rPr>
          <w:rFonts w:ascii="Arial" w:eastAsia="Arial" w:hAnsi="Arial" w:cs="Arial"/>
          <w:b/>
          <w:bCs/>
        </w:rPr>
        <w:t>Primary research</w:t>
      </w:r>
      <w:r w:rsidR="69B8A921" w:rsidRPr="057B5E75">
        <w:rPr>
          <w:rFonts w:ascii="Arial" w:eastAsia="Arial" w:hAnsi="Arial" w:cs="Arial"/>
          <w:b/>
          <w:bCs/>
        </w:rPr>
        <w:t xml:space="preserve"> .....................................................................9</w:t>
      </w:r>
    </w:p>
    <w:p w14:paraId="1F718284" w14:textId="2912CD29" w:rsidR="69AF5DA0" w:rsidRDefault="69AF5DA0" w:rsidP="6332D6D4">
      <w:pPr>
        <w:pStyle w:val="ListParagraph"/>
        <w:numPr>
          <w:ilvl w:val="1"/>
          <w:numId w:val="20"/>
        </w:numPr>
        <w:spacing w:line="360" w:lineRule="auto"/>
        <w:rPr>
          <w:rFonts w:ascii="Arial" w:eastAsia="Arial" w:hAnsi="Arial" w:cs="Arial"/>
          <w:b/>
          <w:bCs/>
        </w:rPr>
      </w:pPr>
      <w:r w:rsidRPr="057B5E75">
        <w:rPr>
          <w:rFonts w:ascii="Arial" w:eastAsia="Arial" w:hAnsi="Arial" w:cs="Arial"/>
          <w:b/>
          <w:bCs/>
        </w:rPr>
        <w:t>Secondary research</w:t>
      </w:r>
      <w:r w:rsidR="73F9562E" w:rsidRPr="057B5E75">
        <w:rPr>
          <w:rFonts w:ascii="Arial" w:eastAsia="Arial" w:hAnsi="Arial" w:cs="Arial"/>
          <w:b/>
          <w:bCs/>
        </w:rPr>
        <w:t xml:space="preserve"> ..............................................................10</w:t>
      </w:r>
    </w:p>
    <w:p w14:paraId="4561BAFC" w14:textId="20F6EE2C" w:rsidR="69AF5DA0" w:rsidRDefault="69AF5DA0" w:rsidP="6332D6D4">
      <w:pPr>
        <w:pStyle w:val="ListParagraph"/>
        <w:numPr>
          <w:ilvl w:val="0"/>
          <w:numId w:val="20"/>
        </w:numPr>
        <w:spacing w:line="360" w:lineRule="auto"/>
        <w:rPr>
          <w:rFonts w:ascii="Arial" w:eastAsia="Arial" w:hAnsi="Arial" w:cs="Arial"/>
          <w:b/>
          <w:bCs/>
        </w:rPr>
      </w:pPr>
      <w:r w:rsidRPr="057B5E75">
        <w:rPr>
          <w:rFonts w:ascii="Arial" w:eastAsia="Arial" w:hAnsi="Arial" w:cs="Arial"/>
          <w:b/>
          <w:bCs/>
        </w:rPr>
        <w:t>Financial resources</w:t>
      </w:r>
      <w:r w:rsidR="1261FC1D" w:rsidRPr="057B5E75">
        <w:rPr>
          <w:rFonts w:ascii="Arial" w:eastAsia="Arial" w:hAnsi="Arial" w:cs="Arial"/>
          <w:b/>
          <w:bCs/>
        </w:rPr>
        <w:t>.....................................................................................10</w:t>
      </w:r>
    </w:p>
    <w:p w14:paraId="10EAF7A6" w14:textId="1B783E0E" w:rsidR="69AF5DA0" w:rsidRDefault="69AF5DA0" w:rsidP="6332D6D4">
      <w:pPr>
        <w:pStyle w:val="ListParagraph"/>
        <w:numPr>
          <w:ilvl w:val="1"/>
          <w:numId w:val="20"/>
        </w:numPr>
        <w:spacing w:line="360" w:lineRule="auto"/>
        <w:rPr>
          <w:rFonts w:ascii="Arial" w:eastAsia="Arial" w:hAnsi="Arial" w:cs="Arial"/>
          <w:b/>
          <w:bCs/>
        </w:rPr>
      </w:pPr>
      <w:r w:rsidRPr="057B5E75">
        <w:rPr>
          <w:rFonts w:ascii="Arial" w:eastAsia="Arial" w:hAnsi="Arial" w:cs="Arial"/>
          <w:b/>
          <w:bCs/>
        </w:rPr>
        <w:t>Cash flow forecast</w:t>
      </w:r>
      <w:r w:rsidR="3972DE79" w:rsidRPr="057B5E75">
        <w:rPr>
          <w:rFonts w:ascii="Arial" w:eastAsia="Arial" w:hAnsi="Arial" w:cs="Arial"/>
          <w:b/>
          <w:bCs/>
        </w:rPr>
        <w:t xml:space="preserve"> ................................................................10</w:t>
      </w:r>
    </w:p>
    <w:p w14:paraId="137E2BD6" w14:textId="71EFF814" w:rsidR="69AF5DA0" w:rsidRDefault="69AF5DA0" w:rsidP="6332D6D4">
      <w:pPr>
        <w:pStyle w:val="ListParagraph"/>
        <w:numPr>
          <w:ilvl w:val="1"/>
          <w:numId w:val="20"/>
        </w:numPr>
        <w:spacing w:line="360" w:lineRule="auto"/>
        <w:rPr>
          <w:rFonts w:ascii="Arial" w:eastAsia="Arial" w:hAnsi="Arial" w:cs="Arial"/>
          <w:b/>
          <w:bCs/>
        </w:rPr>
      </w:pPr>
      <w:r w:rsidRPr="057B5E75">
        <w:rPr>
          <w:rFonts w:ascii="Arial" w:eastAsia="Arial" w:hAnsi="Arial" w:cs="Arial"/>
          <w:b/>
          <w:bCs/>
        </w:rPr>
        <w:t>Financial overview summary</w:t>
      </w:r>
      <w:r w:rsidR="26F9E122" w:rsidRPr="057B5E75">
        <w:rPr>
          <w:rFonts w:ascii="Arial" w:eastAsia="Arial" w:hAnsi="Arial" w:cs="Arial"/>
          <w:b/>
          <w:bCs/>
        </w:rPr>
        <w:t xml:space="preserve"> ...............................................10</w:t>
      </w:r>
    </w:p>
    <w:p w14:paraId="0C0DFC0F" w14:textId="2A9AC661" w:rsidR="69AF5DA0" w:rsidRDefault="69AF5DA0" w:rsidP="6332D6D4">
      <w:pPr>
        <w:pStyle w:val="ListParagraph"/>
        <w:numPr>
          <w:ilvl w:val="0"/>
          <w:numId w:val="20"/>
        </w:numPr>
        <w:spacing w:line="360" w:lineRule="auto"/>
        <w:rPr>
          <w:rFonts w:ascii="Arial" w:eastAsia="Arial" w:hAnsi="Arial" w:cs="Arial"/>
          <w:b/>
          <w:bCs/>
        </w:rPr>
      </w:pPr>
      <w:r w:rsidRPr="057B5E75">
        <w:rPr>
          <w:rFonts w:ascii="Arial" w:eastAsia="Arial" w:hAnsi="Arial" w:cs="Arial"/>
          <w:b/>
          <w:bCs/>
        </w:rPr>
        <w:t xml:space="preserve"> A critical analysis </w:t>
      </w:r>
      <w:r w:rsidR="5A2305C0" w:rsidRPr="057B5E75">
        <w:rPr>
          <w:rFonts w:ascii="Arial" w:eastAsia="Arial" w:hAnsi="Arial" w:cs="Arial"/>
          <w:b/>
          <w:bCs/>
        </w:rPr>
        <w:t>......................................................................................11</w:t>
      </w:r>
    </w:p>
    <w:p w14:paraId="3CB88E5E" w14:textId="01992674" w:rsidR="69AF5DA0" w:rsidRDefault="69AF5DA0" w:rsidP="6332D6D4">
      <w:pPr>
        <w:pStyle w:val="ListParagraph"/>
        <w:numPr>
          <w:ilvl w:val="1"/>
          <w:numId w:val="20"/>
        </w:numPr>
        <w:spacing w:line="360" w:lineRule="auto"/>
        <w:rPr>
          <w:rFonts w:ascii="Arial" w:eastAsia="Arial" w:hAnsi="Arial" w:cs="Arial"/>
          <w:b/>
          <w:bCs/>
        </w:rPr>
      </w:pPr>
      <w:r w:rsidRPr="057B5E75">
        <w:rPr>
          <w:rFonts w:ascii="Arial" w:eastAsia="Arial" w:hAnsi="Arial" w:cs="Arial"/>
          <w:b/>
          <w:bCs/>
        </w:rPr>
        <w:t>SWOT</w:t>
      </w:r>
      <w:r w:rsidR="20205A0B" w:rsidRPr="057B5E75">
        <w:rPr>
          <w:rFonts w:ascii="Arial" w:eastAsia="Arial" w:hAnsi="Arial" w:cs="Arial"/>
          <w:b/>
          <w:bCs/>
        </w:rPr>
        <w:t xml:space="preserve"> ......................................................................................1</w:t>
      </w:r>
      <w:r w:rsidR="7A3CC201" w:rsidRPr="057B5E75">
        <w:rPr>
          <w:rFonts w:ascii="Arial" w:eastAsia="Arial" w:hAnsi="Arial" w:cs="Arial"/>
          <w:b/>
          <w:bCs/>
        </w:rPr>
        <w:t>1</w:t>
      </w:r>
    </w:p>
    <w:p w14:paraId="3D5594D8" w14:textId="4422105D" w:rsidR="69AF5DA0" w:rsidRDefault="69AF5DA0" w:rsidP="6332D6D4">
      <w:pPr>
        <w:pStyle w:val="ListParagraph"/>
        <w:numPr>
          <w:ilvl w:val="1"/>
          <w:numId w:val="20"/>
        </w:numPr>
        <w:spacing w:line="360" w:lineRule="auto"/>
        <w:rPr>
          <w:rFonts w:ascii="Arial" w:eastAsia="Arial" w:hAnsi="Arial" w:cs="Arial"/>
          <w:b/>
          <w:bCs/>
        </w:rPr>
      </w:pPr>
      <w:r w:rsidRPr="057B5E75">
        <w:rPr>
          <w:rFonts w:ascii="Arial" w:eastAsia="Arial" w:hAnsi="Arial" w:cs="Arial"/>
          <w:b/>
          <w:bCs/>
        </w:rPr>
        <w:t>PESTLE</w:t>
      </w:r>
      <w:r w:rsidR="1D7D1492" w:rsidRPr="057B5E75">
        <w:rPr>
          <w:rFonts w:ascii="Arial" w:eastAsia="Arial" w:hAnsi="Arial" w:cs="Arial"/>
          <w:b/>
          <w:bCs/>
        </w:rPr>
        <w:t xml:space="preserve"> ..................................................................................12</w:t>
      </w:r>
    </w:p>
    <w:p w14:paraId="1C23C447" w14:textId="0BFDC939" w:rsidR="2C0EC003" w:rsidRDefault="2C0EC003" w:rsidP="6332D6D4">
      <w:pPr>
        <w:pStyle w:val="ListParagraph"/>
        <w:numPr>
          <w:ilvl w:val="0"/>
          <w:numId w:val="20"/>
        </w:numPr>
        <w:spacing w:line="360" w:lineRule="auto"/>
        <w:rPr>
          <w:rFonts w:ascii="Arial" w:eastAsia="Arial" w:hAnsi="Arial" w:cs="Arial"/>
          <w:b/>
          <w:bCs/>
        </w:rPr>
      </w:pPr>
      <w:r w:rsidRPr="057B5E75">
        <w:rPr>
          <w:rFonts w:ascii="Arial" w:eastAsia="Arial" w:hAnsi="Arial" w:cs="Arial"/>
          <w:b/>
          <w:bCs/>
        </w:rPr>
        <w:t>References</w:t>
      </w:r>
      <w:r w:rsidR="1B90F6B6" w:rsidRPr="057B5E75">
        <w:rPr>
          <w:rFonts w:ascii="Arial" w:eastAsia="Arial" w:hAnsi="Arial" w:cs="Arial"/>
          <w:b/>
          <w:bCs/>
        </w:rPr>
        <w:t xml:space="preserve"> ..................................................................................................14</w:t>
      </w:r>
    </w:p>
    <w:p w14:paraId="05692AB6" w14:textId="3F7496F1" w:rsidR="2C0EC003" w:rsidRDefault="2C0EC003" w:rsidP="6332D6D4">
      <w:pPr>
        <w:pStyle w:val="ListParagraph"/>
        <w:numPr>
          <w:ilvl w:val="0"/>
          <w:numId w:val="20"/>
        </w:numPr>
        <w:spacing w:line="360" w:lineRule="auto"/>
        <w:rPr>
          <w:rFonts w:ascii="Arial" w:eastAsia="Arial" w:hAnsi="Arial" w:cs="Arial"/>
          <w:b/>
          <w:bCs/>
        </w:rPr>
      </w:pPr>
      <w:r w:rsidRPr="057B5E75">
        <w:rPr>
          <w:rFonts w:ascii="Arial" w:eastAsia="Arial" w:hAnsi="Arial" w:cs="Arial"/>
          <w:b/>
          <w:bCs/>
        </w:rPr>
        <w:t>Appendices</w:t>
      </w:r>
      <w:r w:rsidR="7EA82753" w:rsidRPr="057B5E75">
        <w:rPr>
          <w:rFonts w:ascii="Arial" w:eastAsia="Arial" w:hAnsi="Arial" w:cs="Arial"/>
          <w:b/>
          <w:bCs/>
        </w:rPr>
        <w:t xml:space="preserve"> .................................................................................................16</w:t>
      </w:r>
    </w:p>
    <w:p w14:paraId="3F2299C0" w14:textId="7B0077C9" w:rsidR="4347F007" w:rsidRDefault="369FB6AB" w:rsidP="6332D6D4">
      <w:pPr>
        <w:spacing w:line="360" w:lineRule="auto"/>
        <w:rPr>
          <w:rFonts w:ascii="Arial" w:eastAsia="Arial" w:hAnsi="Arial" w:cs="Arial"/>
          <w:b/>
          <w:bCs/>
        </w:rPr>
      </w:pPr>
      <w:r w:rsidRPr="6332D6D4">
        <w:rPr>
          <w:rFonts w:ascii="Arial" w:eastAsia="Arial" w:hAnsi="Arial" w:cs="Arial"/>
          <w:b/>
          <w:bCs/>
        </w:rPr>
        <w:t>TASK 2 INDIVIDUAL REFLECTION</w:t>
      </w:r>
    </w:p>
    <w:p w14:paraId="76A5EDDE" w14:textId="7A77681A" w:rsidR="369FB6AB" w:rsidRDefault="369FB6AB" w:rsidP="6332D6D4">
      <w:pPr>
        <w:pStyle w:val="ListParagraph"/>
        <w:numPr>
          <w:ilvl w:val="0"/>
          <w:numId w:val="19"/>
        </w:numPr>
        <w:spacing w:line="360" w:lineRule="auto"/>
        <w:rPr>
          <w:rFonts w:ascii="Arial" w:eastAsia="Arial" w:hAnsi="Arial" w:cs="Arial"/>
          <w:b/>
          <w:bCs/>
        </w:rPr>
      </w:pPr>
      <w:r w:rsidRPr="057B5E75">
        <w:rPr>
          <w:rFonts w:ascii="Arial" w:eastAsia="Arial" w:hAnsi="Arial" w:cs="Arial"/>
          <w:b/>
          <w:bCs/>
        </w:rPr>
        <w:t>New business/Entrepreneurial Skills</w:t>
      </w:r>
      <w:r w:rsidR="415934C8" w:rsidRPr="057B5E75">
        <w:rPr>
          <w:rFonts w:ascii="Arial" w:eastAsia="Arial" w:hAnsi="Arial" w:cs="Arial"/>
          <w:b/>
          <w:bCs/>
        </w:rPr>
        <w:t xml:space="preserve"> ........................................................</w:t>
      </w:r>
      <w:r w:rsidR="1F4F60A5" w:rsidRPr="057B5E75">
        <w:rPr>
          <w:rFonts w:ascii="Arial" w:eastAsia="Arial" w:hAnsi="Arial" w:cs="Arial"/>
          <w:b/>
          <w:bCs/>
        </w:rPr>
        <w:t>25</w:t>
      </w:r>
    </w:p>
    <w:p w14:paraId="2671A1FA" w14:textId="725E9791" w:rsidR="369FB6AB" w:rsidRDefault="369FB6AB" w:rsidP="6332D6D4">
      <w:pPr>
        <w:pStyle w:val="ListParagraph"/>
        <w:numPr>
          <w:ilvl w:val="0"/>
          <w:numId w:val="19"/>
        </w:numPr>
        <w:spacing w:line="360" w:lineRule="auto"/>
        <w:rPr>
          <w:rFonts w:ascii="Arial" w:eastAsia="Arial" w:hAnsi="Arial" w:cs="Arial"/>
          <w:b/>
          <w:bCs/>
        </w:rPr>
      </w:pPr>
      <w:r w:rsidRPr="057B5E75">
        <w:rPr>
          <w:rFonts w:ascii="Arial" w:eastAsia="Arial" w:hAnsi="Arial" w:cs="Arial"/>
          <w:b/>
          <w:bCs/>
        </w:rPr>
        <w:t>Development plan</w:t>
      </w:r>
      <w:r w:rsidR="2C4BF251" w:rsidRPr="057B5E75">
        <w:rPr>
          <w:rFonts w:ascii="Arial" w:eastAsia="Arial" w:hAnsi="Arial" w:cs="Arial"/>
          <w:b/>
          <w:bCs/>
        </w:rPr>
        <w:t xml:space="preserve"> .......................................................................................</w:t>
      </w:r>
      <w:r w:rsidR="4DD5301B" w:rsidRPr="057B5E75">
        <w:rPr>
          <w:rFonts w:ascii="Arial" w:eastAsia="Arial" w:hAnsi="Arial" w:cs="Arial"/>
          <w:b/>
          <w:bCs/>
        </w:rPr>
        <w:t>26</w:t>
      </w:r>
    </w:p>
    <w:p w14:paraId="24ED2FEF" w14:textId="6B5EF579" w:rsidR="369FB6AB" w:rsidRDefault="369FB6AB" w:rsidP="6332D6D4">
      <w:pPr>
        <w:pStyle w:val="ListParagraph"/>
        <w:numPr>
          <w:ilvl w:val="0"/>
          <w:numId w:val="19"/>
        </w:numPr>
        <w:spacing w:line="360" w:lineRule="auto"/>
        <w:rPr>
          <w:rFonts w:ascii="Arial" w:eastAsia="Arial" w:hAnsi="Arial" w:cs="Arial"/>
          <w:b/>
          <w:bCs/>
        </w:rPr>
      </w:pPr>
      <w:r w:rsidRPr="057B5E75">
        <w:rPr>
          <w:rFonts w:ascii="Arial" w:eastAsia="Arial" w:hAnsi="Arial" w:cs="Arial"/>
          <w:b/>
          <w:bCs/>
        </w:rPr>
        <w:t>Feasibility of Business proposition</w:t>
      </w:r>
      <w:r w:rsidR="53FD3402" w:rsidRPr="057B5E75">
        <w:rPr>
          <w:rFonts w:ascii="Arial" w:eastAsia="Arial" w:hAnsi="Arial" w:cs="Arial"/>
          <w:b/>
          <w:bCs/>
        </w:rPr>
        <w:t xml:space="preserve"> ..........................................................</w:t>
      </w:r>
      <w:r w:rsidR="09243B32" w:rsidRPr="057B5E75">
        <w:rPr>
          <w:rFonts w:ascii="Arial" w:eastAsia="Arial" w:hAnsi="Arial" w:cs="Arial"/>
          <w:b/>
          <w:bCs/>
        </w:rPr>
        <w:t>27</w:t>
      </w:r>
    </w:p>
    <w:p w14:paraId="494C9871" w14:textId="7655CBB1" w:rsidR="4347F007" w:rsidRDefault="4347F007" w:rsidP="4347F007">
      <w:pPr>
        <w:spacing w:line="360" w:lineRule="auto"/>
        <w:rPr>
          <w:rFonts w:ascii="Arial" w:eastAsia="Arial" w:hAnsi="Arial" w:cs="Arial"/>
          <w:b/>
          <w:bCs/>
        </w:rPr>
      </w:pPr>
    </w:p>
    <w:p w14:paraId="71509DCD" w14:textId="0C9F0649" w:rsidR="4347F007" w:rsidRDefault="4347F007" w:rsidP="4347F007">
      <w:pPr>
        <w:spacing w:line="360" w:lineRule="auto"/>
        <w:rPr>
          <w:rFonts w:ascii="Arial" w:eastAsia="Arial" w:hAnsi="Arial" w:cs="Arial"/>
          <w:b/>
          <w:bCs/>
        </w:rPr>
      </w:pPr>
    </w:p>
    <w:p w14:paraId="36FC1293" w14:textId="0A0EDE71" w:rsidR="0242C3B4" w:rsidRDefault="0242C3B4" w:rsidP="0242C3B4">
      <w:pPr>
        <w:spacing w:line="360" w:lineRule="auto"/>
        <w:rPr>
          <w:rFonts w:ascii="Arial" w:eastAsia="Arial" w:hAnsi="Arial" w:cs="Arial"/>
          <w:b/>
          <w:bCs/>
        </w:rPr>
      </w:pPr>
    </w:p>
    <w:p w14:paraId="4A4CA0BE" w14:textId="68DC97B1" w:rsidR="0242C3B4" w:rsidRDefault="0242C3B4" w:rsidP="0242C3B4">
      <w:pPr>
        <w:spacing w:line="360" w:lineRule="auto"/>
        <w:rPr>
          <w:rFonts w:ascii="Arial" w:eastAsia="Arial" w:hAnsi="Arial" w:cs="Arial"/>
          <w:b/>
          <w:bCs/>
        </w:rPr>
      </w:pPr>
    </w:p>
    <w:p w14:paraId="3E101FF7" w14:textId="77777777" w:rsidR="003C53E1" w:rsidRDefault="003C53E1" w:rsidP="0242C3B4">
      <w:pPr>
        <w:spacing w:line="360" w:lineRule="auto"/>
        <w:rPr>
          <w:rFonts w:ascii="Arial" w:eastAsia="Arial" w:hAnsi="Arial" w:cs="Arial"/>
          <w:b/>
          <w:bCs/>
        </w:rPr>
      </w:pPr>
    </w:p>
    <w:p w14:paraId="61A64851" w14:textId="4C29A13E" w:rsidR="4347F007" w:rsidRDefault="4347F007" w:rsidP="4347F007">
      <w:pPr>
        <w:spacing w:line="360" w:lineRule="auto"/>
        <w:rPr>
          <w:rFonts w:ascii="Arial" w:eastAsia="Arial" w:hAnsi="Arial" w:cs="Arial"/>
          <w:b/>
          <w:bCs/>
        </w:rPr>
      </w:pPr>
    </w:p>
    <w:p w14:paraId="65EE8CB8" w14:textId="1C2DC7D0" w:rsidR="70DE05DC" w:rsidRDefault="119D0A5E" w:rsidP="6332D6D4">
      <w:pPr>
        <w:pStyle w:val="ListParagraph"/>
        <w:numPr>
          <w:ilvl w:val="0"/>
          <w:numId w:val="28"/>
        </w:numPr>
        <w:spacing w:line="360" w:lineRule="auto"/>
        <w:jc w:val="both"/>
        <w:rPr>
          <w:rFonts w:ascii="Arial" w:eastAsia="Arial" w:hAnsi="Arial" w:cs="Arial"/>
          <w:b/>
          <w:bCs/>
        </w:rPr>
      </w:pPr>
      <w:r w:rsidRPr="6332D6D4">
        <w:rPr>
          <w:rFonts w:ascii="Arial" w:eastAsia="Arial" w:hAnsi="Arial" w:cs="Arial"/>
          <w:b/>
          <w:bCs/>
        </w:rPr>
        <w:lastRenderedPageBreak/>
        <w:t>Business proposition description and name</w:t>
      </w:r>
    </w:p>
    <w:p w14:paraId="5D92C52D" w14:textId="6348FEBA" w:rsidR="70DE05DC" w:rsidRDefault="70DE05DC" w:rsidP="6332D6D4">
      <w:pPr>
        <w:spacing w:line="360" w:lineRule="auto"/>
        <w:jc w:val="both"/>
        <w:rPr>
          <w:rFonts w:ascii="Arial" w:eastAsia="Arial" w:hAnsi="Arial" w:cs="Arial"/>
          <w:b/>
          <w:bCs/>
        </w:rPr>
      </w:pPr>
      <w:r w:rsidRPr="057B5E75">
        <w:rPr>
          <w:rFonts w:ascii="Arial" w:eastAsia="Arial" w:hAnsi="Arial" w:cs="Arial"/>
          <w:b/>
          <w:bCs/>
        </w:rPr>
        <w:t>Company name:</w:t>
      </w:r>
      <w:r w:rsidR="454C5BE3" w:rsidRPr="057B5E75">
        <w:rPr>
          <w:rFonts w:ascii="Arial" w:eastAsia="Arial" w:hAnsi="Arial" w:cs="Arial"/>
          <w:b/>
          <w:bCs/>
        </w:rPr>
        <w:t xml:space="preserve"> </w:t>
      </w:r>
      <w:proofErr w:type="spellStart"/>
      <w:r w:rsidR="480B4F53" w:rsidRPr="057B5E75">
        <w:rPr>
          <w:rFonts w:ascii="Arial" w:eastAsia="Arial" w:hAnsi="Arial" w:cs="Arial"/>
          <w:b/>
          <w:bCs/>
        </w:rPr>
        <w:t>Nikolaya’s</w:t>
      </w:r>
      <w:proofErr w:type="spellEnd"/>
      <w:r w:rsidR="480B4F53" w:rsidRPr="057B5E75">
        <w:rPr>
          <w:rFonts w:ascii="Arial" w:eastAsia="Arial" w:hAnsi="Arial" w:cs="Arial"/>
          <w:b/>
          <w:bCs/>
        </w:rPr>
        <w:t xml:space="preserve"> </w:t>
      </w:r>
      <w:r w:rsidR="35C62FAF" w:rsidRPr="057B5E75">
        <w:rPr>
          <w:rFonts w:ascii="Arial" w:eastAsia="Arial" w:hAnsi="Arial" w:cs="Arial"/>
          <w:b/>
          <w:bCs/>
        </w:rPr>
        <w:t>Delicious P</w:t>
      </w:r>
      <w:r w:rsidR="480B4F53" w:rsidRPr="057B5E75">
        <w:rPr>
          <w:rFonts w:ascii="Arial" w:eastAsia="Arial" w:hAnsi="Arial" w:cs="Arial"/>
          <w:b/>
          <w:bCs/>
        </w:rPr>
        <w:t>la</w:t>
      </w:r>
      <w:r w:rsidR="587A429A" w:rsidRPr="057B5E75">
        <w:rPr>
          <w:rFonts w:ascii="Arial" w:eastAsia="Arial" w:hAnsi="Arial" w:cs="Arial"/>
          <w:b/>
          <w:bCs/>
        </w:rPr>
        <w:t>ce</w:t>
      </w:r>
      <w:r w:rsidR="415EF396" w:rsidRPr="057B5E75">
        <w:rPr>
          <w:rFonts w:ascii="Arial" w:eastAsia="Arial" w:hAnsi="Arial" w:cs="Arial"/>
          <w:b/>
          <w:bCs/>
        </w:rPr>
        <w:t xml:space="preserve"> </w:t>
      </w:r>
    </w:p>
    <w:p w14:paraId="717A5725" w14:textId="6727AB86" w:rsidR="56BDD58C" w:rsidRDefault="56BDD58C" w:rsidP="057B5E75">
      <w:pPr>
        <w:spacing w:before="240" w:after="240"/>
        <w:jc w:val="both"/>
      </w:pPr>
      <w:r w:rsidRPr="057B5E75">
        <w:rPr>
          <w:rFonts w:ascii="Arial" w:eastAsia="Arial" w:hAnsi="Arial" w:cs="Arial"/>
        </w:rPr>
        <w:t>My idea is to create a mobile kitchen where people can enjoy delicious and healthy food — either by visiting us or having it delivered to their door. Customers will be able to design their own meal plans for a day, a week, or a month.</w:t>
      </w:r>
    </w:p>
    <w:p w14:paraId="6DAF003D" w14:textId="4E5B0A2E" w:rsidR="56BDD58C" w:rsidRDefault="56BDD58C" w:rsidP="057B5E75">
      <w:pPr>
        <w:spacing w:before="240" w:after="240"/>
        <w:jc w:val="both"/>
      </w:pPr>
      <w:r w:rsidRPr="057B5E75">
        <w:rPr>
          <w:rFonts w:ascii="Arial" w:eastAsia="Arial" w:hAnsi="Arial" w:cs="Arial"/>
        </w:rPr>
        <w:t>The menu will include a variety of options such as tortillas, sandwiches, burgers, salads, seasoned roasted and grilled meats, lentil dishes, and more. We will also offer drinks like tea, coffee, matcha, and spirulina lattes, along with healthy yet indulgent desserts.</w:t>
      </w:r>
    </w:p>
    <w:p w14:paraId="326F1662" w14:textId="6D26F776" w:rsidR="56BDD58C" w:rsidRDefault="56BDD58C" w:rsidP="057B5E75">
      <w:pPr>
        <w:spacing w:before="240" w:after="240"/>
        <w:jc w:val="both"/>
      </w:pPr>
      <w:r w:rsidRPr="057B5E75">
        <w:rPr>
          <w:rFonts w:ascii="Arial" w:eastAsia="Arial" w:hAnsi="Arial" w:cs="Arial"/>
        </w:rPr>
        <w:t>Each dish will have clearly calculated calorie information, and for those following specific nutritional goals, we will provide personalised meal plans tailored to their individual needs.</w:t>
      </w:r>
    </w:p>
    <w:p w14:paraId="29760366" w14:textId="296AC3EA" w:rsidR="057B5E75" w:rsidRDefault="057B5E75" w:rsidP="057B5E75">
      <w:pPr>
        <w:spacing w:before="240" w:after="240" w:line="360" w:lineRule="auto"/>
        <w:jc w:val="both"/>
        <w:rPr>
          <w:rFonts w:ascii="Arial" w:eastAsia="Arial" w:hAnsi="Arial" w:cs="Arial"/>
        </w:rPr>
      </w:pPr>
    </w:p>
    <w:p w14:paraId="5247B96E" w14:textId="0890C786" w:rsidR="065E5A3B" w:rsidRDefault="065E5A3B" w:rsidP="6332D6D4">
      <w:pPr>
        <w:pStyle w:val="ListParagraph"/>
        <w:numPr>
          <w:ilvl w:val="0"/>
          <w:numId w:val="28"/>
        </w:numPr>
        <w:spacing w:before="240" w:after="240" w:line="360" w:lineRule="auto"/>
        <w:jc w:val="both"/>
        <w:rPr>
          <w:rFonts w:ascii="Arial" w:eastAsia="Arial" w:hAnsi="Arial" w:cs="Arial"/>
          <w:b/>
          <w:bCs/>
        </w:rPr>
      </w:pPr>
      <w:r w:rsidRPr="057B5E75">
        <w:rPr>
          <w:rFonts w:ascii="Arial" w:eastAsia="Arial" w:hAnsi="Arial" w:cs="Arial"/>
          <w:b/>
          <w:bCs/>
        </w:rPr>
        <w:t>The Story behind my idea</w:t>
      </w:r>
    </w:p>
    <w:p w14:paraId="1A328F8D" w14:textId="16524A8C" w:rsidR="179978D2" w:rsidRDefault="179978D2" w:rsidP="057B5E75">
      <w:pPr>
        <w:spacing w:before="240" w:after="240" w:line="360" w:lineRule="auto"/>
        <w:jc w:val="both"/>
      </w:pPr>
      <w:r w:rsidRPr="057B5E75">
        <w:rPr>
          <w:rFonts w:ascii="Arial" w:eastAsia="Arial" w:hAnsi="Arial" w:cs="Arial"/>
        </w:rPr>
        <w:t>I have always loved preparing fresh and delicious meals for my family, and since the birth of my two children, I have developed a strong passion for healthy eating and understanding how food affects our wellbeing.</w:t>
      </w:r>
    </w:p>
    <w:p w14:paraId="4EC867AE" w14:textId="405796B0" w:rsidR="62CEB667" w:rsidRDefault="62CEB667" w:rsidP="6332D6D4">
      <w:pPr>
        <w:spacing w:before="240" w:after="240" w:line="360" w:lineRule="auto"/>
        <w:jc w:val="both"/>
        <w:rPr>
          <w:rFonts w:ascii="Arial" w:eastAsia="Arial" w:hAnsi="Arial" w:cs="Arial"/>
        </w:rPr>
      </w:pPr>
      <w:r w:rsidRPr="057B5E75">
        <w:rPr>
          <w:rFonts w:ascii="Arial" w:eastAsia="Arial" w:hAnsi="Arial" w:cs="Arial"/>
        </w:rPr>
        <w:t>That</w:t>
      </w:r>
      <w:r w:rsidR="245BAE99" w:rsidRPr="057B5E75">
        <w:rPr>
          <w:rFonts w:ascii="Arial" w:eastAsia="Arial" w:hAnsi="Arial" w:cs="Arial"/>
        </w:rPr>
        <w:t xml:space="preserve"> i</w:t>
      </w:r>
      <w:r w:rsidRPr="057B5E75">
        <w:rPr>
          <w:rFonts w:ascii="Arial" w:eastAsia="Arial" w:hAnsi="Arial" w:cs="Arial"/>
        </w:rPr>
        <w:t>s when I realized that many people want to lose weight but often turn to “magic” diet pills that do</w:t>
      </w:r>
      <w:r w:rsidR="59721D96" w:rsidRPr="057B5E75">
        <w:rPr>
          <w:rFonts w:ascii="Arial" w:eastAsia="Arial" w:hAnsi="Arial" w:cs="Arial"/>
        </w:rPr>
        <w:t xml:space="preserve"> no</w:t>
      </w:r>
      <w:r w:rsidRPr="057B5E75">
        <w:rPr>
          <w:rFonts w:ascii="Arial" w:eastAsia="Arial" w:hAnsi="Arial" w:cs="Arial"/>
        </w:rPr>
        <w:t>t actually help — and can even do harm</w:t>
      </w:r>
      <w:r w:rsidR="5E63F2C2" w:rsidRPr="057B5E75">
        <w:rPr>
          <w:rFonts w:ascii="Arial" w:eastAsia="Arial" w:hAnsi="Arial" w:cs="Arial"/>
        </w:rPr>
        <w:t xml:space="preserve"> (GOV.UK, 2017)</w:t>
      </w:r>
      <w:r w:rsidRPr="057B5E75">
        <w:rPr>
          <w:rFonts w:ascii="Arial" w:eastAsia="Arial" w:hAnsi="Arial" w:cs="Arial"/>
        </w:rPr>
        <w:t>. Others try to eat as little as possible and constantly feel hungry, which is</w:t>
      </w:r>
      <w:r w:rsidR="4CAA9661" w:rsidRPr="057B5E75">
        <w:rPr>
          <w:rFonts w:ascii="Arial" w:eastAsia="Arial" w:hAnsi="Arial" w:cs="Arial"/>
        </w:rPr>
        <w:t xml:space="preserve"> </w:t>
      </w:r>
      <w:r w:rsidRPr="057B5E75">
        <w:rPr>
          <w:rFonts w:ascii="Arial" w:eastAsia="Arial" w:hAnsi="Arial" w:cs="Arial"/>
        </w:rPr>
        <w:t>n</w:t>
      </w:r>
      <w:r w:rsidR="068EE109" w:rsidRPr="057B5E75">
        <w:rPr>
          <w:rFonts w:ascii="Arial" w:eastAsia="Arial" w:hAnsi="Arial" w:cs="Arial"/>
        </w:rPr>
        <w:t>o</w:t>
      </w:r>
      <w:r w:rsidRPr="057B5E75">
        <w:rPr>
          <w:rFonts w:ascii="Arial" w:eastAsia="Arial" w:hAnsi="Arial" w:cs="Arial"/>
        </w:rPr>
        <w:t>t good for their bodies either</w:t>
      </w:r>
      <w:r w:rsidR="7CE1E3A1" w:rsidRPr="057B5E75">
        <w:rPr>
          <w:rFonts w:ascii="Arial" w:eastAsia="Arial" w:hAnsi="Arial" w:cs="Arial"/>
        </w:rPr>
        <w:t xml:space="preserve"> (</w:t>
      </w:r>
      <w:r w:rsidR="7CE1E3A1" w:rsidRPr="057B5E75">
        <w:rPr>
          <w:rFonts w:ascii="Arial" w:eastAsia="Arial" w:hAnsi="Arial" w:cs="Arial"/>
          <w:color w:val="1F1F1F"/>
        </w:rPr>
        <w:t xml:space="preserve">Habib </w:t>
      </w:r>
      <w:r w:rsidR="7CE1E3A1" w:rsidRPr="057B5E75">
        <w:rPr>
          <w:rFonts w:ascii="Arial" w:eastAsia="Arial" w:hAnsi="Arial" w:cs="Arial"/>
          <w:i/>
          <w:iCs/>
          <w:color w:val="1F1F1F"/>
        </w:rPr>
        <w:t>et al</w:t>
      </w:r>
      <w:r w:rsidR="7CE1E3A1" w:rsidRPr="057B5E75">
        <w:rPr>
          <w:rFonts w:ascii="Arial" w:eastAsia="Arial" w:hAnsi="Arial" w:cs="Arial"/>
          <w:color w:val="1F1F1F"/>
        </w:rPr>
        <w:t>, 2023)</w:t>
      </w:r>
      <w:r w:rsidRPr="057B5E75">
        <w:rPr>
          <w:rFonts w:ascii="Arial" w:eastAsia="Arial" w:hAnsi="Arial" w:cs="Arial"/>
        </w:rPr>
        <w:t>.</w:t>
      </w:r>
    </w:p>
    <w:p w14:paraId="0A7F2C40" w14:textId="63A81541" w:rsidR="62CEB667" w:rsidRDefault="62CEB667" w:rsidP="6332D6D4">
      <w:pPr>
        <w:spacing w:before="240" w:after="240" w:line="360" w:lineRule="auto"/>
        <w:jc w:val="both"/>
        <w:rPr>
          <w:rFonts w:ascii="Arial" w:eastAsia="Arial" w:hAnsi="Arial" w:cs="Arial"/>
        </w:rPr>
      </w:pPr>
      <w:r w:rsidRPr="057B5E75">
        <w:rPr>
          <w:rFonts w:ascii="Arial" w:eastAsia="Arial" w:hAnsi="Arial" w:cs="Arial"/>
        </w:rPr>
        <w:t>I noticed that there are many people who would love to eat healthy but simply do</w:t>
      </w:r>
      <w:r w:rsidR="17048C08" w:rsidRPr="057B5E75">
        <w:rPr>
          <w:rFonts w:ascii="Arial" w:eastAsia="Arial" w:hAnsi="Arial" w:cs="Arial"/>
        </w:rPr>
        <w:t xml:space="preserve"> no</w:t>
      </w:r>
      <w:r w:rsidRPr="057B5E75">
        <w:rPr>
          <w:rFonts w:ascii="Arial" w:eastAsia="Arial" w:hAnsi="Arial" w:cs="Arial"/>
        </w:rPr>
        <w:t>t have the time to cook at home. That</w:t>
      </w:r>
      <w:r w:rsidR="7FBD0495" w:rsidRPr="057B5E75">
        <w:rPr>
          <w:rFonts w:ascii="Arial" w:eastAsia="Arial" w:hAnsi="Arial" w:cs="Arial"/>
        </w:rPr>
        <w:t xml:space="preserve"> i</w:t>
      </w:r>
      <w:r w:rsidRPr="057B5E75">
        <w:rPr>
          <w:rFonts w:ascii="Arial" w:eastAsia="Arial" w:hAnsi="Arial" w:cs="Arial"/>
        </w:rPr>
        <w:t>s why I decided to create my own healthy food place — a spot where people can enjoy nutritious, balanced, and truly tasty meals without compromise</w:t>
      </w:r>
      <w:r w:rsidR="5D3A5D1E" w:rsidRPr="057B5E75">
        <w:rPr>
          <w:rFonts w:ascii="Arial" w:eastAsia="Arial" w:hAnsi="Arial" w:cs="Arial"/>
        </w:rPr>
        <w:t xml:space="preserve"> </w:t>
      </w:r>
      <w:r w:rsidR="230C0063" w:rsidRPr="057B5E75">
        <w:rPr>
          <w:rFonts w:ascii="Arial" w:eastAsia="Arial" w:hAnsi="Arial" w:cs="Arial"/>
        </w:rPr>
        <w:t>(Mackison, Wrieden and Anderson</w:t>
      </w:r>
      <w:r w:rsidR="37EA5833" w:rsidRPr="057B5E75">
        <w:rPr>
          <w:rFonts w:ascii="Arial" w:eastAsia="Arial" w:hAnsi="Arial" w:cs="Arial"/>
        </w:rPr>
        <w:t>, 2009)</w:t>
      </w:r>
      <w:r w:rsidRPr="057B5E75">
        <w:rPr>
          <w:rFonts w:ascii="Arial" w:eastAsia="Arial" w:hAnsi="Arial" w:cs="Arial"/>
        </w:rPr>
        <w:t>.</w:t>
      </w:r>
    </w:p>
    <w:p w14:paraId="351F95DA" w14:textId="04603537" w:rsidR="4146143F" w:rsidRDefault="4146143F" w:rsidP="6332D6D4">
      <w:pPr>
        <w:pStyle w:val="ListParagraph"/>
        <w:numPr>
          <w:ilvl w:val="0"/>
          <w:numId w:val="28"/>
        </w:numPr>
        <w:spacing w:before="240" w:after="240" w:line="360" w:lineRule="auto"/>
        <w:jc w:val="both"/>
        <w:rPr>
          <w:rFonts w:ascii="Arial" w:eastAsia="Arial" w:hAnsi="Arial" w:cs="Arial"/>
          <w:b/>
          <w:bCs/>
        </w:rPr>
      </w:pPr>
      <w:r w:rsidRPr="6332D6D4">
        <w:rPr>
          <w:rFonts w:ascii="Arial" w:eastAsia="Arial" w:hAnsi="Arial" w:cs="Arial"/>
          <w:b/>
          <w:bCs/>
        </w:rPr>
        <w:t xml:space="preserve">Legal structure </w:t>
      </w:r>
    </w:p>
    <w:p w14:paraId="04A05E0E" w14:textId="010E0443" w:rsidR="17EE1E0D" w:rsidRDefault="17EE1E0D" w:rsidP="6332D6D4">
      <w:pPr>
        <w:spacing w:before="240" w:after="240" w:line="360" w:lineRule="auto"/>
        <w:jc w:val="both"/>
        <w:rPr>
          <w:rFonts w:ascii="Arial" w:eastAsia="Arial" w:hAnsi="Arial" w:cs="Arial"/>
        </w:rPr>
      </w:pPr>
      <w:r w:rsidRPr="6332D6D4">
        <w:rPr>
          <w:rFonts w:ascii="Arial" w:eastAsia="Arial" w:hAnsi="Arial" w:cs="Arial"/>
        </w:rPr>
        <w:t xml:space="preserve">I chose to operate as a </w:t>
      </w:r>
      <w:r w:rsidRPr="6332D6D4">
        <w:rPr>
          <w:rFonts w:ascii="Arial" w:eastAsia="Arial" w:hAnsi="Arial" w:cs="Arial"/>
          <w:b/>
          <w:bCs/>
        </w:rPr>
        <w:t>sole trader</w:t>
      </w:r>
      <w:r w:rsidRPr="6332D6D4">
        <w:rPr>
          <w:rFonts w:ascii="Arial" w:eastAsia="Arial" w:hAnsi="Arial" w:cs="Arial"/>
        </w:rPr>
        <w:t xml:space="preserve"> during the first 12 months, as I believe this is a crucial period for the business and I need to dedicate myself fully to its development</w:t>
      </w:r>
      <w:r w:rsidR="3B141CFC" w:rsidRPr="6332D6D4">
        <w:rPr>
          <w:rFonts w:ascii="Arial" w:eastAsia="Arial" w:hAnsi="Arial" w:cs="Arial"/>
        </w:rPr>
        <w:t xml:space="preserve"> (Gorilla, 2019).</w:t>
      </w:r>
      <w:r w:rsidRPr="6332D6D4">
        <w:rPr>
          <w:rFonts w:ascii="Arial" w:eastAsia="Arial" w:hAnsi="Arial" w:cs="Arial"/>
        </w:rPr>
        <w:t xml:space="preserve"> I appreciate that this structure requires less paperwork when it comes to legal and tax matters.</w:t>
      </w:r>
      <w:r w:rsidR="2508B0AA" w:rsidRPr="6332D6D4">
        <w:rPr>
          <w:rFonts w:ascii="Arial" w:eastAsia="Arial" w:hAnsi="Arial" w:cs="Arial"/>
        </w:rPr>
        <w:t xml:space="preserve"> </w:t>
      </w:r>
      <w:r w:rsidR="248CD746" w:rsidRPr="6332D6D4">
        <w:rPr>
          <w:rFonts w:ascii="Arial" w:eastAsia="Arial" w:hAnsi="Arial" w:cs="Arial"/>
        </w:rPr>
        <w:t xml:space="preserve">If everything goes according to plan and my business grow </w:t>
      </w:r>
      <w:r w:rsidR="248CD746" w:rsidRPr="6332D6D4">
        <w:rPr>
          <w:rFonts w:ascii="Arial" w:eastAsia="Arial" w:hAnsi="Arial" w:cs="Arial"/>
        </w:rPr>
        <w:lastRenderedPageBreak/>
        <w:t>successfully, I intend to transition from a sole trader to a limited company (LTD) structure</w:t>
      </w:r>
      <w:r w:rsidR="6920B2A8" w:rsidRPr="6332D6D4">
        <w:rPr>
          <w:rFonts w:ascii="Arial" w:eastAsia="Arial" w:hAnsi="Arial" w:cs="Arial"/>
        </w:rPr>
        <w:t xml:space="preserve"> (Mann, 2025).</w:t>
      </w:r>
    </w:p>
    <w:p w14:paraId="32E6F12C" w14:textId="24BD9CB9" w:rsidR="17EE1E0D" w:rsidRDefault="5D4A2C8E" w:rsidP="6332D6D4">
      <w:pPr>
        <w:spacing w:before="240" w:after="240" w:line="360" w:lineRule="auto"/>
        <w:jc w:val="both"/>
        <w:rPr>
          <w:rFonts w:ascii="Arial" w:eastAsia="Arial" w:hAnsi="Arial" w:cs="Arial"/>
        </w:rPr>
      </w:pPr>
      <w:r w:rsidRPr="6332D6D4">
        <w:rPr>
          <w:rFonts w:ascii="Arial" w:eastAsia="Arial" w:hAnsi="Arial" w:cs="Arial"/>
        </w:rPr>
        <w:t>I also recognize the risk that comes with being solely responsible for any potential losses.</w:t>
      </w:r>
      <w:r w:rsidR="17EE1E0D" w:rsidRPr="6332D6D4">
        <w:rPr>
          <w:rFonts w:ascii="Arial" w:eastAsia="Arial" w:hAnsi="Arial" w:cs="Arial"/>
        </w:rPr>
        <w:t xml:space="preserve">  </w:t>
      </w:r>
      <w:r w:rsidR="5EAAEC42" w:rsidRPr="6332D6D4">
        <w:rPr>
          <w:rFonts w:ascii="Arial" w:eastAsia="Arial" w:hAnsi="Arial" w:cs="Arial"/>
        </w:rPr>
        <w:t>L</w:t>
      </w:r>
      <w:r w:rsidR="17EE1E0D" w:rsidRPr="6332D6D4">
        <w:rPr>
          <w:rFonts w:ascii="Arial" w:eastAsia="Arial" w:hAnsi="Arial" w:cs="Arial"/>
        </w:rPr>
        <w:t>evel of available funding can sometimes be limited</w:t>
      </w:r>
      <w:r w:rsidR="18391DBD" w:rsidRPr="6332D6D4">
        <w:rPr>
          <w:rFonts w:ascii="Arial" w:eastAsia="Arial" w:hAnsi="Arial" w:cs="Arial"/>
        </w:rPr>
        <w:t>,</w:t>
      </w:r>
      <w:r w:rsidR="17EE1E0D" w:rsidRPr="6332D6D4">
        <w:rPr>
          <w:rFonts w:ascii="Arial" w:eastAsia="Arial" w:hAnsi="Arial" w:cs="Arial"/>
        </w:rPr>
        <w:t xml:space="preserve"> which might restrict its growth</w:t>
      </w:r>
      <w:r w:rsidR="6DEB9CCB" w:rsidRPr="6332D6D4">
        <w:rPr>
          <w:rFonts w:ascii="Arial" w:eastAsia="Arial" w:hAnsi="Arial" w:cs="Arial"/>
        </w:rPr>
        <w:t>.</w:t>
      </w:r>
    </w:p>
    <w:p w14:paraId="644132B5" w14:textId="386359DA" w:rsidR="17EE1E0D" w:rsidRDefault="17EE1E0D" w:rsidP="6332D6D4">
      <w:pPr>
        <w:pStyle w:val="ListParagraph"/>
        <w:numPr>
          <w:ilvl w:val="0"/>
          <w:numId w:val="28"/>
        </w:numPr>
        <w:spacing w:before="240" w:after="240" w:line="360" w:lineRule="auto"/>
        <w:jc w:val="both"/>
        <w:rPr>
          <w:rFonts w:ascii="Arial" w:eastAsia="Arial" w:hAnsi="Arial" w:cs="Arial"/>
          <w:b/>
          <w:bCs/>
        </w:rPr>
      </w:pPr>
      <w:r w:rsidRPr="6332D6D4">
        <w:rPr>
          <w:rFonts w:ascii="Arial" w:eastAsia="Arial" w:hAnsi="Arial" w:cs="Arial"/>
          <w:b/>
          <w:bCs/>
        </w:rPr>
        <w:t>Mission statement, aim and SMART objectives plus USP.</w:t>
      </w:r>
    </w:p>
    <w:p w14:paraId="25AFFE03" w14:textId="7981B21F" w:rsidR="1BE73C52" w:rsidRDefault="1BE73C52" w:rsidP="6332D6D4">
      <w:pPr>
        <w:spacing w:before="240" w:after="240" w:line="360" w:lineRule="auto"/>
        <w:jc w:val="both"/>
        <w:rPr>
          <w:rFonts w:ascii="Arial" w:eastAsia="Arial" w:hAnsi="Arial" w:cs="Arial"/>
        </w:rPr>
      </w:pPr>
      <w:r w:rsidRPr="6332D6D4">
        <w:rPr>
          <w:rFonts w:ascii="Arial" w:eastAsia="Arial" w:hAnsi="Arial" w:cs="Arial"/>
          <w:b/>
          <w:bCs/>
        </w:rPr>
        <w:t>Mission statement</w:t>
      </w:r>
      <w:r w:rsidR="4347F007" w:rsidRPr="6332D6D4">
        <w:rPr>
          <w:rFonts w:ascii="Arial" w:eastAsia="Arial" w:hAnsi="Arial" w:cs="Arial"/>
          <w:b/>
          <w:bCs/>
        </w:rPr>
        <w:t>:</w:t>
      </w:r>
      <w:r w:rsidR="6285E0D0" w:rsidRPr="6332D6D4">
        <w:rPr>
          <w:rFonts w:ascii="Arial" w:eastAsia="Arial" w:hAnsi="Arial" w:cs="Arial"/>
        </w:rPr>
        <w:t xml:space="preserve"> On a mission to prove that healthy eating does</w:t>
      </w:r>
      <w:r w:rsidR="78E2C096" w:rsidRPr="6332D6D4">
        <w:rPr>
          <w:rFonts w:ascii="Arial" w:eastAsia="Arial" w:hAnsi="Arial" w:cs="Arial"/>
        </w:rPr>
        <w:t xml:space="preserve"> </w:t>
      </w:r>
      <w:r w:rsidR="6285E0D0" w:rsidRPr="6332D6D4">
        <w:rPr>
          <w:rFonts w:ascii="Arial" w:eastAsia="Arial" w:hAnsi="Arial" w:cs="Arial"/>
        </w:rPr>
        <w:t>n</w:t>
      </w:r>
      <w:r w:rsidR="4316DCF4" w:rsidRPr="6332D6D4">
        <w:rPr>
          <w:rFonts w:ascii="Arial" w:eastAsia="Arial" w:hAnsi="Arial" w:cs="Arial"/>
        </w:rPr>
        <w:t>o</w:t>
      </w:r>
      <w:r w:rsidR="6285E0D0" w:rsidRPr="6332D6D4">
        <w:rPr>
          <w:rFonts w:ascii="Arial" w:eastAsia="Arial" w:hAnsi="Arial" w:cs="Arial"/>
        </w:rPr>
        <w:t>t have to be boring.</w:t>
      </w:r>
    </w:p>
    <w:p w14:paraId="53C0CAA8" w14:textId="65BEC053" w:rsidR="0B24835F" w:rsidRDefault="0B24835F" w:rsidP="6332D6D4">
      <w:pPr>
        <w:spacing w:before="240" w:after="240" w:line="360" w:lineRule="auto"/>
        <w:jc w:val="both"/>
        <w:rPr>
          <w:rFonts w:ascii="Arial" w:eastAsia="Arial" w:hAnsi="Arial" w:cs="Arial"/>
        </w:rPr>
      </w:pPr>
      <w:r w:rsidRPr="6332D6D4">
        <w:rPr>
          <w:rFonts w:ascii="Arial" w:eastAsia="Arial" w:hAnsi="Arial" w:cs="Arial"/>
          <w:b/>
          <w:bCs/>
        </w:rPr>
        <w:t>Aim:</w:t>
      </w:r>
      <w:r w:rsidRPr="6332D6D4">
        <w:rPr>
          <w:rFonts w:ascii="Arial" w:eastAsia="Arial" w:hAnsi="Arial" w:cs="Arial"/>
        </w:rPr>
        <w:t xml:space="preserve"> </w:t>
      </w:r>
      <w:r w:rsidR="72761F50" w:rsidRPr="6332D6D4">
        <w:rPr>
          <w:rFonts w:ascii="Arial" w:eastAsia="Arial" w:hAnsi="Arial" w:cs="Arial"/>
        </w:rPr>
        <w:t>To promote healthier lifestyles by providing fresh, nutritious</w:t>
      </w:r>
      <w:r w:rsidR="0D2A29F6" w:rsidRPr="6332D6D4">
        <w:rPr>
          <w:rFonts w:ascii="Arial" w:eastAsia="Arial" w:hAnsi="Arial" w:cs="Arial"/>
        </w:rPr>
        <w:t xml:space="preserve">, </w:t>
      </w:r>
      <w:r w:rsidR="72761F50" w:rsidRPr="6332D6D4">
        <w:rPr>
          <w:rFonts w:ascii="Arial" w:eastAsia="Arial" w:hAnsi="Arial" w:cs="Arial"/>
        </w:rPr>
        <w:t>and delicious food.</w:t>
      </w:r>
    </w:p>
    <w:p w14:paraId="38725B72" w14:textId="07C56955" w:rsidR="0D0B3DFE" w:rsidRDefault="0D0B3DFE" w:rsidP="6332D6D4">
      <w:pPr>
        <w:spacing w:before="240" w:after="240" w:line="360" w:lineRule="auto"/>
        <w:jc w:val="both"/>
        <w:rPr>
          <w:rFonts w:ascii="Arial" w:eastAsia="Arial" w:hAnsi="Arial" w:cs="Arial"/>
        </w:rPr>
      </w:pPr>
      <w:r w:rsidRPr="6332D6D4">
        <w:rPr>
          <w:rFonts w:ascii="Arial" w:eastAsia="Arial" w:hAnsi="Arial" w:cs="Arial"/>
          <w:b/>
          <w:bCs/>
        </w:rPr>
        <w:t>SMART objectives:</w:t>
      </w:r>
      <w:r w:rsidRPr="6332D6D4">
        <w:rPr>
          <w:rFonts w:ascii="Arial" w:eastAsia="Arial" w:hAnsi="Arial" w:cs="Arial"/>
        </w:rPr>
        <w:t xml:space="preserve"> </w:t>
      </w:r>
    </w:p>
    <w:p w14:paraId="4EB0EC08" w14:textId="32FD1001" w:rsidR="5FA1FDE3" w:rsidRDefault="5FA1FDE3" w:rsidP="6332D6D4">
      <w:pPr>
        <w:spacing w:before="240" w:after="240" w:line="360" w:lineRule="auto"/>
        <w:jc w:val="both"/>
        <w:rPr>
          <w:rFonts w:ascii="Arial" w:eastAsia="Arial" w:hAnsi="Arial" w:cs="Arial"/>
          <w:b/>
          <w:bCs/>
        </w:rPr>
      </w:pPr>
      <w:r w:rsidRPr="6332D6D4">
        <w:rPr>
          <w:rFonts w:ascii="Arial" w:eastAsia="Arial" w:hAnsi="Arial" w:cs="Arial"/>
          <w:b/>
          <w:bCs/>
        </w:rPr>
        <w:t>Specific</w:t>
      </w:r>
      <w:r w:rsidR="64E16B8D" w:rsidRPr="6332D6D4">
        <w:rPr>
          <w:rFonts w:ascii="Arial" w:eastAsia="Arial" w:hAnsi="Arial" w:cs="Arial"/>
          <w:b/>
          <w:bCs/>
        </w:rPr>
        <w:t xml:space="preserve"> –</w:t>
      </w:r>
      <w:r w:rsidR="64E16B8D" w:rsidRPr="6332D6D4">
        <w:rPr>
          <w:rFonts w:ascii="Arial" w:eastAsia="Arial" w:hAnsi="Arial" w:cs="Arial"/>
        </w:rPr>
        <w:t xml:space="preserve">I </w:t>
      </w:r>
      <w:proofErr w:type="gramStart"/>
      <w:r w:rsidR="64E16B8D" w:rsidRPr="6332D6D4">
        <w:rPr>
          <w:rFonts w:ascii="Arial" w:eastAsia="Arial" w:hAnsi="Arial" w:cs="Arial"/>
        </w:rPr>
        <w:t>have to</w:t>
      </w:r>
      <w:proofErr w:type="gramEnd"/>
      <w:r w:rsidRPr="6332D6D4">
        <w:rPr>
          <w:rFonts w:ascii="Arial" w:eastAsia="Arial" w:hAnsi="Arial" w:cs="Arial"/>
        </w:rPr>
        <w:t xml:space="preserve"> </w:t>
      </w:r>
      <w:r w:rsidR="3524B40E" w:rsidRPr="6332D6D4">
        <w:rPr>
          <w:rFonts w:ascii="Arial" w:eastAsia="Arial" w:hAnsi="Arial" w:cs="Arial"/>
        </w:rPr>
        <w:t>f</w:t>
      </w:r>
      <w:r w:rsidR="346ADC82" w:rsidRPr="6332D6D4">
        <w:rPr>
          <w:rFonts w:ascii="Arial" w:eastAsia="Arial" w:hAnsi="Arial" w:cs="Arial"/>
        </w:rPr>
        <w:t xml:space="preserve">ind suppliers that provide meat, eggs, and dairy products from free-range animals. </w:t>
      </w:r>
      <w:r w:rsidR="66FBCBA0" w:rsidRPr="6332D6D4">
        <w:rPr>
          <w:rFonts w:ascii="Arial" w:eastAsia="Arial" w:hAnsi="Arial" w:cs="Arial"/>
        </w:rPr>
        <w:t xml:space="preserve">Become a </w:t>
      </w:r>
      <w:r w:rsidR="346ADC82" w:rsidRPr="6332D6D4">
        <w:rPr>
          <w:rFonts w:ascii="Arial" w:eastAsia="Arial" w:hAnsi="Arial" w:cs="Arial"/>
        </w:rPr>
        <w:t>partner with suppliers who offer vegetables, fruits, and seeds grown with minimal use of pesticides, as well as high-quality spices.</w:t>
      </w:r>
      <w:r w:rsidR="624044A4" w:rsidRPr="6332D6D4">
        <w:rPr>
          <w:rFonts w:ascii="Arial" w:eastAsia="Arial" w:hAnsi="Arial" w:cs="Arial"/>
        </w:rPr>
        <w:t xml:space="preserve"> </w:t>
      </w:r>
    </w:p>
    <w:p w14:paraId="68FACBD6" w14:textId="1A78C96F" w:rsidR="5FA1FDE3" w:rsidRDefault="5FA1FDE3" w:rsidP="6332D6D4">
      <w:pPr>
        <w:spacing w:before="240" w:after="240" w:line="360" w:lineRule="auto"/>
        <w:jc w:val="both"/>
        <w:rPr>
          <w:rFonts w:ascii="Arial" w:eastAsia="Arial" w:hAnsi="Arial" w:cs="Arial"/>
        </w:rPr>
      </w:pPr>
      <w:r w:rsidRPr="6332D6D4">
        <w:rPr>
          <w:rFonts w:ascii="Arial" w:eastAsia="Arial" w:hAnsi="Arial" w:cs="Arial"/>
          <w:b/>
          <w:bCs/>
        </w:rPr>
        <w:t xml:space="preserve">Measurable </w:t>
      </w:r>
      <w:r w:rsidRPr="6332D6D4">
        <w:rPr>
          <w:rFonts w:ascii="Arial" w:eastAsia="Arial" w:hAnsi="Arial" w:cs="Arial"/>
        </w:rPr>
        <w:t>-</w:t>
      </w:r>
      <w:r w:rsidR="450A3078" w:rsidRPr="6332D6D4">
        <w:rPr>
          <w:rFonts w:ascii="Arial" w:eastAsia="Arial" w:hAnsi="Arial" w:cs="Arial"/>
        </w:rPr>
        <w:t xml:space="preserve"> Meet with six potential suppliers.</w:t>
      </w:r>
    </w:p>
    <w:p w14:paraId="61CF868F" w14:textId="5CE38BFF" w:rsidR="5FA1FDE3" w:rsidRDefault="5FA1FDE3" w:rsidP="6332D6D4">
      <w:pPr>
        <w:spacing w:before="240" w:after="240" w:line="360" w:lineRule="auto"/>
        <w:jc w:val="both"/>
        <w:rPr>
          <w:rFonts w:ascii="Arial" w:eastAsia="Arial" w:hAnsi="Arial" w:cs="Arial"/>
        </w:rPr>
      </w:pPr>
      <w:r w:rsidRPr="6332D6D4">
        <w:rPr>
          <w:rFonts w:ascii="Arial" w:eastAsia="Arial" w:hAnsi="Arial" w:cs="Arial"/>
          <w:b/>
          <w:bCs/>
        </w:rPr>
        <w:t>Achievable</w:t>
      </w:r>
      <w:r w:rsidR="445E0A41" w:rsidRPr="6332D6D4">
        <w:rPr>
          <w:rFonts w:ascii="Arial" w:eastAsia="Arial" w:hAnsi="Arial" w:cs="Arial"/>
          <w:b/>
          <w:bCs/>
        </w:rPr>
        <w:t xml:space="preserve"> </w:t>
      </w:r>
      <w:r w:rsidR="445E0A41" w:rsidRPr="6332D6D4">
        <w:rPr>
          <w:rFonts w:ascii="Arial" w:eastAsia="Arial" w:hAnsi="Arial" w:cs="Arial"/>
        </w:rPr>
        <w:t>-</w:t>
      </w:r>
      <w:r w:rsidR="02A1182D" w:rsidRPr="6332D6D4">
        <w:rPr>
          <w:rFonts w:ascii="Arial" w:eastAsia="Arial" w:hAnsi="Arial" w:cs="Arial"/>
        </w:rPr>
        <w:t xml:space="preserve"> Meetings with potential suppliers take place on time and I receive an affordable price.</w:t>
      </w:r>
    </w:p>
    <w:p w14:paraId="25FD7B30" w14:textId="38504502" w:rsidR="5FA1FDE3" w:rsidRDefault="5FA1FDE3" w:rsidP="6332D6D4">
      <w:pPr>
        <w:spacing w:before="240" w:after="240" w:line="360" w:lineRule="auto"/>
        <w:jc w:val="both"/>
        <w:rPr>
          <w:rFonts w:ascii="Arial" w:eastAsia="Arial" w:hAnsi="Arial" w:cs="Arial"/>
        </w:rPr>
      </w:pPr>
      <w:r w:rsidRPr="6332D6D4">
        <w:rPr>
          <w:rFonts w:ascii="Arial" w:eastAsia="Arial" w:hAnsi="Arial" w:cs="Arial"/>
          <w:b/>
          <w:bCs/>
        </w:rPr>
        <w:t>Relevant</w:t>
      </w:r>
      <w:r w:rsidR="77B7A837" w:rsidRPr="6332D6D4">
        <w:rPr>
          <w:rFonts w:ascii="Arial" w:eastAsia="Arial" w:hAnsi="Arial" w:cs="Arial"/>
          <w:b/>
          <w:bCs/>
        </w:rPr>
        <w:t xml:space="preserve"> </w:t>
      </w:r>
      <w:r w:rsidR="77B7A837" w:rsidRPr="6332D6D4">
        <w:rPr>
          <w:rFonts w:ascii="Arial" w:eastAsia="Arial" w:hAnsi="Arial" w:cs="Arial"/>
        </w:rPr>
        <w:t xml:space="preserve">- </w:t>
      </w:r>
      <w:r w:rsidR="30188051" w:rsidRPr="6332D6D4">
        <w:rPr>
          <w:rFonts w:ascii="Arial" w:eastAsia="Arial" w:hAnsi="Arial" w:cs="Arial"/>
        </w:rPr>
        <w:t>C</w:t>
      </w:r>
      <w:r w:rsidR="7329A049" w:rsidRPr="6332D6D4">
        <w:rPr>
          <w:rFonts w:ascii="Arial" w:eastAsia="Arial" w:hAnsi="Arial" w:cs="Arial"/>
        </w:rPr>
        <w:t>ompare quality and pricing and select the best overall option for the business.</w:t>
      </w:r>
    </w:p>
    <w:p w14:paraId="3983BCAE" w14:textId="3FA7F8D7" w:rsidR="5FA1FDE3" w:rsidRDefault="5FA1FDE3" w:rsidP="6332D6D4">
      <w:pPr>
        <w:spacing w:before="240" w:after="240" w:line="360" w:lineRule="auto"/>
        <w:jc w:val="both"/>
        <w:rPr>
          <w:rFonts w:ascii="Arial" w:eastAsia="Arial" w:hAnsi="Arial" w:cs="Arial"/>
        </w:rPr>
      </w:pPr>
      <w:r w:rsidRPr="6332D6D4">
        <w:rPr>
          <w:rFonts w:ascii="Arial" w:eastAsia="Arial" w:hAnsi="Arial" w:cs="Arial"/>
          <w:b/>
          <w:bCs/>
          <w:color w:val="0A0A0A"/>
        </w:rPr>
        <w:t>Time-bound</w:t>
      </w:r>
      <w:r w:rsidR="37EB899B" w:rsidRPr="6332D6D4">
        <w:rPr>
          <w:rFonts w:ascii="Arial" w:eastAsia="Arial" w:hAnsi="Arial" w:cs="Arial"/>
          <w:b/>
          <w:bCs/>
          <w:color w:val="0A0A0A"/>
        </w:rPr>
        <w:t xml:space="preserve"> </w:t>
      </w:r>
      <w:r w:rsidR="37EB899B" w:rsidRPr="6332D6D4">
        <w:rPr>
          <w:rFonts w:ascii="Arial" w:eastAsia="Arial" w:hAnsi="Arial" w:cs="Arial"/>
          <w:color w:val="0A0A0A"/>
        </w:rPr>
        <w:t>-</w:t>
      </w:r>
      <w:r w:rsidRPr="6332D6D4">
        <w:rPr>
          <w:rFonts w:ascii="Arial" w:eastAsia="Arial" w:hAnsi="Arial" w:cs="Arial"/>
          <w:color w:val="0A0A0A"/>
        </w:rPr>
        <w:t xml:space="preserve"> </w:t>
      </w:r>
      <w:r w:rsidR="694737D9" w:rsidRPr="6332D6D4">
        <w:rPr>
          <w:rFonts w:ascii="Arial" w:eastAsia="Arial" w:hAnsi="Arial" w:cs="Arial"/>
        </w:rPr>
        <w:t xml:space="preserve">All supplier contracts are planned to be finalized and signed by </w:t>
      </w:r>
      <w:r w:rsidR="003E6EE7">
        <w:rPr>
          <w:rFonts w:ascii="Arial" w:eastAsia="Arial" w:hAnsi="Arial" w:cs="Arial"/>
        </w:rPr>
        <w:t>thi</w:t>
      </w:r>
      <w:r w:rsidR="694737D9" w:rsidRPr="6332D6D4">
        <w:rPr>
          <w:rFonts w:ascii="Arial" w:eastAsia="Arial" w:hAnsi="Arial" w:cs="Arial"/>
        </w:rPr>
        <w:t>rd February 2026.</w:t>
      </w:r>
    </w:p>
    <w:p w14:paraId="79C786E1" w14:textId="2657139E" w:rsidR="0A232F34" w:rsidRDefault="0A232F34" w:rsidP="6332D6D4">
      <w:pPr>
        <w:spacing w:before="240" w:after="240" w:line="360" w:lineRule="auto"/>
        <w:jc w:val="both"/>
        <w:rPr>
          <w:rFonts w:ascii="Arial" w:eastAsia="Arial" w:hAnsi="Arial" w:cs="Arial"/>
          <w:color w:val="0A0A0A"/>
        </w:rPr>
      </w:pPr>
      <w:r w:rsidRPr="6332D6D4">
        <w:rPr>
          <w:rFonts w:ascii="Arial" w:eastAsia="Arial" w:hAnsi="Arial" w:cs="Arial"/>
          <w:b/>
          <w:bCs/>
          <w:color w:val="0A0A0A"/>
        </w:rPr>
        <w:t>Unique Selling Proposition</w:t>
      </w:r>
      <w:r w:rsidR="56DDEBFE" w:rsidRPr="6332D6D4">
        <w:rPr>
          <w:rFonts w:ascii="Arial" w:eastAsia="Arial" w:hAnsi="Arial" w:cs="Arial"/>
          <w:b/>
          <w:bCs/>
          <w:color w:val="0A0A0A"/>
        </w:rPr>
        <w:t xml:space="preserve"> – </w:t>
      </w:r>
      <w:r w:rsidR="79DED558" w:rsidRPr="6332D6D4">
        <w:rPr>
          <w:rFonts w:ascii="Arial" w:eastAsia="Arial" w:hAnsi="Arial" w:cs="Arial"/>
        </w:rPr>
        <w:t xml:space="preserve">At </w:t>
      </w:r>
      <w:proofErr w:type="spellStart"/>
      <w:r w:rsidR="79DED558" w:rsidRPr="6332D6D4">
        <w:rPr>
          <w:rFonts w:ascii="Arial" w:eastAsia="Arial" w:hAnsi="Arial" w:cs="Arial"/>
          <w:b/>
          <w:bCs/>
        </w:rPr>
        <w:t>Nikolaya’s</w:t>
      </w:r>
      <w:proofErr w:type="spellEnd"/>
      <w:r w:rsidR="79DED558" w:rsidRPr="6332D6D4">
        <w:rPr>
          <w:rFonts w:ascii="Arial" w:eastAsia="Arial" w:hAnsi="Arial" w:cs="Arial"/>
          <w:b/>
          <w:bCs/>
        </w:rPr>
        <w:t xml:space="preserve"> Delicious Place</w:t>
      </w:r>
      <w:r w:rsidR="79DED558" w:rsidRPr="6332D6D4">
        <w:rPr>
          <w:rFonts w:ascii="Arial" w:eastAsia="Arial" w:hAnsi="Arial" w:cs="Arial"/>
        </w:rPr>
        <w:t>, customers can enjoy delicious, healthy meals made from verified ingredients and tailored to their individual preferences — with every dish carefully calorie-calculated for full transparency.</w:t>
      </w:r>
      <w:r w:rsidR="6471061F" w:rsidRPr="6332D6D4">
        <w:rPr>
          <w:rFonts w:ascii="Arial" w:eastAsia="Arial" w:hAnsi="Arial" w:cs="Arial"/>
        </w:rPr>
        <w:t xml:space="preserve"> </w:t>
      </w:r>
    </w:p>
    <w:p w14:paraId="734C3101" w14:textId="341FADA7" w:rsidR="51E70AD5" w:rsidRDefault="51E70AD5" w:rsidP="6332D6D4">
      <w:pPr>
        <w:pStyle w:val="ListParagraph"/>
        <w:numPr>
          <w:ilvl w:val="0"/>
          <w:numId w:val="28"/>
        </w:numPr>
        <w:spacing w:before="240" w:after="240" w:line="360" w:lineRule="auto"/>
        <w:jc w:val="both"/>
        <w:rPr>
          <w:rFonts w:ascii="Arial" w:eastAsia="Arial" w:hAnsi="Arial" w:cs="Arial"/>
          <w:b/>
          <w:bCs/>
        </w:rPr>
      </w:pPr>
      <w:r w:rsidRPr="6332D6D4">
        <w:rPr>
          <w:rFonts w:ascii="Arial" w:eastAsia="Arial" w:hAnsi="Arial" w:cs="Arial"/>
          <w:b/>
          <w:bCs/>
        </w:rPr>
        <w:t>Physical location (including google maps)</w:t>
      </w:r>
    </w:p>
    <w:p w14:paraId="0548B16B" w14:textId="10F5A694" w:rsidR="7C8C5E64" w:rsidRDefault="7C8C5E64" w:rsidP="6332D6D4">
      <w:pPr>
        <w:shd w:val="clear" w:color="auto" w:fill="FFFFFF" w:themeFill="background1"/>
        <w:spacing w:after="0" w:line="360" w:lineRule="auto"/>
        <w:jc w:val="both"/>
        <w:rPr>
          <w:rFonts w:ascii="Arial" w:eastAsia="Arial" w:hAnsi="Arial" w:cs="Arial"/>
          <w:color w:val="1F1F1F"/>
        </w:rPr>
      </w:pPr>
      <w:r w:rsidRPr="6332D6D4">
        <w:rPr>
          <w:rFonts w:ascii="Arial" w:eastAsia="Arial" w:hAnsi="Arial" w:cs="Arial"/>
          <w:b/>
          <w:bCs/>
        </w:rPr>
        <w:t>Spring Meadow Road</w:t>
      </w:r>
      <w:r w:rsidR="49D696FA" w:rsidRPr="6332D6D4">
        <w:rPr>
          <w:rFonts w:ascii="Arial" w:eastAsia="Arial" w:hAnsi="Arial" w:cs="Arial"/>
          <w:b/>
          <w:bCs/>
        </w:rPr>
        <w:t>,</w:t>
      </w:r>
      <w:r w:rsidR="79F5152F" w:rsidRPr="6332D6D4">
        <w:rPr>
          <w:rFonts w:ascii="Arial" w:eastAsia="Arial" w:hAnsi="Arial" w:cs="Arial"/>
          <w:b/>
          <w:bCs/>
        </w:rPr>
        <w:t xml:space="preserve"> Spring Meadow Business Park,</w:t>
      </w:r>
      <w:r w:rsidR="49D696FA" w:rsidRPr="6332D6D4">
        <w:rPr>
          <w:rFonts w:ascii="Arial" w:eastAsia="Arial" w:hAnsi="Arial" w:cs="Arial"/>
          <w:b/>
          <w:bCs/>
        </w:rPr>
        <w:t xml:space="preserve"> Rumney, Cardiff, CF3 2ES</w:t>
      </w:r>
      <w:r w:rsidR="597AEF76" w:rsidRPr="6332D6D4">
        <w:rPr>
          <w:rFonts w:ascii="Arial" w:eastAsia="Arial" w:hAnsi="Arial" w:cs="Arial"/>
          <w:b/>
          <w:bCs/>
        </w:rPr>
        <w:t xml:space="preserve"> </w:t>
      </w:r>
    </w:p>
    <w:p w14:paraId="7373EDE2" w14:textId="167753DD" w:rsidR="50563808" w:rsidRDefault="50563808" w:rsidP="6332D6D4">
      <w:pPr>
        <w:spacing w:before="240" w:after="240" w:line="360" w:lineRule="auto"/>
        <w:jc w:val="both"/>
        <w:rPr>
          <w:rFonts w:ascii="Arial" w:eastAsia="Arial" w:hAnsi="Arial" w:cs="Arial"/>
        </w:rPr>
      </w:pPr>
      <w:hyperlink r:id="rId17">
        <w:r w:rsidRPr="6332D6D4">
          <w:rPr>
            <w:rStyle w:val="Hyperlink"/>
            <w:rFonts w:ascii="Arial" w:eastAsia="Arial" w:hAnsi="Arial" w:cs="Arial"/>
          </w:rPr>
          <w:t>https://www.google.com/maps/place/51%C2%B030'06.6%22N+3%C2%B007'06.3%22W/@51.</w:t>
        </w:r>
      </w:hyperlink>
      <w:r w:rsidR="5AAF5EDB" w:rsidRPr="6332D6D4">
        <w:rPr>
          <w:rFonts w:ascii="Arial" w:eastAsia="Arial" w:hAnsi="Arial" w:cs="Arial"/>
        </w:rPr>
        <w:t xml:space="preserve"> </w:t>
      </w:r>
    </w:p>
    <w:p w14:paraId="164826DD" w14:textId="7E042B8D" w:rsidR="5AAF5EDB" w:rsidRDefault="5AAF5EDB" w:rsidP="6332D6D4">
      <w:pPr>
        <w:spacing w:before="240" w:after="240" w:line="360" w:lineRule="auto"/>
        <w:jc w:val="both"/>
        <w:rPr>
          <w:rFonts w:ascii="Arial" w:eastAsia="Arial" w:hAnsi="Arial" w:cs="Arial"/>
        </w:rPr>
      </w:pPr>
      <w:r w:rsidRPr="6332D6D4">
        <w:rPr>
          <w:rFonts w:ascii="Arial" w:eastAsia="Arial" w:hAnsi="Arial" w:cs="Arial"/>
        </w:rPr>
        <w:t xml:space="preserve">I chose this location because it has a high footfall, being close to many offices, factories, and other businesses, while </w:t>
      </w:r>
      <w:proofErr w:type="gramStart"/>
      <w:r w:rsidRPr="6332D6D4">
        <w:rPr>
          <w:rFonts w:ascii="Arial" w:eastAsia="Arial" w:hAnsi="Arial" w:cs="Arial"/>
        </w:rPr>
        <w:t>still remaining</w:t>
      </w:r>
      <w:proofErr w:type="gramEnd"/>
      <w:r w:rsidRPr="6332D6D4">
        <w:rPr>
          <w:rFonts w:ascii="Arial" w:eastAsia="Arial" w:hAnsi="Arial" w:cs="Arial"/>
        </w:rPr>
        <w:t xml:space="preserve"> within convenient distance of residential areas</w:t>
      </w:r>
      <w:r w:rsidR="76DD408B" w:rsidRPr="6332D6D4">
        <w:rPr>
          <w:rFonts w:ascii="Arial" w:eastAsia="Arial" w:hAnsi="Arial" w:cs="Arial"/>
        </w:rPr>
        <w:t xml:space="preserve"> (</w:t>
      </w:r>
      <w:r w:rsidR="77368161" w:rsidRPr="6332D6D4">
        <w:rPr>
          <w:rFonts w:ascii="Arial" w:eastAsia="Arial" w:hAnsi="Arial" w:cs="Arial"/>
        </w:rPr>
        <w:t>Traylor, 2021)</w:t>
      </w:r>
      <w:r w:rsidRPr="6332D6D4">
        <w:rPr>
          <w:rFonts w:ascii="Arial" w:eastAsia="Arial" w:hAnsi="Arial" w:cs="Arial"/>
        </w:rPr>
        <w:t xml:space="preserve">. </w:t>
      </w:r>
    </w:p>
    <w:p w14:paraId="75178539" w14:textId="1E1953DA" w:rsidR="353AD91C" w:rsidRDefault="353AD91C" w:rsidP="6332D6D4">
      <w:pPr>
        <w:pStyle w:val="ListParagraph"/>
        <w:numPr>
          <w:ilvl w:val="0"/>
          <w:numId w:val="3"/>
        </w:numPr>
        <w:spacing w:before="240" w:after="240" w:line="360" w:lineRule="auto"/>
        <w:jc w:val="both"/>
        <w:rPr>
          <w:rFonts w:ascii="Arial" w:eastAsia="Arial" w:hAnsi="Arial" w:cs="Arial"/>
        </w:rPr>
      </w:pPr>
      <w:r w:rsidRPr="6332D6D4">
        <w:rPr>
          <w:rFonts w:ascii="Arial" w:eastAsia="Arial" w:hAnsi="Arial" w:cs="Arial"/>
        </w:rPr>
        <w:t xml:space="preserve">Appendix </w:t>
      </w:r>
      <w:r w:rsidR="7F929E2A" w:rsidRPr="6332D6D4">
        <w:rPr>
          <w:rFonts w:ascii="Arial" w:eastAsia="Arial" w:hAnsi="Arial" w:cs="Arial"/>
        </w:rPr>
        <w:t>1 Map</w:t>
      </w:r>
    </w:p>
    <w:p w14:paraId="5B39782E" w14:textId="26E4B528" w:rsidR="1A4223FC" w:rsidRDefault="1A4223FC" w:rsidP="6332D6D4">
      <w:pPr>
        <w:pStyle w:val="ListParagraph"/>
        <w:spacing w:before="240" w:after="240" w:line="360" w:lineRule="auto"/>
        <w:jc w:val="both"/>
        <w:rPr>
          <w:rFonts w:ascii="Arial" w:eastAsia="Arial" w:hAnsi="Arial" w:cs="Arial"/>
        </w:rPr>
      </w:pPr>
    </w:p>
    <w:p w14:paraId="68E91B05" w14:textId="08271E80" w:rsidR="5AAF5EDB" w:rsidRDefault="5AAF5EDB" w:rsidP="6332D6D4">
      <w:pPr>
        <w:pStyle w:val="ListParagraph"/>
        <w:numPr>
          <w:ilvl w:val="0"/>
          <w:numId w:val="28"/>
        </w:numPr>
        <w:spacing w:before="240" w:after="240" w:line="360" w:lineRule="auto"/>
        <w:jc w:val="both"/>
        <w:rPr>
          <w:rFonts w:ascii="Arial" w:eastAsia="Arial" w:hAnsi="Arial" w:cs="Arial"/>
          <w:b/>
          <w:bCs/>
        </w:rPr>
      </w:pPr>
      <w:r w:rsidRPr="6332D6D4">
        <w:rPr>
          <w:rFonts w:ascii="Arial" w:eastAsia="Arial" w:hAnsi="Arial" w:cs="Arial"/>
          <w:b/>
          <w:bCs/>
        </w:rPr>
        <w:t xml:space="preserve">Human resource strategy </w:t>
      </w:r>
    </w:p>
    <w:p w14:paraId="10FAE1FA" w14:textId="78DE4030" w:rsidR="3390940C" w:rsidRDefault="3390940C" w:rsidP="6332D6D4">
      <w:pPr>
        <w:spacing w:before="240" w:after="240" w:line="360" w:lineRule="auto"/>
        <w:jc w:val="both"/>
        <w:rPr>
          <w:rFonts w:ascii="Arial" w:eastAsia="Arial" w:hAnsi="Arial" w:cs="Arial"/>
          <w:u w:val="single"/>
        </w:rPr>
      </w:pPr>
      <w:r w:rsidRPr="057B5E75">
        <w:rPr>
          <w:rFonts w:ascii="Arial" w:eastAsia="Arial" w:hAnsi="Arial" w:cs="Arial"/>
        </w:rPr>
        <w:t>I plan to hire two employees to assist in the kitchen. They will help with tasks such as cutting and preparing ingredients, cooking, making beverages, cleaning, and other kitchen-related duties</w:t>
      </w:r>
      <w:r w:rsidR="3F028C20" w:rsidRPr="057B5E75">
        <w:rPr>
          <w:rFonts w:ascii="Arial" w:eastAsia="Arial" w:hAnsi="Arial" w:cs="Arial"/>
        </w:rPr>
        <w:t>.</w:t>
      </w:r>
    </w:p>
    <w:p w14:paraId="1A3CA749" w14:textId="4D39705E" w:rsidR="43CBC8AE" w:rsidRDefault="43CBC8AE" w:rsidP="6332D6D4">
      <w:pPr>
        <w:pStyle w:val="ListParagraph"/>
        <w:numPr>
          <w:ilvl w:val="0"/>
          <w:numId w:val="28"/>
        </w:numPr>
        <w:spacing w:before="240" w:after="240" w:line="360" w:lineRule="auto"/>
        <w:jc w:val="both"/>
        <w:rPr>
          <w:rFonts w:ascii="Arial" w:eastAsia="Arial" w:hAnsi="Arial" w:cs="Arial"/>
          <w:b/>
          <w:bCs/>
        </w:rPr>
      </w:pPr>
      <w:r w:rsidRPr="6332D6D4">
        <w:rPr>
          <w:rFonts w:ascii="Arial" w:eastAsia="Arial" w:hAnsi="Arial" w:cs="Arial"/>
          <w:b/>
          <w:bCs/>
        </w:rPr>
        <w:t>Marketing strategy (include examples)</w:t>
      </w:r>
      <w:r w:rsidR="3F150837" w:rsidRPr="6332D6D4">
        <w:rPr>
          <w:rFonts w:ascii="Arial" w:eastAsia="Arial" w:hAnsi="Arial" w:cs="Arial"/>
          <w:b/>
          <w:bCs/>
        </w:rPr>
        <w:t xml:space="preserve">  </w:t>
      </w:r>
    </w:p>
    <w:p w14:paraId="1559826D" w14:textId="48E2C05B" w:rsidR="435B1AA6" w:rsidRDefault="435B1AA6" w:rsidP="057B5E75">
      <w:pPr>
        <w:spacing w:before="240" w:after="240" w:line="360" w:lineRule="auto"/>
        <w:jc w:val="both"/>
        <w:rPr>
          <w:rFonts w:ascii="Arial" w:eastAsia="Arial" w:hAnsi="Arial" w:cs="Arial"/>
        </w:rPr>
      </w:pPr>
      <w:r w:rsidRPr="057B5E75">
        <w:rPr>
          <w:rFonts w:ascii="Arial" w:eastAsia="Arial" w:hAnsi="Arial" w:cs="Arial"/>
        </w:rPr>
        <w:t xml:space="preserve">To increase sales, I plan to offer various </w:t>
      </w:r>
      <w:r w:rsidR="0A5709F7" w:rsidRPr="057B5E75">
        <w:rPr>
          <w:rFonts w:ascii="Arial" w:eastAsia="Arial" w:hAnsi="Arial" w:cs="Arial"/>
        </w:rPr>
        <w:t>discounts</w:t>
      </w:r>
      <w:r w:rsidRPr="057B5E75">
        <w:rPr>
          <w:rFonts w:ascii="Arial" w:eastAsia="Arial" w:hAnsi="Arial" w:cs="Arial"/>
        </w:rPr>
        <w:t xml:space="preserve"> such as a main dish combined with a dessert and a drink, or a main dish with a salad at a discounted price</w:t>
      </w:r>
      <w:r w:rsidR="433954E4" w:rsidRPr="057B5E75">
        <w:rPr>
          <w:rFonts w:ascii="Arial" w:eastAsia="Arial" w:hAnsi="Arial" w:cs="Arial"/>
        </w:rPr>
        <w:t xml:space="preserve"> (Sharpe and </w:t>
      </w:r>
      <w:proofErr w:type="spellStart"/>
      <w:r w:rsidR="433954E4" w:rsidRPr="057B5E75">
        <w:rPr>
          <w:rFonts w:ascii="Arial" w:eastAsia="Arial" w:hAnsi="Arial" w:cs="Arial"/>
        </w:rPr>
        <w:t>Staelin</w:t>
      </w:r>
      <w:proofErr w:type="spellEnd"/>
      <w:r w:rsidR="433954E4" w:rsidRPr="057B5E75">
        <w:rPr>
          <w:rFonts w:ascii="Arial" w:eastAsia="Arial" w:hAnsi="Arial" w:cs="Arial"/>
        </w:rPr>
        <w:t>, 2010)</w:t>
      </w:r>
      <w:r w:rsidRPr="057B5E75">
        <w:rPr>
          <w:rFonts w:ascii="Arial" w:eastAsia="Arial" w:hAnsi="Arial" w:cs="Arial"/>
        </w:rPr>
        <w:t>. Additionally, I will introduce a loyalty card program where every 10th drink or meal will be free</w:t>
      </w:r>
      <w:r w:rsidR="6FEAFE25" w:rsidRPr="057B5E75">
        <w:rPr>
          <w:rFonts w:ascii="Arial" w:eastAsia="Arial" w:hAnsi="Arial" w:cs="Arial"/>
          <w:color w:val="000000" w:themeColor="text1"/>
        </w:rPr>
        <w:t xml:space="preserve"> (</w:t>
      </w:r>
      <w:proofErr w:type="spellStart"/>
      <w:r w:rsidR="6FEAFE25" w:rsidRPr="057B5E75">
        <w:rPr>
          <w:rFonts w:ascii="Arial" w:eastAsia="Arial" w:hAnsi="Arial" w:cs="Arial"/>
          <w:color w:val="000000" w:themeColor="text1"/>
        </w:rPr>
        <w:t>Myftaraj</w:t>
      </w:r>
      <w:proofErr w:type="spellEnd"/>
      <w:r w:rsidR="6FEAFE25" w:rsidRPr="057B5E75">
        <w:rPr>
          <w:rFonts w:ascii="Arial" w:eastAsia="Arial" w:hAnsi="Arial" w:cs="Arial"/>
          <w:color w:val="000000" w:themeColor="text1"/>
        </w:rPr>
        <w:t xml:space="preserve"> and Trebicka, 2023)</w:t>
      </w:r>
      <w:r w:rsidRPr="057B5E75">
        <w:rPr>
          <w:rFonts w:ascii="Arial" w:eastAsia="Arial" w:hAnsi="Arial" w:cs="Arial"/>
        </w:rPr>
        <w:t xml:space="preserve">. </w:t>
      </w:r>
    </w:p>
    <w:p w14:paraId="34C10F61" w14:textId="33B69539" w:rsidR="1D78112F" w:rsidRDefault="1D78112F" w:rsidP="6332D6D4">
      <w:pPr>
        <w:spacing w:before="240" w:after="240" w:line="360" w:lineRule="auto"/>
        <w:jc w:val="both"/>
        <w:rPr>
          <w:rFonts w:ascii="Arial" w:eastAsia="Arial" w:hAnsi="Arial" w:cs="Arial"/>
        </w:rPr>
      </w:pPr>
      <w:r w:rsidRPr="057B5E75">
        <w:rPr>
          <w:rFonts w:ascii="Arial" w:eastAsia="Arial" w:hAnsi="Arial" w:cs="Arial"/>
        </w:rPr>
        <w:t>Social media advertising will be targeted at people living or working in Cardiff, supported by collaborations with local influencers to boost brand visibility.</w:t>
      </w:r>
    </w:p>
    <w:p w14:paraId="49846B7C" w14:textId="447FE49E" w:rsidR="1D78112F" w:rsidRDefault="1D78112F" w:rsidP="6332D6D4">
      <w:pPr>
        <w:spacing w:before="240" w:after="240" w:line="360" w:lineRule="auto"/>
        <w:jc w:val="both"/>
        <w:rPr>
          <w:rFonts w:ascii="Arial" w:eastAsia="Arial" w:hAnsi="Arial" w:cs="Arial"/>
        </w:rPr>
      </w:pPr>
      <w:r w:rsidRPr="057B5E75">
        <w:rPr>
          <w:rFonts w:ascii="Arial" w:eastAsia="Arial" w:hAnsi="Arial" w:cs="Arial"/>
        </w:rPr>
        <w:t>Offline marketing will include distributing discount leaflets and placing billboards in high-traffic areas near the business location.</w:t>
      </w:r>
    </w:p>
    <w:p w14:paraId="5361E14C" w14:textId="276718EE" w:rsidR="1D78112F" w:rsidRDefault="0F0E9D0D" w:rsidP="057B5E75">
      <w:pPr>
        <w:spacing w:before="240" w:after="240" w:line="360" w:lineRule="auto"/>
        <w:jc w:val="both"/>
        <w:rPr>
          <w:rFonts w:ascii="Arial" w:eastAsia="Arial" w:hAnsi="Arial" w:cs="Arial"/>
        </w:rPr>
      </w:pPr>
      <w:r w:rsidRPr="057B5E75">
        <w:rPr>
          <w:rFonts w:ascii="Arial" w:eastAsia="Arial" w:hAnsi="Arial" w:cs="Arial"/>
        </w:rPr>
        <w:t>As a mobile kitchen, I will participate in outdoor events and festivals, giving people the opportunity to try my dishes in person and providing them with business cards containing details on how to order online or visit the business</w:t>
      </w:r>
      <w:r w:rsidR="003E6EE7">
        <w:rPr>
          <w:rFonts w:ascii="Arial" w:eastAsia="Arial" w:hAnsi="Arial" w:cs="Arial"/>
        </w:rPr>
        <w:t xml:space="preserve"> </w:t>
      </w:r>
      <w:r w:rsidR="2E7E4237" w:rsidRPr="057B5E75">
        <w:rPr>
          <w:rFonts w:ascii="Arial" w:eastAsia="Arial" w:hAnsi="Arial" w:cs="Arial"/>
        </w:rPr>
        <w:t>(</w:t>
      </w:r>
      <w:r w:rsidR="307A5DA0" w:rsidRPr="057B5E75">
        <w:rPr>
          <w:rFonts w:ascii="Arial" w:eastAsia="Arial" w:hAnsi="Arial" w:cs="Arial"/>
        </w:rPr>
        <w:t>Accion Opportunity Fund, 2024)</w:t>
      </w:r>
      <w:r w:rsidR="1D78112F" w:rsidRPr="057B5E75">
        <w:rPr>
          <w:rFonts w:ascii="Arial" w:eastAsia="Arial" w:hAnsi="Arial" w:cs="Arial"/>
        </w:rPr>
        <w:t>.</w:t>
      </w:r>
    </w:p>
    <w:p w14:paraId="1988D4FD" w14:textId="1C5F276B" w:rsidR="16235589" w:rsidRDefault="25AA9DC8" w:rsidP="6332D6D4">
      <w:pPr>
        <w:pStyle w:val="ListParagraph"/>
        <w:numPr>
          <w:ilvl w:val="0"/>
          <w:numId w:val="17"/>
        </w:numPr>
        <w:spacing w:before="240" w:after="240" w:line="360" w:lineRule="auto"/>
        <w:jc w:val="both"/>
        <w:rPr>
          <w:rFonts w:ascii="Arial" w:eastAsia="Arial" w:hAnsi="Arial" w:cs="Arial"/>
        </w:rPr>
      </w:pPr>
      <w:r w:rsidRPr="6332D6D4">
        <w:rPr>
          <w:rFonts w:ascii="Arial" w:eastAsia="Arial" w:hAnsi="Arial" w:cs="Arial"/>
        </w:rPr>
        <w:t xml:space="preserve">Appendix </w:t>
      </w:r>
      <w:r w:rsidR="4822B666" w:rsidRPr="6332D6D4">
        <w:rPr>
          <w:rFonts w:ascii="Arial" w:eastAsia="Arial" w:hAnsi="Arial" w:cs="Arial"/>
        </w:rPr>
        <w:t xml:space="preserve">2 </w:t>
      </w:r>
      <w:r w:rsidR="1026BCFA" w:rsidRPr="6332D6D4">
        <w:rPr>
          <w:rFonts w:ascii="Arial" w:eastAsia="Arial" w:hAnsi="Arial" w:cs="Arial"/>
        </w:rPr>
        <w:t>Billboards picture</w:t>
      </w:r>
      <w:r w:rsidR="364235C9" w:rsidRPr="6332D6D4">
        <w:rPr>
          <w:rFonts w:ascii="Arial" w:eastAsia="Arial" w:hAnsi="Arial" w:cs="Arial"/>
        </w:rPr>
        <w:t xml:space="preserve"> </w:t>
      </w:r>
    </w:p>
    <w:p w14:paraId="09FBF887" w14:textId="1DCE537D" w:rsidR="4F6D1F73" w:rsidRDefault="4F6D1F73" w:rsidP="6332D6D4">
      <w:pPr>
        <w:pStyle w:val="ListParagraph"/>
        <w:numPr>
          <w:ilvl w:val="0"/>
          <w:numId w:val="17"/>
        </w:numPr>
        <w:spacing w:before="240" w:after="240" w:line="360" w:lineRule="auto"/>
        <w:jc w:val="both"/>
        <w:rPr>
          <w:rFonts w:ascii="Arial" w:eastAsia="Arial" w:hAnsi="Arial" w:cs="Arial"/>
        </w:rPr>
      </w:pPr>
      <w:r w:rsidRPr="6332D6D4">
        <w:rPr>
          <w:rFonts w:ascii="Arial" w:eastAsia="Arial" w:hAnsi="Arial" w:cs="Arial"/>
        </w:rPr>
        <w:t xml:space="preserve">Appendix </w:t>
      </w:r>
      <w:r w:rsidR="1B2C5926" w:rsidRPr="6332D6D4">
        <w:rPr>
          <w:rFonts w:ascii="Arial" w:eastAsia="Arial" w:hAnsi="Arial" w:cs="Arial"/>
        </w:rPr>
        <w:t>3</w:t>
      </w:r>
      <w:r w:rsidRPr="6332D6D4">
        <w:rPr>
          <w:rFonts w:ascii="Arial" w:eastAsia="Arial" w:hAnsi="Arial" w:cs="Arial"/>
        </w:rPr>
        <w:t xml:space="preserve"> Competitor prizes</w:t>
      </w:r>
    </w:p>
    <w:p w14:paraId="40FCCDDD" w14:textId="552618C3" w:rsidR="20259AAC" w:rsidRDefault="20259AAC" w:rsidP="6332D6D4">
      <w:pPr>
        <w:pStyle w:val="ListParagraph"/>
        <w:numPr>
          <w:ilvl w:val="0"/>
          <w:numId w:val="17"/>
        </w:numPr>
        <w:spacing w:before="240" w:after="240" w:line="360" w:lineRule="auto"/>
        <w:jc w:val="both"/>
        <w:rPr>
          <w:rFonts w:ascii="Arial" w:eastAsia="Arial" w:hAnsi="Arial" w:cs="Arial"/>
        </w:rPr>
      </w:pPr>
      <w:r w:rsidRPr="6332D6D4">
        <w:rPr>
          <w:rFonts w:ascii="Arial" w:eastAsia="Arial" w:hAnsi="Arial" w:cs="Arial"/>
        </w:rPr>
        <w:t xml:space="preserve">Appendix </w:t>
      </w:r>
      <w:r w:rsidR="61030170" w:rsidRPr="6332D6D4">
        <w:rPr>
          <w:rFonts w:ascii="Arial" w:eastAsia="Arial" w:hAnsi="Arial" w:cs="Arial"/>
        </w:rPr>
        <w:t>4</w:t>
      </w:r>
      <w:r w:rsidRPr="6332D6D4">
        <w:rPr>
          <w:rFonts w:ascii="Arial" w:eastAsia="Arial" w:hAnsi="Arial" w:cs="Arial"/>
        </w:rPr>
        <w:t xml:space="preserve"> Logo</w:t>
      </w:r>
    </w:p>
    <w:p w14:paraId="29152F80" w14:textId="11670B3A" w:rsidR="378E5C02" w:rsidRDefault="378E5C02" w:rsidP="6332D6D4">
      <w:pPr>
        <w:pStyle w:val="ListParagraph"/>
        <w:spacing w:before="240" w:after="240" w:line="360" w:lineRule="auto"/>
        <w:jc w:val="both"/>
        <w:rPr>
          <w:rFonts w:ascii="Arial" w:eastAsia="Arial" w:hAnsi="Arial" w:cs="Arial"/>
        </w:rPr>
      </w:pPr>
    </w:p>
    <w:p w14:paraId="586CC432" w14:textId="3D1BD118" w:rsidR="378E5C02" w:rsidRDefault="378E5C02" w:rsidP="6332D6D4">
      <w:pPr>
        <w:pStyle w:val="ListParagraph"/>
        <w:spacing w:before="240" w:after="240" w:line="360" w:lineRule="auto"/>
        <w:jc w:val="both"/>
        <w:rPr>
          <w:rFonts w:ascii="Arial" w:eastAsia="Arial" w:hAnsi="Arial" w:cs="Arial"/>
        </w:rPr>
      </w:pPr>
    </w:p>
    <w:p w14:paraId="5DC450CB" w14:textId="31D36A5B" w:rsidR="0242C3B4" w:rsidRDefault="0242C3B4" w:rsidP="6332D6D4">
      <w:pPr>
        <w:pStyle w:val="ListParagraph"/>
        <w:spacing w:before="240" w:after="240" w:line="360" w:lineRule="auto"/>
        <w:jc w:val="both"/>
        <w:rPr>
          <w:rFonts w:ascii="Arial" w:eastAsia="Arial" w:hAnsi="Arial" w:cs="Arial"/>
        </w:rPr>
      </w:pPr>
    </w:p>
    <w:p w14:paraId="257E85EA" w14:textId="01013FA1" w:rsidR="48DD206E" w:rsidRDefault="48DD206E" w:rsidP="6332D6D4">
      <w:pPr>
        <w:pStyle w:val="ListParagraph"/>
        <w:numPr>
          <w:ilvl w:val="0"/>
          <w:numId w:val="28"/>
        </w:numPr>
        <w:spacing w:before="240" w:after="240" w:line="360" w:lineRule="auto"/>
        <w:jc w:val="both"/>
        <w:rPr>
          <w:rFonts w:ascii="Arial" w:eastAsia="Arial" w:hAnsi="Arial" w:cs="Arial"/>
          <w:b/>
          <w:bCs/>
        </w:rPr>
      </w:pPr>
      <w:r w:rsidRPr="6332D6D4">
        <w:rPr>
          <w:rFonts w:ascii="Arial" w:eastAsia="Arial" w:hAnsi="Arial" w:cs="Arial"/>
          <w:b/>
          <w:bCs/>
        </w:rPr>
        <w:t>Market research</w:t>
      </w:r>
    </w:p>
    <w:p w14:paraId="173E0ADF" w14:textId="7C73631C" w:rsidR="7B80EC96" w:rsidRDefault="7B80EC96" w:rsidP="6332D6D4">
      <w:pPr>
        <w:pStyle w:val="ListParagraph"/>
        <w:numPr>
          <w:ilvl w:val="1"/>
          <w:numId w:val="28"/>
        </w:numPr>
        <w:spacing w:before="240" w:after="240" w:line="360" w:lineRule="auto"/>
        <w:jc w:val="both"/>
        <w:rPr>
          <w:rFonts w:ascii="Arial" w:eastAsia="Arial" w:hAnsi="Arial" w:cs="Arial"/>
          <w:b/>
          <w:bCs/>
        </w:rPr>
      </w:pPr>
      <w:r w:rsidRPr="6332D6D4">
        <w:rPr>
          <w:rFonts w:ascii="Arial" w:eastAsia="Arial" w:hAnsi="Arial" w:cs="Arial"/>
          <w:b/>
          <w:bCs/>
        </w:rPr>
        <w:t>Primary research</w:t>
      </w:r>
    </w:p>
    <w:p w14:paraId="0D9BF7FB" w14:textId="5F89A144" w:rsidR="5BDAC16C" w:rsidRDefault="5BDAC16C" w:rsidP="6332D6D4">
      <w:pPr>
        <w:spacing w:before="240" w:after="240" w:line="360" w:lineRule="auto"/>
        <w:jc w:val="both"/>
        <w:rPr>
          <w:rFonts w:ascii="Arial" w:eastAsia="Arial" w:hAnsi="Arial" w:cs="Arial"/>
        </w:rPr>
      </w:pPr>
      <w:r w:rsidRPr="6332D6D4">
        <w:rPr>
          <w:rFonts w:ascii="Arial" w:eastAsia="Arial" w:hAnsi="Arial" w:cs="Arial"/>
        </w:rPr>
        <w:t xml:space="preserve">As part of my </w:t>
      </w:r>
      <w:r w:rsidR="6CEBD99E" w:rsidRPr="6332D6D4">
        <w:rPr>
          <w:rFonts w:ascii="Arial" w:eastAsia="Arial" w:hAnsi="Arial" w:cs="Arial"/>
        </w:rPr>
        <w:t>primary</w:t>
      </w:r>
      <w:r w:rsidRPr="6332D6D4">
        <w:rPr>
          <w:rFonts w:ascii="Arial" w:eastAsia="Arial" w:hAnsi="Arial" w:cs="Arial"/>
        </w:rPr>
        <w:t xml:space="preserve"> research, I used a questionnaire to understand the taste preferences of men and women aged between 25 and 60, as well as how much they would be willing to pay for their </w:t>
      </w:r>
      <w:r w:rsidR="3E67688F" w:rsidRPr="6332D6D4">
        <w:rPr>
          <w:rFonts w:ascii="Arial" w:eastAsia="Arial" w:hAnsi="Arial" w:cs="Arial"/>
        </w:rPr>
        <w:t>favourite</w:t>
      </w:r>
      <w:r w:rsidRPr="6332D6D4">
        <w:rPr>
          <w:rFonts w:ascii="Arial" w:eastAsia="Arial" w:hAnsi="Arial" w:cs="Arial"/>
        </w:rPr>
        <w:t xml:space="preserve"> dishes from my proposed menu.</w:t>
      </w:r>
    </w:p>
    <w:p w14:paraId="1C82ADED" w14:textId="03837B96" w:rsidR="0D8648E4" w:rsidRDefault="0D8648E4" w:rsidP="6332D6D4">
      <w:pPr>
        <w:spacing w:before="240" w:after="240" w:line="360" w:lineRule="auto"/>
        <w:jc w:val="both"/>
        <w:rPr>
          <w:rFonts w:ascii="Arial" w:eastAsia="Arial" w:hAnsi="Arial" w:cs="Arial"/>
        </w:rPr>
      </w:pPr>
      <w:r w:rsidRPr="6332D6D4">
        <w:rPr>
          <w:rFonts w:ascii="Arial" w:eastAsia="Arial" w:hAnsi="Arial" w:cs="Arial"/>
        </w:rPr>
        <w:t>The taste preferences of the people who completed the questionnaire will help me select the dishes for my menu and create the visuals for my promotional materials.</w:t>
      </w:r>
    </w:p>
    <w:p w14:paraId="5209EAB6" w14:textId="1CA8808D" w:rsidR="45CD7507" w:rsidRDefault="373C45DA" w:rsidP="6332D6D4">
      <w:pPr>
        <w:spacing w:before="240" w:after="240" w:line="360" w:lineRule="auto"/>
        <w:jc w:val="both"/>
        <w:rPr>
          <w:rFonts w:ascii="Arial" w:eastAsia="Arial" w:hAnsi="Arial" w:cs="Arial"/>
        </w:rPr>
      </w:pPr>
      <w:r w:rsidRPr="057B5E75">
        <w:rPr>
          <w:rFonts w:ascii="Arial" w:eastAsia="Arial" w:hAnsi="Arial" w:cs="Arial"/>
        </w:rPr>
        <w:t>The pricing information gathered from the questionnaire will guide my pricing strategy. I plan to calculate an average price based on participants responses while also analysing competitor prices to ensure my offerings remain both attractive and competitive.</w:t>
      </w:r>
      <w:r w:rsidR="3FD1E283" w:rsidRPr="057B5E75">
        <w:rPr>
          <w:rFonts w:ascii="Arial" w:eastAsia="Arial" w:hAnsi="Arial" w:cs="Arial"/>
        </w:rPr>
        <w:t xml:space="preserve"> </w:t>
      </w:r>
    </w:p>
    <w:p w14:paraId="4DEE4C67" w14:textId="5730EDD3" w:rsidR="7B5810DE" w:rsidRDefault="7B5810DE" w:rsidP="6332D6D4">
      <w:pPr>
        <w:pStyle w:val="ListParagraph"/>
        <w:numPr>
          <w:ilvl w:val="0"/>
          <w:numId w:val="17"/>
        </w:numPr>
        <w:spacing w:before="240" w:after="240" w:line="360" w:lineRule="auto"/>
        <w:jc w:val="both"/>
        <w:rPr>
          <w:rFonts w:ascii="Arial" w:eastAsia="Arial" w:hAnsi="Arial" w:cs="Arial"/>
        </w:rPr>
      </w:pPr>
      <w:r w:rsidRPr="6332D6D4">
        <w:rPr>
          <w:rFonts w:ascii="Arial" w:eastAsia="Arial" w:hAnsi="Arial" w:cs="Arial"/>
        </w:rPr>
        <w:t xml:space="preserve">Appendix </w:t>
      </w:r>
      <w:r w:rsidR="4C0CD5F7" w:rsidRPr="6332D6D4">
        <w:rPr>
          <w:rFonts w:ascii="Arial" w:eastAsia="Arial" w:hAnsi="Arial" w:cs="Arial"/>
        </w:rPr>
        <w:t>5</w:t>
      </w:r>
      <w:r w:rsidRPr="6332D6D4">
        <w:rPr>
          <w:rFonts w:ascii="Arial" w:eastAsia="Arial" w:hAnsi="Arial" w:cs="Arial"/>
        </w:rPr>
        <w:t xml:space="preserve"> Questionnaire</w:t>
      </w:r>
    </w:p>
    <w:p w14:paraId="5839ACF3" w14:textId="39A80769" w:rsidR="378E5C02" w:rsidRDefault="378E5C02" w:rsidP="6332D6D4">
      <w:pPr>
        <w:spacing w:before="240" w:after="240" w:line="360" w:lineRule="auto"/>
        <w:jc w:val="both"/>
        <w:rPr>
          <w:rFonts w:ascii="Arial" w:eastAsia="Arial" w:hAnsi="Arial" w:cs="Arial"/>
        </w:rPr>
      </w:pPr>
    </w:p>
    <w:p w14:paraId="5DD1AF97" w14:textId="5FF73599" w:rsidR="7B80EC96" w:rsidRDefault="15EB36E1" w:rsidP="6332D6D4">
      <w:pPr>
        <w:pStyle w:val="ListParagraph"/>
        <w:numPr>
          <w:ilvl w:val="1"/>
          <w:numId w:val="28"/>
        </w:numPr>
        <w:spacing w:line="360" w:lineRule="auto"/>
        <w:jc w:val="both"/>
        <w:rPr>
          <w:rFonts w:ascii="Arial" w:eastAsia="Arial" w:hAnsi="Arial" w:cs="Arial"/>
          <w:b/>
          <w:bCs/>
        </w:rPr>
      </w:pPr>
      <w:r w:rsidRPr="6332D6D4">
        <w:rPr>
          <w:rFonts w:ascii="Arial" w:eastAsia="Arial" w:hAnsi="Arial" w:cs="Arial"/>
          <w:b/>
          <w:bCs/>
        </w:rPr>
        <w:t>Secondary research</w:t>
      </w:r>
    </w:p>
    <w:p w14:paraId="1376D493" w14:textId="41470772" w:rsidR="0242C3B4" w:rsidRDefault="46C89C85" w:rsidP="6332D6D4">
      <w:pPr>
        <w:spacing w:line="360" w:lineRule="auto"/>
        <w:jc w:val="both"/>
        <w:rPr>
          <w:rFonts w:ascii="Arial" w:eastAsia="Arial" w:hAnsi="Arial" w:cs="Arial"/>
        </w:rPr>
      </w:pPr>
      <w:r w:rsidRPr="6332D6D4">
        <w:rPr>
          <w:rFonts w:ascii="Arial" w:eastAsia="Arial" w:hAnsi="Arial" w:cs="Arial"/>
        </w:rPr>
        <w:t>For my secondary research I used articles</w:t>
      </w:r>
      <w:r w:rsidR="1CA4EC44" w:rsidRPr="6332D6D4">
        <w:rPr>
          <w:rFonts w:ascii="Arial" w:eastAsia="Arial" w:hAnsi="Arial" w:cs="Arial"/>
        </w:rPr>
        <w:t xml:space="preserve"> and</w:t>
      </w:r>
      <w:r w:rsidRPr="6332D6D4">
        <w:rPr>
          <w:rFonts w:ascii="Arial" w:eastAsia="Arial" w:hAnsi="Arial" w:cs="Arial"/>
        </w:rPr>
        <w:t xml:space="preserve"> websites</w:t>
      </w:r>
      <w:r w:rsidR="02B348C5" w:rsidRPr="6332D6D4">
        <w:rPr>
          <w:rFonts w:ascii="Arial" w:eastAsia="Arial" w:hAnsi="Arial" w:cs="Arial"/>
        </w:rPr>
        <w:t>.</w:t>
      </w:r>
      <w:r w:rsidR="2FE8805B" w:rsidRPr="6332D6D4">
        <w:rPr>
          <w:rFonts w:ascii="Arial" w:eastAsia="Arial" w:hAnsi="Arial" w:cs="Arial"/>
        </w:rPr>
        <w:t xml:space="preserve"> </w:t>
      </w:r>
    </w:p>
    <w:p w14:paraId="4A3238FA" w14:textId="105E4BEF" w:rsidR="2FE8805B" w:rsidRDefault="2FE8805B" w:rsidP="6332D6D4">
      <w:pPr>
        <w:spacing w:line="360" w:lineRule="auto"/>
        <w:jc w:val="both"/>
        <w:rPr>
          <w:rFonts w:ascii="Arial" w:eastAsia="Arial" w:hAnsi="Arial" w:cs="Arial"/>
        </w:rPr>
      </w:pPr>
      <w:r w:rsidRPr="6332D6D4">
        <w:rPr>
          <w:rFonts w:ascii="Arial" w:eastAsia="Arial" w:hAnsi="Arial" w:cs="Arial"/>
        </w:rPr>
        <w:t xml:space="preserve">According to </w:t>
      </w:r>
      <w:r w:rsidRPr="6332D6D4">
        <w:rPr>
          <w:rFonts w:ascii="Arial" w:eastAsia="Arial" w:hAnsi="Arial" w:cs="Arial"/>
          <w:b/>
          <w:bCs/>
        </w:rPr>
        <w:t>Just Eat (2025)</w:t>
      </w:r>
      <w:r w:rsidRPr="6332D6D4">
        <w:rPr>
          <w:rFonts w:ascii="Arial" w:eastAsia="Arial" w:hAnsi="Arial" w:cs="Arial"/>
        </w:rPr>
        <w:t xml:space="preserve">, the average price of a cup of coffee in the UK is around </w:t>
      </w:r>
      <w:r w:rsidRPr="6332D6D4">
        <w:rPr>
          <w:rFonts w:ascii="Arial" w:eastAsia="Arial" w:hAnsi="Arial" w:cs="Arial"/>
          <w:b/>
          <w:bCs/>
        </w:rPr>
        <w:t>£4.00</w:t>
      </w:r>
      <w:r w:rsidRPr="6332D6D4">
        <w:rPr>
          <w:rFonts w:ascii="Arial" w:eastAsia="Arial" w:hAnsi="Arial" w:cs="Arial"/>
        </w:rPr>
        <w:t xml:space="preserve">, depending on the location. For burger prices, I referred to </w:t>
      </w:r>
      <w:r w:rsidRPr="6332D6D4">
        <w:rPr>
          <w:rFonts w:ascii="Arial" w:eastAsia="Arial" w:hAnsi="Arial" w:cs="Arial"/>
          <w:b/>
          <w:bCs/>
        </w:rPr>
        <w:t>Fat Hippo (2025)</w:t>
      </w:r>
      <w:r w:rsidRPr="6332D6D4">
        <w:rPr>
          <w:rFonts w:ascii="Arial" w:eastAsia="Arial" w:hAnsi="Arial" w:cs="Arial"/>
        </w:rPr>
        <w:t xml:space="preserve">, where the average price for a beef burger is approximately </w:t>
      </w:r>
      <w:r w:rsidRPr="6332D6D4">
        <w:rPr>
          <w:rFonts w:ascii="Arial" w:eastAsia="Arial" w:hAnsi="Arial" w:cs="Arial"/>
          <w:b/>
          <w:bCs/>
        </w:rPr>
        <w:t>£15.50</w:t>
      </w:r>
      <w:r w:rsidRPr="6332D6D4">
        <w:rPr>
          <w:rFonts w:ascii="Arial" w:eastAsia="Arial" w:hAnsi="Arial" w:cs="Arial"/>
        </w:rPr>
        <w:t>. However, my prices will be lower since my business is not located in the city centre. Most of the other prices were determined based on the results of my questionnaire.</w:t>
      </w:r>
    </w:p>
    <w:p w14:paraId="209F01FE" w14:textId="77E28770" w:rsidR="7A98ABF1" w:rsidRDefault="7A98ABF1" w:rsidP="6332D6D4">
      <w:pPr>
        <w:pStyle w:val="ListParagraph"/>
        <w:numPr>
          <w:ilvl w:val="0"/>
          <w:numId w:val="28"/>
        </w:numPr>
        <w:spacing w:line="360" w:lineRule="auto"/>
        <w:jc w:val="both"/>
        <w:rPr>
          <w:rFonts w:ascii="Arial" w:eastAsia="Arial" w:hAnsi="Arial" w:cs="Arial"/>
          <w:b/>
          <w:bCs/>
        </w:rPr>
      </w:pPr>
      <w:r w:rsidRPr="6332D6D4">
        <w:rPr>
          <w:rFonts w:ascii="Arial" w:eastAsia="Arial" w:hAnsi="Arial" w:cs="Arial"/>
          <w:b/>
          <w:bCs/>
        </w:rPr>
        <w:t>Financial resources</w:t>
      </w:r>
    </w:p>
    <w:p w14:paraId="5AEBCEE8" w14:textId="71F18AB4" w:rsidR="7A98ABF1" w:rsidRDefault="4BB28F7F" w:rsidP="6332D6D4">
      <w:pPr>
        <w:pStyle w:val="ListParagraph"/>
        <w:numPr>
          <w:ilvl w:val="1"/>
          <w:numId w:val="28"/>
        </w:numPr>
        <w:spacing w:line="360" w:lineRule="auto"/>
        <w:jc w:val="both"/>
        <w:rPr>
          <w:rFonts w:ascii="Arial" w:eastAsia="Arial" w:hAnsi="Arial" w:cs="Arial"/>
          <w:b/>
          <w:bCs/>
        </w:rPr>
      </w:pPr>
      <w:r w:rsidRPr="6332D6D4">
        <w:rPr>
          <w:rFonts w:ascii="Arial" w:eastAsia="Arial" w:hAnsi="Arial" w:cs="Arial"/>
          <w:b/>
          <w:bCs/>
        </w:rPr>
        <w:t>Cash flow forecast</w:t>
      </w:r>
    </w:p>
    <w:p w14:paraId="779FB6C9" w14:textId="7534093A" w:rsidR="0242C3B4" w:rsidRDefault="00D20B33" w:rsidP="6332D6D4">
      <w:pPr>
        <w:spacing w:line="360" w:lineRule="auto"/>
        <w:ind w:left="720"/>
        <w:jc w:val="both"/>
        <w:rPr>
          <w:rFonts w:ascii="Arial" w:eastAsia="Arial" w:hAnsi="Arial" w:cs="Arial"/>
        </w:rPr>
      </w:pPr>
      <w:r>
        <w:rPr>
          <w:rFonts w:ascii="Arial" w:eastAsia="Arial" w:hAnsi="Arial" w:cs="Arial"/>
        </w:rPr>
        <w:object w:dxaOrig="1520" w:dyaOrig="987" w14:anchorId="7CF929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76.2pt;height:49.2pt" o:ole="">
            <v:imagedata r:id="rId18" o:title=""/>
          </v:shape>
          <o:OLEObject Type="Embed" ProgID="Excel.Sheet.12" ShapeID="_x0000_i1031" DrawAspect="Icon" ObjectID="_1833366501" r:id="rId19"/>
        </w:object>
      </w:r>
    </w:p>
    <w:p w14:paraId="14F8EA58" w14:textId="1FABDCD6" w:rsidR="7A98ABF1" w:rsidRDefault="4BB28F7F" w:rsidP="6332D6D4">
      <w:pPr>
        <w:pStyle w:val="ListParagraph"/>
        <w:numPr>
          <w:ilvl w:val="1"/>
          <w:numId w:val="28"/>
        </w:numPr>
        <w:spacing w:line="360" w:lineRule="auto"/>
        <w:jc w:val="both"/>
        <w:rPr>
          <w:rFonts w:ascii="Arial" w:eastAsia="Arial" w:hAnsi="Arial" w:cs="Arial"/>
          <w:b/>
          <w:bCs/>
        </w:rPr>
      </w:pPr>
      <w:r w:rsidRPr="057B5E75">
        <w:rPr>
          <w:rFonts w:ascii="Arial" w:eastAsia="Arial" w:hAnsi="Arial" w:cs="Arial"/>
          <w:b/>
          <w:bCs/>
        </w:rPr>
        <w:t>Financial overview summary</w:t>
      </w:r>
    </w:p>
    <w:p w14:paraId="443FA94B" w14:textId="12C04262" w:rsidR="1CFAC7D0" w:rsidRDefault="1CFAC7D0" w:rsidP="057B5E75">
      <w:pPr>
        <w:spacing w:before="240" w:after="240"/>
        <w:jc w:val="both"/>
      </w:pPr>
      <w:r w:rsidRPr="057B5E75">
        <w:rPr>
          <w:rFonts w:ascii="Arial" w:eastAsia="Arial" w:hAnsi="Arial" w:cs="Arial"/>
        </w:rPr>
        <w:lastRenderedPageBreak/>
        <w:t>Considering the cost of a fully equipped mobile kitchen (Bistro Trailers, 2025), a coffee machine (Pure Gusto Coffee, 2025), solar panel installation (ANKER SOLIX, 2025), a power generator (</w:t>
      </w:r>
      <w:proofErr w:type="spellStart"/>
      <w:r w:rsidRPr="057B5E75">
        <w:rPr>
          <w:rFonts w:ascii="Arial" w:eastAsia="Arial" w:hAnsi="Arial" w:cs="Arial"/>
        </w:rPr>
        <w:t>EcoFlow</w:t>
      </w:r>
      <w:proofErr w:type="spellEnd"/>
      <w:r w:rsidRPr="057B5E75">
        <w:rPr>
          <w:rFonts w:ascii="Arial" w:eastAsia="Arial" w:hAnsi="Arial" w:cs="Arial"/>
        </w:rPr>
        <w:t xml:space="preserve">, 2025), and essential utensils, pans, and pods, I will need approximately </w:t>
      </w:r>
      <w:r w:rsidRPr="057B5E75">
        <w:rPr>
          <w:rFonts w:ascii="Arial" w:eastAsia="Arial" w:hAnsi="Arial" w:cs="Arial"/>
          <w:b/>
          <w:bCs/>
        </w:rPr>
        <w:t>£33,500.95</w:t>
      </w:r>
      <w:r w:rsidRPr="057B5E75">
        <w:rPr>
          <w:rFonts w:ascii="Arial" w:eastAsia="Arial" w:hAnsi="Arial" w:cs="Arial"/>
        </w:rPr>
        <w:t xml:space="preserve"> to purchase the necessary equipment and start my business.</w:t>
      </w:r>
    </w:p>
    <w:p w14:paraId="15950C29" w14:textId="2CC1A5AD" w:rsidR="1CFAC7D0" w:rsidRDefault="1CFAC7D0" w:rsidP="057B5E75">
      <w:pPr>
        <w:spacing w:before="240" w:after="240"/>
        <w:jc w:val="both"/>
      </w:pPr>
      <w:r w:rsidRPr="057B5E75">
        <w:rPr>
          <w:rFonts w:ascii="Arial" w:eastAsia="Arial" w:hAnsi="Arial" w:cs="Arial"/>
        </w:rPr>
        <w:t xml:space="preserve">When adding approximately </w:t>
      </w:r>
      <w:r w:rsidRPr="057B5E75">
        <w:rPr>
          <w:rFonts w:ascii="Arial" w:eastAsia="Arial" w:hAnsi="Arial" w:cs="Arial"/>
          <w:b/>
          <w:bCs/>
        </w:rPr>
        <w:t>£10,000</w:t>
      </w:r>
      <w:r w:rsidRPr="057B5E75">
        <w:rPr>
          <w:rFonts w:ascii="Arial" w:eastAsia="Arial" w:hAnsi="Arial" w:cs="Arial"/>
        </w:rPr>
        <w:t xml:space="preserve"> for initial food supplies for the first two weeks of operation, the total estimated start-up cost will be around </w:t>
      </w:r>
      <w:r w:rsidRPr="057B5E75">
        <w:rPr>
          <w:rFonts w:ascii="Arial" w:eastAsia="Arial" w:hAnsi="Arial" w:cs="Arial"/>
          <w:b/>
          <w:bCs/>
        </w:rPr>
        <w:t>£</w:t>
      </w:r>
      <w:r w:rsidR="2F76971F" w:rsidRPr="057B5E75">
        <w:rPr>
          <w:rFonts w:ascii="Arial" w:eastAsia="Arial" w:hAnsi="Arial" w:cs="Arial"/>
          <w:b/>
          <w:bCs/>
        </w:rPr>
        <w:t>43</w:t>
      </w:r>
      <w:r w:rsidRPr="057B5E75">
        <w:rPr>
          <w:rFonts w:ascii="Arial" w:eastAsia="Arial" w:hAnsi="Arial" w:cs="Arial"/>
          <w:b/>
          <w:bCs/>
        </w:rPr>
        <w:t>,500.95</w:t>
      </w:r>
      <w:r w:rsidRPr="057B5E75">
        <w:rPr>
          <w:rFonts w:ascii="Arial" w:eastAsia="Arial" w:hAnsi="Arial" w:cs="Arial"/>
        </w:rPr>
        <w:t>.</w:t>
      </w:r>
    </w:p>
    <w:p w14:paraId="7FB503E7" w14:textId="565BF295" w:rsidR="057B5E75" w:rsidRDefault="057B5E75" w:rsidP="057B5E75">
      <w:pPr>
        <w:spacing w:line="360" w:lineRule="auto"/>
        <w:ind w:left="720"/>
        <w:jc w:val="both"/>
        <w:rPr>
          <w:rFonts w:ascii="Arial" w:eastAsia="Arial" w:hAnsi="Arial" w:cs="Arial"/>
        </w:rPr>
      </w:pPr>
    </w:p>
    <w:p w14:paraId="4ABA5495" w14:textId="42334D9F" w:rsidR="2D134286" w:rsidRDefault="2D134286" w:rsidP="6332D6D4">
      <w:pPr>
        <w:spacing w:line="360" w:lineRule="auto"/>
        <w:ind w:left="720"/>
        <w:jc w:val="both"/>
        <w:rPr>
          <w:rFonts w:ascii="Arial" w:eastAsia="Arial" w:hAnsi="Arial" w:cs="Arial"/>
        </w:rPr>
      </w:pPr>
      <w:r>
        <w:rPr>
          <w:noProof/>
        </w:rPr>
        <w:drawing>
          <wp:inline distT="0" distB="0" distL="0" distR="0" wp14:anchorId="27AD0F82" wp14:editId="3B3F2070">
            <wp:extent cx="2677141" cy="1790700"/>
            <wp:effectExtent l="0" t="0" r="0" b="0"/>
            <wp:docPr id="47344297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442970" name="Picture 473442970"/>
                    <pic:cNvPicPr/>
                  </pic:nvPicPr>
                  <pic:blipFill>
                    <a:blip r:embed="rId20">
                      <a:extLst>
                        <a:ext uri="{28A0092B-C50C-407E-A947-70E740481C1C}">
                          <a14:useLocalDpi xmlns:a14="http://schemas.microsoft.com/office/drawing/2010/main"/>
                        </a:ext>
                      </a:extLst>
                    </a:blip>
                    <a:stretch>
                      <a:fillRect/>
                    </a:stretch>
                  </pic:blipFill>
                  <pic:spPr>
                    <a:xfrm>
                      <a:off x="0" y="0"/>
                      <a:ext cx="2677141" cy="1790700"/>
                    </a:xfrm>
                    <a:prstGeom prst="rect">
                      <a:avLst/>
                    </a:prstGeom>
                  </pic:spPr>
                </pic:pic>
              </a:graphicData>
            </a:graphic>
          </wp:inline>
        </w:drawing>
      </w:r>
      <w:r w:rsidR="530F69CB" w:rsidRPr="6332D6D4">
        <w:rPr>
          <w:rFonts w:ascii="Arial" w:eastAsia="Arial" w:hAnsi="Arial" w:cs="Arial"/>
        </w:rPr>
        <w:t xml:space="preserve">    </w:t>
      </w:r>
      <w:r w:rsidR="530F69CB">
        <w:rPr>
          <w:noProof/>
        </w:rPr>
        <w:drawing>
          <wp:inline distT="0" distB="0" distL="0" distR="0" wp14:anchorId="568510E6" wp14:editId="36BF867E">
            <wp:extent cx="2125401" cy="2209884"/>
            <wp:effectExtent l="0" t="0" r="0" b="0"/>
            <wp:docPr id="144318411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184119" name="Picture 1443184119"/>
                    <pic:cNvPicPr/>
                  </pic:nvPicPr>
                  <pic:blipFill>
                    <a:blip r:embed="rId21">
                      <a:extLst>
                        <a:ext uri="{28A0092B-C50C-407E-A947-70E740481C1C}">
                          <a14:useLocalDpi xmlns:a14="http://schemas.microsoft.com/office/drawing/2010/main"/>
                        </a:ext>
                      </a:extLst>
                    </a:blip>
                    <a:stretch>
                      <a:fillRect/>
                    </a:stretch>
                  </pic:blipFill>
                  <pic:spPr>
                    <a:xfrm>
                      <a:off x="0" y="0"/>
                      <a:ext cx="2125401" cy="2209884"/>
                    </a:xfrm>
                    <a:prstGeom prst="rect">
                      <a:avLst/>
                    </a:prstGeom>
                  </pic:spPr>
                </pic:pic>
              </a:graphicData>
            </a:graphic>
          </wp:inline>
        </w:drawing>
      </w:r>
    </w:p>
    <w:p w14:paraId="16FE97FC" w14:textId="176DE154" w:rsidR="4D5C48FA" w:rsidRDefault="4D5C48FA" w:rsidP="6332D6D4">
      <w:pPr>
        <w:spacing w:line="360" w:lineRule="auto"/>
        <w:ind w:left="720"/>
        <w:jc w:val="both"/>
        <w:rPr>
          <w:rFonts w:ascii="Arial" w:eastAsia="Arial" w:hAnsi="Arial" w:cs="Arial"/>
        </w:rPr>
      </w:pPr>
      <w:r>
        <w:rPr>
          <w:noProof/>
        </w:rPr>
        <w:drawing>
          <wp:inline distT="0" distB="0" distL="0" distR="0" wp14:anchorId="0F9828D7" wp14:editId="328C11F8">
            <wp:extent cx="3575447" cy="2207139"/>
            <wp:effectExtent l="0" t="0" r="0" b="0"/>
            <wp:docPr id="5381992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19925" name="Picture 53819925"/>
                    <pic:cNvPicPr/>
                  </pic:nvPicPr>
                  <pic:blipFill>
                    <a:blip r:embed="rId22">
                      <a:extLst>
                        <a:ext uri="{28A0092B-C50C-407E-A947-70E740481C1C}">
                          <a14:useLocalDpi xmlns:a14="http://schemas.microsoft.com/office/drawing/2010/main"/>
                        </a:ext>
                      </a:extLst>
                    </a:blip>
                    <a:stretch>
                      <a:fillRect/>
                    </a:stretch>
                  </pic:blipFill>
                  <pic:spPr>
                    <a:xfrm>
                      <a:off x="0" y="0"/>
                      <a:ext cx="3575447" cy="2207139"/>
                    </a:xfrm>
                    <a:prstGeom prst="rect">
                      <a:avLst/>
                    </a:prstGeom>
                  </pic:spPr>
                </pic:pic>
              </a:graphicData>
            </a:graphic>
          </wp:inline>
        </w:drawing>
      </w:r>
    </w:p>
    <w:p w14:paraId="0710D2A4" w14:textId="21557535" w:rsidR="0C667BA5" w:rsidRDefault="0C667BA5" w:rsidP="6332D6D4">
      <w:pPr>
        <w:spacing w:line="360" w:lineRule="auto"/>
        <w:ind w:left="720"/>
        <w:jc w:val="both"/>
        <w:rPr>
          <w:rFonts w:ascii="Arial" w:eastAsia="Arial" w:hAnsi="Arial" w:cs="Arial"/>
        </w:rPr>
      </w:pPr>
      <w:r>
        <w:rPr>
          <w:noProof/>
        </w:rPr>
        <w:lastRenderedPageBreak/>
        <w:drawing>
          <wp:inline distT="0" distB="0" distL="0" distR="0" wp14:anchorId="5235B5D6" wp14:editId="7378F9F3">
            <wp:extent cx="2867025" cy="2475850"/>
            <wp:effectExtent l="0" t="0" r="0" b="0"/>
            <wp:docPr id="173481634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816345" name="Picture 1734816345"/>
                    <pic:cNvPicPr/>
                  </pic:nvPicPr>
                  <pic:blipFill>
                    <a:blip r:embed="rId23">
                      <a:extLst>
                        <a:ext uri="{28A0092B-C50C-407E-A947-70E740481C1C}">
                          <a14:useLocalDpi xmlns:a14="http://schemas.microsoft.com/office/drawing/2010/main"/>
                        </a:ext>
                      </a:extLst>
                    </a:blip>
                    <a:stretch>
                      <a:fillRect/>
                    </a:stretch>
                  </pic:blipFill>
                  <pic:spPr>
                    <a:xfrm>
                      <a:off x="0" y="0"/>
                      <a:ext cx="2867025" cy="2475850"/>
                    </a:xfrm>
                    <a:prstGeom prst="rect">
                      <a:avLst/>
                    </a:prstGeom>
                  </pic:spPr>
                </pic:pic>
              </a:graphicData>
            </a:graphic>
          </wp:inline>
        </w:drawing>
      </w:r>
    </w:p>
    <w:p w14:paraId="0F484964" w14:textId="09E7F4DE" w:rsidR="7A98ABF1" w:rsidRDefault="7A98ABF1" w:rsidP="6332D6D4">
      <w:pPr>
        <w:pStyle w:val="ListParagraph"/>
        <w:numPr>
          <w:ilvl w:val="0"/>
          <w:numId w:val="28"/>
        </w:numPr>
        <w:spacing w:line="360" w:lineRule="auto"/>
        <w:jc w:val="both"/>
        <w:rPr>
          <w:rFonts w:ascii="Arial" w:eastAsia="Arial" w:hAnsi="Arial" w:cs="Arial"/>
          <w:b/>
          <w:bCs/>
        </w:rPr>
      </w:pPr>
      <w:r w:rsidRPr="6332D6D4">
        <w:rPr>
          <w:rFonts w:ascii="Arial" w:eastAsia="Arial" w:hAnsi="Arial" w:cs="Arial"/>
          <w:b/>
          <w:bCs/>
        </w:rPr>
        <w:t xml:space="preserve"> A critical analysis</w:t>
      </w:r>
    </w:p>
    <w:p w14:paraId="5D88783B" w14:textId="20DE5D17" w:rsidR="7A98ABF1" w:rsidRDefault="7A98ABF1" w:rsidP="6332D6D4">
      <w:pPr>
        <w:pStyle w:val="ListParagraph"/>
        <w:numPr>
          <w:ilvl w:val="1"/>
          <w:numId w:val="28"/>
        </w:numPr>
        <w:spacing w:line="360" w:lineRule="auto"/>
        <w:jc w:val="both"/>
        <w:rPr>
          <w:rFonts w:ascii="Arial" w:eastAsia="Arial" w:hAnsi="Arial" w:cs="Arial"/>
          <w:b/>
          <w:bCs/>
        </w:rPr>
      </w:pPr>
      <w:r w:rsidRPr="6332D6D4">
        <w:rPr>
          <w:rFonts w:ascii="Arial" w:eastAsia="Arial" w:hAnsi="Arial" w:cs="Arial"/>
          <w:b/>
          <w:bCs/>
        </w:rPr>
        <w:t>SWOT</w:t>
      </w:r>
    </w:p>
    <w:p w14:paraId="0C61CD6A" w14:textId="1F942815" w:rsidR="00160482" w:rsidRDefault="00A55D9E" w:rsidP="6332D6D4">
      <w:pPr>
        <w:spacing w:line="360" w:lineRule="auto"/>
        <w:jc w:val="both"/>
        <w:rPr>
          <w:rFonts w:ascii="Arial" w:eastAsia="Arial" w:hAnsi="Arial" w:cs="Arial"/>
          <w:b/>
          <w:bCs/>
        </w:rPr>
      </w:pPr>
      <w:r w:rsidRPr="6332D6D4">
        <w:rPr>
          <w:rFonts w:ascii="Arial" w:eastAsia="Arial" w:hAnsi="Arial" w:cs="Arial"/>
          <w:b/>
          <w:bCs/>
        </w:rPr>
        <w:t>Strengths</w:t>
      </w:r>
    </w:p>
    <w:p w14:paraId="2D7B5980" w14:textId="1D9355E9" w:rsidR="00160482" w:rsidRDefault="19E93CD2" w:rsidP="6332D6D4">
      <w:pPr>
        <w:pStyle w:val="ListParagraph"/>
        <w:numPr>
          <w:ilvl w:val="0"/>
          <w:numId w:val="16"/>
        </w:numPr>
        <w:spacing w:line="360" w:lineRule="auto"/>
        <w:jc w:val="both"/>
        <w:rPr>
          <w:rFonts w:ascii="Arial" w:eastAsia="Arial" w:hAnsi="Arial" w:cs="Arial"/>
        </w:rPr>
      </w:pPr>
      <w:r w:rsidRPr="6332D6D4">
        <w:rPr>
          <w:rFonts w:ascii="Arial" w:eastAsia="Arial" w:hAnsi="Arial" w:cs="Arial"/>
          <w:b/>
          <w:bCs/>
        </w:rPr>
        <w:t>Unique concept:</w:t>
      </w:r>
      <w:r w:rsidRPr="6332D6D4">
        <w:rPr>
          <w:rFonts w:ascii="Arial" w:eastAsia="Arial" w:hAnsi="Arial" w:cs="Arial"/>
        </w:rPr>
        <w:t xml:space="preserve"> </w:t>
      </w:r>
      <w:r w:rsidR="2318F9B0" w:rsidRPr="6332D6D4">
        <w:rPr>
          <w:rFonts w:ascii="Arial" w:eastAsia="Arial" w:hAnsi="Arial" w:cs="Arial"/>
        </w:rPr>
        <w:t>Combines healthy, calorie-calculated meals with convenience through a mobile kitchen and delivery service.</w:t>
      </w:r>
    </w:p>
    <w:p w14:paraId="36081632" w14:textId="08D2F90B" w:rsidR="620BBDE4" w:rsidRDefault="620BBDE4" w:rsidP="6332D6D4">
      <w:pPr>
        <w:pStyle w:val="ListParagraph"/>
        <w:numPr>
          <w:ilvl w:val="0"/>
          <w:numId w:val="16"/>
        </w:numPr>
        <w:spacing w:line="360" w:lineRule="auto"/>
        <w:jc w:val="both"/>
        <w:rPr>
          <w:rFonts w:ascii="Arial" w:eastAsia="Arial" w:hAnsi="Arial" w:cs="Arial"/>
        </w:rPr>
      </w:pPr>
      <w:r w:rsidRPr="6332D6D4">
        <w:rPr>
          <w:rFonts w:ascii="Arial" w:eastAsia="Arial" w:hAnsi="Arial" w:cs="Arial"/>
          <w:b/>
          <w:bCs/>
        </w:rPr>
        <w:t>Customisation:</w:t>
      </w:r>
      <w:r w:rsidRPr="6332D6D4">
        <w:rPr>
          <w:rFonts w:ascii="Arial" w:eastAsia="Arial" w:hAnsi="Arial" w:cs="Arial"/>
        </w:rPr>
        <w:t xml:space="preserve"> Customers can design meal plans (daily, weekly, or monthly) according to their dietary goals.</w:t>
      </w:r>
    </w:p>
    <w:p w14:paraId="53F7798E" w14:textId="6A6DFE3B" w:rsidR="7D608A8F" w:rsidRDefault="7D608A8F" w:rsidP="6332D6D4">
      <w:pPr>
        <w:pStyle w:val="ListParagraph"/>
        <w:numPr>
          <w:ilvl w:val="0"/>
          <w:numId w:val="16"/>
        </w:numPr>
        <w:spacing w:line="360" w:lineRule="auto"/>
        <w:jc w:val="both"/>
        <w:rPr>
          <w:rFonts w:ascii="Arial" w:eastAsia="Arial" w:hAnsi="Arial" w:cs="Arial"/>
        </w:rPr>
      </w:pPr>
      <w:r w:rsidRPr="6332D6D4">
        <w:rPr>
          <w:rFonts w:ascii="Arial" w:eastAsia="Arial" w:hAnsi="Arial" w:cs="Arial"/>
          <w:b/>
          <w:bCs/>
        </w:rPr>
        <w:t>Flexible business model:</w:t>
      </w:r>
      <w:r w:rsidRPr="6332D6D4">
        <w:rPr>
          <w:rFonts w:ascii="Arial" w:eastAsia="Arial" w:hAnsi="Arial" w:cs="Arial"/>
        </w:rPr>
        <w:t xml:space="preserve"> Mobility allows the business to attend outdoor events and festivals, increasing brand exposure.</w:t>
      </w:r>
    </w:p>
    <w:p w14:paraId="75719801" w14:textId="70834CB9" w:rsidR="00636ADE" w:rsidRDefault="00B4315A" w:rsidP="6332D6D4">
      <w:pPr>
        <w:spacing w:line="360" w:lineRule="auto"/>
        <w:jc w:val="both"/>
        <w:rPr>
          <w:rFonts w:ascii="Arial" w:eastAsia="Arial" w:hAnsi="Arial" w:cs="Arial"/>
          <w:b/>
          <w:bCs/>
        </w:rPr>
      </w:pPr>
      <w:r w:rsidRPr="6332D6D4">
        <w:rPr>
          <w:rFonts w:ascii="Arial" w:eastAsia="Arial" w:hAnsi="Arial" w:cs="Arial"/>
          <w:b/>
          <w:bCs/>
        </w:rPr>
        <w:t>Weaknesses</w:t>
      </w:r>
      <w:r w:rsidR="6F9ED684" w:rsidRPr="6332D6D4">
        <w:rPr>
          <w:rFonts w:ascii="Arial" w:eastAsia="Arial" w:hAnsi="Arial" w:cs="Arial"/>
          <w:b/>
          <w:bCs/>
        </w:rPr>
        <w:t xml:space="preserve"> </w:t>
      </w:r>
    </w:p>
    <w:p w14:paraId="160CC27E" w14:textId="569C9B31" w:rsidR="4ABF3D91" w:rsidRDefault="4ABF3D91" w:rsidP="6332D6D4">
      <w:pPr>
        <w:pStyle w:val="ListParagraph"/>
        <w:numPr>
          <w:ilvl w:val="0"/>
          <w:numId w:val="15"/>
        </w:numPr>
        <w:spacing w:line="360" w:lineRule="auto"/>
        <w:jc w:val="both"/>
        <w:rPr>
          <w:rFonts w:ascii="Arial" w:eastAsia="Arial" w:hAnsi="Arial" w:cs="Arial"/>
        </w:rPr>
      </w:pPr>
      <w:r w:rsidRPr="6332D6D4">
        <w:rPr>
          <w:rFonts w:ascii="Arial" w:eastAsia="Arial" w:hAnsi="Arial" w:cs="Arial"/>
          <w:b/>
          <w:bCs/>
        </w:rPr>
        <w:t xml:space="preserve">Limited initial funding: </w:t>
      </w:r>
      <w:r w:rsidRPr="6332D6D4">
        <w:rPr>
          <w:rFonts w:ascii="Arial" w:eastAsia="Arial" w:hAnsi="Arial" w:cs="Arial"/>
        </w:rPr>
        <w:t>Operating as a sole trader may restrict access to larger investments and financing options.</w:t>
      </w:r>
    </w:p>
    <w:p w14:paraId="384A922B" w14:textId="39624201" w:rsidR="4ABF3D91" w:rsidRDefault="4ABF3D91" w:rsidP="6332D6D4">
      <w:pPr>
        <w:pStyle w:val="ListParagraph"/>
        <w:numPr>
          <w:ilvl w:val="0"/>
          <w:numId w:val="15"/>
        </w:numPr>
        <w:spacing w:line="360" w:lineRule="auto"/>
        <w:jc w:val="both"/>
        <w:rPr>
          <w:rFonts w:ascii="Arial" w:eastAsia="Arial" w:hAnsi="Arial" w:cs="Arial"/>
        </w:rPr>
      </w:pPr>
      <w:r w:rsidRPr="6332D6D4">
        <w:rPr>
          <w:rFonts w:ascii="Arial" w:eastAsia="Arial" w:hAnsi="Arial" w:cs="Arial"/>
          <w:b/>
          <w:bCs/>
        </w:rPr>
        <w:t>Owner dependency:</w:t>
      </w:r>
      <w:r w:rsidRPr="6332D6D4">
        <w:rPr>
          <w:rFonts w:ascii="Arial" w:eastAsia="Arial" w:hAnsi="Arial" w:cs="Arial"/>
        </w:rPr>
        <w:t xml:space="preserve"> Heavy reliance on the owner for management, cooking, and operational decisions may slow down scaling.</w:t>
      </w:r>
    </w:p>
    <w:p w14:paraId="3C279DEB" w14:textId="01840178" w:rsidR="00B4315A" w:rsidRDefault="00B4315A" w:rsidP="6332D6D4">
      <w:pPr>
        <w:spacing w:line="360" w:lineRule="auto"/>
        <w:jc w:val="both"/>
        <w:rPr>
          <w:rFonts w:ascii="Arial" w:eastAsia="Arial" w:hAnsi="Arial" w:cs="Arial"/>
          <w:b/>
          <w:bCs/>
        </w:rPr>
      </w:pPr>
      <w:r w:rsidRPr="6332D6D4">
        <w:rPr>
          <w:rFonts w:ascii="Arial" w:eastAsia="Arial" w:hAnsi="Arial" w:cs="Arial"/>
          <w:b/>
          <w:bCs/>
        </w:rPr>
        <w:t>Opportunities</w:t>
      </w:r>
      <w:r w:rsidR="583AFB73" w:rsidRPr="6332D6D4">
        <w:rPr>
          <w:rFonts w:ascii="Arial" w:eastAsia="Arial" w:hAnsi="Arial" w:cs="Arial"/>
          <w:b/>
          <w:bCs/>
        </w:rPr>
        <w:t xml:space="preserve"> </w:t>
      </w:r>
    </w:p>
    <w:p w14:paraId="6F126953" w14:textId="310196B2" w:rsidR="39808EDA" w:rsidRDefault="39808EDA" w:rsidP="6332D6D4">
      <w:pPr>
        <w:pStyle w:val="ListParagraph"/>
        <w:numPr>
          <w:ilvl w:val="0"/>
          <w:numId w:val="14"/>
        </w:numPr>
        <w:spacing w:line="360" w:lineRule="auto"/>
        <w:jc w:val="both"/>
        <w:rPr>
          <w:rFonts w:ascii="Arial" w:eastAsia="Arial" w:hAnsi="Arial" w:cs="Arial"/>
        </w:rPr>
      </w:pPr>
      <w:r w:rsidRPr="6332D6D4">
        <w:rPr>
          <w:rFonts w:ascii="Arial" w:eastAsia="Arial" w:hAnsi="Arial" w:cs="Arial"/>
          <w:b/>
          <w:bCs/>
        </w:rPr>
        <w:t xml:space="preserve">Rising demand for healthy food: </w:t>
      </w:r>
      <w:r w:rsidRPr="6332D6D4">
        <w:rPr>
          <w:rFonts w:ascii="Arial" w:eastAsia="Arial" w:hAnsi="Arial" w:cs="Arial"/>
        </w:rPr>
        <w:t>Increasing public awareness of nutrition and health creates a strong market for healthy and balanced meals.</w:t>
      </w:r>
    </w:p>
    <w:p w14:paraId="4299E927" w14:textId="763741D0" w:rsidR="39808EDA" w:rsidRDefault="39808EDA" w:rsidP="6332D6D4">
      <w:pPr>
        <w:pStyle w:val="ListParagraph"/>
        <w:numPr>
          <w:ilvl w:val="0"/>
          <w:numId w:val="14"/>
        </w:numPr>
        <w:spacing w:line="360" w:lineRule="auto"/>
        <w:jc w:val="both"/>
        <w:rPr>
          <w:rFonts w:ascii="Arial" w:eastAsia="Arial" w:hAnsi="Arial" w:cs="Arial"/>
        </w:rPr>
      </w:pPr>
      <w:r w:rsidRPr="6332D6D4">
        <w:rPr>
          <w:rFonts w:ascii="Arial" w:eastAsia="Arial" w:hAnsi="Arial" w:cs="Arial"/>
          <w:b/>
          <w:bCs/>
        </w:rPr>
        <w:t>Potential to expand:</w:t>
      </w:r>
      <w:r w:rsidRPr="6332D6D4">
        <w:rPr>
          <w:rFonts w:ascii="Arial" w:eastAsia="Arial" w:hAnsi="Arial" w:cs="Arial"/>
        </w:rPr>
        <w:t xml:space="preserve"> If successful, the business could grow into a chain of mobile kitchens or transition into a fixed-location café or restaurant.</w:t>
      </w:r>
    </w:p>
    <w:p w14:paraId="440B5D93" w14:textId="2E81D4DD" w:rsidR="00B4315A" w:rsidRPr="00160482" w:rsidRDefault="00B4315A" w:rsidP="6332D6D4">
      <w:pPr>
        <w:spacing w:line="360" w:lineRule="auto"/>
        <w:jc w:val="both"/>
        <w:rPr>
          <w:rFonts w:ascii="Arial" w:eastAsia="Arial" w:hAnsi="Arial" w:cs="Arial"/>
          <w:b/>
          <w:bCs/>
        </w:rPr>
      </w:pPr>
      <w:r w:rsidRPr="6332D6D4">
        <w:rPr>
          <w:rFonts w:ascii="Arial" w:eastAsia="Arial" w:hAnsi="Arial" w:cs="Arial"/>
          <w:b/>
          <w:bCs/>
        </w:rPr>
        <w:t xml:space="preserve">Treats </w:t>
      </w:r>
    </w:p>
    <w:p w14:paraId="0B488C05" w14:textId="0D64BCAC" w:rsidR="127F8C70" w:rsidRDefault="127F8C70" w:rsidP="6332D6D4">
      <w:pPr>
        <w:pStyle w:val="ListParagraph"/>
        <w:numPr>
          <w:ilvl w:val="0"/>
          <w:numId w:val="13"/>
        </w:numPr>
        <w:spacing w:line="360" w:lineRule="auto"/>
        <w:jc w:val="both"/>
        <w:rPr>
          <w:rFonts w:ascii="Arial" w:eastAsia="Arial" w:hAnsi="Arial" w:cs="Arial"/>
        </w:rPr>
      </w:pPr>
      <w:r w:rsidRPr="6332D6D4">
        <w:rPr>
          <w:rFonts w:ascii="Arial" w:eastAsia="Arial" w:hAnsi="Arial" w:cs="Arial"/>
          <w:b/>
          <w:bCs/>
        </w:rPr>
        <w:lastRenderedPageBreak/>
        <w:t xml:space="preserve">High competition: </w:t>
      </w:r>
      <w:r w:rsidRPr="6332D6D4">
        <w:rPr>
          <w:rFonts w:ascii="Arial" w:eastAsia="Arial" w:hAnsi="Arial" w:cs="Arial"/>
        </w:rPr>
        <w:t>Many cafés, food trucks, and healthy food outlets operate in and around Cardiff.</w:t>
      </w:r>
    </w:p>
    <w:p w14:paraId="6CB04DE4" w14:textId="5A69DAAE" w:rsidR="127F8C70" w:rsidRDefault="127F8C70" w:rsidP="6332D6D4">
      <w:pPr>
        <w:pStyle w:val="ListParagraph"/>
        <w:numPr>
          <w:ilvl w:val="0"/>
          <w:numId w:val="13"/>
        </w:numPr>
        <w:spacing w:line="360" w:lineRule="auto"/>
        <w:jc w:val="both"/>
        <w:rPr>
          <w:rFonts w:ascii="Arial" w:eastAsia="Arial" w:hAnsi="Arial" w:cs="Arial"/>
        </w:rPr>
      </w:pPr>
      <w:r w:rsidRPr="6332D6D4">
        <w:rPr>
          <w:rFonts w:ascii="Arial" w:eastAsia="Arial" w:hAnsi="Arial" w:cs="Arial"/>
          <w:b/>
          <w:bCs/>
        </w:rPr>
        <w:t>Customer behaviour:</w:t>
      </w:r>
      <w:r w:rsidRPr="6332D6D4">
        <w:rPr>
          <w:rFonts w:ascii="Arial" w:eastAsia="Arial" w:hAnsi="Arial" w:cs="Arial"/>
        </w:rPr>
        <w:t xml:space="preserve"> Consumers may choose cheaper, less healthy fast-food options due to convenience or price sensitivity.</w:t>
      </w:r>
    </w:p>
    <w:p w14:paraId="136443AC" w14:textId="5D9984FF" w:rsidR="4576FF6C" w:rsidRDefault="4576FF6C" w:rsidP="6332D6D4">
      <w:pPr>
        <w:pStyle w:val="ListParagraph"/>
        <w:spacing w:line="360" w:lineRule="auto"/>
        <w:jc w:val="both"/>
        <w:rPr>
          <w:rFonts w:ascii="Arial" w:eastAsia="Arial" w:hAnsi="Arial" w:cs="Arial"/>
        </w:rPr>
      </w:pPr>
    </w:p>
    <w:p w14:paraId="0DD89C18" w14:textId="1F3AF9CE" w:rsidR="17EEB2F4" w:rsidRDefault="17EEB2F4" w:rsidP="6332D6D4">
      <w:pPr>
        <w:pStyle w:val="ListParagraph"/>
        <w:numPr>
          <w:ilvl w:val="0"/>
          <w:numId w:val="12"/>
        </w:numPr>
        <w:spacing w:line="360" w:lineRule="auto"/>
        <w:jc w:val="both"/>
        <w:rPr>
          <w:rFonts w:ascii="Arial" w:eastAsia="Arial" w:hAnsi="Arial" w:cs="Arial"/>
        </w:rPr>
      </w:pPr>
      <w:r w:rsidRPr="6332D6D4">
        <w:rPr>
          <w:rFonts w:ascii="Arial" w:eastAsia="Arial" w:hAnsi="Arial" w:cs="Arial"/>
        </w:rPr>
        <w:t xml:space="preserve">Appendix </w:t>
      </w:r>
      <w:r w:rsidR="440A0C05" w:rsidRPr="6332D6D4">
        <w:rPr>
          <w:rFonts w:ascii="Arial" w:eastAsia="Arial" w:hAnsi="Arial" w:cs="Arial"/>
        </w:rPr>
        <w:t>6</w:t>
      </w:r>
      <w:r w:rsidRPr="6332D6D4">
        <w:rPr>
          <w:rFonts w:ascii="Arial" w:eastAsia="Arial" w:hAnsi="Arial" w:cs="Arial"/>
        </w:rPr>
        <w:t xml:space="preserve"> SWOT Analysis</w:t>
      </w:r>
      <w:r w:rsidR="62FA169C" w:rsidRPr="6332D6D4">
        <w:rPr>
          <w:rFonts w:ascii="Arial" w:eastAsia="Arial" w:hAnsi="Arial" w:cs="Arial"/>
        </w:rPr>
        <w:t xml:space="preserve"> </w:t>
      </w:r>
    </w:p>
    <w:p w14:paraId="5C4AFDC5" w14:textId="7B5DDE0A" w:rsidR="75064CFA" w:rsidRDefault="75064CFA" w:rsidP="6332D6D4">
      <w:pPr>
        <w:spacing w:line="360" w:lineRule="auto"/>
        <w:jc w:val="both"/>
        <w:rPr>
          <w:rFonts w:ascii="Arial" w:eastAsia="Arial" w:hAnsi="Arial" w:cs="Arial"/>
          <w:b/>
          <w:bCs/>
        </w:rPr>
      </w:pPr>
    </w:p>
    <w:p w14:paraId="5D843FDD" w14:textId="37489EEE" w:rsidR="7A98ABF1" w:rsidRDefault="7A98ABF1" w:rsidP="6332D6D4">
      <w:pPr>
        <w:pStyle w:val="ListParagraph"/>
        <w:numPr>
          <w:ilvl w:val="1"/>
          <w:numId w:val="28"/>
        </w:numPr>
        <w:spacing w:line="360" w:lineRule="auto"/>
        <w:jc w:val="both"/>
        <w:rPr>
          <w:rFonts w:ascii="Arial" w:eastAsia="Arial" w:hAnsi="Arial" w:cs="Arial"/>
          <w:b/>
          <w:bCs/>
        </w:rPr>
      </w:pPr>
      <w:r w:rsidRPr="6332D6D4">
        <w:rPr>
          <w:rFonts w:ascii="Arial" w:eastAsia="Arial" w:hAnsi="Arial" w:cs="Arial"/>
          <w:b/>
          <w:bCs/>
        </w:rPr>
        <w:t>PESTLE</w:t>
      </w:r>
    </w:p>
    <w:p w14:paraId="035C492A" w14:textId="061B7C11" w:rsidR="0AAB2C93" w:rsidRDefault="0AAB2C93" w:rsidP="6332D6D4">
      <w:pPr>
        <w:spacing w:line="360" w:lineRule="auto"/>
        <w:jc w:val="both"/>
        <w:rPr>
          <w:rFonts w:ascii="Arial" w:eastAsia="Arial" w:hAnsi="Arial" w:cs="Arial"/>
          <w:b/>
          <w:bCs/>
        </w:rPr>
      </w:pPr>
      <w:r w:rsidRPr="6332D6D4">
        <w:rPr>
          <w:rFonts w:ascii="Arial" w:eastAsia="Arial" w:hAnsi="Arial" w:cs="Arial"/>
          <w:b/>
          <w:bCs/>
        </w:rPr>
        <w:t>Political Factors</w:t>
      </w:r>
    </w:p>
    <w:p w14:paraId="6E9F9632" w14:textId="548C01BD" w:rsidR="0AAB2C93" w:rsidRDefault="0AAB2C93" w:rsidP="6332D6D4">
      <w:pPr>
        <w:pStyle w:val="ListParagraph"/>
        <w:numPr>
          <w:ilvl w:val="0"/>
          <w:numId w:val="10"/>
        </w:numPr>
        <w:spacing w:line="360" w:lineRule="auto"/>
        <w:jc w:val="both"/>
        <w:rPr>
          <w:rFonts w:ascii="Arial" w:eastAsia="Arial" w:hAnsi="Arial" w:cs="Arial"/>
        </w:rPr>
      </w:pPr>
      <w:r w:rsidRPr="6332D6D4">
        <w:rPr>
          <w:rFonts w:ascii="Arial" w:eastAsia="Arial" w:hAnsi="Arial" w:cs="Arial"/>
          <w:b/>
          <w:bCs/>
        </w:rPr>
        <w:t>Food safety and hygiene regulations:</w:t>
      </w:r>
      <w:r w:rsidRPr="6332D6D4">
        <w:rPr>
          <w:rFonts w:ascii="Arial" w:eastAsia="Arial" w:hAnsi="Arial" w:cs="Arial"/>
        </w:rPr>
        <w:t xml:space="preserve"> The business must comply with UK Food Standards Agency regulations on </w:t>
      </w:r>
      <w:r w:rsidR="1A378F41" w:rsidRPr="6332D6D4">
        <w:rPr>
          <w:rFonts w:ascii="Arial" w:eastAsia="Arial" w:hAnsi="Arial" w:cs="Arial"/>
        </w:rPr>
        <w:t>hygiene,</w:t>
      </w:r>
      <w:r w:rsidRPr="6332D6D4">
        <w:rPr>
          <w:rFonts w:ascii="Arial" w:eastAsia="Arial" w:hAnsi="Arial" w:cs="Arial"/>
        </w:rPr>
        <w:t xml:space="preserve"> allergen labelling, and food preparation standards</w:t>
      </w:r>
      <w:r w:rsidR="2D9B9249" w:rsidRPr="6332D6D4">
        <w:rPr>
          <w:rFonts w:ascii="Arial" w:eastAsia="Arial" w:hAnsi="Arial" w:cs="Arial"/>
        </w:rPr>
        <w:t xml:space="preserve"> (Food S</w:t>
      </w:r>
      <w:r w:rsidR="2D478ECD" w:rsidRPr="6332D6D4">
        <w:rPr>
          <w:rFonts w:ascii="Arial" w:eastAsia="Arial" w:hAnsi="Arial" w:cs="Arial"/>
        </w:rPr>
        <w:t>tandards Agency, 2025).</w:t>
      </w:r>
    </w:p>
    <w:p w14:paraId="549DED31" w14:textId="3E9A6FE2" w:rsidR="05AC8F82" w:rsidRDefault="05AC8F82" w:rsidP="6332D6D4">
      <w:pPr>
        <w:pStyle w:val="ListParagraph"/>
        <w:numPr>
          <w:ilvl w:val="0"/>
          <w:numId w:val="10"/>
        </w:numPr>
        <w:spacing w:line="360" w:lineRule="auto"/>
        <w:jc w:val="both"/>
        <w:rPr>
          <w:rFonts w:ascii="Arial" w:eastAsia="Arial" w:hAnsi="Arial" w:cs="Arial"/>
        </w:rPr>
      </w:pPr>
      <w:r w:rsidRPr="6332D6D4">
        <w:rPr>
          <w:rFonts w:ascii="Arial" w:eastAsia="Arial" w:hAnsi="Arial" w:cs="Arial"/>
          <w:b/>
          <w:bCs/>
        </w:rPr>
        <w:t>Mobile trading permits:</w:t>
      </w:r>
      <w:r w:rsidRPr="6332D6D4">
        <w:rPr>
          <w:rFonts w:ascii="Arial" w:eastAsia="Arial" w:hAnsi="Arial" w:cs="Arial"/>
        </w:rPr>
        <w:t xml:space="preserve"> Operating a mobile kitchen requires local council trading licenses and parking permissions in Cardiff (Cardiff Council, 2025).</w:t>
      </w:r>
    </w:p>
    <w:p w14:paraId="1CA76362" w14:textId="41B8C46D" w:rsidR="15A45A98" w:rsidRDefault="15A45A98" w:rsidP="6332D6D4">
      <w:pPr>
        <w:spacing w:line="360" w:lineRule="auto"/>
        <w:jc w:val="both"/>
        <w:rPr>
          <w:rFonts w:ascii="Arial" w:eastAsia="Arial" w:hAnsi="Arial" w:cs="Arial"/>
          <w:b/>
          <w:bCs/>
        </w:rPr>
      </w:pPr>
      <w:r w:rsidRPr="6332D6D4">
        <w:rPr>
          <w:rFonts w:ascii="Arial" w:eastAsia="Arial" w:hAnsi="Arial" w:cs="Arial"/>
          <w:b/>
          <w:bCs/>
        </w:rPr>
        <w:t>Economic Factors</w:t>
      </w:r>
    </w:p>
    <w:p w14:paraId="4A0149D2" w14:textId="0790726B" w:rsidR="15A45A98" w:rsidRDefault="15A45A98" w:rsidP="6332D6D4">
      <w:pPr>
        <w:pStyle w:val="ListParagraph"/>
        <w:numPr>
          <w:ilvl w:val="0"/>
          <w:numId w:val="9"/>
        </w:numPr>
        <w:spacing w:line="360" w:lineRule="auto"/>
        <w:jc w:val="both"/>
        <w:rPr>
          <w:rFonts w:ascii="Arial" w:eastAsia="Arial" w:hAnsi="Arial" w:cs="Arial"/>
        </w:rPr>
      </w:pPr>
      <w:r w:rsidRPr="6332D6D4">
        <w:rPr>
          <w:rFonts w:ascii="Arial" w:eastAsia="Arial" w:hAnsi="Arial" w:cs="Arial"/>
          <w:b/>
          <w:bCs/>
        </w:rPr>
        <w:t xml:space="preserve">Inflation and food costs: </w:t>
      </w:r>
      <w:r w:rsidRPr="6332D6D4">
        <w:rPr>
          <w:rFonts w:ascii="Arial" w:eastAsia="Arial" w:hAnsi="Arial" w:cs="Arial"/>
        </w:rPr>
        <w:t>Rising prices for ingredients, energy, and fuel may increase operating costs and affect profit margins.</w:t>
      </w:r>
    </w:p>
    <w:p w14:paraId="40F14698" w14:textId="57EACBA5" w:rsidR="15A45A98" w:rsidRDefault="15A45A98" w:rsidP="6332D6D4">
      <w:pPr>
        <w:pStyle w:val="ListParagraph"/>
        <w:numPr>
          <w:ilvl w:val="0"/>
          <w:numId w:val="9"/>
        </w:numPr>
        <w:spacing w:line="360" w:lineRule="auto"/>
        <w:jc w:val="both"/>
        <w:rPr>
          <w:rFonts w:ascii="Arial" w:eastAsia="Arial" w:hAnsi="Arial" w:cs="Arial"/>
        </w:rPr>
      </w:pPr>
      <w:r w:rsidRPr="6332D6D4">
        <w:rPr>
          <w:rFonts w:ascii="Arial" w:eastAsia="Arial" w:hAnsi="Arial" w:cs="Arial"/>
          <w:b/>
          <w:bCs/>
        </w:rPr>
        <w:t>Funding limitations:</w:t>
      </w:r>
      <w:r w:rsidRPr="6332D6D4">
        <w:rPr>
          <w:rFonts w:ascii="Arial" w:eastAsia="Arial" w:hAnsi="Arial" w:cs="Arial"/>
        </w:rPr>
        <w:t xml:space="preserve"> As a sole trader, access to large-scale loans and investments is more limited until the business transitions into a limited company (LTD).</w:t>
      </w:r>
    </w:p>
    <w:p w14:paraId="2E7E6D4E" w14:textId="2A3E4A93" w:rsidR="15A45A98" w:rsidRDefault="15A45A98" w:rsidP="6332D6D4">
      <w:pPr>
        <w:spacing w:line="360" w:lineRule="auto"/>
        <w:jc w:val="both"/>
        <w:rPr>
          <w:rFonts w:ascii="Arial" w:eastAsia="Arial" w:hAnsi="Arial" w:cs="Arial"/>
        </w:rPr>
      </w:pPr>
      <w:r w:rsidRPr="6332D6D4">
        <w:rPr>
          <w:rFonts w:ascii="Arial" w:eastAsia="Arial" w:hAnsi="Arial" w:cs="Arial"/>
          <w:b/>
          <w:bCs/>
        </w:rPr>
        <w:t xml:space="preserve">Social Factors </w:t>
      </w:r>
    </w:p>
    <w:p w14:paraId="4CEB9D75" w14:textId="4B73C91F" w:rsidR="15A45A98" w:rsidRDefault="15A45A98" w:rsidP="6332D6D4">
      <w:pPr>
        <w:pStyle w:val="ListParagraph"/>
        <w:numPr>
          <w:ilvl w:val="0"/>
          <w:numId w:val="8"/>
        </w:numPr>
        <w:spacing w:line="360" w:lineRule="auto"/>
        <w:jc w:val="both"/>
        <w:rPr>
          <w:rFonts w:ascii="Arial" w:eastAsia="Arial" w:hAnsi="Arial" w:cs="Arial"/>
        </w:rPr>
      </w:pPr>
      <w:r w:rsidRPr="6332D6D4">
        <w:rPr>
          <w:rFonts w:ascii="Arial" w:eastAsia="Arial" w:hAnsi="Arial" w:cs="Arial"/>
          <w:b/>
          <w:bCs/>
        </w:rPr>
        <w:t xml:space="preserve">Changing dietary trends: </w:t>
      </w:r>
      <w:r w:rsidRPr="6332D6D4">
        <w:rPr>
          <w:rFonts w:ascii="Arial" w:eastAsia="Arial" w:hAnsi="Arial" w:cs="Arial"/>
        </w:rPr>
        <w:t>Rising interest in plant-based, gluten-free, or high-protein diets creates opportunities for menu diversification.</w:t>
      </w:r>
    </w:p>
    <w:p w14:paraId="3031AFEA" w14:textId="41BB3573" w:rsidR="15A45A98" w:rsidRDefault="15A45A98" w:rsidP="6332D6D4">
      <w:pPr>
        <w:pStyle w:val="ListParagraph"/>
        <w:numPr>
          <w:ilvl w:val="0"/>
          <w:numId w:val="8"/>
        </w:numPr>
        <w:spacing w:line="360" w:lineRule="auto"/>
        <w:jc w:val="both"/>
        <w:rPr>
          <w:rFonts w:ascii="Arial" w:eastAsia="Arial" w:hAnsi="Arial" w:cs="Arial"/>
        </w:rPr>
      </w:pPr>
      <w:r w:rsidRPr="6332D6D4">
        <w:rPr>
          <w:rFonts w:ascii="Arial" w:eastAsia="Arial" w:hAnsi="Arial" w:cs="Arial"/>
          <w:b/>
          <w:bCs/>
        </w:rPr>
        <w:t>Busy lifestyles:</w:t>
      </w:r>
      <w:r w:rsidRPr="6332D6D4">
        <w:rPr>
          <w:rFonts w:ascii="Arial" w:eastAsia="Arial" w:hAnsi="Arial" w:cs="Arial"/>
        </w:rPr>
        <w:t xml:space="preserve"> Many people working in offices or industrial areas prefer convenient, ready-to-eat, but nutritious options — matching the mobile kitchen’s offer.</w:t>
      </w:r>
    </w:p>
    <w:p w14:paraId="5189373A" w14:textId="4AA72B3B" w:rsidR="15A45A98" w:rsidRDefault="15A45A98" w:rsidP="6332D6D4">
      <w:pPr>
        <w:spacing w:line="360" w:lineRule="auto"/>
        <w:jc w:val="both"/>
        <w:rPr>
          <w:rFonts w:ascii="Arial" w:eastAsia="Arial" w:hAnsi="Arial" w:cs="Arial"/>
          <w:b/>
          <w:bCs/>
        </w:rPr>
      </w:pPr>
      <w:r w:rsidRPr="6332D6D4">
        <w:rPr>
          <w:rFonts w:ascii="Arial" w:eastAsia="Arial" w:hAnsi="Arial" w:cs="Arial"/>
          <w:b/>
          <w:bCs/>
        </w:rPr>
        <w:t>Technological Factors</w:t>
      </w:r>
    </w:p>
    <w:p w14:paraId="41E62FC1" w14:textId="12D574BF" w:rsidR="45D3289F" w:rsidRDefault="45D3289F" w:rsidP="6332D6D4">
      <w:pPr>
        <w:pStyle w:val="ListParagraph"/>
        <w:numPr>
          <w:ilvl w:val="0"/>
          <w:numId w:val="7"/>
        </w:numPr>
        <w:spacing w:line="360" w:lineRule="auto"/>
        <w:jc w:val="both"/>
        <w:rPr>
          <w:rFonts w:ascii="Arial" w:eastAsia="Arial" w:hAnsi="Arial" w:cs="Arial"/>
        </w:rPr>
      </w:pPr>
      <w:r w:rsidRPr="6332D6D4">
        <w:rPr>
          <w:rFonts w:ascii="Arial" w:eastAsia="Arial" w:hAnsi="Arial" w:cs="Arial"/>
          <w:b/>
          <w:bCs/>
        </w:rPr>
        <w:t>Solar energy technology:</w:t>
      </w:r>
      <w:r w:rsidRPr="6332D6D4">
        <w:rPr>
          <w:rFonts w:ascii="Arial" w:eastAsia="Arial" w:hAnsi="Arial" w:cs="Arial"/>
        </w:rPr>
        <w:t xml:space="preserve"> Installing solar panels reduces energy costs and supports the brand’s eco-friendly identity.</w:t>
      </w:r>
    </w:p>
    <w:p w14:paraId="168BF497" w14:textId="1A3507ED" w:rsidR="45D3289F" w:rsidRDefault="45D3289F" w:rsidP="6332D6D4">
      <w:pPr>
        <w:pStyle w:val="ListParagraph"/>
        <w:numPr>
          <w:ilvl w:val="0"/>
          <w:numId w:val="7"/>
        </w:numPr>
        <w:spacing w:line="360" w:lineRule="auto"/>
        <w:jc w:val="both"/>
        <w:rPr>
          <w:rFonts w:ascii="Arial" w:eastAsia="Arial" w:hAnsi="Arial" w:cs="Arial"/>
        </w:rPr>
      </w:pPr>
      <w:r w:rsidRPr="6332D6D4">
        <w:rPr>
          <w:rFonts w:ascii="Arial" w:eastAsia="Arial" w:hAnsi="Arial" w:cs="Arial"/>
          <w:b/>
          <w:bCs/>
        </w:rPr>
        <w:lastRenderedPageBreak/>
        <w:t>Online ordering systems:</w:t>
      </w:r>
      <w:r w:rsidRPr="6332D6D4">
        <w:rPr>
          <w:rFonts w:ascii="Arial" w:eastAsia="Arial" w:hAnsi="Arial" w:cs="Arial"/>
        </w:rPr>
        <w:t xml:space="preserve"> Integrating an online platform or app for meal plans and deliveries can increase convenience and sales.</w:t>
      </w:r>
    </w:p>
    <w:p w14:paraId="6A4FB6EF" w14:textId="7FA0C001" w:rsidR="61EA356C" w:rsidRDefault="61EA356C" w:rsidP="6332D6D4">
      <w:pPr>
        <w:spacing w:line="360" w:lineRule="auto"/>
        <w:jc w:val="both"/>
        <w:rPr>
          <w:rFonts w:ascii="Arial" w:eastAsia="Arial" w:hAnsi="Arial" w:cs="Arial"/>
          <w:b/>
          <w:bCs/>
        </w:rPr>
      </w:pPr>
      <w:r w:rsidRPr="6332D6D4">
        <w:rPr>
          <w:rFonts w:ascii="Arial" w:eastAsia="Arial" w:hAnsi="Arial" w:cs="Arial"/>
          <w:b/>
          <w:bCs/>
        </w:rPr>
        <w:t>Legal Factors</w:t>
      </w:r>
    </w:p>
    <w:p w14:paraId="006297BB" w14:textId="7B824431" w:rsidR="61EA356C" w:rsidRDefault="61EA356C" w:rsidP="6332D6D4">
      <w:pPr>
        <w:pStyle w:val="ListParagraph"/>
        <w:numPr>
          <w:ilvl w:val="0"/>
          <w:numId w:val="6"/>
        </w:numPr>
        <w:spacing w:line="360" w:lineRule="auto"/>
        <w:jc w:val="both"/>
        <w:rPr>
          <w:rFonts w:ascii="Arial" w:eastAsia="Arial" w:hAnsi="Arial" w:cs="Arial"/>
        </w:rPr>
      </w:pPr>
      <w:r w:rsidRPr="6332D6D4">
        <w:rPr>
          <w:rFonts w:ascii="Arial" w:eastAsia="Arial" w:hAnsi="Arial" w:cs="Arial"/>
          <w:b/>
          <w:bCs/>
        </w:rPr>
        <w:t xml:space="preserve">Health and safety laws: </w:t>
      </w:r>
      <w:r w:rsidRPr="6332D6D4">
        <w:rPr>
          <w:rFonts w:ascii="Arial" w:eastAsia="Arial" w:hAnsi="Arial" w:cs="Arial"/>
        </w:rPr>
        <w:t>Compliance with the UK’s Health and Safety at Work Act (1974) and Food Safety Act (1990) is mandatory.</w:t>
      </w:r>
    </w:p>
    <w:p w14:paraId="71F713FE" w14:textId="00D6D5E4" w:rsidR="61EA356C" w:rsidRDefault="61EA356C" w:rsidP="6332D6D4">
      <w:pPr>
        <w:pStyle w:val="ListParagraph"/>
        <w:numPr>
          <w:ilvl w:val="0"/>
          <w:numId w:val="6"/>
        </w:numPr>
        <w:spacing w:line="360" w:lineRule="auto"/>
        <w:jc w:val="both"/>
        <w:rPr>
          <w:rFonts w:ascii="Arial" w:eastAsia="Arial" w:hAnsi="Arial" w:cs="Arial"/>
        </w:rPr>
      </w:pPr>
      <w:r w:rsidRPr="6332D6D4">
        <w:rPr>
          <w:rFonts w:ascii="Arial" w:eastAsia="Arial" w:hAnsi="Arial" w:cs="Arial"/>
          <w:b/>
          <w:bCs/>
        </w:rPr>
        <w:t>Employment legislation:</w:t>
      </w:r>
      <w:r w:rsidRPr="6332D6D4">
        <w:rPr>
          <w:rFonts w:ascii="Arial" w:eastAsia="Arial" w:hAnsi="Arial" w:cs="Arial"/>
        </w:rPr>
        <w:t xml:space="preserve"> Fair wages, working hours, and employee safety must meet UK labour laws.</w:t>
      </w:r>
    </w:p>
    <w:p w14:paraId="010915FE" w14:textId="1529C17C" w:rsidR="59321AAD" w:rsidRDefault="59321AAD" w:rsidP="6332D6D4">
      <w:pPr>
        <w:spacing w:line="360" w:lineRule="auto"/>
        <w:jc w:val="both"/>
        <w:rPr>
          <w:rFonts w:ascii="Arial" w:eastAsia="Arial" w:hAnsi="Arial" w:cs="Arial"/>
          <w:b/>
          <w:bCs/>
        </w:rPr>
      </w:pPr>
      <w:r w:rsidRPr="6332D6D4">
        <w:rPr>
          <w:rFonts w:ascii="Arial" w:eastAsia="Arial" w:hAnsi="Arial" w:cs="Arial"/>
          <w:b/>
          <w:bCs/>
        </w:rPr>
        <w:t>Environmental Factors</w:t>
      </w:r>
    </w:p>
    <w:p w14:paraId="56E886D6" w14:textId="4A063DD1" w:rsidR="5B8AF5A5" w:rsidRDefault="5B8AF5A5" w:rsidP="6332D6D4">
      <w:pPr>
        <w:pStyle w:val="ListParagraph"/>
        <w:numPr>
          <w:ilvl w:val="0"/>
          <w:numId w:val="5"/>
        </w:numPr>
        <w:spacing w:line="360" w:lineRule="auto"/>
        <w:jc w:val="both"/>
        <w:rPr>
          <w:rFonts w:ascii="Arial" w:eastAsia="Arial" w:hAnsi="Arial" w:cs="Arial"/>
        </w:rPr>
      </w:pPr>
      <w:r w:rsidRPr="6332D6D4">
        <w:rPr>
          <w:rFonts w:ascii="Arial" w:eastAsia="Arial" w:hAnsi="Arial" w:cs="Arial"/>
          <w:b/>
          <w:bCs/>
        </w:rPr>
        <w:t xml:space="preserve">Sustainability focus: </w:t>
      </w:r>
      <w:r w:rsidRPr="6332D6D4">
        <w:rPr>
          <w:rFonts w:ascii="Arial" w:eastAsia="Arial" w:hAnsi="Arial" w:cs="Arial"/>
        </w:rPr>
        <w:t>Using solar panels, recyclable packaging, and locally sourced ingredients supports environmentally friendly operations.</w:t>
      </w:r>
    </w:p>
    <w:p w14:paraId="1144BA9E" w14:textId="24BAC791" w:rsidR="5B8AF5A5" w:rsidRDefault="5B8AF5A5" w:rsidP="6332D6D4">
      <w:pPr>
        <w:pStyle w:val="ListParagraph"/>
        <w:numPr>
          <w:ilvl w:val="0"/>
          <w:numId w:val="5"/>
        </w:numPr>
        <w:spacing w:line="360" w:lineRule="auto"/>
        <w:jc w:val="both"/>
        <w:rPr>
          <w:rFonts w:ascii="Arial" w:eastAsia="Arial" w:hAnsi="Arial" w:cs="Arial"/>
        </w:rPr>
      </w:pPr>
      <w:r w:rsidRPr="6332D6D4">
        <w:rPr>
          <w:rFonts w:ascii="Arial" w:eastAsia="Arial" w:hAnsi="Arial" w:cs="Arial"/>
          <w:b/>
          <w:bCs/>
        </w:rPr>
        <w:t xml:space="preserve">Waste management: </w:t>
      </w:r>
      <w:r w:rsidRPr="6332D6D4">
        <w:rPr>
          <w:rFonts w:ascii="Arial" w:eastAsia="Arial" w:hAnsi="Arial" w:cs="Arial"/>
        </w:rPr>
        <w:t>Food waste disposal and recycling must follow local council regulations.</w:t>
      </w:r>
    </w:p>
    <w:p w14:paraId="724ACF94" w14:textId="7C3046E2" w:rsidR="4576FF6C" w:rsidRDefault="4576FF6C" w:rsidP="6332D6D4">
      <w:pPr>
        <w:pStyle w:val="ListParagraph"/>
        <w:spacing w:line="360" w:lineRule="auto"/>
        <w:ind w:left="1080"/>
        <w:jc w:val="both"/>
        <w:rPr>
          <w:rFonts w:ascii="Arial" w:eastAsia="Arial" w:hAnsi="Arial" w:cs="Arial"/>
        </w:rPr>
      </w:pPr>
    </w:p>
    <w:p w14:paraId="29B53E9F" w14:textId="36EEEC38" w:rsidR="5B8AF5A5" w:rsidRDefault="5B8AF5A5" w:rsidP="6332D6D4">
      <w:pPr>
        <w:pStyle w:val="ListParagraph"/>
        <w:numPr>
          <w:ilvl w:val="0"/>
          <w:numId w:val="4"/>
        </w:numPr>
        <w:spacing w:line="360" w:lineRule="auto"/>
        <w:jc w:val="both"/>
        <w:rPr>
          <w:rFonts w:ascii="Arial" w:eastAsia="Arial" w:hAnsi="Arial" w:cs="Arial"/>
        </w:rPr>
      </w:pPr>
      <w:r w:rsidRPr="6332D6D4">
        <w:rPr>
          <w:rFonts w:ascii="Arial" w:eastAsia="Arial" w:hAnsi="Arial" w:cs="Arial"/>
        </w:rPr>
        <w:t xml:space="preserve">Appendix </w:t>
      </w:r>
      <w:r w:rsidR="1CF2617C" w:rsidRPr="6332D6D4">
        <w:rPr>
          <w:rFonts w:ascii="Arial" w:eastAsia="Arial" w:hAnsi="Arial" w:cs="Arial"/>
        </w:rPr>
        <w:t>7</w:t>
      </w:r>
      <w:r w:rsidRPr="6332D6D4">
        <w:rPr>
          <w:rFonts w:ascii="Arial" w:eastAsia="Arial" w:hAnsi="Arial" w:cs="Arial"/>
        </w:rPr>
        <w:t xml:space="preserve"> PESTLE Analysis</w:t>
      </w:r>
    </w:p>
    <w:p w14:paraId="073F3A67" w14:textId="065A7043" w:rsidR="75064CFA" w:rsidRDefault="75064CFA" w:rsidP="6332D6D4">
      <w:pPr>
        <w:spacing w:line="360" w:lineRule="auto"/>
        <w:ind w:left="720"/>
        <w:jc w:val="both"/>
        <w:rPr>
          <w:rFonts w:ascii="Arial" w:eastAsia="Arial" w:hAnsi="Arial" w:cs="Arial"/>
          <w:b/>
          <w:bCs/>
        </w:rPr>
      </w:pPr>
    </w:p>
    <w:p w14:paraId="6C154463" w14:textId="4A9E397B" w:rsidR="7A98ABF1" w:rsidRDefault="7A98ABF1" w:rsidP="6332D6D4">
      <w:pPr>
        <w:pStyle w:val="ListParagraph"/>
        <w:numPr>
          <w:ilvl w:val="0"/>
          <w:numId w:val="28"/>
        </w:numPr>
        <w:spacing w:line="360" w:lineRule="auto"/>
        <w:jc w:val="both"/>
        <w:rPr>
          <w:rFonts w:ascii="Arial" w:eastAsia="Arial" w:hAnsi="Arial" w:cs="Arial"/>
          <w:b/>
          <w:bCs/>
        </w:rPr>
      </w:pPr>
      <w:r w:rsidRPr="6332D6D4">
        <w:rPr>
          <w:rFonts w:ascii="Arial" w:eastAsia="Arial" w:hAnsi="Arial" w:cs="Arial"/>
          <w:b/>
          <w:bCs/>
        </w:rPr>
        <w:t xml:space="preserve"> References</w:t>
      </w:r>
    </w:p>
    <w:p w14:paraId="4910FE08" w14:textId="4A8B3C03" w:rsidR="1EC4A629" w:rsidRDefault="1EC4A629" w:rsidP="6332D6D4">
      <w:pPr>
        <w:pStyle w:val="ListParagraph"/>
        <w:numPr>
          <w:ilvl w:val="1"/>
          <w:numId w:val="28"/>
        </w:numPr>
        <w:spacing w:line="360" w:lineRule="auto"/>
        <w:jc w:val="both"/>
        <w:rPr>
          <w:rFonts w:ascii="Arial" w:eastAsia="Arial" w:hAnsi="Arial" w:cs="Arial"/>
        </w:rPr>
      </w:pPr>
      <w:r w:rsidRPr="6332D6D4">
        <w:rPr>
          <w:rFonts w:ascii="Arial" w:eastAsia="Arial" w:hAnsi="Arial" w:cs="Arial"/>
        </w:rPr>
        <w:t xml:space="preserve">Accion Opportunity Fund (2024) </w:t>
      </w:r>
      <w:r w:rsidRPr="6332D6D4">
        <w:rPr>
          <w:rFonts w:ascii="Arial" w:eastAsia="Arial" w:hAnsi="Arial" w:cs="Arial"/>
          <w:i/>
          <w:iCs/>
        </w:rPr>
        <w:t xml:space="preserve">Food Truck Marketing: Top Strategies to Boost Your Sales. </w:t>
      </w:r>
      <w:r w:rsidRPr="6332D6D4">
        <w:rPr>
          <w:rFonts w:ascii="Arial" w:eastAsia="Arial" w:hAnsi="Arial" w:cs="Arial"/>
        </w:rPr>
        <w:t>Available at:</w:t>
      </w:r>
      <w:r w:rsidR="00C23F36" w:rsidRPr="00C23F36">
        <w:t xml:space="preserve"> </w:t>
      </w:r>
      <w:hyperlink r:id="rId24" w:history="1">
        <w:r w:rsidR="00C23F36" w:rsidRPr="0093772F">
          <w:rPr>
            <w:rStyle w:val="Hyperlink"/>
            <w:rFonts w:ascii="Arial" w:eastAsia="Arial" w:hAnsi="Arial" w:cs="Arial"/>
          </w:rPr>
          <w:t>https://aofund.org/resource/food-truck-marketing/</w:t>
        </w:r>
      </w:hyperlink>
      <w:r w:rsidR="00C23F36">
        <w:rPr>
          <w:rFonts w:ascii="Arial" w:eastAsia="Arial" w:hAnsi="Arial" w:cs="Arial"/>
        </w:rPr>
        <w:t xml:space="preserve"> </w:t>
      </w:r>
      <w:r w:rsidRPr="6332D6D4">
        <w:rPr>
          <w:rFonts w:ascii="Arial" w:eastAsia="Arial" w:hAnsi="Arial" w:cs="Arial"/>
        </w:rPr>
        <w:t>(Accessed: 9 November 2025).</w:t>
      </w:r>
    </w:p>
    <w:p w14:paraId="46FDF021" w14:textId="21F6A477" w:rsidR="1EC4A629" w:rsidRDefault="1EC4A629" w:rsidP="6332D6D4">
      <w:pPr>
        <w:pStyle w:val="ListParagraph"/>
        <w:numPr>
          <w:ilvl w:val="1"/>
          <w:numId w:val="28"/>
        </w:numPr>
        <w:spacing w:line="360" w:lineRule="auto"/>
        <w:jc w:val="both"/>
        <w:rPr>
          <w:rFonts w:ascii="Arial" w:eastAsia="Arial" w:hAnsi="Arial" w:cs="Arial"/>
        </w:rPr>
      </w:pPr>
      <w:r w:rsidRPr="6332D6D4">
        <w:rPr>
          <w:rFonts w:ascii="Arial" w:eastAsia="Arial" w:hAnsi="Arial" w:cs="Arial"/>
          <w:color w:val="000000" w:themeColor="text1"/>
        </w:rPr>
        <w:t xml:space="preserve">ANKER SOLIX (2025) </w:t>
      </w:r>
      <w:r w:rsidRPr="6332D6D4">
        <w:rPr>
          <w:rFonts w:ascii="Arial" w:eastAsia="Arial" w:hAnsi="Arial" w:cs="Arial"/>
          <w:i/>
          <w:iCs/>
          <w:color w:val="000000" w:themeColor="text1"/>
        </w:rPr>
        <w:t xml:space="preserve">Anker SOLIX F2000 + Expansion Battery + 3× 200W Solar Panels. </w:t>
      </w:r>
      <w:r w:rsidRPr="6332D6D4">
        <w:rPr>
          <w:rFonts w:ascii="Arial" w:eastAsia="Arial" w:hAnsi="Arial" w:cs="Arial"/>
        </w:rPr>
        <w:t xml:space="preserve">Available at: </w:t>
      </w:r>
      <w:hyperlink r:id="rId25">
        <w:r w:rsidRPr="6332D6D4">
          <w:rPr>
            <w:rStyle w:val="Hyperlink"/>
            <w:rFonts w:ascii="Arial" w:eastAsia="Arial" w:hAnsi="Arial" w:cs="Arial"/>
          </w:rPr>
          <w:t>https://www.ankersolix.com/uk/products/f2000-expansion-battery-200w-portable-solar-panel-3?variant=49876563132752&amp;utm_source=google&amp;utm_medium=shopping&amp;utm_content=hes&amp;utm_campaign=uk_ankersolix_pps_m3_google-shopping_BFCM_allpn_purchase_web_2025_1128&amp;utm_term=23305412112_190908929882_786054054181&amp;gad_source=1&amp;gad_campaignid=23305412112&amp;gbraid=0AAAAABVgOKk9ojxZdMc_8w8voBdmyDybU&amp;gclid=CjwKCAiAraXJBhBJEiwAjz7MZUiAqWG-</w:t>
        </w:r>
        <w:r w:rsidRPr="6332D6D4">
          <w:rPr>
            <w:rStyle w:val="Hyperlink"/>
            <w:rFonts w:ascii="Arial" w:eastAsia="Arial" w:hAnsi="Arial" w:cs="Arial"/>
          </w:rPr>
          <w:lastRenderedPageBreak/>
          <w:t>1b5Vus4dwyMoDm6fkMt8U9NqW9rbF-jUgAErmtoWFItbJRoCcHUQAvD_BwE</w:t>
        </w:r>
      </w:hyperlink>
      <w:r w:rsidRPr="6332D6D4">
        <w:rPr>
          <w:rFonts w:ascii="Arial" w:eastAsia="Arial" w:hAnsi="Arial" w:cs="Arial"/>
        </w:rPr>
        <w:t xml:space="preserve"> (Accessed: 25 November 2025).</w:t>
      </w:r>
    </w:p>
    <w:p w14:paraId="49246AE2" w14:textId="76E4B804" w:rsidR="1EC4A629" w:rsidRDefault="1EC4A629" w:rsidP="6332D6D4">
      <w:pPr>
        <w:pStyle w:val="ListParagraph"/>
        <w:numPr>
          <w:ilvl w:val="1"/>
          <w:numId w:val="28"/>
        </w:numPr>
        <w:spacing w:line="360" w:lineRule="auto"/>
        <w:jc w:val="both"/>
        <w:rPr>
          <w:rFonts w:ascii="Arial" w:eastAsia="Arial" w:hAnsi="Arial" w:cs="Arial"/>
        </w:rPr>
      </w:pPr>
      <w:r w:rsidRPr="6332D6D4">
        <w:rPr>
          <w:rFonts w:ascii="Arial" w:eastAsia="Arial" w:hAnsi="Arial" w:cs="Arial"/>
        </w:rPr>
        <w:t xml:space="preserve">Bistro Trailers (2025) </w:t>
      </w:r>
      <w:r w:rsidRPr="6332D6D4">
        <w:rPr>
          <w:rFonts w:ascii="Arial" w:eastAsia="Arial" w:hAnsi="Arial" w:cs="Arial"/>
          <w:i/>
          <w:iCs/>
        </w:rPr>
        <w:t xml:space="preserve">MODEL I 5 Metre. </w:t>
      </w:r>
      <w:r w:rsidRPr="6332D6D4">
        <w:rPr>
          <w:rFonts w:ascii="Arial" w:eastAsia="Arial" w:hAnsi="Arial" w:cs="Arial"/>
        </w:rPr>
        <w:t xml:space="preserve">Available at: </w:t>
      </w:r>
      <w:hyperlink r:id="rId26">
        <w:r w:rsidRPr="6332D6D4">
          <w:rPr>
            <w:rStyle w:val="Hyperlink"/>
            <w:rFonts w:ascii="Arial" w:eastAsia="Arial" w:hAnsi="Arial" w:cs="Arial"/>
          </w:rPr>
          <w:t>https://www.bistrotrailers.co.uk/model-i</w:t>
        </w:r>
      </w:hyperlink>
      <w:r w:rsidRPr="6332D6D4">
        <w:rPr>
          <w:rFonts w:ascii="Arial" w:eastAsia="Arial" w:hAnsi="Arial" w:cs="Arial"/>
        </w:rPr>
        <w:t xml:space="preserve"> (Accessed: 20 November 2025).</w:t>
      </w:r>
    </w:p>
    <w:p w14:paraId="330045B9" w14:textId="0651ACB6" w:rsidR="1EC4A629" w:rsidRDefault="1EC4A629" w:rsidP="6332D6D4">
      <w:pPr>
        <w:pStyle w:val="ListParagraph"/>
        <w:numPr>
          <w:ilvl w:val="1"/>
          <w:numId w:val="28"/>
        </w:numPr>
        <w:spacing w:line="360" w:lineRule="auto"/>
        <w:jc w:val="both"/>
        <w:rPr>
          <w:rFonts w:ascii="Arial" w:eastAsia="Arial" w:hAnsi="Arial" w:cs="Arial"/>
        </w:rPr>
      </w:pPr>
      <w:r w:rsidRPr="6332D6D4">
        <w:rPr>
          <w:rFonts w:ascii="Arial" w:eastAsia="Arial" w:hAnsi="Arial" w:cs="Arial"/>
        </w:rPr>
        <w:t xml:space="preserve">Cardiff Council (2025) </w:t>
      </w:r>
      <w:r w:rsidRPr="6332D6D4">
        <w:rPr>
          <w:rFonts w:ascii="Arial" w:eastAsia="Arial" w:hAnsi="Arial" w:cs="Arial"/>
          <w:i/>
          <w:iCs/>
        </w:rPr>
        <w:t>Business permits.</w:t>
      </w:r>
      <w:r w:rsidRPr="6332D6D4">
        <w:rPr>
          <w:rFonts w:ascii="Arial" w:eastAsia="Arial" w:hAnsi="Arial" w:cs="Arial"/>
        </w:rPr>
        <w:t xml:space="preserve"> Available at: </w:t>
      </w:r>
      <w:hyperlink r:id="rId27">
        <w:r w:rsidRPr="6332D6D4">
          <w:rPr>
            <w:rStyle w:val="Hyperlink"/>
            <w:rFonts w:ascii="Arial" w:eastAsia="Arial" w:hAnsi="Arial" w:cs="Arial"/>
          </w:rPr>
          <w:t>https://www.cardiff.gov.uk/ENG/resident/Parking-roads-and-travel/parking/permits/business-permits/Pages/default.aspx</w:t>
        </w:r>
      </w:hyperlink>
      <w:r w:rsidRPr="6332D6D4">
        <w:rPr>
          <w:rFonts w:ascii="Arial" w:eastAsia="Arial" w:hAnsi="Arial" w:cs="Arial"/>
        </w:rPr>
        <w:t xml:space="preserve"> (Accessed: 01 December 2025).</w:t>
      </w:r>
    </w:p>
    <w:p w14:paraId="7554003F" w14:textId="16EFBA78" w:rsidR="1EC4A629" w:rsidRDefault="1EC4A629" w:rsidP="6332D6D4">
      <w:pPr>
        <w:pStyle w:val="ListParagraph"/>
        <w:numPr>
          <w:ilvl w:val="1"/>
          <w:numId w:val="28"/>
        </w:numPr>
        <w:spacing w:line="360" w:lineRule="auto"/>
        <w:jc w:val="both"/>
        <w:rPr>
          <w:rFonts w:ascii="Arial" w:eastAsia="Arial" w:hAnsi="Arial" w:cs="Arial"/>
        </w:rPr>
      </w:pPr>
      <w:r w:rsidRPr="6332D6D4">
        <w:rPr>
          <w:rFonts w:ascii="Arial" w:eastAsia="Arial" w:hAnsi="Arial" w:cs="Arial"/>
        </w:rPr>
        <w:t xml:space="preserve">Eco flow (2025) </w:t>
      </w:r>
      <w:proofErr w:type="spellStart"/>
      <w:r w:rsidRPr="6332D6D4">
        <w:rPr>
          <w:rFonts w:ascii="Arial" w:eastAsia="Arial" w:hAnsi="Arial" w:cs="Arial"/>
          <w:i/>
          <w:iCs/>
        </w:rPr>
        <w:t>EcoFlow</w:t>
      </w:r>
      <w:proofErr w:type="spellEnd"/>
      <w:r w:rsidRPr="6332D6D4">
        <w:rPr>
          <w:rFonts w:ascii="Arial" w:eastAsia="Arial" w:hAnsi="Arial" w:cs="Arial"/>
          <w:i/>
          <w:iCs/>
        </w:rPr>
        <w:t xml:space="preserve"> DELTA Pro 3 Portable Power Station. </w:t>
      </w:r>
      <w:r w:rsidRPr="6332D6D4">
        <w:rPr>
          <w:rFonts w:ascii="Arial" w:eastAsia="Arial" w:hAnsi="Arial" w:cs="Arial"/>
        </w:rPr>
        <w:t xml:space="preserve">Available at: </w:t>
      </w:r>
      <w:hyperlink r:id="rId28">
        <w:r w:rsidRPr="6332D6D4">
          <w:rPr>
            <w:rStyle w:val="Hyperlink"/>
            <w:rFonts w:ascii="Arial" w:eastAsia="Arial" w:hAnsi="Arial" w:cs="Arial"/>
          </w:rPr>
          <w:t>https://uk.ecoflow.com/products/delta-pro-3-portable-power-station?variant=49296152723795</w:t>
        </w:r>
      </w:hyperlink>
      <w:r w:rsidRPr="6332D6D4">
        <w:rPr>
          <w:rFonts w:ascii="Arial" w:eastAsia="Arial" w:hAnsi="Arial" w:cs="Arial"/>
        </w:rPr>
        <w:t xml:space="preserve"> (Accessed: 25 November 2025).</w:t>
      </w:r>
    </w:p>
    <w:p w14:paraId="72E59177" w14:textId="6E425C78" w:rsidR="6FC0BD98" w:rsidRDefault="5693BD5F" w:rsidP="6332D6D4">
      <w:pPr>
        <w:pStyle w:val="ListParagraph"/>
        <w:numPr>
          <w:ilvl w:val="1"/>
          <w:numId w:val="28"/>
        </w:numPr>
        <w:spacing w:line="360" w:lineRule="auto"/>
        <w:jc w:val="both"/>
        <w:rPr>
          <w:rFonts w:ascii="Arial" w:eastAsia="Arial" w:hAnsi="Arial" w:cs="Arial"/>
        </w:rPr>
      </w:pPr>
      <w:r w:rsidRPr="6332D6D4">
        <w:rPr>
          <w:rFonts w:ascii="Arial" w:eastAsia="Arial" w:hAnsi="Arial" w:cs="Arial"/>
        </w:rPr>
        <w:t xml:space="preserve">Fat Hippo (2025) </w:t>
      </w:r>
      <w:r w:rsidRPr="6332D6D4">
        <w:rPr>
          <w:rFonts w:ascii="Arial" w:eastAsia="Arial" w:hAnsi="Arial" w:cs="Arial"/>
          <w:i/>
          <w:iCs/>
        </w:rPr>
        <w:t xml:space="preserve">Beef Burgers. </w:t>
      </w:r>
      <w:r w:rsidRPr="6332D6D4">
        <w:rPr>
          <w:rFonts w:ascii="Arial" w:eastAsia="Arial" w:hAnsi="Arial" w:cs="Arial"/>
        </w:rPr>
        <w:t xml:space="preserve">Available at: </w:t>
      </w:r>
      <w:hyperlink r:id="rId29">
        <w:r w:rsidRPr="6332D6D4">
          <w:rPr>
            <w:rStyle w:val="Hyperlink"/>
            <w:rFonts w:ascii="Arial" w:eastAsia="Arial" w:hAnsi="Arial" w:cs="Arial"/>
          </w:rPr>
          <w:t>https://fathippo.5loyalty.com/order</w:t>
        </w:r>
      </w:hyperlink>
      <w:r w:rsidRPr="6332D6D4">
        <w:rPr>
          <w:rFonts w:ascii="Arial" w:eastAsia="Arial" w:hAnsi="Arial" w:cs="Arial"/>
        </w:rPr>
        <w:t xml:space="preserve"> (Accessed: 25 November 2025).</w:t>
      </w:r>
    </w:p>
    <w:p w14:paraId="0CA38AB2" w14:textId="4DD6E3E6" w:rsidR="6FC0BD98" w:rsidRDefault="5693BD5F" w:rsidP="6332D6D4">
      <w:pPr>
        <w:pStyle w:val="ListParagraph"/>
        <w:numPr>
          <w:ilvl w:val="1"/>
          <w:numId w:val="28"/>
        </w:numPr>
        <w:spacing w:line="360" w:lineRule="auto"/>
        <w:jc w:val="both"/>
        <w:rPr>
          <w:rFonts w:ascii="Arial" w:eastAsia="Arial" w:hAnsi="Arial" w:cs="Arial"/>
        </w:rPr>
      </w:pPr>
      <w:r w:rsidRPr="6332D6D4">
        <w:rPr>
          <w:rFonts w:ascii="Arial" w:eastAsia="Arial" w:hAnsi="Arial" w:cs="Arial"/>
        </w:rPr>
        <w:t xml:space="preserve">Food Standards Agency (2025) </w:t>
      </w:r>
      <w:r w:rsidRPr="6332D6D4">
        <w:rPr>
          <w:rFonts w:ascii="Arial" w:eastAsia="Arial" w:hAnsi="Arial" w:cs="Arial"/>
          <w:i/>
          <w:iCs/>
          <w:lang w:val="en"/>
        </w:rPr>
        <w:t>Getting ready to start your food business.</w:t>
      </w:r>
      <w:r w:rsidRPr="6332D6D4">
        <w:rPr>
          <w:rFonts w:ascii="Arial" w:eastAsia="Arial" w:hAnsi="Arial" w:cs="Arial"/>
          <w:lang w:val="en"/>
        </w:rPr>
        <w:t xml:space="preserve"> </w:t>
      </w:r>
      <w:r w:rsidRPr="6332D6D4">
        <w:rPr>
          <w:rFonts w:ascii="Arial" w:eastAsia="Arial" w:hAnsi="Arial" w:cs="Arial"/>
        </w:rPr>
        <w:t xml:space="preserve">Available at: </w:t>
      </w:r>
      <w:hyperlink r:id="rId30">
        <w:r w:rsidRPr="6332D6D4">
          <w:rPr>
            <w:rStyle w:val="Hyperlink"/>
            <w:rFonts w:ascii="Arial" w:eastAsia="Arial" w:hAnsi="Arial" w:cs="Arial"/>
          </w:rPr>
          <w:t>https://www.food.gov.uk/business-guidance/getting-ready-to-start-your-food-business</w:t>
        </w:r>
      </w:hyperlink>
      <w:r w:rsidRPr="6332D6D4">
        <w:rPr>
          <w:rFonts w:ascii="Arial" w:eastAsia="Arial" w:hAnsi="Arial" w:cs="Arial"/>
        </w:rPr>
        <w:t xml:space="preserve"> (Accessed: 01 December 2025).</w:t>
      </w:r>
    </w:p>
    <w:p w14:paraId="1E3A140A" w14:textId="02E06126" w:rsidR="6FC0BD98" w:rsidRDefault="5693BD5F" w:rsidP="6332D6D4">
      <w:pPr>
        <w:pStyle w:val="ListParagraph"/>
        <w:numPr>
          <w:ilvl w:val="1"/>
          <w:numId w:val="28"/>
        </w:numPr>
        <w:spacing w:line="360" w:lineRule="auto"/>
        <w:jc w:val="both"/>
        <w:rPr>
          <w:rFonts w:ascii="Arial" w:eastAsia="Arial" w:hAnsi="Arial" w:cs="Arial"/>
        </w:rPr>
      </w:pPr>
      <w:r w:rsidRPr="6332D6D4">
        <w:rPr>
          <w:rFonts w:ascii="Arial" w:eastAsia="Arial" w:hAnsi="Arial" w:cs="Arial"/>
        </w:rPr>
        <w:t xml:space="preserve">Gorilla (2019) </w:t>
      </w:r>
      <w:r w:rsidRPr="6332D6D4">
        <w:rPr>
          <w:rFonts w:ascii="Arial" w:eastAsia="Arial" w:hAnsi="Arial" w:cs="Arial"/>
          <w:i/>
          <w:iCs/>
        </w:rPr>
        <w:t xml:space="preserve">What Are the Pros and Cons of Being a Sole Trader? </w:t>
      </w:r>
      <w:r w:rsidRPr="6332D6D4">
        <w:rPr>
          <w:rFonts w:ascii="Arial" w:eastAsia="Arial" w:hAnsi="Arial" w:cs="Arial"/>
        </w:rPr>
        <w:t xml:space="preserve">Available at: </w:t>
      </w:r>
      <w:hyperlink r:id="rId31">
        <w:r w:rsidRPr="6332D6D4">
          <w:rPr>
            <w:rStyle w:val="Hyperlink"/>
            <w:rFonts w:ascii="Arial" w:eastAsia="Arial" w:hAnsi="Arial" w:cs="Arial"/>
          </w:rPr>
          <w:t>https://gorillaaccounting.com/blog/what-are-the-pros-and-cons-of-being-a-sole-trader/</w:t>
        </w:r>
      </w:hyperlink>
      <w:r w:rsidRPr="6332D6D4">
        <w:rPr>
          <w:rFonts w:ascii="Arial" w:eastAsia="Arial" w:hAnsi="Arial" w:cs="Arial"/>
        </w:rPr>
        <w:t xml:space="preserve">  (Accessed: 9 November 2025).</w:t>
      </w:r>
    </w:p>
    <w:p w14:paraId="580C69DA" w14:textId="068BAEEC" w:rsidR="6FC0BD98" w:rsidRDefault="5693BD5F" w:rsidP="6332D6D4">
      <w:pPr>
        <w:pStyle w:val="ListParagraph"/>
        <w:numPr>
          <w:ilvl w:val="1"/>
          <w:numId w:val="28"/>
        </w:numPr>
        <w:spacing w:line="360" w:lineRule="auto"/>
        <w:jc w:val="both"/>
        <w:rPr>
          <w:rFonts w:ascii="Arial" w:eastAsia="Arial" w:hAnsi="Arial" w:cs="Arial"/>
        </w:rPr>
      </w:pPr>
      <w:r w:rsidRPr="6332D6D4">
        <w:rPr>
          <w:rFonts w:ascii="Arial" w:eastAsia="Arial" w:hAnsi="Arial" w:cs="Arial"/>
        </w:rPr>
        <w:t xml:space="preserve">GOV.UK (2017) </w:t>
      </w:r>
      <w:r w:rsidRPr="6332D6D4">
        <w:rPr>
          <w:rFonts w:ascii="Arial" w:eastAsia="Arial" w:hAnsi="Arial" w:cs="Arial"/>
          <w:i/>
          <w:iCs/>
        </w:rPr>
        <w:t>New research shows desperate dieters in danger - the secret world of online slimming pills.</w:t>
      </w:r>
      <w:r w:rsidRPr="6332D6D4">
        <w:rPr>
          <w:rFonts w:ascii="Arial" w:eastAsia="Arial" w:hAnsi="Arial" w:cs="Arial"/>
        </w:rPr>
        <w:t xml:space="preserve"> Available at: </w:t>
      </w:r>
      <w:hyperlink r:id="rId32" w:history="1">
        <w:r w:rsidR="00C23F36" w:rsidRPr="0093772F">
          <w:rPr>
            <w:rStyle w:val="Hyperlink"/>
            <w:rFonts w:ascii="Arial" w:eastAsia="Arial" w:hAnsi="Arial" w:cs="Arial"/>
          </w:rPr>
          <w:t>https://www.gov.uk/government/news/new-research-shows-desperate-dieters-in-danger-the-secret-world-of-online-slimming-pills</w:t>
        </w:r>
      </w:hyperlink>
      <w:r w:rsidR="00C23F36">
        <w:rPr>
          <w:rFonts w:ascii="Arial" w:eastAsia="Arial" w:hAnsi="Arial" w:cs="Arial"/>
        </w:rPr>
        <w:t xml:space="preserve"> </w:t>
      </w:r>
      <w:r w:rsidRPr="6332D6D4">
        <w:rPr>
          <w:rFonts w:ascii="Arial" w:eastAsia="Arial" w:hAnsi="Arial" w:cs="Arial"/>
        </w:rPr>
        <w:t>(Accessed: 5 November 2025).</w:t>
      </w:r>
    </w:p>
    <w:p w14:paraId="050867D3" w14:textId="487B49C0" w:rsidR="6FC0BD98" w:rsidRDefault="69F43BD5" w:rsidP="6332D6D4">
      <w:pPr>
        <w:pStyle w:val="ListParagraph"/>
        <w:numPr>
          <w:ilvl w:val="1"/>
          <w:numId w:val="28"/>
        </w:numPr>
        <w:spacing w:line="360" w:lineRule="auto"/>
        <w:jc w:val="both"/>
        <w:rPr>
          <w:rFonts w:ascii="Arial" w:eastAsia="Arial" w:hAnsi="Arial" w:cs="Arial"/>
        </w:rPr>
      </w:pPr>
      <w:r w:rsidRPr="6332D6D4">
        <w:rPr>
          <w:rFonts w:ascii="Arial" w:eastAsia="Arial" w:hAnsi="Arial" w:cs="Arial"/>
          <w:color w:val="1F1F1F"/>
        </w:rPr>
        <w:t xml:space="preserve">Habib, A., </w:t>
      </w:r>
      <w:r w:rsidR="6C223BD1" w:rsidRPr="6332D6D4">
        <w:rPr>
          <w:rFonts w:ascii="Arial" w:eastAsia="Arial" w:hAnsi="Arial" w:cs="Arial"/>
          <w:color w:val="1F1F1F"/>
        </w:rPr>
        <w:t xml:space="preserve">Ali, T., Nazir, Z., </w:t>
      </w:r>
      <w:r w:rsidR="0C9FAD05" w:rsidRPr="6332D6D4">
        <w:rPr>
          <w:rFonts w:ascii="Arial" w:eastAsia="Arial" w:hAnsi="Arial" w:cs="Arial"/>
          <w:color w:val="1F1F1F"/>
        </w:rPr>
        <w:t>Mahfooz, A., Inayat, Q., Haque</w:t>
      </w:r>
      <w:r w:rsidR="6BF0A2E3" w:rsidRPr="6332D6D4">
        <w:rPr>
          <w:rFonts w:ascii="Arial" w:eastAsia="Arial" w:hAnsi="Arial" w:cs="Arial"/>
          <w:color w:val="1F1F1F"/>
        </w:rPr>
        <w:t xml:space="preserve">, M. (2023) </w:t>
      </w:r>
      <w:r w:rsidR="6BF0A2E3" w:rsidRPr="6332D6D4">
        <w:rPr>
          <w:rFonts w:ascii="Arial" w:eastAsia="Arial" w:hAnsi="Arial" w:cs="Arial"/>
          <w:i/>
          <w:iCs/>
          <w:color w:val="1F1F1F"/>
        </w:rPr>
        <w:t>Unintended consequences of dieting: How restrictive eating habits can harm your health.</w:t>
      </w:r>
      <w:r w:rsidR="6BF0A2E3" w:rsidRPr="6332D6D4">
        <w:rPr>
          <w:rFonts w:ascii="Arial" w:eastAsia="Arial" w:hAnsi="Arial" w:cs="Arial"/>
          <w:color w:val="1F1F1F"/>
        </w:rPr>
        <w:t xml:space="preserve"> </w:t>
      </w:r>
      <w:r w:rsidR="7D4A8D4E" w:rsidRPr="6332D6D4">
        <w:rPr>
          <w:rFonts w:ascii="Arial" w:eastAsia="Arial" w:hAnsi="Arial" w:cs="Arial"/>
        </w:rPr>
        <w:t>Available at:</w:t>
      </w:r>
      <w:r w:rsidR="00C23F36">
        <w:rPr>
          <w:rFonts w:ascii="Arial" w:eastAsia="Arial" w:hAnsi="Arial" w:cs="Arial"/>
        </w:rPr>
        <w:t xml:space="preserve"> </w:t>
      </w:r>
      <w:proofErr w:type="gramStart"/>
      <w:r w:rsidR="00C23F36" w:rsidRPr="00C23F36">
        <w:rPr>
          <w:rFonts w:ascii="Arial" w:eastAsia="Arial" w:hAnsi="Arial" w:cs="Arial"/>
        </w:rPr>
        <w:t>https://www.sciencedirect.com/science/article/pii/S240585722300116X</w:t>
      </w:r>
      <w:r w:rsidR="00C23F36" w:rsidRPr="00C23F36">
        <w:rPr>
          <w:rFonts w:ascii="Arial" w:eastAsia="Arial" w:hAnsi="Arial" w:cs="Arial"/>
        </w:rPr>
        <w:t xml:space="preserve"> </w:t>
      </w:r>
      <w:r w:rsidR="00C23F36">
        <w:rPr>
          <w:rFonts w:ascii="Arial" w:eastAsia="Arial" w:hAnsi="Arial" w:cs="Arial"/>
        </w:rPr>
        <w:t xml:space="preserve"> </w:t>
      </w:r>
      <w:r w:rsidR="66B47A07" w:rsidRPr="6332D6D4">
        <w:rPr>
          <w:rFonts w:ascii="Arial" w:eastAsia="Arial" w:hAnsi="Arial" w:cs="Arial"/>
        </w:rPr>
        <w:t>(</w:t>
      </w:r>
      <w:proofErr w:type="gramEnd"/>
      <w:r w:rsidR="66B47A07" w:rsidRPr="6332D6D4">
        <w:rPr>
          <w:rFonts w:ascii="Arial" w:eastAsia="Arial" w:hAnsi="Arial" w:cs="Arial"/>
        </w:rPr>
        <w:t>Accessed: 5 November 2025).</w:t>
      </w:r>
    </w:p>
    <w:p w14:paraId="16EA1861" w14:textId="1048C69E" w:rsidR="371846EE" w:rsidRDefault="4C03CAEC" w:rsidP="6332D6D4">
      <w:pPr>
        <w:pStyle w:val="ListParagraph"/>
        <w:numPr>
          <w:ilvl w:val="1"/>
          <w:numId w:val="28"/>
        </w:numPr>
        <w:spacing w:line="360" w:lineRule="auto"/>
        <w:jc w:val="both"/>
        <w:rPr>
          <w:rFonts w:ascii="Arial" w:eastAsia="Arial" w:hAnsi="Arial" w:cs="Arial"/>
        </w:rPr>
      </w:pPr>
      <w:r w:rsidRPr="6332D6D4">
        <w:rPr>
          <w:rFonts w:ascii="Arial" w:eastAsia="Arial" w:hAnsi="Arial" w:cs="Arial"/>
        </w:rPr>
        <w:t xml:space="preserve">Just Eat (2025) </w:t>
      </w:r>
      <w:r w:rsidRPr="6332D6D4">
        <w:rPr>
          <w:rFonts w:ascii="Arial" w:eastAsia="Arial" w:hAnsi="Arial" w:cs="Arial"/>
          <w:i/>
          <w:iCs/>
        </w:rPr>
        <w:t xml:space="preserve">Coffee #1. </w:t>
      </w:r>
      <w:r w:rsidRPr="6332D6D4">
        <w:rPr>
          <w:rFonts w:ascii="Arial" w:eastAsia="Arial" w:hAnsi="Arial" w:cs="Arial"/>
        </w:rPr>
        <w:t xml:space="preserve">Available at: </w:t>
      </w:r>
      <w:hyperlink r:id="rId33" w:anchor="category_7569bc96-e0d5-4f68-996b-f39755b27ca4">
        <w:r w:rsidRPr="6332D6D4">
          <w:rPr>
            <w:rStyle w:val="Hyperlink"/>
            <w:rFonts w:ascii="Arial" w:eastAsia="Arial" w:hAnsi="Arial" w:cs="Arial"/>
          </w:rPr>
          <w:t>https://www.just-eat.co.uk/restaurants-coffee-1---cwmbran-</w:t>
        </w:r>
        <w:r w:rsidRPr="6332D6D4">
          <w:rPr>
            <w:rStyle w:val="Hyperlink"/>
            <w:rFonts w:ascii="Arial" w:eastAsia="Arial" w:hAnsi="Arial" w:cs="Arial"/>
          </w:rPr>
          <w:lastRenderedPageBreak/>
          <w:t>cwmbran/menu#category_7569bc96-e0d5-4f68-996b-f39755b27ca4</w:t>
        </w:r>
      </w:hyperlink>
      <w:r w:rsidRPr="6332D6D4">
        <w:rPr>
          <w:rFonts w:ascii="Arial" w:eastAsia="Arial" w:hAnsi="Arial" w:cs="Arial"/>
        </w:rPr>
        <w:t xml:space="preserve"> (Accessed: 16 November 2025).</w:t>
      </w:r>
    </w:p>
    <w:p w14:paraId="03A8D3FB" w14:textId="691EA39B" w:rsidR="371846EE" w:rsidRDefault="371846EE" w:rsidP="6332D6D4">
      <w:pPr>
        <w:pStyle w:val="ListParagraph"/>
        <w:numPr>
          <w:ilvl w:val="1"/>
          <w:numId w:val="28"/>
        </w:numPr>
        <w:spacing w:line="360" w:lineRule="auto"/>
        <w:jc w:val="both"/>
        <w:rPr>
          <w:rFonts w:ascii="Arial" w:eastAsia="Arial" w:hAnsi="Arial" w:cs="Arial"/>
        </w:rPr>
      </w:pPr>
      <w:r w:rsidRPr="6332D6D4">
        <w:rPr>
          <w:rFonts w:ascii="Arial" w:eastAsia="Arial" w:hAnsi="Arial" w:cs="Arial"/>
        </w:rPr>
        <w:t xml:space="preserve">Mackison, D., Wrieden, W.L. and Anderson, A.S., 2009. Making an informed choice in the catering environment: what do consumers want to </w:t>
      </w:r>
      <w:proofErr w:type="gramStart"/>
      <w:r w:rsidRPr="6332D6D4">
        <w:rPr>
          <w:rFonts w:ascii="Arial" w:eastAsia="Arial" w:hAnsi="Arial" w:cs="Arial"/>
        </w:rPr>
        <w:t>know?.</w:t>
      </w:r>
      <w:proofErr w:type="gramEnd"/>
      <w:r w:rsidRPr="6332D6D4">
        <w:rPr>
          <w:rFonts w:ascii="Arial" w:eastAsia="Arial" w:hAnsi="Arial" w:cs="Arial"/>
        </w:rPr>
        <w:t xml:space="preserve"> </w:t>
      </w:r>
      <w:r w:rsidRPr="6332D6D4">
        <w:rPr>
          <w:rFonts w:ascii="Arial" w:eastAsia="Arial" w:hAnsi="Arial" w:cs="Arial"/>
          <w:i/>
          <w:iCs/>
        </w:rPr>
        <w:t>Journal of Human Nutrition and Dietetics</w:t>
      </w:r>
      <w:r w:rsidRPr="6332D6D4">
        <w:rPr>
          <w:rFonts w:ascii="Arial" w:eastAsia="Arial" w:hAnsi="Arial" w:cs="Arial"/>
        </w:rPr>
        <w:t xml:space="preserve">, </w:t>
      </w:r>
      <w:r w:rsidRPr="6332D6D4">
        <w:rPr>
          <w:rFonts w:ascii="Arial" w:eastAsia="Arial" w:hAnsi="Arial" w:cs="Arial"/>
          <w:i/>
          <w:iCs/>
        </w:rPr>
        <w:t>22</w:t>
      </w:r>
      <w:r w:rsidRPr="6332D6D4">
        <w:rPr>
          <w:rFonts w:ascii="Arial" w:eastAsia="Arial" w:hAnsi="Arial" w:cs="Arial"/>
        </w:rPr>
        <w:t>(6), pp.567-573.</w:t>
      </w:r>
    </w:p>
    <w:p w14:paraId="7499B871" w14:textId="5671B832" w:rsidR="48CB8791" w:rsidRDefault="6736DC28" w:rsidP="6332D6D4">
      <w:pPr>
        <w:pStyle w:val="ListParagraph"/>
        <w:numPr>
          <w:ilvl w:val="1"/>
          <w:numId w:val="28"/>
        </w:numPr>
        <w:spacing w:line="360" w:lineRule="auto"/>
        <w:jc w:val="both"/>
        <w:rPr>
          <w:rFonts w:ascii="Arial" w:eastAsia="Arial" w:hAnsi="Arial" w:cs="Arial"/>
        </w:rPr>
      </w:pPr>
      <w:r w:rsidRPr="057B5E75">
        <w:rPr>
          <w:rFonts w:ascii="Arial" w:eastAsia="Arial" w:hAnsi="Arial" w:cs="Arial"/>
        </w:rPr>
        <w:t>Mann, G. (2025) When should I transition from sole trader to limited company?</w:t>
      </w:r>
      <w:r w:rsidR="029D6D6A" w:rsidRPr="057B5E75">
        <w:rPr>
          <w:rFonts w:ascii="Arial" w:eastAsia="Arial" w:hAnsi="Arial" w:cs="Arial"/>
        </w:rPr>
        <w:t xml:space="preserve"> Available at: </w:t>
      </w:r>
      <w:hyperlink r:id="rId34" w:anchor=":~:text=Register%20your%20company%20%2D%20You'll,with%20a%20business%20bank%20account">
        <w:r w:rsidR="029D6D6A" w:rsidRPr="057B5E75">
          <w:rPr>
            <w:rStyle w:val="Hyperlink"/>
            <w:rFonts w:ascii="Arial" w:eastAsia="Arial" w:hAnsi="Arial" w:cs="Arial"/>
          </w:rPr>
          <w:t>https://www.money.co.uk/business/guides/when-should-i-transition-from-sole-trader-to-limited-company#:~:text=Register%20your%20company%20%2D%20You'll,with%20a%20business%20bank%20account</w:t>
        </w:r>
      </w:hyperlink>
      <w:r w:rsidR="029D6D6A" w:rsidRPr="057B5E75">
        <w:rPr>
          <w:rFonts w:ascii="Arial" w:eastAsia="Arial" w:hAnsi="Arial" w:cs="Arial"/>
        </w:rPr>
        <w:t xml:space="preserve">. </w:t>
      </w:r>
      <w:r w:rsidRPr="057B5E75">
        <w:rPr>
          <w:rFonts w:ascii="Arial" w:eastAsia="Arial" w:hAnsi="Arial" w:cs="Arial"/>
        </w:rPr>
        <w:t xml:space="preserve"> </w:t>
      </w:r>
      <w:r w:rsidR="1EAD6BCF" w:rsidRPr="057B5E75">
        <w:rPr>
          <w:rFonts w:ascii="Arial" w:eastAsia="Arial" w:hAnsi="Arial" w:cs="Arial"/>
        </w:rPr>
        <w:t>(Accessed: 9 November 2025).</w:t>
      </w:r>
    </w:p>
    <w:p w14:paraId="06B76407" w14:textId="696A8151" w:rsidR="3517127B" w:rsidRDefault="3517127B" w:rsidP="057B5E75">
      <w:pPr>
        <w:pStyle w:val="ListParagraph"/>
        <w:numPr>
          <w:ilvl w:val="1"/>
          <w:numId w:val="28"/>
        </w:numPr>
        <w:spacing w:line="360" w:lineRule="auto"/>
        <w:jc w:val="both"/>
        <w:rPr>
          <w:rFonts w:ascii="Arial" w:eastAsia="Arial" w:hAnsi="Arial" w:cs="Arial"/>
        </w:rPr>
      </w:pPr>
      <w:r w:rsidRPr="057B5E75">
        <w:rPr>
          <w:rFonts w:ascii="Arial" w:eastAsia="Arial" w:hAnsi="Arial" w:cs="Arial"/>
          <w:color w:val="000000" w:themeColor="text1"/>
        </w:rPr>
        <w:t xml:space="preserve">Myftaraj, E. and Trebicka, B., 2023. </w:t>
      </w:r>
      <w:proofErr w:type="spellStart"/>
      <w:r w:rsidRPr="057B5E75">
        <w:rPr>
          <w:rFonts w:ascii="Arial" w:eastAsia="Arial" w:hAnsi="Arial" w:cs="Arial"/>
          <w:color w:val="000000" w:themeColor="text1"/>
        </w:rPr>
        <w:t>Analyzing</w:t>
      </w:r>
      <w:proofErr w:type="spellEnd"/>
      <w:r w:rsidRPr="057B5E75">
        <w:rPr>
          <w:rFonts w:ascii="Arial" w:eastAsia="Arial" w:hAnsi="Arial" w:cs="Arial"/>
          <w:color w:val="000000" w:themeColor="text1"/>
        </w:rPr>
        <w:t xml:space="preserve"> the impact of loyalty card programs on customer </w:t>
      </w:r>
      <w:proofErr w:type="spellStart"/>
      <w:r w:rsidRPr="057B5E75">
        <w:rPr>
          <w:rFonts w:ascii="Arial" w:eastAsia="Arial" w:hAnsi="Arial" w:cs="Arial"/>
          <w:color w:val="000000" w:themeColor="text1"/>
        </w:rPr>
        <w:t>behavior</w:t>
      </w:r>
      <w:proofErr w:type="spellEnd"/>
      <w:r w:rsidRPr="057B5E75">
        <w:rPr>
          <w:rFonts w:ascii="Arial" w:eastAsia="Arial" w:hAnsi="Arial" w:cs="Arial"/>
          <w:color w:val="000000" w:themeColor="text1"/>
        </w:rPr>
        <w:t xml:space="preserve">: insights from the Albanian market. </w:t>
      </w:r>
      <w:r w:rsidRPr="057B5E75">
        <w:rPr>
          <w:rFonts w:ascii="Arial" w:eastAsia="Arial" w:hAnsi="Arial" w:cs="Arial"/>
          <w:i/>
          <w:iCs/>
          <w:color w:val="000000" w:themeColor="text1"/>
        </w:rPr>
        <w:t>F1000Research</w:t>
      </w:r>
      <w:r w:rsidRPr="057B5E75">
        <w:rPr>
          <w:rFonts w:ascii="Arial" w:eastAsia="Arial" w:hAnsi="Arial" w:cs="Arial"/>
          <w:color w:val="000000" w:themeColor="text1"/>
        </w:rPr>
        <w:t xml:space="preserve">, </w:t>
      </w:r>
      <w:r w:rsidRPr="057B5E75">
        <w:rPr>
          <w:rFonts w:ascii="Arial" w:eastAsia="Arial" w:hAnsi="Arial" w:cs="Arial"/>
          <w:i/>
          <w:iCs/>
          <w:color w:val="000000" w:themeColor="text1"/>
        </w:rPr>
        <w:t>12</w:t>
      </w:r>
      <w:r w:rsidRPr="057B5E75">
        <w:rPr>
          <w:rFonts w:ascii="Arial" w:eastAsia="Arial" w:hAnsi="Arial" w:cs="Arial"/>
          <w:color w:val="000000" w:themeColor="text1"/>
        </w:rPr>
        <w:t>, p.1028.</w:t>
      </w:r>
    </w:p>
    <w:p w14:paraId="5307CD10" w14:textId="18C0DC4B" w:rsidR="18A742C8" w:rsidRDefault="539180C8" w:rsidP="6332D6D4">
      <w:pPr>
        <w:pStyle w:val="ListParagraph"/>
        <w:numPr>
          <w:ilvl w:val="1"/>
          <w:numId w:val="28"/>
        </w:numPr>
        <w:spacing w:line="360" w:lineRule="auto"/>
        <w:jc w:val="both"/>
        <w:rPr>
          <w:rFonts w:ascii="Arial" w:eastAsia="Arial" w:hAnsi="Arial" w:cs="Arial"/>
        </w:rPr>
      </w:pPr>
      <w:r w:rsidRPr="6332D6D4">
        <w:rPr>
          <w:rFonts w:ascii="Arial" w:eastAsia="Arial" w:hAnsi="Arial" w:cs="Arial"/>
        </w:rPr>
        <w:t xml:space="preserve">Pure Gusto Coffee (2025) </w:t>
      </w:r>
      <w:r w:rsidRPr="6332D6D4">
        <w:rPr>
          <w:rFonts w:ascii="Arial" w:eastAsia="Arial" w:hAnsi="Arial" w:cs="Arial"/>
          <w:i/>
          <w:iCs/>
          <w:color w:val="000000" w:themeColor="text1"/>
        </w:rPr>
        <w:t xml:space="preserve">Jura X10 Bean </w:t>
      </w:r>
      <w:proofErr w:type="gramStart"/>
      <w:r w:rsidRPr="6332D6D4">
        <w:rPr>
          <w:rFonts w:ascii="Arial" w:eastAsia="Arial" w:hAnsi="Arial" w:cs="Arial"/>
          <w:i/>
          <w:iCs/>
          <w:color w:val="000000" w:themeColor="text1"/>
        </w:rPr>
        <w:t>To</w:t>
      </w:r>
      <w:proofErr w:type="gramEnd"/>
      <w:r w:rsidRPr="6332D6D4">
        <w:rPr>
          <w:rFonts w:ascii="Arial" w:eastAsia="Arial" w:hAnsi="Arial" w:cs="Arial"/>
          <w:i/>
          <w:iCs/>
          <w:color w:val="000000" w:themeColor="text1"/>
        </w:rPr>
        <w:t xml:space="preserve"> Cup Coffee Machine. </w:t>
      </w:r>
      <w:r w:rsidRPr="6332D6D4">
        <w:rPr>
          <w:rFonts w:ascii="Arial" w:eastAsia="Arial" w:hAnsi="Arial" w:cs="Arial"/>
        </w:rPr>
        <w:t xml:space="preserve">Available at: </w:t>
      </w:r>
      <w:hyperlink r:id="rId35">
        <w:r w:rsidRPr="6332D6D4">
          <w:rPr>
            <w:rStyle w:val="Hyperlink"/>
            <w:rFonts w:ascii="Arial" w:eastAsia="Arial" w:hAnsi="Arial" w:cs="Arial"/>
          </w:rPr>
          <w:t>https://www.puregusto.co.uk/jura-x10-bean-to-cup-coffee-machine-best-price</w:t>
        </w:r>
      </w:hyperlink>
      <w:r w:rsidRPr="6332D6D4">
        <w:rPr>
          <w:rFonts w:ascii="Arial" w:eastAsia="Arial" w:hAnsi="Arial" w:cs="Arial"/>
        </w:rPr>
        <w:t xml:space="preserve"> (Accessed: 20 November 2025).</w:t>
      </w:r>
    </w:p>
    <w:p w14:paraId="2B018222" w14:textId="48083AEC" w:rsidR="18A742C8" w:rsidRDefault="539180C8" w:rsidP="6332D6D4">
      <w:pPr>
        <w:pStyle w:val="ListParagraph"/>
        <w:numPr>
          <w:ilvl w:val="1"/>
          <w:numId w:val="28"/>
        </w:numPr>
        <w:spacing w:line="360" w:lineRule="auto"/>
        <w:jc w:val="both"/>
        <w:rPr>
          <w:rFonts w:ascii="Arial" w:eastAsia="Arial" w:hAnsi="Arial" w:cs="Arial"/>
        </w:rPr>
      </w:pPr>
      <w:r w:rsidRPr="6332D6D4">
        <w:rPr>
          <w:rFonts w:ascii="Arial" w:eastAsia="Arial" w:hAnsi="Arial" w:cs="Arial"/>
        </w:rPr>
        <w:t xml:space="preserve">Sharpe, K.M. and </w:t>
      </w:r>
      <w:proofErr w:type="spellStart"/>
      <w:r w:rsidRPr="6332D6D4">
        <w:rPr>
          <w:rFonts w:ascii="Arial" w:eastAsia="Arial" w:hAnsi="Arial" w:cs="Arial"/>
        </w:rPr>
        <w:t>Staelin</w:t>
      </w:r>
      <w:proofErr w:type="spellEnd"/>
      <w:r w:rsidRPr="6332D6D4">
        <w:rPr>
          <w:rFonts w:ascii="Arial" w:eastAsia="Arial" w:hAnsi="Arial" w:cs="Arial"/>
        </w:rPr>
        <w:t>, R.</w:t>
      </w:r>
      <w:r w:rsidRPr="6332D6D4">
        <w:rPr>
          <w:rFonts w:ascii="Arial" w:eastAsia="Arial" w:hAnsi="Arial" w:cs="Arial"/>
          <w:i/>
          <w:iCs/>
        </w:rPr>
        <w:t>, 2010. Consumption effects of bundling: consumer perceptions, firm actions, and public policy implications.</w:t>
      </w:r>
      <w:r w:rsidRPr="6332D6D4">
        <w:rPr>
          <w:rFonts w:ascii="Arial" w:eastAsia="Arial" w:hAnsi="Arial" w:cs="Arial"/>
        </w:rPr>
        <w:t xml:space="preserve"> Journal of Public Policy &amp; Marketing, 29(2), pp.170-188.</w:t>
      </w:r>
    </w:p>
    <w:p w14:paraId="0F96BF00" w14:textId="63E9D163" w:rsidR="18A742C8" w:rsidRDefault="18A742C8" w:rsidP="6332D6D4">
      <w:pPr>
        <w:pStyle w:val="ListParagraph"/>
        <w:numPr>
          <w:ilvl w:val="1"/>
          <w:numId w:val="28"/>
        </w:numPr>
        <w:spacing w:line="360" w:lineRule="auto"/>
        <w:jc w:val="both"/>
        <w:rPr>
          <w:rFonts w:ascii="Arial" w:eastAsia="Arial" w:hAnsi="Arial" w:cs="Arial"/>
          <w:i/>
          <w:iCs/>
        </w:rPr>
      </w:pPr>
      <w:r w:rsidRPr="6332D6D4">
        <w:rPr>
          <w:rFonts w:ascii="Arial" w:eastAsia="Arial" w:hAnsi="Arial" w:cs="Arial"/>
        </w:rPr>
        <w:t>Traylor, R. 2021. Food trucks and parking: Location critical to success</w:t>
      </w:r>
      <w:r w:rsidR="719AC234" w:rsidRPr="6332D6D4">
        <w:rPr>
          <w:rFonts w:ascii="Arial" w:eastAsia="Arial" w:hAnsi="Arial" w:cs="Arial"/>
        </w:rPr>
        <w:t>.</w:t>
      </w:r>
      <w:r w:rsidRPr="6332D6D4">
        <w:rPr>
          <w:rFonts w:ascii="Arial" w:eastAsia="Arial" w:hAnsi="Arial" w:cs="Arial"/>
        </w:rPr>
        <w:t xml:space="preserve"> </w:t>
      </w:r>
      <w:hyperlink r:id="rId36">
        <w:r w:rsidR="5546A145" w:rsidRPr="6332D6D4">
          <w:rPr>
            <w:rStyle w:val="Hyperlink"/>
            <w:rFonts w:ascii="Arial" w:eastAsia="Arial" w:hAnsi="Arial" w:cs="Arial"/>
            <w:i/>
            <w:iCs/>
            <w:color w:val="auto"/>
            <w:u w:val="none"/>
          </w:rPr>
          <w:t>Food trucks and parking: Location critical to success</w:t>
        </w:r>
        <w:r w:rsidR="0B46FA76" w:rsidRPr="6332D6D4">
          <w:rPr>
            <w:rStyle w:val="Hyperlink"/>
            <w:rFonts w:ascii="Arial" w:eastAsia="Arial" w:hAnsi="Arial" w:cs="Arial"/>
            <w:i/>
            <w:iCs/>
            <w:color w:val="auto"/>
            <w:u w:val="none"/>
          </w:rPr>
          <w:t>.</w:t>
        </w:r>
      </w:hyperlink>
    </w:p>
    <w:p w14:paraId="46B2E30C" w14:textId="4CA300AB" w:rsidR="0242C3B4" w:rsidRDefault="0242C3B4" w:rsidP="6332D6D4">
      <w:pPr>
        <w:spacing w:line="360" w:lineRule="auto"/>
        <w:jc w:val="both"/>
        <w:rPr>
          <w:rFonts w:ascii="Arial" w:eastAsia="Arial" w:hAnsi="Arial" w:cs="Arial"/>
          <w:color w:val="1F1F1F"/>
        </w:rPr>
      </w:pPr>
    </w:p>
    <w:p w14:paraId="07FEF959" w14:textId="03E9C5D2" w:rsidR="0242C3B4" w:rsidRDefault="0242C3B4" w:rsidP="6332D6D4">
      <w:pPr>
        <w:spacing w:line="360" w:lineRule="auto"/>
        <w:jc w:val="both"/>
        <w:rPr>
          <w:rFonts w:ascii="Arial" w:eastAsia="Arial" w:hAnsi="Arial" w:cs="Arial"/>
          <w:color w:val="1F1F1F"/>
        </w:rPr>
      </w:pPr>
    </w:p>
    <w:p w14:paraId="58A5D65E" w14:textId="11879CC8" w:rsidR="0AFDF9A8" w:rsidRDefault="0AFDF9A8" w:rsidP="6332D6D4">
      <w:pPr>
        <w:pStyle w:val="ListParagraph"/>
        <w:numPr>
          <w:ilvl w:val="0"/>
          <w:numId w:val="28"/>
        </w:numPr>
        <w:spacing w:line="360" w:lineRule="auto"/>
        <w:jc w:val="both"/>
        <w:rPr>
          <w:rFonts w:ascii="Arial" w:eastAsia="Arial" w:hAnsi="Arial" w:cs="Arial"/>
        </w:rPr>
      </w:pPr>
      <w:r w:rsidRPr="6332D6D4">
        <w:rPr>
          <w:rFonts w:ascii="Arial" w:eastAsia="Arial" w:hAnsi="Arial" w:cs="Arial"/>
          <w:b/>
          <w:bCs/>
        </w:rPr>
        <w:t xml:space="preserve"> </w:t>
      </w:r>
      <w:r w:rsidR="7A98ABF1" w:rsidRPr="6332D6D4">
        <w:rPr>
          <w:rFonts w:ascii="Arial" w:eastAsia="Arial" w:hAnsi="Arial" w:cs="Arial"/>
          <w:b/>
          <w:bCs/>
        </w:rPr>
        <w:t>Appendices</w:t>
      </w:r>
    </w:p>
    <w:p w14:paraId="72C7E71D" w14:textId="39078442" w:rsidR="6B6ED37E" w:rsidRDefault="678B10A8" w:rsidP="6332D6D4">
      <w:pPr>
        <w:pStyle w:val="ListParagraph"/>
        <w:numPr>
          <w:ilvl w:val="1"/>
          <w:numId w:val="28"/>
        </w:numPr>
        <w:spacing w:line="360" w:lineRule="auto"/>
        <w:jc w:val="both"/>
        <w:rPr>
          <w:rFonts w:ascii="Arial" w:eastAsia="Arial" w:hAnsi="Arial" w:cs="Arial"/>
        </w:rPr>
      </w:pPr>
      <w:r w:rsidRPr="6332D6D4">
        <w:rPr>
          <w:rFonts w:ascii="Arial" w:eastAsia="Arial" w:hAnsi="Arial" w:cs="Arial"/>
        </w:rPr>
        <w:t xml:space="preserve">Appendix 1 </w:t>
      </w:r>
      <w:r w:rsidR="376300EA" w:rsidRPr="6332D6D4">
        <w:rPr>
          <w:rFonts w:ascii="Arial" w:eastAsia="Arial" w:hAnsi="Arial" w:cs="Arial"/>
        </w:rPr>
        <w:t>Map</w:t>
      </w:r>
    </w:p>
    <w:p w14:paraId="3A4C5792" w14:textId="0EBF9E93" w:rsidR="6B6ED37E" w:rsidRDefault="376300EA" w:rsidP="6332D6D4">
      <w:pPr>
        <w:spacing w:line="360" w:lineRule="auto"/>
        <w:ind w:left="720"/>
        <w:jc w:val="both"/>
        <w:rPr>
          <w:rFonts w:ascii="Arial" w:eastAsia="Arial" w:hAnsi="Arial" w:cs="Arial"/>
        </w:rPr>
      </w:pPr>
      <w:r>
        <w:rPr>
          <w:noProof/>
        </w:rPr>
        <w:lastRenderedPageBreak/>
        <w:drawing>
          <wp:inline distT="0" distB="0" distL="0" distR="0" wp14:anchorId="1F4367F3" wp14:editId="452CB936">
            <wp:extent cx="5724525" cy="3600450"/>
            <wp:effectExtent l="0" t="0" r="0" b="0"/>
            <wp:docPr id="29496225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962251" name="Picture 294962251"/>
                    <pic:cNvPicPr/>
                  </pic:nvPicPr>
                  <pic:blipFill>
                    <a:blip r:embed="rId37">
                      <a:extLst>
                        <a:ext uri="{28A0092B-C50C-407E-A947-70E740481C1C}">
                          <a14:useLocalDpi xmlns:a14="http://schemas.microsoft.com/office/drawing/2010/main"/>
                        </a:ext>
                      </a:extLst>
                    </a:blip>
                    <a:stretch>
                      <a:fillRect/>
                    </a:stretch>
                  </pic:blipFill>
                  <pic:spPr>
                    <a:xfrm>
                      <a:off x="0" y="0"/>
                      <a:ext cx="5724525" cy="3600450"/>
                    </a:xfrm>
                    <a:prstGeom prst="rect">
                      <a:avLst/>
                    </a:prstGeom>
                  </pic:spPr>
                </pic:pic>
              </a:graphicData>
            </a:graphic>
          </wp:inline>
        </w:drawing>
      </w:r>
      <w:r w:rsidR="678B10A8" w:rsidRPr="6332D6D4">
        <w:rPr>
          <w:rFonts w:ascii="Arial" w:eastAsia="Arial" w:hAnsi="Arial" w:cs="Arial"/>
        </w:rPr>
        <w:t xml:space="preserve"> </w:t>
      </w:r>
      <w:r w:rsidR="512FD240" w:rsidRPr="6332D6D4">
        <w:rPr>
          <w:rFonts w:ascii="Arial" w:eastAsia="Arial" w:hAnsi="Arial" w:cs="Arial"/>
        </w:rPr>
        <w:t xml:space="preserve"> </w:t>
      </w:r>
    </w:p>
    <w:p w14:paraId="0396C7E9" w14:textId="07D376ED" w:rsidR="568ABE0B" w:rsidRDefault="568ABE0B" w:rsidP="6332D6D4">
      <w:pPr>
        <w:pStyle w:val="ListParagraph"/>
        <w:numPr>
          <w:ilvl w:val="1"/>
          <w:numId w:val="28"/>
        </w:numPr>
        <w:spacing w:line="360" w:lineRule="auto"/>
        <w:jc w:val="both"/>
        <w:rPr>
          <w:rFonts w:ascii="Arial" w:eastAsia="Arial" w:hAnsi="Arial" w:cs="Arial"/>
        </w:rPr>
      </w:pPr>
      <w:r w:rsidRPr="6332D6D4">
        <w:rPr>
          <w:rFonts w:ascii="Arial" w:eastAsia="Arial" w:hAnsi="Arial" w:cs="Arial"/>
        </w:rPr>
        <w:t xml:space="preserve">Appendix </w:t>
      </w:r>
      <w:r w:rsidR="4C07B043" w:rsidRPr="6332D6D4">
        <w:rPr>
          <w:rFonts w:ascii="Arial" w:eastAsia="Arial" w:hAnsi="Arial" w:cs="Arial"/>
        </w:rPr>
        <w:t>2</w:t>
      </w:r>
      <w:r w:rsidRPr="6332D6D4">
        <w:rPr>
          <w:rFonts w:ascii="Arial" w:eastAsia="Arial" w:hAnsi="Arial" w:cs="Arial"/>
        </w:rPr>
        <w:t xml:space="preserve"> Billboards picture  </w:t>
      </w:r>
    </w:p>
    <w:p w14:paraId="138BD869" w14:textId="01553F0C" w:rsidR="0242C3B4" w:rsidRDefault="20980B6A" w:rsidP="6332D6D4">
      <w:pPr>
        <w:pStyle w:val="ListParagraph"/>
        <w:spacing w:line="360" w:lineRule="auto"/>
        <w:ind w:left="1440"/>
        <w:jc w:val="both"/>
        <w:rPr>
          <w:rFonts w:ascii="Arial" w:eastAsia="Arial" w:hAnsi="Arial" w:cs="Arial"/>
        </w:rPr>
      </w:pPr>
      <w:r>
        <w:rPr>
          <w:noProof/>
        </w:rPr>
        <w:drawing>
          <wp:inline distT="0" distB="0" distL="0" distR="0" wp14:anchorId="67DE04B8" wp14:editId="6EBEC214">
            <wp:extent cx="3486150" cy="4752975"/>
            <wp:effectExtent l="0" t="0" r="0" b="0"/>
            <wp:docPr id="204620845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208455" name="Picture 2046208455"/>
                    <pic:cNvPicPr/>
                  </pic:nvPicPr>
                  <pic:blipFill>
                    <a:blip r:embed="rId38">
                      <a:extLst>
                        <a:ext uri="{28A0092B-C50C-407E-A947-70E740481C1C}">
                          <a14:useLocalDpi xmlns:a14="http://schemas.microsoft.com/office/drawing/2010/main"/>
                        </a:ext>
                      </a:extLst>
                    </a:blip>
                    <a:stretch>
                      <a:fillRect/>
                    </a:stretch>
                  </pic:blipFill>
                  <pic:spPr>
                    <a:xfrm>
                      <a:off x="0" y="0"/>
                      <a:ext cx="3486150" cy="4752975"/>
                    </a:xfrm>
                    <a:prstGeom prst="rect">
                      <a:avLst/>
                    </a:prstGeom>
                  </pic:spPr>
                </pic:pic>
              </a:graphicData>
            </a:graphic>
          </wp:inline>
        </w:drawing>
      </w:r>
    </w:p>
    <w:p w14:paraId="3BACF09F" w14:textId="0D3778E2" w:rsidR="0242C3B4" w:rsidRDefault="0242C3B4" w:rsidP="6332D6D4">
      <w:pPr>
        <w:spacing w:line="360" w:lineRule="auto"/>
        <w:ind w:left="720"/>
        <w:jc w:val="both"/>
        <w:rPr>
          <w:rFonts w:ascii="Arial" w:eastAsia="Arial" w:hAnsi="Arial" w:cs="Arial"/>
        </w:rPr>
      </w:pPr>
    </w:p>
    <w:p w14:paraId="487CA324" w14:textId="64CC87AA" w:rsidR="1CA93E40" w:rsidRDefault="1CA93E40" w:rsidP="6332D6D4">
      <w:pPr>
        <w:pStyle w:val="ListParagraph"/>
        <w:numPr>
          <w:ilvl w:val="1"/>
          <w:numId w:val="28"/>
        </w:numPr>
        <w:spacing w:line="360" w:lineRule="auto"/>
        <w:jc w:val="both"/>
        <w:rPr>
          <w:rFonts w:ascii="Arial" w:eastAsia="Arial" w:hAnsi="Arial" w:cs="Arial"/>
        </w:rPr>
      </w:pPr>
      <w:r w:rsidRPr="6332D6D4">
        <w:rPr>
          <w:rFonts w:ascii="Arial" w:eastAsia="Arial" w:hAnsi="Arial" w:cs="Arial"/>
        </w:rPr>
        <w:t xml:space="preserve">Appendix </w:t>
      </w:r>
      <w:r w:rsidR="7A6829E0" w:rsidRPr="6332D6D4">
        <w:rPr>
          <w:rFonts w:ascii="Arial" w:eastAsia="Arial" w:hAnsi="Arial" w:cs="Arial"/>
        </w:rPr>
        <w:t>3</w:t>
      </w:r>
      <w:r w:rsidRPr="6332D6D4">
        <w:rPr>
          <w:rFonts w:ascii="Arial" w:eastAsia="Arial" w:hAnsi="Arial" w:cs="Arial"/>
        </w:rPr>
        <w:t xml:space="preserve"> Competitor prize</w:t>
      </w:r>
      <w:r w:rsidR="3BAF6D0D" w:rsidRPr="6332D6D4">
        <w:rPr>
          <w:rFonts w:ascii="Arial" w:eastAsia="Arial" w:hAnsi="Arial" w:cs="Arial"/>
        </w:rPr>
        <w:t>s</w:t>
      </w:r>
    </w:p>
    <w:p w14:paraId="6F41FB1F" w14:textId="381125EA" w:rsidR="2139DE32" w:rsidRDefault="2139DE32" w:rsidP="6332D6D4">
      <w:pPr>
        <w:spacing w:line="360" w:lineRule="auto"/>
        <w:ind w:left="720"/>
        <w:jc w:val="both"/>
        <w:rPr>
          <w:rFonts w:ascii="Arial" w:eastAsia="Arial" w:hAnsi="Arial" w:cs="Arial"/>
        </w:rPr>
      </w:pPr>
      <w:r>
        <w:rPr>
          <w:noProof/>
        </w:rPr>
        <w:drawing>
          <wp:inline distT="0" distB="0" distL="0" distR="0" wp14:anchorId="3041242F" wp14:editId="0C23FAA6">
            <wp:extent cx="5172075" cy="3012024"/>
            <wp:effectExtent l="0" t="0" r="0" b="0"/>
            <wp:docPr id="202329595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295957" name="Picture 2023295957"/>
                    <pic:cNvPicPr/>
                  </pic:nvPicPr>
                  <pic:blipFill>
                    <a:blip r:embed="rId39">
                      <a:extLst>
                        <a:ext uri="{28A0092B-C50C-407E-A947-70E740481C1C}">
                          <a14:useLocalDpi xmlns:a14="http://schemas.microsoft.com/office/drawing/2010/main"/>
                        </a:ext>
                      </a:extLst>
                    </a:blip>
                    <a:stretch>
                      <a:fillRect/>
                    </a:stretch>
                  </pic:blipFill>
                  <pic:spPr>
                    <a:xfrm>
                      <a:off x="0" y="0"/>
                      <a:ext cx="5172075" cy="3012024"/>
                    </a:xfrm>
                    <a:prstGeom prst="rect">
                      <a:avLst/>
                    </a:prstGeom>
                  </pic:spPr>
                </pic:pic>
              </a:graphicData>
            </a:graphic>
          </wp:inline>
        </w:drawing>
      </w:r>
    </w:p>
    <w:p w14:paraId="2A268316" w14:textId="310F6F21" w:rsidR="3D7ABF89" w:rsidRDefault="3D7ABF89" w:rsidP="6332D6D4">
      <w:pPr>
        <w:pStyle w:val="ListParagraph"/>
        <w:numPr>
          <w:ilvl w:val="1"/>
          <w:numId w:val="28"/>
        </w:numPr>
        <w:spacing w:line="360" w:lineRule="auto"/>
        <w:jc w:val="both"/>
        <w:rPr>
          <w:rFonts w:ascii="Arial" w:eastAsia="Arial" w:hAnsi="Arial" w:cs="Arial"/>
        </w:rPr>
      </w:pPr>
      <w:r w:rsidRPr="6332D6D4">
        <w:rPr>
          <w:rFonts w:ascii="Arial" w:eastAsia="Arial" w:hAnsi="Arial" w:cs="Arial"/>
        </w:rPr>
        <w:t xml:space="preserve">Appendix </w:t>
      </w:r>
      <w:r w:rsidR="2E1ABF72" w:rsidRPr="6332D6D4">
        <w:rPr>
          <w:rFonts w:ascii="Arial" w:eastAsia="Arial" w:hAnsi="Arial" w:cs="Arial"/>
        </w:rPr>
        <w:t>4</w:t>
      </w:r>
      <w:r w:rsidRPr="6332D6D4">
        <w:rPr>
          <w:rFonts w:ascii="Arial" w:eastAsia="Arial" w:hAnsi="Arial" w:cs="Arial"/>
        </w:rPr>
        <w:t xml:space="preserve"> Logo</w:t>
      </w:r>
    </w:p>
    <w:p w14:paraId="4D5D0CE4" w14:textId="21BF1742" w:rsidR="3D7ABF89" w:rsidRDefault="3D7ABF89" w:rsidP="6332D6D4">
      <w:pPr>
        <w:spacing w:line="360" w:lineRule="auto"/>
        <w:ind w:left="720"/>
        <w:jc w:val="both"/>
        <w:rPr>
          <w:rFonts w:ascii="Arial" w:eastAsia="Arial" w:hAnsi="Arial" w:cs="Arial"/>
        </w:rPr>
      </w:pPr>
      <w:r>
        <w:rPr>
          <w:noProof/>
        </w:rPr>
        <w:drawing>
          <wp:inline distT="0" distB="0" distL="0" distR="0" wp14:anchorId="3953AA6B" wp14:editId="1C91BA51">
            <wp:extent cx="2404810" cy="2404810"/>
            <wp:effectExtent l="0" t="0" r="0" b="0"/>
            <wp:docPr id="135613896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657237" name="Picture 1497657237"/>
                    <pic:cNvPicPr/>
                  </pic:nvPicPr>
                  <pic:blipFill>
                    <a:blip r:embed="rId40">
                      <a:extLst>
                        <a:ext uri="{28A0092B-C50C-407E-A947-70E740481C1C}">
                          <a14:useLocalDpi xmlns:a14="http://schemas.microsoft.com/office/drawing/2010/main"/>
                        </a:ext>
                      </a:extLst>
                    </a:blip>
                    <a:stretch>
                      <a:fillRect/>
                    </a:stretch>
                  </pic:blipFill>
                  <pic:spPr>
                    <a:xfrm>
                      <a:off x="0" y="0"/>
                      <a:ext cx="2404810" cy="2404810"/>
                    </a:xfrm>
                    <a:prstGeom prst="rect">
                      <a:avLst/>
                    </a:prstGeom>
                  </pic:spPr>
                </pic:pic>
              </a:graphicData>
            </a:graphic>
          </wp:inline>
        </w:drawing>
      </w:r>
    </w:p>
    <w:p w14:paraId="368FC329" w14:textId="7AA40D17" w:rsidR="378E5C02" w:rsidRDefault="378E5C02" w:rsidP="6332D6D4">
      <w:pPr>
        <w:spacing w:line="360" w:lineRule="auto"/>
        <w:ind w:left="720"/>
        <w:jc w:val="both"/>
        <w:rPr>
          <w:rFonts w:ascii="Arial" w:eastAsia="Arial" w:hAnsi="Arial" w:cs="Arial"/>
        </w:rPr>
      </w:pPr>
    </w:p>
    <w:p w14:paraId="6CF8543A" w14:textId="6147B9D5" w:rsidR="3BAF6D0D" w:rsidRDefault="3BAF6D0D" w:rsidP="6332D6D4">
      <w:pPr>
        <w:pStyle w:val="ListParagraph"/>
        <w:numPr>
          <w:ilvl w:val="1"/>
          <w:numId w:val="28"/>
        </w:numPr>
        <w:spacing w:line="360" w:lineRule="auto"/>
        <w:jc w:val="both"/>
        <w:rPr>
          <w:rFonts w:ascii="Arial" w:eastAsia="Arial" w:hAnsi="Arial" w:cs="Arial"/>
        </w:rPr>
      </w:pPr>
      <w:r w:rsidRPr="6332D6D4">
        <w:rPr>
          <w:rFonts w:ascii="Arial" w:eastAsia="Arial" w:hAnsi="Arial" w:cs="Arial"/>
        </w:rPr>
        <w:t xml:space="preserve">Appendix </w:t>
      </w:r>
      <w:r w:rsidR="159935B6" w:rsidRPr="6332D6D4">
        <w:rPr>
          <w:rFonts w:ascii="Arial" w:eastAsia="Arial" w:hAnsi="Arial" w:cs="Arial"/>
        </w:rPr>
        <w:t>5</w:t>
      </w:r>
      <w:r w:rsidRPr="6332D6D4">
        <w:rPr>
          <w:rFonts w:ascii="Arial" w:eastAsia="Arial" w:hAnsi="Arial" w:cs="Arial"/>
        </w:rPr>
        <w:t xml:space="preserve"> Questionnaire</w:t>
      </w:r>
    </w:p>
    <w:p w14:paraId="73B65154" w14:textId="4DEEEB50" w:rsidR="527224BE" w:rsidRDefault="527224BE" w:rsidP="6332D6D4">
      <w:pPr>
        <w:spacing w:line="360" w:lineRule="auto"/>
        <w:jc w:val="both"/>
        <w:rPr>
          <w:rFonts w:ascii="Arial" w:eastAsia="Arial" w:hAnsi="Arial" w:cs="Arial"/>
        </w:rPr>
      </w:pPr>
      <w:r>
        <w:rPr>
          <w:noProof/>
        </w:rPr>
        <w:lastRenderedPageBreak/>
        <w:drawing>
          <wp:inline distT="0" distB="0" distL="0" distR="0" wp14:anchorId="57C82CDC" wp14:editId="6D2637EC">
            <wp:extent cx="5724525" cy="3705225"/>
            <wp:effectExtent l="0" t="0" r="0" b="0"/>
            <wp:docPr id="16773085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148048" name="Picture 265148048"/>
                    <pic:cNvPicPr/>
                  </pic:nvPicPr>
                  <pic:blipFill>
                    <a:blip r:embed="rId41">
                      <a:extLst>
                        <a:ext uri="{28A0092B-C50C-407E-A947-70E740481C1C}">
                          <a14:useLocalDpi xmlns:a14="http://schemas.microsoft.com/office/drawing/2010/main"/>
                        </a:ext>
                      </a:extLst>
                    </a:blip>
                    <a:stretch>
                      <a:fillRect/>
                    </a:stretch>
                  </pic:blipFill>
                  <pic:spPr>
                    <a:xfrm>
                      <a:off x="0" y="0"/>
                      <a:ext cx="5724525" cy="3705225"/>
                    </a:xfrm>
                    <a:prstGeom prst="rect">
                      <a:avLst/>
                    </a:prstGeom>
                  </pic:spPr>
                </pic:pic>
              </a:graphicData>
            </a:graphic>
          </wp:inline>
        </w:drawing>
      </w:r>
      <w:r w:rsidR="60D47277">
        <w:rPr>
          <w:noProof/>
        </w:rPr>
        <w:drawing>
          <wp:inline distT="0" distB="0" distL="0" distR="0" wp14:anchorId="50D8DBEE" wp14:editId="5F0A0A94">
            <wp:extent cx="5724525" cy="3676650"/>
            <wp:effectExtent l="0" t="0" r="0" b="0"/>
            <wp:docPr id="43775657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052437" name="Picture 1506052437"/>
                    <pic:cNvPicPr/>
                  </pic:nvPicPr>
                  <pic:blipFill>
                    <a:blip r:embed="rId42">
                      <a:extLst>
                        <a:ext uri="{28A0092B-C50C-407E-A947-70E740481C1C}">
                          <a14:useLocalDpi xmlns:a14="http://schemas.microsoft.com/office/drawing/2010/main"/>
                        </a:ext>
                      </a:extLst>
                    </a:blip>
                    <a:stretch>
                      <a:fillRect/>
                    </a:stretch>
                  </pic:blipFill>
                  <pic:spPr>
                    <a:xfrm>
                      <a:off x="0" y="0"/>
                      <a:ext cx="5724525" cy="3676650"/>
                    </a:xfrm>
                    <a:prstGeom prst="rect">
                      <a:avLst/>
                    </a:prstGeom>
                  </pic:spPr>
                </pic:pic>
              </a:graphicData>
            </a:graphic>
          </wp:inline>
        </w:drawing>
      </w:r>
      <w:r w:rsidR="69F8DB48">
        <w:rPr>
          <w:noProof/>
        </w:rPr>
        <w:lastRenderedPageBreak/>
        <w:drawing>
          <wp:inline distT="0" distB="0" distL="0" distR="0" wp14:anchorId="14F1E698" wp14:editId="11FD3023">
            <wp:extent cx="5724525" cy="3562350"/>
            <wp:effectExtent l="0" t="0" r="0" b="0"/>
            <wp:docPr id="131889523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183488" name="Picture 1399183488"/>
                    <pic:cNvPicPr/>
                  </pic:nvPicPr>
                  <pic:blipFill>
                    <a:blip r:embed="rId43">
                      <a:extLst>
                        <a:ext uri="{28A0092B-C50C-407E-A947-70E740481C1C}">
                          <a14:useLocalDpi xmlns:a14="http://schemas.microsoft.com/office/drawing/2010/main"/>
                        </a:ext>
                      </a:extLst>
                    </a:blip>
                    <a:stretch>
                      <a:fillRect/>
                    </a:stretch>
                  </pic:blipFill>
                  <pic:spPr>
                    <a:xfrm>
                      <a:off x="0" y="0"/>
                      <a:ext cx="5724525" cy="3562350"/>
                    </a:xfrm>
                    <a:prstGeom prst="rect">
                      <a:avLst/>
                    </a:prstGeom>
                  </pic:spPr>
                </pic:pic>
              </a:graphicData>
            </a:graphic>
          </wp:inline>
        </w:drawing>
      </w:r>
      <w:r w:rsidR="476ABE0E">
        <w:rPr>
          <w:noProof/>
        </w:rPr>
        <w:drawing>
          <wp:inline distT="0" distB="0" distL="0" distR="0" wp14:anchorId="580D3DF9" wp14:editId="6DA7E9E1">
            <wp:extent cx="5724525" cy="3495675"/>
            <wp:effectExtent l="0" t="0" r="0" b="0"/>
            <wp:docPr id="21269804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264750" name="Picture 481264750"/>
                    <pic:cNvPicPr/>
                  </pic:nvPicPr>
                  <pic:blipFill>
                    <a:blip r:embed="rId44">
                      <a:extLst>
                        <a:ext uri="{28A0092B-C50C-407E-A947-70E740481C1C}">
                          <a14:useLocalDpi xmlns:a14="http://schemas.microsoft.com/office/drawing/2010/main"/>
                        </a:ext>
                      </a:extLst>
                    </a:blip>
                    <a:stretch>
                      <a:fillRect/>
                    </a:stretch>
                  </pic:blipFill>
                  <pic:spPr>
                    <a:xfrm>
                      <a:off x="0" y="0"/>
                      <a:ext cx="5724525" cy="3495675"/>
                    </a:xfrm>
                    <a:prstGeom prst="rect">
                      <a:avLst/>
                    </a:prstGeom>
                  </pic:spPr>
                </pic:pic>
              </a:graphicData>
            </a:graphic>
          </wp:inline>
        </w:drawing>
      </w:r>
      <w:r w:rsidR="325521DE">
        <w:rPr>
          <w:noProof/>
        </w:rPr>
        <w:lastRenderedPageBreak/>
        <w:drawing>
          <wp:inline distT="0" distB="0" distL="0" distR="0" wp14:anchorId="471F56B3" wp14:editId="153B5AE2">
            <wp:extent cx="5724525" cy="3486150"/>
            <wp:effectExtent l="0" t="0" r="0" b="0"/>
            <wp:docPr id="64253606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986968" name="Picture 1246986968"/>
                    <pic:cNvPicPr/>
                  </pic:nvPicPr>
                  <pic:blipFill>
                    <a:blip r:embed="rId45">
                      <a:extLst>
                        <a:ext uri="{28A0092B-C50C-407E-A947-70E740481C1C}">
                          <a14:useLocalDpi xmlns:a14="http://schemas.microsoft.com/office/drawing/2010/main"/>
                        </a:ext>
                      </a:extLst>
                    </a:blip>
                    <a:stretch>
                      <a:fillRect/>
                    </a:stretch>
                  </pic:blipFill>
                  <pic:spPr>
                    <a:xfrm>
                      <a:off x="0" y="0"/>
                      <a:ext cx="5724525" cy="3486150"/>
                    </a:xfrm>
                    <a:prstGeom prst="rect">
                      <a:avLst/>
                    </a:prstGeom>
                  </pic:spPr>
                </pic:pic>
              </a:graphicData>
            </a:graphic>
          </wp:inline>
        </w:drawing>
      </w:r>
      <w:r w:rsidR="1207D275">
        <w:rPr>
          <w:noProof/>
        </w:rPr>
        <w:drawing>
          <wp:inline distT="0" distB="0" distL="0" distR="0" wp14:anchorId="390571A6" wp14:editId="7A0BE94A">
            <wp:extent cx="5724525" cy="3495675"/>
            <wp:effectExtent l="0" t="0" r="0" b="0"/>
            <wp:docPr id="5831893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268951" name="Picture 1808268951"/>
                    <pic:cNvPicPr/>
                  </pic:nvPicPr>
                  <pic:blipFill>
                    <a:blip r:embed="rId46">
                      <a:extLst>
                        <a:ext uri="{28A0092B-C50C-407E-A947-70E740481C1C}">
                          <a14:useLocalDpi xmlns:a14="http://schemas.microsoft.com/office/drawing/2010/main"/>
                        </a:ext>
                      </a:extLst>
                    </a:blip>
                    <a:stretch>
                      <a:fillRect/>
                    </a:stretch>
                  </pic:blipFill>
                  <pic:spPr>
                    <a:xfrm>
                      <a:off x="0" y="0"/>
                      <a:ext cx="5724525" cy="3495675"/>
                    </a:xfrm>
                    <a:prstGeom prst="rect">
                      <a:avLst/>
                    </a:prstGeom>
                  </pic:spPr>
                </pic:pic>
              </a:graphicData>
            </a:graphic>
          </wp:inline>
        </w:drawing>
      </w:r>
      <w:r w:rsidR="1207D275">
        <w:rPr>
          <w:noProof/>
        </w:rPr>
        <w:lastRenderedPageBreak/>
        <w:drawing>
          <wp:inline distT="0" distB="0" distL="0" distR="0" wp14:anchorId="2BC35C2D" wp14:editId="14069032">
            <wp:extent cx="5724525" cy="3495675"/>
            <wp:effectExtent l="0" t="0" r="0" b="0"/>
            <wp:docPr id="10320752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720095" name="Picture 988720095"/>
                    <pic:cNvPicPr/>
                  </pic:nvPicPr>
                  <pic:blipFill>
                    <a:blip r:embed="rId47">
                      <a:extLst>
                        <a:ext uri="{28A0092B-C50C-407E-A947-70E740481C1C}">
                          <a14:useLocalDpi xmlns:a14="http://schemas.microsoft.com/office/drawing/2010/main"/>
                        </a:ext>
                      </a:extLst>
                    </a:blip>
                    <a:stretch>
                      <a:fillRect/>
                    </a:stretch>
                  </pic:blipFill>
                  <pic:spPr>
                    <a:xfrm>
                      <a:off x="0" y="0"/>
                      <a:ext cx="5724525" cy="3495675"/>
                    </a:xfrm>
                    <a:prstGeom prst="rect">
                      <a:avLst/>
                    </a:prstGeom>
                  </pic:spPr>
                </pic:pic>
              </a:graphicData>
            </a:graphic>
          </wp:inline>
        </w:drawing>
      </w:r>
      <w:r w:rsidR="1207D275">
        <w:rPr>
          <w:noProof/>
        </w:rPr>
        <w:drawing>
          <wp:inline distT="0" distB="0" distL="0" distR="0" wp14:anchorId="661AC011" wp14:editId="4032E524">
            <wp:extent cx="5724525" cy="3552825"/>
            <wp:effectExtent l="0" t="0" r="0" b="0"/>
            <wp:docPr id="127115577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393786" name="Picture 1645393786"/>
                    <pic:cNvPicPr/>
                  </pic:nvPicPr>
                  <pic:blipFill>
                    <a:blip r:embed="rId48">
                      <a:extLst>
                        <a:ext uri="{28A0092B-C50C-407E-A947-70E740481C1C}">
                          <a14:useLocalDpi xmlns:a14="http://schemas.microsoft.com/office/drawing/2010/main"/>
                        </a:ext>
                      </a:extLst>
                    </a:blip>
                    <a:stretch>
                      <a:fillRect/>
                    </a:stretch>
                  </pic:blipFill>
                  <pic:spPr>
                    <a:xfrm>
                      <a:off x="0" y="0"/>
                      <a:ext cx="5724525" cy="3552825"/>
                    </a:xfrm>
                    <a:prstGeom prst="rect">
                      <a:avLst/>
                    </a:prstGeom>
                  </pic:spPr>
                </pic:pic>
              </a:graphicData>
            </a:graphic>
          </wp:inline>
        </w:drawing>
      </w:r>
      <w:r w:rsidR="1207D275">
        <w:rPr>
          <w:noProof/>
        </w:rPr>
        <w:lastRenderedPageBreak/>
        <w:drawing>
          <wp:inline distT="0" distB="0" distL="0" distR="0" wp14:anchorId="37131A42" wp14:editId="383A6AB7">
            <wp:extent cx="5724525" cy="3448050"/>
            <wp:effectExtent l="0" t="0" r="0" b="0"/>
            <wp:docPr id="213597754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126511" name="Picture 1253126511"/>
                    <pic:cNvPicPr/>
                  </pic:nvPicPr>
                  <pic:blipFill>
                    <a:blip r:embed="rId49">
                      <a:extLst>
                        <a:ext uri="{28A0092B-C50C-407E-A947-70E740481C1C}">
                          <a14:useLocalDpi xmlns:a14="http://schemas.microsoft.com/office/drawing/2010/main"/>
                        </a:ext>
                      </a:extLst>
                    </a:blip>
                    <a:stretch>
                      <a:fillRect/>
                    </a:stretch>
                  </pic:blipFill>
                  <pic:spPr>
                    <a:xfrm>
                      <a:off x="0" y="0"/>
                      <a:ext cx="5724525" cy="3448050"/>
                    </a:xfrm>
                    <a:prstGeom prst="rect">
                      <a:avLst/>
                    </a:prstGeom>
                  </pic:spPr>
                </pic:pic>
              </a:graphicData>
            </a:graphic>
          </wp:inline>
        </w:drawing>
      </w:r>
      <w:r w:rsidR="229A486E">
        <w:rPr>
          <w:noProof/>
        </w:rPr>
        <w:drawing>
          <wp:inline distT="0" distB="0" distL="0" distR="0" wp14:anchorId="36611A6D" wp14:editId="14D994D0">
            <wp:extent cx="5724525" cy="3486150"/>
            <wp:effectExtent l="0" t="0" r="0" b="0"/>
            <wp:docPr id="54180406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04069" name="Picture 541804069"/>
                    <pic:cNvPicPr/>
                  </pic:nvPicPr>
                  <pic:blipFill>
                    <a:blip r:embed="rId50">
                      <a:extLst>
                        <a:ext uri="{28A0092B-C50C-407E-A947-70E740481C1C}">
                          <a14:useLocalDpi xmlns:a14="http://schemas.microsoft.com/office/drawing/2010/main"/>
                        </a:ext>
                      </a:extLst>
                    </a:blip>
                    <a:stretch>
                      <a:fillRect/>
                    </a:stretch>
                  </pic:blipFill>
                  <pic:spPr>
                    <a:xfrm>
                      <a:off x="0" y="0"/>
                      <a:ext cx="5724525" cy="3486150"/>
                    </a:xfrm>
                    <a:prstGeom prst="rect">
                      <a:avLst/>
                    </a:prstGeom>
                  </pic:spPr>
                </pic:pic>
              </a:graphicData>
            </a:graphic>
          </wp:inline>
        </w:drawing>
      </w:r>
    </w:p>
    <w:p w14:paraId="66D9788D" w14:textId="533E7E5C" w:rsidR="378E5C02" w:rsidRDefault="378E5C02" w:rsidP="6332D6D4">
      <w:pPr>
        <w:spacing w:line="360" w:lineRule="auto"/>
        <w:ind w:left="720"/>
        <w:jc w:val="both"/>
        <w:rPr>
          <w:rFonts w:ascii="Arial" w:eastAsia="Arial" w:hAnsi="Arial" w:cs="Arial"/>
        </w:rPr>
      </w:pPr>
    </w:p>
    <w:p w14:paraId="0117242B" w14:textId="7BB24A33" w:rsidR="75064CFA" w:rsidRDefault="75064CFA" w:rsidP="6332D6D4">
      <w:pPr>
        <w:spacing w:line="360" w:lineRule="auto"/>
        <w:ind w:left="1440"/>
        <w:jc w:val="both"/>
        <w:rPr>
          <w:rFonts w:ascii="Arial" w:eastAsia="Arial" w:hAnsi="Arial" w:cs="Arial"/>
        </w:rPr>
      </w:pPr>
    </w:p>
    <w:p w14:paraId="1DE5FC95" w14:textId="1EDA1009" w:rsidR="0F27352B" w:rsidRDefault="0F27352B" w:rsidP="6332D6D4">
      <w:pPr>
        <w:pStyle w:val="ListParagraph"/>
        <w:spacing w:line="360" w:lineRule="auto"/>
        <w:ind w:left="1440"/>
        <w:jc w:val="both"/>
        <w:rPr>
          <w:rFonts w:ascii="Arial" w:eastAsia="Arial" w:hAnsi="Arial" w:cs="Arial"/>
        </w:rPr>
      </w:pPr>
      <w:r w:rsidRPr="6332D6D4">
        <w:rPr>
          <w:rFonts w:ascii="Arial" w:eastAsia="Arial" w:hAnsi="Arial" w:cs="Arial"/>
        </w:rPr>
        <w:t>12.5.</w:t>
      </w:r>
      <w:r w:rsidR="471EBCB4" w:rsidRPr="6332D6D4">
        <w:rPr>
          <w:rFonts w:ascii="Arial" w:eastAsia="Arial" w:hAnsi="Arial" w:cs="Arial"/>
        </w:rPr>
        <w:t xml:space="preserve"> </w:t>
      </w:r>
      <w:r w:rsidRPr="6332D6D4">
        <w:rPr>
          <w:rFonts w:ascii="Arial" w:eastAsia="Arial" w:hAnsi="Arial" w:cs="Arial"/>
        </w:rPr>
        <w:t xml:space="preserve">Appendix </w:t>
      </w:r>
      <w:r w:rsidR="147A9EC0" w:rsidRPr="6332D6D4">
        <w:rPr>
          <w:rFonts w:ascii="Arial" w:eastAsia="Arial" w:hAnsi="Arial" w:cs="Arial"/>
        </w:rPr>
        <w:t>6</w:t>
      </w:r>
      <w:r w:rsidRPr="6332D6D4">
        <w:rPr>
          <w:rFonts w:ascii="Arial" w:eastAsia="Arial" w:hAnsi="Arial" w:cs="Arial"/>
        </w:rPr>
        <w:t xml:space="preserve"> </w:t>
      </w:r>
      <w:r w:rsidR="0DFD8883" w:rsidRPr="6332D6D4">
        <w:rPr>
          <w:rFonts w:ascii="Arial" w:eastAsia="Arial" w:hAnsi="Arial" w:cs="Arial"/>
        </w:rPr>
        <w:t>SWOT Analysis</w:t>
      </w:r>
    </w:p>
    <w:p w14:paraId="7E10A801" w14:textId="35F1BE44" w:rsidR="3FF0B994" w:rsidRDefault="3FF0B994" w:rsidP="6332D6D4">
      <w:pPr>
        <w:pStyle w:val="ListParagraph"/>
        <w:spacing w:line="360" w:lineRule="auto"/>
        <w:ind w:left="0"/>
        <w:jc w:val="both"/>
        <w:rPr>
          <w:rFonts w:ascii="Arial" w:eastAsia="Arial" w:hAnsi="Arial" w:cs="Arial"/>
        </w:rPr>
      </w:pPr>
      <w:r>
        <w:rPr>
          <w:noProof/>
        </w:rPr>
        <w:lastRenderedPageBreak/>
        <w:drawing>
          <wp:inline distT="0" distB="0" distL="0" distR="0" wp14:anchorId="59480EA9" wp14:editId="2E9938CE">
            <wp:extent cx="5724525" cy="4295775"/>
            <wp:effectExtent l="0" t="0" r="0" b="0"/>
            <wp:docPr id="65003429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034291" name="Picture 650034291"/>
                    <pic:cNvPicPr/>
                  </pic:nvPicPr>
                  <pic:blipFill>
                    <a:blip r:embed="rId51">
                      <a:extLst>
                        <a:ext uri="{28A0092B-C50C-407E-A947-70E740481C1C}">
                          <a14:useLocalDpi xmlns:a14="http://schemas.microsoft.com/office/drawing/2010/main"/>
                        </a:ext>
                      </a:extLst>
                    </a:blip>
                    <a:stretch>
                      <a:fillRect/>
                    </a:stretch>
                  </pic:blipFill>
                  <pic:spPr>
                    <a:xfrm>
                      <a:off x="0" y="0"/>
                      <a:ext cx="5724525" cy="4295775"/>
                    </a:xfrm>
                    <a:prstGeom prst="rect">
                      <a:avLst/>
                    </a:prstGeom>
                  </pic:spPr>
                </pic:pic>
              </a:graphicData>
            </a:graphic>
          </wp:inline>
        </w:drawing>
      </w:r>
    </w:p>
    <w:p w14:paraId="7961901E" w14:textId="64C89C77" w:rsidR="3FF0B994" w:rsidRDefault="3FF0B994" w:rsidP="6332D6D4">
      <w:pPr>
        <w:pStyle w:val="ListParagraph"/>
        <w:spacing w:line="360" w:lineRule="auto"/>
        <w:ind w:left="1440"/>
        <w:jc w:val="both"/>
        <w:rPr>
          <w:rFonts w:ascii="Arial" w:eastAsia="Arial" w:hAnsi="Arial" w:cs="Arial"/>
        </w:rPr>
      </w:pPr>
      <w:r w:rsidRPr="6332D6D4">
        <w:rPr>
          <w:rFonts w:ascii="Arial" w:eastAsia="Arial" w:hAnsi="Arial" w:cs="Arial"/>
        </w:rPr>
        <w:t>12.6.</w:t>
      </w:r>
      <w:r w:rsidR="2FF6CCEA" w:rsidRPr="6332D6D4">
        <w:rPr>
          <w:rFonts w:ascii="Arial" w:eastAsia="Arial" w:hAnsi="Arial" w:cs="Arial"/>
        </w:rPr>
        <w:t xml:space="preserve"> Appendix </w:t>
      </w:r>
      <w:r w:rsidR="1BB6D8ED" w:rsidRPr="6332D6D4">
        <w:rPr>
          <w:rFonts w:ascii="Arial" w:eastAsia="Arial" w:hAnsi="Arial" w:cs="Arial"/>
        </w:rPr>
        <w:t>7</w:t>
      </w:r>
      <w:r w:rsidR="2FF6CCEA" w:rsidRPr="6332D6D4">
        <w:rPr>
          <w:rFonts w:ascii="Arial" w:eastAsia="Arial" w:hAnsi="Arial" w:cs="Arial"/>
        </w:rPr>
        <w:t xml:space="preserve"> PESTLE Analysis</w:t>
      </w:r>
    </w:p>
    <w:p w14:paraId="2AA2D0A3" w14:textId="40244B01" w:rsidR="3FF0B994" w:rsidRDefault="422D4A22" w:rsidP="6332D6D4">
      <w:pPr>
        <w:pStyle w:val="ListParagraph"/>
        <w:spacing w:line="360" w:lineRule="auto"/>
        <w:ind w:left="0"/>
        <w:jc w:val="both"/>
        <w:rPr>
          <w:rFonts w:ascii="Arial" w:eastAsia="Arial" w:hAnsi="Arial" w:cs="Arial"/>
        </w:rPr>
      </w:pPr>
      <w:r>
        <w:rPr>
          <w:noProof/>
        </w:rPr>
        <w:lastRenderedPageBreak/>
        <w:drawing>
          <wp:inline distT="0" distB="0" distL="0" distR="0" wp14:anchorId="4405EF21" wp14:editId="77BD0ADA">
            <wp:extent cx="5724525" cy="4295775"/>
            <wp:effectExtent l="0" t="0" r="0" b="0"/>
            <wp:docPr id="110679466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794664" name="Picture 1106794664"/>
                    <pic:cNvPicPr/>
                  </pic:nvPicPr>
                  <pic:blipFill>
                    <a:blip r:embed="rId52">
                      <a:extLst>
                        <a:ext uri="{28A0092B-C50C-407E-A947-70E740481C1C}">
                          <a14:useLocalDpi xmlns:a14="http://schemas.microsoft.com/office/drawing/2010/main"/>
                        </a:ext>
                      </a:extLst>
                    </a:blip>
                    <a:stretch>
                      <a:fillRect/>
                    </a:stretch>
                  </pic:blipFill>
                  <pic:spPr>
                    <a:xfrm>
                      <a:off x="0" y="0"/>
                      <a:ext cx="5724525" cy="4295775"/>
                    </a:xfrm>
                    <a:prstGeom prst="rect">
                      <a:avLst/>
                    </a:prstGeom>
                  </pic:spPr>
                </pic:pic>
              </a:graphicData>
            </a:graphic>
          </wp:inline>
        </w:drawing>
      </w:r>
    </w:p>
    <w:p w14:paraId="51D2CC58" w14:textId="77777777" w:rsidR="00D20B33" w:rsidRDefault="00D20B33" w:rsidP="6332D6D4">
      <w:pPr>
        <w:pStyle w:val="ListParagraph"/>
        <w:spacing w:line="360" w:lineRule="auto"/>
        <w:ind w:left="0"/>
        <w:jc w:val="both"/>
        <w:rPr>
          <w:rFonts w:ascii="Arial" w:eastAsia="Arial" w:hAnsi="Arial" w:cs="Arial"/>
        </w:rPr>
      </w:pPr>
    </w:p>
    <w:p w14:paraId="6787C02A" w14:textId="77777777" w:rsidR="00D20B33" w:rsidRDefault="00D20B33" w:rsidP="6332D6D4">
      <w:pPr>
        <w:pStyle w:val="ListParagraph"/>
        <w:spacing w:line="360" w:lineRule="auto"/>
        <w:ind w:left="0"/>
        <w:jc w:val="both"/>
        <w:rPr>
          <w:rFonts w:ascii="Arial" w:eastAsia="Arial" w:hAnsi="Arial" w:cs="Arial"/>
        </w:rPr>
      </w:pPr>
    </w:p>
    <w:p w14:paraId="4B6DD7B6" w14:textId="027508F0" w:rsidR="2ECC24C2" w:rsidRDefault="2ECC24C2" w:rsidP="6332D6D4">
      <w:pPr>
        <w:pStyle w:val="ListParagraph"/>
        <w:spacing w:line="360" w:lineRule="auto"/>
        <w:ind w:left="0"/>
        <w:jc w:val="both"/>
        <w:rPr>
          <w:rFonts w:ascii="Arial" w:eastAsia="Arial" w:hAnsi="Arial" w:cs="Arial"/>
          <w:b/>
          <w:bCs/>
        </w:rPr>
      </w:pPr>
      <w:r w:rsidRPr="6332D6D4">
        <w:rPr>
          <w:rFonts w:ascii="Arial" w:eastAsia="Arial" w:hAnsi="Arial" w:cs="Arial"/>
          <w:b/>
          <w:bCs/>
        </w:rPr>
        <w:t>TASK 2 INDIVIDUAL REFLECTION</w:t>
      </w:r>
    </w:p>
    <w:p w14:paraId="5CD2B969" w14:textId="625F9372" w:rsidR="729DE3F2" w:rsidRDefault="729DE3F2" w:rsidP="6332D6D4">
      <w:pPr>
        <w:pStyle w:val="ListParagraph"/>
        <w:numPr>
          <w:ilvl w:val="0"/>
          <w:numId w:val="2"/>
        </w:numPr>
        <w:spacing w:line="360" w:lineRule="auto"/>
        <w:jc w:val="both"/>
        <w:rPr>
          <w:rFonts w:ascii="Arial" w:eastAsia="Arial" w:hAnsi="Arial" w:cs="Arial"/>
          <w:b/>
          <w:bCs/>
        </w:rPr>
      </w:pPr>
      <w:r w:rsidRPr="6332D6D4">
        <w:rPr>
          <w:rFonts w:ascii="Arial" w:eastAsia="Arial" w:hAnsi="Arial" w:cs="Arial"/>
          <w:b/>
          <w:bCs/>
        </w:rPr>
        <w:t>New business/Entrepreneurial Skills</w:t>
      </w:r>
    </w:p>
    <w:p w14:paraId="278207D4" w14:textId="0D97D607" w:rsidR="1A4223FC" w:rsidRDefault="7509FF44" w:rsidP="6332D6D4">
      <w:pPr>
        <w:spacing w:before="240" w:after="240" w:line="360" w:lineRule="auto"/>
        <w:jc w:val="both"/>
        <w:rPr>
          <w:rFonts w:ascii="Arial" w:eastAsia="Arial" w:hAnsi="Arial" w:cs="Arial"/>
        </w:rPr>
      </w:pPr>
      <w:r w:rsidRPr="6332D6D4">
        <w:rPr>
          <w:rFonts w:ascii="Arial" w:eastAsia="Arial" w:hAnsi="Arial" w:cs="Arial"/>
          <w:b/>
          <w:bCs/>
        </w:rPr>
        <w:t>Leadership and Decision-Making</w:t>
      </w:r>
      <w:r w:rsidR="461E2E11" w:rsidRPr="6332D6D4">
        <w:rPr>
          <w:rFonts w:ascii="Arial" w:eastAsia="Arial" w:hAnsi="Arial" w:cs="Arial"/>
          <w:b/>
          <w:bCs/>
        </w:rPr>
        <w:t xml:space="preserve"> - </w:t>
      </w:r>
      <w:r w:rsidR="461E2E11" w:rsidRPr="6332D6D4">
        <w:rPr>
          <w:rFonts w:ascii="Arial" w:eastAsia="Arial" w:hAnsi="Arial" w:cs="Arial"/>
        </w:rPr>
        <w:t>As the owner and manager, I will be responsible for making key business decisions, supervising employees, and ensuring smooth daily operations. My leadership skills will help motivate the team, maintain quality standards, and create a positive working environment.</w:t>
      </w:r>
    </w:p>
    <w:p w14:paraId="5071CCAA" w14:textId="6BE80392" w:rsidR="461E2E11" w:rsidRDefault="461E2E11" w:rsidP="6332D6D4">
      <w:pPr>
        <w:spacing w:before="240" w:after="240" w:line="360" w:lineRule="auto"/>
        <w:jc w:val="both"/>
        <w:rPr>
          <w:rFonts w:ascii="Arial" w:eastAsia="Arial" w:hAnsi="Arial" w:cs="Arial"/>
        </w:rPr>
      </w:pPr>
      <w:r w:rsidRPr="057B5E75">
        <w:rPr>
          <w:rFonts w:ascii="Arial" w:eastAsia="Arial" w:hAnsi="Arial" w:cs="Arial"/>
          <w:b/>
          <w:bCs/>
        </w:rPr>
        <w:t>Financial Management</w:t>
      </w:r>
      <w:r w:rsidR="01C16E56" w:rsidRPr="057B5E75">
        <w:rPr>
          <w:rFonts w:ascii="Arial" w:eastAsia="Arial" w:hAnsi="Arial" w:cs="Arial"/>
          <w:b/>
          <w:bCs/>
        </w:rPr>
        <w:t xml:space="preserve"> </w:t>
      </w:r>
      <w:r w:rsidR="01C16E56" w:rsidRPr="057B5E75">
        <w:rPr>
          <w:rFonts w:ascii="Arial" w:eastAsia="Arial" w:hAnsi="Arial" w:cs="Arial"/>
        </w:rPr>
        <w:t>- I have developed the ability to plan and manage budgets effectively, which includes monitoring costs, setting prices, and forecasting cash flow. Understanding how to allocate funds efficiently will help ensure that the business remains profitable and sustainable.</w:t>
      </w:r>
    </w:p>
    <w:p w14:paraId="6E489748" w14:textId="5732F252" w:rsidR="6332D6D4" w:rsidRDefault="55D8E735" w:rsidP="057B5E75">
      <w:pPr>
        <w:spacing w:before="240" w:after="240" w:line="360" w:lineRule="auto"/>
        <w:jc w:val="both"/>
        <w:rPr>
          <w:rFonts w:ascii="Arial" w:eastAsia="Arial" w:hAnsi="Arial" w:cs="Arial"/>
        </w:rPr>
      </w:pPr>
      <w:r w:rsidRPr="057B5E75">
        <w:rPr>
          <w:rFonts w:ascii="Arial" w:eastAsia="Arial" w:hAnsi="Arial" w:cs="Arial"/>
          <w:b/>
          <w:bCs/>
        </w:rPr>
        <w:t xml:space="preserve">Marketing </w:t>
      </w:r>
      <w:r w:rsidRPr="057B5E75">
        <w:rPr>
          <w:rFonts w:ascii="Arial" w:eastAsia="Arial" w:hAnsi="Arial" w:cs="Arial"/>
        </w:rPr>
        <w:t xml:space="preserve">- Strong marketing skills are essential for attracting and retaining customers. I will use both digital and offline marketing strategies — including social </w:t>
      </w:r>
      <w:r w:rsidRPr="057B5E75">
        <w:rPr>
          <w:rFonts w:ascii="Arial" w:eastAsia="Arial" w:hAnsi="Arial" w:cs="Arial"/>
        </w:rPr>
        <w:lastRenderedPageBreak/>
        <w:t>media advertising, influencer collaborations, and promotional events — to raise awareness and build a loyal customer base.</w:t>
      </w:r>
    </w:p>
    <w:p w14:paraId="388E8230" w14:textId="75A38D69" w:rsidR="6332D6D4" w:rsidRDefault="783F7BC8" w:rsidP="057B5E75">
      <w:pPr>
        <w:spacing w:before="240" w:after="240" w:line="360" w:lineRule="auto"/>
        <w:jc w:val="both"/>
        <w:rPr>
          <w:rFonts w:ascii="Arial" w:eastAsia="Arial" w:hAnsi="Arial" w:cs="Arial"/>
        </w:rPr>
      </w:pPr>
      <w:r w:rsidRPr="057B5E75">
        <w:rPr>
          <w:rFonts w:ascii="Arial" w:eastAsia="Arial" w:hAnsi="Arial" w:cs="Arial"/>
          <w:b/>
          <w:bCs/>
        </w:rPr>
        <w:t xml:space="preserve">Adaptability and Problem-Solving </w:t>
      </w:r>
      <w:r w:rsidRPr="057B5E75">
        <w:rPr>
          <w:rFonts w:ascii="Arial" w:eastAsia="Arial" w:hAnsi="Arial" w:cs="Arial"/>
        </w:rPr>
        <w:t>- As a new entrepreneur, I understand that challenges will arise, such as equipment issues, supply delays, or changes in customer demand. Being flexible and able to find quick, practical solutions will be key to maintaining business continuity.</w:t>
      </w:r>
    </w:p>
    <w:p w14:paraId="5313AB10" w14:textId="03098F3C" w:rsidR="6332D6D4" w:rsidRDefault="66550EA1" w:rsidP="057B5E75">
      <w:pPr>
        <w:spacing w:before="240" w:after="240" w:line="360" w:lineRule="auto"/>
        <w:jc w:val="both"/>
        <w:rPr>
          <w:rFonts w:ascii="Arial" w:eastAsia="Arial" w:hAnsi="Arial" w:cs="Arial"/>
        </w:rPr>
      </w:pPr>
      <w:r w:rsidRPr="057B5E75">
        <w:rPr>
          <w:rFonts w:ascii="Arial" w:eastAsia="Arial" w:hAnsi="Arial" w:cs="Arial"/>
          <w:b/>
          <w:bCs/>
        </w:rPr>
        <w:t xml:space="preserve">Time Management and Organisation </w:t>
      </w:r>
      <w:r w:rsidRPr="057B5E75">
        <w:rPr>
          <w:rFonts w:ascii="Arial" w:eastAsia="Arial" w:hAnsi="Arial" w:cs="Arial"/>
        </w:rPr>
        <w:t>- Balancing multiple responsibilities such as ordering supplies, managing staff, and promoting the business requires strong time management. Effective organisation will help maintain consistency and ensure that deadlines and goals are met.</w:t>
      </w:r>
    </w:p>
    <w:p w14:paraId="3A74208F" w14:textId="0EA12B07" w:rsidR="6332D6D4" w:rsidRDefault="7BD7A55E" w:rsidP="6332D6D4">
      <w:pPr>
        <w:spacing w:before="240" w:after="240" w:line="360" w:lineRule="auto"/>
        <w:jc w:val="both"/>
      </w:pPr>
      <w:r w:rsidRPr="057B5E75">
        <w:rPr>
          <w:rFonts w:ascii="Arial" w:eastAsia="Arial" w:hAnsi="Arial" w:cs="Arial"/>
        </w:rPr>
        <w:t xml:space="preserve">These entrepreneurial skills — combined with passion, determination, and continuous learning — will enable me to build a strong foundation for </w:t>
      </w:r>
      <w:proofErr w:type="spellStart"/>
      <w:r w:rsidRPr="057B5E75">
        <w:rPr>
          <w:rFonts w:ascii="Arial" w:eastAsia="Arial" w:hAnsi="Arial" w:cs="Arial"/>
          <w:b/>
          <w:bCs/>
        </w:rPr>
        <w:t>Nikolaya’s</w:t>
      </w:r>
      <w:proofErr w:type="spellEnd"/>
      <w:r w:rsidRPr="057B5E75">
        <w:rPr>
          <w:rFonts w:ascii="Arial" w:eastAsia="Arial" w:hAnsi="Arial" w:cs="Arial"/>
          <w:b/>
          <w:bCs/>
        </w:rPr>
        <w:t xml:space="preserve"> Delicious Place</w:t>
      </w:r>
      <w:r w:rsidRPr="057B5E75">
        <w:rPr>
          <w:rFonts w:ascii="Arial" w:eastAsia="Arial" w:hAnsi="Arial" w:cs="Arial"/>
        </w:rPr>
        <w:t xml:space="preserve"> and ensure its successful growth in the competitive food industry.</w:t>
      </w:r>
    </w:p>
    <w:p w14:paraId="0ED34CE1" w14:textId="40C3ED4B" w:rsidR="729DE3F2" w:rsidRDefault="729DE3F2" w:rsidP="6332D6D4">
      <w:pPr>
        <w:pStyle w:val="ListParagraph"/>
        <w:numPr>
          <w:ilvl w:val="0"/>
          <w:numId w:val="2"/>
        </w:numPr>
        <w:spacing w:line="360" w:lineRule="auto"/>
        <w:jc w:val="both"/>
        <w:rPr>
          <w:rFonts w:ascii="Arial" w:eastAsia="Arial" w:hAnsi="Arial" w:cs="Arial"/>
          <w:b/>
          <w:bCs/>
        </w:rPr>
      </w:pPr>
      <w:r w:rsidRPr="057B5E75">
        <w:rPr>
          <w:rFonts w:ascii="Arial" w:eastAsia="Arial" w:hAnsi="Arial" w:cs="Arial"/>
          <w:b/>
          <w:bCs/>
        </w:rPr>
        <w:t>Development plan</w:t>
      </w:r>
    </w:p>
    <w:p w14:paraId="33DD51B9" w14:textId="627765BD" w:rsidR="53250B62" w:rsidRDefault="53250B62" w:rsidP="057B5E75">
      <w:pPr>
        <w:spacing w:line="360" w:lineRule="auto"/>
        <w:jc w:val="both"/>
        <w:rPr>
          <w:rFonts w:ascii="Arial" w:eastAsia="Arial" w:hAnsi="Arial" w:cs="Arial"/>
        </w:rPr>
      </w:pPr>
      <w:r w:rsidRPr="057B5E75">
        <w:rPr>
          <w:rFonts w:ascii="Arial" w:eastAsia="Arial" w:hAnsi="Arial" w:cs="Arial"/>
          <w:b/>
          <w:bCs/>
        </w:rPr>
        <w:t xml:space="preserve">Risk Taking </w:t>
      </w:r>
      <w:r w:rsidRPr="057B5E75">
        <w:rPr>
          <w:rFonts w:ascii="Arial" w:eastAsia="Arial" w:hAnsi="Arial" w:cs="Arial"/>
        </w:rPr>
        <w:t>- One entrepreneurial trait I have identified that I need to develop further is risk taking. As a new business owner, I tend to be cautious when making financial and strategic decisions because I want to avoid potential losses. However, I understand that taking calculated risks is essential for innovation, growth, and long-term success.</w:t>
      </w:r>
    </w:p>
    <w:p w14:paraId="69C3B385" w14:textId="51F53528" w:rsidR="4B46D900" w:rsidRDefault="4B46D900" w:rsidP="057B5E75">
      <w:pPr>
        <w:spacing w:line="360" w:lineRule="auto"/>
        <w:jc w:val="both"/>
      </w:pPr>
      <w:r w:rsidRPr="057B5E75">
        <w:rPr>
          <w:rFonts w:ascii="Arial" w:eastAsia="Arial" w:hAnsi="Arial" w:cs="Arial"/>
        </w:rPr>
        <w:t>Successful entrepreneurs often take well-assessed risks to seize new opportunities — such as expanding into new markets, introducing new products, or investing in better technology. Developing this skill will allow me to make bolder but informed decisions that could lead to greater business rewards.</w:t>
      </w:r>
    </w:p>
    <w:p w14:paraId="1B11F1E0" w14:textId="0752A278" w:rsidR="4B46D900" w:rsidRDefault="4B46D900" w:rsidP="057B5E75">
      <w:pPr>
        <w:spacing w:before="240" w:after="240" w:line="360" w:lineRule="auto"/>
        <w:jc w:val="both"/>
      </w:pPr>
      <w:r w:rsidRPr="057B5E75">
        <w:rPr>
          <w:rFonts w:ascii="Arial" w:eastAsia="Arial" w:hAnsi="Arial" w:cs="Arial"/>
        </w:rPr>
        <w:t>To improve my ability to take calculated risks, I plan to:</w:t>
      </w:r>
    </w:p>
    <w:p w14:paraId="0145F26A" w14:textId="5B81761F" w:rsidR="4B46D900" w:rsidRDefault="4B46D900" w:rsidP="057B5E75">
      <w:pPr>
        <w:pStyle w:val="ListParagraph"/>
        <w:numPr>
          <w:ilvl w:val="0"/>
          <w:numId w:val="1"/>
        </w:numPr>
        <w:spacing w:before="240" w:after="240" w:line="360" w:lineRule="auto"/>
        <w:jc w:val="both"/>
        <w:rPr>
          <w:rFonts w:ascii="Arial" w:eastAsia="Arial" w:hAnsi="Arial" w:cs="Arial"/>
        </w:rPr>
      </w:pPr>
      <w:r w:rsidRPr="057B5E75">
        <w:rPr>
          <w:rFonts w:ascii="Arial" w:eastAsia="Arial" w:hAnsi="Arial" w:cs="Arial"/>
          <w:b/>
          <w:bCs/>
        </w:rPr>
        <w:t>Increase my financial knowledge</w:t>
      </w:r>
      <w:r w:rsidRPr="057B5E75">
        <w:rPr>
          <w:rFonts w:ascii="Arial" w:eastAsia="Arial" w:hAnsi="Arial" w:cs="Arial"/>
        </w:rPr>
        <w:t xml:space="preserve"> </w:t>
      </w:r>
    </w:p>
    <w:p w14:paraId="6C4F2030" w14:textId="1716427D" w:rsidR="4B46D900" w:rsidRDefault="4B46D900" w:rsidP="057B5E75">
      <w:pPr>
        <w:pStyle w:val="ListParagraph"/>
        <w:numPr>
          <w:ilvl w:val="0"/>
          <w:numId w:val="1"/>
        </w:numPr>
        <w:spacing w:before="240" w:after="240" w:line="360" w:lineRule="auto"/>
        <w:jc w:val="both"/>
        <w:rPr>
          <w:rFonts w:ascii="Arial" w:eastAsia="Arial" w:hAnsi="Arial" w:cs="Arial"/>
        </w:rPr>
      </w:pPr>
      <w:r w:rsidRPr="057B5E75">
        <w:rPr>
          <w:rFonts w:ascii="Arial" w:eastAsia="Arial" w:hAnsi="Arial" w:cs="Arial"/>
          <w:b/>
          <w:bCs/>
        </w:rPr>
        <w:t>Learn from experienced entrepreneurs</w:t>
      </w:r>
      <w:r w:rsidRPr="057B5E75">
        <w:rPr>
          <w:rFonts w:ascii="Arial" w:eastAsia="Arial" w:hAnsi="Arial" w:cs="Arial"/>
        </w:rPr>
        <w:t xml:space="preserve"> </w:t>
      </w:r>
    </w:p>
    <w:p w14:paraId="7EA182AC" w14:textId="329D2C64" w:rsidR="4B46D900" w:rsidRDefault="4B46D900" w:rsidP="057B5E75">
      <w:pPr>
        <w:pStyle w:val="ListParagraph"/>
        <w:numPr>
          <w:ilvl w:val="0"/>
          <w:numId w:val="1"/>
        </w:numPr>
        <w:spacing w:before="240" w:after="240" w:line="360" w:lineRule="auto"/>
        <w:jc w:val="both"/>
        <w:rPr>
          <w:rFonts w:ascii="Arial" w:eastAsia="Arial" w:hAnsi="Arial" w:cs="Arial"/>
        </w:rPr>
      </w:pPr>
      <w:r w:rsidRPr="057B5E75">
        <w:rPr>
          <w:rFonts w:ascii="Arial" w:eastAsia="Arial" w:hAnsi="Arial" w:cs="Arial"/>
          <w:b/>
          <w:bCs/>
        </w:rPr>
        <w:t>Start small and evaluate outcomes</w:t>
      </w:r>
      <w:r w:rsidRPr="057B5E75">
        <w:rPr>
          <w:rFonts w:ascii="Arial" w:eastAsia="Arial" w:hAnsi="Arial" w:cs="Arial"/>
        </w:rPr>
        <w:t xml:space="preserve"> </w:t>
      </w:r>
    </w:p>
    <w:p w14:paraId="13D3BEA5" w14:textId="2BEA361D" w:rsidR="4B46D900" w:rsidRDefault="4B46D900" w:rsidP="057B5E75">
      <w:pPr>
        <w:pStyle w:val="ListParagraph"/>
        <w:numPr>
          <w:ilvl w:val="0"/>
          <w:numId w:val="1"/>
        </w:numPr>
        <w:spacing w:before="240" w:after="240" w:line="360" w:lineRule="auto"/>
        <w:jc w:val="both"/>
        <w:rPr>
          <w:rFonts w:ascii="Arial" w:eastAsia="Arial" w:hAnsi="Arial" w:cs="Arial"/>
        </w:rPr>
      </w:pPr>
      <w:r w:rsidRPr="057B5E75">
        <w:rPr>
          <w:rFonts w:ascii="Arial" w:eastAsia="Arial" w:hAnsi="Arial" w:cs="Arial"/>
          <w:b/>
          <w:bCs/>
        </w:rPr>
        <w:t>Maintain a contingency plan</w:t>
      </w:r>
      <w:r w:rsidRPr="057B5E75">
        <w:rPr>
          <w:rFonts w:ascii="Arial" w:eastAsia="Arial" w:hAnsi="Arial" w:cs="Arial"/>
        </w:rPr>
        <w:t xml:space="preserve"> </w:t>
      </w:r>
    </w:p>
    <w:p w14:paraId="127E7337" w14:textId="7818061E" w:rsidR="057B5E75" w:rsidRDefault="057B5E75" w:rsidP="057B5E75">
      <w:pPr>
        <w:pStyle w:val="ListParagraph"/>
        <w:spacing w:before="240" w:after="240" w:line="360" w:lineRule="auto"/>
        <w:jc w:val="both"/>
        <w:rPr>
          <w:rFonts w:ascii="Arial" w:eastAsia="Arial" w:hAnsi="Arial" w:cs="Arial"/>
        </w:rPr>
      </w:pPr>
    </w:p>
    <w:p w14:paraId="0A4A810D" w14:textId="3014AC0C" w:rsidR="729DE3F2" w:rsidRDefault="729DE3F2" w:rsidP="6332D6D4">
      <w:pPr>
        <w:pStyle w:val="ListParagraph"/>
        <w:numPr>
          <w:ilvl w:val="0"/>
          <w:numId w:val="2"/>
        </w:numPr>
        <w:spacing w:line="360" w:lineRule="auto"/>
        <w:jc w:val="both"/>
        <w:rPr>
          <w:rFonts w:ascii="Arial" w:eastAsia="Arial" w:hAnsi="Arial" w:cs="Arial"/>
          <w:b/>
          <w:bCs/>
        </w:rPr>
      </w:pPr>
      <w:r w:rsidRPr="057B5E75">
        <w:rPr>
          <w:rFonts w:ascii="Arial" w:eastAsia="Arial" w:hAnsi="Arial" w:cs="Arial"/>
          <w:b/>
          <w:bCs/>
        </w:rPr>
        <w:lastRenderedPageBreak/>
        <w:t>Feasibility of Business proposition</w:t>
      </w:r>
    </w:p>
    <w:p w14:paraId="1CE0164C" w14:textId="48B385B8" w:rsidR="7FB50F71" w:rsidRDefault="7FB50F71" w:rsidP="057B5E75">
      <w:pPr>
        <w:spacing w:before="240" w:after="240" w:line="360" w:lineRule="auto"/>
        <w:jc w:val="both"/>
      </w:pPr>
      <w:r w:rsidRPr="057B5E75">
        <w:rPr>
          <w:rFonts w:ascii="Arial" w:eastAsia="Arial" w:hAnsi="Arial" w:cs="Arial"/>
        </w:rPr>
        <w:t xml:space="preserve">After analysing the key elements of my business plan, I believe that </w:t>
      </w:r>
      <w:r w:rsidRPr="057B5E75">
        <w:rPr>
          <w:rFonts w:ascii="Arial" w:eastAsia="Arial" w:hAnsi="Arial" w:cs="Arial"/>
          <w:b/>
          <w:bCs/>
        </w:rPr>
        <w:t>Nikolaya’s Delicious Place</w:t>
      </w:r>
      <w:r w:rsidRPr="057B5E75">
        <w:rPr>
          <w:rFonts w:ascii="Arial" w:eastAsia="Arial" w:hAnsi="Arial" w:cs="Arial"/>
        </w:rPr>
        <w:t xml:space="preserve"> is both realistic and viable. The concept of offering healthy, freshly prepared, and calorie-calculated meals aligns strongly with current consumer trends toward healthier lifestyles and convenience. The mobile kitchen model reduces the need for expensive premises and allows flexibility to reach different customer locations, events, and business areas around Cardiff.</w:t>
      </w:r>
    </w:p>
    <w:p w14:paraId="301D0AD5" w14:textId="633D9FF2" w:rsidR="7FB50F71" w:rsidRDefault="7FB50F71" w:rsidP="057B5E75">
      <w:pPr>
        <w:spacing w:before="240" w:after="240" w:line="360" w:lineRule="auto"/>
        <w:jc w:val="both"/>
        <w:rPr>
          <w:rFonts w:ascii="Arial" w:eastAsia="Arial" w:hAnsi="Arial" w:cs="Arial"/>
        </w:rPr>
      </w:pPr>
      <w:r w:rsidRPr="057B5E75">
        <w:rPr>
          <w:rFonts w:ascii="Arial" w:eastAsia="Arial" w:hAnsi="Arial" w:cs="Arial"/>
        </w:rPr>
        <w:t xml:space="preserve">The financial requirements are reasonable for a start-up of this size, and the projected investment of approximately </w:t>
      </w:r>
      <w:r w:rsidRPr="057B5E75">
        <w:rPr>
          <w:rFonts w:ascii="Arial" w:eastAsia="Arial" w:hAnsi="Arial" w:cs="Arial"/>
          <w:b/>
          <w:bCs/>
        </w:rPr>
        <w:t>£</w:t>
      </w:r>
      <w:r w:rsidR="50937A17" w:rsidRPr="057B5E75">
        <w:rPr>
          <w:rFonts w:ascii="Arial" w:eastAsia="Arial" w:hAnsi="Arial" w:cs="Arial"/>
          <w:b/>
          <w:bCs/>
        </w:rPr>
        <w:t>43</w:t>
      </w:r>
      <w:r w:rsidRPr="057B5E75">
        <w:rPr>
          <w:rFonts w:ascii="Arial" w:eastAsia="Arial" w:hAnsi="Arial" w:cs="Arial"/>
          <w:b/>
          <w:bCs/>
        </w:rPr>
        <w:t>,500</w:t>
      </w:r>
      <w:r w:rsidR="2A9F6E67" w:rsidRPr="057B5E75">
        <w:rPr>
          <w:rFonts w:ascii="Arial" w:eastAsia="Arial" w:hAnsi="Arial" w:cs="Arial"/>
          <w:b/>
          <w:bCs/>
        </w:rPr>
        <w:t>.95</w:t>
      </w:r>
      <w:r w:rsidRPr="057B5E75">
        <w:rPr>
          <w:rFonts w:ascii="Arial" w:eastAsia="Arial" w:hAnsi="Arial" w:cs="Arial"/>
        </w:rPr>
        <w:t xml:space="preserve"> appears achievable through personal savings, small business loans, or government start-up support. My market research shows a growing demand for healthy and convenient food options, which supports the long-term sustainability of the business.</w:t>
      </w:r>
    </w:p>
    <w:p w14:paraId="21E37183" w14:textId="271FF16F" w:rsidR="7FB50F71" w:rsidRDefault="7FB50F71" w:rsidP="057B5E75">
      <w:pPr>
        <w:spacing w:before="240" w:after="240" w:line="360" w:lineRule="auto"/>
        <w:jc w:val="both"/>
      </w:pPr>
      <w:r w:rsidRPr="057B5E75">
        <w:rPr>
          <w:rFonts w:ascii="Arial" w:eastAsia="Arial" w:hAnsi="Arial" w:cs="Arial"/>
        </w:rPr>
        <w:t>Potential challenges such as competition, rising ingredient costs, and weather-dependent operations are acknowledged but manageable through careful planning, flexible pricing, and strong marketing. With commitment, continuous improvement, and the development of key entrepreneurial skills — particularly in risk management and financial planning — I am confident that the business has strong potential to succeed and grow within the Cardiff area.</w:t>
      </w:r>
    </w:p>
    <w:p w14:paraId="53E255DD" w14:textId="1B632ACD" w:rsidR="057B5E75" w:rsidRDefault="057B5E75" w:rsidP="057B5E75">
      <w:pPr>
        <w:spacing w:line="360" w:lineRule="auto"/>
        <w:jc w:val="both"/>
        <w:rPr>
          <w:rFonts w:ascii="Arial" w:eastAsia="Arial" w:hAnsi="Arial" w:cs="Arial"/>
          <w:b/>
          <w:bCs/>
        </w:rPr>
      </w:pPr>
    </w:p>
    <w:p w14:paraId="7BB5562A" w14:textId="5B12C2A0" w:rsidR="1A4223FC" w:rsidRDefault="1A4223FC" w:rsidP="057B5E75">
      <w:pPr>
        <w:spacing w:line="360" w:lineRule="auto"/>
        <w:jc w:val="both"/>
        <w:rPr>
          <w:rFonts w:ascii="Arial" w:eastAsia="Arial" w:hAnsi="Arial" w:cs="Arial"/>
          <w:b/>
          <w:bCs/>
        </w:rPr>
      </w:pPr>
    </w:p>
    <w:p w14:paraId="0490F724" w14:textId="5E058DE5" w:rsidR="3FF0B994" w:rsidRDefault="3FF0B994" w:rsidP="057B5E75">
      <w:pPr>
        <w:pStyle w:val="ListParagraph"/>
        <w:spacing w:line="360" w:lineRule="auto"/>
        <w:ind w:left="1440"/>
        <w:jc w:val="both"/>
        <w:rPr>
          <w:rFonts w:ascii="Arial" w:eastAsia="Arial" w:hAnsi="Arial" w:cs="Arial"/>
        </w:rPr>
      </w:pPr>
    </w:p>
    <w:p w14:paraId="42BBB6F9" w14:textId="5EDFF351" w:rsidR="75064CFA" w:rsidRDefault="75064CFA" w:rsidP="75064CFA">
      <w:pPr>
        <w:pStyle w:val="ListParagraph"/>
        <w:spacing w:line="360" w:lineRule="auto"/>
        <w:ind w:left="1440"/>
        <w:rPr>
          <w:rFonts w:ascii="Arial" w:eastAsia="Arial" w:hAnsi="Arial" w:cs="Arial"/>
        </w:rPr>
      </w:pPr>
    </w:p>
    <w:p w14:paraId="420BBFB2" w14:textId="18BE4F32" w:rsidR="75064CFA" w:rsidRDefault="75064CFA" w:rsidP="75064CFA">
      <w:pPr>
        <w:pStyle w:val="ListParagraph"/>
        <w:spacing w:line="360" w:lineRule="auto"/>
        <w:rPr>
          <w:rFonts w:ascii="Arial" w:eastAsia="Arial" w:hAnsi="Arial" w:cs="Arial"/>
        </w:rPr>
      </w:pPr>
    </w:p>
    <w:p w14:paraId="4CCC0959" w14:textId="12EEBA7F" w:rsidR="378E5C02" w:rsidRDefault="378E5C02" w:rsidP="378E5C02">
      <w:pPr>
        <w:pStyle w:val="ListParagraph"/>
        <w:spacing w:line="360" w:lineRule="auto"/>
        <w:ind w:left="1440"/>
        <w:rPr>
          <w:rFonts w:ascii="Arial" w:eastAsia="Arial" w:hAnsi="Arial" w:cs="Arial"/>
        </w:rPr>
      </w:pPr>
    </w:p>
    <w:p w14:paraId="48182F97" w14:textId="6FD3DCA7" w:rsidR="116DC39F" w:rsidRDefault="116DC39F" w:rsidP="057B5E75">
      <w:pPr>
        <w:spacing w:before="240" w:after="240" w:line="360" w:lineRule="auto"/>
        <w:rPr>
          <w:rFonts w:ascii="Arial" w:eastAsia="Arial" w:hAnsi="Arial" w:cs="Arial"/>
        </w:rPr>
      </w:pPr>
    </w:p>
    <w:sectPr w:rsidR="116DC39F">
      <w:footerReference w:type="default" r:id="rId5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82663" w14:textId="77777777" w:rsidR="00E4625E" w:rsidRDefault="00E4625E">
      <w:pPr>
        <w:spacing w:after="0" w:line="240" w:lineRule="auto"/>
      </w:pPr>
      <w:r>
        <w:separator/>
      </w:r>
    </w:p>
  </w:endnote>
  <w:endnote w:type="continuationSeparator" w:id="0">
    <w:p w14:paraId="73537E08" w14:textId="77777777" w:rsidR="00E4625E" w:rsidRDefault="00E462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78E5C02" w14:paraId="77101B69" w14:textId="77777777" w:rsidTr="1A4223FC">
      <w:trPr>
        <w:trHeight w:val="300"/>
      </w:trPr>
      <w:tc>
        <w:tcPr>
          <w:tcW w:w="3005" w:type="dxa"/>
        </w:tcPr>
        <w:p w14:paraId="6E75AFEE" w14:textId="2DA65F6A" w:rsidR="378E5C02" w:rsidRDefault="378E5C02" w:rsidP="378E5C02">
          <w:pPr>
            <w:pStyle w:val="Header"/>
            <w:ind w:left="-115"/>
          </w:pPr>
        </w:p>
      </w:tc>
      <w:tc>
        <w:tcPr>
          <w:tcW w:w="3005" w:type="dxa"/>
        </w:tcPr>
        <w:p w14:paraId="5C226698" w14:textId="115E56EE" w:rsidR="378E5C02" w:rsidRDefault="378E5C02" w:rsidP="378E5C02">
          <w:pPr>
            <w:pStyle w:val="Header"/>
            <w:jc w:val="center"/>
          </w:pPr>
        </w:p>
      </w:tc>
      <w:tc>
        <w:tcPr>
          <w:tcW w:w="3005" w:type="dxa"/>
        </w:tcPr>
        <w:p w14:paraId="6E107ACD" w14:textId="19FCA8CA" w:rsidR="378E5C02" w:rsidRDefault="378E5C02" w:rsidP="378E5C02">
          <w:pPr>
            <w:pStyle w:val="Header"/>
            <w:ind w:right="-115"/>
            <w:jc w:val="right"/>
          </w:pPr>
          <w:r>
            <w:fldChar w:fldCharType="begin"/>
          </w:r>
          <w:r>
            <w:instrText>PAGE</w:instrText>
          </w:r>
          <w:r>
            <w:fldChar w:fldCharType="separate"/>
          </w:r>
          <w:r w:rsidR="003C53E1">
            <w:rPr>
              <w:noProof/>
            </w:rPr>
            <w:t>1</w:t>
          </w:r>
          <w:r>
            <w:fldChar w:fldCharType="end"/>
          </w:r>
        </w:p>
      </w:tc>
    </w:tr>
  </w:tbl>
  <w:p w14:paraId="2A386219" w14:textId="04B4F04E" w:rsidR="378E5C02" w:rsidRDefault="378E5C02" w:rsidP="378E5C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6D0089" w14:textId="77777777" w:rsidR="00E4625E" w:rsidRDefault="00E4625E">
      <w:pPr>
        <w:spacing w:after="0" w:line="240" w:lineRule="auto"/>
      </w:pPr>
      <w:r>
        <w:separator/>
      </w:r>
    </w:p>
  </w:footnote>
  <w:footnote w:type="continuationSeparator" w:id="0">
    <w:p w14:paraId="40F0A257" w14:textId="77777777" w:rsidR="00E4625E" w:rsidRDefault="00E4625E">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xfgMPD5qak9K7S" int2:id="bQuHTqPa">
      <int2:state int2:value="Rejected" int2:type="spell"/>
    </int2:textHash>
    <int2:textHash int2:hashCode="a3QzQkXC0lgIhS" int2:id="c6lEtUqs">
      <int2:state int2:value="Rejected" int2:type="spell"/>
    </int2:textHash>
    <int2:textHash int2:hashCode="QAsHNHy20kdA6Y" int2:id="lcnhPRgU">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819FF"/>
    <w:multiLevelType w:val="hybridMultilevel"/>
    <w:tmpl w:val="E0A4A4AA"/>
    <w:lvl w:ilvl="0" w:tplc="7C4A8706">
      <w:start w:val="1"/>
      <w:numFmt w:val="decimal"/>
      <w:lvlText w:val="%1."/>
      <w:lvlJc w:val="left"/>
      <w:pPr>
        <w:ind w:left="720" w:hanging="360"/>
      </w:pPr>
    </w:lvl>
    <w:lvl w:ilvl="1" w:tplc="5DFAACEC">
      <w:start w:val="1"/>
      <w:numFmt w:val="lowerLetter"/>
      <w:lvlText w:val="%2."/>
      <w:lvlJc w:val="left"/>
      <w:pPr>
        <w:ind w:left="1440" w:hanging="360"/>
      </w:pPr>
    </w:lvl>
    <w:lvl w:ilvl="2" w:tplc="7DB858FC">
      <w:start w:val="1"/>
      <w:numFmt w:val="lowerRoman"/>
      <w:lvlText w:val="%3."/>
      <w:lvlJc w:val="right"/>
      <w:pPr>
        <w:ind w:left="2160" w:hanging="180"/>
      </w:pPr>
    </w:lvl>
    <w:lvl w:ilvl="3" w:tplc="46D60450">
      <w:start w:val="1"/>
      <w:numFmt w:val="decimal"/>
      <w:lvlText w:val="%4."/>
      <w:lvlJc w:val="left"/>
      <w:pPr>
        <w:ind w:left="2880" w:hanging="360"/>
      </w:pPr>
    </w:lvl>
    <w:lvl w:ilvl="4" w:tplc="E7F65566">
      <w:start w:val="1"/>
      <w:numFmt w:val="lowerLetter"/>
      <w:lvlText w:val="%5."/>
      <w:lvlJc w:val="left"/>
      <w:pPr>
        <w:ind w:left="3600" w:hanging="360"/>
      </w:pPr>
    </w:lvl>
    <w:lvl w:ilvl="5" w:tplc="C0365BC2">
      <w:start w:val="1"/>
      <w:numFmt w:val="lowerRoman"/>
      <w:lvlText w:val="%6."/>
      <w:lvlJc w:val="right"/>
      <w:pPr>
        <w:ind w:left="4320" w:hanging="180"/>
      </w:pPr>
    </w:lvl>
    <w:lvl w:ilvl="6" w:tplc="A3E62250">
      <w:start w:val="1"/>
      <w:numFmt w:val="decimal"/>
      <w:lvlText w:val="%7."/>
      <w:lvlJc w:val="left"/>
      <w:pPr>
        <w:ind w:left="5040" w:hanging="360"/>
      </w:pPr>
    </w:lvl>
    <w:lvl w:ilvl="7" w:tplc="D828F904">
      <w:start w:val="1"/>
      <w:numFmt w:val="lowerLetter"/>
      <w:lvlText w:val="%8."/>
      <w:lvlJc w:val="left"/>
      <w:pPr>
        <w:ind w:left="5760" w:hanging="360"/>
      </w:pPr>
    </w:lvl>
    <w:lvl w:ilvl="8" w:tplc="CFD26B60">
      <w:start w:val="1"/>
      <w:numFmt w:val="lowerRoman"/>
      <w:lvlText w:val="%9."/>
      <w:lvlJc w:val="right"/>
      <w:pPr>
        <w:ind w:left="6480" w:hanging="180"/>
      </w:pPr>
    </w:lvl>
  </w:abstractNum>
  <w:abstractNum w:abstractNumId="1" w15:restartNumberingAfterBreak="0">
    <w:nsid w:val="038DA88B"/>
    <w:multiLevelType w:val="hybridMultilevel"/>
    <w:tmpl w:val="3D94E410"/>
    <w:lvl w:ilvl="0" w:tplc="EEBEA5B2">
      <w:start w:val="1"/>
      <w:numFmt w:val="bullet"/>
      <w:lvlText w:val=""/>
      <w:lvlJc w:val="left"/>
      <w:pPr>
        <w:ind w:left="720" w:hanging="360"/>
      </w:pPr>
      <w:rPr>
        <w:rFonts w:ascii="Symbol" w:hAnsi="Symbol" w:hint="default"/>
      </w:rPr>
    </w:lvl>
    <w:lvl w:ilvl="1" w:tplc="368ADD3A">
      <w:start w:val="1"/>
      <w:numFmt w:val="bullet"/>
      <w:lvlText w:val="o"/>
      <w:lvlJc w:val="left"/>
      <w:pPr>
        <w:ind w:left="1440" w:hanging="360"/>
      </w:pPr>
      <w:rPr>
        <w:rFonts w:ascii="Courier New" w:hAnsi="Courier New" w:hint="default"/>
      </w:rPr>
    </w:lvl>
    <w:lvl w:ilvl="2" w:tplc="BACCC998">
      <w:start w:val="1"/>
      <w:numFmt w:val="bullet"/>
      <w:lvlText w:val=""/>
      <w:lvlJc w:val="left"/>
      <w:pPr>
        <w:ind w:left="2160" w:hanging="360"/>
      </w:pPr>
      <w:rPr>
        <w:rFonts w:ascii="Wingdings" w:hAnsi="Wingdings" w:hint="default"/>
      </w:rPr>
    </w:lvl>
    <w:lvl w:ilvl="3" w:tplc="3F6EDFB2">
      <w:start w:val="1"/>
      <w:numFmt w:val="bullet"/>
      <w:lvlText w:val=""/>
      <w:lvlJc w:val="left"/>
      <w:pPr>
        <w:ind w:left="2880" w:hanging="360"/>
      </w:pPr>
      <w:rPr>
        <w:rFonts w:ascii="Symbol" w:hAnsi="Symbol" w:hint="default"/>
      </w:rPr>
    </w:lvl>
    <w:lvl w:ilvl="4" w:tplc="382072CC">
      <w:start w:val="1"/>
      <w:numFmt w:val="bullet"/>
      <w:lvlText w:val="o"/>
      <w:lvlJc w:val="left"/>
      <w:pPr>
        <w:ind w:left="3600" w:hanging="360"/>
      </w:pPr>
      <w:rPr>
        <w:rFonts w:ascii="Courier New" w:hAnsi="Courier New" w:hint="default"/>
      </w:rPr>
    </w:lvl>
    <w:lvl w:ilvl="5" w:tplc="90B4E0C6">
      <w:start w:val="1"/>
      <w:numFmt w:val="bullet"/>
      <w:lvlText w:val=""/>
      <w:lvlJc w:val="left"/>
      <w:pPr>
        <w:ind w:left="4320" w:hanging="360"/>
      </w:pPr>
      <w:rPr>
        <w:rFonts w:ascii="Wingdings" w:hAnsi="Wingdings" w:hint="default"/>
      </w:rPr>
    </w:lvl>
    <w:lvl w:ilvl="6" w:tplc="BF8A8FCA">
      <w:start w:val="1"/>
      <w:numFmt w:val="bullet"/>
      <w:lvlText w:val=""/>
      <w:lvlJc w:val="left"/>
      <w:pPr>
        <w:ind w:left="5040" w:hanging="360"/>
      </w:pPr>
      <w:rPr>
        <w:rFonts w:ascii="Symbol" w:hAnsi="Symbol" w:hint="default"/>
      </w:rPr>
    </w:lvl>
    <w:lvl w:ilvl="7" w:tplc="A75278D0">
      <w:start w:val="1"/>
      <w:numFmt w:val="bullet"/>
      <w:lvlText w:val="o"/>
      <w:lvlJc w:val="left"/>
      <w:pPr>
        <w:ind w:left="5760" w:hanging="360"/>
      </w:pPr>
      <w:rPr>
        <w:rFonts w:ascii="Courier New" w:hAnsi="Courier New" w:hint="default"/>
      </w:rPr>
    </w:lvl>
    <w:lvl w:ilvl="8" w:tplc="3C54D4E6">
      <w:start w:val="1"/>
      <w:numFmt w:val="bullet"/>
      <w:lvlText w:val=""/>
      <w:lvlJc w:val="left"/>
      <w:pPr>
        <w:ind w:left="6480" w:hanging="360"/>
      </w:pPr>
      <w:rPr>
        <w:rFonts w:ascii="Wingdings" w:hAnsi="Wingdings" w:hint="default"/>
      </w:rPr>
    </w:lvl>
  </w:abstractNum>
  <w:abstractNum w:abstractNumId="2" w15:restartNumberingAfterBreak="0">
    <w:nsid w:val="0D48253C"/>
    <w:multiLevelType w:val="hybridMultilevel"/>
    <w:tmpl w:val="FFFFFFFF"/>
    <w:lvl w:ilvl="0" w:tplc="43E40500">
      <w:start w:val="1"/>
      <w:numFmt w:val="bullet"/>
      <w:lvlText w:val=""/>
      <w:lvlJc w:val="left"/>
      <w:pPr>
        <w:ind w:left="720" w:hanging="360"/>
      </w:pPr>
      <w:rPr>
        <w:rFonts w:ascii="Symbol" w:hAnsi="Symbol" w:hint="default"/>
      </w:rPr>
    </w:lvl>
    <w:lvl w:ilvl="1" w:tplc="52DEA1EE">
      <w:start w:val="1"/>
      <w:numFmt w:val="bullet"/>
      <w:lvlText w:val="o"/>
      <w:lvlJc w:val="left"/>
      <w:pPr>
        <w:ind w:left="1440" w:hanging="360"/>
      </w:pPr>
      <w:rPr>
        <w:rFonts w:ascii="Courier New" w:hAnsi="Courier New" w:hint="default"/>
      </w:rPr>
    </w:lvl>
    <w:lvl w:ilvl="2" w:tplc="926CE794">
      <w:start w:val="1"/>
      <w:numFmt w:val="bullet"/>
      <w:lvlText w:val=""/>
      <w:lvlJc w:val="left"/>
      <w:pPr>
        <w:ind w:left="2160" w:hanging="360"/>
      </w:pPr>
      <w:rPr>
        <w:rFonts w:ascii="Wingdings" w:hAnsi="Wingdings" w:hint="default"/>
      </w:rPr>
    </w:lvl>
    <w:lvl w:ilvl="3" w:tplc="A13AA4B4">
      <w:start w:val="1"/>
      <w:numFmt w:val="bullet"/>
      <w:lvlText w:val=""/>
      <w:lvlJc w:val="left"/>
      <w:pPr>
        <w:ind w:left="2880" w:hanging="360"/>
      </w:pPr>
      <w:rPr>
        <w:rFonts w:ascii="Symbol" w:hAnsi="Symbol" w:hint="default"/>
      </w:rPr>
    </w:lvl>
    <w:lvl w:ilvl="4" w:tplc="FAA2A742">
      <w:start w:val="1"/>
      <w:numFmt w:val="bullet"/>
      <w:lvlText w:val="o"/>
      <w:lvlJc w:val="left"/>
      <w:pPr>
        <w:ind w:left="3600" w:hanging="360"/>
      </w:pPr>
      <w:rPr>
        <w:rFonts w:ascii="Courier New" w:hAnsi="Courier New" w:hint="default"/>
      </w:rPr>
    </w:lvl>
    <w:lvl w:ilvl="5" w:tplc="F8F6B352">
      <w:start w:val="1"/>
      <w:numFmt w:val="bullet"/>
      <w:lvlText w:val=""/>
      <w:lvlJc w:val="left"/>
      <w:pPr>
        <w:ind w:left="4320" w:hanging="360"/>
      </w:pPr>
      <w:rPr>
        <w:rFonts w:ascii="Wingdings" w:hAnsi="Wingdings" w:hint="default"/>
      </w:rPr>
    </w:lvl>
    <w:lvl w:ilvl="6" w:tplc="D172838C">
      <w:start w:val="1"/>
      <w:numFmt w:val="bullet"/>
      <w:lvlText w:val=""/>
      <w:lvlJc w:val="left"/>
      <w:pPr>
        <w:ind w:left="5040" w:hanging="360"/>
      </w:pPr>
      <w:rPr>
        <w:rFonts w:ascii="Symbol" w:hAnsi="Symbol" w:hint="default"/>
      </w:rPr>
    </w:lvl>
    <w:lvl w:ilvl="7" w:tplc="27FA2DC2">
      <w:start w:val="1"/>
      <w:numFmt w:val="bullet"/>
      <w:lvlText w:val="o"/>
      <w:lvlJc w:val="left"/>
      <w:pPr>
        <w:ind w:left="5760" w:hanging="360"/>
      </w:pPr>
      <w:rPr>
        <w:rFonts w:ascii="Courier New" w:hAnsi="Courier New" w:hint="default"/>
      </w:rPr>
    </w:lvl>
    <w:lvl w:ilvl="8" w:tplc="C40EDF5E">
      <w:start w:val="1"/>
      <w:numFmt w:val="bullet"/>
      <w:lvlText w:val=""/>
      <w:lvlJc w:val="left"/>
      <w:pPr>
        <w:ind w:left="6480" w:hanging="360"/>
      </w:pPr>
      <w:rPr>
        <w:rFonts w:ascii="Wingdings" w:hAnsi="Wingdings" w:hint="default"/>
      </w:rPr>
    </w:lvl>
  </w:abstractNum>
  <w:abstractNum w:abstractNumId="3" w15:restartNumberingAfterBreak="0">
    <w:nsid w:val="11A970E3"/>
    <w:multiLevelType w:val="hybridMultilevel"/>
    <w:tmpl w:val="FFFFFFFF"/>
    <w:lvl w:ilvl="0" w:tplc="01DCCF80">
      <w:start w:val="1"/>
      <w:numFmt w:val="bullet"/>
      <w:lvlText w:val=""/>
      <w:lvlJc w:val="left"/>
      <w:pPr>
        <w:ind w:left="720" w:hanging="360"/>
      </w:pPr>
      <w:rPr>
        <w:rFonts w:ascii="Symbol" w:hAnsi="Symbol" w:hint="default"/>
      </w:rPr>
    </w:lvl>
    <w:lvl w:ilvl="1" w:tplc="0CBA852A">
      <w:start w:val="1"/>
      <w:numFmt w:val="bullet"/>
      <w:lvlText w:val="o"/>
      <w:lvlJc w:val="left"/>
      <w:pPr>
        <w:ind w:left="1440" w:hanging="360"/>
      </w:pPr>
      <w:rPr>
        <w:rFonts w:ascii="Courier New" w:hAnsi="Courier New" w:hint="default"/>
      </w:rPr>
    </w:lvl>
    <w:lvl w:ilvl="2" w:tplc="135C367C">
      <w:start w:val="1"/>
      <w:numFmt w:val="bullet"/>
      <w:lvlText w:val=""/>
      <w:lvlJc w:val="left"/>
      <w:pPr>
        <w:ind w:left="2160" w:hanging="360"/>
      </w:pPr>
      <w:rPr>
        <w:rFonts w:ascii="Wingdings" w:hAnsi="Wingdings" w:hint="default"/>
      </w:rPr>
    </w:lvl>
    <w:lvl w:ilvl="3" w:tplc="88721AD4">
      <w:start w:val="1"/>
      <w:numFmt w:val="bullet"/>
      <w:lvlText w:val=""/>
      <w:lvlJc w:val="left"/>
      <w:pPr>
        <w:ind w:left="2880" w:hanging="360"/>
      </w:pPr>
      <w:rPr>
        <w:rFonts w:ascii="Symbol" w:hAnsi="Symbol" w:hint="default"/>
      </w:rPr>
    </w:lvl>
    <w:lvl w:ilvl="4" w:tplc="995838E4">
      <w:start w:val="1"/>
      <w:numFmt w:val="bullet"/>
      <w:lvlText w:val="o"/>
      <w:lvlJc w:val="left"/>
      <w:pPr>
        <w:ind w:left="3600" w:hanging="360"/>
      </w:pPr>
      <w:rPr>
        <w:rFonts w:ascii="Courier New" w:hAnsi="Courier New" w:hint="default"/>
      </w:rPr>
    </w:lvl>
    <w:lvl w:ilvl="5" w:tplc="F184DAC0">
      <w:start w:val="1"/>
      <w:numFmt w:val="bullet"/>
      <w:lvlText w:val=""/>
      <w:lvlJc w:val="left"/>
      <w:pPr>
        <w:ind w:left="4320" w:hanging="360"/>
      </w:pPr>
      <w:rPr>
        <w:rFonts w:ascii="Wingdings" w:hAnsi="Wingdings" w:hint="default"/>
      </w:rPr>
    </w:lvl>
    <w:lvl w:ilvl="6" w:tplc="A5985160">
      <w:start w:val="1"/>
      <w:numFmt w:val="bullet"/>
      <w:lvlText w:val=""/>
      <w:lvlJc w:val="left"/>
      <w:pPr>
        <w:ind w:left="5040" w:hanging="360"/>
      </w:pPr>
      <w:rPr>
        <w:rFonts w:ascii="Symbol" w:hAnsi="Symbol" w:hint="default"/>
      </w:rPr>
    </w:lvl>
    <w:lvl w:ilvl="7" w:tplc="43B4B2F4">
      <w:start w:val="1"/>
      <w:numFmt w:val="bullet"/>
      <w:lvlText w:val="o"/>
      <w:lvlJc w:val="left"/>
      <w:pPr>
        <w:ind w:left="5760" w:hanging="360"/>
      </w:pPr>
      <w:rPr>
        <w:rFonts w:ascii="Courier New" w:hAnsi="Courier New" w:hint="default"/>
      </w:rPr>
    </w:lvl>
    <w:lvl w:ilvl="8" w:tplc="DC08CCAC">
      <w:start w:val="1"/>
      <w:numFmt w:val="bullet"/>
      <w:lvlText w:val=""/>
      <w:lvlJc w:val="left"/>
      <w:pPr>
        <w:ind w:left="6480" w:hanging="360"/>
      </w:pPr>
      <w:rPr>
        <w:rFonts w:ascii="Wingdings" w:hAnsi="Wingdings" w:hint="default"/>
      </w:rPr>
    </w:lvl>
  </w:abstractNum>
  <w:abstractNum w:abstractNumId="4" w15:restartNumberingAfterBreak="0">
    <w:nsid w:val="16617236"/>
    <w:multiLevelType w:val="hybridMultilevel"/>
    <w:tmpl w:val="3FB8E6F8"/>
    <w:lvl w:ilvl="0" w:tplc="591CE878">
      <w:start w:val="1"/>
      <w:numFmt w:val="decimal"/>
      <w:lvlText w:val="%1."/>
      <w:lvlJc w:val="left"/>
      <w:pPr>
        <w:ind w:left="720" w:hanging="360"/>
      </w:pPr>
    </w:lvl>
    <w:lvl w:ilvl="1" w:tplc="DB22484C">
      <w:start w:val="1"/>
      <w:numFmt w:val="lowerLetter"/>
      <w:lvlText w:val="%2."/>
      <w:lvlJc w:val="left"/>
      <w:pPr>
        <w:ind w:left="1440" w:hanging="360"/>
      </w:pPr>
    </w:lvl>
    <w:lvl w:ilvl="2" w:tplc="1F682566">
      <w:start w:val="1"/>
      <w:numFmt w:val="lowerRoman"/>
      <w:lvlText w:val="%3."/>
      <w:lvlJc w:val="right"/>
      <w:pPr>
        <w:ind w:left="2160" w:hanging="180"/>
      </w:pPr>
    </w:lvl>
    <w:lvl w:ilvl="3" w:tplc="02EA2744">
      <w:start w:val="1"/>
      <w:numFmt w:val="decimal"/>
      <w:lvlText w:val="%4."/>
      <w:lvlJc w:val="left"/>
      <w:pPr>
        <w:ind w:left="2880" w:hanging="360"/>
      </w:pPr>
    </w:lvl>
    <w:lvl w:ilvl="4" w:tplc="AFB2ECFE">
      <w:start w:val="1"/>
      <w:numFmt w:val="lowerLetter"/>
      <w:lvlText w:val="%5."/>
      <w:lvlJc w:val="left"/>
      <w:pPr>
        <w:ind w:left="3600" w:hanging="360"/>
      </w:pPr>
    </w:lvl>
    <w:lvl w:ilvl="5" w:tplc="8DCEC0F0">
      <w:start w:val="1"/>
      <w:numFmt w:val="lowerRoman"/>
      <w:lvlText w:val="%6."/>
      <w:lvlJc w:val="right"/>
      <w:pPr>
        <w:ind w:left="4320" w:hanging="180"/>
      </w:pPr>
    </w:lvl>
    <w:lvl w:ilvl="6" w:tplc="3ECA580C">
      <w:start w:val="1"/>
      <w:numFmt w:val="decimal"/>
      <w:lvlText w:val="%7."/>
      <w:lvlJc w:val="left"/>
      <w:pPr>
        <w:ind w:left="5040" w:hanging="360"/>
      </w:pPr>
    </w:lvl>
    <w:lvl w:ilvl="7" w:tplc="30BADB20">
      <w:start w:val="1"/>
      <w:numFmt w:val="lowerLetter"/>
      <w:lvlText w:val="%8."/>
      <w:lvlJc w:val="left"/>
      <w:pPr>
        <w:ind w:left="5760" w:hanging="360"/>
      </w:pPr>
    </w:lvl>
    <w:lvl w:ilvl="8" w:tplc="F49A820C">
      <w:start w:val="1"/>
      <w:numFmt w:val="lowerRoman"/>
      <w:lvlText w:val="%9."/>
      <w:lvlJc w:val="right"/>
      <w:pPr>
        <w:ind w:left="6480" w:hanging="180"/>
      </w:pPr>
    </w:lvl>
  </w:abstractNum>
  <w:abstractNum w:abstractNumId="5" w15:restartNumberingAfterBreak="0">
    <w:nsid w:val="169EBDDA"/>
    <w:multiLevelType w:val="hybridMultilevel"/>
    <w:tmpl w:val="6A5600C8"/>
    <w:lvl w:ilvl="0" w:tplc="7A6264D8">
      <w:start w:val="1"/>
      <w:numFmt w:val="bullet"/>
      <w:lvlText w:val=""/>
      <w:lvlJc w:val="left"/>
      <w:pPr>
        <w:ind w:left="720" w:hanging="360"/>
      </w:pPr>
      <w:rPr>
        <w:rFonts w:ascii="Symbol" w:hAnsi="Symbol" w:hint="default"/>
      </w:rPr>
    </w:lvl>
    <w:lvl w:ilvl="1" w:tplc="15A83276">
      <w:start w:val="1"/>
      <w:numFmt w:val="bullet"/>
      <w:lvlText w:val="o"/>
      <w:lvlJc w:val="left"/>
      <w:pPr>
        <w:ind w:left="1440" w:hanging="360"/>
      </w:pPr>
      <w:rPr>
        <w:rFonts w:ascii="Courier New" w:hAnsi="Courier New" w:hint="default"/>
      </w:rPr>
    </w:lvl>
    <w:lvl w:ilvl="2" w:tplc="205CCB32">
      <w:start w:val="1"/>
      <w:numFmt w:val="bullet"/>
      <w:lvlText w:val=""/>
      <w:lvlJc w:val="left"/>
      <w:pPr>
        <w:ind w:left="2160" w:hanging="360"/>
      </w:pPr>
      <w:rPr>
        <w:rFonts w:ascii="Wingdings" w:hAnsi="Wingdings" w:hint="default"/>
      </w:rPr>
    </w:lvl>
    <w:lvl w:ilvl="3" w:tplc="F4E48234">
      <w:start w:val="1"/>
      <w:numFmt w:val="bullet"/>
      <w:lvlText w:val=""/>
      <w:lvlJc w:val="left"/>
      <w:pPr>
        <w:ind w:left="2880" w:hanging="360"/>
      </w:pPr>
      <w:rPr>
        <w:rFonts w:ascii="Symbol" w:hAnsi="Symbol" w:hint="default"/>
      </w:rPr>
    </w:lvl>
    <w:lvl w:ilvl="4" w:tplc="844A7144">
      <w:start w:val="1"/>
      <w:numFmt w:val="bullet"/>
      <w:lvlText w:val="o"/>
      <w:lvlJc w:val="left"/>
      <w:pPr>
        <w:ind w:left="3600" w:hanging="360"/>
      </w:pPr>
      <w:rPr>
        <w:rFonts w:ascii="Courier New" w:hAnsi="Courier New" w:hint="default"/>
      </w:rPr>
    </w:lvl>
    <w:lvl w:ilvl="5" w:tplc="AC78EBFC">
      <w:start w:val="1"/>
      <w:numFmt w:val="bullet"/>
      <w:lvlText w:val=""/>
      <w:lvlJc w:val="left"/>
      <w:pPr>
        <w:ind w:left="4320" w:hanging="360"/>
      </w:pPr>
      <w:rPr>
        <w:rFonts w:ascii="Wingdings" w:hAnsi="Wingdings" w:hint="default"/>
      </w:rPr>
    </w:lvl>
    <w:lvl w:ilvl="6" w:tplc="E414555C">
      <w:start w:val="1"/>
      <w:numFmt w:val="bullet"/>
      <w:lvlText w:val=""/>
      <w:lvlJc w:val="left"/>
      <w:pPr>
        <w:ind w:left="5040" w:hanging="360"/>
      </w:pPr>
      <w:rPr>
        <w:rFonts w:ascii="Symbol" w:hAnsi="Symbol" w:hint="default"/>
      </w:rPr>
    </w:lvl>
    <w:lvl w:ilvl="7" w:tplc="323ED262">
      <w:start w:val="1"/>
      <w:numFmt w:val="bullet"/>
      <w:lvlText w:val="o"/>
      <w:lvlJc w:val="left"/>
      <w:pPr>
        <w:ind w:left="5760" w:hanging="360"/>
      </w:pPr>
      <w:rPr>
        <w:rFonts w:ascii="Courier New" w:hAnsi="Courier New" w:hint="default"/>
      </w:rPr>
    </w:lvl>
    <w:lvl w:ilvl="8" w:tplc="BA5ABA10">
      <w:start w:val="1"/>
      <w:numFmt w:val="bullet"/>
      <w:lvlText w:val=""/>
      <w:lvlJc w:val="left"/>
      <w:pPr>
        <w:ind w:left="6480" w:hanging="360"/>
      </w:pPr>
      <w:rPr>
        <w:rFonts w:ascii="Wingdings" w:hAnsi="Wingdings" w:hint="default"/>
      </w:rPr>
    </w:lvl>
  </w:abstractNum>
  <w:abstractNum w:abstractNumId="6" w15:restartNumberingAfterBreak="0">
    <w:nsid w:val="16B1D167"/>
    <w:multiLevelType w:val="multilevel"/>
    <w:tmpl w:val="7318DC9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7" w15:restartNumberingAfterBreak="0">
    <w:nsid w:val="16DED4EC"/>
    <w:multiLevelType w:val="hybridMultilevel"/>
    <w:tmpl w:val="A8D6A524"/>
    <w:lvl w:ilvl="0" w:tplc="01E044F4">
      <w:start w:val="1"/>
      <w:numFmt w:val="decimal"/>
      <w:lvlText w:val="%1."/>
      <w:lvlJc w:val="left"/>
      <w:pPr>
        <w:ind w:left="720" w:hanging="360"/>
      </w:pPr>
    </w:lvl>
    <w:lvl w:ilvl="1" w:tplc="B54224A4">
      <w:start w:val="1"/>
      <w:numFmt w:val="lowerLetter"/>
      <w:lvlText w:val="%2."/>
      <w:lvlJc w:val="left"/>
      <w:pPr>
        <w:ind w:left="1440" w:hanging="360"/>
      </w:pPr>
    </w:lvl>
    <w:lvl w:ilvl="2" w:tplc="2E14133C">
      <w:start w:val="1"/>
      <w:numFmt w:val="lowerRoman"/>
      <w:lvlText w:val="%3."/>
      <w:lvlJc w:val="right"/>
      <w:pPr>
        <w:ind w:left="2160" w:hanging="180"/>
      </w:pPr>
    </w:lvl>
    <w:lvl w:ilvl="3" w:tplc="4AB460C2">
      <w:start w:val="1"/>
      <w:numFmt w:val="decimal"/>
      <w:lvlText w:val="%4."/>
      <w:lvlJc w:val="left"/>
      <w:pPr>
        <w:ind w:left="2880" w:hanging="360"/>
      </w:pPr>
    </w:lvl>
    <w:lvl w:ilvl="4" w:tplc="8F52DAB0">
      <w:start w:val="1"/>
      <w:numFmt w:val="lowerLetter"/>
      <w:lvlText w:val="%5."/>
      <w:lvlJc w:val="left"/>
      <w:pPr>
        <w:ind w:left="3600" w:hanging="360"/>
      </w:pPr>
    </w:lvl>
    <w:lvl w:ilvl="5" w:tplc="2EB8A3B4">
      <w:start w:val="1"/>
      <w:numFmt w:val="lowerRoman"/>
      <w:lvlText w:val="%6."/>
      <w:lvlJc w:val="right"/>
      <w:pPr>
        <w:ind w:left="4320" w:hanging="180"/>
      </w:pPr>
    </w:lvl>
    <w:lvl w:ilvl="6" w:tplc="D23CC17E">
      <w:start w:val="1"/>
      <w:numFmt w:val="decimal"/>
      <w:lvlText w:val="%7."/>
      <w:lvlJc w:val="left"/>
      <w:pPr>
        <w:ind w:left="5040" w:hanging="360"/>
      </w:pPr>
    </w:lvl>
    <w:lvl w:ilvl="7" w:tplc="82CE8C2C">
      <w:start w:val="1"/>
      <w:numFmt w:val="lowerLetter"/>
      <w:lvlText w:val="%8."/>
      <w:lvlJc w:val="left"/>
      <w:pPr>
        <w:ind w:left="5760" w:hanging="360"/>
      </w:pPr>
    </w:lvl>
    <w:lvl w:ilvl="8" w:tplc="0E5A15F8">
      <w:start w:val="1"/>
      <w:numFmt w:val="lowerRoman"/>
      <w:lvlText w:val="%9."/>
      <w:lvlJc w:val="right"/>
      <w:pPr>
        <w:ind w:left="6480" w:hanging="180"/>
      </w:pPr>
    </w:lvl>
  </w:abstractNum>
  <w:abstractNum w:abstractNumId="8" w15:restartNumberingAfterBreak="0">
    <w:nsid w:val="22B44DA6"/>
    <w:multiLevelType w:val="hybridMultilevel"/>
    <w:tmpl w:val="B71AEEE0"/>
    <w:lvl w:ilvl="0" w:tplc="9CA00BBE">
      <w:start w:val="1"/>
      <w:numFmt w:val="decimal"/>
      <w:lvlText w:val="%1."/>
      <w:lvlJc w:val="left"/>
      <w:pPr>
        <w:ind w:left="360" w:hanging="360"/>
      </w:pPr>
    </w:lvl>
    <w:lvl w:ilvl="1" w:tplc="D62A9C12">
      <w:start w:val="1"/>
      <w:numFmt w:val="lowerLetter"/>
      <w:lvlText w:val="%2."/>
      <w:lvlJc w:val="left"/>
      <w:pPr>
        <w:ind w:left="1080" w:hanging="360"/>
      </w:pPr>
    </w:lvl>
    <w:lvl w:ilvl="2" w:tplc="020E30BA">
      <w:start w:val="1"/>
      <w:numFmt w:val="lowerRoman"/>
      <w:lvlText w:val="%3."/>
      <w:lvlJc w:val="right"/>
      <w:pPr>
        <w:ind w:left="1800" w:hanging="180"/>
      </w:pPr>
    </w:lvl>
    <w:lvl w:ilvl="3" w:tplc="A50A1B56">
      <w:start w:val="1"/>
      <w:numFmt w:val="decimal"/>
      <w:lvlText w:val="%4."/>
      <w:lvlJc w:val="left"/>
      <w:pPr>
        <w:ind w:left="2520" w:hanging="360"/>
      </w:pPr>
    </w:lvl>
    <w:lvl w:ilvl="4" w:tplc="F4E2415E">
      <w:start w:val="1"/>
      <w:numFmt w:val="lowerLetter"/>
      <w:lvlText w:val="%5."/>
      <w:lvlJc w:val="left"/>
      <w:pPr>
        <w:ind w:left="3240" w:hanging="360"/>
      </w:pPr>
    </w:lvl>
    <w:lvl w:ilvl="5" w:tplc="1D663946">
      <w:start w:val="1"/>
      <w:numFmt w:val="lowerRoman"/>
      <w:lvlText w:val="%6."/>
      <w:lvlJc w:val="right"/>
      <w:pPr>
        <w:ind w:left="3960" w:hanging="180"/>
      </w:pPr>
    </w:lvl>
    <w:lvl w:ilvl="6" w:tplc="8E0E3698">
      <w:start w:val="1"/>
      <w:numFmt w:val="decimal"/>
      <w:lvlText w:val="%7."/>
      <w:lvlJc w:val="left"/>
      <w:pPr>
        <w:ind w:left="4680" w:hanging="360"/>
      </w:pPr>
    </w:lvl>
    <w:lvl w:ilvl="7" w:tplc="C7825272">
      <w:start w:val="1"/>
      <w:numFmt w:val="lowerLetter"/>
      <w:lvlText w:val="%8."/>
      <w:lvlJc w:val="left"/>
      <w:pPr>
        <w:ind w:left="5400" w:hanging="360"/>
      </w:pPr>
    </w:lvl>
    <w:lvl w:ilvl="8" w:tplc="5E181804">
      <w:start w:val="1"/>
      <w:numFmt w:val="lowerRoman"/>
      <w:lvlText w:val="%9."/>
      <w:lvlJc w:val="right"/>
      <w:pPr>
        <w:ind w:left="6120" w:hanging="180"/>
      </w:pPr>
    </w:lvl>
  </w:abstractNum>
  <w:abstractNum w:abstractNumId="9" w15:restartNumberingAfterBreak="0">
    <w:nsid w:val="27EA0309"/>
    <w:multiLevelType w:val="hybridMultilevel"/>
    <w:tmpl w:val="FFFFFFFF"/>
    <w:lvl w:ilvl="0" w:tplc="A16E69FE">
      <w:start w:val="1"/>
      <w:numFmt w:val="bullet"/>
      <w:lvlText w:val=""/>
      <w:lvlJc w:val="left"/>
      <w:pPr>
        <w:ind w:left="720" w:hanging="360"/>
      </w:pPr>
      <w:rPr>
        <w:rFonts w:ascii="Symbol" w:hAnsi="Symbol" w:hint="default"/>
      </w:rPr>
    </w:lvl>
    <w:lvl w:ilvl="1" w:tplc="8D14D1DC">
      <w:start w:val="1"/>
      <w:numFmt w:val="bullet"/>
      <w:lvlText w:val="o"/>
      <w:lvlJc w:val="left"/>
      <w:pPr>
        <w:ind w:left="1440" w:hanging="360"/>
      </w:pPr>
      <w:rPr>
        <w:rFonts w:ascii="Courier New" w:hAnsi="Courier New" w:hint="default"/>
      </w:rPr>
    </w:lvl>
    <w:lvl w:ilvl="2" w:tplc="759C8326">
      <w:start w:val="1"/>
      <w:numFmt w:val="bullet"/>
      <w:lvlText w:val=""/>
      <w:lvlJc w:val="left"/>
      <w:pPr>
        <w:ind w:left="2160" w:hanging="360"/>
      </w:pPr>
      <w:rPr>
        <w:rFonts w:ascii="Wingdings" w:hAnsi="Wingdings" w:hint="default"/>
      </w:rPr>
    </w:lvl>
    <w:lvl w:ilvl="3" w:tplc="BADE7132">
      <w:start w:val="1"/>
      <w:numFmt w:val="bullet"/>
      <w:lvlText w:val=""/>
      <w:lvlJc w:val="left"/>
      <w:pPr>
        <w:ind w:left="2880" w:hanging="360"/>
      </w:pPr>
      <w:rPr>
        <w:rFonts w:ascii="Symbol" w:hAnsi="Symbol" w:hint="default"/>
      </w:rPr>
    </w:lvl>
    <w:lvl w:ilvl="4" w:tplc="EE76C27A">
      <w:start w:val="1"/>
      <w:numFmt w:val="bullet"/>
      <w:lvlText w:val="o"/>
      <w:lvlJc w:val="left"/>
      <w:pPr>
        <w:ind w:left="3600" w:hanging="360"/>
      </w:pPr>
      <w:rPr>
        <w:rFonts w:ascii="Courier New" w:hAnsi="Courier New" w:hint="default"/>
      </w:rPr>
    </w:lvl>
    <w:lvl w:ilvl="5" w:tplc="63EE2C90">
      <w:start w:val="1"/>
      <w:numFmt w:val="bullet"/>
      <w:lvlText w:val=""/>
      <w:lvlJc w:val="left"/>
      <w:pPr>
        <w:ind w:left="4320" w:hanging="360"/>
      </w:pPr>
      <w:rPr>
        <w:rFonts w:ascii="Wingdings" w:hAnsi="Wingdings" w:hint="default"/>
      </w:rPr>
    </w:lvl>
    <w:lvl w:ilvl="6" w:tplc="02304CD0">
      <w:start w:val="1"/>
      <w:numFmt w:val="bullet"/>
      <w:lvlText w:val=""/>
      <w:lvlJc w:val="left"/>
      <w:pPr>
        <w:ind w:left="5040" w:hanging="360"/>
      </w:pPr>
      <w:rPr>
        <w:rFonts w:ascii="Symbol" w:hAnsi="Symbol" w:hint="default"/>
      </w:rPr>
    </w:lvl>
    <w:lvl w:ilvl="7" w:tplc="61545318">
      <w:start w:val="1"/>
      <w:numFmt w:val="bullet"/>
      <w:lvlText w:val="o"/>
      <w:lvlJc w:val="left"/>
      <w:pPr>
        <w:ind w:left="5760" w:hanging="360"/>
      </w:pPr>
      <w:rPr>
        <w:rFonts w:ascii="Courier New" w:hAnsi="Courier New" w:hint="default"/>
      </w:rPr>
    </w:lvl>
    <w:lvl w:ilvl="8" w:tplc="1AD83EB0">
      <w:start w:val="1"/>
      <w:numFmt w:val="bullet"/>
      <w:lvlText w:val=""/>
      <w:lvlJc w:val="left"/>
      <w:pPr>
        <w:ind w:left="6480" w:hanging="360"/>
      </w:pPr>
      <w:rPr>
        <w:rFonts w:ascii="Wingdings" w:hAnsi="Wingdings" w:hint="default"/>
      </w:rPr>
    </w:lvl>
  </w:abstractNum>
  <w:abstractNum w:abstractNumId="10" w15:restartNumberingAfterBreak="0">
    <w:nsid w:val="2A78CB1D"/>
    <w:multiLevelType w:val="hybridMultilevel"/>
    <w:tmpl w:val="FFFFFFFF"/>
    <w:lvl w:ilvl="0" w:tplc="FDD6AC8A">
      <w:start w:val="1"/>
      <w:numFmt w:val="bullet"/>
      <w:lvlText w:val=""/>
      <w:lvlJc w:val="left"/>
      <w:pPr>
        <w:ind w:left="720" w:hanging="360"/>
      </w:pPr>
      <w:rPr>
        <w:rFonts w:ascii="Symbol" w:hAnsi="Symbol" w:hint="default"/>
      </w:rPr>
    </w:lvl>
    <w:lvl w:ilvl="1" w:tplc="9F2E3EBA">
      <w:start w:val="1"/>
      <w:numFmt w:val="bullet"/>
      <w:lvlText w:val="o"/>
      <w:lvlJc w:val="left"/>
      <w:pPr>
        <w:ind w:left="1440" w:hanging="360"/>
      </w:pPr>
      <w:rPr>
        <w:rFonts w:ascii="Courier New" w:hAnsi="Courier New" w:hint="default"/>
      </w:rPr>
    </w:lvl>
    <w:lvl w:ilvl="2" w:tplc="B5A28572">
      <w:start w:val="1"/>
      <w:numFmt w:val="bullet"/>
      <w:lvlText w:val=""/>
      <w:lvlJc w:val="left"/>
      <w:pPr>
        <w:ind w:left="2160" w:hanging="360"/>
      </w:pPr>
      <w:rPr>
        <w:rFonts w:ascii="Wingdings" w:hAnsi="Wingdings" w:hint="default"/>
      </w:rPr>
    </w:lvl>
    <w:lvl w:ilvl="3" w:tplc="C49084F4">
      <w:start w:val="1"/>
      <w:numFmt w:val="bullet"/>
      <w:lvlText w:val=""/>
      <w:lvlJc w:val="left"/>
      <w:pPr>
        <w:ind w:left="2880" w:hanging="360"/>
      </w:pPr>
      <w:rPr>
        <w:rFonts w:ascii="Symbol" w:hAnsi="Symbol" w:hint="default"/>
      </w:rPr>
    </w:lvl>
    <w:lvl w:ilvl="4" w:tplc="FE94FDFA">
      <w:start w:val="1"/>
      <w:numFmt w:val="bullet"/>
      <w:lvlText w:val="o"/>
      <w:lvlJc w:val="left"/>
      <w:pPr>
        <w:ind w:left="3600" w:hanging="360"/>
      </w:pPr>
      <w:rPr>
        <w:rFonts w:ascii="Courier New" w:hAnsi="Courier New" w:hint="default"/>
      </w:rPr>
    </w:lvl>
    <w:lvl w:ilvl="5" w:tplc="019620D8">
      <w:start w:val="1"/>
      <w:numFmt w:val="bullet"/>
      <w:lvlText w:val=""/>
      <w:lvlJc w:val="left"/>
      <w:pPr>
        <w:ind w:left="4320" w:hanging="360"/>
      </w:pPr>
      <w:rPr>
        <w:rFonts w:ascii="Wingdings" w:hAnsi="Wingdings" w:hint="default"/>
      </w:rPr>
    </w:lvl>
    <w:lvl w:ilvl="6" w:tplc="46E07692">
      <w:start w:val="1"/>
      <w:numFmt w:val="bullet"/>
      <w:lvlText w:val=""/>
      <w:lvlJc w:val="left"/>
      <w:pPr>
        <w:ind w:left="5040" w:hanging="360"/>
      </w:pPr>
      <w:rPr>
        <w:rFonts w:ascii="Symbol" w:hAnsi="Symbol" w:hint="default"/>
      </w:rPr>
    </w:lvl>
    <w:lvl w:ilvl="7" w:tplc="59BE4AA6">
      <w:start w:val="1"/>
      <w:numFmt w:val="bullet"/>
      <w:lvlText w:val="o"/>
      <w:lvlJc w:val="left"/>
      <w:pPr>
        <w:ind w:left="5760" w:hanging="360"/>
      </w:pPr>
      <w:rPr>
        <w:rFonts w:ascii="Courier New" w:hAnsi="Courier New" w:hint="default"/>
      </w:rPr>
    </w:lvl>
    <w:lvl w:ilvl="8" w:tplc="111CD832">
      <w:start w:val="1"/>
      <w:numFmt w:val="bullet"/>
      <w:lvlText w:val=""/>
      <w:lvlJc w:val="left"/>
      <w:pPr>
        <w:ind w:left="6480" w:hanging="360"/>
      </w:pPr>
      <w:rPr>
        <w:rFonts w:ascii="Wingdings" w:hAnsi="Wingdings" w:hint="default"/>
      </w:rPr>
    </w:lvl>
  </w:abstractNum>
  <w:abstractNum w:abstractNumId="11" w15:restartNumberingAfterBreak="0">
    <w:nsid w:val="2B68ECE4"/>
    <w:multiLevelType w:val="hybridMultilevel"/>
    <w:tmpl w:val="FFFFFFFF"/>
    <w:lvl w:ilvl="0" w:tplc="53D8124C">
      <w:start w:val="1"/>
      <w:numFmt w:val="bullet"/>
      <w:lvlText w:val=""/>
      <w:lvlJc w:val="left"/>
      <w:pPr>
        <w:ind w:left="720" w:hanging="360"/>
      </w:pPr>
      <w:rPr>
        <w:rFonts w:ascii="Symbol" w:hAnsi="Symbol" w:hint="default"/>
      </w:rPr>
    </w:lvl>
    <w:lvl w:ilvl="1" w:tplc="36642A14">
      <w:start w:val="1"/>
      <w:numFmt w:val="bullet"/>
      <w:lvlText w:val="o"/>
      <w:lvlJc w:val="left"/>
      <w:pPr>
        <w:ind w:left="1440" w:hanging="360"/>
      </w:pPr>
      <w:rPr>
        <w:rFonts w:ascii="Courier New" w:hAnsi="Courier New" w:hint="default"/>
      </w:rPr>
    </w:lvl>
    <w:lvl w:ilvl="2" w:tplc="A6A69E2A">
      <w:start w:val="1"/>
      <w:numFmt w:val="bullet"/>
      <w:lvlText w:val=""/>
      <w:lvlJc w:val="left"/>
      <w:pPr>
        <w:ind w:left="2160" w:hanging="360"/>
      </w:pPr>
      <w:rPr>
        <w:rFonts w:ascii="Wingdings" w:hAnsi="Wingdings" w:hint="default"/>
      </w:rPr>
    </w:lvl>
    <w:lvl w:ilvl="3" w:tplc="448E7D18">
      <w:start w:val="1"/>
      <w:numFmt w:val="bullet"/>
      <w:lvlText w:val=""/>
      <w:lvlJc w:val="left"/>
      <w:pPr>
        <w:ind w:left="2880" w:hanging="360"/>
      </w:pPr>
      <w:rPr>
        <w:rFonts w:ascii="Symbol" w:hAnsi="Symbol" w:hint="default"/>
      </w:rPr>
    </w:lvl>
    <w:lvl w:ilvl="4" w:tplc="7C5A1FCC">
      <w:start w:val="1"/>
      <w:numFmt w:val="bullet"/>
      <w:lvlText w:val="o"/>
      <w:lvlJc w:val="left"/>
      <w:pPr>
        <w:ind w:left="3600" w:hanging="360"/>
      </w:pPr>
      <w:rPr>
        <w:rFonts w:ascii="Courier New" w:hAnsi="Courier New" w:hint="default"/>
      </w:rPr>
    </w:lvl>
    <w:lvl w:ilvl="5" w:tplc="14CAF460">
      <w:start w:val="1"/>
      <w:numFmt w:val="bullet"/>
      <w:lvlText w:val=""/>
      <w:lvlJc w:val="left"/>
      <w:pPr>
        <w:ind w:left="4320" w:hanging="360"/>
      </w:pPr>
      <w:rPr>
        <w:rFonts w:ascii="Wingdings" w:hAnsi="Wingdings" w:hint="default"/>
      </w:rPr>
    </w:lvl>
    <w:lvl w:ilvl="6" w:tplc="9B28F726">
      <w:start w:val="1"/>
      <w:numFmt w:val="bullet"/>
      <w:lvlText w:val=""/>
      <w:lvlJc w:val="left"/>
      <w:pPr>
        <w:ind w:left="5040" w:hanging="360"/>
      </w:pPr>
      <w:rPr>
        <w:rFonts w:ascii="Symbol" w:hAnsi="Symbol" w:hint="default"/>
      </w:rPr>
    </w:lvl>
    <w:lvl w:ilvl="7" w:tplc="2A683416">
      <w:start w:val="1"/>
      <w:numFmt w:val="bullet"/>
      <w:lvlText w:val="o"/>
      <w:lvlJc w:val="left"/>
      <w:pPr>
        <w:ind w:left="5760" w:hanging="360"/>
      </w:pPr>
      <w:rPr>
        <w:rFonts w:ascii="Courier New" w:hAnsi="Courier New" w:hint="default"/>
      </w:rPr>
    </w:lvl>
    <w:lvl w:ilvl="8" w:tplc="76AE7D6E">
      <w:start w:val="1"/>
      <w:numFmt w:val="bullet"/>
      <w:lvlText w:val=""/>
      <w:lvlJc w:val="left"/>
      <w:pPr>
        <w:ind w:left="6480" w:hanging="360"/>
      </w:pPr>
      <w:rPr>
        <w:rFonts w:ascii="Wingdings" w:hAnsi="Wingdings" w:hint="default"/>
      </w:rPr>
    </w:lvl>
  </w:abstractNum>
  <w:abstractNum w:abstractNumId="12" w15:restartNumberingAfterBreak="0">
    <w:nsid w:val="354E53FA"/>
    <w:multiLevelType w:val="hybridMultilevel"/>
    <w:tmpl w:val="062C3868"/>
    <w:lvl w:ilvl="0" w:tplc="53D47860">
      <w:start w:val="1"/>
      <w:numFmt w:val="decimal"/>
      <w:lvlText w:val="%1."/>
      <w:lvlJc w:val="left"/>
      <w:pPr>
        <w:ind w:left="1080" w:hanging="360"/>
      </w:pPr>
    </w:lvl>
    <w:lvl w:ilvl="1" w:tplc="7A2A0378">
      <w:start w:val="1"/>
      <w:numFmt w:val="lowerLetter"/>
      <w:lvlText w:val="%2."/>
      <w:lvlJc w:val="left"/>
      <w:pPr>
        <w:ind w:left="1800" w:hanging="360"/>
      </w:pPr>
    </w:lvl>
    <w:lvl w:ilvl="2" w:tplc="8E3AEFD0">
      <w:start w:val="1"/>
      <w:numFmt w:val="lowerRoman"/>
      <w:lvlText w:val="%3."/>
      <w:lvlJc w:val="right"/>
      <w:pPr>
        <w:ind w:left="2520" w:hanging="180"/>
      </w:pPr>
    </w:lvl>
    <w:lvl w:ilvl="3" w:tplc="C862DA5E">
      <w:start w:val="1"/>
      <w:numFmt w:val="decimal"/>
      <w:lvlText w:val="%4."/>
      <w:lvlJc w:val="left"/>
      <w:pPr>
        <w:ind w:left="3240" w:hanging="360"/>
      </w:pPr>
    </w:lvl>
    <w:lvl w:ilvl="4" w:tplc="E93666EA">
      <w:start w:val="1"/>
      <w:numFmt w:val="lowerLetter"/>
      <w:lvlText w:val="%5."/>
      <w:lvlJc w:val="left"/>
      <w:pPr>
        <w:ind w:left="3960" w:hanging="360"/>
      </w:pPr>
    </w:lvl>
    <w:lvl w:ilvl="5" w:tplc="7D34B562">
      <w:start w:val="1"/>
      <w:numFmt w:val="lowerRoman"/>
      <w:lvlText w:val="%6."/>
      <w:lvlJc w:val="right"/>
      <w:pPr>
        <w:ind w:left="4680" w:hanging="180"/>
      </w:pPr>
    </w:lvl>
    <w:lvl w:ilvl="6" w:tplc="2220B09C">
      <w:start w:val="1"/>
      <w:numFmt w:val="decimal"/>
      <w:lvlText w:val="%7."/>
      <w:lvlJc w:val="left"/>
      <w:pPr>
        <w:ind w:left="5400" w:hanging="360"/>
      </w:pPr>
    </w:lvl>
    <w:lvl w:ilvl="7" w:tplc="079A06F6">
      <w:start w:val="1"/>
      <w:numFmt w:val="lowerLetter"/>
      <w:lvlText w:val="%8."/>
      <w:lvlJc w:val="left"/>
      <w:pPr>
        <w:ind w:left="6120" w:hanging="360"/>
      </w:pPr>
    </w:lvl>
    <w:lvl w:ilvl="8" w:tplc="80EC8140">
      <w:start w:val="1"/>
      <w:numFmt w:val="lowerRoman"/>
      <w:lvlText w:val="%9."/>
      <w:lvlJc w:val="right"/>
      <w:pPr>
        <w:ind w:left="6840" w:hanging="180"/>
      </w:pPr>
    </w:lvl>
  </w:abstractNum>
  <w:abstractNum w:abstractNumId="13" w15:restartNumberingAfterBreak="0">
    <w:nsid w:val="3EBADE47"/>
    <w:multiLevelType w:val="hybridMultilevel"/>
    <w:tmpl w:val="FFFFFFFF"/>
    <w:lvl w:ilvl="0" w:tplc="22603BD4">
      <w:start w:val="1"/>
      <w:numFmt w:val="bullet"/>
      <w:lvlText w:val=""/>
      <w:lvlJc w:val="left"/>
      <w:pPr>
        <w:ind w:left="720" w:hanging="360"/>
      </w:pPr>
      <w:rPr>
        <w:rFonts w:ascii="Symbol" w:hAnsi="Symbol" w:hint="default"/>
      </w:rPr>
    </w:lvl>
    <w:lvl w:ilvl="1" w:tplc="870C3818">
      <w:start w:val="1"/>
      <w:numFmt w:val="bullet"/>
      <w:lvlText w:val="o"/>
      <w:lvlJc w:val="left"/>
      <w:pPr>
        <w:ind w:left="1440" w:hanging="360"/>
      </w:pPr>
      <w:rPr>
        <w:rFonts w:ascii="Courier New" w:hAnsi="Courier New" w:hint="default"/>
      </w:rPr>
    </w:lvl>
    <w:lvl w:ilvl="2" w:tplc="46E6392C">
      <w:start w:val="1"/>
      <w:numFmt w:val="bullet"/>
      <w:lvlText w:val=""/>
      <w:lvlJc w:val="left"/>
      <w:pPr>
        <w:ind w:left="2160" w:hanging="360"/>
      </w:pPr>
      <w:rPr>
        <w:rFonts w:ascii="Wingdings" w:hAnsi="Wingdings" w:hint="default"/>
      </w:rPr>
    </w:lvl>
    <w:lvl w:ilvl="3" w:tplc="C722FB02">
      <w:start w:val="1"/>
      <w:numFmt w:val="bullet"/>
      <w:lvlText w:val=""/>
      <w:lvlJc w:val="left"/>
      <w:pPr>
        <w:ind w:left="2880" w:hanging="360"/>
      </w:pPr>
      <w:rPr>
        <w:rFonts w:ascii="Symbol" w:hAnsi="Symbol" w:hint="default"/>
      </w:rPr>
    </w:lvl>
    <w:lvl w:ilvl="4" w:tplc="2E6A1FAC">
      <w:start w:val="1"/>
      <w:numFmt w:val="bullet"/>
      <w:lvlText w:val="o"/>
      <w:lvlJc w:val="left"/>
      <w:pPr>
        <w:ind w:left="3600" w:hanging="360"/>
      </w:pPr>
      <w:rPr>
        <w:rFonts w:ascii="Courier New" w:hAnsi="Courier New" w:hint="default"/>
      </w:rPr>
    </w:lvl>
    <w:lvl w:ilvl="5" w:tplc="7696D754">
      <w:start w:val="1"/>
      <w:numFmt w:val="bullet"/>
      <w:lvlText w:val=""/>
      <w:lvlJc w:val="left"/>
      <w:pPr>
        <w:ind w:left="4320" w:hanging="360"/>
      </w:pPr>
      <w:rPr>
        <w:rFonts w:ascii="Wingdings" w:hAnsi="Wingdings" w:hint="default"/>
      </w:rPr>
    </w:lvl>
    <w:lvl w:ilvl="6" w:tplc="3B96690C">
      <w:start w:val="1"/>
      <w:numFmt w:val="bullet"/>
      <w:lvlText w:val=""/>
      <w:lvlJc w:val="left"/>
      <w:pPr>
        <w:ind w:left="5040" w:hanging="360"/>
      </w:pPr>
      <w:rPr>
        <w:rFonts w:ascii="Symbol" w:hAnsi="Symbol" w:hint="default"/>
      </w:rPr>
    </w:lvl>
    <w:lvl w:ilvl="7" w:tplc="67BAE8EE">
      <w:start w:val="1"/>
      <w:numFmt w:val="bullet"/>
      <w:lvlText w:val="o"/>
      <w:lvlJc w:val="left"/>
      <w:pPr>
        <w:ind w:left="5760" w:hanging="360"/>
      </w:pPr>
      <w:rPr>
        <w:rFonts w:ascii="Courier New" w:hAnsi="Courier New" w:hint="default"/>
      </w:rPr>
    </w:lvl>
    <w:lvl w:ilvl="8" w:tplc="B6DED298">
      <w:start w:val="1"/>
      <w:numFmt w:val="bullet"/>
      <w:lvlText w:val=""/>
      <w:lvlJc w:val="left"/>
      <w:pPr>
        <w:ind w:left="6480" w:hanging="360"/>
      </w:pPr>
      <w:rPr>
        <w:rFonts w:ascii="Wingdings" w:hAnsi="Wingdings" w:hint="default"/>
      </w:rPr>
    </w:lvl>
  </w:abstractNum>
  <w:abstractNum w:abstractNumId="14" w15:restartNumberingAfterBreak="0">
    <w:nsid w:val="408EC168"/>
    <w:multiLevelType w:val="hybridMultilevel"/>
    <w:tmpl w:val="FFFFFFFF"/>
    <w:lvl w:ilvl="0" w:tplc="3A683748">
      <w:start w:val="1"/>
      <w:numFmt w:val="bullet"/>
      <w:lvlText w:val=""/>
      <w:lvlJc w:val="left"/>
      <w:pPr>
        <w:ind w:left="1080" w:hanging="360"/>
      </w:pPr>
      <w:rPr>
        <w:rFonts w:ascii="Symbol" w:hAnsi="Symbol" w:hint="default"/>
      </w:rPr>
    </w:lvl>
    <w:lvl w:ilvl="1" w:tplc="3BCA3508">
      <w:start w:val="1"/>
      <w:numFmt w:val="bullet"/>
      <w:lvlText w:val="o"/>
      <w:lvlJc w:val="left"/>
      <w:pPr>
        <w:ind w:left="1800" w:hanging="360"/>
      </w:pPr>
      <w:rPr>
        <w:rFonts w:ascii="Courier New" w:hAnsi="Courier New" w:hint="default"/>
      </w:rPr>
    </w:lvl>
    <w:lvl w:ilvl="2" w:tplc="E0D25F84">
      <w:start w:val="1"/>
      <w:numFmt w:val="bullet"/>
      <w:lvlText w:val=""/>
      <w:lvlJc w:val="left"/>
      <w:pPr>
        <w:ind w:left="2520" w:hanging="360"/>
      </w:pPr>
      <w:rPr>
        <w:rFonts w:ascii="Wingdings" w:hAnsi="Wingdings" w:hint="default"/>
      </w:rPr>
    </w:lvl>
    <w:lvl w:ilvl="3" w:tplc="A3F0AE86">
      <w:start w:val="1"/>
      <w:numFmt w:val="bullet"/>
      <w:lvlText w:val=""/>
      <w:lvlJc w:val="left"/>
      <w:pPr>
        <w:ind w:left="3240" w:hanging="360"/>
      </w:pPr>
      <w:rPr>
        <w:rFonts w:ascii="Symbol" w:hAnsi="Symbol" w:hint="default"/>
      </w:rPr>
    </w:lvl>
    <w:lvl w:ilvl="4" w:tplc="EA2AF354">
      <w:start w:val="1"/>
      <w:numFmt w:val="bullet"/>
      <w:lvlText w:val="o"/>
      <w:lvlJc w:val="left"/>
      <w:pPr>
        <w:ind w:left="3960" w:hanging="360"/>
      </w:pPr>
      <w:rPr>
        <w:rFonts w:ascii="Courier New" w:hAnsi="Courier New" w:hint="default"/>
      </w:rPr>
    </w:lvl>
    <w:lvl w:ilvl="5" w:tplc="A4DAAF46">
      <w:start w:val="1"/>
      <w:numFmt w:val="bullet"/>
      <w:lvlText w:val=""/>
      <w:lvlJc w:val="left"/>
      <w:pPr>
        <w:ind w:left="4680" w:hanging="360"/>
      </w:pPr>
      <w:rPr>
        <w:rFonts w:ascii="Wingdings" w:hAnsi="Wingdings" w:hint="default"/>
      </w:rPr>
    </w:lvl>
    <w:lvl w:ilvl="6" w:tplc="BDE46EEC">
      <w:start w:val="1"/>
      <w:numFmt w:val="bullet"/>
      <w:lvlText w:val=""/>
      <w:lvlJc w:val="left"/>
      <w:pPr>
        <w:ind w:left="5400" w:hanging="360"/>
      </w:pPr>
      <w:rPr>
        <w:rFonts w:ascii="Symbol" w:hAnsi="Symbol" w:hint="default"/>
      </w:rPr>
    </w:lvl>
    <w:lvl w:ilvl="7" w:tplc="E69ED7D8">
      <w:start w:val="1"/>
      <w:numFmt w:val="bullet"/>
      <w:lvlText w:val="o"/>
      <w:lvlJc w:val="left"/>
      <w:pPr>
        <w:ind w:left="6120" w:hanging="360"/>
      </w:pPr>
      <w:rPr>
        <w:rFonts w:ascii="Courier New" w:hAnsi="Courier New" w:hint="default"/>
      </w:rPr>
    </w:lvl>
    <w:lvl w:ilvl="8" w:tplc="36FCC02C">
      <w:start w:val="1"/>
      <w:numFmt w:val="bullet"/>
      <w:lvlText w:val=""/>
      <w:lvlJc w:val="left"/>
      <w:pPr>
        <w:ind w:left="6840" w:hanging="360"/>
      </w:pPr>
      <w:rPr>
        <w:rFonts w:ascii="Wingdings" w:hAnsi="Wingdings" w:hint="default"/>
      </w:rPr>
    </w:lvl>
  </w:abstractNum>
  <w:abstractNum w:abstractNumId="15" w15:restartNumberingAfterBreak="0">
    <w:nsid w:val="49A4D598"/>
    <w:multiLevelType w:val="hybridMultilevel"/>
    <w:tmpl w:val="FFFFFFFF"/>
    <w:lvl w:ilvl="0" w:tplc="CC72EFE8">
      <w:start w:val="1"/>
      <w:numFmt w:val="decimal"/>
      <w:lvlText w:val="%1."/>
      <w:lvlJc w:val="left"/>
      <w:pPr>
        <w:ind w:left="720" w:hanging="360"/>
      </w:pPr>
    </w:lvl>
    <w:lvl w:ilvl="1" w:tplc="48EE4E2A">
      <w:start w:val="1"/>
      <w:numFmt w:val="lowerLetter"/>
      <w:lvlText w:val="%2."/>
      <w:lvlJc w:val="left"/>
      <w:pPr>
        <w:ind w:left="1440" w:hanging="360"/>
      </w:pPr>
    </w:lvl>
    <w:lvl w:ilvl="2" w:tplc="39C47130">
      <w:start w:val="1"/>
      <w:numFmt w:val="lowerRoman"/>
      <w:lvlText w:val="%3."/>
      <w:lvlJc w:val="right"/>
      <w:pPr>
        <w:ind w:left="2160" w:hanging="180"/>
      </w:pPr>
    </w:lvl>
    <w:lvl w:ilvl="3" w:tplc="AC3E3C60">
      <w:start w:val="1"/>
      <w:numFmt w:val="decimal"/>
      <w:lvlText w:val="%4."/>
      <w:lvlJc w:val="left"/>
      <w:pPr>
        <w:ind w:left="2880" w:hanging="360"/>
      </w:pPr>
    </w:lvl>
    <w:lvl w:ilvl="4" w:tplc="C194C684">
      <w:start w:val="1"/>
      <w:numFmt w:val="lowerLetter"/>
      <w:lvlText w:val="%5."/>
      <w:lvlJc w:val="left"/>
      <w:pPr>
        <w:ind w:left="3600" w:hanging="360"/>
      </w:pPr>
    </w:lvl>
    <w:lvl w:ilvl="5" w:tplc="34D2DD64">
      <w:start w:val="1"/>
      <w:numFmt w:val="lowerRoman"/>
      <w:lvlText w:val="%6."/>
      <w:lvlJc w:val="right"/>
      <w:pPr>
        <w:ind w:left="4320" w:hanging="180"/>
      </w:pPr>
    </w:lvl>
    <w:lvl w:ilvl="6" w:tplc="BEF442CA">
      <w:start w:val="1"/>
      <w:numFmt w:val="decimal"/>
      <w:lvlText w:val="%7."/>
      <w:lvlJc w:val="left"/>
      <w:pPr>
        <w:ind w:left="5040" w:hanging="360"/>
      </w:pPr>
    </w:lvl>
    <w:lvl w:ilvl="7" w:tplc="B344B570">
      <w:start w:val="1"/>
      <w:numFmt w:val="lowerLetter"/>
      <w:lvlText w:val="%8."/>
      <w:lvlJc w:val="left"/>
      <w:pPr>
        <w:ind w:left="5760" w:hanging="360"/>
      </w:pPr>
    </w:lvl>
    <w:lvl w:ilvl="8" w:tplc="0916F246">
      <w:start w:val="1"/>
      <w:numFmt w:val="lowerRoman"/>
      <w:lvlText w:val="%9."/>
      <w:lvlJc w:val="right"/>
      <w:pPr>
        <w:ind w:left="6480" w:hanging="180"/>
      </w:pPr>
    </w:lvl>
  </w:abstractNum>
  <w:abstractNum w:abstractNumId="16" w15:restartNumberingAfterBreak="0">
    <w:nsid w:val="4C49A608"/>
    <w:multiLevelType w:val="hybridMultilevel"/>
    <w:tmpl w:val="FFFFFFFF"/>
    <w:lvl w:ilvl="0" w:tplc="79D41C42">
      <w:start w:val="1"/>
      <w:numFmt w:val="bullet"/>
      <w:lvlText w:val=""/>
      <w:lvlJc w:val="left"/>
      <w:pPr>
        <w:ind w:left="720" w:hanging="360"/>
      </w:pPr>
      <w:rPr>
        <w:rFonts w:ascii="Symbol" w:hAnsi="Symbol" w:hint="default"/>
      </w:rPr>
    </w:lvl>
    <w:lvl w:ilvl="1" w:tplc="9168C906">
      <w:start w:val="1"/>
      <w:numFmt w:val="bullet"/>
      <w:lvlText w:val="o"/>
      <w:lvlJc w:val="left"/>
      <w:pPr>
        <w:ind w:left="1440" w:hanging="360"/>
      </w:pPr>
      <w:rPr>
        <w:rFonts w:ascii="Courier New" w:hAnsi="Courier New" w:hint="default"/>
      </w:rPr>
    </w:lvl>
    <w:lvl w:ilvl="2" w:tplc="8BC6974A">
      <w:start w:val="1"/>
      <w:numFmt w:val="bullet"/>
      <w:lvlText w:val=""/>
      <w:lvlJc w:val="left"/>
      <w:pPr>
        <w:ind w:left="2160" w:hanging="360"/>
      </w:pPr>
      <w:rPr>
        <w:rFonts w:ascii="Wingdings" w:hAnsi="Wingdings" w:hint="default"/>
      </w:rPr>
    </w:lvl>
    <w:lvl w:ilvl="3" w:tplc="5F9C58FC">
      <w:start w:val="1"/>
      <w:numFmt w:val="bullet"/>
      <w:lvlText w:val=""/>
      <w:lvlJc w:val="left"/>
      <w:pPr>
        <w:ind w:left="2880" w:hanging="360"/>
      </w:pPr>
      <w:rPr>
        <w:rFonts w:ascii="Symbol" w:hAnsi="Symbol" w:hint="default"/>
      </w:rPr>
    </w:lvl>
    <w:lvl w:ilvl="4" w:tplc="4FF263C0">
      <w:start w:val="1"/>
      <w:numFmt w:val="bullet"/>
      <w:lvlText w:val="o"/>
      <w:lvlJc w:val="left"/>
      <w:pPr>
        <w:ind w:left="3600" w:hanging="360"/>
      </w:pPr>
      <w:rPr>
        <w:rFonts w:ascii="Courier New" w:hAnsi="Courier New" w:hint="default"/>
      </w:rPr>
    </w:lvl>
    <w:lvl w:ilvl="5" w:tplc="18AE22F8">
      <w:start w:val="1"/>
      <w:numFmt w:val="bullet"/>
      <w:lvlText w:val=""/>
      <w:lvlJc w:val="left"/>
      <w:pPr>
        <w:ind w:left="4320" w:hanging="360"/>
      </w:pPr>
      <w:rPr>
        <w:rFonts w:ascii="Wingdings" w:hAnsi="Wingdings" w:hint="default"/>
      </w:rPr>
    </w:lvl>
    <w:lvl w:ilvl="6" w:tplc="CA689A12">
      <w:start w:val="1"/>
      <w:numFmt w:val="bullet"/>
      <w:lvlText w:val=""/>
      <w:lvlJc w:val="left"/>
      <w:pPr>
        <w:ind w:left="5040" w:hanging="360"/>
      </w:pPr>
      <w:rPr>
        <w:rFonts w:ascii="Symbol" w:hAnsi="Symbol" w:hint="default"/>
      </w:rPr>
    </w:lvl>
    <w:lvl w:ilvl="7" w:tplc="301620B4">
      <w:start w:val="1"/>
      <w:numFmt w:val="bullet"/>
      <w:lvlText w:val="o"/>
      <w:lvlJc w:val="left"/>
      <w:pPr>
        <w:ind w:left="5760" w:hanging="360"/>
      </w:pPr>
      <w:rPr>
        <w:rFonts w:ascii="Courier New" w:hAnsi="Courier New" w:hint="default"/>
      </w:rPr>
    </w:lvl>
    <w:lvl w:ilvl="8" w:tplc="F432DE70">
      <w:start w:val="1"/>
      <w:numFmt w:val="bullet"/>
      <w:lvlText w:val=""/>
      <w:lvlJc w:val="left"/>
      <w:pPr>
        <w:ind w:left="6480" w:hanging="360"/>
      </w:pPr>
      <w:rPr>
        <w:rFonts w:ascii="Wingdings" w:hAnsi="Wingdings" w:hint="default"/>
      </w:rPr>
    </w:lvl>
  </w:abstractNum>
  <w:abstractNum w:abstractNumId="17" w15:restartNumberingAfterBreak="0">
    <w:nsid w:val="569C8A1A"/>
    <w:multiLevelType w:val="multilevel"/>
    <w:tmpl w:val="4F30445A"/>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8" w15:restartNumberingAfterBreak="0">
    <w:nsid w:val="58B3BA4E"/>
    <w:multiLevelType w:val="hybridMultilevel"/>
    <w:tmpl w:val="8A80D468"/>
    <w:lvl w:ilvl="0" w:tplc="136C91D8">
      <w:start w:val="1"/>
      <w:numFmt w:val="decimal"/>
      <w:lvlText w:val="%1."/>
      <w:lvlJc w:val="left"/>
      <w:pPr>
        <w:ind w:left="720" w:hanging="360"/>
      </w:pPr>
    </w:lvl>
    <w:lvl w:ilvl="1" w:tplc="B066A40A">
      <w:start w:val="1"/>
      <w:numFmt w:val="lowerLetter"/>
      <w:lvlText w:val="%2."/>
      <w:lvlJc w:val="left"/>
      <w:pPr>
        <w:ind w:left="1440" w:hanging="360"/>
      </w:pPr>
    </w:lvl>
    <w:lvl w:ilvl="2" w:tplc="894CCBB0">
      <w:start w:val="1"/>
      <w:numFmt w:val="lowerRoman"/>
      <w:lvlText w:val="%3."/>
      <w:lvlJc w:val="right"/>
      <w:pPr>
        <w:ind w:left="2160" w:hanging="180"/>
      </w:pPr>
    </w:lvl>
    <w:lvl w:ilvl="3" w:tplc="CEE493FC">
      <w:start w:val="1"/>
      <w:numFmt w:val="decimal"/>
      <w:lvlText w:val="%4."/>
      <w:lvlJc w:val="left"/>
      <w:pPr>
        <w:ind w:left="2880" w:hanging="360"/>
      </w:pPr>
    </w:lvl>
    <w:lvl w:ilvl="4" w:tplc="B0DA42B6">
      <w:start w:val="1"/>
      <w:numFmt w:val="lowerLetter"/>
      <w:lvlText w:val="%5."/>
      <w:lvlJc w:val="left"/>
      <w:pPr>
        <w:ind w:left="3600" w:hanging="360"/>
      </w:pPr>
    </w:lvl>
    <w:lvl w:ilvl="5" w:tplc="A5AC3BF0">
      <w:start w:val="1"/>
      <w:numFmt w:val="lowerRoman"/>
      <w:lvlText w:val="%6."/>
      <w:lvlJc w:val="right"/>
      <w:pPr>
        <w:ind w:left="4320" w:hanging="180"/>
      </w:pPr>
    </w:lvl>
    <w:lvl w:ilvl="6" w:tplc="C4EC2342">
      <w:start w:val="1"/>
      <w:numFmt w:val="decimal"/>
      <w:lvlText w:val="%7."/>
      <w:lvlJc w:val="left"/>
      <w:pPr>
        <w:ind w:left="5040" w:hanging="360"/>
      </w:pPr>
    </w:lvl>
    <w:lvl w:ilvl="7" w:tplc="0CE2B6CC">
      <w:start w:val="1"/>
      <w:numFmt w:val="lowerLetter"/>
      <w:lvlText w:val="%8."/>
      <w:lvlJc w:val="left"/>
      <w:pPr>
        <w:ind w:left="5760" w:hanging="360"/>
      </w:pPr>
    </w:lvl>
    <w:lvl w:ilvl="8" w:tplc="520AD39E">
      <w:start w:val="1"/>
      <w:numFmt w:val="lowerRoman"/>
      <w:lvlText w:val="%9."/>
      <w:lvlJc w:val="right"/>
      <w:pPr>
        <w:ind w:left="6480" w:hanging="180"/>
      </w:pPr>
    </w:lvl>
  </w:abstractNum>
  <w:abstractNum w:abstractNumId="19" w15:restartNumberingAfterBreak="0">
    <w:nsid w:val="5ADBD83E"/>
    <w:multiLevelType w:val="hybridMultilevel"/>
    <w:tmpl w:val="98C67C5C"/>
    <w:lvl w:ilvl="0" w:tplc="7A4AEB3C">
      <w:start w:val="1"/>
      <w:numFmt w:val="decimal"/>
      <w:lvlText w:val="%1."/>
      <w:lvlJc w:val="left"/>
      <w:pPr>
        <w:ind w:left="720" w:hanging="360"/>
      </w:pPr>
    </w:lvl>
    <w:lvl w:ilvl="1" w:tplc="0E7CEA3A">
      <w:start w:val="1"/>
      <w:numFmt w:val="lowerLetter"/>
      <w:lvlText w:val="%2."/>
      <w:lvlJc w:val="left"/>
      <w:pPr>
        <w:ind w:left="1440" w:hanging="360"/>
      </w:pPr>
    </w:lvl>
    <w:lvl w:ilvl="2" w:tplc="5D5626DC">
      <w:start w:val="1"/>
      <w:numFmt w:val="lowerRoman"/>
      <w:lvlText w:val="%3."/>
      <w:lvlJc w:val="right"/>
      <w:pPr>
        <w:ind w:left="2160" w:hanging="180"/>
      </w:pPr>
    </w:lvl>
    <w:lvl w:ilvl="3" w:tplc="189EE77E">
      <w:start w:val="1"/>
      <w:numFmt w:val="decimal"/>
      <w:lvlText w:val="%4."/>
      <w:lvlJc w:val="left"/>
      <w:pPr>
        <w:ind w:left="2880" w:hanging="360"/>
      </w:pPr>
    </w:lvl>
    <w:lvl w:ilvl="4" w:tplc="6D282AE2">
      <w:start w:val="1"/>
      <w:numFmt w:val="lowerLetter"/>
      <w:lvlText w:val="%5."/>
      <w:lvlJc w:val="left"/>
      <w:pPr>
        <w:ind w:left="3600" w:hanging="360"/>
      </w:pPr>
    </w:lvl>
    <w:lvl w:ilvl="5" w:tplc="78B655EC">
      <w:start w:val="1"/>
      <w:numFmt w:val="lowerRoman"/>
      <w:lvlText w:val="%6."/>
      <w:lvlJc w:val="right"/>
      <w:pPr>
        <w:ind w:left="4320" w:hanging="180"/>
      </w:pPr>
    </w:lvl>
    <w:lvl w:ilvl="6" w:tplc="9E2465E8">
      <w:start w:val="1"/>
      <w:numFmt w:val="decimal"/>
      <w:lvlText w:val="%7."/>
      <w:lvlJc w:val="left"/>
      <w:pPr>
        <w:ind w:left="5040" w:hanging="360"/>
      </w:pPr>
    </w:lvl>
    <w:lvl w:ilvl="7" w:tplc="EF3EDFE8">
      <w:start w:val="1"/>
      <w:numFmt w:val="lowerLetter"/>
      <w:lvlText w:val="%8."/>
      <w:lvlJc w:val="left"/>
      <w:pPr>
        <w:ind w:left="5760" w:hanging="360"/>
      </w:pPr>
    </w:lvl>
    <w:lvl w:ilvl="8" w:tplc="50C28022">
      <w:start w:val="1"/>
      <w:numFmt w:val="lowerRoman"/>
      <w:lvlText w:val="%9."/>
      <w:lvlJc w:val="right"/>
      <w:pPr>
        <w:ind w:left="6480" w:hanging="180"/>
      </w:pPr>
    </w:lvl>
  </w:abstractNum>
  <w:abstractNum w:abstractNumId="20" w15:restartNumberingAfterBreak="0">
    <w:nsid w:val="61076B7C"/>
    <w:multiLevelType w:val="hybridMultilevel"/>
    <w:tmpl w:val="FFFFFFFF"/>
    <w:lvl w:ilvl="0" w:tplc="A748F5BE">
      <w:start w:val="1"/>
      <w:numFmt w:val="bullet"/>
      <w:lvlText w:val=""/>
      <w:lvlJc w:val="left"/>
      <w:pPr>
        <w:ind w:left="720" w:hanging="360"/>
      </w:pPr>
      <w:rPr>
        <w:rFonts w:ascii="Symbol" w:hAnsi="Symbol" w:hint="default"/>
      </w:rPr>
    </w:lvl>
    <w:lvl w:ilvl="1" w:tplc="38520A80">
      <w:start w:val="1"/>
      <w:numFmt w:val="bullet"/>
      <w:lvlText w:val="o"/>
      <w:lvlJc w:val="left"/>
      <w:pPr>
        <w:ind w:left="1440" w:hanging="360"/>
      </w:pPr>
      <w:rPr>
        <w:rFonts w:ascii="Courier New" w:hAnsi="Courier New" w:hint="default"/>
      </w:rPr>
    </w:lvl>
    <w:lvl w:ilvl="2" w:tplc="328EFE18">
      <w:start w:val="1"/>
      <w:numFmt w:val="bullet"/>
      <w:lvlText w:val=""/>
      <w:lvlJc w:val="left"/>
      <w:pPr>
        <w:ind w:left="2160" w:hanging="360"/>
      </w:pPr>
      <w:rPr>
        <w:rFonts w:ascii="Wingdings" w:hAnsi="Wingdings" w:hint="default"/>
      </w:rPr>
    </w:lvl>
    <w:lvl w:ilvl="3" w:tplc="7BF4C51C">
      <w:start w:val="1"/>
      <w:numFmt w:val="bullet"/>
      <w:lvlText w:val=""/>
      <w:lvlJc w:val="left"/>
      <w:pPr>
        <w:ind w:left="2880" w:hanging="360"/>
      </w:pPr>
      <w:rPr>
        <w:rFonts w:ascii="Symbol" w:hAnsi="Symbol" w:hint="default"/>
      </w:rPr>
    </w:lvl>
    <w:lvl w:ilvl="4" w:tplc="399454B0">
      <w:start w:val="1"/>
      <w:numFmt w:val="bullet"/>
      <w:lvlText w:val="o"/>
      <w:lvlJc w:val="left"/>
      <w:pPr>
        <w:ind w:left="3600" w:hanging="360"/>
      </w:pPr>
      <w:rPr>
        <w:rFonts w:ascii="Courier New" w:hAnsi="Courier New" w:hint="default"/>
      </w:rPr>
    </w:lvl>
    <w:lvl w:ilvl="5" w:tplc="77FC98A2">
      <w:start w:val="1"/>
      <w:numFmt w:val="bullet"/>
      <w:lvlText w:val=""/>
      <w:lvlJc w:val="left"/>
      <w:pPr>
        <w:ind w:left="4320" w:hanging="360"/>
      </w:pPr>
      <w:rPr>
        <w:rFonts w:ascii="Wingdings" w:hAnsi="Wingdings" w:hint="default"/>
      </w:rPr>
    </w:lvl>
    <w:lvl w:ilvl="6" w:tplc="E66C76AA">
      <w:start w:val="1"/>
      <w:numFmt w:val="bullet"/>
      <w:lvlText w:val=""/>
      <w:lvlJc w:val="left"/>
      <w:pPr>
        <w:ind w:left="5040" w:hanging="360"/>
      </w:pPr>
      <w:rPr>
        <w:rFonts w:ascii="Symbol" w:hAnsi="Symbol" w:hint="default"/>
      </w:rPr>
    </w:lvl>
    <w:lvl w:ilvl="7" w:tplc="C9C8A96C">
      <w:start w:val="1"/>
      <w:numFmt w:val="bullet"/>
      <w:lvlText w:val="o"/>
      <w:lvlJc w:val="left"/>
      <w:pPr>
        <w:ind w:left="5760" w:hanging="360"/>
      </w:pPr>
      <w:rPr>
        <w:rFonts w:ascii="Courier New" w:hAnsi="Courier New" w:hint="default"/>
      </w:rPr>
    </w:lvl>
    <w:lvl w:ilvl="8" w:tplc="308245B0">
      <w:start w:val="1"/>
      <w:numFmt w:val="bullet"/>
      <w:lvlText w:val=""/>
      <w:lvlJc w:val="left"/>
      <w:pPr>
        <w:ind w:left="6480" w:hanging="360"/>
      </w:pPr>
      <w:rPr>
        <w:rFonts w:ascii="Wingdings" w:hAnsi="Wingdings" w:hint="default"/>
      </w:rPr>
    </w:lvl>
  </w:abstractNum>
  <w:abstractNum w:abstractNumId="21" w15:restartNumberingAfterBreak="0">
    <w:nsid w:val="61ADB452"/>
    <w:multiLevelType w:val="hybridMultilevel"/>
    <w:tmpl w:val="12386884"/>
    <w:lvl w:ilvl="0" w:tplc="29F40374">
      <w:start w:val="1"/>
      <w:numFmt w:val="decimal"/>
      <w:lvlText w:val="%1."/>
      <w:lvlJc w:val="left"/>
      <w:pPr>
        <w:ind w:left="720" w:hanging="360"/>
      </w:pPr>
    </w:lvl>
    <w:lvl w:ilvl="1" w:tplc="EF7E6140">
      <w:start w:val="1"/>
      <w:numFmt w:val="lowerLetter"/>
      <w:lvlText w:val="%2."/>
      <w:lvlJc w:val="left"/>
      <w:pPr>
        <w:ind w:left="1440" w:hanging="360"/>
      </w:pPr>
    </w:lvl>
    <w:lvl w:ilvl="2" w:tplc="397EDF04">
      <w:start w:val="1"/>
      <w:numFmt w:val="lowerRoman"/>
      <w:lvlText w:val="%3."/>
      <w:lvlJc w:val="right"/>
      <w:pPr>
        <w:ind w:left="2160" w:hanging="180"/>
      </w:pPr>
    </w:lvl>
    <w:lvl w:ilvl="3" w:tplc="23082CC4">
      <w:start w:val="1"/>
      <w:numFmt w:val="decimal"/>
      <w:lvlText w:val="%4."/>
      <w:lvlJc w:val="left"/>
      <w:pPr>
        <w:ind w:left="2880" w:hanging="360"/>
      </w:pPr>
    </w:lvl>
    <w:lvl w:ilvl="4" w:tplc="E59041C4">
      <w:start w:val="1"/>
      <w:numFmt w:val="lowerLetter"/>
      <w:lvlText w:val="%5."/>
      <w:lvlJc w:val="left"/>
      <w:pPr>
        <w:ind w:left="3600" w:hanging="360"/>
      </w:pPr>
    </w:lvl>
    <w:lvl w:ilvl="5" w:tplc="5C2C66D8">
      <w:start w:val="1"/>
      <w:numFmt w:val="lowerRoman"/>
      <w:lvlText w:val="%6."/>
      <w:lvlJc w:val="right"/>
      <w:pPr>
        <w:ind w:left="4320" w:hanging="180"/>
      </w:pPr>
    </w:lvl>
    <w:lvl w:ilvl="6" w:tplc="EF0E8528">
      <w:start w:val="1"/>
      <w:numFmt w:val="decimal"/>
      <w:lvlText w:val="%7."/>
      <w:lvlJc w:val="left"/>
      <w:pPr>
        <w:ind w:left="5040" w:hanging="360"/>
      </w:pPr>
    </w:lvl>
    <w:lvl w:ilvl="7" w:tplc="B6E862DA">
      <w:start w:val="1"/>
      <w:numFmt w:val="lowerLetter"/>
      <w:lvlText w:val="%8."/>
      <w:lvlJc w:val="left"/>
      <w:pPr>
        <w:ind w:left="5760" w:hanging="360"/>
      </w:pPr>
    </w:lvl>
    <w:lvl w:ilvl="8" w:tplc="A82E9902">
      <w:start w:val="1"/>
      <w:numFmt w:val="lowerRoman"/>
      <w:lvlText w:val="%9."/>
      <w:lvlJc w:val="right"/>
      <w:pPr>
        <w:ind w:left="6480" w:hanging="180"/>
      </w:pPr>
    </w:lvl>
  </w:abstractNum>
  <w:abstractNum w:abstractNumId="22" w15:restartNumberingAfterBreak="0">
    <w:nsid w:val="667B39E5"/>
    <w:multiLevelType w:val="multilevel"/>
    <w:tmpl w:val="5DCA6D9A"/>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3" w15:restartNumberingAfterBreak="0">
    <w:nsid w:val="674052AD"/>
    <w:multiLevelType w:val="hybridMultilevel"/>
    <w:tmpl w:val="FFFFFFFF"/>
    <w:lvl w:ilvl="0" w:tplc="659CA098">
      <w:start w:val="1"/>
      <w:numFmt w:val="bullet"/>
      <w:lvlText w:val=""/>
      <w:lvlJc w:val="left"/>
      <w:pPr>
        <w:ind w:left="1440" w:hanging="360"/>
      </w:pPr>
      <w:rPr>
        <w:rFonts w:ascii="Wingdings" w:hAnsi="Wingdings" w:hint="default"/>
      </w:rPr>
    </w:lvl>
    <w:lvl w:ilvl="1" w:tplc="8FFC3E8E">
      <w:start w:val="1"/>
      <w:numFmt w:val="bullet"/>
      <w:lvlText w:val="o"/>
      <w:lvlJc w:val="left"/>
      <w:pPr>
        <w:ind w:left="2160" w:hanging="360"/>
      </w:pPr>
      <w:rPr>
        <w:rFonts w:ascii="Courier New" w:hAnsi="Courier New" w:hint="default"/>
      </w:rPr>
    </w:lvl>
    <w:lvl w:ilvl="2" w:tplc="1D8CD298">
      <w:start w:val="1"/>
      <w:numFmt w:val="bullet"/>
      <w:lvlText w:val=""/>
      <w:lvlJc w:val="left"/>
      <w:pPr>
        <w:ind w:left="2880" w:hanging="360"/>
      </w:pPr>
      <w:rPr>
        <w:rFonts w:ascii="Wingdings" w:hAnsi="Wingdings" w:hint="default"/>
      </w:rPr>
    </w:lvl>
    <w:lvl w:ilvl="3" w:tplc="CEA87CA6">
      <w:start w:val="1"/>
      <w:numFmt w:val="bullet"/>
      <w:lvlText w:val=""/>
      <w:lvlJc w:val="left"/>
      <w:pPr>
        <w:ind w:left="3600" w:hanging="360"/>
      </w:pPr>
      <w:rPr>
        <w:rFonts w:ascii="Symbol" w:hAnsi="Symbol" w:hint="default"/>
      </w:rPr>
    </w:lvl>
    <w:lvl w:ilvl="4" w:tplc="7CB6BA74">
      <w:start w:val="1"/>
      <w:numFmt w:val="bullet"/>
      <w:lvlText w:val="o"/>
      <w:lvlJc w:val="left"/>
      <w:pPr>
        <w:ind w:left="4320" w:hanging="360"/>
      </w:pPr>
      <w:rPr>
        <w:rFonts w:ascii="Courier New" w:hAnsi="Courier New" w:hint="default"/>
      </w:rPr>
    </w:lvl>
    <w:lvl w:ilvl="5" w:tplc="73586244">
      <w:start w:val="1"/>
      <w:numFmt w:val="bullet"/>
      <w:lvlText w:val=""/>
      <w:lvlJc w:val="left"/>
      <w:pPr>
        <w:ind w:left="5040" w:hanging="360"/>
      </w:pPr>
      <w:rPr>
        <w:rFonts w:ascii="Wingdings" w:hAnsi="Wingdings" w:hint="default"/>
      </w:rPr>
    </w:lvl>
    <w:lvl w:ilvl="6" w:tplc="62D86698">
      <w:start w:val="1"/>
      <w:numFmt w:val="bullet"/>
      <w:lvlText w:val=""/>
      <w:lvlJc w:val="left"/>
      <w:pPr>
        <w:ind w:left="5760" w:hanging="360"/>
      </w:pPr>
      <w:rPr>
        <w:rFonts w:ascii="Symbol" w:hAnsi="Symbol" w:hint="default"/>
      </w:rPr>
    </w:lvl>
    <w:lvl w:ilvl="7" w:tplc="38603318">
      <w:start w:val="1"/>
      <w:numFmt w:val="bullet"/>
      <w:lvlText w:val="o"/>
      <w:lvlJc w:val="left"/>
      <w:pPr>
        <w:ind w:left="6480" w:hanging="360"/>
      </w:pPr>
      <w:rPr>
        <w:rFonts w:ascii="Courier New" w:hAnsi="Courier New" w:hint="default"/>
      </w:rPr>
    </w:lvl>
    <w:lvl w:ilvl="8" w:tplc="93FE0C92">
      <w:start w:val="1"/>
      <w:numFmt w:val="bullet"/>
      <w:lvlText w:val=""/>
      <w:lvlJc w:val="left"/>
      <w:pPr>
        <w:ind w:left="7200" w:hanging="360"/>
      </w:pPr>
      <w:rPr>
        <w:rFonts w:ascii="Wingdings" w:hAnsi="Wingdings" w:hint="default"/>
      </w:rPr>
    </w:lvl>
  </w:abstractNum>
  <w:abstractNum w:abstractNumId="24" w15:restartNumberingAfterBreak="0">
    <w:nsid w:val="7190D074"/>
    <w:multiLevelType w:val="hybridMultilevel"/>
    <w:tmpl w:val="0FAEFEA2"/>
    <w:lvl w:ilvl="0" w:tplc="3ADA31EE">
      <w:start w:val="1"/>
      <w:numFmt w:val="decimal"/>
      <w:lvlText w:val="%1."/>
      <w:lvlJc w:val="left"/>
      <w:pPr>
        <w:ind w:left="1080" w:hanging="360"/>
      </w:pPr>
    </w:lvl>
    <w:lvl w:ilvl="1" w:tplc="C8B8CCCE">
      <w:start w:val="1"/>
      <w:numFmt w:val="lowerLetter"/>
      <w:lvlText w:val="%2."/>
      <w:lvlJc w:val="left"/>
      <w:pPr>
        <w:ind w:left="1800" w:hanging="360"/>
      </w:pPr>
    </w:lvl>
    <w:lvl w:ilvl="2" w:tplc="86387D7C">
      <w:start w:val="1"/>
      <w:numFmt w:val="lowerRoman"/>
      <w:lvlText w:val="%3."/>
      <w:lvlJc w:val="right"/>
      <w:pPr>
        <w:ind w:left="2520" w:hanging="180"/>
      </w:pPr>
    </w:lvl>
    <w:lvl w:ilvl="3" w:tplc="9A289C74">
      <w:start w:val="1"/>
      <w:numFmt w:val="decimal"/>
      <w:lvlText w:val="%4."/>
      <w:lvlJc w:val="left"/>
      <w:pPr>
        <w:ind w:left="3240" w:hanging="360"/>
      </w:pPr>
    </w:lvl>
    <w:lvl w:ilvl="4" w:tplc="A566DEC4">
      <w:start w:val="1"/>
      <w:numFmt w:val="lowerLetter"/>
      <w:lvlText w:val="%5."/>
      <w:lvlJc w:val="left"/>
      <w:pPr>
        <w:ind w:left="3960" w:hanging="360"/>
      </w:pPr>
    </w:lvl>
    <w:lvl w:ilvl="5" w:tplc="89B2DE0E">
      <w:start w:val="1"/>
      <w:numFmt w:val="lowerRoman"/>
      <w:lvlText w:val="%6."/>
      <w:lvlJc w:val="right"/>
      <w:pPr>
        <w:ind w:left="4680" w:hanging="180"/>
      </w:pPr>
    </w:lvl>
    <w:lvl w:ilvl="6" w:tplc="38B4DFE8">
      <w:start w:val="1"/>
      <w:numFmt w:val="decimal"/>
      <w:lvlText w:val="%7."/>
      <w:lvlJc w:val="left"/>
      <w:pPr>
        <w:ind w:left="5400" w:hanging="360"/>
      </w:pPr>
    </w:lvl>
    <w:lvl w:ilvl="7" w:tplc="59489EA2">
      <w:start w:val="1"/>
      <w:numFmt w:val="lowerLetter"/>
      <w:lvlText w:val="%8."/>
      <w:lvlJc w:val="left"/>
      <w:pPr>
        <w:ind w:left="6120" w:hanging="360"/>
      </w:pPr>
    </w:lvl>
    <w:lvl w:ilvl="8" w:tplc="3F621450">
      <w:start w:val="1"/>
      <w:numFmt w:val="lowerRoman"/>
      <w:lvlText w:val="%9."/>
      <w:lvlJc w:val="right"/>
      <w:pPr>
        <w:ind w:left="6840" w:hanging="180"/>
      </w:pPr>
    </w:lvl>
  </w:abstractNum>
  <w:abstractNum w:abstractNumId="25" w15:restartNumberingAfterBreak="0">
    <w:nsid w:val="728CD025"/>
    <w:multiLevelType w:val="hybridMultilevel"/>
    <w:tmpl w:val="D5469D3A"/>
    <w:lvl w:ilvl="0" w:tplc="2F260AB8">
      <w:start w:val="1"/>
      <w:numFmt w:val="bullet"/>
      <w:lvlText w:val=""/>
      <w:lvlJc w:val="left"/>
      <w:pPr>
        <w:ind w:left="720" w:hanging="360"/>
      </w:pPr>
      <w:rPr>
        <w:rFonts w:ascii="Symbol" w:hAnsi="Symbol" w:hint="default"/>
      </w:rPr>
    </w:lvl>
    <w:lvl w:ilvl="1" w:tplc="8864E9E4">
      <w:start w:val="1"/>
      <w:numFmt w:val="bullet"/>
      <w:lvlText w:val="o"/>
      <w:lvlJc w:val="left"/>
      <w:pPr>
        <w:ind w:left="1440" w:hanging="360"/>
      </w:pPr>
      <w:rPr>
        <w:rFonts w:ascii="Courier New" w:hAnsi="Courier New" w:hint="default"/>
      </w:rPr>
    </w:lvl>
    <w:lvl w:ilvl="2" w:tplc="86585740">
      <w:start w:val="1"/>
      <w:numFmt w:val="bullet"/>
      <w:lvlText w:val=""/>
      <w:lvlJc w:val="left"/>
      <w:pPr>
        <w:ind w:left="2160" w:hanging="360"/>
      </w:pPr>
      <w:rPr>
        <w:rFonts w:ascii="Wingdings" w:hAnsi="Wingdings" w:hint="default"/>
      </w:rPr>
    </w:lvl>
    <w:lvl w:ilvl="3" w:tplc="A512460E">
      <w:start w:val="1"/>
      <w:numFmt w:val="bullet"/>
      <w:lvlText w:val=""/>
      <w:lvlJc w:val="left"/>
      <w:pPr>
        <w:ind w:left="2880" w:hanging="360"/>
      </w:pPr>
      <w:rPr>
        <w:rFonts w:ascii="Symbol" w:hAnsi="Symbol" w:hint="default"/>
      </w:rPr>
    </w:lvl>
    <w:lvl w:ilvl="4" w:tplc="D910C532">
      <w:start w:val="1"/>
      <w:numFmt w:val="bullet"/>
      <w:lvlText w:val="o"/>
      <w:lvlJc w:val="left"/>
      <w:pPr>
        <w:ind w:left="3600" w:hanging="360"/>
      </w:pPr>
      <w:rPr>
        <w:rFonts w:ascii="Courier New" w:hAnsi="Courier New" w:hint="default"/>
      </w:rPr>
    </w:lvl>
    <w:lvl w:ilvl="5" w:tplc="CACA2FB8">
      <w:start w:val="1"/>
      <w:numFmt w:val="bullet"/>
      <w:lvlText w:val=""/>
      <w:lvlJc w:val="left"/>
      <w:pPr>
        <w:ind w:left="4320" w:hanging="360"/>
      </w:pPr>
      <w:rPr>
        <w:rFonts w:ascii="Wingdings" w:hAnsi="Wingdings" w:hint="default"/>
      </w:rPr>
    </w:lvl>
    <w:lvl w:ilvl="6" w:tplc="178CDE12">
      <w:start w:val="1"/>
      <w:numFmt w:val="bullet"/>
      <w:lvlText w:val=""/>
      <w:lvlJc w:val="left"/>
      <w:pPr>
        <w:ind w:left="5040" w:hanging="360"/>
      </w:pPr>
      <w:rPr>
        <w:rFonts w:ascii="Symbol" w:hAnsi="Symbol" w:hint="default"/>
      </w:rPr>
    </w:lvl>
    <w:lvl w:ilvl="7" w:tplc="D37CD060">
      <w:start w:val="1"/>
      <w:numFmt w:val="bullet"/>
      <w:lvlText w:val="o"/>
      <w:lvlJc w:val="left"/>
      <w:pPr>
        <w:ind w:left="5760" w:hanging="360"/>
      </w:pPr>
      <w:rPr>
        <w:rFonts w:ascii="Courier New" w:hAnsi="Courier New" w:hint="default"/>
      </w:rPr>
    </w:lvl>
    <w:lvl w:ilvl="8" w:tplc="9DCABE72">
      <w:start w:val="1"/>
      <w:numFmt w:val="bullet"/>
      <w:lvlText w:val=""/>
      <w:lvlJc w:val="left"/>
      <w:pPr>
        <w:ind w:left="6480" w:hanging="360"/>
      </w:pPr>
      <w:rPr>
        <w:rFonts w:ascii="Wingdings" w:hAnsi="Wingdings" w:hint="default"/>
      </w:rPr>
    </w:lvl>
  </w:abstractNum>
  <w:abstractNum w:abstractNumId="26" w15:restartNumberingAfterBreak="0">
    <w:nsid w:val="78EC66E9"/>
    <w:multiLevelType w:val="hybridMultilevel"/>
    <w:tmpl w:val="FFFFFFFF"/>
    <w:lvl w:ilvl="0" w:tplc="C0A27984">
      <w:start w:val="1"/>
      <w:numFmt w:val="bullet"/>
      <w:lvlText w:val=""/>
      <w:lvlJc w:val="left"/>
      <w:pPr>
        <w:ind w:left="1080" w:hanging="360"/>
      </w:pPr>
      <w:rPr>
        <w:rFonts w:ascii="Wingdings" w:hAnsi="Wingdings" w:hint="default"/>
      </w:rPr>
    </w:lvl>
    <w:lvl w:ilvl="1" w:tplc="2B2A54E6">
      <w:start w:val="1"/>
      <w:numFmt w:val="bullet"/>
      <w:lvlText w:val="o"/>
      <w:lvlJc w:val="left"/>
      <w:pPr>
        <w:ind w:left="1800" w:hanging="360"/>
      </w:pPr>
      <w:rPr>
        <w:rFonts w:ascii="Courier New" w:hAnsi="Courier New" w:hint="default"/>
      </w:rPr>
    </w:lvl>
    <w:lvl w:ilvl="2" w:tplc="8E4A3FD8">
      <w:start w:val="1"/>
      <w:numFmt w:val="bullet"/>
      <w:lvlText w:val=""/>
      <w:lvlJc w:val="left"/>
      <w:pPr>
        <w:ind w:left="2520" w:hanging="360"/>
      </w:pPr>
      <w:rPr>
        <w:rFonts w:ascii="Wingdings" w:hAnsi="Wingdings" w:hint="default"/>
      </w:rPr>
    </w:lvl>
    <w:lvl w:ilvl="3" w:tplc="C60090E4">
      <w:start w:val="1"/>
      <w:numFmt w:val="bullet"/>
      <w:lvlText w:val=""/>
      <w:lvlJc w:val="left"/>
      <w:pPr>
        <w:ind w:left="3240" w:hanging="360"/>
      </w:pPr>
      <w:rPr>
        <w:rFonts w:ascii="Symbol" w:hAnsi="Symbol" w:hint="default"/>
      </w:rPr>
    </w:lvl>
    <w:lvl w:ilvl="4" w:tplc="12A227F4">
      <w:start w:val="1"/>
      <w:numFmt w:val="bullet"/>
      <w:lvlText w:val="o"/>
      <w:lvlJc w:val="left"/>
      <w:pPr>
        <w:ind w:left="3960" w:hanging="360"/>
      </w:pPr>
      <w:rPr>
        <w:rFonts w:ascii="Courier New" w:hAnsi="Courier New" w:hint="default"/>
      </w:rPr>
    </w:lvl>
    <w:lvl w:ilvl="5" w:tplc="274AC8D6">
      <w:start w:val="1"/>
      <w:numFmt w:val="bullet"/>
      <w:lvlText w:val=""/>
      <w:lvlJc w:val="left"/>
      <w:pPr>
        <w:ind w:left="4680" w:hanging="360"/>
      </w:pPr>
      <w:rPr>
        <w:rFonts w:ascii="Wingdings" w:hAnsi="Wingdings" w:hint="default"/>
      </w:rPr>
    </w:lvl>
    <w:lvl w:ilvl="6" w:tplc="72083B3C">
      <w:start w:val="1"/>
      <w:numFmt w:val="bullet"/>
      <w:lvlText w:val=""/>
      <w:lvlJc w:val="left"/>
      <w:pPr>
        <w:ind w:left="5400" w:hanging="360"/>
      </w:pPr>
      <w:rPr>
        <w:rFonts w:ascii="Symbol" w:hAnsi="Symbol" w:hint="default"/>
      </w:rPr>
    </w:lvl>
    <w:lvl w:ilvl="7" w:tplc="E87EC31E">
      <w:start w:val="1"/>
      <w:numFmt w:val="bullet"/>
      <w:lvlText w:val="o"/>
      <w:lvlJc w:val="left"/>
      <w:pPr>
        <w:ind w:left="6120" w:hanging="360"/>
      </w:pPr>
      <w:rPr>
        <w:rFonts w:ascii="Courier New" w:hAnsi="Courier New" w:hint="default"/>
      </w:rPr>
    </w:lvl>
    <w:lvl w:ilvl="8" w:tplc="05E8CF64">
      <w:start w:val="1"/>
      <w:numFmt w:val="bullet"/>
      <w:lvlText w:val=""/>
      <w:lvlJc w:val="left"/>
      <w:pPr>
        <w:ind w:left="6840" w:hanging="360"/>
      </w:pPr>
      <w:rPr>
        <w:rFonts w:ascii="Wingdings" w:hAnsi="Wingdings" w:hint="default"/>
      </w:rPr>
    </w:lvl>
  </w:abstractNum>
  <w:abstractNum w:abstractNumId="27" w15:restartNumberingAfterBreak="0">
    <w:nsid w:val="7B682FAF"/>
    <w:multiLevelType w:val="hybridMultilevel"/>
    <w:tmpl w:val="FFFFFFFF"/>
    <w:lvl w:ilvl="0" w:tplc="B49099B8">
      <w:start w:val="1"/>
      <w:numFmt w:val="bullet"/>
      <w:lvlText w:val=""/>
      <w:lvlJc w:val="left"/>
      <w:pPr>
        <w:ind w:left="720" w:hanging="360"/>
      </w:pPr>
      <w:rPr>
        <w:rFonts w:ascii="Symbol" w:hAnsi="Symbol" w:hint="default"/>
      </w:rPr>
    </w:lvl>
    <w:lvl w:ilvl="1" w:tplc="A27E66E0">
      <w:start w:val="1"/>
      <w:numFmt w:val="bullet"/>
      <w:lvlText w:val="o"/>
      <w:lvlJc w:val="left"/>
      <w:pPr>
        <w:ind w:left="1440" w:hanging="360"/>
      </w:pPr>
      <w:rPr>
        <w:rFonts w:ascii="Courier New" w:hAnsi="Courier New" w:hint="default"/>
      </w:rPr>
    </w:lvl>
    <w:lvl w:ilvl="2" w:tplc="0CF0B808">
      <w:start w:val="1"/>
      <w:numFmt w:val="bullet"/>
      <w:lvlText w:val=""/>
      <w:lvlJc w:val="left"/>
      <w:pPr>
        <w:ind w:left="2160" w:hanging="360"/>
      </w:pPr>
      <w:rPr>
        <w:rFonts w:ascii="Wingdings" w:hAnsi="Wingdings" w:hint="default"/>
      </w:rPr>
    </w:lvl>
    <w:lvl w:ilvl="3" w:tplc="950E9D9C">
      <w:start w:val="1"/>
      <w:numFmt w:val="bullet"/>
      <w:lvlText w:val=""/>
      <w:lvlJc w:val="left"/>
      <w:pPr>
        <w:ind w:left="2880" w:hanging="360"/>
      </w:pPr>
      <w:rPr>
        <w:rFonts w:ascii="Symbol" w:hAnsi="Symbol" w:hint="default"/>
      </w:rPr>
    </w:lvl>
    <w:lvl w:ilvl="4" w:tplc="0FA8F584">
      <w:start w:val="1"/>
      <w:numFmt w:val="bullet"/>
      <w:lvlText w:val="o"/>
      <w:lvlJc w:val="left"/>
      <w:pPr>
        <w:ind w:left="3600" w:hanging="360"/>
      </w:pPr>
      <w:rPr>
        <w:rFonts w:ascii="Courier New" w:hAnsi="Courier New" w:hint="default"/>
      </w:rPr>
    </w:lvl>
    <w:lvl w:ilvl="5" w:tplc="895C1EEC">
      <w:start w:val="1"/>
      <w:numFmt w:val="bullet"/>
      <w:lvlText w:val=""/>
      <w:lvlJc w:val="left"/>
      <w:pPr>
        <w:ind w:left="4320" w:hanging="360"/>
      </w:pPr>
      <w:rPr>
        <w:rFonts w:ascii="Wingdings" w:hAnsi="Wingdings" w:hint="default"/>
      </w:rPr>
    </w:lvl>
    <w:lvl w:ilvl="6" w:tplc="BFA0E3DA">
      <w:start w:val="1"/>
      <w:numFmt w:val="bullet"/>
      <w:lvlText w:val=""/>
      <w:lvlJc w:val="left"/>
      <w:pPr>
        <w:ind w:left="5040" w:hanging="360"/>
      </w:pPr>
      <w:rPr>
        <w:rFonts w:ascii="Symbol" w:hAnsi="Symbol" w:hint="default"/>
      </w:rPr>
    </w:lvl>
    <w:lvl w:ilvl="7" w:tplc="D3A4FC06">
      <w:start w:val="1"/>
      <w:numFmt w:val="bullet"/>
      <w:lvlText w:val="o"/>
      <w:lvlJc w:val="left"/>
      <w:pPr>
        <w:ind w:left="5760" w:hanging="360"/>
      </w:pPr>
      <w:rPr>
        <w:rFonts w:ascii="Courier New" w:hAnsi="Courier New" w:hint="default"/>
      </w:rPr>
    </w:lvl>
    <w:lvl w:ilvl="8" w:tplc="0F046506">
      <w:start w:val="1"/>
      <w:numFmt w:val="bullet"/>
      <w:lvlText w:val=""/>
      <w:lvlJc w:val="left"/>
      <w:pPr>
        <w:ind w:left="6480" w:hanging="360"/>
      </w:pPr>
      <w:rPr>
        <w:rFonts w:ascii="Wingdings" w:hAnsi="Wingdings" w:hint="default"/>
      </w:rPr>
    </w:lvl>
  </w:abstractNum>
  <w:abstractNum w:abstractNumId="28" w15:restartNumberingAfterBreak="0">
    <w:nsid w:val="7F1F4888"/>
    <w:multiLevelType w:val="hybridMultilevel"/>
    <w:tmpl w:val="FFFFFFFF"/>
    <w:lvl w:ilvl="0" w:tplc="3D16CD06">
      <w:start w:val="1"/>
      <w:numFmt w:val="bullet"/>
      <w:lvlText w:val=""/>
      <w:lvlJc w:val="left"/>
      <w:pPr>
        <w:ind w:left="720" w:hanging="360"/>
      </w:pPr>
      <w:rPr>
        <w:rFonts w:ascii="Symbol" w:hAnsi="Symbol" w:hint="default"/>
      </w:rPr>
    </w:lvl>
    <w:lvl w:ilvl="1" w:tplc="F9E20DB2">
      <w:start w:val="1"/>
      <w:numFmt w:val="bullet"/>
      <w:lvlText w:val="o"/>
      <w:lvlJc w:val="left"/>
      <w:pPr>
        <w:ind w:left="1440" w:hanging="360"/>
      </w:pPr>
      <w:rPr>
        <w:rFonts w:ascii="Courier New" w:hAnsi="Courier New" w:hint="default"/>
      </w:rPr>
    </w:lvl>
    <w:lvl w:ilvl="2" w:tplc="C166216E">
      <w:start w:val="1"/>
      <w:numFmt w:val="bullet"/>
      <w:lvlText w:val=""/>
      <w:lvlJc w:val="left"/>
      <w:pPr>
        <w:ind w:left="2160" w:hanging="360"/>
      </w:pPr>
      <w:rPr>
        <w:rFonts w:ascii="Wingdings" w:hAnsi="Wingdings" w:hint="default"/>
      </w:rPr>
    </w:lvl>
    <w:lvl w:ilvl="3" w:tplc="D50E2D28">
      <w:start w:val="1"/>
      <w:numFmt w:val="bullet"/>
      <w:lvlText w:val=""/>
      <w:lvlJc w:val="left"/>
      <w:pPr>
        <w:ind w:left="2880" w:hanging="360"/>
      </w:pPr>
      <w:rPr>
        <w:rFonts w:ascii="Symbol" w:hAnsi="Symbol" w:hint="default"/>
      </w:rPr>
    </w:lvl>
    <w:lvl w:ilvl="4" w:tplc="DD22F1D8">
      <w:start w:val="1"/>
      <w:numFmt w:val="bullet"/>
      <w:lvlText w:val="o"/>
      <w:lvlJc w:val="left"/>
      <w:pPr>
        <w:ind w:left="3600" w:hanging="360"/>
      </w:pPr>
      <w:rPr>
        <w:rFonts w:ascii="Courier New" w:hAnsi="Courier New" w:hint="default"/>
      </w:rPr>
    </w:lvl>
    <w:lvl w:ilvl="5" w:tplc="8938909E">
      <w:start w:val="1"/>
      <w:numFmt w:val="bullet"/>
      <w:lvlText w:val=""/>
      <w:lvlJc w:val="left"/>
      <w:pPr>
        <w:ind w:left="4320" w:hanging="360"/>
      </w:pPr>
      <w:rPr>
        <w:rFonts w:ascii="Wingdings" w:hAnsi="Wingdings" w:hint="default"/>
      </w:rPr>
    </w:lvl>
    <w:lvl w:ilvl="6" w:tplc="6B480148">
      <w:start w:val="1"/>
      <w:numFmt w:val="bullet"/>
      <w:lvlText w:val=""/>
      <w:lvlJc w:val="left"/>
      <w:pPr>
        <w:ind w:left="5040" w:hanging="360"/>
      </w:pPr>
      <w:rPr>
        <w:rFonts w:ascii="Symbol" w:hAnsi="Symbol" w:hint="default"/>
      </w:rPr>
    </w:lvl>
    <w:lvl w:ilvl="7" w:tplc="7954E9A4">
      <w:start w:val="1"/>
      <w:numFmt w:val="bullet"/>
      <w:lvlText w:val="o"/>
      <w:lvlJc w:val="left"/>
      <w:pPr>
        <w:ind w:left="5760" w:hanging="360"/>
      </w:pPr>
      <w:rPr>
        <w:rFonts w:ascii="Courier New" w:hAnsi="Courier New" w:hint="default"/>
      </w:rPr>
    </w:lvl>
    <w:lvl w:ilvl="8" w:tplc="C2027098">
      <w:start w:val="1"/>
      <w:numFmt w:val="bullet"/>
      <w:lvlText w:val=""/>
      <w:lvlJc w:val="left"/>
      <w:pPr>
        <w:ind w:left="6480" w:hanging="360"/>
      </w:pPr>
      <w:rPr>
        <w:rFonts w:ascii="Wingdings" w:hAnsi="Wingdings" w:hint="default"/>
      </w:rPr>
    </w:lvl>
  </w:abstractNum>
  <w:abstractNum w:abstractNumId="29" w15:restartNumberingAfterBreak="0">
    <w:nsid w:val="7FC6DDFF"/>
    <w:multiLevelType w:val="hybridMultilevel"/>
    <w:tmpl w:val="FFFFFFFF"/>
    <w:lvl w:ilvl="0" w:tplc="8CF62AC0">
      <w:start w:val="1"/>
      <w:numFmt w:val="bullet"/>
      <w:lvlText w:val=""/>
      <w:lvlJc w:val="left"/>
      <w:pPr>
        <w:ind w:left="720" w:hanging="360"/>
      </w:pPr>
      <w:rPr>
        <w:rFonts w:ascii="Symbol" w:hAnsi="Symbol" w:hint="default"/>
      </w:rPr>
    </w:lvl>
    <w:lvl w:ilvl="1" w:tplc="8452B144">
      <w:start w:val="1"/>
      <w:numFmt w:val="bullet"/>
      <w:lvlText w:val="o"/>
      <w:lvlJc w:val="left"/>
      <w:pPr>
        <w:ind w:left="1440" w:hanging="360"/>
      </w:pPr>
      <w:rPr>
        <w:rFonts w:ascii="Courier New" w:hAnsi="Courier New" w:hint="default"/>
      </w:rPr>
    </w:lvl>
    <w:lvl w:ilvl="2" w:tplc="2736C352">
      <w:start w:val="1"/>
      <w:numFmt w:val="bullet"/>
      <w:lvlText w:val=""/>
      <w:lvlJc w:val="left"/>
      <w:pPr>
        <w:ind w:left="2160" w:hanging="360"/>
      </w:pPr>
      <w:rPr>
        <w:rFonts w:ascii="Wingdings" w:hAnsi="Wingdings" w:hint="default"/>
      </w:rPr>
    </w:lvl>
    <w:lvl w:ilvl="3" w:tplc="A60A7148">
      <w:start w:val="1"/>
      <w:numFmt w:val="bullet"/>
      <w:lvlText w:val=""/>
      <w:lvlJc w:val="left"/>
      <w:pPr>
        <w:ind w:left="2880" w:hanging="360"/>
      </w:pPr>
      <w:rPr>
        <w:rFonts w:ascii="Symbol" w:hAnsi="Symbol" w:hint="default"/>
      </w:rPr>
    </w:lvl>
    <w:lvl w:ilvl="4" w:tplc="740C87D2">
      <w:start w:val="1"/>
      <w:numFmt w:val="bullet"/>
      <w:lvlText w:val="o"/>
      <w:lvlJc w:val="left"/>
      <w:pPr>
        <w:ind w:left="3600" w:hanging="360"/>
      </w:pPr>
      <w:rPr>
        <w:rFonts w:ascii="Courier New" w:hAnsi="Courier New" w:hint="default"/>
      </w:rPr>
    </w:lvl>
    <w:lvl w:ilvl="5" w:tplc="2CA4DC0C">
      <w:start w:val="1"/>
      <w:numFmt w:val="bullet"/>
      <w:lvlText w:val=""/>
      <w:lvlJc w:val="left"/>
      <w:pPr>
        <w:ind w:left="4320" w:hanging="360"/>
      </w:pPr>
      <w:rPr>
        <w:rFonts w:ascii="Wingdings" w:hAnsi="Wingdings" w:hint="default"/>
      </w:rPr>
    </w:lvl>
    <w:lvl w:ilvl="6" w:tplc="39642316">
      <w:start w:val="1"/>
      <w:numFmt w:val="bullet"/>
      <w:lvlText w:val=""/>
      <w:lvlJc w:val="left"/>
      <w:pPr>
        <w:ind w:left="5040" w:hanging="360"/>
      </w:pPr>
      <w:rPr>
        <w:rFonts w:ascii="Symbol" w:hAnsi="Symbol" w:hint="default"/>
      </w:rPr>
    </w:lvl>
    <w:lvl w:ilvl="7" w:tplc="72A21662">
      <w:start w:val="1"/>
      <w:numFmt w:val="bullet"/>
      <w:lvlText w:val="o"/>
      <w:lvlJc w:val="left"/>
      <w:pPr>
        <w:ind w:left="5760" w:hanging="360"/>
      </w:pPr>
      <w:rPr>
        <w:rFonts w:ascii="Courier New" w:hAnsi="Courier New" w:hint="default"/>
      </w:rPr>
    </w:lvl>
    <w:lvl w:ilvl="8" w:tplc="F438AF80">
      <w:start w:val="1"/>
      <w:numFmt w:val="bullet"/>
      <w:lvlText w:val=""/>
      <w:lvlJc w:val="left"/>
      <w:pPr>
        <w:ind w:left="6480" w:hanging="360"/>
      </w:pPr>
      <w:rPr>
        <w:rFonts w:ascii="Wingdings" w:hAnsi="Wingdings" w:hint="default"/>
      </w:rPr>
    </w:lvl>
  </w:abstractNum>
  <w:num w:numId="1" w16cid:durableId="2059276450">
    <w:abstractNumId w:val="25"/>
  </w:num>
  <w:num w:numId="2" w16cid:durableId="1784493444">
    <w:abstractNumId w:val="15"/>
  </w:num>
  <w:num w:numId="3" w16cid:durableId="434330031">
    <w:abstractNumId w:val="9"/>
  </w:num>
  <w:num w:numId="4" w16cid:durableId="1370031325">
    <w:abstractNumId w:val="23"/>
  </w:num>
  <w:num w:numId="5" w16cid:durableId="231087353">
    <w:abstractNumId w:val="14"/>
  </w:num>
  <w:num w:numId="6" w16cid:durableId="1140463801">
    <w:abstractNumId w:val="11"/>
  </w:num>
  <w:num w:numId="7" w16cid:durableId="1712336411">
    <w:abstractNumId w:val="2"/>
  </w:num>
  <w:num w:numId="8" w16cid:durableId="1361397667">
    <w:abstractNumId w:val="16"/>
  </w:num>
  <w:num w:numId="9" w16cid:durableId="815488154">
    <w:abstractNumId w:val="10"/>
  </w:num>
  <w:num w:numId="10" w16cid:durableId="963585933">
    <w:abstractNumId w:val="13"/>
  </w:num>
  <w:num w:numId="11" w16cid:durableId="704448812">
    <w:abstractNumId w:val="27"/>
  </w:num>
  <w:num w:numId="12" w16cid:durableId="2030527308">
    <w:abstractNumId w:val="26"/>
  </w:num>
  <w:num w:numId="13" w16cid:durableId="1332178424">
    <w:abstractNumId w:val="20"/>
  </w:num>
  <w:num w:numId="14" w16cid:durableId="127861143">
    <w:abstractNumId w:val="3"/>
  </w:num>
  <w:num w:numId="15" w16cid:durableId="1873035521">
    <w:abstractNumId w:val="29"/>
  </w:num>
  <w:num w:numId="16" w16cid:durableId="521895729">
    <w:abstractNumId w:val="28"/>
  </w:num>
  <w:num w:numId="17" w16cid:durableId="170729503">
    <w:abstractNumId w:val="1"/>
  </w:num>
  <w:num w:numId="18" w16cid:durableId="1545173941">
    <w:abstractNumId w:val="5"/>
  </w:num>
  <w:num w:numId="19" w16cid:durableId="1854420793">
    <w:abstractNumId w:val="0"/>
  </w:num>
  <w:num w:numId="20" w16cid:durableId="950626097">
    <w:abstractNumId w:val="22"/>
  </w:num>
  <w:num w:numId="21" w16cid:durableId="2062442487">
    <w:abstractNumId w:val="4"/>
  </w:num>
  <w:num w:numId="22" w16cid:durableId="1808232822">
    <w:abstractNumId w:val="24"/>
  </w:num>
  <w:num w:numId="23" w16cid:durableId="1565023294">
    <w:abstractNumId w:val="19"/>
  </w:num>
  <w:num w:numId="24" w16cid:durableId="781193556">
    <w:abstractNumId w:val="12"/>
  </w:num>
  <w:num w:numId="25" w16cid:durableId="261112679">
    <w:abstractNumId w:val="7"/>
  </w:num>
  <w:num w:numId="26" w16cid:durableId="407508238">
    <w:abstractNumId w:val="8"/>
  </w:num>
  <w:num w:numId="27" w16cid:durableId="1254703297">
    <w:abstractNumId w:val="21"/>
  </w:num>
  <w:num w:numId="28" w16cid:durableId="1123109236">
    <w:abstractNumId w:val="17"/>
  </w:num>
  <w:num w:numId="29" w16cid:durableId="1946957935">
    <w:abstractNumId w:val="6"/>
  </w:num>
  <w:num w:numId="30" w16cid:durableId="6454291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782553A"/>
    <w:rsid w:val="00017801"/>
    <w:rsid w:val="000C021E"/>
    <w:rsid w:val="00107060"/>
    <w:rsid w:val="00160482"/>
    <w:rsid w:val="001F1159"/>
    <w:rsid w:val="00316448"/>
    <w:rsid w:val="003A2EFF"/>
    <w:rsid w:val="003C15D8"/>
    <w:rsid w:val="003C18BC"/>
    <w:rsid w:val="003C53E1"/>
    <w:rsid w:val="003E6EE7"/>
    <w:rsid w:val="003F0290"/>
    <w:rsid w:val="003F7714"/>
    <w:rsid w:val="004230E9"/>
    <w:rsid w:val="004553B4"/>
    <w:rsid w:val="00471061"/>
    <w:rsid w:val="0058798C"/>
    <w:rsid w:val="005A0031"/>
    <w:rsid w:val="005D1147"/>
    <w:rsid w:val="005F150F"/>
    <w:rsid w:val="00636ADE"/>
    <w:rsid w:val="0069301F"/>
    <w:rsid w:val="00695A9D"/>
    <w:rsid w:val="00846000"/>
    <w:rsid w:val="00856B09"/>
    <w:rsid w:val="00871873"/>
    <w:rsid w:val="00960567"/>
    <w:rsid w:val="009A5BB1"/>
    <w:rsid w:val="00A2EA6B"/>
    <w:rsid w:val="00A34598"/>
    <w:rsid w:val="00A53F8E"/>
    <w:rsid w:val="00A54211"/>
    <w:rsid w:val="00A55D9E"/>
    <w:rsid w:val="00AA1A6B"/>
    <w:rsid w:val="00AC4D79"/>
    <w:rsid w:val="00B4315A"/>
    <w:rsid w:val="00B95194"/>
    <w:rsid w:val="00C23F36"/>
    <w:rsid w:val="00D20B33"/>
    <w:rsid w:val="00D545F2"/>
    <w:rsid w:val="00D87476"/>
    <w:rsid w:val="00DB38AA"/>
    <w:rsid w:val="00DC0766"/>
    <w:rsid w:val="00DD6FBE"/>
    <w:rsid w:val="00E15A33"/>
    <w:rsid w:val="00E30974"/>
    <w:rsid w:val="00E4625E"/>
    <w:rsid w:val="00F756C6"/>
    <w:rsid w:val="00F97A48"/>
    <w:rsid w:val="00FF9D86"/>
    <w:rsid w:val="01090967"/>
    <w:rsid w:val="01114853"/>
    <w:rsid w:val="01775B50"/>
    <w:rsid w:val="01880E22"/>
    <w:rsid w:val="01C16E56"/>
    <w:rsid w:val="01CABCC4"/>
    <w:rsid w:val="0240EAB5"/>
    <w:rsid w:val="0242C3B4"/>
    <w:rsid w:val="0259F7CA"/>
    <w:rsid w:val="025B1E52"/>
    <w:rsid w:val="025B813E"/>
    <w:rsid w:val="029D6D6A"/>
    <w:rsid w:val="02A1182D"/>
    <w:rsid w:val="02B348C5"/>
    <w:rsid w:val="02BFC432"/>
    <w:rsid w:val="03378561"/>
    <w:rsid w:val="03709A5F"/>
    <w:rsid w:val="03A2A04D"/>
    <w:rsid w:val="03C9EDCC"/>
    <w:rsid w:val="03D46905"/>
    <w:rsid w:val="03DD2A35"/>
    <w:rsid w:val="03F41C2A"/>
    <w:rsid w:val="0435F4FD"/>
    <w:rsid w:val="044D5C64"/>
    <w:rsid w:val="04B40FDD"/>
    <w:rsid w:val="05195DF7"/>
    <w:rsid w:val="0543E79B"/>
    <w:rsid w:val="057B5E75"/>
    <w:rsid w:val="05AC8F82"/>
    <w:rsid w:val="05B0C0FA"/>
    <w:rsid w:val="062CEA8B"/>
    <w:rsid w:val="065E5A3B"/>
    <w:rsid w:val="068EE109"/>
    <w:rsid w:val="06BBD141"/>
    <w:rsid w:val="070E7835"/>
    <w:rsid w:val="07107781"/>
    <w:rsid w:val="07595590"/>
    <w:rsid w:val="076D64F0"/>
    <w:rsid w:val="07933BE1"/>
    <w:rsid w:val="07C48FD8"/>
    <w:rsid w:val="07CC8610"/>
    <w:rsid w:val="07F4A2BF"/>
    <w:rsid w:val="0835731C"/>
    <w:rsid w:val="085D6129"/>
    <w:rsid w:val="08609A72"/>
    <w:rsid w:val="089D98E2"/>
    <w:rsid w:val="08A1E9E8"/>
    <w:rsid w:val="08A4C6A8"/>
    <w:rsid w:val="08C26E46"/>
    <w:rsid w:val="08F68A10"/>
    <w:rsid w:val="09243B32"/>
    <w:rsid w:val="094906D6"/>
    <w:rsid w:val="094B31AF"/>
    <w:rsid w:val="09568B9D"/>
    <w:rsid w:val="09C5C50F"/>
    <w:rsid w:val="09DA3F36"/>
    <w:rsid w:val="09DF34AC"/>
    <w:rsid w:val="0A232F34"/>
    <w:rsid w:val="0A5709F7"/>
    <w:rsid w:val="0A93DD78"/>
    <w:rsid w:val="0AA1A682"/>
    <w:rsid w:val="0AAB2C93"/>
    <w:rsid w:val="0ADCDD06"/>
    <w:rsid w:val="0AFB13B3"/>
    <w:rsid w:val="0AFDF9A8"/>
    <w:rsid w:val="0B24835F"/>
    <w:rsid w:val="0B46FA76"/>
    <w:rsid w:val="0B588F5A"/>
    <w:rsid w:val="0B606CF8"/>
    <w:rsid w:val="0BAC1F85"/>
    <w:rsid w:val="0BB3ECBC"/>
    <w:rsid w:val="0BC54D6A"/>
    <w:rsid w:val="0BCFCBD8"/>
    <w:rsid w:val="0BD2FF76"/>
    <w:rsid w:val="0BEC924E"/>
    <w:rsid w:val="0BEE24B9"/>
    <w:rsid w:val="0C4BE828"/>
    <w:rsid w:val="0C667BA5"/>
    <w:rsid w:val="0C88496C"/>
    <w:rsid w:val="0C89B2A5"/>
    <w:rsid w:val="0C9FAD05"/>
    <w:rsid w:val="0CE4DC73"/>
    <w:rsid w:val="0CE7282A"/>
    <w:rsid w:val="0D0B3DFE"/>
    <w:rsid w:val="0D2A29F6"/>
    <w:rsid w:val="0D50E0FD"/>
    <w:rsid w:val="0D8648E4"/>
    <w:rsid w:val="0DD35110"/>
    <w:rsid w:val="0DD548B7"/>
    <w:rsid w:val="0DFD8883"/>
    <w:rsid w:val="0E55F4F5"/>
    <w:rsid w:val="0E8C75BF"/>
    <w:rsid w:val="0E984F0C"/>
    <w:rsid w:val="0F01108E"/>
    <w:rsid w:val="0F0E9D0D"/>
    <w:rsid w:val="0F27352B"/>
    <w:rsid w:val="0F609579"/>
    <w:rsid w:val="0F69CFA4"/>
    <w:rsid w:val="0F8F5612"/>
    <w:rsid w:val="0FC52A80"/>
    <w:rsid w:val="1026BCFA"/>
    <w:rsid w:val="10E9EB79"/>
    <w:rsid w:val="1111A885"/>
    <w:rsid w:val="116DC39F"/>
    <w:rsid w:val="11900E38"/>
    <w:rsid w:val="119D0A5E"/>
    <w:rsid w:val="1207D275"/>
    <w:rsid w:val="1261FC1D"/>
    <w:rsid w:val="12725348"/>
    <w:rsid w:val="127F8C70"/>
    <w:rsid w:val="12B12BAD"/>
    <w:rsid w:val="12E0DAE1"/>
    <w:rsid w:val="1304CD51"/>
    <w:rsid w:val="130E4270"/>
    <w:rsid w:val="135F1016"/>
    <w:rsid w:val="136EDFF3"/>
    <w:rsid w:val="13E2ABDD"/>
    <w:rsid w:val="1401DC18"/>
    <w:rsid w:val="145D9356"/>
    <w:rsid w:val="147A9EC0"/>
    <w:rsid w:val="150EBAFC"/>
    <w:rsid w:val="15419237"/>
    <w:rsid w:val="1557877C"/>
    <w:rsid w:val="1563B3E4"/>
    <w:rsid w:val="159935B6"/>
    <w:rsid w:val="15A45A98"/>
    <w:rsid w:val="15BD2757"/>
    <w:rsid w:val="15CFA77D"/>
    <w:rsid w:val="15EB36E1"/>
    <w:rsid w:val="160B3594"/>
    <w:rsid w:val="16235589"/>
    <w:rsid w:val="1631B46A"/>
    <w:rsid w:val="1658DE6A"/>
    <w:rsid w:val="1670F73D"/>
    <w:rsid w:val="1693DFCD"/>
    <w:rsid w:val="1695F5AC"/>
    <w:rsid w:val="16BB3508"/>
    <w:rsid w:val="16DC45EF"/>
    <w:rsid w:val="17048C08"/>
    <w:rsid w:val="173320F6"/>
    <w:rsid w:val="177C4AF5"/>
    <w:rsid w:val="1782553A"/>
    <w:rsid w:val="17862ECD"/>
    <w:rsid w:val="178E2048"/>
    <w:rsid w:val="179978D2"/>
    <w:rsid w:val="17EE1E0D"/>
    <w:rsid w:val="17EEB2F4"/>
    <w:rsid w:val="18391DBD"/>
    <w:rsid w:val="1841936C"/>
    <w:rsid w:val="1852A7FF"/>
    <w:rsid w:val="18599E5F"/>
    <w:rsid w:val="18A742C8"/>
    <w:rsid w:val="18E0289E"/>
    <w:rsid w:val="18FE4DFF"/>
    <w:rsid w:val="199DDEC7"/>
    <w:rsid w:val="19E93CD2"/>
    <w:rsid w:val="1A378F41"/>
    <w:rsid w:val="1A4223FC"/>
    <w:rsid w:val="1A90B076"/>
    <w:rsid w:val="1B1975D3"/>
    <w:rsid w:val="1B2C5926"/>
    <w:rsid w:val="1B2DE957"/>
    <w:rsid w:val="1B505952"/>
    <w:rsid w:val="1B5D7435"/>
    <w:rsid w:val="1B787F70"/>
    <w:rsid w:val="1B90F6B6"/>
    <w:rsid w:val="1BA08593"/>
    <w:rsid w:val="1BB6D8ED"/>
    <w:rsid w:val="1BD8C9A4"/>
    <w:rsid w:val="1BE73C52"/>
    <w:rsid w:val="1C2BAFD1"/>
    <w:rsid w:val="1CA4EC44"/>
    <w:rsid w:val="1CA93E40"/>
    <w:rsid w:val="1CA94E58"/>
    <w:rsid w:val="1CD527FE"/>
    <w:rsid w:val="1CE188C5"/>
    <w:rsid w:val="1CF2617C"/>
    <w:rsid w:val="1CFAC7D0"/>
    <w:rsid w:val="1CFC4144"/>
    <w:rsid w:val="1D0D3111"/>
    <w:rsid w:val="1D44B07A"/>
    <w:rsid w:val="1D49B695"/>
    <w:rsid w:val="1D4CED94"/>
    <w:rsid w:val="1D78112F"/>
    <w:rsid w:val="1D7D1492"/>
    <w:rsid w:val="1D853237"/>
    <w:rsid w:val="1D9305EC"/>
    <w:rsid w:val="1DBA833E"/>
    <w:rsid w:val="1DE8C993"/>
    <w:rsid w:val="1E370A76"/>
    <w:rsid w:val="1E3EA380"/>
    <w:rsid w:val="1E500D5F"/>
    <w:rsid w:val="1E8BC8CD"/>
    <w:rsid w:val="1EAD6BCF"/>
    <w:rsid w:val="1EC4A629"/>
    <w:rsid w:val="1EEEF735"/>
    <w:rsid w:val="1F0B235C"/>
    <w:rsid w:val="1F4D3CE8"/>
    <w:rsid w:val="1F4F60A5"/>
    <w:rsid w:val="1F554010"/>
    <w:rsid w:val="1FA63766"/>
    <w:rsid w:val="20205A0B"/>
    <w:rsid w:val="20259AAC"/>
    <w:rsid w:val="208B09A7"/>
    <w:rsid w:val="209491B1"/>
    <w:rsid w:val="20980B6A"/>
    <w:rsid w:val="20ACD2AF"/>
    <w:rsid w:val="20AFF873"/>
    <w:rsid w:val="20DF623A"/>
    <w:rsid w:val="20EB7792"/>
    <w:rsid w:val="20FF95F1"/>
    <w:rsid w:val="2139DE32"/>
    <w:rsid w:val="21426BAF"/>
    <w:rsid w:val="2213B544"/>
    <w:rsid w:val="227ECC5E"/>
    <w:rsid w:val="229A486E"/>
    <w:rsid w:val="229C078E"/>
    <w:rsid w:val="22C2A620"/>
    <w:rsid w:val="230C0063"/>
    <w:rsid w:val="2318F9B0"/>
    <w:rsid w:val="2354CBBF"/>
    <w:rsid w:val="23882BFF"/>
    <w:rsid w:val="238C2A2D"/>
    <w:rsid w:val="2395C64A"/>
    <w:rsid w:val="23B60E3A"/>
    <w:rsid w:val="23FC91D0"/>
    <w:rsid w:val="24311CB5"/>
    <w:rsid w:val="244739FD"/>
    <w:rsid w:val="245BAE99"/>
    <w:rsid w:val="2480454E"/>
    <w:rsid w:val="248CD746"/>
    <w:rsid w:val="24A1A917"/>
    <w:rsid w:val="2508B0AA"/>
    <w:rsid w:val="2550584A"/>
    <w:rsid w:val="258D9398"/>
    <w:rsid w:val="259E6316"/>
    <w:rsid w:val="25AA9DC8"/>
    <w:rsid w:val="25BB05D9"/>
    <w:rsid w:val="25CBDA0E"/>
    <w:rsid w:val="262E8757"/>
    <w:rsid w:val="265207FD"/>
    <w:rsid w:val="2667123A"/>
    <w:rsid w:val="26A5DB6F"/>
    <w:rsid w:val="26B069AF"/>
    <w:rsid w:val="26F9E122"/>
    <w:rsid w:val="2703A9BC"/>
    <w:rsid w:val="272DCBE7"/>
    <w:rsid w:val="27427F77"/>
    <w:rsid w:val="275B4999"/>
    <w:rsid w:val="276797D7"/>
    <w:rsid w:val="28229DD8"/>
    <w:rsid w:val="284F886D"/>
    <w:rsid w:val="28578314"/>
    <w:rsid w:val="2895C440"/>
    <w:rsid w:val="28FEFB0D"/>
    <w:rsid w:val="292C567A"/>
    <w:rsid w:val="29648D0C"/>
    <w:rsid w:val="29A70642"/>
    <w:rsid w:val="29A7598B"/>
    <w:rsid w:val="2A9F6E67"/>
    <w:rsid w:val="2AA17F84"/>
    <w:rsid w:val="2AAE1015"/>
    <w:rsid w:val="2AD088BD"/>
    <w:rsid w:val="2B107000"/>
    <w:rsid w:val="2B1FA375"/>
    <w:rsid w:val="2B8A2123"/>
    <w:rsid w:val="2BB258B1"/>
    <w:rsid w:val="2C0EC003"/>
    <w:rsid w:val="2C13C2AD"/>
    <w:rsid w:val="2C1C50D4"/>
    <w:rsid w:val="2C323F7B"/>
    <w:rsid w:val="2C391193"/>
    <w:rsid w:val="2C41F212"/>
    <w:rsid w:val="2C4BF251"/>
    <w:rsid w:val="2C66C52C"/>
    <w:rsid w:val="2C867969"/>
    <w:rsid w:val="2C89701E"/>
    <w:rsid w:val="2C8A385C"/>
    <w:rsid w:val="2CCF641E"/>
    <w:rsid w:val="2D134286"/>
    <w:rsid w:val="2D2F1B33"/>
    <w:rsid w:val="2D43B15B"/>
    <w:rsid w:val="2D478ECD"/>
    <w:rsid w:val="2D88D6C3"/>
    <w:rsid w:val="2D8B6694"/>
    <w:rsid w:val="2D9B9249"/>
    <w:rsid w:val="2DA5E2C5"/>
    <w:rsid w:val="2E01612A"/>
    <w:rsid w:val="2E1ABF72"/>
    <w:rsid w:val="2E7E4237"/>
    <w:rsid w:val="2E97B5FD"/>
    <w:rsid w:val="2EA1E3A8"/>
    <w:rsid w:val="2ECC24C2"/>
    <w:rsid w:val="2EDD5790"/>
    <w:rsid w:val="2EE97A08"/>
    <w:rsid w:val="2F1FE178"/>
    <w:rsid w:val="2F703E3E"/>
    <w:rsid w:val="2F765DCF"/>
    <w:rsid w:val="2F76971F"/>
    <w:rsid w:val="2F83C81B"/>
    <w:rsid w:val="2FC9BF3C"/>
    <w:rsid w:val="2FD63253"/>
    <w:rsid w:val="2FE8805B"/>
    <w:rsid w:val="2FF6CCEA"/>
    <w:rsid w:val="30188051"/>
    <w:rsid w:val="30494041"/>
    <w:rsid w:val="305EBAE6"/>
    <w:rsid w:val="307A5DA0"/>
    <w:rsid w:val="30AA36C1"/>
    <w:rsid w:val="30C09C46"/>
    <w:rsid w:val="30C86FAC"/>
    <w:rsid w:val="30D4B701"/>
    <w:rsid w:val="3117FDAA"/>
    <w:rsid w:val="31E8F569"/>
    <w:rsid w:val="325521DE"/>
    <w:rsid w:val="327861B8"/>
    <w:rsid w:val="32A02D9C"/>
    <w:rsid w:val="32A3D537"/>
    <w:rsid w:val="33066550"/>
    <w:rsid w:val="331FA71F"/>
    <w:rsid w:val="333B0AC2"/>
    <w:rsid w:val="333ED428"/>
    <w:rsid w:val="33714C9D"/>
    <w:rsid w:val="3373A700"/>
    <w:rsid w:val="338FA104"/>
    <w:rsid w:val="33904A75"/>
    <w:rsid w:val="3390940C"/>
    <w:rsid w:val="33C9E8C4"/>
    <w:rsid w:val="342B772D"/>
    <w:rsid w:val="34417CF4"/>
    <w:rsid w:val="346ADC82"/>
    <w:rsid w:val="34C8FC24"/>
    <w:rsid w:val="34DABEB5"/>
    <w:rsid w:val="350EBD4A"/>
    <w:rsid w:val="3517127B"/>
    <w:rsid w:val="3524B40E"/>
    <w:rsid w:val="353AD91C"/>
    <w:rsid w:val="3566432E"/>
    <w:rsid w:val="356CEE63"/>
    <w:rsid w:val="356FADD5"/>
    <w:rsid w:val="35BEB52A"/>
    <w:rsid w:val="35C62FAF"/>
    <w:rsid w:val="35C73098"/>
    <w:rsid w:val="360511BB"/>
    <w:rsid w:val="360C5C6A"/>
    <w:rsid w:val="362C598F"/>
    <w:rsid w:val="364235C9"/>
    <w:rsid w:val="36626109"/>
    <w:rsid w:val="3679EED1"/>
    <w:rsid w:val="369FB6AB"/>
    <w:rsid w:val="36AA09E1"/>
    <w:rsid w:val="36BFF810"/>
    <w:rsid w:val="36D0BEEF"/>
    <w:rsid w:val="36E0BFD8"/>
    <w:rsid w:val="371846EE"/>
    <w:rsid w:val="37228221"/>
    <w:rsid w:val="3729B41E"/>
    <w:rsid w:val="373779FC"/>
    <w:rsid w:val="373C45DA"/>
    <w:rsid w:val="376300EA"/>
    <w:rsid w:val="37835C42"/>
    <w:rsid w:val="378E5C02"/>
    <w:rsid w:val="378ED368"/>
    <w:rsid w:val="37A9848A"/>
    <w:rsid w:val="37BB67A7"/>
    <w:rsid w:val="37BD1B93"/>
    <w:rsid w:val="37EA5833"/>
    <w:rsid w:val="37EB899B"/>
    <w:rsid w:val="37FE74CB"/>
    <w:rsid w:val="3808C2C8"/>
    <w:rsid w:val="38443305"/>
    <w:rsid w:val="3895662C"/>
    <w:rsid w:val="38A805FE"/>
    <w:rsid w:val="38CD41F8"/>
    <w:rsid w:val="38E240AF"/>
    <w:rsid w:val="38FD4457"/>
    <w:rsid w:val="3939097B"/>
    <w:rsid w:val="3972DE79"/>
    <w:rsid w:val="39808EDA"/>
    <w:rsid w:val="39920115"/>
    <w:rsid w:val="3993B2E6"/>
    <w:rsid w:val="39BAC1BC"/>
    <w:rsid w:val="39DA2015"/>
    <w:rsid w:val="3AF734FE"/>
    <w:rsid w:val="3B141CFC"/>
    <w:rsid w:val="3B2CF33B"/>
    <w:rsid w:val="3B60999E"/>
    <w:rsid w:val="3B6EE851"/>
    <w:rsid w:val="3BAF6D0D"/>
    <w:rsid w:val="3BBF65C8"/>
    <w:rsid w:val="3C16CD3E"/>
    <w:rsid w:val="3C399FBF"/>
    <w:rsid w:val="3C6BD31B"/>
    <w:rsid w:val="3C864F7D"/>
    <w:rsid w:val="3D0582DC"/>
    <w:rsid w:val="3D1B16C6"/>
    <w:rsid w:val="3D4B4830"/>
    <w:rsid w:val="3D5E10AF"/>
    <w:rsid w:val="3D6F8A65"/>
    <w:rsid w:val="3D7ABF89"/>
    <w:rsid w:val="3DB77753"/>
    <w:rsid w:val="3E09D3DF"/>
    <w:rsid w:val="3E337BB3"/>
    <w:rsid w:val="3E4A39DF"/>
    <w:rsid w:val="3E5089C1"/>
    <w:rsid w:val="3E67688F"/>
    <w:rsid w:val="3E819BC4"/>
    <w:rsid w:val="3EA3E46D"/>
    <w:rsid w:val="3EAEFA57"/>
    <w:rsid w:val="3EB2E771"/>
    <w:rsid w:val="3F028C20"/>
    <w:rsid w:val="3F0F5AB7"/>
    <w:rsid w:val="3F150837"/>
    <w:rsid w:val="3F52200C"/>
    <w:rsid w:val="3F52DCC5"/>
    <w:rsid w:val="3F55A52C"/>
    <w:rsid w:val="3F722055"/>
    <w:rsid w:val="3F7BDF98"/>
    <w:rsid w:val="3FC2712A"/>
    <w:rsid w:val="3FD1E283"/>
    <w:rsid w:val="3FE12C6A"/>
    <w:rsid w:val="3FF0B994"/>
    <w:rsid w:val="400D4ACF"/>
    <w:rsid w:val="40A6416A"/>
    <w:rsid w:val="40B478F5"/>
    <w:rsid w:val="40CA2305"/>
    <w:rsid w:val="40D5A8C9"/>
    <w:rsid w:val="40D98289"/>
    <w:rsid w:val="413369A1"/>
    <w:rsid w:val="4146143F"/>
    <w:rsid w:val="41495ABF"/>
    <w:rsid w:val="415934C8"/>
    <w:rsid w:val="415EF396"/>
    <w:rsid w:val="41A1257B"/>
    <w:rsid w:val="41DFCCFD"/>
    <w:rsid w:val="41E7BDA6"/>
    <w:rsid w:val="41F3F8EB"/>
    <w:rsid w:val="41FD2B16"/>
    <w:rsid w:val="421284EE"/>
    <w:rsid w:val="422D4A22"/>
    <w:rsid w:val="4260AFA2"/>
    <w:rsid w:val="429C5EA0"/>
    <w:rsid w:val="42A1EA51"/>
    <w:rsid w:val="42DA24C9"/>
    <w:rsid w:val="4314864E"/>
    <w:rsid w:val="4316DCF4"/>
    <w:rsid w:val="433954E4"/>
    <w:rsid w:val="4347F007"/>
    <w:rsid w:val="435B1AA6"/>
    <w:rsid w:val="43CBC8AE"/>
    <w:rsid w:val="440A0C05"/>
    <w:rsid w:val="440CD67D"/>
    <w:rsid w:val="441AF6C0"/>
    <w:rsid w:val="445E0A41"/>
    <w:rsid w:val="4463C7CF"/>
    <w:rsid w:val="44DDABD5"/>
    <w:rsid w:val="44F94D17"/>
    <w:rsid w:val="450A3078"/>
    <w:rsid w:val="450A3618"/>
    <w:rsid w:val="4515CEDA"/>
    <w:rsid w:val="4529D4A3"/>
    <w:rsid w:val="453B13B6"/>
    <w:rsid w:val="454C5BE3"/>
    <w:rsid w:val="4576FF6C"/>
    <w:rsid w:val="45A2D806"/>
    <w:rsid w:val="45ACE2A5"/>
    <w:rsid w:val="45C6F542"/>
    <w:rsid w:val="45CD7507"/>
    <w:rsid w:val="45D3289F"/>
    <w:rsid w:val="45D9782B"/>
    <w:rsid w:val="460AC230"/>
    <w:rsid w:val="461E2E11"/>
    <w:rsid w:val="4625A14F"/>
    <w:rsid w:val="46272174"/>
    <w:rsid w:val="466DBAF2"/>
    <w:rsid w:val="467819A3"/>
    <w:rsid w:val="46A2FDDA"/>
    <w:rsid w:val="46C89C85"/>
    <w:rsid w:val="46DFAD78"/>
    <w:rsid w:val="47070ED1"/>
    <w:rsid w:val="471EBCB4"/>
    <w:rsid w:val="4720D7E9"/>
    <w:rsid w:val="476ABE0E"/>
    <w:rsid w:val="4773C772"/>
    <w:rsid w:val="477E5AA2"/>
    <w:rsid w:val="47A9F3FC"/>
    <w:rsid w:val="47C64870"/>
    <w:rsid w:val="47FD66CC"/>
    <w:rsid w:val="480B4F53"/>
    <w:rsid w:val="4814576D"/>
    <w:rsid w:val="4822B666"/>
    <w:rsid w:val="482FD1B7"/>
    <w:rsid w:val="485709B1"/>
    <w:rsid w:val="4885F7F4"/>
    <w:rsid w:val="4898A309"/>
    <w:rsid w:val="48C19814"/>
    <w:rsid w:val="48CB8791"/>
    <w:rsid w:val="48DD206E"/>
    <w:rsid w:val="491FB985"/>
    <w:rsid w:val="4959D32B"/>
    <w:rsid w:val="4997B4CA"/>
    <w:rsid w:val="499DE2A7"/>
    <w:rsid w:val="49D696FA"/>
    <w:rsid w:val="49F16C0D"/>
    <w:rsid w:val="4A60D492"/>
    <w:rsid w:val="4A737344"/>
    <w:rsid w:val="4ABF3D91"/>
    <w:rsid w:val="4AD80848"/>
    <w:rsid w:val="4AE6D8BE"/>
    <w:rsid w:val="4B15BBD3"/>
    <w:rsid w:val="4B18EF64"/>
    <w:rsid w:val="4B46D900"/>
    <w:rsid w:val="4B4940EA"/>
    <w:rsid w:val="4B5566E5"/>
    <w:rsid w:val="4B5E156E"/>
    <w:rsid w:val="4B68B611"/>
    <w:rsid w:val="4BB28F7F"/>
    <w:rsid w:val="4C03CAEC"/>
    <w:rsid w:val="4C07B043"/>
    <w:rsid w:val="4C0CD5F7"/>
    <w:rsid w:val="4C1C91DB"/>
    <w:rsid w:val="4C1EC4B9"/>
    <w:rsid w:val="4C65894B"/>
    <w:rsid w:val="4C946B85"/>
    <w:rsid w:val="4CAA9661"/>
    <w:rsid w:val="4CAE11B7"/>
    <w:rsid w:val="4D23E51F"/>
    <w:rsid w:val="4D5C48FA"/>
    <w:rsid w:val="4D7E5EDD"/>
    <w:rsid w:val="4DB777FD"/>
    <w:rsid w:val="4DD5301B"/>
    <w:rsid w:val="4E303392"/>
    <w:rsid w:val="4E56C59A"/>
    <w:rsid w:val="4E8C4DEA"/>
    <w:rsid w:val="4E946E75"/>
    <w:rsid w:val="4F402349"/>
    <w:rsid w:val="4F489B7C"/>
    <w:rsid w:val="4F6D1F73"/>
    <w:rsid w:val="4FD0D810"/>
    <w:rsid w:val="50119573"/>
    <w:rsid w:val="50170FC5"/>
    <w:rsid w:val="50563808"/>
    <w:rsid w:val="50659CED"/>
    <w:rsid w:val="50841554"/>
    <w:rsid w:val="50937A17"/>
    <w:rsid w:val="50D25CEE"/>
    <w:rsid w:val="50F07205"/>
    <w:rsid w:val="512FD240"/>
    <w:rsid w:val="51315B0F"/>
    <w:rsid w:val="51670946"/>
    <w:rsid w:val="519451BC"/>
    <w:rsid w:val="51E70AD5"/>
    <w:rsid w:val="525B0AD2"/>
    <w:rsid w:val="526D6218"/>
    <w:rsid w:val="527224BE"/>
    <w:rsid w:val="5281DCFB"/>
    <w:rsid w:val="52A8DE66"/>
    <w:rsid w:val="52DDC167"/>
    <w:rsid w:val="52E4D87E"/>
    <w:rsid w:val="5304F9D1"/>
    <w:rsid w:val="53096550"/>
    <w:rsid w:val="530F69CB"/>
    <w:rsid w:val="53250B62"/>
    <w:rsid w:val="532D1743"/>
    <w:rsid w:val="534AA198"/>
    <w:rsid w:val="539180C8"/>
    <w:rsid w:val="53BF5FC2"/>
    <w:rsid w:val="53FD3402"/>
    <w:rsid w:val="5457F13C"/>
    <w:rsid w:val="546048DB"/>
    <w:rsid w:val="54AD37E5"/>
    <w:rsid w:val="54D9A7C7"/>
    <w:rsid w:val="5507C261"/>
    <w:rsid w:val="5529F7CF"/>
    <w:rsid w:val="5546A145"/>
    <w:rsid w:val="55865BBA"/>
    <w:rsid w:val="559614EC"/>
    <w:rsid w:val="55D8E735"/>
    <w:rsid w:val="55EFFDE0"/>
    <w:rsid w:val="561B1025"/>
    <w:rsid w:val="5626B802"/>
    <w:rsid w:val="56424DEC"/>
    <w:rsid w:val="566865D6"/>
    <w:rsid w:val="56836C21"/>
    <w:rsid w:val="568ABE0B"/>
    <w:rsid w:val="5693BD5F"/>
    <w:rsid w:val="56B4BA5E"/>
    <w:rsid w:val="56BDD58C"/>
    <w:rsid w:val="56CFA843"/>
    <w:rsid w:val="56DC0DA9"/>
    <w:rsid w:val="56DDEBFE"/>
    <w:rsid w:val="573028FE"/>
    <w:rsid w:val="579323AC"/>
    <w:rsid w:val="579511E8"/>
    <w:rsid w:val="583AFB73"/>
    <w:rsid w:val="587968AA"/>
    <w:rsid w:val="587A429A"/>
    <w:rsid w:val="58BE3BB4"/>
    <w:rsid w:val="58CE48CF"/>
    <w:rsid w:val="58E8F944"/>
    <w:rsid w:val="59010690"/>
    <w:rsid w:val="59321AAD"/>
    <w:rsid w:val="593EAEC1"/>
    <w:rsid w:val="59721D96"/>
    <w:rsid w:val="597AEF76"/>
    <w:rsid w:val="59C40FBD"/>
    <w:rsid w:val="5A2305C0"/>
    <w:rsid w:val="5A4CFD17"/>
    <w:rsid w:val="5A797841"/>
    <w:rsid w:val="5A8ED298"/>
    <w:rsid w:val="5AAF5EDB"/>
    <w:rsid w:val="5AD8854E"/>
    <w:rsid w:val="5AEABDCB"/>
    <w:rsid w:val="5B38E4CB"/>
    <w:rsid w:val="5B71FD27"/>
    <w:rsid w:val="5B7447A9"/>
    <w:rsid w:val="5B8072DA"/>
    <w:rsid w:val="5B8AF5A5"/>
    <w:rsid w:val="5B8F57E1"/>
    <w:rsid w:val="5B90DCA7"/>
    <w:rsid w:val="5BD46FA2"/>
    <w:rsid w:val="5BDAC16C"/>
    <w:rsid w:val="5C027CB5"/>
    <w:rsid w:val="5C397959"/>
    <w:rsid w:val="5C831FAC"/>
    <w:rsid w:val="5CB5B206"/>
    <w:rsid w:val="5CB5DC0D"/>
    <w:rsid w:val="5D2F8521"/>
    <w:rsid w:val="5D3A5D1E"/>
    <w:rsid w:val="5D4A2C8E"/>
    <w:rsid w:val="5D62D554"/>
    <w:rsid w:val="5D839C46"/>
    <w:rsid w:val="5DA9F6F2"/>
    <w:rsid w:val="5DCB808F"/>
    <w:rsid w:val="5DCC0A54"/>
    <w:rsid w:val="5DE82B92"/>
    <w:rsid w:val="5E24C4E7"/>
    <w:rsid w:val="5E552C23"/>
    <w:rsid w:val="5E63F2C2"/>
    <w:rsid w:val="5E972C9D"/>
    <w:rsid w:val="5EAAEC42"/>
    <w:rsid w:val="5EBD64BE"/>
    <w:rsid w:val="5F1194E0"/>
    <w:rsid w:val="5F1C66F8"/>
    <w:rsid w:val="5F1CCE8A"/>
    <w:rsid w:val="5F6F1B16"/>
    <w:rsid w:val="5FA1FDE3"/>
    <w:rsid w:val="5FA9C770"/>
    <w:rsid w:val="5FEE6460"/>
    <w:rsid w:val="5FF628D8"/>
    <w:rsid w:val="600E3DC3"/>
    <w:rsid w:val="60181953"/>
    <w:rsid w:val="607AE02A"/>
    <w:rsid w:val="608EC351"/>
    <w:rsid w:val="609C37EB"/>
    <w:rsid w:val="60AFBD7A"/>
    <w:rsid w:val="60C5D8E6"/>
    <w:rsid w:val="60C7520B"/>
    <w:rsid w:val="60CF4A90"/>
    <w:rsid w:val="60D0C326"/>
    <w:rsid w:val="60D47277"/>
    <w:rsid w:val="60FD6283"/>
    <w:rsid w:val="61030170"/>
    <w:rsid w:val="6158CD16"/>
    <w:rsid w:val="616E8096"/>
    <w:rsid w:val="61A77BE8"/>
    <w:rsid w:val="61B553C4"/>
    <w:rsid w:val="61E2C738"/>
    <w:rsid w:val="61EA356C"/>
    <w:rsid w:val="620BBDE4"/>
    <w:rsid w:val="62162759"/>
    <w:rsid w:val="622043AA"/>
    <w:rsid w:val="624044A4"/>
    <w:rsid w:val="6275C676"/>
    <w:rsid w:val="6285E0D0"/>
    <w:rsid w:val="62BF9FE1"/>
    <w:rsid w:val="62C31837"/>
    <w:rsid w:val="62CEB667"/>
    <w:rsid w:val="62FA169C"/>
    <w:rsid w:val="63034E03"/>
    <w:rsid w:val="631CC53F"/>
    <w:rsid w:val="6332D6D4"/>
    <w:rsid w:val="63B7F576"/>
    <w:rsid w:val="63C416F6"/>
    <w:rsid w:val="63DA3018"/>
    <w:rsid w:val="64082CBA"/>
    <w:rsid w:val="6414F80C"/>
    <w:rsid w:val="6419F02E"/>
    <w:rsid w:val="6471061F"/>
    <w:rsid w:val="6488524D"/>
    <w:rsid w:val="64E16B8D"/>
    <w:rsid w:val="64E39039"/>
    <w:rsid w:val="651659C3"/>
    <w:rsid w:val="6529D06B"/>
    <w:rsid w:val="653143FE"/>
    <w:rsid w:val="654AB861"/>
    <w:rsid w:val="65793C6C"/>
    <w:rsid w:val="657C3E47"/>
    <w:rsid w:val="658123B5"/>
    <w:rsid w:val="65C80E8A"/>
    <w:rsid w:val="65C9BE65"/>
    <w:rsid w:val="65F64D06"/>
    <w:rsid w:val="662C912B"/>
    <w:rsid w:val="664CB0CB"/>
    <w:rsid w:val="66550EA1"/>
    <w:rsid w:val="6694FBCE"/>
    <w:rsid w:val="66AA80ED"/>
    <w:rsid w:val="66B47A07"/>
    <w:rsid w:val="66FBCBA0"/>
    <w:rsid w:val="671F9D32"/>
    <w:rsid w:val="6736DC28"/>
    <w:rsid w:val="67752484"/>
    <w:rsid w:val="678B10A8"/>
    <w:rsid w:val="679B0ACF"/>
    <w:rsid w:val="67AA8EF9"/>
    <w:rsid w:val="682C51BC"/>
    <w:rsid w:val="68A31E0A"/>
    <w:rsid w:val="68EA6B79"/>
    <w:rsid w:val="6920B2A8"/>
    <w:rsid w:val="69371322"/>
    <w:rsid w:val="694737D9"/>
    <w:rsid w:val="696A425A"/>
    <w:rsid w:val="69AF5DA0"/>
    <w:rsid w:val="69B3A0BF"/>
    <w:rsid w:val="69B8A921"/>
    <w:rsid w:val="69EDF928"/>
    <w:rsid w:val="69F43BD5"/>
    <w:rsid w:val="69F8DB48"/>
    <w:rsid w:val="6A825C08"/>
    <w:rsid w:val="6AB22799"/>
    <w:rsid w:val="6AD8A93C"/>
    <w:rsid w:val="6AEFCF40"/>
    <w:rsid w:val="6B6ED37E"/>
    <w:rsid w:val="6B9F5C0D"/>
    <w:rsid w:val="6BF0A2E3"/>
    <w:rsid w:val="6C223BD1"/>
    <w:rsid w:val="6C249204"/>
    <w:rsid w:val="6C4380D1"/>
    <w:rsid w:val="6C6D7EB2"/>
    <w:rsid w:val="6CEBD99E"/>
    <w:rsid w:val="6D06AEDC"/>
    <w:rsid w:val="6D1CA199"/>
    <w:rsid w:val="6D4C0626"/>
    <w:rsid w:val="6DEB9CCB"/>
    <w:rsid w:val="6E29E06D"/>
    <w:rsid w:val="6E2CCDC4"/>
    <w:rsid w:val="6E56A99E"/>
    <w:rsid w:val="6EAD4D79"/>
    <w:rsid w:val="6ED7BF36"/>
    <w:rsid w:val="6EE64738"/>
    <w:rsid w:val="6F293FEB"/>
    <w:rsid w:val="6F487E96"/>
    <w:rsid w:val="6F9ED684"/>
    <w:rsid w:val="6FAAE3B2"/>
    <w:rsid w:val="6FC0BD98"/>
    <w:rsid w:val="6FEAFE25"/>
    <w:rsid w:val="7003483F"/>
    <w:rsid w:val="70248E2A"/>
    <w:rsid w:val="703F5B57"/>
    <w:rsid w:val="707DB96C"/>
    <w:rsid w:val="70DE05DC"/>
    <w:rsid w:val="71672D10"/>
    <w:rsid w:val="719AC234"/>
    <w:rsid w:val="71BCCEE3"/>
    <w:rsid w:val="723C65A8"/>
    <w:rsid w:val="723EDE86"/>
    <w:rsid w:val="7251E1CC"/>
    <w:rsid w:val="72761F50"/>
    <w:rsid w:val="728EA5F5"/>
    <w:rsid w:val="7294C3A1"/>
    <w:rsid w:val="729DE3F2"/>
    <w:rsid w:val="72A1A435"/>
    <w:rsid w:val="72FD2614"/>
    <w:rsid w:val="730B70E8"/>
    <w:rsid w:val="7329A049"/>
    <w:rsid w:val="7339773E"/>
    <w:rsid w:val="73666707"/>
    <w:rsid w:val="7369E63C"/>
    <w:rsid w:val="73D5E3A7"/>
    <w:rsid w:val="73F3A661"/>
    <w:rsid w:val="73F9562E"/>
    <w:rsid w:val="740528BF"/>
    <w:rsid w:val="741B3436"/>
    <w:rsid w:val="74288148"/>
    <w:rsid w:val="742ED6DC"/>
    <w:rsid w:val="743D6E1E"/>
    <w:rsid w:val="744B997D"/>
    <w:rsid w:val="744EAD32"/>
    <w:rsid w:val="746B5693"/>
    <w:rsid w:val="74AE0359"/>
    <w:rsid w:val="74E5B8B1"/>
    <w:rsid w:val="74EF10B0"/>
    <w:rsid w:val="75016BAA"/>
    <w:rsid w:val="75064CFA"/>
    <w:rsid w:val="7509FF44"/>
    <w:rsid w:val="75FBFEF9"/>
    <w:rsid w:val="7608DD91"/>
    <w:rsid w:val="762161C8"/>
    <w:rsid w:val="764E6C22"/>
    <w:rsid w:val="76A720BE"/>
    <w:rsid w:val="76DD408B"/>
    <w:rsid w:val="76E1EDD8"/>
    <w:rsid w:val="76E37F02"/>
    <w:rsid w:val="77012C08"/>
    <w:rsid w:val="77190C78"/>
    <w:rsid w:val="77368161"/>
    <w:rsid w:val="779AA8D0"/>
    <w:rsid w:val="77B7A837"/>
    <w:rsid w:val="77DECE20"/>
    <w:rsid w:val="77E01B08"/>
    <w:rsid w:val="7800C747"/>
    <w:rsid w:val="78041CC9"/>
    <w:rsid w:val="78061EE4"/>
    <w:rsid w:val="78138FD8"/>
    <w:rsid w:val="783F7BC8"/>
    <w:rsid w:val="78BDDDFC"/>
    <w:rsid w:val="78E2C096"/>
    <w:rsid w:val="794DB870"/>
    <w:rsid w:val="79B49C49"/>
    <w:rsid w:val="79DED558"/>
    <w:rsid w:val="79E3F59E"/>
    <w:rsid w:val="79ECCB65"/>
    <w:rsid w:val="79F5152F"/>
    <w:rsid w:val="7A3CC201"/>
    <w:rsid w:val="7A6829E0"/>
    <w:rsid w:val="7A98ABF1"/>
    <w:rsid w:val="7AB09584"/>
    <w:rsid w:val="7AE1D5B5"/>
    <w:rsid w:val="7AF7919A"/>
    <w:rsid w:val="7B5810DE"/>
    <w:rsid w:val="7B80EC96"/>
    <w:rsid w:val="7BD7A55E"/>
    <w:rsid w:val="7BDF77EB"/>
    <w:rsid w:val="7C8C5E64"/>
    <w:rsid w:val="7CC10F3E"/>
    <w:rsid w:val="7CC34B98"/>
    <w:rsid w:val="7CD486E1"/>
    <w:rsid w:val="7CE1E3A1"/>
    <w:rsid w:val="7CEBF87A"/>
    <w:rsid w:val="7D43BE2E"/>
    <w:rsid w:val="7D48CFDE"/>
    <w:rsid w:val="7D4A8D4E"/>
    <w:rsid w:val="7D608A8F"/>
    <w:rsid w:val="7DA14BC2"/>
    <w:rsid w:val="7DA2CE0A"/>
    <w:rsid w:val="7DDD22DE"/>
    <w:rsid w:val="7DDF8584"/>
    <w:rsid w:val="7E23396D"/>
    <w:rsid w:val="7E5968CD"/>
    <w:rsid w:val="7E8E47C8"/>
    <w:rsid w:val="7EA82753"/>
    <w:rsid w:val="7EB0DCE2"/>
    <w:rsid w:val="7EB4CE1A"/>
    <w:rsid w:val="7F1F4D4A"/>
    <w:rsid w:val="7F20E92C"/>
    <w:rsid w:val="7F5343A1"/>
    <w:rsid w:val="7F668D53"/>
    <w:rsid w:val="7F751ADF"/>
    <w:rsid w:val="7F81A53D"/>
    <w:rsid w:val="7F8376E1"/>
    <w:rsid w:val="7F9081EA"/>
    <w:rsid w:val="7F929E2A"/>
    <w:rsid w:val="7FAE4E7A"/>
    <w:rsid w:val="7FB50F71"/>
    <w:rsid w:val="7FBD0495"/>
    <w:rsid w:val="7FCF3A36"/>
    <w:rsid w:val="7FDD830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2553A"/>
  <w15:chartTrackingRefBased/>
  <w15:docId w15:val="{B6F98680-B859-4606-8C87-08D7C6C43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116DC39F"/>
    <w:rPr>
      <w:color w:val="467886"/>
      <w:u w:val="single"/>
    </w:rPr>
  </w:style>
  <w:style w:type="paragraph" w:styleId="ListParagraph">
    <w:name w:val="List Paragraph"/>
    <w:basedOn w:val="Normal"/>
    <w:uiPriority w:val="34"/>
    <w:qFormat/>
    <w:rsid w:val="116DC39F"/>
    <w:pPr>
      <w:ind w:left="720"/>
      <w:contextualSpacing/>
    </w:pPr>
  </w:style>
  <w:style w:type="paragraph" w:styleId="Header">
    <w:name w:val="header"/>
    <w:basedOn w:val="Normal"/>
    <w:uiPriority w:val="99"/>
    <w:unhideWhenUsed/>
    <w:rsid w:val="378E5C02"/>
    <w:pPr>
      <w:tabs>
        <w:tab w:val="center" w:pos="4680"/>
        <w:tab w:val="right" w:pos="9360"/>
      </w:tabs>
      <w:spacing w:after="0" w:line="240" w:lineRule="auto"/>
    </w:pPr>
  </w:style>
  <w:style w:type="paragraph" w:styleId="Footer">
    <w:name w:val="footer"/>
    <w:basedOn w:val="Normal"/>
    <w:uiPriority w:val="99"/>
    <w:unhideWhenUsed/>
    <w:rsid w:val="378E5C02"/>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C23F36"/>
    <w:rPr>
      <w:color w:val="605E5C"/>
      <w:shd w:val="clear" w:color="auto" w:fill="E1DFDD"/>
    </w:rPr>
  </w:style>
  <w:style w:type="character" w:styleId="FollowedHyperlink">
    <w:name w:val="FollowedHyperlink"/>
    <w:basedOn w:val="DefaultParagraphFont"/>
    <w:uiPriority w:val="99"/>
    <w:semiHidden/>
    <w:unhideWhenUsed/>
    <w:rsid w:val="00C23F3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hatgpt.com/" TargetMode="External"/><Relationship Id="rId18" Type="http://schemas.openxmlformats.org/officeDocument/2006/relationships/image" Target="media/image3.emf"/><Relationship Id="rId26" Type="http://schemas.openxmlformats.org/officeDocument/2006/relationships/hyperlink" Target="https://www.bistrotrailers.co.uk/model-i" TargetMode="External"/><Relationship Id="rId39" Type="http://schemas.openxmlformats.org/officeDocument/2006/relationships/image" Target="media/image10.png"/><Relationship Id="rId21" Type="http://schemas.openxmlformats.org/officeDocument/2006/relationships/image" Target="media/image5.png"/><Relationship Id="rId34" Type="http://schemas.openxmlformats.org/officeDocument/2006/relationships/hyperlink" Target="https://www.money.co.uk/business/guides/when-should-i-transition-from-sole-trader-to-limited-company" TargetMode="External"/><Relationship Id="rId42" Type="http://schemas.openxmlformats.org/officeDocument/2006/relationships/image" Target="media/image13.png"/><Relationship Id="rId47" Type="http://schemas.openxmlformats.org/officeDocument/2006/relationships/image" Target="media/image18.png"/><Relationship Id="rId50" Type="http://schemas.openxmlformats.org/officeDocument/2006/relationships/image" Target="media/image21.png"/><Relationship Id="rId55"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hyperlink" Target="https://fathippo.5loyalty.com/order" TargetMode="External"/><Relationship Id="rId11" Type="http://schemas.openxmlformats.org/officeDocument/2006/relationships/hyperlink" Target="https://www.grammarly.com/" TargetMode="External"/><Relationship Id="rId24" Type="http://schemas.openxmlformats.org/officeDocument/2006/relationships/hyperlink" Target="https://aofund.org/resource/food-truck-marketing/" TargetMode="External"/><Relationship Id="rId32" Type="http://schemas.openxmlformats.org/officeDocument/2006/relationships/hyperlink" Target="https://www.gov.uk/government/news/new-research-shows-desperate-dieters-in-danger-the-secret-world-of-online-slimming-pills" TargetMode="External"/><Relationship Id="rId37" Type="http://schemas.openxmlformats.org/officeDocument/2006/relationships/image" Target="media/image8.png"/><Relationship Id="rId40" Type="http://schemas.openxmlformats.org/officeDocument/2006/relationships/image" Target="media/image11.png"/><Relationship Id="rId45" Type="http://schemas.openxmlformats.org/officeDocument/2006/relationships/image" Target="media/image16.png"/><Relationship Id="rId53"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19" Type="http://schemas.openxmlformats.org/officeDocument/2006/relationships/package" Target="embeddings/Microsoft_Excel_Worksheet.xlsx"/><Relationship Id="rId31" Type="http://schemas.openxmlformats.org/officeDocument/2006/relationships/hyperlink" Target="https://gorillaaccounting.com/blog/what-are-the-pros-and-cons-of-being-a-sole-trader/" TargetMode="External"/><Relationship Id="rId44" Type="http://schemas.openxmlformats.org/officeDocument/2006/relationships/image" Target="media/image15.png"/><Relationship Id="rId52" Type="http://schemas.openxmlformats.org/officeDocument/2006/relationships/image" Target="media/image23.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typeset.io/" TargetMode="External"/><Relationship Id="rId22" Type="http://schemas.openxmlformats.org/officeDocument/2006/relationships/image" Target="media/image6.png"/><Relationship Id="rId27" Type="http://schemas.openxmlformats.org/officeDocument/2006/relationships/hyperlink" Target="https://www.cardiff.gov.uk/ENG/resident/Parking-roads-and-travel/parking/permits/business-permits/Pages/default.aspx" TargetMode="External"/><Relationship Id="rId30" Type="http://schemas.openxmlformats.org/officeDocument/2006/relationships/hyperlink" Target="https://www.food.gov.uk/business-guidance/getting-ready-to-start-your-food-business" TargetMode="External"/><Relationship Id="rId35" Type="http://schemas.openxmlformats.org/officeDocument/2006/relationships/hyperlink" Target="https://www.puregusto.co.uk/jura-x10-bean-to-cup-coffee-machine-best-price" TargetMode="External"/><Relationship Id="rId43" Type="http://schemas.openxmlformats.org/officeDocument/2006/relationships/image" Target="media/image14.png"/><Relationship Id="rId48" Type="http://schemas.openxmlformats.org/officeDocument/2006/relationships/image" Target="media/image19.png"/><Relationship Id="rId56" Type="http://schemas.microsoft.com/office/2020/10/relationships/intelligence" Target="intelligence2.xml"/><Relationship Id="rId8" Type="http://schemas.openxmlformats.org/officeDocument/2006/relationships/footnotes" Target="footnotes.xml"/><Relationship Id="rId51" Type="http://schemas.openxmlformats.org/officeDocument/2006/relationships/image" Target="media/image22.png"/><Relationship Id="rId3" Type="http://schemas.openxmlformats.org/officeDocument/2006/relationships/customXml" Target="../customXml/item3.xml"/><Relationship Id="rId12" Type="http://schemas.openxmlformats.org/officeDocument/2006/relationships/hyperlink" Target="https://typeset.io/" TargetMode="External"/><Relationship Id="rId17" Type="http://schemas.openxmlformats.org/officeDocument/2006/relationships/hyperlink" Target="https://www.google.com/maps/place/51%C2%B030'06.6%22N+3%C2%B007'06.3%22W/@51.501828,-3.1205882,17z/data=!3m1!4b1!4m10!1m5!3m4!2zNTHCsDMwJzA3LjAiTiAzwrAwNycwNi4xIlc!8m2!3d51.5019444!4d-3.1183611!3m3!8m2!3d51.501828!4d-3.118423?entry=ttu&amp;g_ep=EgoyMDI1MTExMi4wIKXMDSoASAFQAw%3D%3D" TargetMode="External"/><Relationship Id="rId25" Type="http://schemas.openxmlformats.org/officeDocument/2006/relationships/hyperlink" Target="https://www.ankersolix.com/uk/products/f2000-expansion-battery-200w-portable-solar-panel-3?variant=49876563132752&amp;utm_source=google&amp;utm_medium=shopping&amp;utm_content=hes&amp;utm_campaign=uk_ankersolix_pps_m3_google-shopping_BFCM_allpn_purchase_web_2025_1128&amp;utm_term=23305412112_190908929882_786054054181&amp;gad_source=1&amp;gad_campaignid=23305412112&amp;gbraid=0AAAAABVgOKk9ojxZdMc_8w8voBdmyDybU&amp;gclid=CjwKCAiAraXJBhBJEiwAjz7MZUiAqWG-1b5Vus4dwyMoDm6fkMt8U9NqW9rbF-jUgAErmtoWFItbJRoCcHUQAvD_BwE" TargetMode="External"/><Relationship Id="rId33" Type="http://schemas.openxmlformats.org/officeDocument/2006/relationships/hyperlink" Target="https://www.just-eat.co.uk/restaurants-coffee-1---cwmbran-cwmbran/menu" TargetMode="External"/><Relationship Id="rId38" Type="http://schemas.openxmlformats.org/officeDocument/2006/relationships/image" Target="media/image9.png"/><Relationship Id="rId46" Type="http://schemas.openxmlformats.org/officeDocument/2006/relationships/image" Target="media/image17.png"/><Relationship Id="rId20" Type="http://schemas.openxmlformats.org/officeDocument/2006/relationships/image" Target="media/image4.png"/><Relationship Id="rId41" Type="http://schemas.openxmlformats.org/officeDocument/2006/relationships/image" Target="media/image12.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adobe.com/express/" TargetMode="External"/><Relationship Id="rId23" Type="http://schemas.openxmlformats.org/officeDocument/2006/relationships/image" Target="media/image7.png"/><Relationship Id="rId28" Type="http://schemas.openxmlformats.org/officeDocument/2006/relationships/hyperlink" Target="https://uk.ecoflow.com/products/delta-pro-3-portable-power-station?variant=49296152723795" TargetMode="External"/><Relationship Id="rId36" Type="http://schemas.openxmlformats.org/officeDocument/2006/relationships/hyperlink" Target="https://librarysearch.uwtsd.ac.uk/discovery/fulldisplay?docid=cdi_proquest_reports_2591531738&amp;context=PC&amp;vid=44WHELF_UWTSD:44WHELF_UWTSD_VU1&amp;lang=en&amp;adaptor=Primo%20Central" TargetMode="External"/><Relationship Id="rId49"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386b41caa9aadcef719ad4490242912e">
  <xsd:schema xmlns:xsd="http://www.w3.org/2001/XMLSchema" xmlns:xs="http://www.w3.org/2001/XMLSchema" xmlns:p="http://schemas.microsoft.com/office/2006/metadata/properties" xmlns:ns3="ccfc14db-0f45-423b-b2f5-752f8f8a0ada" targetNamespace="http://schemas.microsoft.com/office/2006/metadata/properties" ma:root="true" ma:fieldsID="23e881398c0dc0d3aa7d6ef2491ad649"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DCF244-87BD-4BF1-B4E7-1FD2085F25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3520AB-36CE-4581-9D2E-B2BFA2734F80}">
  <ds:schemaRefs>
    <ds:schemaRef ds:uri="http://schemas.microsoft.com/office/2006/metadata/properties"/>
    <ds:schemaRef ds:uri="http://schemas.microsoft.com/office/infopath/2007/PartnerControls"/>
    <ds:schemaRef ds:uri="ccfc14db-0f45-423b-b2f5-752f8f8a0ada"/>
  </ds:schemaRefs>
</ds:datastoreItem>
</file>

<file path=customXml/itemProps3.xml><?xml version="1.0" encoding="utf-8"?>
<ds:datastoreItem xmlns:ds="http://schemas.openxmlformats.org/officeDocument/2006/customXml" ds:itemID="{6DD508B4-1AEF-4874-8FAD-ADE90C83E8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26</Pages>
  <Words>3778</Words>
  <Characters>21539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Nikolaya Velinova (2412929)</dc:creator>
  <cp:keywords/>
  <dc:description/>
  <cp:lastModifiedBy>Nikolaya Velinova (2412929)</cp:lastModifiedBy>
  <cp:revision>20</cp:revision>
  <dcterms:created xsi:type="dcterms:W3CDTF">2025-12-01T19:50:00Z</dcterms:created>
  <dcterms:modified xsi:type="dcterms:W3CDTF">2026-02-23T15:42:00Z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y fmtid="{D5CDD505-2E9C-101B-9397-08002B2CF9AE}" pid="3" name="GrammarlyDocumentId">
    <vt:lpwstr>e2b2fc1f-8bdb-4730-9a41-f204bc0913f7</vt:lpwstr>
  </property>
</Properties>
</file>