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E7435" w14:textId="77777777" w:rsidR="00E80F6A" w:rsidRPr="00E80F6A" w:rsidRDefault="00E80F6A" w:rsidP="00E80F6A">
      <w:pPr>
        <w:pStyle w:val="Header"/>
        <w:jc w:val="center"/>
        <w:rPr>
          <w:sz w:val="28"/>
          <w:szCs w:val="28"/>
        </w:rPr>
      </w:pPr>
      <w:r w:rsidRPr="00E80F6A">
        <w:rPr>
          <w:sz w:val="28"/>
          <w:szCs w:val="28"/>
        </w:rPr>
        <w:t>University of Wales Trinity Saint David</w:t>
      </w:r>
    </w:p>
    <w:p w14:paraId="1C62D2C9" w14:textId="77777777" w:rsidR="00E80F6A" w:rsidRDefault="00E80F6A" w:rsidP="00E80F6A">
      <w:pPr>
        <w:pStyle w:val="Title"/>
        <w:jc w:val="center"/>
        <w:rPr>
          <w:rFonts w:ascii="Arial" w:hAnsi="Arial" w:cs="Arial"/>
        </w:rPr>
      </w:pPr>
    </w:p>
    <w:p w14:paraId="42F674BD" w14:textId="77777777" w:rsidR="00E80F6A" w:rsidRDefault="00E80F6A" w:rsidP="00E80F6A">
      <w:pPr>
        <w:pStyle w:val="Title"/>
        <w:jc w:val="center"/>
        <w:rPr>
          <w:rFonts w:ascii="Arial" w:hAnsi="Arial" w:cs="Arial"/>
        </w:rPr>
      </w:pPr>
    </w:p>
    <w:p w14:paraId="60BB5130" w14:textId="0D269188" w:rsidR="00E80F6A" w:rsidRPr="00E80F6A" w:rsidRDefault="00E80F6A" w:rsidP="00E80F6A">
      <w:pPr>
        <w:pStyle w:val="Title"/>
        <w:jc w:val="center"/>
        <w:rPr>
          <w:rFonts w:ascii="Arial" w:hAnsi="Arial" w:cs="Arial"/>
        </w:rPr>
      </w:pPr>
      <w:r>
        <w:rPr>
          <w:rFonts w:ascii="Arial" w:hAnsi="Arial" w:cs="Arial"/>
        </w:rPr>
        <w:t>Level 4 Engineering Skills Technical Report</w:t>
      </w:r>
    </w:p>
    <w:p w14:paraId="27A85CD9" w14:textId="77777777" w:rsidR="00E80F6A" w:rsidRDefault="00E80F6A" w:rsidP="00E80F6A"/>
    <w:p w14:paraId="47017E90" w14:textId="1412C6F0" w:rsidR="00E80F6A" w:rsidRDefault="00E80F6A" w:rsidP="00E80F6A">
      <w:pPr>
        <w:jc w:val="center"/>
      </w:pPr>
      <w:r>
        <w:t>Module code: ACHA4022A</w:t>
      </w:r>
    </w:p>
    <w:p w14:paraId="5CBF9CA1" w14:textId="77777777" w:rsidR="00E80F6A" w:rsidRDefault="00E80F6A" w:rsidP="00E80F6A">
      <w:pPr>
        <w:jc w:val="center"/>
      </w:pPr>
    </w:p>
    <w:p w14:paraId="243B73EB" w14:textId="77777777" w:rsidR="00E80F6A" w:rsidRPr="00432480" w:rsidRDefault="00E80F6A" w:rsidP="00E80F6A">
      <w:pPr>
        <w:jc w:val="center"/>
        <w:rPr>
          <w:rFonts w:ascii="Arial" w:hAnsi="Arial" w:cs="Arial"/>
        </w:rPr>
      </w:pPr>
    </w:p>
    <w:p w14:paraId="3EE520F9" w14:textId="77777777" w:rsidR="00E80F6A" w:rsidRPr="00432480" w:rsidRDefault="00E80F6A" w:rsidP="00E80F6A">
      <w:pPr>
        <w:jc w:val="center"/>
        <w:rPr>
          <w:rFonts w:ascii="Arial" w:hAnsi="Arial" w:cs="Arial"/>
        </w:rPr>
      </w:pPr>
    </w:p>
    <w:p w14:paraId="5AD6E2FA" w14:textId="37299797" w:rsidR="00E80F6A" w:rsidRPr="00432480" w:rsidRDefault="00E80F6A" w:rsidP="00E80F6A">
      <w:pPr>
        <w:jc w:val="center"/>
        <w:rPr>
          <w:rFonts w:ascii="Arial" w:hAnsi="Arial" w:cs="Arial"/>
        </w:rPr>
      </w:pPr>
      <w:r w:rsidRPr="00432480">
        <w:rPr>
          <w:rFonts w:ascii="Arial" w:hAnsi="Arial" w:cs="Arial"/>
        </w:rPr>
        <w:t>Author: Joshua O’Rourke</w:t>
      </w:r>
    </w:p>
    <w:p w14:paraId="71A8EAAD" w14:textId="4EC447EF" w:rsidR="00BC6728" w:rsidRPr="00432480" w:rsidRDefault="00BC6728" w:rsidP="00E80F6A">
      <w:pPr>
        <w:jc w:val="center"/>
        <w:rPr>
          <w:rFonts w:ascii="Arial" w:hAnsi="Arial" w:cs="Arial"/>
        </w:rPr>
      </w:pPr>
      <w:r w:rsidRPr="00432480">
        <w:rPr>
          <w:rFonts w:ascii="Arial" w:hAnsi="Arial" w:cs="Arial"/>
        </w:rPr>
        <w:t>Student ID: 2501321</w:t>
      </w:r>
    </w:p>
    <w:p w14:paraId="660A7933" w14:textId="786C8E01" w:rsidR="00E80F6A" w:rsidRPr="00432480" w:rsidRDefault="00E80F6A" w:rsidP="00E80F6A">
      <w:pPr>
        <w:jc w:val="center"/>
        <w:rPr>
          <w:rFonts w:ascii="Arial" w:hAnsi="Arial" w:cs="Arial"/>
        </w:rPr>
      </w:pPr>
      <w:r w:rsidRPr="00432480">
        <w:rPr>
          <w:rFonts w:ascii="Arial" w:hAnsi="Arial" w:cs="Arial"/>
        </w:rPr>
        <w:t>Lecturer: Dr Kerry Tudor</w:t>
      </w:r>
    </w:p>
    <w:p w14:paraId="6380690C" w14:textId="096BE80A" w:rsidR="00E80F6A" w:rsidRPr="00432480" w:rsidRDefault="00E80F6A" w:rsidP="00E80F6A">
      <w:pPr>
        <w:jc w:val="center"/>
        <w:rPr>
          <w:rFonts w:ascii="Arial" w:hAnsi="Arial" w:cs="Arial"/>
        </w:rPr>
      </w:pPr>
      <w:r w:rsidRPr="00432480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BB19051" wp14:editId="21304D01">
            <wp:simplePos x="0" y="0"/>
            <wp:positionH relativeFrom="margin">
              <wp:align>left</wp:align>
            </wp:positionH>
            <wp:positionV relativeFrom="paragraph">
              <wp:posOffset>4001852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D13CCC9" w14:textId="77777777" w:rsidR="00093388" w:rsidRPr="00432480" w:rsidRDefault="00093388" w:rsidP="00093388">
      <w:pPr>
        <w:rPr>
          <w:rFonts w:ascii="Arial" w:hAnsi="Arial" w:cs="Arial"/>
        </w:rPr>
      </w:pPr>
    </w:p>
    <w:p w14:paraId="571C0478" w14:textId="77777777" w:rsidR="00093388" w:rsidRPr="00432480" w:rsidRDefault="00093388" w:rsidP="00093388">
      <w:pPr>
        <w:rPr>
          <w:rFonts w:ascii="Arial" w:hAnsi="Arial" w:cs="Arial"/>
        </w:rPr>
      </w:pPr>
    </w:p>
    <w:p w14:paraId="1B01408E" w14:textId="77777777" w:rsidR="00093388" w:rsidRPr="00432480" w:rsidRDefault="00093388" w:rsidP="00093388">
      <w:pPr>
        <w:rPr>
          <w:rFonts w:ascii="Arial" w:hAnsi="Arial" w:cs="Arial"/>
        </w:rPr>
      </w:pPr>
    </w:p>
    <w:p w14:paraId="756FF4A1" w14:textId="22B2235A" w:rsidR="00E40028" w:rsidRPr="00432480" w:rsidRDefault="00AA0E16" w:rsidP="00B71935">
      <w:pPr>
        <w:tabs>
          <w:tab w:val="left" w:pos="6919"/>
        </w:tabs>
        <w:jc w:val="center"/>
        <w:rPr>
          <w:rFonts w:ascii="Arial" w:hAnsi="Arial" w:cs="Arial"/>
        </w:rPr>
      </w:pPr>
      <w:r w:rsidRPr="00432480">
        <w:rPr>
          <w:rFonts w:ascii="Arial" w:hAnsi="Arial" w:cs="Arial"/>
        </w:rPr>
        <w:t>Report Due Date: 07/12/20</w:t>
      </w:r>
      <w:r w:rsidR="001B5E5C" w:rsidRPr="00432480">
        <w:rPr>
          <w:rFonts w:ascii="Arial" w:hAnsi="Arial" w:cs="Arial"/>
        </w:rPr>
        <w:t>2</w:t>
      </w:r>
      <w:r w:rsidR="00B71935" w:rsidRPr="00432480">
        <w:rPr>
          <w:rFonts w:ascii="Arial" w:hAnsi="Arial" w:cs="Arial"/>
        </w:rPr>
        <w:t>5</w:t>
      </w:r>
    </w:p>
    <w:p w14:paraId="2702FB41" w14:textId="77777777" w:rsidR="00E40028" w:rsidRPr="00432480" w:rsidRDefault="00E40028">
      <w:pPr>
        <w:rPr>
          <w:rFonts w:ascii="Arial" w:hAnsi="Arial" w:cs="Arial"/>
        </w:rPr>
      </w:pPr>
      <w:r w:rsidRPr="00432480">
        <w:rPr>
          <w:rFonts w:ascii="Arial" w:hAnsi="Arial" w:cs="Arial"/>
        </w:rPr>
        <w:br w:type="page"/>
      </w:r>
    </w:p>
    <w:sdt>
      <w:sdtPr>
        <w:rPr>
          <w:rFonts w:ascii="Arial" w:eastAsiaTheme="minorEastAsia" w:hAnsi="Arial" w:cs="Arial"/>
          <w:color w:val="auto"/>
          <w:kern w:val="2"/>
          <w:sz w:val="24"/>
          <w:szCs w:val="24"/>
          <w:lang w:val="en-GB" w:eastAsia="zh-CN"/>
          <w14:ligatures w14:val="standardContextual"/>
        </w:rPr>
        <w:id w:val="-14366912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392463" w14:textId="3BEFDB2D" w:rsidR="00EB1768" w:rsidRPr="00432480" w:rsidRDefault="00EB1768">
          <w:pPr>
            <w:pStyle w:val="TOCHeading"/>
            <w:rPr>
              <w:rFonts w:ascii="Arial" w:hAnsi="Arial" w:cs="Arial"/>
            </w:rPr>
          </w:pPr>
          <w:r w:rsidRPr="00432480">
            <w:rPr>
              <w:rFonts w:ascii="Arial" w:hAnsi="Arial" w:cs="Arial"/>
            </w:rPr>
            <w:t>Contents</w:t>
          </w:r>
        </w:p>
        <w:p w14:paraId="2ACF0182" w14:textId="7063A678" w:rsidR="00EB1768" w:rsidRPr="00432480" w:rsidRDefault="00EB176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r w:rsidRPr="00432480">
            <w:rPr>
              <w:rFonts w:ascii="Arial" w:hAnsi="Arial" w:cs="Arial"/>
            </w:rPr>
            <w:fldChar w:fldCharType="begin"/>
          </w:r>
          <w:r w:rsidRPr="00432480">
            <w:rPr>
              <w:rFonts w:ascii="Arial" w:hAnsi="Arial" w:cs="Arial"/>
            </w:rPr>
            <w:instrText xml:space="preserve"> TOC \o "1-3" \h \z \u </w:instrText>
          </w:r>
          <w:r w:rsidRPr="00432480">
            <w:rPr>
              <w:rFonts w:ascii="Arial" w:hAnsi="Arial" w:cs="Arial"/>
            </w:rPr>
            <w:fldChar w:fldCharType="separate"/>
          </w:r>
          <w:hyperlink w:anchor="_Toc215502283" w:history="1">
            <w:r w:rsidRPr="00432480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432480">
              <w:rPr>
                <w:rFonts w:ascii="Arial" w:hAnsi="Arial" w:cs="Arial"/>
                <w:noProof/>
                <w:webHidden/>
              </w:rPr>
              <w:tab/>
            </w:r>
            <w:r w:rsidRPr="004324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32480">
              <w:rPr>
                <w:rFonts w:ascii="Arial" w:hAnsi="Arial" w:cs="Arial"/>
                <w:noProof/>
                <w:webHidden/>
              </w:rPr>
              <w:instrText xml:space="preserve"> PAGEREF _Toc215502283 \h </w:instrText>
            </w:r>
            <w:r w:rsidRPr="00432480">
              <w:rPr>
                <w:rFonts w:ascii="Arial" w:hAnsi="Arial" w:cs="Arial"/>
                <w:noProof/>
                <w:webHidden/>
              </w:rPr>
            </w:r>
            <w:r w:rsidRPr="004324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11BB7">
              <w:rPr>
                <w:rFonts w:ascii="Arial" w:hAnsi="Arial" w:cs="Arial"/>
                <w:noProof/>
                <w:webHidden/>
              </w:rPr>
              <w:t>2</w:t>
            </w:r>
            <w:r w:rsidRPr="004324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79B1EA" w14:textId="1269C5C7" w:rsidR="00EB1768" w:rsidRPr="00432480" w:rsidRDefault="00EB176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5502284" w:history="1">
            <w:r w:rsidRPr="00432480">
              <w:rPr>
                <w:rStyle w:val="Hyperlink"/>
                <w:rFonts w:ascii="Arial" w:hAnsi="Arial" w:cs="Arial"/>
                <w:noProof/>
              </w:rPr>
              <w:t>Health and Safety</w:t>
            </w:r>
            <w:r w:rsidRPr="00432480">
              <w:rPr>
                <w:rFonts w:ascii="Arial" w:hAnsi="Arial" w:cs="Arial"/>
                <w:noProof/>
                <w:webHidden/>
              </w:rPr>
              <w:tab/>
            </w:r>
            <w:r w:rsidRPr="004324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32480">
              <w:rPr>
                <w:rFonts w:ascii="Arial" w:hAnsi="Arial" w:cs="Arial"/>
                <w:noProof/>
                <w:webHidden/>
              </w:rPr>
              <w:instrText xml:space="preserve"> PAGEREF _Toc215502284 \h </w:instrText>
            </w:r>
            <w:r w:rsidRPr="00432480">
              <w:rPr>
                <w:rFonts w:ascii="Arial" w:hAnsi="Arial" w:cs="Arial"/>
                <w:noProof/>
                <w:webHidden/>
              </w:rPr>
            </w:r>
            <w:r w:rsidRPr="004324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11BB7">
              <w:rPr>
                <w:rFonts w:ascii="Arial" w:hAnsi="Arial" w:cs="Arial"/>
                <w:noProof/>
                <w:webHidden/>
              </w:rPr>
              <w:t>3</w:t>
            </w:r>
            <w:r w:rsidRPr="004324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1AB481B" w14:textId="76A2F7C4" w:rsidR="00EB1768" w:rsidRPr="00432480" w:rsidRDefault="00EB176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5502285" w:history="1">
            <w:r w:rsidRPr="00432480">
              <w:rPr>
                <w:rStyle w:val="Hyperlink"/>
                <w:rFonts w:ascii="Arial" w:hAnsi="Arial" w:cs="Arial"/>
                <w:noProof/>
              </w:rPr>
              <w:t>Security Risk Matrix</w:t>
            </w:r>
            <w:r w:rsidRPr="00432480">
              <w:rPr>
                <w:rFonts w:ascii="Arial" w:hAnsi="Arial" w:cs="Arial"/>
                <w:noProof/>
                <w:webHidden/>
              </w:rPr>
              <w:tab/>
            </w:r>
            <w:r w:rsidRPr="004324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32480">
              <w:rPr>
                <w:rFonts w:ascii="Arial" w:hAnsi="Arial" w:cs="Arial"/>
                <w:noProof/>
                <w:webHidden/>
              </w:rPr>
              <w:instrText xml:space="preserve"> PAGEREF _Toc215502285 \h </w:instrText>
            </w:r>
            <w:r w:rsidRPr="00432480">
              <w:rPr>
                <w:rFonts w:ascii="Arial" w:hAnsi="Arial" w:cs="Arial"/>
                <w:noProof/>
                <w:webHidden/>
              </w:rPr>
            </w:r>
            <w:r w:rsidRPr="004324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11BB7">
              <w:rPr>
                <w:rFonts w:ascii="Arial" w:hAnsi="Arial" w:cs="Arial"/>
                <w:noProof/>
                <w:webHidden/>
              </w:rPr>
              <w:t>5</w:t>
            </w:r>
            <w:r w:rsidRPr="004324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2FA1570" w14:textId="5830FB5D" w:rsidR="00EB1768" w:rsidRPr="00432480" w:rsidRDefault="00EB176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5502286" w:history="1">
            <w:r w:rsidRPr="00432480">
              <w:rPr>
                <w:rStyle w:val="Hyperlink"/>
                <w:rFonts w:ascii="Arial" w:hAnsi="Arial" w:cs="Arial"/>
                <w:noProof/>
              </w:rPr>
              <w:t>Engineers Role in Society</w:t>
            </w:r>
            <w:r w:rsidRPr="00432480">
              <w:rPr>
                <w:rFonts w:ascii="Arial" w:hAnsi="Arial" w:cs="Arial"/>
                <w:noProof/>
                <w:webHidden/>
              </w:rPr>
              <w:tab/>
            </w:r>
            <w:r w:rsidRPr="004324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32480">
              <w:rPr>
                <w:rFonts w:ascii="Arial" w:hAnsi="Arial" w:cs="Arial"/>
                <w:noProof/>
                <w:webHidden/>
              </w:rPr>
              <w:instrText xml:space="preserve"> PAGEREF _Toc215502286 \h </w:instrText>
            </w:r>
            <w:r w:rsidRPr="00432480">
              <w:rPr>
                <w:rFonts w:ascii="Arial" w:hAnsi="Arial" w:cs="Arial"/>
                <w:noProof/>
                <w:webHidden/>
              </w:rPr>
            </w:r>
            <w:r w:rsidRPr="004324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11BB7">
              <w:rPr>
                <w:rFonts w:ascii="Arial" w:hAnsi="Arial" w:cs="Arial"/>
                <w:noProof/>
                <w:webHidden/>
              </w:rPr>
              <w:t>7</w:t>
            </w:r>
            <w:r w:rsidRPr="004324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F155D9A" w14:textId="4838A153" w:rsidR="00EB1768" w:rsidRPr="00432480" w:rsidRDefault="00EB176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5502287" w:history="1">
            <w:r w:rsidRPr="00432480">
              <w:rPr>
                <w:rStyle w:val="Hyperlink"/>
                <w:rFonts w:ascii="Arial" w:hAnsi="Arial" w:cs="Arial"/>
                <w:noProof/>
              </w:rPr>
              <w:t>Problem Solving</w:t>
            </w:r>
            <w:r w:rsidRPr="00432480">
              <w:rPr>
                <w:rFonts w:ascii="Arial" w:hAnsi="Arial" w:cs="Arial"/>
                <w:noProof/>
                <w:webHidden/>
              </w:rPr>
              <w:tab/>
            </w:r>
            <w:r w:rsidRPr="004324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32480">
              <w:rPr>
                <w:rFonts w:ascii="Arial" w:hAnsi="Arial" w:cs="Arial"/>
                <w:noProof/>
                <w:webHidden/>
              </w:rPr>
              <w:instrText xml:space="preserve"> PAGEREF _Toc215502287 \h </w:instrText>
            </w:r>
            <w:r w:rsidRPr="00432480">
              <w:rPr>
                <w:rFonts w:ascii="Arial" w:hAnsi="Arial" w:cs="Arial"/>
                <w:noProof/>
                <w:webHidden/>
              </w:rPr>
            </w:r>
            <w:r w:rsidRPr="004324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11BB7">
              <w:rPr>
                <w:rFonts w:ascii="Arial" w:hAnsi="Arial" w:cs="Arial"/>
                <w:noProof/>
                <w:webHidden/>
              </w:rPr>
              <w:t>8</w:t>
            </w:r>
            <w:r w:rsidRPr="004324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1B4B6B5" w14:textId="11A32950" w:rsidR="00EB1768" w:rsidRPr="00432480" w:rsidRDefault="00EB176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5502288" w:history="1">
            <w:r w:rsidRPr="00432480">
              <w:rPr>
                <w:rStyle w:val="Hyperlink"/>
                <w:rFonts w:ascii="Arial" w:hAnsi="Arial" w:cs="Arial"/>
                <w:noProof/>
              </w:rPr>
              <w:t>Team Structure</w:t>
            </w:r>
            <w:r w:rsidRPr="00432480">
              <w:rPr>
                <w:rFonts w:ascii="Arial" w:hAnsi="Arial" w:cs="Arial"/>
                <w:noProof/>
                <w:webHidden/>
              </w:rPr>
              <w:tab/>
            </w:r>
            <w:r w:rsidRPr="004324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32480">
              <w:rPr>
                <w:rFonts w:ascii="Arial" w:hAnsi="Arial" w:cs="Arial"/>
                <w:noProof/>
                <w:webHidden/>
              </w:rPr>
              <w:instrText xml:space="preserve"> PAGEREF _Toc215502288 \h </w:instrText>
            </w:r>
            <w:r w:rsidRPr="00432480">
              <w:rPr>
                <w:rFonts w:ascii="Arial" w:hAnsi="Arial" w:cs="Arial"/>
                <w:noProof/>
                <w:webHidden/>
              </w:rPr>
            </w:r>
            <w:r w:rsidRPr="004324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11BB7">
              <w:rPr>
                <w:rFonts w:ascii="Arial" w:hAnsi="Arial" w:cs="Arial"/>
                <w:noProof/>
                <w:webHidden/>
              </w:rPr>
              <w:t>9</w:t>
            </w:r>
            <w:r w:rsidRPr="004324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CD22ED3" w14:textId="448CAF2B" w:rsidR="00EB1768" w:rsidRPr="00432480" w:rsidRDefault="00EB176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5502289" w:history="1">
            <w:r w:rsidRPr="00432480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432480">
              <w:rPr>
                <w:rFonts w:ascii="Arial" w:hAnsi="Arial" w:cs="Arial"/>
                <w:noProof/>
                <w:webHidden/>
              </w:rPr>
              <w:tab/>
            </w:r>
            <w:r w:rsidRPr="004324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32480">
              <w:rPr>
                <w:rFonts w:ascii="Arial" w:hAnsi="Arial" w:cs="Arial"/>
                <w:noProof/>
                <w:webHidden/>
              </w:rPr>
              <w:instrText xml:space="preserve"> PAGEREF _Toc215502289 \h </w:instrText>
            </w:r>
            <w:r w:rsidRPr="00432480">
              <w:rPr>
                <w:rFonts w:ascii="Arial" w:hAnsi="Arial" w:cs="Arial"/>
                <w:noProof/>
                <w:webHidden/>
              </w:rPr>
            </w:r>
            <w:r w:rsidRPr="004324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11BB7">
              <w:rPr>
                <w:rFonts w:ascii="Arial" w:hAnsi="Arial" w:cs="Arial"/>
                <w:noProof/>
                <w:webHidden/>
              </w:rPr>
              <w:t>11</w:t>
            </w:r>
            <w:r w:rsidRPr="004324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65B0BCD" w14:textId="327B880F" w:rsidR="00EB1768" w:rsidRPr="00432480" w:rsidRDefault="00EB1768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215502290" w:history="1">
            <w:r w:rsidRPr="00432480">
              <w:rPr>
                <w:rStyle w:val="Hyperlink"/>
                <w:rFonts w:ascii="Arial" w:hAnsi="Arial" w:cs="Arial"/>
                <w:noProof/>
              </w:rPr>
              <w:t>Reference List</w:t>
            </w:r>
            <w:r w:rsidRPr="00432480">
              <w:rPr>
                <w:rFonts w:ascii="Arial" w:hAnsi="Arial" w:cs="Arial"/>
                <w:noProof/>
                <w:webHidden/>
              </w:rPr>
              <w:tab/>
            </w:r>
            <w:r w:rsidRPr="004324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32480">
              <w:rPr>
                <w:rFonts w:ascii="Arial" w:hAnsi="Arial" w:cs="Arial"/>
                <w:noProof/>
                <w:webHidden/>
              </w:rPr>
              <w:instrText xml:space="preserve"> PAGEREF _Toc215502290 \h </w:instrText>
            </w:r>
            <w:r w:rsidRPr="00432480">
              <w:rPr>
                <w:rFonts w:ascii="Arial" w:hAnsi="Arial" w:cs="Arial"/>
                <w:noProof/>
                <w:webHidden/>
              </w:rPr>
            </w:r>
            <w:r w:rsidRPr="004324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11BB7">
              <w:rPr>
                <w:rFonts w:ascii="Arial" w:hAnsi="Arial" w:cs="Arial"/>
                <w:noProof/>
                <w:webHidden/>
              </w:rPr>
              <w:t>12</w:t>
            </w:r>
            <w:r w:rsidRPr="004324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35CCCD" w14:textId="774F6558" w:rsidR="00EB1768" w:rsidRPr="00432480" w:rsidRDefault="00EB1768">
          <w:pPr>
            <w:rPr>
              <w:rFonts w:ascii="Arial" w:hAnsi="Arial" w:cs="Arial"/>
            </w:rPr>
          </w:pPr>
          <w:r w:rsidRPr="00432480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228B7535" w14:textId="1A4EB9C3" w:rsidR="00EB1768" w:rsidRPr="00432480" w:rsidRDefault="00EB1768" w:rsidP="00EB1768">
      <w:pPr>
        <w:pStyle w:val="TOCHeading"/>
        <w:rPr>
          <w:rFonts w:ascii="Arial" w:hAnsi="Arial" w:cs="Arial"/>
        </w:rPr>
      </w:pPr>
    </w:p>
    <w:p w14:paraId="0BAA635A" w14:textId="27AFE907" w:rsidR="00426973" w:rsidRPr="00432480" w:rsidRDefault="00426973" w:rsidP="00EB1768">
      <w:pPr>
        <w:tabs>
          <w:tab w:val="left" w:pos="3737"/>
        </w:tabs>
        <w:rPr>
          <w:rFonts w:ascii="Arial" w:hAnsi="Arial" w:cs="Arial"/>
        </w:rPr>
      </w:pPr>
      <w:r w:rsidRPr="00432480">
        <w:rPr>
          <w:rFonts w:ascii="Arial" w:hAnsi="Arial" w:cs="Arial"/>
        </w:rPr>
        <w:br w:type="page"/>
      </w:r>
      <w:r w:rsidR="00EB1768" w:rsidRPr="00432480">
        <w:rPr>
          <w:rFonts w:ascii="Arial" w:hAnsi="Arial" w:cs="Arial"/>
        </w:rPr>
        <w:lastRenderedPageBreak/>
        <w:tab/>
      </w:r>
    </w:p>
    <w:p w14:paraId="1077069B" w14:textId="119FBCDB" w:rsidR="001B5E5C" w:rsidRPr="00432480" w:rsidRDefault="00426973" w:rsidP="00EB1768">
      <w:pPr>
        <w:pStyle w:val="Heading1"/>
        <w:rPr>
          <w:rFonts w:ascii="Arial" w:hAnsi="Arial" w:cs="Arial"/>
        </w:rPr>
      </w:pPr>
      <w:bookmarkStart w:id="0" w:name="_Toc215502283"/>
      <w:r w:rsidRPr="00432480">
        <w:rPr>
          <w:rFonts w:ascii="Arial" w:hAnsi="Arial" w:cs="Arial"/>
        </w:rPr>
        <w:t>Introduction</w:t>
      </w:r>
      <w:bookmarkEnd w:id="0"/>
    </w:p>
    <w:p w14:paraId="47E1D188" w14:textId="59810814" w:rsidR="00426973" w:rsidRPr="00432480" w:rsidRDefault="003D5317">
      <w:pPr>
        <w:rPr>
          <w:rFonts w:ascii="Arial" w:hAnsi="Arial" w:cs="Arial"/>
        </w:rPr>
      </w:pPr>
      <w:r w:rsidRPr="001E6D23">
        <w:rPr>
          <w:rFonts w:ascii="Arial" w:hAnsi="Arial" w:cs="Arial"/>
          <w:sz w:val="22"/>
          <w:szCs w:val="22"/>
        </w:rPr>
        <w:t xml:space="preserve">This technical report will cover </w:t>
      </w:r>
      <w:r w:rsidR="002C414C" w:rsidRPr="001E6D23">
        <w:rPr>
          <w:rFonts w:ascii="Arial" w:hAnsi="Arial" w:cs="Arial"/>
          <w:sz w:val="22"/>
          <w:szCs w:val="22"/>
        </w:rPr>
        <w:t xml:space="preserve">the risks and </w:t>
      </w:r>
      <w:r w:rsidR="00EB522A" w:rsidRPr="001E6D23">
        <w:rPr>
          <w:rFonts w:ascii="Arial" w:hAnsi="Arial" w:cs="Arial"/>
          <w:sz w:val="22"/>
          <w:szCs w:val="22"/>
        </w:rPr>
        <w:t>challenges found within an engineering workplace</w:t>
      </w:r>
      <w:r w:rsidR="003B6458" w:rsidRPr="001E6D23">
        <w:rPr>
          <w:rFonts w:ascii="Arial" w:hAnsi="Arial" w:cs="Arial"/>
          <w:sz w:val="22"/>
          <w:szCs w:val="22"/>
        </w:rPr>
        <w:t xml:space="preserve">, presenting an overview of </w:t>
      </w:r>
      <w:r w:rsidR="00591F37" w:rsidRPr="001E6D23">
        <w:rPr>
          <w:rFonts w:ascii="Arial" w:hAnsi="Arial" w:cs="Arial"/>
          <w:sz w:val="22"/>
          <w:szCs w:val="22"/>
        </w:rPr>
        <w:t xml:space="preserve">how to mitigate them. Additionally, the report will </w:t>
      </w:r>
      <w:r w:rsidR="000B1F3A" w:rsidRPr="001E6D23">
        <w:rPr>
          <w:rFonts w:ascii="Arial" w:hAnsi="Arial" w:cs="Arial"/>
          <w:sz w:val="22"/>
          <w:szCs w:val="22"/>
        </w:rPr>
        <w:t>discuss</w:t>
      </w:r>
      <w:r w:rsidR="00591F37" w:rsidRPr="001E6D23">
        <w:rPr>
          <w:rFonts w:ascii="Arial" w:hAnsi="Arial" w:cs="Arial"/>
          <w:sz w:val="22"/>
          <w:szCs w:val="22"/>
        </w:rPr>
        <w:t xml:space="preserve"> </w:t>
      </w:r>
      <w:r w:rsidR="00A4453D" w:rsidRPr="001E6D23">
        <w:rPr>
          <w:rFonts w:ascii="Arial" w:hAnsi="Arial" w:cs="Arial"/>
          <w:sz w:val="22"/>
          <w:szCs w:val="22"/>
        </w:rPr>
        <w:t xml:space="preserve">engineers’ roles in society and how a team structure can </w:t>
      </w:r>
      <w:r w:rsidR="000B1F3A" w:rsidRPr="001E6D23">
        <w:rPr>
          <w:rFonts w:ascii="Arial" w:hAnsi="Arial" w:cs="Arial"/>
          <w:sz w:val="22"/>
          <w:szCs w:val="22"/>
        </w:rPr>
        <w:t>make companies successful.</w:t>
      </w:r>
      <w:r w:rsidR="00B334F1" w:rsidRPr="001E6D23">
        <w:rPr>
          <w:rFonts w:ascii="Arial" w:hAnsi="Arial" w:cs="Arial"/>
          <w:sz w:val="22"/>
          <w:szCs w:val="22"/>
        </w:rPr>
        <w:t xml:space="preserve"> In the modern day of automotive manufacturing, </w:t>
      </w:r>
      <w:r w:rsidR="005F1643" w:rsidRPr="001E6D23">
        <w:rPr>
          <w:rFonts w:ascii="Arial" w:hAnsi="Arial" w:cs="Arial"/>
          <w:sz w:val="22"/>
          <w:szCs w:val="22"/>
        </w:rPr>
        <w:t xml:space="preserve">there is a variety of factors that come into the production </w:t>
      </w:r>
      <w:r w:rsidR="00B54867" w:rsidRPr="001E6D23">
        <w:rPr>
          <w:rFonts w:ascii="Arial" w:hAnsi="Arial" w:cs="Arial"/>
          <w:sz w:val="22"/>
          <w:szCs w:val="22"/>
        </w:rPr>
        <w:t xml:space="preserve">of transport: </w:t>
      </w:r>
      <w:r w:rsidR="00143381" w:rsidRPr="001E6D23">
        <w:rPr>
          <w:rFonts w:ascii="Arial" w:hAnsi="Arial" w:cs="Arial"/>
          <w:sz w:val="22"/>
          <w:szCs w:val="22"/>
        </w:rPr>
        <w:t>p</w:t>
      </w:r>
      <w:r w:rsidR="00B54867" w:rsidRPr="001E6D23">
        <w:rPr>
          <w:rFonts w:ascii="Arial" w:hAnsi="Arial" w:cs="Arial"/>
          <w:sz w:val="22"/>
          <w:szCs w:val="22"/>
        </w:rPr>
        <w:t xml:space="preserve">roblem solving, health and safety, </w:t>
      </w:r>
      <w:r w:rsidR="00143381" w:rsidRPr="001E6D23">
        <w:rPr>
          <w:rFonts w:ascii="Arial" w:hAnsi="Arial" w:cs="Arial"/>
          <w:sz w:val="22"/>
          <w:szCs w:val="22"/>
        </w:rPr>
        <w:t xml:space="preserve">sustainability and environmental impacts, and team dynamics. These must all be taken into consideration and this report will dive into the </w:t>
      </w:r>
      <w:r w:rsidR="00C82147" w:rsidRPr="001E6D23">
        <w:rPr>
          <w:rFonts w:ascii="Arial" w:hAnsi="Arial" w:cs="Arial"/>
          <w:sz w:val="22"/>
          <w:szCs w:val="22"/>
        </w:rPr>
        <w:t>processes of covering all of these factors.</w:t>
      </w:r>
      <w:r w:rsidR="00426973" w:rsidRPr="00432480">
        <w:rPr>
          <w:rFonts w:ascii="Arial" w:hAnsi="Arial" w:cs="Arial"/>
        </w:rPr>
        <w:br w:type="page"/>
      </w:r>
    </w:p>
    <w:p w14:paraId="7C0064FF" w14:textId="799AF728" w:rsidR="00426973" w:rsidRPr="00432480" w:rsidRDefault="00165AC9" w:rsidP="00426973">
      <w:pPr>
        <w:pStyle w:val="Heading1"/>
        <w:rPr>
          <w:rFonts w:ascii="Arial" w:hAnsi="Arial" w:cs="Arial"/>
        </w:rPr>
      </w:pPr>
      <w:bookmarkStart w:id="1" w:name="_Toc215502284"/>
      <w:r w:rsidRPr="00432480">
        <w:rPr>
          <w:rFonts w:ascii="Arial" w:hAnsi="Arial" w:cs="Arial"/>
        </w:rPr>
        <w:lastRenderedPageBreak/>
        <w:t>Health and Safety</w:t>
      </w:r>
      <w:bookmarkEnd w:id="1"/>
    </w:p>
    <w:p w14:paraId="069908AA" w14:textId="026419CE" w:rsidR="00070AEA" w:rsidRPr="00F22552" w:rsidRDefault="00356FA4" w:rsidP="00070AEA">
      <w:pPr>
        <w:rPr>
          <w:rFonts w:ascii="Arial" w:hAnsi="Arial" w:cs="Arial"/>
          <w:sz w:val="22"/>
          <w:szCs w:val="22"/>
        </w:rPr>
      </w:pPr>
      <w:r w:rsidRPr="00F22552">
        <w:rPr>
          <w:rFonts w:ascii="Arial" w:hAnsi="Arial" w:cs="Arial"/>
          <w:sz w:val="22"/>
          <w:szCs w:val="22"/>
        </w:rPr>
        <w:t>Using the machine shop at university as an example, t</w:t>
      </w:r>
      <w:r w:rsidR="00B7148B" w:rsidRPr="00F22552">
        <w:rPr>
          <w:rFonts w:ascii="Arial" w:hAnsi="Arial" w:cs="Arial"/>
          <w:sz w:val="22"/>
          <w:szCs w:val="22"/>
        </w:rPr>
        <w:t>here are several factors that need to be considered in regards to health and safety</w:t>
      </w:r>
      <w:r w:rsidR="007439DF" w:rsidRPr="00F22552">
        <w:rPr>
          <w:rFonts w:ascii="Arial" w:hAnsi="Arial" w:cs="Arial"/>
          <w:sz w:val="22"/>
          <w:szCs w:val="22"/>
        </w:rPr>
        <w:t xml:space="preserve">. </w:t>
      </w:r>
      <w:r w:rsidR="00B431E5" w:rsidRPr="00F22552">
        <w:rPr>
          <w:rFonts w:ascii="Arial" w:hAnsi="Arial" w:cs="Arial"/>
          <w:sz w:val="22"/>
          <w:szCs w:val="22"/>
        </w:rPr>
        <w:t xml:space="preserve">Before </w:t>
      </w:r>
      <w:r w:rsidR="004B4FF4" w:rsidRPr="00F22552">
        <w:rPr>
          <w:rFonts w:ascii="Arial" w:hAnsi="Arial" w:cs="Arial"/>
          <w:sz w:val="22"/>
          <w:szCs w:val="22"/>
        </w:rPr>
        <w:t xml:space="preserve">being allowed into the workshop, a health and safety </w:t>
      </w:r>
      <w:r w:rsidR="00F929C1" w:rsidRPr="00F22552">
        <w:rPr>
          <w:rFonts w:ascii="Arial" w:hAnsi="Arial" w:cs="Arial"/>
          <w:sz w:val="22"/>
          <w:szCs w:val="22"/>
        </w:rPr>
        <w:t>induction</w:t>
      </w:r>
      <w:r w:rsidR="00860CF6" w:rsidRPr="00F22552">
        <w:rPr>
          <w:rFonts w:ascii="Arial" w:hAnsi="Arial" w:cs="Arial"/>
          <w:sz w:val="22"/>
          <w:szCs w:val="22"/>
        </w:rPr>
        <w:t xml:space="preserve"> form is required to be read and </w:t>
      </w:r>
      <w:r w:rsidR="00A426B2" w:rsidRPr="00F22552">
        <w:rPr>
          <w:rFonts w:ascii="Arial" w:hAnsi="Arial" w:cs="Arial"/>
          <w:sz w:val="22"/>
          <w:szCs w:val="22"/>
        </w:rPr>
        <w:t xml:space="preserve">a test is to be taken at the end. </w:t>
      </w:r>
      <w:r w:rsidR="005D31C3" w:rsidRPr="00F22552">
        <w:rPr>
          <w:rFonts w:ascii="Arial" w:hAnsi="Arial" w:cs="Arial"/>
          <w:sz w:val="22"/>
          <w:szCs w:val="22"/>
        </w:rPr>
        <w:t>Within</w:t>
      </w:r>
      <w:r w:rsidR="00163018" w:rsidRPr="00F22552">
        <w:rPr>
          <w:rFonts w:ascii="Arial" w:hAnsi="Arial" w:cs="Arial"/>
          <w:sz w:val="22"/>
          <w:szCs w:val="22"/>
        </w:rPr>
        <w:t xml:space="preserve"> the induction</w:t>
      </w:r>
      <w:r w:rsidR="003C3AC3" w:rsidRPr="00F22552">
        <w:rPr>
          <w:rFonts w:ascii="Arial" w:hAnsi="Arial" w:cs="Arial"/>
          <w:sz w:val="22"/>
          <w:szCs w:val="22"/>
        </w:rPr>
        <w:t xml:space="preserve">, relevant </w:t>
      </w:r>
      <w:r w:rsidR="008D23AC" w:rsidRPr="00F22552">
        <w:rPr>
          <w:rFonts w:ascii="Arial" w:hAnsi="Arial" w:cs="Arial"/>
          <w:sz w:val="22"/>
          <w:szCs w:val="22"/>
        </w:rPr>
        <w:t xml:space="preserve">workshop safety information is delivered; including </w:t>
      </w:r>
      <w:r w:rsidR="00082832" w:rsidRPr="00F22552">
        <w:rPr>
          <w:rFonts w:ascii="Arial" w:hAnsi="Arial" w:cs="Arial"/>
          <w:sz w:val="22"/>
          <w:szCs w:val="22"/>
        </w:rPr>
        <w:t>‘WISA workshop rules’</w:t>
      </w:r>
      <w:r w:rsidR="00C86B97" w:rsidRPr="00F22552">
        <w:rPr>
          <w:rFonts w:ascii="Arial" w:hAnsi="Arial" w:cs="Arial"/>
          <w:sz w:val="22"/>
          <w:szCs w:val="22"/>
        </w:rPr>
        <w:t xml:space="preserve">, signage meanings, and </w:t>
      </w:r>
      <w:r w:rsidR="009E7756" w:rsidRPr="00F22552">
        <w:rPr>
          <w:rFonts w:ascii="Arial" w:hAnsi="Arial" w:cs="Arial"/>
          <w:sz w:val="22"/>
          <w:szCs w:val="22"/>
        </w:rPr>
        <w:t xml:space="preserve">various </w:t>
      </w:r>
      <w:r w:rsidR="00BC08D7" w:rsidRPr="00F22552">
        <w:rPr>
          <w:rFonts w:ascii="Arial" w:hAnsi="Arial" w:cs="Arial"/>
          <w:sz w:val="22"/>
          <w:szCs w:val="22"/>
        </w:rPr>
        <w:t>videos about safety in the workshop.</w:t>
      </w:r>
      <w:r w:rsidR="00B544D5" w:rsidRPr="00F22552">
        <w:rPr>
          <w:rFonts w:ascii="Arial" w:hAnsi="Arial" w:cs="Arial"/>
          <w:sz w:val="22"/>
          <w:szCs w:val="22"/>
        </w:rPr>
        <w:t xml:space="preserve"> All of the machines in the workshop </w:t>
      </w:r>
      <w:r w:rsidR="00B2152F" w:rsidRPr="00F22552">
        <w:rPr>
          <w:rFonts w:ascii="Arial" w:hAnsi="Arial" w:cs="Arial"/>
          <w:sz w:val="22"/>
          <w:szCs w:val="22"/>
        </w:rPr>
        <w:t xml:space="preserve">are only to be used alone when </w:t>
      </w:r>
      <w:r w:rsidR="00A739FA" w:rsidRPr="00F22552">
        <w:rPr>
          <w:rFonts w:ascii="Arial" w:hAnsi="Arial" w:cs="Arial"/>
          <w:sz w:val="22"/>
          <w:szCs w:val="22"/>
        </w:rPr>
        <w:t xml:space="preserve">a person is </w:t>
      </w:r>
      <w:r w:rsidR="00B2152F" w:rsidRPr="00F22552">
        <w:rPr>
          <w:rFonts w:ascii="Arial" w:hAnsi="Arial" w:cs="Arial"/>
          <w:sz w:val="22"/>
          <w:szCs w:val="22"/>
        </w:rPr>
        <w:t>competent</w:t>
      </w:r>
      <w:r w:rsidR="00A739FA" w:rsidRPr="00F22552">
        <w:rPr>
          <w:rFonts w:ascii="Arial" w:hAnsi="Arial" w:cs="Arial"/>
          <w:sz w:val="22"/>
          <w:szCs w:val="22"/>
        </w:rPr>
        <w:t xml:space="preserve"> and trained in the use and function of the particular machine</w:t>
      </w:r>
      <w:r w:rsidR="008E5EA5" w:rsidRPr="00F22552">
        <w:rPr>
          <w:rFonts w:ascii="Arial" w:hAnsi="Arial" w:cs="Arial"/>
          <w:sz w:val="22"/>
          <w:szCs w:val="22"/>
        </w:rPr>
        <w:t xml:space="preserve">, </w:t>
      </w:r>
      <w:r w:rsidR="00FB4399" w:rsidRPr="00F22552">
        <w:rPr>
          <w:rFonts w:ascii="Arial" w:hAnsi="Arial" w:cs="Arial"/>
          <w:sz w:val="22"/>
          <w:szCs w:val="22"/>
        </w:rPr>
        <w:t xml:space="preserve">and also familiar with the machines health and safety </w:t>
      </w:r>
      <w:r w:rsidR="00EE0775" w:rsidRPr="00F22552">
        <w:rPr>
          <w:rFonts w:ascii="Arial" w:hAnsi="Arial" w:cs="Arial"/>
          <w:sz w:val="22"/>
          <w:szCs w:val="22"/>
        </w:rPr>
        <w:t>legislations</w:t>
      </w:r>
      <w:r w:rsidR="00FB4399" w:rsidRPr="00F22552">
        <w:rPr>
          <w:rFonts w:ascii="Arial" w:hAnsi="Arial" w:cs="Arial"/>
          <w:sz w:val="22"/>
          <w:szCs w:val="22"/>
        </w:rPr>
        <w:t>. Health and safety legisla</w:t>
      </w:r>
      <w:r w:rsidR="00EE0775" w:rsidRPr="00F22552">
        <w:rPr>
          <w:rFonts w:ascii="Arial" w:hAnsi="Arial" w:cs="Arial"/>
          <w:sz w:val="22"/>
          <w:szCs w:val="22"/>
        </w:rPr>
        <w:t>tions, such as HSWA</w:t>
      </w:r>
      <w:r w:rsidR="00F63D5B" w:rsidRPr="00F22552">
        <w:rPr>
          <w:rFonts w:ascii="Arial" w:hAnsi="Arial" w:cs="Arial"/>
          <w:sz w:val="22"/>
          <w:szCs w:val="22"/>
        </w:rPr>
        <w:t xml:space="preserve"> (1974)</w:t>
      </w:r>
      <w:r w:rsidR="00AD497F" w:rsidRPr="00F22552">
        <w:rPr>
          <w:rFonts w:ascii="Arial" w:hAnsi="Arial" w:cs="Arial"/>
          <w:sz w:val="22"/>
          <w:szCs w:val="22"/>
        </w:rPr>
        <w:t xml:space="preserve"> and COSHH</w:t>
      </w:r>
      <w:r w:rsidR="00F63D5B" w:rsidRPr="00F22552">
        <w:rPr>
          <w:rFonts w:ascii="Arial" w:hAnsi="Arial" w:cs="Arial"/>
          <w:sz w:val="22"/>
          <w:szCs w:val="22"/>
        </w:rPr>
        <w:t xml:space="preserve"> (2002), are important legal </w:t>
      </w:r>
      <w:r w:rsidR="00816B4B" w:rsidRPr="00F22552">
        <w:rPr>
          <w:rFonts w:ascii="Arial" w:hAnsi="Arial" w:cs="Arial"/>
          <w:sz w:val="22"/>
          <w:szCs w:val="22"/>
        </w:rPr>
        <w:t xml:space="preserve">laws </w:t>
      </w:r>
      <w:r w:rsidR="00B14BF8" w:rsidRPr="00F22552">
        <w:rPr>
          <w:rFonts w:ascii="Arial" w:hAnsi="Arial" w:cs="Arial"/>
          <w:sz w:val="22"/>
          <w:szCs w:val="22"/>
        </w:rPr>
        <w:t xml:space="preserve">created for employers to manage risks </w:t>
      </w:r>
      <w:r w:rsidR="00B24C66" w:rsidRPr="00F22552">
        <w:rPr>
          <w:rFonts w:ascii="Arial" w:hAnsi="Arial" w:cs="Arial"/>
          <w:sz w:val="22"/>
          <w:szCs w:val="22"/>
        </w:rPr>
        <w:t>in the workplace</w:t>
      </w:r>
      <w:r w:rsidR="00F868EB" w:rsidRPr="00F22552">
        <w:rPr>
          <w:rFonts w:ascii="Arial" w:hAnsi="Arial" w:cs="Arial"/>
          <w:sz w:val="22"/>
          <w:szCs w:val="22"/>
        </w:rPr>
        <w:t>, a</w:t>
      </w:r>
      <w:r w:rsidR="00BB3311" w:rsidRPr="00F22552">
        <w:rPr>
          <w:rFonts w:ascii="Arial" w:hAnsi="Arial" w:cs="Arial"/>
          <w:sz w:val="22"/>
          <w:szCs w:val="22"/>
        </w:rPr>
        <w:t>nd to keep individuals safe.</w:t>
      </w:r>
      <w:r w:rsidR="00070AE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743642987"/>
          <w:citation/>
        </w:sdtPr>
        <w:sdtContent>
          <w:r w:rsidR="00070AEA" w:rsidRPr="00F22552">
            <w:rPr>
              <w:rFonts w:ascii="Arial" w:hAnsi="Arial" w:cs="Arial"/>
              <w:sz w:val="22"/>
              <w:szCs w:val="22"/>
            </w:rPr>
            <w:fldChar w:fldCharType="begin"/>
          </w:r>
          <w:r w:rsidR="00070AEA" w:rsidRPr="00F22552">
            <w:rPr>
              <w:rFonts w:ascii="Arial" w:hAnsi="Arial" w:cs="Arial"/>
              <w:sz w:val="22"/>
              <w:szCs w:val="22"/>
              <w:lang w:val="en-US"/>
            </w:rPr>
            <w:instrText xml:space="preserve"> CITATION Sec98 \l 1033 </w:instrText>
          </w:r>
          <w:r w:rsidR="00070AEA" w:rsidRPr="00F22552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(State, 1998)</w:t>
          </w:r>
          <w:r w:rsidR="00070AEA" w:rsidRPr="00F2255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18774A8" w14:textId="37EE1AEE" w:rsidR="00C66C0C" w:rsidRPr="00F22552" w:rsidRDefault="00C66C0C">
      <w:pPr>
        <w:rPr>
          <w:rFonts w:ascii="Arial" w:hAnsi="Arial" w:cs="Arial"/>
          <w:sz w:val="22"/>
          <w:szCs w:val="22"/>
        </w:rPr>
      </w:pPr>
    </w:p>
    <w:p w14:paraId="5B131E0E" w14:textId="2E5A2F79" w:rsidR="00A85212" w:rsidRDefault="003A2C2F">
      <w:pPr>
        <w:rPr>
          <w:rFonts w:ascii="Arial" w:hAnsi="Arial" w:cs="Arial"/>
          <w:sz w:val="22"/>
          <w:szCs w:val="22"/>
        </w:rPr>
      </w:pPr>
      <w:r w:rsidRPr="00F22552">
        <w:rPr>
          <w:rFonts w:ascii="Arial" w:hAnsi="Arial" w:cs="Arial"/>
          <w:sz w:val="22"/>
          <w:szCs w:val="22"/>
        </w:rPr>
        <w:t xml:space="preserve">The use of a lathe </w:t>
      </w:r>
      <w:r w:rsidR="00AC1F26">
        <w:rPr>
          <w:rFonts w:ascii="Arial" w:hAnsi="Arial" w:cs="Arial"/>
          <w:sz w:val="22"/>
          <w:szCs w:val="22"/>
        </w:rPr>
        <w:t>is guided by the</w:t>
      </w:r>
      <w:r w:rsidR="00BF528C" w:rsidRPr="00F22552">
        <w:rPr>
          <w:rFonts w:ascii="Arial" w:hAnsi="Arial" w:cs="Arial"/>
          <w:sz w:val="22"/>
          <w:szCs w:val="22"/>
        </w:rPr>
        <w:t xml:space="preserve"> Provision and Use of Work Equipment Regulations 1998</w:t>
      </w:r>
      <w:r w:rsidR="00AC1F26">
        <w:rPr>
          <w:rFonts w:ascii="Arial" w:hAnsi="Arial" w:cs="Arial"/>
          <w:sz w:val="22"/>
          <w:szCs w:val="22"/>
        </w:rPr>
        <w:t xml:space="preserve"> </w:t>
      </w:r>
      <w:r w:rsidR="00C95496">
        <w:rPr>
          <w:rFonts w:ascii="Arial" w:hAnsi="Arial" w:cs="Arial"/>
          <w:sz w:val="22"/>
          <w:szCs w:val="22"/>
        </w:rPr>
        <w:t>legislation</w:t>
      </w:r>
      <w:r w:rsidR="00C00D06" w:rsidRPr="00F22552">
        <w:rPr>
          <w:rFonts w:ascii="Arial" w:hAnsi="Arial" w:cs="Arial"/>
          <w:sz w:val="22"/>
          <w:szCs w:val="22"/>
        </w:rPr>
        <w:t xml:space="preserve">. </w:t>
      </w:r>
      <w:r w:rsidR="00674CDD" w:rsidRPr="00F22552">
        <w:rPr>
          <w:rFonts w:ascii="Arial" w:hAnsi="Arial" w:cs="Arial"/>
          <w:sz w:val="22"/>
          <w:szCs w:val="22"/>
        </w:rPr>
        <w:t>An example of where a lathe falls under these regulations can be f</w:t>
      </w:r>
      <w:r w:rsidR="00C00D06" w:rsidRPr="00F22552">
        <w:rPr>
          <w:rFonts w:ascii="Arial" w:hAnsi="Arial" w:cs="Arial"/>
          <w:sz w:val="22"/>
          <w:szCs w:val="22"/>
        </w:rPr>
        <w:t xml:space="preserve">ound in section 11, it states that </w:t>
      </w:r>
      <w:r w:rsidR="00B21BCC" w:rsidRPr="00F22552">
        <w:rPr>
          <w:rFonts w:ascii="Arial" w:hAnsi="Arial" w:cs="Arial"/>
          <w:sz w:val="22"/>
          <w:szCs w:val="22"/>
        </w:rPr>
        <w:t>“every employer shall ensure that measures are taken in accordance with para</w:t>
      </w:r>
      <w:r w:rsidR="003D409E" w:rsidRPr="00F22552">
        <w:rPr>
          <w:rFonts w:ascii="Arial" w:hAnsi="Arial" w:cs="Arial"/>
          <w:sz w:val="22"/>
          <w:szCs w:val="22"/>
        </w:rPr>
        <w:t>graph (2) which are effective</w:t>
      </w:r>
      <w:r w:rsidR="00CC0ED2">
        <w:rPr>
          <w:rFonts w:ascii="Arial" w:hAnsi="Arial" w:cs="Arial"/>
          <w:sz w:val="22"/>
          <w:szCs w:val="22"/>
        </w:rPr>
        <w:t>...</w:t>
      </w:r>
      <w:r w:rsidR="00B24F91" w:rsidRPr="00F22552">
        <w:rPr>
          <w:rFonts w:ascii="Arial" w:hAnsi="Arial" w:cs="Arial"/>
          <w:sz w:val="22"/>
          <w:szCs w:val="22"/>
        </w:rPr>
        <w:t xml:space="preserve"> to prevent access to any dangerous part of machinery or to any rotating stock bar</w:t>
      </w:r>
      <w:r w:rsidR="002A317C" w:rsidRPr="00F22552">
        <w:rPr>
          <w:rFonts w:ascii="Arial" w:hAnsi="Arial" w:cs="Arial"/>
          <w:sz w:val="22"/>
          <w:szCs w:val="22"/>
        </w:rPr>
        <w:t xml:space="preserve">;” (stock bar </w:t>
      </w:r>
      <w:r w:rsidR="002873B6" w:rsidRPr="00F22552">
        <w:rPr>
          <w:rFonts w:ascii="Arial" w:hAnsi="Arial" w:cs="Arial"/>
          <w:sz w:val="22"/>
          <w:szCs w:val="22"/>
        </w:rPr>
        <w:t xml:space="preserve">being part of </w:t>
      </w:r>
      <w:r w:rsidR="002A317C" w:rsidRPr="00F22552">
        <w:rPr>
          <w:rFonts w:ascii="Arial" w:hAnsi="Arial" w:cs="Arial"/>
          <w:sz w:val="22"/>
          <w:szCs w:val="22"/>
        </w:rPr>
        <w:t>the lathe</w:t>
      </w:r>
      <w:r w:rsidR="002873B6" w:rsidRPr="00F22552">
        <w:rPr>
          <w:rFonts w:ascii="Arial" w:hAnsi="Arial" w:cs="Arial"/>
          <w:sz w:val="22"/>
          <w:szCs w:val="22"/>
        </w:rPr>
        <w:t xml:space="preserve">). This relates to how a lathe </w:t>
      </w:r>
      <w:r w:rsidR="005A158D" w:rsidRPr="00F22552">
        <w:rPr>
          <w:rFonts w:ascii="Arial" w:hAnsi="Arial" w:cs="Arial"/>
          <w:sz w:val="22"/>
          <w:szCs w:val="22"/>
        </w:rPr>
        <w:t xml:space="preserve">has a safety function in which it will only be able to be operated once the protective </w:t>
      </w:r>
      <w:r w:rsidR="004F6285" w:rsidRPr="00F22552">
        <w:rPr>
          <w:rFonts w:ascii="Arial" w:hAnsi="Arial" w:cs="Arial"/>
          <w:sz w:val="22"/>
          <w:szCs w:val="22"/>
        </w:rPr>
        <w:t xml:space="preserve">lid is covering the chock. </w:t>
      </w:r>
      <w:sdt>
        <w:sdtPr>
          <w:rPr>
            <w:rFonts w:ascii="Arial" w:hAnsi="Arial" w:cs="Arial"/>
            <w:sz w:val="22"/>
            <w:szCs w:val="22"/>
          </w:rPr>
          <w:id w:val="-1916004329"/>
          <w:citation/>
        </w:sdtPr>
        <w:sdtContent>
          <w:r w:rsidR="00070AEA" w:rsidRPr="00F22552">
            <w:rPr>
              <w:rFonts w:ascii="Arial" w:hAnsi="Arial" w:cs="Arial"/>
              <w:sz w:val="22"/>
              <w:szCs w:val="22"/>
            </w:rPr>
            <w:fldChar w:fldCharType="begin"/>
          </w:r>
          <w:r w:rsidR="00070AEA" w:rsidRPr="00F22552">
            <w:rPr>
              <w:rFonts w:ascii="Arial" w:hAnsi="Arial" w:cs="Arial"/>
              <w:sz w:val="22"/>
              <w:szCs w:val="22"/>
              <w:lang w:val="en-US"/>
            </w:rPr>
            <w:instrText xml:space="preserve"> CITATION Sec98 \l 1033 </w:instrText>
          </w:r>
          <w:r w:rsidR="00070AEA" w:rsidRPr="00F22552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(State, 1998)</w:t>
          </w:r>
          <w:r w:rsidR="00070AEA" w:rsidRPr="00F2255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D152087" w14:textId="77777777" w:rsidR="007D4223" w:rsidRPr="00F22552" w:rsidRDefault="007D4223">
      <w:pPr>
        <w:rPr>
          <w:rFonts w:ascii="Arial" w:hAnsi="Arial" w:cs="Arial"/>
          <w:sz w:val="22"/>
          <w:szCs w:val="22"/>
        </w:rPr>
      </w:pPr>
    </w:p>
    <w:p w14:paraId="09C17373" w14:textId="77777777" w:rsidR="008B4164" w:rsidRPr="00F22552" w:rsidRDefault="008B4164">
      <w:pPr>
        <w:rPr>
          <w:rFonts w:ascii="Arial" w:hAnsi="Arial" w:cs="Arial"/>
          <w:sz w:val="22"/>
          <w:szCs w:val="22"/>
        </w:rPr>
      </w:pPr>
      <w:r w:rsidRPr="00F22552">
        <w:rPr>
          <w:rFonts w:ascii="Arial" w:hAnsi="Arial" w:cs="Arial"/>
          <w:sz w:val="22"/>
          <w:szCs w:val="22"/>
        </w:rPr>
        <w:t>Below is a risk assessment for use of the lathe in the workshop.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62534" w:rsidRPr="00F22552" w14:paraId="090DB82A" w14:textId="77777777" w:rsidTr="00262534">
        <w:tc>
          <w:tcPr>
            <w:tcW w:w="2254" w:type="dxa"/>
          </w:tcPr>
          <w:p w14:paraId="3EB7F357" w14:textId="7CEEC03E" w:rsidR="00262534" w:rsidRPr="00F22552" w:rsidRDefault="00262534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Hazard</w:t>
            </w:r>
          </w:p>
        </w:tc>
        <w:tc>
          <w:tcPr>
            <w:tcW w:w="2254" w:type="dxa"/>
          </w:tcPr>
          <w:p w14:paraId="31FF3370" w14:textId="11DEDC8D" w:rsidR="00262534" w:rsidRPr="00F22552" w:rsidRDefault="00972EFA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Risks</w:t>
            </w:r>
          </w:p>
        </w:tc>
        <w:tc>
          <w:tcPr>
            <w:tcW w:w="2254" w:type="dxa"/>
          </w:tcPr>
          <w:p w14:paraId="26651992" w14:textId="3B6FD1B2" w:rsidR="00262534" w:rsidRPr="00F22552" w:rsidRDefault="00972EFA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PPE required</w:t>
            </w:r>
          </w:p>
        </w:tc>
        <w:tc>
          <w:tcPr>
            <w:tcW w:w="2254" w:type="dxa"/>
          </w:tcPr>
          <w:p w14:paraId="0F92AD44" w14:textId="2D11F303" w:rsidR="00262534" w:rsidRPr="00F22552" w:rsidRDefault="00972EFA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 xml:space="preserve">Mitigation </w:t>
            </w:r>
            <w:r w:rsidR="001334BA" w:rsidRPr="00F22552">
              <w:rPr>
                <w:rFonts w:ascii="Arial" w:hAnsi="Arial" w:cs="Arial"/>
                <w:sz w:val="22"/>
                <w:szCs w:val="22"/>
              </w:rPr>
              <w:t>options</w:t>
            </w:r>
          </w:p>
        </w:tc>
      </w:tr>
      <w:tr w:rsidR="00262534" w:rsidRPr="00F22552" w14:paraId="030F31CB" w14:textId="77777777" w:rsidTr="00262534">
        <w:tc>
          <w:tcPr>
            <w:tcW w:w="2254" w:type="dxa"/>
          </w:tcPr>
          <w:p w14:paraId="6E5EC80C" w14:textId="2C089396" w:rsidR="00262534" w:rsidRPr="00F22552" w:rsidRDefault="001334BA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 xml:space="preserve">Swarf </w:t>
            </w:r>
            <w:r w:rsidR="00067C3C" w:rsidRPr="00F22552">
              <w:rPr>
                <w:rFonts w:ascii="Arial" w:hAnsi="Arial" w:cs="Arial"/>
                <w:sz w:val="22"/>
                <w:szCs w:val="22"/>
              </w:rPr>
              <w:t>being spat out towards operator.</w:t>
            </w:r>
          </w:p>
        </w:tc>
        <w:tc>
          <w:tcPr>
            <w:tcW w:w="2254" w:type="dxa"/>
          </w:tcPr>
          <w:p w14:paraId="7B5F88C6" w14:textId="1B0F10EA" w:rsidR="00262534" w:rsidRPr="00F22552" w:rsidRDefault="00067C3C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Cuts from sharp metal.</w:t>
            </w:r>
          </w:p>
          <w:p w14:paraId="452D5551" w14:textId="0DD0D1F5" w:rsidR="00067C3C" w:rsidRPr="00F22552" w:rsidRDefault="00791A91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 xml:space="preserve">Blindness if </w:t>
            </w:r>
            <w:r w:rsidR="00C02C8D" w:rsidRPr="00F22552">
              <w:rPr>
                <w:rFonts w:ascii="Arial" w:hAnsi="Arial" w:cs="Arial"/>
                <w:sz w:val="22"/>
                <w:szCs w:val="22"/>
              </w:rPr>
              <w:t>caught in eyes.</w:t>
            </w:r>
          </w:p>
        </w:tc>
        <w:tc>
          <w:tcPr>
            <w:tcW w:w="2254" w:type="dxa"/>
          </w:tcPr>
          <w:p w14:paraId="370867F5" w14:textId="77777777" w:rsidR="00262534" w:rsidRPr="00F22552" w:rsidRDefault="00C02C8D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Safety goggles.</w:t>
            </w:r>
          </w:p>
          <w:p w14:paraId="2E44C3E1" w14:textId="77777777" w:rsidR="00C02C8D" w:rsidRPr="00F22552" w:rsidRDefault="00C02C8D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Lab coat.</w:t>
            </w:r>
          </w:p>
          <w:p w14:paraId="772EE00F" w14:textId="7FBE778B" w:rsidR="00C02C8D" w:rsidRPr="00F22552" w:rsidRDefault="00C02C8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4" w:type="dxa"/>
          </w:tcPr>
          <w:p w14:paraId="5C56A545" w14:textId="5C1FB35F" w:rsidR="00262534" w:rsidRPr="00F22552" w:rsidRDefault="00233064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Install a protective screen</w:t>
            </w:r>
            <w:r w:rsidR="00B8730F" w:rsidRPr="00F225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262534" w:rsidRPr="00F22552" w14:paraId="76151D62" w14:textId="77777777" w:rsidTr="00262534">
        <w:tc>
          <w:tcPr>
            <w:tcW w:w="2254" w:type="dxa"/>
          </w:tcPr>
          <w:p w14:paraId="78F5F788" w14:textId="1BA4FD70" w:rsidR="00262534" w:rsidRPr="00F22552" w:rsidRDefault="00461B16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Workpiece</w:t>
            </w:r>
            <w:r w:rsidR="007A7E08" w:rsidRPr="00F22552">
              <w:rPr>
                <w:rFonts w:ascii="Arial" w:hAnsi="Arial" w:cs="Arial"/>
                <w:sz w:val="22"/>
                <w:szCs w:val="22"/>
              </w:rPr>
              <w:t xml:space="preserve"> dropped</w:t>
            </w:r>
            <w:r w:rsidRPr="00F22552">
              <w:rPr>
                <w:rFonts w:ascii="Arial" w:hAnsi="Arial" w:cs="Arial"/>
                <w:sz w:val="22"/>
                <w:szCs w:val="22"/>
              </w:rPr>
              <w:t xml:space="preserve"> when taking out of lathe.</w:t>
            </w:r>
          </w:p>
        </w:tc>
        <w:tc>
          <w:tcPr>
            <w:tcW w:w="2254" w:type="dxa"/>
          </w:tcPr>
          <w:p w14:paraId="201AB492" w14:textId="77777777" w:rsidR="00262534" w:rsidRPr="00F22552" w:rsidRDefault="00461B16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D</w:t>
            </w:r>
            <w:r w:rsidR="001F3655" w:rsidRPr="00F22552">
              <w:rPr>
                <w:rFonts w:ascii="Arial" w:hAnsi="Arial" w:cs="Arial"/>
                <w:sz w:val="22"/>
                <w:szCs w:val="22"/>
              </w:rPr>
              <w:t>amage to toes or feet.</w:t>
            </w:r>
          </w:p>
          <w:p w14:paraId="0F2624DB" w14:textId="6D685A49" w:rsidR="001F3655" w:rsidRPr="00F22552" w:rsidRDefault="001F3655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Damage to lathe</w:t>
            </w:r>
            <w:r w:rsidR="00010AE1" w:rsidRPr="00F225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254" w:type="dxa"/>
          </w:tcPr>
          <w:p w14:paraId="4560A71F" w14:textId="6C3C16F9" w:rsidR="00262534" w:rsidRPr="00F22552" w:rsidRDefault="00010AE1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Steal toecap boots.</w:t>
            </w:r>
          </w:p>
        </w:tc>
        <w:tc>
          <w:tcPr>
            <w:tcW w:w="2254" w:type="dxa"/>
          </w:tcPr>
          <w:p w14:paraId="27F827A1" w14:textId="557117A3" w:rsidR="00262534" w:rsidRPr="00F22552" w:rsidRDefault="00BF5E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a rag to wipe the workpiece to remove any debris or liquid.</w:t>
            </w:r>
            <w:r w:rsidR="003F4D59">
              <w:rPr>
                <w:rFonts w:ascii="Arial" w:hAnsi="Arial" w:cs="Arial"/>
                <w:sz w:val="22"/>
                <w:szCs w:val="22"/>
              </w:rPr>
              <w:t xml:space="preserve"> Take care when loosening the chock.</w:t>
            </w:r>
          </w:p>
        </w:tc>
      </w:tr>
      <w:tr w:rsidR="00262534" w:rsidRPr="00F22552" w14:paraId="6F1F3F6E" w14:textId="77777777" w:rsidTr="00262534">
        <w:tc>
          <w:tcPr>
            <w:tcW w:w="2254" w:type="dxa"/>
          </w:tcPr>
          <w:p w14:paraId="231526E6" w14:textId="299C7DCF" w:rsidR="00262534" w:rsidRPr="00F22552" w:rsidRDefault="00600768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Getting caught in machine when in operation.</w:t>
            </w:r>
          </w:p>
        </w:tc>
        <w:tc>
          <w:tcPr>
            <w:tcW w:w="2254" w:type="dxa"/>
          </w:tcPr>
          <w:p w14:paraId="7D82076A" w14:textId="01F00996" w:rsidR="00262534" w:rsidRPr="00F22552" w:rsidRDefault="003513FE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Severe injuries if arm gets caught in lathe during operation.</w:t>
            </w:r>
          </w:p>
        </w:tc>
        <w:tc>
          <w:tcPr>
            <w:tcW w:w="2254" w:type="dxa"/>
          </w:tcPr>
          <w:p w14:paraId="1F5404C0" w14:textId="77777777" w:rsidR="00262534" w:rsidRPr="00F22552" w:rsidRDefault="00F22552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Safety goggles.</w:t>
            </w:r>
          </w:p>
          <w:p w14:paraId="006360C0" w14:textId="277CCB72" w:rsidR="00F22552" w:rsidRPr="00F22552" w:rsidRDefault="00F22552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Lab coat.</w:t>
            </w:r>
          </w:p>
        </w:tc>
        <w:tc>
          <w:tcPr>
            <w:tcW w:w="2254" w:type="dxa"/>
          </w:tcPr>
          <w:p w14:paraId="4A03B4C5" w14:textId="77777777" w:rsidR="00262534" w:rsidRPr="00F22552" w:rsidRDefault="007453F4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 xml:space="preserve">Use </w:t>
            </w:r>
            <w:r w:rsidR="00600768" w:rsidRPr="00F22552">
              <w:rPr>
                <w:rFonts w:ascii="Arial" w:hAnsi="Arial" w:cs="Arial"/>
                <w:sz w:val="22"/>
                <w:szCs w:val="22"/>
              </w:rPr>
              <w:t xml:space="preserve">emergency stop. </w:t>
            </w:r>
          </w:p>
          <w:p w14:paraId="7B3A0896" w14:textId="77777777" w:rsidR="00600768" w:rsidRPr="00F22552" w:rsidRDefault="00600768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Be aware of sleeves of lab coat.</w:t>
            </w:r>
          </w:p>
          <w:p w14:paraId="7F83674F" w14:textId="0AA66FAB" w:rsidR="00F22552" w:rsidRPr="00F22552" w:rsidRDefault="00F22552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Stand in a safe position when operating.</w:t>
            </w:r>
          </w:p>
        </w:tc>
      </w:tr>
      <w:tr w:rsidR="00262534" w:rsidRPr="00F22552" w14:paraId="4A72D2FF" w14:textId="77777777" w:rsidTr="00262534">
        <w:tc>
          <w:tcPr>
            <w:tcW w:w="2254" w:type="dxa"/>
          </w:tcPr>
          <w:p w14:paraId="1CD13F3F" w14:textId="083EF48E" w:rsidR="00262534" w:rsidRPr="00F22552" w:rsidRDefault="0072467A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 xml:space="preserve">Workpiece </w:t>
            </w:r>
            <w:r w:rsidR="00D25554" w:rsidRPr="00F22552">
              <w:rPr>
                <w:rFonts w:ascii="Arial" w:hAnsi="Arial" w:cs="Arial"/>
                <w:sz w:val="22"/>
                <w:szCs w:val="22"/>
              </w:rPr>
              <w:t>coming out when lathe is in operation.</w:t>
            </w:r>
          </w:p>
        </w:tc>
        <w:tc>
          <w:tcPr>
            <w:tcW w:w="2254" w:type="dxa"/>
          </w:tcPr>
          <w:p w14:paraId="31935842" w14:textId="77777777" w:rsidR="00262534" w:rsidRPr="00F22552" w:rsidRDefault="00E74673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Damage to the lathe.</w:t>
            </w:r>
          </w:p>
          <w:p w14:paraId="22741719" w14:textId="45E2B3C7" w:rsidR="00E74673" w:rsidRPr="00F22552" w:rsidRDefault="00512896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Injury to user.</w:t>
            </w:r>
          </w:p>
        </w:tc>
        <w:tc>
          <w:tcPr>
            <w:tcW w:w="2254" w:type="dxa"/>
          </w:tcPr>
          <w:p w14:paraId="0D0242A7" w14:textId="6CF1B883" w:rsidR="00262534" w:rsidRPr="00F22552" w:rsidRDefault="00287A65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Safety</w:t>
            </w:r>
            <w:r w:rsidR="00512896" w:rsidRPr="00F22552">
              <w:rPr>
                <w:rFonts w:ascii="Arial" w:hAnsi="Arial" w:cs="Arial"/>
                <w:sz w:val="22"/>
                <w:szCs w:val="22"/>
              </w:rPr>
              <w:t xml:space="preserve"> goggles.</w:t>
            </w:r>
          </w:p>
          <w:p w14:paraId="4BDDD61E" w14:textId="77777777" w:rsidR="00512896" w:rsidRPr="00F22552" w:rsidRDefault="00512896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Lab coat.</w:t>
            </w:r>
          </w:p>
          <w:p w14:paraId="5AA6F14C" w14:textId="1334E33A" w:rsidR="00512896" w:rsidRPr="00F22552" w:rsidRDefault="00512896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Steal toecap boots.</w:t>
            </w:r>
          </w:p>
        </w:tc>
        <w:tc>
          <w:tcPr>
            <w:tcW w:w="2254" w:type="dxa"/>
          </w:tcPr>
          <w:p w14:paraId="4FA04E00" w14:textId="77777777" w:rsidR="00262534" w:rsidRPr="00F22552" w:rsidRDefault="0063121D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Double check workpiece is fully tightened in place before operation.</w:t>
            </w:r>
          </w:p>
          <w:p w14:paraId="5183DAEF" w14:textId="4BDAD5B9" w:rsidR="0063121D" w:rsidRPr="00F22552" w:rsidRDefault="0063121D">
            <w:pPr>
              <w:rPr>
                <w:rFonts w:ascii="Arial" w:hAnsi="Arial" w:cs="Arial"/>
                <w:sz w:val="22"/>
                <w:szCs w:val="22"/>
              </w:rPr>
            </w:pPr>
            <w:r w:rsidRPr="00F22552">
              <w:rPr>
                <w:rFonts w:ascii="Arial" w:hAnsi="Arial" w:cs="Arial"/>
                <w:sz w:val="22"/>
                <w:szCs w:val="22"/>
              </w:rPr>
              <w:t>Protective screen.</w:t>
            </w:r>
          </w:p>
        </w:tc>
      </w:tr>
    </w:tbl>
    <w:p w14:paraId="6D7CC20B" w14:textId="21D52A38" w:rsidR="00165AC9" w:rsidRPr="00F22552" w:rsidRDefault="00165AC9">
      <w:pPr>
        <w:rPr>
          <w:rFonts w:ascii="Arial" w:hAnsi="Arial" w:cs="Arial"/>
          <w:sz w:val="22"/>
          <w:szCs w:val="22"/>
        </w:rPr>
      </w:pPr>
      <w:r w:rsidRPr="00F22552">
        <w:rPr>
          <w:rFonts w:ascii="Arial" w:hAnsi="Arial" w:cs="Arial"/>
          <w:sz w:val="22"/>
          <w:szCs w:val="22"/>
        </w:rPr>
        <w:br w:type="page"/>
      </w:r>
    </w:p>
    <w:p w14:paraId="6A19CECA" w14:textId="18F8E4E3" w:rsidR="00165AC9" w:rsidRPr="00432480" w:rsidRDefault="00165AC9" w:rsidP="00165AC9">
      <w:pPr>
        <w:pStyle w:val="Heading1"/>
        <w:rPr>
          <w:rFonts w:ascii="Arial" w:hAnsi="Arial" w:cs="Arial"/>
        </w:rPr>
      </w:pPr>
      <w:bookmarkStart w:id="2" w:name="_Toc215502285"/>
      <w:r w:rsidRPr="00432480">
        <w:rPr>
          <w:rFonts w:ascii="Arial" w:hAnsi="Arial" w:cs="Arial"/>
        </w:rPr>
        <w:lastRenderedPageBreak/>
        <w:t>Security Risk Matrix</w:t>
      </w:r>
      <w:bookmarkEnd w:id="2"/>
    </w:p>
    <w:p w14:paraId="0422D10D" w14:textId="189CFFEA" w:rsidR="00CF6CA9" w:rsidRPr="00A245C4" w:rsidRDefault="00801C58" w:rsidP="00CF6CA9">
      <w:pPr>
        <w:rPr>
          <w:rFonts w:ascii="Arial" w:hAnsi="Arial" w:cs="Arial"/>
          <w:sz w:val="22"/>
          <w:szCs w:val="22"/>
        </w:rPr>
      </w:pPr>
      <w:r w:rsidRPr="00A245C4">
        <w:rPr>
          <w:rFonts w:ascii="Arial" w:hAnsi="Arial" w:cs="Arial"/>
          <w:sz w:val="22"/>
          <w:szCs w:val="22"/>
        </w:rPr>
        <w:t xml:space="preserve">A risk matrix is used to determine the impact of </w:t>
      </w:r>
      <w:r w:rsidR="00EF0BE9" w:rsidRPr="00A245C4">
        <w:rPr>
          <w:rFonts w:ascii="Arial" w:hAnsi="Arial" w:cs="Arial"/>
          <w:sz w:val="22"/>
          <w:szCs w:val="22"/>
        </w:rPr>
        <w:t xml:space="preserve">an incident or </w:t>
      </w:r>
      <w:r w:rsidR="00F61D96" w:rsidRPr="00A245C4">
        <w:rPr>
          <w:rFonts w:ascii="Arial" w:hAnsi="Arial" w:cs="Arial"/>
          <w:sz w:val="22"/>
          <w:szCs w:val="22"/>
        </w:rPr>
        <w:t>threat in the workplace and in the wider world. Below is a simple risk matrix</w:t>
      </w:r>
      <w:r w:rsidR="009D3B61" w:rsidRPr="00A245C4">
        <w:rPr>
          <w:rFonts w:ascii="Arial" w:hAnsi="Arial" w:cs="Arial"/>
          <w:sz w:val="22"/>
          <w:szCs w:val="22"/>
        </w:rPr>
        <w:t>, indicating how the likelihood (</w:t>
      </w:r>
      <w:r w:rsidR="006560FF" w:rsidRPr="00A245C4">
        <w:rPr>
          <w:rFonts w:ascii="Arial" w:hAnsi="Arial" w:cs="Arial"/>
          <w:sz w:val="22"/>
          <w:szCs w:val="22"/>
        </w:rPr>
        <w:t xml:space="preserve">rows) and the impact (columns) </w:t>
      </w:r>
      <w:r w:rsidR="00B24C86" w:rsidRPr="00A245C4">
        <w:rPr>
          <w:rFonts w:ascii="Arial" w:hAnsi="Arial" w:cs="Arial"/>
          <w:sz w:val="22"/>
          <w:szCs w:val="22"/>
        </w:rPr>
        <w:t xml:space="preserve">show the </w:t>
      </w:r>
      <w:r w:rsidR="008A5DDA" w:rsidRPr="00A245C4">
        <w:rPr>
          <w:rFonts w:ascii="Arial" w:hAnsi="Arial" w:cs="Arial"/>
          <w:sz w:val="22"/>
          <w:szCs w:val="22"/>
        </w:rPr>
        <w:t>level of risk an incident has.</w:t>
      </w:r>
      <w:r w:rsidR="00640124" w:rsidRPr="00A245C4">
        <w:rPr>
          <w:rFonts w:ascii="Arial" w:hAnsi="Arial" w:cs="Arial"/>
          <w:sz w:val="22"/>
          <w:szCs w:val="22"/>
        </w:rPr>
        <w:t xml:space="preserve"> Threats do not have to be physical, some </w:t>
      </w:r>
      <w:r w:rsidR="00B25781" w:rsidRPr="00A245C4">
        <w:rPr>
          <w:rFonts w:ascii="Arial" w:hAnsi="Arial" w:cs="Arial"/>
          <w:sz w:val="22"/>
          <w:szCs w:val="22"/>
        </w:rPr>
        <w:t xml:space="preserve">risks come from cyber attacks or malware, however this does not necessarily mean they have lower </w:t>
      </w:r>
      <w:r w:rsidR="00B02E15" w:rsidRPr="00A245C4">
        <w:rPr>
          <w:rFonts w:ascii="Arial" w:hAnsi="Arial" w:cs="Arial"/>
          <w:sz w:val="22"/>
          <w:szCs w:val="22"/>
        </w:rPr>
        <w:t>impacts</w:t>
      </w:r>
      <w:r w:rsidR="00B25781" w:rsidRPr="00A245C4">
        <w:rPr>
          <w:rFonts w:ascii="Arial" w:hAnsi="Arial" w:cs="Arial"/>
          <w:sz w:val="22"/>
          <w:szCs w:val="22"/>
        </w:rPr>
        <w:t xml:space="preserve">. </w:t>
      </w:r>
      <w:r w:rsidR="00A245C4" w:rsidRPr="00A245C4">
        <w:rPr>
          <w:rFonts w:ascii="Arial" w:hAnsi="Arial" w:cs="Arial"/>
          <w:sz w:val="22"/>
          <w:szCs w:val="22"/>
        </w:rPr>
        <w:t>A risk matrix is useful as it helps determine which risks need attention first, the higher the risk, the more important it is to be mitigated.</w:t>
      </w:r>
    </w:p>
    <w:p w14:paraId="7D57CC96" w14:textId="77777777" w:rsidR="00CF6CA9" w:rsidRPr="00A245C4" w:rsidRDefault="00CF6CA9" w:rsidP="00CF6CA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840D79" w:rsidRPr="00A245C4" w14:paraId="3F73A6FE" w14:textId="2521BA29" w:rsidTr="00840D79">
        <w:trPr>
          <w:trHeight w:val="1128"/>
        </w:trPr>
        <w:tc>
          <w:tcPr>
            <w:tcW w:w="1502" w:type="dxa"/>
          </w:tcPr>
          <w:p w14:paraId="0251EC97" w14:textId="77777777" w:rsidR="00840D79" w:rsidRPr="00A245C4" w:rsidRDefault="006E3E9D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Impact</w:t>
            </w:r>
            <w:r w:rsidRPr="00A245C4">
              <w:rPr>
                <w:rFonts w:ascii="Arial" w:hAnsi="Arial" w:cs="Arial"/>
                <w:sz w:val="22"/>
                <w:szCs w:val="22"/>
              </w:rPr>
              <w:sym w:font="Wingdings" w:char="F0E0"/>
            </w:r>
          </w:p>
          <w:p w14:paraId="4E98AD1C" w14:textId="77777777" w:rsidR="006E3E9D" w:rsidRPr="00A245C4" w:rsidRDefault="006E3E9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0A1D9F" w14:textId="77777777" w:rsidR="006E3E9D" w:rsidRPr="00A245C4" w:rsidRDefault="006E3E9D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Likelihood</w:t>
            </w:r>
          </w:p>
          <w:p w14:paraId="4F153070" w14:textId="6E1F121C" w:rsidR="006E3E9D" w:rsidRPr="00A245C4" w:rsidRDefault="006E3E9D" w:rsidP="006E3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↓</w:t>
            </w:r>
          </w:p>
        </w:tc>
        <w:tc>
          <w:tcPr>
            <w:tcW w:w="1502" w:type="dxa"/>
          </w:tcPr>
          <w:p w14:paraId="79548D9C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F0082F" w14:textId="256B2990" w:rsidR="006E3E9D" w:rsidRPr="00A245C4" w:rsidRDefault="00480442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Negligible</w:t>
            </w:r>
          </w:p>
        </w:tc>
        <w:tc>
          <w:tcPr>
            <w:tcW w:w="1503" w:type="dxa"/>
          </w:tcPr>
          <w:p w14:paraId="25EF6C42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76E88F" w14:textId="5940884F" w:rsidR="00480442" w:rsidRPr="00A245C4" w:rsidRDefault="00480442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Low</w:t>
            </w:r>
          </w:p>
        </w:tc>
        <w:tc>
          <w:tcPr>
            <w:tcW w:w="1503" w:type="dxa"/>
          </w:tcPr>
          <w:p w14:paraId="5037962E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C4AEF6" w14:textId="2F1EE246" w:rsidR="00480442" w:rsidRPr="00A245C4" w:rsidRDefault="00480442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Moderate</w:t>
            </w:r>
          </w:p>
        </w:tc>
        <w:tc>
          <w:tcPr>
            <w:tcW w:w="1503" w:type="dxa"/>
          </w:tcPr>
          <w:p w14:paraId="5298411E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78D442" w14:textId="24717E1E" w:rsidR="00480442" w:rsidRPr="00A245C4" w:rsidRDefault="00480442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1503" w:type="dxa"/>
          </w:tcPr>
          <w:p w14:paraId="6C0151D5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EF899E" w14:textId="1102AFBE" w:rsidR="00480442" w:rsidRPr="00A245C4" w:rsidRDefault="00480442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Severe</w:t>
            </w:r>
          </w:p>
        </w:tc>
      </w:tr>
      <w:tr w:rsidR="00840D79" w:rsidRPr="00A245C4" w14:paraId="0A2DEE4F" w14:textId="62902C02" w:rsidTr="00E22F0F">
        <w:trPr>
          <w:trHeight w:val="1077"/>
        </w:trPr>
        <w:tc>
          <w:tcPr>
            <w:tcW w:w="1502" w:type="dxa"/>
          </w:tcPr>
          <w:p w14:paraId="7D94FB8A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DA2EE5" w14:textId="7DC4A401" w:rsidR="00480442" w:rsidRPr="00A245C4" w:rsidRDefault="005638C6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Very High</w:t>
            </w:r>
          </w:p>
        </w:tc>
        <w:tc>
          <w:tcPr>
            <w:tcW w:w="1502" w:type="dxa"/>
            <w:shd w:val="clear" w:color="auto" w:fill="E97132" w:themeFill="accent2"/>
          </w:tcPr>
          <w:p w14:paraId="1745F21E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E97132" w:themeFill="accent2"/>
          </w:tcPr>
          <w:p w14:paraId="71662417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C00000"/>
          </w:tcPr>
          <w:p w14:paraId="76837339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C00000"/>
          </w:tcPr>
          <w:p w14:paraId="2BE84F10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C00000"/>
          </w:tcPr>
          <w:p w14:paraId="4FF53021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40D79" w:rsidRPr="00A245C4" w14:paraId="4186F899" w14:textId="076FE523" w:rsidTr="00E22F0F">
        <w:trPr>
          <w:trHeight w:val="1128"/>
        </w:trPr>
        <w:tc>
          <w:tcPr>
            <w:tcW w:w="1502" w:type="dxa"/>
          </w:tcPr>
          <w:p w14:paraId="7F8C9D8D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1C09D8" w14:textId="13C453D6" w:rsidR="005638C6" w:rsidRPr="00A245C4" w:rsidRDefault="005638C6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High</w:t>
            </w:r>
          </w:p>
        </w:tc>
        <w:tc>
          <w:tcPr>
            <w:tcW w:w="1502" w:type="dxa"/>
            <w:shd w:val="clear" w:color="auto" w:fill="00B050"/>
          </w:tcPr>
          <w:p w14:paraId="11B25F57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E97132" w:themeFill="accent2"/>
          </w:tcPr>
          <w:p w14:paraId="0D8B4B60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00451B" w14:textId="0BDE5648" w:rsidR="00576931" w:rsidRPr="00A245C4" w:rsidRDefault="00576931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Mobile Equipment</w:t>
            </w:r>
          </w:p>
        </w:tc>
        <w:tc>
          <w:tcPr>
            <w:tcW w:w="1503" w:type="dxa"/>
            <w:shd w:val="clear" w:color="auto" w:fill="E97132" w:themeFill="accent2"/>
          </w:tcPr>
          <w:p w14:paraId="3C67CEA3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C00000"/>
          </w:tcPr>
          <w:p w14:paraId="756F1509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C00000"/>
          </w:tcPr>
          <w:p w14:paraId="6AB623DD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40D79" w:rsidRPr="00A245C4" w14:paraId="5CBF306B" w14:textId="224C0562" w:rsidTr="00E22F0F">
        <w:trPr>
          <w:trHeight w:val="1128"/>
        </w:trPr>
        <w:tc>
          <w:tcPr>
            <w:tcW w:w="1502" w:type="dxa"/>
          </w:tcPr>
          <w:p w14:paraId="1D29AEDD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FBE902" w14:textId="366CFE8F" w:rsidR="005638C6" w:rsidRPr="00A245C4" w:rsidRDefault="005638C6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Medium</w:t>
            </w:r>
          </w:p>
        </w:tc>
        <w:tc>
          <w:tcPr>
            <w:tcW w:w="1502" w:type="dxa"/>
            <w:shd w:val="clear" w:color="auto" w:fill="00B050"/>
          </w:tcPr>
          <w:p w14:paraId="6826F35A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E97132" w:themeFill="accent2"/>
          </w:tcPr>
          <w:p w14:paraId="3952A6D4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E97132" w:themeFill="accent2"/>
          </w:tcPr>
          <w:p w14:paraId="3B7557BD" w14:textId="77777777" w:rsidR="004A16E7" w:rsidRPr="00A245C4" w:rsidRDefault="004A16E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D6D268" w14:textId="4BA67174" w:rsidR="00840D79" w:rsidRPr="00A245C4" w:rsidRDefault="004A16E7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Relay Theft</w:t>
            </w:r>
          </w:p>
        </w:tc>
        <w:tc>
          <w:tcPr>
            <w:tcW w:w="1503" w:type="dxa"/>
            <w:shd w:val="clear" w:color="auto" w:fill="E97132" w:themeFill="accent2"/>
          </w:tcPr>
          <w:p w14:paraId="472B48F2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52ACE1" w14:textId="651CA245" w:rsidR="0079312B" w:rsidRPr="00A245C4" w:rsidRDefault="0079312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C00000"/>
          </w:tcPr>
          <w:p w14:paraId="325DD2C6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775305" w14:textId="2AC92571" w:rsidR="00BE3BB7" w:rsidRPr="00A245C4" w:rsidRDefault="00F95920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Cyber Attack</w:t>
            </w:r>
          </w:p>
        </w:tc>
      </w:tr>
      <w:tr w:rsidR="00840D79" w:rsidRPr="00A245C4" w14:paraId="0418A386" w14:textId="64CA43BB" w:rsidTr="006C5BDE">
        <w:trPr>
          <w:trHeight w:val="1077"/>
        </w:trPr>
        <w:tc>
          <w:tcPr>
            <w:tcW w:w="1502" w:type="dxa"/>
          </w:tcPr>
          <w:p w14:paraId="08E8E0D9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B15C4D" w14:textId="24E15D6D" w:rsidR="005638C6" w:rsidRPr="00A245C4" w:rsidRDefault="005638C6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Low</w:t>
            </w:r>
          </w:p>
        </w:tc>
        <w:tc>
          <w:tcPr>
            <w:tcW w:w="1502" w:type="dxa"/>
            <w:shd w:val="clear" w:color="auto" w:fill="00B050"/>
          </w:tcPr>
          <w:p w14:paraId="082ED13D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00B050"/>
          </w:tcPr>
          <w:p w14:paraId="071DCDC8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E97132" w:themeFill="accent2"/>
          </w:tcPr>
          <w:p w14:paraId="1D6C231D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E97132" w:themeFill="accent2"/>
          </w:tcPr>
          <w:p w14:paraId="588BBE84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E97132" w:themeFill="accent2"/>
          </w:tcPr>
          <w:p w14:paraId="3E95526C" w14:textId="2556C813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40D79" w:rsidRPr="00A245C4" w14:paraId="243C720B" w14:textId="5013984A" w:rsidTr="005638C6">
        <w:trPr>
          <w:trHeight w:val="1077"/>
        </w:trPr>
        <w:tc>
          <w:tcPr>
            <w:tcW w:w="1502" w:type="dxa"/>
          </w:tcPr>
          <w:p w14:paraId="504869D6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9A7723" w14:textId="0F3359DD" w:rsidR="005638C6" w:rsidRPr="00A245C4" w:rsidRDefault="005638C6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Very Low</w:t>
            </w:r>
          </w:p>
        </w:tc>
        <w:tc>
          <w:tcPr>
            <w:tcW w:w="1502" w:type="dxa"/>
            <w:shd w:val="clear" w:color="auto" w:fill="00B050"/>
          </w:tcPr>
          <w:p w14:paraId="2FD94505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00B050"/>
          </w:tcPr>
          <w:p w14:paraId="3D399959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00B050"/>
          </w:tcPr>
          <w:p w14:paraId="65BCBE93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00B050"/>
          </w:tcPr>
          <w:p w14:paraId="14E8060A" w14:textId="77777777" w:rsidR="00840D79" w:rsidRPr="00A245C4" w:rsidRDefault="00840D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E97132" w:themeFill="accent2"/>
          </w:tcPr>
          <w:p w14:paraId="1AC62AF9" w14:textId="4F259475" w:rsidR="00840D79" w:rsidRPr="00A245C4" w:rsidRDefault="00E95844">
            <w:pPr>
              <w:rPr>
                <w:rFonts w:ascii="Arial" w:hAnsi="Arial" w:cs="Arial"/>
                <w:sz w:val="22"/>
                <w:szCs w:val="22"/>
              </w:rPr>
            </w:pPr>
            <w:r w:rsidRPr="00A245C4">
              <w:rPr>
                <w:rFonts w:ascii="Arial" w:hAnsi="Arial" w:cs="Arial"/>
                <w:sz w:val="22"/>
                <w:szCs w:val="22"/>
              </w:rPr>
              <w:t>AEB</w:t>
            </w:r>
          </w:p>
        </w:tc>
      </w:tr>
    </w:tbl>
    <w:p w14:paraId="688C83DD" w14:textId="77777777" w:rsidR="00911CD1" w:rsidRPr="00A245C4" w:rsidRDefault="00911CD1">
      <w:pPr>
        <w:rPr>
          <w:rFonts w:ascii="Arial" w:hAnsi="Arial" w:cs="Arial"/>
          <w:sz w:val="22"/>
          <w:szCs w:val="22"/>
        </w:rPr>
      </w:pPr>
    </w:p>
    <w:p w14:paraId="59050B1E" w14:textId="77777777" w:rsidR="006E4F17" w:rsidRPr="00A245C4" w:rsidRDefault="00911CD1">
      <w:pPr>
        <w:rPr>
          <w:rFonts w:ascii="Arial" w:hAnsi="Arial" w:cs="Arial"/>
          <w:sz w:val="22"/>
          <w:szCs w:val="22"/>
        </w:rPr>
      </w:pPr>
      <w:r w:rsidRPr="00A245C4">
        <w:rPr>
          <w:rFonts w:ascii="Arial" w:hAnsi="Arial" w:cs="Arial"/>
          <w:sz w:val="22"/>
          <w:szCs w:val="22"/>
        </w:rPr>
        <w:t xml:space="preserve">The matrix has </w:t>
      </w:r>
      <w:r w:rsidR="00B77E8A" w:rsidRPr="00A245C4">
        <w:rPr>
          <w:rFonts w:ascii="Arial" w:hAnsi="Arial" w:cs="Arial"/>
          <w:sz w:val="22"/>
          <w:szCs w:val="22"/>
        </w:rPr>
        <w:t xml:space="preserve">a mixture of </w:t>
      </w:r>
      <w:r w:rsidR="00640124" w:rsidRPr="00A245C4">
        <w:rPr>
          <w:rFonts w:ascii="Arial" w:hAnsi="Arial" w:cs="Arial"/>
          <w:sz w:val="22"/>
          <w:szCs w:val="22"/>
        </w:rPr>
        <w:t>physical and digital</w:t>
      </w:r>
      <w:r w:rsidR="008656DD" w:rsidRPr="00A245C4">
        <w:rPr>
          <w:rFonts w:ascii="Arial" w:hAnsi="Arial" w:cs="Arial"/>
          <w:sz w:val="22"/>
          <w:szCs w:val="22"/>
        </w:rPr>
        <w:t xml:space="preserve"> risks, with the colour box they are in </w:t>
      </w:r>
      <w:r w:rsidR="00265B37" w:rsidRPr="00A245C4">
        <w:rPr>
          <w:rFonts w:ascii="Arial" w:hAnsi="Arial" w:cs="Arial"/>
          <w:sz w:val="22"/>
          <w:szCs w:val="22"/>
        </w:rPr>
        <w:t>denoting the risk factor; green bring low risk, orange as medium risk, and red as high risk.</w:t>
      </w:r>
      <w:r w:rsidR="00C942FA" w:rsidRPr="00A245C4">
        <w:rPr>
          <w:rFonts w:ascii="Arial" w:hAnsi="Arial" w:cs="Arial"/>
          <w:sz w:val="22"/>
          <w:szCs w:val="22"/>
        </w:rPr>
        <w:t xml:space="preserve"> </w:t>
      </w:r>
    </w:p>
    <w:p w14:paraId="0406B930" w14:textId="77777777" w:rsidR="008638BF" w:rsidRPr="00A245C4" w:rsidRDefault="006E4F17">
      <w:pPr>
        <w:rPr>
          <w:rFonts w:ascii="Arial" w:hAnsi="Arial" w:cs="Arial"/>
          <w:sz w:val="22"/>
          <w:szCs w:val="22"/>
        </w:rPr>
      </w:pPr>
      <w:r w:rsidRPr="00A245C4">
        <w:rPr>
          <w:rFonts w:ascii="Arial" w:hAnsi="Arial" w:cs="Arial"/>
          <w:sz w:val="22"/>
          <w:szCs w:val="22"/>
        </w:rPr>
        <w:t>The first risk example</w:t>
      </w:r>
      <w:r w:rsidR="004D1FBE" w:rsidRPr="00A245C4">
        <w:rPr>
          <w:rFonts w:ascii="Arial" w:hAnsi="Arial" w:cs="Arial"/>
          <w:sz w:val="22"/>
          <w:szCs w:val="22"/>
        </w:rPr>
        <w:t xml:space="preserve"> is </w:t>
      </w:r>
      <w:r w:rsidR="00812D2A" w:rsidRPr="00A245C4">
        <w:rPr>
          <w:rFonts w:ascii="Arial" w:hAnsi="Arial" w:cs="Arial"/>
          <w:sz w:val="22"/>
          <w:szCs w:val="22"/>
        </w:rPr>
        <w:t xml:space="preserve">the </w:t>
      </w:r>
      <w:r w:rsidR="00ED3685" w:rsidRPr="00A245C4">
        <w:rPr>
          <w:rFonts w:ascii="Arial" w:hAnsi="Arial" w:cs="Arial"/>
          <w:sz w:val="22"/>
          <w:szCs w:val="22"/>
        </w:rPr>
        <w:t>Jaguar Land Rover cyber attack in mid 2025</w:t>
      </w:r>
      <w:r w:rsidR="0047688B" w:rsidRPr="00A245C4">
        <w:rPr>
          <w:rFonts w:ascii="Arial" w:hAnsi="Arial" w:cs="Arial"/>
          <w:sz w:val="22"/>
          <w:szCs w:val="22"/>
        </w:rPr>
        <w:t xml:space="preserve">, in which </w:t>
      </w:r>
      <w:r w:rsidR="00146035" w:rsidRPr="00A245C4">
        <w:rPr>
          <w:rFonts w:ascii="Arial" w:hAnsi="Arial" w:cs="Arial"/>
          <w:sz w:val="22"/>
          <w:szCs w:val="22"/>
        </w:rPr>
        <w:t xml:space="preserve">a hacker group </w:t>
      </w:r>
      <w:r w:rsidR="009B7B20" w:rsidRPr="00A245C4">
        <w:rPr>
          <w:rFonts w:ascii="Arial" w:hAnsi="Arial" w:cs="Arial"/>
          <w:sz w:val="22"/>
          <w:szCs w:val="22"/>
        </w:rPr>
        <w:t xml:space="preserve">forced JLR to shut down major IT systems </w:t>
      </w:r>
      <w:r w:rsidR="00810F27" w:rsidRPr="00A245C4">
        <w:rPr>
          <w:rFonts w:ascii="Arial" w:hAnsi="Arial" w:cs="Arial"/>
          <w:sz w:val="22"/>
          <w:szCs w:val="22"/>
        </w:rPr>
        <w:t xml:space="preserve">after invading </w:t>
      </w:r>
      <w:r w:rsidR="00D91844" w:rsidRPr="00A245C4">
        <w:rPr>
          <w:rFonts w:ascii="Arial" w:hAnsi="Arial" w:cs="Arial"/>
          <w:sz w:val="22"/>
          <w:szCs w:val="22"/>
        </w:rPr>
        <w:t xml:space="preserve">their digital operations. </w:t>
      </w:r>
      <w:r w:rsidR="003C10E7" w:rsidRPr="00A245C4">
        <w:rPr>
          <w:rFonts w:ascii="Arial" w:hAnsi="Arial" w:cs="Arial"/>
          <w:sz w:val="22"/>
          <w:szCs w:val="22"/>
        </w:rPr>
        <w:t xml:space="preserve">This </w:t>
      </w:r>
      <w:r w:rsidR="00646FE9" w:rsidRPr="00A245C4">
        <w:rPr>
          <w:rFonts w:ascii="Arial" w:hAnsi="Arial" w:cs="Arial"/>
          <w:sz w:val="22"/>
          <w:szCs w:val="22"/>
        </w:rPr>
        <w:t>caused a huge monetary loss and put many jobs at jeopardy.</w:t>
      </w:r>
    </w:p>
    <w:p w14:paraId="0DA4E618" w14:textId="13BCFCA5" w:rsidR="008638BF" w:rsidRPr="00A245C4" w:rsidRDefault="007C3C66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704547398"/>
          <w:citation/>
        </w:sdtPr>
        <w:sdtContent>
          <w:r w:rsidRPr="00A245C4">
            <w:rPr>
              <w:rFonts w:ascii="Arial" w:hAnsi="Arial" w:cs="Arial"/>
              <w:sz w:val="22"/>
              <w:szCs w:val="22"/>
            </w:rPr>
            <w:fldChar w:fldCharType="begin"/>
          </w:r>
          <w:r w:rsidRPr="00A245C4">
            <w:rPr>
              <w:rFonts w:ascii="Arial" w:hAnsi="Arial" w:cs="Arial"/>
              <w:sz w:val="22"/>
              <w:szCs w:val="22"/>
              <w:lang w:val="en-US"/>
            </w:rPr>
            <w:instrText xml:space="preserve"> CITATION Pan25 \l 1033 </w:instrText>
          </w:r>
          <w:r w:rsidRPr="00A245C4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(Security, 2025)</w:t>
          </w:r>
          <w:r w:rsidRPr="00A245C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27203C0F" w14:textId="77777777" w:rsidR="00C3177F" w:rsidRPr="00A245C4" w:rsidRDefault="008638BF">
      <w:pPr>
        <w:rPr>
          <w:rFonts w:ascii="Arial" w:hAnsi="Arial" w:cs="Arial"/>
          <w:sz w:val="22"/>
          <w:szCs w:val="22"/>
        </w:rPr>
      </w:pPr>
      <w:r w:rsidRPr="00A245C4">
        <w:rPr>
          <w:rFonts w:ascii="Arial" w:hAnsi="Arial" w:cs="Arial"/>
          <w:sz w:val="22"/>
          <w:szCs w:val="22"/>
        </w:rPr>
        <w:t xml:space="preserve">The second risk example is </w:t>
      </w:r>
      <w:r w:rsidR="005870B0" w:rsidRPr="00A245C4">
        <w:rPr>
          <w:rFonts w:ascii="Arial" w:hAnsi="Arial" w:cs="Arial"/>
          <w:sz w:val="22"/>
          <w:szCs w:val="22"/>
        </w:rPr>
        <w:t>keyless car entries</w:t>
      </w:r>
      <w:r w:rsidR="00D84745" w:rsidRPr="00A245C4">
        <w:rPr>
          <w:rFonts w:ascii="Arial" w:hAnsi="Arial" w:cs="Arial"/>
          <w:sz w:val="22"/>
          <w:szCs w:val="22"/>
        </w:rPr>
        <w:t xml:space="preserve">. Many modern car keys make use of keyless fobs to </w:t>
      </w:r>
      <w:r w:rsidR="00B84FFD" w:rsidRPr="00A245C4">
        <w:rPr>
          <w:rFonts w:ascii="Arial" w:hAnsi="Arial" w:cs="Arial"/>
          <w:sz w:val="22"/>
          <w:szCs w:val="22"/>
        </w:rPr>
        <w:t xml:space="preserve">start, </w:t>
      </w:r>
      <w:r w:rsidR="00D84745" w:rsidRPr="00A245C4">
        <w:rPr>
          <w:rFonts w:ascii="Arial" w:hAnsi="Arial" w:cs="Arial"/>
          <w:sz w:val="22"/>
          <w:szCs w:val="22"/>
        </w:rPr>
        <w:t>unlock and lock cars</w:t>
      </w:r>
      <w:r w:rsidR="00B84FFD" w:rsidRPr="00A245C4">
        <w:rPr>
          <w:rFonts w:ascii="Arial" w:hAnsi="Arial" w:cs="Arial"/>
          <w:sz w:val="22"/>
          <w:szCs w:val="22"/>
        </w:rPr>
        <w:t>.</w:t>
      </w:r>
      <w:r w:rsidR="00033E4F" w:rsidRPr="00A245C4">
        <w:rPr>
          <w:rFonts w:ascii="Arial" w:hAnsi="Arial" w:cs="Arial"/>
          <w:sz w:val="22"/>
          <w:szCs w:val="22"/>
        </w:rPr>
        <w:t xml:space="preserve"> This poses a threat to consumers as </w:t>
      </w:r>
      <w:r w:rsidR="00027E71" w:rsidRPr="00A245C4">
        <w:rPr>
          <w:rFonts w:ascii="Arial" w:hAnsi="Arial" w:cs="Arial"/>
          <w:sz w:val="22"/>
          <w:szCs w:val="22"/>
        </w:rPr>
        <w:t>thieves</w:t>
      </w:r>
      <w:r w:rsidR="00456465" w:rsidRPr="00A245C4">
        <w:rPr>
          <w:rFonts w:ascii="Arial" w:hAnsi="Arial" w:cs="Arial"/>
          <w:sz w:val="22"/>
          <w:szCs w:val="22"/>
        </w:rPr>
        <w:t xml:space="preserve"> use a technique called ‘relay theft’ </w:t>
      </w:r>
      <w:r w:rsidR="00C567F3" w:rsidRPr="00A245C4">
        <w:rPr>
          <w:rFonts w:ascii="Arial" w:hAnsi="Arial" w:cs="Arial"/>
          <w:sz w:val="22"/>
          <w:szCs w:val="22"/>
        </w:rPr>
        <w:t xml:space="preserve">where the signal used from the key is intercepted </w:t>
      </w:r>
      <w:r w:rsidR="007278B4" w:rsidRPr="00A245C4">
        <w:rPr>
          <w:rFonts w:ascii="Arial" w:hAnsi="Arial" w:cs="Arial"/>
          <w:sz w:val="22"/>
          <w:szCs w:val="22"/>
        </w:rPr>
        <w:t xml:space="preserve">and </w:t>
      </w:r>
      <w:r w:rsidR="000C3B88" w:rsidRPr="00A245C4">
        <w:rPr>
          <w:rFonts w:ascii="Arial" w:hAnsi="Arial" w:cs="Arial"/>
          <w:sz w:val="22"/>
          <w:szCs w:val="22"/>
        </w:rPr>
        <w:t xml:space="preserve">amplified to unlock the </w:t>
      </w:r>
      <w:r w:rsidR="003E1280" w:rsidRPr="00A245C4">
        <w:rPr>
          <w:rFonts w:ascii="Arial" w:hAnsi="Arial" w:cs="Arial"/>
          <w:sz w:val="22"/>
          <w:szCs w:val="22"/>
        </w:rPr>
        <w:t>car. This can ha</w:t>
      </w:r>
      <w:r w:rsidR="009E6894" w:rsidRPr="00A245C4">
        <w:rPr>
          <w:rFonts w:ascii="Arial" w:hAnsi="Arial" w:cs="Arial"/>
          <w:sz w:val="22"/>
          <w:szCs w:val="22"/>
        </w:rPr>
        <w:t>ppen even when the key fob is inside a house and the car is parked on the drive</w:t>
      </w:r>
      <w:r w:rsidR="00C3177F" w:rsidRPr="00A245C4">
        <w:rPr>
          <w:rFonts w:ascii="Arial" w:hAnsi="Arial" w:cs="Arial"/>
          <w:sz w:val="22"/>
          <w:szCs w:val="22"/>
        </w:rPr>
        <w:t xml:space="preserve">. </w:t>
      </w:r>
    </w:p>
    <w:p w14:paraId="6383D115" w14:textId="6BDFD0C4" w:rsidR="00C3177F" w:rsidRPr="00A245C4" w:rsidRDefault="00C3177F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2063867742"/>
          <w:citation/>
        </w:sdtPr>
        <w:sdtContent>
          <w:r w:rsidRPr="00A245C4">
            <w:rPr>
              <w:rFonts w:ascii="Arial" w:hAnsi="Arial" w:cs="Arial"/>
              <w:sz w:val="22"/>
              <w:szCs w:val="22"/>
            </w:rPr>
            <w:fldChar w:fldCharType="begin"/>
          </w:r>
          <w:r w:rsidRPr="00A245C4">
            <w:rPr>
              <w:rFonts w:ascii="Arial" w:hAnsi="Arial" w:cs="Arial"/>
              <w:sz w:val="22"/>
              <w:szCs w:val="22"/>
              <w:lang w:val="en-US"/>
            </w:rPr>
            <w:instrText xml:space="preserve"> CITATION Car24 \l 1033 </w:instrText>
          </w:r>
          <w:r w:rsidRPr="00A245C4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(keysNews, 2024)</w:t>
          </w:r>
          <w:r w:rsidRPr="00A245C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BB84402" w14:textId="77777777" w:rsidR="00E77C1F" w:rsidRPr="00A245C4" w:rsidRDefault="00541713">
      <w:pPr>
        <w:rPr>
          <w:rFonts w:ascii="Arial" w:hAnsi="Arial" w:cs="Arial"/>
          <w:sz w:val="22"/>
          <w:szCs w:val="22"/>
        </w:rPr>
      </w:pPr>
      <w:r w:rsidRPr="00A245C4">
        <w:rPr>
          <w:rFonts w:ascii="Arial" w:hAnsi="Arial" w:cs="Arial"/>
          <w:sz w:val="22"/>
          <w:szCs w:val="22"/>
        </w:rPr>
        <w:t xml:space="preserve">The third risk is </w:t>
      </w:r>
      <w:r w:rsidR="007867C5" w:rsidRPr="00A245C4">
        <w:rPr>
          <w:rFonts w:ascii="Arial" w:hAnsi="Arial" w:cs="Arial"/>
          <w:sz w:val="22"/>
          <w:szCs w:val="22"/>
        </w:rPr>
        <w:t xml:space="preserve">mobile equipment in industry. </w:t>
      </w:r>
      <w:r w:rsidR="00A32FE3" w:rsidRPr="00A245C4">
        <w:rPr>
          <w:rFonts w:ascii="Arial" w:hAnsi="Arial" w:cs="Arial"/>
          <w:sz w:val="22"/>
          <w:szCs w:val="22"/>
        </w:rPr>
        <w:t xml:space="preserve">Mobile equipment such as forklifts and other small vehicles </w:t>
      </w:r>
      <w:r w:rsidR="00824841" w:rsidRPr="00A245C4">
        <w:rPr>
          <w:rFonts w:ascii="Arial" w:hAnsi="Arial" w:cs="Arial"/>
          <w:sz w:val="22"/>
          <w:szCs w:val="22"/>
        </w:rPr>
        <w:t xml:space="preserve">have a chance of malfunctioning or </w:t>
      </w:r>
      <w:r w:rsidR="008443A6" w:rsidRPr="00A245C4">
        <w:rPr>
          <w:rFonts w:ascii="Arial" w:hAnsi="Arial" w:cs="Arial"/>
          <w:sz w:val="22"/>
          <w:szCs w:val="22"/>
        </w:rPr>
        <w:t xml:space="preserve">becoming a hazard if not used </w:t>
      </w:r>
      <w:r w:rsidR="00826068" w:rsidRPr="00A245C4">
        <w:rPr>
          <w:rFonts w:ascii="Arial" w:hAnsi="Arial" w:cs="Arial"/>
          <w:sz w:val="22"/>
          <w:szCs w:val="22"/>
        </w:rPr>
        <w:t>and maintained properly</w:t>
      </w:r>
      <w:r w:rsidR="0090464B" w:rsidRPr="00A245C4">
        <w:rPr>
          <w:rFonts w:ascii="Arial" w:hAnsi="Arial" w:cs="Arial"/>
          <w:sz w:val="22"/>
          <w:szCs w:val="22"/>
        </w:rPr>
        <w:t xml:space="preserve">. </w:t>
      </w:r>
      <w:r w:rsidR="001A6A40" w:rsidRPr="00A245C4">
        <w:rPr>
          <w:rFonts w:ascii="Arial" w:hAnsi="Arial" w:cs="Arial"/>
          <w:sz w:val="22"/>
          <w:szCs w:val="22"/>
        </w:rPr>
        <w:t xml:space="preserve">The direct risks are </w:t>
      </w:r>
      <w:r w:rsidR="009118B8" w:rsidRPr="00A245C4">
        <w:rPr>
          <w:rFonts w:ascii="Arial" w:hAnsi="Arial" w:cs="Arial"/>
          <w:sz w:val="22"/>
          <w:szCs w:val="22"/>
        </w:rPr>
        <w:t>falling loads, trip hazards to pedestrians</w:t>
      </w:r>
      <w:r w:rsidR="000E257F" w:rsidRPr="00A245C4">
        <w:rPr>
          <w:rFonts w:ascii="Arial" w:hAnsi="Arial" w:cs="Arial"/>
          <w:sz w:val="22"/>
          <w:szCs w:val="22"/>
        </w:rPr>
        <w:t>, and</w:t>
      </w:r>
      <w:r w:rsidR="00576931" w:rsidRPr="00A245C4">
        <w:rPr>
          <w:rFonts w:ascii="Arial" w:hAnsi="Arial" w:cs="Arial"/>
          <w:sz w:val="22"/>
          <w:szCs w:val="22"/>
        </w:rPr>
        <w:t xml:space="preserve"> damage to company property. </w:t>
      </w:r>
    </w:p>
    <w:p w14:paraId="66429DFB" w14:textId="2F506B3B" w:rsidR="00165AC9" w:rsidRPr="00A245C4" w:rsidRDefault="00E77C1F">
      <w:pPr>
        <w:rPr>
          <w:rFonts w:ascii="Arial" w:hAnsi="Arial" w:cs="Arial"/>
          <w:sz w:val="22"/>
          <w:szCs w:val="22"/>
        </w:rPr>
      </w:pPr>
      <w:r w:rsidRPr="00A245C4">
        <w:rPr>
          <w:rFonts w:ascii="Arial" w:hAnsi="Arial" w:cs="Arial"/>
          <w:sz w:val="22"/>
          <w:szCs w:val="22"/>
        </w:rPr>
        <w:t>The fourth risk is</w:t>
      </w:r>
      <w:r w:rsidR="00317A2A" w:rsidRPr="00A245C4">
        <w:rPr>
          <w:rFonts w:ascii="Arial" w:hAnsi="Arial" w:cs="Arial"/>
          <w:sz w:val="22"/>
          <w:szCs w:val="22"/>
        </w:rPr>
        <w:t xml:space="preserve"> </w:t>
      </w:r>
      <w:r w:rsidR="0064152D" w:rsidRPr="00A245C4">
        <w:rPr>
          <w:rFonts w:ascii="Arial" w:hAnsi="Arial" w:cs="Arial"/>
          <w:sz w:val="22"/>
          <w:szCs w:val="22"/>
        </w:rPr>
        <w:t>sensor malfu</w:t>
      </w:r>
      <w:r w:rsidR="00F77677" w:rsidRPr="00A245C4">
        <w:rPr>
          <w:rFonts w:ascii="Arial" w:hAnsi="Arial" w:cs="Arial"/>
          <w:sz w:val="22"/>
          <w:szCs w:val="22"/>
        </w:rPr>
        <w:t xml:space="preserve">nctions on cars. Many modern cars make use of sensors throughout </w:t>
      </w:r>
      <w:r w:rsidR="005256CA" w:rsidRPr="00A245C4">
        <w:rPr>
          <w:rFonts w:ascii="Arial" w:hAnsi="Arial" w:cs="Arial"/>
          <w:sz w:val="22"/>
          <w:szCs w:val="22"/>
        </w:rPr>
        <w:t xml:space="preserve">to reduce the amount of collisions on the road </w:t>
      </w:r>
      <w:r w:rsidR="00955531" w:rsidRPr="00A245C4">
        <w:rPr>
          <w:rFonts w:ascii="Arial" w:hAnsi="Arial" w:cs="Arial"/>
          <w:sz w:val="22"/>
          <w:szCs w:val="22"/>
        </w:rPr>
        <w:t xml:space="preserve">by detecting traffic, pedestrians, and other obstacles. </w:t>
      </w:r>
      <w:r w:rsidR="00F963AF" w:rsidRPr="00A245C4">
        <w:rPr>
          <w:rFonts w:ascii="Arial" w:hAnsi="Arial" w:cs="Arial"/>
          <w:sz w:val="22"/>
          <w:szCs w:val="22"/>
        </w:rPr>
        <w:t>Braking sensors work by</w:t>
      </w:r>
      <w:r w:rsidR="00D95FB5" w:rsidRPr="00A245C4">
        <w:rPr>
          <w:rFonts w:ascii="Arial" w:hAnsi="Arial" w:cs="Arial"/>
          <w:sz w:val="22"/>
          <w:szCs w:val="22"/>
        </w:rPr>
        <w:t xml:space="preserve"> utilising</w:t>
      </w:r>
      <w:r w:rsidR="00365429" w:rsidRPr="00A245C4">
        <w:rPr>
          <w:rFonts w:ascii="Arial" w:hAnsi="Arial" w:cs="Arial"/>
          <w:sz w:val="22"/>
          <w:szCs w:val="22"/>
        </w:rPr>
        <w:t xml:space="preserve"> an array of</w:t>
      </w:r>
      <w:r w:rsidR="00D95FB5" w:rsidRPr="00A245C4">
        <w:rPr>
          <w:rFonts w:ascii="Arial" w:hAnsi="Arial" w:cs="Arial"/>
          <w:sz w:val="22"/>
          <w:szCs w:val="22"/>
        </w:rPr>
        <w:t xml:space="preserve"> </w:t>
      </w:r>
      <w:r w:rsidR="002E6244" w:rsidRPr="00A245C4">
        <w:rPr>
          <w:rFonts w:ascii="Arial" w:hAnsi="Arial" w:cs="Arial"/>
          <w:sz w:val="22"/>
          <w:szCs w:val="22"/>
        </w:rPr>
        <w:t xml:space="preserve">ultrasonic sensors, </w:t>
      </w:r>
      <w:r w:rsidR="00365429" w:rsidRPr="00A245C4">
        <w:rPr>
          <w:rFonts w:ascii="Arial" w:hAnsi="Arial" w:cs="Arial"/>
          <w:sz w:val="22"/>
          <w:szCs w:val="22"/>
        </w:rPr>
        <w:t xml:space="preserve">radar, cameras and more to </w:t>
      </w:r>
      <w:r w:rsidR="0080733D" w:rsidRPr="00A245C4">
        <w:rPr>
          <w:rFonts w:ascii="Arial" w:hAnsi="Arial" w:cs="Arial"/>
          <w:sz w:val="22"/>
          <w:szCs w:val="22"/>
        </w:rPr>
        <w:t>identify obstacles on the road</w:t>
      </w:r>
      <w:r w:rsidR="00834494" w:rsidRPr="00A245C4">
        <w:rPr>
          <w:rFonts w:ascii="Arial" w:hAnsi="Arial" w:cs="Arial"/>
          <w:sz w:val="22"/>
          <w:szCs w:val="22"/>
        </w:rPr>
        <w:t xml:space="preserve">. A risk with these Autonomous Emergency </w:t>
      </w:r>
      <w:r w:rsidR="0008228B" w:rsidRPr="00A245C4">
        <w:rPr>
          <w:rFonts w:ascii="Arial" w:hAnsi="Arial" w:cs="Arial"/>
          <w:sz w:val="22"/>
          <w:szCs w:val="22"/>
        </w:rPr>
        <w:t>B</w:t>
      </w:r>
      <w:r w:rsidR="00834494" w:rsidRPr="00A245C4">
        <w:rPr>
          <w:rFonts w:ascii="Arial" w:hAnsi="Arial" w:cs="Arial"/>
          <w:sz w:val="22"/>
          <w:szCs w:val="22"/>
        </w:rPr>
        <w:t>raking</w:t>
      </w:r>
      <w:r w:rsidR="0008228B" w:rsidRPr="00A245C4">
        <w:rPr>
          <w:rFonts w:ascii="Arial" w:hAnsi="Arial" w:cs="Arial"/>
          <w:sz w:val="22"/>
          <w:szCs w:val="22"/>
        </w:rPr>
        <w:t xml:space="preserve"> (AEB)</w:t>
      </w:r>
      <w:r w:rsidR="00834494" w:rsidRPr="00A245C4">
        <w:rPr>
          <w:rFonts w:ascii="Arial" w:hAnsi="Arial" w:cs="Arial"/>
          <w:sz w:val="22"/>
          <w:szCs w:val="22"/>
        </w:rPr>
        <w:t xml:space="preserve"> systems is that if they fail, it could cause serious and potentially fatal collisions.</w:t>
      </w:r>
      <w:r w:rsidR="0008228B" w:rsidRPr="00A245C4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765345893"/>
          <w:citation/>
        </w:sdtPr>
        <w:sdtContent>
          <w:r w:rsidR="006078C5" w:rsidRPr="00A245C4">
            <w:rPr>
              <w:rFonts w:ascii="Arial" w:hAnsi="Arial" w:cs="Arial"/>
              <w:sz w:val="22"/>
              <w:szCs w:val="22"/>
            </w:rPr>
            <w:fldChar w:fldCharType="begin"/>
          </w:r>
          <w:r w:rsidR="006078C5" w:rsidRPr="00A245C4">
            <w:rPr>
              <w:rFonts w:ascii="Arial" w:hAnsi="Arial" w:cs="Arial"/>
              <w:sz w:val="22"/>
              <w:szCs w:val="22"/>
              <w:lang w:val="en-US"/>
            </w:rPr>
            <w:instrText xml:space="preserve"> CITATION RAC23 \l 1033 </w:instrText>
          </w:r>
          <w:r w:rsidR="006078C5" w:rsidRPr="00A245C4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(RAC, 2023)</w:t>
          </w:r>
          <w:r w:rsidR="006078C5" w:rsidRPr="00A245C4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65AC9" w:rsidRPr="00A245C4">
        <w:rPr>
          <w:rFonts w:ascii="Arial" w:hAnsi="Arial" w:cs="Arial"/>
          <w:sz w:val="22"/>
          <w:szCs w:val="22"/>
        </w:rPr>
        <w:br w:type="page"/>
      </w:r>
    </w:p>
    <w:p w14:paraId="1A8D1AF1" w14:textId="28272FE7" w:rsidR="00165AC9" w:rsidRPr="00432480" w:rsidRDefault="00165AC9" w:rsidP="00165AC9">
      <w:pPr>
        <w:pStyle w:val="Heading1"/>
        <w:rPr>
          <w:rFonts w:ascii="Arial" w:hAnsi="Arial" w:cs="Arial"/>
        </w:rPr>
      </w:pPr>
      <w:bookmarkStart w:id="3" w:name="_Toc215502286"/>
      <w:r w:rsidRPr="00432480">
        <w:rPr>
          <w:rFonts w:ascii="Arial" w:hAnsi="Arial" w:cs="Arial"/>
        </w:rPr>
        <w:lastRenderedPageBreak/>
        <w:t>Engineers Role in Society</w:t>
      </w:r>
      <w:bookmarkEnd w:id="3"/>
    </w:p>
    <w:p w14:paraId="3696CCE9" w14:textId="391EF3CE" w:rsidR="00B45AB3" w:rsidRDefault="00A7187C">
      <w:pPr>
        <w:rPr>
          <w:rFonts w:ascii="Arial" w:hAnsi="Arial" w:cs="Arial"/>
          <w:sz w:val="22"/>
          <w:szCs w:val="22"/>
        </w:rPr>
      </w:pPr>
      <w:r w:rsidRPr="00B46F46">
        <w:rPr>
          <w:rFonts w:ascii="Arial" w:hAnsi="Arial" w:cs="Arial"/>
          <w:sz w:val="22"/>
          <w:szCs w:val="22"/>
        </w:rPr>
        <w:t>Engineering companies</w:t>
      </w:r>
      <w:r w:rsidR="0007441C" w:rsidRPr="00B46F46">
        <w:rPr>
          <w:rFonts w:ascii="Arial" w:hAnsi="Arial" w:cs="Arial"/>
          <w:sz w:val="22"/>
          <w:szCs w:val="22"/>
        </w:rPr>
        <w:t xml:space="preserve"> make use of codes of conducts </w:t>
      </w:r>
      <w:r w:rsidR="00005782" w:rsidRPr="00B46F46">
        <w:rPr>
          <w:rFonts w:ascii="Arial" w:hAnsi="Arial" w:cs="Arial"/>
          <w:sz w:val="22"/>
          <w:szCs w:val="22"/>
        </w:rPr>
        <w:t xml:space="preserve">that are to be followed to ensure </w:t>
      </w:r>
      <w:r w:rsidR="00FF3C06">
        <w:rPr>
          <w:rFonts w:ascii="Arial" w:hAnsi="Arial" w:cs="Arial"/>
          <w:sz w:val="22"/>
          <w:szCs w:val="22"/>
        </w:rPr>
        <w:t>the</w:t>
      </w:r>
      <w:r w:rsidR="00005782" w:rsidRPr="00B46F46">
        <w:rPr>
          <w:rFonts w:ascii="Arial" w:hAnsi="Arial" w:cs="Arial"/>
          <w:sz w:val="22"/>
          <w:szCs w:val="22"/>
        </w:rPr>
        <w:t xml:space="preserve"> </w:t>
      </w:r>
      <w:r w:rsidR="00F46230" w:rsidRPr="00B46F46">
        <w:rPr>
          <w:rFonts w:ascii="Arial" w:hAnsi="Arial" w:cs="Arial"/>
          <w:sz w:val="22"/>
          <w:szCs w:val="22"/>
        </w:rPr>
        <w:t>welfare of employees</w:t>
      </w:r>
      <w:r w:rsidR="001C4F12">
        <w:rPr>
          <w:rFonts w:ascii="Arial" w:hAnsi="Arial" w:cs="Arial"/>
          <w:sz w:val="22"/>
          <w:szCs w:val="22"/>
        </w:rPr>
        <w:t>, environment</w:t>
      </w:r>
      <w:r w:rsidR="00271B3F" w:rsidRPr="00B46F46">
        <w:rPr>
          <w:rFonts w:ascii="Arial" w:hAnsi="Arial" w:cs="Arial"/>
          <w:sz w:val="22"/>
          <w:szCs w:val="22"/>
        </w:rPr>
        <w:t xml:space="preserve"> and the integrity of the company</w:t>
      </w:r>
      <w:r w:rsidR="00F46230" w:rsidRPr="00B46F46">
        <w:rPr>
          <w:rFonts w:ascii="Arial" w:hAnsi="Arial" w:cs="Arial"/>
          <w:sz w:val="22"/>
          <w:szCs w:val="22"/>
        </w:rPr>
        <w:t xml:space="preserve"> </w:t>
      </w:r>
      <w:r w:rsidR="00B76743" w:rsidRPr="00B46F46">
        <w:rPr>
          <w:rFonts w:ascii="Arial" w:hAnsi="Arial" w:cs="Arial"/>
          <w:sz w:val="22"/>
          <w:szCs w:val="22"/>
        </w:rPr>
        <w:t>is prioritised.</w:t>
      </w:r>
      <w:r w:rsidR="001334A2" w:rsidRPr="00B46F46">
        <w:rPr>
          <w:rFonts w:ascii="Arial" w:hAnsi="Arial" w:cs="Arial"/>
          <w:sz w:val="22"/>
          <w:szCs w:val="22"/>
        </w:rPr>
        <w:t xml:space="preserve"> </w:t>
      </w:r>
      <w:r w:rsidR="003D48F1">
        <w:rPr>
          <w:rFonts w:ascii="Arial" w:hAnsi="Arial" w:cs="Arial"/>
          <w:sz w:val="22"/>
          <w:szCs w:val="22"/>
        </w:rPr>
        <w:t xml:space="preserve">Without a code of conduct, an organisation can topple with no </w:t>
      </w:r>
      <w:r w:rsidR="009F2D0E">
        <w:rPr>
          <w:rFonts w:ascii="Arial" w:hAnsi="Arial" w:cs="Arial"/>
          <w:sz w:val="22"/>
          <w:szCs w:val="22"/>
        </w:rPr>
        <w:t>ethical behaviours, leading to conflict</w:t>
      </w:r>
      <w:r w:rsidR="00FE3D80">
        <w:rPr>
          <w:rFonts w:ascii="Arial" w:hAnsi="Arial" w:cs="Arial"/>
          <w:sz w:val="22"/>
          <w:szCs w:val="22"/>
        </w:rPr>
        <w:t>, legal risks, and no clear rules or regulations.</w:t>
      </w:r>
    </w:p>
    <w:p w14:paraId="50E68AB8" w14:textId="2AFA7BF8" w:rsidR="009C3081" w:rsidRDefault="008A3C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organisation Engineering Council have a published online code of conduct, in which they label </w:t>
      </w:r>
      <w:r w:rsidR="00141710">
        <w:rPr>
          <w:rFonts w:ascii="Arial" w:hAnsi="Arial" w:cs="Arial"/>
          <w:sz w:val="22"/>
          <w:szCs w:val="22"/>
        </w:rPr>
        <w:t>4 specific principles</w:t>
      </w:r>
      <w:r w:rsidR="00585E47">
        <w:rPr>
          <w:rFonts w:ascii="Arial" w:hAnsi="Arial" w:cs="Arial"/>
          <w:sz w:val="22"/>
          <w:szCs w:val="22"/>
        </w:rPr>
        <w:t>:</w:t>
      </w:r>
    </w:p>
    <w:p w14:paraId="5708665C" w14:textId="42E09A2D" w:rsidR="00585E47" w:rsidRDefault="00585E47" w:rsidP="00585E4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Honesty and integrity</w:t>
      </w:r>
      <w:r w:rsidR="00C80758">
        <w:rPr>
          <w:rFonts w:ascii="Arial" w:hAnsi="Arial" w:cs="Arial"/>
          <w:sz w:val="22"/>
          <w:szCs w:val="22"/>
        </w:rPr>
        <w:t xml:space="preserve">. </w:t>
      </w:r>
    </w:p>
    <w:p w14:paraId="20AF14FB" w14:textId="593B3AB4" w:rsidR="00585E47" w:rsidRDefault="00585E47" w:rsidP="00585E4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Respect for life</w:t>
      </w:r>
      <w:r w:rsidR="00B747D6">
        <w:rPr>
          <w:rFonts w:ascii="Arial" w:hAnsi="Arial" w:cs="Arial"/>
          <w:sz w:val="22"/>
          <w:szCs w:val="22"/>
        </w:rPr>
        <w:t>, law, the environment and public goo</w:t>
      </w:r>
      <w:r w:rsidR="00C80758">
        <w:rPr>
          <w:rFonts w:ascii="Arial" w:hAnsi="Arial" w:cs="Arial"/>
          <w:sz w:val="22"/>
          <w:szCs w:val="22"/>
        </w:rPr>
        <w:t xml:space="preserve">d. </w:t>
      </w:r>
    </w:p>
    <w:p w14:paraId="20C73B4E" w14:textId="32239034" w:rsidR="00B747D6" w:rsidRDefault="00B747D6" w:rsidP="00585E4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Accuracy and rigor</w:t>
      </w:r>
      <w:r w:rsidR="00C80758">
        <w:rPr>
          <w:rFonts w:ascii="Arial" w:hAnsi="Arial" w:cs="Arial"/>
          <w:sz w:val="22"/>
          <w:szCs w:val="22"/>
        </w:rPr>
        <w:t xml:space="preserve">. </w:t>
      </w:r>
    </w:p>
    <w:p w14:paraId="021B186C" w14:textId="68D9A89B" w:rsidR="001F5034" w:rsidRDefault="00B747D6" w:rsidP="001F503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Leadership and commun</w:t>
      </w:r>
      <w:r w:rsidR="00C80758">
        <w:rPr>
          <w:rFonts w:ascii="Arial" w:hAnsi="Arial" w:cs="Arial"/>
          <w:sz w:val="22"/>
          <w:szCs w:val="22"/>
        </w:rPr>
        <w:t xml:space="preserve">ication. </w:t>
      </w:r>
    </w:p>
    <w:p w14:paraId="348C66F1" w14:textId="1C9D2118" w:rsidR="00320261" w:rsidRPr="00320261" w:rsidRDefault="00DA525D" w:rsidP="00320261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674005451"/>
          <w:citation/>
        </w:sdtPr>
        <w:sdtContent>
          <w:r>
            <w:rPr>
              <w:rFonts w:ascii="Arial" w:hAnsi="Arial" w:cs="Arial"/>
              <w:sz w:val="22"/>
              <w:szCs w:val="22"/>
            </w:rPr>
            <w:fldChar w:fldCharType="begin"/>
          </w:r>
          <w:r>
            <w:rPr>
              <w:rFonts w:ascii="Arial" w:hAnsi="Arial" w:cs="Arial"/>
              <w:sz w:val="22"/>
              <w:szCs w:val="22"/>
              <w:lang w:val="en-US"/>
            </w:rPr>
            <w:instrText xml:space="preserve"> CITATION Eni17 \l 1033 </w:instrText>
          </w:r>
          <w:r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(Council, 2017)</w:t>
          </w:r>
          <w:r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2FB93C78" w14:textId="347720FF" w:rsidR="00320261" w:rsidRPr="00320261" w:rsidRDefault="00320261" w:rsidP="00320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Specifically looking at </w:t>
      </w:r>
      <w:r w:rsidR="00844D2A">
        <w:rPr>
          <w:rFonts w:ascii="Arial" w:hAnsi="Arial" w:cs="Arial"/>
          <w:sz w:val="22"/>
          <w:szCs w:val="22"/>
        </w:rPr>
        <w:t xml:space="preserve">“Respect for life, law, the environment and public good”, the </w:t>
      </w:r>
      <w:r w:rsidR="00DF1699">
        <w:rPr>
          <w:rFonts w:ascii="Arial" w:hAnsi="Arial" w:cs="Arial"/>
          <w:sz w:val="22"/>
          <w:szCs w:val="22"/>
        </w:rPr>
        <w:t xml:space="preserve">Engineering Council </w:t>
      </w:r>
      <w:r w:rsidR="00F50197">
        <w:rPr>
          <w:rFonts w:ascii="Arial" w:hAnsi="Arial" w:cs="Arial"/>
          <w:sz w:val="22"/>
          <w:szCs w:val="22"/>
        </w:rPr>
        <w:t>believes that engineers should</w:t>
      </w:r>
      <w:r w:rsidR="004A3190">
        <w:rPr>
          <w:rFonts w:ascii="Arial" w:hAnsi="Arial" w:cs="Arial"/>
          <w:sz w:val="22"/>
          <w:szCs w:val="22"/>
        </w:rPr>
        <w:t xml:space="preserve"> </w:t>
      </w:r>
      <w:r w:rsidR="008F04B6">
        <w:rPr>
          <w:rFonts w:ascii="Arial" w:hAnsi="Arial" w:cs="Arial"/>
          <w:sz w:val="22"/>
          <w:szCs w:val="22"/>
        </w:rPr>
        <w:t xml:space="preserve">“[protect] </w:t>
      </w:r>
      <w:r w:rsidR="00B6410B">
        <w:rPr>
          <w:rFonts w:ascii="Arial" w:hAnsi="Arial" w:cs="Arial"/>
          <w:sz w:val="22"/>
          <w:szCs w:val="22"/>
        </w:rPr>
        <w:t xml:space="preserve">the quality of built and natural environments.” </w:t>
      </w:r>
      <w:r w:rsidR="00D53977">
        <w:rPr>
          <w:rFonts w:ascii="Arial" w:hAnsi="Arial" w:cs="Arial"/>
          <w:sz w:val="22"/>
          <w:szCs w:val="22"/>
        </w:rPr>
        <w:t xml:space="preserve">As well as the obvious benefit of protecting the environment, this </w:t>
      </w:r>
      <w:r w:rsidR="00621067">
        <w:rPr>
          <w:rFonts w:ascii="Arial" w:hAnsi="Arial" w:cs="Arial"/>
          <w:sz w:val="22"/>
          <w:szCs w:val="22"/>
        </w:rPr>
        <w:t>attributes to public relations, as contributi</w:t>
      </w:r>
      <w:r w:rsidR="00431963">
        <w:rPr>
          <w:rFonts w:ascii="Arial" w:hAnsi="Arial" w:cs="Arial"/>
          <w:sz w:val="22"/>
          <w:szCs w:val="22"/>
        </w:rPr>
        <w:t xml:space="preserve">ng to the preservation of nature is </w:t>
      </w:r>
      <w:r w:rsidR="00D015A8">
        <w:rPr>
          <w:rFonts w:ascii="Arial" w:hAnsi="Arial" w:cs="Arial"/>
          <w:sz w:val="22"/>
          <w:szCs w:val="22"/>
        </w:rPr>
        <w:t>valuable to providing healthy living standards</w:t>
      </w:r>
      <w:r w:rsidR="006A72A7">
        <w:rPr>
          <w:rFonts w:ascii="Arial" w:hAnsi="Arial" w:cs="Arial"/>
          <w:sz w:val="22"/>
          <w:szCs w:val="22"/>
        </w:rPr>
        <w:t xml:space="preserve">. </w:t>
      </w:r>
    </w:p>
    <w:p w14:paraId="757D1EC5" w14:textId="77777777" w:rsidR="00B45AB3" w:rsidRPr="00B46F46" w:rsidRDefault="00B45AB3">
      <w:pPr>
        <w:rPr>
          <w:rFonts w:ascii="Arial" w:hAnsi="Arial" w:cs="Arial"/>
          <w:sz w:val="22"/>
          <w:szCs w:val="22"/>
        </w:rPr>
      </w:pPr>
    </w:p>
    <w:p w14:paraId="08C8F159" w14:textId="2D4E9106" w:rsidR="00165AC9" w:rsidRPr="00432480" w:rsidRDefault="00B45AB3">
      <w:pPr>
        <w:rPr>
          <w:rFonts w:ascii="Arial" w:hAnsi="Arial" w:cs="Arial"/>
        </w:rPr>
      </w:pPr>
      <w:r w:rsidRPr="00B46F46">
        <w:rPr>
          <w:rFonts w:ascii="Arial" w:hAnsi="Arial" w:cs="Arial"/>
          <w:sz w:val="22"/>
          <w:szCs w:val="22"/>
        </w:rPr>
        <w:t xml:space="preserve">Another organisation that has a published code of conduct is Formula </w:t>
      </w:r>
      <w:r w:rsidR="006B06AA" w:rsidRPr="00B46F46">
        <w:rPr>
          <w:rFonts w:ascii="Arial" w:hAnsi="Arial" w:cs="Arial"/>
          <w:sz w:val="22"/>
          <w:szCs w:val="22"/>
        </w:rPr>
        <w:t xml:space="preserve">1, </w:t>
      </w:r>
      <w:r w:rsidR="00054554" w:rsidRPr="00B46F46">
        <w:rPr>
          <w:rFonts w:ascii="Arial" w:hAnsi="Arial" w:cs="Arial"/>
          <w:sz w:val="22"/>
          <w:szCs w:val="22"/>
        </w:rPr>
        <w:t xml:space="preserve">who </w:t>
      </w:r>
      <w:r w:rsidR="00100998" w:rsidRPr="00B46F46">
        <w:rPr>
          <w:rFonts w:ascii="Arial" w:hAnsi="Arial" w:cs="Arial"/>
          <w:sz w:val="22"/>
          <w:szCs w:val="22"/>
        </w:rPr>
        <w:t>express</w:t>
      </w:r>
      <w:r w:rsidR="000F4EE0" w:rsidRPr="00B46F46">
        <w:rPr>
          <w:rFonts w:ascii="Arial" w:hAnsi="Arial" w:cs="Arial"/>
          <w:sz w:val="22"/>
          <w:szCs w:val="22"/>
        </w:rPr>
        <w:t xml:space="preserve"> the significance of sustainability, with a goal of a </w:t>
      </w:r>
      <w:r w:rsidR="00550537" w:rsidRPr="00B46F46">
        <w:rPr>
          <w:rFonts w:ascii="Arial" w:hAnsi="Arial" w:cs="Arial"/>
          <w:sz w:val="22"/>
          <w:szCs w:val="22"/>
        </w:rPr>
        <w:t>Net Zero</w:t>
      </w:r>
      <w:r w:rsidR="00671B64" w:rsidRPr="00B46F46">
        <w:rPr>
          <w:rFonts w:ascii="Arial" w:hAnsi="Arial" w:cs="Arial"/>
          <w:sz w:val="22"/>
          <w:szCs w:val="22"/>
        </w:rPr>
        <w:t xml:space="preserve"> carbon footprint by 2030</w:t>
      </w:r>
      <w:r w:rsidR="00550537" w:rsidRPr="00B46F46">
        <w:rPr>
          <w:rFonts w:ascii="Arial" w:hAnsi="Arial" w:cs="Arial"/>
          <w:sz w:val="22"/>
          <w:szCs w:val="22"/>
        </w:rPr>
        <w:t xml:space="preserve">. This sustainability regulation is implemented to ensure F1 race teams </w:t>
      </w:r>
      <w:r w:rsidR="00F03334" w:rsidRPr="00B46F46">
        <w:rPr>
          <w:rFonts w:ascii="Arial" w:hAnsi="Arial" w:cs="Arial"/>
          <w:sz w:val="22"/>
          <w:szCs w:val="22"/>
        </w:rPr>
        <w:t xml:space="preserve">do their part to </w:t>
      </w:r>
      <w:r w:rsidR="00B46F46" w:rsidRPr="00B46F46">
        <w:rPr>
          <w:rFonts w:ascii="Arial" w:hAnsi="Arial" w:cs="Arial"/>
          <w:sz w:val="22"/>
          <w:szCs w:val="22"/>
        </w:rPr>
        <w:t>minimise</w:t>
      </w:r>
      <w:r w:rsidR="00F03334" w:rsidRPr="00B46F46">
        <w:rPr>
          <w:rFonts w:ascii="Arial" w:hAnsi="Arial" w:cs="Arial"/>
          <w:sz w:val="22"/>
          <w:szCs w:val="22"/>
        </w:rPr>
        <w:t xml:space="preserve"> emissions and </w:t>
      </w:r>
      <w:r w:rsidR="00100998" w:rsidRPr="00B46F46">
        <w:rPr>
          <w:rFonts w:ascii="Arial" w:hAnsi="Arial" w:cs="Arial"/>
          <w:sz w:val="22"/>
          <w:szCs w:val="22"/>
        </w:rPr>
        <w:t>environmental</w:t>
      </w:r>
      <w:r w:rsidR="00F03334" w:rsidRPr="00B46F46">
        <w:rPr>
          <w:rFonts w:ascii="Arial" w:hAnsi="Arial" w:cs="Arial"/>
          <w:sz w:val="22"/>
          <w:szCs w:val="22"/>
        </w:rPr>
        <w:t xml:space="preserve"> impact. For F1 in particular, </w:t>
      </w:r>
      <w:r w:rsidR="00100998" w:rsidRPr="00B46F46">
        <w:rPr>
          <w:rFonts w:ascii="Arial" w:hAnsi="Arial" w:cs="Arial"/>
          <w:sz w:val="22"/>
          <w:szCs w:val="22"/>
        </w:rPr>
        <w:t>controversy</w:t>
      </w:r>
      <w:r w:rsidR="00F03334" w:rsidRPr="00B46F46">
        <w:rPr>
          <w:rFonts w:ascii="Arial" w:hAnsi="Arial" w:cs="Arial"/>
          <w:sz w:val="22"/>
          <w:szCs w:val="22"/>
        </w:rPr>
        <w:t xml:space="preserve"> on the </w:t>
      </w:r>
      <w:r w:rsidR="00100998" w:rsidRPr="00B46F46">
        <w:rPr>
          <w:rFonts w:ascii="Arial" w:hAnsi="Arial" w:cs="Arial"/>
          <w:sz w:val="22"/>
          <w:szCs w:val="22"/>
        </w:rPr>
        <w:t xml:space="preserve">sustainability of the </w:t>
      </w:r>
      <w:r w:rsidR="00671B64" w:rsidRPr="00B46F46">
        <w:rPr>
          <w:rFonts w:ascii="Arial" w:hAnsi="Arial" w:cs="Arial"/>
          <w:sz w:val="22"/>
          <w:szCs w:val="22"/>
        </w:rPr>
        <w:t>races</w:t>
      </w:r>
      <w:r w:rsidR="00100998" w:rsidRPr="00B46F46">
        <w:rPr>
          <w:rFonts w:ascii="Arial" w:hAnsi="Arial" w:cs="Arial"/>
          <w:sz w:val="22"/>
          <w:szCs w:val="22"/>
        </w:rPr>
        <w:t xml:space="preserve"> </w:t>
      </w:r>
      <w:r w:rsidR="00BB7BFD">
        <w:rPr>
          <w:rFonts w:ascii="Arial" w:hAnsi="Arial" w:cs="Arial"/>
          <w:sz w:val="22"/>
          <w:szCs w:val="22"/>
        </w:rPr>
        <w:t xml:space="preserve">and manufacture of the cars </w:t>
      </w:r>
      <w:r w:rsidR="006E2A5E">
        <w:rPr>
          <w:rFonts w:ascii="Arial" w:hAnsi="Arial" w:cs="Arial"/>
          <w:sz w:val="22"/>
          <w:szCs w:val="22"/>
        </w:rPr>
        <w:t>is high</w:t>
      </w:r>
      <w:r w:rsidR="00D564BF">
        <w:rPr>
          <w:rFonts w:ascii="Arial" w:hAnsi="Arial" w:cs="Arial"/>
          <w:sz w:val="22"/>
          <w:szCs w:val="22"/>
        </w:rPr>
        <w:t xml:space="preserve">, so it is stated that all teams must be </w:t>
      </w:r>
      <w:r w:rsidR="004D4DFC">
        <w:rPr>
          <w:rFonts w:ascii="Arial" w:hAnsi="Arial" w:cs="Arial"/>
          <w:sz w:val="22"/>
          <w:szCs w:val="22"/>
        </w:rPr>
        <w:t>compliant</w:t>
      </w:r>
      <w:r w:rsidR="00D564BF">
        <w:rPr>
          <w:rFonts w:ascii="Arial" w:hAnsi="Arial" w:cs="Arial"/>
          <w:sz w:val="22"/>
          <w:szCs w:val="22"/>
        </w:rPr>
        <w:t xml:space="preserve"> with the F1 </w:t>
      </w:r>
      <w:r w:rsidR="004D4DFC">
        <w:rPr>
          <w:rFonts w:ascii="Arial" w:hAnsi="Arial" w:cs="Arial"/>
          <w:sz w:val="22"/>
          <w:szCs w:val="22"/>
        </w:rPr>
        <w:t>Sustainability Strategy.</w:t>
      </w:r>
      <w:r w:rsidR="00E97F6E">
        <w:rPr>
          <w:rFonts w:ascii="Arial" w:hAnsi="Arial" w:cs="Arial"/>
          <w:sz w:val="22"/>
          <w:szCs w:val="22"/>
        </w:rPr>
        <w:t xml:space="preserve"> </w:t>
      </w:r>
      <w:r w:rsidR="009B2889">
        <w:rPr>
          <w:rFonts w:ascii="Arial" w:hAnsi="Arial" w:cs="Arial"/>
          <w:sz w:val="22"/>
          <w:szCs w:val="22"/>
        </w:rPr>
        <w:t xml:space="preserve">By </w:t>
      </w:r>
      <w:r w:rsidR="00692D32">
        <w:rPr>
          <w:rFonts w:ascii="Arial" w:hAnsi="Arial" w:cs="Arial"/>
          <w:sz w:val="22"/>
          <w:szCs w:val="22"/>
        </w:rPr>
        <w:t>completing many tasks remotely</w:t>
      </w:r>
      <w:r w:rsidR="00AC1C69">
        <w:rPr>
          <w:rFonts w:ascii="Arial" w:hAnsi="Arial" w:cs="Arial"/>
          <w:sz w:val="22"/>
          <w:szCs w:val="22"/>
        </w:rPr>
        <w:t xml:space="preserve">, </w:t>
      </w:r>
      <w:r w:rsidR="00915A42">
        <w:rPr>
          <w:rFonts w:ascii="Arial" w:hAnsi="Arial" w:cs="Arial"/>
          <w:sz w:val="22"/>
          <w:szCs w:val="22"/>
        </w:rPr>
        <w:t>using renewable energy</w:t>
      </w:r>
      <w:r w:rsidR="005C1AA5">
        <w:rPr>
          <w:rFonts w:ascii="Arial" w:hAnsi="Arial" w:cs="Arial"/>
          <w:sz w:val="22"/>
          <w:szCs w:val="22"/>
        </w:rPr>
        <w:t xml:space="preserve">, and other techniques to </w:t>
      </w:r>
      <w:r w:rsidR="00793A99">
        <w:rPr>
          <w:rFonts w:ascii="Arial" w:hAnsi="Arial" w:cs="Arial"/>
          <w:sz w:val="22"/>
          <w:szCs w:val="22"/>
        </w:rPr>
        <w:t xml:space="preserve">maximise </w:t>
      </w:r>
      <w:r w:rsidR="005D4F6F">
        <w:rPr>
          <w:rFonts w:ascii="Arial" w:hAnsi="Arial" w:cs="Arial"/>
          <w:sz w:val="22"/>
          <w:szCs w:val="22"/>
        </w:rPr>
        <w:t xml:space="preserve">sustainability, the carbon footprint of </w:t>
      </w:r>
      <w:r w:rsidR="00212B6A">
        <w:rPr>
          <w:rFonts w:ascii="Arial" w:hAnsi="Arial" w:cs="Arial"/>
          <w:sz w:val="22"/>
          <w:szCs w:val="22"/>
        </w:rPr>
        <w:t>Formula 1 is massively reduce.</w:t>
      </w:r>
      <w:r w:rsidR="00E97F6E">
        <w:rPr>
          <w:rFonts w:ascii="Arial" w:hAnsi="Arial" w:cs="Arial"/>
          <w:sz w:val="22"/>
          <w:szCs w:val="22"/>
        </w:rPr>
        <w:t xml:space="preserve"> </w:t>
      </w:r>
      <w:r w:rsidR="007C56D0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580406374"/>
          <w:citation/>
        </w:sdtPr>
        <w:sdtContent>
          <w:r w:rsidR="00E97F6E">
            <w:rPr>
              <w:rFonts w:ascii="Arial" w:hAnsi="Arial" w:cs="Arial"/>
              <w:sz w:val="22"/>
              <w:szCs w:val="22"/>
            </w:rPr>
            <w:fldChar w:fldCharType="begin"/>
          </w:r>
          <w:r w:rsidR="00E97F6E">
            <w:rPr>
              <w:rFonts w:ascii="Arial" w:hAnsi="Arial" w:cs="Arial"/>
              <w:sz w:val="22"/>
              <w:szCs w:val="22"/>
              <w:lang w:val="en-US"/>
            </w:rPr>
            <w:instrText xml:space="preserve"> CITATION F125 \l 1033 </w:instrText>
          </w:r>
          <w:r w:rsidR="00E97F6E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(F1, 2025)</w:t>
          </w:r>
          <w:r w:rsidR="00E97F6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165AC9" w:rsidRPr="00432480">
        <w:rPr>
          <w:rFonts w:ascii="Arial" w:hAnsi="Arial" w:cs="Arial"/>
        </w:rPr>
        <w:br w:type="page"/>
      </w:r>
    </w:p>
    <w:p w14:paraId="5EE5F4A8" w14:textId="51A4A25F" w:rsidR="00165AC9" w:rsidRPr="00432480" w:rsidRDefault="00165AC9" w:rsidP="00165AC9">
      <w:pPr>
        <w:pStyle w:val="Heading1"/>
        <w:rPr>
          <w:rFonts w:ascii="Arial" w:hAnsi="Arial" w:cs="Arial"/>
        </w:rPr>
      </w:pPr>
      <w:bookmarkStart w:id="4" w:name="_Toc215502287"/>
      <w:r w:rsidRPr="00432480">
        <w:rPr>
          <w:rFonts w:ascii="Arial" w:hAnsi="Arial" w:cs="Arial"/>
        </w:rPr>
        <w:lastRenderedPageBreak/>
        <w:t>Problem Solving</w:t>
      </w:r>
      <w:bookmarkEnd w:id="4"/>
    </w:p>
    <w:p w14:paraId="39D5BB2E" w14:textId="619E19B8" w:rsidR="00796BA9" w:rsidRDefault="00E1355A">
      <w:pPr>
        <w:rPr>
          <w:rFonts w:ascii="Arial" w:hAnsi="Arial" w:cs="Arial"/>
          <w:sz w:val="22"/>
          <w:szCs w:val="22"/>
        </w:rPr>
      </w:pPr>
      <w:r w:rsidRPr="007C56D0">
        <w:rPr>
          <w:rFonts w:ascii="Arial" w:hAnsi="Arial" w:cs="Arial"/>
          <w:sz w:val="22"/>
          <w:szCs w:val="22"/>
        </w:rPr>
        <w:t>A</w:t>
      </w:r>
      <w:r w:rsidR="00682523" w:rsidRPr="007C56D0">
        <w:rPr>
          <w:rFonts w:ascii="Arial" w:hAnsi="Arial" w:cs="Arial"/>
          <w:sz w:val="22"/>
          <w:szCs w:val="22"/>
        </w:rPr>
        <w:t>n integral part of engineering is being able to problem solve</w:t>
      </w:r>
      <w:r w:rsidR="00670A3B" w:rsidRPr="007C56D0">
        <w:rPr>
          <w:rFonts w:ascii="Arial" w:hAnsi="Arial" w:cs="Arial"/>
          <w:sz w:val="22"/>
          <w:szCs w:val="22"/>
        </w:rPr>
        <w:t xml:space="preserve">, particularly in a </w:t>
      </w:r>
      <w:r w:rsidR="00C757C5" w:rsidRPr="007C56D0">
        <w:rPr>
          <w:rFonts w:ascii="Arial" w:hAnsi="Arial" w:cs="Arial"/>
          <w:sz w:val="22"/>
          <w:szCs w:val="22"/>
        </w:rPr>
        <w:t xml:space="preserve">collaboration when developing products. </w:t>
      </w:r>
      <w:r w:rsidR="00CC6856" w:rsidRPr="007C56D0">
        <w:rPr>
          <w:rFonts w:ascii="Arial" w:hAnsi="Arial" w:cs="Arial"/>
          <w:sz w:val="22"/>
          <w:szCs w:val="22"/>
        </w:rPr>
        <w:t>There are different methods to use when problem solving</w:t>
      </w:r>
      <w:r w:rsidR="002A5BAC" w:rsidRPr="007C56D0">
        <w:rPr>
          <w:rFonts w:ascii="Arial" w:hAnsi="Arial" w:cs="Arial"/>
          <w:sz w:val="22"/>
          <w:szCs w:val="22"/>
        </w:rPr>
        <w:t xml:space="preserve">, with one of </w:t>
      </w:r>
      <w:r w:rsidR="00F434ED" w:rsidRPr="007C56D0">
        <w:rPr>
          <w:rFonts w:ascii="Arial" w:hAnsi="Arial" w:cs="Arial"/>
          <w:sz w:val="22"/>
          <w:szCs w:val="22"/>
        </w:rPr>
        <w:t>the</w:t>
      </w:r>
      <w:r w:rsidR="002A5BAC" w:rsidRPr="007C56D0">
        <w:rPr>
          <w:rFonts w:ascii="Arial" w:hAnsi="Arial" w:cs="Arial"/>
          <w:sz w:val="22"/>
          <w:szCs w:val="22"/>
        </w:rPr>
        <w:t xml:space="preserve"> most common being flow charts. Problem solving flow charts can aid in finding the root of an issue during development</w:t>
      </w:r>
      <w:r w:rsidR="0044647D">
        <w:rPr>
          <w:rFonts w:ascii="Arial" w:hAnsi="Arial" w:cs="Arial"/>
          <w:sz w:val="22"/>
          <w:szCs w:val="22"/>
        </w:rPr>
        <w:t xml:space="preserve"> by </w:t>
      </w:r>
      <w:r w:rsidR="00A3383D">
        <w:rPr>
          <w:rFonts w:ascii="Arial" w:hAnsi="Arial" w:cs="Arial"/>
          <w:sz w:val="22"/>
          <w:szCs w:val="22"/>
        </w:rPr>
        <w:t>looking</w:t>
      </w:r>
      <w:r w:rsidR="0044647D">
        <w:rPr>
          <w:rFonts w:ascii="Arial" w:hAnsi="Arial" w:cs="Arial"/>
          <w:sz w:val="22"/>
          <w:szCs w:val="22"/>
        </w:rPr>
        <w:t xml:space="preserve"> at where the problem occurred. Since </w:t>
      </w:r>
      <w:r w:rsidR="0033345B">
        <w:rPr>
          <w:rFonts w:ascii="Arial" w:hAnsi="Arial" w:cs="Arial"/>
          <w:sz w:val="22"/>
          <w:szCs w:val="22"/>
        </w:rPr>
        <w:t xml:space="preserve">many manufacturing processes are step by step, a flow chart will easily </w:t>
      </w:r>
      <w:r w:rsidR="00A3383D">
        <w:rPr>
          <w:rFonts w:ascii="Arial" w:hAnsi="Arial" w:cs="Arial"/>
          <w:sz w:val="22"/>
          <w:szCs w:val="22"/>
        </w:rPr>
        <w:t>highlight where in the process the issue was raised. Flow charts also play a big part in</w:t>
      </w:r>
      <w:r w:rsidR="002A5BAC" w:rsidRPr="007C56D0">
        <w:rPr>
          <w:rFonts w:ascii="Arial" w:hAnsi="Arial" w:cs="Arial"/>
          <w:sz w:val="22"/>
          <w:szCs w:val="22"/>
        </w:rPr>
        <w:t xml:space="preserve"> helping to identify what actions need to take </w:t>
      </w:r>
      <w:r w:rsidR="00F434ED" w:rsidRPr="007C56D0">
        <w:rPr>
          <w:rFonts w:ascii="Arial" w:hAnsi="Arial" w:cs="Arial"/>
          <w:sz w:val="22"/>
          <w:szCs w:val="22"/>
        </w:rPr>
        <w:t>place</w:t>
      </w:r>
      <w:r w:rsidR="002A5BAC" w:rsidRPr="007C56D0">
        <w:rPr>
          <w:rFonts w:ascii="Arial" w:hAnsi="Arial" w:cs="Arial"/>
          <w:sz w:val="22"/>
          <w:szCs w:val="22"/>
        </w:rPr>
        <w:t xml:space="preserve"> </w:t>
      </w:r>
      <w:r w:rsidR="00F434ED" w:rsidRPr="007C56D0">
        <w:rPr>
          <w:rFonts w:ascii="Arial" w:hAnsi="Arial" w:cs="Arial"/>
          <w:sz w:val="22"/>
          <w:szCs w:val="22"/>
        </w:rPr>
        <w:t>in order for something else to happen. For instance</w:t>
      </w:r>
      <w:r w:rsidR="00FF0FC2" w:rsidRPr="007C56D0">
        <w:rPr>
          <w:rFonts w:ascii="Arial" w:hAnsi="Arial" w:cs="Arial"/>
          <w:sz w:val="22"/>
          <w:szCs w:val="22"/>
        </w:rPr>
        <w:t>,</w:t>
      </w:r>
      <w:r w:rsidR="00F434ED" w:rsidRPr="007C56D0">
        <w:rPr>
          <w:rFonts w:ascii="Arial" w:hAnsi="Arial" w:cs="Arial"/>
          <w:sz w:val="22"/>
          <w:szCs w:val="22"/>
        </w:rPr>
        <w:t xml:space="preserve"> </w:t>
      </w:r>
      <w:r w:rsidR="008E6B81" w:rsidRPr="007C56D0">
        <w:rPr>
          <w:rFonts w:ascii="Arial" w:hAnsi="Arial" w:cs="Arial"/>
          <w:sz w:val="22"/>
          <w:szCs w:val="22"/>
        </w:rPr>
        <w:t xml:space="preserve">to manufacture a car, </w:t>
      </w:r>
      <w:r w:rsidR="006677B2" w:rsidRPr="007C56D0">
        <w:rPr>
          <w:rFonts w:ascii="Arial" w:hAnsi="Arial" w:cs="Arial"/>
          <w:sz w:val="22"/>
          <w:szCs w:val="22"/>
        </w:rPr>
        <w:t>yo</w:t>
      </w:r>
      <w:r w:rsidR="00FF0FC2" w:rsidRPr="007C56D0">
        <w:rPr>
          <w:rFonts w:ascii="Arial" w:hAnsi="Arial" w:cs="Arial"/>
          <w:sz w:val="22"/>
          <w:szCs w:val="22"/>
        </w:rPr>
        <w:t xml:space="preserve">u must fit </w:t>
      </w:r>
      <w:r w:rsidR="00B1783F" w:rsidRPr="007C56D0">
        <w:rPr>
          <w:rFonts w:ascii="Arial" w:hAnsi="Arial" w:cs="Arial"/>
          <w:sz w:val="22"/>
          <w:szCs w:val="22"/>
        </w:rPr>
        <w:t>all of the bodywork before installing</w:t>
      </w:r>
      <w:r w:rsidR="00880148" w:rsidRPr="007C56D0">
        <w:rPr>
          <w:rFonts w:ascii="Arial" w:hAnsi="Arial" w:cs="Arial"/>
          <w:sz w:val="22"/>
          <w:szCs w:val="22"/>
        </w:rPr>
        <w:t xml:space="preserve"> windows. </w:t>
      </w:r>
    </w:p>
    <w:p w14:paraId="17C99F4D" w14:textId="77777777" w:rsidR="004E07C5" w:rsidRDefault="004E07C5">
      <w:pPr>
        <w:rPr>
          <w:rFonts w:ascii="Arial" w:hAnsi="Arial" w:cs="Arial"/>
        </w:rPr>
      </w:pPr>
      <w:r w:rsidRPr="004E07C5">
        <w:rPr>
          <w:rFonts w:ascii="Arial" w:hAnsi="Arial" w:cs="Arial"/>
        </w:rPr>
        <w:drawing>
          <wp:inline distT="0" distB="0" distL="0" distR="0" wp14:anchorId="61673AFD" wp14:editId="0E39EFC9">
            <wp:extent cx="5731510" cy="3223895"/>
            <wp:effectExtent l="0" t="0" r="2540" b="0"/>
            <wp:docPr id="630209717" name="Picture 7" descr="A diagram of a company manufacturing proc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209717" name="Picture 7" descr="A diagram of a company manufacturing proce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07C5">
        <w:rPr>
          <w:rFonts w:ascii="Arial" w:hAnsi="Arial" w:cs="Arial"/>
        </w:rPr>
        <w:t xml:space="preserve"> </w:t>
      </w:r>
    </w:p>
    <w:p w14:paraId="3FD51900" w14:textId="2E9E011B" w:rsidR="00BD17B2" w:rsidRPr="00BD17B2" w:rsidRDefault="00BD17B2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2125807082"/>
          <w:citation/>
        </w:sdtPr>
        <w:sdtContent>
          <w:r w:rsidRPr="00BD17B2">
            <w:rPr>
              <w:rFonts w:ascii="Arial" w:hAnsi="Arial" w:cs="Arial"/>
              <w:sz w:val="22"/>
              <w:szCs w:val="22"/>
            </w:rPr>
            <w:fldChar w:fldCharType="begin"/>
          </w:r>
          <w:r w:rsidRPr="00BD17B2">
            <w:rPr>
              <w:rFonts w:ascii="Arial" w:hAnsi="Arial" w:cs="Arial"/>
              <w:sz w:val="22"/>
              <w:szCs w:val="22"/>
              <w:lang w:val="en-US"/>
            </w:rPr>
            <w:instrText xml:space="preserve"> CITATION Sli25 \l 1033 </w:instrText>
          </w:r>
          <w:r w:rsidRPr="00BD17B2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(SlideTeam, 2025)</w:t>
          </w:r>
          <w:r w:rsidRPr="00BD17B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F848E86" w14:textId="1B0C3FDD" w:rsidR="000E274A" w:rsidRDefault="00BD17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above flow chart is an example</w:t>
      </w:r>
      <w:r w:rsidR="00350661">
        <w:rPr>
          <w:rFonts w:ascii="Arial" w:hAnsi="Arial" w:cs="Arial"/>
          <w:sz w:val="22"/>
          <w:szCs w:val="22"/>
        </w:rPr>
        <w:t xml:space="preserve"> of the process of manufacturing </w:t>
      </w:r>
      <w:r w:rsidR="00627679">
        <w:rPr>
          <w:rFonts w:ascii="Arial" w:hAnsi="Arial" w:cs="Arial"/>
          <w:sz w:val="22"/>
          <w:szCs w:val="22"/>
        </w:rPr>
        <w:t>an autonomous vehicle</w:t>
      </w:r>
      <w:r w:rsidR="00E609E9">
        <w:rPr>
          <w:rFonts w:ascii="Arial" w:hAnsi="Arial" w:cs="Arial"/>
          <w:sz w:val="22"/>
          <w:szCs w:val="22"/>
        </w:rPr>
        <w:t xml:space="preserve">. This would be a similar process to </w:t>
      </w:r>
      <w:r w:rsidR="006E5C17">
        <w:rPr>
          <w:rFonts w:ascii="Arial" w:hAnsi="Arial" w:cs="Arial"/>
          <w:sz w:val="22"/>
          <w:szCs w:val="22"/>
        </w:rPr>
        <w:t>many high production car manufactures</w:t>
      </w:r>
      <w:r w:rsidR="00D21A7F">
        <w:rPr>
          <w:rFonts w:ascii="Arial" w:hAnsi="Arial" w:cs="Arial"/>
          <w:sz w:val="22"/>
          <w:szCs w:val="22"/>
        </w:rPr>
        <w:t xml:space="preserve">, </w:t>
      </w:r>
      <w:r w:rsidR="00B26AB0">
        <w:rPr>
          <w:rFonts w:ascii="Arial" w:hAnsi="Arial" w:cs="Arial"/>
          <w:sz w:val="22"/>
          <w:szCs w:val="22"/>
        </w:rPr>
        <w:t xml:space="preserve">showing how each part of the </w:t>
      </w:r>
      <w:r w:rsidR="009A7868">
        <w:rPr>
          <w:rFonts w:ascii="Arial" w:hAnsi="Arial" w:cs="Arial"/>
          <w:sz w:val="22"/>
          <w:szCs w:val="22"/>
        </w:rPr>
        <w:t>operation</w:t>
      </w:r>
      <w:r w:rsidR="00DB7D30">
        <w:rPr>
          <w:rFonts w:ascii="Arial" w:hAnsi="Arial" w:cs="Arial"/>
          <w:sz w:val="22"/>
          <w:szCs w:val="22"/>
        </w:rPr>
        <w:t xml:space="preserve"> has previous steps that need to be carried out, and also later steps that require </w:t>
      </w:r>
      <w:r w:rsidR="003F3814">
        <w:rPr>
          <w:rFonts w:ascii="Arial" w:hAnsi="Arial" w:cs="Arial"/>
          <w:sz w:val="22"/>
          <w:szCs w:val="22"/>
        </w:rPr>
        <w:t xml:space="preserve">a specific </w:t>
      </w:r>
      <w:r w:rsidR="00CA707B">
        <w:rPr>
          <w:rFonts w:ascii="Arial" w:hAnsi="Arial" w:cs="Arial"/>
          <w:sz w:val="22"/>
          <w:szCs w:val="22"/>
        </w:rPr>
        <w:t>action</w:t>
      </w:r>
      <w:r w:rsidR="003F3814">
        <w:rPr>
          <w:rFonts w:ascii="Arial" w:hAnsi="Arial" w:cs="Arial"/>
          <w:sz w:val="22"/>
          <w:szCs w:val="22"/>
        </w:rPr>
        <w:t xml:space="preserve"> to happen. </w:t>
      </w:r>
    </w:p>
    <w:p w14:paraId="34EACB50" w14:textId="1B446264" w:rsidR="00180202" w:rsidRDefault="0018020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other problem solving methods that should not be overlooked, </w:t>
      </w:r>
      <w:r w:rsidR="00A077DC">
        <w:rPr>
          <w:rFonts w:ascii="Arial" w:hAnsi="Arial" w:cs="Arial"/>
          <w:sz w:val="22"/>
          <w:szCs w:val="22"/>
        </w:rPr>
        <w:t xml:space="preserve">for example fault tree analysis. Fault tree analysis uses </w:t>
      </w:r>
      <w:r w:rsidR="00072978">
        <w:rPr>
          <w:rFonts w:ascii="Arial" w:hAnsi="Arial" w:cs="Arial"/>
          <w:sz w:val="22"/>
          <w:szCs w:val="22"/>
        </w:rPr>
        <w:t xml:space="preserve">is a graphical method </w:t>
      </w:r>
      <w:r w:rsidR="00DE3B38">
        <w:rPr>
          <w:rFonts w:ascii="Arial" w:hAnsi="Arial" w:cs="Arial"/>
          <w:sz w:val="22"/>
          <w:szCs w:val="22"/>
        </w:rPr>
        <w:t xml:space="preserve">used to identify </w:t>
      </w:r>
      <w:r w:rsidR="00724CCB">
        <w:rPr>
          <w:rFonts w:ascii="Arial" w:hAnsi="Arial" w:cs="Arial"/>
          <w:sz w:val="22"/>
          <w:szCs w:val="22"/>
        </w:rPr>
        <w:t>where a system has failed</w:t>
      </w:r>
      <w:r w:rsidR="00B2583D">
        <w:rPr>
          <w:rFonts w:ascii="Arial" w:hAnsi="Arial" w:cs="Arial"/>
          <w:sz w:val="22"/>
          <w:szCs w:val="22"/>
        </w:rPr>
        <w:t xml:space="preserve">, this being the ‘TOP event’. This method </w:t>
      </w:r>
      <w:r w:rsidR="0025376A">
        <w:rPr>
          <w:rFonts w:ascii="Arial" w:hAnsi="Arial" w:cs="Arial"/>
          <w:sz w:val="22"/>
          <w:szCs w:val="22"/>
        </w:rPr>
        <w:t xml:space="preserve">can be used not only identify a failure, but also to </w:t>
      </w:r>
      <w:r w:rsidR="00E6620A">
        <w:rPr>
          <w:rFonts w:ascii="Arial" w:hAnsi="Arial" w:cs="Arial"/>
          <w:sz w:val="22"/>
          <w:szCs w:val="22"/>
        </w:rPr>
        <w:t xml:space="preserve">predict when a failure might occur. Predicting issues in engineering is vital since </w:t>
      </w:r>
      <w:r w:rsidR="00745D8F">
        <w:rPr>
          <w:rFonts w:ascii="Arial" w:hAnsi="Arial" w:cs="Arial"/>
          <w:sz w:val="22"/>
          <w:szCs w:val="22"/>
        </w:rPr>
        <w:t xml:space="preserve">it enables </w:t>
      </w:r>
      <w:r w:rsidR="00F30322">
        <w:rPr>
          <w:rFonts w:ascii="Arial" w:hAnsi="Arial" w:cs="Arial"/>
          <w:sz w:val="22"/>
          <w:szCs w:val="22"/>
        </w:rPr>
        <w:t>engineers</w:t>
      </w:r>
      <w:r w:rsidR="00745D8F">
        <w:rPr>
          <w:rFonts w:ascii="Arial" w:hAnsi="Arial" w:cs="Arial"/>
          <w:sz w:val="22"/>
          <w:szCs w:val="22"/>
        </w:rPr>
        <w:t xml:space="preserve"> to mitigate </w:t>
      </w:r>
      <w:r w:rsidR="00F30322">
        <w:rPr>
          <w:rFonts w:ascii="Arial" w:hAnsi="Arial" w:cs="Arial"/>
          <w:sz w:val="22"/>
          <w:szCs w:val="22"/>
        </w:rPr>
        <w:t xml:space="preserve">problems before they happen. </w:t>
      </w:r>
      <w:sdt>
        <w:sdtPr>
          <w:rPr>
            <w:rFonts w:ascii="Arial" w:hAnsi="Arial" w:cs="Arial"/>
            <w:sz w:val="22"/>
            <w:szCs w:val="22"/>
          </w:rPr>
          <w:id w:val="-755592039"/>
          <w:citation/>
        </w:sdtPr>
        <w:sdtContent>
          <w:r w:rsidR="008E58F8">
            <w:rPr>
              <w:rFonts w:ascii="Arial" w:hAnsi="Arial" w:cs="Arial"/>
              <w:sz w:val="22"/>
              <w:szCs w:val="22"/>
            </w:rPr>
            <w:fldChar w:fldCharType="begin"/>
          </w:r>
          <w:r w:rsidR="008E58F8">
            <w:rPr>
              <w:rFonts w:ascii="Arial" w:hAnsi="Arial" w:cs="Arial"/>
              <w:sz w:val="22"/>
              <w:szCs w:val="22"/>
              <w:lang w:val="en-US"/>
            </w:rPr>
            <w:instrText xml:space="preserve"> CITATION Pro25 \l 1033 </w:instrText>
          </w:r>
          <w:r w:rsidR="008E58F8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(Andrews, 2025)</w:t>
          </w:r>
          <w:r w:rsidR="008E58F8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0A4953F" w14:textId="7B106877" w:rsidR="00165AC9" w:rsidRPr="00432480" w:rsidRDefault="00165AC9">
      <w:pPr>
        <w:rPr>
          <w:rFonts w:ascii="Arial" w:hAnsi="Arial" w:cs="Arial"/>
        </w:rPr>
      </w:pPr>
      <w:r w:rsidRPr="00432480">
        <w:rPr>
          <w:rFonts w:ascii="Arial" w:hAnsi="Arial" w:cs="Arial"/>
        </w:rPr>
        <w:br w:type="page"/>
      </w:r>
    </w:p>
    <w:p w14:paraId="68BADDD6" w14:textId="27B739B0" w:rsidR="00165AC9" w:rsidRPr="00432480" w:rsidRDefault="009817B7" w:rsidP="00165AC9">
      <w:pPr>
        <w:pStyle w:val="Heading1"/>
        <w:rPr>
          <w:rFonts w:ascii="Arial" w:hAnsi="Arial" w:cs="Arial"/>
        </w:rPr>
      </w:pPr>
      <w:bookmarkStart w:id="5" w:name="_Toc215502288"/>
      <w:r w:rsidRPr="00432480">
        <w:rPr>
          <w:rFonts w:ascii="Arial" w:hAnsi="Arial" w:cs="Arial"/>
        </w:rPr>
        <w:t>Team Structure</w:t>
      </w:r>
      <w:bookmarkEnd w:id="5"/>
    </w:p>
    <w:p w14:paraId="7B0D2C87" w14:textId="741DF0F2" w:rsidR="00AA6E1E" w:rsidRPr="00651C2E" w:rsidRDefault="00F744DA">
      <w:pPr>
        <w:rPr>
          <w:rFonts w:ascii="Arial" w:hAnsi="Arial" w:cs="Arial"/>
          <w:sz w:val="22"/>
          <w:szCs w:val="22"/>
        </w:rPr>
      </w:pPr>
      <w:r w:rsidRPr="00651C2E">
        <w:rPr>
          <w:rFonts w:ascii="Arial" w:hAnsi="Arial" w:cs="Arial"/>
          <w:sz w:val="22"/>
          <w:szCs w:val="22"/>
        </w:rPr>
        <w:t xml:space="preserve">During college I was part of a group project that contributed to my final </w:t>
      </w:r>
      <w:r w:rsidR="000F1028" w:rsidRPr="00651C2E">
        <w:rPr>
          <w:rFonts w:ascii="Arial" w:hAnsi="Arial" w:cs="Arial"/>
          <w:sz w:val="22"/>
          <w:szCs w:val="22"/>
        </w:rPr>
        <w:t>grade</w:t>
      </w:r>
      <w:r w:rsidR="00F84DE2" w:rsidRPr="00651C2E">
        <w:rPr>
          <w:rFonts w:ascii="Arial" w:hAnsi="Arial" w:cs="Arial"/>
          <w:sz w:val="22"/>
          <w:szCs w:val="22"/>
        </w:rPr>
        <w:t>;</w:t>
      </w:r>
      <w:r w:rsidR="000F1028" w:rsidRPr="00651C2E">
        <w:rPr>
          <w:rFonts w:ascii="Arial" w:hAnsi="Arial" w:cs="Arial"/>
          <w:sz w:val="22"/>
          <w:szCs w:val="22"/>
        </w:rPr>
        <w:t xml:space="preserve"> our class was split into groups of four and our task was to design </w:t>
      </w:r>
      <w:r w:rsidR="00123771" w:rsidRPr="00651C2E">
        <w:rPr>
          <w:rFonts w:ascii="Arial" w:hAnsi="Arial" w:cs="Arial"/>
          <w:sz w:val="22"/>
          <w:szCs w:val="22"/>
        </w:rPr>
        <w:t xml:space="preserve">a robotic arm suitable </w:t>
      </w:r>
      <w:r w:rsidR="004E5E1F" w:rsidRPr="00651C2E">
        <w:rPr>
          <w:rFonts w:ascii="Arial" w:hAnsi="Arial" w:cs="Arial"/>
          <w:sz w:val="22"/>
          <w:szCs w:val="22"/>
        </w:rPr>
        <w:t xml:space="preserve">to be </w:t>
      </w:r>
      <w:r w:rsidR="003D5DFC" w:rsidRPr="00651C2E">
        <w:rPr>
          <w:rFonts w:ascii="Arial" w:hAnsi="Arial" w:cs="Arial"/>
          <w:sz w:val="22"/>
          <w:szCs w:val="22"/>
        </w:rPr>
        <w:t>mounted</w:t>
      </w:r>
      <w:r w:rsidR="004E5E1F" w:rsidRPr="00651C2E">
        <w:rPr>
          <w:rFonts w:ascii="Arial" w:hAnsi="Arial" w:cs="Arial"/>
          <w:sz w:val="22"/>
          <w:szCs w:val="22"/>
        </w:rPr>
        <w:t xml:space="preserve"> </w:t>
      </w:r>
      <w:r w:rsidR="003D5DFC" w:rsidRPr="00651C2E">
        <w:rPr>
          <w:rFonts w:ascii="Arial" w:hAnsi="Arial" w:cs="Arial"/>
          <w:sz w:val="22"/>
          <w:szCs w:val="22"/>
        </w:rPr>
        <w:t>on</w:t>
      </w:r>
      <w:r w:rsidR="004E5E1F" w:rsidRPr="00651C2E">
        <w:rPr>
          <w:rFonts w:ascii="Arial" w:hAnsi="Arial" w:cs="Arial"/>
          <w:sz w:val="22"/>
          <w:szCs w:val="22"/>
        </w:rPr>
        <w:t>to</w:t>
      </w:r>
      <w:r w:rsidR="00123771" w:rsidRPr="00651C2E">
        <w:rPr>
          <w:rFonts w:ascii="Arial" w:hAnsi="Arial" w:cs="Arial"/>
          <w:sz w:val="22"/>
          <w:szCs w:val="22"/>
        </w:rPr>
        <w:t xml:space="preserve"> a rover</w:t>
      </w:r>
      <w:r w:rsidR="004E5E1F" w:rsidRPr="00651C2E">
        <w:rPr>
          <w:rFonts w:ascii="Arial" w:hAnsi="Arial" w:cs="Arial"/>
          <w:sz w:val="22"/>
          <w:szCs w:val="22"/>
        </w:rPr>
        <w:t xml:space="preserve"> </w:t>
      </w:r>
      <w:r w:rsidR="003D5DFC" w:rsidRPr="00651C2E">
        <w:rPr>
          <w:rFonts w:ascii="Arial" w:hAnsi="Arial" w:cs="Arial"/>
          <w:sz w:val="22"/>
          <w:szCs w:val="22"/>
        </w:rPr>
        <w:t>in order to collect samples from the surface of mars.</w:t>
      </w:r>
      <w:r w:rsidR="005D535A" w:rsidRPr="00651C2E">
        <w:rPr>
          <w:rFonts w:ascii="Arial" w:hAnsi="Arial" w:cs="Arial"/>
          <w:sz w:val="22"/>
          <w:szCs w:val="22"/>
        </w:rPr>
        <w:t xml:space="preserve"> </w:t>
      </w:r>
      <w:r w:rsidR="005D535A" w:rsidRPr="00651C2E">
        <w:rPr>
          <w:rFonts w:ascii="Arial" w:hAnsi="Arial" w:cs="Arial"/>
          <w:sz w:val="22"/>
          <w:szCs w:val="22"/>
        </w:rPr>
        <w:t>We used a modular team structure, having independent units for</w:t>
      </w:r>
      <w:r w:rsidR="005D535A" w:rsidRPr="00651C2E">
        <w:rPr>
          <w:rFonts w:ascii="Arial" w:hAnsi="Arial" w:cs="Arial"/>
          <w:sz w:val="22"/>
          <w:szCs w:val="22"/>
        </w:rPr>
        <w:t xml:space="preserve"> </w:t>
      </w:r>
      <w:r w:rsidR="003A00C4" w:rsidRPr="00651C2E">
        <w:rPr>
          <w:rFonts w:ascii="Arial" w:hAnsi="Arial" w:cs="Arial"/>
          <w:sz w:val="22"/>
          <w:szCs w:val="22"/>
        </w:rPr>
        <w:t xml:space="preserve">separate </w:t>
      </w:r>
      <w:r w:rsidR="006F252D" w:rsidRPr="00651C2E">
        <w:rPr>
          <w:rFonts w:ascii="Arial" w:hAnsi="Arial" w:cs="Arial"/>
          <w:sz w:val="22"/>
          <w:szCs w:val="22"/>
        </w:rPr>
        <w:t xml:space="preserve">exercises, and </w:t>
      </w:r>
      <w:r w:rsidR="008807EB" w:rsidRPr="00651C2E">
        <w:rPr>
          <w:rFonts w:ascii="Arial" w:hAnsi="Arial" w:cs="Arial"/>
          <w:sz w:val="22"/>
          <w:szCs w:val="22"/>
        </w:rPr>
        <w:t>aiding with flexibility and efficiency</w:t>
      </w:r>
      <w:r w:rsidR="003A00C4" w:rsidRPr="00651C2E">
        <w:rPr>
          <w:rFonts w:ascii="Arial" w:hAnsi="Arial" w:cs="Arial"/>
          <w:sz w:val="22"/>
          <w:szCs w:val="22"/>
        </w:rPr>
        <w:t xml:space="preserve">. </w:t>
      </w:r>
      <w:r w:rsidR="00BD536C" w:rsidRPr="00651C2E">
        <w:rPr>
          <w:rFonts w:ascii="Arial" w:hAnsi="Arial" w:cs="Arial"/>
          <w:sz w:val="22"/>
          <w:szCs w:val="22"/>
        </w:rPr>
        <w:t xml:space="preserve">My team divided out different </w:t>
      </w:r>
      <w:r w:rsidR="007739B1" w:rsidRPr="00651C2E">
        <w:rPr>
          <w:rFonts w:ascii="Arial" w:hAnsi="Arial" w:cs="Arial"/>
          <w:sz w:val="22"/>
          <w:szCs w:val="22"/>
        </w:rPr>
        <w:t>tasks</w:t>
      </w:r>
      <w:r w:rsidR="00BD536C" w:rsidRPr="00651C2E">
        <w:rPr>
          <w:rFonts w:ascii="Arial" w:hAnsi="Arial" w:cs="Arial"/>
          <w:sz w:val="22"/>
          <w:szCs w:val="22"/>
        </w:rPr>
        <w:t xml:space="preserve"> of the assignment to complete</w:t>
      </w:r>
      <w:r w:rsidR="008F3946" w:rsidRPr="00651C2E">
        <w:rPr>
          <w:rFonts w:ascii="Arial" w:hAnsi="Arial" w:cs="Arial"/>
          <w:sz w:val="22"/>
          <w:szCs w:val="22"/>
        </w:rPr>
        <w:t xml:space="preserve"> and create our final project, </w:t>
      </w:r>
      <w:r w:rsidR="00393201" w:rsidRPr="00651C2E">
        <w:rPr>
          <w:rFonts w:ascii="Arial" w:hAnsi="Arial" w:cs="Arial"/>
          <w:sz w:val="22"/>
          <w:szCs w:val="22"/>
        </w:rPr>
        <w:t xml:space="preserve">such as material research, </w:t>
      </w:r>
      <w:r w:rsidR="0097729F" w:rsidRPr="00651C2E">
        <w:rPr>
          <w:rFonts w:ascii="Arial" w:hAnsi="Arial" w:cs="Arial"/>
          <w:sz w:val="22"/>
          <w:szCs w:val="22"/>
        </w:rPr>
        <w:t>finance</w:t>
      </w:r>
      <w:r w:rsidR="00393201" w:rsidRPr="00651C2E">
        <w:rPr>
          <w:rFonts w:ascii="Arial" w:hAnsi="Arial" w:cs="Arial"/>
          <w:sz w:val="22"/>
          <w:szCs w:val="22"/>
        </w:rPr>
        <w:t xml:space="preserve">, </w:t>
      </w:r>
      <w:r w:rsidR="003232FC" w:rsidRPr="00651C2E">
        <w:rPr>
          <w:rFonts w:ascii="Arial" w:hAnsi="Arial" w:cs="Arial"/>
          <w:sz w:val="22"/>
          <w:szCs w:val="22"/>
        </w:rPr>
        <w:t xml:space="preserve">functionality and </w:t>
      </w:r>
      <w:r w:rsidR="00674773" w:rsidRPr="00651C2E">
        <w:rPr>
          <w:rFonts w:ascii="Arial" w:hAnsi="Arial" w:cs="Arial"/>
          <w:sz w:val="22"/>
          <w:szCs w:val="22"/>
        </w:rPr>
        <w:t>ergonomics. My role was to design the final prototype</w:t>
      </w:r>
      <w:r w:rsidR="00DE64BE" w:rsidRPr="00651C2E">
        <w:rPr>
          <w:rFonts w:ascii="Arial" w:hAnsi="Arial" w:cs="Arial"/>
          <w:sz w:val="22"/>
          <w:szCs w:val="22"/>
        </w:rPr>
        <w:t>, using engineering drawings and CAD to create a small scale replica of the arm.</w:t>
      </w:r>
      <w:r w:rsidR="00F62FEA" w:rsidRPr="00651C2E">
        <w:rPr>
          <w:rFonts w:ascii="Arial" w:hAnsi="Arial" w:cs="Arial"/>
          <w:sz w:val="22"/>
          <w:szCs w:val="22"/>
        </w:rPr>
        <w:t xml:space="preserve"> </w:t>
      </w:r>
    </w:p>
    <w:p w14:paraId="66DEF565" w14:textId="77777777" w:rsidR="00B043D3" w:rsidRPr="00651C2E" w:rsidRDefault="00515306">
      <w:pPr>
        <w:rPr>
          <w:rFonts w:ascii="Arial" w:hAnsi="Arial" w:cs="Arial"/>
          <w:sz w:val="22"/>
          <w:szCs w:val="22"/>
        </w:rPr>
      </w:pPr>
      <w:r w:rsidRPr="00651C2E">
        <w:rPr>
          <w:rFonts w:ascii="Arial" w:hAnsi="Arial" w:cs="Arial"/>
          <w:sz w:val="22"/>
          <w:szCs w:val="22"/>
        </w:rPr>
        <w:t xml:space="preserve">A positive aspect of our team structure was  that the workload was divided out </w:t>
      </w:r>
      <w:r w:rsidR="00FF2A06" w:rsidRPr="00651C2E">
        <w:rPr>
          <w:rFonts w:ascii="Arial" w:hAnsi="Arial" w:cs="Arial"/>
          <w:sz w:val="22"/>
          <w:szCs w:val="22"/>
        </w:rPr>
        <w:t>evenly so we weren’t overloaded</w:t>
      </w:r>
      <w:r w:rsidR="00B53378" w:rsidRPr="00651C2E">
        <w:rPr>
          <w:rFonts w:ascii="Arial" w:hAnsi="Arial" w:cs="Arial"/>
          <w:sz w:val="22"/>
          <w:szCs w:val="22"/>
        </w:rPr>
        <w:t xml:space="preserve">, </w:t>
      </w:r>
      <w:r w:rsidR="00A8692E" w:rsidRPr="00651C2E">
        <w:rPr>
          <w:rFonts w:ascii="Arial" w:hAnsi="Arial" w:cs="Arial"/>
          <w:sz w:val="22"/>
          <w:szCs w:val="22"/>
        </w:rPr>
        <w:t xml:space="preserve">also meaning that our work </w:t>
      </w:r>
      <w:r w:rsidR="00861160" w:rsidRPr="00651C2E">
        <w:rPr>
          <w:rFonts w:ascii="Arial" w:hAnsi="Arial" w:cs="Arial"/>
          <w:sz w:val="22"/>
          <w:szCs w:val="22"/>
        </w:rPr>
        <w:t>wasn’t rushed</w:t>
      </w:r>
      <w:r w:rsidR="00B92C31" w:rsidRPr="00651C2E">
        <w:rPr>
          <w:rFonts w:ascii="Arial" w:hAnsi="Arial" w:cs="Arial"/>
          <w:sz w:val="22"/>
          <w:szCs w:val="22"/>
        </w:rPr>
        <w:t>, and completed to a good standard. We each took on parts of the assignment that we felt we were best at</w:t>
      </w:r>
      <w:r w:rsidR="009D1E82" w:rsidRPr="00651C2E">
        <w:rPr>
          <w:rFonts w:ascii="Arial" w:hAnsi="Arial" w:cs="Arial"/>
          <w:sz w:val="22"/>
          <w:szCs w:val="22"/>
        </w:rPr>
        <w:t>; for example, I</w:t>
      </w:r>
      <w:r w:rsidR="002B5B0A" w:rsidRPr="00651C2E">
        <w:rPr>
          <w:rFonts w:ascii="Arial" w:hAnsi="Arial" w:cs="Arial"/>
          <w:sz w:val="22"/>
          <w:szCs w:val="22"/>
        </w:rPr>
        <w:t xml:space="preserve"> am more proficient at</w:t>
      </w:r>
      <w:r w:rsidR="009D1E82" w:rsidRPr="00651C2E">
        <w:rPr>
          <w:rFonts w:ascii="Arial" w:hAnsi="Arial" w:cs="Arial"/>
          <w:sz w:val="22"/>
          <w:szCs w:val="22"/>
        </w:rPr>
        <w:t xml:space="preserve"> designing products than researching </w:t>
      </w:r>
      <w:r w:rsidR="00AA152C" w:rsidRPr="00651C2E">
        <w:rPr>
          <w:rFonts w:ascii="Arial" w:hAnsi="Arial" w:cs="Arial"/>
          <w:sz w:val="22"/>
          <w:szCs w:val="22"/>
        </w:rPr>
        <w:t>materials</w:t>
      </w:r>
      <w:r w:rsidR="009D1E82" w:rsidRPr="00651C2E">
        <w:rPr>
          <w:rFonts w:ascii="Arial" w:hAnsi="Arial" w:cs="Arial"/>
          <w:sz w:val="22"/>
          <w:szCs w:val="22"/>
        </w:rPr>
        <w:t xml:space="preserve"> </w:t>
      </w:r>
      <w:r w:rsidR="00CB5825" w:rsidRPr="00651C2E">
        <w:rPr>
          <w:rFonts w:ascii="Arial" w:hAnsi="Arial" w:cs="Arial"/>
          <w:sz w:val="22"/>
          <w:szCs w:val="22"/>
        </w:rPr>
        <w:t xml:space="preserve">and </w:t>
      </w:r>
      <w:r w:rsidR="002F4C83" w:rsidRPr="00651C2E">
        <w:rPr>
          <w:rFonts w:ascii="Arial" w:hAnsi="Arial" w:cs="Arial"/>
          <w:sz w:val="22"/>
          <w:szCs w:val="22"/>
        </w:rPr>
        <w:t xml:space="preserve">writing </w:t>
      </w:r>
      <w:r w:rsidR="00BF1ED6" w:rsidRPr="00651C2E">
        <w:rPr>
          <w:rFonts w:ascii="Arial" w:hAnsi="Arial" w:cs="Arial"/>
          <w:sz w:val="22"/>
          <w:szCs w:val="22"/>
        </w:rPr>
        <w:t>reports on</w:t>
      </w:r>
      <w:r w:rsidR="0019108A" w:rsidRPr="00651C2E">
        <w:rPr>
          <w:rFonts w:ascii="Arial" w:hAnsi="Arial" w:cs="Arial"/>
          <w:sz w:val="22"/>
          <w:szCs w:val="22"/>
        </w:rPr>
        <w:t xml:space="preserve"> </w:t>
      </w:r>
      <w:r w:rsidR="00AA152C" w:rsidRPr="00651C2E">
        <w:rPr>
          <w:rFonts w:ascii="Arial" w:hAnsi="Arial" w:cs="Arial"/>
          <w:sz w:val="22"/>
          <w:szCs w:val="22"/>
        </w:rPr>
        <w:t xml:space="preserve">finance. </w:t>
      </w:r>
    </w:p>
    <w:p w14:paraId="59BE352A" w14:textId="33D0CC1E" w:rsidR="00CC3C41" w:rsidRPr="00651C2E" w:rsidRDefault="00B043D3">
      <w:pPr>
        <w:rPr>
          <w:rFonts w:ascii="Arial" w:hAnsi="Arial" w:cs="Arial"/>
          <w:sz w:val="22"/>
          <w:szCs w:val="22"/>
        </w:rPr>
      </w:pPr>
      <w:r w:rsidRPr="00651C2E">
        <w:rPr>
          <w:rFonts w:ascii="Arial" w:hAnsi="Arial" w:cs="Arial"/>
          <w:sz w:val="22"/>
          <w:szCs w:val="22"/>
        </w:rPr>
        <w:t xml:space="preserve">A negative </w:t>
      </w:r>
      <w:r w:rsidR="005B0A13" w:rsidRPr="00651C2E">
        <w:rPr>
          <w:rFonts w:ascii="Arial" w:hAnsi="Arial" w:cs="Arial"/>
          <w:sz w:val="22"/>
          <w:szCs w:val="22"/>
        </w:rPr>
        <w:t xml:space="preserve">from our team structure would be not </w:t>
      </w:r>
      <w:r w:rsidR="00CE72AC" w:rsidRPr="00651C2E">
        <w:rPr>
          <w:rFonts w:ascii="Arial" w:hAnsi="Arial" w:cs="Arial"/>
          <w:sz w:val="22"/>
          <w:szCs w:val="22"/>
        </w:rPr>
        <w:t>having</w:t>
      </w:r>
      <w:r w:rsidR="005B0A13" w:rsidRPr="00651C2E">
        <w:rPr>
          <w:rFonts w:ascii="Arial" w:hAnsi="Arial" w:cs="Arial"/>
          <w:sz w:val="22"/>
          <w:szCs w:val="22"/>
        </w:rPr>
        <w:t xml:space="preserve"> a team leader</w:t>
      </w:r>
      <w:r w:rsidR="00CE72AC" w:rsidRPr="00651C2E">
        <w:rPr>
          <w:rFonts w:ascii="Arial" w:hAnsi="Arial" w:cs="Arial"/>
          <w:sz w:val="22"/>
          <w:szCs w:val="22"/>
        </w:rPr>
        <w:t xml:space="preserve">. This meant that communication between members lacked, causing confusion about </w:t>
      </w:r>
      <w:r w:rsidR="00C66545" w:rsidRPr="00651C2E">
        <w:rPr>
          <w:rFonts w:ascii="Arial" w:hAnsi="Arial" w:cs="Arial"/>
          <w:sz w:val="22"/>
          <w:szCs w:val="22"/>
        </w:rPr>
        <w:t>priorities</w:t>
      </w:r>
      <w:r w:rsidR="00CD05BC" w:rsidRPr="00651C2E">
        <w:rPr>
          <w:rFonts w:ascii="Arial" w:hAnsi="Arial" w:cs="Arial"/>
          <w:sz w:val="22"/>
          <w:szCs w:val="22"/>
        </w:rPr>
        <w:t xml:space="preserve"> and accountability.</w:t>
      </w:r>
      <w:r w:rsidR="00C85E63" w:rsidRPr="00651C2E">
        <w:rPr>
          <w:rFonts w:ascii="Arial" w:hAnsi="Arial" w:cs="Arial"/>
          <w:sz w:val="22"/>
          <w:szCs w:val="22"/>
        </w:rPr>
        <w:t xml:space="preserve"> In addition, there was a mix </w:t>
      </w:r>
      <w:r w:rsidR="005268C6" w:rsidRPr="00651C2E">
        <w:rPr>
          <w:rFonts w:ascii="Arial" w:hAnsi="Arial" w:cs="Arial"/>
          <w:sz w:val="22"/>
          <w:szCs w:val="22"/>
        </w:rPr>
        <w:t xml:space="preserve">up of roles, leading to </w:t>
      </w:r>
      <w:r w:rsidR="008A3654" w:rsidRPr="00651C2E">
        <w:rPr>
          <w:rFonts w:ascii="Arial" w:hAnsi="Arial" w:cs="Arial"/>
          <w:sz w:val="22"/>
          <w:szCs w:val="22"/>
        </w:rPr>
        <w:t xml:space="preserve">unnecessary </w:t>
      </w:r>
      <w:r w:rsidR="005268C6" w:rsidRPr="00651C2E">
        <w:rPr>
          <w:rFonts w:ascii="Arial" w:hAnsi="Arial" w:cs="Arial"/>
          <w:sz w:val="22"/>
          <w:szCs w:val="22"/>
        </w:rPr>
        <w:t>wasted time as</w:t>
      </w:r>
      <w:r w:rsidR="00DE76EF" w:rsidRPr="00651C2E">
        <w:rPr>
          <w:rFonts w:ascii="Arial" w:hAnsi="Arial" w:cs="Arial"/>
          <w:sz w:val="22"/>
          <w:szCs w:val="22"/>
        </w:rPr>
        <w:t xml:space="preserve"> multiple people did the same task</w:t>
      </w:r>
      <w:r w:rsidR="00214E3F" w:rsidRPr="00651C2E">
        <w:rPr>
          <w:rFonts w:ascii="Arial" w:hAnsi="Arial" w:cs="Arial"/>
          <w:sz w:val="22"/>
          <w:szCs w:val="22"/>
        </w:rPr>
        <w:t>. This was detrimental to our fina</w:t>
      </w:r>
      <w:r w:rsidR="006460AF" w:rsidRPr="00651C2E">
        <w:rPr>
          <w:rFonts w:ascii="Arial" w:hAnsi="Arial" w:cs="Arial"/>
          <w:sz w:val="22"/>
          <w:szCs w:val="22"/>
        </w:rPr>
        <w:t>l report, putting strain on us to complete it in time.</w:t>
      </w:r>
    </w:p>
    <w:p w14:paraId="6D4EF230" w14:textId="5514E34C" w:rsidR="00DD2488" w:rsidRPr="00651C2E" w:rsidRDefault="000770DC">
      <w:pPr>
        <w:rPr>
          <w:rFonts w:ascii="Arial" w:hAnsi="Arial" w:cs="Arial"/>
          <w:sz w:val="22"/>
          <w:szCs w:val="22"/>
        </w:rPr>
      </w:pPr>
      <w:r w:rsidRPr="00651C2E">
        <w:rPr>
          <w:rFonts w:ascii="Arial" w:hAnsi="Arial" w:cs="Arial"/>
          <w:sz w:val="22"/>
          <w:szCs w:val="22"/>
        </w:rPr>
        <w:t xml:space="preserve">We could have used a </w:t>
      </w:r>
      <w:r w:rsidR="00E61190" w:rsidRPr="00651C2E">
        <w:rPr>
          <w:rFonts w:ascii="Arial" w:hAnsi="Arial" w:cs="Arial"/>
          <w:sz w:val="22"/>
          <w:szCs w:val="22"/>
        </w:rPr>
        <w:t>“</w:t>
      </w:r>
      <w:r w:rsidR="002627CA" w:rsidRPr="00651C2E">
        <w:rPr>
          <w:rFonts w:ascii="Arial" w:hAnsi="Arial" w:cs="Arial"/>
          <w:sz w:val="22"/>
          <w:szCs w:val="22"/>
        </w:rPr>
        <w:t>flat team structure</w:t>
      </w:r>
      <w:r w:rsidR="00E61190" w:rsidRPr="00651C2E">
        <w:rPr>
          <w:rFonts w:ascii="Arial" w:hAnsi="Arial" w:cs="Arial"/>
          <w:sz w:val="22"/>
          <w:szCs w:val="22"/>
        </w:rPr>
        <w:t xml:space="preserve">”, in which there is several employees that all report to one manager. </w:t>
      </w:r>
      <w:r w:rsidR="00120B2E" w:rsidRPr="00651C2E">
        <w:rPr>
          <w:rFonts w:ascii="Arial" w:hAnsi="Arial" w:cs="Arial"/>
          <w:sz w:val="22"/>
          <w:szCs w:val="22"/>
        </w:rPr>
        <w:t xml:space="preserve">This would have been more effective </w:t>
      </w:r>
      <w:r w:rsidR="00C464C9" w:rsidRPr="00651C2E">
        <w:rPr>
          <w:rFonts w:ascii="Arial" w:hAnsi="Arial" w:cs="Arial"/>
          <w:sz w:val="22"/>
          <w:szCs w:val="22"/>
        </w:rPr>
        <w:t>for communication and keeping track of progress</w:t>
      </w:r>
      <w:r w:rsidR="007803E2" w:rsidRPr="00651C2E">
        <w:rPr>
          <w:rFonts w:ascii="Arial" w:hAnsi="Arial" w:cs="Arial"/>
          <w:sz w:val="22"/>
          <w:szCs w:val="22"/>
        </w:rPr>
        <w:t>.</w:t>
      </w:r>
      <w:r w:rsidR="00C94924" w:rsidRPr="00651C2E">
        <w:rPr>
          <w:rFonts w:ascii="Arial" w:hAnsi="Arial" w:cs="Arial"/>
          <w:sz w:val="22"/>
          <w:szCs w:val="22"/>
        </w:rPr>
        <w:t xml:space="preserve"> A</w:t>
      </w:r>
      <w:r w:rsidR="00552A09" w:rsidRPr="00651C2E">
        <w:rPr>
          <w:rFonts w:ascii="Arial" w:hAnsi="Arial" w:cs="Arial"/>
          <w:sz w:val="22"/>
          <w:szCs w:val="22"/>
        </w:rPr>
        <w:t>n explanation image is below to help visualise a flat team structure.</w:t>
      </w:r>
      <w:r w:rsidR="007803E2" w:rsidRPr="00651C2E">
        <w:rPr>
          <w:rFonts w:ascii="Arial" w:hAnsi="Arial" w:cs="Arial"/>
          <w:sz w:val="22"/>
          <w:szCs w:val="22"/>
        </w:rPr>
        <w:t xml:space="preserve"> </w:t>
      </w:r>
    </w:p>
    <w:p w14:paraId="7F3CCD36" w14:textId="77777777" w:rsidR="00CE157A" w:rsidRPr="00432480" w:rsidRDefault="00DD2488">
      <w:pPr>
        <w:rPr>
          <w:rFonts w:ascii="Arial" w:hAnsi="Arial" w:cs="Arial"/>
        </w:rPr>
      </w:pPr>
      <w:r w:rsidRPr="00432480">
        <w:rPr>
          <w:rFonts w:ascii="Arial" w:hAnsi="Arial" w:cs="Arial"/>
          <w:noProof/>
        </w:rPr>
        <w:drawing>
          <wp:inline distT="0" distB="0" distL="0" distR="0" wp14:anchorId="46127E4B" wp14:editId="4F111750">
            <wp:extent cx="5731510" cy="2099945"/>
            <wp:effectExtent l="0" t="0" r="2540" b="0"/>
            <wp:docPr id="683171304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171304" name="Picture 1" descr="A diagram of a compan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9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27378" w14:textId="12B5B540" w:rsidR="0013779F" w:rsidRPr="00651C2E" w:rsidRDefault="00764C0D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950849249"/>
          <w:citation/>
        </w:sdtPr>
        <w:sdtContent>
          <w:r w:rsidRPr="00651C2E">
            <w:rPr>
              <w:rFonts w:ascii="Arial" w:hAnsi="Arial" w:cs="Arial"/>
              <w:sz w:val="22"/>
              <w:szCs w:val="22"/>
            </w:rPr>
            <w:fldChar w:fldCharType="begin"/>
          </w:r>
          <w:r w:rsidRPr="00651C2E">
            <w:rPr>
              <w:rFonts w:ascii="Arial" w:hAnsi="Arial" w:cs="Arial"/>
              <w:sz w:val="22"/>
              <w:szCs w:val="22"/>
              <w:lang w:val="en-US"/>
            </w:rPr>
            <w:instrText xml:space="preserve"> CITATION Lev25 \l 1033 </w:instrText>
          </w:r>
          <w:r w:rsidRPr="00651C2E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(Olmstead, 2025)</w:t>
          </w:r>
          <w:r w:rsidRPr="00651C2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63B33D6" w14:textId="5FD53384" w:rsidR="00931F5C" w:rsidRPr="00651C2E" w:rsidRDefault="00931F5C">
      <w:pPr>
        <w:rPr>
          <w:rFonts w:ascii="Arial" w:hAnsi="Arial" w:cs="Arial"/>
          <w:sz w:val="22"/>
          <w:szCs w:val="22"/>
        </w:rPr>
      </w:pPr>
      <w:r w:rsidRPr="00651C2E">
        <w:rPr>
          <w:rFonts w:ascii="Arial" w:hAnsi="Arial" w:cs="Arial"/>
          <w:sz w:val="22"/>
          <w:szCs w:val="22"/>
        </w:rPr>
        <w:t xml:space="preserve">An issue </w:t>
      </w:r>
      <w:r w:rsidR="0099637F" w:rsidRPr="00651C2E">
        <w:rPr>
          <w:rFonts w:ascii="Arial" w:hAnsi="Arial" w:cs="Arial"/>
          <w:sz w:val="22"/>
          <w:szCs w:val="22"/>
        </w:rPr>
        <w:t xml:space="preserve">with a flat team structure is </w:t>
      </w:r>
      <w:r w:rsidR="00EA4731" w:rsidRPr="00651C2E">
        <w:rPr>
          <w:rFonts w:ascii="Arial" w:hAnsi="Arial" w:cs="Arial"/>
          <w:sz w:val="22"/>
          <w:szCs w:val="22"/>
        </w:rPr>
        <w:t xml:space="preserve">if a team grows in numbers, </w:t>
      </w:r>
      <w:r w:rsidR="00A96C33" w:rsidRPr="00651C2E">
        <w:rPr>
          <w:rFonts w:ascii="Arial" w:hAnsi="Arial" w:cs="Arial"/>
          <w:sz w:val="22"/>
          <w:szCs w:val="22"/>
        </w:rPr>
        <w:t xml:space="preserve">responsibilities of each member can become </w:t>
      </w:r>
      <w:r w:rsidR="000F14F4" w:rsidRPr="00651C2E">
        <w:rPr>
          <w:rFonts w:ascii="Arial" w:hAnsi="Arial" w:cs="Arial"/>
          <w:sz w:val="22"/>
          <w:szCs w:val="22"/>
        </w:rPr>
        <w:t>confusing, compromising effectiveness of the structure.</w:t>
      </w:r>
    </w:p>
    <w:p w14:paraId="44304CB8" w14:textId="4054F2CF" w:rsidR="009817B7" w:rsidRPr="00432480" w:rsidRDefault="006F30EB">
      <w:pPr>
        <w:rPr>
          <w:rFonts w:ascii="Arial" w:hAnsi="Arial" w:cs="Arial"/>
        </w:rPr>
      </w:pPr>
      <w:r w:rsidRPr="00651C2E">
        <w:rPr>
          <w:rFonts w:ascii="Arial" w:hAnsi="Arial" w:cs="Arial"/>
          <w:sz w:val="22"/>
          <w:szCs w:val="22"/>
        </w:rPr>
        <w:t xml:space="preserve">If our team had more members, an alternative </w:t>
      </w:r>
      <w:r w:rsidR="005317A6" w:rsidRPr="00651C2E">
        <w:rPr>
          <w:rFonts w:ascii="Arial" w:hAnsi="Arial" w:cs="Arial"/>
          <w:sz w:val="22"/>
          <w:szCs w:val="22"/>
        </w:rPr>
        <w:t>team structure may have been</w:t>
      </w:r>
      <w:r w:rsidR="000F14F4" w:rsidRPr="00651C2E">
        <w:rPr>
          <w:rFonts w:ascii="Arial" w:hAnsi="Arial" w:cs="Arial"/>
          <w:sz w:val="22"/>
          <w:szCs w:val="22"/>
        </w:rPr>
        <w:t xml:space="preserve"> better</w:t>
      </w:r>
      <w:r w:rsidR="005317A6" w:rsidRPr="00651C2E">
        <w:rPr>
          <w:rFonts w:ascii="Arial" w:hAnsi="Arial" w:cs="Arial"/>
          <w:sz w:val="22"/>
          <w:szCs w:val="22"/>
        </w:rPr>
        <w:t xml:space="preserve"> suited, this being</w:t>
      </w:r>
      <w:r w:rsidR="000F14F4" w:rsidRPr="00651C2E">
        <w:rPr>
          <w:rFonts w:ascii="Arial" w:hAnsi="Arial" w:cs="Arial"/>
          <w:sz w:val="22"/>
          <w:szCs w:val="22"/>
        </w:rPr>
        <w:t xml:space="preserve"> </w:t>
      </w:r>
      <w:r w:rsidR="00B92C2C" w:rsidRPr="00651C2E">
        <w:rPr>
          <w:rFonts w:ascii="Arial" w:hAnsi="Arial" w:cs="Arial"/>
          <w:sz w:val="22"/>
          <w:szCs w:val="22"/>
        </w:rPr>
        <w:t xml:space="preserve">a </w:t>
      </w:r>
      <w:r w:rsidR="008C5AB4" w:rsidRPr="00651C2E">
        <w:rPr>
          <w:rFonts w:ascii="Arial" w:hAnsi="Arial" w:cs="Arial"/>
          <w:sz w:val="22"/>
          <w:szCs w:val="22"/>
        </w:rPr>
        <w:t>Matrix organisational structure</w:t>
      </w:r>
      <w:r w:rsidR="000B5A73" w:rsidRPr="00651C2E">
        <w:rPr>
          <w:rFonts w:ascii="Arial" w:hAnsi="Arial" w:cs="Arial"/>
          <w:sz w:val="22"/>
          <w:szCs w:val="22"/>
        </w:rPr>
        <w:t xml:space="preserve">; where employees will have two different </w:t>
      </w:r>
      <w:r w:rsidR="00110714" w:rsidRPr="00651C2E">
        <w:rPr>
          <w:rFonts w:ascii="Arial" w:hAnsi="Arial" w:cs="Arial"/>
          <w:sz w:val="22"/>
          <w:szCs w:val="22"/>
        </w:rPr>
        <w:t>managers, one functional manager and one project manager.</w:t>
      </w:r>
      <w:r w:rsidR="00294C05" w:rsidRPr="00651C2E">
        <w:rPr>
          <w:rFonts w:ascii="Arial" w:hAnsi="Arial" w:cs="Arial"/>
          <w:sz w:val="22"/>
          <w:szCs w:val="22"/>
        </w:rPr>
        <w:t xml:space="preserve"> Having the two different managers will enable members to </w:t>
      </w:r>
      <w:r w:rsidR="00BB7B8B" w:rsidRPr="00651C2E">
        <w:rPr>
          <w:rFonts w:ascii="Arial" w:hAnsi="Arial" w:cs="Arial"/>
          <w:sz w:val="22"/>
          <w:szCs w:val="22"/>
        </w:rPr>
        <w:t xml:space="preserve">have feedback and guidance specifically for their individual task, creating </w:t>
      </w:r>
      <w:r w:rsidR="00A54217" w:rsidRPr="00651C2E">
        <w:rPr>
          <w:rFonts w:ascii="Arial" w:hAnsi="Arial" w:cs="Arial"/>
          <w:sz w:val="22"/>
          <w:szCs w:val="22"/>
        </w:rPr>
        <w:t>less confusion of roles</w:t>
      </w:r>
      <w:r w:rsidR="003E5BC5" w:rsidRPr="00651C2E">
        <w:rPr>
          <w:rFonts w:ascii="Arial" w:hAnsi="Arial" w:cs="Arial"/>
          <w:sz w:val="22"/>
          <w:szCs w:val="22"/>
        </w:rPr>
        <w:t xml:space="preserve"> and </w:t>
      </w:r>
      <w:r w:rsidR="00A54217" w:rsidRPr="00651C2E">
        <w:rPr>
          <w:rFonts w:ascii="Arial" w:hAnsi="Arial" w:cs="Arial"/>
          <w:sz w:val="22"/>
          <w:szCs w:val="22"/>
        </w:rPr>
        <w:t xml:space="preserve">better </w:t>
      </w:r>
      <w:r w:rsidR="003E5BC5" w:rsidRPr="00651C2E">
        <w:rPr>
          <w:rFonts w:ascii="Arial" w:hAnsi="Arial" w:cs="Arial"/>
          <w:sz w:val="22"/>
          <w:szCs w:val="22"/>
        </w:rPr>
        <w:t xml:space="preserve">overall </w:t>
      </w:r>
      <w:r w:rsidR="00A54217" w:rsidRPr="00651C2E">
        <w:rPr>
          <w:rFonts w:ascii="Arial" w:hAnsi="Arial" w:cs="Arial"/>
          <w:sz w:val="22"/>
          <w:szCs w:val="22"/>
        </w:rPr>
        <w:t>communication</w:t>
      </w:r>
      <w:r w:rsidR="003E5BC5" w:rsidRPr="00651C2E">
        <w:rPr>
          <w:rFonts w:ascii="Arial" w:hAnsi="Arial" w:cs="Arial"/>
          <w:sz w:val="22"/>
          <w:szCs w:val="22"/>
        </w:rPr>
        <w:t>.</w:t>
      </w:r>
      <w:r w:rsidR="00AB61E4" w:rsidRPr="00651C2E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075327787"/>
          <w:citation/>
        </w:sdtPr>
        <w:sdtContent>
          <w:r w:rsidR="00AB61E4" w:rsidRPr="00651C2E">
            <w:rPr>
              <w:rFonts w:ascii="Arial" w:hAnsi="Arial" w:cs="Arial"/>
              <w:sz w:val="22"/>
              <w:szCs w:val="22"/>
            </w:rPr>
            <w:fldChar w:fldCharType="begin"/>
          </w:r>
          <w:r w:rsidR="00AB61E4" w:rsidRPr="00651C2E">
            <w:rPr>
              <w:rFonts w:ascii="Arial" w:hAnsi="Arial" w:cs="Arial"/>
              <w:sz w:val="22"/>
              <w:szCs w:val="22"/>
              <w:lang w:val="en-US"/>
            </w:rPr>
            <w:instrText xml:space="preserve"> CITATION Cha23 \l 1033 </w:instrText>
          </w:r>
          <w:r w:rsidR="00AB61E4" w:rsidRPr="00651C2E">
            <w:rPr>
              <w:rFonts w:ascii="Arial" w:hAnsi="Arial" w:cs="Arial"/>
              <w:sz w:val="22"/>
              <w:szCs w:val="22"/>
            </w:rPr>
            <w:fldChar w:fldCharType="separate"/>
          </w:r>
          <w:r w:rsidR="00E44955" w:rsidRPr="00E44955">
            <w:rPr>
              <w:rFonts w:ascii="Arial" w:hAnsi="Arial" w:cs="Arial"/>
              <w:noProof/>
              <w:sz w:val="22"/>
              <w:szCs w:val="22"/>
              <w:lang w:val="en-US"/>
            </w:rPr>
            <w:t>(ChartHop, 2023)</w:t>
          </w:r>
          <w:r w:rsidR="00AB61E4" w:rsidRPr="00651C2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9817B7" w:rsidRPr="00432480">
        <w:rPr>
          <w:rFonts w:ascii="Arial" w:hAnsi="Arial" w:cs="Arial"/>
        </w:rPr>
        <w:br w:type="page"/>
      </w:r>
    </w:p>
    <w:p w14:paraId="5C64F016" w14:textId="12180BD7" w:rsidR="009817B7" w:rsidRPr="00432480" w:rsidRDefault="009817B7" w:rsidP="009817B7">
      <w:pPr>
        <w:pStyle w:val="Heading1"/>
        <w:rPr>
          <w:rFonts w:ascii="Arial" w:hAnsi="Arial" w:cs="Arial"/>
        </w:rPr>
      </w:pPr>
      <w:bookmarkStart w:id="6" w:name="_Toc215502289"/>
      <w:r w:rsidRPr="00432480">
        <w:rPr>
          <w:rFonts w:ascii="Arial" w:hAnsi="Arial" w:cs="Arial"/>
        </w:rPr>
        <w:lastRenderedPageBreak/>
        <w:t>Conclusion</w:t>
      </w:r>
      <w:bookmarkEnd w:id="6"/>
    </w:p>
    <w:p w14:paraId="4E4573EF" w14:textId="2CAF35AB" w:rsidR="00E025B9" w:rsidRDefault="00BF7FAD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E71664">
        <w:rPr>
          <w:rFonts w:ascii="Arial" w:hAnsi="Arial" w:cs="Arial"/>
        </w:rPr>
        <w:t xml:space="preserve">his report has </w:t>
      </w:r>
      <w:r w:rsidR="004F7AD6">
        <w:rPr>
          <w:rFonts w:ascii="Arial" w:hAnsi="Arial" w:cs="Arial"/>
        </w:rPr>
        <w:t xml:space="preserve">given an </w:t>
      </w:r>
      <w:r w:rsidR="008E52E9">
        <w:rPr>
          <w:rFonts w:ascii="Arial" w:hAnsi="Arial" w:cs="Arial"/>
        </w:rPr>
        <w:t>insight</w:t>
      </w:r>
      <w:r w:rsidR="004F7AD6">
        <w:rPr>
          <w:rFonts w:ascii="Arial" w:hAnsi="Arial" w:cs="Arial"/>
        </w:rPr>
        <w:t xml:space="preserve"> of how engineers </w:t>
      </w:r>
      <w:r w:rsidR="005546EB">
        <w:rPr>
          <w:rFonts w:ascii="Arial" w:hAnsi="Arial" w:cs="Arial"/>
        </w:rPr>
        <w:t xml:space="preserve">use technical skills of a various manor to </w:t>
      </w:r>
      <w:r w:rsidR="008E52E9">
        <w:rPr>
          <w:rFonts w:ascii="Arial" w:hAnsi="Arial" w:cs="Arial"/>
        </w:rPr>
        <w:t>optimize the industry</w:t>
      </w:r>
      <w:r>
        <w:rPr>
          <w:rFonts w:ascii="Arial" w:hAnsi="Arial" w:cs="Arial"/>
        </w:rPr>
        <w:t>;</w:t>
      </w:r>
      <w:r w:rsidR="00E358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highly regarding</w:t>
      </w:r>
      <w:r w:rsidR="00D07A53">
        <w:rPr>
          <w:rFonts w:ascii="Arial" w:hAnsi="Arial" w:cs="Arial"/>
        </w:rPr>
        <w:t xml:space="preserve"> teamwork, </w:t>
      </w:r>
      <w:r w:rsidR="002747ED">
        <w:rPr>
          <w:rFonts w:ascii="Arial" w:hAnsi="Arial" w:cs="Arial"/>
        </w:rPr>
        <w:t xml:space="preserve">problem solving, and </w:t>
      </w:r>
      <w:r w:rsidR="00C65A32">
        <w:rPr>
          <w:rFonts w:ascii="Arial" w:hAnsi="Arial" w:cs="Arial"/>
        </w:rPr>
        <w:t>sustainability, all while having proper health and safety regulations</w:t>
      </w:r>
      <w:r w:rsidR="000155EA">
        <w:rPr>
          <w:rFonts w:ascii="Arial" w:hAnsi="Arial" w:cs="Arial"/>
        </w:rPr>
        <w:t xml:space="preserve"> and legislations in place</w:t>
      </w:r>
      <w:r w:rsidR="00161156">
        <w:rPr>
          <w:rFonts w:ascii="Arial" w:hAnsi="Arial" w:cs="Arial"/>
        </w:rPr>
        <w:t xml:space="preserve"> to provide a thriving workplace and environment.</w:t>
      </w:r>
      <w:r w:rsidR="00E10594">
        <w:rPr>
          <w:rFonts w:ascii="Arial" w:hAnsi="Arial" w:cs="Arial"/>
        </w:rPr>
        <w:t xml:space="preserve"> It has </w:t>
      </w:r>
      <w:r w:rsidR="00CE6B6F">
        <w:rPr>
          <w:rFonts w:ascii="Arial" w:hAnsi="Arial" w:cs="Arial"/>
        </w:rPr>
        <w:t>demonstrated how having the right health and safety measures directly impact a companies performance, and given examples</w:t>
      </w:r>
      <w:r w:rsidR="00BA74EC">
        <w:rPr>
          <w:rFonts w:ascii="Arial" w:hAnsi="Arial" w:cs="Arial"/>
        </w:rPr>
        <w:t xml:space="preserve"> of an engineers role in society – to be as beneficial to the environment and </w:t>
      </w:r>
      <w:r w:rsidR="0010176A">
        <w:rPr>
          <w:rFonts w:ascii="Arial" w:hAnsi="Arial" w:cs="Arial"/>
        </w:rPr>
        <w:t>public as possible.</w:t>
      </w:r>
    </w:p>
    <w:p w14:paraId="50309DF9" w14:textId="6D15848C" w:rsidR="00EB1768" w:rsidRPr="00432480" w:rsidRDefault="00EB1768">
      <w:pPr>
        <w:rPr>
          <w:rFonts w:ascii="Arial" w:hAnsi="Arial" w:cs="Arial"/>
        </w:rPr>
      </w:pPr>
      <w:r w:rsidRPr="00432480">
        <w:rPr>
          <w:rFonts w:ascii="Arial" w:hAnsi="Arial" w:cs="Arial"/>
        </w:rPr>
        <w:br w:type="page"/>
      </w:r>
    </w:p>
    <w:p w14:paraId="7E911B21" w14:textId="02932E96" w:rsidR="00EB1768" w:rsidRDefault="00EB1768" w:rsidP="00EB1768">
      <w:pPr>
        <w:pStyle w:val="Heading1"/>
      </w:pPr>
      <w:bookmarkStart w:id="7" w:name="_Toc215502290"/>
      <w:r>
        <w:lastRenderedPageBreak/>
        <w:t>Reference List</w:t>
      </w:r>
      <w:bookmarkEnd w:id="7"/>
    </w:p>
    <w:sdt>
      <w:sdtPr>
        <w:id w:val="-800765995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463A2257" w14:textId="59A1A5EA" w:rsidR="00E44955" w:rsidRDefault="00E44955">
          <w:pPr>
            <w:pStyle w:val="Heading1"/>
          </w:pPr>
        </w:p>
        <w:sdt>
          <w:sdtPr>
            <w:id w:val="-573587230"/>
            <w:bibliography/>
          </w:sdtPr>
          <w:sdtContent>
            <w:p w14:paraId="1DB92D2D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kern w:val="0"/>
                  <w:sz w:val="22"/>
                  <w:szCs w:val="22"/>
                  <w14:ligatures w14:val="none"/>
                </w:rPr>
              </w:pPr>
              <w:r w:rsidRPr="00E44955">
                <w:rPr>
                  <w:rFonts w:ascii="Arial" w:hAnsi="Arial" w:cs="Arial"/>
                  <w:sz w:val="22"/>
                  <w:szCs w:val="22"/>
                </w:rPr>
                <w:fldChar w:fldCharType="begin"/>
              </w:r>
              <w:r w:rsidRPr="00E44955">
                <w:rPr>
                  <w:rFonts w:ascii="Arial" w:hAnsi="Arial" w:cs="Arial"/>
                  <w:sz w:val="22"/>
                  <w:szCs w:val="22"/>
                </w:rPr>
                <w:instrText xml:space="preserve"> BIBLIOGRAPHY </w:instrText>
              </w:r>
              <w:r w:rsidRPr="00E44955">
                <w:rPr>
                  <w:rFonts w:ascii="Arial" w:hAnsi="Arial" w:cs="Arial"/>
                  <w:sz w:val="22"/>
                  <w:szCs w:val="22"/>
                </w:rPr>
                <w:fldChar w:fldCharType="separate"/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Andrews, P. J., 2025.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An Introduction to Fault Tree Analysis.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https://www.nottingham.ac.uk/research/groups/resilience-engineering/documents/nxgen/outputs/an-introduction-to-fault-tree-analysis.pdf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07 12 2025].</w:t>
              </w:r>
            </w:p>
            <w:p w14:paraId="6406E13A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ChartHop, 2023.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Organizational Structure Types You Should Know.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http://charthop.com/resources/org-structure-types#:~:text=1.,owns%20what%20in%20the%20business.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07 12 2025].</w:t>
              </w:r>
            </w:p>
            <w:p w14:paraId="76FB4BA7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Council, E., 2017.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Guidance on ethucal principles.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https://www.engc.org.uk/resources-and-guidance/guidance-for-the-profession/ethical-principles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07 12 2025].</w:t>
              </w:r>
            </w:p>
            <w:p w14:paraId="219240DA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F1, 2025.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F1 Code of Conduct.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https://media.formula1.com/image/upload/v1701969109/content/dam/fom-website/manual/Misc/f1_code_of_conduct/F1_Code_of_Conduct_7_December_2023.pdf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05 12 2025].</w:t>
              </w:r>
            </w:p>
            <w:p w14:paraId="02CEB65A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IStructE, 2020.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The Articles of the Code of Conduct and their principles.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https://www.istructe.org/about-us/istructe-code-of-conduct/#Articles%20of%20the%20Code%20and%20their%20principles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05 12 2025].</w:t>
              </w:r>
            </w:p>
            <w:p w14:paraId="4F36554A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keysNews, C., 2024.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What is keyless entry in a car?.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https://www.carkeyssolutions.co.uk/what-is-keyless-entry-in-a-car-security-risks-and-solutions/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05 12 2025].</w:t>
              </w:r>
            </w:p>
            <w:p w14:paraId="7272D35F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Olmstead, L., 2025.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7 Types of Organizational Structures.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https://whatfix.com/blog/organizational-structure/#elementor-toc__heading-anchor-3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05 12 2025].</w:t>
              </w:r>
            </w:p>
            <w:p w14:paraId="3A23CC0A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RAC, 2023.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What are Anti-Lock Brakes and how to they work?.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https://www.rac.co.uk/drive/advice/road-safety/what-are-anti-lock-brakes-abs-and-how-do-they-work/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05 12 2025].</w:t>
              </w:r>
            </w:p>
            <w:p w14:paraId="0A575E19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Security, P., 2025.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JLR cyberattack.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https://www.pandasecurity.com/en/mediacenter/jlr-cyberattack-how-one-hack-devastated-britains-biggest-carmaker/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05 12 2025].</w:t>
              </w:r>
            </w:p>
            <w:p w14:paraId="54C19CFA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SlideTeam, 2025.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Atomotive Company Manufacturing Process Flow Chart.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https://www.slideteam.net/automotive-company-manufacturing-process-flow-chart.html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07 12 2025].</w:t>
              </w:r>
            </w:p>
            <w:p w14:paraId="22B00FFE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State, S. o., 1998.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The Provision and Use of Work Equipment Regulations 1998.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https://www.legislation.gov.uk/uksi/1998/2306/2018-07-30?utm_source=chatgpt.com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05 12 2025].</w:t>
              </w:r>
            </w:p>
            <w:p w14:paraId="57624FB3" w14:textId="77777777" w:rsidR="00E44955" w:rsidRPr="00E44955" w:rsidRDefault="00E44955" w:rsidP="00E44955">
              <w:pPr>
                <w:pStyle w:val="Bibliography"/>
                <w:rPr>
                  <w:rFonts w:ascii="Arial" w:hAnsi="Arial" w:cs="Arial"/>
                  <w:noProof/>
                  <w:sz w:val="22"/>
                  <w:szCs w:val="22"/>
                </w:rPr>
              </w:pP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uwtsd, 2025. </w:t>
              </w:r>
              <w:r w:rsidRPr="00E44955">
                <w:rPr>
                  <w:rFonts w:ascii="Arial" w:hAnsi="Arial" w:cs="Arial"/>
                  <w:i/>
                  <w:iCs/>
                  <w:noProof/>
                  <w:sz w:val="22"/>
                  <w:szCs w:val="22"/>
                </w:rPr>
                <w:t xml:space="preserve">Workshop induction.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t xml:space="preserve">[Online]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 xml:space="preserve">Available at: 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  <w:u w:val="single"/>
                </w:rPr>
                <w:t>https://moodle.uwtsd.ac.uk/course/view.php?id=7024&amp;section=1</w:t>
              </w:r>
              <w:r w:rsidRPr="00E44955">
                <w:rPr>
                  <w:rFonts w:ascii="Arial" w:hAnsi="Arial" w:cs="Arial"/>
                  <w:noProof/>
                  <w:sz w:val="22"/>
                  <w:szCs w:val="22"/>
                </w:rPr>
                <w:br/>
                <w:t>[Accessed 05 12 2025].</w:t>
              </w:r>
            </w:p>
            <w:p w14:paraId="3F442AB6" w14:textId="187495E5" w:rsidR="00E44955" w:rsidRDefault="00E44955" w:rsidP="00E44955">
              <w:r w:rsidRPr="00E44955">
                <w:rPr>
                  <w:rFonts w:ascii="Arial" w:hAnsi="Arial" w:cs="Arial"/>
                  <w:b/>
                  <w:bCs/>
                  <w:noProof/>
                  <w:sz w:val="22"/>
                  <w:szCs w:val="22"/>
                </w:rPr>
                <w:fldChar w:fldCharType="end"/>
              </w:r>
            </w:p>
          </w:sdtContent>
        </w:sdt>
      </w:sdtContent>
    </w:sdt>
    <w:p w14:paraId="2F495CFC" w14:textId="77777777" w:rsidR="00EB1768" w:rsidRPr="00EB1768" w:rsidRDefault="00EB1768" w:rsidP="00EB1768"/>
    <w:sectPr w:rsidR="00EB1768" w:rsidRPr="00EB1768" w:rsidSect="001A050E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26464" w14:textId="77777777" w:rsidR="00795C37" w:rsidRDefault="00795C37" w:rsidP="00E80F6A">
      <w:pPr>
        <w:spacing w:after="0" w:line="240" w:lineRule="auto"/>
      </w:pPr>
      <w:r>
        <w:separator/>
      </w:r>
    </w:p>
  </w:endnote>
  <w:endnote w:type="continuationSeparator" w:id="0">
    <w:p w14:paraId="0AD31693" w14:textId="77777777" w:rsidR="00795C37" w:rsidRDefault="00795C37" w:rsidP="00E80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91401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D95351" w14:textId="02E15389" w:rsidR="00AC06A6" w:rsidRDefault="00AC06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A4AA94" w14:textId="77777777" w:rsidR="00E80F6A" w:rsidRDefault="00E80F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59FDA" w14:textId="77777777" w:rsidR="00795C37" w:rsidRDefault="00795C37" w:rsidP="00E80F6A">
      <w:pPr>
        <w:spacing w:after="0" w:line="240" w:lineRule="auto"/>
      </w:pPr>
      <w:r>
        <w:separator/>
      </w:r>
    </w:p>
  </w:footnote>
  <w:footnote w:type="continuationSeparator" w:id="0">
    <w:p w14:paraId="08DE64AC" w14:textId="77777777" w:rsidR="00795C37" w:rsidRDefault="00795C37" w:rsidP="00E80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06F4D" w14:textId="52A83F3A" w:rsidR="00E80F6A" w:rsidRPr="00E80F6A" w:rsidRDefault="00E80F6A" w:rsidP="00E80F6A">
    <w:pPr>
      <w:pStyle w:val="Header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0205D"/>
    <w:multiLevelType w:val="hybridMultilevel"/>
    <w:tmpl w:val="0BDC490E"/>
    <w:lvl w:ilvl="0" w:tplc="9C0E6CD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893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F6A"/>
    <w:rsid w:val="00005782"/>
    <w:rsid w:val="00010AE1"/>
    <w:rsid w:val="000155EA"/>
    <w:rsid w:val="00027E71"/>
    <w:rsid w:val="00030B5D"/>
    <w:rsid w:val="00033E4F"/>
    <w:rsid w:val="00054554"/>
    <w:rsid w:val="00064BCA"/>
    <w:rsid w:val="0006501F"/>
    <w:rsid w:val="00067C3C"/>
    <w:rsid w:val="00070AEA"/>
    <w:rsid w:val="00072978"/>
    <w:rsid w:val="0007441C"/>
    <w:rsid w:val="000770DC"/>
    <w:rsid w:val="00081402"/>
    <w:rsid w:val="0008228B"/>
    <w:rsid w:val="00082832"/>
    <w:rsid w:val="00082EA1"/>
    <w:rsid w:val="00093388"/>
    <w:rsid w:val="000969D9"/>
    <w:rsid w:val="000B1F3A"/>
    <w:rsid w:val="000B5A73"/>
    <w:rsid w:val="000B6929"/>
    <w:rsid w:val="000C2964"/>
    <w:rsid w:val="000C3B88"/>
    <w:rsid w:val="000E257F"/>
    <w:rsid w:val="000E274A"/>
    <w:rsid w:val="000F1028"/>
    <w:rsid w:val="000F14F4"/>
    <w:rsid w:val="000F4EE0"/>
    <w:rsid w:val="00100998"/>
    <w:rsid w:val="0010176A"/>
    <w:rsid w:val="00110714"/>
    <w:rsid w:val="00120B2E"/>
    <w:rsid w:val="00123771"/>
    <w:rsid w:val="001334A2"/>
    <w:rsid w:val="001334BA"/>
    <w:rsid w:val="0013779F"/>
    <w:rsid w:val="00141710"/>
    <w:rsid w:val="00143381"/>
    <w:rsid w:val="00146035"/>
    <w:rsid w:val="0016081E"/>
    <w:rsid w:val="00161156"/>
    <w:rsid w:val="00163018"/>
    <w:rsid w:val="00165AC9"/>
    <w:rsid w:val="00180202"/>
    <w:rsid w:val="001871EE"/>
    <w:rsid w:val="0019108A"/>
    <w:rsid w:val="001A050E"/>
    <w:rsid w:val="001A6A40"/>
    <w:rsid w:val="001B2E58"/>
    <w:rsid w:val="001B5E5C"/>
    <w:rsid w:val="001C4F12"/>
    <w:rsid w:val="001E4B54"/>
    <w:rsid w:val="001E6D23"/>
    <w:rsid w:val="001F3655"/>
    <w:rsid w:val="001F5034"/>
    <w:rsid w:val="00212B6A"/>
    <w:rsid w:val="00214E3F"/>
    <w:rsid w:val="00233064"/>
    <w:rsid w:val="0025376A"/>
    <w:rsid w:val="00261A6D"/>
    <w:rsid w:val="00262534"/>
    <w:rsid w:val="002627CA"/>
    <w:rsid w:val="00265B37"/>
    <w:rsid w:val="00271B3F"/>
    <w:rsid w:val="002747ED"/>
    <w:rsid w:val="002873B6"/>
    <w:rsid w:val="00287A65"/>
    <w:rsid w:val="00292027"/>
    <w:rsid w:val="00294C05"/>
    <w:rsid w:val="002A317C"/>
    <w:rsid w:val="002A5BAC"/>
    <w:rsid w:val="002B037F"/>
    <w:rsid w:val="002B5B0A"/>
    <w:rsid w:val="002B76F0"/>
    <w:rsid w:val="002C414C"/>
    <w:rsid w:val="002E6244"/>
    <w:rsid w:val="002F4C83"/>
    <w:rsid w:val="003040C0"/>
    <w:rsid w:val="00305A37"/>
    <w:rsid w:val="00317A2A"/>
    <w:rsid w:val="00320261"/>
    <w:rsid w:val="0032033F"/>
    <w:rsid w:val="003232FC"/>
    <w:rsid w:val="0033345B"/>
    <w:rsid w:val="00350661"/>
    <w:rsid w:val="003513FE"/>
    <w:rsid w:val="00356FA4"/>
    <w:rsid w:val="00365429"/>
    <w:rsid w:val="00393201"/>
    <w:rsid w:val="003A00C4"/>
    <w:rsid w:val="003A2C2F"/>
    <w:rsid w:val="003A7EF4"/>
    <w:rsid w:val="003B13EF"/>
    <w:rsid w:val="003B6458"/>
    <w:rsid w:val="003C10E7"/>
    <w:rsid w:val="003C16CB"/>
    <w:rsid w:val="003C3AC3"/>
    <w:rsid w:val="003C5BE3"/>
    <w:rsid w:val="003D019E"/>
    <w:rsid w:val="003D409E"/>
    <w:rsid w:val="003D48F1"/>
    <w:rsid w:val="003D5317"/>
    <w:rsid w:val="003D5DFC"/>
    <w:rsid w:val="003E1280"/>
    <w:rsid w:val="003E5BC5"/>
    <w:rsid w:val="003E7F02"/>
    <w:rsid w:val="003F3814"/>
    <w:rsid w:val="003F4D59"/>
    <w:rsid w:val="00411BB7"/>
    <w:rsid w:val="00426973"/>
    <w:rsid w:val="004318F7"/>
    <w:rsid w:val="00431963"/>
    <w:rsid w:val="00432480"/>
    <w:rsid w:val="00434358"/>
    <w:rsid w:val="00436657"/>
    <w:rsid w:val="0044647D"/>
    <w:rsid w:val="00451941"/>
    <w:rsid w:val="00456465"/>
    <w:rsid w:val="00461B16"/>
    <w:rsid w:val="0047688B"/>
    <w:rsid w:val="00480442"/>
    <w:rsid w:val="00490B42"/>
    <w:rsid w:val="004964DF"/>
    <w:rsid w:val="004A16E7"/>
    <w:rsid w:val="004A3190"/>
    <w:rsid w:val="004B4627"/>
    <w:rsid w:val="004B4FF4"/>
    <w:rsid w:val="004B79B4"/>
    <w:rsid w:val="004D1FBE"/>
    <w:rsid w:val="004D4DFC"/>
    <w:rsid w:val="004E07C5"/>
    <w:rsid w:val="004E14BC"/>
    <w:rsid w:val="004E4ACE"/>
    <w:rsid w:val="004E5E1F"/>
    <w:rsid w:val="004F6285"/>
    <w:rsid w:val="004F7AD6"/>
    <w:rsid w:val="00512896"/>
    <w:rsid w:val="00515306"/>
    <w:rsid w:val="005171DA"/>
    <w:rsid w:val="005256CA"/>
    <w:rsid w:val="005268C6"/>
    <w:rsid w:val="00527D0B"/>
    <w:rsid w:val="005317A6"/>
    <w:rsid w:val="00541713"/>
    <w:rsid w:val="00550537"/>
    <w:rsid w:val="00552A09"/>
    <w:rsid w:val="005546EB"/>
    <w:rsid w:val="005638C6"/>
    <w:rsid w:val="00576931"/>
    <w:rsid w:val="00585E47"/>
    <w:rsid w:val="005870B0"/>
    <w:rsid w:val="00591F37"/>
    <w:rsid w:val="005A0389"/>
    <w:rsid w:val="005A158D"/>
    <w:rsid w:val="005B0A13"/>
    <w:rsid w:val="005C1AA5"/>
    <w:rsid w:val="005D31C3"/>
    <w:rsid w:val="005D4F6F"/>
    <w:rsid w:val="005D535A"/>
    <w:rsid w:val="005E65E2"/>
    <w:rsid w:val="005F1643"/>
    <w:rsid w:val="005F577F"/>
    <w:rsid w:val="00600768"/>
    <w:rsid w:val="0060339C"/>
    <w:rsid w:val="006078C5"/>
    <w:rsid w:val="00621067"/>
    <w:rsid w:val="00627679"/>
    <w:rsid w:val="0063121D"/>
    <w:rsid w:val="00640124"/>
    <w:rsid w:val="0064152D"/>
    <w:rsid w:val="006460AF"/>
    <w:rsid w:val="00646FE9"/>
    <w:rsid w:val="006500AB"/>
    <w:rsid w:val="00651C2E"/>
    <w:rsid w:val="006560FF"/>
    <w:rsid w:val="006677B2"/>
    <w:rsid w:val="00670A3B"/>
    <w:rsid w:val="00671B64"/>
    <w:rsid w:val="00674773"/>
    <w:rsid w:val="00674CDD"/>
    <w:rsid w:val="00682523"/>
    <w:rsid w:val="00692D32"/>
    <w:rsid w:val="00697DA2"/>
    <w:rsid w:val="006A72A7"/>
    <w:rsid w:val="006B06AA"/>
    <w:rsid w:val="006C2D42"/>
    <w:rsid w:val="006C5BDE"/>
    <w:rsid w:val="006E2A5E"/>
    <w:rsid w:val="006E3E9D"/>
    <w:rsid w:val="006E4F17"/>
    <w:rsid w:val="006E5C17"/>
    <w:rsid w:val="006F252D"/>
    <w:rsid w:val="006F30EB"/>
    <w:rsid w:val="00710833"/>
    <w:rsid w:val="00713E5A"/>
    <w:rsid w:val="0072467A"/>
    <w:rsid w:val="00724CCB"/>
    <w:rsid w:val="007278B4"/>
    <w:rsid w:val="007439DF"/>
    <w:rsid w:val="007453F4"/>
    <w:rsid w:val="00745D8F"/>
    <w:rsid w:val="00747EB9"/>
    <w:rsid w:val="007626E7"/>
    <w:rsid w:val="00764C0D"/>
    <w:rsid w:val="00765F30"/>
    <w:rsid w:val="007739B1"/>
    <w:rsid w:val="007803E2"/>
    <w:rsid w:val="007867C5"/>
    <w:rsid w:val="00791A91"/>
    <w:rsid w:val="0079312B"/>
    <w:rsid w:val="00793A99"/>
    <w:rsid w:val="00795C37"/>
    <w:rsid w:val="00796BA9"/>
    <w:rsid w:val="007A2DAB"/>
    <w:rsid w:val="007A7E08"/>
    <w:rsid w:val="007C3C66"/>
    <w:rsid w:val="007C56D0"/>
    <w:rsid w:val="007D4223"/>
    <w:rsid w:val="007D7063"/>
    <w:rsid w:val="00801C58"/>
    <w:rsid w:val="00803121"/>
    <w:rsid w:val="0080733D"/>
    <w:rsid w:val="00810F27"/>
    <w:rsid w:val="00812D2A"/>
    <w:rsid w:val="00816B4B"/>
    <w:rsid w:val="00824841"/>
    <w:rsid w:val="00826068"/>
    <w:rsid w:val="00834494"/>
    <w:rsid w:val="008353E3"/>
    <w:rsid w:val="00840D79"/>
    <w:rsid w:val="008443A6"/>
    <w:rsid w:val="00844D2A"/>
    <w:rsid w:val="00860CF6"/>
    <w:rsid w:val="00861160"/>
    <w:rsid w:val="008638BF"/>
    <w:rsid w:val="008656DD"/>
    <w:rsid w:val="00880148"/>
    <w:rsid w:val="008807EB"/>
    <w:rsid w:val="008A3654"/>
    <w:rsid w:val="008A3CA4"/>
    <w:rsid w:val="008A5DDA"/>
    <w:rsid w:val="008B4164"/>
    <w:rsid w:val="008C5AB4"/>
    <w:rsid w:val="008D23AC"/>
    <w:rsid w:val="008E42BC"/>
    <w:rsid w:val="008E52E9"/>
    <w:rsid w:val="008E58F8"/>
    <w:rsid w:val="008E5EA5"/>
    <w:rsid w:val="008E6B81"/>
    <w:rsid w:val="008F04B6"/>
    <w:rsid w:val="008F38EE"/>
    <w:rsid w:val="008F3946"/>
    <w:rsid w:val="0090464B"/>
    <w:rsid w:val="009118B8"/>
    <w:rsid w:val="00911CD1"/>
    <w:rsid w:val="00915A42"/>
    <w:rsid w:val="009248AD"/>
    <w:rsid w:val="00931D53"/>
    <w:rsid w:val="00931F5C"/>
    <w:rsid w:val="00937633"/>
    <w:rsid w:val="00955531"/>
    <w:rsid w:val="00972EFA"/>
    <w:rsid w:val="00976FCC"/>
    <w:rsid w:val="0097729F"/>
    <w:rsid w:val="009817B7"/>
    <w:rsid w:val="0099637F"/>
    <w:rsid w:val="009A49E9"/>
    <w:rsid w:val="009A7868"/>
    <w:rsid w:val="009B2889"/>
    <w:rsid w:val="009B4B90"/>
    <w:rsid w:val="009B7B20"/>
    <w:rsid w:val="009C3081"/>
    <w:rsid w:val="009C5C93"/>
    <w:rsid w:val="009D1E82"/>
    <w:rsid w:val="009D3B61"/>
    <w:rsid w:val="009E6638"/>
    <w:rsid w:val="009E6894"/>
    <w:rsid w:val="009E7756"/>
    <w:rsid w:val="009F2D0E"/>
    <w:rsid w:val="009F3566"/>
    <w:rsid w:val="009F3DCC"/>
    <w:rsid w:val="00A077DC"/>
    <w:rsid w:val="00A149E6"/>
    <w:rsid w:val="00A21F72"/>
    <w:rsid w:val="00A245C4"/>
    <w:rsid w:val="00A32FE3"/>
    <w:rsid w:val="00A3383D"/>
    <w:rsid w:val="00A426B2"/>
    <w:rsid w:val="00A4453D"/>
    <w:rsid w:val="00A54217"/>
    <w:rsid w:val="00A7187C"/>
    <w:rsid w:val="00A739FA"/>
    <w:rsid w:val="00A85212"/>
    <w:rsid w:val="00A8692E"/>
    <w:rsid w:val="00A93DA2"/>
    <w:rsid w:val="00A96C20"/>
    <w:rsid w:val="00A96C33"/>
    <w:rsid w:val="00AA0E16"/>
    <w:rsid w:val="00AA152C"/>
    <w:rsid w:val="00AA6E1E"/>
    <w:rsid w:val="00AB61E4"/>
    <w:rsid w:val="00AC06A6"/>
    <w:rsid w:val="00AC1C69"/>
    <w:rsid w:val="00AC1F26"/>
    <w:rsid w:val="00AD497F"/>
    <w:rsid w:val="00B02E15"/>
    <w:rsid w:val="00B043D3"/>
    <w:rsid w:val="00B14BF8"/>
    <w:rsid w:val="00B1783F"/>
    <w:rsid w:val="00B2152F"/>
    <w:rsid w:val="00B21BCC"/>
    <w:rsid w:val="00B24C66"/>
    <w:rsid w:val="00B24C86"/>
    <w:rsid w:val="00B24F91"/>
    <w:rsid w:val="00B25781"/>
    <w:rsid w:val="00B2583D"/>
    <w:rsid w:val="00B26AB0"/>
    <w:rsid w:val="00B334F1"/>
    <w:rsid w:val="00B431E5"/>
    <w:rsid w:val="00B45AB3"/>
    <w:rsid w:val="00B46F46"/>
    <w:rsid w:val="00B53378"/>
    <w:rsid w:val="00B544D5"/>
    <w:rsid w:val="00B54867"/>
    <w:rsid w:val="00B6357F"/>
    <w:rsid w:val="00B6410B"/>
    <w:rsid w:val="00B7148B"/>
    <w:rsid w:val="00B71935"/>
    <w:rsid w:val="00B747D6"/>
    <w:rsid w:val="00B76743"/>
    <w:rsid w:val="00B77E8A"/>
    <w:rsid w:val="00B84FFD"/>
    <w:rsid w:val="00B8730F"/>
    <w:rsid w:val="00B92C2C"/>
    <w:rsid w:val="00B92C31"/>
    <w:rsid w:val="00BA74EC"/>
    <w:rsid w:val="00BB3311"/>
    <w:rsid w:val="00BB7B8B"/>
    <w:rsid w:val="00BB7BFD"/>
    <w:rsid w:val="00BC08D7"/>
    <w:rsid w:val="00BC6728"/>
    <w:rsid w:val="00BD17B2"/>
    <w:rsid w:val="00BD536C"/>
    <w:rsid w:val="00BE3BB7"/>
    <w:rsid w:val="00BF1ED6"/>
    <w:rsid w:val="00BF528C"/>
    <w:rsid w:val="00BF5ED9"/>
    <w:rsid w:val="00BF7FAD"/>
    <w:rsid w:val="00C00D06"/>
    <w:rsid w:val="00C01A46"/>
    <w:rsid w:val="00C01D13"/>
    <w:rsid w:val="00C02C8D"/>
    <w:rsid w:val="00C3177F"/>
    <w:rsid w:val="00C464C9"/>
    <w:rsid w:val="00C51602"/>
    <w:rsid w:val="00C567F3"/>
    <w:rsid w:val="00C65A32"/>
    <w:rsid w:val="00C66545"/>
    <w:rsid w:val="00C66C0C"/>
    <w:rsid w:val="00C757C5"/>
    <w:rsid w:val="00C80758"/>
    <w:rsid w:val="00C82147"/>
    <w:rsid w:val="00C848D8"/>
    <w:rsid w:val="00C85E63"/>
    <w:rsid w:val="00C86B97"/>
    <w:rsid w:val="00C942FA"/>
    <w:rsid w:val="00C94924"/>
    <w:rsid w:val="00C95496"/>
    <w:rsid w:val="00CA348D"/>
    <w:rsid w:val="00CA707B"/>
    <w:rsid w:val="00CB5825"/>
    <w:rsid w:val="00CC0ED2"/>
    <w:rsid w:val="00CC3C41"/>
    <w:rsid w:val="00CC451B"/>
    <w:rsid w:val="00CC4C2F"/>
    <w:rsid w:val="00CC6856"/>
    <w:rsid w:val="00CD05BC"/>
    <w:rsid w:val="00CD2E29"/>
    <w:rsid w:val="00CE157A"/>
    <w:rsid w:val="00CE6B6F"/>
    <w:rsid w:val="00CE72AC"/>
    <w:rsid w:val="00CF586E"/>
    <w:rsid w:val="00CF6CA9"/>
    <w:rsid w:val="00D015A8"/>
    <w:rsid w:val="00D07A53"/>
    <w:rsid w:val="00D21A7F"/>
    <w:rsid w:val="00D23954"/>
    <w:rsid w:val="00D25554"/>
    <w:rsid w:val="00D266F9"/>
    <w:rsid w:val="00D33DCA"/>
    <w:rsid w:val="00D53977"/>
    <w:rsid w:val="00D56389"/>
    <w:rsid w:val="00D564BF"/>
    <w:rsid w:val="00D727F3"/>
    <w:rsid w:val="00D84745"/>
    <w:rsid w:val="00D856DA"/>
    <w:rsid w:val="00D91844"/>
    <w:rsid w:val="00D95FB5"/>
    <w:rsid w:val="00DA2C1E"/>
    <w:rsid w:val="00DA525D"/>
    <w:rsid w:val="00DB7D30"/>
    <w:rsid w:val="00DC6393"/>
    <w:rsid w:val="00DC769D"/>
    <w:rsid w:val="00DD2488"/>
    <w:rsid w:val="00DE0261"/>
    <w:rsid w:val="00DE3B38"/>
    <w:rsid w:val="00DE64BE"/>
    <w:rsid w:val="00DE76EF"/>
    <w:rsid w:val="00DF1699"/>
    <w:rsid w:val="00E025B9"/>
    <w:rsid w:val="00E10594"/>
    <w:rsid w:val="00E1355A"/>
    <w:rsid w:val="00E22F0F"/>
    <w:rsid w:val="00E24A7F"/>
    <w:rsid w:val="00E34018"/>
    <w:rsid w:val="00E358DB"/>
    <w:rsid w:val="00E40028"/>
    <w:rsid w:val="00E44955"/>
    <w:rsid w:val="00E46E22"/>
    <w:rsid w:val="00E609E9"/>
    <w:rsid w:val="00E61190"/>
    <w:rsid w:val="00E6620A"/>
    <w:rsid w:val="00E713CC"/>
    <w:rsid w:val="00E71664"/>
    <w:rsid w:val="00E74673"/>
    <w:rsid w:val="00E77C1F"/>
    <w:rsid w:val="00E80F6A"/>
    <w:rsid w:val="00E810E1"/>
    <w:rsid w:val="00E94DC7"/>
    <w:rsid w:val="00E95844"/>
    <w:rsid w:val="00E96C8F"/>
    <w:rsid w:val="00E97F6E"/>
    <w:rsid w:val="00EA4731"/>
    <w:rsid w:val="00EB1768"/>
    <w:rsid w:val="00EB522A"/>
    <w:rsid w:val="00ED2C4B"/>
    <w:rsid w:val="00ED3685"/>
    <w:rsid w:val="00EE0775"/>
    <w:rsid w:val="00EF0BE9"/>
    <w:rsid w:val="00EF1FB1"/>
    <w:rsid w:val="00F03334"/>
    <w:rsid w:val="00F22552"/>
    <w:rsid w:val="00F30322"/>
    <w:rsid w:val="00F35F48"/>
    <w:rsid w:val="00F434ED"/>
    <w:rsid w:val="00F46230"/>
    <w:rsid w:val="00F50197"/>
    <w:rsid w:val="00F61D96"/>
    <w:rsid w:val="00F62FEA"/>
    <w:rsid w:val="00F63D5B"/>
    <w:rsid w:val="00F744DA"/>
    <w:rsid w:val="00F77677"/>
    <w:rsid w:val="00F84DE2"/>
    <w:rsid w:val="00F868EB"/>
    <w:rsid w:val="00F929C1"/>
    <w:rsid w:val="00F95920"/>
    <w:rsid w:val="00F95D32"/>
    <w:rsid w:val="00F963AF"/>
    <w:rsid w:val="00FB4399"/>
    <w:rsid w:val="00FE3D80"/>
    <w:rsid w:val="00FF0FC2"/>
    <w:rsid w:val="00FF2A06"/>
    <w:rsid w:val="00FF3B2F"/>
    <w:rsid w:val="00FF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16C9EC"/>
  <w15:chartTrackingRefBased/>
  <w15:docId w15:val="{E860553F-2A14-4A7E-99DA-EE374963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0F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0F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0F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0F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0F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0F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0F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0F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0F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0F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0F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0F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0F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0F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0F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0F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0F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0F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0F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0F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0F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0F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0F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0F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0F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0F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0F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0F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0F6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80F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F6A"/>
  </w:style>
  <w:style w:type="paragraph" w:styleId="Footer">
    <w:name w:val="footer"/>
    <w:basedOn w:val="Normal"/>
    <w:link w:val="FooterChar"/>
    <w:uiPriority w:val="99"/>
    <w:unhideWhenUsed/>
    <w:rsid w:val="00E80F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F6A"/>
  </w:style>
  <w:style w:type="paragraph" w:styleId="TOCHeading">
    <w:name w:val="TOC Heading"/>
    <w:basedOn w:val="Heading1"/>
    <w:next w:val="Normal"/>
    <w:uiPriority w:val="39"/>
    <w:unhideWhenUsed/>
    <w:qFormat/>
    <w:rsid w:val="009B4B90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B176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B1768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CF6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E44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Lev25</b:Tag>
    <b:SourceType>InternetSite</b:SourceType>
    <b:Guid>{352E50CF-8D24-427A-95F2-7C45ED5C4B15}</b:Guid>
    <b:Author>
      <b:Author>
        <b:NameList>
          <b:Person>
            <b:Last>Olmstead</b:Last>
            <b:First>Levi</b:First>
          </b:Person>
        </b:NameList>
      </b:Author>
    </b:Author>
    <b:Title>7 Types of Organizational Structures </b:Title>
    <b:Year>2025</b:Year>
    <b:YearAccessed>2025</b:YearAccessed>
    <b:MonthAccessed>12</b:MonthAccessed>
    <b:DayAccessed>05</b:DayAccessed>
    <b:URL>https://whatfix.com/blog/organizational-structure/#elementor-toc__heading-anchor-3</b:URL>
    <b:RefOrder>9</b:RefOrder>
  </b:Source>
  <b:Source>
    <b:Tag>Pan25</b:Tag>
    <b:SourceType>InternetSite</b:SourceType>
    <b:Guid>{9A952C9C-C730-4BBB-9CEE-11D329DDB483}</b:Guid>
    <b:Author>
      <b:Author>
        <b:NameList>
          <b:Person>
            <b:Last>Security</b:Last>
            <b:First>Panda</b:First>
          </b:Person>
        </b:NameList>
      </b:Author>
    </b:Author>
    <b:Title>JLR cyberattack</b:Title>
    <b:Year>2025</b:Year>
    <b:YearAccessed>2025</b:YearAccessed>
    <b:MonthAccessed>12</b:MonthAccessed>
    <b:DayAccessed>05</b:DayAccessed>
    <b:URL>https://www.pandasecurity.com/en/mediacenter/jlr-cyberattack-how-one-hack-devastated-britains-biggest-carmaker/</b:URL>
    <b:RefOrder>2</b:RefOrder>
  </b:Source>
  <b:Source>
    <b:Tag>Car24</b:Tag>
    <b:SourceType>InternetSite</b:SourceType>
    <b:Guid>{AC4746B6-627E-4D19-AFEF-CD6B84CC0289}</b:Guid>
    <b:Author>
      <b:Author>
        <b:NameList>
          <b:Person>
            <b:Last>keysNews</b:Last>
            <b:First>Car</b:First>
          </b:Person>
        </b:NameList>
      </b:Author>
    </b:Author>
    <b:Title>What is keyless entry in a car?</b:Title>
    <b:Year>2024</b:Year>
    <b:YearAccessed>2025</b:YearAccessed>
    <b:MonthAccessed>12</b:MonthAccessed>
    <b:DayAccessed>05</b:DayAccessed>
    <b:URL>https://www.carkeyssolutions.co.uk/what-is-keyless-entry-in-a-car-security-risks-and-solutions/</b:URL>
    <b:RefOrder>3</b:RefOrder>
  </b:Source>
  <b:Source>
    <b:Tag>uwt25</b:Tag>
    <b:SourceType>InternetSite</b:SourceType>
    <b:Guid>{5E62098F-353A-48C3-B416-8D72E73D3F99}</b:Guid>
    <b:Author>
      <b:Author>
        <b:NameList>
          <b:Person>
            <b:Last>uwtsd</b:Last>
          </b:Person>
        </b:NameList>
      </b:Author>
    </b:Author>
    <b:Title>Workshop induction</b:Title>
    <b:Year>2025</b:Year>
    <b:YearAccessed>2025</b:YearAccessed>
    <b:MonthAccessed>12</b:MonthAccessed>
    <b:DayAccessed>05</b:DayAccessed>
    <b:URL>https://moodle.uwtsd.ac.uk/course/view.php?id=7024&amp;section=1</b:URL>
    <b:RefOrder>11</b:RefOrder>
  </b:Source>
  <b:Source>
    <b:Tag>Sec98</b:Tag>
    <b:SourceType>InternetSite</b:SourceType>
    <b:Guid>{60B94E51-6BEE-4CA1-9CE1-BFD01869F2F3}</b:Guid>
    <b:Author>
      <b:Author>
        <b:NameList>
          <b:Person>
            <b:Last>State</b:Last>
            <b:First>Secretary</b:First>
            <b:Middle>of</b:Middle>
          </b:Person>
        </b:NameList>
      </b:Author>
    </b:Author>
    <b:Title>The Provision and Use of Work Equipment Regulations 1998</b:Title>
    <b:Year>1998</b:Year>
    <b:YearAccessed>2025</b:YearAccessed>
    <b:MonthAccessed>12</b:MonthAccessed>
    <b:DayAccessed>05</b:DayAccessed>
    <b:URL>https://www.legislation.gov.uk/uksi/1998/2306/2018-07-30?utm_source=chatgpt.com</b:URL>
    <b:RefOrder>1</b:RefOrder>
  </b:Source>
  <b:Source>
    <b:Tag>ISt20</b:Tag>
    <b:SourceType>InternetSite</b:SourceType>
    <b:Guid>{56CEE09A-FD19-4AE7-ACE8-A8A8AB512E2E}</b:Guid>
    <b:Author>
      <b:Author>
        <b:NameList>
          <b:Person>
            <b:Last>IStructE</b:Last>
          </b:Person>
        </b:NameList>
      </b:Author>
    </b:Author>
    <b:Title>The Articles of the Code of Conduct and their principles</b:Title>
    <b:Year>2020</b:Year>
    <b:YearAccessed>2025</b:YearAccessed>
    <b:MonthAccessed>12</b:MonthAccessed>
    <b:DayAccessed>05</b:DayAccessed>
    <b:URL>https://www.istructe.org/about-us/istructe-code-of-conduct/#Articles%20of%20the%20Code%20and%20their%20principles</b:URL>
    <b:RefOrder>12</b:RefOrder>
  </b:Source>
  <b:Source>
    <b:Tag>RAC23</b:Tag>
    <b:SourceType>InternetSite</b:SourceType>
    <b:Guid>{4E166F42-AB95-4FE5-93CE-02DE9EA27081}</b:Guid>
    <b:Author>
      <b:Author>
        <b:NameList>
          <b:Person>
            <b:Last>RAC</b:Last>
          </b:Person>
        </b:NameList>
      </b:Author>
    </b:Author>
    <b:Title>What are Anti-Lock Brakes and how to they work?</b:Title>
    <b:Year>2023</b:Year>
    <b:YearAccessed>2025</b:YearAccessed>
    <b:MonthAccessed>12</b:MonthAccessed>
    <b:DayAccessed>05</b:DayAccessed>
    <b:URL>https://www.rac.co.uk/drive/advice/road-safety/what-are-anti-lock-brakes-abs-and-how-do-they-work/</b:URL>
    <b:RefOrder>4</b:RefOrder>
  </b:Source>
  <b:Source>
    <b:Tag>F125</b:Tag>
    <b:SourceType>InternetSite</b:SourceType>
    <b:Guid>{F28A94B2-A9B9-415E-B329-77F54296E363}</b:Guid>
    <b:Author>
      <b:Author>
        <b:NameList>
          <b:Person>
            <b:Last>F1</b:Last>
          </b:Person>
        </b:NameList>
      </b:Author>
    </b:Author>
    <b:Title>F1 Code of Conduct</b:Title>
    <b:Year>2025</b:Year>
    <b:YearAccessed>2025</b:YearAccessed>
    <b:MonthAccessed>12</b:MonthAccessed>
    <b:DayAccessed>05</b:DayAccessed>
    <b:URL>https://media.formula1.com/image/upload/v1701969109/content/dam/fom-website/manual/Misc/f1_code_of_conduct/F1_Code_of_Conduct_7_December_2023.pdf</b:URL>
    <b:RefOrder>6</b:RefOrder>
  </b:Source>
  <b:Source>
    <b:Tag>Eni17</b:Tag>
    <b:SourceType>InternetSite</b:SourceType>
    <b:Guid>{5A8EAA38-87CC-4AC0-A039-038E7F8BDE57}</b:Guid>
    <b:Author>
      <b:Author>
        <b:NameList>
          <b:Person>
            <b:Last>Council</b:Last>
            <b:First>Enineering</b:First>
          </b:Person>
        </b:NameList>
      </b:Author>
    </b:Author>
    <b:Title>Guidance on ethucal principles</b:Title>
    <b:Year>2017</b:Year>
    <b:YearAccessed>2025</b:YearAccessed>
    <b:MonthAccessed>12</b:MonthAccessed>
    <b:DayAccessed>07</b:DayAccessed>
    <b:URL>https://www.engc.org.uk/resources-and-guidance/guidance-for-the-profession/ethical-principles</b:URL>
    <b:RefOrder>5</b:RefOrder>
  </b:Source>
  <b:Source>
    <b:Tag>Sli25</b:Tag>
    <b:SourceType>InternetSite</b:SourceType>
    <b:Guid>{00543743-E049-4394-B19A-0E62F92AFA12}</b:Guid>
    <b:Author>
      <b:Author>
        <b:NameList>
          <b:Person>
            <b:Last>SlideTeam</b:Last>
          </b:Person>
        </b:NameList>
      </b:Author>
    </b:Author>
    <b:Title>Atomotive Company Manufacturing Process Flow Chart</b:Title>
    <b:Year>2025</b:Year>
    <b:YearAccessed>2025</b:YearAccessed>
    <b:MonthAccessed>12</b:MonthAccessed>
    <b:DayAccessed>07</b:DayAccessed>
    <b:URL>https://www.slideteam.net/automotive-company-manufacturing-process-flow-chart.html</b:URL>
    <b:RefOrder>7</b:RefOrder>
  </b:Source>
  <b:Source>
    <b:Tag>Cha23</b:Tag>
    <b:SourceType>InternetSite</b:SourceType>
    <b:Guid>{ED044702-CB28-4410-B008-C8449D55BD19}</b:Guid>
    <b:Author>
      <b:Author>
        <b:NameList>
          <b:Person>
            <b:Last>ChartHop</b:Last>
          </b:Person>
        </b:NameList>
      </b:Author>
    </b:Author>
    <b:Title>Organizational Structure Types You Should Know</b:Title>
    <b:Year>2023</b:Year>
    <b:YearAccessed>2025</b:YearAccessed>
    <b:MonthAccessed>12</b:MonthAccessed>
    <b:DayAccessed>07</b:DayAccessed>
    <b:URL>http://charthop.com/resources/org-structure-types#:~:text=1.,owns%20what%20in%20the%20business.</b:URL>
    <b:RefOrder>10</b:RefOrder>
  </b:Source>
  <b:Source>
    <b:Tag>Pro25</b:Tag>
    <b:SourceType>InternetSite</b:SourceType>
    <b:Guid>{2F0EDB0A-8829-47AD-BA78-F9511D7E248D}</b:Guid>
    <b:Author>
      <b:Author>
        <b:NameList>
          <b:Person>
            <b:Last>Andrews</b:Last>
            <b:First>Prof</b:First>
            <b:Middle>John</b:Middle>
          </b:Person>
        </b:NameList>
      </b:Author>
    </b:Author>
    <b:Title>An Introduction to Fault Tree Analysis</b:Title>
    <b:Year>2025</b:Year>
    <b:YearAccessed>2025</b:YearAccessed>
    <b:MonthAccessed>12</b:MonthAccessed>
    <b:DayAccessed>07</b:DayAccessed>
    <b:URL>https://www.nottingham.ac.uk/research/groups/resilience-engineering/documents/nxgen/outputs/an-introduction-to-fault-tree-analysis.pdf</b:URL>
    <b:RefOrder>8</b:RefOrder>
  </b:Source>
</b:Sources>
</file>

<file path=customXml/itemProps1.xml><?xml version="1.0" encoding="utf-8"?>
<ds:datastoreItem xmlns:ds="http://schemas.openxmlformats.org/officeDocument/2006/customXml" ds:itemID="{11C193E4-3F8F-438B-A469-D569A55D2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2259</Words>
  <Characters>12878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O'Rourke (2501321)</dc:creator>
  <cp:keywords/>
  <dc:description/>
  <cp:lastModifiedBy>Josh O'Rourke (2501321)</cp:lastModifiedBy>
  <cp:revision>443</cp:revision>
  <dcterms:created xsi:type="dcterms:W3CDTF">2025-11-26T22:16:00Z</dcterms:created>
  <dcterms:modified xsi:type="dcterms:W3CDTF">2025-12-07T21:30:00Z</dcterms:modified>
</cp:coreProperties>
</file>