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A146C5A" wp14:paraId="1ECED139" wp14:textId="561554A6">
      <w:pPr>
        <w:spacing w:before="0" w:beforeAutospacing="off" w:after="0" w:afterAutospacing="off"/>
        <w:jc w:val="center"/>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Couch to 5k</w:t>
      </w:r>
    </w:p>
    <w:p xmlns:wp14="http://schemas.microsoft.com/office/word/2010/wordml" wp14:paraId="23227C06" wp14:textId="4E1EBDB2">
      <w:r>
        <w:br/>
      </w:r>
      <w:r>
        <w:br/>
      </w:r>
      <w:r>
        <w:br/>
      </w:r>
    </w:p>
    <w:p xmlns:wp14="http://schemas.microsoft.com/office/word/2010/wordml" w:rsidP="0A146C5A" wp14:paraId="117BDA44" wp14:textId="7A701078">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Intro- “The couch to 5k project was started by Josh Clark in 1996 because the way he got over his </w:t>
      </w:r>
      <w:r w:rsidRPr="0A146C5A" w:rsidR="3FA4AEDB">
        <w:rPr>
          <w:rFonts w:ascii="Arial" w:hAnsi="Arial" w:eastAsia="Arial" w:cs="Arial"/>
          <w:b w:val="0"/>
          <w:bCs w:val="0"/>
          <w:i w:val="0"/>
          <w:iCs w:val="0"/>
          <w:strike w:val="0"/>
          <w:dstrike w:val="0"/>
          <w:noProof w:val="0"/>
          <w:color w:val="000000" w:themeColor="text1" w:themeTint="FF" w:themeShade="FF"/>
          <w:sz w:val="22"/>
          <w:szCs w:val="22"/>
          <w:u w:val="none"/>
          <w:lang w:val="en-US"/>
        </w:rPr>
        <w:t>breakup</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was by running” (BBC- 2018</w:t>
      </w:r>
      <w:r w:rsidRPr="0A146C5A" w:rsidR="6AC339B4">
        <w:rPr>
          <w:rFonts w:ascii="Arial" w:hAnsi="Arial" w:eastAsia="Arial" w:cs="Arial"/>
          <w:b w:val="0"/>
          <w:bCs w:val="0"/>
          <w:i w:val="0"/>
          <w:iCs w:val="0"/>
          <w:strike w:val="0"/>
          <w:dstrike w:val="0"/>
          <w:noProof w:val="0"/>
          <w:color w:val="000000" w:themeColor="text1" w:themeTint="FF" w:themeShade="FF"/>
          <w:sz w:val="22"/>
          <w:szCs w:val="22"/>
          <w:u w:val="none"/>
          <w:lang w:val="en-US"/>
        </w:rPr>
        <w:t>) and</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might possibly be seen as one of the most popular methods to get people who live unfit lifestyles to then get them running a 5k </w:t>
      </w:r>
      <w:r w:rsidRPr="0A146C5A" w:rsidR="03DE416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race. </w:t>
      </w:r>
      <w:r w:rsidRPr="0A146C5A" w:rsidR="03DE416A">
        <w:rPr>
          <w:rFonts w:ascii="Arial" w:hAnsi="Arial" w:eastAsia="Arial" w:cs="Arial"/>
          <w:b w:val="0"/>
          <w:bCs w:val="0"/>
          <w:i w:val="0"/>
          <w:iCs w:val="0"/>
          <w:strike w:val="0"/>
          <w:dstrike w:val="0"/>
          <w:noProof w:val="0"/>
          <w:color w:val="000000" w:themeColor="text1" w:themeTint="FF" w:themeShade="FF"/>
          <w:sz w:val="22"/>
          <w:szCs w:val="22"/>
          <w:u w:val="none"/>
          <w:lang w:val="en-US"/>
        </w:rPr>
        <w:t>Mainly</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this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project was aimed at women aged around </w:t>
      </w:r>
      <w:r w:rsidRPr="0A146C5A" w:rsidR="7513EEB1">
        <w:rPr>
          <w:rFonts w:ascii="Arial" w:hAnsi="Arial" w:eastAsia="Arial" w:cs="Arial"/>
          <w:b w:val="0"/>
          <w:bCs w:val="0"/>
          <w:i w:val="0"/>
          <w:iCs w:val="0"/>
          <w:strike w:val="0"/>
          <w:dstrike w:val="0"/>
          <w:noProof w:val="0"/>
          <w:color w:val="000000" w:themeColor="text1" w:themeTint="FF" w:themeShade="FF"/>
          <w:sz w:val="22"/>
          <w:szCs w:val="22"/>
          <w:u w:val="none"/>
          <w:lang w:val="en-US"/>
        </w:rPr>
        <w:t>50-year-olds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particularly mums.  The project has gained lots of recognition due to how accessible it is and how it can help anyone who is able bodied get into decent shape. In this essay I am going to be discussing if this project has been a success. (NHS- 2023)</w:t>
      </w:r>
    </w:p>
    <w:p xmlns:wp14="http://schemas.microsoft.com/office/word/2010/wordml" wp14:paraId="7B844342" wp14:textId="4BFC40CC">
      <w:r w:rsidR="4A84B5AD">
        <w:rPr/>
        <w:t xml:space="preserve"> </w:t>
      </w:r>
      <w:r w:rsidR="1D09FB7E">
        <w:rPr/>
        <w:t>]</w:t>
      </w:r>
      <w:r>
        <w:br/>
      </w:r>
    </w:p>
    <w:p xmlns:wp14="http://schemas.microsoft.com/office/word/2010/wordml" w:rsidP="0A146C5A" wp14:paraId="231C2F30" wp14:textId="56CD278F">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‘couch to 5k’ is a great way to help get unfit adults into running and doing the bare minimum of fitness as the current world health organization (WHO) say “that adults aged 18-64 years should be partaking in at least 150 minutes of moderate-intensity activity or 75 minutes of vigorous- intensity activity” ( WHO- 2022-) according to ‘WHO’ “over 1.4 billion adults aren’t active enough which equates to more than a quarter of the population of adults” (WHO- 2022-) </w:t>
      </w:r>
    </w:p>
    <w:p xmlns:wp14="http://schemas.microsoft.com/office/word/2010/wordml" wp14:paraId="50B2FD83" wp14:textId="2DA269D4">
      <w:r>
        <w:br/>
      </w:r>
    </w:p>
    <w:p xmlns:wp14="http://schemas.microsoft.com/office/word/2010/wordml" w:rsidP="0A146C5A" wp14:paraId="06819E37" wp14:textId="7886D716">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 many projects and programs have been created to help combat this epidemic of unhealthy and unfit people. ‘Couch to 5ks’ aim is to get people off the sofa and running a 5k in just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9 weeks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So how does it work? </w:t>
      </w:r>
      <w:r w:rsidRPr="0A146C5A" w:rsidR="7513EEB1">
        <w:rPr>
          <w:rFonts w:ascii="Arial" w:hAnsi="Arial" w:eastAsia="Arial" w:cs="Arial"/>
          <w:b w:val="0"/>
          <w:bCs w:val="0"/>
          <w:i w:val="0"/>
          <w:iCs w:val="0"/>
          <w:strike w:val="0"/>
          <w:dstrike w:val="0"/>
          <w:noProof w:val="0"/>
          <w:color w:val="000000" w:themeColor="text1" w:themeTint="FF" w:themeShade="FF"/>
          <w:sz w:val="22"/>
          <w:szCs w:val="22"/>
          <w:u w:val="none"/>
          <w:lang w:val="en-US"/>
        </w:rPr>
        <w:t>Well,</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‘couch to 5k’ has an app that was “championed” in </w:t>
      </w:r>
      <w:r w:rsidRPr="0A146C5A" w:rsidR="7D8ED975">
        <w:rPr>
          <w:rFonts w:ascii="Arial" w:hAnsi="Arial" w:eastAsia="Arial" w:cs="Arial"/>
          <w:b w:val="0"/>
          <w:bCs w:val="0"/>
          <w:i w:val="0"/>
          <w:iCs w:val="0"/>
          <w:strike w:val="0"/>
          <w:dstrike w:val="0"/>
          <w:noProof w:val="0"/>
          <w:color w:val="000000" w:themeColor="text1" w:themeTint="FF" w:themeShade="FF"/>
          <w:sz w:val="22"/>
          <w:szCs w:val="22"/>
          <w:u w:val="none"/>
          <w:lang w:val="en-US"/>
        </w:rPr>
        <w:t>January</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2023 as it had over 6.5 million downloads from when the app was released in 2016, in 2022 6 million runs were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accomplished</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(GOV- 2023) The app with the best reviews is the NHS </w:t>
      </w:r>
      <w:r w:rsidRPr="0A146C5A" w:rsidR="5D17D483">
        <w:rPr>
          <w:rFonts w:ascii="Arial" w:hAnsi="Arial" w:eastAsia="Arial" w:cs="Arial"/>
          <w:b w:val="0"/>
          <w:bCs w:val="0"/>
          <w:i w:val="0"/>
          <w:iCs w:val="0"/>
          <w:strike w:val="0"/>
          <w:dstrike w:val="0"/>
          <w:noProof w:val="0"/>
          <w:color w:val="000000" w:themeColor="text1" w:themeTint="FF" w:themeShade="FF"/>
          <w:sz w:val="22"/>
          <w:szCs w:val="22"/>
          <w:u w:val="none"/>
          <w:lang w:val="en-US"/>
        </w:rPr>
        <w:t>Verizon</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which has 4.8 stars out of 5 (available online-Apple inc.- 12th </w:t>
      </w:r>
      <w:r w:rsidRPr="0A146C5A" w:rsidR="31E9BA59">
        <w:rPr>
          <w:rFonts w:ascii="Arial" w:hAnsi="Arial" w:eastAsia="Arial" w:cs="Arial"/>
          <w:b w:val="0"/>
          <w:bCs w:val="0"/>
          <w:i w:val="0"/>
          <w:iCs w:val="0"/>
          <w:strike w:val="0"/>
          <w:dstrike w:val="0"/>
          <w:noProof w:val="0"/>
          <w:color w:val="000000" w:themeColor="text1" w:themeTint="FF" w:themeShade="FF"/>
          <w:sz w:val="22"/>
          <w:szCs w:val="22"/>
          <w:u w:val="none"/>
          <w:lang w:val="en-US"/>
        </w:rPr>
        <w:t>November</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2023) and how to work this is by simply just downloading it, sign up to it and then listening to the podcasts. (NHS-2020)</w:t>
      </w:r>
    </w:p>
    <w:p xmlns:wp14="http://schemas.microsoft.com/office/word/2010/wordml" w:rsidP="0A146C5A" wp14:paraId="1152AC3A" wp14:textId="2CADBBA7">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Plan out your route, throw on a pair of trainers and start running. The ‘couch to 5k’ will have you running 3 times a week and in the beginning you do more walking than running and the podcast from the app will guide you through it all, it will tell you when to run and when to walk, once you get to week 5-6 you will then get 3 podcasts compared to the 1 podcast you got in the first few weeks as you will slowly started doing more running than walking and properly build up your pace and fitness (NHS-2020-)</w:t>
      </w:r>
    </w:p>
    <w:p xmlns:wp14="http://schemas.microsoft.com/office/word/2010/wordml" wp14:paraId="6322414E" wp14:textId="04DC75B9">
      <w:r>
        <w:br/>
      </w:r>
    </w:p>
    <w:p xmlns:wp14="http://schemas.microsoft.com/office/word/2010/wordml" w:rsidP="0A146C5A" wp14:paraId="23338C91" wp14:textId="5EB2AB97">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Was it successful- ‘couch to 5k’ seems to be a success as from the NHS website it had over 6 million registered </w:t>
      </w:r>
      <w:r w:rsidRPr="0A146C5A" w:rsidR="7E5B775B">
        <w:rPr>
          <w:rFonts w:ascii="Arial" w:hAnsi="Arial" w:eastAsia="Arial" w:cs="Arial"/>
          <w:b w:val="0"/>
          <w:bCs w:val="0"/>
          <w:i w:val="0"/>
          <w:iCs w:val="0"/>
          <w:strike w:val="0"/>
          <w:dstrike w:val="0"/>
          <w:noProof w:val="0"/>
          <w:color w:val="000000" w:themeColor="text1" w:themeTint="FF" w:themeShade="FF"/>
          <w:sz w:val="22"/>
          <w:szCs w:val="22"/>
          <w:u w:val="none"/>
          <w:lang w:val="en-US"/>
        </w:rPr>
        <w:t>runs in</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2022. On </w:t>
      </w:r>
      <w:r w:rsidRPr="0A146C5A" w:rsidR="18E0673E">
        <w:rPr>
          <w:rFonts w:ascii="Arial" w:hAnsi="Arial" w:eastAsia="Arial" w:cs="Arial"/>
          <w:b w:val="0"/>
          <w:bCs w:val="0"/>
          <w:i w:val="0"/>
          <w:iCs w:val="0"/>
          <w:strike w:val="0"/>
          <w:dstrike w:val="0"/>
          <w:noProof w:val="0"/>
          <w:color w:val="000000" w:themeColor="text1" w:themeTint="FF" w:themeShade="FF"/>
          <w:sz w:val="22"/>
          <w:szCs w:val="22"/>
          <w:u w:val="none"/>
          <w:lang w:val="en-US"/>
        </w:rPr>
        <w:t>Christmas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day (2022) 8,600 people also completed runs which had a 7.5 percent increase from the year before (2021) which registered 8000 runs. (GOV.UK- Jan 2</w:t>
      </w:r>
      <w:r w:rsidRPr="0A146C5A" w:rsidR="54437009">
        <w:rPr>
          <w:rFonts w:ascii="Arial" w:hAnsi="Arial" w:eastAsia="Arial" w:cs="Arial"/>
          <w:b w:val="0"/>
          <w:bCs w:val="0"/>
          <w:i w:val="0"/>
          <w:iCs w:val="0"/>
          <w:strike w:val="0"/>
          <w:dstrike w:val="0"/>
          <w:noProof w:val="0"/>
          <w:color w:val="000000" w:themeColor="text1" w:themeTint="FF" w:themeShade="FF"/>
          <w:sz w:val="22"/>
          <w:szCs w:val="22"/>
          <w:u w:val="none"/>
          <w:lang w:val="en-US"/>
        </w:rPr>
        <w:t>, 2023</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Although it has continued to have a small percentage of people clocking runs, a lot of runners do seem to get discouraged due to picking up injuries,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smits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et al. reported that 78% of people who picked up an injury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didn’t</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return to the program after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6 weeks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mdpi</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22) All it seems to take to discourage a new runner is one injury and they might not want to risk running again or don’t have the motivation or drive to start again and finish the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programme</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A somewhat easy way to combat injuries would be by adding a learning stage before you go out to run something that’ll teach new runners the correct stretches. One study says  that the most common injury in people who have just started running are usually “muscle injuries, sprains or skin lesions”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Plos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one- Van der worp-2015) from the same study it says that the three main risk factors can be put into three different groups with them being called “personal factors running and training and health and lifestyle” all these sub groups have different problems in them such as for personal, the injuries can be based off </w:t>
      </w:r>
      <w:r w:rsidRPr="0A146C5A" w:rsidR="64D8B1F6">
        <w:rPr>
          <w:rFonts w:ascii="Arial" w:hAnsi="Arial" w:eastAsia="Arial" w:cs="Arial"/>
          <w:b w:val="0"/>
          <w:bCs w:val="0"/>
          <w:i w:val="0"/>
          <w:iCs w:val="0"/>
          <w:strike w:val="0"/>
          <w:dstrike w:val="0"/>
          <w:noProof w:val="0"/>
          <w:color w:val="000000" w:themeColor="text1" w:themeTint="FF" w:themeShade="FF"/>
          <w:sz w:val="22"/>
          <w:szCs w:val="22"/>
          <w:u w:val="none"/>
          <w:lang w:val="en-US"/>
        </w:rPr>
        <w:t>Ur</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height,sex</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age while for the running and training group it can be based upon how often you train (which couch to 5k has you training 3 times a week, which may be too much for a beginner runner with no experience) and for the last group it mentions about habits that you may have such as drinking and smoking along with previous injuries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Plos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one- van der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worp</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- 2015) </w:t>
      </w:r>
    </w:p>
    <w:p xmlns:wp14="http://schemas.microsoft.com/office/word/2010/wordml" w:rsidP="0A146C5A" wp14:paraId="166E66B0" wp14:textId="3022D612">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67BC3EF5" wp14:textId="02BBF992">
      <w:r>
        <w:br/>
      </w:r>
    </w:p>
    <w:p xmlns:wp14="http://schemas.microsoft.com/office/word/2010/wordml" w:rsidP="0A146C5A" wp14:paraId="7B1A801F" wp14:textId="307BECB5">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Conclusion- So many of the stats from the NHS website does somewhat show it is a successful program, even though other studies have shown that many runners seem to get discouraged after picking up an injury it is very possible that some people may go into running after they've completed the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programme</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there is many ways to continue doing it since it there is no cost or such a little cost if you want to buy a good pair of running trainers to avoid hurting your feet. Couch to 5k is successful because it had returning users a year after as we saw with the percentage increase over the Christmas period, since it costs nothing but your time </w:t>
      </w:r>
      <w:r w:rsidRPr="0A146C5A" w:rsidR="7418C6BD">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such an easy thing to start, if you feel unfit and want to change that there isn’t a better way than couch to 5k because, one it costs nothing and two it gives you a nine week plan and even if you fail you can always start again and go back to week one and this is why it has recurring users and getting a small percentage increase each year  </w:t>
      </w:r>
    </w:p>
    <w:p xmlns:wp14="http://schemas.microsoft.com/office/word/2010/wordml" wp14:paraId="4FDCFEFE" wp14:textId="7C174FF8">
      <w:r>
        <w:br/>
      </w:r>
    </w:p>
    <w:p xmlns:wp14="http://schemas.microsoft.com/office/word/2010/wordml" w:rsidP="0A146C5A" wp14:paraId="6FF3F4C8" wp14:textId="699BE76B">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References- WHO- 2022- physical activity-  </w:t>
      </w:r>
      <w:hyperlink r:id="R74593efac8d448ef">
        <w:r w:rsidRPr="0A146C5A" w:rsidR="49D66559">
          <w:rPr>
            <w:rStyle w:val="Hyperlink"/>
            <w:rFonts w:ascii="Arial" w:hAnsi="Arial" w:eastAsia="Arial" w:cs="Arial"/>
            <w:b w:val="0"/>
            <w:bCs w:val="0"/>
            <w:i w:val="0"/>
            <w:iCs w:val="0"/>
            <w:strike w:val="0"/>
            <w:dstrike w:val="0"/>
            <w:noProof w:val="0"/>
            <w:color w:val="1155CC"/>
            <w:sz w:val="22"/>
            <w:szCs w:val="22"/>
            <w:u w:val="none"/>
            <w:lang w:val="en-US"/>
          </w:rPr>
          <w:t>https://www.who.int/news-room/fact-sheets/detail/physical-activity</w:t>
        </w:r>
      </w:hyperlink>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7CAAA89A" wp14:textId="523800BE">
      <w:r>
        <w:br/>
      </w:r>
    </w:p>
    <w:p xmlns:wp14="http://schemas.microsoft.com/office/word/2010/wordml" w:rsidP="0A146C5A" wp14:paraId="2675F686" wp14:textId="72757527">
      <w:pPr>
        <w:spacing w:before="0" w:beforeAutospacing="off" w:after="240" w:afterAutospacing="off"/>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BBC (2018). Anyone can run: Couch to 5K.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BBC News</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18 Sep. Available at: </w:t>
      </w:r>
      <w:hyperlink r:id="R51f8b076314e47d4">
        <w:r w:rsidRPr="0A146C5A" w:rsidR="49D66559">
          <w:rPr>
            <w:rStyle w:val="Hyperlink"/>
            <w:rFonts w:ascii="Times New Roman" w:hAnsi="Times New Roman" w:eastAsia="Times New Roman" w:cs="Times New Roman"/>
            <w:b w:val="0"/>
            <w:bCs w:val="0"/>
            <w:i w:val="0"/>
            <w:iCs w:val="0"/>
            <w:strike w:val="0"/>
            <w:dstrike w:val="0"/>
            <w:noProof w:val="0"/>
            <w:sz w:val="24"/>
            <w:szCs w:val="24"/>
            <w:lang w:val="en-US"/>
          </w:rPr>
          <w:t>https://www.bbc.co.uk/news/av/stories-45485776</w:t>
        </w:r>
      </w:hyperlink>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0A146C5A" wp14:paraId="45B3E6BD" wp14:textId="2807B892">
      <w:pPr>
        <w:spacing w:before="0" w:beforeAutospacing="off" w:after="240" w:afterAutospacing="off"/>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GOV (2023a).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Millions of runs completed using Couch to 5k app</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GOV.UK. Available at: </w:t>
      </w:r>
      <w:hyperlink r:id="Rffacb8a7e7054083">
        <w:r w:rsidRPr="0A146C5A" w:rsidR="49D66559">
          <w:rPr>
            <w:rStyle w:val="Hyperlink"/>
            <w:rFonts w:ascii="Times New Roman" w:hAnsi="Times New Roman" w:eastAsia="Times New Roman" w:cs="Times New Roman"/>
            <w:b w:val="0"/>
            <w:bCs w:val="0"/>
            <w:i w:val="0"/>
            <w:iCs w:val="0"/>
            <w:strike w:val="0"/>
            <w:dstrike w:val="0"/>
            <w:noProof w:val="0"/>
            <w:sz w:val="24"/>
            <w:szCs w:val="24"/>
            <w:lang w:val="en-US"/>
          </w:rPr>
          <w:t>https://www.gov.uk/government/news/millions-of-runs-completed-using-couch-to-5k-app</w:t>
        </w:r>
      </w:hyperlink>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0A146C5A" wp14:paraId="7F806312" wp14:textId="658138AE">
      <w:pPr>
        <w:spacing w:before="0" w:beforeAutospacing="off" w:after="240" w:afterAutospacing="off"/>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GOV (2023b).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Millions of runs completed using Couch to 5k app</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GOV.UK. Available at: </w:t>
      </w:r>
      <w:hyperlink w:anchor=":~:text=More%20than%206%20million%20runs%20were%20completed%20using%20the%20Couch" r:id="R0199da7b4287402f">
        <w:r w:rsidRPr="0A146C5A" w:rsidR="49D66559">
          <w:rPr>
            <w:rStyle w:val="Hyperlink"/>
            <w:rFonts w:ascii="Times New Roman" w:hAnsi="Times New Roman" w:eastAsia="Times New Roman" w:cs="Times New Roman"/>
            <w:b w:val="0"/>
            <w:bCs w:val="0"/>
            <w:i w:val="0"/>
            <w:iCs w:val="0"/>
            <w:strike w:val="0"/>
            <w:dstrike w:val="0"/>
            <w:noProof w:val="0"/>
            <w:sz w:val="24"/>
            <w:szCs w:val="24"/>
            <w:lang w:val="en-US"/>
          </w:rPr>
          <w:t>https://www.gov.uk/government/news/millions-of-runs-completed-using-couch-to-5k-app#:~:text=More%20than%206%20million%20runs%20were%20completed%20using%20the%20Couch</w:t>
        </w:r>
      </w:hyperlink>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0A146C5A" wp14:paraId="0B5545C2" wp14:textId="37CFA9C1">
      <w:pPr>
        <w:spacing w:before="0" w:beforeAutospacing="off" w:after="240" w:afterAutospacing="off"/>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(2020).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Get running with Couch to 5K</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nhs.uk. Available at: </w:t>
      </w:r>
      <w:hyperlink r:id="R4c9de1380e334cc6">
        <w:r w:rsidRPr="0A146C5A" w:rsidR="49D66559">
          <w:rPr>
            <w:rStyle w:val="Hyperlink"/>
            <w:rFonts w:ascii="Times New Roman" w:hAnsi="Times New Roman" w:eastAsia="Times New Roman" w:cs="Times New Roman"/>
            <w:b w:val="0"/>
            <w:bCs w:val="0"/>
            <w:i w:val="0"/>
            <w:iCs w:val="0"/>
            <w:strike w:val="0"/>
            <w:dstrike w:val="0"/>
            <w:noProof w:val="0"/>
            <w:sz w:val="24"/>
            <w:szCs w:val="24"/>
            <w:lang w:val="en-US"/>
          </w:rPr>
          <w:t>https://www.nhs.uk/live-well/exercise/running-and-aerobic-exercises/get-running-with-couch-to-5k/</w:t>
        </w:r>
      </w:hyperlink>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0A146C5A" wp14:paraId="218E114B" wp14:textId="1E9B3DD4">
      <w:pPr>
        <w:spacing w:before="0" w:beforeAutospacing="off" w:after="240" w:afterAutospacing="off"/>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Relph, N., Taylor, S.L., Christian, D.L., Dey, P. and Owen, M.B. (2023). ‘Couch-to-5k or Couch to Ouch to Couch!?’ Who Takes Part in Beginner Runner </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Programmed</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 the UK and Is Non-Completion Linked to Musculoskeletal </w:t>
      </w:r>
      <w:r w:rsidRPr="0A146C5A" w:rsidR="20BFFC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Injury.</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International Journal of Environmental Research and Public Health</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[online] 20(17), p.6682. Doi: HTTPs://doi.org/10.3390/ijerph20176682.</w:t>
      </w:r>
    </w:p>
    <w:p xmlns:wp14="http://schemas.microsoft.com/office/word/2010/wordml" w:rsidP="0A146C5A" wp14:paraId="2A0F6B5B" wp14:textId="10C3BE96">
      <w:pPr>
        <w:spacing w:before="0" w:beforeAutospacing="off" w:after="240" w:afterAutospacing="off"/>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van der </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Worp</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M.P., ten Haaf, D.S.M., van Cingel, R., de </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Wijer</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Nijhuis-van der Sanden, M.W.G. and Staal, J.B. (2015). Injuries in Runners; A Systematic Review on Risk Factors and Sex Differences.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PLOS ONE</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10(2), p.e0114937. </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 HTTPs</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://doi.org/10.1371/journal.pone.0114937.</w:t>
      </w:r>
    </w:p>
    <w:p xmlns:wp14="http://schemas.microsoft.com/office/word/2010/wordml" w:rsidP="0A146C5A" wp14:paraId="649B326E" wp14:textId="0EEC090C">
      <w:pPr>
        <w:spacing w:before="0" w:beforeAutospacing="off" w:after="240" w:afterAutospacing="off"/>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World Health Organization (2022).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Physical Activity</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World Health Organization. Available at: </w:t>
      </w:r>
      <w:hyperlink r:id="R78afcb24cfec4c66">
        <w:r w:rsidRPr="0A146C5A" w:rsidR="49D66559">
          <w:rPr>
            <w:rStyle w:val="Hyperlink"/>
            <w:rFonts w:ascii="Times New Roman" w:hAnsi="Times New Roman" w:eastAsia="Times New Roman" w:cs="Times New Roman"/>
            <w:b w:val="0"/>
            <w:bCs w:val="0"/>
            <w:i w:val="0"/>
            <w:iCs w:val="0"/>
            <w:strike w:val="0"/>
            <w:dstrike w:val="0"/>
            <w:noProof w:val="0"/>
            <w:sz w:val="24"/>
            <w:szCs w:val="24"/>
            <w:lang w:val="en-US"/>
          </w:rPr>
          <w:t>https://www.who.int/news-room/fact-sheets/detail/physical-activity</w:t>
        </w:r>
      </w:hyperlink>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p14:paraId="7785BCC0" wp14:textId="506AF34E">
      <w:r>
        <w:br/>
      </w:r>
      <w:r>
        <w:br/>
      </w:r>
      <w:r>
        <w:br/>
      </w:r>
      <w:r>
        <w:br/>
      </w:r>
    </w:p>
    <w:p xmlns:wp14="http://schemas.microsoft.com/office/word/2010/wordml" w:rsidP="0A146C5A" wp14:paraId="4718DC71" wp14:textId="4BBCDD87">
      <w:pPr>
        <w:spacing w:before="0" w:beforeAutospacing="off" w:after="0" w:afterAutospacing="off"/>
        <w:jc w:val="center"/>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Green Exercise</w:t>
      </w:r>
    </w:p>
    <w:p xmlns:wp14="http://schemas.microsoft.com/office/word/2010/wordml" wp14:paraId="7B3ED04B" wp14:textId="01396D4F">
      <w:r>
        <w:br/>
      </w:r>
    </w:p>
    <w:p xmlns:wp14="http://schemas.microsoft.com/office/word/2010/wordml" w:rsidP="0A146C5A" wp14:paraId="66130862" wp14:textId="0909A9B4">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Mental health is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very important</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now considering how easy it to send someone abuse over the internet, with all the social media apps like Instagram, snapchat and Facebook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really easy</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get a quick hit of dopamine which means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also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very easy</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for us to forget about the real world and how much our health gets affected. Studies show that 686 million people in the world suffer from common mental health disorders (CMDs) with the most common ones being anxiety and depression. For people in </w:t>
      </w:r>
      <w:r w:rsidRPr="0A146C5A" w:rsidR="4B09D1CC">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Great </w:t>
      </w:r>
      <w:r w:rsidRPr="0A146C5A" w:rsidR="6D4181EB">
        <w:rPr>
          <w:rFonts w:ascii="Arial" w:hAnsi="Arial" w:eastAsia="Arial" w:cs="Arial"/>
          <w:b w:val="0"/>
          <w:bCs w:val="0"/>
          <w:i w:val="0"/>
          <w:iCs w:val="0"/>
          <w:strike w:val="0"/>
          <w:dstrike w:val="0"/>
          <w:noProof w:val="0"/>
          <w:color w:val="000000" w:themeColor="text1" w:themeTint="FF" w:themeShade="FF"/>
          <w:sz w:val="22"/>
          <w:szCs w:val="22"/>
          <w:u w:val="none"/>
          <w:lang w:val="en-US"/>
        </w:rPr>
        <w:t>Britain,</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 is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roughly 1</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4 people who suffer from CMDs (Mizen, Amy et al-2019) which can cost more than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100 billion pounds</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year (Mizen, Amy et al-2019)</w:t>
      </w:r>
    </w:p>
    <w:p xmlns:wp14="http://schemas.microsoft.com/office/word/2010/wordml" wp14:paraId="480AF06C" wp14:textId="254FC292">
      <w:r>
        <w:br/>
      </w:r>
      <w:r>
        <w:br/>
      </w:r>
    </w:p>
    <w:p xmlns:wp14="http://schemas.microsoft.com/office/word/2010/wordml" w:rsidP="0A146C5A" wp14:paraId="30FF9D27" wp14:textId="69EA56EE">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The covid-19 pandemic changed the daily functioning of everyone’s lives and the national lockdown strongly impaired people's mental state and well-being. This led to a rapid decline in mental health and physical health Issues for the general public and the monarchy and the high parliamentary governing officials faced major challenges in order to restore these problems that they faced.</w:t>
      </w:r>
    </w:p>
    <w:p xmlns:wp14="http://schemas.microsoft.com/office/word/2010/wordml" wp14:paraId="756E4B19" wp14:textId="085D7DC4">
      <w:r>
        <w:br/>
      </w:r>
    </w:p>
    <w:p xmlns:wp14="http://schemas.microsoft.com/office/word/2010/wordml" w:rsidP="0A146C5A" wp14:paraId="7AF5C563" wp14:textId="52CEB5C7">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Green exercise helps people's mental health by connecting them more to earth and disconnects them from all the distractions such as social media and just gives the person a break. Green exercise helps your self-esteem and mood get better and can also lower your anxiety and depression levels. </w:t>
      </w:r>
      <w:r w:rsidRPr="0A146C5A" w:rsidR="0FC89589">
        <w:rPr>
          <w:rFonts w:ascii="Arial" w:hAnsi="Arial" w:eastAsia="Arial" w:cs="Arial"/>
          <w:b w:val="0"/>
          <w:bCs w:val="0"/>
          <w:i w:val="0"/>
          <w:iCs w:val="0"/>
          <w:strike w:val="0"/>
          <w:dstrike w:val="0"/>
          <w:noProof w:val="0"/>
          <w:color w:val="000000" w:themeColor="text1" w:themeTint="FF" w:themeShade="FF"/>
          <w:sz w:val="22"/>
          <w:szCs w:val="22"/>
          <w:u w:val="none"/>
          <w:lang w:val="en-US"/>
        </w:rPr>
        <w:t>(Hannah</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Vicker-2019) green exercise is also a better way to save money, ditch your gym passes and go for a run outdoors or maybe go surfing in the summer which is technically ‘blue exercise’ which is just like green exercise but to do with water, both are great and usually free you only need to pay for equipment. Green and Blue exercise is great for relieving stress and anxiety like </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I've</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touched on before but the reasons behind this are because</w:t>
      </w:r>
    </w:p>
    <w:p xmlns:wp14="http://schemas.microsoft.com/office/word/2010/wordml" w:rsidP="0A146C5A" wp14:paraId="03B0F2C2" wp14:textId="5D8F9953">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One-It is a great source of vitamin D which has many benefits such as bone growth and can help with depression(</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Hannah</w:t>
      </w: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vickers-2019), two- it can also be a good way to increase motivation, even though it might not motivate everyone due to people having their own ways of motivation, it is still reported that it is a good way of motivation due to the exhilaration you dopamine you can gain from the sights you get to see, thirdly it is good for being social, exercise isn’t just putting your body in a state of exhaustion but “activity requiring physical effort, carried out to sustain or improve health and fitness” (Oxford dictionary) so just going for a well-paced walk with a few friends in the forest is a great way to experience green exercise.</w:t>
      </w:r>
    </w:p>
    <w:p xmlns:wp14="http://schemas.microsoft.com/office/word/2010/wordml" wp14:paraId="0E51C6D7" wp14:textId="37BC83A3">
      <w:r>
        <w:br/>
      </w:r>
    </w:p>
    <w:p xmlns:wp14="http://schemas.microsoft.com/office/word/2010/wordml" w:rsidP="0A146C5A" wp14:paraId="44CB5C4B" wp14:textId="50183B37">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Green and Blue exercise helps the government the most due to the activities being free and they can really push this agenda as the more people they can convince to par-take in these sorts of spaces the more people will recommend to a friend who is struggling and this will help them become a better person with a happier and healthier outlook in not only their life but also their city and country.</w:t>
      </w:r>
    </w:p>
    <w:p xmlns:wp14="http://schemas.microsoft.com/office/word/2010/wordml" wp14:paraId="50E0C41E" wp14:textId="0AA36469">
      <w:r>
        <w:br/>
      </w:r>
    </w:p>
    <w:p xmlns:wp14="http://schemas.microsoft.com/office/word/2010/wordml" w:rsidP="0A146C5A" wp14:paraId="0E42B6BE" wp14:textId="24D6F284">
      <w:pPr>
        <w:spacing w:before="0" w:beforeAutospacing="off" w:after="0" w:afterAutospacing="off"/>
      </w:pPr>
      <w:r w:rsidRPr="0A146C5A" w:rsidR="49D66559">
        <w:rPr>
          <w:rFonts w:ascii="Arial" w:hAnsi="Arial" w:eastAsia="Arial" w:cs="Arial"/>
          <w:b w:val="0"/>
          <w:bCs w:val="0"/>
          <w:i w:val="0"/>
          <w:iCs w:val="0"/>
          <w:strike w:val="0"/>
          <w:dstrike w:val="0"/>
          <w:noProof w:val="0"/>
          <w:color w:val="000000" w:themeColor="text1" w:themeTint="FF" w:themeShade="FF"/>
          <w:sz w:val="22"/>
          <w:szCs w:val="22"/>
          <w:u w:val="none"/>
          <w:lang w:val="en-US"/>
        </w:rPr>
        <w:t>Reference list:</w:t>
      </w:r>
    </w:p>
    <w:p xmlns:wp14="http://schemas.microsoft.com/office/word/2010/wordml" w:rsidP="0A146C5A" wp14:paraId="7B3FC9C5" wp14:textId="09EC7888">
      <w:pPr>
        <w:spacing w:before="0" w:beforeAutospacing="off" w:after="0" w:afterAutospacing="off"/>
        <w:ind w:left="720" w:hanging="720"/>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Mizen, Amy, et al. “Longitudinal Access and Exposure to Green-Blue Spaces and Individual-Level Mental Health and Well-Being: Protocol for a Longitudinal, Population-Wide Record-Linked Natural Experiment.”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BMJ Open</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vol. 9, no. 4, Apr. 2019, p. e027289, </w:t>
      </w:r>
      <w:hyperlink r:id="Re3a2a7c49b6941a8">
        <w:r w:rsidRPr="0A146C5A" w:rsidR="49D66559">
          <w:rPr>
            <w:rStyle w:val="Hyperlink"/>
            <w:rFonts w:ascii="Times New Roman" w:hAnsi="Times New Roman" w:eastAsia="Times New Roman" w:cs="Times New Roman"/>
            <w:b w:val="0"/>
            <w:bCs w:val="0"/>
            <w:i w:val="0"/>
            <w:iCs w:val="0"/>
            <w:strike w:val="0"/>
            <w:dstrike w:val="0"/>
            <w:noProof w:val="0"/>
            <w:sz w:val="24"/>
            <w:szCs w:val="24"/>
            <w:lang w:val="en-US"/>
          </w:rPr>
          <w:t>https://doi.org/10.1136/bmjopen-2018-027289</w:t>
        </w:r>
      </w:hyperlink>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22 Apr. 2020.</w:t>
      </w:r>
    </w:p>
    <w:p xmlns:wp14="http://schemas.microsoft.com/office/word/2010/wordml" w:rsidP="0A146C5A" wp14:paraId="56223C5A" wp14:textId="3F36B440">
      <w:pPr>
        <w:spacing w:before="0" w:beforeAutospacing="off" w:after="0" w:afterAutospacing="off"/>
        <w:ind w:left="720" w:hanging="720"/>
      </w:pP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Trust, Woodland. “Woodland Wellness: The Benefits of Exercising in Nature.” </w:t>
      </w:r>
      <w:r w:rsidRPr="0A146C5A" w:rsidR="49D6655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Woodland Trust</w:t>
      </w:r>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14 Jan. 2019, </w:t>
      </w:r>
      <w:hyperlink w:anchor=":~:text=Scientific%20studies%20have%20shown%20that">
        <w:r w:rsidRPr="0A146C5A" w:rsidR="49D66559">
          <w:rPr>
            <w:rStyle w:val="Hyperlink"/>
            <w:rFonts w:ascii="Times New Roman" w:hAnsi="Times New Roman" w:eastAsia="Times New Roman" w:cs="Times New Roman"/>
            <w:b w:val="0"/>
            <w:bCs w:val="0"/>
            <w:i w:val="0"/>
            <w:iCs w:val="0"/>
            <w:strike w:val="0"/>
            <w:dstrike w:val="0"/>
            <w:noProof w:val="0"/>
            <w:sz w:val="24"/>
            <w:szCs w:val="24"/>
            <w:lang w:val="en-US"/>
          </w:rPr>
          <w:t>www.woodlandtrust.org.uk/blog/2019/01/the-benefits-of-exercising-in-nature/#:~:text=Scientific%20studies%20have%20shown%20that</w:t>
        </w:r>
      </w:hyperlink>
      <w:r w:rsidRPr="0A146C5A" w:rsidR="49D66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0A146C5A" wp14:paraId="2C078E63" wp14:textId="37866C8D">
      <w:pPr>
        <w:pStyle w:val="Normal"/>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0vZ4x6caUXzit0" int2:id="Vo5kcETV">
      <int2:state int2:type="AugLoop_Text_Critique" int2:value="Rejected"/>
    </int2:textHash>
    <int2:textHash int2:hashCode="Drqq40ugK3fUvJ" int2:id="eDID3QM8">
      <int2:state int2:type="AugLoop_Text_Critique" int2:value="Rejected"/>
    </int2:textHash>
    <int2:textHash int2:hashCode="ihPTCOX6ZZ84tW" int2:id="3tNFomfG">
      <int2:state int2:type="AugLoop_Text_Critique" int2:value="Rejected"/>
    </int2:textHash>
    <int2:textHash int2:hashCode="TaUNCpEh0sOBot" int2:id="aqj5rOfp">
      <int2:state int2:type="AugLoop_Text_Critique" int2:value="Rejected"/>
    </int2:textHash>
    <int2:textHash int2:hashCode="ni8UUdXdlt6RIo" int2:id="6EYfDxO3">
      <int2:state int2:type="AugLoop_Text_Critique" int2:value="Rejected"/>
    </int2:textHash>
    <int2:textHash int2:hashCode="ErxWO+ou/91yZx" int2:id="ZoxeRIYa">
      <int2:state int2:type="AugLoop_Text_Critique" int2:value="Rejected"/>
    </int2:textHash>
    <int2:textHash int2:hashCode="nM+7XszLIzyLig" int2:id="UxBjppg6">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8FB801"/>
    <w:rsid w:val="03DE416A"/>
    <w:rsid w:val="0A146C5A"/>
    <w:rsid w:val="0A928EB3"/>
    <w:rsid w:val="0FC89589"/>
    <w:rsid w:val="18E0673E"/>
    <w:rsid w:val="1D09FB7E"/>
    <w:rsid w:val="20BFFCDB"/>
    <w:rsid w:val="24153A69"/>
    <w:rsid w:val="2DA2F452"/>
    <w:rsid w:val="2FD5974A"/>
    <w:rsid w:val="31E9BA59"/>
    <w:rsid w:val="3FA4AEDB"/>
    <w:rsid w:val="49D66559"/>
    <w:rsid w:val="4A84B5AD"/>
    <w:rsid w:val="4B09D1CC"/>
    <w:rsid w:val="54437009"/>
    <w:rsid w:val="5D17D483"/>
    <w:rsid w:val="64D8B1F6"/>
    <w:rsid w:val="6AC339B4"/>
    <w:rsid w:val="6D4181EB"/>
    <w:rsid w:val="7418C6BD"/>
    <w:rsid w:val="7513EEB1"/>
    <w:rsid w:val="7B8FB801"/>
    <w:rsid w:val="7D8ED975"/>
    <w:rsid w:val="7E5B77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FB801"/>
  <w15:chartTrackingRefBased/>
  <w15:docId w15:val="{1E583492-4ECE-4DAF-8FA9-CC111BFD2B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ho.int/news-room/fact-sheets/detail/physical-activity" TargetMode="External" Id="R74593efac8d448ef" /><Relationship Type="http://schemas.openxmlformats.org/officeDocument/2006/relationships/hyperlink" Target="https://www.bbc.co.uk/news/av/stories-45485776" TargetMode="External" Id="R51f8b076314e47d4" /><Relationship Type="http://schemas.openxmlformats.org/officeDocument/2006/relationships/hyperlink" Target="https://www.gov.uk/government/news/millions-of-runs-completed-using-couch-to-5k-app" TargetMode="External" Id="Rffacb8a7e7054083" /><Relationship Type="http://schemas.openxmlformats.org/officeDocument/2006/relationships/hyperlink" Target="https://www.gov.uk/government/news/millions-of-runs-completed-using-couch-to-5k-app" TargetMode="External" Id="R0199da7b4287402f" /><Relationship Type="http://schemas.openxmlformats.org/officeDocument/2006/relationships/hyperlink" Target="https://www.nhs.uk/live-well/exercise/running-and-aerobic-exercises/get-running-with-couch-to-5k/" TargetMode="External" Id="R4c9de1380e334cc6" /><Relationship Type="http://schemas.openxmlformats.org/officeDocument/2006/relationships/hyperlink" Target="https://www.who.int/news-room/fact-sheets/detail/physical-activity" TargetMode="External" Id="R78afcb24cfec4c66" /><Relationship Type="http://schemas.openxmlformats.org/officeDocument/2006/relationships/hyperlink" Target="https://doi.org/10.1136/bmjopen-2018-027289" TargetMode="External" Id="Re3a2a7c49b6941a8" /><Relationship Type="http://schemas.microsoft.com/office/2020/10/relationships/intelligence" Target="intelligence2.xml" Id="Rf095f42fe34a4f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2023-11-17T14:43:42.8037013Z</dcterms:created>
  <dcterms:modified xsi:type="dcterms:W3CDTF">2023-11-17T14:53:04.1039919Z</dcterms:modified>
  <dc:creator>Kai M Barker (2307670)</dc:creator>
  <lastModifiedBy>Kai M Barker (2307670)</lastModifiedBy>
</coreProperties>
</file>