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BF12D3" w:rsidP="71B45567" w:rsidRDefault="75982470" w14:paraId="452EB4BA" w14:textId="3EBDDD24">
      <w:pPr>
        <w:spacing w:line="360" w:lineRule="auto"/>
        <w:jc w:val="center"/>
        <w:rPr>
          <w:rFonts w:ascii="Arial" w:hAnsi="Arial" w:eastAsia="Arial" w:cs="Arial"/>
          <w:b w:val="0"/>
          <w:bCs w:val="0"/>
        </w:rPr>
      </w:pPr>
      <w:r w:rsidRPr="71B45567" w:rsidR="75982470">
        <w:rPr>
          <w:rFonts w:ascii="Arial" w:hAnsi="Arial" w:eastAsia="Arial" w:cs="Arial"/>
          <w:b w:val="0"/>
          <w:bCs w:val="0"/>
        </w:rPr>
        <w:t>Student Name: Samina Mumtaz</w:t>
      </w:r>
    </w:p>
    <w:p w:rsidR="00BF12D3" w:rsidP="71B45567" w:rsidRDefault="75982470" w14:paraId="4F5F9DE4" w14:textId="410C1CA6">
      <w:pPr>
        <w:spacing w:line="360" w:lineRule="auto"/>
        <w:jc w:val="center"/>
        <w:rPr>
          <w:rFonts w:ascii="Arial" w:hAnsi="Arial" w:eastAsia="Arial" w:cs="Arial"/>
          <w:b w:val="0"/>
          <w:bCs w:val="0"/>
        </w:rPr>
      </w:pPr>
      <w:r w:rsidRPr="71B45567" w:rsidR="75982470">
        <w:rPr>
          <w:rFonts w:ascii="Arial" w:hAnsi="Arial" w:eastAsia="Arial" w:cs="Arial"/>
          <w:b w:val="0"/>
          <w:bCs w:val="0"/>
        </w:rPr>
        <w:t>Student Number: 2119016</w:t>
      </w:r>
    </w:p>
    <w:p w:rsidR="00BF12D3" w:rsidP="71B45567" w:rsidRDefault="75982470" w14:paraId="3EB2EEB7" w14:textId="35E58BD7">
      <w:pPr>
        <w:spacing w:line="360" w:lineRule="auto"/>
        <w:jc w:val="center"/>
        <w:rPr>
          <w:rFonts w:ascii="Arial" w:hAnsi="Arial" w:eastAsia="Arial" w:cs="Arial"/>
          <w:b w:val="0"/>
          <w:bCs w:val="0"/>
        </w:rPr>
      </w:pPr>
      <w:r w:rsidRPr="71B45567" w:rsidR="08E23455">
        <w:rPr>
          <w:rFonts w:ascii="Arial" w:hAnsi="Arial" w:eastAsia="Arial" w:cs="Arial"/>
          <w:b w:val="0"/>
          <w:bCs w:val="0"/>
        </w:rPr>
        <w:t xml:space="preserve">Lecturer Name: </w:t>
      </w:r>
      <w:r w:rsidRPr="71B45567" w:rsidR="08E23455">
        <w:rPr>
          <w:rFonts w:ascii="Arial" w:hAnsi="Arial" w:eastAsia="Arial" w:cs="Arial"/>
          <w:b w:val="0"/>
          <w:bCs w:val="0"/>
        </w:rPr>
        <w:t>Ngozi</w:t>
      </w:r>
      <w:r w:rsidRPr="71B45567" w:rsidR="08E23455">
        <w:rPr>
          <w:rFonts w:ascii="Arial" w:hAnsi="Arial" w:eastAsia="Arial" w:cs="Arial"/>
          <w:b w:val="0"/>
          <w:bCs w:val="0"/>
        </w:rPr>
        <w:t xml:space="preserve"> </w:t>
      </w:r>
      <w:r w:rsidRPr="71B45567" w:rsidR="08E23455">
        <w:rPr>
          <w:rFonts w:ascii="Arial" w:hAnsi="Arial" w:eastAsia="Arial" w:cs="Arial"/>
          <w:b w:val="0"/>
          <w:bCs w:val="0"/>
        </w:rPr>
        <w:t>Ibeji</w:t>
      </w:r>
    </w:p>
    <w:p w:rsidR="00BF12D3" w:rsidP="71B45567" w:rsidRDefault="75982470" w14:paraId="03AEBD1A" w14:textId="47B228C9">
      <w:pPr>
        <w:spacing w:line="360" w:lineRule="auto"/>
        <w:jc w:val="center"/>
        <w:rPr>
          <w:rFonts w:ascii="Arial" w:hAnsi="Arial" w:eastAsia="Arial" w:cs="Arial"/>
          <w:b w:val="0"/>
          <w:bCs w:val="0"/>
        </w:rPr>
      </w:pPr>
      <w:r w:rsidRPr="71B45567" w:rsidR="75982470">
        <w:rPr>
          <w:rFonts w:ascii="Arial" w:hAnsi="Arial" w:eastAsia="Arial" w:cs="Arial"/>
          <w:b w:val="0"/>
          <w:bCs w:val="0"/>
        </w:rPr>
        <w:t>Module code: BMSW4003_BIRM</w:t>
      </w:r>
    </w:p>
    <w:p w:rsidR="00BF12D3" w:rsidP="71B45567" w:rsidRDefault="75982470" w14:paraId="2D3F73A9" w14:textId="354E841A">
      <w:pPr>
        <w:spacing w:line="360" w:lineRule="auto"/>
        <w:jc w:val="center"/>
        <w:rPr>
          <w:rFonts w:ascii="Arial" w:hAnsi="Arial" w:eastAsia="Arial" w:cs="Arial"/>
          <w:b w:val="0"/>
          <w:bCs w:val="0"/>
        </w:rPr>
      </w:pPr>
      <w:r w:rsidRPr="71B45567" w:rsidR="08E23455">
        <w:rPr>
          <w:rFonts w:ascii="Arial" w:hAnsi="Arial" w:eastAsia="Arial" w:cs="Arial"/>
          <w:b w:val="0"/>
          <w:bCs w:val="0"/>
        </w:rPr>
        <w:t>Module name: Digital Skills and Research Methods</w:t>
      </w:r>
    </w:p>
    <w:p w:rsidR="71B45567" w:rsidP="71B45567" w:rsidRDefault="71B45567" w14:paraId="6A054530" w14:textId="4A6459D3">
      <w:pPr>
        <w:pStyle w:val="Normal"/>
        <w:spacing w:line="360" w:lineRule="auto"/>
        <w:jc w:val="center"/>
        <w:rPr>
          <w:rFonts w:ascii="Arial" w:hAnsi="Arial" w:eastAsia="Arial" w:cs="Arial"/>
          <w:b w:val="0"/>
          <w:bCs w:val="0"/>
        </w:rPr>
      </w:pPr>
      <w:r w:rsidRPr="71B45567" w:rsidR="71B45567">
        <w:rPr>
          <w:rFonts w:ascii="Arial" w:hAnsi="Arial" w:eastAsia="Arial" w:cs="Arial"/>
          <w:b w:val="0"/>
          <w:bCs w:val="0"/>
        </w:rPr>
        <w:t>Assignment Title: Research Report</w:t>
      </w:r>
    </w:p>
    <w:p w:rsidR="00BF12D3" w:rsidP="75982470" w:rsidRDefault="00BF12D3" w14:paraId="5E5787A5" w14:textId="62E20D81"/>
    <w:p w:rsidR="75982470" w:rsidP="75982470" w:rsidRDefault="75982470" w14:paraId="3C7BD27D" w14:textId="19AA985D"/>
    <w:p w:rsidR="75982470" w:rsidP="75982470" w:rsidRDefault="75982470" w14:paraId="0ECDAE08" w14:textId="288BFF50"/>
    <w:p w:rsidR="75982470" w:rsidP="75982470" w:rsidRDefault="75982470" w14:paraId="72DEB317" w14:textId="420EB64C"/>
    <w:p w:rsidR="75982470" w:rsidP="75982470" w:rsidRDefault="75982470" w14:paraId="2DB3D3A8" w14:textId="21B94552"/>
    <w:p w:rsidR="75982470" w:rsidP="75982470" w:rsidRDefault="75982470" w14:paraId="2392948B" w14:textId="0269A6B0"/>
    <w:p w:rsidR="75982470" w:rsidP="75982470" w:rsidRDefault="75982470" w14:paraId="3A71510A" w14:textId="1E93E31A"/>
    <w:p w:rsidR="75982470" w:rsidP="75982470" w:rsidRDefault="75982470" w14:paraId="3ABE92C1" w14:textId="5660F212"/>
    <w:p w:rsidR="75982470" w:rsidP="75982470" w:rsidRDefault="75982470" w14:paraId="6F66459A" w14:textId="24E78F90"/>
    <w:p w:rsidR="75982470" w:rsidP="75982470" w:rsidRDefault="75982470" w14:paraId="673FC256" w14:textId="4BD5D834"/>
    <w:p w:rsidR="75982470" w:rsidP="75982470" w:rsidRDefault="75982470" w14:paraId="3C8DB454" w14:textId="075AA5BB"/>
    <w:p w:rsidR="75982470" w:rsidP="75982470" w:rsidRDefault="75982470" w14:paraId="42FB316C" w14:textId="394B3443"/>
    <w:p w:rsidR="75982470" w:rsidP="75982470" w:rsidRDefault="75982470" w14:paraId="2DD50E18" w14:textId="51AD99F6"/>
    <w:p w:rsidR="75982470" w:rsidP="75982470" w:rsidRDefault="75982470" w14:paraId="55AEE2D9" w14:textId="207B7F85"/>
    <w:p w:rsidR="75982470" w:rsidP="75982470" w:rsidRDefault="75982470" w14:paraId="4477A23A" w14:textId="60137159"/>
    <w:p w:rsidR="75982470" w:rsidP="75982470" w:rsidRDefault="75982470" w14:paraId="241AFF30" w14:textId="695DBC0B"/>
    <w:p w:rsidR="75982470" w:rsidP="75982470" w:rsidRDefault="75982470" w14:paraId="3A7B11D9" w14:textId="6CB4A419"/>
    <w:p w:rsidR="75982470" w:rsidP="75982470" w:rsidRDefault="75982470" w14:paraId="66475A63" w14:textId="0A601FF2"/>
    <w:p w:rsidR="75982470" w:rsidP="75982470" w:rsidRDefault="75982470" w14:paraId="5CD9BEA2" w14:textId="71A8EF31"/>
    <w:p w:rsidR="75982470" w:rsidP="75982470" w:rsidRDefault="75982470" w14:paraId="6A8487A6" w14:textId="24545E1B"/>
    <w:p w:rsidR="75982470" w:rsidP="75982470" w:rsidRDefault="75982470" w14:paraId="6CE72910" w14:textId="2B9A73AE"/>
    <w:p w:rsidR="75982470" w:rsidP="75982470" w:rsidRDefault="75982470" w14:paraId="2883D442" w14:textId="59BC7C2E"/>
    <w:p w:rsidR="75982470" w:rsidP="75982470" w:rsidRDefault="75982470" w14:paraId="5A14AA73" w14:textId="22669940"/>
    <w:p w:rsidR="75982470" w:rsidP="75982470" w:rsidRDefault="75982470" w14:paraId="62634C52" w14:textId="7A5B8EF5"/>
    <w:p w:rsidR="75982470" w:rsidP="75982470" w:rsidRDefault="75982470" w14:paraId="5EF2B184" w14:textId="49122607"/>
    <w:p w:rsidR="75982470" w:rsidP="75982470" w:rsidRDefault="75982470" w14:paraId="62E1DE70" w14:textId="281AAD07"/>
    <w:p w:rsidR="75982470" w:rsidP="0E3AEF85" w:rsidRDefault="75982470" w14:paraId="3F173406" w14:noSpellErr="1" w14:textId="46897F59">
      <w:pPr>
        <w:pStyle w:val="Normal"/>
      </w:pPr>
    </w:p>
    <w:p w:rsidR="75982470" w:rsidP="75982470" w:rsidRDefault="75982470" w14:paraId="36942FE8" w14:textId="10685383">
      <w:pPr>
        <w:spacing w:line="360" w:lineRule="auto"/>
        <w:rPr>
          <w:rFonts w:ascii="Arial" w:hAnsi="Arial" w:eastAsia="Arial" w:cs="Arial"/>
        </w:rPr>
      </w:pPr>
      <w:r w:rsidRPr="71B45567" w:rsidR="08E23455">
        <w:rPr>
          <w:rFonts w:ascii="Arial" w:hAnsi="Arial" w:eastAsia="Arial" w:cs="Arial"/>
          <w:b w:val="1"/>
          <w:bCs w:val="1"/>
          <w:u w:val="single"/>
        </w:rPr>
        <w:t>Abstract</w:t>
      </w:r>
    </w:p>
    <w:p w:rsidR="08E23455" w:rsidP="0E3AEF85" w:rsidRDefault="08E23455" w14:paraId="79441237" w14:textId="6297B336">
      <w:pPr>
        <w:pStyle w:val="Normal"/>
        <w:spacing w:line="360" w:lineRule="auto"/>
        <w:rPr>
          <w:rFonts w:ascii="Arial" w:hAnsi="Arial" w:eastAsia="Arial" w:cs="Arial"/>
          <w:noProof w:val="0"/>
          <w:sz w:val="22"/>
          <w:szCs w:val="22"/>
          <w:lang w:val="en-GB"/>
        </w:rPr>
      </w:pPr>
      <w:r w:rsidRPr="71B45567" w:rsidR="08E23455">
        <w:rPr>
          <w:rFonts w:ascii="Arial" w:hAnsi="Arial" w:eastAsia="Arial" w:cs="Arial"/>
        </w:rPr>
        <w:t xml:space="preserve">The purpose of this research report was to summarise how confident student and staff were when collaborating using technology in University of Wales Trinity Saint David. </w:t>
      </w:r>
      <w:r w:rsidRPr="71B45567" w:rsidR="0E3AEF85">
        <w:rPr>
          <w:rFonts w:ascii="Arial" w:hAnsi="Arial" w:eastAsia="Arial" w:cs="Arial"/>
        </w:rPr>
        <w:t xml:space="preserve">An online questionnaire was created using Ms forms to collect data from individuals from </w:t>
      </w:r>
      <w:r w:rsidRPr="71B45567" w:rsidR="0E3AEF85">
        <w:rPr>
          <w:rFonts w:ascii="Arial" w:hAnsi="Arial" w:eastAsia="Arial" w:cs="Arial"/>
        </w:rPr>
        <w:t>UWTSD</w:t>
      </w:r>
      <w:r w:rsidRPr="71B45567" w:rsidR="0E3AEF85">
        <w:rPr>
          <w:rFonts w:ascii="Arial" w:hAnsi="Arial" w:eastAsia="Arial" w:cs="Arial"/>
        </w:rPr>
        <w:t xml:space="preserve">, the questionnaire included 5 questions that were relevant to this research. Ten participants from the </w:t>
      </w:r>
      <w:r w:rsidRPr="71B45567" w:rsidR="0E3AEF85">
        <w:rPr>
          <w:rFonts w:ascii="Arial" w:hAnsi="Arial" w:eastAsia="Arial" w:cs="Arial"/>
        </w:rPr>
        <w:t>UWTSD</w:t>
      </w:r>
      <w:r w:rsidRPr="71B45567" w:rsidR="0E3AEF85">
        <w:rPr>
          <w:rFonts w:ascii="Arial" w:hAnsi="Arial" w:eastAsia="Arial" w:cs="Arial"/>
        </w:rPr>
        <w:t xml:space="preserve"> Birmingham campus were sent the online survey via email from outlook to complete</w:t>
      </w:r>
      <w:r w:rsidRPr="71B45567" w:rsidR="0E3AEF85">
        <w:rPr>
          <w:rFonts w:ascii="Arial" w:hAnsi="Arial" w:eastAsia="Arial" w:cs="Arial"/>
        </w:rPr>
        <w:t xml:space="preserve">. </w:t>
      </w:r>
      <w:r w:rsidRPr="71B45567" w:rsidR="0E3AEF85">
        <w:rPr>
          <w:rFonts w:ascii="Arial" w:hAnsi="Arial" w:eastAsia="Arial" w:cs="Arial"/>
          <w:noProof w:val="0"/>
          <w:sz w:val="22"/>
          <w:szCs w:val="22"/>
          <w:lang w:val="en-GB"/>
        </w:rPr>
        <w:t xml:space="preserve">This was done to analyse </w:t>
      </w:r>
      <w:r w:rsidRPr="71B45567" w:rsidR="0E3AEF85">
        <w:rPr>
          <w:rFonts w:ascii="Arial" w:hAnsi="Arial" w:eastAsia="Arial" w:cs="Arial"/>
          <w:noProof w:val="0"/>
          <w:sz w:val="22"/>
          <w:szCs w:val="22"/>
          <w:lang w:val="en-GB"/>
        </w:rPr>
        <w:t>whether staff and student were confident using digital tools to collaborate</w:t>
      </w:r>
      <w:r w:rsidRPr="71B45567" w:rsidR="0E3AEF85">
        <w:rPr>
          <w:rFonts w:ascii="Arial" w:hAnsi="Arial" w:eastAsia="Arial" w:cs="Arial"/>
          <w:noProof w:val="0"/>
          <w:sz w:val="22"/>
          <w:szCs w:val="22"/>
          <w:lang w:val="en-GB"/>
        </w:rPr>
        <w:t>, and the study revealed that all participants at the University of Wales Trinity Saint Davids were confident in using technology to collaborate with one another.</w:t>
      </w:r>
    </w:p>
    <w:p w:rsidR="0E3AEF85" w:rsidP="0E3AEF85" w:rsidRDefault="0E3AEF85" w14:paraId="65528D3C" w14:textId="1A4DFDFD">
      <w:pPr>
        <w:pStyle w:val="Normal"/>
        <w:spacing w:line="360" w:lineRule="auto"/>
        <w:rPr>
          <w:rFonts w:ascii="Arial" w:hAnsi="Arial" w:eastAsia="Arial" w:cs="Arial"/>
        </w:rPr>
      </w:pPr>
    </w:p>
    <w:p w:rsidR="0E3AEF85" w:rsidP="0E3AEF85" w:rsidRDefault="0E3AEF85" w14:paraId="14D9A2F1" w14:textId="135852E6">
      <w:pPr>
        <w:pStyle w:val="Normal"/>
        <w:spacing w:line="360" w:lineRule="auto"/>
        <w:rPr>
          <w:rFonts w:ascii="Arial" w:hAnsi="Arial" w:eastAsia="Arial" w:cs="Arial"/>
        </w:rPr>
      </w:pPr>
      <w:r w:rsidRPr="0E3AEF85" w:rsidR="0E3AEF85">
        <w:rPr>
          <w:rFonts w:ascii="Arial" w:hAnsi="Arial" w:eastAsia="Arial" w:cs="Arial"/>
          <w:noProof w:val="0"/>
          <w:sz w:val="22"/>
          <w:szCs w:val="22"/>
          <w:lang w:val="en-GB"/>
        </w:rPr>
        <w:t xml:space="preserve"> </w:t>
      </w:r>
    </w:p>
    <w:p w:rsidR="75982470" w:rsidP="71B45567" w:rsidRDefault="75982470" w14:paraId="65FF6A9E" w14:textId="439236F9">
      <w:pPr>
        <w:spacing w:line="360" w:lineRule="auto"/>
      </w:pPr>
    </w:p>
    <w:p w:rsidR="0E3AEF85" w:rsidP="71B45567" w:rsidRDefault="0E3AEF85" w14:paraId="61995884" w14:textId="2A744C82">
      <w:pPr>
        <w:spacing w:line="360" w:lineRule="auto"/>
      </w:pPr>
    </w:p>
    <w:p w:rsidR="75982470" w:rsidP="71B45567" w:rsidRDefault="75982470" w14:paraId="72C72F11" w14:textId="136B8431">
      <w:pPr>
        <w:spacing w:line="360" w:lineRule="auto"/>
      </w:pPr>
    </w:p>
    <w:p w:rsidR="75982470" w:rsidP="71B45567" w:rsidRDefault="75982470" w14:paraId="34A29CBA" w14:textId="24DE71B4">
      <w:pPr>
        <w:spacing w:line="360" w:lineRule="auto"/>
      </w:pPr>
    </w:p>
    <w:p w:rsidR="75982470" w:rsidP="71B45567" w:rsidRDefault="75982470" w14:paraId="7E13D249" w14:textId="3152A4D1">
      <w:pPr>
        <w:spacing w:line="360" w:lineRule="auto"/>
      </w:pPr>
    </w:p>
    <w:p w:rsidR="75982470" w:rsidP="71B45567" w:rsidRDefault="75982470" w14:paraId="28571D49" w14:textId="0BC94CB0">
      <w:pPr>
        <w:spacing w:line="360" w:lineRule="auto"/>
      </w:pPr>
    </w:p>
    <w:p w:rsidR="75982470" w:rsidP="71B45567" w:rsidRDefault="75982470" w14:paraId="44654CF4" w14:textId="19771BE6">
      <w:pPr>
        <w:spacing w:line="360" w:lineRule="auto"/>
      </w:pPr>
    </w:p>
    <w:p w:rsidR="75982470" w:rsidP="71B45567" w:rsidRDefault="75982470" w14:paraId="4D600C41" w14:textId="55FECC52">
      <w:pPr>
        <w:spacing w:line="360" w:lineRule="auto"/>
      </w:pPr>
    </w:p>
    <w:p w:rsidR="75982470" w:rsidP="71B45567" w:rsidRDefault="75982470" w14:paraId="6634307D" w14:textId="53762720">
      <w:pPr>
        <w:spacing w:line="360" w:lineRule="auto"/>
      </w:pPr>
    </w:p>
    <w:p w:rsidR="75982470" w:rsidP="71B45567" w:rsidRDefault="75982470" w14:paraId="23466E5A" w14:textId="3347B998">
      <w:pPr>
        <w:spacing w:line="360" w:lineRule="auto"/>
      </w:pPr>
    </w:p>
    <w:p w:rsidR="75982470" w:rsidP="71B45567" w:rsidRDefault="75982470" w14:paraId="11A9ADC9" w14:textId="7CD1DDFA">
      <w:pPr>
        <w:spacing w:line="360" w:lineRule="auto"/>
      </w:pPr>
    </w:p>
    <w:p w:rsidR="75982470" w:rsidP="71B45567" w:rsidRDefault="75982470" w14:paraId="707DB48F" w14:textId="7723B9D5">
      <w:pPr>
        <w:spacing w:line="360" w:lineRule="auto"/>
      </w:pPr>
    </w:p>
    <w:p w:rsidR="75982470" w:rsidP="71B45567" w:rsidRDefault="75982470" w14:paraId="396AA6CE" w14:textId="5467DCE8">
      <w:pPr>
        <w:spacing w:line="360" w:lineRule="auto"/>
      </w:pPr>
    </w:p>
    <w:p w:rsidR="75982470" w:rsidP="71B45567" w:rsidRDefault="75982470" w14:paraId="7909578E" w14:textId="5EFE62D1">
      <w:pPr>
        <w:spacing w:line="360" w:lineRule="auto"/>
      </w:pPr>
    </w:p>
    <w:p w:rsidR="75982470" w:rsidP="71B45567" w:rsidRDefault="75982470" w14:paraId="540F28AC" w14:textId="2D2B6284" w14:noSpellErr="1">
      <w:pPr>
        <w:pStyle w:val="Normal"/>
        <w:spacing w:line="360" w:lineRule="auto"/>
      </w:pPr>
    </w:p>
    <w:p w:rsidR="75982470" w:rsidP="71B45567" w:rsidRDefault="75982470" w14:paraId="62DF16BA" w14:textId="4907E990">
      <w:pPr>
        <w:spacing w:line="360" w:lineRule="auto"/>
      </w:pPr>
    </w:p>
    <w:p w:rsidR="75982470" w:rsidP="71B45567" w:rsidRDefault="75982470" w14:paraId="5206DE36" w14:textId="292BD1BF">
      <w:pPr>
        <w:spacing w:line="360" w:lineRule="auto"/>
      </w:pPr>
    </w:p>
    <w:p w:rsidR="75982470" w:rsidP="71B45567" w:rsidRDefault="75982470" w14:paraId="54EB390A" w14:textId="2D732740">
      <w:pPr>
        <w:spacing w:line="360" w:lineRule="auto"/>
      </w:pPr>
    </w:p>
    <w:p w:rsidR="0E3AEF85" w:rsidP="0E3AEF85" w:rsidRDefault="0E3AEF85" w14:paraId="39D92944" w14:textId="22D30C38">
      <w:pPr>
        <w:spacing w:line="360" w:lineRule="auto"/>
        <w:rPr>
          <w:rFonts w:ascii="Arial" w:hAnsi="Arial" w:eastAsia="Arial" w:cs="Arial"/>
          <w:lang w:val="en-US"/>
        </w:rPr>
      </w:pPr>
    </w:p>
    <w:p w:rsidR="0E3AEF85" w:rsidP="0E3AEF85" w:rsidRDefault="0E3AEF85" w14:paraId="228FBD57" w14:textId="78D7E81B">
      <w:pPr>
        <w:spacing w:line="360" w:lineRule="auto"/>
        <w:rPr>
          <w:rFonts w:ascii="Arial" w:hAnsi="Arial" w:eastAsia="Arial" w:cs="Arial"/>
          <w:lang w:val="en-US"/>
        </w:rPr>
      </w:pPr>
    </w:p>
    <w:p w:rsidR="75982470" w:rsidP="6AA5F0DE" w:rsidRDefault="75982470" w14:paraId="70490BB9" w14:textId="50DFCE0F">
      <w:pPr>
        <w:spacing w:line="360" w:lineRule="auto"/>
        <w:rPr>
          <w:rFonts w:ascii="Arial" w:hAnsi="Arial" w:eastAsia="Arial" w:cs="Arial"/>
          <w:lang w:val="en-US"/>
        </w:rPr>
      </w:pPr>
      <w:r w:rsidRPr="6AA5F0DE" w:rsidR="75982470">
        <w:rPr>
          <w:rFonts w:ascii="Arial" w:hAnsi="Arial" w:eastAsia="Arial" w:cs="Arial"/>
          <w:lang w:val="en-US"/>
        </w:rPr>
        <w:t>Contents</w:t>
      </w:r>
    </w:p>
    <w:p w:rsidR="75982470" w:rsidP="6AA5F0DE" w:rsidRDefault="75982470" w14:paraId="7C3EE83B" w14:textId="0ECDC95D">
      <w:pPr>
        <w:pStyle w:val="Normal"/>
        <w:spacing w:line="360" w:lineRule="auto"/>
        <w:rPr>
          <w:rFonts w:ascii="Arial" w:hAnsi="Arial" w:eastAsia="Arial" w:cs="Arial"/>
          <w:lang w:val="en-US"/>
        </w:rPr>
      </w:pPr>
    </w:p>
    <w:p w:rsidR="75982470" w:rsidP="6AA5F0DE" w:rsidRDefault="75982470" w14:paraId="32D8D8F6" w14:textId="5BA197A1">
      <w:pPr>
        <w:pStyle w:val="ListParagraph"/>
        <w:numPr>
          <w:ilvl w:val="0"/>
          <w:numId w:val="5"/>
        </w:numPr>
        <w:spacing w:line="360" w:lineRule="auto"/>
        <w:rPr>
          <w:rFonts w:ascii="Arial" w:hAnsi="Arial" w:eastAsia="Arial" w:cs="Arial" w:asciiTheme="minorAscii" w:hAnsiTheme="minorAscii" w:eastAsiaTheme="minorAscii" w:cstheme="minorAscii"/>
          <w:sz w:val="22"/>
          <w:szCs w:val="22"/>
          <w:lang w:val="en-US"/>
        </w:rPr>
      </w:pPr>
      <w:r w:rsidRPr="6AA5F0DE" w:rsidR="08E23455">
        <w:rPr>
          <w:rFonts w:ascii="Arial" w:hAnsi="Arial" w:eastAsia="Arial" w:cs="Arial"/>
          <w:lang w:val="en-US"/>
        </w:rPr>
        <w:t>Abstract ….................................................................................................... 2</w:t>
      </w:r>
    </w:p>
    <w:p w:rsidR="75982470" w:rsidP="6AA5F0DE" w:rsidRDefault="00A40339" w14:paraId="7133F085" w14:textId="7C191AFD">
      <w:pPr>
        <w:pStyle w:val="ListParagraph"/>
        <w:numPr>
          <w:ilvl w:val="0"/>
          <w:numId w:val="5"/>
        </w:numPr>
        <w:spacing w:line="360" w:lineRule="auto"/>
        <w:rPr>
          <w:rFonts w:ascii="Arial" w:hAnsi="Arial" w:eastAsia="Arial" w:cs="Arial" w:asciiTheme="minorAscii" w:hAnsiTheme="minorAscii" w:eastAsiaTheme="minorAscii" w:cstheme="minorAscii"/>
          <w:sz w:val="22"/>
          <w:szCs w:val="22"/>
        </w:rPr>
      </w:pPr>
      <w:hyperlink w:anchor="_Toc97410392" r:id="Ra5cd5af2369b4f5e">
        <w:r w:rsidRPr="6AA5F0DE" w:rsidR="08E23455">
          <w:rPr>
            <w:rStyle w:val="Hyperlink"/>
            <w:rFonts w:ascii="Arial" w:hAnsi="Arial" w:eastAsia="Arial" w:cs="Arial"/>
            <w:color w:val="auto"/>
            <w:u w:val="none"/>
          </w:rPr>
          <w:t>Introduction</w:t>
        </w:r>
      </w:hyperlink>
      <w:r w:rsidRPr="6AA5F0DE" w:rsidR="08E23455">
        <w:rPr>
          <w:rFonts w:ascii="Arial" w:hAnsi="Arial" w:eastAsia="Arial" w:cs="Arial"/>
        </w:rPr>
        <w:t xml:space="preserve"> …............................................................................................... 4</w:t>
      </w:r>
    </w:p>
    <w:p w:rsidR="75982470" w:rsidP="6AA5F0DE" w:rsidRDefault="00A40339" w14:paraId="213AE120" w14:textId="0F1A3526">
      <w:pPr>
        <w:pStyle w:val="ListParagraph"/>
        <w:numPr>
          <w:ilvl w:val="0"/>
          <w:numId w:val="5"/>
        </w:numPr>
        <w:spacing w:line="360" w:lineRule="auto"/>
        <w:rPr>
          <w:rFonts w:ascii="Arial" w:hAnsi="Arial" w:eastAsia="Arial" w:cs="Arial" w:asciiTheme="minorAscii" w:hAnsiTheme="minorAscii" w:eastAsiaTheme="minorAscii" w:cstheme="minorAscii"/>
          <w:sz w:val="22"/>
          <w:szCs w:val="22"/>
        </w:rPr>
      </w:pPr>
      <w:hyperlink w:anchor="_Toc97410393" r:id="R5ad644ad829c4362">
        <w:r w:rsidRPr="6AA5F0DE" w:rsidR="08E23455">
          <w:rPr>
            <w:rStyle w:val="Hyperlink"/>
            <w:rFonts w:ascii="Arial" w:hAnsi="Arial" w:eastAsia="Arial" w:cs="Arial"/>
            <w:color w:val="auto"/>
            <w:u w:val="none"/>
          </w:rPr>
          <w:t>Research design</w:t>
        </w:r>
      </w:hyperlink>
      <w:r w:rsidRPr="6AA5F0DE" w:rsidR="08E23455">
        <w:rPr>
          <w:rFonts w:ascii="Arial" w:hAnsi="Arial" w:eastAsia="Arial" w:cs="Arial"/>
        </w:rPr>
        <w:t xml:space="preserve"> …...................................................................................... 5</w:t>
      </w:r>
    </w:p>
    <w:p w:rsidR="75982470" w:rsidP="6AA5F0DE" w:rsidRDefault="00A40339" w14:paraId="14CC53B8" w14:textId="0A34EA88">
      <w:pPr>
        <w:pStyle w:val="Normal"/>
        <w:spacing w:line="360" w:lineRule="auto"/>
        <w:ind w:left="0"/>
        <w:rPr>
          <w:rFonts w:ascii="Arial" w:hAnsi="Arial" w:eastAsia="Arial" w:cs="Arial"/>
        </w:rPr>
      </w:pPr>
      <w:hyperlink w:anchor="_Toc97410394" r:id="R9cbe43cc5e0f4c53">
        <w:r w:rsidRPr="6AA5F0DE" w:rsidR="08E23455">
          <w:rPr>
            <w:rStyle w:val="Hyperlink"/>
            <w:rFonts w:ascii="Arial" w:hAnsi="Arial" w:eastAsia="Arial" w:cs="Arial"/>
            <w:color w:val="auto"/>
            <w:u w:val="none"/>
          </w:rPr>
          <w:t xml:space="preserve">           3 a) Research Question</w:t>
        </w:r>
      </w:hyperlink>
      <w:r w:rsidRPr="6AA5F0DE" w:rsidR="08E23455">
        <w:rPr>
          <w:rFonts w:ascii="Arial" w:hAnsi="Arial" w:eastAsia="Arial" w:cs="Arial"/>
        </w:rPr>
        <w:t xml:space="preserve"> …............................................................................ 5</w:t>
      </w:r>
    </w:p>
    <w:p w:rsidR="75982470" w:rsidP="75982470" w:rsidRDefault="00A40339" w14:paraId="0784CE56" w14:textId="7331821C">
      <w:pPr>
        <w:spacing w:line="360" w:lineRule="auto"/>
        <w:rPr>
          <w:rFonts w:ascii="Arial" w:hAnsi="Arial" w:eastAsia="Arial" w:cs="Arial"/>
        </w:rPr>
      </w:pPr>
      <w:hyperlink w:anchor="_Toc97410395" r:id="R257c25d5d35349d3">
        <w:r w:rsidRPr="6AA5F0DE" w:rsidR="08E23455">
          <w:rPr>
            <w:rStyle w:val="Hyperlink"/>
            <w:rFonts w:ascii="Arial" w:hAnsi="Arial" w:eastAsia="Arial" w:cs="Arial"/>
            <w:color w:val="auto"/>
            <w:u w:val="none"/>
          </w:rPr>
          <w:t xml:space="preserve">           3 b) Method</w:t>
        </w:r>
      </w:hyperlink>
      <w:r w:rsidRPr="6AA5F0DE" w:rsidR="08E23455">
        <w:rPr>
          <w:rFonts w:ascii="Arial" w:hAnsi="Arial" w:eastAsia="Arial" w:cs="Arial"/>
        </w:rPr>
        <w:t xml:space="preserve"> …............................................................................................... 5</w:t>
      </w:r>
    </w:p>
    <w:p w:rsidR="75982470" w:rsidP="75982470" w:rsidRDefault="00A40339" w14:paraId="5310C534" w14:textId="1A2A2214">
      <w:pPr>
        <w:spacing w:line="360" w:lineRule="auto"/>
        <w:rPr>
          <w:rFonts w:ascii="Arial" w:hAnsi="Arial" w:eastAsia="Arial" w:cs="Arial"/>
        </w:rPr>
      </w:pPr>
      <w:hyperlink w:anchor="_Toc97410396" r:id="Rf30ac9e6785a4ba2">
        <w:r w:rsidRPr="6AA5F0DE" w:rsidR="08E23455">
          <w:rPr>
            <w:rStyle w:val="Hyperlink"/>
            <w:rFonts w:ascii="Arial" w:hAnsi="Arial" w:eastAsia="Arial" w:cs="Arial"/>
            <w:color w:val="auto"/>
            <w:u w:val="none"/>
          </w:rPr>
          <w:t xml:space="preserve">           3 c) Ethical Considerations</w:t>
        </w:r>
      </w:hyperlink>
      <w:r w:rsidRPr="6AA5F0DE" w:rsidR="08E23455">
        <w:rPr>
          <w:rFonts w:ascii="Arial" w:hAnsi="Arial" w:eastAsia="Arial" w:cs="Arial"/>
        </w:rPr>
        <w:t xml:space="preserve"> …....................................................................... 6</w:t>
      </w:r>
    </w:p>
    <w:p w:rsidR="75982470" w:rsidP="6AA5F0DE" w:rsidRDefault="00A40339" w14:paraId="1D4CC91F" w14:textId="197CAFC9">
      <w:pPr>
        <w:pStyle w:val="ListParagraph"/>
        <w:numPr>
          <w:ilvl w:val="0"/>
          <w:numId w:val="5"/>
        </w:numPr>
        <w:spacing w:line="360" w:lineRule="auto"/>
        <w:rPr>
          <w:rFonts w:ascii="Arial" w:hAnsi="Arial" w:eastAsia="Arial" w:cs="Arial" w:asciiTheme="minorAscii" w:hAnsiTheme="minorAscii" w:eastAsiaTheme="minorAscii" w:cstheme="minorAscii"/>
          <w:sz w:val="22"/>
          <w:szCs w:val="22"/>
        </w:rPr>
      </w:pPr>
      <w:hyperlink w:anchor="_Toc97410397" r:id="R78082a98e67f4cf3">
        <w:r w:rsidRPr="6AA5F0DE" w:rsidR="08E23455">
          <w:rPr>
            <w:rStyle w:val="Hyperlink"/>
            <w:rFonts w:ascii="Arial" w:hAnsi="Arial" w:eastAsia="Arial" w:cs="Arial"/>
            <w:color w:val="auto"/>
            <w:u w:val="none"/>
          </w:rPr>
          <w:t>Results</w:t>
        </w:r>
      </w:hyperlink>
      <w:r w:rsidRPr="6AA5F0DE" w:rsidR="08E23455">
        <w:rPr>
          <w:rFonts w:ascii="Arial" w:hAnsi="Arial" w:eastAsia="Arial" w:cs="Arial"/>
        </w:rPr>
        <w:t xml:space="preserve"> …..................................................................................................... 7</w:t>
      </w:r>
    </w:p>
    <w:p w:rsidR="75982470" w:rsidP="6AA5F0DE" w:rsidRDefault="00A40339" w14:paraId="0F416548" w14:textId="5199DD87">
      <w:pPr>
        <w:pStyle w:val="ListParagraph"/>
        <w:numPr>
          <w:ilvl w:val="0"/>
          <w:numId w:val="5"/>
        </w:numPr>
        <w:spacing w:line="360" w:lineRule="auto"/>
        <w:rPr>
          <w:rFonts w:ascii="Arial" w:hAnsi="Arial" w:eastAsia="Arial" w:cs="Arial" w:asciiTheme="minorAscii" w:hAnsiTheme="minorAscii" w:eastAsiaTheme="minorAscii" w:cstheme="minorAscii"/>
          <w:sz w:val="22"/>
          <w:szCs w:val="22"/>
        </w:rPr>
      </w:pPr>
      <w:hyperlink w:anchor="_Toc97410398" r:id="R2ace0c4ea8c24c95">
        <w:r w:rsidRPr="6AA5F0DE" w:rsidR="08E23455">
          <w:rPr>
            <w:rStyle w:val="Hyperlink"/>
            <w:rFonts w:ascii="Arial" w:hAnsi="Arial" w:eastAsia="Arial" w:cs="Arial"/>
            <w:color w:val="auto"/>
            <w:u w:val="none"/>
          </w:rPr>
          <w:t>Discussion</w:t>
        </w:r>
      </w:hyperlink>
      <w:r w:rsidRPr="6AA5F0DE" w:rsidR="08E23455">
        <w:rPr>
          <w:rFonts w:ascii="Arial" w:hAnsi="Arial" w:eastAsia="Arial" w:cs="Arial"/>
        </w:rPr>
        <w:t xml:space="preserve"> ................................................................................................... 12</w:t>
      </w:r>
    </w:p>
    <w:p w:rsidR="75982470" w:rsidP="6AA5F0DE" w:rsidRDefault="00A40339" w14:paraId="701750E8" w14:textId="65766C58">
      <w:pPr>
        <w:pStyle w:val="ListParagraph"/>
        <w:numPr>
          <w:ilvl w:val="0"/>
          <w:numId w:val="5"/>
        </w:numPr>
        <w:spacing w:line="360" w:lineRule="auto"/>
        <w:rPr>
          <w:rFonts w:ascii="Arial" w:hAnsi="Arial" w:eastAsia="Arial" w:cs="Arial" w:asciiTheme="minorAscii" w:hAnsiTheme="minorAscii" w:eastAsiaTheme="minorAscii" w:cstheme="minorAscii"/>
          <w:sz w:val="22"/>
          <w:szCs w:val="22"/>
        </w:rPr>
      </w:pPr>
      <w:hyperlink w:anchor="_Toc97410399" r:id="Rc75334f802fa4977">
        <w:r w:rsidRPr="6AA5F0DE" w:rsidR="08E23455">
          <w:rPr>
            <w:rStyle w:val="Hyperlink"/>
            <w:rFonts w:ascii="Arial" w:hAnsi="Arial" w:eastAsia="Arial" w:cs="Arial"/>
            <w:color w:val="auto"/>
            <w:u w:val="none"/>
          </w:rPr>
          <w:t>Conclusion</w:t>
        </w:r>
      </w:hyperlink>
      <w:r w:rsidRPr="6AA5F0DE" w:rsidR="08E23455">
        <w:rPr>
          <w:rFonts w:ascii="Arial" w:hAnsi="Arial" w:eastAsia="Arial" w:cs="Arial"/>
        </w:rPr>
        <w:t xml:space="preserve"> …............................................................................................... 13</w:t>
      </w:r>
    </w:p>
    <w:p w:rsidR="75982470" w:rsidP="6AA5F0DE" w:rsidRDefault="00A40339" w14:paraId="5360566E" w14:textId="1D1D5875">
      <w:pPr>
        <w:pStyle w:val="ListParagraph"/>
        <w:numPr>
          <w:ilvl w:val="0"/>
          <w:numId w:val="5"/>
        </w:numPr>
        <w:spacing w:line="360" w:lineRule="auto"/>
        <w:rPr>
          <w:rFonts w:ascii="Arial" w:hAnsi="Arial" w:eastAsia="Arial" w:cs="Arial" w:asciiTheme="minorAscii" w:hAnsiTheme="minorAscii" w:eastAsiaTheme="minorAscii" w:cstheme="minorAscii"/>
          <w:sz w:val="22"/>
          <w:szCs w:val="22"/>
        </w:rPr>
      </w:pPr>
      <w:hyperlink w:anchor="_Toc97410400" r:id="Rcf67bc40488b45b7">
        <w:r w:rsidRPr="6AA5F0DE" w:rsidR="08E23455">
          <w:rPr>
            <w:rStyle w:val="Hyperlink"/>
            <w:rFonts w:ascii="Arial" w:hAnsi="Arial" w:eastAsia="Arial" w:cs="Arial"/>
            <w:color w:val="auto"/>
            <w:u w:val="none"/>
          </w:rPr>
          <w:t>Reference List</w:t>
        </w:r>
      </w:hyperlink>
      <w:r w:rsidRPr="6AA5F0DE" w:rsidR="08E23455">
        <w:rPr>
          <w:rFonts w:ascii="Arial" w:hAnsi="Arial" w:eastAsia="Arial" w:cs="Arial"/>
        </w:rPr>
        <w:t xml:space="preserve"> ….......................................................................................... 14</w:t>
      </w:r>
    </w:p>
    <w:p w:rsidR="75982470" w:rsidP="6AA5F0DE" w:rsidRDefault="75982470" w14:paraId="0ACEA810" w14:textId="6BBA07AD">
      <w:pPr>
        <w:pStyle w:val="ListParagraph"/>
        <w:numPr>
          <w:ilvl w:val="0"/>
          <w:numId w:val="5"/>
        </w:numPr>
        <w:spacing w:line="360" w:lineRule="auto"/>
        <w:rPr>
          <w:rFonts w:ascii="Arial" w:hAnsi="Arial" w:eastAsia="Arial" w:cs="Arial" w:asciiTheme="minorAscii" w:hAnsiTheme="minorAscii" w:eastAsiaTheme="minorAscii" w:cstheme="minorAscii"/>
          <w:sz w:val="22"/>
          <w:szCs w:val="22"/>
        </w:rPr>
      </w:pPr>
      <w:r w:rsidRPr="6AA5F0DE" w:rsidR="08E23455">
        <w:rPr>
          <w:rFonts w:ascii="Arial" w:hAnsi="Arial" w:eastAsia="Arial" w:cs="Arial"/>
        </w:rPr>
        <w:t>Appendix A – A blank copy questionnaire …................................................ 16</w:t>
      </w:r>
    </w:p>
    <w:p w:rsidR="75982470" w:rsidP="75982470" w:rsidRDefault="75982470" w14:paraId="43CA44C7" w14:textId="7B03545B">
      <w:pPr>
        <w:spacing w:line="360" w:lineRule="auto"/>
        <w:rPr>
          <w:rFonts w:ascii="Arial" w:hAnsi="Arial" w:eastAsia="Arial" w:cs="Arial"/>
          <w:b/>
          <w:bCs/>
        </w:rPr>
      </w:pPr>
    </w:p>
    <w:p w:rsidR="75982470" w:rsidP="75982470" w:rsidRDefault="75982470" w14:paraId="0A7B298A" w14:textId="7DF9BF59">
      <w:pPr>
        <w:pStyle w:val="Heading1"/>
        <w:spacing w:line="360" w:lineRule="auto"/>
        <w:rPr>
          <w:rFonts w:ascii="Calibri Light" w:hAnsi="Calibri Light"/>
          <w:b/>
          <w:bCs/>
        </w:rPr>
      </w:pPr>
    </w:p>
    <w:p w:rsidR="75982470" w:rsidP="71B45567" w:rsidRDefault="75982470" w14:paraId="351C1A76" w14:textId="409F39F5">
      <w:pPr>
        <w:spacing w:line="360" w:lineRule="auto"/>
      </w:pPr>
    </w:p>
    <w:p w:rsidR="75982470" w:rsidP="71B45567" w:rsidRDefault="75982470" w14:paraId="56DD7B6D" w14:textId="739A4ADB">
      <w:pPr>
        <w:spacing w:line="360" w:lineRule="auto"/>
      </w:pPr>
    </w:p>
    <w:p w:rsidR="75982470" w:rsidP="71B45567" w:rsidRDefault="75982470" w14:paraId="1D13252A" w14:textId="5837FD18">
      <w:pPr>
        <w:spacing w:line="360" w:lineRule="auto"/>
      </w:pPr>
    </w:p>
    <w:p w:rsidR="75982470" w:rsidP="71B45567" w:rsidRDefault="75982470" w14:paraId="32AA75C4" w14:textId="58AEA635">
      <w:pPr>
        <w:spacing w:line="360" w:lineRule="auto"/>
      </w:pPr>
    </w:p>
    <w:p w:rsidR="75982470" w:rsidP="71B45567" w:rsidRDefault="75982470" w14:paraId="5C0E105B" w14:textId="51C082AD">
      <w:pPr>
        <w:spacing w:line="360" w:lineRule="auto"/>
      </w:pPr>
    </w:p>
    <w:p w:rsidR="75982470" w:rsidP="71B45567" w:rsidRDefault="75982470" w14:paraId="53325C43" w14:textId="57D746B1">
      <w:pPr>
        <w:spacing w:line="360" w:lineRule="auto"/>
      </w:pPr>
    </w:p>
    <w:p w:rsidR="75982470" w:rsidP="71B45567" w:rsidRDefault="75982470" w14:paraId="53D516BE" w14:textId="3502BA88">
      <w:pPr>
        <w:spacing w:line="360" w:lineRule="auto"/>
      </w:pPr>
    </w:p>
    <w:p w:rsidR="75982470" w:rsidP="75982470" w:rsidRDefault="75982470" w14:paraId="5FC6C20B" w14:textId="1746D727"/>
    <w:p w:rsidR="0E3AEF85" w:rsidP="71B45567" w:rsidRDefault="0E3AEF85" w14:paraId="4F199714" w14:textId="47E63148">
      <w:pPr>
        <w:pStyle w:val="Heading1"/>
        <w:spacing w:line="360" w:lineRule="auto"/>
        <w:rPr>
          <w:rFonts w:ascii="Calibri Light" w:hAnsi="Calibri Light" w:eastAsia="" w:cs="Times New Roman"/>
          <w:color w:val="2F5496" w:themeColor="accent1" w:themeTint="FF" w:themeShade="BF"/>
          <w:sz w:val="32"/>
          <w:szCs w:val="32"/>
        </w:rPr>
      </w:pPr>
    </w:p>
    <w:p w:rsidR="75982470" w:rsidP="0E3AEF85" w:rsidRDefault="75982470" w14:paraId="3C63BBAD" w14:textId="1A9E2891">
      <w:pPr>
        <w:pStyle w:val="Heading1"/>
        <w:spacing w:line="360" w:lineRule="auto"/>
        <w:jc w:val="left"/>
        <w:rPr>
          <w:rFonts w:ascii="Arial" w:hAnsi="Arial" w:eastAsia="Arial" w:cs="Arial"/>
          <w:b w:val="1"/>
          <w:bCs w:val="1"/>
          <w:color w:val="auto"/>
          <w:sz w:val="22"/>
          <w:szCs w:val="22"/>
        </w:rPr>
      </w:pPr>
      <w:r w:rsidRPr="0E3AEF85" w:rsidR="08E23455">
        <w:rPr>
          <w:rFonts w:ascii="Arial" w:hAnsi="Arial" w:eastAsia="Arial" w:cs="Arial"/>
          <w:b w:val="1"/>
          <w:bCs w:val="1"/>
          <w:color w:val="auto"/>
          <w:sz w:val="22"/>
          <w:szCs w:val="22"/>
          <w:u w:val="single"/>
        </w:rPr>
        <w:t>Introduction</w:t>
      </w:r>
      <w:r w:rsidRPr="0E3AEF85" w:rsidR="08E23455">
        <w:rPr>
          <w:rFonts w:ascii="Arial" w:hAnsi="Arial" w:eastAsia="Arial" w:cs="Arial"/>
          <w:b w:val="1"/>
          <w:bCs w:val="1"/>
          <w:color w:val="auto"/>
          <w:sz w:val="22"/>
          <w:szCs w:val="22"/>
        </w:rPr>
        <w:t xml:space="preserve"> </w:t>
      </w:r>
    </w:p>
    <w:p w:rsidR="75982470" w:rsidP="0E3AEF85" w:rsidRDefault="75982470" w14:paraId="5D7CC8B8" w14:textId="3CA79205">
      <w:pPr>
        <w:pStyle w:val="Normal"/>
        <w:spacing w:line="360" w:lineRule="auto"/>
        <w:jc w:val="left"/>
        <w:rPr>
          <w:rFonts w:ascii="Arial" w:hAnsi="Arial" w:eastAsia="Arial" w:cs="Arial"/>
        </w:rPr>
      </w:pPr>
      <w:r w:rsidRPr="0E3AEF85" w:rsidR="08E23455">
        <w:rPr>
          <w:rFonts w:ascii="Arial" w:hAnsi="Arial" w:eastAsia="Arial" w:cs="Arial"/>
        </w:rPr>
        <w:t xml:space="preserve">This research examines and </w:t>
      </w:r>
      <w:r w:rsidRPr="0E3AEF85" w:rsidR="08E23455">
        <w:rPr>
          <w:rFonts w:ascii="Arial" w:hAnsi="Arial" w:eastAsia="Arial" w:cs="Arial"/>
        </w:rPr>
        <w:t>identifies</w:t>
      </w:r>
      <w:r w:rsidRPr="0E3AEF85" w:rsidR="08E23455">
        <w:rPr>
          <w:rFonts w:ascii="Arial" w:hAnsi="Arial" w:eastAsia="Arial" w:cs="Arial"/>
        </w:rPr>
        <w:t xml:space="preserve"> how technology is used to collaborate in the University of Wales Trinity Saint David, </w:t>
      </w:r>
      <w:r w:rsidRPr="0E3AEF85" w:rsidR="08E23455">
        <w:rPr>
          <w:rFonts w:ascii="Arial" w:hAnsi="Arial" w:eastAsia="Arial" w:cs="Arial"/>
        </w:rPr>
        <w:t>emphasizing</w:t>
      </w:r>
      <w:r w:rsidRPr="0E3AEF85" w:rsidR="08E23455">
        <w:rPr>
          <w:rFonts w:ascii="Arial" w:hAnsi="Arial" w:eastAsia="Arial" w:cs="Arial"/>
        </w:rPr>
        <w:t xml:space="preserve"> on the importance of confidence levels felt by staff and students when utilising technology when engaging jointly.</w:t>
      </w:r>
      <w:r w:rsidRPr="0E3AEF85" w:rsidR="08E23455">
        <w:rPr>
          <w:rFonts w:ascii="Arial" w:hAnsi="Arial" w:eastAsia="Arial" w:cs="Arial"/>
        </w:rPr>
        <w:t xml:space="preserve"> It has become a necessity to u</w:t>
      </w:r>
      <w:r w:rsidRPr="0E3AEF85" w:rsidR="0E3AEF85">
        <w:rPr>
          <w:rFonts w:ascii="Arial" w:hAnsi="Arial" w:eastAsia="Arial" w:cs="Arial"/>
          <w:noProof w:val="0"/>
          <w:sz w:val="22"/>
          <w:szCs w:val="22"/>
          <w:lang w:val="en-GB"/>
        </w:rPr>
        <w:t>tilise technology more effectively to improve learning outcomes, this vary from a smart phone to a laptop being used to collaborate (Moersch 2013). T</w:t>
      </w:r>
      <w:r w:rsidRPr="0E3AEF85" w:rsidR="0E3AEF85">
        <w:rPr>
          <w:rFonts w:ascii="Arial" w:hAnsi="Arial" w:eastAsia="Arial" w:cs="Arial"/>
          <w:noProof w:val="0"/>
          <w:sz w:val="22"/>
          <w:szCs w:val="22"/>
          <w:lang w:val="en-GB"/>
        </w:rPr>
        <w:t>his research</w:t>
      </w:r>
      <w:r w:rsidRPr="0E3AEF85" w:rsidR="0E3AEF85">
        <w:rPr>
          <w:rFonts w:ascii="Arial" w:hAnsi="Arial" w:eastAsia="Arial" w:cs="Arial"/>
          <w:noProof w:val="0"/>
          <w:sz w:val="22"/>
          <w:szCs w:val="22"/>
          <w:lang w:val="en-GB"/>
        </w:rPr>
        <w:t xml:space="preserve"> shall</w:t>
      </w:r>
      <w:r w:rsidRPr="0E3AEF85" w:rsidR="08E23455">
        <w:rPr>
          <w:rFonts w:ascii="Arial" w:hAnsi="Arial" w:eastAsia="Arial" w:cs="Arial"/>
        </w:rPr>
        <w:t xml:space="preserve"> incorporate various study methods, with a focus on the </w:t>
      </w:r>
      <w:r w:rsidRPr="0E3AEF85" w:rsidR="08E23455">
        <w:rPr>
          <w:rFonts w:ascii="Arial" w:hAnsi="Arial" w:eastAsia="Arial" w:cs="Arial"/>
        </w:rPr>
        <w:t>methodology</w:t>
      </w:r>
      <w:r w:rsidRPr="0E3AEF85" w:rsidR="08E23455">
        <w:rPr>
          <w:rFonts w:ascii="Arial" w:hAnsi="Arial" w:eastAsia="Arial" w:cs="Arial"/>
        </w:rPr>
        <w:t xml:space="preserve"> for questions that will be generated via Ms forms for an online questionnaire. It will feature ethical consideration, an analysis of the outcomes, a conclusion depending on the evidence </w:t>
      </w:r>
      <w:r w:rsidRPr="0E3AEF85" w:rsidR="08E23455">
        <w:rPr>
          <w:rFonts w:ascii="Arial" w:hAnsi="Arial" w:eastAsia="Arial" w:cs="Arial"/>
        </w:rPr>
        <w:t>obtained. T</w:t>
      </w:r>
      <w:r w:rsidRPr="0E3AEF85" w:rsidR="08E23455">
        <w:rPr>
          <w:rFonts w:ascii="Arial" w:hAnsi="Arial" w:eastAsia="Arial" w:cs="Arial"/>
        </w:rPr>
        <w:t xml:space="preserve">his is to </w:t>
      </w:r>
      <w:r w:rsidRPr="0E3AEF85" w:rsidR="08E23455">
        <w:rPr>
          <w:rFonts w:ascii="Arial" w:hAnsi="Arial" w:eastAsia="Arial" w:cs="Arial"/>
        </w:rPr>
        <w:t>establish</w:t>
      </w:r>
      <w:r w:rsidRPr="0E3AEF85" w:rsidR="08E23455">
        <w:rPr>
          <w:rFonts w:ascii="Arial" w:hAnsi="Arial" w:eastAsia="Arial" w:cs="Arial"/>
        </w:rPr>
        <w:t xml:space="preserve"> if the use of digitals tool makes students and staff feel confident when collaborating. </w:t>
      </w:r>
      <w:proofErr w:type="spellStart"/>
      <w:proofErr w:type="spellEnd"/>
    </w:p>
    <w:p w:rsidR="75982470" w:rsidP="0E3AEF85" w:rsidRDefault="75982470" w14:paraId="778AE543" w14:textId="5598F4F4">
      <w:pPr>
        <w:pStyle w:val="Normal"/>
        <w:spacing w:line="360" w:lineRule="auto"/>
        <w:jc w:val="left"/>
        <w:rPr>
          <w:rFonts w:ascii="Arial" w:hAnsi="Arial" w:eastAsia="Arial" w:cs="Arial"/>
          <w:color w:val="auto"/>
        </w:rPr>
      </w:pPr>
      <w:r w:rsidRPr="0E3AEF85" w:rsidR="08E23455">
        <w:rPr>
          <w:rFonts w:ascii="Arial" w:hAnsi="Arial" w:eastAsia="Arial" w:cs="Arial"/>
        </w:rPr>
        <w:t>Based on the literature reviews that have been researched, during the covid –19 pandemic Verma (2021) states staff and students resorted to online teaching and learning</w:t>
      </w:r>
      <w:r w:rsidRPr="0E3AEF85" w:rsidR="0E3AEF85">
        <w:rPr>
          <w:rFonts w:ascii="Arial" w:hAnsi="Arial" w:eastAsia="Arial" w:cs="Arial"/>
          <w:noProof w:val="0"/>
          <w:sz w:val="22"/>
          <w:szCs w:val="22"/>
          <w:lang w:val="en-GB"/>
        </w:rPr>
        <w:t xml:space="preserve">, as this had become essential to collaborate in their daily lives. </w:t>
      </w:r>
      <w:r w:rsidRPr="0E3AEF85" w:rsidR="0E3AEF85">
        <w:rPr>
          <w:rFonts w:ascii="Arial" w:hAnsi="Arial" w:eastAsia="Arial" w:cs="Arial"/>
          <w:noProof w:val="0"/>
          <w:sz w:val="22"/>
          <w:szCs w:val="22"/>
          <w:lang w:val="en-GB"/>
        </w:rPr>
        <w:t xml:space="preserve">Individuals have </w:t>
      </w:r>
      <w:r w:rsidRPr="0E3AEF85" w:rsidR="0E3AEF85">
        <w:rPr>
          <w:rFonts w:ascii="Arial" w:hAnsi="Arial" w:eastAsia="Arial" w:cs="Arial"/>
          <w:noProof w:val="0"/>
          <w:sz w:val="22"/>
          <w:szCs w:val="22"/>
          <w:lang w:val="en-GB"/>
        </w:rPr>
        <w:t>several reasons</w:t>
      </w:r>
      <w:r w:rsidRPr="0E3AEF85" w:rsidR="0E3AEF85">
        <w:rPr>
          <w:rFonts w:ascii="Arial" w:hAnsi="Arial" w:eastAsia="Arial" w:cs="Arial"/>
          <w:noProof w:val="0"/>
          <w:sz w:val="22"/>
          <w:szCs w:val="22"/>
          <w:lang w:val="en-GB"/>
        </w:rPr>
        <w:t xml:space="preserve"> for collaborating with one another in higher education through technology; some were confident, while others were not (Dickerson 2016).</w:t>
      </w:r>
      <w:r w:rsidRPr="0E3AEF85" w:rsidR="0E3AEF85">
        <w:rPr>
          <w:rFonts w:ascii="Arial" w:hAnsi="Arial" w:eastAsia="Arial" w:cs="Arial"/>
          <w:noProof w:val="0"/>
          <w:color w:val="auto"/>
          <w:sz w:val="22"/>
          <w:szCs w:val="22"/>
          <w:lang w:val="en-GB"/>
        </w:rPr>
        <w:t xml:space="preserve"> Donahue et al (2020) states individuals typically </w:t>
      </w:r>
      <w:r w:rsidRPr="0E3AEF85" w:rsidR="0E3AEF85">
        <w:rPr>
          <w:rFonts w:ascii="Arial" w:hAnsi="Arial" w:eastAsia="Arial" w:cs="Arial"/>
          <w:noProof w:val="0"/>
          <w:color w:val="auto"/>
          <w:sz w:val="22"/>
          <w:szCs w:val="22"/>
          <w:lang w:val="en-GB"/>
        </w:rPr>
        <w:t>engage</w:t>
      </w:r>
      <w:r w:rsidRPr="0E3AEF85" w:rsidR="0E3AEF85">
        <w:rPr>
          <w:rFonts w:ascii="Arial" w:hAnsi="Arial" w:eastAsia="Arial" w:cs="Arial"/>
          <w:noProof w:val="0"/>
          <w:color w:val="auto"/>
          <w:sz w:val="22"/>
          <w:szCs w:val="22"/>
          <w:lang w:val="en-GB"/>
        </w:rPr>
        <w:t xml:space="preserve"> through many avenues, which allows collaboration to evolve through communication. </w:t>
      </w:r>
      <w:bookmarkStart w:name="_Int_iP7SvINf" w:id="308700666"/>
      <w:r w:rsidRPr="0E3AEF85" w:rsidR="08E23455">
        <w:rPr>
          <w:rFonts w:ascii="Arial" w:hAnsi="Arial" w:eastAsia="Arial" w:cs="Arial"/>
          <w:color w:val="auto"/>
        </w:rPr>
        <w:t>Heejung</w:t>
      </w:r>
      <w:bookmarkEnd w:id="308700666"/>
      <w:r w:rsidRPr="0E3AEF85" w:rsidR="08E23455">
        <w:rPr>
          <w:rFonts w:ascii="Arial" w:hAnsi="Arial" w:eastAsia="Arial" w:cs="Arial"/>
          <w:color w:val="auto"/>
        </w:rPr>
        <w:t xml:space="preserve"> et al., 2008 mentions organisation recognised if they were to promote a strategy it will improve possibilities for individuals to interact and engage better (Weaver 2010). Although, some</w:t>
      </w:r>
      <w:r w:rsidRPr="0E3AEF85" w:rsidR="08E23455">
        <w:rPr>
          <w:rFonts w:ascii="Arial" w:hAnsi="Arial" w:eastAsia="Arial" w:cs="Arial"/>
          <w:color w:val="auto"/>
        </w:rPr>
        <w:t xml:space="preserve"> students prefer the feel of </w:t>
      </w:r>
      <w:r w:rsidRPr="0E3AEF85" w:rsidR="0E3AEF85">
        <w:rPr>
          <w:rFonts w:ascii="Arial" w:hAnsi="Arial" w:eastAsia="Arial" w:cs="Arial"/>
          <w:noProof w:val="0"/>
          <w:color w:val="auto"/>
          <w:sz w:val="22"/>
          <w:szCs w:val="22"/>
          <w:lang w:val="en-GB"/>
        </w:rPr>
        <w:t>using pen and paper and found online teaching hard (</w:t>
      </w:r>
      <w:r w:rsidRPr="0E3AEF85" w:rsidR="08E23455">
        <w:rPr>
          <w:rFonts w:ascii="Arial" w:hAnsi="Arial" w:eastAsia="Arial" w:cs="Arial"/>
          <w:color w:val="auto"/>
        </w:rPr>
        <w:t>Hughes 2012). Even though technology and collaboration work effectively to keep staff and students involved it affects the confidence levels of individuals which sometime goes unnoticed.</w:t>
      </w:r>
    </w:p>
    <w:p w:rsidR="75982470" w:rsidP="0E3AEF85" w:rsidRDefault="75982470" w14:paraId="6A0E2045" w14:textId="64D25AAA">
      <w:pPr>
        <w:pStyle w:val="Normal"/>
        <w:spacing w:line="360" w:lineRule="auto"/>
        <w:jc w:val="left"/>
        <w:rPr>
          <w:rFonts w:ascii="Arial" w:hAnsi="Arial" w:eastAsia="Arial" w:cs="Arial"/>
          <w:noProof w:val="0"/>
          <w:color w:val="auto"/>
          <w:sz w:val="22"/>
          <w:szCs w:val="22"/>
          <w:lang w:val="en-GB"/>
        </w:rPr>
      </w:pPr>
      <w:r w:rsidRPr="0E3AEF85" w:rsidR="08E23455">
        <w:rPr>
          <w:rFonts w:ascii="Arial" w:hAnsi="Arial" w:eastAsia="Arial" w:cs="Arial"/>
          <w:color w:val="auto"/>
        </w:rPr>
        <w:t xml:space="preserve">According to </w:t>
      </w:r>
      <w:r w:rsidRPr="0E3AEF85" w:rsidR="0E3AEF85">
        <w:rPr>
          <w:rFonts w:ascii="Arial" w:hAnsi="Arial" w:eastAsia="Arial" w:cs="Arial"/>
          <w:noProof w:val="0"/>
          <w:color w:val="auto"/>
          <w:sz w:val="22"/>
          <w:szCs w:val="22"/>
          <w:lang w:val="en-GB"/>
        </w:rPr>
        <w:t>King and Boyatt (2015) staff and students found using online resources difficult to teach and learn due to the lack of knowledge and training they had in using technology.</w:t>
      </w:r>
      <w:r w:rsidRPr="0E3AEF85" w:rsidR="0E3AEF85">
        <w:rPr>
          <w:rFonts w:ascii="Arial" w:hAnsi="Arial" w:eastAsia="Arial" w:cs="Arial"/>
          <w:color w:val="auto"/>
        </w:rPr>
        <w:t xml:space="preserve"> </w:t>
      </w:r>
      <w:r w:rsidRPr="0E3AEF85" w:rsidR="08E23455">
        <w:rPr>
          <w:rFonts w:ascii="Arial" w:hAnsi="Arial" w:eastAsia="Arial" w:cs="Arial"/>
          <w:color w:val="auto"/>
        </w:rPr>
        <w:t>Some staff members are not familiar with using online resources to instruct and support students in a confident manner as this entails staff who are trained to instruct students face to face find it challenging to use technology to collaborate (Winter et al., 2021)</w:t>
      </w:r>
      <w:r w:rsidRPr="0E3AEF85" w:rsidR="08E23455">
        <w:rPr>
          <w:rFonts w:ascii="Arial" w:hAnsi="Arial" w:eastAsia="Arial" w:cs="Arial"/>
          <w:color w:val="auto"/>
        </w:rPr>
        <w:t xml:space="preserve">. </w:t>
      </w:r>
    </w:p>
    <w:p w:rsidR="75982470" w:rsidP="0E3AEF85" w:rsidRDefault="75982470" w14:paraId="1A0B1113" w14:noSpellErr="1" w14:textId="54A36D20">
      <w:pPr>
        <w:pStyle w:val="Normal"/>
        <w:spacing w:line="360" w:lineRule="auto"/>
        <w:rPr>
          <w:rFonts w:ascii="Arial" w:hAnsi="Arial" w:eastAsia="Arial" w:cs="Arial"/>
          <w:b w:val="1"/>
          <w:bCs w:val="1"/>
          <w:u w:val="single"/>
        </w:rPr>
      </w:pPr>
    </w:p>
    <w:p w:rsidR="0E3AEF85" w:rsidP="0E3AEF85" w:rsidRDefault="0E3AEF85" w14:paraId="6F46AD4E" w14:textId="4496EB71">
      <w:pPr>
        <w:spacing w:line="360" w:lineRule="auto"/>
        <w:rPr>
          <w:rFonts w:ascii="Arial" w:hAnsi="Arial" w:eastAsia="Arial" w:cs="Arial"/>
          <w:b w:val="1"/>
          <w:bCs w:val="1"/>
          <w:u w:val="single"/>
        </w:rPr>
      </w:pPr>
    </w:p>
    <w:p w:rsidR="0E3AEF85" w:rsidP="0E3AEF85" w:rsidRDefault="0E3AEF85" w14:paraId="365F7334" w14:textId="46FAC4C4">
      <w:pPr>
        <w:pStyle w:val="Normal"/>
        <w:spacing w:line="360" w:lineRule="auto"/>
        <w:rPr>
          <w:rFonts w:ascii="Arial" w:hAnsi="Arial" w:eastAsia="Arial" w:cs="Arial"/>
          <w:b w:val="1"/>
          <w:bCs w:val="1"/>
          <w:u w:val="single"/>
        </w:rPr>
      </w:pPr>
    </w:p>
    <w:p w:rsidR="0E3AEF85" w:rsidP="0E3AEF85" w:rsidRDefault="0E3AEF85" w14:paraId="7BF756DB" w14:textId="0239D403">
      <w:pPr>
        <w:pStyle w:val="Normal"/>
        <w:spacing w:line="360" w:lineRule="auto"/>
        <w:rPr>
          <w:rFonts w:ascii="Arial" w:hAnsi="Arial" w:eastAsia="Arial" w:cs="Arial"/>
          <w:b w:val="1"/>
          <w:bCs w:val="1"/>
          <w:u w:val="single"/>
        </w:rPr>
      </w:pPr>
    </w:p>
    <w:p w:rsidR="0E3AEF85" w:rsidP="0E3AEF85" w:rsidRDefault="0E3AEF85" w14:paraId="7268EDE6" w14:textId="4F4F5166">
      <w:pPr>
        <w:pStyle w:val="Normal"/>
        <w:spacing w:line="360" w:lineRule="auto"/>
        <w:rPr>
          <w:rFonts w:ascii="Arial" w:hAnsi="Arial" w:eastAsia="Arial" w:cs="Arial"/>
          <w:b w:val="1"/>
          <w:bCs w:val="1"/>
          <w:u w:val="single"/>
        </w:rPr>
      </w:pPr>
    </w:p>
    <w:p w:rsidR="75982470" w:rsidP="71B45567" w:rsidRDefault="75982470" w14:paraId="4ABD051F" w14:textId="15E7AC82">
      <w:pPr>
        <w:pStyle w:val="Heading2"/>
        <w:spacing w:line="360" w:lineRule="auto"/>
        <w:jc w:val="center"/>
        <w:rPr>
          <w:rFonts w:ascii="Arial" w:hAnsi="Arial" w:eastAsia="Arial" w:cs="Arial"/>
          <w:b w:val="0"/>
          <w:bCs w:val="0"/>
          <w:color w:val="auto"/>
          <w:sz w:val="22"/>
          <w:szCs w:val="22"/>
        </w:rPr>
      </w:pPr>
      <w:r w:rsidRPr="71B45567" w:rsidR="75982470">
        <w:rPr>
          <w:rFonts w:ascii="Arial" w:hAnsi="Arial" w:eastAsia="Arial" w:cs="Arial"/>
          <w:b w:val="0"/>
          <w:bCs w:val="0"/>
          <w:color w:val="auto"/>
          <w:sz w:val="22"/>
          <w:szCs w:val="22"/>
          <w:u w:val="single"/>
        </w:rPr>
        <w:t>Research design-</w:t>
      </w:r>
      <w:r w:rsidRPr="71B45567" w:rsidR="08E23455">
        <w:rPr>
          <w:rFonts w:ascii="Arial" w:hAnsi="Arial" w:eastAsia="Arial" w:cs="Arial"/>
          <w:b w:val="0"/>
          <w:bCs w:val="0"/>
          <w:color w:val="auto"/>
          <w:sz w:val="22"/>
          <w:szCs w:val="22"/>
          <w:u w:val="single"/>
        </w:rPr>
        <w:t xml:space="preserve"> Research Question</w:t>
      </w:r>
    </w:p>
    <w:p w:rsidR="75982470" w:rsidP="71B45567" w:rsidRDefault="75982470" w14:paraId="47B76F98" w14:textId="431CE5A8">
      <w:pPr>
        <w:pStyle w:val="Normal"/>
        <w:spacing w:line="360" w:lineRule="auto"/>
        <w:rPr>
          <w:rFonts w:ascii="Arial" w:hAnsi="Arial" w:eastAsia="Arial" w:cs="Arial"/>
          <w:b w:val="1"/>
          <w:bCs w:val="1"/>
          <w:sz w:val="22"/>
          <w:szCs w:val="22"/>
          <w:u w:val="single"/>
        </w:rPr>
      </w:pPr>
    </w:p>
    <w:p w:rsidR="75982470" w:rsidP="71B45567" w:rsidRDefault="75982470" w14:paraId="2D3A0A8F" w14:textId="3B1FCA7C">
      <w:pPr>
        <w:pStyle w:val="Normal"/>
        <w:spacing w:line="360" w:lineRule="auto"/>
        <w:jc w:val="left"/>
        <w:rPr>
          <w:rFonts w:ascii="Arial" w:hAnsi="Arial" w:eastAsia="Arial" w:cs="Arial"/>
          <w:sz w:val="22"/>
          <w:szCs w:val="22"/>
        </w:rPr>
      </w:pPr>
      <w:r w:rsidRPr="71B45567" w:rsidR="08E23455">
        <w:rPr>
          <w:rFonts w:ascii="Arial" w:hAnsi="Arial" w:eastAsia="Arial" w:cs="Arial"/>
          <w:sz w:val="22"/>
          <w:szCs w:val="22"/>
        </w:rPr>
        <w:t>The focus in this report in on the research question are staff and student confident in using technology to collaborate. This will show how individuals feel about using online resource to collaborate and to detail on an individual's confidence levels through a survey.</w:t>
      </w:r>
      <w:r w:rsidRPr="71B45567" w:rsidR="08E23455">
        <w:rPr>
          <w:rFonts w:ascii="Arial" w:hAnsi="Arial" w:eastAsia="Arial" w:cs="Arial"/>
          <w:sz w:val="22"/>
          <w:szCs w:val="22"/>
        </w:rPr>
        <w:t xml:space="preserve"> The four modes featured for the questions are closed, open, </w:t>
      </w:r>
      <w:r w:rsidRPr="71B45567" w:rsidR="08E23455">
        <w:rPr>
          <w:rFonts w:ascii="Arial" w:hAnsi="Arial" w:eastAsia="Arial" w:cs="Arial"/>
          <w:sz w:val="22"/>
          <w:szCs w:val="22"/>
        </w:rPr>
        <w:t>likert</w:t>
      </w:r>
      <w:r w:rsidRPr="71B45567" w:rsidR="08E23455">
        <w:rPr>
          <w:rFonts w:ascii="Arial" w:hAnsi="Arial" w:eastAsia="Arial" w:cs="Arial"/>
          <w:sz w:val="22"/>
          <w:szCs w:val="22"/>
        </w:rPr>
        <w:t xml:space="preserve">, and ranking. The </w:t>
      </w:r>
      <w:r w:rsidRPr="71B45567" w:rsidR="08E23455">
        <w:rPr>
          <w:rFonts w:ascii="Arial" w:hAnsi="Arial" w:eastAsia="Arial" w:cs="Arial"/>
          <w:sz w:val="22"/>
          <w:szCs w:val="22"/>
        </w:rPr>
        <w:t xml:space="preserve">first question was a closed question this was to see if staff and students found using technology to collaborate improves involvement in teaching and learning processes, this response is </w:t>
      </w:r>
      <w:r w:rsidRPr="71B45567" w:rsidR="08E23455">
        <w:rPr>
          <w:rFonts w:ascii="Arial" w:hAnsi="Arial" w:eastAsia="Arial" w:cs="Arial"/>
          <w:color w:val="131413"/>
          <w:sz w:val="22"/>
          <w:szCs w:val="22"/>
        </w:rPr>
        <w:t>limited to a yes and no (waterman 2019)</w:t>
      </w:r>
      <w:r w:rsidRPr="71B45567" w:rsidR="08E23455">
        <w:rPr>
          <w:rFonts w:ascii="Arial" w:hAnsi="Arial" w:eastAsia="Arial" w:cs="Arial"/>
          <w:sz w:val="22"/>
          <w:szCs w:val="22"/>
        </w:rPr>
        <w:t xml:space="preserve">. The next one is a </w:t>
      </w:r>
      <w:r w:rsidRPr="71B45567" w:rsidR="08E23455">
        <w:rPr>
          <w:rFonts w:ascii="Arial" w:hAnsi="Arial" w:eastAsia="Arial" w:cs="Arial"/>
          <w:sz w:val="22"/>
          <w:szCs w:val="22"/>
        </w:rPr>
        <w:t xml:space="preserve">likert one </w:t>
      </w:r>
      <w:r w:rsidRPr="71B45567" w:rsidR="08E23455">
        <w:rPr>
          <w:rFonts w:ascii="Arial" w:hAnsi="Arial" w:eastAsia="Arial" w:cs="Arial"/>
          <w:sz w:val="22"/>
          <w:szCs w:val="22"/>
        </w:rPr>
        <w:t xml:space="preserve">created by </w:t>
      </w:r>
      <w:proofErr w:type="spellStart"/>
      <w:r w:rsidRPr="71B45567" w:rsidR="08E23455">
        <w:rPr>
          <w:rFonts w:ascii="Arial" w:hAnsi="Arial" w:eastAsia="Arial" w:cs="Arial"/>
          <w:sz w:val="22"/>
          <w:szCs w:val="22"/>
        </w:rPr>
        <w:t>Rensis</w:t>
      </w:r>
      <w:proofErr w:type="spellEnd"/>
      <w:r w:rsidRPr="71B45567" w:rsidR="08E23455">
        <w:rPr>
          <w:rFonts w:ascii="Arial" w:hAnsi="Arial" w:eastAsia="Arial" w:cs="Arial"/>
          <w:sz w:val="22"/>
          <w:szCs w:val="22"/>
        </w:rPr>
        <w:t xml:space="preserve"> </w:t>
      </w:r>
      <w:r w:rsidRPr="71B45567" w:rsidR="08E23455">
        <w:rPr>
          <w:rFonts w:ascii="Arial" w:hAnsi="Arial" w:eastAsia="Arial" w:cs="Arial"/>
          <w:sz w:val="22"/>
          <w:szCs w:val="22"/>
        </w:rPr>
        <w:t>Likert</w:t>
      </w:r>
      <w:r w:rsidRPr="71B45567" w:rsidR="08E23455">
        <w:rPr>
          <w:rFonts w:ascii="Arial" w:hAnsi="Arial" w:eastAsia="Arial" w:cs="Arial"/>
          <w:sz w:val="22"/>
          <w:szCs w:val="22"/>
        </w:rPr>
        <w:t xml:space="preserve"> himself to assess attitudes</w:t>
      </w:r>
      <w:r w:rsidRPr="71B45567" w:rsidR="08E23455">
        <w:rPr>
          <w:rFonts w:ascii="Arial" w:hAnsi="Arial" w:eastAsia="Arial" w:cs="Arial"/>
          <w:sz w:val="22"/>
          <w:szCs w:val="22"/>
        </w:rPr>
        <w:t xml:space="preserve"> </w:t>
      </w:r>
      <w:r w:rsidRPr="71B45567" w:rsidR="0E3AEF85">
        <w:rPr>
          <w:rFonts w:ascii="Arial" w:hAnsi="Arial" w:eastAsia="Arial" w:cs="Arial"/>
          <w:noProof w:val="0"/>
          <w:sz w:val="22"/>
          <w:szCs w:val="22"/>
          <w:lang w:val="en-GB"/>
        </w:rPr>
        <w:t>based on statements if student and staff were confident or anxious when collaborating</w:t>
      </w:r>
      <w:r w:rsidRPr="71B45567" w:rsidR="08E23455">
        <w:rPr>
          <w:rFonts w:ascii="Arial" w:hAnsi="Arial" w:eastAsia="Arial" w:cs="Arial"/>
          <w:sz w:val="22"/>
          <w:szCs w:val="22"/>
        </w:rPr>
        <w:t xml:space="preserve"> this allows individuals to agree or disagreed </w:t>
      </w:r>
      <w:r w:rsidRPr="71B45567" w:rsidR="08E23455">
        <w:rPr>
          <w:rFonts w:ascii="Arial" w:hAnsi="Arial" w:eastAsia="Arial" w:cs="Arial"/>
          <w:color w:val="auto"/>
          <w:sz w:val="22"/>
          <w:szCs w:val="22"/>
        </w:rPr>
        <w:t>(</w:t>
      </w:r>
      <w:proofErr w:type="spellStart"/>
      <w:r w:rsidRPr="71B45567" w:rsidR="08E23455">
        <w:rPr>
          <w:rFonts w:ascii="Arial" w:hAnsi="Arial" w:eastAsia="Arial" w:cs="Arial"/>
          <w:color w:val="auto"/>
          <w:sz w:val="22"/>
          <w:szCs w:val="22"/>
        </w:rPr>
        <w:t>Kurpat</w:t>
      </w:r>
      <w:proofErr w:type="spellEnd"/>
      <w:r w:rsidRPr="71B45567" w:rsidR="08E23455">
        <w:rPr>
          <w:rFonts w:ascii="Arial" w:hAnsi="Arial" w:eastAsia="Arial" w:cs="Arial"/>
          <w:color w:val="auto"/>
          <w:sz w:val="22"/>
          <w:szCs w:val="22"/>
        </w:rPr>
        <w:t xml:space="preserve"> 2022)</w:t>
      </w:r>
      <w:r w:rsidRPr="71B45567" w:rsidR="08E23455">
        <w:rPr>
          <w:rFonts w:ascii="Arial" w:hAnsi="Arial" w:eastAsia="Arial" w:cs="Arial"/>
          <w:color w:val="auto"/>
          <w:sz w:val="22"/>
          <w:szCs w:val="22"/>
        </w:rPr>
        <w:t>. T</w:t>
      </w:r>
      <w:r w:rsidRPr="71B45567" w:rsidR="08E23455">
        <w:rPr>
          <w:rFonts w:ascii="Arial" w:hAnsi="Arial" w:eastAsia="Arial" w:cs="Arial"/>
          <w:sz w:val="22"/>
          <w:szCs w:val="22"/>
        </w:rPr>
        <w:t>he third one was an open question which gives participants a chance to elaborate if they would recommend using technology and why,</w:t>
      </w:r>
      <w:r w:rsidRPr="71B45567" w:rsidR="08E23455">
        <w:rPr>
          <w:rFonts w:ascii="Arial" w:hAnsi="Arial" w:eastAsia="Arial" w:cs="Arial"/>
          <w:color w:val="131413"/>
          <w:sz w:val="22"/>
          <w:szCs w:val="22"/>
        </w:rPr>
        <w:t xml:space="preserve"> open-ended questions avoid giving a bias answer as this allow respondents to give a detailed response (Connor and </w:t>
      </w:r>
      <w:r w:rsidRPr="71B45567" w:rsidR="08E23455">
        <w:rPr>
          <w:rFonts w:ascii="Arial" w:hAnsi="Arial" w:eastAsia="Arial" w:cs="Arial"/>
          <w:color w:val="131413"/>
          <w:sz w:val="22"/>
          <w:szCs w:val="22"/>
        </w:rPr>
        <w:t>Reimers</w:t>
      </w:r>
      <w:r w:rsidRPr="71B45567" w:rsidR="08E23455">
        <w:rPr>
          <w:rFonts w:ascii="Arial" w:hAnsi="Arial" w:eastAsia="Arial" w:cs="Arial"/>
          <w:color w:val="131413"/>
          <w:sz w:val="22"/>
          <w:szCs w:val="22"/>
        </w:rPr>
        <w:t xml:space="preserve"> 2018).</w:t>
      </w:r>
      <w:r w:rsidRPr="71B45567" w:rsidR="0E3AEF85">
        <w:rPr>
          <w:rFonts w:ascii="Arial" w:hAnsi="Arial" w:eastAsia="Arial" w:cs="Arial"/>
          <w:sz w:val="22"/>
          <w:szCs w:val="22"/>
        </w:rPr>
        <w:t xml:space="preserve"> </w:t>
      </w:r>
      <w:r w:rsidRPr="71B45567" w:rsidR="08E23455">
        <w:rPr>
          <w:rFonts w:ascii="Arial" w:hAnsi="Arial" w:eastAsia="Arial" w:cs="Arial"/>
          <w:sz w:val="22"/>
          <w:szCs w:val="22"/>
        </w:rPr>
        <w:t xml:space="preserve">Another closed question was </w:t>
      </w:r>
      <w:r w:rsidRPr="71B45567" w:rsidR="08E23455">
        <w:rPr>
          <w:rFonts w:ascii="Arial" w:hAnsi="Arial" w:eastAsia="Arial" w:cs="Arial"/>
          <w:sz w:val="22"/>
          <w:szCs w:val="22"/>
        </w:rPr>
        <w:t>to</w:t>
      </w:r>
      <w:r w:rsidRPr="71B45567" w:rsidR="08E23455">
        <w:rPr>
          <w:rFonts w:ascii="Arial" w:hAnsi="Arial" w:eastAsia="Arial" w:cs="Arial"/>
          <w:sz w:val="22"/>
          <w:szCs w:val="22"/>
        </w:rPr>
        <w:t xml:space="preserve"> </w:t>
      </w:r>
      <w:r w:rsidRPr="71B45567" w:rsidR="08E23455">
        <w:rPr>
          <w:rFonts w:ascii="Arial" w:hAnsi="Arial" w:eastAsia="Arial" w:cs="Arial"/>
          <w:sz w:val="22"/>
          <w:szCs w:val="22"/>
        </w:rPr>
        <w:t>ident</w:t>
      </w:r>
      <w:r w:rsidRPr="71B45567" w:rsidR="08E23455">
        <w:rPr>
          <w:rFonts w:ascii="Arial" w:hAnsi="Arial" w:eastAsia="Arial" w:cs="Arial"/>
          <w:sz w:val="22"/>
          <w:szCs w:val="22"/>
        </w:rPr>
        <w:t>if</w:t>
      </w:r>
      <w:r w:rsidRPr="71B45567" w:rsidR="08E23455">
        <w:rPr>
          <w:rFonts w:ascii="Arial" w:hAnsi="Arial" w:eastAsia="Arial" w:cs="Arial"/>
          <w:sz w:val="22"/>
          <w:szCs w:val="22"/>
        </w:rPr>
        <w:t>y</w:t>
      </w:r>
      <w:r w:rsidRPr="71B45567" w:rsidR="08E23455">
        <w:rPr>
          <w:rFonts w:ascii="Arial" w:hAnsi="Arial" w:eastAsia="Arial" w:cs="Arial"/>
          <w:sz w:val="22"/>
          <w:szCs w:val="22"/>
        </w:rPr>
        <w:t xml:space="preserve"> if individuals used technology often, and the final one was a rank question </w:t>
      </w:r>
      <w:r w:rsidRPr="71B45567" w:rsidR="08E23455">
        <w:rPr>
          <w:rFonts w:ascii="Arial" w:hAnsi="Arial" w:eastAsia="Arial" w:cs="Arial"/>
          <w:sz w:val="22"/>
          <w:szCs w:val="22"/>
        </w:rPr>
        <w:t>to</w:t>
      </w:r>
      <w:r w:rsidRPr="71B45567" w:rsidR="08E23455">
        <w:rPr>
          <w:rFonts w:ascii="Arial" w:hAnsi="Arial" w:eastAsia="Arial" w:cs="Arial"/>
          <w:sz w:val="22"/>
          <w:szCs w:val="22"/>
        </w:rPr>
        <w:t xml:space="preserve"> </w:t>
      </w:r>
      <w:r w:rsidRPr="71B45567" w:rsidR="08E23455">
        <w:rPr>
          <w:rFonts w:ascii="Arial" w:hAnsi="Arial" w:eastAsia="Arial" w:cs="Arial"/>
          <w:sz w:val="22"/>
          <w:szCs w:val="22"/>
        </w:rPr>
        <w:t>ident</w:t>
      </w:r>
      <w:r w:rsidRPr="71B45567" w:rsidR="08E23455">
        <w:rPr>
          <w:rFonts w:ascii="Arial" w:hAnsi="Arial" w:eastAsia="Arial" w:cs="Arial"/>
          <w:sz w:val="22"/>
          <w:szCs w:val="22"/>
        </w:rPr>
        <w:t>if</w:t>
      </w:r>
      <w:r w:rsidRPr="71B45567" w:rsidR="08E23455">
        <w:rPr>
          <w:rFonts w:ascii="Arial" w:hAnsi="Arial" w:eastAsia="Arial" w:cs="Arial"/>
          <w:sz w:val="22"/>
          <w:szCs w:val="22"/>
        </w:rPr>
        <w:t>y</w:t>
      </w:r>
      <w:r w:rsidRPr="71B45567" w:rsidR="08E23455">
        <w:rPr>
          <w:rFonts w:ascii="Arial" w:hAnsi="Arial" w:eastAsia="Arial" w:cs="Arial"/>
          <w:sz w:val="22"/>
          <w:szCs w:val="22"/>
        </w:rPr>
        <w:t xml:space="preserve"> which resources provided by University of Wales trinity saint David such as One drive, Moodle, Ms words and Ms teams were popular in rank order from participants point of view.</w:t>
      </w:r>
    </w:p>
    <w:p w:rsidR="75982470" w:rsidP="75982470" w:rsidRDefault="75982470" w14:paraId="0ABC74D5" w14:textId="6C186C31">
      <w:pPr>
        <w:pStyle w:val="Heading2"/>
        <w:spacing w:line="360" w:lineRule="auto"/>
        <w:jc w:val="center"/>
        <w:rPr>
          <w:rFonts w:ascii="Arial" w:hAnsi="Arial" w:eastAsia="Arial" w:cs="Arial"/>
          <w:b w:val="1"/>
          <w:bCs w:val="1"/>
          <w:color w:val="auto"/>
          <w:sz w:val="22"/>
          <w:szCs w:val="22"/>
        </w:rPr>
      </w:pPr>
      <w:r w:rsidRPr="71B45567" w:rsidR="08E23455">
        <w:rPr>
          <w:rFonts w:ascii="Arial" w:hAnsi="Arial" w:eastAsia="Arial" w:cs="Arial"/>
          <w:b w:val="1"/>
          <w:bCs w:val="1"/>
          <w:color w:val="auto"/>
          <w:sz w:val="22"/>
          <w:szCs w:val="22"/>
          <w:u w:val="single"/>
        </w:rPr>
        <w:t>Method</w:t>
      </w:r>
      <w:r w:rsidRPr="71B45567" w:rsidR="08E23455">
        <w:rPr>
          <w:rFonts w:ascii="Arial" w:hAnsi="Arial" w:eastAsia="Arial" w:cs="Arial"/>
          <w:b w:val="1"/>
          <w:bCs w:val="1"/>
          <w:color w:val="auto"/>
          <w:sz w:val="22"/>
          <w:szCs w:val="22"/>
        </w:rPr>
        <w:t xml:space="preserve"> </w:t>
      </w:r>
    </w:p>
    <w:p w:rsidR="75982470" w:rsidP="71B45567" w:rsidRDefault="75982470" w14:paraId="0B20E512" w14:textId="0843ACE8">
      <w:pPr>
        <w:pStyle w:val="Normal"/>
        <w:spacing w:line="360" w:lineRule="auto"/>
        <w:jc w:val="left"/>
        <w:rPr>
          <w:rFonts w:ascii="Arial" w:hAnsi="Arial" w:eastAsia="Arial" w:cs="Arial"/>
          <w:sz w:val="22"/>
          <w:szCs w:val="22"/>
        </w:rPr>
      </w:pPr>
      <w:r w:rsidRPr="71B45567" w:rsidR="08E23455">
        <w:rPr>
          <w:rFonts w:ascii="Arial" w:hAnsi="Arial" w:eastAsia="Arial" w:cs="Arial"/>
          <w:sz w:val="22"/>
          <w:szCs w:val="22"/>
        </w:rPr>
        <w:t>The proposed method of data collection used for this research was q</w:t>
      </w:r>
      <w:r w:rsidRPr="71B45567" w:rsidR="0E3AEF85">
        <w:rPr>
          <w:rFonts w:ascii="Arial" w:hAnsi="Arial" w:eastAsia="Arial" w:cs="Arial"/>
          <w:noProof w:val="0"/>
          <w:sz w:val="22"/>
          <w:szCs w:val="22"/>
          <w:lang w:val="en-GB"/>
        </w:rPr>
        <w:t xml:space="preserve">uantitative and qualitative; these methods were incorporated </w:t>
      </w:r>
      <w:r w:rsidRPr="71B45567" w:rsidR="08E23455">
        <w:rPr>
          <w:rFonts w:ascii="Arial" w:hAnsi="Arial" w:eastAsia="Arial" w:cs="Arial"/>
          <w:sz w:val="22"/>
          <w:szCs w:val="22"/>
        </w:rPr>
        <w:t>into the research questions. The quantitative focuses on numerical da</w:t>
      </w:r>
      <w:r w:rsidRPr="71B45567" w:rsidR="08E23455">
        <w:rPr>
          <w:rFonts w:ascii="Arial" w:hAnsi="Arial" w:eastAsia="Arial" w:cs="Arial"/>
          <w:sz w:val="22"/>
          <w:szCs w:val="22"/>
        </w:rPr>
        <w:t xml:space="preserve">ta that measure results </w:t>
      </w:r>
      <w:r w:rsidRPr="71B45567" w:rsidR="08E23455">
        <w:rPr>
          <w:rFonts w:ascii="Arial" w:hAnsi="Arial" w:eastAsia="Arial" w:cs="Arial"/>
          <w:sz w:val="22"/>
          <w:szCs w:val="22"/>
        </w:rPr>
        <w:t>wher</w:t>
      </w:r>
      <w:r w:rsidRPr="71B45567" w:rsidR="08E23455">
        <w:rPr>
          <w:rFonts w:ascii="Arial" w:hAnsi="Arial" w:eastAsia="Arial" w:cs="Arial"/>
          <w:sz w:val="22"/>
          <w:szCs w:val="22"/>
        </w:rPr>
        <w:t>eas</w:t>
      </w:r>
      <w:r w:rsidRPr="71B45567" w:rsidR="08E23455">
        <w:rPr>
          <w:rFonts w:ascii="Arial" w:hAnsi="Arial" w:eastAsia="Arial" w:cs="Arial"/>
          <w:sz w:val="22"/>
          <w:szCs w:val="22"/>
        </w:rPr>
        <w:t>,</w:t>
      </w:r>
      <w:r w:rsidRPr="71B45567" w:rsidR="08E23455">
        <w:rPr>
          <w:rFonts w:ascii="Arial" w:hAnsi="Arial" w:eastAsia="Arial" w:cs="Arial"/>
          <w:sz w:val="22"/>
          <w:szCs w:val="22"/>
        </w:rPr>
        <w:t xml:space="preserve"> qualitative allows individuals to elaborate on ‘why’ rather </w:t>
      </w:r>
      <w:r w:rsidRPr="71B45567" w:rsidR="08E23455">
        <w:rPr>
          <w:rFonts w:ascii="Arial" w:hAnsi="Arial" w:eastAsia="Arial" w:cs="Arial"/>
          <w:sz w:val="22"/>
          <w:szCs w:val="22"/>
        </w:rPr>
        <w:t>than</w:t>
      </w:r>
      <w:r w:rsidRPr="71B45567" w:rsidR="08E23455">
        <w:rPr>
          <w:rFonts w:ascii="Arial" w:hAnsi="Arial" w:eastAsia="Arial" w:cs="Arial"/>
          <w:sz w:val="22"/>
          <w:szCs w:val="22"/>
        </w:rPr>
        <w:t xml:space="preserve"> what? (</w:t>
      </w:r>
      <w:proofErr w:type="spellStart"/>
      <w:r w:rsidRPr="71B45567" w:rsidR="08E23455">
        <w:rPr>
          <w:rFonts w:ascii="Arial" w:hAnsi="Arial" w:eastAsia="Arial" w:cs="Arial"/>
          <w:sz w:val="22"/>
          <w:szCs w:val="22"/>
        </w:rPr>
        <w:t>O’Dwver</w:t>
      </w:r>
      <w:proofErr w:type="spellEnd"/>
      <w:r w:rsidRPr="71B45567" w:rsidR="08E23455">
        <w:rPr>
          <w:rFonts w:ascii="Arial" w:hAnsi="Arial" w:eastAsia="Arial" w:cs="Arial"/>
          <w:sz w:val="22"/>
          <w:szCs w:val="22"/>
        </w:rPr>
        <w:t xml:space="preserve"> and Bernauer 2016).</w:t>
      </w:r>
      <w:r w:rsidRPr="71B45567" w:rsidR="0E3AEF85">
        <w:rPr>
          <w:rFonts w:ascii="Arial" w:hAnsi="Arial" w:eastAsia="Arial" w:cs="Arial"/>
          <w:sz w:val="22"/>
          <w:szCs w:val="22"/>
        </w:rPr>
        <w:t xml:space="preserve"> </w:t>
      </w:r>
      <w:r w:rsidRPr="71B45567" w:rsidR="0E3AEF85">
        <w:rPr>
          <w:rFonts w:ascii="Arial" w:hAnsi="Arial" w:eastAsia="Arial" w:cs="Arial"/>
          <w:noProof w:val="0"/>
          <w:sz w:val="22"/>
          <w:szCs w:val="22"/>
          <w:lang w:val="en-GB"/>
        </w:rPr>
        <w:t xml:space="preserve">The online questionnaire was created by using Ms forms it included a minimum five questions (including one for consent) which entailed four methods to collect data that </w:t>
      </w:r>
      <w:r w:rsidRPr="71B45567" w:rsidR="08E23455">
        <w:rPr>
          <w:rFonts w:ascii="Arial" w:hAnsi="Arial" w:eastAsia="Arial" w:cs="Arial"/>
          <w:sz w:val="22"/>
          <w:szCs w:val="22"/>
        </w:rPr>
        <w:t xml:space="preserve">gives a clear analysis for the research. This questionnaire was emailed to ten participants from </w:t>
      </w:r>
      <w:r w:rsidRPr="71B45567" w:rsidR="08E23455">
        <w:rPr>
          <w:rFonts w:ascii="Arial" w:hAnsi="Arial" w:eastAsia="Arial" w:cs="Arial"/>
          <w:sz w:val="22"/>
          <w:szCs w:val="22"/>
        </w:rPr>
        <w:t>UWTSD</w:t>
      </w:r>
      <w:r w:rsidRPr="71B45567" w:rsidR="08E23455">
        <w:rPr>
          <w:rFonts w:ascii="Arial" w:hAnsi="Arial" w:eastAsia="Arial" w:cs="Arial"/>
          <w:sz w:val="22"/>
          <w:szCs w:val="22"/>
        </w:rPr>
        <w:t xml:space="preserve"> via Outlook. The total number of participants that took part in the survey were ten all from the University of Wales trinity saint David (Birmingham campus). </w:t>
      </w:r>
      <w:r w:rsidRPr="71B45567" w:rsidR="08E23455">
        <w:rPr>
          <w:rFonts w:ascii="Arial" w:hAnsi="Arial" w:eastAsia="Arial" w:cs="Arial"/>
          <w:sz w:val="22"/>
          <w:szCs w:val="22"/>
        </w:rPr>
        <w:t xml:space="preserve">Through the </w:t>
      </w:r>
      <w:r w:rsidRPr="71B45567" w:rsidR="08E23455">
        <w:rPr>
          <w:rFonts w:ascii="Arial" w:hAnsi="Arial" w:eastAsia="Arial" w:cs="Arial"/>
          <w:sz w:val="22"/>
          <w:szCs w:val="22"/>
        </w:rPr>
        <w:t>methodol</w:t>
      </w:r>
      <w:r w:rsidRPr="71B45567" w:rsidR="08E23455">
        <w:rPr>
          <w:rFonts w:ascii="Arial" w:hAnsi="Arial" w:eastAsia="Arial" w:cs="Arial"/>
          <w:sz w:val="22"/>
          <w:szCs w:val="22"/>
        </w:rPr>
        <w:t>og</w:t>
      </w:r>
      <w:r w:rsidRPr="71B45567" w:rsidR="08E23455">
        <w:rPr>
          <w:rFonts w:ascii="Arial" w:hAnsi="Arial" w:eastAsia="Arial" w:cs="Arial"/>
          <w:sz w:val="22"/>
          <w:szCs w:val="22"/>
        </w:rPr>
        <w:t>y</w:t>
      </w:r>
      <w:r w:rsidRPr="71B45567" w:rsidR="08E23455">
        <w:rPr>
          <w:rFonts w:ascii="Arial" w:hAnsi="Arial" w:eastAsia="Arial" w:cs="Arial"/>
          <w:sz w:val="22"/>
          <w:szCs w:val="22"/>
        </w:rPr>
        <w:t xml:space="preserve"> of quantitative and qualitatively it will </w:t>
      </w:r>
      <w:r w:rsidRPr="71B45567" w:rsidR="08E23455">
        <w:rPr>
          <w:rFonts w:ascii="Arial" w:hAnsi="Arial" w:eastAsia="Arial" w:cs="Arial"/>
          <w:sz w:val="22"/>
          <w:szCs w:val="22"/>
        </w:rPr>
        <w:t>determine</w:t>
      </w:r>
      <w:r w:rsidRPr="71B45567" w:rsidR="08E23455">
        <w:rPr>
          <w:rFonts w:ascii="Arial" w:hAnsi="Arial" w:eastAsia="Arial" w:cs="Arial"/>
          <w:sz w:val="22"/>
          <w:szCs w:val="22"/>
        </w:rPr>
        <w:t xml:space="preserve"> that the method applied would result in an outcome related to the research question and give a clear view of individuals confidence levels in using technology to collaborate. </w:t>
      </w:r>
    </w:p>
    <w:p w:rsidR="75982470" w:rsidP="0E3AEF85" w:rsidRDefault="75982470" w14:paraId="5E5689B0" w14:textId="3C9FD7F6">
      <w:pPr>
        <w:pStyle w:val="Normal"/>
        <w:spacing w:line="360" w:lineRule="auto"/>
        <w:rPr>
          <w:rFonts w:ascii="Arial" w:hAnsi="Arial" w:eastAsia="Arial" w:cs="Arial"/>
        </w:rPr>
      </w:pPr>
    </w:p>
    <w:p w:rsidR="75982470" w:rsidP="0E3AEF85" w:rsidRDefault="75982470" w14:paraId="01B7AD51" w14:textId="35143A4C">
      <w:pPr>
        <w:pStyle w:val="Normal"/>
        <w:spacing w:line="360" w:lineRule="auto"/>
        <w:rPr>
          <w:rFonts w:ascii="Arial" w:hAnsi="Arial" w:eastAsia="Arial" w:cs="Arial"/>
        </w:rPr>
      </w:pPr>
      <w:r w:rsidRPr="0E3AEF85" w:rsidR="08E23455">
        <w:rPr>
          <w:rFonts w:ascii="Arial" w:hAnsi="Arial" w:eastAsia="Arial" w:cs="Arial"/>
        </w:rPr>
        <w:t xml:space="preserve"> </w:t>
      </w:r>
    </w:p>
    <w:p w:rsidR="0E3AEF85" w:rsidP="0E3AEF85" w:rsidRDefault="0E3AEF85" w14:paraId="3C0BB90F" w14:textId="3B53A83C">
      <w:pPr>
        <w:pStyle w:val="Heading2"/>
        <w:spacing w:line="360" w:lineRule="auto"/>
        <w:jc w:val="center"/>
        <w:rPr>
          <w:rFonts w:ascii="Arial" w:hAnsi="Arial" w:eastAsia="Arial" w:cs="Arial"/>
          <w:b w:val="1"/>
          <w:bCs w:val="1"/>
          <w:color w:val="auto"/>
          <w:sz w:val="22"/>
          <w:szCs w:val="22"/>
          <w:u w:val="single"/>
        </w:rPr>
      </w:pPr>
    </w:p>
    <w:p w:rsidR="75982470" w:rsidP="75982470" w:rsidRDefault="75982470" w14:paraId="1156D991" w14:textId="3B5DFE07">
      <w:pPr>
        <w:pStyle w:val="Heading2"/>
        <w:spacing w:line="360" w:lineRule="auto"/>
        <w:jc w:val="center"/>
        <w:rPr>
          <w:rFonts w:ascii="Arial" w:hAnsi="Arial" w:eastAsia="Arial" w:cs="Arial"/>
          <w:b w:val="1"/>
          <w:bCs w:val="1"/>
          <w:color w:val="auto"/>
          <w:sz w:val="22"/>
          <w:szCs w:val="22"/>
        </w:rPr>
      </w:pPr>
      <w:r w:rsidRPr="0E3AEF85" w:rsidR="08E23455">
        <w:rPr>
          <w:rFonts w:ascii="Arial" w:hAnsi="Arial" w:eastAsia="Arial" w:cs="Arial"/>
          <w:b w:val="1"/>
          <w:bCs w:val="1"/>
          <w:color w:val="auto"/>
          <w:sz w:val="22"/>
          <w:szCs w:val="22"/>
          <w:u w:val="single"/>
        </w:rPr>
        <w:t>Ethical Considerations</w:t>
      </w:r>
      <w:r w:rsidRPr="0E3AEF85" w:rsidR="08E23455">
        <w:rPr>
          <w:rFonts w:ascii="Arial" w:hAnsi="Arial" w:eastAsia="Arial" w:cs="Arial"/>
          <w:b w:val="1"/>
          <w:bCs w:val="1"/>
          <w:color w:val="auto"/>
          <w:sz w:val="22"/>
          <w:szCs w:val="22"/>
        </w:rPr>
        <w:t xml:space="preserve"> </w:t>
      </w:r>
    </w:p>
    <w:p w:rsidR="0E3AEF85" w:rsidP="0E3AEF85" w:rsidRDefault="0E3AEF85" w14:paraId="775C758F" w14:textId="40B07F2A">
      <w:pPr>
        <w:pStyle w:val="Normal"/>
      </w:pPr>
    </w:p>
    <w:p w:rsidR="75982470" w:rsidP="0E3AEF85" w:rsidRDefault="75982470" w14:paraId="58F3135D" w14:textId="7982D957">
      <w:pPr>
        <w:pStyle w:val="Normal"/>
        <w:spacing w:line="360" w:lineRule="auto"/>
        <w:rPr>
          <w:rFonts w:ascii="Arial" w:hAnsi="Arial" w:eastAsia="Arial" w:cs="Arial"/>
          <w:b w:val="1"/>
          <w:bCs w:val="1"/>
        </w:rPr>
      </w:pPr>
      <w:r w:rsidRPr="0E3AEF85" w:rsidR="0E3AEF85">
        <w:rPr>
          <w:rFonts w:ascii="Arial" w:hAnsi="Arial" w:eastAsia="Arial" w:cs="Arial"/>
        </w:rPr>
        <w:t>Ethics is important as it directs the researcher to avoid doing anything that may endanger individuals Barrett et al (2016). The way ethics was considered in this research for participants who took part in the online questionnaire was by first obtaining voluntary consent from participants, to remain anonymous because it is critical that researchers consider this when collaborating with participants to prevent any abuse Saunders et al (2019).</w:t>
      </w:r>
      <w:r w:rsidRPr="0E3AEF85" w:rsidR="08E23455">
        <w:rPr>
          <w:rFonts w:ascii="Arial" w:hAnsi="Arial" w:eastAsia="Arial" w:cs="Arial"/>
        </w:rPr>
        <w:t xml:space="preserve"> Ethical principles </w:t>
      </w:r>
      <w:r w:rsidRPr="0E3AEF85" w:rsidR="08E23455">
        <w:rPr>
          <w:rFonts w:ascii="Arial" w:hAnsi="Arial" w:eastAsia="Arial" w:cs="Arial"/>
        </w:rPr>
        <w:t>provide</w:t>
      </w:r>
      <w:r w:rsidRPr="0E3AEF85" w:rsidR="08E23455">
        <w:rPr>
          <w:rFonts w:ascii="Arial" w:hAnsi="Arial" w:eastAsia="Arial" w:cs="Arial"/>
        </w:rPr>
        <w:t xml:space="preserve"> a guideline about the participants during the process </w:t>
      </w:r>
      <w:r w:rsidRPr="0E3AEF85" w:rsidR="08E23455">
        <w:rPr>
          <w:rFonts w:ascii="Arial" w:hAnsi="Arial" w:eastAsia="Arial" w:cs="Arial"/>
        </w:rPr>
        <w:t>when carrying out a study (Manton et al 2014).</w:t>
      </w:r>
      <w:r w:rsidRPr="0E3AEF85" w:rsidR="08E23455">
        <w:rPr>
          <w:rFonts w:ascii="Arial" w:hAnsi="Arial" w:eastAsia="Arial" w:cs="Arial"/>
        </w:rPr>
        <w:t xml:space="preserve"> Secondly, making sure that everyone that took part are aged over 18 and from the University of Wales Saint Trinity David, and no minors were used in this research. Finally, all data that was collected of individuals during this study would be protected under the GDPR and remain confidential, as </w:t>
      </w:r>
      <w:r w:rsidRPr="0E3AEF85" w:rsidR="08E23455">
        <w:rPr>
          <w:rFonts w:ascii="Arial" w:hAnsi="Arial" w:eastAsia="Arial" w:cs="Arial"/>
        </w:rPr>
        <w:t>Bryman</w:t>
      </w:r>
      <w:r w:rsidRPr="0E3AEF85" w:rsidR="08E23455">
        <w:rPr>
          <w:rFonts w:ascii="Arial" w:hAnsi="Arial" w:eastAsia="Arial" w:cs="Arial"/>
        </w:rPr>
        <w:t xml:space="preserve"> and Bell (2007) state, confidentiality refers to data security this means data will not be shared with anyone except members of the University of Wales trinity saint David. </w:t>
      </w:r>
    </w:p>
    <w:p w:rsidR="0E3AEF85" w:rsidP="0E3AEF85" w:rsidRDefault="0E3AEF85" w14:paraId="238C1B48" w14:textId="26FE98BB">
      <w:pPr>
        <w:spacing w:line="360" w:lineRule="auto"/>
        <w:jc w:val="center"/>
        <w:rPr>
          <w:rFonts w:ascii="Arial" w:hAnsi="Arial" w:eastAsia="Arial" w:cs="Arial"/>
          <w:b w:val="1"/>
          <w:bCs w:val="1"/>
          <w:u w:val="single"/>
        </w:rPr>
      </w:pPr>
    </w:p>
    <w:p w:rsidR="0E3AEF85" w:rsidP="0E3AEF85" w:rsidRDefault="0E3AEF85" w14:paraId="5099D7A7" w14:textId="2F32C829">
      <w:pPr>
        <w:spacing w:line="360" w:lineRule="auto"/>
        <w:jc w:val="center"/>
        <w:rPr>
          <w:rFonts w:ascii="Arial" w:hAnsi="Arial" w:eastAsia="Arial" w:cs="Arial"/>
          <w:b w:val="1"/>
          <w:bCs w:val="1"/>
          <w:u w:val="single"/>
        </w:rPr>
      </w:pPr>
    </w:p>
    <w:p w:rsidR="0E3AEF85" w:rsidP="0E3AEF85" w:rsidRDefault="0E3AEF85" w14:paraId="4693D22D" w14:textId="0F1ADEA8">
      <w:pPr>
        <w:spacing w:line="360" w:lineRule="auto"/>
        <w:jc w:val="center"/>
        <w:rPr>
          <w:rFonts w:ascii="Arial" w:hAnsi="Arial" w:eastAsia="Arial" w:cs="Arial"/>
          <w:b w:val="1"/>
          <w:bCs w:val="1"/>
          <w:u w:val="single"/>
        </w:rPr>
      </w:pPr>
    </w:p>
    <w:p w:rsidR="0E3AEF85" w:rsidP="0E3AEF85" w:rsidRDefault="0E3AEF85" w14:paraId="7B57858D" w14:textId="1D9F42DE">
      <w:pPr>
        <w:spacing w:line="360" w:lineRule="auto"/>
        <w:jc w:val="center"/>
        <w:rPr>
          <w:rFonts w:ascii="Arial" w:hAnsi="Arial" w:eastAsia="Arial" w:cs="Arial"/>
          <w:b w:val="1"/>
          <w:bCs w:val="1"/>
          <w:u w:val="single"/>
        </w:rPr>
      </w:pPr>
    </w:p>
    <w:p w:rsidR="0E3AEF85" w:rsidP="0E3AEF85" w:rsidRDefault="0E3AEF85" w14:paraId="7064728E" w14:textId="5AB6EA99">
      <w:pPr>
        <w:spacing w:line="360" w:lineRule="auto"/>
        <w:jc w:val="center"/>
        <w:rPr>
          <w:rFonts w:ascii="Arial" w:hAnsi="Arial" w:eastAsia="Arial" w:cs="Arial"/>
          <w:b w:val="1"/>
          <w:bCs w:val="1"/>
          <w:u w:val="single"/>
        </w:rPr>
      </w:pPr>
    </w:p>
    <w:p w:rsidR="0E3AEF85" w:rsidP="0E3AEF85" w:rsidRDefault="0E3AEF85" w14:paraId="29AB1CE3" w14:textId="6126676F">
      <w:pPr>
        <w:spacing w:line="360" w:lineRule="auto"/>
        <w:jc w:val="center"/>
        <w:rPr>
          <w:rFonts w:ascii="Arial" w:hAnsi="Arial" w:eastAsia="Arial" w:cs="Arial"/>
          <w:b w:val="1"/>
          <w:bCs w:val="1"/>
          <w:u w:val="single"/>
        </w:rPr>
      </w:pPr>
    </w:p>
    <w:p w:rsidR="0E3AEF85" w:rsidP="0E3AEF85" w:rsidRDefault="0E3AEF85" w14:paraId="41B31C5C" w14:textId="73DBB63B">
      <w:pPr>
        <w:spacing w:line="360" w:lineRule="auto"/>
        <w:jc w:val="center"/>
        <w:rPr>
          <w:rFonts w:ascii="Arial" w:hAnsi="Arial" w:eastAsia="Arial" w:cs="Arial"/>
          <w:b w:val="1"/>
          <w:bCs w:val="1"/>
          <w:u w:val="single"/>
        </w:rPr>
      </w:pPr>
    </w:p>
    <w:p w:rsidR="0E3AEF85" w:rsidP="0E3AEF85" w:rsidRDefault="0E3AEF85" w14:paraId="56BC1D74" w14:textId="5A7A0C5A">
      <w:pPr>
        <w:spacing w:line="360" w:lineRule="auto"/>
        <w:jc w:val="center"/>
        <w:rPr>
          <w:rFonts w:ascii="Arial" w:hAnsi="Arial" w:eastAsia="Arial" w:cs="Arial"/>
          <w:b w:val="1"/>
          <w:bCs w:val="1"/>
          <w:u w:val="single"/>
        </w:rPr>
      </w:pPr>
    </w:p>
    <w:p w:rsidR="0E3AEF85" w:rsidP="0E3AEF85" w:rsidRDefault="0E3AEF85" w14:paraId="4FE7166C" w14:textId="7FCE18FB">
      <w:pPr>
        <w:spacing w:line="360" w:lineRule="auto"/>
        <w:jc w:val="center"/>
        <w:rPr>
          <w:rFonts w:ascii="Arial" w:hAnsi="Arial" w:eastAsia="Arial" w:cs="Arial"/>
          <w:b w:val="1"/>
          <w:bCs w:val="1"/>
          <w:u w:val="single"/>
        </w:rPr>
      </w:pPr>
    </w:p>
    <w:p w:rsidR="0E3AEF85" w:rsidP="0E3AEF85" w:rsidRDefault="0E3AEF85" w14:paraId="138145CA" w14:textId="1B82F22A">
      <w:pPr>
        <w:spacing w:line="360" w:lineRule="auto"/>
        <w:jc w:val="center"/>
        <w:rPr>
          <w:rFonts w:ascii="Arial" w:hAnsi="Arial" w:eastAsia="Arial" w:cs="Arial"/>
          <w:b w:val="1"/>
          <w:bCs w:val="1"/>
          <w:u w:val="single"/>
        </w:rPr>
      </w:pPr>
    </w:p>
    <w:p w:rsidR="0E3AEF85" w:rsidP="0E3AEF85" w:rsidRDefault="0E3AEF85" w14:paraId="5856A732" w14:textId="156BC3F6">
      <w:pPr>
        <w:spacing w:line="360" w:lineRule="auto"/>
        <w:jc w:val="center"/>
        <w:rPr>
          <w:rFonts w:ascii="Arial" w:hAnsi="Arial" w:eastAsia="Arial" w:cs="Arial"/>
          <w:b w:val="1"/>
          <w:bCs w:val="1"/>
          <w:u w:val="single"/>
        </w:rPr>
      </w:pPr>
    </w:p>
    <w:p w:rsidR="0E3AEF85" w:rsidP="0E3AEF85" w:rsidRDefault="0E3AEF85" w14:paraId="5F117E12" w14:textId="7B24C43D">
      <w:pPr>
        <w:spacing w:line="360" w:lineRule="auto"/>
        <w:jc w:val="center"/>
        <w:rPr>
          <w:rFonts w:ascii="Arial" w:hAnsi="Arial" w:eastAsia="Arial" w:cs="Arial"/>
          <w:b w:val="1"/>
          <w:bCs w:val="1"/>
          <w:u w:val="single"/>
        </w:rPr>
      </w:pPr>
    </w:p>
    <w:p w:rsidR="0E3AEF85" w:rsidP="6AA5F0DE" w:rsidRDefault="0E3AEF85" w14:paraId="66243D75" w14:textId="73247A7A">
      <w:pPr>
        <w:pStyle w:val="Normal"/>
        <w:spacing w:line="360" w:lineRule="auto"/>
        <w:jc w:val="center"/>
        <w:rPr>
          <w:rFonts w:ascii="Arial" w:hAnsi="Arial" w:eastAsia="Arial" w:cs="Arial"/>
          <w:b w:val="1"/>
          <w:bCs w:val="1"/>
          <w:u w:val="single"/>
        </w:rPr>
      </w:pPr>
    </w:p>
    <w:p w:rsidR="0E3AEF85" w:rsidP="0E3AEF85" w:rsidRDefault="0E3AEF85" w14:paraId="370B1036" w14:textId="47B6D550">
      <w:pPr>
        <w:pStyle w:val="Normal"/>
        <w:spacing w:line="360" w:lineRule="auto"/>
        <w:jc w:val="center"/>
        <w:rPr>
          <w:rFonts w:ascii="Arial" w:hAnsi="Arial" w:eastAsia="Arial" w:cs="Arial"/>
          <w:b w:val="1"/>
          <w:bCs w:val="1"/>
          <w:u w:val="single"/>
        </w:rPr>
      </w:pPr>
    </w:p>
    <w:p w:rsidR="0E3AEF85" w:rsidP="0E3AEF85" w:rsidRDefault="0E3AEF85" w14:paraId="1B996B8F" w14:textId="39458E02">
      <w:pPr>
        <w:pStyle w:val="Normal"/>
        <w:spacing w:line="360" w:lineRule="auto"/>
        <w:jc w:val="center"/>
        <w:rPr>
          <w:rFonts w:ascii="Arial" w:hAnsi="Arial" w:eastAsia="Arial" w:cs="Arial"/>
          <w:b w:val="1"/>
          <w:bCs w:val="1"/>
          <w:u w:val="single"/>
        </w:rPr>
      </w:pPr>
    </w:p>
    <w:p w:rsidR="75982470" w:rsidP="0E3AEF85" w:rsidRDefault="75982470" w14:paraId="60803E46" w14:textId="42D83ADC">
      <w:pPr>
        <w:spacing w:line="360" w:lineRule="auto"/>
        <w:jc w:val="center"/>
        <w:rPr>
          <w:rFonts w:ascii="Arial" w:hAnsi="Arial" w:eastAsia="Arial" w:cs="Arial"/>
          <w:b w:val="1"/>
          <w:bCs w:val="1"/>
        </w:rPr>
      </w:pPr>
      <w:r w:rsidRPr="0E3AEF85" w:rsidR="08E23455">
        <w:rPr>
          <w:rFonts w:ascii="Arial" w:hAnsi="Arial" w:eastAsia="Arial" w:cs="Arial"/>
          <w:b w:val="1"/>
          <w:bCs w:val="1"/>
          <w:u w:val="single"/>
        </w:rPr>
        <w:t>Results</w:t>
      </w:r>
      <w:r w:rsidRPr="0E3AEF85" w:rsidR="08E23455">
        <w:rPr>
          <w:rFonts w:ascii="Arial" w:hAnsi="Arial" w:eastAsia="Arial" w:cs="Arial"/>
          <w:b w:val="1"/>
          <w:bCs w:val="1"/>
        </w:rPr>
        <w:t xml:space="preserve"> </w:t>
      </w:r>
    </w:p>
    <w:p w:rsidR="08E23455" w:rsidP="0E3AEF85" w:rsidRDefault="08E23455" w14:paraId="2EA8FFE4" w14:textId="42C883F9">
      <w:pPr>
        <w:spacing w:line="360" w:lineRule="auto"/>
        <w:rPr>
          <w:rFonts w:ascii="Arial" w:hAnsi="Arial" w:eastAsia="Arial" w:cs="Arial"/>
          <w:sz w:val="22"/>
          <w:szCs w:val="22"/>
        </w:rPr>
      </w:pPr>
      <w:r w:rsidRPr="6AA5F0DE" w:rsidR="08E23455">
        <w:rPr>
          <w:rFonts w:ascii="Arial" w:hAnsi="Arial" w:eastAsia="Arial" w:cs="Arial"/>
          <w:sz w:val="22"/>
          <w:szCs w:val="22"/>
        </w:rPr>
        <w:t xml:space="preserve">Below are the results from the online questionnaire which analyses data collected from staff and students who </w:t>
      </w:r>
      <w:r w:rsidRPr="6AA5F0DE" w:rsidR="08E23455">
        <w:rPr>
          <w:rFonts w:ascii="Arial" w:hAnsi="Arial" w:eastAsia="Arial" w:cs="Arial"/>
          <w:sz w:val="22"/>
          <w:szCs w:val="22"/>
        </w:rPr>
        <w:t>participated</w:t>
      </w:r>
      <w:r w:rsidRPr="6AA5F0DE" w:rsidR="08E23455">
        <w:rPr>
          <w:rFonts w:ascii="Arial" w:hAnsi="Arial" w:eastAsia="Arial" w:cs="Arial"/>
          <w:sz w:val="22"/>
          <w:szCs w:val="22"/>
        </w:rPr>
        <w:t xml:space="preserve"> from the UWTSD. Question one asked participants if they voluntarily consent in taking part for the survey. The findings of the other questions are converted into tables and charts </w:t>
      </w:r>
      <w:r w:rsidRPr="6AA5F0DE" w:rsidR="08E23455">
        <w:rPr>
          <w:rFonts w:ascii="Arial" w:hAnsi="Arial" w:eastAsia="Arial" w:cs="Arial"/>
          <w:sz w:val="22"/>
          <w:szCs w:val="22"/>
        </w:rPr>
        <w:t xml:space="preserve">below. </w:t>
      </w:r>
    </w:p>
    <w:p w:rsidR="0E3AEF85" w:rsidP="0E3AEF85" w:rsidRDefault="0E3AEF85" w14:paraId="7D57EF05" w14:textId="6F92B68F">
      <w:pPr>
        <w:pStyle w:val="Normal"/>
        <w:rPr>
          <w:rFonts w:ascii="Arial" w:hAnsi="Arial" w:eastAsia="Arial" w:cs="Arial"/>
          <w:noProof w:val="0"/>
          <w:color w:val="212121"/>
          <w:sz w:val="22"/>
          <w:szCs w:val="22"/>
          <w:lang w:val="en-GB"/>
        </w:rPr>
      </w:pPr>
      <w:r w:rsidRPr="0E3AEF85" w:rsidR="0E3AEF85">
        <w:rPr>
          <w:rFonts w:ascii="Arial" w:hAnsi="Arial" w:eastAsia="Arial" w:cs="Arial"/>
          <w:sz w:val="22"/>
          <w:szCs w:val="22"/>
        </w:rPr>
        <w:t xml:space="preserve">Q1. </w:t>
      </w:r>
      <w:r w:rsidRPr="0E3AEF85" w:rsidR="0E3AEF85">
        <w:rPr>
          <w:rFonts w:ascii="Arial" w:hAnsi="Arial" w:eastAsia="Arial" w:cs="Arial"/>
          <w:noProof w:val="0"/>
          <w:color w:val="212121"/>
          <w:sz w:val="22"/>
          <w:szCs w:val="22"/>
          <w:lang w:val="en-GB"/>
        </w:rPr>
        <w:t xml:space="preserve">Does the use of technology in </w:t>
      </w:r>
      <w:r w:rsidRPr="0E3AEF85" w:rsidR="0E3AEF85">
        <w:rPr>
          <w:rFonts w:ascii="Arial" w:hAnsi="Arial" w:eastAsia="Arial" w:cs="Arial"/>
          <w:noProof w:val="0"/>
          <w:color w:val="212121"/>
          <w:sz w:val="22"/>
          <w:szCs w:val="22"/>
          <w:lang w:val="en-GB"/>
        </w:rPr>
        <w:t>UWTSD improve</w:t>
      </w:r>
      <w:r w:rsidRPr="0E3AEF85" w:rsidR="0E3AEF85">
        <w:rPr>
          <w:rFonts w:ascii="Arial" w:hAnsi="Arial" w:eastAsia="Arial" w:cs="Arial"/>
          <w:noProof w:val="0"/>
          <w:color w:val="212121"/>
          <w:sz w:val="22"/>
          <w:szCs w:val="22"/>
          <w:lang w:val="en-GB"/>
        </w:rPr>
        <w:t xml:space="preserve"> student and staff involvement?</w:t>
      </w:r>
    </w:p>
    <w:p w:rsidR="75982470" w:rsidP="75982470" w:rsidRDefault="75982470" w14:paraId="5BCACDA1" w14:textId="07655676">
      <w:pPr>
        <w:spacing w:line="360" w:lineRule="auto"/>
      </w:pPr>
      <w:r w:rsidR="08E23455">
        <w:drawing>
          <wp:inline wp14:editId="2D0CA61B" wp14:anchorId="59D29FFF">
            <wp:extent cx="4113218" cy="2476500"/>
            <wp:effectExtent l="0" t="0" r="0" b="0"/>
            <wp:docPr id="1202846288" name="Picture 1202846288" title=""/>
            <wp:cNvGraphicFramePr>
              <a:graphicFrameLocks noChangeAspect="1"/>
            </wp:cNvGraphicFramePr>
            <a:graphic>
              <a:graphicData uri="http://schemas.openxmlformats.org/drawingml/2006/picture">
                <pic:pic>
                  <pic:nvPicPr>
                    <pic:cNvPr id="0" name="Picture 1202846288"/>
                    <pic:cNvPicPr/>
                  </pic:nvPicPr>
                  <pic:blipFill>
                    <a:blip r:embed="R148d776262fa41b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113218" cy="2476500"/>
                    </a:xfrm>
                    <a:prstGeom prst="rect">
                      <a:avLst/>
                    </a:prstGeom>
                  </pic:spPr>
                </pic:pic>
              </a:graphicData>
            </a:graphic>
          </wp:inline>
        </w:drawing>
      </w:r>
    </w:p>
    <w:p w:rsidR="08E23455" w:rsidP="0E3AEF85" w:rsidRDefault="08E23455" w14:paraId="087A5646" w14:textId="6FD2C787">
      <w:pPr>
        <w:spacing w:line="360" w:lineRule="auto"/>
        <w:rPr>
          <w:rFonts w:ascii="Arial" w:hAnsi="Arial" w:eastAsia="Arial" w:cs="Arial"/>
          <w:b w:val="1"/>
          <w:bCs w:val="1"/>
          <w:color w:val="auto"/>
        </w:rPr>
      </w:pPr>
      <w:r w:rsidRPr="0E3AEF85" w:rsidR="08E23455">
        <w:rPr>
          <w:rFonts w:ascii="Arial" w:hAnsi="Arial" w:eastAsia="Arial" w:cs="Arial"/>
          <w:b w:val="1"/>
          <w:bCs w:val="1"/>
          <w:color w:val="auto"/>
        </w:rPr>
        <w:t>Figure 1</w:t>
      </w:r>
    </w:p>
    <w:p w:rsidR="75982470" w:rsidP="0E3AEF85" w:rsidRDefault="75982470" w14:paraId="5038A7D8" w14:textId="17806CA6">
      <w:pPr>
        <w:spacing w:line="360" w:lineRule="auto"/>
        <w:rPr>
          <w:rFonts w:ascii="Arial" w:hAnsi="Arial" w:eastAsia="Arial" w:cs="Arial"/>
        </w:rPr>
      </w:pPr>
      <w:r w:rsidRPr="0E3AEF85" w:rsidR="08E23455">
        <w:rPr>
          <w:rFonts w:ascii="Arial" w:hAnsi="Arial" w:eastAsia="Arial" w:cs="Arial"/>
        </w:rPr>
        <w:t>The table above shows that all 10 out of 10 participants from UWTSD stated that using technology to collaborate improves student and staff involvement.</w:t>
      </w:r>
    </w:p>
    <w:p w:rsidR="75982470" w:rsidP="0E3AEF85" w:rsidRDefault="75982470" w14:paraId="644EEF80" w14:textId="591DCDC5">
      <w:pPr>
        <w:pStyle w:val="Normal"/>
        <w:spacing w:line="360" w:lineRule="auto"/>
      </w:pPr>
    </w:p>
    <w:p w:rsidR="75982470" w:rsidP="0E3AEF85" w:rsidRDefault="75982470" w14:paraId="50BA6DA1" w14:textId="34DE94B2">
      <w:pPr>
        <w:pStyle w:val="Normal"/>
        <w:spacing w:line="360" w:lineRule="auto"/>
      </w:pPr>
    </w:p>
    <w:p w:rsidR="75982470" w:rsidP="0E3AEF85" w:rsidRDefault="75982470" w14:paraId="79F282DF" w14:textId="3A3F9CCE">
      <w:pPr>
        <w:pStyle w:val="Normal"/>
        <w:spacing w:line="360" w:lineRule="auto"/>
      </w:pPr>
    </w:p>
    <w:p w:rsidR="75982470" w:rsidP="0E3AEF85" w:rsidRDefault="75982470" w14:paraId="7209C63E" w14:textId="774E8FA5">
      <w:pPr>
        <w:pStyle w:val="Normal"/>
        <w:spacing w:line="360" w:lineRule="auto"/>
        <w:rPr>
          <w:rFonts w:ascii="Arial" w:hAnsi="Arial" w:eastAsia="Arial" w:cs="Arial"/>
        </w:rPr>
      </w:pPr>
    </w:p>
    <w:p w:rsidR="75982470" w:rsidP="0E3AEF85" w:rsidRDefault="75982470" w14:paraId="4FFAAE56" w14:textId="44F46EC4">
      <w:pPr>
        <w:pStyle w:val="Normal"/>
        <w:spacing w:line="360" w:lineRule="auto"/>
        <w:rPr>
          <w:rFonts w:ascii="Arial" w:hAnsi="Arial" w:eastAsia="Arial" w:cs="Arial"/>
        </w:rPr>
      </w:pPr>
    </w:p>
    <w:p w:rsidR="75982470" w:rsidP="0E3AEF85" w:rsidRDefault="75982470" w14:paraId="1E06EF9E" w14:textId="1F6F159F">
      <w:pPr>
        <w:pStyle w:val="Normal"/>
        <w:spacing w:line="360" w:lineRule="auto"/>
        <w:rPr>
          <w:rFonts w:ascii="Arial" w:hAnsi="Arial" w:eastAsia="Arial" w:cs="Arial"/>
        </w:rPr>
      </w:pPr>
    </w:p>
    <w:p w:rsidR="75982470" w:rsidP="0E3AEF85" w:rsidRDefault="75982470" w14:paraId="4514863A" w14:textId="303F8638">
      <w:pPr>
        <w:pStyle w:val="Normal"/>
        <w:spacing w:line="360" w:lineRule="auto"/>
        <w:rPr>
          <w:rFonts w:ascii="Arial" w:hAnsi="Arial" w:eastAsia="Arial" w:cs="Arial"/>
        </w:rPr>
      </w:pPr>
    </w:p>
    <w:p w:rsidR="75982470" w:rsidP="0E3AEF85" w:rsidRDefault="75982470" w14:paraId="5E3F9ADB" w14:textId="7A6BC007">
      <w:pPr>
        <w:pStyle w:val="Normal"/>
        <w:spacing w:line="360" w:lineRule="auto"/>
        <w:rPr>
          <w:rFonts w:ascii="Arial" w:hAnsi="Arial" w:eastAsia="Arial" w:cs="Arial"/>
        </w:rPr>
      </w:pPr>
    </w:p>
    <w:p w:rsidR="71B45567" w:rsidP="71B45567" w:rsidRDefault="71B45567" w14:paraId="62B23923" w14:textId="69BD3ABD">
      <w:pPr>
        <w:pStyle w:val="Normal"/>
        <w:spacing w:line="360" w:lineRule="auto"/>
        <w:rPr>
          <w:rFonts w:ascii="Arial" w:hAnsi="Arial" w:eastAsia="Arial" w:cs="Arial"/>
        </w:rPr>
      </w:pPr>
    </w:p>
    <w:p w:rsidR="75982470" w:rsidP="0E3AEF85" w:rsidRDefault="75982470" w14:paraId="2DF13E72" w14:textId="5F00E636">
      <w:pPr>
        <w:pStyle w:val="Normal"/>
        <w:spacing w:line="360" w:lineRule="auto"/>
        <w:rPr>
          <w:rFonts w:ascii="Arial" w:hAnsi="Arial" w:eastAsia="Arial" w:cs="Arial"/>
        </w:rPr>
      </w:pPr>
      <w:r w:rsidRPr="0E3AEF85" w:rsidR="08E23455">
        <w:rPr>
          <w:rFonts w:ascii="Arial" w:hAnsi="Arial" w:eastAsia="Arial" w:cs="Arial"/>
        </w:rPr>
        <w:t xml:space="preserve">The second question is a statement-based question which allows participants to select </w:t>
      </w:r>
      <w:r w:rsidRPr="0E3AEF85" w:rsidR="08E23455">
        <w:rPr>
          <w:rFonts w:ascii="Arial" w:hAnsi="Arial" w:eastAsia="Arial" w:cs="Arial"/>
        </w:rPr>
        <w:t>an option</w:t>
      </w:r>
      <w:r w:rsidRPr="0E3AEF85" w:rsidR="08E23455">
        <w:rPr>
          <w:rFonts w:ascii="Arial" w:hAnsi="Arial" w:eastAsia="Arial" w:cs="Arial"/>
        </w:rPr>
        <w:t xml:space="preserve"> that applies to them.</w:t>
      </w:r>
    </w:p>
    <w:p w:rsidR="75982470" w:rsidP="0E3AEF85" w:rsidRDefault="75982470" w14:paraId="022AE98F" w14:textId="4E580EAE">
      <w:pPr>
        <w:pStyle w:val="Normal"/>
        <w:spacing w:line="360" w:lineRule="auto"/>
        <w:rPr>
          <w:rFonts w:ascii="Arial" w:hAnsi="Arial" w:eastAsia="Arial" w:cs="Arial"/>
        </w:rPr>
      </w:pPr>
      <w:r w:rsidRPr="0E3AEF85" w:rsidR="0E3AEF85">
        <w:rPr>
          <w:rFonts w:ascii="Arial" w:hAnsi="Arial" w:eastAsia="Arial" w:cs="Arial"/>
        </w:rPr>
        <w:t xml:space="preserve">Q2. </w:t>
      </w:r>
      <w:r w:rsidRPr="0E3AEF85" w:rsidR="0E3AEF85">
        <w:rPr>
          <w:rFonts w:ascii="Arial" w:hAnsi="Arial" w:eastAsia="Arial" w:cs="Arial"/>
          <w:noProof w:val="0"/>
          <w:color w:val="212121"/>
          <w:sz w:val="24"/>
          <w:szCs w:val="24"/>
          <w:lang w:val="en-GB"/>
        </w:rPr>
        <w:t>Select one of the options that applies to you.</w:t>
      </w:r>
    </w:p>
    <w:p w:rsidR="75982470" w:rsidP="0E3AEF85" w:rsidRDefault="75982470" w14:paraId="071D40DD" w14:textId="1C01ACE5">
      <w:pPr>
        <w:pStyle w:val="ListParagraph"/>
        <w:numPr>
          <w:ilvl w:val="0"/>
          <w:numId w:val="3"/>
        </w:numPr>
        <w:spacing w:line="360" w:lineRule="auto"/>
        <w:rPr>
          <w:rFonts w:ascii="Arial" w:hAnsi="Arial" w:eastAsia="Arial" w:cs="Arial"/>
          <w:noProof w:val="0"/>
          <w:color w:val="212121"/>
          <w:sz w:val="24"/>
          <w:szCs w:val="24"/>
          <w:lang w:val="en-GB"/>
        </w:rPr>
      </w:pPr>
      <w:r w:rsidRPr="0E3AEF85" w:rsidR="0E3AEF85">
        <w:rPr>
          <w:rFonts w:ascii="Arial" w:hAnsi="Arial" w:eastAsia="Arial" w:cs="Arial"/>
          <w:noProof w:val="0"/>
          <w:color w:val="212121"/>
          <w:sz w:val="24"/>
          <w:szCs w:val="24"/>
          <w:lang w:val="en-GB"/>
        </w:rPr>
        <w:t>I feel confident using technology to collaborate with my peers or colleagues.</w:t>
      </w:r>
    </w:p>
    <w:p w:rsidR="75982470" w:rsidP="0E3AEF85" w:rsidRDefault="75982470" w14:paraId="1530549D" w14:textId="7B2F2651">
      <w:pPr>
        <w:pStyle w:val="ListParagraph"/>
        <w:numPr>
          <w:ilvl w:val="0"/>
          <w:numId w:val="3"/>
        </w:numPr>
        <w:spacing w:line="360" w:lineRule="auto"/>
        <w:rPr>
          <w:rFonts w:ascii="Arial" w:hAnsi="Arial" w:eastAsia="Arial" w:cs="Arial"/>
          <w:noProof w:val="0"/>
          <w:color w:val="212121"/>
          <w:sz w:val="24"/>
          <w:szCs w:val="24"/>
          <w:lang w:val="en-GB"/>
        </w:rPr>
      </w:pPr>
      <w:r w:rsidRPr="0E3AEF85" w:rsidR="0E3AEF85">
        <w:rPr>
          <w:rFonts w:ascii="Arial" w:hAnsi="Arial" w:eastAsia="Arial" w:cs="Arial"/>
          <w:noProof w:val="0"/>
          <w:color w:val="212121"/>
          <w:lang w:val="en-GB"/>
        </w:rPr>
        <w:t>I feel anxious using technology</w:t>
      </w:r>
    </w:p>
    <w:p w:rsidR="75982470" w:rsidP="0E3AEF85" w:rsidRDefault="75982470" w14:paraId="520CCBDB" w14:textId="48E160D2">
      <w:pPr>
        <w:pStyle w:val="Normal"/>
        <w:spacing w:line="360" w:lineRule="auto"/>
      </w:pPr>
      <w:r w:rsidR="0E3AEF85">
        <w:drawing>
          <wp:inline wp14:editId="6EBB69A3" wp14:anchorId="6833F023">
            <wp:extent cx="2964775" cy="2042562"/>
            <wp:effectExtent l="0" t="0" r="0" b="0"/>
            <wp:docPr id="292680209" name="" title=""/>
            <wp:cNvGraphicFramePr>
              <a:graphicFrameLocks noChangeAspect="1"/>
            </wp:cNvGraphicFramePr>
            <a:graphic>
              <a:graphicData uri="http://schemas.openxmlformats.org/drawingml/2006/picture">
                <pic:pic>
                  <pic:nvPicPr>
                    <pic:cNvPr id="0" name=""/>
                    <pic:cNvPicPr/>
                  </pic:nvPicPr>
                  <pic:blipFill>
                    <a:blip r:embed="R78b11ee3ea9c4a2f">
                      <a:extLst>
                        <a:ext xmlns:a="http://schemas.openxmlformats.org/drawingml/2006/main" uri="{28A0092B-C50C-407E-A947-70E740481C1C}">
                          <a14:useLocalDpi val="0"/>
                        </a:ext>
                      </a:extLst>
                    </a:blip>
                    <a:stretch>
                      <a:fillRect/>
                    </a:stretch>
                  </pic:blipFill>
                  <pic:spPr>
                    <a:xfrm>
                      <a:off x="0" y="0"/>
                      <a:ext cx="2964775" cy="2042562"/>
                    </a:xfrm>
                    <a:prstGeom prst="rect">
                      <a:avLst/>
                    </a:prstGeom>
                  </pic:spPr>
                </pic:pic>
              </a:graphicData>
            </a:graphic>
          </wp:inline>
        </w:drawing>
      </w:r>
    </w:p>
    <w:p w:rsidR="75982470" w:rsidP="0E3AEF85" w:rsidRDefault="75982470" w14:paraId="6B33B2CF" w14:textId="5BB74C8F">
      <w:pPr>
        <w:pStyle w:val="Normal"/>
        <w:spacing w:line="360" w:lineRule="auto"/>
        <w:rPr>
          <w:rFonts w:ascii="Arial" w:hAnsi="Arial" w:eastAsia="Arial" w:cs="Arial"/>
          <w:b w:val="1"/>
          <w:bCs w:val="1"/>
        </w:rPr>
      </w:pPr>
      <w:r w:rsidRPr="0E3AEF85" w:rsidR="0E3AEF85">
        <w:rPr>
          <w:rFonts w:ascii="Arial" w:hAnsi="Arial" w:eastAsia="Arial" w:cs="Arial"/>
          <w:b w:val="1"/>
          <w:bCs w:val="1"/>
        </w:rPr>
        <w:t>Figure 2a</w:t>
      </w:r>
    </w:p>
    <w:p w:rsidR="75982470" w:rsidP="0E3AEF85" w:rsidRDefault="75982470" w14:paraId="7E9FB71A" w14:textId="31449412">
      <w:pPr>
        <w:pStyle w:val="Normal"/>
        <w:spacing w:line="360" w:lineRule="auto"/>
        <w:rPr>
          <w:rFonts w:ascii="Arial" w:hAnsi="Arial" w:eastAsia="Arial" w:cs="Arial"/>
          <w:b w:val="1"/>
          <w:bCs w:val="1"/>
        </w:rPr>
      </w:pPr>
      <w:r w:rsidRPr="0E3AEF85" w:rsidR="0E3AEF85">
        <w:rPr>
          <w:rFonts w:ascii="Arial" w:hAnsi="Arial" w:eastAsia="Arial" w:cs="Arial"/>
          <w:b w:val="0"/>
          <w:bCs w:val="0"/>
        </w:rPr>
        <w:t xml:space="preserve">Figure 2a </w:t>
      </w:r>
      <w:r w:rsidRPr="0E3AEF85" w:rsidR="0E3AEF85">
        <w:rPr>
          <w:rFonts w:ascii="Arial" w:hAnsi="Arial" w:eastAsia="Arial" w:cs="Arial"/>
          <w:b w:val="0"/>
          <w:bCs w:val="0"/>
        </w:rPr>
        <w:t xml:space="preserve">identifies out of </w:t>
      </w:r>
      <w:r w:rsidRPr="0E3AEF85" w:rsidR="0E3AEF85">
        <w:rPr>
          <w:rFonts w:ascii="Arial" w:hAnsi="Arial" w:eastAsia="Arial" w:cs="Arial"/>
          <w:b w:val="0"/>
          <w:bCs w:val="0"/>
        </w:rPr>
        <w:t xml:space="preserve">10 participants who took part 90% strongly agree/agreed in feeling confident while using technology to collaborate and other 10% disagreed. </w:t>
      </w:r>
    </w:p>
    <w:p w:rsidR="75982470" w:rsidP="0E3AEF85" w:rsidRDefault="75982470" w14:paraId="06D156C5" w14:textId="4CC46561">
      <w:pPr>
        <w:pStyle w:val="Normal"/>
        <w:spacing w:line="360" w:lineRule="auto"/>
      </w:pPr>
      <w:r w:rsidR="0E3AEF85">
        <w:drawing>
          <wp:inline wp14:editId="0204CD90" wp14:anchorId="78594FC6">
            <wp:extent cx="3014944" cy="1802686"/>
            <wp:effectExtent l="0" t="0" r="0" b="0"/>
            <wp:docPr id="1487858221" name="" title=""/>
            <wp:cNvGraphicFramePr>
              <a:graphicFrameLocks noChangeAspect="1"/>
            </wp:cNvGraphicFramePr>
            <a:graphic>
              <a:graphicData uri="http://schemas.openxmlformats.org/drawingml/2006/picture">
                <pic:pic>
                  <pic:nvPicPr>
                    <pic:cNvPr id="0" name=""/>
                    <pic:cNvPicPr/>
                  </pic:nvPicPr>
                  <pic:blipFill>
                    <a:blip r:embed="R383bb2268f504726">
                      <a:extLst>
                        <a:ext xmlns:a="http://schemas.openxmlformats.org/drawingml/2006/main" uri="{28A0092B-C50C-407E-A947-70E740481C1C}">
                          <a14:useLocalDpi val="0"/>
                        </a:ext>
                      </a:extLst>
                    </a:blip>
                    <a:stretch>
                      <a:fillRect/>
                    </a:stretch>
                  </pic:blipFill>
                  <pic:spPr>
                    <a:xfrm>
                      <a:off x="0" y="0"/>
                      <a:ext cx="3014944" cy="1802686"/>
                    </a:xfrm>
                    <a:prstGeom prst="rect">
                      <a:avLst/>
                    </a:prstGeom>
                  </pic:spPr>
                </pic:pic>
              </a:graphicData>
            </a:graphic>
          </wp:inline>
        </w:drawing>
      </w:r>
    </w:p>
    <w:p w:rsidR="08E23455" w:rsidP="0E3AEF85" w:rsidRDefault="08E23455" w14:paraId="5ABC2D39" w14:textId="3A84E80C">
      <w:pPr>
        <w:pStyle w:val="Normal"/>
        <w:spacing w:line="360" w:lineRule="auto"/>
        <w:rPr>
          <w:rFonts w:ascii="Arial" w:hAnsi="Arial" w:eastAsia="Arial" w:cs="Arial"/>
          <w:b w:val="1"/>
          <w:bCs w:val="1"/>
        </w:rPr>
      </w:pPr>
      <w:r w:rsidRPr="0E3AEF85" w:rsidR="08E23455">
        <w:rPr>
          <w:rFonts w:ascii="Arial" w:hAnsi="Arial" w:eastAsia="Arial" w:cs="Arial"/>
          <w:b w:val="1"/>
          <w:bCs w:val="1"/>
        </w:rPr>
        <w:t>Figure 2b</w:t>
      </w:r>
    </w:p>
    <w:p w:rsidR="75982470" w:rsidP="0E3AEF85" w:rsidRDefault="75982470" w14:paraId="780CA4C0" w14:textId="2F75D408">
      <w:pPr>
        <w:pStyle w:val="Normal"/>
        <w:spacing w:line="360" w:lineRule="auto"/>
        <w:rPr>
          <w:rFonts w:ascii="Arial" w:hAnsi="Arial" w:eastAsia="Arial" w:cs="Arial"/>
        </w:rPr>
      </w:pPr>
      <w:r w:rsidRPr="0E3AEF85" w:rsidR="08E23455">
        <w:rPr>
          <w:rFonts w:ascii="Arial" w:hAnsi="Arial" w:eastAsia="Arial" w:cs="Arial"/>
        </w:rPr>
        <w:t>Figure 2b shows that</w:t>
      </w:r>
      <w:r w:rsidRPr="0E3AEF85" w:rsidR="08E23455">
        <w:rPr>
          <w:rFonts w:ascii="Arial" w:hAnsi="Arial" w:eastAsia="Arial" w:cs="Arial"/>
        </w:rPr>
        <w:t xml:space="preserve"> only 9 respondents only answered to this out of the 10 who took part, and 7 show they are not anxious when using technology whereas, 2 showed they are. </w:t>
      </w:r>
    </w:p>
    <w:p w:rsidR="75982470" w:rsidP="0E3AEF85" w:rsidRDefault="75982470" w14:paraId="3B96261C" w14:textId="636C2C4E">
      <w:pPr>
        <w:pStyle w:val="Normal"/>
        <w:spacing w:line="360" w:lineRule="auto"/>
        <w:rPr>
          <w:rFonts w:ascii="Arial" w:hAnsi="Arial" w:eastAsia="Arial" w:cs="Arial"/>
        </w:rPr>
      </w:pPr>
    </w:p>
    <w:p w:rsidR="75982470" w:rsidP="0E3AEF85" w:rsidRDefault="75982470" w14:paraId="5429D5C6" w14:textId="38BD0F53">
      <w:pPr>
        <w:pStyle w:val="Normal"/>
        <w:spacing w:line="360" w:lineRule="auto"/>
        <w:rPr>
          <w:rFonts w:ascii="Arial" w:hAnsi="Arial" w:eastAsia="Arial" w:cs="Arial"/>
          <w:b w:val="0"/>
          <w:bCs w:val="0"/>
        </w:rPr>
      </w:pPr>
    </w:p>
    <w:p w:rsidR="75982470" w:rsidP="0E3AEF85" w:rsidRDefault="75982470" w14:paraId="4F27C513" w14:textId="0282C519">
      <w:pPr>
        <w:spacing w:line="360" w:lineRule="auto"/>
        <w:rPr>
          <w:rFonts w:ascii="Arial" w:hAnsi="Arial" w:eastAsia="Arial" w:cs="Arial"/>
          <w:b w:val="0"/>
          <w:bCs w:val="0"/>
        </w:rPr>
      </w:pPr>
    </w:p>
    <w:p w:rsidR="75982470" w:rsidP="0E3AEF85" w:rsidRDefault="75982470" w14:paraId="60B408C9" w14:textId="78213049">
      <w:pPr>
        <w:spacing w:line="360" w:lineRule="auto"/>
        <w:rPr>
          <w:rFonts w:ascii="Arial" w:hAnsi="Arial" w:eastAsia="Arial" w:cs="Arial"/>
          <w:b w:val="0"/>
          <w:bCs w:val="0"/>
          <w:sz w:val="22"/>
          <w:szCs w:val="22"/>
        </w:rPr>
      </w:pPr>
      <w:r w:rsidRPr="0E3AEF85" w:rsidR="08E23455">
        <w:rPr>
          <w:rFonts w:ascii="Arial" w:hAnsi="Arial" w:eastAsia="Arial" w:cs="Arial"/>
          <w:b w:val="0"/>
          <w:bCs w:val="0"/>
        </w:rPr>
        <w:t>T</w:t>
      </w:r>
      <w:r w:rsidRPr="0E3AEF85" w:rsidR="08E23455">
        <w:rPr>
          <w:rFonts w:ascii="Arial" w:hAnsi="Arial" w:eastAsia="Arial" w:cs="Arial"/>
          <w:b w:val="0"/>
          <w:bCs w:val="0"/>
          <w:sz w:val="22"/>
          <w:szCs w:val="22"/>
        </w:rPr>
        <w:t xml:space="preserve">he third question was focused on using a table to gather </w:t>
      </w:r>
      <w:r w:rsidRPr="0E3AEF85" w:rsidR="08E23455">
        <w:rPr>
          <w:rFonts w:ascii="Arial" w:hAnsi="Arial" w:eastAsia="Arial" w:cs="Arial"/>
          <w:b w:val="0"/>
          <w:bCs w:val="0"/>
          <w:sz w:val="22"/>
          <w:szCs w:val="22"/>
        </w:rPr>
        <w:t>opinions</w:t>
      </w:r>
      <w:r w:rsidRPr="0E3AEF85" w:rsidR="08E23455">
        <w:rPr>
          <w:rFonts w:ascii="Arial" w:hAnsi="Arial" w:eastAsia="Arial" w:cs="Arial"/>
          <w:b w:val="0"/>
          <w:bCs w:val="0"/>
          <w:sz w:val="22"/>
          <w:szCs w:val="22"/>
        </w:rPr>
        <w:t>.</w:t>
      </w:r>
    </w:p>
    <w:p w:rsidR="0E3AEF85" w:rsidP="0E3AEF85" w:rsidRDefault="0E3AEF85" w14:paraId="3ED8C119" w14:textId="0A1CD194">
      <w:pPr>
        <w:pStyle w:val="Normal"/>
        <w:spacing w:line="360" w:lineRule="auto"/>
        <w:rPr>
          <w:rFonts w:ascii="Arial" w:hAnsi="Arial" w:eastAsia="Arial" w:cs="Arial"/>
          <w:b w:val="0"/>
          <w:bCs w:val="0"/>
          <w:sz w:val="22"/>
          <w:szCs w:val="22"/>
        </w:rPr>
      </w:pPr>
      <w:r w:rsidRPr="0E3AEF85" w:rsidR="0E3AEF85">
        <w:rPr>
          <w:rFonts w:ascii="Arial" w:hAnsi="Arial" w:eastAsia="Arial" w:cs="Arial"/>
          <w:b w:val="0"/>
          <w:bCs w:val="0"/>
          <w:sz w:val="22"/>
          <w:szCs w:val="22"/>
        </w:rPr>
        <w:t>Q3. W</w:t>
      </w:r>
      <w:r w:rsidRPr="0E3AEF85" w:rsidR="0E3AEF85">
        <w:rPr>
          <w:rFonts w:ascii="Arial" w:hAnsi="Arial" w:eastAsia="Arial" w:cs="Arial"/>
          <w:b w:val="0"/>
          <w:bCs w:val="0"/>
          <w:noProof w:val="0"/>
          <w:color w:val="212121"/>
          <w:sz w:val="22"/>
          <w:szCs w:val="22"/>
          <w:lang w:val="en-GB"/>
        </w:rPr>
        <w:t>ould you recommend using technology to collaborate and why?</w:t>
      </w:r>
    </w:p>
    <w:tbl>
      <w:tblPr>
        <w:tblStyle w:val="TableGrid"/>
        <w:tblW w:w="0" w:type="auto"/>
        <w:tblLayout w:type="fixed"/>
        <w:tblLook w:val="06A0" w:firstRow="1" w:lastRow="0" w:firstColumn="1" w:lastColumn="0" w:noHBand="1" w:noVBand="1"/>
      </w:tblPr>
      <w:tblGrid>
        <w:gridCol w:w="1785"/>
        <w:gridCol w:w="2715"/>
        <w:gridCol w:w="4605"/>
      </w:tblGrid>
      <w:tr w:rsidR="75982470" w:rsidTr="0E3AEF85" w14:paraId="2F4DDB6E" w14:textId="77777777">
        <w:tc>
          <w:tcPr>
            <w:tcW w:w="1785" w:type="dxa"/>
            <w:tcMar/>
          </w:tcPr>
          <w:p w:rsidR="75982470" w:rsidP="75982470" w:rsidRDefault="75982470" w14:paraId="4AF3161A" w14:textId="28310B67">
            <w:pPr>
              <w:rPr>
                <w:rFonts w:ascii="Arial" w:hAnsi="Arial" w:eastAsia="Arial" w:cs="Arial"/>
                <w:b/>
                <w:bCs/>
              </w:rPr>
            </w:pPr>
            <w:r w:rsidRPr="75982470">
              <w:rPr>
                <w:rFonts w:ascii="Arial" w:hAnsi="Arial" w:eastAsia="Arial" w:cs="Arial"/>
                <w:b/>
                <w:bCs/>
              </w:rPr>
              <w:t>Participant</w:t>
            </w:r>
          </w:p>
        </w:tc>
        <w:tc>
          <w:tcPr>
            <w:tcW w:w="2715" w:type="dxa"/>
            <w:tcMar/>
          </w:tcPr>
          <w:p w:rsidR="75982470" w:rsidP="75982470" w:rsidRDefault="75982470" w14:paraId="117590FC" w14:textId="7D5A6620">
            <w:pPr>
              <w:spacing w:line="259" w:lineRule="auto"/>
              <w:rPr>
                <w:rFonts w:ascii="Arial" w:hAnsi="Arial" w:eastAsia="Arial" w:cs="Arial"/>
                <w:b/>
                <w:bCs/>
              </w:rPr>
            </w:pPr>
            <w:r w:rsidRPr="75982470">
              <w:rPr>
                <w:rFonts w:ascii="Arial" w:hAnsi="Arial" w:eastAsia="Arial" w:cs="Arial"/>
                <w:b/>
                <w:bCs/>
              </w:rPr>
              <w:t>Would you recommend technology to collaborate?</w:t>
            </w:r>
          </w:p>
        </w:tc>
        <w:tc>
          <w:tcPr>
            <w:tcW w:w="4605" w:type="dxa"/>
            <w:tcMar/>
          </w:tcPr>
          <w:p w:rsidR="75982470" w:rsidP="75982470" w:rsidRDefault="75982470" w14:paraId="11E3EFC1" w14:textId="4C4B330A">
            <w:pPr>
              <w:rPr>
                <w:rFonts w:ascii="Arial" w:hAnsi="Arial" w:eastAsia="Arial" w:cs="Arial"/>
                <w:b/>
                <w:bCs/>
              </w:rPr>
            </w:pPr>
            <w:r w:rsidRPr="75982470">
              <w:rPr>
                <w:rFonts w:ascii="Arial" w:hAnsi="Arial" w:eastAsia="Arial" w:cs="Arial"/>
                <w:b/>
                <w:bCs/>
              </w:rPr>
              <w:t>Why?</w:t>
            </w:r>
          </w:p>
        </w:tc>
      </w:tr>
      <w:tr w:rsidR="75982470" w:rsidTr="0E3AEF85" w14:paraId="50F1CFFD" w14:textId="77777777">
        <w:tc>
          <w:tcPr>
            <w:tcW w:w="1785" w:type="dxa"/>
            <w:tcMar/>
          </w:tcPr>
          <w:p w:rsidR="75982470" w:rsidP="75982470" w:rsidRDefault="75982470" w14:paraId="7A4C8927" w14:textId="4B31E80E">
            <w:pPr>
              <w:rPr>
                <w:rFonts w:ascii="Arial" w:hAnsi="Arial" w:eastAsia="Arial" w:cs="Arial"/>
              </w:rPr>
            </w:pPr>
            <w:r w:rsidRPr="75982470">
              <w:rPr>
                <w:rFonts w:ascii="Arial" w:hAnsi="Arial" w:eastAsia="Arial" w:cs="Arial"/>
              </w:rPr>
              <w:t>1</w:t>
            </w:r>
          </w:p>
        </w:tc>
        <w:tc>
          <w:tcPr>
            <w:tcW w:w="2715" w:type="dxa"/>
            <w:tcMar/>
          </w:tcPr>
          <w:p w:rsidR="75982470" w:rsidP="75982470" w:rsidRDefault="75982470" w14:paraId="0823259F" w14:textId="29929CA9">
            <w:pPr>
              <w:rPr>
                <w:rFonts w:ascii="Arial" w:hAnsi="Arial" w:eastAsia="Arial" w:cs="Arial"/>
              </w:rPr>
            </w:pPr>
            <w:r w:rsidRPr="75982470">
              <w:rPr>
                <w:rFonts w:ascii="Arial" w:hAnsi="Arial" w:eastAsia="Arial" w:cs="Arial"/>
              </w:rPr>
              <w:t xml:space="preserve">Yes </w:t>
            </w:r>
          </w:p>
        </w:tc>
        <w:tc>
          <w:tcPr>
            <w:tcW w:w="4605" w:type="dxa"/>
            <w:tcMar/>
          </w:tcPr>
          <w:p w:rsidR="75982470" w:rsidP="75982470" w:rsidRDefault="75982470" w14:paraId="1A6E0A4D" w14:textId="03FDE513">
            <w:pPr>
              <w:rPr>
                <w:rFonts w:ascii="Arial" w:hAnsi="Arial" w:eastAsia="Arial" w:cs="Arial"/>
                <w:color w:val="212121"/>
                <w:lang w:val="en-MY"/>
              </w:rPr>
            </w:pPr>
            <w:r w:rsidRPr="75982470">
              <w:rPr>
                <w:rFonts w:ascii="Arial" w:hAnsi="Arial" w:eastAsia="Arial" w:cs="Arial"/>
                <w:color w:val="212121"/>
                <w:lang w:val="en-MY"/>
              </w:rPr>
              <w:t>In this way students will be more confident</w:t>
            </w:r>
          </w:p>
        </w:tc>
      </w:tr>
      <w:tr w:rsidR="75982470" w:rsidTr="0E3AEF85" w14:paraId="6B9C2835" w14:textId="77777777">
        <w:tc>
          <w:tcPr>
            <w:tcW w:w="1785" w:type="dxa"/>
            <w:tcMar/>
          </w:tcPr>
          <w:p w:rsidR="75982470" w:rsidP="75982470" w:rsidRDefault="75982470" w14:paraId="671D4072" w14:textId="3117B065">
            <w:pPr>
              <w:rPr>
                <w:rFonts w:ascii="Arial" w:hAnsi="Arial" w:eastAsia="Arial" w:cs="Arial"/>
              </w:rPr>
            </w:pPr>
            <w:r w:rsidRPr="75982470">
              <w:rPr>
                <w:rFonts w:ascii="Arial" w:hAnsi="Arial" w:eastAsia="Arial" w:cs="Arial"/>
              </w:rPr>
              <w:t>2</w:t>
            </w:r>
          </w:p>
        </w:tc>
        <w:tc>
          <w:tcPr>
            <w:tcW w:w="2715" w:type="dxa"/>
            <w:tcMar/>
          </w:tcPr>
          <w:p w:rsidR="75982470" w:rsidP="75982470" w:rsidRDefault="75982470" w14:paraId="0C23D633" w14:textId="508C2652">
            <w:pPr>
              <w:rPr>
                <w:rFonts w:ascii="Arial" w:hAnsi="Arial" w:eastAsia="Arial" w:cs="Arial"/>
                <w:lang w:val="en-MY"/>
              </w:rPr>
            </w:pPr>
            <w:r w:rsidRPr="75982470">
              <w:rPr>
                <w:rFonts w:ascii="Arial" w:hAnsi="Arial" w:eastAsia="Arial" w:cs="Arial"/>
                <w:lang w:val="en-MY"/>
              </w:rPr>
              <w:t>Yes</w:t>
            </w:r>
          </w:p>
        </w:tc>
        <w:tc>
          <w:tcPr>
            <w:tcW w:w="4605" w:type="dxa"/>
            <w:tcMar/>
          </w:tcPr>
          <w:p w:rsidR="75982470" w:rsidP="75982470" w:rsidRDefault="75982470" w14:paraId="0F2221F0" w14:textId="7A886E45">
            <w:pPr>
              <w:rPr>
                <w:rFonts w:ascii="Arial" w:hAnsi="Arial" w:eastAsia="Arial" w:cs="Arial"/>
                <w:color w:val="212121"/>
                <w:lang w:val="en-MY"/>
              </w:rPr>
            </w:pPr>
            <w:r w:rsidRPr="75982470">
              <w:rPr>
                <w:rFonts w:ascii="Arial" w:hAnsi="Arial" w:eastAsia="Arial" w:cs="Arial"/>
                <w:color w:val="212121"/>
                <w:lang w:val="en-MY"/>
              </w:rPr>
              <w:t>Yes, it makes it easier to communicate and understand.</w:t>
            </w:r>
          </w:p>
        </w:tc>
      </w:tr>
      <w:tr w:rsidR="75982470" w:rsidTr="0E3AEF85" w14:paraId="252FEF7F" w14:textId="77777777">
        <w:tc>
          <w:tcPr>
            <w:tcW w:w="1785" w:type="dxa"/>
            <w:tcMar/>
          </w:tcPr>
          <w:p w:rsidR="75982470" w:rsidP="75982470" w:rsidRDefault="75982470" w14:paraId="19EF2E72" w14:textId="4B068E2D">
            <w:pPr>
              <w:rPr>
                <w:rFonts w:ascii="Arial" w:hAnsi="Arial" w:eastAsia="Arial" w:cs="Arial"/>
              </w:rPr>
            </w:pPr>
            <w:r w:rsidRPr="75982470">
              <w:rPr>
                <w:rFonts w:ascii="Arial" w:hAnsi="Arial" w:eastAsia="Arial" w:cs="Arial"/>
              </w:rPr>
              <w:t>3</w:t>
            </w:r>
          </w:p>
        </w:tc>
        <w:tc>
          <w:tcPr>
            <w:tcW w:w="2715" w:type="dxa"/>
            <w:tcMar/>
          </w:tcPr>
          <w:p w:rsidR="75982470" w:rsidP="75982470" w:rsidRDefault="75982470" w14:paraId="7D8B70B1" w14:textId="5E47153F">
            <w:pPr>
              <w:rPr>
                <w:rFonts w:ascii="Arial" w:hAnsi="Arial" w:eastAsia="Arial" w:cs="Arial"/>
                <w:lang w:val="en-MY"/>
              </w:rPr>
            </w:pPr>
            <w:r w:rsidRPr="75982470">
              <w:rPr>
                <w:rFonts w:ascii="Arial" w:hAnsi="Arial" w:eastAsia="Arial" w:cs="Arial"/>
                <w:lang w:val="en-MY"/>
              </w:rPr>
              <w:t>Yes</w:t>
            </w:r>
          </w:p>
        </w:tc>
        <w:tc>
          <w:tcPr>
            <w:tcW w:w="4605" w:type="dxa"/>
            <w:tcMar/>
          </w:tcPr>
          <w:p w:rsidR="75982470" w:rsidP="75982470" w:rsidRDefault="75982470" w14:paraId="267FAD98" w14:textId="41A0210C">
            <w:pPr>
              <w:rPr>
                <w:rFonts w:ascii="Arial" w:hAnsi="Arial" w:eastAsia="Arial" w:cs="Arial"/>
                <w:color w:val="212121"/>
                <w:lang w:val="en-MY"/>
              </w:rPr>
            </w:pPr>
            <w:r w:rsidRPr="75982470">
              <w:rPr>
                <w:rFonts w:ascii="Arial" w:hAnsi="Arial" w:eastAsia="Arial" w:cs="Arial"/>
                <w:color w:val="212121"/>
                <w:lang w:val="en-MY"/>
              </w:rPr>
              <w:t>yes, it will increase engagement and get the task done</w:t>
            </w:r>
          </w:p>
        </w:tc>
      </w:tr>
      <w:tr w:rsidR="75982470" w:rsidTr="0E3AEF85" w14:paraId="53BDE163" w14:textId="77777777">
        <w:tc>
          <w:tcPr>
            <w:tcW w:w="1785" w:type="dxa"/>
            <w:tcMar/>
          </w:tcPr>
          <w:p w:rsidR="75982470" w:rsidP="75982470" w:rsidRDefault="75982470" w14:paraId="585E9BF8" w14:textId="351DDDE9">
            <w:pPr>
              <w:rPr>
                <w:rFonts w:ascii="Arial" w:hAnsi="Arial" w:eastAsia="Arial" w:cs="Arial"/>
              </w:rPr>
            </w:pPr>
            <w:r w:rsidRPr="75982470">
              <w:rPr>
                <w:rFonts w:ascii="Arial" w:hAnsi="Arial" w:eastAsia="Arial" w:cs="Arial"/>
              </w:rPr>
              <w:t>4</w:t>
            </w:r>
          </w:p>
        </w:tc>
        <w:tc>
          <w:tcPr>
            <w:tcW w:w="2715" w:type="dxa"/>
            <w:tcMar/>
          </w:tcPr>
          <w:p w:rsidR="75982470" w:rsidP="75982470" w:rsidRDefault="75982470" w14:paraId="7120BA8A" w14:textId="73E5833B">
            <w:pPr>
              <w:rPr>
                <w:rFonts w:ascii="Arial" w:hAnsi="Arial" w:eastAsia="Arial" w:cs="Arial"/>
                <w:lang w:val="en-MY"/>
              </w:rPr>
            </w:pPr>
            <w:r w:rsidRPr="75982470">
              <w:rPr>
                <w:rFonts w:ascii="Arial" w:hAnsi="Arial" w:eastAsia="Arial" w:cs="Arial"/>
                <w:lang w:val="en-MY"/>
              </w:rPr>
              <w:t>Yes</w:t>
            </w:r>
          </w:p>
        </w:tc>
        <w:tc>
          <w:tcPr>
            <w:tcW w:w="4605" w:type="dxa"/>
            <w:tcMar/>
          </w:tcPr>
          <w:p w:rsidR="75982470" w:rsidP="75982470" w:rsidRDefault="75982470" w14:paraId="67B2E54D" w14:textId="4BBB50C0">
            <w:pPr>
              <w:rPr>
                <w:rFonts w:ascii="Arial" w:hAnsi="Arial" w:eastAsia="Arial" w:cs="Arial"/>
                <w:color w:val="212121"/>
                <w:lang w:val="en-MY"/>
              </w:rPr>
            </w:pPr>
            <w:r w:rsidRPr="75982470">
              <w:rPr>
                <w:rFonts w:ascii="Arial" w:hAnsi="Arial" w:eastAsia="Arial" w:cs="Arial"/>
                <w:color w:val="212121"/>
                <w:lang w:val="en-MY"/>
              </w:rPr>
              <w:t>Yes, i would recommend because using it is improving our knowledge.</w:t>
            </w:r>
          </w:p>
        </w:tc>
      </w:tr>
      <w:tr w:rsidR="75982470" w:rsidTr="0E3AEF85" w14:paraId="0053FB37" w14:textId="77777777">
        <w:tc>
          <w:tcPr>
            <w:tcW w:w="1785" w:type="dxa"/>
            <w:tcMar/>
          </w:tcPr>
          <w:p w:rsidR="75982470" w:rsidP="75982470" w:rsidRDefault="75982470" w14:paraId="1ADF294B" w14:textId="307B3D0A">
            <w:pPr>
              <w:rPr>
                <w:rFonts w:ascii="Arial" w:hAnsi="Arial" w:eastAsia="Arial" w:cs="Arial"/>
              </w:rPr>
            </w:pPr>
            <w:r w:rsidRPr="75982470">
              <w:rPr>
                <w:rFonts w:ascii="Arial" w:hAnsi="Arial" w:eastAsia="Arial" w:cs="Arial"/>
              </w:rPr>
              <w:t>5</w:t>
            </w:r>
          </w:p>
        </w:tc>
        <w:tc>
          <w:tcPr>
            <w:tcW w:w="2715" w:type="dxa"/>
            <w:tcMar/>
          </w:tcPr>
          <w:p w:rsidR="75982470" w:rsidP="75982470" w:rsidRDefault="75982470" w14:paraId="3AD31A8E" w14:textId="6C37B0D7">
            <w:pPr>
              <w:rPr>
                <w:rFonts w:ascii="Arial" w:hAnsi="Arial" w:eastAsia="Arial" w:cs="Arial"/>
                <w:lang w:val="en-MY"/>
              </w:rPr>
            </w:pPr>
            <w:r w:rsidRPr="75982470">
              <w:rPr>
                <w:rFonts w:ascii="Arial" w:hAnsi="Arial" w:eastAsia="Arial" w:cs="Arial"/>
                <w:lang w:val="en-MY"/>
              </w:rPr>
              <w:t>Yes</w:t>
            </w:r>
          </w:p>
        </w:tc>
        <w:tc>
          <w:tcPr>
            <w:tcW w:w="4605" w:type="dxa"/>
            <w:tcMar/>
          </w:tcPr>
          <w:p w:rsidR="75982470" w:rsidP="75982470" w:rsidRDefault="75982470" w14:paraId="06B4C952" w14:textId="527FD698">
            <w:pPr>
              <w:rPr>
                <w:rFonts w:ascii="Arial" w:hAnsi="Arial" w:eastAsia="Arial" w:cs="Arial"/>
                <w:color w:val="212121"/>
                <w:lang w:val="en-MY"/>
              </w:rPr>
            </w:pPr>
            <w:r w:rsidRPr="75982470">
              <w:rPr>
                <w:rFonts w:ascii="Arial" w:hAnsi="Arial" w:eastAsia="Arial" w:cs="Arial"/>
                <w:color w:val="212121"/>
                <w:lang w:val="en-MY"/>
              </w:rPr>
              <w:t>Makes learning and sharing easier.</w:t>
            </w:r>
          </w:p>
        </w:tc>
      </w:tr>
      <w:tr w:rsidR="75982470" w:rsidTr="0E3AEF85" w14:paraId="4380EEC8" w14:textId="77777777">
        <w:tc>
          <w:tcPr>
            <w:tcW w:w="1785" w:type="dxa"/>
            <w:tcMar/>
          </w:tcPr>
          <w:p w:rsidR="75982470" w:rsidP="75982470" w:rsidRDefault="75982470" w14:paraId="112AFA97" w14:textId="4B72011E">
            <w:pPr>
              <w:rPr>
                <w:rFonts w:ascii="Arial" w:hAnsi="Arial" w:eastAsia="Arial" w:cs="Arial"/>
              </w:rPr>
            </w:pPr>
            <w:r w:rsidRPr="75982470">
              <w:rPr>
                <w:rFonts w:ascii="Arial" w:hAnsi="Arial" w:eastAsia="Arial" w:cs="Arial"/>
              </w:rPr>
              <w:t>6</w:t>
            </w:r>
          </w:p>
        </w:tc>
        <w:tc>
          <w:tcPr>
            <w:tcW w:w="2715" w:type="dxa"/>
            <w:tcMar/>
          </w:tcPr>
          <w:p w:rsidR="75982470" w:rsidP="75982470" w:rsidRDefault="75982470" w14:paraId="2517E400" w14:textId="3CDC89E2">
            <w:pPr>
              <w:rPr>
                <w:rFonts w:ascii="Arial" w:hAnsi="Arial" w:eastAsia="Arial" w:cs="Arial"/>
                <w:lang w:val="en-MY"/>
              </w:rPr>
            </w:pPr>
            <w:r w:rsidRPr="75982470">
              <w:rPr>
                <w:rFonts w:ascii="Arial" w:hAnsi="Arial" w:eastAsia="Arial" w:cs="Arial"/>
                <w:lang w:val="en-MY"/>
              </w:rPr>
              <w:t>Yes</w:t>
            </w:r>
          </w:p>
        </w:tc>
        <w:tc>
          <w:tcPr>
            <w:tcW w:w="4605" w:type="dxa"/>
            <w:tcMar/>
          </w:tcPr>
          <w:p w:rsidR="75982470" w:rsidP="75982470" w:rsidRDefault="75982470" w14:paraId="2D86044F" w14:textId="6EFA3C20">
            <w:pPr>
              <w:rPr>
                <w:rFonts w:ascii="Arial" w:hAnsi="Arial" w:eastAsia="Arial" w:cs="Arial"/>
                <w:color w:val="212121"/>
                <w:lang w:val="en-MY"/>
              </w:rPr>
            </w:pPr>
            <w:r w:rsidRPr="75982470">
              <w:rPr>
                <w:rFonts w:ascii="Arial" w:hAnsi="Arial" w:eastAsia="Arial" w:cs="Arial"/>
                <w:color w:val="212121"/>
                <w:lang w:val="en-MY"/>
              </w:rPr>
              <w:t>Easy to communicate</w:t>
            </w:r>
          </w:p>
        </w:tc>
      </w:tr>
      <w:tr w:rsidR="75982470" w:rsidTr="0E3AEF85" w14:paraId="1A5CE6FB" w14:textId="77777777">
        <w:tc>
          <w:tcPr>
            <w:tcW w:w="1785" w:type="dxa"/>
            <w:tcMar/>
          </w:tcPr>
          <w:p w:rsidR="75982470" w:rsidP="75982470" w:rsidRDefault="75982470" w14:paraId="30A504A7" w14:textId="73F973A6">
            <w:pPr>
              <w:rPr>
                <w:rFonts w:ascii="Arial" w:hAnsi="Arial" w:eastAsia="Arial" w:cs="Arial"/>
              </w:rPr>
            </w:pPr>
            <w:r w:rsidRPr="75982470">
              <w:rPr>
                <w:rFonts w:ascii="Arial" w:hAnsi="Arial" w:eastAsia="Arial" w:cs="Arial"/>
              </w:rPr>
              <w:t>7</w:t>
            </w:r>
          </w:p>
        </w:tc>
        <w:tc>
          <w:tcPr>
            <w:tcW w:w="2715" w:type="dxa"/>
            <w:tcMar/>
          </w:tcPr>
          <w:p w:rsidR="75982470" w:rsidP="75982470" w:rsidRDefault="75982470" w14:paraId="67144499" w14:textId="3A512CD2">
            <w:pPr>
              <w:rPr>
                <w:rFonts w:ascii="Arial" w:hAnsi="Arial" w:eastAsia="Arial" w:cs="Arial"/>
                <w:lang w:val="en-MY"/>
              </w:rPr>
            </w:pPr>
            <w:r w:rsidRPr="75982470">
              <w:rPr>
                <w:rFonts w:ascii="Arial" w:hAnsi="Arial" w:eastAsia="Arial" w:cs="Arial"/>
                <w:lang w:val="en-MY"/>
              </w:rPr>
              <w:t>Yes</w:t>
            </w:r>
          </w:p>
        </w:tc>
        <w:tc>
          <w:tcPr>
            <w:tcW w:w="4605" w:type="dxa"/>
            <w:tcMar/>
          </w:tcPr>
          <w:p w:rsidR="75982470" w:rsidP="75982470" w:rsidRDefault="75982470" w14:paraId="26032D1C" w14:textId="06363B6D">
            <w:pPr>
              <w:rPr>
                <w:rFonts w:ascii="Arial" w:hAnsi="Arial" w:eastAsia="Arial" w:cs="Arial"/>
                <w:color w:val="212121"/>
                <w:lang w:val="en-MY"/>
              </w:rPr>
            </w:pPr>
            <w:r w:rsidRPr="75982470">
              <w:rPr>
                <w:rFonts w:ascii="Arial" w:hAnsi="Arial" w:eastAsia="Arial" w:cs="Arial"/>
                <w:color w:val="212121"/>
                <w:lang w:val="en-MY"/>
              </w:rPr>
              <w:t>Yes, because technology is a fast communication tool, immersive learning tool</w:t>
            </w:r>
          </w:p>
        </w:tc>
      </w:tr>
      <w:tr w:rsidR="75982470" w:rsidTr="0E3AEF85" w14:paraId="577114BC" w14:textId="77777777">
        <w:tc>
          <w:tcPr>
            <w:tcW w:w="1785" w:type="dxa"/>
            <w:tcMar/>
          </w:tcPr>
          <w:p w:rsidR="75982470" w:rsidP="75982470" w:rsidRDefault="75982470" w14:paraId="3E19C891" w14:textId="7F1D6F04">
            <w:pPr>
              <w:rPr>
                <w:rFonts w:ascii="Arial" w:hAnsi="Arial" w:eastAsia="Arial" w:cs="Arial"/>
              </w:rPr>
            </w:pPr>
            <w:r w:rsidRPr="75982470">
              <w:rPr>
                <w:rFonts w:ascii="Arial" w:hAnsi="Arial" w:eastAsia="Arial" w:cs="Arial"/>
              </w:rPr>
              <w:t>8</w:t>
            </w:r>
          </w:p>
        </w:tc>
        <w:tc>
          <w:tcPr>
            <w:tcW w:w="2715" w:type="dxa"/>
            <w:tcMar/>
          </w:tcPr>
          <w:p w:rsidR="75982470" w:rsidP="75982470" w:rsidRDefault="75982470" w14:paraId="413B474D" w14:textId="6E88FC31">
            <w:pPr>
              <w:rPr>
                <w:rFonts w:ascii="Arial" w:hAnsi="Arial" w:eastAsia="Arial" w:cs="Arial"/>
                <w:lang w:val="en-MY"/>
              </w:rPr>
            </w:pPr>
            <w:r w:rsidRPr="75982470">
              <w:rPr>
                <w:rFonts w:ascii="Arial" w:hAnsi="Arial" w:eastAsia="Arial" w:cs="Arial"/>
                <w:lang w:val="en-MY"/>
              </w:rPr>
              <w:t>Yes</w:t>
            </w:r>
          </w:p>
        </w:tc>
        <w:tc>
          <w:tcPr>
            <w:tcW w:w="4605" w:type="dxa"/>
            <w:tcMar/>
          </w:tcPr>
          <w:p w:rsidR="75982470" w:rsidP="75982470" w:rsidRDefault="75982470" w14:paraId="4345A31B" w14:textId="3C6EC35C">
            <w:pPr>
              <w:rPr>
                <w:rFonts w:ascii="Arial" w:hAnsi="Arial" w:eastAsia="Arial" w:cs="Arial"/>
                <w:color w:val="212121"/>
                <w:lang w:val="en-MY"/>
              </w:rPr>
            </w:pPr>
            <w:r w:rsidRPr="75982470">
              <w:rPr>
                <w:rFonts w:ascii="Arial" w:hAnsi="Arial" w:eastAsia="Arial" w:cs="Arial"/>
                <w:color w:val="212121"/>
                <w:lang w:val="en-MY"/>
              </w:rPr>
              <w:t>Yes, saves time.</w:t>
            </w:r>
          </w:p>
        </w:tc>
      </w:tr>
      <w:tr w:rsidR="75982470" w:rsidTr="0E3AEF85" w14:paraId="3496F53A" w14:textId="77777777">
        <w:tc>
          <w:tcPr>
            <w:tcW w:w="1785" w:type="dxa"/>
            <w:tcMar/>
          </w:tcPr>
          <w:p w:rsidR="75982470" w:rsidP="75982470" w:rsidRDefault="75982470" w14:paraId="0E4D9DD8" w14:textId="346CE4CF">
            <w:pPr>
              <w:rPr>
                <w:rFonts w:ascii="Arial" w:hAnsi="Arial" w:eastAsia="Arial" w:cs="Arial"/>
              </w:rPr>
            </w:pPr>
            <w:r w:rsidRPr="75982470">
              <w:rPr>
                <w:rFonts w:ascii="Arial" w:hAnsi="Arial" w:eastAsia="Arial" w:cs="Arial"/>
              </w:rPr>
              <w:t>9</w:t>
            </w:r>
          </w:p>
        </w:tc>
        <w:tc>
          <w:tcPr>
            <w:tcW w:w="2715" w:type="dxa"/>
            <w:tcMar/>
          </w:tcPr>
          <w:p w:rsidR="75982470" w:rsidP="75982470" w:rsidRDefault="75982470" w14:paraId="49630236" w14:textId="141B0A3C">
            <w:pPr>
              <w:rPr>
                <w:rFonts w:ascii="Arial" w:hAnsi="Arial" w:eastAsia="Arial" w:cs="Arial"/>
                <w:lang w:val="en-MY"/>
              </w:rPr>
            </w:pPr>
            <w:r w:rsidRPr="75982470">
              <w:rPr>
                <w:rFonts w:ascii="Arial" w:hAnsi="Arial" w:eastAsia="Arial" w:cs="Arial"/>
                <w:lang w:val="en-MY"/>
              </w:rPr>
              <w:t>Yes</w:t>
            </w:r>
          </w:p>
        </w:tc>
        <w:tc>
          <w:tcPr>
            <w:tcW w:w="4605" w:type="dxa"/>
            <w:tcMar/>
          </w:tcPr>
          <w:p w:rsidR="75982470" w:rsidP="75982470" w:rsidRDefault="75982470" w14:paraId="30B7E7B3" w14:textId="16C01E5C">
            <w:pPr>
              <w:rPr>
                <w:rFonts w:ascii="Arial" w:hAnsi="Arial" w:eastAsia="Arial" w:cs="Arial"/>
                <w:color w:val="212121"/>
                <w:lang w:val="en-MY"/>
              </w:rPr>
            </w:pPr>
            <w:r w:rsidRPr="75982470">
              <w:rPr>
                <w:rFonts w:ascii="Arial" w:hAnsi="Arial" w:eastAsia="Arial" w:cs="Arial"/>
                <w:color w:val="212121"/>
                <w:lang w:val="en-MY"/>
              </w:rPr>
              <w:t>Yes, it is a best way to share ideas and suggestions and improve skills on individual as well as group basis.</w:t>
            </w:r>
          </w:p>
        </w:tc>
      </w:tr>
      <w:tr w:rsidR="75982470" w:rsidTr="0E3AEF85" w14:paraId="0FE1627E" w14:textId="77777777">
        <w:trPr>
          <w:trHeight w:val="300"/>
        </w:trPr>
        <w:tc>
          <w:tcPr>
            <w:tcW w:w="1785" w:type="dxa"/>
            <w:tcMar/>
          </w:tcPr>
          <w:p w:rsidR="75982470" w:rsidP="75982470" w:rsidRDefault="75982470" w14:paraId="4C84DA52" w14:textId="677DA8E8">
            <w:pPr>
              <w:rPr>
                <w:rFonts w:ascii="Arial" w:hAnsi="Arial" w:eastAsia="Arial" w:cs="Arial"/>
              </w:rPr>
            </w:pPr>
            <w:r w:rsidRPr="75982470">
              <w:rPr>
                <w:rFonts w:ascii="Arial" w:hAnsi="Arial" w:eastAsia="Arial" w:cs="Arial"/>
              </w:rPr>
              <w:t>10</w:t>
            </w:r>
          </w:p>
        </w:tc>
        <w:tc>
          <w:tcPr>
            <w:tcW w:w="2715" w:type="dxa"/>
            <w:tcMar/>
          </w:tcPr>
          <w:p w:rsidR="75982470" w:rsidP="75982470" w:rsidRDefault="75982470" w14:paraId="3354013C" w14:textId="6FEFC9D3">
            <w:pPr>
              <w:spacing w:line="259" w:lineRule="auto"/>
              <w:rPr>
                <w:rFonts w:ascii="Arial" w:hAnsi="Arial" w:eastAsia="Arial" w:cs="Arial"/>
                <w:color w:val="212121"/>
                <w:lang w:val="en-MY"/>
              </w:rPr>
            </w:pPr>
            <w:r w:rsidRPr="75982470">
              <w:rPr>
                <w:rFonts w:ascii="Arial" w:hAnsi="Arial" w:eastAsia="Arial" w:cs="Arial"/>
                <w:color w:val="212121"/>
                <w:lang w:val="en-MY"/>
              </w:rPr>
              <w:t>Yes</w:t>
            </w:r>
          </w:p>
        </w:tc>
        <w:tc>
          <w:tcPr>
            <w:tcW w:w="4605" w:type="dxa"/>
            <w:tcMar/>
          </w:tcPr>
          <w:p w:rsidR="75982470" w:rsidP="75982470" w:rsidRDefault="75982470" w14:paraId="17C27F9F" w14:textId="104C9763">
            <w:pPr>
              <w:rPr>
                <w:rFonts w:ascii="Arial" w:hAnsi="Arial" w:eastAsia="Arial" w:cs="Arial"/>
                <w:color w:val="212121"/>
                <w:lang w:val="en-MY"/>
              </w:rPr>
            </w:pPr>
            <w:r w:rsidRPr="75982470">
              <w:rPr>
                <w:rFonts w:ascii="Arial" w:hAnsi="Arial" w:eastAsia="Arial" w:cs="Arial"/>
                <w:color w:val="212121"/>
                <w:lang w:val="en-MY"/>
              </w:rPr>
              <w:t>Yes</w:t>
            </w:r>
          </w:p>
        </w:tc>
      </w:tr>
    </w:tbl>
    <w:p w:rsidR="08E23455" w:rsidP="0E3AEF85" w:rsidRDefault="08E23455" w14:paraId="6CA7A112" w14:textId="373F0447">
      <w:pPr>
        <w:spacing w:line="360" w:lineRule="auto"/>
        <w:rPr>
          <w:rFonts w:ascii="Arial" w:hAnsi="Arial" w:eastAsia="Arial" w:cs="Arial"/>
          <w:b w:val="1"/>
          <w:bCs w:val="1"/>
        </w:rPr>
      </w:pPr>
      <w:r w:rsidRPr="0E3AEF85" w:rsidR="08E23455">
        <w:rPr>
          <w:rFonts w:ascii="Arial" w:hAnsi="Arial" w:eastAsia="Arial" w:cs="Arial"/>
          <w:b w:val="1"/>
          <w:bCs w:val="1"/>
        </w:rPr>
        <w:t>Figure 3</w:t>
      </w:r>
    </w:p>
    <w:p w:rsidR="75982470" w:rsidP="0E3AEF85" w:rsidRDefault="75982470" w14:paraId="7EEE1CAE" w14:textId="66C26458">
      <w:pPr>
        <w:spacing w:line="360" w:lineRule="auto"/>
        <w:rPr>
          <w:rFonts w:ascii="Arial" w:hAnsi="Arial" w:eastAsia="Arial" w:cs="Arial"/>
        </w:rPr>
      </w:pPr>
      <w:r w:rsidRPr="0E3AEF85" w:rsidR="08E23455">
        <w:rPr>
          <w:rFonts w:ascii="Arial" w:hAnsi="Arial" w:eastAsia="Arial" w:cs="Arial"/>
          <w:color w:val="auto"/>
        </w:rPr>
        <w:t xml:space="preserve">In the above table it showed that all respondents would recommend using </w:t>
      </w:r>
      <w:r w:rsidRPr="0E3AEF85" w:rsidR="08E23455">
        <w:rPr>
          <w:rFonts w:ascii="Arial" w:hAnsi="Arial" w:eastAsia="Arial" w:cs="Arial"/>
          <w:color w:val="auto"/>
        </w:rPr>
        <w:t>technology with</w:t>
      </w:r>
      <w:r w:rsidRPr="0E3AEF85" w:rsidR="08E23455">
        <w:rPr>
          <w:rFonts w:ascii="Arial" w:hAnsi="Arial" w:eastAsia="Arial" w:cs="Arial"/>
          <w:color w:val="auto"/>
        </w:rPr>
        <w:t xml:space="preserve"> mixed reasons, some </w:t>
      </w:r>
      <w:r w:rsidRPr="0E3AEF85" w:rsidR="08E23455">
        <w:rPr>
          <w:rFonts w:ascii="Arial" w:hAnsi="Arial" w:eastAsia="Arial" w:cs="Arial"/>
          <w:color w:val="auto"/>
        </w:rPr>
        <w:t>stating</w:t>
      </w:r>
      <w:r w:rsidRPr="0E3AEF85" w:rsidR="08E23455">
        <w:rPr>
          <w:rFonts w:ascii="Arial" w:hAnsi="Arial" w:eastAsia="Arial" w:cs="Arial"/>
          <w:color w:val="auto"/>
        </w:rPr>
        <w:t xml:space="preserve"> that its easy, improves skills and allows them to share ideas.</w:t>
      </w:r>
    </w:p>
    <w:p w:rsidR="75982470" w:rsidP="75982470" w:rsidRDefault="75982470" w14:paraId="0F8DC4B3" w14:textId="42426A13">
      <w:pPr>
        <w:spacing w:line="360" w:lineRule="auto"/>
        <w:rPr>
          <w:rFonts w:ascii="Arial" w:hAnsi="Arial" w:eastAsia="Arial" w:cs="Arial"/>
        </w:rPr>
      </w:pPr>
      <w:r w:rsidRPr="0E3AEF85" w:rsidR="08E23455">
        <w:rPr>
          <w:rFonts w:ascii="Arial" w:hAnsi="Arial" w:eastAsia="Arial" w:cs="Arial"/>
          <w:color w:val="auto"/>
        </w:rPr>
        <w:t xml:space="preserve"> </w:t>
      </w:r>
    </w:p>
    <w:p w:rsidR="75982470" w:rsidP="0E3AEF85" w:rsidRDefault="75982470" w14:paraId="739AF83B" w14:textId="029BA090">
      <w:pPr>
        <w:pStyle w:val="Normal"/>
        <w:spacing w:line="360" w:lineRule="auto"/>
        <w:rPr>
          <w:rFonts w:ascii="Arial" w:hAnsi="Arial" w:eastAsia="Arial" w:cs="Arial"/>
        </w:rPr>
      </w:pPr>
    </w:p>
    <w:p w:rsidR="75982470" w:rsidP="0E3AEF85" w:rsidRDefault="75982470" w14:paraId="0BCB7034" w14:textId="170BC934">
      <w:pPr>
        <w:pStyle w:val="Normal"/>
        <w:spacing w:line="360" w:lineRule="auto"/>
        <w:rPr>
          <w:rFonts w:ascii="Arial" w:hAnsi="Arial" w:eastAsia="Arial" w:cs="Arial"/>
        </w:rPr>
      </w:pPr>
    </w:p>
    <w:p w:rsidR="75982470" w:rsidP="0E3AEF85" w:rsidRDefault="75982470" w14:paraId="22076598" w14:textId="4BA6A5C3">
      <w:pPr>
        <w:pStyle w:val="Normal"/>
        <w:spacing w:line="360" w:lineRule="auto"/>
        <w:rPr>
          <w:rFonts w:ascii="Arial" w:hAnsi="Arial" w:eastAsia="Arial" w:cs="Arial"/>
        </w:rPr>
      </w:pPr>
    </w:p>
    <w:p w:rsidR="75982470" w:rsidP="0E3AEF85" w:rsidRDefault="75982470" w14:paraId="34B89795" w14:textId="45FBE14B">
      <w:pPr>
        <w:pStyle w:val="Normal"/>
        <w:spacing w:line="360" w:lineRule="auto"/>
        <w:rPr>
          <w:rFonts w:ascii="Arial" w:hAnsi="Arial" w:eastAsia="Arial" w:cs="Arial"/>
        </w:rPr>
      </w:pPr>
    </w:p>
    <w:p w:rsidR="75982470" w:rsidP="0E3AEF85" w:rsidRDefault="75982470" w14:paraId="008C010A" w14:textId="3F7B6A1C">
      <w:pPr>
        <w:pStyle w:val="Normal"/>
        <w:spacing w:line="360" w:lineRule="auto"/>
        <w:rPr>
          <w:rFonts w:ascii="Arial" w:hAnsi="Arial" w:eastAsia="Arial" w:cs="Arial"/>
        </w:rPr>
      </w:pPr>
    </w:p>
    <w:p w:rsidR="75982470" w:rsidP="0E3AEF85" w:rsidRDefault="75982470" w14:paraId="0BC21602" w14:textId="35BB2A38">
      <w:pPr>
        <w:pStyle w:val="Normal"/>
        <w:spacing w:line="360" w:lineRule="auto"/>
        <w:rPr>
          <w:rFonts w:ascii="Arial" w:hAnsi="Arial" w:eastAsia="Arial" w:cs="Arial"/>
        </w:rPr>
      </w:pPr>
    </w:p>
    <w:p w:rsidR="75982470" w:rsidP="0E3AEF85" w:rsidRDefault="75982470" w14:paraId="7D5B1C01" w14:textId="27EBDD36">
      <w:pPr>
        <w:pStyle w:val="Normal"/>
        <w:spacing w:line="360" w:lineRule="auto"/>
        <w:rPr>
          <w:rFonts w:ascii="Arial" w:hAnsi="Arial" w:eastAsia="Arial" w:cs="Arial"/>
        </w:rPr>
      </w:pPr>
    </w:p>
    <w:p w:rsidR="75982470" w:rsidP="0E3AEF85" w:rsidRDefault="75982470" w14:paraId="343050F4" w14:textId="6429FB8A">
      <w:pPr>
        <w:pStyle w:val="Normal"/>
        <w:spacing w:line="360" w:lineRule="auto"/>
        <w:rPr>
          <w:rFonts w:ascii="Arial" w:hAnsi="Arial" w:eastAsia="Arial" w:cs="Arial"/>
        </w:rPr>
      </w:pPr>
    </w:p>
    <w:p w:rsidR="75982470" w:rsidP="0E3AEF85" w:rsidRDefault="75982470" w14:paraId="025DA5E8" w14:textId="181CB8BD">
      <w:pPr>
        <w:pStyle w:val="Normal"/>
        <w:spacing w:line="360" w:lineRule="auto"/>
        <w:rPr>
          <w:rFonts w:ascii="Arial" w:hAnsi="Arial" w:eastAsia="Arial" w:cs="Arial"/>
        </w:rPr>
      </w:pPr>
    </w:p>
    <w:p w:rsidR="71B45567" w:rsidP="71B45567" w:rsidRDefault="71B45567" w14:paraId="5DB05C15" w14:textId="2CA772B1">
      <w:pPr>
        <w:pStyle w:val="Normal"/>
        <w:spacing w:line="360" w:lineRule="auto"/>
        <w:rPr>
          <w:rFonts w:ascii="Arial" w:hAnsi="Arial" w:eastAsia="Arial" w:cs="Arial"/>
        </w:rPr>
      </w:pPr>
    </w:p>
    <w:p w:rsidR="75982470" w:rsidP="0E3AEF85" w:rsidRDefault="75982470" w14:paraId="7092E3F7" w14:textId="52AD77A9">
      <w:pPr>
        <w:pStyle w:val="Normal"/>
        <w:spacing w:line="360" w:lineRule="auto"/>
        <w:rPr>
          <w:rFonts w:ascii="Arial" w:hAnsi="Arial" w:eastAsia="Arial" w:cs="Arial"/>
        </w:rPr>
      </w:pPr>
      <w:r w:rsidRPr="0E3AEF85" w:rsidR="0E3AEF85">
        <w:rPr>
          <w:rFonts w:ascii="Arial" w:hAnsi="Arial" w:eastAsia="Arial" w:cs="Arial"/>
        </w:rPr>
        <w:t xml:space="preserve">The fourth question was to </w:t>
      </w:r>
      <w:r w:rsidRPr="0E3AEF85" w:rsidR="0E3AEF85">
        <w:rPr>
          <w:rFonts w:ascii="Arial" w:hAnsi="Arial" w:eastAsia="Arial" w:cs="Arial"/>
        </w:rPr>
        <w:t>determine</w:t>
      </w:r>
      <w:r w:rsidRPr="0E3AEF85" w:rsidR="0E3AEF85">
        <w:rPr>
          <w:rFonts w:ascii="Arial" w:hAnsi="Arial" w:eastAsia="Arial" w:cs="Arial"/>
        </w:rPr>
        <w:t xml:space="preserve"> if technology is used often.</w:t>
      </w:r>
    </w:p>
    <w:p w:rsidR="75982470" w:rsidP="0E3AEF85" w:rsidRDefault="75982470" w14:paraId="25B3A72B" w14:textId="6AFA5215">
      <w:pPr>
        <w:pStyle w:val="Normal"/>
        <w:spacing w:line="360" w:lineRule="auto"/>
        <w:rPr>
          <w:rFonts w:ascii="Arial" w:hAnsi="Arial" w:eastAsia="Arial" w:cs="Arial"/>
        </w:rPr>
      </w:pPr>
      <w:r w:rsidRPr="0E3AEF85" w:rsidR="0E3AEF85">
        <w:rPr>
          <w:rFonts w:ascii="Arial" w:hAnsi="Arial" w:eastAsia="Arial" w:cs="Arial"/>
        </w:rPr>
        <w:t xml:space="preserve">Q4. </w:t>
      </w:r>
      <w:r w:rsidRPr="0E3AEF85" w:rsidR="0E3AEF85">
        <w:rPr>
          <w:rFonts w:ascii="Segoe UI" w:hAnsi="Segoe UI" w:eastAsia="Segoe UI" w:cs="Segoe UI"/>
          <w:noProof w:val="0"/>
          <w:color w:val="212121"/>
          <w:sz w:val="24"/>
          <w:szCs w:val="24"/>
          <w:lang w:val="en-GB"/>
        </w:rPr>
        <w:t>Do you use technology often?</w:t>
      </w:r>
    </w:p>
    <w:p w:rsidR="75982470" w:rsidP="0E3AEF85" w:rsidRDefault="75982470" w14:paraId="1401E35F" w14:textId="112ADBFA">
      <w:pPr>
        <w:pStyle w:val="Normal"/>
        <w:spacing w:line="360" w:lineRule="auto"/>
      </w:pPr>
      <w:r w:rsidR="0E3AEF85">
        <w:drawing>
          <wp:inline wp14:editId="67C59242" wp14:anchorId="22C8E91A">
            <wp:extent cx="4572000" cy="2752725"/>
            <wp:effectExtent l="0" t="0" r="0" b="0"/>
            <wp:docPr id="1608448673" name="" title=""/>
            <wp:cNvGraphicFramePr>
              <a:graphicFrameLocks noChangeAspect="1"/>
            </wp:cNvGraphicFramePr>
            <a:graphic>
              <a:graphicData uri="http://schemas.openxmlformats.org/drawingml/2006/picture">
                <pic:pic>
                  <pic:nvPicPr>
                    <pic:cNvPr id="0" name=""/>
                    <pic:cNvPicPr/>
                  </pic:nvPicPr>
                  <pic:blipFill>
                    <a:blip r:embed="Ra718ebd8c5da4ca9">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08E23455" w:rsidP="0E3AEF85" w:rsidRDefault="08E23455" w14:paraId="122FD23B" w14:textId="06B15099">
      <w:pPr>
        <w:spacing w:line="360" w:lineRule="auto"/>
        <w:rPr>
          <w:rFonts w:ascii="Arial" w:hAnsi="Arial" w:eastAsia="Arial" w:cs="Arial"/>
          <w:b w:val="1"/>
          <w:bCs w:val="1"/>
        </w:rPr>
      </w:pPr>
      <w:r w:rsidRPr="0E3AEF85" w:rsidR="08E23455">
        <w:rPr>
          <w:rFonts w:ascii="Arial" w:hAnsi="Arial" w:eastAsia="Arial" w:cs="Arial"/>
          <w:b w:val="1"/>
          <w:bCs w:val="1"/>
        </w:rPr>
        <w:t>Figure 4</w:t>
      </w:r>
    </w:p>
    <w:p w:rsidR="75982470" w:rsidP="0E3AEF85" w:rsidRDefault="75982470" w14:paraId="47C16485" w14:textId="739EEEF7">
      <w:pPr>
        <w:spacing w:line="360" w:lineRule="auto"/>
        <w:rPr>
          <w:rFonts w:ascii="Arial" w:hAnsi="Arial" w:eastAsia="Arial" w:cs="Arial"/>
        </w:rPr>
      </w:pPr>
      <w:r w:rsidRPr="0E3AEF85" w:rsidR="08E23455">
        <w:rPr>
          <w:rFonts w:ascii="Arial" w:hAnsi="Arial" w:eastAsia="Arial" w:cs="Arial"/>
        </w:rPr>
        <w:t>Only 9 out 1of 0 responded to which 8 said Yes, they do use technology often but 1 said the</w:t>
      </w:r>
      <w:r w:rsidRPr="0E3AEF85" w:rsidR="08E23455">
        <w:rPr>
          <w:rFonts w:ascii="Arial" w:hAnsi="Arial" w:eastAsia="Arial" w:cs="Arial"/>
        </w:rPr>
        <w:t xml:space="preserve">y </w:t>
      </w:r>
      <w:r w:rsidRPr="0E3AEF85" w:rsidR="08E23455">
        <w:rPr>
          <w:rFonts w:ascii="Arial" w:hAnsi="Arial" w:eastAsia="Arial" w:cs="Arial"/>
        </w:rPr>
        <w:t>do not</w:t>
      </w:r>
      <w:r w:rsidRPr="0E3AEF85" w:rsidR="08E23455">
        <w:rPr>
          <w:rFonts w:ascii="Arial" w:hAnsi="Arial" w:eastAsia="Arial" w:cs="Arial"/>
        </w:rPr>
        <w:t>.</w:t>
      </w:r>
    </w:p>
    <w:p w:rsidR="75982470" w:rsidP="0E3AEF85" w:rsidRDefault="75982470" w14:paraId="3886EC2F" w14:textId="5CC1DF15">
      <w:pPr>
        <w:spacing w:line="360" w:lineRule="auto"/>
        <w:rPr>
          <w:rFonts w:ascii="Arial" w:hAnsi="Arial" w:eastAsia="Arial" w:cs="Arial"/>
        </w:rPr>
      </w:pPr>
    </w:p>
    <w:p w:rsidR="75982470" w:rsidP="0E3AEF85" w:rsidRDefault="75982470" w14:paraId="636E5A6C" w14:textId="3735A0A6">
      <w:pPr>
        <w:spacing w:line="360" w:lineRule="auto"/>
        <w:rPr>
          <w:rFonts w:ascii="Arial" w:hAnsi="Arial" w:eastAsia="Arial" w:cs="Arial"/>
        </w:rPr>
      </w:pPr>
    </w:p>
    <w:p w:rsidR="75982470" w:rsidP="0E3AEF85" w:rsidRDefault="75982470" w14:paraId="117815A4" w14:textId="155B44D4">
      <w:pPr>
        <w:spacing w:line="360" w:lineRule="auto"/>
        <w:rPr>
          <w:rFonts w:ascii="Arial" w:hAnsi="Arial" w:eastAsia="Arial" w:cs="Arial"/>
        </w:rPr>
      </w:pPr>
    </w:p>
    <w:p w:rsidR="75982470" w:rsidP="0E3AEF85" w:rsidRDefault="75982470" w14:paraId="056419C1" w14:textId="747173DB">
      <w:pPr>
        <w:spacing w:line="360" w:lineRule="auto"/>
        <w:rPr>
          <w:rFonts w:ascii="Arial" w:hAnsi="Arial" w:eastAsia="Arial" w:cs="Arial"/>
        </w:rPr>
      </w:pPr>
    </w:p>
    <w:p w:rsidR="75982470" w:rsidP="0E3AEF85" w:rsidRDefault="75982470" w14:paraId="366504BA" w14:textId="0A75B477">
      <w:pPr>
        <w:pStyle w:val="Normal"/>
        <w:spacing w:line="360" w:lineRule="auto"/>
        <w:rPr>
          <w:rFonts w:ascii="Arial" w:hAnsi="Arial" w:eastAsia="Arial" w:cs="Arial"/>
        </w:rPr>
      </w:pPr>
    </w:p>
    <w:p w:rsidR="75982470" w:rsidP="0E3AEF85" w:rsidRDefault="75982470" w14:paraId="56048EA0" w14:textId="0A629E51">
      <w:pPr>
        <w:pStyle w:val="Normal"/>
        <w:spacing w:line="360" w:lineRule="auto"/>
        <w:rPr>
          <w:rFonts w:ascii="Arial" w:hAnsi="Arial" w:eastAsia="Arial" w:cs="Arial"/>
        </w:rPr>
      </w:pPr>
    </w:p>
    <w:p w:rsidR="75982470" w:rsidP="0E3AEF85" w:rsidRDefault="75982470" w14:paraId="19C15C82" w14:textId="47B2AC9B">
      <w:pPr>
        <w:pStyle w:val="Normal"/>
        <w:spacing w:line="360" w:lineRule="auto"/>
        <w:rPr>
          <w:rFonts w:ascii="Arial" w:hAnsi="Arial" w:eastAsia="Arial" w:cs="Arial"/>
        </w:rPr>
      </w:pPr>
    </w:p>
    <w:p w:rsidR="75982470" w:rsidP="0E3AEF85" w:rsidRDefault="75982470" w14:paraId="491AFDF0" w14:textId="4710DAE1">
      <w:pPr>
        <w:pStyle w:val="Normal"/>
        <w:spacing w:line="360" w:lineRule="auto"/>
        <w:rPr>
          <w:rFonts w:ascii="Arial" w:hAnsi="Arial" w:eastAsia="Arial" w:cs="Arial"/>
        </w:rPr>
      </w:pPr>
    </w:p>
    <w:p w:rsidR="75982470" w:rsidP="0E3AEF85" w:rsidRDefault="75982470" w14:paraId="6DB3BCD9" w14:textId="2FD850AA">
      <w:pPr>
        <w:pStyle w:val="Normal"/>
        <w:spacing w:line="360" w:lineRule="auto"/>
        <w:rPr>
          <w:rFonts w:ascii="Arial" w:hAnsi="Arial" w:eastAsia="Arial" w:cs="Arial"/>
        </w:rPr>
      </w:pPr>
    </w:p>
    <w:p w:rsidR="75982470" w:rsidP="0E3AEF85" w:rsidRDefault="75982470" w14:paraId="3906FF19" w14:textId="4FAEECA5">
      <w:pPr>
        <w:spacing w:line="360" w:lineRule="auto"/>
        <w:rPr>
          <w:rFonts w:ascii="Arial" w:hAnsi="Arial" w:eastAsia="Arial" w:cs="Arial"/>
        </w:rPr>
      </w:pPr>
    </w:p>
    <w:p w:rsidR="75982470" w:rsidP="0E3AEF85" w:rsidRDefault="75982470" w14:paraId="4E7385F2" w14:textId="3B1E6B3F">
      <w:pPr>
        <w:spacing w:line="360" w:lineRule="auto"/>
        <w:rPr>
          <w:rFonts w:ascii="Arial" w:hAnsi="Arial" w:eastAsia="Arial" w:cs="Arial"/>
        </w:rPr>
      </w:pPr>
    </w:p>
    <w:p w:rsidR="75982470" w:rsidP="0E3AEF85" w:rsidRDefault="75982470" w14:paraId="2DE8AAD6" w14:textId="72FF75D5">
      <w:pPr>
        <w:pStyle w:val="Normal"/>
        <w:spacing w:line="360" w:lineRule="auto"/>
        <w:rPr>
          <w:rFonts w:ascii="Arial" w:hAnsi="Arial" w:eastAsia="Arial" w:cs="Arial"/>
        </w:rPr>
      </w:pPr>
    </w:p>
    <w:p w:rsidR="75982470" w:rsidP="0E3AEF85" w:rsidRDefault="75982470" w14:paraId="09F7CC16" w14:textId="21CCD217">
      <w:pPr>
        <w:spacing w:line="360" w:lineRule="auto"/>
        <w:rPr>
          <w:rFonts w:ascii="Arial" w:hAnsi="Arial" w:eastAsia="Arial" w:cs="Arial"/>
        </w:rPr>
      </w:pPr>
      <w:r w:rsidRPr="6AA5F0DE" w:rsidR="0E3AEF85">
        <w:rPr>
          <w:rFonts w:ascii="Arial" w:hAnsi="Arial" w:eastAsia="Arial" w:cs="Arial"/>
        </w:rPr>
        <w:t xml:space="preserve">The final question was to see how the digital tools supplied by UWTSD are ranked by the </w:t>
      </w:r>
      <w:r w:rsidRPr="6AA5F0DE" w:rsidR="0E3AEF85">
        <w:rPr>
          <w:rFonts w:ascii="Arial" w:hAnsi="Arial" w:eastAsia="Arial" w:cs="Arial"/>
        </w:rPr>
        <w:t>respondents</w:t>
      </w:r>
      <w:r w:rsidRPr="6AA5F0DE" w:rsidR="0E3AEF85">
        <w:rPr>
          <w:rFonts w:ascii="Arial" w:hAnsi="Arial" w:eastAsia="Arial" w:cs="Arial"/>
        </w:rPr>
        <w:t>.</w:t>
      </w:r>
    </w:p>
    <w:p w:rsidR="75982470" w:rsidP="0E3AEF85" w:rsidRDefault="75982470" w14:paraId="7A253668" w14:textId="0956953D">
      <w:pPr>
        <w:spacing w:line="360" w:lineRule="auto"/>
        <w:rPr>
          <w:rFonts w:ascii="Arial" w:hAnsi="Arial" w:eastAsia="Arial" w:cs="Arial"/>
        </w:rPr>
      </w:pPr>
      <w:r w:rsidRPr="0E3AEF85" w:rsidR="0E3AEF85">
        <w:rPr>
          <w:rFonts w:ascii="Arial" w:hAnsi="Arial" w:eastAsia="Arial" w:cs="Arial"/>
        </w:rPr>
        <w:t xml:space="preserve">Q5. </w:t>
      </w:r>
      <w:r w:rsidRPr="0E3AEF85" w:rsidR="0E3AEF85">
        <w:rPr>
          <w:rFonts w:ascii="Arial" w:hAnsi="Arial" w:eastAsia="Arial" w:cs="Arial"/>
          <w:noProof w:val="0"/>
          <w:color w:val="212121"/>
          <w:sz w:val="24"/>
          <w:szCs w:val="24"/>
          <w:lang w:val="en-GB"/>
        </w:rPr>
        <w:t>In what order would you rank the resources provided at the UWTSD.</w:t>
      </w:r>
    </w:p>
    <w:p w:rsidR="75982470" w:rsidP="0E3AEF85" w:rsidRDefault="75982470" w14:paraId="3024A020" w14:textId="6672F5EC">
      <w:pPr>
        <w:pStyle w:val="Normal"/>
        <w:spacing w:line="360" w:lineRule="auto"/>
      </w:pPr>
      <w:r w:rsidR="0E3AEF85">
        <w:drawing>
          <wp:inline wp14:editId="7E5BD9B1" wp14:anchorId="1D2B2D61">
            <wp:extent cx="3923377" cy="2362200"/>
            <wp:effectExtent l="0" t="0" r="0" b="0"/>
            <wp:docPr id="2008100658" name="" title=""/>
            <wp:cNvGraphicFramePr>
              <a:graphicFrameLocks noChangeAspect="1"/>
            </wp:cNvGraphicFramePr>
            <a:graphic>
              <a:graphicData uri="http://schemas.openxmlformats.org/drawingml/2006/picture">
                <pic:pic>
                  <pic:nvPicPr>
                    <pic:cNvPr id="0" name=""/>
                    <pic:cNvPicPr/>
                  </pic:nvPicPr>
                  <pic:blipFill>
                    <a:blip r:embed="R09b6cfaccf044202">
                      <a:extLst>
                        <a:ext xmlns:a="http://schemas.openxmlformats.org/drawingml/2006/main" uri="{28A0092B-C50C-407E-A947-70E740481C1C}">
                          <a14:useLocalDpi val="0"/>
                        </a:ext>
                      </a:extLst>
                    </a:blip>
                    <a:stretch>
                      <a:fillRect/>
                    </a:stretch>
                  </pic:blipFill>
                  <pic:spPr>
                    <a:xfrm>
                      <a:off x="0" y="0"/>
                      <a:ext cx="3923377" cy="2362200"/>
                    </a:xfrm>
                    <a:prstGeom prst="rect">
                      <a:avLst/>
                    </a:prstGeom>
                  </pic:spPr>
                </pic:pic>
              </a:graphicData>
            </a:graphic>
          </wp:inline>
        </w:drawing>
      </w:r>
    </w:p>
    <w:p w:rsidR="75982470" w:rsidP="0E3AEF85" w:rsidRDefault="75982470" w14:paraId="05139FEB" w14:textId="009EF44D">
      <w:pPr>
        <w:spacing w:line="360" w:lineRule="auto"/>
        <w:rPr>
          <w:rFonts w:ascii="Arial" w:hAnsi="Arial" w:eastAsia="Arial" w:cs="Arial"/>
          <w:b w:val="1"/>
          <w:bCs w:val="1"/>
        </w:rPr>
      </w:pPr>
      <w:r w:rsidRPr="0E3AEF85" w:rsidR="08E23455">
        <w:rPr>
          <w:rFonts w:ascii="Arial" w:hAnsi="Arial" w:eastAsia="Arial" w:cs="Arial"/>
          <w:b w:val="1"/>
          <w:bCs w:val="1"/>
        </w:rPr>
        <w:t>Figure 5</w:t>
      </w:r>
    </w:p>
    <w:p w:rsidR="75982470" w:rsidP="0E3AEF85" w:rsidRDefault="75982470" w14:paraId="1958531F" w14:textId="79FF64FB">
      <w:pPr>
        <w:pStyle w:val="Normal"/>
        <w:spacing w:line="360" w:lineRule="auto"/>
        <w:rPr>
          <w:rFonts w:ascii="Arial" w:hAnsi="Arial" w:eastAsia="Arial" w:cs="Arial"/>
          <w:noProof w:val="0"/>
          <w:sz w:val="22"/>
          <w:szCs w:val="22"/>
          <w:lang w:val="en-GB"/>
        </w:rPr>
      </w:pPr>
      <w:r w:rsidRPr="0E3AEF85" w:rsidR="0E3AEF85">
        <w:rPr>
          <w:rFonts w:ascii="Arial" w:hAnsi="Arial" w:eastAsia="Arial" w:cs="Arial"/>
          <w:noProof w:val="0"/>
          <w:sz w:val="22"/>
          <w:szCs w:val="22"/>
          <w:lang w:val="en-GB"/>
        </w:rPr>
        <w:t xml:space="preserve">All participant responded and the above chart shows that 45% ranked One Drive first </w:t>
      </w:r>
      <w:r w:rsidRPr="0E3AEF85" w:rsidR="0E3AEF85">
        <w:rPr>
          <w:rFonts w:ascii="Arial" w:hAnsi="Arial" w:eastAsia="Arial" w:cs="Arial"/>
          <w:noProof w:val="0"/>
          <w:sz w:val="22"/>
          <w:szCs w:val="22"/>
          <w:lang w:val="en-GB"/>
        </w:rPr>
        <w:t xml:space="preserve">and 44% ranked </w:t>
      </w:r>
      <w:r w:rsidRPr="0E3AEF85" w:rsidR="0E3AEF85">
        <w:rPr>
          <w:rFonts w:ascii="Arial" w:hAnsi="Arial" w:eastAsia="Arial" w:cs="Arial"/>
          <w:noProof w:val="0"/>
          <w:sz w:val="22"/>
          <w:szCs w:val="22"/>
          <w:lang w:val="en-GB"/>
        </w:rPr>
        <w:t>Moodle</w:t>
      </w:r>
      <w:r w:rsidRPr="0E3AEF85" w:rsidR="0E3AEF85">
        <w:rPr>
          <w:rFonts w:ascii="Arial" w:hAnsi="Arial" w:eastAsia="Arial" w:cs="Arial"/>
          <w:noProof w:val="0"/>
          <w:sz w:val="22"/>
          <w:szCs w:val="22"/>
          <w:lang w:val="en-GB"/>
        </w:rPr>
        <w:t xml:space="preserve"> second, they proved </w:t>
      </w:r>
      <w:r w:rsidRPr="0E3AEF85" w:rsidR="0E3AEF85">
        <w:rPr>
          <w:rFonts w:ascii="Arial" w:hAnsi="Arial" w:eastAsia="Arial" w:cs="Arial"/>
          <w:noProof w:val="0"/>
          <w:sz w:val="22"/>
          <w:szCs w:val="22"/>
          <w:lang w:val="en-GB"/>
        </w:rPr>
        <w:t xml:space="preserve">to be most </w:t>
      </w:r>
      <w:r w:rsidRPr="0E3AEF85" w:rsidR="0E3AEF85">
        <w:rPr>
          <w:rFonts w:ascii="Arial" w:hAnsi="Arial" w:eastAsia="Arial" w:cs="Arial"/>
          <w:noProof w:val="0"/>
          <w:sz w:val="22"/>
          <w:szCs w:val="22"/>
          <w:lang w:val="en-GB"/>
        </w:rPr>
        <w:t xml:space="preserve">popular resources in comparison to Ms team which resulted to </w:t>
      </w:r>
      <w:r w:rsidRPr="0E3AEF85" w:rsidR="0E3AEF85">
        <w:rPr>
          <w:rFonts w:ascii="Arial" w:hAnsi="Arial" w:eastAsia="Arial" w:cs="Arial"/>
          <w:noProof w:val="0"/>
          <w:sz w:val="22"/>
          <w:szCs w:val="22"/>
          <w:lang w:val="en-GB"/>
        </w:rPr>
        <w:t xml:space="preserve">11% and Ms Word as not being popular. </w:t>
      </w:r>
    </w:p>
    <w:p w:rsidR="75982470" w:rsidP="0E3AEF85" w:rsidRDefault="75982470" w14:paraId="49A51B32" w14:textId="662EC3F7">
      <w:pPr>
        <w:pStyle w:val="Normal"/>
        <w:spacing w:line="360" w:lineRule="auto"/>
        <w:rPr>
          <w:rFonts w:ascii="Arial" w:hAnsi="Arial" w:eastAsia="Arial" w:cs="Arial"/>
          <w:b w:val="1"/>
          <w:bCs w:val="1"/>
          <w:color w:val="auto"/>
          <w:sz w:val="22"/>
          <w:szCs w:val="22"/>
        </w:rPr>
      </w:pPr>
    </w:p>
    <w:p w:rsidR="75982470" w:rsidP="0E3AEF85" w:rsidRDefault="75982470" w14:paraId="619B894D" w14:textId="0CA1A76D">
      <w:pPr>
        <w:pStyle w:val="Normal"/>
        <w:spacing w:line="360" w:lineRule="auto"/>
        <w:rPr>
          <w:rFonts w:ascii="Arial" w:hAnsi="Arial" w:eastAsia="Arial" w:cs="Arial"/>
          <w:b w:val="1"/>
          <w:bCs w:val="1"/>
          <w:color w:val="auto"/>
          <w:sz w:val="22"/>
          <w:szCs w:val="22"/>
        </w:rPr>
      </w:pPr>
    </w:p>
    <w:p w:rsidR="75982470" w:rsidP="0E3AEF85" w:rsidRDefault="75982470" w14:paraId="0B90D64A" w14:textId="476872CE">
      <w:pPr>
        <w:pStyle w:val="Normal"/>
        <w:spacing w:line="360" w:lineRule="auto"/>
        <w:rPr>
          <w:rFonts w:ascii="Arial" w:hAnsi="Arial" w:eastAsia="Arial" w:cs="Arial"/>
          <w:b w:val="1"/>
          <w:bCs w:val="1"/>
          <w:color w:val="auto"/>
          <w:sz w:val="22"/>
          <w:szCs w:val="22"/>
        </w:rPr>
      </w:pPr>
    </w:p>
    <w:p w:rsidR="75982470" w:rsidP="0E3AEF85" w:rsidRDefault="75982470" w14:paraId="0597400A" w14:textId="56827D02">
      <w:pPr>
        <w:pStyle w:val="Normal"/>
        <w:spacing w:line="360" w:lineRule="auto"/>
        <w:rPr>
          <w:rFonts w:ascii="Arial" w:hAnsi="Arial" w:eastAsia="Arial" w:cs="Arial"/>
          <w:b w:val="1"/>
          <w:bCs w:val="1"/>
          <w:color w:val="auto"/>
          <w:sz w:val="22"/>
          <w:szCs w:val="22"/>
        </w:rPr>
      </w:pPr>
    </w:p>
    <w:p w:rsidR="75982470" w:rsidP="0E3AEF85" w:rsidRDefault="75982470" w14:paraId="435F058B" w14:textId="6357371E">
      <w:pPr>
        <w:pStyle w:val="Normal"/>
        <w:spacing w:line="360" w:lineRule="auto"/>
        <w:rPr>
          <w:rFonts w:ascii="Arial" w:hAnsi="Arial" w:eastAsia="Arial" w:cs="Arial"/>
          <w:b w:val="1"/>
          <w:bCs w:val="1"/>
          <w:color w:val="auto"/>
          <w:sz w:val="22"/>
          <w:szCs w:val="22"/>
        </w:rPr>
      </w:pPr>
    </w:p>
    <w:p w:rsidR="75982470" w:rsidP="0E3AEF85" w:rsidRDefault="75982470" w14:paraId="568E4B0B" w14:textId="22BA95A4">
      <w:pPr>
        <w:pStyle w:val="Normal"/>
        <w:spacing w:line="360" w:lineRule="auto"/>
        <w:rPr>
          <w:rFonts w:ascii="Arial" w:hAnsi="Arial" w:eastAsia="Arial" w:cs="Arial"/>
          <w:b w:val="1"/>
          <w:bCs w:val="1"/>
          <w:color w:val="auto"/>
          <w:sz w:val="22"/>
          <w:szCs w:val="22"/>
        </w:rPr>
      </w:pPr>
    </w:p>
    <w:p w:rsidR="75982470" w:rsidP="0E3AEF85" w:rsidRDefault="75982470" w14:paraId="42BBB14F" w14:textId="1D250FB2">
      <w:pPr>
        <w:pStyle w:val="Normal"/>
        <w:spacing w:line="360" w:lineRule="auto"/>
        <w:rPr>
          <w:rFonts w:ascii="Arial" w:hAnsi="Arial" w:eastAsia="Arial" w:cs="Arial"/>
          <w:b w:val="1"/>
          <w:bCs w:val="1"/>
          <w:color w:val="auto"/>
          <w:sz w:val="22"/>
          <w:szCs w:val="22"/>
        </w:rPr>
      </w:pPr>
    </w:p>
    <w:p w:rsidR="75982470" w:rsidP="0E3AEF85" w:rsidRDefault="75982470" w14:paraId="5A691EFA" w14:textId="5F11A7F6">
      <w:pPr>
        <w:pStyle w:val="Normal"/>
        <w:spacing w:line="360" w:lineRule="auto"/>
        <w:rPr>
          <w:rFonts w:ascii="Arial" w:hAnsi="Arial" w:eastAsia="Arial" w:cs="Arial"/>
          <w:b w:val="1"/>
          <w:bCs w:val="1"/>
          <w:color w:val="auto"/>
          <w:sz w:val="22"/>
          <w:szCs w:val="22"/>
        </w:rPr>
      </w:pPr>
    </w:p>
    <w:p w:rsidR="75982470" w:rsidP="0E3AEF85" w:rsidRDefault="75982470" w14:paraId="6F084662" w14:textId="07B1AC1C">
      <w:pPr>
        <w:pStyle w:val="Normal"/>
        <w:spacing w:line="360" w:lineRule="auto"/>
        <w:rPr>
          <w:rFonts w:ascii="Arial" w:hAnsi="Arial" w:eastAsia="Arial" w:cs="Arial"/>
          <w:b w:val="1"/>
          <w:bCs w:val="1"/>
          <w:color w:val="auto"/>
          <w:sz w:val="22"/>
          <w:szCs w:val="22"/>
        </w:rPr>
      </w:pPr>
    </w:p>
    <w:p w:rsidR="75982470" w:rsidP="0E3AEF85" w:rsidRDefault="75982470" w14:paraId="75E5AC78" w14:textId="5E9FBC1B">
      <w:pPr>
        <w:pStyle w:val="Normal"/>
        <w:spacing w:line="360" w:lineRule="auto"/>
        <w:rPr>
          <w:rFonts w:ascii="Arial" w:hAnsi="Arial" w:eastAsia="Arial" w:cs="Arial"/>
          <w:b w:val="1"/>
          <w:bCs w:val="1"/>
          <w:color w:val="auto"/>
          <w:sz w:val="22"/>
          <w:szCs w:val="22"/>
        </w:rPr>
      </w:pPr>
    </w:p>
    <w:p w:rsidR="75982470" w:rsidP="0E3AEF85" w:rsidRDefault="75982470" w14:paraId="62086A4A" w14:textId="07739B5B">
      <w:pPr>
        <w:pStyle w:val="Normal"/>
        <w:spacing w:line="360" w:lineRule="auto"/>
        <w:rPr>
          <w:rFonts w:ascii="Arial" w:hAnsi="Arial" w:eastAsia="Arial" w:cs="Arial"/>
          <w:b w:val="1"/>
          <w:bCs w:val="1"/>
          <w:color w:val="auto"/>
          <w:sz w:val="22"/>
          <w:szCs w:val="22"/>
        </w:rPr>
      </w:pPr>
    </w:p>
    <w:p w:rsidR="75982470" w:rsidP="0E3AEF85" w:rsidRDefault="75982470" w14:paraId="0F04CAE0" w14:textId="47BB8D8F">
      <w:pPr>
        <w:pStyle w:val="Normal"/>
        <w:spacing w:line="360" w:lineRule="auto"/>
        <w:rPr>
          <w:rFonts w:ascii="Arial" w:hAnsi="Arial" w:eastAsia="Arial" w:cs="Arial"/>
          <w:b w:val="1"/>
          <w:bCs w:val="1"/>
          <w:color w:val="auto"/>
          <w:sz w:val="22"/>
          <w:szCs w:val="22"/>
        </w:rPr>
      </w:pPr>
    </w:p>
    <w:p w:rsidR="00585C04" w:rsidP="00585C04" w:rsidRDefault="00585C04" w14:paraId="739D329B" w14:textId="5A3A0291">
      <w:pPr>
        <w:pStyle w:val="Normal"/>
        <w:spacing w:line="360" w:lineRule="auto"/>
        <w:rPr>
          <w:rFonts w:ascii="Arial" w:hAnsi="Arial" w:eastAsia="Arial" w:cs="Arial"/>
          <w:b w:val="1"/>
          <w:bCs w:val="1"/>
          <w:color w:val="auto"/>
          <w:sz w:val="22"/>
          <w:szCs w:val="22"/>
          <w:u w:val="single"/>
        </w:rPr>
      </w:pPr>
    </w:p>
    <w:p w:rsidR="75982470" w:rsidP="71B45567" w:rsidRDefault="75982470" w14:paraId="49FADD5A" w14:textId="6E8C4127">
      <w:pPr>
        <w:pStyle w:val="Normal"/>
        <w:spacing w:line="360" w:lineRule="auto"/>
        <w:rPr>
          <w:rFonts w:ascii="Arial" w:hAnsi="Arial" w:eastAsia="Arial" w:cs="Arial"/>
          <w:b w:val="1"/>
          <w:bCs w:val="1"/>
          <w:color w:val="auto"/>
          <w:sz w:val="22"/>
          <w:szCs w:val="22"/>
          <w:u w:val="single"/>
        </w:rPr>
      </w:pPr>
    </w:p>
    <w:p w:rsidR="75982470" w:rsidP="71B45567" w:rsidRDefault="75982470" w14:paraId="12052518" w14:textId="5314FBD4">
      <w:pPr>
        <w:pStyle w:val="Normal"/>
        <w:spacing w:line="360" w:lineRule="auto"/>
        <w:rPr>
          <w:rFonts w:ascii="Arial" w:hAnsi="Arial" w:eastAsia="Arial" w:cs="Arial"/>
          <w:b w:val="1"/>
          <w:bCs w:val="1"/>
          <w:color w:val="auto"/>
          <w:sz w:val="22"/>
          <w:szCs w:val="22"/>
          <w:u w:val="single"/>
        </w:rPr>
      </w:pPr>
    </w:p>
    <w:p w:rsidR="75982470" w:rsidP="0E3AEF85" w:rsidRDefault="75982470" w14:paraId="2524114F" w14:textId="5AA6072A">
      <w:pPr>
        <w:pStyle w:val="Normal"/>
        <w:spacing w:line="360" w:lineRule="auto"/>
        <w:rPr>
          <w:rFonts w:ascii="Arial" w:hAnsi="Arial" w:eastAsia="Arial" w:cs="Arial"/>
          <w:b w:val="1"/>
          <w:bCs w:val="1"/>
          <w:color w:val="auto"/>
          <w:sz w:val="22"/>
          <w:szCs w:val="22"/>
          <w:u w:val="single"/>
        </w:rPr>
      </w:pPr>
      <w:r w:rsidRPr="71B45567" w:rsidR="08E23455">
        <w:rPr>
          <w:rFonts w:ascii="Arial" w:hAnsi="Arial" w:eastAsia="Arial" w:cs="Arial"/>
          <w:b w:val="1"/>
          <w:bCs w:val="1"/>
          <w:color w:val="auto"/>
          <w:sz w:val="22"/>
          <w:szCs w:val="22"/>
          <w:u w:val="single"/>
        </w:rPr>
        <w:t>Discussion</w:t>
      </w:r>
    </w:p>
    <w:p w:rsidR="75982470" w:rsidP="0E3AEF85" w:rsidRDefault="75982470" w14:paraId="0AA0A76C" w14:textId="56E3B916">
      <w:pPr>
        <w:pStyle w:val="Normal"/>
        <w:spacing w:line="360" w:lineRule="auto"/>
        <w:rPr>
          <w:rFonts w:ascii="Arial" w:hAnsi="Arial" w:eastAsia="Arial" w:cs="Arial"/>
          <w:color w:val="FF0000"/>
        </w:rPr>
      </w:pPr>
      <w:r w:rsidRPr="0E3AEF85" w:rsidR="08E23455">
        <w:rPr>
          <w:rFonts w:ascii="Arial" w:hAnsi="Arial" w:eastAsia="Arial" w:cs="Arial"/>
          <w:color w:val="auto"/>
        </w:rPr>
        <w:t>Based on the analysis of the outcome to how confident staff and student were when using technology methods to collaborate at the UWTSD</w:t>
      </w:r>
      <w:r w:rsidRPr="0E3AEF85" w:rsidR="08E23455">
        <w:rPr>
          <w:rFonts w:ascii="Arial" w:hAnsi="Arial" w:eastAsia="Arial" w:cs="Arial"/>
          <w:color w:val="auto"/>
        </w:rPr>
        <w:t>. it has shown that results were not as expected. All participants who took part gave consent to conduct the online questionnaire and the responses were clear to analyse the outcome.</w:t>
      </w:r>
      <w:r w:rsidRPr="0E3AEF85" w:rsidR="08E23455">
        <w:rPr>
          <w:rFonts w:ascii="Arial" w:hAnsi="Arial" w:eastAsia="Arial" w:cs="Arial"/>
          <w:color w:val="auto"/>
        </w:rPr>
        <w:t xml:space="preserve"> Shockingly, the research results have shown </w:t>
      </w:r>
      <w:r w:rsidRPr="0E3AEF85" w:rsidR="0E3AEF85">
        <w:rPr>
          <w:rFonts w:ascii="Arial" w:hAnsi="Arial" w:eastAsia="Arial" w:cs="Arial"/>
          <w:color w:val="auto"/>
        </w:rPr>
        <w:t>that all staff and students were confident in using technology to collaborate at UWTSD.</w:t>
      </w:r>
      <w:proofErr w:type="spellStart"/>
      <w:proofErr w:type="spellEnd"/>
    </w:p>
    <w:p w:rsidR="75982470" w:rsidP="0E3AEF85" w:rsidRDefault="75982470" w14:paraId="174526DA" w14:textId="0E547211">
      <w:pPr>
        <w:pStyle w:val="Normal"/>
        <w:spacing w:line="360" w:lineRule="auto"/>
        <w:rPr>
          <w:rStyle w:val="s1"/>
          <w:rFonts w:ascii="Arial" w:hAnsi="Arial" w:eastAsia="Arial" w:cs="Arial"/>
          <w:color w:val="auto"/>
          <w:sz w:val="22"/>
          <w:szCs w:val="22"/>
        </w:rPr>
      </w:pPr>
      <w:r w:rsidRPr="6AA5F0DE" w:rsidR="1928279F">
        <w:rPr>
          <w:rStyle w:val="s1"/>
          <w:rFonts w:ascii="Arial" w:hAnsi="Arial" w:eastAsia="Arial" w:cs="Arial"/>
          <w:color w:val="auto"/>
          <w:sz w:val="22"/>
          <w:szCs w:val="22"/>
        </w:rPr>
        <w:t>The</w:t>
      </w:r>
      <w:r w:rsidRPr="6AA5F0DE" w:rsidR="1928279F">
        <w:rPr>
          <w:rStyle w:val="s1"/>
          <w:rFonts w:ascii="Arial" w:hAnsi="Arial" w:eastAsia="Arial" w:cs="Arial"/>
          <w:color w:val="auto"/>
          <w:sz w:val="22"/>
          <w:szCs w:val="22"/>
        </w:rPr>
        <w:t xml:space="preserve"> results </w:t>
      </w:r>
      <w:r w:rsidRPr="6AA5F0DE" w:rsidR="1928279F">
        <w:rPr>
          <w:rStyle w:val="s1"/>
          <w:rFonts w:ascii="Arial" w:hAnsi="Arial" w:eastAsia="Arial" w:cs="Arial"/>
          <w:color w:val="auto"/>
          <w:sz w:val="22"/>
          <w:szCs w:val="22"/>
        </w:rPr>
        <w:t>identified</w:t>
      </w:r>
      <w:r w:rsidRPr="6AA5F0DE" w:rsidR="1928279F">
        <w:rPr>
          <w:rStyle w:val="s1"/>
          <w:rFonts w:ascii="Arial" w:hAnsi="Arial" w:eastAsia="Arial" w:cs="Arial"/>
          <w:color w:val="auto"/>
          <w:sz w:val="22"/>
          <w:szCs w:val="22"/>
        </w:rPr>
        <w:t xml:space="preserve"> that they did not fit with the </w:t>
      </w:r>
      <w:r w:rsidRPr="6AA5F0DE" w:rsidR="1928279F">
        <w:rPr>
          <w:rStyle w:val="s1"/>
          <w:rFonts w:ascii="Arial" w:hAnsi="Arial" w:eastAsia="Arial" w:cs="Arial"/>
          <w:color w:val="auto"/>
          <w:sz w:val="22"/>
          <w:szCs w:val="22"/>
        </w:rPr>
        <w:t xml:space="preserve">literature found in this research report. </w:t>
      </w:r>
      <w:r w:rsidRPr="6AA5F0DE" w:rsidR="1928279F">
        <w:rPr>
          <w:rStyle w:val="s1"/>
          <w:rFonts w:ascii="Arial" w:hAnsi="Arial" w:eastAsia="Arial" w:cs="Arial"/>
          <w:color w:val="auto"/>
          <w:sz w:val="22"/>
          <w:szCs w:val="22"/>
        </w:rPr>
        <w:t xml:space="preserve">Hughes (2012) mentions that some students preferred the use of pen and paper, as the feeling of writing on paper is different to using technology. However, this was contradicted by the results as 80% of participants showed that they </w:t>
      </w:r>
      <w:r w:rsidRPr="6AA5F0DE" w:rsidR="1928279F">
        <w:rPr>
          <w:rStyle w:val="s1"/>
          <w:rFonts w:ascii="Arial" w:hAnsi="Arial" w:eastAsia="Arial" w:cs="Arial"/>
          <w:color w:val="auto"/>
          <w:sz w:val="22"/>
          <w:szCs w:val="22"/>
        </w:rPr>
        <w:t>feel confident when using technology to work with others. Collaborate. T</w:t>
      </w:r>
      <w:r w:rsidRPr="6AA5F0DE" w:rsidR="1928279F">
        <w:rPr>
          <w:rStyle w:val="s1"/>
          <w:rFonts w:ascii="Arial" w:hAnsi="Arial" w:eastAsia="Arial" w:cs="Arial"/>
          <w:color w:val="auto"/>
          <w:sz w:val="22"/>
          <w:szCs w:val="22"/>
        </w:rPr>
        <w:t xml:space="preserve">he results also showed that only that 20% of participants felt anxious in using technology to collaborate. According to </w:t>
      </w:r>
      <w:proofErr w:type="spellStart"/>
      <w:r w:rsidRPr="6AA5F0DE" w:rsidR="1928279F">
        <w:rPr>
          <w:rStyle w:val="s1"/>
          <w:rFonts w:ascii="Arial" w:hAnsi="Arial" w:eastAsia="Arial" w:cs="Arial"/>
          <w:color w:val="auto"/>
          <w:sz w:val="22"/>
          <w:szCs w:val="22"/>
        </w:rPr>
        <w:t>Hee</w:t>
      </w:r>
      <w:proofErr w:type="spellEnd"/>
      <w:r w:rsidRPr="6AA5F0DE" w:rsidR="1928279F">
        <w:rPr>
          <w:rStyle w:val="s1"/>
          <w:rFonts w:ascii="Arial" w:hAnsi="Arial" w:eastAsia="Arial" w:cs="Arial"/>
          <w:color w:val="auto"/>
          <w:sz w:val="22"/>
          <w:szCs w:val="22"/>
        </w:rPr>
        <w:t xml:space="preserve"> Jung (2008) if </w:t>
      </w:r>
      <w:r w:rsidRPr="6AA5F0DE" w:rsidR="1928279F">
        <w:rPr>
          <w:rStyle w:val="s1"/>
          <w:rFonts w:ascii="Arial" w:hAnsi="Arial" w:eastAsia="Arial" w:cs="Arial"/>
          <w:color w:val="auto"/>
          <w:sz w:val="22"/>
          <w:szCs w:val="22"/>
        </w:rPr>
        <w:t xml:space="preserve">academic organisation were to put in place strategies to improve possibilities of </w:t>
      </w:r>
      <w:r w:rsidRPr="6AA5F0DE" w:rsidR="1928279F">
        <w:rPr>
          <w:rStyle w:val="s1"/>
          <w:rFonts w:ascii="Arial" w:hAnsi="Arial" w:eastAsia="Arial" w:cs="Arial"/>
          <w:color w:val="auto"/>
          <w:sz w:val="22"/>
          <w:szCs w:val="22"/>
        </w:rPr>
        <w:t>involvement</w:t>
      </w:r>
      <w:r w:rsidRPr="6AA5F0DE" w:rsidR="1928279F">
        <w:rPr>
          <w:rStyle w:val="s1"/>
          <w:rFonts w:ascii="Arial" w:hAnsi="Arial" w:eastAsia="Arial" w:cs="Arial"/>
          <w:color w:val="auto"/>
          <w:sz w:val="22"/>
          <w:szCs w:val="22"/>
        </w:rPr>
        <w:t xml:space="preserve"> of student and staff to use technology to collaborate it would result in them having better communication </w:t>
      </w:r>
      <w:r w:rsidRPr="6AA5F0DE" w:rsidR="1928279F">
        <w:rPr>
          <w:rStyle w:val="s1"/>
          <w:rFonts w:ascii="Arial" w:hAnsi="Arial" w:eastAsia="Arial" w:cs="Arial"/>
          <w:color w:val="auto"/>
          <w:sz w:val="22"/>
          <w:szCs w:val="22"/>
        </w:rPr>
        <w:t>(weaver 2010). Furthermore, the analysis resulted in those who made use of technology often were more confident when using it, but when it came</w:t>
      </w:r>
      <w:r w:rsidRPr="6AA5F0DE" w:rsidR="0E3AEF85">
        <w:rPr>
          <w:rStyle w:val="s1"/>
          <w:rFonts w:ascii="Arial" w:hAnsi="Arial" w:eastAsia="Arial" w:cs="Arial"/>
          <w:color w:val="auto"/>
          <w:sz w:val="22"/>
          <w:szCs w:val="22"/>
        </w:rPr>
        <w:t xml:space="preserve"> to researching, evidence collected showed that most e</w:t>
      </w:r>
      <w:r w:rsidRPr="6AA5F0DE" w:rsidR="1928279F">
        <w:rPr>
          <w:rStyle w:val="s1"/>
          <w:rFonts w:ascii="Arial" w:hAnsi="Arial" w:eastAsia="Arial" w:cs="Arial"/>
          <w:color w:val="auto"/>
          <w:sz w:val="22"/>
          <w:szCs w:val="22"/>
        </w:rPr>
        <w:t>ducators who are</w:t>
      </w:r>
      <w:r w:rsidRPr="6AA5F0DE" w:rsidR="1928279F">
        <w:rPr>
          <w:rStyle w:val="s1"/>
          <w:rFonts w:ascii="Arial" w:hAnsi="Arial" w:eastAsia="Arial" w:cs="Arial"/>
          <w:color w:val="auto"/>
          <w:sz w:val="22"/>
          <w:szCs w:val="22"/>
        </w:rPr>
        <w:t xml:space="preserve"> </w:t>
      </w:r>
      <w:r w:rsidRPr="6AA5F0DE" w:rsidR="1928279F">
        <w:rPr>
          <w:rStyle w:val="s1"/>
          <w:rFonts w:ascii="Arial" w:hAnsi="Arial" w:eastAsia="Arial" w:cs="Arial"/>
          <w:color w:val="auto"/>
          <w:sz w:val="22"/>
          <w:szCs w:val="22"/>
        </w:rPr>
        <w:t xml:space="preserve">taught to </w:t>
      </w:r>
      <w:r w:rsidRPr="6AA5F0DE" w:rsidR="1928279F">
        <w:rPr>
          <w:rStyle w:val="s1"/>
          <w:rFonts w:ascii="Arial" w:hAnsi="Arial" w:eastAsia="Arial" w:cs="Arial"/>
          <w:color w:val="auto"/>
          <w:sz w:val="22"/>
          <w:szCs w:val="22"/>
        </w:rPr>
        <w:t>instruct</w:t>
      </w:r>
      <w:r w:rsidRPr="6AA5F0DE" w:rsidR="1928279F">
        <w:rPr>
          <w:rStyle w:val="s1"/>
          <w:rFonts w:ascii="Arial" w:hAnsi="Arial" w:eastAsia="Arial" w:cs="Arial"/>
          <w:color w:val="auto"/>
          <w:sz w:val="22"/>
          <w:szCs w:val="22"/>
        </w:rPr>
        <w:t xml:space="preserve"> students face to face builds their confidence when interacting </w:t>
      </w:r>
      <w:r w:rsidRPr="6AA5F0DE" w:rsidR="1928279F">
        <w:rPr>
          <w:rStyle w:val="s1"/>
          <w:rFonts w:ascii="Arial" w:hAnsi="Arial" w:eastAsia="Arial" w:cs="Arial"/>
          <w:color w:val="auto"/>
          <w:sz w:val="22"/>
          <w:szCs w:val="22"/>
        </w:rPr>
        <w:t>whereas</w:t>
      </w:r>
      <w:r w:rsidRPr="6AA5F0DE" w:rsidR="1928279F">
        <w:rPr>
          <w:rStyle w:val="s1"/>
          <w:rFonts w:ascii="Arial" w:hAnsi="Arial" w:eastAsia="Arial" w:cs="Arial"/>
          <w:color w:val="auto"/>
          <w:sz w:val="22"/>
          <w:szCs w:val="22"/>
        </w:rPr>
        <w:t xml:space="preserve">, using online technology does not allow this (winter </w:t>
      </w:r>
      <w:r w:rsidRPr="6AA5F0DE" w:rsidR="1928279F">
        <w:rPr>
          <w:rStyle w:val="s1"/>
          <w:rFonts w:ascii="Arial" w:hAnsi="Arial" w:eastAsia="Arial" w:cs="Arial"/>
          <w:color w:val="auto"/>
          <w:sz w:val="22"/>
          <w:szCs w:val="22"/>
        </w:rPr>
        <w:t>et al</w:t>
      </w:r>
      <w:r w:rsidRPr="6AA5F0DE" w:rsidR="1928279F">
        <w:rPr>
          <w:rStyle w:val="s1"/>
          <w:rFonts w:ascii="Arial" w:hAnsi="Arial" w:eastAsia="Arial" w:cs="Arial"/>
          <w:color w:val="auto"/>
          <w:sz w:val="22"/>
          <w:szCs w:val="22"/>
        </w:rPr>
        <w:t>). When it came to ranking digital tools that were provided to staff and student</w:t>
      </w:r>
      <w:r w:rsidRPr="6AA5F0DE" w:rsidR="1928279F">
        <w:rPr>
          <w:rStyle w:val="s1"/>
          <w:rFonts w:ascii="Arial" w:hAnsi="Arial" w:eastAsia="Arial" w:cs="Arial"/>
          <w:color w:val="auto"/>
          <w:sz w:val="22"/>
          <w:szCs w:val="22"/>
        </w:rPr>
        <w:t xml:space="preserve"> at UWTSD, One Drive and Moodle showed to be the top two, but other studies showed that some staff and faculty </w:t>
      </w:r>
      <w:r w:rsidRPr="6AA5F0DE" w:rsidR="0E3AEF85">
        <w:rPr>
          <w:rStyle w:val="s1"/>
          <w:rFonts w:ascii="Arial" w:hAnsi="Arial" w:eastAsia="Arial" w:cs="Arial"/>
          <w:color w:val="auto"/>
          <w:sz w:val="22"/>
          <w:szCs w:val="22"/>
        </w:rPr>
        <w:t>had little wisdom, understanding and training needed to use resources (King and Boyatt 2015).</w:t>
      </w:r>
    </w:p>
    <w:p w:rsidR="75982470" w:rsidP="0E3AEF85" w:rsidRDefault="75982470" w14:paraId="292AE92D" w14:textId="630E8A63">
      <w:pPr>
        <w:spacing w:after="160" w:line="360" w:lineRule="auto"/>
        <w:rPr>
          <w:rFonts w:ascii="Arial" w:hAnsi="Arial" w:eastAsia="Arial" w:cs="Arial"/>
          <w:noProof w:val="0"/>
          <w:color w:val="auto"/>
          <w:sz w:val="22"/>
          <w:szCs w:val="22"/>
          <w:lang w:val="en-GB"/>
        </w:rPr>
      </w:pPr>
      <w:r w:rsidRPr="0E3AEF85" w:rsidR="0E3AEF85">
        <w:rPr>
          <w:rFonts w:ascii="Arial" w:hAnsi="Arial" w:eastAsia="Arial" w:cs="Arial"/>
          <w:noProof w:val="0"/>
          <w:color w:val="auto"/>
          <w:sz w:val="22"/>
          <w:szCs w:val="22"/>
          <w:lang w:val="en-GB"/>
        </w:rPr>
        <w:t>Unexpectedly, the findings presented in this study did not support the hypothesis that staff and student would not be optimistic when collaborating using technology. Rather, it showed that individuals are confi</w:t>
      </w:r>
      <w:r w:rsidRPr="0E3AEF85" w:rsidR="0E3AEF85">
        <w:rPr>
          <w:rFonts w:ascii="Arial" w:hAnsi="Arial" w:eastAsia="Arial" w:cs="Arial"/>
          <w:noProof w:val="0"/>
          <w:color w:val="auto"/>
          <w:sz w:val="22"/>
          <w:szCs w:val="22"/>
          <w:lang w:val="en-GB"/>
        </w:rPr>
        <w:t xml:space="preserve">dent and that it is made use of </w:t>
      </w:r>
      <w:r w:rsidRPr="0E3AEF85" w:rsidR="0E3AEF85">
        <w:rPr>
          <w:rFonts w:ascii="Arial" w:hAnsi="Arial" w:eastAsia="Arial" w:cs="Arial"/>
          <w:noProof w:val="0"/>
          <w:color w:val="auto"/>
          <w:sz w:val="22"/>
          <w:szCs w:val="22"/>
          <w:lang w:val="en-GB"/>
        </w:rPr>
        <w:t>majority of</w:t>
      </w:r>
      <w:r w:rsidRPr="0E3AEF85" w:rsidR="0E3AEF85">
        <w:rPr>
          <w:rFonts w:ascii="Arial" w:hAnsi="Arial" w:eastAsia="Arial" w:cs="Arial"/>
          <w:noProof w:val="0"/>
          <w:color w:val="auto"/>
          <w:sz w:val="22"/>
          <w:szCs w:val="22"/>
          <w:lang w:val="en-GB"/>
        </w:rPr>
        <w:t xml:space="preserve"> the time as it is an easier </w:t>
      </w:r>
      <w:r w:rsidRPr="0E3AEF85" w:rsidR="0E3AEF85">
        <w:rPr>
          <w:rFonts w:ascii="Arial" w:hAnsi="Arial" w:eastAsia="Arial" w:cs="Arial"/>
          <w:noProof w:val="0"/>
          <w:color w:val="auto"/>
          <w:sz w:val="22"/>
          <w:szCs w:val="22"/>
          <w:lang w:val="en-GB"/>
        </w:rPr>
        <w:t>option</w:t>
      </w:r>
      <w:r w:rsidRPr="0E3AEF85" w:rsidR="0E3AEF85">
        <w:rPr>
          <w:rFonts w:ascii="Arial" w:hAnsi="Arial" w:eastAsia="Arial" w:cs="Arial"/>
          <w:noProof w:val="0"/>
          <w:color w:val="auto"/>
          <w:sz w:val="22"/>
          <w:szCs w:val="22"/>
          <w:lang w:val="en-GB"/>
        </w:rPr>
        <w:t xml:space="preserve"> to use when communicating and this has been supported by overall data that had been collected.</w:t>
      </w:r>
    </w:p>
    <w:p w:rsidR="75982470" w:rsidP="0E3AEF85" w:rsidRDefault="75982470" w14:paraId="5E913D5C" w14:textId="097F4367">
      <w:pPr>
        <w:spacing w:after="160" w:line="360" w:lineRule="auto"/>
        <w:rPr>
          <w:rFonts w:ascii="Arial" w:hAnsi="Arial" w:eastAsia="Arial" w:cs="Arial"/>
          <w:noProof w:val="0"/>
          <w:color w:val="auto"/>
          <w:sz w:val="22"/>
          <w:szCs w:val="22"/>
          <w:lang w:val="en-GB"/>
        </w:rPr>
      </w:pPr>
      <w:r w:rsidRPr="0E3AEF85" w:rsidR="0E3AEF85">
        <w:rPr>
          <w:rFonts w:ascii="Arial" w:hAnsi="Arial" w:eastAsia="Arial" w:cs="Arial"/>
          <w:noProof w:val="0"/>
          <w:color w:val="auto"/>
          <w:sz w:val="22"/>
          <w:szCs w:val="22"/>
          <w:lang w:val="en-GB"/>
        </w:rPr>
        <w:t xml:space="preserve">Remarkably, the results were easy to </w:t>
      </w:r>
      <w:r w:rsidRPr="0E3AEF85" w:rsidR="0E3AEF85">
        <w:rPr>
          <w:rFonts w:ascii="Arial" w:hAnsi="Arial" w:eastAsia="Arial" w:cs="Arial"/>
          <w:noProof w:val="0"/>
          <w:color w:val="auto"/>
          <w:sz w:val="22"/>
          <w:szCs w:val="22"/>
          <w:lang w:val="en-GB"/>
        </w:rPr>
        <w:t>identify</w:t>
      </w:r>
      <w:r w:rsidRPr="0E3AEF85" w:rsidR="0E3AEF85">
        <w:rPr>
          <w:rFonts w:ascii="Arial" w:hAnsi="Arial" w:eastAsia="Arial" w:cs="Arial"/>
          <w:noProof w:val="0"/>
          <w:color w:val="auto"/>
          <w:sz w:val="22"/>
          <w:szCs w:val="22"/>
          <w:lang w:val="en-GB"/>
        </w:rPr>
        <w:t xml:space="preserve"> and analyse, </w:t>
      </w:r>
      <w:r w:rsidRPr="0E3AEF85" w:rsidR="0E3AEF85">
        <w:rPr>
          <w:rFonts w:ascii="Arial" w:hAnsi="Arial" w:eastAsia="Arial" w:cs="Arial"/>
          <w:noProof w:val="0"/>
          <w:color w:val="auto"/>
          <w:sz w:val="22"/>
          <w:szCs w:val="22"/>
          <w:lang w:val="en-GB"/>
        </w:rPr>
        <w:t>indicating</w:t>
      </w:r>
      <w:r w:rsidRPr="0E3AEF85" w:rsidR="0E3AEF85">
        <w:rPr>
          <w:rFonts w:ascii="Arial" w:hAnsi="Arial" w:eastAsia="Arial" w:cs="Arial"/>
          <w:noProof w:val="0"/>
          <w:color w:val="auto"/>
          <w:sz w:val="22"/>
          <w:szCs w:val="22"/>
          <w:lang w:val="en-GB"/>
        </w:rPr>
        <w:t xml:space="preserve"> the use of technology to collaborate enhances engagement between student and faculty. The above findings showed several individuals were confident in using advanced technologies in particularly compared to the minority who did not. Furthermore, a small number of respondents had said they were anxious </w:t>
      </w:r>
      <w:r w:rsidRPr="0E3AEF85" w:rsidR="0E3AEF85">
        <w:rPr>
          <w:rFonts w:ascii="Arial" w:hAnsi="Arial" w:eastAsia="Arial" w:cs="Arial"/>
          <w:noProof w:val="0"/>
          <w:color w:val="auto"/>
          <w:sz w:val="22"/>
          <w:szCs w:val="22"/>
          <w:lang w:val="en-GB"/>
        </w:rPr>
        <w:t>when</w:t>
      </w:r>
      <w:r w:rsidRPr="0E3AEF85" w:rsidR="0E3AEF85">
        <w:rPr>
          <w:rFonts w:ascii="Arial" w:hAnsi="Arial" w:eastAsia="Arial" w:cs="Arial"/>
          <w:noProof w:val="0"/>
          <w:color w:val="auto"/>
          <w:sz w:val="22"/>
          <w:szCs w:val="22"/>
          <w:lang w:val="en-GB"/>
        </w:rPr>
        <w:t xml:space="preserve"> using technology although they had answered the opposite when asked if they </w:t>
      </w:r>
      <w:r w:rsidRPr="0E3AEF85" w:rsidR="0E3AEF85">
        <w:rPr>
          <w:rFonts w:ascii="Arial" w:hAnsi="Arial" w:eastAsia="Arial" w:cs="Arial"/>
          <w:noProof w:val="0"/>
          <w:color w:val="auto"/>
          <w:sz w:val="22"/>
          <w:szCs w:val="22"/>
          <w:lang w:val="en-GB"/>
        </w:rPr>
        <w:t>would</w:t>
      </w:r>
      <w:r w:rsidRPr="0E3AEF85" w:rsidR="0E3AEF85">
        <w:rPr>
          <w:rFonts w:ascii="Arial" w:hAnsi="Arial" w:eastAsia="Arial" w:cs="Arial"/>
          <w:noProof w:val="0"/>
          <w:color w:val="auto"/>
          <w:sz w:val="22"/>
          <w:szCs w:val="22"/>
          <w:lang w:val="en-GB"/>
        </w:rPr>
        <w:t xml:space="preserve"> recommend using technology and why. Some of the reasons they gave mentioned it was easier to use and that it would encourage them to </w:t>
      </w:r>
      <w:r w:rsidRPr="0E3AEF85" w:rsidR="0E3AEF85">
        <w:rPr>
          <w:rFonts w:ascii="Arial" w:hAnsi="Arial" w:eastAsia="Arial" w:cs="Arial"/>
          <w:noProof w:val="0"/>
          <w:color w:val="auto"/>
          <w:sz w:val="22"/>
          <w:szCs w:val="22"/>
          <w:lang w:val="en-GB"/>
        </w:rPr>
        <w:t>participate</w:t>
      </w:r>
      <w:r w:rsidRPr="0E3AEF85" w:rsidR="0E3AEF85">
        <w:rPr>
          <w:rFonts w:ascii="Arial" w:hAnsi="Arial" w:eastAsia="Arial" w:cs="Arial"/>
          <w:noProof w:val="0"/>
          <w:color w:val="auto"/>
          <w:sz w:val="22"/>
          <w:szCs w:val="22"/>
          <w:lang w:val="en-GB"/>
        </w:rPr>
        <w:t xml:space="preserve"> and develop skills. It was also discovered that One Drive and Moodle were the most used digital tools, </w:t>
      </w:r>
      <w:r w:rsidRPr="0E3AEF85" w:rsidR="0E3AEF85">
        <w:rPr>
          <w:rFonts w:ascii="Arial" w:hAnsi="Arial" w:eastAsia="Arial" w:cs="Arial"/>
          <w:noProof w:val="0"/>
          <w:color w:val="auto"/>
          <w:sz w:val="22"/>
          <w:szCs w:val="22"/>
          <w:lang w:val="en-GB"/>
        </w:rPr>
        <w:t>whereas</w:t>
      </w:r>
      <w:r w:rsidRPr="0E3AEF85" w:rsidR="0E3AEF85">
        <w:rPr>
          <w:rFonts w:ascii="Arial" w:hAnsi="Arial" w:eastAsia="Arial" w:cs="Arial"/>
          <w:noProof w:val="0"/>
          <w:color w:val="auto"/>
          <w:sz w:val="22"/>
          <w:szCs w:val="22"/>
          <w:lang w:val="en-GB"/>
        </w:rPr>
        <w:t xml:space="preserve"> Ms Word was the least.</w:t>
      </w:r>
    </w:p>
    <w:p w:rsidR="75982470" w:rsidP="0E3AEF85" w:rsidRDefault="75982470" w14:paraId="5809C34B" w14:textId="393C504F">
      <w:pPr>
        <w:pStyle w:val="Normal"/>
        <w:spacing w:line="360" w:lineRule="auto"/>
        <w:jc w:val="center"/>
        <w:rPr>
          <w:rFonts w:ascii="Arial" w:hAnsi="Arial" w:eastAsia="Arial" w:cs="Arial"/>
          <w:b w:val="1"/>
          <w:bCs w:val="1"/>
          <w:color w:val="auto"/>
          <w:sz w:val="22"/>
          <w:szCs w:val="22"/>
        </w:rPr>
      </w:pPr>
      <w:r w:rsidRPr="0E3AEF85" w:rsidR="0E3AEF85">
        <w:rPr>
          <w:rStyle w:val="s1"/>
          <w:rFonts w:ascii="Arial" w:hAnsi="Arial" w:eastAsia="Arial" w:cs="Arial"/>
          <w:color w:val="auto"/>
          <w:sz w:val="22"/>
          <w:szCs w:val="22"/>
        </w:rPr>
        <w:t xml:space="preserve"> </w:t>
      </w:r>
      <w:r w:rsidRPr="0E3AEF85" w:rsidR="08E23455">
        <w:rPr>
          <w:rFonts w:ascii="Arial" w:hAnsi="Arial" w:eastAsia="Arial" w:cs="Arial"/>
          <w:color w:val="auto"/>
          <w:sz w:val="22"/>
          <w:szCs w:val="22"/>
        </w:rPr>
        <w:t xml:space="preserve">  </w:t>
      </w:r>
      <w:r w:rsidRPr="0E3AEF85" w:rsidR="08E23455">
        <w:rPr>
          <w:rFonts w:ascii="Arial" w:hAnsi="Arial" w:eastAsia="Arial" w:cs="Arial"/>
          <w:b w:val="1"/>
          <w:bCs w:val="1"/>
          <w:color w:val="auto"/>
          <w:sz w:val="22"/>
          <w:szCs w:val="22"/>
          <w:u w:val="single"/>
        </w:rPr>
        <w:t>Conclusion</w:t>
      </w:r>
      <w:r w:rsidRPr="0E3AEF85" w:rsidR="08E23455">
        <w:rPr>
          <w:rFonts w:ascii="Arial" w:hAnsi="Arial" w:eastAsia="Arial" w:cs="Arial"/>
          <w:b w:val="1"/>
          <w:bCs w:val="1"/>
          <w:color w:val="auto"/>
          <w:sz w:val="22"/>
          <w:szCs w:val="22"/>
        </w:rPr>
        <w:t xml:space="preserve"> </w:t>
      </w:r>
    </w:p>
    <w:p w:rsidR="75982470" w:rsidP="6AA5F0DE" w:rsidRDefault="75982470" w14:paraId="22A1F3DE" w14:textId="3A241544">
      <w:pPr>
        <w:pStyle w:val="Normal"/>
        <w:spacing w:after="160" w:line="360" w:lineRule="auto"/>
        <w:rPr>
          <w:rFonts w:ascii="Arial" w:hAnsi="Arial" w:eastAsia="Arial" w:cs="Arial"/>
          <w:noProof w:val="0"/>
          <w:color w:val="auto"/>
          <w:sz w:val="22"/>
          <w:szCs w:val="22"/>
          <w:lang w:val="en-GB"/>
        </w:rPr>
      </w:pPr>
      <w:r w:rsidRPr="6AA5F0DE" w:rsidR="0E3AEF85">
        <w:rPr>
          <w:rFonts w:ascii="Arial" w:hAnsi="Arial" w:eastAsia="Arial" w:cs="Arial"/>
          <w:noProof w:val="0"/>
          <w:color w:val="auto"/>
          <w:sz w:val="22"/>
          <w:szCs w:val="22"/>
          <w:lang w:val="en-GB"/>
        </w:rPr>
        <w:t xml:space="preserve">This conclude the overall statistics it came as a complete surprise that all the participants at UWTSD who took part in the online questionnaire, were confident in using technology to collaborate this was </w:t>
      </w:r>
      <w:r w:rsidRPr="6AA5F0DE" w:rsidR="0E3AEF85">
        <w:rPr>
          <w:rFonts w:ascii="Arial" w:hAnsi="Arial" w:eastAsia="Arial" w:cs="Arial"/>
          <w:noProof w:val="0"/>
          <w:color w:val="auto"/>
          <w:sz w:val="22"/>
          <w:szCs w:val="22"/>
          <w:lang w:val="en-GB"/>
        </w:rPr>
        <w:t>determined</w:t>
      </w:r>
      <w:r w:rsidRPr="6AA5F0DE" w:rsidR="0E3AEF85">
        <w:rPr>
          <w:rFonts w:ascii="Arial" w:hAnsi="Arial" w:eastAsia="Arial" w:cs="Arial"/>
          <w:noProof w:val="0"/>
          <w:color w:val="auto"/>
          <w:sz w:val="22"/>
          <w:szCs w:val="22"/>
          <w:lang w:val="en-GB"/>
        </w:rPr>
        <w:t xml:space="preserve"> once the study had been conducted. Despite the expected hypothesis as some literature being against the results of this research, for example those who prefer to be taught face to face</w:t>
      </w:r>
      <w:r w:rsidRPr="6AA5F0DE" w:rsidR="0E3AEF85">
        <w:rPr>
          <w:rFonts w:ascii="Arial" w:hAnsi="Arial" w:eastAsia="Arial" w:cs="Arial"/>
          <w:noProof w:val="0"/>
          <w:color w:val="auto"/>
          <w:sz w:val="22"/>
          <w:szCs w:val="22"/>
          <w:lang w:val="en-GB"/>
        </w:rPr>
        <w:t xml:space="preserve"> (Winter et al., 2021).it is recommended if suitable training </w:t>
      </w:r>
      <w:r w:rsidRPr="6AA5F0DE" w:rsidR="0E3AEF85">
        <w:rPr>
          <w:rFonts w:ascii="Arial" w:hAnsi="Arial" w:eastAsia="Arial" w:cs="Arial"/>
          <w:noProof w:val="0"/>
          <w:color w:val="auto"/>
          <w:sz w:val="22"/>
          <w:szCs w:val="22"/>
          <w:lang w:val="en-GB"/>
        </w:rPr>
        <w:t>were</w:t>
      </w:r>
      <w:r w:rsidRPr="6AA5F0DE" w:rsidR="0E3AEF85">
        <w:rPr>
          <w:rFonts w:ascii="Arial" w:hAnsi="Arial" w:eastAsia="Arial" w:cs="Arial"/>
          <w:noProof w:val="0"/>
          <w:color w:val="auto"/>
          <w:sz w:val="22"/>
          <w:szCs w:val="22"/>
          <w:lang w:val="en-GB"/>
        </w:rPr>
        <w:t xml:space="preserve"> given to staff and students instructing them on how to use the tools </w:t>
      </w:r>
      <w:r w:rsidRPr="6AA5F0DE" w:rsidR="0E3AEF85">
        <w:rPr>
          <w:rFonts w:ascii="Arial" w:hAnsi="Arial" w:eastAsia="Arial" w:cs="Arial"/>
          <w:noProof w:val="0"/>
          <w:color w:val="auto"/>
          <w:sz w:val="22"/>
          <w:szCs w:val="22"/>
          <w:lang w:val="en-GB"/>
        </w:rPr>
        <w:t>provided</w:t>
      </w:r>
      <w:r w:rsidRPr="6AA5F0DE" w:rsidR="0E3AEF85">
        <w:rPr>
          <w:rFonts w:ascii="Arial" w:hAnsi="Arial" w:eastAsia="Arial" w:cs="Arial"/>
          <w:noProof w:val="0"/>
          <w:color w:val="auto"/>
          <w:sz w:val="22"/>
          <w:szCs w:val="22"/>
          <w:lang w:val="en-GB"/>
        </w:rPr>
        <w:t xml:space="preserve"> to cooperate, their level of confidence would develop.</w:t>
      </w:r>
      <w:r w:rsidRPr="6AA5F0DE" w:rsidR="0E3AEF85">
        <w:rPr>
          <w:rFonts w:ascii="Arial" w:hAnsi="Arial" w:eastAsia="Arial" w:cs="Arial"/>
          <w:noProof w:val="0"/>
          <w:color w:val="auto"/>
          <w:sz w:val="22"/>
          <w:szCs w:val="22"/>
          <w:lang w:val="en-GB"/>
        </w:rPr>
        <w:t xml:space="preserve"> More in-depth studies could still be conducted to see if the outcome generates a significant difference nevertheless, substantial proof has been </w:t>
      </w:r>
      <w:r w:rsidRPr="6AA5F0DE" w:rsidR="0E3AEF85">
        <w:rPr>
          <w:rFonts w:ascii="Arial" w:hAnsi="Arial" w:eastAsia="Arial" w:cs="Arial"/>
          <w:noProof w:val="0"/>
          <w:color w:val="auto"/>
          <w:sz w:val="22"/>
          <w:szCs w:val="22"/>
          <w:lang w:val="en-GB"/>
        </w:rPr>
        <w:t xml:space="preserve">gathered during this research to </w:t>
      </w:r>
      <w:r w:rsidRPr="6AA5F0DE" w:rsidR="0E3AEF85">
        <w:rPr>
          <w:rFonts w:ascii="Arial" w:hAnsi="Arial" w:eastAsia="Arial" w:cs="Arial"/>
          <w:noProof w:val="0"/>
          <w:color w:val="auto"/>
          <w:sz w:val="22"/>
          <w:szCs w:val="22"/>
          <w:lang w:val="en-GB"/>
        </w:rPr>
        <w:t>provide</w:t>
      </w:r>
      <w:r w:rsidRPr="6AA5F0DE" w:rsidR="0E3AEF85">
        <w:rPr>
          <w:rFonts w:ascii="Arial" w:hAnsi="Arial" w:eastAsia="Arial" w:cs="Arial"/>
          <w:noProof w:val="0"/>
          <w:color w:val="auto"/>
          <w:sz w:val="22"/>
          <w:szCs w:val="22"/>
          <w:lang w:val="en-GB"/>
        </w:rPr>
        <w:t xml:space="preserve"> a conclusion that UWTSD teachers and students were comfortable when using technology to work </w:t>
      </w:r>
      <w:r w:rsidRPr="6AA5F0DE" w:rsidR="6AA5F0DE">
        <w:rPr>
          <w:rFonts w:ascii="Arial" w:hAnsi="Arial" w:eastAsia="Arial" w:cs="Arial"/>
          <w:noProof w:val="0"/>
          <w:color w:val="auto"/>
          <w:sz w:val="22"/>
          <w:szCs w:val="22"/>
          <w:lang w:val="en-GB"/>
        </w:rPr>
        <w:t>collaboratively.</w:t>
      </w:r>
    </w:p>
    <w:p w:rsidR="75982470" w:rsidP="0E3AEF85" w:rsidRDefault="75982470" w14:paraId="505AD73D" w14:textId="6CD9F3F4">
      <w:pPr>
        <w:pStyle w:val="Normal"/>
        <w:spacing w:line="360" w:lineRule="auto"/>
        <w:jc w:val="left"/>
        <w:rPr>
          <w:rFonts w:ascii="Arial" w:hAnsi="Arial" w:eastAsia="Arial" w:cs="Arial"/>
          <w:b w:val="1"/>
          <w:bCs w:val="1"/>
        </w:rPr>
      </w:pPr>
    </w:p>
    <w:p w:rsidR="75982470" w:rsidP="75982470" w:rsidRDefault="75982470" w14:paraId="3FBC43DB" w14:textId="41407D34">
      <w:pPr>
        <w:spacing w:line="360" w:lineRule="auto"/>
        <w:jc w:val="center"/>
        <w:rPr>
          <w:rFonts w:ascii="Arial" w:hAnsi="Arial" w:eastAsia="Arial" w:cs="Arial"/>
          <w:b/>
          <w:bCs/>
        </w:rPr>
      </w:pPr>
    </w:p>
    <w:p w:rsidR="75982470" w:rsidP="0E3AEF85" w:rsidRDefault="75982470" w14:paraId="4E1D350A" w14:textId="052DCD94">
      <w:pPr>
        <w:spacing w:line="360" w:lineRule="auto"/>
        <w:jc w:val="center"/>
        <w:rPr>
          <w:rFonts w:ascii="Arial" w:hAnsi="Arial" w:eastAsia="Arial" w:cs="Arial"/>
          <w:b w:val="1"/>
          <w:bCs w:val="1"/>
          <w:u w:val="single"/>
        </w:rPr>
      </w:pPr>
    </w:p>
    <w:p w:rsidR="75982470" w:rsidP="0E3AEF85" w:rsidRDefault="75982470" w14:paraId="27C175B3" w14:textId="6D101BDB">
      <w:pPr>
        <w:spacing w:line="360" w:lineRule="auto"/>
        <w:jc w:val="center"/>
        <w:rPr>
          <w:rFonts w:ascii="Arial" w:hAnsi="Arial" w:eastAsia="Arial" w:cs="Arial"/>
          <w:b w:val="1"/>
          <w:bCs w:val="1"/>
          <w:u w:val="single"/>
        </w:rPr>
      </w:pPr>
    </w:p>
    <w:p w:rsidR="75982470" w:rsidP="0E3AEF85" w:rsidRDefault="75982470" w14:paraId="73FA433B" w14:textId="50F8ECB4">
      <w:pPr>
        <w:pStyle w:val="Normal"/>
        <w:spacing w:line="360" w:lineRule="auto"/>
        <w:jc w:val="center"/>
        <w:rPr>
          <w:rFonts w:ascii="Arial" w:hAnsi="Arial" w:eastAsia="Arial" w:cs="Arial"/>
          <w:b w:val="1"/>
          <w:bCs w:val="1"/>
          <w:u w:val="single"/>
        </w:rPr>
      </w:pPr>
    </w:p>
    <w:p w:rsidR="75982470" w:rsidP="0E3AEF85" w:rsidRDefault="75982470" w14:paraId="41487598" w14:textId="3F1EE847">
      <w:pPr>
        <w:pStyle w:val="Normal"/>
        <w:spacing w:line="360" w:lineRule="auto"/>
        <w:jc w:val="center"/>
        <w:rPr>
          <w:rFonts w:ascii="Arial" w:hAnsi="Arial" w:eastAsia="Arial" w:cs="Arial"/>
          <w:b w:val="1"/>
          <w:bCs w:val="1"/>
          <w:u w:val="single"/>
        </w:rPr>
      </w:pPr>
    </w:p>
    <w:p w:rsidR="75982470" w:rsidP="0E3AEF85" w:rsidRDefault="75982470" w14:paraId="585EF305" w14:textId="4A8DC2AF">
      <w:pPr>
        <w:pStyle w:val="Normal"/>
        <w:spacing w:line="360" w:lineRule="auto"/>
        <w:jc w:val="center"/>
        <w:rPr>
          <w:rFonts w:ascii="Arial" w:hAnsi="Arial" w:eastAsia="Arial" w:cs="Arial"/>
          <w:b w:val="1"/>
          <w:bCs w:val="1"/>
          <w:u w:val="single"/>
        </w:rPr>
      </w:pPr>
    </w:p>
    <w:p w:rsidR="75982470" w:rsidP="0E3AEF85" w:rsidRDefault="75982470" w14:paraId="0DAF9AE8" w14:textId="73661D20">
      <w:pPr>
        <w:pStyle w:val="Normal"/>
        <w:spacing w:line="360" w:lineRule="auto"/>
        <w:jc w:val="center"/>
        <w:rPr>
          <w:rFonts w:ascii="Arial" w:hAnsi="Arial" w:eastAsia="Arial" w:cs="Arial"/>
          <w:b w:val="1"/>
          <w:bCs w:val="1"/>
          <w:u w:val="single"/>
        </w:rPr>
      </w:pPr>
    </w:p>
    <w:p w:rsidR="75982470" w:rsidP="0E3AEF85" w:rsidRDefault="75982470" w14:paraId="0313A749" w14:textId="02A7C054">
      <w:pPr>
        <w:pStyle w:val="Normal"/>
        <w:spacing w:line="360" w:lineRule="auto"/>
        <w:jc w:val="center"/>
        <w:rPr>
          <w:rFonts w:ascii="Arial" w:hAnsi="Arial" w:eastAsia="Arial" w:cs="Arial"/>
          <w:b w:val="1"/>
          <w:bCs w:val="1"/>
          <w:u w:val="single"/>
        </w:rPr>
      </w:pPr>
    </w:p>
    <w:p w:rsidR="75982470" w:rsidP="0E3AEF85" w:rsidRDefault="75982470" w14:paraId="44152667" w14:textId="1D7245D5">
      <w:pPr>
        <w:pStyle w:val="Normal"/>
        <w:spacing w:line="360" w:lineRule="auto"/>
        <w:jc w:val="center"/>
        <w:rPr>
          <w:rFonts w:ascii="Arial" w:hAnsi="Arial" w:eastAsia="Arial" w:cs="Arial"/>
          <w:b w:val="1"/>
          <w:bCs w:val="1"/>
          <w:u w:val="single"/>
        </w:rPr>
      </w:pPr>
    </w:p>
    <w:p w:rsidR="75982470" w:rsidP="0E3AEF85" w:rsidRDefault="75982470" w14:paraId="0C9BD377" w14:textId="3B986A4B">
      <w:pPr>
        <w:pStyle w:val="Normal"/>
        <w:spacing w:line="360" w:lineRule="auto"/>
        <w:jc w:val="center"/>
        <w:rPr>
          <w:rFonts w:ascii="Arial" w:hAnsi="Arial" w:eastAsia="Arial" w:cs="Arial"/>
          <w:b w:val="1"/>
          <w:bCs w:val="1"/>
          <w:u w:val="single"/>
        </w:rPr>
      </w:pPr>
    </w:p>
    <w:p w:rsidR="75982470" w:rsidP="0E3AEF85" w:rsidRDefault="75982470" w14:paraId="0F7D8E85" w14:textId="3BB6F1F5">
      <w:pPr>
        <w:pStyle w:val="Normal"/>
        <w:spacing w:line="360" w:lineRule="auto"/>
        <w:jc w:val="center"/>
        <w:rPr>
          <w:rFonts w:ascii="Arial" w:hAnsi="Arial" w:eastAsia="Arial" w:cs="Arial"/>
          <w:b w:val="1"/>
          <w:bCs w:val="1"/>
          <w:u w:val="single"/>
        </w:rPr>
      </w:pPr>
    </w:p>
    <w:p w:rsidR="75982470" w:rsidP="0E3AEF85" w:rsidRDefault="75982470" w14:paraId="53DD521D" w14:textId="221F4337">
      <w:pPr>
        <w:pStyle w:val="Normal"/>
        <w:spacing w:line="360" w:lineRule="auto"/>
        <w:jc w:val="center"/>
        <w:rPr>
          <w:rFonts w:ascii="Arial" w:hAnsi="Arial" w:eastAsia="Arial" w:cs="Arial"/>
          <w:b w:val="1"/>
          <w:bCs w:val="1"/>
          <w:u w:val="single"/>
        </w:rPr>
      </w:pPr>
    </w:p>
    <w:p w:rsidR="75982470" w:rsidP="0E3AEF85" w:rsidRDefault="75982470" w14:paraId="5105ECB2" w14:textId="415C8558">
      <w:pPr>
        <w:pStyle w:val="Normal"/>
        <w:spacing w:line="360" w:lineRule="auto"/>
        <w:jc w:val="center"/>
        <w:rPr>
          <w:rFonts w:ascii="Arial" w:hAnsi="Arial" w:eastAsia="Arial" w:cs="Arial"/>
          <w:b w:val="1"/>
          <w:bCs w:val="1"/>
          <w:u w:val="single"/>
        </w:rPr>
      </w:pPr>
    </w:p>
    <w:p w:rsidR="71B45567" w:rsidP="71B45567" w:rsidRDefault="71B45567" w14:paraId="3DDAFF33" w14:textId="262EB49A">
      <w:pPr>
        <w:pStyle w:val="Normal"/>
        <w:spacing w:line="360" w:lineRule="auto"/>
        <w:jc w:val="center"/>
        <w:rPr>
          <w:rFonts w:ascii="Arial" w:hAnsi="Arial" w:eastAsia="Arial" w:cs="Arial"/>
          <w:b w:val="1"/>
          <w:bCs w:val="1"/>
          <w:u w:val="single"/>
        </w:rPr>
      </w:pPr>
    </w:p>
    <w:p w:rsidR="71B45567" w:rsidP="71B45567" w:rsidRDefault="71B45567" w14:paraId="5D30AE37" w14:textId="589BFF19">
      <w:pPr>
        <w:pStyle w:val="Normal"/>
        <w:spacing w:line="360" w:lineRule="auto"/>
        <w:jc w:val="center"/>
        <w:rPr>
          <w:rFonts w:ascii="Arial" w:hAnsi="Arial" w:eastAsia="Arial" w:cs="Arial"/>
          <w:b w:val="1"/>
          <w:bCs w:val="1"/>
          <w:u w:val="single"/>
        </w:rPr>
      </w:pPr>
    </w:p>
    <w:p w:rsidR="71B45567" w:rsidP="71B45567" w:rsidRDefault="71B45567" w14:paraId="34EAE77B" w14:textId="2985F7FE">
      <w:pPr>
        <w:pStyle w:val="Normal"/>
        <w:spacing w:line="360" w:lineRule="auto"/>
        <w:jc w:val="center"/>
        <w:rPr>
          <w:rFonts w:ascii="Arial" w:hAnsi="Arial" w:eastAsia="Arial" w:cs="Arial"/>
          <w:b w:val="1"/>
          <w:bCs w:val="1"/>
          <w:u w:val="single"/>
        </w:rPr>
      </w:pPr>
    </w:p>
    <w:p w:rsidR="75982470" w:rsidP="0E3AEF85" w:rsidRDefault="75982470" w14:paraId="4872FF3D" w14:textId="7FBCD752">
      <w:pPr>
        <w:pStyle w:val="Normal"/>
        <w:spacing w:line="360" w:lineRule="auto"/>
        <w:jc w:val="center"/>
        <w:rPr>
          <w:rFonts w:ascii="Arial" w:hAnsi="Arial" w:eastAsia="Arial" w:cs="Arial"/>
          <w:b w:val="1"/>
          <w:bCs w:val="1"/>
          <w:u w:val="single"/>
        </w:rPr>
      </w:pPr>
      <w:r w:rsidRPr="7285F128" w:rsidR="08E23455">
        <w:rPr>
          <w:rFonts w:ascii="Arial" w:hAnsi="Arial" w:eastAsia="Arial" w:cs="Arial"/>
          <w:b w:val="1"/>
          <w:bCs w:val="1"/>
          <w:u w:val="single"/>
        </w:rPr>
        <w:t xml:space="preserve">Reference List </w:t>
      </w:r>
    </w:p>
    <w:p w:rsidR="0E3AEF85" w:rsidP="0E3AEF85" w:rsidRDefault="0E3AEF85" w14:paraId="717AC2DB" w14:textId="1591DF16">
      <w:pPr>
        <w:spacing w:line="264" w:lineRule="exact"/>
        <w:rPr>
          <w:rFonts w:ascii="Arial" w:hAnsi="Arial" w:eastAsia="Arial" w:cs="Arial"/>
          <w:noProof w:val="0"/>
          <w:sz w:val="22"/>
          <w:szCs w:val="22"/>
          <w:lang w:val="en-GB"/>
        </w:rPr>
      </w:pPr>
    </w:p>
    <w:p w:rsidR="0E3AEF85" w:rsidP="0E3AEF85" w:rsidRDefault="0E3AEF85" w14:paraId="09E6A476" w14:textId="4EDAFC18">
      <w:pPr>
        <w:spacing w:line="264" w:lineRule="exact"/>
        <w:rPr>
          <w:rFonts w:ascii="Arial" w:hAnsi="Arial" w:eastAsia="Arial" w:cs="Arial"/>
          <w:noProof w:val="0"/>
          <w:sz w:val="22"/>
          <w:szCs w:val="22"/>
          <w:lang w:val="en-GB"/>
        </w:rPr>
      </w:pPr>
      <w:r w:rsidRPr="0E3AEF85" w:rsidR="0E3AEF85">
        <w:rPr>
          <w:rFonts w:ascii="Arial" w:hAnsi="Arial" w:eastAsia="Arial" w:cs="Arial"/>
          <w:noProof w:val="0"/>
          <w:sz w:val="22"/>
          <w:szCs w:val="22"/>
          <w:lang w:val="en-GB"/>
        </w:rPr>
        <w:t xml:space="preserve">Barrett, D. et al. (2016) </w:t>
      </w:r>
      <w:r w:rsidRPr="0E3AEF85" w:rsidR="0E3AEF85">
        <w:rPr>
          <w:rFonts w:ascii="Arial" w:hAnsi="Arial" w:eastAsia="Arial" w:cs="Arial"/>
          <w:i w:val="1"/>
          <w:iCs w:val="1"/>
          <w:noProof w:val="0"/>
          <w:sz w:val="22"/>
          <w:szCs w:val="22"/>
          <w:lang w:val="en-GB"/>
        </w:rPr>
        <w:t>Public Health Ethics: Cases Spanning the Globe</w:t>
      </w:r>
      <w:r w:rsidRPr="0E3AEF85" w:rsidR="0E3AEF85">
        <w:rPr>
          <w:rFonts w:ascii="Arial" w:hAnsi="Arial" w:eastAsia="Arial" w:cs="Arial"/>
          <w:noProof w:val="0"/>
          <w:sz w:val="22"/>
          <w:szCs w:val="22"/>
          <w:lang w:val="en-GB"/>
        </w:rPr>
        <w:t xml:space="preserve">. 1st </w:t>
      </w:r>
      <w:r w:rsidRPr="0E3AEF85" w:rsidR="0E3AEF85">
        <w:rPr>
          <w:rFonts w:ascii="Arial" w:hAnsi="Arial" w:eastAsia="Arial" w:cs="Arial"/>
          <w:noProof w:val="0"/>
          <w:sz w:val="22"/>
          <w:szCs w:val="22"/>
          <w:lang w:val="en-GB"/>
        </w:rPr>
        <w:t xml:space="preserve">ed. </w:t>
      </w:r>
      <w:r w:rsidRPr="0E3AEF85" w:rsidR="0E3AEF85">
        <w:rPr>
          <w:rFonts w:ascii="Arial" w:hAnsi="Arial" w:eastAsia="Arial" w:cs="Arial"/>
          <w:noProof w:val="0"/>
          <w:sz w:val="22"/>
          <w:szCs w:val="22"/>
          <w:lang w:val="en-GB"/>
        </w:rPr>
        <w:t>Cham: Springer International Publishing. doi:10.1007/978-3-319-23847-0.</w:t>
      </w:r>
    </w:p>
    <w:p w:rsidR="0E3AEF85" w:rsidP="0E3AEF85" w:rsidRDefault="0E3AEF85" w14:paraId="4CAAA36A" w14:textId="56183D30">
      <w:pPr>
        <w:pStyle w:val="Normal"/>
        <w:spacing w:line="360" w:lineRule="auto"/>
        <w:ind w:left="0"/>
        <w:rPr>
          <w:rFonts w:ascii="Arial" w:hAnsi="Arial" w:eastAsia="Arial" w:cs="Arial"/>
          <w:noProof w:val="0"/>
          <w:color w:val="auto"/>
          <w:sz w:val="22"/>
          <w:szCs w:val="22"/>
          <w:lang w:val="en-US"/>
        </w:rPr>
      </w:pPr>
      <w:bookmarkStart w:name="_Int_xrlkcv3S" w:id="431175828"/>
      <w:r w:rsidRPr="0E3AEF85" w:rsidR="0E3AEF85">
        <w:rPr>
          <w:rFonts w:ascii="Arial" w:hAnsi="Arial" w:eastAsia="Arial" w:cs="Arial"/>
          <w:noProof w:val="0"/>
          <w:color w:val="auto"/>
          <w:sz w:val="22"/>
          <w:szCs w:val="22"/>
          <w:lang w:val="en-GB"/>
        </w:rPr>
        <w:t xml:space="preserve">Bell, E. and Bryman, A. (2007) </w:t>
      </w:r>
      <w:r w:rsidRPr="0E3AEF85" w:rsidR="0E3AEF85">
        <w:rPr>
          <w:rFonts w:ascii="Arial" w:hAnsi="Arial" w:eastAsia="Arial" w:cs="Arial"/>
          <w:i w:val="1"/>
          <w:iCs w:val="1"/>
          <w:noProof w:val="0"/>
          <w:color w:val="auto"/>
          <w:sz w:val="22"/>
          <w:szCs w:val="22"/>
          <w:lang w:val="en-GB"/>
        </w:rPr>
        <w:t xml:space="preserve">The Ethics of Management Research: An Exploratory Content Analysis </w:t>
      </w:r>
      <w:r w:rsidRPr="0E3AEF85" w:rsidR="0E3AEF85">
        <w:rPr>
          <w:rFonts w:ascii="Arial" w:hAnsi="Arial" w:eastAsia="Arial" w:cs="Arial"/>
          <w:noProof w:val="0"/>
          <w:color w:val="auto"/>
          <w:sz w:val="22"/>
          <w:szCs w:val="22"/>
          <w:lang w:val="en-GB"/>
        </w:rPr>
        <w:t>[online].</w:t>
      </w:r>
      <w:bookmarkEnd w:id="431175828"/>
      <w:r w:rsidRPr="0E3AEF85" w:rsidR="0E3AEF85">
        <w:rPr>
          <w:rFonts w:ascii="Arial" w:hAnsi="Arial" w:eastAsia="Arial" w:cs="Arial"/>
          <w:noProof w:val="0"/>
          <w:color w:val="auto"/>
          <w:sz w:val="22"/>
          <w:szCs w:val="22"/>
          <w:lang w:val="en-GB"/>
        </w:rPr>
        <w:t xml:space="preserve"> Onlinelibrary.wiley.com. Available from: The Ethics of Management Research: An Exploratory Content Analysis - Bell - 2007 - British Journal of Management - Wiley Online Library.</w:t>
      </w:r>
    </w:p>
    <w:p w:rsidR="75982470" w:rsidP="0E3AEF85" w:rsidRDefault="75982470" w14:paraId="32B1A948" w14:textId="3AEBE4C6">
      <w:pPr>
        <w:spacing w:line="360" w:lineRule="auto"/>
        <w:rPr>
          <w:rFonts w:ascii="Arial" w:hAnsi="Arial" w:eastAsia="Arial" w:cs="Arial"/>
          <w:color w:val="auto"/>
          <w:sz w:val="22"/>
          <w:szCs w:val="22"/>
        </w:rPr>
      </w:pPr>
      <w:bookmarkStart w:name="_Int_UJHSqMhM" w:id="2136390884"/>
      <w:r w:rsidRPr="6AA5F0DE" w:rsidR="08E23455">
        <w:rPr>
          <w:rFonts w:ascii="Arial" w:hAnsi="Arial" w:eastAsia="Arial" w:cs="Arial"/>
          <w:color w:val="auto"/>
          <w:sz w:val="22"/>
          <w:szCs w:val="22"/>
        </w:rPr>
        <w:t>Brubacher</w:t>
      </w:r>
      <w:r w:rsidRPr="6AA5F0DE" w:rsidR="08E23455">
        <w:rPr>
          <w:rFonts w:ascii="Arial" w:hAnsi="Arial" w:eastAsia="Arial" w:cs="Arial"/>
          <w:color w:val="auto"/>
          <w:sz w:val="22"/>
          <w:szCs w:val="22"/>
        </w:rPr>
        <w:t xml:space="preserve">, S.P. </w:t>
      </w:r>
      <w:r w:rsidRPr="6AA5F0DE" w:rsidR="08E23455">
        <w:rPr>
          <w:rFonts w:ascii="Arial" w:hAnsi="Arial" w:eastAsia="Arial" w:cs="Arial"/>
          <w:i w:val="0"/>
          <w:iCs w:val="0"/>
          <w:color w:val="auto"/>
          <w:sz w:val="22"/>
          <w:szCs w:val="22"/>
        </w:rPr>
        <w:t>et al.</w:t>
      </w:r>
      <w:r w:rsidRPr="6AA5F0DE" w:rsidR="08E23455">
        <w:rPr>
          <w:rFonts w:ascii="Arial" w:hAnsi="Arial" w:eastAsia="Arial" w:cs="Arial"/>
          <w:i w:val="0"/>
          <w:iCs w:val="0"/>
          <w:color w:val="auto"/>
          <w:sz w:val="22"/>
          <w:szCs w:val="22"/>
        </w:rPr>
        <w:t xml:space="preserve"> </w:t>
      </w:r>
      <w:r w:rsidRPr="6AA5F0DE" w:rsidR="08E23455">
        <w:rPr>
          <w:rFonts w:ascii="Arial" w:hAnsi="Arial" w:eastAsia="Arial" w:cs="Arial"/>
          <w:color w:val="auto"/>
          <w:sz w:val="22"/>
          <w:szCs w:val="22"/>
        </w:rPr>
        <w:t xml:space="preserve">(2019) ‘“She Wanted to Know the Full Story”: Children’s Perceptions of Open Versus Closed Questions’, </w:t>
      </w:r>
      <w:r w:rsidRPr="6AA5F0DE" w:rsidR="08E23455">
        <w:rPr>
          <w:rFonts w:ascii="Arial" w:hAnsi="Arial" w:eastAsia="Arial" w:cs="Arial"/>
          <w:i w:val="1"/>
          <w:iCs w:val="1"/>
          <w:color w:val="auto"/>
          <w:sz w:val="22"/>
          <w:szCs w:val="22"/>
        </w:rPr>
        <w:t>Child maltreatment</w:t>
      </w:r>
      <w:r w:rsidRPr="6AA5F0DE" w:rsidR="08E23455">
        <w:rPr>
          <w:rFonts w:ascii="Arial" w:hAnsi="Arial" w:eastAsia="Arial" w:cs="Arial"/>
          <w:color w:val="auto"/>
          <w:sz w:val="22"/>
          <w:szCs w:val="22"/>
        </w:rPr>
        <w:t>, 24(2), pp. 222–231.</w:t>
      </w:r>
      <w:bookmarkEnd w:id="2136390884"/>
    </w:p>
    <w:p w:rsidR="75982470" w:rsidP="0E3AEF85" w:rsidRDefault="75982470" w14:paraId="64CF9095" w14:textId="5F5C8639">
      <w:pPr>
        <w:spacing w:line="360" w:lineRule="auto"/>
        <w:rPr>
          <w:rFonts w:ascii="Arial" w:hAnsi="Arial" w:eastAsia="Arial" w:cs="Arial"/>
          <w:color w:val="auto"/>
          <w:sz w:val="22"/>
          <w:szCs w:val="22"/>
        </w:rPr>
      </w:pPr>
      <w:r w:rsidRPr="0E3AEF85" w:rsidR="08E23455">
        <w:rPr>
          <w:rFonts w:ascii="Arial" w:hAnsi="Arial" w:eastAsia="Arial" w:cs="Arial"/>
          <w:color w:val="auto"/>
          <w:sz w:val="22"/>
          <w:szCs w:val="22"/>
        </w:rPr>
        <w:t xml:space="preserve">Connor Desai, S. and </w:t>
      </w:r>
      <w:r w:rsidRPr="0E3AEF85" w:rsidR="08E23455">
        <w:rPr>
          <w:rFonts w:ascii="Arial" w:hAnsi="Arial" w:eastAsia="Arial" w:cs="Arial"/>
          <w:color w:val="auto"/>
          <w:sz w:val="22"/>
          <w:szCs w:val="22"/>
        </w:rPr>
        <w:t>Reimers</w:t>
      </w:r>
      <w:r w:rsidRPr="0E3AEF85" w:rsidR="08E23455">
        <w:rPr>
          <w:rFonts w:ascii="Arial" w:hAnsi="Arial" w:eastAsia="Arial" w:cs="Arial"/>
          <w:color w:val="auto"/>
          <w:sz w:val="22"/>
          <w:szCs w:val="22"/>
        </w:rPr>
        <w:t xml:space="preserve">, S. (2018) ‘Comparing the use of open and closed questions for Web-based measures of the continued-influence effect’, </w:t>
      </w:r>
      <w:r w:rsidRPr="0E3AEF85" w:rsidR="08E23455">
        <w:rPr>
          <w:rFonts w:ascii="Arial" w:hAnsi="Arial" w:eastAsia="Arial" w:cs="Arial"/>
          <w:i w:val="1"/>
          <w:iCs w:val="1"/>
          <w:color w:val="auto"/>
          <w:sz w:val="22"/>
          <w:szCs w:val="22"/>
        </w:rPr>
        <w:t>Behaviour</w:t>
      </w:r>
      <w:r w:rsidRPr="0E3AEF85" w:rsidR="08E23455">
        <w:rPr>
          <w:rFonts w:ascii="Arial" w:hAnsi="Arial" w:eastAsia="Arial" w:cs="Arial"/>
          <w:i w:val="1"/>
          <w:iCs w:val="1"/>
          <w:color w:val="auto"/>
          <w:sz w:val="22"/>
          <w:szCs w:val="22"/>
        </w:rPr>
        <w:t xml:space="preserve"> research methods</w:t>
      </w:r>
      <w:r w:rsidRPr="0E3AEF85" w:rsidR="08E23455">
        <w:rPr>
          <w:rFonts w:ascii="Arial" w:hAnsi="Arial" w:eastAsia="Arial" w:cs="Arial"/>
          <w:color w:val="auto"/>
          <w:sz w:val="22"/>
          <w:szCs w:val="22"/>
        </w:rPr>
        <w:t>, 51(3), pp. 1426–1440.</w:t>
      </w:r>
    </w:p>
    <w:p w:rsidR="75982470" w:rsidP="0E3AEF85" w:rsidRDefault="75982470" w14:paraId="0EE2D2C0" w14:textId="5E7638B6" w14:noSpellErr="1">
      <w:pPr>
        <w:spacing w:line="360" w:lineRule="auto"/>
        <w:rPr>
          <w:rFonts w:ascii="Arial" w:hAnsi="Arial" w:eastAsia="Arial" w:cs="Arial"/>
          <w:color w:val="auto"/>
          <w:sz w:val="22"/>
          <w:szCs w:val="22"/>
        </w:rPr>
      </w:pPr>
      <w:r w:rsidRPr="0E3AEF85" w:rsidR="08E23455">
        <w:rPr>
          <w:rFonts w:ascii="Arial" w:hAnsi="Arial" w:eastAsia="Arial" w:cs="Arial"/>
          <w:color w:val="auto"/>
          <w:sz w:val="22"/>
          <w:szCs w:val="22"/>
        </w:rPr>
        <w:t xml:space="preserve">Dickerson, C., Jarvis, J. and Stockwell, L. (2016) ‘Staff-student collaboration: student learning from working together to enhance educational practice in higher education’, </w:t>
      </w:r>
      <w:r w:rsidRPr="0E3AEF85" w:rsidR="08E23455">
        <w:rPr>
          <w:rFonts w:ascii="Arial" w:hAnsi="Arial" w:eastAsia="Arial" w:cs="Arial"/>
          <w:i w:val="1"/>
          <w:iCs w:val="1"/>
          <w:color w:val="auto"/>
          <w:sz w:val="22"/>
          <w:szCs w:val="22"/>
        </w:rPr>
        <w:t>Teaching in higher education</w:t>
      </w:r>
      <w:r w:rsidRPr="0E3AEF85" w:rsidR="08E23455">
        <w:rPr>
          <w:rFonts w:ascii="Arial" w:hAnsi="Arial" w:eastAsia="Arial" w:cs="Arial"/>
          <w:color w:val="auto"/>
          <w:sz w:val="22"/>
          <w:szCs w:val="22"/>
        </w:rPr>
        <w:t>, 21(3), pp. 249–265.</w:t>
      </w:r>
    </w:p>
    <w:p w:rsidR="75982470" w:rsidP="0E3AEF85" w:rsidRDefault="75982470" w14:paraId="254260EA" w14:textId="4C68140E">
      <w:pPr>
        <w:spacing w:line="360" w:lineRule="auto"/>
        <w:rPr>
          <w:rFonts w:ascii="Arial" w:hAnsi="Arial" w:eastAsia="Arial" w:cs="Arial"/>
          <w:color w:val="auto"/>
          <w:sz w:val="22"/>
          <w:szCs w:val="22"/>
        </w:rPr>
      </w:pPr>
      <w:r w:rsidRPr="0E3AEF85" w:rsidR="08E23455">
        <w:rPr>
          <w:rFonts w:ascii="Arial" w:hAnsi="Arial" w:eastAsia="Arial" w:cs="Arial"/>
          <w:color w:val="auto"/>
          <w:sz w:val="22"/>
          <w:szCs w:val="22"/>
        </w:rPr>
        <w:t xml:space="preserve">Donahue, K., Hauser, O.P., Nowak, M.A. and </w:t>
      </w:r>
      <w:r w:rsidRPr="0E3AEF85" w:rsidR="08E23455">
        <w:rPr>
          <w:rFonts w:ascii="Arial" w:hAnsi="Arial" w:eastAsia="Arial" w:cs="Arial"/>
          <w:color w:val="auto"/>
          <w:sz w:val="22"/>
          <w:szCs w:val="22"/>
        </w:rPr>
        <w:t>Hilbe</w:t>
      </w:r>
      <w:r w:rsidRPr="0E3AEF85" w:rsidR="08E23455">
        <w:rPr>
          <w:rFonts w:ascii="Arial" w:hAnsi="Arial" w:eastAsia="Arial" w:cs="Arial"/>
          <w:color w:val="auto"/>
          <w:sz w:val="22"/>
          <w:szCs w:val="22"/>
        </w:rPr>
        <w:t xml:space="preserve">, C., 2020. Evolving cooperation in multichannel games. </w:t>
      </w:r>
      <w:r w:rsidRPr="0E3AEF85" w:rsidR="08E23455">
        <w:rPr>
          <w:rFonts w:ascii="Arial" w:hAnsi="Arial" w:eastAsia="Arial" w:cs="Arial"/>
          <w:i w:val="1"/>
          <w:iCs w:val="1"/>
          <w:color w:val="auto"/>
          <w:sz w:val="22"/>
          <w:szCs w:val="22"/>
        </w:rPr>
        <w:t xml:space="preserve">Nature Communications, </w:t>
      </w:r>
      <w:r w:rsidRPr="0E3AEF85" w:rsidR="08E23455">
        <w:rPr>
          <w:rFonts w:ascii="Arial" w:hAnsi="Arial" w:eastAsia="Arial" w:cs="Arial"/>
          <w:b w:val="0"/>
          <w:bCs w:val="0"/>
          <w:color w:val="auto"/>
          <w:sz w:val="22"/>
          <w:szCs w:val="22"/>
        </w:rPr>
        <w:t>11</w:t>
      </w:r>
      <w:r w:rsidRPr="0E3AEF85" w:rsidR="08E23455">
        <w:rPr>
          <w:rFonts w:ascii="Arial" w:hAnsi="Arial" w:eastAsia="Arial" w:cs="Arial"/>
          <w:color w:val="auto"/>
          <w:sz w:val="22"/>
          <w:szCs w:val="22"/>
        </w:rPr>
        <w:t>(1)</w:t>
      </w:r>
    </w:p>
    <w:p w:rsidR="75982470" w:rsidP="0E3AEF85" w:rsidRDefault="75982470" w14:paraId="2FB4D0BE" w14:textId="115988CE">
      <w:pPr>
        <w:pStyle w:val="Normal"/>
        <w:spacing w:line="360" w:lineRule="auto"/>
        <w:ind w:left="0"/>
        <w:rPr>
          <w:rFonts w:ascii="Arial" w:hAnsi="Arial" w:eastAsia="Arial" w:cs="Arial"/>
          <w:noProof w:val="0"/>
          <w:color w:val="auto"/>
          <w:sz w:val="22"/>
          <w:szCs w:val="22"/>
          <w:lang w:val="en-US"/>
        </w:rPr>
      </w:pPr>
      <w:r w:rsidRPr="0E3AEF85" w:rsidR="0E3AEF85">
        <w:rPr>
          <w:rFonts w:ascii="Arial" w:hAnsi="Arial" w:eastAsia="Arial" w:cs="Arial"/>
          <w:noProof w:val="0"/>
          <w:color w:val="auto"/>
          <w:sz w:val="22"/>
          <w:szCs w:val="22"/>
          <w:lang w:val="en-GB"/>
        </w:rPr>
        <w:t xml:space="preserve">Eileen Winter, Aisling Costello, Moya O’Brien &amp; Grainne Hickey (2021) </w:t>
      </w:r>
      <w:r w:rsidRPr="0E3AEF85" w:rsidR="0E3AEF85">
        <w:rPr>
          <w:rFonts w:ascii="Arial" w:hAnsi="Arial" w:eastAsia="Arial" w:cs="Arial"/>
          <w:i w:val="1"/>
          <w:iCs w:val="1"/>
          <w:noProof w:val="0"/>
          <w:color w:val="auto"/>
          <w:sz w:val="22"/>
          <w:szCs w:val="22"/>
          <w:lang w:val="en-GB"/>
        </w:rPr>
        <w:t>Teachers’ use of technology and the impact of Covid-19</w:t>
      </w:r>
      <w:r w:rsidRPr="0E3AEF85" w:rsidR="0E3AEF85">
        <w:rPr>
          <w:rFonts w:ascii="Arial" w:hAnsi="Arial" w:eastAsia="Arial" w:cs="Arial"/>
          <w:noProof w:val="0"/>
          <w:color w:val="auto"/>
          <w:sz w:val="22"/>
          <w:szCs w:val="22"/>
          <w:lang w:val="en-GB"/>
        </w:rPr>
        <w:t>, Irish Educational Studies, 40:2, 235-246</w:t>
      </w:r>
    </w:p>
    <w:p w:rsidR="75982470" w:rsidP="0E3AEF85" w:rsidRDefault="75982470" w14:paraId="062BCDB4" w14:textId="55B78697">
      <w:pPr>
        <w:pStyle w:val="Normal"/>
        <w:spacing w:line="360" w:lineRule="auto"/>
        <w:ind w:left="0"/>
        <w:rPr>
          <w:rFonts w:ascii="Arial" w:hAnsi="Arial" w:eastAsia="Arial" w:cs="Arial"/>
          <w:noProof w:val="0"/>
          <w:color w:val="auto"/>
          <w:sz w:val="22"/>
          <w:szCs w:val="22"/>
          <w:lang w:val="en-US"/>
        </w:rPr>
      </w:pPr>
      <w:bookmarkStart w:name="_Int_Y5U1bPwM" w:id="1631326016"/>
      <w:r w:rsidRPr="00585C04" w:rsidR="0E3AEF85">
        <w:rPr>
          <w:rFonts w:ascii="Arial" w:hAnsi="Arial" w:eastAsia="Arial" w:cs="Arial"/>
          <w:noProof w:val="0"/>
          <w:color w:val="auto"/>
          <w:sz w:val="22"/>
          <w:szCs w:val="22"/>
          <w:lang w:val="en-GB"/>
        </w:rPr>
        <w:t>Hughes, J. (2012) ‘“It's quite liberating turning up to a classroom without a pile of papers and equipment.’</w:t>
      </w:r>
      <w:bookmarkEnd w:id="1631326016"/>
      <w:r w:rsidRPr="00585C04" w:rsidR="0E3AEF85">
        <w:rPr>
          <w:rFonts w:ascii="Arial" w:hAnsi="Arial" w:eastAsia="Arial" w:cs="Arial"/>
          <w:noProof w:val="0"/>
          <w:color w:val="auto"/>
          <w:sz w:val="22"/>
          <w:szCs w:val="22"/>
          <w:lang w:val="en-GB"/>
        </w:rPr>
        <w:t xml:space="preserve"> Pedagogic bungee jumping: a strategy to rethink teaching in a technology-rich </w:t>
      </w:r>
      <w:bookmarkStart w:name="_Int_c2pLrCOp" w:id="1978384836"/>
      <w:r w:rsidRPr="00585C04" w:rsidR="0E3AEF85">
        <w:rPr>
          <w:rFonts w:ascii="Arial" w:hAnsi="Arial" w:eastAsia="Arial" w:cs="Arial"/>
          <w:noProof w:val="0"/>
          <w:color w:val="auto"/>
          <w:sz w:val="22"/>
          <w:szCs w:val="22"/>
          <w:lang w:val="en-GB"/>
        </w:rPr>
        <w:t>age?</w:t>
      </w:r>
      <w:r w:rsidRPr="00585C04" w:rsidR="0E3AEF85">
        <w:rPr>
          <w:rFonts w:ascii="Arial" w:hAnsi="Arial" w:eastAsia="Arial" w:cs="Arial"/>
          <w:noProof w:val="0"/>
          <w:color w:val="auto"/>
          <w:sz w:val="22"/>
          <w:szCs w:val="22"/>
          <w:lang w:val="en-GB"/>
        </w:rPr>
        <w:t>,</w:t>
      </w:r>
      <w:bookmarkEnd w:id="1978384836"/>
      <w:r w:rsidRPr="00585C04" w:rsidR="0E3AEF85">
        <w:rPr>
          <w:rFonts w:ascii="Arial" w:hAnsi="Arial" w:eastAsia="Arial" w:cs="Arial"/>
          <w:noProof w:val="0"/>
          <w:color w:val="auto"/>
          <w:sz w:val="22"/>
          <w:szCs w:val="22"/>
          <w:lang w:val="en-GB"/>
        </w:rPr>
        <w:t>’</w:t>
      </w:r>
      <w:r w:rsidRPr="00585C04" w:rsidR="0E3AEF85">
        <w:rPr>
          <w:rFonts w:ascii="Arial" w:hAnsi="Arial" w:eastAsia="Arial" w:cs="Arial"/>
          <w:noProof w:val="0"/>
          <w:color w:val="auto"/>
          <w:sz w:val="22"/>
          <w:szCs w:val="22"/>
          <w:lang w:val="en-GB"/>
        </w:rPr>
        <w:t xml:space="preserve"> </w:t>
      </w:r>
      <w:r w:rsidRPr="00585C04" w:rsidR="0E3AEF85">
        <w:rPr>
          <w:rFonts w:ascii="Arial" w:hAnsi="Arial" w:eastAsia="Arial" w:cs="Arial"/>
          <w:i w:val="1"/>
          <w:iCs w:val="1"/>
          <w:noProof w:val="0"/>
          <w:color w:val="auto"/>
          <w:sz w:val="22"/>
          <w:szCs w:val="22"/>
          <w:lang w:val="en-GB"/>
        </w:rPr>
        <w:t>Management in education</w:t>
      </w:r>
      <w:r w:rsidRPr="00585C04" w:rsidR="0E3AEF85">
        <w:rPr>
          <w:rFonts w:ascii="Arial" w:hAnsi="Arial" w:eastAsia="Arial" w:cs="Arial"/>
          <w:noProof w:val="0"/>
          <w:color w:val="auto"/>
          <w:sz w:val="22"/>
          <w:szCs w:val="22"/>
          <w:lang w:val="en-GB"/>
        </w:rPr>
        <w:t>, 26(2), pp. 58–63.</w:t>
      </w:r>
    </w:p>
    <w:p w:rsidR="75982470" w:rsidP="0E3AEF85" w:rsidRDefault="75982470" w14:paraId="33B1B37E" w14:textId="331E1118">
      <w:pPr>
        <w:pStyle w:val="Normal"/>
        <w:spacing w:line="360" w:lineRule="auto"/>
        <w:ind w:left="0"/>
        <w:rPr>
          <w:rFonts w:ascii="Arial" w:hAnsi="Arial" w:eastAsia="Arial" w:cs="Arial"/>
          <w:noProof w:val="0"/>
          <w:color w:val="auto"/>
          <w:sz w:val="22"/>
          <w:szCs w:val="22"/>
          <w:lang w:val="en-GB"/>
        </w:rPr>
      </w:pPr>
      <w:r w:rsidRPr="0E3AEF85" w:rsidR="0E3AEF85">
        <w:rPr>
          <w:rFonts w:ascii="Arial" w:hAnsi="Arial" w:eastAsia="Arial" w:cs="Arial"/>
          <w:noProof w:val="0"/>
          <w:color w:val="auto"/>
          <w:sz w:val="22"/>
          <w:szCs w:val="22"/>
          <w:lang w:val="en-GB"/>
        </w:rPr>
        <w:t xml:space="preserve">King, E. and Boyatt, R. (2015) ‘Exploring factors that influence adoption of e-learning within higher education’, </w:t>
      </w:r>
      <w:r w:rsidRPr="0E3AEF85" w:rsidR="0E3AEF85">
        <w:rPr>
          <w:rFonts w:ascii="Arial" w:hAnsi="Arial" w:eastAsia="Arial" w:cs="Arial"/>
          <w:i w:val="1"/>
          <w:iCs w:val="1"/>
          <w:noProof w:val="0"/>
          <w:color w:val="auto"/>
          <w:sz w:val="22"/>
          <w:szCs w:val="22"/>
          <w:lang w:val="en-GB"/>
        </w:rPr>
        <w:t>British journal of educational technology</w:t>
      </w:r>
      <w:r w:rsidRPr="0E3AEF85" w:rsidR="0E3AEF85">
        <w:rPr>
          <w:rFonts w:ascii="Arial" w:hAnsi="Arial" w:eastAsia="Arial" w:cs="Arial"/>
          <w:noProof w:val="0"/>
          <w:color w:val="auto"/>
          <w:sz w:val="22"/>
          <w:szCs w:val="22"/>
          <w:lang w:val="en-GB"/>
        </w:rPr>
        <w:t>, 46(6), pp. 1272–1280</w:t>
      </w:r>
    </w:p>
    <w:p w:rsidR="75982470" w:rsidP="0E3AEF85" w:rsidRDefault="75982470" w14:paraId="14C81D82" w14:textId="7E23556A">
      <w:pPr>
        <w:pStyle w:val="Normal"/>
        <w:spacing w:line="360" w:lineRule="auto"/>
        <w:rPr>
          <w:rFonts w:ascii="Arial" w:hAnsi="Arial" w:eastAsia="Arial" w:cs="Arial"/>
          <w:noProof w:val="0"/>
          <w:sz w:val="22"/>
          <w:szCs w:val="22"/>
          <w:lang w:val="en-GB"/>
        </w:rPr>
      </w:pPr>
      <w:bookmarkStart w:name="_Int_EzBAZHBq" w:id="1876370866"/>
      <w:r w:rsidRPr="0E3AEF85" w:rsidR="08E23455">
        <w:rPr>
          <w:rFonts w:ascii="Arial" w:hAnsi="Arial" w:eastAsia="Arial" w:cs="Arial"/>
          <w:color w:val="auto"/>
          <w:sz w:val="22"/>
          <w:szCs w:val="22"/>
        </w:rPr>
        <w:t>Krupat</w:t>
      </w:r>
      <w:bookmarkEnd w:id="1876370866"/>
      <w:r w:rsidRPr="0E3AEF85" w:rsidR="08E23455">
        <w:rPr>
          <w:rFonts w:ascii="Arial" w:hAnsi="Arial" w:eastAsia="Arial" w:cs="Arial"/>
          <w:color w:val="auto"/>
          <w:sz w:val="22"/>
          <w:szCs w:val="22"/>
        </w:rPr>
        <w:t xml:space="preserve">, E. (2022) ‘When I say … </w:t>
      </w:r>
      <w:r w:rsidRPr="0E3AEF85" w:rsidR="08E23455">
        <w:rPr>
          <w:rFonts w:ascii="Arial" w:hAnsi="Arial" w:eastAsia="Arial" w:cs="Arial"/>
          <w:color w:val="auto"/>
          <w:sz w:val="22"/>
          <w:szCs w:val="22"/>
        </w:rPr>
        <w:t>Likert</w:t>
      </w:r>
      <w:r w:rsidRPr="0E3AEF85" w:rsidR="08E23455">
        <w:rPr>
          <w:rFonts w:ascii="Arial" w:hAnsi="Arial" w:eastAsia="Arial" w:cs="Arial"/>
          <w:color w:val="auto"/>
          <w:sz w:val="22"/>
          <w:szCs w:val="22"/>
        </w:rPr>
        <w:t xml:space="preserve"> item’, </w:t>
      </w:r>
      <w:r w:rsidRPr="0E3AEF85" w:rsidR="08E23455">
        <w:rPr>
          <w:rFonts w:ascii="Arial" w:hAnsi="Arial" w:eastAsia="Arial" w:cs="Arial"/>
          <w:i w:val="1"/>
          <w:iCs w:val="1"/>
          <w:color w:val="auto"/>
          <w:sz w:val="22"/>
          <w:szCs w:val="22"/>
        </w:rPr>
        <w:t>Medical education</w:t>
      </w:r>
      <w:r w:rsidRPr="0E3AEF85" w:rsidR="08E23455">
        <w:rPr>
          <w:rFonts w:ascii="Arial" w:hAnsi="Arial" w:eastAsia="Arial" w:cs="Arial"/>
          <w:color w:val="auto"/>
          <w:sz w:val="22"/>
          <w:szCs w:val="22"/>
        </w:rPr>
        <w:t>, 56(2), pp. 149–150.</w:t>
      </w:r>
      <w:r w:rsidRPr="0E3AEF85" w:rsidR="0E3AEF85">
        <w:rPr>
          <w:rFonts w:ascii="Arial" w:hAnsi="Arial" w:eastAsia="Arial" w:cs="Arial"/>
          <w:noProof w:val="0"/>
          <w:sz w:val="22"/>
          <w:szCs w:val="22"/>
          <w:lang w:val="en-GB"/>
        </w:rPr>
        <w:t xml:space="preserve"> doi:10.1111/medu.14660.</w:t>
      </w:r>
    </w:p>
    <w:p w:rsidR="75982470" w:rsidP="0E3AEF85" w:rsidRDefault="75982470" w14:paraId="3D813C1A" w14:textId="59011E50">
      <w:pPr>
        <w:pStyle w:val="Normal"/>
        <w:spacing w:line="360" w:lineRule="auto"/>
        <w:rPr>
          <w:rFonts w:ascii="Arial" w:hAnsi="Arial" w:eastAsia="Arial" w:cs="Arial"/>
          <w:b w:val="0"/>
          <w:bCs w:val="0"/>
          <w:noProof w:val="0"/>
          <w:color w:val="auto"/>
          <w:sz w:val="22"/>
          <w:szCs w:val="22"/>
          <w:lang w:val="en-GB"/>
        </w:rPr>
      </w:pPr>
      <w:r w:rsidRPr="0E3AEF85" w:rsidR="0E3AEF85">
        <w:rPr>
          <w:rFonts w:ascii="Arial" w:hAnsi="Arial" w:eastAsia="Arial" w:cs="Arial"/>
          <w:b w:val="0"/>
          <w:bCs w:val="0"/>
          <w:noProof w:val="0"/>
          <w:color w:val="auto"/>
          <w:sz w:val="22"/>
          <w:szCs w:val="22"/>
          <w:lang w:val="en-GB"/>
        </w:rPr>
        <w:t xml:space="preserve">Manton, A., Wolf, L.A., Baker, K.M., Carman, M.J., Clark, P.R., Henderson, D. and </w:t>
      </w:r>
      <w:r w:rsidRPr="0E3AEF85" w:rsidR="0E3AEF85">
        <w:rPr>
          <w:rFonts w:ascii="Arial" w:hAnsi="Arial" w:eastAsia="Arial" w:cs="Arial"/>
          <w:b w:val="0"/>
          <w:bCs w:val="0"/>
          <w:noProof w:val="0"/>
          <w:color w:val="auto"/>
          <w:sz w:val="22"/>
          <w:szCs w:val="22"/>
          <w:lang w:val="en-GB"/>
        </w:rPr>
        <w:t>Zavotsky</w:t>
      </w:r>
      <w:r w:rsidRPr="0E3AEF85" w:rsidR="0E3AEF85">
        <w:rPr>
          <w:rFonts w:ascii="Arial" w:hAnsi="Arial" w:eastAsia="Arial" w:cs="Arial"/>
          <w:b w:val="0"/>
          <w:bCs w:val="0"/>
          <w:noProof w:val="0"/>
          <w:color w:val="auto"/>
          <w:sz w:val="22"/>
          <w:szCs w:val="22"/>
          <w:lang w:val="en-GB"/>
        </w:rPr>
        <w:t xml:space="preserve">, K.E., 2014. Ethical Considerations in Human Subjects Research: JEN. </w:t>
      </w:r>
      <w:r w:rsidRPr="0E3AEF85" w:rsidR="0E3AEF85">
        <w:rPr>
          <w:rFonts w:ascii="Arial" w:hAnsi="Arial" w:eastAsia="Arial" w:cs="Arial"/>
          <w:b w:val="0"/>
          <w:bCs w:val="0"/>
          <w:i w:val="1"/>
          <w:iCs w:val="1"/>
          <w:noProof w:val="0"/>
          <w:color w:val="auto"/>
          <w:sz w:val="22"/>
          <w:szCs w:val="22"/>
          <w:lang w:val="en-GB"/>
        </w:rPr>
        <w:t xml:space="preserve">Journal of Emergency Nursing, </w:t>
      </w:r>
      <w:r w:rsidRPr="0E3AEF85" w:rsidR="0E3AEF85">
        <w:rPr>
          <w:rFonts w:ascii="Arial" w:hAnsi="Arial" w:eastAsia="Arial" w:cs="Arial"/>
          <w:b w:val="0"/>
          <w:bCs w:val="0"/>
          <w:noProof w:val="0"/>
          <w:color w:val="auto"/>
          <w:sz w:val="22"/>
          <w:szCs w:val="22"/>
          <w:lang w:val="en-GB"/>
        </w:rPr>
        <w:t>40</w:t>
      </w:r>
      <w:r w:rsidRPr="0E3AEF85" w:rsidR="0E3AEF85">
        <w:rPr>
          <w:rFonts w:ascii="Arial" w:hAnsi="Arial" w:eastAsia="Arial" w:cs="Arial"/>
          <w:b w:val="0"/>
          <w:bCs w:val="0"/>
          <w:noProof w:val="0"/>
          <w:color w:val="auto"/>
          <w:sz w:val="22"/>
          <w:szCs w:val="22"/>
          <w:lang w:val="en-GB"/>
        </w:rPr>
        <w:t>(1), pp. 92-94</w:t>
      </w:r>
    </w:p>
    <w:p w:rsidR="75982470" w:rsidP="0E3AEF85" w:rsidRDefault="75982470" w14:paraId="49B9FCFF" w14:textId="4E49D6B5">
      <w:pPr>
        <w:pStyle w:val="Normal"/>
        <w:spacing w:line="360" w:lineRule="auto"/>
        <w:rPr>
          <w:rFonts w:ascii="Arial" w:hAnsi="Arial" w:eastAsia="Arial" w:cs="Arial"/>
          <w:b w:val="0"/>
          <w:bCs w:val="0"/>
          <w:noProof w:val="0"/>
          <w:color w:val="auto"/>
          <w:sz w:val="22"/>
          <w:szCs w:val="22"/>
          <w:lang w:val="en-GB"/>
        </w:rPr>
      </w:pPr>
      <w:r w:rsidRPr="6AA5F0DE" w:rsidR="0E3AEF85">
        <w:rPr>
          <w:rFonts w:ascii="Arial" w:hAnsi="Arial" w:eastAsia="Arial" w:cs="Arial"/>
          <w:b w:val="0"/>
          <w:bCs w:val="0"/>
          <w:noProof w:val="0"/>
          <w:color w:val="auto"/>
          <w:sz w:val="22"/>
          <w:szCs w:val="22"/>
          <w:lang w:val="en-GB"/>
        </w:rPr>
        <w:t xml:space="preserve">Moersch, C. </w:t>
      </w:r>
      <w:r w:rsidRPr="6AA5F0DE" w:rsidR="0E3AEF85">
        <w:rPr>
          <w:rFonts w:ascii="Arial" w:hAnsi="Arial" w:eastAsia="Arial" w:cs="Arial"/>
          <w:b w:val="0"/>
          <w:bCs w:val="0"/>
          <w:i w:val="0"/>
          <w:iCs w:val="0"/>
          <w:noProof w:val="0"/>
          <w:color w:val="auto"/>
          <w:sz w:val="22"/>
          <w:szCs w:val="22"/>
          <w:lang w:val="en-GB"/>
        </w:rPr>
        <w:t>et al.</w:t>
      </w:r>
      <w:r w:rsidRPr="6AA5F0DE" w:rsidR="0E3AEF85">
        <w:rPr>
          <w:rFonts w:ascii="Arial" w:hAnsi="Arial" w:eastAsia="Arial" w:cs="Arial"/>
          <w:b w:val="0"/>
          <w:bCs w:val="0"/>
          <w:noProof w:val="0"/>
          <w:color w:val="auto"/>
          <w:sz w:val="22"/>
          <w:szCs w:val="22"/>
          <w:lang w:val="en-GB"/>
        </w:rPr>
        <w:t xml:space="preserve"> (2013) </w:t>
      </w:r>
      <w:r w:rsidRPr="6AA5F0DE" w:rsidR="0E3AEF85">
        <w:rPr>
          <w:rFonts w:ascii="Arial" w:hAnsi="Arial" w:eastAsia="Arial" w:cs="Arial"/>
          <w:b w:val="0"/>
          <w:bCs w:val="0"/>
          <w:i w:val="1"/>
          <w:iCs w:val="1"/>
          <w:noProof w:val="0"/>
          <w:color w:val="auto"/>
          <w:sz w:val="22"/>
          <w:szCs w:val="22"/>
          <w:lang w:val="en-GB"/>
        </w:rPr>
        <w:t>Improving achievement with digital age best practices</w:t>
      </w:r>
      <w:r w:rsidRPr="6AA5F0DE" w:rsidR="0E3AEF85">
        <w:rPr>
          <w:rFonts w:ascii="Arial" w:hAnsi="Arial" w:eastAsia="Arial" w:cs="Arial"/>
          <w:b w:val="0"/>
          <w:bCs w:val="0"/>
          <w:noProof w:val="0"/>
          <w:color w:val="auto"/>
          <w:sz w:val="22"/>
          <w:szCs w:val="22"/>
          <w:lang w:val="en-GB"/>
        </w:rPr>
        <w:t>. Thousand Oaks, California: Corwin.</w:t>
      </w:r>
    </w:p>
    <w:p w:rsidR="75982470" w:rsidP="0E3AEF85" w:rsidRDefault="75982470" w14:paraId="1213C87F" w14:textId="27BC0739">
      <w:pPr>
        <w:pStyle w:val="Normal"/>
        <w:spacing w:line="360" w:lineRule="auto"/>
        <w:rPr>
          <w:rFonts w:ascii="Arial" w:hAnsi="Arial" w:eastAsia="Arial" w:cs="Arial"/>
          <w:b w:val="0"/>
          <w:bCs w:val="0"/>
          <w:noProof w:val="0"/>
          <w:color w:val="auto"/>
          <w:sz w:val="22"/>
          <w:szCs w:val="22"/>
          <w:lang w:val="en-GB"/>
        </w:rPr>
      </w:pPr>
      <w:r w:rsidRPr="0E3AEF85" w:rsidR="0E3AEF85">
        <w:rPr>
          <w:rFonts w:ascii="Arial" w:hAnsi="Arial" w:eastAsia="Arial" w:cs="Arial"/>
          <w:b w:val="0"/>
          <w:bCs w:val="0"/>
          <w:noProof w:val="0"/>
          <w:color w:val="auto"/>
          <w:sz w:val="22"/>
          <w:szCs w:val="22"/>
          <w:lang w:val="en-GB"/>
        </w:rPr>
        <w:t xml:space="preserve">O’Dwyer, L.M. and Bernauer, J.A. (2016) </w:t>
      </w:r>
      <w:r w:rsidRPr="0E3AEF85" w:rsidR="0E3AEF85">
        <w:rPr>
          <w:rFonts w:ascii="Arial" w:hAnsi="Arial" w:eastAsia="Arial" w:cs="Arial"/>
          <w:b w:val="0"/>
          <w:bCs w:val="0"/>
          <w:i w:val="1"/>
          <w:iCs w:val="1"/>
          <w:noProof w:val="0"/>
          <w:color w:val="auto"/>
          <w:sz w:val="22"/>
          <w:szCs w:val="22"/>
          <w:lang w:val="en-GB"/>
        </w:rPr>
        <w:t>Quantitative research for the qualitative researcher</w:t>
      </w:r>
      <w:r w:rsidRPr="0E3AEF85" w:rsidR="0E3AEF85">
        <w:rPr>
          <w:rFonts w:ascii="Arial" w:hAnsi="Arial" w:eastAsia="Arial" w:cs="Arial"/>
          <w:b w:val="0"/>
          <w:bCs w:val="0"/>
          <w:noProof w:val="0"/>
          <w:color w:val="auto"/>
          <w:sz w:val="22"/>
          <w:szCs w:val="22"/>
          <w:lang w:val="en-GB"/>
        </w:rPr>
        <w:t>. Thousand Oaks, California: SAGE.</w:t>
      </w:r>
    </w:p>
    <w:p w:rsidR="75982470" w:rsidP="0E3AEF85" w:rsidRDefault="75982470" w14:paraId="7CA0A2DA" w14:textId="6FAA22A3">
      <w:pPr>
        <w:spacing w:line="360" w:lineRule="auto"/>
        <w:rPr>
          <w:rFonts w:ascii="Arial" w:hAnsi="Arial" w:eastAsia="Arial" w:cs="Arial"/>
          <w:b w:val="0"/>
          <w:bCs w:val="0"/>
          <w:noProof w:val="0"/>
          <w:color w:val="auto"/>
          <w:sz w:val="22"/>
          <w:szCs w:val="22"/>
          <w:lang w:val="en-GB"/>
        </w:rPr>
      </w:pPr>
      <w:r w:rsidRPr="0E3AEF85" w:rsidR="0E3AEF85">
        <w:rPr>
          <w:rFonts w:ascii="Arial" w:hAnsi="Arial" w:eastAsia="Arial" w:cs="Arial"/>
          <w:b w:val="0"/>
          <w:bCs w:val="0"/>
          <w:noProof w:val="0"/>
          <w:color w:val="auto"/>
          <w:sz w:val="22"/>
          <w:szCs w:val="22"/>
          <w:lang w:val="en-GB"/>
        </w:rPr>
        <w:t xml:space="preserve">Saunders, M.N.K., Lewis, P. and Thornhill, A. (2019) </w:t>
      </w:r>
      <w:r w:rsidRPr="0E3AEF85" w:rsidR="0E3AEF85">
        <w:rPr>
          <w:rFonts w:ascii="Arial" w:hAnsi="Arial" w:eastAsia="Arial" w:cs="Arial"/>
          <w:b w:val="0"/>
          <w:bCs w:val="0"/>
          <w:i w:val="1"/>
          <w:iCs w:val="1"/>
          <w:noProof w:val="0"/>
          <w:color w:val="auto"/>
          <w:sz w:val="22"/>
          <w:szCs w:val="22"/>
          <w:lang w:val="en-GB"/>
        </w:rPr>
        <w:t>Research methods for business students</w:t>
      </w:r>
      <w:r w:rsidRPr="0E3AEF85" w:rsidR="0E3AEF85">
        <w:rPr>
          <w:rFonts w:ascii="Arial" w:hAnsi="Arial" w:eastAsia="Arial" w:cs="Arial"/>
          <w:b w:val="0"/>
          <w:bCs w:val="0"/>
          <w:noProof w:val="0"/>
          <w:color w:val="auto"/>
          <w:sz w:val="22"/>
          <w:szCs w:val="22"/>
          <w:lang w:val="en-GB"/>
        </w:rPr>
        <w:t>. 8th edition. Harlow: Pearson</w:t>
      </w:r>
      <w:r w:rsidRPr="0E3AEF85" w:rsidR="0E3AEF85">
        <w:rPr>
          <w:rFonts w:ascii="Arial" w:hAnsi="Arial" w:eastAsia="Arial" w:cs="Arial"/>
          <w:b w:val="0"/>
          <w:bCs w:val="0"/>
          <w:noProof w:val="0"/>
          <w:color w:val="auto"/>
          <w:sz w:val="22"/>
          <w:szCs w:val="22"/>
          <w:lang w:val="en-GB"/>
        </w:rPr>
        <w:t>.</w:t>
      </w:r>
    </w:p>
    <w:p w:rsidR="75982470" w:rsidP="0E3AEF85" w:rsidRDefault="75982470" w14:paraId="6903BA7E" w14:textId="0FC4E6C0">
      <w:pPr>
        <w:pStyle w:val="Normal"/>
        <w:spacing w:line="360" w:lineRule="auto"/>
        <w:rPr>
          <w:rFonts w:ascii="Arial" w:hAnsi="Arial" w:eastAsia="Arial" w:cs="Arial"/>
          <w:b w:val="0"/>
          <w:bCs w:val="0"/>
          <w:noProof w:val="0"/>
          <w:color w:val="auto"/>
          <w:sz w:val="22"/>
          <w:szCs w:val="22"/>
          <w:lang w:val="en-GB"/>
        </w:rPr>
      </w:pPr>
      <w:r w:rsidRPr="0E3AEF85" w:rsidR="0E3AEF85">
        <w:rPr>
          <w:rFonts w:ascii="Arial" w:hAnsi="Arial" w:eastAsia="Arial" w:cs="Arial"/>
          <w:b w:val="0"/>
          <w:bCs w:val="0"/>
          <w:noProof w:val="0"/>
          <w:color w:val="auto"/>
          <w:sz w:val="22"/>
          <w:szCs w:val="22"/>
          <w:lang w:val="en-GB"/>
        </w:rPr>
        <w:t xml:space="preserve">Verma, S., Panigrahi, T.R. and Alok, D., 2021. COVID 19 and Online Learning in Post Graduate Management Programme: An Empirical Analysis of Students' Perception. </w:t>
      </w:r>
      <w:r w:rsidRPr="0E3AEF85" w:rsidR="0E3AEF85">
        <w:rPr>
          <w:rFonts w:ascii="Arial" w:hAnsi="Arial" w:eastAsia="Arial" w:cs="Arial"/>
          <w:b w:val="0"/>
          <w:bCs w:val="0"/>
          <w:i w:val="1"/>
          <w:iCs w:val="1"/>
          <w:noProof w:val="0"/>
          <w:color w:val="auto"/>
          <w:sz w:val="22"/>
          <w:szCs w:val="22"/>
          <w:lang w:val="en-GB"/>
        </w:rPr>
        <w:t xml:space="preserve">The Journal of Applied Business and Economics, </w:t>
      </w:r>
      <w:r w:rsidRPr="0E3AEF85" w:rsidR="0E3AEF85">
        <w:rPr>
          <w:rFonts w:ascii="Arial" w:hAnsi="Arial" w:eastAsia="Arial" w:cs="Arial"/>
          <w:b w:val="0"/>
          <w:bCs w:val="0"/>
          <w:noProof w:val="0"/>
          <w:color w:val="auto"/>
          <w:sz w:val="22"/>
          <w:szCs w:val="22"/>
          <w:lang w:val="en-GB"/>
        </w:rPr>
        <w:t>23</w:t>
      </w:r>
      <w:r w:rsidRPr="0E3AEF85" w:rsidR="0E3AEF85">
        <w:rPr>
          <w:rFonts w:ascii="Arial" w:hAnsi="Arial" w:eastAsia="Arial" w:cs="Arial"/>
          <w:b w:val="0"/>
          <w:bCs w:val="0"/>
          <w:noProof w:val="0"/>
          <w:color w:val="auto"/>
          <w:sz w:val="22"/>
          <w:szCs w:val="22"/>
          <w:lang w:val="en-GB"/>
        </w:rPr>
        <w:t>(2), pp. 108-123.</w:t>
      </w:r>
    </w:p>
    <w:p w:rsidR="75982470" w:rsidP="0E3AEF85" w:rsidRDefault="75982470" w14:paraId="55EBF2BD" w14:textId="709279BA">
      <w:pPr>
        <w:pStyle w:val="Normal"/>
        <w:spacing w:line="360" w:lineRule="auto"/>
        <w:rPr>
          <w:rFonts w:ascii="Arial" w:hAnsi="Arial" w:eastAsia="Arial" w:cs="Arial"/>
          <w:b w:val="0"/>
          <w:bCs w:val="0"/>
          <w:color w:val="auto"/>
          <w:sz w:val="22"/>
          <w:szCs w:val="22"/>
        </w:rPr>
      </w:pPr>
      <w:r w:rsidRPr="6AA5F0DE" w:rsidR="08E23455">
        <w:rPr>
          <w:rFonts w:ascii="Arial" w:hAnsi="Arial" w:eastAsia="Arial" w:cs="Arial"/>
          <w:b w:val="0"/>
          <w:bCs w:val="0"/>
          <w:color w:val="auto"/>
          <w:sz w:val="22"/>
          <w:szCs w:val="22"/>
        </w:rPr>
        <w:t xml:space="preserve">Weaver, D. </w:t>
      </w:r>
      <w:r w:rsidRPr="6AA5F0DE" w:rsidR="08E23455">
        <w:rPr>
          <w:rFonts w:ascii="Arial" w:hAnsi="Arial" w:eastAsia="Arial" w:cs="Arial"/>
          <w:b w:val="0"/>
          <w:bCs w:val="0"/>
          <w:i w:val="0"/>
          <w:iCs w:val="0"/>
          <w:color w:val="auto"/>
          <w:sz w:val="22"/>
          <w:szCs w:val="22"/>
        </w:rPr>
        <w:t>et al.</w:t>
      </w:r>
      <w:r w:rsidRPr="6AA5F0DE" w:rsidR="08E23455">
        <w:rPr>
          <w:rFonts w:ascii="Arial" w:hAnsi="Arial" w:eastAsia="Arial" w:cs="Arial"/>
          <w:b w:val="0"/>
          <w:bCs w:val="0"/>
          <w:i w:val="0"/>
          <w:iCs w:val="0"/>
          <w:color w:val="auto"/>
          <w:sz w:val="22"/>
          <w:szCs w:val="22"/>
        </w:rPr>
        <w:t xml:space="preserve"> </w:t>
      </w:r>
      <w:r w:rsidRPr="6AA5F0DE" w:rsidR="08E23455">
        <w:rPr>
          <w:rFonts w:ascii="Arial" w:hAnsi="Arial" w:eastAsia="Arial" w:cs="Arial"/>
          <w:b w:val="0"/>
          <w:bCs w:val="0"/>
          <w:color w:val="auto"/>
          <w:sz w:val="22"/>
          <w:szCs w:val="22"/>
        </w:rPr>
        <w:t xml:space="preserve">(2010) ‘Off campus students’ experiences collaborating online, using wikis’, </w:t>
      </w:r>
      <w:r w:rsidRPr="6AA5F0DE" w:rsidR="08E23455">
        <w:rPr>
          <w:rFonts w:ascii="Arial" w:hAnsi="Arial" w:eastAsia="Arial" w:cs="Arial"/>
          <w:b w:val="0"/>
          <w:bCs w:val="0"/>
          <w:i w:val="1"/>
          <w:iCs w:val="1"/>
          <w:color w:val="auto"/>
          <w:sz w:val="22"/>
          <w:szCs w:val="22"/>
        </w:rPr>
        <w:t>Australasian Journal of Educational Technology</w:t>
      </w:r>
      <w:r w:rsidRPr="6AA5F0DE" w:rsidR="08E23455">
        <w:rPr>
          <w:rFonts w:ascii="Arial" w:hAnsi="Arial" w:eastAsia="Arial" w:cs="Arial"/>
          <w:b w:val="0"/>
          <w:bCs w:val="0"/>
          <w:color w:val="auto"/>
          <w:sz w:val="22"/>
          <w:szCs w:val="22"/>
        </w:rPr>
        <w:t>, 26(6), pp. 847–860</w:t>
      </w:r>
    </w:p>
    <w:p w:rsidR="0E3AEF85" w:rsidP="0E3AEF85" w:rsidRDefault="0E3AEF85" w14:paraId="566D5541" w14:textId="623BF003">
      <w:pPr>
        <w:pStyle w:val="Normal"/>
        <w:spacing w:line="360" w:lineRule="auto"/>
        <w:rPr>
          <w:rFonts w:ascii="Arial" w:hAnsi="Arial" w:eastAsia="Arial" w:cs="Arial"/>
          <w:color w:val="auto"/>
          <w:sz w:val="22"/>
          <w:szCs w:val="22"/>
        </w:rPr>
      </w:pPr>
    </w:p>
    <w:p w:rsidR="0E3AEF85" w:rsidP="0E3AEF85" w:rsidRDefault="0E3AEF85" w14:paraId="0179519B" w14:textId="6E2D5D73">
      <w:pPr>
        <w:spacing w:line="240" w:lineRule="exact"/>
        <w:rPr>
          <w:rFonts w:ascii="Arial" w:hAnsi="Arial" w:eastAsia="Arial" w:cs="Arial"/>
          <w:noProof w:val="0"/>
          <w:sz w:val="18"/>
          <w:szCs w:val="18"/>
          <w:lang w:val="en-GB"/>
        </w:rPr>
      </w:pPr>
    </w:p>
    <w:p w:rsidR="0E3AEF85" w:rsidP="0E3AEF85" w:rsidRDefault="0E3AEF85" w14:paraId="0B6F2724" w14:textId="78919D53">
      <w:pPr>
        <w:spacing w:line="240" w:lineRule="exact"/>
        <w:rPr>
          <w:rFonts w:ascii="Arial" w:hAnsi="Arial" w:eastAsia="Arial" w:cs="Arial"/>
          <w:noProof w:val="0"/>
          <w:sz w:val="18"/>
          <w:szCs w:val="18"/>
          <w:lang w:val="en-GB"/>
        </w:rPr>
      </w:pPr>
    </w:p>
    <w:p w:rsidR="0E3AEF85" w:rsidP="0E3AEF85" w:rsidRDefault="0E3AEF85" w14:paraId="40368D90" w14:textId="0968139C">
      <w:pPr>
        <w:pStyle w:val="Normal"/>
        <w:spacing w:line="360" w:lineRule="auto"/>
        <w:rPr>
          <w:rFonts w:ascii="Source Sans Pro" w:hAnsi="Source Sans Pro" w:eastAsia="Source Sans Pro" w:cs="Source Sans Pro"/>
          <w:color w:val="3A3A3A"/>
        </w:rPr>
      </w:pPr>
    </w:p>
    <w:p w:rsidR="75982470" w:rsidP="75982470" w:rsidRDefault="75982470" w14:paraId="2825C0AC" w14:textId="4F621BF1">
      <w:pPr>
        <w:spacing w:line="360" w:lineRule="auto"/>
        <w:rPr>
          <w:rFonts w:ascii="Arial" w:hAnsi="Arial" w:eastAsia="Arial" w:cs="Arial"/>
          <w:b/>
          <w:bCs/>
        </w:rPr>
      </w:pPr>
    </w:p>
    <w:p w:rsidR="0E3AEF85" w:rsidP="0E3AEF85" w:rsidRDefault="0E3AEF85" w14:noSpellErr="1" w14:paraId="227ED802" w14:textId="6396D396">
      <w:pPr>
        <w:pStyle w:val="Normal"/>
        <w:spacing w:line="360" w:lineRule="auto"/>
        <w:rPr>
          <w:rFonts w:ascii="Arial" w:hAnsi="Arial" w:eastAsia="Arial" w:cs="Arial"/>
          <w:b w:val="1"/>
          <w:bCs w:val="1"/>
        </w:rPr>
      </w:pPr>
    </w:p>
    <w:p w:rsidR="0E3AEF85" w:rsidP="0E3AEF85" w:rsidRDefault="0E3AEF85" w14:paraId="0BA01E19" w14:textId="769A4214">
      <w:pPr>
        <w:pStyle w:val="Normal"/>
        <w:spacing w:line="360" w:lineRule="auto"/>
        <w:rPr>
          <w:rFonts w:ascii="Arial" w:hAnsi="Arial" w:eastAsia="Arial" w:cs="Arial"/>
          <w:b w:val="1"/>
          <w:bCs w:val="1"/>
        </w:rPr>
      </w:pPr>
    </w:p>
    <w:p w:rsidR="0E3AEF85" w:rsidP="0E3AEF85" w:rsidRDefault="0E3AEF85" w14:paraId="2D62843F" w14:textId="47174238">
      <w:pPr>
        <w:pStyle w:val="Normal"/>
        <w:spacing w:line="360" w:lineRule="auto"/>
        <w:rPr>
          <w:rFonts w:ascii="Arial" w:hAnsi="Arial" w:eastAsia="Arial" w:cs="Arial"/>
          <w:b w:val="1"/>
          <w:bCs w:val="1"/>
        </w:rPr>
      </w:pPr>
    </w:p>
    <w:p w:rsidR="0E3AEF85" w:rsidP="0E3AEF85" w:rsidRDefault="0E3AEF85" w14:paraId="330A09EC" w14:textId="6DA34264">
      <w:pPr>
        <w:pStyle w:val="Normal"/>
        <w:spacing w:line="360" w:lineRule="auto"/>
        <w:rPr>
          <w:rFonts w:ascii="Arial" w:hAnsi="Arial" w:eastAsia="Arial" w:cs="Arial"/>
          <w:b w:val="1"/>
          <w:bCs w:val="1"/>
        </w:rPr>
      </w:pPr>
    </w:p>
    <w:p w:rsidR="0E3AEF85" w:rsidP="0E3AEF85" w:rsidRDefault="0E3AEF85" w14:paraId="1D3D44DA" w14:textId="523818EF">
      <w:pPr>
        <w:spacing w:line="360" w:lineRule="auto"/>
        <w:rPr>
          <w:rFonts w:ascii="Arial" w:hAnsi="Arial" w:eastAsia="Arial" w:cs="Arial"/>
          <w:b w:val="1"/>
          <w:bCs w:val="1"/>
        </w:rPr>
      </w:pPr>
    </w:p>
    <w:p w:rsidR="0E3AEF85" w:rsidP="0E3AEF85" w:rsidRDefault="0E3AEF85" w14:paraId="367138D0" w14:textId="6A224838">
      <w:pPr>
        <w:spacing w:line="360" w:lineRule="auto"/>
        <w:rPr>
          <w:rFonts w:ascii="Arial" w:hAnsi="Arial" w:eastAsia="Arial" w:cs="Arial"/>
          <w:b w:val="1"/>
          <w:bCs w:val="1"/>
        </w:rPr>
      </w:pPr>
    </w:p>
    <w:p w:rsidR="0E3AEF85" w:rsidP="0E3AEF85" w:rsidRDefault="0E3AEF85" w14:paraId="654CC072" w14:textId="41A8289C">
      <w:pPr>
        <w:spacing w:line="360" w:lineRule="auto"/>
        <w:rPr>
          <w:rFonts w:ascii="Arial" w:hAnsi="Arial" w:eastAsia="Arial" w:cs="Arial"/>
          <w:b w:val="1"/>
          <w:bCs w:val="1"/>
        </w:rPr>
      </w:pPr>
    </w:p>
    <w:p w:rsidR="0E3AEF85" w:rsidP="0E3AEF85" w:rsidRDefault="0E3AEF85" w14:paraId="2EE7317B" w14:textId="004575C9">
      <w:pPr>
        <w:spacing w:line="360" w:lineRule="auto"/>
        <w:rPr>
          <w:rFonts w:ascii="Arial" w:hAnsi="Arial" w:eastAsia="Arial" w:cs="Arial"/>
          <w:b w:val="1"/>
          <w:bCs w:val="1"/>
        </w:rPr>
      </w:pPr>
    </w:p>
    <w:p w:rsidR="0E3AEF85" w:rsidP="0E3AEF85" w:rsidRDefault="0E3AEF85" w14:paraId="05B49315" w14:textId="026890B0">
      <w:pPr>
        <w:spacing w:line="360" w:lineRule="auto"/>
        <w:rPr>
          <w:rFonts w:ascii="Arial" w:hAnsi="Arial" w:eastAsia="Arial" w:cs="Arial"/>
          <w:b w:val="1"/>
          <w:bCs w:val="1"/>
        </w:rPr>
      </w:pPr>
    </w:p>
    <w:p w:rsidR="0E3AEF85" w:rsidP="0E3AEF85" w:rsidRDefault="0E3AEF85" w14:paraId="3816B736" w14:textId="1403C401">
      <w:pPr>
        <w:spacing w:line="360" w:lineRule="auto"/>
        <w:rPr>
          <w:rFonts w:ascii="Arial" w:hAnsi="Arial" w:eastAsia="Arial" w:cs="Arial"/>
          <w:b w:val="1"/>
          <w:bCs w:val="1"/>
        </w:rPr>
      </w:pPr>
    </w:p>
    <w:p w:rsidR="0E3AEF85" w:rsidP="0E3AEF85" w:rsidRDefault="0E3AEF85" w14:paraId="4C0647E8" w14:textId="0C42A975">
      <w:pPr>
        <w:spacing w:line="360" w:lineRule="auto"/>
        <w:rPr>
          <w:rFonts w:ascii="Arial" w:hAnsi="Arial" w:eastAsia="Arial" w:cs="Arial"/>
          <w:b w:val="1"/>
          <w:bCs w:val="1"/>
        </w:rPr>
      </w:pPr>
    </w:p>
    <w:p w:rsidR="0E3AEF85" w:rsidP="0E3AEF85" w:rsidRDefault="0E3AEF85" w14:paraId="4F70AEF2" w14:textId="082F84B5">
      <w:pPr>
        <w:spacing w:line="360" w:lineRule="auto"/>
        <w:rPr>
          <w:rFonts w:ascii="Arial" w:hAnsi="Arial" w:eastAsia="Arial" w:cs="Arial"/>
          <w:b w:val="1"/>
          <w:bCs w:val="1"/>
        </w:rPr>
      </w:pPr>
    </w:p>
    <w:p w:rsidR="0E3AEF85" w:rsidP="0E3AEF85" w:rsidRDefault="0E3AEF85" w14:paraId="6846CE88" w14:textId="72F069FF">
      <w:pPr>
        <w:spacing w:line="360" w:lineRule="auto"/>
        <w:rPr>
          <w:rFonts w:ascii="Arial" w:hAnsi="Arial" w:eastAsia="Arial" w:cs="Arial"/>
          <w:b w:val="1"/>
          <w:bCs w:val="1"/>
        </w:rPr>
      </w:pPr>
    </w:p>
    <w:p w:rsidR="71B45567" w:rsidP="71B45567" w:rsidRDefault="71B45567" w14:paraId="316D4BA3" w14:textId="7BFA078C">
      <w:pPr>
        <w:spacing w:line="360" w:lineRule="auto"/>
        <w:rPr>
          <w:rFonts w:ascii="Arial" w:hAnsi="Arial" w:eastAsia="Arial" w:cs="Arial"/>
          <w:b w:val="1"/>
          <w:bCs w:val="1"/>
        </w:rPr>
      </w:pPr>
    </w:p>
    <w:p w:rsidR="71B45567" w:rsidP="71B45567" w:rsidRDefault="71B45567" w14:paraId="26E4F92D" w14:textId="21549CC7">
      <w:pPr>
        <w:spacing w:line="360" w:lineRule="auto"/>
        <w:rPr>
          <w:rFonts w:ascii="Arial" w:hAnsi="Arial" w:eastAsia="Arial" w:cs="Arial"/>
          <w:b w:val="1"/>
          <w:bCs w:val="1"/>
        </w:rPr>
      </w:pPr>
    </w:p>
    <w:p w:rsidR="75982470" w:rsidP="75982470" w:rsidRDefault="75982470" w14:paraId="1E042AEF" w14:textId="6FF3BFDF">
      <w:pPr>
        <w:spacing w:line="360" w:lineRule="auto"/>
        <w:rPr>
          <w:rFonts w:ascii="Arial" w:hAnsi="Arial" w:eastAsia="Arial" w:cs="Arial"/>
        </w:rPr>
      </w:pPr>
      <w:r w:rsidRPr="75982470">
        <w:rPr>
          <w:rFonts w:ascii="Arial" w:hAnsi="Arial" w:eastAsia="Arial" w:cs="Arial"/>
          <w:b/>
          <w:bCs/>
        </w:rPr>
        <w:t>Appendix A</w:t>
      </w:r>
      <w:r w:rsidRPr="75982470">
        <w:rPr>
          <w:rFonts w:ascii="Arial" w:hAnsi="Arial" w:eastAsia="Arial" w:cs="Arial"/>
        </w:rPr>
        <w:t xml:space="preserve"> – A blank copy questionnaire.</w:t>
      </w:r>
    </w:p>
    <w:p w:rsidR="75982470" w:rsidP="75982470" w:rsidRDefault="75982470" w14:paraId="5F781160" w14:textId="12E7E6C9">
      <w:pPr>
        <w:spacing w:line="240" w:lineRule="exact"/>
        <w:rPr>
          <w:rFonts w:ascii="Arial" w:hAnsi="Arial" w:eastAsia="Arial" w:cs="Arial"/>
          <w:b/>
          <w:bCs/>
        </w:rPr>
      </w:pPr>
    </w:p>
    <w:p w:rsidR="75982470" w:rsidP="75982470" w:rsidRDefault="75982470" w14:paraId="065E43EE" w14:textId="68C0C75A">
      <w:r w:rsidR="08E23455">
        <w:drawing>
          <wp:inline wp14:editId="3E5D1D1D" wp14:anchorId="5423F4ED">
            <wp:extent cx="3047008" cy="3524250"/>
            <wp:effectExtent l="0" t="0" r="0" b="0"/>
            <wp:docPr id="517420252" name="Picture 517420252" title=""/>
            <wp:cNvGraphicFramePr>
              <a:graphicFrameLocks noChangeAspect="1"/>
            </wp:cNvGraphicFramePr>
            <a:graphic>
              <a:graphicData uri="http://schemas.openxmlformats.org/drawingml/2006/picture">
                <pic:pic>
                  <pic:nvPicPr>
                    <pic:cNvPr id="0" name="Picture 517420252"/>
                    <pic:cNvPicPr/>
                  </pic:nvPicPr>
                  <pic:blipFill>
                    <a:blip r:embed="Ra727d45b87d74ef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047008" cy="3524250"/>
                    </a:xfrm>
                    <a:prstGeom prst="rect">
                      <a:avLst/>
                    </a:prstGeom>
                  </pic:spPr>
                </pic:pic>
              </a:graphicData>
            </a:graphic>
          </wp:inline>
        </w:drawing>
      </w:r>
    </w:p>
    <w:p w:rsidR="75982470" w:rsidP="75982470" w:rsidRDefault="75982470" w14:paraId="6EA02E81" w14:textId="799840D7">
      <w:r w:rsidR="75982470">
        <w:drawing>
          <wp:inline wp14:editId="4694CDD2" wp14:anchorId="3986339C">
            <wp:extent cx="3063723" cy="3848100"/>
            <wp:effectExtent l="0" t="0" r="0" b="0"/>
            <wp:docPr id="585086821" name="Picture 585086821" title=""/>
            <wp:cNvGraphicFramePr>
              <a:graphicFrameLocks noChangeAspect="1"/>
            </wp:cNvGraphicFramePr>
            <a:graphic>
              <a:graphicData uri="http://schemas.openxmlformats.org/drawingml/2006/picture">
                <pic:pic>
                  <pic:nvPicPr>
                    <pic:cNvPr id="0" name="Picture 585086821"/>
                    <pic:cNvPicPr/>
                  </pic:nvPicPr>
                  <pic:blipFill>
                    <a:blip r:embed="Rbefe443861114f2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063723" cy="3848100"/>
                    </a:xfrm>
                    <a:prstGeom prst="rect">
                      <a:avLst/>
                    </a:prstGeom>
                  </pic:spPr>
                </pic:pic>
              </a:graphicData>
            </a:graphic>
          </wp:inline>
        </w:drawing>
      </w:r>
    </w:p>
    <w:sectPr w:rsidR="75982470">
      <w:headerReference w:type="default" r:id="rId22"/>
      <w:footerReference w:type="default" r:id="rId2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40339" w:rsidRDefault="00A40339" w14:paraId="3B57C722" w14:textId="77777777">
      <w:pPr>
        <w:spacing w:after="0" w:line="240" w:lineRule="auto"/>
      </w:pPr>
      <w:r>
        <w:separator/>
      </w:r>
    </w:p>
  </w:endnote>
  <w:endnote w:type="continuationSeparator" w:id="0">
    <w:p w:rsidR="00A40339" w:rsidRDefault="00A40339" w14:paraId="7866FD7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5982470" w:rsidTr="75982470" w14:paraId="226582C4" w14:textId="77777777">
      <w:tc>
        <w:tcPr>
          <w:tcW w:w="3005" w:type="dxa"/>
        </w:tcPr>
        <w:p w:rsidR="75982470" w:rsidP="75982470" w:rsidRDefault="75982470" w14:paraId="7F4A23DA" w14:textId="3BB46346">
          <w:pPr>
            <w:pStyle w:val="Header"/>
            <w:ind w:left="-115"/>
          </w:pPr>
        </w:p>
      </w:tc>
      <w:tc>
        <w:tcPr>
          <w:tcW w:w="3005" w:type="dxa"/>
        </w:tcPr>
        <w:p w:rsidR="75982470" w:rsidP="75982470" w:rsidRDefault="75982470" w14:paraId="6A903AC2" w14:textId="6FDA5B58">
          <w:pPr>
            <w:pStyle w:val="Header"/>
            <w:jc w:val="center"/>
          </w:pPr>
        </w:p>
      </w:tc>
      <w:tc>
        <w:tcPr>
          <w:tcW w:w="3005" w:type="dxa"/>
        </w:tcPr>
        <w:p w:rsidR="75982470" w:rsidP="75982470" w:rsidRDefault="75982470" w14:paraId="36DBB9DD" w14:textId="281606B0">
          <w:pPr>
            <w:pStyle w:val="Header"/>
            <w:ind w:right="-115"/>
            <w:jc w:val="right"/>
          </w:pPr>
          <w:r>
            <w:t>1</w:t>
          </w:r>
        </w:p>
      </w:tc>
    </w:tr>
  </w:tbl>
  <w:p w:rsidR="75982470" w:rsidP="75982470" w:rsidRDefault="75982470" w14:paraId="61C742C9" w14:textId="770F3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40339" w:rsidRDefault="00A40339" w14:paraId="53F8E384" w14:textId="77777777">
      <w:pPr>
        <w:spacing w:after="0" w:line="240" w:lineRule="auto"/>
      </w:pPr>
      <w:r>
        <w:separator/>
      </w:r>
    </w:p>
  </w:footnote>
  <w:footnote w:type="continuationSeparator" w:id="0">
    <w:p w:rsidR="00A40339" w:rsidRDefault="00A40339" w14:paraId="58A80F8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5982470" w:rsidTr="75982470" w14:paraId="23AB60A7" w14:textId="77777777">
      <w:tc>
        <w:tcPr>
          <w:tcW w:w="3005" w:type="dxa"/>
        </w:tcPr>
        <w:p w:rsidR="75982470" w:rsidP="75982470" w:rsidRDefault="75982470" w14:paraId="79CDB00F" w14:textId="7ADD247C">
          <w:pPr>
            <w:pStyle w:val="Header"/>
            <w:ind w:left="-115"/>
          </w:pPr>
        </w:p>
      </w:tc>
      <w:tc>
        <w:tcPr>
          <w:tcW w:w="3005" w:type="dxa"/>
        </w:tcPr>
        <w:p w:rsidR="75982470" w:rsidP="75982470" w:rsidRDefault="75982470" w14:paraId="402667CA" w14:textId="50B1A4D5">
          <w:pPr>
            <w:pStyle w:val="Header"/>
            <w:jc w:val="center"/>
          </w:pPr>
        </w:p>
      </w:tc>
      <w:tc>
        <w:tcPr>
          <w:tcW w:w="3005" w:type="dxa"/>
        </w:tcPr>
        <w:p w:rsidR="75982470" w:rsidP="75982470" w:rsidRDefault="75982470" w14:paraId="32CCE242" w14:textId="7C8A7BA5">
          <w:pPr>
            <w:pStyle w:val="Header"/>
            <w:ind w:right="-115"/>
            <w:jc w:val="right"/>
          </w:pPr>
        </w:p>
      </w:tc>
    </w:tr>
  </w:tbl>
  <w:p w:rsidR="75982470" w:rsidP="75982470" w:rsidRDefault="75982470" w14:paraId="3779A277" w14:textId="1D5923A2">
    <w:pPr>
      <w:pStyle w:val="Header"/>
    </w:pPr>
  </w:p>
</w:hdr>
</file>

<file path=word/intelligence2.xml><?xml version="1.0" encoding="utf-8"?>
<int2:intelligence xmlns:int2="http://schemas.microsoft.com/office/intelligence/2020/intelligence" xmlns:oel="http://schemas.microsoft.com/office/2019/extlst">
  <int2:observations>
    <int2:textHash int2:hashCode="Cm+oYLntgjGUut" int2:id="xn1w07K6">
      <int2:state int2:type="LegacyProofing" int2:value="Rejected"/>
    </int2:textHash>
    <int2:textHash int2:hashCode="UbhsxiJRMVMMs3" int2:id="PNgYBY3O">
      <int2:state int2:type="LegacyProofing" int2:value="Rejected"/>
    </int2:textHash>
    <int2:bookmark int2:bookmarkName="_Int_c2pLrCOp" int2:invalidationBookmarkName="" int2:hashCode="y4lOhq4R/SfjzZ" int2:id="CVmPv1La">
      <int2:state int2:type="LegacyProofing" int2:value="Rejected"/>
    </int2:bookmark>
    <int2:bookmark int2:bookmarkName="_Int_Y5U1bPwM" int2:invalidationBookmarkName="" int2:hashCode="Ps38Y1D46+oOd6" int2:id="CCnwpZpI">
      <int2:extLst>
        <oel:ext uri="426473B9-03D8-482F-96C9-C2C85392BACA">
          <int2:similarityCritique int2:version="1" int2:context="Hughes, J. (2012) ‘“It's quite liberating turning up to a classroom without a pile of papers and equipment.’">
            <int2:source int2:sourceType="Online" int2:sourceTitle="Julie Hughes - University of Wolverhampton" int2:sourceUrl="https://www.wlv.ac.uk/about-us/our-staff/julie-hughes/" int2:sourceSnippet="Hughes J (2012) ‘It’s quite liberating turning up to a classroom without a pile of papers and equipment.’ Pedagogic bungee jumping: a strategy to rethink teaching in a technology-rich age? Management in Education 26 2. Hughes, J., Herrington, M., McDonald, T. &amp; Rhodes, A. (2010).">
              <int2:suggestions int2:citationType="Inline">
                <int2:suggestion int2:citationStyle="Mla" int2:isIdentical="0">
                  <int2:citationText>(“Julie Hughes - University of Wolverhampton”)</int2:citationText>
                </int2:suggestion>
                <int2:suggestion int2:citationStyle="Apa" int2:isIdentical="0">
                  <int2:citationText>(“Julie Hughes - University of Wolverhampton”)</int2:citationText>
                </int2:suggestion>
                <int2:suggestion int2:citationStyle="Chicago" int2:isIdentical="0">
                  <int2:citationText>(“Julie Hughes - University of Wolverhampton”)</int2:citationText>
                </int2:suggestion>
              </int2:suggestions>
              <int2:suggestions int2:citationType="Full">
                <int2:suggestion int2:citationStyle="Mla" int2:isIdentical="0">
                  <int2:citationText>&lt;i&gt;Julie Hughes - University of Wolverhampton&lt;/i&gt;, https://www.wlv.ac.uk/about-us/our-staff/julie-hughes/.</int2:citationText>
                </int2:suggestion>
                <int2:suggestion int2:citationStyle="Apa" int2:isIdentical="0">
                  <int2:citationText>&lt;i&gt;Julie Hughes - University of Wolverhampton&lt;/i&gt;. (n.d.). Retrieved from https://www.wlv.ac.uk/about-us/our-staff/julie-hughes/</int2:citationText>
                </int2:suggestion>
                <int2:suggestion int2:citationStyle="Chicago" int2:isIdentical="0">
                  <int2:citationText>“Julie Hughes - University of Wolverhampton” n.d., https://www.wlv.ac.uk/about-us/our-staff/julie-hughes/.</int2:citationText>
                </int2:suggestion>
              </int2:suggestions>
            </int2:source>
          </int2:similarityCritique>
        </oel:ext>
      </int2:extLst>
    </int2:bookmark>
    <int2:bookmark int2:bookmarkName="_Int_UJHSqMhM" int2:invalidationBookmarkName="" int2:hashCode="kh2eT6oSaKwIkS" int2:id="7ZJi1mZT">
      <int2:extLst>
        <oel:ext uri="426473B9-03D8-482F-96C9-C2C85392BACA">
          <int2:similarityCritique int2:version="1" int2:context="Brubacher, S.P. et al. (2019) ‘“She Wanted to Know the Full Story”: Children’s Perceptions of Open Versus Closed Questions’, Child maltreatment, 24(2), pp. 222–231.">
            <int2:source int2:sourceType="Online" int2:sourceTitle="&amp;quot;She wanted to know the full story&amp;quot;: children ..." int2:sourceUrl="https://dro.deakin.edu.au/view/DU:30117236" int2:sourceSnippet="&quot;She wanted to know the full story&quot;: children's perceptions of open versus closed questions Brubacher, Sonja P., Timms, Lydia, Powell, Matine and Bearman, Madeleine 2019, &quot;She wanted to know the full story&quot;: children's perceptions of open versus closed questions, Child maltreatment, vol. 24, no. 2, pp. 222-231, doi: 10.1177/1077559518821730.">
              <int2:suggestions int2:citationType="Inline">
                <int2:suggestion int2:citationStyle="Mla" int2:isIdentical="0">
                  <int2:citationText>(“&amp;quot;She wanted to know the full story&amp;quot;: children ...”)</int2:citationText>
                </int2:suggestion>
                <int2:suggestion int2:citationStyle="Apa" int2:isIdentical="0">
                  <int2:citationText>(“&amp;quot;She wanted to know the full story&amp;quot;: children ...”)</int2:citationText>
                </int2:suggestion>
                <int2:suggestion int2:citationStyle="Chicago" int2:isIdentical="0">
                  <int2:citationText>(“&amp;quot;She wanted to know the full story&amp;quot;: children ...”)</int2:citationText>
                </int2:suggestion>
              </int2:suggestions>
              <int2:suggestions int2:citationType="Full">
                <int2:suggestion int2:citationStyle="Mla" int2:isIdentical="0">
                  <int2:citationText>&lt;i&gt;&amp;quot;She wanted to know the full story&amp;quot;: children ...&lt;/i&gt;, https://dro.deakin.edu.au/view/DU:30117236.</int2:citationText>
                </int2:suggestion>
                <int2:suggestion int2:citationStyle="Apa" int2:isIdentical="0">
                  <int2:citationText>&lt;i&gt;&amp;quot;She wanted to know the full story&amp;quot;: children ...&lt;/i&gt;. (n.d.). Retrieved from https://dro.deakin.edu.au/view/DU:30117236</int2:citationText>
                </int2:suggestion>
                <int2:suggestion int2:citationStyle="Chicago" int2:isIdentical="0">
                  <int2:citationText>“&amp;quot;She wanted to know the full story&amp;quot;: children ...” n.d., https://dro.deakin.edu.au/view/DU:30117236.</int2:citationText>
                </int2:suggestion>
              </int2:suggestions>
            </int2:source>
          </int2:similarityCritique>
        </oel:ext>
      </int2:extLst>
    </int2:bookmark>
    <int2:bookmark int2:bookmarkName="_Int_xrlkcv3S" int2:invalidationBookmarkName="" int2:hashCode="Ajhhv885ho2O/I" int2:id="7UQYSFvV">
      <int2:extLst>
        <oel:ext uri="426473B9-03D8-482F-96C9-C2C85392BACA">
          <int2:similarityCritique int2:version="1" int2:context="Bell, E. and Bryman, A. (2007) The Ethics of Management Research: An Exploratory Content Analysis [online].">
            <int2:source int2:sourceType="Online" int2:sourceTitle="Bell, E. and Bryman, A. (2007) The Ethics of Management ..." int2:sourceUrl="https://www.scirp.org/reference/referencespapers.aspx?referenceid=2960223" int2:sourceSnippet="Bell, E. and Bryman, A. (2007) The Ethics of Management Research An Exploratory Content Analysis. British Journal of Management, 18, 63-77.">
              <int2:suggestions int2:citationType="Inline">
                <int2:suggestion int2:citationStyle="Mla" int2:isIdentical="0">
                  <int2:citationText>(“Bell, E. and Bryman, A. (2007) The Ethics of Management ...”)</int2:citationText>
                </int2:suggestion>
                <int2:suggestion int2:citationStyle="Apa" int2:isIdentical="0">
                  <int2:citationText>(“Bell, E. and Bryman, A. (2007) The Ethics of Management ...”)</int2:citationText>
                </int2:suggestion>
                <int2:suggestion int2:citationStyle="Chicago" int2:isIdentical="0">
                  <int2:citationText>(“Bell, E. and Bryman, A. (2007) The Ethics of Management ...”)</int2:citationText>
                </int2:suggestion>
              </int2:suggestions>
              <int2:suggestions int2:citationType="Full">
                <int2:suggestion int2:citationStyle="Mla" int2:isIdentical="0">
                  <int2:citationText>&lt;i&gt;Bell, E. and Bryman, A. (2007) The Ethics of Management ...&lt;/i&gt;, https://www.scirp.org/reference/referencespapers.aspx?referenceid=2960223.</int2:citationText>
                </int2:suggestion>
                <int2:suggestion int2:citationStyle="Apa" int2:isIdentical="0">
                  <int2:citationText>&lt;i&gt;Bell, E. and Bryman, A. (2007) The Ethics of Management ...&lt;/i&gt;. (n.d.). Retrieved from https://www.scirp.org/reference/referencespapers.aspx?referenceid=2960223</int2:citationText>
                </int2:suggestion>
                <int2:suggestion int2:citationStyle="Chicago" int2:isIdentical="0">
                  <int2:citationText>“Bell, E. and Bryman, A. (2007) The Ethics of Management ...” n.d., https://www.scirp.org/reference/referencespapers.aspx?referenceid=2960223.</int2:citationText>
                </int2:suggestion>
              </int2:suggestions>
            </int2:source>
            <int2:source int2:sourceType="Online" int2:sourceTitle="Methodology - Business/Marketing bibliographies - Cite ..." int2:sourceUrl="https://www.citethisforme.com/topic-ideas/business-marketing/Methodology-63883599" int2:sourceSnippet="In-text: (Bell and Bryman, 2007) Your Bibliography: Bell, E. and Bryman, A., 2007. The Ethics of Management Research: An Exploratory Content Analysis. British Journal ...">
              <int2:suggestions int2:citationType="Inline">
                <int2:suggestion int2:citationStyle="Mla" int2:isIdentical="0">
                  <int2:citationText>(“Methodology - Business/Marketing bibliographies - Cite ...”)</int2:citationText>
                </int2:suggestion>
                <int2:suggestion int2:citationStyle="Apa" int2:isIdentical="0">
                  <int2:citationText>(“Methodology - Business/Marketing bibliographies - Cite ...”)</int2:citationText>
                </int2:suggestion>
                <int2:suggestion int2:citationStyle="Chicago" int2:isIdentical="0">
                  <int2:citationText>(“Methodology - Business/Marketing bibliographies - Cite ...”)</int2:citationText>
                </int2:suggestion>
              </int2:suggestions>
              <int2:suggestions int2:citationType="Full">
                <int2:suggestion int2:citationStyle="Mla" int2:isIdentical="0">
                  <int2:citationText>&lt;i&gt;Methodology - Business/Marketing bibliographies - Cite ...&lt;/i&gt;, https://www.citethisforme.com/topic-ideas/business-marketing/Methodology-63883599.</int2:citationText>
                </int2:suggestion>
                <int2:suggestion int2:citationStyle="Apa" int2:isIdentical="0">
                  <int2:citationText>&lt;i&gt;Methodology - Business/Marketing bibliographies - Cite ...&lt;/i&gt;. (n.d.). Retrieved from https://www.citethisforme.com/topic-ideas/business-marketing/Methodology-63883599</int2:citationText>
                </int2:suggestion>
                <int2:suggestion int2:citationStyle="Chicago" int2:isIdentical="0">
                  <int2:citationText>“Methodology - Business/Marketing bibliographies - Cite ...” n.d., https://www.citethisforme.com/topic-ideas/business-marketing/Methodology-63883599.</int2:citationText>
                </int2:suggestion>
              </int2:suggestions>
            </int2:source>
            <int2:source int2:sourceType="Online" int2:sourceTitle="Developing a New Framework of Waqf Management - HRMARS" int2:sourceUrl="https://hrmars.com/papers/detail/IJARBSS/3872/Developing-a-New-Framework-of-Waqf-Management" int2:sourceSnippet="Bell, E., and Bryman, A. (2007). The ethics of management research, an exploratory content analysis. British Journal of Management 18(1), 63-77. Cameron, K. S. (1986). Effectiveness as paradox: Consensus and conflict in conceptions of organizational effectiveness. Management Science 32(5), 539-553.">
              <int2:suggestions int2:citationType="Inline">
                <int2:suggestion int2:citationStyle="Mla" int2:isIdentical="0">
                  <int2:citationText>(“Developing a New Framework of Waqf Management - HRMARS”)</int2:citationText>
                </int2:suggestion>
                <int2:suggestion int2:citationStyle="Apa" int2:isIdentical="0">
                  <int2:citationText>(“Developing a New Framework of Waqf Management - HRMARS”)</int2:citationText>
                </int2:suggestion>
                <int2:suggestion int2:citationStyle="Chicago" int2:isIdentical="0">
                  <int2:citationText>(“Developing a New Framework of Waqf Management - HRMARS”)</int2:citationText>
                </int2:suggestion>
              </int2:suggestions>
              <int2:suggestions int2:citationType="Full">
                <int2:suggestion int2:citationStyle="Mla" int2:isIdentical="0">
                  <int2:citationText>&lt;i&gt;Developing a New Framework of Waqf Management - HRMARS&lt;/i&gt;, https://hrmars.com/papers/detail/IJARBSS/3872/Developing-a-New-Framework-of-Waqf-Management.</int2:citationText>
                </int2:suggestion>
                <int2:suggestion int2:citationStyle="Apa" int2:isIdentical="0">
                  <int2:citationText>&lt;i&gt;Developing a New Framework of Waqf Management - HRMARS&lt;/i&gt;. (n.d.). Retrieved from https://hrmars.com/papers/detail/IJARBSS/3872/Developing-a-New-Framework-of-Waqf-Management</int2:citationText>
                </int2:suggestion>
                <int2:suggestion int2:citationStyle="Chicago" int2:isIdentical="0">
                  <int2:citationText>“Developing a New Framework of Waqf Management - HRMARS” n.d., https://hrmars.com/papers/detail/IJARBSS/3872/Developing-a-New-Framework-of-Waqf-Management.</int2:citationText>
                </int2:suggestion>
              </int2:suggestions>
            </int2:source>
          </int2:similarityCritique>
        </oel:ext>
      </int2:extLst>
    </int2:bookmark>
    <int2:bookmark int2:bookmarkName="_Int_iP7SvINf" int2:invalidationBookmarkName="" int2:hashCode="s0ybdisQ0+c0h6" int2:id="km1Gpzi6">
      <int2:state int2:type="LegacyProofing" int2:value="Rejected"/>
    </int2:bookmark>
    <int2:bookmark int2:bookmarkName="_Int_EzBAZHBq" int2:invalidationBookmarkName="" int2:hashCode="87z5Q4wuOBHJHQ" int2:id="s8hmOZUC">
      <int2:state int2:type="LegacyProofing" int2:value="Rejected"/>
    </int2:bookmark>
    <int2:entireDocument int2:id="D2A5b33a">
      <int2:extLst>
        <oel:ext uri="E302BA01-7950-474C-9AD3-286E660C40A8">
          <int2:similaritySummary int2:version="1" int2:runId="1648496171419" int2:tilesCheckedInThisRun="88" int2:totalNumOfTiles="88" int2:similarityAnnotationCount="3" int2:numWords="2575" int2:numFlaggedWords="60"/>
        </oel:ext>
      </int2:extLst>
    </int2:entireDocument>
  </int2:observations>
  <int2:intelligenceSettings/>
  <int2:onDemandWorkflows>
    <int2:onDemandWorkflow int2:type="SimilarityCheck" int2:paragraphVersions="5F7FB412-2B7A9E27 452EB4BA-3EBDDD24 4F5F9DE4-410C1CA6 3EB2EEB7-35E58BD7 03AEBD1A-2653EAE1 2D3F73A9-22ED88AE 5E5787A5-62E20D81 3C7BD27D-19AA985D 0ECDAE08-288BFF50 72DEB317-420EB64C 2DB3D3A8-21B94552 2392948B-0269A6B0 3A71510A-1E93E31A 3ABE92C1-5660F212 6F66459A-24E78F90 673FC256-4BD5D834 3C8DB454-075AA5BB 42FB316C-394B3443 2DD50E18-51AD99F6 55AEE2D9-207B7F85 4477A23A-60137159 241AFF30-695DBC0B 3A7B11D9-6CB4A419 66475A63-0A601FF2 5CD9BEA2-71A8EF31 6A8487A6-24545E1B 6CE72910-2B9A73AE 2883D442-59BC7C2E 5A14AA73-22669940 62634C52-7A5B8EF5 5EF2B184-49122607 62E1DE70-281AAD07 1D3C8681-1D21EE13 32341CAA-5DEC7036 3F173406-52819862 36942FE8-18F684BE 14D9A2F1-0DCE10B8 65FF6A9E-439236F9 29D60C9F-5F1CF5D9 72C72F11-136B8431 34A29CBA-24DE71B4 7E13D249-3152A4D1 28571D49-0BC94CB0 44654CF4-19771BE6 4D600C41-55FECC52 6634307D-53762720 23466E5A-3347B998 11A9ADC9-7CD1DDFA 707DB48F-7723B9D5 396AA6CE-5467DCE8 7909578E-5EFE62D1 7FC56DC5-1A4D2F6C 67947D9B-275D75F2 2F431FD0-26B6A228 0E5F20AA-15A54105 6BD07493-2336D396 540F28AC-465C9BC7 62DF16BA-4907E990 5206DE36-292BD1BF 54EB390A-2D732740 3D1BF4DA-553A7483 32D8D8F6-73555B82 7133F085-7411D378 213AE120-5DB9F0F9 14CC53B8-2247C2A9 0784CE56-3EAD6923 5310C534-1C95D65E 1D4CC91F-0640A7A1 0F416548-2DFC4554 701750E8-0EE5C277 5360566E-4BBE0CDE 0ACEA810-7EF7F716 43CA44C7-7B03545B 0A7B298A-7DF9BF59 351C1A76-409F39F5 56DD7B6D-739A4ADB 1D13252A-5837FD18 32AA75C4-58AEA635 5C0E105B-51C082AD 53325C43-57D746B1 53D516BE-3502BA88 5FC6C20B-1746D727 1303984D-6F18DDA8 0613F15B-5F500CDE 5C9402EA-40646485 02CBFDEB-6F6A2F11 5E37CEDB-6540F1CF 7861ADDD-34FF0103 72704154-05C7F4C3 3C63BBAD-732E3052 7F0BD506-702D5E71 778AE543-6477E3ED 6A0E2045-4C1C66A6 6153B502-7168E09D 3E458430-1F0B7230 7C3952A0-15F7421F 7A2A429E-657D837E 1A0B1113-0450A146 722C6E35-7137FEB0 70CDE838-0468BC76 47B76F98-29D1DDD2 79D6703C-6C32CB74 2D3A0A8F-10BD4EE9 0ABC74D5-646A43F9 01B7AD51-60AE7BD3 1156D991-71CB9C4B 58F3135D-76FA517A 60803E46-4F01A94E 250459C8-42E9794F 4B351FD8-4F0A50CA 5BCACDA1-07655676 647716F0-625F1F0C 59A97B15-4AB9E38F 5F6CC107-3DDC460D 06D156C5-6C3748C9 60B408C9-38BC2D97 40C7E3CA-28BF5CCF 4AF3161A-28310B67 117590FC-7D5A6620 11E3EFC1-4C4B330A 7A4C8927-4B31E80E 0823259F-29929CA9 1A6E0A4D-03FDE513 671D4072-3117B065 0C23D633-508C2652 0F2221F0-7A886E45 19EF2E72-4B068E2D 7D8B70B1-5E47153F 267FAD98-41A0210C 585E9BF8-351DDDE9 7120BA8A-73E5833B 67B2E54D-4BBB50C0 1ADF294B-307B3D0A 3AD31A8E-6C37B0D7 06B4C952-527FD698 112AFA97-4B72011E 2517E400-3CDC89E2 2D86044F-6EFA3C20 30A504A7-73F973A6 67144499-3A512CD2 26032D1C-06363B6D 3E19C891-7F1D6F04 413B474D-6E88FC31 4345A31B-3C6EC35C 0E4D9DD8-346CE4CF 49630236-141B0A3C 30B7E7B3-16C01E5C 4C84DA52-677DA8E8 3354013C-6FEFC9D3 17C27F9F-104C9763 0F8DC4B3-7CE82121 28850E4B-62C9C449 1401E35F-1BE09F3F 753AD2D2-271C5DE8 5CE80C95-4D33BBBE 3024A020-38F45EE7 187EE0B5-6D0D5EE8 0981BE2D-5C36C284 395C0D5A-68ACD259 6C5999EB-22601F10 2524114F-67A9254D 5E08B3C7-6B8C793E 0AA0A76C-0A531B27 11DC3050-186CF7CB 09C5D039-726CF135 6369BDD6-7D7C1C6B 5809C34B-3872ED10 7DED4C42-3D3741F6 48547396-65187E6C 2C62BAD3-4D3F878E 35FCE4C4-2FFA4D48 43AFC950-25D19C6E 11EFAF35-6DAE9B0D 1348F106-0D03B97E 52BA6DA4-3F33470B 3CADF57A-3024B766 13A21171-7A83FB38 17368F7C-3FB7C370 505AD73D-43716DD5 3FBC43DB-41407D34 4872FF3D-14120DA8 6D44A011-261BB993 4CAAA36A-328FF781 32B1A948-3AEBE4C6 64CF9095-5F5C8639 0EE2D2C0-5E7638B6 254260EA-00DB9CA8 2FB4D0BE-115988CE 062BCDB4-55B78697 33B1B37E-331E1118 14C81D82-36759C8D 55EBF2BD-709279BA 0179519B-6E2D5D73 0B6F2724-78919D53 40368D90-0968139C 2825C0AC-4F621BF1 5D825C47-33F728C9 4EC91A1D-500F572C 60F019E3-47694158 40ACA7D6-71BE8FA1 1BAFBAE9-06321D0F 73920392-28F7EA11 11B96923-6DEF0842 20DF258D-60A7F49F 227ED802-454C8EEE 1E042AEF-6FF3BFDF 5F781160-12E7E6C9 065E43EE-68C0C75A 6EA02E81-799840D7 79CDB00F-7ADD247C 402667CA-50B1A4D5 32CCE242-7C8A7BA5 3779A277-1D5923A2 7F4A23DA-3BB46346 6A903AC2-6FDA5B58 36DBB9DD-281606B0 61C742C9-770F3CE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2677A4D"/>
    <w:multiLevelType w:val="hybridMultilevel"/>
    <w:tmpl w:val="FFFFFFFF"/>
    <w:lvl w:ilvl="0" w:tplc="75C6CA58">
      <w:start w:val="1"/>
      <w:numFmt w:val="decimal"/>
      <w:lvlText w:val="%1."/>
      <w:lvlJc w:val="left"/>
      <w:pPr>
        <w:ind w:left="720" w:hanging="360"/>
      </w:pPr>
    </w:lvl>
    <w:lvl w:ilvl="1" w:tplc="1A58E768">
      <w:start w:val="1"/>
      <w:numFmt w:val="lowerLetter"/>
      <w:lvlText w:val="%2."/>
      <w:lvlJc w:val="left"/>
      <w:pPr>
        <w:ind w:left="1440" w:hanging="360"/>
      </w:pPr>
    </w:lvl>
    <w:lvl w:ilvl="2" w:tplc="250EFA26">
      <w:start w:val="1"/>
      <w:numFmt w:val="lowerRoman"/>
      <w:lvlText w:val="%3."/>
      <w:lvlJc w:val="right"/>
      <w:pPr>
        <w:ind w:left="2160" w:hanging="180"/>
      </w:pPr>
    </w:lvl>
    <w:lvl w:ilvl="3" w:tplc="3C2A9BDC">
      <w:start w:val="1"/>
      <w:numFmt w:val="decimal"/>
      <w:lvlText w:val="%4."/>
      <w:lvlJc w:val="left"/>
      <w:pPr>
        <w:ind w:left="2880" w:hanging="360"/>
      </w:pPr>
    </w:lvl>
    <w:lvl w:ilvl="4" w:tplc="EC74B85E">
      <w:start w:val="1"/>
      <w:numFmt w:val="lowerLetter"/>
      <w:lvlText w:val="%5."/>
      <w:lvlJc w:val="left"/>
      <w:pPr>
        <w:ind w:left="3600" w:hanging="360"/>
      </w:pPr>
    </w:lvl>
    <w:lvl w:ilvl="5" w:tplc="79BA5DDA">
      <w:start w:val="1"/>
      <w:numFmt w:val="lowerRoman"/>
      <w:lvlText w:val="%6."/>
      <w:lvlJc w:val="right"/>
      <w:pPr>
        <w:ind w:left="4320" w:hanging="180"/>
      </w:pPr>
    </w:lvl>
    <w:lvl w:ilvl="6" w:tplc="ED904756">
      <w:start w:val="1"/>
      <w:numFmt w:val="decimal"/>
      <w:lvlText w:val="%7."/>
      <w:lvlJc w:val="left"/>
      <w:pPr>
        <w:ind w:left="5040" w:hanging="360"/>
      </w:pPr>
    </w:lvl>
    <w:lvl w:ilvl="7" w:tplc="0E2E6F80">
      <w:start w:val="1"/>
      <w:numFmt w:val="lowerLetter"/>
      <w:lvlText w:val="%8."/>
      <w:lvlJc w:val="left"/>
      <w:pPr>
        <w:ind w:left="5760" w:hanging="360"/>
      </w:pPr>
    </w:lvl>
    <w:lvl w:ilvl="8" w:tplc="04243F7A">
      <w:start w:val="1"/>
      <w:numFmt w:val="lowerRoman"/>
      <w:lvlText w:val="%9."/>
      <w:lvlJc w:val="right"/>
      <w:pPr>
        <w:ind w:left="6480" w:hanging="180"/>
      </w:p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7A3B3E"/>
    <w:rsid w:val="000859DC"/>
    <w:rsid w:val="00173D21"/>
    <w:rsid w:val="001778B1"/>
    <w:rsid w:val="00440507"/>
    <w:rsid w:val="004C7163"/>
    <w:rsid w:val="00536324"/>
    <w:rsid w:val="00585C04"/>
    <w:rsid w:val="005EFAE1"/>
    <w:rsid w:val="006AE476"/>
    <w:rsid w:val="006E72D3"/>
    <w:rsid w:val="008C9143"/>
    <w:rsid w:val="009526F8"/>
    <w:rsid w:val="00A40339"/>
    <w:rsid w:val="00AC43A1"/>
    <w:rsid w:val="00B0264A"/>
    <w:rsid w:val="00BF12D3"/>
    <w:rsid w:val="00D3AF51"/>
    <w:rsid w:val="00F62492"/>
    <w:rsid w:val="00F8E393"/>
    <w:rsid w:val="0112EACA"/>
    <w:rsid w:val="01146D94"/>
    <w:rsid w:val="01149DA8"/>
    <w:rsid w:val="012C1327"/>
    <w:rsid w:val="012ED92C"/>
    <w:rsid w:val="012F084D"/>
    <w:rsid w:val="0162CED3"/>
    <w:rsid w:val="017FFF0D"/>
    <w:rsid w:val="0181671A"/>
    <w:rsid w:val="018EF2FB"/>
    <w:rsid w:val="01990122"/>
    <w:rsid w:val="01A0BB1F"/>
    <w:rsid w:val="01AE9DFE"/>
    <w:rsid w:val="01B5C019"/>
    <w:rsid w:val="01C73BDC"/>
    <w:rsid w:val="01F099E6"/>
    <w:rsid w:val="01F2B7E6"/>
    <w:rsid w:val="01FE555B"/>
    <w:rsid w:val="0202EB3D"/>
    <w:rsid w:val="020A4334"/>
    <w:rsid w:val="02166A46"/>
    <w:rsid w:val="023BE391"/>
    <w:rsid w:val="02481402"/>
    <w:rsid w:val="02548387"/>
    <w:rsid w:val="025DD434"/>
    <w:rsid w:val="02613C5F"/>
    <w:rsid w:val="0284D68F"/>
    <w:rsid w:val="028ECD23"/>
    <w:rsid w:val="028EE9C9"/>
    <w:rsid w:val="0291F4F3"/>
    <w:rsid w:val="02A43C5F"/>
    <w:rsid w:val="02B06E09"/>
    <w:rsid w:val="02C1B635"/>
    <w:rsid w:val="02C7E388"/>
    <w:rsid w:val="02DB19DD"/>
    <w:rsid w:val="0304948D"/>
    <w:rsid w:val="03083164"/>
    <w:rsid w:val="031BCF6E"/>
    <w:rsid w:val="0320FBA6"/>
    <w:rsid w:val="03290D00"/>
    <w:rsid w:val="032AC35C"/>
    <w:rsid w:val="034EDDE3"/>
    <w:rsid w:val="038C6A47"/>
    <w:rsid w:val="03C9C4D5"/>
    <w:rsid w:val="03DC2AA9"/>
    <w:rsid w:val="03E7553D"/>
    <w:rsid w:val="03FA6E3C"/>
    <w:rsid w:val="04013069"/>
    <w:rsid w:val="04198707"/>
    <w:rsid w:val="0457A32F"/>
    <w:rsid w:val="0457D16E"/>
    <w:rsid w:val="045FBEF4"/>
    <w:rsid w:val="0469DBB7"/>
    <w:rsid w:val="046A5D1D"/>
    <w:rsid w:val="047A899D"/>
    <w:rsid w:val="047FD16C"/>
    <w:rsid w:val="048DF19B"/>
    <w:rsid w:val="048EBFEB"/>
    <w:rsid w:val="049170EA"/>
    <w:rsid w:val="04A0594A"/>
    <w:rsid w:val="04A2497B"/>
    <w:rsid w:val="04A2F06E"/>
    <w:rsid w:val="04B79FCF"/>
    <w:rsid w:val="04B9CC17"/>
    <w:rsid w:val="04DA7947"/>
    <w:rsid w:val="04DAB51E"/>
    <w:rsid w:val="050D49FA"/>
    <w:rsid w:val="05283AA8"/>
    <w:rsid w:val="0532A2F2"/>
    <w:rsid w:val="0536E7A4"/>
    <w:rsid w:val="053F8BCD"/>
    <w:rsid w:val="057FB4C4"/>
    <w:rsid w:val="059F7139"/>
    <w:rsid w:val="05AE3900"/>
    <w:rsid w:val="05B5A8E1"/>
    <w:rsid w:val="05B7729A"/>
    <w:rsid w:val="05C229D5"/>
    <w:rsid w:val="05C7A06C"/>
    <w:rsid w:val="05CADD69"/>
    <w:rsid w:val="05D93CF5"/>
    <w:rsid w:val="05F37390"/>
    <w:rsid w:val="05F3F93D"/>
    <w:rsid w:val="0643A721"/>
    <w:rsid w:val="06449B1A"/>
    <w:rsid w:val="06519726"/>
    <w:rsid w:val="066E584B"/>
    <w:rsid w:val="06867EA5"/>
    <w:rsid w:val="068E6C2B"/>
    <w:rsid w:val="06B92416"/>
    <w:rsid w:val="06C40B09"/>
    <w:rsid w:val="06D2B805"/>
    <w:rsid w:val="07572F8C"/>
    <w:rsid w:val="0761816B"/>
    <w:rsid w:val="078915E8"/>
    <w:rsid w:val="07BEDD53"/>
    <w:rsid w:val="07D38AB2"/>
    <w:rsid w:val="07DAD52D"/>
    <w:rsid w:val="08053BDF"/>
    <w:rsid w:val="081D4179"/>
    <w:rsid w:val="081D5503"/>
    <w:rsid w:val="082AA3C1"/>
    <w:rsid w:val="0834C6EE"/>
    <w:rsid w:val="085706D0"/>
    <w:rsid w:val="08784257"/>
    <w:rsid w:val="087984B8"/>
    <w:rsid w:val="0884A513"/>
    <w:rsid w:val="088800A4"/>
    <w:rsid w:val="08A44B5A"/>
    <w:rsid w:val="08B7DC71"/>
    <w:rsid w:val="08BAF48E"/>
    <w:rsid w:val="08E23455"/>
    <w:rsid w:val="08F67690"/>
    <w:rsid w:val="08FCE99C"/>
    <w:rsid w:val="090BBDEC"/>
    <w:rsid w:val="0941D897"/>
    <w:rsid w:val="094B80DC"/>
    <w:rsid w:val="09509E86"/>
    <w:rsid w:val="096022CF"/>
    <w:rsid w:val="096D47AB"/>
    <w:rsid w:val="09705844"/>
    <w:rsid w:val="0973CA6D"/>
    <w:rsid w:val="0995075C"/>
    <w:rsid w:val="099546E0"/>
    <w:rsid w:val="0999D30A"/>
    <w:rsid w:val="09C1EB49"/>
    <w:rsid w:val="09C67422"/>
    <w:rsid w:val="09ECC05D"/>
    <w:rsid w:val="09F2AE88"/>
    <w:rsid w:val="09F2D4D3"/>
    <w:rsid w:val="0A02403F"/>
    <w:rsid w:val="0A061415"/>
    <w:rsid w:val="0A11D9ED"/>
    <w:rsid w:val="0A14C3F5"/>
    <w:rsid w:val="0A1B21A2"/>
    <w:rsid w:val="0A1D429F"/>
    <w:rsid w:val="0A2D5F72"/>
    <w:rsid w:val="0A2EE0E4"/>
    <w:rsid w:val="0A31A4A4"/>
    <w:rsid w:val="0A372F0B"/>
    <w:rsid w:val="0A3CCF7B"/>
    <w:rsid w:val="0A520D7E"/>
    <w:rsid w:val="0A65A9CC"/>
    <w:rsid w:val="0A6E7ED8"/>
    <w:rsid w:val="0A6FA1F2"/>
    <w:rsid w:val="0A78FC3E"/>
    <w:rsid w:val="0A8D3BEE"/>
    <w:rsid w:val="0AB4E694"/>
    <w:rsid w:val="0AB6933A"/>
    <w:rsid w:val="0ACB1C96"/>
    <w:rsid w:val="0ACF0078"/>
    <w:rsid w:val="0AD0A2C4"/>
    <w:rsid w:val="0AD63591"/>
    <w:rsid w:val="0B058295"/>
    <w:rsid w:val="0B382D2C"/>
    <w:rsid w:val="0B46E8DA"/>
    <w:rsid w:val="0B61DD4E"/>
    <w:rsid w:val="0B9E10A0"/>
    <w:rsid w:val="0BA5B72C"/>
    <w:rsid w:val="0BB91300"/>
    <w:rsid w:val="0BBEDF89"/>
    <w:rsid w:val="0BC9AD86"/>
    <w:rsid w:val="0BDBEC1C"/>
    <w:rsid w:val="0BF6E3CE"/>
    <w:rsid w:val="0BFC3E48"/>
    <w:rsid w:val="0C017A2D"/>
    <w:rsid w:val="0C04F0B9"/>
    <w:rsid w:val="0C1A9562"/>
    <w:rsid w:val="0C57203B"/>
    <w:rsid w:val="0C708761"/>
    <w:rsid w:val="0C7205F2"/>
    <w:rsid w:val="0C9030FC"/>
    <w:rsid w:val="0C93A2FE"/>
    <w:rsid w:val="0C9E3041"/>
    <w:rsid w:val="0CAD2C23"/>
    <w:rsid w:val="0CC9356F"/>
    <w:rsid w:val="0CF8A022"/>
    <w:rsid w:val="0CF8E2FA"/>
    <w:rsid w:val="0D1F7BC8"/>
    <w:rsid w:val="0D212F59"/>
    <w:rsid w:val="0D24E890"/>
    <w:rsid w:val="0D28D142"/>
    <w:rsid w:val="0D356A8D"/>
    <w:rsid w:val="0D41878D"/>
    <w:rsid w:val="0D48B04F"/>
    <w:rsid w:val="0D657DE7"/>
    <w:rsid w:val="0D961B24"/>
    <w:rsid w:val="0D980EA9"/>
    <w:rsid w:val="0DA51F45"/>
    <w:rsid w:val="0DA528EA"/>
    <w:rsid w:val="0DB665C3"/>
    <w:rsid w:val="0DB8D18C"/>
    <w:rsid w:val="0DC1C25F"/>
    <w:rsid w:val="0DC53CDE"/>
    <w:rsid w:val="0DD9C83F"/>
    <w:rsid w:val="0DF2F09C"/>
    <w:rsid w:val="0E26B3B2"/>
    <w:rsid w:val="0E2D5CFA"/>
    <w:rsid w:val="0E3177CA"/>
    <w:rsid w:val="0E3AEF85"/>
    <w:rsid w:val="0E51B113"/>
    <w:rsid w:val="0E73BE40"/>
    <w:rsid w:val="0E7AE37F"/>
    <w:rsid w:val="0E7D36AE"/>
    <w:rsid w:val="0E91908A"/>
    <w:rsid w:val="0EB263D9"/>
    <w:rsid w:val="0EB43F9D"/>
    <w:rsid w:val="0EC810D2"/>
    <w:rsid w:val="0EDCD863"/>
    <w:rsid w:val="0EE480B0"/>
    <w:rsid w:val="0F087CFF"/>
    <w:rsid w:val="0F138CDE"/>
    <w:rsid w:val="0F155C33"/>
    <w:rsid w:val="0F21E1CA"/>
    <w:rsid w:val="0F407F42"/>
    <w:rsid w:val="0F50B2AA"/>
    <w:rsid w:val="0F610D3F"/>
    <w:rsid w:val="0F6B7A48"/>
    <w:rsid w:val="0F772FB7"/>
    <w:rsid w:val="0F94A33C"/>
    <w:rsid w:val="0FB5C21F"/>
    <w:rsid w:val="0FB68FBC"/>
    <w:rsid w:val="0FC6E3A4"/>
    <w:rsid w:val="0FD9CA55"/>
    <w:rsid w:val="0FE88CB0"/>
    <w:rsid w:val="0FEFEC31"/>
    <w:rsid w:val="1016D10C"/>
    <w:rsid w:val="101839E2"/>
    <w:rsid w:val="1034CFB2"/>
    <w:rsid w:val="1036E7A1"/>
    <w:rsid w:val="1048F058"/>
    <w:rsid w:val="1076DE98"/>
    <w:rsid w:val="1078320F"/>
    <w:rsid w:val="107AAFA0"/>
    <w:rsid w:val="109566AE"/>
    <w:rsid w:val="109D69A7"/>
    <w:rsid w:val="10BEFF40"/>
    <w:rsid w:val="10F25CCD"/>
    <w:rsid w:val="10FFD057"/>
    <w:rsid w:val="110FE907"/>
    <w:rsid w:val="11130018"/>
    <w:rsid w:val="111525CC"/>
    <w:rsid w:val="1129661B"/>
    <w:rsid w:val="113D6A64"/>
    <w:rsid w:val="113E41FC"/>
    <w:rsid w:val="114CEA7C"/>
    <w:rsid w:val="11688F16"/>
    <w:rsid w:val="116C69DC"/>
    <w:rsid w:val="119C7DFF"/>
    <w:rsid w:val="11B59828"/>
    <w:rsid w:val="11CB79B4"/>
    <w:rsid w:val="11CFDFF2"/>
    <w:rsid w:val="11D11ED2"/>
    <w:rsid w:val="11D155ED"/>
    <w:rsid w:val="11D90988"/>
    <w:rsid w:val="11DEF9FB"/>
    <w:rsid w:val="11E6A6D8"/>
    <w:rsid w:val="11E6E2F2"/>
    <w:rsid w:val="11F2ECEB"/>
    <w:rsid w:val="11F859B3"/>
    <w:rsid w:val="11FF947E"/>
    <w:rsid w:val="1212AEF9"/>
    <w:rsid w:val="1226F564"/>
    <w:rsid w:val="1238EF0A"/>
    <w:rsid w:val="12606860"/>
    <w:rsid w:val="126E25AD"/>
    <w:rsid w:val="127BF83A"/>
    <w:rsid w:val="1281DD6A"/>
    <w:rsid w:val="129BC7F6"/>
    <w:rsid w:val="12A3CBE2"/>
    <w:rsid w:val="12B0973B"/>
    <w:rsid w:val="12C4DEF5"/>
    <w:rsid w:val="12CB8829"/>
    <w:rsid w:val="12CCCC7B"/>
    <w:rsid w:val="12DA2ED1"/>
    <w:rsid w:val="12DC15D2"/>
    <w:rsid w:val="1300CE1D"/>
    <w:rsid w:val="1303E41F"/>
    <w:rsid w:val="13278CF3"/>
    <w:rsid w:val="1339594D"/>
    <w:rsid w:val="136AFAE3"/>
    <w:rsid w:val="136CEF33"/>
    <w:rsid w:val="137474E6"/>
    <w:rsid w:val="13942A14"/>
    <w:rsid w:val="13A22375"/>
    <w:rsid w:val="13A4AC11"/>
    <w:rsid w:val="13B04986"/>
    <w:rsid w:val="13B0AD90"/>
    <w:rsid w:val="13CAB34B"/>
    <w:rsid w:val="13E6FE01"/>
    <w:rsid w:val="13EF06EF"/>
    <w:rsid w:val="13EF5D94"/>
    <w:rsid w:val="13F54749"/>
    <w:rsid w:val="13F6A002"/>
    <w:rsid w:val="142354E1"/>
    <w:rsid w:val="143BFDCC"/>
    <w:rsid w:val="14424EDA"/>
    <w:rsid w:val="1457B4B7"/>
    <w:rsid w:val="145B7737"/>
    <w:rsid w:val="14D529AE"/>
    <w:rsid w:val="14DAC0F4"/>
    <w:rsid w:val="15031A76"/>
    <w:rsid w:val="153FCFB1"/>
    <w:rsid w:val="15407C72"/>
    <w:rsid w:val="15423386"/>
    <w:rsid w:val="15464BF8"/>
    <w:rsid w:val="156838FC"/>
    <w:rsid w:val="156FD0FD"/>
    <w:rsid w:val="1589FE7F"/>
    <w:rsid w:val="15C59DD9"/>
    <w:rsid w:val="15CFEE95"/>
    <w:rsid w:val="15D1534E"/>
    <w:rsid w:val="15D3417A"/>
    <w:rsid w:val="15DE1F3B"/>
    <w:rsid w:val="16304A2D"/>
    <w:rsid w:val="167455CD"/>
    <w:rsid w:val="1683F82A"/>
    <w:rsid w:val="16877B66"/>
    <w:rsid w:val="168DBF2A"/>
    <w:rsid w:val="16925A92"/>
    <w:rsid w:val="169F8268"/>
    <w:rsid w:val="16A29BA5"/>
    <w:rsid w:val="16A82311"/>
    <w:rsid w:val="16AE16AB"/>
    <w:rsid w:val="16AE7EE9"/>
    <w:rsid w:val="16CBCAD6"/>
    <w:rsid w:val="16E22FCA"/>
    <w:rsid w:val="16EC84A3"/>
    <w:rsid w:val="17019230"/>
    <w:rsid w:val="170B8369"/>
    <w:rsid w:val="171968A6"/>
    <w:rsid w:val="172341E1"/>
    <w:rsid w:val="173E56E9"/>
    <w:rsid w:val="1747A360"/>
    <w:rsid w:val="17495AC8"/>
    <w:rsid w:val="174C629E"/>
    <w:rsid w:val="175C9580"/>
    <w:rsid w:val="176743DF"/>
    <w:rsid w:val="176BBEF6"/>
    <w:rsid w:val="179C5DD9"/>
    <w:rsid w:val="17A62E11"/>
    <w:rsid w:val="17C30469"/>
    <w:rsid w:val="17DC2CC6"/>
    <w:rsid w:val="18179800"/>
    <w:rsid w:val="181AA086"/>
    <w:rsid w:val="182C5308"/>
    <w:rsid w:val="183B6653"/>
    <w:rsid w:val="18409771"/>
    <w:rsid w:val="18679B37"/>
    <w:rsid w:val="186D283C"/>
    <w:rsid w:val="187BAA9E"/>
    <w:rsid w:val="1881F07D"/>
    <w:rsid w:val="188BA82F"/>
    <w:rsid w:val="18A8308E"/>
    <w:rsid w:val="18AF5F45"/>
    <w:rsid w:val="18BA8B44"/>
    <w:rsid w:val="18F1B9DF"/>
    <w:rsid w:val="190B5AF3"/>
    <w:rsid w:val="1911F7E7"/>
    <w:rsid w:val="191AFAEC"/>
    <w:rsid w:val="1928279F"/>
    <w:rsid w:val="194136B1"/>
    <w:rsid w:val="19437C08"/>
    <w:rsid w:val="1978BF04"/>
    <w:rsid w:val="199DBC88"/>
    <w:rsid w:val="19BDD418"/>
    <w:rsid w:val="19D3B300"/>
    <w:rsid w:val="19DA52EE"/>
    <w:rsid w:val="19DC67D2"/>
    <w:rsid w:val="19E3DECD"/>
    <w:rsid w:val="19F6F244"/>
    <w:rsid w:val="19FE9E5B"/>
    <w:rsid w:val="1A086F83"/>
    <w:rsid w:val="1A0E1FBD"/>
    <w:rsid w:val="1A147AFE"/>
    <w:rsid w:val="1A23EE77"/>
    <w:rsid w:val="1A268A2D"/>
    <w:rsid w:val="1A4460F3"/>
    <w:rsid w:val="1A8D836C"/>
    <w:rsid w:val="1A99B6BE"/>
    <w:rsid w:val="1A9BD6D9"/>
    <w:rsid w:val="1A9F3DCE"/>
    <w:rsid w:val="1AA35FB8"/>
    <w:rsid w:val="1AA9E3C4"/>
    <w:rsid w:val="1AB6CB4D"/>
    <w:rsid w:val="1AD3FE9B"/>
    <w:rsid w:val="1B433FAF"/>
    <w:rsid w:val="1B607D7E"/>
    <w:rsid w:val="1B6CB3E4"/>
    <w:rsid w:val="1B772B2B"/>
    <w:rsid w:val="1B783E68"/>
    <w:rsid w:val="1B9F3BF9"/>
    <w:rsid w:val="1BB1750A"/>
    <w:rsid w:val="1BB9913F"/>
    <w:rsid w:val="1BC16124"/>
    <w:rsid w:val="1BC6A8F3"/>
    <w:rsid w:val="1BD50353"/>
    <w:rsid w:val="1BE01C4E"/>
    <w:rsid w:val="1BEDA35A"/>
    <w:rsid w:val="1C070F15"/>
    <w:rsid w:val="1C103FEF"/>
    <w:rsid w:val="1C126A1C"/>
    <w:rsid w:val="1C3324F5"/>
    <w:rsid w:val="1C3F3019"/>
    <w:rsid w:val="1C73CEA2"/>
    <w:rsid w:val="1C8C0CD5"/>
    <w:rsid w:val="1C997ABE"/>
    <w:rsid w:val="1CCD6D25"/>
    <w:rsid w:val="1CCE6F39"/>
    <w:rsid w:val="1CD2D574"/>
    <w:rsid w:val="1CE03B93"/>
    <w:rsid w:val="1D11DD29"/>
    <w:rsid w:val="1D12FB8C"/>
    <w:rsid w:val="1D268A6F"/>
    <w:rsid w:val="1D344991"/>
    <w:rsid w:val="1D359F92"/>
    <w:rsid w:val="1D4DEAE5"/>
    <w:rsid w:val="1D579978"/>
    <w:rsid w:val="1D5D3185"/>
    <w:rsid w:val="1D62C452"/>
    <w:rsid w:val="1D69A80B"/>
    <w:rsid w:val="1D8EEEA1"/>
    <w:rsid w:val="1DA2DF76"/>
    <w:rsid w:val="1DD15780"/>
    <w:rsid w:val="1DD5C7A3"/>
    <w:rsid w:val="1DFA6D62"/>
    <w:rsid w:val="1DFC2837"/>
    <w:rsid w:val="1E197153"/>
    <w:rsid w:val="1E32340E"/>
    <w:rsid w:val="1E36FC0F"/>
    <w:rsid w:val="1E38850E"/>
    <w:rsid w:val="1E4442A1"/>
    <w:rsid w:val="1E45A1C1"/>
    <w:rsid w:val="1E4C3027"/>
    <w:rsid w:val="1E5BD2AB"/>
    <w:rsid w:val="1E6A3F9A"/>
    <w:rsid w:val="1E6D6172"/>
    <w:rsid w:val="1E8D7D36"/>
    <w:rsid w:val="1E8DEF2C"/>
    <w:rsid w:val="1EA58FD9"/>
    <w:rsid w:val="1EB72F70"/>
    <w:rsid w:val="1EB84796"/>
    <w:rsid w:val="1ED7AD66"/>
    <w:rsid w:val="1EE9BB46"/>
    <w:rsid w:val="1EF901E6"/>
    <w:rsid w:val="1F05952B"/>
    <w:rsid w:val="1F177212"/>
    <w:rsid w:val="1F1875D1"/>
    <w:rsid w:val="1F1D1638"/>
    <w:rsid w:val="1F1EA0C9"/>
    <w:rsid w:val="1F2A79F6"/>
    <w:rsid w:val="1F338058"/>
    <w:rsid w:val="1F400E82"/>
    <w:rsid w:val="1F4A0ADE"/>
    <w:rsid w:val="1F4B639A"/>
    <w:rsid w:val="1F4F4075"/>
    <w:rsid w:val="1F72B33D"/>
    <w:rsid w:val="1FBE0416"/>
    <w:rsid w:val="1FCD96C3"/>
    <w:rsid w:val="1FE6BF20"/>
    <w:rsid w:val="200E020B"/>
    <w:rsid w:val="200EFC84"/>
    <w:rsid w:val="20443986"/>
    <w:rsid w:val="207AC2BD"/>
    <w:rsid w:val="20858BA7"/>
    <w:rsid w:val="20ADFAA4"/>
    <w:rsid w:val="20B4B571"/>
    <w:rsid w:val="20D3CA51"/>
    <w:rsid w:val="20DBDEE3"/>
    <w:rsid w:val="20EA69E0"/>
    <w:rsid w:val="20ECFE0F"/>
    <w:rsid w:val="2108F842"/>
    <w:rsid w:val="210A945B"/>
    <w:rsid w:val="210B185D"/>
    <w:rsid w:val="21161B5F"/>
    <w:rsid w:val="21260CD1"/>
    <w:rsid w:val="2152D4B7"/>
    <w:rsid w:val="2174C3D9"/>
    <w:rsid w:val="217BE363"/>
    <w:rsid w:val="21950BC0"/>
    <w:rsid w:val="219DBEBA"/>
    <w:rsid w:val="21A50234"/>
    <w:rsid w:val="21A85A6F"/>
    <w:rsid w:val="21B264D0"/>
    <w:rsid w:val="21BA99A4"/>
    <w:rsid w:val="21C5A9B0"/>
    <w:rsid w:val="21E54E4C"/>
    <w:rsid w:val="222ADE02"/>
    <w:rsid w:val="22328A75"/>
    <w:rsid w:val="223E784E"/>
    <w:rsid w:val="2256418B"/>
    <w:rsid w:val="22989C25"/>
    <w:rsid w:val="22B1EBC0"/>
    <w:rsid w:val="22C9C7E8"/>
    <w:rsid w:val="22CE546E"/>
    <w:rsid w:val="22DE09C9"/>
    <w:rsid w:val="22F47C39"/>
    <w:rsid w:val="22F87DCD"/>
    <w:rsid w:val="2330DC21"/>
    <w:rsid w:val="23459E43"/>
    <w:rsid w:val="2379D4FB"/>
    <w:rsid w:val="23813534"/>
    <w:rsid w:val="238F896D"/>
    <w:rsid w:val="23A5AEB3"/>
    <w:rsid w:val="24137FA5"/>
    <w:rsid w:val="24416631"/>
    <w:rsid w:val="244958B4"/>
    <w:rsid w:val="244DBC21"/>
    <w:rsid w:val="2460602A"/>
    <w:rsid w:val="246A24CF"/>
    <w:rsid w:val="246E5839"/>
    <w:rsid w:val="24917539"/>
    <w:rsid w:val="24BB71AB"/>
    <w:rsid w:val="24C9454A"/>
    <w:rsid w:val="24CC3FFB"/>
    <w:rsid w:val="24D7D8C4"/>
    <w:rsid w:val="24E66B5C"/>
    <w:rsid w:val="25106748"/>
    <w:rsid w:val="251E532D"/>
    <w:rsid w:val="2527891A"/>
    <w:rsid w:val="2531819F"/>
    <w:rsid w:val="253B4AA7"/>
    <w:rsid w:val="257FE5EF"/>
    <w:rsid w:val="2593B862"/>
    <w:rsid w:val="25CE614F"/>
    <w:rsid w:val="25E3E410"/>
    <w:rsid w:val="25FC308B"/>
    <w:rsid w:val="260168AA"/>
    <w:rsid w:val="2602EB74"/>
    <w:rsid w:val="260A289A"/>
    <w:rsid w:val="2615AA8B"/>
    <w:rsid w:val="26213A3B"/>
    <w:rsid w:val="262C1CFB"/>
    <w:rsid w:val="26339A47"/>
    <w:rsid w:val="263A4891"/>
    <w:rsid w:val="263B0E1B"/>
    <w:rsid w:val="26454558"/>
    <w:rsid w:val="26552492"/>
    <w:rsid w:val="2657420C"/>
    <w:rsid w:val="26599631"/>
    <w:rsid w:val="26687CE3"/>
    <w:rsid w:val="26857E85"/>
    <w:rsid w:val="26874199"/>
    <w:rsid w:val="26915665"/>
    <w:rsid w:val="26A46B5B"/>
    <w:rsid w:val="26A5828B"/>
    <w:rsid w:val="26A918F8"/>
    <w:rsid w:val="26B0B28E"/>
    <w:rsid w:val="26D4A012"/>
    <w:rsid w:val="26F52B9D"/>
    <w:rsid w:val="26FA5E23"/>
    <w:rsid w:val="270413CB"/>
    <w:rsid w:val="2729B2AE"/>
    <w:rsid w:val="2729E378"/>
    <w:rsid w:val="274B2067"/>
    <w:rsid w:val="2760B7D7"/>
    <w:rsid w:val="277C25F8"/>
    <w:rsid w:val="278D260A"/>
    <w:rsid w:val="278DDEE7"/>
    <w:rsid w:val="278E325F"/>
    <w:rsid w:val="279040C8"/>
    <w:rsid w:val="279800EC"/>
    <w:rsid w:val="27B8CFFF"/>
    <w:rsid w:val="27D35BAA"/>
    <w:rsid w:val="27E52C10"/>
    <w:rsid w:val="28312061"/>
    <w:rsid w:val="28382781"/>
    <w:rsid w:val="284152EC"/>
    <w:rsid w:val="2858CC88"/>
    <w:rsid w:val="2874C6BE"/>
    <w:rsid w:val="28905992"/>
    <w:rsid w:val="28A3A94D"/>
    <w:rsid w:val="28A576F9"/>
    <w:rsid w:val="28CEFA18"/>
    <w:rsid w:val="28E6F0C8"/>
    <w:rsid w:val="28F8DAAA"/>
    <w:rsid w:val="291D194E"/>
    <w:rsid w:val="291F1536"/>
    <w:rsid w:val="2942AE44"/>
    <w:rsid w:val="296B408E"/>
    <w:rsid w:val="297CE61A"/>
    <w:rsid w:val="29ACA16A"/>
    <w:rsid w:val="29C62536"/>
    <w:rsid w:val="29D43221"/>
    <w:rsid w:val="29E3DDDA"/>
    <w:rsid w:val="2A01C7BA"/>
    <w:rsid w:val="2A36EFF9"/>
    <w:rsid w:val="2A39948B"/>
    <w:rsid w:val="2AB0A7B5"/>
    <w:rsid w:val="2AB565E4"/>
    <w:rsid w:val="2AC50191"/>
    <w:rsid w:val="2AC57FA9"/>
    <w:rsid w:val="2AE07EDF"/>
    <w:rsid w:val="2AE090FE"/>
    <w:rsid w:val="2AF40F6D"/>
    <w:rsid w:val="2B00B6BD"/>
    <w:rsid w:val="2B070B6A"/>
    <w:rsid w:val="2B0AFC6C"/>
    <w:rsid w:val="2B2C687F"/>
    <w:rsid w:val="2B2D82AC"/>
    <w:rsid w:val="2B4F5D78"/>
    <w:rsid w:val="2B700282"/>
    <w:rsid w:val="2B85A72B"/>
    <w:rsid w:val="2B8E24E2"/>
    <w:rsid w:val="2BBB771B"/>
    <w:rsid w:val="2BCDCF46"/>
    <w:rsid w:val="2BE43C90"/>
    <w:rsid w:val="2C024624"/>
    <w:rsid w:val="2C16DED1"/>
    <w:rsid w:val="2C377498"/>
    <w:rsid w:val="2C63C575"/>
    <w:rsid w:val="2C6B720F"/>
    <w:rsid w:val="2C838105"/>
    <w:rsid w:val="2C95875E"/>
    <w:rsid w:val="2CB89D33"/>
    <w:rsid w:val="2CD4572F"/>
    <w:rsid w:val="2CDB6D1A"/>
    <w:rsid w:val="2CFA1246"/>
    <w:rsid w:val="2CFDC5F8"/>
    <w:rsid w:val="2D16C61C"/>
    <w:rsid w:val="2D1DE013"/>
    <w:rsid w:val="2D21778C"/>
    <w:rsid w:val="2D33689C"/>
    <w:rsid w:val="2D39687C"/>
    <w:rsid w:val="2D49A2BB"/>
    <w:rsid w:val="2D4FCA89"/>
    <w:rsid w:val="2D661FFF"/>
    <w:rsid w:val="2D6CA8C7"/>
    <w:rsid w:val="2D73554F"/>
    <w:rsid w:val="2DC24F71"/>
    <w:rsid w:val="2DDBC783"/>
    <w:rsid w:val="2DEF68D0"/>
    <w:rsid w:val="2DF8EA41"/>
    <w:rsid w:val="2E04C6F4"/>
    <w:rsid w:val="2E20BC70"/>
    <w:rsid w:val="2E20D65F"/>
    <w:rsid w:val="2E2BCABA"/>
    <w:rsid w:val="2E462000"/>
    <w:rsid w:val="2E50573D"/>
    <w:rsid w:val="2E541385"/>
    <w:rsid w:val="2E6253F1"/>
    <w:rsid w:val="2E6D63D0"/>
    <w:rsid w:val="2E95E2A7"/>
    <w:rsid w:val="2EB2BEB6"/>
    <w:rsid w:val="2EBB7DC7"/>
    <w:rsid w:val="2ECF794A"/>
    <w:rsid w:val="2EDCE4AB"/>
    <w:rsid w:val="2EE71525"/>
    <w:rsid w:val="2F0679E9"/>
    <w:rsid w:val="2F0F25B0"/>
    <w:rsid w:val="2F27BA6F"/>
    <w:rsid w:val="2F3CB06E"/>
    <w:rsid w:val="2F8418D8"/>
    <w:rsid w:val="2FA7E5ED"/>
    <w:rsid w:val="2FB3F002"/>
    <w:rsid w:val="2FB6245A"/>
    <w:rsid w:val="2FF636CC"/>
    <w:rsid w:val="300515CA"/>
    <w:rsid w:val="30093431"/>
    <w:rsid w:val="3019D82F"/>
    <w:rsid w:val="302A9B5E"/>
    <w:rsid w:val="3034A5BF"/>
    <w:rsid w:val="3050C263"/>
    <w:rsid w:val="30681B20"/>
    <w:rsid w:val="306B095E"/>
    <w:rsid w:val="306C2239"/>
    <w:rsid w:val="306E635D"/>
    <w:rsid w:val="307D5262"/>
    <w:rsid w:val="30822B33"/>
    <w:rsid w:val="30C64B95"/>
    <w:rsid w:val="30CAD27D"/>
    <w:rsid w:val="30CBE00B"/>
    <w:rsid w:val="30D0C5BE"/>
    <w:rsid w:val="30E36B59"/>
    <w:rsid w:val="3151F4BB"/>
    <w:rsid w:val="316856FA"/>
    <w:rsid w:val="316E5903"/>
    <w:rsid w:val="317A3B3E"/>
    <w:rsid w:val="317BDAFF"/>
    <w:rsid w:val="318C0E56"/>
    <w:rsid w:val="31B134D9"/>
    <w:rsid w:val="31B63F69"/>
    <w:rsid w:val="31BA8527"/>
    <w:rsid w:val="31D1371B"/>
    <w:rsid w:val="31D5F78F"/>
    <w:rsid w:val="31DF4406"/>
    <w:rsid w:val="31FE9A93"/>
    <w:rsid w:val="32496A38"/>
    <w:rsid w:val="32929EBC"/>
    <w:rsid w:val="3295C094"/>
    <w:rsid w:val="32CC5B64"/>
    <w:rsid w:val="32D800FC"/>
    <w:rsid w:val="32D83E4C"/>
    <w:rsid w:val="32FD21D0"/>
    <w:rsid w:val="330F1119"/>
    <w:rsid w:val="331278DA"/>
    <w:rsid w:val="3317AB60"/>
    <w:rsid w:val="33240E89"/>
    <w:rsid w:val="332AFECB"/>
    <w:rsid w:val="33315101"/>
    <w:rsid w:val="33377A64"/>
    <w:rsid w:val="3386BD10"/>
    <w:rsid w:val="33A2EA6D"/>
    <w:rsid w:val="33BA8648"/>
    <w:rsid w:val="33CAF0B7"/>
    <w:rsid w:val="34086680"/>
    <w:rsid w:val="3409D144"/>
    <w:rsid w:val="34105FAA"/>
    <w:rsid w:val="341B4299"/>
    <w:rsid w:val="3437FAD2"/>
    <w:rsid w:val="3442EF30"/>
    <w:rsid w:val="345553F8"/>
    <w:rsid w:val="34559B73"/>
    <w:rsid w:val="347E7DA4"/>
    <w:rsid w:val="34A43FFF"/>
    <w:rsid w:val="34AA86BB"/>
    <w:rsid w:val="34ADEAC9"/>
    <w:rsid w:val="34B37BC1"/>
    <w:rsid w:val="34B7AB3B"/>
    <w:rsid w:val="34C3AF18"/>
    <w:rsid w:val="34EA3863"/>
    <w:rsid w:val="3508D7DD"/>
    <w:rsid w:val="35233113"/>
    <w:rsid w:val="3536ABEB"/>
    <w:rsid w:val="353ECBFA"/>
    <w:rsid w:val="3542C7F0"/>
    <w:rsid w:val="355C281B"/>
    <w:rsid w:val="3560D0BB"/>
    <w:rsid w:val="356B9F41"/>
    <w:rsid w:val="356F7F06"/>
    <w:rsid w:val="358BE787"/>
    <w:rsid w:val="3590000D"/>
    <w:rsid w:val="3592B7CD"/>
    <w:rsid w:val="35945C36"/>
    <w:rsid w:val="3596FBF3"/>
    <w:rsid w:val="3599BCB8"/>
    <w:rsid w:val="35BBD28F"/>
    <w:rsid w:val="35C89724"/>
    <w:rsid w:val="35EB8737"/>
    <w:rsid w:val="35F12459"/>
    <w:rsid w:val="35FE66E7"/>
    <w:rsid w:val="3607312F"/>
    <w:rsid w:val="360FA1BE"/>
    <w:rsid w:val="3621FEE6"/>
    <w:rsid w:val="3628D2DE"/>
    <w:rsid w:val="3631F015"/>
    <w:rsid w:val="3643AEE0"/>
    <w:rsid w:val="36476BAB"/>
    <w:rsid w:val="36537B9C"/>
    <w:rsid w:val="365AE997"/>
    <w:rsid w:val="365F718B"/>
    <w:rsid w:val="366D6593"/>
    <w:rsid w:val="369D58C1"/>
    <w:rsid w:val="36A81918"/>
    <w:rsid w:val="36B20B09"/>
    <w:rsid w:val="36D33E99"/>
    <w:rsid w:val="36DA9C5B"/>
    <w:rsid w:val="36E645F7"/>
    <w:rsid w:val="36E84050"/>
    <w:rsid w:val="372A9F92"/>
    <w:rsid w:val="372E9BA1"/>
    <w:rsid w:val="374F0FB2"/>
    <w:rsid w:val="375144BA"/>
    <w:rsid w:val="3777DC39"/>
    <w:rsid w:val="37A6A7C3"/>
    <w:rsid w:val="37CC6615"/>
    <w:rsid w:val="37CEA253"/>
    <w:rsid w:val="380148B1"/>
    <w:rsid w:val="38093637"/>
    <w:rsid w:val="384BDD91"/>
    <w:rsid w:val="384CFE36"/>
    <w:rsid w:val="38550724"/>
    <w:rsid w:val="386E2609"/>
    <w:rsid w:val="38761B43"/>
    <w:rsid w:val="387D3B2C"/>
    <w:rsid w:val="3898717D"/>
    <w:rsid w:val="38A0CE42"/>
    <w:rsid w:val="38BEC9D7"/>
    <w:rsid w:val="38CE9CB5"/>
    <w:rsid w:val="39140DC3"/>
    <w:rsid w:val="39161B07"/>
    <w:rsid w:val="39175F83"/>
    <w:rsid w:val="391F6ED8"/>
    <w:rsid w:val="392327F9"/>
    <w:rsid w:val="39290C96"/>
    <w:rsid w:val="394E5CCE"/>
    <w:rsid w:val="3986ECE4"/>
    <w:rsid w:val="3989FA96"/>
    <w:rsid w:val="398B1C5E"/>
    <w:rsid w:val="39934CBC"/>
    <w:rsid w:val="399E7832"/>
    <w:rsid w:val="39A50698"/>
    <w:rsid w:val="39B783FD"/>
    <w:rsid w:val="39B7D265"/>
    <w:rsid w:val="39C1514E"/>
    <w:rsid w:val="39CE0041"/>
    <w:rsid w:val="39D17DA4"/>
    <w:rsid w:val="39DB3097"/>
    <w:rsid w:val="3A2434A8"/>
    <w:rsid w:val="3A2560E1"/>
    <w:rsid w:val="3A906F7E"/>
    <w:rsid w:val="3AB9B587"/>
    <w:rsid w:val="3AD37CCD"/>
    <w:rsid w:val="3AD8168C"/>
    <w:rsid w:val="3B0FDAC7"/>
    <w:rsid w:val="3B5D21AF"/>
    <w:rsid w:val="3B631D9F"/>
    <w:rsid w:val="3B820A86"/>
    <w:rsid w:val="3B8FAED7"/>
    <w:rsid w:val="3BB663F2"/>
    <w:rsid w:val="3BBC684B"/>
    <w:rsid w:val="3BBDAD77"/>
    <w:rsid w:val="3BE60BA4"/>
    <w:rsid w:val="3C0A9D7A"/>
    <w:rsid w:val="3C0E2AFD"/>
    <w:rsid w:val="3C14021E"/>
    <w:rsid w:val="3C60AD58"/>
    <w:rsid w:val="3C713ED8"/>
    <w:rsid w:val="3C733CFA"/>
    <w:rsid w:val="3CAADA67"/>
    <w:rsid w:val="3CC860EF"/>
    <w:rsid w:val="3CD9F186"/>
    <w:rsid w:val="3CE6B37A"/>
    <w:rsid w:val="3D0617FB"/>
    <w:rsid w:val="3D148BD2"/>
    <w:rsid w:val="3D1B3D75"/>
    <w:rsid w:val="3D24CC35"/>
    <w:rsid w:val="3D303CCB"/>
    <w:rsid w:val="3D30A456"/>
    <w:rsid w:val="3D59E50D"/>
    <w:rsid w:val="3D685228"/>
    <w:rsid w:val="3D970E72"/>
    <w:rsid w:val="3DA66DDB"/>
    <w:rsid w:val="3DAFD27F"/>
    <w:rsid w:val="3DB60088"/>
    <w:rsid w:val="3E27C323"/>
    <w:rsid w:val="3E4D52AA"/>
    <w:rsid w:val="3E516901"/>
    <w:rsid w:val="3E708A35"/>
    <w:rsid w:val="3E7877BB"/>
    <w:rsid w:val="3E9B55D9"/>
    <w:rsid w:val="3E9CB226"/>
    <w:rsid w:val="3EC2FCBE"/>
    <w:rsid w:val="3ECA1F00"/>
    <w:rsid w:val="3ECB4F3F"/>
    <w:rsid w:val="3EDC8E0C"/>
    <w:rsid w:val="3F0487FC"/>
    <w:rsid w:val="3F0A7ED1"/>
    <w:rsid w:val="3F22161F"/>
    <w:rsid w:val="3F293823"/>
    <w:rsid w:val="3F2D3700"/>
    <w:rsid w:val="3F6F796A"/>
    <w:rsid w:val="3F76A48D"/>
    <w:rsid w:val="3F86A107"/>
    <w:rsid w:val="3F89BAE6"/>
    <w:rsid w:val="3F89DB0C"/>
    <w:rsid w:val="3F94ACA0"/>
    <w:rsid w:val="3F9B7DDE"/>
    <w:rsid w:val="3FA15CFB"/>
    <w:rsid w:val="402B5908"/>
    <w:rsid w:val="40319CB3"/>
    <w:rsid w:val="4037263A"/>
    <w:rsid w:val="403D41C5"/>
    <w:rsid w:val="404B29B7"/>
    <w:rsid w:val="4065EF61"/>
    <w:rsid w:val="40718331"/>
    <w:rsid w:val="407A4DCF"/>
    <w:rsid w:val="40C0043D"/>
    <w:rsid w:val="40CB3AED"/>
    <w:rsid w:val="40DD3DAF"/>
    <w:rsid w:val="40E74B61"/>
    <w:rsid w:val="40F58ED0"/>
    <w:rsid w:val="40FFB102"/>
    <w:rsid w:val="4109D34A"/>
    <w:rsid w:val="410A7249"/>
    <w:rsid w:val="411013FD"/>
    <w:rsid w:val="4128809F"/>
    <w:rsid w:val="41525465"/>
    <w:rsid w:val="416CDE3B"/>
    <w:rsid w:val="416E10C2"/>
    <w:rsid w:val="4188B797"/>
    <w:rsid w:val="418A73C1"/>
    <w:rsid w:val="4197E1C0"/>
    <w:rsid w:val="419BD212"/>
    <w:rsid w:val="41A82AF7"/>
    <w:rsid w:val="41CEF263"/>
    <w:rsid w:val="41D91226"/>
    <w:rsid w:val="41FEF05B"/>
    <w:rsid w:val="42124776"/>
    <w:rsid w:val="42175047"/>
    <w:rsid w:val="421CF5D5"/>
    <w:rsid w:val="42396637"/>
    <w:rsid w:val="423A1946"/>
    <w:rsid w:val="424E020E"/>
    <w:rsid w:val="4259B6E1"/>
    <w:rsid w:val="4263EF41"/>
    <w:rsid w:val="426A8ED0"/>
    <w:rsid w:val="426BA96D"/>
    <w:rsid w:val="426F6D3C"/>
    <w:rsid w:val="42790E10"/>
    <w:rsid w:val="427C72A7"/>
    <w:rsid w:val="42A85371"/>
    <w:rsid w:val="42C56655"/>
    <w:rsid w:val="42D8FDBD"/>
    <w:rsid w:val="42ED9495"/>
    <w:rsid w:val="42EE24C6"/>
    <w:rsid w:val="42F7981F"/>
    <w:rsid w:val="4309B433"/>
    <w:rsid w:val="43204442"/>
    <w:rsid w:val="43224B1E"/>
    <w:rsid w:val="4333B221"/>
    <w:rsid w:val="4349330A"/>
    <w:rsid w:val="434F2757"/>
    <w:rsid w:val="4356F8BD"/>
    <w:rsid w:val="435E4288"/>
    <w:rsid w:val="4371F06F"/>
    <w:rsid w:val="4372E967"/>
    <w:rsid w:val="4374E287"/>
    <w:rsid w:val="438212DD"/>
    <w:rsid w:val="43B4B9F4"/>
    <w:rsid w:val="43D22CDC"/>
    <w:rsid w:val="4402E134"/>
    <w:rsid w:val="440C7DB9"/>
    <w:rsid w:val="4412D032"/>
    <w:rsid w:val="4439BA52"/>
    <w:rsid w:val="444C806D"/>
    <w:rsid w:val="44649168"/>
    <w:rsid w:val="446D1AAD"/>
    <w:rsid w:val="446EEF01"/>
    <w:rsid w:val="4473ACC3"/>
    <w:rsid w:val="447498AC"/>
    <w:rsid w:val="44755B52"/>
    <w:rsid w:val="44BE1B7F"/>
    <w:rsid w:val="44D851C6"/>
    <w:rsid w:val="44E58666"/>
    <w:rsid w:val="450720A2"/>
    <w:rsid w:val="4508A164"/>
    <w:rsid w:val="4510B2E8"/>
    <w:rsid w:val="4548485B"/>
    <w:rsid w:val="455E0E66"/>
    <w:rsid w:val="457DB81A"/>
    <w:rsid w:val="4595CBFC"/>
    <w:rsid w:val="459F1C4A"/>
    <w:rsid w:val="45AEE933"/>
    <w:rsid w:val="45CD63B4"/>
    <w:rsid w:val="45D22ABF"/>
    <w:rsid w:val="45E341A9"/>
    <w:rsid w:val="460087FB"/>
    <w:rsid w:val="460ABF62"/>
    <w:rsid w:val="46109E7F"/>
    <w:rsid w:val="4621EFAB"/>
    <w:rsid w:val="462265DA"/>
    <w:rsid w:val="46404F5E"/>
    <w:rsid w:val="4646362F"/>
    <w:rsid w:val="46718CEC"/>
    <w:rsid w:val="46802268"/>
    <w:rsid w:val="46B2861E"/>
    <w:rsid w:val="46CD51A9"/>
    <w:rsid w:val="46DC4597"/>
    <w:rsid w:val="46EF2547"/>
    <w:rsid w:val="4713EFE6"/>
    <w:rsid w:val="4716243E"/>
    <w:rsid w:val="471AB26C"/>
    <w:rsid w:val="4724C85B"/>
    <w:rsid w:val="47319C5D"/>
    <w:rsid w:val="47328886"/>
    <w:rsid w:val="4736C30D"/>
    <w:rsid w:val="47503DD9"/>
    <w:rsid w:val="475A851D"/>
    <w:rsid w:val="477BE2D2"/>
    <w:rsid w:val="477F120A"/>
    <w:rsid w:val="47825C72"/>
    <w:rsid w:val="4798388F"/>
    <w:rsid w:val="4798388F"/>
    <w:rsid w:val="47E76B2F"/>
    <w:rsid w:val="480B1396"/>
    <w:rsid w:val="480EE49E"/>
    <w:rsid w:val="482C0BD8"/>
    <w:rsid w:val="483144C3"/>
    <w:rsid w:val="484937C6"/>
    <w:rsid w:val="4861C246"/>
    <w:rsid w:val="486B7EEF"/>
    <w:rsid w:val="487ADCF8"/>
    <w:rsid w:val="488AF5A8"/>
    <w:rsid w:val="488BED67"/>
    <w:rsid w:val="4894C111"/>
    <w:rsid w:val="48A031D3"/>
    <w:rsid w:val="48A22201"/>
    <w:rsid w:val="48A41B35"/>
    <w:rsid w:val="48B01F58"/>
    <w:rsid w:val="48B682CD"/>
    <w:rsid w:val="48B6F20C"/>
    <w:rsid w:val="48D2E5DD"/>
    <w:rsid w:val="48E689F5"/>
    <w:rsid w:val="48EBB42B"/>
    <w:rsid w:val="48F6557E"/>
    <w:rsid w:val="48F9F497"/>
    <w:rsid w:val="48FE5024"/>
    <w:rsid w:val="49063690"/>
    <w:rsid w:val="490E4EBC"/>
    <w:rsid w:val="49131CF4"/>
    <w:rsid w:val="49368562"/>
    <w:rsid w:val="49426024"/>
    <w:rsid w:val="4972DEE3"/>
    <w:rsid w:val="4977B0F8"/>
    <w:rsid w:val="499742D6"/>
    <w:rsid w:val="49B33CDC"/>
    <w:rsid w:val="49BB2A62"/>
    <w:rsid w:val="49C06214"/>
    <w:rsid w:val="49CC6539"/>
    <w:rsid w:val="49E69477"/>
    <w:rsid w:val="49F32CA5"/>
    <w:rsid w:val="49FE85DA"/>
    <w:rsid w:val="4A043CBE"/>
    <w:rsid w:val="4A3AB377"/>
    <w:rsid w:val="4A5AAFF3"/>
    <w:rsid w:val="4A6EB63E"/>
    <w:rsid w:val="4A728D6D"/>
    <w:rsid w:val="4A73B60C"/>
    <w:rsid w:val="4A87E540"/>
    <w:rsid w:val="4A980F7B"/>
    <w:rsid w:val="4AA0D4D7"/>
    <w:rsid w:val="4B0AD07A"/>
    <w:rsid w:val="4B5DEC3B"/>
    <w:rsid w:val="4B63D9F7"/>
    <w:rsid w:val="4B7165AE"/>
    <w:rsid w:val="4B839292"/>
    <w:rsid w:val="4BA18FA3"/>
    <w:rsid w:val="4BB276E6"/>
    <w:rsid w:val="4BC2966A"/>
    <w:rsid w:val="4BEE238F"/>
    <w:rsid w:val="4C2DF640"/>
    <w:rsid w:val="4C3BFF38"/>
    <w:rsid w:val="4C3CA538"/>
    <w:rsid w:val="4C486C89"/>
    <w:rsid w:val="4C656F96"/>
    <w:rsid w:val="4C6B20C8"/>
    <w:rsid w:val="4C6C489B"/>
    <w:rsid w:val="4C70C547"/>
    <w:rsid w:val="4C7179D2"/>
    <w:rsid w:val="4C73B75F"/>
    <w:rsid w:val="4C91A75E"/>
    <w:rsid w:val="4C9476DB"/>
    <w:rsid w:val="4CF9BC9C"/>
    <w:rsid w:val="4CFA8AEC"/>
    <w:rsid w:val="4D0D360F"/>
    <w:rsid w:val="4D1F62F3"/>
    <w:rsid w:val="4D4035F9"/>
    <w:rsid w:val="4D5E66CB"/>
    <w:rsid w:val="4D60BE5D"/>
    <w:rsid w:val="4D617DDC"/>
    <w:rsid w:val="4D6AA79F"/>
    <w:rsid w:val="4D792858"/>
    <w:rsid w:val="4D7B2595"/>
    <w:rsid w:val="4D7F79DE"/>
    <w:rsid w:val="4D8A632F"/>
    <w:rsid w:val="4DA92018"/>
    <w:rsid w:val="4DCD65BA"/>
    <w:rsid w:val="4DD771DA"/>
    <w:rsid w:val="4DE9B070"/>
    <w:rsid w:val="4DF362B3"/>
    <w:rsid w:val="4E038FB9"/>
    <w:rsid w:val="4E0FFC9D"/>
    <w:rsid w:val="4E30473C"/>
    <w:rsid w:val="4E3A8B13"/>
    <w:rsid w:val="4E63CBCA"/>
    <w:rsid w:val="4E650958"/>
    <w:rsid w:val="4E876CCE"/>
    <w:rsid w:val="4E965B4D"/>
    <w:rsid w:val="4EB92DEE"/>
    <w:rsid w:val="4EE36661"/>
    <w:rsid w:val="4EFC8EBE"/>
    <w:rsid w:val="4F07BFE6"/>
    <w:rsid w:val="4F0F3DE5"/>
    <w:rsid w:val="4F1F60DC"/>
    <w:rsid w:val="4F289021"/>
    <w:rsid w:val="4F3E110A"/>
    <w:rsid w:val="4F5C4FB7"/>
    <w:rsid w:val="4F6A953B"/>
    <w:rsid w:val="4F71081B"/>
    <w:rsid w:val="4F7C3380"/>
    <w:rsid w:val="4F8F3314"/>
    <w:rsid w:val="4FD6F980"/>
    <w:rsid w:val="50071FAC"/>
    <w:rsid w:val="500B5157"/>
    <w:rsid w:val="501DF560"/>
    <w:rsid w:val="50227E60"/>
    <w:rsid w:val="5023882D"/>
    <w:rsid w:val="5031D3FD"/>
    <w:rsid w:val="5031E3AD"/>
    <w:rsid w:val="503C658C"/>
    <w:rsid w:val="5043C50D"/>
    <w:rsid w:val="509696FB"/>
    <w:rsid w:val="50A20E22"/>
    <w:rsid w:val="50AE5CB2"/>
    <w:rsid w:val="50E0B656"/>
    <w:rsid w:val="50FCBCA2"/>
    <w:rsid w:val="510791FC"/>
    <w:rsid w:val="5122A938"/>
    <w:rsid w:val="513C48E4"/>
    <w:rsid w:val="513CCFCF"/>
    <w:rsid w:val="514082B8"/>
    <w:rsid w:val="51A328FD"/>
    <w:rsid w:val="51BF6D94"/>
    <w:rsid w:val="51DF956E"/>
    <w:rsid w:val="51E33DE9"/>
    <w:rsid w:val="51E53AB9"/>
    <w:rsid w:val="52041985"/>
    <w:rsid w:val="52126135"/>
    <w:rsid w:val="522FDBEA"/>
    <w:rsid w:val="523C8770"/>
    <w:rsid w:val="524312C5"/>
    <w:rsid w:val="524C997B"/>
    <w:rsid w:val="527D9F52"/>
    <w:rsid w:val="52821068"/>
    <w:rsid w:val="528E5A9E"/>
    <w:rsid w:val="5292E292"/>
    <w:rsid w:val="529A7EF5"/>
    <w:rsid w:val="529AA7F5"/>
    <w:rsid w:val="52DF0B03"/>
    <w:rsid w:val="52EE002C"/>
    <w:rsid w:val="52F290B6"/>
    <w:rsid w:val="52FA9B4F"/>
    <w:rsid w:val="5305C6AF"/>
    <w:rsid w:val="530F543F"/>
    <w:rsid w:val="53155C10"/>
    <w:rsid w:val="533AF0FB"/>
    <w:rsid w:val="53500FF4"/>
    <w:rsid w:val="5368FE20"/>
    <w:rsid w:val="5369CC70"/>
    <w:rsid w:val="536EBE7F"/>
    <w:rsid w:val="537B65CF"/>
    <w:rsid w:val="537D247E"/>
    <w:rsid w:val="53821BB6"/>
    <w:rsid w:val="538C92E7"/>
    <w:rsid w:val="538D76BD"/>
    <w:rsid w:val="539BB0CA"/>
    <w:rsid w:val="53BAC89F"/>
    <w:rsid w:val="53F80B83"/>
    <w:rsid w:val="53FFB675"/>
    <w:rsid w:val="5411822D"/>
    <w:rsid w:val="543F9711"/>
    <w:rsid w:val="5453B82A"/>
    <w:rsid w:val="545EA3F2"/>
    <w:rsid w:val="5490774A"/>
    <w:rsid w:val="54992B13"/>
    <w:rsid w:val="54A4C3DC"/>
    <w:rsid w:val="54B179D0"/>
    <w:rsid w:val="54B65EB7"/>
    <w:rsid w:val="54B71F6F"/>
    <w:rsid w:val="54D558B0"/>
    <w:rsid w:val="54D69BDA"/>
    <w:rsid w:val="54E13A03"/>
    <w:rsid w:val="54FDDD09"/>
    <w:rsid w:val="55076E2D"/>
    <w:rsid w:val="5552A7E5"/>
    <w:rsid w:val="55569900"/>
    <w:rsid w:val="557DB7C1"/>
    <w:rsid w:val="5597D1A5"/>
    <w:rsid w:val="55982913"/>
    <w:rsid w:val="55AD528E"/>
    <w:rsid w:val="55B54014"/>
    <w:rsid w:val="55BA5DEB"/>
    <w:rsid w:val="55C4C45D"/>
    <w:rsid w:val="55D9D6BF"/>
    <w:rsid w:val="55E3877E"/>
    <w:rsid w:val="55EBC64E"/>
    <w:rsid w:val="55FBE76A"/>
    <w:rsid w:val="55FCCC3E"/>
    <w:rsid w:val="56017148"/>
    <w:rsid w:val="561D0207"/>
    <w:rsid w:val="562C47AB"/>
    <w:rsid w:val="564D4A31"/>
    <w:rsid w:val="564FF915"/>
    <w:rsid w:val="5652BA07"/>
    <w:rsid w:val="5657BBDA"/>
    <w:rsid w:val="5685BCBF"/>
    <w:rsid w:val="56A4BD49"/>
    <w:rsid w:val="56AB33F5"/>
    <w:rsid w:val="56B6AF0C"/>
    <w:rsid w:val="56BE0C8B"/>
    <w:rsid w:val="56D6A471"/>
    <w:rsid w:val="56E311C2"/>
    <w:rsid w:val="56E3CA9C"/>
    <w:rsid w:val="56EE7846"/>
    <w:rsid w:val="5711B98C"/>
    <w:rsid w:val="572175A8"/>
    <w:rsid w:val="572F1C14"/>
    <w:rsid w:val="573910B7"/>
    <w:rsid w:val="57562E4C"/>
    <w:rsid w:val="57758B89"/>
    <w:rsid w:val="577F57DF"/>
    <w:rsid w:val="57C03619"/>
    <w:rsid w:val="57C4E49B"/>
    <w:rsid w:val="57F09FBF"/>
    <w:rsid w:val="57FA03C3"/>
    <w:rsid w:val="57FDE9D7"/>
    <w:rsid w:val="5800F6BA"/>
    <w:rsid w:val="580E3C9C"/>
    <w:rsid w:val="58197CAB"/>
    <w:rsid w:val="58218D20"/>
    <w:rsid w:val="5822B215"/>
    <w:rsid w:val="583D3D93"/>
    <w:rsid w:val="58408DAA"/>
    <w:rsid w:val="58419C04"/>
    <w:rsid w:val="584ED6F2"/>
    <w:rsid w:val="5859F275"/>
    <w:rsid w:val="58735B09"/>
    <w:rsid w:val="58ECE0D6"/>
    <w:rsid w:val="58EFD07A"/>
    <w:rsid w:val="58F151EC"/>
    <w:rsid w:val="59236710"/>
    <w:rsid w:val="5952AF44"/>
    <w:rsid w:val="5954AAD3"/>
    <w:rsid w:val="595F0CA2"/>
    <w:rsid w:val="59695862"/>
    <w:rsid w:val="596EC5AD"/>
    <w:rsid w:val="598A5AC9"/>
    <w:rsid w:val="59A1F138"/>
    <w:rsid w:val="59A4BC28"/>
    <w:rsid w:val="59A91B76"/>
    <w:rsid w:val="59AA0CFD"/>
    <w:rsid w:val="59CA1F75"/>
    <w:rsid w:val="59D685DE"/>
    <w:rsid w:val="5A0F2B6A"/>
    <w:rsid w:val="5A2560A0"/>
    <w:rsid w:val="5A37DC46"/>
    <w:rsid w:val="5A38FDA1"/>
    <w:rsid w:val="5A674D07"/>
    <w:rsid w:val="5A80C3B1"/>
    <w:rsid w:val="5A91ECA9"/>
    <w:rsid w:val="5AA3F239"/>
    <w:rsid w:val="5ACBBC15"/>
    <w:rsid w:val="5B19AF0B"/>
    <w:rsid w:val="5B214FD2"/>
    <w:rsid w:val="5B262B2A"/>
    <w:rsid w:val="5B2CC094"/>
    <w:rsid w:val="5B3DC199"/>
    <w:rsid w:val="5B592DE2"/>
    <w:rsid w:val="5B7C742A"/>
    <w:rsid w:val="5BAAFBCB"/>
    <w:rsid w:val="5BB6A758"/>
    <w:rsid w:val="5BCD1A91"/>
    <w:rsid w:val="5BD3652C"/>
    <w:rsid w:val="5BDF902E"/>
    <w:rsid w:val="5BEB5B16"/>
    <w:rsid w:val="5BEFEE41"/>
    <w:rsid w:val="5C047EE1"/>
    <w:rsid w:val="5C12D687"/>
    <w:rsid w:val="5C7092A5"/>
    <w:rsid w:val="5C93A73C"/>
    <w:rsid w:val="5C94576A"/>
    <w:rsid w:val="5C995FCE"/>
    <w:rsid w:val="5CB4967B"/>
    <w:rsid w:val="5D14134D"/>
    <w:rsid w:val="5D224815"/>
    <w:rsid w:val="5D2B8E54"/>
    <w:rsid w:val="5D35E490"/>
    <w:rsid w:val="5D3E0796"/>
    <w:rsid w:val="5D3E9E1B"/>
    <w:rsid w:val="5D468BF5"/>
    <w:rsid w:val="5D5C6812"/>
    <w:rsid w:val="5D83C458"/>
    <w:rsid w:val="5D8DEA0D"/>
    <w:rsid w:val="5D9E5D98"/>
    <w:rsid w:val="5DBF8D35"/>
    <w:rsid w:val="5DC05795"/>
    <w:rsid w:val="5DFF6F3A"/>
    <w:rsid w:val="5E021492"/>
    <w:rsid w:val="5E05DD63"/>
    <w:rsid w:val="5E07C1C0"/>
    <w:rsid w:val="5E0CC49F"/>
    <w:rsid w:val="5E0EF1DD"/>
    <w:rsid w:val="5E262A4C"/>
    <w:rsid w:val="5E4236D0"/>
    <w:rsid w:val="5E5646AC"/>
    <w:rsid w:val="5E7D7E20"/>
    <w:rsid w:val="5E817315"/>
    <w:rsid w:val="5E9D9098"/>
    <w:rsid w:val="5EE9461D"/>
    <w:rsid w:val="5EF8D1C3"/>
    <w:rsid w:val="5F0588F0"/>
    <w:rsid w:val="5F105AF6"/>
    <w:rsid w:val="5F12B288"/>
    <w:rsid w:val="5F4C8E48"/>
    <w:rsid w:val="5F77FC0D"/>
    <w:rsid w:val="5F8A69C4"/>
    <w:rsid w:val="5F8E38E3"/>
    <w:rsid w:val="5FE8AFC8"/>
    <w:rsid w:val="600D6B3A"/>
    <w:rsid w:val="60151DFB"/>
    <w:rsid w:val="60162C39"/>
    <w:rsid w:val="604CADE9"/>
    <w:rsid w:val="6068707E"/>
    <w:rsid w:val="6094A224"/>
    <w:rsid w:val="609C8B5E"/>
    <w:rsid w:val="60A1392D"/>
    <w:rsid w:val="60A6D64F"/>
    <w:rsid w:val="60BD662E"/>
    <w:rsid w:val="60ED9509"/>
    <w:rsid w:val="60F7F2BB"/>
    <w:rsid w:val="60FEC7A6"/>
    <w:rsid w:val="60FF6D20"/>
    <w:rsid w:val="610C1FED"/>
    <w:rsid w:val="612B603E"/>
    <w:rsid w:val="612C651D"/>
    <w:rsid w:val="61382BE8"/>
    <w:rsid w:val="613D7E25"/>
    <w:rsid w:val="6155C05C"/>
    <w:rsid w:val="61643CA2"/>
    <w:rsid w:val="6188079E"/>
    <w:rsid w:val="61A16E44"/>
    <w:rsid w:val="61E53643"/>
    <w:rsid w:val="621A197B"/>
    <w:rsid w:val="622C8342"/>
    <w:rsid w:val="623D098E"/>
    <w:rsid w:val="6247FBB8"/>
    <w:rsid w:val="624CAC98"/>
    <w:rsid w:val="6259368F"/>
    <w:rsid w:val="6283726C"/>
    <w:rsid w:val="628BD596"/>
    <w:rsid w:val="6292FE58"/>
    <w:rsid w:val="62B3936F"/>
    <w:rsid w:val="62C09D7D"/>
    <w:rsid w:val="62D3FC49"/>
    <w:rsid w:val="62D94E86"/>
    <w:rsid w:val="62E3CDC4"/>
    <w:rsid w:val="632BCD39"/>
    <w:rsid w:val="638354D1"/>
    <w:rsid w:val="63918999"/>
    <w:rsid w:val="6398AC37"/>
    <w:rsid w:val="63BDFB36"/>
    <w:rsid w:val="63D77FCE"/>
    <w:rsid w:val="63DEBE8C"/>
    <w:rsid w:val="63EABF13"/>
    <w:rsid w:val="63F506F0"/>
    <w:rsid w:val="63F66921"/>
    <w:rsid w:val="640D9F1C"/>
    <w:rsid w:val="641093FF"/>
    <w:rsid w:val="643C9EDA"/>
    <w:rsid w:val="6443C0AF"/>
    <w:rsid w:val="6444E924"/>
    <w:rsid w:val="64545BFE"/>
    <w:rsid w:val="646D7CE8"/>
    <w:rsid w:val="649168C0"/>
    <w:rsid w:val="6498ECB4"/>
    <w:rsid w:val="64A9D0A3"/>
    <w:rsid w:val="64C79D9A"/>
    <w:rsid w:val="64EB2119"/>
    <w:rsid w:val="64EFE431"/>
    <w:rsid w:val="6526D738"/>
    <w:rsid w:val="653411BC"/>
    <w:rsid w:val="6536A039"/>
    <w:rsid w:val="6547586E"/>
    <w:rsid w:val="6570B935"/>
    <w:rsid w:val="6577742F"/>
    <w:rsid w:val="657A8EED"/>
    <w:rsid w:val="65844D5A"/>
    <w:rsid w:val="658C2AAD"/>
    <w:rsid w:val="6595609A"/>
    <w:rsid w:val="65A96F7D"/>
    <w:rsid w:val="65E7B7B0"/>
    <w:rsid w:val="6609D79E"/>
    <w:rsid w:val="660B9D0B"/>
    <w:rsid w:val="661F8298"/>
    <w:rsid w:val="6646CB7B"/>
    <w:rsid w:val="6647258A"/>
    <w:rsid w:val="664A1E60"/>
    <w:rsid w:val="66889005"/>
    <w:rsid w:val="66B33B3A"/>
    <w:rsid w:val="66BC4F9B"/>
    <w:rsid w:val="66C2A799"/>
    <w:rsid w:val="66CA279F"/>
    <w:rsid w:val="67049C10"/>
    <w:rsid w:val="6713FD6D"/>
    <w:rsid w:val="672F87AB"/>
    <w:rsid w:val="67408DAF"/>
    <w:rsid w:val="6755892E"/>
    <w:rsid w:val="6756E38F"/>
    <w:rsid w:val="675C57CB"/>
    <w:rsid w:val="677DF544"/>
    <w:rsid w:val="678A6BCA"/>
    <w:rsid w:val="67A3C4F1"/>
    <w:rsid w:val="67A51DAA"/>
    <w:rsid w:val="67AFB260"/>
    <w:rsid w:val="67BADB78"/>
    <w:rsid w:val="67D424EF"/>
    <w:rsid w:val="67F7AC34"/>
    <w:rsid w:val="6829C872"/>
    <w:rsid w:val="6841CED5"/>
    <w:rsid w:val="685C1FD1"/>
    <w:rsid w:val="6881AF18"/>
    <w:rsid w:val="68895AFF"/>
    <w:rsid w:val="68916C59"/>
    <w:rsid w:val="689B305F"/>
    <w:rsid w:val="689FB409"/>
    <w:rsid w:val="68CA1CD6"/>
    <w:rsid w:val="68D383C2"/>
    <w:rsid w:val="68E37C08"/>
    <w:rsid w:val="68FD5CCD"/>
    <w:rsid w:val="690ADD77"/>
    <w:rsid w:val="690F8D72"/>
    <w:rsid w:val="691F0D74"/>
    <w:rsid w:val="692A4BC7"/>
    <w:rsid w:val="6935FBB1"/>
    <w:rsid w:val="6939AB9D"/>
    <w:rsid w:val="6949305E"/>
    <w:rsid w:val="69641969"/>
    <w:rsid w:val="696A4F6E"/>
    <w:rsid w:val="698226AD"/>
    <w:rsid w:val="699D4B7E"/>
    <w:rsid w:val="69C030C7"/>
    <w:rsid w:val="69DEC7D5"/>
    <w:rsid w:val="69EFEA55"/>
    <w:rsid w:val="69F3F05D"/>
    <w:rsid w:val="69FFDBC7"/>
    <w:rsid w:val="6A1F77B7"/>
    <w:rsid w:val="6A22D375"/>
    <w:rsid w:val="6A349038"/>
    <w:rsid w:val="6A436DA4"/>
    <w:rsid w:val="6A456129"/>
    <w:rsid w:val="6A534AED"/>
    <w:rsid w:val="6A56A0B9"/>
    <w:rsid w:val="6A618891"/>
    <w:rsid w:val="6A735048"/>
    <w:rsid w:val="6A9B024B"/>
    <w:rsid w:val="6A9D6713"/>
    <w:rsid w:val="6AA5F0DE"/>
    <w:rsid w:val="6AAA434F"/>
    <w:rsid w:val="6AB30233"/>
    <w:rsid w:val="6AC36BAC"/>
    <w:rsid w:val="6AC8FE04"/>
    <w:rsid w:val="6ACC447F"/>
    <w:rsid w:val="6AD57BFE"/>
    <w:rsid w:val="6ADCBE6C"/>
    <w:rsid w:val="6AE1ECFF"/>
    <w:rsid w:val="6AEB4C74"/>
    <w:rsid w:val="6B018C1B"/>
    <w:rsid w:val="6B1BA157"/>
    <w:rsid w:val="6B28286A"/>
    <w:rsid w:val="6B2FFFC5"/>
    <w:rsid w:val="6B4D2131"/>
    <w:rsid w:val="6B4EBB46"/>
    <w:rsid w:val="6B64871C"/>
    <w:rsid w:val="6B8BBAB6"/>
    <w:rsid w:val="6B9F96F5"/>
    <w:rsid w:val="6BBA1C95"/>
    <w:rsid w:val="6BC96956"/>
    <w:rsid w:val="6BD80D33"/>
    <w:rsid w:val="6BE1748E"/>
    <w:rsid w:val="6BE2DFEC"/>
    <w:rsid w:val="6BEB2BE1"/>
    <w:rsid w:val="6BFBF12B"/>
    <w:rsid w:val="6C03136D"/>
    <w:rsid w:val="6C16E98A"/>
    <w:rsid w:val="6C427E39"/>
    <w:rsid w:val="6C523AC2"/>
    <w:rsid w:val="6C56AE36"/>
    <w:rsid w:val="6C5F3C0D"/>
    <w:rsid w:val="6C68ECCC"/>
    <w:rsid w:val="6C69FB26"/>
    <w:rsid w:val="6C791922"/>
    <w:rsid w:val="6C7ADE8F"/>
    <w:rsid w:val="6C85EC26"/>
    <w:rsid w:val="6CB0C89A"/>
    <w:rsid w:val="6CC0758F"/>
    <w:rsid w:val="6CCABA45"/>
    <w:rsid w:val="6CDA78A6"/>
    <w:rsid w:val="6D148C79"/>
    <w:rsid w:val="6D42F089"/>
    <w:rsid w:val="6D4C0C04"/>
    <w:rsid w:val="6D513359"/>
    <w:rsid w:val="6D61712C"/>
    <w:rsid w:val="6D61E609"/>
    <w:rsid w:val="6D823DD0"/>
    <w:rsid w:val="6D86FC42"/>
    <w:rsid w:val="6D8AE57A"/>
    <w:rsid w:val="6D985FEF"/>
    <w:rsid w:val="6DB77645"/>
    <w:rsid w:val="6DC2F8A6"/>
    <w:rsid w:val="6DC5263D"/>
    <w:rsid w:val="6DCA505A"/>
    <w:rsid w:val="6DD2A30D"/>
    <w:rsid w:val="6DD2AD1F"/>
    <w:rsid w:val="6DD675C3"/>
    <w:rsid w:val="6DE937EB"/>
    <w:rsid w:val="6DEF902F"/>
    <w:rsid w:val="6DF9A44B"/>
    <w:rsid w:val="6DFDBC61"/>
    <w:rsid w:val="6E016D16"/>
    <w:rsid w:val="6E0A49C8"/>
    <w:rsid w:val="6E0D1CC0"/>
    <w:rsid w:val="6E1C4CB4"/>
    <w:rsid w:val="6E2873F0"/>
    <w:rsid w:val="6E4D6249"/>
    <w:rsid w:val="6E68D76E"/>
    <w:rsid w:val="6E714A48"/>
    <w:rsid w:val="6E921339"/>
    <w:rsid w:val="6EBE1EE0"/>
    <w:rsid w:val="6ED447E4"/>
    <w:rsid w:val="6ED737B7"/>
    <w:rsid w:val="6EEA0909"/>
    <w:rsid w:val="6EEE3AB4"/>
    <w:rsid w:val="6EFDB66A"/>
    <w:rsid w:val="6F243929"/>
    <w:rsid w:val="6F24A0F7"/>
    <w:rsid w:val="6F25EC8D"/>
    <w:rsid w:val="6F2E0C56"/>
    <w:rsid w:val="6F300576"/>
    <w:rsid w:val="6F385E35"/>
    <w:rsid w:val="6F4DB9A1"/>
    <w:rsid w:val="6F5346A6"/>
    <w:rsid w:val="6F5EC907"/>
    <w:rsid w:val="6F883A2B"/>
    <w:rsid w:val="6F970EA5"/>
    <w:rsid w:val="6F998CC2"/>
    <w:rsid w:val="6F9A03FD"/>
    <w:rsid w:val="6FB6801F"/>
    <w:rsid w:val="6FD7D849"/>
    <w:rsid w:val="6FEE07D0"/>
    <w:rsid w:val="6FEF127A"/>
    <w:rsid w:val="7012542D"/>
    <w:rsid w:val="70366E4A"/>
    <w:rsid w:val="703EA9F0"/>
    <w:rsid w:val="7050A4A2"/>
    <w:rsid w:val="707412C2"/>
    <w:rsid w:val="707805CB"/>
    <w:rsid w:val="707AC52B"/>
    <w:rsid w:val="707AD548"/>
    <w:rsid w:val="708315AA"/>
    <w:rsid w:val="709986CB"/>
    <w:rsid w:val="70A1B756"/>
    <w:rsid w:val="70AB7E56"/>
    <w:rsid w:val="70B2AF28"/>
    <w:rsid w:val="70B5E7C8"/>
    <w:rsid w:val="70BD4194"/>
    <w:rsid w:val="70C07158"/>
    <w:rsid w:val="70C17934"/>
    <w:rsid w:val="710628FF"/>
    <w:rsid w:val="710A1874"/>
    <w:rsid w:val="710AA54F"/>
    <w:rsid w:val="7118B428"/>
    <w:rsid w:val="716146C6"/>
    <w:rsid w:val="71897E22"/>
    <w:rsid w:val="71A20F5E"/>
    <w:rsid w:val="71A619E4"/>
    <w:rsid w:val="71B45567"/>
    <w:rsid w:val="71C9B19D"/>
    <w:rsid w:val="71F9EBF2"/>
    <w:rsid w:val="71FAADCF"/>
    <w:rsid w:val="72023129"/>
    <w:rsid w:val="720D47C6"/>
    <w:rsid w:val="721EE60B"/>
    <w:rsid w:val="724E896E"/>
    <w:rsid w:val="72520A52"/>
    <w:rsid w:val="7269A375"/>
    <w:rsid w:val="7285F128"/>
    <w:rsid w:val="728AE768"/>
    <w:rsid w:val="72922CA4"/>
    <w:rsid w:val="7293C3BB"/>
    <w:rsid w:val="72D842D0"/>
    <w:rsid w:val="72DFFF30"/>
    <w:rsid w:val="730FA20D"/>
    <w:rsid w:val="73254E83"/>
    <w:rsid w:val="732B0567"/>
    <w:rsid w:val="733DDFBF"/>
    <w:rsid w:val="7360765F"/>
    <w:rsid w:val="737641DC"/>
    <w:rsid w:val="73814A18"/>
    <w:rsid w:val="7384817C"/>
    <w:rsid w:val="7386DAA3"/>
    <w:rsid w:val="73A16621"/>
    <w:rsid w:val="73A7B13D"/>
    <w:rsid w:val="73B8F3DE"/>
    <w:rsid w:val="73C6260C"/>
    <w:rsid w:val="73DCDCBC"/>
    <w:rsid w:val="73F63DC6"/>
    <w:rsid w:val="7402449E"/>
    <w:rsid w:val="74066653"/>
    <w:rsid w:val="7438AA55"/>
    <w:rsid w:val="7441ADA3"/>
    <w:rsid w:val="745BAB4E"/>
    <w:rsid w:val="7482172F"/>
    <w:rsid w:val="748CC20E"/>
    <w:rsid w:val="74915592"/>
    <w:rsid w:val="7496E3E9"/>
    <w:rsid w:val="7497B574"/>
    <w:rsid w:val="74A96DD4"/>
    <w:rsid w:val="74B84317"/>
    <w:rsid w:val="74EF4C06"/>
    <w:rsid w:val="75303117"/>
    <w:rsid w:val="7534019C"/>
    <w:rsid w:val="75626B77"/>
    <w:rsid w:val="75628B87"/>
    <w:rsid w:val="7563A1EE"/>
    <w:rsid w:val="7589AB14"/>
    <w:rsid w:val="7590C641"/>
    <w:rsid w:val="75982470"/>
    <w:rsid w:val="759A4ECC"/>
    <w:rsid w:val="75B79537"/>
    <w:rsid w:val="75C97277"/>
    <w:rsid w:val="75D0D93C"/>
    <w:rsid w:val="75E187A8"/>
    <w:rsid w:val="7605004F"/>
    <w:rsid w:val="76453E35"/>
    <w:rsid w:val="7660BAE1"/>
    <w:rsid w:val="769C203F"/>
    <w:rsid w:val="76A5AFCE"/>
    <w:rsid w:val="76BC223E"/>
    <w:rsid w:val="76CC0178"/>
    <w:rsid w:val="76E17CF8"/>
    <w:rsid w:val="76E8FC9F"/>
    <w:rsid w:val="7704E7AD"/>
    <w:rsid w:val="7708C84F"/>
    <w:rsid w:val="7718CCC5"/>
    <w:rsid w:val="7722AD60"/>
    <w:rsid w:val="7725EA5D"/>
    <w:rsid w:val="778C9EE9"/>
    <w:rsid w:val="77B38CF9"/>
    <w:rsid w:val="77BBEC8C"/>
    <w:rsid w:val="77BCBDA4"/>
    <w:rsid w:val="77CC163E"/>
    <w:rsid w:val="77CCC4D4"/>
    <w:rsid w:val="77E31330"/>
    <w:rsid w:val="7803F93D"/>
    <w:rsid w:val="7819AE00"/>
    <w:rsid w:val="78434704"/>
    <w:rsid w:val="786360ED"/>
    <w:rsid w:val="78B6F1ED"/>
    <w:rsid w:val="78CD2641"/>
    <w:rsid w:val="78D35A3C"/>
    <w:rsid w:val="78D6A64D"/>
    <w:rsid w:val="78E5F932"/>
    <w:rsid w:val="78E80782"/>
    <w:rsid w:val="790FF030"/>
    <w:rsid w:val="79151EC6"/>
    <w:rsid w:val="795332DE"/>
    <w:rsid w:val="7955B91C"/>
    <w:rsid w:val="79614F1D"/>
    <w:rsid w:val="79720F22"/>
    <w:rsid w:val="79897E37"/>
    <w:rsid w:val="798D8E13"/>
    <w:rsid w:val="79B7D3D8"/>
    <w:rsid w:val="79CF367D"/>
    <w:rsid w:val="79D86A3E"/>
    <w:rsid w:val="79DF1765"/>
    <w:rsid w:val="79E85EDA"/>
    <w:rsid w:val="7A05BFB4"/>
    <w:rsid w:val="7A406911"/>
    <w:rsid w:val="7A52A188"/>
    <w:rsid w:val="7A68A136"/>
    <w:rsid w:val="7A715608"/>
    <w:rsid w:val="7A8BCD1D"/>
    <w:rsid w:val="7A943586"/>
    <w:rsid w:val="7A9C1346"/>
    <w:rsid w:val="7AA82F0A"/>
    <w:rsid w:val="7AA97AB7"/>
    <w:rsid w:val="7AB4F8CB"/>
    <w:rsid w:val="7AB6801C"/>
    <w:rsid w:val="7ABC3650"/>
    <w:rsid w:val="7AD1019F"/>
    <w:rsid w:val="7AD8EF25"/>
    <w:rsid w:val="7AF158B3"/>
    <w:rsid w:val="7AF2AAAE"/>
    <w:rsid w:val="7B11F3A6"/>
    <w:rsid w:val="7B1918BE"/>
    <w:rsid w:val="7B2271A2"/>
    <w:rsid w:val="7B2BA97A"/>
    <w:rsid w:val="7B40D56F"/>
    <w:rsid w:val="7B595403"/>
    <w:rsid w:val="7B742867"/>
    <w:rsid w:val="7BAA430F"/>
    <w:rsid w:val="7BC02D8D"/>
    <w:rsid w:val="7BDBA46E"/>
    <w:rsid w:val="7BE416AC"/>
    <w:rsid w:val="7BF56BB4"/>
    <w:rsid w:val="7BF8EC98"/>
    <w:rsid w:val="7C2EBD67"/>
    <w:rsid w:val="7C3592EC"/>
    <w:rsid w:val="7C3F79A6"/>
    <w:rsid w:val="7C5748C4"/>
    <w:rsid w:val="7C847EF3"/>
    <w:rsid w:val="7C86FE1C"/>
    <w:rsid w:val="7C8F5DAF"/>
    <w:rsid w:val="7CBE4203"/>
    <w:rsid w:val="7CC11EF9"/>
    <w:rsid w:val="7CC8CB93"/>
    <w:rsid w:val="7D29F5D4"/>
    <w:rsid w:val="7D2F7A19"/>
    <w:rsid w:val="7D3D6076"/>
    <w:rsid w:val="7D47B34D"/>
    <w:rsid w:val="7D59AB2C"/>
    <w:rsid w:val="7D5B1F12"/>
    <w:rsid w:val="7D69D782"/>
    <w:rsid w:val="7D7529C9"/>
    <w:rsid w:val="7D8D05C7"/>
    <w:rsid w:val="7D8DCB3B"/>
    <w:rsid w:val="7D9100F4"/>
    <w:rsid w:val="7D9D1A17"/>
    <w:rsid w:val="7D9D727B"/>
    <w:rsid w:val="7DAA58DF"/>
    <w:rsid w:val="7DBB5BFF"/>
    <w:rsid w:val="7DC07FA1"/>
    <w:rsid w:val="7DE3378D"/>
    <w:rsid w:val="7DF07D6F"/>
    <w:rsid w:val="7DF3DF65"/>
    <w:rsid w:val="7E04F041"/>
    <w:rsid w:val="7E05FE58"/>
    <w:rsid w:val="7E0B249E"/>
    <w:rsid w:val="7E1EB016"/>
    <w:rsid w:val="7E26A401"/>
    <w:rsid w:val="7E34C040"/>
    <w:rsid w:val="7E7D053F"/>
    <w:rsid w:val="7E84F375"/>
    <w:rsid w:val="7E8E09C7"/>
    <w:rsid w:val="7EB6E373"/>
    <w:rsid w:val="7ED2A271"/>
    <w:rsid w:val="7EE464E9"/>
    <w:rsid w:val="7F0FEF3D"/>
    <w:rsid w:val="7F2D0C76"/>
    <w:rsid w:val="7F465630"/>
    <w:rsid w:val="7F7B3105"/>
    <w:rsid w:val="7F7E0402"/>
    <w:rsid w:val="7F8C4DD0"/>
    <w:rsid w:val="7F8C6300"/>
    <w:rsid w:val="7F92BA38"/>
    <w:rsid w:val="7FCAD6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A3B3E"/>
  <w15:chartTrackingRefBased/>
  <w15:docId w15:val="{2993E5BA-FAD7-4281-8EFF-5B38BDACB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p1" w:customStyle="1">
    <w:name w:val="p1"/>
    <w:basedOn w:val="Normal"/>
    <w:rsid w:val="001778B1"/>
    <w:pPr>
      <w:spacing w:after="0" w:line="240" w:lineRule="auto"/>
    </w:pPr>
    <w:rPr>
      <w:rFonts w:ascii=".AppleSystemUIFont" w:hAnsi=".AppleSystemUIFont" w:cs="Times New Roman" w:eastAsiaTheme="minorEastAsia"/>
      <w:sz w:val="29"/>
      <w:szCs w:val="29"/>
      <w:lang w:eastAsia="en-GB"/>
    </w:rPr>
  </w:style>
  <w:style w:type="character" w:styleId="s1" w:customStyle="1">
    <w:name w:val="s1"/>
    <w:basedOn w:val="DefaultParagraphFont"/>
    <w:rsid w:val="001778B1"/>
    <w:rPr>
      <w:rFonts w:hint="default" w:ascii="UICTFontTextStyleBody" w:hAnsi="UICTFontTextStyleBody"/>
      <w:b w:val="0"/>
      <w:bCs w:val="0"/>
      <w:i w:val="0"/>
      <w:iCs w:val="0"/>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21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26" /><Relationship Type="http://schemas.openxmlformats.org/officeDocument/2006/relationships/settings" Target="settings.xml" Id="rId3"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footer" Target="footer1.xml" Id="rId23" /><Relationship Type="http://schemas.openxmlformats.org/officeDocument/2006/relationships/webSettings" Target="webSettings.xml" Id="rId4" /><Relationship Type="http://schemas.openxmlformats.org/officeDocument/2006/relationships/header" Target="header1.xml" Id="rId22" /><Relationship Type="http://schemas.openxmlformats.org/officeDocument/2006/relationships/image" Target="/media/image5.png" Id="R148d776262fa41ba" /><Relationship Type="http://schemas.openxmlformats.org/officeDocument/2006/relationships/image" Target="/media/image6.png" Id="R78b11ee3ea9c4a2f" /><Relationship Type="http://schemas.openxmlformats.org/officeDocument/2006/relationships/image" Target="/media/image7.png" Id="R383bb2268f504726" /><Relationship Type="http://schemas.openxmlformats.org/officeDocument/2006/relationships/image" Target="/media/image8.png" Id="Ra718ebd8c5da4ca9" /><Relationship Type="http://schemas.openxmlformats.org/officeDocument/2006/relationships/image" Target="/media/image9.png" Id="R09b6cfaccf044202" /><Relationship Type="http://schemas.openxmlformats.org/officeDocument/2006/relationships/image" Target="/media/image3.jpg" Id="Ra727d45b87d74ef3" /><Relationship Type="http://schemas.openxmlformats.org/officeDocument/2006/relationships/hyperlink" Target="http://applewebdata://54DD8157-C951-4608-979B-4A3AC8AE3B88" TargetMode="External" Id="Ra5cd5af2369b4f5e" /><Relationship Type="http://schemas.openxmlformats.org/officeDocument/2006/relationships/hyperlink" Target="http://applewebdata://54DD8157-C951-4608-979B-4A3AC8AE3B88" TargetMode="External" Id="R5ad644ad829c4362" /><Relationship Type="http://schemas.openxmlformats.org/officeDocument/2006/relationships/hyperlink" Target="http://applewebdata://54DD8157-C951-4608-979B-4A3AC8AE3B88" TargetMode="External" Id="R9cbe43cc5e0f4c53" /><Relationship Type="http://schemas.openxmlformats.org/officeDocument/2006/relationships/hyperlink" Target="http://applewebdata://54DD8157-C951-4608-979B-4A3AC8AE3B88" TargetMode="External" Id="R257c25d5d35349d3" /><Relationship Type="http://schemas.openxmlformats.org/officeDocument/2006/relationships/hyperlink" Target="http://applewebdata://54DD8157-C951-4608-979B-4A3AC8AE3B88" TargetMode="External" Id="Rf30ac9e6785a4ba2" /><Relationship Type="http://schemas.openxmlformats.org/officeDocument/2006/relationships/hyperlink" Target="http://applewebdata://54DD8157-C951-4608-979B-4A3AC8AE3B88" TargetMode="External" Id="R78082a98e67f4cf3" /><Relationship Type="http://schemas.openxmlformats.org/officeDocument/2006/relationships/hyperlink" Target="http://applewebdata://54DD8157-C951-4608-979B-4A3AC8AE3B88" TargetMode="External" Id="R2ace0c4ea8c24c95" /><Relationship Type="http://schemas.openxmlformats.org/officeDocument/2006/relationships/hyperlink" Target="http://applewebdata://54DD8157-C951-4608-979B-4A3AC8AE3B88" TargetMode="External" Id="Rc75334f802fa4977" /><Relationship Type="http://schemas.openxmlformats.org/officeDocument/2006/relationships/hyperlink" Target="http://applewebdata://54DD8157-C951-4608-979B-4A3AC8AE3B88" TargetMode="External" Id="Rcf67bc40488b45b7" /><Relationship Type="http://schemas.openxmlformats.org/officeDocument/2006/relationships/image" Target="/media/image4.jpg" Id="Rbefe443861114f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Samina Mumtaz (2119016)</dc:creator>
  <keywords/>
  <dc:description/>
  <lastModifiedBy>Samina Mumtaz (2119016)</lastModifiedBy>
  <revision>9</revision>
  <dcterms:created xsi:type="dcterms:W3CDTF">2022-03-21T20:17:00.0000000Z</dcterms:created>
  <dcterms:modified xsi:type="dcterms:W3CDTF">2022-04-05T12:12:33.4124785Z</dcterms:modified>
</coreProperties>
</file>