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F1D9748" w14:textId="77777777" w:rsidR="00362AE5" w:rsidRPr="00362AE5" w:rsidRDefault="00362AE5" w:rsidP="00362AE5">
      <w:pPr>
        <w:ind w:right="237"/>
        <w:jc w:val="both"/>
        <w:rPr>
          <w:sz w:val="24"/>
          <w:szCs w:val="24"/>
        </w:rPr>
      </w:pPr>
      <w:r w:rsidRPr="00362AE5">
        <w:rPr>
          <w:sz w:val="24"/>
          <w:szCs w:val="24"/>
        </w:rPr>
        <w:t>Policing in the UK has started to change dramatically over the last couple of decades Professionalism, accountability and evidence based practice have become significant themes. The creation of the College of Policing was an important milestone in the professionalisation of policing, establishing national standards, guidance and ethical frameworks of support to help officers provide a consistent public service efficiently. Driving this professionalisation agenda are national strategic frameworks such as the Strategic Policing Requirement, Policing Vision 2025, Workforce Transformation 2018 and the College Of Policing's Five-Year Strategy which seek to develop knowledge skills and behaviours appropriate to a twenty-first century police practitioner.</w:t>
      </w:r>
    </w:p>
    <w:p w14:paraId="7D4161EB" w14:textId="3EA15ED6" w:rsidR="00362AE5" w:rsidRPr="00362AE5" w:rsidRDefault="00362AE5" w:rsidP="00362AE5">
      <w:pPr>
        <w:ind w:right="237"/>
        <w:jc w:val="both"/>
        <w:rPr>
          <w:sz w:val="24"/>
          <w:szCs w:val="24"/>
        </w:rPr>
      </w:pPr>
      <w:r w:rsidRPr="00362AE5">
        <w:rPr>
          <w:sz w:val="24"/>
          <w:szCs w:val="24"/>
        </w:rPr>
        <w:t xml:space="preserve">The purpose of this assignment is to critically assess the role of a professional police officer by evaluating and evidencing how my own practice exemplifies key objectives of the College of Policing </w:t>
      </w:r>
      <w:r w:rsidR="0070719B" w:rsidRPr="00362AE5">
        <w:rPr>
          <w:sz w:val="24"/>
          <w:szCs w:val="24"/>
        </w:rPr>
        <w:t>about</w:t>
      </w:r>
      <w:r w:rsidRPr="00362AE5">
        <w:rPr>
          <w:sz w:val="24"/>
          <w:szCs w:val="24"/>
        </w:rPr>
        <w:t xml:space="preserve"> support and facilitation for professionalisation in policing. Through doing this I will be critical in the reflection of how my role has developed over final year probation, linking my experiences to much wider national policing strategies and standards for professional practice. I will be doing this by using Gibbs Reflective Cycle (Gibbs, 1988), which is well-established as a structured and critical framework for analysing experiences within the literature on reflective policing practice </w:t>
      </w:r>
    </w:p>
    <w:p w14:paraId="218C08AA" w14:textId="7C5939E9" w:rsidR="00362AE5" w:rsidRDefault="00362AE5" w:rsidP="00362AE5">
      <w:pPr>
        <w:ind w:right="237"/>
        <w:jc w:val="both"/>
        <w:rPr>
          <w:sz w:val="24"/>
          <w:szCs w:val="24"/>
        </w:rPr>
      </w:pPr>
      <w:r w:rsidRPr="00362AE5">
        <w:rPr>
          <w:sz w:val="24"/>
          <w:szCs w:val="24"/>
        </w:rPr>
        <w:lastRenderedPageBreak/>
        <w:t xml:space="preserve">The College of Policing was founded as the professional body for policing in England and Wales primarily to assist with developing national standards, guidance and training frameworks supporting the professionalisation of policing (Home office, 2016). The creation of the College marked a notable movement towards acknowledging policing as a profession, with professional standards, learning and accountability being integral to maintaining public trust. </w:t>
      </w:r>
    </w:p>
    <w:p w14:paraId="74A61C91" w14:textId="77777777" w:rsidR="0070719B" w:rsidRPr="00362AE5" w:rsidRDefault="0070719B" w:rsidP="00362AE5">
      <w:pPr>
        <w:ind w:right="237"/>
        <w:jc w:val="both"/>
        <w:rPr>
          <w:sz w:val="24"/>
          <w:szCs w:val="24"/>
        </w:rPr>
      </w:pPr>
    </w:p>
    <w:p w14:paraId="14351FA7" w14:textId="4AE1059D" w:rsidR="00362AE5" w:rsidRDefault="0070719B" w:rsidP="00362AE5">
      <w:pPr>
        <w:ind w:right="237"/>
        <w:jc w:val="both"/>
        <w:rPr>
          <w:sz w:val="24"/>
          <w:szCs w:val="24"/>
        </w:rPr>
      </w:pPr>
      <w:r>
        <w:rPr>
          <w:sz w:val="24"/>
          <w:szCs w:val="24"/>
        </w:rPr>
        <w:t>O</w:t>
      </w:r>
      <w:r w:rsidR="00362AE5" w:rsidRPr="00362AE5">
        <w:rPr>
          <w:sz w:val="24"/>
          <w:szCs w:val="24"/>
        </w:rPr>
        <w:t>ne of the College of Policing's major responsibilities to make and keep updated key elements such as the Code of Ethics, which was revised in 2024 to align with changing expectations presented on policing for the modern world. The revised Code reinforces a set of fundamental principles relating to</w:t>
      </w:r>
      <w:r>
        <w:rPr>
          <w:sz w:val="24"/>
          <w:szCs w:val="24"/>
        </w:rPr>
        <w:t>,</w:t>
      </w:r>
      <w:r w:rsidR="00362AE5" w:rsidRPr="00362AE5">
        <w:rPr>
          <w:sz w:val="24"/>
          <w:szCs w:val="24"/>
        </w:rPr>
        <w:t xml:space="preserve"> courage, respect and empathy; and public service, offering an accessible ethical framework upon which officer behaviour and decision making may be aligned around (College of Policing, 2024). The College is additionally responsible for national policing curriculum to create standardisation in guidance throughout forces and the production of Authorised Professional Practice (APP), this includes research-driven recommendations for proactively guiding officers when responding robustly and efficiently to challenging incidents (College of Policing, 2020).</w:t>
      </w:r>
    </w:p>
    <w:p w14:paraId="2E406BC7" w14:textId="77777777" w:rsidR="0070719B" w:rsidRPr="00362AE5" w:rsidRDefault="0070719B" w:rsidP="00362AE5">
      <w:pPr>
        <w:ind w:right="237"/>
        <w:jc w:val="both"/>
        <w:rPr>
          <w:sz w:val="24"/>
          <w:szCs w:val="24"/>
        </w:rPr>
      </w:pPr>
    </w:p>
    <w:p w14:paraId="7EE7BFFC" w14:textId="77777777" w:rsidR="0070719B" w:rsidRDefault="0070719B" w:rsidP="00362AE5">
      <w:pPr>
        <w:ind w:right="237"/>
        <w:jc w:val="both"/>
        <w:rPr>
          <w:b/>
          <w:bCs/>
          <w:sz w:val="24"/>
          <w:szCs w:val="24"/>
          <w:u w:val="single"/>
        </w:rPr>
      </w:pPr>
    </w:p>
    <w:p w14:paraId="482F03C9" w14:textId="78736B49" w:rsidR="00362AE5" w:rsidRPr="00362AE5" w:rsidRDefault="00362AE5" w:rsidP="00362AE5">
      <w:pPr>
        <w:ind w:right="237"/>
        <w:jc w:val="both"/>
        <w:rPr>
          <w:sz w:val="24"/>
          <w:szCs w:val="24"/>
        </w:rPr>
      </w:pPr>
      <w:r w:rsidRPr="00362AE5">
        <w:rPr>
          <w:sz w:val="24"/>
          <w:szCs w:val="24"/>
        </w:rPr>
        <w:t>Having structured entry routes such as the Police Constable Degree Apprenticeship (PCDA) and Degree Holder Entry Programme (DHEP), which I believe have led to a greater level towards professionalisation of policing subsequently, in recognition of policing is becoming increasingly identified as requiring workers with practical competence and academic. These pathways are designed to create officers who can implement evidence-based policing. There is a general trend within policing away from traditional and towards an evidence based style, which encourages research, data and reflective practice to inform operational decision making (Sherman, 2013). Standardised training programmes are delivered through nationally recognised frameworks that also help to ensure a degree of consistency in policing practice, for example national professional standards.</w:t>
      </w:r>
    </w:p>
    <w:p w14:paraId="4EB111F5" w14:textId="77777777" w:rsidR="00362AE5" w:rsidRPr="00362AE5" w:rsidRDefault="00362AE5" w:rsidP="00362AE5">
      <w:pPr>
        <w:ind w:right="237"/>
        <w:jc w:val="both"/>
        <w:rPr>
          <w:sz w:val="24"/>
          <w:szCs w:val="24"/>
        </w:rPr>
      </w:pPr>
      <w:r w:rsidRPr="00362AE5">
        <w:rPr>
          <w:sz w:val="24"/>
          <w:szCs w:val="24"/>
        </w:rPr>
        <w:t>Professionalisation has not come without its challenges, however certain police resist the growing academic emphasis required with degree-based training, especially in instances when academic studies are performed alongside other operational responsibilities leading to increased pressure (Brown 2018). In addition, continuing controversy exists as to whether the focus on purely academic learning threatens to supplant the acquisition of practical policing skills in terms of priorities in training and education, underlining continuing challenges regarding achieving appropriate balance between theoretical learning and improvements with respect to operational excellence and competence within contemporary service delivery contexts.</w:t>
      </w:r>
    </w:p>
    <w:p w14:paraId="7A0AB8F8" w14:textId="77777777" w:rsidR="00362AE5" w:rsidRPr="00362AE5" w:rsidRDefault="00362AE5" w:rsidP="00362AE5">
      <w:pPr>
        <w:ind w:right="237"/>
        <w:jc w:val="both"/>
        <w:rPr>
          <w:sz w:val="24"/>
          <w:szCs w:val="24"/>
        </w:rPr>
      </w:pPr>
    </w:p>
    <w:p w14:paraId="0867018D" w14:textId="77777777" w:rsidR="00362AE5" w:rsidRPr="00362AE5" w:rsidRDefault="00362AE5" w:rsidP="00362AE5">
      <w:pPr>
        <w:ind w:right="237"/>
        <w:jc w:val="both"/>
        <w:rPr>
          <w:sz w:val="24"/>
          <w:szCs w:val="24"/>
        </w:rPr>
      </w:pPr>
    </w:p>
    <w:p w14:paraId="5F5E3382" w14:textId="77777777" w:rsidR="00362AE5" w:rsidRPr="00362AE5" w:rsidRDefault="00362AE5" w:rsidP="00362AE5">
      <w:pPr>
        <w:ind w:right="237"/>
        <w:jc w:val="both"/>
        <w:rPr>
          <w:sz w:val="24"/>
          <w:szCs w:val="24"/>
        </w:rPr>
      </w:pPr>
      <w:r w:rsidRPr="00362AE5">
        <w:rPr>
          <w:sz w:val="24"/>
          <w:szCs w:val="24"/>
        </w:rPr>
        <w:t>National strategic frameworks have a considerable impact on how contemporary policing is orientated and reinforce the ongoing professionalisation of the workforce. The Strategic Policing Requirement (SPR) sets out the national threats and risks policing needs to be ready to respond to in respect of vulnerability, public protection and serious violence, (Home Office 2023), This framework directly impacts how officer skills will be developed, as training and operational priorities are implemented to meet the needs of contemporary policing environments.</w:t>
      </w:r>
    </w:p>
    <w:p w14:paraId="3BEAEEF3" w14:textId="77777777" w:rsidR="00362AE5" w:rsidRPr="00362AE5" w:rsidRDefault="00362AE5" w:rsidP="00362AE5">
      <w:pPr>
        <w:ind w:right="237"/>
        <w:jc w:val="both"/>
        <w:rPr>
          <w:sz w:val="24"/>
          <w:szCs w:val="24"/>
        </w:rPr>
      </w:pPr>
      <w:r w:rsidRPr="00362AE5">
        <w:rPr>
          <w:sz w:val="24"/>
          <w:szCs w:val="24"/>
        </w:rPr>
        <w:lastRenderedPageBreak/>
        <w:t>Policing Vision 2025 emphasized that building a dynamic, agile workforce able to respond both collaboratively and innovatively in an even more complex society using new technological developments should be prioritized by Heads of HR (NPCC 2025). The policing vision 2025 warn that a highly skilled, flexible workforce is required to have the skills and capabilities that are needed for the challenges of the 21st centaury. In support of that vision, the Workforce Transformation programme is encouraging a new approach to working including greater professional learning as well as lifelong ongoing development for officers (College of Policing 2020). The workforce transformation demonstrates how the continued changing nature of demand on officers in the roles they perform means that they must regularly adapt.</w:t>
      </w:r>
    </w:p>
    <w:p w14:paraId="3EDDA942" w14:textId="77777777" w:rsidR="00362AE5" w:rsidRPr="00362AE5" w:rsidRDefault="00362AE5" w:rsidP="00362AE5">
      <w:pPr>
        <w:ind w:right="237"/>
        <w:jc w:val="both"/>
        <w:rPr>
          <w:sz w:val="24"/>
          <w:szCs w:val="24"/>
        </w:rPr>
      </w:pPr>
      <w:r w:rsidRPr="00362AE5">
        <w:rPr>
          <w:sz w:val="24"/>
          <w:szCs w:val="24"/>
        </w:rPr>
        <w:t>The College of Policing Five-Year Strategy further reinforces this by promoting evidence-based practice and ongoing professional development as key elements of maintaining public trust and operational effectiveness. The College of Policing Five-Year Strategy further reinforces this by promoting evidence-based practice and ongoing professional development as key elements of maintaining public trust and operational effectiveness (College of Policing &amp; National Police Chiefs’ Council (NPCC)2025). This five year strategy highlights that culture changes are needed as recent high</w:t>
      </w:r>
      <w:r w:rsidRPr="00362AE5">
        <w:rPr>
          <w:sz w:val="24"/>
          <w:szCs w:val="24"/>
        </w:rPr>
        <w:noBreakHyphen/>
        <w:t>profile reviews (Casey Of Blackstock and Cb, 2023) exposed systemic cultural issues, including discrimination, abuse of power, and misconduct, which decreases public confidence. However, while these strategic frameworks provide a clear direction for modern policing, questions remain regarding their practical implementation. In particular, there is ongoing debate as to whether the expectations placed upon officers are fully supported by available resources and training opportunities, especially within high-demand frontline environments. This raises important considerations regarding whether national strategies are consistently achievable in practice, highlighting the need for continued evaluation to ensure that professional standards align with the realities of operational policing.</w:t>
      </w:r>
    </w:p>
    <w:p w14:paraId="58B31FAB" w14:textId="77777777" w:rsidR="00362AE5" w:rsidRPr="00362AE5" w:rsidRDefault="00362AE5" w:rsidP="00362AE5">
      <w:pPr>
        <w:ind w:right="237"/>
        <w:jc w:val="both"/>
        <w:rPr>
          <w:sz w:val="24"/>
          <w:szCs w:val="24"/>
        </w:rPr>
      </w:pPr>
    </w:p>
    <w:p w14:paraId="6AD2C307" w14:textId="77777777" w:rsidR="00362AE5" w:rsidRPr="00362AE5" w:rsidRDefault="00362AE5" w:rsidP="00362AE5">
      <w:pPr>
        <w:ind w:right="237"/>
        <w:jc w:val="both"/>
        <w:rPr>
          <w:sz w:val="24"/>
          <w:szCs w:val="24"/>
        </w:rPr>
      </w:pPr>
    </w:p>
    <w:p w14:paraId="3290D091" w14:textId="77777777" w:rsidR="00362AE5" w:rsidRPr="00362AE5" w:rsidRDefault="00362AE5" w:rsidP="00362AE5">
      <w:pPr>
        <w:ind w:right="237"/>
        <w:jc w:val="both"/>
        <w:rPr>
          <w:sz w:val="24"/>
          <w:szCs w:val="24"/>
        </w:rPr>
      </w:pPr>
      <w:r w:rsidRPr="00362AE5">
        <w:rPr>
          <w:sz w:val="24"/>
          <w:szCs w:val="24"/>
        </w:rPr>
        <w:t>To demonstrate how I have fulfilled the role of a modern professional police officer during my final year of probation, this section will reflect upon my practice using Gibbs’ Reflective Cycle (Gibbs, 1988). Reflective practice is widely recognised as an important method of developing professional competence, allowing officers to critically evaluate their decision-making and improve future performance (Copley, 2019).</w:t>
      </w:r>
    </w:p>
    <w:p w14:paraId="789E093D" w14:textId="77777777" w:rsidR="00362AE5" w:rsidRPr="00362AE5" w:rsidRDefault="00362AE5" w:rsidP="00362AE5">
      <w:pPr>
        <w:ind w:right="237"/>
        <w:jc w:val="both"/>
        <w:rPr>
          <w:sz w:val="24"/>
          <w:szCs w:val="24"/>
        </w:rPr>
      </w:pPr>
      <w:r w:rsidRPr="00362AE5">
        <w:rPr>
          <w:sz w:val="24"/>
          <w:szCs w:val="24"/>
        </w:rPr>
        <w:t>Modern policing has developed significantly from Sir Robert Peel’s original principles of policing, which emphasised the importance of public cooperation, public confidence and legitimacy within communities. Although policing has evolved through the introduction of specialist training, technological advancements and evidence-based practice, many of Peel’s foundational principles remain central to policing today, particularly the expectation that the police maintain public trust through ethical and professional conduct (Police Success, 2021).</w:t>
      </w:r>
    </w:p>
    <w:p w14:paraId="61D55CB3" w14:textId="77777777" w:rsidR="00362AE5" w:rsidRPr="00362AE5" w:rsidRDefault="00362AE5" w:rsidP="00362AE5">
      <w:pPr>
        <w:ind w:right="237"/>
        <w:jc w:val="both"/>
        <w:rPr>
          <w:sz w:val="24"/>
          <w:szCs w:val="24"/>
        </w:rPr>
      </w:pPr>
      <w:r w:rsidRPr="00362AE5">
        <w:rPr>
          <w:sz w:val="24"/>
          <w:szCs w:val="24"/>
        </w:rPr>
        <w:t xml:space="preserve">The incident I am reflecting upon is a domestic abuse call in which it was reported that a male suspect had assaulted a female within a residential address. I attended the incident as the lead officer alongside another officer. Upon arrival at the address, both the suspect and victim were present, and two young children were identified within the household, increasing concerns regarding vulnerability and safeguarding requirements. Initial observations identified visible bruising to the victim, and during conversation she disclosed that she had been assaulted by the suspect. There were also indicators suggesting the presence of coercive and controlling behaviour within </w:t>
      </w:r>
      <w:r w:rsidRPr="00362AE5">
        <w:rPr>
          <w:sz w:val="24"/>
          <w:szCs w:val="24"/>
        </w:rPr>
        <w:lastRenderedPageBreak/>
        <w:t>the relationship, which heightened the perceived risk to the victim and children. Body Worn Video (BWV) was activated upon arrival in accordance with operational guidance to capture evidence and support transparency in decision-making. A risk assessment was conducted, and due to the disclosure of assault and visible injuries, the suspect was arrested at the scene on suspicion of assault. Following the arrest, Public Protection Notifications (PPNs) were submitted to ensure that safeguarding measures were implemented to support both the victim and children. The incident concluded with the suspect being transported to custody and safeguarding processes initiated.</w:t>
      </w:r>
    </w:p>
    <w:p w14:paraId="51521C76" w14:textId="77777777" w:rsidR="00362AE5" w:rsidRPr="00362AE5" w:rsidRDefault="00362AE5" w:rsidP="00362AE5">
      <w:pPr>
        <w:ind w:right="237"/>
        <w:jc w:val="both"/>
        <w:rPr>
          <w:sz w:val="24"/>
          <w:szCs w:val="24"/>
        </w:rPr>
      </w:pPr>
    </w:p>
    <w:p w14:paraId="561AC81D" w14:textId="77777777" w:rsidR="00362AE5" w:rsidRPr="00362AE5" w:rsidRDefault="00362AE5" w:rsidP="00362AE5">
      <w:pPr>
        <w:ind w:right="237"/>
        <w:jc w:val="both"/>
        <w:rPr>
          <w:sz w:val="24"/>
          <w:szCs w:val="24"/>
        </w:rPr>
      </w:pPr>
      <w:r w:rsidRPr="00362AE5">
        <w:rPr>
          <w:sz w:val="24"/>
          <w:szCs w:val="24"/>
        </w:rPr>
        <w:t>It was at this point in my final year of probation, I felt confident stepping up into the role as lead officer having had a fair bit of experience attending domestic abuse incidents and dealing with vulnerable people. It had made me more aware of force policy and safeguarding responsibilities, meaning I could now look at this incident knowing exactly what part I was to play and how I was going to tackle it. Despite this confidence, I remained conscious of the potential risk of escalation, particularly due to the suspect appearing intoxicated. The uncertainty surrounding how he might react to arrest created an additional level of operational risk, requiring careful communication and situational awareness to maintain control of the environment.</w:t>
      </w:r>
    </w:p>
    <w:p w14:paraId="5C7BD3EE" w14:textId="77777777" w:rsidR="00362AE5" w:rsidRPr="00362AE5" w:rsidRDefault="00362AE5" w:rsidP="00362AE5">
      <w:pPr>
        <w:ind w:right="237"/>
        <w:jc w:val="both"/>
        <w:rPr>
          <w:sz w:val="24"/>
          <w:szCs w:val="24"/>
        </w:rPr>
      </w:pPr>
    </w:p>
    <w:p w14:paraId="157E31AC" w14:textId="77777777" w:rsidR="00362AE5" w:rsidRPr="00362AE5" w:rsidRDefault="00362AE5" w:rsidP="00362AE5">
      <w:pPr>
        <w:ind w:right="237"/>
        <w:jc w:val="both"/>
        <w:rPr>
          <w:sz w:val="24"/>
          <w:szCs w:val="24"/>
        </w:rPr>
      </w:pPr>
      <w:r w:rsidRPr="00362AE5">
        <w:rPr>
          <w:sz w:val="24"/>
          <w:szCs w:val="24"/>
        </w:rPr>
        <w:t>In terms of an evaluative analysis several elements of the incident were handled well. Once at the scene, Body Worn Video (BWV) was deployed to safeguard initial evidence while supporting transparency and accountability in line with what is considered good practice for domestic abuse investigations (NPCC, 2024). By following the force policy of activating BWV it helps build evidence for further successful progression of the case, which in turn aids to increase public confidence within the police as they see positive results.</w:t>
      </w:r>
    </w:p>
    <w:p w14:paraId="25444FA7" w14:textId="0BB3554F" w:rsidR="00362AE5" w:rsidRPr="00362AE5" w:rsidRDefault="00362AE5" w:rsidP="00362AE5">
      <w:pPr>
        <w:ind w:right="237"/>
        <w:jc w:val="both"/>
        <w:rPr>
          <w:sz w:val="24"/>
          <w:szCs w:val="24"/>
        </w:rPr>
      </w:pPr>
      <w:r w:rsidRPr="00362AE5">
        <w:rPr>
          <w:sz w:val="24"/>
          <w:szCs w:val="24"/>
        </w:rPr>
        <w:t xml:space="preserve">The suspect was arrested after the victim disclosed the assault and visible injuries were found, which fell in line with South Wales Police positive action policy for domestic abuse due to enforcing both protecting a victim from further harm. The inclusion of young children highlighted the need for quick, professional risk reduction within the home, (HMIC, 2014). As i am in my final year of probation I was fully aware of this policy, which along with my own judgement and experiences quickly allowed me to </w:t>
      </w:r>
      <w:r w:rsidR="0070719B" w:rsidRPr="00362AE5">
        <w:rPr>
          <w:sz w:val="24"/>
          <w:szCs w:val="24"/>
        </w:rPr>
        <w:t>decide</w:t>
      </w:r>
      <w:r w:rsidRPr="00362AE5">
        <w:rPr>
          <w:sz w:val="24"/>
          <w:szCs w:val="24"/>
        </w:rPr>
        <w:t xml:space="preserve"> to arrest the male. This highlights how policy can aid officers to </w:t>
      </w:r>
      <w:r w:rsidR="0070719B" w:rsidRPr="00362AE5">
        <w:rPr>
          <w:sz w:val="24"/>
          <w:szCs w:val="24"/>
        </w:rPr>
        <w:t>fulfil</w:t>
      </w:r>
      <w:r w:rsidRPr="00362AE5">
        <w:rPr>
          <w:sz w:val="24"/>
          <w:szCs w:val="24"/>
        </w:rPr>
        <w:t xml:space="preserve"> the role of a modern police officer. </w:t>
      </w:r>
    </w:p>
    <w:p w14:paraId="48B08E09" w14:textId="4872EF75" w:rsidR="00362AE5" w:rsidRPr="00362AE5" w:rsidRDefault="0070719B" w:rsidP="00362AE5">
      <w:pPr>
        <w:ind w:right="237"/>
        <w:jc w:val="both"/>
        <w:rPr>
          <w:sz w:val="24"/>
          <w:szCs w:val="24"/>
        </w:rPr>
      </w:pPr>
      <w:r w:rsidRPr="00362AE5">
        <w:rPr>
          <w:sz w:val="24"/>
          <w:szCs w:val="24"/>
        </w:rPr>
        <w:t>However,</w:t>
      </w:r>
      <w:r w:rsidR="00362AE5" w:rsidRPr="00362AE5">
        <w:rPr>
          <w:sz w:val="24"/>
          <w:szCs w:val="24"/>
        </w:rPr>
        <w:t xml:space="preserve"> </w:t>
      </w:r>
      <w:r>
        <w:rPr>
          <w:sz w:val="24"/>
          <w:szCs w:val="24"/>
        </w:rPr>
        <w:t xml:space="preserve">due to the males intoxication I remained vigilant. </w:t>
      </w:r>
      <w:r w:rsidR="00362AE5" w:rsidRPr="00362AE5">
        <w:rPr>
          <w:sz w:val="24"/>
          <w:szCs w:val="24"/>
        </w:rPr>
        <w:t xml:space="preserve">I am aware of the challenges associated with managing unpredictable </w:t>
      </w:r>
      <w:r w:rsidRPr="00362AE5">
        <w:rPr>
          <w:sz w:val="24"/>
          <w:szCs w:val="24"/>
        </w:rPr>
        <w:t>behaviour</w:t>
      </w:r>
      <w:r w:rsidR="00362AE5" w:rsidRPr="00362AE5">
        <w:rPr>
          <w:sz w:val="24"/>
          <w:szCs w:val="24"/>
        </w:rPr>
        <w:t xml:space="preserve">, as particularly when people are intoxicated their </w:t>
      </w:r>
      <w:r w:rsidRPr="00362AE5">
        <w:rPr>
          <w:sz w:val="24"/>
          <w:szCs w:val="24"/>
        </w:rPr>
        <w:t>behaviour</w:t>
      </w:r>
      <w:r w:rsidR="00362AE5" w:rsidRPr="00362AE5">
        <w:rPr>
          <w:sz w:val="24"/>
          <w:szCs w:val="24"/>
        </w:rPr>
        <w:t xml:space="preserve"> can be very unpredictable and erratic. Research shows that intoxicated individuals frequently display sudden shifts between compliance, hostility and aggression, making their behaviour difficult to predict (Home Office, 2002). Although the arrest was completed without resistance, maintaining awareness of potential escalation remained essential to ensuring the safety of all individuals present and managing the situation professionally. </w:t>
      </w:r>
    </w:p>
    <w:p w14:paraId="40793D09" w14:textId="77777777" w:rsidR="0070719B" w:rsidRDefault="0070719B" w:rsidP="00362AE5">
      <w:pPr>
        <w:ind w:right="237"/>
        <w:jc w:val="both"/>
        <w:rPr>
          <w:b/>
          <w:bCs/>
          <w:sz w:val="24"/>
          <w:szCs w:val="24"/>
          <w:u w:val="single"/>
        </w:rPr>
      </w:pPr>
    </w:p>
    <w:p w14:paraId="2D6A6257" w14:textId="77777777" w:rsidR="0070719B" w:rsidRPr="00362AE5" w:rsidRDefault="0070719B" w:rsidP="00362AE5">
      <w:pPr>
        <w:ind w:right="237"/>
        <w:jc w:val="both"/>
        <w:rPr>
          <w:sz w:val="24"/>
          <w:szCs w:val="24"/>
        </w:rPr>
      </w:pPr>
    </w:p>
    <w:p w14:paraId="6B4925EC" w14:textId="77777777" w:rsidR="00362AE5" w:rsidRDefault="00362AE5" w:rsidP="00362AE5">
      <w:pPr>
        <w:ind w:right="237"/>
        <w:jc w:val="both"/>
        <w:rPr>
          <w:sz w:val="24"/>
          <w:szCs w:val="24"/>
        </w:rPr>
      </w:pPr>
      <w:r w:rsidRPr="00362AE5">
        <w:rPr>
          <w:sz w:val="24"/>
          <w:szCs w:val="24"/>
        </w:rPr>
        <w:t xml:space="preserve">One of the key strengths during this incident was the immediate separation of victim and suspect upon arrival, in line with recognised domestic abuse safeguarding practices. It is well established that early separation of parties involved is crucial in risk reduction, avoiding further harm and facilitating effective information gathering (College of Policing, 2015). I did this by utilizing the National Decision Model, by </w:t>
      </w:r>
      <w:r w:rsidRPr="00362AE5">
        <w:rPr>
          <w:sz w:val="24"/>
          <w:szCs w:val="24"/>
        </w:rPr>
        <w:lastRenderedPageBreak/>
        <w:t>using this model I quickly gathered information and intelligence as the victim had visible injuries and appeared to be in fear of the male in the address, (College Of Policing, 2013). Separating both individuals allowed me to create a safer environment to disclose and appropriately assess the level of vulnerability that was present. This allowed the victim to speak freely without fear of intimidation of the male. </w:t>
      </w:r>
    </w:p>
    <w:p w14:paraId="185B1B27" w14:textId="77777777" w:rsidR="0070719B" w:rsidRPr="00362AE5" w:rsidRDefault="0070719B" w:rsidP="00362AE5">
      <w:pPr>
        <w:ind w:right="237"/>
        <w:jc w:val="both"/>
        <w:rPr>
          <w:sz w:val="24"/>
          <w:szCs w:val="24"/>
        </w:rPr>
      </w:pPr>
    </w:p>
    <w:p w14:paraId="7040CE56" w14:textId="5652028F" w:rsidR="00362AE5" w:rsidRPr="00362AE5" w:rsidRDefault="00362AE5" w:rsidP="00362AE5">
      <w:pPr>
        <w:ind w:right="237"/>
        <w:jc w:val="both"/>
        <w:rPr>
          <w:sz w:val="24"/>
          <w:szCs w:val="24"/>
        </w:rPr>
      </w:pPr>
      <w:r w:rsidRPr="00362AE5">
        <w:rPr>
          <w:sz w:val="24"/>
          <w:szCs w:val="24"/>
        </w:rPr>
        <w:t>The format of a DASH (Domestic Abuse, Stalking and Honour-Based Violence) risk assessment was also completed to promote decision-making within structure and an understanding regarding safeguarding responsibilities.</w:t>
      </w:r>
      <w:r w:rsidR="0070719B">
        <w:rPr>
          <w:sz w:val="24"/>
          <w:szCs w:val="24"/>
        </w:rPr>
        <w:t xml:space="preserve"> </w:t>
      </w:r>
      <w:r w:rsidRPr="00362AE5">
        <w:rPr>
          <w:sz w:val="24"/>
          <w:szCs w:val="24"/>
        </w:rPr>
        <w:t>Structured risk assessment tools address the professional challenges faced by contemporary police officers to ensure a systematic and evidence-based approach when responding to domestic abuse calls (College of Policing, 2020). Safeguarding actions taken following the arrest also demonstrated alignment with modern policing responsibilities.</w:t>
      </w:r>
    </w:p>
    <w:p w14:paraId="01389FF9" w14:textId="77777777" w:rsidR="00362AE5" w:rsidRDefault="00362AE5" w:rsidP="00362AE5">
      <w:pPr>
        <w:ind w:right="237"/>
        <w:jc w:val="both"/>
        <w:rPr>
          <w:sz w:val="24"/>
          <w:szCs w:val="24"/>
        </w:rPr>
      </w:pPr>
      <w:r w:rsidRPr="00362AE5">
        <w:rPr>
          <w:sz w:val="24"/>
          <w:szCs w:val="24"/>
        </w:rPr>
        <w:t>However, while the actions taken were largely effective, this incident highlighted the importance of balancing procedural requirements with dynamic risk assessment. With the suspect being intoxicated it created an unpredictable environment, requiring continuous situational awareness and professional judgement. This represents the wider demand placed upon contemporary police officers that be adaptable to the complexities and contingencies of their operational environments. The capacity to utilise such structured frameworks as the NDM while also reacting in-the-moment to live risk illustrates how professional competence is cultivated through experience and reflective learning at this key time of the probationary cycle.  </w:t>
      </w:r>
    </w:p>
    <w:p w14:paraId="3D596B4E" w14:textId="77777777" w:rsidR="0070719B" w:rsidRPr="00362AE5" w:rsidRDefault="0070719B" w:rsidP="00362AE5">
      <w:pPr>
        <w:ind w:right="237"/>
        <w:jc w:val="both"/>
        <w:rPr>
          <w:sz w:val="24"/>
          <w:szCs w:val="24"/>
        </w:rPr>
      </w:pPr>
    </w:p>
    <w:p w14:paraId="745DC821" w14:textId="77777777" w:rsidR="00362AE5" w:rsidRPr="00362AE5" w:rsidRDefault="00362AE5" w:rsidP="00362AE5">
      <w:pPr>
        <w:ind w:right="237"/>
        <w:jc w:val="both"/>
        <w:rPr>
          <w:sz w:val="24"/>
          <w:szCs w:val="24"/>
        </w:rPr>
      </w:pPr>
      <w:r w:rsidRPr="00362AE5">
        <w:rPr>
          <w:sz w:val="24"/>
          <w:szCs w:val="24"/>
        </w:rPr>
        <w:t>Reflecting upon my probation period it is evident that the nature of my role advanced quite drastically, especially in terms of confidence, accountability. I now adopt a more proactive role in terms of leadership when attending incidents and managing domestic abuse investigations, as well as overseeing safeguarding responsibilities, compared to earlier stages of my probation. One of my biggest developments has been working with less experienced officers and providing them advice, reassurance as well assistance during operational incidents. This shows the shift from merely managing events to contributing to team growth and maintaining professional standards. These experiences mirror the expectations of contemporary police officers to act autonomously, display leading behaviours and exhibit professional judgement in sophisticated contexts (College of Policing 2020).</w:t>
      </w:r>
    </w:p>
    <w:p w14:paraId="4CD38E6D" w14:textId="2A7670F8" w:rsidR="00362AE5" w:rsidRPr="00362AE5" w:rsidRDefault="00362AE5" w:rsidP="00362AE5">
      <w:pPr>
        <w:ind w:right="237"/>
        <w:jc w:val="both"/>
        <w:rPr>
          <w:sz w:val="24"/>
          <w:szCs w:val="24"/>
        </w:rPr>
      </w:pPr>
      <w:r w:rsidRPr="00362AE5">
        <w:rPr>
          <w:sz w:val="24"/>
          <w:szCs w:val="24"/>
        </w:rPr>
        <w:t xml:space="preserve">To conclude, this reflection has highlighted how policing in the 21st century professionalises with a degree of support from the college of policing &amp; key national strategic frameworks, which directly impacts how police officers do what they do today. The College of Policing has done a lot to cement standards, help ethical decision making on different policing approaches, and the training and skills development pathway that should support an officer in doing effective public service where their actions can also be accountable. </w:t>
      </w:r>
    </w:p>
    <w:p w14:paraId="6B0BDB50" w14:textId="77777777" w:rsidR="00362AE5" w:rsidRPr="00362AE5" w:rsidRDefault="00362AE5" w:rsidP="00362AE5">
      <w:pPr>
        <w:ind w:right="237"/>
        <w:jc w:val="both"/>
        <w:rPr>
          <w:sz w:val="24"/>
          <w:szCs w:val="24"/>
        </w:rPr>
      </w:pPr>
    </w:p>
    <w:p w14:paraId="3D4900DE" w14:textId="317A2A44" w:rsidR="000F7ECD" w:rsidRPr="00270EEB" w:rsidRDefault="00362AE5"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sidRPr="00362AE5">
        <w:rPr>
          <w:b/>
          <w:bCs/>
          <w:sz w:val="24"/>
          <w:szCs w:val="24"/>
        </w:rPr>
        <w:t xml:space="preserve">Word count </w:t>
      </w:r>
      <w:r w:rsidR="0070719B">
        <w:rPr>
          <w:b/>
          <w:bCs/>
          <w:sz w:val="24"/>
          <w:szCs w:val="24"/>
        </w:rPr>
        <w:t>2186</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75194A" w14:textId="064E45E3" w:rsidR="00362AE5" w:rsidRPr="00362AE5" w:rsidRDefault="00362AE5" w:rsidP="00362AE5">
      <w:pPr>
        <w:ind w:right="237"/>
        <w:jc w:val="both"/>
        <w:rPr>
          <w:sz w:val="24"/>
          <w:szCs w:val="24"/>
        </w:rPr>
      </w:pPr>
    </w:p>
    <w:p w14:paraId="4C581CA6" w14:textId="77777777" w:rsidR="00362AE5" w:rsidRPr="00362AE5" w:rsidRDefault="00362AE5" w:rsidP="00362AE5">
      <w:pPr>
        <w:ind w:right="237"/>
        <w:jc w:val="both"/>
        <w:rPr>
          <w:sz w:val="24"/>
          <w:szCs w:val="24"/>
        </w:rPr>
      </w:pPr>
    </w:p>
    <w:p w14:paraId="6B4FF44E" w14:textId="6CBA6F64" w:rsidR="00362AE5" w:rsidRPr="00362AE5" w:rsidRDefault="00362AE5" w:rsidP="00362AE5">
      <w:pPr>
        <w:ind w:right="237"/>
        <w:jc w:val="both"/>
        <w:rPr>
          <w:sz w:val="24"/>
          <w:szCs w:val="24"/>
        </w:rPr>
      </w:pPr>
      <w:r w:rsidRPr="00362AE5">
        <w:rPr>
          <w:sz w:val="24"/>
          <w:szCs w:val="24"/>
        </w:rPr>
        <w:t>Social media has is a fundamental aspect of modern policing, which enables officers to communicate, inform, reassure communities they serve. This essay critically evaluates my experience of social media use within my policing career drawing on a missing person incident which I played a significant role. The discussion will examine the communication strategies used during the incident, the social media platforms that are commonly used within policing and the benefits and risks associated with the use of social media within policing. This essay will also discuss the policies within policing on using social media platforms for professional information and engagement purposes. To reflect upon my personal experience where the use of social media was involved I will be using Gibbs reflective cycle (Fabio Galli, &amp; Karl J. New. (2022).</w:t>
      </w:r>
    </w:p>
    <w:p w14:paraId="755C32AB" w14:textId="77777777" w:rsidR="00362AE5" w:rsidRPr="00362AE5" w:rsidRDefault="00362AE5" w:rsidP="00362AE5">
      <w:pPr>
        <w:ind w:right="237"/>
        <w:jc w:val="both"/>
        <w:rPr>
          <w:sz w:val="24"/>
          <w:szCs w:val="24"/>
        </w:rPr>
      </w:pPr>
    </w:p>
    <w:p w14:paraId="6D10BE55" w14:textId="77777777" w:rsidR="00362AE5" w:rsidRPr="00362AE5" w:rsidRDefault="00362AE5" w:rsidP="00362AE5">
      <w:pPr>
        <w:ind w:right="237"/>
        <w:jc w:val="both"/>
        <w:rPr>
          <w:sz w:val="24"/>
          <w:szCs w:val="24"/>
        </w:rPr>
      </w:pPr>
    </w:p>
    <w:p w14:paraId="3662B898" w14:textId="738F4D1E" w:rsidR="00362AE5" w:rsidRPr="00362AE5" w:rsidRDefault="00362AE5" w:rsidP="00362AE5">
      <w:pPr>
        <w:ind w:right="237"/>
        <w:jc w:val="both"/>
        <w:rPr>
          <w:sz w:val="24"/>
          <w:szCs w:val="24"/>
        </w:rPr>
      </w:pPr>
      <w:r w:rsidRPr="00362AE5">
        <w:rPr>
          <w:sz w:val="24"/>
          <w:szCs w:val="24"/>
        </w:rPr>
        <w:t>Social media is a group of online communities where users of the platforms can voice their opinions and communicate with other users from around the world. In 2025 the number of people using social media platforms in the UK rose from 53 million to 57.6 million people (the global statistics 2022). Facebook is the most popular platform with around 3.07 million active monthly users (Duarte, 2025). This allows police to reach a diverse audience, globally, nationally and locally and provides a way to connect with community’s. South Wales police have 247</w:t>
      </w:r>
      <w:r w:rsidR="00183AB5">
        <w:rPr>
          <w:sz w:val="24"/>
          <w:szCs w:val="24"/>
        </w:rPr>
        <w:t xml:space="preserve">,000 </w:t>
      </w:r>
      <w:r w:rsidRPr="00362AE5">
        <w:rPr>
          <w:sz w:val="24"/>
          <w:szCs w:val="24"/>
        </w:rPr>
        <w:t xml:space="preserve">users who follow their Facebook profile. This allows south Wales police to directly communicate with members of their community and further afield, to convey messages that directly affect the communities covered by the police force. By police forces across the UK using social media it creates a direct link between the public </w:t>
      </w:r>
      <w:r w:rsidRPr="00362AE5">
        <w:rPr>
          <w:sz w:val="24"/>
          <w:szCs w:val="24"/>
        </w:rPr>
        <w:lastRenderedPageBreak/>
        <w:t>and police which can help build public engagement and improve trust and confidence in the police. (Hanway and Hambly, 2023)</w:t>
      </w:r>
    </w:p>
    <w:p w14:paraId="0450607C" w14:textId="77777777" w:rsidR="00362AE5" w:rsidRPr="00362AE5" w:rsidRDefault="00362AE5" w:rsidP="00362AE5">
      <w:pPr>
        <w:ind w:right="237"/>
        <w:jc w:val="both"/>
        <w:rPr>
          <w:sz w:val="24"/>
          <w:szCs w:val="24"/>
        </w:rPr>
      </w:pPr>
      <w:r w:rsidRPr="00362AE5">
        <w:rPr>
          <w:sz w:val="24"/>
          <w:szCs w:val="24"/>
        </w:rPr>
        <w:t> </w:t>
      </w:r>
    </w:p>
    <w:p w14:paraId="1A92308B" w14:textId="77777777" w:rsidR="00362AE5" w:rsidRPr="00362AE5" w:rsidRDefault="00362AE5" w:rsidP="00362AE5">
      <w:pPr>
        <w:ind w:right="237"/>
        <w:jc w:val="both"/>
        <w:rPr>
          <w:sz w:val="24"/>
          <w:szCs w:val="24"/>
        </w:rPr>
      </w:pPr>
      <w:r w:rsidRPr="00362AE5">
        <w:rPr>
          <w:sz w:val="24"/>
          <w:szCs w:val="24"/>
        </w:rPr>
        <w:t> </w:t>
      </w:r>
    </w:p>
    <w:p w14:paraId="755D0083" w14:textId="77777777" w:rsidR="00362AE5" w:rsidRDefault="00362AE5" w:rsidP="00362AE5">
      <w:pPr>
        <w:ind w:right="237"/>
        <w:jc w:val="both"/>
        <w:rPr>
          <w:sz w:val="24"/>
          <w:szCs w:val="24"/>
        </w:rPr>
      </w:pPr>
      <w:r w:rsidRPr="00362AE5">
        <w:rPr>
          <w:sz w:val="24"/>
          <w:szCs w:val="24"/>
        </w:rPr>
        <w:t>An incident that I will be reflecting upon my use of social media that played a role in my investigation is a shoplifting incident, where it was alleged, the suspect was a prolific shoplifter in the local community who had taken several brand new mobile phones. There was CCTV from the stores that the male had taken the phones from however I could not identify the male initially and the images provided was not suitable for facial recognition.</w:t>
      </w:r>
    </w:p>
    <w:p w14:paraId="3D47AE9A" w14:textId="77777777" w:rsidR="000F3F3C" w:rsidRPr="00362AE5" w:rsidRDefault="000F3F3C" w:rsidP="00362AE5">
      <w:pPr>
        <w:ind w:right="237"/>
        <w:jc w:val="both"/>
        <w:rPr>
          <w:sz w:val="24"/>
          <w:szCs w:val="24"/>
        </w:rPr>
      </w:pPr>
    </w:p>
    <w:p w14:paraId="0BE98E64" w14:textId="3D905B88" w:rsidR="00362AE5" w:rsidRPr="00362AE5" w:rsidRDefault="00362AE5" w:rsidP="00362AE5">
      <w:pPr>
        <w:ind w:right="237"/>
        <w:jc w:val="both"/>
        <w:rPr>
          <w:sz w:val="24"/>
          <w:szCs w:val="24"/>
        </w:rPr>
      </w:pPr>
      <w:r w:rsidRPr="00362AE5">
        <w:rPr>
          <w:sz w:val="24"/>
          <w:szCs w:val="24"/>
        </w:rPr>
        <w:t xml:space="preserve">As part of my investigation, I arranged for a social media appeal on south Wales Facebook as the male was reported to be a </w:t>
      </w:r>
      <w:r w:rsidR="00183AB5" w:rsidRPr="00362AE5">
        <w:rPr>
          <w:sz w:val="24"/>
          <w:szCs w:val="24"/>
        </w:rPr>
        <w:t>well-known</w:t>
      </w:r>
      <w:r w:rsidRPr="00362AE5">
        <w:rPr>
          <w:sz w:val="24"/>
          <w:szCs w:val="24"/>
        </w:rPr>
        <w:t xml:space="preserve"> shoplifter from another area of South Wales. As a result I received information and intelligence from members of the public regarding possible alias names and general areas of where the suspect may have been residing. This provided me with further lines of enquires, where I have conducted searches on police systems and open-source material, which allowed me to identify the suspect. This evidence allowed me to arrest the suspect at his home address at night where I have then utilised section 32 of PACE to search the address (</w:t>
      </w:r>
      <w:hyperlink r:id="rId15" w:tooltip="Original URL: http://legislation.gov.uk/. Click or tap if you trust this link." w:history="1">
        <w:r w:rsidRPr="00362AE5">
          <w:rPr>
            <w:rStyle w:val="Hyperlink"/>
            <w:sz w:val="24"/>
            <w:szCs w:val="24"/>
          </w:rPr>
          <w:t>Legislation.gov.uk</w:t>
        </w:r>
      </w:hyperlink>
      <w:r w:rsidRPr="00362AE5">
        <w:rPr>
          <w:sz w:val="24"/>
          <w:szCs w:val="24"/>
        </w:rPr>
        <w:t xml:space="preserve">, 2017). By doing this allowed me to locate several mobile phones that were brand new which </w:t>
      </w:r>
      <w:r w:rsidR="00183AB5" w:rsidRPr="00362AE5">
        <w:rPr>
          <w:sz w:val="24"/>
          <w:szCs w:val="24"/>
        </w:rPr>
        <w:t>I</w:t>
      </w:r>
      <w:r w:rsidRPr="00362AE5">
        <w:rPr>
          <w:sz w:val="24"/>
          <w:szCs w:val="24"/>
        </w:rPr>
        <w:t xml:space="preserve"> suspected to be part of the offence</w:t>
      </w:r>
      <w:r w:rsidR="00183AB5">
        <w:rPr>
          <w:sz w:val="24"/>
          <w:szCs w:val="24"/>
        </w:rPr>
        <w:t>.</w:t>
      </w:r>
    </w:p>
    <w:p w14:paraId="1A083BEA" w14:textId="77777777" w:rsidR="00362AE5" w:rsidRPr="00362AE5" w:rsidRDefault="00362AE5" w:rsidP="00362AE5">
      <w:pPr>
        <w:ind w:right="237"/>
        <w:jc w:val="both"/>
        <w:rPr>
          <w:sz w:val="24"/>
          <w:szCs w:val="24"/>
        </w:rPr>
      </w:pPr>
      <w:r w:rsidRPr="00362AE5">
        <w:rPr>
          <w:sz w:val="24"/>
          <w:szCs w:val="24"/>
        </w:rPr>
        <w:t> </w:t>
      </w:r>
    </w:p>
    <w:p w14:paraId="48EF5294" w14:textId="7712E9FF" w:rsidR="00362AE5" w:rsidRPr="00362AE5" w:rsidRDefault="00362AE5" w:rsidP="00362AE5">
      <w:pPr>
        <w:ind w:right="237"/>
        <w:jc w:val="both"/>
        <w:rPr>
          <w:sz w:val="24"/>
          <w:szCs w:val="24"/>
        </w:rPr>
      </w:pPr>
      <w:r w:rsidRPr="00362AE5">
        <w:rPr>
          <w:sz w:val="24"/>
          <w:szCs w:val="24"/>
        </w:rPr>
        <w:t xml:space="preserve">At the beginning of the investigation, I did not feel optimistic that the suspect would be identified as statistics show as of the 24th of April 2025 in the last 12 months there were 516,971 recorded shoplifting offences, which is a 20% increase upon the previous year (ONS 2025). I did not feel that I was going to identify the suspect and return all the stolen property to its owners, so when I arrested the male and located the stolen </w:t>
      </w:r>
      <w:r w:rsidR="00183AB5" w:rsidRPr="00362AE5">
        <w:rPr>
          <w:sz w:val="24"/>
          <w:szCs w:val="24"/>
        </w:rPr>
        <w:t>phones,</w:t>
      </w:r>
      <w:r w:rsidRPr="00362AE5">
        <w:rPr>
          <w:sz w:val="24"/>
          <w:szCs w:val="24"/>
        </w:rPr>
        <w:t xml:space="preserve"> I was delighted. Reflecting on this incident shows the importance of social media as without the Facebook engagement I would not have been able to identify the suspect. The fact that members of public were eager to engage with police was a very positive effect. One thing that was negative during this investigation was observing some of the responses made by members of the public in the comments section of the Facebook appeal. Whilst many comments were helpful and supportive, there were also comments that were inappropriate, speculative and in some cases accusatory towards individuals who had not been formally identified as the suspect. Seeing these comments made me feel concerned, as I recognised that misinformation shared publicly could potentially cause harm to innocent individuals and negatively impact the investigation. The open nature of social media platforms means that information can be shared rapidly, often without verification, which can increase the risk of speculation and online vigilantism if not appropriately managed (College of Policing, 2021). I also felt a strong sense of responsibility to ensure that the information released by police remained accurate, proportionate and compliant with professional standards. The use of CCTV images on social media carries inherent risks, particularly in relation to data protection and privacy considerations. I was aware that releasing images into the public domain must be justified and necessary for policing purposes, in line with the requirements of the Data Protection Act 2018, which outlines the lawful processing of personal data by law enforcement agencies (UK Government, 2018). This awareness created a level of anxiety for me, as I understood that any misuse or inappropriate sharing </w:t>
      </w:r>
      <w:r w:rsidRPr="00362AE5">
        <w:rPr>
          <w:sz w:val="24"/>
          <w:szCs w:val="24"/>
        </w:rPr>
        <w:lastRenderedPageBreak/>
        <w:t>of information could damage public confidence in policing and potentially expose the organisation to legal and reputational risks.</w:t>
      </w:r>
    </w:p>
    <w:p w14:paraId="203FD80D" w14:textId="77777777" w:rsidR="00362AE5" w:rsidRPr="00362AE5" w:rsidRDefault="00362AE5" w:rsidP="00362AE5">
      <w:pPr>
        <w:ind w:right="237"/>
        <w:jc w:val="both"/>
        <w:rPr>
          <w:sz w:val="24"/>
          <w:szCs w:val="24"/>
        </w:rPr>
      </w:pPr>
      <w:r w:rsidRPr="00362AE5">
        <w:rPr>
          <w:sz w:val="24"/>
          <w:szCs w:val="24"/>
        </w:rPr>
        <w:t>In addition, I felt some pressure due to the public visibility of the investigation once the social media appeal had been published. Unlike traditional investigative methods, the use of social media meant that the public were actively engaging with the investigation and observing developments. This increased my awareness of the importance of maintaining professionalism and adhering to the College of Policing Code of Ethics, which emphasises integrity, accountability and respect when interacting with the public and using communication platforms (College of Policing, 2024). Despite these concerns, I recognised that the risks associated with social media use were balanced by the significant benefits of public engagement and intelligence gathering, which ultimately contributed to identifying and arresting the suspect.</w:t>
      </w:r>
    </w:p>
    <w:p w14:paraId="4C502DDC" w14:textId="77777777" w:rsidR="00362AE5" w:rsidRPr="00362AE5" w:rsidRDefault="00362AE5" w:rsidP="00362AE5">
      <w:pPr>
        <w:ind w:right="237"/>
        <w:jc w:val="both"/>
        <w:rPr>
          <w:sz w:val="24"/>
          <w:szCs w:val="24"/>
        </w:rPr>
      </w:pPr>
      <w:r w:rsidRPr="00362AE5">
        <w:rPr>
          <w:sz w:val="24"/>
          <w:szCs w:val="24"/>
        </w:rPr>
        <w:br/>
      </w:r>
    </w:p>
    <w:p w14:paraId="3AFC212C" w14:textId="5D8C89CC" w:rsidR="00362AE5" w:rsidRPr="00362AE5" w:rsidRDefault="00362AE5" w:rsidP="00362AE5">
      <w:pPr>
        <w:ind w:right="237"/>
        <w:jc w:val="both"/>
        <w:rPr>
          <w:sz w:val="24"/>
          <w:szCs w:val="24"/>
        </w:rPr>
      </w:pPr>
      <w:r w:rsidRPr="00362AE5">
        <w:rPr>
          <w:sz w:val="24"/>
          <w:szCs w:val="24"/>
        </w:rPr>
        <w:t>From an evaluative perspective, the use of social media during this investigation demonstrated several significant advantages that directly contributed to achieving a positive outcome. The Facebook appeal allowed the CCTV images of the suspect to be shared quickly with a wide audience, which significantly increased the likelihood of identifying the suspect. The rapid dissemination of information through social media enabled members of the public to provide intelligence that would not have been available through traditional investigative methods alone. In this case, information provided by members of the public regarding alias names and possible locations of the suspect enabled me to conduct further enquiries on police systems, ultimately leading to the identification and arrest of the suspect. This demonstrates how social media can act as a valuable communication tool that supports intelligence-led policing and enhances investigative efficiency</w:t>
      </w:r>
      <w:r w:rsidR="000F3F3C">
        <w:rPr>
          <w:sz w:val="24"/>
          <w:szCs w:val="24"/>
        </w:rPr>
        <w:t>.</w:t>
      </w:r>
      <w:r w:rsidRPr="00362AE5">
        <w:rPr>
          <w:sz w:val="24"/>
          <w:szCs w:val="24"/>
        </w:rPr>
        <w:t xml:space="preserve"> Another positive aspect of using social media during the investigation was the opportunity to engage directly with the local community. The use of Facebook created a platform where the public could actively support the investigation, which helped to reinforce trust and cooperation between police and the community. Research suggests that the effective use of social media by police forces can improve public confidence and strengthen relationships between policing organisations and the communities they serve (Crump, 2011). In this incident, the willingness of members of the public to engage with the appeal highlighted the importance of community partnership working and demonstrated the benefits of maintaining a visible and responsive police presence online. </w:t>
      </w:r>
    </w:p>
    <w:p w14:paraId="75915D10" w14:textId="77777777" w:rsidR="00362AE5" w:rsidRPr="00362AE5" w:rsidRDefault="00362AE5" w:rsidP="00362AE5">
      <w:pPr>
        <w:ind w:right="237"/>
        <w:jc w:val="both"/>
        <w:rPr>
          <w:sz w:val="24"/>
          <w:szCs w:val="24"/>
        </w:rPr>
      </w:pPr>
      <w:r w:rsidRPr="00362AE5">
        <w:rPr>
          <w:sz w:val="24"/>
          <w:szCs w:val="24"/>
        </w:rPr>
        <w:br/>
      </w:r>
      <w:r w:rsidRPr="00362AE5">
        <w:rPr>
          <w:sz w:val="24"/>
          <w:szCs w:val="24"/>
        </w:rPr>
        <w:br/>
      </w:r>
    </w:p>
    <w:p w14:paraId="64AC24F9" w14:textId="78E69B73" w:rsidR="00362AE5" w:rsidRDefault="00362AE5" w:rsidP="00362AE5">
      <w:pPr>
        <w:ind w:right="237"/>
        <w:jc w:val="both"/>
        <w:rPr>
          <w:sz w:val="24"/>
          <w:szCs w:val="24"/>
        </w:rPr>
      </w:pPr>
      <w:r w:rsidRPr="00362AE5">
        <w:rPr>
          <w:sz w:val="24"/>
          <w:szCs w:val="24"/>
        </w:rPr>
        <w:t xml:space="preserve">However, despite the clear benefits of social media use during this investigation, there were also several limitations and risks that became apparent. One of the most significant challenges by using social media is the presence of inappropriate and speculative comments made by members of the public in response to the Facebook appeal. Whilst these comments did not directly prevent the investigation from progressing in my </w:t>
      </w:r>
      <w:r w:rsidR="000F3F3C" w:rsidRPr="00362AE5">
        <w:rPr>
          <w:sz w:val="24"/>
          <w:szCs w:val="24"/>
        </w:rPr>
        <w:t>case</w:t>
      </w:r>
      <w:r w:rsidRPr="00362AE5">
        <w:rPr>
          <w:sz w:val="24"/>
          <w:szCs w:val="24"/>
        </w:rPr>
        <w:t xml:space="preserve">. </w:t>
      </w:r>
      <w:r w:rsidR="000F3F3C" w:rsidRPr="00362AE5">
        <w:rPr>
          <w:sz w:val="24"/>
          <w:szCs w:val="24"/>
        </w:rPr>
        <w:t>These sorts of comments</w:t>
      </w:r>
      <w:r w:rsidRPr="00362AE5">
        <w:rPr>
          <w:sz w:val="24"/>
          <w:szCs w:val="24"/>
        </w:rPr>
        <w:t xml:space="preserve"> have the potential for misinformation to spread rapidly amongst members of the public. This presents risks to police officers using social media as a form of communication as in modern policing, social media content can be rapidly shared across multiple platforms, meaning that inaccurate information can quickly spread beyond police control before </w:t>
      </w:r>
      <w:r w:rsidRPr="00362AE5">
        <w:rPr>
          <w:sz w:val="24"/>
          <w:szCs w:val="24"/>
        </w:rPr>
        <w:lastRenderedPageBreak/>
        <w:t>police are able to share the information themselves, as when police share information it takes time to investigate and ensure that only the correct information is relayed to the public. An example of this is the Southport attack in july 2024. Merseyside Police said the suspect was a 17-year-old British-born male whose name could not be released because of his age. However, false reports spread widely online saying the attacker was a Muslim migrant who had just come to the UK. These posts, which were shared by famous influencers and far-right accounts, got millions of views in just a few hours. This lack of information made people angry and hostile toward the police. As a result, there was a violent riot outside a mosque in the area. 39 officers were hurt, 27 of them needed to go to the hospital, and police cars were set on fire (Gregory, 2024). This event shows how quickly false information can make people angry, make them less trusting of the police, and make it much harder for them to do their jobs. The College of Policing's APP on Social Media also says that it's very important to communicate quickly and clearly. This is because making guesses and spreading false information can damage trust in the community and make things less effective.</w:t>
      </w:r>
    </w:p>
    <w:p w14:paraId="0C83F28D" w14:textId="77777777" w:rsidR="000F3F3C" w:rsidRPr="00362AE5" w:rsidRDefault="000F3F3C" w:rsidP="00362AE5">
      <w:pPr>
        <w:ind w:right="237"/>
        <w:jc w:val="both"/>
        <w:rPr>
          <w:sz w:val="24"/>
          <w:szCs w:val="24"/>
        </w:rPr>
      </w:pPr>
    </w:p>
    <w:p w14:paraId="3B134F88" w14:textId="77777777" w:rsidR="00362AE5" w:rsidRPr="00362AE5" w:rsidRDefault="00362AE5" w:rsidP="00362AE5">
      <w:pPr>
        <w:ind w:right="237"/>
        <w:jc w:val="both"/>
        <w:rPr>
          <w:sz w:val="24"/>
          <w:szCs w:val="24"/>
        </w:rPr>
      </w:pPr>
      <w:r w:rsidRPr="00362AE5">
        <w:rPr>
          <w:sz w:val="24"/>
          <w:szCs w:val="24"/>
        </w:rPr>
        <w:t>Looking back on this incident, it made me realise how important it is to properly think through the use of social media before anything is shared with the public. At the time, using Facebook felt like the most effective option because we had no clear identification for the suspect and other lines of enquiry had not provided any results. However, reflecting on it afterwards, I can see that decisions like this carry a lot of responsibility. Social media is a very useful tool for policing, especially when trying to reach a large number of people quickly, but it is not something that should ever be used without following the correct guidance. Any information released needs to be necessary and justified, and there needs to be a clear reason for sharing it publicly. The College of Policing Authorised Professional Practice (APP) explains that social media should be used to inform the public, support investigations and gather intelligence, while still protecting public confidence in policing (College of Policing, 2021). Thinking back to my own actions, I believe using the official police Facebook account to circulate the CCTV images was appropriate in this situation. At that stage of the investigation, we had no confirmed suspect and needed assistance from the public, and sharing the images allowed new information to come in that helped move the investigation forward. At the same time, this incident made me more aware that once something is posted online, it can spread very quickly and cannot easily be controlled, which highlights why officers must always take time to consider the possible consequences before releasing information.</w:t>
      </w:r>
    </w:p>
    <w:p w14:paraId="6EDEDD89" w14:textId="1C7B998B" w:rsidR="00362AE5" w:rsidRPr="00362AE5" w:rsidRDefault="00362AE5" w:rsidP="00362AE5">
      <w:pPr>
        <w:ind w:right="237"/>
        <w:jc w:val="both"/>
        <w:rPr>
          <w:sz w:val="24"/>
          <w:szCs w:val="24"/>
        </w:rPr>
      </w:pPr>
      <w:r w:rsidRPr="00362AE5">
        <w:rPr>
          <w:sz w:val="24"/>
          <w:szCs w:val="24"/>
        </w:rPr>
        <w:t>Social media is here to stay, and even if it has some drawbacks, these are outweighed by its advantages for the police. The tool can swiftly locate culprits and missing persons while fostering community trust. The perpetrator would not have been apprehended and prosecuted without a social media effort, and the numerous victims would not have had their stolen goods back.</w:t>
      </w:r>
      <w:r w:rsidR="00183AB5">
        <w:rPr>
          <w:sz w:val="24"/>
          <w:szCs w:val="24"/>
        </w:rPr>
        <w:t xml:space="preserve"> </w:t>
      </w:r>
      <w:r w:rsidRPr="00362AE5">
        <w:rPr>
          <w:sz w:val="24"/>
          <w:szCs w:val="24"/>
        </w:rPr>
        <w:t>In this case, the inquiry produced a very favourable result, and the public helped with the investigation. It demonstrates that Robert Peel's frequent assertion that "the police are the public and the public are the police" was accurate (Shults, 2020).</w:t>
      </w:r>
    </w:p>
    <w:p w14:paraId="76E5B565" w14:textId="1BD5871C" w:rsidR="00362AE5" w:rsidRDefault="00362AE5" w:rsidP="00362AE5">
      <w:pPr>
        <w:ind w:right="237"/>
        <w:jc w:val="both"/>
        <w:rPr>
          <w:sz w:val="24"/>
          <w:szCs w:val="24"/>
        </w:rPr>
      </w:pPr>
      <w:r w:rsidRPr="00362AE5">
        <w:rPr>
          <w:sz w:val="24"/>
          <w:szCs w:val="24"/>
        </w:rPr>
        <w:t xml:space="preserve">In addition to public confidence, there is a growing argument for police forces to further utilize social media when detecting crime to identify offenders. (Burley, 2025) explains that social media gives police access to public posts, images, geotags, and online interactions that can show where suspects are going, what they are doing, and who they are talking to. The article argues that both advanced OSINT tools and </w:t>
      </w:r>
      <w:r w:rsidRPr="00362AE5">
        <w:rPr>
          <w:sz w:val="24"/>
          <w:szCs w:val="24"/>
        </w:rPr>
        <w:lastRenderedPageBreak/>
        <w:t>simple manual techniques can turn fragmented online data into actionable intelligence, provided officers follow ethical and legal standards when collecting and preserving social media evidence. </w:t>
      </w:r>
    </w:p>
    <w:p w14:paraId="2E6D15E1" w14:textId="77777777" w:rsidR="00362AE5" w:rsidRPr="00362AE5" w:rsidRDefault="00362AE5" w:rsidP="00362AE5">
      <w:pPr>
        <w:ind w:right="237"/>
        <w:jc w:val="both"/>
        <w:rPr>
          <w:sz w:val="24"/>
          <w:szCs w:val="24"/>
        </w:rPr>
      </w:pPr>
    </w:p>
    <w:p w14:paraId="656CE1CB" w14:textId="0D96309D" w:rsidR="00362AE5" w:rsidRPr="00362AE5" w:rsidRDefault="00362AE5" w:rsidP="00362AE5">
      <w:pPr>
        <w:ind w:right="237"/>
        <w:jc w:val="both"/>
        <w:rPr>
          <w:sz w:val="24"/>
          <w:szCs w:val="24"/>
        </w:rPr>
      </w:pPr>
      <w:r w:rsidRPr="00362AE5">
        <w:rPr>
          <w:sz w:val="24"/>
          <w:szCs w:val="24"/>
        </w:rPr>
        <w:t xml:space="preserve">In conclusion integrating social media in addition to traditional police investigations has shown to be an extremely effective way of incorporating members of the public to make them feel more involved, which helps build partnership and confidence in the police which is one of Robert Peels main policing principles (Police Success, 2021). Based on my research there are clear drawbacks of the use of social media as there is the possibility of rapid misinformation to occur which as history shows can lead to large scale disorder. </w:t>
      </w:r>
      <w:r w:rsidR="00183AB5" w:rsidRPr="00362AE5">
        <w:rPr>
          <w:sz w:val="24"/>
          <w:szCs w:val="24"/>
        </w:rPr>
        <w:t>However,</w:t>
      </w:r>
      <w:r w:rsidRPr="00362AE5">
        <w:rPr>
          <w:sz w:val="24"/>
          <w:szCs w:val="24"/>
        </w:rPr>
        <w:t xml:space="preserve"> the use of social media platforms present a extremely effective tool to reach masses of the public in minutes which allows police to build public </w:t>
      </w:r>
      <w:r w:rsidR="000F3F3C" w:rsidRPr="00362AE5">
        <w:rPr>
          <w:sz w:val="24"/>
          <w:szCs w:val="24"/>
        </w:rPr>
        <w:t>confidence and</w:t>
      </w:r>
      <w:r w:rsidRPr="00362AE5">
        <w:rPr>
          <w:sz w:val="24"/>
          <w:szCs w:val="24"/>
        </w:rPr>
        <w:t xml:space="preserve"> gather intelligence by incorporating the public as part of the police investigations. Based on my use of social media to detect and solve crime has been very successful and highlights how useful social media can be to detect crime. </w:t>
      </w:r>
    </w:p>
    <w:p w14:paraId="1D1F1D90" w14:textId="77777777" w:rsidR="00362AE5" w:rsidRPr="00362AE5" w:rsidRDefault="00362AE5" w:rsidP="00362AE5">
      <w:pPr>
        <w:ind w:right="237"/>
        <w:jc w:val="both"/>
        <w:rPr>
          <w:sz w:val="24"/>
          <w:szCs w:val="24"/>
        </w:rPr>
      </w:pPr>
      <w:r w:rsidRPr="00362AE5">
        <w:rPr>
          <w:sz w:val="24"/>
          <w:szCs w:val="24"/>
        </w:rPr>
        <w:br/>
      </w:r>
    </w:p>
    <w:p w14:paraId="4557CCDD" w14:textId="45C6FD57" w:rsidR="008B28E7" w:rsidRPr="00362AE5" w:rsidRDefault="00362AE5" w:rsidP="00340E9A">
      <w:pPr>
        <w:ind w:right="237"/>
        <w:jc w:val="both"/>
        <w:rPr>
          <w:b/>
          <w:bCs/>
          <w:sz w:val="24"/>
          <w:szCs w:val="24"/>
        </w:rPr>
      </w:pPr>
      <w:r w:rsidRPr="00362AE5">
        <w:rPr>
          <w:b/>
          <w:bCs/>
          <w:sz w:val="24"/>
          <w:szCs w:val="24"/>
        </w:rPr>
        <w:t>Word count 2</w:t>
      </w:r>
      <w:r w:rsidR="00183AB5">
        <w:rPr>
          <w:b/>
          <w:bCs/>
          <w:sz w:val="24"/>
          <w:szCs w:val="24"/>
        </w:rPr>
        <w:t>193</w:t>
      </w:r>
      <w:r w:rsidRPr="00362AE5">
        <w:rPr>
          <w:b/>
          <w:bCs/>
          <w:sz w:val="24"/>
          <w:szCs w:val="24"/>
        </w:rPr>
        <w:t xml:space="preserve">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1718F19" w14:textId="79DC4CD0" w:rsidR="00362AE5" w:rsidRPr="00362AE5" w:rsidRDefault="00362AE5" w:rsidP="00362AE5">
      <w:pPr>
        <w:ind w:right="237"/>
        <w:jc w:val="both"/>
        <w:rPr>
          <w:sz w:val="24"/>
          <w:szCs w:val="24"/>
        </w:rPr>
      </w:pPr>
    </w:p>
    <w:p w14:paraId="2C8BB43C" w14:textId="77777777" w:rsidR="00362AE5" w:rsidRPr="00362AE5" w:rsidRDefault="00362AE5" w:rsidP="00362AE5">
      <w:pPr>
        <w:ind w:right="237"/>
        <w:jc w:val="both"/>
        <w:rPr>
          <w:sz w:val="24"/>
          <w:szCs w:val="24"/>
        </w:rPr>
      </w:pPr>
      <w:r w:rsidRPr="00362AE5">
        <w:rPr>
          <w:sz w:val="24"/>
          <w:szCs w:val="24"/>
        </w:rPr>
        <w:t>There are several different types of leadership strategies that leaders can develop over time that would be beneficial to officers within their role as they face many complex different situations that require different types of leadership styles to best effectively deal with the incidents they face, so that the best outcome can be achieved. In this essay I will critically evaluate and evidence my leadership style and flexibility to use different leadership styles. To reflect on the situation I will use Gibbs reflective cycle (Gibbs, 1988) .</w:t>
      </w:r>
    </w:p>
    <w:p w14:paraId="068E28E8" w14:textId="77777777" w:rsidR="00362AE5" w:rsidRPr="00362AE5" w:rsidRDefault="00362AE5" w:rsidP="00362AE5">
      <w:pPr>
        <w:ind w:right="237"/>
        <w:jc w:val="both"/>
        <w:rPr>
          <w:sz w:val="24"/>
          <w:szCs w:val="24"/>
        </w:rPr>
      </w:pPr>
      <w:r w:rsidRPr="00362AE5">
        <w:rPr>
          <w:sz w:val="24"/>
          <w:szCs w:val="24"/>
        </w:rPr>
        <w:t> </w:t>
      </w:r>
    </w:p>
    <w:p w14:paraId="16C40E39" w14:textId="77777777" w:rsidR="00362AE5" w:rsidRPr="00362AE5" w:rsidRDefault="00362AE5" w:rsidP="00362AE5">
      <w:pPr>
        <w:ind w:right="237"/>
        <w:jc w:val="both"/>
        <w:rPr>
          <w:sz w:val="24"/>
          <w:szCs w:val="24"/>
        </w:rPr>
      </w:pPr>
      <w:r w:rsidRPr="00362AE5">
        <w:rPr>
          <w:sz w:val="24"/>
          <w:szCs w:val="24"/>
        </w:rPr>
        <w:t>There are Leadership theories and models that explain how different people emerge as leaders and the type of styles that they use when leading a situation. Behavioural theory of leadership predominately focuses on the leader’s behaviour by looking at what leaders do- their actions and behaviours, emphasising that leadership can be learned and developed.  (Derue et al., 2011)</w:t>
      </w:r>
    </w:p>
    <w:p w14:paraId="7A624E2F" w14:textId="77777777" w:rsidR="00362AE5" w:rsidRPr="00362AE5" w:rsidRDefault="00362AE5" w:rsidP="00362AE5">
      <w:pPr>
        <w:ind w:right="237"/>
        <w:jc w:val="both"/>
        <w:rPr>
          <w:sz w:val="24"/>
          <w:szCs w:val="24"/>
        </w:rPr>
      </w:pPr>
      <w:r w:rsidRPr="00362AE5">
        <w:rPr>
          <w:sz w:val="24"/>
          <w:szCs w:val="24"/>
        </w:rPr>
        <w:t>Trait theory is an important method when researching human physiology which defines personality and characteristics. Trait leadership theory implies particular characteristics predispose leadership roles. Traits that are commonly recognised with effective police leaders include empathy, decisiveness and integrity. Traits of successful leaders can be inherited or acquired through training and practice. (benmira and agbola 2021).</w:t>
      </w:r>
    </w:p>
    <w:p w14:paraId="285E6B18" w14:textId="77777777" w:rsidR="00362AE5" w:rsidRPr="00362AE5" w:rsidRDefault="00362AE5" w:rsidP="00362AE5">
      <w:pPr>
        <w:ind w:right="237"/>
        <w:jc w:val="both"/>
        <w:rPr>
          <w:sz w:val="24"/>
          <w:szCs w:val="24"/>
        </w:rPr>
      </w:pPr>
    </w:p>
    <w:p w14:paraId="493F41AC" w14:textId="77777777" w:rsidR="00362AE5" w:rsidRPr="00362AE5" w:rsidRDefault="00362AE5" w:rsidP="00362AE5">
      <w:pPr>
        <w:ind w:right="237"/>
        <w:jc w:val="both"/>
        <w:rPr>
          <w:sz w:val="24"/>
          <w:szCs w:val="24"/>
        </w:rPr>
      </w:pPr>
      <w:r w:rsidRPr="00362AE5">
        <w:rPr>
          <w:sz w:val="24"/>
          <w:szCs w:val="24"/>
        </w:rPr>
        <w:t xml:space="preserve">In addition situational theory is another leadership style that is often used in policing. Situational leadership theory argues that there is no one way to lead, but rather good leadership requires a leader to adapt their style according to the competence and commitment, often referred to as the maturity of those following their lead. The model, developed by Paul Hersey and Kenneth Blanchard (Wang et al., 2024), </w:t>
      </w:r>
      <w:r w:rsidRPr="00362AE5">
        <w:rPr>
          <w:sz w:val="24"/>
          <w:szCs w:val="24"/>
        </w:rPr>
        <w:lastRenderedPageBreak/>
        <w:t>states that leaders need to evaluate the readiness level of their followers then use a suitable leadership style that uses a continuum from directive to delegating behaviours. In summary, situational leadership is a “follower</w:t>
      </w:r>
      <w:r w:rsidRPr="00362AE5">
        <w:rPr>
          <w:sz w:val="24"/>
          <w:szCs w:val="24"/>
        </w:rPr>
        <w:noBreakHyphen/>
        <w:t>centred leadership skill” that facilitates leaders in adapting their behaviour to achieve optimal organisational benefits while improving the satisfaction and maturity of its followers (Wang et al., 2024). This flexibility can be especially useful in ever-changing environments with employees who have vary around their skill-sets and motivation</w:t>
      </w:r>
    </w:p>
    <w:p w14:paraId="1AC7480A" w14:textId="77777777" w:rsidR="00362AE5" w:rsidRPr="00362AE5" w:rsidRDefault="00362AE5" w:rsidP="00362AE5">
      <w:pPr>
        <w:ind w:right="237"/>
        <w:jc w:val="both"/>
        <w:rPr>
          <w:sz w:val="24"/>
          <w:szCs w:val="24"/>
        </w:rPr>
      </w:pPr>
    </w:p>
    <w:p w14:paraId="6A237854" w14:textId="77777777" w:rsidR="00362AE5" w:rsidRPr="00362AE5" w:rsidRDefault="00362AE5" w:rsidP="00362AE5">
      <w:pPr>
        <w:ind w:right="237"/>
        <w:jc w:val="both"/>
        <w:rPr>
          <w:sz w:val="24"/>
          <w:szCs w:val="24"/>
        </w:rPr>
      </w:pPr>
    </w:p>
    <w:p w14:paraId="6DCC2067" w14:textId="77777777" w:rsidR="00362AE5" w:rsidRPr="00362AE5" w:rsidRDefault="00362AE5" w:rsidP="00362AE5">
      <w:pPr>
        <w:ind w:right="237"/>
        <w:jc w:val="both"/>
        <w:rPr>
          <w:sz w:val="24"/>
          <w:szCs w:val="24"/>
        </w:rPr>
      </w:pPr>
      <w:r w:rsidRPr="00362AE5">
        <w:rPr>
          <w:sz w:val="24"/>
          <w:szCs w:val="24"/>
        </w:rPr>
        <w:t>Leadership models provide an indication of how leaders influence and control situations. (Kamau, 2026)  Describes leadership as a position of influence where they direct a group of people towards one common goal, using their influence to positively impact the individuals of the group.It is clear that leadership play an important aspect in policing. Due to the role police officers face and the everchanging incidents they face, they require to constantly adapt to different leadership styles. Schafer (2009) calls effective leadership a necessary foundation for professional, ethical and effective policing. The article suggests that the frontline is not often to blame for organisational failures and public</w:t>
      </w:r>
      <w:r w:rsidRPr="00362AE5">
        <w:rPr>
          <w:sz w:val="24"/>
          <w:szCs w:val="24"/>
        </w:rPr>
        <w:noBreakHyphen/>
        <w:t xml:space="preserve">trust breaches, referring instead to a </w:t>
      </w:r>
      <w:r w:rsidRPr="00362AE5">
        <w:rPr>
          <w:i/>
          <w:iCs/>
          <w:sz w:val="24"/>
          <w:szCs w:val="24"/>
        </w:rPr>
        <w:t>“a lack of adequate leadership”</w:t>
      </w:r>
      <w:r w:rsidRPr="00362AE5">
        <w:rPr>
          <w:sz w:val="24"/>
          <w:szCs w:val="24"/>
        </w:rPr>
        <w:t>, and noting that style of management leads to both poor supervision, which frequently drives misconduct or low morale or uneven performance. Schafer stresses that even in the context of frontline policing, where officers have considerable discretion, “the</w:t>
      </w:r>
      <w:r w:rsidRPr="00362AE5">
        <w:rPr>
          <w:i/>
          <w:iCs/>
          <w:sz w:val="24"/>
          <w:szCs w:val="24"/>
        </w:rPr>
        <w:t xml:space="preserve"> importance of police supervisors… in shaping organisational contexts and outcomes… is generally accepted”</w:t>
      </w:r>
      <w:r w:rsidRPr="00362AE5">
        <w:rPr>
          <w:sz w:val="24"/>
          <w:szCs w:val="24"/>
        </w:rPr>
        <w:t>. Nonetheless, the paper finds an enduring tension between officials viscerally affirming the need for leadership, and agencies investing relatively little in its development. This reinforces the importance for structured leadership development in twenty-first century policing, consistent with current ambitions around professionalisation and greater accountability of officers under the PCDA pathway.</w:t>
      </w:r>
    </w:p>
    <w:p w14:paraId="4B041337" w14:textId="77777777" w:rsidR="00362AE5" w:rsidRPr="00362AE5" w:rsidRDefault="00362AE5" w:rsidP="00362AE5">
      <w:pPr>
        <w:ind w:right="237"/>
        <w:jc w:val="both"/>
        <w:rPr>
          <w:sz w:val="24"/>
          <w:szCs w:val="24"/>
        </w:rPr>
      </w:pPr>
    </w:p>
    <w:p w14:paraId="7662124C" w14:textId="77777777" w:rsidR="00362AE5" w:rsidRPr="00362AE5" w:rsidRDefault="00362AE5" w:rsidP="00362AE5">
      <w:pPr>
        <w:ind w:right="237"/>
        <w:jc w:val="both"/>
        <w:rPr>
          <w:sz w:val="24"/>
          <w:szCs w:val="24"/>
        </w:rPr>
      </w:pPr>
      <w:r w:rsidRPr="00362AE5">
        <w:rPr>
          <w:sz w:val="24"/>
          <w:szCs w:val="24"/>
        </w:rPr>
        <w:t>In addition to leadership theory, professional policing leadership is guided by the College of Policing Competency and Values Framework (CVF), which outlines the behaviours expected of modern police officers. The framework emphasises values such as emotional awareness, taking ownership, and supporting others to achieve effective outcomes. (College of Policing, 2024c) In summary the competency and value framework has three values derived from three ethical policing principles and support everything that the police do. The three values are courage, Public service, respect and empathy. These values are encircled by six competencies:</w:t>
      </w:r>
    </w:p>
    <w:p w14:paraId="2B64EE56" w14:textId="77777777" w:rsidR="00362AE5" w:rsidRPr="00362AE5" w:rsidRDefault="00362AE5" w:rsidP="00362AE5">
      <w:pPr>
        <w:ind w:right="237"/>
        <w:jc w:val="both"/>
        <w:rPr>
          <w:sz w:val="24"/>
          <w:szCs w:val="24"/>
        </w:rPr>
      </w:pPr>
      <w:r w:rsidRPr="00362AE5">
        <w:rPr>
          <w:sz w:val="24"/>
          <w:szCs w:val="24"/>
        </w:rPr>
        <w:t> </w:t>
      </w:r>
    </w:p>
    <w:p w14:paraId="5A18357A" w14:textId="77777777" w:rsidR="00362AE5" w:rsidRPr="00362AE5" w:rsidRDefault="00362AE5" w:rsidP="00362AE5">
      <w:pPr>
        <w:numPr>
          <w:ilvl w:val="0"/>
          <w:numId w:val="5"/>
        </w:numPr>
        <w:ind w:right="237"/>
        <w:jc w:val="both"/>
        <w:rPr>
          <w:sz w:val="24"/>
          <w:szCs w:val="24"/>
        </w:rPr>
      </w:pPr>
      <w:r w:rsidRPr="00362AE5">
        <w:rPr>
          <w:sz w:val="24"/>
          <w:szCs w:val="24"/>
        </w:rPr>
        <w:t>Emotionally aware</w:t>
      </w:r>
    </w:p>
    <w:p w14:paraId="6DC87A29" w14:textId="77777777" w:rsidR="00362AE5" w:rsidRPr="00362AE5" w:rsidRDefault="00362AE5" w:rsidP="00362AE5">
      <w:pPr>
        <w:numPr>
          <w:ilvl w:val="0"/>
          <w:numId w:val="5"/>
        </w:numPr>
        <w:ind w:right="237"/>
        <w:jc w:val="both"/>
        <w:rPr>
          <w:sz w:val="24"/>
          <w:szCs w:val="24"/>
        </w:rPr>
      </w:pPr>
      <w:r w:rsidRPr="00362AE5">
        <w:rPr>
          <w:sz w:val="24"/>
          <w:szCs w:val="24"/>
        </w:rPr>
        <w:t>Take ownership</w:t>
      </w:r>
    </w:p>
    <w:p w14:paraId="3F0365DD" w14:textId="77777777" w:rsidR="00362AE5" w:rsidRPr="00362AE5" w:rsidRDefault="00362AE5" w:rsidP="00362AE5">
      <w:pPr>
        <w:numPr>
          <w:ilvl w:val="0"/>
          <w:numId w:val="5"/>
        </w:numPr>
        <w:ind w:right="237"/>
        <w:jc w:val="both"/>
        <w:rPr>
          <w:sz w:val="24"/>
          <w:szCs w:val="24"/>
        </w:rPr>
      </w:pPr>
      <w:r w:rsidRPr="00362AE5">
        <w:rPr>
          <w:sz w:val="24"/>
          <w:szCs w:val="24"/>
        </w:rPr>
        <w:t>Collaborate</w:t>
      </w:r>
    </w:p>
    <w:p w14:paraId="0067A994" w14:textId="77777777" w:rsidR="00362AE5" w:rsidRPr="00362AE5" w:rsidRDefault="00362AE5" w:rsidP="00362AE5">
      <w:pPr>
        <w:numPr>
          <w:ilvl w:val="0"/>
          <w:numId w:val="5"/>
        </w:numPr>
        <w:ind w:right="237"/>
        <w:jc w:val="both"/>
        <w:rPr>
          <w:sz w:val="24"/>
          <w:szCs w:val="24"/>
        </w:rPr>
      </w:pPr>
      <w:r w:rsidRPr="00362AE5">
        <w:rPr>
          <w:sz w:val="24"/>
          <w:szCs w:val="24"/>
        </w:rPr>
        <w:t>Support and inspire</w:t>
      </w:r>
    </w:p>
    <w:p w14:paraId="23E14186" w14:textId="77777777" w:rsidR="00362AE5" w:rsidRPr="00362AE5" w:rsidRDefault="00362AE5" w:rsidP="00362AE5">
      <w:pPr>
        <w:numPr>
          <w:ilvl w:val="0"/>
          <w:numId w:val="5"/>
        </w:numPr>
        <w:ind w:right="237"/>
        <w:jc w:val="both"/>
        <w:rPr>
          <w:sz w:val="24"/>
          <w:szCs w:val="24"/>
        </w:rPr>
      </w:pPr>
      <w:r w:rsidRPr="00362AE5">
        <w:rPr>
          <w:sz w:val="24"/>
          <w:szCs w:val="24"/>
        </w:rPr>
        <w:t>Annalyse critically</w:t>
      </w:r>
    </w:p>
    <w:p w14:paraId="139B7259" w14:textId="77777777" w:rsidR="00362AE5" w:rsidRDefault="00362AE5" w:rsidP="00362AE5">
      <w:pPr>
        <w:numPr>
          <w:ilvl w:val="0"/>
          <w:numId w:val="5"/>
        </w:numPr>
        <w:ind w:right="237"/>
        <w:jc w:val="both"/>
        <w:rPr>
          <w:sz w:val="24"/>
          <w:szCs w:val="24"/>
        </w:rPr>
      </w:pPr>
      <w:r w:rsidRPr="00362AE5">
        <w:rPr>
          <w:sz w:val="24"/>
          <w:szCs w:val="24"/>
        </w:rPr>
        <w:t>Innovative and open minded</w:t>
      </w:r>
    </w:p>
    <w:p w14:paraId="03A306E7" w14:textId="77777777" w:rsidR="000F3F3C" w:rsidRPr="00362AE5" w:rsidRDefault="000F3F3C" w:rsidP="000F3F3C">
      <w:pPr>
        <w:ind w:left="720" w:right="237"/>
        <w:jc w:val="both"/>
        <w:rPr>
          <w:sz w:val="24"/>
          <w:szCs w:val="24"/>
        </w:rPr>
      </w:pPr>
    </w:p>
    <w:p w14:paraId="4D7E78D4" w14:textId="77777777" w:rsidR="00362AE5" w:rsidRPr="00362AE5" w:rsidRDefault="00362AE5" w:rsidP="00362AE5">
      <w:pPr>
        <w:ind w:right="237"/>
        <w:jc w:val="both"/>
        <w:rPr>
          <w:sz w:val="24"/>
          <w:szCs w:val="24"/>
        </w:rPr>
      </w:pPr>
      <w:r w:rsidRPr="00362AE5">
        <w:rPr>
          <w:sz w:val="24"/>
          <w:szCs w:val="24"/>
        </w:rPr>
        <w:t xml:space="preserve">These behaviours are particularly relevant to frontline policing, where officers are required to make decisions quickly while supporting colleagues and safeguarding members of the public. In practice, this framework reinforces the importance of adaptable leadership, particularly when managing incidents that involve risk, uncertainty and teamwork. Having diverse leadership styles within policing is crucial </w:t>
      </w:r>
      <w:r w:rsidRPr="00362AE5">
        <w:rPr>
          <w:sz w:val="24"/>
          <w:szCs w:val="24"/>
        </w:rPr>
        <w:lastRenderedPageBreak/>
        <w:t>because of the varied situations officers face on a daily basis. In policing leadership has four dimensions, individual, operational, senior and organisational. (College of Policing, 2023)</w:t>
      </w:r>
    </w:p>
    <w:p w14:paraId="07EE3536" w14:textId="77777777" w:rsidR="00362AE5" w:rsidRPr="00362AE5" w:rsidRDefault="00362AE5" w:rsidP="00362AE5">
      <w:pPr>
        <w:ind w:right="237"/>
        <w:jc w:val="both"/>
        <w:rPr>
          <w:sz w:val="24"/>
          <w:szCs w:val="24"/>
        </w:rPr>
      </w:pPr>
    </w:p>
    <w:p w14:paraId="587C0413" w14:textId="77777777" w:rsidR="00362AE5" w:rsidRPr="00362AE5" w:rsidRDefault="00362AE5" w:rsidP="00362AE5">
      <w:pPr>
        <w:ind w:right="237"/>
        <w:jc w:val="both"/>
        <w:rPr>
          <w:sz w:val="24"/>
          <w:szCs w:val="24"/>
        </w:rPr>
      </w:pPr>
      <w:r w:rsidRPr="00362AE5">
        <w:rPr>
          <w:sz w:val="24"/>
          <w:szCs w:val="24"/>
        </w:rPr>
        <w:t> </w:t>
      </w:r>
    </w:p>
    <w:p w14:paraId="28B5343B" w14:textId="39944DF6" w:rsidR="00362AE5" w:rsidRPr="00362AE5" w:rsidRDefault="00362AE5" w:rsidP="00362AE5">
      <w:pPr>
        <w:ind w:right="237"/>
        <w:jc w:val="both"/>
        <w:rPr>
          <w:sz w:val="24"/>
          <w:szCs w:val="24"/>
        </w:rPr>
      </w:pPr>
      <w:r w:rsidRPr="00362AE5">
        <w:rPr>
          <w:sz w:val="24"/>
          <w:szCs w:val="24"/>
        </w:rPr>
        <w:t>When I started my career as a police officer I lacked confidence, experience and knowledge, due to this I have adopted the lassies-faire style of leadership.  Laissez-faire leadership signifies a complete lack of good leadership where leaders purposely avoid giving guidance, feedback or intervening in the processes of an organisation. Desgourdesetal. (2023) characterise laissez</w:t>
      </w:r>
      <w:r w:rsidRPr="00362AE5">
        <w:rPr>
          <w:sz w:val="24"/>
          <w:szCs w:val="24"/>
        </w:rPr>
        <w:noBreakHyphen/>
        <w:t>faire leaders as absent in relation to team members, undertaking no decision making and failing to engage in behaviours that enable employees actions which reduce employee well</w:t>
      </w:r>
      <w:r w:rsidRPr="00362AE5">
        <w:rPr>
          <w:sz w:val="24"/>
          <w:szCs w:val="24"/>
        </w:rPr>
        <w:noBreakHyphen/>
        <w:t>being and autonomy. Similarly, Zhang et al. (2023) identify laissez</w:t>
      </w:r>
      <w:r w:rsidRPr="00362AE5">
        <w:rPr>
          <w:sz w:val="24"/>
          <w:szCs w:val="24"/>
        </w:rPr>
        <w:noBreakHyphen/>
        <w:t>faire leadership as universally considered the most ineffective style, noting that leaders who neglect goal</w:t>
      </w:r>
      <w:r w:rsidRPr="00362AE5">
        <w:rPr>
          <w:sz w:val="24"/>
          <w:szCs w:val="24"/>
        </w:rPr>
        <w:noBreakHyphen/>
        <w:t>setting and feedback create confusion and hinder performance. Although often criticized as passive, laissez</w:t>
      </w:r>
      <w:r w:rsidRPr="00362AE5">
        <w:rPr>
          <w:sz w:val="24"/>
          <w:szCs w:val="24"/>
        </w:rPr>
        <w:noBreakHyphen/>
        <w:t xml:space="preserve">faire leadership can also be seen as a positive and productive style when you enqueue it in competent, eager, able teams to work independently. According to Ali and Ullah (2023) demonstrates that this style can actively strengthen talent management by giving employees the autonomy to make decisions, solve problems, and develop their own capabilities without unnecessary managerial </w:t>
      </w:r>
      <w:r w:rsidR="000F3F3C" w:rsidRPr="00362AE5">
        <w:rPr>
          <w:sz w:val="24"/>
          <w:szCs w:val="24"/>
        </w:rPr>
        <w:t>interference. Their</w:t>
      </w:r>
      <w:r w:rsidRPr="00362AE5">
        <w:rPr>
          <w:sz w:val="24"/>
          <w:szCs w:val="24"/>
        </w:rPr>
        <w:t xml:space="preserve"> research reveals that this autonomy results in higher levels of engagement, creativity and job satisfaction as staff feel trusted and empowered to take ownership of how they go about their work. </w:t>
      </w:r>
    </w:p>
    <w:p w14:paraId="4AA1816B" w14:textId="77777777" w:rsidR="00362AE5" w:rsidRPr="00362AE5" w:rsidRDefault="00362AE5" w:rsidP="00362AE5">
      <w:pPr>
        <w:ind w:right="237"/>
        <w:jc w:val="both"/>
        <w:rPr>
          <w:sz w:val="24"/>
          <w:szCs w:val="24"/>
        </w:rPr>
      </w:pPr>
    </w:p>
    <w:p w14:paraId="6EA6D03B" w14:textId="77777777" w:rsidR="00362AE5" w:rsidRPr="00362AE5" w:rsidRDefault="00362AE5" w:rsidP="00362AE5">
      <w:pPr>
        <w:ind w:right="237"/>
        <w:jc w:val="both"/>
        <w:rPr>
          <w:sz w:val="24"/>
          <w:szCs w:val="24"/>
        </w:rPr>
      </w:pPr>
    </w:p>
    <w:p w14:paraId="108F6611" w14:textId="77777777" w:rsidR="00362AE5" w:rsidRPr="00362AE5" w:rsidRDefault="00362AE5" w:rsidP="00362AE5">
      <w:pPr>
        <w:ind w:right="237"/>
        <w:jc w:val="both"/>
        <w:rPr>
          <w:sz w:val="24"/>
          <w:szCs w:val="24"/>
        </w:rPr>
      </w:pPr>
      <w:r w:rsidRPr="00362AE5">
        <w:rPr>
          <w:sz w:val="24"/>
          <w:szCs w:val="24"/>
        </w:rPr>
        <w:t>Pizzolitto (2023) describes authoritarian leadership as a type where leaders expect complete loyalty from their subordinates and exercise high levels of control. Leaders centralise decision-making and demand compliance with their decision  as it’s nearly always the final decision, rather than cooperation. Wang and Guan (2018) argues that authoritative leadership can strengthen performance by providing clear direction and enforcing discipline, particularly in hierarchical organisations where compliance and rapid decision</w:t>
      </w:r>
      <w:r w:rsidRPr="00362AE5">
        <w:rPr>
          <w:sz w:val="24"/>
          <w:szCs w:val="24"/>
        </w:rPr>
        <w:noBreakHyphen/>
        <w:t>making are essential qualities, these points closely fit in and describe how policing has been structured in history. Another type of leadership that is on the other end of the leadership style spectrum is democratic leadership. Rosing, Boer and Buengeler (2022) explain democratic leadership as a way that the leader delegates the power and decision making processes between the whole team. This style of leadership encourages open dialogue and suggestions from the whole team. Highlights that democratic leadership enhances performance by creating a supportive environment that helps build  trust between each other. This directly relates to College of Policing leadership framework (College of Policing, 2023) which promotes an open reflection, inclusion and continuous improvement for officers.   </w:t>
      </w:r>
    </w:p>
    <w:p w14:paraId="684B4CC0" w14:textId="77777777" w:rsidR="00362AE5" w:rsidRPr="00362AE5" w:rsidRDefault="00362AE5" w:rsidP="00362AE5">
      <w:pPr>
        <w:ind w:right="237"/>
        <w:jc w:val="both"/>
        <w:rPr>
          <w:sz w:val="24"/>
          <w:szCs w:val="24"/>
        </w:rPr>
      </w:pPr>
      <w:r w:rsidRPr="00362AE5">
        <w:rPr>
          <w:sz w:val="24"/>
          <w:szCs w:val="24"/>
        </w:rPr>
        <w:t> </w:t>
      </w:r>
    </w:p>
    <w:p w14:paraId="2BCC52E5" w14:textId="77777777" w:rsidR="00362AE5" w:rsidRPr="00362AE5" w:rsidRDefault="00362AE5" w:rsidP="00362AE5">
      <w:pPr>
        <w:ind w:right="237"/>
        <w:jc w:val="both"/>
        <w:rPr>
          <w:sz w:val="24"/>
          <w:szCs w:val="24"/>
        </w:rPr>
      </w:pPr>
    </w:p>
    <w:p w14:paraId="5894D94E" w14:textId="77777777" w:rsidR="00362AE5" w:rsidRPr="00362AE5" w:rsidRDefault="00362AE5" w:rsidP="00362AE5">
      <w:pPr>
        <w:ind w:right="237"/>
        <w:jc w:val="both"/>
        <w:rPr>
          <w:sz w:val="24"/>
          <w:szCs w:val="24"/>
        </w:rPr>
      </w:pPr>
      <w:r w:rsidRPr="00362AE5">
        <w:rPr>
          <w:sz w:val="24"/>
          <w:szCs w:val="24"/>
        </w:rPr>
        <w:t> </w:t>
      </w:r>
    </w:p>
    <w:p w14:paraId="6161756D" w14:textId="77777777" w:rsidR="00362AE5" w:rsidRPr="00362AE5" w:rsidRDefault="00362AE5" w:rsidP="00362AE5">
      <w:pPr>
        <w:ind w:right="237"/>
        <w:jc w:val="both"/>
        <w:rPr>
          <w:sz w:val="24"/>
          <w:szCs w:val="24"/>
        </w:rPr>
      </w:pPr>
      <w:r w:rsidRPr="00362AE5">
        <w:rPr>
          <w:sz w:val="24"/>
          <w:szCs w:val="24"/>
        </w:rPr>
        <w:t xml:space="preserve">To reflect upon an incident, I will use Gibbs reflective cycle. Throughout my time as working as a police officer I have gained valuable experience and knowledge of the role as an officers, as a result I have gained confidence within my role. Consequently, my leadership style has changed when dealing with incidents. Whilst on duty I have attended an incident that was reported as an ongoing domestic </w:t>
      </w:r>
      <w:r w:rsidRPr="00362AE5">
        <w:rPr>
          <w:sz w:val="24"/>
          <w:szCs w:val="24"/>
        </w:rPr>
        <w:lastRenderedPageBreak/>
        <w:t>incident involving a male making threats with a bat with nails protruding from it. I was the first officer to arrive at the address, where I could immediately hear shouting from inside the property and a female voice upstairs calling for help.  I recognised the potential risk of serious harm and began to take control of the situation. Shortly after my arrival, two additional officers attended the scene. I directed these officers to proceed upstairs to locate and safeguard the victim who was shouting for assistance, while I moved forward with a less experienced officer to detain the male suspect who was located in the living room. The suspect appeared agitated, and the presence of the weapon increased the perceived level of risk. During the incident, it was disclosed that a second victim had fled the address prior to police arrival. I directed further units, who were still en route, to attend the nearby address of this second victim to ensure their safety and wellbeing. As I was first on scene to the incident due to the high level of risk I adopted an authoritative leadership-style approach to the incident.  Once the suspect had been detained and both victims safeguarded, I adopted a more collaborative democratic leadership style approach with attending officers to confirm responsibilities, ensure all officers understood their roles, and coordinate safeguarding actions. Both victims were subsequently conveyed to hospital for assessment, and the suspect was transported to custody.</w:t>
      </w:r>
    </w:p>
    <w:p w14:paraId="72E2CC9B" w14:textId="77777777" w:rsidR="00362AE5" w:rsidRPr="00362AE5" w:rsidRDefault="00362AE5" w:rsidP="00362AE5">
      <w:pPr>
        <w:ind w:right="237"/>
        <w:jc w:val="both"/>
        <w:rPr>
          <w:sz w:val="24"/>
          <w:szCs w:val="24"/>
        </w:rPr>
      </w:pPr>
    </w:p>
    <w:p w14:paraId="01D059BD" w14:textId="77777777" w:rsidR="00362AE5" w:rsidRPr="00362AE5" w:rsidRDefault="00362AE5" w:rsidP="00362AE5">
      <w:pPr>
        <w:ind w:right="237"/>
        <w:jc w:val="both"/>
        <w:rPr>
          <w:sz w:val="24"/>
          <w:szCs w:val="24"/>
        </w:rPr>
      </w:pPr>
      <w:r w:rsidRPr="00362AE5">
        <w:rPr>
          <w:sz w:val="24"/>
          <w:szCs w:val="24"/>
        </w:rPr>
        <w:t>During the incident I felt a mixture of feelings as the risk level changed and my responsibilities changed throughout the incident. Hearing the victim shouting for help upstairs not knowing what their level of injury was added urgency to remove the threat of the male with the weapon. Despite this I remained calm and utilised the National decision making model (College Of Policing, 2013). This allowed me to remain calm knowing that following this model would help me come to  the best outcome with the information known at the time. I felt a growing self confidence as the situation progressed as I was taking more control of the incident, directing other officers helped keep clarity in the decisions I was making.  </w:t>
      </w:r>
    </w:p>
    <w:p w14:paraId="310F4BDA" w14:textId="77777777" w:rsidR="00362AE5" w:rsidRPr="00362AE5" w:rsidRDefault="00362AE5" w:rsidP="00362AE5">
      <w:pPr>
        <w:ind w:right="237"/>
        <w:jc w:val="both"/>
        <w:rPr>
          <w:sz w:val="24"/>
          <w:szCs w:val="24"/>
        </w:rPr>
      </w:pPr>
    </w:p>
    <w:p w14:paraId="32DDB9C6" w14:textId="77777777" w:rsidR="00362AE5" w:rsidRPr="00362AE5" w:rsidRDefault="00362AE5" w:rsidP="00362AE5">
      <w:pPr>
        <w:ind w:right="237"/>
        <w:jc w:val="both"/>
        <w:rPr>
          <w:sz w:val="24"/>
          <w:szCs w:val="24"/>
        </w:rPr>
      </w:pPr>
      <w:r w:rsidRPr="00362AE5">
        <w:rPr>
          <w:sz w:val="24"/>
          <w:szCs w:val="24"/>
        </w:rPr>
        <w:t>Overall I believe that there were several aspects of this  incident that went well. One of the main strengths I have realised from evaluating this incident is that my early adoption of the authoritative leadership style due to the level of risk involved allowed me to quickly take control of the incident effectively. By directing officers to safeguard the victim upstairs while simultaneously addressing the suspect downstairs, it ensured that both officer and victim safety remained a priority. This demonstrated the value of clear communication and structured task allocation when managing a high-risk situation. </w:t>
      </w:r>
    </w:p>
    <w:p w14:paraId="7F2CA7A9" w14:textId="77777777" w:rsidR="00362AE5" w:rsidRPr="00362AE5" w:rsidRDefault="00362AE5" w:rsidP="00362AE5">
      <w:pPr>
        <w:ind w:right="237"/>
        <w:jc w:val="both"/>
        <w:rPr>
          <w:sz w:val="24"/>
          <w:szCs w:val="24"/>
        </w:rPr>
      </w:pPr>
      <w:r w:rsidRPr="00362AE5">
        <w:rPr>
          <w:sz w:val="24"/>
          <w:szCs w:val="24"/>
        </w:rPr>
        <w:t>Another strength was the ability to adapt my leadership approach once the immediate threat had been controlled. After the suspect was detained, involving attending officers in confirming responsibilities helped create a more coordinated and organised response. This collaborative approach ensured that safeguarding measures were completed effectively and allowed officers to use their individual skills and experience appropriately. </w:t>
      </w:r>
    </w:p>
    <w:p w14:paraId="6F28EA37" w14:textId="77777777" w:rsidR="00362AE5" w:rsidRPr="00362AE5" w:rsidRDefault="00362AE5" w:rsidP="00362AE5">
      <w:pPr>
        <w:ind w:right="237"/>
        <w:jc w:val="both"/>
        <w:rPr>
          <w:sz w:val="24"/>
          <w:szCs w:val="24"/>
        </w:rPr>
      </w:pPr>
      <w:r w:rsidRPr="00362AE5">
        <w:rPr>
          <w:sz w:val="24"/>
          <w:szCs w:val="24"/>
        </w:rPr>
        <w:t>However, there were also areas that could have been improved. In the early stages of the incident, I focused heavily on controlling the immediate risk, which meant that I did not initially check in with the less experienced officer to assess their confidence or understanding of their role. Although the situation was managed safely, taking additional time to briefly confirm their understanding may have further supported their confidence and development. </w:t>
      </w:r>
    </w:p>
    <w:p w14:paraId="0FAE2882" w14:textId="77777777" w:rsidR="00362AE5" w:rsidRPr="00362AE5" w:rsidRDefault="00362AE5" w:rsidP="00362AE5">
      <w:pPr>
        <w:ind w:right="237"/>
        <w:jc w:val="both"/>
        <w:rPr>
          <w:sz w:val="24"/>
          <w:szCs w:val="24"/>
        </w:rPr>
      </w:pPr>
      <w:r w:rsidRPr="00362AE5">
        <w:rPr>
          <w:sz w:val="24"/>
          <w:szCs w:val="24"/>
        </w:rPr>
        <w:lastRenderedPageBreak/>
        <w:br/>
      </w:r>
    </w:p>
    <w:p w14:paraId="2754C5B1" w14:textId="72C4CCAD" w:rsidR="00362AE5" w:rsidRDefault="00362AE5" w:rsidP="00362AE5">
      <w:pPr>
        <w:ind w:right="237"/>
        <w:jc w:val="both"/>
        <w:rPr>
          <w:sz w:val="24"/>
          <w:szCs w:val="24"/>
        </w:rPr>
      </w:pPr>
      <w:r w:rsidRPr="00362AE5">
        <w:rPr>
          <w:sz w:val="24"/>
          <w:szCs w:val="24"/>
        </w:rPr>
        <w:t>Looking at this incident through a situational leadership lens, it is evident that my style of leadership shifted throughout the event. (Del Pino</w:t>
      </w:r>
      <w:r w:rsidRPr="00362AE5">
        <w:rPr>
          <w:sz w:val="24"/>
          <w:szCs w:val="24"/>
        </w:rPr>
        <w:noBreakHyphen/>
        <w:t>Marchito, Galán</w:t>
      </w:r>
      <w:r w:rsidRPr="00362AE5">
        <w:rPr>
          <w:sz w:val="24"/>
          <w:szCs w:val="24"/>
        </w:rPr>
        <w:noBreakHyphen/>
        <w:t>García and Plaza</w:t>
      </w:r>
      <w:r w:rsidRPr="00362AE5">
        <w:rPr>
          <w:sz w:val="24"/>
          <w:szCs w:val="24"/>
        </w:rPr>
        <w:noBreakHyphen/>
        <w:t xml:space="preserve">Mejía, 2025) Hersey and Blanchard came up with a model called situational leadership, which proposes that leaders have to change their leadership style based on the requirements of the situation as well as the competence and motivation of the one enrolled in leading. With this type of incident, where a weapon is involved, the actual nature of the risk posed was such that we required a strong directive leadership style to facilitate safety for both officer and victim. This aligns with the directing elements of situational leadership, wherein clear instruction and firm actions must be taken </w:t>
      </w:r>
      <w:r w:rsidR="000F3F3C" w:rsidRPr="00362AE5">
        <w:rPr>
          <w:sz w:val="24"/>
          <w:szCs w:val="24"/>
        </w:rPr>
        <w:t>to</w:t>
      </w:r>
      <w:r w:rsidRPr="00362AE5">
        <w:rPr>
          <w:sz w:val="24"/>
          <w:szCs w:val="24"/>
        </w:rPr>
        <w:t xml:space="preserve"> contain a crisis.</w:t>
      </w:r>
    </w:p>
    <w:p w14:paraId="221F0A29" w14:textId="77777777" w:rsidR="00362AE5" w:rsidRPr="00362AE5" w:rsidRDefault="00362AE5" w:rsidP="00362AE5">
      <w:pPr>
        <w:ind w:right="237"/>
        <w:jc w:val="both"/>
        <w:rPr>
          <w:sz w:val="24"/>
          <w:szCs w:val="24"/>
        </w:rPr>
      </w:pPr>
    </w:p>
    <w:p w14:paraId="3D899E56" w14:textId="371926DF" w:rsidR="00362AE5" w:rsidRDefault="00362AE5" w:rsidP="00362AE5">
      <w:pPr>
        <w:ind w:right="237"/>
        <w:jc w:val="both"/>
        <w:rPr>
          <w:sz w:val="24"/>
          <w:szCs w:val="24"/>
        </w:rPr>
      </w:pPr>
      <w:r w:rsidRPr="00362AE5">
        <w:rPr>
          <w:sz w:val="24"/>
          <w:szCs w:val="24"/>
        </w:rPr>
        <w:t>The use of an authoritative leadership style was warranted on first instance due to the nature and unpredictability of the adversity at hand. Evidence has been provided by Wang and Guan (2018) suggesting that when working in a challenge mode, such as an emergency, authoritative leadership is helpful, whereby strong direction reduces the uncertainty of this environment and ultimately improves performance on scene. My leadership style ensured that immediate risks were managed quickly and effectively by delegating roles to attending officers, prioritising the safety of victims.</w:t>
      </w:r>
      <w:r>
        <w:rPr>
          <w:sz w:val="24"/>
          <w:szCs w:val="24"/>
        </w:rPr>
        <w:t xml:space="preserve"> </w:t>
      </w:r>
      <w:r w:rsidRPr="00362AE5">
        <w:rPr>
          <w:sz w:val="24"/>
          <w:szCs w:val="24"/>
        </w:rPr>
        <w:t>However, with the situation back under control and no longer requiring any immediate intervention from me, I turned more democratic and collaborative in my style. The rationale behind this change is driven directly from the supporting and delegating phases of situational leadership, as involving team members in decision making encourages shared understanding of coordination. Urging officers to affirm roles and embrace their skills as part of a team worked wonders for getting safeguarding measures done.</w:t>
      </w:r>
    </w:p>
    <w:p w14:paraId="5DBAC202" w14:textId="77777777" w:rsidR="00362AE5" w:rsidRDefault="00362AE5" w:rsidP="00362AE5">
      <w:pPr>
        <w:ind w:right="237"/>
        <w:jc w:val="both"/>
        <w:rPr>
          <w:sz w:val="24"/>
          <w:szCs w:val="24"/>
        </w:rPr>
      </w:pPr>
    </w:p>
    <w:p w14:paraId="1DC4FA2C" w14:textId="77777777" w:rsidR="00362AE5" w:rsidRPr="00362AE5" w:rsidRDefault="00362AE5" w:rsidP="00362AE5">
      <w:pPr>
        <w:ind w:right="237"/>
        <w:jc w:val="both"/>
        <w:rPr>
          <w:sz w:val="24"/>
          <w:szCs w:val="24"/>
        </w:rPr>
      </w:pPr>
    </w:p>
    <w:p w14:paraId="638C15BE" w14:textId="4590C88C" w:rsidR="00362AE5" w:rsidRPr="00362AE5" w:rsidRDefault="00362AE5" w:rsidP="00362AE5">
      <w:pPr>
        <w:ind w:right="237"/>
        <w:jc w:val="both"/>
        <w:rPr>
          <w:sz w:val="24"/>
          <w:szCs w:val="24"/>
        </w:rPr>
      </w:pPr>
      <w:r w:rsidRPr="00362AE5">
        <w:rPr>
          <w:sz w:val="24"/>
          <w:szCs w:val="24"/>
        </w:rPr>
        <w:t xml:space="preserve">In conclusion it is evident that effective leadership in policing requires the ability to be flexible in everchanging circumstances that you face as a police officer. This incident alone highlights however adapting your leadership style must change to achieve the best possible outcome for victims. This incident also highlighted how my leadership style has developed over time. Earlier in my career, I often lacked confidence and was more likely to adopt a passive or laissez-faire approach, relying on others to take the lead. In contrast, this incident demonstrated a clear shift towards a more confident and structured leadership style, where I was able to take ownership of the situation, direct officers appropriately, and later involve the team in collaborative decision-making. This reflects my growing confidence and understanding of leadership responsibilities within frontline policing. </w:t>
      </w:r>
    </w:p>
    <w:p w14:paraId="102B0553" w14:textId="77777777" w:rsidR="00362AE5" w:rsidRPr="00270EEB" w:rsidRDefault="00362AE5" w:rsidP="00362AE5">
      <w:pPr>
        <w:ind w:right="237"/>
        <w:jc w:val="both"/>
        <w:rPr>
          <w:sz w:val="24"/>
          <w:szCs w:val="24"/>
        </w:rPr>
      </w:pPr>
    </w:p>
    <w:p w14:paraId="4E9085BF" w14:textId="77777777" w:rsidR="00025650" w:rsidRPr="00270EEB" w:rsidRDefault="00025650" w:rsidP="00340E9A">
      <w:pPr>
        <w:ind w:right="237"/>
        <w:jc w:val="both"/>
        <w:rPr>
          <w:sz w:val="24"/>
          <w:szCs w:val="24"/>
        </w:rPr>
      </w:pPr>
    </w:p>
    <w:p w14:paraId="556B64F0" w14:textId="64FBCEC0" w:rsidR="00025650" w:rsidRPr="00270EEB" w:rsidRDefault="00362AE5" w:rsidP="00340E9A">
      <w:pPr>
        <w:ind w:right="237"/>
        <w:jc w:val="both"/>
        <w:rPr>
          <w:sz w:val="24"/>
          <w:szCs w:val="24"/>
        </w:rPr>
      </w:pPr>
      <w:r w:rsidRPr="00362AE5">
        <w:rPr>
          <w:b/>
          <w:bCs/>
          <w:sz w:val="24"/>
          <w:szCs w:val="24"/>
        </w:rPr>
        <w:t>Word count 2</w:t>
      </w:r>
      <w:r w:rsidR="000F3F3C">
        <w:rPr>
          <w:b/>
          <w:bCs/>
          <w:sz w:val="24"/>
          <w:szCs w:val="24"/>
        </w:rPr>
        <w:t>194</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3A40B880" w14:textId="62C0A5A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This essay will critically reflect on my three-year probationary period in particular the benefits from mentoring and coaching, how it has helped me meet personal, professional and organisational goal. I will also discuss how it has aided me to learn, develop and perform in the role of a police officer.  Throughout this essay I will be  using Borton’s reflective model (1970).  </w:t>
      </w:r>
    </w:p>
    <w:p w14:paraId="5FF2CA3C"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 </w:t>
      </w:r>
    </w:p>
    <w:p w14:paraId="0045416F"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Coaching is widely understood as a developmental process that helps support individuals to practice and enhance their performance through guided reflection and self-directed learning. Whitmore (2026) explains coaching as a practice that maximising an individual's performance by unleashing their potential. Within policing coaching is used to support newer recruits through learning structured questioning guidance and reflection. Throughout the three year probationary period coaching has formed a part of my development especially during my early operational period where supervisors and more experienced officers would help and encourage reflection on incidents that I attended.  </w:t>
      </w:r>
    </w:p>
    <w:p w14:paraId="7BEBE66F"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Alongside coaching mentoring plays a significant role throughout the probationary period of a police officers. According to the Institute of Directors, (2024), mentoring is a process whereby an experienced professional support someone in their long-term professional development by sharing knowledge, advice and experience. Mentoring occurs formally during tutor phases but also informally through the support of experienced officers and supervisors within policing. Mentoring relationships during my probationary period created opportunities to shadow experienced officers, question and reflect on operational decisions which helped build confidence.</w:t>
      </w:r>
      <w:r w:rsidRPr="000F3F3C">
        <w:rPr>
          <w:rFonts w:asciiTheme="minorHAnsi" w:hAnsiTheme="minorHAnsi" w:cstheme="minorHAnsi"/>
          <w:b/>
          <w:bCs/>
          <w:sz w:val="24"/>
          <w:szCs w:val="24"/>
        </w:rPr>
        <w:t> </w:t>
      </w:r>
      <w:r w:rsidRPr="000F3F3C">
        <w:rPr>
          <w:rFonts w:asciiTheme="minorHAnsi" w:hAnsiTheme="minorHAnsi" w:cstheme="minorHAnsi"/>
          <w:sz w:val="24"/>
          <w:szCs w:val="24"/>
        </w:rPr>
        <w:t xml:space="preserve">Although coaching and mentoring share similarities in supporting professional </w:t>
      </w:r>
      <w:r w:rsidRPr="000F3F3C">
        <w:rPr>
          <w:rFonts w:asciiTheme="minorHAnsi" w:hAnsiTheme="minorHAnsi" w:cstheme="minorHAnsi"/>
          <w:sz w:val="24"/>
          <w:szCs w:val="24"/>
        </w:rPr>
        <w:lastRenderedPageBreak/>
        <w:t>development, they differ in their focus and application. (Hayden, 2024) As compared to Coaching, which is typically more structured and performance centred using questioning, reflection and goal setting to improve specific skills and behaviours. Mentoring is generally longer term, broad in scope and aims to help someone grow holistically as a professional through experience-sharing and advice. </w:t>
      </w:r>
    </w:p>
    <w:p w14:paraId="23F4297D"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 </w:t>
      </w:r>
    </w:p>
    <w:p w14:paraId="68E85755"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There are several coaching models that can be utilised within policing. The first model i will be discussing is the GROW model by Whitmore (1992)</w:t>
      </w:r>
      <w:r w:rsidRPr="000F3F3C">
        <w:rPr>
          <w:rFonts w:asciiTheme="minorHAnsi" w:hAnsiTheme="minorHAnsi" w:cstheme="minorHAnsi"/>
          <w:b/>
          <w:bCs/>
          <w:sz w:val="24"/>
          <w:szCs w:val="24"/>
        </w:rPr>
        <w:t> </w:t>
      </w:r>
      <w:r w:rsidRPr="000F3F3C">
        <w:rPr>
          <w:rFonts w:asciiTheme="minorHAnsi" w:hAnsiTheme="minorHAnsi" w:cstheme="minorHAnsi"/>
          <w:sz w:val="24"/>
          <w:szCs w:val="24"/>
        </w:rPr>
        <w:t>is among one of the most popular and long-lasting coaching frameworks is still the GROW model. GROW assists coaches and coaches in navigating a coaching conversation in an organised yet adaptable manner. It is designed for clarity, action, and reflection. The acronym grow simple stand for: </w:t>
      </w:r>
    </w:p>
    <w:p w14:paraId="346B3730" w14:textId="77777777" w:rsidR="000F3F3C" w:rsidRPr="000F3F3C" w:rsidRDefault="000F3F3C" w:rsidP="000F3F3C">
      <w:pPr>
        <w:numPr>
          <w:ilvl w:val="0"/>
          <w:numId w:val="6"/>
        </w:numPr>
        <w:ind w:right="237"/>
        <w:jc w:val="both"/>
        <w:rPr>
          <w:rFonts w:asciiTheme="minorHAnsi" w:hAnsiTheme="minorHAnsi" w:cstheme="minorHAnsi"/>
          <w:sz w:val="24"/>
          <w:szCs w:val="24"/>
        </w:rPr>
      </w:pPr>
      <w:r w:rsidRPr="000F3F3C">
        <w:rPr>
          <w:rFonts w:asciiTheme="minorHAnsi" w:hAnsiTheme="minorHAnsi" w:cstheme="minorHAnsi"/>
          <w:sz w:val="24"/>
          <w:szCs w:val="24"/>
        </w:rPr>
        <w:t>Goal </w:t>
      </w:r>
    </w:p>
    <w:p w14:paraId="10310814" w14:textId="77777777" w:rsidR="000F3F3C" w:rsidRPr="000F3F3C" w:rsidRDefault="000F3F3C" w:rsidP="000F3F3C">
      <w:pPr>
        <w:numPr>
          <w:ilvl w:val="0"/>
          <w:numId w:val="7"/>
        </w:numPr>
        <w:ind w:right="237"/>
        <w:jc w:val="both"/>
        <w:rPr>
          <w:rFonts w:asciiTheme="minorHAnsi" w:hAnsiTheme="minorHAnsi" w:cstheme="minorHAnsi"/>
          <w:sz w:val="24"/>
          <w:szCs w:val="24"/>
        </w:rPr>
      </w:pPr>
      <w:r w:rsidRPr="000F3F3C">
        <w:rPr>
          <w:rFonts w:asciiTheme="minorHAnsi" w:hAnsiTheme="minorHAnsi" w:cstheme="minorHAnsi"/>
          <w:sz w:val="24"/>
          <w:szCs w:val="24"/>
        </w:rPr>
        <w:t>Reality </w:t>
      </w:r>
    </w:p>
    <w:p w14:paraId="440FA05C" w14:textId="77777777" w:rsidR="000F3F3C" w:rsidRPr="000F3F3C" w:rsidRDefault="000F3F3C" w:rsidP="000F3F3C">
      <w:pPr>
        <w:numPr>
          <w:ilvl w:val="0"/>
          <w:numId w:val="8"/>
        </w:numPr>
        <w:ind w:right="237"/>
        <w:jc w:val="both"/>
        <w:rPr>
          <w:rFonts w:asciiTheme="minorHAnsi" w:hAnsiTheme="minorHAnsi" w:cstheme="minorHAnsi"/>
          <w:sz w:val="24"/>
          <w:szCs w:val="24"/>
        </w:rPr>
      </w:pPr>
      <w:r w:rsidRPr="000F3F3C">
        <w:rPr>
          <w:rFonts w:asciiTheme="minorHAnsi" w:hAnsiTheme="minorHAnsi" w:cstheme="minorHAnsi"/>
          <w:sz w:val="24"/>
          <w:szCs w:val="24"/>
        </w:rPr>
        <w:t>Options </w:t>
      </w:r>
    </w:p>
    <w:p w14:paraId="2687D2FF" w14:textId="77777777" w:rsidR="000F3F3C" w:rsidRPr="000F3F3C" w:rsidRDefault="000F3F3C" w:rsidP="000F3F3C">
      <w:pPr>
        <w:numPr>
          <w:ilvl w:val="0"/>
          <w:numId w:val="9"/>
        </w:numPr>
        <w:ind w:right="237"/>
        <w:jc w:val="both"/>
        <w:rPr>
          <w:rFonts w:asciiTheme="minorHAnsi" w:hAnsiTheme="minorHAnsi" w:cstheme="minorHAnsi"/>
          <w:sz w:val="24"/>
          <w:szCs w:val="24"/>
        </w:rPr>
      </w:pPr>
      <w:r w:rsidRPr="000F3F3C">
        <w:rPr>
          <w:rFonts w:asciiTheme="minorHAnsi" w:hAnsiTheme="minorHAnsi" w:cstheme="minorHAnsi"/>
          <w:sz w:val="24"/>
          <w:szCs w:val="24"/>
        </w:rPr>
        <w:t>Way forward </w:t>
      </w:r>
    </w:p>
    <w:p w14:paraId="43B657DA"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 </w:t>
      </w:r>
    </w:p>
    <w:p w14:paraId="45553085"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While the GROW model provides a clear and structured framework for exploring goals and identifying barriers, some practitioners argue that its problem</w:t>
      </w:r>
      <w:r w:rsidRPr="000F3F3C">
        <w:rPr>
          <w:rFonts w:asciiTheme="minorHAnsi" w:hAnsiTheme="minorHAnsi" w:cstheme="minorHAnsi"/>
          <w:sz w:val="24"/>
          <w:szCs w:val="24"/>
        </w:rPr>
        <w:noBreakHyphen/>
        <w:t>focused elements can limit momentum in fast</w:t>
      </w:r>
      <w:r w:rsidRPr="000F3F3C">
        <w:rPr>
          <w:rFonts w:asciiTheme="minorHAnsi" w:hAnsiTheme="minorHAnsi" w:cstheme="minorHAnsi"/>
          <w:sz w:val="24"/>
          <w:szCs w:val="24"/>
        </w:rPr>
        <w:noBreakHyphen/>
        <w:t>paced environment. This is the perfect situation where OSKAR model offers an alternative, and too often a more solution-focused one. (Gopalan, R 2025) One such tool is OSKAR designed by Paul Z. Jackson and Mark McKergow, OSKAR moves the focus from problem diagnosing to Outcome, Scaling, Know</w:t>
      </w:r>
      <w:r w:rsidRPr="000F3F3C">
        <w:rPr>
          <w:rFonts w:asciiTheme="minorHAnsi" w:hAnsiTheme="minorHAnsi" w:cstheme="minorHAnsi"/>
          <w:sz w:val="24"/>
          <w:szCs w:val="24"/>
        </w:rPr>
        <w:noBreakHyphen/>
        <w:t>how explaining how both can be leveraged to help people identify already existing strengths and start building momentum. OSKAR is based on a positive transition from the individual issue such as limitations captured in GROW, and can be used more flexibly with respect to action-oriented contexts by focusing on capability. </w:t>
      </w:r>
    </w:p>
    <w:p w14:paraId="70332E7D"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To reflect on my coaching and mentoring experience I will now use Borton’s reflective tool. I am now coming towards the end of my entry route of the police constable degree apprenticeship pathway. I will now use the ‘what’ stage of Bortons tool to being my reflection. My tutorship period also offered a framework for me to transition from learning during training school, into working in the real operational environments. Structured support during the early stages of service is recognised within policing. (Bowles et al., 2022) Asserting that mentoring and coaching provides necessary support for newly appointed officers, promoting competence, confidence and professional judgement. By now, reading the statement of my line managers can you remind me that at this stage of my probation, I had little confidence when going to incidents and if I was trying a decision even what to do about safeguarding, risk assessment and the application of legislation. Under constant supervision and mentorship of my tutor , I started to find out the contours of my job description. </w:t>
      </w:r>
    </w:p>
    <w:p w14:paraId="768B58E2"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One of the most significant ways in which coaching supported my development was through the use of guided questioning during incidents. Instead of jumping in and giving me the answers, my tutor had me explain myself before doing anything. This is consistent with an emphasis on reflective practice from the College of Policing, which stated that, officers are best supported in developing their professional judgement when they engage critically with the processes for decision</w:t>
      </w:r>
      <w:r w:rsidRPr="000F3F3C">
        <w:rPr>
          <w:rFonts w:asciiTheme="minorHAnsi" w:hAnsiTheme="minorHAnsi" w:cstheme="minorHAnsi"/>
          <w:sz w:val="24"/>
          <w:szCs w:val="24"/>
        </w:rPr>
        <w:noBreakHyphen/>
        <w:t>making as opposed to being told what to do (College of Policing, 2025). For example, when attending domestic</w:t>
      </w:r>
      <w:r w:rsidRPr="000F3F3C">
        <w:rPr>
          <w:rFonts w:asciiTheme="minorHAnsi" w:hAnsiTheme="minorHAnsi" w:cstheme="minorHAnsi"/>
          <w:sz w:val="24"/>
          <w:szCs w:val="24"/>
        </w:rPr>
        <w:noBreakHyphen/>
        <w:t xml:space="preserve">related incidents, I was prompted to consider what immediate safeguarding measures were necessary and </w:t>
      </w:r>
      <w:r w:rsidRPr="000F3F3C">
        <w:rPr>
          <w:rFonts w:asciiTheme="minorHAnsi" w:hAnsiTheme="minorHAnsi" w:cstheme="minorHAnsi"/>
          <w:sz w:val="24"/>
          <w:szCs w:val="24"/>
        </w:rPr>
        <w:lastRenderedPageBreak/>
        <w:t>whether there were sufficient grounds to justify arrest or further investigation. This made me realize how my decisions could have far-reaching consequences and it was a lot easier for me to find sound professional rationale in what I did or said. Eventually, that approach has boosted my confidence and helped me to grow as a more autonomous, evidence-based decision maker. </w:t>
      </w:r>
    </w:p>
    <w:p w14:paraId="5ADDD075"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Mentoring, along with coaching, was also a critical part of developing skills to communicate with the public when someone was in distress and angry. During many incidents, I observed how my tutor interacted with individuals using calm and professional communication techniques, even in challenging situations. The concept of learning by observation is consistent with Bandura's (1977) Social Learning Theory, which argues that practitioners learn skills and behaviours by observing the actions of experienced peers. After these conversations, my tutor would frequently review my communication style and suggest things I could have done differently, while also clarifying things I had done well.  </w:t>
      </w:r>
    </w:p>
    <w:p w14:paraId="0A930A2C"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Having outlined my experiences during the early stages of my probationary period, I will now move into the </w:t>
      </w:r>
      <w:r w:rsidRPr="000F3F3C">
        <w:rPr>
          <w:rFonts w:asciiTheme="minorHAnsi" w:hAnsiTheme="minorHAnsi" w:cstheme="minorHAnsi"/>
          <w:b/>
          <w:bCs/>
          <w:sz w:val="24"/>
          <w:szCs w:val="24"/>
        </w:rPr>
        <w:t>‘</w:t>
      </w:r>
      <w:r w:rsidRPr="000F3F3C">
        <w:rPr>
          <w:rFonts w:asciiTheme="minorHAnsi" w:hAnsiTheme="minorHAnsi" w:cstheme="minorHAnsi"/>
          <w:sz w:val="24"/>
          <w:szCs w:val="24"/>
        </w:rPr>
        <w:t>So What’ stage of Borton’s reflective model. I will be reflecting deeper by considering the significance of experiences and how they influenced my personal and professional development. The coaching and mentoring I received throughout my probationary period had a significant impact on my personal development, particularly in building confidence and resilience within operational policing environments. In the early days of my tutorship, I found myself very much leaning on the words of reassurance from my tutor when making decisions, struggling to apply theoretical knowledge to live incidents with confidence. Responding to operational scenarios and more tailored debriefs following incidents, I started seeing development in my own risk assessment skills and decision-making processes. (Saul McLeod, 2025b) What this process demonstrates is Kolb's cycle of Experiential Learning which suggests that, in order to learn effectively, individuals first gain experience with the subject matter before reflecting on that experience and then applying any necessary insights. Every call I responded to was an opportunity to learn, process my actions, and implement in practice what I had learned. </w:t>
      </w:r>
    </w:p>
    <w:p w14:paraId="45FA0284"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Coaching played a key role in promoting reflective thinking and increasing my self</w:t>
      </w:r>
      <w:r w:rsidRPr="000F3F3C">
        <w:rPr>
          <w:rFonts w:asciiTheme="minorHAnsi" w:hAnsiTheme="minorHAnsi" w:cstheme="minorHAnsi"/>
          <w:sz w:val="24"/>
          <w:szCs w:val="24"/>
        </w:rPr>
        <w:noBreakHyphen/>
        <w:t>awareness along with experiential learning. Instead of direct instruction, my tutor frequently employed guided questioning that made me think about the rationale for my decisions and fortified independent reasoning skills. This is part of the College of Policing belief that reflective practice improves an officer's power to self-analyse actions, develop confidence and own their learning (College of Policing, 2025). Over the course of many coaching conversations, I grew in confidence to explain my reasons for decision-making and began to feel confident, by using professional judgement, when having to assess safeguarding or deal with members of public. </w:t>
      </w:r>
    </w:p>
    <w:p w14:paraId="233F5533"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Mentoring played a crucial role in developing my resilience as a new officer, particularly when managing emotionally challenging or high</w:t>
      </w:r>
      <w:r w:rsidRPr="000F3F3C">
        <w:rPr>
          <w:rFonts w:asciiTheme="minorHAnsi" w:hAnsiTheme="minorHAnsi" w:cstheme="minorHAnsi"/>
          <w:sz w:val="24"/>
          <w:szCs w:val="24"/>
        </w:rPr>
        <w:noBreakHyphen/>
        <w:t xml:space="preserve">pressure situations. I was able to watch seasoned officers, calm under pressure and dealing with the task at hand, which allowed me to see what they did and modelled their behaviours; slowly beginning to build my own coping mechanisms. This corresponds with previous research which suggests that the majority of effective police tutoring is based on practice-based learning, where recruits observe skilled officers translating knowledge into competent practice and exhibiting professional behaviour under operational demand (Bowles et al., 2022). Repeatedly witnessing tutors staying calm and reflective when responding to difficult events helped encourage my development in these behaviours; reducing my need </w:t>
      </w:r>
      <w:r w:rsidRPr="000F3F3C">
        <w:rPr>
          <w:rFonts w:asciiTheme="minorHAnsi" w:hAnsiTheme="minorHAnsi" w:cstheme="minorHAnsi"/>
          <w:sz w:val="24"/>
          <w:szCs w:val="24"/>
        </w:rPr>
        <w:lastRenderedPageBreak/>
        <w:t>for reassurance and helping me partially become the confident and competent officer I am today. </w:t>
      </w:r>
    </w:p>
    <w:p w14:paraId="4FB457CC"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Upon reflection on this period, I realized that not only the coaching and mentoring influenced my journey but also had a direct impact on job proficiency. As I gained experience, my role evolved into taking direct operational decisions when managing incidents without supervision. Trochine, Modenutti and Balseiro (2005) define workplace learning as the process that affirms this gradual transition towards working independently, while professional knowledge is built largely through practice under guidance or feedback from more experienced colleagues. Being exposed to incidents during my probation, with structured feedback from tutors and supervisors also aided in the more confident application of legislation and management of incidents. </w:t>
      </w:r>
    </w:p>
    <w:p w14:paraId="549917E2"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Decision-making under pressure was one of the areas identified by professional development with mentoring. When I was younger and in my early years of service, I tended to emphasize following procedures to the letter without confidence in my own judgement. But as my probation continued, the reflective conversations following incidents prompted me to some think about the rationale behind my actions versus just repeating instructions. (infed. (AiA, 2025) This is very much in accordance with Schön’s understanding of reflection and practice, which posits that reflective practice should occur both during and following professional activity to facilitate enhanced performance going forward. Each decision made, and all events that occurred as a result of each incident are rehearsed by looking back through the decision-making process. </w:t>
      </w:r>
    </w:p>
    <w:p w14:paraId="10360CBA"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Mentorship by senior officers accompanied great improvement in my communication skills. Communication is attested to be a foundational professional competence in policing, especially with vulnerable or distressed populations. (McLeod, 2025b) Rogers stated that effective personal-to-face communication is based upon empathy, active listening and understanding – all of which need to be developed in order to foster trust when working with clients. Watching experienced officers and getting feedback from others on my communication style did help me to feel more at ease in speaking with the public, especially in reassurance situations and explaining situations. This ability to communicate effectively had a direct impact on my following in the workplace as clearer communication resulted in lower levels of conflict and higher levels of cooperation during incidents. </w:t>
      </w:r>
    </w:p>
    <w:p w14:paraId="0492E3F6"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Additionally, mentorship helped me grow in the importance of professionalism and accountability within policing. It is when I began to take on additional responsibilities that I started noticing the organisation's expectations of officers about keeping meticulous records, safeguarding duties and ethical behaviours. Policing guidance often emphasizes the need for professional standards (College of Policing, 2015;).  On reflecting, I realised that mentoring was not only crucial for my personal development but also finding my footing in a less than ideal but structured and accountable organisation. </w:t>
      </w:r>
    </w:p>
    <w:p w14:paraId="1240042D"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 xml:space="preserve">Coaching and mentoring also strengthened my understanding of organisational expectations within policing.  A key expectation reinforced through mentoring was accountability, particularly in relation to accurate record keeping. Feedback from tutors highlighted that documentation was essential for safeguarding and professional integrity. This reflects the College of Policing Code of Ethics (2024), which identifies accountability as central to maintaining public trust. However, reflecting critically on this period highlighted limitations in mentoring opportunities. During periods of high operational demand, time for feedback was sometimes limited. This demonstrated that while mentoring is valuable, </w:t>
      </w:r>
      <w:r w:rsidRPr="000F3F3C">
        <w:rPr>
          <w:rFonts w:asciiTheme="minorHAnsi" w:hAnsiTheme="minorHAnsi" w:cstheme="minorHAnsi"/>
          <w:sz w:val="24"/>
          <w:szCs w:val="24"/>
        </w:rPr>
        <w:lastRenderedPageBreak/>
        <w:t>its effectiveness can be affected by workload pressures, encouraging me to take greater responsibility for seeking feedback independently. </w:t>
      </w:r>
    </w:p>
    <w:p w14:paraId="3CECE17A"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Having reflected on the impact of coaching and mentoring throughout my probationary period, the ‘Now What’ stage of Borton’s tool, focuses on how these experiences will influence my future practice and ongoing professional development. A key outcome from this reflection is recognising the importance of actively seeking and responding to feedback in order to maintain and improve professional performance. </w:t>
      </w:r>
    </w:p>
    <w:p w14:paraId="6692E8D3"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Throughout my probation, receiving feedback from tutor and supervisors was essential in identifying both strengths and areas for improvement. Feedback was commonly provided following incidents or during informal discussions, allowing me to reflect on my decision-making and communication skills. This process supported continuous learning and aligns with the principles of professional development outlined by the College of Policing (2020), which highlights the importance of reflective learning and feedback in maintaining professional competence. Moving forward, I intend to continue seeking feedback proactively, recognising that learning does not stop at the end of probation but remains an ongoing responsibility. </w:t>
      </w:r>
    </w:p>
    <w:p w14:paraId="2CFAC8E3" w14:textId="7DF1C2DA"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Looking ahead, this reflection has highlighted the importance of continuing professional development and maintaining a reflective approach to policing practice. By building upon the coaching and mentoring received during probation, I aim to further develop my confidence, decision-making and leadership skills, supporting both personal growth and organisational effectiveness. </w:t>
      </w:r>
    </w:p>
    <w:p w14:paraId="2BF964F6"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Overall, coaching and mentoring were fundamental in supporting my transition from a newly trained recruit to a more confident and capable practitioner. Reflecting on these experiences has reinforced the importance of maintaining a reflective approach to professional practice, actively seeking feedback and continuing to develop knowledge and skills beyond the probationary period. By applying the lessons gained during this time, I aim to continue improving my performance and contribute positively to effective and professional policing. </w:t>
      </w:r>
    </w:p>
    <w:p w14:paraId="19A3098F" w14:textId="77777777" w:rsidR="000F3F3C" w:rsidRPr="000F3F3C" w:rsidRDefault="000F3F3C" w:rsidP="000F3F3C">
      <w:pPr>
        <w:ind w:right="237"/>
        <w:jc w:val="both"/>
        <w:rPr>
          <w:rFonts w:asciiTheme="minorHAnsi" w:hAnsiTheme="minorHAnsi" w:cstheme="minorHAnsi"/>
          <w:sz w:val="24"/>
          <w:szCs w:val="24"/>
        </w:rPr>
      </w:pPr>
      <w:r w:rsidRPr="000F3F3C">
        <w:rPr>
          <w:rFonts w:asciiTheme="minorHAnsi" w:hAnsiTheme="minorHAnsi" w:cstheme="minorHAnsi"/>
          <w:sz w:val="24"/>
          <w:szCs w:val="24"/>
        </w:rPr>
        <w:t> </w:t>
      </w:r>
    </w:p>
    <w:p w14:paraId="1EB284C6" w14:textId="00A83A5A" w:rsidR="000F3F3C" w:rsidRPr="000F3F3C" w:rsidRDefault="000F3F3C" w:rsidP="000F3F3C">
      <w:pPr>
        <w:ind w:right="237"/>
        <w:jc w:val="both"/>
        <w:rPr>
          <w:sz w:val="24"/>
          <w:szCs w:val="24"/>
        </w:rPr>
      </w:pPr>
      <w:r w:rsidRPr="000F3F3C">
        <w:rPr>
          <w:b/>
          <w:bCs/>
          <w:sz w:val="24"/>
          <w:szCs w:val="24"/>
        </w:rPr>
        <w:t>Word count 2</w:t>
      </w:r>
      <w:r w:rsidR="00183AB5">
        <w:rPr>
          <w:b/>
          <w:bCs/>
          <w:sz w:val="24"/>
          <w:szCs w:val="24"/>
        </w:rPr>
        <w:t>193</w:t>
      </w:r>
      <w:r w:rsidRPr="000F3F3C">
        <w:rPr>
          <w:sz w:val="24"/>
          <w:szCs w:val="24"/>
        </w:rPr>
        <w:t>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C13AEAA" w14:textId="77777777" w:rsidR="000F3F3C" w:rsidRPr="000F3F3C" w:rsidRDefault="000F3F3C" w:rsidP="000F3F3C">
      <w:pPr>
        <w:keepNext/>
        <w:ind w:right="237"/>
        <w:rPr>
          <w:b/>
          <w:sz w:val="24"/>
          <w:szCs w:val="24"/>
        </w:rPr>
      </w:pPr>
      <w:r w:rsidRPr="000F3F3C">
        <w:rPr>
          <w:b/>
          <w:sz w:val="24"/>
          <w:szCs w:val="24"/>
        </w:rPr>
        <w:t>Ali, M. and Ullah, M.S. (2023). Role of laissez-faire Leadership in Talent management: Evidence from the Pharmaceutical Industry of Bangladesh. </w:t>
      </w:r>
      <w:r w:rsidRPr="000F3F3C">
        <w:rPr>
          <w:b/>
          <w:i/>
          <w:iCs/>
          <w:sz w:val="24"/>
          <w:szCs w:val="24"/>
        </w:rPr>
        <w:t>Role of laissez-faire Leadership in Talent management: Evidence from the Pharmaceutical Industry of Bangladesh</w:t>
      </w:r>
      <w:r w:rsidRPr="000F3F3C">
        <w:rPr>
          <w:b/>
          <w:sz w:val="24"/>
          <w:szCs w:val="24"/>
        </w:rPr>
        <w:t>, [online] 9(6), pp.e17234–e17234. doi:</w:t>
      </w:r>
      <w:hyperlink r:id="rId16" w:tooltip="Original URL: https://doi.org/10.1016/j.heliyon.2023.e17234. Click or tap if you trust this link." w:history="1">
        <w:r w:rsidRPr="000F3F3C">
          <w:rPr>
            <w:rStyle w:val="Hyperlink"/>
            <w:b/>
            <w:sz w:val="24"/>
            <w:szCs w:val="24"/>
          </w:rPr>
          <w:t>https://doi.org/10.1016/j.heliyon.2023.e17234</w:t>
        </w:r>
      </w:hyperlink>
      <w:r w:rsidRPr="000F3F3C">
        <w:rPr>
          <w:b/>
          <w:sz w:val="24"/>
          <w:szCs w:val="24"/>
        </w:rPr>
        <w:t>.</w:t>
      </w:r>
    </w:p>
    <w:p w14:paraId="4A20A8EB" w14:textId="77777777" w:rsidR="000F3F3C" w:rsidRPr="000F3F3C" w:rsidRDefault="000F3F3C" w:rsidP="000F3F3C">
      <w:pPr>
        <w:keepNext/>
        <w:ind w:right="237"/>
        <w:rPr>
          <w:b/>
          <w:sz w:val="24"/>
          <w:szCs w:val="24"/>
        </w:rPr>
      </w:pPr>
      <w:r w:rsidRPr="000F3F3C">
        <w:rPr>
          <w:b/>
          <w:sz w:val="24"/>
          <w:szCs w:val="24"/>
        </w:rPr>
        <w:t>Bowles, B., Holly, T.-D., Dr, E., Williams, N. and Miller (2022). </w:t>
      </w:r>
      <w:r w:rsidRPr="000F3F3C">
        <w:rPr>
          <w:b/>
          <w:i/>
          <w:iCs/>
          <w:sz w:val="24"/>
          <w:szCs w:val="24"/>
        </w:rPr>
        <w:t>Building the Evidence Base for Effective Tutoring of Police Recruits Phase 1 Report Dr Tom Cockcroft Phase 1 is a strategic landscape review of police tutoring in</w:t>
      </w:r>
      <w:r w:rsidRPr="000F3F3C">
        <w:rPr>
          <w:b/>
          <w:sz w:val="24"/>
          <w:szCs w:val="24"/>
        </w:rPr>
        <w:t>.</w:t>
      </w:r>
    </w:p>
    <w:p w14:paraId="61FD0E45" w14:textId="77777777" w:rsidR="000F3F3C" w:rsidRPr="000F3F3C" w:rsidRDefault="000F3F3C" w:rsidP="000F3F3C">
      <w:pPr>
        <w:keepNext/>
        <w:ind w:right="237"/>
        <w:rPr>
          <w:b/>
          <w:sz w:val="24"/>
          <w:szCs w:val="24"/>
        </w:rPr>
      </w:pPr>
      <w:r w:rsidRPr="000F3F3C">
        <w:rPr>
          <w:b/>
          <w:sz w:val="24"/>
          <w:szCs w:val="24"/>
        </w:rPr>
        <w:t>Brown, J., Belur, J., Tompson, L., McDowall, A., Hunter, G. and May, T. (2018). Extending the remit of evidence-based policing. </w:t>
      </w:r>
      <w:r w:rsidRPr="000F3F3C">
        <w:rPr>
          <w:b/>
          <w:i/>
          <w:iCs/>
          <w:sz w:val="24"/>
          <w:szCs w:val="24"/>
        </w:rPr>
        <w:t>International Journal of Police Science &amp; Management</w:t>
      </w:r>
      <w:r w:rsidRPr="000F3F3C">
        <w:rPr>
          <w:b/>
          <w:sz w:val="24"/>
          <w:szCs w:val="24"/>
        </w:rPr>
        <w:t>, [online] 20(1), pp.38–51. doi:</w:t>
      </w:r>
      <w:hyperlink r:id="rId17" w:tooltip="Original URL: https://doi.org/10.1177/1461355717750173. Click or tap if you trust this link." w:history="1">
        <w:r w:rsidRPr="000F3F3C">
          <w:rPr>
            <w:rStyle w:val="Hyperlink"/>
            <w:b/>
            <w:sz w:val="24"/>
            <w:szCs w:val="24"/>
          </w:rPr>
          <w:t>https://doi.org/10.1177/1461355717750173</w:t>
        </w:r>
      </w:hyperlink>
      <w:r w:rsidRPr="000F3F3C">
        <w:rPr>
          <w:b/>
          <w:sz w:val="24"/>
          <w:szCs w:val="24"/>
        </w:rPr>
        <w:t>.</w:t>
      </w:r>
    </w:p>
    <w:p w14:paraId="4419512C" w14:textId="77777777" w:rsidR="000F3F3C" w:rsidRPr="000F3F3C" w:rsidRDefault="000F3F3C" w:rsidP="000F3F3C">
      <w:pPr>
        <w:keepNext/>
        <w:ind w:right="237"/>
        <w:rPr>
          <w:b/>
          <w:sz w:val="24"/>
          <w:szCs w:val="24"/>
        </w:rPr>
      </w:pPr>
      <w:r w:rsidRPr="000F3F3C">
        <w:rPr>
          <w:b/>
          <w:sz w:val="24"/>
          <w:szCs w:val="24"/>
        </w:rPr>
        <w:t>Burley, B. (2025). </w:t>
      </w:r>
      <w:r w:rsidRPr="000F3F3C">
        <w:rPr>
          <w:b/>
          <w:i/>
          <w:iCs/>
          <w:sz w:val="24"/>
          <w:szCs w:val="24"/>
        </w:rPr>
        <w:t>How police can use social media for investigations and OSINT intelligence gathering</w:t>
      </w:r>
      <w:r w:rsidRPr="000F3F3C">
        <w:rPr>
          <w:b/>
          <w:sz w:val="24"/>
          <w:szCs w:val="24"/>
        </w:rPr>
        <w:t>. [online] Police1. Available at: </w:t>
      </w:r>
      <w:hyperlink r:id="rId18" w:tooltip="Original URL: https://www.police1.com/investigations/social-media-as-an-investigative-tool-osint-strategies-for-law-enforcement?utm_source=copilot.com. Click or tap if you trust this link." w:history="1">
        <w:r w:rsidRPr="000F3F3C">
          <w:rPr>
            <w:rStyle w:val="Hyperlink"/>
            <w:b/>
            <w:sz w:val="24"/>
            <w:szCs w:val="24"/>
          </w:rPr>
          <w:t>https://www.police1.com/investigations/social-media-as-an-investigative-tool-osint-strategies-for-law-enforcement?utm_source=copilot.com</w:t>
        </w:r>
      </w:hyperlink>
      <w:r w:rsidRPr="000F3F3C">
        <w:rPr>
          <w:b/>
          <w:sz w:val="24"/>
          <w:szCs w:val="24"/>
        </w:rPr>
        <w:t> [Accessed 26 Apr. 2026].</w:t>
      </w:r>
    </w:p>
    <w:p w14:paraId="1A4BD23D" w14:textId="77777777" w:rsidR="000F3F3C" w:rsidRPr="000F3F3C" w:rsidRDefault="000F3F3C" w:rsidP="000F3F3C">
      <w:pPr>
        <w:keepNext/>
        <w:ind w:right="237"/>
        <w:rPr>
          <w:b/>
          <w:sz w:val="24"/>
          <w:szCs w:val="24"/>
        </w:rPr>
      </w:pPr>
      <w:r w:rsidRPr="000F3F3C">
        <w:rPr>
          <w:b/>
          <w:sz w:val="24"/>
          <w:szCs w:val="24"/>
        </w:rPr>
        <w:t>Casey Of Blackstock, B. and Cb, D. (2023). </w:t>
      </w:r>
      <w:r w:rsidRPr="000F3F3C">
        <w:rPr>
          <w:b/>
          <w:i/>
          <w:iCs/>
          <w:sz w:val="24"/>
          <w:szCs w:val="24"/>
        </w:rPr>
        <w:t>Final Report An independent review into the standards of behaviour and internal culture of the Metropolitan Police Service Cleaning up the Met ...................................................................................................... 20</w:t>
      </w:r>
      <w:r w:rsidRPr="000F3F3C">
        <w:rPr>
          <w:b/>
          <w:sz w:val="24"/>
          <w:szCs w:val="24"/>
        </w:rPr>
        <w:t xml:space="preserve">. [online] </w:t>
      </w:r>
      <w:r w:rsidRPr="000F3F3C">
        <w:rPr>
          <w:b/>
          <w:sz w:val="24"/>
          <w:szCs w:val="24"/>
        </w:rPr>
        <w:lastRenderedPageBreak/>
        <w:t>Available at: </w:t>
      </w:r>
      <w:hyperlink r:id="rId19" w:tooltip="Original URL: https://ministryofinjustice.co.uk/wp-content/uploads/2023/03/baroness-casey-review-march-2023.pdf. Click or tap if you trust this link." w:history="1">
        <w:r w:rsidRPr="000F3F3C">
          <w:rPr>
            <w:rStyle w:val="Hyperlink"/>
            <w:b/>
            <w:sz w:val="24"/>
            <w:szCs w:val="24"/>
          </w:rPr>
          <w:t>https://ministryofinjustice.co.uk/wp-content/uploads/2023/03/baroness-casey-review-march-2023.pdf</w:t>
        </w:r>
      </w:hyperlink>
      <w:r w:rsidRPr="000F3F3C">
        <w:rPr>
          <w:b/>
          <w:sz w:val="24"/>
          <w:szCs w:val="24"/>
        </w:rPr>
        <w:t>.</w:t>
      </w:r>
    </w:p>
    <w:p w14:paraId="69CD2C0C" w14:textId="77777777" w:rsidR="000F3F3C" w:rsidRPr="000F3F3C" w:rsidRDefault="000F3F3C" w:rsidP="000F3F3C">
      <w:pPr>
        <w:keepNext/>
        <w:ind w:right="237"/>
        <w:rPr>
          <w:b/>
          <w:sz w:val="24"/>
          <w:szCs w:val="24"/>
        </w:rPr>
      </w:pPr>
      <w:r w:rsidRPr="000F3F3C">
        <w:rPr>
          <w:b/>
          <w:sz w:val="24"/>
          <w:szCs w:val="24"/>
        </w:rPr>
        <w:t>college of polcing (2015). </w:t>
      </w:r>
      <w:r w:rsidRPr="000F3F3C">
        <w:rPr>
          <w:b/>
          <w:i/>
          <w:iCs/>
          <w:sz w:val="24"/>
          <w:szCs w:val="24"/>
        </w:rPr>
        <w:t>Domestic abuse | College of Policing</w:t>
      </w:r>
      <w:r w:rsidRPr="000F3F3C">
        <w:rPr>
          <w:b/>
          <w:sz w:val="24"/>
          <w:szCs w:val="24"/>
        </w:rPr>
        <w:t>. [online] College of Policing. Available at: </w:t>
      </w:r>
      <w:hyperlink r:id="rId20" w:tooltip="Original URL: https://www.college.police.uk/app/domestic-abuse. Click or tap if you trust this link." w:history="1">
        <w:r w:rsidRPr="000F3F3C">
          <w:rPr>
            <w:rStyle w:val="Hyperlink"/>
            <w:b/>
            <w:sz w:val="24"/>
            <w:szCs w:val="24"/>
          </w:rPr>
          <w:t>https://www.college.police.uk/app/domestic-abuse</w:t>
        </w:r>
      </w:hyperlink>
      <w:r w:rsidRPr="000F3F3C">
        <w:rPr>
          <w:b/>
          <w:sz w:val="24"/>
          <w:szCs w:val="24"/>
        </w:rPr>
        <w:t>.</w:t>
      </w:r>
    </w:p>
    <w:p w14:paraId="7F1FC9E8" w14:textId="77777777" w:rsidR="000F3F3C" w:rsidRPr="000F3F3C" w:rsidRDefault="000F3F3C" w:rsidP="000F3F3C">
      <w:pPr>
        <w:keepNext/>
        <w:ind w:right="237"/>
        <w:rPr>
          <w:b/>
          <w:sz w:val="24"/>
          <w:szCs w:val="24"/>
        </w:rPr>
      </w:pPr>
      <w:r w:rsidRPr="000F3F3C">
        <w:rPr>
          <w:b/>
          <w:sz w:val="24"/>
          <w:szCs w:val="24"/>
        </w:rPr>
        <w:t>College Of Policing (2013). </w:t>
      </w:r>
      <w:r w:rsidRPr="000F3F3C">
        <w:rPr>
          <w:b/>
          <w:i/>
          <w:iCs/>
          <w:sz w:val="24"/>
          <w:szCs w:val="24"/>
        </w:rPr>
        <w:t>National Decision Model</w:t>
      </w:r>
      <w:r w:rsidRPr="000F3F3C">
        <w:rPr>
          <w:b/>
          <w:sz w:val="24"/>
          <w:szCs w:val="24"/>
        </w:rPr>
        <w:t>. [online] College of Policing . Available at: </w:t>
      </w:r>
      <w:hyperlink r:id="rId21" w:tooltip="Original URL: https://www.college.police.uk/app/national-decision-model/national-decision-model. Click or tap if you trust this link." w:history="1">
        <w:r w:rsidRPr="000F3F3C">
          <w:rPr>
            <w:rStyle w:val="Hyperlink"/>
            <w:b/>
            <w:sz w:val="24"/>
            <w:szCs w:val="24"/>
          </w:rPr>
          <w:t>https://www.college.police.uk/app/national-decision-model/national-decision-model</w:t>
        </w:r>
      </w:hyperlink>
      <w:r w:rsidRPr="000F3F3C">
        <w:rPr>
          <w:b/>
          <w:sz w:val="24"/>
          <w:szCs w:val="24"/>
        </w:rPr>
        <w:t>.</w:t>
      </w:r>
    </w:p>
    <w:p w14:paraId="0191CBA9" w14:textId="77777777" w:rsidR="000F3F3C" w:rsidRPr="000F3F3C" w:rsidRDefault="000F3F3C" w:rsidP="000F3F3C">
      <w:pPr>
        <w:keepNext/>
        <w:ind w:right="237"/>
        <w:rPr>
          <w:b/>
          <w:sz w:val="24"/>
          <w:szCs w:val="24"/>
        </w:rPr>
      </w:pPr>
      <w:r w:rsidRPr="000F3F3C">
        <w:rPr>
          <w:b/>
          <w:sz w:val="24"/>
          <w:szCs w:val="24"/>
        </w:rPr>
        <w:t>College of Policing (2015). </w:t>
      </w:r>
      <w:r w:rsidRPr="000F3F3C">
        <w:rPr>
          <w:b/>
          <w:i/>
          <w:iCs/>
          <w:sz w:val="24"/>
          <w:szCs w:val="24"/>
        </w:rPr>
        <w:t>Professional Standards</w:t>
      </w:r>
      <w:r w:rsidRPr="000F3F3C">
        <w:rPr>
          <w:b/>
          <w:sz w:val="24"/>
          <w:szCs w:val="24"/>
        </w:rPr>
        <w:t>. [online] College of Policing. Available at: </w:t>
      </w:r>
      <w:hyperlink r:id="rId22" w:tooltip="Original URL: https://www.college.police.uk/app/professional-standards. Click or tap if you trust this link." w:history="1">
        <w:r w:rsidRPr="000F3F3C">
          <w:rPr>
            <w:rStyle w:val="Hyperlink"/>
            <w:b/>
            <w:sz w:val="24"/>
            <w:szCs w:val="24"/>
          </w:rPr>
          <w:t>https://www.college.police.uk/app/professional-standards</w:t>
        </w:r>
      </w:hyperlink>
      <w:r w:rsidRPr="000F3F3C">
        <w:rPr>
          <w:b/>
          <w:sz w:val="24"/>
          <w:szCs w:val="24"/>
        </w:rPr>
        <w:t>.</w:t>
      </w:r>
    </w:p>
    <w:p w14:paraId="513EC7F8" w14:textId="77777777" w:rsidR="000F3F3C" w:rsidRPr="000F3F3C" w:rsidRDefault="000F3F3C" w:rsidP="000F3F3C">
      <w:pPr>
        <w:keepNext/>
        <w:ind w:right="237"/>
        <w:rPr>
          <w:b/>
          <w:sz w:val="24"/>
          <w:szCs w:val="24"/>
        </w:rPr>
      </w:pPr>
      <w:r w:rsidRPr="000F3F3C">
        <w:rPr>
          <w:b/>
          <w:sz w:val="24"/>
          <w:szCs w:val="24"/>
        </w:rPr>
        <w:t>College of Policing (2022). </w:t>
      </w:r>
      <w:r w:rsidRPr="000F3F3C">
        <w:rPr>
          <w:b/>
          <w:i/>
          <w:iCs/>
          <w:sz w:val="24"/>
          <w:szCs w:val="24"/>
        </w:rPr>
        <w:t>Transformation Framework</w:t>
      </w:r>
      <w:r w:rsidRPr="000F3F3C">
        <w:rPr>
          <w:b/>
          <w:sz w:val="24"/>
          <w:szCs w:val="24"/>
        </w:rPr>
        <w:t>. [online] Available at: </w:t>
      </w:r>
      <w:hyperlink r:id="rId23" w:tooltip="Original URL: https://assets.college.police.uk/s3fs-public/2020-12/Transformation-framework.pdf. Click or tap if you trust this link." w:history="1">
        <w:r w:rsidRPr="000F3F3C">
          <w:rPr>
            <w:rStyle w:val="Hyperlink"/>
            <w:b/>
            <w:sz w:val="24"/>
            <w:szCs w:val="24"/>
          </w:rPr>
          <w:t>https://assets.college.police.uk/s3fs-public/2020-12/Transformation-framework.pdf</w:t>
        </w:r>
      </w:hyperlink>
      <w:r w:rsidRPr="000F3F3C">
        <w:rPr>
          <w:b/>
          <w:sz w:val="24"/>
          <w:szCs w:val="24"/>
        </w:rPr>
        <w:t>.</w:t>
      </w:r>
    </w:p>
    <w:p w14:paraId="708A4A10" w14:textId="77777777" w:rsidR="000F3F3C" w:rsidRPr="000F3F3C" w:rsidRDefault="000F3F3C" w:rsidP="000F3F3C">
      <w:pPr>
        <w:keepNext/>
        <w:ind w:right="237"/>
        <w:rPr>
          <w:b/>
          <w:sz w:val="24"/>
          <w:szCs w:val="24"/>
        </w:rPr>
      </w:pPr>
      <w:r w:rsidRPr="000F3F3C">
        <w:rPr>
          <w:b/>
          <w:sz w:val="24"/>
          <w:szCs w:val="24"/>
        </w:rPr>
        <w:t>College of Policing (2023). </w:t>
      </w:r>
      <w:r w:rsidRPr="000F3F3C">
        <w:rPr>
          <w:b/>
          <w:i/>
          <w:iCs/>
          <w:sz w:val="24"/>
          <w:szCs w:val="24"/>
        </w:rPr>
        <w:t>Leadership standards</w:t>
      </w:r>
      <w:r w:rsidRPr="000F3F3C">
        <w:rPr>
          <w:b/>
          <w:sz w:val="24"/>
          <w:szCs w:val="24"/>
        </w:rPr>
        <w:t>. [online] College of Policing. Available at: </w:t>
      </w:r>
      <w:hyperlink r:id="rId24" w:tooltip="Original URL: https://www.college.police.uk/career-learning/leadership/leadership-standards. Click or tap if you trust this link." w:history="1">
        <w:r w:rsidRPr="000F3F3C">
          <w:rPr>
            <w:rStyle w:val="Hyperlink"/>
            <w:b/>
            <w:sz w:val="24"/>
            <w:szCs w:val="24"/>
          </w:rPr>
          <w:t>https://www.college.police.uk/career-learning/leadership/leadership-standards</w:t>
        </w:r>
      </w:hyperlink>
      <w:r w:rsidRPr="000F3F3C">
        <w:rPr>
          <w:b/>
          <w:sz w:val="24"/>
          <w:szCs w:val="24"/>
        </w:rPr>
        <w:t>.</w:t>
      </w:r>
    </w:p>
    <w:p w14:paraId="04482C5F" w14:textId="77777777" w:rsidR="000F3F3C" w:rsidRPr="000F3F3C" w:rsidRDefault="000F3F3C" w:rsidP="000F3F3C">
      <w:pPr>
        <w:keepNext/>
        <w:ind w:right="237"/>
        <w:rPr>
          <w:b/>
          <w:sz w:val="24"/>
          <w:szCs w:val="24"/>
        </w:rPr>
      </w:pPr>
      <w:r w:rsidRPr="000F3F3C">
        <w:rPr>
          <w:b/>
          <w:sz w:val="24"/>
          <w:szCs w:val="24"/>
        </w:rPr>
        <w:t>College of Policing (2024a). </w:t>
      </w:r>
      <w:r w:rsidRPr="000F3F3C">
        <w:rPr>
          <w:b/>
          <w:i/>
          <w:iCs/>
          <w:sz w:val="24"/>
          <w:szCs w:val="24"/>
        </w:rPr>
        <w:t>Code of Ethics</w:t>
      </w:r>
      <w:r w:rsidRPr="000F3F3C">
        <w:rPr>
          <w:b/>
          <w:sz w:val="24"/>
          <w:szCs w:val="24"/>
        </w:rPr>
        <w:t>. [online] College of Policing. Available at: </w:t>
      </w:r>
      <w:hyperlink r:id="rId25" w:tooltip="Original URL: https://www.college.police.uk/ethics/code-of-ethics. Click or tap if you trust this link." w:history="1">
        <w:r w:rsidRPr="000F3F3C">
          <w:rPr>
            <w:rStyle w:val="Hyperlink"/>
            <w:b/>
            <w:sz w:val="24"/>
            <w:szCs w:val="24"/>
          </w:rPr>
          <w:t>https://www.college.police.uk/ethics/code-of-ethics</w:t>
        </w:r>
      </w:hyperlink>
      <w:r w:rsidRPr="000F3F3C">
        <w:rPr>
          <w:b/>
          <w:sz w:val="24"/>
          <w:szCs w:val="24"/>
        </w:rPr>
        <w:t>.</w:t>
      </w:r>
    </w:p>
    <w:p w14:paraId="5FDAE2FF" w14:textId="77777777" w:rsidR="000F3F3C" w:rsidRPr="000F3F3C" w:rsidRDefault="000F3F3C" w:rsidP="000F3F3C">
      <w:pPr>
        <w:keepNext/>
        <w:ind w:right="237"/>
        <w:rPr>
          <w:b/>
          <w:sz w:val="24"/>
          <w:szCs w:val="24"/>
        </w:rPr>
      </w:pPr>
      <w:r w:rsidRPr="000F3F3C">
        <w:rPr>
          <w:b/>
          <w:sz w:val="24"/>
          <w:szCs w:val="24"/>
        </w:rPr>
        <w:t>College of Policing (2024b). </w:t>
      </w:r>
      <w:r w:rsidRPr="000F3F3C">
        <w:rPr>
          <w:b/>
          <w:i/>
          <w:iCs/>
          <w:sz w:val="24"/>
          <w:szCs w:val="24"/>
        </w:rPr>
        <w:t>Code of Ethics launched | College of Policing</w:t>
      </w:r>
      <w:r w:rsidRPr="000F3F3C">
        <w:rPr>
          <w:b/>
          <w:sz w:val="24"/>
          <w:szCs w:val="24"/>
        </w:rPr>
        <w:t>. [online] </w:t>
      </w:r>
      <w:hyperlink r:id="rId26" w:tooltip="Original URL: http://www.college.police.uk/. Click or tap if you trust this link." w:history="1">
        <w:r w:rsidRPr="000F3F3C">
          <w:rPr>
            <w:rStyle w:val="Hyperlink"/>
            <w:b/>
            <w:sz w:val="24"/>
            <w:szCs w:val="24"/>
          </w:rPr>
          <w:t>www.college.police.uk</w:t>
        </w:r>
      </w:hyperlink>
      <w:r w:rsidRPr="000F3F3C">
        <w:rPr>
          <w:b/>
          <w:sz w:val="24"/>
          <w:szCs w:val="24"/>
        </w:rPr>
        <w:t>. Available at: </w:t>
      </w:r>
      <w:hyperlink r:id="rId27" w:tooltip="Original URL: https://www.college.police.uk/article/code-of-ethics. Click or tap if you trust this link." w:history="1">
        <w:r w:rsidRPr="000F3F3C">
          <w:rPr>
            <w:rStyle w:val="Hyperlink"/>
            <w:b/>
            <w:sz w:val="24"/>
            <w:szCs w:val="24"/>
          </w:rPr>
          <w:t>https://www.college.police.uk/article/code-of-ethics</w:t>
        </w:r>
      </w:hyperlink>
      <w:r w:rsidRPr="000F3F3C">
        <w:rPr>
          <w:b/>
          <w:sz w:val="24"/>
          <w:szCs w:val="24"/>
        </w:rPr>
        <w:t>.</w:t>
      </w:r>
    </w:p>
    <w:p w14:paraId="6B432A19" w14:textId="77777777" w:rsidR="000F3F3C" w:rsidRPr="000F3F3C" w:rsidRDefault="000F3F3C" w:rsidP="000F3F3C">
      <w:pPr>
        <w:keepNext/>
        <w:ind w:right="237"/>
        <w:rPr>
          <w:b/>
          <w:sz w:val="24"/>
          <w:szCs w:val="24"/>
        </w:rPr>
      </w:pPr>
      <w:r w:rsidRPr="000F3F3C">
        <w:rPr>
          <w:b/>
          <w:sz w:val="24"/>
          <w:szCs w:val="24"/>
        </w:rPr>
        <w:t>College of Policing (2024c). </w:t>
      </w:r>
      <w:r w:rsidRPr="000F3F3C">
        <w:rPr>
          <w:b/>
          <w:i/>
          <w:iCs/>
          <w:sz w:val="24"/>
          <w:szCs w:val="24"/>
        </w:rPr>
        <w:t>Competency and values framework (CVF)</w:t>
      </w:r>
      <w:r w:rsidRPr="000F3F3C">
        <w:rPr>
          <w:b/>
          <w:sz w:val="24"/>
          <w:szCs w:val="24"/>
        </w:rPr>
        <w:t>. [online] </w:t>
      </w:r>
      <w:hyperlink r:id="rId28" w:tooltip="Original URL: http://www.college.police.uk/. Click or tap if you trust this link." w:history="1">
        <w:r w:rsidRPr="000F3F3C">
          <w:rPr>
            <w:rStyle w:val="Hyperlink"/>
            <w:b/>
            <w:sz w:val="24"/>
            <w:szCs w:val="24"/>
          </w:rPr>
          <w:t>www.college.police.uk</w:t>
        </w:r>
      </w:hyperlink>
      <w:r w:rsidRPr="000F3F3C">
        <w:rPr>
          <w:b/>
          <w:sz w:val="24"/>
          <w:szCs w:val="24"/>
        </w:rPr>
        <w:t>. Available at: </w:t>
      </w:r>
      <w:hyperlink r:id="rId29" w:tooltip="Original URL: https://www.college.police.uk/career-learning/competency-and-values-framework. Click or tap if you trust this link." w:history="1">
        <w:r w:rsidRPr="000F3F3C">
          <w:rPr>
            <w:rStyle w:val="Hyperlink"/>
            <w:b/>
            <w:sz w:val="24"/>
            <w:szCs w:val="24"/>
          </w:rPr>
          <w:t>https://www.college.police.uk/career-learning/competency-and-values-framework</w:t>
        </w:r>
      </w:hyperlink>
      <w:r w:rsidRPr="000F3F3C">
        <w:rPr>
          <w:b/>
          <w:sz w:val="24"/>
          <w:szCs w:val="24"/>
        </w:rPr>
        <w:t>.</w:t>
      </w:r>
    </w:p>
    <w:p w14:paraId="0AB2FCA4" w14:textId="77777777" w:rsidR="000F3F3C" w:rsidRPr="000F3F3C" w:rsidRDefault="000F3F3C" w:rsidP="000F3F3C">
      <w:pPr>
        <w:keepNext/>
        <w:ind w:right="237"/>
        <w:rPr>
          <w:b/>
          <w:sz w:val="24"/>
          <w:szCs w:val="24"/>
        </w:rPr>
      </w:pPr>
      <w:r w:rsidRPr="000F3F3C">
        <w:rPr>
          <w:b/>
          <w:sz w:val="24"/>
          <w:szCs w:val="24"/>
        </w:rPr>
        <w:t>college of policing (2019a). </w:t>
      </w:r>
      <w:r w:rsidRPr="000F3F3C">
        <w:rPr>
          <w:b/>
          <w:i/>
          <w:iCs/>
          <w:sz w:val="24"/>
          <w:szCs w:val="24"/>
        </w:rPr>
        <w:t>Code of Ethics | College of Policing</w:t>
      </w:r>
      <w:r w:rsidRPr="000F3F3C">
        <w:rPr>
          <w:b/>
          <w:sz w:val="24"/>
          <w:szCs w:val="24"/>
        </w:rPr>
        <w:t>. [online] College of Policing. Available at: </w:t>
      </w:r>
      <w:hyperlink r:id="rId30" w:tooltip="Original URL: https://www.college.police.uk/ethics/code-of-ethics?utm_source=chatgpt.com. Click or tap if you trust this link." w:history="1">
        <w:r w:rsidRPr="000F3F3C">
          <w:rPr>
            <w:rStyle w:val="Hyperlink"/>
            <w:b/>
            <w:sz w:val="24"/>
            <w:szCs w:val="24"/>
          </w:rPr>
          <w:t>https://www.college.police.uk/ethics/code-of-ethics?utm_source=chatgpt.com</w:t>
        </w:r>
      </w:hyperlink>
      <w:r w:rsidRPr="000F3F3C">
        <w:rPr>
          <w:b/>
          <w:sz w:val="24"/>
          <w:szCs w:val="24"/>
        </w:rPr>
        <w:t>.</w:t>
      </w:r>
    </w:p>
    <w:p w14:paraId="0F92E74A" w14:textId="77777777" w:rsidR="000F3F3C" w:rsidRPr="000F3F3C" w:rsidRDefault="000F3F3C" w:rsidP="000F3F3C">
      <w:pPr>
        <w:keepNext/>
        <w:ind w:right="237"/>
        <w:rPr>
          <w:b/>
          <w:sz w:val="24"/>
          <w:szCs w:val="24"/>
        </w:rPr>
      </w:pPr>
      <w:r w:rsidRPr="000F3F3C">
        <w:rPr>
          <w:b/>
          <w:sz w:val="24"/>
          <w:szCs w:val="24"/>
        </w:rPr>
        <w:t>college of policing (2019b). </w:t>
      </w:r>
      <w:r w:rsidRPr="000F3F3C">
        <w:rPr>
          <w:b/>
          <w:i/>
          <w:iCs/>
          <w:sz w:val="24"/>
          <w:szCs w:val="24"/>
        </w:rPr>
        <w:t>Leadership. Standards. Performance. | College of Policing</w:t>
      </w:r>
      <w:r w:rsidRPr="000F3F3C">
        <w:rPr>
          <w:b/>
          <w:sz w:val="24"/>
          <w:szCs w:val="24"/>
        </w:rPr>
        <w:t>. [online] College of Policing. Available at: </w:t>
      </w:r>
      <w:hyperlink r:id="rId31" w:tooltip="Original URL: https://www.college.police.uk/?utm_source=copilot.com. Click or tap if you trust this link." w:history="1">
        <w:r w:rsidRPr="000F3F3C">
          <w:rPr>
            <w:rStyle w:val="Hyperlink"/>
            <w:b/>
            <w:sz w:val="24"/>
            <w:szCs w:val="24"/>
          </w:rPr>
          <w:t>https://www.college.police.uk/?utm_source=copilot.com</w:t>
        </w:r>
      </w:hyperlink>
      <w:r w:rsidRPr="000F3F3C">
        <w:rPr>
          <w:b/>
          <w:sz w:val="24"/>
          <w:szCs w:val="24"/>
        </w:rPr>
        <w:t>.</w:t>
      </w:r>
    </w:p>
    <w:p w14:paraId="11BFAED8" w14:textId="77777777" w:rsidR="000F3F3C" w:rsidRPr="000F3F3C" w:rsidRDefault="000F3F3C" w:rsidP="000F3F3C">
      <w:pPr>
        <w:keepNext/>
        <w:ind w:right="237"/>
        <w:rPr>
          <w:b/>
          <w:sz w:val="24"/>
          <w:szCs w:val="24"/>
        </w:rPr>
      </w:pPr>
      <w:r w:rsidRPr="000F3F3C">
        <w:rPr>
          <w:b/>
          <w:sz w:val="24"/>
          <w:szCs w:val="24"/>
        </w:rPr>
        <w:t>college of policing (2026). </w:t>
      </w:r>
      <w:r w:rsidRPr="000F3F3C">
        <w:rPr>
          <w:b/>
          <w:i/>
          <w:iCs/>
          <w:sz w:val="24"/>
          <w:szCs w:val="24"/>
        </w:rPr>
        <w:t>Social media | College of Policing</w:t>
      </w:r>
      <w:r w:rsidRPr="000F3F3C">
        <w:rPr>
          <w:b/>
          <w:sz w:val="24"/>
          <w:szCs w:val="24"/>
        </w:rPr>
        <w:t>. [online] College of Policing. Available at: </w:t>
      </w:r>
      <w:hyperlink r:id="rId32" w:tooltip="Original URL: https://www.college.police.uk/app/media-and-communications/social-media. Click or tap if you trust this link." w:history="1">
        <w:r w:rsidRPr="000F3F3C">
          <w:rPr>
            <w:rStyle w:val="Hyperlink"/>
            <w:b/>
            <w:sz w:val="24"/>
            <w:szCs w:val="24"/>
          </w:rPr>
          <w:t>https://www.college.police.uk/app/media-and-communications/social-media</w:t>
        </w:r>
      </w:hyperlink>
      <w:r w:rsidRPr="000F3F3C">
        <w:rPr>
          <w:b/>
          <w:sz w:val="24"/>
          <w:szCs w:val="24"/>
        </w:rPr>
        <w:t>.</w:t>
      </w:r>
    </w:p>
    <w:p w14:paraId="01A34759" w14:textId="77777777" w:rsidR="000F3F3C" w:rsidRPr="000F3F3C" w:rsidRDefault="000F3F3C" w:rsidP="000F3F3C">
      <w:pPr>
        <w:keepNext/>
        <w:ind w:right="237"/>
        <w:rPr>
          <w:b/>
          <w:sz w:val="24"/>
          <w:szCs w:val="24"/>
        </w:rPr>
      </w:pPr>
      <w:r w:rsidRPr="000F3F3C">
        <w:rPr>
          <w:b/>
          <w:sz w:val="24"/>
          <w:szCs w:val="24"/>
        </w:rPr>
        <w:t>College of Policing &amp; National Police Chiefs’ Council (NPCC) (2025). </w:t>
      </w:r>
      <w:r w:rsidRPr="000F3F3C">
        <w:rPr>
          <w:b/>
          <w:i/>
          <w:iCs/>
          <w:sz w:val="24"/>
          <w:szCs w:val="24"/>
        </w:rPr>
        <w:t>National policing culture and inclusion strategy 2025 to 2030</w:t>
      </w:r>
      <w:r w:rsidRPr="000F3F3C">
        <w:rPr>
          <w:b/>
          <w:sz w:val="24"/>
          <w:szCs w:val="24"/>
        </w:rPr>
        <w:t>.</w:t>
      </w:r>
    </w:p>
    <w:p w14:paraId="6FF4E19E" w14:textId="77777777" w:rsidR="000F3F3C" w:rsidRPr="000F3F3C" w:rsidRDefault="000F3F3C" w:rsidP="000F3F3C">
      <w:pPr>
        <w:keepNext/>
        <w:ind w:right="237"/>
        <w:rPr>
          <w:b/>
          <w:sz w:val="24"/>
          <w:szCs w:val="24"/>
        </w:rPr>
      </w:pPr>
      <w:r w:rsidRPr="000F3F3C">
        <w:rPr>
          <w:b/>
          <w:sz w:val="24"/>
          <w:szCs w:val="24"/>
        </w:rPr>
        <w:t>Crump, J. (2011). What Are the Police Doing on Twitter? Social Media, the Police and the Public. </w:t>
      </w:r>
      <w:r w:rsidRPr="000F3F3C">
        <w:rPr>
          <w:b/>
          <w:i/>
          <w:iCs/>
          <w:sz w:val="24"/>
          <w:szCs w:val="24"/>
        </w:rPr>
        <w:t>Policy &amp; Internet</w:t>
      </w:r>
      <w:r w:rsidRPr="000F3F3C">
        <w:rPr>
          <w:b/>
          <w:sz w:val="24"/>
          <w:szCs w:val="24"/>
        </w:rPr>
        <w:t>, [online] 3(4), pp.1–27. doi:</w:t>
      </w:r>
      <w:hyperlink r:id="rId33" w:tooltip="Original URL: https://doi.org/10.2202/1944-2866.1130. Click or tap if you trust this link." w:history="1">
        <w:r w:rsidRPr="000F3F3C">
          <w:rPr>
            <w:rStyle w:val="Hyperlink"/>
            <w:b/>
            <w:sz w:val="24"/>
            <w:szCs w:val="24"/>
          </w:rPr>
          <w:t>https://doi.org/10.2202/1944-2866.1130</w:t>
        </w:r>
      </w:hyperlink>
      <w:r w:rsidRPr="000F3F3C">
        <w:rPr>
          <w:b/>
          <w:sz w:val="24"/>
          <w:szCs w:val="24"/>
        </w:rPr>
        <w:t>.</w:t>
      </w:r>
    </w:p>
    <w:p w14:paraId="208064C2" w14:textId="77777777" w:rsidR="000F3F3C" w:rsidRPr="000F3F3C" w:rsidRDefault="000F3F3C" w:rsidP="000F3F3C">
      <w:pPr>
        <w:keepNext/>
        <w:ind w:right="237"/>
        <w:rPr>
          <w:b/>
          <w:sz w:val="24"/>
          <w:szCs w:val="24"/>
        </w:rPr>
      </w:pPr>
      <w:r w:rsidRPr="000F3F3C">
        <w:rPr>
          <w:b/>
          <w:sz w:val="24"/>
          <w:szCs w:val="24"/>
        </w:rPr>
        <w:t>Del Pino-Marchito, A., Galán-García, A., &amp; Plaza-Mejía, M. de los Á. (2025). [Rev. of </w:t>
      </w:r>
      <w:r w:rsidRPr="000F3F3C">
        <w:rPr>
          <w:b/>
          <w:i/>
          <w:iCs/>
          <w:sz w:val="24"/>
          <w:szCs w:val="24"/>
        </w:rPr>
        <w:t xml:space="preserve">The Hersey and Blanchard’s Situational Leadership Model Revisited: </w:t>
      </w:r>
      <w:r w:rsidRPr="000F3F3C">
        <w:rPr>
          <w:b/>
          <w:i/>
          <w:iCs/>
          <w:sz w:val="24"/>
          <w:szCs w:val="24"/>
        </w:rPr>
        <w:lastRenderedPageBreak/>
        <w:t>Its Role in Sustainable Organizational Development</w:t>
      </w:r>
      <w:r w:rsidRPr="000F3F3C">
        <w:rPr>
          <w:b/>
          <w:sz w:val="24"/>
          <w:szCs w:val="24"/>
        </w:rPr>
        <w:t>]. </w:t>
      </w:r>
      <w:r w:rsidRPr="000F3F3C">
        <w:rPr>
          <w:b/>
          <w:i/>
          <w:iCs/>
          <w:sz w:val="24"/>
          <w:szCs w:val="24"/>
        </w:rPr>
        <w:t>World (Basel)</w:t>
      </w:r>
      <w:r w:rsidRPr="000F3F3C">
        <w:rPr>
          <w:b/>
          <w:sz w:val="24"/>
          <w:szCs w:val="24"/>
        </w:rPr>
        <w:t>, </w:t>
      </w:r>
      <w:r w:rsidRPr="000F3F3C">
        <w:rPr>
          <w:b/>
          <w:i/>
          <w:iCs/>
          <w:sz w:val="24"/>
          <w:szCs w:val="24"/>
        </w:rPr>
        <w:t>6</w:t>
      </w:r>
      <w:r w:rsidRPr="000F3F3C">
        <w:rPr>
          <w:b/>
          <w:sz w:val="24"/>
          <w:szCs w:val="24"/>
        </w:rPr>
        <w:t>(2), 63. </w:t>
      </w:r>
      <w:hyperlink r:id="rId34" w:tooltip="Original URL: https://doi.org/10.3390/world6020063. Click or tap if you trust this link." w:history="1">
        <w:r w:rsidRPr="000F3F3C">
          <w:rPr>
            <w:rStyle w:val="Hyperlink"/>
            <w:b/>
            <w:sz w:val="24"/>
            <w:szCs w:val="24"/>
          </w:rPr>
          <w:t>https://doi.org/10.3390/world6020063</w:t>
        </w:r>
      </w:hyperlink>
    </w:p>
    <w:p w14:paraId="78A63D51" w14:textId="77777777" w:rsidR="000F3F3C" w:rsidRPr="000F3F3C" w:rsidRDefault="000F3F3C" w:rsidP="000F3F3C">
      <w:pPr>
        <w:keepNext/>
        <w:ind w:right="237"/>
        <w:rPr>
          <w:b/>
          <w:sz w:val="24"/>
          <w:szCs w:val="24"/>
        </w:rPr>
      </w:pPr>
      <w:r w:rsidRPr="000F3F3C">
        <w:rPr>
          <w:b/>
          <w:sz w:val="24"/>
          <w:szCs w:val="24"/>
        </w:rPr>
        <w:t>Fabio Galli, &amp; Karl J. New. (2022). Gibbs’ cycle review. Emotions as a part of the cycle. </w:t>
      </w:r>
      <w:r w:rsidRPr="000F3F3C">
        <w:rPr>
          <w:b/>
          <w:i/>
          <w:iCs/>
          <w:sz w:val="24"/>
          <w:szCs w:val="24"/>
        </w:rPr>
        <w:t>E-Motion (Huelva, Spain)</w:t>
      </w:r>
      <w:r w:rsidRPr="000F3F3C">
        <w:rPr>
          <w:b/>
          <w:sz w:val="24"/>
          <w:szCs w:val="24"/>
        </w:rPr>
        <w:t>, </w:t>
      </w:r>
      <w:r w:rsidRPr="000F3F3C">
        <w:rPr>
          <w:b/>
          <w:i/>
          <w:iCs/>
          <w:sz w:val="24"/>
          <w:szCs w:val="24"/>
        </w:rPr>
        <w:t>19</w:t>
      </w:r>
      <w:r w:rsidRPr="000F3F3C">
        <w:rPr>
          <w:b/>
          <w:sz w:val="24"/>
          <w:szCs w:val="24"/>
        </w:rPr>
        <w:t>. </w:t>
      </w:r>
      <w:hyperlink r:id="rId35" w:tooltip="Original URL: https://doi.org/10.33776/remo.vi19.7224. Click or tap if you trust this link." w:history="1">
        <w:r w:rsidRPr="000F3F3C">
          <w:rPr>
            <w:rStyle w:val="Hyperlink"/>
            <w:b/>
            <w:sz w:val="24"/>
            <w:szCs w:val="24"/>
          </w:rPr>
          <w:t>https://doi.org/10.33776/remo.vi19.7224</w:t>
        </w:r>
      </w:hyperlink>
    </w:p>
    <w:p w14:paraId="1C8B3A46" w14:textId="77777777" w:rsidR="000F3F3C" w:rsidRPr="000F3F3C" w:rsidRDefault="000F3F3C" w:rsidP="000F3F3C">
      <w:pPr>
        <w:keepNext/>
        <w:ind w:right="237"/>
        <w:rPr>
          <w:b/>
          <w:sz w:val="24"/>
          <w:szCs w:val="24"/>
        </w:rPr>
      </w:pPr>
      <w:r w:rsidRPr="000F3F3C">
        <w:rPr>
          <w:b/>
          <w:sz w:val="24"/>
          <w:szCs w:val="24"/>
        </w:rPr>
        <w:t>gopalan, R. (2025). </w:t>
      </w:r>
      <w:r w:rsidRPr="000F3F3C">
        <w:rPr>
          <w:b/>
          <w:i/>
          <w:iCs/>
          <w:sz w:val="24"/>
          <w:szCs w:val="24"/>
        </w:rPr>
        <w:t>Simply.Coach</w:t>
      </w:r>
      <w:r w:rsidRPr="000F3F3C">
        <w:rPr>
          <w:b/>
          <w:sz w:val="24"/>
          <w:szCs w:val="24"/>
        </w:rPr>
        <w:t>. [online] Simply.Coach. Available at: </w:t>
      </w:r>
      <w:hyperlink r:id="rId36" w:tooltip="Original URL: https://simply.coach/learn-coaching-models/oskar-coaching-model-steps-questions-and-examples/?utm_source=copilot.com. Click or tap if you trust this link." w:history="1">
        <w:r w:rsidRPr="000F3F3C">
          <w:rPr>
            <w:rStyle w:val="Hyperlink"/>
            <w:b/>
            <w:sz w:val="24"/>
            <w:szCs w:val="24"/>
          </w:rPr>
          <w:t>https://simply.coach/learn-coaching-models/oskar-coaching-model-steps-questions-and-examples/?utm_source=copilot.com</w:t>
        </w:r>
      </w:hyperlink>
      <w:r w:rsidRPr="000F3F3C">
        <w:rPr>
          <w:b/>
          <w:sz w:val="24"/>
          <w:szCs w:val="24"/>
        </w:rPr>
        <w:t>.</w:t>
      </w:r>
    </w:p>
    <w:p w14:paraId="24474DFF" w14:textId="77777777" w:rsidR="000F3F3C" w:rsidRPr="000F3F3C" w:rsidRDefault="000F3F3C" w:rsidP="000F3F3C">
      <w:pPr>
        <w:keepNext/>
        <w:ind w:right="237"/>
        <w:rPr>
          <w:b/>
          <w:sz w:val="24"/>
          <w:szCs w:val="24"/>
        </w:rPr>
      </w:pPr>
      <w:hyperlink r:id="rId37" w:tooltip="Original URL: http://gov.uk/. Click or tap if you trust this link." w:history="1">
        <w:r w:rsidRPr="000F3F3C">
          <w:rPr>
            <w:rStyle w:val="Hyperlink"/>
            <w:b/>
            <w:sz w:val="24"/>
            <w:szCs w:val="24"/>
          </w:rPr>
          <w:t>GOV.UK</w:t>
        </w:r>
      </w:hyperlink>
      <w:r w:rsidRPr="000F3F3C">
        <w:rPr>
          <w:b/>
          <w:sz w:val="24"/>
          <w:szCs w:val="24"/>
        </w:rPr>
        <w:t> (2018). </w:t>
      </w:r>
      <w:r w:rsidRPr="000F3F3C">
        <w:rPr>
          <w:b/>
          <w:i/>
          <w:iCs/>
          <w:sz w:val="24"/>
          <w:szCs w:val="24"/>
        </w:rPr>
        <w:t>Data Protection Act 2018</w:t>
      </w:r>
      <w:r w:rsidRPr="000F3F3C">
        <w:rPr>
          <w:b/>
          <w:sz w:val="24"/>
          <w:szCs w:val="24"/>
        </w:rPr>
        <w:t>. [online] </w:t>
      </w:r>
      <w:hyperlink r:id="rId38" w:tooltip="Original URL: http://legislation.gov.uk/. Click or tap if you trust this link." w:history="1">
        <w:r w:rsidRPr="000F3F3C">
          <w:rPr>
            <w:rStyle w:val="Hyperlink"/>
            <w:b/>
            <w:sz w:val="24"/>
            <w:szCs w:val="24"/>
          </w:rPr>
          <w:t>legislation.gov.uk</w:t>
        </w:r>
      </w:hyperlink>
      <w:r w:rsidRPr="000F3F3C">
        <w:rPr>
          <w:b/>
          <w:sz w:val="24"/>
          <w:szCs w:val="24"/>
        </w:rPr>
        <w:t>. Available at: </w:t>
      </w:r>
      <w:hyperlink r:id="rId39" w:tooltip="Original URL: https://www.legislation.gov.uk/ukpga/2018/12/contents. Click or tap if you trust this link." w:history="1">
        <w:r w:rsidRPr="000F3F3C">
          <w:rPr>
            <w:rStyle w:val="Hyperlink"/>
            <w:b/>
            <w:sz w:val="24"/>
            <w:szCs w:val="24"/>
          </w:rPr>
          <w:t>https://www.legislation.gov.uk/ukpga/2018/12/contents</w:t>
        </w:r>
      </w:hyperlink>
      <w:r w:rsidRPr="000F3F3C">
        <w:rPr>
          <w:b/>
          <w:sz w:val="24"/>
          <w:szCs w:val="24"/>
        </w:rPr>
        <w:t>.</w:t>
      </w:r>
    </w:p>
    <w:p w14:paraId="5E87FCD0" w14:textId="77777777" w:rsidR="000F3F3C" w:rsidRPr="000F3F3C" w:rsidRDefault="000F3F3C" w:rsidP="000F3F3C">
      <w:pPr>
        <w:keepNext/>
        <w:ind w:right="237"/>
        <w:rPr>
          <w:b/>
          <w:sz w:val="24"/>
          <w:szCs w:val="24"/>
        </w:rPr>
      </w:pPr>
      <w:r w:rsidRPr="000F3F3C">
        <w:rPr>
          <w:b/>
          <w:sz w:val="24"/>
          <w:szCs w:val="24"/>
        </w:rPr>
        <w:t>Gregory, A. (2024). </w:t>
      </w:r>
      <w:r w:rsidRPr="000F3F3C">
        <w:rPr>
          <w:b/>
          <w:i/>
          <w:iCs/>
          <w:sz w:val="24"/>
          <w:szCs w:val="24"/>
        </w:rPr>
        <w:t>How lies about Southport knife attack suspect led to riots and clashes with police</w:t>
      </w:r>
      <w:r w:rsidRPr="000F3F3C">
        <w:rPr>
          <w:b/>
          <w:sz w:val="24"/>
          <w:szCs w:val="24"/>
        </w:rPr>
        <w:t>. [online] The Independent. Available at: </w:t>
      </w:r>
      <w:hyperlink r:id="rId40" w:tooltip="Original URL: https://www.independent.co.uk/news/uk/crime/southport-attack-riots-far-right-social-media-b2588628.html?utm_source=copilot.com. Click or tap if you trust this link." w:history="1">
        <w:r w:rsidRPr="000F3F3C">
          <w:rPr>
            <w:rStyle w:val="Hyperlink"/>
            <w:b/>
            <w:sz w:val="24"/>
            <w:szCs w:val="24"/>
          </w:rPr>
          <w:t>https://www.independent.co.uk/news/uk/crime/southport-attack-riots-far-right-social-media-b2588628.html?utm_source=copilot.com</w:t>
        </w:r>
      </w:hyperlink>
      <w:r w:rsidRPr="000F3F3C">
        <w:rPr>
          <w:b/>
          <w:sz w:val="24"/>
          <w:szCs w:val="24"/>
        </w:rPr>
        <w:t> [Accessed 26 Apr. 2026].</w:t>
      </w:r>
    </w:p>
    <w:p w14:paraId="21FA94DA" w14:textId="77777777" w:rsidR="000F3F3C" w:rsidRPr="000F3F3C" w:rsidRDefault="000F3F3C" w:rsidP="000F3F3C">
      <w:pPr>
        <w:keepNext/>
        <w:ind w:right="237"/>
        <w:rPr>
          <w:b/>
          <w:sz w:val="24"/>
          <w:szCs w:val="24"/>
        </w:rPr>
      </w:pPr>
      <w:r w:rsidRPr="000F3F3C">
        <w:rPr>
          <w:b/>
          <w:sz w:val="24"/>
          <w:szCs w:val="24"/>
        </w:rPr>
        <w:t>Hayden, D. (2024). </w:t>
      </w:r>
      <w:r w:rsidRPr="000F3F3C">
        <w:rPr>
          <w:b/>
          <w:i/>
          <w:iCs/>
          <w:sz w:val="24"/>
          <w:szCs w:val="24"/>
        </w:rPr>
        <w:t>Coaching and Mentoring</w:t>
      </w:r>
      <w:r w:rsidRPr="000F3F3C">
        <w:rPr>
          <w:b/>
          <w:sz w:val="24"/>
          <w:szCs w:val="24"/>
        </w:rPr>
        <w:t>. [online] CIPD. Available at: </w:t>
      </w:r>
      <w:hyperlink r:id="rId41" w:tooltip="Original URL: https://www.cipd.org/uk/knowledge/factsheets/coaching-mentoring-factsheet/. Click or tap if you trust this link." w:history="1">
        <w:r w:rsidRPr="000F3F3C">
          <w:rPr>
            <w:rStyle w:val="Hyperlink"/>
            <w:b/>
            <w:sz w:val="24"/>
            <w:szCs w:val="24"/>
          </w:rPr>
          <w:t>https://www.cipd.org/uk/knowledge/factsheets/coaching-mentoring-factsheet/</w:t>
        </w:r>
      </w:hyperlink>
      <w:r w:rsidRPr="000F3F3C">
        <w:rPr>
          <w:b/>
          <w:sz w:val="24"/>
          <w:szCs w:val="24"/>
        </w:rPr>
        <w:t>.</w:t>
      </w:r>
    </w:p>
    <w:p w14:paraId="252D2825" w14:textId="77777777" w:rsidR="000F3F3C" w:rsidRPr="000F3F3C" w:rsidRDefault="000F3F3C" w:rsidP="000F3F3C">
      <w:pPr>
        <w:keepNext/>
        <w:ind w:right="237"/>
        <w:rPr>
          <w:b/>
          <w:sz w:val="24"/>
          <w:szCs w:val="24"/>
        </w:rPr>
      </w:pPr>
      <w:r w:rsidRPr="000F3F3C">
        <w:rPr>
          <w:b/>
          <w:sz w:val="24"/>
          <w:szCs w:val="24"/>
        </w:rPr>
        <w:t>HMIC (2014). </w:t>
      </w:r>
      <w:r w:rsidRPr="000F3F3C">
        <w:rPr>
          <w:b/>
          <w:i/>
          <w:iCs/>
          <w:sz w:val="24"/>
          <w:szCs w:val="24"/>
        </w:rPr>
        <w:t>South Wales Police’s approach to tackling domestic abuse</w:t>
      </w:r>
      <w:r w:rsidRPr="000F3F3C">
        <w:rPr>
          <w:b/>
          <w:sz w:val="24"/>
          <w:szCs w:val="24"/>
        </w:rPr>
        <w:t>. [online] Available at: </w:t>
      </w:r>
      <w:hyperlink r:id="rId42" w:tooltip="Original URL: https://assets-hmicfrs.justiceinspectorates.gov.uk/uploads/2014/03/south-wales-approach-to-tackling-domestic-abuse.pdf. Click or tap if you trust this link." w:history="1">
        <w:r w:rsidRPr="000F3F3C">
          <w:rPr>
            <w:rStyle w:val="Hyperlink"/>
            <w:b/>
            <w:sz w:val="24"/>
            <w:szCs w:val="24"/>
          </w:rPr>
          <w:t>https://assets-hmicfrs.justiceinspectorates.gov.uk/uploads/2014/03/south-wales-approach-to-tackling-domestic-abuse.pdf</w:t>
        </w:r>
      </w:hyperlink>
      <w:r w:rsidRPr="000F3F3C">
        <w:rPr>
          <w:b/>
          <w:sz w:val="24"/>
          <w:szCs w:val="24"/>
        </w:rPr>
        <w:t>.</w:t>
      </w:r>
    </w:p>
    <w:p w14:paraId="5069C8B7" w14:textId="77777777" w:rsidR="000F3F3C" w:rsidRPr="000F3F3C" w:rsidRDefault="000F3F3C" w:rsidP="000F3F3C">
      <w:pPr>
        <w:keepNext/>
        <w:ind w:right="237"/>
        <w:rPr>
          <w:b/>
          <w:sz w:val="24"/>
          <w:szCs w:val="24"/>
        </w:rPr>
      </w:pPr>
      <w:r w:rsidRPr="000F3F3C">
        <w:rPr>
          <w:b/>
          <w:sz w:val="24"/>
          <w:szCs w:val="24"/>
        </w:rPr>
        <w:t>Home Office (2016). </w:t>
      </w:r>
      <w:r w:rsidRPr="000F3F3C">
        <w:rPr>
          <w:b/>
          <w:i/>
          <w:iCs/>
          <w:sz w:val="24"/>
          <w:szCs w:val="24"/>
        </w:rPr>
        <w:t>Have you got what it takes? The College of Policing Important facts</w:t>
      </w:r>
      <w:r w:rsidRPr="000F3F3C">
        <w:rPr>
          <w:b/>
          <w:sz w:val="24"/>
          <w:szCs w:val="24"/>
        </w:rPr>
        <w:t>. [online] Available at: </w:t>
      </w:r>
      <w:hyperlink r:id="rId43" w:tooltip="Original URL: https://assets.publishing.service.gov.uk/media/5a81645340f0b623026970e3/2016_Candidate_Guidance__The_College_of_Policing__v1.pdf. Click or tap if you trust this link." w:history="1">
        <w:r w:rsidRPr="000F3F3C">
          <w:rPr>
            <w:rStyle w:val="Hyperlink"/>
            <w:b/>
            <w:sz w:val="24"/>
            <w:szCs w:val="24"/>
          </w:rPr>
          <w:t>https://assets.publishing.service.gov.uk/media/5a81645340f0b623026970e3/2016_Candidate_Guidance__The_College_of_Policing__v1.pdf</w:t>
        </w:r>
      </w:hyperlink>
      <w:r w:rsidRPr="000F3F3C">
        <w:rPr>
          <w:b/>
          <w:sz w:val="24"/>
          <w:szCs w:val="24"/>
        </w:rPr>
        <w:t>.</w:t>
      </w:r>
    </w:p>
    <w:p w14:paraId="0545F3F1" w14:textId="77777777" w:rsidR="000F3F3C" w:rsidRPr="000F3F3C" w:rsidRDefault="000F3F3C" w:rsidP="000F3F3C">
      <w:pPr>
        <w:keepNext/>
        <w:ind w:right="237"/>
        <w:rPr>
          <w:b/>
          <w:sz w:val="24"/>
          <w:szCs w:val="24"/>
        </w:rPr>
      </w:pPr>
      <w:r w:rsidRPr="000F3F3C">
        <w:rPr>
          <w:b/>
          <w:sz w:val="24"/>
          <w:szCs w:val="24"/>
        </w:rPr>
        <w:t>Home Office (2023). </w:t>
      </w:r>
      <w:r w:rsidRPr="000F3F3C">
        <w:rPr>
          <w:b/>
          <w:i/>
          <w:iCs/>
          <w:sz w:val="24"/>
          <w:szCs w:val="24"/>
        </w:rPr>
        <w:t>The Strategic Policing Requirement</w:t>
      </w:r>
      <w:r w:rsidRPr="000F3F3C">
        <w:rPr>
          <w:b/>
          <w:sz w:val="24"/>
          <w:szCs w:val="24"/>
        </w:rPr>
        <w:t>. [online] Available at: </w:t>
      </w:r>
      <w:hyperlink r:id="rId44" w:tooltip="Original URL: https://assets.publishing.service.gov.uk/media/64955fb9de8682000cbc8cf0/Strategic_Policing_Requirement_V1.3.pdf. Click or tap if you trust this link." w:history="1">
        <w:r w:rsidRPr="000F3F3C">
          <w:rPr>
            <w:rStyle w:val="Hyperlink"/>
            <w:b/>
            <w:sz w:val="24"/>
            <w:szCs w:val="24"/>
          </w:rPr>
          <w:t>https://assets.publishing.service.gov.uk/media/64955fb9de8682000cbc8cf0/Strategic_Policing_Requirement_V1.3.pdf</w:t>
        </w:r>
      </w:hyperlink>
      <w:r w:rsidRPr="000F3F3C">
        <w:rPr>
          <w:b/>
          <w:sz w:val="24"/>
          <w:szCs w:val="24"/>
        </w:rPr>
        <w:t>.</w:t>
      </w:r>
    </w:p>
    <w:p w14:paraId="67AC27C2" w14:textId="77777777" w:rsidR="000F3F3C" w:rsidRPr="000F3F3C" w:rsidRDefault="000F3F3C" w:rsidP="000F3F3C">
      <w:pPr>
        <w:keepNext/>
        <w:ind w:right="237"/>
        <w:rPr>
          <w:b/>
          <w:sz w:val="24"/>
          <w:szCs w:val="24"/>
        </w:rPr>
      </w:pPr>
      <w:hyperlink r:id="rId45" w:tooltip="Original URL: http://infed.org/. Click or tap if you trust this link." w:history="1">
        <w:r w:rsidRPr="000F3F3C">
          <w:rPr>
            <w:rStyle w:val="Hyperlink"/>
            <w:b/>
            <w:sz w:val="24"/>
            <w:szCs w:val="24"/>
          </w:rPr>
          <w:t>infed.org</w:t>
        </w:r>
      </w:hyperlink>
      <w:r w:rsidRPr="000F3F3C">
        <w:rPr>
          <w:b/>
          <w:sz w:val="24"/>
          <w:szCs w:val="24"/>
        </w:rPr>
        <w:t>. (2025). </w:t>
      </w:r>
      <w:r w:rsidRPr="000F3F3C">
        <w:rPr>
          <w:b/>
          <w:i/>
          <w:iCs/>
          <w:sz w:val="24"/>
          <w:szCs w:val="24"/>
        </w:rPr>
        <w:t>Donald Schon (Schön): learning, reflection and change - </w:t>
      </w:r>
      <w:hyperlink r:id="rId46" w:tooltip="Original URL: http://infed.org/. Click or tap if you trust this link." w:history="1">
        <w:r w:rsidRPr="000F3F3C">
          <w:rPr>
            <w:rStyle w:val="Hyperlink"/>
            <w:b/>
            <w:i/>
            <w:iCs/>
            <w:sz w:val="24"/>
            <w:szCs w:val="24"/>
          </w:rPr>
          <w:t>infed.org</w:t>
        </w:r>
      </w:hyperlink>
      <w:r w:rsidRPr="000F3F3C">
        <w:rPr>
          <w:b/>
          <w:sz w:val="24"/>
          <w:szCs w:val="24"/>
        </w:rPr>
        <w:t>. [online] Available at: </w:t>
      </w:r>
      <w:hyperlink r:id="rId47" w:tooltip="Original URL: https://infed.org/dir/welcome/donald-schon-learning-reflection-change/. Click or tap if you trust this link." w:history="1">
        <w:r w:rsidRPr="000F3F3C">
          <w:rPr>
            <w:rStyle w:val="Hyperlink"/>
            <w:b/>
            <w:sz w:val="24"/>
            <w:szCs w:val="24"/>
          </w:rPr>
          <w:t>https://infed.org/dir/welcome/donald-schon-learning-reflection-change/</w:t>
        </w:r>
      </w:hyperlink>
      <w:r w:rsidRPr="000F3F3C">
        <w:rPr>
          <w:b/>
          <w:sz w:val="24"/>
          <w:szCs w:val="24"/>
        </w:rPr>
        <w:t>.</w:t>
      </w:r>
    </w:p>
    <w:p w14:paraId="527E3B0E" w14:textId="77777777" w:rsidR="000F3F3C" w:rsidRPr="000F3F3C" w:rsidRDefault="000F3F3C" w:rsidP="000F3F3C">
      <w:pPr>
        <w:keepNext/>
        <w:ind w:right="237"/>
        <w:rPr>
          <w:b/>
          <w:sz w:val="24"/>
          <w:szCs w:val="24"/>
        </w:rPr>
      </w:pPr>
      <w:r w:rsidRPr="000F3F3C">
        <w:rPr>
          <w:b/>
          <w:sz w:val="24"/>
          <w:szCs w:val="24"/>
        </w:rPr>
        <w:t>Institute of Directors (2024). </w:t>
      </w:r>
      <w:r w:rsidRPr="000F3F3C">
        <w:rPr>
          <w:b/>
          <w:i/>
          <w:iCs/>
          <w:sz w:val="24"/>
          <w:szCs w:val="24"/>
        </w:rPr>
        <w:t>What is mentoring?</w:t>
      </w:r>
      <w:r w:rsidRPr="000F3F3C">
        <w:rPr>
          <w:b/>
          <w:sz w:val="24"/>
          <w:szCs w:val="24"/>
        </w:rPr>
        <w:t> [online] Institute of Directors. Available at: </w:t>
      </w:r>
      <w:hyperlink r:id="rId48" w:tooltip="Original URL: https://www.iod.com/resources/employment-and-skills/what-is-mentoring/. Click or tap if you trust this link." w:history="1">
        <w:r w:rsidRPr="000F3F3C">
          <w:rPr>
            <w:rStyle w:val="Hyperlink"/>
            <w:b/>
            <w:sz w:val="24"/>
            <w:szCs w:val="24"/>
          </w:rPr>
          <w:t>https://www.iod.com/resources/employment-and-skills/what-is-mentoring/</w:t>
        </w:r>
      </w:hyperlink>
      <w:r w:rsidRPr="000F3F3C">
        <w:rPr>
          <w:b/>
          <w:sz w:val="24"/>
          <w:szCs w:val="24"/>
        </w:rPr>
        <w:t>.</w:t>
      </w:r>
    </w:p>
    <w:p w14:paraId="4FAC7269" w14:textId="77777777" w:rsidR="000F3F3C" w:rsidRPr="000F3F3C" w:rsidRDefault="000F3F3C" w:rsidP="000F3F3C">
      <w:pPr>
        <w:keepNext/>
        <w:ind w:right="237"/>
        <w:rPr>
          <w:b/>
          <w:sz w:val="24"/>
          <w:szCs w:val="24"/>
        </w:rPr>
      </w:pPr>
      <w:r w:rsidRPr="000F3F3C">
        <w:rPr>
          <w:b/>
          <w:sz w:val="24"/>
          <w:szCs w:val="24"/>
        </w:rPr>
        <w:t>Kamau, joyce (2026). </w:t>
      </w:r>
      <w:r w:rsidRPr="000F3F3C">
        <w:rPr>
          <w:b/>
          <w:i/>
          <w:iCs/>
          <w:sz w:val="24"/>
          <w:szCs w:val="24"/>
        </w:rPr>
        <w:t>View of Credible–Authentic Leadership Principles</w:t>
      </w:r>
      <w:r w:rsidRPr="000F3F3C">
        <w:rPr>
          <w:b/>
          <w:sz w:val="24"/>
          <w:szCs w:val="24"/>
        </w:rPr>
        <w:t>. [online] Eu-opensci.org. Available at: </w:t>
      </w:r>
      <w:hyperlink r:id="rId49" w:tooltip="Original URL: https://eu-opensci.org/index.php/ejbmr/article/view/51661/7551. Click or tap if you trust this link." w:history="1">
        <w:r w:rsidRPr="000F3F3C">
          <w:rPr>
            <w:rStyle w:val="Hyperlink"/>
            <w:b/>
            <w:sz w:val="24"/>
            <w:szCs w:val="24"/>
          </w:rPr>
          <w:t>https://eu-opensci.org/index.php/ejbmr/article/view/51661/7551</w:t>
        </w:r>
      </w:hyperlink>
      <w:r w:rsidRPr="000F3F3C">
        <w:rPr>
          <w:b/>
          <w:sz w:val="24"/>
          <w:szCs w:val="24"/>
        </w:rPr>
        <w:t> [Accessed 27 Apr. 2026].</w:t>
      </w:r>
    </w:p>
    <w:p w14:paraId="25ADF652" w14:textId="77777777" w:rsidR="000F3F3C" w:rsidRPr="000F3F3C" w:rsidRDefault="000F3F3C" w:rsidP="000F3F3C">
      <w:pPr>
        <w:keepNext/>
        <w:ind w:right="237"/>
        <w:rPr>
          <w:b/>
          <w:sz w:val="24"/>
          <w:szCs w:val="24"/>
        </w:rPr>
      </w:pPr>
      <w:hyperlink r:id="rId50" w:tooltip="Original URL: http://legislation.gov.uk/. Click or tap if you trust this link." w:history="1">
        <w:r w:rsidRPr="000F3F3C">
          <w:rPr>
            <w:rStyle w:val="Hyperlink"/>
            <w:b/>
            <w:sz w:val="24"/>
            <w:szCs w:val="24"/>
          </w:rPr>
          <w:t>Legislation.gov.uk</w:t>
        </w:r>
      </w:hyperlink>
      <w:r w:rsidRPr="000F3F3C">
        <w:rPr>
          <w:b/>
          <w:sz w:val="24"/>
          <w:szCs w:val="24"/>
        </w:rPr>
        <w:t>. (2017). </w:t>
      </w:r>
      <w:r w:rsidRPr="000F3F3C">
        <w:rPr>
          <w:b/>
          <w:i/>
          <w:iCs/>
          <w:sz w:val="24"/>
          <w:szCs w:val="24"/>
        </w:rPr>
        <w:t>Police and Criminal Evidence Act 1984</w:t>
      </w:r>
      <w:r w:rsidRPr="000F3F3C">
        <w:rPr>
          <w:b/>
          <w:sz w:val="24"/>
          <w:szCs w:val="24"/>
        </w:rPr>
        <w:t xml:space="preserve">. [online] Available </w:t>
      </w:r>
      <w:r w:rsidRPr="000F3F3C">
        <w:rPr>
          <w:b/>
          <w:sz w:val="24"/>
          <w:szCs w:val="24"/>
        </w:rPr>
        <w:lastRenderedPageBreak/>
        <w:t>at: </w:t>
      </w:r>
      <w:hyperlink r:id="rId51" w:tooltip="Original URL: https://www.legislation.gov.uk/ukpga/1984/60/section/32?utm_source=copilot.com. Click or tap if you trust this link." w:history="1">
        <w:r w:rsidRPr="000F3F3C">
          <w:rPr>
            <w:rStyle w:val="Hyperlink"/>
            <w:b/>
            <w:sz w:val="24"/>
            <w:szCs w:val="24"/>
          </w:rPr>
          <w:t>https://www.legislation.gov.uk/ukpga/1984/60/section/32?utm_source=copilot.com</w:t>
        </w:r>
      </w:hyperlink>
      <w:r w:rsidRPr="000F3F3C">
        <w:rPr>
          <w:b/>
          <w:sz w:val="24"/>
          <w:szCs w:val="24"/>
        </w:rPr>
        <w:t> [Accessed 24 Apr. 2026].</w:t>
      </w:r>
    </w:p>
    <w:p w14:paraId="1DCF68E7" w14:textId="77777777" w:rsidR="000F3F3C" w:rsidRPr="000F3F3C" w:rsidRDefault="000F3F3C" w:rsidP="000F3F3C">
      <w:pPr>
        <w:keepNext/>
        <w:ind w:right="237"/>
        <w:rPr>
          <w:b/>
          <w:sz w:val="24"/>
          <w:szCs w:val="24"/>
        </w:rPr>
      </w:pPr>
      <w:r w:rsidRPr="000F3F3C">
        <w:rPr>
          <w:b/>
          <w:sz w:val="24"/>
          <w:szCs w:val="24"/>
        </w:rPr>
        <w:t>McLeod, S. (2025a). </w:t>
      </w:r>
      <w:r w:rsidRPr="000F3F3C">
        <w:rPr>
          <w:b/>
          <w:i/>
          <w:iCs/>
          <w:sz w:val="24"/>
          <w:szCs w:val="24"/>
        </w:rPr>
        <w:t>Albert Bandura’s Social Learning Theory</w:t>
      </w:r>
      <w:r w:rsidRPr="000F3F3C">
        <w:rPr>
          <w:b/>
          <w:sz w:val="24"/>
          <w:szCs w:val="24"/>
        </w:rPr>
        <w:t>. [online] Simply Psychology. Available at: </w:t>
      </w:r>
      <w:hyperlink r:id="rId52" w:tooltip="Original URL: https://www.simplypsychology.org/bandura.html. Click or tap if you trust this link." w:history="1">
        <w:r w:rsidRPr="000F3F3C">
          <w:rPr>
            <w:rStyle w:val="Hyperlink"/>
            <w:b/>
            <w:sz w:val="24"/>
            <w:szCs w:val="24"/>
          </w:rPr>
          <w:t>https://www.simplypsychology.org/bandura.html</w:t>
        </w:r>
      </w:hyperlink>
      <w:r w:rsidRPr="000F3F3C">
        <w:rPr>
          <w:b/>
          <w:sz w:val="24"/>
          <w:szCs w:val="24"/>
        </w:rPr>
        <w:t>.</w:t>
      </w:r>
    </w:p>
    <w:p w14:paraId="38F839D7" w14:textId="77777777" w:rsidR="000F3F3C" w:rsidRPr="000F3F3C" w:rsidRDefault="000F3F3C" w:rsidP="000F3F3C">
      <w:pPr>
        <w:keepNext/>
        <w:ind w:right="237"/>
        <w:rPr>
          <w:b/>
          <w:sz w:val="24"/>
          <w:szCs w:val="24"/>
        </w:rPr>
      </w:pPr>
      <w:r w:rsidRPr="000F3F3C">
        <w:rPr>
          <w:b/>
          <w:sz w:val="24"/>
          <w:szCs w:val="24"/>
        </w:rPr>
        <w:t>McLeod, S. (2025b). </w:t>
      </w:r>
      <w:r w:rsidRPr="000F3F3C">
        <w:rPr>
          <w:b/>
          <w:i/>
          <w:iCs/>
          <w:sz w:val="24"/>
          <w:szCs w:val="24"/>
        </w:rPr>
        <w:t>Person Centred Therapy - Core Conditions</w:t>
      </w:r>
      <w:r w:rsidRPr="000F3F3C">
        <w:rPr>
          <w:b/>
          <w:sz w:val="24"/>
          <w:szCs w:val="24"/>
        </w:rPr>
        <w:t>. [online] Simplypsychology.org. Available at: </w:t>
      </w:r>
      <w:hyperlink r:id="rId53" w:tooltip="Original URL: https://www.simplypsychology.org/client-centred-therapy.html. Click or tap if you trust this link." w:history="1">
        <w:r w:rsidRPr="000F3F3C">
          <w:rPr>
            <w:rStyle w:val="Hyperlink"/>
            <w:b/>
            <w:sz w:val="24"/>
            <w:szCs w:val="24"/>
          </w:rPr>
          <w:t>https://www.simplypsychology.org/client-centred-therapy.html</w:t>
        </w:r>
      </w:hyperlink>
      <w:r w:rsidRPr="000F3F3C">
        <w:rPr>
          <w:b/>
          <w:sz w:val="24"/>
          <w:szCs w:val="24"/>
        </w:rPr>
        <w:t>.</w:t>
      </w:r>
    </w:p>
    <w:p w14:paraId="25CFB15E" w14:textId="77777777" w:rsidR="000F3F3C" w:rsidRPr="000F3F3C" w:rsidRDefault="000F3F3C" w:rsidP="000F3F3C">
      <w:pPr>
        <w:keepNext/>
        <w:ind w:right="237"/>
        <w:rPr>
          <w:b/>
          <w:sz w:val="24"/>
          <w:szCs w:val="24"/>
        </w:rPr>
      </w:pPr>
      <w:r w:rsidRPr="000F3F3C">
        <w:rPr>
          <w:b/>
          <w:sz w:val="24"/>
          <w:szCs w:val="24"/>
        </w:rPr>
        <w:t>NPCC (2024). </w:t>
      </w:r>
      <w:r w:rsidRPr="000F3F3C">
        <w:rPr>
          <w:b/>
          <w:i/>
          <w:iCs/>
          <w:sz w:val="24"/>
          <w:szCs w:val="24"/>
        </w:rPr>
        <w:t>BODY-WORN VIDEO GUIDANCE 2024</w:t>
      </w:r>
      <w:r w:rsidRPr="000F3F3C">
        <w:rPr>
          <w:b/>
          <w:sz w:val="24"/>
          <w:szCs w:val="24"/>
        </w:rPr>
        <w:t>. [online] Available at: </w:t>
      </w:r>
      <w:hyperlink r:id="rId54" w:tooltip="Original URL: https://www.npcc.police.uk/SysSiteAssets/media/downloads/publications/publications-log/local-policing-coordination-committee/2024/npcc-bwv-guidance-2024.pdf. Click or tap if you trust this link." w:history="1">
        <w:r w:rsidRPr="000F3F3C">
          <w:rPr>
            <w:rStyle w:val="Hyperlink"/>
            <w:b/>
            <w:sz w:val="24"/>
            <w:szCs w:val="24"/>
          </w:rPr>
          <w:t>https://www.npcc.police.uk/SysSiteAssets/media/downloads/publications/publications-log/local-policing-coordination-committee/2024/npcc-bwv-guidance-2024.pdf</w:t>
        </w:r>
      </w:hyperlink>
      <w:r w:rsidRPr="000F3F3C">
        <w:rPr>
          <w:b/>
          <w:sz w:val="24"/>
          <w:szCs w:val="24"/>
        </w:rPr>
        <w:t>.</w:t>
      </w:r>
    </w:p>
    <w:p w14:paraId="2BD428D5" w14:textId="77777777" w:rsidR="000F3F3C" w:rsidRPr="000F3F3C" w:rsidRDefault="000F3F3C" w:rsidP="000F3F3C">
      <w:pPr>
        <w:keepNext/>
        <w:ind w:right="237"/>
        <w:rPr>
          <w:b/>
          <w:sz w:val="24"/>
          <w:szCs w:val="24"/>
        </w:rPr>
      </w:pPr>
      <w:r w:rsidRPr="000F3F3C">
        <w:rPr>
          <w:b/>
          <w:sz w:val="24"/>
          <w:szCs w:val="24"/>
        </w:rPr>
        <w:t>NPCC (2025). </w:t>
      </w:r>
      <w:r w:rsidRPr="000F3F3C">
        <w:rPr>
          <w:b/>
          <w:i/>
          <w:iCs/>
          <w:sz w:val="24"/>
          <w:szCs w:val="24"/>
        </w:rPr>
        <w:t>Policing Vision 2025</w:t>
      </w:r>
      <w:r w:rsidRPr="000F3F3C">
        <w:rPr>
          <w:b/>
          <w:sz w:val="24"/>
          <w:szCs w:val="24"/>
        </w:rPr>
        <w:t>. [online] Available at: </w:t>
      </w:r>
      <w:hyperlink r:id="rId55" w:tooltip="Original URL: https://assets.college.police.uk/s3fs-public/policing_vision_2025.pdf. Click or tap if you trust this link." w:history="1">
        <w:r w:rsidRPr="000F3F3C">
          <w:rPr>
            <w:rStyle w:val="Hyperlink"/>
            <w:b/>
            <w:sz w:val="24"/>
            <w:szCs w:val="24"/>
          </w:rPr>
          <w:t>https://assets.college.police.uk/s3fs-public/policing_vision_2025.pdf</w:t>
        </w:r>
      </w:hyperlink>
      <w:r w:rsidRPr="000F3F3C">
        <w:rPr>
          <w:b/>
          <w:sz w:val="24"/>
          <w:szCs w:val="24"/>
        </w:rPr>
        <w:t>.</w:t>
      </w:r>
    </w:p>
    <w:p w14:paraId="052F4A60" w14:textId="77777777" w:rsidR="000F3F3C" w:rsidRPr="000F3F3C" w:rsidRDefault="000F3F3C" w:rsidP="000F3F3C">
      <w:pPr>
        <w:keepNext/>
        <w:ind w:right="237"/>
        <w:rPr>
          <w:b/>
          <w:sz w:val="24"/>
          <w:szCs w:val="24"/>
        </w:rPr>
      </w:pPr>
      <w:r w:rsidRPr="000F3F3C">
        <w:rPr>
          <w:b/>
          <w:sz w:val="24"/>
          <w:szCs w:val="24"/>
        </w:rPr>
        <w:t>Pizzolitto, E., Verna, I., &amp; Venditti, M. (2023). Authoritarian leadership styles and performance: a systematic literature review and research agenda. Management Review Quarterly, 73(2), 841–871. </w:t>
      </w:r>
      <w:hyperlink r:id="rId56" w:tooltip="Original URL: https://doi.org/10.1007/s11301-022-00263-y. Click or tap if you trust this link." w:history="1">
        <w:r w:rsidRPr="000F3F3C">
          <w:rPr>
            <w:rStyle w:val="Hyperlink"/>
            <w:b/>
            <w:sz w:val="24"/>
            <w:szCs w:val="24"/>
          </w:rPr>
          <w:t>https://doi.org/10.1007/s11301-022-00263-y</w:t>
        </w:r>
      </w:hyperlink>
    </w:p>
    <w:p w14:paraId="0244F3EF" w14:textId="77777777" w:rsidR="000F3F3C" w:rsidRPr="000F3F3C" w:rsidRDefault="000F3F3C" w:rsidP="000F3F3C">
      <w:pPr>
        <w:keepNext/>
        <w:ind w:right="237"/>
        <w:rPr>
          <w:b/>
          <w:sz w:val="24"/>
          <w:szCs w:val="24"/>
        </w:rPr>
      </w:pPr>
      <w:r w:rsidRPr="000F3F3C">
        <w:rPr>
          <w:b/>
          <w:sz w:val="24"/>
          <w:szCs w:val="24"/>
        </w:rPr>
        <w:t>Police (2025). </w:t>
      </w:r>
      <w:r w:rsidRPr="000F3F3C">
        <w:rPr>
          <w:b/>
          <w:i/>
          <w:iCs/>
          <w:sz w:val="24"/>
          <w:szCs w:val="24"/>
        </w:rPr>
        <w:t>Police degree scheme is putting ‘enormous pressure’ on new recruits says Federation</w:t>
      </w:r>
      <w:r w:rsidRPr="000F3F3C">
        <w:rPr>
          <w:b/>
          <w:sz w:val="24"/>
          <w:szCs w:val="24"/>
        </w:rPr>
        <w:t>. [online] Polfed.org. Available at: </w:t>
      </w:r>
      <w:hyperlink r:id="rId57" w:tooltip="Original URL: https://polfed.org/dorset/news/2022/police-degree-scheme-is-putting-enormous-pressure-on-new-recruits-says-federation/. Click or tap if you trust this link." w:history="1">
        <w:r w:rsidRPr="000F3F3C">
          <w:rPr>
            <w:rStyle w:val="Hyperlink"/>
            <w:b/>
            <w:sz w:val="24"/>
            <w:szCs w:val="24"/>
          </w:rPr>
          <w:t>https://polfed.org/dorset/news/2022/police-degree-scheme-is-putting-enormous-pressure-on-new-recruits-says-federation/</w:t>
        </w:r>
      </w:hyperlink>
      <w:r w:rsidRPr="000F3F3C">
        <w:rPr>
          <w:b/>
          <w:sz w:val="24"/>
          <w:szCs w:val="24"/>
        </w:rPr>
        <w:t>.</w:t>
      </w:r>
    </w:p>
    <w:p w14:paraId="2A4ECE00" w14:textId="77777777" w:rsidR="000F3F3C" w:rsidRPr="000F3F3C" w:rsidRDefault="000F3F3C" w:rsidP="000F3F3C">
      <w:pPr>
        <w:keepNext/>
        <w:ind w:right="237"/>
        <w:rPr>
          <w:b/>
          <w:sz w:val="24"/>
          <w:szCs w:val="24"/>
        </w:rPr>
      </w:pPr>
      <w:r w:rsidRPr="000F3F3C">
        <w:rPr>
          <w:b/>
          <w:sz w:val="24"/>
          <w:szCs w:val="24"/>
        </w:rPr>
        <w:t>police insight (2024). </w:t>
      </w:r>
      <w:r w:rsidRPr="000F3F3C">
        <w:rPr>
          <w:b/>
          <w:i/>
          <w:iCs/>
          <w:sz w:val="24"/>
          <w:szCs w:val="24"/>
        </w:rPr>
        <w:t>Social Media Intelligence – An Intelligence tool kit for UK Policing</w:t>
      </w:r>
      <w:r w:rsidRPr="000F3F3C">
        <w:rPr>
          <w:b/>
          <w:sz w:val="24"/>
          <w:szCs w:val="24"/>
        </w:rPr>
        <w:t>. [online] Policing Insight. Available at: </w:t>
      </w:r>
      <w:hyperlink r:id="rId58" w:tooltip="Original URL: https://policinginsight.com/feature/advertisement/social-media-intelligence-an-intelligence-tool-kit-for-uk-policing/?utm_source=copilot.com. Click or tap if you trust this link." w:history="1">
        <w:r w:rsidRPr="000F3F3C">
          <w:rPr>
            <w:rStyle w:val="Hyperlink"/>
            <w:b/>
            <w:sz w:val="24"/>
            <w:szCs w:val="24"/>
          </w:rPr>
          <w:t>https://policinginsight.com/feature/advertisement/social-media-intelligence-an-intelligence-tool-kit-for-uk-policing/?utm_source=copilot.com</w:t>
        </w:r>
      </w:hyperlink>
      <w:r w:rsidRPr="000F3F3C">
        <w:rPr>
          <w:b/>
          <w:sz w:val="24"/>
          <w:szCs w:val="24"/>
        </w:rPr>
        <w:t> [Accessed 24 Apr. 2026].</w:t>
      </w:r>
    </w:p>
    <w:p w14:paraId="2C4195FE" w14:textId="77777777" w:rsidR="000F3F3C" w:rsidRPr="000F3F3C" w:rsidRDefault="000F3F3C" w:rsidP="000F3F3C">
      <w:pPr>
        <w:keepNext/>
        <w:ind w:right="237"/>
        <w:rPr>
          <w:b/>
          <w:sz w:val="24"/>
          <w:szCs w:val="24"/>
        </w:rPr>
      </w:pPr>
      <w:r w:rsidRPr="000F3F3C">
        <w:rPr>
          <w:b/>
          <w:sz w:val="24"/>
          <w:szCs w:val="24"/>
        </w:rPr>
        <w:t>Police Success (2021). </w:t>
      </w:r>
      <w:r w:rsidRPr="000F3F3C">
        <w:rPr>
          <w:b/>
          <w:i/>
          <w:iCs/>
          <w:sz w:val="24"/>
          <w:szCs w:val="24"/>
        </w:rPr>
        <w:t>What Are the 9 Police Peelian Principles?</w:t>
      </w:r>
      <w:r w:rsidRPr="000F3F3C">
        <w:rPr>
          <w:b/>
          <w:sz w:val="24"/>
          <w:szCs w:val="24"/>
        </w:rPr>
        <w:t> [online] Police Success. Available at: </w:t>
      </w:r>
      <w:hyperlink r:id="rId59" w:tooltip="Original URL: https://policesuccess.co.uk/blog/what-are-the-peelian-principles. Click or tap if you trust this link." w:history="1">
        <w:r w:rsidRPr="000F3F3C">
          <w:rPr>
            <w:rStyle w:val="Hyperlink"/>
            <w:b/>
            <w:sz w:val="24"/>
            <w:szCs w:val="24"/>
          </w:rPr>
          <w:t>https://policesuccess.co.uk/blog/what-are-the-peelian-principles</w:t>
        </w:r>
      </w:hyperlink>
      <w:r w:rsidRPr="000F3F3C">
        <w:rPr>
          <w:b/>
          <w:sz w:val="24"/>
          <w:szCs w:val="24"/>
        </w:rPr>
        <w:t>.</w:t>
      </w:r>
    </w:p>
    <w:p w14:paraId="6B240065" w14:textId="77777777" w:rsidR="000F3F3C" w:rsidRPr="000F3F3C" w:rsidRDefault="000F3F3C" w:rsidP="000F3F3C">
      <w:pPr>
        <w:keepNext/>
        <w:ind w:right="237"/>
        <w:rPr>
          <w:b/>
          <w:sz w:val="24"/>
          <w:szCs w:val="24"/>
        </w:rPr>
      </w:pPr>
      <w:r w:rsidRPr="000F3F3C">
        <w:rPr>
          <w:b/>
          <w:sz w:val="24"/>
          <w:szCs w:val="24"/>
        </w:rPr>
        <w:t>Policing.uk. (2026). </w:t>
      </w:r>
      <w:r w:rsidRPr="000F3F3C">
        <w:rPr>
          <w:b/>
          <w:i/>
          <w:iCs/>
          <w:sz w:val="24"/>
          <w:szCs w:val="24"/>
        </w:rPr>
        <w:t>Policing.uk</w:t>
      </w:r>
      <w:r w:rsidRPr="000F3F3C">
        <w:rPr>
          <w:b/>
          <w:sz w:val="24"/>
          <w:szCs w:val="24"/>
        </w:rPr>
        <w:t>. [online] Available at: </w:t>
      </w:r>
      <w:hyperlink r:id="rId60" w:tooltip="Original URL: https://policing.uk/knowledge/careers/training-and-probation?utm_source=copilot.com. Click or tap if you trust this link." w:history="1">
        <w:r w:rsidRPr="000F3F3C">
          <w:rPr>
            <w:rStyle w:val="Hyperlink"/>
            <w:b/>
            <w:sz w:val="24"/>
            <w:szCs w:val="24"/>
          </w:rPr>
          <w:t>https://policing.uk/knowledge/careers/training-and-probation?utm_source=copilot.com</w:t>
        </w:r>
      </w:hyperlink>
      <w:r w:rsidRPr="000F3F3C">
        <w:rPr>
          <w:b/>
          <w:sz w:val="24"/>
          <w:szCs w:val="24"/>
        </w:rPr>
        <w:t> [Accessed 27 Apr. 2026].</w:t>
      </w:r>
    </w:p>
    <w:p w14:paraId="5F301BB3" w14:textId="77777777" w:rsidR="000F3F3C" w:rsidRPr="000F3F3C" w:rsidRDefault="000F3F3C" w:rsidP="000F3F3C">
      <w:pPr>
        <w:keepNext/>
        <w:ind w:right="237"/>
        <w:rPr>
          <w:b/>
          <w:sz w:val="24"/>
          <w:szCs w:val="24"/>
        </w:rPr>
      </w:pPr>
      <w:r w:rsidRPr="000F3F3C">
        <w:rPr>
          <w:b/>
          <w:sz w:val="24"/>
          <w:szCs w:val="24"/>
        </w:rPr>
        <w:t>Rosylin, I. (2002). </w:t>
      </w:r>
      <w:r w:rsidRPr="000F3F3C">
        <w:rPr>
          <w:b/>
          <w:i/>
          <w:iCs/>
          <w:sz w:val="24"/>
          <w:szCs w:val="24"/>
        </w:rPr>
        <w:t>The GROW Coaching Model | British School of Coaching</w:t>
      </w:r>
      <w:r w:rsidRPr="000F3F3C">
        <w:rPr>
          <w:b/>
          <w:sz w:val="24"/>
          <w:szCs w:val="24"/>
        </w:rPr>
        <w:t>. [online] British School of Coaching. Available at: </w:t>
      </w:r>
      <w:hyperlink r:id="rId61" w:tooltip="Original URL: https://www.britishschoolofcoaching.com/the-grow-coaching-model/?utm_source=copilot.com. Click or tap if you trust this link." w:history="1">
        <w:r w:rsidRPr="000F3F3C">
          <w:rPr>
            <w:rStyle w:val="Hyperlink"/>
            <w:b/>
            <w:sz w:val="24"/>
            <w:szCs w:val="24"/>
          </w:rPr>
          <w:t>https://www.britishschoolofcoaching.com/the-grow-coaching-model/?utm_source=copilot.com</w:t>
        </w:r>
      </w:hyperlink>
      <w:r w:rsidRPr="000F3F3C">
        <w:rPr>
          <w:b/>
          <w:sz w:val="24"/>
          <w:szCs w:val="24"/>
        </w:rPr>
        <w:t> [Accessed 27 Apr. 2026].</w:t>
      </w:r>
    </w:p>
    <w:p w14:paraId="53A3895A" w14:textId="77777777" w:rsidR="000F3F3C" w:rsidRPr="000F3F3C" w:rsidRDefault="000F3F3C" w:rsidP="000F3F3C">
      <w:pPr>
        <w:keepNext/>
        <w:ind w:right="237"/>
        <w:rPr>
          <w:b/>
          <w:sz w:val="24"/>
          <w:szCs w:val="24"/>
        </w:rPr>
      </w:pPr>
      <w:r w:rsidRPr="000F3F3C">
        <w:rPr>
          <w:b/>
          <w:sz w:val="24"/>
          <w:szCs w:val="24"/>
        </w:rPr>
        <w:t>Saul McLeod, S. (2025c). </w:t>
      </w:r>
      <w:r w:rsidRPr="000F3F3C">
        <w:rPr>
          <w:b/>
          <w:i/>
          <w:iCs/>
          <w:sz w:val="24"/>
          <w:szCs w:val="24"/>
        </w:rPr>
        <w:t>Kolb’s Learning Styles &amp; Experiential Learning Cycle</w:t>
      </w:r>
      <w:r w:rsidRPr="000F3F3C">
        <w:rPr>
          <w:b/>
          <w:sz w:val="24"/>
          <w:szCs w:val="24"/>
        </w:rPr>
        <w:t>. [online] Simply Psychology. Available at: </w:t>
      </w:r>
      <w:hyperlink r:id="rId62" w:tooltip="Original URL: https://www.simplypsychology.org/learning-kolb.html?utm_source=copilot.com. Click or tap if you trust this link." w:history="1">
        <w:r w:rsidRPr="000F3F3C">
          <w:rPr>
            <w:rStyle w:val="Hyperlink"/>
            <w:b/>
            <w:sz w:val="24"/>
            <w:szCs w:val="24"/>
          </w:rPr>
          <w:t>https://www.simplypsychology.org/learning-kolb.html?utm_source=copilot.com</w:t>
        </w:r>
      </w:hyperlink>
      <w:r w:rsidRPr="000F3F3C">
        <w:rPr>
          <w:b/>
          <w:sz w:val="24"/>
          <w:szCs w:val="24"/>
        </w:rPr>
        <w:t>.</w:t>
      </w:r>
    </w:p>
    <w:p w14:paraId="43D92E0B" w14:textId="77777777" w:rsidR="000F3F3C" w:rsidRPr="000F3F3C" w:rsidRDefault="000F3F3C" w:rsidP="000F3F3C">
      <w:pPr>
        <w:keepNext/>
        <w:ind w:right="237"/>
        <w:rPr>
          <w:b/>
          <w:sz w:val="24"/>
          <w:szCs w:val="24"/>
        </w:rPr>
      </w:pPr>
      <w:r w:rsidRPr="000F3F3C">
        <w:rPr>
          <w:b/>
          <w:sz w:val="24"/>
          <w:szCs w:val="24"/>
        </w:rPr>
        <w:t>Sherman, L.W. (2013). The Rise of Evidence-Based Policing: Targeting, Testing, and Tracking. </w:t>
      </w:r>
      <w:r w:rsidRPr="000F3F3C">
        <w:rPr>
          <w:b/>
          <w:i/>
          <w:iCs/>
          <w:sz w:val="24"/>
          <w:szCs w:val="24"/>
        </w:rPr>
        <w:t>Crime and Justice</w:t>
      </w:r>
      <w:r w:rsidRPr="000F3F3C">
        <w:rPr>
          <w:b/>
          <w:sz w:val="24"/>
          <w:szCs w:val="24"/>
        </w:rPr>
        <w:t>, [online] 42(1), pp.377–451. doi:</w:t>
      </w:r>
      <w:hyperlink r:id="rId63" w:tooltip="Original URL: https://doi.org/10.1086/670819. Click or tap if you trust this link." w:history="1">
        <w:r w:rsidRPr="000F3F3C">
          <w:rPr>
            <w:rStyle w:val="Hyperlink"/>
            <w:b/>
            <w:sz w:val="24"/>
            <w:szCs w:val="24"/>
          </w:rPr>
          <w:t>https://doi.org/10.1086/670819</w:t>
        </w:r>
      </w:hyperlink>
      <w:r w:rsidRPr="000F3F3C">
        <w:rPr>
          <w:b/>
          <w:sz w:val="24"/>
          <w:szCs w:val="24"/>
        </w:rPr>
        <w:t>.</w:t>
      </w:r>
    </w:p>
    <w:p w14:paraId="7DC8287F" w14:textId="77777777" w:rsidR="000F3F3C" w:rsidRPr="000F3F3C" w:rsidRDefault="000F3F3C" w:rsidP="000F3F3C">
      <w:pPr>
        <w:keepNext/>
        <w:ind w:right="237"/>
        <w:rPr>
          <w:b/>
          <w:sz w:val="24"/>
          <w:szCs w:val="24"/>
        </w:rPr>
      </w:pPr>
      <w:r w:rsidRPr="000F3F3C">
        <w:rPr>
          <w:b/>
          <w:sz w:val="24"/>
          <w:szCs w:val="24"/>
        </w:rPr>
        <w:t>Shults, J.F. (2020). </w:t>
      </w:r>
      <w:r w:rsidRPr="000F3F3C">
        <w:rPr>
          <w:b/>
          <w:i/>
          <w:iCs/>
          <w:sz w:val="24"/>
          <w:szCs w:val="24"/>
        </w:rPr>
        <w:t>Are the Peelian principles of policing still relevant today?</w:t>
      </w:r>
      <w:r w:rsidRPr="000F3F3C">
        <w:rPr>
          <w:b/>
          <w:sz w:val="24"/>
          <w:szCs w:val="24"/>
        </w:rPr>
        <w:t> [online] Police1. Available at: </w:t>
      </w:r>
      <w:hyperlink r:id="rId64" w:tooltip="Original URL: https://www.police1.com/chiefs-sheriffs/articles/what-would-sir-robert-peel-do-Lvjin2Ou9nQBfPoO/?utm_source=copilot.com. Click or tap if you trust this link." w:history="1">
        <w:r w:rsidRPr="000F3F3C">
          <w:rPr>
            <w:rStyle w:val="Hyperlink"/>
            <w:b/>
            <w:sz w:val="24"/>
            <w:szCs w:val="24"/>
          </w:rPr>
          <w:t>https://www.police1.com/chiefs-sheriffs/articles/what-would-sir-robert-peel-do-Lvjin2Ou9nQBfPoO/?utm_source=copilot.com</w:t>
        </w:r>
      </w:hyperlink>
      <w:r w:rsidRPr="000F3F3C">
        <w:rPr>
          <w:b/>
          <w:sz w:val="24"/>
          <w:szCs w:val="24"/>
        </w:rPr>
        <w:t> [Accessed 26 Apr. 2026].</w:t>
      </w:r>
    </w:p>
    <w:p w14:paraId="02C67B70" w14:textId="77777777" w:rsidR="000F3F3C" w:rsidRPr="000F3F3C" w:rsidRDefault="000F3F3C" w:rsidP="000F3F3C">
      <w:pPr>
        <w:keepNext/>
        <w:ind w:right="237"/>
        <w:rPr>
          <w:b/>
          <w:sz w:val="24"/>
          <w:szCs w:val="24"/>
        </w:rPr>
      </w:pPr>
      <w:r w:rsidRPr="000F3F3C">
        <w:rPr>
          <w:b/>
          <w:sz w:val="24"/>
          <w:szCs w:val="24"/>
        </w:rPr>
        <w:t xml:space="preserve">Trochine, C., Modenutti, B. and Balseiro, E. (2005). When prey mating increases predation risk: the relationship between the flatworm Mesostoma </w:t>
      </w:r>
      <w:r w:rsidRPr="000F3F3C">
        <w:rPr>
          <w:b/>
          <w:sz w:val="24"/>
          <w:szCs w:val="24"/>
        </w:rPr>
        <w:lastRenderedPageBreak/>
        <w:t>ehrenbergii and the copepod Boeckella gracilis. </w:t>
      </w:r>
      <w:r w:rsidRPr="000F3F3C">
        <w:rPr>
          <w:b/>
          <w:i/>
          <w:iCs/>
          <w:sz w:val="24"/>
          <w:szCs w:val="24"/>
        </w:rPr>
        <w:t>Archiv für Hydrobiologie</w:t>
      </w:r>
      <w:r w:rsidRPr="000F3F3C">
        <w:rPr>
          <w:b/>
          <w:sz w:val="24"/>
          <w:szCs w:val="24"/>
        </w:rPr>
        <w:t>, 163(4), pp.555–569. doi:</w:t>
      </w:r>
      <w:hyperlink r:id="rId65" w:tooltip="Original URL: https://doi.org/10.1127/0003-9136/2005/0163-0555. Click or tap if you trust this link." w:history="1">
        <w:r w:rsidRPr="000F3F3C">
          <w:rPr>
            <w:rStyle w:val="Hyperlink"/>
            <w:b/>
            <w:sz w:val="24"/>
            <w:szCs w:val="24"/>
          </w:rPr>
          <w:t>https://doi.org/10.1127/0003-9136/2005/0163-0555</w:t>
        </w:r>
      </w:hyperlink>
      <w:r w:rsidRPr="000F3F3C">
        <w:rPr>
          <w:b/>
          <w:sz w:val="24"/>
          <w:szCs w:val="24"/>
        </w:rPr>
        <w:t>.</w:t>
      </w:r>
    </w:p>
    <w:p w14:paraId="137A2F5D" w14:textId="77777777" w:rsidR="000F3F3C" w:rsidRPr="000F3F3C" w:rsidRDefault="000F3F3C" w:rsidP="000F3F3C">
      <w:pPr>
        <w:keepNext/>
        <w:ind w:right="237"/>
        <w:rPr>
          <w:b/>
          <w:sz w:val="24"/>
          <w:szCs w:val="24"/>
        </w:rPr>
      </w:pPr>
      <w:r w:rsidRPr="000F3F3C">
        <w:rPr>
          <w:b/>
          <w:sz w:val="24"/>
          <w:szCs w:val="24"/>
        </w:rPr>
        <w:t>Wang, H., &amp; Guan, B. (2018). The Positive Effect of Authoritarian Leadership on Employee Performance: The Moderating Role of Power Distance. </w:t>
      </w:r>
      <w:r w:rsidRPr="000F3F3C">
        <w:rPr>
          <w:b/>
          <w:i/>
          <w:iCs/>
          <w:sz w:val="24"/>
          <w:szCs w:val="24"/>
        </w:rPr>
        <w:t>Frontiers in Psychology</w:t>
      </w:r>
      <w:r w:rsidRPr="000F3F3C">
        <w:rPr>
          <w:b/>
          <w:sz w:val="24"/>
          <w:szCs w:val="24"/>
        </w:rPr>
        <w:t>, </w:t>
      </w:r>
      <w:r w:rsidRPr="000F3F3C">
        <w:rPr>
          <w:b/>
          <w:i/>
          <w:iCs/>
          <w:sz w:val="24"/>
          <w:szCs w:val="24"/>
        </w:rPr>
        <w:t>9</w:t>
      </w:r>
      <w:r w:rsidRPr="000F3F3C">
        <w:rPr>
          <w:b/>
          <w:sz w:val="24"/>
          <w:szCs w:val="24"/>
        </w:rPr>
        <w:t>, 357. </w:t>
      </w:r>
      <w:hyperlink r:id="rId66" w:tooltip="Original URL: https://doi.org/10.3389/fpsyg.2018.00357. Click or tap if you trust this link." w:history="1">
        <w:r w:rsidRPr="000F3F3C">
          <w:rPr>
            <w:rStyle w:val="Hyperlink"/>
            <w:b/>
            <w:sz w:val="24"/>
            <w:szCs w:val="24"/>
          </w:rPr>
          <w:t>https://doi.org/10.3389/fpsyg.2018.00357</w:t>
        </w:r>
      </w:hyperlink>
    </w:p>
    <w:p w14:paraId="5177B4B0" w14:textId="77777777" w:rsidR="000F3F3C" w:rsidRPr="000F3F3C" w:rsidRDefault="000F3F3C" w:rsidP="000F3F3C">
      <w:pPr>
        <w:keepNext/>
        <w:ind w:right="237"/>
        <w:rPr>
          <w:b/>
          <w:sz w:val="24"/>
          <w:szCs w:val="24"/>
        </w:rPr>
      </w:pPr>
      <w:r w:rsidRPr="000F3F3C">
        <w:rPr>
          <w:b/>
          <w:sz w:val="24"/>
          <w:szCs w:val="24"/>
        </w:rPr>
        <w:t>Wang, X., Liu, Y., Peng, Z., Li, B., Liang, Q., Liao, S. and Liu, M. (2024). Situational leadership theory in nursing management: a scoping review. </w:t>
      </w:r>
      <w:r w:rsidRPr="000F3F3C">
        <w:rPr>
          <w:b/>
          <w:i/>
          <w:iCs/>
          <w:sz w:val="24"/>
          <w:szCs w:val="24"/>
        </w:rPr>
        <w:t>BMC Nursing</w:t>
      </w:r>
      <w:r w:rsidRPr="000F3F3C">
        <w:rPr>
          <w:b/>
          <w:sz w:val="24"/>
          <w:szCs w:val="24"/>
        </w:rPr>
        <w:t>, [online] 23(1). doi:</w:t>
      </w:r>
      <w:hyperlink r:id="rId67" w:tooltip="Original URL: https://doi.org/10.1186/s12912-024-02582-9. Click or tap if you trust this link." w:history="1">
        <w:r w:rsidRPr="000F3F3C">
          <w:rPr>
            <w:rStyle w:val="Hyperlink"/>
            <w:b/>
            <w:sz w:val="24"/>
            <w:szCs w:val="24"/>
          </w:rPr>
          <w:t>https://doi.org/10.1186/s12912-024-02582-9</w:t>
        </w:r>
      </w:hyperlink>
      <w:r w:rsidRPr="000F3F3C">
        <w:rPr>
          <w:b/>
          <w:sz w:val="24"/>
          <w:szCs w:val="24"/>
        </w:rPr>
        <w:t>.</w:t>
      </w:r>
    </w:p>
    <w:p w14:paraId="785BB3BA" w14:textId="77777777" w:rsidR="000F3F3C" w:rsidRPr="000F3F3C" w:rsidRDefault="000F3F3C" w:rsidP="000F3F3C">
      <w:pPr>
        <w:keepNext/>
        <w:ind w:right="237"/>
        <w:rPr>
          <w:b/>
          <w:sz w:val="24"/>
          <w:szCs w:val="24"/>
        </w:rPr>
      </w:pPr>
      <w:r w:rsidRPr="000F3F3C">
        <w:rPr>
          <w:b/>
          <w:sz w:val="24"/>
          <w:szCs w:val="24"/>
        </w:rPr>
        <w:t>Whitmore,J. (1992). Coaching for performance: A practical guide to growing your own skills. London: Nicholas Brealey Publishing.</w:t>
      </w:r>
    </w:p>
    <w:p w14:paraId="710AE712" w14:textId="77777777" w:rsidR="000F3F3C" w:rsidRPr="000F3F3C" w:rsidRDefault="000F3F3C" w:rsidP="000F3F3C">
      <w:pPr>
        <w:keepNext/>
        <w:ind w:right="237"/>
        <w:rPr>
          <w:b/>
          <w:sz w:val="24"/>
          <w:szCs w:val="24"/>
        </w:rPr>
      </w:pPr>
      <w:r w:rsidRPr="000F3F3C">
        <w:rPr>
          <w:b/>
          <w:sz w:val="24"/>
          <w:szCs w:val="24"/>
        </w:rPr>
        <w:t>whitmore, john (2026). </w:t>
      </w:r>
      <w:r w:rsidRPr="000F3F3C">
        <w:rPr>
          <w:b/>
          <w:i/>
          <w:iCs/>
          <w:sz w:val="24"/>
          <w:szCs w:val="24"/>
        </w:rPr>
        <w:t>Shibboleth Authentication Request</w:t>
      </w:r>
      <w:r w:rsidRPr="000F3F3C">
        <w:rPr>
          <w:b/>
          <w:sz w:val="24"/>
          <w:szCs w:val="24"/>
        </w:rPr>
        <w:t>. [online] Oclc.org. Available at: </w:t>
      </w:r>
      <w:hyperlink r:id="rId68" w:tooltip="Original URL: https://r2-vlebooks-com.uwtsd.idm.oclc.org/EpubReader?ean=1781857884098. Click or tap if you trust this link." w:history="1">
        <w:r w:rsidRPr="000F3F3C">
          <w:rPr>
            <w:rStyle w:val="Hyperlink"/>
            <w:b/>
            <w:sz w:val="24"/>
            <w:szCs w:val="24"/>
          </w:rPr>
          <w:t>https://r2-vlebooks-com.uwtsd.idm.oclc.org/EpubReader?ean=1781857884098</w:t>
        </w:r>
      </w:hyperlink>
      <w:r w:rsidRPr="000F3F3C">
        <w:rPr>
          <w:b/>
          <w:sz w:val="24"/>
          <w:szCs w:val="24"/>
        </w:rPr>
        <w:t> [Accessed 27 Apr. 2026].</w:t>
      </w:r>
    </w:p>
    <w:p w14:paraId="6ED77802" w14:textId="77777777" w:rsidR="0093018C" w:rsidRPr="00294868" w:rsidRDefault="00BC5725" w:rsidP="000F3F3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ED09D6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B1A50" w14:textId="77777777" w:rsidR="00BB1EC3" w:rsidRDefault="00BB1EC3">
      <w:r>
        <w:separator/>
      </w:r>
    </w:p>
  </w:endnote>
  <w:endnote w:type="continuationSeparator" w:id="0">
    <w:p w14:paraId="44C40CBA" w14:textId="77777777" w:rsidR="00BB1EC3" w:rsidRDefault="00BB1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556BF" w14:textId="77777777" w:rsidR="00BB1EC3" w:rsidRDefault="00BB1EC3">
      <w:r>
        <w:separator/>
      </w:r>
    </w:p>
  </w:footnote>
  <w:footnote w:type="continuationSeparator" w:id="0">
    <w:p w14:paraId="5D6D2B52" w14:textId="77777777" w:rsidR="00BB1EC3" w:rsidRDefault="00BB1E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A7173"/>
    <w:multiLevelType w:val="multilevel"/>
    <w:tmpl w:val="16B4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20633AC"/>
    <w:multiLevelType w:val="multilevel"/>
    <w:tmpl w:val="13A29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4872463"/>
    <w:multiLevelType w:val="multilevel"/>
    <w:tmpl w:val="4850A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64432F93"/>
    <w:multiLevelType w:val="multilevel"/>
    <w:tmpl w:val="A408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8" w15:restartNumberingAfterBreak="0">
    <w:nsid w:val="7FC62FE8"/>
    <w:multiLevelType w:val="multilevel"/>
    <w:tmpl w:val="44A2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7"/>
  </w:num>
  <w:num w:numId="2" w16cid:durableId="458649193">
    <w:abstractNumId w:val="3"/>
  </w:num>
  <w:num w:numId="3" w16cid:durableId="1589077822">
    <w:abstractNumId w:val="5"/>
  </w:num>
  <w:num w:numId="4" w16cid:durableId="1226835170">
    <w:abstractNumId w:val="1"/>
  </w:num>
  <w:num w:numId="5" w16cid:durableId="2047824339">
    <w:abstractNumId w:val="2"/>
  </w:num>
  <w:num w:numId="6" w16cid:durableId="774206233">
    <w:abstractNumId w:val="0"/>
  </w:num>
  <w:num w:numId="7" w16cid:durableId="1150369001">
    <w:abstractNumId w:val="4"/>
  </w:num>
  <w:num w:numId="8" w16cid:durableId="986666121">
    <w:abstractNumId w:val="8"/>
  </w:num>
  <w:num w:numId="9" w16cid:durableId="165498414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F3C"/>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3AB5"/>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347"/>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2AE5"/>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3E4"/>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0719B"/>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1A74"/>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0054"/>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1EC3"/>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2AB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62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br01.safelinks.protection.outlook.com/?url=http%3A%2F%2Fwww.college.police.uk%2F&amp;data=05%7C02%7Cwil.clements%40south-wales.police.uk%7Ca407fe43890b46174d8708dea49c7811%7C270c2f4dfd0c4f0892a9e5bdd8a87e09%7C0%7C0%7C639129192225338233%7CUnknown%7CTWFpbGZsb3d8eyJFbXB0eU1hcGkiOnRydWUsIlYiOiIwLjAuMDAwMCIsIlAiOiJXaW4zMiIsIkFOIjoiTWFpbCIsIldUIjoyfQ%3D%3D%7C40000%7C%7C%7C&amp;sdata=aO8gzPk%2FDoi7HFVgEUUnVmt6ExuBx0gJpOB9f5fexJw%3D&amp;reserved=0" TargetMode="External"/><Relationship Id="rId21" Type="http://schemas.openxmlformats.org/officeDocument/2006/relationships/hyperlink" Target="https://gbr01.safelinks.protection.outlook.com/?url=https%3A%2F%2Fwww.college.police.uk%2Fapp%2Fnational-decision-model%2Fnational-decision-model&amp;data=05%7C02%7Cwil.clements%40south-wales.police.uk%7Ca407fe43890b46174d8708dea49c7811%7C270c2f4dfd0c4f0892a9e5bdd8a87e09%7C0%7C0%7C639129192225249574%7CUnknown%7CTWFpbGZsb3d8eyJFbXB0eU1hcGkiOnRydWUsIlYiOiIwLjAuMDAwMCIsIlAiOiJXaW4zMiIsIkFOIjoiTWFpbCIsIldUIjoyfQ%3D%3D%7C40000%7C%7C%7C&amp;sdata=ST1NT%2FTmT9x2jyEim2Z65EMwpgAlZswvhPAmP3aMbnA%3D&amp;reserved=0" TargetMode="External"/><Relationship Id="rId42" Type="http://schemas.openxmlformats.org/officeDocument/2006/relationships/hyperlink" Target="https://gbr01.safelinks.protection.outlook.com/?url=https%3A%2F%2Fassets-hmicfrs.justiceinspectorates.gov.uk%2Fuploads%2F2014%2F03%2Fsouth-wales-approach-to-tackling-domestic-abuse.pdf&amp;data=05%7C02%7Cwil.clements%40south-wales.police.uk%7Ca407fe43890b46174d8708dea49c7811%7C270c2f4dfd0c4f0892a9e5bdd8a87e09%7C0%7C0%7C639129192225670613%7CUnknown%7CTWFpbGZsb3d8eyJFbXB0eU1hcGkiOnRydWUsIlYiOiIwLjAuMDAwMCIsIlAiOiJXaW4zMiIsIkFOIjoiTWFpbCIsIldUIjoyfQ%3D%3D%7C40000%7C%7C%7C&amp;sdata=Nbkgn9auCAuZUDgAmEyWlhL4CZUOs%2B5eKb1v4D2Lxxo%3D&amp;reserved=0" TargetMode="External"/><Relationship Id="rId47" Type="http://schemas.openxmlformats.org/officeDocument/2006/relationships/hyperlink" Target="https://gbr01.safelinks.protection.outlook.com/?url=https%3A%2F%2Finfed.org%2Fdir%2Fwelcome%2Fdonald-schon-learning-reflection-change%2F&amp;data=05%7C02%7Cwil.clements%40south-wales.police.uk%7Ca407fe43890b46174d8708dea49c7811%7C270c2f4dfd0c4f0892a9e5bdd8a87e09%7C0%7C0%7C639129192226037089%7CUnknown%7CTWFpbGZsb3d8eyJFbXB0eU1hcGkiOnRydWUsIlYiOiIwLjAuMDAwMCIsIlAiOiJXaW4zMiIsIkFOIjoiTWFpbCIsIldUIjoyfQ%3D%3D%7C40000%7C%7C%7C&amp;sdata=pOpgaMJY64lP9PF3zp%2BwbInmR%2FlkSlXj6hYiucWW3ZY%3D&amp;reserved=0" TargetMode="External"/><Relationship Id="rId63" Type="http://schemas.openxmlformats.org/officeDocument/2006/relationships/hyperlink" Target="https://gbr01.safelinks.protection.outlook.com/?url=https%3A%2F%2Fdoi.org%2F10.1086%2F670819&amp;data=05%7C02%7Cwil.clements%40south-wales.police.uk%7Ca407fe43890b46174d8708dea49c7811%7C270c2f4dfd0c4f0892a9e5bdd8a87e09%7C0%7C0%7C639129192226376069%7CUnknown%7CTWFpbGZsb3d8eyJFbXB0eU1hcGkiOnRydWUsIlYiOiIwLjAuMDAwMCIsIlAiOiJXaW4zMiIsIkFOIjoiTWFpbCIsIldUIjoyfQ%3D%3D%7C40000%7C%7C%7C&amp;sdata=Pcj0u8sXM5qA9%2Bg%2FvsqUuCVJJXZtT3nALkd0b0FrOdA%3D&amp;reserved=0" TargetMode="External"/><Relationship Id="rId68" Type="http://schemas.openxmlformats.org/officeDocument/2006/relationships/hyperlink" Target="https://gbr01.safelinks.protection.outlook.com/?url=https%3A%2F%2Fr2-vlebooks-com.uwtsd.idm.oclc.org%2FEpubReader%3Fean%3D1781857884098&amp;data=05%7C02%7Cwil.clements%40south-wales.police.uk%7Ca407fe43890b46174d8708dea49c7811%7C270c2f4dfd0c4f0892a9e5bdd8a87e09%7C0%7C0%7C639129192226461876%7CUnknown%7CTWFpbGZsb3d8eyJFbXB0eU1hcGkiOnRydWUsIlYiOiIwLjAuMDAwMCIsIlAiOiJXaW4zMiIsIkFOIjoiTWFpbCIsIldUIjoyfQ%3D%3D%7C40000%7C%7C%7C&amp;sdata=6mzxwzAvU1URNDP6Oor2Ztvo1l%2FYOukiYuhL27sZ0KE%3D&amp;reserved=0"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br01.safelinks.protection.outlook.com/?url=https%3A%2F%2Fdoi.org%2F10.1016%2Fj.heliyon.2023.e17234&amp;data=05%7C02%7Cwil.clements%40south-wales.police.uk%7Ca407fe43890b46174d8708dea49c7811%7C270c2f4dfd0c4f0892a9e5bdd8a87e09%7C0%7C0%7C639129192225143343%7CUnknown%7CTWFpbGZsb3d8eyJFbXB0eU1hcGkiOnRydWUsIlYiOiIwLjAuMDAwMCIsIlAiOiJXaW4zMiIsIkFOIjoiTWFpbCIsIldUIjoyfQ%3D%3D%7C40000%7C%7C%7C&amp;sdata=w%2FDh5rvmuFIGHrlnvcrKRsIB5v6Kkj7byATmJvAMzpc%3D&amp;reserved=0" TargetMode="External"/><Relationship Id="rId29" Type="http://schemas.openxmlformats.org/officeDocument/2006/relationships/hyperlink" Target="https://gbr01.safelinks.protection.outlook.com/?url=https%3A%2F%2Fwww.college.police.uk%2Fcareer-learning%2Fcompetency-and-values-framework&amp;data=05%7C02%7Cwil.clements%40south-wales.police.uk%7Ca407fe43890b46174d8708dea49c7811%7C270c2f4dfd0c4f0892a9e5bdd8a87e09%7C0%7C0%7C639129192225392343%7CUnknown%7CTWFpbGZsb3d8eyJFbXB0eU1hcGkiOnRydWUsIlYiOiIwLjAuMDAwMCIsIlAiOiJXaW4zMiIsIkFOIjoiTWFpbCIsIldUIjoyfQ%3D%3D%7C40000%7C%7C%7C&amp;sdata=PyP%2B3sdYJAiVwnTJ2sQHQz0jVP%2BtRRVutMzbHgeQuXo%3D&amp;reserved=0" TargetMode="Externa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career-learning%2Fleadership%2Fleadership-standards&amp;data=05%7C02%7Cwil.clements%40south-wales.police.uk%7Ca407fe43890b46174d8708dea49c7811%7C270c2f4dfd0c4f0892a9e5bdd8a87e09%7C0%7C0%7C639129192225303635%7CUnknown%7CTWFpbGZsb3d8eyJFbXB0eU1hcGkiOnRydWUsIlYiOiIwLjAuMDAwMCIsIlAiOiJXaW4zMiIsIkFOIjoiTWFpbCIsIldUIjoyfQ%3D%3D%7C40000%7C%7C%7C&amp;sdata=s3L2j4hAc5%2BrwCMOTlkTjrPfwuagKsLQW0mlcNsfwM4%3D&amp;reserved=0" TargetMode="External"/><Relationship Id="rId32" Type="http://schemas.openxmlformats.org/officeDocument/2006/relationships/hyperlink" Target="https://gbr01.safelinks.protection.outlook.com/?url=https%3A%2F%2Fwww.college.police.uk%2Fapp%2Fmedia-and-communications%2Fsocial-media&amp;data=05%7C02%7Cwil.clements%40south-wales.police.uk%7Ca407fe43890b46174d8708dea49c7811%7C270c2f4dfd0c4f0892a9e5bdd8a87e09%7C0%7C0%7C639129192225464784%7CUnknown%7CTWFpbGZsb3d8eyJFbXB0eU1hcGkiOnRydWUsIlYiOiIwLjAuMDAwMCIsIlAiOiJXaW4zMiIsIkFOIjoiTWFpbCIsIldUIjoyfQ%3D%3D%7C40000%7C%7C%7C&amp;sdata=6aieAlUmTKKyBpi4GkwfUOsX35YaeCH1wln0uKLWeWo%3D&amp;reserved=0" TargetMode="External"/><Relationship Id="rId37" Type="http://schemas.openxmlformats.org/officeDocument/2006/relationships/hyperlink" Target="https://gbr01.safelinks.protection.outlook.com/?url=http%3A%2F%2Fgov.uk%2F&amp;data=05%7C02%7Cwil.clements%40south-wales.police.uk%7Ca407fe43890b46174d8708dea49c7811%7C270c2f4dfd0c4f0892a9e5bdd8a87e09%7C0%7C0%7C639129192225555930%7CUnknown%7CTWFpbGZsb3d8eyJFbXB0eU1hcGkiOnRydWUsIlYiOiIwLjAuMDAwMCIsIlAiOiJXaW4zMiIsIkFOIjoiTWFpbCIsIldUIjoyfQ%3D%3D%7C40000%7C%7C%7C&amp;sdata=bDITtzAstl3am4MDyGUsmxX33tGhJh1jeTVzykH0uH4%3D&amp;reserved=0" TargetMode="External"/><Relationship Id="rId40" Type="http://schemas.openxmlformats.org/officeDocument/2006/relationships/hyperlink" Target="https://gbr01.safelinks.protection.outlook.com/?url=https%3A%2F%2Fwww.independent.co.uk%2Fnews%2Fuk%2Fcrime%2Fsouthport-attack-riots-far-right-social-media-b2588628.html%3Futm_source%3Dcopilot.com&amp;data=05%7C02%7Cwil.clements%40south-wales.police.uk%7Ca407fe43890b46174d8708dea49c7811%7C270c2f4dfd0c4f0892a9e5bdd8a87e09%7C0%7C0%7C639129192225630460%7CUnknown%7CTWFpbGZsb3d8eyJFbXB0eU1hcGkiOnRydWUsIlYiOiIwLjAuMDAwMCIsIlAiOiJXaW4zMiIsIkFOIjoiTWFpbCIsIldUIjoyfQ%3D%3D%7C40000%7C%7C%7C&amp;sdata=NUmtnj0ZwTzBj3mkE8yDopoGxL00BkADYJTl1gKVZWQ%3D&amp;reserved=0" TargetMode="External"/><Relationship Id="rId45" Type="http://schemas.openxmlformats.org/officeDocument/2006/relationships/hyperlink" Target="https://gbr01.safelinks.protection.outlook.com/?url=http%3A%2F%2Finfed.org%2F&amp;data=05%7C02%7Cwil.clements%40south-wales.police.uk%7Ca407fe43890b46174d8708dea49c7811%7C270c2f4dfd0c4f0892a9e5bdd8a87e09%7C0%7C0%7C639129192225743445%7CUnknown%7CTWFpbGZsb3d8eyJFbXB0eU1hcGkiOnRydWUsIlYiOiIwLjAuMDAwMCIsIlAiOiJXaW4zMiIsIkFOIjoiTWFpbCIsIldUIjoyfQ%3D%3D%7C40000%7C%7C%7C&amp;sdata=XKY%2BzcsoYhvOpU6lLZqbCV4qaE6llpAVGIk6G%2BnoLR8%3D&amp;reserved=0" TargetMode="External"/><Relationship Id="rId53" Type="http://schemas.openxmlformats.org/officeDocument/2006/relationships/hyperlink" Target="https://gbr01.safelinks.protection.outlook.com/?url=https%3A%2F%2Fwww.simplypsychology.org%2Fclient-centred-therapy.html&amp;data=05%7C02%7Cwil.clements%40south-wales.police.uk%7Ca407fe43890b46174d8708dea49c7811%7C270c2f4dfd0c4f0892a9e5bdd8a87e09%7C0%7C0%7C639129192226166297%7CUnknown%7CTWFpbGZsb3d8eyJFbXB0eU1hcGkiOnRydWUsIlYiOiIwLjAuMDAwMCIsIlAiOiJXaW4zMiIsIkFOIjoiTWFpbCIsIldUIjoyfQ%3D%3D%7C40000%7C%7C%7C&amp;sdata=zsxfxx436mqANFRuxXpUlpr1oAdimf%2FzpoDWiOW8o%2Bs%3D&amp;reserved=0" TargetMode="External"/><Relationship Id="rId58" Type="http://schemas.openxmlformats.org/officeDocument/2006/relationships/hyperlink" Target="https://gbr01.safelinks.protection.outlook.com/?url=https%3A%2F%2Fpolicinginsight.com%2Ffeature%2Fadvertisement%2Fsocial-media-intelligence-an-intelligence-tool-kit-for-uk-policing%2F%3Futm_source%3Dcopilot.com&amp;data=05%7C02%7Cwil.clements%40south-wales.police.uk%7Ca407fe43890b46174d8708dea49c7811%7C270c2f4dfd0c4f0892a9e5bdd8a87e09%7C0%7C0%7C639129192226278709%7CUnknown%7CTWFpbGZsb3d8eyJFbXB0eU1hcGkiOnRydWUsIlYiOiIwLjAuMDAwMCIsIlAiOiJXaW4zMiIsIkFOIjoiTWFpbCIsIldUIjoyfQ%3D%3D%7C40000%7C%7C%7C&amp;sdata=fmsGREqHTLi5d8EWet4TRf7cGi1dXh%2FOxamLyYgWotg%3D&amp;reserved=0" TargetMode="External"/><Relationship Id="rId66" Type="http://schemas.openxmlformats.org/officeDocument/2006/relationships/hyperlink" Target="https://gbr01.safelinks.protection.outlook.com/?url=https%3A%2F%2Fdoi.org%2F10.3389%2Ffpsyg.2018.00357&amp;data=05%7C02%7Cwil.clements%40south-wales.police.uk%7Ca407fe43890b46174d8708dea49c7811%7C270c2f4dfd0c4f0892a9e5bdd8a87e09%7C0%7C0%7C639129192226427125%7CUnknown%7CTWFpbGZsb3d8eyJFbXB0eU1hcGkiOnRydWUsIlYiOiIwLjAuMDAwMCIsIlAiOiJXaW4zMiIsIkFOIjoiTWFpbCIsIldUIjoyfQ%3D%3D%7C40000%7C%7C%7C&amp;sdata=%2BHFGOVosPk%2BSde6knrsMzZrZhT%2BjxpbgyoUVWsxTppA%3D&amp;reserved=0" TargetMode="External"/><Relationship Id="rId5" Type="http://schemas.openxmlformats.org/officeDocument/2006/relationships/numbering" Target="numbering.xml"/><Relationship Id="rId61" Type="http://schemas.openxmlformats.org/officeDocument/2006/relationships/hyperlink" Target="https://gbr01.safelinks.protection.outlook.com/?url=https%3A%2F%2Fwww.britishschoolofcoaching.com%2Fthe-grow-coaching-model%2F%3Futm_source%3Dcopilot.com&amp;data=05%7C02%7Cwil.clements%40south-wales.police.uk%7Ca407fe43890b46174d8708dea49c7811%7C270c2f4dfd0c4f0892a9e5bdd8a87e09%7C0%7C0%7C639129192226338565%7CUnknown%7CTWFpbGZsb3d8eyJFbXB0eU1hcGkiOnRydWUsIlYiOiIwLjAuMDAwMCIsIlAiOiJXaW4zMiIsIkFOIjoiTWFpbCIsIldUIjoyfQ%3D%3D%7C40000%7C%7C%7C&amp;sdata=QHopu7fPew74i99r9TKr5kBHgd5cjhE7S5Vz2Tv10aE%3D&amp;reserved=0" TargetMode="External"/><Relationship Id="rId19" Type="http://schemas.openxmlformats.org/officeDocument/2006/relationships/hyperlink" Target="https://gbr01.safelinks.protection.outlook.com/?url=https%3A%2F%2Fministryofinjustice.co.uk%2Fwp-content%2Fuploads%2F2023%2F03%2Fbaroness-casey-review-march-2023.pdf&amp;data=05%7C02%7Cwil.clements%40south-wales.police.uk%7Ca407fe43890b46174d8708dea49c7811%7C270c2f4dfd0c4f0892a9e5bdd8a87e09%7C0%7C0%7C639129192225211770%7CUnknown%7CTWFpbGZsb3d8eyJFbXB0eU1hcGkiOnRydWUsIlYiOiIwLjAuMDAwMCIsIlAiOiJXaW4zMiIsIkFOIjoiTWFpbCIsIldUIjoyfQ%3D%3D%7C40000%7C%7C%7C&amp;sdata=%2FsXhyTfCpFEJ1P3Qywh36SOIVn77FV5KEnnSHVXHzxE%3D&amp;reserved=0" TargetMode="External"/><Relationship Id="rId14" Type="http://schemas.openxmlformats.org/officeDocument/2006/relationships/footer" Target="footer1.xml"/><Relationship Id="rId22" Type="http://schemas.openxmlformats.org/officeDocument/2006/relationships/hyperlink" Target="https://gbr01.safelinks.protection.outlook.com/?url=https%3A%2F%2Fwww.college.police.uk%2Fapp%2Fprofessional-standards&amp;data=05%7C02%7Cwil.clements%40south-wales.police.uk%7Ca407fe43890b46174d8708dea49c7811%7C270c2f4dfd0c4f0892a9e5bdd8a87e09%7C0%7C0%7C639129192225268662%7CUnknown%7CTWFpbGZsb3d8eyJFbXB0eU1hcGkiOnRydWUsIlYiOiIwLjAuMDAwMCIsIlAiOiJXaW4zMiIsIkFOIjoiTWFpbCIsIldUIjoyfQ%3D%3D%7C40000%7C%7C%7C&amp;sdata=HjPzjvJlUwRuGBAHVqw5ZVcXDsMbe0Y%2FTzmYjAQ5EOY%3D&amp;reserved=0" TargetMode="External"/><Relationship Id="rId27" Type="http://schemas.openxmlformats.org/officeDocument/2006/relationships/hyperlink" Target="https://gbr01.safelinks.protection.outlook.com/?url=https%3A%2F%2Fwww.college.police.uk%2Farticle%2Fcode-of-ethics&amp;data=05%7C02%7Cwil.clements%40south-wales.police.uk%7Ca407fe43890b46174d8708dea49c7811%7C270c2f4dfd0c4f0892a9e5bdd8a87e09%7C0%7C0%7C639129192225356686%7CUnknown%7CTWFpbGZsb3d8eyJFbXB0eU1hcGkiOnRydWUsIlYiOiIwLjAuMDAwMCIsIlAiOiJXaW4zMiIsIkFOIjoiTWFpbCIsIldUIjoyfQ%3D%3D%7C40000%7C%7C%7C&amp;sdata=GAskLgfYF7ZIcEeLRrTyLgJJFsCln8YhnejXdovfbuo%3D&amp;reserved=0" TargetMode="External"/><Relationship Id="rId30" Type="http://schemas.openxmlformats.org/officeDocument/2006/relationships/hyperlink" Target="https://gbr01.safelinks.protection.outlook.com/?url=https%3A%2F%2Fwww.college.police.uk%2Fethics%2Fcode-of-ethics%3Futm_source%3Dchatgpt.com&amp;data=05%7C02%7Cwil.clements%40south-wales.police.uk%7Ca407fe43890b46174d8708dea49c7811%7C270c2f4dfd0c4f0892a9e5bdd8a87e09%7C0%7C0%7C639129192225419649%7CUnknown%7CTWFpbGZsb3d8eyJFbXB0eU1hcGkiOnRydWUsIlYiOiIwLjAuMDAwMCIsIlAiOiJXaW4zMiIsIkFOIjoiTWFpbCIsIldUIjoyfQ%3D%3D%7C40000%7C%7C%7C&amp;sdata=EDxIZ%2FaWYOy27MEfkOKZIxmCF9txARkFlwJH0jYrXX8%3D&amp;reserved=0" TargetMode="External"/><Relationship Id="rId35" Type="http://schemas.openxmlformats.org/officeDocument/2006/relationships/hyperlink" Target="https://gbr01.safelinks.protection.outlook.com/?url=https%3A%2F%2Fdoi.org%2F10.33776%2Fremo.vi19.7224&amp;data=05%7C02%7Cwil.clements%40south-wales.police.uk%7Ca407fe43890b46174d8708dea49c7811%7C270c2f4dfd0c4f0892a9e5bdd8a87e09%7C0%7C0%7C639129192225518936%7CUnknown%7CTWFpbGZsb3d8eyJFbXB0eU1hcGkiOnRydWUsIlYiOiIwLjAuMDAwMCIsIlAiOiJXaW4zMiIsIkFOIjoiTWFpbCIsIldUIjoyfQ%3D%3D%7C40000%7C%7C%7C&amp;sdata=LKpT5p6F3nOm6H7rFK1p9sZHOFAZHJacm%2BFMOmwEhp4%3D&amp;reserved=0" TargetMode="External"/><Relationship Id="rId43" Type="http://schemas.openxmlformats.org/officeDocument/2006/relationships/hyperlink" Target="https://gbr01.safelinks.protection.outlook.com/?url=https%3A%2F%2Fassets.publishing.service.gov.uk%2Fmedia%2F5a81645340f0b623026970e3%2F2016_Candidate_Guidance__The_College_of_Policing__v1.pdf&amp;data=05%7C02%7Cwil.clements%40south-wales.police.uk%7Ca407fe43890b46174d8708dea49c7811%7C270c2f4dfd0c4f0892a9e5bdd8a87e09%7C0%7C0%7C639129192225690149%7CUnknown%7CTWFpbGZsb3d8eyJFbXB0eU1hcGkiOnRydWUsIlYiOiIwLjAuMDAwMCIsIlAiOiJXaW4zMiIsIkFOIjoiTWFpbCIsIldUIjoyfQ%3D%3D%7C40000%7C%7C%7C&amp;sdata=nejSyAt%2F2rE7KNdpZrzdczwBdn0zuvoFoqQToh%2BT63Y%3D&amp;reserved=0" TargetMode="External"/><Relationship Id="rId48" Type="http://schemas.openxmlformats.org/officeDocument/2006/relationships/hyperlink" Target="https://gbr01.safelinks.protection.outlook.com/?url=https%3A%2F%2Fwww.iod.com%2Fresources%2Femployment-and-skills%2Fwhat-is-mentoring%2F&amp;data=05%7C02%7Cwil.clements%40south-wales.police.uk%7Ca407fe43890b46174d8708dea49c7811%7C270c2f4dfd0c4f0892a9e5bdd8a87e09%7C0%7C0%7C639129192226068272%7CUnknown%7CTWFpbGZsb3d8eyJFbXB0eU1hcGkiOnRydWUsIlYiOiIwLjAuMDAwMCIsIlAiOiJXaW4zMiIsIkFOIjoiTWFpbCIsIldUIjoyfQ%3D%3D%7C40000%7C%7C%7C&amp;sdata=XTs4RAsQsEC4%2FBbubr9Stsm02XuJPDR4nsP5DAl4buY%3D&amp;reserved=0" TargetMode="External"/><Relationship Id="rId56" Type="http://schemas.openxmlformats.org/officeDocument/2006/relationships/hyperlink" Target="https://gbr01.safelinks.protection.outlook.com/?url=https%3A%2F%2Fdoi.org%2F10.1007%2Fs11301-022-00263-y&amp;data=05%7C02%7Cwil.clements%40south-wales.police.uk%7Ca407fe43890b46174d8708dea49c7811%7C270c2f4dfd0c4f0892a9e5bdd8a87e09%7C0%7C0%7C639129192226230363%7CUnknown%7CTWFpbGZsb3d8eyJFbXB0eU1hcGkiOnRydWUsIlYiOiIwLjAuMDAwMCIsIlAiOiJXaW4zMiIsIkFOIjoiTWFpbCIsIldUIjoyfQ%3D%3D%7C40000%7C%7C%7C&amp;sdata=eP3foIfmP8M2uuEmuMZB8x0s8VlXaAwij87wVzQLmjM%3D&amp;reserved=0" TargetMode="External"/><Relationship Id="rId64" Type="http://schemas.openxmlformats.org/officeDocument/2006/relationships/hyperlink" Target="https://gbr01.safelinks.protection.outlook.com/?url=https%3A%2F%2Fwww.police1.com%2Fchiefs-sheriffs%2Farticles%2Fwhat-would-sir-robert-peel-do-Lvjin2Ou9nQBfPoO%2F%3Futm_source%3Dcopilot.com&amp;data=05%7C02%7Cwil.clements%40south-wales.police.uk%7Ca407fe43890b46174d8708dea49c7811%7C270c2f4dfd0c4f0892a9e5bdd8a87e09%7C0%7C0%7C639129192226393234%7CUnknown%7CTWFpbGZsb3d8eyJFbXB0eU1hcGkiOnRydWUsIlYiOiIwLjAuMDAwMCIsIlAiOiJXaW4zMiIsIkFOIjoiTWFpbCIsIldUIjoyfQ%3D%3D%7C40000%7C%7C%7C&amp;sdata=Zb64T8DY52D9oIm%2F7%2B2Ng7JxI1GorOan6Af%2FhramFvI%3D&amp;reserved=0"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gbr01.safelinks.protection.outlook.com/?url=https%3A%2F%2Fwww.legislation.gov.uk%2Fukpga%2F1984%2F60%2Fsection%2F32%3Futm_source%3Dcopilot.com&amp;data=05%7C02%7Cwil.clements%40south-wales.police.uk%7Ca407fe43890b46174d8708dea49c7811%7C270c2f4dfd0c4f0892a9e5bdd8a87e09%7C0%7C0%7C639129192226126988%7CUnknown%7CTWFpbGZsb3d8eyJFbXB0eU1hcGkiOnRydWUsIlYiOiIwLjAuMDAwMCIsIlAiOiJXaW4zMiIsIkFOIjoiTWFpbCIsIldUIjoyfQ%3D%3D%7C40000%7C%7C%7C&amp;sdata=gp2efxLAwifNXk9FRRXvICf0a81Qh2EJhayDJKqtm3s%3D&amp;reserved=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doi.org%2F10.1177%2F1461355717750173&amp;data=05%7C02%7Cwil.clements%40south-wales.police.uk%7Ca407fe43890b46174d8708dea49c7811%7C270c2f4dfd0c4f0892a9e5bdd8a87e09%7C0%7C0%7C639129192225175390%7CUnknown%7CTWFpbGZsb3d8eyJFbXB0eU1hcGkiOnRydWUsIlYiOiIwLjAuMDAwMCIsIlAiOiJXaW4zMiIsIkFOIjoiTWFpbCIsIldUIjoyfQ%3D%3D%7C40000%7C%7C%7C&amp;sdata=Aj04nNg37%2ByUikN2kUc%2BjvTygCcQx4aHO04XmRk7QRU%3D&amp;reserved=0" TargetMode="External"/><Relationship Id="rId25" Type="http://schemas.openxmlformats.org/officeDocument/2006/relationships/hyperlink" Target="https://gbr01.safelinks.protection.outlook.com/?url=https%3A%2F%2Fwww.college.police.uk%2Fethics%2Fcode-of-ethics&amp;data=05%7C02%7Cwil.clements%40south-wales.police.uk%7Ca407fe43890b46174d8708dea49c7811%7C270c2f4dfd0c4f0892a9e5bdd8a87e09%7C0%7C0%7C639129192225321032%7CUnknown%7CTWFpbGZsb3d8eyJFbXB0eU1hcGkiOnRydWUsIlYiOiIwLjAuMDAwMCIsIlAiOiJXaW4zMiIsIkFOIjoiTWFpbCIsIldUIjoyfQ%3D%3D%7C40000%7C%7C%7C&amp;sdata=m77SFLyLcKT7PMwtaqvaB%2BQmDxMBFT%2BuMR3bhshSHEY%3D&amp;reserved=0" TargetMode="External"/><Relationship Id="rId33" Type="http://schemas.openxmlformats.org/officeDocument/2006/relationships/hyperlink" Target="https://gbr01.safelinks.protection.outlook.com/?url=https%3A%2F%2Fdoi.org%2F10.2202%2F1944-2866.1130&amp;data=05%7C02%7Cwil.clements%40south-wales.police.uk%7Ca407fe43890b46174d8708dea49c7811%7C270c2f4dfd0c4f0892a9e5bdd8a87e09%7C0%7C0%7C639129192225483049%7CUnknown%7CTWFpbGZsb3d8eyJFbXB0eU1hcGkiOnRydWUsIlYiOiIwLjAuMDAwMCIsIlAiOiJXaW4zMiIsIkFOIjoiTWFpbCIsIldUIjoyfQ%3D%3D%7C40000%7C%7C%7C&amp;sdata=hsZYQEFauNrerA2Bioyf4MUTXFnvyrIOsgoUcesvRCM%3D&amp;reserved=0" TargetMode="External"/><Relationship Id="rId38" Type="http://schemas.openxmlformats.org/officeDocument/2006/relationships/hyperlink" Target="https://gbr01.safelinks.protection.outlook.com/?url=http%3A%2F%2Flegislation.gov.uk%2F&amp;data=05%7C02%7Cwil.clements%40south-wales.police.uk%7Ca407fe43890b46174d8708dea49c7811%7C270c2f4dfd0c4f0892a9e5bdd8a87e09%7C0%7C0%7C639129192225583548%7CUnknown%7CTWFpbGZsb3d8eyJFbXB0eU1hcGkiOnRydWUsIlYiOiIwLjAuMDAwMCIsIlAiOiJXaW4zMiIsIkFOIjoiTWFpbCIsIldUIjoyfQ%3D%3D%7C40000%7C%7C%7C&amp;sdata=yRGf1qRVM4K5mD3oqjyQhbraovc9CV1dLddEmmkjVoY%3D&amp;reserved=0" TargetMode="External"/><Relationship Id="rId46" Type="http://schemas.openxmlformats.org/officeDocument/2006/relationships/hyperlink" Target="https://gbr01.safelinks.protection.outlook.com/?url=http%3A%2F%2Finfed.org%2F&amp;data=05%7C02%7Cwil.clements%40south-wales.police.uk%7Ca407fe43890b46174d8708dea49c7811%7C270c2f4dfd0c4f0892a9e5bdd8a87e09%7C0%7C0%7C639129192225994867%7CUnknown%7CTWFpbGZsb3d8eyJFbXB0eU1hcGkiOnRydWUsIlYiOiIwLjAuMDAwMCIsIlAiOiJXaW4zMiIsIkFOIjoiTWFpbCIsIldUIjoyfQ%3D%3D%7C40000%7C%7C%7C&amp;sdata=hxYxsU1986Lwd4fmF%2BCLOx9q%2BqXDC2pfHXLSD3gw4H8%3D&amp;reserved=0" TargetMode="External"/><Relationship Id="rId59" Type="http://schemas.openxmlformats.org/officeDocument/2006/relationships/hyperlink" Target="https://gbr01.safelinks.protection.outlook.com/?url=https%3A%2F%2Fpolicesuccess.co.uk%2Fblog%2Fwhat-are-the-peelian-principles&amp;data=05%7C02%7Cwil.clements%40south-wales.police.uk%7Ca407fe43890b46174d8708dea49c7811%7C270c2f4dfd0c4f0892a9e5bdd8a87e09%7C0%7C0%7C639129192226300490%7CUnknown%7CTWFpbGZsb3d8eyJFbXB0eU1hcGkiOnRydWUsIlYiOiIwLjAuMDAwMCIsIlAiOiJXaW4zMiIsIkFOIjoiTWFpbCIsIldUIjoyfQ%3D%3D%7C40000%7C%7C%7C&amp;sdata=nqjQdsvAZoy4X5UNxTHDb7WTivI2CpUTrBL9oUYj%2BwI%3D&amp;reserved=0" TargetMode="External"/><Relationship Id="rId67" Type="http://schemas.openxmlformats.org/officeDocument/2006/relationships/hyperlink" Target="https://gbr01.safelinks.protection.outlook.com/?url=https%3A%2F%2Fdoi.org%2F10.1186%2Fs12912-024-02582-9&amp;data=05%7C02%7Cwil.clements%40south-wales.police.uk%7Ca407fe43890b46174d8708dea49c7811%7C270c2f4dfd0c4f0892a9e5bdd8a87e09%7C0%7C0%7C639129192226444586%7CUnknown%7CTWFpbGZsb3d8eyJFbXB0eU1hcGkiOnRydWUsIlYiOiIwLjAuMDAwMCIsIlAiOiJXaW4zMiIsIkFOIjoiTWFpbCIsIldUIjoyfQ%3D%3D%7C40000%7C%7C%7C&amp;sdata=xd8KspbOpWXJXHW02oQprQVaK91H7FVQC5b%2Bo0oTWD4%3D&amp;reserved=0" TargetMode="External"/><Relationship Id="rId20" Type="http://schemas.openxmlformats.org/officeDocument/2006/relationships/hyperlink" Target="https://gbr01.safelinks.protection.outlook.com/?url=https%3A%2F%2Fwww.college.police.uk%2Fapp%2Fdomestic-abuse&amp;data=05%7C02%7Cwil.clements%40south-wales.police.uk%7Ca407fe43890b46174d8708dea49c7811%7C270c2f4dfd0c4f0892a9e5bdd8a87e09%7C0%7C0%7C639129192225229709%7CUnknown%7CTWFpbGZsb3d8eyJFbXB0eU1hcGkiOnRydWUsIlYiOiIwLjAuMDAwMCIsIlAiOiJXaW4zMiIsIkFOIjoiTWFpbCIsIldUIjoyfQ%3D%3D%7C40000%7C%7C%7C&amp;sdata=ANJALsXihpgRY7hifuHHtdeC5On8EraXnllZk0DxaCc%3D&amp;reserved=0" TargetMode="External"/><Relationship Id="rId41" Type="http://schemas.openxmlformats.org/officeDocument/2006/relationships/hyperlink" Target="https://gbr01.safelinks.protection.outlook.com/?url=https%3A%2F%2Fwww.cipd.org%2Fuk%2Fknowledge%2Ffactsheets%2Fcoaching-mentoring-factsheet%2F&amp;data=05%7C02%7Cwil.clements%40south-wales.police.uk%7Ca407fe43890b46174d8708dea49c7811%7C270c2f4dfd0c4f0892a9e5bdd8a87e09%7C0%7C0%7C639129192225650614%7CUnknown%7CTWFpbGZsb3d8eyJFbXB0eU1hcGkiOnRydWUsIlYiOiIwLjAuMDAwMCIsIlAiOiJXaW4zMiIsIkFOIjoiTWFpbCIsIldUIjoyfQ%3D%3D%7C40000%7C%7C%7C&amp;sdata=jis%2BfHeoISxlOeOMWjT77DyvTWJoNkUjYYwteFUmUxA%3D&amp;reserved=0" TargetMode="External"/><Relationship Id="rId54" Type="http://schemas.openxmlformats.org/officeDocument/2006/relationships/hyperlink" Target="https://gbr01.safelinks.protection.outlook.com/?url=https%3A%2F%2Fwww.npcc.police.uk%2FSysSiteAssets%2Fmedia%2Fdownloads%2Fpublications%2Fpublications-log%2Flocal-policing-coordination-committee%2F2024%2Fnpcc-bwv-guidance-2024.pdf&amp;data=05%7C02%7Cwil.clements%40south-wales.police.uk%7Ca407fe43890b46174d8708dea49c7811%7C270c2f4dfd0c4f0892a9e5bdd8a87e09%7C0%7C0%7C639129192226184146%7CUnknown%7CTWFpbGZsb3d8eyJFbXB0eU1hcGkiOnRydWUsIlYiOiIwLjAuMDAwMCIsIlAiOiJXaW4zMiIsIkFOIjoiTWFpbCIsIldUIjoyfQ%3D%3D%7C40000%7C%7C%7C&amp;sdata=Te2L1uEN7KN%2FmjWGUYBTMVlIiLnJYYG53h%2BNXi32aGE%3D&amp;reserved=0" TargetMode="External"/><Relationship Id="rId62" Type="http://schemas.openxmlformats.org/officeDocument/2006/relationships/hyperlink" Target="https://gbr01.safelinks.protection.outlook.com/?url=https%3A%2F%2Fwww.simplypsychology.org%2Flearning-kolb.html%3Futm_source%3Dcopilot.com&amp;data=05%7C02%7Cwil.clements%40south-wales.police.uk%7Ca407fe43890b46174d8708dea49c7811%7C270c2f4dfd0c4f0892a9e5bdd8a87e09%7C0%7C0%7C639129192226356859%7CUnknown%7CTWFpbGZsb3d8eyJFbXB0eU1hcGkiOnRydWUsIlYiOiIwLjAuMDAwMCIsIlAiOiJXaW4zMiIsIkFOIjoiTWFpbCIsIldUIjoyfQ%3D%3D%7C40000%7C%7C%7C&amp;sdata=zwpRaj6lvSygotveQp4csPlN0LB2upU4HxJtq1fb3Qk%3D&amp;reserved=0"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gbr01.safelinks.protection.outlook.com/?url=http%3A%2F%2Flegislation.gov.uk%2F&amp;data=05%7C02%7Cwil.clements%40south-wales.police.uk%7Cb02e240896404d618e9a08dea4770161%7C270c2f4dfd0c4f0892a9e5bdd8a87e09%7C0%7C0%7C639129028217053593%7CUnknown%7CTWFpbGZsb3d8eyJFbXB0eU1hcGkiOnRydWUsIlYiOiIwLjAuMDAwMCIsIlAiOiJXaW4zMiIsIkFOIjoiTWFpbCIsIldUIjoyfQ%3D%3D%7C0%7C%7C%7C&amp;sdata=SSOyT5gtyJeJh9MSU%2FNosEUpWPwu6dJgj7tPpbm6xmo%3D&amp;reserved=0" TargetMode="External"/><Relationship Id="rId23" Type="http://schemas.openxmlformats.org/officeDocument/2006/relationships/hyperlink" Target="https://gbr01.safelinks.protection.outlook.com/?url=https%3A%2F%2Fassets.college.police.uk%2Fs3fs-public%2F2020-12%2FTransformation-framework.pdf&amp;data=05%7C02%7Cwil.clements%40south-wales.police.uk%7Ca407fe43890b46174d8708dea49c7811%7C270c2f4dfd0c4f0892a9e5bdd8a87e09%7C0%7C0%7C639129192225285837%7CUnknown%7CTWFpbGZsb3d8eyJFbXB0eU1hcGkiOnRydWUsIlYiOiIwLjAuMDAwMCIsIlAiOiJXaW4zMiIsIkFOIjoiTWFpbCIsIldUIjoyfQ%3D%3D%7C40000%7C%7C%7C&amp;sdata=tbY0PIl%2B9tBgFNmRr1vyBqF2D1GUFkgBkqHWtR4K7Kw%3D&amp;reserved=0" TargetMode="External"/><Relationship Id="rId28" Type="http://schemas.openxmlformats.org/officeDocument/2006/relationships/hyperlink" Target="https://gbr01.safelinks.protection.outlook.com/?url=http%3A%2F%2Fwww.college.police.uk%2F&amp;data=05%7C02%7Cwil.clements%40south-wales.police.uk%7Ca407fe43890b46174d8708dea49c7811%7C270c2f4dfd0c4f0892a9e5bdd8a87e09%7C0%7C0%7C639129192225374462%7CUnknown%7CTWFpbGZsb3d8eyJFbXB0eU1hcGkiOnRydWUsIlYiOiIwLjAuMDAwMCIsIlAiOiJXaW4zMiIsIkFOIjoiTWFpbCIsIldUIjoyfQ%3D%3D%7C40000%7C%7C%7C&amp;sdata=jjIgPKfRYpTZb10UrrmJE3PEVARhx9B42r3raVrDgeM%3D&amp;reserved=0" TargetMode="External"/><Relationship Id="rId36" Type="http://schemas.openxmlformats.org/officeDocument/2006/relationships/hyperlink" Target="https://gbr01.safelinks.protection.outlook.com/?url=https%3A%2F%2Fsimply.coach%2Flearn-coaching-models%2Foskar-coaching-model-steps-questions-and-examples%2F%3Futm_source%3Dcopilot.com&amp;data=05%7C02%7Cwil.clements%40south-wales.police.uk%7Ca407fe43890b46174d8708dea49c7811%7C270c2f4dfd0c4f0892a9e5bdd8a87e09%7C0%7C0%7C639129192225536697%7CUnknown%7CTWFpbGZsb3d8eyJFbXB0eU1hcGkiOnRydWUsIlYiOiIwLjAuMDAwMCIsIlAiOiJXaW4zMiIsIkFOIjoiTWFpbCIsIldUIjoyfQ%3D%3D%7C40000%7C%7C%7C&amp;sdata=sYciMPZFkE8WeJfydUQvaIQk%2B9i0G5Ux7zfSvCIQ8TU%3D&amp;reserved=0" TargetMode="External"/><Relationship Id="rId49" Type="http://schemas.openxmlformats.org/officeDocument/2006/relationships/hyperlink" Target="https://gbr01.safelinks.protection.outlook.com/?url=https%3A%2F%2Feu-opensci.org%2Findex.php%2Fejbmr%2Farticle%2Fview%2F51661%2F7551&amp;data=05%7C02%7Cwil.clements%40south-wales.police.uk%7Ca407fe43890b46174d8708dea49c7811%7C270c2f4dfd0c4f0892a9e5bdd8a87e09%7C0%7C0%7C639129192226089770%7CUnknown%7CTWFpbGZsb3d8eyJFbXB0eU1hcGkiOnRydWUsIlYiOiIwLjAuMDAwMCIsIlAiOiJXaW4zMiIsIkFOIjoiTWFpbCIsIldUIjoyfQ%3D%3D%7C40000%7C%7C%7C&amp;sdata=JipjZ4sIF4B7PAORIrQhBh0sVya22L47PD5jYPSYT8A%3D&amp;reserved=0" TargetMode="External"/><Relationship Id="rId57" Type="http://schemas.openxmlformats.org/officeDocument/2006/relationships/hyperlink" Target="https://gbr01.safelinks.protection.outlook.com/?url=https%3A%2F%2Fpolfed.org%2Fdorset%2Fnews%2F2022%2Fpolice-degree-scheme-is-putting-enormous-pressure-on-new-recruits-says-federation%2F&amp;data=05%7C02%7Cwil.clements%40south-wales.police.uk%7Ca407fe43890b46174d8708dea49c7811%7C270c2f4dfd0c4f0892a9e5bdd8a87e09%7C0%7C0%7C639129192226253357%7CUnknown%7CTWFpbGZsb3d8eyJFbXB0eU1hcGkiOnRydWUsIlYiOiIwLjAuMDAwMCIsIlAiOiJXaW4zMiIsIkFOIjoiTWFpbCIsIldUIjoyfQ%3D%3D%7C40000%7C%7C%7C&amp;sdata=YB8d5gj4j8Tl1HiTBRoAFhsnKUGB8yTSavh80lXsB6E%3D&amp;reserved=0" TargetMode="External"/><Relationship Id="rId10" Type="http://schemas.openxmlformats.org/officeDocument/2006/relationships/endnotes" Target="endnotes.xml"/><Relationship Id="rId31" Type="http://schemas.openxmlformats.org/officeDocument/2006/relationships/hyperlink" Target="https://gbr01.safelinks.protection.outlook.com/?url=https%3A%2F%2Fwww.college.police.uk%2F%3Futm_source%3Dcopilot.com&amp;data=05%7C02%7Cwil.clements%40south-wales.police.uk%7Ca407fe43890b46174d8708dea49c7811%7C270c2f4dfd0c4f0892a9e5bdd8a87e09%7C0%7C0%7C639129192225445912%7CUnknown%7CTWFpbGZsb3d8eyJFbXB0eU1hcGkiOnRydWUsIlYiOiIwLjAuMDAwMCIsIlAiOiJXaW4zMiIsIkFOIjoiTWFpbCIsIldUIjoyfQ%3D%3D%7C40000%7C%7C%7C&amp;sdata=PUd4C8KnsXn1fOBP3l98nk1odvWYchoOnmqfb4Dr%2FLc%3D&amp;reserved=0" TargetMode="External"/><Relationship Id="rId44" Type="http://schemas.openxmlformats.org/officeDocument/2006/relationships/hyperlink" Target="https://gbr01.safelinks.protection.outlook.com/?url=https%3A%2F%2Fassets.publishing.service.gov.uk%2Fmedia%2F64955fb9de8682000cbc8cf0%2FStrategic_Policing_Requirement_V1.3.pdf&amp;data=05%7C02%7Cwil.clements%40south-wales.police.uk%7Ca407fe43890b46174d8708dea49c7811%7C270c2f4dfd0c4f0892a9e5bdd8a87e09%7C0%7C0%7C639129192225709716%7CUnknown%7CTWFpbGZsb3d8eyJFbXB0eU1hcGkiOnRydWUsIlYiOiIwLjAuMDAwMCIsIlAiOiJXaW4zMiIsIkFOIjoiTWFpbCIsIldUIjoyfQ%3D%3D%7C40000%7C%7C%7C&amp;sdata=8sjG%2B43w%2Bc5mPPL2rpP3Nw%2BEvAsTQIvDneodRNZ%2BWQ0%3D&amp;reserved=0" TargetMode="External"/><Relationship Id="rId52" Type="http://schemas.openxmlformats.org/officeDocument/2006/relationships/hyperlink" Target="https://gbr01.safelinks.protection.outlook.com/?url=https%3A%2F%2Fwww.simplypsychology.org%2Fbandura.html&amp;data=05%7C02%7Cwil.clements%40south-wales.police.uk%7Ca407fe43890b46174d8708dea49c7811%7C270c2f4dfd0c4f0892a9e5bdd8a87e09%7C0%7C0%7C639129192226147105%7CUnknown%7CTWFpbGZsb3d8eyJFbXB0eU1hcGkiOnRydWUsIlYiOiIwLjAuMDAwMCIsIlAiOiJXaW4zMiIsIkFOIjoiTWFpbCIsIldUIjoyfQ%3D%3D%7C40000%7C%7C%7C&amp;sdata=OHZaSuQzTWgZaKblx9pPnBcVLR%2BcQlFz0OaI4SvKjRY%3D&amp;reserved=0" TargetMode="External"/><Relationship Id="rId60" Type="http://schemas.openxmlformats.org/officeDocument/2006/relationships/hyperlink" Target="https://gbr01.safelinks.protection.outlook.com/?url=https%3A%2F%2Fpolicing.uk%2Fknowledge%2Fcareers%2Ftraining-and-probation%3Futm_source%3Dcopilot.com&amp;data=05%7C02%7Cwil.clements%40south-wales.police.uk%7Ca407fe43890b46174d8708dea49c7811%7C270c2f4dfd0c4f0892a9e5bdd8a87e09%7C0%7C0%7C639129192226319473%7CUnknown%7CTWFpbGZsb3d8eyJFbXB0eU1hcGkiOnRydWUsIlYiOiIwLjAuMDAwMCIsIlAiOiJXaW4zMiIsIkFOIjoiTWFpbCIsIldUIjoyfQ%3D%3D%7C40000%7C%7C%7C&amp;sdata=0aFc62bxnxFFoflbxMGwvEYhIi59Lg25mj6ovSqjR8E%3D&amp;reserved=0" TargetMode="External"/><Relationship Id="rId65" Type="http://schemas.openxmlformats.org/officeDocument/2006/relationships/hyperlink" Target="https://gbr01.safelinks.protection.outlook.com/?url=https%3A%2F%2Fdoi.org%2F10.1127%2F0003-9136%2F2005%2F0163-0555&amp;data=05%7C02%7Cwil.clements%40south-wales.police.uk%7Ca407fe43890b46174d8708dea49c7811%7C270c2f4dfd0c4f0892a9e5bdd8a87e09%7C0%7C0%7C639129192226410234%7CUnknown%7CTWFpbGZsb3d8eyJFbXB0eU1hcGkiOnRydWUsIlYiOiIwLjAuMDAwMCIsIlAiOiJXaW4zMiIsIkFOIjoiTWFpbCIsIldUIjoyfQ%3D%3D%7C40000%7C%7C%7C&amp;sdata=l0waPPNoG%2BK8DXl%2FMFBlyr9CP94q8rjaavCKPcB5eDU%3D&amp;reserved=0"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police1.com%2Finvestigations%2Fsocial-media-as-an-investigative-tool-osint-strategies-for-law-enforcement%3Futm_source%3Dcopilot.com&amp;data=05%7C02%7Cwil.clements%40south-wales.police.uk%7Ca407fe43890b46174d8708dea49c7811%7C270c2f4dfd0c4f0892a9e5bdd8a87e09%7C0%7C0%7C639129192225193848%7CUnknown%7CTWFpbGZsb3d8eyJFbXB0eU1hcGkiOnRydWUsIlYiOiIwLjAuMDAwMCIsIlAiOiJXaW4zMiIsIkFOIjoiTWFpbCIsIldUIjoyfQ%3D%3D%7C40000%7C%7C%7C&amp;sdata=qHszFZesxPe1lW1k3egBuIkWGGLl7SDnEDNGxLQaNmY%3D&amp;reserved=0" TargetMode="External"/><Relationship Id="rId39" Type="http://schemas.openxmlformats.org/officeDocument/2006/relationships/hyperlink" Target="https://gbr01.safelinks.protection.outlook.com/?url=https%3A%2F%2Fwww.legislation.gov.uk%2Fukpga%2F2018%2F12%2Fcontents&amp;data=05%7C02%7Cwil.clements%40south-wales.police.uk%7Ca407fe43890b46174d8708dea49c7811%7C270c2f4dfd0c4f0892a9e5bdd8a87e09%7C0%7C0%7C639129192225609595%7CUnknown%7CTWFpbGZsb3d8eyJFbXB0eU1hcGkiOnRydWUsIlYiOiIwLjAuMDAwMCIsIlAiOiJXaW4zMiIsIkFOIjoiTWFpbCIsIldUIjoyfQ%3D%3D%7C40000%7C%7C%7C&amp;sdata=bQ3SAF8FMv6%2B4lkqi8k6qRXMBJbXWSnJCwfKUuWef8w%3D&amp;reserved=0" TargetMode="External"/><Relationship Id="rId34" Type="http://schemas.openxmlformats.org/officeDocument/2006/relationships/hyperlink" Target="https://gbr01.safelinks.protection.outlook.com/?url=https%3A%2F%2Fdoi.org%2F10.3390%2Fworld6020063&amp;data=05%7C02%7Cwil.clements%40south-wales.police.uk%7Ca407fe43890b46174d8708dea49c7811%7C270c2f4dfd0c4f0892a9e5bdd8a87e09%7C0%7C0%7C639129192225500906%7CUnknown%7CTWFpbGZsb3d8eyJFbXB0eU1hcGkiOnRydWUsIlYiOiIwLjAuMDAwMCIsIlAiOiJXaW4zMiIsIkFOIjoiTWFpbCIsIldUIjoyfQ%3D%3D%7C40000%7C%7C%7C&amp;sdata=fw6OnpHyFHQpVkqYcxJprVWaaenBS48DcdhkQPSQb2Q%3D&amp;reserved=0" TargetMode="External"/><Relationship Id="rId50" Type="http://schemas.openxmlformats.org/officeDocument/2006/relationships/hyperlink" Target="https://gbr01.safelinks.protection.outlook.com/?url=http%3A%2F%2Flegislation.gov.uk%2F&amp;data=05%7C02%7Cwil.clements%40south-wales.police.uk%7Ca407fe43890b46174d8708dea49c7811%7C270c2f4dfd0c4f0892a9e5bdd8a87e09%7C0%7C0%7C639129192226108094%7CUnknown%7CTWFpbGZsb3d8eyJFbXB0eU1hcGkiOnRydWUsIlYiOiIwLjAuMDAwMCIsIlAiOiJXaW4zMiIsIkFOIjoiTWFpbCIsIldUIjoyfQ%3D%3D%7C40000%7C%7C%7C&amp;sdata=d1BXclFq4KbGzsAFJz4u9riH0Ax2rrJYF6lcANQYLY8%3D&amp;reserved=0" TargetMode="External"/><Relationship Id="rId55" Type="http://schemas.openxmlformats.org/officeDocument/2006/relationships/hyperlink" Target="https://gbr01.safelinks.protection.outlook.com/?url=https%3A%2F%2Fassets.college.police.uk%2Fs3fs-public%2Fpolicing_vision_2025.pdf&amp;data=05%7C02%7Cwil.clements%40south-wales.police.uk%7Ca407fe43890b46174d8708dea49c7811%7C270c2f4dfd0c4f0892a9e5bdd8a87e09%7C0%7C0%7C639129192226205147%7CUnknown%7CTWFpbGZsb3d8eyJFbXB0eU1hcGkiOnRydWUsIlYiOiIwLjAuMDAwMCIsIlAiOiJXaW4zMiIsIkFOIjoiTWFpbCIsIldUIjoyfQ%3D%3D%7C40000%7C%7C%7C&amp;sdata=Puam%2Buls%2FK%2BYVQyT8t%2BYSApVIhp%2Be8qa2p7n91lUPqA%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16881</Words>
  <Characters>96227</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Clements,Wil swp8741</cp:lastModifiedBy>
  <cp:revision>2</cp:revision>
  <cp:lastPrinted>2014-08-26T08:55:00Z</cp:lastPrinted>
  <dcterms:created xsi:type="dcterms:W3CDTF">2026-04-27T21:12:00Z</dcterms:created>
  <dcterms:modified xsi:type="dcterms:W3CDTF">2026-04-27T21:12:00Z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2026-04-27T21:06:08Z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106f060b-9417-42b3-b928-bacdaa23c0e2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