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7D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EB2F5D" wp14:editId="2384DE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AC4C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C9B29F" w14:textId="77777777" w:rsidTr="00A406E5">
        <w:tc>
          <w:tcPr>
            <w:tcW w:w="9922" w:type="dxa"/>
            <w:shd w:val="clear" w:color="auto" w:fill="C0C0C0"/>
          </w:tcPr>
          <w:p w14:paraId="01EFB3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666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2BBDC5" w14:textId="77777777" w:rsidTr="008F1308">
        <w:tc>
          <w:tcPr>
            <w:tcW w:w="2093" w:type="dxa"/>
            <w:shd w:val="pct15" w:color="auto" w:fill="auto"/>
          </w:tcPr>
          <w:p w14:paraId="7B35FD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40E0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FC27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8096F3" w14:textId="77777777" w:rsidR="003B3F9D" w:rsidRPr="00A406E5" w:rsidRDefault="003B3F9D" w:rsidP="001E57C1">
            <w:pPr>
              <w:spacing w:before="120" w:after="120"/>
              <w:jc w:val="both"/>
              <w:rPr>
                <w:rFonts w:ascii="Arial" w:hAnsi="Arial" w:cs="Arial"/>
                <w:b/>
                <w:sz w:val="22"/>
                <w:szCs w:val="22"/>
              </w:rPr>
            </w:pPr>
          </w:p>
        </w:tc>
      </w:tr>
      <w:tr w:rsidR="00DB116D" w:rsidRPr="00A406E5" w14:paraId="021F4A6E" w14:textId="77777777" w:rsidTr="00A406E5">
        <w:tc>
          <w:tcPr>
            <w:tcW w:w="2093" w:type="dxa"/>
            <w:shd w:val="pct15" w:color="auto" w:fill="auto"/>
          </w:tcPr>
          <w:p w14:paraId="5D1C1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EE1EC6"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40B3EB36" w14:textId="77777777" w:rsidTr="00A628CC">
        <w:tc>
          <w:tcPr>
            <w:tcW w:w="2093" w:type="dxa"/>
            <w:shd w:val="pct15" w:color="auto" w:fill="auto"/>
          </w:tcPr>
          <w:p w14:paraId="05770F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A58A35"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46D67270" w14:textId="77777777" w:rsidTr="008F1308">
        <w:tc>
          <w:tcPr>
            <w:tcW w:w="2093" w:type="dxa"/>
            <w:shd w:val="pct15" w:color="auto" w:fill="auto"/>
          </w:tcPr>
          <w:p w14:paraId="51534A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623444" w14:textId="5C50D146"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w:t>
            </w:r>
            <w:r w:rsidR="005C7292">
              <w:rPr>
                <w:rFonts w:ascii="Arial" w:hAnsi="Arial" w:cs="Arial"/>
                <w:sz w:val="22"/>
                <w:szCs w:val="22"/>
              </w:rPr>
              <w:t>03</w:t>
            </w:r>
            <w:r w:rsidRPr="005F30A0">
              <w:rPr>
                <w:rFonts w:ascii="Arial" w:hAnsi="Arial" w:cs="Arial"/>
                <w:sz w:val="22"/>
                <w:szCs w:val="22"/>
              </w:rPr>
              <w:t>_BIRM</w:t>
            </w:r>
          </w:p>
        </w:tc>
        <w:tc>
          <w:tcPr>
            <w:tcW w:w="2268" w:type="dxa"/>
            <w:shd w:val="clear" w:color="auto" w:fill="D9D9D9"/>
          </w:tcPr>
          <w:p w14:paraId="697BD6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D7C612"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E8C83" w14:textId="77777777" w:rsidTr="008F1308">
        <w:tc>
          <w:tcPr>
            <w:tcW w:w="2093" w:type="dxa"/>
            <w:shd w:val="pct15" w:color="auto" w:fill="auto"/>
          </w:tcPr>
          <w:p w14:paraId="2BF0F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CB679F" w14:textId="77777777" w:rsidR="00A019C7" w:rsidRDefault="00A019C7" w:rsidP="00A019C7">
            <w:pPr>
              <w:spacing w:before="120" w:after="120"/>
              <w:jc w:val="center"/>
              <w:rPr>
                <w:rFonts w:ascii="Arial" w:hAnsi="Arial" w:cs="Arial"/>
                <w:b/>
                <w:sz w:val="22"/>
                <w:szCs w:val="22"/>
              </w:rPr>
            </w:pPr>
            <w:r>
              <w:rPr>
                <w:rFonts w:ascii="Arial" w:hAnsi="Arial" w:cs="Arial"/>
                <w:b/>
                <w:sz w:val="22"/>
                <w:szCs w:val="22"/>
              </w:rPr>
              <w:t>Rebecca Kavanagh</w:t>
            </w:r>
          </w:p>
          <w:p w14:paraId="54533200" w14:textId="77777777" w:rsidR="00DB116D" w:rsidRDefault="00A019C7" w:rsidP="00A019C7">
            <w:pPr>
              <w:spacing w:before="120" w:after="120"/>
              <w:jc w:val="center"/>
              <w:rPr>
                <w:rFonts w:ascii="Arial" w:hAnsi="Arial" w:cs="Arial"/>
                <w:b/>
                <w:sz w:val="22"/>
                <w:szCs w:val="22"/>
              </w:rPr>
            </w:pPr>
            <w:r>
              <w:rPr>
                <w:rFonts w:ascii="Arial" w:hAnsi="Arial" w:cs="Arial"/>
                <w:b/>
                <w:sz w:val="22"/>
                <w:szCs w:val="22"/>
              </w:rPr>
              <w:t>AND</w:t>
            </w:r>
          </w:p>
          <w:p w14:paraId="16B211C7" w14:textId="7EA6733E" w:rsidR="00A019C7" w:rsidRPr="00A019C7" w:rsidRDefault="00AB3502" w:rsidP="00A019C7">
            <w:pPr>
              <w:jc w:val="center"/>
              <w:rPr>
                <w:rFonts w:ascii="Segoe UI" w:hAnsi="Segoe UI" w:cs="Segoe UI"/>
                <w:b/>
                <w:bCs/>
                <w:sz w:val="18"/>
                <w:szCs w:val="18"/>
              </w:rPr>
            </w:pPr>
            <w:r>
              <w:rPr>
                <w:rFonts w:ascii="Verdana" w:hAnsi="Verdana" w:cs="Calibri"/>
                <w:b/>
                <w:bCs/>
                <w:color w:val="000000"/>
                <w:bdr w:val="none" w:sz="0" w:space="0" w:color="auto" w:frame="1"/>
              </w:rPr>
              <w:t>Dushika Soundararajan</w:t>
            </w:r>
          </w:p>
        </w:tc>
        <w:tc>
          <w:tcPr>
            <w:tcW w:w="2268" w:type="dxa"/>
            <w:shd w:val="clear" w:color="auto" w:fill="D9D9D9"/>
          </w:tcPr>
          <w:p w14:paraId="4860C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013B59" w14:textId="138C774D" w:rsidR="00DB116D" w:rsidRPr="00A406E5" w:rsidRDefault="007A1DB8" w:rsidP="00E51AAC">
            <w:pPr>
              <w:spacing w:before="120" w:after="120"/>
              <w:jc w:val="both"/>
              <w:rPr>
                <w:rFonts w:ascii="Arial" w:hAnsi="Arial" w:cs="Arial"/>
                <w:b/>
                <w:sz w:val="22"/>
                <w:szCs w:val="22"/>
              </w:rPr>
            </w:pPr>
            <w:r>
              <w:rPr>
                <w:rFonts w:ascii="Arial" w:hAnsi="Arial" w:cs="Arial"/>
                <w:b/>
                <w:sz w:val="22"/>
                <w:szCs w:val="22"/>
              </w:rPr>
              <w:t>Dr Besty Jose</w:t>
            </w:r>
          </w:p>
        </w:tc>
      </w:tr>
      <w:tr w:rsidR="00DB116D" w:rsidRPr="00A406E5" w14:paraId="61AEA0E2" w14:textId="77777777" w:rsidTr="008F1308">
        <w:tc>
          <w:tcPr>
            <w:tcW w:w="2093" w:type="dxa"/>
            <w:shd w:val="pct15" w:color="auto" w:fill="auto"/>
          </w:tcPr>
          <w:p w14:paraId="26716C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6A03B8" w14:textId="4A8B99B4" w:rsidR="00DB116D" w:rsidRPr="00A406E5" w:rsidRDefault="00DC11AB" w:rsidP="005F0579">
            <w:pPr>
              <w:spacing w:before="120" w:after="120"/>
              <w:jc w:val="both"/>
              <w:rPr>
                <w:rFonts w:ascii="Arial" w:hAnsi="Arial" w:cs="Arial"/>
                <w:b/>
                <w:sz w:val="22"/>
                <w:szCs w:val="22"/>
              </w:rPr>
            </w:pPr>
            <w:r>
              <w:rPr>
                <w:rFonts w:ascii="Arial" w:hAnsi="Arial" w:cs="Arial"/>
                <w:b/>
                <w:sz w:val="22"/>
                <w:szCs w:val="22"/>
              </w:rPr>
              <w:t xml:space="preserve">Case study report </w:t>
            </w:r>
            <w:r w:rsidR="00A019C7">
              <w:rPr>
                <w:rFonts w:ascii="Arial" w:hAnsi="Arial" w:cs="Arial"/>
                <w:b/>
                <w:sz w:val="22"/>
                <w:szCs w:val="22"/>
              </w:rPr>
              <w:t xml:space="preserve"> </w:t>
            </w:r>
          </w:p>
        </w:tc>
        <w:tc>
          <w:tcPr>
            <w:tcW w:w="2268" w:type="dxa"/>
            <w:shd w:val="pct15" w:color="auto" w:fill="auto"/>
          </w:tcPr>
          <w:p w14:paraId="461D94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E3411E2" w14:textId="5A25EC2D" w:rsidR="00E13621" w:rsidRDefault="00DC11AB" w:rsidP="00E51AAC">
            <w:pPr>
              <w:spacing w:before="120" w:after="120"/>
              <w:jc w:val="both"/>
              <w:rPr>
                <w:rFonts w:ascii="Arial" w:hAnsi="Arial" w:cs="Arial"/>
                <w:b/>
              </w:rPr>
            </w:pPr>
            <w:proofErr w:type="gramStart"/>
            <w:r>
              <w:rPr>
                <w:rFonts w:ascii="Arial" w:hAnsi="Arial" w:cs="Arial"/>
                <w:b/>
              </w:rPr>
              <w:t>1500  words</w:t>
            </w:r>
            <w:proofErr w:type="gramEnd"/>
          </w:p>
          <w:p w14:paraId="74224499" w14:textId="31797EE6" w:rsidR="00AB3502" w:rsidRPr="00E13621" w:rsidRDefault="00AB3502" w:rsidP="00AB3502">
            <w:pPr>
              <w:spacing w:before="120" w:after="120"/>
              <w:jc w:val="both"/>
              <w:rPr>
                <w:rFonts w:ascii="Arial" w:hAnsi="Arial" w:cs="Arial"/>
                <w:b/>
              </w:rPr>
            </w:pPr>
          </w:p>
        </w:tc>
      </w:tr>
      <w:tr w:rsidR="00B84B5B" w:rsidRPr="00A406E5" w14:paraId="2C4DEC73" w14:textId="77777777" w:rsidTr="008F1308">
        <w:tc>
          <w:tcPr>
            <w:tcW w:w="2093" w:type="dxa"/>
            <w:shd w:val="pct15" w:color="auto" w:fill="auto"/>
          </w:tcPr>
          <w:p w14:paraId="035EEF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0FE1DF" w14:textId="2F487C7A" w:rsidR="00B84B5B" w:rsidRPr="00A406E5" w:rsidRDefault="005C7292" w:rsidP="005F0579">
            <w:pPr>
              <w:spacing w:before="120" w:after="120"/>
              <w:jc w:val="both"/>
              <w:rPr>
                <w:rFonts w:ascii="Arial" w:hAnsi="Arial" w:cs="Arial"/>
                <w:b/>
                <w:sz w:val="22"/>
                <w:szCs w:val="22"/>
              </w:rPr>
            </w:pPr>
            <w:r w:rsidRPr="005C7292">
              <w:rPr>
                <w:rFonts w:ascii="Arial" w:hAnsi="Arial" w:cs="Arial"/>
                <w:b/>
                <w:sz w:val="22"/>
                <w:szCs w:val="22"/>
              </w:rPr>
              <w:t>14/04/2022 – 3PM</w:t>
            </w:r>
          </w:p>
        </w:tc>
        <w:tc>
          <w:tcPr>
            <w:tcW w:w="2268" w:type="dxa"/>
            <w:shd w:val="pct15" w:color="auto" w:fill="auto"/>
          </w:tcPr>
          <w:p w14:paraId="385913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607AA5" w14:textId="711EFA2C" w:rsidR="00B84B5B" w:rsidRPr="00A406E5" w:rsidRDefault="00EA440B" w:rsidP="005F0579">
            <w:pPr>
              <w:spacing w:before="120" w:after="120"/>
              <w:jc w:val="both"/>
              <w:rPr>
                <w:rFonts w:ascii="Arial" w:hAnsi="Arial" w:cs="Arial"/>
                <w:b/>
                <w:sz w:val="22"/>
                <w:szCs w:val="22"/>
              </w:rPr>
            </w:pPr>
            <w:r>
              <w:rPr>
                <w:rFonts w:ascii="Arial" w:hAnsi="Arial" w:cs="Arial"/>
                <w:b/>
                <w:sz w:val="22"/>
                <w:szCs w:val="22"/>
              </w:rPr>
              <w:t>Following Exam Board</w:t>
            </w:r>
          </w:p>
        </w:tc>
      </w:tr>
      <w:tr w:rsidR="00152E9D" w:rsidRPr="00A406E5" w14:paraId="37B5D1D6" w14:textId="77777777" w:rsidTr="00A406E5">
        <w:tc>
          <w:tcPr>
            <w:tcW w:w="2093" w:type="dxa"/>
            <w:shd w:val="pct15" w:color="auto" w:fill="auto"/>
          </w:tcPr>
          <w:p w14:paraId="4474CF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56F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96D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4B3E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BCEB37" w14:textId="77777777" w:rsidTr="00A406E5">
        <w:tc>
          <w:tcPr>
            <w:tcW w:w="2093" w:type="dxa"/>
            <w:shd w:val="pct15" w:color="auto" w:fill="auto"/>
          </w:tcPr>
          <w:p w14:paraId="553FC6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AFDCF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C12DAA" w14:textId="77777777" w:rsidR="00152E9D" w:rsidRPr="00A406E5" w:rsidRDefault="00152E9D" w:rsidP="00DB116D">
      <w:pPr>
        <w:rPr>
          <w:rFonts w:ascii="Arial" w:hAnsi="Arial" w:cs="Arial"/>
          <w:sz w:val="32"/>
        </w:rPr>
      </w:pPr>
    </w:p>
    <w:p w14:paraId="5301990A" w14:textId="77777777" w:rsidR="00152E9D" w:rsidRPr="00A406E5" w:rsidRDefault="00152E9D" w:rsidP="00DB116D">
      <w:pPr>
        <w:rPr>
          <w:rFonts w:ascii="Arial" w:hAnsi="Arial" w:cs="Arial"/>
          <w:sz w:val="32"/>
        </w:rPr>
      </w:pPr>
    </w:p>
    <w:tbl>
      <w:tblPr>
        <w:tblpPr w:leftFromText="180" w:rightFromText="180" w:vertAnchor="text" w:horzAnchor="margin" w:tblpXSpec="center" w:tblpY="1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F5149" w:rsidRPr="00A406E5" w14:paraId="744A2637" w14:textId="77777777" w:rsidTr="000F5149">
        <w:tc>
          <w:tcPr>
            <w:tcW w:w="9747" w:type="dxa"/>
            <w:shd w:val="pct10" w:color="auto" w:fill="auto"/>
          </w:tcPr>
          <w:p w14:paraId="4EC69C64" w14:textId="77777777" w:rsidR="000F5149" w:rsidRPr="00A406E5" w:rsidRDefault="000F5149" w:rsidP="000F5149">
            <w:pPr>
              <w:rPr>
                <w:rFonts w:ascii="Arial" w:hAnsi="Arial" w:cs="Arial"/>
                <w:b/>
                <w:sz w:val="22"/>
                <w:szCs w:val="22"/>
              </w:rPr>
            </w:pPr>
            <w:r w:rsidRPr="00A406E5">
              <w:rPr>
                <w:rFonts w:ascii="Arial" w:hAnsi="Arial" w:cs="Arial"/>
                <w:b/>
                <w:sz w:val="22"/>
                <w:szCs w:val="22"/>
              </w:rPr>
              <w:t xml:space="preserve">Module Learning Outcomes </w:t>
            </w:r>
          </w:p>
          <w:p w14:paraId="346A7D00" w14:textId="77777777" w:rsidR="000F5149" w:rsidRPr="00A406E5" w:rsidRDefault="000F5149" w:rsidP="000F5149">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0F5149" w:rsidRPr="00A406E5" w14:paraId="1EAB582C" w14:textId="77777777" w:rsidTr="000F5149">
        <w:tc>
          <w:tcPr>
            <w:tcW w:w="9747" w:type="dxa"/>
          </w:tcPr>
          <w:p w14:paraId="0BC1A388" w14:textId="28896E41" w:rsidR="000F5149" w:rsidRPr="00A406E5" w:rsidRDefault="00FA75CB" w:rsidP="00FA75CB">
            <w:pPr>
              <w:pStyle w:val="Default"/>
              <w:spacing w:line="360" w:lineRule="auto"/>
              <w:rPr>
                <w:sz w:val="22"/>
                <w:szCs w:val="22"/>
              </w:rPr>
            </w:pPr>
            <w:r>
              <w:t>Examine the social and biological determinants of human behaviour vis-à-vis the contexts of health and social care and working with children and young people.</w:t>
            </w:r>
          </w:p>
        </w:tc>
      </w:tr>
    </w:tbl>
    <w:p w14:paraId="5EC375CB" w14:textId="77777777" w:rsidR="00C01A3F" w:rsidRPr="00A406E5" w:rsidRDefault="00C01A3F" w:rsidP="00BA1176">
      <w:pPr>
        <w:rPr>
          <w:rFonts w:ascii="Arial" w:hAnsi="Arial" w:cs="Arial"/>
          <w:b/>
        </w:rPr>
      </w:pPr>
    </w:p>
    <w:p w14:paraId="0B8AD62C" w14:textId="77777777" w:rsidR="00C01A3F" w:rsidRPr="00A406E5" w:rsidRDefault="00C01A3F" w:rsidP="00BA1176">
      <w:pPr>
        <w:rPr>
          <w:rFonts w:ascii="Arial" w:hAnsi="Arial" w:cs="Arial"/>
          <w:b/>
        </w:rPr>
      </w:pPr>
    </w:p>
    <w:p w14:paraId="68471F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EAB76B4" w14:textId="77777777" w:rsidTr="00A406E5">
        <w:tc>
          <w:tcPr>
            <w:tcW w:w="9781" w:type="dxa"/>
            <w:shd w:val="clear" w:color="auto" w:fill="C0C0C0"/>
          </w:tcPr>
          <w:p w14:paraId="0B873FE9"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2F5C5E8" w14:textId="1D1F4B44" w:rsidR="00A67FB1" w:rsidRPr="00A406E5" w:rsidRDefault="00DC11AB" w:rsidP="00DA4AF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54972979" wp14:editId="32FC4DD3">
                <wp:simplePos x="0" y="0"/>
                <wp:positionH relativeFrom="column">
                  <wp:posOffset>238125</wp:posOffset>
                </wp:positionH>
                <wp:positionV relativeFrom="paragraph">
                  <wp:posOffset>160020</wp:posOffset>
                </wp:positionV>
                <wp:extent cx="6315075" cy="42767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6315075" cy="4276725"/>
                        </a:xfrm>
                        <a:prstGeom prst="rect">
                          <a:avLst/>
                        </a:prstGeom>
                        <a:solidFill>
                          <a:schemeClr val="lt1"/>
                        </a:solidFill>
                        <a:ln w="6350">
                          <a:solidFill>
                            <a:prstClr val="black"/>
                          </a:solidFill>
                        </a:ln>
                      </wps:spPr>
                      <wps:txbx>
                        <w:txbxContent>
                          <w:p w14:paraId="7866343F" w14:textId="0226F77A" w:rsidR="00DC11AB" w:rsidRPr="001C0207" w:rsidRDefault="00DC11AB">
                            <w:pPr>
                              <w:rPr>
                                <w:rFonts w:ascii="Arial" w:hAnsi="Arial" w:cs="Arial"/>
                                <w:b/>
                                <w:bCs/>
                                <w:sz w:val="24"/>
                                <w:szCs w:val="24"/>
                                <w:u w:val="single"/>
                              </w:rPr>
                            </w:pPr>
                            <w:r w:rsidRPr="001C0207">
                              <w:rPr>
                                <w:rFonts w:ascii="Arial" w:hAnsi="Arial" w:cs="Arial"/>
                                <w:b/>
                                <w:bCs/>
                                <w:sz w:val="24"/>
                                <w:szCs w:val="24"/>
                                <w:u w:val="single"/>
                              </w:rPr>
                              <w:t xml:space="preserve">Case Study </w:t>
                            </w:r>
                          </w:p>
                          <w:p w14:paraId="2BF0C5B5" w14:textId="4EDD880C" w:rsidR="00DC11AB" w:rsidRDefault="00DC11AB"/>
                          <w:p w14:paraId="73CCF353" w14:textId="77777777" w:rsidR="001C0207" w:rsidRPr="001C0207" w:rsidRDefault="001C0207" w:rsidP="001C0207">
                            <w:pPr>
                              <w:spacing w:line="360" w:lineRule="auto"/>
                              <w:rPr>
                                <w:rFonts w:ascii="Arial" w:hAnsi="Arial" w:cs="Arial"/>
                                <w:sz w:val="22"/>
                                <w:szCs w:val="22"/>
                              </w:rPr>
                            </w:pPr>
                            <w:r w:rsidRPr="001C0207">
                              <w:rPr>
                                <w:rFonts w:ascii="Arial" w:hAnsi="Arial" w:cs="Arial"/>
                                <w:sz w:val="22"/>
                                <w:szCs w:val="22"/>
                              </w:rPr>
                              <w:t>The practice manager of a local counselling centre has received a complaint relating to the conduct of a reception staff member when dealing with a verbally abusive service user.</w:t>
                            </w:r>
                          </w:p>
                          <w:p w14:paraId="3EF9F5E2" w14:textId="77777777" w:rsidR="001C0207" w:rsidRPr="001C0207" w:rsidRDefault="001C0207" w:rsidP="001C0207">
                            <w:pPr>
                              <w:spacing w:line="360" w:lineRule="auto"/>
                              <w:rPr>
                                <w:rFonts w:ascii="Arial" w:hAnsi="Arial" w:cs="Arial"/>
                                <w:sz w:val="22"/>
                                <w:szCs w:val="22"/>
                              </w:rPr>
                            </w:pPr>
                          </w:p>
                          <w:p w14:paraId="7B066F22" w14:textId="7212412B" w:rsidR="001C0207" w:rsidRPr="001C0207" w:rsidRDefault="001C0207" w:rsidP="001C0207">
                            <w:pPr>
                              <w:spacing w:line="360" w:lineRule="auto"/>
                              <w:rPr>
                                <w:rFonts w:ascii="Arial" w:hAnsi="Arial" w:cs="Arial"/>
                                <w:sz w:val="22"/>
                                <w:szCs w:val="22"/>
                              </w:rPr>
                            </w:pPr>
                            <w:r w:rsidRPr="001C0207">
                              <w:rPr>
                                <w:rFonts w:ascii="Arial" w:hAnsi="Arial" w:cs="Arial"/>
                                <w:b/>
                                <w:bCs/>
                                <w:sz w:val="22"/>
                                <w:szCs w:val="22"/>
                              </w:rPr>
                              <w:t>The staff member</w:t>
                            </w:r>
                            <w:r w:rsidRPr="001C0207">
                              <w:rPr>
                                <w:rFonts w:ascii="Arial" w:hAnsi="Arial" w:cs="Arial"/>
                                <w:sz w:val="22"/>
                                <w:szCs w:val="22"/>
                              </w:rPr>
                              <w:t xml:space="preserve"> is a </w:t>
                            </w:r>
                            <w:r w:rsidR="00FA75CB">
                              <w:rPr>
                                <w:rFonts w:ascii="Arial" w:hAnsi="Arial" w:cs="Arial"/>
                                <w:sz w:val="22"/>
                                <w:szCs w:val="22"/>
                              </w:rPr>
                              <w:t>58</w:t>
                            </w:r>
                            <w:r w:rsidRPr="001C0207">
                              <w:rPr>
                                <w:rFonts w:ascii="Arial" w:hAnsi="Arial" w:cs="Arial"/>
                                <w:sz w:val="22"/>
                                <w:szCs w:val="22"/>
                              </w:rPr>
                              <w:t xml:space="preserve">-year-old woman that has recently taken up the post of part-time receptionist and has been ensuring that service users are complying with the Covid-19 government guidance relating to social distancing, mask wearing and hand hygiene when in the enclosed space of the waiting room. The staff member </w:t>
                            </w:r>
                            <w:proofErr w:type="gramStart"/>
                            <w:r w:rsidRPr="001C0207">
                              <w:rPr>
                                <w:rFonts w:ascii="Arial" w:hAnsi="Arial" w:cs="Arial"/>
                                <w:sz w:val="22"/>
                                <w:szCs w:val="22"/>
                              </w:rPr>
                              <w:t>is considered to be</w:t>
                            </w:r>
                            <w:proofErr w:type="gramEnd"/>
                            <w:r w:rsidRPr="001C0207">
                              <w:rPr>
                                <w:rFonts w:ascii="Arial" w:hAnsi="Arial" w:cs="Arial"/>
                                <w:sz w:val="22"/>
                                <w:szCs w:val="22"/>
                              </w:rPr>
                              <w:t xml:space="preserve"> generally punctual and polite. However, one encounter with one </w:t>
                            </w:r>
                            <w:proofErr w:type="gramStart"/>
                            <w:r w:rsidRPr="001C0207">
                              <w:rPr>
                                <w:rFonts w:ascii="Arial" w:hAnsi="Arial" w:cs="Arial"/>
                                <w:sz w:val="22"/>
                                <w:szCs w:val="22"/>
                              </w:rPr>
                              <w:t>particular service</w:t>
                            </w:r>
                            <w:proofErr w:type="gramEnd"/>
                            <w:r w:rsidRPr="001C0207">
                              <w:rPr>
                                <w:rFonts w:ascii="Arial" w:hAnsi="Arial" w:cs="Arial"/>
                                <w:sz w:val="22"/>
                                <w:szCs w:val="22"/>
                              </w:rPr>
                              <w:t xml:space="preserve"> user led to the staff member being sworn at repeatedly to which the staff member responded by raising their voice and suggested that service users “won’t be allow</w:t>
                            </w:r>
                            <w:r w:rsidR="001B36F1">
                              <w:rPr>
                                <w:rFonts w:ascii="Arial" w:hAnsi="Arial" w:cs="Arial"/>
                                <w:sz w:val="22"/>
                                <w:szCs w:val="22"/>
                              </w:rPr>
                              <w:t>ed</w:t>
                            </w:r>
                            <w:r w:rsidRPr="001C0207">
                              <w:rPr>
                                <w:rFonts w:ascii="Arial" w:hAnsi="Arial" w:cs="Arial"/>
                                <w:sz w:val="22"/>
                                <w:szCs w:val="22"/>
                              </w:rPr>
                              <w:t xml:space="preserve"> in again if you do</w:t>
                            </w:r>
                            <w:r w:rsidR="001B36F1">
                              <w:rPr>
                                <w:rFonts w:ascii="Arial" w:hAnsi="Arial" w:cs="Arial"/>
                                <w:sz w:val="22"/>
                                <w:szCs w:val="22"/>
                              </w:rPr>
                              <w:t xml:space="preserve"> not</w:t>
                            </w:r>
                            <w:r w:rsidRPr="001C0207">
                              <w:rPr>
                                <w:rFonts w:ascii="Arial" w:hAnsi="Arial" w:cs="Arial"/>
                                <w:sz w:val="22"/>
                                <w:szCs w:val="22"/>
                              </w:rPr>
                              <w:t xml:space="preserve"> comply”. </w:t>
                            </w:r>
                          </w:p>
                          <w:p w14:paraId="49C372A4" w14:textId="77777777" w:rsidR="001C0207" w:rsidRPr="001C0207" w:rsidRDefault="001C0207" w:rsidP="001C0207">
                            <w:pPr>
                              <w:spacing w:line="360" w:lineRule="auto"/>
                              <w:rPr>
                                <w:rFonts w:ascii="Arial" w:hAnsi="Arial" w:cs="Arial"/>
                                <w:sz w:val="22"/>
                                <w:szCs w:val="22"/>
                              </w:rPr>
                            </w:pPr>
                          </w:p>
                          <w:p w14:paraId="1E5E061C" w14:textId="415B0CBA" w:rsidR="00DC11AB" w:rsidRPr="001C0207" w:rsidRDefault="001C0207" w:rsidP="001C0207">
                            <w:pPr>
                              <w:spacing w:line="360" w:lineRule="auto"/>
                              <w:rPr>
                                <w:rFonts w:ascii="Arial" w:hAnsi="Arial" w:cs="Arial"/>
                                <w:sz w:val="22"/>
                                <w:szCs w:val="22"/>
                              </w:rPr>
                            </w:pPr>
                            <w:r w:rsidRPr="001C0207">
                              <w:rPr>
                                <w:rFonts w:ascii="Arial" w:hAnsi="Arial" w:cs="Arial"/>
                                <w:b/>
                                <w:bCs/>
                                <w:sz w:val="22"/>
                                <w:szCs w:val="22"/>
                              </w:rPr>
                              <w:t>The service user</w:t>
                            </w:r>
                            <w:r w:rsidRPr="001C0207">
                              <w:rPr>
                                <w:rFonts w:ascii="Arial" w:hAnsi="Arial" w:cs="Arial"/>
                                <w:sz w:val="22"/>
                                <w:szCs w:val="22"/>
                              </w:rPr>
                              <w:t xml:space="preserve"> is a </w:t>
                            </w:r>
                            <w:r w:rsidR="00FA75CB">
                              <w:rPr>
                                <w:rFonts w:ascii="Arial" w:hAnsi="Arial" w:cs="Arial"/>
                                <w:sz w:val="22"/>
                                <w:szCs w:val="22"/>
                              </w:rPr>
                              <w:t>15</w:t>
                            </w:r>
                            <w:r w:rsidRPr="001C0207">
                              <w:rPr>
                                <w:rFonts w:ascii="Arial" w:hAnsi="Arial" w:cs="Arial"/>
                                <w:sz w:val="22"/>
                                <w:szCs w:val="22"/>
                              </w:rPr>
                              <w:t xml:space="preserve">-year-old </w:t>
                            </w:r>
                            <w:r w:rsidR="00FA75CB">
                              <w:rPr>
                                <w:rFonts w:ascii="Arial" w:hAnsi="Arial" w:cs="Arial"/>
                                <w:sz w:val="22"/>
                                <w:szCs w:val="22"/>
                              </w:rPr>
                              <w:t>boy</w:t>
                            </w:r>
                            <w:r w:rsidRPr="001C0207">
                              <w:rPr>
                                <w:rFonts w:ascii="Arial" w:hAnsi="Arial" w:cs="Arial"/>
                                <w:sz w:val="22"/>
                                <w:szCs w:val="22"/>
                              </w:rPr>
                              <w:t xml:space="preserve"> that has recently received a diagnosis of</w:t>
                            </w:r>
                            <w:r w:rsidR="00FA75CB">
                              <w:rPr>
                                <w:rFonts w:ascii="Arial" w:hAnsi="Arial" w:cs="Arial"/>
                                <w:sz w:val="22"/>
                                <w:szCs w:val="22"/>
                              </w:rPr>
                              <w:t xml:space="preserve"> Emery-</w:t>
                            </w:r>
                            <w:proofErr w:type="spellStart"/>
                            <w:r w:rsidR="00FA75CB">
                              <w:rPr>
                                <w:rFonts w:ascii="Arial" w:hAnsi="Arial" w:cs="Arial"/>
                                <w:sz w:val="22"/>
                                <w:szCs w:val="22"/>
                              </w:rPr>
                              <w:t>Dreifuss</w:t>
                            </w:r>
                            <w:proofErr w:type="spellEnd"/>
                            <w:r w:rsidR="00FA75CB">
                              <w:rPr>
                                <w:rFonts w:ascii="Arial" w:hAnsi="Arial" w:cs="Arial"/>
                                <w:sz w:val="22"/>
                                <w:szCs w:val="22"/>
                              </w:rPr>
                              <w:t xml:space="preserve"> Muscular Dystrophy</w:t>
                            </w:r>
                            <w:r w:rsidRPr="001C0207">
                              <w:rPr>
                                <w:rFonts w:ascii="Arial" w:hAnsi="Arial" w:cs="Arial"/>
                                <w:sz w:val="22"/>
                                <w:szCs w:val="22"/>
                              </w:rPr>
                              <w:t xml:space="preserve">, he has been forced to </w:t>
                            </w:r>
                            <w:r w:rsidR="00FA75CB">
                              <w:rPr>
                                <w:rFonts w:ascii="Arial" w:hAnsi="Arial" w:cs="Arial"/>
                                <w:sz w:val="22"/>
                                <w:szCs w:val="22"/>
                              </w:rPr>
                              <w:t>give up his place at the Aston Villa football training academy</w:t>
                            </w:r>
                            <w:r w:rsidRPr="001C0207">
                              <w:rPr>
                                <w:rFonts w:ascii="Arial" w:hAnsi="Arial" w:cs="Arial"/>
                                <w:sz w:val="22"/>
                                <w:szCs w:val="22"/>
                              </w:rPr>
                              <w:t xml:space="preserve">. He has been suffering with anxiety and depression during the past few weeks and has been persuaded to seek counselling after a suicide attempt. Sitting down </w:t>
                            </w:r>
                            <w:r w:rsidR="00FA75CB">
                              <w:rPr>
                                <w:rFonts w:ascii="Arial" w:hAnsi="Arial" w:cs="Arial"/>
                                <w:sz w:val="22"/>
                                <w:szCs w:val="22"/>
                              </w:rPr>
                              <w:t>can</w:t>
                            </w:r>
                            <w:r w:rsidRPr="001C0207">
                              <w:rPr>
                                <w:rFonts w:ascii="Arial" w:hAnsi="Arial" w:cs="Arial"/>
                                <w:sz w:val="22"/>
                                <w:szCs w:val="22"/>
                              </w:rPr>
                              <w:t xml:space="preserve"> cause </w:t>
                            </w:r>
                            <w:r w:rsidR="00FA75CB">
                              <w:rPr>
                                <w:rFonts w:ascii="Arial" w:hAnsi="Arial" w:cs="Arial"/>
                                <w:sz w:val="22"/>
                                <w:szCs w:val="22"/>
                              </w:rPr>
                              <w:t>cramping pain</w:t>
                            </w:r>
                            <w:r w:rsidRPr="001C0207">
                              <w:rPr>
                                <w:rFonts w:ascii="Arial" w:hAnsi="Arial" w:cs="Arial"/>
                                <w:sz w:val="22"/>
                                <w:szCs w:val="22"/>
                              </w:rPr>
                              <w:t xml:space="preserve"> in his legs so he prefers to stand and move around but often becomes breathless.</w:t>
                            </w:r>
                          </w:p>
                          <w:p w14:paraId="32DA4730" w14:textId="7AE9C81D" w:rsidR="00DC11AB" w:rsidRDefault="00DC11AB"/>
                          <w:p w14:paraId="75AEEBE8" w14:textId="529D085C" w:rsidR="00DC11AB" w:rsidRDefault="00DC11AB"/>
                          <w:p w14:paraId="6D568C9B" w14:textId="2C5D18AF" w:rsidR="00DC11AB" w:rsidRDefault="00DC11AB"/>
                          <w:p w14:paraId="0A88CD84" w14:textId="3D40EF8F" w:rsidR="00DC11AB" w:rsidRDefault="00DC11AB"/>
                          <w:p w14:paraId="7F331A09" w14:textId="667ACA59" w:rsidR="00DC11AB" w:rsidRDefault="00DC11AB"/>
                          <w:p w14:paraId="0FB19492" w14:textId="77777777" w:rsidR="00DC11AB" w:rsidRDefault="00DC1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972979" id="_x0000_t202" coordsize="21600,21600" o:spt="202" path="m,l,21600r21600,l21600,xe">
                <v:stroke joinstyle="miter"/>
                <v:path gradientshapeok="t" o:connecttype="rect"/>
              </v:shapetype>
              <v:shape id="Text Box 2" o:spid="_x0000_s1026" type="#_x0000_t202" style="position:absolute;margin-left:18.75pt;margin-top:12.6pt;width:497.25pt;height:3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" fillcolor="white [3201]" strokeweight=".5pt">
                <v:textbox>
                  <w:txbxContent>
                    <w:p w14:paraId="7866343F" w14:textId="0226F77A" w:rsidR="00DC11AB" w:rsidRPr="001C0207" w:rsidRDefault="00DC11AB">
                      <w:pPr>
                        <w:rPr>
                          <w:rFonts w:ascii="Arial" w:hAnsi="Arial" w:cs="Arial"/>
                          <w:b/>
                          <w:bCs/>
                          <w:sz w:val="24"/>
                          <w:szCs w:val="24"/>
                          <w:u w:val="single"/>
                        </w:rPr>
                      </w:pPr>
                      <w:r w:rsidRPr="001C0207">
                        <w:rPr>
                          <w:rFonts w:ascii="Arial" w:hAnsi="Arial" w:cs="Arial"/>
                          <w:b/>
                          <w:bCs/>
                          <w:sz w:val="24"/>
                          <w:szCs w:val="24"/>
                          <w:u w:val="single"/>
                        </w:rPr>
                        <w:t xml:space="preserve">Case Study </w:t>
                      </w:r>
                    </w:p>
                    <w:p w14:paraId="2BF0C5B5" w14:textId="4EDD880C" w:rsidR="00DC11AB" w:rsidRDefault="00DC11AB"/>
                    <w:p w14:paraId="73CCF353" w14:textId="77777777" w:rsidR="001C0207" w:rsidRPr="001C0207" w:rsidRDefault="001C0207" w:rsidP="001C0207">
                      <w:pPr>
                        <w:spacing w:line="360" w:lineRule="auto"/>
                        <w:rPr>
                          <w:rFonts w:ascii="Arial" w:hAnsi="Arial" w:cs="Arial"/>
                          <w:sz w:val="22"/>
                          <w:szCs w:val="22"/>
                        </w:rPr>
                      </w:pPr>
                      <w:r w:rsidRPr="001C0207">
                        <w:rPr>
                          <w:rFonts w:ascii="Arial" w:hAnsi="Arial" w:cs="Arial"/>
                          <w:sz w:val="22"/>
                          <w:szCs w:val="22"/>
                        </w:rPr>
                        <w:t>The practice manager of a local counselling centre has received a complaint relating to the conduct of a reception staff member when dealing with a verbally abusive service user.</w:t>
                      </w:r>
                    </w:p>
                    <w:p w14:paraId="3EF9F5E2" w14:textId="77777777" w:rsidR="001C0207" w:rsidRPr="001C0207" w:rsidRDefault="001C0207" w:rsidP="001C0207">
                      <w:pPr>
                        <w:spacing w:line="360" w:lineRule="auto"/>
                        <w:rPr>
                          <w:rFonts w:ascii="Arial" w:hAnsi="Arial" w:cs="Arial"/>
                          <w:sz w:val="22"/>
                          <w:szCs w:val="22"/>
                        </w:rPr>
                      </w:pPr>
                    </w:p>
                    <w:p w14:paraId="7B066F22" w14:textId="7212412B" w:rsidR="001C0207" w:rsidRPr="001C0207" w:rsidRDefault="001C0207" w:rsidP="001C0207">
                      <w:pPr>
                        <w:spacing w:line="360" w:lineRule="auto"/>
                        <w:rPr>
                          <w:rFonts w:ascii="Arial" w:hAnsi="Arial" w:cs="Arial"/>
                          <w:sz w:val="22"/>
                          <w:szCs w:val="22"/>
                        </w:rPr>
                      </w:pPr>
                      <w:r w:rsidRPr="001C0207">
                        <w:rPr>
                          <w:rFonts w:ascii="Arial" w:hAnsi="Arial" w:cs="Arial"/>
                          <w:b/>
                          <w:bCs/>
                          <w:sz w:val="22"/>
                          <w:szCs w:val="22"/>
                        </w:rPr>
                        <w:t>The staff member</w:t>
                      </w:r>
                      <w:r w:rsidRPr="001C0207">
                        <w:rPr>
                          <w:rFonts w:ascii="Arial" w:hAnsi="Arial" w:cs="Arial"/>
                          <w:sz w:val="22"/>
                          <w:szCs w:val="22"/>
                        </w:rPr>
                        <w:t xml:space="preserve"> is a </w:t>
                      </w:r>
                      <w:r w:rsidR="00FA75CB">
                        <w:rPr>
                          <w:rFonts w:ascii="Arial" w:hAnsi="Arial" w:cs="Arial"/>
                          <w:sz w:val="22"/>
                          <w:szCs w:val="22"/>
                        </w:rPr>
                        <w:t>58</w:t>
                      </w:r>
                      <w:r w:rsidRPr="001C0207">
                        <w:rPr>
                          <w:rFonts w:ascii="Arial" w:hAnsi="Arial" w:cs="Arial"/>
                          <w:sz w:val="22"/>
                          <w:szCs w:val="22"/>
                        </w:rPr>
                        <w:t xml:space="preserve">-year-old woman that has recently taken up the post of part-time receptionist and has been ensuring that service users are complying with the Covid-19 government guidance relating to social distancing, mask wearing and hand hygiene when in the enclosed space of the waiting room. The staff member </w:t>
                      </w:r>
                      <w:proofErr w:type="gramStart"/>
                      <w:r w:rsidRPr="001C0207">
                        <w:rPr>
                          <w:rFonts w:ascii="Arial" w:hAnsi="Arial" w:cs="Arial"/>
                          <w:sz w:val="22"/>
                          <w:szCs w:val="22"/>
                        </w:rPr>
                        <w:t>is considered to be</w:t>
                      </w:r>
                      <w:proofErr w:type="gramEnd"/>
                      <w:r w:rsidRPr="001C0207">
                        <w:rPr>
                          <w:rFonts w:ascii="Arial" w:hAnsi="Arial" w:cs="Arial"/>
                          <w:sz w:val="22"/>
                          <w:szCs w:val="22"/>
                        </w:rPr>
                        <w:t xml:space="preserve"> generally punctual and polite. However, one encounter with one </w:t>
                      </w:r>
                      <w:proofErr w:type="gramStart"/>
                      <w:r w:rsidRPr="001C0207">
                        <w:rPr>
                          <w:rFonts w:ascii="Arial" w:hAnsi="Arial" w:cs="Arial"/>
                          <w:sz w:val="22"/>
                          <w:szCs w:val="22"/>
                        </w:rPr>
                        <w:t>particular service</w:t>
                      </w:r>
                      <w:proofErr w:type="gramEnd"/>
                      <w:r w:rsidRPr="001C0207">
                        <w:rPr>
                          <w:rFonts w:ascii="Arial" w:hAnsi="Arial" w:cs="Arial"/>
                          <w:sz w:val="22"/>
                          <w:szCs w:val="22"/>
                        </w:rPr>
                        <w:t xml:space="preserve"> user led to the staff member being sworn at repeatedly to which the staff member responded by raising their voice and suggested that service users “won’t be allow</w:t>
                      </w:r>
                      <w:r w:rsidR="001B36F1">
                        <w:rPr>
                          <w:rFonts w:ascii="Arial" w:hAnsi="Arial" w:cs="Arial"/>
                          <w:sz w:val="22"/>
                          <w:szCs w:val="22"/>
                        </w:rPr>
                        <w:t>ed</w:t>
                      </w:r>
                      <w:r w:rsidRPr="001C0207">
                        <w:rPr>
                          <w:rFonts w:ascii="Arial" w:hAnsi="Arial" w:cs="Arial"/>
                          <w:sz w:val="22"/>
                          <w:szCs w:val="22"/>
                        </w:rPr>
                        <w:t xml:space="preserve"> in again if you do</w:t>
                      </w:r>
                      <w:r w:rsidR="001B36F1">
                        <w:rPr>
                          <w:rFonts w:ascii="Arial" w:hAnsi="Arial" w:cs="Arial"/>
                          <w:sz w:val="22"/>
                          <w:szCs w:val="22"/>
                        </w:rPr>
                        <w:t xml:space="preserve"> not</w:t>
                      </w:r>
                      <w:r w:rsidRPr="001C0207">
                        <w:rPr>
                          <w:rFonts w:ascii="Arial" w:hAnsi="Arial" w:cs="Arial"/>
                          <w:sz w:val="22"/>
                          <w:szCs w:val="22"/>
                        </w:rPr>
                        <w:t xml:space="preserve"> comply”. </w:t>
                      </w:r>
                    </w:p>
                    <w:p w14:paraId="49C372A4" w14:textId="77777777" w:rsidR="001C0207" w:rsidRPr="001C0207" w:rsidRDefault="001C0207" w:rsidP="001C0207">
                      <w:pPr>
                        <w:spacing w:line="360" w:lineRule="auto"/>
                        <w:rPr>
                          <w:rFonts w:ascii="Arial" w:hAnsi="Arial" w:cs="Arial"/>
                          <w:sz w:val="22"/>
                          <w:szCs w:val="22"/>
                        </w:rPr>
                      </w:pPr>
                    </w:p>
                    <w:p w14:paraId="1E5E061C" w14:textId="415B0CBA" w:rsidR="00DC11AB" w:rsidRPr="001C0207" w:rsidRDefault="001C0207" w:rsidP="001C0207">
                      <w:pPr>
                        <w:spacing w:line="360" w:lineRule="auto"/>
                        <w:rPr>
                          <w:rFonts w:ascii="Arial" w:hAnsi="Arial" w:cs="Arial"/>
                          <w:sz w:val="22"/>
                          <w:szCs w:val="22"/>
                        </w:rPr>
                      </w:pPr>
                      <w:r w:rsidRPr="001C0207">
                        <w:rPr>
                          <w:rFonts w:ascii="Arial" w:hAnsi="Arial" w:cs="Arial"/>
                          <w:b/>
                          <w:bCs/>
                          <w:sz w:val="22"/>
                          <w:szCs w:val="22"/>
                        </w:rPr>
                        <w:t>The service user</w:t>
                      </w:r>
                      <w:r w:rsidRPr="001C0207">
                        <w:rPr>
                          <w:rFonts w:ascii="Arial" w:hAnsi="Arial" w:cs="Arial"/>
                          <w:sz w:val="22"/>
                          <w:szCs w:val="22"/>
                        </w:rPr>
                        <w:t xml:space="preserve"> is a </w:t>
                      </w:r>
                      <w:r w:rsidR="00FA75CB">
                        <w:rPr>
                          <w:rFonts w:ascii="Arial" w:hAnsi="Arial" w:cs="Arial"/>
                          <w:sz w:val="22"/>
                          <w:szCs w:val="22"/>
                        </w:rPr>
                        <w:t>15</w:t>
                      </w:r>
                      <w:r w:rsidRPr="001C0207">
                        <w:rPr>
                          <w:rFonts w:ascii="Arial" w:hAnsi="Arial" w:cs="Arial"/>
                          <w:sz w:val="22"/>
                          <w:szCs w:val="22"/>
                        </w:rPr>
                        <w:t xml:space="preserve">-year-old </w:t>
                      </w:r>
                      <w:r w:rsidR="00FA75CB">
                        <w:rPr>
                          <w:rFonts w:ascii="Arial" w:hAnsi="Arial" w:cs="Arial"/>
                          <w:sz w:val="22"/>
                          <w:szCs w:val="22"/>
                        </w:rPr>
                        <w:t>boy</w:t>
                      </w:r>
                      <w:r w:rsidRPr="001C0207">
                        <w:rPr>
                          <w:rFonts w:ascii="Arial" w:hAnsi="Arial" w:cs="Arial"/>
                          <w:sz w:val="22"/>
                          <w:szCs w:val="22"/>
                        </w:rPr>
                        <w:t xml:space="preserve"> that has recently received a diagnosis of</w:t>
                      </w:r>
                      <w:r w:rsidR="00FA75CB">
                        <w:rPr>
                          <w:rFonts w:ascii="Arial" w:hAnsi="Arial" w:cs="Arial"/>
                          <w:sz w:val="22"/>
                          <w:szCs w:val="22"/>
                        </w:rPr>
                        <w:t xml:space="preserve"> Emery-</w:t>
                      </w:r>
                      <w:proofErr w:type="spellStart"/>
                      <w:r w:rsidR="00FA75CB">
                        <w:rPr>
                          <w:rFonts w:ascii="Arial" w:hAnsi="Arial" w:cs="Arial"/>
                          <w:sz w:val="22"/>
                          <w:szCs w:val="22"/>
                        </w:rPr>
                        <w:t>Dreifuss</w:t>
                      </w:r>
                      <w:proofErr w:type="spellEnd"/>
                      <w:r w:rsidR="00FA75CB">
                        <w:rPr>
                          <w:rFonts w:ascii="Arial" w:hAnsi="Arial" w:cs="Arial"/>
                          <w:sz w:val="22"/>
                          <w:szCs w:val="22"/>
                        </w:rPr>
                        <w:t xml:space="preserve"> Muscular Dystrophy</w:t>
                      </w:r>
                      <w:r w:rsidRPr="001C0207">
                        <w:rPr>
                          <w:rFonts w:ascii="Arial" w:hAnsi="Arial" w:cs="Arial"/>
                          <w:sz w:val="22"/>
                          <w:szCs w:val="22"/>
                        </w:rPr>
                        <w:t xml:space="preserve">, he has been forced to </w:t>
                      </w:r>
                      <w:r w:rsidR="00FA75CB">
                        <w:rPr>
                          <w:rFonts w:ascii="Arial" w:hAnsi="Arial" w:cs="Arial"/>
                          <w:sz w:val="22"/>
                          <w:szCs w:val="22"/>
                        </w:rPr>
                        <w:t>give up his place at the Aston Villa football training academy</w:t>
                      </w:r>
                      <w:r w:rsidRPr="001C0207">
                        <w:rPr>
                          <w:rFonts w:ascii="Arial" w:hAnsi="Arial" w:cs="Arial"/>
                          <w:sz w:val="22"/>
                          <w:szCs w:val="22"/>
                        </w:rPr>
                        <w:t xml:space="preserve">. He has been suffering with anxiety and depression during the past few weeks and has been persuaded to seek counselling after a suicide attempt. Sitting down </w:t>
                      </w:r>
                      <w:r w:rsidR="00FA75CB">
                        <w:rPr>
                          <w:rFonts w:ascii="Arial" w:hAnsi="Arial" w:cs="Arial"/>
                          <w:sz w:val="22"/>
                          <w:szCs w:val="22"/>
                        </w:rPr>
                        <w:t>can</w:t>
                      </w:r>
                      <w:r w:rsidRPr="001C0207">
                        <w:rPr>
                          <w:rFonts w:ascii="Arial" w:hAnsi="Arial" w:cs="Arial"/>
                          <w:sz w:val="22"/>
                          <w:szCs w:val="22"/>
                        </w:rPr>
                        <w:t xml:space="preserve"> cause </w:t>
                      </w:r>
                      <w:r w:rsidR="00FA75CB">
                        <w:rPr>
                          <w:rFonts w:ascii="Arial" w:hAnsi="Arial" w:cs="Arial"/>
                          <w:sz w:val="22"/>
                          <w:szCs w:val="22"/>
                        </w:rPr>
                        <w:t>cramping pain</w:t>
                      </w:r>
                      <w:r w:rsidRPr="001C0207">
                        <w:rPr>
                          <w:rFonts w:ascii="Arial" w:hAnsi="Arial" w:cs="Arial"/>
                          <w:sz w:val="22"/>
                          <w:szCs w:val="22"/>
                        </w:rPr>
                        <w:t xml:space="preserve"> in his legs so he prefers to stand and move around but often becomes breathless.</w:t>
                      </w:r>
                    </w:p>
                    <w:p w14:paraId="32DA4730" w14:textId="7AE9C81D" w:rsidR="00DC11AB" w:rsidRDefault="00DC11AB"/>
                    <w:p w14:paraId="75AEEBE8" w14:textId="529D085C" w:rsidR="00DC11AB" w:rsidRDefault="00DC11AB"/>
                    <w:p w14:paraId="6D568C9B" w14:textId="2C5D18AF" w:rsidR="00DC11AB" w:rsidRDefault="00DC11AB"/>
                    <w:p w14:paraId="0A88CD84" w14:textId="3D40EF8F" w:rsidR="00DC11AB" w:rsidRDefault="00DC11AB"/>
                    <w:p w14:paraId="7F331A09" w14:textId="667ACA59" w:rsidR="00DC11AB" w:rsidRDefault="00DC11AB"/>
                    <w:p w14:paraId="0FB19492" w14:textId="77777777" w:rsidR="00DC11AB" w:rsidRDefault="00DC11AB"/>
                  </w:txbxContent>
                </v:textbox>
              </v:shape>
            </w:pict>
          </mc:Fallback>
        </mc:AlternateContent>
      </w:r>
    </w:p>
    <w:p w14:paraId="59B65269" w14:textId="77777777" w:rsidR="00152E9D" w:rsidRPr="00A406E5" w:rsidRDefault="00152E9D" w:rsidP="00A67FB1">
      <w:pPr>
        <w:ind w:left="720"/>
        <w:rPr>
          <w:rFonts w:ascii="Arial" w:hAnsi="Arial" w:cs="Arial"/>
          <w:sz w:val="24"/>
          <w:szCs w:val="24"/>
        </w:rPr>
      </w:pPr>
    </w:p>
    <w:p w14:paraId="2FA744B8" w14:textId="77777777" w:rsidR="00152E9D" w:rsidRPr="00A406E5" w:rsidRDefault="00152E9D" w:rsidP="00A67FB1">
      <w:pPr>
        <w:ind w:left="720"/>
        <w:rPr>
          <w:rFonts w:ascii="Arial" w:hAnsi="Arial" w:cs="Arial"/>
          <w:sz w:val="24"/>
          <w:szCs w:val="24"/>
        </w:rPr>
      </w:pPr>
    </w:p>
    <w:p w14:paraId="3F040C9A" w14:textId="77777777" w:rsidR="00152E9D" w:rsidRPr="00A406E5" w:rsidRDefault="00152E9D" w:rsidP="00A67FB1">
      <w:pPr>
        <w:ind w:left="720"/>
        <w:rPr>
          <w:rFonts w:ascii="Arial" w:hAnsi="Arial" w:cs="Arial"/>
          <w:sz w:val="24"/>
          <w:szCs w:val="24"/>
        </w:rPr>
      </w:pPr>
    </w:p>
    <w:p w14:paraId="19644DE8" w14:textId="77777777" w:rsidR="00152E9D" w:rsidRPr="00A406E5" w:rsidRDefault="00152E9D" w:rsidP="00A67FB1">
      <w:pPr>
        <w:ind w:left="720"/>
        <w:rPr>
          <w:rFonts w:ascii="Arial" w:hAnsi="Arial" w:cs="Arial"/>
          <w:sz w:val="24"/>
          <w:szCs w:val="24"/>
        </w:rPr>
      </w:pPr>
    </w:p>
    <w:p w14:paraId="380D8E94" w14:textId="77777777" w:rsidR="00152E9D" w:rsidRPr="00A406E5" w:rsidRDefault="00152E9D" w:rsidP="00A67FB1">
      <w:pPr>
        <w:ind w:left="720"/>
        <w:rPr>
          <w:rFonts w:ascii="Arial" w:hAnsi="Arial" w:cs="Arial"/>
          <w:sz w:val="24"/>
          <w:szCs w:val="24"/>
        </w:rPr>
      </w:pPr>
    </w:p>
    <w:p w14:paraId="7B23A0AC" w14:textId="18854957" w:rsidR="00A85BFE" w:rsidRDefault="00A85BFE" w:rsidP="00544DE0">
      <w:pPr>
        <w:jc w:val="both"/>
        <w:rPr>
          <w:rFonts w:ascii="Arial" w:hAnsi="Arial" w:cs="Arial"/>
          <w:sz w:val="22"/>
          <w:szCs w:val="22"/>
        </w:rPr>
      </w:pPr>
    </w:p>
    <w:p w14:paraId="4C5B5377" w14:textId="669DD34C" w:rsidR="00DC11AB" w:rsidRDefault="00DC11AB" w:rsidP="00544DE0">
      <w:pPr>
        <w:jc w:val="both"/>
        <w:rPr>
          <w:rFonts w:ascii="Arial" w:hAnsi="Arial" w:cs="Arial"/>
          <w:sz w:val="22"/>
          <w:szCs w:val="22"/>
        </w:rPr>
      </w:pPr>
    </w:p>
    <w:p w14:paraId="4FBFE6FF" w14:textId="100D9D0E" w:rsidR="00DC11AB" w:rsidRDefault="00DC11AB" w:rsidP="00544DE0">
      <w:pPr>
        <w:jc w:val="both"/>
        <w:rPr>
          <w:rFonts w:ascii="Arial" w:hAnsi="Arial" w:cs="Arial"/>
          <w:sz w:val="22"/>
          <w:szCs w:val="22"/>
        </w:rPr>
      </w:pPr>
    </w:p>
    <w:p w14:paraId="754EE272" w14:textId="6E5230BD" w:rsidR="00DC11AB" w:rsidRDefault="00DC11AB" w:rsidP="00544DE0">
      <w:pPr>
        <w:jc w:val="both"/>
        <w:rPr>
          <w:rFonts w:ascii="Arial" w:hAnsi="Arial" w:cs="Arial"/>
          <w:sz w:val="22"/>
          <w:szCs w:val="22"/>
        </w:rPr>
      </w:pPr>
    </w:p>
    <w:p w14:paraId="6224B047" w14:textId="348B8A1B" w:rsidR="00DC11AB" w:rsidRDefault="00DC11AB" w:rsidP="00544DE0">
      <w:pPr>
        <w:jc w:val="both"/>
        <w:rPr>
          <w:rFonts w:ascii="Arial" w:hAnsi="Arial" w:cs="Arial"/>
          <w:sz w:val="22"/>
          <w:szCs w:val="22"/>
        </w:rPr>
      </w:pPr>
    </w:p>
    <w:p w14:paraId="683E0061" w14:textId="2DA16986" w:rsidR="00DC11AB" w:rsidRDefault="00DC11AB" w:rsidP="00544DE0">
      <w:pPr>
        <w:jc w:val="both"/>
        <w:rPr>
          <w:rFonts w:ascii="Arial" w:hAnsi="Arial" w:cs="Arial"/>
          <w:sz w:val="22"/>
          <w:szCs w:val="22"/>
        </w:rPr>
      </w:pPr>
    </w:p>
    <w:p w14:paraId="2459FCD1" w14:textId="2B44AE2D" w:rsidR="00DC11AB" w:rsidRDefault="00DC11AB" w:rsidP="00544DE0">
      <w:pPr>
        <w:jc w:val="both"/>
        <w:rPr>
          <w:rFonts w:ascii="Arial" w:hAnsi="Arial" w:cs="Arial"/>
          <w:sz w:val="22"/>
          <w:szCs w:val="22"/>
        </w:rPr>
      </w:pPr>
    </w:p>
    <w:p w14:paraId="04DABC6F" w14:textId="567B97C2" w:rsidR="00DC11AB" w:rsidRDefault="00DC11AB" w:rsidP="00544DE0">
      <w:pPr>
        <w:jc w:val="both"/>
        <w:rPr>
          <w:rFonts w:ascii="Arial" w:hAnsi="Arial" w:cs="Arial"/>
          <w:sz w:val="22"/>
          <w:szCs w:val="22"/>
        </w:rPr>
      </w:pPr>
    </w:p>
    <w:p w14:paraId="5E79D879" w14:textId="0372827C" w:rsidR="00DC11AB" w:rsidRDefault="00DC11AB" w:rsidP="00544DE0">
      <w:pPr>
        <w:jc w:val="both"/>
        <w:rPr>
          <w:rFonts w:ascii="Arial" w:hAnsi="Arial" w:cs="Arial"/>
          <w:sz w:val="22"/>
          <w:szCs w:val="22"/>
        </w:rPr>
      </w:pPr>
    </w:p>
    <w:p w14:paraId="5B04916F" w14:textId="594C269D" w:rsidR="00DC11AB" w:rsidRDefault="00DC11AB" w:rsidP="00544DE0">
      <w:pPr>
        <w:jc w:val="both"/>
        <w:rPr>
          <w:rFonts w:ascii="Arial" w:hAnsi="Arial" w:cs="Arial"/>
          <w:sz w:val="22"/>
          <w:szCs w:val="22"/>
        </w:rPr>
      </w:pPr>
    </w:p>
    <w:p w14:paraId="59724653" w14:textId="1000D092" w:rsidR="00DC11AB" w:rsidRDefault="00DC11AB" w:rsidP="00544DE0">
      <w:pPr>
        <w:jc w:val="both"/>
        <w:rPr>
          <w:rFonts w:ascii="Arial" w:hAnsi="Arial" w:cs="Arial"/>
          <w:sz w:val="22"/>
          <w:szCs w:val="22"/>
        </w:rPr>
      </w:pPr>
    </w:p>
    <w:p w14:paraId="0A4E3288" w14:textId="74F53570" w:rsidR="00DC11AB" w:rsidRDefault="00DC11AB" w:rsidP="00544DE0">
      <w:pPr>
        <w:jc w:val="both"/>
        <w:rPr>
          <w:rFonts w:ascii="Arial" w:hAnsi="Arial" w:cs="Arial"/>
          <w:sz w:val="22"/>
          <w:szCs w:val="22"/>
        </w:rPr>
      </w:pPr>
    </w:p>
    <w:p w14:paraId="7E100611" w14:textId="47C5A818" w:rsidR="00DC11AB" w:rsidRDefault="00DC11AB" w:rsidP="00544DE0">
      <w:pPr>
        <w:jc w:val="both"/>
        <w:rPr>
          <w:rFonts w:ascii="Arial" w:hAnsi="Arial" w:cs="Arial"/>
          <w:sz w:val="22"/>
          <w:szCs w:val="22"/>
        </w:rPr>
      </w:pPr>
    </w:p>
    <w:p w14:paraId="04CE8C8B" w14:textId="02F27296" w:rsidR="00DC11AB" w:rsidRDefault="00DC11AB" w:rsidP="00544DE0">
      <w:pPr>
        <w:jc w:val="both"/>
        <w:rPr>
          <w:rFonts w:ascii="Arial" w:hAnsi="Arial" w:cs="Arial"/>
          <w:sz w:val="22"/>
          <w:szCs w:val="22"/>
        </w:rPr>
      </w:pPr>
    </w:p>
    <w:p w14:paraId="2A229FE9" w14:textId="0D5D8910" w:rsidR="00DC11AB" w:rsidRDefault="00DC11AB" w:rsidP="00544DE0">
      <w:pPr>
        <w:jc w:val="both"/>
        <w:rPr>
          <w:rFonts w:ascii="Arial" w:hAnsi="Arial" w:cs="Arial"/>
          <w:sz w:val="22"/>
          <w:szCs w:val="22"/>
        </w:rPr>
      </w:pPr>
    </w:p>
    <w:p w14:paraId="585FE601" w14:textId="7207A13B" w:rsidR="00DC11AB" w:rsidRDefault="00DC11AB" w:rsidP="00544DE0">
      <w:pPr>
        <w:jc w:val="both"/>
        <w:rPr>
          <w:rFonts w:ascii="Arial" w:hAnsi="Arial" w:cs="Arial"/>
          <w:sz w:val="22"/>
          <w:szCs w:val="22"/>
        </w:rPr>
      </w:pPr>
    </w:p>
    <w:p w14:paraId="29C151B7" w14:textId="7868A7ED" w:rsidR="00DC11AB" w:rsidRDefault="00DC11AB" w:rsidP="00544DE0">
      <w:pPr>
        <w:jc w:val="both"/>
        <w:rPr>
          <w:rFonts w:ascii="Arial" w:hAnsi="Arial" w:cs="Arial"/>
          <w:sz w:val="22"/>
          <w:szCs w:val="22"/>
        </w:rPr>
      </w:pPr>
    </w:p>
    <w:p w14:paraId="61FF361E" w14:textId="16CC0307" w:rsidR="00DC11AB" w:rsidRDefault="00DC11AB" w:rsidP="00544DE0">
      <w:pPr>
        <w:jc w:val="both"/>
        <w:rPr>
          <w:rFonts w:ascii="Arial" w:hAnsi="Arial" w:cs="Arial"/>
          <w:sz w:val="22"/>
          <w:szCs w:val="22"/>
        </w:rPr>
      </w:pPr>
    </w:p>
    <w:p w14:paraId="2B9CED20" w14:textId="15C0B5A9" w:rsidR="00DC11AB" w:rsidRDefault="00DC11AB" w:rsidP="00544DE0">
      <w:pPr>
        <w:jc w:val="both"/>
        <w:rPr>
          <w:rFonts w:ascii="Arial" w:hAnsi="Arial" w:cs="Arial"/>
          <w:sz w:val="22"/>
          <w:szCs w:val="22"/>
        </w:rPr>
      </w:pPr>
    </w:p>
    <w:p w14:paraId="1D05CA92" w14:textId="02390308" w:rsidR="001C0207" w:rsidRDefault="001C0207" w:rsidP="00544DE0">
      <w:pPr>
        <w:jc w:val="both"/>
        <w:rPr>
          <w:rFonts w:ascii="Arial" w:hAnsi="Arial" w:cs="Arial"/>
          <w:sz w:val="22"/>
          <w:szCs w:val="22"/>
        </w:rPr>
      </w:pPr>
    </w:p>
    <w:p w14:paraId="60360207" w14:textId="12F8A243" w:rsidR="001C0207" w:rsidRDefault="001C0207" w:rsidP="00544DE0">
      <w:pPr>
        <w:jc w:val="both"/>
        <w:rPr>
          <w:rFonts w:ascii="Arial" w:hAnsi="Arial" w:cs="Arial"/>
          <w:sz w:val="22"/>
          <w:szCs w:val="22"/>
        </w:rPr>
      </w:pPr>
    </w:p>
    <w:p w14:paraId="4BFFBF04" w14:textId="2D4FE32E" w:rsidR="001C0207" w:rsidRDefault="001C0207" w:rsidP="00544DE0">
      <w:pPr>
        <w:jc w:val="both"/>
        <w:rPr>
          <w:rFonts w:ascii="Arial" w:hAnsi="Arial" w:cs="Arial"/>
          <w:sz w:val="22"/>
          <w:szCs w:val="22"/>
        </w:rPr>
      </w:pPr>
    </w:p>
    <w:p w14:paraId="6CCB36AC" w14:textId="0ACA31D9" w:rsidR="001C0207" w:rsidRDefault="001C0207" w:rsidP="001B36F1">
      <w:pPr>
        <w:spacing w:line="360" w:lineRule="auto"/>
        <w:ind w:left="284"/>
        <w:jc w:val="both"/>
        <w:rPr>
          <w:rFonts w:ascii="Arial" w:hAnsi="Arial" w:cs="Arial"/>
          <w:sz w:val="22"/>
          <w:szCs w:val="22"/>
        </w:rPr>
      </w:pPr>
      <w:r w:rsidRPr="001B36F1">
        <w:rPr>
          <w:rFonts w:ascii="Arial" w:hAnsi="Arial" w:cs="Arial"/>
          <w:b/>
          <w:bCs/>
          <w:sz w:val="22"/>
          <w:szCs w:val="22"/>
        </w:rPr>
        <w:t>Task – Written Report – 1500 words</w:t>
      </w:r>
      <w:r>
        <w:rPr>
          <w:rFonts w:ascii="Arial" w:hAnsi="Arial" w:cs="Arial"/>
          <w:sz w:val="22"/>
          <w:szCs w:val="22"/>
        </w:rPr>
        <w:t xml:space="preserve">. </w:t>
      </w:r>
    </w:p>
    <w:p w14:paraId="419DA406" w14:textId="3B6EF210" w:rsidR="00FA75CB" w:rsidRDefault="001B36F1" w:rsidP="001B36F1">
      <w:pPr>
        <w:spacing w:line="360" w:lineRule="auto"/>
        <w:ind w:left="284" w:right="389"/>
        <w:jc w:val="both"/>
        <w:rPr>
          <w:rFonts w:ascii="Arial" w:hAnsi="Arial" w:cs="Arial"/>
          <w:sz w:val="22"/>
          <w:szCs w:val="22"/>
        </w:rPr>
      </w:pPr>
      <w:r>
        <w:rPr>
          <w:rFonts w:ascii="Arial" w:hAnsi="Arial" w:cs="Arial"/>
          <w:sz w:val="22"/>
          <w:szCs w:val="22"/>
        </w:rPr>
        <w:t xml:space="preserve"> </w:t>
      </w:r>
      <w:r w:rsidR="001C0207">
        <w:rPr>
          <w:rFonts w:ascii="Arial" w:hAnsi="Arial" w:cs="Arial"/>
          <w:sz w:val="22"/>
          <w:szCs w:val="22"/>
        </w:rPr>
        <w:t xml:space="preserve">Your task is to provide the practice manager with a report to support and guide their decision in how to deal with the situation. </w:t>
      </w:r>
    </w:p>
    <w:p w14:paraId="3CED2F69" w14:textId="77777777" w:rsidR="00FA75CB" w:rsidRDefault="00FA75CB" w:rsidP="001B36F1">
      <w:pPr>
        <w:spacing w:line="360" w:lineRule="auto"/>
        <w:ind w:left="284" w:right="389"/>
        <w:jc w:val="both"/>
        <w:rPr>
          <w:rFonts w:ascii="Arial" w:hAnsi="Arial" w:cs="Arial"/>
          <w:sz w:val="22"/>
          <w:szCs w:val="22"/>
        </w:rPr>
      </w:pPr>
    </w:p>
    <w:p w14:paraId="28194264" w14:textId="09A0B38B" w:rsidR="001C0207" w:rsidRDefault="001C0207" w:rsidP="001B36F1">
      <w:pPr>
        <w:spacing w:line="360" w:lineRule="auto"/>
        <w:ind w:left="284" w:right="389"/>
        <w:jc w:val="both"/>
        <w:rPr>
          <w:rFonts w:ascii="Arial" w:hAnsi="Arial" w:cs="Arial"/>
          <w:sz w:val="22"/>
          <w:szCs w:val="22"/>
        </w:rPr>
      </w:pPr>
      <w:r>
        <w:rPr>
          <w:rFonts w:ascii="Arial" w:hAnsi="Arial" w:cs="Arial"/>
          <w:sz w:val="22"/>
          <w:szCs w:val="22"/>
        </w:rPr>
        <w:t>Within your report you must explain the possible causes for the behaviour of both the staff member and the service user</w:t>
      </w:r>
      <w:r w:rsidR="001B36F1">
        <w:rPr>
          <w:rFonts w:ascii="Arial" w:hAnsi="Arial" w:cs="Arial"/>
          <w:sz w:val="22"/>
          <w:szCs w:val="22"/>
        </w:rPr>
        <w:t xml:space="preserve"> using the following psychological theo</w:t>
      </w:r>
      <w:r w:rsidR="00DE38AB">
        <w:rPr>
          <w:rFonts w:ascii="Arial" w:hAnsi="Arial" w:cs="Arial"/>
          <w:sz w:val="22"/>
          <w:szCs w:val="22"/>
        </w:rPr>
        <w:t>ries</w:t>
      </w:r>
      <w:r w:rsidR="001B36F1">
        <w:rPr>
          <w:rFonts w:ascii="Arial" w:hAnsi="Arial" w:cs="Arial"/>
          <w:sz w:val="22"/>
          <w:szCs w:val="22"/>
        </w:rPr>
        <w:t xml:space="preserve">. </w:t>
      </w:r>
    </w:p>
    <w:p w14:paraId="03804ACB" w14:textId="5D2D1918" w:rsidR="001B36F1" w:rsidRDefault="001B36F1" w:rsidP="001B36F1">
      <w:pPr>
        <w:pStyle w:val="ListParagraph"/>
        <w:numPr>
          <w:ilvl w:val="0"/>
          <w:numId w:val="25"/>
        </w:numPr>
        <w:spacing w:line="360" w:lineRule="auto"/>
        <w:ind w:left="284" w:right="389" w:firstLine="1701"/>
        <w:jc w:val="both"/>
        <w:rPr>
          <w:rFonts w:ascii="Arial" w:hAnsi="Arial" w:cs="Arial"/>
          <w:sz w:val="22"/>
          <w:szCs w:val="22"/>
        </w:rPr>
      </w:pPr>
      <w:r>
        <w:rPr>
          <w:rFonts w:ascii="Arial" w:hAnsi="Arial" w:cs="Arial"/>
          <w:sz w:val="22"/>
          <w:szCs w:val="22"/>
        </w:rPr>
        <w:t xml:space="preserve">Social identity theory (SIT) </w:t>
      </w:r>
    </w:p>
    <w:p w14:paraId="2628A7EE" w14:textId="4AE50532" w:rsidR="001B36F1" w:rsidRDefault="001B36F1" w:rsidP="001B36F1">
      <w:pPr>
        <w:pStyle w:val="ListParagraph"/>
        <w:numPr>
          <w:ilvl w:val="0"/>
          <w:numId w:val="25"/>
        </w:numPr>
        <w:spacing w:line="360" w:lineRule="auto"/>
        <w:ind w:left="284" w:right="389" w:firstLine="1701"/>
        <w:jc w:val="both"/>
        <w:rPr>
          <w:rFonts w:ascii="Arial" w:hAnsi="Arial" w:cs="Arial"/>
          <w:sz w:val="22"/>
          <w:szCs w:val="22"/>
        </w:rPr>
      </w:pPr>
      <w:r>
        <w:rPr>
          <w:rFonts w:ascii="Arial" w:hAnsi="Arial" w:cs="Arial"/>
          <w:sz w:val="22"/>
          <w:szCs w:val="22"/>
        </w:rPr>
        <w:t xml:space="preserve">Attribution theory </w:t>
      </w:r>
    </w:p>
    <w:p w14:paraId="610CA9F5" w14:textId="073424DC" w:rsidR="001B36F1" w:rsidRDefault="001B36F1" w:rsidP="001B36F1">
      <w:pPr>
        <w:pStyle w:val="ListParagraph"/>
        <w:numPr>
          <w:ilvl w:val="0"/>
          <w:numId w:val="25"/>
        </w:numPr>
        <w:spacing w:line="360" w:lineRule="auto"/>
        <w:ind w:left="284" w:right="389" w:firstLine="1701"/>
        <w:jc w:val="both"/>
        <w:rPr>
          <w:rFonts w:ascii="Arial" w:hAnsi="Arial" w:cs="Arial"/>
          <w:sz w:val="22"/>
          <w:szCs w:val="22"/>
        </w:rPr>
      </w:pPr>
      <w:r>
        <w:rPr>
          <w:rFonts w:ascii="Arial" w:hAnsi="Arial" w:cs="Arial"/>
          <w:sz w:val="22"/>
          <w:szCs w:val="22"/>
        </w:rPr>
        <w:t xml:space="preserve">Frustration aggression hypothesis (FAE)  </w:t>
      </w:r>
    </w:p>
    <w:p w14:paraId="7676B61A" w14:textId="77777777" w:rsidR="001B36F1" w:rsidRPr="001B36F1" w:rsidRDefault="001B36F1" w:rsidP="001B36F1">
      <w:pPr>
        <w:spacing w:line="360" w:lineRule="auto"/>
        <w:ind w:left="284" w:right="389"/>
        <w:jc w:val="both"/>
        <w:rPr>
          <w:rFonts w:ascii="Arial" w:hAnsi="Arial" w:cs="Arial"/>
          <w:sz w:val="22"/>
          <w:szCs w:val="22"/>
        </w:rPr>
      </w:pPr>
    </w:p>
    <w:p w14:paraId="7D3B0EFF" w14:textId="77777777" w:rsidR="001B36F1" w:rsidRDefault="001B36F1" w:rsidP="001B36F1">
      <w:pPr>
        <w:spacing w:line="360" w:lineRule="auto"/>
        <w:ind w:left="284" w:right="389"/>
        <w:jc w:val="both"/>
        <w:rPr>
          <w:rFonts w:ascii="Arial" w:hAnsi="Arial" w:cs="Arial"/>
          <w:sz w:val="22"/>
          <w:szCs w:val="22"/>
        </w:rPr>
      </w:pPr>
      <w:r>
        <w:rPr>
          <w:rFonts w:ascii="Arial" w:hAnsi="Arial" w:cs="Arial"/>
          <w:sz w:val="22"/>
          <w:szCs w:val="22"/>
        </w:rPr>
        <w:t xml:space="preserve">You must also include relevant information about: </w:t>
      </w:r>
    </w:p>
    <w:p w14:paraId="659EE5AC" w14:textId="77777777" w:rsidR="001B36F1" w:rsidRDefault="001B36F1" w:rsidP="001B36F1">
      <w:pPr>
        <w:pStyle w:val="ListParagraph"/>
        <w:numPr>
          <w:ilvl w:val="0"/>
          <w:numId w:val="25"/>
        </w:numPr>
        <w:spacing w:line="360" w:lineRule="auto"/>
        <w:ind w:right="389"/>
        <w:jc w:val="both"/>
        <w:rPr>
          <w:rFonts w:ascii="Arial" w:hAnsi="Arial" w:cs="Arial"/>
          <w:sz w:val="22"/>
          <w:szCs w:val="22"/>
        </w:rPr>
      </w:pPr>
      <w:r w:rsidRPr="001B36F1">
        <w:rPr>
          <w:rFonts w:ascii="Arial" w:hAnsi="Arial" w:cs="Arial"/>
          <w:sz w:val="22"/>
          <w:szCs w:val="22"/>
        </w:rPr>
        <w:t xml:space="preserve">the service user’s condition, </w:t>
      </w:r>
    </w:p>
    <w:p w14:paraId="2CDE7356" w14:textId="2BF83067" w:rsidR="001B36F1" w:rsidRDefault="001B36F1" w:rsidP="001B36F1">
      <w:pPr>
        <w:pStyle w:val="ListParagraph"/>
        <w:numPr>
          <w:ilvl w:val="0"/>
          <w:numId w:val="25"/>
        </w:numPr>
        <w:spacing w:line="360" w:lineRule="auto"/>
        <w:ind w:right="389"/>
        <w:jc w:val="both"/>
        <w:rPr>
          <w:rFonts w:ascii="Arial" w:hAnsi="Arial" w:cs="Arial"/>
          <w:sz w:val="22"/>
          <w:szCs w:val="22"/>
        </w:rPr>
      </w:pPr>
      <w:r w:rsidRPr="001B36F1">
        <w:rPr>
          <w:rFonts w:ascii="Arial" w:hAnsi="Arial" w:cs="Arial"/>
          <w:sz w:val="22"/>
          <w:szCs w:val="22"/>
        </w:rPr>
        <w:t>the impact of counselling for individuals</w:t>
      </w:r>
    </w:p>
    <w:p w14:paraId="5346672D" w14:textId="1BDDF3CB" w:rsidR="001B36F1" w:rsidRPr="001B36F1" w:rsidRDefault="001B36F1" w:rsidP="001B36F1">
      <w:pPr>
        <w:pStyle w:val="ListParagraph"/>
        <w:numPr>
          <w:ilvl w:val="0"/>
          <w:numId w:val="25"/>
        </w:numPr>
        <w:spacing w:line="360" w:lineRule="auto"/>
        <w:ind w:right="389"/>
        <w:jc w:val="both"/>
        <w:rPr>
          <w:rFonts w:ascii="Arial" w:hAnsi="Arial" w:cs="Arial"/>
          <w:sz w:val="22"/>
          <w:szCs w:val="22"/>
        </w:rPr>
      </w:pPr>
      <w:r w:rsidRPr="001B36F1">
        <w:rPr>
          <w:rFonts w:ascii="Arial" w:hAnsi="Arial" w:cs="Arial"/>
          <w:sz w:val="22"/>
          <w:szCs w:val="22"/>
        </w:rPr>
        <w:t xml:space="preserve">statistical information relating to rates of suicide within this age group. </w:t>
      </w:r>
    </w:p>
    <w:p w14:paraId="2E2A8C9A" w14:textId="77777777" w:rsidR="001B36F1" w:rsidRPr="001B36F1" w:rsidRDefault="001B36F1" w:rsidP="001B36F1">
      <w:pPr>
        <w:spacing w:line="360" w:lineRule="auto"/>
        <w:ind w:left="284" w:right="389"/>
        <w:jc w:val="both"/>
        <w:rPr>
          <w:rFonts w:ascii="Arial" w:hAnsi="Arial" w:cs="Arial"/>
          <w:sz w:val="22"/>
          <w:szCs w:val="22"/>
        </w:rPr>
      </w:pPr>
    </w:p>
    <w:p w14:paraId="140CFA00" w14:textId="6B65AED7" w:rsidR="001B36F1" w:rsidRPr="001B36F1" w:rsidRDefault="001B36F1" w:rsidP="001B36F1">
      <w:pPr>
        <w:spacing w:line="360" w:lineRule="auto"/>
        <w:ind w:left="284" w:right="389"/>
        <w:jc w:val="both"/>
        <w:rPr>
          <w:rFonts w:ascii="Arial" w:hAnsi="Arial" w:cs="Arial"/>
          <w:sz w:val="22"/>
          <w:szCs w:val="22"/>
        </w:rPr>
      </w:pPr>
      <w:r>
        <w:rPr>
          <w:rFonts w:ascii="Arial" w:hAnsi="Arial" w:cs="Arial"/>
          <w:sz w:val="22"/>
          <w:szCs w:val="22"/>
        </w:rPr>
        <w:t xml:space="preserve">You must include a recommendation on whether the complaint about the member of staff should be upheld or dismissed. </w:t>
      </w:r>
    </w:p>
    <w:p w14:paraId="0F8A8FC7" w14:textId="354E2D9A" w:rsidR="001B36F1" w:rsidRDefault="001B36F1" w:rsidP="001B36F1">
      <w:pPr>
        <w:ind w:left="284" w:right="389"/>
        <w:jc w:val="both"/>
        <w:rPr>
          <w:rFonts w:ascii="Arial" w:hAnsi="Arial" w:cs="Arial"/>
          <w:sz w:val="22"/>
          <w:szCs w:val="22"/>
        </w:rPr>
      </w:pPr>
    </w:p>
    <w:p w14:paraId="133848E3" w14:textId="7150DB11" w:rsidR="001B36F1" w:rsidRDefault="001B36F1" w:rsidP="00544DE0">
      <w:pPr>
        <w:jc w:val="both"/>
        <w:rPr>
          <w:rFonts w:ascii="Arial" w:hAnsi="Arial" w:cs="Arial"/>
          <w:sz w:val="22"/>
          <w:szCs w:val="22"/>
        </w:rPr>
      </w:pPr>
    </w:p>
    <w:p w14:paraId="45F11AA1" w14:textId="4D976B47" w:rsidR="001B36F1" w:rsidRDefault="001B36F1" w:rsidP="00544DE0">
      <w:pPr>
        <w:jc w:val="both"/>
        <w:rPr>
          <w:rFonts w:ascii="Arial" w:hAnsi="Arial" w:cs="Arial"/>
          <w:sz w:val="22"/>
          <w:szCs w:val="22"/>
        </w:rPr>
      </w:pPr>
    </w:p>
    <w:p w14:paraId="78A11BC8" w14:textId="47AE476D" w:rsidR="001B36F1" w:rsidRDefault="001B36F1" w:rsidP="00544DE0">
      <w:pPr>
        <w:jc w:val="both"/>
        <w:rPr>
          <w:rFonts w:ascii="Arial" w:hAnsi="Arial" w:cs="Arial"/>
          <w:sz w:val="22"/>
          <w:szCs w:val="22"/>
        </w:rPr>
      </w:pPr>
    </w:p>
    <w:p w14:paraId="7797168B" w14:textId="77777777" w:rsidR="00DC11AB" w:rsidRDefault="00DC11AB" w:rsidP="00544DE0">
      <w:pPr>
        <w:jc w:val="both"/>
        <w:rPr>
          <w:rFonts w:ascii="Arial" w:hAnsi="Arial" w:cs="Arial"/>
          <w:sz w:val="22"/>
          <w:szCs w:val="22"/>
        </w:rPr>
      </w:pPr>
    </w:p>
    <w:p w14:paraId="20D7EF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FD1FD0" w14:textId="77777777" w:rsidTr="00C8667A">
        <w:trPr>
          <w:trHeight w:val="414"/>
        </w:trPr>
        <w:tc>
          <w:tcPr>
            <w:tcW w:w="10670" w:type="dxa"/>
            <w:shd w:val="clear" w:color="auto" w:fill="D9D9D9"/>
          </w:tcPr>
          <w:p w14:paraId="1712B0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BA3F44" w14:textId="77777777" w:rsidR="00D22D9C" w:rsidRPr="00A406E5" w:rsidRDefault="00D22D9C" w:rsidP="00D22D9C">
      <w:pPr>
        <w:jc w:val="both"/>
        <w:rPr>
          <w:rFonts w:ascii="Arial" w:hAnsi="Arial" w:cs="Arial"/>
          <w:sz w:val="22"/>
          <w:szCs w:val="22"/>
        </w:rPr>
      </w:pPr>
    </w:p>
    <w:p w14:paraId="1B19B8D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D5FA16" w14:textId="77777777" w:rsidR="004D5E9B" w:rsidRDefault="004D5E9B" w:rsidP="00D22D9C">
      <w:pPr>
        <w:jc w:val="both"/>
        <w:rPr>
          <w:rFonts w:ascii="Arial" w:hAnsi="Arial" w:cs="Arial"/>
          <w:b/>
          <w:sz w:val="22"/>
          <w:szCs w:val="22"/>
        </w:rPr>
      </w:pPr>
    </w:p>
    <w:p w14:paraId="5FE7E4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4438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42BDC5" w14:textId="77777777" w:rsidR="00C01A3F" w:rsidRPr="00A406E5" w:rsidRDefault="00C01A3F" w:rsidP="00D22D9C">
      <w:pPr>
        <w:jc w:val="both"/>
        <w:rPr>
          <w:rFonts w:ascii="Arial" w:hAnsi="Arial" w:cs="Arial"/>
          <w:sz w:val="22"/>
          <w:szCs w:val="22"/>
        </w:rPr>
      </w:pPr>
    </w:p>
    <w:p w14:paraId="6D77377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77E51" w14:textId="2C060C6C"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0F5149">
        <w:rPr>
          <w:rFonts w:ascii="Arial" w:hAnsi="Arial" w:cs="Arial"/>
          <w:iCs/>
          <w:color w:val="76923C" w:themeColor="accent3" w:themeShade="BF"/>
          <w:sz w:val="22"/>
          <w:szCs w:val="22"/>
        </w:rPr>
        <w:t>use</w:t>
      </w:r>
      <w:r w:rsidRPr="000F5149">
        <w:rPr>
          <w:rFonts w:ascii="Arial" w:hAnsi="Arial" w:cs="Arial"/>
          <w:iCs/>
          <w:color w:val="76923C" w:themeColor="accent3" w:themeShade="BF"/>
          <w:sz w:val="22"/>
          <w:szCs w:val="22"/>
        </w:rPr>
        <w:t xml:space="preserve"> a minimum of 8 credible and reliable sources of information. </w:t>
      </w:r>
    </w:p>
    <w:p w14:paraId="7BD591CF" w14:textId="647C5E74"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Students must cite literature throughout the</w:t>
      </w:r>
      <w:r w:rsidR="00DE38AB">
        <w:rPr>
          <w:rFonts w:ascii="Arial" w:hAnsi="Arial" w:cs="Arial"/>
          <w:iCs/>
          <w:color w:val="76923C" w:themeColor="accent3" w:themeShade="BF"/>
          <w:sz w:val="22"/>
          <w:szCs w:val="22"/>
        </w:rPr>
        <w:t xml:space="preserve"> report</w:t>
      </w:r>
      <w:r w:rsidRPr="000F5149">
        <w:rPr>
          <w:rFonts w:ascii="Arial" w:hAnsi="Arial" w:cs="Arial"/>
          <w:iCs/>
          <w:color w:val="76923C" w:themeColor="accent3" w:themeShade="BF"/>
          <w:sz w:val="22"/>
          <w:szCs w:val="22"/>
        </w:rPr>
        <w:t xml:space="preserve">, supporting the points that they make and referencing any images or diagrams used. </w:t>
      </w:r>
    </w:p>
    <w:p w14:paraId="18071194" w14:textId="5B34737A"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DE38AB">
        <w:rPr>
          <w:rFonts w:ascii="Arial" w:hAnsi="Arial" w:cs="Arial"/>
          <w:iCs/>
          <w:color w:val="76923C" w:themeColor="accent3" w:themeShade="BF"/>
          <w:sz w:val="22"/>
          <w:szCs w:val="22"/>
        </w:rPr>
        <w:t xml:space="preserve">include a full reference list in Harvard Style. </w:t>
      </w:r>
    </w:p>
    <w:p w14:paraId="623A25D8" w14:textId="77777777" w:rsidR="00C01A3F" w:rsidRPr="00A406E5" w:rsidRDefault="00C01A3F" w:rsidP="00D22D9C">
      <w:pPr>
        <w:jc w:val="both"/>
        <w:rPr>
          <w:rFonts w:ascii="Arial" w:hAnsi="Arial" w:cs="Arial"/>
          <w:sz w:val="22"/>
          <w:szCs w:val="22"/>
        </w:rPr>
      </w:pPr>
    </w:p>
    <w:p w14:paraId="6BCAA975" w14:textId="77777777" w:rsidR="00D22D9C" w:rsidRPr="00A406E5" w:rsidRDefault="00D22D9C" w:rsidP="00D22D9C">
      <w:pPr>
        <w:jc w:val="both"/>
        <w:rPr>
          <w:rFonts w:ascii="Arial" w:hAnsi="Arial" w:cs="Arial"/>
          <w:sz w:val="22"/>
          <w:szCs w:val="22"/>
        </w:rPr>
      </w:pPr>
    </w:p>
    <w:p w14:paraId="58D3C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0A2A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1DE28D" w14:textId="77777777" w:rsidR="00C01A3F" w:rsidRPr="00A406E5" w:rsidRDefault="00C01A3F" w:rsidP="00C01A3F">
      <w:pPr>
        <w:jc w:val="both"/>
        <w:rPr>
          <w:rFonts w:ascii="Arial" w:hAnsi="Arial" w:cs="Arial"/>
          <w:b/>
          <w:i/>
          <w:sz w:val="22"/>
          <w:szCs w:val="22"/>
        </w:rPr>
      </w:pPr>
    </w:p>
    <w:p w14:paraId="7188FFE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F3CF5" w14:textId="532C55C6" w:rsidR="00F53421" w:rsidRPr="000F5149" w:rsidRDefault="00A51FAA" w:rsidP="00F53421">
      <w:pPr>
        <w:pStyle w:val="ListParagraph"/>
        <w:numPr>
          <w:ilvl w:val="0"/>
          <w:numId w:val="20"/>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Within the </w:t>
      </w:r>
      <w:r w:rsidR="00DE38AB">
        <w:rPr>
          <w:rFonts w:ascii="Arial" w:hAnsi="Arial" w:cs="Arial"/>
          <w:iCs/>
          <w:color w:val="76923C" w:themeColor="accent3" w:themeShade="BF"/>
          <w:sz w:val="22"/>
          <w:szCs w:val="22"/>
        </w:rPr>
        <w:t>report</w:t>
      </w:r>
      <w:r w:rsidR="00A20F2D">
        <w:rPr>
          <w:rFonts w:ascii="Arial" w:hAnsi="Arial" w:cs="Arial"/>
          <w:iCs/>
          <w:color w:val="76923C" w:themeColor="accent3" w:themeShade="BF"/>
          <w:sz w:val="22"/>
          <w:szCs w:val="22"/>
        </w:rPr>
        <w:t>,</w:t>
      </w:r>
      <w:r w:rsidR="00DE38AB">
        <w:rPr>
          <w:rFonts w:ascii="Arial" w:hAnsi="Arial" w:cs="Arial"/>
          <w:iCs/>
          <w:color w:val="76923C" w:themeColor="accent3" w:themeShade="BF"/>
          <w:sz w:val="22"/>
          <w:szCs w:val="22"/>
        </w:rPr>
        <w:t xml:space="preserve"> </w:t>
      </w:r>
      <w:r>
        <w:rPr>
          <w:rFonts w:ascii="Arial" w:hAnsi="Arial" w:cs="Arial"/>
          <w:iCs/>
          <w:color w:val="76923C" w:themeColor="accent3" w:themeShade="BF"/>
          <w:sz w:val="22"/>
          <w:szCs w:val="22"/>
        </w:rPr>
        <w:t>s</w:t>
      </w:r>
      <w:r w:rsidR="00F53421" w:rsidRPr="000F5149">
        <w:rPr>
          <w:rFonts w:ascii="Arial" w:hAnsi="Arial" w:cs="Arial"/>
          <w:iCs/>
          <w:color w:val="76923C" w:themeColor="accent3" w:themeShade="BF"/>
          <w:sz w:val="22"/>
          <w:szCs w:val="22"/>
        </w:rPr>
        <w:t xml:space="preserve">tudents </w:t>
      </w:r>
      <w:r w:rsidR="00DE38AB">
        <w:rPr>
          <w:rFonts w:ascii="Arial" w:hAnsi="Arial" w:cs="Arial"/>
          <w:iCs/>
          <w:color w:val="76923C" w:themeColor="accent3" w:themeShade="BF"/>
          <w:sz w:val="22"/>
          <w:szCs w:val="22"/>
        </w:rPr>
        <w:t>should</w:t>
      </w:r>
      <w:r w:rsidR="00F53421" w:rsidRPr="000F5149">
        <w:rPr>
          <w:rFonts w:ascii="Arial" w:hAnsi="Arial" w:cs="Arial"/>
          <w:iCs/>
          <w:color w:val="76923C" w:themeColor="accent3" w:themeShade="BF"/>
          <w:sz w:val="22"/>
          <w:szCs w:val="22"/>
        </w:rPr>
        <w:t xml:space="preserve"> demonstrate a</w:t>
      </w:r>
      <w:r>
        <w:rPr>
          <w:rFonts w:ascii="Arial" w:hAnsi="Arial" w:cs="Arial"/>
          <w:iCs/>
          <w:color w:val="76923C" w:themeColor="accent3" w:themeShade="BF"/>
          <w:sz w:val="22"/>
          <w:szCs w:val="22"/>
        </w:rPr>
        <w:t xml:space="preserve"> secure</w:t>
      </w:r>
      <w:r w:rsidR="00F53421" w:rsidRPr="000F5149">
        <w:rPr>
          <w:rFonts w:ascii="Arial" w:hAnsi="Arial" w:cs="Arial"/>
          <w:iCs/>
          <w:color w:val="76923C" w:themeColor="accent3" w:themeShade="BF"/>
          <w:sz w:val="22"/>
          <w:szCs w:val="22"/>
        </w:rPr>
        <w:t xml:space="preserve"> understanding of </w:t>
      </w:r>
      <w:r w:rsidR="000F5149" w:rsidRPr="00A51FAA">
        <w:rPr>
          <w:rFonts w:ascii="Arial" w:hAnsi="Arial" w:cs="Arial"/>
          <w:b/>
          <w:bCs/>
          <w:iCs/>
          <w:color w:val="76923C" w:themeColor="accent3" w:themeShade="BF"/>
          <w:sz w:val="22"/>
          <w:szCs w:val="22"/>
          <w:u w:val="single"/>
        </w:rPr>
        <w:t>t</w:t>
      </w:r>
      <w:r w:rsidR="00DE38AB">
        <w:rPr>
          <w:rFonts w:ascii="Arial" w:hAnsi="Arial" w:cs="Arial"/>
          <w:b/>
          <w:bCs/>
          <w:iCs/>
          <w:color w:val="76923C" w:themeColor="accent3" w:themeShade="BF"/>
          <w:sz w:val="22"/>
          <w:szCs w:val="22"/>
          <w:u w:val="single"/>
        </w:rPr>
        <w:t>hree</w:t>
      </w:r>
      <w:r w:rsidR="00DE38AB">
        <w:rPr>
          <w:rFonts w:ascii="Arial" w:hAnsi="Arial" w:cs="Arial"/>
          <w:iCs/>
          <w:color w:val="76923C" w:themeColor="accent3" w:themeShade="BF"/>
          <w:sz w:val="22"/>
          <w:szCs w:val="22"/>
        </w:rPr>
        <w:t xml:space="preserve"> determinates of behaviour</w:t>
      </w:r>
      <w:r w:rsidR="00F53421" w:rsidRPr="000F5149">
        <w:rPr>
          <w:rFonts w:ascii="Arial" w:hAnsi="Arial" w:cs="Arial"/>
          <w:iCs/>
          <w:color w:val="76923C" w:themeColor="accent3" w:themeShade="BF"/>
          <w:sz w:val="22"/>
          <w:szCs w:val="22"/>
        </w:rPr>
        <w:t xml:space="preserve">.  </w:t>
      </w:r>
    </w:p>
    <w:p w14:paraId="558AB2B4" w14:textId="77777777" w:rsidR="00D22D9C" w:rsidRPr="00A406E5" w:rsidRDefault="00D22D9C" w:rsidP="00D22D9C">
      <w:pPr>
        <w:jc w:val="both"/>
        <w:rPr>
          <w:rFonts w:ascii="Arial" w:hAnsi="Arial" w:cs="Arial"/>
          <w:b/>
          <w:sz w:val="22"/>
          <w:szCs w:val="22"/>
        </w:rPr>
      </w:pPr>
    </w:p>
    <w:p w14:paraId="44F681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C76B4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0F5149">
        <w:rPr>
          <w:rFonts w:ascii="Arial" w:hAnsi="Arial" w:cs="Arial"/>
          <w:b/>
          <w:bCs/>
          <w:sz w:val="22"/>
          <w:szCs w:val="22"/>
        </w:rPr>
        <w:t>present, evaluate and interpret qualitative and 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w:t>
      </w:r>
      <w:r w:rsidR="00D22D9C" w:rsidRPr="000F5149">
        <w:rPr>
          <w:rFonts w:ascii="Arial" w:hAnsi="Arial" w:cs="Arial"/>
          <w:b/>
          <w:bCs/>
          <w:sz w:val="22"/>
          <w:szCs w:val="22"/>
        </w:rPr>
        <w:t xml:space="preserve"> break information down into parts</w:t>
      </w:r>
      <w:r w:rsidR="00D22D9C" w:rsidRPr="00A406E5">
        <w:rPr>
          <w:rFonts w:ascii="Arial" w:hAnsi="Arial" w:cs="Arial"/>
          <w:sz w:val="22"/>
          <w:szCs w:val="22"/>
        </w:rPr>
        <w:t xml:space="preserve">,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6A5B67" w14:textId="77777777" w:rsidR="00D22D9C" w:rsidRPr="00A406E5" w:rsidRDefault="00D22D9C" w:rsidP="00D22D9C">
      <w:pPr>
        <w:jc w:val="both"/>
        <w:rPr>
          <w:rFonts w:ascii="Arial" w:hAnsi="Arial" w:cs="Arial"/>
          <w:sz w:val="22"/>
          <w:szCs w:val="22"/>
        </w:rPr>
      </w:pPr>
    </w:p>
    <w:p w14:paraId="6B41607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ED7AF" w14:textId="62DE7CC3" w:rsidR="00C01A3F" w:rsidRPr="003823A6" w:rsidRDefault="000F5149" w:rsidP="000F5149">
      <w:pPr>
        <w:pStyle w:val="ListParagraph"/>
        <w:numPr>
          <w:ilvl w:val="0"/>
          <w:numId w:val="20"/>
        </w:numPr>
        <w:jc w:val="both"/>
        <w:rPr>
          <w:rFonts w:ascii="Arial" w:hAnsi="Arial" w:cs="Arial"/>
          <w:color w:val="76923C" w:themeColor="accent3" w:themeShade="BF"/>
          <w:sz w:val="22"/>
          <w:szCs w:val="22"/>
        </w:rPr>
      </w:pPr>
      <w:r w:rsidRPr="003823A6">
        <w:rPr>
          <w:rFonts w:ascii="Arial" w:hAnsi="Arial" w:cs="Arial"/>
          <w:color w:val="76923C" w:themeColor="accent3" w:themeShade="BF"/>
          <w:sz w:val="22"/>
          <w:szCs w:val="22"/>
        </w:rPr>
        <w:t xml:space="preserve">Students </w:t>
      </w:r>
      <w:r w:rsidRPr="00A51FAA">
        <w:rPr>
          <w:rFonts w:ascii="Arial" w:hAnsi="Arial" w:cs="Arial"/>
          <w:color w:val="76923C" w:themeColor="accent3" w:themeShade="BF"/>
          <w:sz w:val="22"/>
          <w:szCs w:val="22"/>
          <w:u w:val="single"/>
        </w:rPr>
        <w:t>should use</w:t>
      </w:r>
      <w:r w:rsidR="003823A6" w:rsidRPr="00A51FAA">
        <w:rPr>
          <w:rFonts w:ascii="Arial" w:hAnsi="Arial" w:cs="Arial"/>
          <w:color w:val="76923C" w:themeColor="accent3" w:themeShade="BF"/>
          <w:sz w:val="22"/>
          <w:szCs w:val="22"/>
          <w:u w:val="single"/>
        </w:rPr>
        <w:t xml:space="preserve"> published</w:t>
      </w:r>
      <w:r w:rsidRPr="00A51FAA">
        <w:rPr>
          <w:rFonts w:ascii="Arial" w:hAnsi="Arial" w:cs="Arial"/>
          <w:color w:val="76923C" w:themeColor="accent3" w:themeShade="BF"/>
          <w:sz w:val="22"/>
          <w:szCs w:val="22"/>
          <w:u w:val="single"/>
        </w:rPr>
        <w:t xml:space="preserve"> data or statistics</w:t>
      </w:r>
      <w:r w:rsidRPr="003823A6">
        <w:rPr>
          <w:rFonts w:ascii="Arial" w:hAnsi="Arial" w:cs="Arial"/>
          <w:color w:val="76923C" w:themeColor="accent3" w:themeShade="BF"/>
          <w:sz w:val="22"/>
          <w:szCs w:val="22"/>
        </w:rPr>
        <w:t xml:space="preserve"> to support and develop the information that they provide </w:t>
      </w:r>
      <w:r w:rsidR="00DE38AB">
        <w:rPr>
          <w:rFonts w:ascii="Arial" w:hAnsi="Arial" w:cs="Arial"/>
          <w:color w:val="76923C" w:themeColor="accent3" w:themeShade="BF"/>
          <w:sz w:val="22"/>
          <w:szCs w:val="22"/>
        </w:rPr>
        <w:t xml:space="preserve">about the impact of counselling and the rates of suicide in young people in the UK. </w:t>
      </w:r>
    </w:p>
    <w:p w14:paraId="4445165D" w14:textId="77777777" w:rsidR="00D22D9C" w:rsidRPr="00A406E5" w:rsidRDefault="00D22D9C" w:rsidP="00D22D9C">
      <w:pPr>
        <w:jc w:val="both"/>
        <w:rPr>
          <w:rFonts w:ascii="Arial" w:hAnsi="Arial" w:cs="Arial"/>
          <w:b/>
          <w:sz w:val="22"/>
          <w:szCs w:val="22"/>
        </w:rPr>
      </w:pPr>
    </w:p>
    <w:p w14:paraId="2977BF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EB56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B150BB" w14:textId="77777777" w:rsidR="00D22D9C" w:rsidRPr="00A406E5" w:rsidRDefault="00D22D9C" w:rsidP="00D22D9C">
      <w:pPr>
        <w:jc w:val="both"/>
        <w:rPr>
          <w:rFonts w:ascii="Arial" w:hAnsi="Arial" w:cs="Arial"/>
          <w:sz w:val="22"/>
          <w:szCs w:val="22"/>
        </w:rPr>
      </w:pPr>
    </w:p>
    <w:p w14:paraId="467317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42929A" w14:textId="72E03C83" w:rsidR="000C1653" w:rsidRPr="000F5149" w:rsidRDefault="00DE38AB" w:rsidP="000C1653">
      <w:pPr>
        <w:pStyle w:val="ListParagraph"/>
        <w:numPr>
          <w:ilvl w:val="0"/>
          <w:numId w:val="22"/>
        </w:numPr>
        <w:jc w:val="both"/>
        <w:rPr>
          <w:rFonts w:ascii="Arial" w:hAnsi="Arial" w:cs="Arial"/>
          <w:i/>
          <w:color w:val="76923C" w:themeColor="accent3" w:themeShade="BF"/>
          <w:sz w:val="22"/>
          <w:szCs w:val="22"/>
        </w:rPr>
      </w:pPr>
      <w:r>
        <w:rPr>
          <w:rFonts w:ascii="Arial" w:hAnsi="Arial" w:cs="Arial"/>
          <w:iCs/>
          <w:color w:val="76923C" w:themeColor="accent3" w:themeShade="BF"/>
          <w:sz w:val="22"/>
          <w:szCs w:val="22"/>
        </w:rPr>
        <w:t xml:space="preserve">Students should make </w:t>
      </w:r>
      <w:proofErr w:type="gramStart"/>
      <w:r>
        <w:rPr>
          <w:rFonts w:ascii="Arial" w:hAnsi="Arial" w:cs="Arial"/>
          <w:iCs/>
          <w:color w:val="76923C" w:themeColor="accent3" w:themeShade="BF"/>
          <w:sz w:val="22"/>
          <w:szCs w:val="22"/>
        </w:rPr>
        <w:t>all of</w:t>
      </w:r>
      <w:proofErr w:type="gramEnd"/>
      <w:r>
        <w:rPr>
          <w:rFonts w:ascii="Arial" w:hAnsi="Arial" w:cs="Arial"/>
          <w:iCs/>
          <w:color w:val="76923C" w:themeColor="accent3" w:themeShade="BF"/>
          <w:sz w:val="22"/>
          <w:szCs w:val="22"/>
        </w:rPr>
        <w:t xml:space="preserve"> their points relevant to the case study provided. </w:t>
      </w:r>
    </w:p>
    <w:p w14:paraId="3FFEF10B" w14:textId="77777777" w:rsidR="00C01A3F" w:rsidRPr="000C1653" w:rsidRDefault="00C01A3F" w:rsidP="00D22D9C">
      <w:pPr>
        <w:jc w:val="both"/>
        <w:rPr>
          <w:rFonts w:ascii="Arial" w:hAnsi="Arial" w:cs="Arial"/>
          <w:color w:val="FF0000"/>
          <w:sz w:val="22"/>
          <w:szCs w:val="22"/>
        </w:rPr>
      </w:pPr>
    </w:p>
    <w:p w14:paraId="3271F755" w14:textId="77777777" w:rsidR="008566E5" w:rsidRPr="00A406E5" w:rsidRDefault="008566E5" w:rsidP="00D22D9C">
      <w:pPr>
        <w:jc w:val="both"/>
        <w:rPr>
          <w:rFonts w:ascii="Arial" w:hAnsi="Arial" w:cs="Arial"/>
          <w:sz w:val="22"/>
          <w:szCs w:val="22"/>
        </w:rPr>
      </w:pPr>
    </w:p>
    <w:p w14:paraId="592A44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93E84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42C196" w14:textId="77777777" w:rsidR="00995D51" w:rsidRDefault="00995D51" w:rsidP="00D22D9C">
      <w:pPr>
        <w:jc w:val="both"/>
        <w:rPr>
          <w:rFonts w:ascii="Arial" w:hAnsi="Arial" w:cs="Arial"/>
          <w:sz w:val="22"/>
          <w:szCs w:val="22"/>
        </w:rPr>
      </w:pPr>
    </w:p>
    <w:p w14:paraId="5A097081" w14:textId="77777777" w:rsidR="00D22D9C" w:rsidRPr="00A406E5" w:rsidRDefault="00D22D9C" w:rsidP="00D22D9C">
      <w:pPr>
        <w:jc w:val="both"/>
        <w:rPr>
          <w:rFonts w:ascii="Arial" w:hAnsi="Arial" w:cs="Arial"/>
          <w:sz w:val="22"/>
          <w:szCs w:val="22"/>
        </w:rPr>
      </w:pPr>
    </w:p>
    <w:p w14:paraId="372DFC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EBCD0" w14:textId="065E4136" w:rsidR="000C1653"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The </w:t>
      </w:r>
      <w:r w:rsidR="00DE38AB">
        <w:rPr>
          <w:rFonts w:ascii="Arial" w:hAnsi="Arial" w:cs="Arial"/>
          <w:iCs/>
          <w:color w:val="76923C" w:themeColor="accent3" w:themeShade="BF"/>
          <w:sz w:val="22"/>
          <w:szCs w:val="22"/>
        </w:rPr>
        <w:t>report</w:t>
      </w:r>
      <w:r w:rsidR="00A51FAA">
        <w:rPr>
          <w:rFonts w:ascii="Arial" w:hAnsi="Arial" w:cs="Arial"/>
          <w:iCs/>
          <w:color w:val="76923C" w:themeColor="accent3" w:themeShade="BF"/>
          <w:sz w:val="22"/>
          <w:szCs w:val="22"/>
        </w:rPr>
        <w:t xml:space="preserve"> </w:t>
      </w:r>
      <w:r w:rsidRPr="000F5149">
        <w:rPr>
          <w:rFonts w:ascii="Arial" w:hAnsi="Arial" w:cs="Arial"/>
          <w:iCs/>
          <w:color w:val="76923C" w:themeColor="accent3" w:themeShade="BF"/>
          <w:sz w:val="22"/>
          <w:szCs w:val="22"/>
        </w:rPr>
        <w:t xml:space="preserve">should be </w:t>
      </w:r>
      <w:r w:rsidR="00DE38AB">
        <w:rPr>
          <w:rFonts w:ascii="Arial" w:hAnsi="Arial" w:cs="Arial"/>
          <w:iCs/>
          <w:color w:val="76923C" w:themeColor="accent3" w:themeShade="BF"/>
          <w:sz w:val="22"/>
          <w:szCs w:val="22"/>
        </w:rPr>
        <w:t>structured as a formal written report</w:t>
      </w:r>
      <w:r w:rsidRPr="000F5149">
        <w:rPr>
          <w:rFonts w:ascii="Arial" w:hAnsi="Arial" w:cs="Arial"/>
          <w:iCs/>
          <w:color w:val="76923C" w:themeColor="accent3" w:themeShade="BF"/>
          <w:sz w:val="22"/>
          <w:szCs w:val="22"/>
        </w:rPr>
        <w:t xml:space="preserve">. </w:t>
      </w:r>
    </w:p>
    <w:p w14:paraId="68F864CB" w14:textId="6A45EB8F" w:rsidR="00DE38AB" w:rsidRPr="000F5149" w:rsidRDefault="00DE38AB" w:rsidP="000C1653">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A full reference list in Harvard style should be provided. </w:t>
      </w:r>
    </w:p>
    <w:p w14:paraId="645F51BC" w14:textId="57190743" w:rsidR="000C1653" w:rsidRDefault="000C1653" w:rsidP="00C01A3F">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All images or diagrams should be properly referenced. </w:t>
      </w:r>
    </w:p>
    <w:p w14:paraId="76386882" w14:textId="3C683FA4" w:rsidR="00A51FAA" w:rsidRPr="00A51FAA" w:rsidRDefault="00A51FAA" w:rsidP="00C01A3F">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Arial font</w:t>
      </w:r>
      <w:r w:rsidR="00DE38AB">
        <w:rPr>
          <w:rFonts w:ascii="Arial" w:hAnsi="Arial" w:cs="Arial"/>
          <w:iCs/>
          <w:color w:val="76923C" w:themeColor="accent3" w:themeShade="BF"/>
          <w:sz w:val="22"/>
          <w:szCs w:val="22"/>
        </w:rPr>
        <w:t xml:space="preserve">, </w:t>
      </w:r>
      <w:r>
        <w:rPr>
          <w:rFonts w:ascii="Arial" w:hAnsi="Arial" w:cs="Arial"/>
          <w:iCs/>
          <w:color w:val="76923C" w:themeColor="accent3" w:themeShade="BF"/>
          <w:sz w:val="22"/>
          <w:szCs w:val="22"/>
        </w:rPr>
        <w:t xml:space="preserve">font size of 11 should be used. </w:t>
      </w:r>
    </w:p>
    <w:p w14:paraId="37CF966E" w14:textId="77777777" w:rsidR="00C01A3F" w:rsidRPr="00A406E5" w:rsidRDefault="00C01A3F" w:rsidP="00D22D9C">
      <w:pPr>
        <w:jc w:val="both"/>
        <w:rPr>
          <w:rFonts w:ascii="Arial" w:hAnsi="Arial" w:cs="Arial"/>
          <w:sz w:val="22"/>
          <w:szCs w:val="22"/>
        </w:rPr>
      </w:pPr>
    </w:p>
    <w:p w14:paraId="31CABA7A" w14:textId="77777777" w:rsidR="00FB3B4E" w:rsidRPr="00A406E5" w:rsidRDefault="00FB3B4E" w:rsidP="00D22D9C">
      <w:pPr>
        <w:jc w:val="both"/>
        <w:rPr>
          <w:rFonts w:ascii="Arial" w:hAnsi="Arial" w:cs="Arial"/>
          <w:sz w:val="22"/>
          <w:szCs w:val="22"/>
        </w:rPr>
      </w:pPr>
    </w:p>
    <w:p w14:paraId="49609CDB" w14:textId="77777777" w:rsidR="00D22D9C" w:rsidRPr="00A406E5" w:rsidRDefault="00D22D9C" w:rsidP="00D22D9C">
      <w:pPr>
        <w:jc w:val="both"/>
        <w:rPr>
          <w:rFonts w:ascii="Arial" w:hAnsi="Arial" w:cs="Arial"/>
          <w:sz w:val="22"/>
          <w:szCs w:val="22"/>
        </w:rPr>
      </w:pPr>
    </w:p>
    <w:p w14:paraId="1A6E62C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D0A2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FE3F69" w14:textId="77777777" w:rsidTr="00152E9D">
        <w:trPr>
          <w:jc w:val="center"/>
        </w:trPr>
        <w:tc>
          <w:tcPr>
            <w:tcW w:w="10670" w:type="dxa"/>
            <w:shd w:val="clear" w:color="auto" w:fill="BFBFBF"/>
          </w:tcPr>
          <w:p w14:paraId="39E659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D3930F" w14:textId="77777777" w:rsidR="00152E9D" w:rsidRPr="00A406E5" w:rsidRDefault="00152E9D" w:rsidP="00152E9D">
      <w:pPr>
        <w:rPr>
          <w:rFonts w:ascii="Arial" w:hAnsi="Arial" w:cs="Arial"/>
        </w:rPr>
      </w:pPr>
    </w:p>
    <w:p w14:paraId="27BD80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EC88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447F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02DC8D" w14:textId="77777777" w:rsidTr="00DE38A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CC3CD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46F9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7CE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EDEF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A390B1"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47D3FD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41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FCE2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F5AABB" w14:textId="77777777" w:rsidR="00152E9D" w:rsidRPr="00A406E5" w:rsidRDefault="00152E9D" w:rsidP="00152E9D">
            <w:pPr>
              <w:jc w:val="center"/>
              <w:rPr>
                <w:rFonts w:ascii="Arial" w:hAnsi="Arial" w:cs="Arial"/>
                <w:sz w:val="32"/>
              </w:rPr>
            </w:pPr>
          </w:p>
        </w:tc>
      </w:tr>
      <w:tr w:rsidR="00DE38AB" w:rsidRPr="00A406E5" w14:paraId="49982FDA" w14:textId="77777777" w:rsidTr="00DE38AB">
        <w:trPr>
          <w:trHeight w:val="1124"/>
        </w:trPr>
        <w:tc>
          <w:tcPr>
            <w:tcW w:w="4169" w:type="pct"/>
            <w:tcBorders>
              <w:top w:val="single" w:sz="4" w:space="0" w:color="auto"/>
              <w:left w:val="single" w:sz="4" w:space="0" w:color="auto"/>
              <w:right w:val="single" w:sz="4" w:space="0" w:color="auto"/>
            </w:tcBorders>
          </w:tcPr>
          <w:p w14:paraId="04F29817" w14:textId="6B88E3D7" w:rsidR="00DE38AB" w:rsidRDefault="00DE38AB" w:rsidP="001C7D26">
            <w:pPr>
              <w:spacing w:after="120"/>
              <w:jc w:val="right"/>
              <w:rPr>
                <w:rFonts w:ascii="Arial" w:hAnsi="Arial" w:cs="Arial"/>
                <w:sz w:val="14"/>
                <w:szCs w:val="14"/>
              </w:rPr>
            </w:pPr>
            <w:r>
              <w:rPr>
                <w:rFonts w:ascii="Arial" w:hAnsi="Arial" w:cs="Arial"/>
                <w:sz w:val="14"/>
                <w:szCs w:val="14"/>
              </w:rPr>
              <w:t xml:space="preserve">Task 1 </w:t>
            </w:r>
          </w:p>
          <w:p w14:paraId="7D99AE68" w14:textId="0BC4BD00" w:rsidR="00DE38AB" w:rsidRDefault="00DE38AB" w:rsidP="001C7D26">
            <w:pPr>
              <w:spacing w:after="120"/>
              <w:jc w:val="right"/>
              <w:rPr>
                <w:rFonts w:ascii="Arial" w:hAnsi="Arial" w:cs="Arial"/>
                <w:sz w:val="14"/>
                <w:szCs w:val="14"/>
              </w:rPr>
            </w:pPr>
          </w:p>
          <w:p w14:paraId="15936E29" w14:textId="53F5E778" w:rsidR="00DE38AB" w:rsidRDefault="00DE38AB" w:rsidP="001C7D26">
            <w:pPr>
              <w:spacing w:after="120"/>
              <w:jc w:val="right"/>
              <w:rPr>
                <w:rFonts w:ascii="Arial" w:hAnsi="Arial" w:cs="Arial"/>
                <w:sz w:val="14"/>
                <w:szCs w:val="14"/>
              </w:rPr>
            </w:pPr>
          </w:p>
          <w:p w14:paraId="3FA1915E" w14:textId="176AAB5D" w:rsidR="00DE38AB" w:rsidRPr="00A406E5" w:rsidRDefault="00DE38AB" w:rsidP="001C7D26">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528A42" w14:textId="3FEEA8F3" w:rsidR="00DE38AB" w:rsidRPr="00A406E5" w:rsidRDefault="00DE38AB"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5D8EC7E9" w14:textId="77777777" w:rsidR="00DE38AB" w:rsidRPr="00A406E5" w:rsidRDefault="00DE38AB" w:rsidP="00152E9D">
            <w:pPr>
              <w:jc w:val="center"/>
              <w:rPr>
                <w:rFonts w:ascii="Arial" w:hAnsi="Arial" w:cs="Arial"/>
                <w:sz w:val="32"/>
              </w:rPr>
            </w:pPr>
          </w:p>
        </w:tc>
      </w:tr>
      <w:tr w:rsidR="00152E9D" w:rsidRPr="00A406E5" w14:paraId="104794AA"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47A38C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4448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91ACE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5A40458" w14:textId="77777777" w:rsidR="00152E9D" w:rsidRPr="00A406E5" w:rsidRDefault="00152E9D" w:rsidP="00152E9D">
            <w:pPr>
              <w:jc w:val="center"/>
              <w:rPr>
                <w:rFonts w:ascii="Arial" w:hAnsi="Arial" w:cs="Arial"/>
                <w:sz w:val="32"/>
              </w:rPr>
            </w:pPr>
          </w:p>
        </w:tc>
      </w:tr>
      <w:tr w:rsidR="00DE38AB" w:rsidRPr="00A406E5" w14:paraId="26BD47C1" w14:textId="77777777" w:rsidTr="006C4C48">
        <w:trPr>
          <w:trHeight w:val="911"/>
        </w:trPr>
        <w:tc>
          <w:tcPr>
            <w:tcW w:w="4169" w:type="pct"/>
            <w:tcBorders>
              <w:top w:val="single" w:sz="4" w:space="0" w:color="auto"/>
              <w:left w:val="single" w:sz="4" w:space="0" w:color="auto"/>
              <w:right w:val="single" w:sz="4" w:space="0" w:color="auto"/>
            </w:tcBorders>
          </w:tcPr>
          <w:p w14:paraId="251EF86E" w14:textId="77777777" w:rsidR="00DE38AB" w:rsidRPr="00A406E5" w:rsidRDefault="00DE38AB" w:rsidP="00152E9D">
            <w:pPr>
              <w:spacing w:after="120"/>
              <w:rPr>
                <w:rFonts w:ascii="Arial" w:hAnsi="Arial" w:cs="Arial"/>
                <w:sz w:val="14"/>
                <w:szCs w:val="14"/>
              </w:rPr>
            </w:pPr>
          </w:p>
          <w:p w14:paraId="302D500E" w14:textId="7B5A1644" w:rsidR="00DE38AB" w:rsidRDefault="00DE38AB" w:rsidP="001C7D26">
            <w:pPr>
              <w:spacing w:after="120"/>
              <w:jc w:val="right"/>
              <w:rPr>
                <w:rFonts w:ascii="Arial" w:hAnsi="Arial" w:cs="Arial"/>
                <w:sz w:val="14"/>
                <w:szCs w:val="14"/>
              </w:rPr>
            </w:pPr>
            <w:r>
              <w:rPr>
                <w:rFonts w:ascii="Arial" w:hAnsi="Arial" w:cs="Arial"/>
                <w:sz w:val="14"/>
                <w:szCs w:val="14"/>
              </w:rPr>
              <w:t>Task 1</w:t>
            </w:r>
          </w:p>
          <w:p w14:paraId="4D4A7092" w14:textId="41D443CD" w:rsidR="00DE38AB" w:rsidRPr="00A406E5" w:rsidRDefault="00DE38AB" w:rsidP="001C7D26">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CD65EF" w14:textId="1A4EE8E4" w:rsidR="00DE38AB" w:rsidRPr="00A406E5" w:rsidRDefault="00DE38AB"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51CC53F2" w14:textId="77777777" w:rsidR="00DE38AB" w:rsidRPr="00A406E5" w:rsidRDefault="00DE38AB" w:rsidP="00152E9D">
            <w:pPr>
              <w:jc w:val="center"/>
              <w:rPr>
                <w:rFonts w:ascii="Arial" w:hAnsi="Arial" w:cs="Arial"/>
                <w:sz w:val="32"/>
              </w:rPr>
            </w:pPr>
          </w:p>
        </w:tc>
      </w:tr>
      <w:tr w:rsidR="00152E9D" w:rsidRPr="00A406E5" w14:paraId="79D69B25"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453ACB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AE9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170A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6A8E02" w14:textId="77777777" w:rsidR="00152E9D" w:rsidRPr="00A406E5" w:rsidRDefault="00152E9D" w:rsidP="00152E9D">
            <w:pPr>
              <w:jc w:val="center"/>
              <w:rPr>
                <w:rFonts w:ascii="Arial" w:hAnsi="Arial" w:cs="Arial"/>
                <w:sz w:val="32"/>
              </w:rPr>
            </w:pPr>
          </w:p>
        </w:tc>
      </w:tr>
      <w:tr w:rsidR="00DE38AB" w:rsidRPr="00A406E5" w14:paraId="1A6B8080" w14:textId="77777777" w:rsidTr="00431326">
        <w:trPr>
          <w:trHeight w:val="1124"/>
        </w:trPr>
        <w:tc>
          <w:tcPr>
            <w:tcW w:w="4169" w:type="pct"/>
            <w:tcBorders>
              <w:top w:val="single" w:sz="4" w:space="0" w:color="auto"/>
              <w:left w:val="single" w:sz="4" w:space="0" w:color="auto"/>
              <w:right w:val="single" w:sz="4" w:space="0" w:color="auto"/>
            </w:tcBorders>
          </w:tcPr>
          <w:p w14:paraId="390AD207" w14:textId="77777777" w:rsidR="00DE38AB" w:rsidRPr="00A406E5" w:rsidRDefault="00DE38AB" w:rsidP="00152E9D">
            <w:pPr>
              <w:spacing w:after="120"/>
              <w:rPr>
                <w:rFonts w:ascii="Arial" w:hAnsi="Arial" w:cs="Arial"/>
                <w:sz w:val="14"/>
                <w:szCs w:val="14"/>
              </w:rPr>
            </w:pPr>
          </w:p>
          <w:p w14:paraId="6F282C7C" w14:textId="3486027A" w:rsidR="00DE38AB" w:rsidRDefault="00DE38AB" w:rsidP="001C7D26">
            <w:pPr>
              <w:spacing w:after="120"/>
              <w:jc w:val="right"/>
              <w:rPr>
                <w:rFonts w:ascii="Arial" w:hAnsi="Arial" w:cs="Arial"/>
                <w:sz w:val="14"/>
                <w:szCs w:val="14"/>
              </w:rPr>
            </w:pPr>
            <w:r>
              <w:rPr>
                <w:rFonts w:ascii="Arial" w:hAnsi="Arial" w:cs="Arial"/>
                <w:sz w:val="14"/>
                <w:szCs w:val="14"/>
              </w:rPr>
              <w:t xml:space="preserve">Task 1 </w:t>
            </w:r>
          </w:p>
          <w:p w14:paraId="350E32CA" w14:textId="77777777" w:rsidR="00DE38AB" w:rsidRPr="00A406E5" w:rsidRDefault="00DE38AB" w:rsidP="00152E9D">
            <w:pPr>
              <w:spacing w:after="120"/>
              <w:rPr>
                <w:rFonts w:ascii="Arial" w:hAnsi="Arial" w:cs="Arial"/>
                <w:sz w:val="14"/>
                <w:szCs w:val="14"/>
              </w:rPr>
            </w:pPr>
          </w:p>
          <w:p w14:paraId="7CBF312B" w14:textId="77777777" w:rsidR="00DE38AB" w:rsidRPr="00A406E5" w:rsidRDefault="00DE38AB"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09C86F" w14:textId="77777777" w:rsidR="00DE38AB" w:rsidRPr="00A406E5" w:rsidRDefault="00DE38AB" w:rsidP="00152E9D">
            <w:pPr>
              <w:jc w:val="center"/>
              <w:rPr>
                <w:rFonts w:ascii="Arial" w:hAnsi="Arial" w:cs="Arial"/>
                <w:sz w:val="32"/>
              </w:rPr>
            </w:pPr>
            <w:r>
              <w:rPr>
                <w:rFonts w:ascii="Arial" w:hAnsi="Arial" w:cs="Arial"/>
                <w:sz w:val="32"/>
              </w:rPr>
              <w:t>20</w:t>
            </w:r>
          </w:p>
          <w:p w14:paraId="4DCE2AE4" w14:textId="15C36751" w:rsidR="00DE38AB" w:rsidRPr="00A406E5" w:rsidRDefault="00DE38AB" w:rsidP="00DE38AB">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95058CC" w14:textId="77777777" w:rsidR="00DE38AB" w:rsidRPr="00A406E5" w:rsidRDefault="00DE38AB" w:rsidP="00152E9D">
            <w:pPr>
              <w:jc w:val="center"/>
              <w:rPr>
                <w:rFonts w:ascii="Arial" w:hAnsi="Arial" w:cs="Arial"/>
                <w:sz w:val="32"/>
              </w:rPr>
            </w:pPr>
          </w:p>
        </w:tc>
      </w:tr>
      <w:tr w:rsidR="00152E9D" w:rsidRPr="00A406E5" w14:paraId="12B6BB76"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12898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A635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BB90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A6A939" w14:textId="77777777" w:rsidR="00152E9D" w:rsidRPr="00A406E5" w:rsidRDefault="00152E9D" w:rsidP="00152E9D">
            <w:pPr>
              <w:jc w:val="center"/>
              <w:rPr>
                <w:rFonts w:ascii="Arial" w:hAnsi="Arial" w:cs="Arial"/>
                <w:sz w:val="32"/>
              </w:rPr>
            </w:pPr>
          </w:p>
        </w:tc>
      </w:tr>
      <w:tr w:rsidR="00DE38AB" w:rsidRPr="00A406E5" w14:paraId="01A3B4AA" w14:textId="77777777" w:rsidTr="005D1CEF">
        <w:trPr>
          <w:trHeight w:val="911"/>
        </w:trPr>
        <w:tc>
          <w:tcPr>
            <w:tcW w:w="4169" w:type="pct"/>
            <w:tcBorders>
              <w:top w:val="single" w:sz="4" w:space="0" w:color="auto"/>
              <w:left w:val="single" w:sz="4" w:space="0" w:color="auto"/>
              <w:right w:val="single" w:sz="4" w:space="0" w:color="auto"/>
            </w:tcBorders>
          </w:tcPr>
          <w:p w14:paraId="19E3645B" w14:textId="77777777" w:rsidR="00DE38AB" w:rsidRPr="00A406E5" w:rsidRDefault="00DE38AB" w:rsidP="00152E9D">
            <w:pPr>
              <w:spacing w:after="120"/>
              <w:rPr>
                <w:rFonts w:ascii="Arial" w:hAnsi="Arial" w:cs="Arial"/>
                <w:sz w:val="14"/>
                <w:szCs w:val="14"/>
              </w:rPr>
            </w:pPr>
          </w:p>
          <w:p w14:paraId="244138BF" w14:textId="77777777" w:rsidR="00DE38AB" w:rsidRDefault="00DE38AB" w:rsidP="003823A6">
            <w:pPr>
              <w:spacing w:after="120"/>
              <w:jc w:val="right"/>
              <w:rPr>
                <w:rFonts w:ascii="Arial" w:hAnsi="Arial" w:cs="Arial"/>
                <w:sz w:val="14"/>
                <w:szCs w:val="14"/>
              </w:rPr>
            </w:pPr>
            <w:r>
              <w:rPr>
                <w:rFonts w:ascii="Arial" w:hAnsi="Arial" w:cs="Arial"/>
                <w:sz w:val="14"/>
                <w:szCs w:val="14"/>
              </w:rPr>
              <w:t xml:space="preserve">Task 1 </w:t>
            </w:r>
          </w:p>
          <w:p w14:paraId="65ED59E1" w14:textId="77777777" w:rsidR="00DE38AB" w:rsidRPr="00A406E5" w:rsidRDefault="00DE38AB" w:rsidP="00DE38A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9DEC58" w14:textId="21698490" w:rsidR="00DE38AB" w:rsidRPr="00A406E5" w:rsidRDefault="00DE38AB"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E80E37C" w14:textId="77777777" w:rsidR="00DE38AB" w:rsidRPr="00A406E5" w:rsidRDefault="00DE38AB" w:rsidP="00152E9D">
            <w:pPr>
              <w:jc w:val="center"/>
              <w:rPr>
                <w:rFonts w:ascii="Arial" w:hAnsi="Arial" w:cs="Arial"/>
                <w:sz w:val="32"/>
              </w:rPr>
            </w:pPr>
          </w:p>
        </w:tc>
      </w:tr>
      <w:tr w:rsidR="00152E9D" w:rsidRPr="00A406E5" w14:paraId="66840D8A"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6FF7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B2CD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7F505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393A73" w14:textId="77777777" w:rsidR="00152E9D" w:rsidRPr="00A406E5" w:rsidRDefault="00152E9D" w:rsidP="00152E9D">
            <w:pPr>
              <w:jc w:val="center"/>
              <w:rPr>
                <w:rFonts w:ascii="Arial" w:hAnsi="Arial" w:cs="Arial"/>
                <w:sz w:val="32"/>
              </w:rPr>
            </w:pPr>
          </w:p>
        </w:tc>
      </w:tr>
      <w:tr w:rsidR="00152E9D" w:rsidRPr="00A406E5" w14:paraId="2552F57F" w14:textId="77777777" w:rsidTr="00DE38AB">
        <w:trPr>
          <w:trHeight w:val="451"/>
        </w:trPr>
        <w:tc>
          <w:tcPr>
            <w:tcW w:w="4169" w:type="pct"/>
            <w:vMerge w:val="restart"/>
            <w:tcBorders>
              <w:top w:val="single" w:sz="4" w:space="0" w:color="auto"/>
              <w:left w:val="single" w:sz="4" w:space="0" w:color="auto"/>
              <w:right w:val="single" w:sz="4" w:space="0" w:color="auto"/>
            </w:tcBorders>
          </w:tcPr>
          <w:p w14:paraId="73085713" w14:textId="77777777" w:rsidR="00152E9D" w:rsidRPr="00A406E5" w:rsidRDefault="00152E9D" w:rsidP="00152E9D">
            <w:pPr>
              <w:spacing w:after="120"/>
              <w:rPr>
                <w:rFonts w:ascii="Arial" w:hAnsi="Arial" w:cs="Arial"/>
                <w:sz w:val="14"/>
                <w:szCs w:val="14"/>
              </w:rPr>
            </w:pPr>
          </w:p>
          <w:p w14:paraId="059B3BE7"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2F55C3B1" w14:textId="322D83AB" w:rsidR="003823A6" w:rsidRPr="00A406E5" w:rsidRDefault="003823A6" w:rsidP="003823A6">
            <w:pPr>
              <w:spacing w:after="120"/>
              <w:jc w:val="right"/>
              <w:rPr>
                <w:rFonts w:ascii="Arial" w:hAnsi="Arial" w:cs="Arial"/>
                <w:sz w:val="14"/>
                <w:szCs w:val="14"/>
              </w:rPr>
            </w:pPr>
            <w:r>
              <w:rPr>
                <w:rFonts w:ascii="Arial" w:hAnsi="Arial" w:cs="Arial"/>
                <w:sz w:val="14"/>
                <w:szCs w:val="14"/>
              </w:rPr>
              <w:t xml:space="preserve"> </w:t>
            </w:r>
          </w:p>
          <w:p w14:paraId="22015BFB" w14:textId="77777777" w:rsidR="00152E9D" w:rsidRPr="00A406E5" w:rsidRDefault="00152E9D" w:rsidP="00152E9D">
            <w:pPr>
              <w:spacing w:after="120"/>
              <w:rPr>
                <w:rFonts w:ascii="Arial" w:hAnsi="Arial" w:cs="Arial"/>
                <w:sz w:val="14"/>
                <w:szCs w:val="14"/>
              </w:rPr>
            </w:pPr>
          </w:p>
          <w:p w14:paraId="29326B33" w14:textId="77777777" w:rsidR="00152E9D" w:rsidRPr="00A406E5" w:rsidRDefault="00152E9D" w:rsidP="00152E9D">
            <w:pPr>
              <w:spacing w:after="120"/>
              <w:rPr>
                <w:rFonts w:ascii="Arial" w:hAnsi="Arial" w:cs="Arial"/>
                <w:sz w:val="14"/>
                <w:szCs w:val="14"/>
              </w:rPr>
            </w:pPr>
          </w:p>
          <w:p w14:paraId="0E4754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7420BA" w14:textId="14CF054F" w:rsidR="00152E9D" w:rsidRPr="00A406E5" w:rsidRDefault="00DE38AB" w:rsidP="00152E9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F186121" w14:textId="77777777" w:rsidR="00152E9D" w:rsidRPr="00A406E5" w:rsidRDefault="00152E9D" w:rsidP="00152E9D">
            <w:pPr>
              <w:jc w:val="center"/>
              <w:rPr>
                <w:rFonts w:ascii="Arial" w:hAnsi="Arial" w:cs="Arial"/>
                <w:sz w:val="32"/>
              </w:rPr>
            </w:pPr>
          </w:p>
        </w:tc>
      </w:tr>
      <w:tr w:rsidR="00152E9D" w:rsidRPr="00A406E5" w14:paraId="3815A272" w14:textId="77777777" w:rsidTr="00DE38AB">
        <w:trPr>
          <w:trHeight w:val="450"/>
        </w:trPr>
        <w:tc>
          <w:tcPr>
            <w:tcW w:w="4169" w:type="pct"/>
            <w:vMerge/>
            <w:tcBorders>
              <w:left w:val="single" w:sz="4" w:space="0" w:color="auto"/>
              <w:bottom w:val="single" w:sz="4" w:space="0" w:color="auto"/>
              <w:right w:val="single" w:sz="4" w:space="0" w:color="auto"/>
            </w:tcBorders>
          </w:tcPr>
          <w:p w14:paraId="7AA0E0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0478A" w14:textId="650B7459"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3853380" w14:textId="77777777" w:rsidR="00152E9D" w:rsidRPr="00A406E5" w:rsidRDefault="00152E9D" w:rsidP="00152E9D">
            <w:pPr>
              <w:jc w:val="center"/>
              <w:rPr>
                <w:rFonts w:ascii="Arial" w:hAnsi="Arial" w:cs="Arial"/>
                <w:sz w:val="32"/>
              </w:rPr>
            </w:pPr>
          </w:p>
        </w:tc>
      </w:tr>
    </w:tbl>
    <w:p w14:paraId="3105CD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431B1" w14:textId="77777777" w:rsidTr="00152E9D">
        <w:trPr>
          <w:cantSplit/>
        </w:trPr>
        <w:tc>
          <w:tcPr>
            <w:tcW w:w="6062" w:type="dxa"/>
            <w:vMerge w:val="restart"/>
            <w:shd w:val="pct15" w:color="auto" w:fill="auto"/>
            <w:vAlign w:val="center"/>
          </w:tcPr>
          <w:p w14:paraId="46A1CD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4DE40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0DCD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FC0A67" w14:textId="77777777" w:rsidTr="00152E9D">
        <w:trPr>
          <w:cantSplit/>
        </w:trPr>
        <w:tc>
          <w:tcPr>
            <w:tcW w:w="6062" w:type="dxa"/>
            <w:vMerge/>
            <w:vAlign w:val="bottom"/>
          </w:tcPr>
          <w:p w14:paraId="10431F35" w14:textId="77777777" w:rsidR="00152E9D" w:rsidRPr="00A406E5" w:rsidRDefault="00152E9D" w:rsidP="00152E9D">
            <w:pPr>
              <w:rPr>
                <w:rFonts w:ascii="Arial" w:hAnsi="Arial" w:cs="Arial"/>
              </w:rPr>
            </w:pPr>
          </w:p>
        </w:tc>
        <w:tc>
          <w:tcPr>
            <w:tcW w:w="2903" w:type="dxa"/>
            <w:vAlign w:val="bottom"/>
          </w:tcPr>
          <w:p w14:paraId="7A10E7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99A279" w14:textId="77777777" w:rsidR="00152E9D" w:rsidRPr="00A406E5" w:rsidRDefault="00152E9D" w:rsidP="00152E9D">
            <w:pPr>
              <w:jc w:val="center"/>
              <w:rPr>
                <w:rFonts w:ascii="Arial" w:hAnsi="Arial" w:cs="Arial"/>
                <w:sz w:val="12"/>
                <w:szCs w:val="12"/>
              </w:rPr>
            </w:pPr>
          </w:p>
        </w:tc>
        <w:tc>
          <w:tcPr>
            <w:tcW w:w="1060" w:type="dxa"/>
            <w:vMerge/>
            <w:vAlign w:val="bottom"/>
          </w:tcPr>
          <w:p w14:paraId="21FAF7AA" w14:textId="77777777" w:rsidR="00152E9D" w:rsidRPr="00A406E5" w:rsidRDefault="00152E9D" w:rsidP="00152E9D">
            <w:pPr>
              <w:ind w:leftChars="71" w:left="142"/>
              <w:rPr>
                <w:rFonts w:ascii="Arial" w:hAnsi="Arial" w:cs="Arial"/>
              </w:rPr>
            </w:pPr>
          </w:p>
        </w:tc>
      </w:tr>
      <w:tr w:rsidR="00152E9D" w:rsidRPr="00A406E5" w14:paraId="070D31E4" w14:textId="77777777" w:rsidTr="00152E9D">
        <w:trPr>
          <w:cantSplit/>
        </w:trPr>
        <w:tc>
          <w:tcPr>
            <w:tcW w:w="6062" w:type="dxa"/>
            <w:vMerge/>
            <w:vAlign w:val="bottom"/>
          </w:tcPr>
          <w:p w14:paraId="6727DC7E" w14:textId="77777777" w:rsidR="00152E9D" w:rsidRPr="00A406E5" w:rsidRDefault="00152E9D" w:rsidP="00152E9D">
            <w:pPr>
              <w:rPr>
                <w:rFonts w:ascii="Arial" w:hAnsi="Arial" w:cs="Arial"/>
              </w:rPr>
            </w:pPr>
          </w:p>
        </w:tc>
        <w:tc>
          <w:tcPr>
            <w:tcW w:w="2903" w:type="dxa"/>
            <w:vAlign w:val="bottom"/>
          </w:tcPr>
          <w:p w14:paraId="7F42CE1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EA813C" w14:textId="77777777" w:rsidR="00152E9D" w:rsidRPr="00A406E5" w:rsidRDefault="00152E9D" w:rsidP="00152E9D">
            <w:pPr>
              <w:jc w:val="center"/>
              <w:rPr>
                <w:rFonts w:ascii="Arial" w:hAnsi="Arial" w:cs="Arial"/>
                <w:sz w:val="12"/>
                <w:szCs w:val="12"/>
              </w:rPr>
            </w:pPr>
          </w:p>
        </w:tc>
        <w:tc>
          <w:tcPr>
            <w:tcW w:w="1060" w:type="dxa"/>
            <w:vMerge/>
            <w:vAlign w:val="bottom"/>
          </w:tcPr>
          <w:p w14:paraId="7F6CABF1" w14:textId="77777777" w:rsidR="00152E9D" w:rsidRPr="00A406E5" w:rsidRDefault="00152E9D" w:rsidP="00152E9D">
            <w:pPr>
              <w:ind w:firstLineChars="141" w:firstLine="282"/>
              <w:rPr>
                <w:rFonts w:ascii="Arial" w:hAnsi="Arial" w:cs="Arial"/>
              </w:rPr>
            </w:pPr>
          </w:p>
        </w:tc>
      </w:tr>
    </w:tbl>
    <w:p w14:paraId="203FBCB1" w14:textId="77777777" w:rsidR="00152E9D" w:rsidRDefault="00152E9D" w:rsidP="00152E9D">
      <w:pPr>
        <w:rPr>
          <w:rFonts w:ascii="Arial" w:hAnsi="Arial" w:cs="Arial"/>
        </w:rPr>
      </w:pPr>
    </w:p>
    <w:p w14:paraId="48368301" w14:textId="77777777" w:rsidR="00C073F1" w:rsidRDefault="00C073F1" w:rsidP="00152E9D">
      <w:pPr>
        <w:rPr>
          <w:rFonts w:ascii="Arial" w:hAnsi="Arial" w:cs="Arial"/>
        </w:rPr>
      </w:pPr>
    </w:p>
    <w:p w14:paraId="6E4C99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B333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EB8FB" w14:textId="77777777" w:rsidR="00C073F1" w:rsidRPr="00A406E5" w:rsidRDefault="00C073F1" w:rsidP="00152E9D">
      <w:pPr>
        <w:rPr>
          <w:rFonts w:ascii="Arial" w:hAnsi="Arial" w:cs="Arial"/>
          <w:vanish/>
        </w:rPr>
      </w:pPr>
    </w:p>
    <w:p w14:paraId="53CB76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040C2B4" w14:textId="77777777" w:rsidTr="007D5DE2">
        <w:tc>
          <w:tcPr>
            <w:tcW w:w="13858" w:type="dxa"/>
            <w:shd w:val="clear" w:color="auto" w:fill="8DB3E2" w:themeFill="text2" w:themeFillTint="66"/>
          </w:tcPr>
          <w:p w14:paraId="3F8E46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7A65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275EFFF" w14:textId="77777777" w:rsidTr="007D5DE2">
        <w:tc>
          <w:tcPr>
            <w:tcW w:w="13948" w:type="dxa"/>
            <w:shd w:val="clear" w:color="auto" w:fill="8DB3E2" w:themeFill="text2" w:themeFillTint="66"/>
          </w:tcPr>
          <w:p w14:paraId="758F387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71DD8D" w14:textId="77777777" w:rsidTr="0093002B">
        <w:tc>
          <w:tcPr>
            <w:tcW w:w="13948" w:type="dxa"/>
            <w:shd w:val="clear" w:color="auto" w:fill="DAEEF3" w:themeFill="accent5" w:themeFillTint="33"/>
          </w:tcPr>
          <w:p w14:paraId="5184B71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A4D5A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6C089C6" w14:textId="77777777" w:rsidTr="007D5DE2">
        <w:trPr>
          <w:tblHeader/>
        </w:trPr>
        <w:tc>
          <w:tcPr>
            <w:tcW w:w="1735" w:type="dxa"/>
            <w:shd w:val="clear" w:color="auto" w:fill="8DB3E2" w:themeFill="text2" w:themeFillTint="66"/>
          </w:tcPr>
          <w:p w14:paraId="5491850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DA8F0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527D6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253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6D51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D008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80E2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17416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913ED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2599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77D45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1A5A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076B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70D70AF" w14:textId="77777777" w:rsidTr="007D5DE2">
        <w:trPr>
          <w:tblHeader/>
        </w:trPr>
        <w:tc>
          <w:tcPr>
            <w:tcW w:w="1735" w:type="dxa"/>
            <w:shd w:val="clear" w:color="auto" w:fill="8DB3E2" w:themeFill="text2" w:themeFillTint="66"/>
          </w:tcPr>
          <w:p w14:paraId="7372233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BD7D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854C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D1EE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AC1D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5EEE5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DCD29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A88A4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A7ABE10" w14:textId="77777777" w:rsidTr="007D5DE2">
        <w:tc>
          <w:tcPr>
            <w:tcW w:w="1735" w:type="dxa"/>
            <w:shd w:val="clear" w:color="auto" w:fill="8DB3E2" w:themeFill="text2" w:themeFillTint="66"/>
          </w:tcPr>
          <w:p w14:paraId="39A8DC9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235F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1C385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AB20C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162A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5E86B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6271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A8E15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D9961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6058F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409B7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9931D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1A10D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05257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084EFA2" w14:textId="77777777" w:rsidTr="007D5DE2">
        <w:tc>
          <w:tcPr>
            <w:tcW w:w="1735" w:type="dxa"/>
            <w:shd w:val="clear" w:color="auto" w:fill="8DB3E2" w:themeFill="text2" w:themeFillTint="66"/>
          </w:tcPr>
          <w:p w14:paraId="11DA4D5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D6FC0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8F22B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3454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4040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3BFFF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BD7D5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25002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C00929" w14:textId="77777777" w:rsidTr="007D5DE2">
        <w:tc>
          <w:tcPr>
            <w:tcW w:w="1735" w:type="dxa"/>
            <w:shd w:val="clear" w:color="auto" w:fill="8DB3E2" w:themeFill="text2" w:themeFillTint="66"/>
          </w:tcPr>
          <w:p w14:paraId="56E9C45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1DF0B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4A824F2" w14:textId="77777777" w:rsidR="007D5DE2" w:rsidRDefault="007D5DE2" w:rsidP="0093002B">
            <w:pPr>
              <w:spacing w:before="34" w:line="239" w:lineRule="auto"/>
              <w:ind w:left="108" w:right="-54"/>
              <w:rPr>
                <w:rFonts w:ascii="Arial" w:eastAsia="Arial" w:hAnsi="Arial" w:cs="Arial"/>
                <w:bCs/>
                <w:sz w:val="18"/>
                <w:szCs w:val="18"/>
              </w:rPr>
            </w:pPr>
          </w:p>
          <w:p w14:paraId="519E45E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FECC7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9C15EF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6642EB" w14:textId="77777777" w:rsidR="007D5DE2" w:rsidRDefault="007D5DE2" w:rsidP="0093002B">
            <w:pPr>
              <w:rPr>
                <w:rFonts w:ascii="Arial" w:hAnsi="Arial" w:cs="Arial"/>
              </w:rPr>
            </w:pPr>
            <w:r w:rsidRPr="00FF3C22">
              <w:rPr>
                <w:rFonts w:ascii="Arial" w:hAnsi="Arial" w:cs="Arial"/>
              </w:rPr>
              <w:t>evidence to back up views.</w:t>
            </w:r>
          </w:p>
          <w:p w14:paraId="1021E29A" w14:textId="77777777" w:rsidR="007D5DE2" w:rsidRPr="00B669B1" w:rsidRDefault="007D5DE2" w:rsidP="0093002B">
            <w:pPr>
              <w:rPr>
                <w:rFonts w:ascii="Arial" w:hAnsi="Arial" w:cs="Arial"/>
              </w:rPr>
            </w:pPr>
          </w:p>
        </w:tc>
        <w:tc>
          <w:tcPr>
            <w:tcW w:w="1736" w:type="dxa"/>
          </w:tcPr>
          <w:p w14:paraId="7EFEEE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0C078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89D5D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7DD15AA" w14:textId="77777777" w:rsidR="007D5DE2" w:rsidRPr="00B669B1" w:rsidRDefault="007D5DE2" w:rsidP="0093002B">
            <w:pPr>
              <w:rPr>
                <w:rFonts w:ascii="Arial" w:hAnsi="Arial" w:cs="Arial"/>
              </w:rPr>
            </w:pPr>
          </w:p>
        </w:tc>
        <w:tc>
          <w:tcPr>
            <w:tcW w:w="1736" w:type="dxa"/>
          </w:tcPr>
          <w:p w14:paraId="4794C0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AD7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AA17DE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671DD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F1B486" w14:textId="77777777" w:rsidR="007D5DE2" w:rsidRPr="00B669B1" w:rsidRDefault="007D5DE2" w:rsidP="0093002B">
            <w:pPr>
              <w:rPr>
                <w:rFonts w:ascii="Arial" w:hAnsi="Arial" w:cs="Arial"/>
              </w:rPr>
            </w:pPr>
          </w:p>
        </w:tc>
        <w:tc>
          <w:tcPr>
            <w:tcW w:w="1736" w:type="dxa"/>
          </w:tcPr>
          <w:p w14:paraId="59A761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5A2FD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EB163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89C0CE" w14:textId="77777777" w:rsidTr="007D5DE2">
        <w:tc>
          <w:tcPr>
            <w:tcW w:w="1735" w:type="dxa"/>
            <w:shd w:val="clear" w:color="auto" w:fill="8DB3E2" w:themeFill="text2" w:themeFillTint="66"/>
          </w:tcPr>
          <w:p w14:paraId="6A2C20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F990F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3B9A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79810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B1E3F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83757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C3E1DE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60F53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5037B78" w14:textId="77777777" w:rsidR="007D5DE2" w:rsidRPr="00B669B1" w:rsidRDefault="007D5DE2" w:rsidP="0093002B">
            <w:pPr>
              <w:rPr>
                <w:rFonts w:ascii="Arial" w:hAnsi="Arial" w:cs="Arial"/>
              </w:rPr>
            </w:pPr>
          </w:p>
          <w:p w14:paraId="61A46AE1" w14:textId="77777777" w:rsidR="007D5DE2" w:rsidRPr="00B669B1" w:rsidRDefault="007D5DE2" w:rsidP="0093002B">
            <w:pPr>
              <w:rPr>
                <w:rFonts w:ascii="Arial" w:hAnsi="Arial" w:cs="Arial"/>
              </w:rPr>
            </w:pPr>
          </w:p>
        </w:tc>
        <w:tc>
          <w:tcPr>
            <w:tcW w:w="1736" w:type="dxa"/>
          </w:tcPr>
          <w:p w14:paraId="7BA5341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BCC6E5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B0B4A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20E357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626F4A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F8532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EBF4B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189D2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15288C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6556A4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5DAB33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219CAE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DE0F755" w14:textId="77777777" w:rsidTr="007D5DE2">
        <w:tc>
          <w:tcPr>
            <w:tcW w:w="1735" w:type="dxa"/>
            <w:shd w:val="clear" w:color="auto" w:fill="8DB3E2" w:themeFill="text2" w:themeFillTint="66"/>
          </w:tcPr>
          <w:p w14:paraId="39B6843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FB029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9FB8D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383FE35" w14:textId="77777777" w:rsidR="007D5DE2" w:rsidRPr="00ED3ABD" w:rsidRDefault="007D5DE2" w:rsidP="0093002B">
            <w:pPr>
              <w:rPr>
                <w:rFonts w:ascii="Arial" w:hAnsi="Arial" w:cs="Arial"/>
              </w:rPr>
            </w:pPr>
          </w:p>
          <w:p w14:paraId="49BBFD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02F8C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0DF8E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137CC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EA5DE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45FA5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A28BB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DD7B64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90C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9E344A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CCB24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7D5D1B" w14:textId="77777777" w:rsidR="007D5DE2" w:rsidRDefault="007D5DE2" w:rsidP="007D5DE2"/>
    <w:p w14:paraId="3669BDDC" w14:textId="77777777" w:rsidR="007D5DE2" w:rsidRDefault="007D5DE2">
      <w:pPr>
        <w:pStyle w:val="NormalWeb"/>
        <w:rPr>
          <w:rFonts w:ascii="Arial" w:hAnsi="Arial" w:cs="Arial"/>
          <w:color w:val="303B44"/>
          <w:sz w:val="22"/>
          <w:szCs w:val="22"/>
        </w:rPr>
      </w:pPr>
    </w:p>
    <w:p w14:paraId="11A56DE0" w14:textId="77777777" w:rsidR="00527E60" w:rsidRDefault="00527E60">
      <w:pPr>
        <w:pStyle w:val="NormalWeb"/>
        <w:rPr>
          <w:rFonts w:ascii="Arial" w:hAnsi="Arial" w:cs="Arial"/>
          <w:color w:val="303B44"/>
          <w:sz w:val="22"/>
          <w:szCs w:val="22"/>
        </w:rPr>
      </w:pPr>
    </w:p>
    <w:p w14:paraId="1274F2C2" w14:textId="77777777" w:rsidR="00DE67C2" w:rsidRDefault="00DE67C2">
      <w:pPr>
        <w:pStyle w:val="NormalWeb"/>
        <w:rPr>
          <w:rFonts w:ascii="Arial" w:hAnsi="Arial" w:cs="Arial"/>
          <w:color w:val="303B44"/>
          <w:sz w:val="22"/>
          <w:szCs w:val="22"/>
        </w:rPr>
      </w:pPr>
    </w:p>
    <w:p w14:paraId="2B91C1C9" w14:textId="77777777" w:rsidR="00DE67C2" w:rsidRDefault="00DE67C2">
      <w:pPr>
        <w:pStyle w:val="NormalWeb"/>
        <w:rPr>
          <w:rFonts w:ascii="Arial" w:hAnsi="Arial" w:cs="Arial"/>
          <w:color w:val="303B44"/>
          <w:sz w:val="22"/>
          <w:szCs w:val="22"/>
        </w:rPr>
      </w:pPr>
    </w:p>
    <w:p w14:paraId="11C41689" w14:textId="77777777" w:rsidR="00DE67C2" w:rsidRDefault="00DE67C2">
      <w:pPr>
        <w:pStyle w:val="NormalWeb"/>
        <w:rPr>
          <w:rFonts w:ascii="Arial" w:hAnsi="Arial" w:cs="Arial"/>
          <w:color w:val="303B44"/>
          <w:sz w:val="22"/>
          <w:szCs w:val="22"/>
        </w:rPr>
      </w:pPr>
    </w:p>
    <w:p w14:paraId="2AA1496E" w14:textId="77777777" w:rsidR="00DE67C2" w:rsidRDefault="00DE67C2">
      <w:pPr>
        <w:pStyle w:val="NormalWeb"/>
        <w:rPr>
          <w:rFonts w:ascii="Arial" w:hAnsi="Arial" w:cs="Arial"/>
          <w:color w:val="303B44"/>
          <w:sz w:val="22"/>
          <w:szCs w:val="22"/>
        </w:rPr>
      </w:pPr>
    </w:p>
    <w:p w14:paraId="088ADBA1" w14:textId="77777777" w:rsidR="00DE67C2" w:rsidRDefault="00DE67C2">
      <w:pPr>
        <w:pStyle w:val="NormalWeb"/>
        <w:rPr>
          <w:rFonts w:ascii="Arial" w:hAnsi="Arial" w:cs="Arial"/>
          <w:color w:val="303B44"/>
          <w:sz w:val="22"/>
          <w:szCs w:val="22"/>
        </w:rPr>
      </w:pPr>
    </w:p>
    <w:p w14:paraId="52185AB9" w14:textId="77777777" w:rsidR="00DE67C2" w:rsidRDefault="00DE67C2">
      <w:pPr>
        <w:pStyle w:val="NormalWeb"/>
        <w:rPr>
          <w:rFonts w:ascii="Arial" w:hAnsi="Arial" w:cs="Arial"/>
          <w:color w:val="303B44"/>
          <w:sz w:val="22"/>
          <w:szCs w:val="22"/>
        </w:rPr>
      </w:pPr>
    </w:p>
    <w:p w14:paraId="0B5D3DA2" w14:textId="77777777" w:rsidR="00DE67C2" w:rsidRDefault="00DE67C2">
      <w:pPr>
        <w:pStyle w:val="NormalWeb"/>
        <w:rPr>
          <w:rFonts w:ascii="Arial" w:hAnsi="Arial" w:cs="Arial"/>
          <w:color w:val="303B44"/>
          <w:sz w:val="22"/>
          <w:szCs w:val="22"/>
        </w:rPr>
      </w:pPr>
    </w:p>
    <w:p w14:paraId="13121BD6" w14:textId="77777777" w:rsidR="00DE67C2" w:rsidRDefault="00DE67C2">
      <w:pPr>
        <w:pStyle w:val="NormalWeb"/>
        <w:rPr>
          <w:rFonts w:ascii="Arial" w:hAnsi="Arial" w:cs="Arial"/>
          <w:color w:val="303B44"/>
          <w:sz w:val="22"/>
          <w:szCs w:val="22"/>
        </w:rPr>
      </w:pPr>
    </w:p>
    <w:p w14:paraId="38C2AC1F" w14:textId="77777777" w:rsidR="00DE67C2" w:rsidRDefault="00DE67C2">
      <w:pPr>
        <w:pStyle w:val="NormalWeb"/>
        <w:rPr>
          <w:rFonts w:ascii="Arial" w:hAnsi="Arial" w:cs="Arial"/>
          <w:color w:val="303B44"/>
          <w:sz w:val="22"/>
          <w:szCs w:val="22"/>
        </w:rPr>
      </w:pPr>
    </w:p>
    <w:p w14:paraId="1F51F0C3" w14:textId="77777777" w:rsidR="00DE67C2" w:rsidRDefault="00DE67C2">
      <w:pPr>
        <w:pStyle w:val="NormalWeb"/>
        <w:rPr>
          <w:rFonts w:ascii="Arial" w:hAnsi="Arial" w:cs="Arial"/>
          <w:color w:val="303B44"/>
          <w:sz w:val="22"/>
          <w:szCs w:val="22"/>
        </w:rPr>
      </w:pPr>
    </w:p>
    <w:p w14:paraId="258E37F7" w14:textId="77777777" w:rsidR="00DE67C2" w:rsidRDefault="00DE67C2">
      <w:pPr>
        <w:pStyle w:val="NormalWeb"/>
        <w:rPr>
          <w:rFonts w:ascii="Arial" w:hAnsi="Arial" w:cs="Arial"/>
          <w:color w:val="303B44"/>
          <w:sz w:val="22"/>
          <w:szCs w:val="22"/>
        </w:rPr>
      </w:pPr>
    </w:p>
    <w:p w14:paraId="5C05D160" w14:textId="77777777" w:rsidR="00DE67C2" w:rsidRDefault="00DE67C2">
      <w:pPr>
        <w:pStyle w:val="NormalWeb"/>
        <w:rPr>
          <w:rFonts w:ascii="Arial" w:hAnsi="Arial" w:cs="Arial"/>
          <w:color w:val="303B44"/>
          <w:sz w:val="22"/>
          <w:szCs w:val="22"/>
        </w:rPr>
      </w:pPr>
    </w:p>
    <w:p w14:paraId="663E3720" w14:textId="77777777" w:rsidR="00DE67C2" w:rsidRDefault="00DE67C2">
      <w:pPr>
        <w:pStyle w:val="NormalWeb"/>
        <w:rPr>
          <w:rFonts w:ascii="Arial" w:hAnsi="Arial" w:cs="Arial"/>
          <w:color w:val="303B44"/>
          <w:sz w:val="22"/>
          <w:szCs w:val="22"/>
        </w:rPr>
      </w:pPr>
    </w:p>
    <w:p w14:paraId="7BD5AC00" w14:textId="77777777" w:rsidR="00DE67C2" w:rsidRDefault="00DE67C2">
      <w:pPr>
        <w:pStyle w:val="NormalWeb"/>
        <w:rPr>
          <w:rFonts w:ascii="Arial" w:hAnsi="Arial" w:cs="Arial"/>
          <w:color w:val="303B44"/>
          <w:sz w:val="22"/>
          <w:szCs w:val="22"/>
        </w:rPr>
      </w:pPr>
    </w:p>
    <w:p w14:paraId="4F3472FC" w14:textId="77777777" w:rsidR="00DE67C2" w:rsidRDefault="00DE67C2">
      <w:pPr>
        <w:pStyle w:val="NormalWeb"/>
        <w:rPr>
          <w:rFonts w:ascii="Arial" w:hAnsi="Arial" w:cs="Arial"/>
          <w:color w:val="303B44"/>
          <w:sz w:val="22"/>
          <w:szCs w:val="22"/>
        </w:rPr>
      </w:pPr>
    </w:p>
    <w:p w14:paraId="2A2C1879" w14:textId="77777777" w:rsidR="00DE67C2" w:rsidRDefault="00DE67C2">
      <w:pPr>
        <w:pStyle w:val="NormalWeb"/>
        <w:rPr>
          <w:rFonts w:ascii="Arial" w:hAnsi="Arial" w:cs="Arial"/>
          <w:color w:val="303B44"/>
          <w:sz w:val="22"/>
          <w:szCs w:val="22"/>
        </w:rPr>
      </w:pPr>
    </w:p>
    <w:p w14:paraId="78B39526" w14:textId="77777777" w:rsidR="00DE67C2" w:rsidRDefault="00DE67C2">
      <w:pPr>
        <w:pStyle w:val="NormalWeb"/>
        <w:rPr>
          <w:rFonts w:ascii="Arial" w:hAnsi="Arial" w:cs="Arial"/>
          <w:color w:val="303B44"/>
          <w:sz w:val="22"/>
          <w:szCs w:val="22"/>
        </w:rPr>
      </w:pPr>
    </w:p>
    <w:p w14:paraId="1C6DBFAE" w14:textId="77777777" w:rsidR="00DE67C2" w:rsidRDefault="00DE67C2">
      <w:pPr>
        <w:pStyle w:val="NormalWeb"/>
        <w:rPr>
          <w:rFonts w:ascii="Arial" w:hAnsi="Arial" w:cs="Arial"/>
          <w:color w:val="303B44"/>
          <w:sz w:val="22"/>
          <w:szCs w:val="22"/>
        </w:rPr>
      </w:pPr>
    </w:p>
    <w:p w14:paraId="395F26D7" w14:textId="77777777" w:rsidR="00DE67C2" w:rsidRDefault="00DE67C2">
      <w:pPr>
        <w:pStyle w:val="NormalWeb"/>
        <w:rPr>
          <w:rFonts w:ascii="Arial" w:hAnsi="Arial" w:cs="Arial"/>
          <w:color w:val="303B44"/>
          <w:sz w:val="22"/>
          <w:szCs w:val="22"/>
        </w:rPr>
      </w:pPr>
    </w:p>
    <w:p w14:paraId="1261DB87" w14:textId="77777777" w:rsidR="00DE67C2" w:rsidRDefault="00DE67C2">
      <w:pPr>
        <w:pStyle w:val="NormalWeb"/>
        <w:rPr>
          <w:rFonts w:ascii="Arial" w:hAnsi="Arial" w:cs="Arial"/>
          <w:color w:val="303B44"/>
          <w:sz w:val="22"/>
          <w:szCs w:val="22"/>
        </w:rPr>
      </w:pPr>
    </w:p>
    <w:p w14:paraId="4F2F8037" w14:textId="77777777" w:rsidR="00DE67C2" w:rsidRDefault="00DE67C2">
      <w:pPr>
        <w:pStyle w:val="NormalWeb"/>
        <w:rPr>
          <w:rFonts w:ascii="Arial" w:hAnsi="Arial" w:cs="Arial"/>
          <w:color w:val="303B44"/>
          <w:sz w:val="22"/>
          <w:szCs w:val="22"/>
        </w:rPr>
      </w:pPr>
    </w:p>
    <w:p w14:paraId="6C56A45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59588" w14:textId="77777777" w:rsidR="0042054F" w:rsidRDefault="0042054F">
      <w:r>
        <w:separator/>
      </w:r>
    </w:p>
  </w:endnote>
  <w:endnote w:type="continuationSeparator" w:id="0">
    <w:p w14:paraId="0E7FA63B" w14:textId="77777777" w:rsidR="0042054F" w:rsidRDefault="0042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01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A6F8E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0E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7F716" w14:textId="77777777" w:rsidR="0042054F" w:rsidRDefault="0042054F">
      <w:r>
        <w:separator/>
      </w:r>
    </w:p>
  </w:footnote>
  <w:footnote w:type="continuationSeparator" w:id="0">
    <w:p w14:paraId="0C947E7A" w14:textId="77777777" w:rsidR="0042054F" w:rsidRDefault="004205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406BD"/>
    <w:multiLevelType w:val="hybridMultilevel"/>
    <w:tmpl w:val="4C747B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8A3E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15C30"/>
    <w:multiLevelType w:val="hybridMultilevel"/>
    <w:tmpl w:val="DDD26BC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09B4363"/>
    <w:multiLevelType w:val="hybridMultilevel"/>
    <w:tmpl w:val="BB74E6B8"/>
    <w:lvl w:ilvl="0" w:tplc="72E66C4C">
      <w:start w:val="1500"/>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3"/>
  </w:num>
  <w:num w:numId="4">
    <w:abstractNumId w:val="14"/>
  </w:num>
  <w:num w:numId="5">
    <w:abstractNumId w:val="10"/>
  </w:num>
  <w:num w:numId="6">
    <w:abstractNumId w:val="22"/>
  </w:num>
  <w:num w:numId="7">
    <w:abstractNumId w:val="4"/>
  </w:num>
  <w:num w:numId="8">
    <w:abstractNumId w:val="19"/>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20"/>
  </w:num>
  <w:num w:numId="18">
    <w:abstractNumId w:val="24"/>
  </w:num>
  <w:num w:numId="19">
    <w:abstractNumId w:val="17"/>
  </w:num>
  <w:num w:numId="20">
    <w:abstractNumId w:val="15"/>
  </w:num>
  <w:num w:numId="21">
    <w:abstractNumId w:val="8"/>
  </w:num>
  <w:num w:numId="22">
    <w:abstractNumId w:val="2"/>
  </w:num>
  <w:num w:numId="23">
    <w:abstractNumId w:val="18"/>
  </w:num>
  <w:num w:numId="24">
    <w:abstractNumId w:val="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MTKwMDA2NzQ1tDRT0lEKTi0uzszPAykwqgUATyuPrSwAAAA="/>
  </w:docVars>
  <w:rsids>
    <w:rsidRoot w:val="00FB4521"/>
    <w:rsid w:val="00011666"/>
    <w:rsid w:val="00011D19"/>
    <w:rsid w:val="00026B02"/>
    <w:rsid w:val="000822E5"/>
    <w:rsid w:val="000971FC"/>
    <w:rsid w:val="000A2A3A"/>
    <w:rsid w:val="000A492A"/>
    <w:rsid w:val="000C1653"/>
    <w:rsid w:val="000D2F80"/>
    <w:rsid w:val="000E413A"/>
    <w:rsid w:val="000F00AE"/>
    <w:rsid w:val="000F5149"/>
    <w:rsid w:val="000F5AA3"/>
    <w:rsid w:val="00100396"/>
    <w:rsid w:val="00100B5C"/>
    <w:rsid w:val="001106E9"/>
    <w:rsid w:val="00124CA5"/>
    <w:rsid w:val="00134F77"/>
    <w:rsid w:val="001363A5"/>
    <w:rsid w:val="00152E9D"/>
    <w:rsid w:val="00154487"/>
    <w:rsid w:val="0017512A"/>
    <w:rsid w:val="00196958"/>
    <w:rsid w:val="001A1E39"/>
    <w:rsid w:val="001A24F3"/>
    <w:rsid w:val="001B36F1"/>
    <w:rsid w:val="001B405C"/>
    <w:rsid w:val="001B5F45"/>
    <w:rsid w:val="001C0207"/>
    <w:rsid w:val="001C7D26"/>
    <w:rsid w:val="001E1050"/>
    <w:rsid w:val="001E1E1F"/>
    <w:rsid w:val="001E2007"/>
    <w:rsid w:val="001E57C1"/>
    <w:rsid w:val="001F07EF"/>
    <w:rsid w:val="001F50B6"/>
    <w:rsid w:val="001F6D7A"/>
    <w:rsid w:val="00224849"/>
    <w:rsid w:val="0022746E"/>
    <w:rsid w:val="00235F71"/>
    <w:rsid w:val="00237797"/>
    <w:rsid w:val="002444CA"/>
    <w:rsid w:val="0024752F"/>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3A6"/>
    <w:rsid w:val="00382BAA"/>
    <w:rsid w:val="00384D73"/>
    <w:rsid w:val="00393EB6"/>
    <w:rsid w:val="003A3CE5"/>
    <w:rsid w:val="003B366F"/>
    <w:rsid w:val="003B3F9D"/>
    <w:rsid w:val="003B6C95"/>
    <w:rsid w:val="003E5751"/>
    <w:rsid w:val="003F5865"/>
    <w:rsid w:val="004046A9"/>
    <w:rsid w:val="00404C50"/>
    <w:rsid w:val="0042054F"/>
    <w:rsid w:val="00423934"/>
    <w:rsid w:val="00424B3E"/>
    <w:rsid w:val="00426244"/>
    <w:rsid w:val="00451810"/>
    <w:rsid w:val="00470A38"/>
    <w:rsid w:val="00477880"/>
    <w:rsid w:val="004874DE"/>
    <w:rsid w:val="004A0A9E"/>
    <w:rsid w:val="004B5334"/>
    <w:rsid w:val="004B6C14"/>
    <w:rsid w:val="004D5E9B"/>
    <w:rsid w:val="004D63D9"/>
    <w:rsid w:val="004E6585"/>
    <w:rsid w:val="004F38B4"/>
    <w:rsid w:val="0050249F"/>
    <w:rsid w:val="00524566"/>
    <w:rsid w:val="00527E60"/>
    <w:rsid w:val="00530BEF"/>
    <w:rsid w:val="00544DE0"/>
    <w:rsid w:val="00552351"/>
    <w:rsid w:val="00561F00"/>
    <w:rsid w:val="00562C4E"/>
    <w:rsid w:val="00562DEC"/>
    <w:rsid w:val="00576AB4"/>
    <w:rsid w:val="00577917"/>
    <w:rsid w:val="0058048A"/>
    <w:rsid w:val="00590667"/>
    <w:rsid w:val="005969E2"/>
    <w:rsid w:val="005A1689"/>
    <w:rsid w:val="005B61CD"/>
    <w:rsid w:val="005C7292"/>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7A9"/>
    <w:rsid w:val="00691EA9"/>
    <w:rsid w:val="006934D4"/>
    <w:rsid w:val="006A6DC3"/>
    <w:rsid w:val="006B6BF5"/>
    <w:rsid w:val="006D49ED"/>
    <w:rsid w:val="006D55CE"/>
    <w:rsid w:val="006D637A"/>
    <w:rsid w:val="006D6F24"/>
    <w:rsid w:val="006F0F95"/>
    <w:rsid w:val="006F45BF"/>
    <w:rsid w:val="006F60E0"/>
    <w:rsid w:val="00702F71"/>
    <w:rsid w:val="007366DF"/>
    <w:rsid w:val="00750167"/>
    <w:rsid w:val="00757839"/>
    <w:rsid w:val="00770C81"/>
    <w:rsid w:val="00791024"/>
    <w:rsid w:val="00793F0A"/>
    <w:rsid w:val="00794AEE"/>
    <w:rsid w:val="007A1DB8"/>
    <w:rsid w:val="007A2657"/>
    <w:rsid w:val="007C682C"/>
    <w:rsid w:val="007D0894"/>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02D3"/>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9C7"/>
    <w:rsid w:val="00A03BB8"/>
    <w:rsid w:val="00A16E98"/>
    <w:rsid w:val="00A20F2D"/>
    <w:rsid w:val="00A3505D"/>
    <w:rsid w:val="00A4036F"/>
    <w:rsid w:val="00A406E5"/>
    <w:rsid w:val="00A423D0"/>
    <w:rsid w:val="00A4641C"/>
    <w:rsid w:val="00A51FAA"/>
    <w:rsid w:val="00A55876"/>
    <w:rsid w:val="00A67FB1"/>
    <w:rsid w:val="00A85BFE"/>
    <w:rsid w:val="00AB3502"/>
    <w:rsid w:val="00AB6FE7"/>
    <w:rsid w:val="00AB7AD7"/>
    <w:rsid w:val="00AD2430"/>
    <w:rsid w:val="00AE41A6"/>
    <w:rsid w:val="00AF0E34"/>
    <w:rsid w:val="00AF271D"/>
    <w:rsid w:val="00AF56C2"/>
    <w:rsid w:val="00AF6F97"/>
    <w:rsid w:val="00B004E6"/>
    <w:rsid w:val="00B0744D"/>
    <w:rsid w:val="00B50EA8"/>
    <w:rsid w:val="00B55471"/>
    <w:rsid w:val="00B64082"/>
    <w:rsid w:val="00B72325"/>
    <w:rsid w:val="00B81AD3"/>
    <w:rsid w:val="00B829D8"/>
    <w:rsid w:val="00B84B5B"/>
    <w:rsid w:val="00B86446"/>
    <w:rsid w:val="00B91BF5"/>
    <w:rsid w:val="00B92C58"/>
    <w:rsid w:val="00BA1176"/>
    <w:rsid w:val="00BB100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4AF7"/>
    <w:rsid w:val="00DB116D"/>
    <w:rsid w:val="00DC11AB"/>
    <w:rsid w:val="00DD17CC"/>
    <w:rsid w:val="00DE217A"/>
    <w:rsid w:val="00DE38AB"/>
    <w:rsid w:val="00DE67C2"/>
    <w:rsid w:val="00DF321B"/>
    <w:rsid w:val="00E03338"/>
    <w:rsid w:val="00E13621"/>
    <w:rsid w:val="00E230E0"/>
    <w:rsid w:val="00E27F15"/>
    <w:rsid w:val="00E51AAC"/>
    <w:rsid w:val="00E66CC0"/>
    <w:rsid w:val="00E728A9"/>
    <w:rsid w:val="00E807D9"/>
    <w:rsid w:val="00EA0F4E"/>
    <w:rsid w:val="00EA295B"/>
    <w:rsid w:val="00EA3B9B"/>
    <w:rsid w:val="00EA440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A04CD"/>
    <w:rsid w:val="00FA25F5"/>
    <w:rsid w:val="00FA2810"/>
    <w:rsid w:val="00FA68F8"/>
    <w:rsid w:val="00FA75CB"/>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02738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338160">
      <w:bodyDiv w:val="1"/>
      <w:marLeft w:val="0"/>
      <w:marRight w:val="0"/>
      <w:marTop w:val="0"/>
      <w:marBottom w:val="0"/>
      <w:divBdr>
        <w:top w:val="none" w:sz="0" w:space="0" w:color="auto"/>
        <w:left w:val="none" w:sz="0" w:space="0" w:color="auto"/>
        <w:bottom w:val="none" w:sz="0" w:space="0" w:color="auto"/>
        <w:right w:val="none" w:sz="0" w:space="0" w:color="auto"/>
      </w:divBdr>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47</TotalTime>
  <Pages>9</Pages>
  <Words>2922</Words>
  <Characters>16661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19544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Ip</cp:lastModifiedBy>
  <cp:revision>9</cp:revision>
  <cp:lastPrinted>2014-10-10T07:42:00Z</cp:lastPrinted>
  <dcterms:created xsi:type="dcterms:W3CDTF">2021-09-09T10:29:00Z</dcterms:created>
  <dcterms:modified xsi:type="dcterms:W3CDTF">2022-02-03T15:31:00Z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