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B77CCD" w14:textId="1411FEB0" w:rsidR="00452E0C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11E3A">
        <w:rPr>
          <w:rFonts w:ascii="Times New Roman" w:hAnsi="Times New Roman" w:cs="Times New Roman"/>
          <w:sz w:val="24"/>
          <w:szCs w:val="24"/>
          <w:u w:val="single"/>
        </w:rPr>
        <w:t xml:space="preserve">Multilingualism and Bilingualism </w:t>
      </w:r>
    </w:p>
    <w:p w14:paraId="11647118" w14:textId="680D72FD" w:rsid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0A19D94D" w14:textId="739BD4AC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Connect Us. (2019).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6 Advantages and Disadvantages of Multilingualism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5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https://connectusfund.org/6-advantages-and-disadvantages-of-multilingualism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07/03/20) </w:t>
      </w:r>
    </w:p>
    <w:p w14:paraId="1CB2063D" w14:textId="48252CBC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  <w:lang w:val="en-US"/>
        </w:rPr>
        <w:t>Danielsson, K S. (2017)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benefits of speaking more than one language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6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https://www.weforum.org/agenda/2017/04/the-benefits-of-speaking-more-than-one-language/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07/03/20) </w:t>
      </w:r>
    </w:p>
    <w:p w14:paraId="74A60C87" w14:textId="7AED65DB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11E3A">
        <w:rPr>
          <w:rFonts w:ascii="Times New Roman" w:hAnsi="Times New Roman" w:cs="Times New Roman"/>
          <w:sz w:val="24"/>
          <w:szCs w:val="24"/>
          <w:lang w:val="en-US"/>
        </w:rPr>
        <w:t>Danjo</w:t>
      </w:r>
      <w:proofErr w:type="spellEnd"/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, C. (2018).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WHY IT'S A SIGN OF CREATIVITY WHEN BILINGUAL CHILDREN MIX LANGUAGES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7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https://www.independent.co.uk/life-style/linguistics/creativity-bilingual-language-learning-parenting-a8410246.html#r3z-addoor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08/03/20)</w:t>
      </w:r>
    </w:p>
    <w:p w14:paraId="213B83FE" w14:textId="6C1A9561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  <w:lang w:val="en-US"/>
        </w:rPr>
        <w:t>On-</w:t>
      </w:r>
      <w:proofErr w:type="spellStart"/>
      <w:r w:rsidRPr="00511E3A">
        <w:rPr>
          <w:rFonts w:ascii="Times New Roman" w:hAnsi="Times New Roman" w:cs="Times New Roman"/>
          <w:sz w:val="24"/>
          <w:szCs w:val="24"/>
          <w:lang w:val="en-US"/>
        </w:rPr>
        <w:t>Espanol</w:t>
      </w:r>
      <w:proofErr w:type="spellEnd"/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. (2018).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Benefits of Bilingualism or Multilingualism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8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https://on-espanol.com/benefits-of-being-bilingual-and-multilingual/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07/03/20) </w:t>
      </w:r>
    </w:p>
    <w:p w14:paraId="03435EF3" w14:textId="32FED785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11E3A">
        <w:rPr>
          <w:rFonts w:ascii="Times New Roman" w:hAnsi="Times New Roman" w:cs="Times New Roman"/>
          <w:sz w:val="24"/>
          <w:szCs w:val="24"/>
        </w:rPr>
        <w:t>Nordquist</w:t>
      </w:r>
      <w:proofErr w:type="spellEnd"/>
      <w:r w:rsidRPr="00511E3A">
        <w:rPr>
          <w:rFonts w:ascii="Times New Roman" w:hAnsi="Times New Roman" w:cs="Times New Roman"/>
          <w:sz w:val="24"/>
          <w:szCs w:val="24"/>
        </w:rPr>
        <w:t xml:space="preserve">, R. (2019). </w:t>
      </w:r>
      <w:r w:rsidRPr="00511E3A">
        <w:rPr>
          <w:rFonts w:ascii="Times New Roman" w:hAnsi="Times New Roman" w:cs="Times New Roman"/>
          <w:i/>
          <w:iCs/>
          <w:sz w:val="24"/>
          <w:szCs w:val="24"/>
        </w:rPr>
        <w:t>What Is Multilingualism</w:t>
      </w:r>
      <w:r w:rsidRPr="00511E3A">
        <w:rPr>
          <w:rFonts w:ascii="Times New Roman" w:hAnsi="Times New Roman" w:cs="Times New Roman"/>
          <w:i/>
          <w:iCs/>
          <w:sz w:val="24"/>
          <w:szCs w:val="24"/>
        </w:rPr>
        <w:t xml:space="preserve">? </w:t>
      </w:r>
      <w:r w:rsidRPr="00511E3A">
        <w:rPr>
          <w:rFonts w:ascii="Times New Roman" w:hAnsi="Times New Roman" w:cs="Times New Roman"/>
          <w:i/>
          <w:iCs/>
          <w:sz w:val="24"/>
          <w:szCs w:val="24"/>
        </w:rPr>
        <w:t xml:space="preserve">Available at: </w:t>
      </w:r>
      <w:hyperlink r:id="rId9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https://www.thoughtco.com/what-is-multilingualism-1691331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05/03/20) </w:t>
      </w:r>
    </w:p>
    <w:p w14:paraId="4A9E422E" w14:textId="7777777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Payne, R. (2017).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Supporting Bilingual Children </w:t>
      </w:r>
      <w:proofErr w:type="gramStart"/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In</w:t>
      </w:r>
      <w:proofErr w:type="gramEnd"/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The Early Years By Rebecca Payne. 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0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https://www.childcareeducationexpo.co.uk/supporting-bilingual-children-early-years-rebecca-payne/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07/03/20). </w:t>
      </w:r>
    </w:p>
    <w:p w14:paraId="2CCF30D5" w14:textId="7777777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Raising Children.net.au. (2020).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Multilingual and bilingual children: benefits and challenges</w:t>
      </w:r>
      <w:proofErr w:type="gramStart"/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 </w:t>
      </w:r>
      <w:proofErr w:type="gramEnd"/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1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https://raisingchildren.net.au/newborns/connecting-communicating/bilingualism-multilingualism/bilingualism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07/03/20) </w:t>
      </w:r>
    </w:p>
    <w:p w14:paraId="2391331F" w14:textId="6A27369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</w:rPr>
        <w:t xml:space="preserve">Southwest human development. (2017).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ADVANTAGES OF RAISING CHILDREN TO BE BILINGUAL, MULTILINGUAL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https://www.swhd.org/advantages-of-raising-children-to-be-bilingual-multilingual/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08/03/20) </w:t>
      </w:r>
    </w:p>
    <w:p w14:paraId="1462FAA4" w14:textId="7777777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</w:rPr>
        <w:t xml:space="preserve">The linguist </w:t>
      </w:r>
      <w:proofErr w:type="gramStart"/>
      <w:r w:rsidRPr="00511E3A">
        <w:rPr>
          <w:rFonts w:ascii="Times New Roman" w:hAnsi="Times New Roman" w:cs="Times New Roman"/>
          <w:sz w:val="24"/>
          <w:szCs w:val="24"/>
        </w:rPr>
        <w:t>list</w:t>
      </w:r>
      <w:proofErr w:type="gramEnd"/>
      <w:r w:rsidRPr="00511E3A">
        <w:rPr>
          <w:rFonts w:ascii="Times New Roman" w:hAnsi="Times New Roman" w:cs="Times New Roman"/>
          <w:sz w:val="24"/>
          <w:szCs w:val="24"/>
        </w:rPr>
        <w:t xml:space="preserve">. (no date).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Bilingual and Multilingual Children: A Different Perspective</w:t>
      </w:r>
      <w:proofErr w:type="gramStart"/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 </w:t>
      </w:r>
      <w:proofErr w:type="gramEnd"/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3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https://linguistlist.org/ask-ling/biling2.cfm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08/03/20) </w:t>
      </w:r>
    </w:p>
    <w:p w14:paraId="343618E8" w14:textId="593E971D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</w:rPr>
        <w:t>The Welsh Government. (2008)</w:t>
      </w:r>
      <w:r w:rsidRPr="00511E3A">
        <w:rPr>
          <w:rFonts w:ascii="Times New Roman" w:hAnsi="Times New Roman" w:cs="Times New Roman"/>
          <w:sz w:val="24"/>
          <w:szCs w:val="24"/>
        </w:rPr>
        <w:t xml:space="preserve">. </w:t>
      </w:r>
      <w:r w:rsidRPr="00511E3A">
        <w:rPr>
          <w:rFonts w:ascii="Times New Roman" w:hAnsi="Times New Roman" w:cs="Times New Roman"/>
          <w:i/>
          <w:iCs/>
          <w:sz w:val="24"/>
          <w:szCs w:val="24"/>
        </w:rPr>
        <w:t>Welsh Language Development</w:t>
      </w:r>
      <w:r w:rsidRPr="00511E3A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https://hwb.gov.wales/storage/b4174a47-34fb-447d-8a11-46f21d12c804/welsh-language-development.pdf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09/03/20) </w:t>
      </w:r>
    </w:p>
    <w:p w14:paraId="1A664005" w14:textId="7777777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11E3A">
        <w:rPr>
          <w:rFonts w:ascii="Times New Roman" w:hAnsi="Times New Roman" w:cs="Times New Roman"/>
          <w:sz w:val="24"/>
          <w:szCs w:val="24"/>
        </w:rPr>
        <w:lastRenderedPageBreak/>
        <w:t>Unicef</w:t>
      </w:r>
      <w:proofErr w:type="spellEnd"/>
      <w:r w:rsidRPr="00511E3A">
        <w:rPr>
          <w:rFonts w:ascii="Times New Roman" w:hAnsi="Times New Roman" w:cs="Times New Roman"/>
          <w:sz w:val="24"/>
          <w:szCs w:val="24"/>
        </w:rPr>
        <w:t xml:space="preserve">. (no date).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HOW WE PROTECT CHILDREN'S RIGHTS. </w:t>
      </w:r>
      <w:r w:rsidRPr="00511E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https://www.unicef.org.uk/what-we-do/un-convention-child-rights/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08/03/20) </w:t>
      </w:r>
    </w:p>
    <w:p w14:paraId="5FB2BB15" w14:textId="6EC7A926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11E3A">
        <w:rPr>
          <w:rFonts w:ascii="Times New Roman" w:hAnsi="Times New Roman" w:cs="Times New Roman"/>
          <w:sz w:val="24"/>
          <w:szCs w:val="24"/>
        </w:rPr>
        <w:t xml:space="preserve">Vince, G. (2016). 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amazing benefits of being bilingual</w:t>
      </w:r>
      <w:r w:rsidRPr="00511E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511E3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6" w:history="1">
        <w:r w:rsidRPr="00511E3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https://www.bbc.com/future/article/20160811-the-amazing-benefits-of-being-bilingual</w:t>
        </w:r>
      </w:hyperlink>
      <w:r w:rsidRPr="00511E3A">
        <w:rPr>
          <w:rFonts w:ascii="Times New Roman" w:hAnsi="Times New Roman" w:cs="Times New Roman"/>
          <w:sz w:val="24"/>
          <w:szCs w:val="24"/>
        </w:rPr>
        <w:t xml:space="preserve">  (Accessed: 05/03/20) </w:t>
      </w:r>
    </w:p>
    <w:p w14:paraId="6701480C" w14:textId="77777777" w:rsidR="00511E3A" w:rsidRPr="00511E3A" w:rsidRDefault="00511E3A" w:rsidP="00511E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00511E3A" w:rsidRPr="00511E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C13655"/>
    <w:multiLevelType w:val="hybridMultilevel"/>
    <w:tmpl w:val="22629432"/>
    <w:lvl w:ilvl="0" w:tplc="D772E9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4477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180F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E81D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8A8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D6F8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50B2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940F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BA96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B414455"/>
    <w:multiLevelType w:val="hybridMultilevel"/>
    <w:tmpl w:val="790410D4"/>
    <w:lvl w:ilvl="0" w:tplc="11A40A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5A42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9A47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3A20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8874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F2F1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CA84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6AFF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3065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E3A"/>
    <w:rsid w:val="00452E0C"/>
    <w:rsid w:val="00511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D220D"/>
  <w15:chartTrackingRefBased/>
  <w15:docId w15:val="{34764C8C-798A-4ED4-ABC0-64639776E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1E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E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735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3487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4044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831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2824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0202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8468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31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196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5527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733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2615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677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49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-espanol.com/benefits-of-being-bilingual-and-multilingual/" TargetMode="External"/><Relationship Id="rId13" Type="http://schemas.openxmlformats.org/officeDocument/2006/relationships/hyperlink" Target="https://linguistlist.org/ask-ling/biling2.cf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life-style/linguistics/creativity-bilingual-language-learning-parenting-a8410246.html" TargetMode="External"/><Relationship Id="rId12" Type="http://schemas.openxmlformats.org/officeDocument/2006/relationships/hyperlink" Target="https://www.swhd.org/advantages-of-raising-children-to-be-bilingual-multilingual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bc.com/future/article/20160811-the-amazing-benefits-of-being-bilingua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weforum.org/agenda/2017/04/the-benefits-of-speaking-more-than-one-language/" TargetMode="External"/><Relationship Id="rId11" Type="http://schemas.openxmlformats.org/officeDocument/2006/relationships/hyperlink" Target="https://raisingchildren.net.au/newborns/connecting-communicating/bilingualism-multilingualism/bilingualism" TargetMode="External"/><Relationship Id="rId5" Type="http://schemas.openxmlformats.org/officeDocument/2006/relationships/hyperlink" Target="https://connectusfund.org/6-advantages-and-disadvantages-of-multilingualism" TargetMode="External"/><Relationship Id="rId15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childcareeducationexpo.co.uk/supporting-bilingual-children-early-years-rebecca-payn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oughtco.com/what-is-multilingualism-1691331" TargetMode="External"/><Relationship Id="rId14" Type="http://schemas.openxmlformats.org/officeDocument/2006/relationships/hyperlink" Target="https://hwb.gov.wales/storage/b4174a47-34fb-447d-8a11-46f21d12c804/welsh-language-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531</Words>
  <Characters>3032</Characters>
  <Application>Microsoft Office Word</Application>
  <DocSecurity>0</DocSecurity>
  <Lines>25</Lines>
  <Paragraphs>7</Paragraphs>
  <ScaleCrop>false</ScaleCrop>
  <Company/>
  <LinksUpToDate>false</LinksUpToDate>
  <CharactersWithSpaces>3556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rosie.meyrick@gmail.com</dc:creator>
  <cp:keywords/>
  <dc:description/>
  <cp:lastModifiedBy>rosie.meyrick@gmail.com</cp:lastModifiedBy>
  <cp:revision>3</cp:revision>
  <dcterms:created xsi:type="dcterms:W3CDTF">2020-04-11T08:32:00Z</dcterms:created>
  <dcterms:modified xsi:type="dcterms:W3CDTF">2020-04-11T08:33:00Z</dcterms:modified>
</cp:coreProperties>
</file>