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19C4977B" w:rsidP="19C4977B" w:rsidRDefault="19C4977B" w14:paraId="45D0C0B1" w14:textId="0DDF3CC1">
      <w:pPr>
        <w:pStyle w:val="Normal"/>
        <w:rPr>
          <w:rFonts w:ascii="Ariel" w:hAnsi="Ariel" w:eastAsia="Ariel" w:cs="Ariel"/>
          <w:sz w:val="24"/>
          <w:szCs w:val="24"/>
        </w:rPr>
      </w:pPr>
    </w:p>
    <w:p w:rsidR="19C4977B" w:rsidP="19C4977B" w:rsidRDefault="19C4977B" w14:paraId="26276D45" w14:textId="447C2EAF">
      <w:pPr>
        <w:pStyle w:val="Normal"/>
        <w:rPr>
          <w:rFonts w:ascii="Ariel" w:hAnsi="Ariel" w:eastAsia="Ariel" w:cs="Ariel"/>
          <w:sz w:val="24"/>
          <w:szCs w:val="24"/>
        </w:rPr>
      </w:pPr>
    </w:p>
    <w:p w:rsidR="19C4977B" w:rsidP="19C4977B" w:rsidRDefault="19C4977B" w14:paraId="6900247C" w14:textId="284FCFD7">
      <w:pPr>
        <w:pStyle w:val="Normal"/>
        <w:rPr>
          <w:rFonts w:ascii="Ariel" w:hAnsi="Ariel" w:eastAsia="Ariel" w:cs="Ariel"/>
          <w:sz w:val="24"/>
          <w:szCs w:val="24"/>
        </w:rPr>
      </w:pPr>
    </w:p>
    <w:p w:rsidR="19C4977B" w:rsidP="1F0B2A54" w:rsidRDefault="19C4977B" w14:paraId="15D66762" w14:textId="23C662EF">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1F0B2A54" w:rsidR="6A65B756">
        <w:rPr>
          <w:rFonts w:ascii="Calibri" w:hAnsi="Calibri" w:eastAsia="Calibri" w:cs="Calibri"/>
          <w:b w:val="0"/>
          <w:bCs w:val="0"/>
          <w:i w:val="0"/>
          <w:iCs w:val="0"/>
          <w:noProof w:val="0"/>
          <w:color w:val="000000" w:themeColor="text1" w:themeTint="FF" w:themeShade="FF"/>
          <w:sz w:val="22"/>
          <w:szCs w:val="22"/>
          <w:lang w:val="en-US"/>
        </w:rPr>
        <w:t>Lecturer: Chris Chogugudza</w:t>
      </w:r>
    </w:p>
    <w:p w:rsidR="19C4977B" w:rsidP="1F0B2A54" w:rsidRDefault="19C4977B" w14:paraId="1FF5F7FA" w14:textId="438553BD">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1F0B2A54" w:rsidR="6A65B756">
        <w:rPr>
          <w:rFonts w:ascii="Calibri" w:hAnsi="Calibri" w:eastAsia="Calibri" w:cs="Calibri"/>
          <w:b w:val="0"/>
          <w:bCs w:val="0"/>
          <w:i w:val="0"/>
          <w:iCs w:val="0"/>
          <w:noProof w:val="0"/>
          <w:color w:val="000000" w:themeColor="text1" w:themeTint="FF" w:themeShade="FF"/>
          <w:sz w:val="22"/>
          <w:szCs w:val="22"/>
          <w:lang w:val="en-US"/>
        </w:rPr>
        <w:t xml:space="preserve">Health &amp; social Care </w:t>
      </w:r>
    </w:p>
    <w:p w:rsidR="19C4977B" w:rsidP="1F0B2A54" w:rsidRDefault="19C4977B" w14:paraId="2CF38D44" w14:textId="2DB73A40">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1F0B2A54" w:rsidR="6A65B756">
        <w:rPr>
          <w:rFonts w:ascii="Calibri" w:hAnsi="Calibri" w:eastAsia="Calibri" w:cs="Calibri"/>
          <w:b w:val="0"/>
          <w:bCs w:val="0"/>
          <w:i w:val="0"/>
          <w:iCs w:val="0"/>
          <w:noProof w:val="0"/>
          <w:color w:val="000000" w:themeColor="text1" w:themeTint="FF" w:themeShade="FF"/>
          <w:sz w:val="22"/>
          <w:szCs w:val="22"/>
          <w:lang w:val="en-US"/>
        </w:rPr>
        <w:t>Professional Career Development</w:t>
      </w:r>
    </w:p>
    <w:p w:rsidR="19C4977B" w:rsidP="1F0B2A54" w:rsidRDefault="19C4977B" w14:paraId="047ABBBE" w14:textId="0D76B0F8">
      <w:pPr>
        <w:spacing w:after="160" w:line="259" w:lineRule="auto"/>
        <w:rPr>
          <w:rFonts w:ascii="Calibri" w:hAnsi="Calibri" w:eastAsia="Calibri" w:cs="Calibri"/>
          <w:b w:val="1"/>
          <w:bCs w:val="1"/>
          <w:i w:val="0"/>
          <w:iCs w:val="0"/>
          <w:noProof w:val="0"/>
          <w:color w:val="000000" w:themeColor="text1" w:themeTint="FF" w:themeShade="FF"/>
          <w:sz w:val="22"/>
          <w:szCs w:val="22"/>
          <w:u w:val="single"/>
          <w:lang w:val="en-GB"/>
        </w:rPr>
      </w:pPr>
    </w:p>
    <w:p w:rsidR="19C4977B" w:rsidP="1F0B2A54" w:rsidRDefault="19C4977B" w14:paraId="797A28D8" w14:textId="71A4A619">
      <w:pPr>
        <w:spacing w:after="160" w:line="259" w:lineRule="auto"/>
        <w:rPr>
          <w:rFonts w:ascii="Calibri" w:hAnsi="Calibri" w:eastAsia="Calibri" w:cs="Calibri"/>
          <w:b w:val="0"/>
          <w:bCs w:val="0"/>
          <w:i w:val="0"/>
          <w:iCs w:val="0"/>
          <w:noProof w:val="0"/>
          <w:color w:val="000000" w:themeColor="text1" w:themeTint="FF" w:themeShade="FF"/>
          <w:sz w:val="28"/>
          <w:szCs w:val="28"/>
          <w:u w:val="none"/>
          <w:lang w:val="en-GB"/>
        </w:rPr>
      </w:pPr>
      <w:r w:rsidRPr="1F0B2A54" w:rsidR="6A65B756">
        <w:rPr>
          <w:rFonts w:ascii="Calibri" w:hAnsi="Calibri" w:eastAsia="Calibri" w:cs="Calibri"/>
          <w:b w:val="0"/>
          <w:bCs w:val="0"/>
          <w:i w:val="0"/>
          <w:iCs w:val="0"/>
          <w:strike w:val="0"/>
          <w:dstrike w:val="0"/>
          <w:noProof w:val="0"/>
          <w:color w:val="000000" w:themeColor="text1" w:themeTint="FF" w:themeShade="FF"/>
          <w:sz w:val="22"/>
          <w:szCs w:val="22"/>
          <w:u w:val="none"/>
          <w:lang w:val="en-US"/>
        </w:rPr>
        <w:t xml:space="preserve">Open Bookcase Study - </w:t>
      </w:r>
      <w:r w:rsidRPr="1F0B2A54" w:rsidR="6A65B756">
        <w:rPr>
          <w:rFonts w:ascii="Calibri" w:hAnsi="Calibri" w:eastAsia="Calibri" w:cs="Calibri"/>
          <w:b w:val="0"/>
          <w:bCs w:val="0"/>
          <w:i w:val="0"/>
          <w:iCs w:val="0"/>
          <w:strike w:val="0"/>
          <w:dstrike w:val="0"/>
          <w:noProof w:val="0"/>
          <w:color w:val="000000" w:themeColor="text1" w:themeTint="FF" w:themeShade="FF"/>
          <w:sz w:val="28"/>
          <w:szCs w:val="28"/>
          <w:u w:val="none"/>
          <w:lang w:val="en-GB"/>
        </w:rPr>
        <w:t xml:space="preserve">Career </w:t>
      </w:r>
      <w:r w:rsidRPr="1F0B2A54" w:rsidR="6A65B756">
        <w:rPr>
          <w:rFonts w:ascii="Abadi" w:hAnsi="Abadi" w:eastAsia="Abadi" w:cs="Abadi"/>
          <w:b w:val="0"/>
          <w:bCs w:val="0"/>
          <w:i w:val="0"/>
          <w:iCs w:val="0"/>
          <w:strike w:val="0"/>
          <w:dstrike w:val="0"/>
          <w:noProof w:val="0"/>
          <w:color w:val="000000" w:themeColor="text1" w:themeTint="FF" w:themeShade="FF"/>
          <w:sz w:val="28"/>
          <w:szCs w:val="28"/>
          <w:u w:val="none"/>
          <w:lang w:val="en-GB"/>
        </w:rPr>
        <w:t>Guidance</w:t>
      </w:r>
      <w:r w:rsidRPr="1F0B2A54" w:rsidR="6A65B756">
        <w:rPr>
          <w:rFonts w:ascii="Calibri" w:hAnsi="Calibri" w:eastAsia="Calibri" w:cs="Calibri"/>
          <w:b w:val="0"/>
          <w:bCs w:val="0"/>
          <w:i w:val="0"/>
          <w:iCs w:val="0"/>
          <w:strike w:val="0"/>
          <w:dstrike w:val="0"/>
          <w:noProof w:val="0"/>
          <w:color w:val="000000" w:themeColor="text1" w:themeTint="FF" w:themeShade="FF"/>
          <w:sz w:val="28"/>
          <w:szCs w:val="28"/>
          <w:u w:val="none"/>
          <w:lang w:val="en-GB"/>
        </w:rPr>
        <w:t xml:space="preserve"> and Public Mental Health</w:t>
      </w:r>
    </w:p>
    <w:p w:rsidR="19C4977B" w:rsidP="19C4977B" w:rsidRDefault="19C4977B" w14:paraId="5B084659" w14:textId="780A5649">
      <w:pPr>
        <w:pStyle w:val="Normal"/>
        <w:rPr>
          <w:rFonts w:ascii="Ariel" w:hAnsi="Ariel" w:eastAsia="Ariel" w:cs="Ariel"/>
          <w:sz w:val="24"/>
          <w:szCs w:val="24"/>
        </w:rPr>
      </w:pPr>
    </w:p>
    <w:p w:rsidR="19C4977B" w:rsidP="19C4977B" w:rsidRDefault="19C4977B" w14:paraId="3CC402EF" w14:textId="3E407461">
      <w:pPr>
        <w:pStyle w:val="Normal"/>
        <w:rPr>
          <w:rFonts w:ascii="Ariel" w:hAnsi="Ariel" w:eastAsia="Ariel" w:cs="Ariel"/>
          <w:sz w:val="24"/>
          <w:szCs w:val="24"/>
        </w:rPr>
      </w:pPr>
      <w:r w:rsidRPr="1F0B2A54" w:rsidR="6A65B756">
        <w:rPr>
          <w:rFonts w:ascii="Ariel" w:hAnsi="Ariel" w:eastAsia="Ariel" w:cs="Ariel"/>
          <w:sz w:val="24"/>
          <w:szCs w:val="24"/>
        </w:rPr>
        <w:t>1916929</w:t>
      </w:r>
    </w:p>
    <w:p w:rsidR="19C4977B" w:rsidP="19C4977B" w:rsidRDefault="19C4977B" w14:paraId="0B533134" w14:textId="7364985B">
      <w:pPr>
        <w:pStyle w:val="Normal"/>
        <w:rPr>
          <w:rFonts w:ascii="Ariel" w:hAnsi="Ariel" w:eastAsia="Ariel" w:cs="Ariel"/>
          <w:sz w:val="24"/>
          <w:szCs w:val="24"/>
        </w:rPr>
      </w:pPr>
    </w:p>
    <w:p w:rsidR="19C4977B" w:rsidP="19C4977B" w:rsidRDefault="19C4977B" w14:paraId="7AC273CD" w14:textId="5E4143A2">
      <w:pPr>
        <w:pStyle w:val="Normal"/>
        <w:rPr>
          <w:rFonts w:ascii="Ariel" w:hAnsi="Ariel" w:eastAsia="Ariel" w:cs="Ariel"/>
          <w:sz w:val="24"/>
          <w:szCs w:val="24"/>
        </w:rPr>
      </w:pPr>
    </w:p>
    <w:p w:rsidR="19C4977B" w:rsidP="19C4977B" w:rsidRDefault="19C4977B" w14:paraId="66EE682E" w14:textId="216737A6">
      <w:pPr>
        <w:pStyle w:val="Normal"/>
        <w:rPr>
          <w:rFonts w:ascii="Ariel" w:hAnsi="Ariel" w:eastAsia="Ariel" w:cs="Ariel"/>
          <w:sz w:val="24"/>
          <w:szCs w:val="24"/>
        </w:rPr>
      </w:pPr>
    </w:p>
    <w:p w:rsidR="19C4977B" w:rsidP="19C4977B" w:rsidRDefault="19C4977B" w14:paraId="5B49F3A7" w14:textId="3572BAC0">
      <w:pPr>
        <w:pStyle w:val="Normal"/>
        <w:rPr>
          <w:rFonts w:ascii="Ariel" w:hAnsi="Ariel" w:eastAsia="Ariel" w:cs="Ariel"/>
          <w:sz w:val="24"/>
          <w:szCs w:val="24"/>
        </w:rPr>
      </w:pPr>
    </w:p>
    <w:p w:rsidR="19C4977B" w:rsidP="19C4977B" w:rsidRDefault="19C4977B" w14:paraId="6ABA26EF" w14:textId="7DE5977D">
      <w:pPr>
        <w:pStyle w:val="Normal"/>
        <w:rPr>
          <w:rFonts w:ascii="Ariel" w:hAnsi="Ariel" w:eastAsia="Ariel" w:cs="Ariel"/>
          <w:sz w:val="24"/>
          <w:szCs w:val="24"/>
        </w:rPr>
      </w:pPr>
    </w:p>
    <w:p w:rsidR="19C4977B" w:rsidP="19C4977B" w:rsidRDefault="19C4977B" w14:paraId="5BCFE363" w14:textId="1C8C94AA">
      <w:pPr>
        <w:pStyle w:val="Normal"/>
        <w:rPr>
          <w:rFonts w:ascii="Ariel" w:hAnsi="Ariel" w:eastAsia="Ariel" w:cs="Ariel"/>
          <w:sz w:val="24"/>
          <w:szCs w:val="24"/>
        </w:rPr>
      </w:pPr>
    </w:p>
    <w:p w:rsidR="19C4977B" w:rsidP="19C4977B" w:rsidRDefault="19C4977B" w14:paraId="56A50D92" w14:textId="64EEEFDF">
      <w:pPr>
        <w:pStyle w:val="Normal"/>
        <w:rPr>
          <w:rFonts w:ascii="Ariel" w:hAnsi="Ariel" w:eastAsia="Ariel" w:cs="Ariel"/>
          <w:sz w:val="24"/>
          <w:szCs w:val="24"/>
        </w:rPr>
      </w:pPr>
    </w:p>
    <w:p w:rsidR="19C4977B" w:rsidP="19C4977B" w:rsidRDefault="19C4977B" w14:paraId="52456876" w14:textId="629AD5A0">
      <w:pPr>
        <w:pStyle w:val="Normal"/>
        <w:rPr>
          <w:rFonts w:ascii="Ariel" w:hAnsi="Ariel" w:eastAsia="Ariel" w:cs="Ariel"/>
          <w:sz w:val="24"/>
          <w:szCs w:val="24"/>
        </w:rPr>
      </w:pPr>
    </w:p>
    <w:p w:rsidR="7EA1EFA1" w:rsidP="19C4977B" w:rsidRDefault="7EA1EFA1" w14:paraId="33A1B4D3" w14:textId="5C2B63C1">
      <w:pPr>
        <w:pStyle w:val="Normal"/>
        <w:rPr>
          <w:rFonts w:ascii="Ariel" w:hAnsi="Ariel" w:eastAsia="Ariel" w:cs="Ariel"/>
          <w:sz w:val="24"/>
          <w:szCs w:val="24"/>
        </w:rPr>
      </w:pPr>
      <w:r w:rsidRPr="19C4977B" w:rsidR="7EA1EFA1">
        <w:rPr>
          <w:rFonts w:ascii="Ariel" w:hAnsi="Ariel" w:eastAsia="Ariel" w:cs="Ariel"/>
          <w:sz w:val="24"/>
          <w:szCs w:val="24"/>
        </w:rPr>
        <w:t xml:space="preserve">In this open book </w:t>
      </w:r>
      <w:r w:rsidRPr="19C4977B" w:rsidR="195EDFAD">
        <w:rPr>
          <w:rFonts w:ascii="Ariel" w:hAnsi="Ariel" w:eastAsia="Ariel" w:cs="Ariel"/>
          <w:sz w:val="24"/>
          <w:szCs w:val="24"/>
        </w:rPr>
        <w:t>assessment,</w:t>
      </w:r>
      <w:r w:rsidRPr="19C4977B" w:rsidR="7EA1EFA1">
        <w:rPr>
          <w:rFonts w:ascii="Ariel" w:hAnsi="Ariel" w:eastAsia="Ariel" w:cs="Ariel"/>
          <w:sz w:val="24"/>
          <w:szCs w:val="24"/>
        </w:rPr>
        <w:t xml:space="preserve"> I am going to be looking at the above c</w:t>
      </w:r>
      <w:r w:rsidRPr="19C4977B" w:rsidR="0AAF9541">
        <w:rPr>
          <w:rFonts w:ascii="Ariel" w:hAnsi="Ariel" w:eastAsia="Ariel" w:cs="Ariel"/>
          <w:sz w:val="24"/>
          <w:szCs w:val="24"/>
        </w:rPr>
        <w:t>as</w:t>
      </w:r>
      <w:r w:rsidRPr="19C4977B" w:rsidR="7EA1EFA1">
        <w:rPr>
          <w:rFonts w:ascii="Ariel" w:hAnsi="Ariel" w:eastAsia="Ariel" w:cs="Ariel"/>
          <w:sz w:val="24"/>
          <w:szCs w:val="24"/>
        </w:rPr>
        <w:t xml:space="preserve">e study which refers to </w:t>
      </w:r>
      <w:r w:rsidRPr="19C4977B" w:rsidR="2EC4A654">
        <w:rPr>
          <w:rFonts w:ascii="Ariel" w:hAnsi="Ariel" w:eastAsia="Ariel" w:cs="Ariel"/>
          <w:sz w:val="24"/>
          <w:szCs w:val="24"/>
        </w:rPr>
        <w:t xml:space="preserve">the question. ‘Does mental health affect </w:t>
      </w:r>
      <w:r w:rsidRPr="19C4977B" w:rsidR="5AB9FA7B">
        <w:rPr>
          <w:rFonts w:ascii="Ariel" w:hAnsi="Ariel" w:eastAsia="Ariel" w:cs="Ariel"/>
          <w:sz w:val="24"/>
          <w:szCs w:val="24"/>
        </w:rPr>
        <w:t xml:space="preserve">the ability to achieve </w:t>
      </w:r>
      <w:r w:rsidRPr="19C4977B" w:rsidR="64B97A2D">
        <w:rPr>
          <w:rFonts w:ascii="Ariel" w:hAnsi="Ariel" w:eastAsia="Ariel" w:cs="Ariel"/>
          <w:sz w:val="24"/>
          <w:szCs w:val="24"/>
        </w:rPr>
        <w:t>one's</w:t>
      </w:r>
      <w:r w:rsidRPr="19C4977B" w:rsidR="5AB9FA7B">
        <w:rPr>
          <w:rFonts w:ascii="Ariel" w:hAnsi="Ariel" w:eastAsia="Ariel" w:cs="Ariel"/>
          <w:sz w:val="24"/>
          <w:szCs w:val="24"/>
        </w:rPr>
        <w:t xml:space="preserve"> goals in life’. </w:t>
      </w:r>
    </w:p>
    <w:p w:rsidR="46859B72" w:rsidP="19C4977B" w:rsidRDefault="46859B72" w14:paraId="7EDBB613" w14:textId="6E50B68F">
      <w:pPr>
        <w:pStyle w:val="Normal"/>
        <w:rPr>
          <w:rFonts w:ascii="Ariel" w:hAnsi="Ariel" w:eastAsia="Ariel" w:cs="Ariel"/>
          <w:sz w:val="24"/>
          <w:szCs w:val="24"/>
        </w:rPr>
      </w:pPr>
      <w:r w:rsidRPr="1F0B2A54" w:rsidR="28D2F98B">
        <w:rPr>
          <w:rFonts w:ascii="Ariel" w:hAnsi="Ariel" w:eastAsia="Ariel" w:cs="Ariel"/>
          <w:sz w:val="24"/>
          <w:szCs w:val="24"/>
        </w:rPr>
        <w:t>Mental health</w:t>
      </w:r>
      <w:r w:rsidRPr="1F0B2A54" w:rsidR="45B17AA3">
        <w:rPr>
          <w:rFonts w:ascii="Ariel" w:hAnsi="Ariel" w:eastAsia="Ariel" w:cs="Ariel"/>
          <w:sz w:val="24"/>
          <w:szCs w:val="24"/>
        </w:rPr>
        <w:t xml:space="preserve"> </w:t>
      </w:r>
      <w:r w:rsidRPr="1F0B2A54" w:rsidR="3402C768">
        <w:rPr>
          <w:rFonts w:ascii="Ariel" w:hAnsi="Ariel" w:eastAsia="Ariel" w:cs="Ariel"/>
          <w:sz w:val="24"/>
          <w:szCs w:val="24"/>
        </w:rPr>
        <w:t xml:space="preserve">borders our overall </w:t>
      </w:r>
      <w:r w:rsidRPr="1F0B2A54" w:rsidR="36C9FA54">
        <w:rPr>
          <w:rFonts w:ascii="Ariel" w:hAnsi="Ariel" w:eastAsia="Ariel" w:cs="Ariel"/>
          <w:sz w:val="24"/>
          <w:szCs w:val="24"/>
        </w:rPr>
        <w:t xml:space="preserve">performance </w:t>
      </w:r>
      <w:r w:rsidRPr="1F0B2A54" w:rsidR="17AB92BE">
        <w:rPr>
          <w:rFonts w:ascii="Ariel" w:hAnsi="Ariel" w:eastAsia="Ariel" w:cs="Ariel"/>
          <w:sz w:val="24"/>
          <w:szCs w:val="24"/>
        </w:rPr>
        <w:t>and psychological welfare</w:t>
      </w:r>
      <w:r w:rsidRPr="1F0B2A54" w:rsidR="5121C704">
        <w:rPr>
          <w:rFonts w:ascii="Ariel" w:hAnsi="Ariel" w:eastAsia="Ariel" w:cs="Ariel"/>
          <w:sz w:val="24"/>
          <w:szCs w:val="24"/>
        </w:rPr>
        <w:t xml:space="preserve"> as well as our ability to cope with positive and negative emotions. It also includes how we </w:t>
      </w:r>
      <w:r w:rsidRPr="1F0B2A54" w:rsidR="242B3EF7">
        <w:rPr>
          <w:rFonts w:ascii="Ariel" w:hAnsi="Ariel" w:eastAsia="Ariel" w:cs="Ariel"/>
          <w:sz w:val="24"/>
          <w:szCs w:val="24"/>
        </w:rPr>
        <w:t>generate and govern relationships</w:t>
      </w:r>
      <w:r w:rsidRPr="1F0B2A54" w:rsidR="46859B72">
        <w:rPr>
          <w:rFonts w:ascii="Ariel" w:hAnsi="Ariel" w:eastAsia="Ariel" w:cs="Ariel"/>
          <w:sz w:val="24"/>
          <w:szCs w:val="24"/>
        </w:rPr>
        <w:t xml:space="preserve"> everyone has mental health just like everyone has physical health.</w:t>
      </w:r>
      <w:r w:rsidRPr="1F0B2A54" w:rsidR="6FC4B9FC">
        <w:rPr>
          <w:rFonts w:ascii="Ariel" w:hAnsi="Ariel" w:eastAsia="Ariel" w:cs="Ariel"/>
          <w:sz w:val="24"/>
          <w:szCs w:val="24"/>
        </w:rPr>
        <w:t xml:space="preserve"> </w:t>
      </w:r>
      <w:r w:rsidRPr="1F0B2A54" w:rsidR="20878351">
        <w:rPr>
          <w:rFonts w:ascii="Ariel" w:hAnsi="Ariel" w:eastAsia="Ariel" w:cs="Ariel"/>
          <w:sz w:val="24"/>
          <w:szCs w:val="24"/>
        </w:rPr>
        <w:t xml:space="preserve">Everyone at some point in their life will experience mental health </w:t>
      </w:r>
      <w:r w:rsidRPr="1F0B2A54" w:rsidR="52E36DDC">
        <w:rPr>
          <w:rFonts w:ascii="Ariel" w:hAnsi="Ariel" w:eastAsia="Ariel" w:cs="Ariel"/>
          <w:sz w:val="24"/>
          <w:szCs w:val="24"/>
        </w:rPr>
        <w:t>from time to time just like everyone experiences physical health from time to time.</w:t>
      </w:r>
    </w:p>
    <w:p w:rsidR="1F0B2A54" w:rsidP="1F0B2A54" w:rsidRDefault="1F0B2A54" w14:paraId="24B1FF56" w14:textId="20962F92">
      <w:pPr>
        <w:pStyle w:val="Normal"/>
        <w:rPr>
          <w:rFonts w:ascii="Ariel" w:hAnsi="Ariel" w:eastAsia="Ariel" w:cs="Ariel"/>
          <w:sz w:val="24"/>
          <w:szCs w:val="24"/>
        </w:rPr>
      </w:pPr>
    </w:p>
    <w:p w:rsidR="129AA2D9" w:rsidP="1F0B2A54" w:rsidRDefault="129AA2D9" w14:paraId="5B03EB29" w14:textId="3AD5A97F">
      <w:pPr>
        <w:pStyle w:val="Normal"/>
        <w:rPr>
          <w:rFonts w:ascii="Arial" w:hAnsi="Arial" w:eastAsia="Arial" w:cs="Arial"/>
          <w:b w:val="0"/>
          <w:bCs w:val="0"/>
          <w:i w:val="0"/>
          <w:iCs w:val="0"/>
          <w:noProof w:val="0"/>
          <w:color w:val="333333"/>
          <w:sz w:val="24"/>
          <w:szCs w:val="24"/>
          <w:lang w:val="en-GB"/>
        </w:rPr>
      </w:pPr>
      <w:r w:rsidRPr="1F0B2A54" w:rsidR="129AA2D9">
        <w:rPr>
          <w:rFonts w:ascii="Ariel" w:hAnsi="Ariel" w:eastAsia="Ariel" w:cs="Ariel"/>
          <w:sz w:val="24"/>
          <w:szCs w:val="24"/>
        </w:rPr>
        <w:t xml:space="preserve">According </w:t>
      </w:r>
      <w:r w:rsidRPr="1F0B2A54" w:rsidR="2C4239BD">
        <w:rPr>
          <w:rFonts w:ascii="Ariel" w:hAnsi="Ariel" w:eastAsia="Ariel" w:cs="Ariel"/>
          <w:sz w:val="24"/>
          <w:szCs w:val="24"/>
        </w:rPr>
        <w:t>to Kalkbrenner</w:t>
      </w:r>
      <w:r w:rsidRPr="1F0B2A54" w:rsidR="129AA2D9">
        <w:rPr>
          <w:rFonts w:ascii="Ariel" w:hAnsi="Ariel" w:eastAsia="Ariel" w:cs="Ariel"/>
          <w:sz w:val="24"/>
          <w:szCs w:val="24"/>
        </w:rPr>
        <w:t xml:space="preserve">, M. T., Jolley, A. L. and Hays, D. G. (2019) </w:t>
      </w:r>
      <w:r w:rsidRPr="1F0B2A54" w:rsidR="42CD75E2">
        <w:rPr>
          <w:rFonts w:ascii="Ariel" w:hAnsi="Ariel" w:eastAsia="Ariel" w:cs="Ariel"/>
          <w:sz w:val="24"/>
          <w:szCs w:val="24"/>
        </w:rPr>
        <w:t>‘</w:t>
      </w:r>
      <w:r w:rsidRPr="1F0B2A54" w:rsidR="42CD75E2">
        <w:rPr>
          <w:rFonts w:ascii="Arial" w:hAnsi="Arial" w:eastAsia="Arial" w:cs="Arial"/>
          <w:b w:val="0"/>
          <w:bCs w:val="0"/>
          <w:i w:val="0"/>
          <w:iCs w:val="0"/>
          <w:noProof w:val="0"/>
          <w:color w:val="333333"/>
          <w:sz w:val="24"/>
          <w:szCs w:val="24"/>
          <w:lang w:val="en-GB"/>
        </w:rPr>
        <w:t xml:space="preserve">Faculty members play key roles in successful college student retention and degree completion. In recent years, investigators in a variety of higher education disciplines identified </w:t>
      </w:r>
      <w:r w:rsidRPr="1F0B2A54" w:rsidR="42CD75E2">
        <w:rPr>
          <w:rFonts w:ascii="Arial" w:hAnsi="Arial" w:eastAsia="Arial" w:cs="Arial"/>
          <w:b w:val="0"/>
          <w:bCs w:val="0"/>
          <w:i w:val="0"/>
          <w:iCs w:val="0"/>
          <w:noProof w:val="0"/>
          <w:color w:val="333333"/>
          <w:sz w:val="24"/>
          <w:szCs w:val="24"/>
          <w:lang w:val="en-GB"/>
        </w:rPr>
        <w:t>num</w:t>
      </w:r>
      <w:r w:rsidRPr="1F0B2A54" w:rsidR="42CD75E2">
        <w:rPr>
          <w:rFonts w:ascii="Arial" w:hAnsi="Arial" w:eastAsia="Arial" w:cs="Arial"/>
          <w:b w:val="0"/>
          <w:bCs w:val="0"/>
          <w:i w:val="0"/>
          <w:iCs w:val="0"/>
          <w:noProof w:val="0"/>
          <w:color w:val="333333"/>
          <w:sz w:val="24"/>
          <w:szCs w:val="24"/>
          <w:lang w:val="en-GB"/>
        </w:rPr>
        <w:t>erous</w:t>
      </w:r>
      <w:r w:rsidRPr="1F0B2A54" w:rsidR="42CD75E2">
        <w:rPr>
          <w:rFonts w:ascii="Arial" w:hAnsi="Arial" w:eastAsia="Arial" w:cs="Arial"/>
          <w:b w:val="0"/>
          <w:bCs w:val="0"/>
          <w:i w:val="0"/>
          <w:iCs w:val="0"/>
          <w:noProof w:val="0"/>
          <w:color w:val="333333"/>
          <w:sz w:val="24"/>
          <w:szCs w:val="24"/>
          <w:lang w:val="en-GB"/>
        </w:rPr>
        <w:t xml:space="preserve"> factors associated with improving retention and graduation rates, including college student mental health. Faculty members play vital roles in supporting college student mental health, including recognizing and referring students to resources.’</w:t>
      </w:r>
    </w:p>
    <w:p w:rsidR="1F0B2A54" w:rsidP="1F0B2A54" w:rsidRDefault="1F0B2A54" w14:paraId="19E5FD90" w14:textId="43C47CF5">
      <w:pPr>
        <w:pStyle w:val="Normal"/>
        <w:rPr>
          <w:rFonts w:ascii="Ariel" w:hAnsi="Ariel" w:eastAsia="Ariel" w:cs="Ariel"/>
          <w:sz w:val="24"/>
          <w:szCs w:val="24"/>
        </w:rPr>
      </w:pPr>
    </w:p>
    <w:p w:rsidR="46AF4170" w:rsidP="1F0B2A54" w:rsidRDefault="46AF4170" w14:paraId="29CC4CD7" w14:textId="3988B016">
      <w:pPr>
        <w:pStyle w:val="Normal"/>
        <w:rPr>
          <w:rFonts w:ascii="Ariel" w:hAnsi="Ariel" w:eastAsia="Ariel" w:cs="Ariel"/>
          <w:sz w:val="24"/>
          <w:szCs w:val="24"/>
        </w:rPr>
      </w:pPr>
      <w:r w:rsidRPr="1F0B2A54" w:rsidR="46AF4170">
        <w:rPr>
          <w:rFonts w:ascii="Ariel" w:hAnsi="Ariel" w:eastAsia="Ariel" w:cs="Ariel"/>
          <w:sz w:val="24"/>
          <w:szCs w:val="24"/>
        </w:rPr>
        <w:t xml:space="preserve">There are a wide range of mental disorders out there, some make you </w:t>
      </w:r>
      <w:r w:rsidRPr="1F0B2A54" w:rsidR="568E9F9A">
        <w:rPr>
          <w:rFonts w:ascii="Ariel" w:hAnsi="Ariel" w:eastAsia="Ariel" w:cs="Ariel"/>
          <w:sz w:val="24"/>
          <w:szCs w:val="24"/>
        </w:rPr>
        <w:t>down</w:t>
      </w:r>
      <w:r w:rsidRPr="1F0B2A54" w:rsidR="46AF4170">
        <w:rPr>
          <w:rFonts w:ascii="Ariel" w:hAnsi="Ariel" w:eastAsia="Ariel" w:cs="Ariel"/>
          <w:sz w:val="24"/>
          <w:szCs w:val="24"/>
        </w:rPr>
        <w:t xml:space="preserve"> and feeling low such as anxiety and depression, </w:t>
      </w:r>
      <w:r w:rsidRPr="1F0B2A54" w:rsidR="17EE4E34">
        <w:rPr>
          <w:rFonts w:ascii="Ariel" w:hAnsi="Ariel" w:eastAsia="Ariel" w:cs="Ariel"/>
          <w:sz w:val="24"/>
          <w:szCs w:val="24"/>
        </w:rPr>
        <w:t xml:space="preserve">however, there are mental health </w:t>
      </w:r>
      <w:r w:rsidRPr="1F0B2A54" w:rsidR="7EBCA5D7">
        <w:rPr>
          <w:rFonts w:ascii="Ariel" w:hAnsi="Ariel" w:eastAsia="Ariel" w:cs="Ariel"/>
          <w:sz w:val="24"/>
          <w:szCs w:val="24"/>
        </w:rPr>
        <w:t>illnesses</w:t>
      </w:r>
      <w:r w:rsidRPr="1F0B2A54" w:rsidR="17EE4E34">
        <w:rPr>
          <w:rFonts w:ascii="Ariel" w:hAnsi="Ariel" w:eastAsia="Ariel" w:cs="Ariel"/>
          <w:sz w:val="24"/>
          <w:szCs w:val="24"/>
        </w:rPr>
        <w:t xml:space="preserve"> that can do the total opposite and make a person manic, </w:t>
      </w:r>
      <w:r w:rsidRPr="1F0B2A54" w:rsidR="5A37D003">
        <w:rPr>
          <w:rFonts w:ascii="Ariel" w:hAnsi="Ariel" w:eastAsia="Ariel" w:cs="Ariel"/>
          <w:sz w:val="24"/>
          <w:szCs w:val="24"/>
        </w:rPr>
        <w:t>or (high) such as hypomania and mania.</w:t>
      </w:r>
      <w:r w:rsidRPr="1F0B2A54" w:rsidR="17EE4E34">
        <w:rPr>
          <w:rFonts w:ascii="Ariel" w:hAnsi="Ariel" w:eastAsia="Ariel" w:cs="Ariel"/>
          <w:sz w:val="24"/>
          <w:szCs w:val="24"/>
        </w:rPr>
        <w:t xml:space="preserve"> these two feelings </w:t>
      </w:r>
      <w:r w:rsidRPr="1F0B2A54" w:rsidR="1145121A">
        <w:rPr>
          <w:rFonts w:ascii="Ariel" w:hAnsi="Ariel" w:eastAsia="Ariel" w:cs="Ariel"/>
          <w:sz w:val="24"/>
          <w:szCs w:val="24"/>
        </w:rPr>
        <w:t>differentiate</w:t>
      </w:r>
      <w:r w:rsidRPr="1F0B2A54" w:rsidR="66DFCD13">
        <w:rPr>
          <w:rFonts w:ascii="Ariel" w:hAnsi="Ariel" w:eastAsia="Ariel" w:cs="Ariel"/>
          <w:sz w:val="24"/>
          <w:szCs w:val="24"/>
        </w:rPr>
        <w:t xml:space="preserve"> greatly, while</w:t>
      </w:r>
      <w:r w:rsidRPr="1F0B2A54" w:rsidR="0AB98920">
        <w:rPr>
          <w:rFonts w:ascii="Ariel" w:hAnsi="Ariel" w:eastAsia="Ariel" w:cs="Ariel"/>
          <w:sz w:val="24"/>
          <w:szCs w:val="24"/>
        </w:rPr>
        <w:t xml:space="preserve"> </w:t>
      </w:r>
      <w:r w:rsidRPr="1F0B2A54" w:rsidR="48D1317E">
        <w:rPr>
          <w:rFonts w:ascii="Ariel" w:hAnsi="Ariel" w:eastAsia="Ariel" w:cs="Ariel"/>
          <w:sz w:val="24"/>
          <w:szCs w:val="24"/>
        </w:rPr>
        <w:t>the depression</w:t>
      </w:r>
      <w:r w:rsidRPr="1F0B2A54" w:rsidR="18702FAA">
        <w:rPr>
          <w:rFonts w:ascii="Ariel" w:hAnsi="Ariel" w:eastAsia="Ariel" w:cs="Ariel"/>
          <w:sz w:val="24"/>
          <w:szCs w:val="24"/>
        </w:rPr>
        <w:t xml:space="preserve"> </w:t>
      </w:r>
      <w:r w:rsidRPr="1F0B2A54" w:rsidR="66DFCD13">
        <w:rPr>
          <w:rFonts w:ascii="Ariel" w:hAnsi="Ariel" w:eastAsia="Ariel" w:cs="Ariel"/>
          <w:sz w:val="24"/>
          <w:szCs w:val="24"/>
        </w:rPr>
        <w:t>hinders and makes you feel less gritty about life</w:t>
      </w:r>
      <w:r w:rsidRPr="1F0B2A54" w:rsidR="128B8849">
        <w:rPr>
          <w:rFonts w:ascii="Ariel" w:hAnsi="Ariel" w:eastAsia="Ariel" w:cs="Ariel"/>
          <w:sz w:val="24"/>
          <w:szCs w:val="24"/>
        </w:rPr>
        <w:t>. O</w:t>
      </w:r>
      <w:r w:rsidRPr="1F0B2A54" w:rsidR="721EE3EC">
        <w:rPr>
          <w:rFonts w:ascii="Ariel" w:hAnsi="Ariel" w:eastAsia="Ariel" w:cs="Ariel"/>
          <w:sz w:val="24"/>
          <w:szCs w:val="24"/>
        </w:rPr>
        <w:t xml:space="preserve">n the other </w:t>
      </w:r>
      <w:proofErr w:type="gramStart"/>
      <w:r w:rsidRPr="1F0B2A54" w:rsidR="721EE3EC">
        <w:rPr>
          <w:rFonts w:ascii="Ariel" w:hAnsi="Ariel" w:eastAsia="Ariel" w:cs="Ariel"/>
          <w:sz w:val="24"/>
          <w:szCs w:val="24"/>
        </w:rPr>
        <w:t>hand</w:t>
      </w:r>
      <w:proofErr w:type="gramEnd"/>
      <w:r w:rsidRPr="1F0B2A54" w:rsidR="4F7F4B70">
        <w:rPr>
          <w:rFonts w:ascii="Ariel" w:hAnsi="Ariel" w:eastAsia="Ariel" w:cs="Ariel"/>
          <w:sz w:val="24"/>
          <w:szCs w:val="24"/>
        </w:rPr>
        <w:t xml:space="preserve"> hypomania makes the person feel</w:t>
      </w:r>
      <w:r w:rsidRPr="1F0B2A54" w:rsidR="51306D7A">
        <w:rPr>
          <w:rFonts w:ascii="Ariel" w:hAnsi="Ariel" w:eastAsia="Ariel" w:cs="Ariel"/>
          <w:sz w:val="24"/>
          <w:szCs w:val="24"/>
        </w:rPr>
        <w:t xml:space="preserve"> </w:t>
      </w:r>
      <w:r w:rsidRPr="1F0B2A54" w:rsidR="4F7F4B70">
        <w:rPr>
          <w:rFonts w:ascii="Ariel" w:hAnsi="Ariel" w:eastAsia="Ariel" w:cs="Ariel"/>
          <w:sz w:val="24"/>
          <w:szCs w:val="24"/>
        </w:rPr>
        <w:t>they can do anything they desire or ‘on top of the wor</w:t>
      </w:r>
      <w:r w:rsidRPr="1F0B2A54" w:rsidR="54850D5F">
        <w:rPr>
          <w:rFonts w:ascii="Ariel" w:hAnsi="Ariel" w:eastAsia="Ariel" w:cs="Ariel"/>
          <w:sz w:val="24"/>
          <w:szCs w:val="24"/>
        </w:rPr>
        <w:t>ld</w:t>
      </w:r>
      <w:r w:rsidRPr="1F0B2A54" w:rsidR="3C1A9580">
        <w:rPr>
          <w:rFonts w:ascii="Ariel" w:hAnsi="Ariel" w:eastAsia="Ariel" w:cs="Ariel"/>
          <w:sz w:val="24"/>
          <w:szCs w:val="24"/>
        </w:rPr>
        <w:t xml:space="preserve">.’ </w:t>
      </w:r>
    </w:p>
    <w:p w:rsidR="721EE3EC" w:rsidP="1F0B2A54" w:rsidRDefault="721EE3EC" w14:paraId="5FFC288A" w14:textId="44AFF225">
      <w:pPr>
        <w:pStyle w:val="Normal"/>
        <w:rPr>
          <w:rFonts w:ascii="Ariel" w:hAnsi="Ariel" w:eastAsia="Ariel" w:cs="Ariel"/>
          <w:sz w:val="24"/>
          <w:szCs w:val="24"/>
        </w:rPr>
      </w:pPr>
      <w:r w:rsidRPr="1F0B2A54" w:rsidR="721EE3EC">
        <w:rPr>
          <w:rFonts w:ascii="Ariel" w:hAnsi="Ariel" w:eastAsia="Ariel" w:cs="Ariel"/>
          <w:sz w:val="24"/>
          <w:szCs w:val="24"/>
        </w:rPr>
        <w:t xml:space="preserve"> </w:t>
      </w:r>
      <w:r w:rsidRPr="1F0B2A54" w:rsidR="3883A87A">
        <w:rPr>
          <w:rFonts w:ascii="Ariel" w:hAnsi="Ariel" w:eastAsia="Ariel" w:cs="Ariel"/>
          <w:sz w:val="24"/>
          <w:szCs w:val="24"/>
        </w:rPr>
        <w:t>P</w:t>
      </w:r>
      <w:r w:rsidRPr="1F0B2A54" w:rsidR="770CFA41">
        <w:rPr>
          <w:rFonts w:ascii="Ariel" w:hAnsi="Ariel" w:eastAsia="Ariel" w:cs="Ariel"/>
          <w:sz w:val="24"/>
          <w:szCs w:val="24"/>
        </w:rPr>
        <w:t>ersonally,</w:t>
      </w:r>
      <w:r w:rsidRPr="1F0B2A54" w:rsidR="1C6EEF00">
        <w:rPr>
          <w:rFonts w:ascii="Ariel" w:hAnsi="Ariel" w:eastAsia="Ariel" w:cs="Ariel"/>
          <w:sz w:val="24"/>
          <w:szCs w:val="24"/>
        </w:rPr>
        <w:t xml:space="preserve"> from my own experience with mental health problems, </w:t>
      </w:r>
      <w:proofErr w:type="gramStart"/>
      <w:r w:rsidRPr="1F0B2A54" w:rsidR="1C6EEF00">
        <w:rPr>
          <w:rFonts w:ascii="Ariel" w:hAnsi="Ariel" w:eastAsia="Ariel" w:cs="Ariel"/>
          <w:sz w:val="24"/>
          <w:szCs w:val="24"/>
        </w:rPr>
        <w:t>In</w:t>
      </w:r>
      <w:proofErr w:type="gramEnd"/>
      <w:r w:rsidRPr="1F0B2A54" w:rsidR="1C6EEF00">
        <w:rPr>
          <w:rFonts w:ascii="Ariel" w:hAnsi="Ariel" w:eastAsia="Ariel" w:cs="Ariel"/>
          <w:sz w:val="24"/>
          <w:szCs w:val="24"/>
        </w:rPr>
        <w:t xml:space="preserve"> my opinion I do not believe having mental health problems affects the ability to achieve goals, I think it could </w:t>
      </w:r>
      <w:r w:rsidRPr="1F0B2A54" w:rsidR="6BCF3689">
        <w:rPr>
          <w:rFonts w:ascii="Ariel" w:hAnsi="Ariel" w:eastAsia="Ariel" w:cs="Ariel"/>
          <w:sz w:val="24"/>
          <w:szCs w:val="24"/>
        </w:rPr>
        <w:t xml:space="preserve">take longer because of these challenges an individual might face, </w:t>
      </w:r>
      <w:r w:rsidRPr="1F0B2A54" w:rsidR="0B560F19">
        <w:rPr>
          <w:rFonts w:ascii="Ariel" w:hAnsi="Ariel" w:eastAsia="Ariel" w:cs="Ariel"/>
          <w:sz w:val="24"/>
          <w:szCs w:val="24"/>
        </w:rPr>
        <w:t xml:space="preserve">and things they might be unhappy with in life they may feel as though they are stuck in a rut and there is no way out. </w:t>
      </w:r>
    </w:p>
    <w:p w:rsidR="1F0B2A54" w:rsidP="1F0B2A54" w:rsidRDefault="1F0B2A54" w14:paraId="13D4881A" w14:textId="716930C3">
      <w:pPr>
        <w:pStyle w:val="Normal"/>
        <w:rPr>
          <w:rFonts w:ascii="Ariel" w:hAnsi="Ariel" w:eastAsia="Ariel" w:cs="Ariel"/>
          <w:sz w:val="24"/>
          <w:szCs w:val="24"/>
        </w:rPr>
      </w:pPr>
    </w:p>
    <w:p w:rsidR="0B560F19" w:rsidP="1F0B2A54" w:rsidRDefault="0B560F19" w14:paraId="7A933BAB" w14:textId="2A87D44F">
      <w:pPr>
        <w:pStyle w:val="Normal"/>
        <w:rPr>
          <w:rFonts w:ascii="Ariel" w:hAnsi="Ariel" w:eastAsia="Ariel" w:cs="Ariel"/>
          <w:sz w:val="24"/>
          <w:szCs w:val="24"/>
        </w:rPr>
      </w:pPr>
      <w:r w:rsidRPr="1F0B2A54" w:rsidR="0B560F19">
        <w:rPr>
          <w:rFonts w:ascii="Ariel" w:hAnsi="Ariel" w:eastAsia="Ariel" w:cs="Ariel"/>
          <w:sz w:val="24"/>
          <w:szCs w:val="24"/>
        </w:rPr>
        <w:t>Mental health goes hand in hand with physical heath,</w:t>
      </w:r>
      <w:r w:rsidRPr="1F0B2A54" w:rsidR="222E0D1C">
        <w:rPr>
          <w:rFonts w:ascii="Ariel" w:hAnsi="Ariel" w:eastAsia="Ariel" w:cs="Ariel"/>
          <w:sz w:val="24"/>
          <w:szCs w:val="24"/>
        </w:rPr>
        <w:t xml:space="preserve"> including diet and oral health </w:t>
      </w:r>
      <w:r w:rsidRPr="1F0B2A54" w:rsidR="0B560F19">
        <w:rPr>
          <w:rFonts w:ascii="Ariel" w:hAnsi="Ariel" w:eastAsia="Ariel" w:cs="Ariel"/>
          <w:sz w:val="24"/>
          <w:szCs w:val="24"/>
        </w:rPr>
        <w:t xml:space="preserve"> if your mental health deteriorates it is likely to have a negative </w:t>
      </w:r>
      <w:proofErr w:type="gramStart"/>
      <w:r w:rsidRPr="1F0B2A54" w:rsidR="0B560F19">
        <w:rPr>
          <w:rFonts w:ascii="Ariel" w:hAnsi="Ariel" w:eastAsia="Ariel" w:cs="Ariel"/>
          <w:sz w:val="24"/>
          <w:szCs w:val="24"/>
        </w:rPr>
        <w:t>affect</w:t>
      </w:r>
      <w:proofErr w:type="gramEnd"/>
      <w:r w:rsidRPr="1F0B2A54" w:rsidR="0B560F19">
        <w:rPr>
          <w:rFonts w:ascii="Ariel" w:hAnsi="Ariel" w:eastAsia="Ariel" w:cs="Ariel"/>
          <w:sz w:val="24"/>
          <w:szCs w:val="24"/>
        </w:rPr>
        <w:t xml:space="preserve"> on or in the body, </w:t>
      </w:r>
      <w:r w:rsidRPr="1F0B2A54" w:rsidR="17D94128">
        <w:rPr>
          <w:rFonts w:ascii="Ariel" w:hAnsi="Ariel" w:eastAsia="Ariel" w:cs="Ariel"/>
          <w:sz w:val="24"/>
          <w:szCs w:val="24"/>
        </w:rPr>
        <w:t xml:space="preserve">by making you feel as though you don’t need to take care of oneself physically. </w:t>
      </w:r>
    </w:p>
    <w:p w:rsidR="1F0B2A54" w:rsidP="1F0B2A54" w:rsidRDefault="1F0B2A54" w14:paraId="711CC77A" w14:textId="718B4884">
      <w:pPr>
        <w:pStyle w:val="Normal"/>
        <w:rPr>
          <w:rFonts w:ascii="Ariel" w:hAnsi="Ariel" w:eastAsia="Ariel" w:cs="Ariel"/>
          <w:sz w:val="24"/>
          <w:szCs w:val="24"/>
        </w:rPr>
      </w:pPr>
    </w:p>
    <w:p w:rsidR="1F0B2A54" w:rsidP="1F0B2A54" w:rsidRDefault="1F0B2A54" w14:paraId="516C8D67" w14:textId="239E5E33">
      <w:pPr>
        <w:pStyle w:val="Normal"/>
        <w:rPr>
          <w:rFonts w:ascii="Ariel" w:hAnsi="Ariel" w:eastAsia="Ariel" w:cs="Ariel"/>
          <w:sz w:val="24"/>
          <w:szCs w:val="24"/>
        </w:rPr>
      </w:pPr>
    </w:p>
    <w:p w:rsidR="17D94128" w:rsidP="1F0B2A54" w:rsidRDefault="17D94128" w14:paraId="6F2EDA94" w14:textId="22290EA5">
      <w:pPr>
        <w:pStyle w:val="Normal"/>
        <w:rPr>
          <w:rFonts w:ascii="Ariel" w:hAnsi="Ariel" w:eastAsia="Ariel" w:cs="Ariel"/>
          <w:sz w:val="24"/>
          <w:szCs w:val="24"/>
        </w:rPr>
      </w:pPr>
      <w:r w:rsidRPr="1F0B2A54" w:rsidR="17D94128">
        <w:rPr>
          <w:rFonts w:ascii="Ariel" w:hAnsi="Ariel" w:eastAsia="Ariel" w:cs="Ariel"/>
          <w:sz w:val="24"/>
          <w:szCs w:val="24"/>
        </w:rPr>
        <w:t xml:space="preserve">To conclude, I believe mental health plays a big part not just in </w:t>
      </w:r>
      <w:proofErr w:type="spellStart"/>
      <w:r w:rsidRPr="1F0B2A54" w:rsidR="17D94128">
        <w:rPr>
          <w:rFonts w:ascii="Ariel" w:hAnsi="Ariel" w:eastAsia="Ariel" w:cs="Ariel"/>
          <w:sz w:val="24"/>
          <w:szCs w:val="24"/>
        </w:rPr>
        <w:t>ahieveing</w:t>
      </w:r>
      <w:proofErr w:type="spellEnd"/>
      <w:r w:rsidRPr="1F0B2A54" w:rsidR="17D94128">
        <w:rPr>
          <w:rFonts w:ascii="Ariel" w:hAnsi="Ariel" w:eastAsia="Ariel" w:cs="Ariel"/>
          <w:sz w:val="24"/>
          <w:szCs w:val="24"/>
        </w:rPr>
        <w:t xml:space="preserve"> goals and successes but in every </w:t>
      </w:r>
      <w:proofErr w:type="spellStart"/>
      <w:r w:rsidRPr="1F0B2A54" w:rsidR="17D94128">
        <w:rPr>
          <w:rFonts w:ascii="Ariel" w:hAnsi="Ariel" w:eastAsia="Ariel" w:cs="Ariel"/>
          <w:sz w:val="24"/>
          <w:szCs w:val="24"/>
        </w:rPr>
        <w:t>asect</w:t>
      </w:r>
      <w:proofErr w:type="spellEnd"/>
      <w:r w:rsidRPr="1F0B2A54" w:rsidR="17D94128">
        <w:rPr>
          <w:rFonts w:ascii="Ariel" w:hAnsi="Ariel" w:eastAsia="Ariel" w:cs="Ariel"/>
          <w:sz w:val="24"/>
          <w:szCs w:val="24"/>
        </w:rPr>
        <w:t xml:space="preserve"> of our life as h</w:t>
      </w:r>
      <w:r w:rsidRPr="1F0B2A54" w:rsidR="673988B1">
        <w:rPr>
          <w:rFonts w:ascii="Ariel" w:hAnsi="Ariel" w:eastAsia="Ariel" w:cs="Ariel"/>
          <w:sz w:val="24"/>
          <w:szCs w:val="24"/>
        </w:rPr>
        <w:t xml:space="preserve">uman </w:t>
      </w:r>
      <w:r w:rsidRPr="1F0B2A54" w:rsidR="61C5ED19">
        <w:rPr>
          <w:rFonts w:ascii="Ariel" w:hAnsi="Ariel" w:eastAsia="Ariel" w:cs="Ariel"/>
          <w:sz w:val="24"/>
          <w:szCs w:val="24"/>
        </w:rPr>
        <w:t>beings depending</w:t>
      </w:r>
      <w:r w:rsidRPr="1F0B2A54" w:rsidR="17D94128">
        <w:rPr>
          <w:rFonts w:ascii="Ariel" w:hAnsi="Ariel" w:eastAsia="Ariel" w:cs="Ariel"/>
          <w:sz w:val="24"/>
          <w:szCs w:val="24"/>
        </w:rPr>
        <w:t xml:space="preserve"> on the extent and nature of the problem</w:t>
      </w:r>
      <w:r w:rsidRPr="1F0B2A54" w:rsidR="5F1DF096">
        <w:rPr>
          <w:rFonts w:ascii="Ariel" w:hAnsi="Ariel" w:eastAsia="Ariel" w:cs="Ariel"/>
          <w:sz w:val="24"/>
          <w:szCs w:val="24"/>
        </w:rPr>
        <w:t xml:space="preserve">, intervention in early years such as schools or colleges could help to prevent these problems </w:t>
      </w:r>
      <w:r w:rsidRPr="1F0B2A54" w:rsidR="5F1DF096">
        <w:rPr>
          <w:rFonts w:ascii="Ariel" w:hAnsi="Ariel" w:eastAsia="Ariel" w:cs="Ariel"/>
          <w:sz w:val="24"/>
          <w:szCs w:val="24"/>
        </w:rPr>
        <w:t>progressing</w:t>
      </w:r>
      <w:r w:rsidRPr="1F0B2A54" w:rsidR="5F1DF096">
        <w:rPr>
          <w:rFonts w:ascii="Ariel" w:hAnsi="Ariel" w:eastAsia="Ariel" w:cs="Ariel"/>
          <w:sz w:val="24"/>
          <w:szCs w:val="24"/>
        </w:rPr>
        <w:t xml:space="preserve"> into adulthood </w:t>
      </w:r>
    </w:p>
    <w:p w:rsidR="1F0B2A54" w:rsidP="1F0B2A54" w:rsidRDefault="1F0B2A54" w14:paraId="7F8E2A05" w14:textId="550C4BE1">
      <w:pPr>
        <w:pStyle w:val="Normal"/>
        <w:rPr>
          <w:rFonts w:ascii="Ariel" w:hAnsi="Ariel" w:eastAsia="Ariel" w:cs="Ariel"/>
          <w:sz w:val="24"/>
          <w:szCs w:val="24"/>
        </w:rPr>
      </w:pPr>
    </w:p>
    <w:p w:rsidR="1F0B2A54" w:rsidP="1F0B2A54" w:rsidRDefault="1F0B2A54" w14:paraId="37F8D8BA" w14:textId="38035554">
      <w:pPr>
        <w:pStyle w:val="Normal"/>
        <w:rPr>
          <w:rFonts w:ascii="Ariel" w:hAnsi="Ariel" w:eastAsia="Ariel" w:cs="Ariel"/>
          <w:sz w:val="24"/>
          <w:szCs w:val="24"/>
        </w:rPr>
      </w:pPr>
    </w:p>
    <w:p w:rsidR="1F0B2A54" w:rsidP="1F0B2A54" w:rsidRDefault="1F0B2A54" w14:paraId="4BE84D90" w14:textId="6A2450B9">
      <w:pPr>
        <w:pStyle w:val="Normal"/>
        <w:rPr>
          <w:rFonts w:ascii="Ariel" w:hAnsi="Ariel" w:eastAsia="Ariel" w:cs="Ariel"/>
          <w:sz w:val="24"/>
          <w:szCs w:val="24"/>
        </w:rPr>
      </w:pPr>
    </w:p>
    <w:p w:rsidR="1F0B2A54" w:rsidP="1F0B2A54" w:rsidRDefault="1F0B2A54" w14:paraId="57A83EE3" w14:textId="498E14F8">
      <w:pPr>
        <w:pStyle w:val="Normal"/>
        <w:rPr>
          <w:rFonts w:ascii="Ariel" w:hAnsi="Ariel" w:eastAsia="Ariel" w:cs="Ariel"/>
          <w:sz w:val="24"/>
          <w:szCs w:val="24"/>
        </w:rPr>
      </w:pPr>
    </w:p>
    <w:p w:rsidR="1F0B2A54" w:rsidP="1F0B2A54" w:rsidRDefault="1F0B2A54" w14:paraId="36D7D6D3" w14:textId="1AC4BFD6">
      <w:pPr>
        <w:pStyle w:val="Normal"/>
        <w:rPr>
          <w:rFonts w:ascii="Ariel" w:hAnsi="Ariel" w:eastAsia="Ariel" w:cs="Ariel"/>
          <w:sz w:val="24"/>
          <w:szCs w:val="24"/>
        </w:rPr>
      </w:pPr>
    </w:p>
    <w:p w:rsidR="1F0B2A54" w:rsidP="1F0B2A54" w:rsidRDefault="1F0B2A54" w14:paraId="51D440AB" w14:textId="0D8CB72B">
      <w:pPr>
        <w:pStyle w:val="Normal"/>
        <w:rPr>
          <w:rFonts w:ascii="Ariel" w:hAnsi="Ariel" w:eastAsia="Ariel" w:cs="Ariel"/>
          <w:sz w:val="24"/>
          <w:szCs w:val="24"/>
        </w:rPr>
      </w:pPr>
    </w:p>
    <w:p w:rsidR="129AA2D9" w:rsidP="1F0B2A54" w:rsidRDefault="129AA2D9" w14:paraId="0DD20055" w14:textId="1D462105">
      <w:pPr>
        <w:pStyle w:val="Normal"/>
        <w:rPr>
          <w:rFonts w:ascii="Ariel" w:hAnsi="Ariel" w:eastAsia="Ariel" w:cs="Ariel"/>
          <w:sz w:val="24"/>
          <w:szCs w:val="24"/>
        </w:rPr>
      </w:pPr>
      <w:r w:rsidRPr="1F0B2A54" w:rsidR="129AA2D9">
        <w:rPr>
          <w:rFonts w:ascii="Ariel" w:hAnsi="Ariel" w:eastAsia="Ariel" w:cs="Ariel"/>
          <w:sz w:val="24"/>
          <w:szCs w:val="24"/>
        </w:rPr>
        <w:t xml:space="preserve">  Kalkbrenner, M. T., Jolley, A. L. and Hays, D. G. (2019) ‘Faculty Views on College Student Mental Health: Implications for Retention and Student Success’, Journal of College Student Retention: Research, Theory &amp; Practice. doi: 10.1177/1521025119867639.</w:t>
      </w:r>
    </w:p>
    <w:p w:rsidR="1F0B2A54" w:rsidP="1F0B2A54" w:rsidRDefault="1F0B2A54" w14:paraId="02729725" w14:textId="30A9A840">
      <w:pPr>
        <w:pStyle w:val="Normal"/>
        <w:rPr>
          <w:rFonts w:ascii="Ariel" w:hAnsi="Ariel" w:eastAsia="Ariel" w:cs="Ariel"/>
          <w:sz w:val="24"/>
          <w:szCs w:val="24"/>
        </w:rPr>
      </w:pPr>
    </w:p>
    <w:p w:rsidR="19C4977B" w:rsidP="19C4977B" w:rsidRDefault="19C4977B" w14:paraId="2C86E1FB" w14:textId="532C353B">
      <w:pPr>
        <w:pStyle w:val="Normal"/>
        <w:rPr>
          <w:rFonts w:ascii="Ariel" w:hAnsi="Ariel" w:eastAsia="Ariel" w:cs="Ariel"/>
          <w:sz w:val="24"/>
          <w:szCs w:val="24"/>
        </w:rPr>
      </w:pPr>
    </w:p>
    <w:p w:rsidR="19C4977B" w:rsidP="19C4977B" w:rsidRDefault="19C4977B" w14:paraId="46CF7DFB" w14:textId="42DBD66D">
      <w:pPr>
        <w:pStyle w:val="Normal"/>
        <w:rPr>
          <w:rFonts w:ascii="Ariel" w:hAnsi="Ariel" w:eastAsia="Ariel" w:cs="Ariel"/>
          <w:sz w:val="24"/>
          <w:szCs w:val="24"/>
        </w:rPr>
      </w:pPr>
    </w:p>
    <w:p w:rsidR="19C4977B" w:rsidP="19C4977B" w:rsidRDefault="19C4977B" w14:paraId="263730F3" w14:textId="38308B60">
      <w:pPr>
        <w:pStyle w:val="Normal"/>
        <w:rPr>
          <w:rFonts w:ascii="Ariel" w:hAnsi="Ariel" w:eastAsia="Ariel" w:cs="Ariel"/>
          <w:sz w:val="24"/>
          <w:szCs w:val="24"/>
        </w:rPr>
      </w:pPr>
    </w:p>
    <w:p w:rsidR="19C4977B" w:rsidP="19C4977B" w:rsidRDefault="19C4977B" w14:paraId="0B7CB683" w14:textId="4F3C69BC">
      <w:pPr>
        <w:pStyle w:val="Normal"/>
        <w:rPr>
          <w:rFonts w:ascii="Ariel" w:hAnsi="Ariel" w:eastAsia="Ariel" w:cs="Ariel"/>
          <w:sz w:val="24"/>
          <w:szCs w:val="24"/>
        </w:rPr>
      </w:pPr>
    </w:p>
    <w:p w:rsidR="19C4977B" w:rsidP="19C4977B" w:rsidRDefault="19C4977B" w14:paraId="5A573C9B" w14:textId="4D75817A">
      <w:pPr>
        <w:pStyle w:val="Normal"/>
        <w:rPr>
          <w:rFonts w:ascii="Ariel" w:hAnsi="Ariel" w:eastAsia="Ariel" w:cs="Ariel"/>
          <w:sz w:val="24"/>
          <w:szCs w:val="24"/>
        </w:rPr>
      </w:pPr>
    </w:p>
    <w:p w:rsidR="19C4977B" w:rsidP="19C4977B" w:rsidRDefault="19C4977B" w14:paraId="2248575C" w14:textId="43D5E7D2">
      <w:pPr>
        <w:pStyle w:val="Normal"/>
        <w:rPr>
          <w:rFonts w:ascii="Ariel" w:hAnsi="Ariel" w:eastAsia="Ariel" w:cs="Ariel"/>
          <w:sz w:val="24"/>
          <w:szCs w:val="24"/>
        </w:rPr>
      </w:pPr>
    </w:p>
    <w:p w:rsidR="19C4977B" w:rsidP="19C4977B" w:rsidRDefault="19C4977B" w14:paraId="73BF1429" w14:textId="11D248C5">
      <w:pPr>
        <w:pStyle w:val="Normal"/>
        <w:rPr>
          <w:rFonts w:ascii="Ariel" w:hAnsi="Ariel" w:eastAsia="Ariel" w:cs="Ariel"/>
          <w:sz w:val="24"/>
          <w:szCs w:val="24"/>
        </w:rPr>
      </w:pPr>
    </w:p>
    <w:p w:rsidR="19C4977B" w:rsidP="19C4977B" w:rsidRDefault="19C4977B" w14:paraId="4650962C" w14:textId="313F6FC7">
      <w:pPr>
        <w:pStyle w:val="Normal"/>
        <w:rPr>
          <w:rFonts w:ascii="Ariel" w:hAnsi="Ariel" w:eastAsia="Ariel" w:cs="Ariel"/>
          <w:sz w:val="24"/>
          <w:szCs w:val="24"/>
        </w:rPr>
      </w:pPr>
    </w:p>
    <w:p w:rsidR="19C4977B" w:rsidP="19C4977B" w:rsidRDefault="19C4977B" w14:paraId="562866D8" w14:textId="4F4A195B">
      <w:pPr>
        <w:pStyle w:val="Normal"/>
        <w:rPr>
          <w:rFonts w:ascii="Ariel" w:hAnsi="Ariel" w:eastAsia="Ariel" w:cs="Ariel"/>
          <w:sz w:val="24"/>
          <w:szCs w:val="24"/>
        </w:rPr>
      </w:pPr>
    </w:p>
    <w:p w:rsidR="19C4977B" w:rsidP="19C4977B" w:rsidRDefault="19C4977B" w14:paraId="0FD836D5" w14:textId="2F07FC52">
      <w:pPr>
        <w:pStyle w:val="Normal"/>
        <w:rPr>
          <w:rFonts w:ascii="Ariel" w:hAnsi="Ariel" w:eastAsia="Ariel" w:cs="Ariel"/>
          <w:sz w:val="24"/>
          <w:szCs w:val="24"/>
        </w:rPr>
      </w:pPr>
    </w:p>
    <w:p w:rsidR="19C4977B" w:rsidP="19C4977B" w:rsidRDefault="19C4977B" w14:paraId="7E9733D1" w14:textId="7CF20387">
      <w:pPr>
        <w:pStyle w:val="Normal"/>
        <w:rPr>
          <w:rFonts w:ascii="Ariel" w:hAnsi="Ariel" w:eastAsia="Ariel" w:cs="Ariel"/>
          <w:sz w:val="24"/>
          <w:szCs w:val="24"/>
        </w:rPr>
      </w:pPr>
    </w:p>
    <w:p w:rsidR="0498576B" w:rsidP="19C4977B" w:rsidRDefault="0498576B" w14:paraId="4BE73016" w14:textId="38A59CC7">
      <w:pPr>
        <w:pStyle w:val="Normal"/>
      </w:pPr>
    </w:p>
    <w:p w:rsidR="19C4977B" w:rsidP="19C4977B" w:rsidRDefault="19C4977B" w14:paraId="192724EE" w14:textId="513D14FB">
      <w:pPr>
        <w:pStyle w:val="Normal"/>
        <w:rPr>
          <w:rFonts w:ascii="Ariel" w:hAnsi="Ariel" w:eastAsia="Ariel" w:cs="Ariel"/>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39AD3C0"/>
    <w:rsid w:val="027D643A"/>
    <w:rsid w:val="04937B39"/>
    <w:rsid w:val="0498576B"/>
    <w:rsid w:val="0589CE92"/>
    <w:rsid w:val="075EE906"/>
    <w:rsid w:val="081993BC"/>
    <w:rsid w:val="0AAF9541"/>
    <w:rsid w:val="0AB98920"/>
    <w:rsid w:val="0B560F19"/>
    <w:rsid w:val="0E1B4280"/>
    <w:rsid w:val="0E213522"/>
    <w:rsid w:val="0FBE29DB"/>
    <w:rsid w:val="10A84523"/>
    <w:rsid w:val="1145121A"/>
    <w:rsid w:val="1188530E"/>
    <w:rsid w:val="11FE866D"/>
    <w:rsid w:val="128B8849"/>
    <w:rsid w:val="129AA2D9"/>
    <w:rsid w:val="12FE0A99"/>
    <w:rsid w:val="12FE5627"/>
    <w:rsid w:val="148FE0D9"/>
    <w:rsid w:val="15A6071C"/>
    <w:rsid w:val="168CF6B9"/>
    <w:rsid w:val="17AB92BE"/>
    <w:rsid w:val="17D94128"/>
    <w:rsid w:val="17EE4E34"/>
    <w:rsid w:val="18702FAA"/>
    <w:rsid w:val="18B35708"/>
    <w:rsid w:val="1920F4AB"/>
    <w:rsid w:val="195EDFAD"/>
    <w:rsid w:val="19C4977B"/>
    <w:rsid w:val="1A37B931"/>
    <w:rsid w:val="1A3863C3"/>
    <w:rsid w:val="1A8B46B7"/>
    <w:rsid w:val="1A9F2E50"/>
    <w:rsid w:val="1C6EEF00"/>
    <w:rsid w:val="1E8A75DF"/>
    <w:rsid w:val="1F0B2A54"/>
    <w:rsid w:val="204CA5A2"/>
    <w:rsid w:val="20827160"/>
    <w:rsid w:val="20878351"/>
    <w:rsid w:val="209FA5A2"/>
    <w:rsid w:val="222E0D1C"/>
    <w:rsid w:val="230969F9"/>
    <w:rsid w:val="242B3EF7"/>
    <w:rsid w:val="24351639"/>
    <w:rsid w:val="247EA223"/>
    <w:rsid w:val="28389BD8"/>
    <w:rsid w:val="28D2F98B"/>
    <w:rsid w:val="2A63514A"/>
    <w:rsid w:val="2AE74ADB"/>
    <w:rsid w:val="2BAF46C3"/>
    <w:rsid w:val="2BCCC8FF"/>
    <w:rsid w:val="2C3F533D"/>
    <w:rsid w:val="2C4239BD"/>
    <w:rsid w:val="2C51263C"/>
    <w:rsid w:val="2CEF4E31"/>
    <w:rsid w:val="2EC4A654"/>
    <w:rsid w:val="2EFD319A"/>
    <w:rsid w:val="2F615872"/>
    <w:rsid w:val="2FE42EBD"/>
    <w:rsid w:val="3223E82D"/>
    <w:rsid w:val="3247B409"/>
    <w:rsid w:val="3260DC66"/>
    <w:rsid w:val="32CF45B2"/>
    <w:rsid w:val="3317DCF6"/>
    <w:rsid w:val="3402C768"/>
    <w:rsid w:val="346B1613"/>
    <w:rsid w:val="348E2D21"/>
    <w:rsid w:val="3596C303"/>
    <w:rsid w:val="3699C6E4"/>
    <w:rsid w:val="36C9FA54"/>
    <w:rsid w:val="380995E2"/>
    <w:rsid w:val="382AB251"/>
    <w:rsid w:val="3883A87A"/>
    <w:rsid w:val="39C3E0DD"/>
    <w:rsid w:val="3A279990"/>
    <w:rsid w:val="3A527826"/>
    <w:rsid w:val="3A940D12"/>
    <w:rsid w:val="3C1A9580"/>
    <w:rsid w:val="3C325E4E"/>
    <w:rsid w:val="3C5E942D"/>
    <w:rsid w:val="3FAA98BB"/>
    <w:rsid w:val="42761941"/>
    <w:rsid w:val="42B45295"/>
    <w:rsid w:val="42CD75E2"/>
    <w:rsid w:val="42DE7910"/>
    <w:rsid w:val="439AD3C0"/>
    <w:rsid w:val="442417AB"/>
    <w:rsid w:val="45ADBA03"/>
    <w:rsid w:val="45B17AA3"/>
    <w:rsid w:val="46859B72"/>
    <w:rsid w:val="4691C712"/>
    <w:rsid w:val="46AF4170"/>
    <w:rsid w:val="48937535"/>
    <w:rsid w:val="48D1317E"/>
    <w:rsid w:val="4984B25A"/>
    <w:rsid w:val="4A6FB2E6"/>
    <w:rsid w:val="4A7962C8"/>
    <w:rsid w:val="4B5AF286"/>
    <w:rsid w:val="4F7F4B70"/>
    <w:rsid w:val="51083441"/>
    <w:rsid w:val="5121C704"/>
    <w:rsid w:val="51306D7A"/>
    <w:rsid w:val="51E71B0D"/>
    <w:rsid w:val="52E36DDC"/>
    <w:rsid w:val="53E85FCD"/>
    <w:rsid w:val="54850D5F"/>
    <w:rsid w:val="55489502"/>
    <w:rsid w:val="55A4E448"/>
    <w:rsid w:val="568E9F9A"/>
    <w:rsid w:val="57932245"/>
    <w:rsid w:val="5833F896"/>
    <w:rsid w:val="59AC8A9B"/>
    <w:rsid w:val="5A37D003"/>
    <w:rsid w:val="5AB9FA7B"/>
    <w:rsid w:val="5AFE2BD2"/>
    <w:rsid w:val="5B2DD19E"/>
    <w:rsid w:val="5B84178F"/>
    <w:rsid w:val="5BFB27EC"/>
    <w:rsid w:val="5DDD903B"/>
    <w:rsid w:val="5E9A8EFA"/>
    <w:rsid w:val="5F001718"/>
    <w:rsid w:val="5F1DF096"/>
    <w:rsid w:val="5F20C809"/>
    <w:rsid w:val="5F695F4D"/>
    <w:rsid w:val="5FC6B33F"/>
    <w:rsid w:val="612090DF"/>
    <w:rsid w:val="61C5ED19"/>
    <w:rsid w:val="61E8455A"/>
    <w:rsid w:val="621E8F7D"/>
    <w:rsid w:val="6489455B"/>
    <w:rsid w:val="64B97A2D"/>
    <w:rsid w:val="651FE61C"/>
    <w:rsid w:val="65237692"/>
    <w:rsid w:val="6590098D"/>
    <w:rsid w:val="66A44845"/>
    <w:rsid w:val="66DFCD13"/>
    <w:rsid w:val="673988B1"/>
    <w:rsid w:val="683E5E81"/>
    <w:rsid w:val="6A65B756"/>
    <w:rsid w:val="6B3527E0"/>
    <w:rsid w:val="6BCF3689"/>
    <w:rsid w:val="6D8F6E96"/>
    <w:rsid w:val="6E160420"/>
    <w:rsid w:val="6FC4B9FC"/>
    <w:rsid w:val="721EE3EC"/>
    <w:rsid w:val="726E967D"/>
    <w:rsid w:val="72BBBAAA"/>
    <w:rsid w:val="7331C536"/>
    <w:rsid w:val="74226802"/>
    <w:rsid w:val="747569E8"/>
    <w:rsid w:val="74A69A24"/>
    <w:rsid w:val="753D901F"/>
    <w:rsid w:val="766016FC"/>
    <w:rsid w:val="770CFA41"/>
    <w:rsid w:val="7757E5DF"/>
    <w:rsid w:val="783B593D"/>
    <w:rsid w:val="787530E1"/>
    <w:rsid w:val="79F84032"/>
    <w:rsid w:val="7A88FE66"/>
    <w:rsid w:val="7B573444"/>
    <w:rsid w:val="7BE71980"/>
    <w:rsid w:val="7EA1EFA1"/>
    <w:rsid w:val="7EBCA5D7"/>
    <w:rsid w:val="7FD182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9AD3C0"/>
  <w15:chartTrackingRefBased/>
  <w15:docId w15:val="{fdfefcff-3446-4335-9d0e-3fc15803fdc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Jahnay Aisha Diff (1916929)</dc:creator>
  <keywords/>
  <dc:description/>
  <lastModifiedBy>Jahnay Aisha Diff (1916929)</lastModifiedBy>
  <revision>3</revision>
  <dcterms:created xsi:type="dcterms:W3CDTF">2021-02-08T09:49:58.3572380Z</dcterms:created>
  <dcterms:modified xsi:type="dcterms:W3CDTF">2021-02-09T10:35:40.8594523Z</dcterms:modified>
</coreProperties>
</file>