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b w:val="1"/>
          <w:i w:val="1"/>
          <w:sz w:val="28"/>
          <w:szCs w:val="28"/>
        </w:rPr>
      </w:pPr>
      <w:r w:rsidDel="00000000" w:rsidR="00000000" w:rsidRPr="00000000">
        <w:rPr>
          <w:b w:val="1"/>
          <w:i w:val="1"/>
          <w:sz w:val="28"/>
          <w:szCs w:val="28"/>
          <w:rtl w:val="0"/>
        </w:rPr>
        <w:t xml:space="preserve">Valdimir Romine Anderson 2014220</w:t>
      </w:r>
    </w:p>
    <w:p w:rsidR="00000000" w:rsidDel="00000000" w:rsidP="00000000" w:rsidRDefault="00000000" w:rsidRPr="00000000" w14:paraId="00000002">
      <w:pPr>
        <w:spacing w:line="360" w:lineRule="auto"/>
        <w:jc w:val="center"/>
        <w:rPr>
          <w:b w:val="1"/>
          <w:i w:val="1"/>
          <w:sz w:val="28"/>
          <w:szCs w:val="28"/>
        </w:rPr>
      </w:pPr>
      <w:r w:rsidDel="00000000" w:rsidR="00000000" w:rsidRPr="00000000">
        <w:rPr>
          <w:b w:val="1"/>
          <w:i w:val="1"/>
          <w:sz w:val="28"/>
          <w:szCs w:val="28"/>
          <w:rtl w:val="0"/>
        </w:rPr>
        <w:t xml:space="preserve">Cultural Awareness</w:t>
      </w:r>
    </w:p>
    <w:p w:rsidR="00000000" w:rsidDel="00000000" w:rsidP="00000000" w:rsidRDefault="00000000" w:rsidRPr="00000000" w14:paraId="00000003">
      <w:pPr>
        <w:spacing w:line="360" w:lineRule="auto"/>
        <w:jc w:val="center"/>
        <w:rPr>
          <w:b w:val="1"/>
          <w:i w:val="1"/>
          <w:sz w:val="28"/>
          <w:szCs w:val="28"/>
        </w:rPr>
      </w:pPr>
      <w:r w:rsidDel="00000000" w:rsidR="00000000" w:rsidRPr="00000000">
        <w:rPr>
          <w:b w:val="1"/>
          <w:i w:val="1"/>
          <w:sz w:val="28"/>
          <w:szCs w:val="28"/>
          <w:rtl w:val="0"/>
        </w:rPr>
        <w:t xml:space="preserve">Hotel Handbook For Intercultural Competence</w:t>
      </w:r>
    </w:p>
    <w:p w:rsidR="00000000" w:rsidDel="00000000" w:rsidP="00000000" w:rsidRDefault="00000000" w:rsidRPr="00000000" w14:paraId="00000004">
      <w:pPr>
        <w:spacing w:line="360" w:lineRule="auto"/>
        <w:jc w:val="center"/>
        <w:rPr>
          <w:b w:val="1"/>
          <w:i w:val="1"/>
          <w:sz w:val="28"/>
          <w:szCs w:val="28"/>
        </w:rPr>
      </w:pPr>
      <w:r w:rsidDel="00000000" w:rsidR="00000000" w:rsidRPr="00000000">
        <w:rPr>
          <w:b w:val="1"/>
          <w:i w:val="1"/>
          <w:sz w:val="28"/>
          <w:szCs w:val="28"/>
          <w:rtl w:val="0"/>
        </w:rPr>
        <w:t xml:space="preserve">BMIH5003</w:t>
      </w:r>
    </w:p>
    <w:p w:rsidR="00000000" w:rsidDel="00000000" w:rsidP="00000000" w:rsidRDefault="00000000" w:rsidRPr="00000000" w14:paraId="00000005">
      <w:pPr>
        <w:spacing w:line="360" w:lineRule="auto"/>
        <w:jc w:val="center"/>
        <w:rPr>
          <w:b w:val="1"/>
          <w:i w:val="1"/>
          <w:sz w:val="28"/>
          <w:szCs w:val="28"/>
        </w:rPr>
      </w:pPr>
      <w:r w:rsidDel="00000000" w:rsidR="00000000" w:rsidRPr="00000000">
        <w:rPr>
          <w:b w:val="1"/>
          <w:i w:val="1"/>
          <w:sz w:val="28"/>
          <w:szCs w:val="28"/>
          <w:rtl w:val="0"/>
        </w:rPr>
        <w:t xml:space="preserve">Mike Davies</w:t>
      </w:r>
    </w:p>
    <w:p w:rsidR="00000000" w:rsidDel="00000000" w:rsidP="00000000" w:rsidRDefault="00000000" w:rsidRPr="00000000" w14:paraId="00000006">
      <w:pPr>
        <w:spacing w:line="360" w:lineRule="auto"/>
        <w:jc w:val="both"/>
        <w:rPr>
          <w:sz w:val="24"/>
          <w:szCs w:val="24"/>
        </w:rPr>
      </w:pPr>
      <w:r w:rsidDel="00000000" w:rsidR="00000000" w:rsidRPr="00000000">
        <w:rPr>
          <w:rtl w:val="0"/>
        </w:rPr>
      </w:r>
    </w:p>
    <w:p w:rsidR="00000000" w:rsidDel="00000000" w:rsidP="00000000" w:rsidRDefault="00000000" w:rsidRPr="00000000" w14:paraId="00000007">
      <w:pPr>
        <w:spacing w:line="360" w:lineRule="auto"/>
        <w:jc w:val="both"/>
        <w:rPr>
          <w:sz w:val="24"/>
          <w:szCs w:val="24"/>
        </w:rPr>
      </w:pPr>
      <w:r w:rsidDel="00000000" w:rsidR="00000000" w:rsidRPr="00000000">
        <w:rPr>
          <w:rtl w:val="0"/>
        </w:rPr>
      </w:r>
    </w:p>
    <w:p w:rsidR="00000000" w:rsidDel="00000000" w:rsidP="00000000" w:rsidRDefault="00000000" w:rsidRPr="00000000" w14:paraId="00000008">
      <w:pPr>
        <w:spacing w:line="360" w:lineRule="auto"/>
        <w:jc w:val="both"/>
        <w:rPr>
          <w:sz w:val="24"/>
          <w:szCs w:val="24"/>
        </w:rPr>
      </w:pPr>
      <w:r w:rsidDel="00000000" w:rsidR="00000000" w:rsidRPr="00000000">
        <w:rPr>
          <w:rtl w:val="0"/>
        </w:rPr>
      </w:r>
    </w:p>
    <w:p w:rsidR="00000000" w:rsidDel="00000000" w:rsidP="00000000" w:rsidRDefault="00000000" w:rsidRPr="00000000" w14:paraId="00000009">
      <w:pPr>
        <w:spacing w:line="360" w:lineRule="auto"/>
        <w:jc w:val="both"/>
        <w:rPr>
          <w:sz w:val="24"/>
          <w:szCs w:val="24"/>
        </w:rPr>
      </w:pPr>
      <w:r w:rsidDel="00000000" w:rsidR="00000000" w:rsidRPr="00000000">
        <w:rPr>
          <w:rtl w:val="0"/>
        </w:rPr>
      </w:r>
    </w:p>
    <w:p w:rsidR="00000000" w:rsidDel="00000000" w:rsidP="00000000" w:rsidRDefault="00000000" w:rsidRPr="00000000" w14:paraId="0000000A">
      <w:pPr>
        <w:spacing w:line="360" w:lineRule="auto"/>
        <w:jc w:val="both"/>
        <w:rPr>
          <w:sz w:val="24"/>
          <w:szCs w:val="24"/>
        </w:rPr>
      </w:pPr>
      <w:r w:rsidDel="00000000" w:rsidR="00000000" w:rsidRPr="00000000">
        <w:rPr>
          <w:rtl w:val="0"/>
        </w:rPr>
      </w:r>
    </w:p>
    <w:p w:rsidR="00000000" w:rsidDel="00000000" w:rsidP="00000000" w:rsidRDefault="00000000" w:rsidRPr="00000000" w14:paraId="0000000B">
      <w:pPr>
        <w:spacing w:line="360" w:lineRule="auto"/>
        <w:jc w:val="both"/>
        <w:rPr>
          <w:sz w:val="24"/>
          <w:szCs w:val="24"/>
        </w:rPr>
      </w:pPr>
      <w:r w:rsidDel="00000000" w:rsidR="00000000" w:rsidRPr="00000000">
        <w:rPr>
          <w:rtl w:val="0"/>
        </w:rPr>
      </w:r>
    </w:p>
    <w:p w:rsidR="00000000" w:rsidDel="00000000" w:rsidP="00000000" w:rsidRDefault="00000000" w:rsidRPr="00000000" w14:paraId="0000000C">
      <w:pPr>
        <w:spacing w:line="360" w:lineRule="auto"/>
        <w:jc w:val="both"/>
        <w:rPr>
          <w:sz w:val="24"/>
          <w:szCs w:val="24"/>
        </w:rPr>
      </w:pPr>
      <w:r w:rsidDel="00000000" w:rsidR="00000000" w:rsidRPr="00000000">
        <w:rPr>
          <w:rtl w:val="0"/>
        </w:rPr>
      </w:r>
    </w:p>
    <w:p w:rsidR="00000000" w:rsidDel="00000000" w:rsidP="00000000" w:rsidRDefault="00000000" w:rsidRPr="00000000" w14:paraId="0000000D">
      <w:pPr>
        <w:spacing w:line="360" w:lineRule="auto"/>
        <w:jc w:val="both"/>
        <w:rPr>
          <w:sz w:val="24"/>
          <w:szCs w:val="24"/>
        </w:rPr>
      </w:pPr>
      <w:r w:rsidDel="00000000" w:rsidR="00000000" w:rsidRPr="00000000">
        <w:rPr>
          <w:rtl w:val="0"/>
        </w:rPr>
      </w:r>
    </w:p>
    <w:p w:rsidR="00000000" w:rsidDel="00000000" w:rsidP="00000000" w:rsidRDefault="00000000" w:rsidRPr="00000000" w14:paraId="0000000E">
      <w:pPr>
        <w:spacing w:line="360" w:lineRule="auto"/>
        <w:jc w:val="both"/>
        <w:rPr>
          <w:sz w:val="24"/>
          <w:szCs w:val="24"/>
        </w:rPr>
      </w:pPr>
      <w:r w:rsidDel="00000000" w:rsidR="00000000" w:rsidRPr="00000000">
        <w:rPr>
          <w:rtl w:val="0"/>
        </w:rPr>
      </w:r>
    </w:p>
    <w:p w:rsidR="00000000" w:rsidDel="00000000" w:rsidP="00000000" w:rsidRDefault="00000000" w:rsidRPr="00000000" w14:paraId="0000000F">
      <w:pPr>
        <w:spacing w:line="360" w:lineRule="auto"/>
        <w:jc w:val="both"/>
        <w:rPr>
          <w:sz w:val="24"/>
          <w:szCs w:val="24"/>
        </w:rPr>
      </w:pPr>
      <w:r w:rsidDel="00000000" w:rsidR="00000000" w:rsidRPr="00000000">
        <w:rPr>
          <w:rtl w:val="0"/>
        </w:rPr>
      </w:r>
    </w:p>
    <w:p w:rsidR="00000000" w:rsidDel="00000000" w:rsidP="00000000" w:rsidRDefault="00000000" w:rsidRPr="00000000" w14:paraId="00000010">
      <w:pPr>
        <w:spacing w:line="360" w:lineRule="auto"/>
        <w:jc w:val="both"/>
        <w:rPr>
          <w:sz w:val="24"/>
          <w:szCs w:val="24"/>
        </w:rPr>
      </w:pPr>
      <w:r w:rsidDel="00000000" w:rsidR="00000000" w:rsidRPr="00000000">
        <w:rPr>
          <w:rtl w:val="0"/>
        </w:rPr>
      </w:r>
    </w:p>
    <w:p w:rsidR="00000000" w:rsidDel="00000000" w:rsidP="00000000" w:rsidRDefault="00000000" w:rsidRPr="00000000" w14:paraId="00000011">
      <w:pPr>
        <w:spacing w:line="360" w:lineRule="auto"/>
        <w:jc w:val="both"/>
        <w:rPr>
          <w:sz w:val="24"/>
          <w:szCs w:val="24"/>
        </w:rPr>
      </w:pPr>
      <w:r w:rsidDel="00000000" w:rsidR="00000000" w:rsidRPr="00000000">
        <w:rPr>
          <w:rtl w:val="0"/>
        </w:rPr>
      </w:r>
    </w:p>
    <w:p w:rsidR="00000000" w:rsidDel="00000000" w:rsidP="00000000" w:rsidRDefault="00000000" w:rsidRPr="00000000" w14:paraId="00000012">
      <w:pPr>
        <w:spacing w:line="360" w:lineRule="auto"/>
        <w:jc w:val="both"/>
        <w:rPr>
          <w:sz w:val="24"/>
          <w:szCs w:val="24"/>
        </w:rPr>
      </w:pPr>
      <w:r w:rsidDel="00000000" w:rsidR="00000000" w:rsidRPr="00000000">
        <w:rPr>
          <w:rtl w:val="0"/>
        </w:rPr>
      </w:r>
    </w:p>
    <w:p w:rsidR="00000000" w:rsidDel="00000000" w:rsidP="00000000" w:rsidRDefault="00000000" w:rsidRPr="00000000" w14:paraId="00000013">
      <w:pPr>
        <w:spacing w:line="360" w:lineRule="auto"/>
        <w:jc w:val="both"/>
        <w:rPr>
          <w:sz w:val="24"/>
          <w:szCs w:val="24"/>
        </w:rPr>
      </w:pPr>
      <w:r w:rsidDel="00000000" w:rsidR="00000000" w:rsidRPr="00000000">
        <w:rPr>
          <w:rtl w:val="0"/>
        </w:rPr>
      </w:r>
    </w:p>
    <w:p w:rsidR="00000000" w:rsidDel="00000000" w:rsidP="00000000" w:rsidRDefault="00000000" w:rsidRPr="00000000" w14:paraId="00000014">
      <w:pPr>
        <w:spacing w:line="360" w:lineRule="auto"/>
        <w:jc w:val="both"/>
        <w:rPr>
          <w:sz w:val="24"/>
          <w:szCs w:val="24"/>
        </w:rPr>
      </w:pPr>
      <w:r w:rsidDel="00000000" w:rsidR="00000000" w:rsidRPr="00000000">
        <w:rPr>
          <w:rtl w:val="0"/>
        </w:rPr>
      </w:r>
    </w:p>
    <w:p w:rsidR="00000000" w:rsidDel="00000000" w:rsidP="00000000" w:rsidRDefault="00000000" w:rsidRPr="00000000" w14:paraId="00000015">
      <w:pPr>
        <w:spacing w:line="360" w:lineRule="auto"/>
        <w:jc w:val="both"/>
        <w:rPr>
          <w:sz w:val="24"/>
          <w:szCs w:val="24"/>
        </w:rPr>
      </w:pPr>
      <w:r w:rsidDel="00000000" w:rsidR="00000000" w:rsidRPr="00000000">
        <w:rPr>
          <w:rtl w:val="0"/>
        </w:rPr>
      </w:r>
    </w:p>
    <w:p w:rsidR="00000000" w:rsidDel="00000000" w:rsidP="00000000" w:rsidRDefault="00000000" w:rsidRPr="00000000" w14:paraId="00000016">
      <w:pPr>
        <w:spacing w:line="360" w:lineRule="auto"/>
        <w:jc w:val="both"/>
        <w:rPr>
          <w:sz w:val="24"/>
          <w:szCs w:val="24"/>
        </w:rPr>
      </w:pPr>
      <w:r w:rsidDel="00000000" w:rsidR="00000000" w:rsidRPr="00000000">
        <w:rPr>
          <w:rtl w:val="0"/>
        </w:rPr>
      </w:r>
    </w:p>
    <w:p w:rsidR="00000000" w:rsidDel="00000000" w:rsidP="00000000" w:rsidRDefault="00000000" w:rsidRPr="00000000" w14:paraId="00000017">
      <w:pPr>
        <w:spacing w:line="360" w:lineRule="auto"/>
        <w:jc w:val="both"/>
        <w:rPr>
          <w:sz w:val="24"/>
          <w:szCs w:val="24"/>
        </w:rPr>
      </w:pPr>
      <w:r w:rsidDel="00000000" w:rsidR="00000000" w:rsidRPr="00000000">
        <w:rPr>
          <w:rtl w:val="0"/>
        </w:rPr>
      </w:r>
    </w:p>
    <w:p w:rsidR="00000000" w:rsidDel="00000000" w:rsidP="00000000" w:rsidRDefault="00000000" w:rsidRPr="00000000" w14:paraId="00000018">
      <w:pPr>
        <w:spacing w:line="360" w:lineRule="auto"/>
        <w:jc w:val="both"/>
        <w:rPr>
          <w:sz w:val="24"/>
          <w:szCs w:val="24"/>
        </w:rPr>
      </w:pPr>
      <w:r w:rsidDel="00000000" w:rsidR="00000000" w:rsidRPr="00000000">
        <w:rPr>
          <w:rtl w:val="0"/>
        </w:rPr>
      </w:r>
    </w:p>
    <w:p w:rsidR="00000000" w:rsidDel="00000000" w:rsidP="00000000" w:rsidRDefault="00000000" w:rsidRPr="00000000" w14:paraId="00000019">
      <w:pPr>
        <w:spacing w:line="360" w:lineRule="auto"/>
        <w:jc w:val="both"/>
        <w:rPr>
          <w:sz w:val="24"/>
          <w:szCs w:val="24"/>
        </w:rPr>
      </w:pPr>
      <w:r w:rsidDel="00000000" w:rsidR="00000000" w:rsidRPr="00000000">
        <w:rPr>
          <w:rtl w:val="0"/>
        </w:rPr>
      </w:r>
    </w:p>
    <w:p w:rsidR="00000000" w:rsidDel="00000000" w:rsidP="00000000" w:rsidRDefault="00000000" w:rsidRPr="00000000" w14:paraId="0000001A">
      <w:pPr>
        <w:spacing w:line="360" w:lineRule="auto"/>
        <w:jc w:val="both"/>
        <w:rPr>
          <w:sz w:val="24"/>
          <w:szCs w:val="24"/>
        </w:rPr>
      </w:pPr>
      <w:r w:rsidDel="00000000" w:rsidR="00000000" w:rsidRPr="00000000">
        <w:rPr>
          <w:rtl w:val="0"/>
        </w:rPr>
      </w:r>
    </w:p>
    <w:p w:rsidR="00000000" w:rsidDel="00000000" w:rsidP="00000000" w:rsidRDefault="00000000" w:rsidRPr="00000000" w14:paraId="0000001B">
      <w:pPr>
        <w:spacing w:line="360" w:lineRule="auto"/>
        <w:jc w:val="both"/>
        <w:rPr>
          <w:sz w:val="24"/>
          <w:szCs w:val="24"/>
        </w:rPr>
      </w:pPr>
      <w:r w:rsidDel="00000000" w:rsidR="00000000" w:rsidRPr="00000000">
        <w:rPr>
          <w:rtl w:val="0"/>
        </w:rPr>
      </w:r>
    </w:p>
    <w:p w:rsidR="00000000" w:rsidDel="00000000" w:rsidP="00000000" w:rsidRDefault="00000000" w:rsidRPr="00000000" w14:paraId="0000001C">
      <w:pPr>
        <w:spacing w:line="360" w:lineRule="auto"/>
        <w:jc w:val="both"/>
        <w:rPr>
          <w:sz w:val="24"/>
          <w:szCs w:val="24"/>
        </w:rPr>
      </w:pPr>
      <w:r w:rsidDel="00000000" w:rsidR="00000000" w:rsidRPr="00000000">
        <w:rPr>
          <w:rtl w:val="0"/>
        </w:rPr>
      </w:r>
    </w:p>
    <w:p w:rsidR="00000000" w:rsidDel="00000000" w:rsidP="00000000" w:rsidRDefault="00000000" w:rsidRPr="00000000" w14:paraId="0000001D">
      <w:pPr>
        <w:spacing w:line="360" w:lineRule="auto"/>
        <w:jc w:val="both"/>
        <w:rPr>
          <w:sz w:val="24"/>
          <w:szCs w:val="24"/>
        </w:rPr>
      </w:pPr>
      <w:r w:rsidDel="00000000" w:rsidR="00000000" w:rsidRPr="00000000">
        <w:rPr>
          <w:rtl w:val="0"/>
        </w:rPr>
      </w:r>
    </w:p>
    <w:p w:rsidR="00000000" w:rsidDel="00000000" w:rsidP="00000000" w:rsidRDefault="00000000" w:rsidRPr="00000000" w14:paraId="0000001E">
      <w:pPr>
        <w:spacing w:line="360" w:lineRule="auto"/>
        <w:jc w:val="both"/>
        <w:rPr>
          <w:sz w:val="24"/>
          <w:szCs w:val="24"/>
        </w:rPr>
      </w:pPr>
      <w:r w:rsidDel="00000000" w:rsidR="00000000" w:rsidRPr="00000000">
        <w:rPr>
          <w:rtl w:val="0"/>
        </w:rPr>
      </w:r>
    </w:p>
    <w:p w:rsidR="00000000" w:rsidDel="00000000" w:rsidP="00000000" w:rsidRDefault="00000000" w:rsidRPr="00000000" w14:paraId="0000001F">
      <w:pPr>
        <w:spacing w:line="360" w:lineRule="auto"/>
        <w:jc w:val="both"/>
        <w:rPr>
          <w:sz w:val="24"/>
          <w:szCs w:val="24"/>
        </w:rPr>
      </w:pPr>
      <w:r w:rsidDel="00000000" w:rsidR="00000000" w:rsidRPr="00000000">
        <w:rPr>
          <w:rtl w:val="0"/>
        </w:rPr>
      </w:r>
    </w:p>
    <w:p w:rsidR="00000000" w:rsidDel="00000000" w:rsidP="00000000" w:rsidRDefault="00000000" w:rsidRPr="00000000" w14:paraId="00000020">
      <w:pPr>
        <w:spacing w:line="360" w:lineRule="auto"/>
        <w:jc w:val="both"/>
        <w:rPr>
          <w:sz w:val="24"/>
          <w:szCs w:val="24"/>
        </w:rPr>
      </w:pPr>
      <w:r w:rsidDel="00000000" w:rsidR="00000000" w:rsidRPr="00000000">
        <w:rPr>
          <w:rtl w:val="0"/>
        </w:rPr>
      </w:r>
    </w:p>
    <w:p w:rsidR="00000000" w:rsidDel="00000000" w:rsidP="00000000" w:rsidRDefault="00000000" w:rsidRPr="00000000" w14:paraId="00000021">
      <w:pPr>
        <w:spacing w:line="360" w:lineRule="auto"/>
        <w:jc w:val="both"/>
        <w:rPr>
          <w:sz w:val="24"/>
          <w:szCs w:val="24"/>
        </w:rPr>
      </w:pPr>
      <w:r w:rsidDel="00000000" w:rsidR="00000000" w:rsidRPr="00000000">
        <w:rPr>
          <w:rtl w:val="0"/>
        </w:rPr>
      </w:r>
    </w:p>
    <w:p w:rsidR="00000000" w:rsidDel="00000000" w:rsidP="00000000" w:rsidRDefault="00000000" w:rsidRPr="00000000" w14:paraId="00000022">
      <w:pPr>
        <w:spacing w:line="360" w:lineRule="auto"/>
        <w:jc w:val="both"/>
        <w:rPr>
          <w:b w:val="1"/>
          <w:i w:val="1"/>
          <w:sz w:val="28"/>
          <w:szCs w:val="28"/>
        </w:rPr>
      </w:pPr>
      <w:r w:rsidDel="00000000" w:rsidR="00000000" w:rsidRPr="00000000">
        <w:rPr>
          <w:b w:val="1"/>
          <w:i w:val="1"/>
          <w:sz w:val="28"/>
          <w:szCs w:val="28"/>
          <w:rtl w:val="0"/>
        </w:rPr>
        <w:t xml:space="preserve">Executive Summary</w:t>
      </w:r>
    </w:p>
    <w:p w:rsidR="00000000" w:rsidDel="00000000" w:rsidP="00000000" w:rsidRDefault="00000000" w:rsidRPr="00000000" w14:paraId="00000023">
      <w:pPr>
        <w:spacing w:line="360" w:lineRule="auto"/>
        <w:jc w:val="both"/>
        <w:rPr>
          <w:sz w:val="24"/>
          <w:szCs w:val="24"/>
        </w:rPr>
      </w:pPr>
      <w:r w:rsidDel="00000000" w:rsidR="00000000" w:rsidRPr="00000000">
        <w:rPr>
          <w:rtl w:val="0"/>
        </w:rPr>
      </w:r>
    </w:p>
    <w:p w:rsidR="00000000" w:rsidDel="00000000" w:rsidP="00000000" w:rsidRDefault="00000000" w:rsidRPr="00000000" w14:paraId="00000024">
      <w:pPr>
        <w:spacing w:line="360" w:lineRule="auto"/>
        <w:jc w:val="both"/>
        <w:rPr>
          <w:sz w:val="24"/>
          <w:szCs w:val="24"/>
        </w:rPr>
      </w:pPr>
      <w:r w:rsidDel="00000000" w:rsidR="00000000" w:rsidRPr="00000000">
        <w:rPr>
          <w:sz w:val="24"/>
          <w:szCs w:val="24"/>
          <w:rtl w:val="0"/>
        </w:rPr>
        <w:t xml:space="preserve">This report looks at culture and how two different cultures compare. The report looks at Fairmont hotel in Beijing China and how the hotel prepared for guests coming from London in the uk. The report also consists of a do’s and don’ts table for each department to improve and personalise the guest experience.</w:t>
      </w:r>
    </w:p>
    <w:p w:rsidR="00000000" w:rsidDel="00000000" w:rsidP="00000000" w:rsidRDefault="00000000" w:rsidRPr="00000000" w14:paraId="00000025">
      <w:pPr>
        <w:spacing w:line="360" w:lineRule="auto"/>
        <w:jc w:val="both"/>
        <w:rPr>
          <w:sz w:val="24"/>
          <w:szCs w:val="24"/>
        </w:rPr>
      </w:pPr>
      <w:r w:rsidDel="00000000" w:rsidR="00000000" w:rsidRPr="00000000">
        <w:rPr>
          <w:rtl w:val="0"/>
        </w:rPr>
      </w:r>
    </w:p>
    <w:p w:rsidR="00000000" w:rsidDel="00000000" w:rsidP="00000000" w:rsidRDefault="00000000" w:rsidRPr="00000000" w14:paraId="00000026">
      <w:pPr>
        <w:spacing w:line="360" w:lineRule="auto"/>
        <w:jc w:val="both"/>
        <w:rPr>
          <w:sz w:val="24"/>
          <w:szCs w:val="24"/>
        </w:rPr>
      </w:pPr>
      <w:r w:rsidDel="00000000" w:rsidR="00000000" w:rsidRPr="00000000">
        <w:rPr>
          <w:rtl w:val="0"/>
        </w:rPr>
      </w:r>
    </w:p>
    <w:p w:rsidR="00000000" w:rsidDel="00000000" w:rsidP="00000000" w:rsidRDefault="00000000" w:rsidRPr="00000000" w14:paraId="00000027">
      <w:pPr>
        <w:spacing w:line="360" w:lineRule="auto"/>
        <w:jc w:val="both"/>
        <w:rPr>
          <w:sz w:val="24"/>
          <w:szCs w:val="24"/>
        </w:rPr>
      </w:pPr>
      <w:r w:rsidDel="00000000" w:rsidR="00000000" w:rsidRPr="00000000">
        <w:rPr>
          <w:rtl w:val="0"/>
        </w:rPr>
      </w:r>
    </w:p>
    <w:p w:rsidR="00000000" w:rsidDel="00000000" w:rsidP="00000000" w:rsidRDefault="00000000" w:rsidRPr="00000000" w14:paraId="00000028">
      <w:pPr>
        <w:spacing w:line="360" w:lineRule="auto"/>
        <w:jc w:val="both"/>
        <w:rPr>
          <w:sz w:val="24"/>
          <w:szCs w:val="24"/>
        </w:rPr>
      </w:pPr>
      <w:r w:rsidDel="00000000" w:rsidR="00000000" w:rsidRPr="00000000">
        <w:rPr>
          <w:rtl w:val="0"/>
        </w:rPr>
      </w:r>
    </w:p>
    <w:p w:rsidR="00000000" w:rsidDel="00000000" w:rsidP="00000000" w:rsidRDefault="00000000" w:rsidRPr="00000000" w14:paraId="00000029">
      <w:pPr>
        <w:spacing w:line="360" w:lineRule="auto"/>
        <w:jc w:val="both"/>
        <w:rPr>
          <w:sz w:val="24"/>
          <w:szCs w:val="24"/>
        </w:rPr>
      </w:pPr>
      <w:r w:rsidDel="00000000" w:rsidR="00000000" w:rsidRPr="00000000">
        <w:rPr>
          <w:rtl w:val="0"/>
        </w:rPr>
      </w:r>
    </w:p>
    <w:p w:rsidR="00000000" w:rsidDel="00000000" w:rsidP="00000000" w:rsidRDefault="00000000" w:rsidRPr="00000000" w14:paraId="0000002A">
      <w:pPr>
        <w:spacing w:line="360" w:lineRule="auto"/>
        <w:jc w:val="both"/>
        <w:rPr>
          <w:sz w:val="24"/>
          <w:szCs w:val="24"/>
        </w:rPr>
      </w:pPr>
      <w:r w:rsidDel="00000000" w:rsidR="00000000" w:rsidRPr="00000000">
        <w:rPr>
          <w:rtl w:val="0"/>
        </w:rPr>
      </w:r>
    </w:p>
    <w:p w:rsidR="00000000" w:rsidDel="00000000" w:rsidP="00000000" w:rsidRDefault="00000000" w:rsidRPr="00000000" w14:paraId="0000002B">
      <w:pPr>
        <w:spacing w:line="360" w:lineRule="auto"/>
        <w:jc w:val="both"/>
        <w:rPr>
          <w:sz w:val="24"/>
          <w:szCs w:val="24"/>
        </w:rPr>
      </w:pPr>
      <w:r w:rsidDel="00000000" w:rsidR="00000000" w:rsidRPr="00000000">
        <w:rPr>
          <w:rtl w:val="0"/>
        </w:rPr>
      </w:r>
    </w:p>
    <w:p w:rsidR="00000000" w:rsidDel="00000000" w:rsidP="00000000" w:rsidRDefault="00000000" w:rsidRPr="00000000" w14:paraId="0000002C">
      <w:pPr>
        <w:spacing w:line="360" w:lineRule="auto"/>
        <w:jc w:val="both"/>
        <w:rPr>
          <w:sz w:val="24"/>
          <w:szCs w:val="24"/>
        </w:rPr>
      </w:pPr>
      <w:r w:rsidDel="00000000" w:rsidR="00000000" w:rsidRPr="00000000">
        <w:rPr>
          <w:rtl w:val="0"/>
        </w:rPr>
      </w:r>
    </w:p>
    <w:p w:rsidR="00000000" w:rsidDel="00000000" w:rsidP="00000000" w:rsidRDefault="00000000" w:rsidRPr="00000000" w14:paraId="0000002D">
      <w:pPr>
        <w:spacing w:line="360" w:lineRule="auto"/>
        <w:jc w:val="both"/>
        <w:rPr>
          <w:sz w:val="24"/>
          <w:szCs w:val="24"/>
        </w:rPr>
      </w:pPr>
      <w:r w:rsidDel="00000000" w:rsidR="00000000" w:rsidRPr="00000000">
        <w:rPr>
          <w:rtl w:val="0"/>
        </w:rPr>
      </w:r>
    </w:p>
    <w:p w:rsidR="00000000" w:rsidDel="00000000" w:rsidP="00000000" w:rsidRDefault="00000000" w:rsidRPr="00000000" w14:paraId="0000002E">
      <w:pPr>
        <w:spacing w:line="360" w:lineRule="auto"/>
        <w:jc w:val="both"/>
        <w:rPr>
          <w:sz w:val="24"/>
          <w:szCs w:val="24"/>
        </w:rPr>
      </w:pPr>
      <w:r w:rsidDel="00000000" w:rsidR="00000000" w:rsidRPr="00000000">
        <w:rPr>
          <w:rtl w:val="0"/>
        </w:rPr>
      </w:r>
    </w:p>
    <w:p w:rsidR="00000000" w:rsidDel="00000000" w:rsidP="00000000" w:rsidRDefault="00000000" w:rsidRPr="00000000" w14:paraId="0000002F">
      <w:pPr>
        <w:spacing w:line="360" w:lineRule="auto"/>
        <w:jc w:val="both"/>
        <w:rPr>
          <w:sz w:val="24"/>
          <w:szCs w:val="24"/>
        </w:rPr>
      </w:pPr>
      <w:r w:rsidDel="00000000" w:rsidR="00000000" w:rsidRPr="00000000">
        <w:rPr>
          <w:rtl w:val="0"/>
        </w:rPr>
      </w:r>
    </w:p>
    <w:p w:rsidR="00000000" w:rsidDel="00000000" w:rsidP="00000000" w:rsidRDefault="00000000" w:rsidRPr="00000000" w14:paraId="00000030">
      <w:pPr>
        <w:spacing w:line="360" w:lineRule="auto"/>
        <w:jc w:val="both"/>
        <w:rPr>
          <w:sz w:val="24"/>
          <w:szCs w:val="24"/>
        </w:rPr>
      </w:pPr>
      <w:r w:rsidDel="00000000" w:rsidR="00000000" w:rsidRPr="00000000">
        <w:rPr>
          <w:rtl w:val="0"/>
        </w:rPr>
      </w:r>
    </w:p>
    <w:p w:rsidR="00000000" w:rsidDel="00000000" w:rsidP="00000000" w:rsidRDefault="00000000" w:rsidRPr="00000000" w14:paraId="00000031">
      <w:pPr>
        <w:spacing w:line="360" w:lineRule="auto"/>
        <w:jc w:val="both"/>
        <w:rPr>
          <w:sz w:val="24"/>
          <w:szCs w:val="24"/>
        </w:rPr>
      </w:pPr>
      <w:r w:rsidDel="00000000" w:rsidR="00000000" w:rsidRPr="00000000">
        <w:rPr>
          <w:rtl w:val="0"/>
        </w:rPr>
      </w:r>
    </w:p>
    <w:p w:rsidR="00000000" w:rsidDel="00000000" w:rsidP="00000000" w:rsidRDefault="00000000" w:rsidRPr="00000000" w14:paraId="00000032">
      <w:pPr>
        <w:spacing w:line="360" w:lineRule="auto"/>
        <w:jc w:val="both"/>
        <w:rPr>
          <w:sz w:val="24"/>
          <w:szCs w:val="24"/>
        </w:rPr>
      </w:pPr>
      <w:r w:rsidDel="00000000" w:rsidR="00000000" w:rsidRPr="00000000">
        <w:rPr>
          <w:rtl w:val="0"/>
        </w:rPr>
      </w:r>
    </w:p>
    <w:p w:rsidR="00000000" w:rsidDel="00000000" w:rsidP="00000000" w:rsidRDefault="00000000" w:rsidRPr="00000000" w14:paraId="00000033">
      <w:pPr>
        <w:spacing w:line="360" w:lineRule="auto"/>
        <w:jc w:val="both"/>
        <w:rPr>
          <w:sz w:val="24"/>
          <w:szCs w:val="24"/>
        </w:rPr>
      </w:pPr>
      <w:r w:rsidDel="00000000" w:rsidR="00000000" w:rsidRPr="00000000">
        <w:rPr>
          <w:rtl w:val="0"/>
        </w:rPr>
      </w:r>
    </w:p>
    <w:p w:rsidR="00000000" w:rsidDel="00000000" w:rsidP="00000000" w:rsidRDefault="00000000" w:rsidRPr="00000000" w14:paraId="00000034">
      <w:pPr>
        <w:spacing w:line="360" w:lineRule="auto"/>
        <w:jc w:val="both"/>
        <w:rPr>
          <w:sz w:val="24"/>
          <w:szCs w:val="24"/>
        </w:rPr>
      </w:pPr>
      <w:r w:rsidDel="00000000" w:rsidR="00000000" w:rsidRPr="00000000">
        <w:rPr>
          <w:rtl w:val="0"/>
        </w:rPr>
      </w:r>
    </w:p>
    <w:p w:rsidR="00000000" w:rsidDel="00000000" w:rsidP="00000000" w:rsidRDefault="00000000" w:rsidRPr="00000000" w14:paraId="00000035">
      <w:pPr>
        <w:spacing w:line="360" w:lineRule="auto"/>
        <w:jc w:val="both"/>
        <w:rPr>
          <w:sz w:val="24"/>
          <w:szCs w:val="24"/>
        </w:rPr>
      </w:pPr>
      <w:r w:rsidDel="00000000" w:rsidR="00000000" w:rsidRPr="00000000">
        <w:rPr>
          <w:rtl w:val="0"/>
        </w:rPr>
      </w:r>
    </w:p>
    <w:p w:rsidR="00000000" w:rsidDel="00000000" w:rsidP="00000000" w:rsidRDefault="00000000" w:rsidRPr="00000000" w14:paraId="00000036">
      <w:pPr>
        <w:spacing w:line="360" w:lineRule="auto"/>
        <w:jc w:val="both"/>
        <w:rPr>
          <w:sz w:val="24"/>
          <w:szCs w:val="24"/>
        </w:rPr>
      </w:pPr>
      <w:r w:rsidDel="00000000" w:rsidR="00000000" w:rsidRPr="00000000">
        <w:rPr>
          <w:rtl w:val="0"/>
        </w:rPr>
      </w:r>
    </w:p>
    <w:p w:rsidR="00000000" w:rsidDel="00000000" w:rsidP="00000000" w:rsidRDefault="00000000" w:rsidRPr="00000000" w14:paraId="00000037">
      <w:pPr>
        <w:spacing w:line="360" w:lineRule="auto"/>
        <w:jc w:val="both"/>
        <w:rPr>
          <w:sz w:val="24"/>
          <w:szCs w:val="24"/>
        </w:rPr>
      </w:pPr>
      <w:r w:rsidDel="00000000" w:rsidR="00000000" w:rsidRPr="00000000">
        <w:rPr>
          <w:rtl w:val="0"/>
        </w:rPr>
      </w:r>
    </w:p>
    <w:p w:rsidR="00000000" w:rsidDel="00000000" w:rsidP="00000000" w:rsidRDefault="00000000" w:rsidRPr="00000000" w14:paraId="00000038">
      <w:pPr>
        <w:spacing w:line="360" w:lineRule="auto"/>
        <w:jc w:val="both"/>
        <w:rPr>
          <w:sz w:val="24"/>
          <w:szCs w:val="24"/>
        </w:rPr>
      </w:pPr>
      <w:r w:rsidDel="00000000" w:rsidR="00000000" w:rsidRPr="00000000">
        <w:rPr>
          <w:rtl w:val="0"/>
        </w:rPr>
      </w:r>
    </w:p>
    <w:p w:rsidR="00000000" w:rsidDel="00000000" w:rsidP="00000000" w:rsidRDefault="00000000" w:rsidRPr="00000000" w14:paraId="00000039">
      <w:pPr>
        <w:spacing w:line="360" w:lineRule="auto"/>
        <w:jc w:val="both"/>
        <w:rPr>
          <w:sz w:val="24"/>
          <w:szCs w:val="24"/>
        </w:rPr>
      </w:pPr>
      <w:r w:rsidDel="00000000" w:rsidR="00000000" w:rsidRPr="00000000">
        <w:rPr>
          <w:rtl w:val="0"/>
        </w:rPr>
      </w:r>
    </w:p>
    <w:p w:rsidR="00000000" w:rsidDel="00000000" w:rsidP="00000000" w:rsidRDefault="00000000" w:rsidRPr="00000000" w14:paraId="0000003A">
      <w:pPr>
        <w:spacing w:line="360" w:lineRule="auto"/>
        <w:jc w:val="both"/>
        <w:rPr>
          <w:sz w:val="24"/>
          <w:szCs w:val="24"/>
        </w:rPr>
      </w:pPr>
      <w:r w:rsidDel="00000000" w:rsidR="00000000" w:rsidRPr="00000000">
        <w:rPr>
          <w:rtl w:val="0"/>
        </w:rPr>
      </w:r>
    </w:p>
    <w:p w:rsidR="00000000" w:rsidDel="00000000" w:rsidP="00000000" w:rsidRDefault="00000000" w:rsidRPr="00000000" w14:paraId="0000003B">
      <w:pPr>
        <w:spacing w:line="360" w:lineRule="auto"/>
        <w:jc w:val="both"/>
        <w:rPr>
          <w:sz w:val="24"/>
          <w:szCs w:val="24"/>
        </w:rPr>
      </w:pPr>
      <w:r w:rsidDel="00000000" w:rsidR="00000000" w:rsidRPr="00000000">
        <w:rPr>
          <w:rtl w:val="0"/>
        </w:rPr>
      </w:r>
    </w:p>
    <w:p w:rsidR="00000000" w:rsidDel="00000000" w:rsidP="00000000" w:rsidRDefault="00000000" w:rsidRPr="00000000" w14:paraId="0000003C">
      <w:pPr>
        <w:spacing w:line="360" w:lineRule="auto"/>
        <w:jc w:val="both"/>
        <w:rPr>
          <w:sz w:val="24"/>
          <w:szCs w:val="24"/>
        </w:rPr>
      </w:pPr>
      <w:r w:rsidDel="00000000" w:rsidR="00000000" w:rsidRPr="00000000">
        <w:rPr>
          <w:rtl w:val="0"/>
        </w:rPr>
      </w:r>
    </w:p>
    <w:p w:rsidR="00000000" w:rsidDel="00000000" w:rsidP="00000000" w:rsidRDefault="00000000" w:rsidRPr="00000000" w14:paraId="0000003D">
      <w:pPr>
        <w:spacing w:line="360" w:lineRule="auto"/>
        <w:jc w:val="both"/>
        <w:rPr>
          <w:sz w:val="24"/>
          <w:szCs w:val="24"/>
        </w:rPr>
      </w:pPr>
      <w:r w:rsidDel="00000000" w:rsidR="00000000" w:rsidRPr="00000000">
        <w:rPr>
          <w:rtl w:val="0"/>
        </w:rPr>
      </w:r>
    </w:p>
    <w:p w:rsidR="00000000" w:rsidDel="00000000" w:rsidP="00000000" w:rsidRDefault="00000000" w:rsidRPr="00000000" w14:paraId="0000003E">
      <w:pPr>
        <w:spacing w:line="360" w:lineRule="auto"/>
        <w:jc w:val="both"/>
        <w:rPr>
          <w:sz w:val="24"/>
          <w:szCs w:val="24"/>
        </w:rPr>
      </w:pPr>
      <w:r w:rsidDel="00000000" w:rsidR="00000000" w:rsidRPr="00000000">
        <w:rPr>
          <w:rtl w:val="0"/>
        </w:rPr>
      </w:r>
    </w:p>
    <w:p w:rsidR="00000000" w:rsidDel="00000000" w:rsidP="00000000" w:rsidRDefault="00000000" w:rsidRPr="00000000" w14:paraId="0000003F">
      <w:pPr>
        <w:spacing w:line="360" w:lineRule="auto"/>
        <w:jc w:val="both"/>
        <w:rPr>
          <w:sz w:val="24"/>
          <w:szCs w:val="24"/>
        </w:rPr>
      </w:pPr>
      <w:r w:rsidDel="00000000" w:rsidR="00000000" w:rsidRPr="00000000">
        <w:rPr>
          <w:rtl w:val="0"/>
        </w:rPr>
      </w:r>
    </w:p>
    <w:p w:rsidR="00000000" w:rsidDel="00000000" w:rsidP="00000000" w:rsidRDefault="00000000" w:rsidRPr="00000000" w14:paraId="00000040">
      <w:pPr>
        <w:spacing w:line="360" w:lineRule="auto"/>
        <w:jc w:val="both"/>
        <w:rPr>
          <w:b w:val="1"/>
          <w:i w:val="1"/>
          <w:sz w:val="28"/>
          <w:szCs w:val="28"/>
        </w:rPr>
      </w:pPr>
      <w:r w:rsidDel="00000000" w:rsidR="00000000" w:rsidRPr="00000000">
        <w:rPr>
          <w:b w:val="1"/>
          <w:i w:val="1"/>
          <w:sz w:val="28"/>
          <w:szCs w:val="28"/>
          <w:rtl w:val="0"/>
        </w:rPr>
        <w:t xml:space="preserve">Contents Page</w:t>
      </w:r>
    </w:p>
    <w:p w:rsidR="00000000" w:rsidDel="00000000" w:rsidP="00000000" w:rsidRDefault="00000000" w:rsidRPr="00000000" w14:paraId="00000041">
      <w:pPr>
        <w:spacing w:line="360" w:lineRule="auto"/>
        <w:jc w:val="both"/>
        <w:rPr>
          <w:sz w:val="24"/>
          <w:szCs w:val="24"/>
        </w:rPr>
      </w:pPr>
      <w:r w:rsidDel="00000000" w:rsidR="00000000" w:rsidRPr="00000000">
        <w:rPr>
          <w:rtl w:val="0"/>
        </w:rPr>
      </w:r>
    </w:p>
    <w:p w:rsidR="00000000" w:rsidDel="00000000" w:rsidP="00000000" w:rsidRDefault="00000000" w:rsidRPr="00000000" w14:paraId="00000042">
      <w:pPr>
        <w:spacing w:line="360" w:lineRule="auto"/>
        <w:jc w:val="both"/>
        <w:rPr>
          <w:sz w:val="24"/>
          <w:szCs w:val="24"/>
        </w:rPr>
      </w:pPr>
      <w:r w:rsidDel="00000000" w:rsidR="00000000" w:rsidRPr="00000000">
        <w:rPr>
          <w:sz w:val="24"/>
          <w:szCs w:val="24"/>
          <w:rtl w:val="0"/>
        </w:rPr>
        <w:t xml:space="preserve">Introduction</w:t>
        <w:tab/>
        <w:tab/>
        <w:tab/>
        <w:tab/>
        <w:tab/>
        <w:tab/>
        <w:tab/>
        <w:tab/>
        <w:tab/>
        <w:t xml:space="preserve">4</w:t>
      </w:r>
    </w:p>
    <w:p w:rsidR="00000000" w:rsidDel="00000000" w:rsidP="00000000" w:rsidRDefault="00000000" w:rsidRPr="00000000" w14:paraId="00000043">
      <w:pPr>
        <w:spacing w:line="360" w:lineRule="auto"/>
        <w:jc w:val="both"/>
        <w:rPr>
          <w:sz w:val="24"/>
          <w:szCs w:val="24"/>
        </w:rPr>
      </w:pPr>
      <w:r w:rsidDel="00000000" w:rsidR="00000000" w:rsidRPr="00000000">
        <w:rPr>
          <w:rtl w:val="0"/>
        </w:rPr>
      </w:r>
    </w:p>
    <w:p w:rsidR="00000000" w:rsidDel="00000000" w:rsidP="00000000" w:rsidRDefault="00000000" w:rsidRPr="00000000" w14:paraId="00000044">
      <w:pPr>
        <w:spacing w:line="360" w:lineRule="auto"/>
        <w:jc w:val="both"/>
        <w:rPr>
          <w:sz w:val="24"/>
          <w:szCs w:val="24"/>
        </w:rPr>
      </w:pPr>
      <w:r w:rsidDel="00000000" w:rsidR="00000000" w:rsidRPr="00000000">
        <w:rPr>
          <w:sz w:val="24"/>
          <w:szCs w:val="24"/>
          <w:rtl w:val="0"/>
        </w:rPr>
        <w:t xml:space="preserve">Hotel Location ( Beijing )</w:t>
        <w:tab/>
        <w:tab/>
        <w:tab/>
        <w:tab/>
        <w:tab/>
        <w:tab/>
        <w:tab/>
        <w:t xml:space="preserve">5</w:t>
      </w:r>
    </w:p>
    <w:p w:rsidR="00000000" w:rsidDel="00000000" w:rsidP="00000000" w:rsidRDefault="00000000" w:rsidRPr="00000000" w14:paraId="00000045">
      <w:pPr>
        <w:spacing w:line="360" w:lineRule="auto"/>
        <w:jc w:val="both"/>
        <w:rPr>
          <w:sz w:val="24"/>
          <w:szCs w:val="24"/>
        </w:rPr>
      </w:pPr>
      <w:r w:rsidDel="00000000" w:rsidR="00000000" w:rsidRPr="00000000">
        <w:rPr>
          <w:rtl w:val="0"/>
        </w:rPr>
      </w:r>
    </w:p>
    <w:p w:rsidR="00000000" w:rsidDel="00000000" w:rsidP="00000000" w:rsidRDefault="00000000" w:rsidRPr="00000000" w14:paraId="00000046">
      <w:pPr>
        <w:spacing w:line="360" w:lineRule="auto"/>
        <w:jc w:val="both"/>
        <w:rPr>
          <w:sz w:val="24"/>
          <w:szCs w:val="24"/>
        </w:rPr>
      </w:pPr>
      <w:r w:rsidDel="00000000" w:rsidR="00000000" w:rsidRPr="00000000">
        <w:rPr>
          <w:sz w:val="24"/>
          <w:szCs w:val="24"/>
          <w:rtl w:val="0"/>
        </w:rPr>
        <w:t xml:space="preserve">Guest Location ( London )</w:t>
        <w:tab/>
        <w:tab/>
        <w:tab/>
        <w:tab/>
        <w:tab/>
        <w:tab/>
        <w:tab/>
        <w:t xml:space="preserve">7</w:t>
      </w:r>
    </w:p>
    <w:p w:rsidR="00000000" w:rsidDel="00000000" w:rsidP="00000000" w:rsidRDefault="00000000" w:rsidRPr="00000000" w14:paraId="00000047">
      <w:pPr>
        <w:spacing w:line="360" w:lineRule="auto"/>
        <w:jc w:val="both"/>
        <w:rPr>
          <w:sz w:val="24"/>
          <w:szCs w:val="24"/>
        </w:rPr>
      </w:pPr>
      <w:r w:rsidDel="00000000" w:rsidR="00000000" w:rsidRPr="00000000">
        <w:rPr>
          <w:rtl w:val="0"/>
        </w:rPr>
      </w:r>
    </w:p>
    <w:p w:rsidR="00000000" w:rsidDel="00000000" w:rsidP="00000000" w:rsidRDefault="00000000" w:rsidRPr="00000000" w14:paraId="00000048">
      <w:pPr>
        <w:spacing w:line="360" w:lineRule="auto"/>
        <w:jc w:val="both"/>
        <w:rPr>
          <w:sz w:val="24"/>
          <w:szCs w:val="24"/>
        </w:rPr>
      </w:pPr>
      <w:r w:rsidDel="00000000" w:rsidR="00000000" w:rsidRPr="00000000">
        <w:rPr>
          <w:sz w:val="24"/>
          <w:szCs w:val="24"/>
          <w:rtl w:val="0"/>
        </w:rPr>
        <w:t xml:space="preserve">Country Analysis</w:t>
        <w:tab/>
        <w:tab/>
        <w:tab/>
        <w:tab/>
        <w:tab/>
        <w:tab/>
        <w:tab/>
        <w:tab/>
        <w:t xml:space="preserve">9</w:t>
      </w:r>
    </w:p>
    <w:p w:rsidR="00000000" w:rsidDel="00000000" w:rsidP="00000000" w:rsidRDefault="00000000" w:rsidRPr="00000000" w14:paraId="00000049">
      <w:pPr>
        <w:spacing w:line="360" w:lineRule="auto"/>
        <w:jc w:val="both"/>
        <w:rPr>
          <w:sz w:val="24"/>
          <w:szCs w:val="24"/>
        </w:rPr>
      </w:pPr>
      <w:r w:rsidDel="00000000" w:rsidR="00000000" w:rsidRPr="00000000">
        <w:rPr>
          <w:rtl w:val="0"/>
        </w:rPr>
      </w:r>
    </w:p>
    <w:p w:rsidR="00000000" w:rsidDel="00000000" w:rsidP="00000000" w:rsidRDefault="00000000" w:rsidRPr="00000000" w14:paraId="0000004A">
      <w:pPr>
        <w:spacing w:line="360" w:lineRule="auto"/>
        <w:jc w:val="both"/>
        <w:rPr>
          <w:sz w:val="24"/>
          <w:szCs w:val="24"/>
        </w:rPr>
      </w:pPr>
      <w:r w:rsidDel="00000000" w:rsidR="00000000" w:rsidRPr="00000000">
        <w:rPr>
          <w:sz w:val="24"/>
          <w:szCs w:val="24"/>
          <w:rtl w:val="0"/>
        </w:rPr>
        <w:t xml:space="preserve">Hotel Handbook ( Do’s &amp; Don'ts )</w:t>
        <w:tab/>
        <w:tab/>
        <w:tab/>
        <w:tab/>
        <w:tab/>
        <w:tab/>
        <w:t xml:space="preserve">11</w:t>
      </w:r>
    </w:p>
    <w:p w:rsidR="00000000" w:rsidDel="00000000" w:rsidP="00000000" w:rsidRDefault="00000000" w:rsidRPr="00000000" w14:paraId="0000004B">
      <w:pPr>
        <w:spacing w:line="360" w:lineRule="auto"/>
        <w:jc w:val="both"/>
        <w:rPr>
          <w:sz w:val="24"/>
          <w:szCs w:val="24"/>
        </w:rPr>
      </w:pPr>
      <w:r w:rsidDel="00000000" w:rsidR="00000000" w:rsidRPr="00000000">
        <w:rPr>
          <w:rtl w:val="0"/>
        </w:rPr>
      </w:r>
    </w:p>
    <w:p w:rsidR="00000000" w:rsidDel="00000000" w:rsidP="00000000" w:rsidRDefault="00000000" w:rsidRPr="00000000" w14:paraId="0000004C">
      <w:pPr>
        <w:spacing w:line="360" w:lineRule="auto"/>
        <w:jc w:val="both"/>
        <w:rPr>
          <w:sz w:val="24"/>
          <w:szCs w:val="24"/>
        </w:rPr>
      </w:pPr>
      <w:r w:rsidDel="00000000" w:rsidR="00000000" w:rsidRPr="00000000">
        <w:rPr>
          <w:sz w:val="24"/>
          <w:szCs w:val="24"/>
          <w:rtl w:val="0"/>
        </w:rPr>
        <w:t xml:space="preserve">Conclusion</w:t>
        <w:tab/>
        <w:tab/>
        <w:tab/>
        <w:tab/>
        <w:tab/>
        <w:tab/>
        <w:tab/>
        <w:tab/>
        <w:tab/>
        <w:t xml:space="preserve">13</w:t>
      </w:r>
    </w:p>
    <w:p w:rsidR="00000000" w:rsidDel="00000000" w:rsidP="00000000" w:rsidRDefault="00000000" w:rsidRPr="00000000" w14:paraId="0000004D">
      <w:pPr>
        <w:spacing w:line="360" w:lineRule="auto"/>
        <w:jc w:val="both"/>
        <w:rPr>
          <w:sz w:val="24"/>
          <w:szCs w:val="24"/>
        </w:rPr>
      </w:pPr>
      <w:r w:rsidDel="00000000" w:rsidR="00000000" w:rsidRPr="00000000">
        <w:rPr>
          <w:rtl w:val="0"/>
        </w:rPr>
      </w:r>
    </w:p>
    <w:p w:rsidR="00000000" w:rsidDel="00000000" w:rsidP="00000000" w:rsidRDefault="00000000" w:rsidRPr="00000000" w14:paraId="0000004E">
      <w:pPr>
        <w:spacing w:line="360" w:lineRule="auto"/>
        <w:jc w:val="both"/>
        <w:rPr>
          <w:sz w:val="24"/>
          <w:szCs w:val="24"/>
        </w:rPr>
      </w:pPr>
      <w:r w:rsidDel="00000000" w:rsidR="00000000" w:rsidRPr="00000000">
        <w:rPr>
          <w:sz w:val="24"/>
          <w:szCs w:val="24"/>
          <w:rtl w:val="0"/>
        </w:rPr>
        <w:t xml:space="preserve">Reference List</w:t>
        <w:tab/>
        <w:tab/>
        <w:tab/>
        <w:tab/>
        <w:tab/>
        <w:tab/>
        <w:tab/>
        <w:tab/>
        <w:t xml:space="preserve">14</w:t>
      </w:r>
    </w:p>
    <w:p w:rsidR="00000000" w:rsidDel="00000000" w:rsidP="00000000" w:rsidRDefault="00000000" w:rsidRPr="00000000" w14:paraId="0000004F">
      <w:pPr>
        <w:spacing w:line="360" w:lineRule="auto"/>
        <w:jc w:val="both"/>
        <w:rPr>
          <w:sz w:val="24"/>
          <w:szCs w:val="24"/>
        </w:rPr>
      </w:pPr>
      <w:r w:rsidDel="00000000" w:rsidR="00000000" w:rsidRPr="00000000">
        <w:rPr>
          <w:rtl w:val="0"/>
        </w:rPr>
      </w:r>
    </w:p>
    <w:p w:rsidR="00000000" w:rsidDel="00000000" w:rsidP="00000000" w:rsidRDefault="00000000" w:rsidRPr="00000000" w14:paraId="00000050">
      <w:pPr>
        <w:spacing w:line="360" w:lineRule="auto"/>
        <w:jc w:val="both"/>
        <w:rPr>
          <w:sz w:val="24"/>
          <w:szCs w:val="24"/>
        </w:rPr>
      </w:pPr>
      <w:r w:rsidDel="00000000" w:rsidR="00000000" w:rsidRPr="00000000">
        <w:rPr>
          <w:rtl w:val="0"/>
        </w:rPr>
      </w:r>
    </w:p>
    <w:p w:rsidR="00000000" w:rsidDel="00000000" w:rsidP="00000000" w:rsidRDefault="00000000" w:rsidRPr="00000000" w14:paraId="00000051">
      <w:pPr>
        <w:spacing w:line="360" w:lineRule="auto"/>
        <w:jc w:val="both"/>
        <w:rPr>
          <w:sz w:val="24"/>
          <w:szCs w:val="24"/>
        </w:rPr>
      </w:pPr>
      <w:r w:rsidDel="00000000" w:rsidR="00000000" w:rsidRPr="00000000">
        <w:rPr>
          <w:rtl w:val="0"/>
        </w:rPr>
      </w:r>
    </w:p>
    <w:p w:rsidR="00000000" w:rsidDel="00000000" w:rsidP="00000000" w:rsidRDefault="00000000" w:rsidRPr="00000000" w14:paraId="00000052">
      <w:pPr>
        <w:spacing w:line="360" w:lineRule="auto"/>
        <w:jc w:val="both"/>
        <w:rPr>
          <w:sz w:val="24"/>
          <w:szCs w:val="24"/>
        </w:rPr>
      </w:pPr>
      <w:r w:rsidDel="00000000" w:rsidR="00000000" w:rsidRPr="00000000">
        <w:rPr>
          <w:rtl w:val="0"/>
        </w:rPr>
      </w:r>
    </w:p>
    <w:p w:rsidR="00000000" w:rsidDel="00000000" w:rsidP="00000000" w:rsidRDefault="00000000" w:rsidRPr="00000000" w14:paraId="00000053">
      <w:pPr>
        <w:spacing w:line="360" w:lineRule="auto"/>
        <w:jc w:val="both"/>
        <w:rPr>
          <w:sz w:val="24"/>
          <w:szCs w:val="24"/>
        </w:rPr>
      </w:pPr>
      <w:r w:rsidDel="00000000" w:rsidR="00000000" w:rsidRPr="00000000">
        <w:rPr>
          <w:rtl w:val="0"/>
        </w:rPr>
      </w:r>
    </w:p>
    <w:p w:rsidR="00000000" w:rsidDel="00000000" w:rsidP="00000000" w:rsidRDefault="00000000" w:rsidRPr="00000000" w14:paraId="00000054">
      <w:pPr>
        <w:spacing w:line="360" w:lineRule="auto"/>
        <w:jc w:val="both"/>
        <w:rPr>
          <w:sz w:val="24"/>
          <w:szCs w:val="24"/>
        </w:rPr>
      </w:pPr>
      <w:r w:rsidDel="00000000" w:rsidR="00000000" w:rsidRPr="00000000">
        <w:rPr>
          <w:rtl w:val="0"/>
        </w:rPr>
      </w:r>
    </w:p>
    <w:p w:rsidR="00000000" w:rsidDel="00000000" w:rsidP="00000000" w:rsidRDefault="00000000" w:rsidRPr="00000000" w14:paraId="00000055">
      <w:pPr>
        <w:spacing w:line="360" w:lineRule="auto"/>
        <w:jc w:val="both"/>
        <w:rPr>
          <w:sz w:val="24"/>
          <w:szCs w:val="24"/>
        </w:rPr>
      </w:pPr>
      <w:r w:rsidDel="00000000" w:rsidR="00000000" w:rsidRPr="00000000">
        <w:rPr>
          <w:rtl w:val="0"/>
        </w:rPr>
      </w:r>
    </w:p>
    <w:p w:rsidR="00000000" w:rsidDel="00000000" w:rsidP="00000000" w:rsidRDefault="00000000" w:rsidRPr="00000000" w14:paraId="00000056">
      <w:pPr>
        <w:spacing w:line="360" w:lineRule="auto"/>
        <w:jc w:val="both"/>
        <w:rPr>
          <w:sz w:val="24"/>
          <w:szCs w:val="24"/>
        </w:rPr>
      </w:pPr>
      <w:r w:rsidDel="00000000" w:rsidR="00000000" w:rsidRPr="00000000">
        <w:rPr>
          <w:rtl w:val="0"/>
        </w:rPr>
      </w:r>
    </w:p>
    <w:p w:rsidR="00000000" w:rsidDel="00000000" w:rsidP="00000000" w:rsidRDefault="00000000" w:rsidRPr="00000000" w14:paraId="00000057">
      <w:pPr>
        <w:spacing w:line="360" w:lineRule="auto"/>
        <w:jc w:val="both"/>
        <w:rPr>
          <w:sz w:val="24"/>
          <w:szCs w:val="24"/>
        </w:rPr>
      </w:pPr>
      <w:r w:rsidDel="00000000" w:rsidR="00000000" w:rsidRPr="00000000">
        <w:rPr>
          <w:rtl w:val="0"/>
        </w:rPr>
      </w:r>
    </w:p>
    <w:p w:rsidR="00000000" w:rsidDel="00000000" w:rsidP="00000000" w:rsidRDefault="00000000" w:rsidRPr="00000000" w14:paraId="00000058">
      <w:pPr>
        <w:spacing w:line="360" w:lineRule="auto"/>
        <w:jc w:val="both"/>
        <w:rPr>
          <w:sz w:val="24"/>
          <w:szCs w:val="24"/>
        </w:rPr>
      </w:pPr>
      <w:r w:rsidDel="00000000" w:rsidR="00000000" w:rsidRPr="00000000">
        <w:rPr>
          <w:rtl w:val="0"/>
        </w:rPr>
      </w:r>
    </w:p>
    <w:p w:rsidR="00000000" w:rsidDel="00000000" w:rsidP="00000000" w:rsidRDefault="00000000" w:rsidRPr="00000000" w14:paraId="00000059">
      <w:pPr>
        <w:spacing w:line="360" w:lineRule="auto"/>
        <w:jc w:val="both"/>
        <w:rPr>
          <w:sz w:val="24"/>
          <w:szCs w:val="24"/>
        </w:rPr>
      </w:pPr>
      <w:r w:rsidDel="00000000" w:rsidR="00000000" w:rsidRPr="00000000">
        <w:rPr>
          <w:rtl w:val="0"/>
        </w:rPr>
      </w:r>
    </w:p>
    <w:p w:rsidR="00000000" w:rsidDel="00000000" w:rsidP="00000000" w:rsidRDefault="00000000" w:rsidRPr="00000000" w14:paraId="0000005A">
      <w:pPr>
        <w:spacing w:line="360" w:lineRule="auto"/>
        <w:jc w:val="both"/>
        <w:rPr>
          <w:sz w:val="24"/>
          <w:szCs w:val="24"/>
        </w:rPr>
      </w:pPr>
      <w:r w:rsidDel="00000000" w:rsidR="00000000" w:rsidRPr="00000000">
        <w:rPr>
          <w:rtl w:val="0"/>
        </w:rPr>
      </w:r>
    </w:p>
    <w:p w:rsidR="00000000" w:rsidDel="00000000" w:rsidP="00000000" w:rsidRDefault="00000000" w:rsidRPr="00000000" w14:paraId="0000005B">
      <w:pPr>
        <w:spacing w:line="360" w:lineRule="auto"/>
        <w:jc w:val="both"/>
        <w:rPr>
          <w:sz w:val="24"/>
          <w:szCs w:val="24"/>
        </w:rPr>
      </w:pPr>
      <w:r w:rsidDel="00000000" w:rsidR="00000000" w:rsidRPr="00000000">
        <w:rPr>
          <w:rtl w:val="0"/>
        </w:rPr>
      </w:r>
    </w:p>
    <w:p w:rsidR="00000000" w:rsidDel="00000000" w:rsidP="00000000" w:rsidRDefault="00000000" w:rsidRPr="00000000" w14:paraId="0000005C">
      <w:pPr>
        <w:spacing w:line="360" w:lineRule="auto"/>
        <w:jc w:val="both"/>
        <w:rPr>
          <w:sz w:val="24"/>
          <w:szCs w:val="24"/>
        </w:rPr>
      </w:pPr>
      <w:r w:rsidDel="00000000" w:rsidR="00000000" w:rsidRPr="00000000">
        <w:rPr>
          <w:rtl w:val="0"/>
        </w:rPr>
      </w:r>
    </w:p>
    <w:p w:rsidR="00000000" w:rsidDel="00000000" w:rsidP="00000000" w:rsidRDefault="00000000" w:rsidRPr="00000000" w14:paraId="0000005D">
      <w:pPr>
        <w:spacing w:line="360" w:lineRule="auto"/>
        <w:jc w:val="both"/>
        <w:rPr>
          <w:sz w:val="24"/>
          <w:szCs w:val="24"/>
        </w:rPr>
      </w:pPr>
      <w:r w:rsidDel="00000000" w:rsidR="00000000" w:rsidRPr="00000000">
        <w:rPr>
          <w:rtl w:val="0"/>
        </w:rPr>
      </w:r>
    </w:p>
    <w:p w:rsidR="00000000" w:rsidDel="00000000" w:rsidP="00000000" w:rsidRDefault="00000000" w:rsidRPr="00000000" w14:paraId="0000005E">
      <w:pPr>
        <w:spacing w:line="360" w:lineRule="auto"/>
        <w:jc w:val="both"/>
        <w:rPr>
          <w:sz w:val="24"/>
          <w:szCs w:val="24"/>
        </w:rPr>
      </w:pPr>
      <w:r w:rsidDel="00000000" w:rsidR="00000000" w:rsidRPr="00000000">
        <w:rPr>
          <w:rtl w:val="0"/>
        </w:rPr>
      </w:r>
    </w:p>
    <w:p w:rsidR="00000000" w:rsidDel="00000000" w:rsidP="00000000" w:rsidRDefault="00000000" w:rsidRPr="00000000" w14:paraId="0000005F">
      <w:pPr>
        <w:spacing w:line="360" w:lineRule="auto"/>
        <w:jc w:val="both"/>
        <w:rPr>
          <w:sz w:val="24"/>
          <w:szCs w:val="24"/>
        </w:rPr>
      </w:pPr>
      <w:r w:rsidDel="00000000" w:rsidR="00000000" w:rsidRPr="00000000">
        <w:rPr>
          <w:rtl w:val="0"/>
        </w:rPr>
      </w:r>
    </w:p>
    <w:p w:rsidR="00000000" w:rsidDel="00000000" w:rsidP="00000000" w:rsidRDefault="00000000" w:rsidRPr="00000000" w14:paraId="00000060">
      <w:pPr>
        <w:spacing w:line="360" w:lineRule="auto"/>
        <w:jc w:val="both"/>
        <w:rPr>
          <w:sz w:val="24"/>
          <w:szCs w:val="24"/>
        </w:rPr>
      </w:pPr>
      <w:r w:rsidDel="00000000" w:rsidR="00000000" w:rsidRPr="00000000">
        <w:rPr>
          <w:rtl w:val="0"/>
        </w:rPr>
      </w:r>
    </w:p>
    <w:p w:rsidR="00000000" w:rsidDel="00000000" w:rsidP="00000000" w:rsidRDefault="00000000" w:rsidRPr="00000000" w14:paraId="00000061">
      <w:pPr>
        <w:spacing w:line="360" w:lineRule="auto"/>
        <w:jc w:val="both"/>
        <w:rPr>
          <w:b w:val="1"/>
          <w:i w:val="1"/>
          <w:sz w:val="28"/>
          <w:szCs w:val="28"/>
        </w:rPr>
      </w:pPr>
      <w:r w:rsidDel="00000000" w:rsidR="00000000" w:rsidRPr="00000000">
        <w:rPr>
          <w:b w:val="1"/>
          <w:i w:val="1"/>
          <w:sz w:val="28"/>
          <w:szCs w:val="28"/>
          <w:rtl w:val="0"/>
        </w:rPr>
        <w:t xml:space="preserve">Introduction</w:t>
      </w:r>
    </w:p>
    <w:p w:rsidR="00000000" w:rsidDel="00000000" w:rsidP="00000000" w:rsidRDefault="00000000" w:rsidRPr="00000000" w14:paraId="00000062">
      <w:pPr>
        <w:spacing w:line="360" w:lineRule="auto"/>
        <w:jc w:val="both"/>
        <w:rPr>
          <w:sz w:val="24"/>
          <w:szCs w:val="24"/>
        </w:rPr>
      </w:pPr>
      <w:r w:rsidDel="00000000" w:rsidR="00000000" w:rsidRPr="00000000">
        <w:rPr>
          <w:rtl w:val="0"/>
        </w:rPr>
      </w:r>
    </w:p>
    <w:p w:rsidR="00000000" w:rsidDel="00000000" w:rsidP="00000000" w:rsidRDefault="00000000" w:rsidRPr="00000000" w14:paraId="00000063">
      <w:pPr>
        <w:spacing w:line="360" w:lineRule="auto"/>
        <w:jc w:val="both"/>
        <w:rPr>
          <w:sz w:val="24"/>
          <w:szCs w:val="24"/>
        </w:rPr>
      </w:pPr>
      <w:r w:rsidDel="00000000" w:rsidR="00000000" w:rsidRPr="00000000">
        <w:rPr>
          <w:sz w:val="24"/>
          <w:szCs w:val="24"/>
          <w:rtl w:val="0"/>
        </w:rPr>
        <w:t xml:space="preserve">The manager of Fairmont Beijing is gathering information to help hotel staff to prepare and handle the guest experience for our international visitors. The managers  are going to use a cross culture theories model to fiercely evaluate why cultural intelligence and sensitivity is crucial for hotel staff. The guest is a family of four coming from London, England and the hotel needs to provide a do’s and don'ts table for the relevant hotels personnel to be able make the guest experience more unique. (</w:t>
      </w:r>
      <w:r w:rsidDel="00000000" w:rsidR="00000000" w:rsidRPr="00000000">
        <w:rPr>
          <w:sz w:val="24"/>
          <w:szCs w:val="24"/>
          <w:rtl w:val="0"/>
        </w:rPr>
        <w:t xml:space="preserve">Marketwire</w:t>
      </w:r>
      <w:r w:rsidDel="00000000" w:rsidR="00000000" w:rsidRPr="00000000">
        <w:rPr>
          <w:sz w:val="24"/>
          <w:szCs w:val="24"/>
          <w:rtl w:val="0"/>
        </w:rPr>
        <w:t xml:space="preserve">, 2007). Fairmont Beijing was opened in 2008 in a prime downtown location, a twenty five storey structure with 235 guestrooms. According to (Fadeeva and Kalinin, 2012, p.42). Cross culture understanding is important because of advances in transportation and telecommunication technology the world is getting smaller all the time. (Kroeber and Kluckhohn, 1952, p.223). An individual's culture is defined as a pattern of coded and uncoded behavior, acquired and transmitted by him or her representing the distinctive achievement of human groups, as well as their manifestation in symbols. Thomas (2001, p.40) explains that human experience can be shaped to a great extent by culture. Hofmann (2006, p. 243) also stated that culture is important because it can influence the way a person perceives and thinks.</w:t>
      </w:r>
    </w:p>
    <w:p w:rsidR="00000000" w:rsidDel="00000000" w:rsidP="00000000" w:rsidRDefault="00000000" w:rsidRPr="00000000" w14:paraId="00000064">
      <w:pPr>
        <w:spacing w:line="360" w:lineRule="auto"/>
        <w:jc w:val="both"/>
        <w:rPr>
          <w:sz w:val="24"/>
          <w:szCs w:val="24"/>
        </w:rPr>
      </w:pPr>
      <w:r w:rsidDel="00000000" w:rsidR="00000000" w:rsidRPr="00000000">
        <w:rPr>
          <w:rtl w:val="0"/>
        </w:rPr>
      </w:r>
    </w:p>
    <w:p w:rsidR="00000000" w:rsidDel="00000000" w:rsidP="00000000" w:rsidRDefault="00000000" w:rsidRPr="00000000" w14:paraId="00000065">
      <w:pPr>
        <w:spacing w:line="360" w:lineRule="auto"/>
        <w:jc w:val="both"/>
        <w:rPr>
          <w:sz w:val="24"/>
          <w:szCs w:val="24"/>
        </w:rPr>
      </w:pPr>
      <w:r w:rsidDel="00000000" w:rsidR="00000000" w:rsidRPr="00000000">
        <w:rPr>
          <w:rtl w:val="0"/>
        </w:rPr>
      </w:r>
    </w:p>
    <w:p w:rsidR="00000000" w:rsidDel="00000000" w:rsidP="00000000" w:rsidRDefault="00000000" w:rsidRPr="00000000" w14:paraId="00000066">
      <w:pPr>
        <w:spacing w:line="360" w:lineRule="auto"/>
        <w:jc w:val="both"/>
        <w:rPr>
          <w:sz w:val="24"/>
          <w:szCs w:val="24"/>
        </w:rPr>
      </w:pPr>
      <w:r w:rsidDel="00000000" w:rsidR="00000000" w:rsidRPr="00000000">
        <w:rPr>
          <w:rtl w:val="0"/>
        </w:rPr>
      </w:r>
    </w:p>
    <w:p w:rsidR="00000000" w:rsidDel="00000000" w:rsidP="00000000" w:rsidRDefault="00000000" w:rsidRPr="00000000" w14:paraId="00000067">
      <w:pPr>
        <w:spacing w:line="360" w:lineRule="auto"/>
        <w:jc w:val="both"/>
        <w:rPr>
          <w:sz w:val="24"/>
          <w:szCs w:val="24"/>
        </w:rPr>
      </w:pPr>
      <w:r w:rsidDel="00000000" w:rsidR="00000000" w:rsidRPr="00000000">
        <w:rPr>
          <w:rtl w:val="0"/>
        </w:rPr>
      </w:r>
    </w:p>
    <w:p w:rsidR="00000000" w:rsidDel="00000000" w:rsidP="00000000" w:rsidRDefault="00000000" w:rsidRPr="00000000" w14:paraId="00000068">
      <w:pPr>
        <w:spacing w:line="360" w:lineRule="auto"/>
        <w:jc w:val="both"/>
        <w:rPr>
          <w:sz w:val="24"/>
          <w:szCs w:val="24"/>
        </w:rPr>
      </w:pPr>
      <w:r w:rsidDel="00000000" w:rsidR="00000000" w:rsidRPr="00000000">
        <w:rPr>
          <w:rtl w:val="0"/>
        </w:rPr>
      </w:r>
    </w:p>
    <w:p w:rsidR="00000000" w:rsidDel="00000000" w:rsidP="00000000" w:rsidRDefault="00000000" w:rsidRPr="00000000" w14:paraId="00000069">
      <w:pPr>
        <w:spacing w:line="360" w:lineRule="auto"/>
        <w:jc w:val="both"/>
        <w:rPr>
          <w:sz w:val="24"/>
          <w:szCs w:val="24"/>
        </w:rPr>
      </w:pPr>
      <w:r w:rsidDel="00000000" w:rsidR="00000000" w:rsidRPr="00000000">
        <w:rPr>
          <w:rtl w:val="0"/>
        </w:rPr>
      </w:r>
    </w:p>
    <w:p w:rsidR="00000000" w:rsidDel="00000000" w:rsidP="00000000" w:rsidRDefault="00000000" w:rsidRPr="00000000" w14:paraId="0000006A">
      <w:pPr>
        <w:spacing w:line="360" w:lineRule="auto"/>
        <w:jc w:val="both"/>
        <w:rPr>
          <w:sz w:val="24"/>
          <w:szCs w:val="24"/>
        </w:rPr>
      </w:pPr>
      <w:r w:rsidDel="00000000" w:rsidR="00000000" w:rsidRPr="00000000">
        <w:rPr>
          <w:rtl w:val="0"/>
        </w:rPr>
      </w:r>
    </w:p>
    <w:p w:rsidR="00000000" w:rsidDel="00000000" w:rsidP="00000000" w:rsidRDefault="00000000" w:rsidRPr="00000000" w14:paraId="0000006B">
      <w:pPr>
        <w:spacing w:line="360" w:lineRule="auto"/>
        <w:jc w:val="both"/>
        <w:rPr>
          <w:sz w:val="24"/>
          <w:szCs w:val="24"/>
        </w:rPr>
      </w:pPr>
      <w:r w:rsidDel="00000000" w:rsidR="00000000" w:rsidRPr="00000000">
        <w:rPr>
          <w:rtl w:val="0"/>
        </w:rPr>
      </w:r>
    </w:p>
    <w:p w:rsidR="00000000" w:rsidDel="00000000" w:rsidP="00000000" w:rsidRDefault="00000000" w:rsidRPr="00000000" w14:paraId="0000006C">
      <w:pPr>
        <w:spacing w:line="360" w:lineRule="auto"/>
        <w:jc w:val="both"/>
        <w:rPr>
          <w:sz w:val="24"/>
          <w:szCs w:val="24"/>
        </w:rPr>
      </w:pPr>
      <w:r w:rsidDel="00000000" w:rsidR="00000000" w:rsidRPr="00000000">
        <w:rPr>
          <w:rtl w:val="0"/>
        </w:rPr>
      </w:r>
    </w:p>
    <w:p w:rsidR="00000000" w:rsidDel="00000000" w:rsidP="00000000" w:rsidRDefault="00000000" w:rsidRPr="00000000" w14:paraId="0000006D">
      <w:pPr>
        <w:spacing w:line="360" w:lineRule="auto"/>
        <w:jc w:val="both"/>
        <w:rPr>
          <w:sz w:val="24"/>
          <w:szCs w:val="24"/>
        </w:rPr>
      </w:pPr>
      <w:r w:rsidDel="00000000" w:rsidR="00000000" w:rsidRPr="00000000">
        <w:rPr>
          <w:rtl w:val="0"/>
        </w:rPr>
      </w:r>
    </w:p>
    <w:p w:rsidR="00000000" w:rsidDel="00000000" w:rsidP="00000000" w:rsidRDefault="00000000" w:rsidRPr="00000000" w14:paraId="0000006E">
      <w:pPr>
        <w:spacing w:line="360" w:lineRule="auto"/>
        <w:jc w:val="both"/>
        <w:rPr>
          <w:sz w:val="24"/>
          <w:szCs w:val="24"/>
        </w:rPr>
      </w:pPr>
      <w:r w:rsidDel="00000000" w:rsidR="00000000" w:rsidRPr="00000000">
        <w:rPr>
          <w:rtl w:val="0"/>
        </w:rPr>
      </w:r>
    </w:p>
    <w:p w:rsidR="00000000" w:rsidDel="00000000" w:rsidP="00000000" w:rsidRDefault="00000000" w:rsidRPr="00000000" w14:paraId="0000006F">
      <w:pPr>
        <w:spacing w:line="360" w:lineRule="auto"/>
        <w:jc w:val="both"/>
        <w:rPr>
          <w:sz w:val="24"/>
          <w:szCs w:val="24"/>
        </w:rPr>
      </w:pPr>
      <w:r w:rsidDel="00000000" w:rsidR="00000000" w:rsidRPr="00000000">
        <w:rPr>
          <w:rtl w:val="0"/>
        </w:rPr>
      </w:r>
    </w:p>
    <w:p w:rsidR="00000000" w:rsidDel="00000000" w:rsidP="00000000" w:rsidRDefault="00000000" w:rsidRPr="00000000" w14:paraId="00000070">
      <w:pPr>
        <w:spacing w:line="360" w:lineRule="auto"/>
        <w:jc w:val="both"/>
        <w:rPr>
          <w:sz w:val="24"/>
          <w:szCs w:val="24"/>
        </w:rPr>
      </w:pPr>
      <w:r w:rsidDel="00000000" w:rsidR="00000000" w:rsidRPr="00000000">
        <w:rPr>
          <w:rtl w:val="0"/>
        </w:rPr>
      </w:r>
    </w:p>
    <w:p w:rsidR="00000000" w:rsidDel="00000000" w:rsidP="00000000" w:rsidRDefault="00000000" w:rsidRPr="00000000" w14:paraId="00000071">
      <w:pPr>
        <w:spacing w:line="360" w:lineRule="auto"/>
        <w:jc w:val="both"/>
        <w:rPr>
          <w:sz w:val="24"/>
          <w:szCs w:val="24"/>
        </w:rPr>
      </w:pPr>
      <w:r w:rsidDel="00000000" w:rsidR="00000000" w:rsidRPr="00000000">
        <w:rPr>
          <w:rtl w:val="0"/>
        </w:rPr>
      </w:r>
    </w:p>
    <w:p w:rsidR="00000000" w:rsidDel="00000000" w:rsidP="00000000" w:rsidRDefault="00000000" w:rsidRPr="00000000" w14:paraId="00000072">
      <w:pPr>
        <w:spacing w:line="360" w:lineRule="auto"/>
        <w:jc w:val="both"/>
        <w:rPr>
          <w:sz w:val="24"/>
          <w:szCs w:val="24"/>
        </w:rPr>
      </w:pPr>
      <w:r w:rsidDel="00000000" w:rsidR="00000000" w:rsidRPr="00000000">
        <w:rPr>
          <w:rtl w:val="0"/>
        </w:rPr>
      </w:r>
    </w:p>
    <w:p w:rsidR="00000000" w:rsidDel="00000000" w:rsidP="00000000" w:rsidRDefault="00000000" w:rsidRPr="00000000" w14:paraId="00000073">
      <w:pPr>
        <w:spacing w:line="360" w:lineRule="auto"/>
        <w:jc w:val="both"/>
        <w:rPr>
          <w:b w:val="1"/>
          <w:i w:val="1"/>
          <w:sz w:val="28"/>
          <w:szCs w:val="28"/>
        </w:rPr>
      </w:pPr>
      <w:r w:rsidDel="00000000" w:rsidR="00000000" w:rsidRPr="00000000">
        <w:rPr>
          <w:b w:val="1"/>
          <w:i w:val="1"/>
          <w:sz w:val="28"/>
          <w:szCs w:val="28"/>
          <w:rtl w:val="0"/>
        </w:rPr>
        <w:t xml:space="preserve">Hotel Location ( Beijing )</w:t>
      </w:r>
    </w:p>
    <w:p w:rsidR="00000000" w:rsidDel="00000000" w:rsidP="00000000" w:rsidRDefault="00000000" w:rsidRPr="00000000" w14:paraId="00000074">
      <w:pPr>
        <w:spacing w:line="360" w:lineRule="auto"/>
        <w:jc w:val="both"/>
        <w:rPr>
          <w:sz w:val="24"/>
          <w:szCs w:val="24"/>
        </w:rPr>
      </w:pPr>
      <w:r w:rsidDel="00000000" w:rsidR="00000000" w:rsidRPr="00000000">
        <w:rPr>
          <w:rtl w:val="0"/>
        </w:rPr>
      </w:r>
    </w:p>
    <w:p w:rsidR="00000000" w:rsidDel="00000000" w:rsidP="00000000" w:rsidRDefault="00000000" w:rsidRPr="00000000" w14:paraId="00000075">
      <w:pPr>
        <w:spacing w:line="360" w:lineRule="auto"/>
        <w:jc w:val="both"/>
        <w:rPr>
          <w:sz w:val="24"/>
          <w:szCs w:val="24"/>
        </w:rPr>
      </w:pPr>
      <w:r w:rsidDel="00000000" w:rsidR="00000000" w:rsidRPr="00000000">
        <w:rPr>
          <w:rtl w:val="0"/>
        </w:rPr>
      </w:r>
    </w:p>
    <w:p w:rsidR="00000000" w:rsidDel="00000000" w:rsidP="00000000" w:rsidRDefault="00000000" w:rsidRPr="00000000" w14:paraId="00000076">
      <w:pPr>
        <w:spacing w:line="360" w:lineRule="auto"/>
        <w:jc w:val="both"/>
        <w:rPr>
          <w:sz w:val="24"/>
          <w:szCs w:val="24"/>
        </w:rPr>
      </w:pPr>
      <w:r w:rsidDel="00000000" w:rsidR="00000000" w:rsidRPr="00000000">
        <w:rPr>
          <w:sz w:val="24"/>
          <w:szCs w:val="24"/>
          <w:rtl w:val="0"/>
        </w:rPr>
        <w:t xml:space="preserve">Fairmont beijing is situated in downtown Beijing China. (Guo, 2020) Beijing citizens are considered to have a paternalistic persona and are said to have an inside knowledge in the highest level of political intrigue and culture vogue. According to the author, beijingers prefer a lifestyle of leisurely activities over entrepreneurial pursuit and some describe the lifestyle of laid back and slow paced. </w:t>
      </w:r>
    </w:p>
    <w:p w:rsidR="00000000" w:rsidDel="00000000" w:rsidP="00000000" w:rsidRDefault="00000000" w:rsidRPr="00000000" w14:paraId="00000077">
      <w:pPr>
        <w:spacing w:line="360" w:lineRule="auto"/>
        <w:jc w:val="both"/>
        <w:rPr>
          <w:sz w:val="24"/>
          <w:szCs w:val="24"/>
        </w:rPr>
      </w:pPr>
      <w:r w:rsidDel="00000000" w:rsidR="00000000" w:rsidRPr="00000000">
        <w:rPr>
          <w:rtl w:val="0"/>
        </w:rPr>
      </w:r>
    </w:p>
    <w:p w:rsidR="00000000" w:rsidDel="00000000" w:rsidP="00000000" w:rsidRDefault="00000000" w:rsidRPr="00000000" w14:paraId="00000078">
      <w:pPr>
        <w:spacing w:line="360" w:lineRule="auto"/>
        <w:jc w:val="both"/>
        <w:rPr>
          <w:sz w:val="24"/>
          <w:szCs w:val="24"/>
        </w:rPr>
      </w:pPr>
      <w:r w:rsidDel="00000000" w:rsidR="00000000" w:rsidRPr="00000000">
        <w:rPr>
          <w:sz w:val="24"/>
          <w:szCs w:val="24"/>
          <w:rtl w:val="0"/>
        </w:rPr>
        <w:t xml:space="preserve">(</w:t>
      </w:r>
      <w:r w:rsidDel="00000000" w:rsidR="00000000" w:rsidRPr="00000000">
        <w:rPr>
          <w:sz w:val="24"/>
          <w:szCs w:val="24"/>
          <w:rtl w:val="0"/>
        </w:rPr>
        <w:t xml:space="preserve">Hofstedeinsights</w:t>
      </w:r>
      <w:r w:rsidDel="00000000" w:rsidR="00000000" w:rsidRPr="00000000">
        <w:rPr>
          <w:sz w:val="24"/>
          <w:szCs w:val="24"/>
          <w:rtl w:val="0"/>
        </w:rPr>
        <w:t xml:space="preserve">, 2020) There are 6 dimension models to analyse culture through, power distance, individualism, masculinity, uncertainty avoidance, long term orientation and indulgence. </w:t>
      </w:r>
    </w:p>
    <w:p w:rsidR="00000000" w:rsidDel="00000000" w:rsidP="00000000" w:rsidRDefault="00000000" w:rsidRPr="00000000" w14:paraId="00000079">
      <w:pPr>
        <w:spacing w:line="360" w:lineRule="auto"/>
        <w:jc w:val="both"/>
        <w:rPr>
          <w:sz w:val="24"/>
          <w:szCs w:val="24"/>
        </w:rPr>
      </w:pPr>
      <w:r w:rsidDel="00000000" w:rsidR="00000000" w:rsidRPr="00000000">
        <w:rPr>
          <w:rtl w:val="0"/>
        </w:rPr>
      </w:r>
    </w:p>
    <w:p w:rsidR="00000000" w:rsidDel="00000000" w:rsidP="00000000" w:rsidRDefault="00000000" w:rsidRPr="00000000" w14:paraId="0000007A">
      <w:pPr>
        <w:spacing w:line="360" w:lineRule="auto"/>
        <w:jc w:val="both"/>
        <w:rPr>
          <w:sz w:val="24"/>
          <w:szCs w:val="24"/>
        </w:rPr>
      </w:pPr>
      <w:r w:rsidDel="00000000" w:rsidR="00000000" w:rsidRPr="00000000">
        <w:rPr>
          <w:sz w:val="24"/>
          <w:szCs w:val="24"/>
        </w:rPr>
        <w:drawing>
          <wp:inline distB="114300" distT="114300" distL="114300" distR="114300">
            <wp:extent cx="5731200" cy="2311400"/>
            <wp:effectExtent b="0" l="0" r="0" t="0"/>
            <wp:docPr id="1"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5731200" cy="2311400"/>
                    </a:xfrm>
                    <a:prstGeom prst="rect"/>
                    <a:ln/>
                  </pic:spPr>
                </pic:pic>
              </a:graphicData>
            </a:graphic>
          </wp:inline>
        </w:drawing>
      </w:r>
      <w:r w:rsidDel="00000000" w:rsidR="00000000" w:rsidRPr="00000000">
        <w:rPr>
          <w:rtl w:val="0"/>
        </w:rPr>
      </w:r>
    </w:p>
    <w:p w:rsidR="00000000" w:rsidDel="00000000" w:rsidP="00000000" w:rsidRDefault="00000000" w:rsidRPr="00000000" w14:paraId="0000007B">
      <w:pPr>
        <w:spacing w:line="360" w:lineRule="auto"/>
        <w:jc w:val="both"/>
        <w:rPr>
          <w:sz w:val="24"/>
          <w:szCs w:val="24"/>
        </w:rPr>
      </w:pPr>
      <w:r w:rsidDel="00000000" w:rsidR="00000000" w:rsidRPr="00000000">
        <w:rPr>
          <w:rtl w:val="0"/>
        </w:rPr>
      </w:r>
    </w:p>
    <w:p w:rsidR="00000000" w:rsidDel="00000000" w:rsidP="00000000" w:rsidRDefault="00000000" w:rsidRPr="00000000" w14:paraId="0000007C">
      <w:pPr>
        <w:spacing w:line="360" w:lineRule="auto"/>
        <w:jc w:val="both"/>
        <w:rPr>
          <w:sz w:val="24"/>
          <w:szCs w:val="24"/>
        </w:rPr>
      </w:pPr>
      <w:r w:rsidDel="00000000" w:rsidR="00000000" w:rsidRPr="00000000">
        <w:rPr>
          <w:rtl w:val="0"/>
        </w:rPr>
      </w:r>
    </w:p>
    <w:p w:rsidR="00000000" w:rsidDel="00000000" w:rsidP="00000000" w:rsidRDefault="00000000" w:rsidRPr="00000000" w14:paraId="0000007D">
      <w:pPr>
        <w:spacing w:line="360" w:lineRule="auto"/>
        <w:jc w:val="both"/>
        <w:rPr>
          <w:sz w:val="24"/>
          <w:szCs w:val="24"/>
        </w:rPr>
      </w:pPr>
      <w:r w:rsidDel="00000000" w:rsidR="00000000" w:rsidRPr="00000000">
        <w:rPr>
          <w:sz w:val="24"/>
          <w:szCs w:val="24"/>
          <w:rtl w:val="0"/>
        </w:rPr>
        <w:t xml:space="preserve">Power Distance</w:t>
      </w:r>
    </w:p>
    <w:p w:rsidR="00000000" w:rsidDel="00000000" w:rsidP="00000000" w:rsidRDefault="00000000" w:rsidRPr="00000000" w14:paraId="0000007E">
      <w:pPr>
        <w:spacing w:line="360" w:lineRule="auto"/>
        <w:jc w:val="both"/>
        <w:rPr>
          <w:sz w:val="24"/>
          <w:szCs w:val="24"/>
        </w:rPr>
      </w:pPr>
      <w:r w:rsidDel="00000000" w:rsidR="00000000" w:rsidRPr="00000000">
        <w:rPr>
          <w:sz w:val="24"/>
          <w:szCs w:val="24"/>
          <w:rtl w:val="0"/>
        </w:rPr>
        <w:t xml:space="preserve">Country comparison (Hofstede, 2021a). Among institutions and organisations within a country, power distance is measured by how the less powerful accept the unequal distribution of power within those organisations. China ranked highly in the power distance ranking so hotel staff are more likely to accept inequality and consider it normal.</w:t>
      </w:r>
    </w:p>
    <w:p w:rsidR="00000000" w:rsidDel="00000000" w:rsidP="00000000" w:rsidRDefault="00000000" w:rsidRPr="00000000" w14:paraId="0000007F">
      <w:pPr>
        <w:spacing w:line="360" w:lineRule="auto"/>
        <w:jc w:val="both"/>
        <w:rPr>
          <w:sz w:val="24"/>
          <w:szCs w:val="24"/>
        </w:rPr>
      </w:pPr>
      <w:r w:rsidDel="00000000" w:rsidR="00000000" w:rsidRPr="00000000">
        <w:rPr>
          <w:rtl w:val="0"/>
        </w:rPr>
      </w:r>
    </w:p>
    <w:p w:rsidR="00000000" w:rsidDel="00000000" w:rsidP="00000000" w:rsidRDefault="00000000" w:rsidRPr="00000000" w14:paraId="00000080">
      <w:pPr>
        <w:spacing w:line="360" w:lineRule="auto"/>
        <w:jc w:val="both"/>
        <w:rPr>
          <w:sz w:val="24"/>
          <w:szCs w:val="24"/>
        </w:rPr>
      </w:pPr>
      <w:r w:rsidDel="00000000" w:rsidR="00000000" w:rsidRPr="00000000">
        <w:rPr>
          <w:sz w:val="24"/>
          <w:szCs w:val="24"/>
          <w:rtl w:val="0"/>
        </w:rPr>
        <w:t xml:space="preserve">Individualism</w:t>
      </w:r>
    </w:p>
    <w:p w:rsidR="00000000" w:rsidDel="00000000" w:rsidP="00000000" w:rsidRDefault="00000000" w:rsidRPr="00000000" w14:paraId="00000081">
      <w:pPr>
        <w:spacing w:line="360" w:lineRule="auto"/>
        <w:jc w:val="both"/>
        <w:rPr>
          <w:sz w:val="24"/>
          <w:szCs w:val="24"/>
        </w:rPr>
      </w:pPr>
      <w:r w:rsidDel="00000000" w:rsidR="00000000" w:rsidRPr="00000000">
        <w:rPr>
          <w:sz w:val="24"/>
          <w:szCs w:val="24"/>
          <w:rtl w:val="0"/>
        </w:rPr>
        <w:t xml:space="preserve">This dimension deals with the degree of interdependence a society maintains among its members. China is a highly collectivist culture where the group is more important than the I. Chinese collectivist societies have a slower pace of life.</w:t>
      </w:r>
    </w:p>
    <w:p w:rsidR="00000000" w:rsidDel="00000000" w:rsidP="00000000" w:rsidRDefault="00000000" w:rsidRPr="00000000" w14:paraId="00000082">
      <w:pPr>
        <w:spacing w:line="360" w:lineRule="auto"/>
        <w:jc w:val="both"/>
        <w:rPr>
          <w:sz w:val="24"/>
          <w:szCs w:val="24"/>
        </w:rPr>
      </w:pPr>
      <w:r w:rsidDel="00000000" w:rsidR="00000000" w:rsidRPr="00000000">
        <w:rPr>
          <w:rtl w:val="0"/>
        </w:rPr>
      </w:r>
    </w:p>
    <w:p w:rsidR="00000000" w:rsidDel="00000000" w:rsidP="00000000" w:rsidRDefault="00000000" w:rsidRPr="00000000" w14:paraId="00000083">
      <w:pPr>
        <w:spacing w:line="360" w:lineRule="auto"/>
        <w:jc w:val="both"/>
        <w:rPr>
          <w:sz w:val="24"/>
          <w:szCs w:val="24"/>
        </w:rPr>
      </w:pPr>
      <w:r w:rsidDel="00000000" w:rsidR="00000000" w:rsidRPr="00000000">
        <w:rPr>
          <w:sz w:val="24"/>
          <w:szCs w:val="24"/>
          <w:rtl w:val="0"/>
        </w:rPr>
        <w:t xml:space="preserve">Masculinity</w:t>
      </w:r>
    </w:p>
    <w:p w:rsidR="00000000" w:rsidDel="00000000" w:rsidP="00000000" w:rsidRDefault="00000000" w:rsidRPr="00000000" w14:paraId="00000084">
      <w:pPr>
        <w:spacing w:line="360" w:lineRule="auto"/>
        <w:jc w:val="both"/>
        <w:rPr>
          <w:sz w:val="24"/>
          <w:szCs w:val="24"/>
        </w:rPr>
      </w:pPr>
      <w:r w:rsidDel="00000000" w:rsidR="00000000" w:rsidRPr="00000000">
        <w:rPr>
          <w:sz w:val="24"/>
          <w:szCs w:val="24"/>
          <w:rtl w:val="0"/>
        </w:rPr>
        <w:t xml:space="preserve">Masculinity in this dimension indicates a society which will be driven by competition, achievement and success, with success being characterised by who wins. China is a masculine society where work is more important than family and leisure.</w:t>
      </w:r>
    </w:p>
    <w:p w:rsidR="00000000" w:rsidDel="00000000" w:rsidP="00000000" w:rsidRDefault="00000000" w:rsidRPr="00000000" w14:paraId="00000085">
      <w:pPr>
        <w:spacing w:line="360" w:lineRule="auto"/>
        <w:jc w:val="both"/>
        <w:rPr>
          <w:sz w:val="24"/>
          <w:szCs w:val="24"/>
        </w:rPr>
      </w:pPr>
      <w:r w:rsidDel="00000000" w:rsidR="00000000" w:rsidRPr="00000000">
        <w:rPr>
          <w:rtl w:val="0"/>
        </w:rPr>
      </w:r>
    </w:p>
    <w:p w:rsidR="00000000" w:rsidDel="00000000" w:rsidP="00000000" w:rsidRDefault="00000000" w:rsidRPr="00000000" w14:paraId="00000086">
      <w:pPr>
        <w:spacing w:line="360" w:lineRule="auto"/>
        <w:jc w:val="both"/>
        <w:rPr>
          <w:sz w:val="24"/>
          <w:szCs w:val="24"/>
        </w:rPr>
      </w:pPr>
      <w:r w:rsidDel="00000000" w:rsidR="00000000" w:rsidRPr="00000000">
        <w:rPr>
          <w:sz w:val="24"/>
          <w:szCs w:val="24"/>
          <w:rtl w:val="0"/>
        </w:rPr>
        <w:t xml:space="preserve">Uncertainty Avoidance</w:t>
      </w:r>
    </w:p>
    <w:p w:rsidR="00000000" w:rsidDel="00000000" w:rsidP="00000000" w:rsidRDefault="00000000" w:rsidRPr="00000000" w14:paraId="00000087">
      <w:pPr>
        <w:spacing w:line="360" w:lineRule="auto"/>
        <w:jc w:val="both"/>
        <w:rPr>
          <w:sz w:val="24"/>
          <w:szCs w:val="24"/>
        </w:rPr>
      </w:pPr>
      <w:r w:rsidDel="00000000" w:rsidR="00000000" w:rsidRPr="00000000">
        <w:rPr>
          <w:sz w:val="24"/>
          <w:szCs w:val="24"/>
          <w:rtl w:val="0"/>
        </w:rPr>
        <w:t xml:space="preserve">Is how societies respond to the knowledge that the future cannot be predicted. China is an uncertainty avoidance society so there will be a need for rules in the hotel even if they are impractical.</w:t>
      </w:r>
    </w:p>
    <w:p w:rsidR="00000000" w:rsidDel="00000000" w:rsidP="00000000" w:rsidRDefault="00000000" w:rsidRPr="00000000" w14:paraId="00000088">
      <w:pPr>
        <w:spacing w:line="360" w:lineRule="auto"/>
        <w:jc w:val="both"/>
        <w:rPr>
          <w:sz w:val="24"/>
          <w:szCs w:val="24"/>
        </w:rPr>
      </w:pPr>
      <w:r w:rsidDel="00000000" w:rsidR="00000000" w:rsidRPr="00000000">
        <w:rPr>
          <w:rtl w:val="0"/>
        </w:rPr>
      </w:r>
    </w:p>
    <w:p w:rsidR="00000000" w:rsidDel="00000000" w:rsidP="00000000" w:rsidRDefault="00000000" w:rsidRPr="00000000" w14:paraId="00000089">
      <w:pPr>
        <w:spacing w:line="360" w:lineRule="auto"/>
        <w:jc w:val="both"/>
        <w:rPr>
          <w:sz w:val="24"/>
          <w:szCs w:val="24"/>
        </w:rPr>
      </w:pPr>
      <w:r w:rsidDel="00000000" w:rsidR="00000000" w:rsidRPr="00000000">
        <w:rPr>
          <w:sz w:val="24"/>
          <w:szCs w:val="24"/>
          <w:rtl w:val="0"/>
        </w:rPr>
        <w:t xml:space="preserve">Long Term Orientation</w:t>
      </w:r>
    </w:p>
    <w:p w:rsidR="00000000" w:rsidDel="00000000" w:rsidP="00000000" w:rsidRDefault="00000000" w:rsidRPr="00000000" w14:paraId="0000008A">
      <w:pPr>
        <w:spacing w:line="360" w:lineRule="auto"/>
        <w:jc w:val="both"/>
        <w:rPr>
          <w:sz w:val="24"/>
          <w:szCs w:val="24"/>
        </w:rPr>
      </w:pPr>
      <w:r w:rsidDel="00000000" w:rsidR="00000000" w:rsidRPr="00000000">
        <w:rPr>
          <w:sz w:val="24"/>
          <w:szCs w:val="24"/>
          <w:rtl w:val="0"/>
        </w:rPr>
        <w:t xml:space="preserve">While dealing with the challenges of the present and future, every society has to maintain a connection to its own past. China is a very pragmatic society, they score high on this dimension. Hotel staff will consider someone superior if they know how to adapt to situations.</w:t>
      </w:r>
    </w:p>
    <w:p w:rsidR="00000000" w:rsidDel="00000000" w:rsidP="00000000" w:rsidRDefault="00000000" w:rsidRPr="00000000" w14:paraId="0000008B">
      <w:pPr>
        <w:spacing w:line="360" w:lineRule="auto"/>
        <w:jc w:val="both"/>
        <w:rPr>
          <w:sz w:val="24"/>
          <w:szCs w:val="24"/>
        </w:rPr>
      </w:pPr>
      <w:r w:rsidDel="00000000" w:rsidR="00000000" w:rsidRPr="00000000">
        <w:rPr>
          <w:rtl w:val="0"/>
        </w:rPr>
      </w:r>
    </w:p>
    <w:p w:rsidR="00000000" w:rsidDel="00000000" w:rsidP="00000000" w:rsidRDefault="00000000" w:rsidRPr="00000000" w14:paraId="0000008C">
      <w:pPr>
        <w:spacing w:line="360" w:lineRule="auto"/>
        <w:jc w:val="both"/>
        <w:rPr>
          <w:sz w:val="24"/>
          <w:szCs w:val="24"/>
        </w:rPr>
      </w:pPr>
      <w:r w:rsidDel="00000000" w:rsidR="00000000" w:rsidRPr="00000000">
        <w:rPr>
          <w:sz w:val="24"/>
          <w:szCs w:val="24"/>
          <w:rtl w:val="0"/>
        </w:rPr>
        <w:t xml:space="preserve">Indulgence</w:t>
      </w:r>
    </w:p>
    <w:p w:rsidR="00000000" w:rsidDel="00000000" w:rsidP="00000000" w:rsidRDefault="00000000" w:rsidRPr="00000000" w14:paraId="0000008D">
      <w:pPr>
        <w:spacing w:line="360" w:lineRule="auto"/>
        <w:jc w:val="both"/>
        <w:rPr>
          <w:sz w:val="24"/>
          <w:szCs w:val="24"/>
        </w:rPr>
      </w:pPr>
      <w:r w:rsidDel="00000000" w:rsidR="00000000" w:rsidRPr="00000000">
        <w:rPr>
          <w:sz w:val="24"/>
          <w:szCs w:val="24"/>
          <w:rtl w:val="0"/>
        </w:rPr>
        <w:t xml:space="preserve">It is defined as the extent to which people are able to control their impulses and desires. China scores low on this dimension, they are more restrained and put less gratification on their desire. Hotel staff may feel what happen to know is no fault of their own</w:t>
      </w:r>
    </w:p>
    <w:p w:rsidR="00000000" w:rsidDel="00000000" w:rsidP="00000000" w:rsidRDefault="00000000" w:rsidRPr="00000000" w14:paraId="0000008E">
      <w:pPr>
        <w:spacing w:line="360" w:lineRule="auto"/>
        <w:jc w:val="both"/>
        <w:rPr>
          <w:sz w:val="24"/>
          <w:szCs w:val="24"/>
        </w:rPr>
      </w:pPr>
      <w:r w:rsidDel="00000000" w:rsidR="00000000" w:rsidRPr="00000000">
        <w:rPr>
          <w:rtl w:val="0"/>
        </w:rPr>
      </w:r>
    </w:p>
    <w:p w:rsidR="00000000" w:rsidDel="00000000" w:rsidP="00000000" w:rsidRDefault="00000000" w:rsidRPr="00000000" w14:paraId="0000008F">
      <w:pPr>
        <w:spacing w:line="360" w:lineRule="auto"/>
        <w:jc w:val="both"/>
        <w:rPr>
          <w:sz w:val="24"/>
          <w:szCs w:val="24"/>
        </w:rPr>
      </w:pPr>
      <w:r w:rsidDel="00000000" w:rsidR="00000000" w:rsidRPr="00000000">
        <w:rPr>
          <w:rtl w:val="0"/>
        </w:rPr>
      </w:r>
    </w:p>
    <w:p w:rsidR="00000000" w:rsidDel="00000000" w:rsidP="00000000" w:rsidRDefault="00000000" w:rsidRPr="00000000" w14:paraId="00000090">
      <w:pPr>
        <w:spacing w:line="360" w:lineRule="auto"/>
        <w:jc w:val="both"/>
        <w:rPr>
          <w:sz w:val="24"/>
          <w:szCs w:val="24"/>
        </w:rPr>
      </w:pPr>
      <w:r w:rsidDel="00000000" w:rsidR="00000000" w:rsidRPr="00000000">
        <w:rPr>
          <w:rtl w:val="0"/>
        </w:rPr>
      </w:r>
    </w:p>
    <w:p w:rsidR="00000000" w:rsidDel="00000000" w:rsidP="00000000" w:rsidRDefault="00000000" w:rsidRPr="00000000" w14:paraId="00000091">
      <w:pPr>
        <w:spacing w:line="360" w:lineRule="auto"/>
        <w:jc w:val="both"/>
        <w:rPr>
          <w:sz w:val="24"/>
          <w:szCs w:val="24"/>
        </w:rPr>
      </w:pPr>
      <w:r w:rsidDel="00000000" w:rsidR="00000000" w:rsidRPr="00000000">
        <w:rPr>
          <w:rtl w:val="0"/>
        </w:rPr>
      </w:r>
    </w:p>
    <w:p w:rsidR="00000000" w:rsidDel="00000000" w:rsidP="00000000" w:rsidRDefault="00000000" w:rsidRPr="00000000" w14:paraId="00000092">
      <w:pPr>
        <w:spacing w:line="360" w:lineRule="auto"/>
        <w:jc w:val="both"/>
        <w:rPr>
          <w:sz w:val="24"/>
          <w:szCs w:val="24"/>
        </w:rPr>
      </w:pPr>
      <w:r w:rsidDel="00000000" w:rsidR="00000000" w:rsidRPr="00000000">
        <w:rPr>
          <w:rtl w:val="0"/>
        </w:rPr>
      </w:r>
    </w:p>
    <w:p w:rsidR="00000000" w:rsidDel="00000000" w:rsidP="00000000" w:rsidRDefault="00000000" w:rsidRPr="00000000" w14:paraId="00000093">
      <w:pPr>
        <w:spacing w:line="360" w:lineRule="auto"/>
        <w:jc w:val="both"/>
        <w:rPr>
          <w:sz w:val="24"/>
          <w:szCs w:val="24"/>
        </w:rPr>
      </w:pPr>
      <w:r w:rsidDel="00000000" w:rsidR="00000000" w:rsidRPr="00000000">
        <w:rPr>
          <w:rtl w:val="0"/>
        </w:rPr>
      </w:r>
    </w:p>
    <w:p w:rsidR="00000000" w:rsidDel="00000000" w:rsidP="00000000" w:rsidRDefault="00000000" w:rsidRPr="00000000" w14:paraId="00000094">
      <w:pPr>
        <w:spacing w:line="360" w:lineRule="auto"/>
        <w:jc w:val="both"/>
        <w:rPr>
          <w:sz w:val="24"/>
          <w:szCs w:val="24"/>
        </w:rPr>
      </w:pPr>
      <w:r w:rsidDel="00000000" w:rsidR="00000000" w:rsidRPr="00000000">
        <w:rPr>
          <w:rtl w:val="0"/>
        </w:rPr>
      </w:r>
    </w:p>
    <w:p w:rsidR="00000000" w:rsidDel="00000000" w:rsidP="00000000" w:rsidRDefault="00000000" w:rsidRPr="00000000" w14:paraId="00000095">
      <w:pPr>
        <w:spacing w:line="360" w:lineRule="auto"/>
        <w:jc w:val="both"/>
        <w:rPr>
          <w:sz w:val="24"/>
          <w:szCs w:val="24"/>
        </w:rPr>
      </w:pPr>
      <w:r w:rsidDel="00000000" w:rsidR="00000000" w:rsidRPr="00000000">
        <w:rPr>
          <w:rtl w:val="0"/>
        </w:rPr>
      </w:r>
    </w:p>
    <w:p w:rsidR="00000000" w:rsidDel="00000000" w:rsidP="00000000" w:rsidRDefault="00000000" w:rsidRPr="00000000" w14:paraId="00000096">
      <w:pPr>
        <w:spacing w:line="360" w:lineRule="auto"/>
        <w:jc w:val="both"/>
        <w:rPr>
          <w:sz w:val="24"/>
          <w:szCs w:val="24"/>
        </w:rPr>
      </w:pPr>
      <w:r w:rsidDel="00000000" w:rsidR="00000000" w:rsidRPr="00000000">
        <w:rPr>
          <w:rtl w:val="0"/>
        </w:rPr>
      </w:r>
    </w:p>
    <w:p w:rsidR="00000000" w:rsidDel="00000000" w:rsidP="00000000" w:rsidRDefault="00000000" w:rsidRPr="00000000" w14:paraId="00000097">
      <w:pPr>
        <w:spacing w:line="360" w:lineRule="auto"/>
        <w:jc w:val="both"/>
        <w:rPr>
          <w:b w:val="1"/>
          <w:i w:val="1"/>
          <w:sz w:val="28"/>
          <w:szCs w:val="28"/>
        </w:rPr>
      </w:pPr>
      <w:r w:rsidDel="00000000" w:rsidR="00000000" w:rsidRPr="00000000">
        <w:rPr>
          <w:b w:val="1"/>
          <w:i w:val="1"/>
          <w:sz w:val="28"/>
          <w:szCs w:val="28"/>
          <w:rtl w:val="0"/>
        </w:rPr>
        <w:t xml:space="preserve">Guest Location ( London )</w:t>
      </w:r>
    </w:p>
    <w:p w:rsidR="00000000" w:rsidDel="00000000" w:rsidP="00000000" w:rsidRDefault="00000000" w:rsidRPr="00000000" w14:paraId="00000098">
      <w:pPr>
        <w:spacing w:line="360" w:lineRule="auto"/>
        <w:jc w:val="both"/>
        <w:rPr>
          <w:sz w:val="24"/>
          <w:szCs w:val="24"/>
        </w:rPr>
      </w:pPr>
      <w:r w:rsidDel="00000000" w:rsidR="00000000" w:rsidRPr="00000000">
        <w:rPr>
          <w:rtl w:val="0"/>
        </w:rPr>
      </w:r>
    </w:p>
    <w:p w:rsidR="00000000" w:rsidDel="00000000" w:rsidP="00000000" w:rsidRDefault="00000000" w:rsidRPr="00000000" w14:paraId="00000099">
      <w:pPr>
        <w:spacing w:line="360" w:lineRule="auto"/>
        <w:jc w:val="both"/>
        <w:rPr>
          <w:sz w:val="24"/>
          <w:szCs w:val="24"/>
        </w:rPr>
      </w:pPr>
      <w:r w:rsidDel="00000000" w:rsidR="00000000" w:rsidRPr="00000000">
        <w:rPr>
          <w:sz w:val="24"/>
          <w:szCs w:val="24"/>
          <w:rtl w:val="0"/>
        </w:rPr>
        <w:t xml:space="preserve">(Gayo-Cal, Savage and Warde, 2006, p. 213-237). The United Kingdom and London, the capital, are culturally diverse, wide variety of cultural items in several environment including music, reading, television, and recreational activities.</w:t>
      </w:r>
    </w:p>
    <w:p w:rsidR="00000000" w:rsidDel="00000000" w:rsidP="00000000" w:rsidRDefault="00000000" w:rsidRPr="00000000" w14:paraId="0000009A">
      <w:pPr>
        <w:spacing w:line="360" w:lineRule="auto"/>
        <w:jc w:val="both"/>
        <w:rPr>
          <w:sz w:val="24"/>
          <w:szCs w:val="24"/>
        </w:rPr>
      </w:pPr>
      <w:r w:rsidDel="00000000" w:rsidR="00000000" w:rsidRPr="00000000">
        <w:rPr>
          <w:rtl w:val="0"/>
        </w:rPr>
      </w:r>
    </w:p>
    <w:p w:rsidR="00000000" w:rsidDel="00000000" w:rsidP="00000000" w:rsidRDefault="00000000" w:rsidRPr="00000000" w14:paraId="0000009B">
      <w:pPr>
        <w:spacing w:line="360" w:lineRule="auto"/>
        <w:jc w:val="both"/>
        <w:rPr>
          <w:sz w:val="24"/>
          <w:szCs w:val="24"/>
        </w:rPr>
      </w:pPr>
      <w:r w:rsidDel="00000000" w:rsidR="00000000" w:rsidRPr="00000000">
        <w:rPr>
          <w:sz w:val="24"/>
          <w:szCs w:val="24"/>
        </w:rPr>
        <w:drawing>
          <wp:inline distB="114300" distT="114300" distL="114300" distR="114300">
            <wp:extent cx="5731200" cy="2311400"/>
            <wp:effectExtent b="0" l="0" r="0" t="0"/>
            <wp:docPr id="2"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5731200" cy="2311400"/>
                    </a:xfrm>
                    <a:prstGeom prst="rect"/>
                    <a:ln/>
                  </pic:spPr>
                </pic:pic>
              </a:graphicData>
            </a:graphic>
          </wp:inline>
        </w:drawing>
      </w:r>
      <w:r w:rsidDel="00000000" w:rsidR="00000000" w:rsidRPr="00000000">
        <w:rPr>
          <w:rtl w:val="0"/>
        </w:rPr>
      </w:r>
    </w:p>
    <w:p w:rsidR="00000000" w:rsidDel="00000000" w:rsidP="00000000" w:rsidRDefault="00000000" w:rsidRPr="00000000" w14:paraId="0000009C">
      <w:pPr>
        <w:spacing w:line="360" w:lineRule="auto"/>
        <w:jc w:val="both"/>
        <w:rPr>
          <w:sz w:val="24"/>
          <w:szCs w:val="24"/>
        </w:rPr>
      </w:pPr>
      <w:r w:rsidDel="00000000" w:rsidR="00000000" w:rsidRPr="00000000">
        <w:rPr>
          <w:rtl w:val="0"/>
        </w:rPr>
      </w:r>
    </w:p>
    <w:p w:rsidR="00000000" w:rsidDel="00000000" w:rsidP="00000000" w:rsidRDefault="00000000" w:rsidRPr="00000000" w14:paraId="0000009D">
      <w:pPr>
        <w:spacing w:line="360" w:lineRule="auto"/>
        <w:jc w:val="both"/>
        <w:rPr>
          <w:sz w:val="24"/>
          <w:szCs w:val="24"/>
        </w:rPr>
      </w:pPr>
      <w:r w:rsidDel="00000000" w:rsidR="00000000" w:rsidRPr="00000000">
        <w:rPr>
          <w:sz w:val="24"/>
          <w:szCs w:val="24"/>
          <w:rtl w:val="0"/>
        </w:rPr>
        <w:t xml:space="preserve">Power Distance</w:t>
      </w:r>
    </w:p>
    <w:p w:rsidR="00000000" w:rsidDel="00000000" w:rsidP="00000000" w:rsidRDefault="00000000" w:rsidRPr="00000000" w14:paraId="0000009E">
      <w:pPr>
        <w:spacing w:line="360" w:lineRule="auto"/>
        <w:jc w:val="both"/>
        <w:rPr>
          <w:sz w:val="24"/>
          <w:szCs w:val="24"/>
        </w:rPr>
      </w:pPr>
      <w:r w:rsidDel="00000000" w:rsidR="00000000" w:rsidRPr="00000000">
        <w:rPr>
          <w:sz w:val="24"/>
          <w:szCs w:val="24"/>
          <w:rtl w:val="0"/>
        </w:rPr>
        <w:t xml:space="preserve">Country comparison (Hofstede, 2021b). The </w:t>
      </w:r>
      <w:r w:rsidDel="00000000" w:rsidR="00000000" w:rsidRPr="00000000">
        <w:rPr>
          <w:sz w:val="24"/>
          <w:szCs w:val="24"/>
          <w:rtl w:val="0"/>
        </w:rPr>
        <w:t xml:space="preserve">United</w:t>
      </w:r>
      <w:r w:rsidDel="00000000" w:rsidR="00000000" w:rsidRPr="00000000">
        <w:rPr>
          <w:sz w:val="24"/>
          <w:szCs w:val="24"/>
          <w:rtl w:val="0"/>
        </w:rPr>
        <w:t xml:space="preserve"> Kingdom sits in the lower ranking of the power distance index, inequality should be minimized by the hotel, research found. Interestingly in the United Kingdom the power distance index was lower amongst the high classes than amongst the lower classes.</w:t>
      </w:r>
    </w:p>
    <w:p w:rsidR="00000000" w:rsidDel="00000000" w:rsidP="00000000" w:rsidRDefault="00000000" w:rsidRPr="00000000" w14:paraId="0000009F">
      <w:pPr>
        <w:spacing w:line="360" w:lineRule="auto"/>
        <w:jc w:val="both"/>
        <w:rPr>
          <w:sz w:val="24"/>
          <w:szCs w:val="24"/>
        </w:rPr>
      </w:pPr>
      <w:r w:rsidDel="00000000" w:rsidR="00000000" w:rsidRPr="00000000">
        <w:rPr>
          <w:rtl w:val="0"/>
        </w:rPr>
      </w:r>
    </w:p>
    <w:p w:rsidR="00000000" w:rsidDel="00000000" w:rsidP="00000000" w:rsidRDefault="00000000" w:rsidRPr="00000000" w14:paraId="000000A0">
      <w:pPr>
        <w:spacing w:line="360" w:lineRule="auto"/>
        <w:jc w:val="both"/>
        <w:rPr>
          <w:sz w:val="24"/>
          <w:szCs w:val="24"/>
        </w:rPr>
      </w:pPr>
      <w:r w:rsidDel="00000000" w:rsidR="00000000" w:rsidRPr="00000000">
        <w:rPr>
          <w:sz w:val="24"/>
          <w:szCs w:val="24"/>
          <w:rtl w:val="0"/>
        </w:rPr>
        <w:t xml:space="preserve">Individualism</w:t>
      </w:r>
    </w:p>
    <w:p w:rsidR="00000000" w:rsidDel="00000000" w:rsidP="00000000" w:rsidRDefault="00000000" w:rsidRPr="00000000" w14:paraId="000000A1">
      <w:pPr>
        <w:spacing w:line="360" w:lineRule="auto"/>
        <w:jc w:val="both"/>
        <w:rPr>
          <w:sz w:val="24"/>
          <w:szCs w:val="24"/>
        </w:rPr>
      </w:pPr>
      <w:r w:rsidDel="00000000" w:rsidR="00000000" w:rsidRPr="00000000">
        <w:rPr>
          <w:sz w:val="24"/>
          <w:szCs w:val="24"/>
          <w:rtl w:val="0"/>
        </w:rPr>
        <w:t xml:space="preserve">Individualism and privateness are key characteristics of the British, it is important for children to develop the ability to think for themselves and to discover their unique purpose in life, as well as how they can benefit society. The british is a individualist society where guest might except staff to be able to fix whatever issues they might have</w:t>
      </w:r>
    </w:p>
    <w:p w:rsidR="00000000" w:rsidDel="00000000" w:rsidP="00000000" w:rsidRDefault="00000000" w:rsidRPr="00000000" w14:paraId="000000A2">
      <w:pPr>
        <w:spacing w:line="360" w:lineRule="auto"/>
        <w:jc w:val="both"/>
        <w:rPr>
          <w:sz w:val="24"/>
          <w:szCs w:val="24"/>
        </w:rPr>
      </w:pPr>
      <w:r w:rsidDel="00000000" w:rsidR="00000000" w:rsidRPr="00000000">
        <w:rPr>
          <w:rtl w:val="0"/>
        </w:rPr>
      </w:r>
    </w:p>
    <w:p w:rsidR="00000000" w:rsidDel="00000000" w:rsidP="00000000" w:rsidRDefault="00000000" w:rsidRPr="00000000" w14:paraId="000000A3">
      <w:pPr>
        <w:spacing w:line="360" w:lineRule="auto"/>
        <w:jc w:val="both"/>
        <w:rPr>
          <w:sz w:val="24"/>
          <w:szCs w:val="24"/>
        </w:rPr>
      </w:pPr>
      <w:r w:rsidDel="00000000" w:rsidR="00000000" w:rsidRPr="00000000">
        <w:rPr>
          <w:sz w:val="24"/>
          <w:szCs w:val="24"/>
          <w:rtl w:val="0"/>
        </w:rPr>
        <w:t xml:space="preserve">Masculinity</w:t>
      </w:r>
    </w:p>
    <w:p w:rsidR="00000000" w:rsidDel="00000000" w:rsidP="00000000" w:rsidRDefault="00000000" w:rsidRPr="00000000" w14:paraId="000000A4">
      <w:pPr>
        <w:spacing w:line="360" w:lineRule="auto"/>
        <w:jc w:val="both"/>
        <w:rPr>
          <w:sz w:val="24"/>
          <w:szCs w:val="24"/>
        </w:rPr>
      </w:pPr>
      <w:r w:rsidDel="00000000" w:rsidR="00000000" w:rsidRPr="00000000">
        <w:rPr>
          <w:sz w:val="24"/>
          <w:szCs w:val="24"/>
          <w:rtl w:val="0"/>
        </w:rPr>
        <w:t xml:space="preserve">Britain is a highly masculine society, its value system is highly success driven, which leads to a state of confusion for foreigners as it appears to be at odds with the British culture of modesty and understatement.</w:t>
      </w:r>
    </w:p>
    <w:p w:rsidR="00000000" w:rsidDel="00000000" w:rsidP="00000000" w:rsidRDefault="00000000" w:rsidRPr="00000000" w14:paraId="000000A5">
      <w:pPr>
        <w:spacing w:line="360" w:lineRule="auto"/>
        <w:jc w:val="both"/>
        <w:rPr>
          <w:sz w:val="24"/>
          <w:szCs w:val="24"/>
        </w:rPr>
      </w:pPr>
      <w:r w:rsidDel="00000000" w:rsidR="00000000" w:rsidRPr="00000000">
        <w:rPr>
          <w:rtl w:val="0"/>
        </w:rPr>
      </w:r>
    </w:p>
    <w:p w:rsidR="00000000" w:rsidDel="00000000" w:rsidP="00000000" w:rsidRDefault="00000000" w:rsidRPr="00000000" w14:paraId="000000A6">
      <w:pPr>
        <w:spacing w:line="360" w:lineRule="auto"/>
        <w:jc w:val="both"/>
        <w:rPr>
          <w:sz w:val="24"/>
          <w:szCs w:val="24"/>
        </w:rPr>
      </w:pPr>
      <w:r w:rsidDel="00000000" w:rsidR="00000000" w:rsidRPr="00000000">
        <w:rPr>
          <w:sz w:val="24"/>
          <w:szCs w:val="24"/>
          <w:rtl w:val="0"/>
        </w:rPr>
        <w:t xml:space="preserve">Uncertainty Avoidance</w:t>
      </w:r>
    </w:p>
    <w:p w:rsidR="00000000" w:rsidDel="00000000" w:rsidP="00000000" w:rsidRDefault="00000000" w:rsidRPr="00000000" w14:paraId="000000A7">
      <w:pPr>
        <w:spacing w:line="360" w:lineRule="auto"/>
        <w:jc w:val="both"/>
        <w:rPr>
          <w:sz w:val="24"/>
          <w:szCs w:val="24"/>
        </w:rPr>
      </w:pPr>
      <w:r w:rsidDel="00000000" w:rsidR="00000000" w:rsidRPr="00000000">
        <w:rPr>
          <w:sz w:val="24"/>
          <w:szCs w:val="24"/>
          <w:rtl w:val="0"/>
        </w:rPr>
        <w:t xml:space="preserve">A low score on uncertainty avoidance indicates the United Kingdom is generally okay with waking up unaware of what the day holds and with adjusting plans as new information becomes available. </w:t>
      </w:r>
    </w:p>
    <w:p w:rsidR="00000000" w:rsidDel="00000000" w:rsidP="00000000" w:rsidRDefault="00000000" w:rsidRPr="00000000" w14:paraId="000000A8">
      <w:pPr>
        <w:spacing w:line="360" w:lineRule="auto"/>
        <w:jc w:val="both"/>
        <w:rPr>
          <w:sz w:val="24"/>
          <w:szCs w:val="24"/>
        </w:rPr>
      </w:pPr>
      <w:r w:rsidDel="00000000" w:rsidR="00000000" w:rsidRPr="00000000">
        <w:rPr>
          <w:rtl w:val="0"/>
        </w:rPr>
      </w:r>
    </w:p>
    <w:p w:rsidR="00000000" w:rsidDel="00000000" w:rsidP="00000000" w:rsidRDefault="00000000" w:rsidRPr="00000000" w14:paraId="000000A9">
      <w:pPr>
        <w:spacing w:line="360" w:lineRule="auto"/>
        <w:jc w:val="both"/>
        <w:rPr>
          <w:sz w:val="24"/>
          <w:szCs w:val="24"/>
        </w:rPr>
      </w:pPr>
      <w:r w:rsidDel="00000000" w:rsidR="00000000" w:rsidRPr="00000000">
        <w:rPr>
          <w:sz w:val="24"/>
          <w:szCs w:val="24"/>
          <w:rtl w:val="0"/>
        </w:rPr>
        <w:t xml:space="preserve">Long Term Orientation</w:t>
      </w:r>
    </w:p>
    <w:p w:rsidR="00000000" w:rsidDel="00000000" w:rsidP="00000000" w:rsidRDefault="00000000" w:rsidRPr="00000000" w14:paraId="000000AA">
      <w:pPr>
        <w:spacing w:line="360" w:lineRule="auto"/>
        <w:jc w:val="both"/>
        <w:rPr>
          <w:sz w:val="24"/>
          <w:szCs w:val="24"/>
        </w:rPr>
      </w:pPr>
      <w:r w:rsidDel="00000000" w:rsidR="00000000" w:rsidRPr="00000000">
        <w:rPr>
          <w:sz w:val="24"/>
          <w:szCs w:val="24"/>
          <w:rtl w:val="0"/>
        </w:rPr>
        <w:t xml:space="preserve">A dominant preference in British culture cannot be determined using an intermediate score in this dimension.  Hotel staff do not need to give detailed plans in advance.</w:t>
      </w:r>
    </w:p>
    <w:p w:rsidR="00000000" w:rsidDel="00000000" w:rsidP="00000000" w:rsidRDefault="00000000" w:rsidRPr="00000000" w14:paraId="000000AB">
      <w:pPr>
        <w:spacing w:line="360" w:lineRule="auto"/>
        <w:jc w:val="both"/>
        <w:rPr>
          <w:sz w:val="24"/>
          <w:szCs w:val="24"/>
        </w:rPr>
      </w:pPr>
      <w:r w:rsidDel="00000000" w:rsidR="00000000" w:rsidRPr="00000000">
        <w:rPr>
          <w:rtl w:val="0"/>
        </w:rPr>
      </w:r>
    </w:p>
    <w:p w:rsidR="00000000" w:rsidDel="00000000" w:rsidP="00000000" w:rsidRDefault="00000000" w:rsidRPr="00000000" w14:paraId="000000AC">
      <w:pPr>
        <w:spacing w:line="360" w:lineRule="auto"/>
        <w:jc w:val="both"/>
        <w:rPr>
          <w:sz w:val="24"/>
          <w:szCs w:val="24"/>
        </w:rPr>
      </w:pPr>
      <w:r w:rsidDel="00000000" w:rsidR="00000000" w:rsidRPr="00000000">
        <w:rPr>
          <w:rtl w:val="0"/>
        </w:rPr>
      </w:r>
    </w:p>
    <w:p w:rsidR="00000000" w:rsidDel="00000000" w:rsidP="00000000" w:rsidRDefault="00000000" w:rsidRPr="00000000" w14:paraId="000000AD">
      <w:pPr>
        <w:spacing w:line="360" w:lineRule="auto"/>
        <w:jc w:val="both"/>
        <w:rPr>
          <w:sz w:val="24"/>
          <w:szCs w:val="24"/>
        </w:rPr>
      </w:pPr>
      <w:r w:rsidDel="00000000" w:rsidR="00000000" w:rsidRPr="00000000">
        <w:rPr>
          <w:sz w:val="24"/>
          <w:szCs w:val="24"/>
          <w:rtl w:val="0"/>
        </w:rPr>
        <w:t xml:space="preserve">Indulgence</w:t>
      </w:r>
    </w:p>
    <w:p w:rsidR="00000000" w:rsidDel="00000000" w:rsidP="00000000" w:rsidRDefault="00000000" w:rsidRPr="00000000" w14:paraId="000000AE">
      <w:pPr>
        <w:spacing w:line="360" w:lineRule="auto"/>
        <w:jc w:val="both"/>
        <w:rPr>
          <w:sz w:val="24"/>
          <w:szCs w:val="24"/>
        </w:rPr>
      </w:pPr>
      <w:r w:rsidDel="00000000" w:rsidR="00000000" w:rsidRPr="00000000">
        <w:rPr>
          <w:sz w:val="24"/>
          <w:szCs w:val="24"/>
          <w:rtl w:val="0"/>
        </w:rPr>
        <w:t xml:space="preserve">With a high score, British culture is considered indulgent. As a society characterised by a high indulgence index, people generally exhibit a willingness to appreciate the finer things of life, including enjoyment and enjoyment of fun. The quest may feel that they are masters of their own life.</w:t>
      </w:r>
    </w:p>
    <w:p w:rsidR="00000000" w:rsidDel="00000000" w:rsidP="00000000" w:rsidRDefault="00000000" w:rsidRPr="00000000" w14:paraId="000000AF">
      <w:pPr>
        <w:spacing w:line="360" w:lineRule="auto"/>
        <w:jc w:val="both"/>
        <w:rPr>
          <w:sz w:val="24"/>
          <w:szCs w:val="24"/>
        </w:rPr>
      </w:pPr>
      <w:r w:rsidDel="00000000" w:rsidR="00000000" w:rsidRPr="00000000">
        <w:rPr>
          <w:rtl w:val="0"/>
        </w:rPr>
      </w:r>
    </w:p>
    <w:p w:rsidR="00000000" w:rsidDel="00000000" w:rsidP="00000000" w:rsidRDefault="00000000" w:rsidRPr="00000000" w14:paraId="000000B0">
      <w:pPr>
        <w:spacing w:line="360" w:lineRule="auto"/>
        <w:jc w:val="both"/>
        <w:rPr>
          <w:sz w:val="24"/>
          <w:szCs w:val="24"/>
        </w:rPr>
      </w:pPr>
      <w:r w:rsidDel="00000000" w:rsidR="00000000" w:rsidRPr="00000000">
        <w:rPr>
          <w:rtl w:val="0"/>
        </w:rPr>
      </w:r>
    </w:p>
    <w:p w:rsidR="00000000" w:rsidDel="00000000" w:rsidP="00000000" w:rsidRDefault="00000000" w:rsidRPr="00000000" w14:paraId="000000B1">
      <w:pPr>
        <w:spacing w:line="360" w:lineRule="auto"/>
        <w:jc w:val="both"/>
        <w:rPr>
          <w:sz w:val="24"/>
          <w:szCs w:val="24"/>
        </w:rPr>
      </w:pPr>
      <w:r w:rsidDel="00000000" w:rsidR="00000000" w:rsidRPr="00000000">
        <w:rPr>
          <w:rtl w:val="0"/>
        </w:rPr>
      </w:r>
    </w:p>
    <w:p w:rsidR="00000000" w:rsidDel="00000000" w:rsidP="00000000" w:rsidRDefault="00000000" w:rsidRPr="00000000" w14:paraId="000000B2">
      <w:pPr>
        <w:spacing w:line="360" w:lineRule="auto"/>
        <w:jc w:val="both"/>
        <w:rPr>
          <w:sz w:val="24"/>
          <w:szCs w:val="24"/>
        </w:rPr>
      </w:pPr>
      <w:r w:rsidDel="00000000" w:rsidR="00000000" w:rsidRPr="00000000">
        <w:rPr>
          <w:rtl w:val="0"/>
        </w:rPr>
      </w:r>
    </w:p>
    <w:p w:rsidR="00000000" w:rsidDel="00000000" w:rsidP="00000000" w:rsidRDefault="00000000" w:rsidRPr="00000000" w14:paraId="000000B3">
      <w:pPr>
        <w:spacing w:line="360" w:lineRule="auto"/>
        <w:jc w:val="both"/>
        <w:rPr>
          <w:sz w:val="24"/>
          <w:szCs w:val="24"/>
        </w:rPr>
      </w:pPr>
      <w:r w:rsidDel="00000000" w:rsidR="00000000" w:rsidRPr="00000000">
        <w:rPr>
          <w:rtl w:val="0"/>
        </w:rPr>
      </w:r>
    </w:p>
    <w:p w:rsidR="00000000" w:rsidDel="00000000" w:rsidP="00000000" w:rsidRDefault="00000000" w:rsidRPr="00000000" w14:paraId="000000B4">
      <w:pPr>
        <w:spacing w:line="360" w:lineRule="auto"/>
        <w:jc w:val="both"/>
        <w:rPr>
          <w:sz w:val="24"/>
          <w:szCs w:val="24"/>
        </w:rPr>
      </w:pPr>
      <w:r w:rsidDel="00000000" w:rsidR="00000000" w:rsidRPr="00000000">
        <w:rPr>
          <w:rtl w:val="0"/>
        </w:rPr>
      </w:r>
    </w:p>
    <w:p w:rsidR="00000000" w:rsidDel="00000000" w:rsidP="00000000" w:rsidRDefault="00000000" w:rsidRPr="00000000" w14:paraId="000000B5">
      <w:pPr>
        <w:spacing w:line="360" w:lineRule="auto"/>
        <w:jc w:val="both"/>
        <w:rPr>
          <w:sz w:val="24"/>
          <w:szCs w:val="24"/>
        </w:rPr>
      </w:pPr>
      <w:r w:rsidDel="00000000" w:rsidR="00000000" w:rsidRPr="00000000">
        <w:rPr>
          <w:rtl w:val="0"/>
        </w:rPr>
      </w:r>
    </w:p>
    <w:p w:rsidR="00000000" w:rsidDel="00000000" w:rsidP="00000000" w:rsidRDefault="00000000" w:rsidRPr="00000000" w14:paraId="000000B6">
      <w:pPr>
        <w:spacing w:line="360" w:lineRule="auto"/>
        <w:jc w:val="both"/>
        <w:rPr>
          <w:sz w:val="24"/>
          <w:szCs w:val="24"/>
        </w:rPr>
      </w:pPr>
      <w:r w:rsidDel="00000000" w:rsidR="00000000" w:rsidRPr="00000000">
        <w:rPr>
          <w:rtl w:val="0"/>
        </w:rPr>
      </w:r>
    </w:p>
    <w:p w:rsidR="00000000" w:rsidDel="00000000" w:rsidP="00000000" w:rsidRDefault="00000000" w:rsidRPr="00000000" w14:paraId="000000B7">
      <w:pPr>
        <w:spacing w:line="360" w:lineRule="auto"/>
        <w:jc w:val="both"/>
        <w:rPr>
          <w:sz w:val="24"/>
          <w:szCs w:val="24"/>
        </w:rPr>
      </w:pPr>
      <w:r w:rsidDel="00000000" w:rsidR="00000000" w:rsidRPr="00000000">
        <w:rPr>
          <w:rtl w:val="0"/>
        </w:rPr>
      </w:r>
    </w:p>
    <w:p w:rsidR="00000000" w:rsidDel="00000000" w:rsidP="00000000" w:rsidRDefault="00000000" w:rsidRPr="00000000" w14:paraId="000000B8">
      <w:pPr>
        <w:spacing w:line="360" w:lineRule="auto"/>
        <w:jc w:val="both"/>
        <w:rPr>
          <w:sz w:val="24"/>
          <w:szCs w:val="24"/>
        </w:rPr>
      </w:pPr>
      <w:r w:rsidDel="00000000" w:rsidR="00000000" w:rsidRPr="00000000">
        <w:rPr>
          <w:rtl w:val="0"/>
        </w:rPr>
      </w:r>
    </w:p>
    <w:p w:rsidR="00000000" w:rsidDel="00000000" w:rsidP="00000000" w:rsidRDefault="00000000" w:rsidRPr="00000000" w14:paraId="000000B9">
      <w:pPr>
        <w:spacing w:line="360" w:lineRule="auto"/>
        <w:jc w:val="both"/>
        <w:rPr>
          <w:sz w:val="24"/>
          <w:szCs w:val="24"/>
        </w:rPr>
      </w:pPr>
      <w:r w:rsidDel="00000000" w:rsidR="00000000" w:rsidRPr="00000000">
        <w:rPr>
          <w:rtl w:val="0"/>
        </w:rPr>
      </w:r>
    </w:p>
    <w:p w:rsidR="00000000" w:rsidDel="00000000" w:rsidP="00000000" w:rsidRDefault="00000000" w:rsidRPr="00000000" w14:paraId="000000BA">
      <w:pPr>
        <w:spacing w:line="360" w:lineRule="auto"/>
        <w:jc w:val="both"/>
        <w:rPr>
          <w:sz w:val="24"/>
          <w:szCs w:val="24"/>
        </w:rPr>
      </w:pPr>
      <w:r w:rsidDel="00000000" w:rsidR="00000000" w:rsidRPr="00000000">
        <w:rPr>
          <w:rtl w:val="0"/>
        </w:rPr>
      </w:r>
    </w:p>
    <w:p w:rsidR="00000000" w:rsidDel="00000000" w:rsidP="00000000" w:rsidRDefault="00000000" w:rsidRPr="00000000" w14:paraId="000000BB">
      <w:pPr>
        <w:spacing w:line="360" w:lineRule="auto"/>
        <w:jc w:val="both"/>
        <w:rPr>
          <w:sz w:val="24"/>
          <w:szCs w:val="24"/>
        </w:rPr>
      </w:pPr>
      <w:r w:rsidDel="00000000" w:rsidR="00000000" w:rsidRPr="00000000">
        <w:rPr>
          <w:rtl w:val="0"/>
        </w:rPr>
      </w:r>
    </w:p>
    <w:p w:rsidR="00000000" w:rsidDel="00000000" w:rsidP="00000000" w:rsidRDefault="00000000" w:rsidRPr="00000000" w14:paraId="000000BC">
      <w:pPr>
        <w:spacing w:line="360" w:lineRule="auto"/>
        <w:jc w:val="both"/>
        <w:rPr>
          <w:sz w:val="24"/>
          <w:szCs w:val="24"/>
        </w:rPr>
      </w:pPr>
      <w:r w:rsidDel="00000000" w:rsidR="00000000" w:rsidRPr="00000000">
        <w:rPr>
          <w:rtl w:val="0"/>
        </w:rPr>
      </w:r>
    </w:p>
    <w:p w:rsidR="00000000" w:rsidDel="00000000" w:rsidP="00000000" w:rsidRDefault="00000000" w:rsidRPr="00000000" w14:paraId="000000BD">
      <w:pPr>
        <w:spacing w:line="360" w:lineRule="auto"/>
        <w:jc w:val="both"/>
        <w:rPr>
          <w:sz w:val="24"/>
          <w:szCs w:val="24"/>
        </w:rPr>
      </w:pPr>
      <w:r w:rsidDel="00000000" w:rsidR="00000000" w:rsidRPr="00000000">
        <w:rPr>
          <w:rtl w:val="0"/>
        </w:rPr>
      </w:r>
    </w:p>
    <w:p w:rsidR="00000000" w:rsidDel="00000000" w:rsidP="00000000" w:rsidRDefault="00000000" w:rsidRPr="00000000" w14:paraId="000000BE">
      <w:pPr>
        <w:spacing w:line="360" w:lineRule="auto"/>
        <w:jc w:val="both"/>
        <w:rPr>
          <w:sz w:val="24"/>
          <w:szCs w:val="24"/>
        </w:rPr>
      </w:pPr>
      <w:r w:rsidDel="00000000" w:rsidR="00000000" w:rsidRPr="00000000">
        <w:rPr>
          <w:rtl w:val="0"/>
        </w:rPr>
      </w:r>
    </w:p>
    <w:p w:rsidR="00000000" w:rsidDel="00000000" w:rsidP="00000000" w:rsidRDefault="00000000" w:rsidRPr="00000000" w14:paraId="000000BF">
      <w:pPr>
        <w:spacing w:line="360" w:lineRule="auto"/>
        <w:jc w:val="both"/>
        <w:rPr>
          <w:sz w:val="24"/>
          <w:szCs w:val="24"/>
        </w:rPr>
      </w:pPr>
      <w:r w:rsidDel="00000000" w:rsidR="00000000" w:rsidRPr="00000000">
        <w:rPr>
          <w:rtl w:val="0"/>
        </w:rPr>
      </w:r>
    </w:p>
    <w:p w:rsidR="00000000" w:rsidDel="00000000" w:rsidP="00000000" w:rsidRDefault="00000000" w:rsidRPr="00000000" w14:paraId="000000C0">
      <w:pPr>
        <w:spacing w:line="360" w:lineRule="auto"/>
        <w:jc w:val="both"/>
        <w:rPr>
          <w:b w:val="1"/>
          <w:i w:val="1"/>
          <w:sz w:val="28"/>
          <w:szCs w:val="28"/>
        </w:rPr>
      </w:pPr>
      <w:r w:rsidDel="00000000" w:rsidR="00000000" w:rsidRPr="00000000">
        <w:rPr>
          <w:b w:val="1"/>
          <w:i w:val="1"/>
          <w:sz w:val="28"/>
          <w:szCs w:val="28"/>
          <w:rtl w:val="0"/>
        </w:rPr>
        <w:t xml:space="preserve">Country Analysis</w:t>
      </w:r>
    </w:p>
    <w:p w:rsidR="00000000" w:rsidDel="00000000" w:rsidP="00000000" w:rsidRDefault="00000000" w:rsidRPr="00000000" w14:paraId="000000C1">
      <w:pPr>
        <w:spacing w:line="360" w:lineRule="auto"/>
        <w:jc w:val="both"/>
        <w:rPr>
          <w:sz w:val="24"/>
          <w:szCs w:val="24"/>
        </w:rPr>
      </w:pPr>
      <w:r w:rsidDel="00000000" w:rsidR="00000000" w:rsidRPr="00000000">
        <w:rPr>
          <w:rtl w:val="0"/>
        </w:rPr>
      </w:r>
    </w:p>
    <w:p w:rsidR="00000000" w:rsidDel="00000000" w:rsidP="00000000" w:rsidRDefault="00000000" w:rsidRPr="00000000" w14:paraId="000000C2">
      <w:pPr>
        <w:spacing w:line="360" w:lineRule="auto"/>
        <w:jc w:val="both"/>
        <w:rPr>
          <w:sz w:val="24"/>
          <w:szCs w:val="24"/>
        </w:rPr>
      </w:pPr>
      <w:r w:rsidDel="00000000" w:rsidR="00000000" w:rsidRPr="00000000">
        <w:rPr>
          <w:sz w:val="24"/>
          <w:szCs w:val="24"/>
          <w:rtl w:val="0"/>
        </w:rPr>
        <w:t xml:space="preserve">The power index has indicated that the British and the Chinese society has differences as well as some similarities. (Thorpe and yeh, 2018, p.1). The British have a long history in China, the British empire was the ruler of Hong Kong before the handover in 1997. </w:t>
      </w:r>
    </w:p>
    <w:p w:rsidR="00000000" w:rsidDel="00000000" w:rsidP="00000000" w:rsidRDefault="00000000" w:rsidRPr="00000000" w14:paraId="000000C3">
      <w:pPr>
        <w:spacing w:line="360" w:lineRule="auto"/>
        <w:jc w:val="both"/>
        <w:rPr>
          <w:sz w:val="24"/>
          <w:szCs w:val="24"/>
        </w:rPr>
      </w:pPr>
      <w:r w:rsidDel="00000000" w:rsidR="00000000" w:rsidRPr="00000000">
        <w:rPr>
          <w:rtl w:val="0"/>
        </w:rPr>
      </w:r>
    </w:p>
    <w:p w:rsidR="00000000" w:rsidDel="00000000" w:rsidP="00000000" w:rsidRDefault="00000000" w:rsidRPr="00000000" w14:paraId="000000C4">
      <w:pPr>
        <w:spacing w:line="360" w:lineRule="auto"/>
        <w:jc w:val="both"/>
        <w:rPr>
          <w:sz w:val="24"/>
          <w:szCs w:val="24"/>
        </w:rPr>
      </w:pPr>
      <w:r w:rsidDel="00000000" w:rsidR="00000000" w:rsidRPr="00000000">
        <w:rPr>
          <w:sz w:val="24"/>
          <w:szCs w:val="24"/>
        </w:rPr>
        <w:drawing>
          <wp:inline distB="114300" distT="114300" distL="114300" distR="114300">
            <wp:extent cx="5731200" cy="2311400"/>
            <wp:effectExtent b="0" l="0" r="0" t="0"/>
            <wp:docPr id="3"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5731200" cy="2311400"/>
                    </a:xfrm>
                    <a:prstGeom prst="rect"/>
                    <a:ln/>
                  </pic:spPr>
                </pic:pic>
              </a:graphicData>
            </a:graphic>
          </wp:inline>
        </w:drawing>
      </w:r>
      <w:r w:rsidDel="00000000" w:rsidR="00000000" w:rsidRPr="00000000">
        <w:rPr>
          <w:rtl w:val="0"/>
        </w:rPr>
      </w:r>
    </w:p>
    <w:p w:rsidR="00000000" w:rsidDel="00000000" w:rsidP="00000000" w:rsidRDefault="00000000" w:rsidRPr="00000000" w14:paraId="000000C5">
      <w:pPr>
        <w:spacing w:line="360" w:lineRule="auto"/>
        <w:jc w:val="both"/>
        <w:rPr>
          <w:sz w:val="24"/>
          <w:szCs w:val="24"/>
        </w:rPr>
      </w:pPr>
      <w:r w:rsidDel="00000000" w:rsidR="00000000" w:rsidRPr="00000000">
        <w:rPr>
          <w:rtl w:val="0"/>
        </w:rPr>
      </w:r>
    </w:p>
    <w:p w:rsidR="00000000" w:rsidDel="00000000" w:rsidP="00000000" w:rsidRDefault="00000000" w:rsidRPr="00000000" w14:paraId="000000C6">
      <w:pPr>
        <w:spacing w:line="360" w:lineRule="auto"/>
        <w:jc w:val="both"/>
        <w:rPr>
          <w:sz w:val="24"/>
          <w:szCs w:val="24"/>
        </w:rPr>
      </w:pPr>
      <w:r w:rsidDel="00000000" w:rsidR="00000000" w:rsidRPr="00000000">
        <w:rPr>
          <w:sz w:val="24"/>
          <w:szCs w:val="24"/>
          <w:rtl w:val="0"/>
        </w:rPr>
        <w:t xml:space="preserve">Power Distance</w:t>
      </w:r>
    </w:p>
    <w:p w:rsidR="00000000" w:rsidDel="00000000" w:rsidP="00000000" w:rsidRDefault="00000000" w:rsidRPr="00000000" w14:paraId="000000C7">
      <w:pPr>
        <w:spacing w:line="360" w:lineRule="auto"/>
        <w:jc w:val="both"/>
        <w:rPr>
          <w:sz w:val="24"/>
          <w:szCs w:val="24"/>
        </w:rPr>
      </w:pPr>
      <w:r w:rsidDel="00000000" w:rsidR="00000000" w:rsidRPr="00000000">
        <w:rPr>
          <w:sz w:val="24"/>
          <w:szCs w:val="24"/>
          <w:rtl w:val="0"/>
        </w:rPr>
        <w:t xml:space="preserve">In organisations, power distance is measured by how the less powerful accept the unequal distribution of power. China and the United Kingdom are two different societies. Hotel managers have to be aware that the guest believes that inequality has to be minimised.</w:t>
      </w:r>
    </w:p>
    <w:p w:rsidR="00000000" w:rsidDel="00000000" w:rsidP="00000000" w:rsidRDefault="00000000" w:rsidRPr="00000000" w14:paraId="000000C8">
      <w:pPr>
        <w:spacing w:line="360" w:lineRule="auto"/>
        <w:jc w:val="both"/>
        <w:rPr>
          <w:sz w:val="24"/>
          <w:szCs w:val="24"/>
        </w:rPr>
      </w:pPr>
      <w:r w:rsidDel="00000000" w:rsidR="00000000" w:rsidRPr="00000000">
        <w:rPr>
          <w:rtl w:val="0"/>
        </w:rPr>
      </w:r>
    </w:p>
    <w:p w:rsidR="00000000" w:rsidDel="00000000" w:rsidP="00000000" w:rsidRDefault="00000000" w:rsidRPr="00000000" w14:paraId="000000C9">
      <w:pPr>
        <w:spacing w:line="360" w:lineRule="auto"/>
        <w:jc w:val="both"/>
        <w:rPr>
          <w:sz w:val="24"/>
          <w:szCs w:val="24"/>
        </w:rPr>
      </w:pPr>
      <w:r w:rsidDel="00000000" w:rsidR="00000000" w:rsidRPr="00000000">
        <w:rPr>
          <w:sz w:val="24"/>
          <w:szCs w:val="24"/>
          <w:rtl w:val="0"/>
        </w:rPr>
        <w:t xml:space="preserve">Individualism</w:t>
      </w:r>
    </w:p>
    <w:p w:rsidR="00000000" w:rsidDel="00000000" w:rsidP="00000000" w:rsidRDefault="00000000" w:rsidRPr="00000000" w14:paraId="000000CA">
      <w:pPr>
        <w:spacing w:line="360" w:lineRule="auto"/>
        <w:jc w:val="both"/>
        <w:rPr>
          <w:sz w:val="24"/>
          <w:szCs w:val="24"/>
        </w:rPr>
      </w:pPr>
      <w:r w:rsidDel="00000000" w:rsidR="00000000" w:rsidRPr="00000000">
        <w:rPr>
          <w:sz w:val="24"/>
          <w:szCs w:val="24"/>
          <w:rtl w:val="0"/>
        </w:rPr>
        <w:t xml:space="preserve">The hotel is situated in a collectivist society and the guest is an individualist society, the guest will look to take care of themselve and immediate family rather than a group. The collectivist society puts the relationship first when carrying out a task and in an individualist society the relationship comes second.</w:t>
      </w:r>
    </w:p>
    <w:p w:rsidR="00000000" w:rsidDel="00000000" w:rsidP="00000000" w:rsidRDefault="00000000" w:rsidRPr="00000000" w14:paraId="000000CB">
      <w:pPr>
        <w:spacing w:line="360" w:lineRule="auto"/>
        <w:jc w:val="both"/>
        <w:rPr>
          <w:sz w:val="24"/>
          <w:szCs w:val="24"/>
        </w:rPr>
      </w:pPr>
      <w:r w:rsidDel="00000000" w:rsidR="00000000" w:rsidRPr="00000000">
        <w:rPr>
          <w:rtl w:val="0"/>
        </w:rPr>
      </w:r>
    </w:p>
    <w:p w:rsidR="00000000" w:rsidDel="00000000" w:rsidP="00000000" w:rsidRDefault="00000000" w:rsidRPr="00000000" w14:paraId="000000CC">
      <w:pPr>
        <w:spacing w:line="360" w:lineRule="auto"/>
        <w:jc w:val="both"/>
        <w:rPr>
          <w:sz w:val="24"/>
          <w:szCs w:val="24"/>
        </w:rPr>
      </w:pPr>
      <w:r w:rsidDel="00000000" w:rsidR="00000000" w:rsidRPr="00000000">
        <w:rPr>
          <w:sz w:val="24"/>
          <w:szCs w:val="24"/>
          <w:rtl w:val="0"/>
        </w:rPr>
        <w:t xml:space="preserve">Indulgence</w:t>
      </w:r>
    </w:p>
    <w:p w:rsidR="00000000" w:rsidDel="00000000" w:rsidP="00000000" w:rsidRDefault="00000000" w:rsidRPr="00000000" w14:paraId="000000CD">
      <w:pPr>
        <w:spacing w:line="360" w:lineRule="auto"/>
        <w:jc w:val="both"/>
        <w:rPr>
          <w:sz w:val="24"/>
          <w:szCs w:val="24"/>
        </w:rPr>
      </w:pPr>
      <w:r w:rsidDel="00000000" w:rsidR="00000000" w:rsidRPr="00000000">
        <w:rPr>
          <w:sz w:val="24"/>
          <w:szCs w:val="24"/>
          <w:rtl w:val="0"/>
        </w:rPr>
        <w:t xml:space="preserve">The guest will be able to enjoy life and have fun, practice a leisure work ethic and gratify his basic and natural human desires, whereas the hotel is regulated by strict social norms that suppress satisfaction of needs to the point that a pessimistic view of life and work ethic prevail.</w:t>
      </w:r>
    </w:p>
    <w:p w:rsidR="00000000" w:rsidDel="00000000" w:rsidP="00000000" w:rsidRDefault="00000000" w:rsidRPr="00000000" w14:paraId="000000CE">
      <w:pPr>
        <w:spacing w:line="360" w:lineRule="auto"/>
        <w:jc w:val="both"/>
        <w:rPr>
          <w:sz w:val="24"/>
          <w:szCs w:val="24"/>
        </w:rPr>
      </w:pPr>
      <w:r w:rsidDel="00000000" w:rsidR="00000000" w:rsidRPr="00000000">
        <w:rPr>
          <w:rtl w:val="0"/>
        </w:rPr>
      </w:r>
    </w:p>
    <w:p w:rsidR="00000000" w:rsidDel="00000000" w:rsidP="00000000" w:rsidRDefault="00000000" w:rsidRPr="00000000" w14:paraId="000000CF">
      <w:pPr>
        <w:spacing w:line="360" w:lineRule="auto"/>
        <w:jc w:val="both"/>
        <w:rPr>
          <w:sz w:val="24"/>
          <w:szCs w:val="24"/>
        </w:rPr>
      </w:pPr>
      <w:r w:rsidDel="00000000" w:rsidR="00000000" w:rsidRPr="00000000">
        <w:rPr>
          <w:sz w:val="24"/>
          <w:szCs w:val="24"/>
          <w:rtl w:val="0"/>
        </w:rPr>
        <w:t xml:space="preserve">Before Guest Arrival</w:t>
      </w:r>
    </w:p>
    <w:p w:rsidR="00000000" w:rsidDel="00000000" w:rsidP="00000000" w:rsidRDefault="00000000" w:rsidRPr="00000000" w14:paraId="000000D0">
      <w:pPr>
        <w:spacing w:line="360" w:lineRule="auto"/>
        <w:jc w:val="both"/>
        <w:rPr>
          <w:sz w:val="24"/>
          <w:szCs w:val="24"/>
        </w:rPr>
      </w:pPr>
      <w:r w:rsidDel="00000000" w:rsidR="00000000" w:rsidRPr="00000000">
        <w:rPr>
          <w:sz w:val="24"/>
          <w:szCs w:val="24"/>
          <w:rtl w:val="0"/>
        </w:rPr>
        <w:t xml:space="preserve">(</w:t>
      </w:r>
      <w:r w:rsidDel="00000000" w:rsidR="00000000" w:rsidRPr="00000000">
        <w:rPr>
          <w:sz w:val="24"/>
          <w:szCs w:val="24"/>
          <w:rtl w:val="0"/>
        </w:rPr>
        <w:t xml:space="preserve">Cultruralatlas</w:t>
      </w:r>
      <w:r w:rsidDel="00000000" w:rsidR="00000000" w:rsidRPr="00000000">
        <w:rPr>
          <w:sz w:val="24"/>
          <w:szCs w:val="24"/>
          <w:rtl w:val="0"/>
        </w:rPr>
        <w:t xml:space="preserve">, 2021). In Chinese culture when greeting a guest it is the surname or family name and then first name, in British culture it is first name then the surname or family name. Cultural differences between the united kingdom through history and heritage mean each country likes to be identified individually.</w:t>
      </w:r>
    </w:p>
    <w:p w:rsidR="00000000" w:rsidDel="00000000" w:rsidP="00000000" w:rsidRDefault="00000000" w:rsidRPr="00000000" w14:paraId="000000D1">
      <w:pPr>
        <w:spacing w:line="360" w:lineRule="auto"/>
        <w:jc w:val="both"/>
        <w:rPr>
          <w:sz w:val="24"/>
          <w:szCs w:val="24"/>
        </w:rPr>
      </w:pPr>
      <w:r w:rsidDel="00000000" w:rsidR="00000000" w:rsidRPr="00000000">
        <w:rPr>
          <w:rtl w:val="0"/>
        </w:rPr>
      </w:r>
    </w:p>
    <w:p w:rsidR="00000000" w:rsidDel="00000000" w:rsidP="00000000" w:rsidRDefault="00000000" w:rsidRPr="00000000" w14:paraId="000000D2">
      <w:pPr>
        <w:spacing w:line="360" w:lineRule="auto"/>
        <w:jc w:val="both"/>
        <w:rPr>
          <w:sz w:val="24"/>
          <w:szCs w:val="24"/>
        </w:rPr>
      </w:pPr>
      <w:r w:rsidDel="00000000" w:rsidR="00000000" w:rsidRPr="00000000">
        <w:rPr>
          <w:sz w:val="24"/>
          <w:szCs w:val="24"/>
          <w:rtl w:val="0"/>
        </w:rPr>
        <w:t xml:space="preserve">During Guest Stay </w:t>
      </w:r>
    </w:p>
    <w:p w:rsidR="00000000" w:rsidDel="00000000" w:rsidP="00000000" w:rsidRDefault="00000000" w:rsidRPr="00000000" w14:paraId="000000D3">
      <w:pPr>
        <w:spacing w:line="360" w:lineRule="auto"/>
        <w:jc w:val="both"/>
        <w:rPr>
          <w:sz w:val="24"/>
          <w:szCs w:val="24"/>
        </w:rPr>
      </w:pPr>
      <w:r w:rsidDel="00000000" w:rsidR="00000000" w:rsidRPr="00000000">
        <w:rPr>
          <w:sz w:val="24"/>
          <w:szCs w:val="24"/>
          <w:rtl w:val="0"/>
        </w:rPr>
        <w:t xml:space="preserve">Greetings in social settings are usually informal. In social introductions, first names are often used. Most people greet with a handshake, which should be firm but not too strong.</w:t>
      </w:r>
    </w:p>
    <w:p w:rsidR="00000000" w:rsidDel="00000000" w:rsidP="00000000" w:rsidRDefault="00000000" w:rsidRPr="00000000" w14:paraId="000000D4">
      <w:pPr>
        <w:spacing w:line="360" w:lineRule="auto"/>
        <w:jc w:val="both"/>
        <w:rPr>
          <w:sz w:val="24"/>
          <w:szCs w:val="24"/>
        </w:rPr>
      </w:pPr>
      <w:r w:rsidDel="00000000" w:rsidR="00000000" w:rsidRPr="00000000">
        <w:rPr>
          <w:rtl w:val="0"/>
        </w:rPr>
      </w:r>
    </w:p>
    <w:p w:rsidR="00000000" w:rsidDel="00000000" w:rsidP="00000000" w:rsidRDefault="00000000" w:rsidRPr="00000000" w14:paraId="000000D5">
      <w:pPr>
        <w:spacing w:line="360" w:lineRule="auto"/>
        <w:jc w:val="both"/>
        <w:rPr>
          <w:sz w:val="24"/>
          <w:szCs w:val="24"/>
        </w:rPr>
      </w:pPr>
      <w:r w:rsidDel="00000000" w:rsidR="00000000" w:rsidRPr="00000000">
        <w:rPr>
          <w:sz w:val="24"/>
          <w:szCs w:val="24"/>
          <w:rtl w:val="0"/>
        </w:rPr>
        <w:t xml:space="preserve">After Guest Departure</w:t>
      </w:r>
    </w:p>
    <w:p w:rsidR="00000000" w:rsidDel="00000000" w:rsidP="00000000" w:rsidRDefault="00000000" w:rsidRPr="00000000" w14:paraId="000000D6">
      <w:pPr>
        <w:spacing w:line="360" w:lineRule="auto"/>
        <w:jc w:val="both"/>
        <w:rPr>
          <w:sz w:val="24"/>
          <w:szCs w:val="24"/>
        </w:rPr>
      </w:pPr>
      <w:r w:rsidDel="00000000" w:rsidR="00000000" w:rsidRPr="00000000">
        <w:rPr>
          <w:sz w:val="24"/>
          <w:szCs w:val="24"/>
          <w:rtl w:val="0"/>
        </w:rPr>
        <w:t xml:space="preserve">Don't exaggerate your significance if you are an executive. There is often a stigma attached to nepotism in the workplace.</w:t>
      </w:r>
    </w:p>
    <w:p w:rsidR="00000000" w:rsidDel="00000000" w:rsidP="00000000" w:rsidRDefault="00000000" w:rsidRPr="00000000" w14:paraId="000000D7">
      <w:pPr>
        <w:spacing w:line="360" w:lineRule="auto"/>
        <w:jc w:val="both"/>
        <w:rPr>
          <w:sz w:val="24"/>
          <w:szCs w:val="24"/>
        </w:rPr>
      </w:pPr>
      <w:r w:rsidDel="00000000" w:rsidR="00000000" w:rsidRPr="00000000">
        <w:rPr>
          <w:rtl w:val="0"/>
        </w:rPr>
      </w:r>
    </w:p>
    <w:p w:rsidR="00000000" w:rsidDel="00000000" w:rsidP="00000000" w:rsidRDefault="00000000" w:rsidRPr="00000000" w14:paraId="000000D8">
      <w:pPr>
        <w:spacing w:line="360" w:lineRule="auto"/>
        <w:jc w:val="both"/>
        <w:rPr>
          <w:sz w:val="24"/>
          <w:szCs w:val="24"/>
        </w:rPr>
      </w:pPr>
      <w:r w:rsidDel="00000000" w:rsidR="00000000" w:rsidRPr="00000000">
        <w:rPr>
          <w:rtl w:val="0"/>
        </w:rPr>
      </w:r>
    </w:p>
    <w:p w:rsidR="00000000" w:rsidDel="00000000" w:rsidP="00000000" w:rsidRDefault="00000000" w:rsidRPr="00000000" w14:paraId="000000D9">
      <w:pPr>
        <w:spacing w:line="360" w:lineRule="auto"/>
        <w:jc w:val="both"/>
        <w:rPr>
          <w:sz w:val="24"/>
          <w:szCs w:val="24"/>
        </w:rPr>
      </w:pPr>
      <w:r w:rsidDel="00000000" w:rsidR="00000000" w:rsidRPr="00000000">
        <w:rPr>
          <w:rtl w:val="0"/>
        </w:rPr>
      </w:r>
    </w:p>
    <w:p w:rsidR="00000000" w:rsidDel="00000000" w:rsidP="00000000" w:rsidRDefault="00000000" w:rsidRPr="00000000" w14:paraId="000000DA">
      <w:pPr>
        <w:spacing w:line="360" w:lineRule="auto"/>
        <w:jc w:val="both"/>
        <w:rPr>
          <w:sz w:val="24"/>
          <w:szCs w:val="24"/>
        </w:rPr>
      </w:pPr>
      <w:r w:rsidDel="00000000" w:rsidR="00000000" w:rsidRPr="00000000">
        <w:rPr>
          <w:rtl w:val="0"/>
        </w:rPr>
      </w:r>
    </w:p>
    <w:p w:rsidR="00000000" w:rsidDel="00000000" w:rsidP="00000000" w:rsidRDefault="00000000" w:rsidRPr="00000000" w14:paraId="000000DB">
      <w:pPr>
        <w:spacing w:line="360" w:lineRule="auto"/>
        <w:jc w:val="both"/>
        <w:rPr>
          <w:sz w:val="24"/>
          <w:szCs w:val="24"/>
        </w:rPr>
      </w:pPr>
      <w:r w:rsidDel="00000000" w:rsidR="00000000" w:rsidRPr="00000000">
        <w:rPr>
          <w:rtl w:val="0"/>
        </w:rPr>
      </w:r>
    </w:p>
    <w:p w:rsidR="00000000" w:rsidDel="00000000" w:rsidP="00000000" w:rsidRDefault="00000000" w:rsidRPr="00000000" w14:paraId="000000DC">
      <w:pPr>
        <w:spacing w:line="360" w:lineRule="auto"/>
        <w:jc w:val="both"/>
        <w:rPr>
          <w:sz w:val="24"/>
          <w:szCs w:val="24"/>
        </w:rPr>
      </w:pPr>
      <w:r w:rsidDel="00000000" w:rsidR="00000000" w:rsidRPr="00000000">
        <w:rPr>
          <w:rtl w:val="0"/>
        </w:rPr>
      </w:r>
    </w:p>
    <w:p w:rsidR="00000000" w:rsidDel="00000000" w:rsidP="00000000" w:rsidRDefault="00000000" w:rsidRPr="00000000" w14:paraId="000000DD">
      <w:pPr>
        <w:spacing w:line="360" w:lineRule="auto"/>
        <w:jc w:val="both"/>
        <w:rPr>
          <w:sz w:val="24"/>
          <w:szCs w:val="24"/>
        </w:rPr>
      </w:pPr>
      <w:r w:rsidDel="00000000" w:rsidR="00000000" w:rsidRPr="00000000">
        <w:rPr>
          <w:rtl w:val="0"/>
        </w:rPr>
      </w:r>
    </w:p>
    <w:p w:rsidR="00000000" w:rsidDel="00000000" w:rsidP="00000000" w:rsidRDefault="00000000" w:rsidRPr="00000000" w14:paraId="000000DE">
      <w:pPr>
        <w:spacing w:line="360" w:lineRule="auto"/>
        <w:jc w:val="both"/>
        <w:rPr>
          <w:sz w:val="24"/>
          <w:szCs w:val="24"/>
        </w:rPr>
      </w:pPr>
      <w:r w:rsidDel="00000000" w:rsidR="00000000" w:rsidRPr="00000000">
        <w:rPr>
          <w:rtl w:val="0"/>
        </w:rPr>
      </w:r>
    </w:p>
    <w:p w:rsidR="00000000" w:rsidDel="00000000" w:rsidP="00000000" w:rsidRDefault="00000000" w:rsidRPr="00000000" w14:paraId="000000DF">
      <w:pPr>
        <w:spacing w:line="360" w:lineRule="auto"/>
        <w:jc w:val="both"/>
        <w:rPr>
          <w:sz w:val="24"/>
          <w:szCs w:val="24"/>
        </w:rPr>
      </w:pPr>
      <w:r w:rsidDel="00000000" w:rsidR="00000000" w:rsidRPr="00000000">
        <w:rPr>
          <w:rtl w:val="0"/>
        </w:rPr>
      </w:r>
    </w:p>
    <w:p w:rsidR="00000000" w:rsidDel="00000000" w:rsidP="00000000" w:rsidRDefault="00000000" w:rsidRPr="00000000" w14:paraId="000000E0">
      <w:pPr>
        <w:spacing w:line="360" w:lineRule="auto"/>
        <w:jc w:val="both"/>
        <w:rPr>
          <w:sz w:val="24"/>
          <w:szCs w:val="24"/>
        </w:rPr>
      </w:pPr>
      <w:r w:rsidDel="00000000" w:rsidR="00000000" w:rsidRPr="00000000">
        <w:rPr>
          <w:rtl w:val="0"/>
        </w:rPr>
      </w:r>
    </w:p>
    <w:p w:rsidR="00000000" w:rsidDel="00000000" w:rsidP="00000000" w:rsidRDefault="00000000" w:rsidRPr="00000000" w14:paraId="000000E1">
      <w:pPr>
        <w:spacing w:line="360" w:lineRule="auto"/>
        <w:jc w:val="both"/>
        <w:rPr>
          <w:sz w:val="24"/>
          <w:szCs w:val="24"/>
        </w:rPr>
      </w:pPr>
      <w:r w:rsidDel="00000000" w:rsidR="00000000" w:rsidRPr="00000000">
        <w:rPr>
          <w:rtl w:val="0"/>
        </w:rPr>
      </w:r>
    </w:p>
    <w:p w:rsidR="00000000" w:rsidDel="00000000" w:rsidP="00000000" w:rsidRDefault="00000000" w:rsidRPr="00000000" w14:paraId="000000E2">
      <w:pPr>
        <w:spacing w:line="360" w:lineRule="auto"/>
        <w:jc w:val="both"/>
        <w:rPr>
          <w:sz w:val="24"/>
          <w:szCs w:val="24"/>
        </w:rPr>
      </w:pPr>
      <w:r w:rsidDel="00000000" w:rsidR="00000000" w:rsidRPr="00000000">
        <w:rPr>
          <w:rtl w:val="0"/>
        </w:rPr>
      </w:r>
    </w:p>
    <w:p w:rsidR="00000000" w:rsidDel="00000000" w:rsidP="00000000" w:rsidRDefault="00000000" w:rsidRPr="00000000" w14:paraId="000000E3">
      <w:pPr>
        <w:spacing w:line="360" w:lineRule="auto"/>
        <w:jc w:val="both"/>
        <w:rPr>
          <w:sz w:val="24"/>
          <w:szCs w:val="24"/>
        </w:rPr>
      </w:pPr>
      <w:r w:rsidDel="00000000" w:rsidR="00000000" w:rsidRPr="00000000">
        <w:rPr>
          <w:rtl w:val="0"/>
        </w:rPr>
      </w:r>
    </w:p>
    <w:p w:rsidR="00000000" w:rsidDel="00000000" w:rsidP="00000000" w:rsidRDefault="00000000" w:rsidRPr="00000000" w14:paraId="000000E4">
      <w:pPr>
        <w:spacing w:line="360" w:lineRule="auto"/>
        <w:jc w:val="both"/>
        <w:rPr>
          <w:sz w:val="24"/>
          <w:szCs w:val="24"/>
        </w:rPr>
      </w:pPr>
      <w:r w:rsidDel="00000000" w:rsidR="00000000" w:rsidRPr="00000000">
        <w:rPr>
          <w:rtl w:val="0"/>
        </w:rPr>
      </w:r>
    </w:p>
    <w:p w:rsidR="00000000" w:rsidDel="00000000" w:rsidP="00000000" w:rsidRDefault="00000000" w:rsidRPr="00000000" w14:paraId="000000E5">
      <w:pPr>
        <w:spacing w:line="360" w:lineRule="auto"/>
        <w:jc w:val="both"/>
        <w:rPr>
          <w:sz w:val="24"/>
          <w:szCs w:val="24"/>
        </w:rPr>
      </w:pPr>
      <w:r w:rsidDel="00000000" w:rsidR="00000000" w:rsidRPr="00000000">
        <w:rPr>
          <w:rtl w:val="0"/>
        </w:rPr>
      </w:r>
    </w:p>
    <w:p w:rsidR="00000000" w:rsidDel="00000000" w:rsidP="00000000" w:rsidRDefault="00000000" w:rsidRPr="00000000" w14:paraId="000000E6">
      <w:pPr>
        <w:spacing w:line="360" w:lineRule="auto"/>
        <w:jc w:val="both"/>
        <w:rPr>
          <w:sz w:val="24"/>
          <w:szCs w:val="24"/>
        </w:rPr>
      </w:pPr>
      <w:r w:rsidDel="00000000" w:rsidR="00000000" w:rsidRPr="00000000">
        <w:rPr>
          <w:rtl w:val="0"/>
        </w:rPr>
      </w:r>
    </w:p>
    <w:p w:rsidR="00000000" w:rsidDel="00000000" w:rsidP="00000000" w:rsidRDefault="00000000" w:rsidRPr="00000000" w14:paraId="000000E7">
      <w:pPr>
        <w:spacing w:line="360" w:lineRule="auto"/>
        <w:jc w:val="both"/>
        <w:rPr>
          <w:b w:val="1"/>
          <w:i w:val="1"/>
          <w:sz w:val="28"/>
          <w:szCs w:val="28"/>
        </w:rPr>
      </w:pPr>
      <w:r w:rsidDel="00000000" w:rsidR="00000000" w:rsidRPr="00000000">
        <w:rPr>
          <w:b w:val="1"/>
          <w:i w:val="1"/>
          <w:sz w:val="28"/>
          <w:szCs w:val="28"/>
          <w:rtl w:val="0"/>
        </w:rPr>
        <w:t xml:space="preserve">Hotel Handbook ( Do’s &amp; Don'ts )</w:t>
      </w:r>
    </w:p>
    <w:p w:rsidR="00000000" w:rsidDel="00000000" w:rsidP="00000000" w:rsidRDefault="00000000" w:rsidRPr="00000000" w14:paraId="000000E8">
      <w:pPr>
        <w:spacing w:line="360" w:lineRule="auto"/>
        <w:jc w:val="both"/>
        <w:rPr>
          <w:sz w:val="24"/>
          <w:szCs w:val="24"/>
        </w:rPr>
      </w:pPr>
      <w:r w:rsidDel="00000000" w:rsidR="00000000" w:rsidRPr="00000000">
        <w:rPr>
          <w:rtl w:val="0"/>
        </w:rPr>
      </w:r>
    </w:p>
    <w:p w:rsidR="00000000" w:rsidDel="00000000" w:rsidP="00000000" w:rsidRDefault="00000000" w:rsidRPr="00000000" w14:paraId="000000E9">
      <w:pPr>
        <w:spacing w:line="360" w:lineRule="auto"/>
        <w:ind w:left="0" w:firstLine="0"/>
        <w:jc w:val="both"/>
        <w:rPr>
          <w:sz w:val="24"/>
          <w:szCs w:val="24"/>
        </w:rPr>
      </w:pPr>
      <w:r w:rsidDel="00000000" w:rsidR="00000000" w:rsidRPr="00000000">
        <w:rPr>
          <w:sz w:val="24"/>
          <w:szCs w:val="24"/>
          <w:rtl w:val="0"/>
        </w:rPr>
        <w:t xml:space="preserve">List of Do’s and Don’ts for hotel staff (</w:t>
      </w:r>
      <w:r w:rsidDel="00000000" w:rsidR="00000000" w:rsidRPr="00000000">
        <w:rPr>
          <w:sz w:val="24"/>
          <w:szCs w:val="24"/>
          <w:rtl w:val="0"/>
        </w:rPr>
        <w:t xml:space="preserve">Cultruralatlas</w:t>
      </w:r>
      <w:r w:rsidDel="00000000" w:rsidR="00000000" w:rsidRPr="00000000">
        <w:rPr>
          <w:sz w:val="24"/>
          <w:szCs w:val="24"/>
          <w:rtl w:val="0"/>
        </w:rPr>
        <w:t xml:space="preserve">, 2021).</w:t>
      </w:r>
    </w:p>
    <w:p w:rsidR="00000000" w:rsidDel="00000000" w:rsidP="00000000" w:rsidRDefault="00000000" w:rsidRPr="00000000" w14:paraId="000000EA">
      <w:pPr>
        <w:spacing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0EB">
      <w:pPr>
        <w:spacing w:line="360" w:lineRule="auto"/>
        <w:ind w:left="0" w:firstLine="0"/>
        <w:jc w:val="both"/>
        <w:rPr>
          <w:sz w:val="24"/>
          <w:szCs w:val="24"/>
        </w:rPr>
      </w:pPr>
      <w:r w:rsidDel="00000000" w:rsidR="00000000" w:rsidRPr="00000000">
        <w:rPr>
          <w:rtl w:val="0"/>
        </w:rPr>
      </w:r>
    </w:p>
    <w:tbl>
      <w:tblPr>
        <w:tblStyle w:val="Table1"/>
        <w:tblW w:w="9029.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009.6666666666665"/>
        <w:gridCol w:w="3009.6666666666665"/>
        <w:gridCol w:w="3009.6666666666665"/>
        <w:tblGridChange w:id="0">
          <w:tblGrid>
            <w:gridCol w:w="3009.6666666666665"/>
            <w:gridCol w:w="3009.6666666666665"/>
            <w:gridCol w:w="3009.666666666666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E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Do’s</w:t>
            </w:r>
          </w:p>
        </w:tc>
        <w:tc>
          <w:tcPr>
            <w:shd w:fill="auto" w:val="clear"/>
            <w:tcMar>
              <w:top w:w="100.0" w:type="dxa"/>
              <w:left w:w="100.0" w:type="dxa"/>
              <w:bottom w:w="100.0" w:type="dxa"/>
              <w:right w:w="100.0" w:type="dxa"/>
            </w:tcMar>
            <w:vAlign w:val="top"/>
          </w:tcPr>
          <w:p w:rsidR="00000000" w:rsidDel="00000000" w:rsidP="00000000" w:rsidRDefault="00000000" w:rsidRPr="00000000" w14:paraId="000000E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Don’ts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Front Office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F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Even when under pressure, you should always maintain politeness and friendliness, as well as directness, humour, and humility.</w:t>
            </w:r>
          </w:p>
          <w:p w:rsidR="00000000" w:rsidDel="00000000" w:rsidP="00000000" w:rsidRDefault="00000000" w:rsidRPr="00000000" w14:paraId="000000F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F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Try to be patient with such matters as the British tend to complain about small inconveniences in life less often.</w:t>
            </w:r>
          </w:p>
        </w:tc>
        <w:tc>
          <w:tcPr>
            <w:shd w:fill="auto" w:val="clear"/>
            <w:tcMar>
              <w:top w:w="100.0" w:type="dxa"/>
              <w:left w:w="100.0" w:type="dxa"/>
              <w:bottom w:w="100.0" w:type="dxa"/>
              <w:right w:w="100.0" w:type="dxa"/>
            </w:tcMar>
            <w:vAlign w:val="top"/>
          </w:tcPr>
          <w:p w:rsidR="00000000" w:rsidDel="00000000" w:rsidP="00000000" w:rsidRDefault="00000000" w:rsidRPr="00000000" w14:paraId="000000F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Don't criticise too harshly in public.</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F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Food and Beverage</w:t>
            </w:r>
          </w:p>
        </w:tc>
        <w:tc>
          <w:tcPr>
            <w:shd w:fill="auto" w:val="clear"/>
            <w:tcMar>
              <w:top w:w="100.0" w:type="dxa"/>
              <w:left w:w="100.0" w:type="dxa"/>
              <w:bottom w:w="100.0" w:type="dxa"/>
              <w:right w:w="100.0" w:type="dxa"/>
            </w:tcMar>
            <w:vAlign w:val="top"/>
          </w:tcPr>
          <w:p w:rsidR="00000000" w:rsidDel="00000000" w:rsidP="00000000" w:rsidRDefault="00000000" w:rsidRPr="00000000" w14:paraId="000000F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Don't be too direct and avoid introducing difficult topics in a blunt way.</w:t>
            </w:r>
          </w:p>
          <w:p w:rsidR="00000000" w:rsidDel="00000000" w:rsidP="00000000" w:rsidRDefault="00000000" w:rsidRPr="00000000" w14:paraId="000000F6">
            <w:pPr>
              <w:widowControl w:val="0"/>
              <w:spacing w:line="240" w:lineRule="auto"/>
              <w:rPr>
                <w:sz w:val="24"/>
                <w:szCs w:val="24"/>
              </w:rPr>
            </w:pPr>
            <w:r w:rsidDel="00000000" w:rsidR="00000000" w:rsidRPr="00000000">
              <w:rPr>
                <w:rtl w:val="0"/>
              </w:rPr>
            </w:r>
          </w:p>
          <w:p w:rsidR="00000000" w:rsidDel="00000000" w:rsidP="00000000" w:rsidRDefault="00000000" w:rsidRPr="00000000" w14:paraId="000000F7">
            <w:pPr>
              <w:widowControl w:val="0"/>
              <w:spacing w:line="240" w:lineRule="auto"/>
              <w:rPr>
                <w:sz w:val="24"/>
                <w:szCs w:val="24"/>
              </w:rPr>
            </w:pPr>
            <w:r w:rsidDel="00000000" w:rsidR="00000000" w:rsidRPr="00000000">
              <w:rPr>
                <w:sz w:val="24"/>
                <w:szCs w:val="24"/>
                <w:rtl w:val="0"/>
              </w:rPr>
              <w:t xml:space="preserve">Forming an orderly  queue is part of british society and they like to wait their turn, not to be hurried or feel rushed.</w:t>
            </w:r>
          </w:p>
          <w:p w:rsidR="00000000" w:rsidDel="00000000" w:rsidP="00000000" w:rsidRDefault="00000000" w:rsidRPr="00000000" w14:paraId="000000F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F9">
            <w:pPr>
              <w:widowControl w:val="0"/>
              <w:spacing w:line="240" w:lineRule="auto"/>
              <w:rPr>
                <w:sz w:val="24"/>
                <w:szCs w:val="24"/>
              </w:rPr>
            </w:pPr>
            <w:r w:rsidDel="00000000" w:rsidR="00000000" w:rsidRPr="00000000">
              <w:rPr>
                <w:sz w:val="24"/>
                <w:szCs w:val="24"/>
                <w:rtl w:val="0"/>
              </w:rPr>
              <w:t xml:space="preserve">Avoid outbursts or displays of emotion in public as this is uncommon.</w:t>
            </w:r>
          </w:p>
          <w:p w:rsidR="00000000" w:rsidDel="00000000" w:rsidP="00000000" w:rsidRDefault="00000000" w:rsidRPr="00000000" w14:paraId="000000F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F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In their company, if you complain loudly, it will likely embarrass them.</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F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Housekeeping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FD">
            <w:pPr>
              <w:widowControl w:val="0"/>
              <w:spacing w:line="240" w:lineRule="auto"/>
              <w:rPr>
                <w:sz w:val="24"/>
                <w:szCs w:val="24"/>
              </w:rPr>
            </w:pPr>
            <w:r w:rsidDel="00000000" w:rsidR="00000000" w:rsidRPr="00000000">
              <w:rPr>
                <w:sz w:val="24"/>
                <w:szCs w:val="24"/>
                <w:rtl w:val="0"/>
              </w:rPr>
              <w:t xml:space="preserve">Recognise where a person is from in the United Kingdom but do not use stereotypes to distinguish them.</w:t>
            </w:r>
          </w:p>
          <w:p w:rsidR="00000000" w:rsidDel="00000000" w:rsidP="00000000" w:rsidRDefault="00000000" w:rsidRPr="00000000" w14:paraId="000000F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FF">
            <w:pPr>
              <w:widowControl w:val="0"/>
              <w:spacing w:line="240" w:lineRule="auto"/>
              <w:rPr>
                <w:sz w:val="24"/>
                <w:szCs w:val="24"/>
              </w:rPr>
            </w:pPr>
            <w:r w:rsidDel="00000000" w:rsidR="00000000" w:rsidRPr="00000000">
              <w:rPr>
                <w:sz w:val="24"/>
                <w:szCs w:val="24"/>
                <w:rtl w:val="0"/>
              </w:rPr>
              <w:t xml:space="preserve">Boasting is often seen as an obnoxious and contrived act.</w:t>
            </w:r>
          </w:p>
          <w:p w:rsidR="00000000" w:rsidDel="00000000" w:rsidP="00000000" w:rsidRDefault="00000000" w:rsidRPr="00000000" w14:paraId="0000010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General</w:t>
            </w:r>
          </w:p>
        </w:tc>
        <w:tc>
          <w:tcPr>
            <w:shd w:fill="auto" w:val="clear"/>
            <w:tcMar>
              <w:top w:w="100.0" w:type="dxa"/>
              <w:left w:w="100.0" w:type="dxa"/>
              <w:bottom w:w="100.0" w:type="dxa"/>
              <w:right w:w="100.0" w:type="dxa"/>
            </w:tcMar>
            <w:vAlign w:val="top"/>
          </w:tcPr>
          <w:p w:rsidR="00000000" w:rsidDel="00000000" w:rsidP="00000000" w:rsidRDefault="00000000" w:rsidRPr="00000000" w14:paraId="00000102">
            <w:pPr>
              <w:widowControl w:val="0"/>
              <w:spacing w:line="240" w:lineRule="auto"/>
              <w:rPr>
                <w:sz w:val="24"/>
                <w:szCs w:val="24"/>
              </w:rPr>
            </w:pPr>
            <w:r w:rsidDel="00000000" w:rsidR="00000000" w:rsidRPr="00000000">
              <w:rPr>
                <w:sz w:val="24"/>
                <w:szCs w:val="24"/>
                <w:rtl w:val="0"/>
              </w:rPr>
              <w:t xml:space="preserve">People tend to remember rudeness.</w:t>
            </w:r>
          </w:p>
          <w:p w:rsidR="00000000" w:rsidDel="00000000" w:rsidP="00000000" w:rsidRDefault="00000000" w:rsidRPr="00000000" w14:paraId="00000103">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04">
            <w:pPr>
              <w:widowControl w:val="0"/>
              <w:spacing w:line="240" w:lineRule="auto"/>
              <w:rPr>
                <w:sz w:val="24"/>
                <w:szCs w:val="24"/>
              </w:rPr>
            </w:pPr>
            <w:r w:rsidDel="00000000" w:rsidR="00000000" w:rsidRPr="00000000">
              <w:rPr>
                <w:sz w:val="24"/>
                <w:szCs w:val="24"/>
                <w:rtl w:val="0"/>
              </w:rPr>
              <w:t xml:space="preserve">Humour is a great tool for criticising or ridiculing something that isn't entirely serious.</w:t>
            </w:r>
          </w:p>
          <w:p w:rsidR="00000000" w:rsidDel="00000000" w:rsidP="00000000" w:rsidRDefault="00000000" w:rsidRPr="00000000" w14:paraId="000001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06">
            <w:pPr>
              <w:widowControl w:val="0"/>
              <w:spacing w:line="240" w:lineRule="auto"/>
              <w:rPr>
                <w:sz w:val="24"/>
                <w:szCs w:val="24"/>
              </w:rPr>
            </w:pPr>
            <w:r w:rsidDel="00000000" w:rsidR="00000000" w:rsidRPr="00000000">
              <w:rPr>
                <w:sz w:val="24"/>
                <w:szCs w:val="24"/>
                <w:rtl w:val="0"/>
              </w:rPr>
              <w:t xml:space="preserve">Be careful not to imply that you are superior to others by boasting or making ostentatious statements.</w:t>
            </w:r>
          </w:p>
          <w:p w:rsidR="00000000" w:rsidDel="00000000" w:rsidP="00000000" w:rsidRDefault="00000000" w:rsidRPr="00000000" w14:paraId="00000107">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08">
            <w:pPr>
              <w:widowControl w:val="0"/>
              <w:spacing w:line="240" w:lineRule="auto"/>
              <w:rPr>
                <w:sz w:val="24"/>
                <w:szCs w:val="24"/>
              </w:rPr>
            </w:pPr>
            <w:r w:rsidDel="00000000" w:rsidR="00000000" w:rsidRPr="00000000">
              <w:rPr>
                <w:sz w:val="24"/>
                <w:szCs w:val="24"/>
                <w:rtl w:val="0"/>
              </w:rPr>
              <w:t xml:space="preserve">It is not wise to take their jokes too seriously or literally because the Britons like to tease one another.</w:t>
            </w:r>
          </w:p>
          <w:p w:rsidR="00000000" w:rsidDel="00000000" w:rsidP="00000000" w:rsidRDefault="00000000" w:rsidRPr="00000000" w14:paraId="000001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r>
    </w:tbl>
    <w:p w:rsidR="00000000" w:rsidDel="00000000" w:rsidP="00000000" w:rsidRDefault="00000000" w:rsidRPr="00000000" w14:paraId="0000010A">
      <w:pPr>
        <w:spacing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10B">
      <w:pPr>
        <w:widowControl w:val="0"/>
        <w:spacing w:line="240" w:lineRule="auto"/>
        <w:rPr>
          <w:sz w:val="24"/>
          <w:szCs w:val="24"/>
        </w:rPr>
      </w:pPr>
      <w:r w:rsidDel="00000000" w:rsidR="00000000" w:rsidRPr="00000000">
        <w:rPr>
          <w:rtl w:val="0"/>
        </w:rPr>
      </w:r>
    </w:p>
    <w:p w:rsidR="00000000" w:rsidDel="00000000" w:rsidP="00000000" w:rsidRDefault="00000000" w:rsidRPr="00000000" w14:paraId="0000010C">
      <w:pPr>
        <w:spacing w:line="360" w:lineRule="auto"/>
        <w:jc w:val="both"/>
        <w:rPr>
          <w:sz w:val="24"/>
          <w:szCs w:val="24"/>
        </w:rPr>
      </w:pPr>
      <w:r w:rsidDel="00000000" w:rsidR="00000000" w:rsidRPr="00000000">
        <w:rPr>
          <w:rtl w:val="0"/>
        </w:rPr>
      </w:r>
    </w:p>
    <w:p w:rsidR="00000000" w:rsidDel="00000000" w:rsidP="00000000" w:rsidRDefault="00000000" w:rsidRPr="00000000" w14:paraId="0000010D">
      <w:pPr>
        <w:spacing w:line="360" w:lineRule="auto"/>
        <w:jc w:val="both"/>
        <w:rPr>
          <w:sz w:val="24"/>
          <w:szCs w:val="24"/>
        </w:rPr>
      </w:pPr>
      <w:r w:rsidDel="00000000" w:rsidR="00000000" w:rsidRPr="00000000">
        <w:rPr>
          <w:rtl w:val="0"/>
        </w:rPr>
      </w:r>
    </w:p>
    <w:p w:rsidR="00000000" w:rsidDel="00000000" w:rsidP="00000000" w:rsidRDefault="00000000" w:rsidRPr="00000000" w14:paraId="0000010E">
      <w:pPr>
        <w:spacing w:line="360" w:lineRule="auto"/>
        <w:jc w:val="both"/>
        <w:rPr>
          <w:sz w:val="24"/>
          <w:szCs w:val="24"/>
        </w:rPr>
      </w:pPr>
      <w:r w:rsidDel="00000000" w:rsidR="00000000" w:rsidRPr="00000000">
        <w:rPr>
          <w:rtl w:val="0"/>
        </w:rPr>
      </w:r>
    </w:p>
    <w:p w:rsidR="00000000" w:rsidDel="00000000" w:rsidP="00000000" w:rsidRDefault="00000000" w:rsidRPr="00000000" w14:paraId="0000010F">
      <w:pPr>
        <w:spacing w:line="360" w:lineRule="auto"/>
        <w:jc w:val="both"/>
        <w:rPr>
          <w:sz w:val="24"/>
          <w:szCs w:val="24"/>
        </w:rPr>
      </w:pPr>
      <w:r w:rsidDel="00000000" w:rsidR="00000000" w:rsidRPr="00000000">
        <w:rPr>
          <w:rtl w:val="0"/>
        </w:rPr>
      </w:r>
    </w:p>
    <w:p w:rsidR="00000000" w:rsidDel="00000000" w:rsidP="00000000" w:rsidRDefault="00000000" w:rsidRPr="00000000" w14:paraId="00000110">
      <w:pPr>
        <w:spacing w:line="360" w:lineRule="auto"/>
        <w:jc w:val="both"/>
        <w:rPr>
          <w:sz w:val="24"/>
          <w:szCs w:val="24"/>
        </w:rPr>
      </w:pPr>
      <w:r w:rsidDel="00000000" w:rsidR="00000000" w:rsidRPr="00000000">
        <w:rPr>
          <w:rtl w:val="0"/>
        </w:rPr>
      </w:r>
    </w:p>
    <w:p w:rsidR="00000000" w:rsidDel="00000000" w:rsidP="00000000" w:rsidRDefault="00000000" w:rsidRPr="00000000" w14:paraId="00000111">
      <w:pPr>
        <w:spacing w:line="360" w:lineRule="auto"/>
        <w:jc w:val="both"/>
        <w:rPr>
          <w:sz w:val="24"/>
          <w:szCs w:val="24"/>
        </w:rPr>
      </w:pPr>
      <w:r w:rsidDel="00000000" w:rsidR="00000000" w:rsidRPr="00000000">
        <w:rPr>
          <w:rtl w:val="0"/>
        </w:rPr>
      </w:r>
    </w:p>
    <w:p w:rsidR="00000000" w:rsidDel="00000000" w:rsidP="00000000" w:rsidRDefault="00000000" w:rsidRPr="00000000" w14:paraId="00000112">
      <w:pPr>
        <w:spacing w:line="360" w:lineRule="auto"/>
        <w:jc w:val="both"/>
        <w:rPr>
          <w:sz w:val="24"/>
          <w:szCs w:val="24"/>
        </w:rPr>
      </w:pPr>
      <w:r w:rsidDel="00000000" w:rsidR="00000000" w:rsidRPr="00000000">
        <w:rPr>
          <w:rtl w:val="0"/>
        </w:rPr>
      </w:r>
    </w:p>
    <w:p w:rsidR="00000000" w:rsidDel="00000000" w:rsidP="00000000" w:rsidRDefault="00000000" w:rsidRPr="00000000" w14:paraId="00000113">
      <w:pPr>
        <w:spacing w:line="360" w:lineRule="auto"/>
        <w:jc w:val="both"/>
        <w:rPr>
          <w:sz w:val="24"/>
          <w:szCs w:val="24"/>
        </w:rPr>
      </w:pPr>
      <w:r w:rsidDel="00000000" w:rsidR="00000000" w:rsidRPr="00000000">
        <w:rPr>
          <w:rtl w:val="0"/>
        </w:rPr>
      </w:r>
    </w:p>
    <w:p w:rsidR="00000000" w:rsidDel="00000000" w:rsidP="00000000" w:rsidRDefault="00000000" w:rsidRPr="00000000" w14:paraId="00000114">
      <w:pPr>
        <w:spacing w:line="360" w:lineRule="auto"/>
        <w:jc w:val="both"/>
        <w:rPr>
          <w:sz w:val="24"/>
          <w:szCs w:val="24"/>
        </w:rPr>
      </w:pPr>
      <w:r w:rsidDel="00000000" w:rsidR="00000000" w:rsidRPr="00000000">
        <w:rPr>
          <w:rtl w:val="0"/>
        </w:rPr>
      </w:r>
    </w:p>
    <w:p w:rsidR="00000000" w:rsidDel="00000000" w:rsidP="00000000" w:rsidRDefault="00000000" w:rsidRPr="00000000" w14:paraId="00000115">
      <w:pPr>
        <w:spacing w:line="360" w:lineRule="auto"/>
        <w:jc w:val="both"/>
        <w:rPr>
          <w:sz w:val="24"/>
          <w:szCs w:val="24"/>
        </w:rPr>
      </w:pPr>
      <w:r w:rsidDel="00000000" w:rsidR="00000000" w:rsidRPr="00000000">
        <w:rPr>
          <w:rtl w:val="0"/>
        </w:rPr>
      </w:r>
    </w:p>
    <w:p w:rsidR="00000000" w:rsidDel="00000000" w:rsidP="00000000" w:rsidRDefault="00000000" w:rsidRPr="00000000" w14:paraId="00000116">
      <w:pPr>
        <w:spacing w:line="360" w:lineRule="auto"/>
        <w:jc w:val="both"/>
        <w:rPr>
          <w:sz w:val="24"/>
          <w:szCs w:val="24"/>
        </w:rPr>
      </w:pPr>
      <w:r w:rsidDel="00000000" w:rsidR="00000000" w:rsidRPr="00000000">
        <w:rPr>
          <w:rtl w:val="0"/>
        </w:rPr>
      </w:r>
    </w:p>
    <w:p w:rsidR="00000000" w:rsidDel="00000000" w:rsidP="00000000" w:rsidRDefault="00000000" w:rsidRPr="00000000" w14:paraId="00000117">
      <w:pPr>
        <w:spacing w:line="360" w:lineRule="auto"/>
        <w:jc w:val="both"/>
        <w:rPr>
          <w:sz w:val="24"/>
          <w:szCs w:val="24"/>
        </w:rPr>
      </w:pPr>
      <w:r w:rsidDel="00000000" w:rsidR="00000000" w:rsidRPr="00000000">
        <w:rPr>
          <w:rtl w:val="0"/>
        </w:rPr>
      </w:r>
    </w:p>
    <w:p w:rsidR="00000000" w:rsidDel="00000000" w:rsidP="00000000" w:rsidRDefault="00000000" w:rsidRPr="00000000" w14:paraId="00000118">
      <w:pPr>
        <w:spacing w:line="360" w:lineRule="auto"/>
        <w:jc w:val="both"/>
        <w:rPr>
          <w:sz w:val="24"/>
          <w:szCs w:val="24"/>
        </w:rPr>
      </w:pPr>
      <w:r w:rsidDel="00000000" w:rsidR="00000000" w:rsidRPr="00000000">
        <w:rPr>
          <w:rtl w:val="0"/>
        </w:rPr>
      </w:r>
    </w:p>
    <w:p w:rsidR="00000000" w:rsidDel="00000000" w:rsidP="00000000" w:rsidRDefault="00000000" w:rsidRPr="00000000" w14:paraId="00000119">
      <w:pPr>
        <w:spacing w:line="360" w:lineRule="auto"/>
        <w:jc w:val="both"/>
        <w:rPr>
          <w:sz w:val="24"/>
          <w:szCs w:val="24"/>
        </w:rPr>
      </w:pPr>
      <w:r w:rsidDel="00000000" w:rsidR="00000000" w:rsidRPr="00000000">
        <w:rPr>
          <w:rtl w:val="0"/>
        </w:rPr>
      </w:r>
    </w:p>
    <w:p w:rsidR="00000000" w:rsidDel="00000000" w:rsidP="00000000" w:rsidRDefault="00000000" w:rsidRPr="00000000" w14:paraId="0000011A">
      <w:pPr>
        <w:spacing w:line="360" w:lineRule="auto"/>
        <w:jc w:val="both"/>
        <w:rPr>
          <w:sz w:val="24"/>
          <w:szCs w:val="24"/>
        </w:rPr>
      </w:pPr>
      <w:r w:rsidDel="00000000" w:rsidR="00000000" w:rsidRPr="00000000">
        <w:rPr>
          <w:rtl w:val="0"/>
        </w:rPr>
      </w:r>
    </w:p>
    <w:p w:rsidR="00000000" w:rsidDel="00000000" w:rsidP="00000000" w:rsidRDefault="00000000" w:rsidRPr="00000000" w14:paraId="0000011B">
      <w:pPr>
        <w:spacing w:line="360" w:lineRule="auto"/>
        <w:jc w:val="both"/>
        <w:rPr>
          <w:sz w:val="24"/>
          <w:szCs w:val="24"/>
        </w:rPr>
      </w:pPr>
      <w:r w:rsidDel="00000000" w:rsidR="00000000" w:rsidRPr="00000000">
        <w:rPr>
          <w:rtl w:val="0"/>
        </w:rPr>
      </w:r>
    </w:p>
    <w:p w:rsidR="00000000" w:rsidDel="00000000" w:rsidP="00000000" w:rsidRDefault="00000000" w:rsidRPr="00000000" w14:paraId="0000011C">
      <w:pPr>
        <w:spacing w:line="360" w:lineRule="auto"/>
        <w:jc w:val="both"/>
        <w:rPr>
          <w:sz w:val="24"/>
          <w:szCs w:val="24"/>
        </w:rPr>
      </w:pPr>
      <w:r w:rsidDel="00000000" w:rsidR="00000000" w:rsidRPr="00000000">
        <w:rPr>
          <w:rtl w:val="0"/>
        </w:rPr>
      </w:r>
    </w:p>
    <w:p w:rsidR="00000000" w:rsidDel="00000000" w:rsidP="00000000" w:rsidRDefault="00000000" w:rsidRPr="00000000" w14:paraId="0000011D">
      <w:pPr>
        <w:spacing w:line="360" w:lineRule="auto"/>
        <w:jc w:val="both"/>
        <w:rPr>
          <w:sz w:val="24"/>
          <w:szCs w:val="24"/>
        </w:rPr>
      </w:pPr>
      <w:r w:rsidDel="00000000" w:rsidR="00000000" w:rsidRPr="00000000">
        <w:rPr>
          <w:rtl w:val="0"/>
        </w:rPr>
      </w:r>
    </w:p>
    <w:p w:rsidR="00000000" w:rsidDel="00000000" w:rsidP="00000000" w:rsidRDefault="00000000" w:rsidRPr="00000000" w14:paraId="0000011E">
      <w:pPr>
        <w:spacing w:line="360" w:lineRule="auto"/>
        <w:jc w:val="both"/>
        <w:rPr>
          <w:sz w:val="24"/>
          <w:szCs w:val="24"/>
        </w:rPr>
      </w:pPr>
      <w:r w:rsidDel="00000000" w:rsidR="00000000" w:rsidRPr="00000000">
        <w:rPr>
          <w:rtl w:val="0"/>
        </w:rPr>
      </w:r>
    </w:p>
    <w:p w:rsidR="00000000" w:rsidDel="00000000" w:rsidP="00000000" w:rsidRDefault="00000000" w:rsidRPr="00000000" w14:paraId="0000011F">
      <w:pPr>
        <w:spacing w:line="360" w:lineRule="auto"/>
        <w:jc w:val="both"/>
        <w:rPr>
          <w:sz w:val="24"/>
          <w:szCs w:val="24"/>
        </w:rPr>
      </w:pPr>
      <w:r w:rsidDel="00000000" w:rsidR="00000000" w:rsidRPr="00000000">
        <w:rPr>
          <w:rtl w:val="0"/>
        </w:rPr>
      </w:r>
    </w:p>
    <w:p w:rsidR="00000000" w:rsidDel="00000000" w:rsidP="00000000" w:rsidRDefault="00000000" w:rsidRPr="00000000" w14:paraId="00000120">
      <w:pPr>
        <w:spacing w:line="360" w:lineRule="auto"/>
        <w:jc w:val="both"/>
        <w:rPr>
          <w:sz w:val="24"/>
          <w:szCs w:val="24"/>
        </w:rPr>
      </w:pPr>
      <w:r w:rsidDel="00000000" w:rsidR="00000000" w:rsidRPr="00000000">
        <w:rPr>
          <w:rtl w:val="0"/>
        </w:rPr>
      </w:r>
    </w:p>
    <w:p w:rsidR="00000000" w:rsidDel="00000000" w:rsidP="00000000" w:rsidRDefault="00000000" w:rsidRPr="00000000" w14:paraId="00000121">
      <w:pPr>
        <w:spacing w:line="360" w:lineRule="auto"/>
        <w:jc w:val="both"/>
        <w:rPr>
          <w:sz w:val="24"/>
          <w:szCs w:val="24"/>
        </w:rPr>
      </w:pPr>
      <w:r w:rsidDel="00000000" w:rsidR="00000000" w:rsidRPr="00000000">
        <w:rPr>
          <w:rtl w:val="0"/>
        </w:rPr>
      </w:r>
    </w:p>
    <w:p w:rsidR="00000000" w:rsidDel="00000000" w:rsidP="00000000" w:rsidRDefault="00000000" w:rsidRPr="00000000" w14:paraId="00000122">
      <w:pPr>
        <w:spacing w:line="360" w:lineRule="auto"/>
        <w:jc w:val="both"/>
        <w:rPr>
          <w:sz w:val="24"/>
          <w:szCs w:val="24"/>
        </w:rPr>
      </w:pPr>
      <w:r w:rsidDel="00000000" w:rsidR="00000000" w:rsidRPr="00000000">
        <w:rPr>
          <w:rtl w:val="0"/>
        </w:rPr>
      </w:r>
    </w:p>
    <w:p w:rsidR="00000000" w:rsidDel="00000000" w:rsidP="00000000" w:rsidRDefault="00000000" w:rsidRPr="00000000" w14:paraId="00000123">
      <w:pPr>
        <w:spacing w:line="360" w:lineRule="auto"/>
        <w:jc w:val="both"/>
        <w:rPr>
          <w:sz w:val="24"/>
          <w:szCs w:val="24"/>
        </w:rPr>
      </w:pPr>
      <w:r w:rsidDel="00000000" w:rsidR="00000000" w:rsidRPr="00000000">
        <w:rPr>
          <w:rtl w:val="0"/>
        </w:rPr>
      </w:r>
    </w:p>
    <w:p w:rsidR="00000000" w:rsidDel="00000000" w:rsidP="00000000" w:rsidRDefault="00000000" w:rsidRPr="00000000" w14:paraId="00000124">
      <w:pPr>
        <w:spacing w:line="360" w:lineRule="auto"/>
        <w:jc w:val="both"/>
        <w:rPr>
          <w:sz w:val="24"/>
          <w:szCs w:val="24"/>
        </w:rPr>
      </w:pPr>
      <w:r w:rsidDel="00000000" w:rsidR="00000000" w:rsidRPr="00000000">
        <w:rPr>
          <w:rtl w:val="0"/>
        </w:rPr>
      </w:r>
    </w:p>
    <w:p w:rsidR="00000000" w:rsidDel="00000000" w:rsidP="00000000" w:rsidRDefault="00000000" w:rsidRPr="00000000" w14:paraId="00000125">
      <w:pPr>
        <w:spacing w:line="360" w:lineRule="auto"/>
        <w:jc w:val="both"/>
        <w:rPr>
          <w:b w:val="1"/>
          <w:i w:val="1"/>
          <w:sz w:val="28"/>
          <w:szCs w:val="28"/>
        </w:rPr>
      </w:pPr>
      <w:r w:rsidDel="00000000" w:rsidR="00000000" w:rsidRPr="00000000">
        <w:rPr>
          <w:b w:val="1"/>
          <w:i w:val="1"/>
          <w:sz w:val="28"/>
          <w:szCs w:val="28"/>
          <w:rtl w:val="0"/>
        </w:rPr>
        <w:t xml:space="preserve">Conclusion</w:t>
      </w:r>
    </w:p>
    <w:p w:rsidR="00000000" w:rsidDel="00000000" w:rsidP="00000000" w:rsidRDefault="00000000" w:rsidRPr="00000000" w14:paraId="00000126">
      <w:pPr>
        <w:spacing w:line="360" w:lineRule="auto"/>
        <w:jc w:val="both"/>
        <w:rPr>
          <w:sz w:val="24"/>
          <w:szCs w:val="24"/>
        </w:rPr>
      </w:pPr>
      <w:r w:rsidDel="00000000" w:rsidR="00000000" w:rsidRPr="00000000">
        <w:rPr>
          <w:rtl w:val="0"/>
        </w:rPr>
      </w:r>
    </w:p>
    <w:p w:rsidR="00000000" w:rsidDel="00000000" w:rsidP="00000000" w:rsidRDefault="00000000" w:rsidRPr="00000000" w14:paraId="00000127">
      <w:pPr>
        <w:spacing w:line="360" w:lineRule="auto"/>
        <w:jc w:val="both"/>
        <w:rPr>
          <w:sz w:val="24"/>
          <w:szCs w:val="24"/>
        </w:rPr>
      </w:pPr>
      <w:r w:rsidDel="00000000" w:rsidR="00000000" w:rsidRPr="00000000">
        <w:rPr>
          <w:sz w:val="24"/>
          <w:szCs w:val="24"/>
          <w:rtl w:val="0"/>
        </w:rPr>
        <w:t xml:space="preserve">Fairmont Beijing in China is doing a report for staff to make the guest experience more personal for the international visitors. The report looks at China and Hofstede's six dimensions of culture in Chinese society. The report looks at the United Kingdom and the United Kingdom's six dimensions of united kingdom society and how they compare the two countries. In this report there are things to do before guests arrive, during guest stay and after guest leave, back up with a table of do’s and don’ts for each hotel department.</w:t>
      </w:r>
    </w:p>
    <w:p w:rsidR="00000000" w:rsidDel="00000000" w:rsidP="00000000" w:rsidRDefault="00000000" w:rsidRPr="00000000" w14:paraId="00000128">
      <w:pPr>
        <w:spacing w:line="360" w:lineRule="auto"/>
        <w:jc w:val="both"/>
        <w:rPr>
          <w:sz w:val="24"/>
          <w:szCs w:val="24"/>
        </w:rPr>
      </w:pPr>
      <w:r w:rsidDel="00000000" w:rsidR="00000000" w:rsidRPr="00000000">
        <w:rPr>
          <w:rtl w:val="0"/>
        </w:rPr>
      </w:r>
    </w:p>
    <w:p w:rsidR="00000000" w:rsidDel="00000000" w:rsidP="00000000" w:rsidRDefault="00000000" w:rsidRPr="00000000" w14:paraId="00000129">
      <w:pPr>
        <w:spacing w:line="360" w:lineRule="auto"/>
        <w:jc w:val="both"/>
        <w:rPr>
          <w:sz w:val="24"/>
          <w:szCs w:val="24"/>
        </w:rPr>
      </w:pPr>
      <w:r w:rsidDel="00000000" w:rsidR="00000000" w:rsidRPr="00000000">
        <w:rPr>
          <w:rtl w:val="0"/>
        </w:rPr>
      </w:r>
    </w:p>
    <w:p w:rsidR="00000000" w:rsidDel="00000000" w:rsidP="00000000" w:rsidRDefault="00000000" w:rsidRPr="00000000" w14:paraId="0000012A">
      <w:pPr>
        <w:spacing w:line="360" w:lineRule="auto"/>
        <w:jc w:val="both"/>
        <w:rPr>
          <w:sz w:val="24"/>
          <w:szCs w:val="24"/>
        </w:rPr>
      </w:pPr>
      <w:r w:rsidDel="00000000" w:rsidR="00000000" w:rsidRPr="00000000">
        <w:rPr>
          <w:rtl w:val="0"/>
        </w:rPr>
      </w:r>
    </w:p>
    <w:p w:rsidR="00000000" w:rsidDel="00000000" w:rsidP="00000000" w:rsidRDefault="00000000" w:rsidRPr="00000000" w14:paraId="0000012B">
      <w:pPr>
        <w:spacing w:line="360" w:lineRule="auto"/>
        <w:jc w:val="both"/>
        <w:rPr>
          <w:sz w:val="24"/>
          <w:szCs w:val="24"/>
        </w:rPr>
      </w:pPr>
      <w:r w:rsidDel="00000000" w:rsidR="00000000" w:rsidRPr="00000000">
        <w:rPr>
          <w:rtl w:val="0"/>
        </w:rPr>
      </w:r>
    </w:p>
    <w:p w:rsidR="00000000" w:rsidDel="00000000" w:rsidP="00000000" w:rsidRDefault="00000000" w:rsidRPr="00000000" w14:paraId="0000012C">
      <w:pPr>
        <w:spacing w:line="360" w:lineRule="auto"/>
        <w:jc w:val="both"/>
        <w:rPr>
          <w:sz w:val="24"/>
          <w:szCs w:val="24"/>
        </w:rPr>
      </w:pPr>
      <w:r w:rsidDel="00000000" w:rsidR="00000000" w:rsidRPr="00000000">
        <w:rPr>
          <w:rtl w:val="0"/>
        </w:rPr>
      </w:r>
    </w:p>
    <w:p w:rsidR="00000000" w:rsidDel="00000000" w:rsidP="00000000" w:rsidRDefault="00000000" w:rsidRPr="00000000" w14:paraId="0000012D">
      <w:pPr>
        <w:spacing w:line="360" w:lineRule="auto"/>
        <w:jc w:val="both"/>
        <w:rPr>
          <w:sz w:val="24"/>
          <w:szCs w:val="24"/>
        </w:rPr>
      </w:pPr>
      <w:r w:rsidDel="00000000" w:rsidR="00000000" w:rsidRPr="00000000">
        <w:rPr>
          <w:rtl w:val="0"/>
        </w:rPr>
      </w:r>
    </w:p>
    <w:p w:rsidR="00000000" w:rsidDel="00000000" w:rsidP="00000000" w:rsidRDefault="00000000" w:rsidRPr="00000000" w14:paraId="0000012E">
      <w:pPr>
        <w:spacing w:line="360" w:lineRule="auto"/>
        <w:jc w:val="both"/>
        <w:rPr>
          <w:sz w:val="24"/>
          <w:szCs w:val="24"/>
        </w:rPr>
      </w:pPr>
      <w:r w:rsidDel="00000000" w:rsidR="00000000" w:rsidRPr="00000000">
        <w:rPr>
          <w:rtl w:val="0"/>
        </w:rPr>
      </w:r>
    </w:p>
    <w:p w:rsidR="00000000" w:rsidDel="00000000" w:rsidP="00000000" w:rsidRDefault="00000000" w:rsidRPr="00000000" w14:paraId="0000012F">
      <w:pPr>
        <w:spacing w:line="360" w:lineRule="auto"/>
        <w:jc w:val="both"/>
        <w:rPr>
          <w:sz w:val="24"/>
          <w:szCs w:val="24"/>
        </w:rPr>
      </w:pPr>
      <w:r w:rsidDel="00000000" w:rsidR="00000000" w:rsidRPr="00000000">
        <w:rPr>
          <w:rtl w:val="0"/>
        </w:rPr>
      </w:r>
    </w:p>
    <w:p w:rsidR="00000000" w:rsidDel="00000000" w:rsidP="00000000" w:rsidRDefault="00000000" w:rsidRPr="00000000" w14:paraId="00000130">
      <w:pPr>
        <w:spacing w:line="360" w:lineRule="auto"/>
        <w:jc w:val="both"/>
        <w:rPr>
          <w:sz w:val="24"/>
          <w:szCs w:val="24"/>
        </w:rPr>
      </w:pPr>
      <w:r w:rsidDel="00000000" w:rsidR="00000000" w:rsidRPr="00000000">
        <w:rPr>
          <w:rtl w:val="0"/>
        </w:rPr>
      </w:r>
    </w:p>
    <w:p w:rsidR="00000000" w:rsidDel="00000000" w:rsidP="00000000" w:rsidRDefault="00000000" w:rsidRPr="00000000" w14:paraId="00000131">
      <w:pPr>
        <w:spacing w:line="360" w:lineRule="auto"/>
        <w:jc w:val="both"/>
        <w:rPr>
          <w:sz w:val="24"/>
          <w:szCs w:val="24"/>
        </w:rPr>
      </w:pPr>
      <w:r w:rsidDel="00000000" w:rsidR="00000000" w:rsidRPr="00000000">
        <w:rPr>
          <w:rtl w:val="0"/>
        </w:rPr>
      </w:r>
    </w:p>
    <w:p w:rsidR="00000000" w:rsidDel="00000000" w:rsidP="00000000" w:rsidRDefault="00000000" w:rsidRPr="00000000" w14:paraId="00000132">
      <w:pPr>
        <w:spacing w:line="360" w:lineRule="auto"/>
        <w:jc w:val="both"/>
        <w:rPr>
          <w:sz w:val="24"/>
          <w:szCs w:val="24"/>
        </w:rPr>
      </w:pPr>
      <w:r w:rsidDel="00000000" w:rsidR="00000000" w:rsidRPr="00000000">
        <w:rPr>
          <w:rtl w:val="0"/>
        </w:rPr>
      </w:r>
    </w:p>
    <w:p w:rsidR="00000000" w:rsidDel="00000000" w:rsidP="00000000" w:rsidRDefault="00000000" w:rsidRPr="00000000" w14:paraId="00000133">
      <w:pPr>
        <w:spacing w:line="360" w:lineRule="auto"/>
        <w:jc w:val="both"/>
        <w:rPr>
          <w:sz w:val="24"/>
          <w:szCs w:val="24"/>
        </w:rPr>
      </w:pPr>
      <w:r w:rsidDel="00000000" w:rsidR="00000000" w:rsidRPr="00000000">
        <w:rPr>
          <w:rtl w:val="0"/>
        </w:rPr>
      </w:r>
    </w:p>
    <w:p w:rsidR="00000000" w:rsidDel="00000000" w:rsidP="00000000" w:rsidRDefault="00000000" w:rsidRPr="00000000" w14:paraId="00000134">
      <w:pPr>
        <w:spacing w:line="360" w:lineRule="auto"/>
        <w:jc w:val="both"/>
        <w:rPr>
          <w:sz w:val="24"/>
          <w:szCs w:val="24"/>
        </w:rPr>
      </w:pPr>
      <w:r w:rsidDel="00000000" w:rsidR="00000000" w:rsidRPr="00000000">
        <w:rPr>
          <w:rtl w:val="0"/>
        </w:rPr>
      </w:r>
    </w:p>
    <w:p w:rsidR="00000000" w:rsidDel="00000000" w:rsidP="00000000" w:rsidRDefault="00000000" w:rsidRPr="00000000" w14:paraId="00000135">
      <w:pPr>
        <w:spacing w:line="360" w:lineRule="auto"/>
        <w:jc w:val="both"/>
        <w:rPr>
          <w:sz w:val="24"/>
          <w:szCs w:val="24"/>
        </w:rPr>
      </w:pPr>
      <w:r w:rsidDel="00000000" w:rsidR="00000000" w:rsidRPr="00000000">
        <w:rPr>
          <w:rtl w:val="0"/>
        </w:rPr>
      </w:r>
    </w:p>
    <w:p w:rsidR="00000000" w:rsidDel="00000000" w:rsidP="00000000" w:rsidRDefault="00000000" w:rsidRPr="00000000" w14:paraId="00000136">
      <w:pPr>
        <w:spacing w:line="360" w:lineRule="auto"/>
        <w:jc w:val="both"/>
        <w:rPr>
          <w:sz w:val="24"/>
          <w:szCs w:val="24"/>
        </w:rPr>
      </w:pPr>
      <w:r w:rsidDel="00000000" w:rsidR="00000000" w:rsidRPr="00000000">
        <w:rPr>
          <w:rtl w:val="0"/>
        </w:rPr>
      </w:r>
    </w:p>
    <w:p w:rsidR="00000000" w:rsidDel="00000000" w:rsidP="00000000" w:rsidRDefault="00000000" w:rsidRPr="00000000" w14:paraId="00000137">
      <w:pPr>
        <w:spacing w:line="360" w:lineRule="auto"/>
        <w:jc w:val="both"/>
        <w:rPr>
          <w:sz w:val="24"/>
          <w:szCs w:val="24"/>
        </w:rPr>
      </w:pPr>
      <w:r w:rsidDel="00000000" w:rsidR="00000000" w:rsidRPr="00000000">
        <w:rPr>
          <w:rtl w:val="0"/>
        </w:rPr>
      </w:r>
    </w:p>
    <w:p w:rsidR="00000000" w:rsidDel="00000000" w:rsidP="00000000" w:rsidRDefault="00000000" w:rsidRPr="00000000" w14:paraId="00000138">
      <w:pPr>
        <w:spacing w:line="360" w:lineRule="auto"/>
        <w:jc w:val="both"/>
        <w:rPr>
          <w:sz w:val="24"/>
          <w:szCs w:val="24"/>
        </w:rPr>
      </w:pPr>
      <w:r w:rsidDel="00000000" w:rsidR="00000000" w:rsidRPr="00000000">
        <w:rPr>
          <w:rtl w:val="0"/>
        </w:rPr>
      </w:r>
    </w:p>
    <w:p w:rsidR="00000000" w:rsidDel="00000000" w:rsidP="00000000" w:rsidRDefault="00000000" w:rsidRPr="00000000" w14:paraId="00000139">
      <w:pPr>
        <w:spacing w:line="360" w:lineRule="auto"/>
        <w:jc w:val="both"/>
        <w:rPr>
          <w:sz w:val="24"/>
          <w:szCs w:val="24"/>
        </w:rPr>
      </w:pPr>
      <w:r w:rsidDel="00000000" w:rsidR="00000000" w:rsidRPr="00000000">
        <w:rPr>
          <w:rtl w:val="0"/>
        </w:rPr>
      </w:r>
    </w:p>
    <w:p w:rsidR="00000000" w:rsidDel="00000000" w:rsidP="00000000" w:rsidRDefault="00000000" w:rsidRPr="00000000" w14:paraId="0000013A">
      <w:pPr>
        <w:spacing w:line="360" w:lineRule="auto"/>
        <w:jc w:val="both"/>
        <w:rPr>
          <w:sz w:val="24"/>
          <w:szCs w:val="24"/>
        </w:rPr>
      </w:pPr>
      <w:r w:rsidDel="00000000" w:rsidR="00000000" w:rsidRPr="00000000">
        <w:rPr>
          <w:rtl w:val="0"/>
        </w:rPr>
      </w:r>
    </w:p>
    <w:p w:rsidR="00000000" w:rsidDel="00000000" w:rsidP="00000000" w:rsidRDefault="00000000" w:rsidRPr="00000000" w14:paraId="0000013B">
      <w:pPr>
        <w:spacing w:line="360" w:lineRule="auto"/>
        <w:jc w:val="both"/>
        <w:rPr>
          <w:sz w:val="24"/>
          <w:szCs w:val="24"/>
        </w:rPr>
      </w:pPr>
      <w:r w:rsidDel="00000000" w:rsidR="00000000" w:rsidRPr="00000000">
        <w:rPr>
          <w:rtl w:val="0"/>
        </w:rPr>
      </w:r>
    </w:p>
    <w:p w:rsidR="00000000" w:rsidDel="00000000" w:rsidP="00000000" w:rsidRDefault="00000000" w:rsidRPr="00000000" w14:paraId="0000013C">
      <w:pPr>
        <w:spacing w:line="360" w:lineRule="auto"/>
        <w:jc w:val="both"/>
        <w:rPr>
          <w:sz w:val="24"/>
          <w:szCs w:val="24"/>
        </w:rPr>
      </w:pPr>
      <w:r w:rsidDel="00000000" w:rsidR="00000000" w:rsidRPr="00000000">
        <w:rPr>
          <w:rtl w:val="0"/>
        </w:rPr>
      </w:r>
    </w:p>
    <w:p w:rsidR="00000000" w:rsidDel="00000000" w:rsidP="00000000" w:rsidRDefault="00000000" w:rsidRPr="00000000" w14:paraId="0000013D">
      <w:pPr>
        <w:spacing w:line="360" w:lineRule="auto"/>
        <w:jc w:val="both"/>
        <w:rPr>
          <w:sz w:val="24"/>
          <w:szCs w:val="24"/>
        </w:rPr>
      </w:pPr>
      <w:r w:rsidDel="00000000" w:rsidR="00000000" w:rsidRPr="00000000">
        <w:rPr>
          <w:rtl w:val="0"/>
        </w:rPr>
      </w:r>
    </w:p>
    <w:p w:rsidR="00000000" w:rsidDel="00000000" w:rsidP="00000000" w:rsidRDefault="00000000" w:rsidRPr="00000000" w14:paraId="0000013E">
      <w:pPr>
        <w:spacing w:line="360" w:lineRule="auto"/>
        <w:jc w:val="both"/>
        <w:rPr>
          <w:sz w:val="24"/>
          <w:szCs w:val="24"/>
        </w:rPr>
      </w:pPr>
      <w:r w:rsidDel="00000000" w:rsidR="00000000" w:rsidRPr="00000000">
        <w:rPr>
          <w:rtl w:val="0"/>
        </w:rPr>
      </w:r>
    </w:p>
    <w:p w:rsidR="00000000" w:rsidDel="00000000" w:rsidP="00000000" w:rsidRDefault="00000000" w:rsidRPr="00000000" w14:paraId="0000013F">
      <w:pPr>
        <w:spacing w:line="360" w:lineRule="auto"/>
        <w:jc w:val="both"/>
        <w:rPr>
          <w:sz w:val="24"/>
          <w:szCs w:val="24"/>
        </w:rPr>
      </w:pPr>
      <w:r w:rsidDel="00000000" w:rsidR="00000000" w:rsidRPr="00000000">
        <w:rPr>
          <w:rtl w:val="0"/>
        </w:rPr>
      </w:r>
    </w:p>
    <w:p w:rsidR="00000000" w:rsidDel="00000000" w:rsidP="00000000" w:rsidRDefault="00000000" w:rsidRPr="00000000" w14:paraId="00000140">
      <w:pPr>
        <w:spacing w:line="360" w:lineRule="auto"/>
        <w:jc w:val="both"/>
        <w:rPr>
          <w:b w:val="1"/>
          <w:i w:val="1"/>
          <w:sz w:val="28"/>
          <w:szCs w:val="28"/>
        </w:rPr>
      </w:pPr>
      <w:r w:rsidDel="00000000" w:rsidR="00000000" w:rsidRPr="00000000">
        <w:rPr>
          <w:b w:val="1"/>
          <w:i w:val="1"/>
          <w:sz w:val="28"/>
          <w:szCs w:val="28"/>
          <w:rtl w:val="0"/>
        </w:rPr>
        <w:t xml:space="preserve">Reference List</w:t>
      </w:r>
    </w:p>
    <w:p w:rsidR="00000000" w:rsidDel="00000000" w:rsidP="00000000" w:rsidRDefault="00000000" w:rsidRPr="00000000" w14:paraId="00000141">
      <w:pPr>
        <w:shd w:fill="ffffff" w:val="clear"/>
        <w:spacing w:after="240"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142">
      <w:pPr>
        <w:shd w:fill="ffffff" w:val="clear"/>
        <w:spacing w:after="240" w:line="360" w:lineRule="auto"/>
        <w:ind w:left="0" w:firstLine="0"/>
        <w:jc w:val="both"/>
        <w:rPr>
          <w:color w:val="222222"/>
          <w:sz w:val="24"/>
          <w:szCs w:val="24"/>
          <w:highlight w:val="white"/>
        </w:rPr>
      </w:pPr>
      <w:r w:rsidDel="00000000" w:rsidR="00000000" w:rsidRPr="00000000">
        <w:rPr>
          <w:sz w:val="24"/>
          <w:szCs w:val="24"/>
          <w:rtl w:val="0"/>
        </w:rPr>
        <w:t xml:space="preserve">Cultural Atlas (2021) Culture Business. </w:t>
      </w:r>
      <w:hyperlink r:id="rId9">
        <w:r w:rsidDel="00000000" w:rsidR="00000000" w:rsidRPr="00000000">
          <w:rPr>
            <w:color w:val="1155cc"/>
            <w:sz w:val="24"/>
            <w:szCs w:val="24"/>
            <w:highlight w:val="white"/>
            <w:u w:val="single"/>
            <w:rtl w:val="0"/>
          </w:rPr>
          <w:t xml:space="preserve">https://culturalatlas.sbs.com.au/british-culture/british-culture-do-s-and-don-ts#british-culture-do-s-and-don-ts</w:t>
        </w:r>
      </w:hyperlink>
      <w:r w:rsidDel="00000000" w:rsidR="00000000" w:rsidRPr="00000000">
        <w:rPr>
          <w:color w:val="222222"/>
          <w:sz w:val="24"/>
          <w:szCs w:val="24"/>
          <w:highlight w:val="white"/>
          <w:rtl w:val="0"/>
        </w:rPr>
        <w:t xml:space="preserve"> (Accessed: 20 November 2021). </w:t>
      </w:r>
    </w:p>
    <w:p w:rsidR="00000000" w:rsidDel="00000000" w:rsidP="00000000" w:rsidRDefault="00000000" w:rsidRPr="00000000" w14:paraId="00000143">
      <w:pPr>
        <w:shd w:fill="ffffff" w:val="clear"/>
        <w:spacing w:after="240" w:line="360" w:lineRule="auto"/>
        <w:ind w:left="0" w:firstLine="0"/>
        <w:jc w:val="both"/>
        <w:rPr>
          <w:sz w:val="24"/>
          <w:szCs w:val="24"/>
        </w:rPr>
      </w:pPr>
      <w:r w:rsidDel="00000000" w:rsidR="00000000" w:rsidRPr="00000000">
        <w:rPr>
          <w:color w:val="222222"/>
          <w:sz w:val="24"/>
          <w:szCs w:val="24"/>
          <w:highlight w:val="white"/>
          <w:rtl w:val="0"/>
        </w:rPr>
        <w:t xml:space="preserve">Fadeeva, A.A. and Kalinin, V.F., (2012) The Importance Of Cross-Cultural Understanding For Esl Students. </w:t>
      </w:r>
      <w:r w:rsidDel="00000000" w:rsidR="00000000" w:rsidRPr="00000000">
        <w:rPr>
          <w:i w:val="1"/>
          <w:color w:val="222222"/>
          <w:sz w:val="24"/>
          <w:szCs w:val="24"/>
          <w:highlight w:val="white"/>
          <w:rtl w:val="0"/>
        </w:rPr>
        <w:t xml:space="preserve">Tambov State Technical University, Tambov Recommended for Publication by Doctor of Philology, Professor MN Makeyeva</w:t>
      </w:r>
      <w:r w:rsidDel="00000000" w:rsidR="00000000" w:rsidRPr="00000000">
        <w:rPr>
          <w:color w:val="222222"/>
          <w:sz w:val="24"/>
          <w:szCs w:val="24"/>
          <w:highlight w:val="white"/>
          <w:rtl w:val="0"/>
        </w:rPr>
        <w:t xml:space="preserve">, (4), p.42. </w:t>
      </w:r>
      <w:r w:rsidDel="00000000" w:rsidR="00000000" w:rsidRPr="00000000">
        <w:rPr>
          <w:rtl w:val="0"/>
        </w:rPr>
      </w:r>
    </w:p>
    <w:p w:rsidR="00000000" w:rsidDel="00000000" w:rsidP="00000000" w:rsidRDefault="00000000" w:rsidRPr="00000000" w14:paraId="00000144">
      <w:pPr>
        <w:spacing w:line="360" w:lineRule="auto"/>
        <w:jc w:val="both"/>
        <w:rPr>
          <w:color w:val="3a3a3a"/>
          <w:sz w:val="24"/>
          <w:szCs w:val="24"/>
          <w:highlight w:val="white"/>
        </w:rPr>
      </w:pPr>
      <w:r w:rsidDel="00000000" w:rsidR="00000000" w:rsidRPr="00000000">
        <w:rPr>
          <w:sz w:val="24"/>
          <w:szCs w:val="24"/>
          <w:rtl w:val="0"/>
        </w:rPr>
        <w:t xml:space="preserve">Guo, Q. (2020) </w:t>
      </w:r>
      <w:r w:rsidDel="00000000" w:rsidR="00000000" w:rsidRPr="00000000">
        <w:rPr>
          <w:i w:val="1"/>
          <w:color w:val="3a3a3a"/>
          <w:sz w:val="24"/>
          <w:szCs w:val="24"/>
          <w:highlight w:val="white"/>
          <w:rtl w:val="0"/>
        </w:rPr>
        <w:t xml:space="preserve">geography, history, and culture</w:t>
      </w:r>
      <w:r w:rsidDel="00000000" w:rsidR="00000000" w:rsidRPr="00000000">
        <w:rPr>
          <w:color w:val="3a3a3a"/>
          <w:sz w:val="24"/>
          <w:szCs w:val="24"/>
          <w:highlight w:val="white"/>
          <w:rtl w:val="0"/>
        </w:rPr>
        <w:t xml:space="preserve">. Santa Barbara, California</w:t>
      </w:r>
    </w:p>
    <w:p w:rsidR="00000000" w:rsidDel="00000000" w:rsidP="00000000" w:rsidRDefault="00000000" w:rsidRPr="00000000" w14:paraId="00000145">
      <w:pPr>
        <w:spacing w:line="360" w:lineRule="auto"/>
        <w:jc w:val="both"/>
        <w:rPr>
          <w:color w:val="3a3a3a"/>
          <w:sz w:val="24"/>
          <w:szCs w:val="24"/>
          <w:highlight w:val="white"/>
        </w:rPr>
      </w:pPr>
      <w:r w:rsidDel="00000000" w:rsidR="00000000" w:rsidRPr="00000000">
        <w:rPr>
          <w:rtl w:val="0"/>
        </w:rPr>
      </w:r>
    </w:p>
    <w:p w:rsidR="00000000" w:rsidDel="00000000" w:rsidP="00000000" w:rsidRDefault="00000000" w:rsidRPr="00000000" w14:paraId="00000146">
      <w:pPr>
        <w:spacing w:line="360" w:lineRule="auto"/>
        <w:jc w:val="both"/>
        <w:rPr>
          <w:color w:val="222222"/>
          <w:sz w:val="24"/>
          <w:szCs w:val="24"/>
          <w:highlight w:val="white"/>
        </w:rPr>
      </w:pPr>
      <w:r w:rsidDel="00000000" w:rsidR="00000000" w:rsidRPr="00000000">
        <w:rPr>
          <w:color w:val="3a3a3a"/>
          <w:sz w:val="24"/>
          <w:szCs w:val="24"/>
          <w:highlight w:val="white"/>
          <w:rtl w:val="0"/>
        </w:rPr>
        <w:t xml:space="preserve">Gayo-Cal, M., Savage, M. and Warde, A. (2006) </w:t>
      </w:r>
      <w:r w:rsidDel="00000000" w:rsidR="00000000" w:rsidRPr="00000000">
        <w:rPr>
          <w:color w:val="222222"/>
          <w:sz w:val="24"/>
          <w:szCs w:val="24"/>
          <w:highlight w:val="white"/>
          <w:rtl w:val="0"/>
        </w:rPr>
        <w:t xml:space="preserve">A cultural map of the United Kingdom, 2003.</w:t>
      </w:r>
      <w:r w:rsidDel="00000000" w:rsidR="00000000" w:rsidRPr="00000000">
        <w:rPr>
          <w:i w:val="1"/>
          <w:color w:val="222222"/>
          <w:sz w:val="24"/>
          <w:szCs w:val="24"/>
          <w:highlight w:val="white"/>
          <w:rtl w:val="0"/>
        </w:rPr>
        <w:t xml:space="preserve">Cultural trends</w:t>
      </w:r>
      <w:r w:rsidDel="00000000" w:rsidR="00000000" w:rsidRPr="00000000">
        <w:rPr>
          <w:color w:val="222222"/>
          <w:sz w:val="24"/>
          <w:szCs w:val="24"/>
          <w:highlight w:val="white"/>
          <w:rtl w:val="0"/>
        </w:rPr>
        <w:t xml:space="preserve">, 15(2-3), pp.213-237</w:t>
      </w:r>
    </w:p>
    <w:p w:rsidR="00000000" w:rsidDel="00000000" w:rsidP="00000000" w:rsidRDefault="00000000" w:rsidRPr="00000000" w14:paraId="00000147">
      <w:pPr>
        <w:spacing w:line="360" w:lineRule="auto"/>
        <w:jc w:val="both"/>
        <w:rPr>
          <w:color w:val="222222"/>
          <w:sz w:val="24"/>
          <w:szCs w:val="24"/>
          <w:highlight w:val="white"/>
        </w:rPr>
      </w:pPr>
      <w:r w:rsidDel="00000000" w:rsidR="00000000" w:rsidRPr="00000000">
        <w:rPr>
          <w:rtl w:val="0"/>
        </w:rPr>
      </w:r>
    </w:p>
    <w:p w:rsidR="00000000" w:rsidDel="00000000" w:rsidP="00000000" w:rsidRDefault="00000000" w:rsidRPr="00000000" w14:paraId="00000148">
      <w:pPr>
        <w:spacing w:line="360" w:lineRule="auto"/>
        <w:jc w:val="both"/>
        <w:rPr>
          <w:color w:val="222222"/>
          <w:sz w:val="24"/>
          <w:szCs w:val="24"/>
          <w:highlight w:val="white"/>
        </w:rPr>
      </w:pPr>
      <w:r w:rsidDel="00000000" w:rsidR="00000000" w:rsidRPr="00000000">
        <w:rPr>
          <w:color w:val="222222"/>
          <w:sz w:val="24"/>
          <w:szCs w:val="24"/>
          <w:highlight w:val="white"/>
          <w:rtl w:val="0"/>
        </w:rPr>
        <w:t xml:space="preserve">Hofstede Insight (2021a) Country Comparison China </w:t>
      </w:r>
      <w:hyperlink r:id="rId10">
        <w:r w:rsidDel="00000000" w:rsidR="00000000" w:rsidRPr="00000000">
          <w:rPr>
            <w:color w:val="1155cc"/>
            <w:sz w:val="24"/>
            <w:szCs w:val="24"/>
            <w:highlight w:val="white"/>
            <w:u w:val="single"/>
            <w:rtl w:val="0"/>
          </w:rPr>
          <w:t xml:space="preserve">https://www.hofstede-insights.com/country-comparison/china/</w:t>
        </w:r>
      </w:hyperlink>
      <w:r w:rsidDel="00000000" w:rsidR="00000000" w:rsidRPr="00000000">
        <w:rPr>
          <w:color w:val="3a3a3a"/>
          <w:sz w:val="24"/>
          <w:szCs w:val="24"/>
          <w:highlight w:val="white"/>
          <w:rtl w:val="0"/>
        </w:rPr>
        <w:t xml:space="preserve"> </w:t>
      </w:r>
      <w:r w:rsidDel="00000000" w:rsidR="00000000" w:rsidRPr="00000000">
        <w:rPr>
          <w:color w:val="222222"/>
          <w:sz w:val="24"/>
          <w:szCs w:val="24"/>
          <w:highlight w:val="white"/>
          <w:rtl w:val="0"/>
        </w:rPr>
        <w:t xml:space="preserve">  ( Accessed: 17 November 2021)</w:t>
      </w:r>
    </w:p>
    <w:p w:rsidR="00000000" w:rsidDel="00000000" w:rsidP="00000000" w:rsidRDefault="00000000" w:rsidRPr="00000000" w14:paraId="00000149">
      <w:pPr>
        <w:spacing w:line="360" w:lineRule="auto"/>
        <w:jc w:val="both"/>
        <w:rPr>
          <w:color w:val="222222"/>
          <w:sz w:val="24"/>
          <w:szCs w:val="24"/>
          <w:highlight w:val="white"/>
        </w:rPr>
      </w:pPr>
      <w:r w:rsidDel="00000000" w:rsidR="00000000" w:rsidRPr="00000000">
        <w:rPr>
          <w:rtl w:val="0"/>
        </w:rPr>
      </w:r>
    </w:p>
    <w:p w:rsidR="00000000" w:rsidDel="00000000" w:rsidP="00000000" w:rsidRDefault="00000000" w:rsidRPr="00000000" w14:paraId="0000014A">
      <w:pPr>
        <w:spacing w:line="360" w:lineRule="auto"/>
        <w:jc w:val="both"/>
        <w:rPr>
          <w:color w:val="222222"/>
          <w:sz w:val="24"/>
          <w:szCs w:val="24"/>
          <w:highlight w:val="white"/>
        </w:rPr>
      </w:pPr>
      <w:r w:rsidDel="00000000" w:rsidR="00000000" w:rsidRPr="00000000">
        <w:rPr>
          <w:color w:val="222222"/>
          <w:sz w:val="24"/>
          <w:szCs w:val="24"/>
          <w:highlight w:val="white"/>
          <w:rtl w:val="0"/>
        </w:rPr>
        <w:t xml:space="preserve">Hofstede Insight (2021b) Country Comparison United Kingdom </w:t>
      </w:r>
      <w:hyperlink r:id="rId11">
        <w:r w:rsidDel="00000000" w:rsidR="00000000" w:rsidRPr="00000000">
          <w:rPr>
            <w:color w:val="1155cc"/>
            <w:sz w:val="24"/>
            <w:szCs w:val="24"/>
            <w:highlight w:val="white"/>
            <w:u w:val="single"/>
            <w:rtl w:val="0"/>
          </w:rPr>
          <w:t xml:space="preserve">https://www.hofstede-insights.com/country-comparison/the-uk/</w:t>
        </w:r>
      </w:hyperlink>
      <w:r w:rsidDel="00000000" w:rsidR="00000000" w:rsidRPr="00000000">
        <w:rPr>
          <w:color w:val="222222"/>
          <w:sz w:val="24"/>
          <w:szCs w:val="24"/>
          <w:highlight w:val="white"/>
          <w:rtl w:val="0"/>
        </w:rPr>
        <w:t xml:space="preserve">  (Accessed: 24 November 2021)</w:t>
      </w:r>
    </w:p>
    <w:p w:rsidR="00000000" w:rsidDel="00000000" w:rsidP="00000000" w:rsidRDefault="00000000" w:rsidRPr="00000000" w14:paraId="0000014B">
      <w:pPr>
        <w:spacing w:line="360" w:lineRule="auto"/>
        <w:jc w:val="both"/>
        <w:rPr>
          <w:color w:val="222222"/>
          <w:sz w:val="24"/>
          <w:szCs w:val="24"/>
          <w:highlight w:val="white"/>
        </w:rPr>
      </w:pPr>
      <w:r w:rsidDel="00000000" w:rsidR="00000000" w:rsidRPr="00000000">
        <w:rPr>
          <w:rtl w:val="0"/>
        </w:rPr>
      </w:r>
    </w:p>
    <w:p w:rsidR="00000000" w:rsidDel="00000000" w:rsidP="00000000" w:rsidRDefault="00000000" w:rsidRPr="00000000" w14:paraId="0000014C">
      <w:pPr>
        <w:shd w:fill="ffffff" w:val="clear"/>
        <w:spacing w:after="240" w:line="360" w:lineRule="auto"/>
        <w:ind w:left="0" w:firstLine="0"/>
        <w:jc w:val="both"/>
        <w:rPr>
          <w:color w:val="333333"/>
          <w:sz w:val="24"/>
          <w:szCs w:val="24"/>
          <w:highlight w:val="white"/>
        </w:rPr>
      </w:pPr>
      <w:r w:rsidDel="00000000" w:rsidR="00000000" w:rsidRPr="00000000">
        <w:rPr>
          <w:color w:val="222222"/>
          <w:sz w:val="24"/>
          <w:szCs w:val="24"/>
          <w:highlight w:val="white"/>
          <w:rtl w:val="0"/>
        </w:rPr>
        <w:t xml:space="preserve">Hofmann, S.G., (2006) The importance of culture in cognitive and behavioral practice,  13(4), p. 243-245</w:t>
      </w:r>
      <w:r w:rsidDel="00000000" w:rsidR="00000000" w:rsidRPr="00000000">
        <w:rPr>
          <w:color w:val="2e2e2e"/>
          <w:sz w:val="24"/>
          <w:szCs w:val="24"/>
          <w:highlight w:val="white"/>
          <w:rtl w:val="0"/>
        </w:rPr>
        <w:t xml:space="preserve"> </w:t>
      </w:r>
      <w:r w:rsidDel="00000000" w:rsidR="00000000" w:rsidRPr="00000000">
        <w:rPr>
          <w:rtl w:val="0"/>
        </w:rPr>
      </w:r>
    </w:p>
    <w:p w:rsidR="00000000" w:rsidDel="00000000" w:rsidP="00000000" w:rsidRDefault="00000000" w:rsidRPr="00000000" w14:paraId="0000014D">
      <w:pPr>
        <w:shd w:fill="ffffff" w:val="clear"/>
        <w:spacing w:after="240" w:line="360" w:lineRule="auto"/>
        <w:ind w:left="0" w:firstLine="0"/>
        <w:jc w:val="both"/>
        <w:rPr>
          <w:color w:val="222222"/>
          <w:sz w:val="24"/>
          <w:szCs w:val="24"/>
          <w:highlight w:val="white"/>
        </w:rPr>
      </w:pPr>
      <w:r w:rsidDel="00000000" w:rsidR="00000000" w:rsidRPr="00000000">
        <w:rPr>
          <w:color w:val="333333"/>
          <w:sz w:val="24"/>
          <w:szCs w:val="24"/>
          <w:highlight w:val="white"/>
          <w:rtl w:val="0"/>
        </w:rPr>
        <w:t xml:space="preserve">Kroeber, A. L. and Kluckhohn, C. (1952) Culture: a critical review of concepts and definitions. </w:t>
      </w:r>
      <w:r w:rsidDel="00000000" w:rsidR="00000000" w:rsidRPr="00000000">
        <w:rPr>
          <w:i w:val="1"/>
          <w:color w:val="333333"/>
          <w:sz w:val="24"/>
          <w:szCs w:val="24"/>
          <w:highlight w:val="white"/>
          <w:rtl w:val="0"/>
        </w:rPr>
        <w:t xml:space="preserve">Papers. Peabody Museum of Archaeology &amp; Ethnology, Harvard University, 47</w:t>
      </w:r>
      <w:r w:rsidDel="00000000" w:rsidR="00000000" w:rsidRPr="00000000">
        <w:rPr>
          <w:color w:val="333333"/>
          <w:sz w:val="24"/>
          <w:szCs w:val="24"/>
          <w:highlight w:val="white"/>
          <w:rtl w:val="0"/>
        </w:rPr>
        <w:t xml:space="preserve">(1), p. 223.</w:t>
      </w:r>
      <w:r w:rsidDel="00000000" w:rsidR="00000000" w:rsidRPr="00000000">
        <w:rPr>
          <w:rtl w:val="0"/>
        </w:rPr>
      </w:r>
    </w:p>
    <w:p w:rsidR="00000000" w:rsidDel="00000000" w:rsidP="00000000" w:rsidRDefault="00000000" w:rsidRPr="00000000" w14:paraId="0000014E">
      <w:pPr>
        <w:shd w:fill="ffffff" w:val="clear"/>
        <w:spacing w:after="240" w:line="360" w:lineRule="auto"/>
        <w:jc w:val="both"/>
        <w:rPr>
          <w:color w:val="3a3a3a"/>
          <w:sz w:val="24"/>
          <w:szCs w:val="24"/>
          <w:highlight w:val="white"/>
        </w:rPr>
      </w:pPr>
      <w:r w:rsidDel="00000000" w:rsidR="00000000" w:rsidRPr="00000000">
        <w:rPr>
          <w:sz w:val="24"/>
          <w:szCs w:val="24"/>
          <w:rtl w:val="0"/>
        </w:rPr>
        <w:t xml:space="preserve">Marketwire</w:t>
      </w:r>
      <w:r w:rsidDel="00000000" w:rsidR="00000000" w:rsidRPr="00000000">
        <w:rPr>
          <w:sz w:val="24"/>
          <w:szCs w:val="24"/>
          <w:rtl w:val="0"/>
        </w:rPr>
        <w:t xml:space="preserve">,</w:t>
      </w:r>
      <w:r w:rsidDel="00000000" w:rsidR="00000000" w:rsidRPr="00000000">
        <w:rPr>
          <w:color w:val="3a3a3a"/>
          <w:sz w:val="24"/>
          <w:szCs w:val="24"/>
          <w:highlight w:val="white"/>
          <w:rtl w:val="0"/>
        </w:rPr>
        <w:t xml:space="preserve"> (2007) Fairmont Hotels &amp; Resorts and Reignwood Group Announced Fairmont Beijing; </w:t>
      </w:r>
      <w:r w:rsidDel="00000000" w:rsidR="00000000" w:rsidRPr="00000000">
        <w:rPr>
          <w:i w:val="1"/>
          <w:color w:val="3a3a3a"/>
          <w:sz w:val="24"/>
          <w:szCs w:val="24"/>
          <w:highlight w:val="white"/>
          <w:rtl w:val="0"/>
        </w:rPr>
        <w:t xml:space="preserve">New Hotel to Open in 2008.</w:t>
      </w:r>
      <w:r w:rsidDel="00000000" w:rsidR="00000000" w:rsidRPr="00000000">
        <w:rPr>
          <w:color w:val="3a3a3a"/>
          <w:sz w:val="24"/>
          <w:szCs w:val="24"/>
          <w:highlight w:val="white"/>
          <w:rtl w:val="0"/>
        </w:rPr>
        <w:t xml:space="preserve"> </w:t>
      </w:r>
    </w:p>
    <w:p w:rsidR="00000000" w:rsidDel="00000000" w:rsidP="00000000" w:rsidRDefault="00000000" w:rsidRPr="00000000" w14:paraId="0000014F">
      <w:pPr>
        <w:shd w:fill="ffffff" w:val="clear"/>
        <w:spacing w:after="240" w:line="360" w:lineRule="auto"/>
        <w:ind w:left="0" w:firstLine="0"/>
        <w:jc w:val="both"/>
        <w:rPr>
          <w:color w:val="3a3a3a"/>
          <w:sz w:val="24"/>
          <w:szCs w:val="24"/>
          <w:highlight w:val="white"/>
        </w:rPr>
      </w:pPr>
      <w:r w:rsidDel="00000000" w:rsidR="00000000" w:rsidRPr="00000000">
        <w:rPr>
          <w:color w:val="3a3a3a"/>
          <w:sz w:val="24"/>
          <w:szCs w:val="24"/>
          <w:highlight w:val="white"/>
          <w:rtl w:val="0"/>
        </w:rPr>
        <w:t xml:space="preserve">Thorpe, A. and Yeh, D. (2018) </w:t>
      </w:r>
      <w:r w:rsidDel="00000000" w:rsidR="00000000" w:rsidRPr="00000000">
        <w:rPr>
          <w:i w:val="1"/>
          <w:color w:val="3a3a3a"/>
          <w:sz w:val="24"/>
          <w:szCs w:val="24"/>
          <w:highlight w:val="white"/>
          <w:rtl w:val="0"/>
        </w:rPr>
        <w:t xml:space="preserve">Contesting British Chinese Culture</w:t>
      </w:r>
      <w:r w:rsidDel="00000000" w:rsidR="00000000" w:rsidRPr="00000000">
        <w:rPr>
          <w:color w:val="3a3a3a"/>
          <w:sz w:val="24"/>
          <w:szCs w:val="24"/>
          <w:highlight w:val="white"/>
          <w:rtl w:val="0"/>
        </w:rPr>
        <w:t xml:space="preserve">. 1st ed. Cham: Springer International Publishing. </w:t>
      </w:r>
    </w:p>
    <w:p w:rsidR="00000000" w:rsidDel="00000000" w:rsidP="00000000" w:rsidRDefault="00000000" w:rsidRPr="00000000" w14:paraId="00000150">
      <w:pPr>
        <w:shd w:fill="ffffff" w:val="clear"/>
        <w:spacing w:after="240" w:line="360" w:lineRule="auto"/>
        <w:ind w:left="0" w:firstLine="0"/>
        <w:jc w:val="both"/>
        <w:rPr>
          <w:color w:val="3a3a3a"/>
          <w:sz w:val="24"/>
          <w:szCs w:val="24"/>
          <w:highlight w:val="white"/>
        </w:rPr>
      </w:pPr>
      <w:r w:rsidDel="00000000" w:rsidR="00000000" w:rsidRPr="00000000">
        <w:rPr>
          <w:color w:val="222222"/>
          <w:sz w:val="24"/>
          <w:szCs w:val="24"/>
          <w:highlight w:val="white"/>
          <w:rtl w:val="0"/>
        </w:rPr>
        <w:t xml:space="preserve">Thomas, N.D., (2001) The importance of culture throughout all of life and beyond. </w:t>
      </w:r>
      <w:r w:rsidDel="00000000" w:rsidR="00000000" w:rsidRPr="00000000">
        <w:rPr>
          <w:i w:val="1"/>
          <w:color w:val="222222"/>
          <w:sz w:val="24"/>
          <w:szCs w:val="24"/>
          <w:highlight w:val="white"/>
          <w:rtl w:val="0"/>
        </w:rPr>
        <w:t xml:space="preserve">Holistic nursing practice</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15</w:t>
      </w:r>
      <w:r w:rsidDel="00000000" w:rsidR="00000000" w:rsidRPr="00000000">
        <w:rPr>
          <w:color w:val="222222"/>
          <w:sz w:val="24"/>
          <w:szCs w:val="24"/>
          <w:highlight w:val="white"/>
          <w:rtl w:val="0"/>
        </w:rPr>
        <w:t xml:space="preserve">(2), pp.40-46.</w:t>
      </w:r>
      <w:r w:rsidDel="00000000" w:rsidR="00000000" w:rsidRPr="00000000">
        <w:rPr>
          <w:rtl w:val="0"/>
        </w:rPr>
      </w:r>
    </w:p>
    <w:p w:rsidR="00000000" w:rsidDel="00000000" w:rsidP="00000000" w:rsidRDefault="00000000" w:rsidRPr="00000000" w14:paraId="00000151">
      <w:pPr>
        <w:shd w:fill="ffffff" w:val="clear"/>
        <w:spacing w:after="240" w:line="240" w:lineRule="auto"/>
        <w:ind w:left="0" w:firstLine="0"/>
        <w:rPr>
          <w:color w:val="3a3a3a"/>
          <w:sz w:val="24"/>
          <w:szCs w:val="24"/>
          <w:highlight w:val="white"/>
        </w:rPr>
      </w:pPr>
      <w:r w:rsidDel="00000000" w:rsidR="00000000" w:rsidRPr="00000000">
        <w:rPr>
          <w:rtl w:val="0"/>
        </w:rPr>
      </w:r>
    </w:p>
    <w:sectPr>
      <w:footerReference r:id="rId12"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52">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hofstede-insights.com/country-comparison/the-uk/" TargetMode="External"/><Relationship Id="rId10" Type="http://schemas.openxmlformats.org/officeDocument/2006/relationships/hyperlink" Target="https://www.hofstede-insights.com/country-comparison/china/" TargetMode="External"/><Relationship Id="rId12" Type="http://schemas.openxmlformats.org/officeDocument/2006/relationships/footer" Target="footer1.xml"/><Relationship Id="rId9" Type="http://schemas.openxmlformats.org/officeDocument/2006/relationships/hyperlink" Target="https://culturalatlas.sbs.com.au/british-culture/british-culture-do-s-and-don-ts#british-culture-do-s-and-don-ts" TargetMode="Externa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3.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