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7F6862" w14:textId="77777777" w:rsidR="00194D30" w:rsidRPr="00194D30" w:rsidRDefault="00194D30" w:rsidP="00194D30">
      <w:pPr>
        <w:spacing w:after="0" w:line="240" w:lineRule="auto"/>
        <w:rPr>
          <w:rFonts w:ascii="Arial" w:eastAsia="Times New Roman" w:hAnsi="Arial" w:cs="Arial"/>
          <w:b/>
          <w:sz w:val="20"/>
          <w:szCs w:val="20"/>
        </w:rPr>
      </w:pPr>
      <w:r w:rsidRPr="00194D30">
        <w:rPr>
          <w:rFonts w:ascii="Arial" w:eastAsia="Times New Roman" w:hAnsi="Arial" w:cs="Arial"/>
          <w:b/>
          <w:sz w:val="20"/>
          <w:szCs w:val="20"/>
        </w:rPr>
        <w:t>DECLARATION</w:t>
      </w:r>
    </w:p>
    <w:p w14:paraId="61D47D59" w14:textId="77777777" w:rsidR="00194D30" w:rsidRPr="00194D30" w:rsidRDefault="00194D30" w:rsidP="00194D30">
      <w:pPr>
        <w:spacing w:after="0" w:line="240" w:lineRule="auto"/>
        <w:rPr>
          <w:rFonts w:ascii="Arial" w:eastAsia="Times New Roman" w:hAnsi="Arial" w:cs="Arial"/>
          <w:sz w:val="20"/>
          <w:szCs w:val="20"/>
        </w:rPr>
      </w:pPr>
    </w:p>
    <w:p w14:paraId="2FD9A204" w14:textId="77777777" w:rsidR="00194D30" w:rsidRPr="00194D30" w:rsidRDefault="00194D30" w:rsidP="00194D30">
      <w:pPr>
        <w:spacing w:after="0" w:line="240" w:lineRule="auto"/>
        <w:rPr>
          <w:rFonts w:ascii="Arial" w:eastAsia="Times New Roman" w:hAnsi="Arial" w:cs="Arial"/>
          <w:sz w:val="20"/>
          <w:szCs w:val="20"/>
        </w:rPr>
      </w:pPr>
      <w:r w:rsidRPr="00194D30">
        <w:rPr>
          <w:rFonts w:ascii="Arial" w:eastAsia="Times New Roman" w:hAnsi="Arial" w:cs="Arial"/>
          <w:sz w:val="20"/>
          <w:szCs w:val="20"/>
        </w:rPr>
        <w:t>This work has not previously been accepted in substance for any degree and is not being concurrently submitted in candidature for any degree</w:t>
      </w:r>
    </w:p>
    <w:p w14:paraId="4B292F65" w14:textId="77777777" w:rsidR="00194D30" w:rsidRPr="00194D30" w:rsidRDefault="00194D30" w:rsidP="00194D30">
      <w:pPr>
        <w:spacing w:after="0" w:line="240" w:lineRule="auto"/>
        <w:rPr>
          <w:rFonts w:ascii="Arial" w:eastAsia="Times New Roman" w:hAnsi="Arial" w:cs="Arial"/>
          <w:sz w:val="20"/>
          <w:szCs w:val="20"/>
        </w:rPr>
      </w:pPr>
    </w:p>
    <w:p w14:paraId="060C1B86" w14:textId="77777777" w:rsidR="00194D30" w:rsidRPr="00194D30" w:rsidRDefault="00194D30" w:rsidP="00194D30">
      <w:pPr>
        <w:spacing w:after="0" w:line="240" w:lineRule="auto"/>
        <w:rPr>
          <w:rFonts w:ascii="Arial" w:eastAsia="Times New Roman" w:hAnsi="Arial" w:cs="Arial"/>
          <w:sz w:val="20"/>
          <w:szCs w:val="20"/>
        </w:rPr>
      </w:pPr>
    </w:p>
    <w:p w14:paraId="19889163" w14:textId="7EC1E75B" w:rsidR="00194D30" w:rsidRPr="00194D30" w:rsidRDefault="00194D30" w:rsidP="00194D30">
      <w:pPr>
        <w:spacing w:after="0" w:line="240" w:lineRule="auto"/>
        <w:rPr>
          <w:rFonts w:ascii="Arial" w:eastAsia="Times New Roman" w:hAnsi="Arial" w:cs="Arial"/>
          <w:sz w:val="20"/>
          <w:szCs w:val="20"/>
        </w:rPr>
      </w:pPr>
      <w:r w:rsidRPr="00194D30">
        <w:rPr>
          <w:rFonts w:ascii="Arial" w:eastAsia="Times New Roman" w:hAnsi="Arial" w:cs="Arial"/>
          <w:sz w:val="20"/>
          <w:szCs w:val="20"/>
        </w:rPr>
        <w:t>Signed</w:t>
      </w:r>
      <w:r>
        <w:rPr>
          <w:rFonts w:ascii="Arial" w:eastAsia="Times New Roman" w:hAnsi="Arial" w:cs="Arial"/>
          <w:sz w:val="20"/>
          <w:szCs w:val="20"/>
        </w:rPr>
        <w:t>: Jessica Hain Griffiths</w:t>
      </w:r>
    </w:p>
    <w:p w14:paraId="273E552A" w14:textId="77777777" w:rsidR="00194D30" w:rsidRPr="00194D30" w:rsidRDefault="00194D30" w:rsidP="00194D30">
      <w:pPr>
        <w:spacing w:after="0" w:line="240" w:lineRule="auto"/>
        <w:rPr>
          <w:rFonts w:ascii="Arial" w:eastAsia="Times New Roman" w:hAnsi="Arial" w:cs="Arial"/>
          <w:sz w:val="20"/>
          <w:szCs w:val="20"/>
        </w:rPr>
      </w:pPr>
    </w:p>
    <w:p w14:paraId="1D55E9B4" w14:textId="77777777" w:rsidR="00194D30" w:rsidRPr="00194D30" w:rsidRDefault="00194D30" w:rsidP="00194D30">
      <w:pPr>
        <w:spacing w:after="0" w:line="240" w:lineRule="auto"/>
        <w:rPr>
          <w:rFonts w:ascii="Arial" w:eastAsia="Times New Roman" w:hAnsi="Arial" w:cs="Arial"/>
          <w:sz w:val="20"/>
          <w:szCs w:val="20"/>
        </w:rPr>
      </w:pPr>
    </w:p>
    <w:p w14:paraId="03F34FC6" w14:textId="1CDAE5DC" w:rsidR="00194D30" w:rsidRPr="00194D30" w:rsidRDefault="00194D30" w:rsidP="00194D30">
      <w:pPr>
        <w:spacing w:after="0" w:line="240" w:lineRule="auto"/>
        <w:rPr>
          <w:rFonts w:ascii="Arial" w:eastAsia="Times New Roman" w:hAnsi="Arial" w:cs="Arial"/>
          <w:sz w:val="20"/>
          <w:szCs w:val="20"/>
        </w:rPr>
      </w:pPr>
      <w:r w:rsidRPr="00194D30">
        <w:rPr>
          <w:rFonts w:ascii="Arial" w:eastAsia="Times New Roman" w:hAnsi="Arial" w:cs="Arial"/>
          <w:sz w:val="20"/>
          <w:szCs w:val="20"/>
        </w:rPr>
        <w:t>Date</w:t>
      </w:r>
      <w:r>
        <w:rPr>
          <w:rFonts w:ascii="Arial" w:eastAsia="Times New Roman" w:hAnsi="Arial" w:cs="Arial"/>
          <w:sz w:val="20"/>
          <w:szCs w:val="20"/>
        </w:rPr>
        <w:t>: 05/04/2019</w:t>
      </w:r>
    </w:p>
    <w:p w14:paraId="284806F1" w14:textId="77777777" w:rsidR="00194D30" w:rsidRPr="00194D30" w:rsidRDefault="00194D30" w:rsidP="00194D30">
      <w:pPr>
        <w:keepNext/>
        <w:spacing w:after="60" w:line="240" w:lineRule="auto"/>
        <w:outlineLvl w:val="0"/>
        <w:rPr>
          <w:rFonts w:ascii="Arial" w:eastAsia="Times New Roman" w:hAnsi="Arial" w:cs="Arial"/>
          <w:bCs/>
          <w:kern w:val="32"/>
          <w:sz w:val="20"/>
          <w:szCs w:val="20"/>
        </w:rPr>
      </w:pPr>
    </w:p>
    <w:p w14:paraId="6E3F253D" w14:textId="77777777" w:rsidR="00194D30" w:rsidRPr="00194D30" w:rsidRDefault="00194D30" w:rsidP="00194D30">
      <w:pPr>
        <w:keepNext/>
        <w:spacing w:after="60" w:line="240" w:lineRule="auto"/>
        <w:outlineLvl w:val="0"/>
        <w:rPr>
          <w:rFonts w:ascii="Arial" w:eastAsia="Times New Roman" w:hAnsi="Arial" w:cs="Arial"/>
          <w:bCs/>
          <w:kern w:val="32"/>
          <w:sz w:val="20"/>
          <w:szCs w:val="20"/>
        </w:rPr>
      </w:pPr>
    </w:p>
    <w:p w14:paraId="07847F43" w14:textId="77777777" w:rsidR="00194D30" w:rsidRPr="00194D30" w:rsidRDefault="00194D30" w:rsidP="00194D30">
      <w:pPr>
        <w:spacing w:after="0" w:line="240" w:lineRule="auto"/>
        <w:rPr>
          <w:rFonts w:ascii="Arial" w:eastAsia="Times New Roman" w:hAnsi="Arial" w:cs="Arial"/>
          <w:bCs/>
          <w:kern w:val="32"/>
          <w:sz w:val="20"/>
          <w:szCs w:val="20"/>
        </w:rPr>
      </w:pPr>
      <w:r w:rsidRPr="00194D30">
        <w:rPr>
          <w:rFonts w:ascii="Arial" w:eastAsia="Times New Roman" w:hAnsi="Arial" w:cs="Arial"/>
          <w:b/>
          <w:sz w:val="20"/>
          <w:szCs w:val="20"/>
        </w:rPr>
        <w:t xml:space="preserve">STATEMENT 1 </w:t>
      </w:r>
    </w:p>
    <w:p w14:paraId="0112E89D" w14:textId="77777777" w:rsidR="00194D30" w:rsidRPr="00194D30" w:rsidRDefault="00194D30" w:rsidP="00194D30">
      <w:pPr>
        <w:spacing w:after="0" w:line="240" w:lineRule="auto"/>
        <w:rPr>
          <w:rFonts w:ascii="Arial" w:eastAsia="Times New Roman" w:hAnsi="Arial" w:cs="Arial"/>
          <w:sz w:val="20"/>
          <w:szCs w:val="20"/>
        </w:rPr>
      </w:pPr>
      <w:r w:rsidRPr="00194D30">
        <w:rPr>
          <w:rFonts w:ascii="Arial" w:eastAsia="Times New Roman" w:hAnsi="Arial" w:cs="Arial"/>
          <w:sz w:val="20"/>
          <w:szCs w:val="20"/>
        </w:rPr>
        <w:t>This dissertation is being submitted in partial fulfilment of the requirements for the degree of BA.</w:t>
      </w:r>
    </w:p>
    <w:p w14:paraId="4D727626" w14:textId="77777777" w:rsidR="00194D30" w:rsidRPr="00194D30" w:rsidRDefault="00194D30" w:rsidP="00194D30">
      <w:pPr>
        <w:keepNext/>
        <w:spacing w:after="60" w:line="240" w:lineRule="auto"/>
        <w:outlineLvl w:val="0"/>
        <w:rPr>
          <w:rFonts w:ascii="Arial" w:eastAsia="Times New Roman" w:hAnsi="Arial" w:cs="Arial"/>
          <w:bCs/>
          <w:kern w:val="32"/>
          <w:sz w:val="20"/>
          <w:szCs w:val="20"/>
        </w:rPr>
      </w:pPr>
    </w:p>
    <w:p w14:paraId="3B2B629A" w14:textId="5B2FA089" w:rsidR="00194D30" w:rsidRPr="00194D30" w:rsidRDefault="00194D30" w:rsidP="00194D30">
      <w:pPr>
        <w:spacing w:after="0" w:line="240" w:lineRule="auto"/>
        <w:rPr>
          <w:rFonts w:ascii="Arial" w:eastAsia="Times New Roman" w:hAnsi="Arial" w:cs="Arial"/>
          <w:sz w:val="20"/>
          <w:szCs w:val="20"/>
        </w:rPr>
      </w:pPr>
      <w:r w:rsidRPr="00194D30">
        <w:rPr>
          <w:rFonts w:ascii="Arial" w:eastAsia="Times New Roman" w:hAnsi="Arial" w:cs="Arial"/>
          <w:sz w:val="20"/>
          <w:szCs w:val="20"/>
        </w:rPr>
        <w:t>Signed</w:t>
      </w:r>
      <w:r>
        <w:rPr>
          <w:rFonts w:ascii="Arial" w:eastAsia="Times New Roman" w:hAnsi="Arial" w:cs="Arial"/>
          <w:sz w:val="20"/>
          <w:szCs w:val="20"/>
        </w:rPr>
        <w:t>: Jessica Hain Griffiths</w:t>
      </w:r>
    </w:p>
    <w:p w14:paraId="0A72883D" w14:textId="77777777" w:rsidR="00194D30" w:rsidRPr="00194D30" w:rsidRDefault="00194D30" w:rsidP="00194D30">
      <w:pPr>
        <w:spacing w:after="0" w:line="240" w:lineRule="auto"/>
        <w:rPr>
          <w:rFonts w:ascii="Arial" w:eastAsia="Times New Roman" w:hAnsi="Arial" w:cs="Arial"/>
          <w:sz w:val="20"/>
          <w:szCs w:val="20"/>
        </w:rPr>
      </w:pPr>
    </w:p>
    <w:p w14:paraId="66E13AEA" w14:textId="77777777" w:rsidR="00194D30" w:rsidRPr="00194D30" w:rsidRDefault="00194D30" w:rsidP="00194D30">
      <w:pPr>
        <w:spacing w:after="0" w:line="240" w:lineRule="auto"/>
        <w:rPr>
          <w:rFonts w:ascii="Arial" w:eastAsia="Times New Roman" w:hAnsi="Arial" w:cs="Arial"/>
          <w:sz w:val="20"/>
          <w:szCs w:val="20"/>
        </w:rPr>
      </w:pPr>
    </w:p>
    <w:p w14:paraId="6EF3CBBD" w14:textId="51B9B9B9" w:rsidR="00194D30" w:rsidRPr="00194D30" w:rsidRDefault="00194D30" w:rsidP="00194D30">
      <w:pPr>
        <w:spacing w:after="0" w:line="240" w:lineRule="auto"/>
        <w:rPr>
          <w:rFonts w:ascii="Arial" w:eastAsia="Times New Roman" w:hAnsi="Arial" w:cs="Arial"/>
          <w:sz w:val="20"/>
          <w:szCs w:val="20"/>
        </w:rPr>
      </w:pPr>
      <w:r w:rsidRPr="00194D30">
        <w:rPr>
          <w:rFonts w:ascii="Arial" w:eastAsia="Times New Roman" w:hAnsi="Arial" w:cs="Arial"/>
          <w:sz w:val="20"/>
          <w:szCs w:val="20"/>
        </w:rPr>
        <w:t>Dat</w:t>
      </w:r>
      <w:r>
        <w:rPr>
          <w:rFonts w:ascii="Arial" w:eastAsia="Times New Roman" w:hAnsi="Arial" w:cs="Arial"/>
          <w:sz w:val="20"/>
          <w:szCs w:val="20"/>
        </w:rPr>
        <w:t>e: 05/04/2019</w:t>
      </w:r>
    </w:p>
    <w:p w14:paraId="19DC1503" w14:textId="77777777" w:rsidR="00194D30" w:rsidRPr="00194D30" w:rsidRDefault="00194D30" w:rsidP="00194D30">
      <w:pPr>
        <w:spacing w:after="0" w:line="240" w:lineRule="auto"/>
        <w:rPr>
          <w:rFonts w:ascii="Arial" w:eastAsia="Times New Roman" w:hAnsi="Arial" w:cs="Arial"/>
          <w:sz w:val="20"/>
          <w:szCs w:val="20"/>
        </w:rPr>
      </w:pPr>
    </w:p>
    <w:p w14:paraId="2B1ED79A" w14:textId="77777777" w:rsidR="00194D30" w:rsidRPr="00194D30" w:rsidRDefault="00194D30" w:rsidP="00194D30">
      <w:pPr>
        <w:spacing w:after="0" w:line="240" w:lineRule="auto"/>
        <w:rPr>
          <w:rFonts w:ascii="Arial" w:eastAsia="Times New Roman" w:hAnsi="Arial" w:cs="Arial"/>
          <w:sz w:val="20"/>
          <w:szCs w:val="20"/>
        </w:rPr>
      </w:pPr>
      <w:r w:rsidRPr="00194D30">
        <w:rPr>
          <w:rFonts w:ascii="Arial" w:eastAsia="Times New Roman" w:hAnsi="Arial" w:cs="Arial"/>
          <w:b/>
          <w:sz w:val="20"/>
          <w:szCs w:val="20"/>
        </w:rPr>
        <w:t>STATEMENT 2</w:t>
      </w:r>
    </w:p>
    <w:p w14:paraId="5941FBAC" w14:textId="77777777" w:rsidR="00194D30" w:rsidRPr="00194D30" w:rsidRDefault="00194D30" w:rsidP="00194D30">
      <w:pPr>
        <w:spacing w:after="0" w:line="240" w:lineRule="auto"/>
        <w:rPr>
          <w:rFonts w:ascii="Arial" w:eastAsia="Times New Roman" w:hAnsi="Arial" w:cs="Arial"/>
          <w:sz w:val="20"/>
          <w:szCs w:val="20"/>
        </w:rPr>
      </w:pPr>
      <w:r w:rsidRPr="00194D30">
        <w:rPr>
          <w:rFonts w:ascii="Arial" w:eastAsia="Times New Roman" w:hAnsi="Arial" w:cs="Arial"/>
          <w:sz w:val="20"/>
          <w:szCs w:val="20"/>
        </w:rPr>
        <w:t>This dissertation is the result of my own independent work/investigation, except where otherwise stated.</w:t>
      </w:r>
    </w:p>
    <w:p w14:paraId="5360CF53" w14:textId="77777777" w:rsidR="00194D30" w:rsidRPr="00194D30" w:rsidRDefault="00194D30" w:rsidP="00194D30">
      <w:pPr>
        <w:spacing w:after="0" w:line="240" w:lineRule="auto"/>
        <w:rPr>
          <w:rFonts w:ascii="Arial" w:eastAsia="Times New Roman" w:hAnsi="Arial" w:cs="Arial"/>
          <w:sz w:val="20"/>
          <w:szCs w:val="20"/>
        </w:rPr>
      </w:pPr>
    </w:p>
    <w:p w14:paraId="43FE74D3" w14:textId="77777777" w:rsidR="00194D30" w:rsidRPr="00194D30" w:rsidRDefault="00194D30" w:rsidP="00194D30">
      <w:pPr>
        <w:spacing w:after="0" w:line="240" w:lineRule="auto"/>
        <w:rPr>
          <w:rFonts w:ascii="Arial" w:eastAsia="Times New Roman" w:hAnsi="Arial" w:cs="Arial"/>
          <w:sz w:val="20"/>
          <w:szCs w:val="20"/>
        </w:rPr>
      </w:pPr>
      <w:r w:rsidRPr="00194D30">
        <w:rPr>
          <w:rFonts w:ascii="Arial" w:eastAsia="Times New Roman" w:hAnsi="Arial" w:cs="Arial"/>
          <w:sz w:val="20"/>
          <w:szCs w:val="20"/>
        </w:rPr>
        <w:t>Other sources are acknowledged by footnotes giving explicit references.  A bibliography is appended.</w:t>
      </w:r>
    </w:p>
    <w:p w14:paraId="13D49C0B" w14:textId="77777777" w:rsidR="00194D30" w:rsidRPr="00194D30" w:rsidRDefault="00194D30" w:rsidP="00194D30">
      <w:pPr>
        <w:spacing w:after="0" w:line="240" w:lineRule="auto"/>
        <w:rPr>
          <w:rFonts w:ascii="Arial" w:eastAsia="Times New Roman" w:hAnsi="Arial" w:cs="Arial"/>
          <w:sz w:val="20"/>
          <w:szCs w:val="20"/>
        </w:rPr>
      </w:pPr>
    </w:p>
    <w:p w14:paraId="5E732038" w14:textId="77777777" w:rsidR="00194D30" w:rsidRPr="00194D30" w:rsidRDefault="00194D30" w:rsidP="00194D30">
      <w:pPr>
        <w:spacing w:after="0" w:line="240" w:lineRule="auto"/>
        <w:rPr>
          <w:rFonts w:ascii="Arial" w:eastAsia="Times New Roman" w:hAnsi="Arial" w:cs="Arial"/>
          <w:sz w:val="20"/>
          <w:szCs w:val="20"/>
        </w:rPr>
      </w:pPr>
    </w:p>
    <w:p w14:paraId="01A7F677" w14:textId="3A7354F6" w:rsidR="00194D30" w:rsidRPr="00194D30" w:rsidRDefault="00194D30" w:rsidP="00194D30">
      <w:pPr>
        <w:spacing w:after="0" w:line="240" w:lineRule="auto"/>
        <w:rPr>
          <w:rFonts w:ascii="Arial" w:eastAsia="Times New Roman" w:hAnsi="Arial" w:cs="Arial"/>
          <w:sz w:val="20"/>
          <w:szCs w:val="20"/>
        </w:rPr>
      </w:pPr>
      <w:r w:rsidRPr="00194D30">
        <w:rPr>
          <w:rFonts w:ascii="Arial" w:eastAsia="Times New Roman" w:hAnsi="Arial" w:cs="Arial"/>
          <w:sz w:val="20"/>
          <w:szCs w:val="20"/>
        </w:rPr>
        <w:t>Signed</w:t>
      </w:r>
      <w:r>
        <w:rPr>
          <w:rFonts w:ascii="Arial" w:eastAsia="Times New Roman" w:hAnsi="Arial" w:cs="Arial"/>
          <w:sz w:val="20"/>
          <w:szCs w:val="20"/>
        </w:rPr>
        <w:t>: Jessica Hain Griffiths</w:t>
      </w:r>
    </w:p>
    <w:p w14:paraId="23A6D8D9" w14:textId="77777777" w:rsidR="00194D30" w:rsidRPr="00194D30" w:rsidRDefault="00194D30" w:rsidP="00194D30">
      <w:pPr>
        <w:spacing w:after="0" w:line="240" w:lineRule="auto"/>
        <w:rPr>
          <w:rFonts w:ascii="Arial" w:eastAsia="Times New Roman" w:hAnsi="Arial" w:cs="Arial"/>
          <w:sz w:val="20"/>
          <w:szCs w:val="20"/>
        </w:rPr>
      </w:pPr>
    </w:p>
    <w:p w14:paraId="52D9B75A" w14:textId="77777777" w:rsidR="00194D30" w:rsidRPr="00194D30" w:rsidRDefault="00194D30" w:rsidP="00194D30">
      <w:pPr>
        <w:spacing w:after="0" w:line="240" w:lineRule="auto"/>
        <w:rPr>
          <w:rFonts w:ascii="Arial" w:eastAsia="Times New Roman" w:hAnsi="Arial" w:cs="Arial"/>
          <w:sz w:val="20"/>
          <w:szCs w:val="20"/>
        </w:rPr>
      </w:pPr>
    </w:p>
    <w:p w14:paraId="055BD7B8" w14:textId="487BC414" w:rsidR="00194D30" w:rsidRPr="00194D30" w:rsidRDefault="00194D30" w:rsidP="00194D30">
      <w:pPr>
        <w:spacing w:after="0" w:line="240" w:lineRule="auto"/>
        <w:rPr>
          <w:rFonts w:ascii="Arial" w:eastAsia="Times New Roman" w:hAnsi="Arial" w:cs="Arial"/>
          <w:sz w:val="20"/>
          <w:szCs w:val="20"/>
        </w:rPr>
      </w:pPr>
      <w:r w:rsidRPr="00194D30">
        <w:rPr>
          <w:rFonts w:ascii="Arial" w:eastAsia="Times New Roman" w:hAnsi="Arial" w:cs="Arial"/>
          <w:sz w:val="20"/>
          <w:szCs w:val="20"/>
        </w:rPr>
        <w:t>Date</w:t>
      </w:r>
      <w:r>
        <w:rPr>
          <w:rFonts w:ascii="Arial" w:eastAsia="Times New Roman" w:hAnsi="Arial" w:cs="Arial"/>
          <w:sz w:val="20"/>
          <w:szCs w:val="20"/>
        </w:rPr>
        <w:t xml:space="preserve">: </w:t>
      </w:r>
      <w:r w:rsidRPr="00194D30">
        <w:rPr>
          <w:rFonts w:ascii="Arial" w:eastAsia="Times New Roman" w:hAnsi="Arial" w:cs="Arial"/>
          <w:sz w:val="20"/>
          <w:szCs w:val="20"/>
        </w:rPr>
        <w:t xml:space="preserve"> </w:t>
      </w:r>
      <w:r>
        <w:rPr>
          <w:rFonts w:ascii="Arial" w:eastAsia="Times New Roman" w:hAnsi="Arial" w:cs="Arial"/>
          <w:sz w:val="20"/>
          <w:szCs w:val="20"/>
        </w:rPr>
        <w:t>05/04/2019</w:t>
      </w:r>
    </w:p>
    <w:p w14:paraId="2F6F6BBC" w14:textId="77777777" w:rsidR="00194D30" w:rsidRPr="00194D30" w:rsidRDefault="00194D30" w:rsidP="00194D30">
      <w:pPr>
        <w:spacing w:after="0" w:line="240" w:lineRule="auto"/>
        <w:rPr>
          <w:rFonts w:ascii="Arial" w:eastAsia="Times New Roman" w:hAnsi="Arial" w:cs="Arial"/>
          <w:sz w:val="20"/>
          <w:szCs w:val="20"/>
        </w:rPr>
      </w:pPr>
    </w:p>
    <w:p w14:paraId="6084E67C" w14:textId="77777777" w:rsidR="00194D30" w:rsidRPr="00194D30" w:rsidRDefault="00194D30" w:rsidP="00194D30">
      <w:pPr>
        <w:spacing w:after="0" w:line="240" w:lineRule="auto"/>
        <w:rPr>
          <w:rFonts w:ascii="Arial" w:eastAsia="Times New Roman" w:hAnsi="Arial" w:cs="Arial"/>
          <w:sz w:val="20"/>
          <w:szCs w:val="20"/>
        </w:rPr>
      </w:pPr>
    </w:p>
    <w:p w14:paraId="658AFF0F" w14:textId="77777777" w:rsidR="00194D30" w:rsidRPr="00194D30" w:rsidRDefault="00194D30" w:rsidP="00194D30">
      <w:pPr>
        <w:spacing w:after="0" w:line="240" w:lineRule="auto"/>
        <w:rPr>
          <w:rFonts w:ascii="Arial" w:eastAsia="Times New Roman" w:hAnsi="Arial" w:cs="Arial"/>
          <w:sz w:val="20"/>
          <w:szCs w:val="20"/>
        </w:rPr>
      </w:pPr>
      <w:r w:rsidRPr="00194D30">
        <w:rPr>
          <w:rFonts w:ascii="Arial" w:eastAsia="Times New Roman" w:hAnsi="Arial" w:cs="Arial"/>
          <w:b/>
          <w:sz w:val="20"/>
          <w:szCs w:val="20"/>
        </w:rPr>
        <w:t>STATEMENT 3</w:t>
      </w:r>
    </w:p>
    <w:p w14:paraId="2067BE63" w14:textId="77777777" w:rsidR="00194D30" w:rsidRPr="00194D30" w:rsidRDefault="00194D30" w:rsidP="00194D30">
      <w:pPr>
        <w:spacing w:after="0" w:line="240" w:lineRule="auto"/>
        <w:rPr>
          <w:rFonts w:ascii="Arial" w:eastAsia="Times New Roman" w:hAnsi="Arial" w:cs="Arial"/>
          <w:sz w:val="20"/>
          <w:szCs w:val="20"/>
        </w:rPr>
      </w:pPr>
      <w:r w:rsidRPr="00194D30">
        <w:rPr>
          <w:rFonts w:ascii="Arial" w:eastAsia="Times New Roman" w:hAnsi="Arial" w:cs="Arial"/>
          <w:sz w:val="20"/>
          <w:szCs w:val="20"/>
        </w:rPr>
        <w:t>I hereby give consent for my dissertation, if accepted, to be available for photocopying and for interlibrary loan, and for the title and summary to be made available to outside organisations.</w:t>
      </w:r>
    </w:p>
    <w:p w14:paraId="46FFB0EF" w14:textId="77777777" w:rsidR="00194D30" w:rsidRPr="00194D30" w:rsidRDefault="00194D30" w:rsidP="00194D30">
      <w:pPr>
        <w:spacing w:after="0" w:line="240" w:lineRule="auto"/>
        <w:rPr>
          <w:rFonts w:ascii="Arial" w:eastAsia="Times New Roman" w:hAnsi="Arial" w:cs="Arial"/>
          <w:sz w:val="20"/>
          <w:szCs w:val="20"/>
        </w:rPr>
      </w:pPr>
    </w:p>
    <w:p w14:paraId="5A3399EA" w14:textId="77777777" w:rsidR="00194D30" w:rsidRPr="00194D30" w:rsidRDefault="00194D30" w:rsidP="00194D30">
      <w:pPr>
        <w:spacing w:after="0" w:line="240" w:lineRule="auto"/>
        <w:rPr>
          <w:rFonts w:ascii="Arial" w:eastAsia="Times New Roman" w:hAnsi="Arial" w:cs="Arial"/>
          <w:sz w:val="20"/>
          <w:szCs w:val="20"/>
        </w:rPr>
      </w:pPr>
    </w:p>
    <w:p w14:paraId="08A47EBA" w14:textId="23195C2E" w:rsidR="00194D30" w:rsidRPr="00194D30" w:rsidRDefault="00194D30" w:rsidP="00194D30">
      <w:pPr>
        <w:spacing w:after="0" w:line="240" w:lineRule="auto"/>
        <w:rPr>
          <w:rFonts w:ascii="Arial" w:eastAsia="Times New Roman" w:hAnsi="Arial" w:cs="Arial"/>
          <w:sz w:val="20"/>
          <w:szCs w:val="20"/>
        </w:rPr>
      </w:pPr>
      <w:r w:rsidRPr="00194D30">
        <w:rPr>
          <w:rFonts w:ascii="Arial" w:eastAsia="Times New Roman" w:hAnsi="Arial" w:cs="Arial"/>
          <w:sz w:val="20"/>
          <w:szCs w:val="20"/>
        </w:rPr>
        <w:t>Signed</w:t>
      </w:r>
      <w:r>
        <w:rPr>
          <w:rFonts w:ascii="Arial" w:eastAsia="Times New Roman" w:hAnsi="Arial" w:cs="Arial"/>
          <w:sz w:val="20"/>
          <w:szCs w:val="20"/>
        </w:rPr>
        <w:t>: Jessica Hain Griffiths</w:t>
      </w:r>
    </w:p>
    <w:p w14:paraId="299E5B72" w14:textId="77777777" w:rsidR="00194D30" w:rsidRPr="00194D30" w:rsidRDefault="00194D30" w:rsidP="00194D30">
      <w:pPr>
        <w:keepNext/>
        <w:spacing w:after="60" w:line="240" w:lineRule="auto"/>
        <w:outlineLvl w:val="0"/>
        <w:rPr>
          <w:rFonts w:ascii="Arial" w:eastAsia="Times New Roman" w:hAnsi="Arial" w:cs="Arial"/>
          <w:sz w:val="20"/>
          <w:szCs w:val="20"/>
        </w:rPr>
      </w:pPr>
    </w:p>
    <w:p w14:paraId="3B26EEE5" w14:textId="3EA0A391" w:rsidR="00194D30" w:rsidRPr="00194D30" w:rsidRDefault="00194D30" w:rsidP="00194D3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r w:rsidRPr="00194D30">
        <w:rPr>
          <w:rFonts w:ascii="Arial" w:eastAsia="Times New Roman" w:hAnsi="Arial" w:cs="Arial"/>
          <w:sz w:val="20"/>
          <w:szCs w:val="20"/>
        </w:rPr>
        <w:t>Date</w:t>
      </w:r>
      <w:r>
        <w:rPr>
          <w:rFonts w:ascii="Arial" w:eastAsia="Times New Roman" w:hAnsi="Arial" w:cs="Arial"/>
          <w:sz w:val="20"/>
          <w:szCs w:val="20"/>
        </w:rPr>
        <w:t>: 05/04/2019</w:t>
      </w:r>
    </w:p>
    <w:p w14:paraId="5FA78FCC" w14:textId="77777777" w:rsidR="00194D30" w:rsidRPr="00194D30" w:rsidRDefault="00194D30" w:rsidP="00194D3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p>
    <w:p w14:paraId="3A445F53" w14:textId="77777777" w:rsidR="00194D30" w:rsidRPr="00194D30" w:rsidRDefault="00194D30" w:rsidP="00194D3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p>
    <w:p w14:paraId="6C09C14D" w14:textId="77777777" w:rsidR="00194D30" w:rsidRPr="00194D30" w:rsidRDefault="00194D30" w:rsidP="00194D30">
      <w:pPr>
        <w:spacing w:after="0" w:line="240" w:lineRule="auto"/>
        <w:rPr>
          <w:rFonts w:ascii="Arial" w:eastAsia="Times New Roman" w:hAnsi="Arial" w:cs="Arial"/>
          <w:b/>
          <w:sz w:val="20"/>
          <w:szCs w:val="20"/>
        </w:rPr>
      </w:pPr>
      <w:r w:rsidRPr="00194D30">
        <w:rPr>
          <w:rFonts w:ascii="Arial" w:eastAsia="Times New Roman" w:hAnsi="Arial" w:cs="Arial"/>
          <w:b/>
          <w:sz w:val="20"/>
          <w:szCs w:val="20"/>
        </w:rPr>
        <w:t>STATEMENT 4</w:t>
      </w:r>
    </w:p>
    <w:p w14:paraId="4D49921F" w14:textId="77777777" w:rsidR="00194D30" w:rsidRPr="00194D30" w:rsidRDefault="00194D30" w:rsidP="00194D30">
      <w:pPr>
        <w:spacing w:after="0" w:line="240" w:lineRule="auto"/>
        <w:rPr>
          <w:rFonts w:ascii="Arial" w:eastAsia="Times New Roman" w:hAnsi="Arial" w:cs="Arial"/>
          <w:sz w:val="20"/>
          <w:szCs w:val="20"/>
        </w:rPr>
      </w:pPr>
    </w:p>
    <w:p w14:paraId="1A777F83" w14:textId="77777777" w:rsidR="00194D30" w:rsidRPr="00194D30" w:rsidRDefault="00194D30" w:rsidP="00194D30">
      <w:pPr>
        <w:spacing w:after="0" w:line="240" w:lineRule="auto"/>
        <w:rPr>
          <w:rFonts w:ascii="Arial" w:eastAsia="Times New Roman" w:hAnsi="Arial" w:cs="Arial"/>
          <w:sz w:val="20"/>
          <w:szCs w:val="20"/>
        </w:rPr>
      </w:pPr>
      <w:r w:rsidRPr="00194D30">
        <w:rPr>
          <w:rFonts w:ascii="Arial" w:eastAsia="Times New Roman" w:hAnsi="Arial" w:cs="Arial"/>
          <w:sz w:val="20"/>
          <w:szCs w:val="20"/>
        </w:rPr>
        <w:t>I hereby give consent for my dissertation, if accepted, to be available on the university’s IT system to those who have consent to use the system.</w:t>
      </w:r>
    </w:p>
    <w:p w14:paraId="75638CAB" w14:textId="77777777" w:rsidR="00194D30" w:rsidRPr="00194D30" w:rsidRDefault="00194D30" w:rsidP="00194D30">
      <w:pPr>
        <w:spacing w:after="0" w:line="240" w:lineRule="auto"/>
        <w:rPr>
          <w:rFonts w:ascii="Arial" w:eastAsia="Times New Roman" w:hAnsi="Arial" w:cs="Arial"/>
          <w:sz w:val="20"/>
          <w:szCs w:val="20"/>
        </w:rPr>
      </w:pPr>
    </w:p>
    <w:p w14:paraId="07187249" w14:textId="77777777" w:rsidR="00194D30" w:rsidRPr="00194D30" w:rsidRDefault="00194D30" w:rsidP="00194D30">
      <w:pPr>
        <w:spacing w:after="0" w:line="240" w:lineRule="auto"/>
        <w:rPr>
          <w:rFonts w:ascii="Arial" w:eastAsia="Times New Roman" w:hAnsi="Arial" w:cs="Arial"/>
          <w:sz w:val="20"/>
          <w:szCs w:val="20"/>
        </w:rPr>
      </w:pPr>
    </w:p>
    <w:p w14:paraId="4FE51F3A" w14:textId="3C2ECC67" w:rsidR="00194D30" w:rsidRPr="00194D30" w:rsidRDefault="00194D30" w:rsidP="00194D30">
      <w:pPr>
        <w:spacing w:after="0" w:line="240" w:lineRule="auto"/>
        <w:rPr>
          <w:rFonts w:ascii="Arial" w:eastAsia="Times New Roman" w:hAnsi="Arial" w:cs="Arial"/>
          <w:sz w:val="20"/>
          <w:szCs w:val="20"/>
        </w:rPr>
      </w:pPr>
      <w:r w:rsidRPr="00194D30">
        <w:rPr>
          <w:rFonts w:ascii="Arial" w:eastAsia="Times New Roman" w:hAnsi="Arial" w:cs="Arial"/>
          <w:sz w:val="20"/>
          <w:szCs w:val="20"/>
        </w:rPr>
        <w:t>Signed</w:t>
      </w:r>
      <w:r>
        <w:rPr>
          <w:rFonts w:ascii="Arial" w:eastAsia="Times New Roman" w:hAnsi="Arial" w:cs="Arial"/>
          <w:sz w:val="20"/>
          <w:szCs w:val="20"/>
        </w:rPr>
        <w:t>: Jessica Hain Griffiths</w:t>
      </w:r>
    </w:p>
    <w:p w14:paraId="23EBE391" w14:textId="77777777" w:rsidR="00194D30" w:rsidRPr="00194D30" w:rsidRDefault="00194D30" w:rsidP="00194D30">
      <w:pPr>
        <w:keepNext/>
        <w:spacing w:after="60" w:line="240" w:lineRule="auto"/>
        <w:outlineLvl w:val="0"/>
        <w:rPr>
          <w:rFonts w:ascii="Arial" w:eastAsia="Times New Roman" w:hAnsi="Arial" w:cs="Arial"/>
          <w:sz w:val="20"/>
          <w:szCs w:val="20"/>
        </w:rPr>
      </w:pPr>
    </w:p>
    <w:p w14:paraId="2B85EFF1" w14:textId="26C61FB7" w:rsidR="00194D30" w:rsidRPr="00194D30" w:rsidRDefault="00194D30" w:rsidP="00194D3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r w:rsidRPr="00194D30">
        <w:rPr>
          <w:rFonts w:ascii="Arial" w:eastAsia="Times New Roman" w:hAnsi="Arial" w:cs="Arial"/>
          <w:sz w:val="20"/>
          <w:szCs w:val="20"/>
        </w:rPr>
        <w:t>Date</w:t>
      </w:r>
      <w:r>
        <w:rPr>
          <w:rFonts w:ascii="Arial" w:eastAsia="Times New Roman" w:hAnsi="Arial" w:cs="Arial"/>
          <w:sz w:val="20"/>
          <w:szCs w:val="20"/>
        </w:rPr>
        <w:t>: 05/04/2019</w:t>
      </w:r>
    </w:p>
    <w:p w14:paraId="55BC97B7" w14:textId="77777777" w:rsidR="00194D30" w:rsidRDefault="00194D30">
      <w:pPr>
        <w:rPr>
          <w:rFonts w:ascii="Arial" w:hAnsi="Arial" w:cs="Arial"/>
          <w:color w:val="000000"/>
        </w:rPr>
      </w:pPr>
      <w:r>
        <w:rPr>
          <w:rFonts w:ascii="Arial" w:hAnsi="Arial" w:cs="Arial"/>
          <w:color w:val="000000"/>
        </w:rPr>
        <w:br w:type="page"/>
      </w:r>
    </w:p>
    <w:p w14:paraId="02843D10" w14:textId="3FD12671" w:rsidR="00BF03DC" w:rsidRPr="003F4D13" w:rsidRDefault="00BF03DC" w:rsidP="0054180C">
      <w:pPr>
        <w:spacing w:line="360" w:lineRule="auto"/>
        <w:jc w:val="center"/>
        <w:rPr>
          <w:rFonts w:ascii="Arial" w:hAnsi="Arial" w:cs="Arial"/>
          <w:color w:val="000000"/>
        </w:rPr>
      </w:pPr>
      <w:r w:rsidRPr="003F4D13">
        <w:rPr>
          <w:rFonts w:ascii="Arial" w:hAnsi="Arial" w:cs="Arial"/>
          <w:color w:val="000000"/>
        </w:rPr>
        <w:lastRenderedPageBreak/>
        <w:t>What impact ha</w:t>
      </w:r>
      <w:r w:rsidR="003032B9">
        <w:rPr>
          <w:rFonts w:ascii="Arial" w:hAnsi="Arial" w:cs="Arial"/>
          <w:color w:val="000000"/>
        </w:rPr>
        <w:t>s</w:t>
      </w:r>
      <w:r w:rsidRPr="003F4D13">
        <w:rPr>
          <w:rFonts w:ascii="Arial" w:hAnsi="Arial" w:cs="Arial"/>
          <w:color w:val="000000"/>
        </w:rPr>
        <w:t xml:space="preserve"> policy implemented by the UK Government had on reducing child poverty in UK in the last 50 years?</w:t>
      </w:r>
    </w:p>
    <w:p w14:paraId="451D772C" w14:textId="284B6F09" w:rsidR="00BF03DC" w:rsidRPr="003F4D13" w:rsidRDefault="00BF03DC" w:rsidP="00E95E4F">
      <w:pPr>
        <w:spacing w:line="360" w:lineRule="auto"/>
        <w:jc w:val="center"/>
        <w:rPr>
          <w:rFonts w:ascii="Arial" w:hAnsi="Arial" w:cs="Arial"/>
          <w:color w:val="000000"/>
        </w:rPr>
      </w:pPr>
      <w:r w:rsidRPr="003F4D13">
        <w:rPr>
          <w:rFonts w:ascii="Arial" w:hAnsi="Arial" w:cs="Arial"/>
          <w:color w:val="000000"/>
        </w:rPr>
        <w:t>BSc (Hons) Health and Social Care</w:t>
      </w:r>
    </w:p>
    <w:p w14:paraId="22CEE304" w14:textId="70EF6B48" w:rsidR="00BF03DC" w:rsidRPr="003F4D13" w:rsidRDefault="00BF03DC" w:rsidP="00E95E4F">
      <w:pPr>
        <w:spacing w:line="360" w:lineRule="auto"/>
        <w:jc w:val="center"/>
        <w:rPr>
          <w:rFonts w:ascii="Arial" w:hAnsi="Arial" w:cs="Arial"/>
          <w:color w:val="000000"/>
        </w:rPr>
      </w:pPr>
      <w:r w:rsidRPr="003F4D13">
        <w:rPr>
          <w:rFonts w:ascii="Arial" w:hAnsi="Arial" w:cs="Arial"/>
          <w:color w:val="000000"/>
        </w:rPr>
        <w:t>Jessica Clare Hain Griffiths</w:t>
      </w:r>
    </w:p>
    <w:p w14:paraId="2BF3A025" w14:textId="79877E26" w:rsidR="00BF03DC" w:rsidRPr="003F4D13" w:rsidRDefault="00BF03DC" w:rsidP="00E95E4F">
      <w:pPr>
        <w:spacing w:line="360" w:lineRule="auto"/>
        <w:jc w:val="center"/>
        <w:rPr>
          <w:rFonts w:ascii="Arial" w:hAnsi="Arial" w:cs="Arial"/>
          <w:color w:val="000000"/>
        </w:rPr>
      </w:pPr>
      <w:r w:rsidRPr="003F4D13">
        <w:rPr>
          <w:rFonts w:ascii="Arial" w:hAnsi="Arial" w:cs="Arial"/>
          <w:color w:val="000000"/>
        </w:rPr>
        <w:t>P150974</w:t>
      </w:r>
    </w:p>
    <w:p w14:paraId="5DFF681F" w14:textId="2C3DF308" w:rsidR="00BF03DC" w:rsidRPr="003F4D13" w:rsidRDefault="00BF03DC" w:rsidP="00E95E4F">
      <w:pPr>
        <w:spacing w:line="360" w:lineRule="auto"/>
        <w:jc w:val="center"/>
        <w:rPr>
          <w:rFonts w:ascii="Arial" w:hAnsi="Arial" w:cs="Arial"/>
          <w:color w:val="000000"/>
        </w:rPr>
      </w:pPr>
      <w:r w:rsidRPr="003F4D13">
        <w:rPr>
          <w:rFonts w:ascii="Arial" w:hAnsi="Arial" w:cs="Arial"/>
          <w:color w:val="000000"/>
        </w:rPr>
        <w:t>05/04/2019</w:t>
      </w:r>
    </w:p>
    <w:p w14:paraId="2228DC20" w14:textId="77777777" w:rsidR="00BF03DC" w:rsidRPr="003F4D13" w:rsidRDefault="00BF03DC" w:rsidP="00BF03DC">
      <w:pPr>
        <w:spacing w:line="360" w:lineRule="auto"/>
        <w:jc w:val="center"/>
        <w:rPr>
          <w:rFonts w:ascii="Arial" w:hAnsi="Arial" w:cs="Arial"/>
          <w:color w:val="000000"/>
        </w:rPr>
      </w:pPr>
    </w:p>
    <w:p w14:paraId="02A54087" w14:textId="77777777" w:rsidR="00BF03DC" w:rsidRPr="003F4D13" w:rsidRDefault="00BF03DC" w:rsidP="00AA2E55">
      <w:pPr>
        <w:spacing w:line="360" w:lineRule="auto"/>
        <w:rPr>
          <w:rFonts w:ascii="Arial" w:hAnsi="Arial" w:cs="Arial"/>
          <w:color w:val="000000"/>
        </w:rPr>
      </w:pPr>
    </w:p>
    <w:p w14:paraId="33361F9F" w14:textId="77777777" w:rsidR="00E95E4F" w:rsidRPr="003F4D13" w:rsidRDefault="00E95E4F" w:rsidP="00E95E4F">
      <w:pPr>
        <w:jc w:val="center"/>
        <w:rPr>
          <w:rFonts w:ascii="Arial" w:hAnsi="Arial" w:cs="Arial"/>
          <w:color w:val="000000"/>
        </w:rPr>
      </w:pPr>
    </w:p>
    <w:p w14:paraId="3501B00F" w14:textId="77777777" w:rsidR="00E95E4F" w:rsidRPr="003F4D13" w:rsidRDefault="00E95E4F" w:rsidP="00E95E4F">
      <w:pPr>
        <w:jc w:val="center"/>
        <w:rPr>
          <w:rFonts w:ascii="Arial" w:hAnsi="Arial" w:cs="Arial"/>
          <w:color w:val="000000"/>
        </w:rPr>
      </w:pPr>
    </w:p>
    <w:p w14:paraId="56ECB753" w14:textId="77777777" w:rsidR="00E95E4F" w:rsidRPr="003F4D13" w:rsidRDefault="00E95E4F" w:rsidP="00E95E4F">
      <w:pPr>
        <w:jc w:val="center"/>
        <w:rPr>
          <w:rFonts w:ascii="Arial" w:hAnsi="Arial" w:cs="Arial"/>
          <w:color w:val="000000"/>
        </w:rPr>
      </w:pPr>
    </w:p>
    <w:p w14:paraId="4420088D" w14:textId="77777777" w:rsidR="00E95E4F" w:rsidRPr="003F4D13" w:rsidRDefault="00E95E4F" w:rsidP="00E95E4F">
      <w:pPr>
        <w:jc w:val="center"/>
        <w:rPr>
          <w:rFonts w:ascii="Arial" w:hAnsi="Arial" w:cs="Arial"/>
          <w:color w:val="000000"/>
        </w:rPr>
      </w:pPr>
    </w:p>
    <w:p w14:paraId="1E587BBC" w14:textId="77777777" w:rsidR="00E95E4F" w:rsidRPr="003F4D13" w:rsidRDefault="00E95E4F" w:rsidP="00E95E4F">
      <w:pPr>
        <w:jc w:val="center"/>
        <w:rPr>
          <w:rFonts w:ascii="Arial" w:hAnsi="Arial" w:cs="Arial"/>
          <w:color w:val="000000"/>
        </w:rPr>
      </w:pPr>
    </w:p>
    <w:p w14:paraId="77C39850" w14:textId="77777777" w:rsidR="00E95E4F" w:rsidRPr="003F4D13" w:rsidRDefault="00E95E4F" w:rsidP="00E95E4F">
      <w:pPr>
        <w:jc w:val="center"/>
        <w:rPr>
          <w:rFonts w:ascii="Arial" w:hAnsi="Arial" w:cs="Arial"/>
          <w:color w:val="000000"/>
        </w:rPr>
      </w:pPr>
    </w:p>
    <w:p w14:paraId="7C9DD03F" w14:textId="77777777" w:rsidR="00E95E4F" w:rsidRPr="003F4D13" w:rsidRDefault="00E95E4F" w:rsidP="00E95E4F">
      <w:pPr>
        <w:jc w:val="center"/>
        <w:rPr>
          <w:rFonts w:ascii="Arial" w:hAnsi="Arial" w:cs="Arial"/>
          <w:color w:val="000000"/>
        </w:rPr>
      </w:pPr>
    </w:p>
    <w:p w14:paraId="52F9AFB8" w14:textId="77777777" w:rsidR="00E95E4F" w:rsidRPr="003F4D13" w:rsidRDefault="00E95E4F" w:rsidP="00E95E4F">
      <w:pPr>
        <w:jc w:val="center"/>
        <w:rPr>
          <w:rFonts w:ascii="Arial" w:hAnsi="Arial" w:cs="Arial"/>
          <w:color w:val="000000"/>
        </w:rPr>
      </w:pPr>
    </w:p>
    <w:p w14:paraId="053E5835" w14:textId="77777777" w:rsidR="00E95E4F" w:rsidRPr="003F4D13" w:rsidRDefault="00E95E4F" w:rsidP="00E95E4F">
      <w:pPr>
        <w:jc w:val="center"/>
        <w:rPr>
          <w:rFonts w:ascii="Arial" w:hAnsi="Arial" w:cs="Arial"/>
          <w:color w:val="000000"/>
        </w:rPr>
      </w:pPr>
    </w:p>
    <w:p w14:paraId="5069D268" w14:textId="77777777" w:rsidR="00E95E4F" w:rsidRPr="003F4D13" w:rsidRDefault="00E95E4F" w:rsidP="00E95E4F">
      <w:pPr>
        <w:jc w:val="center"/>
        <w:rPr>
          <w:rFonts w:ascii="Arial" w:hAnsi="Arial" w:cs="Arial"/>
          <w:color w:val="000000"/>
        </w:rPr>
      </w:pPr>
    </w:p>
    <w:p w14:paraId="1C5B0E39" w14:textId="77777777" w:rsidR="00E95E4F" w:rsidRPr="003F4D13" w:rsidRDefault="00E95E4F" w:rsidP="00E95E4F">
      <w:pPr>
        <w:jc w:val="center"/>
        <w:rPr>
          <w:rFonts w:ascii="Arial" w:hAnsi="Arial" w:cs="Arial"/>
          <w:color w:val="000000"/>
        </w:rPr>
      </w:pPr>
    </w:p>
    <w:p w14:paraId="0A4324B0" w14:textId="77777777" w:rsidR="00E95E4F" w:rsidRPr="003F4D13" w:rsidRDefault="00E95E4F" w:rsidP="00E95E4F">
      <w:pPr>
        <w:jc w:val="center"/>
        <w:rPr>
          <w:rFonts w:ascii="Arial" w:hAnsi="Arial" w:cs="Arial"/>
          <w:color w:val="000000"/>
        </w:rPr>
      </w:pPr>
    </w:p>
    <w:p w14:paraId="3F947464" w14:textId="77777777" w:rsidR="00E95E4F" w:rsidRPr="003F4D13" w:rsidRDefault="00E95E4F" w:rsidP="00E95E4F">
      <w:pPr>
        <w:jc w:val="center"/>
        <w:rPr>
          <w:rFonts w:ascii="Arial" w:hAnsi="Arial" w:cs="Arial"/>
          <w:color w:val="000000"/>
        </w:rPr>
      </w:pPr>
    </w:p>
    <w:p w14:paraId="24E26F6B" w14:textId="77777777" w:rsidR="00E95E4F" w:rsidRPr="003F4D13" w:rsidRDefault="00E95E4F" w:rsidP="00E95E4F">
      <w:pPr>
        <w:jc w:val="center"/>
        <w:rPr>
          <w:rFonts w:ascii="Arial" w:hAnsi="Arial" w:cs="Arial"/>
          <w:color w:val="000000"/>
        </w:rPr>
      </w:pPr>
    </w:p>
    <w:p w14:paraId="2F226D7C" w14:textId="77777777" w:rsidR="00E95E4F" w:rsidRPr="003F4D13" w:rsidRDefault="00E95E4F" w:rsidP="00E95E4F">
      <w:pPr>
        <w:jc w:val="center"/>
        <w:rPr>
          <w:rFonts w:ascii="Arial" w:hAnsi="Arial" w:cs="Arial"/>
          <w:color w:val="000000"/>
        </w:rPr>
      </w:pPr>
    </w:p>
    <w:p w14:paraId="5AB157B6" w14:textId="77777777" w:rsidR="00E95E4F" w:rsidRPr="003F4D13" w:rsidRDefault="00E95E4F" w:rsidP="00E95E4F">
      <w:pPr>
        <w:jc w:val="center"/>
        <w:rPr>
          <w:rFonts w:ascii="Arial" w:hAnsi="Arial" w:cs="Arial"/>
          <w:color w:val="000000"/>
        </w:rPr>
      </w:pPr>
    </w:p>
    <w:p w14:paraId="1378DC05" w14:textId="75305C1A" w:rsidR="00BF03DC" w:rsidRPr="003F4D13" w:rsidRDefault="00E95E4F" w:rsidP="00E95E4F">
      <w:pPr>
        <w:jc w:val="center"/>
        <w:rPr>
          <w:rFonts w:ascii="Arial" w:hAnsi="Arial" w:cs="Arial"/>
          <w:color w:val="000000"/>
        </w:rPr>
      </w:pPr>
      <w:r w:rsidRPr="003F4D13">
        <w:rPr>
          <w:rFonts w:ascii="Arial" w:hAnsi="Arial" w:cs="Arial"/>
          <w:color w:val="000000"/>
        </w:rPr>
        <w:t>Dissertation submitted as part of the requirements for the award BSc (Hons) Health and Social Care.</w:t>
      </w:r>
    </w:p>
    <w:p w14:paraId="16663188" w14:textId="77777777" w:rsidR="00BF03DC" w:rsidRPr="003F4D13" w:rsidRDefault="00BF03DC">
      <w:pPr>
        <w:rPr>
          <w:rFonts w:ascii="Arial" w:hAnsi="Arial" w:cs="Arial"/>
          <w:color w:val="000000"/>
        </w:rPr>
      </w:pPr>
      <w:r w:rsidRPr="003F4D13">
        <w:rPr>
          <w:rFonts w:ascii="Arial" w:hAnsi="Arial" w:cs="Arial"/>
          <w:color w:val="000000"/>
        </w:rPr>
        <w:br w:type="page"/>
      </w:r>
    </w:p>
    <w:p w14:paraId="7A68A0AC" w14:textId="4D586AAC" w:rsidR="00BF03DC" w:rsidRPr="003F4D13" w:rsidRDefault="00A36FE7" w:rsidP="00AA2E55">
      <w:pPr>
        <w:spacing w:line="360" w:lineRule="auto"/>
        <w:rPr>
          <w:rFonts w:ascii="Arial" w:hAnsi="Arial" w:cs="Arial"/>
          <w:color w:val="000000"/>
          <w:u w:val="single"/>
        </w:rPr>
      </w:pPr>
      <w:r w:rsidRPr="003F4D13">
        <w:rPr>
          <w:rFonts w:ascii="Arial" w:hAnsi="Arial" w:cs="Arial"/>
          <w:color w:val="000000"/>
          <w:u w:val="single"/>
        </w:rPr>
        <w:lastRenderedPageBreak/>
        <w:t>Acknowledgements</w:t>
      </w:r>
    </w:p>
    <w:p w14:paraId="540114D6" w14:textId="73448AE1" w:rsidR="00A36FE7" w:rsidRPr="003F4D13" w:rsidRDefault="00A36FE7" w:rsidP="00AA2E55">
      <w:pPr>
        <w:spacing w:line="360" w:lineRule="auto"/>
        <w:rPr>
          <w:rFonts w:ascii="Arial" w:hAnsi="Arial" w:cs="Arial"/>
          <w:color w:val="000000"/>
        </w:rPr>
      </w:pPr>
      <w:r w:rsidRPr="003F4D13">
        <w:rPr>
          <w:rFonts w:ascii="Arial" w:hAnsi="Arial" w:cs="Arial"/>
          <w:color w:val="000000"/>
        </w:rPr>
        <w:t>I would like to say thank you to all the lecturers that we have had over the past three years for teaching us a whole range of subjects as well as everyone on the course that has made the university experience very enjoyable. I would also like to say thank you to my boyfriend and family for supporting me and putting up with me at times when I have been stressed.</w:t>
      </w:r>
    </w:p>
    <w:p w14:paraId="5D409C35" w14:textId="77777777" w:rsidR="00A36FE7" w:rsidRPr="003F4D13" w:rsidRDefault="00A36FE7" w:rsidP="00AA2E55">
      <w:pPr>
        <w:spacing w:line="360" w:lineRule="auto"/>
        <w:rPr>
          <w:rFonts w:ascii="Arial" w:hAnsi="Arial" w:cs="Arial"/>
          <w:color w:val="000000"/>
        </w:rPr>
      </w:pPr>
    </w:p>
    <w:p w14:paraId="70350A4E" w14:textId="77777777" w:rsidR="00BF03DC" w:rsidRPr="003F4D13" w:rsidRDefault="00BF03DC">
      <w:pPr>
        <w:rPr>
          <w:rFonts w:ascii="Arial" w:hAnsi="Arial" w:cs="Arial"/>
          <w:color w:val="000000"/>
        </w:rPr>
      </w:pPr>
      <w:r w:rsidRPr="003F4D13">
        <w:rPr>
          <w:rFonts w:ascii="Arial" w:hAnsi="Arial" w:cs="Arial"/>
          <w:color w:val="000000"/>
        </w:rPr>
        <w:br w:type="page"/>
      </w:r>
    </w:p>
    <w:p w14:paraId="537CFE42" w14:textId="09321CD5" w:rsidR="00BF03DC" w:rsidRPr="003F4D13" w:rsidRDefault="00125C34" w:rsidP="00AA2E55">
      <w:pPr>
        <w:spacing w:line="360" w:lineRule="auto"/>
        <w:rPr>
          <w:rFonts w:ascii="Arial" w:hAnsi="Arial" w:cs="Arial"/>
          <w:color w:val="000000"/>
          <w:u w:val="single"/>
        </w:rPr>
      </w:pPr>
      <w:r w:rsidRPr="003F4D13">
        <w:rPr>
          <w:rFonts w:ascii="Arial" w:hAnsi="Arial" w:cs="Arial"/>
          <w:color w:val="000000"/>
          <w:u w:val="single"/>
        </w:rPr>
        <w:lastRenderedPageBreak/>
        <w:t>Abstract</w:t>
      </w:r>
    </w:p>
    <w:p w14:paraId="6288DD23" w14:textId="2329667D" w:rsidR="003F4D13" w:rsidRPr="00A50AA5" w:rsidRDefault="00812C2E" w:rsidP="00AA2E55">
      <w:pPr>
        <w:spacing w:line="360" w:lineRule="auto"/>
        <w:rPr>
          <w:rFonts w:ascii="Arial" w:hAnsi="Arial" w:cs="Arial"/>
        </w:rPr>
      </w:pPr>
      <w:r>
        <w:rPr>
          <w:rFonts w:ascii="Arial" w:hAnsi="Arial" w:cs="Arial"/>
          <w:color w:val="000000"/>
        </w:rPr>
        <w:t>The overall aim of this research project was to find out w</w:t>
      </w:r>
      <w:r w:rsidRPr="003F4D13">
        <w:rPr>
          <w:rFonts w:ascii="Arial" w:hAnsi="Arial" w:cs="Arial"/>
          <w:color w:val="000000"/>
        </w:rPr>
        <w:t xml:space="preserve">hat impact policy implemented by the UK Government </w:t>
      </w:r>
      <w:r>
        <w:rPr>
          <w:rFonts w:ascii="Arial" w:hAnsi="Arial" w:cs="Arial"/>
          <w:color w:val="000000"/>
        </w:rPr>
        <w:t>ha</w:t>
      </w:r>
      <w:r w:rsidR="003032B9">
        <w:rPr>
          <w:rFonts w:ascii="Arial" w:hAnsi="Arial" w:cs="Arial"/>
          <w:color w:val="000000"/>
        </w:rPr>
        <w:t>s</w:t>
      </w:r>
      <w:r>
        <w:rPr>
          <w:rFonts w:ascii="Arial" w:hAnsi="Arial" w:cs="Arial"/>
          <w:color w:val="000000"/>
        </w:rPr>
        <w:t xml:space="preserve"> </w:t>
      </w:r>
      <w:r w:rsidRPr="003F4D13">
        <w:rPr>
          <w:rFonts w:ascii="Arial" w:hAnsi="Arial" w:cs="Arial"/>
          <w:color w:val="000000"/>
        </w:rPr>
        <w:t>had on reducing child poverty in UK in the last 50 years</w:t>
      </w:r>
      <w:r>
        <w:rPr>
          <w:rFonts w:ascii="Arial" w:hAnsi="Arial" w:cs="Arial"/>
          <w:color w:val="000000"/>
        </w:rPr>
        <w:t xml:space="preserve"> alongside with what literature can be found on this topic and if there are any gaps that need to be filled within this literature. </w:t>
      </w:r>
      <w:r w:rsidR="009A141B">
        <w:rPr>
          <w:rFonts w:ascii="Arial" w:hAnsi="Arial" w:cs="Arial"/>
          <w:color w:val="000000"/>
        </w:rPr>
        <w:t xml:space="preserve">The methodology that has been used is a systematic review and the methods that have been used are </w:t>
      </w:r>
      <w:r w:rsidR="009A141B" w:rsidRPr="003F4D13">
        <w:rPr>
          <w:rFonts w:ascii="Arial" w:hAnsi="Arial" w:cs="Arial"/>
        </w:rPr>
        <w:t>critical appraisal skills programme (CASP)</w:t>
      </w:r>
      <w:r w:rsidR="009A141B">
        <w:rPr>
          <w:rFonts w:ascii="Arial" w:hAnsi="Arial" w:cs="Arial"/>
        </w:rPr>
        <w:t xml:space="preserve">, </w:t>
      </w:r>
      <w:r w:rsidR="009A141B" w:rsidRPr="003F4D13">
        <w:rPr>
          <w:rFonts w:ascii="Arial" w:hAnsi="Arial" w:cs="Arial"/>
        </w:rPr>
        <w:t>a search strategy sheet</w:t>
      </w:r>
      <w:r w:rsidR="009A141B">
        <w:rPr>
          <w:rFonts w:ascii="Arial" w:hAnsi="Arial" w:cs="Arial"/>
        </w:rPr>
        <w:t xml:space="preserve"> and secondary research only</w:t>
      </w:r>
      <w:r w:rsidR="007E629D">
        <w:rPr>
          <w:rFonts w:ascii="Arial" w:hAnsi="Arial" w:cs="Arial"/>
        </w:rPr>
        <w:t xml:space="preserve">. The main findings of the literature review were that there was a lack of per reviewed studies within journal articles relating to the question. The studies available had components missing such as the involvement of ethnic minorities meaning that none of the studies could be representative. </w:t>
      </w:r>
      <w:r w:rsidR="00A50AA5">
        <w:rPr>
          <w:rFonts w:ascii="Arial" w:hAnsi="Arial" w:cs="Arial"/>
        </w:rPr>
        <w:t xml:space="preserve">Materials that were used during the studies included POLIMOD which represents household survey data, household surveys drawn from the FRS, Work Programme’s official statistics, policy documents, UK Data Archive and the Office for National Statistics (ONS). </w:t>
      </w:r>
      <w:r w:rsidR="007E629D">
        <w:rPr>
          <w:rFonts w:ascii="Arial" w:hAnsi="Arial" w:cs="Arial"/>
        </w:rPr>
        <w:t xml:space="preserve">The conclusion based upon the results is that there have been policy and schemes put into place to reduce child poverty. However, the one that has had the most affect is income related support. Even though this is shown to have an </w:t>
      </w:r>
      <w:r w:rsidR="003032B9">
        <w:rPr>
          <w:rFonts w:ascii="Arial" w:hAnsi="Arial" w:cs="Arial"/>
        </w:rPr>
        <w:t>effect,</w:t>
      </w:r>
      <w:r w:rsidR="007E629D">
        <w:rPr>
          <w:rFonts w:ascii="Arial" w:hAnsi="Arial" w:cs="Arial"/>
        </w:rPr>
        <w:t xml:space="preserve"> child poverty in the UK is continually rising meaning it does not have enough of an affect to reduce it substantially. </w:t>
      </w:r>
    </w:p>
    <w:p w14:paraId="0E42D61B" w14:textId="77777777" w:rsidR="003F4D13" w:rsidRPr="003F4D13" w:rsidRDefault="003F4D13">
      <w:pPr>
        <w:rPr>
          <w:rFonts w:ascii="Arial" w:hAnsi="Arial" w:cs="Arial"/>
          <w:color w:val="000000"/>
          <w:u w:val="single"/>
        </w:rPr>
      </w:pPr>
      <w:r w:rsidRPr="003F4D13">
        <w:rPr>
          <w:rFonts w:ascii="Arial" w:hAnsi="Arial" w:cs="Arial"/>
          <w:color w:val="000000"/>
          <w:u w:val="single"/>
        </w:rPr>
        <w:br w:type="page"/>
      </w:r>
    </w:p>
    <w:p w14:paraId="2F6560B0" w14:textId="77777777" w:rsidR="000F20F9" w:rsidRDefault="00BE178B" w:rsidP="000F20F9">
      <w:pPr>
        <w:spacing w:line="360" w:lineRule="auto"/>
        <w:rPr>
          <w:rFonts w:ascii="Arial" w:hAnsi="Arial" w:cs="Arial"/>
          <w:color w:val="000000"/>
          <w:u w:val="single"/>
        </w:rPr>
      </w:pPr>
      <w:r>
        <w:rPr>
          <w:rFonts w:ascii="Arial" w:hAnsi="Arial" w:cs="Arial"/>
          <w:color w:val="000000"/>
          <w:u w:val="single"/>
        </w:rPr>
        <w:lastRenderedPageBreak/>
        <w:t>Table of contents</w:t>
      </w:r>
    </w:p>
    <w:p w14:paraId="292C1825" w14:textId="77777777" w:rsidR="00EB2DB3" w:rsidRPr="00BB48CE" w:rsidRDefault="00EB2DB3" w:rsidP="00EB2DB3">
      <w:pPr>
        <w:spacing w:line="360" w:lineRule="auto"/>
        <w:rPr>
          <w:rFonts w:ascii="Arial" w:hAnsi="Arial" w:cs="Arial"/>
        </w:rPr>
      </w:pPr>
      <w:r w:rsidRPr="00BB48CE">
        <w:rPr>
          <w:rFonts w:ascii="Arial" w:hAnsi="Arial" w:cs="Arial"/>
        </w:rPr>
        <w:t xml:space="preserve">Declaration </w:t>
      </w:r>
      <w:r>
        <w:rPr>
          <w:rFonts w:ascii="Arial" w:hAnsi="Arial" w:cs="Arial"/>
        </w:rPr>
        <w:t xml:space="preserve">                                                                                                                             1</w:t>
      </w:r>
    </w:p>
    <w:p w14:paraId="1BA7157E" w14:textId="77777777" w:rsidR="00EB2DB3" w:rsidRPr="00BB48CE" w:rsidRDefault="00EB2DB3" w:rsidP="00EB2DB3">
      <w:pPr>
        <w:spacing w:line="360" w:lineRule="auto"/>
        <w:rPr>
          <w:rFonts w:ascii="Arial" w:hAnsi="Arial" w:cs="Arial"/>
          <w:color w:val="000000"/>
          <w:u w:val="single"/>
        </w:rPr>
      </w:pPr>
      <w:r w:rsidRPr="00BB48CE">
        <w:rPr>
          <w:rFonts w:ascii="Arial" w:hAnsi="Arial" w:cs="Arial"/>
        </w:rPr>
        <w:t xml:space="preserve">Title page                                                                                                                                 </w:t>
      </w:r>
      <w:r>
        <w:rPr>
          <w:rFonts w:ascii="Arial" w:hAnsi="Arial" w:cs="Arial"/>
        </w:rPr>
        <w:t>2</w:t>
      </w:r>
      <w:r w:rsidRPr="00BB48CE">
        <w:rPr>
          <w:rFonts w:ascii="Arial" w:hAnsi="Arial" w:cs="Arial"/>
        </w:rPr>
        <w:t xml:space="preserve">                     </w:t>
      </w:r>
    </w:p>
    <w:p w14:paraId="73F03246" w14:textId="77777777" w:rsidR="00EB2DB3" w:rsidRPr="00BB48CE" w:rsidRDefault="00EB2DB3" w:rsidP="00EB2DB3">
      <w:pPr>
        <w:rPr>
          <w:rFonts w:ascii="Arial" w:hAnsi="Arial" w:cs="Arial"/>
        </w:rPr>
      </w:pPr>
      <w:r w:rsidRPr="00BB48CE">
        <w:rPr>
          <w:rFonts w:ascii="Arial" w:hAnsi="Arial" w:cs="Arial"/>
        </w:rPr>
        <w:t xml:space="preserve">Acknowledgements                                                                                                                 </w:t>
      </w:r>
      <w:r>
        <w:rPr>
          <w:rFonts w:ascii="Arial" w:hAnsi="Arial" w:cs="Arial"/>
        </w:rPr>
        <w:t>3</w:t>
      </w:r>
      <w:r w:rsidRPr="00BB48CE">
        <w:rPr>
          <w:rFonts w:ascii="Arial" w:hAnsi="Arial" w:cs="Arial"/>
        </w:rPr>
        <w:t xml:space="preserve">                </w:t>
      </w:r>
    </w:p>
    <w:p w14:paraId="60C5ADC6" w14:textId="77777777" w:rsidR="00EB2DB3" w:rsidRPr="00BB48CE" w:rsidRDefault="00EB2DB3" w:rsidP="00EB2DB3">
      <w:pPr>
        <w:rPr>
          <w:rFonts w:ascii="Arial" w:hAnsi="Arial" w:cs="Arial"/>
        </w:rPr>
      </w:pPr>
      <w:r w:rsidRPr="00BB48CE">
        <w:rPr>
          <w:rFonts w:ascii="Arial" w:hAnsi="Arial" w:cs="Arial"/>
        </w:rPr>
        <w:t xml:space="preserve">Abstract                                                                                                                                   </w:t>
      </w:r>
      <w:r>
        <w:rPr>
          <w:rFonts w:ascii="Arial" w:hAnsi="Arial" w:cs="Arial"/>
        </w:rPr>
        <w:t>4</w:t>
      </w:r>
      <w:r w:rsidRPr="00BB48CE">
        <w:rPr>
          <w:rFonts w:ascii="Arial" w:hAnsi="Arial" w:cs="Arial"/>
        </w:rPr>
        <w:t xml:space="preserve">                   </w:t>
      </w:r>
    </w:p>
    <w:p w14:paraId="1AA878FF" w14:textId="77777777" w:rsidR="00EB2DB3" w:rsidRPr="00BB48CE" w:rsidRDefault="00EB2DB3" w:rsidP="00EB2DB3">
      <w:pPr>
        <w:rPr>
          <w:rFonts w:ascii="Arial" w:hAnsi="Arial" w:cs="Arial"/>
        </w:rPr>
      </w:pPr>
      <w:r w:rsidRPr="00BB48CE">
        <w:rPr>
          <w:rFonts w:ascii="Arial" w:hAnsi="Arial" w:cs="Arial"/>
        </w:rPr>
        <w:t xml:space="preserve">Table of contents                                                                                                                     </w:t>
      </w:r>
      <w:r>
        <w:rPr>
          <w:rFonts w:ascii="Arial" w:hAnsi="Arial" w:cs="Arial"/>
        </w:rPr>
        <w:t>5</w:t>
      </w:r>
      <w:r w:rsidRPr="00BB48CE">
        <w:rPr>
          <w:rFonts w:ascii="Arial" w:hAnsi="Arial" w:cs="Arial"/>
        </w:rPr>
        <w:t xml:space="preserve">                 </w:t>
      </w:r>
    </w:p>
    <w:p w14:paraId="4C368FF9" w14:textId="77777777" w:rsidR="00EB2DB3" w:rsidRPr="00BB48CE" w:rsidRDefault="00EB2DB3" w:rsidP="00EB2DB3">
      <w:pPr>
        <w:rPr>
          <w:rFonts w:ascii="Arial" w:hAnsi="Arial" w:cs="Arial"/>
        </w:rPr>
      </w:pPr>
      <w:r w:rsidRPr="00BB48CE">
        <w:rPr>
          <w:rFonts w:ascii="Arial" w:hAnsi="Arial" w:cs="Arial"/>
        </w:rPr>
        <w:t xml:space="preserve">Chapter 1                                                                                                                              </w:t>
      </w:r>
      <w:r>
        <w:rPr>
          <w:rFonts w:ascii="Arial" w:hAnsi="Arial" w:cs="Arial"/>
        </w:rPr>
        <w:t>7-9</w:t>
      </w:r>
      <w:r w:rsidRPr="00BB48CE">
        <w:rPr>
          <w:rFonts w:ascii="Arial" w:hAnsi="Arial" w:cs="Arial"/>
        </w:rPr>
        <w:t xml:space="preserve">            </w:t>
      </w:r>
    </w:p>
    <w:p w14:paraId="643E2C48" w14:textId="77777777" w:rsidR="00EB2DB3" w:rsidRPr="00BB48CE" w:rsidRDefault="00EB2DB3" w:rsidP="00EB2DB3">
      <w:pPr>
        <w:pStyle w:val="ListParagraph"/>
        <w:numPr>
          <w:ilvl w:val="0"/>
          <w:numId w:val="8"/>
        </w:numPr>
        <w:rPr>
          <w:rFonts w:ascii="Arial" w:hAnsi="Arial" w:cs="Arial"/>
        </w:rPr>
      </w:pPr>
      <w:r w:rsidRPr="00BB48CE">
        <w:rPr>
          <w:rFonts w:ascii="Arial" w:hAnsi="Arial" w:cs="Arial"/>
        </w:rPr>
        <w:t xml:space="preserve">Introduction                                                                                                                  </w:t>
      </w:r>
      <w:r>
        <w:rPr>
          <w:rFonts w:ascii="Arial" w:hAnsi="Arial" w:cs="Arial"/>
        </w:rPr>
        <w:t>7</w:t>
      </w:r>
      <w:r w:rsidRPr="00BB48CE">
        <w:rPr>
          <w:rFonts w:ascii="Arial" w:hAnsi="Arial" w:cs="Arial"/>
        </w:rPr>
        <w:t xml:space="preserve">                </w:t>
      </w:r>
    </w:p>
    <w:p w14:paraId="4035A46B" w14:textId="77777777" w:rsidR="00EB2DB3" w:rsidRPr="00BB48CE" w:rsidRDefault="00EB2DB3" w:rsidP="00EB2DB3">
      <w:pPr>
        <w:pStyle w:val="ListParagraph"/>
        <w:numPr>
          <w:ilvl w:val="0"/>
          <w:numId w:val="8"/>
        </w:numPr>
        <w:rPr>
          <w:rFonts w:ascii="Arial" w:hAnsi="Arial" w:cs="Arial"/>
        </w:rPr>
      </w:pPr>
      <w:r w:rsidRPr="00BB48CE">
        <w:rPr>
          <w:rFonts w:ascii="Arial" w:hAnsi="Arial" w:cs="Arial"/>
        </w:rPr>
        <w:t xml:space="preserve">Background                                                                                                                 </w:t>
      </w:r>
      <w:r>
        <w:rPr>
          <w:rFonts w:ascii="Arial" w:hAnsi="Arial" w:cs="Arial"/>
        </w:rPr>
        <w:t xml:space="preserve"> 7</w:t>
      </w:r>
      <w:r w:rsidRPr="00BB48CE">
        <w:rPr>
          <w:rFonts w:ascii="Arial" w:hAnsi="Arial" w:cs="Arial"/>
        </w:rPr>
        <w:t xml:space="preserve">                </w:t>
      </w:r>
    </w:p>
    <w:p w14:paraId="64F163AD" w14:textId="77777777" w:rsidR="00EB2DB3" w:rsidRPr="00BB48CE" w:rsidRDefault="00EB2DB3" w:rsidP="00EB2DB3">
      <w:pPr>
        <w:pStyle w:val="ListParagraph"/>
        <w:numPr>
          <w:ilvl w:val="0"/>
          <w:numId w:val="8"/>
        </w:numPr>
        <w:rPr>
          <w:rFonts w:ascii="Arial" w:hAnsi="Arial" w:cs="Arial"/>
        </w:rPr>
      </w:pPr>
      <w:r w:rsidRPr="00BB48CE">
        <w:rPr>
          <w:rFonts w:ascii="Arial" w:hAnsi="Arial" w:cs="Arial"/>
        </w:rPr>
        <w:t xml:space="preserve">Justification                                                                                                                  </w:t>
      </w:r>
      <w:r>
        <w:rPr>
          <w:rFonts w:ascii="Arial" w:hAnsi="Arial" w:cs="Arial"/>
        </w:rPr>
        <w:t>8</w:t>
      </w:r>
      <w:r w:rsidRPr="00BB48CE">
        <w:rPr>
          <w:rFonts w:ascii="Arial" w:hAnsi="Arial" w:cs="Arial"/>
        </w:rPr>
        <w:t xml:space="preserve">                 </w:t>
      </w:r>
    </w:p>
    <w:p w14:paraId="1B89D6A4" w14:textId="77777777" w:rsidR="00EB2DB3" w:rsidRPr="00BB48CE" w:rsidRDefault="00EB2DB3" w:rsidP="00EB2DB3">
      <w:pPr>
        <w:pStyle w:val="ListParagraph"/>
        <w:numPr>
          <w:ilvl w:val="0"/>
          <w:numId w:val="8"/>
        </w:numPr>
        <w:rPr>
          <w:rFonts w:ascii="Arial" w:hAnsi="Arial" w:cs="Arial"/>
        </w:rPr>
      </w:pPr>
      <w:r w:rsidRPr="00BB48CE">
        <w:rPr>
          <w:rFonts w:ascii="Arial" w:hAnsi="Arial" w:cs="Arial"/>
        </w:rPr>
        <w:t xml:space="preserve">Aim and objectives                                                                                                       </w:t>
      </w:r>
      <w:r>
        <w:rPr>
          <w:rFonts w:ascii="Arial" w:hAnsi="Arial" w:cs="Arial"/>
        </w:rPr>
        <w:t>8</w:t>
      </w:r>
      <w:r w:rsidRPr="00BB48CE">
        <w:rPr>
          <w:rFonts w:ascii="Arial" w:hAnsi="Arial" w:cs="Arial"/>
        </w:rPr>
        <w:t xml:space="preserve">               </w:t>
      </w:r>
    </w:p>
    <w:p w14:paraId="11FC0F8C" w14:textId="77777777" w:rsidR="00EB2DB3" w:rsidRPr="00BB48CE" w:rsidRDefault="00EB2DB3" w:rsidP="00EB2DB3">
      <w:pPr>
        <w:rPr>
          <w:rFonts w:ascii="Arial" w:hAnsi="Arial" w:cs="Arial"/>
        </w:rPr>
      </w:pPr>
      <w:r w:rsidRPr="00BB48CE">
        <w:rPr>
          <w:rFonts w:ascii="Arial" w:hAnsi="Arial" w:cs="Arial"/>
        </w:rPr>
        <w:t xml:space="preserve">Chapter 2                                                                                                                         </w:t>
      </w:r>
      <w:r>
        <w:rPr>
          <w:rFonts w:ascii="Arial" w:hAnsi="Arial" w:cs="Arial"/>
        </w:rPr>
        <w:t>10-13</w:t>
      </w:r>
      <w:r w:rsidRPr="00BB48CE">
        <w:rPr>
          <w:rFonts w:ascii="Arial" w:hAnsi="Arial" w:cs="Arial"/>
        </w:rPr>
        <w:t xml:space="preserve">              </w:t>
      </w:r>
    </w:p>
    <w:p w14:paraId="0DED29A8" w14:textId="77777777" w:rsidR="00EB2DB3" w:rsidRPr="00BB48CE" w:rsidRDefault="00EB2DB3" w:rsidP="00EB2DB3">
      <w:pPr>
        <w:pStyle w:val="ListParagraph"/>
        <w:numPr>
          <w:ilvl w:val="0"/>
          <w:numId w:val="9"/>
        </w:numPr>
        <w:rPr>
          <w:rFonts w:ascii="Arial" w:hAnsi="Arial" w:cs="Arial"/>
        </w:rPr>
      </w:pPr>
      <w:r w:rsidRPr="00BB48CE">
        <w:rPr>
          <w:rFonts w:ascii="Arial" w:hAnsi="Arial" w:cs="Arial"/>
        </w:rPr>
        <w:t xml:space="preserve">Introduction                                                                                                                 </w:t>
      </w:r>
      <w:r>
        <w:rPr>
          <w:rFonts w:ascii="Arial" w:hAnsi="Arial" w:cs="Arial"/>
        </w:rPr>
        <w:t>10</w:t>
      </w:r>
      <w:r w:rsidRPr="00BB48CE">
        <w:rPr>
          <w:rFonts w:ascii="Arial" w:hAnsi="Arial" w:cs="Arial"/>
        </w:rPr>
        <w:t xml:space="preserve">                </w:t>
      </w:r>
    </w:p>
    <w:p w14:paraId="5E63C38F" w14:textId="77777777" w:rsidR="00EB2DB3" w:rsidRPr="00BB48CE" w:rsidRDefault="00EB2DB3" w:rsidP="00EB2DB3">
      <w:pPr>
        <w:pStyle w:val="ListParagraph"/>
        <w:numPr>
          <w:ilvl w:val="0"/>
          <w:numId w:val="9"/>
        </w:numPr>
        <w:rPr>
          <w:rFonts w:ascii="Arial" w:hAnsi="Arial" w:cs="Arial"/>
        </w:rPr>
      </w:pPr>
      <w:r w:rsidRPr="00BB48CE">
        <w:rPr>
          <w:rFonts w:ascii="Arial" w:hAnsi="Arial" w:cs="Arial"/>
        </w:rPr>
        <w:t xml:space="preserve">Methodology                                                                                                               </w:t>
      </w:r>
      <w:r>
        <w:rPr>
          <w:rFonts w:ascii="Arial" w:hAnsi="Arial" w:cs="Arial"/>
        </w:rPr>
        <w:t>10</w:t>
      </w:r>
      <w:r w:rsidRPr="00BB48CE">
        <w:rPr>
          <w:rFonts w:ascii="Arial" w:hAnsi="Arial" w:cs="Arial"/>
        </w:rPr>
        <w:t xml:space="preserve">              </w:t>
      </w:r>
    </w:p>
    <w:p w14:paraId="34522143" w14:textId="77777777" w:rsidR="00EB2DB3" w:rsidRPr="00BB48CE" w:rsidRDefault="00EB2DB3" w:rsidP="00EB2DB3">
      <w:pPr>
        <w:pStyle w:val="ListParagraph"/>
        <w:numPr>
          <w:ilvl w:val="0"/>
          <w:numId w:val="9"/>
        </w:numPr>
        <w:rPr>
          <w:rFonts w:ascii="Arial" w:hAnsi="Arial" w:cs="Arial"/>
        </w:rPr>
      </w:pPr>
      <w:r w:rsidRPr="00BB48CE">
        <w:rPr>
          <w:rFonts w:ascii="Arial" w:hAnsi="Arial" w:cs="Arial"/>
        </w:rPr>
        <w:t xml:space="preserve">Methods                                                                                                                      </w:t>
      </w:r>
      <w:r>
        <w:rPr>
          <w:rFonts w:ascii="Arial" w:hAnsi="Arial" w:cs="Arial"/>
        </w:rPr>
        <w:t>11</w:t>
      </w:r>
      <w:r w:rsidRPr="00BB48CE">
        <w:rPr>
          <w:rFonts w:ascii="Arial" w:hAnsi="Arial" w:cs="Arial"/>
        </w:rPr>
        <w:t xml:space="preserve">               </w:t>
      </w:r>
    </w:p>
    <w:p w14:paraId="4DD2D8C9" w14:textId="77777777" w:rsidR="00EB2DB3" w:rsidRPr="00BB48CE" w:rsidRDefault="00EB2DB3" w:rsidP="00EB2DB3">
      <w:pPr>
        <w:pStyle w:val="ListParagraph"/>
        <w:numPr>
          <w:ilvl w:val="0"/>
          <w:numId w:val="9"/>
        </w:numPr>
        <w:rPr>
          <w:rFonts w:ascii="Arial" w:hAnsi="Arial" w:cs="Arial"/>
        </w:rPr>
      </w:pPr>
      <w:r w:rsidRPr="00BB48CE">
        <w:rPr>
          <w:rFonts w:ascii="Arial" w:hAnsi="Arial" w:cs="Arial"/>
        </w:rPr>
        <w:t xml:space="preserve">Search strategy                                                                                                          </w:t>
      </w:r>
      <w:r>
        <w:rPr>
          <w:rFonts w:ascii="Arial" w:hAnsi="Arial" w:cs="Arial"/>
        </w:rPr>
        <w:t>12</w:t>
      </w:r>
      <w:r w:rsidRPr="00BB48CE">
        <w:rPr>
          <w:rFonts w:ascii="Arial" w:hAnsi="Arial" w:cs="Arial"/>
        </w:rPr>
        <w:t xml:space="preserve">              </w:t>
      </w:r>
    </w:p>
    <w:p w14:paraId="2CD381DE" w14:textId="77777777" w:rsidR="00EB2DB3" w:rsidRPr="00BB48CE" w:rsidRDefault="00EB2DB3" w:rsidP="00EB2DB3">
      <w:pPr>
        <w:pStyle w:val="ListParagraph"/>
        <w:numPr>
          <w:ilvl w:val="0"/>
          <w:numId w:val="9"/>
        </w:numPr>
        <w:rPr>
          <w:rFonts w:ascii="Arial" w:hAnsi="Arial" w:cs="Arial"/>
        </w:rPr>
      </w:pPr>
      <w:r w:rsidRPr="00BB48CE">
        <w:rPr>
          <w:rFonts w:ascii="Arial" w:hAnsi="Arial" w:cs="Arial"/>
        </w:rPr>
        <w:t xml:space="preserve">Ethical considerations                                                                                                </w:t>
      </w:r>
      <w:r>
        <w:rPr>
          <w:rFonts w:ascii="Arial" w:hAnsi="Arial" w:cs="Arial"/>
        </w:rPr>
        <w:t>12</w:t>
      </w:r>
      <w:r w:rsidRPr="00BB48CE">
        <w:rPr>
          <w:rFonts w:ascii="Arial" w:hAnsi="Arial" w:cs="Arial"/>
        </w:rPr>
        <w:t xml:space="preserve">             </w:t>
      </w:r>
    </w:p>
    <w:p w14:paraId="4929FC3D" w14:textId="77777777" w:rsidR="00EB2DB3" w:rsidRPr="00BB48CE" w:rsidRDefault="00EB2DB3" w:rsidP="00EB2DB3">
      <w:pPr>
        <w:pStyle w:val="ListParagraph"/>
        <w:numPr>
          <w:ilvl w:val="0"/>
          <w:numId w:val="9"/>
        </w:numPr>
        <w:rPr>
          <w:rFonts w:ascii="Arial" w:hAnsi="Arial" w:cs="Arial"/>
        </w:rPr>
      </w:pPr>
      <w:r w:rsidRPr="00BB48CE">
        <w:rPr>
          <w:rFonts w:ascii="Arial" w:hAnsi="Arial" w:cs="Arial"/>
        </w:rPr>
        <w:t xml:space="preserve">Creation of themes                                                                                                     </w:t>
      </w:r>
      <w:r>
        <w:rPr>
          <w:rFonts w:ascii="Arial" w:hAnsi="Arial" w:cs="Arial"/>
        </w:rPr>
        <w:t>12</w:t>
      </w:r>
      <w:r w:rsidRPr="00BB48CE">
        <w:rPr>
          <w:rFonts w:ascii="Arial" w:hAnsi="Arial" w:cs="Arial"/>
        </w:rPr>
        <w:t xml:space="preserve">              </w:t>
      </w:r>
    </w:p>
    <w:p w14:paraId="6ABE7AC9" w14:textId="77777777" w:rsidR="00EB2DB3" w:rsidRPr="00BB48CE" w:rsidRDefault="00EB2DB3" w:rsidP="00EB2DB3">
      <w:pPr>
        <w:rPr>
          <w:rFonts w:ascii="Arial" w:hAnsi="Arial" w:cs="Arial"/>
        </w:rPr>
      </w:pPr>
      <w:r w:rsidRPr="00BB48CE">
        <w:rPr>
          <w:rFonts w:ascii="Arial" w:hAnsi="Arial" w:cs="Arial"/>
        </w:rPr>
        <w:t xml:space="preserve">Chapter 3                                                                                                                         </w:t>
      </w:r>
      <w:r>
        <w:rPr>
          <w:rFonts w:ascii="Arial" w:hAnsi="Arial" w:cs="Arial"/>
        </w:rPr>
        <w:t xml:space="preserve"> 14-18</w:t>
      </w:r>
      <w:r w:rsidRPr="00BB48CE">
        <w:rPr>
          <w:rFonts w:ascii="Arial" w:hAnsi="Arial" w:cs="Arial"/>
        </w:rPr>
        <w:t xml:space="preserve">             </w:t>
      </w:r>
    </w:p>
    <w:p w14:paraId="28796DED" w14:textId="77777777" w:rsidR="00EB2DB3" w:rsidRPr="00BB48CE" w:rsidRDefault="00EB2DB3" w:rsidP="00EB2DB3">
      <w:pPr>
        <w:pStyle w:val="ListParagraph"/>
        <w:numPr>
          <w:ilvl w:val="0"/>
          <w:numId w:val="10"/>
        </w:numPr>
        <w:rPr>
          <w:rFonts w:ascii="Arial" w:hAnsi="Arial" w:cs="Arial"/>
        </w:rPr>
      </w:pPr>
      <w:r w:rsidRPr="00BB48CE">
        <w:rPr>
          <w:rFonts w:ascii="Arial" w:hAnsi="Arial" w:cs="Arial"/>
        </w:rPr>
        <w:t xml:space="preserve">Introduction                                                                                                               </w:t>
      </w:r>
      <w:r>
        <w:rPr>
          <w:rFonts w:ascii="Arial" w:hAnsi="Arial" w:cs="Arial"/>
        </w:rPr>
        <w:t xml:space="preserve">  14</w:t>
      </w:r>
      <w:r w:rsidRPr="00BB48CE">
        <w:rPr>
          <w:rFonts w:ascii="Arial" w:hAnsi="Arial" w:cs="Arial"/>
        </w:rPr>
        <w:t xml:space="preserve">                   </w:t>
      </w:r>
    </w:p>
    <w:p w14:paraId="557AEF11" w14:textId="77777777" w:rsidR="00EB2DB3" w:rsidRPr="00BB48CE" w:rsidRDefault="00EB2DB3" w:rsidP="00EB2DB3">
      <w:pPr>
        <w:pStyle w:val="ListParagraph"/>
        <w:numPr>
          <w:ilvl w:val="0"/>
          <w:numId w:val="10"/>
        </w:numPr>
        <w:rPr>
          <w:rFonts w:ascii="Arial" w:hAnsi="Arial" w:cs="Arial"/>
        </w:rPr>
      </w:pPr>
      <w:r w:rsidRPr="00BB48CE">
        <w:rPr>
          <w:rFonts w:ascii="Arial" w:hAnsi="Arial" w:cs="Arial"/>
        </w:rPr>
        <w:t xml:space="preserve">Findings and gaps in literature                                                                                   </w:t>
      </w:r>
      <w:r>
        <w:rPr>
          <w:rFonts w:ascii="Arial" w:hAnsi="Arial" w:cs="Arial"/>
        </w:rPr>
        <w:t>14</w:t>
      </w:r>
      <w:r w:rsidRPr="00BB48CE">
        <w:rPr>
          <w:rFonts w:ascii="Arial" w:hAnsi="Arial" w:cs="Arial"/>
        </w:rPr>
        <w:t xml:space="preserve">          </w:t>
      </w:r>
    </w:p>
    <w:p w14:paraId="68325470" w14:textId="77777777" w:rsidR="00EB2DB3" w:rsidRPr="00BB48CE" w:rsidRDefault="00EB2DB3" w:rsidP="00EB2DB3">
      <w:pPr>
        <w:pStyle w:val="ListParagraph"/>
        <w:numPr>
          <w:ilvl w:val="0"/>
          <w:numId w:val="10"/>
        </w:numPr>
        <w:rPr>
          <w:rFonts w:ascii="Arial" w:hAnsi="Arial" w:cs="Arial"/>
        </w:rPr>
      </w:pPr>
      <w:r w:rsidRPr="00BB48CE">
        <w:rPr>
          <w:rFonts w:ascii="Arial" w:hAnsi="Arial" w:cs="Arial"/>
        </w:rPr>
        <w:t xml:space="preserve">Methodological weaknesses identified                                                                       </w:t>
      </w:r>
      <w:r>
        <w:rPr>
          <w:rFonts w:ascii="Arial" w:hAnsi="Arial" w:cs="Arial"/>
        </w:rPr>
        <w:t>14</w:t>
      </w:r>
      <w:r w:rsidRPr="00BB48CE">
        <w:rPr>
          <w:rFonts w:ascii="Arial" w:hAnsi="Arial" w:cs="Arial"/>
        </w:rPr>
        <w:t xml:space="preserve">        </w:t>
      </w:r>
    </w:p>
    <w:p w14:paraId="6DDE30CA" w14:textId="77777777" w:rsidR="00EB2DB3" w:rsidRPr="00D81A1B" w:rsidRDefault="00EB2DB3" w:rsidP="00EB2DB3">
      <w:pPr>
        <w:pStyle w:val="ListParagraph"/>
        <w:numPr>
          <w:ilvl w:val="0"/>
          <w:numId w:val="10"/>
        </w:numPr>
        <w:rPr>
          <w:rFonts w:ascii="Arial" w:hAnsi="Arial" w:cs="Arial"/>
        </w:rPr>
      </w:pPr>
      <w:r w:rsidRPr="00BB48CE">
        <w:rPr>
          <w:rFonts w:ascii="Arial" w:hAnsi="Arial" w:cs="Arial"/>
        </w:rPr>
        <w:t xml:space="preserve">Theme 1: Income related support                                                                              </w:t>
      </w:r>
      <w:r>
        <w:rPr>
          <w:rFonts w:ascii="Arial" w:hAnsi="Arial" w:cs="Arial"/>
        </w:rPr>
        <w:t>15</w:t>
      </w:r>
      <w:r w:rsidRPr="00D81A1B">
        <w:rPr>
          <w:rFonts w:ascii="Arial" w:hAnsi="Arial" w:cs="Arial"/>
        </w:rPr>
        <w:t xml:space="preserve">        </w:t>
      </w:r>
    </w:p>
    <w:p w14:paraId="0002A900" w14:textId="77777777" w:rsidR="00EB2DB3" w:rsidRPr="00BB48CE" w:rsidRDefault="00EB2DB3" w:rsidP="00EB2DB3">
      <w:pPr>
        <w:pStyle w:val="ListParagraph"/>
        <w:numPr>
          <w:ilvl w:val="0"/>
          <w:numId w:val="10"/>
        </w:numPr>
        <w:rPr>
          <w:rFonts w:ascii="Arial" w:hAnsi="Arial" w:cs="Arial"/>
        </w:rPr>
      </w:pPr>
      <w:r w:rsidRPr="00BB48CE">
        <w:rPr>
          <w:rFonts w:ascii="Arial" w:hAnsi="Arial" w:cs="Arial"/>
        </w:rPr>
        <w:t xml:space="preserve">Theme 2: Reducing worklessness                                                                             </w:t>
      </w:r>
      <w:r>
        <w:rPr>
          <w:rFonts w:ascii="Arial" w:hAnsi="Arial" w:cs="Arial"/>
        </w:rPr>
        <w:t>16</w:t>
      </w:r>
      <w:r w:rsidRPr="00BB48CE">
        <w:rPr>
          <w:rFonts w:ascii="Arial" w:hAnsi="Arial" w:cs="Arial"/>
        </w:rPr>
        <w:t xml:space="preserve">            </w:t>
      </w:r>
    </w:p>
    <w:p w14:paraId="011A22F8" w14:textId="77777777" w:rsidR="00EB2DB3" w:rsidRPr="00BB48CE" w:rsidRDefault="00EB2DB3" w:rsidP="00EB2DB3">
      <w:pPr>
        <w:pStyle w:val="ListParagraph"/>
        <w:numPr>
          <w:ilvl w:val="0"/>
          <w:numId w:val="10"/>
        </w:numPr>
        <w:rPr>
          <w:rFonts w:ascii="Arial" w:hAnsi="Arial" w:cs="Arial"/>
        </w:rPr>
      </w:pPr>
      <w:r w:rsidRPr="00BB48CE">
        <w:rPr>
          <w:rFonts w:ascii="Arial" w:hAnsi="Arial" w:cs="Arial"/>
        </w:rPr>
        <w:t xml:space="preserve">Theme 3: Reducing health inequalities                                                                     </w:t>
      </w:r>
      <w:r>
        <w:rPr>
          <w:rFonts w:ascii="Arial" w:hAnsi="Arial" w:cs="Arial"/>
        </w:rPr>
        <w:t xml:space="preserve"> 17</w:t>
      </w:r>
      <w:r w:rsidRPr="00BB48CE">
        <w:rPr>
          <w:rFonts w:ascii="Arial" w:hAnsi="Arial" w:cs="Arial"/>
        </w:rPr>
        <w:t xml:space="preserve">        </w:t>
      </w:r>
    </w:p>
    <w:p w14:paraId="62BC3FE3" w14:textId="77777777" w:rsidR="00EB2DB3" w:rsidRPr="00BB48CE" w:rsidRDefault="00EB2DB3" w:rsidP="00EB2DB3">
      <w:pPr>
        <w:rPr>
          <w:rFonts w:ascii="Arial" w:hAnsi="Arial" w:cs="Arial"/>
        </w:rPr>
      </w:pPr>
      <w:r w:rsidRPr="00BB48CE">
        <w:rPr>
          <w:rFonts w:ascii="Arial" w:hAnsi="Arial" w:cs="Arial"/>
        </w:rPr>
        <w:t xml:space="preserve">Chapter 4                                                                                                                          </w:t>
      </w:r>
      <w:r>
        <w:rPr>
          <w:rFonts w:ascii="Arial" w:hAnsi="Arial" w:cs="Arial"/>
        </w:rPr>
        <w:t>19-20</w:t>
      </w:r>
      <w:r w:rsidRPr="00BB48CE">
        <w:rPr>
          <w:rFonts w:ascii="Arial" w:hAnsi="Arial" w:cs="Arial"/>
        </w:rPr>
        <w:t xml:space="preserve">               </w:t>
      </w:r>
    </w:p>
    <w:p w14:paraId="6AEBCD30" w14:textId="77777777" w:rsidR="00EB2DB3" w:rsidRPr="00BB48CE" w:rsidRDefault="00EB2DB3" w:rsidP="00EB2DB3">
      <w:pPr>
        <w:pStyle w:val="ListParagraph"/>
        <w:numPr>
          <w:ilvl w:val="0"/>
          <w:numId w:val="11"/>
        </w:numPr>
        <w:rPr>
          <w:rFonts w:ascii="Arial" w:hAnsi="Arial" w:cs="Arial"/>
        </w:rPr>
      </w:pPr>
      <w:r w:rsidRPr="00BB48CE">
        <w:rPr>
          <w:rFonts w:ascii="Arial" w:hAnsi="Arial" w:cs="Arial"/>
        </w:rPr>
        <w:t xml:space="preserve">Results                                                                                                                       </w:t>
      </w:r>
      <w:r>
        <w:rPr>
          <w:rFonts w:ascii="Arial" w:hAnsi="Arial" w:cs="Arial"/>
        </w:rPr>
        <w:t>19</w:t>
      </w:r>
      <w:r w:rsidRPr="00BB48CE">
        <w:rPr>
          <w:rFonts w:ascii="Arial" w:hAnsi="Arial" w:cs="Arial"/>
        </w:rPr>
        <w:t xml:space="preserve">                </w:t>
      </w:r>
    </w:p>
    <w:p w14:paraId="732BA205" w14:textId="77777777" w:rsidR="00EB2DB3" w:rsidRPr="00BB48CE" w:rsidRDefault="00EB2DB3" w:rsidP="00EB2DB3">
      <w:pPr>
        <w:pStyle w:val="ListParagraph"/>
        <w:numPr>
          <w:ilvl w:val="0"/>
          <w:numId w:val="11"/>
        </w:numPr>
        <w:rPr>
          <w:rFonts w:ascii="Arial" w:hAnsi="Arial" w:cs="Arial"/>
        </w:rPr>
      </w:pPr>
      <w:r w:rsidRPr="00BB48CE">
        <w:rPr>
          <w:rFonts w:ascii="Arial" w:hAnsi="Arial" w:cs="Arial"/>
        </w:rPr>
        <w:t xml:space="preserve">Conclusion                                                                                                              </w:t>
      </w:r>
      <w:r>
        <w:rPr>
          <w:rFonts w:ascii="Arial" w:hAnsi="Arial" w:cs="Arial"/>
        </w:rPr>
        <w:t xml:space="preserve">   19</w:t>
      </w:r>
      <w:r w:rsidRPr="00BB48CE">
        <w:rPr>
          <w:rFonts w:ascii="Arial" w:hAnsi="Arial" w:cs="Arial"/>
        </w:rPr>
        <w:t xml:space="preserve">               </w:t>
      </w:r>
    </w:p>
    <w:p w14:paraId="6BF3961F" w14:textId="77777777" w:rsidR="00EB2DB3" w:rsidRPr="00BB48CE" w:rsidRDefault="00EB2DB3" w:rsidP="00EB2DB3">
      <w:pPr>
        <w:pStyle w:val="ListParagraph"/>
        <w:numPr>
          <w:ilvl w:val="0"/>
          <w:numId w:val="11"/>
        </w:numPr>
        <w:rPr>
          <w:rFonts w:ascii="Arial" w:hAnsi="Arial" w:cs="Arial"/>
        </w:rPr>
      </w:pPr>
      <w:r w:rsidRPr="00BB48CE">
        <w:rPr>
          <w:rFonts w:ascii="Arial" w:hAnsi="Arial" w:cs="Arial"/>
        </w:rPr>
        <w:t xml:space="preserve">Recommendations                                                                                                     </w:t>
      </w:r>
      <w:r>
        <w:rPr>
          <w:rFonts w:ascii="Arial" w:hAnsi="Arial" w:cs="Arial"/>
        </w:rPr>
        <w:t>19</w:t>
      </w:r>
      <w:r w:rsidRPr="00BB48CE">
        <w:rPr>
          <w:rFonts w:ascii="Arial" w:hAnsi="Arial" w:cs="Arial"/>
        </w:rPr>
        <w:t xml:space="preserve">                 </w:t>
      </w:r>
    </w:p>
    <w:p w14:paraId="7AD30A49" w14:textId="77777777" w:rsidR="00EB2DB3" w:rsidRPr="00BB48CE" w:rsidRDefault="00EB2DB3" w:rsidP="00EB2DB3">
      <w:pPr>
        <w:rPr>
          <w:rFonts w:ascii="Arial" w:hAnsi="Arial" w:cs="Arial"/>
        </w:rPr>
      </w:pPr>
      <w:r w:rsidRPr="00BB48CE">
        <w:rPr>
          <w:rFonts w:ascii="Arial" w:hAnsi="Arial" w:cs="Arial"/>
        </w:rPr>
        <w:t xml:space="preserve">Reference list                                                                                                                         </w:t>
      </w:r>
      <w:r>
        <w:rPr>
          <w:rFonts w:ascii="Arial" w:hAnsi="Arial" w:cs="Arial"/>
        </w:rPr>
        <w:t>21</w:t>
      </w:r>
      <w:r w:rsidRPr="00BB48CE">
        <w:rPr>
          <w:rFonts w:ascii="Arial" w:hAnsi="Arial" w:cs="Arial"/>
        </w:rPr>
        <w:t xml:space="preserve">                </w:t>
      </w:r>
    </w:p>
    <w:p w14:paraId="0D3E896F" w14:textId="77777777" w:rsidR="00EB2DB3" w:rsidRPr="00BB48CE" w:rsidRDefault="00EB2DB3" w:rsidP="00EB2DB3">
      <w:pPr>
        <w:rPr>
          <w:rFonts w:ascii="Arial" w:hAnsi="Arial" w:cs="Arial"/>
        </w:rPr>
      </w:pPr>
      <w:r w:rsidRPr="00BB48CE">
        <w:rPr>
          <w:rFonts w:ascii="Arial" w:hAnsi="Arial" w:cs="Arial"/>
        </w:rPr>
        <w:t xml:space="preserve">Bibliography                                                                                                                           </w:t>
      </w:r>
      <w:r>
        <w:rPr>
          <w:rFonts w:ascii="Arial" w:hAnsi="Arial" w:cs="Arial"/>
        </w:rPr>
        <w:t>24</w:t>
      </w:r>
      <w:r w:rsidRPr="00BB48CE">
        <w:rPr>
          <w:rFonts w:ascii="Arial" w:hAnsi="Arial" w:cs="Arial"/>
        </w:rPr>
        <w:t xml:space="preserve">                     </w:t>
      </w:r>
    </w:p>
    <w:p w14:paraId="332B24FE" w14:textId="77777777" w:rsidR="00EB2DB3" w:rsidRPr="00BB48CE" w:rsidRDefault="00EB2DB3" w:rsidP="00EB2DB3">
      <w:pPr>
        <w:rPr>
          <w:rFonts w:ascii="Arial" w:hAnsi="Arial" w:cs="Arial"/>
        </w:rPr>
      </w:pPr>
      <w:r w:rsidRPr="00BB48CE">
        <w:rPr>
          <w:rFonts w:ascii="Arial" w:hAnsi="Arial" w:cs="Arial"/>
        </w:rPr>
        <w:t xml:space="preserve">Appendix 1 – Search strategy sheet                                                                                      </w:t>
      </w:r>
      <w:r>
        <w:rPr>
          <w:rFonts w:ascii="Arial" w:hAnsi="Arial" w:cs="Arial"/>
        </w:rPr>
        <w:t>25</w:t>
      </w:r>
      <w:r w:rsidRPr="00BB48CE">
        <w:rPr>
          <w:rFonts w:ascii="Arial" w:hAnsi="Arial" w:cs="Arial"/>
        </w:rPr>
        <w:t xml:space="preserve">                 </w:t>
      </w:r>
    </w:p>
    <w:p w14:paraId="1936EA8F" w14:textId="77777777" w:rsidR="00EB2DB3" w:rsidRPr="00BB48CE" w:rsidRDefault="00EB2DB3" w:rsidP="00EB2DB3">
      <w:pPr>
        <w:rPr>
          <w:rFonts w:ascii="Arial" w:hAnsi="Arial" w:cs="Arial"/>
        </w:rPr>
      </w:pPr>
      <w:r w:rsidRPr="00BB48CE">
        <w:rPr>
          <w:rFonts w:ascii="Arial" w:hAnsi="Arial" w:cs="Arial"/>
        </w:rPr>
        <w:t xml:space="preserve">Appendix 2 – Planning                                                                                                           </w:t>
      </w:r>
      <w:r>
        <w:rPr>
          <w:rFonts w:ascii="Arial" w:hAnsi="Arial" w:cs="Arial"/>
        </w:rPr>
        <w:t>31</w:t>
      </w:r>
      <w:r w:rsidRPr="00BB48CE">
        <w:rPr>
          <w:rFonts w:ascii="Arial" w:hAnsi="Arial" w:cs="Arial"/>
        </w:rPr>
        <w:t xml:space="preserve">                  </w:t>
      </w:r>
    </w:p>
    <w:p w14:paraId="6AD131F5" w14:textId="77777777" w:rsidR="00EB2DB3" w:rsidRPr="00BB48CE" w:rsidRDefault="00EB2DB3" w:rsidP="00EB2DB3">
      <w:pPr>
        <w:rPr>
          <w:rFonts w:ascii="Arial" w:hAnsi="Arial" w:cs="Arial"/>
        </w:rPr>
      </w:pPr>
      <w:r w:rsidRPr="00BB48CE">
        <w:rPr>
          <w:rFonts w:ascii="Arial" w:hAnsi="Arial" w:cs="Arial"/>
        </w:rPr>
        <w:t xml:space="preserve">Appendix 3 – CASP sheet                                                                                                     </w:t>
      </w:r>
      <w:r>
        <w:rPr>
          <w:rFonts w:ascii="Arial" w:hAnsi="Arial" w:cs="Arial"/>
        </w:rPr>
        <w:t>32</w:t>
      </w:r>
      <w:r w:rsidRPr="00BB48CE">
        <w:rPr>
          <w:rFonts w:ascii="Arial" w:hAnsi="Arial" w:cs="Arial"/>
        </w:rPr>
        <w:t xml:space="preserve">                </w:t>
      </w:r>
    </w:p>
    <w:p w14:paraId="7676852D" w14:textId="77777777" w:rsidR="00EB2DB3" w:rsidRPr="00BB48CE" w:rsidRDefault="00EB2DB3" w:rsidP="00EB2DB3">
      <w:pPr>
        <w:spacing w:line="360" w:lineRule="auto"/>
        <w:rPr>
          <w:rFonts w:ascii="Arial" w:hAnsi="Arial" w:cs="Arial"/>
          <w:color w:val="000000"/>
        </w:rPr>
      </w:pPr>
      <w:r w:rsidRPr="00BB48CE">
        <w:rPr>
          <w:rFonts w:ascii="Arial" w:hAnsi="Arial" w:cs="Arial"/>
        </w:rPr>
        <w:lastRenderedPageBreak/>
        <w:t xml:space="preserve">Appendix 4 – Evidence                                                                                                         </w:t>
      </w:r>
      <w:r>
        <w:rPr>
          <w:rFonts w:ascii="Arial" w:hAnsi="Arial" w:cs="Arial"/>
        </w:rPr>
        <w:t>34</w:t>
      </w:r>
      <w:r w:rsidRPr="00BB48CE">
        <w:rPr>
          <w:rFonts w:ascii="Arial" w:hAnsi="Arial" w:cs="Arial"/>
        </w:rPr>
        <w:t xml:space="preserve">               </w:t>
      </w:r>
    </w:p>
    <w:p w14:paraId="3B089ACD" w14:textId="77777777" w:rsidR="00EB2DB3" w:rsidRDefault="00EB2DB3" w:rsidP="00EB2DB3">
      <w:pPr>
        <w:rPr>
          <w:rFonts w:ascii="Arial" w:hAnsi="Arial" w:cs="Arial"/>
          <w:color w:val="000000"/>
        </w:rPr>
      </w:pPr>
    </w:p>
    <w:p w14:paraId="075A0D49" w14:textId="77777777" w:rsidR="00EB2DB3" w:rsidRDefault="00EB2DB3" w:rsidP="00EB2DB3">
      <w:pPr>
        <w:rPr>
          <w:rFonts w:ascii="Arial" w:hAnsi="Arial" w:cs="Arial"/>
          <w:color w:val="000000"/>
        </w:rPr>
      </w:pPr>
    </w:p>
    <w:p w14:paraId="6B2E3E73" w14:textId="77777777" w:rsidR="00EB2DB3" w:rsidRDefault="00EB2DB3" w:rsidP="00EB2DB3">
      <w:pPr>
        <w:rPr>
          <w:rFonts w:ascii="Arial" w:hAnsi="Arial" w:cs="Arial"/>
          <w:color w:val="000000"/>
        </w:rPr>
      </w:pPr>
    </w:p>
    <w:p w14:paraId="7E1036FF" w14:textId="77777777" w:rsidR="00EB2DB3" w:rsidRDefault="00EB2DB3" w:rsidP="00EB2DB3">
      <w:pPr>
        <w:rPr>
          <w:rFonts w:ascii="Arial" w:hAnsi="Arial" w:cs="Arial"/>
          <w:color w:val="000000"/>
        </w:rPr>
      </w:pPr>
    </w:p>
    <w:p w14:paraId="506A5033" w14:textId="77777777" w:rsidR="00EB2DB3" w:rsidRDefault="00EB2DB3" w:rsidP="00EB2DB3">
      <w:pPr>
        <w:rPr>
          <w:rFonts w:ascii="Arial" w:hAnsi="Arial" w:cs="Arial"/>
          <w:color w:val="000000"/>
        </w:rPr>
      </w:pPr>
    </w:p>
    <w:p w14:paraId="4BBE29D9" w14:textId="77777777" w:rsidR="00EB2DB3" w:rsidRDefault="00EB2DB3" w:rsidP="00EB2DB3">
      <w:pPr>
        <w:rPr>
          <w:rFonts w:ascii="Arial" w:hAnsi="Arial" w:cs="Arial"/>
          <w:color w:val="000000"/>
        </w:rPr>
      </w:pPr>
    </w:p>
    <w:p w14:paraId="2A095095" w14:textId="77777777" w:rsidR="00EB2DB3" w:rsidRDefault="00EB2DB3" w:rsidP="00EB2DB3">
      <w:pPr>
        <w:rPr>
          <w:rFonts w:ascii="Arial" w:hAnsi="Arial" w:cs="Arial"/>
          <w:color w:val="000000"/>
        </w:rPr>
      </w:pPr>
    </w:p>
    <w:p w14:paraId="3C417BBB" w14:textId="77777777" w:rsidR="00EB2DB3" w:rsidRDefault="00EB2DB3" w:rsidP="00EB2DB3">
      <w:pPr>
        <w:rPr>
          <w:rFonts w:ascii="Arial" w:hAnsi="Arial" w:cs="Arial"/>
          <w:color w:val="000000"/>
        </w:rPr>
      </w:pPr>
    </w:p>
    <w:p w14:paraId="74480B44" w14:textId="77777777" w:rsidR="00EB2DB3" w:rsidRDefault="00EB2DB3" w:rsidP="00EB2DB3">
      <w:pPr>
        <w:rPr>
          <w:rFonts w:ascii="Arial" w:hAnsi="Arial" w:cs="Arial"/>
          <w:color w:val="000000"/>
        </w:rPr>
      </w:pPr>
    </w:p>
    <w:p w14:paraId="13636084" w14:textId="77777777" w:rsidR="00EB2DB3" w:rsidRDefault="00EB2DB3" w:rsidP="00EB2DB3">
      <w:pPr>
        <w:rPr>
          <w:rFonts w:ascii="Arial" w:hAnsi="Arial" w:cs="Arial"/>
          <w:color w:val="000000"/>
        </w:rPr>
      </w:pPr>
    </w:p>
    <w:p w14:paraId="7DE48A35" w14:textId="77777777" w:rsidR="00EB2DB3" w:rsidRDefault="00EB2DB3" w:rsidP="00EB2DB3">
      <w:pPr>
        <w:rPr>
          <w:rFonts w:ascii="Arial" w:hAnsi="Arial" w:cs="Arial"/>
          <w:color w:val="000000"/>
        </w:rPr>
      </w:pPr>
    </w:p>
    <w:p w14:paraId="175C0F76" w14:textId="77777777" w:rsidR="00EB2DB3" w:rsidRDefault="00EB2DB3" w:rsidP="00EB2DB3">
      <w:pPr>
        <w:rPr>
          <w:rFonts w:ascii="Arial" w:hAnsi="Arial" w:cs="Arial"/>
          <w:color w:val="000000"/>
        </w:rPr>
      </w:pPr>
    </w:p>
    <w:p w14:paraId="7899F0A9" w14:textId="77777777" w:rsidR="00EB2DB3" w:rsidRDefault="00EB2DB3" w:rsidP="00EB2DB3">
      <w:pPr>
        <w:rPr>
          <w:rFonts w:ascii="Arial" w:hAnsi="Arial" w:cs="Arial"/>
          <w:color w:val="000000"/>
        </w:rPr>
      </w:pPr>
    </w:p>
    <w:p w14:paraId="0FC2B282" w14:textId="77777777" w:rsidR="00EB2DB3" w:rsidRDefault="00EB2DB3" w:rsidP="00EB2DB3">
      <w:pPr>
        <w:rPr>
          <w:rFonts w:ascii="Arial" w:hAnsi="Arial" w:cs="Arial"/>
          <w:color w:val="000000"/>
        </w:rPr>
      </w:pPr>
    </w:p>
    <w:p w14:paraId="27396B78" w14:textId="77777777" w:rsidR="00EB2DB3" w:rsidRDefault="00EB2DB3" w:rsidP="00EB2DB3">
      <w:pPr>
        <w:rPr>
          <w:rFonts w:ascii="Arial" w:hAnsi="Arial" w:cs="Arial"/>
          <w:color w:val="000000"/>
        </w:rPr>
      </w:pPr>
    </w:p>
    <w:p w14:paraId="0DD7B9F0" w14:textId="77777777" w:rsidR="00EB2DB3" w:rsidRDefault="00EB2DB3" w:rsidP="00EB2DB3">
      <w:pPr>
        <w:rPr>
          <w:rFonts w:ascii="Arial" w:hAnsi="Arial" w:cs="Arial"/>
          <w:color w:val="000000"/>
        </w:rPr>
      </w:pPr>
    </w:p>
    <w:p w14:paraId="6177C6BA" w14:textId="77777777" w:rsidR="00EB2DB3" w:rsidRDefault="00EB2DB3" w:rsidP="00EB2DB3">
      <w:pPr>
        <w:rPr>
          <w:rFonts w:ascii="Arial" w:hAnsi="Arial" w:cs="Arial"/>
          <w:color w:val="000000"/>
        </w:rPr>
      </w:pPr>
    </w:p>
    <w:p w14:paraId="32A4982C" w14:textId="77777777" w:rsidR="00EB2DB3" w:rsidRDefault="00EB2DB3" w:rsidP="00EB2DB3">
      <w:pPr>
        <w:rPr>
          <w:rFonts w:ascii="Arial" w:hAnsi="Arial" w:cs="Arial"/>
          <w:color w:val="000000"/>
        </w:rPr>
      </w:pPr>
    </w:p>
    <w:p w14:paraId="004E19AB" w14:textId="77777777" w:rsidR="00EB2DB3" w:rsidRDefault="00EB2DB3" w:rsidP="00EB2DB3">
      <w:pPr>
        <w:rPr>
          <w:rFonts w:ascii="Arial" w:hAnsi="Arial" w:cs="Arial"/>
          <w:color w:val="000000"/>
        </w:rPr>
      </w:pPr>
    </w:p>
    <w:p w14:paraId="362B3B9E" w14:textId="77777777" w:rsidR="00EB2DB3" w:rsidRDefault="00EB2DB3" w:rsidP="00EB2DB3">
      <w:pPr>
        <w:rPr>
          <w:rFonts w:ascii="Arial" w:hAnsi="Arial" w:cs="Arial"/>
          <w:color w:val="000000"/>
        </w:rPr>
      </w:pPr>
    </w:p>
    <w:p w14:paraId="5924E801" w14:textId="77777777" w:rsidR="00EB2DB3" w:rsidRDefault="00EB2DB3" w:rsidP="00EB2DB3">
      <w:pPr>
        <w:rPr>
          <w:rFonts w:ascii="Arial" w:hAnsi="Arial" w:cs="Arial"/>
          <w:color w:val="000000"/>
        </w:rPr>
      </w:pPr>
    </w:p>
    <w:p w14:paraId="3659D329" w14:textId="77777777" w:rsidR="00EB2DB3" w:rsidRDefault="00EB2DB3" w:rsidP="00EB2DB3">
      <w:pPr>
        <w:rPr>
          <w:rFonts w:ascii="Arial" w:hAnsi="Arial" w:cs="Arial"/>
          <w:color w:val="000000"/>
        </w:rPr>
      </w:pPr>
    </w:p>
    <w:p w14:paraId="2CCBF213" w14:textId="77777777" w:rsidR="00EB2DB3" w:rsidRDefault="00EB2DB3" w:rsidP="00EB2DB3">
      <w:pPr>
        <w:rPr>
          <w:rFonts w:ascii="Arial" w:hAnsi="Arial" w:cs="Arial"/>
          <w:color w:val="000000"/>
        </w:rPr>
      </w:pPr>
    </w:p>
    <w:p w14:paraId="0D95D369" w14:textId="77777777" w:rsidR="00EB2DB3" w:rsidRDefault="00EB2DB3" w:rsidP="00EB2DB3">
      <w:pPr>
        <w:rPr>
          <w:rFonts w:ascii="Arial" w:hAnsi="Arial" w:cs="Arial"/>
          <w:color w:val="000000"/>
        </w:rPr>
      </w:pPr>
    </w:p>
    <w:p w14:paraId="606B2E4C" w14:textId="77777777" w:rsidR="00EB2DB3" w:rsidRDefault="00EB2DB3" w:rsidP="00EB2DB3">
      <w:pPr>
        <w:rPr>
          <w:rFonts w:ascii="Arial" w:hAnsi="Arial" w:cs="Arial"/>
          <w:color w:val="000000"/>
        </w:rPr>
      </w:pPr>
    </w:p>
    <w:p w14:paraId="332893AD" w14:textId="77777777" w:rsidR="00EB2DB3" w:rsidRDefault="00EB2DB3" w:rsidP="00EB2DB3">
      <w:pPr>
        <w:rPr>
          <w:rFonts w:ascii="Arial" w:hAnsi="Arial" w:cs="Arial"/>
          <w:color w:val="000000"/>
        </w:rPr>
      </w:pPr>
    </w:p>
    <w:p w14:paraId="023DB611" w14:textId="77777777" w:rsidR="00EB2DB3" w:rsidRDefault="00EB2DB3" w:rsidP="00EB2DB3">
      <w:pPr>
        <w:rPr>
          <w:rFonts w:ascii="Arial" w:hAnsi="Arial" w:cs="Arial"/>
          <w:color w:val="000000"/>
        </w:rPr>
      </w:pPr>
    </w:p>
    <w:p w14:paraId="559997FD" w14:textId="36B61483" w:rsidR="00F056E8" w:rsidRPr="00EB2DB3" w:rsidRDefault="00F056E8" w:rsidP="00EB2DB3">
      <w:pPr>
        <w:rPr>
          <w:rFonts w:ascii="Arial" w:hAnsi="Arial" w:cs="Arial"/>
          <w:color w:val="000000"/>
        </w:rPr>
      </w:pPr>
      <w:r w:rsidRPr="003F4D13">
        <w:rPr>
          <w:rFonts w:ascii="Arial" w:hAnsi="Arial" w:cs="Arial"/>
          <w:u w:val="single"/>
        </w:rPr>
        <w:lastRenderedPageBreak/>
        <w:t>Chapter 1</w:t>
      </w:r>
      <w:r w:rsidR="00440127" w:rsidRPr="003F4D13">
        <w:rPr>
          <w:rFonts w:ascii="Arial" w:hAnsi="Arial" w:cs="Arial"/>
          <w:u w:val="single"/>
        </w:rPr>
        <w:t xml:space="preserve"> </w:t>
      </w:r>
    </w:p>
    <w:p w14:paraId="0068A918" w14:textId="77777777" w:rsidR="002C7CC4" w:rsidRPr="003F4D13" w:rsidRDefault="002C7CC4" w:rsidP="00AA2E55">
      <w:pPr>
        <w:spacing w:line="360" w:lineRule="auto"/>
        <w:rPr>
          <w:rFonts w:ascii="Arial" w:hAnsi="Arial" w:cs="Arial"/>
        </w:rPr>
      </w:pPr>
      <w:r w:rsidRPr="003F4D13">
        <w:rPr>
          <w:rFonts w:ascii="Arial" w:hAnsi="Arial" w:cs="Arial"/>
        </w:rPr>
        <w:t xml:space="preserve">Introduction </w:t>
      </w:r>
    </w:p>
    <w:p w14:paraId="4A2BAB93" w14:textId="77777777" w:rsidR="002C7CC4" w:rsidRPr="003F4D13" w:rsidRDefault="00833605" w:rsidP="00AA2E55">
      <w:pPr>
        <w:spacing w:line="360" w:lineRule="auto"/>
        <w:rPr>
          <w:rFonts w:ascii="Arial" w:hAnsi="Arial" w:cs="Arial"/>
        </w:rPr>
      </w:pPr>
      <w:r w:rsidRPr="003F4D13">
        <w:rPr>
          <w:rFonts w:ascii="Arial" w:hAnsi="Arial" w:cs="Arial"/>
        </w:rPr>
        <w:t xml:space="preserve">This chapter is going to contain a brief description of the background to child poverty by giving definitions and describing the extent of the issue. Alongside this there will be a justification as to why this topic has been chosen and why it could be interesting for organisations to investigate. Finally, this chapter will finish by giving the main aim of this research and the objectives that describe how this aim is going to </w:t>
      </w:r>
      <w:r w:rsidR="0020079C" w:rsidRPr="003F4D13">
        <w:rPr>
          <w:rFonts w:ascii="Arial" w:hAnsi="Arial" w:cs="Arial"/>
        </w:rPr>
        <w:t>be achieved</w:t>
      </w:r>
      <w:r w:rsidRPr="003F4D13">
        <w:rPr>
          <w:rFonts w:ascii="Arial" w:hAnsi="Arial" w:cs="Arial"/>
        </w:rPr>
        <w:t xml:space="preserve">. </w:t>
      </w:r>
    </w:p>
    <w:p w14:paraId="0862068A" w14:textId="77777777" w:rsidR="00F056E8" w:rsidRPr="003F4D13" w:rsidRDefault="00F056E8" w:rsidP="00AA2E55">
      <w:pPr>
        <w:spacing w:line="360" w:lineRule="auto"/>
        <w:rPr>
          <w:rFonts w:ascii="Arial" w:hAnsi="Arial" w:cs="Arial"/>
        </w:rPr>
      </w:pPr>
      <w:r w:rsidRPr="003F4D13">
        <w:rPr>
          <w:rFonts w:ascii="Arial" w:hAnsi="Arial" w:cs="Arial"/>
        </w:rPr>
        <w:t>Background</w:t>
      </w:r>
    </w:p>
    <w:p w14:paraId="33A19FB8" w14:textId="6BF8124F" w:rsidR="004C36F3" w:rsidRPr="003F4D13" w:rsidRDefault="004C36F3" w:rsidP="00AA2E55">
      <w:pPr>
        <w:spacing w:line="360" w:lineRule="auto"/>
        <w:rPr>
          <w:rFonts w:ascii="Arial" w:hAnsi="Arial" w:cs="Arial"/>
        </w:rPr>
      </w:pPr>
      <w:r w:rsidRPr="003F4D13">
        <w:rPr>
          <w:rFonts w:ascii="Arial" w:hAnsi="Arial" w:cs="Arial"/>
        </w:rPr>
        <w:t>There is currently a huge issue when it comes to child poverty in the UK.</w:t>
      </w:r>
      <w:r w:rsidR="002A3424" w:rsidRPr="003F4D13">
        <w:rPr>
          <w:rFonts w:ascii="Arial" w:hAnsi="Arial" w:cs="Arial"/>
        </w:rPr>
        <w:t xml:space="preserve"> Children growing up in poverty are considered to have no power, money or resources (Barnardo’s, 2016). Children in the United Kingdom (UK) are also considered to be living in poverty when their household income is below 60% of the average in the UK (BBC, 2015). </w:t>
      </w:r>
      <w:r w:rsidRPr="003F4D13">
        <w:rPr>
          <w:rFonts w:ascii="Arial" w:hAnsi="Arial" w:cs="Arial"/>
        </w:rPr>
        <w:t>In 2016/2017 the number of children that were seen to be living in low income families was at 4.1 million (McGuinness, 2018).</w:t>
      </w:r>
      <w:r w:rsidR="00AE6F45" w:rsidRPr="003F4D13">
        <w:rPr>
          <w:rFonts w:ascii="Arial" w:hAnsi="Arial" w:cs="Arial"/>
        </w:rPr>
        <w:t xml:space="preserve"> The Black report published in 1980 concluded that inequalities in health are primarily down to social inequalities influencing health such as income, education, housing, diet, employment and conditions of work (</w:t>
      </w:r>
      <w:proofErr w:type="spellStart"/>
      <w:r w:rsidR="001842B4" w:rsidRPr="003F4D13">
        <w:rPr>
          <w:rFonts w:ascii="Arial" w:hAnsi="Arial" w:cs="Arial"/>
        </w:rPr>
        <w:t>Gray</w:t>
      </w:r>
      <w:proofErr w:type="spellEnd"/>
      <w:r w:rsidR="001842B4" w:rsidRPr="003F4D13">
        <w:rPr>
          <w:rFonts w:ascii="Arial" w:hAnsi="Arial" w:cs="Arial"/>
        </w:rPr>
        <w:t>, 1982</w:t>
      </w:r>
      <w:r w:rsidR="00AE6F45" w:rsidRPr="003F4D13">
        <w:rPr>
          <w:rFonts w:ascii="Arial" w:hAnsi="Arial" w:cs="Arial"/>
        </w:rPr>
        <w:t>). Due to this</w:t>
      </w:r>
      <w:r w:rsidR="00BE178B">
        <w:rPr>
          <w:rFonts w:ascii="Arial" w:hAnsi="Arial" w:cs="Arial"/>
        </w:rPr>
        <w:t>,</w:t>
      </w:r>
      <w:r w:rsidR="00AE6F45" w:rsidRPr="003F4D13">
        <w:rPr>
          <w:rFonts w:ascii="Arial" w:hAnsi="Arial" w:cs="Arial"/>
        </w:rPr>
        <w:t xml:space="preserve"> the report recommended </w:t>
      </w:r>
      <w:r w:rsidR="001842B4" w:rsidRPr="003F4D13">
        <w:rPr>
          <w:rFonts w:ascii="Arial" w:hAnsi="Arial" w:cs="Arial"/>
        </w:rPr>
        <w:t>a wide strategy of social policy measures in order to combat these he</w:t>
      </w:r>
      <w:r w:rsidR="009B50DD" w:rsidRPr="003F4D13">
        <w:rPr>
          <w:rFonts w:ascii="Arial" w:hAnsi="Arial" w:cs="Arial"/>
        </w:rPr>
        <w:t>alth inequalities (</w:t>
      </w:r>
      <w:proofErr w:type="spellStart"/>
      <w:r w:rsidR="009B50DD" w:rsidRPr="003F4D13">
        <w:rPr>
          <w:rFonts w:ascii="Arial" w:hAnsi="Arial" w:cs="Arial"/>
        </w:rPr>
        <w:t>Gray</w:t>
      </w:r>
      <w:proofErr w:type="spellEnd"/>
      <w:r w:rsidR="009B50DD" w:rsidRPr="003F4D13">
        <w:rPr>
          <w:rFonts w:ascii="Arial" w:hAnsi="Arial" w:cs="Arial"/>
        </w:rPr>
        <w:t xml:space="preserve">, 1982). </w:t>
      </w:r>
      <w:r w:rsidR="000D72B5" w:rsidRPr="003F4D13">
        <w:rPr>
          <w:rFonts w:ascii="Arial" w:hAnsi="Arial" w:cs="Arial"/>
        </w:rPr>
        <w:t xml:space="preserve">The Black report is still relevant today as it had such </w:t>
      </w:r>
      <w:r w:rsidR="00D1273B">
        <w:rPr>
          <w:rFonts w:ascii="Arial" w:hAnsi="Arial" w:cs="Arial"/>
        </w:rPr>
        <w:t xml:space="preserve">an </w:t>
      </w:r>
      <w:r w:rsidR="000D72B5" w:rsidRPr="003F4D13">
        <w:rPr>
          <w:rFonts w:ascii="Arial" w:hAnsi="Arial" w:cs="Arial"/>
        </w:rPr>
        <w:t xml:space="preserve">impact on policy </w:t>
      </w:r>
      <w:r w:rsidR="00852AF8" w:rsidRPr="003F4D13">
        <w:rPr>
          <w:rFonts w:ascii="Arial" w:hAnsi="Arial" w:cs="Arial"/>
        </w:rPr>
        <w:t xml:space="preserve">regarding health inequalities. </w:t>
      </w:r>
    </w:p>
    <w:p w14:paraId="5A79298A" w14:textId="77777777" w:rsidR="000D72B5" w:rsidRPr="003F4D13" w:rsidRDefault="000D72B5" w:rsidP="00AA2E55">
      <w:pPr>
        <w:spacing w:line="360" w:lineRule="auto"/>
        <w:rPr>
          <w:rFonts w:ascii="Arial" w:hAnsi="Arial" w:cs="Arial"/>
        </w:rPr>
      </w:pPr>
      <w:r w:rsidRPr="003F4D13">
        <w:rPr>
          <w:rFonts w:ascii="Arial" w:hAnsi="Arial" w:cs="Arial"/>
        </w:rPr>
        <w:t xml:space="preserve">Townsend (1979) says that individuals amongst the population are said to be in poverty when they lack the resources in which they need in order to obtain the type of diet, participate in activities and have the conditions of living which are considered the normal and are approved of in the societies in which they belong to. </w:t>
      </w:r>
      <w:r w:rsidRPr="003F4D13">
        <w:rPr>
          <w:rFonts w:ascii="Arial" w:hAnsi="Arial" w:cs="Arial"/>
          <w:iCs/>
          <w:shd w:val="clear" w:color="auto" w:fill="FFFFFF"/>
        </w:rPr>
        <w:t>This definition links mostly to the concept of relative poverty.</w:t>
      </w:r>
    </w:p>
    <w:p w14:paraId="753B68D9" w14:textId="77777777" w:rsidR="000D72B5" w:rsidRPr="003F4D13" w:rsidRDefault="000D72B5" w:rsidP="00AA2E55">
      <w:pPr>
        <w:spacing w:line="360" w:lineRule="auto"/>
        <w:rPr>
          <w:rFonts w:ascii="Arial" w:hAnsi="Arial" w:cs="Arial"/>
          <w:color w:val="000000"/>
        </w:rPr>
      </w:pPr>
      <w:r w:rsidRPr="003F4D13">
        <w:rPr>
          <w:rFonts w:ascii="Arial" w:hAnsi="Arial" w:cs="Arial"/>
          <w:color w:val="000000"/>
        </w:rPr>
        <w:t>Poverty is most commonly put into two sub categories, absolute poverty and relative poverty.</w:t>
      </w:r>
      <w:r w:rsidRPr="003F4D13">
        <w:rPr>
          <w:rStyle w:val="Strong"/>
          <w:rFonts w:ascii="Arial" w:hAnsi="Arial" w:cs="Arial"/>
          <w:b w:val="0"/>
          <w:color w:val="333333"/>
          <w:shd w:val="clear" w:color="auto" w:fill="FFFFFF"/>
        </w:rPr>
        <w:t xml:space="preserve"> Schwartzman (2002) </w:t>
      </w:r>
      <w:r w:rsidRPr="003F4D13">
        <w:rPr>
          <w:rFonts w:ascii="Arial" w:hAnsi="Arial" w:cs="Arial"/>
          <w:color w:val="000000"/>
        </w:rPr>
        <w:t xml:space="preserve">says that absolute poverty is the lack of resources in which an individual must have to maintain a standard of living in order to survive such as food, shelter and water. However, relative poverty defined by Townsend (1992) is the level of deprivation that means that individuals are unable to fit in with the roles of people in their society, such as, not being able to access or afford goods or a service which are considered a norm within your society. </w:t>
      </w:r>
      <w:r w:rsidRPr="003F4D13">
        <w:rPr>
          <w:rFonts w:ascii="Arial" w:hAnsi="Arial" w:cs="Arial"/>
        </w:rPr>
        <w:t xml:space="preserve">Child poverty specifically refers to children who are experiencing deprivation of the material, spiritual and emotional resources required to survive, develop and thrive. This </w:t>
      </w:r>
      <w:r w:rsidRPr="003F4D13">
        <w:rPr>
          <w:rFonts w:ascii="Arial" w:hAnsi="Arial" w:cs="Arial"/>
        </w:rPr>
        <w:lastRenderedPageBreak/>
        <w:t>inevitably leaves them unable to enjoy their rights, achieve their full potential or participate as full and equal members of society, as defined by UNICEF (2004).</w:t>
      </w:r>
    </w:p>
    <w:p w14:paraId="0332453F" w14:textId="63D8565B" w:rsidR="00320458" w:rsidRPr="003F4D13" w:rsidRDefault="00E0658A" w:rsidP="00AA2E55">
      <w:pPr>
        <w:spacing w:line="360" w:lineRule="auto"/>
        <w:rPr>
          <w:rFonts w:ascii="Arial" w:hAnsi="Arial" w:cs="Arial"/>
          <w:color w:val="000000"/>
        </w:rPr>
      </w:pPr>
      <w:r w:rsidRPr="003F4D13">
        <w:rPr>
          <w:rFonts w:ascii="Arial" w:hAnsi="Arial" w:cs="Arial"/>
        </w:rPr>
        <w:t xml:space="preserve">The </w:t>
      </w:r>
      <w:r w:rsidR="00C94F90" w:rsidRPr="003F4D13">
        <w:rPr>
          <w:rFonts w:ascii="Arial" w:hAnsi="Arial" w:cs="Arial"/>
        </w:rPr>
        <w:t xml:space="preserve">UK Government is currently formed of MPs from the Conservative </w:t>
      </w:r>
      <w:r w:rsidR="007453C8">
        <w:rPr>
          <w:rFonts w:ascii="Arial" w:hAnsi="Arial" w:cs="Arial"/>
        </w:rPr>
        <w:t>P</w:t>
      </w:r>
      <w:r w:rsidR="00C94F90" w:rsidRPr="003F4D13">
        <w:rPr>
          <w:rFonts w:ascii="Arial" w:hAnsi="Arial" w:cs="Arial"/>
        </w:rPr>
        <w:t>arty (Parliamentary, 2019). The UK Government is responsible for deciding how the country is run. They set taxes, choose what to spend the public</w:t>
      </w:r>
      <w:r w:rsidR="007453C8">
        <w:rPr>
          <w:rFonts w:ascii="Arial" w:hAnsi="Arial" w:cs="Arial"/>
        </w:rPr>
        <w:t>’</w:t>
      </w:r>
      <w:r w:rsidR="00C94F90" w:rsidRPr="003F4D13">
        <w:rPr>
          <w:rFonts w:ascii="Arial" w:hAnsi="Arial" w:cs="Arial"/>
        </w:rPr>
        <w:t xml:space="preserve">s money on and decide how it would be best to deliver public services. The cabinet is a team of senior ministers in the Government who are chosen to lead on specific policy areas on government departments such as health, transport or defence (Parliamentary, 2019). </w:t>
      </w:r>
      <w:r w:rsidR="00320458" w:rsidRPr="003F4D13">
        <w:rPr>
          <w:rFonts w:ascii="Arial" w:hAnsi="Arial" w:cs="Arial"/>
          <w:color w:val="FF0000"/>
        </w:rPr>
        <w:t xml:space="preserve"> </w:t>
      </w:r>
    </w:p>
    <w:p w14:paraId="3A973178" w14:textId="77777777" w:rsidR="00F056E8" w:rsidRPr="003F4D13" w:rsidRDefault="00F056E8" w:rsidP="00AA2E55">
      <w:pPr>
        <w:spacing w:line="360" w:lineRule="auto"/>
        <w:rPr>
          <w:rFonts w:ascii="Arial" w:hAnsi="Arial" w:cs="Arial"/>
        </w:rPr>
      </w:pPr>
      <w:r w:rsidRPr="003F4D13">
        <w:rPr>
          <w:rFonts w:ascii="Arial" w:hAnsi="Arial" w:cs="Arial"/>
        </w:rPr>
        <w:t>Justification</w:t>
      </w:r>
    </w:p>
    <w:p w14:paraId="5551892F" w14:textId="77777777" w:rsidR="003068D1" w:rsidRPr="003F4D13" w:rsidRDefault="00DF1537" w:rsidP="00AA2E55">
      <w:pPr>
        <w:spacing w:line="360" w:lineRule="auto"/>
        <w:rPr>
          <w:rFonts w:ascii="Arial" w:hAnsi="Arial" w:cs="Arial"/>
          <w:color w:val="FF0000"/>
        </w:rPr>
      </w:pPr>
      <w:r w:rsidRPr="003F4D13">
        <w:rPr>
          <w:rFonts w:ascii="Arial" w:hAnsi="Arial" w:cs="Arial"/>
        </w:rPr>
        <w:t>This piece of work is worth looking into as it would be interesting for the organisations t</w:t>
      </w:r>
      <w:r w:rsidR="00946422" w:rsidRPr="003F4D13">
        <w:rPr>
          <w:rFonts w:ascii="Arial" w:hAnsi="Arial" w:cs="Arial"/>
        </w:rPr>
        <w:t xml:space="preserve">hemselves to see how much of an </w:t>
      </w:r>
      <w:r w:rsidRPr="003F4D13">
        <w:rPr>
          <w:rFonts w:ascii="Arial" w:hAnsi="Arial" w:cs="Arial"/>
        </w:rPr>
        <w:t xml:space="preserve">issue child poverty in </w:t>
      </w:r>
      <w:r w:rsidR="00224ABA" w:rsidRPr="003F4D13">
        <w:rPr>
          <w:rFonts w:ascii="Arial" w:hAnsi="Arial" w:cs="Arial"/>
        </w:rPr>
        <w:t xml:space="preserve">the UK </w:t>
      </w:r>
      <w:r w:rsidRPr="003F4D13">
        <w:rPr>
          <w:rFonts w:ascii="Arial" w:hAnsi="Arial" w:cs="Arial"/>
        </w:rPr>
        <w:t xml:space="preserve">is and what more they could do to decrease the statistics. </w:t>
      </w:r>
      <w:r w:rsidR="003068D1" w:rsidRPr="003F4D13">
        <w:rPr>
          <w:rFonts w:ascii="Arial" w:hAnsi="Arial" w:cs="Arial"/>
        </w:rPr>
        <w:t xml:space="preserve">In 2013-2014 in the UK there were 3.7 million children that </w:t>
      </w:r>
      <w:proofErr w:type="gramStart"/>
      <w:r w:rsidR="003068D1" w:rsidRPr="003F4D13">
        <w:rPr>
          <w:rFonts w:ascii="Arial" w:hAnsi="Arial" w:cs="Arial"/>
        </w:rPr>
        <w:t xml:space="preserve">were </w:t>
      </w:r>
      <w:r w:rsidR="00465461" w:rsidRPr="003F4D13">
        <w:rPr>
          <w:rFonts w:ascii="Arial" w:hAnsi="Arial" w:cs="Arial"/>
        </w:rPr>
        <w:t>seen as</w:t>
      </w:r>
      <w:proofErr w:type="gramEnd"/>
      <w:r w:rsidR="00465461" w:rsidRPr="003F4D13">
        <w:rPr>
          <w:rFonts w:ascii="Arial" w:hAnsi="Arial" w:cs="Arial"/>
        </w:rPr>
        <w:t xml:space="preserve"> to be living in poverty (Wickham et al, 2016). Whereas in 2016/2017 the numbers were seen to</w:t>
      </w:r>
      <w:r w:rsidR="005E5DCD" w:rsidRPr="003F4D13">
        <w:rPr>
          <w:rFonts w:ascii="Arial" w:hAnsi="Arial" w:cs="Arial"/>
        </w:rPr>
        <w:t xml:space="preserve"> have</w:t>
      </w:r>
      <w:r w:rsidR="00465461" w:rsidRPr="003F4D13">
        <w:rPr>
          <w:rFonts w:ascii="Arial" w:hAnsi="Arial" w:cs="Arial"/>
        </w:rPr>
        <w:t xml:space="preserve"> </w:t>
      </w:r>
      <w:r w:rsidR="005E5DCD" w:rsidRPr="003F4D13">
        <w:rPr>
          <w:rFonts w:ascii="Arial" w:hAnsi="Arial" w:cs="Arial"/>
        </w:rPr>
        <w:t>rose</w:t>
      </w:r>
      <w:r w:rsidR="00465461" w:rsidRPr="003F4D13">
        <w:rPr>
          <w:rFonts w:ascii="Arial" w:hAnsi="Arial" w:cs="Arial"/>
        </w:rPr>
        <w:t xml:space="preserve"> to 4.1 </w:t>
      </w:r>
      <w:r w:rsidR="004C36F3" w:rsidRPr="003F4D13">
        <w:rPr>
          <w:rFonts w:ascii="Arial" w:hAnsi="Arial" w:cs="Arial"/>
        </w:rPr>
        <w:t xml:space="preserve">million </w:t>
      </w:r>
      <w:r w:rsidR="00465461" w:rsidRPr="003F4D13">
        <w:rPr>
          <w:rFonts w:ascii="Arial" w:hAnsi="Arial" w:cs="Arial"/>
        </w:rPr>
        <w:t>children living in low income fa</w:t>
      </w:r>
      <w:r w:rsidR="005E5DCD" w:rsidRPr="003F4D13">
        <w:rPr>
          <w:rFonts w:ascii="Arial" w:hAnsi="Arial" w:cs="Arial"/>
        </w:rPr>
        <w:t xml:space="preserve">milies (McGuinness, 2018). Having high child poverty levels is known to have detrimental outcomes on children’s health as they are more likely to develop chronic conditions living in poverty compared with more affluent children (Wickham et al, 2016). Not only does child poverty have </w:t>
      </w:r>
      <w:r w:rsidR="00D474E3" w:rsidRPr="003F4D13">
        <w:rPr>
          <w:rFonts w:ascii="Arial" w:hAnsi="Arial" w:cs="Arial"/>
        </w:rPr>
        <w:t>effects</w:t>
      </w:r>
      <w:r w:rsidR="005E5DCD" w:rsidRPr="003F4D13">
        <w:rPr>
          <w:rFonts w:ascii="Arial" w:hAnsi="Arial" w:cs="Arial"/>
        </w:rPr>
        <w:t xml:space="preserve"> o</w:t>
      </w:r>
      <w:r w:rsidR="00255E56" w:rsidRPr="003F4D13">
        <w:rPr>
          <w:rFonts w:ascii="Arial" w:hAnsi="Arial" w:cs="Arial"/>
        </w:rPr>
        <w:t>n</w:t>
      </w:r>
      <w:r w:rsidR="005E5DCD" w:rsidRPr="003F4D13">
        <w:rPr>
          <w:rFonts w:ascii="Arial" w:hAnsi="Arial" w:cs="Arial"/>
        </w:rPr>
        <w:t xml:space="preserve"> children’s health but it also has huge consequences on the UK economy and health service, costing the economy £29 billion in 2013 (Wickham et al, 2016).</w:t>
      </w:r>
      <w:r w:rsidRPr="003F4D13">
        <w:rPr>
          <w:rFonts w:ascii="Arial" w:hAnsi="Arial" w:cs="Arial"/>
        </w:rPr>
        <w:t xml:space="preserve"> </w:t>
      </w:r>
      <w:r w:rsidR="00A01D67" w:rsidRPr="003F4D13">
        <w:rPr>
          <w:rFonts w:ascii="Arial" w:hAnsi="Arial" w:cs="Arial"/>
        </w:rPr>
        <w:t xml:space="preserve">It has been chosen to </w:t>
      </w:r>
      <w:r w:rsidR="00524CB2" w:rsidRPr="003F4D13">
        <w:rPr>
          <w:rFonts w:ascii="Arial" w:hAnsi="Arial" w:cs="Arial"/>
        </w:rPr>
        <w:t xml:space="preserve">review literature based within the last 50 years as some studies that have been found have taken place over a long period of time. </w:t>
      </w:r>
    </w:p>
    <w:p w14:paraId="3408B095" w14:textId="2341D18A" w:rsidR="00F056E8" w:rsidRPr="003F4D13" w:rsidRDefault="00F056E8" w:rsidP="00AA2E55">
      <w:pPr>
        <w:spacing w:line="360" w:lineRule="auto"/>
        <w:rPr>
          <w:rFonts w:ascii="Arial" w:hAnsi="Arial" w:cs="Arial"/>
        </w:rPr>
      </w:pPr>
      <w:r w:rsidRPr="003F4D13">
        <w:rPr>
          <w:rFonts w:ascii="Arial" w:hAnsi="Arial" w:cs="Arial"/>
        </w:rPr>
        <w:t>Aim and objectives</w:t>
      </w:r>
    </w:p>
    <w:p w14:paraId="4C6B1C2B" w14:textId="2CB48B82" w:rsidR="00D2114B" w:rsidRPr="003F4D13" w:rsidRDefault="00F056E8" w:rsidP="00AA2E55">
      <w:pPr>
        <w:spacing w:line="360" w:lineRule="auto"/>
        <w:rPr>
          <w:rFonts w:ascii="Arial" w:hAnsi="Arial" w:cs="Arial"/>
        </w:rPr>
      </w:pPr>
      <w:r w:rsidRPr="003F4D13">
        <w:rPr>
          <w:rFonts w:ascii="Arial" w:hAnsi="Arial" w:cs="Arial"/>
        </w:rPr>
        <w:t>The aim of th</w:t>
      </w:r>
      <w:r w:rsidR="00B73E28" w:rsidRPr="003F4D13">
        <w:rPr>
          <w:rFonts w:ascii="Arial" w:hAnsi="Arial" w:cs="Arial"/>
        </w:rPr>
        <w:t>is research is to find out the</w:t>
      </w:r>
      <w:r w:rsidR="00320458" w:rsidRPr="003F4D13">
        <w:rPr>
          <w:rFonts w:ascii="Arial" w:hAnsi="Arial" w:cs="Arial"/>
        </w:rPr>
        <w:t xml:space="preserve"> impact in which the policies </w:t>
      </w:r>
      <w:r w:rsidR="00B73E28" w:rsidRPr="003F4D13">
        <w:rPr>
          <w:rFonts w:ascii="Arial" w:hAnsi="Arial" w:cs="Arial"/>
        </w:rPr>
        <w:t xml:space="preserve">being enforced by the </w:t>
      </w:r>
      <w:r w:rsidR="00320458" w:rsidRPr="003F4D13">
        <w:rPr>
          <w:rFonts w:ascii="Arial" w:hAnsi="Arial" w:cs="Arial"/>
        </w:rPr>
        <w:t xml:space="preserve">UK Government </w:t>
      </w:r>
      <w:r w:rsidR="00B73E28" w:rsidRPr="003F4D13">
        <w:rPr>
          <w:rFonts w:ascii="Arial" w:hAnsi="Arial" w:cs="Arial"/>
        </w:rPr>
        <w:t xml:space="preserve">have had </w:t>
      </w:r>
      <w:proofErr w:type="gramStart"/>
      <w:r w:rsidRPr="003F4D13">
        <w:rPr>
          <w:rFonts w:ascii="Arial" w:hAnsi="Arial" w:cs="Arial"/>
        </w:rPr>
        <w:t>in an attempt to</w:t>
      </w:r>
      <w:proofErr w:type="gramEnd"/>
      <w:r w:rsidRPr="003F4D13">
        <w:rPr>
          <w:rFonts w:ascii="Arial" w:hAnsi="Arial" w:cs="Arial"/>
        </w:rPr>
        <w:t xml:space="preserve"> reduce child poverty</w:t>
      </w:r>
      <w:r w:rsidR="00A01D67" w:rsidRPr="003F4D13">
        <w:rPr>
          <w:rFonts w:ascii="Arial" w:hAnsi="Arial" w:cs="Arial"/>
        </w:rPr>
        <w:t xml:space="preserve"> in the last 50 years</w:t>
      </w:r>
      <w:r w:rsidRPr="003F4D13">
        <w:rPr>
          <w:rFonts w:ascii="Arial" w:hAnsi="Arial" w:cs="Arial"/>
        </w:rPr>
        <w:t xml:space="preserve">. To achieve the aim, the following </w:t>
      </w:r>
      <w:r w:rsidR="00D2114B" w:rsidRPr="003F4D13">
        <w:rPr>
          <w:rFonts w:ascii="Arial" w:hAnsi="Arial" w:cs="Arial"/>
        </w:rPr>
        <w:t xml:space="preserve">four objectives need to be achieved. These are: </w:t>
      </w:r>
    </w:p>
    <w:p w14:paraId="442487DF" w14:textId="63A6EEFC" w:rsidR="00D2114B" w:rsidRPr="007D36ED" w:rsidRDefault="00D2114B" w:rsidP="00AA2E55">
      <w:pPr>
        <w:pStyle w:val="ListParagraph"/>
        <w:numPr>
          <w:ilvl w:val="0"/>
          <w:numId w:val="2"/>
        </w:numPr>
        <w:spacing w:line="360" w:lineRule="auto"/>
        <w:rPr>
          <w:rFonts w:ascii="Arial" w:hAnsi="Arial" w:cs="Arial"/>
        </w:rPr>
      </w:pPr>
      <w:bookmarkStart w:id="0" w:name="_Hlk5299564"/>
      <w:r w:rsidRPr="007D36ED">
        <w:rPr>
          <w:rFonts w:ascii="Arial" w:hAnsi="Arial" w:cs="Arial"/>
        </w:rPr>
        <w:t>To describe what poverty is</w:t>
      </w:r>
      <w:r w:rsidR="0079451C" w:rsidRPr="007D36ED">
        <w:rPr>
          <w:rFonts w:ascii="Arial" w:hAnsi="Arial" w:cs="Arial"/>
        </w:rPr>
        <w:t xml:space="preserve"> and </w:t>
      </w:r>
      <w:r w:rsidR="00320458" w:rsidRPr="007D36ED">
        <w:rPr>
          <w:rFonts w:ascii="Arial" w:hAnsi="Arial" w:cs="Arial"/>
        </w:rPr>
        <w:t>examine what polic</w:t>
      </w:r>
      <w:r w:rsidR="007D36ED" w:rsidRPr="007D36ED">
        <w:rPr>
          <w:rFonts w:ascii="Arial" w:hAnsi="Arial" w:cs="Arial"/>
        </w:rPr>
        <w:t>ies</w:t>
      </w:r>
      <w:r w:rsidR="00320458" w:rsidRPr="007D36ED">
        <w:rPr>
          <w:rFonts w:ascii="Arial" w:hAnsi="Arial" w:cs="Arial"/>
        </w:rPr>
        <w:t xml:space="preserve"> ha</w:t>
      </w:r>
      <w:r w:rsidR="007D36ED" w:rsidRPr="007D36ED">
        <w:rPr>
          <w:rFonts w:ascii="Arial" w:hAnsi="Arial" w:cs="Arial"/>
        </w:rPr>
        <w:t>ve</w:t>
      </w:r>
      <w:r w:rsidRPr="007D36ED">
        <w:rPr>
          <w:rFonts w:ascii="Arial" w:hAnsi="Arial" w:cs="Arial"/>
        </w:rPr>
        <w:t xml:space="preserve"> been put i</w:t>
      </w:r>
      <w:r w:rsidR="00320458" w:rsidRPr="007D36ED">
        <w:rPr>
          <w:rFonts w:ascii="Arial" w:hAnsi="Arial" w:cs="Arial"/>
        </w:rPr>
        <w:t>n place by the UK Government</w:t>
      </w:r>
      <w:r w:rsidR="00255E56" w:rsidRPr="007D36ED">
        <w:rPr>
          <w:rFonts w:ascii="Arial" w:hAnsi="Arial" w:cs="Arial"/>
        </w:rPr>
        <w:t>.</w:t>
      </w:r>
    </w:p>
    <w:p w14:paraId="487D3F37" w14:textId="77777777" w:rsidR="00D2114B" w:rsidRPr="007D36ED" w:rsidRDefault="00D2114B" w:rsidP="00AA2E55">
      <w:pPr>
        <w:pStyle w:val="ListParagraph"/>
        <w:numPr>
          <w:ilvl w:val="0"/>
          <w:numId w:val="2"/>
        </w:numPr>
        <w:spacing w:line="360" w:lineRule="auto"/>
        <w:rPr>
          <w:rFonts w:ascii="Arial" w:hAnsi="Arial" w:cs="Arial"/>
        </w:rPr>
      </w:pPr>
      <w:r w:rsidRPr="007D36ED">
        <w:rPr>
          <w:rFonts w:ascii="Arial" w:hAnsi="Arial" w:cs="Arial"/>
        </w:rPr>
        <w:t>To evaluate how effective</w:t>
      </w:r>
      <w:r w:rsidR="002C7CC4" w:rsidRPr="007D36ED">
        <w:rPr>
          <w:rFonts w:ascii="Arial" w:hAnsi="Arial" w:cs="Arial"/>
        </w:rPr>
        <w:t xml:space="preserve"> </w:t>
      </w:r>
      <w:r w:rsidR="00320458" w:rsidRPr="007D36ED">
        <w:rPr>
          <w:rFonts w:ascii="Arial" w:hAnsi="Arial" w:cs="Arial"/>
        </w:rPr>
        <w:t>these policies</w:t>
      </w:r>
      <w:r w:rsidRPr="007D36ED">
        <w:rPr>
          <w:rFonts w:ascii="Arial" w:hAnsi="Arial" w:cs="Arial"/>
        </w:rPr>
        <w:t xml:space="preserve"> have been in re</w:t>
      </w:r>
      <w:r w:rsidR="0079451C" w:rsidRPr="007D36ED">
        <w:rPr>
          <w:rFonts w:ascii="Arial" w:hAnsi="Arial" w:cs="Arial"/>
        </w:rPr>
        <w:t xml:space="preserve">ducing child poverty in </w:t>
      </w:r>
      <w:r w:rsidR="00224ABA" w:rsidRPr="007D36ED">
        <w:rPr>
          <w:rFonts w:ascii="Arial" w:hAnsi="Arial" w:cs="Arial"/>
        </w:rPr>
        <w:t xml:space="preserve">the UK </w:t>
      </w:r>
      <w:r w:rsidR="0079451C" w:rsidRPr="007D36ED">
        <w:rPr>
          <w:rFonts w:ascii="Arial" w:hAnsi="Arial" w:cs="Arial"/>
        </w:rPr>
        <w:t xml:space="preserve">using peer reviewed research in a literature review. </w:t>
      </w:r>
    </w:p>
    <w:p w14:paraId="07EF0C95" w14:textId="6B955CF8" w:rsidR="0079451C" w:rsidRPr="007D36ED" w:rsidRDefault="00D2114B" w:rsidP="00AA2E55">
      <w:pPr>
        <w:pStyle w:val="ListParagraph"/>
        <w:numPr>
          <w:ilvl w:val="0"/>
          <w:numId w:val="2"/>
        </w:numPr>
        <w:spacing w:line="360" w:lineRule="auto"/>
        <w:rPr>
          <w:rFonts w:ascii="Arial" w:hAnsi="Arial" w:cs="Arial"/>
        </w:rPr>
      </w:pPr>
      <w:r w:rsidRPr="007D36ED">
        <w:rPr>
          <w:rFonts w:ascii="Arial" w:hAnsi="Arial" w:cs="Arial"/>
        </w:rPr>
        <w:t>To find out which</w:t>
      </w:r>
      <w:r w:rsidR="002C7CC4" w:rsidRPr="007D36ED">
        <w:rPr>
          <w:rFonts w:ascii="Arial" w:hAnsi="Arial" w:cs="Arial"/>
        </w:rPr>
        <w:t xml:space="preserve"> </w:t>
      </w:r>
      <w:r w:rsidR="00320458" w:rsidRPr="007D36ED">
        <w:rPr>
          <w:rFonts w:ascii="Arial" w:hAnsi="Arial" w:cs="Arial"/>
        </w:rPr>
        <w:t>piece of policy has</w:t>
      </w:r>
      <w:r w:rsidR="009B5B0D" w:rsidRPr="007D36ED">
        <w:rPr>
          <w:rFonts w:ascii="Arial" w:hAnsi="Arial" w:cs="Arial"/>
        </w:rPr>
        <w:t xml:space="preserve"> had the biggest impact on reducing child poverty. </w:t>
      </w:r>
    </w:p>
    <w:p w14:paraId="78C25D4F" w14:textId="77777777" w:rsidR="00D2114B" w:rsidRPr="007D36ED" w:rsidRDefault="009B5B0D" w:rsidP="00AA2E55">
      <w:pPr>
        <w:pStyle w:val="ListParagraph"/>
        <w:numPr>
          <w:ilvl w:val="0"/>
          <w:numId w:val="2"/>
        </w:numPr>
        <w:spacing w:line="360" w:lineRule="auto"/>
        <w:rPr>
          <w:rFonts w:ascii="Arial" w:hAnsi="Arial" w:cs="Arial"/>
        </w:rPr>
      </w:pPr>
      <w:r w:rsidRPr="007D36ED">
        <w:rPr>
          <w:rFonts w:ascii="Arial" w:hAnsi="Arial" w:cs="Arial"/>
        </w:rPr>
        <w:t xml:space="preserve">Giving recommendations for </w:t>
      </w:r>
      <w:r w:rsidR="00320458" w:rsidRPr="007D36ED">
        <w:rPr>
          <w:rFonts w:ascii="Arial" w:hAnsi="Arial" w:cs="Arial"/>
        </w:rPr>
        <w:t xml:space="preserve">improvements and how the UK Government </w:t>
      </w:r>
      <w:r w:rsidRPr="007D36ED">
        <w:rPr>
          <w:rFonts w:ascii="Arial" w:hAnsi="Arial" w:cs="Arial"/>
        </w:rPr>
        <w:t xml:space="preserve">can contribute more to the reduction of child poverty. </w:t>
      </w:r>
    </w:p>
    <w:bookmarkEnd w:id="0"/>
    <w:p w14:paraId="53828DD8" w14:textId="58120CC8" w:rsidR="0020079C" w:rsidRPr="003F4D13" w:rsidRDefault="00833605" w:rsidP="00AA2E55">
      <w:pPr>
        <w:spacing w:line="360" w:lineRule="auto"/>
        <w:rPr>
          <w:rFonts w:ascii="Arial" w:hAnsi="Arial" w:cs="Arial"/>
        </w:rPr>
      </w:pPr>
      <w:r w:rsidRPr="003F4D13">
        <w:rPr>
          <w:rFonts w:ascii="Arial" w:hAnsi="Arial" w:cs="Arial"/>
        </w:rPr>
        <w:lastRenderedPageBreak/>
        <w:t xml:space="preserve">Leading on from this chapter, the next chapter </w:t>
      </w:r>
      <w:r w:rsidR="00046D42" w:rsidRPr="003F4D13">
        <w:rPr>
          <w:rFonts w:ascii="Arial" w:hAnsi="Arial" w:cs="Arial"/>
        </w:rPr>
        <w:t>is going to be focused on the methodology and methods of this research alongside with an</w:t>
      </w:r>
      <w:r w:rsidR="007453C8">
        <w:rPr>
          <w:rFonts w:ascii="Arial" w:hAnsi="Arial" w:cs="Arial"/>
        </w:rPr>
        <w:t>y</w:t>
      </w:r>
      <w:r w:rsidR="00046D42" w:rsidRPr="003F4D13">
        <w:rPr>
          <w:rFonts w:ascii="Arial" w:hAnsi="Arial" w:cs="Arial"/>
        </w:rPr>
        <w:t xml:space="preserve"> ethical issues that may need to be considered. </w:t>
      </w:r>
    </w:p>
    <w:p w14:paraId="528871E8" w14:textId="77777777" w:rsidR="00524CB2" w:rsidRPr="003F4D13" w:rsidRDefault="00524CB2" w:rsidP="00AA2E55">
      <w:pPr>
        <w:spacing w:line="360" w:lineRule="auto"/>
        <w:rPr>
          <w:rFonts w:ascii="Arial" w:hAnsi="Arial" w:cs="Arial"/>
        </w:rPr>
      </w:pPr>
    </w:p>
    <w:p w14:paraId="5FB671B2" w14:textId="77777777" w:rsidR="00AA2E55" w:rsidRPr="003F4D13" w:rsidRDefault="00AA2E55" w:rsidP="00AA2E55">
      <w:pPr>
        <w:spacing w:line="360" w:lineRule="auto"/>
        <w:rPr>
          <w:rFonts w:ascii="Arial" w:hAnsi="Arial" w:cs="Arial"/>
          <w:u w:val="single"/>
        </w:rPr>
      </w:pPr>
    </w:p>
    <w:p w14:paraId="0121DE77" w14:textId="77777777" w:rsidR="00AA2E55" w:rsidRPr="003F4D13" w:rsidRDefault="00AA2E55" w:rsidP="00AA2E55">
      <w:pPr>
        <w:spacing w:line="360" w:lineRule="auto"/>
        <w:rPr>
          <w:rFonts w:ascii="Arial" w:hAnsi="Arial" w:cs="Arial"/>
          <w:u w:val="single"/>
        </w:rPr>
      </w:pPr>
    </w:p>
    <w:p w14:paraId="034BAEAC" w14:textId="77777777" w:rsidR="00AA2E55" w:rsidRPr="003F4D13" w:rsidRDefault="00AA2E55" w:rsidP="00AA2E55">
      <w:pPr>
        <w:spacing w:line="360" w:lineRule="auto"/>
        <w:rPr>
          <w:rFonts w:ascii="Arial" w:hAnsi="Arial" w:cs="Arial"/>
          <w:u w:val="single"/>
        </w:rPr>
      </w:pPr>
    </w:p>
    <w:p w14:paraId="77C23DEE" w14:textId="77777777" w:rsidR="00AA2E55" w:rsidRPr="003F4D13" w:rsidRDefault="00AA2E55" w:rsidP="00AA2E55">
      <w:pPr>
        <w:spacing w:line="360" w:lineRule="auto"/>
        <w:rPr>
          <w:rFonts w:ascii="Arial" w:hAnsi="Arial" w:cs="Arial"/>
          <w:u w:val="single"/>
        </w:rPr>
      </w:pPr>
    </w:p>
    <w:p w14:paraId="230FAF42" w14:textId="77777777" w:rsidR="00AA2E55" w:rsidRPr="003F4D13" w:rsidRDefault="00AA2E55" w:rsidP="00AA2E55">
      <w:pPr>
        <w:spacing w:line="360" w:lineRule="auto"/>
        <w:rPr>
          <w:rFonts w:ascii="Arial" w:hAnsi="Arial" w:cs="Arial"/>
          <w:u w:val="single"/>
        </w:rPr>
      </w:pPr>
    </w:p>
    <w:p w14:paraId="7E877907" w14:textId="77777777" w:rsidR="00AA2E55" w:rsidRPr="003F4D13" w:rsidRDefault="00AA2E55" w:rsidP="00AA2E55">
      <w:pPr>
        <w:spacing w:line="360" w:lineRule="auto"/>
        <w:rPr>
          <w:rFonts w:ascii="Arial" w:hAnsi="Arial" w:cs="Arial"/>
          <w:u w:val="single"/>
        </w:rPr>
      </w:pPr>
    </w:p>
    <w:p w14:paraId="25DEEF3E" w14:textId="77777777" w:rsidR="00AA2E55" w:rsidRPr="003F4D13" w:rsidRDefault="00AA2E55" w:rsidP="00AA2E55">
      <w:pPr>
        <w:spacing w:line="360" w:lineRule="auto"/>
        <w:rPr>
          <w:rFonts w:ascii="Arial" w:hAnsi="Arial" w:cs="Arial"/>
          <w:u w:val="single"/>
        </w:rPr>
      </w:pPr>
    </w:p>
    <w:p w14:paraId="5D14B250" w14:textId="77777777" w:rsidR="00AA2E55" w:rsidRPr="003F4D13" w:rsidRDefault="00AA2E55" w:rsidP="00AA2E55">
      <w:pPr>
        <w:spacing w:line="360" w:lineRule="auto"/>
        <w:rPr>
          <w:rFonts w:ascii="Arial" w:hAnsi="Arial" w:cs="Arial"/>
          <w:u w:val="single"/>
        </w:rPr>
      </w:pPr>
    </w:p>
    <w:p w14:paraId="67B55FCB" w14:textId="77777777" w:rsidR="00393E7C" w:rsidRPr="003F4D13" w:rsidRDefault="00393E7C" w:rsidP="00AA2E55">
      <w:pPr>
        <w:spacing w:line="360" w:lineRule="auto"/>
        <w:rPr>
          <w:rFonts w:ascii="Arial" w:hAnsi="Arial" w:cs="Arial"/>
          <w:u w:val="single"/>
        </w:rPr>
      </w:pPr>
    </w:p>
    <w:p w14:paraId="069F20EE" w14:textId="77777777" w:rsidR="003F4D13" w:rsidRPr="003F4D13" w:rsidRDefault="003F4D13" w:rsidP="00AA2E55">
      <w:pPr>
        <w:spacing w:line="360" w:lineRule="auto"/>
        <w:rPr>
          <w:rFonts w:ascii="Arial" w:hAnsi="Arial" w:cs="Arial"/>
          <w:u w:val="single"/>
        </w:rPr>
      </w:pPr>
    </w:p>
    <w:p w14:paraId="3585A45B" w14:textId="77777777" w:rsidR="003F4D13" w:rsidRPr="003F4D13" w:rsidRDefault="003F4D13" w:rsidP="00AA2E55">
      <w:pPr>
        <w:spacing w:line="360" w:lineRule="auto"/>
        <w:rPr>
          <w:rFonts w:ascii="Arial" w:hAnsi="Arial" w:cs="Arial"/>
          <w:u w:val="single"/>
        </w:rPr>
      </w:pPr>
    </w:p>
    <w:p w14:paraId="6A7AE44A" w14:textId="77777777" w:rsidR="003F4D13" w:rsidRPr="003F4D13" w:rsidRDefault="003F4D13" w:rsidP="00AA2E55">
      <w:pPr>
        <w:spacing w:line="360" w:lineRule="auto"/>
        <w:rPr>
          <w:rFonts w:ascii="Arial" w:hAnsi="Arial" w:cs="Arial"/>
          <w:u w:val="single"/>
        </w:rPr>
      </w:pPr>
    </w:p>
    <w:p w14:paraId="340EE8D6" w14:textId="77777777" w:rsidR="003F4D13" w:rsidRDefault="003F4D13" w:rsidP="00AA2E55">
      <w:pPr>
        <w:spacing w:line="360" w:lineRule="auto"/>
        <w:rPr>
          <w:rFonts w:ascii="Arial" w:hAnsi="Arial" w:cs="Arial"/>
          <w:u w:val="single"/>
        </w:rPr>
      </w:pPr>
    </w:p>
    <w:p w14:paraId="1F4421F1" w14:textId="77777777" w:rsidR="003F4D13" w:rsidRDefault="003F4D13" w:rsidP="00AA2E55">
      <w:pPr>
        <w:spacing w:line="360" w:lineRule="auto"/>
        <w:rPr>
          <w:rFonts w:ascii="Arial" w:hAnsi="Arial" w:cs="Arial"/>
          <w:u w:val="single"/>
        </w:rPr>
      </w:pPr>
    </w:p>
    <w:p w14:paraId="3276F68B" w14:textId="77777777" w:rsidR="003F4D13" w:rsidRDefault="003F4D13" w:rsidP="00AA2E55">
      <w:pPr>
        <w:spacing w:line="360" w:lineRule="auto"/>
        <w:rPr>
          <w:rFonts w:ascii="Arial" w:hAnsi="Arial" w:cs="Arial"/>
          <w:u w:val="single"/>
        </w:rPr>
      </w:pPr>
    </w:p>
    <w:p w14:paraId="72BC1616" w14:textId="77777777" w:rsidR="003F4D13" w:rsidRDefault="003F4D13" w:rsidP="00AA2E55">
      <w:pPr>
        <w:spacing w:line="360" w:lineRule="auto"/>
        <w:rPr>
          <w:rFonts w:ascii="Arial" w:hAnsi="Arial" w:cs="Arial"/>
          <w:u w:val="single"/>
        </w:rPr>
      </w:pPr>
    </w:p>
    <w:p w14:paraId="3317213F" w14:textId="77777777" w:rsidR="003F4D13" w:rsidRDefault="003F4D13" w:rsidP="00AA2E55">
      <w:pPr>
        <w:spacing w:line="360" w:lineRule="auto"/>
        <w:rPr>
          <w:rFonts w:ascii="Arial" w:hAnsi="Arial" w:cs="Arial"/>
          <w:u w:val="single"/>
        </w:rPr>
      </w:pPr>
    </w:p>
    <w:p w14:paraId="0DCF7E42" w14:textId="77777777" w:rsidR="003F4D13" w:rsidRDefault="003F4D13" w:rsidP="00AA2E55">
      <w:pPr>
        <w:spacing w:line="360" w:lineRule="auto"/>
        <w:rPr>
          <w:rFonts w:ascii="Arial" w:hAnsi="Arial" w:cs="Arial"/>
          <w:u w:val="single"/>
        </w:rPr>
      </w:pPr>
    </w:p>
    <w:p w14:paraId="580E8CE7" w14:textId="77777777" w:rsidR="003F4D13" w:rsidRDefault="003F4D13" w:rsidP="00AA2E55">
      <w:pPr>
        <w:spacing w:line="360" w:lineRule="auto"/>
        <w:rPr>
          <w:rFonts w:ascii="Arial" w:hAnsi="Arial" w:cs="Arial"/>
          <w:u w:val="single"/>
        </w:rPr>
      </w:pPr>
    </w:p>
    <w:p w14:paraId="605217AD" w14:textId="77777777" w:rsidR="003F4D13" w:rsidRDefault="003F4D13" w:rsidP="00AA2E55">
      <w:pPr>
        <w:spacing w:line="360" w:lineRule="auto"/>
        <w:rPr>
          <w:rFonts w:ascii="Arial" w:hAnsi="Arial" w:cs="Arial"/>
          <w:u w:val="single"/>
        </w:rPr>
      </w:pPr>
    </w:p>
    <w:p w14:paraId="1F691F18" w14:textId="77777777" w:rsidR="003F4D13" w:rsidRDefault="003F4D13" w:rsidP="00AA2E55">
      <w:pPr>
        <w:spacing w:line="360" w:lineRule="auto"/>
        <w:rPr>
          <w:rFonts w:ascii="Arial" w:hAnsi="Arial" w:cs="Arial"/>
          <w:u w:val="single"/>
        </w:rPr>
      </w:pPr>
    </w:p>
    <w:p w14:paraId="5786B456" w14:textId="48632AAE" w:rsidR="00FE7B05" w:rsidRPr="003F4D13" w:rsidRDefault="00FE7B05" w:rsidP="00AA2E55">
      <w:pPr>
        <w:spacing w:line="360" w:lineRule="auto"/>
        <w:rPr>
          <w:rFonts w:ascii="Arial" w:hAnsi="Arial" w:cs="Arial"/>
          <w:u w:val="single"/>
        </w:rPr>
      </w:pPr>
      <w:r w:rsidRPr="003F4D13">
        <w:rPr>
          <w:rFonts w:ascii="Arial" w:hAnsi="Arial" w:cs="Arial"/>
          <w:u w:val="single"/>
        </w:rPr>
        <w:lastRenderedPageBreak/>
        <w:t>Chapter 2</w:t>
      </w:r>
      <w:r w:rsidR="009F3FDE" w:rsidRPr="003F4D13">
        <w:rPr>
          <w:rFonts w:ascii="Arial" w:hAnsi="Arial" w:cs="Arial"/>
          <w:u w:val="single"/>
        </w:rPr>
        <w:t xml:space="preserve"> </w:t>
      </w:r>
    </w:p>
    <w:p w14:paraId="65C12606" w14:textId="77777777" w:rsidR="009F3FDE" w:rsidRPr="003F4D13" w:rsidRDefault="009F3FDE" w:rsidP="00AA2E55">
      <w:pPr>
        <w:spacing w:line="360" w:lineRule="auto"/>
        <w:rPr>
          <w:rFonts w:ascii="Arial" w:hAnsi="Arial" w:cs="Arial"/>
        </w:rPr>
      </w:pPr>
      <w:r w:rsidRPr="003F4D13">
        <w:rPr>
          <w:rFonts w:ascii="Arial" w:hAnsi="Arial" w:cs="Arial"/>
        </w:rPr>
        <w:t>Introduction</w:t>
      </w:r>
    </w:p>
    <w:p w14:paraId="3DDCABC4" w14:textId="54D4E193" w:rsidR="009F3FDE" w:rsidRPr="003F4D13" w:rsidRDefault="009F3FDE" w:rsidP="00AA2E55">
      <w:pPr>
        <w:spacing w:line="360" w:lineRule="auto"/>
        <w:rPr>
          <w:rFonts w:ascii="Arial" w:hAnsi="Arial" w:cs="Arial"/>
        </w:rPr>
      </w:pPr>
      <w:r w:rsidRPr="003F4D13">
        <w:rPr>
          <w:rFonts w:ascii="Arial" w:hAnsi="Arial" w:cs="Arial"/>
        </w:rPr>
        <w:t>This chapter is going to explain in detail what the procedures that have been used are</w:t>
      </w:r>
      <w:r w:rsidR="00F03C9B">
        <w:rPr>
          <w:rFonts w:ascii="Arial" w:hAnsi="Arial" w:cs="Arial"/>
        </w:rPr>
        <w:t xml:space="preserve"> and why these procedures have been used.</w:t>
      </w:r>
      <w:r w:rsidR="00286289" w:rsidRPr="003F4D13">
        <w:rPr>
          <w:rFonts w:ascii="Arial" w:hAnsi="Arial" w:cs="Arial"/>
        </w:rPr>
        <w:t xml:space="preserve"> As well as including descriptions, evaluations and justifications for the way in which the research will be done, the analysis of data and the search strategy. The final section of this chapter will be a description of why ethical acknowledgment is important and how it will be implemented during this research. </w:t>
      </w:r>
    </w:p>
    <w:p w14:paraId="55B65425" w14:textId="77777777" w:rsidR="008F0E03" w:rsidRPr="003F4D13" w:rsidRDefault="007B6F8A" w:rsidP="00AA2E55">
      <w:pPr>
        <w:spacing w:line="360" w:lineRule="auto"/>
        <w:rPr>
          <w:rFonts w:ascii="Arial" w:hAnsi="Arial" w:cs="Arial"/>
        </w:rPr>
      </w:pPr>
      <w:r w:rsidRPr="003F4D13">
        <w:rPr>
          <w:rFonts w:ascii="Arial" w:hAnsi="Arial" w:cs="Arial"/>
        </w:rPr>
        <w:t>Methodology</w:t>
      </w:r>
      <w:r w:rsidR="007E456C" w:rsidRPr="003F4D13">
        <w:rPr>
          <w:rFonts w:ascii="Arial" w:hAnsi="Arial" w:cs="Arial"/>
        </w:rPr>
        <w:t xml:space="preserve"> </w:t>
      </w:r>
    </w:p>
    <w:p w14:paraId="4EC6F664" w14:textId="71D7494E" w:rsidR="007B6F8A" w:rsidRPr="003F4D13" w:rsidRDefault="00DF48AA" w:rsidP="00AA2E55">
      <w:pPr>
        <w:spacing w:line="360" w:lineRule="auto"/>
        <w:rPr>
          <w:rFonts w:ascii="Arial" w:hAnsi="Arial" w:cs="Arial"/>
        </w:rPr>
      </w:pPr>
      <w:r w:rsidRPr="003F4D13">
        <w:rPr>
          <w:rFonts w:ascii="Arial" w:hAnsi="Arial" w:cs="Arial"/>
        </w:rPr>
        <w:t xml:space="preserve">Methodology is the study of how research is done and the way in which procedures and knowledge is gained. Methodology also outlines the principles which are the guidance for the research process (Campbell, 2016). </w:t>
      </w:r>
      <w:r w:rsidR="007B6F8A" w:rsidRPr="003F4D13">
        <w:rPr>
          <w:rFonts w:ascii="Arial" w:hAnsi="Arial" w:cs="Arial"/>
        </w:rPr>
        <w:t>The methodology used in this research project is a systematic review. A systematic review is a review that involves a detailed and comprehensive plan and search strategy alongside with a clearly formulated question (</w:t>
      </w:r>
      <w:proofErr w:type="spellStart"/>
      <w:r w:rsidR="007B6F8A" w:rsidRPr="003F4D13">
        <w:rPr>
          <w:rFonts w:ascii="Arial" w:hAnsi="Arial" w:cs="Arial"/>
        </w:rPr>
        <w:t>Uman</w:t>
      </w:r>
      <w:proofErr w:type="spellEnd"/>
      <w:r w:rsidR="007B6F8A" w:rsidRPr="003F4D13">
        <w:rPr>
          <w:rFonts w:ascii="Arial" w:hAnsi="Arial" w:cs="Arial"/>
        </w:rPr>
        <w:t xml:space="preserve">, 2011). A systematic review has the goal of reaching a </w:t>
      </w:r>
      <w:r w:rsidR="00440127" w:rsidRPr="003F4D13">
        <w:rPr>
          <w:rFonts w:ascii="Arial" w:hAnsi="Arial" w:cs="Arial"/>
        </w:rPr>
        <w:t>non-bias</w:t>
      </w:r>
      <w:r w:rsidR="007B6F8A" w:rsidRPr="003F4D13">
        <w:rPr>
          <w:rFonts w:ascii="Arial" w:hAnsi="Arial" w:cs="Arial"/>
        </w:rPr>
        <w:t xml:space="preserve"> answer by identifying, appraising and synthesizing all relevant studies on a </w:t>
      </w:r>
      <w:proofErr w:type="gramStart"/>
      <w:r w:rsidR="007B6F8A" w:rsidRPr="003F4D13">
        <w:rPr>
          <w:rFonts w:ascii="Arial" w:hAnsi="Arial" w:cs="Arial"/>
        </w:rPr>
        <w:t>particular topic</w:t>
      </w:r>
      <w:proofErr w:type="gramEnd"/>
      <w:r w:rsidR="007B6F8A" w:rsidRPr="003F4D13">
        <w:rPr>
          <w:rFonts w:ascii="Arial" w:hAnsi="Arial" w:cs="Arial"/>
        </w:rPr>
        <w:t xml:space="preserve"> (</w:t>
      </w:r>
      <w:proofErr w:type="spellStart"/>
      <w:r w:rsidR="007B6F8A" w:rsidRPr="003F4D13">
        <w:rPr>
          <w:rFonts w:ascii="Arial" w:hAnsi="Arial" w:cs="Arial"/>
        </w:rPr>
        <w:t>Uman</w:t>
      </w:r>
      <w:proofErr w:type="spellEnd"/>
      <w:r w:rsidR="007B6F8A" w:rsidRPr="003F4D13">
        <w:rPr>
          <w:rFonts w:ascii="Arial" w:hAnsi="Arial" w:cs="Arial"/>
        </w:rPr>
        <w:t>, 2011</w:t>
      </w:r>
      <w:r w:rsidR="001B5D63" w:rsidRPr="003F4D13">
        <w:rPr>
          <w:rFonts w:ascii="Arial" w:hAnsi="Arial" w:cs="Arial"/>
        </w:rPr>
        <w:t>).</w:t>
      </w:r>
      <w:r w:rsidR="00CB1922" w:rsidRPr="003F4D13">
        <w:rPr>
          <w:rFonts w:ascii="Arial" w:hAnsi="Arial" w:cs="Arial"/>
        </w:rPr>
        <w:t xml:space="preserve"> A systematic review links to the chosen title as it is a clearly formulated question and </w:t>
      </w:r>
      <w:r w:rsidR="00661022" w:rsidRPr="003F4D13">
        <w:rPr>
          <w:rFonts w:ascii="Arial" w:hAnsi="Arial" w:cs="Arial"/>
        </w:rPr>
        <w:t xml:space="preserve">has the goal of utilising all relevant data and studies to form a </w:t>
      </w:r>
      <w:r w:rsidR="00440127" w:rsidRPr="003F4D13">
        <w:rPr>
          <w:rFonts w:ascii="Arial" w:hAnsi="Arial" w:cs="Arial"/>
        </w:rPr>
        <w:t>non-bias</w:t>
      </w:r>
      <w:r w:rsidR="00661022" w:rsidRPr="003F4D13">
        <w:rPr>
          <w:rFonts w:ascii="Arial" w:hAnsi="Arial" w:cs="Arial"/>
        </w:rPr>
        <w:t xml:space="preserve"> answer on what different sectors are doing </w:t>
      </w:r>
      <w:proofErr w:type="gramStart"/>
      <w:r w:rsidR="00661022" w:rsidRPr="003F4D13">
        <w:rPr>
          <w:rFonts w:ascii="Arial" w:hAnsi="Arial" w:cs="Arial"/>
        </w:rPr>
        <w:t>in an attempt to</w:t>
      </w:r>
      <w:proofErr w:type="gramEnd"/>
      <w:r w:rsidR="00661022" w:rsidRPr="003F4D13">
        <w:rPr>
          <w:rFonts w:ascii="Arial" w:hAnsi="Arial" w:cs="Arial"/>
        </w:rPr>
        <w:t xml:space="preserve"> reduce child poverty. </w:t>
      </w:r>
      <w:r w:rsidR="001B5D63" w:rsidRPr="003F4D13">
        <w:rPr>
          <w:rFonts w:ascii="Arial" w:hAnsi="Arial" w:cs="Arial"/>
        </w:rPr>
        <w:t xml:space="preserve">The </w:t>
      </w:r>
      <w:r w:rsidR="00D707E2" w:rsidRPr="003F4D13">
        <w:rPr>
          <w:rFonts w:ascii="Arial" w:hAnsi="Arial" w:cs="Arial"/>
        </w:rPr>
        <w:t xml:space="preserve">strengths of using a systematic review are that they </w:t>
      </w:r>
      <w:proofErr w:type="gramStart"/>
      <w:r w:rsidR="00D707E2" w:rsidRPr="003F4D13">
        <w:rPr>
          <w:rFonts w:ascii="Arial" w:hAnsi="Arial" w:cs="Arial"/>
        </w:rPr>
        <w:t>are able to</w:t>
      </w:r>
      <w:proofErr w:type="gramEnd"/>
      <w:r w:rsidR="00D707E2" w:rsidRPr="003F4D13">
        <w:rPr>
          <w:rFonts w:ascii="Arial" w:hAnsi="Arial" w:cs="Arial"/>
        </w:rPr>
        <w:t xml:space="preserve"> make use of systematic literature searches warranting the whole piece of evidence regarding a specific clinical question as we</w:t>
      </w:r>
      <w:r w:rsidR="00AD5AC1" w:rsidRPr="003F4D13">
        <w:rPr>
          <w:rFonts w:ascii="Arial" w:hAnsi="Arial" w:cs="Arial"/>
        </w:rPr>
        <w:t xml:space="preserve">ll as systematic reviews being </w:t>
      </w:r>
      <w:r w:rsidR="00D707E2" w:rsidRPr="003F4D13">
        <w:rPr>
          <w:rFonts w:ascii="Arial" w:hAnsi="Arial" w:cs="Arial"/>
        </w:rPr>
        <w:t>able to pinpoint weaknesses and f</w:t>
      </w:r>
      <w:r w:rsidR="00FE2D20" w:rsidRPr="003F4D13">
        <w:rPr>
          <w:rFonts w:ascii="Arial" w:hAnsi="Arial" w:cs="Arial"/>
        </w:rPr>
        <w:t>allacies in curren</w:t>
      </w:r>
      <w:r w:rsidR="00255E56" w:rsidRPr="003F4D13">
        <w:rPr>
          <w:rFonts w:ascii="Arial" w:hAnsi="Arial" w:cs="Arial"/>
        </w:rPr>
        <w:t>t studies (Biondi-</w:t>
      </w:r>
      <w:proofErr w:type="spellStart"/>
      <w:r w:rsidR="00255E56" w:rsidRPr="003F4D13">
        <w:rPr>
          <w:rFonts w:ascii="Arial" w:hAnsi="Arial" w:cs="Arial"/>
        </w:rPr>
        <w:t>Zoccai</w:t>
      </w:r>
      <w:proofErr w:type="spellEnd"/>
      <w:r w:rsidR="00255E56" w:rsidRPr="003F4D13">
        <w:rPr>
          <w:rFonts w:ascii="Arial" w:hAnsi="Arial" w:cs="Arial"/>
        </w:rPr>
        <w:t xml:space="preserve"> et al, </w:t>
      </w:r>
      <w:r w:rsidR="00FE2D20" w:rsidRPr="003F4D13">
        <w:rPr>
          <w:rFonts w:ascii="Arial" w:hAnsi="Arial" w:cs="Arial"/>
        </w:rPr>
        <w:t>2011).</w:t>
      </w:r>
      <w:r w:rsidR="0027040A" w:rsidRPr="003F4D13">
        <w:rPr>
          <w:rFonts w:ascii="Arial" w:hAnsi="Arial" w:cs="Arial"/>
        </w:rPr>
        <w:t xml:space="preserve"> </w:t>
      </w:r>
      <w:r w:rsidR="00440127" w:rsidRPr="003F4D13">
        <w:rPr>
          <w:rFonts w:ascii="Arial" w:hAnsi="Arial" w:cs="Arial"/>
        </w:rPr>
        <w:t>However,</w:t>
      </w:r>
      <w:r w:rsidR="00BE70F3" w:rsidRPr="003F4D13">
        <w:rPr>
          <w:rFonts w:ascii="Arial" w:hAnsi="Arial" w:cs="Arial"/>
        </w:rPr>
        <w:t xml:space="preserve"> Mallett et al. (2012) says that </w:t>
      </w:r>
      <w:r w:rsidR="0027040A" w:rsidRPr="003F4D13">
        <w:rPr>
          <w:rFonts w:ascii="Arial" w:hAnsi="Arial" w:cs="Arial"/>
        </w:rPr>
        <w:t xml:space="preserve">there </w:t>
      </w:r>
      <w:r w:rsidR="00BE70F3" w:rsidRPr="003F4D13">
        <w:rPr>
          <w:rFonts w:ascii="Arial" w:hAnsi="Arial" w:cs="Arial"/>
        </w:rPr>
        <w:t xml:space="preserve">can be </w:t>
      </w:r>
      <w:r w:rsidR="0027040A" w:rsidRPr="003F4D13">
        <w:rPr>
          <w:rFonts w:ascii="Arial" w:hAnsi="Arial" w:cs="Arial"/>
        </w:rPr>
        <w:t>concerns that are linke</w:t>
      </w:r>
      <w:r w:rsidR="00925A6A" w:rsidRPr="003F4D13">
        <w:rPr>
          <w:rFonts w:ascii="Arial" w:hAnsi="Arial" w:cs="Arial"/>
        </w:rPr>
        <w:t xml:space="preserve">d to using a systematic review. This includes the </w:t>
      </w:r>
      <w:r w:rsidR="0027040A" w:rsidRPr="003F4D13">
        <w:rPr>
          <w:rFonts w:ascii="Arial" w:hAnsi="Arial" w:cs="Arial"/>
        </w:rPr>
        <w:t xml:space="preserve">contradictions raised </w:t>
      </w:r>
      <w:r w:rsidR="00BE70F3" w:rsidRPr="003F4D13">
        <w:rPr>
          <w:rFonts w:ascii="Arial" w:hAnsi="Arial" w:cs="Arial"/>
        </w:rPr>
        <w:t>with regards to the information that is needed to conduct a systematic review and the way in which peer-reviewe</w:t>
      </w:r>
      <w:r w:rsidR="00925A6A" w:rsidRPr="003F4D13">
        <w:rPr>
          <w:rFonts w:ascii="Arial" w:hAnsi="Arial" w:cs="Arial"/>
        </w:rPr>
        <w:t>d journal articles a</w:t>
      </w:r>
      <w:r w:rsidR="0079451C" w:rsidRPr="003F4D13">
        <w:rPr>
          <w:rFonts w:ascii="Arial" w:hAnsi="Arial" w:cs="Arial"/>
        </w:rPr>
        <w:t>re written</w:t>
      </w:r>
      <w:r w:rsidR="00925A6A" w:rsidRPr="003F4D13">
        <w:rPr>
          <w:rFonts w:ascii="Arial" w:hAnsi="Arial" w:cs="Arial"/>
        </w:rPr>
        <w:t xml:space="preserve">. Secondly, it </w:t>
      </w:r>
      <w:r w:rsidR="00BE70F3" w:rsidRPr="003F4D13">
        <w:rPr>
          <w:rFonts w:ascii="Arial" w:hAnsi="Arial" w:cs="Arial"/>
        </w:rPr>
        <w:t>may be more difficult to assess the evidence in these studies compared to other fields which systematic reviews were pioneer</w:t>
      </w:r>
      <w:r w:rsidR="0079451C" w:rsidRPr="003F4D13">
        <w:rPr>
          <w:rFonts w:ascii="Arial" w:hAnsi="Arial" w:cs="Arial"/>
        </w:rPr>
        <w:t>ed</w:t>
      </w:r>
      <w:r w:rsidR="00925A6A" w:rsidRPr="003F4D13">
        <w:rPr>
          <w:rFonts w:ascii="Arial" w:hAnsi="Arial" w:cs="Arial"/>
        </w:rPr>
        <w:t xml:space="preserve">. Finally, </w:t>
      </w:r>
      <w:r w:rsidR="00BE70F3" w:rsidRPr="003F4D13">
        <w:rPr>
          <w:rFonts w:ascii="Arial" w:hAnsi="Arial" w:cs="Arial"/>
        </w:rPr>
        <w:t>systematic reviews can tend to miss context and process</w:t>
      </w:r>
      <w:r w:rsidR="00925A6A" w:rsidRPr="003F4D13">
        <w:rPr>
          <w:rFonts w:ascii="Arial" w:hAnsi="Arial" w:cs="Arial"/>
        </w:rPr>
        <w:t xml:space="preserve"> (Mallett et al, 2012)</w:t>
      </w:r>
      <w:r w:rsidR="00BE70F3" w:rsidRPr="003F4D13">
        <w:rPr>
          <w:rFonts w:ascii="Arial" w:hAnsi="Arial" w:cs="Arial"/>
        </w:rPr>
        <w:t>.</w:t>
      </w:r>
      <w:r w:rsidR="007E456C" w:rsidRPr="003F4D13">
        <w:rPr>
          <w:rFonts w:ascii="Arial" w:hAnsi="Arial" w:cs="Arial"/>
        </w:rPr>
        <w:t xml:space="preserve"> A systematic review was the chosen for of methodology as the description of what a systematic review entails fits the chosen titles well.</w:t>
      </w:r>
      <w:r w:rsidR="007B53C4" w:rsidRPr="003F4D13">
        <w:rPr>
          <w:rFonts w:ascii="Arial" w:hAnsi="Arial" w:cs="Arial"/>
        </w:rPr>
        <w:t xml:space="preserve"> The chosen title links to the methodology of a systematic review as the aim of this research fits with the criteria of a systematic review. It fits with the criteria of a systematic review in the sense that </w:t>
      </w:r>
      <w:r w:rsidR="007E456C" w:rsidRPr="003F4D13">
        <w:rPr>
          <w:rFonts w:ascii="Arial" w:hAnsi="Arial" w:cs="Arial"/>
        </w:rPr>
        <w:t xml:space="preserve">the aim of this research is to find and appraise all relevant research and studies </w:t>
      </w:r>
      <w:r w:rsidR="00FC5874">
        <w:rPr>
          <w:rFonts w:ascii="Arial" w:hAnsi="Arial" w:cs="Arial"/>
        </w:rPr>
        <w:t>conducted</w:t>
      </w:r>
      <w:r w:rsidR="007E456C" w:rsidRPr="003F4D13">
        <w:rPr>
          <w:rFonts w:ascii="Arial" w:hAnsi="Arial" w:cs="Arial"/>
        </w:rPr>
        <w:t xml:space="preserve"> on the chosen topic area of child poverty. Alongside with this the research aims to form a non-bias conclusion on what </w:t>
      </w:r>
      <w:r w:rsidR="00224ABA" w:rsidRPr="003F4D13">
        <w:rPr>
          <w:rFonts w:ascii="Arial" w:hAnsi="Arial" w:cs="Arial"/>
        </w:rPr>
        <w:t xml:space="preserve">the UK Government </w:t>
      </w:r>
      <w:r w:rsidR="007E456C" w:rsidRPr="003F4D13">
        <w:rPr>
          <w:rFonts w:ascii="Arial" w:hAnsi="Arial" w:cs="Arial"/>
        </w:rPr>
        <w:t>ha</w:t>
      </w:r>
      <w:r w:rsidR="00F03C9B">
        <w:rPr>
          <w:rFonts w:ascii="Arial" w:hAnsi="Arial" w:cs="Arial"/>
        </w:rPr>
        <w:t>s</w:t>
      </w:r>
      <w:r w:rsidR="007E456C" w:rsidRPr="003F4D13">
        <w:rPr>
          <w:rFonts w:ascii="Arial" w:hAnsi="Arial" w:cs="Arial"/>
        </w:rPr>
        <w:t xml:space="preserve"> done and what they are doing in order to reduce child poverty. </w:t>
      </w:r>
    </w:p>
    <w:p w14:paraId="41E74A32" w14:textId="77777777" w:rsidR="007B6F8A" w:rsidRPr="003F4D13" w:rsidRDefault="007B6F8A" w:rsidP="00AA2E55">
      <w:pPr>
        <w:spacing w:line="360" w:lineRule="auto"/>
        <w:rPr>
          <w:rFonts w:ascii="Arial" w:hAnsi="Arial" w:cs="Arial"/>
        </w:rPr>
      </w:pPr>
      <w:r w:rsidRPr="003F4D13">
        <w:rPr>
          <w:rFonts w:ascii="Arial" w:hAnsi="Arial" w:cs="Arial"/>
        </w:rPr>
        <w:lastRenderedPageBreak/>
        <w:t xml:space="preserve">Methods </w:t>
      </w:r>
    </w:p>
    <w:p w14:paraId="61164145" w14:textId="77777777" w:rsidR="00DD3387" w:rsidRPr="003F4D13" w:rsidRDefault="002110E8" w:rsidP="00AA2E55">
      <w:pPr>
        <w:spacing w:line="360" w:lineRule="auto"/>
        <w:rPr>
          <w:rFonts w:ascii="Arial" w:hAnsi="Arial" w:cs="Arial"/>
        </w:rPr>
      </w:pPr>
      <w:r w:rsidRPr="003F4D13">
        <w:rPr>
          <w:rFonts w:ascii="Arial" w:hAnsi="Arial" w:cs="Arial"/>
        </w:rPr>
        <w:t xml:space="preserve">The research methods are </w:t>
      </w:r>
      <w:r w:rsidR="00440127" w:rsidRPr="003F4D13">
        <w:rPr>
          <w:rFonts w:ascii="Arial" w:hAnsi="Arial" w:cs="Arial"/>
        </w:rPr>
        <w:t>the</w:t>
      </w:r>
      <w:r w:rsidRPr="003F4D13">
        <w:rPr>
          <w:rFonts w:ascii="Arial" w:hAnsi="Arial" w:cs="Arial"/>
        </w:rPr>
        <w:t xml:space="preserve"> way in which the study is conducted and how the information is obtained (Long, 2014). </w:t>
      </w:r>
      <w:r w:rsidR="00560C32" w:rsidRPr="003F4D13">
        <w:rPr>
          <w:rFonts w:ascii="Arial" w:hAnsi="Arial" w:cs="Arial"/>
        </w:rPr>
        <w:t xml:space="preserve">In order to utilize the methodology and be able to conduct a systematic review the methods that are going to be used are </w:t>
      </w:r>
      <w:r w:rsidR="00402706" w:rsidRPr="003F4D13">
        <w:rPr>
          <w:rFonts w:ascii="Arial" w:hAnsi="Arial" w:cs="Arial"/>
        </w:rPr>
        <w:t>critical appraisal skills programme (</w:t>
      </w:r>
      <w:r w:rsidR="00560C32" w:rsidRPr="003F4D13">
        <w:rPr>
          <w:rFonts w:ascii="Arial" w:hAnsi="Arial" w:cs="Arial"/>
        </w:rPr>
        <w:t>CASP</w:t>
      </w:r>
      <w:r w:rsidR="001D22F4" w:rsidRPr="003F4D13">
        <w:rPr>
          <w:rFonts w:ascii="Arial" w:hAnsi="Arial" w:cs="Arial"/>
        </w:rPr>
        <w:t>)</w:t>
      </w:r>
      <w:r w:rsidR="00402706" w:rsidRPr="003F4D13">
        <w:rPr>
          <w:rFonts w:ascii="Arial" w:hAnsi="Arial" w:cs="Arial"/>
        </w:rPr>
        <w:t xml:space="preserve"> and a search</w:t>
      </w:r>
      <w:r w:rsidR="00560C32" w:rsidRPr="003F4D13">
        <w:rPr>
          <w:rFonts w:ascii="Arial" w:hAnsi="Arial" w:cs="Arial"/>
        </w:rPr>
        <w:t xml:space="preserve"> strategy sheet.</w:t>
      </w:r>
      <w:r w:rsidR="00402706" w:rsidRPr="003F4D13">
        <w:rPr>
          <w:rFonts w:ascii="Arial" w:hAnsi="Arial" w:cs="Arial"/>
        </w:rPr>
        <w:t xml:space="preserve"> </w:t>
      </w:r>
      <w:r w:rsidR="006F62ED" w:rsidRPr="003F4D13">
        <w:rPr>
          <w:rFonts w:ascii="Arial" w:hAnsi="Arial" w:cs="Arial"/>
        </w:rPr>
        <w:t>The CASP checklists are a set of eight critical appraisal tools which links to the chosen title as they are designed to be used for systematic reviews (CASP, 2018).</w:t>
      </w:r>
      <w:r w:rsidR="0006269A" w:rsidRPr="003F4D13">
        <w:rPr>
          <w:rFonts w:ascii="Arial" w:hAnsi="Arial" w:cs="Arial"/>
        </w:rPr>
        <w:t xml:space="preserve"> </w:t>
      </w:r>
      <w:r w:rsidR="003E2BDA" w:rsidRPr="003F4D13">
        <w:rPr>
          <w:rFonts w:ascii="Arial" w:hAnsi="Arial" w:cs="Arial"/>
        </w:rPr>
        <w:t xml:space="preserve">The advantages of using </w:t>
      </w:r>
      <w:r w:rsidR="008721ED" w:rsidRPr="003F4D13">
        <w:rPr>
          <w:rFonts w:ascii="Arial" w:hAnsi="Arial" w:cs="Arial"/>
        </w:rPr>
        <w:t xml:space="preserve">CASP are that is has </w:t>
      </w:r>
      <w:r w:rsidR="003E2BDA" w:rsidRPr="003F4D13">
        <w:rPr>
          <w:rFonts w:ascii="Arial" w:hAnsi="Arial" w:cs="Arial"/>
        </w:rPr>
        <w:t xml:space="preserve">many questionnaires to choose from to find the one that fits the piece of research that is being looked at and it also helps to know whether the information being looked at is useful or not. </w:t>
      </w:r>
      <w:r w:rsidR="00440127" w:rsidRPr="003F4D13">
        <w:rPr>
          <w:rFonts w:ascii="Arial" w:hAnsi="Arial" w:cs="Arial"/>
        </w:rPr>
        <w:t>However,</w:t>
      </w:r>
      <w:r w:rsidR="003E2BDA" w:rsidRPr="003F4D13">
        <w:rPr>
          <w:rFonts w:ascii="Arial" w:hAnsi="Arial" w:cs="Arial"/>
        </w:rPr>
        <w:t xml:space="preserve"> the disadvantages of using </w:t>
      </w:r>
      <w:r w:rsidR="008721ED" w:rsidRPr="003F4D13">
        <w:rPr>
          <w:rFonts w:ascii="Arial" w:hAnsi="Arial" w:cs="Arial"/>
        </w:rPr>
        <w:t xml:space="preserve">CASP </w:t>
      </w:r>
      <w:r w:rsidR="003E2BDA" w:rsidRPr="003F4D13">
        <w:rPr>
          <w:rFonts w:ascii="Arial" w:hAnsi="Arial" w:cs="Arial"/>
        </w:rPr>
        <w:t>are that is may be difficult to find which questionnaire suits the i</w:t>
      </w:r>
      <w:r w:rsidR="00255E56" w:rsidRPr="003F4D13">
        <w:rPr>
          <w:rFonts w:ascii="Arial" w:hAnsi="Arial" w:cs="Arial"/>
        </w:rPr>
        <w:t xml:space="preserve">nformation being looked at </w:t>
      </w:r>
      <w:r w:rsidR="003E2BDA" w:rsidRPr="003F4D13">
        <w:rPr>
          <w:rFonts w:ascii="Arial" w:hAnsi="Arial" w:cs="Arial"/>
        </w:rPr>
        <w:t xml:space="preserve">as well as the whole process being very time consuming. </w:t>
      </w:r>
      <w:r w:rsidR="00255E56" w:rsidRPr="003F4D13">
        <w:rPr>
          <w:rFonts w:ascii="Arial" w:hAnsi="Arial" w:cs="Arial"/>
        </w:rPr>
        <w:t>Print</w:t>
      </w:r>
      <w:r w:rsidR="00222B69" w:rsidRPr="003F4D13">
        <w:rPr>
          <w:rFonts w:ascii="Arial" w:hAnsi="Arial" w:cs="Arial"/>
        </w:rPr>
        <w:t>outs of these questionnaires will be made and will be evidenced at the end in the appendix.</w:t>
      </w:r>
      <w:r w:rsidR="00E704EB" w:rsidRPr="003F4D13">
        <w:rPr>
          <w:rFonts w:ascii="Arial" w:hAnsi="Arial" w:cs="Arial"/>
        </w:rPr>
        <w:t xml:space="preserve"> In the appendix there will also be evidence of using a search strategy sheet, this sheet will show </w:t>
      </w:r>
      <w:proofErr w:type="gramStart"/>
      <w:r w:rsidR="00E704EB" w:rsidRPr="003F4D13">
        <w:rPr>
          <w:rFonts w:ascii="Arial" w:hAnsi="Arial" w:cs="Arial"/>
        </w:rPr>
        <w:t>all of</w:t>
      </w:r>
      <w:proofErr w:type="gramEnd"/>
      <w:r w:rsidR="00E704EB" w:rsidRPr="003F4D13">
        <w:rPr>
          <w:rFonts w:ascii="Arial" w:hAnsi="Arial" w:cs="Arial"/>
        </w:rPr>
        <w:t xml:space="preserve"> the statements that have been researched and how useful they were in finding information used. By creating a search strategy </w:t>
      </w:r>
      <w:r w:rsidR="00440127" w:rsidRPr="003F4D13">
        <w:rPr>
          <w:rFonts w:ascii="Arial" w:hAnsi="Arial" w:cs="Arial"/>
        </w:rPr>
        <w:t>sheet,</w:t>
      </w:r>
      <w:r w:rsidR="00E704EB" w:rsidRPr="003F4D13">
        <w:rPr>
          <w:rFonts w:ascii="Arial" w:hAnsi="Arial" w:cs="Arial"/>
        </w:rPr>
        <w:t xml:space="preserve"> it will help improve results when searching databases as well as saving time by planning and being able to keep a record of terms that have been searched.</w:t>
      </w:r>
    </w:p>
    <w:p w14:paraId="2DD2DD7E" w14:textId="418405BD" w:rsidR="00DD3387" w:rsidRPr="003F4D13" w:rsidRDefault="004F3F19" w:rsidP="00AA2E55">
      <w:pPr>
        <w:spacing w:line="360" w:lineRule="auto"/>
        <w:rPr>
          <w:rFonts w:ascii="Arial" w:hAnsi="Arial" w:cs="Arial"/>
        </w:rPr>
      </w:pPr>
      <w:r w:rsidRPr="003F4D13">
        <w:rPr>
          <w:rFonts w:ascii="Arial" w:hAnsi="Arial" w:cs="Arial"/>
        </w:rPr>
        <w:t xml:space="preserve">This piece of literature is only going to contain secondary research as the use of </w:t>
      </w:r>
      <w:r w:rsidR="00803D98" w:rsidRPr="003F4D13">
        <w:rPr>
          <w:rFonts w:ascii="Arial" w:hAnsi="Arial" w:cs="Arial"/>
        </w:rPr>
        <w:t xml:space="preserve">empirical research is forbidden. </w:t>
      </w:r>
      <w:r w:rsidR="009D0384" w:rsidRPr="003F4D13">
        <w:rPr>
          <w:rFonts w:ascii="Arial" w:hAnsi="Arial" w:cs="Arial"/>
        </w:rPr>
        <w:t>Windle (2010) says that analysing secondary data is the further analysis of already existing data that addresses a different research question or to carry out research with data that was not collected for the research purposes.</w:t>
      </w:r>
      <w:r w:rsidR="0066320D" w:rsidRPr="003F4D13">
        <w:rPr>
          <w:rFonts w:ascii="Arial" w:hAnsi="Arial" w:cs="Arial"/>
        </w:rPr>
        <w:t xml:space="preserve"> The advantages of primarily using secondary research is that the data is readily available, as the data has already been previously collected there are no expenses to produce and conduct new data sets</w:t>
      </w:r>
      <w:r w:rsidR="00F10710" w:rsidRPr="003F4D13">
        <w:rPr>
          <w:rFonts w:ascii="Arial" w:hAnsi="Arial" w:cs="Arial"/>
        </w:rPr>
        <w:t xml:space="preserve"> and </w:t>
      </w:r>
      <w:r w:rsidR="0066320D" w:rsidRPr="003F4D13">
        <w:rPr>
          <w:rFonts w:ascii="Arial" w:hAnsi="Arial" w:cs="Arial"/>
        </w:rPr>
        <w:t>it simplifies the logistics of the research</w:t>
      </w:r>
      <w:r w:rsidR="00F03C9B">
        <w:rPr>
          <w:rFonts w:ascii="Arial" w:hAnsi="Arial" w:cs="Arial"/>
        </w:rPr>
        <w:t>.</w:t>
      </w:r>
      <w:r w:rsidR="00F10710" w:rsidRPr="003F4D13">
        <w:rPr>
          <w:rFonts w:ascii="Arial" w:hAnsi="Arial" w:cs="Arial"/>
        </w:rPr>
        <w:t xml:space="preserve"> </w:t>
      </w:r>
      <w:r w:rsidR="00F03C9B">
        <w:rPr>
          <w:rFonts w:ascii="Arial" w:hAnsi="Arial" w:cs="Arial"/>
        </w:rPr>
        <w:t>S</w:t>
      </w:r>
      <w:r w:rsidR="00F10710" w:rsidRPr="003F4D13">
        <w:rPr>
          <w:rFonts w:ascii="Arial" w:hAnsi="Arial" w:cs="Arial"/>
        </w:rPr>
        <w:t xml:space="preserve">econdary research </w:t>
      </w:r>
      <w:r w:rsidR="00F03C9B">
        <w:rPr>
          <w:rFonts w:ascii="Arial" w:hAnsi="Arial" w:cs="Arial"/>
        </w:rPr>
        <w:t xml:space="preserve">also </w:t>
      </w:r>
      <w:r w:rsidR="00F10710" w:rsidRPr="003F4D13">
        <w:rPr>
          <w:rFonts w:ascii="Arial" w:hAnsi="Arial" w:cs="Arial"/>
        </w:rPr>
        <w:t>allows the researcher to look at a larger set of data bases instead of being restricted (Herron, 1989).</w:t>
      </w:r>
      <w:r w:rsidR="002E1723" w:rsidRPr="003F4D13">
        <w:rPr>
          <w:rFonts w:ascii="Arial" w:hAnsi="Arial" w:cs="Arial"/>
        </w:rPr>
        <w:t xml:space="preserve"> However, there are also limitations when using secondary research. One limitation is that because the research hasn’t been conducted for the sole purpose of the researchers question there may be important variables missing from the research. Another </w:t>
      </w:r>
      <w:r w:rsidR="00D50705" w:rsidRPr="003F4D13">
        <w:rPr>
          <w:rFonts w:ascii="Arial" w:hAnsi="Arial" w:cs="Arial"/>
        </w:rPr>
        <w:t>limitation</w:t>
      </w:r>
      <w:r w:rsidR="002E1723" w:rsidRPr="003F4D13">
        <w:rPr>
          <w:rFonts w:ascii="Arial" w:hAnsi="Arial" w:cs="Arial"/>
        </w:rPr>
        <w:t xml:space="preserve"> is that the researcher is often not the same person that took part in the original data collection process and therefore may not be knowledgeable about anything that may have gone wrong during the data collection process that </w:t>
      </w:r>
      <w:r w:rsidR="00933D6A" w:rsidRPr="003F4D13">
        <w:rPr>
          <w:rFonts w:ascii="Arial" w:hAnsi="Arial" w:cs="Arial"/>
        </w:rPr>
        <w:t>m</w:t>
      </w:r>
      <w:r w:rsidR="002E1723" w:rsidRPr="003F4D13">
        <w:rPr>
          <w:rFonts w:ascii="Arial" w:hAnsi="Arial" w:cs="Arial"/>
        </w:rPr>
        <w:t xml:space="preserve">ay not have been included in the published piece of research (Cheng and Phillips, </w:t>
      </w:r>
      <w:r w:rsidR="00D50705" w:rsidRPr="003F4D13">
        <w:rPr>
          <w:rFonts w:ascii="Arial" w:hAnsi="Arial" w:cs="Arial"/>
        </w:rPr>
        <w:t>2014</w:t>
      </w:r>
      <w:r w:rsidR="002E1723" w:rsidRPr="003F4D13">
        <w:rPr>
          <w:rFonts w:ascii="Arial" w:hAnsi="Arial" w:cs="Arial"/>
        </w:rPr>
        <w:t>).</w:t>
      </w:r>
      <w:r w:rsidR="00D50705" w:rsidRPr="003F4D13">
        <w:rPr>
          <w:rFonts w:ascii="Arial" w:hAnsi="Arial" w:cs="Arial"/>
        </w:rPr>
        <w:t xml:space="preserve"> By not knowing this information it can cause the researcher to </w:t>
      </w:r>
      <w:r w:rsidR="00D50705" w:rsidRPr="00FC5874">
        <w:rPr>
          <w:rFonts w:ascii="Arial" w:hAnsi="Arial" w:cs="Arial"/>
        </w:rPr>
        <w:t>miss inter</w:t>
      </w:r>
      <w:r w:rsidR="00FC5874" w:rsidRPr="00FC5874">
        <w:rPr>
          <w:rFonts w:ascii="Arial" w:hAnsi="Arial" w:cs="Arial"/>
        </w:rPr>
        <w:t>pret</w:t>
      </w:r>
      <w:r w:rsidR="00D50705" w:rsidRPr="003F4D13">
        <w:rPr>
          <w:rFonts w:ascii="Arial" w:hAnsi="Arial" w:cs="Arial"/>
        </w:rPr>
        <w:t xml:space="preserve"> the findings.</w:t>
      </w:r>
    </w:p>
    <w:p w14:paraId="7C297A6B" w14:textId="77777777" w:rsidR="00F03C9B" w:rsidRDefault="00F03C9B" w:rsidP="00AA2E55">
      <w:pPr>
        <w:spacing w:line="360" w:lineRule="auto"/>
        <w:rPr>
          <w:rFonts w:ascii="Arial" w:hAnsi="Arial" w:cs="Arial"/>
          <w:color w:val="000000"/>
        </w:rPr>
      </w:pPr>
    </w:p>
    <w:p w14:paraId="0D87F40F" w14:textId="4B6BA86F" w:rsidR="008374CC" w:rsidRPr="003F4D13" w:rsidRDefault="008374CC" w:rsidP="00AA2E55">
      <w:pPr>
        <w:spacing w:line="360" w:lineRule="auto"/>
        <w:rPr>
          <w:rFonts w:ascii="Arial" w:hAnsi="Arial" w:cs="Arial"/>
          <w:color w:val="000000"/>
        </w:rPr>
      </w:pPr>
      <w:r w:rsidRPr="003F4D13">
        <w:rPr>
          <w:rFonts w:ascii="Arial" w:hAnsi="Arial" w:cs="Arial"/>
          <w:color w:val="000000"/>
        </w:rPr>
        <w:lastRenderedPageBreak/>
        <w:t xml:space="preserve">Search strategy </w:t>
      </w:r>
    </w:p>
    <w:p w14:paraId="0AF12ABF" w14:textId="60F81ACD" w:rsidR="00AA2E55" w:rsidRPr="003F4D13" w:rsidRDefault="008374CC" w:rsidP="00AA2E55">
      <w:pPr>
        <w:spacing w:line="360" w:lineRule="auto"/>
        <w:rPr>
          <w:rFonts w:ascii="Arial" w:hAnsi="Arial" w:cs="Arial"/>
          <w:color w:val="000000"/>
        </w:rPr>
      </w:pPr>
      <w:r w:rsidRPr="003F4D13">
        <w:rPr>
          <w:rFonts w:ascii="Arial" w:hAnsi="Arial" w:cs="Arial"/>
          <w:color w:val="000000"/>
        </w:rPr>
        <w:t xml:space="preserve">A search strategy sheet can be found in appendix one. This search strategy sheet contains all search terms that were used throughout this literature review in order to gain the research presented. </w:t>
      </w:r>
      <w:r w:rsidR="00F14E55">
        <w:rPr>
          <w:rFonts w:ascii="Arial" w:hAnsi="Arial" w:cs="Arial"/>
          <w:color w:val="000000"/>
        </w:rPr>
        <w:t xml:space="preserve">It will also include </w:t>
      </w:r>
      <w:r w:rsidRPr="003F4D13">
        <w:rPr>
          <w:rFonts w:ascii="Arial" w:hAnsi="Arial" w:cs="Arial"/>
          <w:color w:val="000000"/>
        </w:rPr>
        <w:t xml:space="preserve">what database the searches were found on and what was gained from the search. </w:t>
      </w:r>
      <w:r w:rsidR="006731FC">
        <w:rPr>
          <w:rFonts w:ascii="Arial" w:hAnsi="Arial" w:cs="Arial"/>
          <w:color w:val="000000"/>
        </w:rPr>
        <w:t>It will further include w</w:t>
      </w:r>
      <w:r w:rsidRPr="003F4D13">
        <w:rPr>
          <w:rFonts w:ascii="Arial" w:hAnsi="Arial" w:cs="Arial"/>
          <w:color w:val="000000"/>
        </w:rPr>
        <w:t xml:space="preserve">hether the search was useful in </w:t>
      </w:r>
      <w:r w:rsidR="00B905AF" w:rsidRPr="003F4D13">
        <w:rPr>
          <w:rFonts w:ascii="Arial" w:hAnsi="Arial" w:cs="Arial"/>
          <w:color w:val="000000"/>
        </w:rPr>
        <w:t xml:space="preserve">finding the information needed or if another search term needed to be entered to find the correct information. </w:t>
      </w:r>
    </w:p>
    <w:p w14:paraId="2DF5BDDB" w14:textId="448705AA" w:rsidR="004300E0" w:rsidRPr="003F4D13" w:rsidRDefault="007B6F8A" w:rsidP="00AA2E55">
      <w:pPr>
        <w:spacing w:line="360" w:lineRule="auto"/>
        <w:rPr>
          <w:rFonts w:ascii="Arial" w:hAnsi="Arial" w:cs="Arial"/>
          <w:color w:val="000000"/>
        </w:rPr>
      </w:pPr>
      <w:r w:rsidRPr="003F4D13">
        <w:rPr>
          <w:rFonts w:ascii="Arial" w:hAnsi="Arial" w:cs="Arial"/>
          <w:color w:val="000000"/>
        </w:rPr>
        <w:t>Ethic</w:t>
      </w:r>
      <w:r w:rsidR="008374CC" w:rsidRPr="003F4D13">
        <w:rPr>
          <w:rFonts w:ascii="Arial" w:hAnsi="Arial" w:cs="Arial"/>
          <w:color w:val="000000"/>
        </w:rPr>
        <w:t xml:space="preserve">al considerations </w:t>
      </w:r>
    </w:p>
    <w:p w14:paraId="47815153" w14:textId="77777777" w:rsidR="007B6F8A" w:rsidRPr="003F4D13" w:rsidRDefault="00E45AA2" w:rsidP="00AA2E55">
      <w:pPr>
        <w:spacing w:line="360" w:lineRule="auto"/>
        <w:rPr>
          <w:rFonts w:ascii="Arial" w:hAnsi="Arial" w:cs="Arial"/>
          <w:color w:val="000000"/>
        </w:rPr>
      </w:pPr>
      <w:r w:rsidRPr="003F4D13">
        <w:rPr>
          <w:rFonts w:ascii="Arial" w:hAnsi="Arial" w:cs="Arial"/>
          <w:color w:val="000000"/>
        </w:rPr>
        <w:t xml:space="preserve">Research that is being done is becoming more sophisticated when considering ethical issues alongside with a growing concern with the ethical dimension of planning and implementing research (Oliver, 2010). </w:t>
      </w:r>
      <w:r w:rsidR="00077081" w:rsidRPr="003F4D13">
        <w:rPr>
          <w:rFonts w:ascii="Arial" w:hAnsi="Arial" w:cs="Arial"/>
          <w:color w:val="000000"/>
        </w:rPr>
        <w:t>In social science research there are several ways in which research can be gathered where ethics need to be taken into consideration. Such as an interview, observing a group, artefacts produced by people or the contents of a waste bin in an office (</w:t>
      </w:r>
      <w:r w:rsidR="00225E51" w:rsidRPr="003F4D13">
        <w:rPr>
          <w:rFonts w:ascii="Arial" w:hAnsi="Arial" w:cs="Arial"/>
          <w:color w:val="000000"/>
        </w:rPr>
        <w:t>Oliver, 2010</w:t>
      </w:r>
      <w:r w:rsidR="00077081" w:rsidRPr="003F4D13">
        <w:rPr>
          <w:rFonts w:ascii="Arial" w:hAnsi="Arial" w:cs="Arial"/>
          <w:color w:val="000000"/>
        </w:rPr>
        <w:t xml:space="preserve">). </w:t>
      </w:r>
      <w:r w:rsidR="00225E51" w:rsidRPr="003F4D13">
        <w:rPr>
          <w:rFonts w:ascii="Arial" w:hAnsi="Arial" w:cs="Arial"/>
          <w:color w:val="000000"/>
        </w:rPr>
        <w:t xml:space="preserve">These forms of research are all considered to be primary research. </w:t>
      </w:r>
      <w:r w:rsidR="007B6F8A" w:rsidRPr="003F4D13">
        <w:rPr>
          <w:rFonts w:ascii="Arial" w:hAnsi="Arial" w:cs="Arial"/>
          <w:color w:val="000000"/>
        </w:rPr>
        <w:t xml:space="preserve">As only secondary research will be conducted there will be no need to undertake ethical application or approval. However, with any studies researched there will be ethical considerations to make sure that these pieces of literature or studies are within ethical boundaries. </w:t>
      </w:r>
      <w:r w:rsidR="007B6F8A" w:rsidRPr="003F4D13">
        <w:rPr>
          <w:rFonts w:ascii="Arial" w:hAnsi="Arial" w:cs="Arial"/>
        </w:rPr>
        <w:t>This will be done by</w:t>
      </w:r>
      <w:r w:rsidR="006F62ED" w:rsidRPr="003F4D13">
        <w:rPr>
          <w:rFonts w:ascii="Arial" w:hAnsi="Arial" w:cs="Arial"/>
          <w:color w:val="000000"/>
        </w:rPr>
        <w:t xml:space="preserve"> </w:t>
      </w:r>
      <w:r w:rsidR="004300E0" w:rsidRPr="003F4D13">
        <w:rPr>
          <w:rFonts w:ascii="Arial" w:hAnsi="Arial" w:cs="Arial"/>
          <w:color w:val="000000"/>
        </w:rPr>
        <w:t xml:space="preserve">making sure the studies follow ethical </w:t>
      </w:r>
      <w:r w:rsidR="00C7227B" w:rsidRPr="003F4D13">
        <w:rPr>
          <w:rFonts w:ascii="Arial" w:hAnsi="Arial" w:cs="Arial"/>
          <w:color w:val="000000"/>
        </w:rPr>
        <w:t>principles</w:t>
      </w:r>
      <w:r w:rsidR="004300E0" w:rsidRPr="003F4D13">
        <w:rPr>
          <w:rFonts w:ascii="Arial" w:hAnsi="Arial" w:cs="Arial"/>
          <w:color w:val="000000"/>
        </w:rPr>
        <w:t xml:space="preserve"> such as honesty, objectivity, integrity, carefulness, openness, respect for intellectual property, confidentiality, responsible publication, responsible mentoring, respect for colleagues, social responsibility, non-discrimination, competence, legality, animal care and human </w:t>
      </w:r>
      <w:r w:rsidR="002C7CC4" w:rsidRPr="003F4D13">
        <w:rPr>
          <w:rFonts w:ascii="Arial" w:hAnsi="Arial" w:cs="Arial"/>
          <w:color w:val="000000"/>
        </w:rPr>
        <w:t>subject’s</w:t>
      </w:r>
      <w:r w:rsidR="004300E0" w:rsidRPr="003F4D13">
        <w:rPr>
          <w:rFonts w:ascii="Arial" w:hAnsi="Arial" w:cs="Arial"/>
          <w:color w:val="000000"/>
        </w:rPr>
        <w:t xml:space="preserve"> protection (Resnik, 2015). </w:t>
      </w:r>
      <w:r w:rsidR="00153C60" w:rsidRPr="003F4D13">
        <w:rPr>
          <w:rFonts w:ascii="Arial" w:hAnsi="Arial" w:cs="Arial"/>
          <w:color w:val="000000"/>
        </w:rPr>
        <w:t xml:space="preserve">There are many different reasons why it is important to take into consideration ethical norms when conducting or looking at research, as by doing this it can promote the aims of the research such as knowledge, truth and avoidance of error (David and Resnik, 2011). </w:t>
      </w:r>
      <w:r w:rsidR="00ED6564" w:rsidRPr="003F4D13">
        <w:rPr>
          <w:rFonts w:ascii="Arial" w:hAnsi="Arial" w:cs="Arial"/>
          <w:color w:val="000000"/>
        </w:rPr>
        <w:t>Researchers are under ethical obligations to ensure accuracy, publication and dissemination of the results of the conducted research (</w:t>
      </w:r>
      <w:r w:rsidR="00DD3387" w:rsidRPr="003F4D13">
        <w:rPr>
          <w:rFonts w:ascii="Arial" w:hAnsi="Arial" w:cs="Arial"/>
          <w:color w:val="000000"/>
        </w:rPr>
        <w:t>Yip et al, 2016</w:t>
      </w:r>
      <w:r w:rsidR="00ED6564" w:rsidRPr="003F4D13">
        <w:rPr>
          <w:rFonts w:ascii="Arial" w:hAnsi="Arial" w:cs="Arial"/>
          <w:color w:val="000000"/>
        </w:rPr>
        <w:t xml:space="preserve">). It is important to take into consideration any ethical </w:t>
      </w:r>
      <w:r w:rsidR="00DD3387" w:rsidRPr="003F4D13">
        <w:rPr>
          <w:rFonts w:ascii="Arial" w:hAnsi="Arial" w:cs="Arial"/>
          <w:color w:val="000000"/>
        </w:rPr>
        <w:t xml:space="preserve">issues that may arise doing research or looking at research in order to make sure the participants are protected and that the research is accurate. </w:t>
      </w:r>
    </w:p>
    <w:p w14:paraId="4719C407" w14:textId="77777777" w:rsidR="008374CC" w:rsidRPr="003F4D13" w:rsidRDefault="008374CC" w:rsidP="00AA2E55">
      <w:pPr>
        <w:spacing w:line="360" w:lineRule="auto"/>
        <w:rPr>
          <w:rFonts w:ascii="Arial" w:hAnsi="Arial" w:cs="Arial"/>
        </w:rPr>
      </w:pPr>
      <w:r w:rsidRPr="003F4D13">
        <w:rPr>
          <w:rFonts w:ascii="Arial" w:hAnsi="Arial" w:cs="Arial"/>
        </w:rPr>
        <w:t>Creation of themes</w:t>
      </w:r>
    </w:p>
    <w:p w14:paraId="42822971" w14:textId="15C99DAD" w:rsidR="00FF7295" w:rsidRPr="003F4D13" w:rsidRDefault="00384CF0" w:rsidP="00AA2E55">
      <w:pPr>
        <w:spacing w:line="360" w:lineRule="auto"/>
        <w:rPr>
          <w:rFonts w:ascii="Arial" w:hAnsi="Arial" w:cs="Arial"/>
        </w:rPr>
      </w:pPr>
      <w:r w:rsidRPr="003F4D13">
        <w:rPr>
          <w:rFonts w:ascii="Arial" w:hAnsi="Arial" w:cs="Arial"/>
        </w:rPr>
        <w:t xml:space="preserve">A theme is a pattern </w:t>
      </w:r>
      <w:r w:rsidR="00D37B1A" w:rsidRPr="003F4D13">
        <w:rPr>
          <w:rFonts w:ascii="Arial" w:hAnsi="Arial" w:cs="Arial"/>
        </w:rPr>
        <w:t>in which captures how significant or interesting something within the data or research question is (</w:t>
      </w:r>
      <w:proofErr w:type="spellStart"/>
      <w:r w:rsidR="00D37B1A" w:rsidRPr="003F4D13">
        <w:rPr>
          <w:rFonts w:ascii="Arial" w:hAnsi="Arial" w:cs="Arial"/>
        </w:rPr>
        <w:t>Maguir</w:t>
      </w:r>
      <w:proofErr w:type="spellEnd"/>
      <w:r w:rsidR="00D37B1A" w:rsidRPr="003F4D13">
        <w:rPr>
          <w:rFonts w:ascii="Arial" w:hAnsi="Arial" w:cs="Arial"/>
        </w:rPr>
        <w:t xml:space="preserve"> and Delahunt, 2017). Braun and Clarke (2006) explained that there are no rules about what makes a theme only that it is characterised by its level of significance. The</w:t>
      </w:r>
      <w:r w:rsidR="006F33CA" w:rsidRPr="003F4D13">
        <w:rPr>
          <w:rFonts w:ascii="Arial" w:hAnsi="Arial" w:cs="Arial"/>
        </w:rPr>
        <w:t xml:space="preserve"> </w:t>
      </w:r>
      <w:r w:rsidR="000123DF" w:rsidRPr="003F4D13">
        <w:rPr>
          <w:rFonts w:ascii="Arial" w:hAnsi="Arial" w:cs="Arial"/>
        </w:rPr>
        <w:t>3</w:t>
      </w:r>
      <w:r w:rsidR="006F33CA" w:rsidRPr="003F4D13">
        <w:rPr>
          <w:rFonts w:ascii="Arial" w:hAnsi="Arial" w:cs="Arial"/>
        </w:rPr>
        <w:t xml:space="preserve"> main themes of this literature review will be identified by </w:t>
      </w:r>
      <w:r w:rsidR="007161CD" w:rsidRPr="003F4D13">
        <w:rPr>
          <w:rFonts w:ascii="Arial" w:hAnsi="Arial" w:cs="Arial"/>
        </w:rPr>
        <w:lastRenderedPageBreak/>
        <w:t>researching journal articles on the subject and using the main themes that are presented in them.</w:t>
      </w:r>
      <w:r w:rsidR="00FF7295" w:rsidRPr="003F4D13">
        <w:rPr>
          <w:rFonts w:ascii="Arial" w:hAnsi="Arial" w:cs="Arial"/>
        </w:rPr>
        <w:t xml:space="preserve"> </w:t>
      </w:r>
      <w:r w:rsidR="003F17E0" w:rsidRPr="003F4D13">
        <w:rPr>
          <w:rFonts w:ascii="Arial" w:hAnsi="Arial" w:cs="Arial"/>
        </w:rPr>
        <w:t xml:space="preserve">The justification of the themes used and where they came from can be found in appendix 4. </w:t>
      </w:r>
      <w:r w:rsidR="00FF7295" w:rsidRPr="003F4D13">
        <w:rPr>
          <w:rFonts w:ascii="Arial" w:hAnsi="Arial" w:cs="Arial"/>
        </w:rPr>
        <w:t>In order to gain the information needed to create the themes and complete the literature review, the search engines that will be used are google, google scholar, Cochrane library and the University online library. The search terms that are going to be used are terms such as child poverty journals, child poverty policy, child poverty policy UK journal articles.</w:t>
      </w:r>
      <w:r w:rsidR="00072CBC" w:rsidRPr="003F4D13">
        <w:rPr>
          <w:rFonts w:ascii="Arial" w:hAnsi="Arial" w:cs="Arial"/>
        </w:rPr>
        <w:t xml:space="preserve"> </w:t>
      </w:r>
    </w:p>
    <w:p w14:paraId="167CB948" w14:textId="77777777" w:rsidR="00FF7295" w:rsidRPr="003F4D13" w:rsidRDefault="00FF7295" w:rsidP="00AA2E55">
      <w:pPr>
        <w:spacing w:line="360" w:lineRule="auto"/>
        <w:rPr>
          <w:rFonts w:ascii="Arial" w:hAnsi="Arial" w:cs="Arial"/>
        </w:rPr>
      </w:pPr>
    </w:p>
    <w:p w14:paraId="49DCC1D8" w14:textId="77777777" w:rsidR="00FF7295" w:rsidRPr="003F4D13" w:rsidRDefault="00FF7295" w:rsidP="00AA2E55">
      <w:pPr>
        <w:spacing w:line="360" w:lineRule="auto"/>
        <w:rPr>
          <w:rFonts w:ascii="Arial" w:hAnsi="Arial" w:cs="Arial"/>
        </w:rPr>
      </w:pPr>
    </w:p>
    <w:p w14:paraId="35054845" w14:textId="77777777" w:rsidR="00FF7295" w:rsidRPr="003F4D13" w:rsidRDefault="00FF7295" w:rsidP="00AA2E55">
      <w:pPr>
        <w:spacing w:line="360" w:lineRule="auto"/>
        <w:rPr>
          <w:rFonts w:ascii="Arial" w:hAnsi="Arial" w:cs="Arial"/>
        </w:rPr>
      </w:pPr>
    </w:p>
    <w:p w14:paraId="26B25FE0" w14:textId="77777777" w:rsidR="0020079C" w:rsidRPr="003F4D13" w:rsidRDefault="0020079C" w:rsidP="00AA2E55">
      <w:pPr>
        <w:spacing w:line="360" w:lineRule="auto"/>
        <w:rPr>
          <w:rFonts w:ascii="Arial" w:hAnsi="Arial" w:cs="Arial"/>
        </w:rPr>
      </w:pPr>
    </w:p>
    <w:p w14:paraId="12E4290A" w14:textId="77777777" w:rsidR="00AA2E55" w:rsidRPr="003F4D13" w:rsidRDefault="00AA2E55" w:rsidP="00AA2E55">
      <w:pPr>
        <w:spacing w:line="360" w:lineRule="auto"/>
        <w:rPr>
          <w:rFonts w:ascii="Arial" w:hAnsi="Arial" w:cs="Arial"/>
          <w:u w:val="single"/>
        </w:rPr>
      </w:pPr>
    </w:p>
    <w:p w14:paraId="6C11BADD" w14:textId="77777777" w:rsidR="00AA2E55" w:rsidRPr="003F4D13" w:rsidRDefault="00AA2E55" w:rsidP="00AA2E55">
      <w:pPr>
        <w:spacing w:line="360" w:lineRule="auto"/>
        <w:rPr>
          <w:rFonts w:ascii="Arial" w:hAnsi="Arial" w:cs="Arial"/>
          <w:u w:val="single"/>
        </w:rPr>
      </w:pPr>
    </w:p>
    <w:p w14:paraId="073E77DB" w14:textId="77777777" w:rsidR="00AA2E55" w:rsidRPr="003F4D13" w:rsidRDefault="00AA2E55" w:rsidP="00AA2E55">
      <w:pPr>
        <w:spacing w:line="360" w:lineRule="auto"/>
        <w:rPr>
          <w:rFonts w:ascii="Arial" w:hAnsi="Arial" w:cs="Arial"/>
          <w:u w:val="single"/>
        </w:rPr>
      </w:pPr>
    </w:p>
    <w:p w14:paraId="54895BF0" w14:textId="77777777" w:rsidR="00AA2E55" w:rsidRPr="003F4D13" w:rsidRDefault="00AA2E55" w:rsidP="00AA2E55">
      <w:pPr>
        <w:spacing w:line="360" w:lineRule="auto"/>
        <w:rPr>
          <w:rFonts w:ascii="Arial" w:hAnsi="Arial" w:cs="Arial"/>
          <w:u w:val="single"/>
        </w:rPr>
      </w:pPr>
    </w:p>
    <w:p w14:paraId="4243FC5F" w14:textId="77777777" w:rsidR="003F4D13" w:rsidRDefault="003F4D13" w:rsidP="00AA2E55">
      <w:pPr>
        <w:spacing w:line="360" w:lineRule="auto"/>
        <w:rPr>
          <w:rFonts w:ascii="Arial" w:hAnsi="Arial" w:cs="Arial"/>
          <w:u w:val="single"/>
        </w:rPr>
      </w:pPr>
    </w:p>
    <w:p w14:paraId="336EC1B7" w14:textId="77777777" w:rsidR="003F4D13" w:rsidRDefault="003F4D13" w:rsidP="00AA2E55">
      <w:pPr>
        <w:spacing w:line="360" w:lineRule="auto"/>
        <w:rPr>
          <w:rFonts w:ascii="Arial" w:hAnsi="Arial" w:cs="Arial"/>
          <w:u w:val="single"/>
        </w:rPr>
      </w:pPr>
    </w:p>
    <w:p w14:paraId="18D04F9E" w14:textId="77777777" w:rsidR="003F4D13" w:rsidRDefault="003F4D13" w:rsidP="00AA2E55">
      <w:pPr>
        <w:spacing w:line="360" w:lineRule="auto"/>
        <w:rPr>
          <w:rFonts w:ascii="Arial" w:hAnsi="Arial" w:cs="Arial"/>
          <w:u w:val="single"/>
        </w:rPr>
      </w:pPr>
    </w:p>
    <w:p w14:paraId="181E20AA" w14:textId="77777777" w:rsidR="003F4D13" w:rsidRDefault="003F4D13" w:rsidP="00AA2E55">
      <w:pPr>
        <w:spacing w:line="360" w:lineRule="auto"/>
        <w:rPr>
          <w:rFonts w:ascii="Arial" w:hAnsi="Arial" w:cs="Arial"/>
          <w:u w:val="single"/>
        </w:rPr>
      </w:pPr>
    </w:p>
    <w:p w14:paraId="336FDFDD" w14:textId="77777777" w:rsidR="003F4D13" w:rsidRDefault="003F4D13" w:rsidP="00AA2E55">
      <w:pPr>
        <w:spacing w:line="360" w:lineRule="auto"/>
        <w:rPr>
          <w:rFonts w:ascii="Arial" w:hAnsi="Arial" w:cs="Arial"/>
          <w:u w:val="single"/>
        </w:rPr>
      </w:pPr>
    </w:p>
    <w:p w14:paraId="24C97D71" w14:textId="77777777" w:rsidR="003F4D13" w:rsidRDefault="003F4D13" w:rsidP="00AA2E55">
      <w:pPr>
        <w:spacing w:line="360" w:lineRule="auto"/>
        <w:rPr>
          <w:rFonts w:ascii="Arial" w:hAnsi="Arial" w:cs="Arial"/>
          <w:u w:val="single"/>
        </w:rPr>
      </w:pPr>
    </w:p>
    <w:p w14:paraId="4613162D" w14:textId="77777777" w:rsidR="003F4D13" w:rsidRDefault="003F4D13" w:rsidP="00AA2E55">
      <w:pPr>
        <w:spacing w:line="360" w:lineRule="auto"/>
        <w:rPr>
          <w:rFonts w:ascii="Arial" w:hAnsi="Arial" w:cs="Arial"/>
          <w:u w:val="single"/>
        </w:rPr>
      </w:pPr>
    </w:p>
    <w:p w14:paraId="5D33A12E" w14:textId="77777777" w:rsidR="003F4D13" w:rsidRDefault="003F4D13" w:rsidP="00AA2E55">
      <w:pPr>
        <w:spacing w:line="360" w:lineRule="auto"/>
        <w:rPr>
          <w:rFonts w:ascii="Arial" w:hAnsi="Arial" w:cs="Arial"/>
          <w:u w:val="single"/>
        </w:rPr>
      </w:pPr>
    </w:p>
    <w:p w14:paraId="4D85F840" w14:textId="77777777" w:rsidR="003F4D13" w:rsidRDefault="003F4D13" w:rsidP="00AA2E55">
      <w:pPr>
        <w:spacing w:line="360" w:lineRule="auto"/>
        <w:rPr>
          <w:rFonts w:ascii="Arial" w:hAnsi="Arial" w:cs="Arial"/>
          <w:u w:val="single"/>
        </w:rPr>
      </w:pPr>
    </w:p>
    <w:p w14:paraId="178F6EA6" w14:textId="77777777" w:rsidR="003F4D13" w:rsidRDefault="003F4D13" w:rsidP="00AA2E55">
      <w:pPr>
        <w:spacing w:line="360" w:lineRule="auto"/>
        <w:rPr>
          <w:rFonts w:ascii="Arial" w:hAnsi="Arial" w:cs="Arial"/>
          <w:u w:val="single"/>
        </w:rPr>
      </w:pPr>
    </w:p>
    <w:p w14:paraId="28E17CD8" w14:textId="77777777" w:rsidR="006731FC" w:rsidRDefault="006731FC" w:rsidP="00AA2E55">
      <w:pPr>
        <w:spacing w:line="360" w:lineRule="auto"/>
        <w:rPr>
          <w:rFonts w:ascii="Arial" w:hAnsi="Arial" w:cs="Arial"/>
          <w:u w:val="single"/>
        </w:rPr>
      </w:pPr>
    </w:p>
    <w:p w14:paraId="2414E1EE" w14:textId="29291A44" w:rsidR="007B6F8A" w:rsidRPr="003F4D13" w:rsidRDefault="007B6F8A" w:rsidP="00AA2E55">
      <w:pPr>
        <w:spacing w:line="360" w:lineRule="auto"/>
        <w:rPr>
          <w:rFonts w:ascii="Arial" w:hAnsi="Arial" w:cs="Arial"/>
        </w:rPr>
      </w:pPr>
      <w:r w:rsidRPr="003F4D13">
        <w:rPr>
          <w:rFonts w:ascii="Arial" w:hAnsi="Arial" w:cs="Arial"/>
          <w:u w:val="single"/>
        </w:rPr>
        <w:lastRenderedPageBreak/>
        <w:t>Chapter 3</w:t>
      </w:r>
      <w:r w:rsidR="00FD1C63" w:rsidRPr="003F4D13">
        <w:rPr>
          <w:rFonts w:ascii="Arial" w:hAnsi="Arial" w:cs="Arial"/>
          <w:u w:val="single"/>
        </w:rPr>
        <w:t xml:space="preserve"> </w:t>
      </w:r>
    </w:p>
    <w:p w14:paraId="502C1ADC" w14:textId="77777777" w:rsidR="00A25A7A" w:rsidRPr="003F4D13" w:rsidRDefault="00A25A7A" w:rsidP="00AA2E55">
      <w:pPr>
        <w:spacing w:line="360" w:lineRule="auto"/>
        <w:rPr>
          <w:rFonts w:ascii="Arial" w:hAnsi="Arial" w:cs="Arial"/>
        </w:rPr>
      </w:pPr>
      <w:r w:rsidRPr="003F4D13">
        <w:rPr>
          <w:rFonts w:ascii="Arial" w:hAnsi="Arial" w:cs="Arial"/>
        </w:rPr>
        <w:t>Introduction</w:t>
      </w:r>
    </w:p>
    <w:p w14:paraId="470F5AFD" w14:textId="77777777" w:rsidR="005E1759" w:rsidRPr="003F4D13" w:rsidRDefault="005E1759" w:rsidP="00AA2E55">
      <w:pPr>
        <w:spacing w:line="360" w:lineRule="auto"/>
        <w:rPr>
          <w:rFonts w:ascii="Arial" w:hAnsi="Arial" w:cs="Arial"/>
        </w:rPr>
      </w:pPr>
      <w:r w:rsidRPr="003F4D13">
        <w:rPr>
          <w:rFonts w:ascii="Arial" w:hAnsi="Arial" w:cs="Arial"/>
        </w:rPr>
        <w:t xml:space="preserve">This chapter is going to consist of the main part of this literature review as it will consist of all the research that has been gathered according to the title and sectioned into </w:t>
      </w:r>
      <w:r w:rsidR="00F27D25" w:rsidRPr="003F4D13">
        <w:rPr>
          <w:rFonts w:ascii="Arial" w:hAnsi="Arial" w:cs="Arial"/>
        </w:rPr>
        <w:t>3</w:t>
      </w:r>
      <w:r w:rsidRPr="003F4D13">
        <w:rPr>
          <w:rFonts w:ascii="Arial" w:hAnsi="Arial" w:cs="Arial"/>
        </w:rPr>
        <w:t xml:space="preserve"> themes. This section will also consist of the findings and any gaps in the literature as well as any methodological weaknesses that have been identified.</w:t>
      </w:r>
    </w:p>
    <w:p w14:paraId="3322796C" w14:textId="77777777" w:rsidR="003665A0" w:rsidRPr="003F4D13" w:rsidRDefault="00A25A7A" w:rsidP="00AA2E55">
      <w:pPr>
        <w:spacing w:line="360" w:lineRule="auto"/>
        <w:rPr>
          <w:rFonts w:ascii="Arial" w:hAnsi="Arial" w:cs="Arial"/>
        </w:rPr>
      </w:pPr>
      <w:r w:rsidRPr="003F4D13">
        <w:rPr>
          <w:rFonts w:ascii="Arial" w:hAnsi="Arial" w:cs="Arial"/>
        </w:rPr>
        <w:t xml:space="preserve">Findings and gaps in literature </w:t>
      </w:r>
    </w:p>
    <w:p w14:paraId="4C98F216" w14:textId="3D2FF2B2" w:rsidR="003665A0" w:rsidRPr="003F4D13" w:rsidRDefault="00D5755E" w:rsidP="00AA2E55">
      <w:pPr>
        <w:spacing w:line="360" w:lineRule="auto"/>
        <w:rPr>
          <w:rFonts w:ascii="Arial" w:hAnsi="Arial" w:cs="Arial"/>
        </w:rPr>
      </w:pPr>
      <w:r w:rsidRPr="003F4D13">
        <w:rPr>
          <w:rFonts w:ascii="Arial" w:hAnsi="Arial" w:cs="Arial"/>
        </w:rPr>
        <w:t>Th</w:t>
      </w:r>
      <w:r w:rsidR="00377542" w:rsidRPr="003F4D13">
        <w:rPr>
          <w:rFonts w:ascii="Arial" w:hAnsi="Arial" w:cs="Arial"/>
        </w:rPr>
        <w:t xml:space="preserve">is research found that there are </w:t>
      </w:r>
      <w:r w:rsidRPr="003F4D13">
        <w:rPr>
          <w:rFonts w:ascii="Arial" w:hAnsi="Arial" w:cs="Arial"/>
        </w:rPr>
        <w:t>gaps that have occurred from researched literature</w:t>
      </w:r>
      <w:r w:rsidR="00377542" w:rsidRPr="003F4D13">
        <w:rPr>
          <w:rFonts w:ascii="Arial" w:hAnsi="Arial" w:cs="Arial"/>
        </w:rPr>
        <w:t>. These include having</w:t>
      </w:r>
      <w:r w:rsidRPr="003F4D13">
        <w:rPr>
          <w:rFonts w:ascii="Arial" w:hAnsi="Arial" w:cs="Arial"/>
        </w:rPr>
        <w:t xml:space="preserve"> a lack of peer reviewed studies within journal articles a</w:t>
      </w:r>
      <w:r w:rsidR="00377542" w:rsidRPr="003F4D13">
        <w:rPr>
          <w:rFonts w:ascii="Arial" w:hAnsi="Arial" w:cs="Arial"/>
        </w:rPr>
        <w:t xml:space="preserve">s </w:t>
      </w:r>
      <w:r w:rsidRPr="003F4D13">
        <w:rPr>
          <w:rFonts w:ascii="Arial" w:hAnsi="Arial" w:cs="Arial"/>
        </w:rPr>
        <w:t xml:space="preserve">there are </w:t>
      </w:r>
      <w:r w:rsidRPr="00A44FAA">
        <w:rPr>
          <w:rFonts w:ascii="Arial" w:hAnsi="Arial" w:cs="Arial"/>
        </w:rPr>
        <w:t xml:space="preserve">more studies available within reports by charities such as the Joseph Rountree Foundation. </w:t>
      </w:r>
      <w:r w:rsidR="00A44FAA" w:rsidRPr="00A44FAA">
        <w:rPr>
          <w:rFonts w:ascii="Arial" w:hAnsi="Arial" w:cs="Arial"/>
        </w:rPr>
        <w:t>I</w:t>
      </w:r>
      <w:r w:rsidRPr="00A44FAA">
        <w:rPr>
          <w:rFonts w:ascii="Arial" w:hAnsi="Arial" w:cs="Arial"/>
        </w:rPr>
        <w:t xml:space="preserve">t was also found that recurring topics within literature such as reducing poverty within schools and reducing poverty within different ethnic groups in the UK did not have any studies </w:t>
      </w:r>
      <w:r w:rsidR="00A44FAA" w:rsidRPr="00A44FAA">
        <w:rPr>
          <w:rFonts w:ascii="Arial" w:hAnsi="Arial" w:cs="Arial"/>
        </w:rPr>
        <w:t xml:space="preserve">available within journal articles </w:t>
      </w:r>
      <w:r w:rsidRPr="00A44FAA">
        <w:rPr>
          <w:rFonts w:ascii="Arial" w:hAnsi="Arial" w:cs="Arial"/>
        </w:rPr>
        <w:t>to find out if they had been successful.</w:t>
      </w:r>
      <w:r w:rsidRPr="003F4D13">
        <w:rPr>
          <w:rFonts w:ascii="Arial" w:hAnsi="Arial" w:cs="Arial"/>
        </w:rPr>
        <w:t xml:space="preserve"> </w:t>
      </w:r>
      <w:proofErr w:type="gramStart"/>
      <w:r w:rsidR="00377542" w:rsidRPr="003F4D13">
        <w:rPr>
          <w:rFonts w:ascii="Arial" w:hAnsi="Arial" w:cs="Arial"/>
        </w:rPr>
        <w:t>The majority of</w:t>
      </w:r>
      <w:proofErr w:type="gramEnd"/>
      <w:r w:rsidR="00377542" w:rsidRPr="003F4D13">
        <w:rPr>
          <w:rFonts w:ascii="Arial" w:hAnsi="Arial" w:cs="Arial"/>
        </w:rPr>
        <w:t xml:space="preserve"> studies found were undertaken in England and therefore are not representative of the whole of the UK, warrant</w:t>
      </w:r>
      <w:r w:rsidR="006731FC">
        <w:rPr>
          <w:rFonts w:ascii="Arial" w:hAnsi="Arial" w:cs="Arial"/>
        </w:rPr>
        <w:t>ing</w:t>
      </w:r>
      <w:r w:rsidR="00377542" w:rsidRPr="003F4D13">
        <w:rPr>
          <w:rFonts w:ascii="Arial" w:hAnsi="Arial" w:cs="Arial"/>
        </w:rPr>
        <w:t xml:space="preserve"> more extensive research to be done in different areas of the UK in order to gain a better representation. </w:t>
      </w:r>
      <w:r w:rsidR="00524CB2" w:rsidRPr="003F4D13">
        <w:rPr>
          <w:rFonts w:ascii="Arial" w:hAnsi="Arial" w:cs="Arial"/>
        </w:rPr>
        <w:t xml:space="preserve">Another reason for more studies and research needing to be done in the UK is that the most recurring areas where there were many studies were in less developed countries and America. </w:t>
      </w:r>
      <w:r w:rsidR="00C0444F" w:rsidRPr="003F4D13">
        <w:rPr>
          <w:rFonts w:ascii="Arial" w:hAnsi="Arial" w:cs="Arial"/>
        </w:rPr>
        <w:t xml:space="preserve">Throughout </w:t>
      </w:r>
      <w:proofErr w:type="gramStart"/>
      <w:r w:rsidR="00C0444F" w:rsidRPr="003F4D13">
        <w:rPr>
          <w:rFonts w:ascii="Arial" w:hAnsi="Arial" w:cs="Arial"/>
        </w:rPr>
        <w:t>all of</w:t>
      </w:r>
      <w:proofErr w:type="gramEnd"/>
      <w:r w:rsidR="00C0444F" w:rsidRPr="003F4D13">
        <w:rPr>
          <w:rFonts w:ascii="Arial" w:hAnsi="Arial" w:cs="Arial"/>
        </w:rPr>
        <w:t xml:space="preserve"> the studies used </w:t>
      </w:r>
      <w:r w:rsidR="00E4328E" w:rsidRPr="003F4D13">
        <w:rPr>
          <w:rFonts w:ascii="Arial" w:hAnsi="Arial" w:cs="Arial"/>
        </w:rPr>
        <w:t xml:space="preserve">there is no mention of the inclusion of ethnic minorities which shows that there is gap in research with regards to poverty within ethnic groups in the UK, </w:t>
      </w:r>
      <w:r w:rsidR="006731FC">
        <w:rPr>
          <w:rFonts w:ascii="Arial" w:hAnsi="Arial" w:cs="Arial"/>
        </w:rPr>
        <w:t xml:space="preserve">highlighting </w:t>
      </w:r>
      <w:r w:rsidR="00E4328E" w:rsidRPr="003F4D13">
        <w:rPr>
          <w:rFonts w:ascii="Arial" w:hAnsi="Arial" w:cs="Arial"/>
        </w:rPr>
        <w:t>more research and studies need to be done to fill this gap.</w:t>
      </w:r>
      <w:r w:rsidR="00524CB2" w:rsidRPr="003F4D13">
        <w:rPr>
          <w:rFonts w:ascii="Arial" w:hAnsi="Arial" w:cs="Arial"/>
        </w:rPr>
        <w:t xml:space="preserve"> The last gap in literature that was found is that most studies that were found only related to poverty in general and not child poverty specifically. This made it harder to be able to find research that linked directly to the question. </w:t>
      </w:r>
    </w:p>
    <w:p w14:paraId="0607A7E5" w14:textId="77777777" w:rsidR="00893305" w:rsidRPr="003F4D13" w:rsidRDefault="00FD1C63" w:rsidP="00AA2E55">
      <w:pPr>
        <w:spacing w:line="360" w:lineRule="auto"/>
        <w:rPr>
          <w:rFonts w:ascii="Arial" w:hAnsi="Arial" w:cs="Arial"/>
        </w:rPr>
      </w:pPr>
      <w:r w:rsidRPr="003F4D13">
        <w:rPr>
          <w:rFonts w:ascii="Arial" w:hAnsi="Arial" w:cs="Arial"/>
        </w:rPr>
        <w:t>M</w:t>
      </w:r>
      <w:r w:rsidR="00A25A7A" w:rsidRPr="003F4D13">
        <w:rPr>
          <w:rFonts w:ascii="Arial" w:hAnsi="Arial" w:cs="Arial"/>
        </w:rPr>
        <w:t>ethod</w:t>
      </w:r>
      <w:r w:rsidRPr="003F4D13">
        <w:rPr>
          <w:rFonts w:ascii="Arial" w:hAnsi="Arial" w:cs="Arial"/>
        </w:rPr>
        <w:t>ological weaknesses identified</w:t>
      </w:r>
    </w:p>
    <w:p w14:paraId="26CEC62C" w14:textId="6878135A" w:rsidR="00D422E9" w:rsidRPr="003F4D13" w:rsidRDefault="00893305" w:rsidP="000B45E9">
      <w:pPr>
        <w:spacing w:line="360" w:lineRule="auto"/>
        <w:rPr>
          <w:rFonts w:ascii="Arial" w:hAnsi="Arial" w:cs="Arial"/>
        </w:rPr>
      </w:pPr>
      <w:r w:rsidRPr="003F4D13">
        <w:rPr>
          <w:rFonts w:ascii="Arial" w:hAnsi="Arial" w:cs="Arial"/>
        </w:rPr>
        <w:t xml:space="preserve">The methodological weakness that were recurring when conducting the research was that there was not a whole team of people to help with the research as well as a lack of funds. A lack of funds meant that some research wasn’t accessible due to it costing money and therefore was not included during this research. </w:t>
      </w:r>
      <w:r w:rsidR="00BE1585" w:rsidRPr="003F4D13">
        <w:rPr>
          <w:rFonts w:ascii="Arial" w:hAnsi="Arial" w:cs="Arial"/>
        </w:rPr>
        <w:t xml:space="preserve">With regards to methodological weaknesses within the studies used, </w:t>
      </w:r>
      <w:r w:rsidR="00FF0007" w:rsidRPr="003F4D13">
        <w:rPr>
          <w:rFonts w:ascii="Arial" w:hAnsi="Arial" w:cs="Arial"/>
        </w:rPr>
        <w:t xml:space="preserve">one weakness that is apparent is that there is no mention of what ethnic backgrounds the individuals taking part in the study have. This means that it is undetermined </w:t>
      </w:r>
      <w:r w:rsidR="00086ABD" w:rsidRPr="003F4D13">
        <w:rPr>
          <w:rFonts w:ascii="Arial" w:hAnsi="Arial" w:cs="Arial"/>
        </w:rPr>
        <w:t>whether</w:t>
      </w:r>
      <w:r w:rsidR="00FF0007" w:rsidRPr="003F4D13">
        <w:rPr>
          <w:rFonts w:ascii="Arial" w:hAnsi="Arial" w:cs="Arial"/>
        </w:rPr>
        <w:t xml:space="preserve"> the samples used are representative of all ethnic groups in the UK. </w:t>
      </w:r>
      <w:r w:rsidR="00086ABD" w:rsidRPr="003F4D13">
        <w:rPr>
          <w:rFonts w:ascii="Arial" w:hAnsi="Arial" w:cs="Arial"/>
        </w:rPr>
        <w:t xml:space="preserve">The study carried out by Cohen et al (2010) was the only study that mentioned that ethical </w:t>
      </w:r>
      <w:r w:rsidR="00086ABD" w:rsidRPr="003F4D13">
        <w:rPr>
          <w:rFonts w:ascii="Arial" w:hAnsi="Arial" w:cs="Arial"/>
        </w:rPr>
        <w:lastRenderedPageBreak/>
        <w:t xml:space="preserve">approval was granted, however, the other studies used do not have any </w:t>
      </w:r>
      <w:r w:rsidR="000B45E9" w:rsidRPr="003F4D13">
        <w:rPr>
          <w:rFonts w:ascii="Arial" w:hAnsi="Arial" w:cs="Arial"/>
        </w:rPr>
        <w:t xml:space="preserve">apparent </w:t>
      </w:r>
      <w:r w:rsidR="00086ABD" w:rsidRPr="003F4D13">
        <w:rPr>
          <w:rFonts w:ascii="Arial" w:hAnsi="Arial" w:cs="Arial"/>
        </w:rPr>
        <w:t>ethical issues</w:t>
      </w:r>
      <w:r w:rsidR="000B45E9" w:rsidRPr="003F4D13">
        <w:rPr>
          <w:rFonts w:ascii="Arial" w:hAnsi="Arial" w:cs="Arial"/>
        </w:rPr>
        <w:t xml:space="preserve">. From conducting the CAPS questionnaire (Appendix 3) it shows that all the studies looked at can be applied to the local population apart from the study by </w:t>
      </w:r>
      <w:proofErr w:type="spellStart"/>
      <w:r w:rsidR="000B45E9" w:rsidRPr="003F4D13">
        <w:rPr>
          <w:rFonts w:ascii="Arial" w:hAnsi="Arial" w:cs="Arial"/>
        </w:rPr>
        <w:t>Kriznik</w:t>
      </w:r>
      <w:proofErr w:type="spellEnd"/>
      <w:r w:rsidR="000B45E9" w:rsidRPr="003F4D13">
        <w:rPr>
          <w:rFonts w:ascii="Arial" w:hAnsi="Arial" w:cs="Arial"/>
        </w:rPr>
        <w:t xml:space="preserve"> et al (2018) as the study was based on evaluating policy and did not include a sample of people.</w:t>
      </w:r>
      <w:r w:rsidR="00393E7C" w:rsidRPr="003F4D13">
        <w:rPr>
          <w:rFonts w:ascii="Arial" w:hAnsi="Arial" w:cs="Arial"/>
        </w:rPr>
        <w:t xml:space="preserve"> The final methodological weakness identified is that </w:t>
      </w:r>
      <w:proofErr w:type="spellStart"/>
      <w:r w:rsidR="00393E7C" w:rsidRPr="003F4D13">
        <w:rPr>
          <w:rFonts w:ascii="Arial" w:hAnsi="Arial" w:cs="Arial"/>
        </w:rPr>
        <w:t>Morrin</w:t>
      </w:r>
      <w:proofErr w:type="spellEnd"/>
      <w:r w:rsidR="00393E7C" w:rsidRPr="003F4D13">
        <w:rPr>
          <w:rFonts w:ascii="Arial" w:hAnsi="Arial" w:cs="Arial"/>
        </w:rPr>
        <w:t xml:space="preserve"> et al (2011) was not able to produce a clear result. Alongside with this the study did not give any mention of the number of participants involved or their gender or race. This becomes a weakness because it is not known weather the study is representative or not.</w:t>
      </w:r>
    </w:p>
    <w:p w14:paraId="2C1A2F64" w14:textId="77777777" w:rsidR="00FD1C63" w:rsidRPr="003F4D13" w:rsidRDefault="00FD1C63" w:rsidP="00AA2E55">
      <w:pPr>
        <w:spacing w:line="360" w:lineRule="auto"/>
        <w:rPr>
          <w:rFonts w:ascii="Arial" w:hAnsi="Arial" w:cs="Arial"/>
        </w:rPr>
      </w:pPr>
      <w:r w:rsidRPr="003F4D13">
        <w:rPr>
          <w:rFonts w:ascii="Arial" w:hAnsi="Arial" w:cs="Arial"/>
        </w:rPr>
        <w:t xml:space="preserve">Theme </w:t>
      </w:r>
      <w:r w:rsidR="00386745" w:rsidRPr="003F4D13">
        <w:rPr>
          <w:rFonts w:ascii="Arial" w:hAnsi="Arial" w:cs="Arial"/>
        </w:rPr>
        <w:t>1: I</w:t>
      </w:r>
      <w:r w:rsidR="00021FE6" w:rsidRPr="003F4D13">
        <w:rPr>
          <w:rFonts w:ascii="Arial" w:hAnsi="Arial" w:cs="Arial"/>
        </w:rPr>
        <w:t>n</w:t>
      </w:r>
      <w:r w:rsidR="002473B6" w:rsidRPr="003F4D13">
        <w:rPr>
          <w:rFonts w:ascii="Arial" w:hAnsi="Arial" w:cs="Arial"/>
        </w:rPr>
        <w:t xml:space="preserve">come related </w:t>
      </w:r>
      <w:r w:rsidR="009642A3" w:rsidRPr="003F4D13">
        <w:rPr>
          <w:rFonts w:ascii="Arial" w:hAnsi="Arial" w:cs="Arial"/>
        </w:rPr>
        <w:t>support</w:t>
      </w:r>
    </w:p>
    <w:p w14:paraId="0398CE46" w14:textId="0916E4CB" w:rsidR="00072CBC" w:rsidRPr="003F4D13" w:rsidRDefault="009642A3" w:rsidP="00AA2E55">
      <w:pPr>
        <w:spacing w:line="360" w:lineRule="auto"/>
        <w:rPr>
          <w:rFonts w:ascii="Arial" w:hAnsi="Arial" w:cs="Arial"/>
        </w:rPr>
      </w:pPr>
      <w:r w:rsidRPr="003F4D13">
        <w:rPr>
          <w:rFonts w:ascii="Arial" w:hAnsi="Arial" w:cs="Arial"/>
        </w:rPr>
        <w:t>Income related support is designed to help people cover the costs of essential living items if they’re on a low income (</w:t>
      </w:r>
      <w:r w:rsidR="005A76A4" w:rsidRPr="003F4D13">
        <w:rPr>
          <w:rFonts w:ascii="Arial" w:hAnsi="Arial" w:cs="Arial"/>
        </w:rPr>
        <w:t>Home Office, 2019</w:t>
      </w:r>
      <w:r w:rsidRPr="003F4D13">
        <w:rPr>
          <w:rFonts w:ascii="Arial" w:hAnsi="Arial" w:cs="Arial"/>
        </w:rPr>
        <w:t>).</w:t>
      </w:r>
      <w:r w:rsidR="005A76A4" w:rsidRPr="003F4D13">
        <w:rPr>
          <w:rFonts w:ascii="Arial" w:hAnsi="Arial" w:cs="Arial"/>
        </w:rPr>
        <w:t xml:space="preserve"> </w:t>
      </w:r>
      <w:r w:rsidR="000E6B6B" w:rsidRPr="003F4D13">
        <w:rPr>
          <w:rFonts w:ascii="Arial" w:hAnsi="Arial" w:cs="Arial"/>
        </w:rPr>
        <w:t>Being a rec</w:t>
      </w:r>
      <w:r w:rsidR="005A76A4" w:rsidRPr="003F4D13">
        <w:rPr>
          <w:rFonts w:ascii="Arial" w:hAnsi="Arial" w:cs="Arial"/>
        </w:rPr>
        <w:t>ipient of income related</w:t>
      </w:r>
      <w:r w:rsidR="000E6B6B" w:rsidRPr="003F4D13">
        <w:rPr>
          <w:rFonts w:ascii="Arial" w:hAnsi="Arial" w:cs="Arial"/>
        </w:rPr>
        <w:t xml:space="preserve"> benefits </w:t>
      </w:r>
      <w:r w:rsidR="00DF397C" w:rsidRPr="003F4D13">
        <w:rPr>
          <w:rFonts w:ascii="Arial" w:hAnsi="Arial" w:cs="Arial"/>
        </w:rPr>
        <w:t>has been used as a way of measuring poverty. This can include receiving income support, job seekers allowance, housing benefits, council tax benefits and child tax credit (Wickham, 2016).</w:t>
      </w:r>
      <w:r w:rsidR="00E42FD3">
        <w:rPr>
          <w:rFonts w:ascii="Arial" w:hAnsi="Arial" w:cs="Arial"/>
        </w:rPr>
        <w:t xml:space="preserve"> This relates to helping to reduce poverty as it allows more money to be spent on healthier foods, better accommodation</w:t>
      </w:r>
      <w:r w:rsidR="00DF397C" w:rsidRPr="003F4D13">
        <w:rPr>
          <w:rFonts w:ascii="Arial" w:hAnsi="Arial" w:cs="Arial"/>
        </w:rPr>
        <w:t xml:space="preserve"> </w:t>
      </w:r>
      <w:r w:rsidR="00E42FD3">
        <w:rPr>
          <w:rFonts w:ascii="Arial" w:hAnsi="Arial" w:cs="Arial"/>
        </w:rPr>
        <w:t xml:space="preserve">and overall resources that are needed to survive. </w:t>
      </w:r>
      <w:r w:rsidR="00DE6921" w:rsidRPr="00A44FAA">
        <w:rPr>
          <w:rFonts w:ascii="Arial" w:hAnsi="Arial" w:cs="Arial"/>
        </w:rPr>
        <w:t xml:space="preserve">Looking at a quantitative exploration of the impact of labours policy on child poverty that uses </w:t>
      </w:r>
      <w:bookmarkStart w:id="1" w:name="_Hlk5290857"/>
      <w:r w:rsidR="00DE6921" w:rsidRPr="00A44FAA">
        <w:rPr>
          <w:rFonts w:ascii="Arial" w:hAnsi="Arial" w:cs="Arial"/>
        </w:rPr>
        <w:t xml:space="preserve">POLIMOD in which represents household survey micro-data </w:t>
      </w:r>
      <w:bookmarkEnd w:id="1"/>
      <w:r w:rsidR="00DE6921" w:rsidRPr="00A44FAA">
        <w:rPr>
          <w:rFonts w:ascii="Arial" w:hAnsi="Arial" w:cs="Arial"/>
        </w:rPr>
        <w:t>in order to calculate taxes and benefits before and after policy reforms.</w:t>
      </w:r>
      <w:r w:rsidR="00AF1E8E" w:rsidRPr="003F4D13">
        <w:rPr>
          <w:rFonts w:ascii="Arial" w:hAnsi="Arial" w:cs="Arial"/>
        </w:rPr>
        <w:t xml:space="preserve"> This survey found that overall the tax and benefit measures in labours four budgets have had the effect of reducing child poverty from 26.3% to 17.0%. The changes in the tax and benefits policies have reduced the proportions of children in poverty in one-parent families by more than in two-parent families in the terms of both absolutely and relatively (</w:t>
      </w:r>
      <w:proofErr w:type="spellStart"/>
      <w:r w:rsidR="00AF1E8E" w:rsidRPr="003F4D13">
        <w:rPr>
          <w:rFonts w:ascii="Arial" w:hAnsi="Arial" w:cs="Arial"/>
        </w:rPr>
        <w:t>Piachaud</w:t>
      </w:r>
      <w:proofErr w:type="spellEnd"/>
      <w:r w:rsidR="00AF1E8E" w:rsidRPr="003F4D13">
        <w:rPr>
          <w:rFonts w:ascii="Arial" w:hAnsi="Arial" w:cs="Arial"/>
        </w:rPr>
        <w:t xml:space="preserve"> and Sutherland, 2001). </w:t>
      </w:r>
    </w:p>
    <w:p w14:paraId="182DF6B9" w14:textId="57BFC18E" w:rsidR="003B5D71" w:rsidRPr="003F4D13" w:rsidRDefault="0032326E" w:rsidP="00AA2E55">
      <w:pPr>
        <w:spacing w:line="360" w:lineRule="auto"/>
        <w:rPr>
          <w:rFonts w:ascii="Arial" w:hAnsi="Arial" w:cs="Arial"/>
        </w:rPr>
      </w:pPr>
      <w:r w:rsidRPr="003F4D13">
        <w:rPr>
          <w:rFonts w:ascii="Arial" w:hAnsi="Arial" w:cs="Arial"/>
        </w:rPr>
        <w:t xml:space="preserve">Another </w:t>
      </w:r>
      <w:r w:rsidR="003F4D19" w:rsidRPr="003F4D13">
        <w:rPr>
          <w:rFonts w:ascii="Arial" w:hAnsi="Arial" w:cs="Arial"/>
        </w:rPr>
        <w:t xml:space="preserve">quantitative </w:t>
      </w:r>
      <w:r w:rsidR="008D0A66" w:rsidRPr="003F4D13">
        <w:rPr>
          <w:rFonts w:ascii="Arial" w:hAnsi="Arial" w:cs="Arial"/>
        </w:rPr>
        <w:t>study</w:t>
      </w:r>
      <w:r w:rsidRPr="003F4D13">
        <w:rPr>
          <w:rFonts w:ascii="Arial" w:hAnsi="Arial" w:cs="Arial"/>
        </w:rPr>
        <w:t xml:space="preserve"> carried out by Atkinson et al (2017)</w:t>
      </w:r>
      <w:r w:rsidR="008D0A66" w:rsidRPr="003F4D13">
        <w:rPr>
          <w:rFonts w:ascii="Arial" w:hAnsi="Arial" w:cs="Arial"/>
        </w:rPr>
        <w:t xml:space="preserve"> investigated the impact of tax reforms such as income tax rates being reduced, national minimum wage, child benefit system and work incentives. This was carried out by a </w:t>
      </w:r>
      <w:bookmarkStart w:id="2" w:name="_Hlk5290889"/>
      <w:r w:rsidR="008D0A66" w:rsidRPr="003F4D13">
        <w:rPr>
          <w:rFonts w:ascii="Arial" w:hAnsi="Arial" w:cs="Arial"/>
        </w:rPr>
        <w:t>household survey drawn from the FRS</w:t>
      </w:r>
      <w:r w:rsidR="002279D2" w:rsidRPr="003F4D13">
        <w:rPr>
          <w:rFonts w:ascii="Arial" w:hAnsi="Arial" w:cs="Arial"/>
        </w:rPr>
        <w:t xml:space="preserve"> </w:t>
      </w:r>
      <w:bookmarkEnd w:id="2"/>
      <w:r w:rsidR="002279D2" w:rsidRPr="003F4D13">
        <w:rPr>
          <w:rFonts w:ascii="Arial" w:hAnsi="Arial" w:cs="Arial"/>
        </w:rPr>
        <w:t xml:space="preserve">for 2009/2010 which had a sample made up of 25,200 households with 57,380 individuals. </w:t>
      </w:r>
      <w:r w:rsidR="00A613D1" w:rsidRPr="003F4D13">
        <w:rPr>
          <w:rFonts w:ascii="Arial" w:hAnsi="Arial" w:cs="Arial"/>
        </w:rPr>
        <w:t xml:space="preserve">Focusing on poverty, these surveys found that the percentage of households living below 60% of the average income in the UK reduced from 15.2% to 12.2%. </w:t>
      </w:r>
      <w:r w:rsidR="001B2BEC">
        <w:rPr>
          <w:rFonts w:ascii="Arial" w:hAnsi="Arial" w:cs="Arial"/>
        </w:rPr>
        <w:t>T</w:t>
      </w:r>
      <w:r w:rsidR="00A613D1" w:rsidRPr="003F4D13">
        <w:rPr>
          <w:rFonts w:ascii="Arial" w:hAnsi="Arial" w:cs="Arial"/>
        </w:rPr>
        <w:t xml:space="preserve">he poverty gap that has been expressed as the proportion of total disposable income has been reduced by 25% meaning that alongside with bringing households up to the threshold the reform reduces the poverty gap for the individuals left below it. </w:t>
      </w:r>
      <w:r w:rsidR="00D45614" w:rsidRPr="003F4D13">
        <w:rPr>
          <w:rFonts w:ascii="Arial" w:hAnsi="Arial" w:cs="Arial"/>
        </w:rPr>
        <w:t xml:space="preserve">Lastly the reforms largest impact was bringing the poverty headcount down by 38% and reducing the poverty gap by almost 60% (Atkinson et al, 2017). </w:t>
      </w:r>
    </w:p>
    <w:p w14:paraId="365EDFE3" w14:textId="06A92981" w:rsidR="00DB587A" w:rsidRPr="003F4D13" w:rsidRDefault="00DB587A" w:rsidP="00AA2E55">
      <w:pPr>
        <w:spacing w:line="360" w:lineRule="auto"/>
        <w:rPr>
          <w:rFonts w:ascii="Arial" w:hAnsi="Arial" w:cs="Arial"/>
        </w:rPr>
      </w:pPr>
      <w:r w:rsidRPr="003F4D13">
        <w:rPr>
          <w:rFonts w:ascii="Arial" w:hAnsi="Arial" w:cs="Arial"/>
        </w:rPr>
        <w:lastRenderedPageBreak/>
        <w:t>O</w:t>
      </w:r>
      <w:r w:rsidR="005A76A4" w:rsidRPr="003F4D13">
        <w:rPr>
          <w:rFonts w:ascii="Arial" w:hAnsi="Arial" w:cs="Arial"/>
        </w:rPr>
        <w:t xml:space="preserve">verall research shows that income related support such as tax reforms has helped to reduce poverty in the UK by allowing people to have more of their income to spend on </w:t>
      </w:r>
      <w:r w:rsidR="00332AC2" w:rsidRPr="003F4D13">
        <w:rPr>
          <w:rFonts w:ascii="Arial" w:hAnsi="Arial" w:cs="Arial"/>
        </w:rPr>
        <w:t xml:space="preserve">their child’s </w:t>
      </w:r>
      <w:r w:rsidR="005A76A4" w:rsidRPr="003F4D13">
        <w:rPr>
          <w:rFonts w:ascii="Arial" w:hAnsi="Arial" w:cs="Arial"/>
        </w:rPr>
        <w:t>necessities.</w:t>
      </w:r>
      <w:r w:rsidR="00070ABE" w:rsidRPr="003F4D13">
        <w:rPr>
          <w:rFonts w:ascii="Arial" w:hAnsi="Arial" w:cs="Arial"/>
        </w:rPr>
        <w:t xml:space="preserve"> </w:t>
      </w:r>
      <w:r w:rsidR="00607918">
        <w:rPr>
          <w:rFonts w:ascii="Arial" w:hAnsi="Arial" w:cs="Arial"/>
        </w:rPr>
        <w:t xml:space="preserve">The research also shows that by receiving income related support can help reduce poverty within households especially children that are living within one parent families. </w:t>
      </w:r>
      <w:r w:rsidR="008E2ED3">
        <w:rPr>
          <w:rFonts w:ascii="Arial" w:hAnsi="Arial" w:cs="Arial"/>
        </w:rPr>
        <w:t xml:space="preserve">With regards to methodology </w:t>
      </w:r>
      <w:r w:rsidR="002A52D4">
        <w:rPr>
          <w:rFonts w:ascii="Arial" w:hAnsi="Arial" w:cs="Arial"/>
        </w:rPr>
        <w:t>both</w:t>
      </w:r>
      <w:r w:rsidR="008E2ED3">
        <w:rPr>
          <w:rFonts w:ascii="Arial" w:hAnsi="Arial" w:cs="Arial"/>
        </w:rPr>
        <w:t xml:space="preserve"> studies </w:t>
      </w:r>
      <w:r w:rsidR="002A52D4">
        <w:rPr>
          <w:rFonts w:ascii="Arial" w:hAnsi="Arial" w:cs="Arial"/>
        </w:rPr>
        <w:t xml:space="preserve">lack an inclusion of participant details such as gender, age race which can cause them to be unrepresentative. </w:t>
      </w:r>
      <w:r w:rsidR="00070ABE" w:rsidRPr="003F4D13">
        <w:rPr>
          <w:rFonts w:ascii="Arial" w:hAnsi="Arial" w:cs="Arial"/>
        </w:rPr>
        <w:t>Leading on, the next theme will be discussing the effects in which reducing worklessness has had on poverty.</w:t>
      </w:r>
    </w:p>
    <w:p w14:paraId="70BFE8A5" w14:textId="77777777" w:rsidR="00FD1C63" w:rsidRPr="003F4D13" w:rsidRDefault="00FD1C63" w:rsidP="00AA2E55">
      <w:pPr>
        <w:spacing w:line="360" w:lineRule="auto"/>
        <w:rPr>
          <w:rFonts w:ascii="Arial" w:hAnsi="Arial" w:cs="Arial"/>
        </w:rPr>
      </w:pPr>
      <w:r w:rsidRPr="003F4D13">
        <w:rPr>
          <w:rFonts w:ascii="Arial" w:hAnsi="Arial" w:cs="Arial"/>
        </w:rPr>
        <w:t>Theme 2</w:t>
      </w:r>
      <w:r w:rsidR="00386745" w:rsidRPr="003F4D13">
        <w:rPr>
          <w:rFonts w:ascii="Arial" w:hAnsi="Arial" w:cs="Arial"/>
        </w:rPr>
        <w:t>: R</w:t>
      </w:r>
      <w:r w:rsidR="003B7AED" w:rsidRPr="003F4D13">
        <w:rPr>
          <w:rFonts w:ascii="Arial" w:hAnsi="Arial" w:cs="Arial"/>
        </w:rPr>
        <w:t xml:space="preserve">educing worklessness </w:t>
      </w:r>
    </w:p>
    <w:p w14:paraId="0D4CF256" w14:textId="7028EE0D" w:rsidR="004B7C96" w:rsidRPr="003F4D13" w:rsidRDefault="00DE0A0A" w:rsidP="00AA2E55">
      <w:pPr>
        <w:spacing w:line="360" w:lineRule="auto"/>
        <w:rPr>
          <w:rFonts w:ascii="Arial" w:hAnsi="Arial" w:cs="Arial"/>
        </w:rPr>
      </w:pPr>
      <w:r w:rsidRPr="003F4D13">
        <w:rPr>
          <w:rFonts w:ascii="Arial" w:hAnsi="Arial" w:cs="Arial"/>
        </w:rPr>
        <w:t>There is no single definition for reducing wor</w:t>
      </w:r>
      <w:r w:rsidR="00576F69" w:rsidRPr="003F4D13">
        <w:rPr>
          <w:rFonts w:ascii="Arial" w:hAnsi="Arial" w:cs="Arial"/>
        </w:rPr>
        <w:t>k</w:t>
      </w:r>
      <w:r w:rsidRPr="003F4D13">
        <w:rPr>
          <w:rFonts w:ascii="Arial" w:hAnsi="Arial" w:cs="Arial"/>
        </w:rPr>
        <w:t>lessness, however, to reduce something means for it to become smaller (Cambridge Dictionary, 2019</w:t>
      </w:r>
      <w:r w:rsidR="001F0361" w:rsidRPr="003F4D13">
        <w:rPr>
          <w:rFonts w:ascii="Arial" w:hAnsi="Arial" w:cs="Arial"/>
        </w:rPr>
        <w:t>). Stacey (2012), says that the governments definition of wor</w:t>
      </w:r>
      <w:r w:rsidR="00576F69" w:rsidRPr="003F4D13">
        <w:rPr>
          <w:rFonts w:ascii="Arial" w:hAnsi="Arial" w:cs="Arial"/>
        </w:rPr>
        <w:t>kl</w:t>
      </w:r>
      <w:r w:rsidR="001F0361" w:rsidRPr="003F4D13">
        <w:rPr>
          <w:rFonts w:ascii="Arial" w:hAnsi="Arial" w:cs="Arial"/>
        </w:rPr>
        <w:t>essness is the term used for people who are unemployed, unable to work due to disability, carers</w:t>
      </w:r>
      <w:r w:rsidR="007A6875" w:rsidRPr="003F4D13">
        <w:rPr>
          <w:rFonts w:ascii="Arial" w:hAnsi="Arial" w:cs="Arial"/>
        </w:rPr>
        <w:t>, students and some pensioners.</w:t>
      </w:r>
      <w:r w:rsidR="002473B6" w:rsidRPr="003F4D13">
        <w:rPr>
          <w:rFonts w:ascii="Arial" w:hAnsi="Arial" w:cs="Arial"/>
        </w:rPr>
        <w:t xml:space="preserve"> </w:t>
      </w:r>
      <w:proofErr w:type="gramStart"/>
      <w:r w:rsidR="002473B6" w:rsidRPr="003F4D13">
        <w:rPr>
          <w:rFonts w:ascii="Arial" w:hAnsi="Arial" w:cs="Arial"/>
        </w:rPr>
        <w:t>In an attempt to</w:t>
      </w:r>
      <w:proofErr w:type="gramEnd"/>
      <w:r w:rsidR="002473B6" w:rsidRPr="003F4D13">
        <w:rPr>
          <w:rFonts w:ascii="Arial" w:hAnsi="Arial" w:cs="Arial"/>
        </w:rPr>
        <w:t xml:space="preserve"> reduce worklessness </w:t>
      </w:r>
      <w:r w:rsidR="00FC3B34" w:rsidRPr="003F4D13">
        <w:rPr>
          <w:rFonts w:ascii="Arial" w:hAnsi="Arial" w:cs="Arial"/>
        </w:rPr>
        <w:t>the Ending Child Poverty: Making it Happen report provided key building blocks for the Governments Child Poverty Strategy including improving adult skills and employment (</w:t>
      </w:r>
      <w:proofErr w:type="spellStart"/>
      <w:r w:rsidR="00FC3B34" w:rsidRPr="003F4D13">
        <w:rPr>
          <w:rFonts w:ascii="Arial" w:hAnsi="Arial" w:cs="Arial"/>
        </w:rPr>
        <w:t>Morrin</w:t>
      </w:r>
      <w:proofErr w:type="spellEnd"/>
      <w:r w:rsidR="00FC3B34" w:rsidRPr="003F4D13">
        <w:rPr>
          <w:rFonts w:ascii="Arial" w:hAnsi="Arial" w:cs="Arial"/>
        </w:rPr>
        <w:t xml:space="preserve"> et al, 2011).</w:t>
      </w:r>
      <w:r w:rsidR="004B7C96" w:rsidRPr="003F4D13">
        <w:rPr>
          <w:rFonts w:ascii="Arial" w:hAnsi="Arial" w:cs="Arial"/>
        </w:rPr>
        <w:t xml:space="preserve"> </w:t>
      </w:r>
      <w:r w:rsidR="00352EF4">
        <w:rPr>
          <w:rFonts w:ascii="Arial" w:hAnsi="Arial" w:cs="Arial"/>
        </w:rPr>
        <w:t xml:space="preserve">By reducing the </w:t>
      </w:r>
      <w:r w:rsidR="00EA40FA">
        <w:rPr>
          <w:rFonts w:ascii="Arial" w:hAnsi="Arial" w:cs="Arial"/>
        </w:rPr>
        <w:t>number</w:t>
      </w:r>
      <w:r w:rsidR="00352EF4">
        <w:rPr>
          <w:rFonts w:ascii="Arial" w:hAnsi="Arial" w:cs="Arial"/>
        </w:rPr>
        <w:t xml:space="preserve"> of </w:t>
      </w:r>
      <w:r w:rsidR="00EA40FA">
        <w:rPr>
          <w:rFonts w:ascii="Arial" w:hAnsi="Arial" w:cs="Arial"/>
        </w:rPr>
        <w:t>parents</w:t>
      </w:r>
      <w:r w:rsidR="00352EF4">
        <w:rPr>
          <w:rFonts w:ascii="Arial" w:hAnsi="Arial" w:cs="Arial"/>
        </w:rPr>
        <w:t xml:space="preserve"> out of work this means that those </w:t>
      </w:r>
      <w:r w:rsidR="00EA40FA">
        <w:rPr>
          <w:rFonts w:ascii="Arial" w:hAnsi="Arial" w:cs="Arial"/>
        </w:rPr>
        <w:t>parents</w:t>
      </w:r>
      <w:r w:rsidR="00352EF4">
        <w:rPr>
          <w:rFonts w:ascii="Arial" w:hAnsi="Arial" w:cs="Arial"/>
        </w:rPr>
        <w:t xml:space="preserve"> will then be earning a wage in which they can use to be able to afford </w:t>
      </w:r>
      <w:r w:rsidR="00EA40FA">
        <w:rPr>
          <w:rFonts w:ascii="Arial" w:hAnsi="Arial" w:cs="Arial"/>
        </w:rPr>
        <w:t xml:space="preserve">their child’s </w:t>
      </w:r>
      <w:r w:rsidR="00352EF4">
        <w:rPr>
          <w:rFonts w:ascii="Arial" w:hAnsi="Arial" w:cs="Arial"/>
        </w:rPr>
        <w:t xml:space="preserve">necessities. </w:t>
      </w:r>
      <w:r w:rsidR="004B7C96" w:rsidRPr="003F4D13">
        <w:rPr>
          <w:rFonts w:ascii="Arial" w:hAnsi="Arial" w:cs="Arial"/>
        </w:rPr>
        <w:t xml:space="preserve">The first study looked at includes a quantitative </w:t>
      </w:r>
      <w:bookmarkStart w:id="3" w:name="_Hlk5290920"/>
      <w:r w:rsidR="004B7C96" w:rsidRPr="003F4D13">
        <w:rPr>
          <w:rFonts w:ascii="Arial" w:hAnsi="Arial" w:cs="Arial"/>
        </w:rPr>
        <w:t xml:space="preserve">analysis of the Work Programme’s official statistics </w:t>
      </w:r>
      <w:bookmarkEnd w:id="3"/>
      <w:r w:rsidR="004B7C96" w:rsidRPr="003F4D13">
        <w:rPr>
          <w:rFonts w:ascii="Arial" w:hAnsi="Arial" w:cs="Arial"/>
        </w:rPr>
        <w:t xml:space="preserve">which shows the number of unemployed linked to the Work Programme and the number of job outcomes that came as a result of participants achieving sustainable employment. This information covers the programme launched in 2011 to the time it ended in 2013. This analysis gained its information from eight informant interviews and case studies of delivery in the areas of North and South England. The respondents included individuals from third sector and employment services infrastructure organizations, private and third sector prime contractor organizations and large national third sector organisations delivering the Work Programme. </w:t>
      </w:r>
      <w:r w:rsidR="004B7C96" w:rsidRPr="00A44FAA">
        <w:rPr>
          <w:rFonts w:ascii="Arial" w:hAnsi="Arial" w:cs="Arial"/>
        </w:rPr>
        <w:t>Even though the results of this study suggest that the Work Programme does not achieve what has been set out to achieve, that is all the outcomes of the study has achieved and does</w:t>
      </w:r>
      <w:r w:rsidR="00A44FAA" w:rsidRPr="00A44FAA">
        <w:rPr>
          <w:rFonts w:ascii="Arial" w:hAnsi="Arial" w:cs="Arial"/>
        </w:rPr>
        <w:t xml:space="preserve"> not</w:t>
      </w:r>
      <w:r w:rsidR="004B7C96" w:rsidRPr="00A44FAA">
        <w:rPr>
          <w:rFonts w:ascii="Arial" w:hAnsi="Arial" w:cs="Arial"/>
        </w:rPr>
        <w:t xml:space="preserve"> give any </w:t>
      </w:r>
      <w:r w:rsidR="00A44FAA" w:rsidRPr="00A44FAA">
        <w:rPr>
          <w:rFonts w:ascii="Arial" w:hAnsi="Arial" w:cs="Arial"/>
        </w:rPr>
        <w:t xml:space="preserve">other </w:t>
      </w:r>
      <w:r w:rsidR="004B7C96" w:rsidRPr="00A44FAA">
        <w:rPr>
          <w:rFonts w:ascii="Arial" w:hAnsi="Arial" w:cs="Arial"/>
        </w:rPr>
        <w:t>sort of</w:t>
      </w:r>
      <w:r w:rsidR="00A44FAA" w:rsidRPr="00A44FAA">
        <w:rPr>
          <w:rFonts w:ascii="Arial" w:hAnsi="Arial" w:cs="Arial"/>
        </w:rPr>
        <w:t xml:space="preserve"> </w:t>
      </w:r>
      <w:r w:rsidR="004B7C96" w:rsidRPr="00A44FAA">
        <w:rPr>
          <w:rFonts w:ascii="Arial" w:hAnsi="Arial" w:cs="Arial"/>
        </w:rPr>
        <w:t>result (Rees et al, 2014</w:t>
      </w:r>
      <w:r w:rsidR="001837FC" w:rsidRPr="00A44FAA">
        <w:rPr>
          <w:rFonts w:ascii="Arial" w:hAnsi="Arial" w:cs="Arial"/>
        </w:rPr>
        <w:t>)</w:t>
      </w:r>
      <w:r w:rsidR="004B7C96" w:rsidRPr="00A44FAA">
        <w:rPr>
          <w:rFonts w:ascii="Arial" w:hAnsi="Arial" w:cs="Arial"/>
        </w:rPr>
        <w:t>.</w:t>
      </w:r>
      <w:r w:rsidR="004B7C96" w:rsidRPr="003F4D13">
        <w:rPr>
          <w:rFonts w:ascii="Arial" w:hAnsi="Arial" w:cs="Arial"/>
        </w:rPr>
        <w:t xml:space="preserve"> </w:t>
      </w:r>
    </w:p>
    <w:p w14:paraId="5BF99266" w14:textId="18B38353" w:rsidR="00070ABE" w:rsidRPr="003F4D13" w:rsidRDefault="00072CBC" w:rsidP="00AA2E55">
      <w:pPr>
        <w:spacing w:line="360" w:lineRule="auto"/>
        <w:rPr>
          <w:rFonts w:ascii="Arial" w:hAnsi="Arial" w:cs="Arial"/>
        </w:rPr>
      </w:pPr>
      <w:r w:rsidRPr="003F4D13">
        <w:rPr>
          <w:rFonts w:ascii="Arial" w:hAnsi="Arial" w:cs="Arial"/>
        </w:rPr>
        <w:t>Cohen et al (2010) conducted a</w:t>
      </w:r>
      <w:r w:rsidR="00B87859" w:rsidRPr="003F4D13">
        <w:rPr>
          <w:rFonts w:ascii="Arial" w:hAnsi="Arial" w:cs="Arial"/>
        </w:rPr>
        <w:t xml:space="preserve"> </w:t>
      </w:r>
      <w:r w:rsidR="0032326E" w:rsidRPr="003F4D13">
        <w:rPr>
          <w:rFonts w:ascii="Arial" w:hAnsi="Arial" w:cs="Arial"/>
        </w:rPr>
        <w:t xml:space="preserve">qualitative </w:t>
      </w:r>
      <w:r w:rsidR="00B87859" w:rsidRPr="003F4D13">
        <w:rPr>
          <w:rFonts w:ascii="Arial" w:hAnsi="Arial" w:cs="Arial"/>
        </w:rPr>
        <w:t xml:space="preserve">study </w:t>
      </w:r>
      <w:r w:rsidRPr="003F4D13">
        <w:rPr>
          <w:rFonts w:ascii="Arial" w:hAnsi="Arial" w:cs="Arial"/>
        </w:rPr>
        <w:t>involving</w:t>
      </w:r>
      <w:r w:rsidR="00B629BC" w:rsidRPr="003F4D13">
        <w:rPr>
          <w:rFonts w:ascii="Arial" w:hAnsi="Arial" w:cs="Arial"/>
        </w:rPr>
        <w:t xml:space="preserve"> GPs being recruited via letters in the Cardiff and Neath Port Talbot area where the</w:t>
      </w:r>
      <w:r w:rsidRPr="003F4D13">
        <w:rPr>
          <w:rFonts w:ascii="Arial" w:hAnsi="Arial" w:cs="Arial"/>
        </w:rPr>
        <w:t xml:space="preserve"> Want2Wor</w:t>
      </w:r>
      <w:r w:rsidR="00B629BC" w:rsidRPr="003F4D13">
        <w:rPr>
          <w:rFonts w:ascii="Arial" w:hAnsi="Arial" w:cs="Arial"/>
        </w:rPr>
        <w:t>k scheme is operated</w:t>
      </w:r>
      <w:r w:rsidR="00C27FC0" w:rsidRPr="003F4D13">
        <w:rPr>
          <w:rFonts w:ascii="Arial" w:hAnsi="Arial" w:cs="Arial"/>
        </w:rPr>
        <w:t>, two of the practices were in urban areas, one rural and one semi-rural</w:t>
      </w:r>
      <w:r w:rsidR="00B629BC" w:rsidRPr="003F4D13">
        <w:rPr>
          <w:rFonts w:ascii="Arial" w:hAnsi="Arial" w:cs="Arial"/>
        </w:rPr>
        <w:t>.</w:t>
      </w:r>
      <w:r w:rsidR="00CD0ACD" w:rsidRPr="003F4D13">
        <w:rPr>
          <w:rFonts w:ascii="Arial" w:hAnsi="Arial" w:cs="Arial"/>
        </w:rPr>
        <w:t xml:space="preserve"> The study consisted of five focus grou</w:t>
      </w:r>
      <w:r w:rsidR="00C27FC0" w:rsidRPr="003F4D13">
        <w:rPr>
          <w:rFonts w:ascii="Arial" w:hAnsi="Arial" w:cs="Arial"/>
        </w:rPr>
        <w:t xml:space="preserve">ps and sixteen GPs took part including two practice nurses, a practice manager and a medical student of which nine were female and </w:t>
      </w:r>
      <w:r w:rsidR="00405FA2">
        <w:rPr>
          <w:rFonts w:ascii="Arial" w:hAnsi="Arial" w:cs="Arial"/>
        </w:rPr>
        <w:t>eleven</w:t>
      </w:r>
      <w:r w:rsidR="00C27FC0" w:rsidRPr="003F4D13">
        <w:rPr>
          <w:rFonts w:ascii="Arial" w:hAnsi="Arial" w:cs="Arial"/>
        </w:rPr>
        <w:t xml:space="preserve"> </w:t>
      </w:r>
      <w:r w:rsidR="00405FA2" w:rsidRPr="003F4D13">
        <w:rPr>
          <w:rFonts w:ascii="Arial" w:hAnsi="Arial" w:cs="Arial"/>
        </w:rPr>
        <w:t>males</w:t>
      </w:r>
      <w:r w:rsidR="00C27FC0" w:rsidRPr="003F4D13">
        <w:rPr>
          <w:rFonts w:ascii="Arial" w:hAnsi="Arial" w:cs="Arial"/>
        </w:rPr>
        <w:t xml:space="preserve">. </w:t>
      </w:r>
      <w:r w:rsidR="006853B4" w:rsidRPr="003F4D13">
        <w:rPr>
          <w:rFonts w:ascii="Arial" w:hAnsi="Arial" w:cs="Arial"/>
        </w:rPr>
        <w:t xml:space="preserve">The aim of the focus groups was to explore the role of primary care and the management of long term </w:t>
      </w:r>
      <w:r w:rsidR="006853B4" w:rsidRPr="003F4D13">
        <w:rPr>
          <w:rFonts w:ascii="Arial" w:hAnsi="Arial" w:cs="Arial"/>
        </w:rPr>
        <w:lastRenderedPageBreak/>
        <w:t>worklessness, challenges that are presented and how programmes such as the Want2Work might benefit the patients who are out of work long term. These focus groups were audio recorded and the framework method of analysis was used. Ethical approval was also granted by the North Somerset and South Bristol Research</w:t>
      </w:r>
      <w:r w:rsidR="00154A66" w:rsidRPr="003F4D13">
        <w:rPr>
          <w:rFonts w:ascii="Arial" w:hAnsi="Arial" w:cs="Arial"/>
        </w:rPr>
        <w:t xml:space="preserve"> Ethics Committee.</w:t>
      </w:r>
      <w:r w:rsidRPr="003F4D13">
        <w:rPr>
          <w:rFonts w:ascii="Arial" w:hAnsi="Arial" w:cs="Arial"/>
        </w:rPr>
        <w:t xml:space="preserve"> The findings of this study were that many of the participants felt that their role was limited when providing support and management of long term worklessness outside of the GP role and some felt that this role was outside of their remit. It found that the GPs involved often seemed unaware as to what schemes are available for them to refer patients to. Another finding was that once an individual had been on the ill-health state benefit for 28 weeks then the GP would no longer need to provide regular sickness certification meaning that the individuals would think that they no longer had a responsibility to consider work-related issues (Cohen et al, 2010). </w:t>
      </w:r>
    </w:p>
    <w:p w14:paraId="107245FF" w14:textId="0F6571FB" w:rsidR="00072CBC" w:rsidRPr="003F4D13" w:rsidRDefault="00072CBC" w:rsidP="00AA2E55">
      <w:pPr>
        <w:spacing w:line="360" w:lineRule="auto"/>
        <w:rPr>
          <w:rFonts w:ascii="Arial" w:hAnsi="Arial" w:cs="Arial"/>
        </w:rPr>
      </w:pPr>
      <w:r w:rsidRPr="003F4D13">
        <w:rPr>
          <w:rFonts w:ascii="Arial" w:hAnsi="Arial" w:cs="Arial"/>
        </w:rPr>
        <w:t xml:space="preserve">From looking at these two studies it could be argued that the Work Programme and the Want2Work scheme </w:t>
      </w:r>
      <w:r w:rsidR="00576F69" w:rsidRPr="003F4D13">
        <w:rPr>
          <w:rFonts w:ascii="Arial" w:hAnsi="Arial" w:cs="Arial"/>
        </w:rPr>
        <w:t>did</w:t>
      </w:r>
      <w:r w:rsidRPr="003F4D13">
        <w:rPr>
          <w:rFonts w:ascii="Arial" w:hAnsi="Arial" w:cs="Arial"/>
        </w:rPr>
        <w:t xml:space="preserve"> not achieve what they set out to achieve and therefore cannot play a part when reducing child poverty. </w:t>
      </w:r>
      <w:r w:rsidR="002A52D4">
        <w:rPr>
          <w:rFonts w:ascii="Arial" w:hAnsi="Arial" w:cs="Arial"/>
        </w:rPr>
        <w:t xml:space="preserve">Only one of these studies commented on having approval, however the other study does not show any doubts that any harm was caused during the study. </w:t>
      </w:r>
      <w:r w:rsidR="00070ABE" w:rsidRPr="003F4D13">
        <w:rPr>
          <w:rFonts w:ascii="Arial" w:hAnsi="Arial" w:cs="Arial"/>
        </w:rPr>
        <w:t>The next theme will be looking at if reducing health inequalities has played a role in reducing child poverty.</w:t>
      </w:r>
    </w:p>
    <w:p w14:paraId="0AF4138B" w14:textId="77777777" w:rsidR="00FD1C63" w:rsidRPr="003F4D13" w:rsidRDefault="00FD1C63" w:rsidP="00AA2E55">
      <w:pPr>
        <w:spacing w:line="360" w:lineRule="auto"/>
        <w:rPr>
          <w:rFonts w:ascii="Arial" w:hAnsi="Arial" w:cs="Arial"/>
        </w:rPr>
      </w:pPr>
      <w:r w:rsidRPr="003F4D13">
        <w:rPr>
          <w:rFonts w:ascii="Arial" w:hAnsi="Arial" w:cs="Arial"/>
        </w:rPr>
        <w:t>Theme 3</w:t>
      </w:r>
      <w:r w:rsidR="00072CBC" w:rsidRPr="003F4D13">
        <w:rPr>
          <w:rFonts w:ascii="Arial" w:hAnsi="Arial" w:cs="Arial"/>
        </w:rPr>
        <w:t xml:space="preserve">: </w:t>
      </w:r>
      <w:r w:rsidR="00E952CB" w:rsidRPr="003F4D13">
        <w:rPr>
          <w:rFonts w:ascii="Arial" w:hAnsi="Arial" w:cs="Arial"/>
        </w:rPr>
        <w:t xml:space="preserve">Reducing health inequalities </w:t>
      </w:r>
      <w:r w:rsidR="00BA6CF9" w:rsidRPr="003F4D13">
        <w:rPr>
          <w:rFonts w:ascii="Arial" w:hAnsi="Arial" w:cs="Arial"/>
        </w:rPr>
        <w:t xml:space="preserve"> </w:t>
      </w:r>
    </w:p>
    <w:p w14:paraId="509E6F0C" w14:textId="01CCEB87" w:rsidR="003B5D71" w:rsidRPr="003F4D13" w:rsidRDefault="00070ABE" w:rsidP="00AA2E55">
      <w:pPr>
        <w:spacing w:line="360" w:lineRule="auto"/>
        <w:rPr>
          <w:rFonts w:ascii="Arial" w:hAnsi="Arial" w:cs="Arial"/>
        </w:rPr>
      </w:pPr>
      <w:r w:rsidRPr="003F4D13">
        <w:rPr>
          <w:rFonts w:ascii="Arial" w:hAnsi="Arial" w:cs="Arial"/>
        </w:rPr>
        <w:t>Home Office (2017) states that health inequalities are the differences that appear within health between individuals or group</w:t>
      </w:r>
      <w:r w:rsidR="00A04F0C" w:rsidRPr="003F4D13">
        <w:rPr>
          <w:rFonts w:ascii="Arial" w:hAnsi="Arial" w:cs="Arial"/>
        </w:rPr>
        <w:t xml:space="preserve">s that could </w:t>
      </w:r>
      <w:proofErr w:type="gramStart"/>
      <w:r w:rsidR="00A04F0C" w:rsidRPr="003F4D13">
        <w:rPr>
          <w:rFonts w:ascii="Arial" w:hAnsi="Arial" w:cs="Arial"/>
        </w:rPr>
        <w:t>be considered to be</w:t>
      </w:r>
      <w:proofErr w:type="gramEnd"/>
      <w:r w:rsidR="00A04F0C" w:rsidRPr="003F4D13">
        <w:rPr>
          <w:rFonts w:ascii="Arial" w:hAnsi="Arial" w:cs="Arial"/>
        </w:rPr>
        <w:t xml:space="preserve"> unfair. Health inequalities come alo</w:t>
      </w:r>
      <w:r w:rsidR="00E3552E" w:rsidRPr="003F4D13">
        <w:rPr>
          <w:rFonts w:ascii="Arial" w:hAnsi="Arial" w:cs="Arial"/>
        </w:rPr>
        <w:t>ngside poverty as poverty is a contributor to poor health such as, food poverty, types of employment and unemployment associated with poverty, overcrowded homes, no qualifications and poor health behaviours (BMA, 2017).</w:t>
      </w:r>
      <w:r w:rsidR="00B338C3" w:rsidRPr="003F4D13">
        <w:rPr>
          <w:rFonts w:ascii="Arial" w:hAnsi="Arial" w:cs="Arial"/>
        </w:rPr>
        <w:t xml:space="preserve"> </w:t>
      </w:r>
      <w:r w:rsidR="00797CAD">
        <w:rPr>
          <w:rFonts w:ascii="Arial" w:hAnsi="Arial" w:cs="Arial"/>
        </w:rPr>
        <w:t xml:space="preserve">Roberts (2000) says that children born into poverty are more likely to suffer with health inequalities than their better off neighbours are. </w:t>
      </w:r>
      <w:r w:rsidR="007D0608" w:rsidRPr="003F4D13">
        <w:rPr>
          <w:rFonts w:ascii="Arial" w:hAnsi="Arial" w:cs="Arial"/>
        </w:rPr>
        <w:t xml:space="preserve">When looking at policy that aims to reduce health inequalities there is a strong focus on individual choice and behaviour. A </w:t>
      </w:r>
      <w:r w:rsidR="007D0B01" w:rsidRPr="003F4D13">
        <w:rPr>
          <w:rFonts w:ascii="Arial" w:hAnsi="Arial" w:cs="Arial"/>
        </w:rPr>
        <w:t xml:space="preserve">qualitative study </w:t>
      </w:r>
      <w:r w:rsidR="00640686" w:rsidRPr="003F4D13">
        <w:rPr>
          <w:rFonts w:ascii="Arial" w:hAnsi="Arial" w:cs="Arial"/>
        </w:rPr>
        <w:t xml:space="preserve">by </w:t>
      </w:r>
      <w:bookmarkStart w:id="4" w:name="_Hlk5132696"/>
      <w:proofErr w:type="spellStart"/>
      <w:r w:rsidR="00640686" w:rsidRPr="003F4D13">
        <w:rPr>
          <w:rFonts w:ascii="Arial" w:hAnsi="Arial" w:cs="Arial"/>
        </w:rPr>
        <w:t>Kriznik</w:t>
      </w:r>
      <w:proofErr w:type="spellEnd"/>
      <w:r w:rsidR="00640686" w:rsidRPr="003F4D13">
        <w:rPr>
          <w:rFonts w:ascii="Arial" w:hAnsi="Arial" w:cs="Arial"/>
        </w:rPr>
        <w:t xml:space="preserve"> et al (2018) </w:t>
      </w:r>
      <w:bookmarkEnd w:id="4"/>
      <w:r w:rsidR="00640686" w:rsidRPr="003F4D13">
        <w:rPr>
          <w:rFonts w:ascii="Arial" w:hAnsi="Arial" w:cs="Arial"/>
        </w:rPr>
        <w:t>reviewed evidence that wider mechanisms are not impacting programmes and need to be included in policy and research.</w:t>
      </w:r>
      <w:r w:rsidR="00026566" w:rsidRPr="003F4D13">
        <w:rPr>
          <w:rFonts w:ascii="Arial" w:hAnsi="Arial" w:cs="Arial"/>
        </w:rPr>
        <w:t xml:space="preserve"> </w:t>
      </w:r>
      <w:r w:rsidR="00A36CC0" w:rsidRPr="003F4D13">
        <w:rPr>
          <w:rFonts w:ascii="Arial" w:hAnsi="Arial" w:cs="Arial"/>
        </w:rPr>
        <w:t xml:space="preserve">This study reviewed six key policy documents that have been published by the UK government and the English Department of Health between the years of 1976 – 2010, the reviews were undertaken using </w:t>
      </w:r>
      <w:proofErr w:type="spellStart"/>
      <w:r w:rsidR="00A36CC0" w:rsidRPr="003F4D13">
        <w:rPr>
          <w:rFonts w:ascii="Arial" w:hAnsi="Arial" w:cs="Arial"/>
        </w:rPr>
        <w:t>Bacchi’s</w:t>
      </w:r>
      <w:proofErr w:type="spellEnd"/>
      <w:r w:rsidR="00A36CC0" w:rsidRPr="003F4D13">
        <w:rPr>
          <w:rFonts w:ascii="Arial" w:hAnsi="Arial" w:cs="Arial"/>
        </w:rPr>
        <w:t xml:space="preserve"> WPR framework for policy analysis. </w:t>
      </w:r>
      <w:r w:rsidR="007D0B01" w:rsidRPr="003F4D13">
        <w:rPr>
          <w:rFonts w:ascii="Arial" w:hAnsi="Arial" w:cs="Arial"/>
        </w:rPr>
        <w:t xml:space="preserve">Questions were formulated in order to critique the policies. </w:t>
      </w:r>
      <w:r w:rsidR="00D422E9" w:rsidRPr="003F4D13">
        <w:rPr>
          <w:rFonts w:ascii="Arial" w:hAnsi="Arial" w:cs="Arial"/>
        </w:rPr>
        <w:t>This framework allows a comparison over time as well as giving an understanding of documents and the assumptions in which underpin policy rhetoric.</w:t>
      </w:r>
      <w:r w:rsidR="007D0B01" w:rsidRPr="003F4D13">
        <w:rPr>
          <w:rFonts w:ascii="Arial" w:hAnsi="Arial" w:cs="Arial"/>
        </w:rPr>
        <w:t xml:space="preserve"> The results of this study found evidence that there are other ways in which health inequalities can be determined such as sociology, history, biology, neuroscience, philosophy and psychology. However, policy documents </w:t>
      </w:r>
      <w:r w:rsidR="007D0B01" w:rsidRPr="003F4D13">
        <w:rPr>
          <w:rFonts w:ascii="Arial" w:hAnsi="Arial" w:cs="Arial"/>
        </w:rPr>
        <w:lastRenderedPageBreak/>
        <w:t>rarely included these factors in policy or in the policy recommendations and only continued a focus on individual behaviour (</w:t>
      </w:r>
      <w:proofErr w:type="spellStart"/>
      <w:r w:rsidR="007D0B01" w:rsidRPr="003F4D13">
        <w:rPr>
          <w:rFonts w:ascii="Arial" w:hAnsi="Arial" w:cs="Arial"/>
        </w:rPr>
        <w:t>Kriznik</w:t>
      </w:r>
      <w:proofErr w:type="spellEnd"/>
      <w:r w:rsidR="007D0B01" w:rsidRPr="003F4D13">
        <w:rPr>
          <w:rFonts w:ascii="Arial" w:hAnsi="Arial" w:cs="Arial"/>
        </w:rPr>
        <w:t xml:space="preserve"> et al, 2018).</w:t>
      </w:r>
    </w:p>
    <w:p w14:paraId="6916F7FF" w14:textId="3D6E51DF" w:rsidR="007D0B01" w:rsidRPr="003F4D13" w:rsidRDefault="00742707" w:rsidP="00AA2E55">
      <w:pPr>
        <w:spacing w:line="360" w:lineRule="auto"/>
        <w:rPr>
          <w:rFonts w:ascii="Arial" w:hAnsi="Arial" w:cs="Arial"/>
        </w:rPr>
      </w:pPr>
      <w:r w:rsidRPr="003F4D13">
        <w:rPr>
          <w:rFonts w:ascii="Arial" w:hAnsi="Arial" w:cs="Arial"/>
        </w:rPr>
        <w:t xml:space="preserve">A </w:t>
      </w:r>
      <w:r w:rsidR="00F27D25" w:rsidRPr="003F4D13">
        <w:rPr>
          <w:rFonts w:ascii="Arial" w:hAnsi="Arial" w:cs="Arial"/>
        </w:rPr>
        <w:t xml:space="preserve">quantitative </w:t>
      </w:r>
      <w:r w:rsidRPr="003F4D13">
        <w:rPr>
          <w:rFonts w:ascii="Arial" w:hAnsi="Arial" w:cs="Arial"/>
        </w:rPr>
        <w:t xml:space="preserve">study </w:t>
      </w:r>
      <w:r w:rsidR="00F27D25" w:rsidRPr="003F4D13">
        <w:rPr>
          <w:rFonts w:ascii="Arial" w:hAnsi="Arial" w:cs="Arial"/>
        </w:rPr>
        <w:t xml:space="preserve">by </w:t>
      </w:r>
      <w:bookmarkStart w:id="5" w:name="_Hlk4857580"/>
      <w:r w:rsidR="00F27D25" w:rsidRPr="003F4D13">
        <w:rPr>
          <w:rFonts w:ascii="Arial" w:hAnsi="Arial" w:cs="Arial"/>
        </w:rPr>
        <w:t xml:space="preserve">Barr, </w:t>
      </w:r>
      <w:proofErr w:type="spellStart"/>
      <w:r w:rsidR="00F27D25" w:rsidRPr="003F4D13">
        <w:rPr>
          <w:rFonts w:ascii="Arial" w:hAnsi="Arial" w:cs="Arial"/>
        </w:rPr>
        <w:t>Higgerson</w:t>
      </w:r>
      <w:proofErr w:type="spellEnd"/>
      <w:r w:rsidR="00F27D25" w:rsidRPr="003F4D13">
        <w:rPr>
          <w:rFonts w:ascii="Arial" w:hAnsi="Arial" w:cs="Arial"/>
        </w:rPr>
        <w:t xml:space="preserve"> and Whitehead </w:t>
      </w:r>
      <w:bookmarkEnd w:id="5"/>
      <w:r w:rsidR="00F27D25" w:rsidRPr="003F4D13">
        <w:rPr>
          <w:rFonts w:ascii="Arial" w:hAnsi="Arial" w:cs="Arial"/>
        </w:rPr>
        <w:t xml:space="preserve">(2017) aimed to find out if the English health inequalities strategy </w:t>
      </w:r>
      <w:r w:rsidR="00500E69" w:rsidRPr="003F4D13">
        <w:rPr>
          <w:rFonts w:ascii="Arial" w:hAnsi="Arial" w:cs="Arial"/>
        </w:rPr>
        <w:t>had contributed to the decline in geographical health inequalities.</w:t>
      </w:r>
      <w:r w:rsidR="000F227C" w:rsidRPr="003F4D13">
        <w:rPr>
          <w:rFonts w:ascii="Arial" w:hAnsi="Arial" w:cs="Arial"/>
        </w:rPr>
        <w:t xml:space="preserve"> In order to find this out data was retrieved from the </w:t>
      </w:r>
      <w:bookmarkStart w:id="6" w:name="_Hlk5291324"/>
      <w:r w:rsidR="000F227C" w:rsidRPr="003F4D13">
        <w:rPr>
          <w:rFonts w:ascii="Arial" w:hAnsi="Arial" w:cs="Arial"/>
        </w:rPr>
        <w:t xml:space="preserve">UK Data Archive and the </w:t>
      </w:r>
      <w:r w:rsidR="009A1875">
        <w:rPr>
          <w:rFonts w:ascii="Arial" w:hAnsi="Arial" w:cs="Arial"/>
        </w:rPr>
        <w:t>Office for National Statistics (</w:t>
      </w:r>
      <w:r w:rsidR="000F227C" w:rsidRPr="009A1875">
        <w:rPr>
          <w:rFonts w:ascii="Arial" w:hAnsi="Arial" w:cs="Arial"/>
        </w:rPr>
        <w:t>ONS</w:t>
      </w:r>
      <w:r w:rsidR="009A1875" w:rsidRPr="009A1875">
        <w:rPr>
          <w:rFonts w:ascii="Arial" w:hAnsi="Arial" w:cs="Arial"/>
        </w:rPr>
        <w:t>)</w:t>
      </w:r>
      <w:r w:rsidR="000F227C" w:rsidRPr="003F4D13">
        <w:rPr>
          <w:rFonts w:ascii="Arial" w:hAnsi="Arial" w:cs="Arial"/>
        </w:rPr>
        <w:t xml:space="preserve"> </w:t>
      </w:r>
      <w:bookmarkEnd w:id="6"/>
      <w:r w:rsidR="000F227C" w:rsidRPr="003F4D13">
        <w:rPr>
          <w:rFonts w:ascii="Arial" w:hAnsi="Arial" w:cs="Arial"/>
        </w:rPr>
        <w:t>on the annual number o</w:t>
      </w:r>
      <w:r w:rsidR="009A1875">
        <w:rPr>
          <w:rFonts w:ascii="Arial" w:hAnsi="Arial" w:cs="Arial"/>
        </w:rPr>
        <w:t>f</w:t>
      </w:r>
      <w:r w:rsidR="000F227C" w:rsidRPr="003F4D13">
        <w:rPr>
          <w:rFonts w:ascii="Arial" w:hAnsi="Arial" w:cs="Arial"/>
        </w:rPr>
        <w:t xml:space="preserve"> deaths and population estimates for a </w:t>
      </w:r>
      <w:r w:rsidR="006A06B1" w:rsidRPr="003F4D13">
        <w:rPr>
          <w:rFonts w:ascii="Arial" w:hAnsi="Arial" w:cs="Arial"/>
        </w:rPr>
        <w:t>five-year</w:t>
      </w:r>
      <w:r w:rsidR="000F227C" w:rsidRPr="003F4D13">
        <w:rPr>
          <w:rFonts w:ascii="Arial" w:hAnsi="Arial" w:cs="Arial"/>
        </w:rPr>
        <w:t xml:space="preserve"> age group of men and women within local authority areas throughout England between the years 1983-2015. The data included 324 local authorities and was based on 2009 </w:t>
      </w:r>
      <w:proofErr w:type="gramStart"/>
      <w:r w:rsidR="000F227C" w:rsidRPr="003F4D13">
        <w:rPr>
          <w:rFonts w:ascii="Arial" w:hAnsi="Arial" w:cs="Arial"/>
        </w:rPr>
        <w:t>boundaries,</w:t>
      </w:r>
      <w:proofErr w:type="gramEnd"/>
      <w:r w:rsidR="000F227C" w:rsidRPr="003F4D13">
        <w:rPr>
          <w:rFonts w:ascii="Arial" w:hAnsi="Arial" w:cs="Arial"/>
        </w:rPr>
        <w:t xml:space="preserve"> however, it did exclude London and Idles of Scilly due to small population size.</w:t>
      </w:r>
      <w:r w:rsidR="006A06B1" w:rsidRPr="003F4D13">
        <w:rPr>
          <w:rFonts w:ascii="Arial" w:hAnsi="Arial" w:cs="Arial"/>
        </w:rPr>
        <w:t xml:space="preserve"> The study found that before the strategy was implemented the gap between male and female life expectancy in England rose to 0.57 months a year for males and 0.30 months for females.</w:t>
      </w:r>
      <w:r w:rsidR="00A1782D" w:rsidRPr="003F4D13">
        <w:rPr>
          <w:rFonts w:ascii="Arial" w:hAnsi="Arial" w:cs="Arial"/>
        </w:rPr>
        <w:t xml:space="preserve"> During the time that the strategy was implemented the gap in life expectancy for men reduced by 0.91 months a year and women by 0.50. However, since the strategy has ended the gap in inequality has increased by 0.68 months a year for men and 0.31 for women (Barr, </w:t>
      </w:r>
      <w:proofErr w:type="spellStart"/>
      <w:r w:rsidR="00A1782D" w:rsidRPr="003F4D13">
        <w:rPr>
          <w:rFonts w:ascii="Arial" w:hAnsi="Arial" w:cs="Arial"/>
        </w:rPr>
        <w:t>Higgerson</w:t>
      </w:r>
      <w:proofErr w:type="spellEnd"/>
      <w:r w:rsidR="00A1782D" w:rsidRPr="003F4D13">
        <w:rPr>
          <w:rFonts w:ascii="Arial" w:hAnsi="Arial" w:cs="Arial"/>
        </w:rPr>
        <w:t xml:space="preserve"> and Whitehead, 2017).  </w:t>
      </w:r>
    </w:p>
    <w:p w14:paraId="3134ED45" w14:textId="50FE0286" w:rsidR="0020079C" w:rsidRPr="003F4D13" w:rsidRDefault="00A1782D" w:rsidP="00AA2E55">
      <w:pPr>
        <w:spacing w:line="360" w:lineRule="auto"/>
        <w:rPr>
          <w:rFonts w:ascii="Arial" w:hAnsi="Arial" w:cs="Arial"/>
        </w:rPr>
      </w:pPr>
      <w:r w:rsidRPr="003F4D13">
        <w:rPr>
          <w:rFonts w:ascii="Arial" w:hAnsi="Arial" w:cs="Arial"/>
        </w:rPr>
        <w:t xml:space="preserve">In summary, </w:t>
      </w:r>
      <w:r w:rsidR="0020079C" w:rsidRPr="003F4D13">
        <w:rPr>
          <w:rFonts w:ascii="Arial" w:hAnsi="Arial" w:cs="Arial"/>
        </w:rPr>
        <w:t xml:space="preserve">due to policy not including all aspects of health inequalities that should be included it cannot be deemed as having the maximum amount of affect as it may have if these aspects were included on reducing child poverty. However, with study two even though </w:t>
      </w:r>
      <w:proofErr w:type="gramStart"/>
      <w:r w:rsidR="0020079C" w:rsidRPr="003F4D13">
        <w:rPr>
          <w:rFonts w:ascii="Arial" w:hAnsi="Arial" w:cs="Arial"/>
        </w:rPr>
        <w:t>it is clear that the</w:t>
      </w:r>
      <w:proofErr w:type="gramEnd"/>
      <w:r w:rsidR="0020079C" w:rsidRPr="003F4D13">
        <w:rPr>
          <w:rFonts w:ascii="Arial" w:hAnsi="Arial" w:cs="Arial"/>
        </w:rPr>
        <w:t xml:space="preserve"> English health inequalities strategy has had affect by reducing male and female life expectancy, now that it is no longer running that affect has reversed.</w:t>
      </w:r>
      <w:r w:rsidR="002356A0">
        <w:rPr>
          <w:rFonts w:ascii="Arial" w:hAnsi="Arial" w:cs="Arial"/>
        </w:rPr>
        <w:t xml:space="preserve"> A weakness of the first study is that as it does not involve a sample of people it is not possible for the outcomes of the study to be applied to the local population, however, it can contribute to a change in policy as it recognises what is missing from current policy.</w:t>
      </w:r>
    </w:p>
    <w:p w14:paraId="3717B32F" w14:textId="77777777" w:rsidR="00393E7C" w:rsidRPr="003F4D13" w:rsidRDefault="00393E7C" w:rsidP="00AA2E55">
      <w:pPr>
        <w:spacing w:line="360" w:lineRule="auto"/>
        <w:rPr>
          <w:rFonts w:ascii="Arial" w:hAnsi="Arial" w:cs="Arial"/>
          <w:u w:val="single"/>
        </w:rPr>
      </w:pPr>
    </w:p>
    <w:p w14:paraId="109EC9E8" w14:textId="77777777" w:rsidR="003F4D13" w:rsidRDefault="003F4D13" w:rsidP="00AA2E55">
      <w:pPr>
        <w:spacing w:line="360" w:lineRule="auto"/>
        <w:rPr>
          <w:rFonts w:ascii="Arial" w:hAnsi="Arial" w:cs="Arial"/>
          <w:u w:val="single"/>
        </w:rPr>
      </w:pPr>
    </w:p>
    <w:p w14:paraId="457C0C24" w14:textId="77777777" w:rsidR="003F4D13" w:rsidRDefault="003F4D13" w:rsidP="00AA2E55">
      <w:pPr>
        <w:spacing w:line="360" w:lineRule="auto"/>
        <w:rPr>
          <w:rFonts w:ascii="Arial" w:hAnsi="Arial" w:cs="Arial"/>
          <w:u w:val="single"/>
        </w:rPr>
      </w:pPr>
    </w:p>
    <w:p w14:paraId="3B4EF1AD" w14:textId="77777777" w:rsidR="003F4D13" w:rsidRDefault="003F4D13" w:rsidP="00AA2E55">
      <w:pPr>
        <w:spacing w:line="360" w:lineRule="auto"/>
        <w:rPr>
          <w:rFonts w:ascii="Arial" w:hAnsi="Arial" w:cs="Arial"/>
          <w:u w:val="single"/>
        </w:rPr>
      </w:pPr>
    </w:p>
    <w:p w14:paraId="605006B4" w14:textId="77777777" w:rsidR="003F4D13" w:rsidRDefault="003F4D13" w:rsidP="00AA2E55">
      <w:pPr>
        <w:spacing w:line="360" w:lineRule="auto"/>
        <w:rPr>
          <w:rFonts w:ascii="Arial" w:hAnsi="Arial" w:cs="Arial"/>
          <w:u w:val="single"/>
        </w:rPr>
      </w:pPr>
    </w:p>
    <w:p w14:paraId="132437F0" w14:textId="77777777" w:rsidR="003F4D13" w:rsidRDefault="003F4D13" w:rsidP="00AA2E55">
      <w:pPr>
        <w:spacing w:line="360" w:lineRule="auto"/>
        <w:rPr>
          <w:rFonts w:ascii="Arial" w:hAnsi="Arial" w:cs="Arial"/>
          <w:u w:val="single"/>
        </w:rPr>
      </w:pPr>
    </w:p>
    <w:p w14:paraId="05C91204" w14:textId="77777777" w:rsidR="003F4D13" w:rsidRDefault="003F4D13" w:rsidP="00AA2E55">
      <w:pPr>
        <w:spacing w:line="360" w:lineRule="auto"/>
        <w:rPr>
          <w:rFonts w:ascii="Arial" w:hAnsi="Arial" w:cs="Arial"/>
          <w:u w:val="single"/>
        </w:rPr>
      </w:pPr>
    </w:p>
    <w:p w14:paraId="25EDAF46" w14:textId="77777777" w:rsidR="004E2841" w:rsidRDefault="004E2841" w:rsidP="00AA2E55">
      <w:pPr>
        <w:spacing w:line="360" w:lineRule="auto"/>
        <w:rPr>
          <w:rFonts w:ascii="Arial" w:hAnsi="Arial" w:cs="Arial"/>
          <w:u w:val="single"/>
        </w:rPr>
      </w:pPr>
    </w:p>
    <w:p w14:paraId="567F3EAA" w14:textId="6F1C2614" w:rsidR="00FD1C63" w:rsidRPr="003F4D13" w:rsidRDefault="00FD1C63" w:rsidP="00AA2E55">
      <w:pPr>
        <w:spacing w:line="360" w:lineRule="auto"/>
        <w:rPr>
          <w:rFonts w:ascii="Arial" w:hAnsi="Arial" w:cs="Arial"/>
          <w:color w:val="FF0000"/>
        </w:rPr>
      </w:pPr>
      <w:r w:rsidRPr="003F4D13">
        <w:rPr>
          <w:rFonts w:ascii="Arial" w:hAnsi="Arial" w:cs="Arial"/>
          <w:u w:val="single"/>
        </w:rPr>
        <w:lastRenderedPageBreak/>
        <w:t xml:space="preserve">Chapter 4 </w:t>
      </w:r>
    </w:p>
    <w:p w14:paraId="033229C0" w14:textId="4A17825C" w:rsidR="00F62552" w:rsidRDefault="00FD1C63" w:rsidP="00AA2E55">
      <w:pPr>
        <w:spacing w:line="360" w:lineRule="auto"/>
        <w:rPr>
          <w:rFonts w:ascii="Arial" w:hAnsi="Arial" w:cs="Arial"/>
          <w:color w:val="FF0000"/>
        </w:rPr>
      </w:pPr>
      <w:r w:rsidRPr="003F4D13">
        <w:rPr>
          <w:rFonts w:ascii="Arial" w:hAnsi="Arial" w:cs="Arial"/>
        </w:rPr>
        <w:t>Results</w:t>
      </w:r>
      <w:r w:rsidR="00327DDA">
        <w:rPr>
          <w:rFonts w:ascii="Arial" w:hAnsi="Arial" w:cs="Arial"/>
        </w:rPr>
        <w:t xml:space="preserve"> </w:t>
      </w:r>
    </w:p>
    <w:p w14:paraId="7336B427" w14:textId="08D090F3" w:rsidR="003032B9" w:rsidRPr="003032B9" w:rsidRDefault="00A652F2" w:rsidP="003032B9">
      <w:pPr>
        <w:spacing w:line="360" w:lineRule="auto"/>
        <w:rPr>
          <w:rFonts w:ascii="Arial" w:hAnsi="Arial" w:cs="Arial"/>
          <w:color w:val="FF0000"/>
        </w:rPr>
      </w:pPr>
      <w:r w:rsidRPr="005E0B00">
        <w:rPr>
          <w:rFonts w:ascii="Arial" w:hAnsi="Arial" w:cs="Arial"/>
        </w:rPr>
        <w:t xml:space="preserve">This section </w:t>
      </w:r>
      <w:r w:rsidR="005E0B00">
        <w:rPr>
          <w:rFonts w:ascii="Arial" w:hAnsi="Arial" w:cs="Arial"/>
        </w:rPr>
        <w:t xml:space="preserve">is going to include the main findings that have emerged from the literature review as well as how these findings can be used to impact policy. The literature review was undertaken in order to find out what impact policies have had </w:t>
      </w:r>
      <w:proofErr w:type="gramStart"/>
      <w:r w:rsidR="005E0B00">
        <w:rPr>
          <w:rFonts w:ascii="Arial" w:hAnsi="Arial" w:cs="Arial"/>
        </w:rPr>
        <w:t>in an attempt to</w:t>
      </w:r>
      <w:proofErr w:type="gramEnd"/>
      <w:r w:rsidR="005E0B00">
        <w:rPr>
          <w:rFonts w:ascii="Arial" w:hAnsi="Arial" w:cs="Arial"/>
        </w:rPr>
        <w:t xml:space="preserve"> reduce child poverty in the UK alongside finding out what literature is available on this topic and if there are any gaps within </w:t>
      </w:r>
      <w:r w:rsidR="00466D8E">
        <w:rPr>
          <w:rFonts w:ascii="Arial" w:hAnsi="Arial" w:cs="Arial"/>
        </w:rPr>
        <w:t xml:space="preserve">the </w:t>
      </w:r>
      <w:r w:rsidR="005E0B00">
        <w:rPr>
          <w:rFonts w:ascii="Arial" w:hAnsi="Arial" w:cs="Arial"/>
        </w:rPr>
        <w:t>literature</w:t>
      </w:r>
      <w:r w:rsidR="00466D8E">
        <w:rPr>
          <w:rFonts w:ascii="Arial" w:hAnsi="Arial" w:cs="Arial"/>
        </w:rPr>
        <w:t xml:space="preserve"> available</w:t>
      </w:r>
      <w:r w:rsidR="005E0B00">
        <w:rPr>
          <w:rFonts w:ascii="Arial" w:hAnsi="Arial" w:cs="Arial"/>
        </w:rPr>
        <w:t xml:space="preserve">. </w:t>
      </w:r>
      <w:r w:rsidR="005E0B00" w:rsidRPr="003032B9">
        <w:rPr>
          <w:rFonts w:ascii="Arial" w:hAnsi="Arial" w:cs="Arial"/>
        </w:rPr>
        <w:t xml:space="preserve">The main findings of this literature review </w:t>
      </w:r>
      <w:r w:rsidR="003032B9">
        <w:rPr>
          <w:rFonts w:ascii="Arial" w:hAnsi="Arial" w:cs="Arial"/>
        </w:rPr>
        <w:t xml:space="preserve">include </w:t>
      </w:r>
      <w:proofErr w:type="spellStart"/>
      <w:r w:rsidR="003032B9" w:rsidRPr="003032B9">
        <w:rPr>
          <w:rFonts w:ascii="Arial" w:hAnsi="Arial" w:cs="Arial"/>
        </w:rPr>
        <w:t>Piachaud</w:t>
      </w:r>
      <w:proofErr w:type="spellEnd"/>
      <w:r w:rsidR="003032B9" w:rsidRPr="003032B9">
        <w:rPr>
          <w:rFonts w:ascii="Arial" w:hAnsi="Arial" w:cs="Arial"/>
        </w:rPr>
        <w:t xml:space="preserve"> and Sutherland (2001) found that the changes in tax and benefit policies have caused a reduction in child poverty as well as Atkinson et al (2017) finding that the tax reform reduced the poverty gap and has therefore caused a reduction in child poverty.</w:t>
      </w:r>
      <w:r w:rsidR="00BA3810">
        <w:rPr>
          <w:rFonts w:ascii="Arial" w:hAnsi="Arial" w:cs="Arial"/>
        </w:rPr>
        <w:t xml:space="preserve"> Answering the third objective of the literature review, t</w:t>
      </w:r>
      <w:r w:rsidR="003032B9" w:rsidRPr="003032B9">
        <w:rPr>
          <w:rFonts w:ascii="Arial" w:hAnsi="Arial" w:cs="Arial"/>
        </w:rPr>
        <w:t xml:space="preserve">his shows that income related support policies have had </w:t>
      </w:r>
      <w:r w:rsidR="00BA3810">
        <w:rPr>
          <w:rFonts w:ascii="Arial" w:hAnsi="Arial" w:cs="Arial"/>
        </w:rPr>
        <w:t xml:space="preserve">the most </w:t>
      </w:r>
      <w:r w:rsidR="003032B9" w:rsidRPr="003032B9">
        <w:rPr>
          <w:rFonts w:ascii="Arial" w:hAnsi="Arial" w:cs="Arial"/>
        </w:rPr>
        <w:t xml:space="preserve">positive </w:t>
      </w:r>
      <w:r w:rsidR="00BA3810">
        <w:rPr>
          <w:rFonts w:ascii="Arial" w:hAnsi="Arial" w:cs="Arial"/>
        </w:rPr>
        <w:t xml:space="preserve">impact </w:t>
      </w:r>
      <w:r w:rsidR="003032B9" w:rsidRPr="003032B9">
        <w:rPr>
          <w:rFonts w:ascii="Arial" w:hAnsi="Arial" w:cs="Arial"/>
        </w:rPr>
        <w:t xml:space="preserve">with regards to reducing child poverty in the UK. When looking into reducing worklessness the main findings were that </w:t>
      </w:r>
      <w:proofErr w:type="spellStart"/>
      <w:r w:rsidR="003032B9" w:rsidRPr="003032B9">
        <w:rPr>
          <w:rFonts w:ascii="Arial" w:hAnsi="Arial" w:cs="Arial"/>
        </w:rPr>
        <w:t>Morrin</w:t>
      </w:r>
      <w:proofErr w:type="spellEnd"/>
      <w:r w:rsidR="003032B9" w:rsidRPr="003032B9">
        <w:rPr>
          <w:rFonts w:ascii="Arial" w:hAnsi="Arial" w:cs="Arial"/>
        </w:rPr>
        <w:t xml:space="preserve"> et al (2011) could not give a clear result as to whether the Work Programme had helped people find work and therefore there cannot be a decision on whether it has played a role in reducing child poverty. Finally, when trying to reduce health inequalities </w:t>
      </w:r>
      <w:proofErr w:type="spellStart"/>
      <w:r w:rsidR="003032B9" w:rsidRPr="003032B9">
        <w:rPr>
          <w:rFonts w:ascii="Arial" w:hAnsi="Arial" w:cs="Arial"/>
        </w:rPr>
        <w:t>Kriznik</w:t>
      </w:r>
      <w:proofErr w:type="spellEnd"/>
      <w:r w:rsidR="003032B9" w:rsidRPr="003032B9">
        <w:rPr>
          <w:rFonts w:ascii="Arial" w:hAnsi="Arial" w:cs="Arial"/>
        </w:rPr>
        <w:t xml:space="preserve"> et al (2018) found that many policies have a focus on individual behaviour and do not consider other mechanisms.</w:t>
      </w:r>
      <w:r w:rsidR="00BE178B">
        <w:rPr>
          <w:rFonts w:ascii="Arial" w:hAnsi="Arial" w:cs="Arial"/>
        </w:rPr>
        <w:t xml:space="preserve"> </w:t>
      </w:r>
      <w:r w:rsidR="00387E9A">
        <w:rPr>
          <w:rFonts w:ascii="Arial" w:hAnsi="Arial" w:cs="Arial"/>
        </w:rPr>
        <w:t>With regards to policy, this literature review could impact policy as it highlights things that are missing within policy that is trying to reduce health inequalities.</w:t>
      </w:r>
    </w:p>
    <w:p w14:paraId="482BD06E" w14:textId="2BB071CE" w:rsidR="00FD1C63" w:rsidRDefault="00FD1C63" w:rsidP="00AA2E55">
      <w:pPr>
        <w:spacing w:line="360" w:lineRule="auto"/>
        <w:rPr>
          <w:rFonts w:ascii="Arial" w:hAnsi="Arial" w:cs="Arial"/>
        </w:rPr>
      </w:pPr>
      <w:r w:rsidRPr="003F4D13">
        <w:rPr>
          <w:rFonts w:ascii="Arial" w:hAnsi="Arial" w:cs="Arial"/>
        </w:rPr>
        <w:t xml:space="preserve">Conclusion </w:t>
      </w:r>
    </w:p>
    <w:p w14:paraId="2B0ABDE2" w14:textId="5B382ACF" w:rsidR="00FA7BA8" w:rsidRDefault="00FA7BA8" w:rsidP="00AA2E55">
      <w:pPr>
        <w:spacing w:line="360" w:lineRule="auto"/>
        <w:rPr>
          <w:rFonts w:ascii="Arial" w:hAnsi="Arial" w:cs="Arial"/>
          <w:color w:val="FF0000"/>
        </w:rPr>
      </w:pPr>
      <w:r>
        <w:rPr>
          <w:rFonts w:ascii="Arial" w:hAnsi="Arial" w:cs="Arial"/>
        </w:rPr>
        <w:t xml:space="preserve">To answer the initial question, the UK Government has put policies in place to try to reduce child poverty within the UK. However, not </w:t>
      </w:r>
      <w:proofErr w:type="gramStart"/>
      <w:r>
        <w:rPr>
          <w:rFonts w:ascii="Arial" w:hAnsi="Arial" w:cs="Arial"/>
        </w:rPr>
        <w:t>all of</w:t>
      </w:r>
      <w:proofErr w:type="gramEnd"/>
      <w:r>
        <w:rPr>
          <w:rFonts w:ascii="Arial" w:hAnsi="Arial" w:cs="Arial"/>
        </w:rPr>
        <w:t xml:space="preserve"> these policies have been able to have affect due to components missing or a lack of education with regards to implementation. This literature </w:t>
      </w:r>
      <w:r w:rsidR="004132FC">
        <w:rPr>
          <w:rFonts w:ascii="Arial" w:hAnsi="Arial" w:cs="Arial"/>
        </w:rPr>
        <w:t xml:space="preserve">review </w:t>
      </w:r>
      <w:r>
        <w:rPr>
          <w:rFonts w:ascii="Arial" w:hAnsi="Arial" w:cs="Arial"/>
        </w:rPr>
        <w:t xml:space="preserve">concludes that </w:t>
      </w:r>
      <w:r w:rsidR="004132FC">
        <w:rPr>
          <w:rFonts w:ascii="Arial" w:hAnsi="Arial" w:cs="Arial"/>
        </w:rPr>
        <w:t>the most affective policies put in place by the UK Government are ones that provide income related support. However</w:t>
      </w:r>
      <w:r w:rsidR="00466D8E">
        <w:rPr>
          <w:rFonts w:ascii="Arial" w:hAnsi="Arial" w:cs="Arial"/>
        </w:rPr>
        <w:t>,</w:t>
      </w:r>
      <w:r w:rsidR="004132FC">
        <w:rPr>
          <w:rFonts w:ascii="Arial" w:hAnsi="Arial" w:cs="Arial"/>
        </w:rPr>
        <w:t xml:space="preserve"> even though this has had an affect </w:t>
      </w:r>
      <w:r w:rsidR="00466D8E">
        <w:rPr>
          <w:rFonts w:ascii="Arial" w:hAnsi="Arial" w:cs="Arial"/>
        </w:rPr>
        <w:t>on</w:t>
      </w:r>
      <w:r w:rsidR="004132FC">
        <w:rPr>
          <w:rFonts w:ascii="Arial" w:hAnsi="Arial" w:cs="Arial"/>
        </w:rPr>
        <w:t xml:space="preserve"> reducing poverty, it is clear from the statistics outlines in </w:t>
      </w:r>
      <w:r w:rsidR="004132FC" w:rsidRPr="004132FC">
        <w:rPr>
          <w:rFonts w:ascii="Arial" w:hAnsi="Arial" w:cs="Arial"/>
        </w:rPr>
        <w:t xml:space="preserve">the justification </w:t>
      </w:r>
      <w:r w:rsidR="004132FC">
        <w:rPr>
          <w:rFonts w:ascii="Arial" w:hAnsi="Arial" w:cs="Arial"/>
        </w:rPr>
        <w:t>that it has not had enough of an impact as child poverty rates are still high.</w:t>
      </w:r>
    </w:p>
    <w:p w14:paraId="53E7EEB7" w14:textId="54E26297" w:rsidR="00FD1C63" w:rsidRPr="003F4D13" w:rsidRDefault="00FD1C63" w:rsidP="00AA2E55">
      <w:pPr>
        <w:spacing w:line="360" w:lineRule="auto"/>
        <w:rPr>
          <w:rFonts w:ascii="Arial" w:hAnsi="Arial" w:cs="Arial"/>
        </w:rPr>
      </w:pPr>
      <w:r w:rsidRPr="003F4D13">
        <w:rPr>
          <w:rFonts w:ascii="Arial" w:hAnsi="Arial" w:cs="Arial"/>
        </w:rPr>
        <w:t xml:space="preserve">Recommendations </w:t>
      </w:r>
    </w:p>
    <w:p w14:paraId="4B844BA5" w14:textId="21D44950" w:rsidR="00BF03DC" w:rsidRPr="003F4D13" w:rsidRDefault="00467853" w:rsidP="00BF03DC">
      <w:pPr>
        <w:spacing w:line="360" w:lineRule="auto"/>
        <w:rPr>
          <w:rFonts w:ascii="Arial" w:hAnsi="Arial" w:cs="Arial"/>
        </w:rPr>
      </w:pPr>
      <w:r w:rsidRPr="003F4D13">
        <w:rPr>
          <w:rFonts w:ascii="Arial" w:hAnsi="Arial" w:cs="Arial"/>
        </w:rPr>
        <w:t xml:space="preserve">The recommendations that have appeared from conducting this research are that there needs to be more recognition and inclusion of ethnic groups within studies as without this it causes the studies to be unrepresentative. A second recommendation is that policies created to reduce health inequalities need to have more inclusion of other components that contribute towards health inequalities. As it stands policy has </w:t>
      </w:r>
      <w:proofErr w:type="gramStart"/>
      <w:r w:rsidRPr="003F4D13">
        <w:rPr>
          <w:rFonts w:ascii="Arial" w:hAnsi="Arial" w:cs="Arial"/>
        </w:rPr>
        <w:t>a main focus</w:t>
      </w:r>
      <w:proofErr w:type="gramEnd"/>
      <w:r w:rsidRPr="003F4D13">
        <w:rPr>
          <w:rFonts w:ascii="Arial" w:hAnsi="Arial" w:cs="Arial"/>
        </w:rPr>
        <w:t xml:space="preserve"> on individual </w:t>
      </w:r>
      <w:r w:rsidRPr="003F4D13">
        <w:rPr>
          <w:rFonts w:ascii="Arial" w:hAnsi="Arial" w:cs="Arial"/>
        </w:rPr>
        <w:lastRenderedPageBreak/>
        <w:t>behaviour meaning that they cannot have maximum affect without the inclusion of other factors.</w:t>
      </w:r>
      <w:r w:rsidR="00EE5ED1" w:rsidRPr="003F4D13">
        <w:rPr>
          <w:rFonts w:ascii="Arial" w:hAnsi="Arial" w:cs="Arial"/>
        </w:rPr>
        <w:t xml:space="preserve"> More research and studies need to be carried in other parts of the UK as </w:t>
      </w:r>
      <w:r w:rsidR="00BF03DC" w:rsidRPr="003F4D13">
        <w:rPr>
          <w:rFonts w:ascii="Arial" w:hAnsi="Arial" w:cs="Arial"/>
        </w:rPr>
        <w:t>many</w:t>
      </w:r>
      <w:r w:rsidR="00EE5ED1" w:rsidRPr="003F4D13">
        <w:rPr>
          <w:rFonts w:ascii="Arial" w:hAnsi="Arial" w:cs="Arial"/>
        </w:rPr>
        <w:t xml:space="preserve"> studies available were carried out </w:t>
      </w:r>
      <w:r w:rsidR="00BF03DC" w:rsidRPr="003F4D13">
        <w:rPr>
          <w:rFonts w:ascii="Arial" w:hAnsi="Arial" w:cs="Arial"/>
        </w:rPr>
        <w:t xml:space="preserve">in England. By doing this it will be more representative of the UK. Lastly, with regards to reducing worklessness there should be more education within GPs for practitioners to be able to implement schemes more affectively. By being provided with more knowledge practitioners might start to see it as part of their responsibility to help their patients get back into work and will be able to provide them with the information and materials to do so. </w:t>
      </w:r>
    </w:p>
    <w:p w14:paraId="0BED1885" w14:textId="4F9E6464" w:rsidR="00576F69" w:rsidRPr="00222374" w:rsidRDefault="00576F69" w:rsidP="00AA2E55">
      <w:pPr>
        <w:spacing w:line="360" w:lineRule="auto"/>
        <w:rPr>
          <w:rFonts w:ascii="Arial" w:hAnsi="Arial" w:cs="Arial"/>
        </w:rPr>
      </w:pPr>
    </w:p>
    <w:p w14:paraId="18D4B5C5" w14:textId="77777777" w:rsidR="00A44FAA" w:rsidRDefault="00A44FAA" w:rsidP="00AA2E55">
      <w:pPr>
        <w:spacing w:line="360" w:lineRule="auto"/>
        <w:rPr>
          <w:rFonts w:ascii="Arial" w:hAnsi="Arial" w:cs="Arial"/>
          <w:color w:val="000000"/>
          <w:u w:val="single"/>
        </w:rPr>
      </w:pPr>
    </w:p>
    <w:p w14:paraId="514A8BFF" w14:textId="77777777" w:rsidR="00A44FAA" w:rsidRDefault="00A44FAA" w:rsidP="00AA2E55">
      <w:pPr>
        <w:spacing w:line="360" w:lineRule="auto"/>
        <w:rPr>
          <w:rFonts w:ascii="Arial" w:hAnsi="Arial" w:cs="Arial"/>
          <w:color w:val="000000"/>
          <w:u w:val="single"/>
        </w:rPr>
      </w:pPr>
    </w:p>
    <w:p w14:paraId="21BF122B" w14:textId="77777777" w:rsidR="00A44FAA" w:rsidRDefault="00A44FAA" w:rsidP="00AA2E55">
      <w:pPr>
        <w:spacing w:line="360" w:lineRule="auto"/>
        <w:rPr>
          <w:rFonts w:ascii="Arial" w:hAnsi="Arial" w:cs="Arial"/>
          <w:color w:val="000000"/>
          <w:u w:val="single"/>
        </w:rPr>
      </w:pPr>
    </w:p>
    <w:p w14:paraId="4775D0DF" w14:textId="77777777" w:rsidR="00A44FAA" w:rsidRDefault="00A44FAA" w:rsidP="00AA2E55">
      <w:pPr>
        <w:spacing w:line="360" w:lineRule="auto"/>
        <w:rPr>
          <w:rFonts w:ascii="Arial" w:hAnsi="Arial" w:cs="Arial"/>
          <w:color w:val="000000"/>
          <w:u w:val="single"/>
        </w:rPr>
      </w:pPr>
    </w:p>
    <w:p w14:paraId="20E4ECB2" w14:textId="77777777" w:rsidR="00A44FAA" w:rsidRDefault="00A44FAA" w:rsidP="00AA2E55">
      <w:pPr>
        <w:spacing w:line="360" w:lineRule="auto"/>
        <w:rPr>
          <w:rFonts w:ascii="Arial" w:hAnsi="Arial" w:cs="Arial"/>
          <w:color w:val="000000"/>
          <w:u w:val="single"/>
        </w:rPr>
      </w:pPr>
    </w:p>
    <w:p w14:paraId="3BEC937D" w14:textId="77777777" w:rsidR="00A44FAA" w:rsidRDefault="00A44FAA" w:rsidP="00AA2E55">
      <w:pPr>
        <w:spacing w:line="360" w:lineRule="auto"/>
        <w:rPr>
          <w:rFonts w:ascii="Arial" w:hAnsi="Arial" w:cs="Arial"/>
          <w:color w:val="000000"/>
          <w:u w:val="single"/>
        </w:rPr>
      </w:pPr>
    </w:p>
    <w:p w14:paraId="09BFE03C" w14:textId="77777777" w:rsidR="00A44FAA" w:rsidRDefault="00A44FAA" w:rsidP="00AA2E55">
      <w:pPr>
        <w:spacing w:line="360" w:lineRule="auto"/>
        <w:rPr>
          <w:rFonts w:ascii="Arial" w:hAnsi="Arial" w:cs="Arial"/>
          <w:color w:val="000000"/>
          <w:u w:val="single"/>
        </w:rPr>
      </w:pPr>
    </w:p>
    <w:p w14:paraId="19260909" w14:textId="77777777" w:rsidR="00A44FAA" w:rsidRDefault="00A44FAA" w:rsidP="00AA2E55">
      <w:pPr>
        <w:spacing w:line="360" w:lineRule="auto"/>
        <w:rPr>
          <w:rFonts w:ascii="Arial" w:hAnsi="Arial" w:cs="Arial"/>
          <w:color w:val="000000"/>
          <w:u w:val="single"/>
        </w:rPr>
      </w:pPr>
    </w:p>
    <w:p w14:paraId="13C0EDB2" w14:textId="77777777" w:rsidR="00A44FAA" w:rsidRDefault="00A44FAA" w:rsidP="00AA2E55">
      <w:pPr>
        <w:spacing w:line="360" w:lineRule="auto"/>
        <w:rPr>
          <w:rFonts w:ascii="Arial" w:hAnsi="Arial" w:cs="Arial"/>
          <w:color w:val="000000"/>
          <w:u w:val="single"/>
        </w:rPr>
      </w:pPr>
    </w:p>
    <w:p w14:paraId="13FF382B" w14:textId="77777777" w:rsidR="00A44FAA" w:rsidRDefault="00A44FAA" w:rsidP="00AA2E55">
      <w:pPr>
        <w:spacing w:line="360" w:lineRule="auto"/>
        <w:rPr>
          <w:rFonts w:ascii="Arial" w:hAnsi="Arial" w:cs="Arial"/>
          <w:color w:val="000000"/>
          <w:u w:val="single"/>
        </w:rPr>
      </w:pPr>
    </w:p>
    <w:p w14:paraId="31FE6595" w14:textId="77777777" w:rsidR="00A44FAA" w:rsidRDefault="00A44FAA" w:rsidP="00AA2E55">
      <w:pPr>
        <w:spacing w:line="360" w:lineRule="auto"/>
        <w:rPr>
          <w:rFonts w:ascii="Arial" w:hAnsi="Arial" w:cs="Arial"/>
          <w:color w:val="000000"/>
          <w:u w:val="single"/>
        </w:rPr>
      </w:pPr>
    </w:p>
    <w:p w14:paraId="178914B9" w14:textId="77777777" w:rsidR="00A44FAA" w:rsidRDefault="00A44FAA" w:rsidP="00AA2E55">
      <w:pPr>
        <w:spacing w:line="360" w:lineRule="auto"/>
        <w:rPr>
          <w:rFonts w:ascii="Arial" w:hAnsi="Arial" w:cs="Arial"/>
          <w:color w:val="000000"/>
          <w:u w:val="single"/>
        </w:rPr>
      </w:pPr>
    </w:p>
    <w:p w14:paraId="150EE68F" w14:textId="77777777" w:rsidR="00A44FAA" w:rsidRDefault="00A44FAA" w:rsidP="00AA2E55">
      <w:pPr>
        <w:spacing w:line="360" w:lineRule="auto"/>
        <w:rPr>
          <w:rFonts w:ascii="Arial" w:hAnsi="Arial" w:cs="Arial"/>
          <w:color w:val="000000"/>
          <w:u w:val="single"/>
        </w:rPr>
      </w:pPr>
    </w:p>
    <w:p w14:paraId="28C492F7" w14:textId="77777777" w:rsidR="00A44FAA" w:rsidRDefault="00A44FAA" w:rsidP="00AA2E55">
      <w:pPr>
        <w:spacing w:line="360" w:lineRule="auto"/>
        <w:rPr>
          <w:rFonts w:ascii="Arial" w:hAnsi="Arial" w:cs="Arial"/>
          <w:color w:val="000000"/>
          <w:u w:val="single"/>
        </w:rPr>
      </w:pPr>
    </w:p>
    <w:p w14:paraId="6F51CA32" w14:textId="77777777" w:rsidR="00A44FAA" w:rsidRDefault="00A44FAA" w:rsidP="00AA2E55">
      <w:pPr>
        <w:spacing w:line="360" w:lineRule="auto"/>
        <w:rPr>
          <w:rFonts w:ascii="Arial" w:hAnsi="Arial" w:cs="Arial"/>
          <w:color w:val="000000"/>
          <w:u w:val="single"/>
        </w:rPr>
      </w:pPr>
    </w:p>
    <w:p w14:paraId="7B440BC6" w14:textId="77777777" w:rsidR="00A44FAA" w:rsidRDefault="00A44FAA" w:rsidP="00AA2E55">
      <w:pPr>
        <w:spacing w:line="360" w:lineRule="auto"/>
        <w:rPr>
          <w:rFonts w:ascii="Arial" w:hAnsi="Arial" w:cs="Arial"/>
          <w:color w:val="000000"/>
          <w:u w:val="single"/>
        </w:rPr>
      </w:pPr>
    </w:p>
    <w:p w14:paraId="0528113F" w14:textId="77777777" w:rsidR="00A44FAA" w:rsidRDefault="00A44FAA" w:rsidP="00AA2E55">
      <w:pPr>
        <w:spacing w:line="360" w:lineRule="auto"/>
        <w:rPr>
          <w:rFonts w:ascii="Arial" w:hAnsi="Arial" w:cs="Arial"/>
          <w:color w:val="000000"/>
          <w:u w:val="single"/>
        </w:rPr>
      </w:pPr>
    </w:p>
    <w:p w14:paraId="03BDCBC2" w14:textId="7C8493D3" w:rsidR="009B0EA4" w:rsidRPr="00222374" w:rsidRDefault="008F0E03" w:rsidP="00AA2E55">
      <w:pPr>
        <w:spacing w:line="360" w:lineRule="auto"/>
        <w:rPr>
          <w:rStyle w:val="Hyperlink"/>
          <w:rFonts w:ascii="Arial" w:hAnsi="Arial" w:cs="Arial"/>
          <w:color w:val="000000"/>
        </w:rPr>
      </w:pPr>
      <w:r w:rsidRPr="00222374">
        <w:rPr>
          <w:rFonts w:ascii="Arial" w:hAnsi="Arial" w:cs="Arial"/>
          <w:color w:val="000000"/>
          <w:u w:val="single"/>
        </w:rPr>
        <w:lastRenderedPageBreak/>
        <w:t>Reference list</w:t>
      </w:r>
    </w:p>
    <w:p w14:paraId="233E8CD2" w14:textId="77777777" w:rsidR="00E60C21" w:rsidRPr="00222374" w:rsidRDefault="00E60C21" w:rsidP="00AA2E55">
      <w:pPr>
        <w:spacing w:line="360" w:lineRule="auto"/>
        <w:rPr>
          <w:rStyle w:val="Hyperlink"/>
          <w:rFonts w:ascii="Arial" w:hAnsi="Arial" w:cs="Arial"/>
          <w:color w:val="auto"/>
          <w:u w:val="none"/>
        </w:rPr>
      </w:pPr>
      <w:r w:rsidRPr="00222374">
        <w:rPr>
          <w:rStyle w:val="Hyperlink"/>
          <w:rFonts w:ascii="Arial" w:hAnsi="Arial" w:cs="Arial"/>
          <w:color w:val="auto"/>
          <w:u w:val="none"/>
        </w:rPr>
        <w:t xml:space="preserve">Atkinson, A., </w:t>
      </w:r>
      <w:proofErr w:type="spellStart"/>
      <w:r w:rsidRPr="00222374">
        <w:rPr>
          <w:rStyle w:val="Hyperlink"/>
          <w:rFonts w:ascii="Arial" w:hAnsi="Arial" w:cs="Arial"/>
          <w:color w:val="auto"/>
          <w:u w:val="none"/>
        </w:rPr>
        <w:t>Leventi</w:t>
      </w:r>
      <w:proofErr w:type="spellEnd"/>
      <w:r w:rsidRPr="00222374">
        <w:rPr>
          <w:rStyle w:val="Hyperlink"/>
          <w:rFonts w:ascii="Arial" w:hAnsi="Arial" w:cs="Arial"/>
          <w:color w:val="auto"/>
          <w:u w:val="none"/>
        </w:rPr>
        <w:t xml:space="preserve">, C., Nolan, B., Sutherland, H., </w:t>
      </w:r>
      <w:proofErr w:type="spellStart"/>
      <w:r w:rsidRPr="00222374">
        <w:rPr>
          <w:rStyle w:val="Hyperlink"/>
          <w:rFonts w:ascii="Arial" w:hAnsi="Arial" w:cs="Arial"/>
          <w:color w:val="auto"/>
          <w:u w:val="none"/>
        </w:rPr>
        <w:t>Tasseva</w:t>
      </w:r>
      <w:proofErr w:type="spellEnd"/>
      <w:r w:rsidRPr="00222374">
        <w:rPr>
          <w:rStyle w:val="Hyperlink"/>
          <w:rFonts w:ascii="Arial" w:hAnsi="Arial" w:cs="Arial"/>
          <w:color w:val="auto"/>
          <w:u w:val="none"/>
        </w:rPr>
        <w:t xml:space="preserve">, I. (2017) Reducing poverty and inequality through tax-benefit reform and the minimum wage: the UK as a case-study. </w:t>
      </w:r>
      <w:r w:rsidRPr="00222374">
        <w:rPr>
          <w:rStyle w:val="Hyperlink"/>
          <w:rFonts w:ascii="Arial" w:hAnsi="Arial" w:cs="Arial"/>
          <w:i/>
          <w:color w:val="auto"/>
          <w:u w:val="none"/>
        </w:rPr>
        <w:t>Journal of Economic Inequality.</w:t>
      </w:r>
      <w:r w:rsidRPr="00222374">
        <w:rPr>
          <w:rStyle w:val="Hyperlink"/>
          <w:rFonts w:ascii="Arial" w:hAnsi="Arial" w:cs="Arial"/>
          <w:color w:val="auto"/>
          <w:u w:val="none"/>
        </w:rPr>
        <w:t xml:space="preserve"> Vol 15, Issue 16, pp. 303-323.</w:t>
      </w:r>
    </w:p>
    <w:p w14:paraId="31AD28BC" w14:textId="77777777" w:rsidR="002A3424" w:rsidRPr="00222374" w:rsidRDefault="008C38EE" w:rsidP="00AA2E55">
      <w:pPr>
        <w:spacing w:line="360" w:lineRule="auto"/>
        <w:rPr>
          <w:rFonts w:ascii="Arial" w:hAnsi="Arial" w:cs="Arial"/>
          <w:color w:val="000000" w:themeColor="text1"/>
        </w:rPr>
      </w:pPr>
      <w:proofErr w:type="spellStart"/>
      <w:r w:rsidRPr="00222374">
        <w:rPr>
          <w:rStyle w:val="Hyperlink"/>
          <w:rFonts w:ascii="Arial" w:hAnsi="Arial" w:cs="Arial"/>
          <w:color w:val="auto"/>
          <w:u w:val="none"/>
        </w:rPr>
        <w:t>Banardo’s</w:t>
      </w:r>
      <w:proofErr w:type="spellEnd"/>
      <w:r w:rsidR="00447771" w:rsidRPr="00222374">
        <w:rPr>
          <w:rStyle w:val="Hyperlink"/>
          <w:rFonts w:ascii="Arial" w:hAnsi="Arial" w:cs="Arial"/>
          <w:color w:val="auto"/>
          <w:u w:val="none"/>
        </w:rPr>
        <w:t xml:space="preserve">, (2016). </w:t>
      </w:r>
      <w:r w:rsidR="00447771" w:rsidRPr="00222374">
        <w:rPr>
          <w:rStyle w:val="Hyperlink"/>
          <w:rFonts w:ascii="Arial" w:hAnsi="Arial" w:cs="Arial"/>
          <w:i/>
          <w:color w:val="auto"/>
          <w:u w:val="none"/>
        </w:rPr>
        <w:t>The North East Poverty Declaration</w:t>
      </w:r>
      <w:r w:rsidR="00447771" w:rsidRPr="00222374">
        <w:rPr>
          <w:rStyle w:val="Hyperlink"/>
          <w:rFonts w:ascii="Arial" w:hAnsi="Arial" w:cs="Arial"/>
          <w:color w:val="auto"/>
          <w:u w:val="none"/>
        </w:rPr>
        <w:t xml:space="preserve"> [Online]. </w:t>
      </w:r>
      <w:proofErr w:type="spellStart"/>
      <w:r w:rsidR="00447771" w:rsidRPr="00222374">
        <w:rPr>
          <w:rStyle w:val="Hyperlink"/>
          <w:rFonts w:ascii="Arial" w:hAnsi="Arial" w:cs="Arial"/>
          <w:color w:val="auto"/>
          <w:u w:val="none"/>
        </w:rPr>
        <w:t>Banardo’s</w:t>
      </w:r>
      <w:proofErr w:type="spellEnd"/>
      <w:r w:rsidR="00447771" w:rsidRPr="00222374">
        <w:rPr>
          <w:rStyle w:val="Hyperlink"/>
          <w:rFonts w:ascii="Arial" w:hAnsi="Arial" w:cs="Arial"/>
          <w:color w:val="auto"/>
          <w:u w:val="none"/>
        </w:rPr>
        <w:t>. [Viewed 16</w:t>
      </w:r>
      <w:r w:rsidR="00447771" w:rsidRPr="00222374">
        <w:rPr>
          <w:rStyle w:val="Hyperlink"/>
          <w:rFonts w:ascii="Arial" w:hAnsi="Arial" w:cs="Arial"/>
          <w:color w:val="auto"/>
          <w:u w:val="none"/>
          <w:vertAlign w:val="superscript"/>
        </w:rPr>
        <w:t>th</w:t>
      </w:r>
      <w:r w:rsidR="00447771" w:rsidRPr="00222374">
        <w:rPr>
          <w:rStyle w:val="Hyperlink"/>
          <w:rFonts w:ascii="Arial" w:hAnsi="Arial" w:cs="Arial"/>
          <w:color w:val="auto"/>
          <w:u w:val="none"/>
        </w:rPr>
        <w:t xml:space="preserve"> January 2019]. Available from: </w:t>
      </w:r>
      <w:hyperlink r:id="rId7" w:history="1">
        <w:r w:rsidR="00447771" w:rsidRPr="00222374">
          <w:rPr>
            <w:rStyle w:val="Hyperlink"/>
            <w:rFonts w:ascii="Arial" w:hAnsi="Arial" w:cs="Arial"/>
          </w:rPr>
          <w:t>http://www.barnardos.org.uk/northeastpovertydeclaration/poverty_pledge_what_child_poverty_means.htm</w:t>
        </w:r>
      </w:hyperlink>
      <w:r w:rsidR="002A3424" w:rsidRPr="00222374">
        <w:rPr>
          <w:rFonts w:ascii="Arial" w:hAnsi="Arial" w:cs="Arial"/>
          <w:color w:val="000000" w:themeColor="text1"/>
        </w:rPr>
        <w:t xml:space="preserve"> </w:t>
      </w:r>
    </w:p>
    <w:p w14:paraId="5B0082F8" w14:textId="77777777" w:rsidR="004375F6" w:rsidRPr="00222374" w:rsidRDefault="004375F6" w:rsidP="00AA2E55">
      <w:pPr>
        <w:spacing w:line="360" w:lineRule="auto"/>
        <w:rPr>
          <w:rFonts w:ascii="Arial" w:hAnsi="Arial" w:cs="Arial"/>
          <w:color w:val="000000" w:themeColor="text1"/>
        </w:rPr>
      </w:pPr>
      <w:r w:rsidRPr="00222374">
        <w:rPr>
          <w:rFonts w:ascii="Arial" w:hAnsi="Arial" w:cs="Arial"/>
          <w:color w:val="000000" w:themeColor="text1"/>
        </w:rPr>
        <w:t xml:space="preserve">Barr, B., </w:t>
      </w:r>
      <w:proofErr w:type="spellStart"/>
      <w:r w:rsidRPr="00222374">
        <w:rPr>
          <w:rFonts w:ascii="Arial" w:hAnsi="Arial" w:cs="Arial"/>
          <w:color w:val="000000" w:themeColor="text1"/>
        </w:rPr>
        <w:t>Higgerson</w:t>
      </w:r>
      <w:proofErr w:type="spellEnd"/>
      <w:r w:rsidRPr="00222374">
        <w:rPr>
          <w:rFonts w:ascii="Arial" w:hAnsi="Arial" w:cs="Arial"/>
          <w:color w:val="000000" w:themeColor="text1"/>
        </w:rPr>
        <w:t xml:space="preserve">, J., Whitehead, M. (2017) Investigating the impact of English health inequalities strategy: time trend analysis. </w:t>
      </w:r>
      <w:r w:rsidRPr="00222374">
        <w:rPr>
          <w:rFonts w:ascii="Arial" w:hAnsi="Arial" w:cs="Arial"/>
          <w:i/>
          <w:color w:val="000000" w:themeColor="text1"/>
        </w:rPr>
        <w:t xml:space="preserve">British Medical Journal. </w:t>
      </w:r>
      <w:r w:rsidR="008A6AFB" w:rsidRPr="00222374">
        <w:rPr>
          <w:rFonts w:ascii="Arial" w:hAnsi="Arial" w:cs="Arial"/>
          <w:color w:val="000000" w:themeColor="text1"/>
        </w:rPr>
        <w:t>No. 358, p j3310.</w:t>
      </w:r>
    </w:p>
    <w:p w14:paraId="3DAD59A8" w14:textId="77777777" w:rsidR="009B50DD" w:rsidRPr="00222374" w:rsidRDefault="00447771" w:rsidP="00AA2E55">
      <w:pPr>
        <w:spacing w:line="360" w:lineRule="auto"/>
        <w:rPr>
          <w:rFonts w:ascii="Arial" w:hAnsi="Arial" w:cs="Arial"/>
          <w:color w:val="000000" w:themeColor="text1"/>
        </w:rPr>
      </w:pPr>
      <w:r w:rsidRPr="00222374">
        <w:rPr>
          <w:rFonts w:ascii="Arial" w:hAnsi="Arial" w:cs="Arial"/>
        </w:rPr>
        <w:t xml:space="preserve">BBC, (2015). </w:t>
      </w:r>
      <w:r w:rsidRPr="00222374">
        <w:rPr>
          <w:rFonts w:ascii="Arial" w:hAnsi="Arial" w:cs="Arial"/>
          <w:i/>
        </w:rPr>
        <w:t>Child poverty definition to be changed</w:t>
      </w:r>
      <w:r w:rsidRPr="00222374">
        <w:rPr>
          <w:rFonts w:ascii="Arial" w:hAnsi="Arial" w:cs="Arial"/>
        </w:rPr>
        <w:t xml:space="preserve"> [Online]. BBC. [Viewed 16</w:t>
      </w:r>
      <w:r w:rsidRPr="00222374">
        <w:rPr>
          <w:rFonts w:ascii="Arial" w:hAnsi="Arial" w:cs="Arial"/>
          <w:vertAlign w:val="superscript"/>
        </w:rPr>
        <w:t>th</w:t>
      </w:r>
      <w:r w:rsidRPr="00222374">
        <w:rPr>
          <w:rFonts w:ascii="Arial" w:hAnsi="Arial" w:cs="Arial"/>
        </w:rPr>
        <w:t xml:space="preserve"> January 2019]. Available from: </w:t>
      </w:r>
      <w:hyperlink r:id="rId8" w:history="1">
        <w:r w:rsidR="00A25A7A" w:rsidRPr="00222374">
          <w:rPr>
            <w:rStyle w:val="Hyperlink"/>
            <w:rFonts w:ascii="Arial" w:hAnsi="Arial" w:cs="Arial"/>
          </w:rPr>
          <w:t>https://www.bbc.co.uk/news/uk-politics-33346989</w:t>
        </w:r>
      </w:hyperlink>
      <w:r w:rsidR="009B50DD" w:rsidRPr="00222374">
        <w:rPr>
          <w:rFonts w:ascii="Arial" w:hAnsi="Arial" w:cs="Arial"/>
          <w:color w:val="000000" w:themeColor="text1"/>
        </w:rPr>
        <w:t xml:space="preserve"> </w:t>
      </w:r>
    </w:p>
    <w:p w14:paraId="3E555BA5" w14:textId="77777777" w:rsidR="004375F6" w:rsidRPr="00222374" w:rsidRDefault="00524CB2" w:rsidP="00AA2E55">
      <w:pPr>
        <w:spacing w:line="360" w:lineRule="auto"/>
        <w:rPr>
          <w:rStyle w:val="Hyperlink"/>
          <w:rFonts w:ascii="Arial" w:hAnsi="Arial" w:cs="Arial"/>
          <w:color w:val="auto"/>
          <w:u w:val="none"/>
        </w:rPr>
      </w:pPr>
      <w:r w:rsidRPr="00222374">
        <w:rPr>
          <w:rFonts w:ascii="Arial" w:hAnsi="Arial" w:cs="Arial"/>
          <w:color w:val="000000" w:themeColor="text1"/>
        </w:rPr>
        <w:t xml:space="preserve">BMA, (2017). </w:t>
      </w:r>
      <w:r w:rsidRPr="00222374">
        <w:rPr>
          <w:rFonts w:ascii="Arial" w:hAnsi="Arial" w:cs="Arial"/>
          <w:i/>
          <w:color w:val="000000" w:themeColor="text1"/>
        </w:rPr>
        <w:t xml:space="preserve">Health inequalities </w:t>
      </w:r>
      <w:r w:rsidR="004375F6" w:rsidRPr="00222374">
        <w:rPr>
          <w:rFonts w:ascii="Arial" w:hAnsi="Arial" w:cs="Arial"/>
          <w:color w:val="000000" w:themeColor="text1"/>
        </w:rPr>
        <w:t>[Online]. BMA. [Viewed 1</w:t>
      </w:r>
      <w:r w:rsidR="004375F6" w:rsidRPr="00222374">
        <w:rPr>
          <w:rFonts w:ascii="Arial" w:hAnsi="Arial" w:cs="Arial"/>
          <w:color w:val="000000" w:themeColor="text1"/>
          <w:vertAlign w:val="superscript"/>
        </w:rPr>
        <w:t>st</w:t>
      </w:r>
      <w:r w:rsidR="004375F6" w:rsidRPr="00222374">
        <w:rPr>
          <w:rFonts w:ascii="Arial" w:hAnsi="Arial" w:cs="Arial"/>
          <w:color w:val="000000" w:themeColor="text1"/>
        </w:rPr>
        <w:t xml:space="preserve"> April 2019]. Available from: </w:t>
      </w:r>
      <w:hyperlink r:id="rId9" w:history="1">
        <w:r w:rsidR="004375F6" w:rsidRPr="00222374">
          <w:rPr>
            <w:rStyle w:val="Hyperlink"/>
            <w:rFonts w:ascii="Arial" w:hAnsi="Arial" w:cs="Arial"/>
          </w:rPr>
          <w:t>https://www.bma.org.uk/collective-voice/policy-and-research/public-and-population-health/health-inequalities</w:t>
        </w:r>
      </w:hyperlink>
      <w:r w:rsidR="004375F6" w:rsidRPr="00222374">
        <w:rPr>
          <w:rStyle w:val="Hyperlink"/>
          <w:rFonts w:ascii="Arial" w:hAnsi="Arial" w:cs="Arial"/>
          <w:color w:val="auto"/>
          <w:u w:val="none"/>
        </w:rPr>
        <w:t xml:space="preserve"> </w:t>
      </w:r>
    </w:p>
    <w:p w14:paraId="6BA9AC12" w14:textId="77777777" w:rsidR="00BF2662" w:rsidRPr="00222374" w:rsidRDefault="00772BA0" w:rsidP="00AA2E55">
      <w:pPr>
        <w:spacing w:line="360" w:lineRule="auto"/>
        <w:rPr>
          <w:rFonts w:ascii="Arial" w:hAnsi="Arial" w:cs="Arial"/>
          <w:color w:val="000000" w:themeColor="text1"/>
        </w:rPr>
      </w:pPr>
      <w:r w:rsidRPr="00222374">
        <w:rPr>
          <w:rFonts w:ascii="Arial" w:hAnsi="Arial" w:cs="Arial"/>
          <w:color w:val="000000" w:themeColor="text1"/>
        </w:rPr>
        <w:t>Biondi-</w:t>
      </w:r>
      <w:proofErr w:type="spellStart"/>
      <w:r w:rsidRPr="00222374">
        <w:rPr>
          <w:rFonts w:ascii="Arial" w:hAnsi="Arial" w:cs="Arial"/>
          <w:color w:val="000000" w:themeColor="text1"/>
        </w:rPr>
        <w:t>Zoccai</w:t>
      </w:r>
      <w:proofErr w:type="spellEnd"/>
      <w:r w:rsidRPr="00222374">
        <w:rPr>
          <w:rFonts w:ascii="Arial" w:hAnsi="Arial" w:cs="Arial"/>
          <w:color w:val="000000" w:themeColor="text1"/>
        </w:rPr>
        <w:t xml:space="preserve">, G., </w:t>
      </w:r>
      <w:proofErr w:type="spellStart"/>
      <w:r w:rsidRPr="00222374">
        <w:rPr>
          <w:rFonts w:ascii="Arial" w:hAnsi="Arial" w:cs="Arial"/>
          <w:color w:val="000000" w:themeColor="text1"/>
        </w:rPr>
        <w:t>Lotrionte</w:t>
      </w:r>
      <w:proofErr w:type="spellEnd"/>
      <w:r w:rsidRPr="00222374">
        <w:rPr>
          <w:rFonts w:ascii="Arial" w:hAnsi="Arial" w:cs="Arial"/>
          <w:color w:val="000000" w:themeColor="text1"/>
        </w:rPr>
        <w:t xml:space="preserve">, M., </w:t>
      </w:r>
      <w:proofErr w:type="spellStart"/>
      <w:r w:rsidR="00C27B24" w:rsidRPr="00222374">
        <w:rPr>
          <w:rFonts w:ascii="Arial" w:hAnsi="Arial" w:cs="Arial"/>
          <w:color w:val="000000" w:themeColor="text1"/>
        </w:rPr>
        <w:t>Landoni</w:t>
      </w:r>
      <w:proofErr w:type="spellEnd"/>
      <w:r w:rsidR="00C27B24" w:rsidRPr="00222374">
        <w:rPr>
          <w:rFonts w:ascii="Arial" w:hAnsi="Arial" w:cs="Arial"/>
          <w:color w:val="000000" w:themeColor="text1"/>
        </w:rPr>
        <w:t xml:space="preserve">, G., Modena, M. (2011) </w:t>
      </w:r>
      <w:r w:rsidRPr="00222374">
        <w:rPr>
          <w:rFonts w:ascii="Arial" w:hAnsi="Arial" w:cs="Arial"/>
          <w:color w:val="000000" w:themeColor="text1"/>
        </w:rPr>
        <w:t xml:space="preserve">The rough guide to systematic reviews and meta-analyses. </w:t>
      </w:r>
      <w:proofErr w:type="spellStart"/>
      <w:r w:rsidR="00820AFA" w:rsidRPr="00222374">
        <w:rPr>
          <w:rFonts w:ascii="Arial" w:hAnsi="Arial" w:cs="Arial"/>
          <w:i/>
          <w:color w:val="000000" w:themeColor="text1"/>
        </w:rPr>
        <w:t>h</w:t>
      </w:r>
      <w:r w:rsidRPr="00222374">
        <w:rPr>
          <w:rFonts w:ascii="Arial" w:hAnsi="Arial" w:cs="Arial"/>
          <w:i/>
          <w:color w:val="000000" w:themeColor="text1"/>
        </w:rPr>
        <w:t>sr</w:t>
      </w:r>
      <w:proofErr w:type="spellEnd"/>
      <w:r w:rsidRPr="00222374">
        <w:rPr>
          <w:rFonts w:ascii="Arial" w:hAnsi="Arial" w:cs="Arial"/>
          <w:i/>
          <w:color w:val="000000" w:themeColor="text1"/>
        </w:rPr>
        <w:t xml:space="preserve"> proceedings in intensive care &amp; cardiovascular </w:t>
      </w:r>
      <w:proofErr w:type="spellStart"/>
      <w:r w:rsidRPr="00222374">
        <w:rPr>
          <w:rFonts w:ascii="Arial" w:hAnsi="Arial" w:cs="Arial"/>
          <w:i/>
          <w:color w:val="000000" w:themeColor="text1"/>
        </w:rPr>
        <w:t>anesthesia</w:t>
      </w:r>
      <w:proofErr w:type="spellEnd"/>
      <w:r w:rsidRPr="00222374">
        <w:rPr>
          <w:rFonts w:ascii="Arial" w:hAnsi="Arial" w:cs="Arial"/>
          <w:i/>
          <w:color w:val="000000" w:themeColor="text1"/>
        </w:rPr>
        <w:t>.</w:t>
      </w:r>
      <w:r w:rsidRPr="00222374">
        <w:rPr>
          <w:rFonts w:ascii="Arial" w:hAnsi="Arial" w:cs="Arial"/>
          <w:color w:val="000000" w:themeColor="text1"/>
        </w:rPr>
        <w:t xml:space="preserve"> Vol 3, Issue 3, pp. 161-173.</w:t>
      </w:r>
    </w:p>
    <w:p w14:paraId="673B144A" w14:textId="77777777" w:rsidR="003D6214" w:rsidRPr="00222374" w:rsidRDefault="003D6214" w:rsidP="00AA2E55">
      <w:pPr>
        <w:spacing w:line="360" w:lineRule="auto"/>
        <w:rPr>
          <w:rFonts w:ascii="Arial" w:hAnsi="Arial" w:cs="Arial"/>
          <w:color w:val="000000" w:themeColor="text1"/>
        </w:rPr>
      </w:pPr>
      <w:r w:rsidRPr="00222374">
        <w:rPr>
          <w:rFonts w:ascii="Arial" w:hAnsi="Arial" w:cs="Arial"/>
          <w:color w:val="000000" w:themeColor="text1"/>
        </w:rPr>
        <w:t>Braun, V and Clarke</w:t>
      </w:r>
      <w:r w:rsidR="00E60C21" w:rsidRPr="00222374">
        <w:rPr>
          <w:rFonts w:ascii="Arial" w:hAnsi="Arial" w:cs="Arial"/>
          <w:color w:val="000000" w:themeColor="text1"/>
        </w:rPr>
        <w:t xml:space="preserve">, V. (2008) Using thematic analysis in psychology. </w:t>
      </w:r>
      <w:r w:rsidR="00E60C21" w:rsidRPr="00222374">
        <w:rPr>
          <w:rFonts w:ascii="Arial" w:hAnsi="Arial" w:cs="Arial"/>
          <w:i/>
          <w:color w:val="000000" w:themeColor="text1"/>
        </w:rPr>
        <w:t>Qualitative Research in Psychology</w:t>
      </w:r>
      <w:r w:rsidR="00E60C21" w:rsidRPr="00222374">
        <w:rPr>
          <w:rFonts w:ascii="Arial" w:hAnsi="Arial" w:cs="Arial"/>
          <w:color w:val="000000" w:themeColor="text1"/>
        </w:rPr>
        <w:t>. Vol 3, Issue 2, pp. 77-101.</w:t>
      </w:r>
    </w:p>
    <w:p w14:paraId="60864E7F" w14:textId="77777777" w:rsidR="00BB6048" w:rsidRPr="00222374" w:rsidRDefault="00BB6048" w:rsidP="00AA2E55">
      <w:pPr>
        <w:spacing w:line="360" w:lineRule="auto"/>
        <w:rPr>
          <w:rFonts w:ascii="Arial" w:hAnsi="Arial" w:cs="Arial"/>
        </w:rPr>
      </w:pPr>
      <w:r w:rsidRPr="00222374">
        <w:rPr>
          <w:rFonts w:ascii="Arial" w:hAnsi="Arial" w:cs="Arial"/>
          <w:color w:val="000000" w:themeColor="text1"/>
        </w:rPr>
        <w:t>Campbell, S. (201</w:t>
      </w:r>
      <w:r w:rsidR="00C27B24" w:rsidRPr="00222374">
        <w:rPr>
          <w:rFonts w:ascii="Arial" w:hAnsi="Arial" w:cs="Arial"/>
          <w:color w:val="000000" w:themeColor="text1"/>
        </w:rPr>
        <w:t>6)</w:t>
      </w:r>
      <w:r w:rsidRPr="00222374">
        <w:rPr>
          <w:rFonts w:ascii="Arial" w:hAnsi="Arial" w:cs="Arial"/>
          <w:color w:val="000000" w:themeColor="text1"/>
        </w:rPr>
        <w:t xml:space="preserve"> Perspectives: Method and methodology in nursing research</w:t>
      </w:r>
      <w:r w:rsidRPr="00222374">
        <w:rPr>
          <w:rFonts w:ascii="Arial" w:hAnsi="Arial" w:cs="Arial"/>
        </w:rPr>
        <w:t xml:space="preserve">. </w:t>
      </w:r>
      <w:r w:rsidRPr="00222374">
        <w:rPr>
          <w:rFonts w:ascii="Arial" w:hAnsi="Arial" w:cs="Arial"/>
          <w:i/>
        </w:rPr>
        <w:t>Journal of Research in Nursing</w:t>
      </w:r>
      <w:r w:rsidRPr="00222374">
        <w:rPr>
          <w:rFonts w:ascii="Arial" w:hAnsi="Arial" w:cs="Arial"/>
        </w:rPr>
        <w:t>. Vol 21, Issue 8, pp. 656-659.</w:t>
      </w:r>
    </w:p>
    <w:p w14:paraId="1B7E4265" w14:textId="77777777" w:rsidR="0064527B" w:rsidRPr="00222374" w:rsidRDefault="0064527B" w:rsidP="00AA2E55">
      <w:pPr>
        <w:spacing w:line="360" w:lineRule="auto"/>
        <w:rPr>
          <w:rFonts w:ascii="Arial" w:hAnsi="Arial" w:cs="Arial"/>
          <w:color w:val="000000" w:themeColor="text1"/>
        </w:rPr>
      </w:pPr>
      <w:r w:rsidRPr="00222374">
        <w:rPr>
          <w:rFonts w:ascii="Arial" w:hAnsi="Arial" w:cs="Arial"/>
        </w:rPr>
        <w:t xml:space="preserve">Cambridge Dictionary (2019). </w:t>
      </w:r>
      <w:r w:rsidRPr="00222374">
        <w:rPr>
          <w:rFonts w:ascii="Arial" w:hAnsi="Arial" w:cs="Arial"/>
          <w:i/>
        </w:rPr>
        <w:t>Reduce</w:t>
      </w:r>
      <w:r w:rsidRPr="00222374">
        <w:rPr>
          <w:rFonts w:ascii="Arial" w:hAnsi="Arial" w:cs="Arial"/>
        </w:rPr>
        <w:t xml:space="preserve"> [Online]. Cambridge University Press. [Viewed 14</w:t>
      </w:r>
      <w:r w:rsidRPr="00222374">
        <w:rPr>
          <w:rFonts w:ascii="Arial" w:hAnsi="Arial" w:cs="Arial"/>
          <w:vertAlign w:val="superscript"/>
        </w:rPr>
        <w:t>th</w:t>
      </w:r>
      <w:r w:rsidRPr="00222374">
        <w:rPr>
          <w:rFonts w:ascii="Arial" w:hAnsi="Arial" w:cs="Arial"/>
        </w:rPr>
        <w:t xml:space="preserve"> March 2019]. Available from: </w:t>
      </w:r>
      <w:hyperlink r:id="rId10" w:history="1">
        <w:r w:rsidRPr="00222374">
          <w:rPr>
            <w:rStyle w:val="Hyperlink"/>
            <w:rFonts w:ascii="Arial" w:hAnsi="Arial" w:cs="Arial"/>
          </w:rPr>
          <w:t>https://dictionary.cambridge.org/dictionary/english/reduce</w:t>
        </w:r>
      </w:hyperlink>
      <w:r w:rsidRPr="00222374">
        <w:rPr>
          <w:rFonts w:ascii="Arial" w:hAnsi="Arial" w:cs="Arial"/>
          <w:color w:val="000000" w:themeColor="text1"/>
        </w:rPr>
        <w:t xml:space="preserve"> </w:t>
      </w:r>
    </w:p>
    <w:p w14:paraId="55C5D184" w14:textId="77777777" w:rsidR="00A8741E" w:rsidRPr="00222374" w:rsidRDefault="00A8741E" w:rsidP="00AA2E55">
      <w:pPr>
        <w:spacing w:line="360" w:lineRule="auto"/>
        <w:rPr>
          <w:rFonts w:ascii="Arial" w:hAnsi="Arial" w:cs="Arial"/>
        </w:rPr>
      </w:pPr>
      <w:r w:rsidRPr="00222374">
        <w:rPr>
          <w:rFonts w:ascii="Arial" w:hAnsi="Arial" w:cs="Arial"/>
        </w:rPr>
        <w:t xml:space="preserve">CASP UK (2018). </w:t>
      </w:r>
      <w:r w:rsidRPr="00222374">
        <w:rPr>
          <w:rFonts w:ascii="Arial" w:hAnsi="Arial" w:cs="Arial"/>
          <w:i/>
        </w:rPr>
        <w:t>CASP checklist</w:t>
      </w:r>
      <w:r w:rsidRPr="00222374">
        <w:rPr>
          <w:rFonts w:ascii="Arial" w:hAnsi="Arial" w:cs="Arial"/>
        </w:rPr>
        <w:t xml:space="preserve"> [Online]. CASP UK. [Viewed 8</w:t>
      </w:r>
      <w:r w:rsidRPr="00222374">
        <w:rPr>
          <w:rFonts w:ascii="Arial" w:hAnsi="Arial" w:cs="Arial"/>
          <w:vertAlign w:val="superscript"/>
        </w:rPr>
        <w:t>th</w:t>
      </w:r>
      <w:r w:rsidRPr="00222374">
        <w:rPr>
          <w:rFonts w:ascii="Arial" w:hAnsi="Arial" w:cs="Arial"/>
        </w:rPr>
        <w:t xml:space="preserve"> November 2018]. Available from: </w:t>
      </w:r>
      <w:hyperlink r:id="rId11" w:history="1">
        <w:r w:rsidRPr="00222374">
          <w:rPr>
            <w:rStyle w:val="Hyperlink"/>
            <w:rFonts w:ascii="Arial" w:hAnsi="Arial" w:cs="Arial"/>
          </w:rPr>
          <w:t>https://casp-uk.net/casp-tools-checklists/</w:t>
        </w:r>
      </w:hyperlink>
      <w:r w:rsidRPr="00222374">
        <w:rPr>
          <w:rFonts w:ascii="Arial" w:hAnsi="Arial" w:cs="Arial"/>
        </w:rPr>
        <w:t xml:space="preserve"> </w:t>
      </w:r>
    </w:p>
    <w:p w14:paraId="210390F8" w14:textId="77777777" w:rsidR="0096491F" w:rsidRPr="00222374" w:rsidRDefault="0096491F" w:rsidP="00AA2E55">
      <w:pPr>
        <w:spacing w:line="360" w:lineRule="auto"/>
        <w:rPr>
          <w:rFonts w:ascii="Arial" w:hAnsi="Arial" w:cs="Arial"/>
        </w:rPr>
      </w:pPr>
      <w:r w:rsidRPr="00222374">
        <w:rPr>
          <w:rFonts w:ascii="Arial" w:hAnsi="Arial" w:cs="Arial"/>
        </w:rPr>
        <w:t xml:space="preserve">Cheng, H and Phillips, M. (2014) Secondary analysis of existing data: opportunities and implementation. </w:t>
      </w:r>
      <w:proofErr w:type="spellStart"/>
      <w:r w:rsidRPr="00222374">
        <w:rPr>
          <w:rFonts w:ascii="Arial" w:hAnsi="Arial" w:cs="Arial"/>
          <w:i/>
        </w:rPr>
        <w:t>Shanghain</w:t>
      </w:r>
      <w:proofErr w:type="spellEnd"/>
      <w:r w:rsidRPr="00222374">
        <w:rPr>
          <w:rFonts w:ascii="Arial" w:hAnsi="Arial" w:cs="Arial"/>
          <w:i/>
        </w:rPr>
        <w:t xml:space="preserve"> Archives of Psychiatry.</w:t>
      </w:r>
      <w:r w:rsidRPr="00222374">
        <w:rPr>
          <w:rFonts w:ascii="Arial" w:hAnsi="Arial" w:cs="Arial"/>
        </w:rPr>
        <w:t xml:space="preserve"> Vol 26, Issue 6, pp. 371-375.</w:t>
      </w:r>
    </w:p>
    <w:p w14:paraId="20DD2FAB" w14:textId="77777777" w:rsidR="008A6AFB" w:rsidRPr="00222374" w:rsidRDefault="007024FF" w:rsidP="00AA2E55">
      <w:pPr>
        <w:spacing w:line="360" w:lineRule="auto"/>
        <w:rPr>
          <w:rFonts w:ascii="Arial" w:hAnsi="Arial" w:cs="Arial"/>
        </w:rPr>
      </w:pPr>
      <w:r w:rsidRPr="00222374">
        <w:rPr>
          <w:rFonts w:ascii="Arial" w:hAnsi="Arial" w:cs="Arial"/>
        </w:rPr>
        <w:lastRenderedPageBreak/>
        <w:t xml:space="preserve">Cohen, D., </w:t>
      </w:r>
      <w:proofErr w:type="spellStart"/>
      <w:r w:rsidRPr="00222374">
        <w:rPr>
          <w:rFonts w:ascii="Arial" w:hAnsi="Arial" w:cs="Arial"/>
        </w:rPr>
        <w:t>Marfell</w:t>
      </w:r>
      <w:proofErr w:type="spellEnd"/>
      <w:r w:rsidRPr="00222374">
        <w:rPr>
          <w:rFonts w:ascii="Arial" w:hAnsi="Arial" w:cs="Arial"/>
        </w:rPr>
        <w:t xml:space="preserve">, N., Webb, K., </w:t>
      </w:r>
      <w:proofErr w:type="spellStart"/>
      <w:r w:rsidRPr="00222374">
        <w:rPr>
          <w:rFonts w:ascii="Arial" w:hAnsi="Arial" w:cs="Arial"/>
        </w:rPr>
        <w:t>Robling</w:t>
      </w:r>
      <w:proofErr w:type="spellEnd"/>
      <w:r w:rsidRPr="00222374">
        <w:rPr>
          <w:rFonts w:ascii="Arial" w:hAnsi="Arial" w:cs="Arial"/>
        </w:rPr>
        <w:t xml:space="preserve">, M., Aylward, M. (2010) Managing long-term worklessness in primary care: a focus group study. </w:t>
      </w:r>
      <w:r w:rsidRPr="00222374">
        <w:rPr>
          <w:rFonts w:ascii="Arial" w:hAnsi="Arial" w:cs="Arial"/>
          <w:i/>
        </w:rPr>
        <w:t xml:space="preserve">Occupational Medicine. </w:t>
      </w:r>
      <w:r w:rsidRPr="00222374">
        <w:rPr>
          <w:rFonts w:ascii="Arial" w:hAnsi="Arial" w:cs="Arial"/>
        </w:rPr>
        <w:t>Vol, 60, Issue 2, pp. 121-126.</w:t>
      </w:r>
    </w:p>
    <w:p w14:paraId="607A8817" w14:textId="77777777" w:rsidR="00BE5AEA" w:rsidRPr="00222374" w:rsidRDefault="00C27B24" w:rsidP="00AA2E55">
      <w:pPr>
        <w:spacing w:line="360" w:lineRule="auto"/>
        <w:rPr>
          <w:rFonts w:ascii="Arial" w:hAnsi="Arial" w:cs="Arial"/>
        </w:rPr>
      </w:pPr>
      <w:proofErr w:type="spellStart"/>
      <w:r w:rsidRPr="00222374">
        <w:rPr>
          <w:rFonts w:ascii="Arial" w:hAnsi="Arial" w:cs="Arial"/>
        </w:rPr>
        <w:t>Gray</w:t>
      </w:r>
      <w:proofErr w:type="spellEnd"/>
      <w:r w:rsidRPr="00222374">
        <w:rPr>
          <w:rFonts w:ascii="Arial" w:hAnsi="Arial" w:cs="Arial"/>
        </w:rPr>
        <w:t>, A. (1982)</w:t>
      </w:r>
      <w:r w:rsidR="00BE5AEA" w:rsidRPr="00222374">
        <w:rPr>
          <w:rFonts w:ascii="Arial" w:hAnsi="Arial" w:cs="Arial"/>
        </w:rPr>
        <w:t xml:space="preserve"> Inequalities in health. The black report: a summary and comment. </w:t>
      </w:r>
      <w:r w:rsidR="00BE5AEA" w:rsidRPr="00222374">
        <w:rPr>
          <w:rFonts w:ascii="Arial" w:hAnsi="Arial" w:cs="Arial"/>
          <w:i/>
        </w:rPr>
        <w:t>International journal of health services: planning, administration, evaluation.</w:t>
      </w:r>
      <w:r w:rsidR="00BE5AEA" w:rsidRPr="00222374">
        <w:rPr>
          <w:rFonts w:ascii="Arial" w:hAnsi="Arial" w:cs="Arial"/>
        </w:rPr>
        <w:t xml:space="preserve"> Vol 12, Issue 3, pp. 349-380.</w:t>
      </w:r>
    </w:p>
    <w:p w14:paraId="57C3B372" w14:textId="77777777" w:rsidR="0096491F" w:rsidRPr="00222374" w:rsidRDefault="0096491F" w:rsidP="00AA2E55">
      <w:pPr>
        <w:spacing w:line="360" w:lineRule="auto"/>
        <w:rPr>
          <w:rFonts w:ascii="Arial" w:hAnsi="Arial" w:cs="Arial"/>
        </w:rPr>
      </w:pPr>
      <w:r w:rsidRPr="00222374">
        <w:rPr>
          <w:rFonts w:ascii="Arial" w:hAnsi="Arial" w:cs="Arial"/>
        </w:rPr>
        <w:t xml:space="preserve">Herron, D. (1989) Secondary Data Analysis: Research Method for the Clinical Nurse Specialist. </w:t>
      </w:r>
      <w:r w:rsidRPr="00222374">
        <w:rPr>
          <w:rFonts w:ascii="Arial" w:hAnsi="Arial" w:cs="Arial"/>
          <w:i/>
        </w:rPr>
        <w:t>Clinical Nurse Specialist.</w:t>
      </w:r>
      <w:r w:rsidRPr="00222374">
        <w:rPr>
          <w:rFonts w:ascii="Arial" w:hAnsi="Arial" w:cs="Arial"/>
        </w:rPr>
        <w:t xml:space="preserve"> Vol 3, Issue 2, pp. 66-69.</w:t>
      </w:r>
    </w:p>
    <w:p w14:paraId="09C7F522" w14:textId="77777777" w:rsidR="00E60C21" w:rsidRPr="00222374" w:rsidRDefault="00E60C21" w:rsidP="00AA2E55">
      <w:pPr>
        <w:spacing w:line="360" w:lineRule="auto"/>
        <w:rPr>
          <w:rFonts w:ascii="Arial" w:hAnsi="Arial" w:cs="Arial"/>
        </w:rPr>
      </w:pPr>
      <w:r w:rsidRPr="00222374">
        <w:rPr>
          <w:rFonts w:ascii="Arial" w:hAnsi="Arial" w:cs="Arial"/>
        </w:rPr>
        <w:t xml:space="preserve">Home Office (2019). </w:t>
      </w:r>
      <w:r w:rsidRPr="00222374">
        <w:rPr>
          <w:rFonts w:ascii="Arial" w:hAnsi="Arial" w:cs="Arial"/>
          <w:i/>
        </w:rPr>
        <w:t xml:space="preserve">Income Support </w:t>
      </w:r>
      <w:r w:rsidRPr="00222374">
        <w:rPr>
          <w:rFonts w:ascii="Arial" w:hAnsi="Arial" w:cs="Arial"/>
        </w:rPr>
        <w:t>[Online]. Gov.UK</w:t>
      </w:r>
      <w:r w:rsidR="0064527B" w:rsidRPr="00222374">
        <w:rPr>
          <w:rFonts w:ascii="Arial" w:hAnsi="Arial" w:cs="Arial"/>
        </w:rPr>
        <w:t>. [viewed 14</w:t>
      </w:r>
      <w:r w:rsidR="0064527B" w:rsidRPr="00222374">
        <w:rPr>
          <w:rFonts w:ascii="Arial" w:hAnsi="Arial" w:cs="Arial"/>
          <w:vertAlign w:val="superscript"/>
        </w:rPr>
        <w:t>th</w:t>
      </w:r>
      <w:r w:rsidR="0064527B" w:rsidRPr="00222374">
        <w:rPr>
          <w:rFonts w:ascii="Arial" w:hAnsi="Arial" w:cs="Arial"/>
        </w:rPr>
        <w:t xml:space="preserve"> March 2019]. Available from: </w:t>
      </w:r>
      <w:hyperlink r:id="rId12" w:history="1">
        <w:r w:rsidR="0064527B" w:rsidRPr="00222374">
          <w:rPr>
            <w:rStyle w:val="Hyperlink"/>
            <w:rFonts w:ascii="Arial" w:hAnsi="Arial" w:cs="Arial"/>
          </w:rPr>
          <w:t>https://www.gov.uk/income-support</w:t>
        </w:r>
      </w:hyperlink>
      <w:r w:rsidR="0064527B" w:rsidRPr="00222374">
        <w:rPr>
          <w:rFonts w:ascii="Arial" w:hAnsi="Arial" w:cs="Arial"/>
        </w:rPr>
        <w:t xml:space="preserve"> </w:t>
      </w:r>
    </w:p>
    <w:p w14:paraId="5713CF39" w14:textId="77777777" w:rsidR="008A6AFB" w:rsidRPr="00222374" w:rsidRDefault="008A6AFB" w:rsidP="00AA2E55">
      <w:pPr>
        <w:spacing w:line="360" w:lineRule="auto"/>
        <w:rPr>
          <w:rFonts w:ascii="Arial" w:hAnsi="Arial" w:cs="Arial"/>
        </w:rPr>
      </w:pPr>
      <w:proofErr w:type="spellStart"/>
      <w:r w:rsidRPr="00222374">
        <w:rPr>
          <w:rFonts w:ascii="Arial" w:hAnsi="Arial" w:cs="Arial"/>
        </w:rPr>
        <w:t>Kriznik</w:t>
      </w:r>
      <w:proofErr w:type="spellEnd"/>
      <w:r w:rsidRPr="00222374">
        <w:rPr>
          <w:rFonts w:ascii="Arial" w:hAnsi="Arial" w:cs="Arial"/>
        </w:rPr>
        <w:t xml:space="preserve">, N., </w:t>
      </w:r>
      <w:proofErr w:type="spellStart"/>
      <w:r w:rsidRPr="00222374">
        <w:rPr>
          <w:rFonts w:ascii="Arial" w:hAnsi="Arial" w:cs="Arial"/>
        </w:rPr>
        <w:t>Kinmonth</w:t>
      </w:r>
      <w:proofErr w:type="spellEnd"/>
      <w:r w:rsidRPr="00222374">
        <w:rPr>
          <w:rFonts w:ascii="Arial" w:hAnsi="Arial" w:cs="Arial"/>
        </w:rPr>
        <w:t xml:space="preserve">, A., Ling, T., Kelly, M. (2018) Moving beyond individual choice in policies to reduce health inequalities: the integration of dynamic with individual explanations. </w:t>
      </w:r>
      <w:r w:rsidRPr="00222374">
        <w:rPr>
          <w:rFonts w:ascii="Arial" w:hAnsi="Arial" w:cs="Arial"/>
          <w:i/>
        </w:rPr>
        <w:t>Journal of Public Health.</w:t>
      </w:r>
      <w:r w:rsidRPr="00222374">
        <w:rPr>
          <w:rFonts w:ascii="Arial" w:hAnsi="Arial" w:cs="Arial"/>
        </w:rPr>
        <w:t xml:space="preserve"> Vol 40, Issue 4, pp. 764-775.</w:t>
      </w:r>
    </w:p>
    <w:p w14:paraId="2E01AE8D" w14:textId="77777777" w:rsidR="00820AFA" w:rsidRPr="00222374" w:rsidRDefault="00C27B24" w:rsidP="00AA2E55">
      <w:pPr>
        <w:spacing w:line="360" w:lineRule="auto"/>
        <w:rPr>
          <w:rFonts w:ascii="Arial" w:hAnsi="Arial" w:cs="Arial"/>
        </w:rPr>
      </w:pPr>
      <w:r w:rsidRPr="00222374">
        <w:rPr>
          <w:rFonts w:ascii="Arial" w:hAnsi="Arial" w:cs="Arial"/>
        </w:rPr>
        <w:t>Long, H. (2014)</w:t>
      </w:r>
      <w:r w:rsidR="00820AFA" w:rsidRPr="00222374">
        <w:rPr>
          <w:rFonts w:ascii="Arial" w:hAnsi="Arial" w:cs="Arial"/>
        </w:rPr>
        <w:t xml:space="preserve"> An empirical review of research methodologies and methods in creativity studies (2003-2012). </w:t>
      </w:r>
      <w:r w:rsidR="00820AFA" w:rsidRPr="00222374">
        <w:rPr>
          <w:rFonts w:ascii="Arial" w:hAnsi="Arial" w:cs="Arial"/>
          <w:i/>
        </w:rPr>
        <w:t>Creativity research journal.</w:t>
      </w:r>
      <w:r w:rsidR="00820AFA" w:rsidRPr="00222374">
        <w:rPr>
          <w:rFonts w:ascii="Arial" w:hAnsi="Arial" w:cs="Arial"/>
        </w:rPr>
        <w:t xml:space="preserve"> Vol 26, Issue 4, pp. 427-438.</w:t>
      </w:r>
    </w:p>
    <w:p w14:paraId="11921FD5" w14:textId="77777777" w:rsidR="003D6214" w:rsidRPr="00222374" w:rsidRDefault="003D6214" w:rsidP="00AA2E55">
      <w:pPr>
        <w:spacing w:line="360" w:lineRule="auto"/>
        <w:rPr>
          <w:rFonts w:ascii="Arial" w:hAnsi="Arial" w:cs="Arial"/>
        </w:rPr>
      </w:pPr>
      <w:r w:rsidRPr="00222374">
        <w:rPr>
          <w:rFonts w:ascii="Arial" w:hAnsi="Arial" w:cs="Arial"/>
        </w:rPr>
        <w:t xml:space="preserve">Maguire, M and Delahunt, B. (2017) Doing a Thematic Analysis: A Practical, step-by-Step Guide for Learning and Teaching Scholars. </w:t>
      </w:r>
      <w:r w:rsidRPr="00222374">
        <w:rPr>
          <w:rFonts w:ascii="Arial" w:hAnsi="Arial" w:cs="Arial"/>
          <w:i/>
        </w:rPr>
        <w:t>Dundalk Institute of Technology.</w:t>
      </w:r>
      <w:r w:rsidRPr="00222374">
        <w:rPr>
          <w:rFonts w:ascii="Arial" w:hAnsi="Arial" w:cs="Arial"/>
        </w:rPr>
        <w:t xml:space="preserve"> Vol 8, Issue 4, pp. 3351- 33514.</w:t>
      </w:r>
    </w:p>
    <w:p w14:paraId="2DDBE23B" w14:textId="77777777" w:rsidR="004015D2" w:rsidRPr="00222374" w:rsidRDefault="004015D2" w:rsidP="00AA2E55">
      <w:pPr>
        <w:spacing w:line="360" w:lineRule="auto"/>
        <w:rPr>
          <w:rFonts w:ascii="Arial" w:hAnsi="Arial" w:cs="Arial"/>
        </w:rPr>
      </w:pPr>
      <w:r w:rsidRPr="00222374">
        <w:rPr>
          <w:rFonts w:ascii="Arial" w:hAnsi="Arial" w:cs="Arial"/>
        </w:rPr>
        <w:t xml:space="preserve">McGuiness, F. (2018) Poverty in the UK: statistics. </w:t>
      </w:r>
      <w:r w:rsidRPr="00222374">
        <w:rPr>
          <w:rFonts w:ascii="Arial" w:hAnsi="Arial" w:cs="Arial"/>
          <w:i/>
        </w:rPr>
        <w:t>House of Commons library.</w:t>
      </w:r>
      <w:r w:rsidRPr="00222374">
        <w:rPr>
          <w:rFonts w:ascii="Arial" w:hAnsi="Arial" w:cs="Arial"/>
        </w:rPr>
        <w:t xml:space="preserve"> Number 7096, pp. 11-12. Accessed 8</w:t>
      </w:r>
      <w:r w:rsidRPr="00222374">
        <w:rPr>
          <w:rFonts w:ascii="Arial" w:hAnsi="Arial" w:cs="Arial"/>
          <w:vertAlign w:val="superscript"/>
        </w:rPr>
        <w:t>th</w:t>
      </w:r>
      <w:r w:rsidRPr="00222374">
        <w:rPr>
          <w:rFonts w:ascii="Arial" w:hAnsi="Arial" w:cs="Arial"/>
        </w:rPr>
        <w:t xml:space="preserve"> November 2018.</w:t>
      </w:r>
    </w:p>
    <w:p w14:paraId="6782BF95" w14:textId="77777777" w:rsidR="0064527B" w:rsidRPr="00222374" w:rsidRDefault="0064527B" w:rsidP="00AA2E55">
      <w:pPr>
        <w:spacing w:line="360" w:lineRule="auto"/>
        <w:rPr>
          <w:rFonts w:ascii="Arial" w:hAnsi="Arial" w:cs="Arial"/>
        </w:rPr>
      </w:pPr>
      <w:proofErr w:type="spellStart"/>
      <w:r w:rsidRPr="00222374">
        <w:rPr>
          <w:rFonts w:ascii="Arial" w:hAnsi="Arial" w:cs="Arial"/>
        </w:rPr>
        <w:t>Morrin</w:t>
      </w:r>
      <w:proofErr w:type="spellEnd"/>
      <w:r w:rsidRPr="00222374">
        <w:rPr>
          <w:rFonts w:ascii="Arial" w:hAnsi="Arial" w:cs="Arial"/>
        </w:rPr>
        <w:t xml:space="preserve">, M., Johnson, S., Heron, L., Roberts, E. (2011) </w:t>
      </w:r>
      <w:r w:rsidRPr="00222374">
        <w:rPr>
          <w:rFonts w:ascii="Arial" w:hAnsi="Arial" w:cs="Arial"/>
          <w:i/>
        </w:rPr>
        <w:t xml:space="preserve">Conceptual impact of ESRC research: case study of UK child </w:t>
      </w:r>
      <w:r w:rsidR="00C9153E" w:rsidRPr="00222374">
        <w:rPr>
          <w:rFonts w:ascii="Arial" w:hAnsi="Arial" w:cs="Arial"/>
          <w:i/>
        </w:rPr>
        <w:t>poverty policy</w:t>
      </w:r>
      <w:r w:rsidR="00C9153E" w:rsidRPr="00222374">
        <w:rPr>
          <w:rFonts w:ascii="Arial" w:hAnsi="Arial" w:cs="Arial"/>
        </w:rPr>
        <w:t xml:space="preserve">. London: Consulting place. </w:t>
      </w:r>
    </w:p>
    <w:p w14:paraId="1DFCA247" w14:textId="77777777" w:rsidR="00E45AA2" w:rsidRPr="00222374" w:rsidRDefault="00E45AA2" w:rsidP="00AA2E55">
      <w:pPr>
        <w:spacing w:line="360" w:lineRule="auto"/>
        <w:rPr>
          <w:rFonts w:ascii="Arial" w:hAnsi="Arial" w:cs="Arial"/>
        </w:rPr>
      </w:pPr>
      <w:r w:rsidRPr="00222374">
        <w:rPr>
          <w:rFonts w:ascii="Arial" w:hAnsi="Arial" w:cs="Arial"/>
        </w:rPr>
        <w:t xml:space="preserve">Oliver, P. (2010) </w:t>
      </w:r>
      <w:r w:rsidRPr="00222374">
        <w:rPr>
          <w:rFonts w:ascii="Arial" w:hAnsi="Arial" w:cs="Arial"/>
          <w:i/>
        </w:rPr>
        <w:t xml:space="preserve">The Student’s Guide to Research Ethics </w:t>
      </w:r>
      <w:r w:rsidRPr="00222374">
        <w:rPr>
          <w:rFonts w:ascii="Arial" w:hAnsi="Arial" w:cs="Arial"/>
        </w:rPr>
        <w:t>2</w:t>
      </w:r>
      <w:r w:rsidRPr="00222374">
        <w:rPr>
          <w:rFonts w:ascii="Arial" w:hAnsi="Arial" w:cs="Arial"/>
          <w:vertAlign w:val="superscript"/>
        </w:rPr>
        <w:t>nd</w:t>
      </w:r>
      <w:r w:rsidRPr="00222374">
        <w:rPr>
          <w:rFonts w:ascii="Arial" w:hAnsi="Arial" w:cs="Arial"/>
        </w:rPr>
        <w:t xml:space="preserve"> Ed. Maidenhead: </w:t>
      </w:r>
      <w:proofErr w:type="spellStart"/>
      <w:r w:rsidRPr="00222374">
        <w:rPr>
          <w:rFonts w:ascii="Arial" w:hAnsi="Arial" w:cs="Arial"/>
        </w:rPr>
        <w:t>MrGraw</w:t>
      </w:r>
      <w:proofErr w:type="spellEnd"/>
      <w:r w:rsidRPr="00222374">
        <w:rPr>
          <w:rFonts w:ascii="Arial" w:hAnsi="Arial" w:cs="Arial"/>
        </w:rPr>
        <w:t xml:space="preserve">/Open University Press. </w:t>
      </w:r>
    </w:p>
    <w:p w14:paraId="7FEA4DE3" w14:textId="77777777" w:rsidR="0096491F" w:rsidRPr="00222374" w:rsidRDefault="0096491F" w:rsidP="00AA2E55">
      <w:pPr>
        <w:spacing w:line="360" w:lineRule="auto"/>
        <w:rPr>
          <w:rFonts w:ascii="Arial" w:hAnsi="Arial" w:cs="Arial"/>
        </w:rPr>
      </w:pPr>
      <w:r w:rsidRPr="00222374">
        <w:rPr>
          <w:rFonts w:ascii="Arial" w:hAnsi="Arial" w:cs="Arial"/>
        </w:rPr>
        <w:t xml:space="preserve">Parliamentary (2019). </w:t>
      </w:r>
      <w:r w:rsidRPr="00222374">
        <w:rPr>
          <w:rFonts w:ascii="Arial" w:hAnsi="Arial" w:cs="Arial"/>
          <w:i/>
        </w:rPr>
        <w:t>Her Majesty’s Government</w:t>
      </w:r>
      <w:r w:rsidRPr="00222374">
        <w:rPr>
          <w:rFonts w:ascii="Arial" w:hAnsi="Arial" w:cs="Arial"/>
        </w:rPr>
        <w:t xml:space="preserve"> [Online]. Parliamentary. [Viewed 21</w:t>
      </w:r>
      <w:r w:rsidRPr="00222374">
        <w:rPr>
          <w:rFonts w:ascii="Arial" w:hAnsi="Arial" w:cs="Arial"/>
          <w:vertAlign w:val="superscript"/>
        </w:rPr>
        <w:t>st</w:t>
      </w:r>
      <w:r w:rsidRPr="00222374">
        <w:rPr>
          <w:rFonts w:ascii="Arial" w:hAnsi="Arial" w:cs="Arial"/>
        </w:rPr>
        <w:t xml:space="preserve"> February 2019]. Available from: </w:t>
      </w:r>
      <w:hyperlink r:id="rId13" w:history="1">
        <w:r w:rsidRPr="00222374">
          <w:rPr>
            <w:rStyle w:val="Hyperlink"/>
            <w:rFonts w:ascii="Arial" w:hAnsi="Arial" w:cs="Arial"/>
          </w:rPr>
          <w:t>https://www.parliament.uk/mps-lords-and-offices/government-and-opposition1/her-majestys-government/</w:t>
        </w:r>
      </w:hyperlink>
      <w:r w:rsidRPr="00222374">
        <w:rPr>
          <w:rFonts w:ascii="Arial" w:hAnsi="Arial" w:cs="Arial"/>
        </w:rPr>
        <w:t xml:space="preserve"> </w:t>
      </w:r>
    </w:p>
    <w:p w14:paraId="5ABB0456" w14:textId="77777777" w:rsidR="0096491F" w:rsidRPr="00222374" w:rsidRDefault="000C237D" w:rsidP="00AA2E55">
      <w:pPr>
        <w:spacing w:line="360" w:lineRule="auto"/>
        <w:rPr>
          <w:rFonts w:ascii="Arial" w:hAnsi="Arial" w:cs="Arial"/>
        </w:rPr>
      </w:pPr>
      <w:r w:rsidRPr="00222374">
        <w:rPr>
          <w:rFonts w:ascii="Arial" w:hAnsi="Arial" w:cs="Arial"/>
        </w:rPr>
        <w:t xml:space="preserve">Parliamentary (2019). </w:t>
      </w:r>
      <w:r w:rsidRPr="00222374">
        <w:rPr>
          <w:rFonts w:ascii="Arial" w:hAnsi="Arial" w:cs="Arial"/>
          <w:i/>
        </w:rPr>
        <w:t xml:space="preserve">Parliament and the Government </w:t>
      </w:r>
      <w:r w:rsidRPr="00222374">
        <w:rPr>
          <w:rFonts w:ascii="Arial" w:hAnsi="Arial" w:cs="Arial"/>
        </w:rPr>
        <w:t>[Online]. Parliamentary. [Viewed 21</w:t>
      </w:r>
      <w:r w:rsidRPr="00222374">
        <w:rPr>
          <w:rFonts w:ascii="Arial" w:hAnsi="Arial" w:cs="Arial"/>
          <w:vertAlign w:val="superscript"/>
        </w:rPr>
        <w:t>st</w:t>
      </w:r>
      <w:r w:rsidRPr="00222374">
        <w:rPr>
          <w:rFonts w:ascii="Arial" w:hAnsi="Arial" w:cs="Arial"/>
        </w:rPr>
        <w:t xml:space="preserve"> February 2019]. Available from: </w:t>
      </w:r>
      <w:hyperlink r:id="rId14" w:history="1">
        <w:r w:rsidRPr="00222374">
          <w:rPr>
            <w:rStyle w:val="Hyperlink"/>
            <w:rFonts w:ascii="Arial" w:hAnsi="Arial" w:cs="Arial"/>
          </w:rPr>
          <w:t>https://www.parliament.uk/about/how/role/parliament-government/</w:t>
        </w:r>
      </w:hyperlink>
      <w:r w:rsidRPr="00222374">
        <w:rPr>
          <w:rFonts w:ascii="Arial" w:hAnsi="Arial" w:cs="Arial"/>
        </w:rPr>
        <w:t xml:space="preserve"> </w:t>
      </w:r>
    </w:p>
    <w:p w14:paraId="53A22F48" w14:textId="77777777" w:rsidR="003D6214" w:rsidRPr="00222374" w:rsidRDefault="003D6214" w:rsidP="00AA2E55">
      <w:pPr>
        <w:spacing w:line="360" w:lineRule="auto"/>
        <w:rPr>
          <w:rFonts w:ascii="Arial" w:hAnsi="Arial" w:cs="Arial"/>
        </w:rPr>
      </w:pPr>
      <w:proofErr w:type="spellStart"/>
      <w:r w:rsidRPr="00222374">
        <w:rPr>
          <w:rFonts w:ascii="Arial" w:hAnsi="Arial" w:cs="Arial"/>
        </w:rPr>
        <w:lastRenderedPageBreak/>
        <w:t>Piachaud</w:t>
      </w:r>
      <w:proofErr w:type="spellEnd"/>
      <w:r w:rsidRPr="00222374">
        <w:rPr>
          <w:rFonts w:ascii="Arial" w:hAnsi="Arial" w:cs="Arial"/>
        </w:rPr>
        <w:t xml:space="preserve">, D and Sutherland, H. (2001) Child poverty in Britain and the New Labour government. </w:t>
      </w:r>
      <w:r w:rsidRPr="00222374">
        <w:rPr>
          <w:rFonts w:ascii="Arial" w:hAnsi="Arial" w:cs="Arial"/>
          <w:i/>
        </w:rPr>
        <w:t>Journal of social policy.</w:t>
      </w:r>
      <w:r w:rsidRPr="00222374">
        <w:rPr>
          <w:rFonts w:ascii="Arial" w:hAnsi="Arial" w:cs="Arial"/>
        </w:rPr>
        <w:t xml:space="preserve"> Vol 30, Issue 1, pp. 95-118.</w:t>
      </w:r>
    </w:p>
    <w:p w14:paraId="0FFCC768" w14:textId="77777777" w:rsidR="00A8741E" w:rsidRPr="00222374" w:rsidRDefault="00A8741E" w:rsidP="00AA2E55">
      <w:pPr>
        <w:spacing w:line="360" w:lineRule="auto"/>
        <w:rPr>
          <w:rStyle w:val="Hyperlink"/>
          <w:rFonts w:ascii="Arial" w:hAnsi="Arial" w:cs="Arial"/>
          <w:shd w:val="clear" w:color="auto" w:fill="FFFFFF"/>
        </w:rPr>
      </w:pPr>
      <w:r w:rsidRPr="00222374">
        <w:rPr>
          <w:rStyle w:val="Strong"/>
          <w:rFonts w:ascii="Arial" w:hAnsi="Arial" w:cs="Arial"/>
          <w:b w:val="0"/>
          <w:shd w:val="clear" w:color="auto" w:fill="FFFFFF"/>
        </w:rPr>
        <w:t>Resnik, D</w:t>
      </w:r>
      <w:r w:rsidR="00681427" w:rsidRPr="00222374">
        <w:rPr>
          <w:rStyle w:val="Strong"/>
          <w:rFonts w:ascii="Arial" w:hAnsi="Arial" w:cs="Arial"/>
          <w:b w:val="0"/>
          <w:shd w:val="clear" w:color="auto" w:fill="FFFFFF"/>
        </w:rPr>
        <w:t xml:space="preserve">, (2015). </w:t>
      </w:r>
      <w:r w:rsidR="00681427" w:rsidRPr="00222374">
        <w:rPr>
          <w:rStyle w:val="Strong"/>
          <w:rFonts w:ascii="Arial" w:hAnsi="Arial" w:cs="Arial"/>
          <w:b w:val="0"/>
          <w:i/>
          <w:shd w:val="clear" w:color="auto" w:fill="FFFFFF"/>
        </w:rPr>
        <w:t>What is ethics in research &amp; why is it important?</w:t>
      </w:r>
      <w:r w:rsidR="00681427" w:rsidRPr="00222374">
        <w:rPr>
          <w:rStyle w:val="Strong"/>
          <w:rFonts w:ascii="Arial" w:hAnsi="Arial" w:cs="Arial"/>
          <w:b w:val="0"/>
          <w:shd w:val="clear" w:color="auto" w:fill="FFFFFF"/>
        </w:rPr>
        <w:t xml:space="preserve"> [Online]. National institute of Environmental Health Sciences. [Viewed 8</w:t>
      </w:r>
      <w:r w:rsidR="00681427" w:rsidRPr="00222374">
        <w:rPr>
          <w:rStyle w:val="Strong"/>
          <w:rFonts w:ascii="Arial" w:hAnsi="Arial" w:cs="Arial"/>
          <w:b w:val="0"/>
          <w:shd w:val="clear" w:color="auto" w:fill="FFFFFF"/>
          <w:vertAlign w:val="superscript"/>
        </w:rPr>
        <w:t>th</w:t>
      </w:r>
      <w:r w:rsidR="00681427" w:rsidRPr="00222374">
        <w:rPr>
          <w:rStyle w:val="Strong"/>
          <w:rFonts w:ascii="Arial" w:hAnsi="Arial" w:cs="Arial"/>
          <w:b w:val="0"/>
          <w:shd w:val="clear" w:color="auto" w:fill="FFFFFF"/>
        </w:rPr>
        <w:t xml:space="preserve"> November 2018]. Available from:  </w:t>
      </w:r>
      <w:hyperlink r:id="rId15" w:history="1">
        <w:r w:rsidR="00681427" w:rsidRPr="00222374">
          <w:rPr>
            <w:rStyle w:val="Hyperlink"/>
            <w:rFonts w:ascii="Arial" w:hAnsi="Arial" w:cs="Arial"/>
            <w:shd w:val="clear" w:color="auto" w:fill="FFFFFF"/>
          </w:rPr>
          <w:t>https://www.niehs.nih.gov/research/resources/bioethics/whatis/index.cfm</w:t>
        </w:r>
      </w:hyperlink>
    </w:p>
    <w:p w14:paraId="6F7AA9FC" w14:textId="2D743FE2" w:rsidR="007024FF" w:rsidRDefault="007024FF" w:rsidP="00AA2E55">
      <w:pPr>
        <w:spacing w:line="360" w:lineRule="auto"/>
        <w:rPr>
          <w:rStyle w:val="Hyperlink"/>
          <w:rFonts w:ascii="Arial" w:hAnsi="Arial" w:cs="Arial"/>
          <w:color w:val="auto"/>
          <w:u w:val="none"/>
          <w:shd w:val="clear" w:color="auto" w:fill="FFFFFF"/>
        </w:rPr>
      </w:pPr>
      <w:r w:rsidRPr="00222374">
        <w:rPr>
          <w:rStyle w:val="Hyperlink"/>
          <w:rFonts w:ascii="Arial" w:hAnsi="Arial" w:cs="Arial"/>
          <w:color w:val="auto"/>
          <w:u w:val="none"/>
          <w:shd w:val="clear" w:color="auto" w:fill="FFFFFF"/>
        </w:rPr>
        <w:t>Rees, J., Whitworth, A., Carter, E</w:t>
      </w:r>
      <w:r w:rsidR="00910E2D" w:rsidRPr="00222374">
        <w:rPr>
          <w:rStyle w:val="Hyperlink"/>
          <w:rFonts w:ascii="Arial" w:hAnsi="Arial" w:cs="Arial"/>
          <w:color w:val="auto"/>
          <w:u w:val="none"/>
          <w:shd w:val="clear" w:color="auto" w:fill="FFFFFF"/>
        </w:rPr>
        <w:t xml:space="preserve">. (2014) </w:t>
      </w:r>
      <w:r w:rsidR="0027345D" w:rsidRPr="00222374">
        <w:rPr>
          <w:rStyle w:val="Hyperlink"/>
          <w:rFonts w:ascii="Arial" w:hAnsi="Arial" w:cs="Arial"/>
          <w:color w:val="auto"/>
          <w:u w:val="none"/>
          <w:shd w:val="clear" w:color="auto" w:fill="FFFFFF"/>
        </w:rPr>
        <w:t xml:space="preserve">Support for All in the UK Work Programme? Differential Payments, Same Old Problem. </w:t>
      </w:r>
      <w:r w:rsidR="0027345D" w:rsidRPr="00222374">
        <w:rPr>
          <w:rStyle w:val="Hyperlink"/>
          <w:rFonts w:ascii="Arial" w:hAnsi="Arial" w:cs="Arial"/>
          <w:i/>
          <w:color w:val="auto"/>
          <w:u w:val="none"/>
          <w:shd w:val="clear" w:color="auto" w:fill="FFFFFF"/>
        </w:rPr>
        <w:t xml:space="preserve">Social Policy &amp; Administration. </w:t>
      </w:r>
      <w:r w:rsidR="0027345D" w:rsidRPr="00222374">
        <w:rPr>
          <w:rStyle w:val="Hyperlink"/>
          <w:rFonts w:ascii="Arial" w:hAnsi="Arial" w:cs="Arial"/>
          <w:color w:val="auto"/>
          <w:u w:val="none"/>
          <w:shd w:val="clear" w:color="auto" w:fill="FFFFFF"/>
        </w:rPr>
        <w:t>Vol 48, Issue 2, pp. 221-239.</w:t>
      </w:r>
    </w:p>
    <w:p w14:paraId="5FC39087" w14:textId="0D45DC5B" w:rsidR="00797CAD" w:rsidRPr="00797CAD" w:rsidRDefault="00797CAD" w:rsidP="00AA2E55">
      <w:pPr>
        <w:spacing w:line="360" w:lineRule="auto"/>
        <w:rPr>
          <w:rStyle w:val="Strong"/>
          <w:rFonts w:ascii="Arial" w:hAnsi="Arial" w:cs="Arial"/>
          <w:b w:val="0"/>
          <w:shd w:val="clear" w:color="auto" w:fill="FFFFFF"/>
        </w:rPr>
      </w:pPr>
      <w:r>
        <w:rPr>
          <w:rStyle w:val="Hyperlink"/>
          <w:rFonts w:ascii="Arial" w:hAnsi="Arial" w:cs="Arial"/>
          <w:color w:val="auto"/>
          <w:u w:val="none"/>
          <w:shd w:val="clear" w:color="auto" w:fill="FFFFFF"/>
        </w:rPr>
        <w:t xml:space="preserve">Roberts, H, (2000). </w:t>
      </w:r>
      <w:r>
        <w:rPr>
          <w:rStyle w:val="Hyperlink"/>
          <w:rFonts w:ascii="Arial" w:hAnsi="Arial" w:cs="Arial"/>
          <w:i/>
          <w:color w:val="auto"/>
          <w:u w:val="none"/>
          <w:shd w:val="clear" w:color="auto" w:fill="FFFFFF"/>
        </w:rPr>
        <w:t xml:space="preserve">What Works in Reducing Inequalities in Child Health? – Summary. </w:t>
      </w:r>
      <w:r>
        <w:rPr>
          <w:rStyle w:val="Hyperlink"/>
          <w:rFonts w:ascii="Arial" w:hAnsi="Arial" w:cs="Arial"/>
          <w:color w:val="auto"/>
          <w:u w:val="none"/>
          <w:shd w:val="clear" w:color="auto" w:fill="FFFFFF"/>
        </w:rPr>
        <w:t>[Online]. Barnardo’s. [Viewed 4</w:t>
      </w:r>
      <w:r w:rsidRPr="00797CAD">
        <w:rPr>
          <w:rStyle w:val="Hyperlink"/>
          <w:rFonts w:ascii="Arial" w:hAnsi="Arial" w:cs="Arial"/>
          <w:color w:val="auto"/>
          <w:u w:val="none"/>
          <w:shd w:val="clear" w:color="auto" w:fill="FFFFFF"/>
          <w:vertAlign w:val="superscript"/>
        </w:rPr>
        <w:t>th</w:t>
      </w:r>
      <w:r>
        <w:rPr>
          <w:rStyle w:val="Hyperlink"/>
          <w:rFonts w:ascii="Arial" w:hAnsi="Arial" w:cs="Arial"/>
          <w:color w:val="auto"/>
          <w:u w:val="none"/>
          <w:shd w:val="clear" w:color="auto" w:fill="FFFFFF"/>
        </w:rPr>
        <w:t xml:space="preserve"> March 2019]. Available from: </w:t>
      </w:r>
      <w:hyperlink r:id="rId16" w:history="1">
        <w:r w:rsidRPr="00C518B6">
          <w:rPr>
            <w:rStyle w:val="Hyperlink"/>
            <w:rFonts w:ascii="Arial" w:hAnsi="Arial" w:cs="Arial"/>
            <w:shd w:val="clear" w:color="auto" w:fill="FFFFFF"/>
          </w:rPr>
          <w:t>https://www.barnardos.org.uk/wwhealth.pdf</w:t>
        </w:r>
      </w:hyperlink>
      <w:r>
        <w:rPr>
          <w:rStyle w:val="Hyperlink"/>
          <w:rFonts w:ascii="Arial" w:hAnsi="Arial" w:cs="Arial"/>
          <w:color w:val="auto"/>
          <w:u w:val="none"/>
          <w:shd w:val="clear" w:color="auto" w:fill="FFFFFF"/>
        </w:rPr>
        <w:t xml:space="preserve"> </w:t>
      </w:r>
    </w:p>
    <w:p w14:paraId="4FD81425" w14:textId="77777777" w:rsidR="00122AED" w:rsidRPr="00222374" w:rsidRDefault="00122AED" w:rsidP="00AA2E55">
      <w:pPr>
        <w:spacing w:line="360" w:lineRule="auto"/>
        <w:rPr>
          <w:rFonts w:ascii="Arial" w:hAnsi="Arial" w:cs="Arial"/>
          <w:shd w:val="clear" w:color="auto" w:fill="FFFFFF"/>
        </w:rPr>
      </w:pPr>
      <w:r w:rsidRPr="00222374">
        <w:rPr>
          <w:rStyle w:val="Strong"/>
          <w:rFonts w:ascii="Arial" w:hAnsi="Arial" w:cs="Arial"/>
          <w:b w:val="0"/>
          <w:shd w:val="clear" w:color="auto" w:fill="FFFFFF"/>
        </w:rPr>
        <w:t>Schwartzman, S</w:t>
      </w:r>
      <w:r w:rsidRPr="00222374">
        <w:rPr>
          <w:rFonts w:ascii="Arial" w:hAnsi="Arial" w:cs="Arial"/>
          <w:shd w:val="clear" w:color="auto" w:fill="FFFFFF"/>
        </w:rPr>
        <w:t>. (2000)</w:t>
      </w:r>
      <w:r w:rsidR="00C27B24" w:rsidRPr="00222374">
        <w:rPr>
          <w:rFonts w:ascii="Arial" w:hAnsi="Arial" w:cs="Arial"/>
          <w:shd w:val="clear" w:color="auto" w:fill="FFFFFF"/>
        </w:rPr>
        <w:t xml:space="preserve"> </w:t>
      </w:r>
      <w:r w:rsidRPr="00222374">
        <w:rPr>
          <w:rStyle w:val="cit-source"/>
          <w:rFonts w:ascii="Arial" w:hAnsi="Arial" w:cs="Arial"/>
          <w:i/>
          <w:iCs/>
          <w:shd w:val="clear" w:color="auto" w:fill="FFFFFF"/>
        </w:rPr>
        <w:t>The statistical measurement of poverty</w:t>
      </w:r>
      <w:r w:rsidRPr="00222374">
        <w:rPr>
          <w:rFonts w:ascii="Arial" w:hAnsi="Arial" w:cs="Arial"/>
          <w:shd w:val="clear" w:color="auto" w:fill="FFFFFF"/>
        </w:rPr>
        <w:t>. Rio de Janeiro, Brazil: Economic Commissions for Latin America and the Caribbean.</w:t>
      </w:r>
    </w:p>
    <w:p w14:paraId="2F89A2FD" w14:textId="77777777" w:rsidR="0064527B" w:rsidRPr="00222374" w:rsidRDefault="0064527B" w:rsidP="00AA2E55">
      <w:pPr>
        <w:spacing w:line="360" w:lineRule="auto"/>
        <w:rPr>
          <w:rFonts w:ascii="Arial" w:hAnsi="Arial" w:cs="Arial"/>
          <w:color w:val="000000" w:themeColor="text1"/>
        </w:rPr>
      </w:pPr>
      <w:r w:rsidRPr="00222374">
        <w:rPr>
          <w:rFonts w:ascii="Arial" w:hAnsi="Arial" w:cs="Arial"/>
          <w:shd w:val="clear" w:color="auto" w:fill="FFFFFF"/>
        </w:rPr>
        <w:t xml:space="preserve">Stacey, T, (2012). </w:t>
      </w:r>
      <w:r w:rsidRPr="00222374">
        <w:rPr>
          <w:rFonts w:ascii="Arial" w:hAnsi="Arial" w:cs="Arial"/>
          <w:i/>
          <w:shd w:val="clear" w:color="auto" w:fill="FFFFFF"/>
        </w:rPr>
        <w:t xml:space="preserve">Worklessness or Unemployment? </w:t>
      </w:r>
      <w:r w:rsidRPr="00222374">
        <w:rPr>
          <w:rFonts w:ascii="Arial" w:hAnsi="Arial" w:cs="Arial"/>
          <w:shd w:val="clear" w:color="auto" w:fill="FFFFFF"/>
        </w:rPr>
        <w:t>[Online]. Joint Public Issue Team. [Viewed 14</w:t>
      </w:r>
      <w:r w:rsidRPr="00222374">
        <w:rPr>
          <w:rFonts w:ascii="Arial" w:hAnsi="Arial" w:cs="Arial"/>
          <w:shd w:val="clear" w:color="auto" w:fill="FFFFFF"/>
          <w:vertAlign w:val="superscript"/>
        </w:rPr>
        <w:t>th</w:t>
      </w:r>
      <w:r w:rsidRPr="00222374">
        <w:rPr>
          <w:rFonts w:ascii="Arial" w:hAnsi="Arial" w:cs="Arial"/>
          <w:shd w:val="clear" w:color="auto" w:fill="FFFFFF"/>
        </w:rPr>
        <w:t xml:space="preserve"> March 2019]. Available from: </w:t>
      </w:r>
      <w:hyperlink r:id="rId17" w:history="1">
        <w:r w:rsidRPr="00222374">
          <w:rPr>
            <w:rStyle w:val="Hyperlink"/>
            <w:rFonts w:ascii="Arial" w:hAnsi="Arial" w:cs="Arial"/>
          </w:rPr>
          <w:t>http://www.jointpublicissues.org.uk/worklessness-or-unemployment/</w:t>
        </w:r>
      </w:hyperlink>
      <w:r w:rsidRPr="00222374">
        <w:rPr>
          <w:rFonts w:ascii="Arial" w:hAnsi="Arial" w:cs="Arial"/>
          <w:color w:val="000000" w:themeColor="text1"/>
        </w:rPr>
        <w:t xml:space="preserve"> </w:t>
      </w:r>
    </w:p>
    <w:p w14:paraId="4E3E8BB1" w14:textId="77777777" w:rsidR="00B6700A" w:rsidRPr="00222374" w:rsidRDefault="00B6700A" w:rsidP="00AA2E55">
      <w:pPr>
        <w:spacing w:line="360" w:lineRule="auto"/>
        <w:rPr>
          <w:rStyle w:val="Strong"/>
          <w:rFonts w:ascii="Arial" w:hAnsi="Arial" w:cs="Arial"/>
          <w:b w:val="0"/>
          <w:bCs w:val="0"/>
          <w:color w:val="000000" w:themeColor="text1"/>
        </w:rPr>
      </w:pPr>
      <w:r w:rsidRPr="00222374">
        <w:rPr>
          <w:rFonts w:ascii="Arial" w:eastAsia="Times New Roman" w:hAnsi="Arial" w:cs="Arial"/>
          <w:color w:val="000000" w:themeColor="text1"/>
          <w:lang w:eastAsia="en-GB"/>
        </w:rPr>
        <w:t>Townsend</w:t>
      </w:r>
      <w:r w:rsidR="00C07BA3" w:rsidRPr="00222374">
        <w:rPr>
          <w:rFonts w:ascii="Arial" w:eastAsia="Times New Roman" w:hAnsi="Arial" w:cs="Arial"/>
          <w:color w:val="000000" w:themeColor="text1"/>
          <w:lang w:eastAsia="en-GB"/>
        </w:rPr>
        <w:t>,</w:t>
      </w:r>
      <w:r w:rsidRPr="00222374">
        <w:rPr>
          <w:rFonts w:ascii="Arial" w:eastAsia="Times New Roman" w:hAnsi="Arial" w:cs="Arial"/>
          <w:color w:val="000000" w:themeColor="text1"/>
          <w:lang w:eastAsia="en-GB"/>
        </w:rPr>
        <w:t> P.</w:t>
      </w:r>
      <w:r w:rsidR="00C27B24" w:rsidRPr="00222374">
        <w:rPr>
          <w:rFonts w:ascii="Arial" w:eastAsia="Times New Roman" w:hAnsi="Arial" w:cs="Arial"/>
          <w:color w:val="000000" w:themeColor="text1"/>
          <w:lang w:eastAsia="en-GB"/>
        </w:rPr>
        <w:t xml:space="preserve"> (1979)</w:t>
      </w:r>
      <w:r w:rsidR="00F056E8" w:rsidRPr="00222374">
        <w:rPr>
          <w:rFonts w:ascii="Arial" w:eastAsia="Times New Roman" w:hAnsi="Arial" w:cs="Arial"/>
          <w:color w:val="000000" w:themeColor="text1"/>
          <w:lang w:eastAsia="en-GB"/>
        </w:rPr>
        <w:t xml:space="preserve"> </w:t>
      </w:r>
      <w:r w:rsidRPr="00222374">
        <w:rPr>
          <w:rFonts w:ascii="Arial" w:eastAsia="Times New Roman" w:hAnsi="Arial" w:cs="Arial"/>
          <w:i/>
          <w:iCs/>
          <w:color w:val="000000" w:themeColor="text1"/>
          <w:lang w:eastAsia="en-GB"/>
        </w:rPr>
        <w:t>Poverty in the United Kingdom: a survey of household resources and standards of living</w:t>
      </w:r>
      <w:r w:rsidRPr="00222374">
        <w:rPr>
          <w:rFonts w:ascii="Arial" w:eastAsia="Times New Roman" w:hAnsi="Arial" w:cs="Arial"/>
          <w:color w:val="000000" w:themeColor="text1"/>
          <w:lang w:eastAsia="en-GB"/>
        </w:rPr>
        <w:t>. Middlesex, UK: Penguin Books Ltd</w:t>
      </w:r>
      <w:r w:rsidR="00F056E8" w:rsidRPr="00222374">
        <w:rPr>
          <w:rFonts w:ascii="Arial" w:eastAsia="Times New Roman" w:hAnsi="Arial" w:cs="Arial"/>
          <w:color w:val="000000" w:themeColor="text1"/>
          <w:lang w:eastAsia="en-GB"/>
        </w:rPr>
        <w:t>.</w:t>
      </w:r>
    </w:p>
    <w:p w14:paraId="5081DF97" w14:textId="77777777" w:rsidR="007B66B1" w:rsidRPr="00222374" w:rsidRDefault="007B66B1" w:rsidP="00AA2E55">
      <w:pPr>
        <w:spacing w:line="360" w:lineRule="auto"/>
        <w:rPr>
          <w:rFonts w:ascii="Arial" w:hAnsi="Arial" w:cs="Arial"/>
          <w:color w:val="000000" w:themeColor="text1"/>
          <w:u w:val="single"/>
        </w:rPr>
      </w:pPr>
      <w:r w:rsidRPr="00222374">
        <w:rPr>
          <w:rStyle w:val="Strong"/>
          <w:rFonts w:ascii="Arial" w:hAnsi="Arial" w:cs="Arial"/>
          <w:b w:val="0"/>
          <w:color w:val="000000" w:themeColor="text1"/>
          <w:shd w:val="clear" w:color="auto" w:fill="FFFFFF"/>
        </w:rPr>
        <w:t>Townsend</w:t>
      </w:r>
      <w:r w:rsidR="00C07BA3" w:rsidRPr="00222374">
        <w:rPr>
          <w:rStyle w:val="Strong"/>
          <w:rFonts w:ascii="Arial" w:hAnsi="Arial" w:cs="Arial"/>
          <w:b w:val="0"/>
          <w:color w:val="000000" w:themeColor="text1"/>
          <w:shd w:val="clear" w:color="auto" w:fill="FFFFFF"/>
        </w:rPr>
        <w:t>,</w:t>
      </w:r>
      <w:r w:rsidRPr="00222374">
        <w:rPr>
          <w:rStyle w:val="Strong"/>
          <w:rFonts w:ascii="Arial" w:hAnsi="Arial" w:cs="Arial"/>
          <w:b w:val="0"/>
          <w:color w:val="000000" w:themeColor="text1"/>
          <w:shd w:val="clear" w:color="auto" w:fill="FFFFFF"/>
        </w:rPr>
        <w:t xml:space="preserve"> P</w:t>
      </w:r>
      <w:r w:rsidR="00C27B24" w:rsidRPr="00222374">
        <w:rPr>
          <w:rFonts w:ascii="Arial" w:hAnsi="Arial" w:cs="Arial"/>
          <w:color w:val="000000" w:themeColor="text1"/>
          <w:shd w:val="clear" w:color="auto" w:fill="FFFFFF"/>
        </w:rPr>
        <w:t>. (1992)</w:t>
      </w:r>
      <w:r w:rsidR="00F056E8" w:rsidRPr="00222374">
        <w:rPr>
          <w:rFonts w:ascii="Arial" w:hAnsi="Arial" w:cs="Arial"/>
          <w:color w:val="000000" w:themeColor="text1"/>
          <w:shd w:val="clear" w:color="auto" w:fill="FFFFFF"/>
        </w:rPr>
        <w:t xml:space="preserve"> </w:t>
      </w:r>
      <w:r w:rsidRPr="00222374">
        <w:rPr>
          <w:rStyle w:val="cit-source"/>
          <w:rFonts w:ascii="Arial" w:hAnsi="Arial" w:cs="Arial"/>
          <w:i/>
          <w:iCs/>
          <w:color w:val="000000" w:themeColor="text1"/>
          <w:shd w:val="clear" w:color="auto" w:fill="FFFFFF"/>
        </w:rPr>
        <w:t>The international analysis of poverty</w:t>
      </w:r>
      <w:r w:rsidRPr="00222374">
        <w:rPr>
          <w:rFonts w:ascii="Arial" w:hAnsi="Arial" w:cs="Arial"/>
          <w:color w:val="000000" w:themeColor="text1"/>
          <w:shd w:val="clear" w:color="auto" w:fill="FFFFFF"/>
        </w:rPr>
        <w:t xml:space="preserve">. Hemel Hempstead, England: </w:t>
      </w:r>
      <w:r w:rsidR="00F056E8" w:rsidRPr="00222374">
        <w:rPr>
          <w:rFonts w:ascii="Arial" w:hAnsi="Arial" w:cs="Arial"/>
          <w:color w:val="000000" w:themeColor="text1"/>
          <w:shd w:val="clear" w:color="auto" w:fill="FFFFFF"/>
        </w:rPr>
        <w:t xml:space="preserve">Routledge. </w:t>
      </w:r>
    </w:p>
    <w:p w14:paraId="216B78FA" w14:textId="77777777" w:rsidR="00BF2662" w:rsidRPr="00222374" w:rsidRDefault="00C27B24" w:rsidP="00AA2E55">
      <w:pPr>
        <w:spacing w:line="360" w:lineRule="auto"/>
        <w:rPr>
          <w:rFonts w:ascii="Arial" w:hAnsi="Arial" w:cs="Arial"/>
          <w:color w:val="000000" w:themeColor="text1"/>
        </w:rPr>
      </w:pPr>
      <w:proofErr w:type="spellStart"/>
      <w:r w:rsidRPr="00222374">
        <w:rPr>
          <w:rFonts w:ascii="Arial" w:hAnsi="Arial" w:cs="Arial"/>
          <w:color w:val="000000" w:themeColor="text1"/>
        </w:rPr>
        <w:t>Uman</w:t>
      </w:r>
      <w:proofErr w:type="spellEnd"/>
      <w:r w:rsidRPr="00222374">
        <w:rPr>
          <w:rFonts w:ascii="Arial" w:hAnsi="Arial" w:cs="Arial"/>
          <w:color w:val="000000" w:themeColor="text1"/>
        </w:rPr>
        <w:t>, L. (2011)</w:t>
      </w:r>
      <w:r w:rsidR="00BF2662" w:rsidRPr="00222374">
        <w:rPr>
          <w:rFonts w:ascii="Arial" w:hAnsi="Arial" w:cs="Arial"/>
          <w:color w:val="000000" w:themeColor="text1"/>
        </w:rPr>
        <w:t xml:space="preserve"> Systematic Reviews and Meta-Analyses. </w:t>
      </w:r>
      <w:r w:rsidR="00BF2662" w:rsidRPr="00222374">
        <w:rPr>
          <w:rFonts w:ascii="Arial" w:hAnsi="Arial" w:cs="Arial"/>
          <w:i/>
          <w:color w:val="000000" w:themeColor="text1"/>
        </w:rPr>
        <w:t>Journal of the Canadian academy of child and adolescent psychiatry</w:t>
      </w:r>
      <w:r w:rsidR="00BF2662" w:rsidRPr="00222374">
        <w:rPr>
          <w:rFonts w:ascii="Arial" w:hAnsi="Arial" w:cs="Arial"/>
          <w:color w:val="000000" w:themeColor="text1"/>
        </w:rPr>
        <w:t>. Vol 20, Issue 1, pp. 57-59.</w:t>
      </w:r>
    </w:p>
    <w:p w14:paraId="330CCF7C" w14:textId="77777777" w:rsidR="005246FB" w:rsidRPr="00222374" w:rsidRDefault="005246FB" w:rsidP="00AA2E55">
      <w:pPr>
        <w:spacing w:line="360" w:lineRule="auto"/>
        <w:rPr>
          <w:rFonts w:ascii="Arial" w:hAnsi="Arial" w:cs="Arial"/>
          <w:color w:val="000000" w:themeColor="text1"/>
        </w:rPr>
      </w:pPr>
      <w:r w:rsidRPr="00222374">
        <w:rPr>
          <w:rFonts w:ascii="Arial" w:hAnsi="Arial" w:cs="Arial"/>
          <w:color w:val="000000" w:themeColor="text1"/>
          <w:shd w:val="clear" w:color="auto" w:fill="FFFFFF"/>
        </w:rPr>
        <w:t xml:space="preserve">UNICEF (2004) </w:t>
      </w:r>
      <w:r w:rsidRPr="00222374">
        <w:rPr>
          <w:rFonts w:ascii="Arial" w:hAnsi="Arial" w:cs="Arial"/>
          <w:i/>
          <w:color w:val="000000" w:themeColor="text1"/>
          <w:shd w:val="clear" w:color="auto" w:fill="FFFFFF"/>
        </w:rPr>
        <w:t xml:space="preserve">The State of the World’s Children 2005. </w:t>
      </w:r>
      <w:r w:rsidRPr="00222374">
        <w:rPr>
          <w:rFonts w:ascii="Arial" w:hAnsi="Arial" w:cs="Arial"/>
          <w:color w:val="000000" w:themeColor="text1"/>
          <w:shd w:val="clear" w:color="auto" w:fill="FFFFFF"/>
        </w:rPr>
        <w:t xml:space="preserve">New </w:t>
      </w:r>
      <w:proofErr w:type="spellStart"/>
      <w:proofErr w:type="gramStart"/>
      <w:r w:rsidRPr="00222374">
        <w:rPr>
          <w:rFonts w:ascii="Arial" w:hAnsi="Arial" w:cs="Arial"/>
          <w:color w:val="000000" w:themeColor="text1"/>
          <w:shd w:val="clear" w:color="auto" w:fill="FFFFFF"/>
        </w:rPr>
        <w:t>York,USA</w:t>
      </w:r>
      <w:proofErr w:type="spellEnd"/>
      <w:proofErr w:type="gramEnd"/>
      <w:r w:rsidRPr="00222374">
        <w:rPr>
          <w:rFonts w:ascii="Arial" w:hAnsi="Arial" w:cs="Arial"/>
          <w:color w:val="000000" w:themeColor="text1"/>
          <w:shd w:val="clear" w:color="auto" w:fill="FFFFFF"/>
        </w:rPr>
        <w:t>: UNICEF.</w:t>
      </w:r>
    </w:p>
    <w:p w14:paraId="0D809886" w14:textId="77777777" w:rsidR="00BB6048" w:rsidRPr="00222374" w:rsidRDefault="00BB6048" w:rsidP="00AA2E55">
      <w:pPr>
        <w:spacing w:line="360" w:lineRule="auto"/>
        <w:rPr>
          <w:rFonts w:ascii="Arial" w:hAnsi="Arial" w:cs="Arial"/>
          <w:color w:val="000000" w:themeColor="text1"/>
        </w:rPr>
      </w:pPr>
      <w:r w:rsidRPr="00222374">
        <w:rPr>
          <w:rFonts w:ascii="Arial" w:hAnsi="Arial" w:cs="Arial"/>
          <w:color w:val="000000" w:themeColor="text1"/>
        </w:rPr>
        <w:t>Wickham, S., Anwar, E., Barr, B., Law,</w:t>
      </w:r>
      <w:r w:rsidR="00C27B24" w:rsidRPr="00222374">
        <w:rPr>
          <w:rFonts w:ascii="Arial" w:hAnsi="Arial" w:cs="Arial"/>
          <w:color w:val="000000" w:themeColor="text1"/>
        </w:rPr>
        <w:t xml:space="preserve"> C., Taylor-Robinson, D. (2016)</w:t>
      </w:r>
      <w:r w:rsidRPr="00222374">
        <w:rPr>
          <w:rFonts w:ascii="Arial" w:hAnsi="Arial" w:cs="Arial"/>
          <w:color w:val="000000" w:themeColor="text1"/>
        </w:rPr>
        <w:t xml:space="preserve"> Poverty and child health in the UK: using evidence for action. </w:t>
      </w:r>
      <w:r w:rsidRPr="00222374">
        <w:rPr>
          <w:rFonts w:ascii="Arial" w:hAnsi="Arial" w:cs="Arial"/>
          <w:i/>
          <w:color w:val="000000" w:themeColor="text1"/>
        </w:rPr>
        <w:t>Archives of Disease in Childhood.</w:t>
      </w:r>
      <w:r w:rsidRPr="00222374">
        <w:rPr>
          <w:rFonts w:ascii="Arial" w:hAnsi="Arial" w:cs="Arial"/>
          <w:color w:val="000000" w:themeColor="text1"/>
        </w:rPr>
        <w:t xml:space="preserve"> Vol 101, Issue 8, pp. </w:t>
      </w:r>
      <w:r w:rsidR="00BF2662" w:rsidRPr="00222374">
        <w:rPr>
          <w:rFonts w:ascii="Arial" w:hAnsi="Arial" w:cs="Arial"/>
          <w:color w:val="000000" w:themeColor="text1"/>
        </w:rPr>
        <w:t>759-766.</w:t>
      </w:r>
    </w:p>
    <w:p w14:paraId="1968034E" w14:textId="77777777" w:rsidR="009B0EA4" w:rsidRPr="00222374" w:rsidRDefault="009B0EA4" w:rsidP="00AA2E55">
      <w:pPr>
        <w:spacing w:line="360" w:lineRule="auto"/>
        <w:rPr>
          <w:rFonts w:ascii="Arial" w:hAnsi="Arial" w:cs="Arial"/>
          <w:color w:val="000000" w:themeColor="text1"/>
        </w:rPr>
      </w:pPr>
      <w:r w:rsidRPr="00222374">
        <w:rPr>
          <w:rFonts w:ascii="Arial" w:hAnsi="Arial" w:cs="Arial"/>
          <w:color w:val="000000" w:themeColor="text1"/>
        </w:rPr>
        <w:t xml:space="preserve">Windle, P. (2010) Secondary Data Analysis: Is it Useful and Valid? </w:t>
      </w:r>
      <w:r w:rsidRPr="00222374">
        <w:rPr>
          <w:rFonts w:ascii="Arial" w:hAnsi="Arial" w:cs="Arial"/>
          <w:i/>
          <w:color w:val="000000" w:themeColor="text1"/>
        </w:rPr>
        <w:t xml:space="preserve">Journal of </w:t>
      </w:r>
      <w:proofErr w:type="spellStart"/>
      <w:r w:rsidRPr="00222374">
        <w:rPr>
          <w:rFonts w:ascii="Arial" w:hAnsi="Arial" w:cs="Arial"/>
          <w:i/>
          <w:color w:val="000000" w:themeColor="text1"/>
        </w:rPr>
        <w:t>Peri</w:t>
      </w:r>
      <w:r w:rsidR="0096491F" w:rsidRPr="00222374">
        <w:rPr>
          <w:rFonts w:ascii="Arial" w:hAnsi="Arial" w:cs="Arial"/>
          <w:i/>
          <w:color w:val="000000" w:themeColor="text1"/>
        </w:rPr>
        <w:t>Anesthesia</w:t>
      </w:r>
      <w:proofErr w:type="spellEnd"/>
      <w:r w:rsidR="0096491F" w:rsidRPr="00222374">
        <w:rPr>
          <w:rFonts w:ascii="Arial" w:hAnsi="Arial" w:cs="Arial"/>
          <w:i/>
          <w:color w:val="000000" w:themeColor="text1"/>
        </w:rPr>
        <w:t xml:space="preserve"> Nursing.</w:t>
      </w:r>
      <w:r w:rsidR="0096491F" w:rsidRPr="00222374">
        <w:rPr>
          <w:rFonts w:ascii="Arial" w:hAnsi="Arial" w:cs="Arial"/>
          <w:color w:val="000000" w:themeColor="text1"/>
        </w:rPr>
        <w:t xml:space="preserve"> Vol 25, Issue 5, pp. 322-324. </w:t>
      </w:r>
    </w:p>
    <w:p w14:paraId="46538AC5" w14:textId="77777777" w:rsidR="009B0EA4" w:rsidRPr="00222374" w:rsidRDefault="009B0EA4" w:rsidP="00AA2E55">
      <w:pPr>
        <w:spacing w:line="360" w:lineRule="auto"/>
        <w:rPr>
          <w:rStyle w:val="Hyperlink"/>
          <w:rFonts w:ascii="Arial" w:hAnsi="Arial" w:cs="Arial"/>
          <w:color w:val="auto"/>
          <w:u w:val="none"/>
        </w:rPr>
      </w:pPr>
      <w:r w:rsidRPr="00222374">
        <w:rPr>
          <w:rStyle w:val="Hyperlink"/>
          <w:rFonts w:ascii="Arial" w:hAnsi="Arial" w:cs="Arial"/>
          <w:color w:val="auto"/>
          <w:u w:val="none"/>
        </w:rPr>
        <w:t xml:space="preserve">Yip, C., Han, N., </w:t>
      </w:r>
      <w:proofErr w:type="spellStart"/>
      <w:r w:rsidRPr="00222374">
        <w:rPr>
          <w:rStyle w:val="Hyperlink"/>
          <w:rFonts w:ascii="Arial" w:hAnsi="Arial" w:cs="Arial"/>
          <w:color w:val="auto"/>
          <w:u w:val="none"/>
        </w:rPr>
        <w:t>Sng</w:t>
      </w:r>
      <w:proofErr w:type="spellEnd"/>
      <w:r w:rsidRPr="00222374">
        <w:rPr>
          <w:rStyle w:val="Hyperlink"/>
          <w:rFonts w:ascii="Arial" w:hAnsi="Arial" w:cs="Arial"/>
          <w:color w:val="auto"/>
          <w:u w:val="none"/>
        </w:rPr>
        <w:t xml:space="preserve">, B. (2016) Legal and ethical issues in research. </w:t>
      </w:r>
      <w:r w:rsidRPr="00222374">
        <w:rPr>
          <w:rStyle w:val="Hyperlink"/>
          <w:rFonts w:ascii="Arial" w:hAnsi="Arial" w:cs="Arial"/>
          <w:i/>
          <w:color w:val="auto"/>
          <w:u w:val="none"/>
        </w:rPr>
        <w:t>Indian Journal of Anaesthesia.</w:t>
      </w:r>
      <w:r w:rsidRPr="00222374">
        <w:rPr>
          <w:rStyle w:val="Hyperlink"/>
          <w:rFonts w:ascii="Arial" w:hAnsi="Arial" w:cs="Arial"/>
          <w:color w:val="auto"/>
          <w:u w:val="none"/>
        </w:rPr>
        <w:t xml:space="preserve"> Vol 60, Issue 9, pp. 684-688.</w:t>
      </w:r>
    </w:p>
    <w:p w14:paraId="0DFF93B1" w14:textId="3024D5B8" w:rsidR="008F0E03" w:rsidRPr="00222374" w:rsidRDefault="003D3659" w:rsidP="00AA2E55">
      <w:pPr>
        <w:pStyle w:val="example"/>
        <w:shd w:val="clear" w:color="auto" w:fill="FFFFFF"/>
        <w:spacing w:before="0" w:beforeAutospacing="0" w:after="322" w:afterAutospacing="0" w:line="360" w:lineRule="auto"/>
        <w:rPr>
          <w:rFonts w:ascii="Arial" w:hAnsi="Arial" w:cs="Arial"/>
          <w:color w:val="555555"/>
          <w:sz w:val="22"/>
          <w:szCs w:val="22"/>
        </w:rPr>
      </w:pPr>
      <w:r w:rsidRPr="00222374">
        <w:rPr>
          <w:rFonts w:ascii="Arial" w:hAnsi="Arial" w:cs="Arial"/>
          <w:color w:val="000000"/>
          <w:sz w:val="22"/>
          <w:szCs w:val="22"/>
          <w:u w:val="single"/>
        </w:rPr>
        <w:lastRenderedPageBreak/>
        <w:t xml:space="preserve">Bibliography </w:t>
      </w:r>
    </w:p>
    <w:p w14:paraId="20D1A4E6" w14:textId="41CD38AE" w:rsidR="00A67611" w:rsidRPr="00222374" w:rsidRDefault="00A67611" w:rsidP="00AA2E55">
      <w:pPr>
        <w:spacing w:line="360" w:lineRule="auto"/>
        <w:rPr>
          <w:rFonts w:ascii="Arial" w:hAnsi="Arial" w:cs="Arial"/>
        </w:rPr>
      </w:pPr>
      <w:r w:rsidRPr="00222374">
        <w:rPr>
          <w:rFonts w:ascii="Arial" w:hAnsi="Arial" w:cs="Arial"/>
        </w:rPr>
        <w:t xml:space="preserve">CPAG, (2018), </w:t>
      </w:r>
      <w:r w:rsidRPr="00222374">
        <w:rPr>
          <w:rFonts w:ascii="Arial" w:hAnsi="Arial" w:cs="Arial"/>
          <w:i/>
        </w:rPr>
        <w:t>Child poverty in the UK</w:t>
      </w:r>
      <w:r w:rsidRPr="00222374">
        <w:rPr>
          <w:rFonts w:ascii="Arial" w:hAnsi="Arial" w:cs="Arial"/>
        </w:rPr>
        <w:t xml:space="preserve"> [Online]. CPAG, [Viewed 8</w:t>
      </w:r>
      <w:r w:rsidRPr="00222374">
        <w:rPr>
          <w:rFonts w:ascii="Arial" w:hAnsi="Arial" w:cs="Arial"/>
          <w:vertAlign w:val="superscript"/>
        </w:rPr>
        <w:t>th</w:t>
      </w:r>
      <w:r w:rsidRPr="00222374">
        <w:rPr>
          <w:rFonts w:ascii="Arial" w:hAnsi="Arial" w:cs="Arial"/>
        </w:rPr>
        <w:t xml:space="preserve"> November 2018], Available from:  </w:t>
      </w:r>
      <w:hyperlink r:id="rId18" w:history="1">
        <w:r w:rsidRPr="00222374">
          <w:rPr>
            <w:rStyle w:val="Hyperlink"/>
            <w:rFonts w:ascii="Arial" w:hAnsi="Arial" w:cs="Arial"/>
          </w:rPr>
          <w:t>http://www.cpag.org.uk/child-poverty-uk</w:t>
        </w:r>
      </w:hyperlink>
      <w:r w:rsidRPr="00222374">
        <w:rPr>
          <w:rFonts w:ascii="Arial" w:hAnsi="Arial" w:cs="Arial"/>
        </w:rPr>
        <w:t xml:space="preserve"> </w:t>
      </w:r>
    </w:p>
    <w:p w14:paraId="79045528" w14:textId="1972AB39" w:rsidR="00100CB9" w:rsidRPr="00222374" w:rsidRDefault="00100CB9" w:rsidP="00AA2E55">
      <w:pPr>
        <w:spacing w:line="360" w:lineRule="auto"/>
        <w:rPr>
          <w:rFonts w:ascii="Arial" w:hAnsi="Arial" w:cs="Arial"/>
        </w:rPr>
      </w:pPr>
      <w:r w:rsidRPr="00222374">
        <w:rPr>
          <w:rFonts w:ascii="Arial" w:hAnsi="Arial" w:cs="Arial"/>
        </w:rPr>
        <w:t xml:space="preserve">Daly, M and </w:t>
      </w:r>
      <w:proofErr w:type="spellStart"/>
      <w:r w:rsidRPr="00222374">
        <w:rPr>
          <w:rFonts w:ascii="Arial" w:hAnsi="Arial" w:cs="Arial"/>
        </w:rPr>
        <w:t>Scheiwe</w:t>
      </w:r>
      <w:proofErr w:type="spellEnd"/>
      <w:r w:rsidRPr="00222374">
        <w:rPr>
          <w:rFonts w:ascii="Arial" w:hAnsi="Arial" w:cs="Arial"/>
        </w:rPr>
        <w:t xml:space="preserve">, K. (2010) Individualisation and Personal Obligations – Social Policy, Family Policy, and Law Reform in Germany and the UK. </w:t>
      </w:r>
      <w:r w:rsidR="000948FB" w:rsidRPr="00222374">
        <w:rPr>
          <w:rFonts w:ascii="Arial" w:hAnsi="Arial" w:cs="Arial"/>
          <w:i/>
        </w:rPr>
        <w:t>International Journal of Law, Policy and the Family.</w:t>
      </w:r>
      <w:r w:rsidR="000948FB" w:rsidRPr="00222374">
        <w:rPr>
          <w:rFonts w:ascii="Arial" w:hAnsi="Arial" w:cs="Arial"/>
        </w:rPr>
        <w:t xml:space="preserve"> Vol 24, Issue 2, pp. 177-197. </w:t>
      </w:r>
    </w:p>
    <w:p w14:paraId="02E9B127" w14:textId="5D0FCB9C" w:rsidR="0069648C" w:rsidRPr="00222374" w:rsidRDefault="0069648C" w:rsidP="00AA2E55">
      <w:pPr>
        <w:spacing w:line="360" w:lineRule="auto"/>
        <w:rPr>
          <w:rFonts w:ascii="Arial" w:hAnsi="Arial" w:cs="Arial"/>
        </w:rPr>
      </w:pPr>
      <w:r w:rsidRPr="00222374">
        <w:rPr>
          <w:rFonts w:ascii="Arial" w:hAnsi="Arial" w:cs="Arial"/>
        </w:rPr>
        <w:t xml:space="preserve">Dermott, E and </w:t>
      </w:r>
      <w:proofErr w:type="spellStart"/>
      <w:r w:rsidRPr="00222374">
        <w:rPr>
          <w:rFonts w:ascii="Arial" w:hAnsi="Arial" w:cs="Arial"/>
        </w:rPr>
        <w:t>Pomati</w:t>
      </w:r>
      <w:proofErr w:type="spellEnd"/>
      <w:r w:rsidRPr="00222374">
        <w:rPr>
          <w:rFonts w:ascii="Arial" w:hAnsi="Arial" w:cs="Arial"/>
        </w:rPr>
        <w:t xml:space="preserve">, M. (2016) The parenting and economising practices of lone parents: Policy and evidence. </w:t>
      </w:r>
      <w:r w:rsidRPr="00222374">
        <w:rPr>
          <w:rFonts w:ascii="Arial" w:hAnsi="Arial" w:cs="Arial"/>
          <w:i/>
        </w:rPr>
        <w:t>Sage Journals.</w:t>
      </w:r>
      <w:r w:rsidRPr="00222374">
        <w:rPr>
          <w:rFonts w:ascii="Arial" w:hAnsi="Arial" w:cs="Arial"/>
        </w:rPr>
        <w:t xml:space="preserve"> Vol 36, Issue 1, pp. 62-81.</w:t>
      </w:r>
    </w:p>
    <w:p w14:paraId="25AFDCDB" w14:textId="15DC0DC6" w:rsidR="00B575CE" w:rsidRPr="00222374" w:rsidRDefault="00B575CE" w:rsidP="00AA2E55">
      <w:pPr>
        <w:spacing w:line="360" w:lineRule="auto"/>
        <w:rPr>
          <w:rFonts w:ascii="Arial" w:hAnsi="Arial" w:cs="Arial"/>
        </w:rPr>
      </w:pPr>
      <w:r w:rsidRPr="00222374">
        <w:rPr>
          <w:rFonts w:ascii="Arial" w:hAnsi="Arial" w:cs="Arial"/>
        </w:rPr>
        <w:t xml:space="preserve">Gopalakrishnan, S and </w:t>
      </w:r>
      <w:proofErr w:type="spellStart"/>
      <w:r w:rsidRPr="00222374">
        <w:rPr>
          <w:rFonts w:ascii="Arial" w:hAnsi="Arial" w:cs="Arial"/>
        </w:rPr>
        <w:t>Ganeshkumar</w:t>
      </w:r>
      <w:proofErr w:type="spellEnd"/>
      <w:r w:rsidRPr="00222374">
        <w:rPr>
          <w:rFonts w:ascii="Arial" w:hAnsi="Arial" w:cs="Arial"/>
        </w:rPr>
        <w:t>, P. (2013) Systematic reviews and meta-analysis: Understanding the best evidence in primary healthcare</w:t>
      </w:r>
      <w:r w:rsidR="0094783C" w:rsidRPr="00222374">
        <w:rPr>
          <w:rFonts w:ascii="Arial" w:hAnsi="Arial" w:cs="Arial"/>
        </w:rPr>
        <w:t xml:space="preserve">. </w:t>
      </w:r>
      <w:r w:rsidR="0094783C" w:rsidRPr="00222374">
        <w:rPr>
          <w:rFonts w:ascii="Arial" w:hAnsi="Arial" w:cs="Arial"/>
          <w:i/>
        </w:rPr>
        <w:t>Journal of Family Medicine and Primary Care</w:t>
      </w:r>
      <w:r w:rsidR="0094783C" w:rsidRPr="00222374">
        <w:rPr>
          <w:rFonts w:ascii="Arial" w:hAnsi="Arial" w:cs="Arial"/>
        </w:rPr>
        <w:t>. Vol 2, Issue 1, pp. 9-14.</w:t>
      </w:r>
    </w:p>
    <w:p w14:paraId="36093494" w14:textId="21E8A5BE" w:rsidR="000948FB" w:rsidRPr="00222374" w:rsidRDefault="000948FB" w:rsidP="00AA2E55">
      <w:pPr>
        <w:spacing w:line="360" w:lineRule="auto"/>
        <w:rPr>
          <w:rFonts w:ascii="Arial" w:hAnsi="Arial" w:cs="Arial"/>
        </w:rPr>
      </w:pPr>
      <w:r w:rsidRPr="00222374">
        <w:rPr>
          <w:rFonts w:ascii="Arial" w:hAnsi="Arial" w:cs="Arial"/>
        </w:rPr>
        <w:t>Graham, H and McDermott, E. (2005) Qualitative Research and the Evidence Base of Policy: Insight from Studies of Teenage Mothers in the UK</w:t>
      </w:r>
      <w:r w:rsidR="00222374" w:rsidRPr="00222374">
        <w:rPr>
          <w:rFonts w:ascii="Arial" w:hAnsi="Arial" w:cs="Arial"/>
        </w:rPr>
        <w:t>.</w:t>
      </w:r>
      <w:r w:rsidR="00222374" w:rsidRPr="00222374">
        <w:rPr>
          <w:rFonts w:ascii="Arial" w:hAnsi="Arial" w:cs="Arial"/>
          <w:i/>
        </w:rPr>
        <w:t xml:space="preserve"> Journal of Social Policy</w:t>
      </w:r>
      <w:r w:rsidR="00222374" w:rsidRPr="00222374">
        <w:rPr>
          <w:rFonts w:ascii="Arial" w:hAnsi="Arial" w:cs="Arial"/>
        </w:rPr>
        <w:t>. Vol 35, Issue 1, pp. 21-37.</w:t>
      </w:r>
    </w:p>
    <w:p w14:paraId="66B8741B" w14:textId="77777777" w:rsidR="00C27B24" w:rsidRPr="00222374" w:rsidRDefault="00C27B24" w:rsidP="00AA2E55">
      <w:pPr>
        <w:spacing w:line="360" w:lineRule="auto"/>
        <w:rPr>
          <w:rFonts w:ascii="Arial" w:hAnsi="Arial" w:cs="Arial"/>
        </w:rPr>
      </w:pPr>
      <w:r w:rsidRPr="00222374">
        <w:rPr>
          <w:rFonts w:ascii="Arial" w:hAnsi="Arial" w:cs="Arial"/>
        </w:rPr>
        <w:t>Gupta, R., Wit, M., McKeown, D. (2007)</w:t>
      </w:r>
      <w:r w:rsidR="00807F2A" w:rsidRPr="00222374">
        <w:rPr>
          <w:rFonts w:ascii="Arial" w:hAnsi="Arial" w:cs="Arial"/>
        </w:rPr>
        <w:t xml:space="preserve"> The impact of poverty on the current and future health status of children. </w:t>
      </w:r>
      <w:r w:rsidR="00807F2A" w:rsidRPr="00222374">
        <w:rPr>
          <w:rFonts w:ascii="Arial" w:hAnsi="Arial" w:cs="Arial"/>
          <w:i/>
        </w:rPr>
        <w:t>Paediatrics Child Health.</w:t>
      </w:r>
      <w:r w:rsidR="00807F2A" w:rsidRPr="00222374">
        <w:rPr>
          <w:rFonts w:ascii="Arial" w:hAnsi="Arial" w:cs="Arial"/>
        </w:rPr>
        <w:t xml:space="preserve"> Vol 12, Issue 8, pp. 667-672.</w:t>
      </w:r>
    </w:p>
    <w:p w14:paraId="4D4B12A3" w14:textId="78721DF8" w:rsidR="00A67611" w:rsidRPr="00222374" w:rsidRDefault="00A67611" w:rsidP="00AA2E55">
      <w:pPr>
        <w:spacing w:line="360" w:lineRule="auto"/>
        <w:rPr>
          <w:rFonts w:ascii="Arial" w:hAnsi="Arial" w:cs="Arial"/>
        </w:rPr>
      </w:pPr>
      <w:r w:rsidRPr="00222374">
        <w:rPr>
          <w:rFonts w:ascii="Arial" w:hAnsi="Arial" w:cs="Arial"/>
        </w:rPr>
        <w:t xml:space="preserve">HM Government, (2014) </w:t>
      </w:r>
      <w:r w:rsidRPr="00222374">
        <w:rPr>
          <w:rFonts w:ascii="Arial" w:hAnsi="Arial" w:cs="Arial"/>
          <w:i/>
        </w:rPr>
        <w:t>Child Poverty Strategy 2014-17</w:t>
      </w:r>
      <w:r w:rsidRPr="00222374">
        <w:rPr>
          <w:rFonts w:ascii="Arial" w:hAnsi="Arial" w:cs="Arial"/>
        </w:rPr>
        <w:t>. 25061401. United Kingdom: Williams Lea Group on behalf of the Controller of Her Majesty’s Stationery Office</w:t>
      </w:r>
      <w:r w:rsidR="00100CB9" w:rsidRPr="00222374">
        <w:rPr>
          <w:rFonts w:ascii="Arial" w:hAnsi="Arial" w:cs="Arial"/>
        </w:rPr>
        <w:t>.</w:t>
      </w:r>
    </w:p>
    <w:p w14:paraId="4CF4A13D" w14:textId="455EAB85" w:rsidR="00222374" w:rsidRPr="00B63AF0" w:rsidRDefault="00222374" w:rsidP="00AA2E55">
      <w:pPr>
        <w:spacing w:line="360" w:lineRule="auto"/>
        <w:rPr>
          <w:rFonts w:ascii="Arial" w:hAnsi="Arial" w:cs="Arial"/>
        </w:rPr>
      </w:pPr>
      <w:r w:rsidRPr="00222374">
        <w:rPr>
          <w:rFonts w:ascii="Arial" w:hAnsi="Arial" w:cs="Arial"/>
        </w:rPr>
        <w:t>Lewis, J a</w:t>
      </w:r>
      <w:r>
        <w:rPr>
          <w:rFonts w:ascii="Arial" w:hAnsi="Arial" w:cs="Arial"/>
        </w:rPr>
        <w:t>nd West, A</w:t>
      </w:r>
      <w:r w:rsidR="00B63AF0">
        <w:rPr>
          <w:rFonts w:ascii="Arial" w:hAnsi="Arial" w:cs="Arial"/>
        </w:rPr>
        <w:t xml:space="preserve">. (2016) Early childhood education and care in England under austerity: continuity or change in political ideas, policy goals, availability, affordability and quality in childcare market? </w:t>
      </w:r>
      <w:r w:rsidR="00B63AF0">
        <w:rPr>
          <w:rFonts w:ascii="Arial" w:hAnsi="Arial" w:cs="Arial"/>
          <w:i/>
        </w:rPr>
        <w:t xml:space="preserve">Journal of Social Policy. </w:t>
      </w:r>
      <w:r w:rsidR="00B63AF0">
        <w:rPr>
          <w:rFonts w:ascii="Arial" w:hAnsi="Arial" w:cs="Arial"/>
        </w:rPr>
        <w:t>Vol 46, Issue 2, pp. 331-348.</w:t>
      </w:r>
    </w:p>
    <w:p w14:paraId="75521E4F" w14:textId="788FA051" w:rsidR="00100CB9" w:rsidRPr="00222374" w:rsidRDefault="00100CB9" w:rsidP="00AA2E55">
      <w:pPr>
        <w:spacing w:line="360" w:lineRule="auto"/>
        <w:rPr>
          <w:rFonts w:ascii="Arial" w:hAnsi="Arial" w:cs="Arial"/>
        </w:rPr>
      </w:pPr>
      <w:r w:rsidRPr="00222374">
        <w:rPr>
          <w:rFonts w:ascii="Arial" w:hAnsi="Arial" w:cs="Arial"/>
        </w:rPr>
        <w:t xml:space="preserve">Mansour, J and Curran, M. (2016) Child Poverty: The United Kingdom Experience. </w:t>
      </w:r>
      <w:r w:rsidRPr="00222374">
        <w:rPr>
          <w:rFonts w:ascii="Arial" w:hAnsi="Arial" w:cs="Arial"/>
          <w:i/>
        </w:rPr>
        <w:t>The Official Journal of the Academic Paediatric Association.</w:t>
      </w:r>
      <w:r w:rsidRPr="00222374">
        <w:rPr>
          <w:rFonts w:ascii="Arial" w:hAnsi="Arial" w:cs="Arial"/>
        </w:rPr>
        <w:t xml:space="preserve"> Vol 16, Issue 3, pp. 76-82.</w:t>
      </w:r>
    </w:p>
    <w:p w14:paraId="5416E775" w14:textId="4E219067" w:rsidR="001C12C0" w:rsidRPr="00222374" w:rsidRDefault="001C12C0" w:rsidP="00AA2E55">
      <w:pPr>
        <w:spacing w:line="360" w:lineRule="auto"/>
        <w:rPr>
          <w:rFonts w:ascii="Arial" w:hAnsi="Arial" w:cs="Arial"/>
        </w:rPr>
      </w:pPr>
      <w:proofErr w:type="spellStart"/>
      <w:r w:rsidRPr="00222374">
        <w:rPr>
          <w:rFonts w:ascii="Arial" w:hAnsi="Arial" w:cs="Arial"/>
        </w:rPr>
        <w:t>Mowafi</w:t>
      </w:r>
      <w:proofErr w:type="spellEnd"/>
      <w:r w:rsidRPr="00222374">
        <w:rPr>
          <w:rFonts w:ascii="Arial" w:hAnsi="Arial" w:cs="Arial"/>
        </w:rPr>
        <w:t xml:space="preserve">, M and Khawaja, M. (2005) Poverty. </w:t>
      </w:r>
      <w:r w:rsidRPr="00222374">
        <w:rPr>
          <w:rFonts w:ascii="Arial" w:hAnsi="Arial" w:cs="Arial"/>
          <w:i/>
        </w:rPr>
        <w:t xml:space="preserve">Journal of Epidemiology &amp; Community Health. </w:t>
      </w:r>
      <w:r w:rsidRPr="00222374">
        <w:rPr>
          <w:rFonts w:ascii="Arial" w:hAnsi="Arial" w:cs="Arial"/>
        </w:rPr>
        <w:t>Vol 59, Issue 4, pp. 260-264.</w:t>
      </w:r>
    </w:p>
    <w:p w14:paraId="78AD8DA4" w14:textId="6CCEC056" w:rsidR="0069648C" w:rsidRPr="00222374" w:rsidRDefault="0069648C" w:rsidP="00AA2E55">
      <w:pPr>
        <w:spacing w:line="360" w:lineRule="auto"/>
        <w:rPr>
          <w:rFonts w:ascii="Arial" w:hAnsi="Arial" w:cs="Arial"/>
          <w:i/>
        </w:rPr>
      </w:pPr>
      <w:proofErr w:type="spellStart"/>
      <w:r w:rsidRPr="00222374">
        <w:rPr>
          <w:rFonts w:ascii="Arial" w:hAnsi="Arial" w:cs="Arial"/>
        </w:rPr>
        <w:t>Pantazis</w:t>
      </w:r>
      <w:proofErr w:type="spellEnd"/>
      <w:r w:rsidRPr="00222374">
        <w:rPr>
          <w:rFonts w:ascii="Arial" w:hAnsi="Arial" w:cs="Arial"/>
        </w:rPr>
        <w:t xml:space="preserve">, C. (2016) Policies and discourses of poverty during a time of recession and austerity. </w:t>
      </w:r>
      <w:r w:rsidRPr="00222374">
        <w:rPr>
          <w:rFonts w:ascii="Arial" w:hAnsi="Arial" w:cs="Arial"/>
          <w:i/>
        </w:rPr>
        <w:t>Sage Journals.</w:t>
      </w:r>
      <w:r w:rsidRPr="00222374">
        <w:rPr>
          <w:rFonts w:ascii="Arial" w:hAnsi="Arial" w:cs="Arial"/>
        </w:rPr>
        <w:t xml:space="preserve"> Vol 36, Issue 1, pp. 3-20.</w:t>
      </w:r>
    </w:p>
    <w:p w14:paraId="0DBA5118" w14:textId="77777777" w:rsidR="00B04462" w:rsidRPr="00222374" w:rsidRDefault="007A05BD" w:rsidP="00AA2E55">
      <w:pPr>
        <w:spacing w:line="360" w:lineRule="auto"/>
        <w:rPr>
          <w:rFonts w:ascii="Arial" w:hAnsi="Arial" w:cs="Arial"/>
          <w:color w:val="000000"/>
          <w:u w:val="single"/>
        </w:rPr>
      </w:pPr>
      <w:r w:rsidRPr="00222374">
        <w:rPr>
          <w:rFonts w:ascii="Arial" w:hAnsi="Arial" w:cs="Arial"/>
          <w:color w:val="000000"/>
        </w:rPr>
        <w:t>Tucker, J</w:t>
      </w:r>
      <w:r w:rsidR="00795A18" w:rsidRPr="00222374">
        <w:rPr>
          <w:rFonts w:ascii="Arial" w:hAnsi="Arial" w:cs="Arial"/>
          <w:color w:val="000000"/>
        </w:rPr>
        <w:t xml:space="preserve">, (2018), </w:t>
      </w:r>
      <w:r w:rsidR="00795A18" w:rsidRPr="00222374">
        <w:rPr>
          <w:rFonts w:ascii="Arial" w:hAnsi="Arial" w:cs="Arial"/>
          <w:i/>
          <w:color w:val="000000"/>
        </w:rPr>
        <w:t>The impact of poverty on child health</w:t>
      </w:r>
      <w:r w:rsidR="00795A18" w:rsidRPr="00222374">
        <w:rPr>
          <w:rFonts w:ascii="Arial" w:hAnsi="Arial" w:cs="Arial"/>
          <w:color w:val="000000"/>
        </w:rPr>
        <w:t xml:space="preserve"> [Online]. PCPCH. [Viewed </w:t>
      </w:r>
      <w:r w:rsidR="00A67611" w:rsidRPr="00222374">
        <w:rPr>
          <w:rFonts w:ascii="Arial" w:hAnsi="Arial" w:cs="Arial"/>
          <w:color w:val="000000"/>
        </w:rPr>
        <w:t>8</w:t>
      </w:r>
      <w:r w:rsidR="00795A18" w:rsidRPr="00222374">
        <w:rPr>
          <w:rFonts w:ascii="Arial" w:hAnsi="Arial" w:cs="Arial"/>
          <w:color w:val="000000"/>
          <w:vertAlign w:val="superscript"/>
        </w:rPr>
        <w:t>th</w:t>
      </w:r>
      <w:r w:rsidR="00795A18" w:rsidRPr="00222374">
        <w:rPr>
          <w:rFonts w:ascii="Arial" w:hAnsi="Arial" w:cs="Arial"/>
          <w:color w:val="000000"/>
        </w:rPr>
        <w:t xml:space="preserve"> November 2018]. Available from: </w:t>
      </w:r>
      <w:hyperlink r:id="rId19" w:history="1">
        <w:r w:rsidR="00B04462" w:rsidRPr="00222374">
          <w:rPr>
            <w:rStyle w:val="Hyperlink"/>
            <w:rFonts w:ascii="Arial" w:hAnsi="Arial" w:cs="Arial"/>
          </w:rPr>
          <w:t>https://www.rcpch.ac.uk/news-events/news/impact-poverty-child-health</w:t>
        </w:r>
      </w:hyperlink>
      <w:r w:rsidR="00B04462" w:rsidRPr="00222374">
        <w:rPr>
          <w:rFonts w:ascii="Arial" w:hAnsi="Arial" w:cs="Arial"/>
          <w:color w:val="000000"/>
          <w:u w:val="single"/>
        </w:rPr>
        <w:t xml:space="preserve"> </w:t>
      </w:r>
    </w:p>
    <w:p w14:paraId="0F376A89" w14:textId="4DF6AAFC" w:rsidR="00681427" w:rsidRPr="000D72B5" w:rsidRDefault="00681427">
      <w:pPr>
        <w:rPr>
          <w:rFonts w:ascii="Arial" w:hAnsi="Arial" w:cs="Arial"/>
          <w:color w:val="000000"/>
          <w:sz w:val="24"/>
          <w:szCs w:val="24"/>
          <w:u w:val="single"/>
        </w:rPr>
      </w:pPr>
      <w:r w:rsidRPr="000D72B5">
        <w:rPr>
          <w:rFonts w:ascii="Arial" w:hAnsi="Arial" w:cs="Arial"/>
          <w:color w:val="000000"/>
          <w:sz w:val="24"/>
          <w:szCs w:val="24"/>
          <w:u w:val="single"/>
        </w:rPr>
        <w:lastRenderedPageBreak/>
        <w:t>Appendix 1</w:t>
      </w:r>
    </w:p>
    <w:p w14:paraId="5BFEB24E" w14:textId="77777777" w:rsidR="00681427" w:rsidRPr="000D72B5" w:rsidRDefault="00681427">
      <w:pPr>
        <w:rPr>
          <w:rFonts w:ascii="Arial" w:hAnsi="Arial" w:cs="Arial"/>
          <w:color w:val="000000"/>
          <w:sz w:val="24"/>
          <w:szCs w:val="24"/>
        </w:rPr>
      </w:pPr>
      <w:r w:rsidRPr="000D72B5">
        <w:rPr>
          <w:rFonts w:ascii="Arial" w:hAnsi="Arial" w:cs="Arial"/>
          <w:color w:val="000000"/>
          <w:sz w:val="24"/>
          <w:szCs w:val="24"/>
        </w:rPr>
        <w:t xml:space="preserve">Search strategy sheet: </w:t>
      </w:r>
    </w:p>
    <w:tbl>
      <w:tblPr>
        <w:tblpPr w:leftFromText="180" w:rightFromText="180" w:vertAnchor="text" w:horzAnchor="margin" w:tblpX="-743" w:tblpY="100"/>
        <w:tblW w:w="107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026"/>
        <w:gridCol w:w="1221"/>
        <w:gridCol w:w="355"/>
        <w:gridCol w:w="2377"/>
        <w:gridCol w:w="1623"/>
        <w:gridCol w:w="3172"/>
      </w:tblGrid>
      <w:tr w:rsidR="00681427" w:rsidRPr="000D72B5" w14:paraId="229CA378" w14:textId="77777777" w:rsidTr="00D50705">
        <w:trPr>
          <w:trHeight w:val="1028"/>
        </w:trPr>
        <w:tc>
          <w:tcPr>
            <w:tcW w:w="3247" w:type="dxa"/>
            <w:gridSpan w:val="2"/>
          </w:tcPr>
          <w:p w14:paraId="550B3E70" w14:textId="77777777" w:rsidR="00681427" w:rsidRPr="000D72B5" w:rsidRDefault="00681427" w:rsidP="00681427">
            <w:pPr>
              <w:rPr>
                <w:rFonts w:ascii="Arial" w:hAnsi="Arial" w:cs="Arial"/>
                <w:sz w:val="24"/>
                <w:szCs w:val="24"/>
              </w:rPr>
            </w:pPr>
          </w:p>
          <w:p w14:paraId="2B67424E"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My research question / aim / </w:t>
            </w:r>
            <w:r w:rsidR="00C7227B" w:rsidRPr="000D72B5">
              <w:rPr>
                <w:rFonts w:ascii="Arial" w:hAnsi="Arial" w:cs="Arial"/>
                <w:sz w:val="24"/>
                <w:szCs w:val="24"/>
              </w:rPr>
              <w:t>objective:</w:t>
            </w:r>
          </w:p>
          <w:p w14:paraId="3367683A" w14:textId="77777777" w:rsidR="00681427" w:rsidRPr="000D72B5" w:rsidRDefault="00681427" w:rsidP="00681427">
            <w:pPr>
              <w:rPr>
                <w:rFonts w:ascii="Arial" w:hAnsi="Arial" w:cs="Arial"/>
                <w:sz w:val="24"/>
                <w:szCs w:val="24"/>
              </w:rPr>
            </w:pPr>
          </w:p>
        </w:tc>
        <w:tc>
          <w:tcPr>
            <w:tcW w:w="7527" w:type="dxa"/>
            <w:gridSpan w:val="4"/>
          </w:tcPr>
          <w:p w14:paraId="21165443" w14:textId="6352A4EF" w:rsidR="00224ABA" w:rsidRDefault="00224ABA" w:rsidP="00224ABA">
            <w:pPr>
              <w:rPr>
                <w:rFonts w:ascii="Arial" w:hAnsi="Arial" w:cs="Arial"/>
                <w:color w:val="000000"/>
                <w:sz w:val="24"/>
                <w:szCs w:val="24"/>
              </w:rPr>
            </w:pPr>
            <w:r>
              <w:rPr>
                <w:rFonts w:ascii="Arial" w:hAnsi="Arial" w:cs="Arial"/>
                <w:color w:val="000000"/>
                <w:sz w:val="24"/>
                <w:szCs w:val="24"/>
              </w:rPr>
              <w:t>What impact ha</w:t>
            </w:r>
            <w:r w:rsidR="00E06653">
              <w:rPr>
                <w:rFonts w:ascii="Arial" w:hAnsi="Arial" w:cs="Arial"/>
                <w:color w:val="000000"/>
                <w:sz w:val="24"/>
                <w:szCs w:val="24"/>
              </w:rPr>
              <w:t>s</w:t>
            </w:r>
            <w:r>
              <w:rPr>
                <w:rFonts w:ascii="Arial" w:hAnsi="Arial" w:cs="Arial"/>
                <w:color w:val="000000"/>
                <w:sz w:val="24"/>
                <w:szCs w:val="24"/>
              </w:rPr>
              <w:t xml:space="preserve"> the polic</w:t>
            </w:r>
            <w:r w:rsidR="00E06653">
              <w:rPr>
                <w:rFonts w:ascii="Arial" w:hAnsi="Arial" w:cs="Arial"/>
                <w:color w:val="000000"/>
                <w:sz w:val="24"/>
                <w:szCs w:val="24"/>
              </w:rPr>
              <w:t>ies</w:t>
            </w:r>
            <w:r>
              <w:rPr>
                <w:rFonts w:ascii="Arial" w:hAnsi="Arial" w:cs="Arial"/>
                <w:color w:val="000000"/>
                <w:sz w:val="24"/>
                <w:szCs w:val="24"/>
              </w:rPr>
              <w:t xml:space="preserve"> implemented by the UK Government had on reducing child poverty in UK</w:t>
            </w:r>
            <w:r w:rsidR="00A01D67">
              <w:rPr>
                <w:rFonts w:ascii="Arial" w:hAnsi="Arial" w:cs="Arial"/>
                <w:color w:val="000000"/>
                <w:sz w:val="24"/>
                <w:szCs w:val="24"/>
              </w:rPr>
              <w:t xml:space="preserve"> in the last 50 years</w:t>
            </w:r>
            <w:r>
              <w:rPr>
                <w:rFonts w:ascii="Arial" w:hAnsi="Arial" w:cs="Arial"/>
                <w:color w:val="000000"/>
                <w:sz w:val="24"/>
                <w:szCs w:val="24"/>
              </w:rPr>
              <w:t xml:space="preserve">? </w:t>
            </w:r>
          </w:p>
          <w:p w14:paraId="70AB43FC" w14:textId="77777777" w:rsidR="00681427" w:rsidRPr="000D72B5" w:rsidRDefault="00681427" w:rsidP="00681427">
            <w:pPr>
              <w:spacing w:after="60" w:line="240" w:lineRule="auto"/>
              <w:rPr>
                <w:rFonts w:ascii="Arial" w:hAnsi="Arial" w:cs="Arial"/>
                <w:sz w:val="24"/>
                <w:szCs w:val="24"/>
              </w:rPr>
            </w:pPr>
            <w:r w:rsidRPr="000D72B5">
              <w:rPr>
                <w:rFonts w:ascii="Arial" w:hAnsi="Arial" w:cs="Arial"/>
                <w:sz w:val="24"/>
                <w:szCs w:val="24"/>
              </w:rPr>
              <w:t>Aim</w:t>
            </w:r>
          </w:p>
          <w:p w14:paraId="755C1CD8" w14:textId="77777777" w:rsidR="00224ABA" w:rsidRDefault="00681427" w:rsidP="00224ABA">
            <w:pPr>
              <w:rPr>
                <w:rFonts w:ascii="Arial" w:hAnsi="Arial" w:cs="Arial"/>
                <w:sz w:val="24"/>
                <w:szCs w:val="24"/>
              </w:rPr>
            </w:pPr>
            <w:r w:rsidRPr="000D72B5">
              <w:rPr>
                <w:rFonts w:ascii="Arial" w:hAnsi="Arial" w:cs="Arial"/>
                <w:color w:val="000000" w:themeColor="text1"/>
                <w:sz w:val="24"/>
                <w:szCs w:val="24"/>
              </w:rPr>
              <w:t xml:space="preserve"> </w:t>
            </w:r>
            <w:r w:rsidR="00224ABA" w:rsidRPr="00224ABA">
              <w:rPr>
                <w:rFonts w:ascii="Arial" w:hAnsi="Arial" w:cs="Arial"/>
                <w:sz w:val="24"/>
                <w:szCs w:val="24"/>
              </w:rPr>
              <w:t xml:space="preserve"> The aim of this research is to find out the impact in which the policies being enforced by the UK Government have had in an attempt to reduce child poverty. </w:t>
            </w:r>
          </w:p>
          <w:p w14:paraId="69CB85E0" w14:textId="77777777" w:rsidR="00224ABA" w:rsidRPr="00224ABA" w:rsidRDefault="00224ABA" w:rsidP="00224ABA">
            <w:pPr>
              <w:rPr>
                <w:rFonts w:ascii="Arial" w:hAnsi="Arial" w:cs="Arial"/>
                <w:sz w:val="24"/>
                <w:szCs w:val="24"/>
              </w:rPr>
            </w:pPr>
            <w:r>
              <w:rPr>
                <w:rFonts w:ascii="Arial" w:hAnsi="Arial" w:cs="Arial"/>
                <w:sz w:val="24"/>
                <w:szCs w:val="24"/>
              </w:rPr>
              <w:t xml:space="preserve">Objectives: </w:t>
            </w:r>
          </w:p>
          <w:p w14:paraId="3FDBC282" w14:textId="77777777" w:rsidR="00224ABA" w:rsidRPr="00224ABA" w:rsidRDefault="00224ABA" w:rsidP="00224ABA">
            <w:pPr>
              <w:pStyle w:val="ListParagraph"/>
              <w:numPr>
                <w:ilvl w:val="0"/>
                <w:numId w:val="2"/>
              </w:numPr>
              <w:rPr>
                <w:rFonts w:ascii="Arial" w:hAnsi="Arial" w:cs="Arial"/>
                <w:sz w:val="24"/>
                <w:szCs w:val="24"/>
              </w:rPr>
            </w:pPr>
            <w:r w:rsidRPr="00224ABA">
              <w:rPr>
                <w:rFonts w:ascii="Arial" w:hAnsi="Arial" w:cs="Arial"/>
                <w:sz w:val="24"/>
                <w:szCs w:val="24"/>
              </w:rPr>
              <w:t>To describe what poverty is and examine what policy has been put in place by the UK Government.</w:t>
            </w:r>
          </w:p>
          <w:p w14:paraId="6CC1D0C9" w14:textId="77777777" w:rsidR="00224ABA" w:rsidRPr="00224ABA" w:rsidRDefault="00224ABA" w:rsidP="00224ABA">
            <w:pPr>
              <w:pStyle w:val="ListParagraph"/>
              <w:numPr>
                <w:ilvl w:val="0"/>
                <w:numId w:val="2"/>
              </w:numPr>
              <w:rPr>
                <w:rFonts w:ascii="Arial" w:hAnsi="Arial" w:cs="Arial"/>
                <w:sz w:val="24"/>
                <w:szCs w:val="24"/>
              </w:rPr>
            </w:pPr>
            <w:r w:rsidRPr="00224ABA">
              <w:rPr>
                <w:rFonts w:ascii="Arial" w:hAnsi="Arial" w:cs="Arial"/>
                <w:sz w:val="24"/>
                <w:szCs w:val="24"/>
              </w:rPr>
              <w:t xml:space="preserve">To evaluate how effective these policies have been in reducing child poverty in the UK using peer reviewed research in a literature review. </w:t>
            </w:r>
          </w:p>
          <w:p w14:paraId="6273ADDF" w14:textId="2D84B231" w:rsidR="00224ABA" w:rsidRPr="00224ABA" w:rsidRDefault="00224ABA" w:rsidP="00224ABA">
            <w:pPr>
              <w:pStyle w:val="ListParagraph"/>
              <w:numPr>
                <w:ilvl w:val="0"/>
                <w:numId w:val="2"/>
              </w:numPr>
              <w:rPr>
                <w:rFonts w:ascii="Arial" w:hAnsi="Arial" w:cs="Arial"/>
                <w:sz w:val="24"/>
                <w:szCs w:val="24"/>
              </w:rPr>
            </w:pPr>
            <w:r w:rsidRPr="00224ABA">
              <w:rPr>
                <w:rFonts w:ascii="Arial" w:hAnsi="Arial" w:cs="Arial"/>
                <w:sz w:val="24"/>
                <w:szCs w:val="24"/>
              </w:rPr>
              <w:t>To find out which piece of policy has had the biggest impact on reducing child poverty</w:t>
            </w:r>
            <w:r w:rsidR="00E06653">
              <w:rPr>
                <w:rFonts w:ascii="Arial" w:hAnsi="Arial" w:cs="Arial"/>
                <w:sz w:val="24"/>
                <w:szCs w:val="24"/>
              </w:rPr>
              <w:t>.</w:t>
            </w:r>
          </w:p>
          <w:p w14:paraId="0AE231C9" w14:textId="77777777" w:rsidR="00681427" w:rsidRPr="000C749F" w:rsidRDefault="00224ABA" w:rsidP="000C749F">
            <w:pPr>
              <w:pStyle w:val="ListParagraph"/>
              <w:numPr>
                <w:ilvl w:val="0"/>
                <w:numId w:val="2"/>
              </w:numPr>
              <w:rPr>
                <w:rFonts w:ascii="Arial" w:hAnsi="Arial" w:cs="Arial"/>
                <w:sz w:val="24"/>
                <w:szCs w:val="24"/>
              </w:rPr>
            </w:pPr>
            <w:r w:rsidRPr="00224ABA">
              <w:rPr>
                <w:rFonts w:ascii="Arial" w:hAnsi="Arial" w:cs="Arial"/>
                <w:sz w:val="24"/>
                <w:szCs w:val="24"/>
              </w:rPr>
              <w:t xml:space="preserve">Giving recommendations for improvements and how the UK Government can contribute more to the reduction of child poverty. </w:t>
            </w:r>
          </w:p>
        </w:tc>
      </w:tr>
      <w:tr w:rsidR="00681427" w:rsidRPr="000D72B5" w14:paraId="4FDE7E00" w14:textId="77777777" w:rsidTr="00D50705">
        <w:trPr>
          <w:trHeight w:val="696"/>
        </w:trPr>
        <w:tc>
          <w:tcPr>
            <w:tcW w:w="3247" w:type="dxa"/>
            <w:gridSpan w:val="2"/>
          </w:tcPr>
          <w:p w14:paraId="6E37F5F4" w14:textId="77777777" w:rsidR="00681427" w:rsidRPr="000D72B5" w:rsidRDefault="00681427" w:rsidP="00681427">
            <w:pPr>
              <w:rPr>
                <w:rFonts w:ascii="Arial" w:hAnsi="Arial" w:cs="Arial"/>
                <w:sz w:val="24"/>
                <w:szCs w:val="24"/>
              </w:rPr>
            </w:pPr>
          </w:p>
          <w:p w14:paraId="73E376CA" w14:textId="77777777" w:rsidR="00681427" w:rsidRPr="000D72B5" w:rsidRDefault="00681427" w:rsidP="00681427">
            <w:pPr>
              <w:rPr>
                <w:rFonts w:ascii="Arial" w:hAnsi="Arial" w:cs="Arial"/>
                <w:sz w:val="24"/>
                <w:szCs w:val="24"/>
              </w:rPr>
            </w:pPr>
            <w:r w:rsidRPr="000D72B5">
              <w:rPr>
                <w:rFonts w:ascii="Arial" w:hAnsi="Arial" w:cs="Arial"/>
                <w:sz w:val="24"/>
                <w:szCs w:val="24"/>
              </w:rPr>
              <w:t>Places to search for information:</w:t>
            </w:r>
          </w:p>
          <w:p w14:paraId="78512BF9" w14:textId="77777777" w:rsidR="00681427" w:rsidRPr="000D72B5" w:rsidRDefault="00681427" w:rsidP="00681427">
            <w:pPr>
              <w:rPr>
                <w:rFonts w:ascii="Arial" w:hAnsi="Arial" w:cs="Arial"/>
                <w:sz w:val="24"/>
                <w:szCs w:val="24"/>
              </w:rPr>
            </w:pPr>
          </w:p>
        </w:tc>
        <w:tc>
          <w:tcPr>
            <w:tcW w:w="7527" w:type="dxa"/>
            <w:gridSpan w:val="4"/>
          </w:tcPr>
          <w:p w14:paraId="5D10F4C1"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Google, Google scholar, UWTSD Library databases, in libraries manually and free journal databases. </w:t>
            </w:r>
          </w:p>
          <w:p w14:paraId="6E8A6F58" w14:textId="77777777" w:rsidR="00681427" w:rsidRPr="000D72B5" w:rsidRDefault="00681427" w:rsidP="00681427">
            <w:pPr>
              <w:rPr>
                <w:rFonts w:ascii="Arial" w:hAnsi="Arial" w:cs="Arial"/>
                <w:sz w:val="24"/>
                <w:szCs w:val="24"/>
              </w:rPr>
            </w:pPr>
          </w:p>
        </w:tc>
      </w:tr>
      <w:tr w:rsidR="00681427" w:rsidRPr="000D72B5" w14:paraId="53403BB5" w14:textId="77777777" w:rsidTr="00681427">
        <w:trPr>
          <w:trHeight w:val="347"/>
        </w:trPr>
        <w:tc>
          <w:tcPr>
            <w:tcW w:w="10774" w:type="dxa"/>
            <w:gridSpan w:val="6"/>
            <w:shd w:val="clear" w:color="auto" w:fill="D9D9D9"/>
          </w:tcPr>
          <w:p w14:paraId="2594A9BB" w14:textId="77777777" w:rsidR="00681427" w:rsidRPr="000D72B5" w:rsidRDefault="00681427" w:rsidP="00681427">
            <w:pPr>
              <w:rPr>
                <w:rFonts w:ascii="Arial" w:hAnsi="Arial" w:cs="Arial"/>
                <w:sz w:val="24"/>
                <w:szCs w:val="24"/>
              </w:rPr>
            </w:pPr>
          </w:p>
        </w:tc>
      </w:tr>
      <w:tr w:rsidR="00681427" w:rsidRPr="000D72B5" w14:paraId="19856695" w14:textId="77777777" w:rsidTr="00D50705">
        <w:trPr>
          <w:trHeight w:val="967"/>
        </w:trPr>
        <w:tc>
          <w:tcPr>
            <w:tcW w:w="2026" w:type="dxa"/>
          </w:tcPr>
          <w:p w14:paraId="623F6140" w14:textId="77777777" w:rsidR="00681427" w:rsidRPr="000D72B5" w:rsidRDefault="00681427" w:rsidP="00681427">
            <w:pPr>
              <w:rPr>
                <w:rFonts w:ascii="Arial" w:hAnsi="Arial" w:cs="Arial"/>
                <w:sz w:val="24"/>
                <w:szCs w:val="24"/>
              </w:rPr>
            </w:pPr>
          </w:p>
          <w:p w14:paraId="3482AD91"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Date </w:t>
            </w:r>
          </w:p>
        </w:tc>
        <w:tc>
          <w:tcPr>
            <w:tcW w:w="1576" w:type="dxa"/>
            <w:gridSpan w:val="2"/>
          </w:tcPr>
          <w:p w14:paraId="14495AF0" w14:textId="77777777" w:rsidR="00681427" w:rsidRPr="000D72B5" w:rsidRDefault="00681427" w:rsidP="00681427">
            <w:pPr>
              <w:rPr>
                <w:rFonts w:ascii="Arial" w:hAnsi="Arial" w:cs="Arial"/>
                <w:sz w:val="24"/>
                <w:szCs w:val="24"/>
              </w:rPr>
            </w:pPr>
          </w:p>
          <w:p w14:paraId="5D3252B2" w14:textId="77777777" w:rsidR="00681427" w:rsidRPr="000D72B5" w:rsidRDefault="00681427" w:rsidP="00681427">
            <w:pPr>
              <w:rPr>
                <w:rFonts w:ascii="Arial" w:hAnsi="Arial" w:cs="Arial"/>
                <w:sz w:val="24"/>
                <w:szCs w:val="24"/>
              </w:rPr>
            </w:pPr>
            <w:r w:rsidRPr="000D72B5">
              <w:rPr>
                <w:rFonts w:ascii="Arial" w:hAnsi="Arial" w:cs="Arial"/>
                <w:sz w:val="24"/>
                <w:szCs w:val="24"/>
              </w:rPr>
              <w:t>Database Name</w:t>
            </w:r>
          </w:p>
        </w:tc>
        <w:tc>
          <w:tcPr>
            <w:tcW w:w="2377" w:type="dxa"/>
          </w:tcPr>
          <w:p w14:paraId="6E9B68A1" w14:textId="77777777" w:rsidR="00681427" w:rsidRPr="000D72B5" w:rsidRDefault="00681427" w:rsidP="00681427">
            <w:pPr>
              <w:rPr>
                <w:rFonts w:ascii="Arial" w:hAnsi="Arial" w:cs="Arial"/>
                <w:sz w:val="24"/>
                <w:szCs w:val="24"/>
              </w:rPr>
            </w:pPr>
          </w:p>
          <w:p w14:paraId="5B09CCE4"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Search Terms </w:t>
            </w:r>
          </w:p>
        </w:tc>
        <w:tc>
          <w:tcPr>
            <w:tcW w:w="1623" w:type="dxa"/>
          </w:tcPr>
          <w:p w14:paraId="22062FF4" w14:textId="77777777" w:rsidR="00681427" w:rsidRPr="000D72B5" w:rsidRDefault="00681427" w:rsidP="00681427">
            <w:pPr>
              <w:rPr>
                <w:rFonts w:ascii="Arial" w:hAnsi="Arial" w:cs="Arial"/>
                <w:sz w:val="24"/>
                <w:szCs w:val="24"/>
              </w:rPr>
            </w:pPr>
          </w:p>
          <w:p w14:paraId="626A7769" w14:textId="77777777" w:rsidR="00681427" w:rsidRPr="000D72B5" w:rsidRDefault="00681427" w:rsidP="00681427">
            <w:pPr>
              <w:rPr>
                <w:rFonts w:ascii="Arial" w:hAnsi="Arial" w:cs="Arial"/>
                <w:sz w:val="24"/>
                <w:szCs w:val="24"/>
              </w:rPr>
            </w:pPr>
            <w:r w:rsidRPr="000D72B5">
              <w:rPr>
                <w:rFonts w:ascii="Arial" w:hAnsi="Arial" w:cs="Arial"/>
                <w:sz w:val="24"/>
                <w:szCs w:val="24"/>
              </w:rPr>
              <w:t>No of Results</w:t>
            </w:r>
          </w:p>
        </w:tc>
        <w:tc>
          <w:tcPr>
            <w:tcW w:w="3172" w:type="dxa"/>
          </w:tcPr>
          <w:p w14:paraId="2973D3D5" w14:textId="77777777" w:rsidR="00681427" w:rsidRPr="000D72B5" w:rsidRDefault="00681427" w:rsidP="00681427">
            <w:pPr>
              <w:rPr>
                <w:rFonts w:ascii="Arial" w:hAnsi="Arial" w:cs="Arial"/>
                <w:sz w:val="24"/>
                <w:szCs w:val="24"/>
              </w:rPr>
            </w:pPr>
          </w:p>
          <w:p w14:paraId="5B92604E"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Comments </w:t>
            </w:r>
          </w:p>
        </w:tc>
      </w:tr>
      <w:tr w:rsidR="00681427" w:rsidRPr="000D72B5" w14:paraId="019BEF61" w14:textId="77777777" w:rsidTr="00D50705">
        <w:trPr>
          <w:trHeight w:val="696"/>
        </w:trPr>
        <w:tc>
          <w:tcPr>
            <w:tcW w:w="2026" w:type="dxa"/>
          </w:tcPr>
          <w:p w14:paraId="2DBD183B" w14:textId="77777777" w:rsidR="00681427" w:rsidRPr="000D72B5" w:rsidRDefault="00681427" w:rsidP="00681427">
            <w:pPr>
              <w:rPr>
                <w:rFonts w:ascii="Arial" w:hAnsi="Arial" w:cs="Arial"/>
                <w:sz w:val="24"/>
                <w:szCs w:val="24"/>
              </w:rPr>
            </w:pPr>
            <w:r w:rsidRPr="000D72B5">
              <w:rPr>
                <w:rFonts w:ascii="Arial" w:hAnsi="Arial" w:cs="Arial"/>
                <w:sz w:val="24"/>
                <w:szCs w:val="24"/>
              </w:rPr>
              <w:t>03/10/2018</w:t>
            </w:r>
          </w:p>
        </w:tc>
        <w:tc>
          <w:tcPr>
            <w:tcW w:w="1576" w:type="dxa"/>
            <w:gridSpan w:val="2"/>
          </w:tcPr>
          <w:p w14:paraId="4A574874"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Google scholar </w:t>
            </w:r>
          </w:p>
        </w:tc>
        <w:tc>
          <w:tcPr>
            <w:tcW w:w="2377" w:type="dxa"/>
          </w:tcPr>
          <w:p w14:paraId="11836CC0"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Poverty meaning </w:t>
            </w:r>
          </w:p>
        </w:tc>
        <w:tc>
          <w:tcPr>
            <w:tcW w:w="1623" w:type="dxa"/>
          </w:tcPr>
          <w:p w14:paraId="79EFB6B9" w14:textId="77777777" w:rsidR="00681427" w:rsidRPr="000D72B5" w:rsidRDefault="00681427" w:rsidP="00681427">
            <w:pPr>
              <w:rPr>
                <w:rFonts w:ascii="Arial" w:hAnsi="Arial" w:cs="Arial"/>
                <w:sz w:val="24"/>
                <w:szCs w:val="24"/>
              </w:rPr>
            </w:pPr>
            <w:r w:rsidRPr="000D72B5">
              <w:rPr>
                <w:rFonts w:ascii="Arial" w:hAnsi="Arial" w:cs="Arial"/>
                <w:sz w:val="24"/>
                <w:szCs w:val="24"/>
              </w:rPr>
              <w:t>2,460,000</w:t>
            </w:r>
          </w:p>
        </w:tc>
        <w:tc>
          <w:tcPr>
            <w:tcW w:w="3172" w:type="dxa"/>
          </w:tcPr>
          <w:p w14:paraId="7C41C127"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Useful </w:t>
            </w:r>
          </w:p>
        </w:tc>
      </w:tr>
      <w:tr w:rsidR="00681427" w:rsidRPr="000D72B5" w14:paraId="044C541A" w14:textId="77777777" w:rsidTr="00D50705">
        <w:trPr>
          <w:trHeight w:val="696"/>
        </w:trPr>
        <w:tc>
          <w:tcPr>
            <w:tcW w:w="2026" w:type="dxa"/>
          </w:tcPr>
          <w:p w14:paraId="563B199B" w14:textId="77777777" w:rsidR="00681427" w:rsidRPr="000D72B5" w:rsidRDefault="00681427" w:rsidP="00681427">
            <w:pPr>
              <w:rPr>
                <w:rFonts w:ascii="Arial" w:hAnsi="Arial" w:cs="Arial"/>
                <w:sz w:val="24"/>
                <w:szCs w:val="24"/>
              </w:rPr>
            </w:pPr>
            <w:r w:rsidRPr="000D72B5">
              <w:rPr>
                <w:rFonts w:ascii="Arial" w:hAnsi="Arial" w:cs="Arial"/>
                <w:sz w:val="24"/>
                <w:szCs w:val="24"/>
              </w:rPr>
              <w:t>15/10/2018</w:t>
            </w:r>
          </w:p>
        </w:tc>
        <w:tc>
          <w:tcPr>
            <w:tcW w:w="1576" w:type="dxa"/>
            <w:gridSpan w:val="2"/>
          </w:tcPr>
          <w:p w14:paraId="34522015"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Google </w:t>
            </w:r>
          </w:p>
        </w:tc>
        <w:tc>
          <w:tcPr>
            <w:tcW w:w="2377" w:type="dxa"/>
          </w:tcPr>
          <w:p w14:paraId="4DA5A397"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Reducing child poverty journal article </w:t>
            </w:r>
          </w:p>
        </w:tc>
        <w:tc>
          <w:tcPr>
            <w:tcW w:w="1623" w:type="dxa"/>
          </w:tcPr>
          <w:p w14:paraId="6681A927" w14:textId="77777777" w:rsidR="00681427" w:rsidRPr="000D72B5" w:rsidRDefault="00681427" w:rsidP="00681427">
            <w:pPr>
              <w:rPr>
                <w:rFonts w:ascii="Arial" w:hAnsi="Arial" w:cs="Arial"/>
                <w:sz w:val="24"/>
                <w:szCs w:val="24"/>
              </w:rPr>
            </w:pPr>
            <w:r w:rsidRPr="000D72B5">
              <w:rPr>
                <w:rFonts w:ascii="Arial" w:hAnsi="Arial" w:cs="Arial"/>
                <w:sz w:val="24"/>
                <w:szCs w:val="24"/>
              </w:rPr>
              <w:t>37,800,000</w:t>
            </w:r>
          </w:p>
        </w:tc>
        <w:tc>
          <w:tcPr>
            <w:tcW w:w="3172" w:type="dxa"/>
          </w:tcPr>
          <w:p w14:paraId="17431A15" w14:textId="77777777" w:rsidR="00681427" w:rsidRPr="000D72B5" w:rsidRDefault="00681427" w:rsidP="00681427">
            <w:pPr>
              <w:rPr>
                <w:rFonts w:ascii="Arial" w:hAnsi="Arial" w:cs="Arial"/>
                <w:sz w:val="24"/>
                <w:szCs w:val="24"/>
              </w:rPr>
            </w:pPr>
            <w:r w:rsidRPr="000D72B5">
              <w:rPr>
                <w:rFonts w:ascii="Arial" w:hAnsi="Arial" w:cs="Arial"/>
                <w:sz w:val="24"/>
                <w:szCs w:val="24"/>
              </w:rPr>
              <w:t>Took me to Google scholar</w:t>
            </w:r>
          </w:p>
        </w:tc>
      </w:tr>
      <w:tr w:rsidR="00681427" w:rsidRPr="000D72B5" w14:paraId="55D991C3" w14:textId="77777777" w:rsidTr="00D50705">
        <w:trPr>
          <w:trHeight w:val="696"/>
        </w:trPr>
        <w:tc>
          <w:tcPr>
            <w:tcW w:w="2026" w:type="dxa"/>
          </w:tcPr>
          <w:p w14:paraId="7F430CF5" w14:textId="77777777" w:rsidR="00681427" w:rsidRPr="000D72B5" w:rsidRDefault="00681427" w:rsidP="00681427">
            <w:pPr>
              <w:rPr>
                <w:rFonts w:ascii="Arial" w:hAnsi="Arial" w:cs="Arial"/>
                <w:sz w:val="24"/>
                <w:szCs w:val="24"/>
              </w:rPr>
            </w:pPr>
            <w:r w:rsidRPr="000D72B5">
              <w:rPr>
                <w:rFonts w:ascii="Arial" w:hAnsi="Arial" w:cs="Arial"/>
                <w:sz w:val="24"/>
                <w:szCs w:val="24"/>
              </w:rPr>
              <w:lastRenderedPageBreak/>
              <w:t>15/10/2018</w:t>
            </w:r>
          </w:p>
        </w:tc>
        <w:tc>
          <w:tcPr>
            <w:tcW w:w="1576" w:type="dxa"/>
            <w:gridSpan w:val="2"/>
          </w:tcPr>
          <w:p w14:paraId="4A5516F4" w14:textId="77777777" w:rsidR="00681427" w:rsidRPr="000D72B5" w:rsidRDefault="00681427" w:rsidP="00681427">
            <w:pPr>
              <w:rPr>
                <w:rFonts w:ascii="Arial" w:hAnsi="Arial" w:cs="Arial"/>
                <w:sz w:val="24"/>
                <w:szCs w:val="24"/>
              </w:rPr>
            </w:pPr>
            <w:r w:rsidRPr="000D72B5">
              <w:rPr>
                <w:rFonts w:ascii="Arial" w:hAnsi="Arial" w:cs="Arial"/>
                <w:sz w:val="24"/>
                <w:szCs w:val="24"/>
              </w:rPr>
              <w:t>Google scholar</w:t>
            </w:r>
          </w:p>
        </w:tc>
        <w:tc>
          <w:tcPr>
            <w:tcW w:w="2377" w:type="dxa"/>
          </w:tcPr>
          <w:p w14:paraId="3D5E6389"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Reducing child poverty journal article </w:t>
            </w:r>
          </w:p>
        </w:tc>
        <w:tc>
          <w:tcPr>
            <w:tcW w:w="1623" w:type="dxa"/>
          </w:tcPr>
          <w:p w14:paraId="691D50E4" w14:textId="77777777" w:rsidR="00681427" w:rsidRPr="000D72B5" w:rsidRDefault="00681427" w:rsidP="00681427">
            <w:pPr>
              <w:rPr>
                <w:rFonts w:ascii="Arial" w:hAnsi="Arial" w:cs="Arial"/>
                <w:sz w:val="24"/>
                <w:szCs w:val="24"/>
              </w:rPr>
            </w:pPr>
            <w:r w:rsidRPr="000D72B5">
              <w:rPr>
                <w:rFonts w:ascii="Arial" w:hAnsi="Arial" w:cs="Arial"/>
                <w:sz w:val="24"/>
                <w:szCs w:val="24"/>
              </w:rPr>
              <w:t>588,000</w:t>
            </w:r>
          </w:p>
        </w:tc>
        <w:tc>
          <w:tcPr>
            <w:tcW w:w="3172" w:type="dxa"/>
          </w:tcPr>
          <w:p w14:paraId="24B517AB" w14:textId="77777777" w:rsidR="00681427" w:rsidRPr="000D72B5" w:rsidRDefault="00681427" w:rsidP="00681427">
            <w:pPr>
              <w:rPr>
                <w:rFonts w:ascii="Arial" w:hAnsi="Arial" w:cs="Arial"/>
                <w:sz w:val="24"/>
                <w:szCs w:val="24"/>
              </w:rPr>
            </w:pPr>
            <w:r w:rsidRPr="000D72B5">
              <w:rPr>
                <w:rFonts w:ascii="Arial" w:hAnsi="Arial" w:cs="Arial"/>
                <w:sz w:val="24"/>
                <w:szCs w:val="24"/>
              </w:rPr>
              <w:t>Not useful</w:t>
            </w:r>
          </w:p>
          <w:p w14:paraId="5259B09E" w14:textId="77777777" w:rsidR="00681427" w:rsidRPr="000D72B5" w:rsidRDefault="00681427" w:rsidP="00681427">
            <w:pPr>
              <w:rPr>
                <w:rFonts w:ascii="Arial" w:hAnsi="Arial" w:cs="Arial"/>
                <w:sz w:val="24"/>
                <w:szCs w:val="24"/>
              </w:rPr>
            </w:pPr>
          </w:p>
        </w:tc>
      </w:tr>
      <w:tr w:rsidR="00681427" w:rsidRPr="000D72B5" w14:paraId="36588798" w14:textId="77777777" w:rsidTr="00D50705">
        <w:trPr>
          <w:trHeight w:val="109"/>
        </w:trPr>
        <w:tc>
          <w:tcPr>
            <w:tcW w:w="2026" w:type="dxa"/>
          </w:tcPr>
          <w:p w14:paraId="16B9C30E" w14:textId="77777777" w:rsidR="00681427" w:rsidRPr="000D72B5" w:rsidRDefault="00681427" w:rsidP="00681427">
            <w:pPr>
              <w:rPr>
                <w:rFonts w:ascii="Arial" w:hAnsi="Arial" w:cs="Arial"/>
                <w:sz w:val="24"/>
                <w:szCs w:val="24"/>
              </w:rPr>
            </w:pPr>
            <w:r w:rsidRPr="000D72B5">
              <w:rPr>
                <w:rFonts w:ascii="Arial" w:hAnsi="Arial" w:cs="Arial"/>
                <w:sz w:val="24"/>
                <w:szCs w:val="24"/>
              </w:rPr>
              <w:t>15/10/2018</w:t>
            </w:r>
          </w:p>
        </w:tc>
        <w:tc>
          <w:tcPr>
            <w:tcW w:w="1576" w:type="dxa"/>
            <w:gridSpan w:val="2"/>
          </w:tcPr>
          <w:p w14:paraId="6F7CA20F" w14:textId="77777777" w:rsidR="00681427" w:rsidRPr="000D72B5" w:rsidRDefault="00681427" w:rsidP="00681427">
            <w:pPr>
              <w:rPr>
                <w:rFonts w:ascii="Arial" w:hAnsi="Arial" w:cs="Arial"/>
                <w:sz w:val="24"/>
                <w:szCs w:val="24"/>
              </w:rPr>
            </w:pPr>
            <w:r w:rsidRPr="000D72B5">
              <w:rPr>
                <w:rFonts w:ascii="Arial" w:hAnsi="Arial" w:cs="Arial"/>
                <w:sz w:val="24"/>
                <w:szCs w:val="24"/>
              </w:rPr>
              <w:t>Google scholar</w:t>
            </w:r>
          </w:p>
        </w:tc>
        <w:tc>
          <w:tcPr>
            <w:tcW w:w="2377" w:type="dxa"/>
          </w:tcPr>
          <w:p w14:paraId="1B621F93" w14:textId="77777777" w:rsidR="00681427" w:rsidRPr="000D72B5" w:rsidRDefault="00681427" w:rsidP="00681427">
            <w:pPr>
              <w:rPr>
                <w:rFonts w:ascii="Arial" w:hAnsi="Arial" w:cs="Arial"/>
                <w:sz w:val="24"/>
                <w:szCs w:val="24"/>
              </w:rPr>
            </w:pPr>
            <w:r w:rsidRPr="000D72B5">
              <w:rPr>
                <w:rFonts w:ascii="Arial" w:hAnsi="Arial" w:cs="Arial"/>
                <w:sz w:val="24"/>
                <w:szCs w:val="24"/>
              </w:rPr>
              <w:t>Reducing child poverty strategies journal articles</w:t>
            </w:r>
          </w:p>
        </w:tc>
        <w:tc>
          <w:tcPr>
            <w:tcW w:w="1623" w:type="dxa"/>
          </w:tcPr>
          <w:p w14:paraId="1E620346" w14:textId="77777777" w:rsidR="00681427" w:rsidRPr="000D72B5" w:rsidRDefault="00681427" w:rsidP="00681427">
            <w:pPr>
              <w:rPr>
                <w:rFonts w:ascii="Arial" w:hAnsi="Arial" w:cs="Arial"/>
                <w:sz w:val="24"/>
                <w:szCs w:val="24"/>
              </w:rPr>
            </w:pPr>
            <w:r w:rsidRPr="000D72B5">
              <w:rPr>
                <w:rFonts w:ascii="Arial" w:hAnsi="Arial" w:cs="Arial"/>
                <w:sz w:val="24"/>
                <w:szCs w:val="24"/>
              </w:rPr>
              <w:t>302,000</w:t>
            </w:r>
          </w:p>
        </w:tc>
        <w:tc>
          <w:tcPr>
            <w:tcW w:w="3172" w:type="dxa"/>
          </w:tcPr>
          <w:p w14:paraId="3124691A"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Not useful </w:t>
            </w:r>
          </w:p>
          <w:p w14:paraId="5CE0C7A9" w14:textId="77777777" w:rsidR="00681427" w:rsidRPr="000D72B5" w:rsidRDefault="00681427" w:rsidP="00681427">
            <w:pPr>
              <w:rPr>
                <w:rFonts w:ascii="Arial" w:hAnsi="Arial" w:cs="Arial"/>
                <w:sz w:val="24"/>
                <w:szCs w:val="24"/>
              </w:rPr>
            </w:pPr>
          </w:p>
        </w:tc>
      </w:tr>
      <w:tr w:rsidR="00681427" w:rsidRPr="000D72B5" w14:paraId="3B434253" w14:textId="77777777" w:rsidTr="00D50705">
        <w:trPr>
          <w:trHeight w:val="699"/>
        </w:trPr>
        <w:tc>
          <w:tcPr>
            <w:tcW w:w="2026" w:type="dxa"/>
          </w:tcPr>
          <w:p w14:paraId="7D56ACF4"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15/10/2018    </w:t>
            </w:r>
          </w:p>
        </w:tc>
        <w:tc>
          <w:tcPr>
            <w:tcW w:w="1576" w:type="dxa"/>
            <w:gridSpan w:val="2"/>
          </w:tcPr>
          <w:p w14:paraId="01360B93"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Google </w:t>
            </w:r>
          </w:p>
        </w:tc>
        <w:tc>
          <w:tcPr>
            <w:tcW w:w="2377" w:type="dxa"/>
          </w:tcPr>
          <w:p w14:paraId="1166AE7E"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child poverty strategy journal articles    </w:t>
            </w:r>
          </w:p>
        </w:tc>
        <w:tc>
          <w:tcPr>
            <w:tcW w:w="1623" w:type="dxa"/>
          </w:tcPr>
          <w:p w14:paraId="2B40D212"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51,8000,000   </w:t>
            </w:r>
          </w:p>
        </w:tc>
        <w:tc>
          <w:tcPr>
            <w:tcW w:w="3172" w:type="dxa"/>
          </w:tcPr>
          <w:p w14:paraId="70C7C7A7"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Useful </w:t>
            </w:r>
          </w:p>
        </w:tc>
      </w:tr>
      <w:tr w:rsidR="00681427" w:rsidRPr="000D72B5" w14:paraId="45A7986D" w14:textId="77777777" w:rsidTr="00D50705">
        <w:trPr>
          <w:trHeight w:val="699"/>
        </w:trPr>
        <w:tc>
          <w:tcPr>
            <w:tcW w:w="2026" w:type="dxa"/>
          </w:tcPr>
          <w:p w14:paraId="1E54348F" w14:textId="77777777" w:rsidR="00681427" w:rsidRPr="000D72B5" w:rsidRDefault="00681427" w:rsidP="00681427">
            <w:pPr>
              <w:rPr>
                <w:rFonts w:ascii="Arial" w:hAnsi="Arial" w:cs="Arial"/>
                <w:sz w:val="24"/>
                <w:szCs w:val="24"/>
              </w:rPr>
            </w:pPr>
            <w:r w:rsidRPr="000D72B5">
              <w:rPr>
                <w:rFonts w:ascii="Arial" w:hAnsi="Arial" w:cs="Arial"/>
                <w:sz w:val="24"/>
                <w:szCs w:val="24"/>
              </w:rPr>
              <w:t>17/10/2018</w:t>
            </w:r>
          </w:p>
        </w:tc>
        <w:tc>
          <w:tcPr>
            <w:tcW w:w="1576" w:type="dxa"/>
            <w:gridSpan w:val="2"/>
          </w:tcPr>
          <w:p w14:paraId="1F711397"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UWTSD online library </w:t>
            </w:r>
          </w:p>
        </w:tc>
        <w:tc>
          <w:tcPr>
            <w:tcW w:w="2377" w:type="dxa"/>
          </w:tcPr>
          <w:p w14:paraId="50093FD4" w14:textId="77777777" w:rsidR="00681427" w:rsidRPr="000D72B5" w:rsidRDefault="00681427" w:rsidP="00681427">
            <w:pPr>
              <w:rPr>
                <w:rFonts w:ascii="Arial" w:hAnsi="Arial" w:cs="Arial"/>
                <w:sz w:val="24"/>
                <w:szCs w:val="24"/>
              </w:rPr>
            </w:pPr>
            <w:r w:rsidRPr="000D72B5">
              <w:rPr>
                <w:rFonts w:ascii="Arial" w:hAnsi="Arial" w:cs="Arial"/>
                <w:sz w:val="24"/>
                <w:szCs w:val="24"/>
              </w:rPr>
              <w:t>"</w:t>
            </w:r>
            <w:proofErr w:type="spellStart"/>
            <w:r w:rsidRPr="000D72B5">
              <w:rPr>
                <w:rFonts w:ascii="Arial" w:hAnsi="Arial" w:cs="Arial"/>
                <w:sz w:val="24"/>
                <w:szCs w:val="24"/>
              </w:rPr>
              <w:t>services"+"child</w:t>
            </w:r>
            <w:proofErr w:type="spellEnd"/>
            <w:r w:rsidRPr="000D72B5">
              <w:rPr>
                <w:rFonts w:ascii="Arial" w:hAnsi="Arial" w:cs="Arial"/>
                <w:sz w:val="24"/>
                <w:szCs w:val="24"/>
              </w:rPr>
              <w:t xml:space="preserve"> poverty" </w:t>
            </w:r>
            <w:proofErr w:type="spellStart"/>
            <w:r w:rsidRPr="000D72B5">
              <w:rPr>
                <w:rFonts w:ascii="Arial" w:hAnsi="Arial" w:cs="Arial"/>
                <w:sz w:val="24"/>
                <w:szCs w:val="24"/>
              </w:rPr>
              <w:t>england</w:t>
            </w:r>
            <w:proofErr w:type="spellEnd"/>
          </w:p>
        </w:tc>
        <w:tc>
          <w:tcPr>
            <w:tcW w:w="1623" w:type="dxa"/>
          </w:tcPr>
          <w:p w14:paraId="0DE275CB" w14:textId="77777777" w:rsidR="00681427" w:rsidRPr="000D72B5" w:rsidRDefault="00681427" w:rsidP="00681427">
            <w:pPr>
              <w:rPr>
                <w:rFonts w:ascii="Arial" w:hAnsi="Arial" w:cs="Arial"/>
                <w:sz w:val="24"/>
                <w:szCs w:val="24"/>
              </w:rPr>
            </w:pPr>
            <w:r w:rsidRPr="000D72B5">
              <w:rPr>
                <w:rFonts w:ascii="Arial" w:hAnsi="Arial" w:cs="Arial"/>
                <w:sz w:val="24"/>
                <w:szCs w:val="24"/>
              </w:rPr>
              <w:t>1,976</w:t>
            </w:r>
          </w:p>
        </w:tc>
        <w:tc>
          <w:tcPr>
            <w:tcW w:w="3172" w:type="dxa"/>
          </w:tcPr>
          <w:p w14:paraId="43CDB50D" w14:textId="77777777" w:rsidR="00681427" w:rsidRPr="000D72B5" w:rsidRDefault="00681427" w:rsidP="00681427">
            <w:pPr>
              <w:rPr>
                <w:rFonts w:ascii="Arial" w:hAnsi="Arial" w:cs="Arial"/>
                <w:sz w:val="24"/>
                <w:szCs w:val="24"/>
              </w:rPr>
            </w:pPr>
            <w:r w:rsidRPr="000D72B5">
              <w:rPr>
                <w:rFonts w:ascii="Arial" w:hAnsi="Arial" w:cs="Arial"/>
                <w:sz w:val="24"/>
                <w:szCs w:val="24"/>
              </w:rPr>
              <w:t>Useful</w:t>
            </w:r>
          </w:p>
        </w:tc>
      </w:tr>
      <w:tr w:rsidR="00681427" w:rsidRPr="000D72B5" w14:paraId="1EC5B1B5" w14:textId="77777777" w:rsidTr="00D50705">
        <w:trPr>
          <w:trHeight w:val="699"/>
        </w:trPr>
        <w:tc>
          <w:tcPr>
            <w:tcW w:w="2026" w:type="dxa"/>
          </w:tcPr>
          <w:p w14:paraId="498F6C3B" w14:textId="77777777" w:rsidR="00681427" w:rsidRPr="000D72B5" w:rsidRDefault="00681427" w:rsidP="00681427">
            <w:pPr>
              <w:rPr>
                <w:rFonts w:ascii="Arial" w:hAnsi="Arial" w:cs="Arial"/>
                <w:sz w:val="24"/>
                <w:szCs w:val="24"/>
              </w:rPr>
            </w:pPr>
            <w:r w:rsidRPr="000D72B5">
              <w:rPr>
                <w:rFonts w:ascii="Arial" w:hAnsi="Arial" w:cs="Arial"/>
                <w:sz w:val="24"/>
                <w:szCs w:val="24"/>
              </w:rPr>
              <w:t>17/10/2018</w:t>
            </w:r>
          </w:p>
        </w:tc>
        <w:tc>
          <w:tcPr>
            <w:tcW w:w="1576" w:type="dxa"/>
            <w:gridSpan w:val="2"/>
          </w:tcPr>
          <w:p w14:paraId="1E37FD16" w14:textId="77777777" w:rsidR="00681427" w:rsidRPr="000D72B5" w:rsidRDefault="00681427" w:rsidP="00681427">
            <w:pPr>
              <w:rPr>
                <w:rFonts w:ascii="Arial" w:hAnsi="Arial" w:cs="Arial"/>
                <w:sz w:val="24"/>
                <w:szCs w:val="24"/>
              </w:rPr>
            </w:pPr>
            <w:r w:rsidRPr="000D72B5">
              <w:rPr>
                <w:rFonts w:ascii="Arial" w:hAnsi="Arial" w:cs="Arial"/>
                <w:sz w:val="24"/>
                <w:szCs w:val="24"/>
              </w:rPr>
              <w:t>UWTSD online library - newspapers</w:t>
            </w:r>
          </w:p>
        </w:tc>
        <w:tc>
          <w:tcPr>
            <w:tcW w:w="2377" w:type="dxa"/>
          </w:tcPr>
          <w:p w14:paraId="64F4ECD0" w14:textId="77777777" w:rsidR="00681427" w:rsidRPr="000D72B5" w:rsidRDefault="00681427" w:rsidP="00681427">
            <w:pPr>
              <w:rPr>
                <w:rFonts w:ascii="Arial" w:hAnsi="Arial" w:cs="Arial"/>
                <w:sz w:val="24"/>
                <w:szCs w:val="24"/>
              </w:rPr>
            </w:pPr>
            <w:r w:rsidRPr="000D72B5">
              <w:rPr>
                <w:rFonts w:ascii="Arial" w:hAnsi="Arial" w:cs="Arial"/>
                <w:sz w:val="24"/>
                <w:szCs w:val="24"/>
              </w:rPr>
              <w:t>"</w:t>
            </w:r>
            <w:proofErr w:type="spellStart"/>
            <w:r w:rsidRPr="000D72B5">
              <w:rPr>
                <w:rFonts w:ascii="Arial" w:hAnsi="Arial" w:cs="Arial"/>
                <w:sz w:val="24"/>
                <w:szCs w:val="24"/>
              </w:rPr>
              <w:t>services"+"child</w:t>
            </w:r>
            <w:proofErr w:type="spellEnd"/>
            <w:r w:rsidRPr="000D72B5">
              <w:rPr>
                <w:rFonts w:ascii="Arial" w:hAnsi="Arial" w:cs="Arial"/>
                <w:sz w:val="24"/>
                <w:szCs w:val="24"/>
              </w:rPr>
              <w:t xml:space="preserve"> poverty" </w:t>
            </w:r>
            <w:proofErr w:type="spellStart"/>
            <w:r w:rsidRPr="000D72B5">
              <w:rPr>
                <w:rFonts w:ascii="Arial" w:hAnsi="Arial" w:cs="Arial"/>
                <w:sz w:val="24"/>
                <w:szCs w:val="24"/>
              </w:rPr>
              <w:t>england</w:t>
            </w:r>
            <w:proofErr w:type="spellEnd"/>
          </w:p>
        </w:tc>
        <w:tc>
          <w:tcPr>
            <w:tcW w:w="1623" w:type="dxa"/>
          </w:tcPr>
          <w:p w14:paraId="232DCDC4" w14:textId="77777777" w:rsidR="00681427" w:rsidRPr="000D72B5" w:rsidRDefault="00681427" w:rsidP="00681427">
            <w:pPr>
              <w:rPr>
                <w:rFonts w:ascii="Arial" w:hAnsi="Arial" w:cs="Arial"/>
                <w:sz w:val="24"/>
                <w:szCs w:val="24"/>
              </w:rPr>
            </w:pPr>
            <w:r w:rsidRPr="000D72B5">
              <w:rPr>
                <w:rFonts w:ascii="Arial" w:hAnsi="Arial" w:cs="Arial"/>
                <w:sz w:val="24"/>
                <w:szCs w:val="24"/>
              </w:rPr>
              <w:t>325</w:t>
            </w:r>
          </w:p>
        </w:tc>
        <w:tc>
          <w:tcPr>
            <w:tcW w:w="3172" w:type="dxa"/>
          </w:tcPr>
          <w:p w14:paraId="2F3BA8C1"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Recent and relevant data </w:t>
            </w:r>
          </w:p>
        </w:tc>
      </w:tr>
      <w:tr w:rsidR="00681427" w:rsidRPr="000D72B5" w14:paraId="12AF6AD9" w14:textId="77777777" w:rsidTr="00D50705">
        <w:trPr>
          <w:trHeight w:val="699"/>
        </w:trPr>
        <w:tc>
          <w:tcPr>
            <w:tcW w:w="2026" w:type="dxa"/>
          </w:tcPr>
          <w:p w14:paraId="213F2C12" w14:textId="77777777" w:rsidR="00681427" w:rsidRPr="000D72B5" w:rsidRDefault="00681427" w:rsidP="00681427">
            <w:pPr>
              <w:rPr>
                <w:rFonts w:ascii="Arial" w:hAnsi="Arial" w:cs="Arial"/>
                <w:sz w:val="24"/>
                <w:szCs w:val="24"/>
              </w:rPr>
            </w:pPr>
            <w:r w:rsidRPr="000D72B5">
              <w:rPr>
                <w:rFonts w:ascii="Arial" w:hAnsi="Arial" w:cs="Arial"/>
                <w:sz w:val="24"/>
                <w:szCs w:val="24"/>
              </w:rPr>
              <w:t>21/10/2018</w:t>
            </w:r>
          </w:p>
        </w:tc>
        <w:tc>
          <w:tcPr>
            <w:tcW w:w="1576" w:type="dxa"/>
            <w:gridSpan w:val="2"/>
          </w:tcPr>
          <w:p w14:paraId="0F8A74AD" w14:textId="77777777" w:rsidR="00681427" w:rsidRPr="000D72B5" w:rsidRDefault="00681427" w:rsidP="00681427">
            <w:pPr>
              <w:rPr>
                <w:rFonts w:ascii="Arial" w:hAnsi="Arial" w:cs="Arial"/>
                <w:sz w:val="24"/>
                <w:szCs w:val="24"/>
              </w:rPr>
            </w:pPr>
            <w:r w:rsidRPr="000D72B5">
              <w:rPr>
                <w:rFonts w:ascii="Arial" w:hAnsi="Arial" w:cs="Arial"/>
                <w:sz w:val="24"/>
                <w:szCs w:val="24"/>
              </w:rPr>
              <w:t>Google</w:t>
            </w:r>
          </w:p>
        </w:tc>
        <w:tc>
          <w:tcPr>
            <w:tcW w:w="2377" w:type="dxa"/>
          </w:tcPr>
          <w:p w14:paraId="4DAAC4EC" w14:textId="77777777" w:rsidR="00681427" w:rsidRPr="000D72B5" w:rsidRDefault="00681427" w:rsidP="00681427">
            <w:pPr>
              <w:rPr>
                <w:rFonts w:ascii="Arial" w:hAnsi="Arial" w:cs="Arial"/>
                <w:sz w:val="24"/>
                <w:szCs w:val="24"/>
              </w:rPr>
            </w:pPr>
            <w:r w:rsidRPr="000D72B5">
              <w:rPr>
                <w:rFonts w:ascii="Arial" w:hAnsi="Arial" w:cs="Arial"/>
                <w:sz w:val="24"/>
                <w:szCs w:val="24"/>
              </w:rPr>
              <w:t>poverty definition journal</w:t>
            </w:r>
          </w:p>
        </w:tc>
        <w:tc>
          <w:tcPr>
            <w:tcW w:w="1623" w:type="dxa"/>
          </w:tcPr>
          <w:p w14:paraId="2B5174CB" w14:textId="77777777" w:rsidR="00681427" w:rsidRPr="000D72B5" w:rsidRDefault="00681427" w:rsidP="00681427">
            <w:pPr>
              <w:rPr>
                <w:rFonts w:ascii="Arial" w:hAnsi="Arial" w:cs="Arial"/>
                <w:sz w:val="24"/>
                <w:szCs w:val="24"/>
              </w:rPr>
            </w:pPr>
            <w:r w:rsidRPr="000D72B5">
              <w:rPr>
                <w:rFonts w:ascii="Arial" w:hAnsi="Arial" w:cs="Arial"/>
                <w:sz w:val="24"/>
                <w:szCs w:val="24"/>
              </w:rPr>
              <w:t>68,800,000</w:t>
            </w:r>
          </w:p>
        </w:tc>
        <w:tc>
          <w:tcPr>
            <w:tcW w:w="3172" w:type="dxa"/>
          </w:tcPr>
          <w:p w14:paraId="6EFA482A" w14:textId="77777777" w:rsidR="00681427" w:rsidRPr="000D72B5" w:rsidRDefault="00681427" w:rsidP="00681427">
            <w:pPr>
              <w:rPr>
                <w:rFonts w:ascii="Arial" w:hAnsi="Arial" w:cs="Arial"/>
                <w:sz w:val="24"/>
                <w:szCs w:val="24"/>
              </w:rPr>
            </w:pPr>
            <w:r w:rsidRPr="000D72B5">
              <w:rPr>
                <w:rFonts w:ascii="Arial" w:hAnsi="Arial" w:cs="Arial"/>
                <w:sz w:val="24"/>
                <w:szCs w:val="24"/>
              </w:rPr>
              <w:t>First one useful for giving me a structure on defining poverty and what to research and look at.</w:t>
            </w:r>
          </w:p>
        </w:tc>
      </w:tr>
      <w:tr w:rsidR="00681427" w:rsidRPr="000D72B5" w14:paraId="3BA2C72D" w14:textId="77777777" w:rsidTr="00D50705">
        <w:trPr>
          <w:trHeight w:val="699"/>
        </w:trPr>
        <w:tc>
          <w:tcPr>
            <w:tcW w:w="2026" w:type="dxa"/>
          </w:tcPr>
          <w:p w14:paraId="6EA2B669" w14:textId="77777777" w:rsidR="00681427" w:rsidRPr="000D72B5" w:rsidRDefault="00681427" w:rsidP="00681427">
            <w:pPr>
              <w:rPr>
                <w:rFonts w:ascii="Arial" w:hAnsi="Arial" w:cs="Arial"/>
                <w:sz w:val="24"/>
                <w:szCs w:val="24"/>
              </w:rPr>
            </w:pPr>
            <w:r w:rsidRPr="000D72B5">
              <w:rPr>
                <w:rFonts w:ascii="Arial" w:hAnsi="Arial" w:cs="Arial"/>
                <w:sz w:val="24"/>
                <w:szCs w:val="24"/>
              </w:rPr>
              <w:t>30/10/2018</w:t>
            </w:r>
          </w:p>
        </w:tc>
        <w:tc>
          <w:tcPr>
            <w:tcW w:w="1576" w:type="dxa"/>
            <w:gridSpan w:val="2"/>
          </w:tcPr>
          <w:p w14:paraId="733CC118"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Google </w:t>
            </w:r>
          </w:p>
        </w:tc>
        <w:tc>
          <w:tcPr>
            <w:tcW w:w="2377" w:type="dxa"/>
          </w:tcPr>
          <w:p w14:paraId="7CC8A5BC" w14:textId="77777777" w:rsidR="00681427" w:rsidRPr="000D72B5" w:rsidRDefault="00681427" w:rsidP="00681427">
            <w:pPr>
              <w:rPr>
                <w:rFonts w:ascii="Arial" w:hAnsi="Arial" w:cs="Arial"/>
                <w:sz w:val="24"/>
                <w:szCs w:val="24"/>
              </w:rPr>
            </w:pPr>
            <w:r w:rsidRPr="000D72B5">
              <w:rPr>
                <w:rFonts w:ascii="Arial" w:hAnsi="Arial" w:cs="Arial"/>
                <w:sz w:val="24"/>
                <w:szCs w:val="24"/>
              </w:rPr>
              <w:t>Public sector</w:t>
            </w:r>
          </w:p>
        </w:tc>
        <w:tc>
          <w:tcPr>
            <w:tcW w:w="1623" w:type="dxa"/>
          </w:tcPr>
          <w:p w14:paraId="388B0C6B" w14:textId="77777777" w:rsidR="00681427" w:rsidRPr="000D72B5" w:rsidRDefault="00681427" w:rsidP="00681427">
            <w:pPr>
              <w:rPr>
                <w:rFonts w:ascii="Arial" w:hAnsi="Arial" w:cs="Arial"/>
                <w:sz w:val="24"/>
                <w:szCs w:val="24"/>
              </w:rPr>
            </w:pPr>
            <w:r w:rsidRPr="000D72B5">
              <w:rPr>
                <w:rFonts w:ascii="Arial" w:hAnsi="Arial" w:cs="Arial"/>
                <w:sz w:val="24"/>
                <w:szCs w:val="24"/>
              </w:rPr>
              <w:t>651,000,000</w:t>
            </w:r>
          </w:p>
        </w:tc>
        <w:tc>
          <w:tcPr>
            <w:tcW w:w="3172" w:type="dxa"/>
          </w:tcPr>
          <w:p w14:paraId="496826BC"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Hard to find a scholarly piece of information that gave me good definition on the public sector and who is involved in it. </w:t>
            </w:r>
            <w:r w:rsidR="00C7227B" w:rsidRPr="000D72B5">
              <w:rPr>
                <w:rFonts w:ascii="Arial" w:hAnsi="Arial" w:cs="Arial"/>
                <w:sz w:val="24"/>
                <w:szCs w:val="24"/>
              </w:rPr>
              <w:t>However,</w:t>
            </w:r>
            <w:r w:rsidRPr="000D72B5">
              <w:rPr>
                <w:rFonts w:ascii="Arial" w:hAnsi="Arial" w:cs="Arial"/>
                <w:sz w:val="24"/>
                <w:szCs w:val="24"/>
              </w:rPr>
              <w:t xml:space="preserve"> I did use the best one I could find from this search. </w:t>
            </w:r>
          </w:p>
        </w:tc>
      </w:tr>
      <w:tr w:rsidR="00681427" w:rsidRPr="000D72B5" w14:paraId="384514AF" w14:textId="77777777" w:rsidTr="00D50705">
        <w:trPr>
          <w:trHeight w:val="699"/>
        </w:trPr>
        <w:tc>
          <w:tcPr>
            <w:tcW w:w="2026" w:type="dxa"/>
          </w:tcPr>
          <w:p w14:paraId="6EBFCAC2" w14:textId="77777777" w:rsidR="00681427" w:rsidRPr="000D72B5" w:rsidRDefault="00681427" w:rsidP="00681427">
            <w:pPr>
              <w:rPr>
                <w:rFonts w:ascii="Arial" w:hAnsi="Arial" w:cs="Arial"/>
                <w:sz w:val="24"/>
                <w:szCs w:val="24"/>
              </w:rPr>
            </w:pPr>
            <w:r w:rsidRPr="000D72B5">
              <w:rPr>
                <w:rFonts w:ascii="Arial" w:hAnsi="Arial" w:cs="Arial"/>
                <w:sz w:val="24"/>
                <w:szCs w:val="24"/>
              </w:rPr>
              <w:t>30/10/2018</w:t>
            </w:r>
          </w:p>
        </w:tc>
        <w:tc>
          <w:tcPr>
            <w:tcW w:w="1576" w:type="dxa"/>
            <w:gridSpan w:val="2"/>
          </w:tcPr>
          <w:p w14:paraId="4ED26445"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Google </w:t>
            </w:r>
          </w:p>
        </w:tc>
        <w:tc>
          <w:tcPr>
            <w:tcW w:w="2377" w:type="dxa"/>
          </w:tcPr>
          <w:p w14:paraId="785D8534"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Public sector definition </w:t>
            </w:r>
          </w:p>
        </w:tc>
        <w:tc>
          <w:tcPr>
            <w:tcW w:w="1623" w:type="dxa"/>
          </w:tcPr>
          <w:p w14:paraId="36CC0970" w14:textId="77777777" w:rsidR="00681427" w:rsidRPr="000D72B5" w:rsidRDefault="00681427" w:rsidP="00681427">
            <w:pPr>
              <w:rPr>
                <w:rFonts w:ascii="Arial" w:hAnsi="Arial" w:cs="Arial"/>
                <w:sz w:val="24"/>
                <w:szCs w:val="24"/>
              </w:rPr>
            </w:pPr>
            <w:r w:rsidRPr="000D72B5">
              <w:rPr>
                <w:rFonts w:ascii="Arial" w:hAnsi="Arial" w:cs="Arial"/>
                <w:sz w:val="24"/>
                <w:szCs w:val="24"/>
              </w:rPr>
              <w:t>198,000,000</w:t>
            </w:r>
          </w:p>
        </w:tc>
        <w:tc>
          <w:tcPr>
            <w:tcW w:w="3172" w:type="dxa"/>
          </w:tcPr>
          <w:p w14:paraId="4C92D6BE"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Not helpful in finding a definition on the public sector. </w:t>
            </w:r>
          </w:p>
        </w:tc>
      </w:tr>
      <w:tr w:rsidR="00681427" w:rsidRPr="000D72B5" w14:paraId="2C3885C8" w14:textId="77777777" w:rsidTr="00D50705">
        <w:trPr>
          <w:trHeight w:val="699"/>
        </w:trPr>
        <w:tc>
          <w:tcPr>
            <w:tcW w:w="2026" w:type="dxa"/>
          </w:tcPr>
          <w:p w14:paraId="4D37595C" w14:textId="77777777" w:rsidR="00681427" w:rsidRPr="000D72B5" w:rsidRDefault="00681427" w:rsidP="00681427">
            <w:pPr>
              <w:rPr>
                <w:rFonts w:ascii="Arial" w:hAnsi="Arial" w:cs="Arial"/>
                <w:sz w:val="24"/>
                <w:szCs w:val="24"/>
              </w:rPr>
            </w:pPr>
            <w:r w:rsidRPr="000D72B5">
              <w:rPr>
                <w:rFonts w:ascii="Arial" w:hAnsi="Arial" w:cs="Arial"/>
                <w:sz w:val="24"/>
                <w:szCs w:val="24"/>
              </w:rPr>
              <w:t>30/10/2018</w:t>
            </w:r>
          </w:p>
        </w:tc>
        <w:tc>
          <w:tcPr>
            <w:tcW w:w="1576" w:type="dxa"/>
            <w:gridSpan w:val="2"/>
          </w:tcPr>
          <w:p w14:paraId="5F6C0BD1"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Google </w:t>
            </w:r>
          </w:p>
        </w:tc>
        <w:tc>
          <w:tcPr>
            <w:tcW w:w="2377" w:type="dxa"/>
          </w:tcPr>
          <w:p w14:paraId="4F0E3242"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Private sector health and social care </w:t>
            </w:r>
          </w:p>
        </w:tc>
        <w:tc>
          <w:tcPr>
            <w:tcW w:w="1623" w:type="dxa"/>
          </w:tcPr>
          <w:p w14:paraId="6EAAE5F1" w14:textId="77777777" w:rsidR="00681427" w:rsidRPr="000D72B5" w:rsidRDefault="00681427" w:rsidP="00681427">
            <w:pPr>
              <w:rPr>
                <w:rFonts w:ascii="Arial" w:hAnsi="Arial" w:cs="Arial"/>
                <w:sz w:val="24"/>
                <w:szCs w:val="24"/>
              </w:rPr>
            </w:pPr>
            <w:r w:rsidRPr="000D72B5">
              <w:rPr>
                <w:rFonts w:ascii="Arial" w:hAnsi="Arial" w:cs="Arial"/>
                <w:sz w:val="24"/>
                <w:szCs w:val="24"/>
              </w:rPr>
              <w:t>137,000,000</w:t>
            </w:r>
          </w:p>
        </w:tc>
        <w:tc>
          <w:tcPr>
            <w:tcW w:w="3172" w:type="dxa"/>
          </w:tcPr>
          <w:p w14:paraId="2D4431D5" w14:textId="77777777" w:rsidR="00681427" w:rsidRPr="000D72B5" w:rsidRDefault="00681427" w:rsidP="00681427">
            <w:pPr>
              <w:rPr>
                <w:rFonts w:ascii="Arial" w:hAnsi="Arial" w:cs="Arial"/>
                <w:sz w:val="24"/>
                <w:szCs w:val="24"/>
              </w:rPr>
            </w:pPr>
            <w:r w:rsidRPr="000D72B5">
              <w:rPr>
                <w:rFonts w:ascii="Arial" w:hAnsi="Arial" w:cs="Arial"/>
                <w:sz w:val="24"/>
                <w:szCs w:val="24"/>
              </w:rPr>
              <w:t>First option gave me a journal article with a clear definition of what the private sector means in terms of health and social care which is what I was looking for.</w:t>
            </w:r>
          </w:p>
        </w:tc>
      </w:tr>
      <w:tr w:rsidR="00681427" w:rsidRPr="000D72B5" w14:paraId="3DF21D3F" w14:textId="77777777" w:rsidTr="00D50705">
        <w:trPr>
          <w:trHeight w:val="699"/>
        </w:trPr>
        <w:tc>
          <w:tcPr>
            <w:tcW w:w="2026" w:type="dxa"/>
          </w:tcPr>
          <w:p w14:paraId="0F71157D" w14:textId="77777777" w:rsidR="00681427" w:rsidRPr="000D72B5" w:rsidRDefault="00681427" w:rsidP="00681427">
            <w:pPr>
              <w:rPr>
                <w:rFonts w:ascii="Arial" w:hAnsi="Arial" w:cs="Arial"/>
                <w:sz w:val="24"/>
                <w:szCs w:val="24"/>
              </w:rPr>
            </w:pPr>
            <w:r w:rsidRPr="000D72B5">
              <w:rPr>
                <w:rFonts w:ascii="Arial" w:hAnsi="Arial" w:cs="Arial"/>
                <w:sz w:val="24"/>
                <w:szCs w:val="24"/>
              </w:rPr>
              <w:lastRenderedPageBreak/>
              <w:t>02/11/2018</w:t>
            </w:r>
          </w:p>
        </w:tc>
        <w:tc>
          <w:tcPr>
            <w:tcW w:w="1576" w:type="dxa"/>
            <w:gridSpan w:val="2"/>
          </w:tcPr>
          <w:p w14:paraId="005208FF"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Google </w:t>
            </w:r>
          </w:p>
        </w:tc>
        <w:tc>
          <w:tcPr>
            <w:tcW w:w="2377" w:type="dxa"/>
          </w:tcPr>
          <w:p w14:paraId="662FD508" w14:textId="77777777" w:rsidR="00681427" w:rsidRPr="000D72B5" w:rsidRDefault="00681427" w:rsidP="00681427">
            <w:pPr>
              <w:rPr>
                <w:rFonts w:ascii="Arial" w:hAnsi="Arial" w:cs="Arial"/>
                <w:sz w:val="24"/>
                <w:szCs w:val="24"/>
              </w:rPr>
            </w:pPr>
            <w:r w:rsidRPr="000D72B5">
              <w:rPr>
                <w:rFonts w:ascii="Arial" w:hAnsi="Arial" w:cs="Arial"/>
                <w:sz w:val="24"/>
                <w:szCs w:val="24"/>
              </w:rPr>
              <w:t xml:space="preserve">Third sector health and social care </w:t>
            </w:r>
          </w:p>
        </w:tc>
        <w:tc>
          <w:tcPr>
            <w:tcW w:w="1623" w:type="dxa"/>
          </w:tcPr>
          <w:p w14:paraId="540C8F2A" w14:textId="77777777" w:rsidR="00681427" w:rsidRPr="000D72B5" w:rsidRDefault="00681427" w:rsidP="00681427">
            <w:pPr>
              <w:rPr>
                <w:rFonts w:ascii="Arial" w:hAnsi="Arial" w:cs="Arial"/>
                <w:sz w:val="24"/>
                <w:szCs w:val="24"/>
              </w:rPr>
            </w:pPr>
            <w:r w:rsidRPr="000D72B5">
              <w:rPr>
                <w:rFonts w:ascii="Arial" w:hAnsi="Arial" w:cs="Arial"/>
                <w:sz w:val="24"/>
                <w:szCs w:val="24"/>
              </w:rPr>
              <w:t>93,700,000</w:t>
            </w:r>
          </w:p>
        </w:tc>
        <w:tc>
          <w:tcPr>
            <w:tcW w:w="3172" w:type="dxa"/>
          </w:tcPr>
          <w:p w14:paraId="00DD1EC5" w14:textId="77777777" w:rsidR="00681427" w:rsidRPr="000D72B5" w:rsidRDefault="00325012" w:rsidP="00681427">
            <w:pPr>
              <w:rPr>
                <w:rFonts w:ascii="Arial" w:hAnsi="Arial" w:cs="Arial"/>
                <w:sz w:val="24"/>
                <w:szCs w:val="24"/>
              </w:rPr>
            </w:pPr>
            <w:r w:rsidRPr="000D72B5">
              <w:rPr>
                <w:rFonts w:ascii="Arial" w:hAnsi="Arial" w:cs="Arial"/>
                <w:sz w:val="24"/>
                <w:szCs w:val="24"/>
              </w:rPr>
              <w:t>Gave me a clear definition of what the third sector is and involves.</w:t>
            </w:r>
          </w:p>
        </w:tc>
      </w:tr>
      <w:tr w:rsidR="00681427" w:rsidRPr="000D72B5" w14:paraId="4296BF89" w14:textId="77777777" w:rsidTr="00D50705">
        <w:trPr>
          <w:trHeight w:val="699"/>
        </w:trPr>
        <w:tc>
          <w:tcPr>
            <w:tcW w:w="2026" w:type="dxa"/>
          </w:tcPr>
          <w:p w14:paraId="0C58BDC7" w14:textId="77777777" w:rsidR="00681427" w:rsidRPr="000D72B5" w:rsidRDefault="0084414F" w:rsidP="00681427">
            <w:pPr>
              <w:rPr>
                <w:rFonts w:ascii="Arial" w:hAnsi="Arial" w:cs="Arial"/>
              </w:rPr>
            </w:pPr>
            <w:r w:rsidRPr="000D72B5">
              <w:rPr>
                <w:rFonts w:ascii="Arial" w:hAnsi="Arial" w:cs="Arial"/>
              </w:rPr>
              <w:t>04</w:t>
            </w:r>
            <w:r w:rsidR="00B5172A" w:rsidRPr="000D72B5">
              <w:rPr>
                <w:rFonts w:ascii="Arial" w:hAnsi="Arial" w:cs="Arial"/>
              </w:rPr>
              <w:t>/11/2018</w:t>
            </w:r>
          </w:p>
        </w:tc>
        <w:tc>
          <w:tcPr>
            <w:tcW w:w="1576" w:type="dxa"/>
            <w:gridSpan w:val="2"/>
          </w:tcPr>
          <w:p w14:paraId="43752999" w14:textId="77777777" w:rsidR="00681427" w:rsidRPr="000D72B5" w:rsidRDefault="00B5172A" w:rsidP="00681427">
            <w:pPr>
              <w:rPr>
                <w:rFonts w:ascii="Arial" w:hAnsi="Arial" w:cs="Arial"/>
              </w:rPr>
            </w:pPr>
            <w:r w:rsidRPr="000D72B5">
              <w:rPr>
                <w:rFonts w:ascii="Arial" w:hAnsi="Arial" w:cs="Arial"/>
              </w:rPr>
              <w:t xml:space="preserve">Google </w:t>
            </w:r>
          </w:p>
        </w:tc>
        <w:tc>
          <w:tcPr>
            <w:tcW w:w="2377" w:type="dxa"/>
          </w:tcPr>
          <w:p w14:paraId="00C9B62A" w14:textId="77777777" w:rsidR="00681427" w:rsidRPr="000D72B5" w:rsidRDefault="00B5172A" w:rsidP="00681427">
            <w:pPr>
              <w:rPr>
                <w:rFonts w:ascii="Arial" w:hAnsi="Arial" w:cs="Arial"/>
              </w:rPr>
            </w:pPr>
            <w:r w:rsidRPr="000D72B5">
              <w:rPr>
                <w:rFonts w:ascii="Arial" w:hAnsi="Arial" w:cs="Arial"/>
              </w:rPr>
              <w:t xml:space="preserve">The black report </w:t>
            </w:r>
          </w:p>
        </w:tc>
        <w:tc>
          <w:tcPr>
            <w:tcW w:w="1623" w:type="dxa"/>
          </w:tcPr>
          <w:p w14:paraId="555E2C18" w14:textId="77777777" w:rsidR="00681427" w:rsidRPr="000D72B5" w:rsidRDefault="00B5172A" w:rsidP="00681427">
            <w:pPr>
              <w:rPr>
                <w:rFonts w:ascii="Arial" w:hAnsi="Arial" w:cs="Arial"/>
              </w:rPr>
            </w:pPr>
            <w:r w:rsidRPr="000D72B5">
              <w:rPr>
                <w:rFonts w:ascii="Arial" w:hAnsi="Arial" w:cs="Arial"/>
              </w:rPr>
              <w:t>3,610,000,000</w:t>
            </w:r>
          </w:p>
        </w:tc>
        <w:tc>
          <w:tcPr>
            <w:tcW w:w="3172" w:type="dxa"/>
          </w:tcPr>
          <w:p w14:paraId="18CE6F76" w14:textId="77777777" w:rsidR="00681427" w:rsidRPr="000D72B5" w:rsidRDefault="00B5172A" w:rsidP="00681427">
            <w:pPr>
              <w:rPr>
                <w:rFonts w:ascii="Arial" w:hAnsi="Arial" w:cs="Arial"/>
              </w:rPr>
            </w:pPr>
            <w:r w:rsidRPr="000D72B5">
              <w:rPr>
                <w:rFonts w:ascii="Arial" w:hAnsi="Arial" w:cs="Arial"/>
              </w:rPr>
              <w:t>Helped me find a journal article that gave me a summary of the black report.</w:t>
            </w:r>
          </w:p>
        </w:tc>
      </w:tr>
      <w:tr w:rsidR="00681427" w:rsidRPr="000D72B5" w14:paraId="59A052D8" w14:textId="77777777" w:rsidTr="00D50705">
        <w:trPr>
          <w:trHeight w:val="699"/>
        </w:trPr>
        <w:tc>
          <w:tcPr>
            <w:tcW w:w="2026" w:type="dxa"/>
          </w:tcPr>
          <w:p w14:paraId="2C3EB10E" w14:textId="77777777" w:rsidR="00681427" w:rsidRPr="000D72B5" w:rsidRDefault="0084414F" w:rsidP="00681427">
            <w:pPr>
              <w:rPr>
                <w:rFonts w:ascii="Arial" w:hAnsi="Arial" w:cs="Arial"/>
              </w:rPr>
            </w:pPr>
            <w:r w:rsidRPr="000D72B5">
              <w:rPr>
                <w:rFonts w:ascii="Arial" w:hAnsi="Arial" w:cs="Arial"/>
              </w:rPr>
              <w:t>04/11/2018</w:t>
            </w:r>
          </w:p>
        </w:tc>
        <w:tc>
          <w:tcPr>
            <w:tcW w:w="1576" w:type="dxa"/>
            <w:gridSpan w:val="2"/>
          </w:tcPr>
          <w:p w14:paraId="7C1B2818" w14:textId="77777777" w:rsidR="00681427" w:rsidRPr="000D72B5" w:rsidRDefault="0084414F" w:rsidP="00681427">
            <w:pPr>
              <w:rPr>
                <w:rFonts w:ascii="Arial" w:hAnsi="Arial" w:cs="Arial"/>
              </w:rPr>
            </w:pPr>
            <w:r w:rsidRPr="000D72B5">
              <w:rPr>
                <w:rFonts w:ascii="Arial" w:hAnsi="Arial" w:cs="Arial"/>
              </w:rPr>
              <w:t>Google</w:t>
            </w:r>
          </w:p>
        </w:tc>
        <w:tc>
          <w:tcPr>
            <w:tcW w:w="2377" w:type="dxa"/>
          </w:tcPr>
          <w:p w14:paraId="38DE21E5" w14:textId="77777777" w:rsidR="00681427" w:rsidRPr="000D72B5" w:rsidRDefault="00325012" w:rsidP="00681427">
            <w:pPr>
              <w:rPr>
                <w:rFonts w:ascii="Arial" w:hAnsi="Arial" w:cs="Arial"/>
              </w:rPr>
            </w:pPr>
            <w:r w:rsidRPr="000D72B5">
              <w:rPr>
                <w:rFonts w:ascii="Arial" w:hAnsi="Arial" w:cs="Arial"/>
              </w:rPr>
              <w:t xml:space="preserve">Child poverty statistics </w:t>
            </w:r>
          </w:p>
        </w:tc>
        <w:tc>
          <w:tcPr>
            <w:tcW w:w="1623" w:type="dxa"/>
          </w:tcPr>
          <w:p w14:paraId="3CC72DBA" w14:textId="77777777" w:rsidR="00681427" w:rsidRPr="000D72B5" w:rsidRDefault="00325012" w:rsidP="00681427">
            <w:pPr>
              <w:rPr>
                <w:rFonts w:ascii="Arial" w:hAnsi="Arial" w:cs="Arial"/>
              </w:rPr>
            </w:pPr>
            <w:r w:rsidRPr="000D72B5">
              <w:rPr>
                <w:rFonts w:ascii="Arial" w:hAnsi="Arial" w:cs="Arial"/>
              </w:rPr>
              <w:t>183,000,000</w:t>
            </w:r>
          </w:p>
        </w:tc>
        <w:tc>
          <w:tcPr>
            <w:tcW w:w="3172" w:type="dxa"/>
          </w:tcPr>
          <w:p w14:paraId="403202C0" w14:textId="77777777" w:rsidR="00681427" w:rsidRPr="000D72B5" w:rsidRDefault="00325012" w:rsidP="00681427">
            <w:pPr>
              <w:rPr>
                <w:rFonts w:ascii="Arial" w:hAnsi="Arial" w:cs="Arial"/>
              </w:rPr>
            </w:pPr>
            <w:r w:rsidRPr="000D72B5">
              <w:rPr>
                <w:rFonts w:ascii="Arial" w:hAnsi="Arial" w:cs="Arial"/>
              </w:rPr>
              <w:t xml:space="preserve">Unable to find reliable credible sources from this search.  </w:t>
            </w:r>
          </w:p>
        </w:tc>
      </w:tr>
      <w:tr w:rsidR="00681427" w:rsidRPr="000D72B5" w14:paraId="52BA3A4B" w14:textId="77777777" w:rsidTr="00D50705">
        <w:trPr>
          <w:trHeight w:val="699"/>
        </w:trPr>
        <w:tc>
          <w:tcPr>
            <w:tcW w:w="2026" w:type="dxa"/>
          </w:tcPr>
          <w:p w14:paraId="7697132A" w14:textId="77777777" w:rsidR="00681427" w:rsidRPr="000D72B5" w:rsidRDefault="0084414F" w:rsidP="00681427">
            <w:pPr>
              <w:rPr>
                <w:rFonts w:ascii="Arial" w:hAnsi="Arial" w:cs="Arial"/>
              </w:rPr>
            </w:pPr>
            <w:r w:rsidRPr="000D72B5">
              <w:rPr>
                <w:rFonts w:ascii="Arial" w:hAnsi="Arial" w:cs="Arial"/>
              </w:rPr>
              <w:t>04/11/2018</w:t>
            </w:r>
          </w:p>
        </w:tc>
        <w:tc>
          <w:tcPr>
            <w:tcW w:w="1576" w:type="dxa"/>
            <w:gridSpan w:val="2"/>
          </w:tcPr>
          <w:p w14:paraId="1CC72546" w14:textId="77777777" w:rsidR="00681427" w:rsidRPr="000D72B5" w:rsidRDefault="0084414F" w:rsidP="00681427">
            <w:pPr>
              <w:rPr>
                <w:rFonts w:ascii="Arial" w:hAnsi="Arial" w:cs="Arial"/>
              </w:rPr>
            </w:pPr>
            <w:r w:rsidRPr="000D72B5">
              <w:rPr>
                <w:rFonts w:ascii="Arial" w:hAnsi="Arial" w:cs="Arial"/>
              </w:rPr>
              <w:t>Google</w:t>
            </w:r>
          </w:p>
        </w:tc>
        <w:tc>
          <w:tcPr>
            <w:tcW w:w="2377" w:type="dxa"/>
          </w:tcPr>
          <w:p w14:paraId="1EEDC161" w14:textId="77777777" w:rsidR="00681427" w:rsidRPr="000D72B5" w:rsidRDefault="00325012" w:rsidP="00681427">
            <w:pPr>
              <w:rPr>
                <w:rFonts w:ascii="Arial" w:hAnsi="Arial" w:cs="Arial"/>
              </w:rPr>
            </w:pPr>
            <w:r w:rsidRPr="000D72B5">
              <w:rPr>
                <w:rFonts w:ascii="Arial" w:hAnsi="Arial" w:cs="Arial"/>
              </w:rPr>
              <w:t>Child poverty and health</w:t>
            </w:r>
          </w:p>
        </w:tc>
        <w:tc>
          <w:tcPr>
            <w:tcW w:w="1623" w:type="dxa"/>
          </w:tcPr>
          <w:p w14:paraId="22205CA3" w14:textId="77777777" w:rsidR="00681427" w:rsidRPr="000D72B5" w:rsidRDefault="00325012" w:rsidP="00681427">
            <w:pPr>
              <w:rPr>
                <w:rFonts w:ascii="Arial" w:hAnsi="Arial" w:cs="Arial"/>
              </w:rPr>
            </w:pPr>
            <w:r w:rsidRPr="000D72B5">
              <w:rPr>
                <w:rFonts w:ascii="Arial" w:hAnsi="Arial" w:cs="Arial"/>
              </w:rPr>
              <w:t>193,000,000</w:t>
            </w:r>
          </w:p>
        </w:tc>
        <w:tc>
          <w:tcPr>
            <w:tcW w:w="3172" w:type="dxa"/>
          </w:tcPr>
          <w:p w14:paraId="4E8EAE1C" w14:textId="77777777" w:rsidR="00681427" w:rsidRPr="000D72B5" w:rsidRDefault="00325012" w:rsidP="00681427">
            <w:pPr>
              <w:rPr>
                <w:rFonts w:ascii="Arial" w:hAnsi="Arial" w:cs="Arial"/>
              </w:rPr>
            </w:pPr>
            <w:r w:rsidRPr="000D72B5">
              <w:rPr>
                <w:rFonts w:ascii="Arial" w:hAnsi="Arial" w:cs="Arial"/>
              </w:rPr>
              <w:t xml:space="preserve">I was able to find a journal article from this search that gave me changing statistics as well as the </w:t>
            </w:r>
            <w:r w:rsidR="00C7227B" w:rsidRPr="000D72B5">
              <w:rPr>
                <w:rFonts w:ascii="Arial" w:hAnsi="Arial" w:cs="Arial"/>
              </w:rPr>
              <w:t>effects</w:t>
            </w:r>
            <w:r w:rsidRPr="000D72B5">
              <w:rPr>
                <w:rFonts w:ascii="Arial" w:hAnsi="Arial" w:cs="Arial"/>
              </w:rPr>
              <w:t xml:space="preserve"> of child poverty on health.</w:t>
            </w:r>
          </w:p>
        </w:tc>
      </w:tr>
      <w:tr w:rsidR="00681427" w:rsidRPr="000D72B5" w14:paraId="3FDB9AB4" w14:textId="77777777" w:rsidTr="00D50705">
        <w:trPr>
          <w:trHeight w:val="699"/>
        </w:trPr>
        <w:tc>
          <w:tcPr>
            <w:tcW w:w="2026" w:type="dxa"/>
          </w:tcPr>
          <w:p w14:paraId="4D5B2C15" w14:textId="77777777" w:rsidR="00681427" w:rsidRPr="000D72B5" w:rsidRDefault="0084414F" w:rsidP="00681427">
            <w:pPr>
              <w:rPr>
                <w:rFonts w:ascii="Arial" w:hAnsi="Arial" w:cs="Arial"/>
              </w:rPr>
            </w:pPr>
            <w:r w:rsidRPr="000D72B5">
              <w:rPr>
                <w:rFonts w:ascii="Arial" w:hAnsi="Arial" w:cs="Arial"/>
              </w:rPr>
              <w:t>06/11/2018</w:t>
            </w:r>
          </w:p>
        </w:tc>
        <w:tc>
          <w:tcPr>
            <w:tcW w:w="1576" w:type="dxa"/>
            <w:gridSpan w:val="2"/>
          </w:tcPr>
          <w:p w14:paraId="3DB6FD7E" w14:textId="77777777" w:rsidR="00681427" w:rsidRPr="000D72B5" w:rsidRDefault="0084414F" w:rsidP="00681427">
            <w:pPr>
              <w:rPr>
                <w:rFonts w:ascii="Arial" w:hAnsi="Arial" w:cs="Arial"/>
              </w:rPr>
            </w:pPr>
            <w:r w:rsidRPr="000D72B5">
              <w:rPr>
                <w:rFonts w:ascii="Arial" w:hAnsi="Arial" w:cs="Arial"/>
              </w:rPr>
              <w:t xml:space="preserve">Google </w:t>
            </w:r>
          </w:p>
        </w:tc>
        <w:tc>
          <w:tcPr>
            <w:tcW w:w="2377" w:type="dxa"/>
          </w:tcPr>
          <w:p w14:paraId="302798C6" w14:textId="77777777" w:rsidR="00681427" w:rsidRPr="000D72B5" w:rsidRDefault="0084414F" w:rsidP="0084414F">
            <w:pPr>
              <w:rPr>
                <w:rFonts w:ascii="Arial" w:hAnsi="Arial" w:cs="Arial"/>
              </w:rPr>
            </w:pPr>
            <w:r w:rsidRPr="000D72B5">
              <w:rPr>
                <w:rFonts w:ascii="Arial" w:hAnsi="Arial" w:cs="Arial"/>
              </w:rPr>
              <w:t xml:space="preserve">Methodology definition journal article </w:t>
            </w:r>
          </w:p>
        </w:tc>
        <w:tc>
          <w:tcPr>
            <w:tcW w:w="1623" w:type="dxa"/>
          </w:tcPr>
          <w:p w14:paraId="7A1CC123" w14:textId="77777777" w:rsidR="00681427" w:rsidRPr="000D72B5" w:rsidRDefault="0084414F" w:rsidP="00681427">
            <w:pPr>
              <w:rPr>
                <w:rFonts w:ascii="Arial" w:hAnsi="Arial" w:cs="Arial"/>
              </w:rPr>
            </w:pPr>
            <w:r w:rsidRPr="000D72B5">
              <w:rPr>
                <w:rFonts w:ascii="Arial" w:hAnsi="Arial" w:cs="Arial"/>
              </w:rPr>
              <w:t>119,000,000</w:t>
            </w:r>
          </w:p>
        </w:tc>
        <w:tc>
          <w:tcPr>
            <w:tcW w:w="3172" w:type="dxa"/>
          </w:tcPr>
          <w:p w14:paraId="3C2A5A6B" w14:textId="77777777" w:rsidR="00681427" w:rsidRPr="000D72B5" w:rsidRDefault="0084414F" w:rsidP="00681427">
            <w:pPr>
              <w:rPr>
                <w:rFonts w:ascii="Arial" w:hAnsi="Arial" w:cs="Arial"/>
              </w:rPr>
            </w:pPr>
            <w:r w:rsidRPr="000D72B5">
              <w:rPr>
                <w:rFonts w:ascii="Arial" w:hAnsi="Arial" w:cs="Arial"/>
              </w:rPr>
              <w:t xml:space="preserve">Gave me a journal article that gave the difference between methodology and methods. </w:t>
            </w:r>
          </w:p>
        </w:tc>
      </w:tr>
      <w:tr w:rsidR="00681427" w:rsidRPr="000D72B5" w14:paraId="12227A61" w14:textId="77777777" w:rsidTr="00D50705">
        <w:trPr>
          <w:trHeight w:val="699"/>
        </w:trPr>
        <w:tc>
          <w:tcPr>
            <w:tcW w:w="2026" w:type="dxa"/>
          </w:tcPr>
          <w:p w14:paraId="66CAD171" w14:textId="77777777" w:rsidR="00681427" w:rsidRPr="000D72B5" w:rsidRDefault="0084414F" w:rsidP="00681427">
            <w:pPr>
              <w:rPr>
                <w:rFonts w:ascii="Arial" w:hAnsi="Arial" w:cs="Arial"/>
              </w:rPr>
            </w:pPr>
            <w:r w:rsidRPr="000D72B5">
              <w:rPr>
                <w:rFonts w:ascii="Arial" w:hAnsi="Arial" w:cs="Arial"/>
              </w:rPr>
              <w:t>06/11/2018</w:t>
            </w:r>
          </w:p>
        </w:tc>
        <w:tc>
          <w:tcPr>
            <w:tcW w:w="1576" w:type="dxa"/>
            <w:gridSpan w:val="2"/>
          </w:tcPr>
          <w:p w14:paraId="0DD1C507" w14:textId="77777777" w:rsidR="00681427" w:rsidRPr="000D72B5" w:rsidRDefault="0084414F" w:rsidP="00681427">
            <w:pPr>
              <w:rPr>
                <w:rFonts w:ascii="Arial" w:hAnsi="Arial" w:cs="Arial"/>
              </w:rPr>
            </w:pPr>
            <w:r w:rsidRPr="000D72B5">
              <w:rPr>
                <w:rFonts w:ascii="Arial" w:hAnsi="Arial" w:cs="Arial"/>
              </w:rPr>
              <w:t>Google</w:t>
            </w:r>
          </w:p>
        </w:tc>
        <w:tc>
          <w:tcPr>
            <w:tcW w:w="2377" w:type="dxa"/>
          </w:tcPr>
          <w:p w14:paraId="43806360" w14:textId="77777777" w:rsidR="00681427" w:rsidRPr="000D72B5" w:rsidRDefault="0084414F" w:rsidP="00681427">
            <w:pPr>
              <w:rPr>
                <w:rFonts w:ascii="Arial" w:hAnsi="Arial" w:cs="Arial"/>
              </w:rPr>
            </w:pPr>
            <w:r w:rsidRPr="000D72B5">
              <w:rPr>
                <w:rFonts w:ascii="Arial" w:hAnsi="Arial" w:cs="Arial"/>
              </w:rPr>
              <w:t xml:space="preserve">Systematic review </w:t>
            </w:r>
          </w:p>
        </w:tc>
        <w:tc>
          <w:tcPr>
            <w:tcW w:w="1623" w:type="dxa"/>
          </w:tcPr>
          <w:p w14:paraId="2F713ECE" w14:textId="77777777" w:rsidR="00681427" w:rsidRPr="000D72B5" w:rsidRDefault="0084414F" w:rsidP="00681427">
            <w:pPr>
              <w:rPr>
                <w:rFonts w:ascii="Arial" w:hAnsi="Arial" w:cs="Arial"/>
              </w:rPr>
            </w:pPr>
            <w:r w:rsidRPr="000D72B5">
              <w:rPr>
                <w:rFonts w:ascii="Arial" w:hAnsi="Arial" w:cs="Arial"/>
              </w:rPr>
              <w:t>129,000,000</w:t>
            </w:r>
          </w:p>
        </w:tc>
        <w:tc>
          <w:tcPr>
            <w:tcW w:w="3172" w:type="dxa"/>
          </w:tcPr>
          <w:p w14:paraId="26833204" w14:textId="77777777" w:rsidR="00681427" w:rsidRPr="000D72B5" w:rsidRDefault="0084414F" w:rsidP="00681427">
            <w:pPr>
              <w:rPr>
                <w:rFonts w:ascii="Arial" w:hAnsi="Arial" w:cs="Arial"/>
              </w:rPr>
            </w:pPr>
            <w:r w:rsidRPr="000D72B5">
              <w:rPr>
                <w:rFonts w:ascii="Arial" w:hAnsi="Arial" w:cs="Arial"/>
              </w:rPr>
              <w:t>Journal article that gave a clear definition of what a journal article is and what they are used for.</w:t>
            </w:r>
          </w:p>
        </w:tc>
      </w:tr>
      <w:tr w:rsidR="00681427" w:rsidRPr="000D72B5" w14:paraId="01328C99" w14:textId="77777777" w:rsidTr="00D50705">
        <w:trPr>
          <w:trHeight w:val="699"/>
        </w:trPr>
        <w:tc>
          <w:tcPr>
            <w:tcW w:w="2026" w:type="dxa"/>
          </w:tcPr>
          <w:p w14:paraId="4FBD942F" w14:textId="77777777" w:rsidR="00681427" w:rsidRPr="000D72B5" w:rsidRDefault="007B1422" w:rsidP="00681427">
            <w:pPr>
              <w:rPr>
                <w:rFonts w:ascii="Arial" w:hAnsi="Arial" w:cs="Arial"/>
              </w:rPr>
            </w:pPr>
            <w:r w:rsidRPr="000D72B5">
              <w:rPr>
                <w:rFonts w:ascii="Arial" w:hAnsi="Arial" w:cs="Arial"/>
              </w:rPr>
              <w:t>06/11/2018</w:t>
            </w:r>
            <w:r w:rsidR="00D47F0A" w:rsidRPr="000D72B5">
              <w:rPr>
                <w:rFonts w:ascii="Arial" w:hAnsi="Arial" w:cs="Arial"/>
              </w:rPr>
              <w:t xml:space="preserve"> </w:t>
            </w:r>
          </w:p>
        </w:tc>
        <w:tc>
          <w:tcPr>
            <w:tcW w:w="1576" w:type="dxa"/>
            <w:gridSpan w:val="2"/>
          </w:tcPr>
          <w:p w14:paraId="36EAAAB6" w14:textId="77777777" w:rsidR="00681427" w:rsidRPr="000D72B5" w:rsidRDefault="007B1422" w:rsidP="00681427">
            <w:pPr>
              <w:rPr>
                <w:rFonts w:ascii="Arial" w:hAnsi="Arial" w:cs="Arial"/>
              </w:rPr>
            </w:pPr>
            <w:r w:rsidRPr="000D72B5">
              <w:rPr>
                <w:rFonts w:ascii="Arial" w:hAnsi="Arial" w:cs="Arial"/>
              </w:rPr>
              <w:t xml:space="preserve">Google </w:t>
            </w:r>
            <w:r w:rsidR="00D47F0A" w:rsidRPr="000D72B5">
              <w:rPr>
                <w:rFonts w:ascii="Arial" w:hAnsi="Arial" w:cs="Arial"/>
              </w:rPr>
              <w:t xml:space="preserve"> </w:t>
            </w:r>
          </w:p>
        </w:tc>
        <w:tc>
          <w:tcPr>
            <w:tcW w:w="2377" w:type="dxa"/>
          </w:tcPr>
          <w:p w14:paraId="63A3E793" w14:textId="77777777" w:rsidR="00681427" w:rsidRPr="000D72B5" w:rsidRDefault="00162934" w:rsidP="00681427">
            <w:pPr>
              <w:rPr>
                <w:rFonts w:ascii="Arial" w:hAnsi="Arial" w:cs="Arial"/>
              </w:rPr>
            </w:pPr>
            <w:r w:rsidRPr="000D72B5">
              <w:rPr>
                <w:rFonts w:ascii="Arial" w:hAnsi="Arial" w:cs="Arial"/>
              </w:rPr>
              <w:t xml:space="preserve">Systematic review advantages and disadvantages </w:t>
            </w:r>
          </w:p>
        </w:tc>
        <w:tc>
          <w:tcPr>
            <w:tcW w:w="1623" w:type="dxa"/>
          </w:tcPr>
          <w:p w14:paraId="21F7DBFA" w14:textId="77777777" w:rsidR="00681427" w:rsidRPr="000D72B5" w:rsidRDefault="007B1422" w:rsidP="00681427">
            <w:pPr>
              <w:rPr>
                <w:rFonts w:ascii="Arial" w:hAnsi="Arial" w:cs="Arial"/>
              </w:rPr>
            </w:pPr>
            <w:r w:rsidRPr="000D72B5">
              <w:rPr>
                <w:rFonts w:ascii="Arial" w:hAnsi="Arial" w:cs="Arial"/>
              </w:rPr>
              <w:t>20,9000,000</w:t>
            </w:r>
            <w:r w:rsidR="00D47F0A" w:rsidRPr="000D72B5">
              <w:rPr>
                <w:rFonts w:ascii="Arial" w:hAnsi="Arial" w:cs="Arial"/>
              </w:rPr>
              <w:t xml:space="preserve"> </w:t>
            </w:r>
          </w:p>
        </w:tc>
        <w:tc>
          <w:tcPr>
            <w:tcW w:w="3172" w:type="dxa"/>
          </w:tcPr>
          <w:p w14:paraId="3CBEDD0A" w14:textId="77777777" w:rsidR="00681427" w:rsidRPr="000D72B5" w:rsidRDefault="007B1422" w:rsidP="00681427">
            <w:pPr>
              <w:rPr>
                <w:rFonts w:ascii="Arial" w:hAnsi="Arial" w:cs="Arial"/>
              </w:rPr>
            </w:pPr>
            <w:r w:rsidRPr="000D72B5">
              <w:rPr>
                <w:rFonts w:ascii="Arial" w:hAnsi="Arial" w:cs="Arial"/>
              </w:rPr>
              <w:t>Was able to find useful disadvantages of a systematic review.</w:t>
            </w:r>
          </w:p>
        </w:tc>
      </w:tr>
      <w:tr w:rsidR="007B1422" w:rsidRPr="000D72B5" w14:paraId="505E5508" w14:textId="77777777" w:rsidTr="00D50705">
        <w:trPr>
          <w:trHeight w:val="699"/>
        </w:trPr>
        <w:tc>
          <w:tcPr>
            <w:tcW w:w="2026" w:type="dxa"/>
          </w:tcPr>
          <w:p w14:paraId="0B487365" w14:textId="77777777" w:rsidR="007B1422" w:rsidRPr="000D72B5" w:rsidRDefault="00D47F0A" w:rsidP="00681427">
            <w:pPr>
              <w:rPr>
                <w:rFonts w:ascii="Arial" w:hAnsi="Arial" w:cs="Arial"/>
              </w:rPr>
            </w:pPr>
            <w:r w:rsidRPr="000D72B5">
              <w:rPr>
                <w:rFonts w:ascii="Arial" w:hAnsi="Arial" w:cs="Arial"/>
              </w:rPr>
              <w:t>06/11/2018</w:t>
            </w:r>
          </w:p>
        </w:tc>
        <w:tc>
          <w:tcPr>
            <w:tcW w:w="1576" w:type="dxa"/>
            <w:gridSpan w:val="2"/>
          </w:tcPr>
          <w:p w14:paraId="757FAACD" w14:textId="77777777" w:rsidR="007B1422" w:rsidRPr="000D72B5" w:rsidRDefault="00D47F0A" w:rsidP="00681427">
            <w:pPr>
              <w:rPr>
                <w:rFonts w:ascii="Arial" w:hAnsi="Arial" w:cs="Arial"/>
              </w:rPr>
            </w:pPr>
            <w:r w:rsidRPr="000D72B5">
              <w:rPr>
                <w:rFonts w:ascii="Arial" w:hAnsi="Arial" w:cs="Arial"/>
              </w:rPr>
              <w:t xml:space="preserve">Google </w:t>
            </w:r>
          </w:p>
        </w:tc>
        <w:tc>
          <w:tcPr>
            <w:tcW w:w="2377" w:type="dxa"/>
          </w:tcPr>
          <w:p w14:paraId="3DC88042" w14:textId="77777777" w:rsidR="007B1422" w:rsidRPr="000D72B5" w:rsidRDefault="00D47F0A" w:rsidP="00681427">
            <w:pPr>
              <w:rPr>
                <w:rFonts w:ascii="Arial" w:hAnsi="Arial" w:cs="Arial"/>
              </w:rPr>
            </w:pPr>
            <w:r w:rsidRPr="000D72B5">
              <w:rPr>
                <w:rFonts w:ascii="Arial" w:hAnsi="Arial" w:cs="Arial"/>
              </w:rPr>
              <w:t xml:space="preserve">Research methods journal article </w:t>
            </w:r>
          </w:p>
        </w:tc>
        <w:tc>
          <w:tcPr>
            <w:tcW w:w="1623" w:type="dxa"/>
          </w:tcPr>
          <w:p w14:paraId="4FED36EC" w14:textId="77777777" w:rsidR="007B1422" w:rsidRPr="000D72B5" w:rsidRDefault="00D47F0A" w:rsidP="00681427">
            <w:pPr>
              <w:rPr>
                <w:rFonts w:ascii="Arial" w:hAnsi="Arial" w:cs="Arial"/>
              </w:rPr>
            </w:pPr>
            <w:r w:rsidRPr="000D72B5">
              <w:rPr>
                <w:rFonts w:ascii="Arial" w:hAnsi="Arial" w:cs="Arial"/>
              </w:rPr>
              <w:t>179,000,000</w:t>
            </w:r>
          </w:p>
        </w:tc>
        <w:tc>
          <w:tcPr>
            <w:tcW w:w="3172" w:type="dxa"/>
          </w:tcPr>
          <w:p w14:paraId="5A60D87F" w14:textId="77777777" w:rsidR="007B1422" w:rsidRPr="000D72B5" w:rsidRDefault="003B75DF" w:rsidP="00681427">
            <w:pPr>
              <w:rPr>
                <w:rFonts w:ascii="Arial" w:hAnsi="Arial" w:cs="Arial"/>
              </w:rPr>
            </w:pPr>
            <w:r w:rsidRPr="000D72B5">
              <w:rPr>
                <w:rFonts w:ascii="Arial" w:hAnsi="Arial" w:cs="Arial"/>
              </w:rPr>
              <w:t>Gave a clear and simple answer as to what a research method is.</w:t>
            </w:r>
          </w:p>
        </w:tc>
      </w:tr>
      <w:tr w:rsidR="007B1422" w:rsidRPr="000D72B5" w14:paraId="69AD6777" w14:textId="77777777" w:rsidTr="00D50705">
        <w:trPr>
          <w:trHeight w:val="699"/>
        </w:trPr>
        <w:tc>
          <w:tcPr>
            <w:tcW w:w="2026" w:type="dxa"/>
          </w:tcPr>
          <w:p w14:paraId="4DF0E607" w14:textId="77777777" w:rsidR="007B1422" w:rsidRPr="000D72B5" w:rsidRDefault="00D47F0A" w:rsidP="00681427">
            <w:pPr>
              <w:rPr>
                <w:rFonts w:ascii="Arial" w:hAnsi="Arial" w:cs="Arial"/>
              </w:rPr>
            </w:pPr>
            <w:r w:rsidRPr="000D72B5">
              <w:rPr>
                <w:rFonts w:ascii="Arial" w:hAnsi="Arial" w:cs="Arial"/>
              </w:rPr>
              <w:t>06/11/2018</w:t>
            </w:r>
          </w:p>
        </w:tc>
        <w:tc>
          <w:tcPr>
            <w:tcW w:w="1576" w:type="dxa"/>
            <w:gridSpan w:val="2"/>
          </w:tcPr>
          <w:p w14:paraId="2DB57761" w14:textId="77777777" w:rsidR="007B1422" w:rsidRPr="000D72B5" w:rsidRDefault="00D47F0A" w:rsidP="00681427">
            <w:pPr>
              <w:rPr>
                <w:rFonts w:ascii="Arial" w:hAnsi="Arial" w:cs="Arial"/>
              </w:rPr>
            </w:pPr>
            <w:r w:rsidRPr="000D72B5">
              <w:rPr>
                <w:rFonts w:ascii="Arial" w:hAnsi="Arial" w:cs="Arial"/>
              </w:rPr>
              <w:t xml:space="preserve">Google </w:t>
            </w:r>
          </w:p>
        </w:tc>
        <w:tc>
          <w:tcPr>
            <w:tcW w:w="2377" w:type="dxa"/>
          </w:tcPr>
          <w:p w14:paraId="25B1A01A" w14:textId="77777777" w:rsidR="007B1422" w:rsidRPr="000D72B5" w:rsidRDefault="00D47F0A" w:rsidP="00681427">
            <w:pPr>
              <w:rPr>
                <w:rFonts w:ascii="Arial" w:hAnsi="Arial" w:cs="Arial"/>
              </w:rPr>
            </w:pPr>
            <w:r w:rsidRPr="000D72B5">
              <w:rPr>
                <w:rFonts w:ascii="Arial" w:hAnsi="Arial" w:cs="Arial"/>
              </w:rPr>
              <w:t>CASP</w:t>
            </w:r>
          </w:p>
        </w:tc>
        <w:tc>
          <w:tcPr>
            <w:tcW w:w="1623" w:type="dxa"/>
          </w:tcPr>
          <w:p w14:paraId="2A57D373" w14:textId="77777777" w:rsidR="007B1422" w:rsidRPr="000D72B5" w:rsidRDefault="00D47F0A" w:rsidP="00681427">
            <w:pPr>
              <w:rPr>
                <w:rFonts w:ascii="Arial" w:hAnsi="Arial" w:cs="Arial"/>
              </w:rPr>
            </w:pPr>
            <w:r w:rsidRPr="000D72B5">
              <w:rPr>
                <w:rFonts w:ascii="Arial" w:hAnsi="Arial" w:cs="Arial"/>
              </w:rPr>
              <w:t>4,520,000</w:t>
            </w:r>
          </w:p>
        </w:tc>
        <w:tc>
          <w:tcPr>
            <w:tcW w:w="3172" w:type="dxa"/>
          </w:tcPr>
          <w:p w14:paraId="065799A1" w14:textId="77777777" w:rsidR="007B1422" w:rsidRPr="000D72B5" w:rsidRDefault="003B75DF" w:rsidP="00681427">
            <w:pPr>
              <w:rPr>
                <w:rFonts w:ascii="Arial" w:hAnsi="Arial" w:cs="Arial"/>
              </w:rPr>
            </w:pPr>
            <w:r w:rsidRPr="000D72B5">
              <w:rPr>
                <w:rFonts w:ascii="Arial" w:hAnsi="Arial" w:cs="Arial"/>
              </w:rPr>
              <w:t xml:space="preserve">Came up with the CASP website which I concluded to be the most reliable source and was able to give me a clear description of what CASP is as well as the different questionnaires which I can access and print off whenever need needed. </w:t>
            </w:r>
          </w:p>
        </w:tc>
      </w:tr>
      <w:tr w:rsidR="007B1422" w:rsidRPr="000D72B5" w14:paraId="21BEF548" w14:textId="77777777" w:rsidTr="00D50705">
        <w:trPr>
          <w:trHeight w:val="699"/>
        </w:trPr>
        <w:tc>
          <w:tcPr>
            <w:tcW w:w="2026" w:type="dxa"/>
          </w:tcPr>
          <w:p w14:paraId="3C671FFD" w14:textId="77777777" w:rsidR="007B1422" w:rsidRPr="000D72B5" w:rsidRDefault="00D47F0A" w:rsidP="00681427">
            <w:pPr>
              <w:rPr>
                <w:rFonts w:ascii="Arial" w:hAnsi="Arial" w:cs="Arial"/>
              </w:rPr>
            </w:pPr>
            <w:r w:rsidRPr="000D72B5">
              <w:rPr>
                <w:rFonts w:ascii="Arial" w:hAnsi="Arial" w:cs="Arial"/>
              </w:rPr>
              <w:t>06/11/2018</w:t>
            </w:r>
          </w:p>
        </w:tc>
        <w:tc>
          <w:tcPr>
            <w:tcW w:w="1576" w:type="dxa"/>
            <w:gridSpan w:val="2"/>
          </w:tcPr>
          <w:p w14:paraId="5B430BFE" w14:textId="77777777" w:rsidR="007B1422" w:rsidRPr="000D72B5" w:rsidRDefault="00D47F0A" w:rsidP="00681427">
            <w:pPr>
              <w:rPr>
                <w:rFonts w:ascii="Arial" w:hAnsi="Arial" w:cs="Arial"/>
              </w:rPr>
            </w:pPr>
            <w:r w:rsidRPr="000D72B5">
              <w:rPr>
                <w:rFonts w:ascii="Arial" w:hAnsi="Arial" w:cs="Arial"/>
              </w:rPr>
              <w:t>Google</w:t>
            </w:r>
          </w:p>
        </w:tc>
        <w:tc>
          <w:tcPr>
            <w:tcW w:w="2377" w:type="dxa"/>
          </w:tcPr>
          <w:p w14:paraId="362FFC5F" w14:textId="77777777" w:rsidR="007B1422" w:rsidRPr="000D72B5" w:rsidRDefault="00D47F0A" w:rsidP="00681427">
            <w:pPr>
              <w:rPr>
                <w:rFonts w:ascii="Arial" w:hAnsi="Arial" w:cs="Arial"/>
              </w:rPr>
            </w:pPr>
            <w:r w:rsidRPr="000D72B5">
              <w:rPr>
                <w:rFonts w:ascii="Arial" w:hAnsi="Arial" w:cs="Arial"/>
              </w:rPr>
              <w:t xml:space="preserve">Ethics journal articles </w:t>
            </w:r>
          </w:p>
        </w:tc>
        <w:tc>
          <w:tcPr>
            <w:tcW w:w="1623" w:type="dxa"/>
          </w:tcPr>
          <w:p w14:paraId="69F18DF8" w14:textId="77777777" w:rsidR="007B1422" w:rsidRPr="000D72B5" w:rsidRDefault="00D47F0A" w:rsidP="00681427">
            <w:pPr>
              <w:rPr>
                <w:rFonts w:ascii="Arial" w:hAnsi="Arial" w:cs="Arial"/>
              </w:rPr>
            </w:pPr>
            <w:r w:rsidRPr="000D72B5">
              <w:rPr>
                <w:rFonts w:ascii="Arial" w:hAnsi="Arial" w:cs="Arial"/>
              </w:rPr>
              <w:t>138,000,000</w:t>
            </w:r>
          </w:p>
        </w:tc>
        <w:tc>
          <w:tcPr>
            <w:tcW w:w="3172" w:type="dxa"/>
          </w:tcPr>
          <w:p w14:paraId="72E04B8A" w14:textId="77777777" w:rsidR="007B1422" w:rsidRPr="000D72B5" w:rsidRDefault="003B75DF" w:rsidP="00681427">
            <w:pPr>
              <w:rPr>
                <w:rFonts w:ascii="Arial" w:hAnsi="Arial" w:cs="Arial"/>
              </w:rPr>
            </w:pPr>
            <w:r w:rsidRPr="000D72B5">
              <w:rPr>
                <w:rFonts w:ascii="Arial" w:hAnsi="Arial" w:cs="Arial"/>
              </w:rPr>
              <w:t xml:space="preserve">This search wasn’t able to give a description of what ethics are or why they are </w:t>
            </w:r>
            <w:r w:rsidRPr="000D72B5">
              <w:rPr>
                <w:rFonts w:ascii="Arial" w:hAnsi="Arial" w:cs="Arial"/>
              </w:rPr>
              <w:lastRenderedPageBreak/>
              <w:t xml:space="preserve">important and all of the sources I deemed useless. </w:t>
            </w:r>
          </w:p>
        </w:tc>
      </w:tr>
      <w:tr w:rsidR="007B1422" w:rsidRPr="000D72B5" w14:paraId="2CF9E8ED" w14:textId="77777777" w:rsidTr="00D50705">
        <w:trPr>
          <w:trHeight w:val="699"/>
        </w:trPr>
        <w:tc>
          <w:tcPr>
            <w:tcW w:w="2026" w:type="dxa"/>
          </w:tcPr>
          <w:p w14:paraId="35D48048" w14:textId="77777777" w:rsidR="007B1422" w:rsidRPr="000D72B5" w:rsidRDefault="00D47F0A" w:rsidP="00681427">
            <w:pPr>
              <w:rPr>
                <w:rFonts w:ascii="Arial" w:hAnsi="Arial" w:cs="Arial"/>
              </w:rPr>
            </w:pPr>
            <w:r w:rsidRPr="000D72B5">
              <w:rPr>
                <w:rFonts w:ascii="Arial" w:hAnsi="Arial" w:cs="Arial"/>
              </w:rPr>
              <w:lastRenderedPageBreak/>
              <w:t>06/11/2018</w:t>
            </w:r>
          </w:p>
        </w:tc>
        <w:tc>
          <w:tcPr>
            <w:tcW w:w="1576" w:type="dxa"/>
            <w:gridSpan w:val="2"/>
          </w:tcPr>
          <w:p w14:paraId="344A1BAE" w14:textId="77777777" w:rsidR="007B1422" w:rsidRPr="000D72B5" w:rsidRDefault="00D47F0A" w:rsidP="00681427">
            <w:pPr>
              <w:rPr>
                <w:rFonts w:ascii="Arial" w:hAnsi="Arial" w:cs="Arial"/>
              </w:rPr>
            </w:pPr>
            <w:r w:rsidRPr="000D72B5">
              <w:rPr>
                <w:rFonts w:ascii="Arial" w:hAnsi="Arial" w:cs="Arial"/>
              </w:rPr>
              <w:t xml:space="preserve">Google </w:t>
            </w:r>
          </w:p>
        </w:tc>
        <w:tc>
          <w:tcPr>
            <w:tcW w:w="2377" w:type="dxa"/>
          </w:tcPr>
          <w:p w14:paraId="1A14ADAB" w14:textId="77777777" w:rsidR="007B1422" w:rsidRPr="000D72B5" w:rsidRDefault="00D47F0A" w:rsidP="00681427">
            <w:pPr>
              <w:rPr>
                <w:rFonts w:ascii="Arial" w:hAnsi="Arial" w:cs="Arial"/>
              </w:rPr>
            </w:pPr>
            <w:r w:rsidRPr="000D72B5">
              <w:rPr>
                <w:rFonts w:ascii="Arial" w:hAnsi="Arial" w:cs="Arial"/>
              </w:rPr>
              <w:t xml:space="preserve">Why are ethics important </w:t>
            </w:r>
          </w:p>
        </w:tc>
        <w:tc>
          <w:tcPr>
            <w:tcW w:w="1623" w:type="dxa"/>
          </w:tcPr>
          <w:p w14:paraId="2657293A" w14:textId="77777777" w:rsidR="007B1422" w:rsidRPr="000D72B5" w:rsidRDefault="00D47F0A" w:rsidP="00681427">
            <w:pPr>
              <w:rPr>
                <w:rFonts w:ascii="Arial" w:hAnsi="Arial" w:cs="Arial"/>
              </w:rPr>
            </w:pPr>
            <w:r w:rsidRPr="000D72B5">
              <w:rPr>
                <w:rFonts w:ascii="Arial" w:hAnsi="Arial" w:cs="Arial"/>
              </w:rPr>
              <w:t>190,000,000</w:t>
            </w:r>
          </w:p>
        </w:tc>
        <w:tc>
          <w:tcPr>
            <w:tcW w:w="3172" w:type="dxa"/>
          </w:tcPr>
          <w:p w14:paraId="78D56112" w14:textId="77777777" w:rsidR="007B1422" w:rsidRPr="000D72B5" w:rsidRDefault="003B75DF" w:rsidP="00681427">
            <w:pPr>
              <w:rPr>
                <w:rFonts w:ascii="Arial" w:hAnsi="Arial" w:cs="Arial"/>
              </w:rPr>
            </w:pPr>
            <w:r w:rsidRPr="000D72B5">
              <w:rPr>
                <w:rFonts w:ascii="Arial" w:hAnsi="Arial" w:cs="Arial"/>
              </w:rPr>
              <w:t xml:space="preserve">Came up with a journal article which was able to tell me what ethics are, why they are important in research and what ethics should be taken into consideration when doing research. </w:t>
            </w:r>
          </w:p>
        </w:tc>
      </w:tr>
      <w:tr w:rsidR="002B556C" w:rsidRPr="000D72B5" w14:paraId="585B83BE" w14:textId="77777777" w:rsidTr="00D50705">
        <w:trPr>
          <w:trHeight w:val="699"/>
        </w:trPr>
        <w:tc>
          <w:tcPr>
            <w:tcW w:w="2026" w:type="dxa"/>
          </w:tcPr>
          <w:p w14:paraId="0A698978" w14:textId="77777777" w:rsidR="002B556C" w:rsidRPr="000D72B5" w:rsidRDefault="00153C60" w:rsidP="00681427">
            <w:pPr>
              <w:rPr>
                <w:rFonts w:ascii="Arial" w:hAnsi="Arial" w:cs="Arial"/>
              </w:rPr>
            </w:pPr>
            <w:r>
              <w:rPr>
                <w:rFonts w:ascii="Arial" w:hAnsi="Arial" w:cs="Arial"/>
              </w:rPr>
              <w:t>05/02/2019</w:t>
            </w:r>
          </w:p>
        </w:tc>
        <w:tc>
          <w:tcPr>
            <w:tcW w:w="1576" w:type="dxa"/>
            <w:gridSpan w:val="2"/>
          </w:tcPr>
          <w:p w14:paraId="0DCB6B02" w14:textId="77777777" w:rsidR="002B556C" w:rsidRPr="000D72B5" w:rsidRDefault="00153C60" w:rsidP="00681427">
            <w:pPr>
              <w:rPr>
                <w:rFonts w:ascii="Arial" w:hAnsi="Arial" w:cs="Arial"/>
              </w:rPr>
            </w:pPr>
            <w:r>
              <w:rPr>
                <w:rFonts w:ascii="Arial" w:hAnsi="Arial" w:cs="Arial"/>
              </w:rPr>
              <w:t>Google Scholar</w:t>
            </w:r>
          </w:p>
        </w:tc>
        <w:tc>
          <w:tcPr>
            <w:tcW w:w="2377" w:type="dxa"/>
          </w:tcPr>
          <w:p w14:paraId="4FD4D7DC" w14:textId="77777777" w:rsidR="002B556C" w:rsidRPr="000D72B5" w:rsidRDefault="00153C60" w:rsidP="00681427">
            <w:pPr>
              <w:rPr>
                <w:rFonts w:ascii="Arial" w:hAnsi="Arial" w:cs="Arial"/>
              </w:rPr>
            </w:pPr>
            <w:r>
              <w:rPr>
                <w:rFonts w:ascii="Arial" w:hAnsi="Arial" w:cs="Arial"/>
              </w:rPr>
              <w:t xml:space="preserve">Importance of ethics in research </w:t>
            </w:r>
          </w:p>
        </w:tc>
        <w:tc>
          <w:tcPr>
            <w:tcW w:w="1623" w:type="dxa"/>
          </w:tcPr>
          <w:p w14:paraId="3369EC3D" w14:textId="77777777" w:rsidR="002B556C" w:rsidRPr="000D72B5" w:rsidRDefault="00153C60" w:rsidP="00681427">
            <w:pPr>
              <w:rPr>
                <w:rFonts w:ascii="Arial" w:hAnsi="Arial" w:cs="Arial"/>
              </w:rPr>
            </w:pPr>
            <w:r>
              <w:rPr>
                <w:rFonts w:ascii="Arial" w:hAnsi="Arial" w:cs="Arial"/>
              </w:rPr>
              <w:t>2,820,000</w:t>
            </w:r>
          </w:p>
        </w:tc>
        <w:tc>
          <w:tcPr>
            <w:tcW w:w="3172" w:type="dxa"/>
          </w:tcPr>
          <w:p w14:paraId="0198A76C" w14:textId="77777777" w:rsidR="002B556C" w:rsidRPr="000D72B5" w:rsidRDefault="00153C60" w:rsidP="00681427">
            <w:pPr>
              <w:rPr>
                <w:rFonts w:ascii="Arial" w:hAnsi="Arial" w:cs="Arial"/>
              </w:rPr>
            </w:pPr>
            <w:r>
              <w:rPr>
                <w:rFonts w:ascii="Arial" w:hAnsi="Arial" w:cs="Arial"/>
              </w:rPr>
              <w:t>A lot of results were not useful and related to subjects that weren’t related to the topic such as business. However</w:t>
            </w:r>
            <w:r w:rsidR="00F10710">
              <w:rPr>
                <w:rFonts w:ascii="Arial" w:hAnsi="Arial" w:cs="Arial"/>
              </w:rPr>
              <w:t xml:space="preserve">, </w:t>
            </w:r>
            <w:r>
              <w:rPr>
                <w:rFonts w:ascii="Arial" w:hAnsi="Arial" w:cs="Arial"/>
              </w:rPr>
              <w:t xml:space="preserve">after scrolling down I found </w:t>
            </w:r>
            <w:r w:rsidR="00320458">
              <w:rPr>
                <w:rFonts w:ascii="Arial" w:hAnsi="Arial" w:cs="Arial"/>
              </w:rPr>
              <w:t>an</w:t>
            </w:r>
            <w:r>
              <w:rPr>
                <w:rFonts w:ascii="Arial" w:hAnsi="Arial" w:cs="Arial"/>
              </w:rPr>
              <w:t xml:space="preserve"> article that covered a lot of useful information about research ethics. </w:t>
            </w:r>
          </w:p>
        </w:tc>
      </w:tr>
      <w:tr w:rsidR="002B556C" w:rsidRPr="000D72B5" w14:paraId="5BCEA1EE" w14:textId="77777777" w:rsidTr="00D50705">
        <w:trPr>
          <w:trHeight w:val="699"/>
        </w:trPr>
        <w:tc>
          <w:tcPr>
            <w:tcW w:w="2026" w:type="dxa"/>
          </w:tcPr>
          <w:p w14:paraId="49DA01FE" w14:textId="77777777" w:rsidR="002B556C" w:rsidRPr="000D72B5" w:rsidRDefault="00F10710" w:rsidP="00681427">
            <w:pPr>
              <w:rPr>
                <w:rFonts w:ascii="Arial" w:hAnsi="Arial" w:cs="Arial"/>
              </w:rPr>
            </w:pPr>
            <w:r>
              <w:rPr>
                <w:rFonts w:ascii="Arial" w:hAnsi="Arial" w:cs="Arial"/>
              </w:rPr>
              <w:t>11/02/2019</w:t>
            </w:r>
          </w:p>
        </w:tc>
        <w:tc>
          <w:tcPr>
            <w:tcW w:w="1576" w:type="dxa"/>
            <w:gridSpan w:val="2"/>
          </w:tcPr>
          <w:p w14:paraId="4B8B36C7" w14:textId="77777777" w:rsidR="002B556C" w:rsidRPr="000D72B5" w:rsidRDefault="00F10710" w:rsidP="00681427">
            <w:pPr>
              <w:rPr>
                <w:rFonts w:ascii="Arial" w:hAnsi="Arial" w:cs="Arial"/>
              </w:rPr>
            </w:pPr>
            <w:r>
              <w:rPr>
                <w:rFonts w:ascii="Arial" w:hAnsi="Arial" w:cs="Arial"/>
              </w:rPr>
              <w:t xml:space="preserve">Google </w:t>
            </w:r>
          </w:p>
        </w:tc>
        <w:tc>
          <w:tcPr>
            <w:tcW w:w="2377" w:type="dxa"/>
          </w:tcPr>
          <w:p w14:paraId="36C15167" w14:textId="77777777" w:rsidR="002B556C" w:rsidRPr="000D72B5" w:rsidRDefault="00F10710" w:rsidP="00681427">
            <w:pPr>
              <w:rPr>
                <w:rFonts w:ascii="Arial" w:hAnsi="Arial" w:cs="Arial"/>
              </w:rPr>
            </w:pPr>
            <w:r>
              <w:rPr>
                <w:rFonts w:ascii="Arial" w:hAnsi="Arial" w:cs="Arial"/>
              </w:rPr>
              <w:t xml:space="preserve">Advantages of secondary research journal article </w:t>
            </w:r>
          </w:p>
        </w:tc>
        <w:tc>
          <w:tcPr>
            <w:tcW w:w="1623" w:type="dxa"/>
          </w:tcPr>
          <w:p w14:paraId="315C9F7B" w14:textId="77777777" w:rsidR="002B556C" w:rsidRPr="000D72B5" w:rsidRDefault="00F10710" w:rsidP="00681427">
            <w:pPr>
              <w:rPr>
                <w:rFonts w:ascii="Arial" w:hAnsi="Arial" w:cs="Arial"/>
              </w:rPr>
            </w:pPr>
            <w:r>
              <w:rPr>
                <w:rFonts w:ascii="Arial" w:hAnsi="Arial" w:cs="Arial"/>
              </w:rPr>
              <w:t>375,000,000</w:t>
            </w:r>
          </w:p>
        </w:tc>
        <w:tc>
          <w:tcPr>
            <w:tcW w:w="3172" w:type="dxa"/>
          </w:tcPr>
          <w:p w14:paraId="495EFAF7" w14:textId="77777777" w:rsidR="002B556C" w:rsidRPr="000D72B5" w:rsidRDefault="00F10710" w:rsidP="00681427">
            <w:pPr>
              <w:rPr>
                <w:rFonts w:ascii="Arial" w:hAnsi="Arial" w:cs="Arial"/>
              </w:rPr>
            </w:pPr>
            <w:r>
              <w:rPr>
                <w:rFonts w:ascii="Arial" w:hAnsi="Arial" w:cs="Arial"/>
              </w:rPr>
              <w:t xml:space="preserve">Useful in finding articles about the advantages of secondary research. However, </w:t>
            </w:r>
            <w:r w:rsidR="00D50705">
              <w:rPr>
                <w:rFonts w:ascii="Arial" w:hAnsi="Arial" w:cs="Arial"/>
              </w:rPr>
              <w:t>most of</w:t>
            </w:r>
            <w:r>
              <w:rPr>
                <w:rFonts w:ascii="Arial" w:hAnsi="Arial" w:cs="Arial"/>
              </w:rPr>
              <w:t xml:space="preserve"> the examples I have already used for previous </w:t>
            </w:r>
            <w:r w:rsidR="002E1723">
              <w:rPr>
                <w:rFonts w:ascii="Arial" w:hAnsi="Arial" w:cs="Arial"/>
              </w:rPr>
              <w:t>assignments,</w:t>
            </w:r>
            <w:r>
              <w:rPr>
                <w:rFonts w:ascii="Arial" w:hAnsi="Arial" w:cs="Arial"/>
              </w:rPr>
              <w:t xml:space="preserve"> so I was wary of not plagiarising myself by using the same articles.  </w:t>
            </w:r>
          </w:p>
        </w:tc>
      </w:tr>
      <w:tr w:rsidR="002B556C" w:rsidRPr="000D72B5" w14:paraId="7C4F0552" w14:textId="77777777" w:rsidTr="00D50705">
        <w:trPr>
          <w:trHeight w:val="699"/>
        </w:trPr>
        <w:tc>
          <w:tcPr>
            <w:tcW w:w="2026" w:type="dxa"/>
          </w:tcPr>
          <w:p w14:paraId="21271D40" w14:textId="54623722" w:rsidR="002B556C" w:rsidRPr="000D72B5" w:rsidRDefault="00C43930" w:rsidP="00681427">
            <w:pPr>
              <w:rPr>
                <w:rFonts w:ascii="Arial" w:hAnsi="Arial" w:cs="Arial"/>
              </w:rPr>
            </w:pPr>
            <w:r>
              <w:rPr>
                <w:rFonts w:ascii="Arial" w:hAnsi="Arial" w:cs="Arial"/>
              </w:rPr>
              <w:t>19/02/2019</w:t>
            </w:r>
          </w:p>
        </w:tc>
        <w:tc>
          <w:tcPr>
            <w:tcW w:w="1576" w:type="dxa"/>
            <w:gridSpan w:val="2"/>
          </w:tcPr>
          <w:p w14:paraId="7499E867" w14:textId="755A80FE" w:rsidR="002B556C" w:rsidRPr="000D72B5" w:rsidRDefault="00C43930" w:rsidP="00681427">
            <w:pPr>
              <w:rPr>
                <w:rFonts w:ascii="Arial" w:hAnsi="Arial" w:cs="Arial"/>
              </w:rPr>
            </w:pPr>
            <w:r>
              <w:rPr>
                <w:rFonts w:ascii="Arial" w:hAnsi="Arial" w:cs="Arial"/>
              </w:rPr>
              <w:t xml:space="preserve">Google </w:t>
            </w:r>
          </w:p>
        </w:tc>
        <w:tc>
          <w:tcPr>
            <w:tcW w:w="2377" w:type="dxa"/>
          </w:tcPr>
          <w:p w14:paraId="4F75B48C" w14:textId="4CB245DD" w:rsidR="002B556C" w:rsidRPr="000D72B5" w:rsidRDefault="00C43930" w:rsidP="00681427">
            <w:pPr>
              <w:rPr>
                <w:rFonts w:ascii="Arial" w:hAnsi="Arial" w:cs="Arial"/>
              </w:rPr>
            </w:pPr>
            <w:r>
              <w:rPr>
                <w:rFonts w:ascii="Arial" w:hAnsi="Arial" w:cs="Arial"/>
              </w:rPr>
              <w:t>Child poverty in Britain journal article.</w:t>
            </w:r>
          </w:p>
        </w:tc>
        <w:tc>
          <w:tcPr>
            <w:tcW w:w="1623" w:type="dxa"/>
          </w:tcPr>
          <w:p w14:paraId="719C45E2" w14:textId="7345ABDA" w:rsidR="002B556C" w:rsidRPr="000D72B5" w:rsidRDefault="00C43930" w:rsidP="00681427">
            <w:pPr>
              <w:rPr>
                <w:rFonts w:ascii="Arial" w:hAnsi="Arial" w:cs="Arial"/>
              </w:rPr>
            </w:pPr>
            <w:r>
              <w:rPr>
                <w:rFonts w:ascii="Arial" w:hAnsi="Arial" w:cs="Arial"/>
              </w:rPr>
              <w:t>54,500,000</w:t>
            </w:r>
          </w:p>
        </w:tc>
        <w:tc>
          <w:tcPr>
            <w:tcW w:w="3172" w:type="dxa"/>
          </w:tcPr>
          <w:p w14:paraId="1331E5F1" w14:textId="35B9BEBE" w:rsidR="002B556C" w:rsidRPr="000D72B5" w:rsidRDefault="00C43930" w:rsidP="00681427">
            <w:pPr>
              <w:rPr>
                <w:rFonts w:ascii="Arial" w:hAnsi="Arial" w:cs="Arial"/>
              </w:rPr>
            </w:pPr>
            <w:r>
              <w:rPr>
                <w:rFonts w:ascii="Arial" w:hAnsi="Arial" w:cs="Arial"/>
              </w:rPr>
              <w:t>Came up with a lot of interesting journal articles that helped me come up with themes that are reoccurring within the literature. However, they didn’t involve studies that could be used.</w:t>
            </w:r>
          </w:p>
        </w:tc>
      </w:tr>
      <w:tr w:rsidR="002B556C" w:rsidRPr="000D72B5" w14:paraId="5AF1F0AA" w14:textId="77777777" w:rsidTr="00D50705">
        <w:trPr>
          <w:trHeight w:val="699"/>
        </w:trPr>
        <w:tc>
          <w:tcPr>
            <w:tcW w:w="2026" w:type="dxa"/>
          </w:tcPr>
          <w:p w14:paraId="7E8C1285" w14:textId="08FE69AE" w:rsidR="002B556C" w:rsidRPr="000D72B5" w:rsidRDefault="00C87CEA" w:rsidP="00681427">
            <w:pPr>
              <w:rPr>
                <w:rFonts w:ascii="Arial" w:hAnsi="Arial" w:cs="Arial"/>
              </w:rPr>
            </w:pPr>
            <w:r>
              <w:rPr>
                <w:rFonts w:ascii="Arial" w:hAnsi="Arial" w:cs="Arial"/>
              </w:rPr>
              <w:t>19/02/2019</w:t>
            </w:r>
          </w:p>
        </w:tc>
        <w:tc>
          <w:tcPr>
            <w:tcW w:w="1576" w:type="dxa"/>
            <w:gridSpan w:val="2"/>
          </w:tcPr>
          <w:p w14:paraId="5EAF82B5" w14:textId="69BBEBC6" w:rsidR="002B556C" w:rsidRPr="000D72B5" w:rsidRDefault="00C87CEA" w:rsidP="00681427">
            <w:pPr>
              <w:rPr>
                <w:rFonts w:ascii="Arial" w:hAnsi="Arial" w:cs="Arial"/>
              </w:rPr>
            </w:pPr>
            <w:r>
              <w:rPr>
                <w:rFonts w:ascii="Arial" w:hAnsi="Arial" w:cs="Arial"/>
              </w:rPr>
              <w:t xml:space="preserve">Google </w:t>
            </w:r>
          </w:p>
        </w:tc>
        <w:tc>
          <w:tcPr>
            <w:tcW w:w="2377" w:type="dxa"/>
          </w:tcPr>
          <w:p w14:paraId="0E36467A" w14:textId="176BB903" w:rsidR="002B556C" w:rsidRPr="000D72B5" w:rsidRDefault="00C87CEA" w:rsidP="00681427">
            <w:pPr>
              <w:rPr>
                <w:rFonts w:ascii="Arial" w:hAnsi="Arial" w:cs="Arial"/>
              </w:rPr>
            </w:pPr>
            <w:r>
              <w:rPr>
                <w:rFonts w:ascii="Arial" w:hAnsi="Arial" w:cs="Arial"/>
              </w:rPr>
              <w:t xml:space="preserve">Child poverty and the labour government journal article </w:t>
            </w:r>
          </w:p>
        </w:tc>
        <w:tc>
          <w:tcPr>
            <w:tcW w:w="1623" w:type="dxa"/>
          </w:tcPr>
          <w:p w14:paraId="533A7F4D" w14:textId="326F9C07" w:rsidR="002B556C" w:rsidRPr="000D72B5" w:rsidRDefault="00C87CEA" w:rsidP="00681427">
            <w:pPr>
              <w:rPr>
                <w:rFonts w:ascii="Arial" w:hAnsi="Arial" w:cs="Arial"/>
              </w:rPr>
            </w:pPr>
            <w:r>
              <w:rPr>
                <w:rFonts w:ascii="Arial" w:hAnsi="Arial" w:cs="Arial"/>
              </w:rPr>
              <w:t>14,800</w:t>
            </w:r>
          </w:p>
        </w:tc>
        <w:tc>
          <w:tcPr>
            <w:tcW w:w="3172" w:type="dxa"/>
          </w:tcPr>
          <w:p w14:paraId="063283AB" w14:textId="40E74A10" w:rsidR="002B556C" w:rsidRPr="000D72B5" w:rsidRDefault="00C87CEA" w:rsidP="00681427">
            <w:pPr>
              <w:rPr>
                <w:rFonts w:ascii="Arial" w:hAnsi="Arial" w:cs="Arial"/>
              </w:rPr>
            </w:pPr>
            <w:r>
              <w:rPr>
                <w:rFonts w:ascii="Arial" w:hAnsi="Arial" w:cs="Arial"/>
              </w:rPr>
              <w:t xml:space="preserve">As the last search result gave me ideas on how to narrow down my searches and what I need to be looking for, the journal article found in this search contributed a study towards one of the main themes and gave me more themes that I included in my literature review. </w:t>
            </w:r>
          </w:p>
        </w:tc>
      </w:tr>
      <w:tr w:rsidR="002B556C" w:rsidRPr="000D72B5" w14:paraId="5B1D0DB2" w14:textId="77777777" w:rsidTr="00D50705">
        <w:trPr>
          <w:trHeight w:val="699"/>
        </w:trPr>
        <w:tc>
          <w:tcPr>
            <w:tcW w:w="2026" w:type="dxa"/>
          </w:tcPr>
          <w:p w14:paraId="0EAA96C8" w14:textId="2DE01D87" w:rsidR="002B556C" w:rsidRPr="000D72B5" w:rsidRDefault="00220564" w:rsidP="00681427">
            <w:pPr>
              <w:rPr>
                <w:rFonts w:ascii="Arial" w:hAnsi="Arial" w:cs="Arial"/>
              </w:rPr>
            </w:pPr>
            <w:r>
              <w:rPr>
                <w:rFonts w:ascii="Arial" w:hAnsi="Arial" w:cs="Arial"/>
              </w:rPr>
              <w:lastRenderedPageBreak/>
              <w:t>22/02/2019</w:t>
            </w:r>
          </w:p>
        </w:tc>
        <w:tc>
          <w:tcPr>
            <w:tcW w:w="1576" w:type="dxa"/>
            <w:gridSpan w:val="2"/>
          </w:tcPr>
          <w:p w14:paraId="41673526" w14:textId="538F54CA" w:rsidR="002B556C" w:rsidRPr="000D72B5" w:rsidRDefault="00220564" w:rsidP="00681427">
            <w:pPr>
              <w:rPr>
                <w:rFonts w:ascii="Arial" w:hAnsi="Arial" w:cs="Arial"/>
              </w:rPr>
            </w:pPr>
            <w:r>
              <w:rPr>
                <w:rFonts w:ascii="Arial" w:hAnsi="Arial" w:cs="Arial"/>
              </w:rPr>
              <w:t xml:space="preserve">Google </w:t>
            </w:r>
          </w:p>
        </w:tc>
        <w:tc>
          <w:tcPr>
            <w:tcW w:w="2377" w:type="dxa"/>
          </w:tcPr>
          <w:p w14:paraId="2F6EB904" w14:textId="0E0D42A0" w:rsidR="002B556C" w:rsidRPr="000D72B5" w:rsidRDefault="00220564" w:rsidP="00681427">
            <w:pPr>
              <w:rPr>
                <w:rFonts w:ascii="Arial" w:hAnsi="Arial" w:cs="Arial"/>
              </w:rPr>
            </w:pPr>
            <w:r>
              <w:rPr>
                <w:rFonts w:ascii="Arial" w:hAnsi="Arial" w:cs="Arial"/>
              </w:rPr>
              <w:t xml:space="preserve">Reducing poverty through income support journal article </w:t>
            </w:r>
          </w:p>
        </w:tc>
        <w:tc>
          <w:tcPr>
            <w:tcW w:w="1623" w:type="dxa"/>
          </w:tcPr>
          <w:p w14:paraId="45BC897F" w14:textId="4A65DF4A" w:rsidR="002B556C" w:rsidRPr="000D72B5" w:rsidRDefault="00220564" w:rsidP="00681427">
            <w:pPr>
              <w:rPr>
                <w:rFonts w:ascii="Arial" w:hAnsi="Arial" w:cs="Arial"/>
              </w:rPr>
            </w:pPr>
            <w:r>
              <w:rPr>
                <w:rFonts w:ascii="Arial" w:hAnsi="Arial" w:cs="Arial"/>
              </w:rPr>
              <w:t>41,400,000</w:t>
            </w:r>
          </w:p>
        </w:tc>
        <w:tc>
          <w:tcPr>
            <w:tcW w:w="3172" w:type="dxa"/>
          </w:tcPr>
          <w:p w14:paraId="6CF3AC12" w14:textId="1952B008" w:rsidR="002B556C" w:rsidRPr="000D72B5" w:rsidRDefault="00220564" w:rsidP="00681427">
            <w:pPr>
              <w:rPr>
                <w:rFonts w:ascii="Arial" w:hAnsi="Arial" w:cs="Arial"/>
              </w:rPr>
            </w:pPr>
            <w:r>
              <w:rPr>
                <w:rFonts w:ascii="Arial" w:hAnsi="Arial" w:cs="Arial"/>
              </w:rPr>
              <w:t>Most of the journal articles that appeared from this search were inaccessible due to having to pay for them. However, one of them was useful for one of my themes and included a clear study.</w:t>
            </w:r>
          </w:p>
        </w:tc>
      </w:tr>
      <w:tr w:rsidR="00220564" w:rsidRPr="000D72B5" w14:paraId="7CE9872E" w14:textId="77777777" w:rsidTr="00D50705">
        <w:trPr>
          <w:trHeight w:val="699"/>
        </w:trPr>
        <w:tc>
          <w:tcPr>
            <w:tcW w:w="2026" w:type="dxa"/>
          </w:tcPr>
          <w:p w14:paraId="0DF5C71C" w14:textId="7F7CD6B6" w:rsidR="00220564" w:rsidRDefault="00220564" w:rsidP="00681427">
            <w:pPr>
              <w:rPr>
                <w:rFonts w:ascii="Arial" w:hAnsi="Arial" w:cs="Arial"/>
              </w:rPr>
            </w:pPr>
            <w:r>
              <w:rPr>
                <w:rFonts w:ascii="Arial" w:hAnsi="Arial" w:cs="Arial"/>
              </w:rPr>
              <w:t>22/02/2019</w:t>
            </w:r>
          </w:p>
        </w:tc>
        <w:tc>
          <w:tcPr>
            <w:tcW w:w="1576" w:type="dxa"/>
            <w:gridSpan w:val="2"/>
          </w:tcPr>
          <w:p w14:paraId="28E432AC" w14:textId="4105EAC2" w:rsidR="00220564" w:rsidRPr="000D72B5" w:rsidRDefault="00220564" w:rsidP="00681427">
            <w:pPr>
              <w:rPr>
                <w:rFonts w:ascii="Arial" w:hAnsi="Arial" w:cs="Arial"/>
              </w:rPr>
            </w:pPr>
            <w:r>
              <w:rPr>
                <w:rFonts w:ascii="Arial" w:hAnsi="Arial" w:cs="Arial"/>
              </w:rPr>
              <w:t xml:space="preserve">UWTSD Online library </w:t>
            </w:r>
          </w:p>
        </w:tc>
        <w:tc>
          <w:tcPr>
            <w:tcW w:w="2377" w:type="dxa"/>
          </w:tcPr>
          <w:p w14:paraId="5578BE7C" w14:textId="0FAA99EB" w:rsidR="00220564" w:rsidRPr="000D72B5" w:rsidRDefault="00220564" w:rsidP="00681427">
            <w:pPr>
              <w:rPr>
                <w:rFonts w:ascii="Arial" w:hAnsi="Arial" w:cs="Arial"/>
              </w:rPr>
            </w:pPr>
            <w:r>
              <w:rPr>
                <w:rFonts w:ascii="Arial" w:hAnsi="Arial" w:cs="Arial"/>
              </w:rPr>
              <w:t>Child poverty</w:t>
            </w:r>
          </w:p>
        </w:tc>
        <w:tc>
          <w:tcPr>
            <w:tcW w:w="1623" w:type="dxa"/>
          </w:tcPr>
          <w:p w14:paraId="14307843" w14:textId="572125DE" w:rsidR="00220564" w:rsidRPr="000D72B5" w:rsidRDefault="00220564" w:rsidP="00681427">
            <w:pPr>
              <w:rPr>
                <w:rFonts w:ascii="Arial" w:hAnsi="Arial" w:cs="Arial"/>
              </w:rPr>
            </w:pPr>
            <w:r>
              <w:rPr>
                <w:rFonts w:ascii="Arial" w:hAnsi="Arial" w:cs="Arial"/>
              </w:rPr>
              <w:t xml:space="preserve">No results </w:t>
            </w:r>
          </w:p>
        </w:tc>
        <w:tc>
          <w:tcPr>
            <w:tcW w:w="3172" w:type="dxa"/>
          </w:tcPr>
          <w:p w14:paraId="22825452" w14:textId="2BEDBBE9" w:rsidR="00220564" w:rsidRPr="000D72B5" w:rsidRDefault="00220564" w:rsidP="00681427">
            <w:pPr>
              <w:rPr>
                <w:rFonts w:ascii="Arial" w:hAnsi="Arial" w:cs="Arial"/>
              </w:rPr>
            </w:pPr>
            <w:r>
              <w:rPr>
                <w:rFonts w:ascii="Arial" w:hAnsi="Arial" w:cs="Arial"/>
              </w:rPr>
              <w:t>I thought that it was very odd that this search term showed no results as its such a broad term.</w:t>
            </w:r>
          </w:p>
        </w:tc>
      </w:tr>
      <w:tr w:rsidR="00220564" w:rsidRPr="000D72B5" w14:paraId="1AE4B1D1" w14:textId="77777777" w:rsidTr="00D50705">
        <w:trPr>
          <w:trHeight w:val="699"/>
        </w:trPr>
        <w:tc>
          <w:tcPr>
            <w:tcW w:w="2026" w:type="dxa"/>
          </w:tcPr>
          <w:p w14:paraId="7206EB53" w14:textId="112D424C" w:rsidR="00220564" w:rsidRDefault="00D2710B" w:rsidP="00681427">
            <w:pPr>
              <w:rPr>
                <w:rFonts w:ascii="Arial" w:hAnsi="Arial" w:cs="Arial"/>
              </w:rPr>
            </w:pPr>
            <w:r>
              <w:rPr>
                <w:rFonts w:ascii="Arial" w:hAnsi="Arial" w:cs="Arial"/>
              </w:rPr>
              <w:t>24/02/2019</w:t>
            </w:r>
          </w:p>
        </w:tc>
        <w:tc>
          <w:tcPr>
            <w:tcW w:w="1576" w:type="dxa"/>
            <w:gridSpan w:val="2"/>
          </w:tcPr>
          <w:p w14:paraId="0E7ECDDC" w14:textId="44232074" w:rsidR="00220564" w:rsidRPr="000D72B5" w:rsidRDefault="00D2710B" w:rsidP="00681427">
            <w:pPr>
              <w:rPr>
                <w:rFonts w:ascii="Arial" w:hAnsi="Arial" w:cs="Arial"/>
              </w:rPr>
            </w:pPr>
            <w:r>
              <w:rPr>
                <w:rFonts w:ascii="Arial" w:hAnsi="Arial" w:cs="Arial"/>
              </w:rPr>
              <w:t xml:space="preserve">Google </w:t>
            </w:r>
          </w:p>
        </w:tc>
        <w:tc>
          <w:tcPr>
            <w:tcW w:w="2377" w:type="dxa"/>
          </w:tcPr>
          <w:p w14:paraId="31AC2A65" w14:textId="37E4FF5A" w:rsidR="00220564" w:rsidRPr="000D72B5" w:rsidRDefault="00D2710B" w:rsidP="00681427">
            <w:pPr>
              <w:rPr>
                <w:rFonts w:ascii="Arial" w:hAnsi="Arial" w:cs="Arial"/>
              </w:rPr>
            </w:pPr>
            <w:r>
              <w:rPr>
                <w:rFonts w:ascii="Arial" w:hAnsi="Arial" w:cs="Arial"/>
              </w:rPr>
              <w:t xml:space="preserve">UK work programme study journal article </w:t>
            </w:r>
          </w:p>
        </w:tc>
        <w:tc>
          <w:tcPr>
            <w:tcW w:w="1623" w:type="dxa"/>
          </w:tcPr>
          <w:p w14:paraId="34E32462" w14:textId="7E5B30F3" w:rsidR="00220564" w:rsidRPr="000D72B5" w:rsidRDefault="00D2710B" w:rsidP="00681427">
            <w:pPr>
              <w:rPr>
                <w:rFonts w:ascii="Arial" w:hAnsi="Arial" w:cs="Arial"/>
              </w:rPr>
            </w:pPr>
            <w:r>
              <w:rPr>
                <w:rFonts w:ascii="Arial" w:hAnsi="Arial" w:cs="Arial"/>
              </w:rPr>
              <w:t>230,000,000</w:t>
            </w:r>
          </w:p>
        </w:tc>
        <w:tc>
          <w:tcPr>
            <w:tcW w:w="3172" w:type="dxa"/>
          </w:tcPr>
          <w:p w14:paraId="08F78637" w14:textId="08089380" w:rsidR="00220564" w:rsidRPr="000D72B5" w:rsidRDefault="00D2710B" w:rsidP="00681427">
            <w:pPr>
              <w:rPr>
                <w:rFonts w:ascii="Arial" w:hAnsi="Arial" w:cs="Arial"/>
              </w:rPr>
            </w:pPr>
            <w:r>
              <w:rPr>
                <w:rFonts w:ascii="Arial" w:hAnsi="Arial" w:cs="Arial"/>
              </w:rPr>
              <w:t>No results deemed useful.</w:t>
            </w:r>
          </w:p>
        </w:tc>
      </w:tr>
      <w:tr w:rsidR="002B556C" w:rsidRPr="000D72B5" w14:paraId="026A7A80" w14:textId="77777777" w:rsidTr="00D50705">
        <w:trPr>
          <w:trHeight w:val="699"/>
        </w:trPr>
        <w:tc>
          <w:tcPr>
            <w:tcW w:w="2026" w:type="dxa"/>
          </w:tcPr>
          <w:p w14:paraId="04A359E2" w14:textId="035FB4D5" w:rsidR="002B556C" w:rsidRPr="000D72B5" w:rsidRDefault="00D2710B" w:rsidP="00681427">
            <w:pPr>
              <w:rPr>
                <w:rFonts w:ascii="Arial" w:hAnsi="Arial" w:cs="Arial"/>
              </w:rPr>
            </w:pPr>
            <w:r>
              <w:rPr>
                <w:rFonts w:ascii="Arial" w:hAnsi="Arial" w:cs="Arial"/>
              </w:rPr>
              <w:t>13/03/2019</w:t>
            </w:r>
          </w:p>
        </w:tc>
        <w:tc>
          <w:tcPr>
            <w:tcW w:w="1576" w:type="dxa"/>
            <w:gridSpan w:val="2"/>
          </w:tcPr>
          <w:p w14:paraId="09BBDC04" w14:textId="02A6E254" w:rsidR="002B556C" w:rsidRPr="000D72B5" w:rsidRDefault="00D2710B" w:rsidP="00681427">
            <w:pPr>
              <w:rPr>
                <w:rFonts w:ascii="Arial" w:hAnsi="Arial" w:cs="Arial"/>
              </w:rPr>
            </w:pPr>
            <w:r>
              <w:rPr>
                <w:rFonts w:ascii="Arial" w:hAnsi="Arial" w:cs="Arial"/>
              </w:rPr>
              <w:t xml:space="preserve">Google </w:t>
            </w:r>
          </w:p>
        </w:tc>
        <w:tc>
          <w:tcPr>
            <w:tcW w:w="2377" w:type="dxa"/>
          </w:tcPr>
          <w:p w14:paraId="06F43FAD" w14:textId="5407CEEA" w:rsidR="002B556C" w:rsidRPr="000D72B5" w:rsidRDefault="00D2710B" w:rsidP="00681427">
            <w:pPr>
              <w:rPr>
                <w:rFonts w:ascii="Arial" w:hAnsi="Arial" w:cs="Arial"/>
              </w:rPr>
            </w:pPr>
            <w:r>
              <w:rPr>
                <w:rFonts w:ascii="Arial" w:hAnsi="Arial" w:cs="Arial"/>
              </w:rPr>
              <w:t>UK work programme journal art</w:t>
            </w:r>
            <w:r w:rsidR="00F2633B">
              <w:rPr>
                <w:rFonts w:ascii="Arial" w:hAnsi="Arial" w:cs="Arial"/>
              </w:rPr>
              <w:t xml:space="preserve">icle </w:t>
            </w:r>
          </w:p>
        </w:tc>
        <w:tc>
          <w:tcPr>
            <w:tcW w:w="1623" w:type="dxa"/>
          </w:tcPr>
          <w:p w14:paraId="633B887E" w14:textId="79AF16BA" w:rsidR="002B556C" w:rsidRPr="000D72B5" w:rsidRDefault="00F2633B" w:rsidP="00681427">
            <w:pPr>
              <w:rPr>
                <w:rFonts w:ascii="Arial" w:hAnsi="Arial" w:cs="Arial"/>
              </w:rPr>
            </w:pPr>
            <w:r>
              <w:rPr>
                <w:rFonts w:ascii="Arial" w:hAnsi="Arial" w:cs="Arial"/>
              </w:rPr>
              <w:t>124,000,000</w:t>
            </w:r>
          </w:p>
        </w:tc>
        <w:tc>
          <w:tcPr>
            <w:tcW w:w="3172" w:type="dxa"/>
          </w:tcPr>
          <w:p w14:paraId="7DF02FE6" w14:textId="0C987F2A" w:rsidR="002B556C" w:rsidRPr="000D72B5" w:rsidRDefault="00F2633B" w:rsidP="00681427">
            <w:pPr>
              <w:rPr>
                <w:rFonts w:ascii="Arial" w:hAnsi="Arial" w:cs="Arial"/>
              </w:rPr>
            </w:pPr>
            <w:r>
              <w:rPr>
                <w:rFonts w:ascii="Arial" w:hAnsi="Arial" w:cs="Arial"/>
              </w:rPr>
              <w:t>Useful information within the search results to help me refine my searches.</w:t>
            </w:r>
          </w:p>
        </w:tc>
      </w:tr>
      <w:tr w:rsidR="00220564" w:rsidRPr="000D72B5" w14:paraId="7116A131" w14:textId="77777777" w:rsidTr="00D50705">
        <w:trPr>
          <w:trHeight w:val="699"/>
        </w:trPr>
        <w:tc>
          <w:tcPr>
            <w:tcW w:w="2026" w:type="dxa"/>
          </w:tcPr>
          <w:p w14:paraId="6C5A9083" w14:textId="06777D7C" w:rsidR="00220564" w:rsidRPr="000D72B5" w:rsidRDefault="00D2710B" w:rsidP="00681427">
            <w:pPr>
              <w:rPr>
                <w:rFonts w:ascii="Arial" w:hAnsi="Arial" w:cs="Arial"/>
              </w:rPr>
            </w:pPr>
            <w:r>
              <w:rPr>
                <w:rFonts w:ascii="Arial" w:hAnsi="Arial" w:cs="Arial"/>
              </w:rPr>
              <w:t>20/03/2019</w:t>
            </w:r>
          </w:p>
        </w:tc>
        <w:tc>
          <w:tcPr>
            <w:tcW w:w="1576" w:type="dxa"/>
            <w:gridSpan w:val="2"/>
          </w:tcPr>
          <w:p w14:paraId="6966DB29" w14:textId="1D184760" w:rsidR="00220564" w:rsidRPr="000D72B5" w:rsidRDefault="00F2633B" w:rsidP="00681427">
            <w:pPr>
              <w:rPr>
                <w:rFonts w:ascii="Arial" w:hAnsi="Arial" w:cs="Arial"/>
              </w:rPr>
            </w:pPr>
            <w:r>
              <w:rPr>
                <w:rFonts w:ascii="Arial" w:hAnsi="Arial" w:cs="Arial"/>
              </w:rPr>
              <w:t xml:space="preserve">Google </w:t>
            </w:r>
          </w:p>
        </w:tc>
        <w:tc>
          <w:tcPr>
            <w:tcW w:w="2377" w:type="dxa"/>
          </w:tcPr>
          <w:p w14:paraId="29F2B18D" w14:textId="6AEAEEC4" w:rsidR="00220564" w:rsidRPr="000D72B5" w:rsidRDefault="00F2633B" w:rsidP="00681427">
            <w:pPr>
              <w:rPr>
                <w:rFonts w:ascii="Arial" w:hAnsi="Arial" w:cs="Arial"/>
              </w:rPr>
            </w:pPr>
            <w:r>
              <w:rPr>
                <w:rFonts w:ascii="Arial" w:hAnsi="Arial" w:cs="Arial"/>
              </w:rPr>
              <w:t>Support for UK work programme journal article</w:t>
            </w:r>
          </w:p>
        </w:tc>
        <w:tc>
          <w:tcPr>
            <w:tcW w:w="1623" w:type="dxa"/>
          </w:tcPr>
          <w:p w14:paraId="5E923926" w14:textId="66FD7575" w:rsidR="00220564" w:rsidRPr="000D72B5" w:rsidRDefault="00F2633B" w:rsidP="00681427">
            <w:pPr>
              <w:rPr>
                <w:rFonts w:ascii="Arial" w:hAnsi="Arial" w:cs="Arial"/>
              </w:rPr>
            </w:pPr>
            <w:r>
              <w:rPr>
                <w:rFonts w:ascii="Arial" w:hAnsi="Arial" w:cs="Arial"/>
              </w:rPr>
              <w:t>102,000,000</w:t>
            </w:r>
          </w:p>
        </w:tc>
        <w:tc>
          <w:tcPr>
            <w:tcW w:w="3172" w:type="dxa"/>
          </w:tcPr>
          <w:p w14:paraId="2AA75939" w14:textId="447CD925" w:rsidR="00220564" w:rsidRPr="000D72B5" w:rsidRDefault="00F2633B" w:rsidP="00681427">
            <w:pPr>
              <w:rPr>
                <w:rFonts w:ascii="Arial" w:hAnsi="Arial" w:cs="Arial"/>
              </w:rPr>
            </w:pPr>
            <w:r>
              <w:rPr>
                <w:rFonts w:ascii="Arial" w:hAnsi="Arial" w:cs="Arial"/>
              </w:rPr>
              <w:t>The first search result contained exactly what needed to be included in the literature review. However, the other results were</w:t>
            </w:r>
            <w:r w:rsidR="00767843">
              <w:rPr>
                <w:rFonts w:ascii="Arial" w:hAnsi="Arial" w:cs="Arial"/>
              </w:rPr>
              <w:t xml:space="preserve"> not</w:t>
            </w:r>
            <w:r>
              <w:rPr>
                <w:rFonts w:ascii="Arial" w:hAnsi="Arial" w:cs="Arial"/>
              </w:rPr>
              <w:t xml:space="preserve"> useful. </w:t>
            </w:r>
          </w:p>
        </w:tc>
      </w:tr>
      <w:tr w:rsidR="002B556C" w:rsidRPr="000D72B5" w14:paraId="587C07BC" w14:textId="77777777" w:rsidTr="00D50705">
        <w:trPr>
          <w:trHeight w:val="699"/>
        </w:trPr>
        <w:tc>
          <w:tcPr>
            <w:tcW w:w="2026" w:type="dxa"/>
          </w:tcPr>
          <w:p w14:paraId="49EA425D" w14:textId="7AB1BF89" w:rsidR="002B556C" w:rsidRPr="000D72B5" w:rsidRDefault="00D2710B" w:rsidP="00681427">
            <w:pPr>
              <w:rPr>
                <w:rFonts w:ascii="Arial" w:hAnsi="Arial" w:cs="Arial"/>
              </w:rPr>
            </w:pPr>
            <w:r>
              <w:rPr>
                <w:rFonts w:ascii="Arial" w:hAnsi="Arial" w:cs="Arial"/>
              </w:rPr>
              <w:t>26/03/2019</w:t>
            </w:r>
          </w:p>
        </w:tc>
        <w:tc>
          <w:tcPr>
            <w:tcW w:w="1576" w:type="dxa"/>
            <w:gridSpan w:val="2"/>
          </w:tcPr>
          <w:p w14:paraId="3B00B6AA" w14:textId="7ED69BBD" w:rsidR="002B556C" w:rsidRPr="000D72B5" w:rsidRDefault="009B2D50" w:rsidP="00681427">
            <w:pPr>
              <w:rPr>
                <w:rFonts w:ascii="Arial" w:hAnsi="Arial" w:cs="Arial"/>
              </w:rPr>
            </w:pPr>
            <w:r>
              <w:rPr>
                <w:rFonts w:ascii="Arial" w:hAnsi="Arial" w:cs="Arial"/>
              </w:rPr>
              <w:t>Google</w:t>
            </w:r>
          </w:p>
        </w:tc>
        <w:tc>
          <w:tcPr>
            <w:tcW w:w="2377" w:type="dxa"/>
          </w:tcPr>
          <w:p w14:paraId="256C702D" w14:textId="4B2BD213" w:rsidR="002B556C" w:rsidRPr="000D72B5" w:rsidRDefault="009B2D50" w:rsidP="00681427">
            <w:pPr>
              <w:rPr>
                <w:rFonts w:ascii="Arial" w:hAnsi="Arial" w:cs="Arial"/>
              </w:rPr>
            </w:pPr>
            <w:r>
              <w:rPr>
                <w:rFonts w:ascii="Arial" w:hAnsi="Arial" w:cs="Arial"/>
              </w:rPr>
              <w:t xml:space="preserve">Policies to manage long term worklessness study </w:t>
            </w:r>
          </w:p>
        </w:tc>
        <w:tc>
          <w:tcPr>
            <w:tcW w:w="1623" w:type="dxa"/>
          </w:tcPr>
          <w:p w14:paraId="4C182EB6" w14:textId="007DCE31" w:rsidR="002B556C" w:rsidRPr="000D72B5" w:rsidRDefault="009B2D50" w:rsidP="00681427">
            <w:pPr>
              <w:rPr>
                <w:rFonts w:ascii="Arial" w:hAnsi="Arial" w:cs="Arial"/>
              </w:rPr>
            </w:pPr>
            <w:r>
              <w:rPr>
                <w:rFonts w:ascii="Arial" w:hAnsi="Arial" w:cs="Arial"/>
              </w:rPr>
              <w:t>165,000</w:t>
            </w:r>
          </w:p>
        </w:tc>
        <w:tc>
          <w:tcPr>
            <w:tcW w:w="3172" w:type="dxa"/>
          </w:tcPr>
          <w:p w14:paraId="56C4D714" w14:textId="2FF80CC5" w:rsidR="002B556C" w:rsidRPr="000D72B5" w:rsidRDefault="009B2D50" w:rsidP="00681427">
            <w:pPr>
              <w:rPr>
                <w:rFonts w:ascii="Arial" w:hAnsi="Arial" w:cs="Arial"/>
              </w:rPr>
            </w:pPr>
            <w:r>
              <w:rPr>
                <w:rFonts w:ascii="Arial" w:hAnsi="Arial" w:cs="Arial"/>
              </w:rPr>
              <w:t xml:space="preserve">The first result was useful as it provided a study on the topic that I was looking for. This is one of the searches that contributed to by main journal articles. </w:t>
            </w:r>
          </w:p>
        </w:tc>
      </w:tr>
      <w:tr w:rsidR="002B556C" w:rsidRPr="000D72B5" w14:paraId="53877759" w14:textId="77777777" w:rsidTr="00D50705">
        <w:trPr>
          <w:trHeight w:val="699"/>
        </w:trPr>
        <w:tc>
          <w:tcPr>
            <w:tcW w:w="2026" w:type="dxa"/>
          </w:tcPr>
          <w:p w14:paraId="29419F99" w14:textId="35F5066B" w:rsidR="002B556C" w:rsidRPr="000D72B5" w:rsidRDefault="009B2D50" w:rsidP="00681427">
            <w:pPr>
              <w:rPr>
                <w:rFonts w:ascii="Arial" w:hAnsi="Arial" w:cs="Arial"/>
              </w:rPr>
            </w:pPr>
            <w:r>
              <w:rPr>
                <w:rFonts w:ascii="Arial" w:hAnsi="Arial" w:cs="Arial"/>
              </w:rPr>
              <w:t>29/03/2019</w:t>
            </w:r>
          </w:p>
        </w:tc>
        <w:tc>
          <w:tcPr>
            <w:tcW w:w="1576" w:type="dxa"/>
            <w:gridSpan w:val="2"/>
          </w:tcPr>
          <w:p w14:paraId="5594846D" w14:textId="12F1E2E6" w:rsidR="002B556C" w:rsidRPr="000D72B5" w:rsidRDefault="009B2D50" w:rsidP="00681427">
            <w:pPr>
              <w:rPr>
                <w:rFonts w:ascii="Arial" w:hAnsi="Arial" w:cs="Arial"/>
              </w:rPr>
            </w:pPr>
            <w:r>
              <w:rPr>
                <w:rFonts w:ascii="Arial" w:hAnsi="Arial" w:cs="Arial"/>
              </w:rPr>
              <w:t xml:space="preserve">Google </w:t>
            </w:r>
          </w:p>
        </w:tc>
        <w:tc>
          <w:tcPr>
            <w:tcW w:w="2377" w:type="dxa"/>
          </w:tcPr>
          <w:p w14:paraId="3DA92D41" w14:textId="7C5EB3B2" w:rsidR="002B556C" w:rsidRPr="000D72B5" w:rsidRDefault="009B2D50" w:rsidP="00681427">
            <w:pPr>
              <w:rPr>
                <w:rFonts w:ascii="Arial" w:hAnsi="Arial" w:cs="Arial"/>
              </w:rPr>
            </w:pPr>
            <w:r>
              <w:rPr>
                <w:rFonts w:ascii="Arial" w:hAnsi="Arial" w:cs="Arial"/>
              </w:rPr>
              <w:t>Policies to reduce health inequalities UK</w:t>
            </w:r>
          </w:p>
        </w:tc>
        <w:tc>
          <w:tcPr>
            <w:tcW w:w="1623" w:type="dxa"/>
          </w:tcPr>
          <w:p w14:paraId="1E39E06C" w14:textId="6744DFF2" w:rsidR="002B556C" w:rsidRPr="000D72B5" w:rsidRDefault="009B2D50" w:rsidP="00681427">
            <w:pPr>
              <w:rPr>
                <w:rFonts w:ascii="Arial" w:hAnsi="Arial" w:cs="Arial"/>
              </w:rPr>
            </w:pPr>
            <w:r>
              <w:rPr>
                <w:rFonts w:ascii="Arial" w:hAnsi="Arial" w:cs="Arial"/>
              </w:rPr>
              <w:t>48</w:t>
            </w:r>
            <w:r w:rsidR="00767843">
              <w:rPr>
                <w:rFonts w:ascii="Arial" w:hAnsi="Arial" w:cs="Arial"/>
              </w:rPr>
              <w:t>,400,000</w:t>
            </w:r>
          </w:p>
        </w:tc>
        <w:tc>
          <w:tcPr>
            <w:tcW w:w="3172" w:type="dxa"/>
          </w:tcPr>
          <w:p w14:paraId="2D633F7D" w14:textId="43F33EB8" w:rsidR="002B556C" w:rsidRPr="000D72B5" w:rsidRDefault="00767843" w:rsidP="00681427">
            <w:pPr>
              <w:rPr>
                <w:rFonts w:ascii="Arial" w:hAnsi="Arial" w:cs="Arial"/>
              </w:rPr>
            </w:pPr>
            <w:r>
              <w:rPr>
                <w:rFonts w:ascii="Arial" w:hAnsi="Arial" w:cs="Arial"/>
              </w:rPr>
              <w:t xml:space="preserve">All of the results were useful for information, however, they were mostly </w:t>
            </w:r>
            <w:proofErr w:type="gramStart"/>
            <w:r>
              <w:rPr>
                <w:rFonts w:ascii="Arial" w:hAnsi="Arial" w:cs="Arial"/>
              </w:rPr>
              <w:t>reports</w:t>
            </w:r>
            <w:proofErr w:type="gramEnd"/>
            <w:r>
              <w:rPr>
                <w:rFonts w:ascii="Arial" w:hAnsi="Arial" w:cs="Arial"/>
              </w:rPr>
              <w:t xml:space="preserve"> or sources of information that were not suitable for this literature review, I used the fourth result as it was a recent journal article that involved a study that related to my final theme. </w:t>
            </w:r>
          </w:p>
        </w:tc>
      </w:tr>
      <w:tr w:rsidR="00F2633B" w:rsidRPr="000D72B5" w14:paraId="56F903CC" w14:textId="77777777" w:rsidTr="00D50705">
        <w:trPr>
          <w:trHeight w:val="699"/>
        </w:trPr>
        <w:tc>
          <w:tcPr>
            <w:tcW w:w="2026" w:type="dxa"/>
          </w:tcPr>
          <w:p w14:paraId="41F13F8C" w14:textId="0B732633" w:rsidR="00F2633B" w:rsidRPr="000D72B5" w:rsidRDefault="00767843" w:rsidP="00681427">
            <w:pPr>
              <w:rPr>
                <w:rFonts w:ascii="Arial" w:hAnsi="Arial" w:cs="Arial"/>
              </w:rPr>
            </w:pPr>
            <w:r>
              <w:rPr>
                <w:rFonts w:ascii="Arial" w:hAnsi="Arial" w:cs="Arial"/>
              </w:rPr>
              <w:t>30/03/2019</w:t>
            </w:r>
          </w:p>
        </w:tc>
        <w:tc>
          <w:tcPr>
            <w:tcW w:w="1576" w:type="dxa"/>
            <w:gridSpan w:val="2"/>
          </w:tcPr>
          <w:p w14:paraId="5F1FB9B8" w14:textId="25AD3004" w:rsidR="00F2633B" w:rsidRPr="000D72B5" w:rsidRDefault="00767843" w:rsidP="00681427">
            <w:pPr>
              <w:rPr>
                <w:rFonts w:ascii="Arial" w:hAnsi="Arial" w:cs="Arial"/>
              </w:rPr>
            </w:pPr>
            <w:r>
              <w:rPr>
                <w:rFonts w:ascii="Arial" w:hAnsi="Arial" w:cs="Arial"/>
              </w:rPr>
              <w:t xml:space="preserve">Google </w:t>
            </w:r>
          </w:p>
        </w:tc>
        <w:tc>
          <w:tcPr>
            <w:tcW w:w="2377" w:type="dxa"/>
          </w:tcPr>
          <w:p w14:paraId="5F24BC35" w14:textId="7F6780AA" w:rsidR="00F2633B" w:rsidRPr="000D72B5" w:rsidRDefault="00E67074" w:rsidP="00681427">
            <w:pPr>
              <w:rPr>
                <w:rFonts w:ascii="Arial" w:hAnsi="Arial" w:cs="Arial"/>
              </w:rPr>
            </w:pPr>
            <w:r>
              <w:rPr>
                <w:rFonts w:ascii="Arial" w:hAnsi="Arial" w:cs="Arial"/>
              </w:rPr>
              <w:t xml:space="preserve">Health inequalities strategy to reduce poverty journal </w:t>
            </w:r>
            <w:r w:rsidR="007E50C9">
              <w:rPr>
                <w:rFonts w:ascii="Arial" w:hAnsi="Arial" w:cs="Arial"/>
              </w:rPr>
              <w:t>article</w:t>
            </w:r>
          </w:p>
        </w:tc>
        <w:tc>
          <w:tcPr>
            <w:tcW w:w="1623" w:type="dxa"/>
          </w:tcPr>
          <w:p w14:paraId="1F551A78" w14:textId="502569D2" w:rsidR="00F2633B" w:rsidRPr="000D72B5" w:rsidRDefault="00E67074" w:rsidP="00681427">
            <w:pPr>
              <w:rPr>
                <w:rFonts w:ascii="Arial" w:hAnsi="Arial" w:cs="Arial"/>
              </w:rPr>
            </w:pPr>
            <w:bookmarkStart w:id="7" w:name="_GoBack"/>
            <w:bookmarkEnd w:id="7"/>
            <w:r>
              <w:rPr>
                <w:rFonts w:ascii="Arial" w:hAnsi="Arial" w:cs="Arial"/>
              </w:rPr>
              <w:t>48,2000,000</w:t>
            </w:r>
          </w:p>
        </w:tc>
        <w:tc>
          <w:tcPr>
            <w:tcW w:w="3172" w:type="dxa"/>
          </w:tcPr>
          <w:p w14:paraId="1EE51F93" w14:textId="2568DEF2" w:rsidR="00F2633B" w:rsidRPr="000D72B5" w:rsidRDefault="00E67074" w:rsidP="00681427">
            <w:pPr>
              <w:rPr>
                <w:rFonts w:ascii="Arial" w:hAnsi="Arial" w:cs="Arial"/>
              </w:rPr>
            </w:pPr>
            <w:r>
              <w:rPr>
                <w:rFonts w:ascii="Arial" w:hAnsi="Arial" w:cs="Arial"/>
              </w:rPr>
              <w:t xml:space="preserve">The first journal article had what was needed for the literature review as it </w:t>
            </w:r>
            <w:r>
              <w:rPr>
                <w:rFonts w:ascii="Arial" w:hAnsi="Arial" w:cs="Arial"/>
              </w:rPr>
              <w:lastRenderedPageBreak/>
              <w:t>contained a study and linked to the theme.</w:t>
            </w:r>
          </w:p>
        </w:tc>
      </w:tr>
    </w:tbl>
    <w:p w14:paraId="1980FD44" w14:textId="77777777" w:rsidR="00953FBA" w:rsidRDefault="00953FBA" w:rsidP="00681427">
      <w:pPr>
        <w:rPr>
          <w:rFonts w:ascii="Arial" w:hAnsi="Arial" w:cs="Arial"/>
          <w:sz w:val="24"/>
          <w:szCs w:val="24"/>
          <w:u w:val="single"/>
        </w:rPr>
      </w:pPr>
    </w:p>
    <w:p w14:paraId="31B14A20" w14:textId="77777777" w:rsidR="00E67074" w:rsidRDefault="00E67074" w:rsidP="00681427">
      <w:pPr>
        <w:rPr>
          <w:rFonts w:ascii="Arial" w:hAnsi="Arial" w:cs="Arial"/>
          <w:sz w:val="24"/>
          <w:szCs w:val="24"/>
          <w:u w:val="single"/>
        </w:rPr>
      </w:pPr>
    </w:p>
    <w:p w14:paraId="2B3424EA" w14:textId="77777777" w:rsidR="00E67074" w:rsidRDefault="00E67074" w:rsidP="00681427">
      <w:pPr>
        <w:rPr>
          <w:rFonts w:ascii="Arial" w:hAnsi="Arial" w:cs="Arial"/>
          <w:sz w:val="24"/>
          <w:szCs w:val="24"/>
          <w:u w:val="single"/>
        </w:rPr>
      </w:pPr>
    </w:p>
    <w:p w14:paraId="5D93AAFD" w14:textId="77777777" w:rsidR="00E67074" w:rsidRDefault="00E67074" w:rsidP="00681427">
      <w:pPr>
        <w:rPr>
          <w:rFonts w:ascii="Arial" w:hAnsi="Arial" w:cs="Arial"/>
          <w:sz w:val="24"/>
          <w:szCs w:val="24"/>
          <w:u w:val="single"/>
        </w:rPr>
      </w:pPr>
    </w:p>
    <w:p w14:paraId="591BA721" w14:textId="77777777" w:rsidR="00E67074" w:rsidRDefault="00E67074" w:rsidP="00681427">
      <w:pPr>
        <w:rPr>
          <w:rFonts w:ascii="Arial" w:hAnsi="Arial" w:cs="Arial"/>
          <w:sz w:val="24"/>
          <w:szCs w:val="24"/>
          <w:u w:val="single"/>
        </w:rPr>
      </w:pPr>
    </w:p>
    <w:p w14:paraId="0E47FA62" w14:textId="77777777" w:rsidR="00E67074" w:rsidRDefault="00E67074" w:rsidP="00681427">
      <w:pPr>
        <w:rPr>
          <w:rFonts w:ascii="Arial" w:hAnsi="Arial" w:cs="Arial"/>
          <w:sz w:val="24"/>
          <w:szCs w:val="24"/>
          <w:u w:val="single"/>
        </w:rPr>
      </w:pPr>
    </w:p>
    <w:p w14:paraId="632664D1" w14:textId="77777777" w:rsidR="00E67074" w:rsidRDefault="00E67074" w:rsidP="00681427">
      <w:pPr>
        <w:rPr>
          <w:rFonts w:ascii="Arial" w:hAnsi="Arial" w:cs="Arial"/>
          <w:sz w:val="24"/>
          <w:szCs w:val="24"/>
          <w:u w:val="single"/>
        </w:rPr>
      </w:pPr>
    </w:p>
    <w:p w14:paraId="596D2763" w14:textId="77777777" w:rsidR="00E67074" w:rsidRDefault="00E67074" w:rsidP="00681427">
      <w:pPr>
        <w:rPr>
          <w:rFonts w:ascii="Arial" w:hAnsi="Arial" w:cs="Arial"/>
          <w:sz w:val="24"/>
          <w:szCs w:val="24"/>
          <w:u w:val="single"/>
        </w:rPr>
      </w:pPr>
    </w:p>
    <w:p w14:paraId="75E6A02D" w14:textId="77777777" w:rsidR="00E67074" w:rsidRDefault="00E67074" w:rsidP="00681427">
      <w:pPr>
        <w:rPr>
          <w:rFonts w:ascii="Arial" w:hAnsi="Arial" w:cs="Arial"/>
          <w:sz w:val="24"/>
          <w:szCs w:val="24"/>
          <w:u w:val="single"/>
        </w:rPr>
      </w:pPr>
    </w:p>
    <w:p w14:paraId="1606155A" w14:textId="77777777" w:rsidR="00E67074" w:rsidRDefault="00E67074" w:rsidP="00681427">
      <w:pPr>
        <w:rPr>
          <w:rFonts w:ascii="Arial" w:hAnsi="Arial" w:cs="Arial"/>
          <w:sz w:val="24"/>
          <w:szCs w:val="24"/>
          <w:u w:val="single"/>
        </w:rPr>
      </w:pPr>
    </w:p>
    <w:p w14:paraId="4AECEBEC" w14:textId="77777777" w:rsidR="00E67074" w:rsidRDefault="00E67074" w:rsidP="00681427">
      <w:pPr>
        <w:rPr>
          <w:rFonts w:ascii="Arial" w:hAnsi="Arial" w:cs="Arial"/>
          <w:sz w:val="24"/>
          <w:szCs w:val="24"/>
          <w:u w:val="single"/>
        </w:rPr>
      </w:pPr>
    </w:p>
    <w:p w14:paraId="36BEC94B" w14:textId="77777777" w:rsidR="00E67074" w:rsidRDefault="00E67074" w:rsidP="00681427">
      <w:pPr>
        <w:rPr>
          <w:rFonts w:ascii="Arial" w:hAnsi="Arial" w:cs="Arial"/>
          <w:sz w:val="24"/>
          <w:szCs w:val="24"/>
          <w:u w:val="single"/>
        </w:rPr>
      </w:pPr>
    </w:p>
    <w:p w14:paraId="52295826" w14:textId="77777777" w:rsidR="00E67074" w:rsidRDefault="00E67074" w:rsidP="00681427">
      <w:pPr>
        <w:rPr>
          <w:rFonts w:ascii="Arial" w:hAnsi="Arial" w:cs="Arial"/>
          <w:sz w:val="24"/>
          <w:szCs w:val="24"/>
          <w:u w:val="single"/>
        </w:rPr>
      </w:pPr>
    </w:p>
    <w:p w14:paraId="620EE151" w14:textId="77777777" w:rsidR="00E67074" w:rsidRDefault="00E67074" w:rsidP="00681427">
      <w:pPr>
        <w:rPr>
          <w:rFonts w:ascii="Arial" w:hAnsi="Arial" w:cs="Arial"/>
          <w:sz w:val="24"/>
          <w:szCs w:val="24"/>
          <w:u w:val="single"/>
        </w:rPr>
      </w:pPr>
    </w:p>
    <w:p w14:paraId="06C5D7DB" w14:textId="77777777" w:rsidR="00E67074" w:rsidRDefault="00E67074" w:rsidP="00681427">
      <w:pPr>
        <w:rPr>
          <w:rFonts w:ascii="Arial" w:hAnsi="Arial" w:cs="Arial"/>
          <w:sz w:val="24"/>
          <w:szCs w:val="24"/>
          <w:u w:val="single"/>
        </w:rPr>
      </w:pPr>
    </w:p>
    <w:p w14:paraId="04C85D91" w14:textId="77777777" w:rsidR="00E67074" w:rsidRDefault="00E67074" w:rsidP="00681427">
      <w:pPr>
        <w:rPr>
          <w:rFonts w:ascii="Arial" w:hAnsi="Arial" w:cs="Arial"/>
          <w:sz w:val="24"/>
          <w:szCs w:val="24"/>
          <w:u w:val="single"/>
        </w:rPr>
      </w:pPr>
    </w:p>
    <w:p w14:paraId="26890652" w14:textId="77777777" w:rsidR="00E67074" w:rsidRDefault="00E67074" w:rsidP="00681427">
      <w:pPr>
        <w:rPr>
          <w:rFonts w:ascii="Arial" w:hAnsi="Arial" w:cs="Arial"/>
          <w:sz w:val="24"/>
          <w:szCs w:val="24"/>
          <w:u w:val="single"/>
        </w:rPr>
      </w:pPr>
    </w:p>
    <w:p w14:paraId="1165B738" w14:textId="77777777" w:rsidR="00E67074" w:rsidRDefault="00E67074" w:rsidP="00681427">
      <w:pPr>
        <w:rPr>
          <w:rFonts w:ascii="Arial" w:hAnsi="Arial" w:cs="Arial"/>
          <w:sz w:val="24"/>
          <w:szCs w:val="24"/>
          <w:u w:val="single"/>
        </w:rPr>
      </w:pPr>
    </w:p>
    <w:p w14:paraId="5D095607" w14:textId="77777777" w:rsidR="00E67074" w:rsidRDefault="00E67074" w:rsidP="00681427">
      <w:pPr>
        <w:rPr>
          <w:rFonts w:ascii="Arial" w:hAnsi="Arial" w:cs="Arial"/>
          <w:sz w:val="24"/>
          <w:szCs w:val="24"/>
          <w:u w:val="single"/>
        </w:rPr>
      </w:pPr>
    </w:p>
    <w:p w14:paraId="1E2F2676" w14:textId="77777777" w:rsidR="00E67074" w:rsidRDefault="00E67074" w:rsidP="00681427">
      <w:pPr>
        <w:rPr>
          <w:rFonts w:ascii="Arial" w:hAnsi="Arial" w:cs="Arial"/>
          <w:sz w:val="24"/>
          <w:szCs w:val="24"/>
          <w:u w:val="single"/>
        </w:rPr>
      </w:pPr>
    </w:p>
    <w:p w14:paraId="5457EAEA" w14:textId="77777777" w:rsidR="00E67074" w:rsidRDefault="00E67074" w:rsidP="00681427">
      <w:pPr>
        <w:rPr>
          <w:rFonts w:ascii="Arial" w:hAnsi="Arial" w:cs="Arial"/>
          <w:sz w:val="24"/>
          <w:szCs w:val="24"/>
          <w:u w:val="single"/>
        </w:rPr>
      </w:pPr>
    </w:p>
    <w:p w14:paraId="516A37DD" w14:textId="77777777" w:rsidR="00E67074" w:rsidRDefault="00E67074" w:rsidP="00681427">
      <w:pPr>
        <w:rPr>
          <w:rFonts w:ascii="Arial" w:hAnsi="Arial" w:cs="Arial"/>
          <w:sz w:val="24"/>
          <w:szCs w:val="24"/>
          <w:u w:val="single"/>
        </w:rPr>
      </w:pPr>
    </w:p>
    <w:p w14:paraId="2CC5ED9C" w14:textId="77777777" w:rsidR="00E67074" w:rsidRDefault="00E67074" w:rsidP="00681427">
      <w:pPr>
        <w:rPr>
          <w:rFonts w:ascii="Arial" w:hAnsi="Arial" w:cs="Arial"/>
          <w:sz w:val="24"/>
          <w:szCs w:val="24"/>
          <w:u w:val="single"/>
        </w:rPr>
      </w:pPr>
    </w:p>
    <w:p w14:paraId="70B32C5D" w14:textId="77777777" w:rsidR="00E67074" w:rsidRDefault="00E67074" w:rsidP="00681427">
      <w:pPr>
        <w:rPr>
          <w:rFonts w:ascii="Arial" w:hAnsi="Arial" w:cs="Arial"/>
          <w:sz w:val="24"/>
          <w:szCs w:val="24"/>
          <w:u w:val="single"/>
        </w:rPr>
      </w:pPr>
    </w:p>
    <w:p w14:paraId="0BC758DA" w14:textId="77777777" w:rsidR="00E67074" w:rsidRDefault="00E67074" w:rsidP="00681427">
      <w:pPr>
        <w:rPr>
          <w:rFonts w:ascii="Arial" w:hAnsi="Arial" w:cs="Arial"/>
          <w:sz w:val="24"/>
          <w:szCs w:val="24"/>
          <w:u w:val="single"/>
        </w:rPr>
      </w:pPr>
    </w:p>
    <w:p w14:paraId="1AA821EE" w14:textId="79A849DB" w:rsidR="001867E3" w:rsidRPr="002E1723" w:rsidRDefault="001867E3" w:rsidP="00681427">
      <w:pPr>
        <w:rPr>
          <w:rFonts w:ascii="Arial" w:hAnsi="Arial" w:cs="Arial"/>
          <w:sz w:val="24"/>
          <w:szCs w:val="24"/>
          <w:u w:val="single"/>
        </w:rPr>
      </w:pPr>
      <w:r w:rsidRPr="002E1723">
        <w:rPr>
          <w:rFonts w:ascii="Arial" w:hAnsi="Arial" w:cs="Arial"/>
          <w:sz w:val="24"/>
          <w:szCs w:val="24"/>
          <w:u w:val="single"/>
        </w:rPr>
        <w:lastRenderedPageBreak/>
        <w:t>Appendix 2</w:t>
      </w:r>
    </w:p>
    <w:p w14:paraId="3F2A6D85" w14:textId="77777777" w:rsidR="001867E3" w:rsidRPr="00A860F8" w:rsidRDefault="001867E3" w:rsidP="001867E3">
      <w:pPr>
        <w:rPr>
          <w:rFonts w:ascii="Arial" w:hAnsi="Arial" w:cs="Arial"/>
          <w:sz w:val="24"/>
          <w:szCs w:val="24"/>
        </w:rPr>
      </w:pPr>
      <w:r w:rsidRPr="00A860F8">
        <w:rPr>
          <w:rFonts w:ascii="Arial" w:hAnsi="Arial" w:cs="Arial"/>
          <w:sz w:val="24"/>
          <w:szCs w:val="24"/>
        </w:rPr>
        <w:t xml:space="preserve">Planning </w:t>
      </w:r>
    </w:p>
    <w:tbl>
      <w:tblPr>
        <w:tblStyle w:val="TableGrid"/>
        <w:tblW w:w="9478" w:type="dxa"/>
        <w:tblLook w:val="04A0" w:firstRow="1" w:lastRow="0" w:firstColumn="1" w:lastColumn="0" w:noHBand="0" w:noVBand="1"/>
      </w:tblPr>
      <w:tblGrid>
        <w:gridCol w:w="4739"/>
        <w:gridCol w:w="4739"/>
      </w:tblGrid>
      <w:tr w:rsidR="00A860F8" w:rsidRPr="00A860F8" w14:paraId="0ECA3494" w14:textId="77777777" w:rsidTr="000C749F">
        <w:trPr>
          <w:trHeight w:val="330"/>
        </w:trPr>
        <w:tc>
          <w:tcPr>
            <w:tcW w:w="4739" w:type="dxa"/>
          </w:tcPr>
          <w:p w14:paraId="59B85AC9" w14:textId="77777777" w:rsidR="001867E3" w:rsidRPr="00A860F8" w:rsidRDefault="001867E3" w:rsidP="000C749F">
            <w:pPr>
              <w:rPr>
                <w:rFonts w:ascii="Arial" w:hAnsi="Arial" w:cs="Arial"/>
                <w:sz w:val="24"/>
                <w:szCs w:val="24"/>
              </w:rPr>
            </w:pPr>
            <w:r w:rsidRPr="00A860F8">
              <w:rPr>
                <w:rFonts w:ascii="Arial" w:hAnsi="Arial" w:cs="Arial"/>
                <w:sz w:val="24"/>
                <w:szCs w:val="24"/>
              </w:rPr>
              <w:t>21</w:t>
            </w:r>
            <w:r w:rsidRPr="00A860F8">
              <w:rPr>
                <w:rFonts w:ascii="Arial" w:hAnsi="Arial" w:cs="Arial"/>
                <w:sz w:val="24"/>
                <w:szCs w:val="24"/>
                <w:vertAlign w:val="superscript"/>
              </w:rPr>
              <w:t xml:space="preserve">st </w:t>
            </w:r>
            <w:r w:rsidRPr="00A860F8">
              <w:rPr>
                <w:rFonts w:ascii="Arial" w:hAnsi="Arial" w:cs="Arial"/>
                <w:sz w:val="24"/>
                <w:szCs w:val="24"/>
              </w:rPr>
              <w:t>November 2018</w:t>
            </w:r>
          </w:p>
        </w:tc>
        <w:tc>
          <w:tcPr>
            <w:tcW w:w="4739" w:type="dxa"/>
          </w:tcPr>
          <w:p w14:paraId="107FB833" w14:textId="77777777" w:rsidR="001867E3" w:rsidRPr="00A860F8" w:rsidRDefault="001867E3" w:rsidP="000C749F">
            <w:pPr>
              <w:rPr>
                <w:rFonts w:ascii="Arial" w:hAnsi="Arial" w:cs="Arial"/>
                <w:sz w:val="24"/>
                <w:szCs w:val="24"/>
              </w:rPr>
            </w:pPr>
            <w:r w:rsidRPr="00A860F8">
              <w:rPr>
                <w:rFonts w:ascii="Arial" w:hAnsi="Arial" w:cs="Arial"/>
                <w:sz w:val="24"/>
                <w:szCs w:val="24"/>
              </w:rPr>
              <w:t>supervision</w:t>
            </w:r>
          </w:p>
        </w:tc>
      </w:tr>
      <w:tr w:rsidR="00A860F8" w:rsidRPr="00A860F8" w14:paraId="7BA31023" w14:textId="77777777" w:rsidTr="000C749F">
        <w:trPr>
          <w:trHeight w:val="965"/>
        </w:trPr>
        <w:tc>
          <w:tcPr>
            <w:tcW w:w="4739" w:type="dxa"/>
          </w:tcPr>
          <w:p w14:paraId="7E4FC025" w14:textId="77777777" w:rsidR="001867E3" w:rsidRPr="00A860F8" w:rsidRDefault="001867E3" w:rsidP="000C749F">
            <w:pPr>
              <w:rPr>
                <w:rFonts w:ascii="Arial" w:hAnsi="Arial" w:cs="Arial"/>
                <w:sz w:val="24"/>
                <w:szCs w:val="24"/>
              </w:rPr>
            </w:pPr>
            <w:r w:rsidRPr="00A860F8">
              <w:rPr>
                <w:rFonts w:ascii="Arial" w:hAnsi="Arial" w:cs="Arial"/>
                <w:sz w:val="24"/>
                <w:szCs w:val="24"/>
              </w:rPr>
              <w:t>By the 1</w:t>
            </w:r>
            <w:r w:rsidRPr="00A860F8">
              <w:rPr>
                <w:rFonts w:ascii="Arial" w:hAnsi="Arial" w:cs="Arial"/>
                <w:sz w:val="24"/>
                <w:szCs w:val="24"/>
                <w:vertAlign w:val="superscript"/>
              </w:rPr>
              <w:t>st</w:t>
            </w:r>
            <w:r w:rsidRPr="00A860F8">
              <w:rPr>
                <w:rFonts w:ascii="Arial" w:hAnsi="Arial" w:cs="Arial"/>
                <w:sz w:val="24"/>
                <w:szCs w:val="24"/>
              </w:rPr>
              <w:t xml:space="preserve"> December 2018</w:t>
            </w:r>
          </w:p>
        </w:tc>
        <w:tc>
          <w:tcPr>
            <w:tcW w:w="4739" w:type="dxa"/>
          </w:tcPr>
          <w:p w14:paraId="548B35FD" w14:textId="77777777" w:rsidR="001867E3" w:rsidRPr="00A860F8" w:rsidRDefault="001867E3" w:rsidP="000C749F">
            <w:pPr>
              <w:rPr>
                <w:rFonts w:ascii="Arial" w:hAnsi="Arial" w:cs="Arial"/>
                <w:sz w:val="24"/>
                <w:szCs w:val="24"/>
              </w:rPr>
            </w:pPr>
            <w:r w:rsidRPr="00A860F8">
              <w:rPr>
                <w:rFonts w:ascii="Arial" w:hAnsi="Arial" w:cs="Arial"/>
                <w:sz w:val="24"/>
                <w:szCs w:val="24"/>
              </w:rPr>
              <w:t xml:space="preserve">More background information into child poverty rates in </w:t>
            </w:r>
            <w:r w:rsidR="000C749F">
              <w:rPr>
                <w:rFonts w:ascii="Arial" w:hAnsi="Arial" w:cs="Arial"/>
                <w:sz w:val="24"/>
                <w:szCs w:val="24"/>
              </w:rPr>
              <w:t>the UK</w:t>
            </w:r>
            <w:r w:rsidRPr="00A860F8">
              <w:rPr>
                <w:rFonts w:ascii="Arial" w:hAnsi="Arial" w:cs="Arial"/>
                <w:sz w:val="24"/>
                <w:szCs w:val="24"/>
              </w:rPr>
              <w:t xml:space="preserve"> and how they have changed.</w:t>
            </w:r>
          </w:p>
        </w:tc>
      </w:tr>
      <w:tr w:rsidR="00A860F8" w:rsidRPr="00A860F8" w14:paraId="7BA7B1E9" w14:textId="77777777" w:rsidTr="000C749F">
        <w:trPr>
          <w:trHeight w:val="306"/>
        </w:trPr>
        <w:tc>
          <w:tcPr>
            <w:tcW w:w="4739" w:type="dxa"/>
          </w:tcPr>
          <w:p w14:paraId="39AEF7C4" w14:textId="77777777" w:rsidR="001867E3" w:rsidRPr="00A860F8" w:rsidRDefault="001867E3" w:rsidP="000C749F">
            <w:pPr>
              <w:rPr>
                <w:rFonts w:ascii="Arial" w:hAnsi="Arial" w:cs="Arial"/>
                <w:sz w:val="24"/>
                <w:szCs w:val="24"/>
              </w:rPr>
            </w:pPr>
            <w:r w:rsidRPr="00A860F8">
              <w:rPr>
                <w:rFonts w:ascii="Arial" w:hAnsi="Arial" w:cs="Arial"/>
                <w:sz w:val="24"/>
                <w:szCs w:val="24"/>
              </w:rPr>
              <w:t>12</w:t>
            </w:r>
            <w:r w:rsidRPr="00A860F8">
              <w:rPr>
                <w:rFonts w:ascii="Arial" w:hAnsi="Arial" w:cs="Arial"/>
                <w:sz w:val="24"/>
                <w:szCs w:val="24"/>
                <w:vertAlign w:val="superscript"/>
              </w:rPr>
              <w:t>th</w:t>
            </w:r>
            <w:r w:rsidRPr="00A860F8">
              <w:rPr>
                <w:rFonts w:ascii="Arial" w:hAnsi="Arial" w:cs="Arial"/>
                <w:sz w:val="24"/>
                <w:szCs w:val="24"/>
              </w:rPr>
              <w:t xml:space="preserve"> December 2018</w:t>
            </w:r>
          </w:p>
        </w:tc>
        <w:tc>
          <w:tcPr>
            <w:tcW w:w="4739" w:type="dxa"/>
          </w:tcPr>
          <w:p w14:paraId="0863E728" w14:textId="77777777" w:rsidR="001867E3" w:rsidRPr="00A860F8" w:rsidRDefault="001867E3" w:rsidP="000C749F">
            <w:pPr>
              <w:rPr>
                <w:rFonts w:ascii="Arial" w:hAnsi="Arial" w:cs="Arial"/>
                <w:sz w:val="24"/>
                <w:szCs w:val="24"/>
              </w:rPr>
            </w:pPr>
            <w:r w:rsidRPr="00A860F8">
              <w:rPr>
                <w:rFonts w:ascii="Arial" w:hAnsi="Arial" w:cs="Arial"/>
                <w:sz w:val="24"/>
                <w:szCs w:val="24"/>
              </w:rPr>
              <w:t>supervision</w:t>
            </w:r>
          </w:p>
        </w:tc>
      </w:tr>
      <w:tr w:rsidR="00A860F8" w:rsidRPr="00A860F8" w14:paraId="4BF12528" w14:textId="77777777" w:rsidTr="000C749F">
        <w:trPr>
          <w:trHeight w:val="965"/>
        </w:trPr>
        <w:tc>
          <w:tcPr>
            <w:tcW w:w="4739" w:type="dxa"/>
          </w:tcPr>
          <w:p w14:paraId="6B612350" w14:textId="77777777" w:rsidR="001867E3" w:rsidRPr="00A860F8" w:rsidRDefault="001867E3" w:rsidP="000C749F">
            <w:pPr>
              <w:rPr>
                <w:rFonts w:ascii="Arial" w:hAnsi="Arial" w:cs="Arial"/>
                <w:sz w:val="24"/>
                <w:szCs w:val="24"/>
              </w:rPr>
            </w:pPr>
            <w:r w:rsidRPr="00A860F8">
              <w:rPr>
                <w:rFonts w:ascii="Arial" w:hAnsi="Arial" w:cs="Arial"/>
                <w:sz w:val="24"/>
                <w:szCs w:val="24"/>
              </w:rPr>
              <w:t>By the 1</w:t>
            </w:r>
            <w:r w:rsidRPr="00A860F8">
              <w:rPr>
                <w:rFonts w:ascii="Arial" w:hAnsi="Arial" w:cs="Arial"/>
                <w:sz w:val="24"/>
                <w:szCs w:val="24"/>
                <w:vertAlign w:val="superscript"/>
              </w:rPr>
              <w:t>st</w:t>
            </w:r>
            <w:r w:rsidRPr="00A860F8">
              <w:rPr>
                <w:rFonts w:ascii="Arial" w:hAnsi="Arial" w:cs="Arial"/>
                <w:sz w:val="24"/>
                <w:szCs w:val="24"/>
              </w:rPr>
              <w:t xml:space="preserve"> January 2019</w:t>
            </w:r>
          </w:p>
        </w:tc>
        <w:tc>
          <w:tcPr>
            <w:tcW w:w="4739" w:type="dxa"/>
          </w:tcPr>
          <w:p w14:paraId="0894B505" w14:textId="77777777" w:rsidR="001867E3" w:rsidRPr="00A860F8" w:rsidRDefault="001867E3" w:rsidP="000C749F">
            <w:pPr>
              <w:rPr>
                <w:rFonts w:ascii="Arial" w:hAnsi="Arial" w:cs="Arial"/>
                <w:sz w:val="24"/>
                <w:szCs w:val="24"/>
              </w:rPr>
            </w:pPr>
            <w:r w:rsidRPr="00A860F8">
              <w:rPr>
                <w:rFonts w:ascii="Arial" w:hAnsi="Arial" w:cs="Arial"/>
                <w:sz w:val="24"/>
                <w:szCs w:val="24"/>
              </w:rPr>
              <w:t>Researched and write up all the information needed about the public sectors roll in reducing child poverty.</w:t>
            </w:r>
          </w:p>
        </w:tc>
      </w:tr>
      <w:tr w:rsidR="00A860F8" w:rsidRPr="00A860F8" w14:paraId="4657902E" w14:textId="77777777" w:rsidTr="000C749F">
        <w:trPr>
          <w:trHeight w:val="306"/>
        </w:trPr>
        <w:tc>
          <w:tcPr>
            <w:tcW w:w="4739" w:type="dxa"/>
          </w:tcPr>
          <w:p w14:paraId="7D2B4D0A" w14:textId="77777777" w:rsidR="001867E3" w:rsidRPr="00A860F8" w:rsidRDefault="001867E3" w:rsidP="000C749F">
            <w:pPr>
              <w:rPr>
                <w:rFonts w:ascii="Arial" w:hAnsi="Arial" w:cs="Arial"/>
                <w:sz w:val="24"/>
                <w:szCs w:val="24"/>
              </w:rPr>
            </w:pPr>
            <w:r w:rsidRPr="00A860F8">
              <w:rPr>
                <w:rFonts w:ascii="Arial" w:hAnsi="Arial" w:cs="Arial"/>
                <w:sz w:val="24"/>
                <w:szCs w:val="24"/>
              </w:rPr>
              <w:t>16</w:t>
            </w:r>
            <w:r w:rsidRPr="00A860F8">
              <w:rPr>
                <w:rFonts w:ascii="Arial" w:hAnsi="Arial" w:cs="Arial"/>
                <w:sz w:val="24"/>
                <w:szCs w:val="24"/>
                <w:vertAlign w:val="superscript"/>
              </w:rPr>
              <w:t>th</w:t>
            </w:r>
            <w:r w:rsidRPr="00A860F8">
              <w:rPr>
                <w:rFonts w:ascii="Arial" w:hAnsi="Arial" w:cs="Arial"/>
                <w:sz w:val="24"/>
                <w:szCs w:val="24"/>
              </w:rPr>
              <w:t xml:space="preserve"> January 2019</w:t>
            </w:r>
          </w:p>
        </w:tc>
        <w:tc>
          <w:tcPr>
            <w:tcW w:w="4739" w:type="dxa"/>
          </w:tcPr>
          <w:p w14:paraId="01376CDA" w14:textId="77777777" w:rsidR="001867E3" w:rsidRPr="00A860F8" w:rsidRDefault="001867E3" w:rsidP="000C749F">
            <w:pPr>
              <w:rPr>
                <w:rFonts w:ascii="Arial" w:hAnsi="Arial" w:cs="Arial"/>
                <w:sz w:val="24"/>
                <w:szCs w:val="24"/>
              </w:rPr>
            </w:pPr>
            <w:r w:rsidRPr="00A860F8">
              <w:rPr>
                <w:rFonts w:ascii="Arial" w:hAnsi="Arial" w:cs="Arial"/>
                <w:sz w:val="24"/>
                <w:szCs w:val="24"/>
              </w:rPr>
              <w:t xml:space="preserve">supervision </w:t>
            </w:r>
          </w:p>
        </w:tc>
      </w:tr>
      <w:tr w:rsidR="00A860F8" w:rsidRPr="00A860F8" w14:paraId="667990C9" w14:textId="77777777" w:rsidTr="000C749F">
        <w:trPr>
          <w:trHeight w:val="965"/>
        </w:trPr>
        <w:tc>
          <w:tcPr>
            <w:tcW w:w="4739" w:type="dxa"/>
          </w:tcPr>
          <w:p w14:paraId="28431C44" w14:textId="77777777" w:rsidR="001867E3" w:rsidRPr="00A860F8" w:rsidRDefault="001867E3" w:rsidP="000C749F">
            <w:pPr>
              <w:rPr>
                <w:rFonts w:ascii="Arial" w:hAnsi="Arial" w:cs="Arial"/>
                <w:sz w:val="24"/>
                <w:szCs w:val="24"/>
              </w:rPr>
            </w:pPr>
            <w:r w:rsidRPr="00A860F8">
              <w:rPr>
                <w:rFonts w:ascii="Arial" w:hAnsi="Arial" w:cs="Arial"/>
                <w:sz w:val="24"/>
                <w:szCs w:val="24"/>
              </w:rPr>
              <w:t>By the 1</w:t>
            </w:r>
            <w:r w:rsidRPr="00A860F8">
              <w:rPr>
                <w:rFonts w:ascii="Arial" w:hAnsi="Arial" w:cs="Arial"/>
                <w:sz w:val="24"/>
                <w:szCs w:val="24"/>
                <w:vertAlign w:val="superscript"/>
              </w:rPr>
              <w:t>st</w:t>
            </w:r>
            <w:r w:rsidRPr="00A860F8">
              <w:rPr>
                <w:rFonts w:ascii="Arial" w:hAnsi="Arial" w:cs="Arial"/>
                <w:sz w:val="24"/>
                <w:szCs w:val="24"/>
              </w:rPr>
              <w:t xml:space="preserve"> February 2019</w:t>
            </w:r>
          </w:p>
        </w:tc>
        <w:tc>
          <w:tcPr>
            <w:tcW w:w="4739" w:type="dxa"/>
          </w:tcPr>
          <w:p w14:paraId="31A01CB1" w14:textId="77777777" w:rsidR="001867E3" w:rsidRPr="00A860F8" w:rsidRDefault="001867E3" w:rsidP="000C749F">
            <w:pPr>
              <w:rPr>
                <w:rFonts w:ascii="Arial" w:hAnsi="Arial" w:cs="Arial"/>
                <w:sz w:val="24"/>
                <w:szCs w:val="24"/>
              </w:rPr>
            </w:pPr>
            <w:r w:rsidRPr="00A860F8">
              <w:rPr>
                <w:rFonts w:ascii="Arial" w:hAnsi="Arial" w:cs="Arial"/>
                <w:sz w:val="24"/>
                <w:szCs w:val="24"/>
              </w:rPr>
              <w:t>Research and write up all information gained about the private sectors roll in reducing child poverty.</w:t>
            </w:r>
          </w:p>
        </w:tc>
      </w:tr>
      <w:tr w:rsidR="00A860F8" w:rsidRPr="00A860F8" w14:paraId="4A3084E0" w14:textId="77777777" w:rsidTr="000C749F">
        <w:trPr>
          <w:trHeight w:val="306"/>
        </w:trPr>
        <w:tc>
          <w:tcPr>
            <w:tcW w:w="4739" w:type="dxa"/>
          </w:tcPr>
          <w:p w14:paraId="60B44ABB" w14:textId="77777777" w:rsidR="001867E3" w:rsidRPr="00A860F8" w:rsidRDefault="001867E3" w:rsidP="000C749F">
            <w:pPr>
              <w:rPr>
                <w:rFonts w:ascii="Arial" w:hAnsi="Arial" w:cs="Arial"/>
                <w:sz w:val="24"/>
                <w:szCs w:val="24"/>
              </w:rPr>
            </w:pPr>
            <w:r w:rsidRPr="00A860F8">
              <w:rPr>
                <w:rFonts w:ascii="Arial" w:hAnsi="Arial" w:cs="Arial"/>
                <w:sz w:val="24"/>
                <w:szCs w:val="24"/>
              </w:rPr>
              <w:t>13</w:t>
            </w:r>
            <w:r w:rsidRPr="00A860F8">
              <w:rPr>
                <w:rFonts w:ascii="Arial" w:hAnsi="Arial" w:cs="Arial"/>
                <w:sz w:val="24"/>
                <w:szCs w:val="24"/>
                <w:vertAlign w:val="superscript"/>
              </w:rPr>
              <w:t>th</w:t>
            </w:r>
            <w:r w:rsidRPr="00A860F8">
              <w:rPr>
                <w:rFonts w:ascii="Arial" w:hAnsi="Arial" w:cs="Arial"/>
                <w:sz w:val="24"/>
                <w:szCs w:val="24"/>
              </w:rPr>
              <w:t xml:space="preserve"> February 2019</w:t>
            </w:r>
          </w:p>
        </w:tc>
        <w:tc>
          <w:tcPr>
            <w:tcW w:w="4739" w:type="dxa"/>
          </w:tcPr>
          <w:p w14:paraId="7FA3CE5B" w14:textId="77777777" w:rsidR="001867E3" w:rsidRPr="00A860F8" w:rsidRDefault="001867E3" w:rsidP="000C749F">
            <w:pPr>
              <w:rPr>
                <w:rFonts w:ascii="Arial" w:hAnsi="Arial" w:cs="Arial"/>
                <w:sz w:val="24"/>
                <w:szCs w:val="24"/>
              </w:rPr>
            </w:pPr>
            <w:r w:rsidRPr="00A860F8">
              <w:rPr>
                <w:rFonts w:ascii="Arial" w:hAnsi="Arial" w:cs="Arial"/>
                <w:sz w:val="24"/>
                <w:szCs w:val="24"/>
              </w:rPr>
              <w:t>supervision</w:t>
            </w:r>
          </w:p>
        </w:tc>
      </w:tr>
      <w:tr w:rsidR="00A860F8" w:rsidRPr="00A860F8" w14:paraId="19D6551F" w14:textId="77777777" w:rsidTr="000C749F">
        <w:trPr>
          <w:trHeight w:val="965"/>
        </w:trPr>
        <w:tc>
          <w:tcPr>
            <w:tcW w:w="4739" w:type="dxa"/>
          </w:tcPr>
          <w:p w14:paraId="42665D1E" w14:textId="77777777" w:rsidR="001867E3" w:rsidRPr="00A860F8" w:rsidRDefault="001867E3" w:rsidP="000C749F">
            <w:pPr>
              <w:rPr>
                <w:rFonts w:ascii="Arial" w:hAnsi="Arial" w:cs="Arial"/>
                <w:sz w:val="24"/>
                <w:szCs w:val="24"/>
              </w:rPr>
            </w:pPr>
            <w:r w:rsidRPr="00A860F8">
              <w:rPr>
                <w:rFonts w:ascii="Arial" w:hAnsi="Arial" w:cs="Arial"/>
                <w:sz w:val="24"/>
                <w:szCs w:val="24"/>
              </w:rPr>
              <w:t>By the 1</w:t>
            </w:r>
            <w:r w:rsidRPr="00A860F8">
              <w:rPr>
                <w:rFonts w:ascii="Arial" w:hAnsi="Arial" w:cs="Arial"/>
                <w:sz w:val="24"/>
                <w:szCs w:val="24"/>
                <w:vertAlign w:val="superscript"/>
              </w:rPr>
              <w:t>st</w:t>
            </w:r>
            <w:r w:rsidRPr="00A860F8">
              <w:rPr>
                <w:rFonts w:ascii="Arial" w:hAnsi="Arial" w:cs="Arial"/>
                <w:sz w:val="24"/>
                <w:szCs w:val="24"/>
              </w:rPr>
              <w:t xml:space="preserve"> March 2019</w:t>
            </w:r>
          </w:p>
        </w:tc>
        <w:tc>
          <w:tcPr>
            <w:tcW w:w="4739" w:type="dxa"/>
          </w:tcPr>
          <w:p w14:paraId="6C0F1645" w14:textId="77777777" w:rsidR="001867E3" w:rsidRPr="00A860F8" w:rsidRDefault="001867E3" w:rsidP="000C749F">
            <w:pPr>
              <w:rPr>
                <w:rFonts w:ascii="Arial" w:hAnsi="Arial" w:cs="Arial"/>
                <w:sz w:val="24"/>
                <w:szCs w:val="24"/>
              </w:rPr>
            </w:pPr>
            <w:r w:rsidRPr="00A860F8">
              <w:rPr>
                <w:rFonts w:ascii="Arial" w:hAnsi="Arial" w:cs="Arial"/>
                <w:sz w:val="24"/>
                <w:szCs w:val="24"/>
              </w:rPr>
              <w:t>Research and write up all information gained about the third sector with regards to reducing child poverty.</w:t>
            </w:r>
          </w:p>
        </w:tc>
      </w:tr>
      <w:tr w:rsidR="00A860F8" w:rsidRPr="00A860F8" w14:paraId="3587976F" w14:textId="77777777" w:rsidTr="000C749F">
        <w:trPr>
          <w:trHeight w:val="635"/>
        </w:trPr>
        <w:tc>
          <w:tcPr>
            <w:tcW w:w="4739" w:type="dxa"/>
          </w:tcPr>
          <w:p w14:paraId="4E8C4A12" w14:textId="77777777" w:rsidR="001867E3" w:rsidRPr="00A860F8" w:rsidRDefault="001867E3" w:rsidP="000C749F">
            <w:pPr>
              <w:rPr>
                <w:rFonts w:ascii="Arial" w:hAnsi="Arial" w:cs="Arial"/>
                <w:sz w:val="24"/>
                <w:szCs w:val="24"/>
              </w:rPr>
            </w:pPr>
            <w:r w:rsidRPr="00A860F8">
              <w:rPr>
                <w:rFonts w:ascii="Arial" w:hAnsi="Arial" w:cs="Arial"/>
                <w:sz w:val="24"/>
                <w:szCs w:val="24"/>
              </w:rPr>
              <w:t>4</w:t>
            </w:r>
            <w:r w:rsidRPr="00A860F8">
              <w:rPr>
                <w:rFonts w:ascii="Arial" w:hAnsi="Arial" w:cs="Arial"/>
                <w:sz w:val="24"/>
                <w:szCs w:val="24"/>
                <w:vertAlign w:val="superscript"/>
              </w:rPr>
              <w:t>th</w:t>
            </w:r>
            <w:r w:rsidRPr="00A860F8">
              <w:rPr>
                <w:rFonts w:ascii="Arial" w:hAnsi="Arial" w:cs="Arial"/>
                <w:sz w:val="24"/>
                <w:szCs w:val="24"/>
              </w:rPr>
              <w:t xml:space="preserve"> March 2019</w:t>
            </w:r>
          </w:p>
        </w:tc>
        <w:tc>
          <w:tcPr>
            <w:tcW w:w="4739" w:type="dxa"/>
          </w:tcPr>
          <w:p w14:paraId="77027D23" w14:textId="77777777" w:rsidR="001867E3" w:rsidRPr="00A860F8" w:rsidRDefault="001867E3" w:rsidP="000C749F">
            <w:pPr>
              <w:rPr>
                <w:rFonts w:ascii="Arial" w:hAnsi="Arial" w:cs="Arial"/>
                <w:sz w:val="24"/>
                <w:szCs w:val="24"/>
              </w:rPr>
            </w:pPr>
            <w:r w:rsidRPr="00A860F8">
              <w:rPr>
                <w:rFonts w:ascii="Arial" w:hAnsi="Arial" w:cs="Arial"/>
                <w:sz w:val="24"/>
                <w:szCs w:val="24"/>
              </w:rPr>
              <w:t>Write clear recommendations and conclusion.</w:t>
            </w:r>
          </w:p>
        </w:tc>
      </w:tr>
      <w:tr w:rsidR="00A860F8" w:rsidRPr="00A860F8" w14:paraId="60659878" w14:textId="77777777" w:rsidTr="000C749F">
        <w:trPr>
          <w:trHeight w:val="306"/>
        </w:trPr>
        <w:tc>
          <w:tcPr>
            <w:tcW w:w="4739" w:type="dxa"/>
          </w:tcPr>
          <w:p w14:paraId="2DC95092" w14:textId="77777777" w:rsidR="001867E3" w:rsidRPr="00A860F8" w:rsidRDefault="001867E3" w:rsidP="000C749F">
            <w:pPr>
              <w:rPr>
                <w:rFonts w:ascii="Arial" w:hAnsi="Arial" w:cs="Arial"/>
                <w:sz w:val="24"/>
                <w:szCs w:val="24"/>
              </w:rPr>
            </w:pPr>
            <w:r w:rsidRPr="00A860F8">
              <w:rPr>
                <w:rFonts w:ascii="Arial" w:hAnsi="Arial" w:cs="Arial"/>
                <w:sz w:val="24"/>
                <w:szCs w:val="24"/>
              </w:rPr>
              <w:t>14</w:t>
            </w:r>
            <w:r w:rsidRPr="00A860F8">
              <w:rPr>
                <w:rFonts w:ascii="Arial" w:hAnsi="Arial" w:cs="Arial"/>
                <w:sz w:val="24"/>
                <w:szCs w:val="24"/>
                <w:vertAlign w:val="superscript"/>
              </w:rPr>
              <w:t>th</w:t>
            </w:r>
            <w:r w:rsidRPr="00A860F8">
              <w:rPr>
                <w:rFonts w:ascii="Arial" w:hAnsi="Arial" w:cs="Arial"/>
                <w:sz w:val="24"/>
                <w:szCs w:val="24"/>
              </w:rPr>
              <w:t xml:space="preserve"> March 2019</w:t>
            </w:r>
          </w:p>
        </w:tc>
        <w:tc>
          <w:tcPr>
            <w:tcW w:w="4739" w:type="dxa"/>
          </w:tcPr>
          <w:p w14:paraId="1F24C350" w14:textId="77777777" w:rsidR="001867E3" w:rsidRPr="00A860F8" w:rsidRDefault="001867E3" w:rsidP="000C749F">
            <w:pPr>
              <w:rPr>
                <w:rFonts w:ascii="Arial" w:hAnsi="Arial" w:cs="Arial"/>
                <w:sz w:val="24"/>
                <w:szCs w:val="24"/>
              </w:rPr>
            </w:pPr>
            <w:r w:rsidRPr="00A860F8">
              <w:rPr>
                <w:rFonts w:ascii="Arial" w:hAnsi="Arial" w:cs="Arial"/>
                <w:sz w:val="24"/>
                <w:szCs w:val="24"/>
              </w:rPr>
              <w:t>supervision</w:t>
            </w:r>
          </w:p>
        </w:tc>
      </w:tr>
      <w:tr w:rsidR="00A860F8" w:rsidRPr="00A860F8" w14:paraId="22297F1F" w14:textId="77777777" w:rsidTr="000C749F">
        <w:trPr>
          <w:trHeight w:val="612"/>
        </w:trPr>
        <w:tc>
          <w:tcPr>
            <w:tcW w:w="4739" w:type="dxa"/>
          </w:tcPr>
          <w:p w14:paraId="34972D94" w14:textId="77777777" w:rsidR="001867E3" w:rsidRPr="00A860F8" w:rsidRDefault="001867E3" w:rsidP="000C749F">
            <w:pPr>
              <w:rPr>
                <w:rFonts w:ascii="Arial" w:hAnsi="Arial" w:cs="Arial"/>
                <w:sz w:val="24"/>
                <w:szCs w:val="24"/>
              </w:rPr>
            </w:pPr>
            <w:r w:rsidRPr="00A860F8">
              <w:rPr>
                <w:rFonts w:ascii="Arial" w:hAnsi="Arial" w:cs="Arial"/>
                <w:sz w:val="24"/>
                <w:szCs w:val="24"/>
              </w:rPr>
              <w:t>18</w:t>
            </w:r>
            <w:r w:rsidRPr="00A860F8">
              <w:rPr>
                <w:rFonts w:ascii="Arial" w:hAnsi="Arial" w:cs="Arial"/>
                <w:sz w:val="24"/>
                <w:szCs w:val="24"/>
                <w:vertAlign w:val="superscript"/>
              </w:rPr>
              <w:t>th</w:t>
            </w:r>
            <w:r w:rsidRPr="00A860F8">
              <w:rPr>
                <w:rFonts w:ascii="Arial" w:hAnsi="Arial" w:cs="Arial"/>
                <w:sz w:val="24"/>
                <w:szCs w:val="24"/>
              </w:rPr>
              <w:t xml:space="preserve"> March 2019</w:t>
            </w:r>
          </w:p>
        </w:tc>
        <w:tc>
          <w:tcPr>
            <w:tcW w:w="4739" w:type="dxa"/>
          </w:tcPr>
          <w:p w14:paraId="26BC5584" w14:textId="77777777" w:rsidR="001867E3" w:rsidRPr="00A860F8" w:rsidRDefault="001867E3" w:rsidP="000C749F">
            <w:pPr>
              <w:rPr>
                <w:rFonts w:ascii="Arial" w:hAnsi="Arial" w:cs="Arial"/>
                <w:sz w:val="24"/>
                <w:szCs w:val="24"/>
              </w:rPr>
            </w:pPr>
            <w:r w:rsidRPr="00A860F8">
              <w:rPr>
                <w:rFonts w:ascii="Arial" w:hAnsi="Arial" w:cs="Arial"/>
                <w:sz w:val="24"/>
                <w:szCs w:val="24"/>
              </w:rPr>
              <w:t xml:space="preserve">Make sure work is poof read and all mistakes corrected. </w:t>
            </w:r>
          </w:p>
        </w:tc>
      </w:tr>
      <w:tr w:rsidR="00A860F8" w:rsidRPr="00A860F8" w14:paraId="1EE107A2" w14:textId="77777777" w:rsidTr="000C749F">
        <w:trPr>
          <w:trHeight w:val="105"/>
        </w:trPr>
        <w:tc>
          <w:tcPr>
            <w:tcW w:w="4739" w:type="dxa"/>
          </w:tcPr>
          <w:p w14:paraId="2CFE9DC2" w14:textId="77777777" w:rsidR="001867E3" w:rsidRPr="00A860F8" w:rsidRDefault="001867E3" w:rsidP="000C749F">
            <w:pPr>
              <w:rPr>
                <w:rFonts w:ascii="Arial" w:hAnsi="Arial" w:cs="Arial"/>
                <w:sz w:val="24"/>
                <w:szCs w:val="24"/>
              </w:rPr>
            </w:pPr>
            <w:r w:rsidRPr="00A860F8">
              <w:rPr>
                <w:rFonts w:ascii="Arial" w:hAnsi="Arial" w:cs="Arial"/>
                <w:sz w:val="24"/>
                <w:szCs w:val="24"/>
              </w:rPr>
              <w:t>5</w:t>
            </w:r>
            <w:r w:rsidRPr="00A860F8">
              <w:rPr>
                <w:rFonts w:ascii="Arial" w:hAnsi="Arial" w:cs="Arial"/>
                <w:sz w:val="24"/>
                <w:szCs w:val="24"/>
                <w:vertAlign w:val="superscript"/>
              </w:rPr>
              <w:t>th</w:t>
            </w:r>
            <w:r w:rsidRPr="00A860F8">
              <w:rPr>
                <w:rFonts w:ascii="Arial" w:hAnsi="Arial" w:cs="Arial"/>
                <w:sz w:val="24"/>
                <w:szCs w:val="24"/>
              </w:rPr>
              <w:t xml:space="preserve"> April 2019</w:t>
            </w:r>
          </w:p>
        </w:tc>
        <w:tc>
          <w:tcPr>
            <w:tcW w:w="4739" w:type="dxa"/>
          </w:tcPr>
          <w:p w14:paraId="3EF6D89E" w14:textId="77777777" w:rsidR="001867E3" w:rsidRPr="00A860F8" w:rsidRDefault="001867E3" w:rsidP="000C749F">
            <w:pPr>
              <w:rPr>
                <w:rFonts w:ascii="Arial" w:hAnsi="Arial" w:cs="Arial"/>
                <w:sz w:val="24"/>
                <w:szCs w:val="24"/>
              </w:rPr>
            </w:pPr>
            <w:r w:rsidRPr="00A860F8">
              <w:rPr>
                <w:rFonts w:ascii="Arial" w:hAnsi="Arial" w:cs="Arial"/>
                <w:sz w:val="24"/>
                <w:szCs w:val="24"/>
              </w:rPr>
              <w:t xml:space="preserve">Thesis submission date. </w:t>
            </w:r>
          </w:p>
        </w:tc>
      </w:tr>
    </w:tbl>
    <w:p w14:paraId="39EE8A59" w14:textId="77777777" w:rsidR="001867E3" w:rsidRPr="001867E3" w:rsidRDefault="001867E3" w:rsidP="00681427">
      <w:pPr>
        <w:rPr>
          <w:rFonts w:cstheme="minorHAnsi"/>
          <w:sz w:val="24"/>
          <w:szCs w:val="24"/>
        </w:rPr>
      </w:pPr>
    </w:p>
    <w:p w14:paraId="2E5532FB" w14:textId="77777777" w:rsidR="00767843" w:rsidRDefault="00767843">
      <w:pPr>
        <w:rPr>
          <w:rFonts w:ascii="Arial" w:hAnsi="Arial" w:cs="Arial"/>
          <w:color w:val="000000"/>
          <w:sz w:val="24"/>
          <w:szCs w:val="24"/>
          <w:u w:val="single"/>
        </w:rPr>
      </w:pPr>
    </w:p>
    <w:p w14:paraId="0DECAD3A" w14:textId="77777777" w:rsidR="00767843" w:rsidRDefault="00767843">
      <w:pPr>
        <w:rPr>
          <w:rFonts w:ascii="Arial" w:hAnsi="Arial" w:cs="Arial"/>
          <w:color w:val="000000"/>
          <w:sz w:val="24"/>
          <w:szCs w:val="24"/>
          <w:u w:val="single"/>
        </w:rPr>
      </w:pPr>
    </w:p>
    <w:p w14:paraId="5C1557FD" w14:textId="77777777" w:rsidR="00767843" w:rsidRDefault="00767843">
      <w:pPr>
        <w:rPr>
          <w:rFonts w:ascii="Arial" w:hAnsi="Arial" w:cs="Arial"/>
          <w:color w:val="000000"/>
          <w:sz w:val="24"/>
          <w:szCs w:val="24"/>
          <w:u w:val="single"/>
        </w:rPr>
      </w:pPr>
    </w:p>
    <w:p w14:paraId="7CB3DB7B" w14:textId="77777777" w:rsidR="00767843" w:rsidRDefault="00767843">
      <w:pPr>
        <w:rPr>
          <w:rFonts w:ascii="Arial" w:hAnsi="Arial" w:cs="Arial"/>
          <w:color w:val="000000"/>
          <w:sz w:val="24"/>
          <w:szCs w:val="24"/>
          <w:u w:val="single"/>
        </w:rPr>
      </w:pPr>
    </w:p>
    <w:p w14:paraId="333EC865" w14:textId="77777777" w:rsidR="00767843" w:rsidRDefault="00767843">
      <w:pPr>
        <w:rPr>
          <w:rFonts w:ascii="Arial" w:hAnsi="Arial" w:cs="Arial"/>
          <w:color w:val="000000"/>
          <w:sz w:val="24"/>
          <w:szCs w:val="24"/>
          <w:u w:val="single"/>
        </w:rPr>
      </w:pPr>
    </w:p>
    <w:p w14:paraId="655F9859" w14:textId="77777777" w:rsidR="00767843" w:rsidRDefault="00767843">
      <w:pPr>
        <w:rPr>
          <w:rFonts w:ascii="Arial" w:hAnsi="Arial" w:cs="Arial"/>
          <w:color w:val="000000"/>
          <w:sz w:val="24"/>
          <w:szCs w:val="24"/>
          <w:u w:val="single"/>
        </w:rPr>
      </w:pPr>
    </w:p>
    <w:p w14:paraId="6F415500" w14:textId="77777777" w:rsidR="00767843" w:rsidRDefault="00767843">
      <w:pPr>
        <w:rPr>
          <w:rFonts w:ascii="Arial" w:hAnsi="Arial" w:cs="Arial"/>
          <w:color w:val="000000"/>
          <w:sz w:val="24"/>
          <w:szCs w:val="24"/>
          <w:u w:val="single"/>
        </w:rPr>
      </w:pPr>
    </w:p>
    <w:p w14:paraId="5B9893B5" w14:textId="77777777" w:rsidR="00767843" w:rsidRDefault="00767843">
      <w:pPr>
        <w:rPr>
          <w:rFonts w:ascii="Arial" w:hAnsi="Arial" w:cs="Arial"/>
          <w:color w:val="000000"/>
          <w:sz w:val="24"/>
          <w:szCs w:val="24"/>
          <w:u w:val="single"/>
        </w:rPr>
      </w:pPr>
    </w:p>
    <w:p w14:paraId="239E1CA5" w14:textId="77777777" w:rsidR="00767843" w:rsidRDefault="00767843">
      <w:pPr>
        <w:rPr>
          <w:rFonts w:ascii="Arial" w:hAnsi="Arial" w:cs="Arial"/>
          <w:color w:val="000000"/>
          <w:sz w:val="24"/>
          <w:szCs w:val="24"/>
          <w:u w:val="single"/>
        </w:rPr>
      </w:pPr>
    </w:p>
    <w:p w14:paraId="1C4BC8B1" w14:textId="77777777" w:rsidR="00767843" w:rsidRDefault="00767843">
      <w:pPr>
        <w:rPr>
          <w:rFonts w:ascii="Arial" w:hAnsi="Arial" w:cs="Arial"/>
          <w:color w:val="000000"/>
          <w:sz w:val="24"/>
          <w:szCs w:val="24"/>
          <w:u w:val="single"/>
        </w:rPr>
      </w:pPr>
    </w:p>
    <w:p w14:paraId="0F3E5087" w14:textId="03BD9D64" w:rsidR="00681427" w:rsidRDefault="002E1723">
      <w:pPr>
        <w:rPr>
          <w:rFonts w:ascii="Arial" w:hAnsi="Arial" w:cs="Arial"/>
          <w:color w:val="000000"/>
          <w:sz w:val="24"/>
          <w:szCs w:val="24"/>
          <w:u w:val="single"/>
        </w:rPr>
      </w:pPr>
      <w:r>
        <w:rPr>
          <w:rFonts w:ascii="Arial" w:hAnsi="Arial" w:cs="Arial"/>
          <w:color w:val="000000"/>
          <w:sz w:val="24"/>
          <w:szCs w:val="24"/>
          <w:u w:val="single"/>
        </w:rPr>
        <w:lastRenderedPageBreak/>
        <w:t>Appendix 3</w:t>
      </w:r>
    </w:p>
    <w:p w14:paraId="64A3F680" w14:textId="77777777" w:rsidR="002E1723" w:rsidRDefault="002E1723">
      <w:pPr>
        <w:rPr>
          <w:rFonts w:ascii="Arial" w:hAnsi="Arial" w:cs="Arial"/>
          <w:color w:val="000000"/>
          <w:sz w:val="24"/>
          <w:szCs w:val="24"/>
        </w:rPr>
      </w:pPr>
      <w:r>
        <w:rPr>
          <w:rFonts w:ascii="Arial" w:hAnsi="Arial" w:cs="Arial"/>
          <w:color w:val="000000"/>
          <w:sz w:val="24"/>
          <w:szCs w:val="24"/>
        </w:rPr>
        <w:t xml:space="preserve">CASP sheet </w:t>
      </w:r>
    </w:p>
    <w:tbl>
      <w:tblPr>
        <w:tblStyle w:val="TableGrid"/>
        <w:tblW w:w="0" w:type="auto"/>
        <w:tblLook w:val="04A0" w:firstRow="1" w:lastRow="0" w:firstColumn="1" w:lastColumn="0" w:noHBand="0" w:noVBand="1"/>
      </w:tblPr>
      <w:tblGrid>
        <w:gridCol w:w="2007"/>
        <w:gridCol w:w="1779"/>
        <w:gridCol w:w="1822"/>
        <w:gridCol w:w="1748"/>
        <w:gridCol w:w="1660"/>
      </w:tblGrid>
      <w:tr w:rsidR="00C14E7F" w14:paraId="6C24EBFA" w14:textId="77777777" w:rsidTr="00C14E7F">
        <w:tc>
          <w:tcPr>
            <w:tcW w:w="2007" w:type="dxa"/>
          </w:tcPr>
          <w:p w14:paraId="013473D5" w14:textId="77777777" w:rsidR="00C14E7F" w:rsidRDefault="00C14E7F">
            <w:pPr>
              <w:rPr>
                <w:rFonts w:ascii="Arial" w:hAnsi="Arial" w:cs="Arial"/>
                <w:color w:val="000000"/>
                <w:sz w:val="24"/>
                <w:szCs w:val="24"/>
              </w:rPr>
            </w:pPr>
            <w:r>
              <w:rPr>
                <w:rFonts w:ascii="Arial" w:hAnsi="Arial" w:cs="Arial"/>
                <w:color w:val="000000"/>
                <w:sz w:val="24"/>
                <w:szCs w:val="24"/>
              </w:rPr>
              <w:t xml:space="preserve">Question </w:t>
            </w:r>
          </w:p>
        </w:tc>
        <w:tc>
          <w:tcPr>
            <w:tcW w:w="1779" w:type="dxa"/>
          </w:tcPr>
          <w:p w14:paraId="544C51FF" w14:textId="77777777" w:rsidR="00C14E7F" w:rsidRDefault="00C14E7F">
            <w:pPr>
              <w:rPr>
                <w:rFonts w:ascii="Arial" w:hAnsi="Arial" w:cs="Arial"/>
                <w:color w:val="000000"/>
                <w:sz w:val="24"/>
                <w:szCs w:val="24"/>
              </w:rPr>
            </w:pPr>
            <w:r>
              <w:rPr>
                <w:rFonts w:ascii="Arial" w:hAnsi="Arial" w:cs="Arial"/>
                <w:color w:val="000000"/>
                <w:sz w:val="24"/>
                <w:szCs w:val="24"/>
              </w:rPr>
              <w:t xml:space="preserve">Yes </w:t>
            </w:r>
          </w:p>
        </w:tc>
        <w:tc>
          <w:tcPr>
            <w:tcW w:w="1822" w:type="dxa"/>
          </w:tcPr>
          <w:p w14:paraId="0EF29682" w14:textId="77777777" w:rsidR="00C14E7F" w:rsidRDefault="00C14E7F">
            <w:pPr>
              <w:rPr>
                <w:rFonts w:ascii="Arial" w:hAnsi="Arial" w:cs="Arial"/>
                <w:color w:val="000000"/>
                <w:sz w:val="24"/>
                <w:szCs w:val="24"/>
              </w:rPr>
            </w:pPr>
            <w:r>
              <w:rPr>
                <w:rFonts w:ascii="Arial" w:hAnsi="Arial" w:cs="Arial"/>
                <w:color w:val="000000"/>
                <w:sz w:val="24"/>
                <w:szCs w:val="24"/>
              </w:rPr>
              <w:t xml:space="preserve">Can’t tell </w:t>
            </w:r>
          </w:p>
        </w:tc>
        <w:tc>
          <w:tcPr>
            <w:tcW w:w="1748" w:type="dxa"/>
          </w:tcPr>
          <w:p w14:paraId="0B84A344" w14:textId="77777777" w:rsidR="00C14E7F" w:rsidRDefault="00C14E7F">
            <w:pPr>
              <w:rPr>
                <w:rFonts w:ascii="Arial" w:hAnsi="Arial" w:cs="Arial"/>
                <w:color w:val="000000"/>
                <w:sz w:val="24"/>
                <w:szCs w:val="24"/>
              </w:rPr>
            </w:pPr>
            <w:r>
              <w:rPr>
                <w:rFonts w:ascii="Arial" w:hAnsi="Arial" w:cs="Arial"/>
                <w:color w:val="000000"/>
                <w:sz w:val="24"/>
                <w:szCs w:val="24"/>
              </w:rPr>
              <w:t xml:space="preserve">No </w:t>
            </w:r>
          </w:p>
        </w:tc>
        <w:tc>
          <w:tcPr>
            <w:tcW w:w="1660" w:type="dxa"/>
          </w:tcPr>
          <w:p w14:paraId="7A78175B" w14:textId="77777777" w:rsidR="00C14E7F" w:rsidRDefault="00C14E7F">
            <w:pPr>
              <w:rPr>
                <w:rFonts w:ascii="Arial" w:hAnsi="Arial" w:cs="Arial"/>
                <w:color w:val="000000"/>
                <w:sz w:val="24"/>
                <w:szCs w:val="24"/>
              </w:rPr>
            </w:pPr>
            <w:r>
              <w:rPr>
                <w:rFonts w:ascii="Arial" w:hAnsi="Arial" w:cs="Arial"/>
                <w:color w:val="000000"/>
                <w:sz w:val="24"/>
                <w:szCs w:val="24"/>
              </w:rPr>
              <w:t xml:space="preserve">Comments </w:t>
            </w:r>
          </w:p>
        </w:tc>
      </w:tr>
      <w:tr w:rsidR="00C14E7F" w14:paraId="22A21529" w14:textId="77777777" w:rsidTr="00C14E7F">
        <w:trPr>
          <w:trHeight w:val="1068"/>
        </w:trPr>
        <w:tc>
          <w:tcPr>
            <w:tcW w:w="2007" w:type="dxa"/>
          </w:tcPr>
          <w:p w14:paraId="5F7DC1A4" w14:textId="77777777" w:rsidR="00C14E7F" w:rsidRDefault="00C14E7F">
            <w:pPr>
              <w:rPr>
                <w:rFonts w:ascii="Arial" w:hAnsi="Arial" w:cs="Arial"/>
                <w:color w:val="000000"/>
                <w:sz w:val="24"/>
                <w:szCs w:val="24"/>
              </w:rPr>
            </w:pPr>
            <w:r>
              <w:rPr>
                <w:rFonts w:ascii="Arial" w:hAnsi="Arial" w:cs="Arial"/>
                <w:color w:val="000000"/>
                <w:sz w:val="24"/>
                <w:szCs w:val="24"/>
              </w:rPr>
              <w:t xml:space="preserve">Did the review address a clearly focused question? </w:t>
            </w:r>
          </w:p>
        </w:tc>
        <w:tc>
          <w:tcPr>
            <w:tcW w:w="1779" w:type="dxa"/>
          </w:tcPr>
          <w:p w14:paraId="767A991A" w14:textId="77777777" w:rsidR="00C14E7F" w:rsidRDefault="00C14E7F">
            <w:pPr>
              <w:rPr>
                <w:rFonts w:ascii="Arial" w:hAnsi="Arial" w:cs="Arial"/>
                <w:color w:val="000000"/>
                <w:sz w:val="24"/>
                <w:szCs w:val="24"/>
              </w:rPr>
            </w:pPr>
          </w:p>
        </w:tc>
        <w:tc>
          <w:tcPr>
            <w:tcW w:w="1822" w:type="dxa"/>
          </w:tcPr>
          <w:p w14:paraId="58506332" w14:textId="77777777" w:rsidR="00C14E7F" w:rsidRDefault="00C14E7F">
            <w:pPr>
              <w:rPr>
                <w:rFonts w:ascii="Arial" w:hAnsi="Arial" w:cs="Arial"/>
                <w:color w:val="000000"/>
                <w:sz w:val="24"/>
                <w:szCs w:val="24"/>
              </w:rPr>
            </w:pPr>
          </w:p>
        </w:tc>
        <w:tc>
          <w:tcPr>
            <w:tcW w:w="1748" w:type="dxa"/>
          </w:tcPr>
          <w:p w14:paraId="1EFA4C9C" w14:textId="77777777" w:rsidR="00C14E7F" w:rsidRDefault="00C14E7F">
            <w:pPr>
              <w:rPr>
                <w:rFonts w:ascii="Arial" w:hAnsi="Arial" w:cs="Arial"/>
                <w:color w:val="000000"/>
                <w:sz w:val="24"/>
                <w:szCs w:val="24"/>
              </w:rPr>
            </w:pPr>
          </w:p>
        </w:tc>
        <w:tc>
          <w:tcPr>
            <w:tcW w:w="1660" w:type="dxa"/>
          </w:tcPr>
          <w:p w14:paraId="0359AF2D" w14:textId="77777777" w:rsidR="00C14E7F" w:rsidRDefault="00C14E7F">
            <w:pPr>
              <w:rPr>
                <w:rFonts w:ascii="Arial" w:hAnsi="Arial" w:cs="Arial"/>
                <w:color w:val="000000"/>
                <w:sz w:val="24"/>
                <w:szCs w:val="24"/>
              </w:rPr>
            </w:pPr>
          </w:p>
        </w:tc>
      </w:tr>
      <w:tr w:rsidR="00C14E7F" w14:paraId="26DB9286" w14:textId="77777777" w:rsidTr="00C14E7F">
        <w:trPr>
          <w:trHeight w:val="1079"/>
        </w:trPr>
        <w:tc>
          <w:tcPr>
            <w:tcW w:w="2007" w:type="dxa"/>
          </w:tcPr>
          <w:p w14:paraId="3F128822" w14:textId="77777777" w:rsidR="00C14E7F" w:rsidRDefault="00C14E7F">
            <w:pPr>
              <w:rPr>
                <w:rFonts w:ascii="Arial" w:hAnsi="Arial" w:cs="Arial"/>
                <w:color w:val="000000"/>
                <w:sz w:val="24"/>
                <w:szCs w:val="24"/>
              </w:rPr>
            </w:pPr>
            <w:r>
              <w:rPr>
                <w:rFonts w:ascii="Arial" w:hAnsi="Arial" w:cs="Arial"/>
                <w:color w:val="000000"/>
                <w:sz w:val="24"/>
                <w:szCs w:val="24"/>
              </w:rPr>
              <w:t>Did the authors look for the right type of paper?</w:t>
            </w:r>
          </w:p>
        </w:tc>
        <w:tc>
          <w:tcPr>
            <w:tcW w:w="1779" w:type="dxa"/>
          </w:tcPr>
          <w:p w14:paraId="44FD49B5" w14:textId="77777777" w:rsidR="00C14E7F" w:rsidRDefault="00C14E7F">
            <w:pPr>
              <w:rPr>
                <w:rFonts w:ascii="Arial" w:hAnsi="Arial" w:cs="Arial"/>
                <w:color w:val="000000"/>
                <w:sz w:val="24"/>
                <w:szCs w:val="24"/>
              </w:rPr>
            </w:pPr>
          </w:p>
        </w:tc>
        <w:tc>
          <w:tcPr>
            <w:tcW w:w="1822" w:type="dxa"/>
          </w:tcPr>
          <w:p w14:paraId="440177ED" w14:textId="77777777" w:rsidR="00C14E7F" w:rsidRDefault="00C14E7F">
            <w:pPr>
              <w:rPr>
                <w:rFonts w:ascii="Arial" w:hAnsi="Arial" w:cs="Arial"/>
                <w:color w:val="000000"/>
                <w:sz w:val="24"/>
                <w:szCs w:val="24"/>
              </w:rPr>
            </w:pPr>
          </w:p>
        </w:tc>
        <w:tc>
          <w:tcPr>
            <w:tcW w:w="1748" w:type="dxa"/>
          </w:tcPr>
          <w:p w14:paraId="07628A68" w14:textId="77777777" w:rsidR="00C14E7F" w:rsidRDefault="00C14E7F">
            <w:pPr>
              <w:rPr>
                <w:rFonts w:ascii="Arial" w:hAnsi="Arial" w:cs="Arial"/>
                <w:color w:val="000000"/>
                <w:sz w:val="24"/>
                <w:szCs w:val="24"/>
              </w:rPr>
            </w:pPr>
          </w:p>
        </w:tc>
        <w:tc>
          <w:tcPr>
            <w:tcW w:w="1660" w:type="dxa"/>
          </w:tcPr>
          <w:p w14:paraId="6A6459F2" w14:textId="77777777" w:rsidR="00C14E7F" w:rsidRDefault="00C14E7F">
            <w:pPr>
              <w:rPr>
                <w:rFonts w:ascii="Arial" w:hAnsi="Arial" w:cs="Arial"/>
                <w:color w:val="000000"/>
                <w:sz w:val="24"/>
                <w:szCs w:val="24"/>
              </w:rPr>
            </w:pPr>
          </w:p>
        </w:tc>
      </w:tr>
      <w:tr w:rsidR="00C14E7F" w14:paraId="09214EBD" w14:textId="77777777" w:rsidTr="00C14E7F">
        <w:trPr>
          <w:trHeight w:val="1312"/>
        </w:trPr>
        <w:tc>
          <w:tcPr>
            <w:tcW w:w="2007" w:type="dxa"/>
          </w:tcPr>
          <w:p w14:paraId="5090F0F3" w14:textId="77777777" w:rsidR="00C14E7F" w:rsidRDefault="00C14E7F">
            <w:pPr>
              <w:rPr>
                <w:rFonts w:ascii="Arial" w:hAnsi="Arial" w:cs="Arial"/>
                <w:color w:val="000000"/>
                <w:sz w:val="24"/>
                <w:szCs w:val="24"/>
              </w:rPr>
            </w:pPr>
            <w:r>
              <w:rPr>
                <w:rFonts w:ascii="Arial" w:hAnsi="Arial" w:cs="Arial"/>
                <w:color w:val="000000"/>
                <w:sz w:val="24"/>
                <w:szCs w:val="24"/>
              </w:rPr>
              <w:t>Do you think all the important, relevant studies were included?</w:t>
            </w:r>
          </w:p>
        </w:tc>
        <w:tc>
          <w:tcPr>
            <w:tcW w:w="1779" w:type="dxa"/>
          </w:tcPr>
          <w:p w14:paraId="6378850C" w14:textId="77777777" w:rsidR="00C14E7F" w:rsidRDefault="00C14E7F">
            <w:pPr>
              <w:rPr>
                <w:rFonts w:ascii="Arial" w:hAnsi="Arial" w:cs="Arial"/>
                <w:color w:val="000000"/>
                <w:sz w:val="24"/>
                <w:szCs w:val="24"/>
              </w:rPr>
            </w:pPr>
          </w:p>
        </w:tc>
        <w:tc>
          <w:tcPr>
            <w:tcW w:w="1822" w:type="dxa"/>
          </w:tcPr>
          <w:p w14:paraId="21951758" w14:textId="77777777" w:rsidR="00C14E7F" w:rsidRDefault="00C14E7F">
            <w:pPr>
              <w:rPr>
                <w:rFonts w:ascii="Arial" w:hAnsi="Arial" w:cs="Arial"/>
                <w:color w:val="000000"/>
                <w:sz w:val="24"/>
                <w:szCs w:val="24"/>
              </w:rPr>
            </w:pPr>
          </w:p>
        </w:tc>
        <w:tc>
          <w:tcPr>
            <w:tcW w:w="1748" w:type="dxa"/>
          </w:tcPr>
          <w:p w14:paraId="6FAD59B7" w14:textId="77777777" w:rsidR="00C14E7F" w:rsidRDefault="00C14E7F">
            <w:pPr>
              <w:rPr>
                <w:rFonts w:ascii="Arial" w:hAnsi="Arial" w:cs="Arial"/>
                <w:color w:val="000000"/>
                <w:sz w:val="24"/>
                <w:szCs w:val="24"/>
              </w:rPr>
            </w:pPr>
          </w:p>
        </w:tc>
        <w:tc>
          <w:tcPr>
            <w:tcW w:w="1660" w:type="dxa"/>
          </w:tcPr>
          <w:p w14:paraId="6857BE02" w14:textId="77777777" w:rsidR="00C14E7F" w:rsidRDefault="00C14E7F">
            <w:pPr>
              <w:rPr>
                <w:rFonts w:ascii="Arial" w:hAnsi="Arial" w:cs="Arial"/>
                <w:color w:val="000000"/>
                <w:sz w:val="24"/>
                <w:szCs w:val="24"/>
              </w:rPr>
            </w:pPr>
          </w:p>
        </w:tc>
      </w:tr>
      <w:tr w:rsidR="00C14E7F" w14:paraId="7649450C" w14:textId="77777777" w:rsidTr="00C14E7F">
        <w:tc>
          <w:tcPr>
            <w:tcW w:w="2007" w:type="dxa"/>
          </w:tcPr>
          <w:p w14:paraId="5DD64D60" w14:textId="77777777" w:rsidR="00C14E7F" w:rsidRDefault="00C14E7F">
            <w:pPr>
              <w:rPr>
                <w:rFonts w:ascii="Arial" w:hAnsi="Arial" w:cs="Arial"/>
                <w:color w:val="000000"/>
                <w:sz w:val="24"/>
                <w:szCs w:val="24"/>
              </w:rPr>
            </w:pPr>
            <w:r>
              <w:rPr>
                <w:rFonts w:ascii="Arial" w:hAnsi="Arial" w:cs="Arial"/>
                <w:color w:val="000000"/>
                <w:sz w:val="24"/>
                <w:szCs w:val="24"/>
              </w:rPr>
              <w:t>Did the review’s authors do enough to assess quality of the included studies?</w:t>
            </w:r>
          </w:p>
        </w:tc>
        <w:tc>
          <w:tcPr>
            <w:tcW w:w="1779" w:type="dxa"/>
          </w:tcPr>
          <w:p w14:paraId="016335DE" w14:textId="77777777" w:rsidR="00C14E7F" w:rsidRDefault="00C14E7F">
            <w:pPr>
              <w:rPr>
                <w:rFonts w:ascii="Arial" w:hAnsi="Arial" w:cs="Arial"/>
                <w:color w:val="000000"/>
                <w:sz w:val="24"/>
                <w:szCs w:val="24"/>
              </w:rPr>
            </w:pPr>
          </w:p>
        </w:tc>
        <w:tc>
          <w:tcPr>
            <w:tcW w:w="1822" w:type="dxa"/>
          </w:tcPr>
          <w:p w14:paraId="56163EE5" w14:textId="77777777" w:rsidR="00C14E7F" w:rsidRDefault="00C14E7F">
            <w:pPr>
              <w:rPr>
                <w:rFonts w:ascii="Arial" w:hAnsi="Arial" w:cs="Arial"/>
                <w:color w:val="000000"/>
                <w:sz w:val="24"/>
                <w:szCs w:val="24"/>
              </w:rPr>
            </w:pPr>
          </w:p>
        </w:tc>
        <w:tc>
          <w:tcPr>
            <w:tcW w:w="1748" w:type="dxa"/>
          </w:tcPr>
          <w:p w14:paraId="2E77A857" w14:textId="77777777" w:rsidR="00C14E7F" w:rsidRDefault="00C14E7F">
            <w:pPr>
              <w:rPr>
                <w:rFonts w:ascii="Arial" w:hAnsi="Arial" w:cs="Arial"/>
                <w:color w:val="000000"/>
                <w:sz w:val="24"/>
                <w:szCs w:val="24"/>
              </w:rPr>
            </w:pPr>
          </w:p>
        </w:tc>
        <w:tc>
          <w:tcPr>
            <w:tcW w:w="1660" w:type="dxa"/>
          </w:tcPr>
          <w:p w14:paraId="3F81EC0B" w14:textId="77777777" w:rsidR="00C14E7F" w:rsidRDefault="00C14E7F">
            <w:pPr>
              <w:rPr>
                <w:rFonts w:ascii="Arial" w:hAnsi="Arial" w:cs="Arial"/>
                <w:color w:val="000000"/>
                <w:sz w:val="24"/>
                <w:szCs w:val="24"/>
              </w:rPr>
            </w:pPr>
          </w:p>
        </w:tc>
      </w:tr>
      <w:tr w:rsidR="00C14E7F" w14:paraId="04AB3AB8" w14:textId="77777777" w:rsidTr="00C14E7F">
        <w:tc>
          <w:tcPr>
            <w:tcW w:w="2007" w:type="dxa"/>
          </w:tcPr>
          <w:p w14:paraId="73EAE281" w14:textId="77777777" w:rsidR="00C14E7F" w:rsidRDefault="00C14E7F">
            <w:pPr>
              <w:rPr>
                <w:rFonts w:ascii="Arial" w:hAnsi="Arial" w:cs="Arial"/>
                <w:color w:val="000000"/>
                <w:sz w:val="24"/>
                <w:szCs w:val="24"/>
              </w:rPr>
            </w:pPr>
            <w:r>
              <w:rPr>
                <w:rFonts w:ascii="Arial" w:hAnsi="Arial" w:cs="Arial"/>
                <w:color w:val="000000"/>
                <w:sz w:val="24"/>
                <w:szCs w:val="24"/>
              </w:rPr>
              <w:t>If the results of the review have been combined, was it reasonable to do so?</w:t>
            </w:r>
          </w:p>
        </w:tc>
        <w:tc>
          <w:tcPr>
            <w:tcW w:w="1779" w:type="dxa"/>
          </w:tcPr>
          <w:p w14:paraId="15006687" w14:textId="77777777" w:rsidR="00C14E7F" w:rsidRDefault="00C14E7F">
            <w:pPr>
              <w:rPr>
                <w:rFonts w:ascii="Arial" w:hAnsi="Arial" w:cs="Arial"/>
                <w:color w:val="000000"/>
                <w:sz w:val="24"/>
                <w:szCs w:val="24"/>
              </w:rPr>
            </w:pPr>
          </w:p>
        </w:tc>
        <w:tc>
          <w:tcPr>
            <w:tcW w:w="1822" w:type="dxa"/>
          </w:tcPr>
          <w:p w14:paraId="4B69FFAA" w14:textId="77777777" w:rsidR="00C14E7F" w:rsidRDefault="00C14E7F">
            <w:pPr>
              <w:rPr>
                <w:rFonts w:ascii="Arial" w:hAnsi="Arial" w:cs="Arial"/>
                <w:color w:val="000000"/>
                <w:sz w:val="24"/>
                <w:szCs w:val="24"/>
              </w:rPr>
            </w:pPr>
          </w:p>
        </w:tc>
        <w:tc>
          <w:tcPr>
            <w:tcW w:w="1748" w:type="dxa"/>
          </w:tcPr>
          <w:p w14:paraId="3C82068F" w14:textId="77777777" w:rsidR="00C14E7F" w:rsidRDefault="00C14E7F">
            <w:pPr>
              <w:rPr>
                <w:rFonts w:ascii="Arial" w:hAnsi="Arial" w:cs="Arial"/>
                <w:color w:val="000000"/>
                <w:sz w:val="24"/>
                <w:szCs w:val="24"/>
              </w:rPr>
            </w:pPr>
          </w:p>
        </w:tc>
        <w:tc>
          <w:tcPr>
            <w:tcW w:w="1660" w:type="dxa"/>
          </w:tcPr>
          <w:p w14:paraId="634261B5" w14:textId="77777777" w:rsidR="00C14E7F" w:rsidRDefault="00C14E7F">
            <w:pPr>
              <w:rPr>
                <w:rFonts w:ascii="Arial" w:hAnsi="Arial" w:cs="Arial"/>
                <w:color w:val="000000"/>
                <w:sz w:val="24"/>
                <w:szCs w:val="24"/>
              </w:rPr>
            </w:pPr>
          </w:p>
        </w:tc>
      </w:tr>
      <w:tr w:rsidR="00C14E7F" w14:paraId="2B542596" w14:textId="77777777" w:rsidTr="00C14E7F">
        <w:trPr>
          <w:trHeight w:val="1086"/>
        </w:trPr>
        <w:tc>
          <w:tcPr>
            <w:tcW w:w="2007" w:type="dxa"/>
          </w:tcPr>
          <w:p w14:paraId="37F84FC7" w14:textId="77777777" w:rsidR="00C14E7F" w:rsidRDefault="00C14E7F">
            <w:pPr>
              <w:rPr>
                <w:rFonts w:ascii="Arial" w:hAnsi="Arial" w:cs="Arial"/>
                <w:color w:val="000000"/>
                <w:sz w:val="24"/>
                <w:szCs w:val="24"/>
              </w:rPr>
            </w:pPr>
            <w:r>
              <w:rPr>
                <w:rFonts w:ascii="Arial" w:hAnsi="Arial" w:cs="Arial"/>
                <w:color w:val="000000"/>
                <w:sz w:val="24"/>
                <w:szCs w:val="24"/>
              </w:rPr>
              <w:t xml:space="preserve">What are the overall results of the review </w:t>
            </w:r>
          </w:p>
        </w:tc>
        <w:tc>
          <w:tcPr>
            <w:tcW w:w="1779" w:type="dxa"/>
          </w:tcPr>
          <w:p w14:paraId="4C196234" w14:textId="77777777" w:rsidR="00C14E7F" w:rsidRDefault="00C14E7F">
            <w:pPr>
              <w:rPr>
                <w:rFonts w:ascii="Arial" w:hAnsi="Arial" w:cs="Arial"/>
                <w:color w:val="000000"/>
                <w:sz w:val="24"/>
                <w:szCs w:val="24"/>
              </w:rPr>
            </w:pPr>
          </w:p>
        </w:tc>
        <w:tc>
          <w:tcPr>
            <w:tcW w:w="1822" w:type="dxa"/>
          </w:tcPr>
          <w:p w14:paraId="04D947BA" w14:textId="77777777" w:rsidR="00C14E7F" w:rsidRDefault="00C14E7F">
            <w:pPr>
              <w:rPr>
                <w:rFonts w:ascii="Arial" w:hAnsi="Arial" w:cs="Arial"/>
                <w:color w:val="000000"/>
                <w:sz w:val="24"/>
                <w:szCs w:val="24"/>
              </w:rPr>
            </w:pPr>
          </w:p>
        </w:tc>
        <w:tc>
          <w:tcPr>
            <w:tcW w:w="1748" w:type="dxa"/>
          </w:tcPr>
          <w:p w14:paraId="1EA14E17" w14:textId="77777777" w:rsidR="00C14E7F" w:rsidRDefault="00C14E7F">
            <w:pPr>
              <w:rPr>
                <w:rFonts w:ascii="Arial" w:hAnsi="Arial" w:cs="Arial"/>
                <w:color w:val="000000"/>
                <w:sz w:val="24"/>
                <w:szCs w:val="24"/>
              </w:rPr>
            </w:pPr>
          </w:p>
        </w:tc>
        <w:tc>
          <w:tcPr>
            <w:tcW w:w="1660" w:type="dxa"/>
          </w:tcPr>
          <w:p w14:paraId="2D3D7F94" w14:textId="77777777" w:rsidR="00C14E7F" w:rsidRDefault="00C14E7F">
            <w:pPr>
              <w:rPr>
                <w:rFonts w:ascii="Arial" w:hAnsi="Arial" w:cs="Arial"/>
                <w:color w:val="000000"/>
                <w:sz w:val="24"/>
                <w:szCs w:val="24"/>
              </w:rPr>
            </w:pPr>
          </w:p>
        </w:tc>
      </w:tr>
      <w:tr w:rsidR="00C14E7F" w14:paraId="280B20CC" w14:textId="77777777" w:rsidTr="00C14E7F">
        <w:trPr>
          <w:trHeight w:val="704"/>
        </w:trPr>
        <w:tc>
          <w:tcPr>
            <w:tcW w:w="2007" w:type="dxa"/>
          </w:tcPr>
          <w:p w14:paraId="5632B6A5" w14:textId="77777777" w:rsidR="00C14E7F" w:rsidRDefault="00C14E7F">
            <w:pPr>
              <w:rPr>
                <w:rFonts w:ascii="Arial" w:hAnsi="Arial" w:cs="Arial"/>
                <w:color w:val="000000"/>
                <w:sz w:val="24"/>
                <w:szCs w:val="24"/>
              </w:rPr>
            </w:pPr>
            <w:r>
              <w:rPr>
                <w:rFonts w:ascii="Arial" w:hAnsi="Arial" w:cs="Arial"/>
                <w:color w:val="000000"/>
                <w:sz w:val="24"/>
                <w:szCs w:val="24"/>
              </w:rPr>
              <w:t>How precise are the results?</w:t>
            </w:r>
          </w:p>
        </w:tc>
        <w:tc>
          <w:tcPr>
            <w:tcW w:w="1779" w:type="dxa"/>
          </w:tcPr>
          <w:p w14:paraId="7295B8E5" w14:textId="77777777" w:rsidR="00C14E7F" w:rsidRDefault="00C14E7F">
            <w:pPr>
              <w:rPr>
                <w:rFonts w:ascii="Arial" w:hAnsi="Arial" w:cs="Arial"/>
                <w:color w:val="000000"/>
                <w:sz w:val="24"/>
                <w:szCs w:val="24"/>
              </w:rPr>
            </w:pPr>
          </w:p>
        </w:tc>
        <w:tc>
          <w:tcPr>
            <w:tcW w:w="1822" w:type="dxa"/>
          </w:tcPr>
          <w:p w14:paraId="74E32B0A" w14:textId="77777777" w:rsidR="00C14E7F" w:rsidRDefault="00C14E7F">
            <w:pPr>
              <w:rPr>
                <w:rFonts w:ascii="Arial" w:hAnsi="Arial" w:cs="Arial"/>
                <w:color w:val="000000"/>
                <w:sz w:val="24"/>
                <w:szCs w:val="24"/>
              </w:rPr>
            </w:pPr>
          </w:p>
        </w:tc>
        <w:tc>
          <w:tcPr>
            <w:tcW w:w="1748" w:type="dxa"/>
          </w:tcPr>
          <w:p w14:paraId="49F71698" w14:textId="77777777" w:rsidR="00C14E7F" w:rsidRDefault="00C14E7F">
            <w:pPr>
              <w:rPr>
                <w:rFonts w:ascii="Arial" w:hAnsi="Arial" w:cs="Arial"/>
                <w:color w:val="000000"/>
                <w:sz w:val="24"/>
                <w:szCs w:val="24"/>
              </w:rPr>
            </w:pPr>
          </w:p>
        </w:tc>
        <w:tc>
          <w:tcPr>
            <w:tcW w:w="1660" w:type="dxa"/>
          </w:tcPr>
          <w:p w14:paraId="272A97B7" w14:textId="77777777" w:rsidR="00C14E7F" w:rsidRDefault="00C14E7F">
            <w:pPr>
              <w:rPr>
                <w:rFonts w:ascii="Arial" w:hAnsi="Arial" w:cs="Arial"/>
                <w:color w:val="000000"/>
                <w:sz w:val="24"/>
                <w:szCs w:val="24"/>
              </w:rPr>
            </w:pPr>
          </w:p>
        </w:tc>
      </w:tr>
      <w:tr w:rsidR="00C14E7F" w14:paraId="584B1210" w14:textId="77777777" w:rsidTr="00C14E7F">
        <w:trPr>
          <w:trHeight w:val="1409"/>
        </w:trPr>
        <w:tc>
          <w:tcPr>
            <w:tcW w:w="2007" w:type="dxa"/>
          </w:tcPr>
          <w:p w14:paraId="4DF5F95E" w14:textId="77777777" w:rsidR="00C14E7F" w:rsidRDefault="00C14E7F">
            <w:pPr>
              <w:rPr>
                <w:rFonts w:ascii="Arial" w:hAnsi="Arial" w:cs="Arial"/>
                <w:color w:val="000000"/>
                <w:sz w:val="24"/>
                <w:szCs w:val="24"/>
              </w:rPr>
            </w:pPr>
            <w:r>
              <w:rPr>
                <w:rFonts w:ascii="Arial" w:hAnsi="Arial" w:cs="Arial"/>
                <w:color w:val="000000"/>
                <w:sz w:val="24"/>
                <w:szCs w:val="24"/>
              </w:rPr>
              <w:t xml:space="preserve">Can the results be applied to the local population? </w:t>
            </w:r>
          </w:p>
        </w:tc>
        <w:tc>
          <w:tcPr>
            <w:tcW w:w="1779" w:type="dxa"/>
          </w:tcPr>
          <w:p w14:paraId="706C5B05" w14:textId="77777777" w:rsidR="00C14E7F" w:rsidRDefault="00C14E7F">
            <w:pPr>
              <w:rPr>
                <w:rFonts w:ascii="Arial" w:hAnsi="Arial" w:cs="Arial"/>
                <w:color w:val="000000"/>
                <w:sz w:val="24"/>
                <w:szCs w:val="24"/>
              </w:rPr>
            </w:pPr>
          </w:p>
        </w:tc>
        <w:tc>
          <w:tcPr>
            <w:tcW w:w="1822" w:type="dxa"/>
          </w:tcPr>
          <w:p w14:paraId="07ECC0C9" w14:textId="77777777" w:rsidR="00C14E7F" w:rsidRDefault="00C14E7F">
            <w:pPr>
              <w:rPr>
                <w:rFonts w:ascii="Arial" w:hAnsi="Arial" w:cs="Arial"/>
                <w:color w:val="000000"/>
                <w:sz w:val="24"/>
                <w:szCs w:val="24"/>
              </w:rPr>
            </w:pPr>
          </w:p>
        </w:tc>
        <w:tc>
          <w:tcPr>
            <w:tcW w:w="1748" w:type="dxa"/>
          </w:tcPr>
          <w:p w14:paraId="20AC9D23" w14:textId="77777777" w:rsidR="00C14E7F" w:rsidRDefault="00C14E7F">
            <w:pPr>
              <w:rPr>
                <w:rFonts w:ascii="Arial" w:hAnsi="Arial" w:cs="Arial"/>
                <w:color w:val="000000"/>
                <w:sz w:val="24"/>
                <w:szCs w:val="24"/>
              </w:rPr>
            </w:pPr>
          </w:p>
        </w:tc>
        <w:tc>
          <w:tcPr>
            <w:tcW w:w="1660" w:type="dxa"/>
          </w:tcPr>
          <w:p w14:paraId="19151172" w14:textId="77777777" w:rsidR="00C14E7F" w:rsidRDefault="00C14E7F">
            <w:pPr>
              <w:rPr>
                <w:rFonts w:ascii="Arial" w:hAnsi="Arial" w:cs="Arial"/>
                <w:color w:val="000000"/>
                <w:sz w:val="24"/>
                <w:szCs w:val="24"/>
              </w:rPr>
            </w:pPr>
          </w:p>
        </w:tc>
      </w:tr>
      <w:tr w:rsidR="00C14E7F" w14:paraId="68DC8596" w14:textId="77777777" w:rsidTr="00C14E7F">
        <w:trPr>
          <w:trHeight w:val="1274"/>
        </w:trPr>
        <w:tc>
          <w:tcPr>
            <w:tcW w:w="2007" w:type="dxa"/>
          </w:tcPr>
          <w:p w14:paraId="5300CCDF" w14:textId="77777777" w:rsidR="00C14E7F" w:rsidRDefault="00C14E7F">
            <w:pPr>
              <w:rPr>
                <w:rFonts w:ascii="Arial" w:hAnsi="Arial" w:cs="Arial"/>
                <w:color w:val="000000"/>
                <w:sz w:val="24"/>
                <w:szCs w:val="24"/>
              </w:rPr>
            </w:pPr>
            <w:r>
              <w:rPr>
                <w:rFonts w:ascii="Arial" w:hAnsi="Arial" w:cs="Arial"/>
                <w:color w:val="000000"/>
                <w:sz w:val="24"/>
                <w:szCs w:val="24"/>
              </w:rPr>
              <w:t>Were all important outcomes considered?</w:t>
            </w:r>
          </w:p>
        </w:tc>
        <w:tc>
          <w:tcPr>
            <w:tcW w:w="1779" w:type="dxa"/>
          </w:tcPr>
          <w:p w14:paraId="60C077C7" w14:textId="77777777" w:rsidR="00C14E7F" w:rsidRDefault="00C14E7F">
            <w:pPr>
              <w:rPr>
                <w:rFonts w:ascii="Arial" w:hAnsi="Arial" w:cs="Arial"/>
                <w:color w:val="000000"/>
                <w:sz w:val="24"/>
                <w:szCs w:val="24"/>
              </w:rPr>
            </w:pPr>
          </w:p>
        </w:tc>
        <w:tc>
          <w:tcPr>
            <w:tcW w:w="1822" w:type="dxa"/>
          </w:tcPr>
          <w:p w14:paraId="52BFF54B" w14:textId="77777777" w:rsidR="00C14E7F" w:rsidRDefault="00C14E7F">
            <w:pPr>
              <w:rPr>
                <w:rFonts w:ascii="Arial" w:hAnsi="Arial" w:cs="Arial"/>
                <w:color w:val="000000"/>
                <w:sz w:val="24"/>
                <w:szCs w:val="24"/>
              </w:rPr>
            </w:pPr>
          </w:p>
        </w:tc>
        <w:tc>
          <w:tcPr>
            <w:tcW w:w="1748" w:type="dxa"/>
          </w:tcPr>
          <w:p w14:paraId="29321C95" w14:textId="77777777" w:rsidR="00C14E7F" w:rsidRDefault="00C14E7F">
            <w:pPr>
              <w:rPr>
                <w:rFonts w:ascii="Arial" w:hAnsi="Arial" w:cs="Arial"/>
                <w:color w:val="000000"/>
                <w:sz w:val="24"/>
                <w:szCs w:val="24"/>
              </w:rPr>
            </w:pPr>
          </w:p>
        </w:tc>
        <w:tc>
          <w:tcPr>
            <w:tcW w:w="1660" w:type="dxa"/>
          </w:tcPr>
          <w:p w14:paraId="027F4DE9" w14:textId="77777777" w:rsidR="00C14E7F" w:rsidRDefault="00C14E7F">
            <w:pPr>
              <w:rPr>
                <w:rFonts w:ascii="Arial" w:hAnsi="Arial" w:cs="Arial"/>
                <w:color w:val="000000"/>
                <w:sz w:val="24"/>
                <w:szCs w:val="24"/>
              </w:rPr>
            </w:pPr>
          </w:p>
        </w:tc>
      </w:tr>
      <w:tr w:rsidR="00C14E7F" w14:paraId="53C53CD1" w14:textId="77777777" w:rsidTr="00C14E7F">
        <w:trPr>
          <w:trHeight w:val="1122"/>
        </w:trPr>
        <w:tc>
          <w:tcPr>
            <w:tcW w:w="2007" w:type="dxa"/>
          </w:tcPr>
          <w:p w14:paraId="6EFDB032" w14:textId="77777777" w:rsidR="00C14E7F" w:rsidRDefault="00C14E7F">
            <w:pPr>
              <w:rPr>
                <w:rFonts w:ascii="Arial" w:hAnsi="Arial" w:cs="Arial"/>
                <w:color w:val="000000"/>
                <w:sz w:val="24"/>
                <w:szCs w:val="24"/>
              </w:rPr>
            </w:pPr>
            <w:r>
              <w:rPr>
                <w:rFonts w:ascii="Arial" w:hAnsi="Arial" w:cs="Arial"/>
                <w:color w:val="000000"/>
                <w:sz w:val="24"/>
                <w:szCs w:val="24"/>
              </w:rPr>
              <w:t xml:space="preserve">Are the benefits worth the harms and costs? </w:t>
            </w:r>
          </w:p>
        </w:tc>
        <w:tc>
          <w:tcPr>
            <w:tcW w:w="1779" w:type="dxa"/>
          </w:tcPr>
          <w:p w14:paraId="155D63CE" w14:textId="77777777" w:rsidR="00C14E7F" w:rsidRDefault="00C14E7F">
            <w:pPr>
              <w:rPr>
                <w:rFonts w:ascii="Arial" w:hAnsi="Arial" w:cs="Arial"/>
                <w:color w:val="000000"/>
                <w:sz w:val="24"/>
                <w:szCs w:val="24"/>
              </w:rPr>
            </w:pPr>
          </w:p>
        </w:tc>
        <w:tc>
          <w:tcPr>
            <w:tcW w:w="1822" w:type="dxa"/>
          </w:tcPr>
          <w:p w14:paraId="3ACA9035" w14:textId="77777777" w:rsidR="00C14E7F" w:rsidRDefault="00C14E7F">
            <w:pPr>
              <w:rPr>
                <w:rFonts w:ascii="Arial" w:hAnsi="Arial" w:cs="Arial"/>
                <w:color w:val="000000"/>
                <w:sz w:val="24"/>
                <w:szCs w:val="24"/>
              </w:rPr>
            </w:pPr>
          </w:p>
        </w:tc>
        <w:tc>
          <w:tcPr>
            <w:tcW w:w="1748" w:type="dxa"/>
          </w:tcPr>
          <w:p w14:paraId="080B07D7" w14:textId="77777777" w:rsidR="00C14E7F" w:rsidRDefault="00C14E7F">
            <w:pPr>
              <w:rPr>
                <w:rFonts w:ascii="Arial" w:hAnsi="Arial" w:cs="Arial"/>
                <w:color w:val="000000"/>
                <w:sz w:val="24"/>
                <w:szCs w:val="24"/>
              </w:rPr>
            </w:pPr>
          </w:p>
        </w:tc>
        <w:tc>
          <w:tcPr>
            <w:tcW w:w="1660" w:type="dxa"/>
          </w:tcPr>
          <w:p w14:paraId="2A387AA1" w14:textId="77777777" w:rsidR="00C14E7F" w:rsidRDefault="00C14E7F">
            <w:pPr>
              <w:rPr>
                <w:rFonts w:ascii="Arial" w:hAnsi="Arial" w:cs="Arial"/>
                <w:color w:val="000000"/>
                <w:sz w:val="24"/>
                <w:szCs w:val="24"/>
              </w:rPr>
            </w:pPr>
          </w:p>
        </w:tc>
      </w:tr>
    </w:tbl>
    <w:p w14:paraId="30D3DF76" w14:textId="77777777" w:rsidR="0013289A" w:rsidRPr="000D72B5" w:rsidRDefault="0013289A">
      <w:pPr>
        <w:rPr>
          <w:rFonts w:ascii="Arial" w:hAnsi="Arial" w:cs="Arial"/>
          <w:color w:val="000000"/>
          <w:sz w:val="24"/>
          <w:szCs w:val="24"/>
          <w:u w:val="single"/>
        </w:rPr>
      </w:pPr>
    </w:p>
    <w:tbl>
      <w:tblPr>
        <w:tblStyle w:val="TableGrid"/>
        <w:tblW w:w="10060" w:type="dxa"/>
        <w:tblLook w:val="04A0" w:firstRow="1" w:lastRow="0" w:firstColumn="1" w:lastColumn="0" w:noHBand="0" w:noVBand="1"/>
      </w:tblPr>
      <w:tblGrid>
        <w:gridCol w:w="866"/>
        <w:gridCol w:w="638"/>
        <w:gridCol w:w="640"/>
        <w:gridCol w:w="640"/>
        <w:gridCol w:w="640"/>
        <w:gridCol w:w="735"/>
        <w:gridCol w:w="1684"/>
        <w:gridCol w:w="1451"/>
        <w:gridCol w:w="797"/>
        <w:gridCol w:w="698"/>
        <w:gridCol w:w="1271"/>
      </w:tblGrid>
      <w:tr w:rsidR="00881451" w14:paraId="39469855" w14:textId="77777777" w:rsidTr="00393E7C">
        <w:trPr>
          <w:trHeight w:val="699"/>
        </w:trPr>
        <w:tc>
          <w:tcPr>
            <w:tcW w:w="866" w:type="dxa"/>
          </w:tcPr>
          <w:p w14:paraId="3C50B651" w14:textId="77777777" w:rsidR="00881451" w:rsidRDefault="00881451" w:rsidP="00393E7C"/>
        </w:tc>
        <w:tc>
          <w:tcPr>
            <w:tcW w:w="730" w:type="dxa"/>
          </w:tcPr>
          <w:p w14:paraId="7F6F0D66" w14:textId="77777777" w:rsidR="00881451" w:rsidRDefault="00881451" w:rsidP="00393E7C">
            <w:r>
              <w:t>Q1</w:t>
            </w:r>
          </w:p>
        </w:tc>
        <w:tc>
          <w:tcPr>
            <w:tcW w:w="731" w:type="dxa"/>
          </w:tcPr>
          <w:p w14:paraId="6262094C" w14:textId="77777777" w:rsidR="00881451" w:rsidRDefault="00881451" w:rsidP="00393E7C">
            <w:r>
              <w:t>Q2</w:t>
            </w:r>
          </w:p>
        </w:tc>
        <w:tc>
          <w:tcPr>
            <w:tcW w:w="731" w:type="dxa"/>
          </w:tcPr>
          <w:p w14:paraId="660BA391" w14:textId="77777777" w:rsidR="00881451" w:rsidRDefault="00881451" w:rsidP="00393E7C">
            <w:r>
              <w:t>Q3</w:t>
            </w:r>
          </w:p>
        </w:tc>
        <w:tc>
          <w:tcPr>
            <w:tcW w:w="732" w:type="dxa"/>
          </w:tcPr>
          <w:p w14:paraId="678ECE49" w14:textId="77777777" w:rsidR="00881451" w:rsidRDefault="00881451" w:rsidP="00393E7C">
            <w:r>
              <w:t>Q4</w:t>
            </w:r>
          </w:p>
        </w:tc>
        <w:tc>
          <w:tcPr>
            <w:tcW w:w="772" w:type="dxa"/>
          </w:tcPr>
          <w:p w14:paraId="6C8CB3D6" w14:textId="77777777" w:rsidR="00881451" w:rsidRDefault="00881451" w:rsidP="00393E7C">
            <w:r>
              <w:t>Q5</w:t>
            </w:r>
          </w:p>
        </w:tc>
        <w:tc>
          <w:tcPr>
            <w:tcW w:w="1812" w:type="dxa"/>
          </w:tcPr>
          <w:p w14:paraId="6CDC1977" w14:textId="77777777" w:rsidR="00881451" w:rsidRDefault="00881451" w:rsidP="00393E7C">
            <w:r>
              <w:t>Q6</w:t>
            </w:r>
          </w:p>
        </w:tc>
        <w:tc>
          <w:tcPr>
            <w:tcW w:w="1559" w:type="dxa"/>
          </w:tcPr>
          <w:p w14:paraId="52C9ECD4" w14:textId="77777777" w:rsidR="00881451" w:rsidRDefault="00881451" w:rsidP="00393E7C">
            <w:r>
              <w:t>Q7</w:t>
            </w:r>
          </w:p>
        </w:tc>
        <w:tc>
          <w:tcPr>
            <w:tcW w:w="709" w:type="dxa"/>
          </w:tcPr>
          <w:p w14:paraId="278F71EF" w14:textId="77777777" w:rsidR="00881451" w:rsidRDefault="00881451" w:rsidP="00393E7C">
            <w:r>
              <w:t>Q8</w:t>
            </w:r>
          </w:p>
        </w:tc>
        <w:tc>
          <w:tcPr>
            <w:tcW w:w="709" w:type="dxa"/>
          </w:tcPr>
          <w:p w14:paraId="4512AD66" w14:textId="77777777" w:rsidR="00881451" w:rsidRDefault="00881451" w:rsidP="00393E7C">
            <w:r>
              <w:t>Q9</w:t>
            </w:r>
          </w:p>
        </w:tc>
        <w:tc>
          <w:tcPr>
            <w:tcW w:w="709" w:type="dxa"/>
          </w:tcPr>
          <w:p w14:paraId="7892F825" w14:textId="77777777" w:rsidR="00881451" w:rsidRDefault="00881451" w:rsidP="00393E7C">
            <w:r>
              <w:t>Q10</w:t>
            </w:r>
          </w:p>
        </w:tc>
      </w:tr>
      <w:tr w:rsidR="00881451" w14:paraId="7B5E6B9E" w14:textId="77777777" w:rsidTr="00393E7C">
        <w:trPr>
          <w:trHeight w:val="1101"/>
        </w:trPr>
        <w:tc>
          <w:tcPr>
            <w:tcW w:w="866" w:type="dxa"/>
          </w:tcPr>
          <w:p w14:paraId="644EB624" w14:textId="77777777" w:rsidR="00881451" w:rsidRDefault="00881451" w:rsidP="00393E7C">
            <w:r>
              <w:t>Journal article 1</w:t>
            </w:r>
          </w:p>
        </w:tc>
        <w:tc>
          <w:tcPr>
            <w:tcW w:w="730" w:type="dxa"/>
          </w:tcPr>
          <w:p w14:paraId="3AAE64EF" w14:textId="77777777" w:rsidR="00881451" w:rsidRDefault="00881451" w:rsidP="00393E7C">
            <w:r>
              <w:t>yes</w:t>
            </w:r>
          </w:p>
        </w:tc>
        <w:tc>
          <w:tcPr>
            <w:tcW w:w="731" w:type="dxa"/>
          </w:tcPr>
          <w:p w14:paraId="4F630734" w14:textId="77777777" w:rsidR="00881451" w:rsidRDefault="00881451" w:rsidP="00393E7C">
            <w:r>
              <w:t>yes</w:t>
            </w:r>
          </w:p>
        </w:tc>
        <w:tc>
          <w:tcPr>
            <w:tcW w:w="731" w:type="dxa"/>
          </w:tcPr>
          <w:p w14:paraId="251842B0" w14:textId="77777777" w:rsidR="00881451" w:rsidRDefault="00881451" w:rsidP="00393E7C">
            <w:r>
              <w:t>yes</w:t>
            </w:r>
          </w:p>
        </w:tc>
        <w:tc>
          <w:tcPr>
            <w:tcW w:w="732" w:type="dxa"/>
          </w:tcPr>
          <w:p w14:paraId="2EC329E3" w14:textId="77777777" w:rsidR="00881451" w:rsidRDefault="00881451" w:rsidP="00393E7C">
            <w:r>
              <w:t>yes</w:t>
            </w:r>
          </w:p>
        </w:tc>
        <w:tc>
          <w:tcPr>
            <w:tcW w:w="772" w:type="dxa"/>
          </w:tcPr>
          <w:p w14:paraId="102ABC0A" w14:textId="77777777" w:rsidR="00881451" w:rsidRDefault="00881451" w:rsidP="00393E7C">
            <w:r>
              <w:t>Can’t tell</w:t>
            </w:r>
          </w:p>
        </w:tc>
        <w:tc>
          <w:tcPr>
            <w:tcW w:w="1812" w:type="dxa"/>
          </w:tcPr>
          <w:p w14:paraId="527C858D" w14:textId="77777777" w:rsidR="00881451" w:rsidRDefault="00881451" w:rsidP="00393E7C">
            <w:r>
              <w:t>Even though the government has introduced ways to reduce poverty, they will never abolish it completely.</w:t>
            </w:r>
          </w:p>
        </w:tc>
        <w:tc>
          <w:tcPr>
            <w:tcW w:w="1559" w:type="dxa"/>
          </w:tcPr>
          <w:p w14:paraId="0E1C5BBA" w14:textId="77777777" w:rsidR="00881451" w:rsidRDefault="00881451" w:rsidP="00393E7C">
            <w:r>
              <w:t xml:space="preserve">Precise for the year that the study was carried out however, it wouldn’t be precise today. </w:t>
            </w:r>
          </w:p>
        </w:tc>
        <w:tc>
          <w:tcPr>
            <w:tcW w:w="709" w:type="dxa"/>
          </w:tcPr>
          <w:p w14:paraId="70F79874" w14:textId="77777777" w:rsidR="00881451" w:rsidRDefault="00881451" w:rsidP="00393E7C">
            <w:r>
              <w:t>yes</w:t>
            </w:r>
          </w:p>
        </w:tc>
        <w:tc>
          <w:tcPr>
            <w:tcW w:w="709" w:type="dxa"/>
          </w:tcPr>
          <w:p w14:paraId="65A08895" w14:textId="77777777" w:rsidR="00881451" w:rsidRDefault="00881451" w:rsidP="00393E7C">
            <w:r>
              <w:t>Can’t tell</w:t>
            </w:r>
          </w:p>
        </w:tc>
        <w:tc>
          <w:tcPr>
            <w:tcW w:w="709" w:type="dxa"/>
          </w:tcPr>
          <w:p w14:paraId="5AA4B270" w14:textId="77777777" w:rsidR="00881451" w:rsidRDefault="00881451" w:rsidP="00393E7C">
            <w:r>
              <w:t>yes</w:t>
            </w:r>
          </w:p>
        </w:tc>
      </w:tr>
      <w:tr w:rsidR="00881451" w14:paraId="1CDF4D96" w14:textId="77777777" w:rsidTr="00393E7C">
        <w:trPr>
          <w:trHeight w:val="1202"/>
        </w:trPr>
        <w:tc>
          <w:tcPr>
            <w:tcW w:w="866" w:type="dxa"/>
          </w:tcPr>
          <w:p w14:paraId="7053930B" w14:textId="77777777" w:rsidR="00881451" w:rsidRDefault="00881451" w:rsidP="00393E7C">
            <w:r>
              <w:t>Journal article 2</w:t>
            </w:r>
          </w:p>
        </w:tc>
        <w:tc>
          <w:tcPr>
            <w:tcW w:w="730" w:type="dxa"/>
          </w:tcPr>
          <w:p w14:paraId="513CF692" w14:textId="77777777" w:rsidR="00881451" w:rsidRDefault="00881451" w:rsidP="00393E7C">
            <w:r>
              <w:t>yes</w:t>
            </w:r>
          </w:p>
        </w:tc>
        <w:tc>
          <w:tcPr>
            <w:tcW w:w="731" w:type="dxa"/>
          </w:tcPr>
          <w:p w14:paraId="2ACC1655" w14:textId="77777777" w:rsidR="00881451" w:rsidRDefault="00881451" w:rsidP="00393E7C">
            <w:r>
              <w:t>yes</w:t>
            </w:r>
          </w:p>
        </w:tc>
        <w:tc>
          <w:tcPr>
            <w:tcW w:w="731" w:type="dxa"/>
          </w:tcPr>
          <w:p w14:paraId="728185CE" w14:textId="77777777" w:rsidR="00881451" w:rsidRDefault="00881451" w:rsidP="00393E7C">
            <w:r>
              <w:t>yes</w:t>
            </w:r>
          </w:p>
        </w:tc>
        <w:tc>
          <w:tcPr>
            <w:tcW w:w="732" w:type="dxa"/>
          </w:tcPr>
          <w:p w14:paraId="6DF72240" w14:textId="77777777" w:rsidR="00881451" w:rsidRDefault="00881451" w:rsidP="00393E7C">
            <w:r>
              <w:t>yes</w:t>
            </w:r>
          </w:p>
        </w:tc>
        <w:tc>
          <w:tcPr>
            <w:tcW w:w="772" w:type="dxa"/>
          </w:tcPr>
          <w:p w14:paraId="3CE9D92D" w14:textId="77777777" w:rsidR="00881451" w:rsidRDefault="00881451" w:rsidP="00393E7C">
            <w:r>
              <w:t>Can’t tell</w:t>
            </w:r>
          </w:p>
        </w:tc>
        <w:tc>
          <w:tcPr>
            <w:tcW w:w="1812" w:type="dxa"/>
          </w:tcPr>
          <w:p w14:paraId="723D6AC9" w14:textId="33207B8E" w:rsidR="00881451" w:rsidRDefault="00881451" w:rsidP="00393E7C">
            <w:r>
              <w:t xml:space="preserve">The results found out if the tax and transfer reforms would ultimately </w:t>
            </w:r>
            <w:proofErr w:type="gramStart"/>
            <w:r>
              <w:t>have an effect on</w:t>
            </w:r>
            <w:proofErr w:type="gramEnd"/>
            <w:r>
              <w:t xml:space="preserve"> reducing child poverty.</w:t>
            </w:r>
          </w:p>
        </w:tc>
        <w:tc>
          <w:tcPr>
            <w:tcW w:w="1559" w:type="dxa"/>
          </w:tcPr>
          <w:p w14:paraId="3936A040" w14:textId="77777777" w:rsidR="00881451" w:rsidRDefault="00881451" w:rsidP="00393E7C">
            <w:r>
              <w:t>Pretty precise.</w:t>
            </w:r>
          </w:p>
        </w:tc>
        <w:tc>
          <w:tcPr>
            <w:tcW w:w="709" w:type="dxa"/>
          </w:tcPr>
          <w:p w14:paraId="7FAE7B35" w14:textId="77777777" w:rsidR="00881451" w:rsidRDefault="00881451" w:rsidP="00393E7C">
            <w:r>
              <w:t>yes</w:t>
            </w:r>
          </w:p>
        </w:tc>
        <w:tc>
          <w:tcPr>
            <w:tcW w:w="709" w:type="dxa"/>
          </w:tcPr>
          <w:p w14:paraId="63B996CA" w14:textId="77777777" w:rsidR="00881451" w:rsidRDefault="00881451" w:rsidP="00393E7C">
            <w:r>
              <w:t>yes</w:t>
            </w:r>
          </w:p>
        </w:tc>
        <w:tc>
          <w:tcPr>
            <w:tcW w:w="709" w:type="dxa"/>
          </w:tcPr>
          <w:p w14:paraId="61DAAB02" w14:textId="77777777" w:rsidR="00881451" w:rsidRDefault="00881451" w:rsidP="00393E7C">
            <w:r>
              <w:t>yes</w:t>
            </w:r>
          </w:p>
        </w:tc>
      </w:tr>
      <w:tr w:rsidR="00881451" w14:paraId="4418B3D8" w14:textId="77777777" w:rsidTr="00393E7C">
        <w:trPr>
          <w:trHeight w:val="1101"/>
        </w:trPr>
        <w:tc>
          <w:tcPr>
            <w:tcW w:w="866" w:type="dxa"/>
          </w:tcPr>
          <w:p w14:paraId="3DB02F83" w14:textId="77777777" w:rsidR="00881451" w:rsidRDefault="00881451" w:rsidP="00393E7C">
            <w:r>
              <w:t>Journal article 3</w:t>
            </w:r>
          </w:p>
        </w:tc>
        <w:tc>
          <w:tcPr>
            <w:tcW w:w="730" w:type="dxa"/>
          </w:tcPr>
          <w:p w14:paraId="2B1B7B06" w14:textId="77777777" w:rsidR="00881451" w:rsidRDefault="00881451" w:rsidP="00393E7C">
            <w:r>
              <w:t>yes</w:t>
            </w:r>
          </w:p>
        </w:tc>
        <w:tc>
          <w:tcPr>
            <w:tcW w:w="731" w:type="dxa"/>
          </w:tcPr>
          <w:p w14:paraId="584B6521" w14:textId="77777777" w:rsidR="00881451" w:rsidRDefault="00881451" w:rsidP="00393E7C">
            <w:r>
              <w:t>yes</w:t>
            </w:r>
          </w:p>
        </w:tc>
        <w:tc>
          <w:tcPr>
            <w:tcW w:w="731" w:type="dxa"/>
          </w:tcPr>
          <w:p w14:paraId="5F73758F" w14:textId="77777777" w:rsidR="00881451" w:rsidRDefault="00881451" w:rsidP="00393E7C">
            <w:r>
              <w:t>yes</w:t>
            </w:r>
          </w:p>
        </w:tc>
        <w:tc>
          <w:tcPr>
            <w:tcW w:w="732" w:type="dxa"/>
          </w:tcPr>
          <w:p w14:paraId="6B71CF3B" w14:textId="77777777" w:rsidR="00881451" w:rsidRDefault="00881451" w:rsidP="00393E7C">
            <w:r>
              <w:t>yes</w:t>
            </w:r>
          </w:p>
        </w:tc>
        <w:tc>
          <w:tcPr>
            <w:tcW w:w="772" w:type="dxa"/>
          </w:tcPr>
          <w:p w14:paraId="0827F3F0" w14:textId="77777777" w:rsidR="00881451" w:rsidRDefault="00881451" w:rsidP="00393E7C">
            <w:r>
              <w:t>Can’t tell</w:t>
            </w:r>
          </w:p>
        </w:tc>
        <w:tc>
          <w:tcPr>
            <w:tcW w:w="1812" w:type="dxa"/>
          </w:tcPr>
          <w:p w14:paraId="7FC5E812" w14:textId="77777777" w:rsidR="00881451" w:rsidRDefault="00881451" w:rsidP="00393E7C">
            <w:r>
              <w:t>That the work programme had not been able to achieve its aims.</w:t>
            </w:r>
          </w:p>
        </w:tc>
        <w:tc>
          <w:tcPr>
            <w:tcW w:w="1559" w:type="dxa"/>
          </w:tcPr>
          <w:p w14:paraId="6664E8FB" w14:textId="77777777" w:rsidR="00881451" w:rsidRDefault="00881451" w:rsidP="00393E7C">
            <w:r>
              <w:t>Could have been more precise and easier to understand.</w:t>
            </w:r>
          </w:p>
        </w:tc>
        <w:tc>
          <w:tcPr>
            <w:tcW w:w="709" w:type="dxa"/>
          </w:tcPr>
          <w:p w14:paraId="484ADB7F" w14:textId="77777777" w:rsidR="00881451" w:rsidRDefault="00881451" w:rsidP="00393E7C">
            <w:r>
              <w:t>yes</w:t>
            </w:r>
          </w:p>
        </w:tc>
        <w:tc>
          <w:tcPr>
            <w:tcW w:w="709" w:type="dxa"/>
          </w:tcPr>
          <w:p w14:paraId="7AD369B4" w14:textId="77777777" w:rsidR="00881451" w:rsidRDefault="00881451" w:rsidP="00393E7C">
            <w:r>
              <w:t>no</w:t>
            </w:r>
          </w:p>
        </w:tc>
        <w:tc>
          <w:tcPr>
            <w:tcW w:w="709" w:type="dxa"/>
          </w:tcPr>
          <w:p w14:paraId="1B8B250A" w14:textId="77777777" w:rsidR="00881451" w:rsidRDefault="00881451" w:rsidP="00393E7C">
            <w:r>
              <w:t>Yes, as it has shown that the programme doesn’t have maximum affect.</w:t>
            </w:r>
          </w:p>
        </w:tc>
      </w:tr>
      <w:tr w:rsidR="00881451" w14:paraId="29446245" w14:textId="77777777" w:rsidTr="00393E7C">
        <w:trPr>
          <w:trHeight w:val="1101"/>
        </w:trPr>
        <w:tc>
          <w:tcPr>
            <w:tcW w:w="866" w:type="dxa"/>
          </w:tcPr>
          <w:p w14:paraId="02B83CB0" w14:textId="77777777" w:rsidR="00881451" w:rsidRDefault="00881451" w:rsidP="00393E7C">
            <w:r>
              <w:t>Journal article 4</w:t>
            </w:r>
          </w:p>
        </w:tc>
        <w:tc>
          <w:tcPr>
            <w:tcW w:w="730" w:type="dxa"/>
          </w:tcPr>
          <w:p w14:paraId="70FCEFE5" w14:textId="77777777" w:rsidR="00881451" w:rsidRDefault="00881451" w:rsidP="00393E7C">
            <w:r>
              <w:t>yes</w:t>
            </w:r>
          </w:p>
        </w:tc>
        <w:tc>
          <w:tcPr>
            <w:tcW w:w="731" w:type="dxa"/>
          </w:tcPr>
          <w:p w14:paraId="328C1ABB" w14:textId="77777777" w:rsidR="00881451" w:rsidRDefault="00881451" w:rsidP="00393E7C">
            <w:r>
              <w:t>yes</w:t>
            </w:r>
          </w:p>
        </w:tc>
        <w:tc>
          <w:tcPr>
            <w:tcW w:w="731" w:type="dxa"/>
          </w:tcPr>
          <w:p w14:paraId="43EA5020" w14:textId="77777777" w:rsidR="00881451" w:rsidRDefault="00881451" w:rsidP="00393E7C">
            <w:r>
              <w:t>yes</w:t>
            </w:r>
          </w:p>
        </w:tc>
        <w:tc>
          <w:tcPr>
            <w:tcW w:w="732" w:type="dxa"/>
          </w:tcPr>
          <w:p w14:paraId="0F10AD73" w14:textId="77777777" w:rsidR="00881451" w:rsidRDefault="00881451" w:rsidP="00393E7C">
            <w:r>
              <w:t>yes</w:t>
            </w:r>
          </w:p>
        </w:tc>
        <w:tc>
          <w:tcPr>
            <w:tcW w:w="772" w:type="dxa"/>
          </w:tcPr>
          <w:p w14:paraId="0DDAD5BE" w14:textId="77777777" w:rsidR="00881451" w:rsidRDefault="00881451" w:rsidP="00393E7C">
            <w:r>
              <w:t xml:space="preserve">Can’t tell </w:t>
            </w:r>
          </w:p>
        </w:tc>
        <w:tc>
          <w:tcPr>
            <w:tcW w:w="1812" w:type="dxa"/>
          </w:tcPr>
          <w:p w14:paraId="1F46A002" w14:textId="77777777" w:rsidR="00881451" w:rsidRDefault="00881451" w:rsidP="00393E7C">
            <w:r>
              <w:t>Practitioners found it difficult to implement.</w:t>
            </w:r>
          </w:p>
        </w:tc>
        <w:tc>
          <w:tcPr>
            <w:tcW w:w="1559" w:type="dxa"/>
          </w:tcPr>
          <w:p w14:paraId="7375393A" w14:textId="77777777" w:rsidR="00881451" w:rsidRDefault="00881451" w:rsidP="00393E7C">
            <w:r>
              <w:t xml:space="preserve">Precise and easy to understand. </w:t>
            </w:r>
          </w:p>
        </w:tc>
        <w:tc>
          <w:tcPr>
            <w:tcW w:w="709" w:type="dxa"/>
          </w:tcPr>
          <w:p w14:paraId="7321515D" w14:textId="77777777" w:rsidR="00881451" w:rsidRDefault="00881451" w:rsidP="00393E7C">
            <w:r>
              <w:t>yes</w:t>
            </w:r>
          </w:p>
        </w:tc>
        <w:tc>
          <w:tcPr>
            <w:tcW w:w="709" w:type="dxa"/>
          </w:tcPr>
          <w:p w14:paraId="603B612F" w14:textId="77777777" w:rsidR="00881451" w:rsidRDefault="00881451" w:rsidP="00393E7C">
            <w:r>
              <w:t>Can’t tell</w:t>
            </w:r>
          </w:p>
        </w:tc>
        <w:tc>
          <w:tcPr>
            <w:tcW w:w="709" w:type="dxa"/>
          </w:tcPr>
          <w:p w14:paraId="610C206A" w14:textId="77777777" w:rsidR="00881451" w:rsidRDefault="00881451" w:rsidP="00393E7C">
            <w:r>
              <w:t>yes</w:t>
            </w:r>
          </w:p>
        </w:tc>
      </w:tr>
      <w:tr w:rsidR="00881451" w14:paraId="0EDEBB74" w14:textId="77777777" w:rsidTr="00393E7C">
        <w:trPr>
          <w:trHeight w:val="1101"/>
        </w:trPr>
        <w:tc>
          <w:tcPr>
            <w:tcW w:w="866" w:type="dxa"/>
          </w:tcPr>
          <w:p w14:paraId="3F7AA9CA" w14:textId="77777777" w:rsidR="00881451" w:rsidRDefault="00881451" w:rsidP="00393E7C">
            <w:r>
              <w:t>Journal article 5</w:t>
            </w:r>
          </w:p>
        </w:tc>
        <w:tc>
          <w:tcPr>
            <w:tcW w:w="730" w:type="dxa"/>
          </w:tcPr>
          <w:p w14:paraId="5FD0711D" w14:textId="77777777" w:rsidR="00881451" w:rsidRDefault="00881451" w:rsidP="00393E7C">
            <w:r>
              <w:t>yes</w:t>
            </w:r>
          </w:p>
        </w:tc>
        <w:tc>
          <w:tcPr>
            <w:tcW w:w="731" w:type="dxa"/>
          </w:tcPr>
          <w:p w14:paraId="5A90515B" w14:textId="77777777" w:rsidR="00881451" w:rsidRDefault="00881451" w:rsidP="00393E7C">
            <w:r>
              <w:t>yes</w:t>
            </w:r>
          </w:p>
        </w:tc>
        <w:tc>
          <w:tcPr>
            <w:tcW w:w="731" w:type="dxa"/>
          </w:tcPr>
          <w:p w14:paraId="6D8DF882" w14:textId="77777777" w:rsidR="00881451" w:rsidRDefault="00881451" w:rsidP="00393E7C">
            <w:r>
              <w:t>yes</w:t>
            </w:r>
          </w:p>
        </w:tc>
        <w:tc>
          <w:tcPr>
            <w:tcW w:w="732" w:type="dxa"/>
          </w:tcPr>
          <w:p w14:paraId="7A837501" w14:textId="77777777" w:rsidR="00881451" w:rsidRDefault="00881451" w:rsidP="00393E7C">
            <w:r>
              <w:t>yes</w:t>
            </w:r>
          </w:p>
        </w:tc>
        <w:tc>
          <w:tcPr>
            <w:tcW w:w="772" w:type="dxa"/>
          </w:tcPr>
          <w:p w14:paraId="202CA937" w14:textId="77777777" w:rsidR="00881451" w:rsidRDefault="00881451" w:rsidP="00393E7C">
            <w:r>
              <w:t>Can’t tell</w:t>
            </w:r>
          </w:p>
        </w:tc>
        <w:tc>
          <w:tcPr>
            <w:tcW w:w="1812" w:type="dxa"/>
          </w:tcPr>
          <w:p w14:paraId="6C647493" w14:textId="77777777" w:rsidR="00881451" w:rsidRDefault="00881451" w:rsidP="00393E7C">
            <w:r>
              <w:t>Other characteristics are not being included in policy to reduce health inequalities. They only focus on individual behaviour.</w:t>
            </w:r>
          </w:p>
        </w:tc>
        <w:tc>
          <w:tcPr>
            <w:tcW w:w="1559" w:type="dxa"/>
          </w:tcPr>
          <w:p w14:paraId="64D9242F" w14:textId="77777777" w:rsidR="00881451" w:rsidRDefault="00881451" w:rsidP="00393E7C">
            <w:r>
              <w:t xml:space="preserve">Precise and easy to understand. </w:t>
            </w:r>
          </w:p>
        </w:tc>
        <w:tc>
          <w:tcPr>
            <w:tcW w:w="709" w:type="dxa"/>
          </w:tcPr>
          <w:p w14:paraId="794E17C8" w14:textId="77777777" w:rsidR="00881451" w:rsidRDefault="00881451" w:rsidP="00393E7C">
            <w:r>
              <w:t>No due to its focus being on policy.</w:t>
            </w:r>
          </w:p>
        </w:tc>
        <w:tc>
          <w:tcPr>
            <w:tcW w:w="709" w:type="dxa"/>
          </w:tcPr>
          <w:p w14:paraId="43F34566" w14:textId="77777777" w:rsidR="00881451" w:rsidRDefault="00881451" w:rsidP="00393E7C">
            <w:r>
              <w:t>yes</w:t>
            </w:r>
          </w:p>
        </w:tc>
        <w:tc>
          <w:tcPr>
            <w:tcW w:w="709" w:type="dxa"/>
          </w:tcPr>
          <w:p w14:paraId="66BA29B4" w14:textId="77777777" w:rsidR="00881451" w:rsidRDefault="00881451" w:rsidP="00393E7C">
            <w:r>
              <w:t>yes</w:t>
            </w:r>
          </w:p>
        </w:tc>
      </w:tr>
      <w:tr w:rsidR="00881451" w14:paraId="12A57CAF" w14:textId="77777777" w:rsidTr="00393E7C">
        <w:trPr>
          <w:trHeight w:val="1202"/>
        </w:trPr>
        <w:tc>
          <w:tcPr>
            <w:tcW w:w="866" w:type="dxa"/>
          </w:tcPr>
          <w:p w14:paraId="11CA1B8C" w14:textId="77777777" w:rsidR="00881451" w:rsidRDefault="00881451" w:rsidP="00393E7C">
            <w:r>
              <w:t>Journal article 6</w:t>
            </w:r>
          </w:p>
        </w:tc>
        <w:tc>
          <w:tcPr>
            <w:tcW w:w="730" w:type="dxa"/>
          </w:tcPr>
          <w:p w14:paraId="118F8B80" w14:textId="77777777" w:rsidR="00881451" w:rsidRDefault="00881451" w:rsidP="00393E7C">
            <w:r>
              <w:t>yes</w:t>
            </w:r>
          </w:p>
        </w:tc>
        <w:tc>
          <w:tcPr>
            <w:tcW w:w="731" w:type="dxa"/>
          </w:tcPr>
          <w:p w14:paraId="4AE76579" w14:textId="77777777" w:rsidR="00881451" w:rsidRDefault="00881451" w:rsidP="00393E7C">
            <w:r>
              <w:t>yes</w:t>
            </w:r>
          </w:p>
        </w:tc>
        <w:tc>
          <w:tcPr>
            <w:tcW w:w="731" w:type="dxa"/>
          </w:tcPr>
          <w:p w14:paraId="2A2CA0BC" w14:textId="77777777" w:rsidR="00881451" w:rsidRDefault="00881451" w:rsidP="00393E7C">
            <w:r>
              <w:t>yes</w:t>
            </w:r>
          </w:p>
        </w:tc>
        <w:tc>
          <w:tcPr>
            <w:tcW w:w="732" w:type="dxa"/>
          </w:tcPr>
          <w:p w14:paraId="0D1F149B" w14:textId="77777777" w:rsidR="00881451" w:rsidRDefault="00881451" w:rsidP="00393E7C">
            <w:r>
              <w:t>yes</w:t>
            </w:r>
          </w:p>
        </w:tc>
        <w:tc>
          <w:tcPr>
            <w:tcW w:w="772" w:type="dxa"/>
          </w:tcPr>
          <w:p w14:paraId="7C663CA5" w14:textId="77777777" w:rsidR="00881451" w:rsidRDefault="00881451" w:rsidP="00393E7C">
            <w:r>
              <w:t>Can’t tell</w:t>
            </w:r>
          </w:p>
        </w:tc>
        <w:tc>
          <w:tcPr>
            <w:tcW w:w="1812" w:type="dxa"/>
          </w:tcPr>
          <w:p w14:paraId="79318AF0" w14:textId="77777777" w:rsidR="00881451" w:rsidRDefault="00881451" w:rsidP="00393E7C">
            <w:r>
              <w:t>Health inequalities in men and woman had reduces while the strategy was in place.</w:t>
            </w:r>
          </w:p>
        </w:tc>
        <w:tc>
          <w:tcPr>
            <w:tcW w:w="1559" w:type="dxa"/>
          </w:tcPr>
          <w:p w14:paraId="7CAC02E8" w14:textId="77777777" w:rsidR="00881451" w:rsidRDefault="00881451" w:rsidP="00393E7C">
            <w:r>
              <w:t>Statistics included were easy to understand.</w:t>
            </w:r>
          </w:p>
        </w:tc>
        <w:tc>
          <w:tcPr>
            <w:tcW w:w="709" w:type="dxa"/>
          </w:tcPr>
          <w:p w14:paraId="6DF889DF" w14:textId="77777777" w:rsidR="00881451" w:rsidRDefault="00881451" w:rsidP="00393E7C">
            <w:r>
              <w:t>yes</w:t>
            </w:r>
          </w:p>
        </w:tc>
        <w:tc>
          <w:tcPr>
            <w:tcW w:w="709" w:type="dxa"/>
          </w:tcPr>
          <w:p w14:paraId="72CE1922" w14:textId="77777777" w:rsidR="00881451" w:rsidRDefault="00881451" w:rsidP="00393E7C">
            <w:r>
              <w:t>ye</w:t>
            </w:r>
          </w:p>
        </w:tc>
        <w:tc>
          <w:tcPr>
            <w:tcW w:w="709" w:type="dxa"/>
          </w:tcPr>
          <w:p w14:paraId="67A7278F" w14:textId="77777777" w:rsidR="00881451" w:rsidRDefault="00881451" w:rsidP="00393E7C">
            <w:r>
              <w:t>yes</w:t>
            </w:r>
          </w:p>
        </w:tc>
      </w:tr>
    </w:tbl>
    <w:p w14:paraId="71ACEFFB" w14:textId="77777777" w:rsidR="00881451" w:rsidRDefault="00881451" w:rsidP="00881451"/>
    <w:p w14:paraId="4B307F45" w14:textId="4DE028B0" w:rsidR="00B6700A" w:rsidRDefault="00881451">
      <w:pPr>
        <w:rPr>
          <w:rFonts w:ascii="Arial" w:hAnsi="Arial" w:cs="Arial"/>
          <w:color w:val="000000"/>
          <w:sz w:val="24"/>
          <w:szCs w:val="24"/>
          <w:u w:val="single"/>
        </w:rPr>
      </w:pPr>
      <w:r>
        <w:rPr>
          <w:rFonts w:ascii="Arial" w:hAnsi="Arial" w:cs="Arial"/>
          <w:color w:val="000000"/>
          <w:sz w:val="24"/>
          <w:szCs w:val="24"/>
          <w:u w:val="single"/>
        </w:rPr>
        <w:lastRenderedPageBreak/>
        <w:t>Appendix 4</w:t>
      </w:r>
    </w:p>
    <w:p w14:paraId="2B85C0F4" w14:textId="12B2ECB1" w:rsidR="003F2D12" w:rsidRPr="003F2D12" w:rsidRDefault="003F2D12">
      <w:pPr>
        <w:rPr>
          <w:rFonts w:ascii="Arial" w:hAnsi="Arial" w:cs="Arial"/>
          <w:color w:val="000000"/>
          <w:sz w:val="24"/>
          <w:szCs w:val="24"/>
        </w:rPr>
      </w:pPr>
      <w:r w:rsidRPr="003F2D12">
        <w:rPr>
          <w:rFonts w:ascii="Arial" w:hAnsi="Arial" w:cs="Arial"/>
          <w:color w:val="000000"/>
          <w:sz w:val="24"/>
          <w:szCs w:val="24"/>
        </w:rPr>
        <w:t xml:space="preserve">Evidence </w:t>
      </w:r>
    </w:p>
    <w:p w14:paraId="1DA214A4" w14:textId="42B56FE7" w:rsidR="00881451" w:rsidRDefault="003F2D12">
      <w:pPr>
        <w:rPr>
          <w:rFonts w:ascii="Arial" w:hAnsi="Arial" w:cs="Arial"/>
          <w:color w:val="000000"/>
          <w:sz w:val="24"/>
          <w:szCs w:val="24"/>
        </w:rPr>
      </w:pPr>
      <w:r>
        <w:rPr>
          <w:noProof/>
        </w:rPr>
        <w:drawing>
          <wp:anchor distT="0" distB="0" distL="114300" distR="114300" simplePos="0" relativeHeight="251658240" behindDoc="1" locked="0" layoutInCell="1" allowOverlap="1" wp14:anchorId="3AD129B5" wp14:editId="2AE6ACBF">
            <wp:simplePos x="0" y="0"/>
            <wp:positionH relativeFrom="column">
              <wp:posOffset>2921000</wp:posOffset>
            </wp:positionH>
            <wp:positionV relativeFrom="paragraph">
              <wp:posOffset>517525</wp:posOffset>
            </wp:positionV>
            <wp:extent cx="3980180" cy="2985135"/>
            <wp:effectExtent l="2222" t="0" r="3493" b="3492"/>
            <wp:wrapTight wrapText="bothSides">
              <wp:wrapPolygon edited="0">
                <wp:start x="12" y="21616"/>
                <wp:lineTo x="21516" y="21616"/>
                <wp:lineTo x="21516" y="113"/>
                <wp:lineTo x="12" y="113"/>
                <wp:lineTo x="12" y="21616"/>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3980180" cy="2985135"/>
                    </a:xfrm>
                    <a:prstGeom prst="rect">
                      <a:avLst/>
                    </a:prstGeom>
                    <a:noFill/>
                    <a:ln>
                      <a:noFill/>
                    </a:ln>
                  </pic:spPr>
                </pic:pic>
              </a:graphicData>
            </a:graphic>
            <wp14:sizeRelH relativeFrom="page">
              <wp14:pctWidth>0</wp14:pctWidth>
            </wp14:sizeRelH>
            <wp14:sizeRelV relativeFrom="page">
              <wp14:pctHeight>0</wp14:pctHeight>
            </wp14:sizeRelV>
          </wp:anchor>
        </w:drawing>
      </w:r>
      <w:r w:rsidR="00881451">
        <w:rPr>
          <w:rFonts w:ascii="Arial" w:hAnsi="Arial" w:cs="Arial"/>
          <w:color w:val="000000"/>
          <w:sz w:val="24"/>
          <w:szCs w:val="24"/>
        </w:rPr>
        <w:t>Theme 1</w:t>
      </w:r>
      <w:r w:rsidR="00B43644">
        <w:rPr>
          <w:rFonts w:ascii="Arial" w:hAnsi="Arial" w:cs="Arial"/>
          <w:color w:val="000000"/>
          <w:sz w:val="24"/>
          <w:szCs w:val="24"/>
        </w:rPr>
        <w:t xml:space="preserve"> – Income related support</w:t>
      </w:r>
    </w:p>
    <w:p w14:paraId="4EA24922" w14:textId="78156640" w:rsidR="00B43644" w:rsidRDefault="003F2D12">
      <w:pPr>
        <w:rPr>
          <w:rFonts w:ascii="Arial" w:hAnsi="Arial" w:cs="Arial"/>
          <w:color w:val="000000"/>
          <w:sz w:val="24"/>
          <w:szCs w:val="24"/>
        </w:rPr>
      </w:pPr>
      <w:r>
        <w:rPr>
          <w:noProof/>
        </w:rPr>
        <w:drawing>
          <wp:anchor distT="0" distB="0" distL="114300" distR="114300" simplePos="0" relativeHeight="251659264" behindDoc="1" locked="0" layoutInCell="1" allowOverlap="1" wp14:anchorId="541AE818" wp14:editId="0A57D1B4">
            <wp:simplePos x="0" y="0"/>
            <wp:positionH relativeFrom="margin">
              <wp:posOffset>8255</wp:posOffset>
            </wp:positionH>
            <wp:positionV relativeFrom="paragraph">
              <wp:posOffset>140335</wp:posOffset>
            </wp:positionV>
            <wp:extent cx="3162935" cy="3177540"/>
            <wp:effectExtent l="0" t="7302" r="0" b="0"/>
            <wp:wrapTight wrapText="bothSides">
              <wp:wrapPolygon edited="0">
                <wp:start x="-50" y="21550"/>
                <wp:lineTo x="21416" y="21550"/>
                <wp:lineTo x="21416" y="183"/>
                <wp:lineTo x="-50" y="183"/>
                <wp:lineTo x="-50" y="2155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8760" r="16578"/>
                    <a:stretch/>
                  </pic:blipFill>
                  <pic:spPr bwMode="auto">
                    <a:xfrm rot="5400000">
                      <a:off x="0" y="0"/>
                      <a:ext cx="3162935" cy="31775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67843">
        <w:rPr>
          <w:noProof/>
        </w:rPr>
        <w:drawing>
          <wp:anchor distT="0" distB="0" distL="114300" distR="114300" simplePos="0" relativeHeight="251661312" behindDoc="1" locked="0" layoutInCell="1" allowOverlap="1" wp14:anchorId="1E8F98AA" wp14:editId="30776272">
            <wp:simplePos x="0" y="0"/>
            <wp:positionH relativeFrom="column">
              <wp:posOffset>2927985</wp:posOffset>
            </wp:positionH>
            <wp:positionV relativeFrom="paragraph">
              <wp:posOffset>4739640</wp:posOffset>
            </wp:positionV>
            <wp:extent cx="3884295" cy="2913380"/>
            <wp:effectExtent l="9208" t="0" r="0" b="0"/>
            <wp:wrapTight wrapText="bothSides">
              <wp:wrapPolygon edited="0">
                <wp:start x="51" y="21668"/>
                <wp:lineTo x="21450" y="21668"/>
                <wp:lineTo x="21450" y="200"/>
                <wp:lineTo x="51" y="200"/>
                <wp:lineTo x="51" y="21668"/>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3884295" cy="2913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23C721" w14:textId="576A08AD" w:rsidR="00072AA5" w:rsidRDefault="003F2D12">
      <w:pPr>
        <w:rPr>
          <w:rFonts w:ascii="Arial" w:hAnsi="Arial" w:cs="Arial"/>
          <w:color w:val="000000"/>
          <w:sz w:val="24"/>
          <w:szCs w:val="24"/>
        </w:rPr>
      </w:pPr>
      <w:r>
        <w:rPr>
          <w:noProof/>
        </w:rPr>
        <w:drawing>
          <wp:anchor distT="0" distB="0" distL="114300" distR="114300" simplePos="0" relativeHeight="251660288" behindDoc="1" locked="0" layoutInCell="1" allowOverlap="1" wp14:anchorId="4D64991B" wp14:editId="1F19500F">
            <wp:simplePos x="0" y="0"/>
            <wp:positionH relativeFrom="margin">
              <wp:posOffset>-451485</wp:posOffset>
            </wp:positionH>
            <wp:positionV relativeFrom="paragraph">
              <wp:posOffset>737235</wp:posOffset>
            </wp:positionV>
            <wp:extent cx="3921760" cy="2943225"/>
            <wp:effectExtent l="0" t="6033" r="0" b="0"/>
            <wp:wrapTight wrapText="bothSides">
              <wp:wrapPolygon edited="0">
                <wp:start x="-33" y="21556"/>
                <wp:lineTo x="21476" y="21556"/>
                <wp:lineTo x="21476" y="165"/>
                <wp:lineTo x="-33" y="165"/>
                <wp:lineTo x="-33" y="21556"/>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3921760" cy="2943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493B3C" w14:textId="1C467E5A" w:rsidR="00881451" w:rsidRDefault="00881451">
      <w:pPr>
        <w:rPr>
          <w:rFonts w:ascii="Arial" w:hAnsi="Arial" w:cs="Arial"/>
          <w:color w:val="000000"/>
          <w:sz w:val="24"/>
          <w:szCs w:val="24"/>
        </w:rPr>
      </w:pPr>
      <w:r>
        <w:rPr>
          <w:rFonts w:ascii="Arial" w:hAnsi="Arial" w:cs="Arial"/>
          <w:color w:val="000000"/>
          <w:sz w:val="24"/>
          <w:szCs w:val="24"/>
        </w:rPr>
        <w:lastRenderedPageBreak/>
        <w:t>Theme 2</w:t>
      </w:r>
      <w:r w:rsidR="00B43644">
        <w:rPr>
          <w:rFonts w:ascii="Arial" w:hAnsi="Arial" w:cs="Arial"/>
          <w:color w:val="000000"/>
          <w:sz w:val="24"/>
          <w:szCs w:val="24"/>
        </w:rPr>
        <w:t xml:space="preserve"> – Reducing worklessness</w:t>
      </w:r>
    </w:p>
    <w:p w14:paraId="1993148C" w14:textId="7DDAA708" w:rsidR="00072AA5" w:rsidRDefault="00072AA5">
      <w:pPr>
        <w:rPr>
          <w:rFonts w:ascii="Arial" w:hAnsi="Arial" w:cs="Arial"/>
          <w:color w:val="000000"/>
          <w:sz w:val="24"/>
          <w:szCs w:val="24"/>
        </w:rPr>
      </w:pPr>
    </w:p>
    <w:p w14:paraId="0CCA5A85" w14:textId="33C5D45B" w:rsidR="00072AA5" w:rsidRDefault="00072AA5">
      <w:pPr>
        <w:rPr>
          <w:rFonts w:ascii="Arial" w:hAnsi="Arial" w:cs="Arial"/>
          <w:color w:val="000000"/>
          <w:sz w:val="24"/>
          <w:szCs w:val="24"/>
        </w:rPr>
      </w:pPr>
      <w:r>
        <w:rPr>
          <w:noProof/>
        </w:rPr>
        <w:drawing>
          <wp:anchor distT="0" distB="0" distL="114300" distR="114300" simplePos="0" relativeHeight="251662336" behindDoc="1" locked="0" layoutInCell="1" allowOverlap="1" wp14:anchorId="1E513C65" wp14:editId="4DEE1B0C">
            <wp:simplePos x="0" y="0"/>
            <wp:positionH relativeFrom="column">
              <wp:posOffset>704850</wp:posOffset>
            </wp:positionH>
            <wp:positionV relativeFrom="paragraph">
              <wp:posOffset>222250</wp:posOffset>
            </wp:positionV>
            <wp:extent cx="3728720" cy="2796540"/>
            <wp:effectExtent l="8890" t="0" r="0" b="0"/>
            <wp:wrapTight wrapText="bothSides">
              <wp:wrapPolygon edited="0">
                <wp:start x="51" y="21669"/>
                <wp:lineTo x="21460" y="21669"/>
                <wp:lineTo x="21460" y="186"/>
                <wp:lineTo x="51" y="186"/>
                <wp:lineTo x="51" y="21669"/>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3728720" cy="2796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2CCE2C" w14:textId="71E17520" w:rsidR="00072AA5" w:rsidRDefault="00072AA5">
      <w:pPr>
        <w:rPr>
          <w:rFonts w:ascii="Arial" w:hAnsi="Arial" w:cs="Arial"/>
          <w:color w:val="000000"/>
          <w:sz w:val="24"/>
          <w:szCs w:val="24"/>
        </w:rPr>
      </w:pPr>
    </w:p>
    <w:p w14:paraId="0D375972" w14:textId="13824C57" w:rsidR="00072AA5" w:rsidRDefault="00072AA5">
      <w:pPr>
        <w:rPr>
          <w:rFonts w:ascii="Arial" w:hAnsi="Arial" w:cs="Arial"/>
          <w:color w:val="000000"/>
          <w:sz w:val="24"/>
          <w:szCs w:val="24"/>
        </w:rPr>
      </w:pPr>
    </w:p>
    <w:p w14:paraId="03F4A6D8" w14:textId="3C9C0051" w:rsidR="00072AA5" w:rsidRDefault="00072AA5">
      <w:pPr>
        <w:rPr>
          <w:rFonts w:ascii="Arial" w:hAnsi="Arial" w:cs="Arial"/>
          <w:color w:val="000000"/>
          <w:sz w:val="24"/>
          <w:szCs w:val="24"/>
        </w:rPr>
      </w:pPr>
    </w:p>
    <w:p w14:paraId="3E6E6C03" w14:textId="0E640075" w:rsidR="00072AA5" w:rsidRDefault="00072AA5">
      <w:pPr>
        <w:rPr>
          <w:rFonts w:ascii="Arial" w:hAnsi="Arial" w:cs="Arial"/>
          <w:color w:val="000000"/>
          <w:sz w:val="24"/>
          <w:szCs w:val="24"/>
        </w:rPr>
      </w:pPr>
    </w:p>
    <w:p w14:paraId="03C742D2" w14:textId="6ACDDBF7" w:rsidR="00072AA5" w:rsidRDefault="00072AA5">
      <w:pPr>
        <w:rPr>
          <w:rFonts w:ascii="Arial" w:hAnsi="Arial" w:cs="Arial"/>
          <w:color w:val="000000"/>
          <w:sz w:val="24"/>
          <w:szCs w:val="24"/>
        </w:rPr>
      </w:pPr>
    </w:p>
    <w:p w14:paraId="595D2688" w14:textId="5BD4EFDB" w:rsidR="00072AA5" w:rsidRDefault="00072AA5">
      <w:pPr>
        <w:rPr>
          <w:rFonts w:ascii="Arial" w:hAnsi="Arial" w:cs="Arial"/>
          <w:color w:val="000000"/>
          <w:sz w:val="24"/>
          <w:szCs w:val="24"/>
        </w:rPr>
      </w:pPr>
    </w:p>
    <w:p w14:paraId="2D46D121" w14:textId="174DEE39" w:rsidR="00072AA5" w:rsidRDefault="00072AA5">
      <w:pPr>
        <w:rPr>
          <w:rFonts w:ascii="Arial" w:hAnsi="Arial" w:cs="Arial"/>
          <w:color w:val="000000"/>
          <w:sz w:val="24"/>
          <w:szCs w:val="24"/>
        </w:rPr>
      </w:pPr>
    </w:p>
    <w:p w14:paraId="585072D3" w14:textId="5E866CAD" w:rsidR="00072AA5" w:rsidRDefault="00072AA5">
      <w:pPr>
        <w:rPr>
          <w:rFonts w:ascii="Arial" w:hAnsi="Arial" w:cs="Arial"/>
          <w:color w:val="000000"/>
          <w:sz w:val="24"/>
          <w:szCs w:val="24"/>
        </w:rPr>
      </w:pPr>
    </w:p>
    <w:p w14:paraId="5FDD7140" w14:textId="46D10C09" w:rsidR="00072AA5" w:rsidRDefault="00072AA5">
      <w:pPr>
        <w:rPr>
          <w:rFonts w:ascii="Arial" w:hAnsi="Arial" w:cs="Arial"/>
          <w:color w:val="000000"/>
          <w:sz w:val="24"/>
          <w:szCs w:val="24"/>
        </w:rPr>
      </w:pPr>
    </w:p>
    <w:p w14:paraId="5A8F6443" w14:textId="7FB7E29D" w:rsidR="00072AA5" w:rsidRDefault="00072AA5">
      <w:pPr>
        <w:rPr>
          <w:rFonts w:ascii="Arial" w:hAnsi="Arial" w:cs="Arial"/>
          <w:color w:val="000000"/>
          <w:sz w:val="24"/>
          <w:szCs w:val="24"/>
        </w:rPr>
      </w:pPr>
    </w:p>
    <w:p w14:paraId="6F382541" w14:textId="4A81F56F" w:rsidR="00072AA5" w:rsidRDefault="00767843">
      <w:pPr>
        <w:rPr>
          <w:rFonts w:ascii="Arial" w:hAnsi="Arial" w:cs="Arial"/>
          <w:color w:val="000000"/>
          <w:sz w:val="24"/>
          <w:szCs w:val="24"/>
        </w:rPr>
      </w:pPr>
      <w:r>
        <w:rPr>
          <w:noProof/>
        </w:rPr>
        <w:drawing>
          <wp:anchor distT="0" distB="0" distL="114300" distR="114300" simplePos="0" relativeHeight="251663360" behindDoc="1" locked="0" layoutInCell="1" allowOverlap="1" wp14:anchorId="12906097" wp14:editId="1C136D88">
            <wp:simplePos x="0" y="0"/>
            <wp:positionH relativeFrom="margin">
              <wp:posOffset>339090</wp:posOffset>
            </wp:positionH>
            <wp:positionV relativeFrom="paragraph">
              <wp:posOffset>270510</wp:posOffset>
            </wp:positionV>
            <wp:extent cx="4317365" cy="3566795"/>
            <wp:effectExtent l="0" t="5715" r="1270" b="1270"/>
            <wp:wrapTight wrapText="bothSides">
              <wp:wrapPolygon edited="0">
                <wp:start x="-29" y="21565"/>
                <wp:lineTo x="21511" y="21565"/>
                <wp:lineTo x="21511" y="108"/>
                <wp:lineTo x="-29" y="108"/>
                <wp:lineTo x="-29" y="21565"/>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9211"/>
                    <a:stretch/>
                  </pic:blipFill>
                  <pic:spPr bwMode="auto">
                    <a:xfrm rot="5400000">
                      <a:off x="0" y="0"/>
                      <a:ext cx="4317365" cy="35667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E5E50E" w14:textId="5473534D" w:rsidR="00072AA5" w:rsidRDefault="00072AA5">
      <w:pPr>
        <w:rPr>
          <w:rFonts w:ascii="Arial" w:hAnsi="Arial" w:cs="Arial"/>
          <w:color w:val="000000"/>
          <w:sz w:val="24"/>
          <w:szCs w:val="24"/>
        </w:rPr>
      </w:pPr>
    </w:p>
    <w:p w14:paraId="30F145BB" w14:textId="7B5016A7" w:rsidR="00072AA5" w:rsidRDefault="00072AA5">
      <w:pPr>
        <w:rPr>
          <w:rFonts w:ascii="Arial" w:hAnsi="Arial" w:cs="Arial"/>
          <w:color w:val="000000"/>
          <w:sz w:val="24"/>
          <w:szCs w:val="24"/>
        </w:rPr>
      </w:pPr>
    </w:p>
    <w:p w14:paraId="10E2A019" w14:textId="658B766E" w:rsidR="00072AA5" w:rsidRDefault="00072AA5">
      <w:pPr>
        <w:rPr>
          <w:rFonts w:ascii="Arial" w:hAnsi="Arial" w:cs="Arial"/>
          <w:color w:val="000000"/>
          <w:sz w:val="24"/>
          <w:szCs w:val="24"/>
        </w:rPr>
      </w:pPr>
    </w:p>
    <w:p w14:paraId="5519D279" w14:textId="5B998BF6" w:rsidR="00072AA5" w:rsidRDefault="00072AA5">
      <w:pPr>
        <w:rPr>
          <w:rFonts w:ascii="Arial" w:hAnsi="Arial" w:cs="Arial"/>
          <w:color w:val="000000"/>
          <w:sz w:val="24"/>
          <w:szCs w:val="24"/>
        </w:rPr>
      </w:pPr>
    </w:p>
    <w:p w14:paraId="08A76E06" w14:textId="1EB95005" w:rsidR="00072AA5" w:rsidRDefault="00072AA5">
      <w:pPr>
        <w:rPr>
          <w:rFonts w:ascii="Arial" w:hAnsi="Arial" w:cs="Arial"/>
          <w:color w:val="000000"/>
          <w:sz w:val="24"/>
          <w:szCs w:val="24"/>
        </w:rPr>
      </w:pPr>
    </w:p>
    <w:p w14:paraId="6B476AEB" w14:textId="1E4FB832" w:rsidR="00072AA5" w:rsidRDefault="00072AA5">
      <w:pPr>
        <w:rPr>
          <w:rFonts w:ascii="Arial" w:hAnsi="Arial" w:cs="Arial"/>
          <w:color w:val="000000"/>
          <w:sz w:val="24"/>
          <w:szCs w:val="24"/>
        </w:rPr>
      </w:pPr>
    </w:p>
    <w:p w14:paraId="1219417F" w14:textId="7128F28F" w:rsidR="00072AA5" w:rsidRDefault="00072AA5">
      <w:pPr>
        <w:rPr>
          <w:rFonts w:ascii="Arial" w:hAnsi="Arial" w:cs="Arial"/>
          <w:color w:val="000000"/>
          <w:sz w:val="24"/>
          <w:szCs w:val="24"/>
        </w:rPr>
      </w:pPr>
    </w:p>
    <w:p w14:paraId="040D9E6B" w14:textId="7CE4D70B" w:rsidR="00072AA5" w:rsidRDefault="00072AA5">
      <w:pPr>
        <w:rPr>
          <w:rFonts w:ascii="Arial" w:hAnsi="Arial" w:cs="Arial"/>
          <w:color w:val="000000"/>
          <w:sz w:val="24"/>
          <w:szCs w:val="24"/>
        </w:rPr>
      </w:pPr>
    </w:p>
    <w:p w14:paraId="58F1692C" w14:textId="14D6B78B" w:rsidR="00072AA5" w:rsidRDefault="00072AA5">
      <w:pPr>
        <w:rPr>
          <w:rFonts w:ascii="Arial" w:hAnsi="Arial" w:cs="Arial"/>
          <w:color w:val="000000"/>
          <w:sz w:val="24"/>
          <w:szCs w:val="24"/>
        </w:rPr>
      </w:pPr>
    </w:p>
    <w:p w14:paraId="3D299645" w14:textId="37FD3D56" w:rsidR="00072AA5" w:rsidRDefault="00072AA5">
      <w:pPr>
        <w:rPr>
          <w:rFonts w:ascii="Arial" w:hAnsi="Arial" w:cs="Arial"/>
          <w:color w:val="000000"/>
          <w:sz w:val="24"/>
          <w:szCs w:val="24"/>
        </w:rPr>
      </w:pPr>
    </w:p>
    <w:p w14:paraId="072C4B71" w14:textId="21D5D619" w:rsidR="00072AA5" w:rsidRDefault="00072AA5">
      <w:pPr>
        <w:rPr>
          <w:rFonts w:ascii="Arial" w:hAnsi="Arial" w:cs="Arial"/>
          <w:color w:val="000000"/>
          <w:sz w:val="24"/>
          <w:szCs w:val="24"/>
        </w:rPr>
      </w:pPr>
    </w:p>
    <w:p w14:paraId="2292E6B0" w14:textId="67D9C586" w:rsidR="00072AA5" w:rsidRDefault="00072AA5">
      <w:pPr>
        <w:rPr>
          <w:rFonts w:ascii="Arial" w:hAnsi="Arial" w:cs="Arial"/>
          <w:color w:val="000000"/>
          <w:sz w:val="24"/>
          <w:szCs w:val="24"/>
        </w:rPr>
      </w:pPr>
    </w:p>
    <w:p w14:paraId="74895518" w14:textId="462D6869" w:rsidR="00881451" w:rsidRPr="00881451" w:rsidRDefault="00767843">
      <w:pPr>
        <w:rPr>
          <w:rFonts w:ascii="Arial" w:hAnsi="Arial" w:cs="Arial"/>
          <w:color w:val="000000"/>
          <w:sz w:val="24"/>
          <w:szCs w:val="24"/>
        </w:rPr>
      </w:pPr>
      <w:r>
        <w:rPr>
          <w:noProof/>
        </w:rPr>
        <w:lastRenderedPageBreak/>
        <w:drawing>
          <wp:anchor distT="0" distB="0" distL="114300" distR="114300" simplePos="0" relativeHeight="251664384" behindDoc="1" locked="0" layoutInCell="1" allowOverlap="1" wp14:anchorId="4B44D795" wp14:editId="570B4B8D">
            <wp:simplePos x="0" y="0"/>
            <wp:positionH relativeFrom="margin">
              <wp:align>center</wp:align>
            </wp:positionH>
            <wp:positionV relativeFrom="paragraph">
              <wp:posOffset>288290</wp:posOffset>
            </wp:positionV>
            <wp:extent cx="3811905" cy="3880485"/>
            <wp:effectExtent l="3810" t="0" r="1905" b="1905"/>
            <wp:wrapTight wrapText="bothSides">
              <wp:wrapPolygon edited="0">
                <wp:start x="22" y="21621"/>
                <wp:lineTo x="21503" y="21621"/>
                <wp:lineTo x="21503" y="95"/>
                <wp:lineTo x="22" y="95"/>
                <wp:lineTo x="22" y="21621"/>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r="26310"/>
                    <a:stretch/>
                  </pic:blipFill>
                  <pic:spPr bwMode="auto">
                    <a:xfrm rot="5400000">
                      <a:off x="0" y="0"/>
                      <a:ext cx="3811905" cy="38804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1451">
        <w:rPr>
          <w:rFonts w:ascii="Arial" w:hAnsi="Arial" w:cs="Arial"/>
          <w:color w:val="000000"/>
          <w:sz w:val="24"/>
          <w:szCs w:val="24"/>
        </w:rPr>
        <w:t xml:space="preserve">Theme 3 </w:t>
      </w:r>
      <w:r w:rsidR="00B43644">
        <w:rPr>
          <w:rFonts w:ascii="Arial" w:hAnsi="Arial" w:cs="Arial"/>
          <w:color w:val="000000"/>
          <w:sz w:val="24"/>
          <w:szCs w:val="24"/>
        </w:rPr>
        <w:t xml:space="preserve">– Reducing health inequalities </w:t>
      </w:r>
    </w:p>
    <w:p w14:paraId="1E8F45E5" w14:textId="341C8BD6" w:rsidR="00BD79D6" w:rsidRPr="000D72B5" w:rsidRDefault="00767843">
      <w:pPr>
        <w:rPr>
          <w:rFonts w:ascii="Arial" w:hAnsi="Arial" w:cs="Arial"/>
          <w:sz w:val="24"/>
          <w:szCs w:val="24"/>
        </w:rPr>
      </w:pPr>
      <w:r>
        <w:rPr>
          <w:noProof/>
        </w:rPr>
        <w:drawing>
          <wp:anchor distT="0" distB="0" distL="114300" distR="114300" simplePos="0" relativeHeight="251665408" behindDoc="1" locked="0" layoutInCell="1" allowOverlap="1" wp14:anchorId="1A99CF6A" wp14:editId="3A1AA274">
            <wp:simplePos x="0" y="0"/>
            <wp:positionH relativeFrom="margin">
              <wp:align>center</wp:align>
            </wp:positionH>
            <wp:positionV relativeFrom="paragraph">
              <wp:posOffset>4446905</wp:posOffset>
            </wp:positionV>
            <wp:extent cx="4605020" cy="3453765"/>
            <wp:effectExtent l="4127" t="0" r="9208" b="9207"/>
            <wp:wrapTight wrapText="bothSides">
              <wp:wrapPolygon edited="0">
                <wp:start x="19" y="21626"/>
                <wp:lineTo x="21554" y="21626"/>
                <wp:lineTo x="21554" y="62"/>
                <wp:lineTo x="19" y="62"/>
                <wp:lineTo x="19" y="21626"/>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4605020" cy="3453765"/>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BD79D6" w:rsidRPr="000D72B5" w:rsidSect="006328EE">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646B7B" w14:textId="77777777" w:rsidR="00521E0F" w:rsidRDefault="00521E0F" w:rsidP="001B5D63">
      <w:pPr>
        <w:spacing w:after="0" w:line="240" w:lineRule="auto"/>
      </w:pPr>
      <w:r>
        <w:separator/>
      </w:r>
    </w:p>
  </w:endnote>
  <w:endnote w:type="continuationSeparator" w:id="0">
    <w:p w14:paraId="7B38CF05" w14:textId="77777777" w:rsidR="00521E0F" w:rsidRDefault="00521E0F" w:rsidP="001B5D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9738432"/>
      <w:docPartObj>
        <w:docPartGallery w:val="Page Numbers (Bottom of Page)"/>
        <w:docPartUnique/>
      </w:docPartObj>
    </w:sdtPr>
    <w:sdtEndPr>
      <w:rPr>
        <w:noProof/>
      </w:rPr>
    </w:sdtEndPr>
    <w:sdtContent>
      <w:p w14:paraId="2391F300" w14:textId="77777777" w:rsidR="00194D30" w:rsidRDefault="00194D30">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31240BC9" w14:textId="77777777" w:rsidR="00194D30" w:rsidRDefault="00194D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6F9AF9" w14:textId="77777777" w:rsidR="00521E0F" w:rsidRDefault="00521E0F" w:rsidP="001B5D63">
      <w:pPr>
        <w:spacing w:after="0" w:line="240" w:lineRule="auto"/>
      </w:pPr>
      <w:r>
        <w:separator/>
      </w:r>
    </w:p>
  </w:footnote>
  <w:footnote w:type="continuationSeparator" w:id="0">
    <w:p w14:paraId="4D3BB42A" w14:textId="77777777" w:rsidR="00521E0F" w:rsidRDefault="00521E0F" w:rsidP="001B5D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7F3084" w14:textId="77777777" w:rsidR="00194D30" w:rsidRDefault="00194D30">
    <w:pPr>
      <w:pStyle w:val="Header"/>
    </w:pPr>
    <w:r>
      <w:t>Jessica Clare Hain Griffiths</w:t>
    </w:r>
  </w:p>
  <w:p w14:paraId="0F75026F" w14:textId="77777777" w:rsidR="00194D30" w:rsidRDefault="00194D30">
    <w:pPr>
      <w:pStyle w:val="Header"/>
    </w:pPr>
    <w:r>
      <w:t>P150974</w:t>
    </w:r>
  </w:p>
  <w:p w14:paraId="16EB24EF" w14:textId="77777777" w:rsidR="00194D30" w:rsidRDefault="00194D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641E4E"/>
    <w:multiLevelType w:val="hybridMultilevel"/>
    <w:tmpl w:val="8B1ACC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1D0FF2"/>
    <w:multiLevelType w:val="hybridMultilevel"/>
    <w:tmpl w:val="F7529520"/>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2" w15:restartNumberingAfterBreak="0">
    <w:nsid w:val="1AA44A08"/>
    <w:multiLevelType w:val="hybridMultilevel"/>
    <w:tmpl w:val="41F6E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B47040"/>
    <w:multiLevelType w:val="hybridMultilevel"/>
    <w:tmpl w:val="6D9C8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4E7C23"/>
    <w:multiLevelType w:val="hybridMultilevel"/>
    <w:tmpl w:val="5EAA304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766C98"/>
    <w:multiLevelType w:val="hybridMultilevel"/>
    <w:tmpl w:val="C542238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515C9D"/>
    <w:multiLevelType w:val="hybridMultilevel"/>
    <w:tmpl w:val="62EE9A6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676E52"/>
    <w:multiLevelType w:val="hybridMultilevel"/>
    <w:tmpl w:val="D5940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BE3A4C"/>
    <w:multiLevelType w:val="hybridMultilevel"/>
    <w:tmpl w:val="82546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C25409"/>
    <w:multiLevelType w:val="hybridMultilevel"/>
    <w:tmpl w:val="3E8CC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E77DDF"/>
    <w:multiLevelType w:val="multilevel"/>
    <w:tmpl w:val="56BA9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1"/>
  </w:num>
  <w:num w:numId="3">
    <w:abstractNumId w:val="3"/>
  </w:num>
  <w:num w:numId="4">
    <w:abstractNumId w:val="7"/>
  </w:num>
  <w:num w:numId="5">
    <w:abstractNumId w:val="8"/>
  </w:num>
  <w:num w:numId="6">
    <w:abstractNumId w:val="2"/>
  </w:num>
  <w:num w:numId="7">
    <w:abstractNumId w:val="9"/>
  </w:num>
  <w:num w:numId="8">
    <w:abstractNumId w:val="4"/>
  </w:num>
  <w:num w:numId="9">
    <w:abstractNumId w:val="0"/>
  </w:num>
  <w:num w:numId="10">
    <w:abstractNumId w:val="5"/>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79D6"/>
    <w:rsid w:val="000123DF"/>
    <w:rsid w:val="00021FE6"/>
    <w:rsid w:val="00025E45"/>
    <w:rsid w:val="00026566"/>
    <w:rsid w:val="000327D6"/>
    <w:rsid w:val="00046D42"/>
    <w:rsid w:val="000502D0"/>
    <w:rsid w:val="0005672D"/>
    <w:rsid w:val="00061E86"/>
    <w:rsid w:val="00062091"/>
    <w:rsid w:val="0006269A"/>
    <w:rsid w:val="00070ABE"/>
    <w:rsid w:val="00072AA5"/>
    <w:rsid w:val="00072CBC"/>
    <w:rsid w:val="00077081"/>
    <w:rsid w:val="00086ABD"/>
    <w:rsid w:val="000948FB"/>
    <w:rsid w:val="000B45E9"/>
    <w:rsid w:val="000C237D"/>
    <w:rsid w:val="000C2F24"/>
    <w:rsid w:val="000C749F"/>
    <w:rsid w:val="000D72B5"/>
    <w:rsid w:val="000E6B6B"/>
    <w:rsid w:val="000F20F9"/>
    <w:rsid w:val="000F227C"/>
    <w:rsid w:val="00100681"/>
    <w:rsid w:val="00100CB9"/>
    <w:rsid w:val="00120D89"/>
    <w:rsid w:val="00122AED"/>
    <w:rsid w:val="00125C34"/>
    <w:rsid w:val="001261CF"/>
    <w:rsid w:val="0013289A"/>
    <w:rsid w:val="00153C60"/>
    <w:rsid w:val="00154A66"/>
    <w:rsid w:val="00162934"/>
    <w:rsid w:val="001837FC"/>
    <w:rsid w:val="001842B4"/>
    <w:rsid w:val="001867E3"/>
    <w:rsid w:val="001915F3"/>
    <w:rsid w:val="00194C91"/>
    <w:rsid w:val="00194D30"/>
    <w:rsid w:val="001B2BEC"/>
    <w:rsid w:val="001B3449"/>
    <w:rsid w:val="001B5D63"/>
    <w:rsid w:val="001C12C0"/>
    <w:rsid w:val="001D12D3"/>
    <w:rsid w:val="001D22F4"/>
    <w:rsid w:val="001E2154"/>
    <w:rsid w:val="001E37A2"/>
    <w:rsid w:val="001F0361"/>
    <w:rsid w:val="001F518F"/>
    <w:rsid w:val="001F530B"/>
    <w:rsid w:val="0020079C"/>
    <w:rsid w:val="00202D67"/>
    <w:rsid w:val="002110E8"/>
    <w:rsid w:val="002132A3"/>
    <w:rsid w:val="00220564"/>
    <w:rsid w:val="00222374"/>
    <w:rsid w:val="00222B69"/>
    <w:rsid w:val="00224ABA"/>
    <w:rsid w:val="00225E51"/>
    <w:rsid w:val="002279D2"/>
    <w:rsid w:val="002356A0"/>
    <w:rsid w:val="002473B6"/>
    <w:rsid w:val="00254F33"/>
    <w:rsid w:val="00255E56"/>
    <w:rsid w:val="00262634"/>
    <w:rsid w:val="0027040A"/>
    <w:rsid w:val="0027251D"/>
    <w:rsid w:val="0027345D"/>
    <w:rsid w:val="00286289"/>
    <w:rsid w:val="002924EC"/>
    <w:rsid w:val="00296379"/>
    <w:rsid w:val="002A0786"/>
    <w:rsid w:val="002A3424"/>
    <w:rsid w:val="002A3E25"/>
    <w:rsid w:val="002A52D4"/>
    <w:rsid w:val="002B556C"/>
    <w:rsid w:val="002C7CC4"/>
    <w:rsid w:val="002D3E4A"/>
    <w:rsid w:val="002E1723"/>
    <w:rsid w:val="002E2535"/>
    <w:rsid w:val="002E59AD"/>
    <w:rsid w:val="003032B9"/>
    <w:rsid w:val="003068D1"/>
    <w:rsid w:val="00320458"/>
    <w:rsid w:val="0032326E"/>
    <w:rsid w:val="00325012"/>
    <w:rsid w:val="00327DDA"/>
    <w:rsid w:val="00332AC2"/>
    <w:rsid w:val="00352EF4"/>
    <w:rsid w:val="00361F9E"/>
    <w:rsid w:val="003652A4"/>
    <w:rsid w:val="003665A0"/>
    <w:rsid w:val="00377542"/>
    <w:rsid w:val="00384CF0"/>
    <w:rsid w:val="00386745"/>
    <w:rsid w:val="00387E9A"/>
    <w:rsid w:val="0039243F"/>
    <w:rsid w:val="00393E7C"/>
    <w:rsid w:val="003B5D71"/>
    <w:rsid w:val="003B75DF"/>
    <w:rsid w:val="003B7AED"/>
    <w:rsid w:val="003D2294"/>
    <w:rsid w:val="003D3437"/>
    <w:rsid w:val="003D3659"/>
    <w:rsid w:val="003D6214"/>
    <w:rsid w:val="003E0AB3"/>
    <w:rsid w:val="003E2BDA"/>
    <w:rsid w:val="003E3181"/>
    <w:rsid w:val="003F17E0"/>
    <w:rsid w:val="003F2D12"/>
    <w:rsid w:val="003F38F8"/>
    <w:rsid w:val="003F4D13"/>
    <w:rsid w:val="003F4D19"/>
    <w:rsid w:val="003F75F4"/>
    <w:rsid w:val="004015D2"/>
    <w:rsid w:val="00402706"/>
    <w:rsid w:val="00404501"/>
    <w:rsid w:val="00405FA2"/>
    <w:rsid w:val="00412DD1"/>
    <w:rsid w:val="004132FC"/>
    <w:rsid w:val="004231DD"/>
    <w:rsid w:val="004300E0"/>
    <w:rsid w:val="004375F6"/>
    <w:rsid w:val="00440127"/>
    <w:rsid w:val="00442A05"/>
    <w:rsid w:val="00447771"/>
    <w:rsid w:val="00452D2E"/>
    <w:rsid w:val="004532F9"/>
    <w:rsid w:val="004550CC"/>
    <w:rsid w:val="00465461"/>
    <w:rsid w:val="00466D8E"/>
    <w:rsid w:val="00467853"/>
    <w:rsid w:val="00475A7B"/>
    <w:rsid w:val="00494F72"/>
    <w:rsid w:val="004A52D9"/>
    <w:rsid w:val="004A5392"/>
    <w:rsid w:val="004A545E"/>
    <w:rsid w:val="004B3C84"/>
    <w:rsid w:val="004B7C96"/>
    <w:rsid w:val="004C36F3"/>
    <w:rsid w:val="004E2841"/>
    <w:rsid w:val="004E368B"/>
    <w:rsid w:val="004F3F19"/>
    <w:rsid w:val="00500E69"/>
    <w:rsid w:val="00503082"/>
    <w:rsid w:val="00511913"/>
    <w:rsid w:val="00521E0F"/>
    <w:rsid w:val="005246FB"/>
    <w:rsid w:val="00524CB2"/>
    <w:rsid w:val="00534035"/>
    <w:rsid w:val="0054180C"/>
    <w:rsid w:val="00560C32"/>
    <w:rsid w:val="0056508C"/>
    <w:rsid w:val="00576F69"/>
    <w:rsid w:val="005973CE"/>
    <w:rsid w:val="005A46F7"/>
    <w:rsid w:val="005A6E09"/>
    <w:rsid w:val="005A76A4"/>
    <w:rsid w:val="005D65C3"/>
    <w:rsid w:val="005E0B00"/>
    <w:rsid w:val="005E1759"/>
    <w:rsid w:val="005E3EA1"/>
    <w:rsid w:val="005E5DCD"/>
    <w:rsid w:val="005F6D42"/>
    <w:rsid w:val="006006EF"/>
    <w:rsid w:val="006059FE"/>
    <w:rsid w:val="00607509"/>
    <w:rsid w:val="00607918"/>
    <w:rsid w:val="006328EE"/>
    <w:rsid w:val="00640686"/>
    <w:rsid w:val="00644E68"/>
    <w:rsid w:val="0064527B"/>
    <w:rsid w:val="00645EC2"/>
    <w:rsid w:val="00661022"/>
    <w:rsid w:val="0066320D"/>
    <w:rsid w:val="006731FC"/>
    <w:rsid w:val="00676DE7"/>
    <w:rsid w:val="00681427"/>
    <w:rsid w:val="006853B4"/>
    <w:rsid w:val="0069648C"/>
    <w:rsid w:val="006A06B1"/>
    <w:rsid w:val="006B73CC"/>
    <w:rsid w:val="006D4389"/>
    <w:rsid w:val="006F33CA"/>
    <w:rsid w:val="006F5772"/>
    <w:rsid w:val="006F62ED"/>
    <w:rsid w:val="007024FF"/>
    <w:rsid w:val="007161CD"/>
    <w:rsid w:val="0072133B"/>
    <w:rsid w:val="00742707"/>
    <w:rsid w:val="00745014"/>
    <w:rsid w:val="007453C8"/>
    <w:rsid w:val="007626BE"/>
    <w:rsid w:val="00763DF6"/>
    <w:rsid w:val="00767843"/>
    <w:rsid w:val="00772BA0"/>
    <w:rsid w:val="007814A5"/>
    <w:rsid w:val="0079451C"/>
    <w:rsid w:val="00795A18"/>
    <w:rsid w:val="00797CAD"/>
    <w:rsid w:val="007A05BD"/>
    <w:rsid w:val="007A6875"/>
    <w:rsid w:val="007B1422"/>
    <w:rsid w:val="007B53C4"/>
    <w:rsid w:val="007B5C4D"/>
    <w:rsid w:val="007B66B1"/>
    <w:rsid w:val="007B6C34"/>
    <w:rsid w:val="007B6F8A"/>
    <w:rsid w:val="007D0608"/>
    <w:rsid w:val="007D0B01"/>
    <w:rsid w:val="007D36ED"/>
    <w:rsid w:val="007E456C"/>
    <w:rsid w:val="007E50C9"/>
    <w:rsid w:val="007E629D"/>
    <w:rsid w:val="007E74A8"/>
    <w:rsid w:val="007F69F7"/>
    <w:rsid w:val="00803D98"/>
    <w:rsid w:val="00807F2A"/>
    <w:rsid w:val="00812C2E"/>
    <w:rsid w:val="0082059C"/>
    <w:rsid w:val="00820AFA"/>
    <w:rsid w:val="00833605"/>
    <w:rsid w:val="008374CC"/>
    <w:rsid w:val="0084414F"/>
    <w:rsid w:val="00852AF8"/>
    <w:rsid w:val="0086760A"/>
    <w:rsid w:val="008721ED"/>
    <w:rsid w:val="008736D1"/>
    <w:rsid w:val="00881451"/>
    <w:rsid w:val="00893305"/>
    <w:rsid w:val="008A2200"/>
    <w:rsid w:val="008A6628"/>
    <w:rsid w:val="008A6AFB"/>
    <w:rsid w:val="008A6D67"/>
    <w:rsid w:val="008C38EE"/>
    <w:rsid w:val="008D0A66"/>
    <w:rsid w:val="008E2ED3"/>
    <w:rsid w:val="008F0E03"/>
    <w:rsid w:val="00910E2D"/>
    <w:rsid w:val="00925A6A"/>
    <w:rsid w:val="00933D6A"/>
    <w:rsid w:val="0093794C"/>
    <w:rsid w:val="00946422"/>
    <w:rsid w:val="0094783C"/>
    <w:rsid w:val="009524C1"/>
    <w:rsid w:val="00953FBA"/>
    <w:rsid w:val="0095422E"/>
    <w:rsid w:val="009642A3"/>
    <w:rsid w:val="0096491F"/>
    <w:rsid w:val="0097101D"/>
    <w:rsid w:val="009A141B"/>
    <w:rsid w:val="009A1875"/>
    <w:rsid w:val="009B0EA4"/>
    <w:rsid w:val="009B2D50"/>
    <w:rsid w:val="009B50DD"/>
    <w:rsid w:val="009B5B0D"/>
    <w:rsid w:val="009B70CD"/>
    <w:rsid w:val="009D0384"/>
    <w:rsid w:val="009F0E6E"/>
    <w:rsid w:val="009F1B11"/>
    <w:rsid w:val="009F3FDE"/>
    <w:rsid w:val="00A01125"/>
    <w:rsid w:val="00A01668"/>
    <w:rsid w:val="00A01D67"/>
    <w:rsid w:val="00A04F0C"/>
    <w:rsid w:val="00A06374"/>
    <w:rsid w:val="00A108D7"/>
    <w:rsid w:val="00A1782D"/>
    <w:rsid w:val="00A25A7A"/>
    <w:rsid w:val="00A36CC0"/>
    <w:rsid w:val="00A36FE7"/>
    <w:rsid w:val="00A44FAA"/>
    <w:rsid w:val="00A50AA5"/>
    <w:rsid w:val="00A525BD"/>
    <w:rsid w:val="00A613D1"/>
    <w:rsid w:val="00A652F2"/>
    <w:rsid w:val="00A6616D"/>
    <w:rsid w:val="00A6732E"/>
    <w:rsid w:val="00A67611"/>
    <w:rsid w:val="00A72506"/>
    <w:rsid w:val="00A860F8"/>
    <w:rsid w:val="00A8741E"/>
    <w:rsid w:val="00A94508"/>
    <w:rsid w:val="00A969D4"/>
    <w:rsid w:val="00AA2E55"/>
    <w:rsid w:val="00AA602D"/>
    <w:rsid w:val="00AA7ABF"/>
    <w:rsid w:val="00AC1812"/>
    <w:rsid w:val="00AC2F1C"/>
    <w:rsid w:val="00AD5AC1"/>
    <w:rsid w:val="00AE0342"/>
    <w:rsid w:val="00AE6F45"/>
    <w:rsid w:val="00AF0B42"/>
    <w:rsid w:val="00AF1E8E"/>
    <w:rsid w:val="00B04462"/>
    <w:rsid w:val="00B12D43"/>
    <w:rsid w:val="00B13DB2"/>
    <w:rsid w:val="00B338C3"/>
    <w:rsid w:val="00B43644"/>
    <w:rsid w:val="00B5172A"/>
    <w:rsid w:val="00B575CE"/>
    <w:rsid w:val="00B57C16"/>
    <w:rsid w:val="00B629BC"/>
    <w:rsid w:val="00B62DD5"/>
    <w:rsid w:val="00B63AF0"/>
    <w:rsid w:val="00B66F09"/>
    <w:rsid w:val="00B6700A"/>
    <w:rsid w:val="00B67FD8"/>
    <w:rsid w:val="00B73E28"/>
    <w:rsid w:val="00B87859"/>
    <w:rsid w:val="00B905AF"/>
    <w:rsid w:val="00BA3810"/>
    <w:rsid w:val="00BA6CF9"/>
    <w:rsid w:val="00BB11AB"/>
    <w:rsid w:val="00BB24DA"/>
    <w:rsid w:val="00BB6048"/>
    <w:rsid w:val="00BD79D6"/>
    <w:rsid w:val="00BE1585"/>
    <w:rsid w:val="00BE178B"/>
    <w:rsid w:val="00BE5AEA"/>
    <w:rsid w:val="00BE70F3"/>
    <w:rsid w:val="00BF03DC"/>
    <w:rsid w:val="00BF2662"/>
    <w:rsid w:val="00C0444F"/>
    <w:rsid w:val="00C07BA3"/>
    <w:rsid w:val="00C14E7F"/>
    <w:rsid w:val="00C27B24"/>
    <w:rsid w:val="00C27FC0"/>
    <w:rsid w:val="00C3214C"/>
    <w:rsid w:val="00C43930"/>
    <w:rsid w:val="00C526F2"/>
    <w:rsid w:val="00C53A99"/>
    <w:rsid w:val="00C61567"/>
    <w:rsid w:val="00C7227B"/>
    <w:rsid w:val="00C84924"/>
    <w:rsid w:val="00C87CEA"/>
    <w:rsid w:val="00C9153E"/>
    <w:rsid w:val="00C94F90"/>
    <w:rsid w:val="00CA1C98"/>
    <w:rsid w:val="00CA631F"/>
    <w:rsid w:val="00CB1922"/>
    <w:rsid w:val="00CB4595"/>
    <w:rsid w:val="00CD0ACD"/>
    <w:rsid w:val="00D1273B"/>
    <w:rsid w:val="00D16A31"/>
    <w:rsid w:val="00D2114B"/>
    <w:rsid w:val="00D2710B"/>
    <w:rsid w:val="00D32EAB"/>
    <w:rsid w:val="00D37B1A"/>
    <w:rsid w:val="00D422E9"/>
    <w:rsid w:val="00D45614"/>
    <w:rsid w:val="00D474E3"/>
    <w:rsid w:val="00D47F0A"/>
    <w:rsid w:val="00D50705"/>
    <w:rsid w:val="00D52EDC"/>
    <w:rsid w:val="00D5755E"/>
    <w:rsid w:val="00D578B9"/>
    <w:rsid w:val="00D707E2"/>
    <w:rsid w:val="00D806AE"/>
    <w:rsid w:val="00D82D34"/>
    <w:rsid w:val="00DA01A8"/>
    <w:rsid w:val="00DB587A"/>
    <w:rsid w:val="00DC5474"/>
    <w:rsid w:val="00DD3387"/>
    <w:rsid w:val="00DE0A0A"/>
    <w:rsid w:val="00DE6921"/>
    <w:rsid w:val="00DF1537"/>
    <w:rsid w:val="00DF397C"/>
    <w:rsid w:val="00DF48AA"/>
    <w:rsid w:val="00E0658A"/>
    <w:rsid w:val="00E06653"/>
    <w:rsid w:val="00E21A00"/>
    <w:rsid w:val="00E3552E"/>
    <w:rsid w:val="00E42FD3"/>
    <w:rsid w:val="00E4328E"/>
    <w:rsid w:val="00E45AA2"/>
    <w:rsid w:val="00E60C21"/>
    <w:rsid w:val="00E67074"/>
    <w:rsid w:val="00E704EB"/>
    <w:rsid w:val="00E952CB"/>
    <w:rsid w:val="00E95E4F"/>
    <w:rsid w:val="00EA1E73"/>
    <w:rsid w:val="00EA40FA"/>
    <w:rsid w:val="00EA62B8"/>
    <w:rsid w:val="00EB2DB3"/>
    <w:rsid w:val="00ED6564"/>
    <w:rsid w:val="00EE5ED1"/>
    <w:rsid w:val="00EF7B6A"/>
    <w:rsid w:val="00F036FC"/>
    <w:rsid w:val="00F03C9B"/>
    <w:rsid w:val="00F04C5C"/>
    <w:rsid w:val="00F056E8"/>
    <w:rsid w:val="00F10710"/>
    <w:rsid w:val="00F14E55"/>
    <w:rsid w:val="00F2633B"/>
    <w:rsid w:val="00F27D25"/>
    <w:rsid w:val="00F62552"/>
    <w:rsid w:val="00F6386C"/>
    <w:rsid w:val="00F75B6F"/>
    <w:rsid w:val="00F77A64"/>
    <w:rsid w:val="00FA4F97"/>
    <w:rsid w:val="00FA5845"/>
    <w:rsid w:val="00FA7BA8"/>
    <w:rsid w:val="00FC3B34"/>
    <w:rsid w:val="00FC5874"/>
    <w:rsid w:val="00FD1C63"/>
    <w:rsid w:val="00FE2D20"/>
    <w:rsid w:val="00FE5933"/>
    <w:rsid w:val="00FE7B05"/>
    <w:rsid w:val="00FF0007"/>
    <w:rsid w:val="00FF7295"/>
    <w:rsid w:val="00FF7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D388A"/>
  <w15:docId w15:val="{FDE14C67-BCE2-4034-8A78-45EDD7081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28E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3659"/>
    <w:rPr>
      <w:color w:val="0000FF" w:themeColor="hyperlink"/>
      <w:u w:val="single"/>
    </w:rPr>
  </w:style>
  <w:style w:type="character" w:styleId="Emphasis">
    <w:name w:val="Emphasis"/>
    <w:basedOn w:val="DefaultParagraphFont"/>
    <w:uiPriority w:val="20"/>
    <w:qFormat/>
    <w:rsid w:val="00296379"/>
    <w:rPr>
      <w:i/>
      <w:iCs/>
    </w:rPr>
  </w:style>
  <w:style w:type="character" w:styleId="Strong">
    <w:name w:val="Strong"/>
    <w:basedOn w:val="DefaultParagraphFont"/>
    <w:uiPriority w:val="22"/>
    <w:qFormat/>
    <w:rsid w:val="007B66B1"/>
    <w:rPr>
      <w:b/>
      <w:bCs/>
    </w:rPr>
  </w:style>
  <w:style w:type="character" w:customStyle="1" w:styleId="cit-source">
    <w:name w:val="cit-source"/>
    <w:basedOn w:val="DefaultParagraphFont"/>
    <w:rsid w:val="007B66B1"/>
  </w:style>
  <w:style w:type="character" w:customStyle="1" w:styleId="cit-pub-date">
    <w:name w:val="cit-pub-date"/>
    <w:basedOn w:val="DefaultParagraphFont"/>
    <w:rsid w:val="007B66B1"/>
  </w:style>
  <w:style w:type="character" w:customStyle="1" w:styleId="cit-auth">
    <w:name w:val="cit-auth"/>
    <w:basedOn w:val="DefaultParagraphFont"/>
    <w:rsid w:val="00B6700A"/>
  </w:style>
  <w:style w:type="character" w:customStyle="1" w:styleId="cit-name-surname">
    <w:name w:val="cit-name-surname"/>
    <w:basedOn w:val="DefaultParagraphFont"/>
    <w:rsid w:val="00B6700A"/>
  </w:style>
  <w:style w:type="character" w:customStyle="1" w:styleId="cit-name-given-names">
    <w:name w:val="cit-name-given-names"/>
    <w:basedOn w:val="DefaultParagraphFont"/>
    <w:rsid w:val="00B6700A"/>
  </w:style>
  <w:style w:type="character" w:styleId="HTMLCite">
    <w:name w:val="HTML Cite"/>
    <w:basedOn w:val="DefaultParagraphFont"/>
    <w:uiPriority w:val="99"/>
    <w:semiHidden/>
    <w:unhideWhenUsed/>
    <w:rsid w:val="00B6700A"/>
    <w:rPr>
      <w:i/>
      <w:iCs/>
    </w:rPr>
  </w:style>
  <w:style w:type="character" w:customStyle="1" w:styleId="cit-publ-loc">
    <w:name w:val="cit-publ-loc"/>
    <w:basedOn w:val="DefaultParagraphFont"/>
    <w:rsid w:val="00B6700A"/>
  </w:style>
  <w:style w:type="character" w:customStyle="1" w:styleId="cit-publ-name">
    <w:name w:val="cit-publ-name"/>
    <w:basedOn w:val="DefaultParagraphFont"/>
    <w:rsid w:val="00B6700A"/>
  </w:style>
  <w:style w:type="paragraph" w:styleId="ListParagraph">
    <w:name w:val="List Paragraph"/>
    <w:basedOn w:val="Normal"/>
    <w:uiPriority w:val="34"/>
    <w:qFormat/>
    <w:rsid w:val="00D2114B"/>
    <w:pPr>
      <w:ind w:left="720"/>
      <w:contextualSpacing/>
    </w:pPr>
  </w:style>
  <w:style w:type="table" w:styleId="TableGrid">
    <w:name w:val="Table Grid"/>
    <w:basedOn w:val="TableNormal"/>
    <w:uiPriority w:val="39"/>
    <w:unhideWhenUsed/>
    <w:rsid w:val="004A52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B5D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D63"/>
  </w:style>
  <w:style w:type="paragraph" w:styleId="Footer">
    <w:name w:val="footer"/>
    <w:basedOn w:val="Normal"/>
    <w:link w:val="FooterChar"/>
    <w:uiPriority w:val="99"/>
    <w:unhideWhenUsed/>
    <w:rsid w:val="001B5D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D63"/>
  </w:style>
  <w:style w:type="paragraph" w:styleId="BalloonText">
    <w:name w:val="Balloon Text"/>
    <w:basedOn w:val="Normal"/>
    <w:link w:val="BalloonTextChar"/>
    <w:uiPriority w:val="99"/>
    <w:semiHidden/>
    <w:unhideWhenUsed/>
    <w:rsid w:val="001B5D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5D63"/>
    <w:rPr>
      <w:rFonts w:ascii="Tahoma" w:hAnsi="Tahoma" w:cs="Tahoma"/>
      <w:sz w:val="16"/>
      <w:szCs w:val="16"/>
    </w:rPr>
  </w:style>
  <w:style w:type="paragraph" w:styleId="NormalWeb">
    <w:name w:val="Normal (Web)"/>
    <w:basedOn w:val="Normal"/>
    <w:uiPriority w:val="99"/>
    <w:semiHidden/>
    <w:unhideWhenUsed/>
    <w:rsid w:val="00122A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xample">
    <w:name w:val="example"/>
    <w:basedOn w:val="Normal"/>
    <w:rsid w:val="00122A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8C38EE"/>
    <w:rPr>
      <w:color w:val="605E5C"/>
      <w:shd w:val="clear" w:color="auto" w:fill="E1DFDD"/>
    </w:rPr>
  </w:style>
  <w:style w:type="character" w:customStyle="1" w:styleId="UnresolvedMention2">
    <w:name w:val="Unresolved Mention2"/>
    <w:basedOn w:val="DefaultParagraphFont"/>
    <w:uiPriority w:val="99"/>
    <w:semiHidden/>
    <w:unhideWhenUsed/>
    <w:rsid w:val="00C94F90"/>
    <w:rPr>
      <w:color w:val="605E5C"/>
      <w:shd w:val="clear" w:color="auto" w:fill="E1DFDD"/>
    </w:rPr>
  </w:style>
  <w:style w:type="character" w:customStyle="1" w:styleId="UnresolvedMention3">
    <w:name w:val="Unresolved Mention3"/>
    <w:basedOn w:val="DefaultParagraphFont"/>
    <w:uiPriority w:val="99"/>
    <w:semiHidden/>
    <w:unhideWhenUsed/>
    <w:rsid w:val="00FC3B34"/>
    <w:rPr>
      <w:color w:val="605E5C"/>
      <w:shd w:val="clear" w:color="auto" w:fill="E1DFDD"/>
    </w:rPr>
  </w:style>
  <w:style w:type="character" w:styleId="UnresolvedMention">
    <w:name w:val="Unresolved Mention"/>
    <w:basedOn w:val="DefaultParagraphFont"/>
    <w:uiPriority w:val="99"/>
    <w:semiHidden/>
    <w:unhideWhenUsed/>
    <w:rsid w:val="00E355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6608691">
      <w:bodyDiv w:val="1"/>
      <w:marLeft w:val="0"/>
      <w:marRight w:val="0"/>
      <w:marTop w:val="0"/>
      <w:marBottom w:val="0"/>
      <w:divBdr>
        <w:top w:val="none" w:sz="0" w:space="0" w:color="auto"/>
        <w:left w:val="none" w:sz="0" w:space="0" w:color="auto"/>
        <w:bottom w:val="none" w:sz="0" w:space="0" w:color="auto"/>
        <w:right w:val="none" w:sz="0" w:space="0" w:color="auto"/>
      </w:divBdr>
    </w:div>
    <w:div w:id="1724059827">
      <w:bodyDiv w:val="1"/>
      <w:marLeft w:val="0"/>
      <w:marRight w:val="0"/>
      <w:marTop w:val="0"/>
      <w:marBottom w:val="0"/>
      <w:divBdr>
        <w:top w:val="none" w:sz="0" w:space="0" w:color="auto"/>
        <w:left w:val="none" w:sz="0" w:space="0" w:color="auto"/>
        <w:bottom w:val="none" w:sz="0" w:space="0" w:color="auto"/>
        <w:right w:val="none" w:sz="0" w:space="0" w:color="auto"/>
      </w:divBdr>
    </w:div>
    <w:div w:id="2058776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politics-33346989" TargetMode="External"/><Relationship Id="rId13" Type="http://schemas.openxmlformats.org/officeDocument/2006/relationships/hyperlink" Target="https://www.parliament.uk/mps-lords-and-offices/government-and-opposition1/her-majestys-government/" TargetMode="External"/><Relationship Id="rId18" Type="http://schemas.openxmlformats.org/officeDocument/2006/relationships/hyperlink" Target="http://www.cpag.org.uk/child-poverty-uk" TargetMode="External"/><Relationship Id="rId26"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image" Target="media/image2.jpeg"/><Relationship Id="rId7" Type="http://schemas.openxmlformats.org/officeDocument/2006/relationships/hyperlink" Target="http://www.barnardos.org.uk/northeastpovertydeclaration/poverty_pledge_what_child_poverty_means.htm" TargetMode="External"/><Relationship Id="rId12" Type="http://schemas.openxmlformats.org/officeDocument/2006/relationships/hyperlink" Target="https://www.gov.uk/income-support" TargetMode="External"/><Relationship Id="rId17" Type="http://schemas.openxmlformats.org/officeDocument/2006/relationships/hyperlink" Target="http://www.jointpublicissues.org.uk/worklessness-or-unemployment/" TargetMode="External"/><Relationship Id="rId25"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hyperlink" Target="https://www.barnardos.org.uk/wwhealth.pdf" TargetMode="External"/><Relationship Id="rId20" Type="http://schemas.openxmlformats.org/officeDocument/2006/relationships/image" Target="media/image1.jpe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sp-uk.net/casp-tools-checklists/" TargetMode="External"/><Relationship Id="rId24"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niehs.nih.gov/research/resources/bioethics/whatis/index.cfm" TargetMode="External"/><Relationship Id="rId23" Type="http://schemas.openxmlformats.org/officeDocument/2006/relationships/image" Target="media/image4.jpeg"/><Relationship Id="rId28" Type="http://schemas.openxmlformats.org/officeDocument/2006/relationships/header" Target="header1.xml"/><Relationship Id="rId10" Type="http://schemas.openxmlformats.org/officeDocument/2006/relationships/hyperlink" Target="https://dictionary.cambridge.org/dictionary/english/reduce" TargetMode="External"/><Relationship Id="rId19" Type="http://schemas.openxmlformats.org/officeDocument/2006/relationships/hyperlink" Target="https://www.rcpch.ac.uk/news-events/news/impact-poverty-child-health"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ma.org.uk/collective-voice/policy-and-research/public-and-population-health/health-inequalities" TargetMode="External"/><Relationship Id="rId14" Type="http://schemas.openxmlformats.org/officeDocument/2006/relationships/hyperlink" Target="https://www.parliament.uk/about/how/role/parliament-government/" TargetMode="External"/><Relationship Id="rId22" Type="http://schemas.openxmlformats.org/officeDocument/2006/relationships/image" Target="media/image3.jpeg"/><Relationship Id="rId27" Type="http://schemas.openxmlformats.org/officeDocument/2006/relationships/image" Target="media/image8.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3711</TotalTime>
  <Pages>36</Pages>
  <Words>8688</Words>
  <Characters>49522</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hain-griffiths</dc:creator>
  <cp:keywords/>
  <dc:description/>
  <cp:lastModifiedBy>jessica hain-griffiths</cp:lastModifiedBy>
  <cp:revision>120</cp:revision>
  <dcterms:created xsi:type="dcterms:W3CDTF">2019-03-14T17:32:00Z</dcterms:created>
  <dcterms:modified xsi:type="dcterms:W3CDTF">2019-04-05T10:05:00Z</dcterms:modified>
</cp:coreProperties>
</file>