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78366538"/>
        <w:docPartObj>
          <w:docPartGallery w:val="Cover Pages"/>
          <w:docPartUnique/>
        </w:docPartObj>
      </w:sdtPr>
      <w:sdtEndPr/>
      <w:sdtContent>
        <w:p w14:paraId="3DCCF236" w14:textId="77777777" w:rsidR="00834817" w:rsidRDefault="00834817">
          <w:r>
            <w:rPr>
              <w:noProof/>
              <w:lang w:eastAsia="en-GB"/>
            </w:rPr>
            <mc:AlternateContent>
              <mc:Choice Requires="wps">
                <w:drawing>
                  <wp:anchor distT="0" distB="0" distL="114300" distR="114300" simplePos="0" relativeHeight="251659264" behindDoc="1" locked="0" layoutInCell="1" allowOverlap="0" wp14:anchorId="452C094F" wp14:editId="456DFA55">
                    <wp:simplePos x="0" y="0"/>
                    <wp:positionH relativeFrom="page">
                      <wp:align>center</wp:align>
                    </wp:positionH>
                    <wp:positionV relativeFrom="page">
                      <wp:align>center</wp:align>
                    </wp:positionV>
                    <wp:extent cx="6858000" cy="9144000"/>
                    <wp:effectExtent l="0" t="0" r="0" b="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A1027E" w14:paraId="7D01B139" w14:textId="77777777">
                                  <w:trPr>
                                    <w:trHeight w:hRule="exact" w:val="9360"/>
                                  </w:trPr>
                                  <w:tc>
                                    <w:tcPr>
                                      <w:tcW w:w="5000" w:type="pct"/>
                                    </w:tcPr>
                                    <w:p w14:paraId="27297888" w14:textId="77777777" w:rsidR="00A1027E" w:rsidRDefault="00A1027E">
                                      <w:r>
                                        <w:rPr>
                                          <w:noProof/>
                                          <w:lang w:eastAsia="en-GB"/>
                                        </w:rPr>
                                        <w:drawing>
                                          <wp:inline distT="0" distB="0" distL="0" distR="0" wp14:anchorId="3655B5FC" wp14:editId="11334D9B">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8">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A1027E" w14:paraId="6BD657C6" w14:textId="77777777">
                                  <w:trPr>
                                    <w:trHeight w:hRule="exact" w:val="4320"/>
                                  </w:trPr>
                                  <w:tc>
                                    <w:tcPr>
                                      <w:tcW w:w="5000" w:type="pct"/>
                                      <w:shd w:val="clear" w:color="auto" w:fill="5B9BD5" w:themeFill="accent1"/>
                                      <w:vAlign w:val="center"/>
                                    </w:tcPr>
                                    <w:p w14:paraId="44F8E446" w14:textId="77777777" w:rsidR="00A1027E" w:rsidRDefault="00B2776A">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A1027E">
                                            <w:rPr>
                                              <w:rFonts w:asciiTheme="majorHAnsi" w:hAnsiTheme="majorHAnsi"/>
                                              <w:color w:val="FFFFFF" w:themeColor="background1"/>
                                              <w:sz w:val="96"/>
                                              <w:szCs w:val="96"/>
                                            </w:rPr>
                                            <w:t>Emergent Leadership Skills in the Workplace</w:t>
                                          </w:r>
                                        </w:sdtContent>
                                      </w:sdt>
                                    </w:p>
                                    <w:p w14:paraId="1B5A21FB" w14:textId="77777777" w:rsidR="00A1027E" w:rsidRDefault="00B2776A">
                                      <w:pPr>
                                        <w:pStyle w:val="NoSpacing"/>
                                        <w:spacing w:before="240"/>
                                        <w:ind w:left="720" w:right="720"/>
                                        <w:rPr>
                                          <w:color w:val="FFFFFF" w:themeColor="background1"/>
                                          <w:sz w:val="32"/>
                                          <w:szCs w:val="32"/>
                                        </w:rPr>
                                      </w:pPr>
                                      <w:sdt>
                                        <w:sdtPr>
                                          <w:rPr>
                                            <w:color w:val="FFFFFF" w:themeColor="background1"/>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A1027E" w:rsidRPr="00834817">
                                            <w:rPr>
                                              <w:color w:val="FFFFFF" w:themeColor="background1"/>
                                            </w:rPr>
                                            <w:t>Programme: BA Leadership &amp; Management</w:t>
                                          </w:r>
                                        </w:sdtContent>
                                      </w:sdt>
                                      <w:r w:rsidR="00A1027E">
                                        <w:rPr>
                                          <w:color w:val="FFFFFF" w:themeColor="background1"/>
                                          <w:sz w:val="32"/>
                                          <w:szCs w:val="32"/>
                                        </w:rPr>
                                        <w:t xml:space="preserve"> </w:t>
                                      </w:r>
                                    </w:p>
                                  </w:tc>
                                </w:tr>
                                <w:tr w:rsidR="00A1027E" w14:paraId="463919F8"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A1027E" w14:paraId="3240B160"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18F22C9C" w14:textId="77777777" w:rsidR="00A1027E" w:rsidRDefault="00A1027E" w:rsidP="00834817">
                                                <w:pPr>
                                                  <w:pStyle w:val="NoSpacing"/>
                                                  <w:ind w:left="144" w:right="144"/>
                                                  <w:jc w:val="center"/>
                                                  <w:rPr>
                                                    <w:color w:val="FFFFFF" w:themeColor="background1"/>
                                                  </w:rPr>
                                                </w:pPr>
                                                <w:r>
                                                  <w:rPr>
                                                    <w:color w:val="FFFFFF" w:themeColor="background1"/>
                                                    <w:lang w:val="en-GB"/>
                                                  </w:rPr>
                                                  <w:t>Author: Rehana Khatun</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p w14:paraId="1DA622E2" w14:textId="77777777" w:rsidR="00A1027E" w:rsidRDefault="00A1027E" w:rsidP="00834817">
                                                <w:pPr>
                                                  <w:pStyle w:val="NoSpacing"/>
                                                  <w:ind w:left="144" w:right="144"/>
                                                  <w:jc w:val="center"/>
                                                  <w:rPr>
                                                    <w:color w:val="FFFFFF" w:themeColor="background1"/>
                                                  </w:rPr>
                                                </w:pPr>
                                                <w:r>
                                                  <w:rPr>
                                                    <w:color w:val="FFFFFF" w:themeColor="background1"/>
                                                  </w:rPr>
                                                  <w:t>Lecturer: Abdullah Al Mamun</w:t>
                                                </w:r>
                                              </w:p>
                                            </w:sdtContent>
                                          </w:sdt>
                                        </w:tc>
                                        <w:tc>
                                          <w:tcPr>
                                            <w:tcW w:w="3591" w:type="dxa"/>
                                            <w:vAlign w:val="center"/>
                                          </w:tcPr>
                                          <w:p w14:paraId="0994F326" w14:textId="77777777" w:rsidR="00A1027E" w:rsidRDefault="00A1027E" w:rsidP="00834817">
                                            <w:pPr>
                                              <w:pStyle w:val="NoSpacing"/>
                                              <w:ind w:left="144" w:right="720"/>
                                              <w:jc w:val="right"/>
                                              <w:rPr>
                                                <w:color w:val="FFFFFF" w:themeColor="background1"/>
                                              </w:rPr>
                                            </w:pPr>
                                            <w:r>
                                              <w:rPr>
                                                <w:color w:val="FFFFFF" w:themeColor="background1"/>
                                              </w:rPr>
                                              <w:t>Module Code: BMSW6101</w:t>
                                            </w:r>
                                          </w:p>
                                        </w:tc>
                                      </w:tr>
                                    </w:tbl>
                                    <w:p w14:paraId="76E18F08" w14:textId="77777777" w:rsidR="00A1027E" w:rsidRDefault="00A1027E"/>
                                  </w:tc>
                                </w:tr>
                              </w:tbl>
                              <w:p w14:paraId="17A626DF" w14:textId="77777777" w:rsidR="00A1027E" w:rsidRDefault="00A1027E"/>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52C094F" id="_x0000_t202" coordsize="21600,21600" o:spt="202" path="m,l,21600r21600,l21600,xe">
                    <v:stroke joinstyle="miter"/>
                    <v:path gradientshapeok="t" o:connecttype="rect"/>
                  </v:shapetype>
                  <v:shape id="Text Box 8"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A1027E" w14:paraId="7D01B139" w14:textId="77777777">
                            <w:trPr>
                              <w:trHeight w:hRule="exact" w:val="9360"/>
                            </w:trPr>
                            <w:tc>
                              <w:tcPr>
                                <w:tcW w:w="5000" w:type="pct"/>
                              </w:tcPr>
                              <w:p w14:paraId="27297888" w14:textId="77777777" w:rsidR="00A1027E" w:rsidRDefault="00A1027E">
                                <w:r>
                                  <w:rPr>
                                    <w:noProof/>
                                    <w:lang w:eastAsia="en-GB"/>
                                  </w:rPr>
                                  <w:drawing>
                                    <wp:inline distT="0" distB="0" distL="0" distR="0" wp14:anchorId="3655B5FC" wp14:editId="11334D9B">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8">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A1027E" w14:paraId="6BD657C6" w14:textId="77777777">
                            <w:trPr>
                              <w:trHeight w:hRule="exact" w:val="4320"/>
                            </w:trPr>
                            <w:tc>
                              <w:tcPr>
                                <w:tcW w:w="5000" w:type="pct"/>
                                <w:shd w:val="clear" w:color="auto" w:fill="5B9BD5" w:themeFill="accent1"/>
                                <w:vAlign w:val="center"/>
                              </w:tcPr>
                              <w:p w14:paraId="44F8E446" w14:textId="77777777" w:rsidR="00A1027E" w:rsidRDefault="00B2776A">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A1027E">
                                      <w:rPr>
                                        <w:rFonts w:asciiTheme="majorHAnsi" w:hAnsiTheme="majorHAnsi"/>
                                        <w:color w:val="FFFFFF" w:themeColor="background1"/>
                                        <w:sz w:val="96"/>
                                        <w:szCs w:val="96"/>
                                      </w:rPr>
                                      <w:t>Emergent Leadership Skills in the Workplace</w:t>
                                    </w:r>
                                  </w:sdtContent>
                                </w:sdt>
                              </w:p>
                              <w:p w14:paraId="1B5A21FB" w14:textId="77777777" w:rsidR="00A1027E" w:rsidRDefault="00B2776A">
                                <w:pPr>
                                  <w:pStyle w:val="NoSpacing"/>
                                  <w:spacing w:before="240"/>
                                  <w:ind w:left="720" w:right="720"/>
                                  <w:rPr>
                                    <w:color w:val="FFFFFF" w:themeColor="background1"/>
                                    <w:sz w:val="32"/>
                                    <w:szCs w:val="32"/>
                                  </w:rPr>
                                </w:pPr>
                                <w:sdt>
                                  <w:sdtPr>
                                    <w:rPr>
                                      <w:color w:val="FFFFFF" w:themeColor="background1"/>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A1027E" w:rsidRPr="00834817">
                                      <w:rPr>
                                        <w:color w:val="FFFFFF" w:themeColor="background1"/>
                                      </w:rPr>
                                      <w:t>Programme: BA Leadership &amp; Management</w:t>
                                    </w:r>
                                  </w:sdtContent>
                                </w:sdt>
                                <w:r w:rsidR="00A1027E">
                                  <w:rPr>
                                    <w:color w:val="FFFFFF" w:themeColor="background1"/>
                                    <w:sz w:val="32"/>
                                    <w:szCs w:val="32"/>
                                  </w:rPr>
                                  <w:t xml:space="preserve"> </w:t>
                                </w:r>
                              </w:p>
                            </w:tc>
                          </w:tr>
                          <w:tr w:rsidR="00A1027E" w14:paraId="463919F8"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A1027E" w14:paraId="3240B160"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18F22C9C" w14:textId="77777777" w:rsidR="00A1027E" w:rsidRDefault="00A1027E" w:rsidP="00834817">
                                          <w:pPr>
                                            <w:pStyle w:val="NoSpacing"/>
                                            <w:ind w:left="144" w:right="144"/>
                                            <w:jc w:val="center"/>
                                            <w:rPr>
                                              <w:color w:val="FFFFFF" w:themeColor="background1"/>
                                            </w:rPr>
                                          </w:pPr>
                                          <w:r>
                                            <w:rPr>
                                              <w:color w:val="FFFFFF" w:themeColor="background1"/>
                                              <w:lang w:val="en-GB"/>
                                            </w:rPr>
                                            <w:t>Author: Rehana Khatun</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p w14:paraId="1DA622E2" w14:textId="77777777" w:rsidR="00A1027E" w:rsidRDefault="00A1027E" w:rsidP="00834817">
                                          <w:pPr>
                                            <w:pStyle w:val="NoSpacing"/>
                                            <w:ind w:left="144" w:right="144"/>
                                            <w:jc w:val="center"/>
                                            <w:rPr>
                                              <w:color w:val="FFFFFF" w:themeColor="background1"/>
                                            </w:rPr>
                                          </w:pPr>
                                          <w:r>
                                            <w:rPr>
                                              <w:color w:val="FFFFFF" w:themeColor="background1"/>
                                            </w:rPr>
                                            <w:t>Lecturer: Abdullah Al Mamun</w:t>
                                          </w:r>
                                        </w:p>
                                      </w:sdtContent>
                                    </w:sdt>
                                  </w:tc>
                                  <w:tc>
                                    <w:tcPr>
                                      <w:tcW w:w="3591" w:type="dxa"/>
                                      <w:vAlign w:val="center"/>
                                    </w:tcPr>
                                    <w:p w14:paraId="0994F326" w14:textId="77777777" w:rsidR="00A1027E" w:rsidRDefault="00A1027E" w:rsidP="00834817">
                                      <w:pPr>
                                        <w:pStyle w:val="NoSpacing"/>
                                        <w:ind w:left="144" w:right="720"/>
                                        <w:jc w:val="right"/>
                                        <w:rPr>
                                          <w:color w:val="FFFFFF" w:themeColor="background1"/>
                                        </w:rPr>
                                      </w:pPr>
                                      <w:r>
                                        <w:rPr>
                                          <w:color w:val="FFFFFF" w:themeColor="background1"/>
                                        </w:rPr>
                                        <w:t>Module Code: BMSW6101</w:t>
                                      </w:r>
                                    </w:p>
                                  </w:tc>
                                </w:tr>
                              </w:tbl>
                              <w:p w14:paraId="76E18F08" w14:textId="77777777" w:rsidR="00A1027E" w:rsidRDefault="00A1027E"/>
                            </w:tc>
                          </w:tr>
                        </w:tbl>
                        <w:p w14:paraId="17A626DF" w14:textId="77777777" w:rsidR="00A1027E" w:rsidRDefault="00A1027E"/>
                      </w:txbxContent>
                    </v:textbox>
                    <w10:wrap anchorx="page" anchory="page"/>
                  </v:shape>
                </w:pict>
              </mc:Fallback>
            </mc:AlternateContent>
          </w:r>
        </w:p>
        <w:p w14:paraId="7A74E498" w14:textId="77777777" w:rsidR="00834817" w:rsidRDefault="00834817">
          <w:r>
            <w:br w:type="page"/>
          </w:r>
        </w:p>
      </w:sdtContent>
    </w:sdt>
    <w:p w14:paraId="71729965" w14:textId="49D78487" w:rsidR="004D37AE" w:rsidRPr="008E65AE" w:rsidRDefault="00834817" w:rsidP="008E65AE">
      <w:pPr>
        <w:jc w:val="center"/>
        <w:rPr>
          <w:rFonts w:ascii="Arial" w:hAnsi="Arial" w:cs="Arial"/>
          <w:b/>
          <w:i/>
          <w:sz w:val="28"/>
          <w:szCs w:val="28"/>
          <w:u w:val="single"/>
        </w:rPr>
      </w:pPr>
      <w:r w:rsidRPr="008E65AE">
        <w:rPr>
          <w:rFonts w:ascii="Arial" w:hAnsi="Arial" w:cs="Arial"/>
          <w:b/>
          <w:i/>
          <w:sz w:val="28"/>
          <w:szCs w:val="28"/>
          <w:u w:val="single"/>
        </w:rPr>
        <w:lastRenderedPageBreak/>
        <w:t xml:space="preserve">Table </w:t>
      </w:r>
      <w:r w:rsidR="00CD6965" w:rsidRPr="008E65AE">
        <w:rPr>
          <w:rFonts w:ascii="Arial" w:hAnsi="Arial" w:cs="Arial"/>
          <w:b/>
          <w:i/>
          <w:sz w:val="28"/>
          <w:szCs w:val="28"/>
          <w:u w:val="single"/>
        </w:rPr>
        <w:t>of</w:t>
      </w:r>
      <w:r w:rsidRPr="008E65AE">
        <w:rPr>
          <w:rFonts w:ascii="Arial" w:hAnsi="Arial" w:cs="Arial"/>
          <w:b/>
          <w:i/>
          <w:sz w:val="28"/>
          <w:szCs w:val="28"/>
          <w:u w:val="single"/>
        </w:rPr>
        <w:t xml:space="preserve"> Contents</w:t>
      </w:r>
    </w:p>
    <w:p w14:paraId="4AF18A0A" w14:textId="77777777" w:rsidR="008E65AE" w:rsidRDefault="008E65AE">
      <w:pPr>
        <w:rPr>
          <w:rFonts w:ascii="Arial" w:hAnsi="Arial" w:cs="Arial"/>
          <w:b/>
          <w:i/>
          <w:sz w:val="28"/>
          <w:szCs w:val="28"/>
        </w:rPr>
      </w:pPr>
    </w:p>
    <w:p w14:paraId="4DAEFFB2" w14:textId="3D468A6C" w:rsidR="008E65AE" w:rsidRPr="008E65AE" w:rsidRDefault="008E65AE">
      <w:pPr>
        <w:rPr>
          <w:rFonts w:ascii="Arial" w:hAnsi="Arial" w:cs="Arial"/>
          <w:b/>
          <w:i/>
          <w:sz w:val="28"/>
          <w:szCs w:val="28"/>
        </w:rPr>
      </w:pPr>
      <w:r w:rsidRPr="008E65AE">
        <w:rPr>
          <w:rFonts w:ascii="Arial" w:hAnsi="Arial" w:cs="Arial"/>
          <w:b/>
          <w:i/>
          <w:sz w:val="28"/>
          <w:szCs w:val="28"/>
        </w:rPr>
        <w:t>Introduction</w:t>
      </w:r>
      <w:r>
        <w:rPr>
          <w:rFonts w:ascii="Arial" w:hAnsi="Arial" w:cs="Arial"/>
          <w:b/>
          <w:i/>
          <w:sz w:val="28"/>
          <w:szCs w:val="28"/>
        </w:rPr>
        <w:t xml:space="preserve"> – Page 2 </w:t>
      </w:r>
    </w:p>
    <w:p w14:paraId="02C5FA4D" w14:textId="44482D84" w:rsidR="008E65AE" w:rsidRPr="008E65AE" w:rsidRDefault="008E65AE">
      <w:pPr>
        <w:rPr>
          <w:rFonts w:ascii="Arial" w:hAnsi="Arial" w:cs="Arial"/>
          <w:b/>
          <w:i/>
          <w:sz w:val="28"/>
          <w:szCs w:val="28"/>
        </w:rPr>
      </w:pPr>
      <w:r w:rsidRPr="008E65AE">
        <w:rPr>
          <w:rFonts w:ascii="Arial" w:hAnsi="Arial" w:cs="Arial"/>
          <w:b/>
          <w:i/>
          <w:sz w:val="28"/>
          <w:szCs w:val="28"/>
        </w:rPr>
        <w:t xml:space="preserve">Leadership </w:t>
      </w:r>
      <w:r>
        <w:rPr>
          <w:rFonts w:ascii="Arial" w:hAnsi="Arial" w:cs="Arial"/>
          <w:b/>
          <w:i/>
          <w:sz w:val="28"/>
          <w:szCs w:val="28"/>
        </w:rPr>
        <w:t xml:space="preserve">– Page 2 </w:t>
      </w:r>
    </w:p>
    <w:p w14:paraId="6A5670EE" w14:textId="02CDB843" w:rsidR="008E65AE" w:rsidRPr="008E65AE" w:rsidRDefault="008E65AE">
      <w:pPr>
        <w:rPr>
          <w:rFonts w:ascii="Arial" w:hAnsi="Arial" w:cs="Arial"/>
          <w:b/>
          <w:i/>
          <w:sz w:val="28"/>
          <w:szCs w:val="28"/>
        </w:rPr>
      </w:pPr>
      <w:r w:rsidRPr="008E65AE">
        <w:rPr>
          <w:rFonts w:ascii="Arial" w:hAnsi="Arial" w:cs="Arial"/>
          <w:b/>
          <w:i/>
          <w:sz w:val="28"/>
          <w:szCs w:val="28"/>
        </w:rPr>
        <w:t xml:space="preserve">Women in Leadership </w:t>
      </w:r>
      <w:r>
        <w:rPr>
          <w:rFonts w:ascii="Arial" w:hAnsi="Arial" w:cs="Arial"/>
          <w:b/>
          <w:i/>
          <w:sz w:val="28"/>
          <w:szCs w:val="28"/>
        </w:rPr>
        <w:t xml:space="preserve">– Page 2 </w:t>
      </w:r>
    </w:p>
    <w:p w14:paraId="79598DE8" w14:textId="76971E84" w:rsidR="008E65AE" w:rsidRPr="008E65AE" w:rsidRDefault="008E65AE" w:rsidP="008E65AE">
      <w:pPr>
        <w:rPr>
          <w:rFonts w:ascii="Arial" w:hAnsi="Arial" w:cs="Arial"/>
          <w:b/>
          <w:bCs/>
          <w:i/>
          <w:sz w:val="28"/>
          <w:szCs w:val="28"/>
        </w:rPr>
      </w:pPr>
      <w:r w:rsidRPr="008E65AE">
        <w:rPr>
          <w:rFonts w:ascii="Arial" w:hAnsi="Arial" w:cs="Arial"/>
          <w:b/>
          <w:bCs/>
          <w:i/>
          <w:sz w:val="28"/>
          <w:szCs w:val="28"/>
        </w:rPr>
        <w:t>Analysis of the leadership style of Ursula Burns</w:t>
      </w:r>
      <w:r>
        <w:rPr>
          <w:rFonts w:ascii="Arial" w:hAnsi="Arial" w:cs="Arial"/>
          <w:b/>
          <w:bCs/>
          <w:i/>
          <w:sz w:val="28"/>
          <w:szCs w:val="28"/>
        </w:rPr>
        <w:t xml:space="preserve"> – Page 3 </w:t>
      </w:r>
    </w:p>
    <w:p w14:paraId="6C0AEF6C" w14:textId="75A0718B" w:rsidR="008E65AE" w:rsidRPr="008E65AE" w:rsidRDefault="008E65AE" w:rsidP="008E65AE">
      <w:pPr>
        <w:rPr>
          <w:rFonts w:ascii="Arial" w:hAnsi="Arial" w:cs="Arial"/>
          <w:b/>
          <w:bCs/>
          <w:i/>
          <w:sz w:val="28"/>
          <w:szCs w:val="28"/>
        </w:rPr>
      </w:pPr>
      <w:r w:rsidRPr="008E65AE">
        <w:rPr>
          <w:rFonts w:ascii="Arial" w:hAnsi="Arial" w:cs="Arial"/>
          <w:b/>
          <w:bCs/>
          <w:i/>
          <w:sz w:val="28"/>
          <w:szCs w:val="28"/>
        </w:rPr>
        <w:t>Styles of leadership to choose from</w:t>
      </w:r>
      <w:r>
        <w:rPr>
          <w:rFonts w:ascii="Arial" w:hAnsi="Arial" w:cs="Arial"/>
          <w:b/>
          <w:bCs/>
          <w:i/>
          <w:sz w:val="28"/>
          <w:szCs w:val="28"/>
        </w:rPr>
        <w:t xml:space="preserve"> – Page 4 </w:t>
      </w:r>
    </w:p>
    <w:p w14:paraId="34F7BEEF" w14:textId="25D7A83D" w:rsidR="008E65AE" w:rsidRPr="008E65AE" w:rsidRDefault="008E65AE" w:rsidP="008E65AE">
      <w:pPr>
        <w:rPr>
          <w:rFonts w:ascii="Arial" w:hAnsi="Arial" w:cs="Arial"/>
          <w:b/>
          <w:bCs/>
          <w:i/>
          <w:sz w:val="28"/>
          <w:szCs w:val="28"/>
        </w:rPr>
      </w:pPr>
      <w:r w:rsidRPr="008E65AE">
        <w:rPr>
          <w:rFonts w:ascii="Arial" w:hAnsi="Arial" w:cs="Arial"/>
          <w:b/>
          <w:bCs/>
          <w:i/>
          <w:sz w:val="28"/>
          <w:szCs w:val="28"/>
        </w:rPr>
        <w:t>The cha</w:t>
      </w:r>
      <w:r>
        <w:rPr>
          <w:rFonts w:ascii="Arial" w:hAnsi="Arial" w:cs="Arial"/>
          <w:b/>
          <w:bCs/>
          <w:i/>
          <w:sz w:val="28"/>
          <w:szCs w:val="28"/>
        </w:rPr>
        <w:t>llenges faced by female leaders – Page 5</w:t>
      </w:r>
    </w:p>
    <w:p w14:paraId="1F64A3DA" w14:textId="1536C2EE" w:rsidR="008E65AE" w:rsidRPr="008E65AE" w:rsidRDefault="008E65AE" w:rsidP="008E65AE">
      <w:pPr>
        <w:rPr>
          <w:rFonts w:ascii="Arial" w:hAnsi="Arial" w:cs="Arial"/>
          <w:b/>
          <w:bCs/>
          <w:i/>
          <w:sz w:val="28"/>
          <w:szCs w:val="28"/>
        </w:rPr>
      </w:pPr>
      <w:r w:rsidRPr="008E65AE">
        <w:rPr>
          <w:rFonts w:ascii="Arial" w:hAnsi="Arial" w:cs="Arial"/>
          <w:b/>
          <w:bCs/>
          <w:i/>
          <w:sz w:val="28"/>
          <w:szCs w:val="28"/>
        </w:rPr>
        <w:t>Solutions to the challenges faced by leaders</w:t>
      </w:r>
      <w:r>
        <w:rPr>
          <w:rFonts w:ascii="Arial" w:hAnsi="Arial" w:cs="Arial"/>
          <w:b/>
          <w:bCs/>
          <w:i/>
          <w:sz w:val="28"/>
          <w:szCs w:val="28"/>
        </w:rPr>
        <w:t xml:space="preserve"> – Page 5 </w:t>
      </w:r>
    </w:p>
    <w:p w14:paraId="77F109D6" w14:textId="3A15A559" w:rsidR="008E65AE" w:rsidRPr="008E65AE" w:rsidRDefault="008E65AE" w:rsidP="008E65AE">
      <w:pPr>
        <w:rPr>
          <w:rFonts w:ascii="Arial" w:hAnsi="Arial" w:cs="Arial"/>
          <w:b/>
          <w:i/>
          <w:sz w:val="28"/>
          <w:szCs w:val="28"/>
        </w:rPr>
      </w:pPr>
      <w:r w:rsidRPr="008E65AE">
        <w:rPr>
          <w:rFonts w:ascii="Arial" w:hAnsi="Arial" w:cs="Arial"/>
          <w:b/>
          <w:i/>
          <w:sz w:val="28"/>
          <w:szCs w:val="28"/>
        </w:rPr>
        <w:t>Part Two: Reflective Essay</w:t>
      </w:r>
      <w:r w:rsidR="00D76651">
        <w:rPr>
          <w:rFonts w:ascii="Arial" w:hAnsi="Arial" w:cs="Arial"/>
          <w:b/>
          <w:i/>
          <w:sz w:val="28"/>
          <w:szCs w:val="28"/>
        </w:rPr>
        <w:t xml:space="preserve"> – Page 6,7,8</w:t>
      </w:r>
    </w:p>
    <w:p w14:paraId="7346A33B" w14:textId="0ED82A2E" w:rsidR="008E65AE" w:rsidRPr="008E65AE" w:rsidRDefault="008E65AE" w:rsidP="008E65AE">
      <w:pPr>
        <w:rPr>
          <w:rFonts w:ascii="Arial" w:hAnsi="Arial" w:cs="Arial"/>
          <w:b/>
          <w:bCs/>
          <w:i/>
          <w:sz w:val="28"/>
          <w:szCs w:val="28"/>
        </w:rPr>
      </w:pPr>
      <w:r w:rsidRPr="008E65AE">
        <w:rPr>
          <w:rFonts w:ascii="Arial" w:hAnsi="Arial" w:cs="Arial"/>
          <w:b/>
          <w:bCs/>
          <w:i/>
          <w:sz w:val="28"/>
          <w:szCs w:val="28"/>
        </w:rPr>
        <w:t xml:space="preserve">References </w:t>
      </w:r>
      <w:r w:rsidR="00D76651">
        <w:rPr>
          <w:rFonts w:ascii="Arial" w:hAnsi="Arial" w:cs="Arial"/>
          <w:b/>
          <w:bCs/>
          <w:i/>
          <w:sz w:val="28"/>
          <w:szCs w:val="28"/>
        </w:rPr>
        <w:t xml:space="preserve">– Page 9 </w:t>
      </w:r>
    </w:p>
    <w:p w14:paraId="7BA5E428" w14:textId="77777777" w:rsidR="008E65AE" w:rsidRDefault="008E65AE"/>
    <w:p w14:paraId="75B625B2" w14:textId="77777777" w:rsidR="00834817" w:rsidRDefault="00834817"/>
    <w:p w14:paraId="67D10F1A" w14:textId="77777777" w:rsidR="00834817" w:rsidRDefault="00834817"/>
    <w:p w14:paraId="5A3D58F2" w14:textId="77777777" w:rsidR="00834817" w:rsidRDefault="00834817"/>
    <w:p w14:paraId="7E8A2975" w14:textId="77777777" w:rsidR="00834817" w:rsidRDefault="00834817"/>
    <w:p w14:paraId="15655CC6" w14:textId="77777777" w:rsidR="00834817" w:rsidRDefault="00834817"/>
    <w:p w14:paraId="6CA4E7BA" w14:textId="77777777" w:rsidR="00834817" w:rsidRDefault="00834817"/>
    <w:p w14:paraId="0D5AB592" w14:textId="77777777" w:rsidR="00834817" w:rsidRDefault="00834817"/>
    <w:p w14:paraId="6BF46433" w14:textId="77777777" w:rsidR="00834817" w:rsidRDefault="00834817"/>
    <w:p w14:paraId="19B4E148" w14:textId="77777777" w:rsidR="00834817" w:rsidRDefault="00834817"/>
    <w:p w14:paraId="4B33383C" w14:textId="77777777" w:rsidR="00834817" w:rsidRDefault="00834817"/>
    <w:p w14:paraId="07012EAA" w14:textId="77777777" w:rsidR="00834817" w:rsidRDefault="00834817"/>
    <w:p w14:paraId="5367F391" w14:textId="77777777" w:rsidR="00834817" w:rsidRDefault="00834817"/>
    <w:p w14:paraId="55F7EA46" w14:textId="77777777" w:rsidR="00834817" w:rsidRDefault="00834817"/>
    <w:p w14:paraId="22E36F26" w14:textId="77777777" w:rsidR="00834817" w:rsidRDefault="00834817"/>
    <w:p w14:paraId="0A2BD7FB" w14:textId="77777777" w:rsidR="00834817" w:rsidRDefault="00834817"/>
    <w:p w14:paraId="4F095D1F" w14:textId="77777777" w:rsidR="00834817" w:rsidRDefault="00834817"/>
    <w:p w14:paraId="59B43E3A" w14:textId="77777777" w:rsidR="00834817" w:rsidRDefault="00834817"/>
    <w:p w14:paraId="668A4F29" w14:textId="77777777" w:rsidR="00834817" w:rsidRPr="008A2567" w:rsidRDefault="00834817">
      <w:pPr>
        <w:rPr>
          <w:rFonts w:ascii="Arial" w:hAnsi="Arial" w:cs="Arial"/>
        </w:rPr>
      </w:pPr>
    </w:p>
    <w:p w14:paraId="630BBF38" w14:textId="77777777" w:rsidR="00834817" w:rsidRPr="008844EE" w:rsidRDefault="00834817">
      <w:pPr>
        <w:rPr>
          <w:rFonts w:ascii="Arial" w:hAnsi="Arial" w:cs="Arial"/>
          <w:b/>
          <w:bCs/>
          <w:sz w:val="24"/>
          <w:szCs w:val="24"/>
          <w:u w:val="single"/>
        </w:rPr>
      </w:pPr>
      <w:r w:rsidRPr="008844EE">
        <w:rPr>
          <w:rFonts w:ascii="Arial" w:hAnsi="Arial" w:cs="Arial"/>
          <w:b/>
          <w:bCs/>
          <w:sz w:val="24"/>
          <w:szCs w:val="24"/>
          <w:u w:val="single"/>
        </w:rPr>
        <w:lastRenderedPageBreak/>
        <w:t xml:space="preserve">Introduction </w:t>
      </w:r>
    </w:p>
    <w:p w14:paraId="4ED66C81" w14:textId="2F026147" w:rsidR="00B57551" w:rsidRPr="008A2567" w:rsidRDefault="00CB17F3">
      <w:pPr>
        <w:rPr>
          <w:rFonts w:ascii="Arial" w:hAnsi="Arial" w:cs="Arial"/>
        </w:rPr>
      </w:pPr>
      <w:r w:rsidRPr="008A2567">
        <w:rPr>
          <w:rFonts w:ascii="Arial" w:hAnsi="Arial" w:cs="Arial"/>
        </w:rPr>
        <w:t xml:space="preserve">The purpose of this report is to critically analyse a case study which demonstrates the leaderships style of one female leader. The challenges faced by this </w:t>
      </w:r>
      <w:r w:rsidR="003A3902" w:rsidRPr="008A2567">
        <w:rPr>
          <w:rFonts w:ascii="Arial" w:hAnsi="Arial" w:cs="Arial"/>
        </w:rPr>
        <w:t xml:space="preserve">leader will also be investigated and the solutions to these challenges will also be identified. In addition to this, a reflective essay on the emergent leadership skills module will be provided </w:t>
      </w:r>
      <w:r w:rsidR="008D5A8C" w:rsidRPr="008A2567">
        <w:rPr>
          <w:rFonts w:ascii="Arial" w:hAnsi="Arial" w:cs="Arial"/>
        </w:rPr>
        <w:t>and my personal leadership traits.</w:t>
      </w:r>
      <w:r w:rsidR="00B57551">
        <w:rPr>
          <w:rFonts w:ascii="Arial" w:hAnsi="Arial" w:cs="Arial"/>
        </w:rPr>
        <w:t xml:space="preserve"> Leadership has a direct relationship with organizational performance Ojokuku (2012)</w:t>
      </w:r>
    </w:p>
    <w:p w14:paraId="0D0159CE" w14:textId="7F8A96BE" w:rsidR="00040189" w:rsidRPr="008844EE" w:rsidRDefault="008E65AE">
      <w:pPr>
        <w:rPr>
          <w:rFonts w:ascii="Arial" w:hAnsi="Arial" w:cs="Arial"/>
          <w:b/>
          <w:bCs/>
          <w:sz w:val="24"/>
          <w:szCs w:val="24"/>
          <w:u w:val="single"/>
        </w:rPr>
      </w:pPr>
      <w:r>
        <w:rPr>
          <w:rFonts w:ascii="Arial" w:hAnsi="Arial" w:cs="Arial"/>
          <w:b/>
          <w:bCs/>
          <w:sz w:val="24"/>
          <w:szCs w:val="24"/>
          <w:u w:val="single"/>
        </w:rPr>
        <w:t>L</w:t>
      </w:r>
      <w:r w:rsidR="00CB3DB4" w:rsidRPr="008844EE">
        <w:rPr>
          <w:rFonts w:ascii="Arial" w:hAnsi="Arial" w:cs="Arial"/>
          <w:b/>
          <w:bCs/>
          <w:sz w:val="24"/>
          <w:szCs w:val="24"/>
          <w:u w:val="single"/>
        </w:rPr>
        <w:t>eadership</w:t>
      </w:r>
    </w:p>
    <w:p w14:paraId="07DEF8C6" w14:textId="14E43D46" w:rsidR="00040189" w:rsidRPr="008A2567" w:rsidRDefault="00265A5E">
      <w:pPr>
        <w:rPr>
          <w:rFonts w:ascii="Arial" w:hAnsi="Arial" w:cs="Arial"/>
        </w:rPr>
      </w:pPr>
      <w:r w:rsidRPr="008A2567">
        <w:rPr>
          <w:rFonts w:ascii="Arial" w:hAnsi="Arial" w:cs="Arial"/>
        </w:rPr>
        <w:t xml:space="preserve">The notion of leaders and leadership has and is continuing to evolve significantly. </w:t>
      </w:r>
      <w:r w:rsidR="00040189" w:rsidRPr="008A2567">
        <w:rPr>
          <w:rFonts w:ascii="Arial" w:hAnsi="Arial" w:cs="Arial"/>
        </w:rPr>
        <w:t xml:space="preserve">According to Winston (2006), a leader is an individual that can train, equip and influence one or more followers in order to help fulfil the organisations missions and objectives. Effective and efficient leaders are able to do this in a way so that followers </w:t>
      </w:r>
      <w:r w:rsidRPr="008A2567">
        <w:rPr>
          <w:rFonts w:ascii="Arial" w:hAnsi="Arial" w:cs="Arial"/>
        </w:rPr>
        <w:t>willingly and enthusiastically want</w:t>
      </w:r>
      <w:r w:rsidR="00040189" w:rsidRPr="008A2567">
        <w:rPr>
          <w:rFonts w:ascii="Arial" w:hAnsi="Arial" w:cs="Arial"/>
        </w:rPr>
        <w:t xml:space="preserve"> to follow their lead.  </w:t>
      </w:r>
      <w:r w:rsidRPr="008A2567">
        <w:rPr>
          <w:rFonts w:ascii="Arial" w:hAnsi="Arial" w:cs="Arial"/>
        </w:rPr>
        <w:t>Bertocci (2009) states</w:t>
      </w:r>
      <w:r w:rsidR="005F70E1" w:rsidRPr="008A2567">
        <w:rPr>
          <w:rFonts w:ascii="Arial" w:hAnsi="Arial" w:cs="Arial"/>
        </w:rPr>
        <w:t xml:space="preserve"> that</w:t>
      </w:r>
      <w:r w:rsidRPr="008A2567">
        <w:rPr>
          <w:rFonts w:ascii="Arial" w:hAnsi="Arial" w:cs="Arial"/>
        </w:rPr>
        <w:t xml:space="preserve"> </w:t>
      </w:r>
      <w:r w:rsidR="004C0462" w:rsidRPr="008A2567">
        <w:rPr>
          <w:rFonts w:ascii="Arial" w:hAnsi="Arial" w:cs="Arial"/>
        </w:rPr>
        <w:t>the concept of leadership can be defined by a sequence of associated behaviours, situational considerations, similar characteristics and related functions</w:t>
      </w:r>
      <w:r w:rsidR="00B71926" w:rsidRPr="008A2567">
        <w:rPr>
          <w:rFonts w:ascii="Arial" w:hAnsi="Arial" w:cs="Arial"/>
        </w:rPr>
        <w:t>. Leadership is defined by Gibson, Ivancevich and Donnelly</w:t>
      </w:r>
      <w:r w:rsidR="005F70E1" w:rsidRPr="008A2567">
        <w:rPr>
          <w:rFonts w:ascii="Arial" w:hAnsi="Arial" w:cs="Arial"/>
        </w:rPr>
        <w:t xml:space="preserve"> (</w:t>
      </w:r>
      <w:r w:rsidR="00B57551">
        <w:rPr>
          <w:rFonts w:ascii="Arial" w:hAnsi="Arial" w:cs="Arial"/>
        </w:rPr>
        <w:t>2017</w:t>
      </w:r>
      <w:r w:rsidR="005F70E1" w:rsidRPr="008A2567">
        <w:rPr>
          <w:rFonts w:ascii="Arial" w:hAnsi="Arial" w:cs="Arial"/>
        </w:rPr>
        <w:t>)</w:t>
      </w:r>
      <w:r w:rsidR="00B71926" w:rsidRPr="008A2567">
        <w:rPr>
          <w:rFonts w:ascii="Arial" w:hAnsi="Arial" w:cs="Arial"/>
        </w:rPr>
        <w:t xml:space="preserve"> as a procedure </w:t>
      </w:r>
      <w:r w:rsidR="00CE082C" w:rsidRPr="008A2567">
        <w:rPr>
          <w:rFonts w:ascii="Arial" w:hAnsi="Arial" w:cs="Arial"/>
        </w:rPr>
        <w:t xml:space="preserve">in which individuals are able to influence others in order to achieve desired goals. The leader is known to have certain characteristics </w:t>
      </w:r>
      <w:r w:rsidR="00A110E5" w:rsidRPr="008A2567">
        <w:rPr>
          <w:rFonts w:ascii="Arial" w:hAnsi="Arial" w:cs="Arial"/>
        </w:rPr>
        <w:t xml:space="preserve">and traits that can help them inspire others. </w:t>
      </w:r>
    </w:p>
    <w:p w14:paraId="0FFA7B9B" w14:textId="4D37CA4A" w:rsidR="00040189" w:rsidRPr="008844EE" w:rsidRDefault="00040189">
      <w:pPr>
        <w:rPr>
          <w:rFonts w:ascii="Arial" w:hAnsi="Arial" w:cs="Arial"/>
          <w:b/>
          <w:bCs/>
          <w:sz w:val="24"/>
          <w:szCs w:val="24"/>
          <w:u w:val="single"/>
        </w:rPr>
      </w:pPr>
      <w:r w:rsidRPr="008844EE">
        <w:rPr>
          <w:rFonts w:ascii="Arial" w:hAnsi="Arial" w:cs="Arial"/>
          <w:b/>
          <w:bCs/>
          <w:sz w:val="24"/>
          <w:szCs w:val="24"/>
          <w:u w:val="single"/>
        </w:rPr>
        <w:t>Women in Leadership</w:t>
      </w:r>
    </w:p>
    <w:p w14:paraId="0EE3CC4A" w14:textId="2E04DABA" w:rsidR="00007B99" w:rsidRDefault="005F70E1">
      <w:pPr>
        <w:rPr>
          <w:rFonts w:ascii="Arial" w:hAnsi="Arial" w:cs="Arial"/>
        </w:rPr>
      </w:pPr>
      <w:r w:rsidRPr="008A2567">
        <w:rPr>
          <w:rFonts w:ascii="Arial" w:hAnsi="Arial" w:cs="Arial"/>
        </w:rPr>
        <w:t xml:space="preserve">The rise of women in the labour force started </w:t>
      </w:r>
      <w:r w:rsidR="00B93730" w:rsidRPr="008A2567">
        <w:rPr>
          <w:rFonts w:ascii="Arial" w:hAnsi="Arial" w:cs="Arial"/>
        </w:rPr>
        <w:t>around</w:t>
      </w:r>
      <w:r w:rsidRPr="008A2567">
        <w:rPr>
          <w:rFonts w:ascii="Arial" w:hAnsi="Arial" w:cs="Arial"/>
        </w:rPr>
        <w:t xml:space="preserve"> the</w:t>
      </w:r>
      <w:r w:rsidR="00B93730" w:rsidRPr="008A2567">
        <w:rPr>
          <w:rFonts w:ascii="Arial" w:hAnsi="Arial" w:cs="Arial"/>
        </w:rPr>
        <w:t xml:space="preserve"> time of the</w:t>
      </w:r>
      <w:r w:rsidRPr="008A2567">
        <w:rPr>
          <w:rFonts w:ascii="Arial" w:hAnsi="Arial" w:cs="Arial"/>
        </w:rPr>
        <w:t xml:space="preserve"> First World War when there was a shortage of labour hands in the majority of the world. </w:t>
      </w:r>
      <w:r w:rsidR="00B93730" w:rsidRPr="008A2567">
        <w:rPr>
          <w:rFonts w:ascii="Arial" w:hAnsi="Arial" w:cs="Arial"/>
        </w:rPr>
        <w:t>Because most men of working age were drafted into the armies, women were needed to take their place. This was a catalyst for women’s movements around the world which had become a concept in the late nineteenth century by when women had won the right to vote in many in countries. New Zealand was the first country to give women over the age of twenty-one the right to vote.</w:t>
      </w:r>
      <w:r w:rsidR="00A05A72" w:rsidRPr="008A2567">
        <w:rPr>
          <w:rFonts w:ascii="Arial" w:hAnsi="Arial" w:cs="Arial"/>
        </w:rPr>
        <w:t xml:space="preserve"> The world’s view of men’s and women’s traditional roles were about change rapidly in the twentieth century with the rise of many women’s movements and with two World Wars dynamically changing the worlds demographic.</w:t>
      </w:r>
    </w:p>
    <w:p w14:paraId="5952C981" w14:textId="78ECF0AB" w:rsidR="00125549" w:rsidRDefault="00217854" w:rsidP="007D7D61">
      <w:pPr>
        <w:rPr>
          <w:rFonts w:ascii="Arial" w:hAnsi="Arial" w:cs="Arial"/>
        </w:rPr>
      </w:pPr>
      <w:r>
        <w:rPr>
          <w:rFonts w:ascii="Arial" w:hAnsi="Arial" w:cs="Arial"/>
        </w:rPr>
        <w:t>Feminism in America rose quickly</w:t>
      </w:r>
      <w:r w:rsidR="0073340B">
        <w:rPr>
          <w:rFonts w:ascii="Arial" w:hAnsi="Arial" w:cs="Arial"/>
        </w:rPr>
        <w:t xml:space="preserve"> in the first half of the 20</w:t>
      </w:r>
      <w:r w:rsidR="0073340B" w:rsidRPr="0073340B">
        <w:rPr>
          <w:rFonts w:ascii="Arial" w:hAnsi="Arial" w:cs="Arial"/>
          <w:vertAlign w:val="superscript"/>
        </w:rPr>
        <w:t>th</w:t>
      </w:r>
      <w:r w:rsidR="0073340B">
        <w:rPr>
          <w:rFonts w:ascii="Arial" w:hAnsi="Arial" w:cs="Arial"/>
        </w:rPr>
        <w:t xml:space="preserve"> century, but was soon to gain even more pace,</w:t>
      </w:r>
      <w:r>
        <w:rPr>
          <w:rFonts w:ascii="Arial" w:hAnsi="Arial" w:cs="Arial"/>
        </w:rPr>
        <w:t xml:space="preserve"> and on 30/06/66</w:t>
      </w:r>
      <w:r w:rsidR="009442C0">
        <w:rPr>
          <w:rFonts w:ascii="Arial" w:hAnsi="Arial" w:cs="Arial"/>
        </w:rPr>
        <w:t>, The National Organization for Women was founded and quickly became the largest feminist group in the USA. This was to become</w:t>
      </w:r>
      <w:r w:rsidR="0073340B">
        <w:rPr>
          <w:rFonts w:ascii="Arial" w:hAnsi="Arial" w:cs="Arial"/>
        </w:rPr>
        <w:t xml:space="preserve"> known as</w:t>
      </w:r>
      <w:r w:rsidR="009442C0">
        <w:rPr>
          <w:rFonts w:ascii="Arial" w:hAnsi="Arial" w:cs="Arial"/>
        </w:rPr>
        <w:t xml:space="preserve"> the second wave of feminism in America.</w:t>
      </w:r>
      <w:r w:rsidR="0073340B">
        <w:rPr>
          <w:rFonts w:ascii="Arial" w:hAnsi="Arial" w:cs="Arial"/>
        </w:rPr>
        <w:t xml:space="preserve"> They had already had successes such as the Equal Pay Act of 1963, and the Civil Rights Act of 1964, but were now looking to address issues such as birth control and legalizing no-fault divorce.</w:t>
      </w:r>
      <w:r w:rsidR="008A0649">
        <w:rPr>
          <w:rFonts w:ascii="Arial" w:hAnsi="Arial" w:cs="Arial"/>
        </w:rPr>
        <w:t xml:space="preserve"> These events and movements helped to establish women’s rights in the work place.</w:t>
      </w:r>
    </w:p>
    <w:p w14:paraId="1CDBF000" w14:textId="4254FF3D" w:rsidR="00B36A7D" w:rsidRDefault="008A0649" w:rsidP="007D7D61">
      <w:pPr>
        <w:rPr>
          <w:rFonts w:ascii="Arial" w:hAnsi="Arial" w:cs="Arial"/>
        </w:rPr>
      </w:pPr>
      <w:r>
        <w:rPr>
          <w:rFonts w:ascii="Arial" w:hAnsi="Arial" w:cs="Arial"/>
        </w:rPr>
        <w:t xml:space="preserve">Women still face many challenges in the work place due to gender stereo type and misogyny. Even though there are laws to protect their rights in the work place, they still face invisible barriers known as “the glass ceiling” that prevent them from progressing. Glass ceilings are </w:t>
      </w:r>
      <w:r w:rsidR="009D2F5A">
        <w:rPr>
          <w:rFonts w:ascii="Arial" w:hAnsi="Arial" w:cs="Arial"/>
        </w:rPr>
        <w:t>barriers that prevent a person from progressing in the workplace either because of their gender, age or ethnicity. This invisible obstacle can stop women from receiving the pay rise or promotion that they are entitled too.</w:t>
      </w:r>
      <w:r w:rsidR="00CD6965">
        <w:rPr>
          <w:rFonts w:ascii="Arial" w:hAnsi="Arial" w:cs="Arial"/>
        </w:rPr>
        <w:t xml:space="preserve"> Glass ceilings stem from the unconscious biased instinctive underlying beliefs about gender, age, sexuality, religion and social class.</w:t>
      </w:r>
    </w:p>
    <w:p w14:paraId="3BD18E65" w14:textId="77777777" w:rsidR="00B36A7D" w:rsidRDefault="00B36A7D" w:rsidP="007D7D61">
      <w:pPr>
        <w:rPr>
          <w:rFonts w:ascii="Arial" w:hAnsi="Arial" w:cs="Arial"/>
        </w:rPr>
      </w:pPr>
    </w:p>
    <w:p w14:paraId="6309086C" w14:textId="77777777" w:rsidR="006A0115" w:rsidRDefault="006A0115" w:rsidP="007D7D61">
      <w:pPr>
        <w:rPr>
          <w:rFonts w:ascii="Arial" w:hAnsi="Arial" w:cs="Arial"/>
        </w:rPr>
      </w:pPr>
    </w:p>
    <w:p w14:paraId="381D539A" w14:textId="77777777" w:rsidR="001243C8" w:rsidRPr="008844EE" w:rsidRDefault="001243C8" w:rsidP="001243C8">
      <w:pPr>
        <w:rPr>
          <w:rFonts w:ascii="Arial" w:hAnsi="Arial" w:cs="Arial"/>
          <w:b/>
          <w:bCs/>
          <w:sz w:val="24"/>
          <w:szCs w:val="24"/>
          <w:u w:val="single"/>
        </w:rPr>
      </w:pPr>
      <w:r w:rsidRPr="008844EE">
        <w:rPr>
          <w:rFonts w:ascii="Arial" w:hAnsi="Arial" w:cs="Arial"/>
          <w:b/>
          <w:bCs/>
          <w:sz w:val="24"/>
          <w:szCs w:val="24"/>
          <w:u w:val="single"/>
        </w:rPr>
        <w:lastRenderedPageBreak/>
        <w:t>Analysis of the leadership style of Ursula Burns.</w:t>
      </w:r>
    </w:p>
    <w:p w14:paraId="56C45BFC" w14:textId="53E5D513" w:rsidR="00834817" w:rsidRPr="001243C8" w:rsidRDefault="006C654F">
      <w:pPr>
        <w:rPr>
          <w:rFonts w:ascii="Arial" w:hAnsi="Arial" w:cs="Arial"/>
        </w:rPr>
      </w:pPr>
      <w:r w:rsidRPr="001878E5">
        <w:rPr>
          <w:rFonts w:ascii="Arial" w:hAnsi="Arial" w:cs="Arial"/>
          <w:b/>
          <w:bCs/>
        </w:rPr>
        <w:t>Ursula Burns</w:t>
      </w:r>
      <w:r w:rsidRPr="001878E5">
        <w:rPr>
          <w:rFonts w:ascii="Arial" w:hAnsi="Arial" w:cs="Arial"/>
        </w:rPr>
        <w:t xml:space="preserve"> was fortunate to be born at a time when such movements were already paving the way forward for African-American women. It was a time when feminism and civil rights were championing their causes and providing opportunities for African-American women to make their way up in the world. There were many role models for her to aspire too and she had great support from her mother</w:t>
      </w:r>
      <w:r w:rsidR="00CB3DB4" w:rsidRPr="001878E5">
        <w:rPr>
          <w:rFonts w:ascii="Arial" w:hAnsi="Arial" w:cs="Arial"/>
        </w:rPr>
        <w:t>.</w:t>
      </w:r>
      <w:r w:rsidR="00BF5114">
        <w:rPr>
          <w:rFonts w:ascii="Arial" w:hAnsi="Arial" w:cs="Arial"/>
        </w:rPr>
        <w:t xml:space="preserve"> </w:t>
      </w:r>
      <w:r w:rsidR="00CB3DB4" w:rsidRPr="001878E5">
        <w:rPr>
          <w:rFonts w:ascii="Arial" w:hAnsi="Arial" w:cs="Arial"/>
        </w:rPr>
        <w:t xml:space="preserve"> </w:t>
      </w:r>
      <w:bookmarkStart w:id="0" w:name="_Hlk58572875"/>
    </w:p>
    <w:bookmarkEnd w:id="0"/>
    <w:p w14:paraId="33FE4CC1" w14:textId="57F342B4" w:rsidR="0036698B" w:rsidRDefault="00040189">
      <w:pPr>
        <w:rPr>
          <w:rFonts w:ascii="Arial" w:hAnsi="Arial" w:cs="Arial"/>
        </w:rPr>
      </w:pPr>
      <w:r w:rsidRPr="008A2567">
        <w:rPr>
          <w:rFonts w:ascii="Arial" w:hAnsi="Arial" w:cs="Arial"/>
        </w:rPr>
        <w:t xml:space="preserve">The case study that this report will focus on is based on; </w:t>
      </w:r>
      <w:r w:rsidR="008D5A8C" w:rsidRPr="008A2567">
        <w:rPr>
          <w:rFonts w:ascii="Arial" w:hAnsi="Arial" w:cs="Arial"/>
        </w:rPr>
        <w:t>Ursula Burns, ex-Chief E</w:t>
      </w:r>
      <w:r w:rsidRPr="008A2567">
        <w:rPr>
          <w:rFonts w:ascii="Arial" w:hAnsi="Arial" w:cs="Arial"/>
        </w:rPr>
        <w:t>xecutive Officer (CEO) of Xerox. This case study will help explore the experience of Ursula Burns as well as some of the challenges faced by her.</w:t>
      </w:r>
      <w:r w:rsidR="00DA6ECE">
        <w:rPr>
          <w:rFonts w:ascii="Arial" w:hAnsi="Arial" w:cs="Arial"/>
        </w:rPr>
        <w:t xml:space="preserve"> Ursula Burns </w:t>
      </w:r>
      <w:r w:rsidR="005A31EF">
        <w:rPr>
          <w:rFonts w:ascii="Arial" w:hAnsi="Arial" w:cs="Arial"/>
        </w:rPr>
        <w:t>was born in 1958 to Panamanian Immigrant parents. As a child, she lived through the height of The Civil Rights Movement as well as the rise of the feminist movement.</w:t>
      </w:r>
      <w:r w:rsidR="00CD6965">
        <w:rPr>
          <w:rFonts w:ascii="Arial" w:hAnsi="Arial" w:cs="Arial"/>
        </w:rPr>
        <w:t xml:space="preserve"> </w:t>
      </w:r>
      <w:r w:rsidR="00084656" w:rsidRPr="008A2567">
        <w:rPr>
          <w:rFonts w:ascii="Arial" w:hAnsi="Arial" w:cs="Arial"/>
        </w:rPr>
        <w:t>Ursula started her career as an engineering intern at Xerox and in 2009 she became CEO of the company, also known as one of the most powerful businesswomen in the world; Crainer (2012).</w:t>
      </w:r>
      <w:r w:rsidR="005A31EF">
        <w:rPr>
          <w:rFonts w:ascii="Arial" w:hAnsi="Arial" w:cs="Arial"/>
        </w:rPr>
        <w:t xml:space="preserve"> She was raised by her mother who she accredits her success to</w:t>
      </w:r>
      <w:r w:rsidR="000601DB">
        <w:rPr>
          <w:rFonts w:ascii="Arial" w:hAnsi="Arial" w:cs="Arial"/>
        </w:rPr>
        <w:t>o</w:t>
      </w:r>
      <w:r w:rsidR="005A31EF">
        <w:rPr>
          <w:rFonts w:ascii="Arial" w:hAnsi="Arial" w:cs="Arial"/>
        </w:rPr>
        <w:t>.</w:t>
      </w:r>
      <w:r w:rsidR="000601DB">
        <w:rPr>
          <w:rFonts w:ascii="Arial" w:hAnsi="Arial" w:cs="Arial"/>
        </w:rPr>
        <w:t xml:space="preserve"> Having a strong hardworking woman as her role model helped to sculpt her for her future ahead. It was from her mother that she developed her hard work ethic and compassionate nature.</w:t>
      </w:r>
      <w:r w:rsidR="00084656" w:rsidRPr="008A2567">
        <w:rPr>
          <w:rFonts w:ascii="Arial" w:hAnsi="Arial" w:cs="Arial"/>
        </w:rPr>
        <w:t xml:space="preserve"> </w:t>
      </w:r>
      <w:r w:rsidR="00787A8D" w:rsidRPr="008A2567">
        <w:rPr>
          <w:rFonts w:ascii="Arial" w:hAnsi="Arial" w:cs="Arial"/>
        </w:rPr>
        <w:t xml:space="preserve">There are a number of reports that have identified the characteristics and traits of Ursula and this includes her; honesty, </w:t>
      </w:r>
      <w:r w:rsidR="00E61930" w:rsidRPr="008A2567">
        <w:rPr>
          <w:rFonts w:ascii="Arial" w:hAnsi="Arial" w:cs="Arial"/>
        </w:rPr>
        <w:t>her ability to communicate her ideas to others and strong capability of being able to lead by example.</w:t>
      </w:r>
      <w:r w:rsidR="00CB3DB4">
        <w:rPr>
          <w:rFonts w:ascii="Arial" w:hAnsi="Arial" w:cs="Arial"/>
        </w:rPr>
        <w:t xml:space="preserve"> Ursula</w:t>
      </w:r>
      <w:r w:rsidR="001635E0">
        <w:rPr>
          <w:rFonts w:ascii="Arial" w:hAnsi="Arial" w:cs="Arial"/>
        </w:rPr>
        <w:t xml:space="preserve"> not only faced gender challenges but racial ones too. It was her eagerness to challenge these discriminations that got her noticed in the company and put on the path to success.</w:t>
      </w:r>
    </w:p>
    <w:p w14:paraId="1673AA04" w14:textId="0B562797" w:rsidR="00D94C31" w:rsidRPr="00D94C31" w:rsidRDefault="00D94C31">
      <w:pPr>
        <w:rPr>
          <w:rFonts w:ascii="Arial" w:eastAsia="Times New Roman" w:hAnsi="Arial" w:cs="Arial"/>
          <w:color w:val="333333"/>
          <w:lang w:eastAsia="en-GB"/>
        </w:rPr>
      </w:pPr>
      <w:r>
        <w:rPr>
          <w:rFonts w:ascii="Arial" w:eastAsia="Times New Roman" w:hAnsi="Arial" w:cs="Arial"/>
          <w:color w:val="333333"/>
          <w:lang w:eastAsia="en-GB"/>
        </w:rPr>
        <w:t xml:space="preserve">The styles that Ursula Burns blended together were a mix of democratic affiliative and coaching styles. Ursula’s start with xerox as an intern meant that she was subject to a lot of coaching style leadership. Bhatti (2012) believes that effectiveness of a style of leadership depends on the organizational situation. </w:t>
      </w:r>
      <w:r w:rsidR="00BF5114">
        <w:rPr>
          <w:rFonts w:ascii="Arial" w:eastAsia="Times New Roman" w:hAnsi="Arial" w:cs="Arial"/>
          <w:color w:val="333333"/>
          <w:lang w:eastAsia="en-GB"/>
        </w:rPr>
        <w:t>She was greatly respected as a leader because of her style of leadership and her knowledge of the industry. She proved that was just as capable as her male counterparts in the industry</w:t>
      </w:r>
      <w:r w:rsidR="00D95E2D">
        <w:rPr>
          <w:rFonts w:ascii="Arial" w:eastAsia="Times New Roman" w:hAnsi="Arial" w:cs="Arial"/>
          <w:color w:val="333333"/>
          <w:lang w:eastAsia="en-GB"/>
        </w:rPr>
        <w:t xml:space="preserve">. Riley (2017) </w:t>
      </w:r>
      <w:r w:rsidR="00D95E2D">
        <w:rPr>
          <w:rFonts w:ascii="Arial" w:hAnsi="Arial" w:cs="Arial"/>
        </w:rPr>
        <w:t>said</w:t>
      </w:r>
      <w:r w:rsidR="00D95E2D">
        <w:rPr>
          <w:rFonts w:ascii="Arial" w:hAnsi="Arial" w:cs="Arial"/>
        </w:rPr>
        <w:t xml:space="preserve"> that the most motivational style of leadership is the democratic approach</w:t>
      </w:r>
      <w:r w:rsidR="00D95E2D">
        <w:rPr>
          <w:rFonts w:ascii="Arial" w:hAnsi="Arial" w:cs="Arial"/>
        </w:rPr>
        <w:t xml:space="preserve">. It was with this approach that Ursula managed to gain the respect and recognition </w:t>
      </w:r>
      <w:r w:rsidR="00CD6965">
        <w:rPr>
          <w:rFonts w:ascii="Arial" w:hAnsi="Arial" w:cs="Arial"/>
        </w:rPr>
        <w:t>from her work colleagues</w:t>
      </w:r>
      <w:r w:rsidR="00D95E2D">
        <w:rPr>
          <w:rFonts w:ascii="Arial" w:hAnsi="Arial" w:cs="Arial"/>
        </w:rPr>
        <w:t>.</w:t>
      </w:r>
    </w:p>
    <w:p w14:paraId="780A5118" w14:textId="6E4E2448" w:rsidR="005302C3" w:rsidRDefault="005302C3">
      <w:pPr>
        <w:rPr>
          <w:rFonts w:ascii="Arial" w:hAnsi="Arial" w:cs="Arial"/>
          <w:b/>
          <w:bCs/>
          <w:u w:val="single"/>
        </w:rPr>
      </w:pPr>
      <w:r w:rsidRPr="008844EE">
        <w:rPr>
          <w:rFonts w:ascii="Arial" w:hAnsi="Arial" w:cs="Arial"/>
          <w:b/>
          <w:bCs/>
          <w:u w:val="single"/>
        </w:rPr>
        <w:t>Styles of leadership to choose from</w:t>
      </w:r>
    </w:p>
    <w:p w14:paraId="0A266F0F" w14:textId="77777777" w:rsidR="00D94C31" w:rsidRDefault="00D94C31" w:rsidP="00D94C31">
      <w:pPr>
        <w:rPr>
          <w:rFonts w:ascii="Arial" w:hAnsi="Arial" w:cs="Arial"/>
        </w:rPr>
      </w:pPr>
      <w:r>
        <w:rPr>
          <w:rFonts w:ascii="Arial" w:hAnsi="Arial" w:cs="Arial"/>
        </w:rPr>
        <w:t>Leadership styles range from autocratic on one end of the spectrum to laissez-faire on the other. A good leader will know that one style is not better than the other, but rather that each style has its place according to the situation. They should have the ability to diversify and implement that style accordingly.</w:t>
      </w:r>
    </w:p>
    <w:p w14:paraId="5CBE9035" w14:textId="3352A865" w:rsidR="00EF5972" w:rsidRPr="005302C3" w:rsidRDefault="00EF5972" w:rsidP="00FF370C">
      <w:pPr>
        <w:shd w:val="clear" w:color="auto" w:fill="FFFFFF"/>
        <w:spacing w:after="225" w:line="240" w:lineRule="auto"/>
        <w:rPr>
          <w:rFonts w:ascii="Arial" w:eastAsia="Times New Roman" w:hAnsi="Arial" w:cs="Arial"/>
          <w:color w:val="333333"/>
          <w:lang w:eastAsia="en-GB"/>
        </w:rPr>
      </w:pPr>
      <w:r w:rsidRPr="005302C3">
        <w:rPr>
          <w:rFonts w:ascii="Arial" w:eastAsia="Times New Roman" w:hAnsi="Arial" w:cs="Arial"/>
          <w:b/>
          <w:bCs/>
          <w:color w:val="333333"/>
          <w:lang w:eastAsia="en-GB"/>
        </w:rPr>
        <w:t>Autocratic leadership</w:t>
      </w:r>
      <w:r w:rsidRPr="005302C3">
        <w:rPr>
          <w:rFonts w:ascii="Arial" w:eastAsia="Times New Roman" w:hAnsi="Arial" w:cs="Arial"/>
          <w:color w:val="333333"/>
          <w:lang w:eastAsia="en-GB"/>
        </w:rPr>
        <w:t xml:space="preserve"> – an autocratic leadership demands total submission of the leader. It is a command and control approach. Although this is not very common anymore. It still serves its purpose</w:t>
      </w:r>
      <w:r w:rsidR="00FF370C" w:rsidRPr="005302C3">
        <w:rPr>
          <w:rFonts w:ascii="Arial" w:eastAsia="Times New Roman" w:hAnsi="Arial" w:cs="Arial"/>
          <w:color w:val="333333"/>
          <w:lang w:eastAsia="en-GB"/>
        </w:rPr>
        <w:t>. It is useful in situations like new start-ups, where everyone might not be familiar with their roles and team members.</w:t>
      </w:r>
    </w:p>
    <w:p w14:paraId="0512E8BC" w14:textId="1B28F415" w:rsidR="00FF370C" w:rsidRPr="005302C3" w:rsidRDefault="00FF370C" w:rsidP="00FF370C">
      <w:pPr>
        <w:shd w:val="clear" w:color="auto" w:fill="FFFFFF"/>
        <w:spacing w:after="225" w:line="240" w:lineRule="auto"/>
        <w:rPr>
          <w:rFonts w:ascii="Arial" w:eastAsia="Times New Roman" w:hAnsi="Arial" w:cs="Arial"/>
          <w:color w:val="333333"/>
          <w:lang w:eastAsia="en-GB"/>
        </w:rPr>
      </w:pPr>
      <w:r w:rsidRPr="005302C3">
        <w:rPr>
          <w:rFonts w:ascii="Arial" w:eastAsia="Times New Roman" w:hAnsi="Arial" w:cs="Arial"/>
          <w:b/>
          <w:bCs/>
          <w:color w:val="333333"/>
          <w:lang w:eastAsia="en-GB"/>
        </w:rPr>
        <w:t>Authoritative leadership</w:t>
      </w:r>
      <w:r w:rsidRPr="005302C3">
        <w:rPr>
          <w:rFonts w:ascii="Arial" w:eastAsia="Times New Roman" w:hAnsi="Arial" w:cs="Arial"/>
          <w:color w:val="333333"/>
          <w:lang w:eastAsia="en-GB"/>
        </w:rPr>
        <w:t xml:space="preserve"> – also known as the ‘</w:t>
      </w:r>
      <w:r w:rsidRPr="005302C3">
        <w:rPr>
          <w:rFonts w:ascii="Arial" w:eastAsia="Times New Roman" w:hAnsi="Arial" w:cs="Arial"/>
          <w:b/>
          <w:bCs/>
          <w:color w:val="333333"/>
          <w:lang w:eastAsia="en-GB"/>
        </w:rPr>
        <w:t>visionary</w:t>
      </w:r>
      <w:r w:rsidRPr="005302C3">
        <w:rPr>
          <w:rFonts w:ascii="Arial" w:eastAsia="Times New Roman" w:hAnsi="Arial" w:cs="Arial"/>
          <w:color w:val="333333"/>
          <w:lang w:eastAsia="en-GB"/>
        </w:rPr>
        <w:t>’ style of leadership is usually adopted by bright confident people who have expert knowledge in their fields. They like to engage their team and allow them choices.</w:t>
      </w:r>
    </w:p>
    <w:p w14:paraId="0D287F35" w14:textId="1E68924E" w:rsidR="00FF370C" w:rsidRPr="005302C3" w:rsidRDefault="0024375E" w:rsidP="00FF370C">
      <w:pPr>
        <w:shd w:val="clear" w:color="auto" w:fill="FFFFFF"/>
        <w:spacing w:after="225" w:line="240" w:lineRule="auto"/>
        <w:rPr>
          <w:rFonts w:ascii="Arial" w:eastAsia="Times New Roman" w:hAnsi="Arial" w:cs="Arial"/>
          <w:color w:val="333333"/>
          <w:lang w:eastAsia="en-GB"/>
        </w:rPr>
      </w:pPr>
      <w:r w:rsidRPr="005302C3">
        <w:rPr>
          <w:rFonts w:ascii="Arial" w:eastAsia="Times New Roman" w:hAnsi="Arial" w:cs="Arial"/>
          <w:b/>
          <w:bCs/>
          <w:color w:val="333333"/>
          <w:lang w:eastAsia="en-GB"/>
        </w:rPr>
        <w:t>Pacesetting style</w:t>
      </w:r>
      <w:r w:rsidRPr="005302C3">
        <w:rPr>
          <w:rFonts w:ascii="Arial" w:eastAsia="Times New Roman" w:hAnsi="Arial" w:cs="Arial"/>
          <w:color w:val="333333"/>
          <w:lang w:eastAsia="en-GB"/>
        </w:rPr>
        <w:t xml:space="preserve"> – this is for leaders who like to ‘run’ with it at high speed and keep the team with them at the same pace. This style is effective for getting results by getting things done, but can often burn the team out very fast.</w:t>
      </w:r>
    </w:p>
    <w:p w14:paraId="60609334" w14:textId="75474763" w:rsidR="0024375E" w:rsidRPr="005302C3" w:rsidRDefault="0024375E" w:rsidP="00FF370C">
      <w:pPr>
        <w:shd w:val="clear" w:color="auto" w:fill="FFFFFF"/>
        <w:spacing w:after="225" w:line="240" w:lineRule="auto"/>
        <w:rPr>
          <w:rFonts w:ascii="Arial" w:eastAsia="Times New Roman" w:hAnsi="Arial" w:cs="Arial"/>
          <w:color w:val="333333"/>
          <w:lang w:eastAsia="en-GB"/>
        </w:rPr>
      </w:pPr>
      <w:r w:rsidRPr="005302C3">
        <w:rPr>
          <w:rFonts w:ascii="Arial" w:eastAsia="Times New Roman" w:hAnsi="Arial" w:cs="Arial"/>
          <w:b/>
          <w:bCs/>
          <w:color w:val="333333"/>
          <w:lang w:eastAsia="en-GB"/>
        </w:rPr>
        <w:lastRenderedPageBreak/>
        <w:t>Democratic leadership</w:t>
      </w:r>
      <w:r w:rsidRPr="005302C3">
        <w:rPr>
          <w:rFonts w:ascii="Arial" w:eastAsia="Times New Roman" w:hAnsi="Arial" w:cs="Arial"/>
          <w:color w:val="333333"/>
          <w:lang w:eastAsia="en-GB"/>
        </w:rPr>
        <w:t xml:space="preserve"> – democratic leaders like to share decisions with their employees and ask for their opinions</w:t>
      </w:r>
      <w:r w:rsidR="00A96905" w:rsidRPr="005302C3">
        <w:rPr>
          <w:rFonts w:ascii="Arial" w:eastAsia="Times New Roman" w:hAnsi="Arial" w:cs="Arial"/>
          <w:color w:val="333333"/>
          <w:lang w:eastAsia="en-GB"/>
        </w:rPr>
        <w:t xml:space="preserve"> before approving anything</w:t>
      </w:r>
      <w:r w:rsidRPr="005302C3">
        <w:rPr>
          <w:rFonts w:ascii="Arial" w:eastAsia="Times New Roman" w:hAnsi="Arial" w:cs="Arial"/>
          <w:color w:val="333333"/>
          <w:lang w:eastAsia="en-GB"/>
        </w:rPr>
        <w:t xml:space="preserve">. They allow them to be creative </w:t>
      </w:r>
      <w:r w:rsidR="00A96905" w:rsidRPr="005302C3">
        <w:rPr>
          <w:rFonts w:ascii="Arial" w:eastAsia="Times New Roman" w:hAnsi="Arial" w:cs="Arial"/>
          <w:color w:val="333333"/>
          <w:lang w:eastAsia="en-GB"/>
        </w:rPr>
        <w:t>and get the job done in the way they know best.</w:t>
      </w:r>
    </w:p>
    <w:p w14:paraId="34406F90" w14:textId="1249ECD2" w:rsidR="0036698B" w:rsidRPr="005302C3" w:rsidRDefault="00A96905" w:rsidP="0036698B">
      <w:pPr>
        <w:rPr>
          <w:rFonts w:ascii="Arial" w:eastAsia="Times New Roman" w:hAnsi="Arial" w:cs="Arial"/>
          <w:color w:val="333333"/>
          <w:lang w:eastAsia="en-GB"/>
        </w:rPr>
      </w:pPr>
      <w:r w:rsidRPr="005302C3">
        <w:rPr>
          <w:rFonts w:ascii="Arial" w:eastAsia="Times New Roman" w:hAnsi="Arial" w:cs="Arial"/>
          <w:b/>
          <w:bCs/>
          <w:color w:val="333333"/>
          <w:lang w:eastAsia="en-GB"/>
        </w:rPr>
        <w:t>Coaching style</w:t>
      </w:r>
      <w:r w:rsidRPr="005302C3">
        <w:rPr>
          <w:rFonts w:ascii="Arial" w:eastAsia="Times New Roman" w:hAnsi="Arial" w:cs="Arial"/>
          <w:color w:val="333333"/>
          <w:lang w:eastAsia="en-GB"/>
        </w:rPr>
        <w:t xml:space="preserve"> – leaders who chose this style like to develop new talent or help people develop on their current skills and potential. This useful to </w:t>
      </w:r>
      <w:r w:rsidRPr="005302C3">
        <w:rPr>
          <w:rFonts w:ascii="Arial" w:eastAsia="Times New Roman" w:hAnsi="Arial" w:cs="Arial"/>
          <w:b/>
          <w:bCs/>
          <w:color w:val="333333"/>
          <w:lang w:eastAsia="en-GB"/>
        </w:rPr>
        <w:t>‘transformational management’</w:t>
      </w:r>
      <w:r w:rsidRPr="005302C3">
        <w:rPr>
          <w:rFonts w:ascii="Arial" w:eastAsia="Times New Roman" w:hAnsi="Arial" w:cs="Arial"/>
          <w:color w:val="333333"/>
          <w:lang w:eastAsia="en-GB"/>
        </w:rPr>
        <w:t xml:space="preserve"> or when a person is being trained for a position of responsibility.</w:t>
      </w:r>
    </w:p>
    <w:p w14:paraId="6A02CE63" w14:textId="6FFFD21A" w:rsidR="00A96905" w:rsidRPr="005302C3" w:rsidRDefault="00A96905" w:rsidP="0036698B">
      <w:pPr>
        <w:rPr>
          <w:rFonts w:ascii="Arial" w:eastAsia="Times New Roman" w:hAnsi="Arial" w:cs="Arial"/>
          <w:color w:val="333333"/>
          <w:lang w:eastAsia="en-GB"/>
        </w:rPr>
      </w:pPr>
      <w:r w:rsidRPr="005302C3">
        <w:rPr>
          <w:rFonts w:ascii="Arial" w:eastAsia="Times New Roman" w:hAnsi="Arial" w:cs="Arial"/>
          <w:b/>
          <w:bCs/>
          <w:color w:val="333333"/>
          <w:lang w:eastAsia="en-GB"/>
        </w:rPr>
        <w:t xml:space="preserve">Affiliative style – </w:t>
      </w:r>
      <w:r w:rsidRPr="005302C3">
        <w:rPr>
          <w:rFonts w:ascii="Arial" w:eastAsia="Times New Roman" w:hAnsi="Arial" w:cs="Arial"/>
          <w:color w:val="333333"/>
          <w:lang w:eastAsia="en-GB"/>
        </w:rPr>
        <w:t xml:space="preserve">this is for leaders who like to get to know their employees up close and personal. This </w:t>
      </w:r>
      <w:r w:rsidR="005302C3" w:rsidRPr="005302C3">
        <w:rPr>
          <w:rFonts w:ascii="Arial" w:eastAsia="Times New Roman" w:hAnsi="Arial" w:cs="Arial"/>
          <w:color w:val="333333"/>
          <w:lang w:eastAsia="en-GB"/>
        </w:rPr>
        <w:t>is for leaders with high emotional intelligence who can connect with people and support their emotional needs. This is particularly useful for conflict resolution.</w:t>
      </w:r>
    </w:p>
    <w:p w14:paraId="442C338B" w14:textId="77A8E94F" w:rsidR="005302C3" w:rsidRDefault="005302C3" w:rsidP="0036698B">
      <w:pPr>
        <w:rPr>
          <w:rFonts w:ascii="Arial" w:eastAsia="Times New Roman" w:hAnsi="Arial" w:cs="Arial"/>
          <w:color w:val="333333"/>
          <w:lang w:eastAsia="en-GB"/>
        </w:rPr>
      </w:pPr>
      <w:r w:rsidRPr="005302C3">
        <w:rPr>
          <w:rFonts w:ascii="Arial" w:eastAsia="Times New Roman" w:hAnsi="Arial" w:cs="Arial"/>
          <w:b/>
          <w:bCs/>
          <w:color w:val="333333"/>
          <w:lang w:eastAsia="en-GB"/>
        </w:rPr>
        <w:t xml:space="preserve">Laissez-faire </w:t>
      </w:r>
      <w:r>
        <w:rPr>
          <w:rFonts w:ascii="Arial" w:eastAsia="Times New Roman" w:hAnsi="Arial" w:cs="Arial"/>
          <w:b/>
          <w:bCs/>
          <w:color w:val="333333"/>
          <w:lang w:eastAsia="en-GB"/>
        </w:rPr>
        <w:t xml:space="preserve">– </w:t>
      </w:r>
      <w:r>
        <w:rPr>
          <w:rFonts w:ascii="Arial" w:eastAsia="Times New Roman" w:hAnsi="Arial" w:cs="Arial"/>
          <w:color w:val="333333"/>
          <w:lang w:eastAsia="en-GB"/>
        </w:rPr>
        <w:t>this style works when you are working with highly skilled and experienced employees. it is used only when you can be sure that the employees can be trusted to do what they should be doing. Whilst its beneficial to allow your employees to show their potential, it can become harmful, if there is not proper oversight and an uninvolved leader may end up appearing aloof.</w:t>
      </w:r>
    </w:p>
    <w:p w14:paraId="753BB827" w14:textId="04F5DBDB" w:rsidR="001635E0" w:rsidRDefault="004C5D4C" w:rsidP="0036698B">
      <w:pPr>
        <w:rPr>
          <w:rFonts w:ascii="Arial" w:eastAsia="Times New Roman" w:hAnsi="Arial" w:cs="Arial"/>
          <w:color w:val="333333"/>
          <w:lang w:eastAsia="en-GB"/>
        </w:rPr>
      </w:pPr>
      <w:bookmarkStart w:id="1" w:name="_Hlk58573539"/>
      <w:r>
        <w:rPr>
          <w:rFonts w:ascii="Arial" w:eastAsia="Times New Roman" w:hAnsi="Arial" w:cs="Arial"/>
          <w:color w:val="333333"/>
          <w:lang w:eastAsia="en-GB"/>
        </w:rPr>
        <w:t xml:space="preserve">The styles that Ursula Burns blended together were a mix of democratic affiliative and coaching styles. Ursula’s start with xerox as an intern meant that she was subject to a lot of coaching style leadership. </w:t>
      </w:r>
      <w:r w:rsidR="002C5097">
        <w:rPr>
          <w:rFonts w:ascii="Arial" w:eastAsia="Times New Roman" w:hAnsi="Arial" w:cs="Arial"/>
          <w:color w:val="333333"/>
          <w:lang w:eastAsia="en-GB"/>
        </w:rPr>
        <w:t xml:space="preserve">Bhatti (2012) believes that effectiveness of a style of leadership depends on the organizational situation. </w:t>
      </w:r>
    </w:p>
    <w:bookmarkEnd w:id="1"/>
    <w:p w14:paraId="6EDBC405" w14:textId="7BF01131" w:rsidR="001635E0" w:rsidRPr="001635E0" w:rsidRDefault="001635E0" w:rsidP="001635E0">
      <w:pPr>
        <w:rPr>
          <w:rFonts w:ascii="Arial" w:eastAsia="Times New Roman" w:hAnsi="Arial" w:cs="Arial"/>
          <w:color w:val="333333"/>
          <w:lang w:eastAsia="en-GB"/>
        </w:rPr>
      </w:pPr>
      <w:r w:rsidRPr="001635E0">
        <w:rPr>
          <w:rFonts w:ascii="Tahoma" w:eastAsia="Times New Roman" w:hAnsi="Tahoma" w:cs="Tahoma"/>
          <w:color w:val="333333"/>
          <w:lang w:eastAsia="en-GB"/>
        </w:rPr>
        <w:t>﻿</w:t>
      </w:r>
      <w:r w:rsidR="003E43E9" w:rsidRPr="008844EE">
        <w:rPr>
          <w:rFonts w:ascii="Arial" w:eastAsia="Times New Roman" w:hAnsi="Arial" w:cs="Arial"/>
          <w:b/>
          <w:bCs/>
          <w:color w:val="333333"/>
          <w:u w:val="single"/>
          <w:lang w:eastAsia="en-GB"/>
        </w:rPr>
        <w:t>Trait theory</w:t>
      </w:r>
    </w:p>
    <w:p w14:paraId="5683D196" w14:textId="77777777" w:rsidR="00927FC8" w:rsidRDefault="001635E0" w:rsidP="001635E0">
      <w:pPr>
        <w:rPr>
          <w:rFonts w:ascii="Arial" w:eastAsia="Times New Roman" w:hAnsi="Arial" w:cs="Arial"/>
          <w:color w:val="333333"/>
          <w:lang w:eastAsia="en-GB"/>
        </w:rPr>
      </w:pPr>
      <w:r w:rsidRPr="001635E0">
        <w:rPr>
          <w:rFonts w:ascii="Arial" w:eastAsia="Times New Roman" w:hAnsi="Arial" w:cs="Arial"/>
          <w:color w:val="333333"/>
          <w:lang w:eastAsia="en-GB"/>
        </w:rPr>
        <w:t>Garcia (2014) defines traits as the characteristics that distinguish individuals from one another,</w:t>
      </w:r>
      <w:r w:rsidR="00C470B6">
        <w:rPr>
          <w:rFonts w:ascii="Arial" w:eastAsia="Times New Roman" w:hAnsi="Arial" w:cs="Arial"/>
          <w:color w:val="333333"/>
          <w:lang w:eastAsia="en-GB"/>
        </w:rPr>
        <w:t xml:space="preserve"> and they incorporate aspects of how the person sees, believes and perceives situations. </w:t>
      </w:r>
      <w:r w:rsidR="00C470B6" w:rsidRPr="00C470B6">
        <w:rPr>
          <w:rFonts w:ascii="Arial" w:eastAsia="Times New Roman" w:hAnsi="Arial" w:cs="Arial"/>
          <w:b/>
          <w:bCs/>
          <w:color w:val="333333"/>
          <w:lang w:eastAsia="en-GB"/>
        </w:rPr>
        <w:t>Thomas Carlyle</w:t>
      </w:r>
      <w:r w:rsidR="00C470B6">
        <w:rPr>
          <w:rFonts w:ascii="Arial" w:eastAsia="Times New Roman" w:hAnsi="Arial" w:cs="Arial"/>
          <w:b/>
          <w:bCs/>
          <w:color w:val="333333"/>
          <w:lang w:eastAsia="en-GB"/>
        </w:rPr>
        <w:t xml:space="preserve"> </w:t>
      </w:r>
      <w:r w:rsidR="00C470B6">
        <w:rPr>
          <w:rFonts w:ascii="Arial" w:eastAsia="Times New Roman" w:hAnsi="Arial" w:cs="Arial"/>
          <w:color w:val="333333"/>
          <w:lang w:eastAsia="en-GB"/>
        </w:rPr>
        <w:t>first developed ‘</w:t>
      </w:r>
      <w:r w:rsidR="00C470B6" w:rsidRPr="00C470B6">
        <w:rPr>
          <w:rFonts w:ascii="Arial" w:eastAsia="Times New Roman" w:hAnsi="Arial" w:cs="Arial"/>
          <w:b/>
          <w:bCs/>
          <w:color w:val="333333"/>
          <w:lang w:eastAsia="en-GB"/>
        </w:rPr>
        <w:t>The Great Man’</w:t>
      </w:r>
      <w:r w:rsidR="00C470B6">
        <w:rPr>
          <w:rFonts w:ascii="Arial" w:eastAsia="Times New Roman" w:hAnsi="Arial" w:cs="Arial"/>
          <w:color w:val="333333"/>
          <w:lang w:eastAsia="en-GB"/>
        </w:rPr>
        <w:t xml:space="preserve"> </w:t>
      </w:r>
      <w:r w:rsidR="00F0441A">
        <w:rPr>
          <w:rFonts w:ascii="Arial" w:eastAsia="Times New Roman" w:hAnsi="Arial" w:cs="Arial"/>
          <w:color w:val="333333"/>
          <w:lang w:eastAsia="en-GB"/>
        </w:rPr>
        <w:t>theory in 1847</w:t>
      </w:r>
      <w:r w:rsidR="00C470B6">
        <w:rPr>
          <w:rFonts w:ascii="Arial" w:eastAsia="Times New Roman" w:hAnsi="Arial" w:cs="Arial"/>
          <w:color w:val="333333"/>
          <w:lang w:eastAsia="en-GB"/>
        </w:rPr>
        <w:t xml:space="preserve"> in an attempt to identify the talents, skills and characteristics that people have, that help them rise to power, Candy (2016).</w:t>
      </w:r>
      <w:r w:rsidR="00C470B6">
        <w:rPr>
          <w:rFonts w:ascii="Arial" w:eastAsia="Times New Roman" w:hAnsi="Arial" w:cs="Arial"/>
          <w:color w:val="333333"/>
          <w:lang w:eastAsia="en-GB"/>
        </w:rPr>
        <w:tab/>
      </w:r>
      <w:r w:rsidR="00F0441A">
        <w:rPr>
          <w:rFonts w:ascii="Arial" w:eastAsia="Times New Roman" w:hAnsi="Arial" w:cs="Arial"/>
          <w:color w:val="333333"/>
          <w:lang w:eastAsia="en-GB"/>
        </w:rPr>
        <w:t>The theory postulates that leaders are simply born with the ability to lead and not something that can be developed. The rationale is that ‘certain traits produce certain patterns of behaviour’ and that those patterns are consistent even across dissimilar situations.</w:t>
      </w:r>
    </w:p>
    <w:p w14:paraId="1FEEFF2E" w14:textId="1CC1EBE8" w:rsidR="001635E0" w:rsidRPr="008844EE" w:rsidRDefault="003E43E9" w:rsidP="001635E0">
      <w:pPr>
        <w:rPr>
          <w:rFonts w:ascii="Arial" w:eastAsia="Times New Roman" w:hAnsi="Arial" w:cs="Arial"/>
          <w:color w:val="333333"/>
          <w:u w:val="single"/>
          <w:lang w:eastAsia="en-GB"/>
        </w:rPr>
      </w:pPr>
      <w:r w:rsidRPr="008844EE">
        <w:rPr>
          <w:rFonts w:ascii="Arial" w:eastAsia="Times New Roman" w:hAnsi="Arial" w:cs="Arial"/>
          <w:b/>
          <w:bCs/>
          <w:color w:val="333333"/>
          <w:u w:val="single"/>
          <w:lang w:eastAsia="en-GB"/>
        </w:rPr>
        <w:t xml:space="preserve">Great </w:t>
      </w:r>
      <w:r w:rsidR="001635E0" w:rsidRPr="008844EE">
        <w:rPr>
          <w:rFonts w:ascii="Arial" w:eastAsia="Times New Roman" w:hAnsi="Arial" w:cs="Arial"/>
          <w:b/>
          <w:bCs/>
          <w:color w:val="333333"/>
          <w:u w:val="single"/>
          <w:lang w:eastAsia="en-GB"/>
        </w:rPr>
        <w:t>Leadership Traits</w:t>
      </w:r>
    </w:p>
    <w:p w14:paraId="22309DAF" w14:textId="64B3F54D" w:rsidR="003E43E9" w:rsidRPr="003E43E9" w:rsidRDefault="003E43E9" w:rsidP="001635E0">
      <w:pPr>
        <w:rPr>
          <w:rFonts w:ascii="Arial" w:eastAsia="Times New Roman" w:hAnsi="Arial" w:cs="Arial"/>
          <w:color w:val="333333"/>
          <w:lang w:eastAsia="en-GB"/>
        </w:rPr>
      </w:pPr>
      <w:r>
        <w:rPr>
          <w:rFonts w:ascii="Arial" w:eastAsia="Times New Roman" w:hAnsi="Arial" w:cs="Arial"/>
          <w:b/>
          <w:bCs/>
          <w:color w:val="333333"/>
          <w:lang w:eastAsia="en-GB"/>
        </w:rPr>
        <w:t>Flexibility and adaptability:</w:t>
      </w:r>
      <w:r>
        <w:rPr>
          <w:rFonts w:ascii="Arial" w:eastAsia="Times New Roman" w:hAnsi="Arial" w:cs="Arial"/>
          <w:color w:val="333333"/>
          <w:lang w:eastAsia="en-GB"/>
        </w:rPr>
        <w:t xml:space="preserve"> Great leaders need to be able to think out the box quickly and be prepared to make changes in evolving situations.</w:t>
      </w:r>
    </w:p>
    <w:p w14:paraId="383A05ED" w14:textId="0E3E6C9B" w:rsidR="001635E0" w:rsidRPr="003E43E9" w:rsidRDefault="001635E0" w:rsidP="001635E0">
      <w:pPr>
        <w:rPr>
          <w:rFonts w:ascii="Arial" w:eastAsia="Times New Roman" w:hAnsi="Arial" w:cs="Arial"/>
          <w:b/>
          <w:bCs/>
          <w:color w:val="333333"/>
          <w:lang w:eastAsia="en-GB"/>
        </w:rPr>
      </w:pPr>
      <w:r w:rsidRPr="003E43E9">
        <w:rPr>
          <w:rFonts w:ascii="Arial" w:eastAsia="Times New Roman" w:hAnsi="Arial" w:cs="Arial"/>
          <w:b/>
          <w:bCs/>
          <w:color w:val="333333"/>
          <w:lang w:eastAsia="en-GB"/>
        </w:rPr>
        <w:t>Assertiveness:</w:t>
      </w:r>
      <w:r w:rsidR="003E43E9">
        <w:rPr>
          <w:rFonts w:ascii="Arial" w:eastAsia="Times New Roman" w:hAnsi="Arial" w:cs="Arial"/>
          <w:b/>
          <w:bCs/>
          <w:color w:val="333333"/>
          <w:lang w:eastAsia="en-GB"/>
        </w:rPr>
        <w:t xml:space="preserve"> </w:t>
      </w:r>
      <w:r w:rsidR="003E43E9">
        <w:rPr>
          <w:rFonts w:ascii="Arial" w:eastAsia="Times New Roman" w:hAnsi="Arial" w:cs="Arial"/>
          <w:color w:val="333333"/>
          <w:lang w:eastAsia="en-GB"/>
        </w:rPr>
        <w:t>Great</w:t>
      </w:r>
      <w:r w:rsidR="003E43E9" w:rsidRPr="003E43E9">
        <w:rPr>
          <w:rFonts w:ascii="Arial" w:eastAsia="Times New Roman" w:hAnsi="Arial" w:cs="Arial"/>
          <w:color w:val="333333"/>
          <w:lang w:eastAsia="en-GB"/>
        </w:rPr>
        <w:t xml:space="preserve"> leader knows how to be assertive and direct without coming off as pushy or aggressive.</w:t>
      </w:r>
      <w:r w:rsidR="003E43E9">
        <w:rPr>
          <w:rFonts w:ascii="Arial" w:eastAsia="Times New Roman" w:hAnsi="Arial" w:cs="Arial"/>
          <w:b/>
          <w:bCs/>
          <w:color w:val="333333"/>
          <w:lang w:eastAsia="en-GB"/>
        </w:rPr>
        <w:t xml:space="preserve"> </w:t>
      </w:r>
    </w:p>
    <w:p w14:paraId="25022473" w14:textId="4422F570" w:rsidR="001635E0" w:rsidRPr="001635E0" w:rsidRDefault="00B74B3C" w:rsidP="00B74B3C">
      <w:pPr>
        <w:rPr>
          <w:rFonts w:ascii="Arial" w:eastAsia="Times New Roman" w:hAnsi="Arial" w:cs="Arial"/>
          <w:color w:val="333333"/>
          <w:lang w:eastAsia="en-GB"/>
        </w:rPr>
      </w:pPr>
      <w:r>
        <w:rPr>
          <w:rFonts w:ascii="Arial" w:eastAsia="Times New Roman" w:hAnsi="Arial" w:cs="Arial"/>
          <w:b/>
          <w:bCs/>
          <w:color w:val="333333"/>
          <w:lang w:eastAsia="en-GB"/>
        </w:rPr>
        <w:t>M</w:t>
      </w:r>
      <w:r w:rsidR="001635E0" w:rsidRPr="00B74B3C">
        <w:rPr>
          <w:rFonts w:ascii="Arial" w:eastAsia="Times New Roman" w:hAnsi="Arial" w:cs="Arial"/>
          <w:b/>
          <w:bCs/>
          <w:color w:val="333333"/>
          <w:lang w:eastAsia="en-GB"/>
        </w:rPr>
        <w:t>otivate</w:t>
      </w:r>
      <w:r w:rsidR="003E43E9" w:rsidRPr="00B74B3C">
        <w:rPr>
          <w:rFonts w:ascii="Arial" w:eastAsia="Times New Roman" w:hAnsi="Arial" w:cs="Arial"/>
          <w:b/>
          <w:bCs/>
          <w:color w:val="333333"/>
          <w:lang w:eastAsia="en-GB"/>
        </w:rPr>
        <w:t>d</w:t>
      </w:r>
      <w:r w:rsidR="001635E0" w:rsidRPr="00B74B3C">
        <w:rPr>
          <w:rFonts w:ascii="Arial" w:eastAsia="Times New Roman" w:hAnsi="Arial" w:cs="Arial"/>
          <w:b/>
          <w:bCs/>
          <w:color w:val="333333"/>
          <w:lang w:eastAsia="en-GB"/>
        </w:rPr>
        <w:t>:</w:t>
      </w:r>
      <w:r w:rsidR="001635E0" w:rsidRPr="001635E0">
        <w:rPr>
          <w:rFonts w:ascii="Arial" w:eastAsia="Times New Roman" w:hAnsi="Arial" w:cs="Arial"/>
          <w:color w:val="333333"/>
          <w:lang w:eastAsia="en-GB"/>
        </w:rPr>
        <w:t xml:space="preserve"> </w:t>
      </w:r>
      <w:r w:rsidR="003E43E9">
        <w:rPr>
          <w:rFonts w:ascii="Arial" w:eastAsia="Times New Roman" w:hAnsi="Arial" w:cs="Arial"/>
          <w:color w:val="333333"/>
          <w:lang w:eastAsia="en-GB"/>
        </w:rPr>
        <w:t xml:space="preserve">Great leaders </w:t>
      </w:r>
      <w:r>
        <w:rPr>
          <w:rFonts w:ascii="Arial" w:eastAsia="Times New Roman" w:hAnsi="Arial" w:cs="Arial"/>
          <w:color w:val="333333"/>
          <w:lang w:eastAsia="en-GB"/>
        </w:rPr>
        <w:t>are not only motivated themselves but know how to inspire others too.</w:t>
      </w:r>
    </w:p>
    <w:p w14:paraId="5E3D10F7" w14:textId="73092ECD" w:rsidR="001635E0" w:rsidRPr="001635E0" w:rsidRDefault="001635E0" w:rsidP="001635E0">
      <w:pPr>
        <w:rPr>
          <w:rFonts w:ascii="Arial" w:eastAsia="Times New Roman" w:hAnsi="Arial" w:cs="Arial"/>
          <w:color w:val="333333"/>
          <w:lang w:eastAsia="en-GB"/>
        </w:rPr>
      </w:pPr>
      <w:r w:rsidRPr="00B74B3C">
        <w:rPr>
          <w:rFonts w:ascii="Arial" w:eastAsia="Times New Roman" w:hAnsi="Arial" w:cs="Arial"/>
          <w:b/>
          <w:bCs/>
          <w:color w:val="333333"/>
          <w:lang w:eastAsia="en-GB"/>
        </w:rPr>
        <w:t xml:space="preserve">Courage and </w:t>
      </w:r>
      <w:r w:rsidR="00B74B3C">
        <w:rPr>
          <w:rFonts w:ascii="Arial" w:eastAsia="Times New Roman" w:hAnsi="Arial" w:cs="Arial"/>
          <w:b/>
          <w:bCs/>
          <w:color w:val="333333"/>
          <w:lang w:eastAsia="en-GB"/>
        </w:rPr>
        <w:t>R</w:t>
      </w:r>
      <w:r w:rsidRPr="00B74B3C">
        <w:rPr>
          <w:rFonts w:ascii="Arial" w:eastAsia="Times New Roman" w:hAnsi="Arial" w:cs="Arial"/>
          <w:b/>
          <w:bCs/>
          <w:color w:val="333333"/>
          <w:lang w:eastAsia="en-GB"/>
        </w:rPr>
        <w:t>esolution:</w:t>
      </w:r>
      <w:r w:rsidR="00B74B3C" w:rsidRPr="00B74B3C">
        <w:rPr>
          <w:rFonts w:ascii="Arial" w:eastAsia="Times New Roman" w:hAnsi="Arial" w:cs="Arial"/>
          <w:b/>
          <w:bCs/>
          <w:color w:val="333333"/>
          <w:lang w:eastAsia="en-GB"/>
        </w:rPr>
        <w:t xml:space="preserve"> </w:t>
      </w:r>
      <w:r w:rsidR="00B74B3C">
        <w:rPr>
          <w:rFonts w:ascii="Arial" w:eastAsia="Times New Roman" w:hAnsi="Arial" w:cs="Arial"/>
          <w:color w:val="333333"/>
          <w:lang w:eastAsia="en-GB"/>
        </w:rPr>
        <w:t>Great leaders do not back down from challenges and are committed to the common goal.</w:t>
      </w:r>
    </w:p>
    <w:p w14:paraId="67C0AE9E" w14:textId="68C320A7" w:rsidR="001635E0" w:rsidRPr="001635E0" w:rsidRDefault="001635E0" w:rsidP="001635E0">
      <w:pPr>
        <w:rPr>
          <w:rFonts w:ascii="Arial" w:eastAsia="Times New Roman" w:hAnsi="Arial" w:cs="Arial"/>
          <w:color w:val="333333"/>
          <w:lang w:eastAsia="en-GB"/>
        </w:rPr>
      </w:pPr>
      <w:r w:rsidRPr="00B74B3C">
        <w:rPr>
          <w:rFonts w:ascii="Arial" w:eastAsia="Times New Roman" w:hAnsi="Arial" w:cs="Arial"/>
          <w:b/>
          <w:bCs/>
          <w:color w:val="333333"/>
          <w:lang w:eastAsia="en-GB"/>
        </w:rPr>
        <w:t>Creativity:</w:t>
      </w:r>
      <w:r w:rsidRPr="001635E0">
        <w:rPr>
          <w:rFonts w:ascii="Arial" w:eastAsia="Times New Roman" w:hAnsi="Arial" w:cs="Arial"/>
          <w:color w:val="333333"/>
          <w:lang w:eastAsia="en-GB"/>
        </w:rPr>
        <w:t xml:space="preserve"> </w:t>
      </w:r>
      <w:r w:rsidR="00B74B3C">
        <w:rPr>
          <w:rFonts w:ascii="Arial" w:eastAsia="Times New Roman" w:hAnsi="Arial" w:cs="Arial"/>
          <w:color w:val="333333"/>
          <w:lang w:eastAsia="en-GB"/>
        </w:rPr>
        <w:t>Great leaders are not only creative themselves, but they are also able to help other people unlock their creativity.</w:t>
      </w:r>
      <w:r w:rsidR="00B74B3C" w:rsidRPr="001635E0">
        <w:rPr>
          <w:rFonts w:ascii="Tahoma" w:eastAsia="Times New Roman" w:hAnsi="Tahoma" w:cs="Tahoma"/>
          <w:color w:val="333333"/>
          <w:lang w:eastAsia="en-GB"/>
        </w:rPr>
        <w:t xml:space="preserve"> ﻿</w:t>
      </w:r>
    </w:p>
    <w:p w14:paraId="25F10676" w14:textId="662DAAD7" w:rsidR="00B74B3C" w:rsidRDefault="001635E0" w:rsidP="001635E0">
      <w:pPr>
        <w:rPr>
          <w:rFonts w:ascii="Arial" w:eastAsia="Times New Roman" w:hAnsi="Arial" w:cs="Arial"/>
          <w:color w:val="333333"/>
          <w:lang w:eastAsia="en-GB"/>
        </w:rPr>
      </w:pPr>
      <w:r w:rsidRPr="00B74B3C">
        <w:rPr>
          <w:rFonts w:ascii="Arial" w:eastAsia="Times New Roman" w:hAnsi="Arial" w:cs="Arial"/>
          <w:b/>
          <w:bCs/>
          <w:color w:val="333333"/>
          <w:lang w:eastAsia="en-GB"/>
        </w:rPr>
        <w:t>Decisiveness:</w:t>
      </w:r>
      <w:r w:rsidR="00B74B3C">
        <w:rPr>
          <w:rFonts w:ascii="Arial" w:eastAsia="Times New Roman" w:hAnsi="Arial" w:cs="Arial"/>
          <w:color w:val="333333"/>
          <w:lang w:eastAsia="en-GB"/>
        </w:rPr>
        <w:t xml:space="preserve"> Great leaders need to be able to think on the spot and be decisive. They need to be confident in their decisions. </w:t>
      </w:r>
    </w:p>
    <w:p w14:paraId="75668F0F" w14:textId="0DB12C48" w:rsidR="00B74B3C" w:rsidRDefault="001635E0" w:rsidP="001635E0">
      <w:pPr>
        <w:rPr>
          <w:rFonts w:ascii="Arial" w:eastAsia="Times New Roman" w:hAnsi="Arial" w:cs="Arial"/>
          <w:color w:val="333333"/>
          <w:lang w:eastAsia="en-GB"/>
        </w:rPr>
      </w:pPr>
      <w:r w:rsidRPr="00B74B3C">
        <w:rPr>
          <w:rFonts w:ascii="Arial" w:eastAsia="Times New Roman" w:hAnsi="Arial" w:cs="Arial"/>
          <w:b/>
          <w:bCs/>
          <w:color w:val="333333"/>
          <w:lang w:eastAsia="en-GB"/>
        </w:rPr>
        <w:t>Emotional stability:</w:t>
      </w:r>
      <w:r w:rsidRPr="001635E0">
        <w:rPr>
          <w:rFonts w:ascii="Arial" w:eastAsia="Times New Roman" w:hAnsi="Arial" w:cs="Arial"/>
          <w:color w:val="333333"/>
          <w:lang w:eastAsia="en-GB"/>
        </w:rPr>
        <w:t xml:space="preserve"> </w:t>
      </w:r>
      <w:r w:rsidR="00B74B3C">
        <w:rPr>
          <w:rFonts w:ascii="Arial" w:eastAsia="Times New Roman" w:hAnsi="Arial" w:cs="Arial"/>
          <w:color w:val="333333"/>
          <w:lang w:eastAsia="en-GB"/>
        </w:rPr>
        <w:t xml:space="preserve">Great leaders need high emotional intelligence, which can be argued is more valuable than a high </w:t>
      </w:r>
      <w:r w:rsidR="00B74B3C" w:rsidRPr="00B74B3C">
        <w:rPr>
          <w:rFonts w:ascii="Arial" w:eastAsia="Times New Roman" w:hAnsi="Arial" w:cs="Arial"/>
          <w:b/>
          <w:bCs/>
          <w:color w:val="333333"/>
          <w:lang w:eastAsia="en-GB"/>
        </w:rPr>
        <w:t>I.Q</w:t>
      </w:r>
      <w:r w:rsidR="00B74B3C">
        <w:rPr>
          <w:rFonts w:ascii="Arial" w:eastAsia="Times New Roman" w:hAnsi="Arial" w:cs="Arial"/>
          <w:b/>
          <w:bCs/>
          <w:color w:val="333333"/>
          <w:lang w:eastAsia="en-GB"/>
        </w:rPr>
        <w:t xml:space="preserve">. </w:t>
      </w:r>
    </w:p>
    <w:p w14:paraId="5F8A1832" w14:textId="029CB612" w:rsidR="00C54286" w:rsidRDefault="001635E0" w:rsidP="001635E0">
      <w:pPr>
        <w:rPr>
          <w:rFonts w:ascii="Arial" w:eastAsia="Times New Roman" w:hAnsi="Arial" w:cs="Arial"/>
          <w:color w:val="333333"/>
          <w:lang w:eastAsia="en-GB"/>
        </w:rPr>
      </w:pPr>
      <w:r w:rsidRPr="00C54286">
        <w:rPr>
          <w:rFonts w:ascii="Arial" w:eastAsia="Times New Roman" w:hAnsi="Arial" w:cs="Arial"/>
          <w:b/>
          <w:bCs/>
          <w:color w:val="333333"/>
          <w:lang w:eastAsia="en-GB"/>
        </w:rPr>
        <w:lastRenderedPageBreak/>
        <w:t>People skills:</w:t>
      </w:r>
      <w:r w:rsidR="00C54286">
        <w:rPr>
          <w:rFonts w:ascii="Arial" w:eastAsia="Times New Roman" w:hAnsi="Arial" w:cs="Arial"/>
          <w:color w:val="333333"/>
          <w:lang w:eastAsia="en-GB"/>
        </w:rPr>
        <w:t xml:space="preserve"> Great leaders are required to have excellent interpersonal skills. they must know how to interact and communicate with others. This particularly essential in international situations.</w:t>
      </w:r>
    </w:p>
    <w:p w14:paraId="2C156D2C" w14:textId="68CB8D7F" w:rsidR="001635E0" w:rsidRPr="001635E0" w:rsidRDefault="001635E0" w:rsidP="001635E0">
      <w:pPr>
        <w:rPr>
          <w:rFonts w:ascii="Arial" w:eastAsia="Times New Roman" w:hAnsi="Arial" w:cs="Arial"/>
          <w:color w:val="333333"/>
          <w:lang w:eastAsia="en-GB"/>
        </w:rPr>
      </w:pPr>
      <w:r w:rsidRPr="00B74B3C">
        <w:rPr>
          <w:rFonts w:ascii="Arial" w:eastAsia="Times New Roman" w:hAnsi="Arial" w:cs="Arial"/>
          <w:b/>
          <w:bCs/>
          <w:color w:val="333333"/>
          <w:lang w:eastAsia="en-GB"/>
        </w:rPr>
        <w:t>Self-confidence:</w:t>
      </w:r>
      <w:r w:rsidRPr="001635E0">
        <w:rPr>
          <w:rFonts w:ascii="Arial" w:eastAsia="Times New Roman" w:hAnsi="Arial" w:cs="Arial"/>
          <w:color w:val="333333"/>
          <w:lang w:eastAsia="en-GB"/>
        </w:rPr>
        <w:t xml:space="preserve"> </w:t>
      </w:r>
      <w:r w:rsidR="00C54286">
        <w:rPr>
          <w:rFonts w:ascii="Arial" w:eastAsia="Times New Roman" w:hAnsi="Arial" w:cs="Arial"/>
          <w:color w:val="333333"/>
          <w:lang w:eastAsia="en-GB"/>
        </w:rPr>
        <w:t>Great leaders are extremely self-assured in themselves and also help to boost the confidence of their people.</w:t>
      </w:r>
    </w:p>
    <w:p w14:paraId="417D3964" w14:textId="24EE78AE" w:rsidR="00C54286" w:rsidRDefault="001635E0" w:rsidP="001635E0">
      <w:pPr>
        <w:rPr>
          <w:rFonts w:ascii="Arial" w:eastAsia="Times New Roman" w:hAnsi="Arial" w:cs="Arial"/>
          <w:color w:val="333333"/>
          <w:lang w:eastAsia="en-GB"/>
        </w:rPr>
      </w:pPr>
      <w:r w:rsidRPr="00C54286">
        <w:rPr>
          <w:rFonts w:ascii="Arial" w:eastAsia="Times New Roman" w:hAnsi="Arial" w:cs="Arial"/>
          <w:b/>
          <w:bCs/>
          <w:color w:val="333333"/>
          <w:lang w:eastAsia="en-GB"/>
        </w:rPr>
        <w:t>Task competen</w:t>
      </w:r>
      <w:r w:rsidR="00C54286" w:rsidRPr="00C54286">
        <w:rPr>
          <w:rFonts w:ascii="Arial" w:eastAsia="Times New Roman" w:hAnsi="Arial" w:cs="Arial"/>
          <w:b/>
          <w:bCs/>
          <w:color w:val="333333"/>
          <w:lang w:eastAsia="en-GB"/>
        </w:rPr>
        <w:t>t</w:t>
      </w:r>
      <w:r w:rsidRPr="00C54286">
        <w:rPr>
          <w:rFonts w:ascii="Arial" w:eastAsia="Times New Roman" w:hAnsi="Arial" w:cs="Arial"/>
          <w:b/>
          <w:bCs/>
          <w:color w:val="333333"/>
          <w:lang w:eastAsia="en-GB"/>
        </w:rPr>
        <w:t>:</w:t>
      </w:r>
      <w:r w:rsidRPr="001635E0">
        <w:rPr>
          <w:rFonts w:ascii="Arial" w:eastAsia="Times New Roman" w:hAnsi="Arial" w:cs="Arial"/>
          <w:color w:val="333333"/>
          <w:lang w:eastAsia="en-GB"/>
        </w:rPr>
        <w:t xml:space="preserve"> </w:t>
      </w:r>
      <w:r w:rsidR="00C54286">
        <w:rPr>
          <w:rFonts w:ascii="Arial" w:eastAsia="Times New Roman" w:hAnsi="Arial" w:cs="Arial"/>
          <w:color w:val="333333"/>
          <w:lang w:eastAsia="en-GB"/>
        </w:rPr>
        <w:t>G</w:t>
      </w:r>
      <w:r w:rsidRPr="001635E0">
        <w:rPr>
          <w:rFonts w:ascii="Arial" w:eastAsia="Times New Roman" w:hAnsi="Arial" w:cs="Arial"/>
          <w:color w:val="333333"/>
          <w:lang w:eastAsia="en-GB"/>
        </w:rPr>
        <w:t>reat leader</w:t>
      </w:r>
      <w:r w:rsidR="00C54286">
        <w:rPr>
          <w:rFonts w:ascii="Arial" w:eastAsia="Times New Roman" w:hAnsi="Arial" w:cs="Arial"/>
          <w:color w:val="333333"/>
          <w:lang w:eastAsia="en-GB"/>
        </w:rPr>
        <w:t>s need to be experts in their fields so that other people can look to them for knowledge and support.</w:t>
      </w:r>
    </w:p>
    <w:p w14:paraId="52D0D0F1" w14:textId="1A0C5693" w:rsidR="00C54286" w:rsidRDefault="001635E0" w:rsidP="001635E0">
      <w:pPr>
        <w:rPr>
          <w:rFonts w:ascii="Arial" w:eastAsia="Times New Roman" w:hAnsi="Arial" w:cs="Arial"/>
          <w:color w:val="333333"/>
          <w:lang w:eastAsia="en-GB"/>
        </w:rPr>
      </w:pPr>
      <w:r w:rsidRPr="00C54286">
        <w:rPr>
          <w:rFonts w:ascii="Arial" w:eastAsia="Times New Roman" w:hAnsi="Arial" w:cs="Arial"/>
          <w:b/>
          <w:bCs/>
          <w:color w:val="333333"/>
          <w:lang w:eastAsia="en-GB"/>
        </w:rPr>
        <w:t>Trustworthiness:</w:t>
      </w:r>
      <w:r w:rsidRPr="001635E0">
        <w:rPr>
          <w:rFonts w:ascii="Arial" w:eastAsia="Times New Roman" w:hAnsi="Arial" w:cs="Arial"/>
          <w:color w:val="333333"/>
          <w:lang w:eastAsia="en-GB"/>
        </w:rPr>
        <w:t xml:space="preserve"> </w:t>
      </w:r>
      <w:r w:rsidR="00C54286">
        <w:rPr>
          <w:rFonts w:ascii="Arial" w:eastAsia="Times New Roman" w:hAnsi="Arial" w:cs="Arial"/>
          <w:color w:val="333333"/>
          <w:lang w:eastAsia="en-GB"/>
        </w:rPr>
        <w:t>Great leaders know that trust essential to a good relationship of any kind.</w:t>
      </w:r>
    </w:p>
    <w:p w14:paraId="22BE1083" w14:textId="5E4558A7" w:rsidR="00053542" w:rsidRDefault="00053542" w:rsidP="001635E0">
      <w:pPr>
        <w:rPr>
          <w:rFonts w:ascii="Arial" w:eastAsia="Times New Roman" w:hAnsi="Arial" w:cs="Arial"/>
          <w:color w:val="333333"/>
          <w:lang w:eastAsia="en-GB"/>
        </w:rPr>
      </w:pPr>
      <w:r>
        <w:rPr>
          <w:rFonts w:ascii="Arial" w:eastAsia="Times New Roman" w:hAnsi="Arial" w:cs="Arial"/>
          <w:color w:val="333333"/>
          <w:lang w:eastAsia="en-GB"/>
        </w:rPr>
        <w:t xml:space="preserve">There are a number of personality theorists and leadership researchers that argue that the trait theory has many flaws. Zaccaro (2017) suggests that actual behaviours can vary under different circumstances and further stipulates that leadership results from the interaction of the individual and the business or social situation and does not have much to do with a set of predefined traits. This again has been proved by </w:t>
      </w:r>
      <w:r w:rsidRPr="00053542">
        <w:rPr>
          <w:rFonts w:ascii="Arial" w:eastAsia="Times New Roman" w:hAnsi="Arial" w:cs="Arial"/>
          <w:b/>
          <w:bCs/>
          <w:color w:val="333333"/>
          <w:lang w:eastAsia="en-GB"/>
        </w:rPr>
        <w:t xml:space="preserve">Transformational </w:t>
      </w:r>
      <w:r w:rsidR="00E2035B">
        <w:rPr>
          <w:rFonts w:ascii="Arial" w:eastAsia="Times New Roman" w:hAnsi="Arial" w:cs="Arial"/>
          <w:b/>
          <w:bCs/>
          <w:color w:val="333333"/>
          <w:lang w:eastAsia="en-GB"/>
        </w:rPr>
        <w:t>leadership</w:t>
      </w:r>
      <w:r>
        <w:rPr>
          <w:rFonts w:ascii="Arial" w:eastAsia="Times New Roman" w:hAnsi="Arial" w:cs="Arial"/>
          <w:color w:val="333333"/>
          <w:lang w:eastAsia="en-GB"/>
        </w:rPr>
        <w:t xml:space="preserve"> and </w:t>
      </w:r>
      <w:r w:rsidRPr="00053542">
        <w:rPr>
          <w:rFonts w:ascii="Arial" w:eastAsia="Times New Roman" w:hAnsi="Arial" w:cs="Arial"/>
          <w:b/>
          <w:bCs/>
          <w:color w:val="333333"/>
          <w:lang w:eastAsia="en-GB"/>
        </w:rPr>
        <w:t>Coaching Style</w:t>
      </w:r>
      <w:r>
        <w:rPr>
          <w:rFonts w:ascii="Arial" w:eastAsia="Times New Roman" w:hAnsi="Arial" w:cs="Arial"/>
          <w:color w:val="333333"/>
          <w:lang w:eastAsia="en-GB"/>
        </w:rPr>
        <w:t xml:space="preserve"> Leadership.</w:t>
      </w:r>
      <w:r w:rsidR="00B062D0">
        <w:rPr>
          <w:rFonts w:ascii="Arial" w:eastAsia="Times New Roman" w:hAnsi="Arial" w:cs="Arial"/>
          <w:color w:val="333333"/>
          <w:lang w:eastAsia="en-GB"/>
        </w:rPr>
        <w:t xml:space="preserve"> These styles leadership and management have many benefits for all stake holders involved. it gives people the training, confidence and empowerment to succeed. According to Murai (2015) empowerment results in a number of positive impacts and can be used as a tool to enhance teamwork and improve motivation.</w:t>
      </w:r>
      <w:r w:rsidR="00E2035B">
        <w:rPr>
          <w:rFonts w:ascii="Arial" w:eastAsia="Times New Roman" w:hAnsi="Arial" w:cs="Arial"/>
          <w:color w:val="333333"/>
          <w:lang w:eastAsia="en-GB"/>
        </w:rPr>
        <w:t xml:space="preserve"> In transformational leadership, the leader works with the team to identify the changes that are needed to be </w:t>
      </w:r>
      <w:r w:rsidR="00C37AE8">
        <w:rPr>
          <w:rFonts w:ascii="Arial" w:eastAsia="Times New Roman" w:hAnsi="Arial" w:cs="Arial"/>
          <w:color w:val="333333"/>
          <w:lang w:eastAsia="en-GB"/>
        </w:rPr>
        <w:t>brought about.</w:t>
      </w:r>
    </w:p>
    <w:p w14:paraId="33829E18" w14:textId="77777777" w:rsidR="008E65AE" w:rsidRPr="005302C3" w:rsidRDefault="008E65AE" w:rsidP="001635E0">
      <w:pPr>
        <w:rPr>
          <w:rFonts w:ascii="Arial" w:eastAsia="Times New Roman" w:hAnsi="Arial" w:cs="Arial"/>
          <w:color w:val="333333"/>
          <w:lang w:eastAsia="en-GB"/>
        </w:rPr>
      </w:pPr>
    </w:p>
    <w:p w14:paraId="7EFB830B" w14:textId="77777777" w:rsidR="00442B18" w:rsidRPr="008844EE" w:rsidRDefault="00577F45">
      <w:pPr>
        <w:rPr>
          <w:rFonts w:ascii="Arial" w:hAnsi="Arial" w:cs="Arial"/>
          <w:b/>
          <w:bCs/>
          <w:u w:val="single"/>
        </w:rPr>
      </w:pPr>
      <w:r w:rsidRPr="008844EE">
        <w:rPr>
          <w:rFonts w:ascii="Arial" w:hAnsi="Arial" w:cs="Arial"/>
          <w:b/>
          <w:bCs/>
          <w:u w:val="single"/>
        </w:rPr>
        <w:t>T</w:t>
      </w:r>
      <w:r w:rsidR="00442B18" w:rsidRPr="008844EE">
        <w:rPr>
          <w:rFonts w:ascii="Arial" w:hAnsi="Arial" w:cs="Arial"/>
          <w:b/>
          <w:bCs/>
          <w:u w:val="single"/>
        </w:rPr>
        <w:t xml:space="preserve">he challenges faced by female leaders </w:t>
      </w:r>
    </w:p>
    <w:p w14:paraId="35BCC7CC" w14:textId="0F329DE4" w:rsidR="0068689C" w:rsidRPr="0068689C" w:rsidRDefault="0068689C" w:rsidP="0068689C">
      <w:pPr>
        <w:rPr>
          <w:rFonts w:ascii="Arial" w:hAnsi="Arial" w:cs="Arial"/>
        </w:rPr>
      </w:pPr>
      <w:r w:rsidRPr="0068689C">
        <w:rPr>
          <w:rFonts w:ascii="Arial" w:hAnsi="Arial" w:cs="Arial"/>
        </w:rPr>
        <w:t xml:space="preserve">There are a wide number of challenges that women have to face on a daily basis in the workplace. These challenges vary by severity and </w:t>
      </w:r>
      <w:r w:rsidR="000B0961" w:rsidRPr="0068689C">
        <w:rPr>
          <w:rFonts w:ascii="Arial" w:hAnsi="Arial" w:cs="Arial"/>
        </w:rPr>
        <w:t>impact;</w:t>
      </w:r>
      <w:r w:rsidRPr="0068689C">
        <w:rPr>
          <w:rFonts w:ascii="Arial" w:hAnsi="Arial" w:cs="Arial"/>
        </w:rPr>
        <w:t xml:space="preserve"> </w:t>
      </w:r>
      <w:r w:rsidR="000B0961" w:rsidRPr="0068689C">
        <w:rPr>
          <w:rFonts w:ascii="Arial" w:hAnsi="Arial" w:cs="Arial"/>
        </w:rPr>
        <w:t>however,</w:t>
      </w:r>
      <w:r w:rsidRPr="0068689C">
        <w:rPr>
          <w:rFonts w:ascii="Arial" w:hAnsi="Arial" w:cs="Arial"/>
        </w:rPr>
        <w:t xml:space="preserve"> it is essential that women equip themselves with the skills that they require to overcome these challenges. Statistics produced by the National Association of </w:t>
      </w:r>
      <w:r w:rsidR="000B0961" w:rsidRPr="0068689C">
        <w:rPr>
          <w:rFonts w:ascii="Arial" w:hAnsi="Arial" w:cs="Arial"/>
        </w:rPr>
        <w:t>Women’s</w:t>
      </w:r>
      <w:r w:rsidRPr="0068689C">
        <w:rPr>
          <w:rFonts w:ascii="Arial" w:hAnsi="Arial" w:cs="Arial"/>
        </w:rPr>
        <w:t xml:space="preserve"> Business Leaders, in the United States of America there are over eleven million firms that are controlled, owned and operated by women; Career development (2019). Numbers like this speak volumes and times have changed significantly which means women are now more empowered and provided with more opportunities to progress within their careers. Nevertheless, there are still daily challenges that are face by women and some of these challenges include facing gender stereotypes. For instance, in the construction industry or a sports environment women may struggle to earn top positions or be seen as to fit into certain roles. Pressure can be overwhelming for women, particularly when working in a male-dominated environment. Another challen</w:t>
      </w:r>
      <w:r w:rsidR="000B0961">
        <w:rPr>
          <w:rFonts w:ascii="Arial" w:hAnsi="Arial" w:cs="Arial"/>
        </w:rPr>
        <w:t>ge</w:t>
      </w:r>
      <w:r w:rsidRPr="0068689C">
        <w:rPr>
          <w:rFonts w:ascii="Arial" w:hAnsi="Arial" w:cs="Arial"/>
        </w:rPr>
        <w:t xml:space="preserve"> that women may cross is balancing their work life with their personal life and this is due to women having to take time off from work in order to raise their families. According to Akakpo (2018), some of the challenges faced by Ursula were discrimination and projected stereotypes. In an interview conducted by The Times, Burns (2017) stated that one of the challenges she personally faced was the fact that she was a minority in a stern environment. Being a woman in a male dominant business culture has many difficult challenges, being of non-white descent adds to those challenges.</w:t>
      </w:r>
      <w:r w:rsidR="00EB7C93">
        <w:rPr>
          <w:rFonts w:ascii="Arial" w:hAnsi="Arial" w:cs="Arial"/>
        </w:rPr>
        <w:t xml:space="preserve"> Women are constantly challenged and questioned on their ability to be leaders</w:t>
      </w:r>
      <w:r w:rsidR="00BF5114">
        <w:rPr>
          <w:rFonts w:ascii="Arial" w:hAnsi="Arial" w:cs="Arial"/>
        </w:rPr>
        <w:t xml:space="preserve">. It is often that they are overlooked for promotion because their nature is seen as weaker than males. They have always been stereotyped into secretarial or assistant roles in the work place. it is only recently that we have began to see strong women coming forward in the workplace.  </w:t>
      </w:r>
      <w:r w:rsidR="00BF5114" w:rsidRPr="0068689C">
        <w:rPr>
          <w:rFonts w:ascii="Arial" w:hAnsi="Arial" w:cs="Arial"/>
        </w:rPr>
        <w:t xml:space="preserve">Mcleod (2017) stresses that </w:t>
      </w:r>
      <w:r w:rsidR="00BF5114" w:rsidRPr="00D5026F">
        <w:rPr>
          <w:rFonts w:ascii="Arial" w:hAnsi="Arial" w:cs="Arial"/>
        </w:rPr>
        <w:t>Maslow’s Hierarchy of Needs</w:t>
      </w:r>
      <w:r w:rsidR="00BF5114" w:rsidRPr="0068689C">
        <w:rPr>
          <w:rFonts w:ascii="Arial" w:hAnsi="Arial" w:cs="Arial"/>
          <w:b/>
          <w:bCs/>
        </w:rPr>
        <w:t xml:space="preserve"> </w:t>
      </w:r>
      <w:r w:rsidR="00BF5114" w:rsidRPr="0068689C">
        <w:rPr>
          <w:rFonts w:ascii="Arial" w:hAnsi="Arial" w:cs="Arial"/>
        </w:rPr>
        <w:t>shows us that a person’s desire to achieve certain needs will take precedence over others</w:t>
      </w:r>
      <w:r w:rsidR="00BF5114">
        <w:rPr>
          <w:rFonts w:ascii="Arial" w:hAnsi="Arial" w:cs="Arial"/>
        </w:rPr>
        <w:t xml:space="preserve">. </w:t>
      </w:r>
    </w:p>
    <w:p w14:paraId="11DF3A0E" w14:textId="50C6CE95" w:rsidR="00040189" w:rsidRPr="0068689C" w:rsidRDefault="00040189">
      <w:pPr>
        <w:rPr>
          <w:rFonts w:ascii="Arial" w:hAnsi="Arial" w:cs="Arial"/>
        </w:rPr>
      </w:pPr>
    </w:p>
    <w:p w14:paraId="3BC2E4B5" w14:textId="77777777" w:rsidR="00442B18" w:rsidRPr="0068689C" w:rsidRDefault="00442B18">
      <w:pPr>
        <w:rPr>
          <w:rFonts w:ascii="Arial" w:hAnsi="Arial" w:cs="Arial"/>
          <w:b/>
          <w:bCs/>
          <w:u w:val="single"/>
        </w:rPr>
      </w:pPr>
      <w:r w:rsidRPr="0068689C">
        <w:rPr>
          <w:rFonts w:ascii="Arial" w:hAnsi="Arial" w:cs="Arial"/>
          <w:b/>
          <w:bCs/>
          <w:u w:val="single"/>
        </w:rPr>
        <w:t xml:space="preserve">Solution to the challenges faced by female leaders </w:t>
      </w:r>
    </w:p>
    <w:p w14:paraId="65CC4DF4" w14:textId="5AC9D094" w:rsidR="005C3A65" w:rsidRDefault="00F20F52">
      <w:pPr>
        <w:rPr>
          <w:rFonts w:ascii="Arial" w:hAnsi="Arial" w:cs="Arial"/>
        </w:rPr>
      </w:pPr>
      <w:r w:rsidRPr="0068689C">
        <w:rPr>
          <w:rFonts w:ascii="Arial" w:hAnsi="Arial" w:cs="Arial"/>
        </w:rPr>
        <w:t xml:space="preserve">Burns (2017) </w:t>
      </w:r>
      <w:r w:rsidR="00155697">
        <w:rPr>
          <w:rFonts w:ascii="Arial" w:hAnsi="Arial" w:cs="Arial"/>
        </w:rPr>
        <w:t>believes</w:t>
      </w:r>
      <w:r w:rsidRPr="0068689C">
        <w:rPr>
          <w:rFonts w:ascii="Arial" w:hAnsi="Arial" w:cs="Arial"/>
        </w:rPr>
        <w:t xml:space="preserve"> that the best way to deal with the challenges </w:t>
      </w:r>
      <w:r w:rsidR="005E58AD" w:rsidRPr="0068689C">
        <w:rPr>
          <w:rFonts w:ascii="Arial" w:hAnsi="Arial" w:cs="Arial"/>
        </w:rPr>
        <w:t>is by taking race and gender differences and using them as a positive and a strength.</w:t>
      </w:r>
      <w:r w:rsidR="00C45B5D">
        <w:rPr>
          <w:rFonts w:ascii="Arial" w:hAnsi="Arial" w:cs="Arial"/>
        </w:rPr>
        <w:t xml:space="preserve"> Education is key to solving the problem of gender and racial stereotyping. Ursula burns proved that she could make it as an academic as well as a CEO</w:t>
      </w:r>
      <w:r w:rsidR="00E22A15" w:rsidRPr="0068689C">
        <w:rPr>
          <w:rFonts w:ascii="Arial" w:hAnsi="Arial" w:cs="Arial"/>
        </w:rPr>
        <w:t>.</w:t>
      </w:r>
      <w:r w:rsidR="00C45B5D">
        <w:rPr>
          <w:rFonts w:ascii="Arial" w:hAnsi="Arial" w:cs="Arial"/>
        </w:rPr>
        <w:t xml:space="preserve"> Many organizations are now committed to gender equality in the work place and will often hold training sessions and seminars</w:t>
      </w:r>
      <w:r w:rsidR="00D5026F">
        <w:rPr>
          <w:rFonts w:ascii="Arial" w:hAnsi="Arial" w:cs="Arial"/>
        </w:rPr>
        <w:t xml:space="preserve"> on this topic. but however, these problems should be addressed at an earlier stage and there should be more focus on gender equality at school. </w:t>
      </w:r>
      <w:r w:rsidR="00EB7C93">
        <w:rPr>
          <w:rFonts w:ascii="Arial" w:hAnsi="Arial" w:cs="Arial"/>
        </w:rPr>
        <w:t xml:space="preserve">Children should be taught about equality from an early age and young girls should be encouraged to go into male dominated subjects such as engineering and sciences. They should also be taught and encouraged into leadership roles in order to prepare them for their working careers. The problem should also be addressed from the other side where young boys/men should also be taught the value of equality as well as acceptance of women as equals.  </w:t>
      </w:r>
    </w:p>
    <w:p w14:paraId="0B53B1D5" w14:textId="448150C6" w:rsidR="00976F19" w:rsidRDefault="00976F19">
      <w:pPr>
        <w:rPr>
          <w:rFonts w:ascii="Arial" w:hAnsi="Arial" w:cs="Arial"/>
          <w:b/>
          <w:bCs/>
          <w:u w:val="single"/>
        </w:rPr>
      </w:pPr>
      <w:r w:rsidRPr="00976F19">
        <w:rPr>
          <w:rFonts w:ascii="Arial" w:hAnsi="Arial" w:cs="Arial"/>
          <w:b/>
          <w:bCs/>
          <w:u w:val="single"/>
        </w:rPr>
        <w:t xml:space="preserve">Conclusion </w:t>
      </w:r>
    </w:p>
    <w:p w14:paraId="3004A009" w14:textId="3283CD11" w:rsidR="00976F19" w:rsidRPr="00976F19" w:rsidRDefault="00976F19">
      <w:pPr>
        <w:rPr>
          <w:rFonts w:ascii="Arial" w:hAnsi="Arial" w:cs="Arial"/>
        </w:rPr>
      </w:pPr>
      <w:r>
        <w:rPr>
          <w:rFonts w:ascii="Arial" w:hAnsi="Arial" w:cs="Arial"/>
        </w:rPr>
        <w:t xml:space="preserve">women are an important and integral part of the work force. Although women have always been a part of the work force, they rarely get the recognition that they deserve. Things have steadily improved over the ages as more women are coming into the work force. Leaving their traditional roles as housewives behind. But yet they still face inequality.   </w:t>
      </w:r>
    </w:p>
    <w:p w14:paraId="06AA4093" w14:textId="77777777" w:rsidR="00976F19" w:rsidRPr="00976F19" w:rsidRDefault="00976F19">
      <w:pPr>
        <w:rPr>
          <w:rFonts w:ascii="Arial" w:hAnsi="Arial" w:cs="Arial"/>
          <w:b/>
          <w:bCs/>
          <w:u w:val="single"/>
        </w:rPr>
      </w:pPr>
    </w:p>
    <w:p w14:paraId="6AEB2456" w14:textId="3D6DA801" w:rsidR="000E4B01" w:rsidRPr="0068689C" w:rsidRDefault="00834817">
      <w:pPr>
        <w:rPr>
          <w:rFonts w:ascii="Arial" w:hAnsi="Arial" w:cs="Arial"/>
          <w:b/>
          <w:u w:val="single"/>
        </w:rPr>
      </w:pPr>
      <w:r w:rsidRPr="0068689C">
        <w:rPr>
          <w:rFonts w:ascii="Arial" w:hAnsi="Arial" w:cs="Arial"/>
          <w:b/>
          <w:u w:val="single"/>
        </w:rPr>
        <w:t>Part Two: Reflective Essay</w:t>
      </w:r>
    </w:p>
    <w:p w14:paraId="247DE974" w14:textId="4CDB17DD" w:rsidR="00B1596A" w:rsidRDefault="000E4B01">
      <w:pPr>
        <w:rPr>
          <w:rFonts w:ascii="Arial" w:hAnsi="Arial" w:cs="Arial"/>
          <w:bCs/>
        </w:rPr>
      </w:pPr>
      <w:r w:rsidRPr="0068689C">
        <w:rPr>
          <w:rFonts w:ascii="Arial" w:hAnsi="Arial" w:cs="Arial"/>
          <w:bCs/>
        </w:rPr>
        <w:t xml:space="preserve">Gibbs (1988) states that self-reflection is an alternate way to learn, evaluate and analyse on how to enrich oneself on current and future tasks. The process is similar to that of looking in a mirror and then reflecting what you see and how that makes you feel. It is about being honest with yourself and truly discovering your emotions and feelings. </w:t>
      </w:r>
      <w:r w:rsidR="00A1027E" w:rsidRPr="0068689C">
        <w:rPr>
          <w:rFonts w:ascii="Arial" w:hAnsi="Arial" w:cs="Arial"/>
          <w:bCs/>
        </w:rPr>
        <w:t>This can help to grow your emotional intelligence as well as give you feedback</w:t>
      </w:r>
      <w:r w:rsidR="00A1027E">
        <w:rPr>
          <w:rFonts w:ascii="Arial" w:hAnsi="Arial" w:cs="Arial"/>
          <w:bCs/>
        </w:rPr>
        <w:t xml:space="preserve"> about yourself and your project. It can help improve your skill set making you more self-aware. It is also a great way to help you manage your emotions, which in turn helps to recognise emotions in others. Self-reflection can also help you to handle relationships better as well as increase your motivation. McKinlay (2020) states that people that have these skills will have higher levels of resilience and integrity.</w:t>
      </w:r>
      <w:r w:rsidR="00B1596A">
        <w:rPr>
          <w:rFonts w:ascii="Arial" w:hAnsi="Arial" w:cs="Arial"/>
          <w:bCs/>
        </w:rPr>
        <w:t xml:space="preserve"> There are many self-reflection tools and models available to help people with their self-reflection. It is a valuable tool that can help make your project a success if used honestly and correctly and it is also great way to resolve any conflicts. Taking time out to think the situation, rather then acting impulsively is always the better solution. </w:t>
      </w:r>
    </w:p>
    <w:p w14:paraId="11E61D10" w14:textId="4AD18D82" w:rsidR="000E4B01" w:rsidRDefault="005C7304">
      <w:pPr>
        <w:rPr>
          <w:rFonts w:ascii="Arial" w:hAnsi="Arial" w:cs="Arial"/>
          <w:bCs/>
        </w:rPr>
      </w:pPr>
      <w:r>
        <w:rPr>
          <w:rFonts w:ascii="Arial" w:hAnsi="Arial" w:cs="Arial"/>
          <w:bCs/>
        </w:rPr>
        <w:t>This self-reflection is based on an essay</w:t>
      </w:r>
      <w:r w:rsidR="00A157B9">
        <w:rPr>
          <w:rFonts w:ascii="Arial" w:hAnsi="Arial" w:cs="Arial"/>
          <w:bCs/>
        </w:rPr>
        <w:t xml:space="preserve"> and video</w:t>
      </w:r>
      <w:r>
        <w:rPr>
          <w:rFonts w:ascii="Arial" w:hAnsi="Arial" w:cs="Arial"/>
          <w:bCs/>
        </w:rPr>
        <w:t xml:space="preserve"> I did recently concerning women in leadership. I will now look back on my experience and use this as a learning curve. Kolb (1984) explains that self-reflection is an integral part of the learning experience. </w:t>
      </w:r>
    </w:p>
    <w:p w14:paraId="7312DF34" w14:textId="77777777" w:rsidR="000B0961" w:rsidRDefault="000B0961">
      <w:pPr>
        <w:rPr>
          <w:rFonts w:ascii="Arial" w:hAnsi="Arial" w:cs="Arial"/>
          <w:b/>
          <w:u w:val="single"/>
        </w:rPr>
      </w:pPr>
    </w:p>
    <w:p w14:paraId="1D632122" w14:textId="7A6AECFF" w:rsidR="00762DCD" w:rsidRPr="008844EE" w:rsidRDefault="00762DCD">
      <w:pPr>
        <w:rPr>
          <w:rFonts w:ascii="Arial" w:hAnsi="Arial" w:cs="Arial"/>
          <w:b/>
          <w:u w:val="single"/>
        </w:rPr>
      </w:pPr>
      <w:r w:rsidRPr="008844EE">
        <w:rPr>
          <w:rFonts w:ascii="Arial" w:hAnsi="Arial" w:cs="Arial"/>
          <w:b/>
          <w:u w:val="single"/>
        </w:rPr>
        <w:t xml:space="preserve">The Gibbs Cycle </w:t>
      </w:r>
    </w:p>
    <w:p w14:paraId="661B0DF2" w14:textId="79181817" w:rsidR="00762DCD" w:rsidRPr="000E4B01" w:rsidRDefault="00762DCD">
      <w:pPr>
        <w:rPr>
          <w:rFonts w:ascii="Arial" w:hAnsi="Arial" w:cs="Arial"/>
          <w:bCs/>
        </w:rPr>
      </w:pPr>
      <w:r>
        <w:rPr>
          <w:rFonts w:ascii="Arial" w:hAnsi="Arial" w:cs="Arial"/>
          <w:bCs/>
          <w:noProof/>
          <w:lang w:eastAsia="en-GB"/>
        </w:rPr>
        <w:lastRenderedPageBreak/>
        <w:drawing>
          <wp:inline distT="0" distB="0" distL="0" distR="0" wp14:anchorId="62E87677" wp14:editId="6841FC52">
            <wp:extent cx="3952875" cy="1847215"/>
            <wp:effectExtent l="0" t="0" r="952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52875" cy="1847215"/>
                    </a:xfrm>
                    <a:prstGeom prst="rect">
                      <a:avLst/>
                    </a:prstGeom>
                    <a:noFill/>
                  </pic:spPr>
                </pic:pic>
              </a:graphicData>
            </a:graphic>
          </wp:inline>
        </w:drawing>
      </w:r>
    </w:p>
    <w:p w14:paraId="2C016924" w14:textId="4679D2B2" w:rsidR="00A7726B" w:rsidRDefault="00A7726B">
      <w:pPr>
        <w:rPr>
          <w:rFonts w:ascii="Arial" w:hAnsi="Arial" w:cs="Arial"/>
        </w:rPr>
      </w:pPr>
    </w:p>
    <w:p w14:paraId="4A94C8A3" w14:textId="48E1E41D" w:rsidR="00762DCD" w:rsidRDefault="00762DCD">
      <w:pPr>
        <w:rPr>
          <w:rFonts w:ascii="Arial" w:hAnsi="Arial" w:cs="Arial"/>
        </w:rPr>
      </w:pPr>
    </w:p>
    <w:p w14:paraId="14CE304D" w14:textId="7381096F" w:rsidR="00762DCD" w:rsidRDefault="00762DCD">
      <w:pPr>
        <w:rPr>
          <w:rFonts w:ascii="Arial" w:hAnsi="Arial" w:cs="Arial"/>
        </w:rPr>
      </w:pPr>
      <w:r>
        <w:rPr>
          <w:rFonts w:ascii="Arial" w:hAnsi="Arial" w:cs="Arial"/>
        </w:rPr>
        <w:t xml:space="preserve">The Gibbs cycle is a </w:t>
      </w:r>
      <w:r w:rsidR="00900A17">
        <w:rPr>
          <w:rFonts w:ascii="Arial" w:hAnsi="Arial" w:cs="Arial"/>
        </w:rPr>
        <w:t>six</w:t>
      </w:r>
      <w:r>
        <w:rPr>
          <w:rFonts w:ascii="Arial" w:hAnsi="Arial" w:cs="Arial"/>
        </w:rPr>
        <w:t xml:space="preserve">-stage cycle that helps a person reflect on their experience step by step. </w:t>
      </w:r>
    </w:p>
    <w:p w14:paraId="1CF910A4" w14:textId="4FE1F966" w:rsidR="00762DCD" w:rsidRDefault="00762DCD">
      <w:pPr>
        <w:rPr>
          <w:rFonts w:ascii="Arial" w:hAnsi="Arial" w:cs="Arial"/>
        </w:rPr>
      </w:pPr>
      <w:r w:rsidRPr="00762DCD">
        <w:rPr>
          <w:rFonts w:ascii="Arial" w:hAnsi="Arial" w:cs="Arial"/>
          <w:b/>
          <w:bCs/>
        </w:rPr>
        <w:t>Description</w:t>
      </w:r>
      <w:r>
        <w:rPr>
          <w:rFonts w:ascii="Arial" w:hAnsi="Arial" w:cs="Arial"/>
          <w:b/>
          <w:bCs/>
        </w:rPr>
        <w:t xml:space="preserve"> </w:t>
      </w:r>
      <w:r w:rsidR="00A2575D">
        <w:rPr>
          <w:rFonts w:ascii="Arial" w:hAnsi="Arial" w:cs="Arial"/>
          <w:b/>
          <w:bCs/>
        </w:rPr>
        <w:t>–</w:t>
      </w:r>
      <w:r>
        <w:rPr>
          <w:rFonts w:ascii="Arial" w:hAnsi="Arial" w:cs="Arial"/>
          <w:b/>
          <w:bCs/>
        </w:rPr>
        <w:t xml:space="preserve"> </w:t>
      </w:r>
      <w:r w:rsidR="00A2575D">
        <w:rPr>
          <w:rFonts w:ascii="Arial" w:hAnsi="Arial" w:cs="Arial"/>
        </w:rPr>
        <w:t xml:space="preserve">the task was to produce a critical analysis report on women and leadership focussing on Ursula Burns, C.E.O of Xerox. I found that she truly was an </w:t>
      </w:r>
      <w:r w:rsidR="00A2575D" w:rsidRPr="00A157B9">
        <w:rPr>
          <w:rFonts w:ascii="Arial" w:hAnsi="Arial" w:cs="Arial"/>
        </w:rPr>
        <w:t>inspirational</w:t>
      </w:r>
      <w:r w:rsidR="00A2575D">
        <w:rPr>
          <w:rFonts w:ascii="Arial" w:hAnsi="Arial" w:cs="Arial"/>
        </w:rPr>
        <w:t xml:space="preserve"> person who went on to become one of the most successful women in business</w:t>
      </w:r>
      <w:r w:rsidR="00A157B9">
        <w:rPr>
          <w:rFonts w:ascii="Arial" w:hAnsi="Arial" w:cs="Arial"/>
        </w:rPr>
        <w:t xml:space="preserve"> world</w:t>
      </w:r>
      <w:r w:rsidR="00A2575D">
        <w:rPr>
          <w:rFonts w:ascii="Arial" w:hAnsi="Arial" w:cs="Arial"/>
        </w:rPr>
        <w:t>.</w:t>
      </w:r>
      <w:r w:rsidR="00A157B9">
        <w:rPr>
          <w:rFonts w:ascii="Arial" w:hAnsi="Arial" w:cs="Arial"/>
        </w:rPr>
        <w:t xml:space="preserve"> I also had to record a short video discussing leadership styles.</w:t>
      </w:r>
      <w:r w:rsidR="00A2575D">
        <w:rPr>
          <w:rFonts w:ascii="Arial" w:hAnsi="Arial" w:cs="Arial"/>
        </w:rPr>
        <w:t xml:space="preserve"> </w:t>
      </w:r>
    </w:p>
    <w:p w14:paraId="46932F4D" w14:textId="46F133A8" w:rsidR="00A2575D" w:rsidRDefault="00A2575D">
      <w:pPr>
        <w:rPr>
          <w:rFonts w:ascii="Arial" w:hAnsi="Arial" w:cs="Arial"/>
        </w:rPr>
      </w:pPr>
      <w:r w:rsidRPr="00900A17">
        <w:rPr>
          <w:rFonts w:ascii="Arial" w:hAnsi="Arial" w:cs="Arial"/>
          <w:b/>
          <w:bCs/>
        </w:rPr>
        <w:t>Feelings</w:t>
      </w:r>
      <w:r>
        <w:rPr>
          <w:rFonts w:ascii="Arial" w:hAnsi="Arial" w:cs="Arial"/>
        </w:rPr>
        <w:t xml:space="preserve"> </w:t>
      </w:r>
      <w:r w:rsidR="00900A17">
        <w:rPr>
          <w:rFonts w:ascii="Arial" w:hAnsi="Arial" w:cs="Arial"/>
        </w:rPr>
        <w:t>–</w:t>
      </w:r>
      <w:r>
        <w:rPr>
          <w:rFonts w:ascii="Arial" w:hAnsi="Arial" w:cs="Arial"/>
        </w:rPr>
        <w:t xml:space="preserve"> </w:t>
      </w:r>
      <w:r w:rsidR="00900A17">
        <w:rPr>
          <w:rFonts w:ascii="Arial" w:hAnsi="Arial" w:cs="Arial"/>
        </w:rPr>
        <w:t>I felt confident that I could complete this task well as I pride myself on my research ability.</w:t>
      </w:r>
      <w:r w:rsidR="00A157B9">
        <w:rPr>
          <w:rFonts w:ascii="Arial" w:hAnsi="Arial" w:cs="Arial"/>
        </w:rPr>
        <w:t xml:space="preserve"> I felt nervous about recording the video as I did not have much experience. It was a great opportunity to learn and it helped to build my confidence.</w:t>
      </w:r>
    </w:p>
    <w:p w14:paraId="301946A1" w14:textId="77777777" w:rsidR="00150997" w:rsidRDefault="00900A17">
      <w:pPr>
        <w:rPr>
          <w:rFonts w:ascii="Arial" w:hAnsi="Arial" w:cs="Arial"/>
        </w:rPr>
      </w:pPr>
      <w:r w:rsidRPr="00900A17">
        <w:rPr>
          <w:rFonts w:ascii="Arial" w:hAnsi="Arial" w:cs="Arial"/>
          <w:b/>
          <w:bCs/>
        </w:rPr>
        <w:t>Evaluation</w:t>
      </w:r>
      <w:r>
        <w:rPr>
          <w:rFonts w:ascii="Arial" w:hAnsi="Arial" w:cs="Arial"/>
        </w:rPr>
        <w:t xml:space="preserve"> – I feel that I could have done better with time management and maybe should have produced a Gantt chart to help me complete tasks on time. I also feel that I should have liaised with my </w:t>
      </w:r>
      <w:r w:rsidR="00150997">
        <w:rPr>
          <w:rFonts w:ascii="Arial" w:hAnsi="Arial" w:cs="Arial"/>
        </w:rPr>
        <w:t>tutor more and received more feedback.</w:t>
      </w:r>
    </w:p>
    <w:p w14:paraId="0E1C8C98" w14:textId="5A65ABA3" w:rsidR="00900A17" w:rsidRDefault="00150997">
      <w:pPr>
        <w:rPr>
          <w:rFonts w:ascii="Arial" w:hAnsi="Arial" w:cs="Arial"/>
        </w:rPr>
      </w:pPr>
      <w:r w:rsidRPr="00150997">
        <w:rPr>
          <w:rFonts w:ascii="Arial" w:hAnsi="Arial" w:cs="Arial"/>
          <w:b/>
          <w:bCs/>
        </w:rPr>
        <w:t>Analyses</w:t>
      </w:r>
      <w:r>
        <w:rPr>
          <w:rFonts w:ascii="Arial" w:hAnsi="Arial" w:cs="Arial"/>
        </w:rPr>
        <w:t xml:space="preserve"> - I enjoyed doing the research as I got the opportunity to read about some historical figures</w:t>
      </w:r>
      <w:r w:rsidR="00A157B9">
        <w:rPr>
          <w:rFonts w:ascii="Arial" w:hAnsi="Arial" w:cs="Arial"/>
        </w:rPr>
        <w:t xml:space="preserve">. It was great to learn about the technical side of making videos and learning the difference in value of a good promo. </w:t>
      </w:r>
    </w:p>
    <w:p w14:paraId="1C839C64" w14:textId="55D51B60" w:rsidR="0053316B" w:rsidRDefault="0053316B">
      <w:pPr>
        <w:rPr>
          <w:rFonts w:ascii="Arial" w:hAnsi="Arial" w:cs="Arial"/>
        </w:rPr>
      </w:pPr>
      <w:r w:rsidRPr="0053316B">
        <w:rPr>
          <w:rFonts w:ascii="Arial" w:hAnsi="Arial" w:cs="Arial"/>
          <w:b/>
          <w:bCs/>
        </w:rPr>
        <w:t>Conclusion</w:t>
      </w:r>
      <w:r>
        <w:rPr>
          <w:rFonts w:ascii="Arial" w:hAnsi="Arial" w:cs="Arial"/>
        </w:rPr>
        <w:t xml:space="preserve"> – </w:t>
      </w:r>
      <w:r w:rsidR="00A157B9">
        <w:rPr>
          <w:rFonts w:ascii="Arial" w:hAnsi="Arial" w:cs="Arial"/>
        </w:rPr>
        <w:t>I have learnt the value of IT and media skills from the production of the video.</w:t>
      </w:r>
      <w:r>
        <w:rPr>
          <w:rFonts w:ascii="Arial" w:hAnsi="Arial" w:cs="Arial"/>
        </w:rPr>
        <w:t xml:space="preserve"> With regards to the assignment, I feel that I have done as well as I possibly could with some little room for improvement. </w:t>
      </w:r>
    </w:p>
    <w:p w14:paraId="020C0414" w14:textId="5C0E8E43" w:rsidR="00900A17" w:rsidRDefault="0053316B">
      <w:pPr>
        <w:rPr>
          <w:rFonts w:ascii="Arial" w:hAnsi="Arial" w:cs="Arial"/>
        </w:rPr>
      </w:pPr>
      <w:r w:rsidRPr="0053316B">
        <w:rPr>
          <w:rFonts w:ascii="Arial" w:hAnsi="Arial" w:cs="Arial"/>
          <w:b/>
          <w:bCs/>
        </w:rPr>
        <w:t xml:space="preserve">Action plan </w:t>
      </w:r>
      <w:r>
        <w:rPr>
          <w:rFonts w:ascii="Arial" w:hAnsi="Arial" w:cs="Arial"/>
          <w:b/>
          <w:bCs/>
        </w:rPr>
        <w:t xml:space="preserve">– </w:t>
      </w:r>
      <w:r w:rsidRPr="0053316B">
        <w:rPr>
          <w:rFonts w:ascii="Arial" w:hAnsi="Arial" w:cs="Arial"/>
        </w:rPr>
        <w:t>in the future</w:t>
      </w:r>
      <w:r>
        <w:rPr>
          <w:rFonts w:ascii="Arial" w:hAnsi="Arial" w:cs="Arial"/>
          <w:b/>
          <w:bCs/>
        </w:rPr>
        <w:t xml:space="preserve">, </w:t>
      </w:r>
      <w:r>
        <w:rPr>
          <w:rFonts w:ascii="Arial" w:hAnsi="Arial" w:cs="Arial"/>
        </w:rPr>
        <w:t xml:space="preserve">I plan to make more use of resources like the university library and try to get more help from people that will have relevant knowledge on the specific topic. I have managed to establish that I am more introvert then extrovert and my aim will be more social. </w:t>
      </w:r>
    </w:p>
    <w:p w14:paraId="2378E10D" w14:textId="77777777" w:rsidR="000B0961" w:rsidRDefault="000B0961">
      <w:pPr>
        <w:rPr>
          <w:rFonts w:ascii="Arial" w:hAnsi="Arial" w:cs="Arial"/>
          <w:b/>
          <w:bCs/>
          <w:u w:val="single"/>
        </w:rPr>
      </w:pPr>
    </w:p>
    <w:p w14:paraId="474EFDC6" w14:textId="77777777" w:rsidR="00CD6965" w:rsidRDefault="00CD6965">
      <w:pPr>
        <w:rPr>
          <w:rFonts w:ascii="Arial" w:hAnsi="Arial" w:cs="Arial"/>
          <w:b/>
          <w:bCs/>
          <w:u w:val="single"/>
        </w:rPr>
      </w:pPr>
    </w:p>
    <w:p w14:paraId="5BA97BE8" w14:textId="77777777" w:rsidR="00CD6965" w:rsidRDefault="00CD6965">
      <w:pPr>
        <w:rPr>
          <w:rFonts w:ascii="Arial" w:hAnsi="Arial" w:cs="Arial"/>
          <w:b/>
          <w:bCs/>
          <w:u w:val="single"/>
        </w:rPr>
      </w:pPr>
    </w:p>
    <w:p w14:paraId="6D1C489E" w14:textId="77777777" w:rsidR="00CD6965" w:rsidRDefault="00CD6965">
      <w:pPr>
        <w:rPr>
          <w:rFonts w:ascii="Arial" w:hAnsi="Arial" w:cs="Arial"/>
          <w:b/>
          <w:bCs/>
          <w:u w:val="single"/>
        </w:rPr>
      </w:pPr>
    </w:p>
    <w:p w14:paraId="29AA32EC" w14:textId="77777777" w:rsidR="00CD6965" w:rsidRDefault="00CD6965">
      <w:pPr>
        <w:rPr>
          <w:rFonts w:ascii="Arial" w:hAnsi="Arial" w:cs="Arial"/>
          <w:b/>
          <w:bCs/>
          <w:u w:val="single"/>
        </w:rPr>
      </w:pPr>
    </w:p>
    <w:p w14:paraId="4ED7DC06" w14:textId="77777777" w:rsidR="00CD6965" w:rsidRDefault="00CD6965">
      <w:pPr>
        <w:rPr>
          <w:rFonts w:ascii="Arial" w:hAnsi="Arial" w:cs="Arial"/>
          <w:b/>
          <w:bCs/>
          <w:u w:val="single"/>
        </w:rPr>
      </w:pPr>
    </w:p>
    <w:p w14:paraId="620C9D9B" w14:textId="77777777" w:rsidR="00CD6965" w:rsidRDefault="00CD6965">
      <w:pPr>
        <w:rPr>
          <w:rFonts w:ascii="Arial" w:hAnsi="Arial" w:cs="Arial"/>
          <w:b/>
          <w:bCs/>
          <w:u w:val="single"/>
        </w:rPr>
      </w:pPr>
    </w:p>
    <w:p w14:paraId="35749AD9" w14:textId="4A20A952" w:rsidR="008844EE" w:rsidRPr="008844EE" w:rsidRDefault="008844EE">
      <w:pPr>
        <w:rPr>
          <w:rFonts w:ascii="Arial" w:hAnsi="Arial" w:cs="Arial"/>
          <w:b/>
          <w:bCs/>
          <w:u w:val="single"/>
        </w:rPr>
      </w:pPr>
      <w:r w:rsidRPr="008844EE">
        <w:rPr>
          <w:rFonts w:ascii="Arial" w:hAnsi="Arial" w:cs="Arial"/>
          <w:b/>
          <w:bCs/>
          <w:u w:val="single"/>
        </w:rPr>
        <w:lastRenderedPageBreak/>
        <w:t xml:space="preserve">The Greenway Cycle </w:t>
      </w:r>
    </w:p>
    <w:p w14:paraId="1E2CE28A" w14:textId="0E711186" w:rsidR="00900A17" w:rsidRDefault="001E1BC3">
      <w:pPr>
        <w:rPr>
          <w:rFonts w:ascii="Arial" w:hAnsi="Arial" w:cs="Arial"/>
        </w:rPr>
      </w:pPr>
      <w:r w:rsidRPr="001E1BC3">
        <w:rPr>
          <w:noProof/>
          <w:lang w:eastAsia="en-GB"/>
        </w:rPr>
        <w:drawing>
          <wp:inline distT="0" distB="0" distL="0" distR="0" wp14:anchorId="22BA0C63" wp14:editId="5679E91C">
            <wp:extent cx="2905125" cy="15716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05125" cy="1571625"/>
                    </a:xfrm>
                    <a:prstGeom prst="rect">
                      <a:avLst/>
                    </a:prstGeom>
                  </pic:spPr>
                </pic:pic>
              </a:graphicData>
            </a:graphic>
          </wp:inline>
        </w:drawing>
      </w:r>
    </w:p>
    <w:p w14:paraId="6342F1A3" w14:textId="63FA319C" w:rsidR="008844EE" w:rsidRDefault="001E1BC3">
      <w:pPr>
        <w:rPr>
          <w:rFonts w:ascii="Arial" w:hAnsi="Arial" w:cs="Arial"/>
        </w:rPr>
      </w:pPr>
      <w:r>
        <w:rPr>
          <w:rFonts w:ascii="Arial" w:hAnsi="Arial" w:cs="Arial"/>
        </w:rPr>
        <w:t>The Greenway Cycle is also an excellent reflective tool with only three stages and a slightly different perspective then the Gibbs cycle.</w:t>
      </w:r>
    </w:p>
    <w:p w14:paraId="104E0797" w14:textId="37F6CFFF" w:rsidR="001E1BC3" w:rsidRDefault="001E1BC3">
      <w:pPr>
        <w:rPr>
          <w:rFonts w:ascii="Arial" w:hAnsi="Arial" w:cs="Arial"/>
        </w:rPr>
      </w:pPr>
      <w:r>
        <w:rPr>
          <w:rFonts w:ascii="Arial" w:hAnsi="Arial" w:cs="Arial"/>
        </w:rPr>
        <w:t xml:space="preserve">The first stage of the cycle is to actually do the task or take part in the experience. I like this approach because to me, it means to take the task head on with out over thinking </w:t>
      </w:r>
      <w:r w:rsidR="001162F6">
        <w:rPr>
          <w:rFonts w:ascii="Arial" w:hAnsi="Arial" w:cs="Arial"/>
        </w:rPr>
        <w:t xml:space="preserve">and getting into a situation where I get stuck. I feel that when people over think things and come up with too many good ideas, that could over complicate the issue. I found that its sometimes best to get on with the job with out over analysing things. I found the research for the project very enjoyable to do. </w:t>
      </w:r>
    </w:p>
    <w:p w14:paraId="6DF0495F" w14:textId="4DA4F1B6" w:rsidR="003A5D05" w:rsidRDefault="001162F6">
      <w:pPr>
        <w:rPr>
          <w:rFonts w:ascii="Arial" w:hAnsi="Arial" w:cs="Arial"/>
        </w:rPr>
      </w:pPr>
      <w:r>
        <w:rPr>
          <w:rFonts w:ascii="Arial" w:hAnsi="Arial" w:cs="Arial"/>
        </w:rPr>
        <w:t xml:space="preserve">The second stage </w:t>
      </w:r>
      <w:r w:rsidR="00D34131">
        <w:rPr>
          <w:rFonts w:ascii="Arial" w:hAnsi="Arial" w:cs="Arial"/>
        </w:rPr>
        <w:t>is to review what was done, how it went and how the results made you feel. If this was a group project, it would be a time discuss the project as a group and give each other feedback</w:t>
      </w:r>
      <w:r w:rsidR="003A5D05">
        <w:rPr>
          <w:rFonts w:ascii="Arial" w:hAnsi="Arial" w:cs="Arial"/>
        </w:rPr>
        <w:t>.</w:t>
      </w:r>
      <w:r w:rsidR="00D35205">
        <w:rPr>
          <w:rFonts w:ascii="Arial" w:hAnsi="Arial" w:cs="Arial"/>
        </w:rPr>
        <w:t xml:space="preserve"> I learnt that I did not have very many technical abilities and did not really know how to make a good video. I learnt that it was not just the speech of the video, but the whole flow and ambience and background of the video that made it good or bad. I think this will very important in future presentations and videos for me.</w:t>
      </w:r>
    </w:p>
    <w:p w14:paraId="09BF4254" w14:textId="4484B637" w:rsidR="001162F6" w:rsidRDefault="003A5D05" w:rsidP="003A5D05">
      <w:pPr>
        <w:rPr>
          <w:rFonts w:ascii="Arial" w:hAnsi="Arial" w:cs="Arial"/>
        </w:rPr>
      </w:pPr>
      <w:r>
        <w:rPr>
          <w:rFonts w:ascii="Arial" w:hAnsi="Arial" w:cs="Arial"/>
        </w:rPr>
        <w:t xml:space="preserve"> The third stage of the cycle is to plan on how to improve on the next project and the future in general. I think one of the steps I will certainly take is to communicate more with people, especially with tutors. I will try in future to be more sociable and maybe try to study in groups with some of my fellow students. </w:t>
      </w:r>
    </w:p>
    <w:p w14:paraId="4E146DD3" w14:textId="6B1FC4F0" w:rsidR="001162F6" w:rsidRDefault="005F6BA7">
      <w:pPr>
        <w:rPr>
          <w:rFonts w:ascii="Arial" w:hAnsi="Arial" w:cs="Arial"/>
          <w:b/>
          <w:bCs/>
          <w:u w:val="single"/>
        </w:rPr>
      </w:pPr>
      <w:r w:rsidRPr="005F6BA7">
        <w:rPr>
          <w:rFonts w:ascii="Arial" w:hAnsi="Arial" w:cs="Arial"/>
          <w:b/>
          <w:bCs/>
          <w:u w:val="single"/>
        </w:rPr>
        <w:t xml:space="preserve">Conclusion </w:t>
      </w:r>
    </w:p>
    <w:p w14:paraId="3CD31CB4" w14:textId="5029485C" w:rsidR="005F6BA7" w:rsidRDefault="005F6BA7">
      <w:pPr>
        <w:rPr>
          <w:rFonts w:ascii="Arial" w:hAnsi="Arial" w:cs="Arial"/>
        </w:rPr>
      </w:pPr>
      <w:r w:rsidRPr="005F6BA7">
        <w:rPr>
          <w:rFonts w:ascii="Arial" w:hAnsi="Arial" w:cs="Arial"/>
        </w:rPr>
        <w:t xml:space="preserve">Reflective </w:t>
      </w:r>
      <w:r>
        <w:rPr>
          <w:rFonts w:ascii="Arial" w:hAnsi="Arial" w:cs="Arial"/>
        </w:rPr>
        <w:t>tools such as Greenways and Gibbs are essential for self-development. They can help draw a clear and concise picture of the project and its pros and cons. They have help you face your emotions which is crucial for developing emotional intelligence. They are versatile and useful in both successful and unsuccessful projects. They can help you establish where you went right or wrong. In future I will always try to make use of such a valuable resource.</w:t>
      </w:r>
      <w:r w:rsidR="00976F19">
        <w:rPr>
          <w:rFonts w:ascii="Arial" w:hAnsi="Arial" w:cs="Arial"/>
        </w:rPr>
        <w:t xml:space="preserve"> According to</w:t>
      </w:r>
      <w:r>
        <w:rPr>
          <w:rFonts w:ascii="Arial" w:hAnsi="Arial" w:cs="Arial"/>
        </w:rPr>
        <w:t xml:space="preserve"> </w:t>
      </w:r>
      <w:r w:rsidR="00976F19">
        <w:rPr>
          <w:rFonts w:ascii="Arial" w:hAnsi="Arial" w:cs="Arial"/>
        </w:rPr>
        <w:t>Kolb (1984) reflection is an integral part of learning.</w:t>
      </w:r>
    </w:p>
    <w:p w14:paraId="70B80B68" w14:textId="77777777" w:rsidR="008E65AE" w:rsidRDefault="008E65AE">
      <w:pPr>
        <w:rPr>
          <w:rFonts w:ascii="Arial" w:hAnsi="Arial" w:cs="Arial"/>
        </w:rPr>
      </w:pPr>
    </w:p>
    <w:p w14:paraId="5F9A955B" w14:textId="77777777" w:rsidR="008E65AE" w:rsidRDefault="008E65AE">
      <w:pPr>
        <w:rPr>
          <w:rFonts w:ascii="Arial" w:hAnsi="Arial" w:cs="Arial"/>
        </w:rPr>
      </w:pPr>
    </w:p>
    <w:p w14:paraId="4860B892" w14:textId="77777777" w:rsidR="008E65AE" w:rsidRDefault="008E65AE">
      <w:pPr>
        <w:rPr>
          <w:rFonts w:ascii="Arial" w:hAnsi="Arial" w:cs="Arial"/>
        </w:rPr>
      </w:pPr>
    </w:p>
    <w:p w14:paraId="4195A430" w14:textId="77777777" w:rsidR="008E65AE" w:rsidRDefault="008E65AE">
      <w:pPr>
        <w:rPr>
          <w:rFonts w:ascii="Arial" w:hAnsi="Arial" w:cs="Arial"/>
        </w:rPr>
      </w:pPr>
    </w:p>
    <w:p w14:paraId="24C8958A" w14:textId="77777777" w:rsidR="008E65AE" w:rsidRDefault="008E65AE">
      <w:pPr>
        <w:rPr>
          <w:rFonts w:ascii="Arial" w:hAnsi="Arial" w:cs="Arial"/>
        </w:rPr>
      </w:pPr>
    </w:p>
    <w:p w14:paraId="3E1D8947" w14:textId="77777777" w:rsidR="008E65AE" w:rsidRDefault="008E65AE">
      <w:pPr>
        <w:rPr>
          <w:rFonts w:ascii="Arial" w:hAnsi="Arial" w:cs="Arial"/>
        </w:rPr>
      </w:pPr>
    </w:p>
    <w:p w14:paraId="0E2840D6" w14:textId="77777777" w:rsidR="008E65AE" w:rsidRDefault="008E65AE">
      <w:pPr>
        <w:rPr>
          <w:rFonts w:ascii="Arial" w:hAnsi="Arial" w:cs="Arial"/>
        </w:rPr>
      </w:pPr>
    </w:p>
    <w:p w14:paraId="394C15A1" w14:textId="77777777" w:rsidR="008E65AE" w:rsidRDefault="008E65AE">
      <w:pPr>
        <w:rPr>
          <w:rFonts w:ascii="Arial" w:hAnsi="Arial" w:cs="Arial"/>
        </w:rPr>
      </w:pPr>
    </w:p>
    <w:p w14:paraId="36E68AB2" w14:textId="77777777" w:rsidR="008E65AE" w:rsidRPr="005F6BA7" w:rsidRDefault="008E65AE">
      <w:pPr>
        <w:rPr>
          <w:rFonts w:ascii="Arial" w:hAnsi="Arial" w:cs="Arial"/>
        </w:rPr>
      </w:pPr>
    </w:p>
    <w:p w14:paraId="0B7CEE86" w14:textId="417C4D77" w:rsidR="00442B18" w:rsidRDefault="00715A03" w:rsidP="00715A03">
      <w:pPr>
        <w:rPr>
          <w:rFonts w:ascii="Arial" w:hAnsi="Arial" w:cs="Arial"/>
          <w:b/>
          <w:bCs/>
        </w:rPr>
      </w:pPr>
      <w:r w:rsidRPr="00A7726B">
        <w:rPr>
          <w:rFonts w:ascii="Arial" w:hAnsi="Arial" w:cs="Arial"/>
          <w:b/>
          <w:bCs/>
        </w:rPr>
        <w:t>References</w:t>
      </w:r>
    </w:p>
    <w:p w14:paraId="2C16573A" w14:textId="0E028CEE" w:rsidR="008E65AE" w:rsidRDefault="008E65AE" w:rsidP="00715A03">
      <w:pPr>
        <w:rPr>
          <w:rFonts w:ascii="Arial" w:hAnsi="Arial" w:cs="Arial"/>
          <w:b/>
          <w:bCs/>
        </w:rPr>
      </w:pPr>
      <w:r>
        <w:rPr>
          <w:rFonts w:ascii="Verdana" w:hAnsi="Verdana"/>
          <w:color w:val="000000"/>
          <w:sz w:val="20"/>
          <w:szCs w:val="20"/>
        </w:rPr>
        <w:t>Akakpo (2018). </w:t>
      </w:r>
      <w:r>
        <w:rPr>
          <w:rFonts w:ascii="Verdana" w:hAnsi="Verdana"/>
          <w:i/>
          <w:iCs/>
          <w:color w:val="000000"/>
          <w:sz w:val="20"/>
          <w:szCs w:val="20"/>
        </w:rPr>
        <w:t>Female Leadership: The Case of Ursula Burns</w:t>
      </w:r>
      <w:proofErr w:type="gramStart"/>
      <w:r>
        <w:rPr>
          <w:rFonts w:ascii="Verdana" w:hAnsi="Verdana"/>
          <w:color w:val="000000"/>
          <w:sz w:val="20"/>
          <w:szCs w:val="20"/>
        </w:rPr>
        <w:t>. .</w:t>
      </w:r>
      <w:proofErr w:type="gramEnd"/>
      <w:r>
        <w:rPr>
          <w:rFonts w:ascii="Verdana" w:hAnsi="Verdana"/>
          <w:color w:val="000000"/>
          <w:sz w:val="20"/>
          <w:szCs w:val="20"/>
        </w:rPr>
        <w:t>: SAGE Publications</w:t>
      </w:r>
    </w:p>
    <w:p w14:paraId="3D9DDB78" w14:textId="56A0C525" w:rsidR="008E65AE" w:rsidRPr="00A7726B" w:rsidRDefault="008E65AE" w:rsidP="00715A03">
      <w:pPr>
        <w:rPr>
          <w:rFonts w:ascii="Arial" w:hAnsi="Arial" w:cs="Arial"/>
          <w:b/>
          <w:bCs/>
        </w:rPr>
      </w:pPr>
      <w:proofErr w:type="spellStart"/>
      <w:proofErr w:type="gramStart"/>
      <w:r>
        <w:rPr>
          <w:rFonts w:ascii="Verdana" w:hAnsi="Verdana"/>
          <w:color w:val="000000"/>
          <w:sz w:val="20"/>
          <w:szCs w:val="20"/>
        </w:rPr>
        <w:t>Bertocci</w:t>
      </w:r>
      <w:proofErr w:type="spellEnd"/>
      <w:r>
        <w:rPr>
          <w:rFonts w:ascii="Verdana" w:hAnsi="Verdana"/>
          <w:color w:val="000000"/>
          <w:sz w:val="20"/>
          <w:szCs w:val="20"/>
        </w:rPr>
        <w:t xml:space="preserve"> .</w:t>
      </w:r>
      <w:proofErr w:type="gramEnd"/>
      <w:r>
        <w:rPr>
          <w:rFonts w:ascii="Verdana" w:hAnsi="Verdana"/>
          <w:color w:val="000000"/>
          <w:sz w:val="20"/>
          <w:szCs w:val="20"/>
        </w:rPr>
        <w:t xml:space="preserve"> (2009). Leadership in Organizations: There is a Difference Between Leaders and Managers. </w:t>
      </w:r>
      <w:r>
        <w:rPr>
          <w:rFonts w:ascii="Verdana" w:hAnsi="Verdana"/>
          <w:i/>
          <w:iCs/>
          <w:color w:val="000000"/>
          <w:sz w:val="20"/>
          <w:szCs w:val="20"/>
        </w:rPr>
        <w:t>University Press of America</w:t>
      </w:r>
      <w:r>
        <w:rPr>
          <w:rFonts w:ascii="Verdana" w:hAnsi="Verdana"/>
          <w:color w:val="000000"/>
          <w:sz w:val="20"/>
          <w:szCs w:val="20"/>
        </w:rPr>
        <w:t>.</w:t>
      </w:r>
    </w:p>
    <w:p w14:paraId="077309F2" w14:textId="63513652" w:rsidR="008E65AE" w:rsidRDefault="005C3A65" w:rsidP="00715A03">
      <w:pPr>
        <w:rPr>
          <w:rFonts w:ascii="Arial" w:hAnsi="Arial" w:cs="Arial"/>
        </w:rPr>
      </w:pPr>
      <w:r w:rsidRPr="005C3A65">
        <w:rPr>
          <w:rFonts w:ascii="Arial" w:hAnsi="Arial" w:cs="Arial"/>
        </w:rPr>
        <w:t>Bhatti N. (2012). The Impact of Autocratic and Democratic Leadership Style on Job Satisfaction. International Business Research</w:t>
      </w:r>
    </w:p>
    <w:p w14:paraId="214FFE74" w14:textId="62DEDD5E" w:rsidR="00C470B6" w:rsidRDefault="00C470B6" w:rsidP="00715A03">
      <w:pPr>
        <w:rPr>
          <w:rFonts w:ascii="Arial" w:hAnsi="Arial" w:cs="Arial"/>
        </w:rPr>
      </w:pPr>
      <w:r w:rsidRPr="00C470B6">
        <w:rPr>
          <w:rFonts w:ascii="Arial" w:hAnsi="Arial" w:cs="Arial"/>
        </w:rPr>
        <w:t>Candy L. (2016). Trait Theory of Leadership and Its Key Characteristics. Educational Business Article.</w:t>
      </w:r>
    </w:p>
    <w:p w14:paraId="1ADF4FC5" w14:textId="4CB21730" w:rsidR="00976F19" w:rsidRDefault="00CD6965" w:rsidP="00715A03">
      <w:pPr>
        <w:rPr>
          <w:rFonts w:ascii="Arial" w:hAnsi="Arial" w:cs="Arial"/>
        </w:rPr>
      </w:pPr>
      <w:proofErr w:type="spellStart"/>
      <w:r w:rsidRPr="00976F19">
        <w:rPr>
          <w:rFonts w:ascii="Arial" w:hAnsi="Arial" w:cs="Arial"/>
        </w:rPr>
        <w:t>David.A</w:t>
      </w:r>
      <w:proofErr w:type="spellEnd"/>
      <w:r w:rsidRPr="00976F19">
        <w:rPr>
          <w:rFonts w:ascii="Arial" w:hAnsi="Arial" w:cs="Arial"/>
        </w:rPr>
        <w:t>. Kolb</w:t>
      </w:r>
      <w:r w:rsidR="00976F19" w:rsidRPr="00976F19">
        <w:rPr>
          <w:rFonts w:ascii="Arial" w:hAnsi="Arial" w:cs="Arial"/>
        </w:rPr>
        <w:t xml:space="preserve"> (2014). Experiential Learning: Experience </w:t>
      </w:r>
      <w:proofErr w:type="gramStart"/>
      <w:r w:rsidR="00976F19" w:rsidRPr="00976F19">
        <w:rPr>
          <w:rFonts w:ascii="Arial" w:hAnsi="Arial" w:cs="Arial"/>
        </w:rPr>
        <w:t>As</w:t>
      </w:r>
      <w:proofErr w:type="gramEnd"/>
      <w:r w:rsidR="00976F19" w:rsidRPr="00976F19">
        <w:rPr>
          <w:rFonts w:ascii="Arial" w:hAnsi="Arial" w:cs="Arial"/>
        </w:rPr>
        <w:t xml:space="preserve"> the Source of Learning and Development. </w:t>
      </w:r>
      <w:r w:rsidR="00976F19" w:rsidRPr="00976F19">
        <w:rPr>
          <w:rFonts w:ascii="Arial" w:hAnsi="Arial" w:cs="Arial"/>
        </w:rPr>
        <w:t>America</w:t>
      </w:r>
      <w:r w:rsidR="00976F19" w:rsidRPr="00976F19">
        <w:rPr>
          <w:rFonts w:ascii="Arial" w:hAnsi="Arial" w:cs="Arial"/>
        </w:rPr>
        <w:t>: Pearson Education. 416</w:t>
      </w:r>
    </w:p>
    <w:p w14:paraId="4C25A222" w14:textId="187550DE" w:rsidR="00C470B6" w:rsidRDefault="00C470B6" w:rsidP="00715A03">
      <w:pPr>
        <w:rPr>
          <w:rFonts w:ascii="Arial" w:hAnsi="Arial" w:cs="Arial"/>
        </w:rPr>
      </w:pPr>
      <w:r w:rsidRPr="00C470B6">
        <w:rPr>
          <w:rFonts w:ascii="Arial" w:hAnsi="Arial" w:cs="Arial"/>
        </w:rPr>
        <w:t>Garcia E (2014). Human personality. The Five Factor Trait Theory. Germany: GRIN Verlag.</w:t>
      </w:r>
    </w:p>
    <w:p w14:paraId="4E36CC1D" w14:textId="5C5B470A" w:rsidR="00826317" w:rsidRDefault="00826317" w:rsidP="00715A03">
      <w:pPr>
        <w:rPr>
          <w:rFonts w:ascii="Arial" w:hAnsi="Arial" w:cs="Arial"/>
        </w:rPr>
      </w:pPr>
      <w:r w:rsidRPr="00826317">
        <w:rPr>
          <w:rFonts w:ascii="Arial" w:hAnsi="Arial" w:cs="Arial"/>
        </w:rPr>
        <w:t>Gibbs, G (2001). learning by doing: a guide to teaching and learning methods. England: Geography Discipline Network. 388.</w:t>
      </w:r>
    </w:p>
    <w:p w14:paraId="3A98AD19" w14:textId="77777777" w:rsidR="00762DCD" w:rsidRDefault="00762DCD" w:rsidP="00715A03">
      <w:pPr>
        <w:rPr>
          <w:rFonts w:ascii="Arial" w:hAnsi="Arial" w:cs="Arial"/>
        </w:rPr>
      </w:pPr>
      <w:r w:rsidRPr="00762DCD">
        <w:rPr>
          <w:rFonts w:ascii="Arial" w:hAnsi="Arial" w:cs="Arial"/>
        </w:rPr>
        <w:t>Kolb, D (2014). Experiential Learning: Experience as the Source of Learning and Development. America: Pearson education</w:t>
      </w:r>
    </w:p>
    <w:p w14:paraId="06A93D80" w14:textId="340B8FCE" w:rsidR="00A1027E" w:rsidRDefault="00A1027E" w:rsidP="00715A03">
      <w:pPr>
        <w:rPr>
          <w:rFonts w:ascii="Arial" w:hAnsi="Arial" w:cs="Arial"/>
        </w:rPr>
      </w:pPr>
      <w:r w:rsidRPr="00A1027E">
        <w:rPr>
          <w:rFonts w:ascii="Arial" w:hAnsi="Arial" w:cs="Arial"/>
        </w:rPr>
        <w:t>McKinlay L. (2020). ‘Emotional intelligence’ refers to the capacity for recognising our own feelings and those of others, for motivating ourselves, and for managing emotions well in ourselves and our relationships. Dan G. Cognitive Institute. </w:t>
      </w:r>
    </w:p>
    <w:p w14:paraId="67AC171C" w14:textId="580659A0" w:rsidR="002C5097" w:rsidRDefault="002C5097" w:rsidP="00715A03">
      <w:pPr>
        <w:rPr>
          <w:rFonts w:ascii="Arial" w:hAnsi="Arial" w:cs="Arial"/>
        </w:rPr>
      </w:pPr>
      <w:r w:rsidRPr="002C5097">
        <w:rPr>
          <w:rFonts w:ascii="Arial" w:hAnsi="Arial" w:cs="Arial"/>
        </w:rPr>
        <w:t>Mcleoud S. (2017). Maslow's Hierarchy of Needs. Simply Psychology.</w:t>
      </w:r>
    </w:p>
    <w:p w14:paraId="58CBB510" w14:textId="2EB1C9AA" w:rsidR="00B57551" w:rsidRDefault="00B57551" w:rsidP="00715A03">
      <w:pPr>
        <w:rPr>
          <w:rFonts w:ascii="Arial" w:hAnsi="Arial" w:cs="Arial"/>
        </w:rPr>
      </w:pPr>
      <w:r w:rsidRPr="00B57551">
        <w:rPr>
          <w:rFonts w:ascii="Arial" w:hAnsi="Arial" w:cs="Arial"/>
        </w:rPr>
        <w:t>Ojokuku R. (2012). Impact of Leadership Style on Organizational Performance: A Case Study of Nigerian Banks. American Journal of Business and Management.</w:t>
      </w:r>
    </w:p>
    <w:p w14:paraId="6E9F4C1C" w14:textId="50A8DB1E" w:rsidR="00E22A15" w:rsidRDefault="00E22A15" w:rsidP="00715A03">
      <w:pPr>
        <w:rPr>
          <w:rFonts w:ascii="Arial" w:hAnsi="Arial" w:cs="Arial"/>
        </w:rPr>
      </w:pPr>
      <w:r w:rsidRPr="00E22A15">
        <w:rPr>
          <w:rFonts w:ascii="Arial" w:hAnsi="Arial" w:cs="Arial"/>
        </w:rPr>
        <w:t>Riley J. (2009). Q&amp;A - How does a business benefit from having a well-motivated workforce? Tutor 2u.</w:t>
      </w:r>
    </w:p>
    <w:p w14:paraId="2E5FE991" w14:textId="747F2197" w:rsidR="008E65AE" w:rsidRDefault="008E65AE" w:rsidP="00715A03">
      <w:pPr>
        <w:rPr>
          <w:rFonts w:ascii="Arial" w:hAnsi="Arial" w:cs="Arial"/>
        </w:rPr>
      </w:pPr>
      <w:r>
        <w:rPr>
          <w:rFonts w:ascii="Verdana" w:hAnsi="Verdana"/>
          <w:color w:val="000000"/>
          <w:sz w:val="20"/>
          <w:szCs w:val="20"/>
        </w:rPr>
        <w:t xml:space="preserve">The </w:t>
      </w:r>
      <w:proofErr w:type="gramStart"/>
      <w:r>
        <w:rPr>
          <w:rFonts w:ascii="Verdana" w:hAnsi="Verdana"/>
          <w:color w:val="000000"/>
          <w:sz w:val="20"/>
          <w:szCs w:val="20"/>
        </w:rPr>
        <w:t>Times .</w:t>
      </w:r>
      <w:proofErr w:type="gramEnd"/>
      <w:r>
        <w:rPr>
          <w:rFonts w:ascii="Verdana" w:hAnsi="Verdana"/>
          <w:color w:val="000000"/>
          <w:sz w:val="20"/>
          <w:szCs w:val="20"/>
        </w:rPr>
        <w:t xml:space="preserve"> (2020). Home THE EXECUTIVE Ursula Burns First black woman to run a Fortune 500 company. </w:t>
      </w:r>
      <w:r>
        <w:rPr>
          <w:rFonts w:ascii="Verdana" w:hAnsi="Verdana"/>
          <w:i/>
          <w:iCs/>
          <w:color w:val="000000"/>
          <w:sz w:val="20"/>
          <w:szCs w:val="20"/>
        </w:rPr>
        <w:t>.</w:t>
      </w:r>
      <w:r>
        <w:rPr>
          <w:rFonts w:ascii="Verdana" w:hAnsi="Verdana"/>
          <w:color w:val="000000"/>
          <w:sz w:val="20"/>
          <w:szCs w:val="20"/>
        </w:rPr>
        <w:t>.</w:t>
      </w:r>
    </w:p>
    <w:p w14:paraId="28587C4D" w14:textId="7533223F" w:rsidR="008E65AE" w:rsidRDefault="008E65AE" w:rsidP="00715A03">
      <w:pPr>
        <w:rPr>
          <w:rFonts w:ascii="Arial" w:hAnsi="Arial" w:cs="Arial"/>
        </w:rPr>
      </w:pPr>
      <w:proofErr w:type="gramStart"/>
      <w:r>
        <w:rPr>
          <w:rFonts w:ascii="Verdana" w:hAnsi="Verdana"/>
          <w:color w:val="000000"/>
          <w:sz w:val="20"/>
          <w:szCs w:val="20"/>
        </w:rPr>
        <w:t>Winston .</w:t>
      </w:r>
      <w:proofErr w:type="gramEnd"/>
      <w:r>
        <w:rPr>
          <w:rFonts w:ascii="Verdana" w:hAnsi="Verdana"/>
          <w:color w:val="000000"/>
          <w:sz w:val="20"/>
          <w:szCs w:val="20"/>
        </w:rPr>
        <w:t xml:space="preserve"> (2020). An Integrative Definition of Leadership. </w:t>
      </w:r>
      <w:r>
        <w:rPr>
          <w:rFonts w:ascii="Verdana" w:hAnsi="Verdana"/>
          <w:i/>
          <w:iCs/>
          <w:color w:val="000000"/>
          <w:sz w:val="20"/>
          <w:szCs w:val="20"/>
        </w:rPr>
        <w:t>The Institute of Leadership </w:t>
      </w:r>
    </w:p>
    <w:p w14:paraId="3C4DCE5E" w14:textId="636C9475" w:rsidR="00C470B6" w:rsidRPr="008A2567" w:rsidRDefault="002E23F3" w:rsidP="00715A03">
      <w:pPr>
        <w:rPr>
          <w:rFonts w:ascii="Arial" w:hAnsi="Arial" w:cs="Arial"/>
        </w:rPr>
      </w:pPr>
      <w:r w:rsidRPr="00B062D0">
        <w:rPr>
          <w:rFonts w:ascii="Arial" w:hAnsi="Arial" w:cs="Arial"/>
        </w:rPr>
        <w:t>Zaccaro.</w:t>
      </w:r>
      <w:r w:rsidR="00B062D0" w:rsidRPr="00B062D0">
        <w:rPr>
          <w:rFonts w:ascii="Arial" w:hAnsi="Arial" w:cs="Arial"/>
        </w:rPr>
        <w:t xml:space="preserve"> (2007). Trait-based perspectives of </w:t>
      </w:r>
      <w:r w:rsidRPr="00B062D0">
        <w:rPr>
          <w:rFonts w:ascii="Arial" w:hAnsi="Arial" w:cs="Arial"/>
        </w:rPr>
        <w:t>leadership.</w:t>
      </w:r>
      <w:r w:rsidR="00B062D0" w:rsidRPr="00B062D0">
        <w:rPr>
          <w:rFonts w:ascii="Arial" w:hAnsi="Arial" w:cs="Arial"/>
        </w:rPr>
        <w:t xml:space="preserve"> American Psychological Association. 62 (1)</w:t>
      </w:r>
    </w:p>
    <w:p w14:paraId="1FA2D758" w14:textId="7A0F215B" w:rsidR="00CE082C" w:rsidRPr="00715A03" w:rsidRDefault="00CE082C" w:rsidP="00715A03"/>
    <w:sectPr w:rsidR="00CE082C" w:rsidRPr="00715A03" w:rsidSect="00834817">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2474C2" w14:textId="77777777" w:rsidR="00B2776A" w:rsidRDefault="00B2776A" w:rsidP="008A2567">
      <w:pPr>
        <w:spacing w:after="0" w:line="240" w:lineRule="auto"/>
      </w:pPr>
      <w:r>
        <w:separator/>
      </w:r>
    </w:p>
  </w:endnote>
  <w:endnote w:type="continuationSeparator" w:id="0">
    <w:p w14:paraId="01788D4F" w14:textId="77777777" w:rsidR="00B2776A" w:rsidRDefault="00B2776A" w:rsidP="008A25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5163041"/>
      <w:docPartObj>
        <w:docPartGallery w:val="Page Numbers (Bottom of Page)"/>
        <w:docPartUnique/>
      </w:docPartObj>
    </w:sdtPr>
    <w:sdtEndPr>
      <w:rPr>
        <w:color w:val="808080" w:themeColor="background1" w:themeShade="80"/>
        <w:spacing w:val="60"/>
      </w:rPr>
    </w:sdtEndPr>
    <w:sdtContent>
      <w:p w14:paraId="0E6346DA" w14:textId="05F0E2C6" w:rsidR="008E65AE" w:rsidRDefault="008E65AE">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D76651" w:rsidRPr="00D76651">
          <w:rPr>
            <w:b/>
            <w:bCs/>
            <w:noProof/>
          </w:rPr>
          <w:t>1</w:t>
        </w:r>
        <w:r>
          <w:rPr>
            <w:b/>
            <w:bCs/>
            <w:noProof/>
          </w:rPr>
          <w:fldChar w:fldCharType="end"/>
        </w:r>
        <w:r>
          <w:rPr>
            <w:b/>
            <w:bCs/>
          </w:rPr>
          <w:t xml:space="preserve"> | </w:t>
        </w:r>
        <w:r>
          <w:rPr>
            <w:color w:val="808080" w:themeColor="background1" w:themeShade="80"/>
            <w:spacing w:val="60"/>
          </w:rPr>
          <w:t>Page</w:t>
        </w:r>
      </w:p>
    </w:sdtContent>
  </w:sdt>
  <w:p w14:paraId="7FB0EF62" w14:textId="77777777" w:rsidR="008E65AE" w:rsidRDefault="008E65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E460C4" w14:textId="77777777" w:rsidR="00B2776A" w:rsidRDefault="00B2776A" w:rsidP="008A2567">
      <w:pPr>
        <w:spacing w:after="0" w:line="240" w:lineRule="auto"/>
      </w:pPr>
      <w:r>
        <w:separator/>
      </w:r>
    </w:p>
  </w:footnote>
  <w:footnote w:type="continuationSeparator" w:id="0">
    <w:p w14:paraId="705EC278" w14:textId="77777777" w:rsidR="00B2776A" w:rsidRDefault="00B2776A" w:rsidP="008A256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817"/>
    <w:rsid w:val="00007B99"/>
    <w:rsid w:val="00040189"/>
    <w:rsid w:val="00053542"/>
    <w:rsid w:val="000601DB"/>
    <w:rsid w:val="00067DA1"/>
    <w:rsid w:val="00084656"/>
    <w:rsid w:val="000B0961"/>
    <w:rsid w:val="000E4B01"/>
    <w:rsid w:val="001162F6"/>
    <w:rsid w:val="001243C8"/>
    <w:rsid w:val="00125549"/>
    <w:rsid w:val="00150997"/>
    <w:rsid w:val="00155697"/>
    <w:rsid w:val="001635E0"/>
    <w:rsid w:val="001878E5"/>
    <w:rsid w:val="001B69CF"/>
    <w:rsid w:val="001E1BC3"/>
    <w:rsid w:val="00217854"/>
    <w:rsid w:val="0024375E"/>
    <w:rsid w:val="00265A5E"/>
    <w:rsid w:val="002B3890"/>
    <w:rsid w:val="002C5097"/>
    <w:rsid w:val="002E23F3"/>
    <w:rsid w:val="00346153"/>
    <w:rsid w:val="00360138"/>
    <w:rsid w:val="0036698B"/>
    <w:rsid w:val="003A3902"/>
    <w:rsid w:val="003A5D05"/>
    <w:rsid w:val="003E43E9"/>
    <w:rsid w:val="004336BD"/>
    <w:rsid w:val="00442B18"/>
    <w:rsid w:val="004C0462"/>
    <w:rsid w:val="004C5D4C"/>
    <w:rsid w:val="004D37AE"/>
    <w:rsid w:val="005302C3"/>
    <w:rsid w:val="0053316B"/>
    <w:rsid w:val="00577F45"/>
    <w:rsid w:val="005A31EF"/>
    <w:rsid w:val="005A4800"/>
    <w:rsid w:val="005C3A65"/>
    <w:rsid w:val="005C7304"/>
    <w:rsid w:val="005D54D7"/>
    <w:rsid w:val="005E58AD"/>
    <w:rsid w:val="005F6BA7"/>
    <w:rsid w:val="005F70E1"/>
    <w:rsid w:val="0068689C"/>
    <w:rsid w:val="00696829"/>
    <w:rsid w:val="006A0115"/>
    <w:rsid w:val="006C654F"/>
    <w:rsid w:val="006E53BB"/>
    <w:rsid w:val="00715A03"/>
    <w:rsid w:val="007164EE"/>
    <w:rsid w:val="0073340B"/>
    <w:rsid w:val="00762DCD"/>
    <w:rsid w:val="00787A8D"/>
    <w:rsid w:val="007D7D61"/>
    <w:rsid w:val="008040E9"/>
    <w:rsid w:val="00826317"/>
    <w:rsid w:val="00834817"/>
    <w:rsid w:val="00881E60"/>
    <w:rsid w:val="008844EE"/>
    <w:rsid w:val="008A0649"/>
    <w:rsid w:val="008A2567"/>
    <w:rsid w:val="008C7791"/>
    <w:rsid w:val="008D5A8C"/>
    <w:rsid w:val="008E65AE"/>
    <w:rsid w:val="00900A17"/>
    <w:rsid w:val="00927FC8"/>
    <w:rsid w:val="0093316A"/>
    <w:rsid w:val="009442C0"/>
    <w:rsid w:val="0094498D"/>
    <w:rsid w:val="009609F7"/>
    <w:rsid w:val="00976F19"/>
    <w:rsid w:val="009856C6"/>
    <w:rsid w:val="009B4CAA"/>
    <w:rsid w:val="009D0D94"/>
    <w:rsid w:val="009D2F5A"/>
    <w:rsid w:val="009F6D26"/>
    <w:rsid w:val="00A05A72"/>
    <w:rsid w:val="00A1027E"/>
    <w:rsid w:val="00A110E5"/>
    <w:rsid w:val="00A157B9"/>
    <w:rsid w:val="00A2575D"/>
    <w:rsid w:val="00A7726B"/>
    <w:rsid w:val="00A96905"/>
    <w:rsid w:val="00AA4F40"/>
    <w:rsid w:val="00AE4B9F"/>
    <w:rsid w:val="00B062D0"/>
    <w:rsid w:val="00B1596A"/>
    <w:rsid w:val="00B2776A"/>
    <w:rsid w:val="00B36A7D"/>
    <w:rsid w:val="00B57551"/>
    <w:rsid w:val="00B71926"/>
    <w:rsid w:val="00B74B3C"/>
    <w:rsid w:val="00B83FD7"/>
    <w:rsid w:val="00B93730"/>
    <w:rsid w:val="00BF5114"/>
    <w:rsid w:val="00C37AE8"/>
    <w:rsid w:val="00C42DE0"/>
    <w:rsid w:val="00C45B5D"/>
    <w:rsid w:val="00C470B6"/>
    <w:rsid w:val="00C5396A"/>
    <w:rsid w:val="00C54286"/>
    <w:rsid w:val="00C670F0"/>
    <w:rsid w:val="00CB17F3"/>
    <w:rsid w:val="00CB3DB4"/>
    <w:rsid w:val="00CB7840"/>
    <w:rsid w:val="00CD6965"/>
    <w:rsid w:val="00CE082C"/>
    <w:rsid w:val="00D20AE7"/>
    <w:rsid w:val="00D34131"/>
    <w:rsid w:val="00D35205"/>
    <w:rsid w:val="00D5026F"/>
    <w:rsid w:val="00D76651"/>
    <w:rsid w:val="00D94C31"/>
    <w:rsid w:val="00D95E2D"/>
    <w:rsid w:val="00DA6ECE"/>
    <w:rsid w:val="00DC2A33"/>
    <w:rsid w:val="00E2035B"/>
    <w:rsid w:val="00E22A15"/>
    <w:rsid w:val="00E61930"/>
    <w:rsid w:val="00E853BB"/>
    <w:rsid w:val="00EB7C93"/>
    <w:rsid w:val="00ED63DF"/>
    <w:rsid w:val="00EF5972"/>
    <w:rsid w:val="00F0441A"/>
    <w:rsid w:val="00F116CE"/>
    <w:rsid w:val="00F20F52"/>
    <w:rsid w:val="00F76D1E"/>
    <w:rsid w:val="00F86561"/>
    <w:rsid w:val="00FA6019"/>
    <w:rsid w:val="00FF37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91819"/>
  <w15:docId w15:val="{016AB290-714E-496C-BA35-84669B061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43C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34817"/>
    <w:pPr>
      <w:spacing w:after="0" w:line="240" w:lineRule="auto"/>
    </w:pPr>
    <w:rPr>
      <w:color w:val="44546A" w:themeColor="text2"/>
      <w:sz w:val="20"/>
      <w:szCs w:val="20"/>
      <w:lang w:val="en-US"/>
    </w:rPr>
  </w:style>
  <w:style w:type="character" w:styleId="Hyperlink">
    <w:name w:val="Hyperlink"/>
    <w:basedOn w:val="DefaultParagraphFont"/>
    <w:uiPriority w:val="99"/>
    <w:unhideWhenUsed/>
    <w:rsid w:val="00715A03"/>
    <w:rPr>
      <w:color w:val="0000FF"/>
      <w:u w:val="single"/>
    </w:rPr>
  </w:style>
  <w:style w:type="paragraph" w:styleId="BalloonText">
    <w:name w:val="Balloon Text"/>
    <w:basedOn w:val="Normal"/>
    <w:link w:val="BalloonTextChar"/>
    <w:uiPriority w:val="99"/>
    <w:semiHidden/>
    <w:unhideWhenUsed/>
    <w:rsid w:val="00F116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16CE"/>
    <w:rPr>
      <w:rFonts w:ascii="Tahoma" w:hAnsi="Tahoma" w:cs="Tahoma"/>
      <w:sz w:val="16"/>
      <w:szCs w:val="16"/>
    </w:rPr>
  </w:style>
  <w:style w:type="paragraph" w:styleId="Header">
    <w:name w:val="header"/>
    <w:basedOn w:val="Normal"/>
    <w:link w:val="HeaderChar"/>
    <w:uiPriority w:val="99"/>
    <w:unhideWhenUsed/>
    <w:rsid w:val="008A25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2567"/>
  </w:style>
  <w:style w:type="paragraph" w:styleId="Footer">
    <w:name w:val="footer"/>
    <w:basedOn w:val="Normal"/>
    <w:link w:val="FooterChar"/>
    <w:uiPriority w:val="99"/>
    <w:unhideWhenUsed/>
    <w:rsid w:val="008A25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2567"/>
  </w:style>
  <w:style w:type="character" w:customStyle="1" w:styleId="UnresolvedMention1">
    <w:name w:val="Unresolved Mention1"/>
    <w:basedOn w:val="DefaultParagraphFont"/>
    <w:uiPriority w:val="99"/>
    <w:semiHidden/>
    <w:unhideWhenUsed/>
    <w:rsid w:val="009856C6"/>
    <w:rPr>
      <w:color w:val="605E5C"/>
      <w:shd w:val="clear" w:color="auto" w:fill="E1DFDD"/>
    </w:rPr>
  </w:style>
  <w:style w:type="paragraph" w:styleId="NormalWeb">
    <w:name w:val="Normal (Web)"/>
    <w:basedOn w:val="Normal"/>
    <w:uiPriority w:val="99"/>
    <w:semiHidden/>
    <w:unhideWhenUsed/>
    <w:rsid w:val="00B36A7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7158951">
      <w:bodyDiv w:val="1"/>
      <w:marLeft w:val="0"/>
      <w:marRight w:val="0"/>
      <w:marTop w:val="0"/>
      <w:marBottom w:val="0"/>
      <w:divBdr>
        <w:top w:val="none" w:sz="0" w:space="0" w:color="auto"/>
        <w:left w:val="none" w:sz="0" w:space="0" w:color="auto"/>
        <w:bottom w:val="none" w:sz="0" w:space="0" w:color="auto"/>
        <w:right w:val="none" w:sz="0" w:space="0" w:color="auto"/>
      </w:divBdr>
    </w:div>
    <w:div w:id="2038700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Lecturer: Abdullah Al Mamun</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C536D9D-2A6A-4A26-ABD5-D6D2D928B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10</Pages>
  <Words>3328</Words>
  <Characters>18971</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Emergent Leadership Skills in the Workplace</vt:lpstr>
    </vt:vector>
  </TitlesOfParts>
  <Company>Behaviour Support Service (BCC)</Company>
  <LinksUpToDate>false</LinksUpToDate>
  <CharactersWithSpaces>22255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Emergent Leadership Skills in the Workplace</dc:title>
  <dc:subject>Programme: BA Leadership &amp; Management</dc:subject>
  <dc:creator>Author: Rehana Khatun</dc:creator>
  <cp:lastModifiedBy>ash</cp:lastModifiedBy>
  <cp:revision>7</cp:revision>
  <dcterms:created xsi:type="dcterms:W3CDTF">2020-12-11T11:27:00Z</dcterms:created>
  <dcterms:modified xsi:type="dcterms:W3CDTF">2020-12-11T13:00:00Z</dcterms:modified>
  <cp:category>Programme: BA Leadership &amp; Management</cp:category>
</cp:coreProperties>
</file>