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FD8AE7" w14:textId="77777777" w:rsidR="00BC234A" w:rsidRDefault="00BC234A" w:rsidP="00BC234A">
      <w:pPr>
        <w:spacing w:line="480" w:lineRule="auto"/>
        <w:jc w:val="center"/>
        <w:rPr>
          <w:b/>
          <w:bCs/>
          <w:sz w:val="32"/>
          <w:szCs w:val="32"/>
        </w:rPr>
      </w:pPr>
    </w:p>
    <w:p w14:paraId="44B70317" w14:textId="77777777" w:rsidR="00BC234A" w:rsidRDefault="00BC234A" w:rsidP="00BC234A">
      <w:pPr>
        <w:spacing w:line="480" w:lineRule="auto"/>
        <w:jc w:val="center"/>
        <w:rPr>
          <w:b/>
          <w:bCs/>
          <w:sz w:val="32"/>
          <w:szCs w:val="32"/>
        </w:rPr>
      </w:pPr>
    </w:p>
    <w:p w14:paraId="29AEC126" w14:textId="77777777" w:rsidR="00BC234A" w:rsidRDefault="00BC234A" w:rsidP="00BC234A">
      <w:pPr>
        <w:spacing w:line="480" w:lineRule="auto"/>
        <w:jc w:val="center"/>
        <w:rPr>
          <w:b/>
          <w:bCs/>
          <w:sz w:val="32"/>
          <w:szCs w:val="32"/>
        </w:rPr>
      </w:pPr>
    </w:p>
    <w:p w14:paraId="6AF8047F" w14:textId="77777777" w:rsidR="00BC234A" w:rsidRDefault="00BC234A" w:rsidP="00BC234A">
      <w:pPr>
        <w:spacing w:line="480" w:lineRule="auto"/>
        <w:jc w:val="center"/>
        <w:rPr>
          <w:b/>
          <w:bCs/>
          <w:sz w:val="32"/>
          <w:szCs w:val="32"/>
        </w:rPr>
      </w:pPr>
    </w:p>
    <w:p w14:paraId="48460240" w14:textId="77777777" w:rsidR="00BC234A" w:rsidRDefault="00BC234A" w:rsidP="00BC234A">
      <w:pPr>
        <w:spacing w:line="480" w:lineRule="auto"/>
        <w:jc w:val="center"/>
        <w:rPr>
          <w:b/>
          <w:bCs/>
          <w:sz w:val="32"/>
          <w:szCs w:val="32"/>
        </w:rPr>
      </w:pPr>
    </w:p>
    <w:p w14:paraId="3662E104" w14:textId="77777777" w:rsidR="00BC234A" w:rsidRDefault="00BC234A" w:rsidP="00BC234A">
      <w:pPr>
        <w:spacing w:line="480" w:lineRule="auto"/>
        <w:jc w:val="center"/>
        <w:rPr>
          <w:b/>
          <w:bCs/>
          <w:sz w:val="32"/>
          <w:szCs w:val="32"/>
        </w:rPr>
      </w:pPr>
    </w:p>
    <w:p w14:paraId="7F487060" w14:textId="77777777" w:rsidR="00BC234A" w:rsidRDefault="00BC234A" w:rsidP="00BC234A">
      <w:pPr>
        <w:spacing w:line="480" w:lineRule="auto"/>
        <w:jc w:val="center"/>
        <w:rPr>
          <w:b/>
          <w:bCs/>
          <w:sz w:val="32"/>
          <w:szCs w:val="32"/>
        </w:rPr>
      </w:pPr>
    </w:p>
    <w:p w14:paraId="57CCF79B" w14:textId="77777777" w:rsidR="0008513B" w:rsidRPr="002F0CD2" w:rsidRDefault="0008513B" w:rsidP="0008513B">
      <w:pPr>
        <w:spacing w:after="200" w:line="276" w:lineRule="auto"/>
        <w:jc w:val="center"/>
        <w:rPr>
          <w:b/>
          <w:sz w:val="36"/>
          <w:szCs w:val="36"/>
        </w:rPr>
      </w:pPr>
      <w:r w:rsidRPr="002F0CD2">
        <w:rPr>
          <w:b/>
          <w:bCs/>
          <w:sz w:val="36"/>
          <w:szCs w:val="36"/>
        </w:rPr>
        <w:t>BUSINESS MANAGEMENT</w:t>
      </w:r>
    </w:p>
    <w:p w14:paraId="6D43D85D" w14:textId="450CE57B" w:rsidR="0008513B" w:rsidRDefault="0008513B" w:rsidP="0008513B">
      <w:pPr>
        <w:pStyle w:val="NormalWeb"/>
        <w:spacing w:before="240" w:beforeAutospacing="0" w:after="240" w:afterAutospacing="0"/>
        <w:jc w:val="center"/>
        <w:rPr>
          <w:b/>
          <w:sz w:val="36"/>
          <w:szCs w:val="36"/>
          <w:lang w:val="en-GB"/>
        </w:rPr>
      </w:pPr>
      <w:bookmarkStart w:id="0" w:name="_Hlk97478756"/>
      <w:r>
        <w:rPr>
          <w:b/>
          <w:sz w:val="36"/>
          <w:szCs w:val="36"/>
          <w:lang w:val="en-GB"/>
        </w:rPr>
        <w:t>Entrepreneurship</w:t>
      </w:r>
    </w:p>
    <w:bookmarkEnd w:id="0"/>
    <w:p w14:paraId="5ED04691" w14:textId="77777777" w:rsidR="0008513B" w:rsidRPr="00152EE1" w:rsidRDefault="0008513B" w:rsidP="0008513B">
      <w:pPr>
        <w:pStyle w:val="NormalWeb"/>
        <w:spacing w:before="240" w:beforeAutospacing="0" w:after="240" w:afterAutospacing="0"/>
        <w:jc w:val="center"/>
        <w:rPr>
          <w:sz w:val="36"/>
          <w:szCs w:val="36"/>
          <w:lang w:val="en-GB"/>
        </w:rPr>
      </w:pPr>
      <w:r w:rsidRPr="00152EE1">
        <w:rPr>
          <w:b/>
          <w:bCs/>
          <w:iCs/>
          <w:color w:val="0E101A"/>
          <w:sz w:val="36"/>
          <w:szCs w:val="36"/>
          <w:lang w:val="en-GB"/>
        </w:rPr>
        <w:t>MIRCEA OCTAVIAN OLTEANU</w:t>
      </w:r>
    </w:p>
    <w:p w14:paraId="77302055" w14:textId="77777777" w:rsidR="0008513B" w:rsidRPr="00152EE1" w:rsidRDefault="0008513B" w:rsidP="0008513B">
      <w:pPr>
        <w:pStyle w:val="NormalWeb"/>
        <w:spacing w:before="240" w:beforeAutospacing="0" w:after="240" w:afterAutospacing="0"/>
        <w:jc w:val="center"/>
        <w:rPr>
          <w:sz w:val="36"/>
          <w:szCs w:val="36"/>
          <w:lang w:val="en-GB"/>
        </w:rPr>
      </w:pPr>
      <w:r w:rsidRPr="00152EE1">
        <w:rPr>
          <w:b/>
          <w:bCs/>
          <w:iCs/>
          <w:color w:val="0E101A"/>
          <w:sz w:val="36"/>
          <w:szCs w:val="36"/>
          <w:lang w:val="en-GB"/>
        </w:rPr>
        <w:t>2017632@student.uwtsd.ac.uk</w:t>
      </w:r>
    </w:p>
    <w:p w14:paraId="4E1AB035" w14:textId="10D50928" w:rsidR="00BC234A" w:rsidRPr="00BC234A" w:rsidRDefault="00BC234A" w:rsidP="00BC234A">
      <w:pPr>
        <w:spacing w:line="480" w:lineRule="auto"/>
        <w:jc w:val="center"/>
      </w:pPr>
      <w:r w:rsidRPr="00BC234A">
        <w:rPr>
          <w:b/>
          <w:bCs/>
        </w:rPr>
        <w:br w:type="page"/>
      </w:r>
    </w:p>
    <w:sdt>
      <w:sdtPr>
        <w:rPr>
          <w:rFonts w:ascii="Times New Roman" w:eastAsia="Times New Roman" w:hAnsi="Times New Roman" w:cs="Times New Roman"/>
          <w:color w:val="auto"/>
          <w:sz w:val="24"/>
          <w:szCs w:val="24"/>
        </w:rPr>
        <w:id w:val="1280529426"/>
        <w:docPartObj>
          <w:docPartGallery w:val="Table of Contents"/>
          <w:docPartUnique/>
        </w:docPartObj>
      </w:sdtPr>
      <w:sdtEndPr>
        <w:rPr>
          <w:b/>
          <w:bCs/>
          <w:noProof/>
        </w:rPr>
      </w:sdtEndPr>
      <w:sdtContent>
        <w:p w14:paraId="2DD9EE47" w14:textId="151A1F26" w:rsidR="00BC234A" w:rsidRPr="00BC234A" w:rsidRDefault="00BC234A" w:rsidP="00BC234A">
          <w:pPr>
            <w:pStyle w:val="TOCHeading"/>
            <w:spacing w:line="480" w:lineRule="auto"/>
            <w:jc w:val="center"/>
            <w:rPr>
              <w:rFonts w:ascii="Times New Roman" w:hAnsi="Times New Roman" w:cs="Times New Roman"/>
              <w:b/>
              <w:bCs/>
              <w:color w:val="auto"/>
              <w:sz w:val="24"/>
              <w:szCs w:val="24"/>
            </w:rPr>
          </w:pPr>
          <w:r w:rsidRPr="00BC234A">
            <w:rPr>
              <w:rFonts w:ascii="Times New Roman" w:hAnsi="Times New Roman" w:cs="Times New Roman"/>
              <w:b/>
              <w:bCs/>
              <w:color w:val="auto"/>
              <w:sz w:val="24"/>
              <w:szCs w:val="24"/>
            </w:rPr>
            <w:t>Contents</w:t>
          </w:r>
        </w:p>
        <w:p w14:paraId="154A9FC9" w14:textId="10DC5B2B" w:rsidR="00BC234A" w:rsidRPr="00BC234A" w:rsidRDefault="00BC234A" w:rsidP="00BC234A">
          <w:pPr>
            <w:pStyle w:val="TOC1"/>
            <w:tabs>
              <w:tab w:val="right" w:leader="dot" w:pos="9350"/>
            </w:tabs>
            <w:spacing w:line="480" w:lineRule="auto"/>
            <w:jc w:val="both"/>
            <w:rPr>
              <w:noProof/>
            </w:rPr>
          </w:pPr>
          <w:r w:rsidRPr="00BC234A">
            <w:fldChar w:fldCharType="begin"/>
          </w:r>
          <w:r w:rsidRPr="00BC234A">
            <w:instrText xml:space="preserve"> TOC \o "1-3" \h \z \u </w:instrText>
          </w:r>
          <w:r w:rsidRPr="00BC234A">
            <w:fldChar w:fldCharType="separate"/>
          </w:r>
          <w:hyperlink w:anchor="_Toc97239035" w:history="1">
            <w:r w:rsidRPr="00BC234A">
              <w:rPr>
                <w:rStyle w:val="Hyperlink"/>
                <w:noProof/>
              </w:rPr>
              <w:t>Introduction</w:t>
            </w:r>
            <w:r w:rsidRPr="00BC234A">
              <w:rPr>
                <w:noProof/>
                <w:webHidden/>
              </w:rPr>
              <w:tab/>
            </w:r>
            <w:r w:rsidRPr="00BC234A">
              <w:rPr>
                <w:noProof/>
                <w:webHidden/>
              </w:rPr>
              <w:fldChar w:fldCharType="begin"/>
            </w:r>
            <w:r w:rsidRPr="00BC234A">
              <w:rPr>
                <w:noProof/>
                <w:webHidden/>
              </w:rPr>
              <w:instrText xml:space="preserve"> PAGEREF _Toc97239035 \h </w:instrText>
            </w:r>
            <w:r w:rsidRPr="00BC234A">
              <w:rPr>
                <w:noProof/>
                <w:webHidden/>
              </w:rPr>
            </w:r>
            <w:r w:rsidRPr="00BC234A">
              <w:rPr>
                <w:noProof/>
                <w:webHidden/>
              </w:rPr>
              <w:fldChar w:fldCharType="separate"/>
            </w:r>
            <w:r w:rsidRPr="00BC234A">
              <w:rPr>
                <w:noProof/>
                <w:webHidden/>
              </w:rPr>
              <w:t>3</w:t>
            </w:r>
            <w:r w:rsidRPr="00BC234A">
              <w:rPr>
                <w:noProof/>
                <w:webHidden/>
              </w:rPr>
              <w:fldChar w:fldCharType="end"/>
            </w:r>
          </w:hyperlink>
        </w:p>
        <w:p w14:paraId="6AE0AAD9" w14:textId="6FFEA5B2" w:rsidR="00BC234A" w:rsidRPr="00BC234A" w:rsidRDefault="00B277B6" w:rsidP="00BC234A">
          <w:pPr>
            <w:pStyle w:val="TOC1"/>
            <w:tabs>
              <w:tab w:val="right" w:leader="dot" w:pos="9350"/>
            </w:tabs>
            <w:spacing w:line="480" w:lineRule="auto"/>
            <w:jc w:val="both"/>
            <w:rPr>
              <w:noProof/>
            </w:rPr>
          </w:pPr>
          <w:hyperlink w:anchor="_Toc97239036" w:history="1">
            <w:r w:rsidR="00BC234A" w:rsidRPr="00BC234A">
              <w:rPr>
                <w:rStyle w:val="Hyperlink"/>
                <w:noProof/>
              </w:rPr>
              <w:t>Overview of the business and its products and services</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_Toc97239036 \h </w:instrText>
            </w:r>
            <w:r w:rsidR="00BC234A" w:rsidRPr="00BC234A">
              <w:rPr>
                <w:noProof/>
                <w:webHidden/>
              </w:rPr>
            </w:r>
            <w:r w:rsidR="00BC234A" w:rsidRPr="00BC234A">
              <w:rPr>
                <w:noProof/>
                <w:webHidden/>
              </w:rPr>
              <w:fldChar w:fldCharType="separate"/>
            </w:r>
            <w:r w:rsidR="00BC234A" w:rsidRPr="00BC234A">
              <w:rPr>
                <w:noProof/>
                <w:webHidden/>
              </w:rPr>
              <w:t>3</w:t>
            </w:r>
            <w:r w:rsidR="00BC234A" w:rsidRPr="00BC234A">
              <w:rPr>
                <w:noProof/>
                <w:webHidden/>
              </w:rPr>
              <w:fldChar w:fldCharType="end"/>
            </w:r>
          </w:hyperlink>
        </w:p>
        <w:p w14:paraId="480735F3" w14:textId="6EAC85F1" w:rsidR="00BC234A" w:rsidRPr="00BC234A" w:rsidRDefault="00B277B6" w:rsidP="00BC234A">
          <w:pPr>
            <w:pStyle w:val="TOC1"/>
            <w:tabs>
              <w:tab w:val="right" w:leader="dot" w:pos="9350"/>
            </w:tabs>
            <w:spacing w:line="480" w:lineRule="auto"/>
            <w:jc w:val="both"/>
            <w:rPr>
              <w:noProof/>
            </w:rPr>
          </w:pPr>
          <w:hyperlink w:anchor="_Toc97239037" w:history="1">
            <w:r w:rsidR="00BC234A" w:rsidRPr="00BC234A">
              <w:rPr>
                <w:rStyle w:val="Hyperlink"/>
                <w:noProof/>
              </w:rPr>
              <w:t>Main body</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_Toc97239037 \h </w:instrText>
            </w:r>
            <w:r w:rsidR="00BC234A" w:rsidRPr="00BC234A">
              <w:rPr>
                <w:noProof/>
                <w:webHidden/>
              </w:rPr>
            </w:r>
            <w:r w:rsidR="00BC234A" w:rsidRPr="00BC234A">
              <w:rPr>
                <w:noProof/>
                <w:webHidden/>
              </w:rPr>
              <w:fldChar w:fldCharType="separate"/>
            </w:r>
            <w:r w:rsidR="00BC234A" w:rsidRPr="00BC234A">
              <w:rPr>
                <w:noProof/>
                <w:webHidden/>
              </w:rPr>
              <w:t>4</w:t>
            </w:r>
            <w:r w:rsidR="00BC234A" w:rsidRPr="00BC234A">
              <w:rPr>
                <w:noProof/>
                <w:webHidden/>
              </w:rPr>
              <w:fldChar w:fldCharType="end"/>
            </w:r>
          </w:hyperlink>
        </w:p>
        <w:p w14:paraId="57AD9380" w14:textId="1B217F56" w:rsidR="00BC234A" w:rsidRPr="00BC234A" w:rsidRDefault="00B277B6" w:rsidP="00BC234A">
          <w:pPr>
            <w:pStyle w:val="TOC2"/>
            <w:tabs>
              <w:tab w:val="right" w:leader="dot" w:pos="9350"/>
            </w:tabs>
            <w:spacing w:line="480" w:lineRule="auto"/>
            <w:jc w:val="both"/>
            <w:rPr>
              <w:noProof/>
            </w:rPr>
          </w:pPr>
          <w:hyperlink w:anchor="_Toc97239038" w:history="1">
            <w:r w:rsidR="00BC234A" w:rsidRPr="00BC234A">
              <w:rPr>
                <w:rStyle w:val="Hyperlink"/>
                <w:noProof/>
              </w:rPr>
              <w:t>SWOT analysis</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_Toc97239038 \h </w:instrText>
            </w:r>
            <w:r w:rsidR="00BC234A" w:rsidRPr="00BC234A">
              <w:rPr>
                <w:noProof/>
                <w:webHidden/>
              </w:rPr>
            </w:r>
            <w:r w:rsidR="00BC234A" w:rsidRPr="00BC234A">
              <w:rPr>
                <w:noProof/>
                <w:webHidden/>
              </w:rPr>
              <w:fldChar w:fldCharType="separate"/>
            </w:r>
            <w:r w:rsidR="00BC234A" w:rsidRPr="00BC234A">
              <w:rPr>
                <w:noProof/>
                <w:webHidden/>
              </w:rPr>
              <w:t>4</w:t>
            </w:r>
            <w:r w:rsidR="00BC234A" w:rsidRPr="00BC234A">
              <w:rPr>
                <w:noProof/>
                <w:webHidden/>
              </w:rPr>
              <w:fldChar w:fldCharType="end"/>
            </w:r>
          </w:hyperlink>
        </w:p>
        <w:p w14:paraId="390088BE" w14:textId="72A13738" w:rsidR="00BC234A" w:rsidRPr="00BC234A" w:rsidRDefault="00B277B6" w:rsidP="00BC234A">
          <w:pPr>
            <w:pStyle w:val="TOC2"/>
            <w:tabs>
              <w:tab w:val="right" w:leader="dot" w:pos="9350"/>
            </w:tabs>
            <w:spacing w:line="480" w:lineRule="auto"/>
            <w:jc w:val="both"/>
            <w:rPr>
              <w:noProof/>
            </w:rPr>
          </w:pPr>
          <w:hyperlink w:anchor="_Toc97239039" w:history="1">
            <w:r w:rsidR="00BC234A" w:rsidRPr="00BC234A">
              <w:rPr>
                <w:rStyle w:val="Hyperlink"/>
                <w:noProof/>
              </w:rPr>
              <w:t>PESTLE analysis</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_Toc97239039 \h </w:instrText>
            </w:r>
            <w:r w:rsidR="00BC234A" w:rsidRPr="00BC234A">
              <w:rPr>
                <w:noProof/>
                <w:webHidden/>
              </w:rPr>
            </w:r>
            <w:r w:rsidR="00BC234A" w:rsidRPr="00BC234A">
              <w:rPr>
                <w:noProof/>
                <w:webHidden/>
              </w:rPr>
              <w:fldChar w:fldCharType="separate"/>
            </w:r>
            <w:r w:rsidR="00BC234A" w:rsidRPr="00BC234A">
              <w:rPr>
                <w:noProof/>
                <w:webHidden/>
              </w:rPr>
              <w:t>6</w:t>
            </w:r>
            <w:r w:rsidR="00BC234A" w:rsidRPr="00BC234A">
              <w:rPr>
                <w:noProof/>
                <w:webHidden/>
              </w:rPr>
              <w:fldChar w:fldCharType="end"/>
            </w:r>
          </w:hyperlink>
        </w:p>
        <w:p w14:paraId="648AA26F" w14:textId="48D55EC6" w:rsidR="00BC234A" w:rsidRPr="00BC234A" w:rsidRDefault="00B277B6" w:rsidP="00BC234A">
          <w:pPr>
            <w:pStyle w:val="TOC2"/>
            <w:tabs>
              <w:tab w:val="right" w:leader="dot" w:pos="9350"/>
            </w:tabs>
            <w:spacing w:line="480" w:lineRule="auto"/>
            <w:jc w:val="both"/>
            <w:rPr>
              <w:noProof/>
            </w:rPr>
          </w:pPr>
          <w:hyperlink w:anchor="_Toc97239040" w:history="1">
            <w:r w:rsidR="00BC234A" w:rsidRPr="00BC234A">
              <w:rPr>
                <w:rStyle w:val="Hyperlink"/>
                <w:noProof/>
              </w:rPr>
              <w:t>Target marketing and strategies of Samsung</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_Toc97239040 \h </w:instrText>
            </w:r>
            <w:r w:rsidR="00BC234A" w:rsidRPr="00BC234A">
              <w:rPr>
                <w:noProof/>
                <w:webHidden/>
              </w:rPr>
            </w:r>
            <w:r w:rsidR="00BC234A" w:rsidRPr="00BC234A">
              <w:rPr>
                <w:noProof/>
                <w:webHidden/>
              </w:rPr>
              <w:fldChar w:fldCharType="separate"/>
            </w:r>
            <w:r w:rsidR="00BC234A" w:rsidRPr="00BC234A">
              <w:rPr>
                <w:noProof/>
                <w:webHidden/>
              </w:rPr>
              <w:t>8</w:t>
            </w:r>
            <w:r w:rsidR="00BC234A" w:rsidRPr="00BC234A">
              <w:rPr>
                <w:noProof/>
                <w:webHidden/>
              </w:rPr>
              <w:fldChar w:fldCharType="end"/>
            </w:r>
          </w:hyperlink>
        </w:p>
        <w:p w14:paraId="35866C1E" w14:textId="49C970DE" w:rsidR="00BC234A" w:rsidRPr="00BC234A" w:rsidRDefault="00B277B6" w:rsidP="00BC234A">
          <w:pPr>
            <w:pStyle w:val="TOC2"/>
            <w:tabs>
              <w:tab w:val="right" w:leader="dot" w:pos="9350"/>
            </w:tabs>
            <w:spacing w:line="480" w:lineRule="auto"/>
            <w:jc w:val="both"/>
            <w:rPr>
              <w:noProof/>
            </w:rPr>
          </w:pPr>
          <w:hyperlink w:anchor="_Toc97239041" w:history="1">
            <w:r w:rsidR="00BC234A" w:rsidRPr="00BC234A">
              <w:rPr>
                <w:rStyle w:val="Hyperlink"/>
                <w:noProof/>
              </w:rPr>
              <w:t>Management and human resource practices of Samsung</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_Toc97239041 \h </w:instrText>
            </w:r>
            <w:r w:rsidR="00BC234A" w:rsidRPr="00BC234A">
              <w:rPr>
                <w:noProof/>
                <w:webHidden/>
              </w:rPr>
            </w:r>
            <w:r w:rsidR="00BC234A" w:rsidRPr="00BC234A">
              <w:rPr>
                <w:noProof/>
                <w:webHidden/>
              </w:rPr>
              <w:fldChar w:fldCharType="separate"/>
            </w:r>
            <w:r w:rsidR="00BC234A" w:rsidRPr="00BC234A">
              <w:rPr>
                <w:noProof/>
                <w:webHidden/>
              </w:rPr>
              <w:t>8</w:t>
            </w:r>
            <w:r w:rsidR="00BC234A" w:rsidRPr="00BC234A">
              <w:rPr>
                <w:noProof/>
                <w:webHidden/>
              </w:rPr>
              <w:fldChar w:fldCharType="end"/>
            </w:r>
          </w:hyperlink>
        </w:p>
        <w:p w14:paraId="00EE950B" w14:textId="0B8032BA" w:rsidR="00BC234A" w:rsidRPr="00BC234A" w:rsidRDefault="00B277B6" w:rsidP="00BC234A">
          <w:pPr>
            <w:pStyle w:val="TOC2"/>
            <w:tabs>
              <w:tab w:val="right" w:leader="dot" w:pos="9350"/>
            </w:tabs>
            <w:spacing w:line="480" w:lineRule="auto"/>
            <w:jc w:val="both"/>
            <w:rPr>
              <w:noProof/>
            </w:rPr>
          </w:pPr>
          <w:hyperlink w:anchor="_Toc97239042" w:history="1">
            <w:r w:rsidR="00BC234A" w:rsidRPr="00BC234A">
              <w:rPr>
                <w:rStyle w:val="Hyperlink"/>
                <w:noProof/>
              </w:rPr>
              <w:t>Financial sources used by Samsung</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_Toc97239042 \h </w:instrText>
            </w:r>
            <w:r w:rsidR="00BC234A" w:rsidRPr="00BC234A">
              <w:rPr>
                <w:noProof/>
                <w:webHidden/>
              </w:rPr>
            </w:r>
            <w:r w:rsidR="00BC234A" w:rsidRPr="00BC234A">
              <w:rPr>
                <w:noProof/>
                <w:webHidden/>
              </w:rPr>
              <w:fldChar w:fldCharType="separate"/>
            </w:r>
            <w:r w:rsidR="00BC234A" w:rsidRPr="00BC234A">
              <w:rPr>
                <w:noProof/>
                <w:webHidden/>
              </w:rPr>
              <w:t>10</w:t>
            </w:r>
            <w:r w:rsidR="00BC234A" w:rsidRPr="00BC234A">
              <w:rPr>
                <w:noProof/>
                <w:webHidden/>
              </w:rPr>
              <w:fldChar w:fldCharType="end"/>
            </w:r>
          </w:hyperlink>
        </w:p>
        <w:p w14:paraId="5BD867D0" w14:textId="73DB5A59" w:rsidR="00BC234A" w:rsidRPr="00BC234A" w:rsidRDefault="00B277B6" w:rsidP="00BC234A">
          <w:pPr>
            <w:pStyle w:val="TOC1"/>
            <w:tabs>
              <w:tab w:val="right" w:leader="dot" w:pos="9350"/>
            </w:tabs>
            <w:spacing w:line="480" w:lineRule="auto"/>
            <w:jc w:val="both"/>
            <w:rPr>
              <w:noProof/>
            </w:rPr>
          </w:pPr>
          <w:hyperlink w:anchor="_Toc97239043" w:history="1">
            <w:r w:rsidR="00BC234A" w:rsidRPr="00BC234A">
              <w:rPr>
                <w:rStyle w:val="Hyperlink"/>
                <w:noProof/>
              </w:rPr>
              <w:t>Conclusion</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_Toc97239043 \h </w:instrText>
            </w:r>
            <w:r w:rsidR="00BC234A" w:rsidRPr="00BC234A">
              <w:rPr>
                <w:noProof/>
                <w:webHidden/>
              </w:rPr>
            </w:r>
            <w:r w:rsidR="00BC234A" w:rsidRPr="00BC234A">
              <w:rPr>
                <w:noProof/>
                <w:webHidden/>
              </w:rPr>
              <w:fldChar w:fldCharType="separate"/>
            </w:r>
            <w:r w:rsidR="00BC234A" w:rsidRPr="00BC234A">
              <w:rPr>
                <w:noProof/>
                <w:webHidden/>
              </w:rPr>
              <w:t>10</w:t>
            </w:r>
            <w:r w:rsidR="00BC234A" w:rsidRPr="00BC234A">
              <w:rPr>
                <w:noProof/>
                <w:webHidden/>
              </w:rPr>
              <w:fldChar w:fldCharType="end"/>
            </w:r>
          </w:hyperlink>
        </w:p>
        <w:p w14:paraId="181385D6" w14:textId="308FDB70" w:rsidR="00BC234A" w:rsidRPr="00BC234A" w:rsidRDefault="00B277B6" w:rsidP="00BC234A">
          <w:pPr>
            <w:pStyle w:val="TOC1"/>
            <w:tabs>
              <w:tab w:val="right" w:leader="dot" w:pos="9350"/>
            </w:tabs>
            <w:spacing w:line="480" w:lineRule="auto"/>
            <w:jc w:val="both"/>
            <w:rPr>
              <w:noProof/>
            </w:rPr>
          </w:pPr>
          <w:hyperlink w:anchor="_Toc97239044" w:history="1">
            <w:r w:rsidR="00BC234A" w:rsidRPr="00BC234A">
              <w:rPr>
                <w:rStyle w:val="Hyperlink"/>
                <w:noProof/>
              </w:rPr>
              <w:t>References</w:t>
            </w:r>
            <w:r w:rsidR="00BC234A" w:rsidRPr="00BC234A">
              <w:rPr>
                <w:noProof/>
                <w:webHidden/>
              </w:rPr>
              <w:tab/>
            </w:r>
            <w:r w:rsidR="00BC234A" w:rsidRPr="00BC234A">
              <w:rPr>
                <w:noProof/>
                <w:webHidden/>
              </w:rPr>
              <w:fldChar w:fldCharType="begin"/>
            </w:r>
            <w:r w:rsidR="00BC234A" w:rsidRPr="00BC234A">
              <w:rPr>
                <w:noProof/>
                <w:webHidden/>
              </w:rPr>
              <w:instrText xml:space="preserve"> PAGEREF _Toc97239044 \h </w:instrText>
            </w:r>
            <w:r w:rsidR="00BC234A" w:rsidRPr="00BC234A">
              <w:rPr>
                <w:noProof/>
                <w:webHidden/>
              </w:rPr>
            </w:r>
            <w:r w:rsidR="00BC234A" w:rsidRPr="00BC234A">
              <w:rPr>
                <w:noProof/>
                <w:webHidden/>
              </w:rPr>
              <w:fldChar w:fldCharType="separate"/>
            </w:r>
            <w:r w:rsidR="00BC234A" w:rsidRPr="00BC234A">
              <w:rPr>
                <w:noProof/>
                <w:webHidden/>
              </w:rPr>
              <w:t>12</w:t>
            </w:r>
            <w:r w:rsidR="00BC234A" w:rsidRPr="00BC234A">
              <w:rPr>
                <w:noProof/>
                <w:webHidden/>
              </w:rPr>
              <w:fldChar w:fldCharType="end"/>
            </w:r>
          </w:hyperlink>
        </w:p>
        <w:p w14:paraId="1C96E001" w14:textId="19E22E62" w:rsidR="00BC234A" w:rsidRDefault="00BC234A" w:rsidP="00BC234A">
          <w:pPr>
            <w:spacing w:line="480" w:lineRule="auto"/>
            <w:jc w:val="both"/>
          </w:pPr>
          <w:r w:rsidRPr="00BC234A">
            <w:rPr>
              <w:b/>
              <w:bCs/>
              <w:noProof/>
            </w:rPr>
            <w:fldChar w:fldCharType="end"/>
          </w:r>
        </w:p>
      </w:sdtContent>
    </w:sdt>
    <w:p w14:paraId="3932937A" w14:textId="77777777" w:rsidR="00BC234A" w:rsidRDefault="00BC234A">
      <w:pPr>
        <w:rPr>
          <w:b/>
          <w:bCs/>
          <w:kern w:val="36"/>
          <w:szCs w:val="48"/>
        </w:rPr>
      </w:pPr>
      <w:r>
        <w:br w:type="page"/>
      </w:r>
    </w:p>
    <w:p w14:paraId="01661E14" w14:textId="440970A0" w:rsidR="008B330A" w:rsidRPr="006F6E2F" w:rsidRDefault="00B06227" w:rsidP="006F6E2F">
      <w:pPr>
        <w:pStyle w:val="Heading1"/>
      </w:pPr>
      <w:bookmarkStart w:id="1" w:name="_Toc97239035"/>
      <w:r w:rsidRPr="006F6E2F">
        <w:lastRenderedPageBreak/>
        <w:t>Introduction</w:t>
      </w:r>
      <w:bookmarkEnd w:id="1"/>
      <w:r w:rsidRPr="006F6E2F">
        <w:t xml:space="preserve"> </w:t>
      </w:r>
    </w:p>
    <w:p w14:paraId="459C84A9" w14:textId="77777777" w:rsidR="008B330A" w:rsidRPr="006F6E2F" w:rsidRDefault="00B06227" w:rsidP="006F6E2F">
      <w:pPr>
        <w:spacing w:before="240" w:after="240" w:line="480" w:lineRule="auto"/>
        <w:jc w:val="both"/>
      </w:pPr>
      <w:r w:rsidRPr="006F6E2F">
        <w:t xml:space="preserve">Business plans focus on discussion of how the businesses operate in detail so as to identify the objectives and goals which the business operations particularly focus on. It is an important aspect for a business because it can help in understanding the key areas which are weak and experience threats so as to effectively mitigate them and obtain a better competitive advantage in different types of markets. </w:t>
      </w:r>
    </w:p>
    <w:p w14:paraId="209A255C" w14:textId="198BD73E" w:rsidR="008B330A" w:rsidRPr="006F6E2F" w:rsidRDefault="00B06227" w:rsidP="006F6E2F">
      <w:pPr>
        <w:spacing w:before="240" w:after="240" w:line="480" w:lineRule="auto"/>
        <w:jc w:val="both"/>
      </w:pPr>
      <w:r w:rsidRPr="006F6E2F">
        <w:t xml:space="preserve">In this particular report, a business plan will be developed for Samsung by critically evaluating the internal and external environment of the </w:t>
      </w:r>
      <w:r w:rsidR="00E60246" w:rsidRPr="006F6E2F">
        <w:t>organization</w:t>
      </w:r>
      <w:r w:rsidRPr="006F6E2F">
        <w:t xml:space="preserve"> along with the different types of strategies that the company uses in order to market its products and services. In addition to this, the human resource practices and the management practices that are used by the </w:t>
      </w:r>
      <w:r w:rsidR="00E60246" w:rsidRPr="006F6E2F">
        <w:t>organization</w:t>
      </w:r>
      <w:r w:rsidRPr="006F6E2F">
        <w:t xml:space="preserve"> in order to conduct efficient business operations will be critically evaluated and the financial sources said the company uses in order to grow the business will be identified and </w:t>
      </w:r>
      <w:r w:rsidR="00E60246" w:rsidRPr="006F6E2F">
        <w:t>analyzed</w:t>
      </w:r>
      <w:r w:rsidRPr="006F6E2F">
        <w:t xml:space="preserve">. </w:t>
      </w:r>
    </w:p>
    <w:p w14:paraId="5497F0D2" w14:textId="77777777" w:rsidR="008B330A" w:rsidRPr="006F6E2F" w:rsidRDefault="00B06227" w:rsidP="006F6E2F">
      <w:pPr>
        <w:pStyle w:val="Heading1"/>
      </w:pPr>
      <w:bookmarkStart w:id="2" w:name="_Toc97239036"/>
      <w:r w:rsidRPr="006F6E2F">
        <w:t>Overview of the business and its products and services</w:t>
      </w:r>
      <w:bookmarkEnd w:id="2"/>
    </w:p>
    <w:p w14:paraId="63FE7D2E" w14:textId="28FBCF44" w:rsidR="008B330A" w:rsidRPr="006F6E2F" w:rsidRDefault="00B06227" w:rsidP="006F6E2F">
      <w:pPr>
        <w:spacing w:before="240" w:after="240" w:line="480" w:lineRule="auto"/>
        <w:jc w:val="both"/>
      </w:pPr>
      <w:r w:rsidRPr="006F6E2F">
        <w:t xml:space="preserve">Samsung A South Korean based electronics company that has been operating in the market since 1969. The company is a public </w:t>
      </w:r>
      <w:r w:rsidR="00E60246" w:rsidRPr="006F6E2F">
        <w:t>organization</w:t>
      </w:r>
      <w:r w:rsidRPr="006F6E2F">
        <w:t xml:space="preserve"> that was formerly known as Samsung galaxy industries and currently has its headquarters in Suwon, South Korea which is known as Samsung Digital City. Currently, the company's operating worldwide and revenue of the </w:t>
      </w:r>
      <w:r w:rsidR="00E60246" w:rsidRPr="006F6E2F">
        <w:t>organization</w:t>
      </w:r>
      <w:r w:rsidRPr="006F6E2F">
        <w:t xml:space="preserve"> according to the data of 2021 was ₩279.6 trillion</w:t>
      </w:r>
      <w:r w:rsidR="006F6E2F">
        <w:t xml:space="preserve"> (</w:t>
      </w:r>
      <w:r w:rsidR="00C67F71" w:rsidRPr="0091242B">
        <w:t>Jacobs, 2022</w:t>
      </w:r>
      <w:r w:rsidR="006F6E2F">
        <w:t>)</w:t>
      </w:r>
      <w:r w:rsidRPr="006F6E2F">
        <w:t xml:space="preserve">. Samsung has become one of the topmost </w:t>
      </w:r>
      <w:r w:rsidR="00E60246" w:rsidRPr="006F6E2F">
        <w:t>organizations</w:t>
      </w:r>
      <w:r w:rsidRPr="006F6E2F">
        <w:t xml:space="preserve"> that are operating in the electronics manufacturing industry. </w:t>
      </w:r>
    </w:p>
    <w:p w14:paraId="35154632" w14:textId="77777777" w:rsidR="008B330A" w:rsidRPr="006F6E2F" w:rsidRDefault="00B06227" w:rsidP="006F6E2F">
      <w:pPr>
        <w:spacing w:before="240" w:after="240" w:line="480" w:lineRule="auto"/>
        <w:jc w:val="both"/>
      </w:pPr>
      <w:r w:rsidRPr="006F6E2F">
        <w:t xml:space="preserve">Some of the products that the number of hours to the consumers includes mobile phones, LCD and OLED panels, solid-state drives, semiconductors, televisions, washing machines, laptops, </w:t>
      </w:r>
      <w:r w:rsidRPr="006F6E2F">
        <w:lastRenderedPageBreak/>
        <w:t xml:space="preserve">computers, Tizen, cameras, speakers, printers, and different other types of electronic gadgets. In addition to this, there are also a number of services the company provides to the consumers and among these one of the major products and services is the cloud computing services of Samsung. </w:t>
      </w:r>
    </w:p>
    <w:p w14:paraId="0C32C901" w14:textId="77777777" w:rsidR="008B330A" w:rsidRPr="006F6E2F" w:rsidRDefault="00B06227" w:rsidP="006F6E2F">
      <w:pPr>
        <w:pStyle w:val="Heading1"/>
      </w:pPr>
      <w:bookmarkStart w:id="3" w:name="_Toc97239037"/>
      <w:r w:rsidRPr="006F6E2F">
        <w:t>Main body</w:t>
      </w:r>
      <w:bookmarkEnd w:id="3"/>
    </w:p>
    <w:p w14:paraId="1355E0DD" w14:textId="77777777" w:rsidR="008B330A" w:rsidRPr="006F6E2F" w:rsidRDefault="00B06227" w:rsidP="006F6E2F">
      <w:pPr>
        <w:pStyle w:val="Heading2"/>
      </w:pPr>
      <w:bookmarkStart w:id="4" w:name="_Toc97239038"/>
      <w:r w:rsidRPr="006F6E2F">
        <w:t>SWOT analysis</w:t>
      </w:r>
      <w:bookmarkEnd w:id="4"/>
    </w:p>
    <w:p w14:paraId="60A04C49" w14:textId="2459D785" w:rsidR="008B330A" w:rsidRPr="006F6E2F" w:rsidRDefault="00B06227" w:rsidP="006F6E2F">
      <w:pPr>
        <w:spacing w:before="240" w:after="240" w:line="480" w:lineRule="auto"/>
        <w:jc w:val="both"/>
      </w:pPr>
      <w:r w:rsidRPr="006F6E2F">
        <w:t xml:space="preserve">The following is a SWOT analysis of Samsung to understand the internal business environment of the </w:t>
      </w:r>
      <w:r w:rsidR="00E60246" w:rsidRPr="006F6E2F">
        <w:t>organization</w:t>
      </w:r>
      <w:r w:rsidRPr="006F6E2F">
        <w:t xml:space="preserve">: </w:t>
      </w:r>
    </w:p>
    <w:p w14:paraId="009B69BC" w14:textId="77777777" w:rsidR="008B330A" w:rsidRPr="006F6E2F" w:rsidRDefault="00B06227" w:rsidP="006F6E2F">
      <w:pPr>
        <w:spacing w:before="240" w:after="240" w:line="480" w:lineRule="auto"/>
        <w:jc w:val="both"/>
      </w:pPr>
      <w:r w:rsidRPr="006F6E2F">
        <w:rPr>
          <w:i/>
          <w:iCs/>
        </w:rPr>
        <w:t xml:space="preserve">Strengths: </w:t>
      </w:r>
    </w:p>
    <w:p w14:paraId="65340346" w14:textId="6A1A2BAE" w:rsidR="008B330A" w:rsidRPr="006F6E2F" w:rsidRDefault="00B06227" w:rsidP="006F6E2F">
      <w:pPr>
        <w:spacing w:before="240" w:after="240" w:line="480" w:lineRule="auto"/>
        <w:jc w:val="both"/>
      </w:pPr>
      <w:r w:rsidRPr="006F6E2F">
        <w:t xml:space="preserve">One of the major strengths that the company is currently having in the international market is its domination in the smartphone industry as the company has retained its first spot in the global smartphone industry with a total market share of 18.5%. In addition to this, the company is currently having 34 research and development </w:t>
      </w:r>
      <w:r w:rsidR="00E60246" w:rsidRPr="006F6E2F">
        <w:t>centers</w:t>
      </w:r>
      <w:r w:rsidRPr="006F6E2F">
        <w:t xml:space="preserve"> all around The World which makes it one of the most efficient companies in terms of research and development and this has been a major strength that the company has been </w:t>
      </w:r>
      <w:r w:rsidR="00E60246" w:rsidRPr="006F6E2F">
        <w:t>utilizing</w:t>
      </w:r>
      <w:r w:rsidRPr="006F6E2F">
        <w:t xml:space="preserve"> over the years of its operation</w:t>
      </w:r>
      <w:r w:rsidR="006F6E2F">
        <w:t xml:space="preserve"> (</w:t>
      </w:r>
      <w:r w:rsidR="00C67F71" w:rsidRPr="0091242B">
        <w:t>Li</w:t>
      </w:r>
      <w:r w:rsidR="00C67F71">
        <w:t xml:space="preserve"> et al., 2021</w:t>
      </w:r>
      <w:r w:rsidR="006F6E2F">
        <w:t>)</w:t>
      </w:r>
      <w:r w:rsidRPr="006F6E2F">
        <w:t xml:space="preserve">. It has also won a number of awards which provides the company with a critical advantage in the international market. In addition to this, another significant strength that the company is having is the environmentally friendly innovations that the company has been given to develop over the fast it has obtained a stronghold in the market of Asia. </w:t>
      </w:r>
    </w:p>
    <w:p w14:paraId="176E7431" w14:textId="77777777" w:rsidR="008B330A" w:rsidRPr="006F6E2F" w:rsidRDefault="00B06227" w:rsidP="006F6E2F">
      <w:pPr>
        <w:spacing w:before="240" w:after="240" w:line="480" w:lineRule="auto"/>
        <w:jc w:val="both"/>
      </w:pPr>
      <w:r w:rsidRPr="006F6E2F">
        <w:rPr>
          <w:i/>
          <w:iCs/>
        </w:rPr>
        <w:t xml:space="preserve">Weaknesses: </w:t>
      </w:r>
    </w:p>
    <w:p w14:paraId="036C3FFD" w14:textId="79B08695" w:rsidR="008B330A" w:rsidRPr="006F6E2F" w:rsidRDefault="00B06227" w:rsidP="006F6E2F">
      <w:pPr>
        <w:spacing w:before="240" w:after="240" w:line="480" w:lineRule="auto"/>
        <w:jc w:val="both"/>
      </w:pPr>
      <w:r w:rsidRPr="006F6E2F">
        <w:t xml:space="preserve">The analysis of the </w:t>
      </w:r>
      <w:r w:rsidR="00E60246" w:rsidRPr="006F6E2F">
        <w:t>organizational</w:t>
      </w:r>
      <w:r w:rsidRPr="006F6E2F">
        <w:t xml:space="preserve"> aspects shows that Samsung is highly dependent on the American market in terms of the sales of its products and services which is a significant weakness </w:t>
      </w:r>
      <w:r w:rsidRPr="006F6E2F">
        <w:lastRenderedPageBreak/>
        <w:t>because over-dependence on one single market can become a major factor of threat in the long run. On the other hand, the company has been experiencing a slight condition in the sales of smartphones since 2017 due to the number of factors that have been making the industry vulnerable and price sensitive</w:t>
      </w:r>
      <w:r w:rsidR="006F6E2F">
        <w:t xml:space="preserve"> (</w:t>
      </w:r>
      <w:proofErr w:type="spellStart"/>
      <w:r w:rsidR="00C67F71" w:rsidRPr="0091242B">
        <w:t>Haizar</w:t>
      </w:r>
      <w:proofErr w:type="spellEnd"/>
      <w:r w:rsidR="00C67F71">
        <w:t xml:space="preserve"> et al., 2020</w:t>
      </w:r>
      <w:r w:rsidR="006F6E2F">
        <w:t>)</w:t>
      </w:r>
      <w:r w:rsidRPr="006F6E2F">
        <w:t xml:space="preserve">. On the other hand, the company is currently having the cherry tree video shape which has become a major weakness in the international market. A number of products that the company has developed over the past few years have failed and this has become an important factor of disadvantage and weakness for the operations of the </w:t>
      </w:r>
      <w:proofErr w:type="spellStart"/>
      <w:r w:rsidRPr="006F6E2F">
        <w:t>organisation</w:t>
      </w:r>
      <w:proofErr w:type="spellEnd"/>
      <w:r w:rsidRPr="006F6E2F">
        <w:t>.</w:t>
      </w:r>
    </w:p>
    <w:p w14:paraId="6ADF8B9F" w14:textId="77777777" w:rsidR="008B330A" w:rsidRPr="006F6E2F" w:rsidRDefault="00B06227" w:rsidP="006F6E2F">
      <w:pPr>
        <w:spacing w:before="240" w:after="240" w:line="480" w:lineRule="auto"/>
        <w:jc w:val="both"/>
      </w:pPr>
      <w:r w:rsidRPr="006F6E2F">
        <w:rPr>
          <w:i/>
          <w:iCs/>
        </w:rPr>
        <w:t>Opportunities:</w:t>
      </w:r>
    </w:p>
    <w:p w14:paraId="1CFC543E" w14:textId="46C828E6" w:rsidR="008B330A" w:rsidRPr="006F6E2F" w:rsidRDefault="00B06227" w:rsidP="006F6E2F">
      <w:pPr>
        <w:spacing w:before="240" w:after="240" w:line="480" w:lineRule="auto"/>
        <w:jc w:val="both"/>
      </w:pPr>
      <w:r w:rsidRPr="006F6E2F">
        <w:t>One of the most important opportunities that are present for Samsung in the International as well as the domestic market is the development of Human Resource Management practices. This can help the company to ensure better job satisfaction which will provide a better opportunity of obtaining a higher competitive advantage in the market. There are also a number of opportunities in terms of diversification and acquisition whether companies can critically diversify the overall operations by merging and acquiring different companies all around the world</w:t>
      </w:r>
      <w:r w:rsidR="006F6E2F">
        <w:t xml:space="preserve"> (</w:t>
      </w:r>
      <w:r w:rsidR="00C67F71" w:rsidRPr="0091242B">
        <w:t xml:space="preserve">Omer, </w:t>
      </w:r>
      <w:r w:rsidR="00C67F71">
        <w:t>2019</w:t>
      </w:r>
      <w:r w:rsidR="006F6E2F">
        <w:t>)</w:t>
      </w:r>
      <w:r w:rsidRPr="006F6E2F">
        <w:t xml:space="preserve">. The world is on the verge of introducing 5G technology which can be stated to be one of the most important opportunities that the company is having in order to obtain better growth in the market and launch more products to attract potential consumers that are present in the market. Although there are a number of companies that are focusing on </w:t>
      </w:r>
      <w:proofErr w:type="spellStart"/>
      <w:r w:rsidRPr="006F6E2F">
        <w:t>utilising</w:t>
      </w:r>
      <w:proofErr w:type="spellEnd"/>
      <w:r w:rsidRPr="006F6E2F">
        <w:t xml:space="preserve"> the opportunity, Samsung has the resources and capabilities with which it can develop the best Samsung health resources and capabilities with which it can develop the best quality products to provide satisfaction to the consumers. </w:t>
      </w:r>
    </w:p>
    <w:p w14:paraId="17387D35" w14:textId="77777777" w:rsidR="008B330A" w:rsidRPr="006F6E2F" w:rsidRDefault="00B06227" w:rsidP="006F6E2F">
      <w:pPr>
        <w:spacing w:before="240" w:after="240" w:line="480" w:lineRule="auto"/>
        <w:jc w:val="both"/>
      </w:pPr>
      <w:r w:rsidRPr="006F6E2F">
        <w:rPr>
          <w:i/>
          <w:iCs/>
        </w:rPr>
        <w:t xml:space="preserve">Threats: </w:t>
      </w:r>
    </w:p>
    <w:p w14:paraId="6D2813F2" w14:textId="52E8449B" w:rsidR="008B330A" w:rsidRPr="006F6E2F" w:rsidRDefault="00B06227" w:rsidP="006F6E2F">
      <w:pPr>
        <w:spacing w:before="240" w:after="240" w:line="480" w:lineRule="auto"/>
        <w:jc w:val="both"/>
      </w:pPr>
      <w:r w:rsidRPr="006F6E2F">
        <w:lastRenderedPageBreak/>
        <w:t>Over the years of operation, Samsung has experienced certain controversies in terms of patent infringement which has become a major factor of threats for the company as there were numerous lawsuits that were filed against the brand</w:t>
      </w:r>
      <w:r w:rsidR="006F6E2F">
        <w:t xml:space="preserve"> (</w:t>
      </w:r>
      <w:r w:rsidR="00C67F71" w:rsidRPr="0091242B">
        <w:t xml:space="preserve">Prabhu and Prasad, </w:t>
      </w:r>
      <w:r w:rsidR="00C67F71">
        <w:t>2019</w:t>
      </w:r>
      <w:r w:rsidR="006F6E2F">
        <w:t>)</w:t>
      </w:r>
      <w:r w:rsidRPr="006F6E2F">
        <w:t xml:space="preserve">. The intense competition that the company is currently experiencing from numerous companies in international markets such as Apple, Xiaomi, OnePlus and Huawei </w:t>
      </w:r>
      <w:r w:rsidR="006F6E2F" w:rsidRPr="006F6E2F">
        <w:t>have</w:t>
      </w:r>
      <w:r w:rsidRPr="006F6E2F">
        <w:t xml:space="preserve"> become another significant threat that the company is experiencing in the national market. This is because the computer companies have the capability of attracting the consumers of Samsung and this might result in a loss of a potential amount of revenue to the company in the short as well as in the long run. The economic countries that the company has been experiencing because of a number of factors including </w:t>
      </w:r>
      <w:r w:rsidR="006F6E2F">
        <w:t>the covid-19 pandemic</w:t>
      </w:r>
      <w:r w:rsidRPr="006F6E2F">
        <w:t xml:space="preserve"> have resulted in a decline in the sales of new smartphones by around 20% it has become a major threat for the basis of relations of Samsung. </w:t>
      </w:r>
    </w:p>
    <w:p w14:paraId="359225DF" w14:textId="77777777" w:rsidR="008B330A" w:rsidRPr="006F6E2F" w:rsidRDefault="00B06227" w:rsidP="006F6E2F">
      <w:pPr>
        <w:pStyle w:val="Heading2"/>
      </w:pPr>
      <w:bookmarkStart w:id="5" w:name="_Toc97239039"/>
      <w:r w:rsidRPr="006F6E2F">
        <w:t>PESTLE analysis</w:t>
      </w:r>
      <w:bookmarkEnd w:id="5"/>
    </w:p>
    <w:p w14:paraId="42C3B8B3" w14:textId="77777777" w:rsidR="008B330A" w:rsidRPr="006F6E2F" w:rsidRDefault="00B06227" w:rsidP="006F6E2F">
      <w:pPr>
        <w:spacing w:before="240" w:after="240" w:line="480" w:lineRule="auto"/>
        <w:jc w:val="both"/>
      </w:pPr>
      <w:r w:rsidRPr="006F6E2F">
        <w:t>The following is a PESTLE analysis of the factors in the external environment that has an impact on the basis of relations of Samsung:</w:t>
      </w:r>
    </w:p>
    <w:p w14:paraId="699178F3" w14:textId="77777777" w:rsidR="008B330A" w:rsidRPr="006F6E2F" w:rsidRDefault="00B06227" w:rsidP="006F6E2F">
      <w:pPr>
        <w:spacing w:before="240" w:after="240" w:line="480" w:lineRule="auto"/>
        <w:jc w:val="both"/>
      </w:pPr>
      <w:r w:rsidRPr="006F6E2F">
        <w:rPr>
          <w:i/>
          <w:iCs/>
        </w:rPr>
        <w:t xml:space="preserve">Political factors: </w:t>
      </w:r>
    </w:p>
    <w:p w14:paraId="0CD9FEE3" w14:textId="77777777" w:rsidR="008B330A" w:rsidRPr="006F6E2F" w:rsidRDefault="00B06227" w:rsidP="006F6E2F">
      <w:pPr>
        <w:numPr>
          <w:ilvl w:val="0"/>
          <w:numId w:val="1"/>
        </w:numPr>
        <w:spacing w:before="240" w:line="480" w:lineRule="auto"/>
        <w:ind w:hanging="204"/>
        <w:jc w:val="both"/>
      </w:pPr>
      <w:r w:rsidRPr="006F6E2F">
        <w:t xml:space="preserve">The political stability of the countries has an influence on the business operations </w:t>
      </w:r>
    </w:p>
    <w:p w14:paraId="22140091" w14:textId="355276A3" w:rsidR="008B330A" w:rsidRPr="006F6E2F" w:rsidRDefault="00B06227" w:rsidP="006F6E2F">
      <w:pPr>
        <w:numPr>
          <w:ilvl w:val="0"/>
          <w:numId w:val="1"/>
        </w:numPr>
        <w:spacing w:after="240" w:line="480" w:lineRule="auto"/>
        <w:ind w:hanging="204"/>
        <w:jc w:val="both"/>
      </w:pPr>
      <w:r w:rsidRPr="006F6E2F">
        <w:t>Rules and regulations that are developed by the government regarding electronic products influence the operations of Samsung</w:t>
      </w:r>
      <w:r w:rsidR="006F6E2F">
        <w:t xml:space="preserve"> (</w:t>
      </w:r>
      <w:proofErr w:type="spellStart"/>
      <w:r w:rsidR="00C67F71" w:rsidRPr="0091242B">
        <w:t>Bhalodiya</w:t>
      </w:r>
      <w:proofErr w:type="spellEnd"/>
      <w:r w:rsidR="00C67F71" w:rsidRPr="0091242B">
        <w:t xml:space="preserve"> and </w:t>
      </w:r>
      <w:proofErr w:type="spellStart"/>
      <w:r w:rsidR="00C67F71" w:rsidRPr="0091242B">
        <w:t>Sagotia</w:t>
      </w:r>
      <w:proofErr w:type="spellEnd"/>
      <w:r w:rsidR="00C67F71" w:rsidRPr="0091242B">
        <w:t xml:space="preserve">, </w:t>
      </w:r>
      <w:r w:rsidR="00C67F71">
        <w:t>2018</w:t>
      </w:r>
      <w:r w:rsidR="006F6E2F">
        <w:t>)</w:t>
      </w:r>
      <w:r w:rsidRPr="006F6E2F">
        <w:t xml:space="preserve">. </w:t>
      </w:r>
    </w:p>
    <w:p w14:paraId="746673B1" w14:textId="0E032FFD" w:rsidR="008B330A" w:rsidRPr="006F6E2F" w:rsidRDefault="006F6E2F" w:rsidP="006F6E2F">
      <w:pPr>
        <w:spacing w:before="240" w:after="240" w:line="480" w:lineRule="auto"/>
        <w:jc w:val="both"/>
      </w:pPr>
      <w:r w:rsidRPr="006F6E2F">
        <w:t>Economic</w:t>
      </w:r>
      <w:r w:rsidR="00B06227" w:rsidRPr="006F6E2F">
        <w:t xml:space="preserve"> factors: </w:t>
      </w:r>
    </w:p>
    <w:p w14:paraId="19715646" w14:textId="77777777" w:rsidR="008B330A" w:rsidRPr="006F6E2F" w:rsidRDefault="00B06227" w:rsidP="006F6E2F">
      <w:pPr>
        <w:numPr>
          <w:ilvl w:val="0"/>
          <w:numId w:val="2"/>
        </w:numPr>
        <w:spacing w:before="240" w:line="480" w:lineRule="auto"/>
        <w:ind w:hanging="204"/>
        <w:jc w:val="both"/>
      </w:pPr>
      <w:r w:rsidRPr="006F6E2F">
        <w:t xml:space="preserve">The recent fall in the global economy due to the covid-19 pandemic has negatively influenced business operations. </w:t>
      </w:r>
    </w:p>
    <w:p w14:paraId="2C077068" w14:textId="77777777" w:rsidR="008B330A" w:rsidRPr="006F6E2F" w:rsidRDefault="00B06227" w:rsidP="006F6E2F">
      <w:pPr>
        <w:numPr>
          <w:ilvl w:val="0"/>
          <w:numId w:val="2"/>
        </w:numPr>
        <w:spacing w:after="240" w:line="480" w:lineRule="auto"/>
        <w:ind w:hanging="204"/>
        <w:jc w:val="both"/>
      </w:pPr>
      <w:r w:rsidRPr="006F6E2F">
        <w:lastRenderedPageBreak/>
        <w:t>The increasing disposable income of their consumers is providing an opportunity.</w:t>
      </w:r>
    </w:p>
    <w:p w14:paraId="3470095E" w14:textId="77777777" w:rsidR="008B330A" w:rsidRPr="006F6E2F" w:rsidRDefault="00B06227" w:rsidP="006F6E2F">
      <w:pPr>
        <w:spacing w:before="240" w:after="240" w:line="480" w:lineRule="auto"/>
        <w:jc w:val="both"/>
      </w:pPr>
      <w:r w:rsidRPr="006F6E2F">
        <w:rPr>
          <w:i/>
          <w:iCs/>
        </w:rPr>
        <w:t xml:space="preserve">Socio-cultural factors: </w:t>
      </w:r>
    </w:p>
    <w:p w14:paraId="49242ED8" w14:textId="6CC860BF" w:rsidR="008B330A" w:rsidRPr="006F6E2F" w:rsidRDefault="00B06227" w:rsidP="006F6E2F">
      <w:pPr>
        <w:numPr>
          <w:ilvl w:val="0"/>
          <w:numId w:val="3"/>
        </w:numPr>
        <w:spacing w:before="240" w:line="480" w:lineRule="auto"/>
        <w:ind w:hanging="204"/>
        <w:jc w:val="both"/>
      </w:pPr>
      <w:r w:rsidRPr="006F6E2F">
        <w:t>The shifting trends of consumers are influencing the business operations of Samsung</w:t>
      </w:r>
      <w:r w:rsidR="006F6E2F">
        <w:t xml:space="preserve"> (</w:t>
      </w:r>
      <w:r w:rsidR="00C67F71" w:rsidRPr="0091242B">
        <w:t>Ashraf</w:t>
      </w:r>
      <w:r w:rsidR="00C67F71">
        <w:t>, 2020</w:t>
      </w:r>
      <w:r w:rsidR="006F6E2F">
        <w:t>).</w:t>
      </w:r>
    </w:p>
    <w:p w14:paraId="0C25EA31" w14:textId="77777777" w:rsidR="008B330A" w:rsidRPr="006F6E2F" w:rsidRDefault="00B06227" w:rsidP="006F6E2F">
      <w:pPr>
        <w:numPr>
          <w:ilvl w:val="0"/>
          <w:numId w:val="3"/>
        </w:numPr>
        <w:spacing w:after="240" w:line="480" w:lineRule="auto"/>
        <w:ind w:hanging="204"/>
        <w:jc w:val="both"/>
      </w:pPr>
      <w:r w:rsidRPr="006F6E2F">
        <w:t xml:space="preserve">Cultural diversity also has an impact on the operations of the company in different countries. </w:t>
      </w:r>
    </w:p>
    <w:p w14:paraId="2596057C" w14:textId="77777777" w:rsidR="008B330A" w:rsidRPr="006F6E2F" w:rsidRDefault="00B06227" w:rsidP="006F6E2F">
      <w:pPr>
        <w:spacing w:before="240" w:after="240" w:line="480" w:lineRule="auto"/>
        <w:jc w:val="both"/>
      </w:pPr>
      <w:r w:rsidRPr="006F6E2F">
        <w:rPr>
          <w:i/>
          <w:iCs/>
        </w:rPr>
        <w:t xml:space="preserve">Technological factors: </w:t>
      </w:r>
    </w:p>
    <w:p w14:paraId="075D3BEB" w14:textId="77777777" w:rsidR="008B330A" w:rsidRPr="006F6E2F" w:rsidRDefault="00B06227" w:rsidP="006F6E2F">
      <w:pPr>
        <w:numPr>
          <w:ilvl w:val="0"/>
          <w:numId w:val="4"/>
        </w:numPr>
        <w:spacing w:before="240" w:line="480" w:lineRule="auto"/>
        <w:ind w:hanging="204"/>
        <w:jc w:val="both"/>
      </w:pPr>
      <w:r w:rsidRPr="006F6E2F">
        <w:t xml:space="preserve">The increasing technological advancement is providing an opportunity for Samsung. </w:t>
      </w:r>
    </w:p>
    <w:p w14:paraId="1ED05FFE" w14:textId="77777777" w:rsidR="008B330A" w:rsidRPr="006F6E2F" w:rsidRDefault="00B06227" w:rsidP="006F6E2F">
      <w:pPr>
        <w:numPr>
          <w:ilvl w:val="0"/>
          <w:numId w:val="4"/>
        </w:numPr>
        <w:spacing w:line="480" w:lineRule="auto"/>
        <w:ind w:hanging="204"/>
        <w:jc w:val="both"/>
      </w:pPr>
      <w:r w:rsidRPr="006F6E2F">
        <w:t xml:space="preserve">5G technology is an important opportunity that the company is having currently in the business environment. </w:t>
      </w:r>
    </w:p>
    <w:p w14:paraId="3AFF60E6" w14:textId="77777777" w:rsidR="008B330A" w:rsidRPr="006F6E2F" w:rsidRDefault="00B06227" w:rsidP="006F6E2F">
      <w:pPr>
        <w:numPr>
          <w:ilvl w:val="0"/>
          <w:numId w:val="4"/>
        </w:numPr>
        <w:spacing w:after="240" w:line="480" w:lineRule="auto"/>
        <w:ind w:hanging="204"/>
        <w:jc w:val="both"/>
      </w:pPr>
      <w:r w:rsidRPr="006F6E2F">
        <w:t xml:space="preserve">The increasing cost of technological advancements is a threat to the business. </w:t>
      </w:r>
    </w:p>
    <w:p w14:paraId="72353849" w14:textId="77777777" w:rsidR="008B330A" w:rsidRPr="006F6E2F" w:rsidRDefault="00B06227" w:rsidP="006F6E2F">
      <w:pPr>
        <w:spacing w:before="240" w:after="240" w:line="480" w:lineRule="auto"/>
        <w:jc w:val="both"/>
      </w:pPr>
      <w:r w:rsidRPr="006F6E2F">
        <w:rPr>
          <w:i/>
          <w:iCs/>
        </w:rPr>
        <w:t xml:space="preserve">Legal factors: </w:t>
      </w:r>
    </w:p>
    <w:p w14:paraId="7EBD3576" w14:textId="42D67B86" w:rsidR="008B330A" w:rsidRPr="006F6E2F" w:rsidRDefault="00B06227" w:rsidP="006F6E2F">
      <w:pPr>
        <w:numPr>
          <w:ilvl w:val="0"/>
          <w:numId w:val="5"/>
        </w:numPr>
        <w:spacing w:before="240" w:line="480" w:lineRule="auto"/>
        <w:ind w:hanging="204"/>
        <w:jc w:val="both"/>
      </w:pPr>
      <w:r w:rsidRPr="006F6E2F">
        <w:t>The laws and regulations like the employment law have any influence on the basis of operations</w:t>
      </w:r>
      <w:r w:rsidR="006F6E2F">
        <w:t xml:space="preserve"> (</w:t>
      </w:r>
      <w:proofErr w:type="spellStart"/>
      <w:r w:rsidR="00BC234A" w:rsidRPr="0091242B">
        <w:t>Myronova</w:t>
      </w:r>
      <w:proofErr w:type="spellEnd"/>
      <w:r w:rsidR="00BC234A" w:rsidRPr="0091242B">
        <w:t xml:space="preserve">, </w:t>
      </w:r>
      <w:r w:rsidR="00BC234A">
        <w:t>2019</w:t>
      </w:r>
      <w:r w:rsidR="006F6E2F">
        <w:t>)</w:t>
      </w:r>
      <w:r w:rsidRPr="006F6E2F">
        <w:t xml:space="preserve">. </w:t>
      </w:r>
    </w:p>
    <w:p w14:paraId="3BB8F444" w14:textId="77777777" w:rsidR="008B330A" w:rsidRPr="006F6E2F" w:rsidRDefault="00B06227" w:rsidP="006F6E2F">
      <w:pPr>
        <w:numPr>
          <w:ilvl w:val="0"/>
          <w:numId w:val="5"/>
        </w:numPr>
        <w:spacing w:after="240" w:line="480" w:lineRule="auto"/>
        <w:ind w:hanging="204"/>
        <w:jc w:val="both"/>
      </w:pPr>
      <w:r w:rsidRPr="006F6E2F">
        <w:t xml:space="preserve">The regulations in terms of electronic gadgets also influence the way in which the company operates. </w:t>
      </w:r>
    </w:p>
    <w:p w14:paraId="417FAD0B" w14:textId="77777777" w:rsidR="008B330A" w:rsidRPr="006F6E2F" w:rsidRDefault="00B06227" w:rsidP="006F6E2F">
      <w:pPr>
        <w:spacing w:before="240" w:after="240" w:line="480" w:lineRule="auto"/>
        <w:jc w:val="both"/>
      </w:pPr>
      <w:r w:rsidRPr="006F6E2F">
        <w:rPr>
          <w:i/>
          <w:iCs/>
        </w:rPr>
        <w:t xml:space="preserve">Environmental factors: </w:t>
      </w:r>
    </w:p>
    <w:p w14:paraId="5A1E5EC1" w14:textId="77777777" w:rsidR="008B330A" w:rsidRPr="006F6E2F" w:rsidRDefault="00B06227" w:rsidP="006F6E2F">
      <w:pPr>
        <w:numPr>
          <w:ilvl w:val="0"/>
          <w:numId w:val="6"/>
        </w:numPr>
        <w:spacing w:before="240" w:line="480" w:lineRule="auto"/>
        <w:ind w:hanging="204"/>
        <w:jc w:val="both"/>
      </w:pPr>
      <w:r w:rsidRPr="006F6E2F">
        <w:t xml:space="preserve">The ecology promoting innovations of Samsung has an opportunity for the business in terms of environmental factors. </w:t>
      </w:r>
    </w:p>
    <w:p w14:paraId="5A25F132" w14:textId="77777777" w:rsidR="008B330A" w:rsidRPr="006F6E2F" w:rsidRDefault="00B06227" w:rsidP="006F6E2F">
      <w:pPr>
        <w:numPr>
          <w:ilvl w:val="0"/>
          <w:numId w:val="6"/>
        </w:numPr>
        <w:spacing w:after="240" w:line="480" w:lineRule="auto"/>
        <w:ind w:hanging="204"/>
        <w:jc w:val="both"/>
      </w:pPr>
      <w:r w:rsidRPr="006F6E2F">
        <w:t xml:space="preserve">The increasing sustainable practices that are available is also a significant opportunity for the company to increase its brand image. </w:t>
      </w:r>
    </w:p>
    <w:p w14:paraId="7CA2F842" w14:textId="77777777" w:rsidR="008B330A" w:rsidRPr="006F6E2F" w:rsidRDefault="00B06227" w:rsidP="006F6E2F">
      <w:pPr>
        <w:pStyle w:val="Heading2"/>
      </w:pPr>
      <w:bookmarkStart w:id="6" w:name="_Toc97239040"/>
      <w:r w:rsidRPr="006F6E2F">
        <w:lastRenderedPageBreak/>
        <w:t>Target marketing and strategies of Samsung</w:t>
      </w:r>
      <w:bookmarkEnd w:id="6"/>
    </w:p>
    <w:p w14:paraId="131AE7CD" w14:textId="635DFC38" w:rsidR="008B330A" w:rsidRPr="006F6E2F" w:rsidRDefault="00B06227" w:rsidP="006F6E2F">
      <w:pPr>
        <w:spacing w:before="240" w:after="240" w:line="480" w:lineRule="auto"/>
        <w:jc w:val="both"/>
      </w:pPr>
      <w:r w:rsidRPr="006F6E2F">
        <w:t xml:space="preserve">The company focuses on targeting the consumers who you like to follow the latest trends that are present in the technological aspects of the world and </w:t>
      </w:r>
      <w:r w:rsidR="006F6E2F">
        <w:t>customers</w:t>
      </w:r>
      <w:r w:rsidRPr="006F6E2F">
        <w:t xml:space="preserve"> in between the age group of 15 to 45. The company usually focuses on targeting the people who lead a lifestyle that is highly driven by Digital media and electronic gadgets</w:t>
      </w:r>
      <w:r w:rsidR="006F6E2F">
        <w:t xml:space="preserve"> (</w:t>
      </w:r>
      <w:r w:rsidR="00BC234A" w:rsidRPr="0091242B">
        <w:t>Ruiz</w:t>
      </w:r>
      <w:r w:rsidR="00BC234A">
        <w:t xml:space="preserve"> et al., 2020</w:t>
      </w:r>
      <w:r w:rsidR="006F6E2F">
        <w:t>)</w:t>
      </w:r>
      <w:r w:rsidRPr="006F6E2F">
        <w:t xml:space="preserve">. In order to reach potential </w:t>
      </w:r>
      <w:r w:rsidR="006F6E2F" w:rsidRPr="006F6E2F">
        <w:t>customers,</w:t>
      </w:r>
      <w:r w:rsidRPr="006F6E2F">
        <w:t xml:space="preserve"> the company has been </w:t>
      </w:r>
      <w:r w:rsidR="00E60246" w:rsidRPr="006F6E2F">
        <w:t>utilizing</w:t>
      </w:r>
      <w:r w:rsidRPr="006F6E2F">
        <w:t xml:space="preserve"> a number of strategies of marketing and advertisement over the years of its operation. According to the analysis, the company not only focuses on promoting the brand on social media and other platforms that helps in reaching potential customers but the brand also highly focuses on explaining the products and the features that the products offer to the consumers. Samsung has been providing demonstrations and guiding people to purchase product that fits perfectly to their requirements and choice. This has been one of the major ways in which the company has been focusing on reaching potential consumers. Recently due to the increasing trends of social media, the company has been focusing on the development of high-value content</w:t>
      </w:r>
      <w:r w:rsidR="006F6E2F">
        <w:t xml:space="preserve"> (</w:t>
      </w:r>
      <w:proofErr w:type="spellStart"/>
      <w:r w:rsidR="00BC234A" w:rsidRPr="0091242B">
        <w:t>Solihin</w:t>
      </w:r>
      <w:proofErr w:type="spellEnd"/>
      <w:r w:rsidR="00BC234A" w:rsidRPr="0091242B">
        <w:t xml:space="preserve">, </w:t>
      </w:r>
      <w:r w:rsidR="00BC234A">
        <w:t>2021</w:t>
      </w:r>
      <w:r w:rsidR="006F6E2F">
        <w:t>)</w:t>
      </w:r>
      <w:r w:rsidRPr="006F6E2F">
        <w:t xml:space="preserve">. The focus on the social media platforms has been providing the company not only with the opportunity to reach the details and the date of the new products and services to the consumers but it is also helping the </w:t>
      </w:r>
      <w:r w:rsidR="00E60246" w:rsidRPr="006F6E2F">
        <w:t>organization</w:t>
      </w:r>
      <w:r w:rsidRPr="006F6E2F">
        <w:t xml:space="preserve"> to develop a two-way communication system with the consumers. </w:t>
      </w:r>
    </w:p>
    <w:p w14:paraId="0A3B65A3" w14:textId="77777777" w:rsidR="008B330A" w:rsidRPr="006F6E2F" w:rsidRDefault="00B06227" w:rsidP="006F6E2F">
      <w:pPr>
        <w:pStyle w:val="Heading2"/>
      </w:pPr>
      <w:bookmarkStart w:id="7" w:name="_Toc97239041"/>
      <w:r w:rsidRPr="006F6E2F">
        <w:t>Management and human resource practices of Samsung</w:t>
      </w:r>
      <w:bookmarkEnd w:id="7"/>
    </w:p>
    <w:p w14:paraId="23B6E09A" w14:textId="77777777" w:rsidR="008B330A" w:rsidRPr="006F6E2F" w:rsidRDefault="00B06227" w:rsidP="006F6E2F">
      <w:pPr>
        <w:spacing w:before="240" w:after="240" w:line="480" w:lineRule="auto"/>
        <w:jc w:val="both"/>
      </w:pPr>
      <w:r w:rsidRPr="006F6E2F">
        <w:t xml:space="preserve">Some of the major management practices that Samsung focuses on in order to obtain sustainable growth in the market and effectively manage the business operations include: </w:t>
      </w:r>
    </w:p>
    <w:p w14:paraId="39D34B3D" w14:textId="04E49E1A" w:rsidR="008B330A" w:rsidRPr="006F6E2F" w:rsidRDefault="00B06227" w:rsidP="006F6E2F">
      <w:pPr>
        <w:spacing w:before="240" w:after="240" w:line="480" w:lineRule="auto"/>
        <w:jc w:val="both"/>
      </w:pPr>
      <w:r w:rsidRPr="006F6E2F">
        <w:rPr>
          <w:i/>
          <w:iCs/>
        </w:rPr>
        <w:t xml:space="preserve">Development of positive </w:t>
      </w:r>
      <w:r w:rsidR="00E60246" w:rsidRPr="006F6E2F">
        <w:rPr>
          <w:i/>
          <w:iCs/>
        </w:rPr>
        <w:t>organizational</w:t>
      </w:r>
      <w:r w:rsidRPr="006F6E2F">
        <w:rPr>
          <w:i/>
          <w:iCs/>
        </w:rPr>
        <w:t xml:space="preserve"> culture: </w:t>
      </w:r>
    </w:p>
    <w:p w14:paraId="79FA2E16" w14:textId="238FF50D" w:rsidR="008B330A" w:rsidRPr="006F6E2F" w:rsidRDefault="00B06227" w:rsidP="006F6E2F">
      <w:pPr>
        <w:spacing w:before="240" w:after="240" w:line="480" w:lineRule="auto"/>
        <w:jc w:val="both"/>
      </w:pPr>
      <w:r w:rsidRPr="006F6E2F">
        <w:lastRenderedPageBreak/>
        <w:t xml:space="preserve">The company utilizes the management in order to develop a positive </w:t>
      </w:r>
      <w:r w:rsidR="00E60246" w:rsidRPr="006F6E2F">
        <w:t>organizational</w:t>
      </w:r>
      <w:r w:rsidRPr="006F6E2F">
        <w:t xml:space="preserve"> culture where collaboration is enhanced</w:t>
      </w:r>
      <w:r w:rsidR="006F6E2F">
        <w:t xml:space="preserve"> (</w:t>
      </w:r>
      <w:r w:rsidR="00BC234A" w:rsidRPr="0091242B">
        <w:t xml:space="preserve">Chang and Huang, </w:t>
      </w:r>
      <w:r w:rsidR="00BC234A">
        <w:t>2019</w:t>
      </w:r>
      <w:r w:rsidR="006F6E2F">
        <w:t>)</w:t>
      </w:r>
      <w:r w:rsidRPr="006F6E2F">
        <w:t xml:space="preserve">. This is one of the major practices of the management that helps in ensuring that every department of the company works with maximum productivity and helps in achieving the strategic goals in the minimum amount of time. </w:t>
      </w:r>
    </w:p>
    <w:p w14:paraId="0DC6F469" w14:textId="77777777" w:rsidR="008B330A" w:rsidRPr="006F6E2F" w:rsidRDefault="00B06227" w:rsidP="006F6E2F">
      <w:pPr>
        <w:spacing w:before="240" w:after="240" w:line="480" w:lineRule="auto"/>
        <w:jc w:val="both"/>
      </w:pPr>
      <w:r w:rsidRPr="006F6E2F">
        <w:rPr>
          <w:i/>
          <w:iCs/>
        </w:rPr>
        <w:t xml:space="preserve">Retaining core talent: </w:t>
      </w:r>
    </w:p>
    <w:p w14:paraId="249B21B5" w14:textId="19064435" w:rsidR="008B330A" w:rsidRPr="006F6E2F" w:rsidRDefault="00B06227" w:rsidP="006F6E2F">
      <w:pPr>
        <w:spacing w:before="240" w:after="240" w:line="480" w:lineRule="auto"/>
        <w:jc w:val="both"/>
      </w:pPr>
      <w:r w:rsidRPr="006F6E2F">
        <w:t xml:space="preserve">Retaining the best employees of the </w:t>
      </w:r>
      <w:r w:rsidR="00E60246" w:rsidRPr="006F6E2F">
        <w:t>organization</w:t>
      </w:r>
      <w:r w:rsidRPr="006F6E2F">
        <w:t xml:space="preserve"> is considered to be one of the most important human resource and management practices that Samsung focuses on in order to obtain the best employee base in the market and highly competitive advantage. There are a number of strategies such as high compensation and additional benefits based on the performance which helps in retaining the best employees within the </w:t>
      </w:r>
      <w:r w:rsidR="00E60246" w:rsidRPr="006F6E2F">
        <w:t>organization</w:t>
      </w:r>
      <w:r w:rsidRPr="006F6E2F">
        <w:t xml:space="preserve"> and bringing down the employee turnover rate. </w:t>
      </w:r>
    </w:p>
    <w:p w14:paraId="6E68F41E" w14:textId="77777777" w:rsidR="008B330A" w:rsidRPr="006F6E2F" w:rsidRDefault="00B06227" w:rsidP="006F6E2F">
      <w:pPr>
        <w:spacing w:before="240" w:after="240" w:line="480" w:lineRule="auto"/>
        <w:jc w:val="both"/>
      </w:pPr>
      <w:r w:rsidRPr="006F6E2F">
        <w:rPr>
          <w:i/>
          <w:iCs/>
        </w:rPr>
        <w:t xml:space="preserve">Fostering innovation: </w:t>
      </w:r>
    </w:p>
    <w:p w14:paraId="4B6A1B28" w14:textId="4FFD870E" w:rsidR="008B330A" w:rsidRPr="006F6E2F" w:rsidRDefault="00B06227" w:rsidP="006F6E2F">
      <w:pPr>
        <w:spacing w:before="240" w:after="240" w:line="480" w:lineRule="auto"/>
        <w:jc w:val="both"/>
      </w:pPr>
      <w:r w:rsidRPr="006F6E2F">
        <w:t>The human resource management of Samsung focuses on developing the minds of the individuals towards fostering innovation so that the company can obtain a wider perspective of enhancing the technological aspects</w:t>
      </w:r>
      <w:r w:rsidR="006F6E2F">
        <w:t xml:space="preserve"> (</w:t>
      </w:r>
      <w:proofErr w:type="spellStart"/>
      <w:r w:rsidR="00BC234A" w:rsidRPr="0091242B">
        <w:t>Gitman</w:t>
      </w:r>
      <w:proofErr w:type="spellEnd"/>
      <w:r w:rsidR="00BC234A">
        <w:t xml:space="preserve"> et al., 2018</w:t>
      </w:r>
      <w:r w:rsidR="006F6E2F">
        <w:t>)</w:t>
      </w:r>
      <w:r w:rsidRPr="006F6E2F">
        <w:t xml:space="preserve">. Over the years of its operations, the company has been making use of the innovative mindsets of the individuals working for the company in order to develop ecologically friendly innovations that have provided the brand with a major strength in the international market. </w:t>
      </w:r>
    </w:p>
    <w:p w14:paraId="40A0BBE7" w14:textId="77777777" w:rsidR="008B330A" w:rsidRPr="006F6E2F" w:rsidRDefault="00B06227" w:rsidP="006F6E2F">
      <w:pPr>
        <w:pStyle w:val="Heading2"/>
      </w:pPr>
      <w:bookmarkStart w:id="8" w:name="_Toc97239042"/>
      <w:r w:rsidRPr="006F6E2F">
        <w:t>Financial sources used by Samsung</w:t>
      </w:r>
      <w:bookmarkEnd w:id="8"/>
      <w:r w:rsidRPr="006F6E2F">
        <w:t xml:space="preserve"> </w:t>
      </w:r>
    </w:p>
    <w:p w14:paraId="715555BF" w14:textId="42AC04A2" w:rsidR="008B330A" w:rsidRPr="006F6E2F" w:rsidRDefault="00B06227" w:rsidP="006F6E2F">
      <w:pPr>
        <w:spacing w:before="240" w:after="240" w:line="480" w:lineRule="auto"/>
        <w:jc w:val="both"/>
      </w:pPr>
      <w:r w:rsidRPr="006F6E2F">
        <w:t xml:space="preserve">The financial resources that Samsung has been </w:t>
      </w:r>
      <w:r w:rsidR="00E60246" w:rsidRPr="006F6E2F">
        <w:t>utilizing</w:t>
      </w:r>
      <w:r w:rsidRPr="006F6E2F">
        <w:t xml:space="preserve"> over the years of its operation in order to grow in the market are as follows: </w:t>
      </w:r>
    </w:p>
    <w:p w14:paraId="71C76F81" w14:textId="77777777" w:rsidR="008B330A" w:rsidRPr="006F6E2F" w:rsidRDefault="00B06227" w:rsidP="006F6E2F">
      <w:pPr>
        <w:spacing w:before="240" w:after="240" w:line="480" w:lineRule="auto"/>
        <w:jc w:val="both"/>
      </w:pPr>
      <w:r w:rsidRPr="006F6E2F">
        <w:rPr>
          <w:i/>
          <w:iCs/>
        </w:rPr>
        <w:lastRenderedPageBreak/>
        <w:t>Market shares:</w:t>
      </w:r>
    </w:p>
    <w:p w14:paraId="0B0D9018" w14:textId="6B857788" w:rsidR="008B330A" w:rsidRPr="006F6E2F" w:rsidRDefault="00B06227" w:rsidP="006F6E2F">
      <w:pPr>
        <w:spacing w:before="240" w:after="240" w:line="480" w:lineRule="auto"/>
        <w:jc w:val="both"/>
      </w:pPr>
      <w:r w:rsidRPr="006F6E2F">
        <w:t xml:space="preserve">The company has been </w:t>
      </w:r>
      <w:r w:rsidR="00E60246" w:rsidRPr="006F6E2F">
        <w:t>utilizing</w:t>
      </w:r>
      <w:r w:rsidRPr="006F6E2F">
        <w:t xml:space="preserve"> market shares of different industries in order to generate capital for the business and also open up more opportunities for the business to grow in different types of markets across the world. </w:t>
      </w:r>
    </w:p>
    <w:p w14:paraId="225D8F4F" w14:textId="77777777" w:rsidR="008B330A" w:rsidRPr="006F6E2F" w:rsidRDefault="00B06227" w:rsidP="006F6E2F">
      <w:pPr>
        <w:spacing w:before="240" w:after="240" w:line="480" w:lineRule="auto"/>
        <w:jc w:val="both"/>
      </w:pPr>
      <w:r w:rsidRPr="006F6E2F">
        <w:rPr>
          <w:i/>
          <w:iCs/>
        </w:rPr>
        <w:t>Business funds:</w:t>
      </w:r>
    </w:p>
    <w:p w14:paraId="7A4F9214" w14:textId="06A3B2A4" w:rsidR="008B330A" w:rsidRPr="006F6E2F" w:rsidRDefault="00B06227" w:rsidP="006F6E2F">
      <w:pPr>
        <w:spacing w:before="240" w:after="240" w:line="480" w:lineRule="auto"/>
        <w:jc w:val="both"/>
      </w:pPr>
      <w:r w:rsidRPr="006F6E2F">
        <w:t xml:space="preserve">The company has been </w:t>
      </w:r>
      <w:r w:rsidR="00E60246" w:rsidRPr="006F6E2F">
        <w:t>utilizing</w:t>
      </w:r>
      <w:r w:rsidRPr="006F6E2F">
        <w:t xml:space="preserve"> business funds that are generated from the revenue and the sales the company has been obtained with the help of the products and services</w:t>
      </w:r>
      <w:r w:rsidR="006F6E2F">
        <w:t xml:space="preserve"> (</w:t>
      </w:r>
      <w:proofErr w:type="spellStart"/>
      <w:r w:rsidR="00BC234A" w:rsidRPr="0091242B">
        <w:t>Bhalodiya</w:t>
      </w:r>
      <w:proofErr w:type="spellEnd"/>
      <w:r w:rsidR="00BC234A" w:rsidRPr="0091242B">
        <w:t xml:space="preserve"> and </w:t>
      </w:r>
      <w:proofErr w:type="spellStart"/>
      <w:r w:rsidR="00BC234A" w:rsidRPr="0091242B">
        <w:t>Sagotia</w:t>
      </w:r>
      <w:proofErr w:type="spellEnd"/>
      <w:r w:rsidR="00BC234A" w:rsidRPr="0091242B">
        <w:t xml:space="preserve">, </w:t>
      </w:r>
      <w:r w:rsidR="00BC234A">
        <w:t>2018</w:t>
      </w:r>
      <w:r w:rsidR="006F6E2F">
        <w:t>)</w:t>
      </w:r>
      <w:r w:rsidRPr="006F6E2F">
        <w:t xml:space="preserve">. </w:t>
      </w:r>
    </w:p>
    <w:p w14:paraId="59A3F4F0" w14:textId="77777777" w:rsidR="008B330A" w:rsidRPr="006F6E2F" w:rsidRDefault="00B06227" w:rsidP="006F6E2F">
      <w:pPr>
        <w:spacing w:before="240" w:after="240" w:line="480" w:lineRule="auto"/>
        <w:jc w:val="both"/>
      </w:pPr>
      <w:r w:rsidRPr="006F6E2F">
        <w:rPr>
          <w:i/>
          <w:iCs/>
        </w:rPr>
        <w:t xml:space="preserve">Corporate capital: </w:t>
      </w:r>
    </w:p>
    <w:p w14:paraId="01F875C8" w14:textId="77777777" w:rsidR="008B330A" w:rsidRPr="006F6E2F" w:rsidRDefault="00B06227" w:rsidP="006F6E2F">
      <w:pPr>
        <w:spacing w:before="240" w:after="240" w:line="480" w:lineRule="auto"/>
        <w:jc w:val="both"/>
      </w:pPr>
      <w:r w:rsidRPr="006F6E2F">
        <w:t xml:space="preserve">The company has corporate capital that the business has been using in order to enter different markets and develop different types of products that has been providing the business with the opportunity of growing in the national as well as in the international markets. </w:t>
      </w:r>
    </w:p>
    <w:p w14:paraId="33CB1DEC" w14:textId="77777777" w:rsidR="008B330A" w:rsidRPr="006F6E2F" w:rsidRDefault="00B06227" w:rsidP="006F6E2F">
      <w:pPr>
        <w:pStyle w:val="Heading1"/>
      </w:pPr>
      <w:bookmarkStart w:id="9" w:name="_Toc97239043"/>
      <w:r w:rsidRPr="006F6E2F">
        <w:t>Conclusion</w:t>
      </w:r>
      <w:bookmarkEnd w:id="9"/>
    </w:p>
    <w:p w14:paraId="1247BD48" w14:textId="6C2D2389" w:rsidR="008B330A" w:rsidRPr="006F6E2F" w:rsidRDefault="00B06227" w:rsidP="006F6E2F">
      <w:pPr>
        <w:spacing w:before="240" w:after="240" w:line="480" w:lineRule="auto"/>
        <w:jc w:val="both"/>
      </w:pPr>
      <w:r w:rsidRPr="006F6E2F">
        <w:t xml:space="preserve">From the overall discussion, it can be critically concluded that Samsung has been operating in the electronics manufacturing company for a very long time and the internal and external analysis of the </w:t>
      </w:r>
      <w:r w:rsidR="00E60246" w:rsidRPr="006F6E2F">
        <w:t>organization</w:t>
      </w:r>
      <w:r w:rsidRPr="006F6E2F">
        <w:t xml:space="preserve"> shows that there are numerous opportunities for the company to grow in the markets. However, it is also important for the </w:t>
      </w:r>
      <w:r w:rsidR="00E60246" w:rsidRPr="006F6E2F">
        <w:t>organization</w:t>
      </w:r>
      <w:r w:rsidRPr="006F6E2F">
        <w:t xml:space="preserve"> to focus on effectively addressing the threats and weaknesses the business is currently having as they can have a negative influence on the business operations in the long run. They are different types of resources that Samsung has been </w:t>
      </w:r>
      <w:r w:rsidR="00E60246" w:rsidRPr="006F6E2F">
        <w:t>utilizing</w:t>
      </w:r>
      <w:r w:rsidRPr="006F6E2F">
        <w:t xml:space="preserve"> in the market so as to obtain a better competitive advantage and opportunities for </w:t>
      </w:r>
      <w:r w:rsidRPr="006F6E2F">
        <w:lastRenderedPageBreak/>
        <w:t>growth domestically as well as internationally. Therefore</w:t>
      </w:r>
      <w:r w:rsidR="006F6E2F">
        <w:t>,</w:t>
      </w:r>
      <w:r w:rsidRPr="006F6E2F">
        <w:t xml:space="preserve"> </w:t>
      </w:r>
      <w:r w:rsidR="006F6E2F">
        <w:t>it can be</w:t>
      </w:r>
      <w:r w:rsidRPr="006F6E2F">
        <w:t xml:space="preserve"> concluded that in future the company can </w:t>
      </w:r>
      <w:r w:rsidR="00E60246" w:rsidRPr="006F6E2F">
        <w:t>utilize</w:t>
      </w:r>
      <w:r w:rsidR="009F07F0">
        <w:t>w</w:t>
      </w:r>
      <w:r w:rsidR="00DD421F">
        <w:t>w</w:t>
      </w:r>
      <w:bookmarkStart w:id="10" w:name="_GoBack"/>
      <w:bookmarkEnd w:id="10"/>
      <w:r w:rsidRPr="006F6E2F">
        <w:t xml:space="preserve"> these resources in order to develop effective business plans of entering different types of markets across the world and obtaining better growth.</w:t>
      </w:r>
    </w:p>
    <w:p w14:paraId="653535C4" w14:textId="6ED46927" w:rsidR="006F6E2F" w:rsidRDefault="006F6E2F">
      <w:r>
        <w:br w:type="page"/>
      </w:r>
    </w:p>
    <w:p w14:paraId="18590DCA" w14:textId="4CF6549C" w:rsidR="00BC234A" w:rsidRPr="00BC234A" w:rsidRDefault="006F6E2F" w:rsidP="00BC234A">
      <w:pPr>
        <w:pStyle w:val="Heading1"/>
      </w:pPr>
      <w:bookmarkStart w:id="11" w:name="_Toc97239044"/>
      <w:r>
        <w:lastRenderedPageBreak/>
        <w:t>References</w:t>
      </w:r>
      <w:bookmarkEnd w:id="11"/>
      <w:r>
        <w:t xml:space="preserve"> </w:t>
      </w:r>
    </w:p>
    <w:p w14:paraId="2B72C51E" w14:textId="77777777" w:rsidR="00BC234A" w:rsidRPr="0091242B" w:rsidRDefault="00BC234A" w:rsidP="00BC234A">
      <w:pPr>
        <w:spacing w:line="480" w:lineRule="auto"/>
        <w:jc w:val="both"/>
      </w:pPr>
      <w:r w:rsidRPr="0091242B">
        <w:t xml:space="preserve">Ashraf, F., </w:t>
      </w:r>
      <w:r>
        <w:t>(2020)</w:t>
      </w:r>
      <w:r w:rsidRPr="0091242B">
        <w:t>. Rise of Big Data Analytics and the Role of Human Resource Management. </w:t>
      </w:r>
      <w:r w:rsidRPr="0091242B">
        <w:rPr>
          <w:i/>
          <w:iCs/>
        </w:rPr>
        <w:t>American Journal of Management</w:t>
      </w:r>
      <w:r w:rsidRPr="0091242B">
        <w:t>, </w:t>
      </w:r>
      <w:r w:rsidRPr="0091242B">
        <w:rPr>
          <w:i/>
          <w:iCs/>
        </w:rPr>
        <w:t>20</w:t>
      </w:r>
      <w:r w:rsidRPr="0091242B">
        <w:t>(2), pp.90-95.</w:t>
      </w:r>
    </w:p>
    <w:p w14:paraId="6D00D55B" w14:textId="77777777" w:rsidR="00BC234A" w:rsidRPr="0091242B" w:rsidRDefault="00BC234A" w:rsidP="00BC234A">
      <w:pPr>
        <w:spacing w:line="480" w:lineRule="auto"/>
        <w:jc w:val="both"/>
      </w:pPr>
      <w:proofErr w:type="spellStart"/>
      <w:r w:rsidRPr="0091242B">
        <w:t>Bhalodiya</w:t>
      </w:r>
      <w:proofErr w:type="spellEnd"/>
      <w:r w:rsidRPr="0091242B">
        <w:t xml:space="preserve">, N. and </w:t>
      </w:r>
      <w:proofErr w:type="spellStart"/>
      <w:r w:rsidRPr="0091242B">
        <w:t>Sagotia</w:t>
      </w:r>
      <w:proofErr w:type="spellEnd"/>
      <w:r w:rsidRPr="0091242B">
        <w:t xml:space="preserve">, N., </w:t>
      </w:r>
      <w:r>
        <w:t>(2018)</w:t>
      </w:r>
      <w:r w:rsidRPr="0091242B">
        <w:t xml:space="preserve">. Reasons behind the failure of Nokia: </w:t>
      </w:r>
      <w:proofErr w:type="gramStart"/>
      <w:r w:rsidRPr="0091242B">
        <w:t>a</w:t>
      </w:r>
      <w:proofErr w:type="gramEnd"/>
      <w:r w:rsidRPr="0091242B">
        <w:t xml:space="preserve"> Case study of Telecom sector. </w:t>
      </w:r>
      <w:r w:rsidRPr="0091242B">
        <w:rPr>
          <w:i/>
          <w:iCs/>
        </w:rPr>
        <w:t xml:space="preserve">International Journal of Management and </w:t>
      </w:r>
      <w:proofErr w:type="spellStart"/>
      <w:r w:rsidRPr="0091242B">
        <w:rPr>
          <w:i/>
          <w:iCs/>
        </w:rPr>
        <w:t>Humaniti</w:t>
      </w:r>
      <w:proofErr w:type="spellEnd"/>
      <w:r w:rsidRPr="0091242B">
        <w:t>.</w:t>
      </w:r>
    </w:p>
    <w:p w14:paraId="5405EC82" w14:textId="77777777" w:rsidR="00BC234A" w:rsidRPr="0091242B" w:rsidRDefault="00BC234A" w:rsidP="00BC234A">
      <w:pPr>
        <w:spacing w:line="480" w:lineRule="auto"/>
        <w:jc w:val="both"/>
      </w:pPr>
      <w:r w:rsidRPr="0091242B">
        <w:t xml:space="preserve">Chang, C.C. and Huang, L., </w:t>
      </w:r>
      <w:r>
        <w:t>(2019)</w:t>
      </w:r>
      <w:r w:rsidRPr="0091242B">
        <w:t>. How could business culture motivate enterprise innovation. In </w:t>
      </w:r>
      <w:r w:rsidRPr="0091242B">
        <w:rPr>
          <w:i/>
          <w:iCs/>
        </w:rPr>
        <w:t>Engineering Innovation and Design</w:t>
      </w:r>
      <w:r w:rsidRPr="0091242B">
        <w:t> (pp. 442-446). CRC Press.</w:t>
      </w:r>
    </w:p>
    <w:p w14:paraId="024F1929" w14:textId="77777777" w:rsidR="00BC234A" w:rsidRPr="0091242B" w:rsidRDefault="00BC234A" w:rsidP="00BC234A">
      <w:pPr>
        <w:spacing w:line="480" w:lineRule="auto"/>
        <w:jc w:val="both"/>
      </w:pPr>
      <w:proofErr w:type="spellStart"/>
      <w:r w:rsidRPr="0091242B">
        <w:t>Gitman</w:t>
      </w:r>
      <w:proofErr w:type="spellEnd"/>
      <w:r w:rsidRPr="0091242B">
        <w:t xml:space="preserve">, L.J., McDaniel, C., Shah, A., Reece, M., </w:t>
      </w:r>
      <w:proofErr w:type="spellStart"/>
      <w:r w:rsidRPr="0091242B">
        <w:t>Koffel</w:t>
      </w:r>
      <w:proofErr w:type="spellEnd"/>
      <w:r w:rsidRPr="0091242B">
        <w:t xml:space="preserve">, L., </w:t>
      </w:r>
      <w:proofErr w:type="spellStart"/>
      <w:r w:rsidRPr="0091242B">
        <w:t>Talsma</w:t>
      </w:r>
      <w:proofErr w:type="spellEnd"/>
      <w:r w:rsidRPr="0091242B">
        <w:t xml:space="preserve">, B. and Hyatt, J.C., </w:t>
      </w:r>
      <w:r>
        <w:t>(2018)</w:t>
      </w:r>
      <w:r w:rsidRPr="0091242B">
        <w:t>. Ready, Set, Start Your Own Business. </w:t>
      </w:r>
      <w:r w:rsidRPr="0091242B">
        <w:rPr>
          <w:i/>
          <w:iCs/>
        </w:rPr>
        <w:t>Introduction to Business</w:t>
      </w:r>
      <w:r w:rsidRPr="0091242B">
        <w:t>.</w:t>
      </w:r>
    </w:p>
    <w:p w14:paraId="2F84FCE2" w14:textId="77777777" w:rsidR="00BC234A" w:rsidRPr="0091242B" w:rsidRDefault="00BC234A" w:rsidP="00BC234A">
      <w:pPr>
        <w:spacing w:line="480" w:lineRule="auto"/>
        <w:jc w:val="both"/>
      </w:pPr>
      <w:proofErr w:type="spellStart"/>
      <w:r w:rsidRPr="0091242B">
        <w:t>Haizar</w:t>
      </w:r>
      <w:proofErr w:type="spellEnd"/>
      <w:r w:rsidRPr="0091242B">
        <w:t xml:space="preserve">, N.F.B.M., Kee, D.M.H., Chong, L.M. and Chong, J.H., </w:t>
      </w:r>
      <w:r>
        <w:t>(2020)</w:t>
      </w:r>
      <w:r w:rsidRPr="0091242B">
        <w:t>. The impact of innovation strategy on organizational success: A study of Samsung. </w:t>
      </w:r>
      <w:r w:rsidRPr="0091242B">
        <w:rPr>
          <w:i/>
          <w:iCs/>
        </w:rPr>
        <w:t>Asia Pacific Journal of Management and Education (APJME)</w:t>
      </w:r>
      <w:r w:rsidRPr="0091242B">
        <w:t>, </w:t>
      </w:r>
      <w:r w:rsidRPr="0091242B">
        <w:rPr>
          <w:i/>
          <w:iCs/>
        </w:rPr>
        <w:t>3</w:t>
      </w:r>
      <w:r w:rsidRPr="0091242B">
        <w:t>(2), pp.93-104.</w:t>
      </w:r>
    </w:p>
    <w:p w14:paraId="1BE62C6B" w14:textId="77777777" w:rsidR="00BC234A" w:rsidRPr="0091242B" w:rsidRDefault="00BC234A" w:rsidP="00BC234A">
      <w:pPr>
        <w:spacing w:line="480" w:lineRule="auto"/>
        <w:jc w:val="both"/>
      </w:pPr>
      <w:r w:rsidRPr="0091242B">
        <w:t xml:space="preserve">Jacobs, A.J., </w:t>
      </w:r>
      <w:r>
        <w:t>(</w:t>
      </w:r>
      <w:r w:rsidRPr="0091242B">
        <w:t>2022</w:t>
      </w:r>
      <w:r>
        <w:t>)</w:t>
      </w:r>
      <w:r w:rsidRPr="0091242B">
        <w:t>. The Origins of Samsung Motors: Beginnings to 1996. In </w:t>
      </w:r>
      <w:r w:rsidRPr="0091242B">
        <w:rPr>
          <w:i/>
          <w:iCs/>
        </w:rPr>
        <w:t>The Korean Automotive Industry, Volume 1</w:t>
      </w:r>
      <w:r w:rsidRPr="0091242B">
        <w:t> (pp. 343-365). Palgrave Macmillan, Cham.</w:t>
      </w:r>
    </w:p>
    <w:p w14:paraId="6842C5D5" w14:textId="77777777" w:rsidR="00BC234A" w:rsidRPr="0091242B" w:rsidRDefault="00BC234A" w:rsidP="00BC234A">
      <w:pPr>
        <w:spacing w:line="480" w:lineRule="auto"/>
        <w:jc w:val="both"/>
      </w:pPr>
      <w:r w:rsidRPr="0091242B">
        <w:t xml:space="preserve">Li, J., Song, J. and Wang, C., </w:t>
      </w:r>
      <w:r>
        <w:t>(2021)</w:t>
      </w:r>
      <w:r w:rsidRPr="0091242B">
        <w:t>, October. The Business Negotiation Between Apple, Netflix and Samsung: An Interest-based Analysis. In </w:t>
      </w:r>
      <w:r>
        <w:rPr>
          <w:i/>
          <w:iCs/>
        </w:rPr>
        <w:t>(2021)</w:t>
      </w:r>
      <w:r w:rsidRPr="0091242B">
        <w:rPr>
          <w:i/>
          <w:iCs/>
        </w:rPr>
        <w:t xml:space="preserve"> 6th International Conference on Modern Management and Education Technology (MMET </w:t>
      </w:r>
      <w:r>
        <w:rPr>
          <w:i/>
          <w:iCs/>
        </w:rPr>
        <w:t>(2021)</w:t>
      </w:r>
      <w:r w:rsidRPr="0091242B">
        <w:rPr>
          <w:i/>
          <w:iCs/>
        </w:rPr>
        <w:t>)</w:t>
      </w:r>
      <w:r w:rsidRPr="0091242B">
        <w:t> (pp. 107-111). Atlantis Press.</w:t>
      </w:r>
    </w:p>
    <w:p w14:paraId="64AC68B9" w14:textId="77777777" w:rsidR="00BC234A" w:rsidRPr="0091242B" w:rsidRDefault="00BC234A" w:rsidP="00BC234A">
      <w:pPr>
        <w:spacing w:line="480" w:lineRule="auto"/>
        <w:jc w:val="both"/>
      </w:pPr>
      <w:r w:rsidRPr="0091242B">
        <w:t xml:space="preserve"> </w:t>
      </w:r>
      <w:proofErr w:type="spellStart"/>
      <w:r w:rsidRPr="0091242B">
        <w:t>Myronova</w:t>
      </w:r>
      <w:proofErr w:type="spellEnd"/>
      <w:r w:rsidRPr="0091242B">
        <w:t xml:space="preserve">, O.M., </w:t>
      </w:r>
      <w:r>
        <w:t>(2019)</w:t>
      </w:r>
      <w:r w:rsidRPr="0091242B">
        <w:t>. Features of marketing activity in the smartphone market.</w:t>
      </w:r>
    </w:p>
    <w:p w14:paraId="453A7412" w14:textId="77777777" w:rsidR="00BC234A" w:rsidRPr="0091242B" w:rsidRDefault="00BC234A" w:rsidP="00BC234A">
      <w:pPr>
        <w:spacing w:line="480" w:lineRule="auto"/>
        <w:jc w:val="both"/>
      </w:pPr>
      <w:r w:rsidRPr="0091242B">
        <w:t xml:space="preserve">Omer, S.K., </w:t>
      </w:r>
      <w:r>
        <w:t>(2019)</w:t>
      </w:r>
      <w:r w:rsidRPr="0091242B">
        <w:t>. SWOT analysis implementation's significance on strategy planning Samsung mobile company as an example. </w:t>
      </w:r>
      <w:r w:rsidRPr="0091242B">
        <w:rPr>
          <w:i/>
          <w:iCs/>
        </w:rPr>
        <w:t>Journal of Process Management. New Technologies</w:t>
      </w:r>
      <w:r w:rsidRPr="0091242B">
        <w:t>, </w:t>
      </w:r>
      <w:r w:rsidRPr="0091242B">
        <w:rPr>
          <w:i/>
          <w:iCs/>
        </w:rPr>
        <w:t>7</w:t>
      </w:r>
      <w:r w:rsidRPr="0091242B">
        <w:t>(1), pp.56-62.</w:t>
      </w:r>
    </w:p>
    <w:p w14:paraId="6E83C1D5" w14:textId="77777777" w:rsidR="00BC234A" w:rsidRPr="0091242B" w:rsidRDefault="00BC234A" w:rsidP="00BC234A">
      <w:pPr>
        <w:spacing w:line="480" w:lineRule="auto"/>
        <w:jc w:val="both"/>
      </w:pPr>
      <w:r w:rsidRPr="0091242B">
        <w:lastRenderedPageBreak/>
        <w:t xml:space="preserve">Prabhu, S. and Prasad, K.K., </w:t>
      </w:r>
      <w:r>
        <w:t>(2019)</w:t>
      </w:r>
      <w:r w:rsidRPr="0091242B">
        <w:t>. Implementation of Artificial Intelligence in Samsung–A Case Study. </w:t>
      </w:r>
      <w:r w:rsidRPr="0091242B">
        <w:rPr>
          <w:i/>
          <w:iCs/>
        </w:rPr>
        <w:t>Recent Advantages in Technological Innovations in IT, Management, Education and Social Sciences</w:t>
      </w:r>
      <w:r w:rsidRPr="0091242B">
        <w:t>.</w:t>
      </w:r>
    </w:p>
    <w:p w14:paraId="4FB00CC7" w14:textId="77777777" w:rsidR="00BC234A" w:rsidRPr="0091242B" w:rsidRDefault="00BC234A" w:rsidP="00BC234A">
      <w:pPr>
        <w:spacing w:line="480" w:lineRule="auto"/>
        <w:jc w:val="both"/>
      </w:pPr>
      <w:r w:rsidRPr="0091242B">
        <w:t xml:space="preserve">Ruiz, E.H., Restrepo, C.A.P., Lopez, C.A. and Kee, D.M.H., </w:t>
      </w:r>
      <w:r>
        <w:t>(2020)</w:t>
      </w:r>
      <w:r w:rsidRPr="0091242B">
        <w:t>. Samsung: Customer loyalty strategy in Malaysia and Colombia. </w:t>
      </w:r>
      <w:r w:rsidRPr="0091242B">
        <w:rPr>
          <w:i/>
          <w:iCs/>
        </w:rPr>
        <w:t xml:space="preserve">International Journal of Accounting &amp; Finance in Asia </w:t>
      </w:r>
      <w:proofErr w:type="spellStart"/>
      <w:r w:rsidRPr="0091242B">
        <w:rPr>
          <w:i/>
          <w:iCs/>
        </w:rPr>
        <w:t>Pasific</w:t>
      </w:r>
      <w:proofErr w:type="spellEnd"/>
      <w:r w:rsidRPr="0091242B">
        <w:rPr>
          <w:i/>
          <w:iCs/>
        </w:rPr>
        <w:t xml:space="preserve"> (IJAFAP)</w:t>
      </w:r>
      <w:r w:rsidRPr="0091242B">
        <w:t>, </w:t>
      </w:r>
      <w:r w:rsidRPr="0091242B">
        <w:rPr>
          <w:i/>
          <w:iCs/>
        </w:rPr>
        <w:t>3</w:t>
      </w:r>
      <w:r w:rsidRPr="0091242B">
        <w:t>(2), pp.57-67.</w:t>
      </w:r>
    </w:p>
    <w:p w14:paraId="2FE706A2" w14:textId="77777777" w:rsidR="00BC234A" w:rsidRPr="0091242B" w:rsidRDefault="00BC234A" w:rsidP="00BC234A">
      <w:pPr>
        <w:spacing w:line="480" w:lineRule="auto"/>
        <w:jc w:val="both"/>
      </w:pPr>
      <w:proofErr w:type="spellStart"/>
      <w:r w:rsidRPr="0091242B">
        <w:t>Solihin</w:t>
      </w:r>
      <w:proofErr w:type="spellEnd"/>
      <w:r w:rsidRPr="0091242B">
        <w:t xml:space="preserve">, D., </w:t>
      </w:r>
      <w:r>
        <w:t>(2021)</w:t>
      </w:r>
      <w:r w:rsidRPr="0091242B">
        <w:t xml:space="preserve">. The Influence </w:t>
      </w:r>
      <w:proofErr w:type="gramStart"/>
      <w:r w:rsidRPr="0091242B">
        <w:t>Of</w:t>
      </w:r>
      <w:proofErr w:type="gramEnd"/>
      <w:r w:rsidRPr="0091242B">
        <w:t xml:space="preserve"> Brand Image And Atmosphere Store On Purchase Decision For Samsung Brand Smartphone With Buying Intervention As Intervening Variables (Study on Samsung Experience Store </w:t>
      </w:r>
      <w:proofErr w:type="spellStart"/>
      <w:r w:rsidRPr="0091242B">
        <w:t>Karawaci</w:t>
      </w:r>
      <w:proofErr w:type="spellEnd"/>
      <w:r w:rsidRPr="0091242B">
        <w:t xml:space="preserve"> Customers). </w:t>
      </w:r>
      <w:r w:rsidRPr="0091242B">
        <w:rPr>
          <w:i/>
          <w:iCs/>
        </w:rPr>
        <w:t>International Journal of Social Science and Business</w:t>
      </w:r>
      <w:r w:rsidRPr="0091242B">
        <w:t>, </w:t>
      </w:r>
      <w:r w:rsidRPr="0091242B">
        <w:rPr>
          <w:i/>
          <w:iCs/>
        </w:rPr>
        <w:t>5</w:t>
      </w:r>
      <w:r w:rsidRPr="0091242B">
        <w:t>(2).</w:t>
      </w:r>
    </w:p>
    <w:p w14:paraId="166E1645" w14:textId="77777777" w:rsidR="00BC234A" w:rsidRPr="00BC234A" w:rsidRDefault="00BC234A" w:rsidP="00BC234A"/>
    <w:sectPr w:rsidR="00BC234A" w:rsidRPr="00BC234A">
      <w:foot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BDCACE" w14:textId="77777777" w:rsidR="00B277B6" w:rsidRDefault="00B277B6" w:rsidP="00BC234A">
      <w:r>
        <w:separator/>
      </w:r>
    </w:p>
  </w:endnote>
  <w:endnote w:type="continuationSeparator" w:id="0">
    <w:p w14:paraId="782186B1" w14:textId="77777777" w:rsidR="00B277B6" w:rsidRDefault="00B277B6" w:rsidP="00BC23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343436"/>
      <w:docPartObj>
        <w:docPartGallery w:val="Page Numbers (Bottom of Page)"/>
        <w:docPartUnique/>
      </w:docPartObj>
    </w:sdtPr>
    <w:sdtEndPr>
      <w:rPr>
        <w:noProof/>
      </w:rPr>
    </w:sdtEndPr>
    <w:sdtContent>
      <w:p w14:paraId="139992B5" w14:textId="15456636" w:rsidR="00BC234A" w:rsidRDefault="00BC23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33312D" w14:textId="77777777" w:rsidR="00BC234A" w:rsidRDefault="00BC2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481862" w14:textId="77777777" w:rsidR="00B277B6" w:rsidRDefault="00B277B6" w:rsidP="00BC234A">
      <w:r>
        <w:separator/>
      </w:r>
    </w:p>
  </w:footnote>
  <w:footnote w:type="continuationSeparator" w:id="0">
    <w:p w14:paraId="0FC75DBA" w14:textId="77777777" w:rsidR="00B277B6" w:rsidRDefault="00B277B6" w:rsidP="00BC23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FA74BCAC">
      <w:start w:val="1"/>
      <w:numFmt w:val="bullet"/>
      <w:lvlText w:val=""/>
      <w:lvlJc w:val="left"/>
      <w:pPr>
        <w:ind w:left="204" w:hanging="360"/>
      </w:pPr>
      <w:rPr>
        <w:rFonts w:ascii="Symbol" w:hAnsi="Symbol"/>
      </w:rPr>
    </w:lvl>
    <w:lvl w:ilvl="1" w:tplc="978C4DF4">
      <w:start w:val="1"/>
      <w:numFmt w:val="bullet"/>
      <w:lvlText w:val="o"/>
      <w:lvlJc w:val="left"/>
      <w:pPr>
        <w:tabs>
          <w:tab w:val="num" w:pos="924"/>
        </w:tabs>
        <w:ind w:left="924" w:hanging="360"/>
      </w:pPr>
      <w:rPr>
        <w:rFonts w:ascii="Courier New" w:hAnsi="Courier New"/>
      </w:rPr>
    </w:lvl>
    <w:lvl w:ilvl="2" w:tplc="0BF888AA">
      <w:start w:val="1"/>
      <w:numFmt w:val="bullet"/>
      <w:lvlText w:val=""/>
      <w:lvlJc w:val="left"/>
      <w:pPr>
        <w:tabs>
          <w:tab w:val="num" w:pos="1644"/>
        </w:tabs>
        <w:ind w:left="1644" w:hanging="360"/>
      </w:pPr>
      <w:rPr>
        <w:rFonts w:ascii="Wingdings" w:hAnsi="Wingdings"/>
      </w:rPr>
    </w:lvl>
    <w:lvl w:ilvl="3" w:tplc="82C4425C">
      <w:start w:val="1"/>
      <w:numFmt w:val="bullet"/>
      <w:lvlText w:val=""/>
      <w:lvlJc w:val="left"/>
      <w:pPr>
        <w:tabs>
          <w:tab w:val="num" w:pos="2364"/>
        </w:tabs>
        <w:ind w:left="2364" w:hanging="360"/>
      </w:pPr>
      <w:rPr>
        <w:rFonts w:ascii="Symbol" w:hAnsi="Symbol"/>
      </w:rPr>
    </w:lvl>
    <w:lvl w:ilvl="4" w:tplc="203E513E">
      <w:start w:val="1"/>
      <w:numFmt w:val="bullet"/>
      <w:lvlText w:val="o"/>
      <w:lvlJc w:val="left"/>
      <w:pPr>
        <w:tabs>
          <w:tab w:val="num" w:pos="3084"/>
        </w:tabs>
        <w:ind w:left="3084" w:hanging="360"/>
      </w:pPr>
      <w:rPr>
        <w:rFonts w:ascii="Courier New" w:hAnsi="Courier New"/>
      </w:rPr>
    </w:lvl>
    <w:lvl w:ilvl="5" w:tplc="4C78194A">
      <w:start w:val="1"/>
      <w:numFmt w:val="bullet"/>
      <w:lvlText w:val=""/>
      <w:lvlJc w:val="left"/>
      <w:pPr>
        <w:tabs>
          <w:tab w:val="num" w:pos="3804"/>
        </w:tabs>
        <w:ind w:left="3804" w:hanging="360"/>
      </w:pPr>
      <w:rPr>
        <w:rFonts w:ascii="Wingdings" w:hAnsi="Wingdings"/>
      </w:rPr>
    </w:lvl>
    <w:lvl w:ilvl="6" w:tplc="A196A686">
      <w:start w:val="1"/>
      <w:numFmt w:val="bullet"/>
      <w:lvlText w:val=""/>
      <w:lvlJc w:val="left"/>
      <w:pPr>
        <w:tabs>
          <w:tab w:val="num" w:pos="4524"/>
        </w:tabs>
        <w:ind w:left="4524" w:hanging="360"/>
      </w:pPr>
      <w:rPr>
        <w:rFonts w:ascii="Symbol" w:hAnsi="Symbol"/>
      </w:rPr>
    </w:lvl>
    <w:lvl w:ilvl="7" w:tplc="D744ED40">
      <w:start w:val="1"/>
      <w:numFmt w:val="bullet"/>
      <w:lvlText w:val="o"/>
      <w:lvlJc w:val="left"/>
      <w:pPr>
        <w:tabs>
          <w:tab w:val="num" w:pos="5244"/>
        </w:tabs>
        <w:ind w:left="5244" w:hanging="360"/>
      </w:pPr>
      <w:rPr>
        <w:rFonts w:ascii="Courier New" w:hAnsi="Courier New"/>
      </w:rPr>
    </w:lvl>
    <w:lvl w:ilvl="8" w:tplc="67A21EEC">
      <w:start w:val="1"/>
      <w:numFmt w:val="bullet"/>
      <w:lvlText w:val=""/>
      <w:lvlJc w:val="left"/>
      <w:pPr>
        <w:tabs>
          <w:tab w:val="num" w:pos="5964"/>
        </w:tabs>
        <w:ind w:left="5964" w:hanging="360"/>
      </w:pPr>
      <w:rPr>
        <w:rFonts w:ascii="Wingdings" w:hAnsi="Wingdings"/>
      </w:rPr>
    </w:lvl>
  </w:abstractNum>
  <w:abstractNum w:abstractNumId="1" w15:restartNumberingAfterBreak="0">
    <w:nsid w:val="00000002"/>
    <w:multiLevelType w:val="hybridMultilevel"/>
    <w:tmpl w:val="00000002"/>
    <w:lvl w:ilvl="0" w:tplc="E698EB70">
      <w:start w:val="1"/>
      <w:numFmt w:val="bullet"/>
      <w:lvlText w:val=""/>
      <w:lvlJc w:val="left"/>
      <w:pPr>
        <w:ind w:left="204" w:hanging="360"/>
      </w:pPr>
      <w:rPr>
        <w:rFonts w:ascii="Symbol" w:hAnsi="Symbol"/>
      </w:rPr>
    </w:lvl>
    <w:lvl w:ilvl="1" w:tplc="E894FDFE">
      <w:start w:val="1"/>
      <w:numFmt w:val="bullet"/>
      <w:lvlText w:val="o"/>
      <w:lvlJc w:val="left"/>
      <w:pPr>
        <w:tabs>
          <w:tab w:val="num" w:pos="924"/>
        </w:tabs>
        <w:ind w:left="924" w:hanging="360"/>
      </w:pPr>
      <w:rPr>
        <w:rFonts w:ascii="Courier New" w:hAnsi="Courier New"/>
      </w:rPr>
    </w:lvl>
    <w:lvl w:ilvl="2" w:tplc="9F4A578A">
      <w:start w:val="1"/>
      <w:numFmt w:val="bullet"/>
      <w:lvlText w:val=""/>
      <w:lvlJc w:val="left"/>
      <w:pPr>
        <w:tabs>
          <w:tab w:val="num" w:pos="1644"/>
        </w:tabs>
        <w:ind w:left="1644" w:hanging="360"/>
      </w:pPr>
      <w:rPr>
        <w:rFonts w:ascii="Wingdings" w:hAnsi="Wingdings"/>
      </w:rPr>
    </w:lvl>
    <w:lvl w:ilvl="3" w:tplc="D53051B6">
      <w:start w:val="1"/>
      <w:numFmt w:val="bullet"/>
      <w:lvlText w:val=""/>
      <w:lvlJc w:val="left"/>
      <w:pPr>
        <w:tabs>
          <w:tab w:val="num" w:pos="2364"/>
        </w:tabs>
        <w:ind w:left="2364" w:hanging="360"/>
      </w:pPr>
      <w:rPr>
        <w:rFonts w:ascii="Symbol" w:hAnsi="Symbol"/>
      </w:rPr>
    </w:lvl>
    <w:lvl w:ilvl="4" w:tplc="493CECD6">
      <w:start w:val="1"/>
      <w:numFmt w:val="bullet"/>
      <w:lvlText w:val="o"/>
      <w:lvlJc w:val="left"/>
      <w:pPr>
        <w:tabs>
          <w:tab w:val="num" w:pos="3084"/>
        </w:tabs>
        <w:ind w:left="3084" w:hanging="360"/>
      </w:pPr>
      <w:rPr>
        <w:rFonts w:ascii="Courier New" w:hAnsi="Courier New"/>
      </w:rPr>
    </w:lvl>
    <w:lvl w:ilvl="5" w:tplc="90C43400">
      <w:start w:val="1"/>
      <w:numFmt w:val="bullet"/>
      <w:lvlText w:val=""/>
      <w:lvlJc w:val="left"/>
      <w:pPr>
        <w:tabs>
          <w:tab w:val="num" w:pos="3804"/>
        </w:tabs>
        <w:ind w:left="3804" w:hanging="360"/>
      </w:pPr>
      <w:rPr>
        <w:rFonts w:ascii="Wingdings" w:hAnsi="Wingdings"/>
      </w:rPr>
    </w:lvl>
    <w:lvl w:ilvl="6" w:tplc="641A95B2">
      <w:start w:val="1"/>
      <w:numFmt w:val="bullet"/>
      <w:lvlText w:val=""/>
      <w:lvlJc w:val="left"/>
      <w:pPr>
        <w:tabs>
          <w:tab w:val="num" w:pos="4524"/>
        </w:tabs>
        <w:ind w:left="4524" w:hanging="360"/>
      </w:pPr>
      <w:rPr>
        <w:rFonts w:ascii="Symbol" w:hAnsi="Symbol"/>
      </w:rPr>
    </w:lvl>
    <w:lvl w:ilvl="7" w:tplc="63D08BD6">
      <w:start w:val="1"/>
      <w:numFmt w:val="bullet"/>
      <w:lvlText w:val="o"/>
      <w:lvlJc w:val="left"/>
      <w:pPr>
        <w:tabs>
          <w:tab w:val="num" w:pos="5244"/>
        </w:tabs>
        <w:ind w:left="5244" w:hanging="360"/>
      </w:pPr>
      <w:rPr>
        <w:rFonts w:ascii="Courier New" w:hAnsi="Courier New"/>
      </w:rPr>
    </w:lvl>
    <w:lvl w:ilvl="8" w:tplc="0FBE581A">
      <w:start w:val="1"/>
      <w:numFmt w:val="bullet"/>
      <w:lvlText w:val=""/>
      <w:lvlJc w:val="left"/>
      <w:pPr>
        <w:tabs>
          <w:tab w:val="num" w:pos="5964"/>
        </w:tabs>
        <w:ind w:left="5964" w:hanging="360"/>
      </w:pPr>
      <w:rPr>
        <w:rFonts w:ascii="Wingdings" w:hAnsi="Wingdings"/>
      </w:rPr>
    </w:lvl>
  </w:abstractNum>
  <w:abstractNum w:abstractNumId="2" w15:restartNumberingAfterBreak="0">
    <w:nsid w:val="00000003"/>
    <w:multiLevelType w:val="hybridMultilevel"/>
    <w:tmpl w:val="00000003"/>
    <w:lvl w:ilvl="0" w:tplc="D03AD83E">
      <w:start w:val="1"/>
      <w:numFmt w:val="bullet"/>
      <w:lvlText w:val=""/>
      <w:lvlJc w:val="left"/>
      <w:pPr>
        <w:ind w:left="204" w:hanging="360"/>
      </w:pPr>
      <w:rPr>
        <w:rFonts w:ascii="Symbol" w:hAnsi="Symbol"/>
      </w:rPr>
    </w:lvl>
    <w:lvl w:ilvl="1" w:tplc="65CA72B4">
      <w:start w:val="1"/>
      <w:numFmt w:val="bullet"/>
      <w:lvlText w:val="o"/>
      <w:lvlJc w:val="left"/>
      <w:pPr>
        <w:tabs>
          <w:tab w:val="num" w:pos="924"/>
        </w:tabs>
        <w:ind w:left="924" w:hanging="360"/>
      </w:pPr>
      <w:rPr>
        <w:rFonts w:ascii="Courier New" w:hAnsi="Courier New"/>
      </w:rPr>
    </w:lvl>
    <w:lvl w:ilvl="2" w:tplc="C5A610C8">
      <w:start w:val="1"/>
      <w:numFmt w:val="bullet"/>
      <w:lvlText w:val=""/>
      <w:lvlJc w:val="left"/>
      <w:pPr>
        <w:tabs>
          <w:tab w:val="num" w:pos="1644"/>
        </w:tabs>
        <w:ind w:left="1644" w:hanging="360"/>
      </w:pPr>
      <w:rPr>
        <w:rFonts w:ascii="Wingdings" w:hAnsi="Wingdings"/>
      </w:rPr>
    </w:lvl>
    <w:lvl w:ilvl="3" w:tplc="2854642E">
      <w:start w:val="1"/>
      <w:numFmt w:val="bullet"/>
      <w:lvlText w:val=""/>
      <w:lvlJc w:val="left"/>
      <w:pPr>
        <w:tabs>
          <w:tab w:val="num" w:pos="2364"/>
        </w:tabs>
        <w:ind w:left="2364" w:hanging="360"/>
      </w:pPr>
      <w:rPr>
        <w:rFonts w:ascii="Symbol" w:hAnsi="Symbol"/>
      </w:rPr>
    </w:lvl>
    <w:lvl w:ilvl="4" w:tplc="9E1E5D6E">
      <w:start w:val="1"/>
      <w:numFmt w:val="bullet"/>
      <w:lvlText w:val="o"/>
      <w:lvlJc w:val="left"/>
      <w:pPr>
        <w:tabs>
          <w:tab w:val="num" w:pos="3084"/>
        </w:tabs>
        <w:ind w:left="3084" w:hanging="360"/>
      </w:pPr>
      <w:rPr>
        <w:rFonts w:ascii="Courier New" w:hAnsi="Courier New"/>
      </w:rPr>
    </w:lvl>
    <w:lvl w:ilvl="5" w:tplc="E1FE6F7A">
      <w:start w:val="1"/>
      <w:numFmt w:val="bullet"/>
      <w:lvlText w:val=""/>
      <w:lvlJc w:val="left"/>
      <w:pPr>
        <w:tabs>
          <w:tab w:val="num" w:pos="3804"/>
        </w:tabs>
        <w:ind w:left="3804" w:hanging="360"/>
      </w:pPr>
      <w:rPr>
        <w:rFonts w:ascii="Wingdings" w:hAnsi="Wingdings"/>
      </w:rPr>
    </w:lvl>
    <w:lvl w:ilvl="6" w:tplc="2356DDA0">
      <w:start w:val="1"/>
      <w:numFmt w:val="bullet"/>
      <w:lvlText w:val=""/>
      <w:lvlJc w:val="left"/>
      <w:pPr>
        <w:tabs>
          <w:tab w:val="num" w:pos="4524"/>
        </w:tabs>
        <w:ind w:left="4524" w:hanging="360"/>
      </w:pPr>
      <w:rPr>
        <w:rFonts w:ascii="Symbol" w:hAnsi="Symbol"/>
      </w:rPr>
    </w:lvl>
    <w:lvl w:ilvl="7" w:tplc="FFB693DC">
      <w:start w:val="1"/>
      <w:numFmt w:val="bullet"/>
      <w:lvlText w:val="o"/>
      <w:lvlJc w:val="left"/>
      <w:pPr>
        <w:tabs>
          <w:tab w:val="num" w:pos="5244"/>
        </w:tabs>
        <w:ind w:left="5244" w:hanging="360"/>
      </w:pPr>
      <w:rPr>
        <w:rFonts w:ascii="Courier New" w:hAnsi="Courier New"/>
      </w:rPr>
    </w:lvl>
    <w:lvl w:ilvl="8" w:tplc="DE588718">
      <w:start w:val="1"/>
      <w:numFmt w:val="bullet"/>
      <w:lvlText w:val=""/>
      <w:lvlJc w:val="left"/>
      <w:pPr>
        <w:tabs>
          <w:tab w:val="num" w:pos="5964"/>
        </w:tabs>
        <w:ind w:left="5964" w:hanging="360"/>
      </w:pPr>
      <w:rPr>
        <w:rFonts w:ascii="Wingdings" w:hAnsi="Wingdings"/>
      </w:rPr>
    </w:lvl>
  </w:abstractNum>
  <w:abstractNum w:abstractNumId="3" w15:restartNumberingAfterBreak="0">
    <w:nsid w:val="00000004"/>
    <w:multiLevelType w:val="hybridMultilevel"/>
    <w:tmpl w:val="00000004"/>
    <w:lvl w:ilvl="0" w:tplc="BA5A8E76">
      <w:start w:val="1"/>
      <w:numFmt w:val="bullet"/>
      <w:lvlText w:val=""/>
      <w:lvlJc w:val="left"/>
      <w:pPr>
        <w:ind w:left="204" w:hanging="360"/>
      </w:pPr>
      <w:rPr>
        <w:rFonts w:ascii="Symbol" w:hAnsi="Symbol"/>
      </w:rPr>
    </w:lvl>
    <w:lvl w:ilvl="1" w:tplc="B22E2B4E">
      <w:start w:val="1"/>
      <w:numFmt w:val="bullet"/>
      <w:lvlText w:val="o"/>
      <w:lvlJc w:val="left"/>
      <w:pPr>
        <w:tabs>
          <w:tab w:val="num" w:pos="924"/>
        </w:tabs>
        <w:ind w:left="924" w:hanging="360"/>
      </w:pPr>
      <w:rPr>
        <w:rFonts w:ascii="Courier New" w:hAnsi="Courier New"/>
      </w:rPr>
    </w:lvl>
    <w:lvl w:ilvl="2" w:tplc="94A62BF6">
      <w:start w:val="1"/>
      <w:numFmt w:val="bullet"/>
      <w:lvlText w:val=""/>
      <w:lvlJc w:val="left"/>
      <w:pPr>
        <w:tabs>
          <w:tab w:val="num" w:pos="1644"/>
        </w:tabs>
        <w:ind w:left="1644" w:hanging="360"/>
      </w:pPr>
      <w:rPr>
        <w:rFonts w:ascii="Wingdings" w:hAnsi="Wingdings"/>
      </w:rPr>
    </w:lvl>
    <w:lvl w:ilvl="3" w:tplc="DA00AFB4">
      <w:start w:val="1"/>
      <w:numFmt w:val="bullet"/>
      <w:lvlText w:val=""/>
      <w:lvlJc w:val="left"/>
      <w:pPr>
        <w:tabs>
          <w:tab w:val="num" w:pos="2364"/>
        </w:tabs>
        <w:ind w:left="2364" w:hanging="360"/>
      </w:pPr>
      <w:rPr>
        <w:rFonts w:ascii="Symbol" w:hAnsi="Symbol"/>
      </w:rPr>
    </w:lvl>
    <w:lvl w:ilvl="4" w:tplc="32F0A112">
      <w:start w:val="1"/>
      <w:numFmt w:val="bullet"/>
      <w:lvlText w:val="o"/>
      <w:lvlJc w:val="left"/>
      <w:pPr>
        <w:tabs>
          <w:tab w:val="num" w:pos="3084"/>
        </w:tabs>
        <w:ind w:left="3084" w:hanging="360"/>
      </w:pPr>
      <w:rPr>
        <w:rFonts w:ascii="Courier New" w:hAnsi="Courier New"/>
      </w:rPr>
    </w:lvl>
    <w:lvl w:ilvl="5" w:tplc="C1E299C4">
      <w:start w:val="1"/>
      <w:numFmt w:val="bullet"/>
      <w:lvlText w:val=""/>
      <w:lvlJc w:val="left"/>
      <w:pPr>
        <w:tabs>
          <w:tab w:val="num" w:pos="3804"/>
        </w:tabs>
        <w:ind w:left="3804" w:hanging="360"/>
      </w:pPr>
      <w:rPr>
        <w:rFonts w:ascii="Wingdings" w:hAnsi="Wingdings"/>
      </w:rPr>
    </w:lvl>
    <w:lvl w:ilvl="6" w:tplc="5EC63500">
      <w:start w:val="1"/>
      <w:numFmt w:val="bullet"/>
      <w:lvlText w:val=""/>
      <w:lvlJc w:val="left"/>
      <w:pPr>
        <w:tabs>
          <w:tab w:val="num" w:pos="4524"/>
        </w:tabs>
        <w:ind w:left="4524" w:hanging="360"/>
      </w:pPr>
      <w:rPr>
        <w:rFonts w:ascii="Symbol" w:hAnsi="Symbol"/>
      </w:rPr>
    </w:lvl>
    <w:lvl w:ilvl="7" w:tplc="B5C00986">
      <w:start w:val="1"/>
      <w:numFmt w:val="bullet"/>
      <w:lvlText w:val="o"/>
      <w:lvlJc w:val="left"/>
      <w:pPr>
        <w:tabs>
          <w:tab w:val="num" w:pos="5244"/>
        </w:tabs>
        <w:ind w:left="5244" w:hanging="360"/>
      </w:pPr>
      <w:rPr>
        <w:rFonts w:ascii="Courier New" w:hAnsi="Courier New"/>
      </w:rPr>
    </w:lvl>
    <w:lvl w:ilvl="8" w:tplc="D368E9AC">
      <w:start w:val="1"/>
      <w:numFmt w:val="bullet"/>
      <w:lvlText w:val=""/>
      <w:lvlJc w:val="left"/>
      <w:pPr>
        <w:tabs>
          <w:tab w:val="num" w:pos="5964"/>
        </w:tabs>
        <w:ind w:left="5964" w:hanging="360"/>
      </w:pPr>
      <w:rPr>
        <w:rFonts w:ascii="Wingdings" w:hAnsi="Wingdings"/>
      </w:rPr>
    </w:lvl>
  </w:abstractNum>
  <w:abstractNum w:abstractNumId="4" w15:restartNumberingAfterBreak="0">
    <w:nsid w:val="00000005"/>
    <w:multiLevelType w:val="hybridMultilevel"/>
    <w:tmpl w:val="00000005"/>
    <w:lvl w:ilvl="0" w:tplc="88C8EAB4">
      <w:start w:val="1"/>
      <w:numFmt w:val="bullet"/>
      <w:lvlText w:val=""/>
      <w:lvlJc w:val="left"/>
      <w:pPr>
        <w:ind w:left="204" w:hanging="360"/>
      </w:pPr>
      <w:rPr>
        <w:rFonts w:ascii="Symbol" w:hAnsi="Symbol"/>
      </w:rPr>
    </w:lvl>
    <w:lvl w:ilvl="1" w:tplc="B5EE198A">
      <w:start w:val="1"/>
      <w:numFmt w:val="bullet"/>
      <w:lvlText w:val="o"/>
      <w:lvlJc w:val="left"/>
      <w:pPr>
        <w:tabs>
          <w:tab w:val="num" w:pos="924"/>
        </w:tabs>
        <w:ind w:left="924" w:hanging="360"/>
      </w:pPr>
      <w:rPr>
        <w:rFonts w:ascii="Courier New" w:hAnsi="Courier New"/>
      </w:rPr>
    </w:lvl>
    <w:lvl w:ilvl="2" w:tplc="09D47068">
      <w:start w:val="1"/>
      <w:numFmt w:val="bullet"/>
      <w:lvlText w:val=""/>
      <w:lvlJc w:val="left"/>
      <w:pPr>
        <w:tabs>
          <w:tab w:val="num" w:pos="1644"/>
        </w:tabs>
        <w:ind w:left="1644" w:hanging="360"/>
      </w:pPr>
      <w:rPr>
        <w:rFonts w:ascii="Wingdings" w:hAnsi="Wingdings"/>
      </w:rPr>
    </w:lvl>
    <w:lvl w:ilvl="3" w:tplc="ACC81512">
      <w:start w:val="1"/>
      <w:numFmt w:val="bullet"/>
      <w:lvlText w:val=""/>
      <w:lvlJc w:val="left"/>
      <w:pPr>
        <w:tabs>
          <w:tab w:val="num" w:pos="2364"/>
        </w:tabs>
        <w:ind w:left="2364" w:hanging="360"/>
      </w:pPr>
      <w:rPr>
        <w:rFonts w:ascii="Symbol" w:hAnsi="Symbol"/>
      </w:rPr>
    </w:lvl>
    <w:lvl w:ilvl="4" w:tplc="90AA550E">
      <w:start w:val="1"/>
      <w:numFmt w:val="bullet"/>
      <w:lvlText w:val="o"/>
      <w:lvlJc w:val="left"/>
      <w:pPr>
        <w:tabs>
          <w:tab w:val="num" w:pos="3084"/>
        </w:tabs>
        <w:ind w:left="3084" w:hanging="360"/>
      </w:pPr>
      <w:rPr>
        <w:rFonts w:ascii="Courier New" w:hAnsi="Courier New"/>
      </w:rPr>
    </w:lvl>
    <w:lvl w:ilvl="5" w:tplc="622A7BFE">
      <w:start w:val="1"/>
      <w:numFmt w:val="bullet"/>
      <w:lvlText w:val=""/>
      <w:lvlJc w:val="left"/>
      <w:pPr>
        <w:tabs>
          <w:tab w:val="num" w:pos="3804"/>
        </w:tabs>
        <w:ind w:left="3804" w:hanging="360"/>
      </w:pPr>
      <w:rPr>
        <w:rFonts w:ascii="Wingdings" w:hAnsi="Wingdings"/>
      </w:rPr>
    </w:lvl>
    <w:lvl w:ilvl="6" w:tplc="25184F6A">
      <w:start w:val="1"/>
      <w:numFmt w:val="bullet"/>
      <w:lvlText w:val=""/>
      <w:lvlJc w:val="left"/>
      <w:pPr>
        <w:tabs>
          <w:tab w:val="num" w:pos="4524"/>
        </w:tabs>
        <w:ind w:left="4524" w:hanging="360"/>
      </w:pPr>
      <w:rPr>
        <w:rFonts w:ascii="Symbol" w:hAnsi="Symbol"/>
      </w:rPr>
    </w:lvl>
    <w:lvl w:ilvl="7" w:tplc="18E801F6">
      <w:start w:val="1"/>
      <w:numFmt w:val="bullet"/>
      <w:lvlText w:val="o"/>
      <w:lvlJc w:val="left"/>
      <w:pPr>
        <w:tabs>
          <w:tab w:val="num" w:pos="5244"/>
        </w:tabs>
        <w:ind w:left="5244" w:hanging="360"/>
      </w:pPr>
      <w:rPr>
        <w:rFonts w:ascii="Courier New" w:hAnsi="Courier New"/>
      </w:rPr>
    </w:lvl>
    <w:lvl w:ilvl="8" w:tplc="A62A3C08">
      <w:start w:val="1"/>
      <w:numFmt w:val="bullet"/>
      <w:lvlText w:val=""/>
      <w:lvlJc w:val="left"/>
      <w:pPr>
        <w:tabs>
          <w:tab w:val="num" w:pos="5964"/>
        </w:tabs>
        <w:ind w:left="5964" w:hanging="360"/>
      </w:pPr>
      <w:rPr>
        <w:rFonts w:ascii="Wingdings" w:hAnsi="Wingdings"/>
      </w:rPr>
    </w:lvl>
  </w:abstractNum>
  <w:abstractNum w:abstractNumId="5" w15:restartNumberingAfterBreak="0">
    <w:nsid w:val="00000006"/>
    <w:multiLevelType w:val="hybridMultilevel"/>
    <w:tmpl w:val="00000006"/>
    <w:lvl w:ilvl="0" w:tplc="B3D0B214">
      <w:start w:val="1"/>
      <w:numFmt w:val="bullet"/>
      <w:lvlText w:val=""/>
      <w:lvlJc w:val="left"/>
      <w:pPr>
        <w:ind w:left="204" w:hanging="360"/>
      </w:pPr>
      <w:rPr>
        <w:rFonts w:ascii="Symbol" w:hAnsi="Symbol"/>
      </w:rPr>
    </w:lvl>
    <w:lvl w:ilvl="1" w:tplc="32D0E664">
      <w:start w:val="1"/>
      <w:numFmt w:val="bullet"/>
      <w:lvlText w:val="o"/>
      <w:lvlJc w:val="left"/>
      <w:pPr>
        <w:tabs>
          <w:tab w:val="num" w:pos="924"/>
        </w:tabs>
        <w:ind w:left="924" w:hanging="360"/>
      </w:pPr>
      <w:rPr>
        <w:rFonts w:ascii="Courier New" w:hAnsi="Courier New"/>
      </w:rPr>
    </w:lvl>
    <w:lvl w:ilvl="2" w:tplc="0A885362">
      <w:start w:val="1"/>
      <w:numFmt w:val="bullet"/>
      <w:lvlText w:val=""/>
      <w:lvlJc w:val="left"/>
      <w:pPr>
        <w:tabs>
          <w:tab w:val="num" w:pos="1644"/>
        </w:tabs>
        <w:ind w:left="1644" w:hanging="360"/>
      </w:pPr>
      <w:rPr>
        <w:rFonts w:ascii="Wingdings" w:hAnsi="Wingdings"/>
      </w:rPr>
    </w:lvl>
    <w:lvl w:ilvl="3" w:tplc="306AA09E">
      <w:start w:val="1"/>
      <w:numFmt w:val="bullet"/>
      <w:lvlText w:val=""/>
      <w:lvlJc w:val="left"/>
      <w:pPr>
        <w:tabs>
          <w:tab w:val="num" w:pos="2364"/>
        </w:tabs>
        <w:ind w:left="2364" w:hanging="360"/>
      </w:pPr>
      <w:rPr>
        <w:rFonts w:ascii="Symbol" w:hAnsi="Symbol"/>
      </w:rPr>
    </w:lvl>
    <w:lvl w:ilvl="4" w:tplc="5D7E48CE">
      <w:start w:val="1"/>
      <w:numFmt w:val="bullet"/>
      <w:lvlText w:val="o"/>
      <w:lvlJc w:val="left"/>
      <w:pPr>
        <w:tabs>
          <w:tab w:val="num" w:pos="3084"/>
        </w:tabs>
        <w:ind w:left="3084" w:hanging="360"/>
      </w:pPr>
      <w:rPr>
        <w:rFonts w:ascii="Courier New" w:hAnsi="Courier New"/>
      </w:rPr>
    </w:lvl>
    <w:lvl w:ilvl="5" w:tplc="82BCCC7E">
      <w:start w:val="1"/>
      <w:numFmt w:val="bullet"/>
      <w:lvlText w:val=""/>
      <w:lvlJc w:val="left"/>
      <w:pPr>
        <w:tabs>
          <w:tab w:val="num" w:pos="3804"/>
        </w:tabs>
        <w:ind w:left="3804" w:hanging="360"/>
      </w:pPr>
      <w:rPr>
        <w:rFonts w:ascii="Wingdings" w:hAnsi="Wingdings"/>
      </w:rPr>
    </w:lvl>
    <w:lvl w:ilvl="6" w:tplc="AFACD0DA">
      <w:start w:val="1"/>
      <w:numFmt w:val="bullet"/>
      <w:lvlText w:val=""/>
      <w:lvlJc w:val="left"/>
      <w:pPr>
        <w:tabs>
          <w:tab w:val="num" w:pos="4524"/>
        </w:tabs>
        <w:ind w:left="4524" w:hanging="360"/>
      </w:pPr>
      <w:rPr>
        <w:rFonts w:ascii="Symbol" w:hAnsi="Symbol"/>
      </w:rPr>
    </w:lvl>
    <w:lvl w:ilvl="7" w:tplc="B62C405C">
      <w:start w:val="1"/>
      <w:numFmt w:val="bullet"/>
      <w:lvlText w:val="o"/>
      <w:lvlJc w:val="left"/>
      <w:pPr>
        <w:tabs>
          <w:tab w:val="num" w:pos="5244"/>
        </w:tabs>
        <w:ind w:left="5244" w:hanging="360"/>
      </w:pPr>
      <w:rPr>
        <w:rFonts w:ascii="Courier New" w:hAnsi="Courier New"/>
      </w:rPr>
    </w:lvl>
    <w:lvl w:ilvl="8" w:tplc="89BA44B2">
      <w:start w:val="1"/>
      <w:numFmt w:val="bullet"/>
      <w:lvlText w:val=""/>
      <w:lvlJc w:val="left"/>
      <w:pPr>
        <w:tabs>
          <w:tab w:val="num" w:pos="5964"/>
        </w:tabs>
        <w:ind w:left="5964"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30A"/>
    <w:rsid w:val="0008513B"/>
    <w:rsid w:val="006F6E2F"/>
    <w:rsid w:val="008B330A"/>
    <w:rsid w:val="009F07F0"/>
    <w:rsid w:val="00B06227"/>
    <w:rsid w:val="00B277B6"/>
    <w:rsid w:val="00BC234A"/>
    <w:rsid w:val="00C67F71"/>
    <w:rsid w:val="00DD421F"/>
    <w:rsid w:val="00E602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309FD"/>
  <w15:docId w15:val="{2504BAFF-18B2-4FB7-8142-E316B2FC6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6F6E2F"/>
    <w:pPr>
      <w:keepNext/>
      <w:keepLines/>
      <w:spacing w:before="240" w:line="480" w:lineRule="auto"/>
      <w:jc w:val="both"/>
      <w:outlineLvl w:val="0"/>
    </w:pPr>
    <w:rPr>
      <w:b/>
      <w:bCs/>
      <w:kern w:val="36"/>
      <w:szCs w:val="48"/>
    </w:rPr>
  </w:style>
  <w:style w:type="paragraph" w:styleId="Heading2">
    <w:name w:val="heading 2"/>
    <w:basedOn w:val="Normal"/>
    <w:next w:val="Normal"/>
    <w:link w:val="Heading2Char"/>
    <w:uiPriority w:val="9"/>
    <w:qFormat/>
    <w:rsid w:val="006F6E2F"/>
    <w:pPr>
      <w:keepNext/>
      <w:keepLines/>
      <w:spacing w:before="40" w:line="480" w:lineRule="auto"/>
      <w:outlineLvl w:val="1"/>
    </w:pPr>
    <w:rPr>
      <w:b/>
      <w:bCs/>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E2F"/>
    <w:rPr>
      <w:b/>
      <w:bCs/>
      <w:kern w:val="36"/>
      <w:sz w:val="24"/>
      <w:szCs w:val="48"/>
    </w:rPr>
  </w:style>
  <w:style w:type="character" w:customStyle="1" w:styleId="Heading2Char">
    <w:name w:val="Heading 2 Char"/>
    <w:basedOn w:val="DefaultParagraphFont"/>
    <w:link w:val="Heading2"/>
    <w:uiPriority w:val="9"/>
    <w:rsid w:val="006F6E2F"/>
    <w:rPr>
      <w:b/>
      <w:bCs/>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BC234A"/>
    <w:pPr>
      <w:tabs>
        <w:tab w:val="center" w:pos="4513"/>
        <w:tab w:val="right" w:pos="9026"/>
      </w:tabs>
    </w:pPr>
  </w:style>
  <w:style w:type="character" w:customStyle="1" w:styleId="HeaderChar">
    <w:name w:val="Header Char"/>
    <w:basedOn w:val="DefaultParagraphFont"/>
    <w:link w:val="Header"/>
    <w:uiPriority w:val="99"/>
    <w:rsid w:val="00BC234A"/>
    <w:rPr>
      <w:sz w:val="24"/>
      <w:szCs w:val="24"/>
    </w:rPr>
  </w:style>
  <w:style w:type="paragraph" w:styleId="Footer">
    <w:name w:val="footer"/>
    <w:basedOn w:val="Normal"/>
    <w:link w:val="FooterChar"/>
    <w:uiPriority w:val="99"/>
    <w:unhideWhenUsed/>
    <w:rsid w:val="00BC234A"/>
    <w:pPr>
      <w:tabs>
        <w:tab w:val="center" w:pos="4513"/>
        <w:tab w:val="right" w:pos="9026"/>
      </w:tabs>
    </w:pPr>
  </w:style>
  <w:style w:type="character" w:customStyle="1" w:styleId="FooterChar">
    <w:name w:val="Footer Char"/>
    <w:basedOn w:val="DefaultParagraphFont"/>
    <w:link w:val="Footer"/>
    <w:uiPriority w:val="99"/>
    <w:rsid w:val="00BC234A"/>
    <w:rPr>
      <w:sz w:val="24"/>
      <w:szCs w:val="24"/>
    </w:rPr>
  </w:style>
  <w:style w:type="paragraph" w:styleId="TOCHeading">
    <w:name w:val="TOC Heading"/>
    <w:basedOn w:val="Heading1"/>
    <w:next w:val="Normal"/>
    <w:uiPriority w:val="39"/>
    <w:unhideWhenUsed/>
    <w:qFormat/>
    <w:rsid w:val="00BC234A"/>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BC234A"/>
    <w:pPr>
      <w:spacing w:after="100"/>
    </w:pPr>
  </w:style>
  <w:style w:type="paragraph" w:styleId="TOC2">
    <w:name w:val="toc 2"/>
    <w:basedOn w:val="Normal"/>
    <w:next w:val="Normal"/>
    <w:autoRedefine/>
    <w:uiPriority w:val="39"/>
    <w:unhideWhenUsed/>
    <w:rsid w:val="00BC234A"/>
    <w:pPr>
      <w:spacing w:after="100"/>
      <w:ind w:left="240"/>
    </w:pPr>
  </w:style>
  <w:style w:type="character" w:styleId="Hyperlink">
    <w:name w:val="Hyperlink"/>
    <w:basedOn w:val="DefaultParagraphFont"/>
    <w:uiPriority w:val="99"/>
    <w:unhideWhenUsed/>
    <w:rsid w:val="00BC234A"/>
    <w:rPr>
      <w:color w:val="0000FF" w:themeColor="hyperlink"/>
      <w:u w:val="single"/>
    </w:rPr>
  </w:style>
  <w:style w:type="paragraph" w:styleId="NormalWeb">
    <w:name w:val="Normal (Web)"/>
    <w:basedOn w:val="Normal"/>
    <w:uiPriority w:val="99"/>
    <w:unhideWhenUsed/>
    <w:rsid w:val="0008513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C50A0-1959-4072-8C3E-97594498B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2412</Words>
  <Characters>13754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Olteanu, Octavian</cp:lastModifiedBy>
  <cp:revision>12</cp:revision>
  <dcterms:created xsi:type="dcterms:W3CDTF">2022-03-06T17:03:00Z</dcterms:created>
  <dcterms:modified xsi:type="dcterms:W3CDTF">2022-03-06T17:06:00Z</dcterms:modified>
</cp:coreProperties>
</file>