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D075A" w14:textId="26DBD785" w:rsidR="00845F07" w:rsidRDefault="00845F07" w:rsidP="004D2813">
      <w:pPr>
        <w:pStyle w:val="Heading1"/>
        <w:rPr>
          <w:rFonts w:eastAsia="Sitka Text"/>
        </w:rPr>
      </w:pPr>
    </w:p>
    <w:p w14:paraId="67DE30D7" w14:textId="21887EB6" w:rsidR="00845F07" w:rsidRDefault="00845F07" w:rsidP="304B5406">
      <w:pPr>
        <w:spacing w:after="0"/>
        <w:ind w:firstLine="360"/>
        <w:rPr>
          <w:rFonts w:ascii="Sitka Text" w:eastAsia="Sitka Text" w:hAnsi="Sitka Text" w:cs="Sitka Text"/>
          <w:color w:val="000000" w:themeColor="text1"/>
          <w:sz w:val="24"/>
          <w:szCs w:val="24"/>
        </w:rPr>
      </w:pPr>
    </w:p>
    <w:p w14:paraId="61EB1A78" w14:textId="79BE55FA" w:rsidR="00845F07" w:rsidRPr="002E052A" w:rsidRDefault="0088286F" w:rsidP="002E052A">
      <w:pPr>
        <w:pStyle w:val="Heading1"/>
      </w:pPr>
      <w:r>
        <w:rPr>
          <w:rFonts w:eastAsia="Arial"/>
        </w:rPr>
        <w:t>section</w:t>
      </w:r>
      <w:r w:rsidR="004D2813">
        <w:rPr>
          <w:rFonts w:eastAsia="Arial"/>
        </w:rPr>
        <w:t xml:space="preserve"> 1: </w:t>
      </w:r>
      <w:r w:rsidR="51D860C2" w:rsidRPr="304B5406">
        <w:rPr>
          <w:rFonts w:eastAsia="Arial"/>
        </w:rPr>
        <w:t>Front page</w:t>
      </w:r>
    </w:p>
    <w:p w14:paraId="044033E2" w14:textId="7B61E5D8" w:rsidR="00845F07" w:rsidRDefault="00845F07" w:rsidP="304B5406">
      <w:pPr>
        <w:spacing w:after="0"/>
        <w:ind w:firstLine="360"/>
        <w:rPr>
          <w:rFonts w:ascii="Sitka Text" w:eastAsia="Sitka Text" w:hAnsi="Sitka Text" w:cs="Sitka Text"/>
          <w:color w:val="000000" w:themeColor="text1"/>
          <w:sz w:val="24"/>
          <w:szCs w:val="24"/>
        </w:rPr>
      </w:pPr>
    </w:p>
    <w:p w14:paraId="20CFEC0C" w14:textId="112AE389" w:rsidR="00845F07" w:rsidRDefault="00554D27" w:rsidP="00935E59">
      <w:pPr>
        <w:spacing w:after="0"/>
        <w:ind w:firstLine="360"/>
        <w:jc w:val="center"/>
        <w:rPr>
          <w:rFonts w:ascii="Sitka Text" w:eastAsia="Sitka Text" w:hAnsi="Sitka Text" w:cs="Sitka Text"/>
          <w:color w:val="000000" w:themeColor="text1"/>
          <w:sz w:val="24"/>
          <w:szCs w:val="24"/>
        </w:rPr>
      </w:pPr>
      <w:r>
        <w:rPr>
          <w:noProof/>
        </w:rPr>
        <w:drawing>
          <wp:inline distT="0" distB="0" distL="0" distR="0" wp14:anchorId="3567CB33" wp14:editId="2722B6FF">
            <wp:extent cx="3406732" cy="3497580"/>
            <wp:effectExtent l="0" t="0" r="3810" b="7620"/>
            <wp:docPr id="2" name="Picture 2" descr="Hill Top and Caldwell Big Lo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ll Top and Caldwell Big Loc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2655" cy="3513927"/>
                    </a:xfrm>
                    <a:prstGeom prst="rect">
                      <a:avLst/>
                    </a:prstGeom>
                    <a:noFill/>
                    <a:ln>
                      <a:noFill/>
                    </a:ln>
                  </pic:spPr>
                </pic:pic>
              </a:graphicData>
            </a:graphic>
          </wp:inline>
        </w:drawing>
      </w:r>
    </w:p>
    <w:p w14:paraId="09F1E934" w14:textId="588B0C36" w:rsidR="00845F07" w:rsidRDefault="00845F07" w:rsidP="304B5406">
      <w:pPr>
        <w:spacing w:after="0"/>
        <w:ind w:firstLine="360"/>
        <w:rPr>
          <w:rFonts w:ascii="Sitka Text" w:eastAsia="Sitka Text" w:hAnsi="Sitka Text" w:cs="Sitka Text"/>
          <w:color w:val="000000" w:themeColor="text1"/>
          <w:sz w:val="24"/>
          <w:szCs w:val="24"/>
        </w:rPr>
      </w:pPr>
    </w:p>
    <w:p w14:paraId="0566209C" w14:textId="1C5753AC" w:rsidR="00845F07" w:rsidRDefault="00845F07" w:rsidP="304B5406">
      <w:pPr>
        <w:spacing w:after="0"/>
        <w:rPr>
          <w:rFonts w:ascii="Sitka Text" w:eastAsia="Sitka Text" w:hAnsi="Sitka Text" w:cs="Sitka Text"/>
          <w:color w:val="000000" w:themeColor="text1"/>
          <w:sz w:val="24"/>
          <w:szCs w:val="24"/>
        </w:rPr>
      </w:pPr>
    </w:p>
    <w:tbl>
      <w:tblPr>
        <w:tblStyle w:val="TableGrid"/>
        <w:tblW w:w="0" w:type="auto"/>
        <w:tblLayout w:type="fixed"/>
        <w:tblLook w:val="06A0" w:firstRow="1" w:lastRow="0" w:firstColumn="1" w:lastColumn="0" w:noHBand="1" w:noVBand="1"/>
      </w:tblPr>
      <w:tblGrid>
        <w:gridCol w:w="2629"/>
        <w:gridCol w:w="6386"/>
      </w:tblGrid>
      <w:tr w:rsidR="304B5406" w14:paraId="14DB070B" w14:textId="77777777" w:rsidTr="304B5406">
        <w:tc>
          <w:tcPr>
            <w:tcW w:w="2629" w:type="dxa"/>
          </w:tcPr>
          <w:p w14:paraId="62EBEEB7" w14:textId="1F13A6A5" w:rsidR="304B5406" w:rsidRDefault="304B5406" w:rsidP="00554D27">
            <w:pPr>
              <w:spacing w:line="259" w:lineRule="auto"/>
              <w:ind w:firstLine="360"/>
              <w:jc w:val="center"/>
              <w:rPr>
                <w:rFonts w:ascii="Arial" w:eastAsia="Arial" w:hAnsi="Arial" w:cs="Arial"/>
                <w:color w:val="000000" w:themeColor="text1"/>
                <w:sz w:val="24"/>
                <w:szCs w:val="24"/>
              </w:rPr>
            </w:pPr>
            <w:r w:rsidRPr="304B5406">
              <w:rPr>
                <w:rFonts w:ascii="Arial" w:eastAsia="Arial" w:hAnsi="Arial" w:cs="Arial"/>
                <w:color w:val="000000" w:themeColor="text1"/>
                <w:sz w:val="24"/>
                <w:szCs w:val="24"/>
              </w:rPr>
              <w:t>Name</w:t>
            </w:r>
          </w:p>
        </w:tc>
        <w:tc>
          <w:tcPr>
            <w:tcW w:w="6386" w:type="dxa"/>
          </w:tcPr>
          <w:p w14:paraId="2107A2C0" w14:textId="25467F0E" w:rsidR="304B5406" w:rsidRDefault="304B5406" w:rsidP="00554D27">
            <w:pPr>
              <w:spacing w:line="259" w:lineRule="auto"/>
              <w:ind w:firstLine="360"/>
              <w:jc w:val="center"/>
              <w:rPr>
                <w:rFonts w:ascii="Arial" w:eastAsia="Arial" w:hAnsi="Arial" w:cs="Arial"/>
                <w:color w:val="000000" w:themeColor="text1"/>
                <w:sz w:val="24"/>
                <w:szCs w:val="24"/>
              </w:rPr>
            </w:pPr>
            <w:r w:rsidRPr="304B5406">
              <w:rPr>
                <w:rFonts w:ascii="Arial" w:eastAsia="Arial" w:hAnsi="Arial" w:cs="Arial"/>
                <w:color w:val="000000" w:themeColor="text1"/>
                <w:sz w:val="24"/>
                <w:szCs w:val="24"/>
              </w:rPr>
              <w:t>Faeryn Matthew Kenneth-Troy LaVerick</w:t>
            </w:r>
          </w:p>
        </w:tc>
      </w:tr>
      <w:tr w:rsidR="304B5406" w14:paraId="603218FC" w14:textId="77777777" w:rsidTr="304B5406">
        <w:tc>
          <w:tcPr>
            <w:tcW w:w="2629" w:type="dxa"/>
          </w:tcPr>
          <w:p w14:paraId="671CB9D3" w14:textId="4E3E1539" w:rsidR="304B5406" w:rsidRDefault="304B5406" w:rsidP="00554D27">
            <w:pPr>
              <w:spacing w:line="259" w:lineRule="auto"/>
              <w:ind w:firstLine="360"/>
              <w:jc w:val="center"/>
              <w:rPr>
                <w:rFonts w:ascii="Arial" w:eastAsia="Arial" w:hAnsi="Arial" w:cs="Arial"/>
                <w:color w:val="000000" w:themeColor="text1"/>
                <w:sz w:val="24"/>
                <w:szCs w:val="24"/>
              </w:rPr>
            </w:pPr>
            <w:r w:rsidRPr="304B5406">
              <w:rPr>
                <w:rFonts w:ascii="Arial" w:eastAsia="Arial" w:hAnsi="Arial" w:cs="Arial"/>
                <w:color w:val="000000" w:themeColor="text1"/>
                <w:sz w:val="24"/>
                <w:szCs w:val="24"/>
              </w:rPr>
              <w:t>Student Number</w:t>
            </w:r>
          </w:p>
        </w:tc>
        <w:tc>
          <w:tcPr>
            <w:tcW w:w="6386" w:type="dxa"/>
          </w:tcPr>
          <w:p w14:paraId="63A7C1C8" w14:textId="63240D6C" w:rsidR="304B5406" w:rsidRDefault="304B5406" w:rsidP="00554D27">
            <w:pPr>
              <w:spacing w:line="259" w:lineRule="auto"/>
              <w:ind w:firstLine="360"/>
              <w:jc w:val="center"/>
              <w:rPr>
                <w:rFonts w:ascii="Arial" w:eastAsia="Arial" w:hAnsi="Arial" w:cs="Arial"/>
                <w:color w:val="000000" w:themeColor="text1"/>
                <w:sz w:val="24"/>
                <w:szCs w:val="24"/>
              </w:rPr>
            </w:pPr>
            <w:r w:rsidRPr="304B5406">
              <w:rPr>
                <w:rFonts w:ascii="Arial" w:eastAsia="Arial" w:hAnsi="Arial" w:cs="Arial"/>
                <w:color w:val="000000" w:themeColor="text1"/>
                <w:sz w:val="24"/>
                <w:szCs w:val="24"/>
              </w:rPr>
              <w:t>2007555</w:t>
            </w:r>
          </w:p>
        </w:tc>
      </w:tr>
      <w:tr w:rsidR="304B5406" w14:paraId="3D95F293" w14:textId="77777777" w:rsidTr="304B5406">
        <w:trPr>
          <w:trHeight w:val="315"/>
        </w:trPr>
        <w:tc>
          <w:tcPr>
            <w:tcW w:w="2629" w:type="dxa"/>
          </w:tcPr>
          <w:p w14:paraId="6452BE32" w14:textId="22FBA20E" w:rsidR="304B5406" w:rsidRDefault="304B5406" w:rsidP="00554D27">
            <w:pPr>
              <w:spacing w:line="259" w:lineRule="auto"/>
              <w:ind w:firstLine="360"/>
              <w:jc w:val="center"/>
              <w:rPr>
                <w:rFonts w:ascii="Arial" w:eastAsia="Arial" w:hAnsi="Arial" w:cs="Arial"/>
                <w:color w:val="000000" w:themeColor="text1"/>
                <w:sz w:val="24"/>
                <w:szCs w:val="24"/>
              </w:rPr>
            </w:pPr>
            <w:r w:rsidRPr="304B5406">
              <w:rPr>
                <w:rFonts w:ascii="Arial" w:eastAsia="Arial" w:hAnsi="Arial" w:cs="Arial"/>
                <w:color w:val="000000" w:themeColor="text1"/>
                <w:sz w:val="24"/>
                <w:szCs w:val="24"/>
              </w:rPr>
              <w:t>Module Name</w:t>
            </w:r>
          </w:p>
        </w:tc>
        <w:tc>
          <w:tcPr>
            <w:tcW w:w="6386" w:type="dxa"/>
          </w:tcPr>
          <w:p w14:paraId="322B0DC4" w14:textId="147B8BB6" w:rsidR="6BF3BEAB" w:rsidRDefault="00B95BF6" w:rsidP="00554D27">
            <w:pPr>
              <w:pStyle w:val="Heading1"/>
              <w:jc w:val="center"/>
              <w:outlineLvl w:val="0"/>
              <w:rPr>
                <w:color w:val="auto"/>
                <w:sz w:val="24"/>
                <w:szCs w:val="24"/>
              </w:rPr>
            </w:pPr>
            <w:hyperlink r:id="rId9">
              <w:r w:rsidR="6BF3BEAB" w:rsidRPr="304B5406">
                <w:rPr>
                  <w:rStyle w:val="Hyperlink"/>
                  <w:rFonts w:ascii="Arial" w:eastAsia="Arial" w:hAnsi="Arial" w:cs="Arial"/>
                  <w:color w:val="auto"/>
                  <w:sz w:val="24"/>
                  <w:szCs w:val="24"/>
                  <w:u w:val="none"/>
                </w:rPr>
                <w:t>Developing Relationships and Workplace Achievement</w:t>
              </w:r>
              <w:r w:rsidR="6BF3BEAB" w:rsidRPr="304B5406">
                <w:rPr>
                  <w:rStyle w:val="Hyperlink"/>
                  <w:rFonts w:ascii="Arial" w:eastAsia="Arial" w:hAnsi="Arial" w:cs="Arial"/>
                  <w:color w:val="auto"/>
                  <w:sz w:val="24"/>
                  <w:szCs w:val="24"/>
                </w:rPr>
                <w:t xml:space="preserve"> </w:t>
              </w:r>
            </w:hyperlink>
          </w:p>
        </w:tc>
      </w:tr>
      <w:tr w:rsidR="304B5406" w14:paraId="6F1BEA65" w14:textId="77777777" w:rsidTr="304B5406">
        <w:tc>
          <w:tcPr>
            <w:tcW w:w="2629" w:type="dxa"/>
          </w:tcPr>
          <w:p w14:paraId="6E66C732" w14:textId="34AC252A" w:rsidR="304B5406" w:rsidRDefault="304B5406" w:rsidP="00554D27">
            <w:pPr>
              <w:spacing w:line="259" w:lineRule="auto"/>
              <w:ind w:firstLine="360"/>
              <w:jc w:val="center"/>
              <w:rPr>
                <w:rFonts w:ascii="Arial" w:eastAsia="Arial" w:hAnsi="Arial" w:cs="Arial"/>
                <w:color w:val="000000" w:themeColor="text1"/>
                <w:sz w:val="24"/>
                <w:szCs w:val="24"/>
              </w:rPr>
            </w:pPr>
            <w:r w:rsidRPr="304B5406">
              <w:rPr>
                <w:rFonts w:ascii="Arial" w:eastAsia="Arial" w:hAnsi="Arial" w:cs="Arial"/>
                <w:color w:val="000000" w:themeColor="text1"/>
                <w:sz w:val="24"/>
                <w:szCs w:val="24"/>
              </w:rPr>
              <w:t>Module Number</w:t>
            </w:r>
          </w:p>
        </w:tc>
        <w:tc>
          <w:tcPr>
            <w:tcW w:w="6386" w:type="dxa"/>
          </w:tcPr>
          <w:p w14:paraId="36D84BD4" w14:textId="086F6361" w:rsidR="019FEDBA" w:rsidRDefault="019FEDBA" w:rsidP="00554D27">
            <w:pPr>
              <w:spacing w:line="259" w:lineRule="auto"/>
              <w:ind w:firstLine="360"/>
              <w:jc w:val="center"/>
            </w:pPr>
            <w:r w:rsidRPr="304B5406">
              <w:rPr>
                <w:rFonts w:ascii="Arial" w:eastAsia="Arial" w:hAnsi="Arial" w:cs="Arial"/>
              </w:rPr>
              <w:t>BMSW5102_BIRM</w:t>
            </w:r>
          </w:p>
        </w:tc>
      </w:tr>
      <w:tr w:rsidR="304B5406" w14:paraId="2542BFF0" w14:textId="77777777" w:rsidTr="304B5406">
        <w:tc>
          <w:tcPr>
            <w:tcW w:w="2629" w:type="dxa"/>
          </w:tcPr>
          <w:p w14:paraId="1CEC92B1" w14:textId="1C01E5D8" w:rsidR="304B5406" w:rsidRDefault="304B5406" w:rsidP="00554D27">
            <w:pPr>
              <w:spacing w:line="259" w:lineRule="auto"/>
              <w:ind w:firstLine="360"/>
              <w:jc w:val="center"/>
              <w:rPr>
                <w:rFonts w:ascii="Arial" w:eastAsia="Arial" w:hAnsi="Arial" w:cs="Arial"/>
                <w:color w:val="000000" w:themeColor="text1"/>
                <w:sz w:val="24"/>
                <w:szCs w:val="24"/>
              </w:rPr>
            </w:pPr>
            <w:r w:rsidRPr="304B5406">
              <w:rPr>
                <w:rFonts w:ascii="Arial" w:eastAsia="Arial" w:hAnsi="Arial" w:cs="Arial"/>
                <w:color w:val="000000" w:themeColor="text1"/>
                <w:sz w:val="24"/>
                <w:szCs w:val="24"/>
              </w:rPr>
              <w:t>Lecturer</w:t>
            </w:r>
          </w:p>
        </w:tc>
        <w:tc>
          <w:tcPr>
            <w:tcW w:w="6386" w:type="dxa"/>
          </w:tcPr>
          <w:p w14:paraId="017BB04F" w14:textId="404306AB" w:rsidR="6EB124A6" w:rsidRDefault="6EB124A6" w:rsidP="00554D27">
            <w:pPr>
              <w:spacing w:line="259" w:lineRule="auto"/>
              <w:ind w:firstLine="360"/>
              <w:jc w:val="center"/>
              <w:rPr>
                <w:rFonts w:ascii="Arial" w:eastAsia="Arial" w:hAnsi="Arial" w:cs="Arial"/>
                <w:color w:val="000000" w:themeColor="text1"/>
                <w:sz w:val="24"/>
                <w:szCs w:val="24"/>
              </w:rPr>
            </w:pPr>
            <w:r w:rsidRPr="304B5406">
              <w:rPr>
                <w:rFonts w:ascii="Arial" w:eastAsia="Arial" w:hAnsi="Arial" w:cs="Arial"/>
                <w:color w:val="000000" w:themeColor="text1"/>
                <w:sz w:val="24"/>
                <w:szCs w:val="24"/>
              </w:rPr>
              <w:t>Sujeewa Herath</w:t>
            </w:r>
          </w:p>
        </w:tc>
      </w:tr>
    </w:tbl>
    <w:p w14:paraId="0E4BBB72" w14:textId="0BBB3245" w:rsidR="00845F07" w:rsidRDefault="00845F07" w:rsidP="00554D27">
      <w:pPr>
        <w:jc w:val="center"/>
      </w:pPr>
    </w:p>
    <w:p w14:paraId="7A489BCD" w14:textId="75043A3B" w:rsidR="00845F07" w:rsidRDefault="00845F07" w:rsidP="304B5406"/>
    <w:p w14:paraId="4F26C061" w14:textId="1B44A557" w:rsidR="00845F07" w:rsidRDefault="00845F07" w:rsidP="00935E59">
      <w:pPr>
        <w:jc w:val="center"/>
      </w:pPr>
    </w:p>
    <w:p w14:paraId="4F9454B8" w14:textId="7F4F946F" w:rsidR="00845F07" w:rsidRDefault="00845F07" w:rsidP="304B5406">
      <w:pPr>
        <w:jc w:val="both"/>
        <w:rPr>
          <w:rFonts w:ascii="Arial" w:eastAsia="Arial" w:hAnsi="Arial" w:cs="Arial"/>
          <w:b/>
          <w:bCs/>
          <w:sz w:val="24"/>
          <w:szCs w:val="24"/>
          <w:u w:val="single"/>
        </w:rPr>
      </w:pPr>
    </w:p>
    <w:p w14:paraId="2D5B3A4F" w14:textId="6C87F152" w:rsidR="00845F07" w:rsidRDefault="00845F07" w:rsidP="304B5406">
      <w:pPr>
        <w:jc w:val="both"/>
        <w:rPr>
          <w:rFonts w:ascii="Arial" w:eastAsia="Arial" w:hAnsi="Arial" w:cs="Arial"/>
          <w:b/>
          <w:bCs/>
          <w:sz w:val="24"/>
          <w:szCs w:val="24"/>
          <w:u w:val="single"/>
        </w:rPr>
      </w:pPr>
    </w:p>
    <w:p w14:paraId="3641CCCD" w14:textId="1E82ACE1" w:rsidR="007560A2" w:rsidRDefault="007560A2" w:rsidP="304B5406">
      <w:pPr>
        <w:jc w:val="both"/>
        <w:rPr>
          <w:rFonts w:ascii="Arial" w:eastAsia="Arial" w:hAnsi="Arial" w:cs="Arial"/>
          <w:b/>
          <w:bCs/>
          <w:sz w:val="24"/>
          <w:szCs w:val="24"/>
          <w:u w:val="single"/>
        </w:rPr>
      </w:pPr>
    </w:p>
    <w:p w14:paraId="162EEC16" w14:textId="2123D240" w:rsidR="007560A2" w:rsidRDefault="007560A2" w:rsidP="304B5406">
      <w:pPr>
        <w:jc w:val="both"/>
        <w:rPr>
          <w:rFonts w:ascii="Arial" w:eastAsia="Arial" w:hAnsi="Arial" w:cs="Arial"/>
          <w:b/>
          <w:bCs/>
          <w:sz w:val="24"/>
          <w:szCs w:val="24"/>
          <w:u w:val="single"/>
        </w:rPr>
      </w:pPr>
    </w:p>
    <w:p w14:paraId="764594F3" w14:textId="667014DA" w:rsidR="007560A2" w:rsidRDefault="007560A2" w:rsidP="304B5406">
      <w:pPr>
        <w:jc w:val="both"/>
        <w:rPr>
          <w:rFonts w:ascii="Arial" w:eastAsia="Arial" w:hAnsi="Arial" w:cs="Arial"/>
          <w:b/>
          <w:bCs/>
          <w:sz w:val="24"/>
          <w:szCs w:val="24"/>
          <w:u w:val="single"/>
        </w:rPr>
      </w:pPr>
    </w:p>
    <w:p w14:paraId="74DCE2A8" w14:textId="77777777" w:rsidR="007560A2" w:rsidRDefault="007560A2" w:rsidP="304B5406">
      <w:pPr>
        <w:jc w:val="both"/>
        <w:rPr>
          <w:rFonts w:ascii="Arial" w:eastAsia="Arial" w:hAnsi="Arial" w:cs="Arial"/>
          <w:b/>
          <w:bCs/>
          <w:sz w:val="24"/>
          <w:szCs w:val="24"/>
          <w:u w:val="single"/>
        </w:rPr>
      </w:pPr>
    </w:p>
    <w:p w14:paraId="33DA5AF8" w14:textId="16335A39" w:rsidR="00845F07" w:rsidRDefault="00845F07" w:rsidP="304B5406">
      <w:pPr>
        <w:jc w:val="both"/>
        <w:rPr>
          <w:rFonts w:ascii="Arial" w:eastAsia="Arial" w:hAnsi="Arial" w:cs="Arial"/>
          <w:b/>
          <w:bCs/>
          <w:sz w:val="24"/>
          <w:szCs w:val="24"/>
          <w:u w:val="single"/>
        </w:rPr>
      </w:pPr>
    </w:p>
    <w:p w14:paraId="6601B74C" w14:textId="026A8D2A" w:rsidR="00845F07" w:rsidRPr="005D13B0" w:rsidRDefault="006C1217" w:rsidP="00CD0E05">
      <w:pPr>
        <w:pStyle w:val="Heading2"/>
        <w:rPr>
          <w:rFonts w:eastAsia="Arial"/>
          <w:sz w:val="32"/>
          <w:szCs w:val="32"/>
        </w:rPr>
      </w:pPr>
      <w:r w:rsidRPr="005D13B0">
        <w:rPr>
          <w:rFonts w:eastAsia="Arial"/>
          <w:sz w:val="32"/>
          <w:szCs w:val="32"/>
        </w:rPr>
        <w:t xml:space="preserve">Section </w:t>
      </w:r>
      <w:r w:rsidR="00D632CE" w:rsidRPr="005D13B0">
        <w:rPr>
          <w:rFonts w:eastAsia="Arial"/>
          <w:sz w:val="32"/>
          <w:szCs w:val="32"/>
        </w:rPr>
        <w:t>2:</w:t>
      </w:r>
      <w:r w:rsidR="00CD0E05" w:rsidRPr="005D13B0">
        <w:rPr>
          <w:rFonts w:eastAsia="Arial"/>
          <w:sz w:val="32"/>
          <w:szCs w:val="32"/>
        </w:rPr>
        <w:t xml:space="preserve"> Task</w:t>
      </w:r>
    </w:p>
    <w:p w14:paraId="5A8EA651" w14:textId="2E46EFB5" w:rsidR="00845F07" w:rsidRDefault="00845F07" w:rsidP="304B5406">
      <w:pPr>
        <w:jc w:val="both"/>
        <w:rPr>
          <w:rFonts w:ascii="Arial" w:eastAsia="Arial" w:hAnsi="Arial" w:cs="Arial"/>
          <w:b/>
          <w:bCs/>
          <w:sz w:val="24"/>
          <w:szCs w:val="24"/>
          <w:u w:val="single"/>
        </w:rPr>
      </w:pPr>
    </w:p>
    <w:p w14:paraId="08CC9B99" w14:textId="086743D2" w:rsidR="00845F07" w:rsidRDefault="00845F07" w:rsidP="304B5406">
      <w:pPr>
        <w:jc w:val="both"/>
        <w:rPr>
          <w:rFonts w:ascii="Arial" w:eastAsia="Arial" w:hAnsi="Arial" w:cs="Arial"/>
          <w:b/>
          <w:bCs/>
          <w:sz w:val="24"/>
          <w:szCs w:val="24"/>
          <w:u w:val="single"/>
        </w:rPr>
      </w:pPr>
    </w:p>
    <w:p w14:paraId="4BF979C2" w14:textId="778653B2" w:rsidR="304B5406" w:rsidRDefault="304B5406" w:rsidP="304B5406">
      <w:pPr>
        <w:jc w:val="center"/>
      </w:pPr>
    </w:p>
    <w:p w14:paraId="0FA19795" w14:textId="239DA071" w:rsidR="38816B8C" w:rsidRDefault="38816B8C" w:rsidP="304B5406">
      <w:pPr>
        <w:jc w:val="center"/>
      </w:pPr>
      <w:r>
        <w:rPr>
          <w:noProof/>
        </w:rPr>
        <w:drawing>
          <wp:inline distT="0" distB="0" distL="0" distR="0" wp14:anchorId="35E2D3E1" wp14:editId="5CF2610E">
            <wp:extent cx="3048000" cy="3048000"/>
            <wp:effectExtent l="0" t="0" r="0" b="0"/>
            <wp:docPr id="896237925" name="Picture 896237925"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048000" cy="3048000"/>
                    </a:xfrm>
                    <a:prstGeom prst="rect">
                      <a:avLst/>
                    </a:prstGeom>
                  </pic:spPr>
                </pic:pic>
              </a:graphicData>
            </a:graphic>
          </wp:inline>
        </w:drawing>
      </w:r>
    </w:p>
    <w:p w14:paraId="6976095A" w14:textId="6711D9BF" w:rsidR="304B5406" w:rsidRDefault="304B5406" w:rsidP="304B5406">
      <w:pPr>
        <w:jc w:val="center"/>
        <w:rPr>
          <w:rFonts w:ascii="Arial" w:eastAsia="Arial" w:hAnsi="Arial" w:cs="Arial"/>
          <w:sz w:val="32"/>
          <w:szCs w:val="32"/>
          <w:u w:val="single"/>
        </w:rPr>
      </w:pPr>
    </w:p>
    <w:p w14:paraId="08F16D02" w14:textId="06D78878" w:rsidR="304B5406" w:rsidRDefault="304B5406" w:rsidP="304B5406">
      <w:pPr>
        <w:jc w:val="center"/>
        <w:rPr>
          <w:rFonts w:ascii="Arial" w:eastAsia="Arial" w:hAnsi="Arial" w:cs="Arial"/>
          <w:sz w:val="32"/>
          <w:szCs w:val="32"/>
          <w:u w:val="single"/>
        </w:rPr>
      </w:pPr>
    </w:p>
    <w:p w14:paraId="35757701" w14:textId="6852BFAA" w:rsidR="7D6C4B34" w:rsidRDefault="00CD0E05" w:rsidP="001E3EF6">
      <w:pPr>
        <w:pStyle w:val="Heading3"/>
        <w:rPr>
          <w:rFonts w:eastAsia="Arial"/>
        </w:rPr>
      </w:pPr>
      <w:r>
        <w:rPr>
          <w:rFonts w:eastAsia="Arial"/>
        </w:rPr>
        <w:t xml:space="preserve">Section 3: </w:t>
      </w:r>
      <w:r w:rsidR="7D6C4B34" w:rsidRPr="304B5406">
        <w:rPr>
          <w:rFonts w:eastAsia="Arial"/>
        </w:rPr>
        <w:t>Contents</w:t>
      </w:r>
    </w:p>
    <w:p w14:paraId="57329A3F" w14:textId="4629238E" w:rsidR="304B5406" w:rsidRPr="000B6C03" w:rsidRDefault="304B5406" w:rsidP="304B5406">
      <w:pPr>
        <w:jc w:val="center"/>
        <w:rPr>
          <w:rFonts w:ascii="Arial" w:eastAsia="Arial" w:hAnsi="Arial" w:cs="Arial"/>
          <w:sz w:val="24"/>
          <w:szCs w:val="24"/>
        </w:rPr>
      </w:pPr>
    </w:p>
    <w:sdt>
      <w:sdtPr>
        <w:rPr>
          <w:rFonts w:ascii="Arial" w:eastAsiaTheme="minorHAnsi" w:hAnsi="Arial" w:cs="Arial"/>
          <w:color w:val="auto"/>
          <w:sz w:val="24"/>
          <w:szCs w:val="24"/>
          <w:lang w:val="en-GB"/>
        </w:rPr>
        <w:id w:val="1791317359"/>
        <w:docPartObj>
          <w:docPartGallery w:val="Table of Contents"/>
          <w:docPartUnique/>
        </w:docPartObj>
      </w:sdtPr>
      <w:sdtEndPr/>
      <w:sdtContent>
        <w:p w14:paraId="084B1EE4" w14:textId="363F4C67" w:rsidR="00504F09" w:rsidRPr="000B6C03" w:rsidRDefault="00504F09">
          <w:pPr>
            <w:pStyle w:val="TOCHeading"/>
            <w:rPr>
              <w:rFonts w:ascii="Arial" w:hAnsi="Arial" w:cs="Arial"/>
              <w:sz w:val="24"/>
              <w:szCs w:val="24"/>
            </w:rPr>
          </w:pPr>
          <w:r w:rsidRPr="000B6C03">
            <w:rPr>
              <w:rFonts w:ascii="Arial" w:hAnsi="Arial" w:cs="Arial"/>
              <w:sz w:val="24"/>
              <w:szCs w:val="24"/>
            </w:rPr>
            <w:t>Table of Contents</w:t>
          </w:r>
        </w:p>
        <w:p w14:paraId="44ECB338" w14:textId="1C016630" w:rsidR="00504F09" w:rsidRPr="000B6C03" w:rsidRDefault="00287A46">
          <w:pPr>
            <w:pStyle w:val="TOC1"/>
            <w:rPr>
              <w:rFonts w:ascii="Arial" w:hAnsi="Arial" w:cs="Arial"/>
              <w:sz w:val="24"/>
              <w:szCs w:val="24"/>
            </w:rPr>
          </w:pPr>
          <w:r w:rsidRPr="000B6C03">
            <w:rPr>
              <w:rFonts w:ascii="Arial" w:hAnsi="Arial" w:cs="Arial"/>
              <w:b/>
              <w:bCs/>
              <w:sz w:val="24"/>
              <w:szCs w:val="24"/>
            </w:rPr>
            <w:t>Front page</w:t>
          </w:r>
          <w:r w:rsidR="00504F09" w:rsidRPr="000B6C03">
            <w:rPr>
              <w:rFonts w:ascii="Arial" w:hAnsi="Arial" w:cs="Arial"/>
              <w:sz w:val="24"/>
              <w:szCs w:val="24"/>
            </w:rPr>
            <w:ptab w:relativeTo="margin" w:alignment="right" w:leader="dot"/>
          </w:r>
          <w:r w:rsidR="00504F09" w:rsidRPr="000B6C03">
            <w:rPr>
              <w:rFonts w:ascii="Arial" w:hAnsi="Arial" w:cs="Arial"/>
              <w:b/>
              <w:bCs/>
              <w:sz w:val="24"/>
              <w:szCs w:val="24"/>
            </w:rPr>
            <w:t>1</w:t>
          </w:r>
        </w:p>
        <w:p w14:paraId="47A4537E" w14:textId="08F632A2" w:rsidR="00504F09" w:rsidRPr="000B6C03" w:rsidRDefault="00287A46">
          <w:pPr>
            <w:pStyle w:val="TOC2"/>
            <w:ind w:left="216"/>
            <w:rPr>
              <w:rFonts w:ascii="Arial" w:hAnsi="Arial" w:cs="Arial"/>
              <w:sz w:val="24"/>
              <w:szCs w:val="24"/>
            </w:rPr>
          </w:pPr>
          <w:r w:rsidRPr="000B6C03">
            <w:rPr>
              <w:rFonts w:ascii="Arial" w:hAnsi="Arial" w:cs="Arial"/>
              <w:sz w:val="24"/>
              <w:szCs w:val="24"/>
            </w:rPr>
            <w:t>task</w:t>
          </w:r>
          <w:r w:rsidR="00504F09" w:rsidRPr="000B6C03">
            <w:rPr>
              <w:rFonts w:ascii="Arial" w:hAnsi="Arial" w:cs="Arial"/>
              <w:sz w:val="24"/>
              <w:szCs w:val="24"/>
            </w:rPr>
            <w:ptab w:relativeTo="margin" w:alignment="right" w:leader="dot"/>
          </w:r>
          <w:r w:rsidR="00504F09" w:rsidRPr="000B6C03">
            <w:rPr>
              <w:rFonts w:ascii="Arial" w:hAnsi="Arial" w:cs="Arial"/>
              <w:sz w:val="24"/>
              <w:szCs w:val="24"/>
            </w:rPr>
            <w:t>2</w:t>
          </w:r>
        </w:p>
        <w:p w14:paraId="2C7C92E5" w14:textId="34816F25" w:rsidR="00504F09" w:rsidRPr="000B6C03" w:rsidRDefault="00052C67" w:rsidP="00ED6A2C">
          <w:pPr>
            <w:pStyle w:val="TOC3"/>
            <w:ind w:left="0"/>
            <w:rPr>
              <w:rFonts w:ascii="Arial" w:hAnsi="Arial" w:cs="Arial"/>
              <w:sz w:val="24"/>
              <w:szCs w:val="24"/>
            </w:rPr>
          </w:pPr>
          <w:r w:rsidRPr="000B6C03">
            <w:rPr>
              <w:rFonts w:ascii="Arial" w:hAnsi="Arial" w:cs="Arial"/>
              <w:sz w:val="24"/>
              <w:szCs w:val="24"/>
            </w:rPr>
            <w:t xml:space="preserve">     </w:t>
          </w:r>
          <w:r w:rsidR="00287A46" w:rsidRPr="000B6C03">
            <w:rPr>
              <w:rFonts w:ascii="Arial" w:hAnsi="Arial" w:cs="Arial"/>
              <w:sz w:val="24"/>
              <w:szCs w:val="24"/>
            </w:rPr>
            <w:t>contents page</w:t>
          </w:r>
          <w:r w:rsidR="004A0D82">
            <w:rPr>
              <w:rFonts w:ascii="Arial" w:hAnsi="Arial" w:cs="Arial"/>
              <w:sz w:val="24"/>
              <w:szCs w:val="24"/>
            </w:rPr>
            <w:t>……………………………………………………</w:t>
          </w:r>
          <w:r w:rsidR="00E526F5">
            <w:rPr>
              <w:rFonts w:ascii="Arial" w:hAnsi="Arial" w:cs="Arial"/>
              <w:sz w:val="24"/>
              <w:szCs w:val="24"/>
            </w:rPr>
            <w:t>……………………</w:t>
          </w:r>
          <w:r w:rsidR="009873BA">
            <w:rPr>
              <w:rFonts w:ascii="Arial" w:hAnsi="Arial" w:cs="Arial"/>
              <w:sz w:val="24"/>
              <w:szCs w:val="24"/>
            </w:rPr>
            <w:t>…</w:t>
          </w:r>
          <w:r w:rsidR="007560A2">
            <w:rPr>
              <w:rFonts w:ascii="Arial" w:hAnsi="Arial" w:cs="Arial"/>
              <w:sz w:val="24"/>
              <w:szCs w:val="24"/>
            </w:rPr>
            <w:t>.</w:t>
          </w:r>
          <w:r w:rsidR="005F1D6A">
            <w:rPr>
              <w:rFonts w:ascii="Arial" w:hAnsi="Arial" w:cs="Arial"/>
              <w:sz w:val="24"/>
              <w:szCs w:val="24"/>
            </w:rPr>
            <w:t>2</w:t>
          </w:r>
          <w:r w:rsidR="00A06982">
            <w:rPr>
              <w:rFonts w:ascii="Arial" w:hAnsi="Arial" w:cs="Arial"/>
              <w:sz w:val="24"/>
              <w:szCs w:val="24"/>
            </w:rPr>
            <w:t xml:space="preserve"> </w:t>
          </w:r>
          <w:r w:rsidR="00ED6A2C">
            <w:rPr>
              <w:rFonts w:ascii="Arial" w:hAnsi="Arial" w:cs="Arial"/>
              <w:sz w:val="24"/>
              <w:szCs w:val="24"/>
            </w:rPr>
            <w:t xml:space="preserve">  </w:t>
          </w:r>
          <w:r w:rsidR="00787151">
            <w:rPr>
              <w:rFonts w:ascii="Arial" w:hAnsi="Arial" w:cs="Arial"/>
              <w:sz w:val="24"/>
              <w:szCs w:val="24"/>
            </w:rPr>
            <w:t>INTRO</w:t>
          </w:r>
          <w:r w:rsidR="00504F09" w:rsidRPr="000B6C03">
            <w:rPr>
              <w:rFonts w:ascii="Arial" w:hAnsi="Arial" w:cs="Arial"/>
              <w:sz w:val="24"/>
              <w:szCs w:val="24"/>
            </w:rPr>
            <w:ptab w:relativeTo="margin" w:alignment="right" w:leader="dot"/>
          </w:r>
          <w:r w:rsidR="00B606AB">
            <w:rPr>
              <w:rFonts w:ascii="Arial" w:hAnsi="Arial" w:cs="Arial"/>
              <w:sz w:val="24"/>
              <w:szCs w:val="24"/>
            </w:rPr>
            <w:t>2</w:t>
          </w:r>
        </w:p>
        <w:p w14:paraId="421C243F" w14:textId="7B9DF50A" w:rsidR="00504F09" w:rsidRPr="000B6C03" w:rsidRDefault="0080040C">
          <w:pPr>
            <w:pStyle w:val="TOC2"/>
            <w:ind w:left="216"/>
            <w:rPr>
              <w:rFonts w:ascii="Arial" w:hAnsi="Arial" w:cs="Arial"/>
              <w:sz w:val="24"/>
              <w:szCs w:val="24"/>
            </w:rPr>
          </w:pPr>
          <w:r w:rsidRPr="000B6C03">
            <w:rPr>
              <w:rFonts w:ascii="Arial" w:hAnsi="Arial" w:cs="Arial"/>
              <w:sz w:val="24"/>
              <w:szCs w:val="24"/>
            </w:rPr>
            <w:t>Answer 1</w:t>
          </w:r>
          <w:r w:rsidR="00504F09" w:rsidRPr="000B6C03">
            <w:rPr>
              <w:rFonts w:ascii="Arial" w:hAnsi="Arial" w:cs="Arial"/>
              <w:sz w:val="24"/>
              <w:szCs w:val="24"/>
            </w:rPr>
            <w:ptab w:relativeTo="margin" w:alignment="right" w:leader="dot"/>
          </w:r>
          <w:r w:rsidR="00373229">
            <w:rPr>
              <w:rFonts w:ascii="Arial" w:hAnsi="Arial" w:cs="Arial"/>
              <w:sz w:val="24"/>
              <w:szCs w:val="24"/>
            </w:rPr>
            <w:t>4,5,6</w:t>
          </w:r>
        </w:p>
        <w:p w14:paraId="6330A655" w14:textId="3B35625B" w:rsidR="0080040C" w:rsidRPr="000B6C03" w:rsidRDefault="0078492E" w:rsidP="0078492E">
          <w:pPr>
            <w:pStyle w:val="TOC3"/>
            <w:ind w:left="0"/>
            <w:rPr>
              <w:rFonts w:ascii="Arial" w:hAnsi="Arial" w:cs="Arial"/>
              <w:sz w:val="24"/>
              <w:szCs w:val="24"/>
            </w:rPr>
          </w:pPr>
          <w:r w:rsidRPr="000B6C03">
            <w:rPr>
              <w:rFonts w:ascii="Arial" w:hAnsi="Arial" w:cs="Arial"/>
              <w:sz w:val="24"/>
              <w:szCs w:val="24"/>
            </w:rPr>
            <w:t xml:space="preserve">    </w:t>
          </w:r>
          <w:r w:rsidR="0080040C" w:rsidRPr="000B6C03">
            <w:rPr>
              <w:rFonts w:ascii="Arial" w:hAnsi="Arial" w:cs="Arial"/>
              <w:sz w:val="24"/>
              <w:szCs w:val="24"/>
            </w:rPr>
            <w:t>Answer2</w:t>
          </w:r>
          <w:r w:rsidR="00CC2102" w:rsidRPr="000B6C03">
            <w:rPr>
              <w:rFonts w:ascii="Arial" w:hAnsi="Arial" w:cs="Arial"/>
              <w:sz w:val="24"/>
              <w:szCs w:val="24"/>
            </w:rPr>
            <w:t>………………………………………………………………………………</w:t>
          </w:r>
          <w:r w:rsidR="000B6C03">
            <w:rPr>
              <w:rFonts w:ascii="Arial" w:hAnsi="Arial" w:cs="Arial"/>
              <w:sz w:val="24"/>
              <w:szCs w:val="24"/>
            </w:rPr>
            <w:t>..</w:t>
          </w:r>
          <w:r w:rsidR="00346CD0">
            <w:rPr>
              <w:rFonts w:ascii="Arial" w:hAnsi="Arial" w:cs="Arial"/>
              <w:sz w:val="24"/>
              <w:szCs w:val="24"/>
            </w:rPr>
            <w:t>.</w:t>
          </w:r>
          <w:r w:rsidR="000B6C03">
            <w:rPr>
              <w:rFonts w:ascii="Arial" w:hAnsi="Arial" w:cs="Arial"/>
              <w:sz w:val="24"/>
              <w:szCs w:val="24"/>
            </w:rPr>
            <w:t>.</w:t>
          </w:r>
          <w:r w:rsidR="00373229">
            <w:rPr>
              <w:rFonts w:ascii="Arial" w:hAnsi="Arial" w:cs="Arial"/>
              <w:sz w:val="24"/>
              <w:szCs w:val="24"/>
            </w:rPr>
            <w:t>6,7</w:t>
          </w:r>
        </w:p>
        <w:p w14:paraId="785C084C" w14:textId="6B168F1B" w:rsidR="0078492E" w:rsidRPr="000B6C03" w:rsidRDefault="0078492E" w:rsidP="0078492E">
          <w:pPr>
            <w:pStyle w:val="TOC3"/>
            <w:ind w:left="0"/>
            <w:rPr>
              <w:rFonts w:ascii="Arial" w:hAnsi="Arial" w:cs="Arial"/>
              <w:sz w:val="24"/>
              <w:szCs w:val="24"/>
            </w:rPr>
          </w:pPr>
          <w:r w:rsidRPr="000B6C03">
            <w:rPr>
              <w:rFonts w:ascii="Arial" w:hAnsi="Arial" w:cs="Arial"/>
              <w:sz w:val="24"/>
              <w:szCs w:val="24"/>
            </w:rPr>
            <w:t xml:space="preserve">    </w:t>
          </w:r>
          <w:r w:rsidR="0080040C" w:rsidRPr="000B6C03">
            <w:rPr>
              <w:rFonts w:ascii="Arial" w:hAnsi="Arial" w:cs="Arial"/>
              <w:sz w:val="24"/>
              <w:szCs w:val="24"/>
            </w:rPr>
            <w:t>Answer 3</w:t>
          </w:r>
          <w:r w:rsidR="00504F09" w:rsidRPr="000B6C03">
            <w:rPr>
              <w:rFonts w:ascii="Arial" w:hAnsi="Arial" w:cs="Arial"/>
              <w:sz w:val="24"/>
              <w:szCs w:val="24"/>
            </w:rPr>
            <w:ptab w:relativeTo="margin" w:alignment="right" w:leader="dot"/>
          </w:r>
          <w:r w:rsidR="00DF51C0">
            <w:rPr>
              <w:rFonts w:ascii="Arial" w:hAnsi="Arial" w:cs="Arial"/>
              <w:sz w:val="24"/>
              <w:szCs w:val="24"/>
            </w:rPr>
            <w:t>8,9</w:t>
          </w:r>
        </w:p>
        <w:p w14:paraId="6E6C45BF" w14:textId="4D8B2460" w:rsidR="0078492E" w:rsidRDefault="005F1D6A" w:rsidP="0078492E">
          <w:pPr>
            <w:rPr>
              <w:rFonts w:ascii="Arial" w:hAnsi="Arial" w:cs="Arial"/>
              <w:sz w:val="24"/>
              <w:szCs w:val="24"/>
            </w:rPr>
          </w:pPr>
          <w:r>
            <w:rPr>
              <w:rFonts w:ascii="Arial" w:hAnsi="Arial" w:cs="Arial"/>
              <w:sz w:val="24"/>
              <w:szCs w:val="24"/>
            </w:rPr>
            <w:t>SWOT,</w:t>
          </w:r>
          <w:r w:rsidR="00292645">
            <w:rPr>
              <w:rFonts w:ascii="Arial" w:hAnsi="Arial" w:cs="Arial"/>
              <w:sz w:val="24"/>
              <w:szCs w:val="24"/>
            </w:rPr>
            <w:t xml:space="preserve"> </w:t>
          </w:r>
          <w:r>
            <w:rPr>
              <w:rFonts w:ascii="Arial" w:hAnsi="Arial" w:cs="Arial"/>
              <w:sz w:val="24"/>
              <w:szCs w:val="24"/>
            </w:rPr>
            <w:t>PDP</w:t>
          </w:r>
          <w:r w:rsidR="0078492E" w:rsidRPr="000B6C03">
            <w:rPr>
              <w:rFonts w:ascii="Arial" w:hAnsi="Arial" w:cs="Arial"/>
              <w:sz w:val="24"/>
              <w:szCs w:val="24"/>
            </w:rPr>
            <w:t>…………………………………………………………………………</w:t>
          </w:r>
          <w:r w:rsidR="00DF51C0">
            <w:rPr>
              <w:rFonts w:ascii="Arial" w:hAnsi="Arial" w:cs="Arial"/>
              <w:sz w:val="24"/>
              <w:szCs w:val="24"/>
            </w:rPr>
            <w:t>9,10,11</w:t>
          </w:r>
        </w:p>
        <w:p w14:paraId="03921B4C" w14:textId="6CBF4C9E" w:rsidR="000E105C" w:rsidRPr="000B6C03" w:rsidRDefault="00292645" w:rsidP="0078492E">
          <w:pPr>
            <w:rPr>
              <w:rFonts w:ascii="Arial" w:hAnsi="Arial" w:cs="Arial"/>
              <w:sz w:val="24"/>
              <w:szCs w:val="24"/>
            </w:rPr>
          </w:pPr>
          <w:r>
            <w:rPr>
              <w:rFonts w:ascii="Arial" w:hAnsi="Arial" w:cs="Arial"/>
              <w:sz w:val="24"/>
              <w:szCs w:val="24"/>
            </w:rPr>
            <w:t>Conclusion</w:t>
          </w:r>
          <w:r w:rsidR="000E105C">
            <w:rPr>
              <w:rFonts w:ascii="Arial" w:hAnsi="Arial" w:cs="Arial"/>
              <w:sz w:val="24"/>
              <w:szCs w:val="24"/>
            </w:rPr>
            <w:t>…</w:t>
          </w:r>
          <w:r>
            <w:rPr>
              <w:rFonts w:ascii="Arial" w:hAnsi="Arial" w:cs="Arial"/>
              <w:sz w:val="24"/>
              <w:szCs w:val="24"/>
            </w:rPr>
            <w:t>….</w:t>
          </w:r>
          <w:r w:rsidR="000E105C">
            <w:rPr>
              <w:rFonts w:ascii="Arial" w:hAnsi="Arial" w:cs="Arial"/>
              <w:sz w:val="24"/>
              <w:szCs w:val="24"/>
            </w:rPr>
            <w:t>……………………………………………………………………</w:t>
          </w:r>
          <w:proofErr w:type="gramStart"/>
          <w:r w:rsidR="000E105C">
            <w:rPr>
              <w:rFonts w:ascii="Arial" w:hAnsi="Arial" w:cs="Arial"/>
              <w:sz w:val="24"/>
              <w:szCs w:val="24"/>
            </w:rPr>
            <w:t>…..</w:t>
          </w:r>
          <w:proofErr w:type="gramEnd"/>
          <w:r>
            <w:rPr>
              <w:rFonts w:ascii="Arial" w:hAnsi="Arial" w:cs="Arial"/>
              <w:sz w:val="24"/>
              <w:szCs w:val="24"/>
            </w:rPr>
            <w:t>11</w:t>
          </w:r>
        </w:p>
        <w:p w14:paraId="4CA7628C" w14:textId="2BAE01E3" w:rsidR="00504F09" w:rsidRPr="0078492E" w:rsidRDefault="0078492E" w:rsidP="0078492E">
          <w:r w:rsidRPr="000B6C03">
            <w:rPr>
              <w:rFonts w:ascii="Arial" w:hAnsi="Arial" w:cs="Arial"/>
              <w:sz w:val="24"/>
              <w:szCs w:val="24"/>
            </w:rPr>
            <w:t>References……………………………………………………………………………</w:t>
          </w:r>
          <w:r w:rsidR="00292645">
            <w:rPr>
              <w:rFonts w:ascii="Arial" w:hAnsi="Arial" w:cs="Arial"/>
              <w:sz w:val="24"/>
              <w:szCs w:val="24"/>
            </w:rPr>
            <w:t>12,13</w:t>
          </w:r>
        </w:p>
      </w:sdtContent>
    </w:sdt>
    <w:p w14:paraId="04ED5BFE" w14:textId="4480DF83" w:rsidR="304B5406" w:rsidRDefault="304B5406" w:rsidP="002E052A">
      <w:pPr>
        <w:pStyle w:val="Heading1"/>
      </w:pPr>
    </w:p>
    <w:p w14:paraId="4EEFFC26" w14:textId="77777777" w:rsidR="008C76EF" w:rsidRPr="008F0532" w:rsidRDefault="008C76EF" w:rsidP="008C76EF">
      <w:pPr>
        <w:jc w:val="both"/>
        <w:rPr>
          <w:rFonts w:ascii="Arial" w:eastAsia="Arial" w:hAnsi="Arial" w:cs="Arial"/>
          <w:sz w:val="24"/>
          <w:szCs w:val="24"/>
        </w:rPr>
      </w:pPr>
      <w:r w:rsidRPr="008F0532">
        <w:rPr>
          <w:rFonts w:ascii="Arial" w:eastAsia="Arial" w:hAnsi="Arial" w:cs="Arial"/>
          <w:sz w:val="24"/>
          <w:szCs w:val="24"/>
        </w:rPr>
        <w:t>In today’s forever changing society with new technology being developed and delivered every day, as a business it is important that your staff and yourself are working in synchronisation to develop and grow with the times.</w:t>
      </w:r>
    </w:p>
    <w:p w14:paraId="67A91DB6" w14:textId="77777777" w:rsidR="008C76EF" w:rsidRPr="008F0532" w:rsidRDefault="008C76EF" w:rsidP="008C76EF">
      <w:pPr>
        <w:jc w:val="both"/>
        <w:rPr>
          <w:rFonts w:ascii="Arial" w:eastAsia="Arial" w:hAnsi="Arial" w:cs="Arial"/>
          <w:sz w:val="24"/>
          <w:szCs w:val="24"/>
        </w:rPr>
      </w:pPr>
      <w:r w:rsidRPr="008F0532">
        <w:rPr>
          <w:rFonts w:ascii="Arial" w:eastAsia="Arial" w:hAnsi="Arial" w:cs="Arial"/>
          <w:sz w:val="24"/>
          <w:szCs w:val="24"/>
        </w:rPr>
        <w:t>In the body of this work, I will be using critical discussion and evaluation to discuss:</w:t>
      </w:r>
    </w:p>
    <w:p w14:paraId="5DE5BC23" w14:textId="77777777" w:rsidR="008C76EF" w:rsidRPr="008F0532" w:rsidRDefault="008C76EF" w:rsidP="008C76EF">
      <w:pPr>
        <w:pStyle w:val="ListParagraph"/>
        <w:numPr>
          <w:ilvl w:val="0"/>
          <w:numId w:val="18"/>
        </w:numPr>
        <w:jc w:val="both"/>
        <w:rPr>
          <w:rFonts w:ascii="Arial" w:eastAsia="Arial" w:hAnsi="Arial" w:cs="Arial"/>
          <w:sz w:val="24"/>
          <w:szCs w:val="24"/>
        </w:rPr>
      </w:pPr>
      <w:r w:rsidRPr="008F0532">
        <w:rPr>
          <w:rFonts w:ascii="Arial" w:eastAsia="Arial" w:hAnsi="Arial" w:cs="Arial"/>
          <w:sz w:val="24"/>
          <w:szCs w:val="24"/>
        </w:rPr>
        <w:t>The importance of employee motivation</w:t>
      </w:r>
    </w:p>
    <w:p w14:paraId="516F6F91" w14:textId="77777777" w:rsidR="008C76EF" w:rsidRPr="008F0532" w:rsidRDefault="008C76EF" w:rsidP="008C76EF">
      <w:pPr>
        <w:pStyle w:val="ListParagraph"/>
        <w:numPr>
          <w:ilvl w:val="0"/>
          <w:numId w:val="18"/>
        </w:numPr>
        <w:jc w:val="both"/>
        <w:rPr>
          <w:rFonts w:ascii="Arial" w:eastAsia="Arial" w:hAnsi="Arial" w:cs="Arial"/>
          <w:sz w:val="24"/>
          <w:szCs w:val="24"/>
        </w:rPr>
      </w:pPr>
      <w:r w:rsidRPr="008F0532">
        <w:rPr>
          <w:rFonts w:ascii="Arial" w:eastAsia="Arial" w:hAnsi="Arial" w:cs="Arial"/>
          <w:sz w:val="24"/>
          <w:szCs w:val="24"/>
        </w:rPr>
        <w:t>evaluate how reward makes an impact on organisational performance</w:t>
      </w:r>
    </w:p>
    <w:p w14:paraId="3B17FA3F" w14:textId="77777777" w:rsidR="008C76EF" w:rsidRPr="008F0532" w:rsidRDefault="008C76EF" w:rsidP="008C76EF">
      <w:pPr>
        <w:pStyle w:val="ListParagraph"/>
        <w:numPr>
          <w:ilvl w:val="0"/>
          <w:numId w:val="18"/>
        </w:numPr>
        <w:jc w:val="both"/>
        <w:rPr>
          <w:rFonts w:ascii="Arial" w:eastAsia="Arial" w:hAnsi="Arial" w:cs="Arial"/>
          <w:sz w:val="24"/>
          <w:szCs w:val="24"/>
        </w:rPr>
      </w:pPr>
      <w:r w:rsidRPr="008F0532">
        <w:rPr>
          <w:rFonts w:ascii="Arial" w:eastAsia="Arial" w:hAnsi="Arial" w:cs="Arial"/>
          <w:sz w:val="24"/>
          <w:szCs w:val="24"/>
        </w:rPr>
        <w:t>the importance of training and development</w:t>
      </w:r>
    </w:p>
    <w:p w14:paraId="45813843" w14:textId="0B8F47FD" w:rsidR="00462836" w:rsidRPr="008C76EF" w:rsidRDefault="008C76EF" w:rsidP="003874E7">
      <w:pPr>
        <w:rPr>
          <w:rFonts w:ascii="Arial" w:hAnsi="Arial" w:cs="Arial"/>
          <w:sz w:val="24"/>
          <w:szCs w:val="24"/>
        </w:rPr>
      </w:pPr>
      <w:r w:rsidRPr="008F0532">
        <w:rPr>
          <w:rFonts w:ascii="Arial" w:hAnsi="Arial" w:cs="Arial"/>
          <w:sz w:val="24"/>
          <w:szCs w:val="24"/>
        </w:rPr>
        <w:t>I will also be d</w:t>
      </w:r>
      <w:r>
        <w:rPr>
          <w:rFonts w:ascii="Arial" w:hAnsi="Arial" w:cs="Arial"/>
          <w:sz w:val="24"/>
          <w:szCs w:val="24"/>
        </w:rPr>
        <w:t>elivering</w:t>
      </w:r>
      <w:r w:rsidRPr="008F0532">
        <w:rPr>
          <w:rFonts w:ascii="Arial" w:hAnsi="Arial" w:cs="Arial"/>
          <w:sz w:val="24"/>
          <w:szCs w:val="24"/>
        </w:rPr>
        <w:t xml:space="preserve"> a more up to date Swot and PDP </w:t>
      </w:r>
      <w:r>
        <w:rPr>
          <w:rFonts w:ascii="Arial" w:hAnsi="Arial" w:cs="Arial"/>
          <w:sz w:val="24"/>
          <w:szCs w:val="24"/>
        </w:rPr>
        <w:t>for myself, followed with a conclusion.</w:t>
      </w:r>
    </w:p>
    <w:p w14:paraId="41BA0195" w14:textId="035A12E7" w:rsidR="317098AB" w:rsidRPr="004760E2" w:rsidRDefault="00CB7D93" w:rsidP="004760E2">
      <w:pPr>
        <w:pStyle w:val="Heading4"/>
      </w:pPr>
      <w:r w:rsidRPr="004760E2">
        <w:t>S</w:t>
      </w:r>
      <w:r w:rsidR="001E3EF6" w:rsidRPr="004760E2">
        <w:t>ection</w:t>
      </w:r>
      <w:r w:rsidRPr="004760E2">
        <w:t xml:space="preserve"> 4: </w:t>
      </w:r>
      <w:r w:rsidR="317098AB" w:rsidRPr="004760E2">
        <w:t>Big Local</w:t>
      </w:r>
      <w:r w:rsidR="38D84092" w:rsidRPr="004760E2">
        <w:t xml:space="preserve"> Who</w:t>
      </w:r>
      <w:r w:rsidR="1FFC991A" w:rsidRPr="004760E2">
        <w:t xml:space="preserve"> and what</w:t>
      </w:r>
      <w:r w:rsidR="38D84092" w:rsidRPr="004760E2">
        <w:t xml:space="preserve"> are we?</w:t>
      </w:r>
    </w:p>
    <w:p w14:paraId="3605699F" w14:textId="77777777" w:rsidR="00750623" w:rsidRPr="00750623" w:rsidRDefault="00750623" w:rsidP="00750623"/>
    <w:p w14:paraId="6D7CA204" w14:textId="5CA425D8" w:rsidR="43E48E40" w:rsidRDefault="43E48E40" w:rsidP="304B5406">
      <w:pPr>
        <w:jc w:val="center"/>
        <w:rPr>
          <w:rFonts w:ascii="Arial" w:eastAsia="Arial" w:hAnsi="Arial" w:cs="Arial"/>
          <w:sz w:val="24"/>
          <w:szCs w:val="24"/>
        </w:rPr>
      </w:pPr>
      <w:r w:rsidRPr="304B5406">
        <w:rPr>
          <w:rFonts w:ascii="Arial" w:eastAsia="Arial" w:hAnsi="Arial" w:cs="Arial"/>
          <w:sz w:val="24"/>
          <w:szCs w:val="24"/>
        </w:rPr>
        <w:t>Hill Top &amp; Caldwell Big Local (HTC) is a project that covers Old Hill Top, Chilvers Coton, New Hill Top &amp; Caldwell.</w:t>
      </w:r>
    </w:p>
    <w:p w14:paraId="201F3E4D" w14:textId="34E6815B" w:rsidR="43E48E40" w:rsidRDefault="43E48E40" w:rsidP="304B5406">
      <w:pPr>
        <w:jc w:val="center"/>
        <w:rPr>
          <w:rFonts w:ascii="Arial" w:eastAsia="Arial" w:hAnsi="Arial" w:cs="Arial"/>
          <w:sz w:val="24"/>
          <w:szCs w:val="24"/>
        </w:rPr>
      </w:pPr>
      <w:r w:rsidRPr="304B5406">
        <w:rPr>
          <w:rFonts w:ascii="Arial" w:eastAsia="Arial" w:hAnsi="Arial" w:cs="Arial"/>
          <w:sz w:val="24"/>
          <w:szCs w:val="24"/>
        </w:rPr>
        <w:t>Together these neighbourhoods were awarded £1 Million from the Big Lottery Fund to make a lasting positive difference to the area over 10 years.</w:t>
      </w:r>
    </w:p>
    <w:p w14:paraId="5F67474E" w14:textId="6EFA2379" w:rsidR="43E48E40" w:rsidRDefault="43E48E40" w:rsidP="304B5406">
      <w:pPr>
        <w:jc w:val="center"/>
        <w:rPr>
          <w:rFonts w:ascii="Arial" w:eastAsia="Arial" w:hAnsi="Arial" w:cs="Arial"/>
          <w:sz w:val="24"/>
          <w:szCs w:val="24"/>
        </w:rPr>
      </w:pPr>
      <w:r w:rsidRPr="304B5406">
        <w:rPr>
          <w:rFonts w:ascii="Arial" w:eastAsia="Arial" w:hAnsi="Arial" w:cs="Arial"/>
          <w:sz w:val="24"/>
          <w:szCs w:val="24"/>
        </w:rPr>
        <w:t>The project is resident led, what we do is driven by what the people who live here tell us what their priorities are – so we would love to hear from you.</w:t>
      </w:r>
    </w:p>
    <w:p w14:paraId="71DFD853" w14:textId="7628D3E1" w:rsidR="43E48E40" w:rsidRDefault="43E48E40" w:rsidP="304B5406">
      <w:pPr>
        <w:jc w:val="center"/>
      </w:pPr>
      <w:r>
        <w:rPr>
          <w:noProof/>
        </w:rPr>
        <w:drawing>
          <wp:inline distT="0" distB="0" distL="0" distR="0" wp14:anchorId="1ACBE5F6" wp14:editId="239F68B4">
            <wp:extent cx="3343274" cy="3343274"/>
            <wp:effectExtent l="0" t="0" r="0" b="0"/>
            <wp:docPr id="1218827635" name="Picture 1218827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43274" cy="3343274"/>
                    </a:xfrm>
                    <a:prstGeom prst="rect">
                      <a:avLst/>
                    </a:prstGeom>
                  </pic:spPr>
                </pic:pic>
              </a:graphicData>
            </a:graphic>
          </wp:inline>
        </w:drawing>
      </w:r>
    </w:p>
    <w:p w14:paraId="2826B933" w14:textId="51368C18" w:rsidR="17F716A5" w:rsidRDefault="17F716A5" w:rsidP="304B5406">
      <w:pPr>
        <w:rPr>
          <w:rFonts w:ascii="Arial" w:eastAsia="Arial" w:hAnsi="Arial" w:cs="Arial"/>
          <w:sz w:val="32"/>
          <w:szCs w:val="32"/>
          <w:u w:val="single"/>
        </w:rPr>
      </w:pPr>
      <w:r w:rsidRPr="304B5406">
        <w:rPr>
          <w:rFonts w:ascii="Arial" w:eastAsia="Arial" w:hAnsi="Arial" w:cs="Arial"/>
          <w:sz w:val="24"/>
          <w:szCs w:val="24"/>
        </w:rPr>
        <w:t>The local trust (</w:t>
      </w:r>
      <w:hyperlink r:id="rId12">
        <w:r w:rsidRPr="304B5406">
          <w:rPr>
            <w:rStyle w:val="Hyperlink"/>
            <w:rFonts w:ascii="Arial" w:eastAsia="Arial" w:hAnsi="Arial" w:cs="Arial"/>
            <w:color w:val="auto"/>
            <w:sz w:val="24"/>
            <w:szCs w:val="24"/>
          </w:rPr>
          <w:t>http://localtrust.org.uk/</w:t>
        </w:r>
      </w:hyperlink>
      <w:r w:rsidRPr="304B5406">
        <w:rPr>
          <w:rFonts w:ascii="Arial" w:eastAsia="Arial" w:hAnsi="Arial" w:cs="Arial"/>
          <w:sz w:val="24"/>
          <w:szCs w:val="24"/>
        </w:rPr>
        <w:t xml:space="preserve">) </w:t>
      </w:r>
      <w:r w:rsidR="35EE6E6F" w:rsidRPr="304B5406">
        <w:rPr>
          <w:rFonts w:ascii="Arial" w:eastAsia="Arial" w:hAnsi="Arial" w:cs="Arial"/>
          <w:sz w:val="24"/>
          <w:szCs w:val="24"/>
        </w:rPr>
        <w:t>Supports</w:t>
      </w:r>
      <w:r w:rsidRPr="304B5406">
        <w:rPr>
          <w:rFonts w:ascii="Arial" w:eastAsia="Arial" w:hAnsi="Arial" w:cs="Arial"/>
          <w:sz w:val="24"/>
          <w:szCs w:val="24"/>
        </w:rPr>
        <w:t xml:space="preserve"> large local projects (there are 150 of us across England).</w:t>
      </w:r>
    </w:p>
    <w:p w14:paraId="7AFBFD43" w14:textId="3F5B34F3" w:rsidR="17F716A5" w:rsidRDefault="17F716A5" w:rsidP="304B5406">
      <w:r w:rsidRPr="304B5406">
        <w:rPr>
          <w:rFonts w:ascii="Arial" w:eastAsia="Arial" w:hAnsi="Arial" w:cs="Arial"/>
          <w:sz w:val="24"/>
          <w:szCs w:val="24"/>
        </w:rPr>
        <w:t xml:space="preserve"> In our area, it was started in 2012 to bring people together to make their communities a better place to live.</w:t>
      </w:r>
    </w:p>
    <w:p w14:paraId="4658A6B1" w14:textId="0958CF95" w:rsidR="17F716A5" w:rsidRDefault="17F716A5" w:rsidP="304B5406">
      <w:r w:rsidRPr="304B5406">
        <w:rPr>
          <w:rFonts w:ascii="Arial" w:eastAsia="Arial" w:hAnsi="Arial" w:cs="Arial"/>
          <w:sz w:val="24"/>
          <w:szCs w:val="24"/>
        </w:rPr>
        <w:lastRenderedPageBreak/>
        <w:t xml:space="preserve"> Large-Scale Local Effects:</w:t>
      </w:r>
    </w:p>
    <w:p w14:paraId="58B598E1" w14:textId="6C60F91B" w:rsidR="17F716A5" w:rsidRDefault="17F716A5" w:rsidP="304B5406">
      <w:pPr>
        <w:pStyle w:val="ListParagraph"/>
        <w:numPr>
          <w:ilvl w:val="0"/>
          <w:numId w:val="1"/>
        </w:numPr>
        <w:rPr>
          <w:rFonts w:eastAsiaTheme="minorEastAsia"/>
          <w:sz w:val="24"/>
          <w:szCs w:val="24"/>
        </w:rPr>
      </w:pPr>
      <w:r w:rsidRPr="304B5406">
        <w:rPr>
          <w:rFonts w:ascii="Arial" w:eastAsia="Arial" w:hAnsi="Arial" w:cs="Arial"/>
          <w:sz w:val="24"/>
          <w:szCs w:val="24"/>
        </w:rPr>
        <w:t xml:space="preserve"> Communities will be better able to recognise local needs and respond accordingly.</w:t>
      </w:r>
    </w:p>
    <w:p w14:paraId="640D491A" w14:textId="2D0E9D5B" w:rsidR="17F716A5" w:rsidRDefault="17F716A5" w:rsidP="304B5406">
      <w:pPr>
        <w:pStyle w:val="ListParagraph"/>
        <w:numPr>
          <w:ilvl w:val="0"/>
          <w:numId w:val="1"/>
        </w:numPr>
        <w:rPr>
          <w:rFonts w:eastAsiaTheme="minorEastAsia"/>
          <w:sz w:val="24"/>
          <w:szCs w:val="24"/>
        </w:rPr>
      </w:pPr>
      <w:r w:rsidRPr="304B5406">
        <w:rPr>
          <w:rFonts w:ascii="Arial" w:eastAsia="Arial" w:hAnsi="Arial" w:cs="Arial"/>
          <w:sz w:val="24"/>
          <w:szCs w:val="24"/>
        </w:rPr>
        <w:t>People will have more skills and confidence in the future, allowing them to continue to identify and respond to needs.</w:t>
      </w:r>
    </w:p>
    <w:p w14:paraId="7EB3F1B7" w14:textId="607BAD6D" w:rsidR="17F716A5" w:rsidRDefault="17F716A5" w:rsidP="304B5406">
      <w:pPr>
        <w:pStyle w:val="ListParagraph"/>
        <w:numPr>
          <w:ilvl w:val="0"/>
          <w:numId w:val="1"/>
        </w:numPr>
        <w:rPr>
          <w:rFonts w:eastAsiaTheme="minorEastAsia"/>
          <w:sz w:val="24"/>
          <w:szCs w:val="24"/>
        </w:rPr>
      </w:pPr>
      <w:r w:rsidRPr="304B5406">
        <w:rPr>
          <w:rFonts w:ascii="Arial" w:eastAsia="Arial" w:hAnsi="Arial" w:cs="Arial"/>
          <w:sz w:val="24"/>
          <w:szCs w:val="24"/>
        </w:rPr>
        <w:t>The community will have an impact on the issues it prioritises.</w:t>
      </w:r>
    </w:p>
    <w:p w14:paraId="5387B7EE" w14:textId="61E3CBEF" w:rsidR="17F716A5" w:rsidRPr="003874E7" w:rsidRDefault="17F716A5" w:rsidP="304B5406">
      <w:pPr>
        <w:pStyle w:val="ListParagraph"/>
        <w:numPr>
          <w:ilvl w:val="0"/>
          <w:numId w:val="1"/>
        </w:numPr>
        <w:rPr>
          <w:rFonts w:eastAsiaTheme="minorEastAsia"/>
          <w:sz w:val="24"/>
          <w:szCs w:val="24"/>
        </w:rPr>
      </w:pPr>
      <w:r w:rsidRPr="304B5406">
        <w:rPr>
          <w:rFonts w:ascii="Arial" w:eastAsia="Arial" w:hAnsi="Arial" w:cs="Arial"/>
          <w:sz w:val="24"/>
          <w:szCs w:val="24"/>
        </w:rPr>
        <w:t>People will believe that their neighbourhood is a better place to live.</w:t>
      </w:r>
    </w:p>
    <w:p w14:paraId="7B136BC2" w14:textId="77777777" w:rsidR="003874E7" w:rsidRPr="003874E7" w:rsidRDefault="003874E7" w:rsidP="003874E7">
      <w:pPr>
        <w:rPr>
          <w:rFonts w:eastAsiaTheme="minorEastAsia"/>
          <w:sz w:val="24"/>
          <w:szCs w:val="24"/>
        </w:rPr>
      </w:pPr>
    </w:p>
    <w:p w14:paraId="735A9953" w14:textId="6C528DB5" w:rsidR="304B5406" w:rsidRDefault="304B5406" w:rsidP="304B5406">
      <w:pPr>
        <w:rPr>
          <w:rFonts w:ascii="Arial" w:eastAsia="Arial" w:hAnsi="Arial" w:cs="Arial"/>
          <w:sz w:val="24"/>
          <w:szCs w:val="24"/>
        </w:rPr>
      </w:pPr>
    </w:p>
    <w:p w14:paraId="137134A7" w14:textId="7B137C78" w:rsidR="304B5406" w:rsidRPr="004760E2" w:rsidRDefault="00750623" w:rsidP="004760E2">
      <w:pPr>
        <w:pStyle w:val="Heading5"/>
      </w:pPr>
      <w:r w:rsidRPr="004760E2">
        <w:t>Section 5:</w:t>
      </w:r>
      <w:r w:rsidR="00BC6626" w:rsidRPr="004760E2">
        <w:t xml:space="preserve"> Answer 1</w:t>
      </w:r>
      <w:r w:rsidR="00962DB9">
        <w:t xml:space="preserve"> </w:t>
      </w:r>
      <w:r w:rsidR="001B18AB">
        <w:t xml:space="preserve"> </w:t>
      </w:r>
    </w:p>
    <w:p w14:paraId="21E816A3" w14:textId="1B71368F" w:rsidR="304B5406" w:rsidRDefault="304B5406" w:rsidP="304B5406">
      <w:pPr>
        <w:rPr>
          <w:rFonts w:ascii="Arial" w:eastAsia="Arial" w:hAnsi="Arial" w:cs="Arial"/>
          <w:sz w:val="24"/>
          <w:szCs w:val="24"/>
        </w:rPr>
      </w:pPr>
    </w:p>
    <w:p w14:paraId="4B2EC7A2" w14:textId="6522CA91" w:rsidR="5B754FA6" w:rsidRDefault="5B754FA6" w:rsidP="304B5406">
      <w:pPr>
        <w:rPr>
          <w:rFonts w:ascii="Arial" w:eastAsia="Arial" w:hAnsi="Arial" w:cs="Arial"/>
          <w:sz w:val="24"/>
          <w:szCs w:val="24"/>
        </w:rPr>
      </w:pPr>
      <w:r w:rsidRPr="304B5406">
        <w:rPr>
          <w:rFonts w:ascii="Arial" w:eastAsia="Arial" w:hAnsi="Arial" w:cs="Arial"/>
          <w:sz w:val="24"/>
          <w:szCs w:val="24"/>
        </w:rPr>
        <w:t>In this section I will be giving a Critical evaluation on the role and importance of employee motivation in performance enhancement using Hilltop and Caldwell Big Local, I will supply a critical discussion on the various motivation factors that the organisation should use to develop employees for the future.</w:t>
      </w:r>
    </w:p>
    <w:p w14:paraId="78E95D7E" w14:textId="63219CB6" w:rsidR="6F2935B5" w:rsidRDefault="6F2935B5" w:rsidP="304B5406">
      <w:pPr>
        <w:rPr>
          <w:rFonts w:ascii="Arial" w:eastAsia="Arial" w:hAnsi="Arial" w:cs="Arial"/>
          <w:sz w:val="24"/>
          <w:szCs w:val="24"/>
        </w:rPr>
      </w:pPr>
      <w:r w:rsidRPr="304B5406">
        <w:rPr>
          <w:rFonts w:ascii="Arial" w:eastAsia="Arial" w:hAnsi="Arial" w:cs="Arial"/>
          <w:sz w:val="24"/>
          <w:szCs w:val="24"/>
        </w:rPr>
        <w:t>I would like to supply some examples and explanations for the two main types of motivation</w:t>
      </w:r>
      <w:r w:rsidR="002731E2">
        <w:rPr>
          <w:rFonts w:ascii="Arial" w:eastAsia="Arial" w:hAnsi="Arial" w:cs="Arial"/>
          <w:sz w:val="24"/>
          <w:szCs w:val="24"/>
        </w:rPr>
        <w:t>al factors</w:t>
      </w:r>
      <w:r w:rsidR="3C504966" w:rsidRPr="304B5406">
        <w:rPr>
          <w:rFonts w:ascii="Arial" w:eastAsia="Arial" w:hAnsi="Arial" w:cs="Arial"/>
          <w:sz w:val="24"/>
          <w:szCs w:val="24"/>
        </w:rPr>
        <w:t>, Intrinsic</w:t>
      </w:r>
      <w:r w:rsidR="00C82F80">
        <w:rPr>
          <w:rFonts w:ascii="Arial" w:eastAsia="Arial" w:hAnsi="Arial" w:cs="Arial"/>
          <w:sz w:val="24"/>
          <w:szCs w:val="24"/>
        </w:rPr>
        <w:t xml:space="preserve"> </w:t>
      </w:r>
      <w:r w:rsidR="004867BB">
        <w:rPr>
          <w:rFonts w:ascii="Arial" w:eastAsia="Arial" w:hAnsi="Arial" w:cs="Arial"/>
          <w:sz w:val="24"/>
          <w:szCs w:val="24"/>
        </w:rPr>
        <w:t>motivation,</w:t>
      </w:r>
      <w:r w:rsidR="3C504966" w:rsidRPr="304B5406">
        <w:rPr>
          <w:rFonts w:ascii="Arial" w:eastAsia="Arial" w:hAnsi="Arial" w:cs="Arial"/>
          <w:sz w:val="24"/>
          <w:szCs w:val="24"/>
        </w:rPr>
        <w:t xml:space="preserve"> and extrinsic</w:t>
      </w:r>
      <w:r w:rsidR="00C82F80">
        <w:rPr>
          <w:rFonts w:ascii="Arial" w:eastAsia="Arial" w:hAnsi="Arial" w:cs="Arial"/>
          <w:sz w:val="24"/>
          <w:szCs w:val="24"/>
        </w:rPr>
        <w:t xml:space="preserve"> motivation</w:t>
      </w:r>
      <w:r w:rsidR="3C504966" w:rsidRPr="304B5406">
        <w:rPr>
          <w:rFonts w:ascii="Arial" w:eastAsia="Arial" w:hAnsi="Arial" w:cs="Arial"/>
          <w:sz w:val="24"/>
          <w:szCs w:val="24"/>
        </w:rPr>
        <w:t>.</w:t>
      </w:r>
    </w:p>
    <w:p w14:paraId="263BF950" w14:textId="77777777" w:rsidR="00973335" w:rsidRDefault="00973335" w:rsidP="304B5406">
      <w:pPr>
        <w:rPr>
          <w:rFonts w:ascii="Arial" w:eastAsia="Arial" w:hAnsi="Arial" w:cs="Arial"/>
          <w:sz w:val="24"/>
          <w:szCs w:val="24"/>
        </w:rPr>
      </w:pPr>
    </w:p>
    <w:tbl>
      <w:tblPr>
        <w:tblStyle w:val="TableGrid"/>
        <w:tblW w:w="0" w:type="auto"/>
        <w:tblLook w:val="04A0" w:firstRow="1" w:lastRow="0" w:firstColumn="1" w:lastColumn="0" w:noHBand="0" w:noVBand="1"/>
      </w:tblPr>
      <w:tblGrid>
        <w:gridCol w:w="4508"/>
        <w:gridCol w:w="4508"/>
      </w:tblGrid>
      <w:tr w:rsidR="00973335" w14:paraId="1ACC910A" w14:textId="77777777" w:rsidTr="00973335">
        <w:tc>
          <w:tcPr>
            <w:tcW w:w="4508" w:type="dxa"/>
          </w:tcPr>
          <w:p w14:paraId="2B774F9E" w14:textId="77777777" w:rsidR="00973335" w:rsidRDefault="00973335" w:rsidP="00973335">
            <w:pPr>
              <w:jc w:val="center"/>
              <w:rPr>
                <w:rFonts w:ascii="Arial" w:eastAsia="Arial" w:hAnsi="Arial" w:cs="Arial"/>
                <w:sz w:val="24"/>
                <w:szCs w:val="24"/>
              </w:rPr>
            </w:pPr>
          </w:p>
          <w:p w14:paraId="15A92704" w14:textId="18A469CB" w:rsidR="00973335" w:rsidRPr="00DF1883" w:rsidRDefault="005120BC" w:rsidP="00973335">
            <w:pPr>
              <w:jc w:val="center"/>
              <w:rPr>
                <w:rFonts w:ascii="Arial" w:eastAsia="Arial" w:hAnsi="Arial" w:cs="Arial"/>
                <w:sz w:val="24"/>
                <w:szCs w:val="24"/>
                <w:u w:val="single"/>
              </w:rPr>
            </w:pPr>
            <w:r w:rsidRPr="00DF1883">
              <w:rPr>
                <w:rFonts w:ascii="Arial" w:eastAsia="Arial" w:hAnsi="Arial" w:cs="Arial"/>
                <w:sz w:val="24"/>
                <w:szCs w:val="24"/>
                <w:u w:val="single"/>
              </w:rPr>
              <w:t>Intrinsic</w:t>
            </w:r>
          </w:p>
          <w:p w14:paraId="65B2E47D" w14:textId="77777777" w:rsidR="00973335" w:rsidRDefault="00895D74" w:rsidP="00261D2F">
            <w:pPr>
              <w:rPr>
                <w:rFonts w:ascii="Arial" w:eastAsia="Arial" w:hAnsi="Arial" w:cs="Arial"/>
                <w:sz w:val="24"/>
                <w:szCs w:val="24"/>
              </w:rPr>
            </w:pPr>
            <w:r>
              <w:rPr>
                <w:rFonts w:ascii="Arial" w:eastAsia="Arial" w:hAnsi="Arial" w:cs="Arial"/>
                <w:sz w:val="24"/>
                <w:szCs w:val="24"/>
              </w:rPr>
              <w:t>Intrinsic motivation is doing something because you find it rewarding</w:t>
            </w:r>
            <w:r w:rsidR="00D148F9">
              <w:rPr>
                <w:rFonts w:ascii="Arial" w:eastAsia="Arial" w:hAnsi="Arial" w:cs="Arial"/>
                <w:sz w:val="24"/>
                <w:szCs w:val="24"/>
              </w:rPr>
              <w:t>.</w:t>
            </w:r>
          </w:p>
          <w:p w14:paraId="17551D58" w14:textId="56E8821C" w:rsidR="00D148F9" w:rsidRDefault="00D148F9" w:rsidP="00261D2F">
            <w:pPr>
              <w:rPr>
                <w:rFonts w:ascii="Arial" w:eastAsia="Arial" w:hAnsi="Arial" w:cs="Arial"/>
                <w:sz w:val="24"/>
                <w:szCs w:val="24"/>
              </w:rPr>
            </w:pPr>
            <w:r>
              <w:rPr>
                <w:rFonts w:ascii="Arial" w:eastAsia="Arial" w:hAnsi="Arial" w:cs="Arial"/>
                <w:sz w:val="24"/>
                <w:szCs w:val="24"/>
              </w:rPr>
              <w:t xml:space="preserve">Intrinsic motivation is performing an activity </w:t>
            </w:r>
            <w:r w:rsidR="00153A05">
              <w:rPr>
                <w:rFonts w:ascii="Arial" w:eastAsia="Arial" w:hAnsi="Arial" w:cs="Arial"/>
                <w:sz w:val="24"/>
                <w:szCs w:val="24"/>
              </w:rPr>
              <w:t>for its own sake rather than a reward</w:t>
            </w:r>
            <w:r w:rsidR="00617486">
              <w:rPr>
                <w:rFonts w:ascii="Arial" w:eastAsia="Arial" w:hAnsi="Arial" w:cs="Arial"/>
                <w:sz w:val="24"/>
                <w:szCs w:val="24"/>
              </w:rPr>
              <w:t xml:space="preserve"> </w:t>
            </w:r>
            <w:r w:rsidR="00153A05">
              <w:rPr>
                <w:rFonts w:ascii="Arial" w:eastAsia="Arial" w:hAnsi="Arial" w:cs="Arial"/>
                <w:sz w:val="24"/>
                <w:szCs w:val="24"/>
              </w:rPr>
              <w:t>or to prevent punishment with the behaviour itself being the reward</w:t>
            </w:r>
            <w:r w:rsidR="00617486">
              <w:rPr>
                <w:rFonts w:ascii="Arial" w:eastAsia="Arial" w:hAnsi="Arial" w:cs="Arial"/>
                <w:sz w:val="24"/>
                <w:szCs w:val="24"/>
              </w:rPr>
              <w:t>.</w:t>
            </w:r>
          </w:p>
        </w:tc>
        <w:tc>
          <w:tcPr>
            <w:tcW w:w="4508" w:type="dxa"/>
          </w:tcPr>
          <w:p w14:paraId="30081ED3" w14:textId="77777777" w:rsidR="00973335" w:rsidRDefault="00973335" w:rsidP="00973335">
            <w:pPr>
              <w:jc w:val="center"/>
              <w:rPr>
                <w:rFonts w:ascii="Arial" w:eastAsia="Arial" w:hAnsi="Arial" w:cs="Arial"/>
                <w:sz w:val="24"/>
                <w:szCs w:val="24"/>
              </w:rPr>
            </w:pPr>
          </w:p>
          <w:p w14:paraId="599D3DA0" w14:textId="4791E5BD" w:rsidR="00973335" w:rsidRPr="00DF1883" w:rsidRDefault="005120BC" w:rsidP="00973335">
            <w:pPr>
              <w:jc w:val="center"/>
              <w:rPr>
                <w:rFonts w:ascii="Arial" w:eastAsia="Arial" w:hAnsi="Arial" w:cs="Arial"/>
                <w:sz w:val="24"/>
                <w:szCs w:val="24"/>
                <w:u w:val="single"/>
              </w:rPr>
            </w:pPr>
            <w:r w:rsidRPr="00DF1883">
              <w:rPr>
                <w:rFonts w:ascii="Arial" w:eastAsia="Arial" w:hAnsi="Arial" w:cs="Arial"/>
                <w:sz w:val="24"/>
                <w:szCs w:val="24"/>
                <w:u w:val="single"/>
              </w:rPr>
              <w:t>Extrinsic</w:t>
            </w:r>
          </w:p>
          <w:p w14:paraId="078D0E00" w14:textId="77777777" w:rsidR="00617486" w:rsidRDefault="005120BC" w:rsidP="00617486">
            <w:pPr>
              <w:rPr>
                <w:rFonts w:ascii="Arial" w:eastAsia="Arial" w:hAnsi="Arial" w:cs="Arial"/>
                <w:sz w:val="24"/>
                <w:szCs w:val="24"/>
              </w:rPr>
            </w:pPr>
            <w:r>
              <w:rPr>
                <w:rFonts w:ascii="Arial" w:eastAsia="Arial" w:hAnsi="Arial" w:cs="Arial"/>
                <w:sz w:val="24"/>
                <w:szCs w:val="24"/>
              </w:rPr>
              <w:t xml:space="preserve">Extrinsic is being motivated </w:t>
            </w:r>
            <w:r w:rsidR="00CC35C3">
              <w:rPr>
                <w:rFonts w:ascii="Arial" w:eastAsia="Arial" w:hAnsi="Arial" w:cs="Arial"/>
                <w:sz w:val="24"/>
                <w:szCs w:val="24"/>
              </w:rPr>
              <w:t xml:space="preserve">to perform a behaviour or activity because a person either wants to </w:t>
            </w:r>
            <w:r w:rsidR="00824E05">
              <w:rPr>
                <w:rFonts w:ascii="Arial" w:eastAsia="Arial" w:hAnsi="Arial" w:cs="Arial"/>
                <w:sz w:val="24"/>
                <w:szCs w:val="24"/>
              </w:rPr>
              <w:t>avoid punishment or earn a reward.</w:t>
            </w:r>
          </w:p>
          <w:p w14:paraId="37538971" w14:textId="6937A046" w:rsidR="00824E05" w:rsidRDefault="00824E05" w:rsidP="00617486">
            <w:pPr>
              <w:rPr>
                <w:rFonts w:ascii="Arial" w:eastAsia="Arial" w:hAnsi="Arial" w:cs="Arial"/>
                <w:sz w:val="24"/>
                <w:szCs w:val="24"/>
              </w:rPr>
            </w:pPr>
            <w:r>
              <w:rPr>
                <w:rFonts w:ascii="Arial" w:eastAsia="Arial" w:hAnsi="Arial" w:cs="Arial"/>
                <w:sz w:val="24"/>
                <w:szCs w:val="24"/>
              </w:rPr>
              <w:t xml:space="preserve">Extrinsic motivation </w:t>
            </w:r>
            <w:r w:rsidR="00DF1883">
              <w:rPr>
                <w:rFonts w:ascii="Arial" w:eastAsia="Arial" w:hAnsi="Arial" w:cs="Arial"/>
                <w:sz w:val="24"/>
                <w:szCs w:val="24"/>
              </w:rPr>
              <w:t xml:space="preserve">enables you to engage in a behaviour not because it brings satisfaction </w:t>
            </w:r>
            <w:r w:rsidR="00CD0F0C">
              <w:rPr>
                <w:rFonts w:ascii="Arial" w:eastAsia="Arial" w:hAnsi="Arial" w:cs="Arial"/>
                <w:sz w:val="24"/>
                <w:szCs w:val="24"/>
              </w:rPr>
              <w:t>or that you enjoy what you are doing but simply because you expect to receive a</w:t>
            </w:r>
            <w:r w:rsidR="00903E45">
              <w:rPr>
                <w:rFonts w:ascii="Arial" w:eastAsia="Arial" w:hAnsi="Arial" w:cs="Arial"/>
                <w:sz w:val="24"/>
                <w:szCs w:val="24"/>
              </w:rPr>
              <w:t xml:space="preserve"> </w:t>
            </w:r>
            <w:r w:rsidR="00CD0F0C">
              <w:rPr>
                <w:rFonts w:ascii="Arial" w:eastAsia="Arial" w:hAnsi="Arial" w:cs="Arial"/>
                <w:sz w:val="24"/>
                <w:szCs w:val="24"/>
              </w:rPr>
              <w:t>reward</w:t>
            </w:r>
            <w:r w:rsidR="00903E45">
              <w:rPr>
                <w:rFonts w:ascii="Arial" w:eastAsia="Arial" w:hAnsi="Arial" w:cs="Arial"/>
                <w:sz w:val="24"/>
                <w:szCs w:val="24"/>
              </w:rPr>
              <w:t xml:space="preserve"> or avoid something unpleasant.</w:t>
            </w:r>
          </w:p>
        </w:tc>
      </w:tr>
      <w:tr w:rsidR="00C03045" w14:paraId="58774991" w14:textId="77777777" w:rsidTr="00304380">
        <w:trPr>
          <w:trHeight w:val="4124"/>
        </w:trPr>
        <w:tc>
          <w:tcPr>
            <w:tcW w:w="4508" w:type="dxa"/>
          </w:tcPr>
          <w:p w14:paraId="4F6AAD05" w14:textId="77777777" w:rsidR="00C03045" w:rsidRDefault="00C03045" w:rsidP="00C03045">
            <w:pPr>
              <w:rPr>
                <w:rFonts w:ascii="Arial" w:eastAsia="Arial" w:hAnsi="Arial" w:cs="Arial"/>
                <w:sz w:val="24"/>
                <w:szCs w:val="24"/>
              </w:rPr>
            </w:pPr>
          </w:p>
          <w:p w14:paraId="7E48E45C" w14:textId="371117C3" w:rsidR="00C03045" w:rsidRDefault="00C03045" w:rsidP="00C03045">
            <w:pPr>
              <w:rPr>
                <w:rFonts w:ascii="Arial" w:eastAsia="Arial" w:hAnsi="Arial" w:cs="Arial"/>
                <w:sz w:val="24"/>
                <w:szCs w:val="24"/>
              </w:rPr>
            </w:pPr>
            <w:r>
              <w:rPr>
                <w:rFonts w:ascii="Arial" w:eastAsia="Arial" w:hAnsi="Arial" w:cs="Arial"/>
                <w:sz w:val="24"/>
                <w:szCs w:val="24"/>
              </w:rPr>
              <w:t>Examples of intrinsic motivation</w:t>
            </w:r>
            <w:r w:rsidR="00814F58">
              <w:rPr>
                <w:rFonts w:ascii="Arial" w:eastAsia="Arial" w:hAnsi="Arial" w:cs="Arial"/>
                <w:sz w:val="24"/>
                <w:szCs w:val="24"/>
              </w:rPr>
              <w:t xml:space="preserve"> within HTC Big Local</w:t>
            </w:r>
            <w:r w:rsidR="00946036">
              <w:rPr>
                <w:rFonts w:ascii="Arial" w:eastAsia="Arial" w:hAnsi="Arial" w:cs="Arial"/>
                <w:sz w:val="24"/>
                <w:szCs w:val="24"/>
              </w:rPr>
              <w:t>:</w:t>
            </w:r>
          </w:p>
          <w:p w14:paraId="79186E9C" w14:textId="77777777" w:rsidR="00946036" w:rsidRDefault="00946036" w:rsidP="00C03045">
            <w:pPr>
              <w:rPr>
                <w:rFonts w:ascii="Arial" w:eastAsia="Arial" w:hAnsi="Arial" w:cs="Arial"/>
                <w:sz w:val="24"/>
                <w:szCs w:val="24"/>
              </w:rPr>
            </w:pPr>
          </w:p>
          <w:p w14:paraId="31E09140" w14:textId="2CBD9EBA" w:rsidR="00C03045" w:rsidRDefault="0071640D" w:rsidP="00946036">
            <w:pPr>
              <w:pStyle w:val="ListParagraph"/>
              <w:numPr>
                <w:ilvl w:val="0"/>
                <w:numId w:val="8"/>
              </w:numPr>
              <w:rPr>
                <w:rFonts w:ascii="Arial" w:eastAsia="Arial" w:hAnsi="Arial" w:cs="Arial"/>
                <w:sz w:val="24"/>
                <w:szCs w:val="24"/>
              </w:rPr>
            </w:pPr>
            <w:r>
              <w:rPr>
                <w:rFonts w:ascii="Arial" w:eastAsia="Arial" w:hAnsi="Arial" w:cs="Arial"/>
                <w:sz w:val="24"/>
                <w:szCs w:val="24"/>
              </w:rPr>
              <w:t xml:space="preserve">Delivering a service to the users because staff </w:t>
            </w:r>
            <w:r w:rsidR="006439B1">
              <w:rPr>
                <w:rFonts w:ascii="Arial" w:eastAsia="Arial" w:hAnsi="Arial" w:cs="Arial"/>
                <w:sz w:val="24"/>
                <w:szCs w:val="24"/>
              </w:rPr>
              <w:t>are receiving awards</w:t>
            </w:r>
            <w:r w:rsidR="00CD574C">
              <w:rPr>
                <w:rFonts w:ascii="Arial" w:eastAsia="Arial" w:hAnsi="Arial" w:cs="Arial"/>
                <w:sz w:val="24"/>
                <w:szCs w:val="24"/>
              </w:rPr>
              <w:t>.</w:t>
            </w:r>
          </w:p>
          <w:p w14:paraId="108A8283" w14:textId="77777777" w:rsidR="006439B1" w:rsidRDefault="006439B1" w:rsidP="00946036">
            <w:pPr>
              <w:pStyle w:val="ListParagraph"/>
              <w:numPr>
                <w:ilvl w:val="0"/>
                <w:numId w:val="8"/>
              </w:numPr>
              <w:rPr>
                <w:rFonts w:ascii="Arial" w:eastAsia="Arial" w:hAnsi="Arial" w:cs="Arial"/>
                <w:sz w:val="24"/>
                <w:szCs w:val="24"/>
              </w:rPr>
            </w:pPr>
            <w:r>
              <w:rPr>
                <w:rFonts w:ascii="Arial" w:eastAsia="Arial" w:hAnsi="Arial" w:cs="Arial"/>
                <w:sz w:val="24"/>
                <w:szCs w:val="24"/>
              </w:rPr>
              <w:t xml:space="preserve">Delivering a service </w:t>
            </w:r>
            <w:r w:rsidR="00CD574C">
              <w:rPr>
                <w:rFonts w:ascii="Arial" w:eastAsia="Arial" w:hAnsi="Arial" w:cs="Arial"/>
                <w:sz w:val="24"/>
                <w:szCs w:val="24"/>
              </w:rPr>
              <w:t>in a way to avoid punishment.</w:t>
            </w:r>
          </w:p>
          <w:p w14:paraId="4300F510" w14:textId="2AA73193" w:rsidR="00CD574C" w:rsidRDefault="004E6E7A" w:rsidP="00946036">
            <w:pPr>
              <w:pStyle w:val="ListParagraph"/>
              <w:numPr>
                <w:ilvl w:val="0"/>
                <w:numId w:val="8"/>
              </w:numPr>
              <w:rPr>
                <w:rFonts w:ascii="Arial" w:eastAsia="Arial" w:hAnsi="Arial" w:cs="Arial"/>
                <w:sz w:val="24"/>
                <w:szCs w:val="24"/>
              </w:rPr>
            </w:pPr>
            <w:r>
              <w:rPr>
                <w:rFonts w:ascii="Arial" w:eastAsia="Arial" w:hAnsi="Arial" w:cs="Arial"/>
                <w:sz w:val="24"/>
                <w:szCs w:val="24"/>
              </w:rPr>
              <w:t>Delivering a service to win a</w:t>
            </w:r>
            <w:r w:rsidR="00B85237">
              <w:rPr>
                <w:rFonts w:ascii="Arial" w:eastAsia="Arial" w:hAnsi="Arial" w:cs="Arial"/>
                <w:sz w:val="24"/>
                <w:szCs w:val="24"/>
              </w:rPr>
              <w:t xml:space="preserve"> chance to go to the Annual big local </w:t>
            </w:r>
            <w:r w:rsidR="00FA5F13">
              <w:rPr>
                <w:rFonts w:ascii="Arial" w:eastAsia="Arial" w:hAnsi="Arial" w:cs="Arial"/>
                <w:sz w:val="24"/>
                <w:szCs w:val="24"/>
              </w:rPr>
              <w:t>get together</w:t>
            </w:r>
            <w:r w:rsidR="00304380">
              <w:rPr>
                <w:rFonts w:ascii="Arial" w:eastAsia="Arial" w:hAnsi="Arial" w:cs="Arial"/>
                <w:sz w:val="24"/>
                <w:szCs w:val="24"/>
              </w:rPr>
              <w:t>.</w:t>
            </w:r>
          </w:p>
          <w:p w14:paraId="3B34C98E" w14:textId="77777777" w:rsidR="00FA5F13" w:rsidRDefault="00FA5F13" w:rsidP="00946036">
            <w:pPr>
              <w:pStyle w:val="ListParagraph"/>
              <w:numPr>
                <w:ilvl w:val="0"/>
                <w:numId w:val="8"/>
              </w:numPr>
              <w:rPr>
                <w:rFonts w:ascii="Arial" w:eastAsia="Arial" w:hAnsi="Arial" w:cs="Arial"/>
                <w:sz w:val="24"/>
                <w:szCs w:val="24"/>
              </w:rPr>
            </w:pPr>
            <w:r>
              <w:rPr>
                <w:rFonts w:ascii="Arial" w:eastAsia="Arial" w:hAnsi="Arial" w:cs="Arial"/>
                <w:sz w:val="24"/>
                <w:szCs w:val="24"/>
              </w:rPr>
              <w:t>Training up to get a good performance review</w:t>
            </w:r>
            <w:r w:rsidR="00304380">
              <w:rPr>
                <w:rFonts w:ascii="Arial" w:eastAsia="Arial" w:hAnsi="Arial" w:cs="Arial"/>
                <w:sz w:val="24"/>
                <w:szCs w:val="24"/>
              </w:rPr>
              <w:t>.</w:t>
            </w:r>
          </w:p>
          <w:p w14:paraId="2D302F4F" w14:textId="77777777" w:rsidR="00D94FB5" w:rsidRDefault="00D94FB5" w:rsidP="00946036">
            <w:pPr>
              <w:pStyle w:val="ListParagraph"/>
              <w:numPr>
                <w:ilvl w:val="0"/>
                <w:numId w:val="8"/>
              </w:numPr>
              <w:rPr>
                <w:rFonts w:ascii="Arial" w:eastAsia="Arial" w:hAnsi="Arial" w:cs="Arial"/>
                <w:sz w:val="24"/>
                <w:szCs w:val="24"/>
              </w:rPr>
            </w:pPr>
            <w:r>
              <w:rPr>
                <w:rFonts w:ascii="Arial" w:eastAsia="Arial" w:hAnsi="Arial" w:cs="Arial"/>
                <w:sz w:val="24"/>
                <w:szCs w:val="24"/>
              </w:rPr>
              <w:t>Doing things for money</w:t>
            </w:r>
            <w:r w:rsidR="009447C4">
              <w:rPr>
                <w:rFonts w:ascii="Arial" w:eastAsia="Arial" w:hAnsi="Arial" w:cs="Arial"/>
                <w:sz w:val="24"/>
                <w:szCs w:val="24"/>
              </w:rPr>
              <w:t>/wealth</w:t>
            </w:r>
          </w:p>
          <w:p w14:paraId="34E4F012" w14:textId="5F242151" w:rsidR="009447C4" w:rsidRPr="00946036" w:rsidRDefault="00BC6576" w:rsidP="00946036">
            <w:pPr>
              <w:pStyle w:val="ListParagraph"/>
              <w:numPr>
                <w:ilvl w:val="0"/>
                <w:numId w:val="8"/>
              </w:numPr>
              <w:rPr>
                <w:rFonts w:ascii="Arial" w:eastAsia="Arial" w:hAnsi="Arial" w:cs="Arial"/>
                <w:sz w:val="24"/>
                <w:szCs w:val="24"/>
              </w:rPr>
            </w:pPr>
            <w:r>
              <w:rPr>
                <w:rFonts w:ascii="Arial" w:eastAsia="Arial" w:hAnsi="Arial" w:cs="Arial"/>
                <w:sz w:val="24"/>
                <w:szCs w:val="24"/>
              </w:rPr>
              <w:t xml:space="preserve">Doing something to </w:t>
            </w:r>
            <w:r w:rsidR="00A71F24">
              <w:rPr>
                <w:rFonts w:ascii="Arial" w:eastAsia="Arial" w:hAnsi="Arial" w:cs="Arial"/>
                <w:sz w:val="24"/>
                <w:szCs w:val="24"/>
              </w:rPr>
              <w:t>climb the ladder or rise in the ranks of the business</w:t>
            </w:r>
          </w:p>
        </w:tc>
        <w:tc>
          <w:tcPr>
            <w:tcW w:w="4508" w:type="dxa"/>
          </w:tcPr>
          <w:p w14:paraId="2FAB0405" w14:textId="77777777" w:rsidR="00C03045" w:rsidRDefault="00C03045" w:rsidP="00C03045">
            <w:pPr>
              <w:rPr>
                <w:rFonts w:ascii="Arial" w:eastAsia="Arial" w:hAnsi="Arial" w:cs="Arial"/>
                <w:sz w:val="24"/>
                <w:szCs w:val="24"/>
              </w:rPr>
            </w:pPr>
          </w:p>
          <w:p w14:paraId="24FFD54F" w14:textId="77777777" w:rsidR="00C03045" w:rsidRDefault="00C03045" w:rsidP="00C03045">
            <w:pPr>
              <w:rPr>
                <w:rFonts w:ascii="Arial" w:eastAsia="Arial" w:hAnsi="Arial" w:cs="Arial"/>
                <w:sz w:val="24"/>
                <w:szCs w:val="24"/>
              </w:rPr>
            </w:pPr>
            <w:r>
              <w:rPr>
                <w:rFonts w:ascii="Arial" w:eastAsia="Arial" w:hAnsi="Arial" w:cs="Arial"/>
                <w:sz w:val="24"/>
                <w:szCs w:val="24"/>
              </w:rPr>
              <w:t xml:space="preserve">Examples of </w:t>
            </w:r>
            <w:r w:rsidR="00946036">
              <w:rPr>
                <w:rFonts w:ascii="Arial" w:eastAsia="Arial" w:hAnsi="Arial" w:cs="Arial"/>
                <w:sz w:val="24"/>
                <w:szCs w:val="24"/>
              </w:rPr>
              <w:t>Extrinsic</w:t>
            </w:r>
            <w:r>
              <w:rPr>
                <w:rFonts w:ascii="Arial" w:eastAsia="Arial" w:hAnsi="Arial" w:cs="Arial"/>
                <w:sz w:val="24"/>
                <w:szCs w:val="24"/>
              </w:rPr>
              <w:t xml:space="preserve"> motivation</w:t>
            </w:r>
            <w:r w:rsidR="00814F58">
              <w:rPr>
                <w:rFonts w:ascii="Arial" w:eastAsia="Arial" w:hAnsi="Arial" w:cs="Arial"/>
                <w:sz w:val="24"/>
                <w:szCs w:val="24"/>
              </w:rPr>
              <w:t xml:space="preserve"> within HTC Big Local</w:t>
            </w:r>
            <w:r w:rsidR="00946036">
              <w:rPr>
                <w:rFonts w:ascii="Arial" w:eastAsia="Arial" w:hAnsi="Arial" w:cs="Arial"/>
                <w:sz w:val="24"/>
                <w:szCs w:val="24"/>
              </w:rPr>
              <w:t>:</w:t>
            </w:r>
          </w:p>
          <w:p w14:paraId="743EF97A" w14:textId="77777777" w:rsidR="00FA5F13" w:rsidRDefault="00FA5F13" w:rsidP="00C03045">
            <w:pPr>
              <w:rPr>
                <w:rFonts w:ascii="Arial" w:eastAsia="Arial" w:hAnsi="Arial" w:cs="Arial"/>
                <w:sz w:val="24"/>
                <w:szCs w:val="24"/>
              </w:rPr>
            </w:pPr>
          </w:p>
          <w:p w14:paraId="2C02FACC" w14:textId="45EE72CA" w:rsidR="00FA5F13" w:rsidRDefault="00257C57" w:rsidP="00257C57">
            <w:pPr>
              <w:pStyle w:val="ListParagraph"/>
              <w:numPr>
                <w:ilvl w:val="0"/>
                <w:numId w:val="9"/>
              </w:numPr>
              <w:rPr>
                <w:rFonts w:ascii="Arial" w:eastAsia="Arial" w:hAnsi="Arial" w:cs="Arial"/>
                <w:sz w:val="24"/>
                <w:szCs w:val="24"/>
              </w:rPr>
            </w:pPr>
            <w:r>
              <w:rPr>
                <w:rFonts w:ascii="Arial" w:eastAsia="Arial" w:hAnsi="Arial" w:cs="Arial"/>
                <w:sz w:val="24"/>
                <w:szCs w:val="24"/>
              </w:rPr>
              <w:t>Delivering a service because the service itself is rewarding</w:t>
            </w:r>
            <w:r w:rsidR="00304380">
              <w:rPr>
                <w:rFonts w:ascii="Arial" w:eastAsia="Arial" w:hAnsi="Arial" w:cs="Arial"/>
                <w:sz w:val="24"/>
                <w:szCs w:val="24"/>
              </w:rPr>
              <w:t>.</w:t>
            </w:r>
          </w:p>
          <w:p w14:paraId="47BA7BEA" w14:textId="67B67C2F" w:rsidR="00257C57" w:rsidRDefault="002E4AB8" w:rsidP="00257C57">
            <w:pPr>
              <w:pStyle w:val="ListParagraph"/>
              <w:numPr>
                <w:ilvl w:val="0"/>
                <w:numId w:val="9"/>
              </w:numPr>
              <w:rPr>
                <w:rFonts w:ascii="Arial" w:eastAsia="Arial" w:hAnsi="Arial" w:cs="Arial"/>
                <w:sz w:val="24"/>
                <w:szCs w:val="24"/>
              </w:rPr>
            </w:pPr>
            <w:r>
              <w:rPr>
                <w:rFonts w:ascii="Arial" w:eastAsia="Arial" w:hAnsi="Arial" w:cs="Arial"/>
                <w:sz w:val="24"/>
                <w:szCs w:val="24"/>
              </w:rPr>
              <w:t>Delivering</w:t>
            </w:r>
            <w:r w:rsidR="004A5A3B">
              <w:rPr>
                <w:rFonts w:ascii="Arial" w:eastAsia="Arial" w:hAnsi="Arial" w:cs="Arial"/>
                <w:sz w:val="24"/>
                <w:szCs w:val="24"/>
              </w:rPr>
              <w:t xml:space="preserve"> a service because you find it challenging and rewarding</w:t>
            </w:r>
            <w:r w:rsidR="00304380">
              <w:rPr>
                <w:rFonts w:ascii="Arial" w:eastAsia="Arial" w:hAnsi="Arial" w:cs="Arial"/>
                <w:sz w:val="24"/>
                <w:szCs w:val="24"/>
              </w:rPr>
              <w:t>.</w:t>
            </w:r>
          </w:p>
          <w:p w14:paraId="1EF7FC1A" w14:textId="5EC6F7E1" w:rsidR="002E4AB8" w:rsidRDefault="002E4AB8" w:rsidP="00257C57">
            <w:pPr>
              <w:pStyle w:val="ListParagraph"/>
              <w:numPr>
                <w:ilvl w:val="0"/>
                <w:numId w:val="9"/>
              </w:numPr>
              <w:rPr>
                <w:rFonts w:ascii="Arial" w:eastAsia="Arial" w:hAnsi="Arial" w:cs="Arial"/>
                <w:sz w:val="24"/>
                <w:szCs w:val="24"/>
              </w:rPr>
            </w:pPr>
            <w:r>
              <w:rPr>
                <w:rFonts w:ascii="Arial" w:eastAsia="Arial" w:hAnsi="Arial" w:cs="Arial"/>
                <w:sz w:val="24"/>
                <w:szCs w:val="24"/>
              </w:rPr>
              <w:t xml:space="preserve">Delivering a service simply for the fun and excitement of what the service will provide to the </w:t>
            </w:r>
            <w:r w:rsidR="00723200">
              <w:rPr>
                <w:rFonts w:ascii="Arial" w:eastAsia="Arial" w:hAnsi="Arial" w:cs="Arial"/>
                <w:sz w:val="24"/>
                <w:szCs w:val="24"/>
              </w:rPr>
              <w:t>service user</w:t>
            </w:r>
            <w:r w:rsidR="00304380">
              <w:rPr>
                <w:rFonts w:ascii="Arial" w:eastAsia="Arial" w:hAnsi="Arial" w:cs="Arial"/>
                <w:sz w:val="24"/>
                <w:szCs w:val="24"/>
              </w:rPr>
              <w:t>.</w:t>
            </w:r>
          </w:p>
          <w:p w14:paraId="56FE6EC0" w14:textId="2C93A9C4" w:rsidR="00723200" w:rsidRDefault="00723200" w:rsidP="00257C57">
            <w:pPr>
              <w:pStyle w:val="ListParagraph"/>
              <w:numPr>
                <w:ilvl w:val="0"/>
                <w:numId w:val="9"/>
              </w:numPr>
              <w:rPr>
                <w:rFonts w:ascii="Arial" w:eastAsia="Arial" w:hAnsi="Arial" w:cs="Arial"/>
                <w:sz w:val="24"/>
                <w:szCs w:val="24"/>
              </w:rPr>
            </w:pPr>
            <w:r>
              <w:rPr>
                <w:rFonts w:ascii="Arial" w:eastAsia="Arial" w:hAnsi="Arial" w:cs="Arial"/>
                <w:sz w:val="24"/>
                <w:szCs w:val="24"/>
              </w:rPr>
              <w:t xml:space="preserve">Learning from the experience because </w:t>
            </w:r>
            <w:r w:rsidR="00304380">
              <w:rPr>
                <w:rFonts w:ascii="Arial" w:eastAsia="Arial" w:hAnsi="Arial" w:cs="Arial"/>
                <w:sz w:val="24"/>
                <w:szCs w:val="24"/>
              </w:rPr>
              <w:t>you find it fascinating.</w:t>
            </w:r>
          </w:p>
          <w:p w14:paraId="37E4834B" w14:textId="1CFFAC64" w:rsidR="009447C4" w:rsidRDefault="009447C4" w:rsidP="00257C57">
            <w:pPr>
              <w:pStyle w:val="ListParagraph"/>
              <w:numPr>
                <w:ilvl w:val="0"/>
                <w:numId w:val="9"/>
              </w:numPr>
              <w:rPr>
                <w:rFonts w:ascii="Arial" w:eastAsia="Arial" w:hAnsi="Arial" w:cs="Arial"/>
                <w:sz w:val="24"/>
                <w:szCs w:val="24"/>
              </w:rPr>
            </w:pPr>
            <w:r>
              <w:rPr>
                <w:rFonts w:ascii="Arial" w:eastAsia="Arial" w:hAnsi="Arial" w:cs="Arial"/>
                <w:sz w:val="24"/>
                <w:szCs w:val="24"/>
              </w:rPr>
              <w:t xml:space="preserve">Doing things for personal </w:t>
            </w:r>
            <w:r w:rsidR="00A71F24">
              <w:rPr>
                <w:rFonts w:ascii="Arial" w:eastAsia="Arial" w:hAnsi="Arial" w:cs="Arial"/>
                <w:sz w:val="24"/>
                <w:szCs w:val="24"/>
              </w:rPr>
              <w:t>wellbeing</w:t>
            </w:r>
          </w:p>
          <w:p w14:paraId="4DDAA84C" w14:textId="74D2D33B" w:rsidR="00381DA8" w:rsidRPr="00257C57" w:rsidRDefault="00381DA8" w:rsidP="00D94FB5">
            <w:pPr>
              <w:pStyle w:val="ListParagraph"/>
              <w:rPr>
                <w:rFonts w:ascii="Arial" w:eastAsia="Arial" w:hAnsi="Arial" w:cs="Arial"/>
                <w:sz w:val="24"/>
                <w:szCs w:val="24"/>
              </w:rPr>
            </w:pPr>
          </w:p>
        </w:tc>
      </w:tr>
    </w:tbl>
    <w:p w14:paraId="2F6FA514" w14:textId="3F3B3E31" w:rsidR="304B5406" w:rsidRDefault="304B5406" w:rsidP="304B5406">
      <w:pPr>
        <w:rPr>
          <w:rFonts w:ascii="Arial" w:eastAsia="Arial" w:hAnsi="Arial" w:cs="Arial"/>
          <w:sz w:val="24"/>
          <w:szCs w:val="24"/>
        </w:rPr>
      </w:pPr>
    </w:p>
    <w:p w14:paraId="5ECDA475" w14:textId="35A01CEB" w:rsidR="00D05349" w:rsidRDefault="00D05349" w:rsidP="304B5406">
      <w:pPr>
        <w:rPr>
          <w:rFonts w:ascii="Arial" w:eastAsia="Arial" w:hAnsi="Arial" w:cs="Arial"/>
          <w:sz w:val="24"/>
          <w:szCs w:val="24"/>
        </w:rPr>
      </w:pPr>
      <w:r w:rsidRPr="00D05349">
        <w:rPr>
          <w:rFonts w:ascii="Arial" w:eastAsia="Arial" w:hAnsi="Arial" w:cs="Arial"/>
          <w:sz w:val="24"/>
          <w:szCs w:val="24"/>
        </w:rPr>
        <w:t xml:space="preserve">With neither form of motivation being right </w:t>
      </w:r>
      <w:r w:rsidR="009F5374" w:rsidRPr="00D05349">
        <w:rPr>
          <w:rFonts w:ascii="Arial" w:eastAsia="Arial" w:hAnsi="Arial" w:cs="Arial"/>
          <w:sz w:val="24"/>
          <w:szCs w:val="24"/>
        </w:rPr>
        <w:t>nor</w:t>
      </w:r>
      <w:r w:rsidRPr="00D05349">
        <w:rPr>
          <w:rFonts w:ascii="Arial" w:eastAsia="Arial" w:hAnsi="Arial" w:cs="Arial"/>
          <w:sz w:val="24"/>
          <w:szCs w:val="24"/>
        </w:rPr>
        <w:t xml:space="preserve"> wrong, it is a force that is driven to achieve a goal-oriented behaviour.</w:t>
      </w:r>
    </w:p>
    <w:p w14:paraId="1E764ED5" w14:textId="55B82018" w:rsidR="00A63E4E" w:rsidRDefault="00A63E4E" w:rsidP="304B5406">
      <w:pPr>
        <w:rPr>
          <w:rFonts w:ascii="Arial" w:eastAsia="Arial" w:hAnsi="Arial" w:cs="Arial"/>
          <w:sz w:val="24"/>
          <w:szCs w:val="24"/>
        </w:rPr>
      </w:pPr>
      <w:r w:rsidRPr="00A63E4E">
        <w:rPr>
          <w:rFonts w:ascii="Arial" w:eastAsia="Arial" w:hAnsi="Arial" w:cs="Arial"/>
          <w:sz w:val="24"/>
          <w:szCs w:val="24"/>
        </w:rPr>
        <w:t xml:space="preserve">As you can see from the examples above and what Hilltop and Caldwell Big Local have done, motivation is critical to the success of leaving a legacy. Without motivated employees, HTC Big Local will be unable to continue its work after 2023 because the remaining lottery funds will have to be returned. In order for HTC Big Local to continue operating, sustainability must be achieved before that </w:t>
      </w:r>
      <w:r w:rsidR="006B339B" w:rsidRPr="00A63E4E">
        <w:rPr>
          <w:rFonts w:ascii="Arial" w:eastAsia="Arial" w:hAnsi="Arial" w:cs="Arial"/>
          <w:sz w:val="24"/>
          <w:szCs w:val="24"/>
        </w:rPr>
        <w:t>date,</w:t>
      </w:r>
      <w:r w:rsidRPr="00A63E4E">
        <w:rPr>
          <w:rFonts w:ascii="Arial" w:eastAsia="Arial" w:hAnsi="Arial" w:cs="Arial"/>
          <w:sz w:val="24"/>
          <w:szCs w:val="24"/>
        </w:rPr>
        <w:t xml:space="preserve"> and it must become a legal entity in its own right. As a result, it requires a dedicated, motivated team on board to ensure success and the ability to move forward in all that it does in the future.</w:t>
      </w:r>
    </w:p>
    <w:p w14:paraId="57782E42" w14:textId="2E637CCB" w:rsidR="0064271E" w:rsidRDefault="00946BD6" w:rsidP="304B5406">
      <w:pPr>
        <w:rPr>
          <w:rFonts w:ascii="Arial" w:eastAsia="Arial" w:hAnsi="Arial" w:cs="Arial"/>
          <w:sz w:val="24"/>
          <w:szCs w:val="24"/>
        </w:rPr>
      </w:pPr>
      <w:r w:rsidRPr="00946BD6">
        <w:rPr>
          <w:rFonts w:ascii="Arial" w:eastAsia="Arial" w:hAnsi="Arial" w:cs="Arial"/>
          <w:sz w:val="24"/>
          <w:szCs w:val="24"/>
        </w:rPr>
        <w:t xml:space="preserve">In order to keep the company afloat, </w:t>
      </w:r>
      <w:r w:rsidR="009F5374" w:rsidRPr="00946BD6">
        <w:rPr>
          <w:rFonts w:ascii="Arial" w:eastAsia="Arial" w:hAnsi="Arial" w:cs="Arial"/>
          <w:sz w:val="24"/>
          <w:szCs w:val="24"/>
        </w:rPr>
        <w:t>the</w:t>
      </w:r>
      <w:r w:rsidRPr="00946BD6">
        <w:rPr>
          <w:rFonts w:ascii="Arial" w:eastAsia="Arial" w:hAnsi="Arial" w:cs="Arial"/>
          <w:sz w:val="24"/>
          <w:szCs w:val="24"/>
        </w:rPr>
        <w:t xml:space="preserve"> hope to continue is key when using both motivational in properties: not only to be successful, but also to enable a better outcome not just for HTC Big Local but also for HTC Big Local residents.</w:t>
      </w:r>
    </w:p>
    <w:p w14:paraId="5DBEBD54" w14:textId="578D1B4A" w:rsidR="007578A1" w:rsidRDefault="008C60F4" w:rsidP="304B5406">
      <w:pPr>
        <w:rPr>
          <w:rFonts w:ascii="Arial" w:hAnsi="Arial" w:cs="Arial"/>
          <w:sz w:val="24"/>
          <w:szCs w:val="24"/>
        </w:rPr>
      </w:pPr>
      <w:r>
        <w:rPr>
          <w:rFonts w:ascii="Arial" w:eastAsia="Arial" w:hAnsi="Arial" w:cs="Arial"/>
          <w:sz w:val="24"/>
          <w:szCs w:val="24"/>
        </w:rPr>
        <w:t xml:space="preserve">There fore when it comes to motivational theory </w:t>
      </w:r>
      <w:r w:rsidR="009127D5">
        <w:rPr>
          <w:rFonts w:ascii="Arial" w:eastAsia="Arial" w:hAnsi="Arial" w:cs="Arial"/>
          <w:sz w:val="24"/>
          <w:szCs w:val="24"/>
        </w:rPr>
        <w:t>whether</w:t>
      </w:r>
      <w:r w:rsidR="00594B3D">
        <w:rPr>
          <w:rFonts w:ascii="Arial" w:eastAsia="Arial" w:hAnsi="Arial" w:cs="Arial"/>
          <w:sz w:val="24"/>
          <w:szCs w:val="24"/>
        </w:rPr>
        <w:t xml:space="preserve"> it be one going against the other or working side by side </w:t>
      </w:r>
      <w:r w:rsidR="009127D5">
        <w:rPr>
          <w:rFonts w:ascii="Arial" w:eastAsia="Arial" w:hAnsi="Arial" w:cs="Arial"/>
          <w:sz w:val="24"/>
          <w:szCs w:val="24"/>
        </w:rPr>
        <w:t>I have chosen comparisons</w:t>
      </w:r>
      <w:r w:rsidR="009D6804">
        <w:rPr>
          <w:rFonts w:ascii="Arial" w:eastAsia="Arial" w:hAnsi="Arial" w:cs="Arial"/>
          <w:sz w:val="24"/>
          <w:szCs w:val="24"/>
        </w:rPr>
        <w:t xml:space="preserve">: </w:t>
      </w:r>
      <w:r w:rsidR="00035658" w:rsidRPr="00E47DC5">
        <w:rPr>
          <w:rFonts w:ascii="Arial" w:hAnsi="Arial" w:cs="Arial"/>
          <w:sz w:val="24"/>
          <w:szCs w:val="24"/>
        </w:rPr>
        <w:t>(Maslow, 1943, 1962, 1987)</w:t>
      </w:r>
      <w:r w:rsidR="00093360" w:rsidRPr="00093360">
        <w:rPr>
          <w:rFonts w:ascii="Arial" w:hAnsi="Arial" w:cs="Arial"/>
          <w:sz w:val="24"/>
          <w:szCs w:val="24"/>
        </w:rPr>
        <w:t xml:space="preserve"> Herzberg’s dual-factor theory (1959</w:t>
      </w:r>
      <w:r w:rsidR="00093360">
        <w:t>)</w:t>
      </w:r>
      <w:r w:rsidR="00732640">
        <w:t xml:space="preserve"> </w:t>
      </w:r>
      <w:r w:rsidR="00A80B1A" w:rsidRPr="00732640">
        <w:rPr>
          <w:rFonts w:ascii="Arial" w:hAnsi="Arial" w:cs="Arial"/>
          <w:sz w:val="24"/>
          <w:szCs w:val="24"/>
        </w:rPr>
        <w:t>Maslow’s</w:t>
      </w:r>
      <w:r w:rsidR="00732640" w:rsidRPr="00732640">
        <w:rPr>
          <w:rFonts w:ascii="Arial" w:hAnsi="Arial" w:cs="Arial"/>
          <w:sz w:val="24"/>
          <w:szCs w:val="24"/>
        </w:rPr>
        <w:t xml:space="preserve"> because it </w:t>
      </w:r>
      <w:r w:rsidR="00A80B1A">
        <w:rPr>
          <w:rFonts w:ascii="Arial" w:hAnsi="Arial" w:cs="Arial"/>
          <w:sz w:val="24"/>
          <w:szCs w:val="24"/>
        </w:rPr>
        <w:t xml:space="preserve">goes in to how when a persons needs are met from a hierarchy perception that </w:t>
      </w:r>
      <w:r w:rsidR="008B351C">
        <w:rPr>
          <w:rFonts w:ascii="Arial" w:hAnsi="Arial" w:cs="Arial"/>
          <w:sz w:val="24"/>
          <w:szCs w:val="24"/>
        </w:rPr>
        <w:t>not only will people ten</w:t>
      </w:r>
      <w:r w:rsidR="00F5591F">
        <w:rPr>
          <w:rFonts w:ascii="Arial" w:hAnsi="Arial" w:cs="Arial"/>
          <w:sz w:val="24"/>
          <w:szCs w:val="24"/>
        </w:rPr>
        <w:t>d</w:t>
      </w:r>
      <w:r w:rsidR="008B351C">
        <w:rPr>
          <w:rFonts w:ascii="Arial" w:hAnsi="Arial" w:cs="Arial"/>
          <w:sz w:val="24"/>
          <w:szCs w:val="24"/>
        </w:rPr>
        <w:t xml:space="preserve"> to work better but will feel better </w:t>
      </w:r>
      <w:r w:rsidR="00F5591F">
        <w:rPr>
          <w:rFonts w:ascii="Arial" w:hAnsi="Arial" w:cs="Arial"/>
          <w:sz w:val="24"/>
          <w:szCs w:val="24"/>
        </w:rPr>
        <w:t>bringing</w:t>
      </w:r>
      <w:r w:rsidR="003F74C5">
        <w:rPr>
          <w:rFonts w:ascii="Arial" w:hAnsi="Arial" w:cs="Arial"/>
          <w:sz w:val="24"/>
          <w:szCs w:val="24"/>
        </w:rPr>
        <w:t xml:space="preserve"> the outcome that they are more fulfilled</w:t>
      </w:r>
      <w:r w:rsidR="001A60A8">
        <w:rPr>
          <w:rFonts w:ascii="Arial" w:hAnsi="Arial" w:cs="Arial"/>
          <w:sz w:val="24"/>
          <w:szCs w:val="24"/>
        </w:rPr>
        <w:t>/</w:t>
      </w:r>
      <w:r w:rsidR="005A10A5">
        <w:rPr>
          <w:rFonts w:ascii="Arial" w:hAnsi="Arial" w:cs="Arial"/>
          <w:sz w:val="24"/>
          <w:szCs w:val="24"/>
        </w:rPr>
        <w:t>Motivated</w:t>
      </w:r>
      <w:r w:rsidR="003F74C5">
        <w:rPr>
          <w:rFonts w:ascii="Arial" w:hAnsi="Arial" w:cs="Arial"/>
          <w:sz w:val="24"/>
          <w:szCs w:val="24"/>
        </w:rPr>
        <w:t xml:space="preserve"> in the workplace </w:t>
      </w:r>
      <w:r w:rsidR="00F5591F">
        <w:rPr>
          <w:rFonts w:ascii="Arial" w:hAnsi="Arial" w:cs="Arial"/>
          <w:sz w:val="24"/>
          <w:szCs w:val="24"/>
        </w:rPr>
        <w:t xml:space="preserve">and will want to </w:t>
      </w:r>
      <w:r w:rsidR="00AC1760">
        <w:rPr>
          <w:rFonts w:ascii="Arial" w:hAnsi="Arial" w:cs="Arial"/>
          <w:sz w:val="24"/>
          <w:szCs w:val="24"/>
        </w:rPr>
        <w:t xml:space="preserve">give 110%. </w:t>
      </w:r>
      <w:r w:rsidR="00D217A3">
        <w:rPr>
          <w:rFonts w:ascii="Arial" w:hAnsi="Arial" w:cs="Arial"/>
          <w:sz w:val="24"/>
          <w:szCs w:val="24"/>
        </w:rPr>
        <w:t>Alongside</w:t>
      </w:r>
      <w:r w:rsidR="00AC1760">
        <w:rPr>
          <w:rFonts w:ascii="Arial" w:hAnsi="Arial" w:cs="Arial"/>
          <w:sz w:val="24"/>
          <w:szCs w:val="24"/>
        </w:rPr>
        <w:t xml:space="preserve"> </w:t>
      </w:r>
      <w:r w:rsidR="00D217A3">
        <w:rPr>
          <w:rFonts w:ascii="Arial" w:hAnsi="Arial" w:cs="Arial"/>
          <w:sz w:val="24"/>
          <w:szCs w:val="24"/>
        </w:rPr>
        <w:t>Herzberg’s</w:t>
      </w:r>
      <w:r w:rsidR="00AC1760">
        <w:rPr>
          <w:rFonts w:ascii="Arial" w:hAnsi="Arial" w:cs="Arial"/>
          <w:sz w:val="24"/>
          <w:szCs w:val="24"/>
        </w:rPr>
        <w:t xml:space="preserve"> dual factor theory </w:t>
      </w:r>
      <w:r w:rsidR="006D11A7">
        <w:rPr>
          <w:rFonts w:ascii="Arial" w:hAnsi="Arial" w:cs="Arial"/>
          <w:sz w:val="24"/>
          <w:szCs w:val="24"/>
        </w:rPr>
        <w:t>with it being both intrinsic and extrinsic in the way of rewards/returns for the members of staff</w:t>
      </w:r>
      <w:r w:rsidR="00FE1A59">
        <w:rPr>
          <w:rFonts w:ascii="Arial" w:hAnsi="Arial" w:cs="Arial"/>
          <w:sz w:val="24"/>
          <w:szCs w:val="24"/>
        </w:rPr>
        <w:t xml:space="preserve">, both models show that when put in to practice </w:t>
      </w:r>
      <w:r w:rsidR="003244D7">
        <w:rPr>
          <w:rFonts w:ascii="Arial" w:hAnsi="Arial" w:cs="Arial"/>
          <w:sz w:val="24"/>
          <w:szCs w:val="24"/>
        </w:rPr>
        <w:t>that the success rate is higher and the people</w:t>
      </w:r>
      <w:r w:rsidR="000C207D">
        <w:rPr>
          <w:rFonts w:ascii="Arial" w:hAnsi="Arial" w:cs="Arial"/>
          <w:sz w:val="24"/>
          <w:szCs w:val="24"/>
        </w:rPr>
        <w:t>/staff feel better within themselves.</w:t>
      </w:r>
    </w:p>
    <w:p w14:paraId="5B5CC797" w14:textId="1161C04E" w:rsidR="00645360" w:rsidRDefault="00645360" w:rsidP="304B5406">
      <w:pPr>
        <w:rPr>
          <w:rFonts w:ascii="Arial" w:hAnsi="Arial" w:cs="Arial"/>
          <w:sz w:val="24"/>
          <w:szCs w:val="24"/>
        </w:rPr>
      </w:pPr>
    </w:p>
    <w:p w14:paraId="6BC8998D" w14:textId="5881C64B" w:rsidR="00645360" w:rsidRDefault="00DD5877" w:rsidP="304B5406">
      <w:pPr>
        <w:rPr>
          <w:rFonts w:ascii="Arial" w:hAnsi="Arial" w:cs="Arial"/>
          <w:sz w:val="24"/>
          <w:szCs w:val="24"/>
        </w:rPr>
      </w:pPr>
      <w:r>
        <w:rPr>
          <w:rFonts w:ascii="Arial" w:hAnsi="Arial" w:cs="Arial"/>
          <w:sz w:val="24"/>
          <w:szCs w:val="24"/>
        </w:rPr>
        <w:lastRenderedPageBreak/>
        <w:t>According to</w:t>
      </w:r>
      <w:r w:rsidR="00F356D5">
        <w:rPr>
          <w:rFonts w:ascii="Arial" w:hAnsi="Arial" w:cs="Arial"/>
          <w:sz w:val="24"/>
          <w:szCs w:val="24"/>
        </w:rPr>
        <w:t xml:space="preserve"> Akian</w:t>
      </w:r>
      <w:r w:rsidR="007E75FD">
        <w:rPr>
          <w:rFonts w:ascii="Arial" w:hAnsi="Arial" w:cs="Arial"/>
          <w:sz w:val="24"/>
          <w:szCs w:val="24"/>
        </w:rPr>
        <w:t>bi</w:t>
      </w:r>
      <w:r w:rsidR="00023D6B">
        <w:rPr>
          <w:rFonts w:ascii="Arial" w:hAnsi="Arial" w:cs="Arial"/>
          <w:sz w:val="24"/>
          <w:szCs w:val="24"/>
        </w:rPr>
        <w:t xml:space="preserve">, (2011) </w:t>
      </w:r>
      <w:r w:rsidR="004E1E16">
        <w:rPr>
          <w:rFonts w:ascii="Arial" w:hAnsi="Arial" w:cs="Arial"/>
          <w:sz w:val="24"/>
          <w:szCs w:val="24"/>
        </w:rPr>
        <w:t>from</w:t>
      </w:r>
      <w:r w:rsidR="00023D6B">
        <w:rPr>
          <w:rFonts w:ascii="Arial" w:hAnsi="Arial" w:cs="Arial"/>
          <w:sz w:val="24"/>
          <w:szCs w:val="24"/>
        </w:rPr>
        <w:t xml:space="preserve"> his research </w:t>
      </w:r>
      <w:r w:rsidR="00997029">
        <w:rPr>
          <w:rFonts w:ascii="Arial" w:hAnsi="Arial" w:cs="Arial"/>
          <w:sz w:val="24"/>
          <w:szCs w:val="24"/>
        </w:rPr>
        <w:t>in to</w:t>
      </w:r>
      <w:r w:rsidR="004E1E16">
        <w:rPr>
          <w:rFonts w:ascii="Arial" w:hAnsi="Arial" w:cs="Arial"/>
          <w:sz w:val="24"/>
          <w:szCs w:val="24"/>
        </w:rPr>
        <w:t xml:space="preserve"> intrinsic</w:t>
      </w:r>
      <w:r w:rsidR="00F30B9E">
        <w:rPr>
          <w:rFonts w:ascii="Arial" w:hAnsi="Arial" w:cs="Arial"/>
          <w:sz w:val="24"/>
          <w:szCs w:val="24"/>
        </w:rPr>
        <w:t xml:space="preserve"> motivation</w:t>
      </w:r>
      <w:r w:rsidR="00174A87">
        <w:rPr>
          <w:rFonts w:ascii="Arial" w:hAnsi="Arial" w:cs="Arial"/>
          <w:sz w:val="24"/>
          <w:szCs w:val="24"/>
        </w:rPr>
        <w:t xml:space="preserve">, </w:t>
      </w:r>
      <w:r w:rsidR="004E1E16">
        <w:rPr>
          <w:rFonts w:ascii="Arial" w:hAnsi="Arial" w:cs="Arial"/>
          <w:sz w:val="24"/>
          <w:szCs w:val="24"/>
        </w:rPr>
        <w:t xml:space="preserve">extrinsic </w:t>
      </w:r>
      <w:r w:rsidR="00B25B59">
        <w:rPr>
          <w:rFonts w:ascii="Arial" w:hAnsi="Arial" w:cs="Arial"/>
          <w:sz w:val="24"/>
          <w:szCs w:val="24"/>
        </w:rPr>
        <w:t>motivation,</w:t>
      </w:r>
      <w:r w:rsidR="004E1E16">
        <w:rPr>
          <w:rFonts w:ascii="Arial" w:hAnsi="Arial" w:cs="Arial"/>
          <w:sz w:val="24"/>
          <w:szCs w:val="24"/>
        </w:rPr>
        <w:t xml:space="preserve"> </w:t>
      </w:r>
      <w:r w:rsidR="00174A87">
        <w:rPr>
          <w:rFonts w:ascii="Arial" w:hAnsi="Arial" w:cs="Arial"/>
          <w:sz w:val="24"/>
          <w:szCs w:val="24"/>
        </w:rPr>
        <w:t xml:space="preserve">and </w:t>
      </w:r>
      <w:r w:rsidR="00997029">
        <w:rPr>
          <w:rFonts w:ascii="Arial" w:hAnsi="Arial" w:cs="Arial"/>
          <w:sz w:val="24"/>
          <w:szCs w:val="24"/>
        </w:rPr>
        <w:t>reward that</w:t>
      </w:r>
      <w:r w:rsidR="0031390A">
        <w:rPr>
          <w:rFonts w:ascii="Arial" w:hAnsi="Arial" w:cs="Arial"/>
          <w:sz w:val="24"/>
          <w:szCs w:val="24"/>
        </w:rPr>
        <w:t xml:space="preserve"> out</w:t>
      </w:r>
      <w:r w:rsidR="00F30B9E">
        <w:rPr>
          <w:rFonts w:ascii="Arial" w:hAnsi="Arial" w:cs="Arial"/>
          <w:sz w:val="24"/>
          <w:szCs w:val="24"/>
        </w:rPr>
        <w:t xml:space="preserve"> of </w:t>
      </w:r>
      <w:r w:rsidR="00BE75E1">
        <w:rPr>
          <w:rFonts w:ascii="Arial" w:hAnsi="Arial" w:cs="Arial"/>
          <w:sz w:val="24"/>
          <w:szCs w:val="24"/>
        </w:rPr>
        <w:t>100 people</w:t>
      </w:r>
      <w:r w:rsidR="00F30B9E">
        <w:rPr>
          <w:rFonts w:ascii="Arial" w:hAnsi="Arial" w:cs="Arial"/>
          <w:sz w:val="24"/>
          <w:szCs w:val="24"/>
        </w:rPr>
        <w:t xml:space="preserve"> that </w:t>
      </w:r>
      <w:r w:rsidR="00F83737">
        <w:rPr>
          <w:rFonts w:ascii="Arial" w:hAnsi="Arial" w:cs="Arial"/>
          <w:sz w:val="24"/>
          <w:szCs w:val="24"/>
        </w:rPr>
        <w:t>took part in the research</w:t>
      </w:r>
      <w:r w:rsidR="00BE75E1">
        <w:rPr>
          <w:rFonts w:ascii="Arial" w:hAnsi="Arial" w:cs="Arial"/>
          <w:sz w:val="24"/>
          <w:szCs w:val="24"/>
        </w:rPr>
        <w:t xml:space="preserve"> </w:t>
      </w:r>
      <w:r w:rsidR="00F83737">
        <w:rPr>
          <w:rFonts w:ascii="Arial" w:hAnsi="Arial" w:cs="Arial"/>
          <w:sz w:val="24"/>
          <w:szCs w:val="24"/>
        </w:rPr>
        <w:t>led to</w:t>
      </w:r>
      <w:r w:rsidR="00BE75E1">
        <w:rPr>
          <w:rFonts w:ascii="Arial" w:hAnsi="Arial" w:cs="Arial"/>
          <w:sz w:val="24"/>
          <w:szCs w:val="24"/>
        </w:rPr>
        <w:t xml:space="preserve"> the findings show</w:t>
      </w:r>
      <w:r w:rsidR="00F83737">
        <w:rPr>
          <w:rFonts w:ascii="Arial" w:hAnsi="Arial" w:cs="Arial"/>
          <w:sz w:val="24"/>
          <w:szCs w:val="24"/>
        </w:rPr>
        <w:t>ing</w:t>
      </w:r>
      <w:r w:rsidR="00BE75E1">
        <w:rPr>
          <w:rFonts w:ascii="Arial" w:hAnsi="Arial" w:cs="Arial"/>
          <w:sz w:val="24"/>
          <w:szCs w:val="24"/>
        </w:rPr>
        <w:t xml:space="preserve"> that the best form of </w:t>
      </w:r>
      <w:r w:rsidR="00153B69">
        <w:rPr>
          <w:rFonts w:ascii="Arial" w:hAnsi="Arial" w:cs="Arial"/>
          <w:sz w:val="24"/>
          <w:szCs w:val="24"/>
        </w:rPr>
        <w:t>reward for members of staff below the manager</w:t>
      </w:r>
      <w:r w:rsidR="0031390A">
        <w:rPr>
          <w:rFonts w:ascii="Arial" w:hAnsi="Arial" w:cs="Arial"/>
          <w:sz w:val="24"/>
          <w:szCs w:val="24"/>
        </w:rPr>
        <w:t>ial</w:t>
      </w:r>
      <w:r w:rsidR="00153B69">
        <w:rPr>
          <w:rFonts w:ascii="Arial" w:hAnsi="Arial" w:cs="Arial"/>
          <w:sz w:val="24"/>
          <w:szCs w:val="24"/>
        </w:rPr>
        <w:t xml:space="preserve"> level </w:t>
      </w:r>
      <w:r w:rsidR="00C345FF">
        <w:rPr>
          <w:rFonts w:ascii="Arial" w:hAnsi="Arial" w:cs="Arial"/>
          <w:sz w:val="24"/>
          <w:szCs w:val="24"/>
        </w:rPr>
        <w:t>is</w:t>
      </w:r>
      <w:r w:rsidR="00153B69">
        <w:rPr>
          <w:rFonts w:ascii="Arial" w:hAnsi="Arial" w:cs="Arial"/>
          <w:sz w:val="24"/>
          <w:szCs w:val="24"/>
        </w:rPr>
        <w:t xml:space="preserve"> </w:t>
      </w:r>
      <w:r w:rsidR="00C345FF">
        <w:rPr>
          <w:rFonts w:ascii="Arial" w:hAnsi="Arial" w:cs="Arial"/>
          <w:sz w:val="24"/>
          <w:szCs w:val="24"/>
        </w:rPr>
        <w:t>extrinsic reward</w:t>
      </w:r>
      <w:r w:rsidR="007F6B95">
        <w:rPr>
          <w:rFonts w:ascii="Arial" w:hAnsi="Arial" w:cs="Arial"/>
          <w:sz w:val="24"/>
          <w:szCs w:val="24"/>
        </w:rPr>
        <w:t>,</w:t>
      </w:r>
      <w:r w:rsidR="00C345FF">
        <w:rPr>
          <w:rFonts w:ascii="Arial" w:hAnsi="Arial" w:cs="Arial"/>
          <w:sz w:val="24"/>
          <w:szCs w:val="24"/>
        </w:rPr>
        <w:t xml:space="preserve"> </w:t>
      </w:r>
      <w:r w:rsidR="007F6B95">
        <w:rPr>
          <w:rFonts w:ascii="Arial" w:hAnsi="Arial" w:cs="Arial"/>
          <w:sz w:val="24"/>
          <w:szCs w:val="24"/>
        </w:rPr>
        <w:t>whereas</w:t>
      </w:r>
      <w:r w:rsidR="00C345FF">
        <w:rPr>
          <w:rFonts w:ascii="Arial" w:hAnsi="Arial" w:cs="Arial"/>
          <w:sz w:val="24"/>
          <w:szCs w:val="24"/>
        </w:rPr>
        <w:t xml:space="preserve"> further findings stated</w:t>
      </w:r>
      <w:r w:rsidR="007F6B95">
        <w:rPr>
          <w:rFonts w:ascii="Arial" w:hAnsi="Arial" w:cs="Arial"/>
          <w:sz w:val="24"/>
          <w:szCs w:val="24"/>
        </w:rPr>
        <w:t xml:space="preserve"> that</w:t>
      </w:r>
      <w:r w:rsidR="00C345FF">
        <w:rPr>
          <w:rFonts w:ascii="Arial" w:hAnsi="Arial" w:cs="Arial"/>
          <w:sz w:val="24"/>
          <w:szCs w:val="24"/>
        </w:rPr>
        <w:t xml:space="preserve"> those wealt</w:t>
      </w:r>
      <w:r w:rsidR="000A38DA">
        <w:rPr>
          <w:rFonts w:ascii="Arial" w:hAnsi="Arial" w:cs="Arial"/>
          <w:sz w:val="24"/>
          <w:szCs w:val="24"/>
        </w:rPr>
        <w:t>h</w:t>
      </w:r>
      <w:r w:rsidR="00C345FF">
        <w:rPr>
          <w:rFonts w:ascii="Arial" w:hAnsi="Arial" w:cs="Arial"/>
          <w:sz w:val="24"/>
          <w:szCs w:val="24"/>
        </w:rPr>
        <w:t>y</w:t>
      </w:r>
      <w:r w:rsidR="000A38DA">
        <w:rPr>
          <w:rFonts w:ascii="Arial" w:hAnsi="Arial" w:cs="Arial"/>
          <w:sz w:val="24"/>
          <w:szCs w:val="24"/>
        </w:rPr>
        <w:t xml:space="preserve">, </w:t>
      </w:r>
      <w:r w:rsidR="007F6B95">
        <w:rPr>
          <w:rFonts w:ascii="Arial" w:hAnsi="Arial" w:cs="Arial"/>
          <w:sz w:val="24"/>
          <w:szCs w:val="24"/>
        </w:rPr>
        <w:t xml:space="preserve">at </w:t>
      </w:r>
      <w:r w:rsidR="000A38DA">
        <w:rPr>
          <w:rFonts w:ascii="Arial" w:hAnsi="Arial" w:cs="Arial"/>
          <w:sz w:val="24"/>
          <w:szCs w:val="24"/>
        </w:rPr>
        <w:t>managerial</w:t>
      </w:r>
      <w:r w:rsidR="007F6B95">
        <w:rPr>
          <w:rFonts w:ascii="Arial" w:hAnsi="Arial" w:cs="Arial"/>
          <w:sz w:val="24"/>
          <w:szCs w:val="24"/>
        </w:rPr>
        <w:t xml:space="preserve"> level</w:t>
      </w:r>
      <w:r w:rsidR="000A38DA">
        <w:rPr>
          <w:rFonts w:ascii="Arial" w:hAnsi="Arial" w:cs="Arial"/>
          <w:sz w:val="24"/>
          <w:szCs w:val="24"/>
        </w:rPr>
        <w:t xml:space="preserve"> and up were happy with the intrinsic </w:t>
      </w:r>
      <w:r w:rsidR="000C3BA5">
        <w:rPr>
          <w:rFonts w:ascii="Arial" w:hAnsi="Arial" w:cs="Arial"/>
          <w:sz w:val="24"/>
          <w:szCs w:val="24"/>
        </w:rPr>
        <w:t>kind of reward.</w:t>
      </w:r>
    </w:p>
    <w:p w14:paraId="648E4B6B" w14:textId="41F03BB6" w:rsidR="00645360" w:rsidRDefault="00645360" w:rsidP="304B5406">
      <w:pPr>
        <w:rPr>
          <w:rFonts w:ascii="Arial" w:hAnsi="Arial" w:cs="Arial"/>
          <w:sz w:val="24"/>
          <w:szCs w:val="24"/>
        </w:rPr>
      </w:pPr>
    </w:p>
    <w:p w14:paraId="382F87EA" w14:textId="77777777" w:rsidR="00645360" w:rsidRPr="007578A1" w:rsidRDefault="00645360" w:rsidP="304B5406">
      <w:pPr>
        <w:rPr>
          <w:rFonts w:ascii="Arial" w:hAnsi="Arial" w:cs="Arial"/>
          <w:sz w:val="24"/>
          <w:szCs w:val="24"/>
        </w:rPr>
      </w:pPr>
    </w:p>
    <w:p w14:paraId="1970DB32" w14:textId="5C0C871E" w:rsidR="0088430D" w:rsidRDefault="0088430D" w:rsidP="304B5406">
      <w:pPr>
        <w:rPr>
          <w:rFonts w:ascii="Arial" w:eastAsia="Arial" w:hAnsi="Arial" w:cs="Arial"/>
          <w:sz w:val="24"/>
          <w:szCs w:val="24"/>
        </w:rPr>
      </w:pPr>
      <w:r>
        <w:rPr>
          <w:noProof/>
        </w:rPr>
        <mc:AlternateContent>
          <mc:Choice Requires="wps">
            <w:drawing>
              <wp:anchor distT="0" distB="0" distL="114300" distR="114300" simplePos="0" relativeHeight="251658242" behindDoc="0" locked="0" layoutInCell="1" allowOverlap="1" wp14:anchorId="13C29042" wp14:editId="0B6209F0">
                <wp:simplePos x="0" y="0"/>
                <wp:positionH relativeFrom="column">
                  <wp:posOffset>4488180</wp:posOffset>
                </wp:positionH>
                <wp:positionV relativeFrom="paragraph">
                  <wp:posOffset>1059815</wp:posOffset>
                </wp:positionV>
                <wp:extent cx="1676400" cy="541020"/>
                <wp:effectExtent l="0" t="0" r="17780" b="11430"/>
                <wp:wrapNone/>
                <wp:docPr id="19461" name="Rectangle 6">
                  <a:extLst xmlns:a="http://schemas.openxmlformats.org/drawingml/2006/main">
                    <a:ext uri="{FF2B5EF4-FFF2-40B4-BE49-F238E27FC236}">
                      <a16:creationId xmlns:a16="http://schemas.microsoft.com/office/drawing/2014/main" id="{3CAC0F5E-E67C-40B2-BD0F-397787504C2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541020"/>
                        </a:xfrm>
                        <a:prstGeom prst="rect">
                          <a:avLst/>
                        </a:prstGeom>
                        <a:solidFill>
                          <a:schemeClr val="accent1"/>
                        </a:solidFill>
                        <a:ln w="9525">
                          <a:solidFill>
                            <a:schemeClr val="tx1"/>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14CD8FED" w14:textId="77777777" w:rsidR="0088430D" w:rsidRDefault="0088430D" w:rsidP="0088430D">
                            <w:pPr>
                              <w:jc w:val="center"/>
                              <w:textAlignment w:val="baseline"/>
                              <w:rPr>
                                <w:rFonts w:ascii="Arial" w:hAnsi="Arial" w:cs="Arial"/>
                                <w:color w:val="000000" w:themeColor="text1"/>
                                <w:kern w:val="24"/>
                                <w:sz w:val="24"/>
                                <w:szCs w:val="24"/>
                              </w:rPr>
                            </w:pPr>
                            <w:r>
                              <w:rPr>
                                <w:rFonts w:ascii="Arial" w:hAnsi="Arial" w:cs="Arial"/>
                                <w:color w:val="000000" w:themeColor="text1"/>
                                <w:kern w:val="24"/>
                              </w:rPr>
                              <w:t>Performance</w:t>
                            </w:r>
                          </w:p>
                        </w:txbxContent>
                      </wps:txbx>
                      <wps:bodyPr wrap="none" anchor="ctr">
                        <a:noAutofit/>
                      </wps:bodyPr>
                    </wps:wsp>
                  </a:graphicData>
                </a:graphic>
                <wp14:sizeRelV relativeFrom="margin">
                  <wp14:pctHeight>0</wp14:pctHeight>
                </wp14:sizeRelV>
              </wp:anchor>
            </w:drawing>
          </mc:Choice>
          <mc:Fallback>
            <w:pict>
              <v:rect w14:anchorId="13C29042" id="Rectangle 6" o:spid="_x0000_s1026" style="position:absolute;margin-left:353.4pt;margin-top:83.45pt;width:132pt;height:42.6pt;z-index:25165824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" fillcolor="#4472c4 [3204]" strokecolor="black [3213]">
                <v:shadow color="#e7e6e6 [3214]"/>
                <v:textbox>
                  <w:txbxContent>
                    <w:p w14:paraId="14CD8FED" w14:textId="77777777" w:rsidR="0088430D" w:rsidRDefault="0088430D" w:rsidP="0088430D">
                      <w:pPr>
                        <w:jc w:val="center"/>
                        <w:textAlignment w:val="baseline"/>
                        <w:rPr>
                          <w:rFonts w:ascii="Arial" w:hAnsi="Arial" w:cs="Arial"/>
                          <w:color w:val="000000" w:themeColor="text1"/>
                          <w:kern w:val="24"/>
                          <w:sz w:val="24"/>
                          <w:szCs w:val="24"/>
                        </w:rPr>
                      </w:pPr>
                      <w:r>
                        <w:rPr>
                          <w:rFonts w:ascii="Arial" w:hAnsi="Arial" w:cs="Arial"/>
                          <w:color w:val="000000" w:themeColor="text1"/>
                          <w:kern w:val="24"/>
                        </w:rPr>
                        <w:t>Performance</w:t>
                      </w:r>
                    </w:p>
                  </w:txbxContent>
                </v:textbox>
              </v:rect>
            </w:pict>
          </mc:Fallback>
        </mc:AlternateContent>
      </w:r>
      <w:r>
        <w:rPr>
          <w:noProof/>
        </w:rPr>
        <mc:AlternateContent>
          <mc:Choice Requires="wps">
            <w:drawing>
              <wp:anchor distT="0" distB="0" distL="114300" distR="114300" simplePos="0" relativeHeight="251658250" behindDoc="0" locked="0" layoutInCell="1" allowOverlap="1" wp14:anchorId="287562F0" wp14:editId="74970B36">
                <wp:simplePos x="0" y="0"/>
                <wp:positionH relativeFrom="column">
                  <wp:posOffset>3467100</wp:posOffset>
                </wp:positionH>
                <wp:positionV relativeFrom="paragraph">
                  <wp:posOffset>433705</wp:posOffset>
                </wp:positionV>
                <wp:extent cx="838200" cy="914400"/>
                <wp:effectExtent l="0" t="0" r="76200" b="57150"/>
                <wp:wrapNone/>
                <wp:docPr id="19469" name="Line 19">
                  <a:extLst xmlns:a="http://schemas.openxmlformats.org/drawingml/2006/main">
                    <a:ext uri="{FF2B5EF4-FFF2-40B4-BE49-F238E27FC236}">
                      <a16:creationId xmlns:a16="http://schemas.microsoft.com/office/drawing/2014/main" id="{A201FA37-6B1B-46C0-BD56-C209E92CBF95}"/>
                    </a:ext>
                  </a:extLst>
                </wp:docPr>
                <wp:cNvGraphicFramePr/>
                <a:graphic xmlns:a="http://schemas.openxmlformats.org/drawingml/2006/main">
                  <a:graphicData uri="http://schemas.microsoft.com/office/word/2010/wordprocessingShape">
                    <wps:wsp>
                      <wps:cNvCnPr/>
                      <wps:spPr bwMode="auto">
                        <a:xfrm>
                          <a:off x="0" y="0"/>
                          <a:ext cx="838200" cy="91440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w14:anchorId="1B0F531E" id="Line 1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73pt,34.15pt" to="339pt,10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" strokecolor="black [3213]">
                <v:stroke endarrow="block"/>
                <v:shadow color="#e7e6e6 [3214]"/>
              </v:line>
            </w:pict>
          </mc:Fallback>
        </mc:AlternateContent>
      </w:r>
      <w:r>
        <w:rPr>
          <w:noProof/>
        </w:rPr>
        <mc:AlternateContent>
          <mc:Choice Requires="wps">
            <w:drawing>
              <wp:anchor distT="0" distB="0" distL="114300" distR="114300" simplePos="0" relativeHeight="251658244" behindDoc="0" locked="0" layoutInCell="1" allowOverlap="1" wp14:anchorId="0DE1B5FA" wp14:editId="7C992486">
                <wp:simplePos x="0" y="0"/>
                <wp:positionH relativeFrom="column">
                  <wp:posOffset>2598420</wp:posOffset>
                </wp:positionH>
                <wp:positionV relativeFrom="paragraph">
                  <wp:posOffset>1928495</wp:posOffset>
                </wp:positionV>
                <wp:extent cx="1752600" cy="594360"/>
                <wp:effectExtent l="0" t="0" r="19050" b="15240"/>
                <wp:wrapNone/>
                <wp:docPr id="19463" name="Rectangle 8">
                  <a:extLst xmlns:a="http://schemas.openxmlformats.org/drawingml/2006/main">
                    <a:ext uri="{FF2B5EF4-FFF2-40B4-BE49-F238E27FC236}">
                      <a16:creationId xmlns:a16="http://schemas.microsoft.com/office/drawing/2014/main" id="{EB4F81DC-ED82-4CE7-AD67-4B54C55619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594360"/>
                        </a:xfrm>
                        <a:prstGeom prst="rect">
                          <a:avLst/>
                        </a:prstGeom>
                        <a:solidFill>
                          <a:schemeClr val="accent1"/>
                        </a:solidFill>
                        <a:ln w="9525">
                          <a:solidFill>
                            <a:schemeClr val="tx1"/>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1304EBDE" w14:textId="77777777" w:rsidR="0088430D" w:rsidRDefault="0088430D" w:rsidP="0088430D">
                            <w:pPr>
                              <w:jc w:val="center"/>
                              <w:textAlignment w:val="baseline"/>
                              <w:rPr>
                                <w:rFonts w:ascii="Arial" w:hAnsi="Arial" w:cs="Arial"/>
                                <w:color w:val="000000" w:themeColor="text1"/>
                                <w:kern w:val="24"/>
                                <w:sz w:val="24"/>
                                <w:szCs w:val="24"/>
                              </w:rPr>
                            </w:pPr>
                            <w:r>
                              <w:rPr>
                                <w:rFonts w:ascii="Arial" w:hAnsi="Arial" w:cs="Arial"/>
                                <w:color w:val="000000" w:themeColor="text1"/>
                                <w:kern w:val="24"/>
                              </w:rPr>
                              <w:t xml:space="preserve">Role </w:t>
                            </w:r>
                          </w:p>
                          <w:p w14:paraId="3ED96429" w14:textId="77777777" w:rsidR="0088430D" w:rsidRDefault="0088430D" w:rsidP="0088430D">
                            <w:pPr>
                              <w:jc w:val="center"/>
                              <w:textAlignment w:val="baseline"/>
                              <w:rPr>
                                <w:rFonts w:ascii="Arial" w:hAnsi="Arial" w:cs="Arial"/>
                                <w:color w:val="000000" w:themeColor="text1"/>
                                <w:kern w:val="24"/>
                              </w:rPr>
                            </w:pPr>
                            <w:r>
                              <w:rPr>
                                <w:rFonts w:ascii="Arial" w:hAnsi="Arial" w:cs="Arial"/>
                                <w:color w:val="000000" w:themeColor="text1"/>
                                <w:kern w:val="24"/>
                              </w:rPr>
                              <w:t>perceptions</w:t>
                            </w:r>
                          </w:p>
                        </w:txbxContent>
                      </wps:txbx>
                      <wps:bodyPr wrap="none" anchor="ctr">
                        <a:noAutofit/>
                      </wps:bodyPr>
                    </wps:wsp>
                  </a:graphicData>
                </a:graphic>
                <wp14:sizeRelV relativeFrom="margin">
                  <wp14:pctHeight>0</wp14:pctHeight>
                </wp14:sizeRelV>
              </wp:anchor>
            </w:drawing>
          </mc:Choice>
          <mc:Fallback>
            <w:pict>
              <v:rect w14:anchorId="0DE1B5FA" id="Rectangle 8" o:spid="_x0000_s1027" style="position:absolute;margin-left:204.6pt;margin-top:151.85pt;width:138pt;height:46.8pt;z-index:2516582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" fillcolor="#4472c4 [3204]" strokecolor="black [3213]">
                <v:shadow color="#e7e6e6 [3214]"/>
                <v:textbox>
                  <w:txbxContent>
                    <w:p w14:paraId="1304EBDE" w14:textId="77777777" w:rsidR="0088430D" w:rsidRDefault="0088430D" w:rsidP="0088430D">
                      <w:pPr>
                        <w:jc w:val="center"/>
                        <w:textAlignment w:val="baseline"/>
                        <w:rPr>
                          <w:rFonts w:ascii="Arial" w:hAnsi="Arial" w:cs="Arial"/>
                          <w:color w:val="000000" w:themeColor="text1"/>
                          <w:kern w:val="24"/>
                          <w:sz w:val="24"/>
                          <w:szCs w:val="24"/>
                        </w:rPr>
                      </w:pPr>
                      <w:r>
                        <w:rPr>
                          <w:rFonts w:ascii="Arial" w:hAnsi="Arial" w:cs="Arial"/>
                          <w:color w:val="000000" w:themeColor="text1"/>
                          <w:kern w:val="24"/>
                        </w:rPr>
                        <w:t xml:space="preserve">Role </w:t>
                      </w:r>
                    </w:p>
                    <w:p w14:paraId="3ED96429" w14:textId="77777777" w:rsidR="0088430D" w:rsidRDefault="0088430D" w:rsidP="0088430D">
                      <w:pPr>
                        <w:jc w:val="center"/>
                        <w:textAlignment w:val="baseline"/>
                        <w:rPr>
                          <w:rFonts w:ascii="Arial" w:hAnsi="Arial" w:cs="Arial"/>
                          <w:color w:val="000000" w:themeColor="text1"/>
                          <w:kern w:val="24"/>
                        </w:rPr>
                      </w:pPr>
                      <w:r>
                        <w:rPr>
                          <w:rFonts w:ascii="Arial" w:hAnsi="Arial" w:cs="Arial"/>
                          <w:color w:val="000000" w:themeColor="text1"/>
                          <w:kern w:val="24"/>
                        </w:rPr>
                        <w:t>perceptions</w:t>
                      </w:r>
                    </w:p>
                  </w:txbxContent>
                </v:textbox>
              </v:rect>
            </w:pict>
          </mc:Fallback>
        </mc:AlternateContent>
      </w:r>
      <w:r>
        <w:rPr>
          <w:noProof/>
        </w:rPr>
        <mc:AlternateContent>
          <mc:Choice Requires="wps">
            <w:drawing>
              <wp:anchor distT="0" distB="0" distL="114300" distR="114300" simplePos="0" relativeHeight="251658251" behindDoc="0" locked="0" layoutInCell="1" allowOverlap="1" wp14:anchorId="42A7C781" wp14:editId="12838492">
                <wp:simplePos x="0" y="0"/>
                <wp:positionH relativeFrom="column">
                  <wp:posOffset>3680460</wp:posOffset>
                </wp:positionH>
                <wp:positionV relativeFrom="paragraph">
                  <wp:posOffset>1370965</wp:posOffset>
                </wp:positionV>
                <wp:extent cx="685800" cy="1066800"/>
                <wp:effectExtent l="0" t="38100" r="57150" b="19050"/>
                <wp:wrapNone/>
                <wp:docPr id="19470" name="Line 20">
                  <a:extLst xmlns:a="http://schemas.openxmlformats.org/drawingml/2006/main">
                    <a:ext uri="{FF2B5EF4-FFF2-40B4-BE49-F238E27FC236}">
                      <a16:creationId xmlns:a16="http://schemas.microsoft.com/office/drawing/2014/main" id="{A4060F43-19A6-4130-BDA5-2AD96447104A}"/>
                    </a:ext>
                  </a:extLst>
                </wp:docPr>
                <wp:cNvGraphicFramePr/>
                <a:graphic xmlns:a="http://schemas.openxmlformats.org/drawingml/2006/main">
                  <a:graphicData uri="http://schemas.microsoft.com/office/word/2010/wordprocessingShape">
                    <wps:wsp>
                      <wps:cNvCnPr/>
                      <wps:spPr bwMode="auto">
                        <a:xfrm flipV="1">
                          <a:off x="0" y="0"/>
                          <a:ext cx="685800" cy="106680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w14:anchorId="587ED6E2" id="Line 20"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289.8pt,107.95pt" to="343.8pt,19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" strokecolor="black [3213]">
                <v:stroke endarrow="block"/>
                <v:shadow color="#e7e6e6 [3214]"/>
              </v:line>
            </w:pict>
          </mc:Fallback>
        </mc:AlternateContent>
      </w:r>
      <w:r>
        <w:rPr>
          <w:noProof/>
        </w:rPr>
        <mc:AlternateContent>
          <mc:Choice Requires="wps">
            <w:drawing>
              <wp:anchor distT="0" distB="0" distL="114300" distR="114300" simplePos="0" relativeHeight="251658249" behindDoc="0" locked="0" layoutInCell="1" allowOverlap="1" wp14:anchorId="7AEEF12F" wp14:editId="79FFFFF2">
                <wp:simplePos x="0" y="0"/>
                <wp:positionH relativeFrom="column">
                  <wp:posOffset>3329940</wp:posOffset>
                </wp:positionH>
                <wp:positionV relativeFrom="paragraph">
                  <wp:posOffset>1325245</wp:posOffset>
                </wp:positionV>
                <wp:extent cx="762000" cy="0"/>
                <wp:effectExtent l="0" t="76200" r="19050" b="95250"/>
                <wp:wrapNone/>
                <wp:docPr id="19468" name="Line 18">
                  <a:extLst xmlns:a="http://schemas.openxmlformats.org/drawingml/2006/main">
                    <a:ext uri="{FF2B5EF4-FFF2-40B4-BE49-F238E27FC236}">
                      <a16:creationId xmlns:a16="http://schemas.microsoft.com/office/drawing/2014/main" id="{F2B2EDBE-4083-4586-AA02-D5B58FFB58A8}"/>
                    </a:ext>
                  </a:extLst>
                </wp:docPr>
                <wp:cNvGraphicFramePr/>
                <a:graphic xmlns:a="http://schemas.openxmlformats.org/drawingml/2006/main">
                  <a:graphicData uri="http://schemas.microsoft.com/office/word/2010/wordprocessingShape">
                    <wps:wsp>
                      <wps:cNvCnPr/>
                      <wps:spPr bwMode="auto">
                        <a:xfrm>
                          <a:off x="0" y="0"/>
                          <a:ext cx="762000" cy="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w14:anchorId="0BC357DC" id="Line 1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2.2pt,104.35pt" to="322.2pt,10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" strokecolor="black [3213]">
                <v:stroke endarrow="block"/>
                <v:shadow color="#e7e6e6 [3214]"/>
              </v:line>
            </w:pict>
          </mc:Fallback>
        </mc:AlternateContent>
      </w:r>
      <w:r>
        <w:rPr>
          <w:noProof/>
        </w:rPr>
        <mc:AlternateContent>
          <mc:Choice Requires="wps">
            <w:drawing>
              <wp:anchor distT="0" distB="0" distL="114300" distR="114300" simplePos="0" relativeHeight="251658240" behindDoc="0" locked="0" layoutInCell="1" allowOverlap="1" wp14:anchorId="484EBBA7" wp14:editId="3A9B0F66">
                <wp:simplePos x="0" y="0"/>
                <wp:positionH relativeFrom="column">
                  <wp:posOffset>563880</wp:posOffset>
                </wp:positionH>
                <wp:positionV relativeFrom="paragraph">
                  <wp:posOffset>419735</wp:posOffset>
                </wp:positionV>
                <wp:extent cx="1240155" cy="556260"/>
                <wp:effectExtent l="0" t="0" r="17145" b="15240"/>
                <wp:wrapNone/>
                <wp:docPr id="19459" name="Rectangle 4">
                  <a:extLst xmlns:a="http://schemas.openxmlformats.org/drawingml/2006/main">
                    <a:ext uri="{FF2B5EF4-FFF2-40B4-BE49-F238E27FC236}">
                      <a16:creationId xmlns:a16="http://schemas.microsoft.com/office/drawing/2014/main" id="{C25F28DD-9337-4F77-B74E-EA3C0D4AB8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0155" cy="556260"/>
                        </a:xfrm>
                        <a:prstGeom prst="rect">
                          <a:avLst/>
                        </a:prstGeom>
                        <a:solidFill>
                          <a:schemeClr val="accent1"/>
                        </a:solidFill>
                        <a:ln w="9525">
                          <a:solidFill>
                            <a:schemeClr val="tx1"/>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7D8C1301" w14:textId="77777777" w:rsidR="0088430D" w:rsidRDefault="0088430D" w:rsidP="0088430D">
                            <w:pPr>
                              <w:jc w:val="center"/>
                              <w:textAlignment w:val="baseline"/>
                              <w:rPr>
                                <w:rFonts w:ascii="Arial" w:hAnsi="Arial" w:cs="Arial"/>
                                <w:color w:val="000000" w:themeColor="text1"/>
                                <w:kern w:val="24"/>
                                <w:sz w:val="24"/>
                                <w:szCs w:val="24"/>
                              </w:rPr>
                            </w:pPr>
                            <w:r>
                              <w:rPr>
                                <w:rFonts w:ascii="Arial" w:hAnsi="Arial" w:cs="Arial"/>
                                <w:color w:val="000000" w:themeColor="text1"/>
                                <w:kern w:val="24"/>
                              </w:rPr>
                              <w:t xml:space="preserve"> Perceived value</w:t>
                            </w:r>
                          </w:p>
                          <w:p w14:paraId="01C20E52" w14:textId="77777777" w:rsidR="0088430D" w:rsidRDefault="0088430D" w:rsidP="0088430D">
                            <w:pPr>
                              <w:jc w:val="center"/>
                              <w:textAlignment w:val="baseline"/>
                              <w:rPr>
                                <w:rFonts w:ascii="Arial" w:hAnsi="Arial" w:cs="Arial"/>
                                <w:color w:val="000000" w:themeColor="text1"/>
                                <w:kern w:val="24"/>
                              </w:rPr>
                            </w:pPr>
                            <w:r>
                              <w:rPr>
                                <w:rFonts w:ascii="Arial" w:hAnsi="Arial" w:cs="Arial"/>
                                <w:color w:val="000000" w:themeColor="text1"/>
                                <w:kern w:val="24"/>
                              </w:rPr>
                              <w:t>of reward</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w14:anchorId="484EBBA7" id="Rectangle 4" o:spid="_x0000_s1028" style="position:absolute;margin-left:44.4pt;margin-top:33.05pt;width:97.65pt;height:4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" fillcolor="#4472c4 [3204]" strokecolor="black [3213]">
                <v:shadow color="#e7e6e6 [3214]"/>
                <v:textbox>
                  <w:txbxContent>
                    <w:p w14:paraId="7D8C1301" w14:textId="77777777" w:rsidR="0088430D" w:rsidRDefault="0088430D" w:rsidP="0088430D">
                      <w:pPr>
                        <w:jc w:val="center"/>
                        <w:textAlignment w:val="baseline"/>
                        <w:rPr>
                          <w:rFonts w:ascii="Arial" w:hAnsi="Arial" w:cs="Arial"/>
                          <w:color w:val="000000" w:themeColor="text1"/>
                          <w:kern w:val="24"/>
                          <w:sz w:val="24"/>
                          <w:szCs w:val="24"/>
                        </w:rPr>
                      </w:pPr>
                      <w:r>
                        <w:rPr>
                          <w:rFonts w:ascii="Arial" w:hAnsi="Arial" w:cs="Arial"/>
                          <w:color w:val="000000" w:themeColor="text1"/>
                          <w:kern w:val="24"/>
                        </w:rPr>
                        <w:t xml:space="preserve"> Perceived value</w:t>
                      </w:r>
                    </w:p>
                    <w:p w14:paraId="01C20E52" w14:textId="77777777" w:rsidR="0088430D" w:rsidRDefault="0088430D" w:rsidP="0088430D">
                      <w:pPr>
                        <w:jc w:val="center"/>
                        <w:textAlignment w:val="baseline"/>
                        <w:rPr>
                          <w:rFonts w:ascii="Arial" w:hAnsi="Arial" w:cs="Arial"/>
                          <w:color w:val="000000" w:themeColor="text1"/>
                          <w:kern w:val="24"/>
                        </w:rPr>
                      </w:pPr>
                      <w:r>
                        <w:rPr>
                          <w:rFonts w:ascii="Arial" w:hAnsi="Arial" w:cs="Arial"/>
                          <w:color w:val="000000" w:themeColor="text1"/>
                          <w:kern w:val="24"/>
                        </w:rPr>
                        <w:t>of reward</w:t>
                      </w:r>
                    </w:p>
                  </w:txbxContent>
                </v:textbox>
              </v:rect>
            </w:pict>
          </mc:Fallback>
        </mc:AlternateContent>
      </w:r>
      <w:r>
        <w:rPr>
          <w:noProof/>
        </w:rPr>
        <mc:AlternateContent>
          <mc:Choice Requires="wps">
            <w:drawing>
              <wp:anchor distT="0" distB="0" distL="114300" distR="114300" simplePos="0" relativeHeight="251658241" behindDoc="0" locked="0" layoutInCell="1" allowOverlap="1" wp14:anchorId="7FBDDA05" wp14:editId="025314EA">
                <wp:simplePos x="0" y="0"/>
                <wp:positionH relativeFrom="margin">
                  <wp:posOffset>236220</wp:posOffset>
                </wp:positionH>
                <wp:positionV relativeFrom="paragraph">
                  <wp:posOffset>1631315</wp:posOffset>
                </wp:positionV>
                <wp:extent cx="1905000" cy="632460"/>
                <wp:effectExtent l="0" t="0" r="10795" b="15240"/>
                <wp:wrapNone/>
                <wp:docPr id="19460" name="Rectangle 5">
                  <a:extLst xmlns:a="http://schemas.openxmlformats.org/drawingml/2006/main">
                    <a:ext uri="{FF2B5EF4-FFF2-40B4-BE49-F238E27FC236}">
                      <a16:creationId xmlns:a16="http://schemas.microsoft.com/office/drawing/2014/main" id="{510E6898-04F0-4A05-97E9-56269900DED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632460"/>
                        </a:xfrm>
                        <a:prstGeom prst="rect">
                          <a:avLst/>
                        </a:prstGeom>
                        <a:solidFill>
                          <a:schemeClr val="accent1"/>
                        </a:solidFill>
                        <a:ln w="9525">
                          <a:solidFill>
                            <a:schemeClr val="tx1"/>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3E274380" w14:textId="77777777" w:rsidR="0088430D" w:rsidRDefault="0088430D" w:rsidP="0088430D">
                            <w:pPr>
                              <w:jc w:val="center"/>
                              <w:textAlignment w:val="baseline"/>
                              <w:rPr>
                                <w:rFonts w:ascii="Arial" w:hAnsi="Arial" w:cs="Arial"/>
                                <w:color w:val="000000" w:themeColor="text1"/>
                                <w:kern w:val="24"/>
                                <w:sz w:val="24"/>
                                <w:szCs w:val="24"/>
                              </w:rPr>
                            </w:pPr>
                            <w:r>
                              <w:rPr>
                                <w:rFonts w:ascii="Arial" w:hAnsi="Arial" w:cs="Arial"/>
                                <w:color w:val="000000" w:themeColor="text1"/>
                                <w:kern w:val="24"/>
                              </w:rPr>
                              <w:t xml:space="preserve">Expectation that effort </w:t>
                            </w:r>
                          </w:p>
                          <w:p w14:paraId="03556A59" w14:textId="77777777" w:rsidR="0088430D" w:rsidRDefault="0088430D" w:rsidP="0088430D">
                            <w:pPr>
                              <w:jc w:val="center"/>
                              <w:textAlignment w:val="baseline"/>
                              <w:rPr>
                                <w:rFonts w:ascii="Arial" w:hAnsi="Arial" w:cs="Arial"/>
                                <w:color w:val="000000" w:themeColor="text1"/>
                                <w:kern w:val="24"/>
                              </w:rPr>
                            </w:pPr>
                            <w:r>
                              <w:rPr>
                                <w:rFonts w:ascii="Arial" w:hAnsi="Arial" w:cs="Arial"/>
                                <w:color w:val="000000" w:themeColor="text1"/>
                                <w:kern w:val="24"/>
                              </w:rPr>
                              <w:t>will produce reward</w:t>
                            </w:r>
                          </w:p>
                        </w:txbxContent>
                      </wps:txbx>
                      <wps:bodyPr wrap="none" anchor="ctr">
                        <a:noAutofit/>
                      </wps:bodyPr>
                    </wps:wsp>
                  </a:graphicData>
                </a:graphic>
                <wp14:sizeRelV relativeFrom="margin">
                  <wp14:pctHeight>0</wp14:pctHeight>
                </wp14:sizeRelV>
              </wp:anchor>
            </w:drawing>
          </mc:Choice>
          <mc:Fallback>
            <w:pict>
              <v:rect w14:anchorId="7FBDDA05" id="Rectangle 5" o:spid="_x0000_s1029" style="position:absolute;margin-left:18.6pt;margin-top:128.45pt;width:150pt;height:49.8pt;z-index:251658241;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" fillcolor="#4472c4 [3204]" strokecolor="black [3213]">
                <v:shadow color="#e7e6e6 [3214]"/>
                <v:textbox>
                  <w:txbxContent>
                    <w:p w14:paraId="3E274380" w14:textId="77777777" w:rsidR="0088430D" w:rsidRDefault="0088430D" w:rsidP="0088430D">
                      <w:pPr>
                        <w:jc w:val="center"/>
                        <w:textAlignment w:val="baseline"/>
                        <w:rPr>
                          <w:rFonts w:ascii="Arial" w:hAnsi="Arial" w:cs="Arial"/>
                          <w:color w:val="000000" w:themeColor="text1"/>
                          <w:kern w:val="24"/>
                          <w:sz w:val="24"/>
                          <w:szCs w:val="24"/>
                        </w:rPr>
                      </w:pPr>
                      <w:r>
                        <w:rPr>
                          <w:rFonts w:ascii="Arial" w:hAnsi="Arial" w:cs="Arial"/>
                          <w:color w:val="000000" w:themeColor="text1"/>
                          <w:kern w:val="24"/>
                        </w:rPr>
                        <w:t xml:space="preserve">Expectation that effort </w:t>
                      </w:r>
                    </w:p>
                    <w:p w14:paraId="03556A59" w14:textId="77777777" w:rsidR="0088430D" w:rsidRDefault="0088430D" w:rsidP="0088430D">
                      <w:pPr>
                        <w:jc w:val="center"/>
                        <w:textAlignment w:val="baseline"/>
                        <w:rPr>
                          <w:rFonts w:ascii="Arial" w:hAnsi="Arial" w:cs="Arial"/>
                          <w:color w:val="000000" w:themeColor="text1"/>
                          <w:kern w:val="24"/>
                        </w:rPr>
                      </w:pPr>
                      <w:r>
                        <w:rPr>
                          <w:rFonts w:ascii="Arial" w:hAnsi="Arial" w:cs="Arial"/>
                          <w:color w:val="000000" w:themeColor="text1"/>
                          <w:kern w:val="24"/>
                        </w:rPr>
                        <w:t>will produce reward</w:t>
                      </w:r>
                    </w:p>
                  </w:txbxContent>
                </v:textbox>
                <w10:wrap anchorx="margin"/>
              </v:rect>
            </w:pict>
          </mc:Fallback>
        </mc:AlternateContent>
      </w:r>
      <w:r>
        <w:rPr>
          <w:noProof/>
        </w:rPr>
        <mc:AlternateContent>
          <mc:Choice Requires="wps">
            <w:drawing>
              <wp:anchor distT="0" distB="0" distL="114300" distR="114300" simplePos="0" relativeHeight="251658243" behindDoc="0" locked="0" layoutInCell="1" allowOverlap="1" wp14:anchorId="66DE2725" wp14:editId="05C61BCA">
                <wp:simplePos x="0" y="0"/>
                <wp:positionH relativeFrom="column">
                  <wp:posOffset>2735580</wp:posOffset>
                </wp:positionH>
                <wp:positionV relativeFrom="paragraph">
                  <wp:posOffset>357505</wp:posOffset>
                </wp:positionV>
                <wp:extent cx="1676400" cy="381000"/>
                <wp:effectExtent l="0" t="0" r="17780" b="19050"/>
                <wp:wrapNone/>
                <wp:docPr id="19462" name="Rectangle 7">
                  <a:extLst xmlns:a="http://schemas.openxmlformats.org/drawingml/2006/main">
                    <a:ext uri="{FF2B5EF4-FFF2-40B4-BE49-F238E27FC236}">
                      <a16:creationId xmlns:a16="http://schemas.microsoft.com/office/drawing/2014/main" id="{0288C20A-4032-435E-BE4F-97BE30524C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81000"/>
                        </a:xfrm>
                        <a:prstGeom prst="rect">
                          <a:avLst/>
                        </a:prstGeom>
                        <a:solidFill>
                          <a:schemeClr val="accent1"/>
                        </a:solidFill>
                        <a:ln w="9525">
                          <a:solidFill>
                            <a:schemeClr val="tx1"/>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70837023" w14:textId="77777777" w:rsidR="0088430D" w:rsidRDefault="0088430D" w:rsidP="0088430D">
                            <w:pPr>
                              <w:jc w:val="center"/>
                              <w:textAlignment w:val="baseline"/>
                              <w:rPr>
                                <w:rFonts w:ascii="Arial" w:hAnsi="Arial" w:cs="Arial"/>
                                <w:color w:val="000000" w:themeColor="text1"/>
                                <w:kern w:val="24"/>
                                <w:sz w:val="24"/>
                                <w:szCs w:val="24"/>
                              </w:rPr>
                            </w:pPr>
                            <w:r>
                              <w:rPr>
                                <w:rFonts w:ascii="Arial" w:hAnsi="Arial" w:cs="Arial"/>
                                <w:color w:val="000000" w:themeColor="text1"/>
                                <w:kern w:val="24"/>
                              </w:rPr>
                              <w:t>Ability</w:t>
                            </w:r>
                          </w:p>
                        </w:txbxContent>
                      </wps:txbx>
                      <wps:bodyPr wrap="none" anchor="ctr"/>
                    </wps:wsp>
                  </a:graphicData>
                </a:graphic>
              </wp:anchor>
            </w:drawing>
          </mc:Choice>
          <mc:Fallback>
            <w:pict>
              <v:rect w14:anchorId="66DE2725" id="Rectangle 7" o:spid="_x0000_s1030" style="position:absolute;margin-left:215.4pt;margin-top:28.15pt;width:132pt;height:30pt;z-index:251658243;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" fillcolor="#4472c4 [3204]" strokecolor="black [3213]">
                <v:shadow color="#e7e6e6 [3214]"/>
                <v:textbox>
                  <w:txbxContent>
                    <w:p w14:paraId="70837023" w14:textId="77777777" w:rsidR="0088430D" w:rsidRDefault="0088430D" w:rsidP="0088430D">
                      <w:pPr>
                        <w:jc w:val="center"/>
                        <w:textAlignment w:val="baseline"/>
                        <w:rPr>
                          <w:rFonts w:ascii="Arial" w:hAnsi="Arial" w:cs="Arial"/>
                          <w:color w:val="000000" w:themeColor="text1"/>
                          <w:kern w:val="24"/>
                          <w:sz w:val="24"/>
                          <w:szCs w:val="24"/>
                        </w:rPr>
                      </w:pPr>
                      <w:r>
                        <w:rPr>
                          <w:rFonts w:ascii="Arial" w:hAnsi="Arial" w:cs="Arial"/>
                          <w:color w:val="000000" w:themeColor="text1"/>
                          <w:kern w:val="24"/>
                        </w:rPr>
                        <w:t>Ability</w:t>
                      </w:r>
                    </w:p>
                  </w:txbxContent>
                </v:textbox>
              </v:rect>
            </w:pict>
          </mc:Fallback>
        </mc:AlternateContent>
      </w:r>
      <w:r>
        <w:rPr>
          <w:noProof/>
        </w:rPr>
        <mc:AlternateContent>
          <mc:Choice Requires="wps">
            <w:drawing>
              <wp:anchor distT="0" distB="0" distL="114300" distR="114300" simplePos="0" relativeHeight="251658245" behindDoc="0" locked="0" layoutInCell="1" allowOverlap="1" wp14:anchorId="01741F26" wp14:editId="5EDBA8BA">
                <wp:simplePos x="0" y="0"/>
                <wp:positionH relativeFrom="column">
                  <wp:posOffset>381000</wp:posOffset>
                </wp:positionH>
                <wp:positionV relativeFrom="paragraph">
                  <wp:posOffset>3137535</wp:posOffset>
                </wp:positionV>
                <wp:extent cx="6400800" cy="276225"/>
                <wp:effectExtent l="0" t="0" r="0" b="9525"/>
                <wp:wrapNone/>
                <wp:docPr id="19464" name="Text Box 13">
                  <a:extLst xmlns:a="http://schemas.openxmlformats.org/drawingml/2006/main">
                    <a:ext uri="{FF2B5EF4-FFF2-40B4-BE49-F238E27FC236}">
                      <a16:creationId xmlns:a16="http://schemas.microsoft.com/office/drawing/2014/main" id="{B3C432E8-DF21-4CFA-BB8A-7DB354F8616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7622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38888DFA" w14:textId="77777777" w:rsidR="0088430D" w:rsidRDefault="0088430D" w:rsidP="0088430D">
                            <w:pPr>
                              <w:spacing w:before="144"/>
                              <w:textAlignment w:val="baseline"/>
                              <w:rPr>
                                <w:rFonts w:ascii="Arial" w:hAnsi="Arial" w:cs="Arial"/>
                                <w:b/>
                                <w:bCs/>
                                <w:color w:val="000000" w:themeColor="text1"/>
                                <w:kern w:val="24"/>
                                <w:sz w:val="24"/>
                                <w:szCs w:val="24"/>
                              </w:rPr>
                            </w:pPr>
                            <w:r>
                              <w:rPr>
                                <w:rFonts w:ascii="Arial" w:hAnsi="Arial" w:cs="Arial"/>
                                <w:b/>
                                <w:bCs/>
                                <w:color w:val="000000" w:themeColor="text1"/>
                                <w:kern w:val="24"/>
                              </w:rPr>
                              <w:t xml:space="preserve">                                          Source: Porter and Lawler (1968)</w:t>
                            </w:r>
                          </w:p>
                        </w:txbxContent>
                      </wps:txbx>
                      <wps:bodyPr>
                        <a:spAutoFit/>
                      </wps:bodyPr>
                    </wps:wsp>
                  </a:graphicData>
                </a:graphic>
              </wp:anchor>
            </w:drawing>
          </mc:Choice>
          <mc:Fallback>
            <w:pict>
              <v:shapetype w14:anchorId="01741F26" id="_x0000_t202" coordsize="21600,21600" o:spt="202" path="m,l,21600r21600,l21600,xe">
                <v:stroke joinstyle="miter"/>
                <v:path gradientshapeok="t" o:connecttype="rect"/>
              </v:shapetype>
              <v:shape id="Text Box 13" o:spid="_x0000_s1031" type="#_x0000_t202" style="position:absolute;margin-left:30pt;margin-top:247.05pt;width:7in;height:21.7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" filled="f" fillcolor="#4472c4 [3204]" stroked="f" strokecolor="black [3213]">
                <v:shadow color="#e7e6e6 [3214]"/>
                <v:textbox style="mso-fit-shape-to-text:t">
                  <w:txbxContent>
                    <w:p w14:paraId="38888DFA" w14:textId="77777777" w:rsidR="0088430D" w:rsidRDefault="0088430D" w:rsidP="0088430D">
                      <w:pPr>
                        <w:spacing w:before="144"/>
                        <w:textAlignment w:val="baseline"/>
                        <w:rPr>
                          <w:rFonts w:ascii="Arial" w:hAnsi="Arial" w:cs="Arial"/>
                          <w:b/>
                          <w:bCs/>
                          <w:color w:val="000000" w:themeColor="text1"/>
                          <w:kern w:val="24"/>
                          <w:sz w:val="24"/>
                          <w:szCs w:val="24"/>
                        </w:rPr>
                      </w:pPr>
                      <w:r>
                        <w:rPr>
                          <w:rFonts w:ascii="Arial" w:hAnsi="Arial" w:cs="Arial"/>
                          <w:b/>
                          <w:bCs/>
                          <w:color w:val="000000" w:themeColor="text1"/>
                          <w:kern w:val="24"/>
                        </w:rPr>
                        <w:t xml:space="preserve">                                          Source: Porter and Lawler (1968)</w:t>
                      </w:r>
                    </w:p>
                  </w:txbxContent>
                </v:textbox>
              </v:shape>
            </w:pict>
          </mc:Fallback>
        </mc:AlternateContent>
      </w:r>
      <w:r>
        <w:rPr>
          <w:noProof/>
        </w:rPr>
        <mc:AlternateContent>
          <mc:Choice Requires="wps">
            <w:drawing>
              <wp:anchor distT="0" distB="0" distL="114300" distR="114300" simplePos="0" relativeHeight="251658246" behindDoc="0" locked="0" layoutInCell="1" allowOverlap="1" wp14:anchorId="2BE4E30E" wp14:editId="06E75C38">
                <wp:simplePos x="0" y="0"/>
                <wp:positionH relativeFrom="column">
                  <wp:posOffset>2667000</wp:posOffset>
                </wp:positionH>
                <wp:positionV relativeFrom="paragraph">
                  <wp:posOffset>1066165</wp:posOffset>
                </wp:positionV>
                <wp:extent cx="1676400" cy="457200"/>
                <wp:effectExtent l="0" t="0" r="17780" b="19050"/>
                <wp:wrapNone/>
                <wp:docPr id="19465" name="Rectangle 15">
                  <a:extLst xmlns:a="http://schemas.openxmlformats.org/drawingml/2006/main">
                    <a:ext uri="{FF2B5EF4-FFF2-40B4-BE49-F238E27FC236}">
                      <a16:creationId xmlns:a16="http://schemas.microsoft.com/office/drawing/2014/main" id="{27D99535-1D31-445C-BDF6-89413F22678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457200"/>
                        </a:xfrm>
                        <a:prstGeom prst="rect">
                          <a:avLst/>
                        </a:prstGeom>
                        <a:solidFill>
                          <a:schemeClr val="accent1"/>
                        </a:solidFill>
                        <a:ln w="9525">
                          <a:solidFill>
                            <a:schemeClr val="tx1"/>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5724B207" w14:textId="77777777" w:rsidR="0088430D" w:rsidRDefault="0088430D" w:rsidP="0088430D">
                            <w:pPr>
                              <w:jc w:val="center"/>
                              <w:textAlignment w:val="baseline"/>
                              <w:rPr>
                                <w:rFonts w:ascii="Arial" w:hAnsi="Arial" w:cs="Arial"/>
                                <w:color w:val="000000" w:themeColor="text1"/>
                                <w:kern w:val="24"/>
                                <w:sz w:val="24"/>
                                <w:szCs w:val="24"/>
                              </w:rPr>
                            </w:pPr>
                            <w:r>
                              <w:rPr>
                                <w:rFonts w:ascii="Arial" w:hAnsi="Arial" w:cs="Arial"/>
                                <w:color w:val="000000" w:themeColor="text1"/>
                                <w:kern w:val="24"/>
                              </w:rPr>
                              <w:t>Effort</w:t>
                            </w:r>
                          </w:p>
                        </w:txbxContent>
                      </wps:txbx>
                      <wps:bodyPr wrap="none" anchor="ctr"/>
                    </wps:wsp>
                  </a:graphicData>
                </a:graphic>
              </wp:anchor>
            </w:drawing>
          </mc:Choice>
          <mc:Fallback>
            <w:pict>
              <v:rect w14:anchorId="2BE4E30E" id="Rectangle 15" o:spid="_x0000_s1032" style="position:absolute;margin-left:210pt;margin-top:83.95pt;width:132pt;height:36pt;z-index:251658246;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" fillcolor="#4472c4 [3204]" strokecolor="black [3213]">
                <v:shadow color="#e7e6e6 [3214]"/>
                <v:textbox>
                  <w:txbxContent>
                    <w:p w14:paraId="5724B207" w14:textId="77777777" w:rsidR="0088430D" w:rsidRDefault="0088430D" w:rsidP="0088430D">
                      <w:pPr>
                        <w:jc w:val="center"/>
                        <w:textAlignment w:val="baseline"/>
                        <w:rPr>
                          <w:rFonts w:ascii="Arial" w:hAnsi="Arial" w:cs="Arial"/>
                          <w:color w:val="000000" w:themeColor="text1"/>
                          <w:kern w:val="24"/>
                          <w:sz w:val="24"/>
                          <w:szCs w:val="24"/>
                        </w:rPr>
                      </w:pPr>
                      <w:r>
                        <w:rPr>
                          <w:rFonts w:ascii="Arial" w:hAnsi="Arial" w:cs="Arial"/>
                          <w:color w:val="000000" w:themeColor="text1"/>
                          <w:kern w:val="24"/>
                        </w:rPr>
                        <w:t>Effort</w:t>
                      </w:r>
                    </w:p>
                  </w:txbxContent>
                </v:textbox>
              </v:rect>
            </w:pict>
          </mc:Fallback>
        </mc:AlternateContent>
      </w:r>
      <w:r>
        <w:rPr>
          <w:noProof/>
        </w:rPr>
        <mc:AlternateContent>
          <mc:Choice Requires="wps">
            <w:drawing>
              <wp:anchor distT="0" distB="0" distL="114300" distR="114300" simplePos="0" relativeHeight="251658247" behindDoc="0" locked="0" layoutInCell="1" allowOverlap="1" wp14:anchorId="74C9726F" wp14:editId="6F37FEF6">
                <wp:simplePos x="0" y="0"/>
                <wp:positionH relativeFrom="column">
                  <wp:posOffset>1905000</wp:posOffset>
                </wp:positionH>
                <wp:positionV relativeFrom="paragraph">
                  <wp:posOffset>837565</wp:posOffset>
                </wp:positionV>
                <wp:extent cx="762000" cy="457200"/>
                <wp:effectExtent l="0" t="0" r="76200" b="57150"/>
                <wp:wrapNone/>
                <wp:docPr id="19466" name="Line 16">
                  <a:extLst xmlns:a="http://schemas.openxmlformats.org/drawingml/2006/main">
                    <a:ext uri="{FF2B5EF4-FFF2-40B4-BE49-F238E27FC236}">
                      <a16:creationId xmlns:a16="http://schemas.microsoft.com/office/drawing/2014/main" id="{AD6558EE-179B-4F52-8895-6A90D05E2AC9}"/>
                    </a:ext>
                  </a:extLst>
                </wp:docPr>
                <wp:cNvGraphicFramePr/>
                <a:graphic xmlns:a="http://schemas.openxmlformats.org/drawingml/2006/main">
                  <a:graphicData uri="http://schemas.microsoft.com/office/word/2010/wordprocessingShape">
                    <wps:wsp>
                      <wps:cNvCnPr/>
                      <wps:spPr bwMode="auto">
                        <a:xfrm>
                          <a:off x="0" y="0"/>
                          <a:ext cx="762000" cy="45720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w14:anchorId="792C51A0" id="Line 1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50pt,65.95pt" to="210pt,10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" strokecolor="black [3213]">
                <v:stroke endarrow="block"/>
                <v:shadow color="#e7e6e6 [3214]"/>
              </v:line>
            </w:pict>
          </mc:Fallback>
        </mc:AlternateContent>
      </w:r>
      <w:r>
        <w:rPr>
          <w:noProof/>
        </w:rPr>
        <mc:AlternateContent>
          <mc:Choice Requires="wps">
            <w:drawing>
              <wp:anchor distT="0" distB="0" distL="114300" distR="114300" simplePos="0" relativeHeight="251658248" behindDoc="0" locked="0" layoutInCell="1" allowOverlap="1" wp14:anchorId="523D2046" wp14:editId="6AB2BBBE">
                <wp:simplePos x="0" y="0"/>
                <wp:positionH relativeFrom="column">
                  <wp:posOffset>1905000</wp:posOffset>
                </wp:positionH>
                <wp:positionV relativeFrom="paragraph">
                  <wp:posOffset>1409065</wp:posOffset>
                </wp:positionV>
                <wp:extent cx="762000" cy="457200"/>
                <wp:effectExtent l="0" t="38100" r="57150" b="19050"/>
                <wp:wrapNone/>
                <wp:docPr id="19467" name="Line 17">
                  <a:extLst xmlns:a="http://schemas.openxmlformats.org/drawingml/2006/main">
                    <a:ext uri="{FF2B5EF4-FFF2-40B4-BE49-F238E27FC236}">
                      <a16:creationId xmlns:a16="http://schemas.microsoft.com/office/drawing/2014/main" id="{4925B335-4F4F-477A-A6DD-27BBBC6EE113}"/>
                    </a:ext>
                  </a:extLst>
                </wp:docPr>
                <wp:cNvGraphicFramePr/>
                <a:graphic xmlns:a="http://schemas.openxmlformats.org/drawingml/2006/main">
                  <a:graphicData uri="http://schemas.microsoft.com/office/word/2010/wordprocessingShape">
                    <wps:wsp>
                      <wps:cNvCnPr/>
                      <wps:spPr bwMode="auto">
                        <a:xfrm flipV="1">
                          <a:off x="0" y="0"/>
                          <a:ext cx="762000" cy="457200"/>
                        </a:xfrm>
                        <a:prstGeom prst="line">
                          <a:avLst/>
                        </a:prstGeom>
                        <a:noFill/>
                        <a:ln w="952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w14:anchorId="7CC8BBEB" id="Line 17"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150pt,110.95pt" to="210pt,14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" strokecolor="black [3213]">
                <v:stroke endarrow="block"/>
                <v:shadow color="#e7e6e6 [3214]"/>
              </v:line>
            </w:pict>
          </mc:Fallback>
        </mc:AlternateContent>
      </w:r>
    </w:p>
    <w:p w14:paraId="67A87904" w14:textId="4537769A" w:rsidR="00E13F84" w:rsidRPr="00E13F84" w:rsidRDefault="00E13F84" w:rsidP="00E13F84">
      <w:pPr>
        <w:rPr>
          <w:rFonts w:ascii="Arial" w:eastAsia="Arial" w:hAnsi="Arial" w:cs="Arial"/>
          <w:sz w:val="24"/>
          <w:szCs w:val="24"/>
        </w:rPr>
      </w:pPr>
    </w:p>
    <w:p w14:paraId="7BCDDE37" w14:textId="23D2CFE1" w:rsidR="00E13F84" w:rsidRPr="00E13F84" w:rsidRDefault="00E13F84" w:rsidP="00E13F84">
      <w:pPr>
        <w:rPr>
          <w:rFonts w:ascii="Arial" w:eastAsia="Arial" w:hAnsi="Arial" w:cs="Arial"/>
          <w:sz w:val="24"/>
          <w:szCs w:val="24"/>
        </w:rPr>
      </w:pPr>
    </w:p>
    <w:p w14:paraId="697DB3CB" w14:textId="16675069" w:rsidR="00E13F84" w:rsidRPr="00E13F84" w:rsidRDefault="00E13F84" w:rsidP="00E13F84">
      <w:pPr>
        <w:rPr>
          <w:rFonts w:ascii="Arial" w:eastAsia="Arial" w:hAnsi="Arial" w:cs="Arial"/>
          <w:sz w:val="24"/>
          <w:szCs w:val="24"/>
        </w:rPr>
      </w:pPr>
    </w:p>
    <w:p w14:paraId="14848192" w14:textId="3A6B8512" w:rsidR="00E13F84" w:rsidRPr="00E13F84" w:rsidRDefault="00E13F84" w:rsidP="00E13F84">
      <w:pPr>
        <w:rPr>
          <w:rFonts w:ascii="Arial" w:eastAsia="Arial" w:hAnsi="Arial" w:cs="Arial"/>
          <w:sz w:val="24"/>
          <w:szCs w:val="24"/>
        </w:rPr>
      </w:pPr>
    </w:p>
    <w:p w14:paraId="49DCE4DF" w14:textId="3A4516FA" w:rsidR="00E13F84" w:rsidRPr="00E13F84" w:rsidRDefault="00E13F84" w:rsidP="00E13F84">
      <w:pPr>
        <w:rPr>
          <w:rFonts w:ascii="Arial" w:eastAsia="Arial" w:hAnsi="Arial" w:cs="Arial"/>
          <w:sz w:val="24"/>
          <w:szCs w:val="24"/>
        </w:rPr>
      </w:pPr>
    </w:p>
    <w:p w14:paraId="078F581B" w14:textId="2133AAC6" w:rsidR="00E13F84" w:rsidRPr="00E13F84" w:rsidRDefault="00E13F84" w:rsidP="00E13F84">
      <w:pPr>
        <w:rPr>
          <w:rFonts w:ascii="Arial" w:eastAsia="Arial" w:hAnsi="Arial" w:cs="Arial"/>
          <w:sz w:val="24"/>
          <w:szCs w:val="24"/>
        </w:rPr>
      </w:pPr>
    </w:p>
    <w:p w14:paraId="562B32CA" w14:textId="52484673" w:rsidR="00E13F84" w:rsidRPr="00E13F84" w:rsidRDefault="00E13F84" w:rsidP="00E13F84">
      <w:pPr>
        <w:rPr>
          <w:rFonts w:ascii="Arial" w:eastAsia="Arial" w:hAnsi="Arial" w:cs="Arial"/>
          <w:sz w:val="24"/>
          <w:szCs w:val="24"/>
        </w:rPr>
      </w:pPr>
    </w:p>
    <w:p w14:paraId="39C3862A" w14:textId="1CFED1AD" w:rsidR="00E13F84" w:rsidRPr="00E13F84" w:rsidRDefault="00E13F84" w:rsidP="00E13F84">
      <w:pPr>
        <w:rPr>
          <w:rFonts w:ascii="Arial" w:eastAsia="Arial" w:hAnsi="Arial" w:cs="Arial"/>
          <w:sz w:val="24"/>
          <w:szCs w:val="24"/>
        </w:rPr>
      </w:pPr>
    </w:p>
    <w:p w14:paraId="76BE9A35" w14:textId="092EE495" w:rsidR="00E13F84" w:rsidRPr="00E13F84" w:rsidRDefault="00E13F84" w:rsidP="00E13F84">
      <w:pPr>
        <w:rPr>
          <w:rFonts w:ascii="Arial" w:eastAsia="Arial" w:hAnsi="Arial" w:cs="Arial"/>
          <w:sz w:val="24"/>
          <w:szCs w:val="24"/>
        </w:rPr>
      </w:pPr>
    </w:p>
    <w:p w14:paraId="6703EF62" w14:textId="1D0378D7" w:rsidR="00E13F84" w:rsidRPr="00E13F84" w:rsidRDefault="00E13F84" w:rsidP="00E13F84">
      <w:pPr>
        <w:rPr>
          <w:rFonts w:ascii="Arial" w:eastAsia="Arial" w:hAnsi="Arial" w:cs="Arial"/>
          <w:sz w:val="24"/>
          <w:szCs w:val="24"/>
        </w:rPr>
      </w:pPr>
    </w:p>
    <w:p w14:paraId="293F9BB6" w14:textId="08455329" w:rsidR="00E13F84" w:rsidRPr="00E13F84" w:rsidRDefault="00E13F84" w:rsidP="00E13F84">
      <w:pPr>
        <w:rPr>
          <w:rFonts w:ascii="Arial" w:eastAsia="Arial" w:hAnsi="Arial" w:cs="Arial"/>
          <w:sz w:val="24"/>
          <w:szCs w:val="24"/>
        </w:rPr>
      </w:pPr>
    </w:p>
    <w:p w14:paraId="3DF2D180" w14:textId="77777777" w:rsidR="003874E7" w:rsidRDefault="003874E7" w:rsidP="00E13F84">
      <w:pPr>
        <w:rPr>
          <w:rFonts w:ascii="Arial" w:eastAsia="Arial" w:hAnsi="Arial" w:cs="Arial"/>
          <w:sz w:val="24"/>
          <w:szCs w:val="24"/>
        </w:rPr>
      </w:pPr>
    </w:p>
    <w:p w14:paraId="70E46912" w14:textId="3E5F740C" w:rsidR="004E4147" w:rsidRDefault="004E4147" w:rsidP="00E13F84">
      <w:pPr>
        <w:rPr>
          <w:rFonts w:ascii="Arial" w:eastAsia="Arial" w:hAnsi="Arial" w:cs="Arial"/>
          <w:sz w:val="24"/>
          <w:szCs w:val="24"/>
        </w:rPr>
      </w:pPr>
    </w:p>
    <w:p w14:paraId="6EF3B3DE" w14:textId="1E9ACC83" w:rsidR="004E4147" w:rsidRPr="00E13F84" w:rsidRDefault="00D217A3" w:rsidP="00D217A3">
      <w:pPr>
        <w:pStyle w:val="Heading6"/>
        <w:rPr>
          <w:rFonts w:eastAsia="Arial"/>
        </w:rPr>
      </w:pPr>
      <w:r>
        <w:rPr>
          <w:rFonts w:eastAsia="Arial"/>
        </w:rPr>
        <w:t>Heading 6: Answer 2</w:t>
      </w:r>
    </w:p>
    <w:p w14:paraId="668E9328" w14:textId="3BDE02CA" w:rsidR="00E13F84" w:rsidRDefault="00E13F84" w:rsidP="00E13F84">
      <w:pPr>
        <w:rPr>
          <w:rFonts w:ascii="Arial" w:eastAsia="Arial" w:hAnsi="Arial" w:cs="Arial"/>
          <w:sz w:val="24"/>
          <w:szCs w:val="24"/>
        </w:rPr>
      </w:pPr>
    </w:p>
    <w:p w14:paraId="23CDF70B" w14:textId="3B21ABC2" w:rsidR="00D217A3" w:rsidRDefault="00495C79" w:rsidP="00E13F84">
      <w:pPr>
        <w:rPr>
          <w:rFonts w:ascii="Arial" w:eastAsia="Arial" w:hAnsi="Arial" w:cs="Arial"/>
          <w:sz w:val="24"/>
          <w:szCs w:val="24"/>
        </w:rPr>
      </w:pPr>
      <w:r>
        <w:rPr>
          <w:rFonts w:ascii="Arial" w:eastAsia="Arial" w:hAnsi="Arial" w:cs="Arial"/>
          <w:sz w:val="24"/>
          <w:szCs w:val="24"/>
        </w:rPr>
        <w:t>I</w:t>
      </w:r>
      <w:r w:rsidRPr="00495C79">
        <w:rPr>
          <w:rFonts w:ascii="Arial" w:eastAsia="Arial" w:hAnsi="Arial" w:cs="Arial"/>
          <w:sz w:val="24"/>
          <w:szCs w:val="24"/>
        </w:rPr>
        <w:t>n this second section,</w:t>
      </w:r>
      <w:r w:rsidR="00E57C81">
        <w:rPr>
          <w:rFonts w:ascii="Arial" w:eastAsia="Arial" w:hAnsi="Arial" w:cs="Arial"/>
          <w:sz w:val="24"/>
          <w:szCs w:val="24"/>
        </w:rPr>
        <w:t xml:space="preserve"> I will</w:t>
      </w:r>
      <w:r w:rsidR="00BD23B9">
        <w:rPr>
          <w:rFonts w:ascii="Arial" w:eastAsia="Arial" w:hAnsi="Arial" w:cs="Arial"/>
          <w:sz w:val="24"/>
          <w:szCs w:val="24"/>
        </w:rPr>
        <w:t xml:space="preserve"> </w:t>
      </w:r>
      <w:r w:rsidR="00E57C81" w:rsidRPr="00E57C81">
        <w:rPr>
          <w:rFonts w:ascii="Arial" w:eastAsia="Arial" w:hAnsi="Arial" w:cs="Arial"/>
          <w:sz w:val="24"/>
          <w:szCs w:val="24"/>
        </w:rPr>
        <w:t>Critically evaluate how reward makes an impact on organisational performance using</w:t>
      </w:r>
      <w:r w:rsidR="00E57C81">
        <w:rPr>
          <w:rFonts w:ascii="Arial" w:eastAsia="Arial" w:hAnsi="Arial" w:cs="Arial"/>
          <w:sz w:val="24"/>
          <w:szCs w:val="24"/>
        </w:rPr>
        <w:t xml:space="preserve"> HTC Big Local</w:t>
      </w:r>
      <w:r w:rsidR="00E57C81" w:rsidRPr="00E57C81">
        <w:rPr>
          <w:rFonts w:ascii="Arial" w:eastAsia="Arial" w:hAnsi="Arial" w:cs="Arial"/>
          <w:sz w:val="24"/>
          <w:szCs w:val="24"/>
        </w:rPr>
        <w:t>.</w:t>
      </w:r>
    </w:p>
    <w:p w14:paraId="15C6F930" w14:textId="724CAE88" w:rsidR="00AC75BA" w:rsidRDefault="00AC75BA" w:rsidP="00E13F84">
      <w:pPr>
        <w:rPr>
          <w:rFonts w:ascii="Arial" w:eastAsia="Arial" w:hAnsi="Arial" w:cs="Arial"/>
          <w:sz w:val="24"/>
          <w:szCs w:val="24"/>
        </w:rPr>
      </w:pPr>
      <w:r>
        <w:rPr>
          <w:rFonts w:ascii="Arial" w:eastAsia="Arial" w:hAnsi="Arial" w:cs="Arial"/>
          <w:sz w:val="24"/>
          <w:szCs w:val="24"/>
        </w:rPr>
        <w:t xml:space="preserve">When talking about rewards we are opening many doors </w:t>
      </w:r>
      <w:r w:rsidR="00A57025">
        <w:rPr>
          <w:rFonts w:ascii="Arial" w:eastAsia="Arial" w:hAnsi="Arial" w:cs="Arial"/>
          <w:sz w:val="24"/>
          <w:szCs w:val="24"/>
        </w:rPr>
        <w:t xml:space="preserve">as the spectrum of types of reward is beyond compare, </w:t>
      </w:r>
      <w:r w:rsidR="002D67A4">
        <w:rPr>
          <w:rFonts w:ascii="Arial" w:eastAsia="Arial" w:hAnsi="Arial" w:cs="Arial"/>
          <w:sz w:val="24"/>
          <w:szCs w:val="24"/>
        </w:rPr>
        <w:t>again they fall under the same</w:t>
      </w:r>
      <w:r w:rsidR="00C82F80">
        <w:rPr>
          <w:rFonts w:ascii="Arial" w:eastAsia="Arial" w:hAnsi="Arial" w:cs="Arial"/>
          <w:sz w:val="24"/>
          <w:szCs w:val="24"/>
        </w:rPr>
        <w:t xml:space="preserve"> named</w:t>
      </w:r>
      <w:r w:rsidR="00E915C8">
        <w:rPr>
          <w:rFonts w:ascii="Arial" w:eastAsia="Arial" w:hAnsi="Arial" w:cs="Arial"/>
          <w:sz w:val="24"/>
          <w:szCs w:val="24"/>
        </w:rPr>
        <w:t xml:space="preserve"> two</w:t>
      </w:r>
      <w:r w:rsidR="002D67A4">
        <w:rPr>
          <w:rFonts w:ascii="Arial" w:eastAsia="Arial" w:hAnsi="Arial" w:cs="Arial"/>
          <w:sz w:val="24"/>
          <w:szCs w:val="24"/>
        </w:rPr>
        <w:t xml:space="preserve"> </w:t>
      </w:r>
      <w:r w:rsidR="00E915C8">
        <w:rPr>
          <w:rFonts w:ascii="Arial" w:eastAsia="Arial" w:hAnsi="Arial" w:cs="Arial"/>
          <w:sz w:val="24"/>
          <w:szCs w:val="24"/>
        </w:rPr>
        <w:t>C</w:t>
      </w:r>
      <w:r w:rsidR="002D67A4">
        <w:rPr>
          <w:rFonts w:ascii="Arial" w:eastAsia="Arial" w:hAnsi="Arial" w:cs="Arial"/>
          <w:sz w:val="24"/>
          <w:szCs w:val="24"/>
        </w:rPr>
        <w:t>ategories</w:t>
      </w:r>
      <w:r w:rsidR="00E915C8">
        <w:rPr>
          <w:rFonts w:ascii="Arial" w:eastAsia="Arial" w:hAnsi="Arial" w:cs="Arial"/>
          <w:sz w:val="24"/>
          <w:szCs w:val="24"/>
        </w:rPr>
        <w:t>, Intrinsic</w:t>
      </w:r>
      <w:r w:rsidR="00C82F80">
        <w:rPr>
          <w:rFonts w:ascii="Arial" w:eastAsia="Arial" w:hAnsi="Arial" w:cs="Arial"/>
          <w:sz w:val="24"/>
          <w:szCs w:val="24"/>
        </w:rPr>
        <w:t xml:space="preserve"> </w:t>
      </w:r>
      <w:r w:rsidR="00076F25">
        <w:rPr>
          <w:rFonts w:ascii="Arial" w:eastAsia="Arial" w:hAnsi="Arial" w:cs="Arial"/>
          <w:sz w:val="24"/>
          <w:szCs w:val="24"/>
        </w:rPr>
        <w:t>reward,</w:t>
      </w:r>
      <w:r w:rsidR="00E915C8">
        <w:rPr>
          <w:rFonts w:ascii="Arial" w:eastAsia="Arial" w:hAnsi="Arial" w:cs="Arial"/>
          <w:sz w:val="24"/>
          <w:szCs w:val="24"/>
        </w:rPr>
        <w:t xml:space="preserve"> and extrinsic</w:t>
      </w:r>
      <w:r w:rsidR="00C82F80">
        <w:rPr>
          <w:rFonts w:ascii="Arial" w:eastAsia="Arial" w:hAnsi="Arial" w:cs="Arial"/>
          <w:sz w:val="24"/>
          <w:szCs w:val="24"/>
        </w:rPr>
        <w:t xml:space="preserve"> reward</w:t>
      </w:r>
      <w:r w:rsidR="003E3C01">
        <w:rPr>
          <w:rFonts w:ascii="Arial" w:eastAsia="Arial" w:hAnsi="Arial" w:cs="Arial"/>
          <w:sz w:val="24"/>
          <w:szCs w:val="24"/>
        </w:rPr>
        <w:t xml:space="preserve"> Here are some examples:</w:t>
      </w:r>
    </w:p>
    <w:tbl>
      <w:tblPr>
        <w:tblStyle w:val="TableGrid"/>
        <w:tblW w:w="0" w:type="auto"/>
        <w:tblLook w:val="04A0" w:firstRow="1" w:lastRow="0" w:firstColumn="1" w:lastColumn="0" w:noHBand="0" w:noVBand="1"/>
      </w:tblPr>
      <w:tblGrid>
        <w:gridCol w:w="4508"/>
        <w:gridCol w:w="4508"/>
      </w:tblGrid>
      <w:tr w:rsidR="00076F25" w14:paraId="59201EB1" w14:textId="77777777" w:rsidTr="00076F25">
        <w:tc>
          <w:tcPr>
            <w:tcW w:w="4508" w:type="dxa"/>
          </w:tcPr>
          <w:p w14:paraId="231CE1DC" w14:textId="77777777" w:rsidR="00E14454" w:rsidRDefault="00E14454" w:rsidP="00E13F84">
            <w:pPr>
              <w:rPr>
                <w:rFonts w:ascii="Arial" w:eastAsia="Arial" w:hAnsi="Arial" w:cs="Arial"/>
                <w:sz w:val="24"/>
                <w:szCs w:val="24"/>
              </w:rPr>
            </w:pPr>
          </w:p>
          <w:p w14:paraId="09B00B40" w14:textId="77777777" w:rsidR="00076F25" w:rsidRDefault="00076F25" w:rsidP="00E13F84">
            <w:pPr>
              <w:rPr>
                <w:rFonts w:ascii="Arial" w:eastAsia="Arial" w:hAnsi="Arial" w:cs="Arial"/>
                <w:sz w:val="24"/>
                <w:szCs w:val="24"/>
              </w:rPr>
            </w:pPr>
            <w:r>
              <w:rPr>
                <w:rFonts w:ascii="Arial" w:eastAsia="Arial" w:hAnsi="Arial" w:cs="Arial"/>
                <w:sz w:val="24"/>
                <w:szCs w:val="24"/>
              </w:rPr>
              <w:t xml:space="preserve">Examples of </w:t>
            </w:r>
            <w:r w:rsidR="00E14454">
              <w:rPr>
                <w:rFonts w:ascii="Arial" w:eastAsia="Arial" w:hAnsi="Arial" w:cs="Arial"/>
                <w:sz w:val="24"/>
                <w:szCs w:val="24"/>
              </w:rPr>
              <w:t>I</w:t>
            </w:r>
            <w:r w:rsidR="00794BCD">
              <w:rPr>
                <w:rFonts w:ascii="Arial" w:eastAsia="Arial" w:hAnsi="Arial" w:cs="Arial"/>
                <w:sz w:val="24"/>
                <w:szCs w:val="24"/>
              </w:rPr>
              <w:t>ntrinsic reward within the HTC Big Local:</w:t>
            </w:r>
          </w:p>
          <w:p w14:paraId="00DE0815" w14:textId="2611888B" w:rsidR="00E14454" w:rsidRDefault="00E14454" w:rsidP="00E13F84">
            <w:pPr>
              <w:rPr>
                <w:rFonts w:ascii="Arial" w:eastAsia="Arial" w:hAnsi="Arial" w:cs="Arial"/>
                <w:sz w:val="24"/>
                <w:szCs w:val="24"/>
              </w:rPr>
            </w:pPr>
          </w:p>
        </w:tc>
        <w:tc>
          <w:tcPr>
            <w:tcW w:w="4508" w:type="dxa"/>
          </w:tcPr>
          <w:p w14:paraId="09085C95" w14:textId="77777777" w:rsidR="00E14454" w:rsidRDefault="00E14454" w:rsidP="00E13F84">
            <w:pPr>
              <w:rPr>
                <w:rFonts w:ascii="Arial" w:eastAsia="Arial" w:hAnsi="Arial" w:cs="Arial"/>
                <w:sz w:val="24"/>
                <w:szCs w:val="24"/>
              </w:rPr>
            </w:pPr>
          </w:p>
          <w:p w14:paraId="60E8AC1F" w14:textId="41AC460E" w:rsidR="00076F25" w:rsidRDefault="00794BCD" w:rsidP="00E13F84">
            <w:pPr>
              <w:rPr>
                <w:rFonts w:ascii="Arial" w:eastAsia="Arial" w:hAnsi="Arial" w:cs="Arial"/>
                <w:sz w:val="24"/>
                <w:szCs w:val="24"/>
              </w:rPr>
            </w:pPr>
            <w:r>
              <w:rPr>
                <w:rFonts w:ascii="Arial" w:eastAsia="Arial" w:hAnsi="Arial" w:cs="Arial"/>
                <w:sz w:val="24"/>
                <w:szCs w:val="24"/>
              </w:rPr>
              <w:t>Examples of Extrinsic reward within the HTC Big Local:</w:t>
            </w:r>
          </w:p>
        </w:tc>
      </w:tr>
      <w:tr w:rsidR="00076F25" w14:paraId="45158CB2" w14:textId="77777777" w:rsidTr="006539A1">
        <w:trPr>
          <w:trHeight w:val="3267"/>
        </w:trPr>
        <w:tc>
          <w:tcPr>
            <w:tcW w:w="4508" w:type="dxa"/>
          </w:tcPr>
          <w:p w14:paraId="12D6A24D" w14:textId="77777777" w:rsidR="00076F25" w:rsidRDefault="00076F25" w:rsidP="00E13F84">
            <w:pPr>
              <w:rPr>
                <w:rFonts w:ascii="Arial" w:eastAsia="Arial" w:hAnsi="Arial" w:cs="Arial"/>
                <w:sz w:val="24"/>
                <w:szCs w:val="24"/>
              </w:rPr>
            </w:pPr>
          </w:p>
          <w:p w14:paraId="0B80BB1A" w14:textId="77777777" w:rsidR="00E14454" w:rsidRDefault="008D6D48" w:rsidP="00E14454">
            <w:pPr>
              <w:pStyle w:val="ListParagraph"/>
              <w:numPr>
                <w:ilvl w:val="0"/>
                <w:numId w:val="10"/>
              </w:numPr>
              <w:rPr>
                <w:rFonts w:ascii="Arial" w:eastAsia="Arial" w:hAnsi="Arial" w:cs="Arial"/>
                <w:sz w:val="24"/>
                <w:szCs w:val="24"/>
              </w:rPr>
            </w:pPr>
            <w:r>
              <w:rPr>
                <w:rFonts w:ascii="Arial" w:eastAsia="Arial" w:hAnsi="Arial" w:cs="Arial"/>
                <w:sz w:val="24"/>
                <w:szCs w:val="24"/>
              </w:rPr>
              <w:t>Appreciation</w:t>
            </w:r>
            <w:r w:rsidR="00B57752">
              <w:rPr>
                <w:rFonts w:ascii="Arial" w:eastAsia="Arial" w:hAnsi="Arial" w:cs="Arial"/>
                <w:sz w:val="24"/>
                <w:szCs w:val="24"/>
              </w:rPr>
              <w:t xml:space="preserve"> of hard work</w:t>
            </w:r>
          </w:p>
          <w:p w14:paraId="7E358D57" w14:textId="6684AD4D" w:rsidR="008D6D48" w:rsidRDefault="008D6D48" w:rsidP="00E14454">
            <w:pPr>
              <w:pStyle w:val="ListParagraph"/>
              <w:numPr>
                <w:ilvl w:val="0"/>
                <w:numId w:val="10"/>
              </w:numPr>
              <w:rPr>
                <w:rFonts w:ascii="Arial" w:eastAsia="Arial" w:hAnsi="Arial" w:cs="Arial"/>
                <w:sz w:val="24"/>
                <w:szCs w:val="24"/>
              </w:rPr>
            </w:pPr>
            <w:r>
              <w:rPr>
                <w:rFonts w:ascii="Arial" w:eastAsia="Arial" w:hAnsi="Arial" w:cs="Arial"/>
                <w:sz w:val="24"/>
                <w:szCs w:val="24"/>
              </w:rPr>
              <w:t>Having a sense of achievement</w:t>
            </w:r>
          </w:p>
          <w:p w14:paraId="18972B87" w14:textId="77777777" w:rsidR="008D6D48" w:rsidRDefault="0027452A" w:rsidP="00E14454">
            <w:pPr>
              <w:pStyle w:val="ListParagraph"/>
              <w:numPr>
                <w:ilvl w:val="0"/>
                <w:numId w:val="10"/>
              </w:numPr>
              <w:rPr>
                <w:rFonts w:ascii="Arial" w:eastAsia="Arial" w:hAnsi="Arial" w:cs="Arial"/>
                <w:sz w:val="24"/>
                <w:szCs w:val="24"/>
              </w:rPr>
            </w:pPr>
            <w:r>
              <w:rPr>
                <w:rFonts w:ascii="Arial" w:eastAsia="Arial" w:hAnsi="Arial" w:cs="Arial"/>
                <w:sz w:val="24"/>
                <w:szCs w:val="24"/>
              </w:rPr>
              <w:t>A sense of challenge and enjoyment</w:t>
            </w:r>
          </w:p>
          <w:p w14:paraId="725BC98C" w14:textId="77777777" w:rsidR="0027452A" w:rsidRDefault="007D35DC" w:rsidP="00E14454">
            <w:pPr>
              <w:pStyle w:val="ListParagraph"/>
              <w:numPr>
                <w:ilvl w:val="0"/>
                <w:numId w:val="10"/>
              </w:numPr>
              <w:rPr>
                <w:rFonts w:ascii="Arial" w:eastAsia="Arial" w:hAnsi="Arial" w:cs="Arial"/>
                <w:sz w:val="24"/>
                <w:szCs w:val="24"/>
              </w:rPr>
            </w:pPr>
            <w:r>
              <w:rPr>
                <w:rFonts w:ascii="Arial" w:eastAsia="Arial" w:hAnsi="Arial" w:cs="Arial"/>
                <w:sz w:val="24"/>
                <w:szCs w:val="24"/>
              </w:rPr>
              <w:t>Good work/life balance</w:t>
            </w:r>
          </w:p>
          <w:p w14:paraId="3EA5C5D8" w14:textId="77777777" w:rsidR="007D35DC" w:rsidRDefault="006230B8" w:rsidP="00E14454">
            <w:pPr>
              <w:pStyle w:val="ListParagraph"/>
              <w:numPr>
                <w:ilvl w:val="0"/>
                <w:numId w:val="10"/>
              </w:numPr>
              <w:rPr>
                <w:rFonts w:ascii="Arial" w:eastAsia="Arial" w:hAnsi="Arial" w:cs="Arial"/>
                <w:sz w:val="24"/>
                <w:szCs w:val="24"/>
              </w:rPr>
            </w:pPr>
            <w:r>
              <w:rPr>
                <w:rFonts w:ascii="Arial" w:eastAsia="Arial" w:hAnsi="Arial" w:cs="Arial"/>
                <w:sz w:val="24"/>
                <w:szCs w:val="24"/>
              </w:rPr>
              <w:t>Opportunities of advancement</w:t>
            </w:r>
          </w:p>
          <w:p w14:paraId="22DFC155" w14:textId="77777777" w:rsidR="006230B8" w:rsidRDefault="00B529DD" w:rsidP="00E14454">
            <w:pPr>
              <w:pStyle w:val="ListParagraph"/>
              <w:numPr>
                <w:ilvl w:val="0"/>
                <w:numId w:val="10"/>
              </w:numPr>
              <w:rPr>
                <w:rFonts w:ascii="Arial" w:eastAsia="Arial" w:hAnsi="Arial" w:cs="Arial"/>
                <w:sz w:val="24"/>
                <w:szCs w:val="24"/>
              </w:rPr>
            </w:pPr>
            <w:r>
              <w:rPr>
                <w:rFonts w:ascii="Arial" w:eastAsia="Arial" w:hAnsi="Arial" w:cs="Arial"/>
                <w:sz w:val="24"/>
                <w:szCs w:val="24"/>
              </w:rPr>
              <w:t>A sense of pride</w:t>
            </w:r>
          </w:p>
          <w:p w14:paraId="1C57B55F" w14:textId="77777777" w:rsidR="00D260B3" w:rsidRDefault="00D260B3" w:rsidP="00E14454">
            <w:pPr>
              <w:pStyle w:val="ListParagraph"/>
              <w:numPr>
                <w:ilvl w:val="0"/>
                <w:numId w:val="10"/>
              </w:numPr>
              <w:rPr>
                <w:rFonts w:ascii="Arial" w:eastAsia="Arial" w:hAnsi="Arial" w:cs="Arial"/>
                <w:sz w:val="24"/>
                <w:szCs w:val="24"/>
              </w:rPr>
            </w:pPr>
            <w:r>
              <w:rPr>
                <w:rFonts w:ascii="Arial" w:eastAsia="Arial" w:hAnsi="Arial" w:cs="Arial"/>
                <w:sz w:val="24"/>
                <w:szCs w:val="24"/>
              </w:rPr>
              <w:t>Family atmosphere</w:t>
            </w:r>
          </w:p>
          <w:p w14:paraId="40465427" w14:textId="12FA05ED" w:rsidR="00123E71" w:rsidRPr="00E14454" w:rsidRDefault="00127742" w:rsidP="00E14454">
            <w:pPr>
              <w:pStyle w:val="ListParagraph"/>
              <w:numPr>
                <w:ilvl w:val="0"/>
                <w:numId w:val="10"/>
              </w:numPr>
              <w:rPr>
                <w:rFonts w:ascii="Arial" w:eastAsia="Arial" w:hAnsi="Arial" w:cs="Arial"/>
                <w:sz w:val="24"/>
                <w:szCs w:val="24"/>
              </w:rPr>
            </w:pPr>
            <w:r>
              <w:rPr>
                <w:rFonts w:ascii="Arial" w:eastAsia="Arial" w:hAnsi="Arial" w:cs="Arial"/>
                <w:sz w:val="24"/>
                <w:szCs w:val="24"/>
              </w:rPr>
              <w:t xml:space="preserve">Acknowledgement </w:t>
            </w:r>
          </w:p>
        </w:tc>
        <w:tc>
          <w:tcPr>
            <w:tcW w:w="4508" w:type="dxa"/>
          </w:tcPr>
          <w:p w14:paraId="1D15646C" w14:textId="77777777" w:rsidR="00076F25" w:rsidRDefault="00076F25" w:rsidP="00E13F84">
            <w:pPr>
              <w:rPr>
                <w:rFonts w:ascii="Arial" w:eastAsia="Arial" w:hAnsi="Arial" w:cs="Arial"/>
                <w:sz w:val="24"/>
                <w:szCs w:val="24"/>
              </w:rPr>
            </w:pPr>
          </w:p>
          <w:p w14:paraId="0109BE8B" w14:textId="33004A85" w:rsidR="0078053E" w:rsidRDefault="006A15C4" w:rsidP="0078053E">
            <w:pPr>
              <w:pStyle w:val="ListParagraph"/>
              <w:numPr>
                <w:ilvl w:val="0"/>
                <w:numId w:val="10"/>
              </w:numPr>
              <w:rPr>
                <w:rFonts w:ascii="Arial" w:eastAsia="Arial" w:hAnsi="Arial" w:cs="Arial"/>
                <w:sz w:val="24"/>
                <w:szCs w:val="24"/>
              </w:rPr>
            </w:pPr>
            <w:r>
              <w:rPr>
                <w:rFonts w:ascii="Arial" w:eastAsia="Arial" w:hAnsi="Arial" w:cs="Arial"/>
                <w:sz w:val="24"/>
                <w:szCs w:val="24"/>
              </w:rPr>
              <w:t>Training opportunities</w:t>
            </w:r>
          </w:p>
          <w:p w14:paraId="3394793E" w14:textId="77777777" w:rsidR="006A15C4" w:rsidRDefault="00473F34" w:rsidP="0078053E">
            <w:pPr>
              <w:pStyle w:val="ListParagraph"/>
              <w:numPr>
                <w:ilvl w:val="0"/>
                <w:numId w:val="10"/>
              </w:numPr>
              <w:rPr>
                <w:rFonts w:ascii="Arial" w:eastAsia="Arial" w:hAnsi="Arial" w:cs="Arial"/>
                <w:sz w:val="24"/>
                <w:szCs w:val="24"/>
              </w:rPr>
            </w:pPr>
            <w:r>
              <w:rPr>
                <w:rFonts w:ascii="Arial" w:eastAsia="Arial" w:hAnsi="Arial" w:cs="Arial"/>
                <w:sz w:val="24"/>
                <w:szCs w:val="24"/>
              </w:rPr>
              <w:t>Cake and coffee</w:t>
            </w:r>
          </w:p>
          <w:p w14:paraId="2239A087" w14:textId="77777777" w:rsidR="00473F34" w:rsidRDefault="00400A4F" w:rsidP="0078053E">
            <w:pPr>
              <w:pStyle w:val="ListParagraph"/>
              <w:numPr>
                <w:ilvl w:val="0"/>
                <w:numId w:val="10"/>
              </w:numPr>
              <w:rPr>
                <w:rFonts w:ascii="Arial" w:eastAsia="Arial" w:hAnsi="Arial" w:cs="Arial"/>
                <w:sz w:val="24"/>
                <w:szCs w:val="24"/>
              </w:rPr>
            </w:pPr>
            <w:r>
              <w:rPr>
                <w:rFonts w:ascii="Arial" w:eastAsia="Arial" w:hAnsi="Arial" w:cs="Arial"/>
                <w:sz w:val="24"/>
                <w:szCs w:val="24"/>
              </w:rPr>
              <w:t>A weekend away all inclusive with other Big L</w:t>
            </w:r>
            <w:r w:rsidR="00BC4BF1">
              <w:rPr>
                <w:rFonts w:ascii="Arial" w:eastAsia="Arial" w:hAnsi="Arial" w:cs="Arial"/>
                <w:sz w:val="24"/>
                <w:szCs w:val="24"/>
              </w:rPr>
              <w:t>o</w:t>
            </w:r>
            <w:r>
              <w:rPr>
                <w:rFonts w:ascii="Arial" w:eastAsia="Arial" w:hAnsi="Arial" w:cs="Arial"/>
                <w:sz w:val="24"/>
                <w:szCs w:val="24"/>
              </w:rPr>
              <w:t>cal</w:t>
            </w:r>
            <w:r w:rsidR="00BC4BF1">
              <w:rPr>
                <w:rFonts w:ascii="Arial" w:eastAsia="Arial" w:hAnsi="Arial" w:cs="Arial"/>
                <w:sz w:val="24"/>
                <w:szCs w:val="24"/>
              </w:rPr>
              <w:t>s</w:t>
            </w:r>
          </w:p>
          <w:p w14:paraId="60440A9C" w14:textId="77777777" w:rsidR="00BC4BF1" w:rsidRDefault="00BC4BF1" w:rsidP="0078053E">
            <w:pPr>
              <w:pStyle w:val="ListParagraph"/>
              <w:numPr>
                <w:ilvl w:val="0"/>
                <w:numId w:val="10"/>
              </w:numPr>
              <w:rPr>
                <w:rFonts w:ascii="Arial" w:eastAsia="Arial" w:hAnsi="Arial" w:cs="Arial"/>
                <w:sz w:val="24"/>
                <w:szCs w:val="24"/>
              </w:rPr>
            </w:pPr>
            <w:r>
              <w:rPr>
                <w:rFonts w:ascii="Arial" w:eastAsia="Arial" w:hAnsi="Arial" w:cs="Arial"/>
                <w:sz w:val="24"/>
                <w:szCs w:val="24"/>
              </w:rPr>
              <w:t>A chance to network</w:t>
            </w:r>
          </w:p>
          <w:p w14:paraId="78C07727" w14:textId="310BF0AE" w:rsidR="00BC4BF1" w:rsidRDefault="00B568BF" w:rsidP="0078053E">
            <w:pPr>
              <w:pStyle w:val="ListParagraph"/>
              <w:numPr>
                <w:ilvl w:val="0"/>
                <w:numId w:val="10"/>
              </w:numPr>
              <w:rPr>
                <w:rFonts w:ascii="Arial" w:eastAsia="Arial" w:hAnsi="Arial" w:cs="Arial"/>
                <w:sz w:val="24"/>
                <w:szCs w:val="24"/>
              </w:rPr>
            </w:pPr>
            <w:r>
              <w:rPr>
                <w:rFonts w:ascii="Arial" w:eastAsia="Arial" w:hAnsi="Arial" w:cs="Arial"/>
                <w:sz w:val="24"/>
                <w:szCs w:val="24"/>
              </w:rPr>
              <w:t>Meals with colleagues</w:t>
            </w:r>
          </w:p>
          <w:p w14:paraId="321D0633" w14:textId="43D51610" w:rsidR="00B568BF" w:rsidRDefault="001A373F" w:rsidP="0078053E">
            <w:pPr>
              <w:pStyle w:val="ListParagraph"/>
              <w:numPr>
                <w:ilvl w:val="0"/>
                <w:numId w:val="10"/>
              </w:numPr>
              <w:rPr>
                <w:rFonts w:ascii="Arial" w:eastAsia="Arial" w:hAnsi="Arial" w:cs="Arial"/>
                <w:sz w:val="24"/>
                <w:szCs w:val="24"/>
              </w:rPr>
            </w:pPr>
            <w:r>
              <w:rPr>
                <w:rFonts w:ascii="Arial" w:eastAsia="Arial" w:hAnsi="Arial" w:cs="Arial"/>
                <w:sz w:val="24"/>
                <w:szCs w:val="24"/>
              </w:rPr>
              <w:t>Equal opportunities</w:t>
            </w:r>
          </w:p>
          <w:p w14:paraId="65172C90" w14:textId="695B7EF4" w:rsidR="00F93F76" w:rsidRPr="00F93F76" w:rsidRDefault="00F93F76" w:rsidP="00F93F76">
            <w:pPr>
              <w:tabs>
                <w:tab w:val="left" w:pos="1176"/>
              </w:tabs>
            </w:pPr>
            <w:r>
              <w:tab/>
              <w:t xml:space="preserve"> </w:t>
            </w:r>
          </w:p>
        </w:tc>
      </w:tr>
    </w:tbl>
    <w:p w14:paraId="2BEDF04A" w14:textId="77777777" w:rsidR="00076F25" w:rsidRDefault="00076F25" w:rsidP="00E13F84">
      <w:pPr>
        <w:rPr>
          <w:rFonts w:ascii="Arial" w:eastAsia="Arial" w:hAnsi="Arial" w:cs="Arial"/>
          <w:sz w:val="24"/>
          <w:szCs w:val="24"/>
        </w:rPr>
      </w:pPr>
    </w:p>
    <w:p w14:paraId="06974C62" w14:textId="63781D85" w:rsidR="00D217A3" w:rsidRDefault="006366F5" w:rsidP="00E13F84">
      <w:pPr>
        <w:rPr>
          <w:rFonts w:ascii="Arial" w:eastAsia="Arial" w:hAnsi="Arial" w:cs="Arial"/>
          <w:sz w:val="24"/>
          <w:szCs w:val="24"/>
        </w:rPr>
      </w:pPr>
      <w:r w:rsidRPr="006366F5">
        <w:rPr>
          <w:rFonts w:ascii="Arial" w:eastAsia="Arial" w:hAnsi="Arial" w:cs="Arial"/>
          <w:sz w:val="24"/>
          <w:szCs w:val="24"/>
        </w:rPr>
        <w:t xml:space="preserve">As you can see, these are just a few examples; working with the people I do, I'd say there's at least a 60-40% split, with intrinsic motivation being both the primary motivator and the primary source of reward, though training is given and offered when and where gaps are identified that need to be filled (and not just with coffee and cake </w:t>
      </w:r>
      <w:r w:rsidR="008942DE" w:rsidRPr="006366F5">
        <w:rPr>
          <w:rFonts w:ascii="Arial" w:eastAsia="Arial" w:hAnsi="Arial" w:cs="Arial"/>
          <w:sz w:val="24"/>
          <w:szCs w:val="24"/>
        </w:rPr>
        <w:t>ha-ha</w:t>
      </w:r>
      <w:r w:rsidRPr="006366F5">
        <w:rPr>
          <w:rFonts w:ascii="Arial" w:eastAsia="Arial" w:hAnsi="Arial" w:cs="Arial"/>
          <w:sz w:val="24"/>
          <w:szCs w:val="24"/>
        </w:rPr>
        <w:t>).</w:t>
      </w:r>
    </w:p>
    <w:p w14:paraId="422861C1" w14:textId="0A3B3F08" w:rsidR="00D217A3" w:rsidRDefault="00E71759" w:rsidP="00E13F84">
      <w:pPr>
        <w:rPr>
          <w:rFonts w:ascii="Arial" w:eastAsia="Arial" w:hAnsi="Arial" w:cs="Arial"/>
          <w:sz w:val="24"/>
          <w:szCs w:val="24"/>
        </w:rPr>
      </w:pPr>
      <w:r w:rsidRPr="00E71759">
        <w:rPr>
          <w:rFonts w:ascii="Arial" w:eastAsia="Arial" w:hAnsi="Arial" w:cs="Arial"/>
          <w:sz w:val="24"/>
          <w:szCs w:val="24"/>
        </w:rPr>
        <w:t>According to Armstrong (2007, p1), the development of a reward system comprises of interrelated procedures and practises that work together to ensure that reward management is carried out to the benefit of the organisation and its employees.</w:t>
      </w:r>
    </w:p>
    <w:p w14:paraId="1DEDD17A" w14:textId="0F747443" w:rsidR="00E71759" w:rsidRDefault="00D178BE" w:rsidP="00E13F84">
      <w:pPr>
        <w:rPr>
          <w:rFonts w:ascii="Arial" w:eastAsia="Arial" w:hAnsi="Arial" w:cs="Arial"/>
          <w:sz w:val="24"/>
          <w:szCs w:val="24"/>
        </w:rPr>
      </w:pPr>
      <w:r w:rsidRPr="00D178BE">
        <w:rPr>
          <w:rFonts w:ascii="Arial" w:eastAsia="Arial" w:hAnsi="Arial" w:cs="Arial"/>
          <w:sz w:val="24"/>
          <w:szCs w:val="24"/>
        </w:rPr>
        <w:t>The 'total reward' approach</w:t>
      </w:r>
      <w:r w:rsidR="00AF177C">
        <w:rPr>
          <w:rFonts w:ascii="Arial" w:eastAsia="Arial" w:hAnsi="Arial" w:cs="Arial"/>
          <w:sz w:val="24"/>
          <w:szCs w:val="24"/>
        </w:rPr>
        <w:t xml:space="preserve"> Tyson, (2015, p277)</w:t>
      </w:r>
      <w:r w:rsidRPr="00D178BE">
        <w:rPr>
          <w:rFonts w:ascii="Arial" w:eastAsia="Arial" w:hAnsi="Arial" w:cs="Arial"/>
          <w:sz w:val="24"/>
          <w:szCs w:val="24"/>
        </w:rPr>
        <w:t xml:space="preserve"> to reward management emphasizes the significance of evaluating all components of compensation as a cohesive whole that is linked to other HR initiatives aimed at increasing employee motivation, commitment, engagement, and development. "Reward programmes must be integrated with other HRM initiatives, such as talent management and human resource development," says the report. Reward management is an important component of an HRM approach to people management" (Armstrong,</w:t>
      </w:r>
      <w:r w:rsidR="0045740F" w:rsidRPr="00D178BE">
        <w:rPr>
          <w:rFonts w:ascii="Arial" w:eastAsia="Arial" w:hAnsi="Arial" w:cs="Arial"/>
          <w:sz w:val="24"/>
          <w:szCs w:val="24"/>
        </w:rPr>
        <w:t>2007, p.</w:t>
      </w:r>
      <w:r w:rsidRPr="00D178BE">
        <w:rPr>
          <w:rFonts w:ascii="Arial" w:eastAsia="Arial" w:hAnsi="Arial" w:cs="Arial"/>
          <w:sz w:val="24"/>
          <w:szCs w:val="24"/>
        </w:rPr>
        <w:t>3).</w:t>
      </w:r>
    </w:p>
    <w:p w14:paraId="014D35B3" w14:textId="7D268FA8" w:rsidR="003E7727" w:rsidRDefault="003E7727" w:rsidP="00E13F84">
      <w:pPr>
        <w:rPr>
          <w:rFonts w:ascii="Arial" w:eastAsia="Arial" w:hAnsi="Arial" w:cs="Arial"/>
          <w:sz w:val="24"/>
          <w:szCs w:val="24"/>
        </w:rPr>
      </w:pPr>
      <w:r>
        <w:rPr>
          <w:rFonts w:ascii="Arial" w:eastAsia="Arial" w:hAnsi="Arial" w:cs="Arial"/>
          <w:sz w:val="24"/>
          <w:szCs w:val="24"/>
        </w:rPr>
        <w:t>Here</w:t>
      </w:r>
      <w:r w:rsidR="00D80158">
        <w:rPr>
          <w:rFonts w:ascii="Arial" w:eastAsia="Arial" w:hAnsi="Arial" w:cs="Arial"/>
          <w:sz w:val="24"/>
          <w:szCs w:val="24"/>
        </w:rPr>
        <w:t xml:space="preserve"> </w:t>
      </w:r>
      <w:r w:rsidR="00AF177C">
        <w:rPr>
          <w:rFonts w:ascii="Arial" w:eastAsia="Arial" w:hAnsi="Arial" w:cs="Arial"/>
          <w:sz w:val="24"/>
          <w:szCs w:val="24"/>
        </w:rPr>
        <w:t>Tyson, (2015)</w:t>
      </w:r>
      <w:r w:rsidR="00D80158">
        <w:rPr>
          <w:rFonts w:ascii="Arial" w:eastAsia="Arial" w:hAnsi="Arial" w:cs="Arial"/>
          <w:sz w:val="24"/>
          <w:szCs w:val="24"/>
        </w:rPr>
        <w:t xml:space="preserve"> </w:t>
      </w:r>
      <w:r w:rsidR="00AF177C">
        <w:rPr>
          <w:rFonts w:ascii="Arial" w:eastAsia="Arial" w:hAnsi="Arial" w:cs="Arial"/>
          <w:sz w:val="24"/>
          <w:szCs w:val="24"/>
        </w:rPr>
        <w:t xml:space="preserve">and Armstrong, (2007) </w:t>
      </w:r>
      <w:r w:rsidR="00D80158">
        <w:rPr>
          <w:rFonts w:ascii="Arial" w:eastAsia="Arial" w:hAnsi="Arial" w:cs="Arial"/>
          <w:sz w:val="24"/>
          <w:szCs w:val="24"/>
        </w:rPr>
        <w:t xml:space="preserve">explain </w:t>
      </w:r>
      <w:r w:rsidR="003D1997">
        <w:rPr>
          <w:rFonts w:ascii="Arial" w:eastAsia="Arial" w:hAnsi="Arial" w:cs="Arial"/>
          <w:sz w:val="24"/>
          <w:szCs w:val="24"/>
        </w:rPr>
        <w:t xml:space="preserve">that </w:t>
      </w:r>
      <w:r w:rsidR="00AF177C">
        <w:rPr>
          <w:rFonts w:ascii="Arial" w:eastAsia="Arial" w:hAnsi="Arial" w:cs="Arial"/>
          <w:sz w:val="24"/>
          <w:szCs w:val="24"/>
        </w:rPr>
        <w:t>the “</w:t>
      </w:r>
      <w:r w:rsidR="0025570A">
        <w:rPr>
          <w:rFonts w:ascii="Arial" w:eastAsia="Arial" w:hAnsi="Arial" w:cs="Arial"/>
          <w:sz w:val="24"/>
          <w:szCs w:val="24"/>
        </w:rPr>
        <w:t>total</w:t>
      </w:r>
      <w:r w:rsidR="003D1997">
        <w:rPr>
          <w:rFonts w:ascii="Arial" w:eastAsia="Arial" w:hAnsi="Arial" w:cs="Arial"/>
          <w:sz w:val="24"/>
          <w:szCs w:val="24"/>
        </w:rPr>
        <w:t xml:space="preserve"> reward</w:t>
      </w:r>
      <w:r w:rsidR="00AF177C">
        <w:rPr>
          <w:rFonts w:ascii="Arial" w:eastAsia="Arial" w:hAnsi="Arial" w:cs="Arial"/>
          <w:sz w:val="24"/>
          <w:szCs w:val="24"/>
        </w:rPr>
        <w:t>”</w:t>
      </w:r>
      <w:r w:rsidR="003D1997">
        <w:rPr>
          <w:rFonts w:ascii="Arial" w:eastAsia="Arial" w:hAnsi="Arial" w:cs="Arial"/>
          <w:sz w:val="24"/>
          <w:szCs w:val="24"/>
        </w:rPr>
        <w:t xml:space="preserve"> system </w:t>
      </w:r>
      <w:r w:rsidR="00392C73">
        <w:rPr>
          <w:rFonts w:ascii="Arial" w:eastAsia="Arial" w:hAnsi="Arial" w:cs="Arial"/>
          <w:sz w:val="24"/>
          <w:szCs w:val="24"/>
        </w:rPr>
        <w:t xml:space="preserve">raises employee motivation keeps employees engaged and committed </w:t>
      </w:r>
      <w:r w:rsidR="007B12C8">
        <w:rPr>
          <w:rFonts w:ascii="Arial" w:eastAsia="Arial" w:hAnsi="Arial" w:cs="Arial"/>
          <w:sz w:val="24"/>
          <w:szCs w:val="24"/>
        </w:rPr>
        <w:t xml:space="preserve">to the organisation </w:t>
      </w:r>
      <w:r w:rsidR="00945F05">
        <w:rPr>
          <w:rFonts w:ascii="Arial" w:eastAsia="Arial" w:hAnsi="Arial" w:cs="Arial"/>
          <w:sz w:val="24"/>
          <w:szCs w:val="24"/>
        </w:rPr>
        <w:t>and</w:t>
      </w:r>
      <w:r w:rsidR="00EA0196">
        <w:rPr>
          <w:rFonts w:ascii="Arial" w:eastAsia="Arial" w:hAnsi="Arial" w:cs="Arial"/>
          <w:sz w:val="24"/>
          <w:szCs w:val="24"/>
        </w:rPr>
        <w:t xml:space="preserve"> also enables the employee</w:t>
      </w:r>
      <w:r w:rsidR="00945F05">
        <w:rPr>
          <w:rFonts w:ascii="Arial" w:eastAsia="Arial" w:hAnsi="Arial" w:cs="Arial"/>
          <w:sz w:val="24"/>
          <w:szCs w:val="24"/>
        </w:rPr>
        <w:t>s</w:t>
      </w:r>
      <w:r w:rsidR="00EA0196">
        <w:rPr>
          <w:rFonts w:ascii="Arial" w:eastAsia="Arial" w:hAnsi="Arial" w:cs="Arial"/>
          <w:sz w:val="24"/>
          <w:szCs w:val="24"/>
        </w:rPr>
        <w:t xml:space="preserve"> to develop</w:t>
      </w:r>
      <w:r w:rsidR="00945F05">
        <w:rPr>
          <w:rFonts w:ascii="Arial" w:eastAsia="Arial" w:hAnsi="Arial" w:cs="Arial"/>
          <w:sz w:val="24"/>
          <w:szCs w:val="24"/>
        </w:rPr>
        <w:t xml:space="preserve"> their own </w:t>
      </w:r>
      <w:r w:rsidR="00764222">
        <w:rPr>
          <w:rFonts w:ascii="Arial" w:eastAsia="Arial" w:hAnsi="Arial" w:cs="Arial"/>
          <w:sz w:val="24"/>
          <w:szCs w:val="24"/>
        </w:rPr>
        <w:t>sets of skills</w:t>
      </w:r>
      <w:r w:rsidR="00376277">
        <w:rPr>
          <w:rFonts w:ascii="Arial" w:eastAsia="Arial" w:hAnsi="Arial" w:cs="Arial"/>
          <w:sz w:val="24"/>
          <w:szCs w:val="24"/>
        </w:rPr>
        <w:t xml:space="preserve">. With all this in play in all areas </w:t>
      </w:r>
      <w:r w:rsidR="007174ED">
        <w:rPr>
          <w:rFonts w:ascii="Arial" w:eastAsia="Arial" w:hAnsi="Arial" w:cs="Arial"/>
          <w:sz w:val="24"/>
          <w:szCs w:val="24"/>
        </w:rPr>
        <w:t xml:space="preserve">throughout the </w:t>
      </w:r>
      <w:r w:rsidR="000D6697">
        <w:rPr>
          <w:rFonts w:ascii="Arial" w:eastAsia="Arial" w:hAnsi="Arial" w:cs="Arial"/>
          <w:sz w:val="24"/>
          <w:szCs w:val="24"/>
        </w:rPr>
        <w:t>organisation</w:t>
      </w:r>
      <w:r w:rsidR="007174ED">
        <w:rPr>
          <w:rFonts w:ascii="Arial" w:eastAsia="Arial" w:hAnsi="Arial" w:cs="Arial"/>
          <w:sz w:val="24"/>
          <w:szCs w:val="24"/>
        </w:rPr>
        <w:t xml:space="preserve"> will only enable the </w:t>
      </w:r>
      <w:r w:rsidR="000D6697">
        <w:rPr>
          <w:rFonts w:ascii="Arial" w:eastAsia="Arial" w:hAnsi="Arial" w:cs="Arial"/>
          <w:sz w:val="24"/>
          <w:szCs w:val="24"/>
        </w:rPr>
        <w:t>organisation</w:t>
      </w:r>
      <w:r w:rsidR="007174ED">
        <w:rPr>
          <w:rFonts w:ascii="Arial" w:eastAsia="Arial" w:hAnsi="Arial" w:cs="Arial"/>
          <w:sz w:val="24"/>
          <w:szCs w:val="24"/>
        </w:rPr>
        <w:t xml:space="preserve"> to grow</w:t>
      </w:r>
      <w:r w:rsidR="00E0390A">
        <w:rPr>
          <w:rFonts w:ascii="Arial" w:eastAsia="Arial" w:hAnsi="Arial" w:cs="Arial"/>
          <w:sz w:val="24"/>
          <w:szCs w:val="24"/>
        </w:rPr>
        <w:t xml:space="preserve"> and prosper within itself.</w:t>
      </w:r>
      <w:r w:rsidR="002545E0">
        <w:rPr>
          <w:rFonts w:ascii="Arial" w:eastAsia="Arial" w:hAnsi="Arial" w:cs="Arial"/>
          <w:sz w:val="24"/>
          <w:szCs w:val="24"/>
        </w:rPr>
        <w:t xml:space="preserve"> </w:t>
      </w:r>
    </w:p>
    <w:p w14:paraId="4ECA46D8" w14:textId="275BEF32" w:rsidR="00D217A3" w:rsidRDefault="00331197" w:rsidP="00E13F84">
      <w:pPr>
        <w:rPr>
          <w:rFonts w:ascii="Arial" w:eastAsia="Arial" w:hAnsi="Arial" w:cs="Arial"/>
          <w:sz w:val="24"/>
          <w:szCs w:val="24"/>
        </w:rPr>
      </w:pPr>
      <w:r w:rsidRPr="00331197">
        <w:rPr>
          <w:rFonts w:ascii="Arial" w:eastAsia="Arial" w:hAnsi="Arial" w:cs="Arial"/>
          <w:sz w:val="24"/>
          <w:szCs w:val="24"/>
        </w:rPr>
        <w:t>With all of this in mind, I'd like to emphasise the importance of the reward system to not only HTC Big Local, but all workplaces</w:t>
      </w:r>
      <w:r w:rsidR="004E74CC">
        <w:rPr>
          <w:rFonts w:ascii="Arial" w:eastAsia="Arial" w:hAnsi="Arial" w:cs="Arial"/>
          <w:sz w:val="24"/>
          <w:szCs w:val="24"/>
        </w:rPr>
        <w:t xml:space="preserve"> and organisations</w:t>
      </w:r>
      <w:r w:rsidRPr="00331197">
        <w:rPr>
          <w:rFonts w:ascii="Arial" w:eastAsia="Arial" w:hAnsi="Arial" w:cs="Arial"/>
          <w:sz w:val="24"/>
          <w:szCs w:val="24"/>
        </w:rPr>
        <w:t>, as it shows employees that they are all valued, that they are all part of the team, similar to how, say, your body or an old pocket watch, if one of the components is lost or broken, it affects the entire machine, and I'm afraid the cogs will not turn correctly, the belt wont drive and</w:t>
      </w:r>
      <w:r w:rsidR="0045740F">
        <w:rPr>
          <w:rFonts w:ascii="Arial" w:eastAsia="Arial" w:hAnsi="Arial" w:cs="Arial"/>
          <w:sz w:val="24"/>
          <w:szCs w:val="24"/>
        </w:rPr>
        <w:t xml:space="preserve"> </w:t>
      </w:r>
      <w:r w:rsidRPr="00331197">
        <w:rPr>
          <w:rFonts w:ascii="Arial" w:eastAsia="Arial" w:hAnsi="Arial" w:cs="Arial"/>
          <w:sz w:val="24"/>
          <w:szCs w:val="24"/>
        </w:rPr>
        <w:t xml:space="preserve">the heart will cease to beat until the </w:t>
      </w:r>
      <w:r w:rsidR="00AF2C8A">
        <w:rPr>
          <w:rFonts w:ascii="Arial" w:eastAsia="Arial" w:hAnsi="Arial" w:cs="Arial"/>
          <w:sz w:val="24"/>
          <w:szCs w:val="24"/>
        </w:rPr>
        <w:t>“</w:t>
      </w:r>
      <w:r w:rsidRPr="00331197">
        <w:rPr>
          <w:rFonts w:ascii="Arial" w:eastAsia="Arial" w:hAnsi="Arial" w:cs="Arial"/>
          <w:sz w:val="24"/>
          <w:szCs w:val="24"/>
        </w:rPr>
        <w:t>total reward</w:t>
      </w:r>
      <w:r w:rsidR="00AF2C8A">
        <w:rPr>
          <w:rFonts w:ascii="Arial" w:eastAsia="Arial" w:hAnsi="Arial" w:cs="Arial"/>
          <w:sz w:val="24"/>
          <w:szCs w:val="24"/>
        </w:rPr>
        <w:t>”</w:t>
      </w:r>
      <w:r w:rsidRPr="00331197">
        <w:rPr>
          <w:rFonts w:ascii="Arial" w:eastAsia="Arial" w:hAnsi="Arial" w:cs="Arial"/>
          <w:sz w:val="24"/>
          <w:szCs w:val="24"/>
        </w:rPr>
        <w:t xml:space="preserve"> system is fully implemented</w:t>
      </w:r>
      <w:r w:rsidR="00AF2C8A">
        <w:rPr>
          <w:rFonts w:ascii="Arial" w:eastAsia="Arial" w:hAnsi="Arial" w:cs="Arial"/>
          <w:sz w:val="24"/>
          <w:szCs w:val="24"/>
        </w:rPr>
        <w:t xml:space="preserve"> </w:t>
      </w:r>
      <w:r w:rsidR="00231588">
        <w:rPr>
          <w:rFonts w:ascii="Arial" w:eastAsia="Arial" w:hAnsi="Arial" w:cs="Arial"/>
          <w:sz w:val="24"/>
          <w:szCs w:val="24"/>
        </w:rPr>
        <w:t>throughout</w:t>
      </w:r>
      <w:r w:rsidRPr="00331197">
        <w:rPr>
          <w:rFonts w:ascii="Arial" w:eastAsia="Arial" w:hAnsi="Arial" w:cs="Arial"/>
          <w:sz w:val="24"/>
          <w:szCs w:val="24"/>
        </w:rPr>
        <w:t>.</w:t>
      </w:r>
    </w:p>
    <w:p w14:paraId="6F80E777" w14:textId="5FA00A3B" w:rsidR="00004C73" w:rsidRDefault="007A2D7A" w:rsidP="00E13F84">
      <w:pPr>
        <w:rPr>
          <w:rFonts w:ascii="Arial" w:eastAsia="Arial" w:hAnsi="Arial" w:cs="Arial"/>
          <w:sz w:val="24"/>
          <w:szCs w:val="24"/>
        </w:rPr>
      </w:pPr>
      <w:r>
        <w:rPr>
          <w:rFonts w:ascii="Arial" w:eastAsia="Arial" w:hAnsi="Arial" w:cs="Arial"/>
          <w:sz w:val="24"/>
          <w:szCs w:val="24"/>
        </w:rPr>
        <w:t xml:space="preserve"> </w:t>
      </w:r>
    </w:p>
    <w:p w14:paraId="18330435" w14:textId="586A58CD" w:rsidR="0045740F" w:rsidRDefault="00BA0EC5" w:rsidP="00004C73">
      <w:pPr>
        <w:pStyle w:val="Heading7"/>
        <w:rPr>
          <w:rFonts w:eastAsia="Arial"/>
        </w:rPr>
      </w:pPr>
      <w:r>
        <w:rPr>
          <w:rFonts w:eastAsia="Arial"/>
        </w:rPr>
        <w:t>Heading 7:</w:t>
      </w:r>
      <w:r w:rsidR="00004C73">
        <w:rPr>
          <w:rFonts w:eastAsia="Arial"/>
        </w:rPr>
        <w:t xml:space="preserve"> answer 3</w:t>
      </w:r>
    </w:p>
    <w:p w14:paraId="02DDA36B" w14:textId="77777777" w:rsidR="00DE191B" w:rsidRPr="00DE191B" w:rsidRDefault="00DE191B" w:rsidP="00DE191B"/>
    <w:p w14:paraId="1AE10222" w14:textId="3B4F4915" w:rsidR="00DE191B" w:rsidRDefault="00DE191B" w:rsidP="00DE191B">
      <w:pPr>
        <w:rPr>
          <w:rFonts w:ascii="Arial" w:eastAsia="Arial" w:hAnsi="Arial" w:cs="Arial"/>
          <w:sz w:val="24"/>
          <w:szCs w:val="24"/>
        </w:rPr>
      </w:pPr>
      <w:r>
        <w:rPr>
          <w:rFonts w:ascii="Arial" w:eastAsia="Arial" w:hAnsi="Arial" w:cs="Arial"/>
          <w:sz w:val="24"/>
          <w:szCs w:val="24"/>
        </w:rPr>
        <w:lastRenderedPageBreak/>
        <w:t xml:space="preserve">Here I will be </w:t>
      </w:r>
      <w:r w:rsidRPr="00DE191B">
        <w:rPr>
          <w:rFonts w:ascii="Arial" w:eastAsia="Arial" w:hAnsi="Arial" w:cs="Arial"/>
          <w:sz w:val="24"/>
          <w:szCs w:val="24"/>
        </w:rPr>
        <w:t xml:space="preserve">Critically </w:t>
      </w:r>
      <w:r>
        <w:rPr>
          <w:rFonts w:ascii="Arial" w:eastAsia="Arial" w:hAnsi="Arial" w:cs="Arial"/>
          <w:sz w:val="24"/>
          <w:szCs w:val="24"/>
        </w:rPr>
        <w:t xml:space="preserve">assessing </w:t>
      </w:r>
      <w:bookmarkStart w:id="0" w:name="_Hlk88642670"/>
      <w:r w:rsidRPr="00DE191B">
        <w:rPr>
          <w:rFonts w:ascii="Arial" w:eastAsia="Arial" w:hAnsi="Arial" w:cs="Arial"/>
          <w:sz w:val="24"/>
          <w:szCs w:val="24"/>
        </w:rPr>
        <w:t xml:space="preserve">the importance of training and </w:t>
      </w:r>
      <w:r w:rsidR="004867BB" w:rsidRPr="00DE191B">
        <w:rPr>
          <w:rFonts w:ascii="Arial" w:eastAsia="Arial" w:hAnsi="Arial" w:cs="Arial"/>
          <w:sz w:val="24"/>
          <w:szCs w:val="24"/>
        </w:rPr>
        <w:t>development</w:t>
      </w:r>
      <w:bookmarkEnd w:id="0"/>
      <w:r w:rsidR="004867BB" w:rsidRPr="00DE191B">
        <w:rPr>
          <w:rFonts w:ascii="Arial" w:eastAsia="Arial" w:hAnsi="Arial" w:cs="Arial"/>
          <w:sz w:val="24"/>
          <w:szCs w:val="24"/>
        </w:rPr>
        <w:t xml:space="preserve"> </w:t>
      </w:r>
      <w:r w:rsidR="004867BB">
        <w:rPr>
          <w:rFonts w:ascii="Arial" w:eastAsia="Arial" w:hAnsi="Arial" w:cs="Arial"/>
          <w:sz w:val="24"/>
          <w:szCs w:val="24"/>
        </w:rPr>
        <w:t>in</w:t>
      </w:r>
      <w:r>
        <w:rPr>
          <w:rFonts w:ascii="Arial" w:eastAsia="Arial" w:hAnsi="Arial" w:cs="Arial"/>
          <w:sz w:val="24"/>
          <w:szCs w:val="24"/>
        </w:rPr>
        <w:t xml:space="preserve"> Hilltop and Caldwell Big Local</w:t>
      </w:r>
      <w:r w:rsidRPr="00DE191B">
        <w:rPr>
          <w:rFonts w:ascii="Arial" w:eastAsia="Arial" w:hAnsi="Arial" w:cs="Arial"/>
          <w:sz w:val="24"/>
          <w:szCs w:val="24"/>
        </w:rPr>
        <w:t xml:space="preserve"> and how it supports employee satisfaction and business performance</w:t>
      </w:r>
      <w:r w:rsidR="004867BB">
        <w:rPr>
          <w:rFonts w:ascii="Arial" w:eastAsia="Arial" w:hAnsi="Arial" w:cs="Arial"/>
          <w:sz w:val="24"/>
          <w:szCs w:val="24"/>
        </w:rPr>
        <w:t>.</w:t>
      </w:r>
    </w:p>
    <w:p w14:paraId="388340BD" w14:textId="7D90E52A" w:rsidR="004867BB" w:rsidRPr="00164DDF" w:rsidRDefault="00CD05B0" w:rsidP="00DE191B">
      <w:pPr>
        <w:rPr>
          <w:rFonts w:ascii="Arial" w:eastAsiaTheme="minorEastAsia" w:hAnsi="Arial" w:cs="Arial"/>
          <w:sz w:val="24"/>
          <w:szCs w:val="24"/>
        </w:rPr>
      </w:pPr>
      <w:r w:rsidRPr="00164DDF">
        <w:rPr>
          <w:rFonts w:ascii="Arial" w:eastAsiaTheme="minorEastAsia" w:hAnsi="Arial" w:cs="Arial"/>
          <w:sz w:val="24"/>
          <w:szCs w:val="24"/>
        </w:rPr>
        <w:t xml:space="preserve">It is very important to Hilltop and Caldwell big local and its employees that the opportunity to train in all areas are given, a huge percentage of the employees are voluntary and possibly join the committee with hardly any qualifications at all being from the areas that Hilltop and Caldwell big local are reaching out to help, at hilltop and Caldwell big local it is primary that the training be given in the best possible ways </w:t>
      </w:r>
      <w:r w:rsidR="00C20C51" w:rsidRPr="00164DDF">
        <w:rPr>
          <w:rFonts w:ascii="Arial" w:eastAsiaTheme="minorEastAsia" w:hAnsi="Arial" w:cs="Arial"/>
          <w:sz w:val="24"/>
          <w:szCs w:val="24"/>
        </w:rPr>
        <w:t>some examples are:</w:t>
      </w:r>
    </w:p>
    <w:p w14:paraId="3AB46BC0" w14:textId="43648B1A" w:rsidR="00C20C51" w:rsidRPr="00164DDF" w:rsidRDefault="00C20C51" w:rsidP="00C20C51">
      <w:pPr>
        <w:pStyle w:val="ListParagraph"/>
        <w:numPr>
          <w:ilvl w:val="0"/>
          <w:numId w:val="11"/>
        </w:numPr>
        <w:rPr>
          <w:rFonts w:ascii="Arial" w:eastAsiaTheme="minorEastAsia" w:hAnsi="Arial" w:cs="Arial"/>
          <w:sz w:val="24"/>
          <w:szCs w:val="24"/>
        </w:rPr>
      </w:pPr>
      <w:r w:rsidRPr="00164DDF">
        <w:rPr>
          <w:rFonts w:ascii="Arial" w:eastAsiaTheme="minorEastAsia" w:hAnsi="Arial" w:cs="Arial"/>
          <w:sz w:val="24"/>
          <w:szCs w:val="24"/>
        </w:rPr>
        <w:t xml:space="preserve">Bitesize training which is smaller and more manageable </w:t>
      </w:r>
    </w:p>
    <w:p w14:paraId="03393B7B" w14:textId="063FE4A3" w:rsidR="00C20C51" w:rsidRPr="00164DDF" w:rsidRDefault="00C20C51" w:rsidP="00C20C51">
      <w:pPr>
        <w:pStyle w:val="ListParagraph"/>
        <w:numPr>
          <w:ilvl w:val="0"/>
          <w:numId w:val="11"/>
        </w:numPr>
        <w:rPr>
          <w:rFonts w:ascii="Arial" w:eastAsiaTheme="minorEastAsia" w:hAnsi="Arial" w:cs="Arial"/>
          <w:sz w:val="24"/>
          <w:szCs w:val="24"/>
        </w:rPr>
      </w:pPr>
      <w:r w:rsidRPr="00164DDF">
        <w:rPr>
          <w:rFonts w:ascii="Arial" w:eastAsiaTheme="minorEastAsia" w:hAnsi="Arial" w:cs="Arial"/>
          <w:sz w:val="24"/>
          <w:szCs w:val="24"/>
        </w:rPr>
        <w:t>Just-in-time training which is training that needs to be straight away</w:t>
      </w:r>
    </w:p>
    <w:p w14:paraId="5C32FA02" w14:textId="15C464DE" w:rsidR="00C20C51" w:rsidRPr="00164DDF" w:rsidRDefault="00C20C51" w:rsidP="00C20C51">
      <w:pPr>
        <w:pStyle w:val="ListParagraph"/>
        <w:numPr>
          <w:ilvl w:val="0"/>
          <w:numId w:val="11"/>
        </w:numPr>
        <w:rPr>
          <w:rFonts w:ascii="Arial" w:eastAsiaTheme="minorEastAsia" w:hAnsi="Arial" w:cs="Arial"/>
          <w:sz w:val="24"/>
          <w:szCs w:val="24"/>
        </w:rPr>
      </w:pPr>
      <w:r w:rsidRPr="00164DDF">
        <w:rPr>
          <w:rFonts w:ascii="Arial" w:eastAsiaTheme="minorEastAsia" w:hAnsi="Arial" w:cs="Arial"/>
          <w:sz w:val="24"/>
          <w:szCs w:val="24"/>
        </w:rPr>
        <w:t>Transfer training which is training given that can be taken with you to all positions gained within the organisation</w:t>
      </w:r>
    </w:p>
    <w:p w14:paraId="7A54EC10" w14:textId="5A574138" w:rsidR="00004C73" w:rsidRDefault="00EE7373" w:rsidP="00004C73">
      <w:pPr>
        <w:rPr>
          <w:rFonts w:ascii="Arial" w:hAnsi="Arial" w:cs="Arial"/>
          <w:sz w:val="24"/>
          <w:szCs w:val="24"/>
        </w:rPr>
      </w:pPr>
      <w:r w:rsidRPr="00A6236E">
        <w:rPr>
          <w:rFonts w:ascii="Arial" w:hAnsi="Arial" w:cs="Arial"/>
          <w:sz w:val="24"/>
          <w:szCs w:val="24"/>
        </w:rPr>
        <w:t>Effective training uses a systematic approach with an emphasis on skills analysis</w:t>
      </w:r>
      <w:r w:rsidR="006D450B" w:rsidRPr="00A6236E">
        <w:rPr>
          <w:rFonts w:ascii="Arial" w:hAnsi="Arial" w:cs="Arial"/>
          <w:sz w:val="24"/>
          <w:szCs w:val="24"/>
        </w:rPr>
        <w:t>.</w:t>
      </w:r>
    </w:p>
    <w:p w14:paraId="606DEBE4" w14:textId="77777777" w:rsidR="00164DDF" w:rsidRDefault="00164DDF" w:rsidP="00004C73">
      <w:pPr>
        <w:rPr>
          <w:rFonts w:ascii="Arial" w:hAnsi="Arial" w:cs="Arial"/>
          <w:sz w:val="24"/>
          <w:szCs w:val="24"/>
        </w:rPr>
      </w:pPr>
    </w:p>
    <w:p w14:paraId="40683570" w14:textId="371922C2" w:rsidR="00164DDF" w:rsidRPr="00164DDF" w:rsidRDefault="00164DDF" w:rsidP="00164DDF">
      <w:pPr>
        <w:jc w:val="center"/>
        <w:rPr>
          <w:rFonts w:ascii="Arial" w:hAnsi="Arial" w:cs="Arial"/>
          <w:sz w:val="24"/>
          <w:szCs w:val="24"/>
          <w:u w:val="single"/>
        </w:rPr>
      </w:pPr>
      <w:r w:rsidRPr="00164DDF">
        <w:rPr>
          <w:rFonts w:ascii="Arial" w:hAnsi="Arial" w:cs="Arial"/>
          <w:sz w:val="24"/>
          <w:szCs w:val="24"/>
          <w:u w:val="single"/>
        </w:rPr>
        <w:t>Reynolds five stage training process (2004)</w:t>
      </w:r>
    </w:p>
    <w:p w14:paraId="5581FCFA" w14:textId="08928DC8" w:rsidR="006D450B" w:rsidRPr="00A6236E" w:rsidRDefault="00330B1D" w:rsidP="00004C73">
      <w:pPr>
        <w:rPr>
          <w:rFonts w:ascii="Arial" w:hAnsi="Arial" w:cs="Arial"/>
          <w:sz w:val="24"/>
          <w:szCs w:val="24"/>
        </w:rPr>
      </w:pPr>
      <w:r w:rsidRPr="00A6236E">
        <w:rPr>
          <w:rFonts w:ascii="Arial" w:hAnsi="Arial" w:cs="Arial"/>
          <w:noProof/>
          <w:sz w:val="24"/>
          <w:szCs w:val="24"/>
        </w:rPr>
        <mc:AlternateContent>
          <mc:Choice Requires="wps">
            <w:drawing>
              <wp:anchor distT="0" distB="0" distL="114300" distR="114300" simplePos="0" relativeHeight="251658256" behindDoc="0" locked="0" layoutInCell="1" allowOverlap="1" wp14:anchorId="52B80E35" wp14:editId="25C438F9">
                <wp:simplePos x="0" y="0"/>
                <wp:positionH relativeFrom="column">
                  <wp:posOffset>4126230</wp:posOffset>
                </wp:positionH>
                <wp:positionV relativeFrom="paragraph">
                  <wp:posOffset>183515</wp:posOffset>
                </wp:positionV>
                <wp:extent cx="941071" cy="2628900"/>
                <wp:effectExtent l="19050" t="0" r="11430" b="19050"/>
                <wp:wrapNone/>
                <wp:docPr id="7" name="Arrow: Curved Right 7"/>
                <wp:cNvGraphicFramePr/>
                <a:graphic xmlns:a="http://schemas.openxmlformats.org/drawingml/2006/main">
                  <a:graphicData uri="http://schemas.microsoft.com/office/word/2010/wordprocessingShape">
                    <wps:wsp>
                      <wps:cNvSpPr/>
                      <wps:spPr>
                        <a:xfrm rot="10800000">
                          <a:off x="0" y="0"/>
                          <a:ext cx="941071" cy="26289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112AA8"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7" o:spid="_x0000_s1026" type="#_x0000_t102" style="position:absolute;margin-left:324.9pt;margin-top:14.45pt;width:74.1pt;height:207pt;rotation:18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" adj="17734,20634,16200" fillcolor="#4472c4 [3204]" strokecolor="#1f3763 [1604]" strokeweight="1pt"/>
            </w:pict>
          </mc:Fallback>
        </mc:AlternateContent>
      </w:r>
    </w:p>
    <w:p w14:paraId="11683C94" w14:textId="433CFC3B" w:rsidR="006D450B" w:rsidRPr="00A6236E" w:rsidRDefault="006D450B" w:rsidP="006D450B">
      <w:pPr>
        <w:jc w:val="center"/>
        <w:rPr>
          <w:rFonts w:ascii="Arial" w:hAnsi="Arial" w:cs="Arial"/>
          <w:sz w:val="24"/>
          <w:szCs w:val="24"/>
        </w:rPr>
      </w:pPr>
      <w:r w:rsidRPr="00A6236E">
        <w:rPr>
          <w:rFonts w:ascii="Arial" w:hAnsi="Arial" w:cs="Arial"/>
          <w:noProof/>
          <w:sz w:val="24"/>
          <w:szCs w:val="24"/>
        </w:rPr>
        <mc:AlternateContent>
          <mc:Choice Requires="wps">
            <w:drawing>
              <wp:anchor distT="0" distB="0" distL="114300" distR="114300" simplePos="0" relativeHeight="251658252" behindDoc="0" locked="0" layoutInCell="1" allowOverlap="1" wp14:anchorId="2E218B4D" wp14:editId="7E43B994">
                <wp:simplePos x="0" y="0"/>
                <wp:positionH relativeFrom="column">
                  <wp:posOffset>2697480</wp:posOffset>
                </wp:positionH>
                <wp:positionV relativeFrom="paragraph">
                  <wp:posOffset>222885</wp:posOffset>
                </wp:positionV>
                <wp:extent cx="213995" cy="236220"/>
                <wp:effectExtent l="19050" t="0" r="14605" b="30480"/>
                <wp:wrapNone/>
                <wp:docPr id="1" name="Arrow: Down 1"/>
                <wp:cNvGraphicFramePr/>
                <a:graphic xmlns:a="http://schemas.openxmlformats.org/drawingml/2006/main">
                  <a:graphicData uri="http://schemas.microsoft.com/office/word/2010/wordprocessingShape">
                    <wps:wsp>
                      <wps:cNvSpPr/>
                      <wps:spPr>
                        <a:xfrm>
                          <a:off x="0" y="0"/>
                          <a:ext cx="213995" cy="236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30DD1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212.4pt;margin-top:17.55pt;width:16.85pt;height:18.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" adj="11816" fillcolor="#4472c4 [3204]" strokecolor="#1f3763 [1604]" strokeweight="1pt"/>
            </w:pict>
          </mc:Fallback>
        </mc:AlternateContent>
      </w:r>
      <w:r w:rsidRPr="00A6236E">
        <w:rPr>
          <w:rFonts w:ascii="Arial" w:hAnsi="Arial" w:cs="Arial"/>
          <w:sz w:val="24"/>
          <w:szCs w:val="24"/>
        </w:rPr>
        <w:t>Identify learning needs</w:t>
      </w:r>
    </w:p>
    <w:p w14:paraId="5F05D87B" w14:textId="7F55FB1E" w:rsidR="00CA3963" w:rsidRPr="00A6236E" w:rsidRDefault="00330B1D" w:rsidP="006D450B">
      <w:pPr>
        <w:jc w:val="center"/>
        <w:rPr>
          <w:rFonts w:ascii="Arial" w:hAnsi="Arial" w:cs="Arial"/>
          <w:sz w:val="24"/>
          <w:szCs w:val="24"/>
        </w:rPr>
      </w:pPr>
      <w:r w:rsidRPr="00A6236E">
        <w:rPr>
          <w:rFonts w:ascii="Arial" w:hAnsi="Arial" w:cs="Arial"/>
          <w:noProof/>
          <w:sz w:val="24"/>
          <w:szCs w:val="24"/>
        </w:rPr>
        <mc:AlternateContent>
          <mc:Choice Requires="wps">
            <w:drawing>
              <wp:anchor distT="0" distB="0" distL="114300" distR="114300" simplePos="0" relativeHeight="251658257" behindDoc="0" locked="0" layoutInCell="1" allowOverlap="1" wp14:anchorId="28814E38" wp14:editId="4E9FABB8">
                <wp:simplePos x="0" y="0"/>
                <wp:positionH relativeFrom="column">
                  <wp:posOffset>4088130</wp:posOffset>
                </wp:positionH>
                <wp:positionV relativeFrom="paragraph">
                  <wp:posOffset>192405</wp:posOffset>
                </wp:positionV>
                <wp:extent cx="834390" cy="308610"/>
                <wp:effectExtent l="19050" t="19050" r="22860" b="34290"/>
                <wp:wrapNone/>
                <wp:docPr id="8" name="Arrow: Left 8"/>
                <wp:cNvGraphicFramePr/>
                <a:graphic xmlns:a="http://schemas.openxmlformats.org/drawingml/2006/main">
                  <a:graphicData uri="http://schemas.microsoft.com/office/word/2010/wordprocessingShape">
                    <wps:wsp>
                      <wps:cNvSpPr/>
                      <wps:spPr>
                        <a:xfrm>
                          <a:off x="0" y="0"/>
                          <a:ext cx="834390" cy="30861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B1506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 o:spid="_x0000_s1026" type="#_x0000_t66" style="position:absolute;margin-left:321.9pt;margin-top:15.15pt;width:65.7pt;height:24.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" adj="3995" fillcolor="#4472c4 [3204]" strokecolor="#1f3763 [1604]" strokeweight="1pt"/>
            </w:pict>
          </mc:Fallback>
        </mc:AlternateContent>
      </w:r>
    </w:p>
    <w:p w14:paraId="047C7438" w14:textId="692659F5" w:rsidR="006D450B" w:rsidRPr="00A6236E" w:rsidRDefault="006D450B" w:rsidP="006D450B">
      <w:pPr>
        <w:jc w:val="center"/>
        <w:rPr>
          <w:rFonts w:ascii="Arial" w:hAnsi="Arial" w:cs="Arial"/>
          <w:sz w:val="24"/>
          <w:szCs w:val="24"/>
        </w:rPr>
      </w:pPr>
      <w:r w:rsidRPr="00A6236E">
        <w:rPr>
          <w:rFonts w:ascii="Arial" w:hAnsi="Arial" w:cs="Arial"/>
          <w:noProof/>
          <w:sz w:val="24"/>
          <w:szCs w:val="24"/>
        </w:rPr>
        <mc:AlternateContent>
          <mc:Choice Requires="wps">
            <w:drawing>
              <wp:anchor distT="0" distB="0" distL="114300" distR="114300" simplePos="0" relativeHeight="251658253" behindDoc="0" locked="0" layoutInCell="1" allowOverlap="1" wp14:anchorId="12029609" wp14:editId="6EB84990">
                <wp:simplePos x="0" y="0"/>
                <wp:positionH relativeFrom="column">
                  <wp:posOffset>2693670</wp:posOffset>
                </wp:positionH>
                <wp:positionV relativeFrom="paragraph">
                  <wp:posOffset>245745</wp:posOffset>
                </wp:positionV>
                <wp:extent cx="270510" cy="243840"/>
                <wp:effectExtent l="19050" t="0" r="15240" b="41910"/>
                <wp:wrapNone/>
                <wp:docPr id="3" name="Arrow: Down 3"/>
                <wp:cNvGraphicFramePr/>
                <a:graphic xmlns:a="http://schemas.openxmlformats.org/drawingml/2006/main">
                  <a:graphicData uri="http://schemas.microsoft.com/office/word/2010/wordprocessingShape">
                    <wps:wsp>
                      <wps:cNvSpPr/>
                      <wps:spPr>
                        <a:xfrm>
                          <a:off x="0" y="0"/>
                          <a:ext cx="270510" cy="2438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7A3D0" id="Arrow: Down 3" o:spid="_x0000_s1026" type="#_x0000_t67" style="position:absolute;margin-left:212.1pt;margin-top:19.35pt;width:21.3pt;height:19.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" adj="10800" fillcolor="#4472c4 [3204]" strokecolor="#1f3763 [1604]" strokeweight="1pt"/>
            </w:pict>
          </mc:Fallback>
        </mc:AlternateContent>
      </w:r>
      <w:r w:rsidRPr="00A6236E">
        <w:rPr>
          <w:rFonts w:ascii="Arial" w:hAnsi="Arial" w:cs="Arial"/>
          <w:sz w:val="24"/>
          <w:szCs w:val="24"/>
        </w:rPr>
        <w:t>Plan training programs</w:t>
      </w:r>
    </w:p>
    <w:p w14:paraId="36EF4D74" w14:textId="76877A75" w:rsidR="006D450B" w:rsidRPr="00A6236E" w:rsidRDefault="006D450B" w:rsidP="006D450B">
      <w:pPr>
        <w:jc w:val="center"/>
        <w:rPr>
          <w:rFonts w:ascii="Arial" w:hAnsi="Arial" w:cs="Arial"/>
          <w:sz w:val="24"/>
          <w:szCs w:val="24"/>
        </w:rPr>
      </w:pPr>
    </w:p>
    <w:p w14:paraId="0BB1D51E" w14:textId="2CF71E83" w:rsidR="006D450B" w:rsidRPr="00A6236E" w:rsidRDefault="00330B1D" w:rsidP="00330B1D">
      <w:pPr>
        <w:jc w:val="center"/>
        <w:rPr>
          <w:rFonts w:ascii="Arial" w:hAnsi="Arial" w:cs="Arial"/>
          <w:sz w:val="24"/>
          <w:szCs w:val="24"/>
        </w:rPr>
      </w:pPr>
      <w:r w:rsidRPr="00A6236E">
        <w:rPr>
          <w:rFonts w:ascii="Arial" w:hAnsi="Arial" w:cs="Arial"/>
          <w:noProof/>
          <w:sz w:val="24"/>
          <w:szCs w:val="24"/>
        </w:rPr>
        <mc:AlternateContent>
          <mc:Choice Requires="wps">
            <w:drawing>
              <wp:anchor distT="0" distB="0" distL="114300" distR="114300" simplePos="0" relativeHeight="251658254" behindDoc="0" locked="0" layoutInCell="1" allowOverlap="1" wp14:anchorId="29A952A6" wp14:editId="523B7E78">
                <wp:simplePos x="0" y="0"/>
                <wp:positionH relativeFrom="column">
                  <wp:posOffset>2739390</wp:posOffset>
                </wp:positionH>
                <wp:positionV relativeFrom="paragraph">
                  <wp:posOffset>223520</wp:posOffset>
                </wp:positionV>
                <wp:extent cx="224790" cy="243840"/>
                <wp:effectExtent l="19050" t="0" r="22860" b="41910"/>
                <wp:wrapNone/>
                <wp:docPr id="4" name="Arrow: Down 4"/>
                <wp:cNvGraphicFramePr/>
                <a:graphic xmlns:a="http://schemas.openxmlformats.org/drawingml/2006/main">
                  <a:graphicData uri="http://schemas.microsoft.com/office/word/2010/wordprocessingShape">
                    <wps:wsp>
                      <wps:cNvSpPr/>
                      <wps:spPr>
                        <a:xfrm>
                          <a:off x="0" y="0"/>
                          <a:ext cx="224790" cy="2438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77F15" id="Arrow: Down 4" o:spid="_x0000_s1026" type="#_x0000_t67" style="position:absolute;margin-left:215.7pt;margin-top:17.6pt;width:17.7pt;height:19.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" adj="11644" fillcolor="#4472c4 [3204]" strokecolor="#1f3763 [1604]" strokeweight="1pt"/>
            </w:pict>
          </mc:Fallback>
        </mc:AlternateContent>
      </w:r>
      <w:r w:rsidR="006D450B" w:rsidRPr="00A6236E">
        <w:rPr>
          <w:rFonts w:ascii="Arial" w:hAnsi="Arial" w:cs="Arial"/>
          <w:sz w:val="24"/>
          <w:szCs w:val="24"/>
        </w:rPr>
        <w:t xml:space="preserve">Techniques, </w:t>
      </w:r>
      <w:r w:rsidRPr="00A6236E">
        <w:rPr>
          <w:rFonts w:ascii="Arial" w:hAnsi="Arial" w:cs="Arial"/>
          <w:sz w:val="24"/>
          <w:szCs w:val="24"/>
        </w:rPr>
        <w:t>Facilities, Locations, Trainers</w:t>
      </w:r>
    </w:p>
    <w:p w14:paraId="640F66E1" w14:textId="2DACC659" w:rsidR="00330B1D" w:rsidRPr="00A6236E" w:rsidRDefault="00330B1D" w:rsidP="00330B1D">
      <w:pPr>
        <w:jc w:val="center"/>
        <w:rPr>
          <w:rFonts w:ascii="Arial" w:hAnsi="Arial" w:cs="Arial"/>
          <w:sz w:val="24"/>
          <w:szCs w:val="24"/>
        </w:rPr>
      </w:pPr>
    </w:p>
    <w:p w14:paraId="3CEB7247" w14:textId="3763693F" w:rsidR="00330B1D" w:rsidRPr="00A6236E" w:rsidRDefault="00330B1D" w:rsidP="00330B1D">
      <w:pPr>
        <w:jc w:val="center"/>
        <w:rPr>
          <w:rFonts w:ascii="Arial" w:hAnsi="Arial" w:cs="Arial"/>
          <w:sz w:val="24"/>
          <w:szCs w:val="24"/>
        </w:rPr>
      </w:pPr>
      <w:r w:rsidRPr="00A6236E">
        <w:rPr>
          <w:rFonts w:ascii="Arial" w:hAnsi="Arial" w:cs="Arial"/>
          <w:noProof/>
          <w:sz w:val="24"/>
          <w:szCs w:val="24"/>
        </w:rPr>
        <mc:AlternateContent>
          <mc:Choice Requires="wps">
            <w:drawing>
              <wp:anchor distT="0" distB="0" distL="114300" distR="114300" simplePos="0" relativeHeight="251658255" behindDoc="0" locked="0" layoutInCell="1" allowOverlap="1" wp14:anchorId="69784201" wp14:editId="7BC96E99">
                <wp:simplePos x="0" y="0"/>
                <wp:positionH relativeFrom="margin">
                  <wp:align>center</wp:align>
                </wp:positionH>
                <wp:positionV relativeFrom="paragraph">
                  <wp:posOffset>215900</wp:posOffset>
                </wp:positionV>
                <wp:extent cx="262890" cy="243840"/>
                <wp:effectExtent l="19050" t="0" r="22860" b="41910"/>
                <wp:wrapNone/>
                <wp:docPr id="5" name="Arrow: Down 5"/>
                <wp:cNvGraphicFramePr/>
                <a:graphic xmlns:a="http://schemas.openxmlformats.org/drawingml/2006/main">
                  <a:graphicData uri="http://schemas.microsoft.com/office/word/2010/wordprocessingShape">
                    <wps:wsp>
                      <wps:cNvSpPr/>
                      <wps:spPr>
                        <a:xfrm>
                          <a:off x="0" y="0"/>
                          <a:ext cx="262890" cy="2438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E8BD2" id="Arrow: Down 5" o:spid="_x0000_s1026" type="#_x0000_t67" style="position:absolute;margin-left:0;margin-top:17pt;width:20.7pt;height:19.2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" adj="10800" fillcolor="#4472c4 [3204]" strokecolor="#1f3763 [1604]" strokeweight="1pt">
                <w10:wrap anchorx="margin"/>
              </v:shape>
            </w:pict>
          </mc:Fallback>
        </mc:AlternateContent>
      </w:r>
      <w:r w:rsidRPr="00A6236E">
        <w:rPr>
          <w:rFonts w:ascii="Arial" w:hAnsi="Arial" w:cs="Arial"/>
          <w:sz w:val="24"/>
          <w:szCs w:val="24"/>
        </w:rPr>
        <w:t xml:space="preserve">Implement training </w:t>
      </w:r>
    </w:p>
    <w:p w14:paraId="03217034" w14:textId="79A4E62E" w:rsidR="00330B1D" w:rsidRPr="00A6236E" w:rsidRDefault="00330B1D" w:rsidP="00330B1D">
      <w:pPr>
        <w:jc w:val="center"/>
        <w:rPr>
          <w:rFonts w:ascii="Arial" w:hAnsi="Arial" w:cs="Arial"/>
          <w:sz w:val="24"/>
          <w:szCs w:val="24"/>
        </w:rPr>
      </w:pPr>
    </w:p>
    <w:p w14:paraId="461F63A1" w14:textId="09ED4711" w:rsidR="00330B1D" w:rsidRPr="00A6236E" w:rsidRDefault="00330B1D" w:rsidP="00330B1D">
      <w:pPr>
        <w:jc w:val="center"/>
        <w:rPr>
          <w:rFonts w:ascii="Arial" w:hAnsi="Arial" w:cs="Arial"/>
          <w:sz w:val="24"/>
          <w:szCs w:val="24"/>
        </w:rPr>
      </w:pPr>
      <w:r w:rsidRPr="00A6236E">
        <w:rPr>
          <w:rFonts w:ascii="Arial" w:hAnsi="Arial" w:cs="Arial"/>
          <w:sz w:val="24"/>
          <w:szCs w:val="24"/>
        </w:rPr>
        <w:t>Evaluate training</w:t>
      </w:r>
    </w:p>
    <w:p w14:paraId="6ECBFBC7" w14:textId="3576288D" w:rsidR="00A6236E" w:rsidRPr="00A6236E" w:rsidRDefault="00A6236E" w:rsidP="00330B1D">
      <w:pPr>
        <w:jc w:val="center"/>
        <w:rPr>
          <w:rFonts w:ascii="Arial" w:hAnsi="Arial" w:cs="Arial"/>
          <w:sz w:val="24"/>
          <w:szCs w:val="24"/>
        </w:rPr>
      </w:pPr>
    </w:p>
    <w:p w14:paraId="10FE683E" w14:textId="77777777" w:rsidR="00A6236E" w:rsidRPr="00A6236E" w:rsidRDefault="00A6236E" w:rsidP="00330B1D">
      <w:pPr>
        <w:jc w:val="center"/>
        <w:rPr>
          <w:rFonts w:ascii="Arial" w:hAnsi="Arial" w:cs="Arial"/>
          <w:sz w:val="24"/>
          <w:szCs w:val="24"/>
        </w:rPr>
      </w:pPr>
    </w:p>
    <w:p w14:paraId="11FD2AA7" w14:textId="716FDE85" w:rsidR="006D450B" w:rsidRPr="00A6236E" w:rsidRDefault="006D450B" w:rsidP="006D450B">
      <w:pPr>
        <w:rPr>
          <w:rFonts w:ascii="Arial" w:hAnsi="Arial" w:cs="Arial"/>
          <w:sz w:val="24"/>
          <w:szCs w:val="24"/>
        </w:rPr>
      </w:pPr>
      <w:r w:rsidRPr="00A6236E">
        <w:rPr>
          <w:rFonts w:ascii="Arial" w:hAnsi="Arial" w:cs="Arial"/>
          <w:sz w:val="24"/>
          <w:szCs w:val="24"/>
        </w:rPr>
        <w:t xml:space="preserve">The design was created in the 1960s for industrial training boards and is based on a simple </w:t>
      </w:r>
      <w:r w:rsidR="00164DDF">
        <w:rPr>
          <w:rFonts w:ascii="Arial" w:hAnsi="Arial" w:cs="Arial"/>
          <w:sz w:val="24"/>
          <w:szCs w:val="24"/>
        </w:rPr>
        <w:t>Five</w:t>
      </w:r>
      <w:r w:rsidRPr="00A6236E">
        <w:rPr>
          <w:rFonts w:ascii="Arial" w:hAnsi="Arial" w:cs="Arial"/>
          <w:sz w:val="24"/>
          <w:szCs w:val="24"/>
        </w:rPr>
        <w:t>-stage paradigm, as can be seen in the above diagram.</w:t>
      </w:r>
    </w:p>
    <w:p w14:paraId="385A00F1" w14:textId="77777777" w:rsidR="006D450B" w:rsidRPr="00A6236E" w:rsidRDefault="006D450B" w:rsidP="006D450B">
      <w:pPr>
        <w:rPr>
          <w:rFonts w:ascii="Arial" w:hAnsi="Arial" w:cs="Arial"/>
          <w:sz w:val="24"/>
          <w:szCs w:val="24"/>
        </w:rPr>
      </w:pPr>
    </w:p>
    <w:p w14:paraId="6FE2E0D5" w14:textId="77777777" w:rsidR="006D450B" w:rsidRPr="009905F8" w:rsidRDefault="006D450B" w:rsidP="009905F8">
      <w:pPr>
        <w:pStyle w:val="ListParagraph"/>
        <w:numPr>
          <w:ilvl w:val="0"/>
          <w:numId w:val="12"/>
        </w:numPr>
        <w:rPr>
          <w:rFonts w:ascii="Arial" w:hAnsi="Arial" w:cs="Arial"/>
          <w:sz w:val="24"/>
          <w:szCs w:val="24"/>
        </w:rPr>
      </w:pPr>
      <w:r w:rsidRPr="009905F8">
        <w:rPr>
          <w:rFonts w:ascii="Arial" w:hAnsi="Arial" w:cs="Arial"/>
          <w:sz w:val="24"/>
          <w:szCs w:val="24"/>
        </w:rPr>
        <w:t>Determine your training requirements.</w:t>
      </w:r>
    </w:p>
    <w:p w14:paraId="6DD84FED" w14:textId="77777777" w:rsidR="006D450B" w:rsidRPr="009905F8" w:rsidRDefault="006D450B" w:rsidP="009905F8">
      <w:pPr>
        <w:pStyle w:val="ListParagraph"/>
        <w:numPr>
          <w:ilvl w:val="0"/>
          <w:numId w:val="12"/>
        </w:numPr>
        <w:rPr>
          <w:rFonts w:ascii="Arial" w:hAnsi="Arial" w:cs="Arial"/>
          <w:sz w:val="24"/>
          <w:szCs w:val="24"/>
        </w:rPr>
      </w:pPr>
      <w:r w:rsidRPr="009905F8">
        <w:rPr>
          <w:rFonts w:ascii="Arial" w:hAnsi="Arial" w:cs="Arial"/>
          <w:sz w:val="24"/>
          <w:szCs w:val="24"/>
        </w:rPr>
        <w:t>Determine what kind of training is required to meet these requirements.</w:t>
      </w:r>
    </w:p>
    <w:p w14:paraId="1E7F1D61" w14:textId="77777777" w:rsidR="006D450B" w:rsidRPr="009905F8" w:rsidRDefault="006D450B" w:rsidP="009905F8">
      <w:pPr>
        <w:pStyle w:val="ListParagraph"/>
        <w:numPr>
          <w:ilvl w:val="0"/>
          <w:numId w:val="12"/>
        </w:numPr>
        <w:rPr>
          <w:rFonts w:ascii="Arial" w:hAnsi="Arial" w:cs="Arial"/>
          <w:sz w:val="24"/>
          <w:szCs w:val="24"/>
        </w:rPr>
      </w:pPr>
      <w:r w:rsidRPr="009905F8">
        <w:rPr>
          <w:rFonts w:ascii="Arial" w:hAnsi="Arial" w:cs="Arial"/>
          <w:sz w:val="24"/>
          <w:szCs w:val="24"/>
        </w:rPr>
        <w:t>Implement training with the help of professional and well-trained trainers.</w:t>
      </w:r>
    </w:p>
    <w:p w14:paraId="2E0D7601" w14:textId="0D96C378" w:rsidR="006D450B" w:rsidRPr="009905F8" w:rsidRDefault="006D450B" w:rsidP="009905F8">
      <w:pPr>
        <w:pStyle w:val="ListParagraph"/>
        <w:numPr>
          <w:ilvl w:val="0"/>
          <w:numId w:val="12"/>
        </w:numPr>
        <w:rPr>
          <w:rFonts w:ascii="Arial" w:hAnsi="Arial" w:cs="Arial"/>
          <w:sz w:val="24"/>
          <w:szCs w:val="24"/>
        </w:rPr>
      </w:pPr>
      <w:r w:rsidRPr="009905F8">
        <w:rPr>
          <w:rFonts w:ascii="Arial" w:hAnsi="Arial" w:cs="Arial"/>
          <w:sz w:val="24"/>
          <w:szCs w:val="24"/>
        </w:rPr>
        <w:t>To guarantee that training is effective, follow up and review it.</w:t>
      </w:r>
    </w:p>
    <w:p w14:paraId="7DD3D5B3" w14:textId="42BA2FE2" w:rsidR="006D450B" w:rsidRPr="00A6236E" w:rsidRDefault="006D450B" w:rsidP="00004C73">
      <w:pPr>
        <w:rPr>
          <w:rFonts w:ascii="Arial" w:hAnsi="Arial" w:cs="Arial"/>
          <w:sz w:val="24"/>
          <w:szCs w:val="24"/>
        </w:rPr>
      </w:pPr>
    </w:p>
    <w:p w14:paraId="7BCBD4AE" w14:textId="5591BCE4" w:rsidR="006D450B" w:rsidRDefault="00A6236E" w:rsidP="00004C73">
      <w:pPr>
        <w:rPr>
          <w:rFonts w:ascii="Arial" w:hAnsi="Arial" w:cs="Arial"/>
          <w:sz w:val="24"/>
          <w:szCs w:val="24"/>
        </w:rPr>
      </w:pPr>
      <w:r w:rsidRPr="00A6236E">
        <w:rPr>
          <w:rFonts w:ascii="Arial" w:hAnsi="Arial" w:cs="Arial"/>
          <w:sz w:val="24"/>
          <w:szCs w:val="24"/>
        </w:rPr>
        <w:t>Training not only helps the employee better themselves but enables them to become a benefit</w:t>
      </w:r>
      <w:r w:rsidR="009905F8">
        <w:rPr>
          <w:rFonts w:ascii="Arial" w:hAnsi="Arial" w:cs="Arial"/>
          <w:sz w:val="24"/>
          <w:szCs w:val="24"/>
        </w:rPr>
        <w:t>/asset</w:t>
      </w:r>
      <w:r w:rsidRPr="00A6236E">
        <w:rPr>
          <w:rFonts w:ascii="Arial" w:hAnsi="Arial" w:cs="Arial"/>
          <w:sz w:val="24"/>
          <w:szCs w:val="24"/>
        </w:rPr>
        <w:t xml:space="preserve"> to the business/organisation bringing better productivity</w:t>
      </w:r>
      <w:r w:rsidR="009905F8">
        <w:rPr>
          <w:rFonts w:ascii="Arial" w:hAnsi="Arial" w:cs="Arial"/>
          <w:sz w:val="24"/>
          <w:szCs w:val="24"/>
        </w:rPr>
        <w:t>,</w:t>
      </w:r>
      <w:r w:rsidRPr="00A6236E">
        <w:rPr>
          <w:rFonts w:ascii="Arial" w:hAnsi="Arial" w:cs="Arial"/>
          <w:sz w:val="24"/>
          <w:szCs w:val="24"/>
        </w:rPr>
        <w:t xml:space="preserve"> better quality and reliability</w:t>
      </w:r>
      <w:r w:rsidR="009905F8">
        <w:rPr>
          <w:rFonts w:ascii="Arial" w:hAnsi="Arial" w:cs="Arial"/>
          <w:sz w:val="24"/>
          <w:szCs w:val="24"/>
        </w:rPr>
        <w:t xml:space="preserve">, </w:t>
      </w:r>
      <w:r w:rsidR="009905F8" w:rsidRPr="009905F8">
        <w:rPr>
          <w:rFonts w:ascii="Arial" w:hAnsi="Arial" w:cs="Arial"/>
          <w:sz w:val="24"/>
          <w:szCs w:val="24"/>
        </w:rPr>
        <w:t>Reynolds (2004: 45)</w:t>
      </w:r>
      <w:r w:rsidR="009905F8">
        <w:rPr>
          <w:rFonts w:ascii="Arial" w:hAnsi="Arial" w:cs="Arial"/>
          <w:sz w:val="24"/>
          <w:szCs w:val="24"/>
        </w:rPr>
        <w:t xml:space="preserve"> </w:t>
      </w:r>
      <w:r w:rsidR="009905F8" w:rsidRPr="009905F8">
        <w:rPr>
          <w:rFonts w:ascii="Arial" w:hAnsi="Arial" w:cs="Arial"/>
          <w:sz w:val="24"/>
          <w:szCs w:val="24"/>
        </w:rPr>
        <w:t>stated that traditional training tends to "emphasise subject-specific information rather than attempting to enhance core learning capacities.</w:t>
      </w:r>
      <w:r w:rsidR="00585BE9">
        <w:rPr>
          <w:rFonts w:ascii="Arial" w:hAnsi="Arial" w:cs="Arial"/>
          <w:sz w:val="24"/>
          <w:szCs w:val="24"/>
        </w:rPr>
        <w:t xml:space="preserve"> </w:t>
      </w:r>
    </w:p>
    <w:p w14:paraId="1C3B96E3" w14:textId="30E3804C" w:rsidR="006D450B" w:rsidRPr="00585BE9" w:rsidRDefault="00585BE9" w:rsidP="00004C73">
      <w:pPr>
        <w:rPr>
          <w:sz w:val="24"/>
          <w:szCs w:val="24"/>
        </w:rPr>
      </w:pPr>
      <w:r w:rsidRPr="00585BE9">
        <w:rPr>
          <w:rFonts w:ascii="Arial" w:hAnsi="Arial" w:cs="Arial"/>
          <w:sz w:val="24"/>
          <w:szCs w:val="24"/>
        </w:rPr>
        <w:t>Training, as Reynolds (2004: 45) points out, has a complementary function to play in accelerating learning: 'Rather than considering it as a comprehensive and all-pervasive people development solution, it should be reserved for situations that require a more directed, expert-led approach</w:t>
      </w:r>
      <w:r w:rsidRPr="00585BE9">
        <w:rPr>
          <w:sz w:val="24"/>
          <w:szCs w:val="24"/>
        </w:rPr>
        <w:t>.'</w:t>
      </w:r>
    </w:p>
    <w:p w14:paraId="7CA9526B" w14:textId="4D5B2BCD" w:rsidR="006D450B" w:rsidRDefault="006D450B" w:rsidP="00004C73"/>
    <w:p w14:paraId="3DAC47CA" w14:textId="02CCDA9B" w:rsidR="005E7498" w:rsidRPr="00231A87" w:rsidRDefault="009C79B1" w:rsidP="00004C73">
      <w:pPr>
        <w:rPr>
          <w:rFonts w:ascii="Arial" w:hAnsi="Arial" w:cs="Arial"/>
          <w:sz w:val="24"/>
          <w:szCs w:val="24"/>
        </w:rPr>
      </w:pPr>
      <w:r w:rsidRPr="00231A87">
        <w:rPr>
          <w:rFonts w:ascii="Arial" w:hAnsi="Arial" w:cs="Arial"/>
          <w:sz w:val="24"/>
          <w:szCs w:val="24"/>
        </w:rPr>
        <w:t>A</w:t>
      </w:r>
      <w:r w:rsidR="00231A87">
        <w:rPr>
          <w:rFonts w:ascii="Arial" w:hAnsi="Arial" w:cs="Arial"/>
          <w:sz w:val="24"/>
          <w:szCs w:val="24"/>
        </w:rPr>
        <w:t>ccording to Lambert, Vero, Zimmerman</w:t>
      </w:r>
      <w:r w:rsidR="000779AA">
        <w:rPr>
          <w:rFonts w:ascii="Arial" w:hAnsi="Arial" w:cs="Arial"/>
          <w:sz w:val="24"/>
          <w:szCs w:val="24"/>
        </w:rPr>
        <w:t xml:space="preserve">n (2012) </w:t>
      </w:r>
      <w:r w:rsidR="00D56E87">
        <w:rPr>
          <w:rFonts w:ascii="Arial" w:hAnsi="Arial" w:cs="Arial"/>
          <w:sz w:val="24"/>
          <w:szCs w:val="24"/>
        </w:rPr>
        <w:t xml:space="preserve">the continuous </w:t>
      </w:r>
      <w:r w:rsidR="003A24B6">
        <w:rPr>
          <w:rFonts w:ascii="Arial" w:hAnsi="Arial" w:cs="Arial"/>
          <w:sz w:val="24"/>
          <w:szCs w:val="24"/>
        </w:rPr>
        <w:t xml:space="preserve">development of learning and </w:t>
      </w:r>
      <w:r w:rsidR="00CF64F1">
        <w:rPr>
          <w:rFonts w:ascii="Arial" w:hAnsi="Arial" w:cs="Arial"/>
          <w:sz w:val="24"/>
          <w:szCs w:val="24"/>
        </w:rPr>
        <w:t xml:space="preserve">development to enable career paths to become more secure </w:t>
      </w:r>
      <w:r w:rsidR="003021EF">
        <w:rPr>
          <w:rFonts w:ascii="Arial" w:hAnsi="Arial" w:cs="Arial"/>
          <w:sz w:val="24"/>
          <w:szCs w:val="24"/>
        </w:rPr>
        <w:t xml:space="preserve">at European policy level. </w:t>
      </w:r>
      <w:r w:rsidR="008A6659">
        <w:rPr>
          <w:rFonts w:ascii="Arial" w:hAnsi="Arial" w:cs="Arial"/>
          <w:sz w:val="24"/>
          <w:szCs w:val="24"/>
        </w:rPr>
        <w:t xml:space="preserve">Though there are questions surrounding </w:t>
      </w:r>
      <w:r w:rsidR="0011537C">
        <w:rPr>
          <w:rFonts w:ascii="Arial" w:hAnsi="Arial" w:cs="Arial"/>
          <w:sz w:val="24"/>
          <w:szCs w:val="24"/>
        </w:rPr>
        <w:t xml:space="preserve">how the implementation </w:t>
      </w:r>
      <w:r w:rsidR="00BD5AFA">
        <w:rPr>
          <w:rFonts w:ascii="Arial" w:hAnsi="Arial" w:cs="Arial"/>
          <w:sz w:val="24"/>
          <w:szCs w:val="24"/>
        </w:rPr>
        <w:t xml:space="preserve">and hoe it should be shared amongst employees, </w:t>
      </w:r>
      <w:r w:rsidR="00B25B59">
        <w:rPr>
          <w:rFonts w:ascii="Arial" w:hAnsi="Arial" w:cs="Arial"/>
          <w:sz w:val="24"/>
          <w:szCs w:val="24"/>
        </w:rPr>
        <w:t>employers,</w:t>
      </w:r>
      <w:r w:rsidR="00BD5AFA">
        <w:rPr>
          <w:rFonts w:ascii="Arial" w:hAnsi="Arial" w:cs="Arial"/>
          <w:sz w:val="24"/>
          <w:szCs w:val="24"/>
        </w:rPr>
        <w:t xml:space="preserve"> and </w:t>
      </w:r>
      <w:r w:rsidR="00C5376F">
        <w:rPr>
          <w:rFonts w:ascii="Arial" w:hAnsi="Arial" w:cs="Arial"/>
          <w:sz w:val="24"/>
          <w:szCs w:val="24"/>
        </w:rPr>
        <w:t>public institutions.</w:t>
      </w:r>
      <w:r w:rsidR="003A7184">
        <w:rPr>
          <w:rFonts w:ascii="Arial" w:hAnsi="Arial" w:cs="Arial"/>
          <w:sz w:val="24"/>
          <w:szCs w:val="24"/>
        </w:rPr>
        <w:t xml:space="preserve"> studies were based on quantitative</w:t>
      </w:r>
      <w:r w:rsidR="007B2F51">
        <w:rPr>
          <w:rFonts w:ascii="Arial" w:hAnsi="Arial" w:cs="Arial"/>
          <w:sz w:val="24"/>
          <w:szCs w:val="24"/>
        </w:rPr>
        <w:t xml:space="preserve"> and qualitative</w:t>
      </w:r>
      <w:r w:rsidR="001D60C5">
        <w:rPr>
          <w:rFonts w:ascii="Arial" w:hAnsi="Arial" w:cs="Arial"/>
          <w:sz w:val="24"/>
          <w:szCs w:val="24"/>
        </w:rPr>
        <w:t xml:space="preserve"> surveys </w:t>
      </w:r>
      <w:r w:rsidR="00D27E68">
        <w:rPr>
          <w:rFonts w:ascii="Arial" w:hAnsi="Arial" w:cs="Arial"/>
          <w:sz w:val="24"/>
          <w:szCs w:val="24"/>
        </w:rPr>
        <w:t xml:space="preserve">given </w:t>
      </w:r>
      <w:r w:rsidR="00EB5555">
        <w:rPr>
          <w:rFonts w:ascii="Arial" w:hAnsi="Arial" w:cs="Arial"/>
          <w:sz w:val="24"/>
          <w:szCs w:val="24"/>
        </w:rPr>
        <w:t>to employers and employees</w:t>
      </w:r>
      <w:r w:rsidR="00FF7040">
        <w:rPr>
          <w:rFonts w:ascii="Arial" w:hAnsi="Arial" w:cs="Arial"/>
          <w:sz w:val="24"/>
          <w:szCs w:val="24"/>
        </w:rPr>
        <w:t xml:space="preserve"> </w:t>
      </w:r>
      <w:r w:rsidR="00067CFB" w:rsidRPr="00067CFB">
        <w:rPr>
          <w:rFonts w:ascii="Arial" w:hAnsi="Arial" w:cs="Arial"/>
          <w:sz w:val="24"/>
          <w:szCs w:val="24"/>
        </w:rPr>
        <w:t>provides a model for professional growth that is based on capability</w:t>
      </w:r>
      <w:r w:rsidR="00067CFB">
        <w:rPr>
          <w:rFonts w:ascii="Arial" w:hAnsi="Arial" w:cs="Arial"/>
          <w:sz w:val="24"/>
          <w:szCs w:val="24"/>
        </w:rPr>
        <w:t>.</w:t>
      </w:r>
    </w:p>
    <w:p w14:paraId="535C3DDC" w14:textId="77777777" w:rsidR="006D450B" w:rsidRDefault="006D450B" w:rsidP="00004C73"/>
    <w:p w14:paraId="2E004912" w14:textId="0C636624" w:rsidR="00CA3963" w:rsidRDefault="00CA3963" w:rsidP="00670EAD">
      <w:pPr>
        <w:pStyle w:val="Heading8"/>
      </w:pPr>
      <w:r>
        <w:t>H</w:t>
      </w:r>
      <w:r w:rsidR="00AA050A">
        <w:t>eading 8: PDP</w:t>
      </w:r>
    </w:p>
    <w:p w14:paraId="5C521E29" w14:textId="79A09D0E" w:rsidR="008E71EB" w:rsidRDefault="008E71EB" w:rsidP="008E71EB"/>
    <w:p w14:paraId="2B4A0407" w14:textId="57764B6C" w:rsidR="001D0466" w:rsidRPr="001D0466" w:rsidRDefault="001D0466" w:rsidP="001D0466">
      <w:pPr>
        <w:spacing w:after="0" w:line="240" w:lineRule="auto"/>
        <w:jc w:val="center"/>
        <w:textAlignment w:val="baseline"/>
        <w:rPr>
          <w:rFonts w:ascii="Segoe UI" w:eastAsia="Times New Roman" w:hAnsi="Segoe UI" w:cs="Segoe UI"/>
          <w:sz w:val="18"/>
          <w:szCs w:val="18"/>
          <w:lang w:eastAsia="en-GB"/>
        </w:rPr>
      </w:pPr>
      <w:r w:rsidRPr="001D0466">
        <w:rPr>
          <w:rFonts w:ascii="Arial" w:eastAsia="Times New Roman" w:hAnsi="Arial" w:cs="Arial"/>
          <w:b/>
          <w:bCs/>
          <w:sz w:val="32"/>
          <w:szCs w:val="32"/>
          <w:u w:val="single"/>
          <w:lang w:val="en-US" w:eastAsia="en-GB"/>
        </w:rPr>
        <w:t>SWOT</w:t>
      </w:r>
      <w:r w:rsidRPr="001D0466">
        <w:rPr>
          <w:rFonts w:ascii="Arial" w:eastAsia="Times New Roman" w:hAnsi="Arial" w:cs="Arial"/>
          <w:sz w:val="32"/>
          <w:szCs w:val="32"/>
          <w:lang w:eastAsia="en-GB"/>
        </w:rPr>
        <w:t> </w:t>
      </w:r>
    </w:p>
    <w:p w14:paraId="407ED60E" w14:textId="255EDC6C" w:rsidR="00424DBA" w:rsidRPr="001C536F" w:rsidRDefault="001D0466" w:rsidP="001D0466">
      <w:pPr>
        <w:spacing w:after="0" w:line="240" w:lineRule="auto"/>
        <w:textAlignment w:val="baseline"/>
        <w:rPr>
          <w:rFonts w:ascii="Segoe UI" w:eastAsia="Times New Roman" w:hAnsi="Segoe UI" w:cs="Segoe UI"/>
          <w:sz w:val="18"/>
          <w:szCs w:val="18"/>
          <w:lang w:eastAsia="en-GB"/>
        </w:rPr>
      </w:pPr>
      <w:r w:rsidRPr="001D0466">
        <w:rPr>
          <w:rFonts w:ascii="Arial" w:eastAsia="Times New Roman" w:hAnsi="Arial" w:cs="Arial"/>
          <w:lang w:eastAsia="en-GB"/>
        </w:rPr>
        <w:t> </w:t>
      </w:r>
    </w:p>
    <w:p w14:paraId="5898FF91" w14:textId="05C8FC20" w:rsidR="004D72B7" w:rsidRPr="001D0466" w:rsidRDefault="004D72B7" w:rsidP="001D0466">
      <w:pPr>
        <w:spacing w:after="0" w:line="240" w:lineRule="auto"/>
        <w:textAlignment w:val="baseline"/>
        <w:rPr>
          <w:rFonts w:ascii="Segoe UI" w:eastAsia="Times New Roman" w:hAnsi="Segoe UI" w:cs="Segoe UI"/>
          <w:sz w:val="24"/>
          <w:szCs w:val="24"/>
          <w:lang w:eastAsia="en-GB"/>
        </w:rPr>
      </w:pPr>
      <w:r w:rsidRPr="004D72B7">
        <w:rPr>
          <w:rFonts w:ascii="Segoe UI" w:eastAsia="Times New Roman" w:hAnsi="Segoe UI" w:cs="Segoe UI"/>
          <w:sz w:val="24"/>
          <w:szCs w:val="24"/>
          <w:lang w:eastAsia="en-GB"/>
        </w:rPr>
        <w:t xml:space="preserve">The four categories of the SWOT analysis are strengths, weaknesses, opportunities, and threats. Each region can help bring out elements that are crucial for success in a business, throughout life, and on decision implementation, according to </w:t>
      </w:r>
      <w:r w:rsidR="008942DE">
        <w:rPr>
          <w:rFonts w:ascii="Segoe UI" w:eastAsia="Times New Roman" w:hAnsi="Segoe UI" w:cs="Segoe UI"/>
          <w:sz w:val="24"/>
          <w:szCs w:val="24"/>
          <w:lang w:eastAsia="en-GB"/>
        </w:rPr>
        <w:t>D</w:t>
      </w:r>
      <w:r w:rsidR="008942DE" w:rsidRPr="004D72B7">
        <w:rPr>
          <w:rFonts w:ascii="Segoe UI" w:eastAsia="Times New Roman" w:hAnsi="Segoe UI" w:cs="Segoe UI"/>
          <w:sz w:val="24"/>
          <w:szCs w:val="24"/>
          <w:lang w:eastAsia="en-GB"/>
        </w:rPr>
        <w:t>octor</w:t>
      </w:r>
      <w:r w:rsidRPr="004D72B7">
        <w:rPr>
          <w:rFonts w:ascii="Segoe UI" w:eastAsia="Times New Roman" w:hAnsi="Segoe UI" w:cs="Segoe UI"/>
          <w:sz w:val="24"/>
          <w:szCs w:val="24"/>
          <w:lang w:eastAsia="en-GB"/>
        </w:rPr>
        <w:t xml:space="preserve"> Doug Leigh Ph.D., Doctorate, (2009). Here's an S, W, O, T analysis of myself from my own perspective, along with suggestions for how I might improve my work with Hilltop and Caldwell Big Local.</w:t>
      </w:r>
    </w:p>
    <w:p w14:paraId="134D4C79" w14:textId="77777777" w:rsidR="001D0466" w:rsidRPr="001D0466" w:rsidRDefault="001D0466" w:rsidP="001D0466">
      <w:pPr>
        <w:spacing w:after="0" w:line="240" w:lineRule="auto"/>
        <w:textAlignment w:val="baseline"/>
        <w:rPr>
          <w:rFonts w:ascii="Segoe UI" w:eastAsia="Times New Roman" w:hAnsi="Segoe UI" w:cs="Segoe UI"/>
          <w:sz w:val="24"/>
          <w:szCs w:val="24"/>
          <w:lang w:eastAsia="en-GB"/>
        </w:rPr>
      </w:pPr>
      <w:r w:rsidRPr="001D0466">
        <w:rPr>
          <w:rFonts w:ascii="Arial" w:eastAsia="Times New Roman"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5"/>
        <w:gridCol w:w="4505"/>
      </w:tblGrid>
      <w:tr w:rsidR="001D0466" w:rsidRPr="001D0466" w14:paraId="6C5DB924" w14:textId="77777777" w:rsidTr="001D0466">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177B6A3E" w14:textId="77777777" w:rsidR="001D0466" w:rsidRPr="001D0466" w:rsidRDefault="001D0466" w:rsidP="001D0466">
            <w:pPr>
              <w:spacing w:after="0" w:line="240" w:lineRule="auto"/>
              <w:textAlignment w:val="baseline"/>
              <w:rPr>
                <w:rFonts w:ascii="Times New Roman" w:eastAsia="Times New Roman" w:hAnsi="Times New Roman" w:cs="Times New Roman"/>
                <w:sz w:val="24"/>
                <w:szCs w:val="24"/>
                <w:lang w:eastAsia="en-GB"/>
              </w:rPr>
            </w:pPr>
            <w:r w:rsidRPr="001D0466">
              <w:rPr>
                <w:rFonts w:ascii="Arial" w:eastAsia="Times New Roman" w:hAnsi="Arial" w:cs="Arial"/>
                <w:b/>
                <w:bCs/>
                <w:u w:val="single"/>
                <w:lang w:val="en-US" w:eastAsia="en-GB"/>
              </w:rPr>
              <w:t>Strengths</w:t>
            </w:r>
            <w:r w:rsidRPr="001D0466">
              <w:rPr>
                <w:rFonts w:ascii="Arial" w:eastAsia="Times New Roman" w:hAnsi="Arial" w:cs="Arial"/>
                <w:lang w:eastAsia="en-GB"/>
              </w:rPr>
              <w:t> </w:t>
            </w:r>
          </w:p>
          <w:p w14:paraId="7562E187" w14:textId="77777777" w:rsidR="00086B07" w:rsidRPr="00086B07" w:rsidRDefault="001D0466" w:rsidP="00086B07">
            <w:pPr>
              <w:spacing w:after="0" w:line="240" w:lineRule="auto"/>
              <w:textAlignment w:val="baseline"/>
              <w:rPr>
                <w:rFonts w:ascii="Arial" w:eastAsia="Times New Roman" w:hAnsi="Arial" w:cs="Arial"/>
                <w:lang w:eastAsia="en-GB"/>
              </w:rPr>
            </w:pPr>
            <w:r w:rsidRPr="001D0466">
              <w:rPr>
                <w:rFonts w:ascii="Arial" w:eastAsia="Times New Roman" w:hAnsi="Arial" w:cs="Arial"/>
                <w:lang w:eastAsia="en-GB"/>
              </w:rPr>
              <w:t> </w:t>
            </w:r>
            <w:r w:rsidR="00086B07" w:rsidRPr="00086B07">
              <w:rPr>
                <w:rFonts w:ascii="Arial" w:eastAsia="Times New Roman" w:hAnsi="Arial" w:cs="Arial"/>
                <w:lang w:eastAsia="en-GB"/>
              </w:rPr>
              <w:t>I am a person who is driven by a strong desire to succeed.</w:t>
            </w:r>
          </w:p>
          <w:p w14:paraId="6D72DF4B" w14:textId="77777777" w:rsidR="00086B07" w:rsidRPr="00086B07" w:rsidRDefault="00086B07" w:rsidP="00086B07">
            <w:pPr>
              <w:spacing w:after="0" w:line="240" w:lineRule="auto"/>
              <w:textAlignment w:val="baseline"/>
              <w:rPr>
                <w:rFonts w:ascii="Arial" w:eastAsia="Times New Roman" w:hAnsi="Arial" w:cs="Arial"/>
                <w:lang w:eastAsia="en-GB"/>
              </w:rPr>
            </w:pPr>
            <w:r w:rsidRPr="00086B07">
              <w:rPr>
                <w:rFonts w:ascii="Arial" w:eastAsia="Times New Roman" w:hAnsi="Arial" w:cs="Arial"/>
                <w:lang w:eastAsia="en-GB"/>
              </w:rPr>
              <w:t>I am courageous.</w:t>
            </w:r>
          </w:p>
          <w:p w14:paraId="6AED25C6" w14:textId="77777777" w:rsidR="00086B07" w:rsidRPr="00086B07" w:rsidRDefault="00086B07" w:rsidP="00086B07">
            <w:pPr>
              <w:spacing w:after="0" w:line="240" w:lineRule="auto"/>
              <w:textAlignment w:val="baseline"/>
              <w:rPr>
                <w:rFonts w:ascii="Arial" w:eastAsia="Times New Roman" w:hAnsi="Arial" w:cs="Arial"/>
                <w:lang w:eastAsia="en-GB"/>
              </w:rPr>
            </w:pPr>
            <w:r w:rsidRPr="00086B07">
              <w:rPr>
                <w:rFonts w:ascii="Arial" w:eastAsia="Times New Roman" w:hAnsi="Arial" w:cs="Arial"/>
                <w:lang w:eastAsia="en-GB"/>
              </w:rPr>
              <w:t>I am a powerful individual.</w:t>
            </w:r>
          </w:p>
          <w:p w14:paraId="26CEFB91" w14:textId="77777777" w:rsidR="00086B07" w:rsidRPr="00086B07" w:rsidRDefault="00086B07" w:rsidP="00086B07">
            <w:pPr>
              <w:spacing w:after="0" w:line="240" w:lineRule="auto"/>
              <w:textAlignment w:val="baseline"/>
              <w:rPr>
                <w:rFonts w:ascii="Arial" w:eastAsia="Times New Roman" w:hAnsi="Arial" w:cs="Arial"/>
                <w:lang w:eastAsia="en-GB"/>
              </w:rPr>
            </w:pPr>
            <w:r w:rsidRPr="00086B07">
              <w:rPr>
                <w:rFonts w:ascii="Arial" w:eastAsia="Times New Roman" w:hAnsi="Arial" w:cs="Arial"/>
                <w:lang w:eastAsia="en-GB"/>
              </w:rPr>
              <w:t>I have overcome adversity.</w:t>
            </w:r>
          </w:p>
          <w:p w14:paraId="6D95AD09" w14:textId="77777777" w:rsidR="00086B07" w:rsidRPr="00086B07" w:rsidRDefault="00086B07" w:rsidP="00086B07">
            <w:pPr>
              <w:spacing w:after="0" w:line="240" w:lineRule="auto"/>
              <w:textAlignment w:val="baseline"/>
              <w:rPr>
                <w:rFonts w:ascii="Arial" w:eastAsia="Times New Roman" w:hAnsi="Arial" w:cs="Arial"/>
                <w:lang w:eastAsia="en-GB"/>
              </w:rPr>
            </w:pPr>
            <w:r w:rsidRPr="00086B07">
              <w:rPr>
                <w:rFonts w:ascii="Arial" w:eastAsia="Times New Roman" w:hAnsi="Arial" w:cs="Arial"/>
                <w:lang w:eastAsia="en-GB"/>
              </w:rPr>
              <w:t>I adore with all of my heart.</w:t>
            </w:r>
          </w:p>
          <w:p w14:paraId="221C176D" w14:textId="77777777" w:rsidR="00086B07" w:rsidRPr="00086B07" w:rsidRDefault="00086B07" w:rsidP="00086B07">
            <w:pPr>
              <w:spacing w:after="0" w:line="240" w:lineRule="auto"/>
              <w:textAlignment w:val="baseline"/>
              <w:rPr>
                <w:rFonts w:ascii="Arial" w:eastAsia="Times New Roman" w:hAnsi="Arial" w:cs="Arial"/>
                <w:lang w:eastAsia="en-GB"/>
              </w:rPr>
            </w:pPr>
            <w:r w:rsidRPr="00086B07">
              <w:rPr>
                <w:rFonts w:ascii="Arial" w:eastAsia="Times New Roman" w:hAnsi="Arial" w:cs="Arial"/>
                <w:lang w:eastAsia="en-GB"/>
              </w:rPr>
              <w:t>I am a fantastic friend and colleague.</w:t>
            </w:r>
          </w:p>
          <w:p w14:paraId="2ABB6C78" w14:textId="77777777" w:rsidR="00086B07" w:rsidRPr="00086B07" w:rsidRDefault="00086B07" w:rsidP="00086B07">
            <w:pPr>
              <w:spacing w:after="0" w:line="240" w:lineRule="auto"/>
              <w:textAlignment w:val="baseline"/>
              <w:rPr>
                <w:rFonts w:ascii="Arial" w:eastAsia="Times New Roman" w:hAnsi="Arial" w:cs="Arial"/>
                <w:lang w:eastAsia="en-GB"/>
              </w:rPr>
            </w:pPr>
            <w:r w:rsidRPr="00086B07">
              <w:rPr>
                <w:rFonts w:ascii="Arial" w:eastAsia="Times New Roman" w:hAnsi="Arial" w:cs="Arial"/>
                <w:lang w:eastAsia="en-GB"/>
              </w:rPr>
              <w:t>I enjoy learning new things.</w:t>
            </w:r>
          </w:p>
          <w:p w14:paraId="236BBDDB" w14:textId="733CF016" w:rsidR="001D0466" w:rsidRPr="001D0466" w:rsidRDefault="00086B07" w:rsidP="00086B07">
            <w:pPr>
              <w:spacing w:after="0" w:line="240" w:lineRule="auto"/>
              <w:textAlignment w:val="baseline"/>
              <w:rPr>
                <w:rFonts w:ascii="Times New Roman" w:eastAsia="Times New Roman" w:hAnsi="Times New Roman" w:cs="Times New Roman"/>
                <w:sz w:val="24"/>
                <w:szCs w:val="24"/>
                <w:lang w:eastAsia="en-GB"/>
              </w:rPr>
            </w:pPr>
            <w:r w:rsidRPr="00086B07">
              <w:rPr>
                <w:rFonts w:ascii="Arial" w:eastAsia="Times New Roman" w:hAnsi="Arial" w:cs="Arial"/>
                <w:lang w:eastAsia="en-GB"/>
              </w:rPr>
              <w:t>I am truthful.</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775F46E8" w14:textId="77777777" w:rsidR="001D0466" w:rsidRPr="001D0466" w:rsidRDefault="001D0466" w:rsidP="001D0466">
            <w:pPr>
              <w:spacing w:after="0" w:line="240" w:lineRule="auto"/>
              <w:textAlignment w:val="baseline"/>
              <w:rPr>
                <w:rFonts w:ascii="Times New Roman" w:eastAsia="Times New Roman" w:hAnsi="Times New Roman" w:cs="Times New Roman"/>
                <w:sz w:val="24"/>
                <w:szCs w:val="24"/>
                <w:lang w:eastAsia="en-GB"/>
              </w:rPr>
            </w:pPr>
            <w:r w:rsidRPr="001D0466">
              <w:rPr>
                <w:rFonts w:ascii="Arial" w:eastAsia="Times New Roman" w:hAnsi="Arial" w:cs="Arial"/>
                <w:b/>
                <w:bCs/>
                <w:u w:val="single"/>
                <w:lang w:val="en-US" w:eastAsia="en-GB"/>
              </w:rPr>
              <w:t>Weakness</w:t>
            </w:r>
            <w:r w:rsidRPr="001D0466">
              <w:rPr>
                <w:rFonts w:ascii="Arial" w:eastAsia="Times New Roman" w:hAnsi="Arial" w:cs="Arial"/>
                <w:lang w:eastAsia="en-GB"/>
              </w:rPr>
              <w:t> </w:t>
            </w:r>
          </w:p>
          <w:p w14:paraId="6953B690" w14:textId="77777777" w:rsidR="00DE19E8" w:rsidRPr="00DE19E8" w:rsidRDefault="001D0466" w:rsidP="00DE19E8">
            <w:pPr>
              <w:spacing w:after="0" w:line="240" w:lineRule="auto"/>
              <w:textAlignment w:val="baseline"/>
              <w:rPr>
                <w:rFonts w:ascii="Arial" w:eastAsia="Times New Roman" w:hAnsi="Arial" w:cs="Arial"/>
                <w:lang w:eastAsia="en-GB"/>
              </w:rPr>
            </w:pPr>
            <w:r w:rsidRPr="001D0466">
              <w:rPr>
                <w:rFonts w:ascii="Arial" w:eastAsia="Times New Roman" w:hAnsi="Arial" w:cs="Arial"/>
                <w:lang w:eastAsia="en-GB"/>
              </w:rPr>
              <w:t> </w:t>
            </w:r>
            <w:r w:rsidR="00DE19E8" w:rsidRPr="00DE19E8">
              <w:rPr>
                <w:rFonts w:ascii="Arial" w:eastAsia="Times New Roman" w:hAnsi="Arial" w:cs="Arial"/>
                <w:lang w:eastAsia="en-GB"/>
              </w:rPr>
              <w:t>My heart is on my sleeve.</w:t>
            </w:r>
          </w:p>
          <w:p w14:paraId="4B8FAD32" w14:textId="77777777" w:rsidR="00DE19E8" w:rsidRPr="00DE19E8" w:rsidRDefault="00DE19E8" w:rsidP="00DE19E8">
            <w:pPr>
              <w:spacing w:after="0" w:line="240" w:lineRule="auto"/>
              <w:textAlignment w:val="baseline"/>
              <w:rPr>
                <w:rFonts w:ascii="Arial" w:eastAsia="Times New Roman" w:hAnsi="Arial" w:cs="Arial"/>
                <w:lang w:eastAsia="en-GB"/>
              </w:rPr>
            </w:pPr>
            <w:r w:rsidRPr="00DE19E8">
              <w:rPr>
                <w:rFonts w:ascii="Arial" w:eastAsia="Times New Roman" w:hAnsi="Arial" w:cs="Arial"/>
                <w:lang w:eastAsia="en-GB"/>
              </w:rPr>
              <w:t>Others may find my enthusiasm for life to be too much for them.</w:t>
            </w:r>
          </w:p>
          <w:p w14:paraId="61F42CCE" w14:textId="77777777" w:rsidR="00DE19E8" w:rsidRPr="00DE19E8" w:rsidRDefault="00DE19E8" w:rsidP="00DE19E8">
            <w:pPr>
              <w:spacing w:after="0" w:line="240" w:lineRule="auto"/>
              <w:textAlignment w:val="baseline"/>
              <w:rPr>
                <w:rFonts w:ascii="Arial" w:eastAsia="Times New Roman" w:hAnsi="Arial" w:cs="Arial"/>
                <w:lang w:eastAsia="en-GB"/>
              </w:rPr>
            </w:pPr>
            <w:r w:rsidRPr="00DE19E8">
              <w:rPr>
                <w:rFonts w:ascii="Arial" w:eastAsia="Times New Roman" w:hAnsi="Arial" w:cs="Arial"/>
                <w:lang w:eastAsia="en-GB"/>
              </w:rPr>
              <w:t>I live with numerous hidden ailments on a daily basis.</w:t>
            </w:r>
          </w:p>
          <w:p w14:paraId="449D94AE" w14:textId="6F67CC46" w:rsidR="001D0466" w:rsidRPr="001D0466" w:rsidRDefault="00DE19E8" w:rsidP="00DE19E8">
            <w:pPr>
              <w:spacing w:after="0" w:line="240" w:lineRule="auto"/>
              <w:textAlignment w:val="baseline"/>
              <w:rPr>
                <w:rFonts w:ascii="Times New Roman" w:eastAsia="Times New Roman" w:hAnsi="Times New Roman" w:cs="Times New Roman"/>
                <w:sz w:val="24"/>
                <w:szCs w:val="24"/>
                <w:lang w:eastAsia="en-GB"/>
              </w:rPr>
            </w:pPr>
            <w:r w:rsidRPr="00DE19E8">
              <w:rPr>
                <w:rFonts w:ascii="Arial" w:eastAsia="Times New Roman" w:hAnsi="Arial" w:cs="Arial"/>
                <w:lang w:eastAsia="en-GB"/>
              </w:rPr>
              <w:t>Because I am half deaf in both ears, I may misunderstand.</w:t>
            </w:r>
          </w:p>
        </w:tc>
      </w:tr>
      <w:tr w:rsidR="001D0466" w:rsidRPr="001D0466" w14:paraId="3CFF90D4" w14:textId="77777777" w:rsidTr="001D0466">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6294836D" w14:textId="77777777" w:rsidR="001D0466" w:rsidRPr="001D0466" w:rsidRDefault="001D0466" w:rsidP="001D0466">
            <w:pPr>
              <w:spacing w:after="0" w:line="240" w:lineRule="auto"/>
              <w:textAlignment w:val="baseline"/>
              <w:rPr>
                <w:rFonts w:ascii="Times New Roman" w:eastAsia="Times New Roman" w:hAnsi="Times New Roman" w:cs="Times New Roman"/>
                <w:sz w:val="24"/>
                <w:szCs w:val="24"/>
                <w:lang w:eastAsia="en-GB"/>
              </w:rPr>
            </w:pPr>
            <w:r w:rsidRPr="001D0466">
              <w:rPr>
                <w:rFonts w:ascii="Arial" w:eastAsia="Times New Roman" w:hAnsi="Arial" w:cs="Arial"/>
                <w:b/>
                <w:bCs/>
                <w:u w:val="single"/>
                <w:lang w:val="en-US" w:eastAsia="en-GB"/>
              </w:rPr>
              <w:t>Opportunities</w:t>
            </w:r>
            <w:r w:rsidRPr="001D0466">
              <w:rPr>
                <w:rFonts w:ascii="Arial" w:eastAsia="Times New Roman" w:hAnsi="Arial" w:cs="Arial"/>
                <w:lang w:eastAsia="en-GB"/>
              </w:rPr>
              <w:t> </w:t>
            </w:r>
          </w:p>
          <w:p w14:paraId="42BC3EA9" w14:textId="77777777" w:rsidR="002816C3" w:rsidRPr="002816C3" w:rsidRDefault="001D0466" w:rsidP="002816C3">
            <w:pPr>
              <w:spacing w:after="0" w:line="240" w:lineRule="auto"/>
              <w:textAlignment w:val="baseline"/>
              <w:rPr>
                <w:rFonts w:ascii="Arial" w:eastAsia="Times New Roman" w:hAnsi="Arial" w:cs="Arial"/>
                <w:lang w:eastAsia="en-GB"/>
              </w:rPr>
            </w:pPr>
            <w:r w:rsidRPr="001D0466">
              <w:rPr>
                <w:rFonts w:ascii="Arial" w:eastAsia="Times New Roman" w:hAnsi="Arial" w:cs="Arial"/>
                <w:lang w:eastAsia="en-GB"/>
              </w:rPr>
              <w:t> </w:t>
            </w:r>
            <w:r w:rsidR="002816C3" w:rsidRPr="002816C3">
              <w:rPr>
                <w:rFonts w:ascii="Arial" w:eastAsia="Times New Roman" w:hAnsi="Arial" w:cs="Arial"/>
                <w:lang w:eastAsia="en-GB"/>
              </w:rPr>
              <w:t>To reach out and seize the bull by the horns of life.</w:t>
            </w:r>
          </w:p>
          <w:p w14:paraId="4ABCC2E5" w14:textId="77777777" w:rsidR="002816C3" w:rsidRPr="002816C3" w:rsidRDefault="002816C3" w:rsidP="002816C3">
            <w:pPr>
              <w:spacing w:after="0" w:line="240" w:lineRule="auto"/>
              <w:textAlignment w:val="baseline"/>
              <w:rPr>
                <w:rFonts w:ascii="Arial" w:eastAsia="Times New Roman" w:hAnsi="Arial" w:cs="Arial"/>
                <w:lang w:eastAsia="en-GB"/>
              </w:rPr>
            </w:pPr>
            <w:r w:rsidRPr="002816C3">
              <w:rPr>
                <w:rFonts w:ascii="Arial" w:eastAsia="Times New Roman" w:hAnsi="Arial" w:cs="Arial"/>
                <w:lang w:eastAsia="en-GB"/>
              </w:rPr>
              <w:t>to broaden my understanding</w:t>
            </w:r>
          </w:p>
          <w:p w14:paraId="468D9B71" w14:textId="77777777" w:rsidR="002816C3" w:rsidRPr="002816C3" w:rsidRDefault="002816C3" w:rsidP="002816C3">
            <w:pPr>
              <w:spacing w:after="0" w:line="240" w:lineRule="auto"/>
              <w:textAlignment w:val="baseline"/>
              <w:rPr>
                <w:rFonts w:ascii="Arial" w:eastAsia="Times New Roman" w:hAnsi="Arial" w:cs="Arial"/>
                <w:lang w:eastAsia="en-GB"/>
              </w:rPr>
            </w:pPr>
            <w:r w:rsidRPr="002816C3">
              <w:rPr>
                <w:rFonts w:ascii="Arial" w:eastAsia="Times New Roman" w:hAnsi="Arial" w:cs="Arial"/>
                <w:lang w:eastAsia="en-GB"/>
              </w:rPr>
              <w:lastRenderedPageBreak/>
              <w:t>To improve myself in order to be a fantastic role model for my son</w:t>
            </w:r>
          </w:p>
          <w:p w14:paraId="41910622" w14:textId="77777777" w:rsidR="002816C3" w:rsidRPr="002816C3" w:rsidRDefault="002816C3" w:rsidP="002816C3">
            <w:pPr>
              <w:spacing w:after="0" w:line="240" w:lineRule="auto"/>
              <w:textAlignment w:val="baseline"/>
              <w:rPr>
                <w:rFonts w:ascii="Arial" w:eastAsia="Times New Roman" w:hAnsi="Arial" w:cs="Arial"/>
                <w:lang w:eastAsia="en-GB"/>
              </w:rPr>
            </w:pPr>
            <w:r w:rsidRPr="002816C3">
              <w:rPr>
                <w:rFonts w:ascii="Arial" w:eastAsia="Times New Roman" w:hAnsi="Arial" w:cs="Arial"/>
                <w:lang w:eastAsia="en-GB"/>
              </w:rPr>
              <w:t>To show others that no matter what happens to you, you can do anything if you set your mind to it.</w:t>
            </w:r>
          </w:p>
          <w:p w14:paraId="0D7B36D1" w14:textId="73A51626" w:rsidR="001D0466" w:rsidRPr="001D0466" w:rsidRDefault="002816C3" w:rsidP="002816C3">
            <w:pPr>
              <w:spacing w:after="0" w:line="240" w:lineRule="auto"/>
              <w:textAlignment w:val="baseline"/>
              <w:rPr>
                <w:rFonts w:ascii="Times New Roman" w:eastAsia="Times New Roman" w:hAnsi="Times New Roman" w:cs="Times New Roman"/>
                <w:sz w:val="24"/>
                <w:szCs w:val="24"/>
                <w:lang w:eastAsia="en-GB"/>
              </w:rPr>
            </w:pPr>
            <w:r w:rsidRPr="002816C3">
              <w:rPr>
                <w:rFonts w:ascii="Arial" w:eastAsia="Times New Roman" w:hAnsi="Arial" w:cs="Arial"/>
                <w:lang w:eastAsia="en-GB"/>
              </w:rPr>
              <w:t>to realise my ambitions</w:t>
            </w:r>
          </w:p>
        </w:tc>
        <w:tc>
          <w:tcPr>
            <w:tcW w:w="4680" w:type="dxa"/>
            <w:tcBorders>
              <w:top w:val="single" w:sz="6" w:space="0" w:color="000000"/>
              <w:left w:val="single" w:sz="6" w:space="0" w:color="000000"/>
              <w:bottom w:val="single" w:sz="6" w:space="0" w:color="000000"/>
              <w:right w:val="single" w:sz="6" w:space="0" w:color="000000"/>
            </w:tcBorders>
            <w:shd w:val="clear" w:color="auto" w:fill="auto"/>
            <w:hideMark/>
          </w:tcPr>
          <w:p w14:paraId="4AF2A307" w14:textId="77777777" w:rsidR="001D0466" w:rsidRPr="001D0466" w:rsidRDefault="001D0466" w:rsidP="001D0466">
            <w:pPr>
              <w:spacing w:after="0" w:line="240" w:lineRule="auto"/>
              <w:textAlignment w:val="baseline"/>
              <w:rPr>
                <w:rFonts w:ascii="Times New Roman" w:eastAsia="Times New Roman" w:hAnsi="Times New Roman" w:cs="Times New Roman"/>
                <w:sz w:val="24"/>
                <w:szCs w:val="24"/>
                <w:lang w:eastAsia="en-GB"/>
              </w:rPr>
            </w:pPr>
            <w:r w:rsidRPr="001D0466">
              <w:rPr>
                <w:rFonts w:ascii="Arial" w:eastAsia="Times New Roman" w:hAnsi="Arial" w:cs="Arial"/>
                <w:b/>
                <w:bCs/>
                <w:u w:val="single"/>
                <w:lang w:val="en-US" w:eastAsia="en-GB"/>
              </w:rPr>
              <w:lastRenderedPageBreak/>
              <w:t>Threats</w:t>
            </w:r>
            <w:r w:rsidRPr="001D0466">
              <w:rPr>
                <w:rFonts w:ascii="Arial" w:eastAsia="Times New Roman" w:hAnsi="Arial" w:cs="Arial"/>
                <w:lang w:eastAsia="en-GB"/>
              </w:rPr>
              <w:t> </w:t>
            </w:r>
          </w:p>
          <w:p w14:paraId="23530244" w14:textId="77777777" w:rsidR="00273635" w:rsidRPr="00273635" w:rsidRDefault="00273635" w:rsidP="00273635">
            <w:pPr>
              <w:spacing w:after="0" w:line="240" w:lineRule="auto"/>
              <w:textAlignment w:val="baseline"/>
              <w:rPr>
                <w:rFonts w:ascii="Times New Roman" w:eastAsia="Times New Roman" w:hAnsi="Times New Roman" w:cs="Times New Roman"/>
                <w:sz w:val="24"/>
                <w:szCs w:val="24"/>
                <w:lang w:eastAsia="en-GB"/>
              </w:rPr>
            </w:pPr>
            <w:r w:rsidRPr="00273635">
              <w:rPr>
                <w:rFonts w:ascii="Times New Roman" w:eastAsia="Times New Roman" w:hAnsi="Times New Roman" w:cs="Times New Roman"/>
                <w:sz w:val="24"/>
                <w:szCs w:val="24"/>
                <w:lang w:eastAsia="en-GB"/>
              </w:rPr>
              <w:t>Occasionally, a smidgeon of self-doubt</w:t>
            </w:r>
          </w:p>
          <w:p w14:paraId="428ABDF3" w14:textId="77777777" w:rsidR="00273635" w:rsidRPr="00273635" w:rsidRDefault="00273635" w:rsidP="00273635">
            <w:pPr>
              <w:spacing w:after="0" w:line="240" w:lineRule="auto"/>
              <w:textAlignment w:val="baseline"/>
              <w:rPr>
                <w:rFonts w:ascii="Times New Roman" w:eastAsia="Times New Roman" w:hAnsi="Times New Roman" w:cs="Times New Roman"/>
                <w:sz w:val="24"/>
                <w:szCs w:val="24"/>
                <w:lang w:eastAsia="en-GB"/>
              </w:rPr>
            </w:pPr>
            <w:r w:rsidRPr="00273635">
              <w:rPr>
                <w:rFonts w:ascii="Times New Roman" w:eastAsia="Times New Roman" w:hAnsi="Times New Roman" w:cs="Times New Roman"/>
                <w:sz w:val="24"/>
                <w:szCs w:val="24"/>
                <w:lang w:eastAsia="en-GB"/>
              </w:rPr>
              <w:t>A concern that once I get to a certain point, there will be nothing left to do.</w:t>
            </w:r>
          </w:p>
          <w:p w14:paraId="1765F1F2" w14:textId="5FA5E58C" w:rsidR="001D0466" w:rsidRPr="001D0466" w:rsidRDefault="00273635" w:rsidP="00273635">
            <w:pPr>
              <w:spacing w:after="0" w:line="240" w:lineRule="auto"/>
              <w:textAlignment w:val="baseline"/>
              <w:rPr>
                <w:rFonts w:ascii="Times New Roman" w:eastAsia="Times New Roman" w:hAnsi="Times New Roman" w:cs="Times New Roman"/>
                <w:sz w:val="24"/>
                <w:szCs w:val="24"/>
                <w:lang w:eastAsia="en-GB"/>
              </w:rPr>
            </w:pPr>
            <w:r w:rsidRPr="00273635">
              <w:rPr>
                <w:rFonts w:ascii="Times New Roman" w:eastAsia="Times New Roman" w:hAnsi="Times New Roman" w:cs="Times New Roman"/>
                <w:sz w:val="24"/>
                <w:szCs w:val="24"/>
                <w:lang w:eastAsia="en-GB"/>
              </w:rPr>
              <w:lastRenderedPageBreak/>
              <w:t>That my health would deteriorate, and that I might be exploited</w:t>
            </w:r>
          </w:p>
        </w:tc>
      </w:tr>
    </w:tbl>
    <w:p w14:paraId="3363EC88" w14:textId="77777777" w:rsidR="001D0466" w:rsidRPr="001D0466" w:rsidRDefault="001D0466" w:rsidP="001D0466">
      <w:pPr>
        <w:spacing w:after="0" w:line="240" w:lineRule="auto"/>
        <w:textAlignment w:val="baseline"/>
        <w:rPr>
          <w:rFonts w:ascii="Segoe UI" w:eastAsia="Times New Roman" w:hAnsi="Segoe UI" w:cs="Segoe UI"/>
          <w:sz w:val="18"/>
          <w:szCs w:val="18"/>
          <w:lang w:eastAsia="en-GB"/>
        </w:rPr>
      </w:pPr>
      <w:r w:rsidRPr="001D0466">
        <w:rPr>
          <w:rFonts w:ascii="Arial" w:eastAsia="Times New Roman" w:hAnsi="Arial" w:cs="Arial"/>
          <w:lang w:eastAsia="en-GB"/>
        </w:rPr>
        <w:lastRenderedPageBreak/>
        <w:t> </w:t>
      </w:r>
    </w:p>
    <w:p w14:paraId="1B75FD3E" w14:textId="77777777" w:rsidR="001D0466" w:rsidRPr="001D0466" w:rsidRDefault="001D0466" w:rsidP="001D0466">
      <w:pPr>
        <w:spacing w:after="0" w:line="240" w:lineRule="auto"/>
        <w:textAlignment w:val="baseline"/>
        <w:rPr>
          <w:rFonts w:ascii="Segoe UI" w:eastAsia="Times New Roman" w:hAnsi="Segoe UI" w:cs="Segoe UI"/>
          <w:sz w:val="18"/>
          <w:szCs w:val="18"/>
          <w:lang w:eastAsia="en-GB"/>
        </w:rPr>
      </w:pPr>
      <w:r w:rsidRPr="001D0466">
        <w:rPr>
          <w:rFonts w:ascii="Arial" w:eastAsia="Times New Roman" w:hAnsi="Arial" w:cs="Arial"/>
          <w:lang w:eastAsia="en-GB"/>
        </w:rPr>
        <w:t> </w:t>
      </w:r>
    </w:p>
    <w:p w14:paraId="1880F337" w14:textId="77777777" w:rsidR="001D0466" w:rsidRPr="001D0466" w:rsidRDefault="001D0466" w:rsidP="001D0466">
      <w:pPr>
        <w:spacing w:after="0" w:line="240" w:lineRule="auto"/>
        <w:textAlignment w:val="baseline"/>
        <w:rPr>
          <w:rFonts w:ascii="Segoe UI" w:eastAsia="Times New Roman" w:hAnsi="Segoe UI" w:cs="Segoe UI"/>
          <w:sz w:val="18"/>
          <w:szCs w:val="18"/>
          <w:lang w:eastAsia="en-GB"/>
        </w:rPr>
      </w:pPr>
      <w:r w:rsidRPr="001D0466">
        <w:rPr>
          <w:rFonts w:ascii="Arial" w:eastAsia="Times New Roman" w:hAnsi="Arial" w:cs="Arial"/>
          <w:lang w:eastAsia="en-GB"/>
        </w:rPr>
        <w:t> </w:t>
      </w:r>
    </w:p>
    <w:p w14:paraId="25FF4798" w14:textId="77777777" w:rsidR="001D0466" w:rsidRPr="001D0466" w:rsidRDefault="001D0466" w:rsidP="001D0466">
      <w:pPr>
        <w:spacing w:after="0" w:line="240" w:lineRule="auto"/>
        <w:textAlignment w:val="baseline"/>
        <w:rPr>
          <w:rFonts w:ascii="Segoe UI" w:eastAsia="Times New Roman" w:hAnsi="Segoe UI" w:cs="Segoe UI"/>
          <w:sz w:val="18"/>
          <w:szCs w:val="18"/>
          <w:lang w:eastAsia="en-GB"/>
        </w:rPr>
      </w:pPr>
      <w:r w:rsidRPr="001D0466">
        <w:rPr>
          <w:rFonts w:ascii="Arial" w:eastAsia="Times New Roman" w:hAnsi="Arial" w:cs="Arial"/>
          <w:lang w:eastAsia="en-GB"/>
        </w:rPr>
        <w:t> </w:t>
      </w:r>
    </w:p>
    <w:p w14:paraId="21B61148" w14:textId="77777777" w:rsidR="001D0466" w:rsidRDefault="001D0466" w:rsidP="008E71EB"/>
    <w:p w14:paraId="2CE39BD7" w14:textId="77777777" w:rsidR="00645360" w:rsidRDefault="00645360" w:rsidP="008E71EB">
      <w:pPr>
        <w:spacing w:after="0" w:line="240" w:lineRule="auto"/>
        <w:jc w:val="center"/>
        <w:textAlignment w:val="baseline"/>
        <w:rPr>
          <w:rFonts w:ascii="Arial" w:eastAsia="Times New Roman" w:hAnsi="Arial" w:cs="Arial"/>
          <w:b/>
          <w:bCs/>
          <w:sz w:val="36"/>
          <w:szCs w:val="36"/>
          <w:u w:val="single"/>
          <w:lang w:val="en-US" w:eastAsia="en-GB"/>
        </w:rPr>
      </w:pPr>
    </w:p>
    <w:p w14:paraId="7DA8E81F" w14:textId="32DE5A94" w:rsidR="008E71EB" w:rsidRDefault="008E71EB" w:rsidP="008E71EB">
      <w:pPr>
        <w:spacing w:after="0" w:line="240" w:lineRule="auto"/>
        <w:jc w:val="center"/>
        <w:textAlignment w:val="baseline"/>
        <w:rPr>
          <w:rFonts w:ascii="Arial" w:eastAsia="Times New Roman" w:hAnsi="Arial" w:cs="Arial"/>
          <w:sz w:val="36"/>
          <w:szCs w:val="36"/>
          <w:lang w:eastAsia="en-GB"/>
        </w:rPr>
      </w:pPr>
      <w:r w:rsidRPr="008E71EB">
        <w:rPr>
          <w:rFonts w:ascii="Arial" w:eastAsia="Times New Roman" w:hAnsi="Arial" w:cs="Arial"/>
          <w:b/>
          <w:bCs/>
          <w:sz w:val="36"/>
          <w:szCs w:val="36"/>
          <w:u w:val="single"/>
          <w:lang w:val="en-US" w:eastAsia="en-GB"/>
        </w:rPr>
        <w:t>PDP (personal development plan):</w:t>
      </w:r>
      <w:r w:rsidRPr="008E71EB">
        <w:rPr>
          <w:rFonts w:ascii="Arial" w:eastAsia="Times New Roman" w:hAnsi="Arial" w:cs="Arial"/>
          <w:sz w:val="36"/>
          <w:szCs w:val="36"/>
          <w:lang w:eastAsia="en-GB"/>
        </w:rPr>
        <w:t> </w:t>
      </w:r>
    </w:p>
    <w:p w14:paraId="2A7D520A" w14:textId="77777777" w:rsidR="008E71EB" w:rsidRPr="008E71EB" w:rsidRDefault="008E71EB" w:rsidP="008E71EB">
      <w:pPr>
        <w:spacing w:after="0" w:line="240" w:lineRule="auto"/>
        <w:jc w:val="center"/>
        <w:textAlignment w:val="baseline"/>
        <w:rPr>
          <w:rFonts w:ascii="Segoe UI" w:eastAsia="Times New Roman" w:hAnsi="Segoe UI" w:cs="Segoe UI"/>
          <w:sz w:val="18"/>
          <w:szCs w:val="18"/>
          <w:lang w:eastAsia="en-GB"/>
        </w:rPr>
      </w:pPr>
    </w:p>
    <w:p w14:paraId="0E1D9FAC" w14:textId="1B30A715" w:rsidR="00B32EFF" w:rsidRDefault="00B32EFF" w:rsidP="00B32EFF">
      <w:pPr>
        <w:spacing w:after="0" w:line="240" w:lineRule="auto"/>
        <w:textAlignment w:val="baseline"/>
        <w:rPr>
          <w:rFonts w:ascii="Arial" w:eastAsia="Times New Roman" w:hAnsi="Arial" w:cs="Arial"/>
          <w:sz w:val="24"/>
          <w:szCs w:val="24"/>
          <w:lang w:eastAsia="en-GB"/>
        </w:rPr>
      </w:pPr>
      <w:r w:rsidRPr="00B32EFF">
        <w:rPr>
          <w:rFonts w:ascii="Arial" w:eastAsia="Times New Roman" w:hAnsi="Arial" w:cs="Arial"/>
          <w:sz w:val="24"/>
          <w:szCs w:val="24"/>
          <w:lang w:eastAsia="en-GB"/>
        </w:rPr>
        <w:t>Beausaert, Segers, and Gieselers</w:t>
      </w:r>
      <w:r w:rsidR="00D629C9">
        <w:rPr>
          <w:rFonts w:ascii="Arial" w:eastAsia="Times New Roman" w:hAnsi="Arial" w:cs="Arial"/>
          <w:sz w:val="24"/>
          <w:szCs w:val="24"/>
          <w:lang w:eastAsia="en-GB"/>
        </w:rPr>
        <w:t xml:space="preserve"> </w:t>
      </w:r>
      <w:r w:rsidR="00D629C9" w:rsidRPr="00B32EFF">
        <w:rPr>
          <w:rFonts w:ascii="Arial" w:eastAsia="Times New Roman" w:hAnsi="Arial" w:cs="Arial"/>
          <w:sz w:val="24"/>
          <w:szCs w:val="24"/>
          <w:lang w:eastAsia="en-GB"/>
        </w:rPr>
        <w:t xml:space="preserve">(2011) </w:t>
      </w:r>
      <w:r w:rsidRPr="00B32EFF">
        <w:rPr>
          <w:rFonts w:ascii="Arial" w:eastAsia="Times New Roman" w:hAnsi="Arial" w:cs="Arial"/>
          <w:sz w:val="24"/>
          <w:szCs w:val="24"/>
          <w:lang w:eastAsia="en-GB"/>
        </w:rPr>
        <w:t xml:space="preserve"> claim that A personal development plan (PDP) is needed to plan, enable, and show a person's path of action/growth in both personal and professional settings; it is a plan that grows and moves with you on every step forward you take, setting the next goal as soon as one is achieved, and constantly looking at what/where you need to go next to keep that path of self-growth moving forward. My three-year personal development strategy is as follows:</w:t>
      </w:r>
    </w:p>
    <w:p w14:paraId="11FB75C4" w14:textId="77777777" w:rsidR="00B32EFF" w:rsidRDefault="00B32EFF" w:rsidP="008E71EB">
      <w:pPr>
        <w:spacing w:after="0" w:line="240" w:lineRule="auto"/>
        <w:jc w:val="center"/>
        <w:textAlignment w:val="baseline"/>
        <w:rPr>
          <w:rFonts w:ascii="Arial" w:eastAsia="Times New Roman" w:hAnsi="Arial" w:cs="Arial"/>
          <w:sz w:val="24"/>
          <w:szCs w:val="24"/>
          <w:lang w:eastAsia="en-GB"/>
        </w:rPr>
      </w:pPr>
    </w:p>
    <w:p w14:paraId="03F45FAB" w14:textId="03FCA39E" w:rsidR="008E71EB" w:rsidRPr="008E71EB" w:rsidRDefault="008E71EB" w:rsidP="008E71EB">
      <w:pPr>
        <w:spacing w:after="0" w:line="240" w:lineRule="auto"/>
        <w:jc w:val="center"/>
        <w:textAlignment w:val="baseline"/>
        <w:rPr>
          <w:rFonts w:ascii="Segoe UI" w:eastAsia="Times New Roman" w:hAnsi="Segoe UI" w:cs="Segoe UI"/>
          <w:sz w:val="18"/>
          <w:szCs w:val="18"/>
          <w:lang w:eastAsia="en-GB"/>
        </w:rPr>
      </w:pPr>
      <w:r w:rsidRPr="008E71EB">
        <w:rPr>
          <w:rFonts w:ascii="Arial" w:eastAsia="Times New Roman" w:hAnsi="Arial" w:cs="Arial"/>
          <w:b/>
          <w:bCs/>
          <w:lang w:val="en-US" w:eastAsia="en-GB"/>
        </w:rPr>
        <w:t>PERSONAL DEVELOPMENT PLAN</w:t>
      </w:r>
      <w:r w:rsidRPr="008E71EB">
        <w:rPr>
          <w:rFonts w:ascii="Arial" w:eastAsia="Times New Roman" w:hAnsi="Arial" w:cs="Arial"/>
          <w:lang w:eastAsia="en-GB"/>
        </w:rPr>
        <w:t> </w:t>
      </w:r>
    </w:p>
    <w:p w14:paraId="5106D7B8" w14:textId="3831C1E5" w:rsidR="008E71EB" w:rsidRPr="008E71EB" w:rsidRDefault="008E71EB" w:rsidP="008E71EB">
      <w:pPr>
        <w:spacing w:after="0" w:line="240" w:lineRule="auto"/>
        <w:textAlignment w:val="baseline"/>
        <w:rPr>
          <w:rFonts w:ascii="Segoe UI" w:eastAsia="Times New Roman" w:hAnsi="Segoe UI" w:cs="Segoe UI"/>
          <w:sz w:val="18"/>
          <w:szCs w:val="18"/>
          <w:lang w:eastAsia="en-GB"/>
        </w:rPr>
      </w:pPr>
      <w:r w:rsidRPr="008E71EB">
        <w:rPr>
          <w:rFonts w:ascii="Arial" w:eastAsia="Times New Roman" w:hAnsi="Arial" w:cs="Arial"/>
          <w:b/>
          <w:bCs/>
          <w:color w:val="333333"/>
          <w:lang w:val="en-US" w:eastAsia="en-GB"/>
        </w:rPr>
        <w:t>Name:</w:t>
      </w:r>
      <w:r w:rsidRPr="008E71EB">
        <w:rPr>
          <w:rFonts w:ascii="Arial" w:eastAsia="Times New Roman" w:hAnsi="Arial" w:cs="Arial"/>
          <w:color w:val="333333"/>
          <w:lang w:val="en-US" w:eastAsia="en-GB"/>
        </w:rPr>
        <w:t> Faeryn LaVerick</w:t>
      </w:r>
      <w:r w:rsidRPr="008E71EB">
        <w:rPr>
          <w:rFonts w:ascii="Calibri" w:eastAsia="Times New Roman" w:hAnsi="Calibri" w:cs="Calibri"/>
          <w:color w:val="333333"/>
          <w:lang w:eastAsia="en-GB"/>
        </w:rPr>
        <w:tab/>
      </w:r>
      <w:r w:rsidRPr="008E71EB">
        <w:rPr>
          <w:rFonts w:ascii="Calibri" w:eastAsia="Times New Roman" w:hAnsi="Calibri" w:cs="Calibri"/>
          <w:lang w:eastAsia="en-GB"/>
        </w:rPr>
        <w:tab/>
      </w:r>
      <w:r w:rsidRPr="008E71EB">
        <w:rPr>
          <w:rFonts w:ascii="Calibri" w:eastAsia="Times New Roman" w:hAnsi="Calibri" w:cs="Calibri"/>
          <w:lang w:eastAsia="en-GB"/>
        </w:rPr>
        <w:tab/>
      </w:r>
      <w:r w:rsidRPr="008E71EB">
        <w:rPr>
          <w:rFonts w:ascii="Calibri" w:eastAsia="Times New Roman" w:hAnsi="Calibri" w:cs="Calibri"/>
          <w:lang w:eastAsia="en-GB"/>
        </w:rPr>
        <w:tab/>
      </w:r>
      <w:r w:rsidRPr="008E71EB">
        <w:rPr>
          <w:rFonts w:ascii="Calibri" w:eastAsia="Times New Roman" w:hAnsi="Calibri" w:cs="Calibri"/>
          <w:lang w:eastAsia="en-GB"/>
        </w:rPr>
        <w:tab/>
      </w:r>
      <w:r w:rsidRPr="008E71EB">
        <w:rPr>
          <w:rFonts w:ascii="Calibri" w:eastAsia="Times New Roman" w:hAnsi="Calibri" w:cs="Calibri"/>
          <w:lang w:eastAsia="en-GB"/>
        </w:rPr>
        <w:tab/>
      </w:r>
      <w:r w:rsidRPr="008E71EB">
        <w:rPr>
          <w:rFonts w:ascii="Calibri" w:eastAsia="Times New Roman" w:hAnsi="Calibri" w:cs="Calibri"/>
          <w:lang w:eastAsia="en-GB"/>
        </w:rPr>
        <w:tab/>
      </w:r>
      <w:r w:rsidRPr="008E71EB">
        <w:rPr>
          <w:rFonts w:ascii="Arial" w:eastAsia="Times New Roman" w:hAnsi="Arial" w:cs="Arial"/>
          <w:color w:val="333333"/>
          <w:lang w:val="en-US" w:eastAsia="en-GB"/>
        </w:rPr>
        <w:t>      </w:t>
      </w:r>
      <w:r w:rsidRPr="008E71EB">
        <w:rPr>
          <w:rFonts w:ascii="Arial" w:eastAsia="Times New Roman" w:hAnsi="Arial" w:cs="Arial"/>
          <w:b/>
          <w:bCs/>
          <w:color w:val="333333"/>
          <w:lang w:val="en-US" w:eastAsia="en-GB"/>
        </w:rPr>
        <w:t>Year:</w:t>
      </w:r>
      <w:r w:rsidRPr="008E71EB">
        <w:rPr>
          <w:rFonts w:ascii="Arial" w:eastAsia="Times New Roman" w:hAnsi="Arial" w:cs="Arial"/>
          <w:color w:val="333333"/>
          <w:lang w:val="en-US" w:eastAsia="en-GB"/>
        </w:rPr>
        <w:t> 2001-2004</w:t>
      </w:r>
    </w:p>
    <w:p w14:paraId="0E8E9B51" w14:textId="6F672A72" w:rsidR="008E71EB" w:rsidRPr="008E71EB" w:rsidRDefault="008E71EB" w:rsidP="008E71EB">
      <w:pPr>
        <w:spacing w:after="0" w:line="240" w:lineRule="auto"/>
        <w:textAlignment w:val="baseline"/>
        <w:rPr>
          <w:rFonts w:ascii="Segoe UI" w:eastAsia="Times New Roman" w:hAnsi="Segoe UI" w:cs="Segoe UI"/>
          <w:sz w:val="18"/>
          <w:szCs w:val="18"/>
          <w:lang w:eastAsia="en-GB"/>
        </w:rPr>
      </w:pPr>
      <w:r w:rsidRPr="008E71EB">
        <w:rPr>
          <w:rFonts w:ascii="Arial" w:eastAsia="Times New Roman" w:hAnsi="Arial" w:cs="Arial"/>
          <w:b/>
          <w:bCs/>
          <w:color w:val="333333"/>
          <w:lang w:val="en-US" w:eastAsia="en-GB"/>
        </w:rPr>
        <w:t>Reviewed on:</w:t>
      </w:r>
      <w:r w:rsidRPr="008E71EB">
        <w:rPr>
          <w:rFonts w:ascii="Arial" w:eastAsia="Times New Roman" w:hAnsi="Arial" w:cs="Arial"/>
          <w:color w:val="333333"/>
          <w:lang w:val="en-US" w:eastAsia="en-GB"/>
        </w:rPr>
        <w:t> 2</w:t>
      </w:r>
      <w:r w:rsidR="00F07FE7">
        <w:rPr>
          <w:rFonts w:ascii="Arial" w:eastAsia="Times New Roman" w:hAnsi="Arial" w:cs="Arial"/>
          <w:color w:val="333333"/>
          <w:lang w:val="en-US" w:eastAsia="en-GB"/>
        </w:rPr>
        <w:t>2</w:t>
      </w:r>
      <w:r w:rsidRPr="008E71EB">
        <w:rPr>
          <w:rFonts w:ascii="Arial" w:eastAsia="Times New Roman" w:hAnsi="Arial" w:cs="Arial"/>
          <w:color w:val="333333"/>
          <w:lang w:val="en-US" w:eastAsia="en-GB"/>
        </w:rPr>
        <w:t>/</w:t>
      </w:r>
      <w:r w:rsidR="00F07FE7">
        <w:rPr>
          <w:rFonts w:ascii="Arial" w:eastAsia="Times New Roman" w:hAnsi="Arial" w:cs="Arial"/>
          <w:color w:val="333333"/>
          <w:lang w:val="en-US" w:eastAsia="en-GB"/>
        </w:rPr>
        <w:t>11</w:t>
      </w:r>
      <w:r w:rsidRPr="008E71EB">
        <w:rPr>
          <w:rFonts w:ascii="Arial" w:eastAsia="Times New Roman" w:hAnsi="Arial" w:cs="Arial"/>
          <w:color w:val="333333"/>
          <w:lang w:val="en-US" w:eastAsia="en-GB"/>
        </w:rPr>
        <w:t>/2021 </w:t>
      </w:r>
      <w:r w:rsidRPr="008E71EB">
        <w:rPr>
          <w:rFonts w:ascii="Calibri" w:eastAsia="Times New Roman" w:hAnsi="Calibri" w:cs="Calibri"/>
          <w:color w:val="333333"/>
          <w:lang w:eastAsia="en-GB"/>
        </w:rPr>
        <w:tab/>
      </w:r>
      <w:r w:rsidRPr="008E71EB">
        <w:rPr>
          <w:rFonts w:ascii="Calibri" w:eastAsia="Times New Roman" w:hAnsi="Calibri" w:cs="Calibri"/>
          <w:lang w:eastAsia="en-GB"/>
        </w:rPr>
        <w:tab/>
      </w:r>
      <w:r w:rsidRPr="008E71EB">
        <w:rPr>
          <w:rFonts w:ascii="Arial" w:eastAsia="Times New Roman" w:hAnsi="Arial" w:cs="Arial"/>
          <w:color w:val="333333"/>
          <w:lang w:val="en-US" w:eastAsia="en-GB"/>
        </w:rPr>
        <w:t>         </w:t>
      </w:r>
      <w:r w:rsidRPr="008E71EB">
        <w:rPr>
          <w:rFonts w:ascii="Arial" w:eastAsia="Times New Roman" w:hAnsi="Arial" w:cs="Arial"/>
          <w:b/>
          <w:bCs/>
          <w:color w:val="333333"/>
          <w:lang w:val="en-US" w:eastAsia="en-GB"/>
        </w:rPr>
        <w:t>Quarterly Reviews: </w:t>
      </w:r>
      <w:r w:rsidRPr="008E71EB">
        <w:rPr>
          <w:rFonts w:ascii="Arial" w:eastAsia="Times New Roman" w:hAnsi="Arial" w:cs="Arial"/>
          <w:color w:val="333333"/>
          <w:lang w:val="en-US" w:eastAsia="en-GB"/>
        </w:rPr>
        <w:t xml:space="preserve">[ 1] </w:t>
      </w:r>
      <w:r w:rsidRPr="008E71EB">
        <w:rPr>
          <w:rFonts w:ascii="Arial" w:eastAsia="Times New Roman" w:hAnsi="Arial" w:cs="Arial"/>
          <w:color w:val="333333"/>
          <w:lang w:eastAsia="en-GB"/>
        </w:rPr>
        <w:br/>
        <w:t> </w:t>
      </w:r>
    </w:p>
    <w:p w14:paraId="0FE9345E" w14:textId="77777777" w:rsidR="008E71EB" w:rsidRPr="008E71EB" w:rsidRDefault="008E71EB" w:rsidP="008E71EB">
      <w:pPr>
        <w:spacing w:after="0" w:line="240" w:lineRule="auto"/>
        <w:textAlignment w:val="baseline"/>
        <w:rPr>
          <w:rFonts w:ascii="Segoe UI" w:eastAsia="Times New Roman" w:hAnsi="Segoe UI" w:cs="Segoe UI"/>
          <w:sz w:val="18"/>
          <w:szCs w:val="18"/>
          <w:lang w:eastAsia="en-GB"/>
        </w:rPr>
      </w:pPr>
      <w:r w:rsidRPr="008E71EB">
        <w:rPr>
          <w:rFonts w:ascii="Arial" w:eastAsia="Times New Roman" w:hAnsi="Arial" w:cs="Arial"/>
          <w:color w:val="333333"/>
          <w:lang w:val="en-US" w:eastAsia="en-GB"/>
        </w:rPr>
        <w:t> </w:t>
      </w:r>
      <w:r w:rsidRPr="008E71EB">
        <w:rPr>
          <w:rFonts w:ascii="Arial" w:eastAsia="Times New Roman" w:hAnsi="Arial" w:cs="Arial"/>
          <w:b/>
          <w:bCs/>
          <w:color w:val="333333"/>
          <w:lang w:val="en-US" w:eastAsia="en-GB"/>
        </w:rPr>
        <w:t>Long-Term Goal:</w:t>
      </w:r>
      <w:r w:rsidRPr="008E71EB">
        <w:rPr>
          <w:rFonts w:ascii="Arial" w:eastAsia="Times New Roman" w:hAnsi="Arial" w:cs="Arial"/>
          <w:color w:val="333333"/>
          <w:lang w:eastAsia="en-GB"/>
        </w:rPr>
        <w:t> </w:t>
      </w:r>
    </w:p>
    <w:p w14:paraId="6E37F720" w14:textId="415DF16D" w:rsidR="00CE113C" w:rsidRDefault="00CE113C" w:rsidP="001A713E">
      <w:pPr>
        <w:spacing w:after="0" w:line="240" w:lineRule="auto"/>
        <w:ind w:left="1080"/>
        <w:textAlignment w:val="baseline"/>
        <w:rPr>
          <w:rFonts w:ascii="Arial" w:eastAsia="Times New Roman" w:hAnsi="Arial" w:cs="Arial"/>
          <w:color w:val="333333"/>
          <w:lang w:eastAsia="en-GB"/>
        </w:rPr>
      </w:pPr>
      <w:r w:rsidRPr="00CE113C">
        <w:rPr>
          <w:rFonts w:ascii="Arial" w:eastAsia="Times New Roman" w:hAnsi="Arial" w:cs="Arial"/>
          <w:color w:val="333333"/>
          <w:lang w:eastAsia="en-GB"/>
        </w:rPr>
        <w:t>• To be taught in all areas to assist Hilltop and Caldwell Big Local in becoming its own legal body by passing my BA, HONS in Leadership abilities</w:t>
      </w:r>
    </w:p>
    <w:p w14:paraId="6DCD961E" w14:textId="36CCE9F4" w:rsidR="00CE113C" w:rsidRPr="00CE113C" w:rsidRDefault="00CE113C" w:rsidP="001A713E">
      <w:pPr>
        <w:spacing w:after="0" w:line="240" w:lineRule="auto"/>
        <w:ind w:left="1080"/>
        <w:textAlignment w:val="baseline"/>
        <w:rPr>
          <w:rFonts w:ascii="Arial" w:eastAsia="Times New Roman" w:hAnsi="Arial" w:cs="Arial"/>
          <w:color w:val="333333"/>
          <w:lang w:eastAsia="en-GB"/>
        </w:rPr>
      </w:pPr>
      <w:r w:rsidRPr="00CE113C">
        <w:rPr>
          <w:rFonts w:ascii="Arial" w:eastAsia="Times New Roman" w:hAnsi="Arial" w:cs="Arial"/>
          <w:color w:val="333333"/>
          <w:lang w:eastAsia="en-GB"/>
        </w:rPr>
        <w:t>• Both Level 5 and Level 6</w:t>
      </w:r>
    </w:p>
    <w:p w14:paraId="0304E3B4" w14:textId="77777777" w:rsidR="00CE113C" w:rsidRPr="00CE113C" w:rsidRDefault="00CE113C" w:rsidP="001A713E">
      <w:pPr>
        <w:spacing w:after="0" w:line="240" w:lineRule="auto"/>
        <w:ind w:left="1080"/>
        <w:textAlignment w:val="baseline"/>
        <w:rPr>
          <w:rFonts w:ascii="Arial" w:eastAsia="Times New Roman" w:hAnsi="Arial" w:cs="Arial"/>
          <w:color w:val="333333"/>
          <w:lang w:eastAsia="en-GB"/>
        </w:rPr>
      </w:pPr>
      <w:r w:rsidRPr="00CE113C">
        <w:rPr>
          <w:rFonts w:ascii="Arial" w:eastAsia="Times New Roman" w:hAnsi="Arial" w:cs="Arial"/>
          <w:color w:val="333333"/>
          <w:lang w:eastAsia="en-GB"/>
        </w:rPr>
        <w:t>• To aid with the long-term viability and heritage of the Hilltop and Caldwell large locals.</w:t>
      </w:r>
    </w:p>
    <w:p w14:paraId="37A7150F" w14:textId="77777777" w:rsidR="00CE113C" w:rsidRDefault="00CE113C" w:rsidP="001A713E">
      <w:pPr>
        <w:spacing w:after="0" w:line="240" w:lineRule="auto"/>
        <w:ind w:left="1080"/>
        <w:textAlignment w:val="baseline"/>
        <w:rPr>
          <w:rFonts w:ascii="Arial" w:eastAsia="Times New Roman" w:hAnsi="Arial" w:cs="Arial"/>
          <w:color w:val="333333"/>
          <w:lang w:eastAsia="en-GB"/>
        </w:rPr>
      </w:pPr>
      <w:r w:rsidRPr="00CE113C">
        <w:rPr>
          <w:rFonts w:ascii="Arial" w:eastAsia="Times New Roman" w:hAnsi="Arial" w:cs="Arial"/>
          <w:color w:val="333333"/>
          <w:lang w:eastAsia="en-GB"/>
        </w:rPr>
        <w:t>• Complete a first-aid course</w:t>
      </w:r>
    </w:p>
    <w:p w14:paraId="4799BFCC" w14:textId="4C03BC23" w:rsidR="00D011EF" w:rsidRDefault="00CE113C" w:rsidP="001A713E">
      <w:pPr>
        <w:spacing w:after="0" w:line="240" w:lineRule="auto"/>
        <w:ind w:left="1080"/>
        <w:textAlignment w:val="baseline"/>
        <w:rPr>
          <w:rFonts w:ascii="Arial" w:eastAsia="Times New Roman" w:hAnsi="Arial" w:cs="Arial"/>
          <w:color w:val="333333"/>
          <w:lang w:eastAsia="en-GB"/>
        </w:rPr>
      </w:pPr>
      <w:r w:rsidRPr="00CE113C">
        <w:rPr>
          <w:rFonts w:ascii="Arial" w:eastAsia="Times New Roman" w:hAnsi="Arial" w:cs="Arial"/>
          <w:color w:val="333333"/>
          <w:lang w:eastAsia="en-GB"/>
        </w:rPr>
        <w:t>• Complete my food hygiene</w:t>
      </w:r>
    </w:p>
    <w:p w14:paraId="24B8C74A" w14:textId="465566E0" w:rsidR="00D011EF" w:rsidRDefault="00CE113C" w:rsidP="001A713E">
      <w:pPr>
        <w:spacing w:after="0" w:line="240" w:lineRule="auto"/>
        <w:ind w:left="1080"/>
        <w:textAlignment w:val="baseline"/>
        <w:rPr>
          <w:rFonts w:ascii="Arial" w:eastAsia="Times New Roman" w:hAnsi="Arial" w:cs="Arial"/>
          <w:color w:val="333333"/>
          <w:lang w:eastAsia="en-GB"/>
        </w:rPr>
      </w:pPr>
      <w:r w:rsidRPr="00CE113C">
        <w:rPr>
          <w:rFonts w:ascii="Arial" w:eastAsia="Times New Roman" w:hAnsi="Arial" w:cs="Arial"/>
          <w:color w:val="333333"/>
          <w:lang w:eastAsia="en-GB"/>
        </w:rPr>
        <w:t>• Identify a need in the business and help fill it with solutions</w:t>
      </w:r>
    </w:p>
    <w:p w14:paraId="37D64CC3" w14:textId="5558893F" w:rsidR="00D011EF" w:rsidRDefault="00CE113C" w:rsidP="001A713E">
      <w:pPr>
        <w:spacing w:after="0" w:line="240" w:lineRule="auto"/>
        <w:ind w:left="1080"/>
        <w:textAlignment w:val="baseline"/>
        <w:rPr>
          <w:rFonts w:ascii="Arial" w:eastAsia="Times New Roman" w:hAnsi="Arial" w:cs="Arial"/>
          <w:color w:val="333333"/>
          <w:lang w:eastAsia="en-GB"/>
        </w:rPr>
      </w:pPr>
      <w:r w:rsidRPr="00CE113C">
        <w:rPr>
          <w:rFonts w:ascii="Arial" w:eastAsia="Times New Roman" w:hAnsi="Arial" w:cs="Arial"/>
          <w:color w:val="333333"/>
          <w:lang w:eastAsia="en-GB"/>
        </w:rPr>
        <w:t>• Create and execute effective activities</w:t>
      </w:r>
    </w:p>
    <w:p w14:paraId="5944E83F" w14:textId="5FC230C8" w:rsidR="008E71EB" w:rsidRDefault="00CE113C" w:rsidP="001A713E">
      <w:pPr>
        <w:spacing w:after="0" w:line="240" w:lineRule="auto"/>
        <w:ind w:left="1080"/>
        <w:textAlignment w:val="baseline"/>
        <w:rPr>
          <w:rFonts w:ascii="Arial" w:eastAsia="Times New Roman" w:hAnsi="Arial" w:cs="Arial"/>
          <w:color w:val="333333"/>
          <w:lang w:eastAsia="en-GB"/>
        </w:rPr>
      </w:pPr>
      <w:r w:rsidRPr="00CE113C">
        <w:rPr>
          <w:rFonts w:ascii="Arial" w:eastAsia="Times New Roman" w:hAnsi="Arial" w:cs="Arial"/>
          <w:color w:val="333333"/>
          <w:lang w:eastAsia="en-GB"/>
        </w:rPr>
        <w:t>• Earn my master's degree</w:t>
      </w:r>
    </w:p>
    <w:p w14:paraId="7796309B" w14:textId="77777777" w:rsidR="00D011EF" w:rsidRPr="008E71EB" w:rsidRDefault="00D011EF" w:rsidP="00CE113C">
      <w:pPr>
        <w:spacing w:after="0" w:line="240" w:lineRule="auto"/>
        <w:ind w:left="1080"/>
        <w:textAlignment w:val="baseline"/>
        <w:rPr>
          <w:rFonts w:ascii="Arial" w:eastAsia="Times New Roman" w:hAnsi="Arial" w:cs="Arial"/>
          <w:lang w:eastAsia="en-GB"/>
        </w:rPr>
      </w:pPr>
    </w:p>
    <w:p w14:paraId="438E9AF8" w14:textId="77777777" w:rsidR="008E71EB" w:rsidRDefault="008E71EB" w:rsidP="008E71EB">
      <w:pPr>
        <w:spacing w:after="0" w:line="240" w:lineRule="auto"/>
        <w:textAlignment w:val="baseline"/>
        <w:rPr>
          <w:rFonts w:ascii="Arial" w:eastAsia="Times New Roman" w:hAnsi="Arial" w:cs="Arial"/>
          <w:color w:val="333333"/>
          <w:lang w:eastAsia="en-GB"/>
        </w:rPr>
      </w:pPr>
      <w:r w:rsidRPr="008E71EB">
        <w:rPr>
          <w:rFonts w:ascii="Arial" w:eastAsia="Times New Roman" w:hAnsi="Arial" w:cs="Arial"/>
          <w:b/>
          <w:bCs/>
          <w:color w:val="333333"/>
          <w:lang w:val="en-US" w:eastAsia="en-GB"/>
        </w:rPr>
        <w:t>Development Goals for This Year:</w:t>
      </w:r>
      <w:r w:rsidRPr="008E71EB">
        <w:rPr>
          <w:rFonts w:ascii="Arial" w:eastAsia="Times New Roman" w:hAnsi="Arial" w:cs="Arial"/>
          <w:color w:val="333333"/>
          <w:lang w:eastAsia="en-GB"/>
        </w:rPr>
        <w:t> </w:t>
      </w:r>
    </w:p>
    <w:p w14:paraId="5BAED8A8" w14:textId="77777777" w:rsidR="001A713E" w:rsidRPr="008E71EB" w:rsidRDefault="001A713E" w:rsidP="008E71EB">
      <w:pPr>
        <w:spacing w:after="0" w:line="240" w:lineRule="auto"/>
        <w:textAlignment w:val="baseline"/>
        <w:rPr>
          <w:rFonts w:ascii="Segoe UI" w:eastAsia="Times New Roman" w:hAnsi="Segoe UI" w:cs="Segoe UI"/>
          <w:sz w:val="18"/>
          <w:szCs w:val="18"/>
          <w:lang w:eastAsia="en-GB"/>
        </w:rPr>
      </w:pPr>
    </w:p>
    <w:p w14:paraId="1CC744B3" w14:textId="5A09862A" w:rsidR="00691057" w:rsidRDefault="001D2415" w:rsidP="001A713E">
      <w:pPr>
        <w:spacing w:after="0" w:line="240" w:lineRule="auto"/>
        <w:textAlignment w:val="baseline"/>
        <w:rPr>
          <w:rFonts w:ascii="Arial" w:eastAsia="Times New Roman" w:hAnsi="Arial" w:cs="Arial"/>
          <w:color w:val="333333"/>
          <w:lang w:val="en-US" w:eastAsia="en-GB"/>
        </w:rPr>
      </w:pPr>
      <w:r w:rsidRPr="001D2415">
        <w:rPr>
          <w:rFonts w:ascii="Arial" w:eastAsia="Times New Roman" w:hAnsi="Arial" w:cs="Arial"/>
          <w:color w:val="333333"/>
          <w:lang w:val="en-US" w:eastAsia="en-GB"/>
        </w:rPr>
        <w:t>• Public speaking</w:t>
      </w:r>
    </w:p>
    <w:p w14:paraId="1DF151DE" w14:textId="3A6CD917" w:rsidR="001D2415" w:rsidRDefault="001D2415" w:rsidP="001A713E">
      <w:pPr>
        <w:spacing w:after="0" w:line="240" w:lineRule="auto"/>
        <w:textAlignment w:val="baseline"/>
        <w:rPr>
          <w:rFonts w:ascii="Arial" w:eastAsia="Times New Roman" w:hAnsi="Arial" w:cs="Arial"/>
          <w:color w:val="333333"/>
          <w:lang w:val="en-US" w:eastAsia="en-GB"/>
        </w:rPr>
      </w:pPr>
      <w:r w:rsidRPr="001D2415">
        <w:rPr>
          <w:rFonts w:ascii="Arial" w:eastAsia="Times New Roman" w:hAnsi="Arial" w:cs="Arial"/>
          <w:color w:val="333333"/>
          <w:lang w:val="en-US" w:eastAsia="en-GB"/>
        </w:rPr>
        <w:t>• Problem-solving</w:t>
      </w:r>
    </w:p>
    <w:p w14:paraId="7B497E68" w14:textId="7CD12D68" w:rsidR="001D2415" w:rsidRDefault="001D2415" w:rsidP="001A713E">
      <w:pPr>
        <w:spacing w:after="0" w:line="240" w:lineRule="auto"/>
        <w:textAlignment w:val="baseline"/>
        <w:rPr>
          <w:rFonts w:ascii="Arial" w:eastAsia="Times New Roman" w:hAnsi="Arial" w:cs="Arial"/>
          <w:color w:val="333333"/>
          <w:lang w:val="en-US" w:eastAsia="en-GB"/>
        </w:rPr>
      </w:pPr>
      <w:r w:rsidRPr="001D2415">
        <w:rPr>
          <w:rFonts w:ascii="Arial" w:eastAsia="Times New Roman" w:hAnsi="Arial" w:cs="Arial"/>
          <w:color w:val="333333"/>
          <w:lang w:val="en-US" w:eastAsia="en-GB"/>
        </w:rPr>
        <w:t>• Self-confidence</w:t>
      </w:r>
    </w:p>
    <w:p w14:paraId="432A8731" w14:textId="7FC7D7C1" w:rsidR="001D2415" w:rsidRDefault="001D2415" w:rsidP="001A713E">
      <w:pPr>
        <w:spacing w:after="0" w:line="240" w:lineRule="auto"/>
        <w:textAlignment w:val="baseline"/>
        <w:rPr>
          <w:rFonts w:ascii="Arial" w:eastAsia="Times New Roman" w:hAnsi="Arial" w:cs="Arial"/>
          <w:color w:val="333333"/>
          <w:lang w:val="en-US" w:eastAsia="en-GB"/>
        </w:rPr>
      </w:pPr>
      <w:r w:rsidRPr="001D2415">
        <w:rPr>
          <w:rFonts w:ascii="Arial" w:eastAsia="Times New Roman" w:hAnsi="Arial" w:cs="Arial"/>
          <w:color w:val="333333"/>
          <w:lang w:val="en-US" w:eastAsia="en-GB"/>
        </w:rPr>
        <w:t>• Food safety</w:t>
      </w:r>
    </w:p>
    <w:p w14:paraId="4E73B2DC" w14:textId="30ACF363" w:rsidR="001D2415" w:rsidRDefault="001D2415" w:rsidP="001A713E">
      <w:pPr>
        <w:spacing w:after="0" w:line="240" w:lineRule="auto"/>
        <w:textAlignment w:val="baseline"/>
        <w:rPr>
          <w:rFonts w:ascii="Arial" w:eastAsia="Times New Roman" w:hAnsi="Arial" w:cs="Arial"/>
          <w:color w:val="333333"/>
          <w:lang w:val="en-US" w:eastAsia="en-GB"/>
        </w:rPr>
      </w:pPr>
      <w:r w:rsidRPr="001D2415">
        <w:rPr>
          <w:rFonts w:ascii="Arial" w:eastAsia="Times New Roman" w:hAnsi="Arial" w:cs="Arial"/>
          <w:color w:val="333333"/>
          <w:lang w:val="en-US" w:eastAsia="en-GB"/>
        </w:rPr>
        <w:t>• First-aid</w:t>
      </w:r>
    </w:p>
    <w:p w14:paraId="0998479C" w14:textId="51914E3F" w:rsidR="001D2415" w:rsidRDefault="001D2415" w:rsidP="001A713E">
      <w:pPr>
        <w:spacing w:after="0" w:line="240" w:lineRule="auto"/>
        <w:textAlignment w:val="baseline"/>
        <w:rPr>
          <w:rFonts w:ascii="Arial" w:eastAsia="Times New Roman" w:hAnsi="Arial" w:cs="Arial"/>
          <w:color w:val="333333"/>
          <w:lang w:val="en-US" w:eastAsia="en-GB"/>
        </w:rPr>
      </w:pPr>
      <w:r w:rsidRPr="001D2415">
        <w:rPr>
          <w:rFonts w:ascii="Arial" w:eastAsia="Times New Roman" w:hAnsi="Arial" w:cs="Arial"/>
          <w:color w:val="333333"/>
          <w:lang w:val="en-US" w:eastAsia="en-GB"/>
        </w:rPr>
        <w:t>• Plan and execute a successful activity</w:t>
      </w:r>
    </w:p>
    <w:p w14:paraId="41489928" w14:textId="77777777" w:rsidR="001D2415" w:rsidRDefault="001D2415" w:rsidP="001A713E">
      <w:pPr>
        <w:spacing w:after="0" w:line="240" w:lineRule="auto"/>
        <w:textAlignment w:val="baseline"/>
        <w:rPr>
          <w:rFonts w:ascii="Arial" w:eastAsia="Times New Roman" w:hAnsi="Arial" w:cs="Arial"/>
          <w:color w:val="333333"/>
          <w:lang w:val="en-US" w:eastAsia="en-GB"/>
        </w:rPr>
      </w:pPr>
    </w:p>
    <w:p w14:paraId="221F7924" w14:textId="4D31C67B" w:rsidR="008E71EB" w:rsidRDefault="008E71EB" w:rsidP="008E71EB">
      <w:pPr>
        <w:spacing w:after="0" w:line="240" w:lineRule="auto"/>
        <w:textAlignment w:val="baseline"/>
        <w:rPr>
          <w:rFonts w:ascii="Arial" w:eastAsia="Times New Roman" w:hAnsi="Arial" w:cs="Arial"/>
          <w:color w:val="333333"/>
          <w:lang w:eastAsia="en-GB"/>
        </w:rPr>
      </w:pPr>
      <w:r w:rsidRPr="008E71EB">
        <w:rPr>
          <w:rFonts w:ascii="Arial" w:eastAsia="Times New Roman" w:hAnsi="Arial" w:cs="Arial"/>
          <w:color w:val="333333"/>
          <w:lang w:val="en-US" w:eastAsia="en-GB"/>
        </w:rPr>
        <w:t> </w:t>
      </w:r>
      <w:r w:rsidRPr="008E71EB">
        <w:rPr>
          <w:rFonts w:ascii="Arial" w:eastAsia="Times New Roman" w:hAnsi="Arial" w:cs="Arial"/>
          <w:b/>
          <w:bCs/>
          <w:color w:val="333333"/>
          <w:lang w:val="en-US" w:eastAsia="en-GB"/>
        </w:rPr>
        <w:t>Delivery Goals for This Year:</w:t>
      </w:r>
      <w:r w:rsidRPr="008E71EB">
        <w:rPr>
          <w:rFonts w:ascii="Arial" w:eastAsia="Times New Roman" w:hAnsi="Arial" w:cs="Arial"/>
          <w:color w:val="333333"/>
          <w:lang w:eastAsia="en-GB"/>
        </w:rPr>
        <w:t> </w:t>
      </w:r>
    </w:p>
    <w:p w14:paraId="5B286E90" w14:textId="77777777" w:rsidR="001A713E" w:rsidRPr="008E71EB" w:rsidRDefault="001A713E" w:rsidP="008E71EB">
      <w:pPr>
        <w:spacing w:after="0" w:line="240" w:lineRule="auto"/>
        <w:textAlignment w:val="baseline"/>
        <w:rPr>
          <w:rFonts w:ascii="Segoe UI" w:eastAsia="Times New Roman" w:hAnsi="Segoe UI" w:cs="Segoe UI"/>
          <w:sz w:val="18"/>
          <w:szCs w:val="18"/>
          <w:lang w:eastAsia="en-GB"/>
        </w:rPr>
      </w:pPr>
    </w:p>
    <w:p w14:paraId="1837DF29" w14:textId="77777777" w:rsidR="001A713E" w:rsidRPr="001A713E" w:rsidRDefault="001A713E" w:rsidP="001A713E">
      <w:pPr>
        <w:spacing w:after="0" w:line="240" w:lineRule="auto"/>
        <w:ind w:left="1080"/>
        <w:textAlignment w:val="baseline"/>
        <w:rPr>
          <w:rFonts w:ascii="Arial" w:eastAsia="Times New Roman" w:hAnsi="Arial" w:cs="Arial"/>
          <w:lang w:eastAsia="en-GB"/>
        </w:rPr>
      </w:pPr>
      <w:r w:rsidRPr="001A713E">
        <w:rPr>
          <w:rFonts w:ascii="Arial" w:eastAsia="Times New Roman" w:hAnsi="Arial" w:cs="Arial"/>
          <w:lang w:eastAsia="en-GB"/>
        </w:rPr>
        <w:t>• To improve my public speaking skills and control my anxieties.</w:t>
      </w:r>
    </w:p>
    <w:p w14:paraId="3278E6D6" w14:textId="77777777" w:rsidR="001A713E" w:rsidRPr="001A713E" w:rsidRDefault="001A713E" w:rsidP="001A713E">
      <w:pPr>
        <w:spacing w:after="0" w:line="240" w:lineRule="auto"/>
        <w:ind w:left="1080"/>
        <w:textAlignment w:val="baseline"/>
        <w:rPr>
          <w:rFonts w:ascii="Arial" w:eastAsia="Times New Roman" w:hAnsi="Arial" w:cs="Arial"/>
          <w:lang w:eastAsia="en-GB"/>
        </w:rPr>
      </w:pPr>
      <w:r w:rsidRPr="001A713E">
        <w:rPr>
          <w:rFonts w:ascii="Arial" w:eastAsia="Times New Roman" w:hAnsi="Arial" w:cs="Arial"/>
          <w:lang w:eastAsia="en-GB"/>
        </w:rPr>
        <w:t>• To be able to control my internal feelings when it comes to problem-solving.</w:t>
      </w:r>
    </w:p>
    <w:p w14:paraId="633C6965" w14:textId="77777777" w:rsidR="001A713E" w:rsidRPr="001A713E" w:rsidRDefault="001A713E" w:rsidP="001A713E">
      <w:pPr>
        <w:spacing w:after="0" w:line="240" w:lineRule="auto"/>
        <w:ind w:left="1080"/>
        <w:textAlignment w:val="baseline"/>
        <w:rPr>
          <w:rFonts w:ascii="Arial" w:eastAsia="Times New Roman" w:hAnsi="Arial" w:cs="Arial"/>
          <w:lang w:eastAsia="en-GB"/>
        </w:rPr>
      </w:pPr>
      <w:r w:rsidRPr="001A713E">
        <w:rPr>
          <w:rFonts w:ascii="Arial" w:eastAsia="Times New Roman" w:hAnsi="Arial" w:cs="Arial"/>
          <w:lang w:eastAsia="en-GB"/>
        </w:rPr>
        <w:lastRenderedPageBreak/>
        <w:t>• To be more organised when it comes to deadlines than I was at the start of last year.</w:t>
      </w:r>
    </w:p>
    <w:p w14:paraId="1FA436BD" w14:textId="77777777" w:rsidR="001A713E" w:rsidRPr="001A713E" w:rsidRDefault="001A713E" w:rsidP="001A713E">
      <w:pPr>
        <w:spacing w:after="0" w:line="240" w:lineRule="auto"/>
        <w:ind w:left="1080"/>
        <w:textAlignment w:val="baseline"/>
        <w:rPr>
          <w:rFonts w:ascii="Arial" w:eastAsia="Times New Roman" w:hAnsi="Arial" w:cs="Arial"/>
          <w:lang w:eastAsia="en-GB"/>
        </w:rPr>
      </w:pPr>
      <w:r w:rsidRPr="001A713E">
        <w:rPr>
          <w:rFonts w:ascii="Arial" w:eastAsia="Times New Roman" w:hAnsi="Arial" w:cs="Arial"/>
          <w:lang w:eastAsia="en-GB"/>
        </w:rPr>
        <w:t>• Strengthen my self-belief and STOP being so hard on myself.</w:t>
      </w:r>
    </w:p>
    <w:p w14:paraId="44586253" w14:textId="77777777" w:rsidR="001A713E" w:rsidRDefault="001A713E" w:rsidP="001A713E">
      <w:pPr>
        <w:spacing w:after="0" w:line="240" w:lineRule="auto"/>
        <w:ind w:left="1080"/>
        <w:textAlignment w:val="baseline"/>
        <w:rPr>
          <w:rFonts w:ascii="Arial" w:eastAsia="Times New Roman" w:hAnsi="Arial" w:cs="Arial"/>
          <w:lang w:eastAsia="en-GB"/>
        </w:rPr>
      </w:pPr>
      <w:r w:rsidRPr="001A713E">
        <w:rPr>
          <w:rFonts w:ascii="Arial" w:eastAsia="Times New Roman" w:hAnsi="Arial" w:cs="Arial"/>
          <w:lang w:eastAsia="en-GB"/>
        </w:rPr>
        <w:t xml:space="preserve">• Finishing my first aid course </w:t>
      </w:r>
    </w:p>
    <w:p w14:paraId="3C7E72DE" w14:textId="77777777" w:rsidR="001A713E" w:rsidRDefault="001A713E" w:rsidP="001A713E">
      <w:pPr>
        <w:spacing w:after="0" w:line="240" w:lineRule="auto"/>
        <w:ind w:left="1080"/>
        <w:textAlignment w:val="baseline"/>
        <w:rPr>
          <w:rFonts w:ascii="Arial" w:eastAsia="Times New Roman" w:hAnsi="Arial" w:cs="Arial"/>
          <w:lang w:eastAsia="en-GB"/>
        </w:rPr>
      </w:pPr>
      <w:r w:rsidRPr="001A713E">
        <w:rPr>
          <w:rFonts w:ascii="Arial" w:eastAsia="Times New Roman" w:hAnsi="Arial" w:cs="Arial"/>
          <w:lang w:eastAsia="en-GB"/>
        </w:rPr>
        <w:t xml:space="preserve">• Finishing my food hygiene course </w:t>
      </w:r>
    </w:p>
    <w:p w14:paraId="6C337F07" w14:textId="0DC0E784" w:rsidR="001E661A" w:rsidRDefault="001A713E" w:rsidP="001A713E">
      <w:pPr>
        <w:spacing w:after="0" w:line="240" w:lineRule="auto"/>
        <w:ind w:left="1080"/>
        <w:textAlignment w:val="baseline"/>
        <w:rPr>
          <w:rFonts w:ascii="Arial" w:eastAsia="Times New Roman" w:hAnsi="Arial" w:cs="Arial"/>
          <w:lang w:eastAsia="en-GB"/>
        </w:rPr>
      </w:pPr>
      <w:r w:rsidRPr="001A713E">
        <w:rPr>
          <w:rFonts w:ascii="Arial" w:eastAsia="Times New Roman" w:hAnsi="Arial" w:cs="Arial"/>
          <w:lang w:eastAsia="en-GB"/>
        </w:rPr>
        <w:t>• Finishing my level 5 BA Hons</w:t>
      </w:r>
    </w:p>
    <w:p w14:paraId="732795B7" w14:textId="77777777" w:rsidR="001A713E" w:rsidRPr="008E71EB" w:rsidRDefault="001A713E" w:rsidP="001A713E">
      <w:pPr>
        <w:spacing w:after="0" w:line="240" w:lineRule="auto"/>
        <w:ind w:left="1080"/>
        <w:textAlignment w:val="baseline"/>
        <w:rPr>
          <w:rFonts w:ascii="Arial" w:eastAsia="Times New Roman" w:hAnsi="Arial" w:cs="Arial"/>
          <w:lang w:eastAsia="en-GB"/>
        </w:rPr>
      </w:pPr>
    </w:p>
    <w:p w14:paraId="7DD00587" w14:textId="77777777" w:rsidR="008E71EB" w:rsidRPr="008E71EB" w:rsidRDefault="008E71EB" w:rsidP="008E71EB">
      <w:pPr>
        <w:spacing w:after="0" w:line="240" w:lineRule="auto"/>
        <w:textAlignment w:val="baseline"/>
        <w:rPr>
          <w:rFonts w:ascii="Segoe UI" w:eastAsia="Times New Roman" w:hAnsi="Segoe UI" w:cs="Segoe UI"/>
          <w:sz w:val="18"/>
          <w:szCs w:val="18"/>
          <w:lang w:eastAsia="en-GB"/>
        </w:rPr>
      </w:pPr>
      <w:r w:rsidRPr="008E71EB">
        <w:rPr>
          <w:rFonts w:ascii="Arial" w:eastAsia="Times New Roman" w:hAnsi="Arial" w:cs="Arial"/>
          <w:color w:val="333333"/>
          <w:lang w:val="en-US" w:eastAsia="en-GB"/>
        </w:rPr>
        <w:t> </w:t>
      </w:r>
      <w:r w:rsidRPr="008E71EB">
        <w:rPr>
          <w:rFonts w:ascii="Arial" w:eastAsia="Times New Roman" w:hAnsi="Arial" w:cs="Arial"/>
          <w:b/>
          <w:bCs/>
          <w:color w:val="333333"/>
          <w:lang w:val="en-US" w:eastAsia="en-GB"/>
        </w:rPr>
        <w:t>Progress Report &amp; Notes</w:t>
      </w:r>
      <w:r w:rsidRPr="008E71EB">
        <w:rPr>
          <w:rFonts w:ascii="Arial" w:eastAsia="Times New Roman" w:hAnsi="Arial" w:cs="Arial"/>
          <w:color w:val="333333"/>
          <w:lang w:eastAsia="en-GB"/>
        </w:rPr>
        <w:t> </w:t>
      </w:r>
      <w:r w:rsidRPr="008E71EB">
        <w:rPr>
          <w:rFonts w:ascii="Arial" w:eastAsia="Times New Roman" w:hAnsi="Arial" w:cs="Arial"/>
          <w:color w:val="333333"/>
          <w:lang w:eastAsia="en-GB"/>
        </w:rPr>
        <w:br/>
      </w:r>
      <w:r w:rsidRPr="008E71EB">
        <w:rPr>
          <w:rFonts w:ascii="Arial" w:eastAsia="Times New Roman" w:hAnsi="Arial" w:cs="Arial"/>
          <w:b/>
          <w:bCs/>
          <w:color w:val="333333"/>
          <w:lang w:val="en-US" w:eastAsia="en-GB"/>
        </w:rPr>
        <w:t> </w:t>
      </w:r>
      <w:r w:rsidRPr="008E71EB">
        <w:rPr>
          <w:rFonts w:ascii="Arial" w:eastAsia="Times New Roman" w:hAnsi="Arial" w:cs="Arial"/>
          <w:color w:val="333333"/>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77"/>
        <w:gridCol w:w="7333"/>
      </w:tblGrid>
      <w:tr w:rsidR="008E71EB" w:rsidRPr="008E71EB" w14:paraId="5F9B2DBF" w14:textId="77777777" w:rsidTr="008E71EB">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30711995" w14:textId="77777777" w:rsidR="008E71EB" w:rsidRPr="008E71EB" w:rsidRDefault="008E71EB" w:rsidP="008E71EB">
            <w:pPr>
              <w:spacing w:after="0" w:line="240" w:lineRule="auto"/>
              <w:textAlignment w:val="baseline"/>
              <w:rPr>
                <w:rFonts w:ascii="Times New Roman" w:eastAsia="Times New Roman" w:hAnsi="Times New Roman" w:cs="Times New Roman"/>
                <w:sz w:val="24"/>
                <w:szCs w:val="24"/>
                <w:lang w:eastAsia="en-GB"/>
              </w:rPr>
            </w:pPr>
            <w:r w:rsidRPr="008E71EB">
              <w:rPr>
                <w:rFonts w:ascii="Arial" w:eastAsia="Times New Roman" w:hAnsi="Arial" w:cs="Arial"/>
                <w:b/>
                <w:bCs/>
                <w:lang w:val="en-US" w:eastAsia="en-GB"/>
              </w:rPr>
              <w:t>Date</w:t>
            </w:r>
            <w:r w:rsidRPr="008E71EB">
              <w:rPr>
                <w:rFonts w:ascii="Arial" w:eastAsia="Times New Roman" w:hAnsi="Arial" w:cs="Arial"/>
                <w:lang w:eastAsia="en-GB"/>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7DEF479C" w14:textId="77777777" w:rsidR="008E71EB" w:rsidRPr="008E71EB" w:rsidRDefault="008E71EB" w:rsidP="008E71EB">
            <w:pPr>
              <w:spacing w:after="0" w:line="240" w:lineRule="auto"/>
              <w:textAlignment w:val="baseline"/>
              <w:rPr>
                <w:rFonts w:ascii="Times New Roman" w:eastAsia="Times New Roman" w:hAnsi="Times New Roman" w:cs="Times New Roman"/>
                <w:sz w:val="24"/>
                <w:szCs w:val="24"/>
                <w:lang w:eastAsia="en-GB"/>
              </w:rPr>
            </w:pPr>
            <w:r w:rsidRPr="008E71EB">
              <w:rPr>
                <w:rFonts w:ascii="Arial" w:eastAsia="Times New Roman" w:hAnsi="Arial" w:cs="Arial"/>
                <w:b/>
                <w:bCs/>
                <w:lang w:val="en-US" w:eastAsia="en-GB"/>
              </w:rPr>
              <w:t>Notes</w:t>
            </w:r>
            <w:r w:rsidRPr="008E71EB">
              <w:rPr>
                <w:rFonts w:ascii="Arial" w:eastAsia="Times New Roman" w:hAnsi="Arial" w:cs="Arial"/>
                <w:lang w:eastAsia="en-GB"/>
              </w:rPr>
              <w:t> </w:t>
            </w:r>
          </w:p>
        </w:tc>
      </w:tr>
      <w:tr w:rsidR="008E71EB" w:rsidRPr="008E71EB" w14:paraId="6A8FEC0B" w14:textId="77777777" w:rsidTr="008E71EB">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5F36DED0" w14:textId="77777777" w:rsidR="008E71EB" w:rsidRPr="008E71EB" w:rsidRDefault="008E71EB" w:rsidP="008E71EB">
            <w:pPr>
              <w:spacing w:after="0" w:line="240" w:lineRule="auto"/>
              <w:textAlignment w:val="baseline"/>
              <w:rPr>
                <w:rFonts w:ascii="Times New Roman" w:eastAsia="Times New Roman" w:hAnsi="Times New Roman" w:cs="Times New Roman"/>
                <w:sz w:val="24"/>
                <w:szCs w:val="24"/>
                <w:lang w:eastAsia="en-GB"/>
              </w:rPr>
            </w:pPr>
            <w:r w:rsidRPr="008E71EB">
              <w:rPr>
                <w:rFonts w:ascii="Arial" w:eastAsia="Times New Roman" w:hAnsi="Arial" w:cs="Arial"/>
                <w:lang w:val="en-US" w:eastAsia="en-GB"/>
              </w:rPr>
              <w:t> 25/12/21</w:t>
            </w:r>
            <w:r w:rsidRPr="008E71EB">
              <w:rPr>
                <w:rFonts w:ascii="Arial" w:eastAsia="Times New Roman" w:hAnsi="Arial" w:cs="Arial"/>
                <w:lang w:eastAsia="en-GB"/>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570EB704" w14:textId="77777777" w:rsidR="008E71EB" w:rsidRPr="008E71EB" w:rsidRDefault="008E71EB" w:rsidP="008E71EB">
            <w:pPr>
              <w:spacing w:after="0" w:line="240" w:lineRule="auto"/>
              <w:textAlignment w:val="baseline"/>
              <w:rPr>
                <w:rFonts w:ascii="Times New Roman" w:eastAsia="Times New Roman" w:hAnsi="Times New Roman" w:cs="Times New Roman"/>
                <w:sz w:val="24"/>
                <w:szCs w:val="24"/>
                <w:lang w:eastAsia="en-GB"/>
              </w:rPr>
            </w:pPr>
            <w:r w:rsidRPr="008E71EB">
              <w:rPr>
                <w:rFonts w:ascii="Arial" w:eastAsia="Times New Roman" w:hAnsi="Arial" w:cs="Arial"/>
                <w:lang w:val="en-US" w:eastAsia="en-GB"/>
              </w:rPr>
              <w:t> </w:t>
            </w:r>
            <w:r w:rsidRPr="008E71EB">
              <w:rPr>
                <w:rFonts w:ascii="Arial" w:eastAsia="Times New Roman" w:hAnsi="Arial" w:cs="Arial"/>
                <w:lang w:eastAsia="en-GB"/>
              </w:rPr>
              <w:t> </w:t>
            </w:r>
          </w:p>
        </w:tc>
      </w:tr>
      <w:tr w:rsidR="008E71EB" w:rsidRPr="008E71EB" w14:paraId="660714FB" w14:textId="77777777" w:rsidTr="008E71EB">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2E5F48CD" w14:textId="77777777" w:rsidR="008E71EB" w:rsidRPr="008E71EB" w:rsidRDefault="008E71EB" w:rsidP="008E71EB">
            <w:pPr>
              <w:spacing w:after="0" w:line="240" w:lineRule="auto"/>
              <w:textAlignment w:val="baseline"/>
              <w:rPr>
                <w:rFonts w:ascii="Times New Roman" w:eastAsia="Times New Roman" w:hAnsi="Times New Roman" w:cs="Times New Roman"/>
                <w:sz w:val="24"/>
                <w:szCs w:val="24"/>
                <w:lang w:eastAsia="en-GB"/>
              </w:rPr>
            </w:pPr>
            <w:r w:rsidRPr="008E71EB">
              <w:rPr>
                <w:rFonts w:ascii="Arial" w:eastAsia="Times New Roman" w:hAnsi="Arial" w:cs="Arial"/>
                <w:lang w:val="en-US" w:eastAsia="en-GB"/>
              </w:rPr>
              <w:t> 25/03/22</w:t>
            </w:r>
            <w:r w:rsidRPr="008E71EB">
              <w:rPr>
                <w:rFonts w:ascii="Arial" w:eastAsia="Times New Roman" w:hAnsi="Arial" w:cs="Arial"/>
                <w:lang w:eastAsia="en-GB"/>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18789C0B" w14:textId="77777777" w:rsidR="008E71EB" w:rsidRPr="008E71EB" w:rsidRDefault="008E71EB" w:rsidP="008E71EB">
            <w:pPr>
              <w:spacing w:after="0" w:line="240" w:lineRule="auto"/>
              <w:textAlignment w:val="baseline"/>
              <w:rPr>
                <w:rFonts w:ascii="Times New Roman" w:eastAsia="Times New Roman" w:hAnsi="Times New Roman" w:cs="Times New Roman"/>
                <w:sz w:val="24"/>
                <w:szCs w:val="24"/>
                <w:lang w:eastAsia="en-GB"/>
              </w:rPr>
            </w:pPr>
            <w:r w:rsidRPr="008E71EB">
              <w:rPr>
                <w:rFonts w:ascii="Arial" w:eastAsia="Times New Roman" w:hAnsi="Arial" w:cs="Arial"/>
                <w:lang w:val="en-US" w:eastAsia="en-GB"/>
              </w:rPr>
              <w:t> </w:t>
            </w:r>
            <w:r w:rsidRPr="008E71EB">
              <w:rPr>
                <w:rFonts w:ascii="Arial" w:eastAsia="Times New Roman" w:hAnsi="Arial" w:cs="Arial"/>
                <w:lang w:eastAsia="en-GB"/>
              </w:rPr>
              <w:t> </w:t>
            </w:r>
          </w:p>
        </w:tc>
      </w:tr>
      <w:tr w:rsidR="008E71EB" w:rsidRPr="008E71EB" w14:paraId="2A06B8F0" w14:textId="77777777" w:rsidTr="008E71EB">
        <w:tc>
          <w:tcPr>
            <w:tcW w:w="1710" w:type="dxa"/>
            <w:tcBorders>
              <w:top w:val="single" w:sz="6" w:space="0" w:color="auto"/>
              <w:left w:val="single" w:sz="6" w:space="0" w:color="auto"/>
              <w:bottom w:val="single" w:sz="6" w:space="0" w:color="auto"/>
              <w:right w:val="single" w:sz="6" w:space="0" w:color="auto"/>
            </w:tcBorders>
            <w:shd w:val="clear" w:color="auto" w:fill="auto"/>
            <w:hideMark/>
          </w:tcPr>
          <w:p w14:paraId="38BCC9DC" w14:textId="77777777" w:rsidR="008E71EB" w:rsidRPr="008E71EB" w:rsidRDefault="008E71EB" w:rsidP="008E71EB">
            <w:pPr>
              <w:spacing w:after="0" w:line="240" w:lineRule="auto"/>
              <w:textAlignment w:val="baseline"/>
              <w:rPr>
                <w:rFonts w:ascii="Times New Roman" w:eastAsia="Times New Roman" w:hAnsi="Times New Roman" w:cs="Times New Roman"/>
                <w:sz w:val="24"/>
                <w:szCs w:val="24"/>
                <w:lang w:eastAsia="en-GB"/>
              </w:rPr>
            </w:pPr>
            <w:r w:rsidRPr="008E71EB">
              <w:rPr>
                <w:rFonts w:ascii="Arial" w:eastAsia="Times New Roman" w:hAnsi="Arial" w:cs="Arial"/>
                <w:lang w:val="en-US" w:eastAsia="en-GB"/>
              </w:rPr>
              <w:t> 25/06/22</w:t>
            </w:r>
            <w:r w:rsidRPr="008E71EB">
              <w:rPr>
                <w:rFonts w:ascii="Arial" w:eastAsia="Times New Roman" w:hAnsi="Arial" w:cs="Arial"/>
                <w:lang w:eastAsia="en-GB"/>
              </w:rPr>
              <w:t> </w:t>
            </w:r>
          </w:p>
        </w:tc>
        <w:tc>
          <w:tcPr>
            <w:tcW w:w="7650" w:type="dxa"/>
            <w:tcBorders>
              <w:top w:val="single" w:sz="6" w:space="0" w:color="auto"/>
              <w:left w:val="single" w:sz="6" w:space="0" w:color="auto"/>
              <w:bottom w:val="single" w:sz="6" w:space="0" w:color="auto"/>
              <w:right w:val="single" w:sz="6" w:space="0" w:color="auto"/>
            </w:tcBorders>
            <w:shd w:val="clear" w:color="auto" w:fill="auto"/>
            <w:hideMark/>
          </w:tcPr>
          <w:p w14:paraId="3D98CD3F" w14:textId="77777777" w:rsidR="008E71EB" w:rsidRPr="008E71EB" w:rsidRDefault="008E71EB" w:rsidP="008E71EB">
            <w:pPr>
              <w:spacing w:after="0" w:line="240" w:lineRule="auto"/>
              <w:textAlignment w:val="baseline"/>
              <w:rPr>
                <w:rFonts w:ascii="Times New Roman" w:eastAsia="Times New Roman" w:hAnsi="Times New Roman" w:cs="Times New Roman"/>
                <w:sz w:val="24"/>
                <w:szCs w:val="24"/>
                <w:lang w:eastAsia="en-GB"/>
              </w:rPr>
            </w:pPr>
            <w:r w:rsidRPr="008E71EB">
              <w:rPr>
                <w:rFonts w:ascii="Arial" w:eastAsia="Times New Roman" w:hAnsi="Arial" w:cs="Arial"/>
                <w:lang w:eastAsia="en-GB"/>
              </w:rPr>
              <w:t> </w:t>
            </w:r>
          </w:p>
        </w:tc>
      </w:tr>
    </w:tbl>
    <w:p w14:paraId="5EF19ADD" w14:textId="77777777" w:rsidR="008E71EB" w:rsidRPr="008E71EB" w:rsidRDefault="008E71EB" w:rsidP="008E71EB">
      <w:pPr>
        <w:spacing w:after="0" w:line="240" w:lineRule="auto"/>
        <w:textAlignment w:val="baseline"/>
        <w:rPr>
          <w:rFonts w:ascii="Segoe UI" w:eastAsia="Times New Roman" w:hAnsi="Segoe UI" w:cs="Segoe UI"/>
          <w:sz w:val="18"/>
          <w:szCs w:val="18"/>
          <w:lang w:eastAsia="en-GB"/>
        </w:rPr>
      </w:pPr>
      <w:r w:rsidRPr="008E71EB">
        <w:rPr>
          <w:rFonts w:ascii="Arial" w:eastAsia="Times New Roman" w:hAnsi="Arial" w:cs="Arial"/>
          <w:lang w:eastAsia="en-GB"/>
        </w:rPr>
        <w:t> </w:t>
      </w:r>
    </w:p>
    <w:p w14:paraId="3F80A8F2" w14:textId="5D585C9F" w:rsidR="008E71EB" w:rsidRDefault="008E71EB" w:rsidP="00424DBA">
      <w:pPr>
        <w:pStyle w:val="Heading9"/>
      </w:pPr>
    </w:p>
    <w:p w14:paraId="21E61CC0" w14:textId="77777777" w:rsidR="00D229AF" w:rsidRPr="00D229AF" w:rsidRDefault="00D229AF" w:rsidP="00D229AF"/>
    <w:p w14:paraId="1F2CD811" w14:textId="6B1ACB94" w:rsidR="00A52BBF" w:rsidRPr="00F67C85" w:rsidRDefault="00070D48" w:rsidP="00424DBA">
      <w:pPr>
        <w:pStyle w:val="Heading9"/>
        <w:rPr>
          <w:rFonts w:ascii="Arial" w:hAnsi="Arial" w:cs="Arial"/>
          <w:sz w:val="24"/>
          <w:szCs w:val="24"/>
        </w:rPr>
      </w:pPr>
      <w:r w:rsidRPr="00F67C85">
        <w:rPr>
          <w:rFonts w:ascii="Arial" w:hAnsi="Arial" w:cs="Arial"/>
          <w:sz w:val="24"/>
          <w:szCs w:val="24"/>
        </w:rPr>
        <w:t>As I was doing a swot and personal development plan</w:t>
      </w:r>
      <w:r w:rsidR="001A713E">
        <w:rPr>
          <w:rFonts w:ascii="Arial" w:hAnsi="Arial" w:cs="Arial"/>
          <w:sz w:val="24"/>
          <w:szCs w:val="24"/>
        </w:rPr>
        <w:t xml:space="preserve"> on myself</w:t>
      </w:r>
      <w:r w:rsidR="00F67C85" w:rsidRPr="00F67C85">
        <w:rPr>
          <w:rFonts w:ascii="Arial" w:hAnsi="Arial" w:cs="Arial"/>
          <w:sz w:val="24"/>
          <w:szCs w:val="24"/>
        </w:rPr>
        <w:t xml:space="preserve"> the</w:t>
      </w:r>
      <w:r w:rsidR="00A52BBF" w:rsidRPr="00F67C85">
        <w:rPr>
          <w:rFonts w:ascii="Arial" w:hAnsi="Arial" w:cs="Arial"/>
          <w:sz w:val="24"/>
          <w:szCs w:val="24"/>
        </w:rPr>
        <w:t xml:space="preserve"> above sw</w:t>
      </w:r>
      <w:r w:rsidR="001A713E">
        <w:rPr>
          <w:rFonts w:ascii="Arial" w:hAnsi="Arial" w:cs="Arial"/>
          <w:sz w:val="24"/>
          <w:szCs w:val="24"/>
        </w:rPr>
        <w:t>o</w:t>
      </w:r>
      <w:r w:rsidR="00A52BBF" w:rsidRPr="00F67C85">
        <w:rPr>
          <w:rFonts w:ascii="Arial" w:hAnsi="Arial" w:cs="Arial"/>
          <w:sz w:val="24"/>
          <w:szCs w:val="24"/>
        </w:rPr>
        <w:t xml:space="preserve">t and </w:t>
      </w:r>
      <w:r w:rsidR="00CE3822" w:rsidRPr="00F67C85">
        <w:rPr>
          <w:rFonts w:ascii="Arial" w:hAnsi="Arial" w:cs="Arial"/>
          <w:sz w:val="24"/>
          <w:szCs w:val="24"/>
        </w:rPr>
        <w:t xml:space="preserve">personal development plan have been taken from a piece of work </w:t>
      </w:r>
      <w:r w:rsidR="005D13B2" w:rsidRPr="00F67C85">
        <w:rPr>
          <w:rFonts w:ascii="Arial" w:hAnsi="Arial" w:cs="Arial"/>
          <w:sz w:val="24"/>
          <w:szCs w:val="24"/>
        </w:rPr>
        <w:t>that I wrote last year I have</w:t>
      </w:r>
      <w:r w:rsidR="00F67C85">
        <w:rPr>
          <w:rFonts w:ascii="Arial" w:hAnsi="Arial" w:cs="Arial"/>
          <w:sz w:val="24"/>
          <w:szCs w:val="24"/>
        </w:rPr>
        <w:t xml:space="preserve"> developed </w:t>
      </w:r>
      <w:r w:rsidR="00C72700">
        <w:rPr>
          <w:rFonts w:ascii="Arial" w:hAnsi="Arial" w:cs="Arial"/>
          <w:sz w:val="24"/>
          <w:szCs w:val="24"/>
        </w:rPr>
        <w:t>and</w:t>
      </w:r>
      <w:r w:rsidR="005D13B2" w:rsidRPr="00F67C85">
        <w:rPr>
          <w:rFonts w:ascii="Arial" w:hAnsi="Arial" w:cs="Arial"/>
          <w:sz w:val="24"/>
          <w:szCs w:val="24"/>
        </w:rPr>
        <w:t xml:space="preserve"> </w:t>
      </w:r>
      <w:r w:rsidR="001A713E">
        <w:rPr>
          <w:rFonts w:ascii="Arial" w:hAnsi="Arial" w:cs="Arial"/>
          <w:sz w:val="24"/>
          <w:szCs w:val="24"/>
        </w:rPr>
        <w:t xml:space="preserve">adapted </w:t>
      </w:r>
      <w:r w:rsidR="005D13B2" w:rsidRPr="00F67C85">
        <w:rPr>
          <w:rFonts w:ascii="Arial" w:hAnsi="Arial" w:cs="Arial"/>
          <w:sz w:val="24"/>
          <w:szCs w:val="24"/>
        </w:rPr>
        <w:t>items to suit my</w:t>
      </w:r>
      <w:r w:rsidRPr="00F67C85">
        <w:rPr>
          <w:rFonts w:ascii="Arial" w:hAnsi="Arial" w:cs="Arial"/>
          <w:sz w:val="24"/>
          <w:szCs w:val="24"/>
        </w:rPr>
        <w:t xml:space="preserve"> situation</w:t>
      </w:r>
      <w:r w:rsidR="001A713E">
        <w:rPr>
          <w:rFonts w:ascii="Arial" w:hAnsi="Arial" w:cs="Arial"/>
          <w:sz w:val="24"/>
          <w:szCs w:val="24"/>
        </w:rPr>
        <w:t xml:space="preserve"> and needs</w:t>
      </w:r>
      <w:r w:rsidR="00C72700">
        <w:rPr>
          <w:rFonts w:ascii="Arial" w:hAnsi="Arial" w:cs="Arial"/>
          <w:sz w:val="24"/>
          <w:szCs w:val="24"/>
        </w:rPr>
        <w:t>.</w:t>
      </w:r>
    </w:p>
    <w:p w14:paraId="750721AD" w14:textId="77777777" w:rsidR="00A52BBF" w:rsidRPr="00A52BBF" w:rsidRDefault="00A52BBF" w:rsidP="00A52BBF"/>
    <w:p w14:paraId="6D7EA2CE" w14:textId="6D9F9BE7" w:rsidR="00424DBA" w:rsidRDefault="00424DBA" w:rsidP="00424DBA">
      <w:pPr>
        <w:pStyle w:val="Heading9"/>
      </w:pPr>
      <w:r>
        <w:t>Heading 9: conclusion</w:t>
      </w:r>
    </w:p>
    <w:p w14:paraId="712281C8" w14:textId="77777777" w:rsidR="00D229AF" w:rsidRPr="00D229AF" w:rsidRDefault="00D229AF" w:rsidP="00D229AF"/>
    <w:p w14:paraId="0CA71A23" w14:textId="481D37E6" w:rsidR="00004C73" w:rsidRDefault="00680B09" w:rsidP="00004C73">
      <w:pPr>
        <w:rPr>
          <w:rFonts w:ascii="Arial" w:hAnsi="Arial" w:cs="Arial"/>
          <w:sz w:val="24"/>
          <w:szCs w:val="24"/>
        </w:rPr>
      </w:pPr>
      <w:r w:rsidRPr="00D229AF">
        <w:rPr>
          <w:rFonts w:ascii="Arial" w:hAnsi="Arial" w:cs="Arial"/>
          <w:sz w:val="24"/>
          <w:szCs w:val="24"/>
        </w:rPr>
        <w:t>When it comes to</w:t>
      </w:r>
      <w:r w:rsidR="00D229AF">
        <w:rPr>
          <w:rFonts w:ascii="Arial" w:hAnsi="Arial" w:cs="Arial"/>
          <w:sz w:val="24"/>
          <w:szCs w:val="24"/>
        </w:rPr>
        <w:t xml:space="preserve"> critical </w:t>
      </w:r>
      <w:r w:rsidR="00A62199">
        <w:rPr>
          <w:rFonts w:ascii="Arial" w:hAnsi="Arial" w:cs="Arial"/>
          <w:sz w:val="24"/>
          <w:szCs w:val="24"/>
        </w:rPr>
        <w:t>thinking and</w:t>
      </w:r>
      <w:r w:rsidRPr="00D229AF">
        <w:rPr>
          <w:rFonts w:ascii="Arial" w:hAnsi="Arial" w:cs="Arial"/>
          <w:sz w:val="24"/>
          <w:szCs w:val="24"/>
        </w:rPr>
        <w:t xml:space="preserve"> organisational commitment, it is widely accepted that the impact of human resource management (HRM) practises can generate a competitive edge for the organization's success. On the contrary, in today's workplace, turnover has become a trend and is on the rise. The major goal of this research is to show a link between HRM practises and organisational commitment, as well as their impact on turnover intentions</w:t>
      </w:r>
      <w:r w:rsidR="005945C8">
        <w:rPr>
          <w:rFonts w:ascii="Arial" w:hAnsi="Arial" w:cs="Arial"/>
          <w:sz w:val="24"/>
          <w:szCs w:val="24"/>
        </w:rPr>
        <w:t xml:space="preserve">, its about good practice and the importance </w:t>
      </w:r>
      <w:r w:rsidR="003405B7">
        <w:rPr>
          <w:rFonts w:ascii="Arial" w:hAnsi="Arial" w:cs="Arial"/>
          <w:sz w:val="24"/>
          <w:szCs w:val="24"/>
        </w:rPr>
        <w:t xml:space="preserve">of not only the employer but also the employee as shown in this piece of work </w:t>
      </w:r>
      <w:r w:rsidR="004D3583">
        <w:rPr>
          <w:rFonts w:ascii="Arial" w:hAnsi="Arial" w:cs="Arial"/>
          <w:sz w:val="24"/>
          <w:szCs w:val="24"/>
        </w:rPr>
        <w:t xml:space="preserve">on how motivation, </w:t>
      </w:r>
      <w:r w:rsidR="00BD1BBE">
        <w:rPr>
          <w:rFonts w:ascii="Arial" w:hAnsi="Arial" w:cs="Arial"/>
          <w:sz w:val="24"/>
          <w:szCs w:val="24"/>
        </w:rPr>
        <w:t>reward</w:t>
      </w:r>
      <w:r w:rsidR="004D3583">
        <w:rPr>
          <w:rFonts w:ascii="Arial" w:hAnsi="Arial" w:cs="Arial"/>
          <w:sz w:val="24"/>
          <w:szCs w:val="24"/>
        </w:rPr>
        <w:t xml:space="preserve">, </w:t>
      </w:r>
      <w:r w:rsidR="00BD1BBE">
        <w:rPr>
          <w:rFonts w:ascii="Arial" w:hAnsi="Arial" w:cs="Arial"/>
          <w:sz w:val="24"/>
          <w:szCs w:val="24"/>
        </w:rPr>
        <w:t xml:space="preserve">continual </w:t>
      </w:r>
      <w:r w:rsidR="00B25B59">
        <w:rPr>
          <w:rFonts w:ascii="Arial" w:hAnsi="Arial" w:cs="Arial"/>
          <w:sz w:val="24"/>
          <w:szCs w:val="24"/>
        </w:rPr>
        <w:t>training,</w:t>
      </w:r>
      <w:r w:rsidR="00BD1BBE">
        <w:rPr>
          <w:rFonts w:ascii="Arial" w:hAnsi="Arial" w:cs="Arial"/>
          <w:sz w:val="24"/>
          <w:szCs w:val="24"/>
        </w:rPr>
        <w:t xml:space="preserve"> and development, are a key factor </w:t>
      </w:r>
      <w:r w:rsidR="00A34932">
        <w:rPr>
          <w:rFonts w:ascii="Arial" w:hAnsi="Arial" w:cs="Arial"/>
          <w:sz w:val="24"/>
          <w:szCs w:val="24"/>
        </w:rPr>
        <w:t xml:space="preserve">to gain a </w:t>
      </w:r>
      <w:r w:rsidR="008942DE">
        <w:rPr>
          <w:rFonts w:ascii="Arial" w:hAnsi="Arial" w:cs="Arial"/>
          <w:sz w:val="24"/>
          <w:szCs w:val="24"/>
        </w:rPr>
        <w:t>successful</w:t>
      </w:r>
      <w:r w:rsidR="00A34932">
        <w:rPr>
          <w:rFonts w:ascii="Arial" w:hAnsi="Arial" w:cs="Arial"/>
          <w:sz w:val="24"/>
          <w:szCs w:val="24"/>
        </w:rPr>
        <w:t xml:space="preserve"> business with </w:t>
      </w:r>
      <w:r w:rsidR="001E264E">
        <w:rPr>
          <w:rFonts w:ascii="Arial" w:hAnsi="Arial" w:cs="Arial"/>
          <w:sz w:val="24"/>
          <w:szCs w:val="24"/>
        </w:rPr>
        <w:t>happy</w:t>
      </w:r>
      <w:r w:rsidR="00A34932">
        <w:rPr>
          <w:rFonts w:ascii="Arial" w:hAnsi="Arial" w:cs="Arial"/>
          <w:sz w:val="24"/>
          <w:szCs w:val="24"/>
        </w:rPr>
        <w:t xml:space="preserve"> employees.</w:t>
      </w:r>
    </w:p>
    <w:p w14:paraId="07D8B833" w14:textId="201F3420" w:rsidR="00D229AF" w:rsidRDefault="00D229AF" w:rsidP="00004C73">
      <w:pPr>
        <w:rPr>
          <w:rFonts w:ascii="Arial" w:hAnsi="Arial" w:cs="Arial"/>
          <w:sz w:val="24"/>
          <w:szCs w:val="24"/>
        </w:rPr>
      </w:pPr>
    </w:p>
    <w:p w14:paraId="681F80EC" w14:textId="5DCB56D2" w:rsidR="00D229AF" w:rsidRDefault="00D229AF" w:rsidP="00004C73">
      <w:pPr>
        <w:rPr>
          <w:rFonts w:ascii="Arial" w:hAnsi="Arial" w:cs="Arial"/>
          <w:sz w:val="24"/>
          <w:szCs w:val="24"/>
        </w:rPr>
      </w:pPr>
    </w:p>
    <w:p w14:paraId="5CCE9885" w14:textId="7CBE052C" w:rsidR="002E0BBE" w:rsidRDefault="002E0BBE" w:rsidP="00004C73">
      <w:pPr>
        <w:rPr>
          <w:rFonts w:ascii="Arial" w:hAnsi="Arial" w:cs="Arial"/>
          <w:sz w:val="24"/>
          <w:szCs w:val="24"/>
        </w:rPr>
      </w:pPr>
    </w:p>
    <w:p w14:paraId="20D9678A" w14:textId="4F65EB07" w:rsidR="002E0BBE" w:rsidRDefault="002E0BBE" w:rsidP="00004C73">
      <w:pPr>
        <w:rPr>
          <w:rFonts w:ascii="Arial" w:hAnsi="Arial" w:cs="Arial"/>
          <w:sz w:val="24"/>
          <w:szCs w:val="24"/>
        </w:rPr>
      </w:pPr>
    </w:p>
    <w:p w14:paraId="13F659D7" w14:textId="6CE14EF7" w:rsidR="002E0BBE" w:rsidRDefault="002E0BBE" w:rsidP="00004C73">
      <w:pPr>
        <w:rPr>
          <w:rFonts w:ascii="Arial" w:hAnsi="Arial" w:cs="Arial"/>
          <w:sz w:val="24"/>
          <w:szCs w:val="24"/>
        </w:rPr>
      </w:pPr>
    </w:p>
    <w:p w14:paraId="1A9F4CF9" w14:textId="6C58AE04" w:rsidR="002E0BBE" w:rsidRDefault="002E0BBE" w:rsidP="00004C73">
      <w:pPr>
        <w:rPr>
          <w:rFonts w:ascii="Arial" w:hAnsi="Arial" w:cs="Arial"/>
          <w:sz w:val="24"/>
          <w:szCs w:val="24"/>
        </w:rPr>
      </w:pPr>
    </w:p>
    <w:p w14:paraId="2118CD2F" w14:textId="4F84561F" w:rsidR="002E0BBE" w:rsidRDefault="002E0BBE" w:rsidP="00004C73">
      <w:pPr>
        <w:rPr>
          <w:rFonts w:ascii="Arial" w:hAnsi="Arial" w:cs="Arial"/>
          <w:sz w:val="24"/>
          <w:szCs w:val="24"/>
        </w:rPr>
      </w:pPr>
    </w:p>
    <w:p w14:paraId="22E8B922" w14:textId="551306F8" w:rsidR="002E0BBE" w:rsidRDefault="002E0BBE" w:rsidP="00004C73">
      <w:pPr>
        <w:rPr>
          <w:rFonts w:ascii="Arial" w:hAnsi="Arial" w:cs="Arial"/>
          <w:sz w:val="24"/>
          <w:szCs w:val="24"/>
        </w:rPr>
      </w:pPr>
    </w:p>
    <w:p w14:paraId="55FF4C15" w14:textId="3E16A25D" w:rsidR="002E0BBE" w:rsidRDefault="002E0BBE" w:rsidP="00004C73">
      <w:pPr>
        <w:rPr>
          <w:rFonts w:ascii="Arial" w:hAnsi="Arial" w:cs="Arial"/>
          <w:sz w:val="24"/>
          <w:szCs w:val="24"/>
        </w:rPr>
      </w:pPr>
    </w:p>
    <w:p w14:paraId="055F905F" w14:textId="3E324409" w:rsidR="002E0BBE" w:rsidRDefault="002E0BBE" w:rsidP="00004C73">
      <w:pPr>
        <w:rPr>
          <w:rFonts w:ascii="Arial" w:hAnsi="Arial" w:cs="Arial"/>
          <w:sz w:val="24"/>
          <w:szCs w:val="24"/>
        </w:rPr>
      </w:pPr>
    </w:p>
    <w:p w14:paraId="2968D79A" w14:textId="77777777" w:rsidR="002E0BBE" w:rsidRDefault="002E0BBE" w:rsidP="00004C73">
      <w:pPr>
        <w:rPr>
          <w:rFonts w:ascii="Arial" w:hAnsi="Arial" w:cs="Arial"/>
          <w:sz w:val="24"/>
          <w:szCs w:val="24"/>
        </w:rPr>
      </w:pPr>
    </w:p>
    <w:p w14:paraId="26822EC6" w14:textId="77777777" w:rsidR="00D229AF" w:rsidRPr="00D229AF" w:rsidRDefault="00D229AF" w:rsidP="00004C73">
      <w:pPr>
        <w:rPr>
          <w:rFonts w:ascii="Arial" w:hAnsi="Arial" w:cs="Arial"/>
          <w:sz w:val="24"/>
          <w:szCs w:val="24"/>
        </w:rPr>
      </w:pPr>
    </w:p>
    <w:p w14:paraId="2C3FA539" w14:textId="52B151E5" w:rsidR="00004C73" w:rsidRPr="00424DBA" w:rsidRDefault="00424DBA" w:rsidP="00004C73">
      <w:pPr>
        <w:rPr>
          <w:rStyle w:val="IntenseReference"/>
        </w:rPr>
      </w:pPr>
      <w:r w:rsidRPr="00424DBA">
        <w:rPr>
          <w:rStyle w:val="IntenseReference"/>
        </w:rPr>
        <w:t>Heading 10: References</w:t>
      </w:r>
    </w:p>
    <w:tbl>
      <w:tblPr>
        <w:tblW w:w="18351"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749"/>
        <w:gridCol w:w="118"/>
        <w:gridCol w:w="16484"/>
      </w:tblGrid>
      <w:tr w:rsidR="00424DBA" w:rsidRPr="00425879" w14:paraId="023D1CDC" w14:textId="77777777" w:rsidTr="00424DBA">
        <w:tc>
          <w:tcPr>
            <w:tcW w:w="1749" w:type="dxa"/>
            <w:shd w:val="clear" w:color="auto" w:fill="FFFFFF"/>
            <w:vAlign w:val="center"/>
            <w:hideMark/>
          </w:tcPr>
          <w:p w14:paraId="323C57BE" w14:textId="77777777" w:rsidR="00424DBA" w:rsidRPr="00425879" w:rsidRDefault="00424DBA" w:rsidP="008A0AF5">
            <w:pPr>
              <w:spacing w:after="0" w:line="240" w:lineRule="auto"/>
              <w:rPr>
                <w:rFonts w:ascii="Arial" w:eastAsia="Times New Roman" w:hAnsi="Arial" w:cs="Arial"/>
                <w:b/>
                <w:bCs/>
                <w:color w:val="000000"/>
                <w:sz w:val="24"/>
                <w:szCs w:val="24"/>
                <w:lang w:eastAsia="en-GB"/>
              </w:rPr>
            </w:pPr>
            <w:r w:rsidRPr="00425879">
              <w:rPr>
                <w:rFonts w:ascii="Arial" w:eastAsia="Times New Roman" w:hAnsi="Arial" w:cs="Arial"/>
                <w:b/>
                <w:bCs/>
                <w:color w:val="000000"/>
                <w:sz w:val="24"/>
                <w:szCs w:val="24"/>
                <w:lang w:eastAsia="en-GB"/>
              </w:rPr>
              <w:t>Website title:</w:t>
            </w:r>
          </w:p>
        </w:tc>
        <w:tc>
          <w:tcPr>
            <w:tcW w:w="0" w:type="auto"/>
            <w:shd w:val="clear" w:color="auto" w:fill="FFFFFF"/>
          </w:tcPr>
          <w:p w14:paraId="6BC15E81" w14:textId="77777777" w:rsidR="00424DBA" w:rsidRDefault="00424DBA" w:rsidP="008A0AF5">
            <w:pPr>
              <w:spacing w:after="0" w:line="240" w:lineRule="auto"/>
              <w:rPr>
                <w:rFonts w:ascii="Arial" w:eastAsia="Times New Roman" w:hAnsi="Arial" w:cs="Arial"/>
                <w:color w:val="000000"/>
                <w:sz w:val="24"/>
                <w:szCs w:val="24"/>
                <w:lang w:eastAsia="en-GB"/>
              </w:rPr>
            </w:pPr>
          </w:p>
        </w:tc>
        <w:tc>
          <w:tcPr>
            <w:tcW w:w="0" w:type="auto"/>
            <w:shd w:val="clear" w:color="auto" w:fill="FFFFFF"/>
            <w:vAlign w:val="center"/>
            <w:hideMark/>
          </w:tcPr>
          <w:p w14:paraId="46984887" w14:textId="2F7D0F51" w:rsidR="00424DBA" w:rsidRDefault="00424DBA" w:rsidP="008A0AF5">
            <w:pPr>
              <w:spacing w:after="0" w:line="240" w:lineRule="auto"/>
              <w:rPr>
                <w:rFonts w:ascii="Arial" w:eastAsia="Times New Roman" w:hAnsi="Arial" w:cs="Arial"/>
                <w:color w:val="000000"/>
                <w:sz w:val="24"/>
                <w:szCs w:val="24"/>
                <w:lang w:eastAsia="en-GB"/>
              </w:rPr>
            </w:pPr>
          </w:p>
          <w:p w14:paraId="4FFEEFAA" w14:textId="1D6D8311" w:rsidR="00424DBA" w:rsidRPr="00425879" w:rsidRDefault="00424DBA" w:rsidP="008A0AF5">
            <w:pPr>
              <w:spacing w:after="0" w:line="240" w:lineRule="auto"/>
              <w:rPr>
                <w:rFonts w:ascii="Arial" w:eastAsia="Times New Roman" w:hAnsi="Arial" w:cs="Arial"/>
                <w:color w:val="000000"/>
                <w:sz w:val="24"/>
                <w:szCs w:val="24"/>
                <w:lang w:eastAsia="en-GB"/>
              </w:rPr>
            </w:pPr>
          </w:p>
        </w:tc>
      </w:tr>
      <w:tr w:rsidR="00424DBA" w:rsidRPr="00425879" w14:paraId="76E0E13B" w14:textId="77777777" w:rsidTr="00424DBA">
        <w:tc>
          <w:tcPr>
            <w:tcW w:w="1749" w:type="dxa"/>
            <w:shd w:val="clear" w:color="auto" w:fill="FFFFFF"/>
            <w:vAlign w:val="center"/>
            <w:hideMark/>
          </w:tcPr>
          <w:p w14:paraId="7D88DE10" w14:textId="77777777" w:rsidR="00424DBA" w:rsidRPr="00425879" w:rsidRDefault="00424DBA" w:rsidP="008A0AF5">
            <w:pPr>
              <w:spacing w:after="0" w:line="240" w:lineRule="auto"/>
              <w:rPr>
                <w:rFonts w:ascii="Arial" w:eastAsia="Times New Roman" w:hAnsi="Arial" w:cs="Arial"/>
                <w:b/>
                <w:bCs/>
                <w:color w:val="000000"/>
                <w:sz w:val="24"/>
                <w:szCs w:val="24"/>
                <w:lang w:eastAsia="en-GB"/>
              </w:rPr>
            </w:pPr>
            <w:r w:rsidRPr="00425879">
              <w:rPr>
                <w:rFonts w:ascii="Arial" w:eastAsia="Times New Roman" w:hAnsi="Arial" w:cs="Arial"/>
                <w:b/>
                <w:bCs/>
                <w:color w:val="000000"/>
                <w:sz w:val="24"/>
                <w:szCs w:val="24"/>
                <w:lang w:eastAsia="en-GB"/>
              </w:rPr>
              <w:t>URL:</w:t>
            </w:r>
          </w:p>
        </w:tc>
        <w:tc>
          <w:tcPr>
            <w:tcW w:w="0" w:type="auto"/>
            <w:shd w:val="clear" w:color="auto" w:fill="FFFFFF"/>
          </w:tcPr>
          <w:p w14:paraId="434E3986" w14:textId="77777777" w:rsidR="00424DBA" w:rsidRDefault="00424DBA" w:rsidP="008A0AF5">
            <w:pPr>
              <w:spacing w:after="0" w:line="240" w:lineRule="auto"/>
              <w:rPr>
                <w:rFonts w:ascii="Arial" w:eastAsia="Times New Roman" w:hAnsi="Arial" w:cs="Arial"/>
                <w:color w:val="000000"/>
                <w:sz w:val="24"/>
                <w:szCs w:val="24"/>
                <w:lang w:eastAsia="en-GB"/>
              </w:rPr>
            </w:pPr>
          </w:p>
        </w:tc>
        <w:tc>
          <w:tcPr>
            <w:tcW w:w="0" w:type="auto"/>
            <w:shd w:val="clear" w:color="auto" w:fill="FFFFFF"/>
            <w:vAlign w:val="center"/>
            <w:hideMark/>
          </w:tcPr>
          <w:p w14:paraId="2B93DBD2" w14:textId="3B122CD2" w:rsidR="00424DBA" w:rsidRDefault="00B95BF6" w:rsidP="008A0AF5">
            <w:pPr>
              <w:spacing w:after="0" w:line="240" w:lineRule="auto"/>
              <w:rPr>
                <w:rStyle w:val="Hyperlink"/>
                <w:rFonts w:ascii="Arial" w:eastAsia="Times New Roman" w:hAnsi="Arial" w:cs="Arial"/>
                <w:sz w:val="24"/>
                <w:szCs w:val="24"/>
                <w:lang w:eastAsia="en-GB"/>
              </w:rPr>
            </w:pPr>
            <w:hyperlink r:id="rId13" w:history="1">
              <w:r w:rsidR="00424DBA" w:rsidRPr="00425879">
                <w:rPr>
                  <w:rStyle w:val="Hyperlink"/>
                  <w:rFonts w:ascii="Arial" w:eastAsia="Times New Roman" w:hAnsi="Arial" w:cs="Arial"/>
                  <w:sz w:val="24"/>
                  <w:szCs w:val="24"/>
                  <w:lang w:eastAsia="en-GB"/>
                </w:rPr>
                <w:t>https://www.simplypsychology.org/maslow.html</w:t>
              </w:r>
            </w:hyperlink>
          </w:p>
          <w:p w14:paraId="1013CDD1" w14:textId="77777777" w:rsidR="00F92CED" w:rsidRDefault="00F92CED" w:rsidP="008A0AF5">
            <w:pPr>
              <w:spacing w:after="0" w:line="240" w:lineRule="auto"/>
              <w:rPr>
                <w:rFonts w:ascii="Arial" w:eastAsia="Times New Roman" w:hAnsi="Arial" w:cs="Arial"/>
                <w:color w:val="000000"/>
                <w:sz w:val="24"/>
                <w:szCs w:val="24"/>
                <w:lang w:eastAsia="en-GB"/>
              </w:rPr>
            </w:pPr>
          </w:p>
          <w:p w14:paraId="06BC0A39" w14:textId="61DB0D23" w:rsidR="00424DBA" w:rsidRPr="00425879" w:rsidRDefault="00424DBA" w:rsidP="008A0AF5">
            <w:pPr>
              <w:spacing w:after="0" w:line="240" w:lineRule="auto"/>
              <w:rPr>
                <w:rFonts w:ascii="Arial" w:eastAsia="Times New Roman" w:hAnsi="Arial" w:cs="Arial"/>
                <w:color w:val="000000"/>
                <w:sz w:val="24"/>
                <w:szCs w:val="24"/>
                <w:lang w:eastAsia="en-GB"/>
              </w:rPr>
            </w:pPr>
          </w:p>
        </w:tc>
      </w:tr>
    </w:tbl>
    <w:p w14:paraId="770E69CC" w14:textId="26430844" w:rsidR="00F92CED" w:rsidRPr="00F92CED" w:rsidRDefault="00F92CED" w:rsidP="00F92CED">
      <w:pPr>
        <w:shd w:val="clear" w:color="auto" w:fill="FFFFFF"/>
        <w:spacing w:after="0" w:line="240" w:lineRule="auto"/>
        <w:textAlignment w:val="baseline"/>
        <w:rPr>
          <w:rFonts w:ascii="Calibri" w:eastAsia="Times New Roman" w:hAnsi="Calibri" w:cs="Calibri"/>
          <w:color w:val="000000"/>
          <w:sz w:val="24"/>
          <w:szCs w:val="24"/>
          <w:lang w:eastAsia="en-GB"/>
        </w:rPr>
      </w:pPr>
      <w:r w:rsidRPr="00F92CED">
        <w:rPr>
          <w:rFonts w:ascii="Arial" w:eastAsia="Times New Roman" w:hAnsi="Arial" w:cs="Arial"/>
          <w:color w:val="222222"/>
          <w:sz w:val="24"/>
          <w:szCs w:val="24"/>
          <w:bdr w:val="none" w:sz="0" w:space="0" w:color="auto" w:frame="1"/>
          <w:shd w:val="clear" w:color="auto" w:fill="FFFFFF"/>
          <w:lang w:eastAsia="en-GB"/>
        </w:rPr>
        <w:t>Akanbi, P.A., 2011. Influence of extrinsic and intrinsic motivation on employees’ performance. </w:t>
      </w:r>
      <w:r w:rsidRPr="00F92CED">
        <w:rPr>
          <w:rFonts w:ascii="Arial" w:eastAsia="Times New Roman" w:hAnsi="Arial" w:cs="Arial"/>
          <w:i/>
          <w:iCs/>
          <w:color w:val="222222"/>
          <w:sz w:val="24"/>
          <w:szCs w:val="24"/>
          <w:shd w:val="clear" w:color="auto" w:fill="FFFFFF"/>
          <w:lang w:eastAsia="en-GB"/>
        </w:rPr>
        <w:t xml:space="preserve">Retrieved </w:t>
      </w:r>
      <w:r w:rsidR="00997029" w:rsidRPr="00F92CED">
        <w:rPr>
          <w:rFonts w:ascii="Arial" w:eastAsia="Times New Roman" w:hAnsi="Arial" w:cs="Arial"/>
          <w:i/>
          <w:iCs/>
          <w:color w:val="222222"/>
          <w:sz w:val="24"/>
          <w:szCs w:val="24"/>
          <w:shd w:val="clear" w:color="auto" w:fill="FFFFFF"/>
          <w:lang w:eastAsia="en-GB"/>
        </w:rPr>
        <w:t>September</w:t>
      </w:r>
      <w:r w:rsidRPr="00F92CED">
        <w:rPr>
          <w:rFonts w:ascii="Arial" w:eastAsia="Times New Roman" w:hAnsi="Arial" w:cs="Arial"/>
          <w:color w:val="222222"/>
          <w:sz w:val="24"/>
          <w:szCs w:val="24"/>
          <w:bdr w:val="none" w:sz="0" w:space="0" w:color="auto" w:frame="1"/>
          <w:shd w:val="clear" w:color="auto" w:fill="FFFFFF"/>
          <w:lang w:eastAsia="en-GB"/>
        </w:rPr>
        <w:t> </w:t>
      </w:r>
      <w:r w:rsidRPr="00F92CED">
        <w:rPr>
          <w:rFonts w:ascii="Arial" w:eastAsia="Times New Roman" w:hAnsi="Arial" w:cs="Arial"/>
          <w:i/>
          <w:iCs/>
          <w:color w:val="222222"/>
          <w:sz w:val="24"/>
          <w:szCs w:val="24"/>
          <w:shd w:val="clear" w:color="auto" w:fill="FFFFFF"/>
          <w:lang w:eastAsia="en-GB"/>
        </w:rPr>
        <w:t>18</w:t>
      </w:r>
      <w:r w:rsidRPr="00F92CED">
        <w:rPr>
          <w:rFonts w:ascii="Arial" w:eastAsia="Times New Roman" w:hAnsi="Arial" w:cs="Arial"/>
          <w:color w:val="222222"/>
          <w:sz w:val="24"/>
          <w:szCs w:val="24"/>
          <w:bdr w:val="none" w:sz="0" w:space="0" w:color="auto" w:frame="1"/>
          <w:shd w:val="clear" w:color="auto" w:fill="FFFFFF"/>
          <w:lang w:eastAsia="en-GB"/>
        </w:rPr>
        <w:t>, p.2016.</w:t>
      </w:r>
    </w:p>
    <w:p w14:paraId="58F8A4F2" w14:textId="77777777" w:rsidR="00CF611F" w:rsidRDefault="00CF611F" w:rsidP="00E13F84"/>
    <w:p w14:paraId="7BDB4C5B" w14:textId="77777777" w:rsidR="00CF611F" w:rsidRPr="00B31816" w:rsidRDefault="00CF611F" w:rsidP="00CF611F">
      <w:pPr>
        <w:pStyle w:val="NormalWeb"/>
        <w:spacing w:before="115" w:beforeAutospacing="0" w:after="0" w:afterAutospacing="0"/>
        <w:rPr>
          <w:rFonts w:ascii="Arial" w:hAnsi="Arial" w:cs="Arial"/>
          <w:color w:val="000000" w:themeColor="text1"/>
        </w:rPr>
      </w:pPr>
      <w:r w:rsidRPr="0074630E">
        <w:rPr>
          <w:rFonts w:ascii="Arial" w:eastAsiaTheme="minorEastAsia" w:hAnsi="Arial" w:cs="Arial"/>
          <w:color w:val="000000" w:themeColor="text1"/>
          <w:kern w:val="24"/>
          <w:lang w:val="en-US"/>
        </w:rPr>
        <w:t xml:space="preserve">ARMSTRONG, M., 2007. PART 01: </w:t>
      </w:r>
      <w:r w:rsidRPr="0074630E">
        <w:rPr>
          <w:rFonts w:ascii="Arial" w:eastAsiaTheme="minorEastAsia" w:hAnsi="Arial" w:cs="Arial"/>
          <w:i/>
          <w:iCs/>
          <w:color w:val="000000" w:themeColor="text1"/>
          <w:kern w:val="24"/>
          <w:lang w:val="en-US"/>
        </w:rPr>
        <w:t>THE FUNDAMENTALS OF REWARD MANAGEMENT; Chapter 01: Reward management: an overview</w:t>
      </w:r>
      <w:r w:rsidRPr="00B31816">
        <w:rPr>
          <w:rFonts w:ascii="Arial" w:eastAsiaTheme="minorEastAsia" w:hAnsi="Arial" w:cs="Arial"/>
          <w:i/>
          <w:iCs/>
          <w:color w:val="000000" w:themeColor="text1"/>
          <w:kern w:val="24"/>
          <w:lang w:val="en-US"/>
        </w:rPr>
        <w:t>. </w:t>
      </w:r>
      <w:r w:rsidRPr="00B31816">
        <w:rPr>
          <w:rFonts w:ascii="Arial" w:eastAsiaTheme="minorEastAsia" w:hAnsi="Arial" w:cs="Arial"/>
          <w:color w:val="000000" w:themeColor="text1"/>
          <w:kern w:val="24"/>
          <w:lang w:val="en-US"/>
        </w:rPr>
        <w:t>2nd ed. edn. London: Kogan Page Ltd.</w:t>
      </w:r>
    </w:p>
    <w:p w14:paraId="2A3384A7" w14:textId="7C4099B3" w:rsidR="00B31816" w:rsidRDefault="00B31816" w:rsidP="00E13F84"/>
    <w:p w14:paraId="55556F59" w14:textId="1602D072" w:rsidR="008E71EB" w:rsidRDefault="008E71EB" w:rsidP="00E13F84">
      <w:pPr>
        <w:rPr>
          <w:rStyle w:val="eop"/>
          <w:rFonts w:ascii="Arial" w:hAnsi="Arial" w:cs="Arial"/>
          <w:shd w:val="clear" w:color="auto" w:fill="FFFFFF"/>
        </w:rPr>
      </w:pPr>
      <w:r>
        <w:rPr>
          <w:rStyle w:val="normaltextrun"/>
          <w:rFonts w:ascii="Arial" w:hAnsi="Arial" w:cs="Arial"/>
          <w:shd w:val="clear" w:color="auto" w:fill="FFFFFF"/>
        </w:rPr>
        <w:t xml:space="preserve">Beausaert, S.A.J., Segers, M.S.R. &amp; Gijselaers, W.H. </w:t>
      </w:r>
      <w:r w:rsidRPr="008E71EB">
        <w:rPr>
          <w:rStyle w:val="normaltextrun"/>
          <w:rFonts w:ascii="Arial" w:hAnsi="Arial" w:cs="Arial"/>
          <w:i/>
          <w:iCs/>
          <w:shd w:val="clear" w:color="auto" w:fill="FFFFFF"/>
        </w:rPr>
        <w:t>Using a Personal Development Plan for Different Purposes: Its Influence on Undertaking Learning Activities and Job Performance.</w:t>
      </w:r>
      <w:r>
        <w:rPr>
          <w:rStyle w:val="normaltextrun"/>
          <w:rFonts w:ascii="Arial" w:hAnsi="Arial" w:cs="Arial"/>
          <w:shd w:val="clear" w:color="auto" w:fill="FFFFFF"/>
        </w:rPr>
        <w:t> </w:t>
      </w:r>
      <w:r>
        <w:rPr>
          <w:rStyle w:val="normaltextrun"/>
          <w:rFonts w:ascii="Arial" w:hAnsi="Arial" w:cs="Arial"/>
          <w:i/>
          <w:iCs/>
          <w:shd w:val="clear" w:color="auto" w:fill="FFFFFF"/>
        </w:rPr>
        <w:t>Vocations and Learning</w:t>
      </w:r>
      <w:r>
        <w:rPr>
          <w:rStyle w:val="normaltextrun"/>
          <w:rFonts w:ascii="Arial" w:hAnsi="Arial" w:cs="Arial"/>
          <w:shd w:val="clear" w:color="auto" w:fill="FFFFFF"/>
        </w:rPr>
        <w:t> </w:t>
      </w:r>
      <w:r>
        <w:rPr>
          <w:rStyle w:val="normaltextrun"/>
          <w:rFonts w:ascii="Arial" w:hAnsi="Arial" w:cs="Arial"/>
          <w:b/>
          <w:bCs/>
          <w:shd w:val="clear" w:color="auto" w:fill="FFFFFF"/>
        </w:rPr>
        <w:t>4, </w:t>
      </w:r>
      <w:r>
        <w:rPr>
          <w:rStyle w:val="normaltextrun"/>
          <w:rFonts w:ascii="Arial" w:hAnsi="Arial" w:cs="Arial"/>
          <w:shd w:val="clear" w:color="auto" w:fill="FFFFFF"/>
        </w:rPr>
        <w:t>231–252 (2011). </w:t>
      </w:r>
      <w:hyperlink r:id="rId14" w:tgtFrame="_blank" w:history="1">
        <w:r>
          <w:rPr>
            <w:rStyle w:val="normaltextrun"/>
            <w:rFonts w:ascii="Arial" w:hAnsi="Arial" w:cs="Arial"/>
            <w:color w:val="0563C1"/>
            <w:u w:val="single"/>
            <w:shd w:val="clear" w:color="auto" w:fill="FFFFFF"/>
          </w:rPr>
          <w:t>https://doi.org/10.1007/s12186-011-9060-y</w:t>
        </w:r>
      </w:hyperlink>
      <w:r>
        <w:rPr>
          <w:rStyle w:val="eop"/>
          <w:rFonts w:ascii="Arial" w:hAnsi="Arial" w:cs="Arial"/>
          <w:shd w:val="clear" w:color="auto" w:fill="FFFFFF"/>
        </w:rPr>
        <w:t> </w:t>
      </w:r>
    </w:p>
    <w:p w14:paraId="05036C3A" w14:textId="5950FA69" w:rsidR="008E71EB" w:rsidRPr="008E71EB" w:rsidRDefault="008E71EB" w:rsidP="00E13F84">
      <w:pPr>
        <w:rPr>
          <w:color w:val="000000" w:themeColor="text1"/>
        </w:rPr>
      </w:pPr>
      <w:r w:rsidRPr="008E71EB">
        <w:rPr>
          <w:rStyle w:val="normaltextrun"/>
          <w:rFonts w:ascii="Arial" w:hAnsi="Arial" w:cs="Arial"/>
          <w:color w:val="000000" w:themeColor="text1"/>
          <w:shd w:val="clear" w:color="auto" w:fill="FFFFFF"/>
        </w:rPr>
        <w:t>Cottrell, Stella. </w:t>
      </w:r>
      <w:r w:rsidRPr="008E71EB">
        <w:rPr>
          <w:rStyle w:val="normaltextrun"/>
          <w:rFonts w:ascii="Arial" w:hAnsi="Arial" w:cs="Arial"/>
          <w:i/>
          <w:iCs/>
          <w:color w:val="000000" w:themeColor="text1"/>
          <w:shd w:val="clear" w:color="auto" w:fill="FFFFFF"/>
        </w:rPr>
        <w:t>Skills for </w:t>
      </w:r>
      <w:r w:rsidR="00F319FA" w:rsidRPr="008E71EB">
        <w:rPr>
          <w:rStyle w:val="normaltextrun"/>
          <w:rFonts w:ascii="Arial" w:hAnsi="Arial" w:cs="Arial"/>
          <w:i/>
          <w:iCs/>
          <w:color w:val="000000" w:themeColor="text1"/>
          <w:shd w:val="clear" w:color="auto" w:fill="FFFFFF"/>
        </w:rPr>
        <w:t>Success:</w:t>
      </w:r>
      <w:r w:rsidRPr="008E71EB">
        <w:rPr>
          <w:rStyle w:val="normaltextrun"/>
          <w:rFonts w:ascii="Arial" w:hAnsi="Arial" w:cs="Arial"/>
          <w:i/>
          <w:iCs/>
          <w:color w:val="000000" w:themeColor="text1"/>
          <w:shd w:val="clear" w:color="auto" w:fill="FFFFFF"/>
        </w:rPr>
        <w:t> Personal Development and Employability</w:t>
      </w:r>
      <w:r w:rsidRPr="008E71EB">
        <w:rPr>
          <w:rStyle w:val="normaltextrun"/>
          <w:rFonts w:ascii="Arial" w:hAnsi="Arial" w:cs="Arial"/>
          <w:color w:val="000000" w:themeColor="text1"/>
          <w:shd w:val="clear" w:color="auto" w:fill="FFFFFF"/>
        </w:rPr>
        <w:t>, Macmillan Education UK, 2015.</w:t>
      </w:r>
      <w:r w:rsidRPr="008E71EB">
        <w:rPr>
          <w:rStyle w:val="normaltextrun"/>
          <w:rFonts w:ascii="Arial" w:hAnsi="Arial" w:cs="Arial"/>
          <w:i/>
          <w:iCs/>
          <w:color w:val="000000" w:themeColor="text1"/>
          <w:shd w:val="clear" w:color="auto" w:fill="FFFFFF"/>
        </w:rPr>
        <w:t> ProQuest Ebook Central</w:t>
      </w:r>
      <w:r w:rsidRPr="008E71EB">
        <w:rPr>
          <w:rStyle w:val="normaltextrun"/>
          <w:rFonts w:ascii="Arial" w:hAnsi="Arial" w:cs="Arial"/>
          <w:color w:val="000000" w:themeColor="text1"/>
          <w:shd w:val="clear" w:color="auto" w:fill="FFFFFF"/>
        </w:rPr>
        <w:t>, https://ebookcentral.proquest.com/lib/trinity/detail.action?docID=4762723.</w:t>
      </w:r>
      <w:r w:rsidRPr="008E71EB">
        <w:rPr>
          <w:rStyle w:val="eop"/>
          <w:rFonts w:ascii="Arial" w:hAnsi="Arial" w:cs="Arial"/>
          <w:color w:val="000000" w:themeColor="text1"/>
          <w:shd w:val="clear" w:color="auto" w:fill="FFFFFF"/>
        </w:rPr>
        <w:t> </w:t>
      </w:r>
    </w:p>
    <w:p w14:paraId="183AD8D1" w14:textId="43B8F8F4" w:rsidR="00FE3DB5" w:rsidRPr="00B31816" w:rsidRDefault="00863CAB" w:rsidP="00E13F84">
      <w:pPr>
        <w:rPr>
          <w:rFonts w:ascii="Arial" w:hAnsi="Arial" w:cs="Arial"/>
          <w:sz w:val="24"/>
          <w:szCs w:val="24"/>
        </w:rPr>
      </w:pPr>
      <w:r w:rsidRPr="00B31816">
        <w:rPr>
          <w:rFonts w:ascii="Arial" w:hAnsi="Arial" w:cs="Arial"/>
          <w:sz w:val="24"/>
          <w:szCs w:val="24"/>
        </w:rPr>
        <w:t xml:space="preserve">Hoffman, E. (1988). </w:t>
      </w:r>
      <w:r w:rsidRPr="0074630E">
        <w:rPr>
          <w:rFonts w:ascii="Arial" w:hAnsi="Arial" w:cs="Arial"/>
          <w:i/>
          <w:iCs/>
          <w:sz w:val="24"/>
          <w:szCs w:val="24"/>
        </w:rPr>
        <w:t>The right to be human: A biography of Abraham Maslow</w:t>
      </w:r>
      <w:r w:rsidRPr="00B31816">
        <w:rPr>
          <w:rFonts w:ascii="Arial" w:hAnsi="Arial" w:cs="Arial"/>
          <w:sz w:val="24"/>
          <w:szCs w:val="24"/>
        </w:rPr>
        <w:t>. Los Angeles, CA:</w:t>
      </w:r>
      <w:r w:rsidR="00FE3DB5" w:rsidRPr="00B31816">
        <w:rPr>
          <w:rFonts w:ascii="Arial" w:hAnsi="Arial" w:cs="Arial"/>
          <w:sz w:val="24"/>
          <w:szCs w:val="24"/>
        </w:rPr>
        <w:t xml:space="preserve"> </w:t>
      </w:r>
      <w:r w:rsidRPr="00B31816">
        <w:rPr>
          <w:rFonts w:ascii="Arial" w:hAnsi="Arial" w:cs="Arial"/>
          <w:sz w:val="24"/>
          <w:szCs w:val="24"/>
        </w:rPr>
        <w:t>Jeremy P. Tarcher.</w:t>
      </w:r>
    </w:p>
    <w:p w14:paraId="3672A388" w14:textId="2D4FF06C" w:rsidR="00E13F84" w:rsidRDefault="00863CAB" w:rsidP="00E13F84">
      <w:pPr>
        <w:rPr>
          <w:rFonts w:ascii="Arial" w:hAnsi="Arial" w:cs="Arial"/>
          <w:sz w:val="24"/>
          <w:szCs w:val="24"/>
        </w:rPr>
      </w:pPr>
      <w:r w:rsidRPr="00B31816">
        <w:rPr>
          <w:rFonts w:ascii="Arial" w:hAnsi="Arial" w:cs="Arial"/>
          <w:sz w:val="24"/>
          <w:szCs w:val="24"/>
        </w:rPr>
        <w:t xml:space="preserve"> Kenrick, D. T., Neuberg, S. L., Griskevicius, V., Becker, D. V., &amp; Schaller, M. (2010). </w:t>
      </w:r>
      <w:r w:rsidRPr="0074630E">
        <w:rPr>
          <w:rFonts w:ascii="Arial" w:hAnsi="Arial" w:cs="Arial"/>
          <w:i/>
          <w:iCs/>
          <w:sz w:val="24"/>
          <w:szCs w:val="24"/>
        </w:rPr>
        <w:t>Goal-driven cognition and functional behavior: The fundamental-motives framework</w:t>
      </w:r>
      <w:r w:rsidRPr="00B31816">
        <w:rPr>
          <w:rFonts w:ascii="Arial" w:hAnsi="Arial" w:cs="Arial"/>
          <w:sz w:val="24"/>
          <w:szCs w:val="24"/>
        </w:rPr>
        <w:t>. Current Directions in Psychological Science, 19(1), 63-67.</w:t>
      </w:r>
    </w:p>
    <w:p w14:paraId="6EC73ADF" w14:textId="62129D6B" w:rsidR="001D0466" w:rsidRDefault="001D0466" w:rsidP="00E13F84">
      <w:pPr>
        <w:rPr>
          <w:rStyle w:val="eop"/>
          <w:rFonts w:ascii="Arial" w:hAnsi="Arial" w:cs="Arial"/>
          <w:shd w:val="clear" w:color="auto" w:fill="FFFFFF"/>
        </w:rPr>
      </w:pPr>
      <w:r>
        <w:rPr>
          <w:rStyle w:val="normaltextrun"/>
          <w:rFonts w:ascii="Arial" w:hAnsi="Arial" w:cs="Arial"/>
          <w:shd w:val="clear" w:color="auto" w:fill="FFFFFF"/>
        </w:rPr>
        <w:t>Leigh, D., 2021. </w:t>
      </w:r>
      <w:r>
        <w:rPr>
          <w:rStyle w:val="normaltextrun"/>
          <w:rFonts w:ascii="Arial" w:hAnsi="Arial" w:cs="Arial"/>
          <w:i/>
          <w:iCs/>
          <w:shd w:val="clear" w:color="auto" w:fill="FFFFFF"/>
        </w:rPr>
        <w:t>SWOT Analysis</w:t>
      </w:r>
      <w:r>
        <w:rPr>
          <w:rStyle w:val="normaltextrun"/>
          <w:rFonts w:ascii="Arial" w:hAnsi="Arial" w:cs="Arial"/>
          <w:shd w:val="clear" w:color="auto" w:fill="FFFFFF"/>
        </w:rPr>
        <w:t>. [online] Wiley online library. Available at: &lt;https://onlinelibrary.wiley.com/&gt; [Accessed 18 November 2009]</w:t>
      </w:r>
      <w:r>
        <w:rPr>
          <w:rStyle w:val="eop"/>
          <w:rFonts w:ascii="Arial" w:hAnsi="Arial" w:cs="Arial"/>
          <w:shd w:val="clear" w:color="auto" w:fill="FFFFFF"/>
        </w:rPr>
        <w:t> </w:t>
      </w:r>
    </w:p>
    <w:p w14:paraId="7F2DF4D9" w14:textId="0C447FDE" w:rsidR="00086B1C" w:rsidRPr="00AE3C19" w:rsidRDefault="00086B1C" w:rsidP="00E13F84">
      <w:pPr>
        <w:rPr>
          <w:rFonts w:ascii="Arial" w:eastAsia="Arial" w:hAnsi="Arial" w:cs="Arial"/>
          <w:sz w:val="24"/>
          <w:szCs w:val="24"/>
        </w:rPr>
      </w:pPr>
      <w:r w:rsidRPr="00AE3C19">
        <w:rPr>
          <w:rFonts w:ascii="Arial" w:hAnsi="Arial" w:cs="Arial"/>
          <w:sz w:val="24"/>
          <w:szCs w:val="24"/>
        </w:rPr>
        <w:t xml:space="preserve">Lambert, M., Vero, J., &amp; Zimmermann, B. (2012). </w:t>
      </w:r>
      <w:r w:rsidRPr="00AE3C19">
        <w:rPr>
          <w:rFonts w:ascii="Arial" w:hAnsi="Arial" w:cs="Arial"/>
          <w:i/>
          <w:iCs/>
          <w:sz w:val="24"/>
          <w:szCs w:val="24"/>
        </w:rPr>
        <w:t>Vocational training and professional development: A capability perspective. International Journal of Training and Development,</w:t>
      </w:r>
      <w:r w:rsidRPr="00AE3C19">
        <w:rPr>
          <w:rFonts w:ascii="Arial" w:hAnsi="Arial" w:cs="Arial"/>
          <w:sz w:val="24"/>
          <w:szCs w:val="24"/>
        </w:rPr>
        <w:t xml:space="preserve"> 16, 164-182. http://dx.doi.org/10.1111/j.1468-2419.2012.00402.x</w:t>
      </w:r>
    </w:p>
    <w:p w14:paraId="2F01BF3F" w14:textId="77777777" w:rsidR="00E13F84" w:rsidRPr="00B31816" w:rsidRDefault="00E13F84" w:rsidP="00E13F84">
      <w:pPr>
        <w:rPr>
          <w:rFonts w:ascii="Arial" w:hAnsi="Arial" w:cs="Arial"/>
          <w:sz w:val="24"/>
          <w:szCs w:val="24"/>
        </w:rPr>
      </w:pPr>
      <w:r w:rsidRPr="00B31816">
        <w:rPr>
          <w:rFonts w:ascii="Arial" w:hAnsi="Arial" w:cs="Arial"/>
          <w:sz w:val="24"/>
          <w:szCs w:val="24"/>
        </w:rPr>
        <w:t xml:space="preserve">Maslow, A. H. (1943). </w:t>
      </w:r>
      <w:r w:rsidRPr="0074630E">
        <w:rPr>
          <w:rFonts w:ascii="Arial" w:hAnsi="Arial" w:cs="Arial"/>
          <w:i/>
          <w:iCs/>
          <w:sz w:val="24"/>
          <w:szCs w:val="24"/>
        </w:rPr>
        <w:t>A theory of human motivation. Psychological Review</w:t>
      </w:r>
      <w:r w:rsidRPr="00B31816">
        <w:rPr>
          <w:rFonts w:ascii="Arial" w:hAnsi="Arial" w:cs="Arial"/>
          <w:sz w:val="24"/>
          <w:szCs w:val="24"/>
        </w:rPr>
        <w:t xml:space="preserve">, 50(4), 370-96. Maslow, A. H. (1954). Motivation and personality. New York: Harper and Row. </w:t>
      </w:r>
    </w:p>
    <w:p w14:paraId="70F95445" w14:textId="77777777" w:rsidR="00E13F84" w:rsidRPr="00B31816" w:rsidRDefault="00E13F84" w:rsidP="00E13F84">
      <w:pPr>
        <w:rPr>
          <w:rFonts w:ascii="Arial" w:hAnsi="Arial" w:cs="Arial"/>
          <w:sz w:val="24"/>
          <w:szCs w:val="24"/>
        </w:rPr>
      </w:pPr>
      <w:r w:rsidRPr="00B31816">
        <w:rPr>
          <w:rFonts w:ascii="Arial" w:hAnsi="Arial" w:cs="Arial"/>
          <w:sz w:val="24"/>
          <w:szCs w:val="24"/>
        </w:rPr>
        <w:t xml:space="preserve">Maslow, A. H. (1962). </w:t>
      </w:r>
      <w:r w:rsidRPr="0074630E">
        <w:rPr>
          <w:rFonts w:ascii="Arial" w:hAnsi="Arial" w:cs="Arial"/>
          <w:i/>
          <w:iCs/>
          <w:sz w:val="24"/>
          <w:szCs w:val="24"/>
        </w:rPr>
        <w:t>Toward a psychology of being</w:t>
      </w:r>
      <w:r w:rsidRPr="00B31816">
        <w:rPr>
          <w:rFonts w:ascii="Arial" w:hAnsi="Arial" w:cs="Arial"/>
          <w:sz w:val="24"/>
          <w:szCs w:val="24"/>
        </w:rPr>
        <w:t xml:space="preserve">. Princeton: D. Van Nostrand Company. Maslow, A. H. (1970a). Motivation and personality. New York: Harper &amp; Row. </w:t>
      </w:r>
    </w:p>
    <w:p w14:paraId="5BA31480" w14:textId="77777777" w:rsidR="00691CC7" w:rsidRPr="00B31816" w:rsidRDefault="00E13F84" w:rsidP="00E13F84">
      <w:pPr>
        <w:rPr>
          <w:rFonts w:ascii="Arial" w:hAnsi="Arial" w:cs="Arial"/>
          <w:sz w:val="24"/>
          <w:szCs w:val="24"/>
        </w:rPr>
      </w:pPr>
      <w:r w:rsidRPr="00B31816">
        <w:rPr>
          <w:rFonts w:ascii="Arial" w:hAnsi="Arial" w:cs="Arial"/>
          <w:sz w:val="24"/>
          <w:szCs w:val="24"/>
        </w:rPr>
        <w:t xml:space="preserve">Maslow, A. H. (1970b). </w:t>
      </w:r>
      <w:r w:rsidRPr="0074630E">
        <w:rPr>
          <w:rFonts w:ascii="Arial" w:hAnsi="Arial" w:cs="Arial"/>
          <w:i/>
          <w:iCs/>
          <w:sz w:val="24"/>
          <w:szCs w:val="24"/>
        </w:rPr>
        <w:t>Religions, values, and peak experiences</w:t>
      </w:r>
      <w:r w:rsidRPr="00B31816">
        <w:rPr>
          <w:rFonts w:ascii="Arial" w:hAnsi="Arial" w:cs="Arial"/>
          <w:sz w:val="24"/>
          <w:szCs w:val="24"/>
        </w:rPr>
        <w:t xml:space="preserve">. New York: Penguin. (Original work published 1966) </w:t>
      </w:r>
    </w:p>
    <w:p w14:paraId="132E9AEE" w14:textId="77777777" w:rsidR="00585BE9" w:rsidRDefault="00E13F84" w:rsidP="00E13F84">
      <w:pPr>
        <w:rPr>
          <w:rFonts w:ascii="Arial" w:hAnsi="Arial" w:cs="Arial"/>
          <w:sz w:val="24"/>
          <w:szCs w:val="24"/>
        </w:rPr>
      </w:pPr>
      <w:r w:rsidRPr="00B31816">
        <w:rPr>
          <w:rFonts w:ascii="Arial" w:hAnsi="Arial" w:cs="Arial"/>
          <w:sz w:val="24"/>
          <w:szCs w:val="24"/>
        </w:rPr>
        <w:t xml:space="preserve">Maslow, A. H. (1987). </w:t>
      </w:r>
      <w:r w:rsidRPr="0074630E">
        <w:rPr>
          <w:rFonts w:ascii="Arial" w:hAnsi="Arial" w:cs="Arial"/>
          <w:i/>
          <w:iCs/>
          <w:sz w:val="24"/>
          <w:szCs w:val="24"/>
        </w:rPr>
        <w:t>Motivation and personality</w:t>
      </w:r>
      <w:r w:rsidRPr="00B31816">
        <w:rPr>
          <w:rFonts w:ascii="Arial" w:hAnsi="Arial" w:cs="Arial"/>
          <w:sz w:val="24"/>
          <w:szCs w:val="24"/>
        </w:rPr>
        <w:t xml:space="preserve"> (3rd ed.). Delhi, India: Pearson Ed</w:t>
      </w:r>
    </w:p>
    <w:p w14:paraId="7F282FD4" w14:textId="561F8B44" w:rsidR="00691CC7" w:rsidRPr="00585BE9" w:rsidRDefault="00585BE9" w:rsidP="00E13F84">
      <w:pPr>
        <w:rPr>
          <w:rFonts w:ascii="Arial" w:hAnsi="Arial" w:cs="Arial"/>
          <w:color w:val="000000" w:themeColor="text1"/>
          <w:sz w:val="24"/>
          <w:szCs w:val="24"/>
        </w:rPr>
      </w:pPr>
      <w:r w:rsidRPr="00585BE9">
        <w:rPr>
          <w:rFonts w:ascii="Arial" w:hAnsi="Arial" w:cs="Arial"/>
          <w:color w:val="000000" w:themeColor="text1"/>
          <w:sz w:val="24"/>
          <w:szCs w:val="24"/>
          <w:shd w:val="clear" w:color="auto" w:fill="FFFFFF"/>
        </w:rPr>
        <w:lastRenderedPageBreak/>
        <w:t xml:space="preserve">Miller, J. D., Reynolds, S. K., &amp; Pilkonis, P. A. (2004). </w:t>
      </w:r>
      <w:r w:rsidRPr="00585BE9">
        <w:rPr>
          <w:rFonts w:ascii="Arial" w:hAnsi="Arial" w:cs="Arial"/>
          <w:i/>
          <w:iCs/>
          <w:color w:val="000000" w:themeColor="text1"/>
          <w:sz w:val="24"/>
          <w:szCs w:val="24"/>
          <w:shd w:val="clear" w:color="auto" w:fill="FFFFFF"/>
        </w:rPr>
        <w:t>The Validity of the Five-Factor Model Prototypes for Personality Disorders in Two Clinical Samples.</w:t>
      </w:r>
      <w:r w:rsidRPr="00585BE9">
        <w:rPr>
          <w:rFonts w:ascii="Arial" w:hAnsi="Arial" w:cs="Arial"/>
          <w:color w:val="000000" w:themeColor="text1"/>
          <w:sz w:val="24"/>
          <w:szCs w:val="24"/>
          <w:shd w:val="clear" w:color="auto" w:fill="FFFFFF"/>
        </w:rPr>
        <w:t> </w:t>
      </w:r>
      <w:r w:rsidRPr="00585BE9">
        <w:rPr>
          <w:rFonts w:ascii="Arial" w:hAnsi="Arial" w:cs="Arial"/>
          <w:i/>
          <w:iCs/>
          <w:color w:val="000000" w:themeColor="text1"/>
          <w:sz w:val="24"/>
          <w:szCs w:val="24"/>
          <w:shd w:val="clear" w:color="auto" w:fill="FFFFFF"/>
        </w:rPr>
        <w:t>Psychological Assessment, 16</w:t>
      </w:r>
      <w:r w:rsidRPr="00585BE9">
        <w:rPr>
          <w:rFonts w:ascii="Arial" w:hAnsi="Arial" w:cs="Arial"/>
          <w:color w:val="000000" w:themeColor="text1"/>
          <w:sz w:val="24"/>
          <w:szCs w:val="24"/>
          <w:shd w:val="clear" w:color="auto" w:fill="FFFFFF"/>
        </w:rPr>
        <w:t>(3), 310–322. </w:t>
      </w:r>
      <w:hyperlink r:id="rId15" w:tgtFrame="_blank" w:history="1">
        <w:r w:rsidRPr="00585BE9">
          <w:rPr>
            <w:rFonts w:ascii="Arial" w:hAnsi="Arial" w:cs="Arial"/>
            <w:color w:val="000000" w:themeColor="text1"/>
            <w:sz w:val="24"/>
            <w:szCs w:val="24"/>
            <w:u w:val="single"/>
            <w:shd w:val="clear" w:color="auto" w:fill="FFFFFF"/>
          </w:rPr>
          <w:t>https://doi.org/10.1037/1040-3590.16.3.310</w:t>
        </w:r>
      </w:hyperlink>
      <w:r w:rsidR="00E13F84" w:rsidRPr="00585BE9">
        <w:rPr>
          <w:rFonts w:ascii="Arial" w:hAnsi="Arial" w:cs="Arial"/>
          <w:color w:val="000000" w:themeColor="text1"/>
          <w:sz w:val="24"/>
          <w:szCs w:val="24"/>
        </w:rPr>
        <w:t xml:space="preserve">ucation. </w:t>
      </w:r>
    </w:p>
    <w:p w14:paraId="511D52E8" w14:textId="4B620D34" w:rsidR="00EB4443" w:rsidRDefault="00E13F84" w:rsidP="00E13F84">
      <w:pPr>
        <w:rPr>
          <w:rFonts w:ascii="Arial" w:hAnsi="Arial" w:cs="Arial"/>
          <w:sz w:val="24"/>
          <w:szCs w:val="24"/>
        </w:rPr>
      </w:pPr>
      <w:r w:rsidRPr="00B31816">
        <w:rPr>
          <w:rFonts w:ascii="Arial" w:hAnsi="Arial" w:cs="Arial"/>
          <w:sz w:val="24"/>
          <w:szCs w:val="24"/>
        </w:rPr>
        <w:t>Tay, L., &amp; Diener, E. (2011). Needs and subjective well-being around the world. Journal of Personality and Social Psychology, 101(2), 354-356. doi:10.1037/a00</w:t>
      </w:r>
    </w:p>
    <w:p w14:paraId="0249932A" w14:textId="0798EECE" w:rsidR="00AF177C" w:rsidRPr="00B31816" w:rsidRDefault="00AF177C" w:rsidP="00E13F84">
      <w:pPr>
        <w:rPr>
          <w:rFonts w:ascii="Arial" w:hAnsi="Arial" w:cs="Arial"/>
          <w:sz w:val="24"/>
          <w:szCs w:val="24"/>
        </w:rPr>
      </w:pPr>
      <w:r>
        <w:rPr>
          <w:rFonts w:ascii="Arial" w:hAnsi="Arial" w:cs="Arial"/>
          <w:sz w:val="24"/>
          <w:szCs w:val="24"/>
        </w:rPr>
        <w:t>Tyson, s. (2015)</w:t>
      </w:r>
      <w:r w:rsidRPr="00AF177C">
        <w:rPr>
          <w:rFonts w:ascii="Arial" w:hAnsi="Arial" w:cs="Arial"/>
          <w:i/>
          <w:iCs/>
          <w:sz w:val="24"/>
          <w:szCs w:val="24"/>
        </w:rPr>
        <w:t xml:space="preserve"> Essentials of Human Resource Management,</w:t>
      </w:r>
      <w:r>
        <w:rPr>
          <w:rFonts w:ascii="Arial" w:hAnsi="Arial" w:cs="Arial"/>
          <w:sz w:val="24"/>
          <w:szCs w:val="24"/>
        </w:rPr>
        <w:t xml:space="preserve"> London, routledge</w:t>
      </w:r>
    </w:p>
    <w:p w14:paraId="64A84808" w14:textId="170C392E" w:rsidR="00E13F84" w:rsidRPr="00B31816" w:rsidRDefault="00E13F84" w:rsidP="00E13F84">
      <w:pPr>
        <w:rPr>
          <w:rFonts w:ascii="Arial" w:hAnsi="Arial" w:cs="Arial"/>
          <w:sz w:val="24"/>
          <w:szCs w:val="24"/>
        </w:rPr>
      </w:pPr>
      <w:r w:rsidRPr="00B31816">
        <w:rPr>
          <w:rFonts w:ascii="Arial" w:hAnsi="Arial" w:cs="Arial"/>
          <w:sz w:val="24"/>
          <w:szCs w:val="24"/>
        </w:rPr>
        <w:t xml:space="preserve"> Wulff, D. M., &amp; Maslow, A. H. (1965). Religions, values, and </w:t>
      </w:r>
      <w:r w:rsidR="005B5BF5" w:rsidRPr="00B31816">
        <w:rPr>
          <w:rFonts w:ascii="Arial" w:hAnsi="Arial" w:cs="Arial"/>
          <w:sz w:val="24"/>
          <w:szCs w:val="24"/>
        </w:rPr>
        <w:t>peak experiences</w:t>
      </w:r>
      <w:r w:rsidRPr="00B31816">
        <w:rPr>
          <w:rFonts w:ascii="Arial" w:hAnsi="Arial" w:cs="Arial"/>
          <w:sz w:val="24"/>
          <w:szCs w:val="24"/>
        </w:rPr>
        <w:t>. The Journal of Higher Education, 36(4), 235.</w:t>
      </w:r>
    </w:p>
    <w:sectPr w:rsidR="00E13F84" w:rsidRPr="00B31816">
      <w:headerReference w:type="default" r:id="rId16"/>
      <w:footerReference w:type="default" r:id="rId17"/>
      <w:headerReference w:type="first" r:id="rId18"/>
      <w:footerReference w:type="first" r:id="rId1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C9D48" w14:textId="77777777" w:rsidR="00B95BF6" w:rsidRDefault="00B95BF6">
      <w:pPr>
        <w:spacing w:after="0" w:line="240" w:lineRule="auto"/>
      </w:pPr>
      <w:r>
        <w:separator/>
      </w:r>
    </w:p>
  </w:endnote>
  <w:endnote w:type="continuationSeparator" w:id="0">
    <w:p w14:paraId="09ABC060" w14:textId="77777777" w:rsidR="00B95BF6" w:rsidRDefault="00B95BF6">
      <w:pPr>
        <w:spacing w:after="0" w:line="240" w:lineRule="auto"/>
      </w:pPr>
      <w:r>
        <w:continuationSeparator/>
      </w:r>
    </w:p>
  </w:endnote>
  <w:endnote w:type="continuationNotice" w:id="1">
    <w:p w14:paraId="1F86D895" w14:textId="77777777" w:rsidR="00B95BF6" w:rsidRDefault="00B95B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tka Text">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04B5406" w14:paraId="1B48014D" w14:textId="77777777" w:rsidTr="304B5406">
      <w:tc>
        <w:tcPr>
          <w:tcW w:w="3005" w:type="dxa"/>
        </w:tcPr>
        <w:p w14:paraId="5E279E67" w14:textId="2380806A" w:rsidR="304B5406" w:rsidRDefault="304B5406" w:rsidP="304B5406">
          <w:pPr>
            <w:pStyle w:val="Header"/>
            <w:ind w:left="-115"/>
          </w:pPr>
          <w:r>
            <w:fldChar w:fldCharType="begin"/>
          </w:r>
          <w:r>
            <w:instrText>PAGE</w:instrText>
          </w:r>
          <w:r>
            <w:fldChar w:fldCharType="separate"/>
          </w:r>
          <w:r w:rsidR="004D2813">
            <w:rPr>
              <w:noProof/>
            </w:rPr>
            <w:t>2</w:t>
          </w:r>
          <w:r>
            <w:fldChar w:fldCharType="end"/>
          </w:r>
        </w:p>
      </w:tc>
      <w:tc>
        <w:tcPr>
          <w:tcW w:w="3005" w:type="dxa"/>
        </w:tcPr>
        <w:p w14:paraId="702C89FD" w14:textId="32B76E18" w:rsidR="304B5406" w:rsidRDefault="304B5406" w:rsidP="304B5406">
          <w:pPr>
            <w:pStyle w:val="Header"/>
            <w:jc w:val="center"/>
          </w:pPr>
        </w:p>
      </w:tc>
      <w:tc>
        <w:tcPr>
          <w:tcW w:w="3005" w:type="dxa"/>
        </w:tcPr>
        <w:p w14:paraId="37B731E5" w14:textId="71C15A62" w:rsidR="304B5406" w:rsidRDefault="304B5406" w:rsidP="304B5406">
          <w:pPr>
            <w:pStyle w:val="Header"/>
            <w:ind w:right="-115"/>
            <w:jc w:val="right"/>
          </w:pPr>
        </w:p>
      </w:tc>
    </w:tr>
  </w:tbl>
  <w:p w14:paraId="2539B243" w14:textId="4A9A7335" w:rsidR="304B5406" w:rsidRDefault="304B5406" w:rsidP="304B54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04B5406" w14:paraId="6507BB62" w14:textId="77777777" w:rsidTr="304B5406">
      <w:tc>
        <w:tcPr>
          <w:tcW w:w="3005" w:type="dxa"/>
        </w:tcPr>
        <w:p w14:paraId="78EA0756" w14:textId="0C9A8523" w:rsidR="304B5406" w:rsidRDefault="304B5406" w:rsidP="304B5406">
          <w:pPr>
            <w:pStyle w:val="Header"/>
            <w:ind w:left="-115"/>
          </w:pPr>
        </w:p>
      </w:tc>
      <w:tc>
        <w:tcPr>
          <w:tcW w:w="3005" w:type="dxa"/>
        </w:tcPr>
        <w:p w14:paraId="4126A162" w14:textId="3DE1EA03" w:rsidR="304B5406" w:rsidRDefault="304B5406" w:rsidP="304B5406">
          <w:pPr>
            <w:pStyle w:val="Header"/>
            <w:jc w:val="center"/>
          </w:pPr>
        </w:p>
      </w:tc>
      <w:tc>
        <w:tcPr>
          <w:tcW w:w="3005" w:type="dxa"/>
        </w:tcPr>
        <w:p w14:paraId="52824E15" w14:textId="59DF1DDC" w:rsidR="304B5406" w:rsidRDefault="304B5406" w:rsidP="304B5406">
          <w:pPr>
            <w:pStyle w:val="Header"/>
            <w:ind w:right="-115"/>
            <w:jc w:val="right"/>
          </w:pPr>
        </w:p>
      </w:tc>
    </w:tr>
  </w:tbl>
  <w:p w14:paraId="6B748AF3" w14:textId="6ECF999D" w:rsidR="304B5406" w:rsidRDefault="304B5406" w:rsidP="304B5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A1E79" w14:textId="77777777" w:rsidR="00B95BF6" w:rsidRDefault="00B95BF6">
      <w:pPr>
        <w:spacing w:after="0" w:line="240" w:lineRule="auto"/>
      </w:pPr>
      <w:r>
        <w:separator/>
      </w:r>
    </w:p>
  </w:footnote>
  <w:footnote w:type="continuationSeparator" w:id="0">
    <w:p w14:paraId="0AA2FA73" w14:textId="77777777" w:rsidR="00B95BF6" w:rsidRDefault="00B95BF6">
      <w:pPr>
        <w:spacing w:after="0" w:line="240" w:lineRule="auto"/>
      </w:pPr>
      <w:r>
        <w:continuationSeparator/>
      </w:r>
    </w:p>
  </w:footnote>
  <w:footnote w:type="continuationNotice" w:id="1">
    <w:p w14:paraId="17635E86" w14:textId="77777777" w:rsidR="00B95BF6" w:rsidRDefault="00B95B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04B5406" w14:paraId="7F6C2393" w14:textId="77777777" w:rsidTr="304B5406">
      <w:tc>
        <w:tcPr>
          <w:tcW w:w="3005" w:type="dxa"/>
        </w:tcPr>
        <w:p w14:paraId="12958BEE" w14:textId="0EA033C7" w:rsidR="304B5406" w:rsidRDefault="304B5406" w:rsidP="304B5406">
          <w:pPr>
            <w:pStyle w:val="Header"/>
            <w:ind w:left="-115"/>
          </w:pPr>
        </w:p>
      </w:tc>
      <w:tc>
        <w:tcPr>
          <w:tcW w:w="3005" w:type="dxa"/>
        </w:tcPr>
        <w:p w14:paraId="488F0CAE" w14:textId="63E1A574" w:rsidR="304B5406" w:rsidRDefault="304B5406" w:rsidP="304B5406">
          <w:pPr>
            <w:pStyle w:val="Header"/>
            <w:jc w:val="center"/>
          </w:pPr>
        </w:p>
      </w:tc>
      <w:tc>
        <w:tcPr>
          <w:tcW w:w="3005" w:type="dxa"/>
        </w:tcPr>
        <w:p w14:paraId="6CE27269" w14:textId="3614C4C2" w:rsidR="304B5406" w:rsidRDefault="304B5406" w:rsidP="304B5406">
          <w:pPr>
            <w:pStyle w:val="Header"/>
            <w:ind w:right="-115"/>
            <w:jc w:val="right"/>
          </w:pPr>
        </w:p>
      </w:tc>
    </w:tr>
  </w:tbl>
  <w:p w14:paraId="4889E767" w14:textId="4BAC429D" w:rsidR="304B5406" w:rsidRDefault="304B5406" w:rsidP="304B54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04B5406" w14:paraId="6E4AE8C8" w14:textId="77777777" w:rsidTr="304B5406">
      <w:tc>
        <w:tcPr>
          <w:tcW w:w="3005" w:type="dxa"/>
        </w:tcPr>
        <w:p w14:paraId="2879D83A" w14:textId="5C1C4B34" w:rsidR="304B5406" w:rsidRDefault="304B5406" w:rsidP="304B5406">
          <w:pPr>
            <w:pStyle w:val="Header"/>
            <w:ind w:left="-115"/>
          </w:pPr>
        </w:p>
      </w:tc>
      <w:tc>
        <w:tcPr>
          <w:tcW w:w="3005" w:type="dxa"/>
        </w:tcPr>
        <w:p w14:paraId="2478E501" w14:textId="5F7C2007" w:rsidR="304B5406" w:rsidRDefault="304B5406" w:rsidP="304B5406">
          <w:pPr>
            <w:pStyle w:val="Header"/>
            <w:jc w:val="center"/>
          </w:pPr>
        </w:p>
      </w:tc>
      <w:tc>
        <w:tcPr>
          <w:tcW w:w="3005" w:type="dxa"/>
        </w:tcPr>
        <w:p w14:paraId="7026B7F5" w14:textId="781422BB" w:rsidR="304B5406" w:rsidRDefault="304B5406" w:rsidP="304B5406">
          <w:pPr>
            <w:pStyle w:val="Header"/>
            <w:ind w:right="-115"/>
            <w:jc w:val="right"/>
          </w:pPr>
        </w:p>
      </w:tc>
    </w:tr>
  </w:tbl>
  <w:p w14:paraId="1751B4B0" w14:textId="064EC654" w:rsidR="304B5406" w:rsidRDefault="304B5406" w:rsidP="304B5406">
    <w:pPr>
      <w:pStyle w:val="Heade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o7zAdCwv5rL61Q" id="tYaKUOAv"/>
    <int:WordHash hashCode="ySxSngcxxX79dV" id="o8tzyZHp"/>
    <int:WordHash hashCode="l5aAn32uSC0xI8" id="ox+vex3H"/>
    <int:WordHash hashCode="RoHRJMxsS3O6q/" id="+y9FVstn"/>
    <int:WordHash hashCode="m/D4/19di8v/ud" id="Lwiyacdy"/>
  </int:Manifest>
  <int:Observations>
    <int:Content id="tYaKUOAv">
      <int:Rejection type="LegacyProofing"/>
    </int:Content>
    <int:Content id="o8tzyZHp">
      <int:Rejection type="AugLoop_Text_Critique"/>
    </int:Content>
    <int:Content id="ox+vex3H">
      <int:Rejection type="AugLoop_Text_Critique"/>
    </int:Content>
    <int:Content id="+y9FVstn">
      <int:Rejection type="AugLoop_Text_Critique"/>
    </int:Content>
    <int:Content id="Lwiyacdy">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630D2"/>
    <w:multiLevelType w:val="hybridMultilevel"/>
    <w:tmpl w:val="B172F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56FE7"/>
    <w:multiLevelType w:val="multilevel"/>
    <w:tmpl w:val="6CB02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AD5D08"/>
    <w:multiLevelType w:val="hybridMultilevel"/>
    <w:tmpl w:val="9CE48326"/>
    <w:lvl w:ilvl="0" w:tplc="72083BE2">
      <w:start w:val="1"/>
      <w:numFmt w:val="decimal"/>
      <w:lvlText w:val="%1."/>
      <w:lvlJc w:val="left"/>
      <w:pPr>
        <w:ind w:left="360" w:hanging="360"/>
      </w:pPr>
    </w:lvl>
    <w:lvl w:ilvl="1" w:tplc="DD70B6C6">
      <w:start w:val="1"/>
      <w:numFmt w:val="lowerLetter"/>
      <w:lvlText w:val="%2."/>
      <w:lvlJc w:val="left"/>
      <w:pPr>
        <w:ind w:left="1080" w:hanging="360"/>
      </w:pPr>
    </w:lvl>
    <w:lvl w:ilvl="2" w:tplc="7C540E7E">
      <w:start w:val="1"/>
      <w:numFmt w:val="lowerRoman"/>
      <w:lvlText w:val="%3."/>
      <w:lvlJc w:val="right"/>
      <w:pPr>
        <w:ind w:left="1800" w:hanging="180"/>
      </w:pPr>
    </w:lvl>
    <w:lvl w:ilvl="3" w:tplc="46128EA0">
      <w:start w:val="1"/>
      <w:numFmt w:val="decimal"/>
      <w:lvlText w:val="%4."/>
      <w:lvlJc w:val="left"/>
      <w:pPr>
        <w:ind w:left="2520" w:hanging="360"/>
      </w:pPr>
    </w:lvl>
    <w:lvl w:ilvl="4" w:tplc="21F8A56C">
      <w:start w:val="1"/>
      <w:numFmt w:val="lowerLetter"/>
      <w:lvlText w:val="%5."/>
      <w:lvlJc w:val="left"/>
      <w:pPr>
        <w:ind w:left="3240" w:hanging="360"/>
      </w:pPr>
    </w:lvl>
    <w:lvl w:ilvl="5" w:tplc="D2FE0BA6">
      <w:start w:val="1"/>
      <w:numFmt w:val="lowerRoman"/>
      <w:lvlText w:val="%6."/>
      <w:lvlJc w:val="right"/>
      <w:pPr>
        <w:ind w:left="3960" w:hanging="180"/>
      </w:pPr>
    </w:lvl>
    <w:lvl w:ilvl="6" w:tplc="44165934">
      <w:start w:val="1"/>
      <w:numFmt w:val="decimal"/>
      <w:lvlText w:val="%7."/>
      <w:lvlJc w:val="left"/>
      <w:pPr>
        <w:ind w:left="4680" w:hanging="360"/>
      </w:pPr>
    </w:lvl>
    <w:lvl w:ilvl="7" w:tplc="7C6CD140">
      <w:start w:val="1"/>
      <w:numFmt w:val="lowerLetter"/>
      <w:lvlText w:val="%8."/>
      <w:lvlJc w:val="left"/>
      <w:pPr>
        <w:ind w:left="5400" w:hanging="360"/>
      </w:pPr>
    </w:lvl>
    <w:lvl w:ilvl="8" w:tplc="300CAF80">
      <w:start w:val="1"/>
      <w:numFmt w:val="lowerRoman"/>
      <w:lvlText w:val="%9."/>
      <w:lvlJc w:val="right"/>
      <w:pPr>
        <w:ind w:left="6120" w:hanging="180"/>
      </w:pPr>
    </w:lvl>
  </w:abstractNum>
  <w:abstractNum w:abstractNumId="3" w15:restartNumberingAfterBreak="0">
    <w:nsid w:val="26C518EF"/>
    <w:multiLevelType w:val="hybridMultilevel"/>
    <w:tmpl w:val="6EE85BC2"/>
    <w:lvl w:ilvl="0" w:tplc="A4F83A90">
      <w:start w:val="1"/>
      <w:numFmt w:val="decimal"/>
      <w:lvlText w:val="%1."/>
      <w:lvlJc w:val="left"/>
      <w:pPr>
        <w:ind w:left="720" w:hanging="360"/>
      </w:pPr>
    </w:lvl>
    <w:lvl w:ilvl="1" w:tplc="082A8CF0">
      <w:start w:val="1"/>
      <w:numFmt w:val="lowerLetter"/>
      <w:lvlText w:val="%2."/>
      <w:lvlJc w:val="left"/>
      <w:pPr>
        <w:ind w:left="1440" w:hanging="360"/>
      </w:pPr>
    </w:lvl>
    <w:lvl w:ilvl="2" w:tplc="6850418E">
      <w:start w:val="1"/>
      <w:numFmt w:val="lowerRoman"/>
      <w:lvlText w:val="%3."/>
      <w:lvlJc w:val="right"/>
      <w:pPr>
        <w:ind w:left="2160" w:hanging="180"/>
      </w:pPr>
    </w:lvl>
    <w:lvl w:ilvl="3" w:tplc="40EACCEC">
      <w:start w:val="1"/>
      <w:numFmt w:val="decimal"/>
      <w:lvlText w:val="%4."/>
      <w:lvlJc w:val="left"/>
      <w:pPr>
        <w:ind w:left="2880" w:hanging="360"/>
      </w:pPr>
    </w:lvl>
    <w:lvl w:ilvl="4" w:tplc="0F86C4C4">
      <w:start w:val="1"/>
      <w:numFmt w:val="lowerLetter"/>
      <w:lvlText w:val="%5."/>
      <w:lvlJc w:val="left"/>
      <w:pPr>
        <w:ind w:left="3600" w:hanging="360"/>
      </w:pPr>
    </w:lvl>
    <w:lvl w:ilvl="5" w:tplc="4CE088EE">
      <w:start w:val="1"/>
      <w:numFmt w:val="lowerRoman"/>
      <w:lvlText w:val="%6."/>
      <w:lvlJc w:val="right"/>
      <w:pPr>
        <w:ind w:left="4320" w:hanging="180"/>
      </w:pPr>
    </w:lvl>
    <w:lvl w:ilvl="6" w:tplc="AAFE8346">
      <w:start w:val="1"/>
      <w:numFmt w:val="decimal"/>
      <w:lvlText w:val="%7."/>
      <w:lvlJc w:val="left"/>
      <w:pPr>
        <w:ind w:left="5040" w:hanging="360"/>
      </w:pPr>
    </w:lvl>
    <w:lvl w:ilvl="7" w:tplc="869C91CA">
      <w:start w:val="1"/>
      <w:numFmt w:val="lowerLetter"/>
      <w:lvlText w:val="%8."/>
      <w:lvlJc w:val="left"/>
      <w:pPr>
        <w:ind w:left="5760" w:hanging="360"/>
      </w:pPr>
    </w:lvl>
    <w:lvl w:ilvl="8" w:tplc="99BC5D4E">
      <w:start w:val="1"/>
      <w:numFmt w:val="lowerRoman"/>
      <w:lvlText w:val="%9."/>
      <w:lvlJc w:val="right"/>
      <w:pPr>
        <w:ind w:left="6480" w:hanging="180"/>
      </w:pPr>
    </w:lvl>
  </w:abstractNum>
  <w:abstractNum w:abstractNumId="4" w15:restartNumberingAfterBreak="0">
    <w:nsid w:val="292D4B8E"/>
    <w:multiLevelType w:val="hybridMultilevel"/>
    <w:tmpl w:val="9038359A"/>
    <w:lvl w:ilvl="0" w:tplc="AF0CCD4E">
      <w:start w:val="1"/>
      <w:numFmt w:val="bullet"/>
      <w:lvlText w:val=""/>
      <w:lvlJc w:val="left"/>
      <w:pPr>
        <w:ind w:left="720" w:hanging="360"/>
      </w:pPr>
      <w:rPr>
        <w:rFonts w:ascii="Symbol" w:hAnsi="Symbol" w:hint="default"/>
      </w:rPr>
    </w:lvl>
    <w:lvl w:ilvl="1" w:tplc="D9CE45A8">
      <w:start w:val="1"/>
      <w:numFmt w:val="bullet"/>
      <w:lvlText w:val="o"/>
      <w:lvlJc w:val="left"/>
      <w:pPr>
        <w:ind w:left="1440" w:hanging="360"/>
      </w:pPr>
      <w:rPr>
        <w:rFonts w:ascii="Courier New" w:hAnsi="Courier New" w:hint="default"/>
      </w:rPr>
    </w:lvl>
    <w:lvl w:ilvl="2" w:tplc="A6C2D31E">
      <w:start w:val="1"/>
      <w:numFmt w:val="bullet"/>
      <w:lvlText w:val=""/>
      <w:lvlJc w:val="left"/>
      <w:pPr>
        <w:ind w:left="2160" w:hanging="360"/>
      </w:pPr>
      <w:rPr>
        <w:rFonts w:ascii="Wingdings" w:hAnsi="Wingdings" w:hint="default"/>
      </w:rPr>
    </w:lvl>
    <w:lvl w:ilvl="3" w:tplc="E62E1394">
      <w:start w:val="1"/>
      <w:numFmt w:val="bullet"/>
      <w:lvlText w:val=""/>
      <w:lvlJc w:val="left"/>
      <w:pPr>
        <w:ind w:left="2880" w:hanging="360"/>
      </w:pPr>
      <w:rPr>
        <w:rFonts w:ascii="Symbol" w:hAnsi="Symbol" w:hint="default"/>
      </w:rPr>
    </w:lvl>
    <w:lvl w:ilvl="4" w:tplc="607E4860">
      <w:start w:val="1"/>
      <w:numFmt w:val="bullet"/>
      <w:lvlText w:val="o"/>
      <w:lvlJc w:val="left"/>
      <w:pPr>
        <w:ind w:left="3600" w:hanging="360"/>
      </w:pPr>
      <w:rPr>
        <w:rFonts w:ascii="Courier New" w:hAnsi="Courier New" w:hint="default"/>
      </w:rPr>
    </w:lvl>
    <w:lvl w:ilvl="5" w:tplc="FA44C260">
      <w:start w:val="1"/>
      <w:numFmt w:val="bullet"/>
      <w:lvlText w:val=""/>
      <w:lvlJc w:val="left"/>
      <w:pPr>
        <w:ind w:left="4320" w:hanging="360"/>
      </w:pPr>
      <w:rPr>
        <w:rFonts w:ascii="Wingdings" w:hAnsi="Wingdings" w:hint="default"/>
      </w:rPr>
    </w:lvl>
    <w:lvl w:ilvl="6" w:tplc="631A432C">
      <w:start w:val="1"/>
      <w:numFmt w:val="bullet"/>
      <w:lvlText w:val=""/>
      <w:lvlJc w:val="left"/>
      <w:pPr>
        <w:ind w:left="5040" w:hanging="360"/>
      </w:pPr>
      <w:rPr>
        <w:rFonts w:ascii="Symbol" w:hAnsi="Symbol" w:hint="default"/>
      </w:rPr>
    </w:lvl>
    <w:lvl w:ilvl="7" w:tplc="5BA2ABDC">
      <w:start w:val="1"/>
      <w:numFmt w:val="bullet"/>
      <w:lvlText w:val="o"/>
      <w:lvlJc w:val="left"/>
      <w:pPr>
        <w:ind w:left="5760" w:hanging="360"/>
      </w:pPr>
      <w:rPr>
        <w:rFonts w:ascii="Courier New" w:hAnsi="Courier New" w:hint="default"/>
      </w:rPr>
    </w:lvl>
    <w:lvl w:ilvl="8" w:tplc="863C1A5C">
      <w:start w:val="1"/>
      <w:numFmt w:val="bullet"/>
      <w:lvlText w:val=""/>
      <w:lvlJc w:val="left"/>
      <w:pPr>
        <w:ind w:left="6480" w:hanging="360"/>
      </w:pPr>
      <w:rPr>
        <w:rFonts w:ascii="Wingdings" w:hAnsi="Wingdings" w:hint="default"/>
      </w:rPr>
    </w:lvl>
  </w:abstractNum>
  <w:abstractNum w:abstractNumId="5" w15:restartNumberingAfterBreak="0">
    <w:nsid w:val="2B952078"/>
    <w:multiLevelType w:val="hybridMultilevel"/>
    <w:tmpl w:val="92D81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E10BDC"/>
    <w:multiLevelType w:val="multilevel"/>
    <w:tmpl w:val="2D0C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964820"/>
    <w:multiLevelType w:val="hybridMultilevel"/>
    <w:tmpl w:val="756E7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78146E"/>
    <w:multiLevelType w:val="hybridMultilevel"/>
    <w:tmpl w:val="03C4C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B41D0F"/>
    <w:multiLevelType w:val="hybridMultilevel"/>
    <w:tmpl w:val="0F70AF40"/>
    <w:lvl w:ilvl="0" w:tplc="BA9CA970">
      <w:start w:val="1"/>
      <w:numFmt w:val="bullet"/>
      <w:lvlText w:val=""/>
      <w:lvlJc w:val="left"/>
      <w:pPr>
        <w:ind w:left="720" w:hanging="360"/>
      </w:pPr>
      <w:rPr>
        <w:rFonts w:ascii="Symbol" w:hAnsi="Symbol" w:hint="default"/>
      </w:rPr>
    </w:lvl>
    <w:lvl w:ilvl="1" w:tplc="D0B07276">
      <w:start w:val="1"/>
      <w:numFmt w:val="bullet"/>
      <w:lvlText w:val="o"/>
      <w:lvlJc w:val="left"/>
      <w:pPr>
        <w:ind w:left="1440" w:hanging="360"/>
      </w:pPr>
      <w:rPr>
        <w:rFonts w:ascii="Courier New" w:hAnsi="Courier New" w:hint="default"/>
      </w:rPr>
    </w:lvl>
    <w:lvl w:ilvl="2" w:tplc="A4E2F472">
      <w:start w:val="1"/>
      <w:numFmt w:val="bullet"/>
      <w:lvlText w:val=""/>
      <w:lvlJc w:val="left"/>
      <w:pPr>
        <w:ind w:left="2160" w:hanging="360"/>
      </w:pPr>
      <w:rPr>
        <w:rFonts w:ascii="Wingdings" w:hAnsi="Wingdings" w:hint="default"/>
      </w:rPr>
    </w:lvl>
    <w:lvl w:ilvl="3" w:tplc="75EEC930">
      <w:start w:val="1"/>
      <w:numFmt w:val="bullet"/>
      <w:lvlText w:val=""/>
      <w:lvlJc w:val="left"/>
      <w:pPr>
        <w:ind w:left="2880" w:hanging="360"/>
      </w:pPr>
      <w:rPr>
        <w:rFonts w:ascii="Symbol" w:hAnsi="Symbol" w:hint="default"/>
      </w:rPr>
    </w:lvl>
    <w:lvl w:ilvl="4" w:tplc="B2248DB0">
      <w:start w:val="1"/>
      <w:numFmt w:val="bullet"/>
      <w:lvlText w:val="o"/>
      <w:lvlJc w:val="left"/>
      <w:pPr>
        <w:ind w:left="3600" w:hanging="360"/>
      </w:pPr>
      <w:rPr>
        <w:rFonts w:ascii="Courier New" w:hAnsi="Courier New" w:hint="default"/>
      </w:rPr>
    </w:lvl>
    <w:lvl w:ilvl="5" w:tplc="2C343AB6">
      <w:start w:val="1"/>
      <w:numFmt w:val="bullet"/>
      <w:lvlText w:val=""/>
      <w:lvlJc w:val="left"/>
      <w:pPr>
        <w:ind w:left="4320" w:hanging="360"/>
      </w:pPr>
      <w:rPr>
        <w:rFonts w:ascii="Wingdings" w:hAnsi="Wingdings" w:hint="default"/>
      </w:rPr>
    </w:lvl>
    <w:lvl w:ilvl="6" w:tplc="BCA6BEDE">
      <w:start w:val="1"/>
      <w:numFmt w:val="bullet"/>
      <w:lvlText w:val=""/>
      <w:lvlJc w:val="left"/>
      <w:pPr>
        <w:ind w:left="5040" w:hanging="360"/>
      </w:pPr>
      <w:rPr>
        <w:rFonts w:ascii="Symbol" w:hAnsi="Symbol" w:hint="default"/>
      </w:rPr>
    </w:lvl>
    <w:lvl w:ilvl="7" w:tplc="F9026B20">
      <w:start w:val="1"/>
      <w:numFmt w:val="bullet"/>
      <w:lvlText w:val="o"/>
      <w:lvlJc w:val="left"/>
      <w:pPr>
        <w:ind w:left="5760" w:hanging="360"/>
      </w:pPr>
      <w:rPr>
        <w:rFonts w:ascii="Courier New" w:hAnsi="Courier New" w:hint="default"/>
      </w:rPr>
    </w:lvl>
    <w:lvl w:ilvl="8" w:tplc="38D0FE24">
      <w:start w:val="1"/>
      <w:numFmt w:val="bullet"/>
      <w:lvlText w:val=""/>
      <w:lvlJc w:val="left"/>
      <w:pPr>
        <w:ind w:left="6480" w:hanging="360"/>
      </w:pPr>
      <w:rPr>
        <w:rFonts w:ascii="Wingdings" w:hAnsi="Wingdings" w:hint="default"/>
      </w:rPr>
    </w:lvl>
  </w:abstractNum>
  <w:abstractNum w:abstractNumId="10" w15:restartNumberingAfterBreak="0">
    <w:nsid w:val="474C7C20"/>
    <w:multiLevelType w:val="hybridMultilevel"/>
    <w:tmpl w:val="3EA21D7E"/>
    <w:lvl w:ilvl="0" w:tplc="BB14896A">
      <w:start w:val="1"/>
      <w:numFmt w:val="decimal"/>
      <w:lvlText w:val="%1."/>
      <w:lvlJc w:val="left"/>
      <w:pPr>
        <w:ind w:left="720" w:hanging="360"/>
      </w:pPr>
    </w:lvl>
    <w:lvl w:ilvl="1" w:tplc="4EDE33D6">
      <w:start w:val="1"/>
      <w:numFmt w:val="lowerLetter"/>
      <w:lvlText w:val="%2."/>
      <w:lvlJc w:val="left"/>
      <w:pPr>
        <w:ind w:left="1440" w:hanging="360"/>
      </w:pPr>
    </w:lvl>
    <w:lvl w:ilvl="2" w:tplc="F58E13C6">
      <w:start w:val="1"/>
      <w:numFmt w:val="lowerRoman"/>
      <w:lvlText w:val="%3."/>
      <w:lvlJc w:val="right"/>
      <w:pPr>
        <w:ind w:left="2160" w:hanging="180"/>
      </w:pPr>
    </w:lvl>
    <w:lvl w:ilvl="3" w:tplc="F5509018">
      <w:start w:val="1"/>
      <w:numFmt w:val="decimal"/>
      <w:lvlText w:val="%4."/>
      <w:lvlJc w:val="left"/>
      <w:pPr>
        <w:ind w:left="2880" w:hanging="360"/>
      </w:pPr>
    </w:lvl>
    <w:lvl w:ilvl="4" w:tplc="60483E7E">
      <w:start w:val="1"/>
      <w:numFmt w:val="lowerLetter"/>
      <w:lvlText w:val="%5."/>
      <w:lvlJc w:val="left"/>
      <w:pPr>
        <w:ind w:left="3600" w:hanging="360"/>
      </w:pPr>
    </w:lvl>
    <w:lvl w:ilvl="5" w:tplc="BAE2233A">
      <w:start w:val="1"/>
      <w:numFmt w:val="lowerRoman"/>
      <w:lvlText w:val="%6."/>
      <w:lvlJc w:val="right"/>
      <w:pPr>
        <w:ind w:left="4320" w:hanging="180"/>
      </w:pPr>
    </w:lvl>
    <w:lvl w:ilvl="6" w:tplc="E57EAB18">
      <w:start w:val="1"/>
      <w:numFmt w:val="decimal"/>
      <w:lvlText w:val="%7."/>
      <w:lvlJc w:val="left"/>
      <w:pPr>
        <w:ind w:left="5040" w:hanging="360"/>
      </w:pPr>
    </w:lvl>
    <w:lvl w:ilvl="7" w:tplc="50F0A0AE">
      <w:start w:val="1"/>
      <w:numFmt w:val="lowerLetter"/>
      <w:lvlText w:val="%8."/>
      <w:lvlJc w:val="left"/>
      <w:pPr>
        <w:ind w:left="5760" w:hanging="360"/>
      </w:pPr>
    </w:lvl>
    <w:lvl w:ilvl="8" w:tplc="9D0C553A">
      <w:start w:val="1"/>
      <w:numFmt w:val="lowerRoman"/>
      <w:lvlText w:val="%9."/>
      <w:lvlJc w:val="right"/>
      <w:pPr>
        <w:ind w:left="6480" w:hanging="180"/>
      </w:pPr>
    </w:lvl>
  </w:abstractNum>
  <w:abstractNum w:abstractNumId="11" w15:restartNumberingAfterBreak="0">
    <w:nsid w:val="4A7B26ED"/>
    <w:multiLevelType w:val="hybridMultilevel"/>
    <w:tmpl w:val="9D74E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995B9E"/>
    <w:multiLevelType w:val="hybridMultilevel"/>
    <w:tmpl w:val="FDE00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205C20"/>
    <w:multiLevelType w:val="multilevel"/>
    <w:tmpl w:val="F4702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7EE0591"/>
    <w:multiLevelType w:val="hybridMultilevel"/>
    <w:tmpl w:val="68E22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8806C3"/>
    <w:multiLevelType w:val="multilevel"/>
    <w:tmpl w:val="2B64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E2838B0"/>
    <w:multiLevelType w:val="multilevel"/>
    <w:tmpl w:val="FEE66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CA47A56"/>
    <w:multiLevelType w:val="hybridMultilevel"/>
    <w:tmpl w:val="F912B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0"/>
  </w:num>
  <w:num w:numId="4">
    <w:abstractNumId w:val="2"/>
  </w:num>
  <w:num w:numId="5">
    <w:abstractNumId w:val="3"/>
  </w:num>
  <w:num w:numId="6">
    <w:abstractNumId w:val="12"/>
  </w:num>
  <w:num w:numId="7">
    <w:abstractNumId w:val="11"/>
  </w:num>
  <w:num w:numId="8">
    <w:abstractNumId w:val="14"/>
  </w:num>
  <w:num w:numId="9">
    <w:abstractNumId w:val="17"/>
  </w:num>
  <w:num w:numId="10">
    <w:abstractNumId w:val="0"/>
  </w:num>
  <w:num w:numId="11">
    <w:abstractNumId w:val="7"/>
  </w:num>
  <w:num w:numId="12">
    <w:abstractNumId w:val="8"/>
  </w:num>
  <w:num w:numId="13">
    <w:abstractNumId w:val="13"/>
  </w:num>
  <w:num w:numId="14">
    <w:abstractNumId w:val="16"/>
  </w:num>
  <w:num w:numId="15">
    <w:abstractNumId w:val="15"/>
  </w:num>
  <w:num w:numId="16">
    <w:abstractNumId w:val="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6E5A9B"/>
    <w:rsid w:val="00004C73"/>
    <w:rsid w:val="00023D6B"/>
    <w:rsid w:val="00026226"/>
    <w:rsid w:val="00035658"/>
    <w:rsid w:val="0004313A"/>
    <w:rsid w:val="00052C67"/>
    <w:rsid w:val="00060824"/>
    <w:rsid w:val="00067CFB"/>
    <w:rsid w:val="00070D48"/>
    <w:rsid w:val="00076F25"/>
    <w:rsid w:val="000779AA"/>
    <w:rsid w:val="00086B07"/>
    <w:rsid w:val="00086B1C"/>
    <w:rsid w:val="00093360"/>
    <w:rsid w:val="000A0F5E"/>
    <w:rsid w:val="000A38DA"/>
    <w:rsid w:val="000B6C03"/>
    <w:rsid w:val="000C207D"/>
    <w:rsid w:val="000C3BA5"/>
    <w:rsid w:val="000D6697"/>
    <w:rsid w:val="000E105C"/>
    <w:rsid w:val="000F054F"/>
    <w:rsid w:val="0011537C"/>
    <w:rsid w:val="00123E71"/>
    <w:rsid w:val="00127742"/>
    <w:rsid w:val="00153A05"/>
    <w:rsid w:val="00153B69"/>
    <w:rsid w:val="00164DDF"/>
    <w:rsid w:val="00174A87"/>
    <w:rsid w:val="001A373F"/>
    <w:rsid w:val="001A60A8"/>
    <w:rsid w:val="001A713E"/>
    <w:rsid w:val="001B18AB"/>
    <w:rsid w:val="001B69E8"/>
    <w:rsid w:val="001C536F"/>
    <w:rsid w:val="001D0466"/>
    <w:rsid w:val="001D2415"/>
    <w:rsid w:val="001D60C5"/>
    <w:rsid w:val="001E264E"/>
    <w:rsid w:val="001E3EF6"/>
    <w:rsid w:val="001E661A"/>
    <w:rsid w:val="001F42B7"/>
    <w:rsid w:val="00203942"/>
    <w:rsid w:val="00227688"/>
    <w:rsid w:val="00230AE6"/>
    <w:rsid w:val="00231588"/>
    <w:rsid w:val="00231A87"/>
    <w:rsid w:val="00236840"/>
    <w:rsid w:val="002545E0"/>
    <w:rsid w:val="0025570A"/>
    <w:rsid w:val="00257C57"/>
    <w:rsid w:val="00261D2F"/>
    <w:rsid w:val="002731E2"/>
    <w:rsid w:val="00273635"/>
    <w:rsid w:val="0027452A"/>
    <w:rsid w:val="002816C3"/>
    <w:rsid w:val="002869C9"/>
    <w:rsid w:val="00287A46"/>
    <w:rsid w:val="00287A69"/>
    <w:rsid w:val="00292645"/>
    <w:rsid w:val="002C4FBC"/>
    <w:rsid w:val="002D67A4"/>
    <w:rsid w:val="002E052A"/>
    <w:rsid w:val="002E0BBE"/>
    <w:rsid w:val="002E4AB8"/>
    <w:rsid w:val="002F0200"/>
    <w:rsid w:val="003021EF"/>
    <w:rsid w:val="00304380"/>
    <w:rsid w:val="003124CF"/>
    <w:rsid w:val="0031390A"/>
    <w:rsid w:val="003244D7"/>
    <w:rsid w:val="00330B1D"/>
    <w:rsid w:val="00331197"/>
    <w:rsid w:val="003405B7"/>
    <w:rsid w:val="00340FDA"/>
    <w:rsid w:val="00346CD0"/>
    <w:rsid w:val="003504CD"/>
    <w:rsid w:val="00366879"/>
    <w:rsid w:val="00373229"/>
    <w:rsid w:val="00376277"/>
    <w:rsid w:val="00381DA8"/>
    <w:rsid w:val="003874E7"/>
    <w:rsid w:val="00392C73"/>
    <w:rsid w:val="003A0D33"/>
    <w:rsid w:val="003A24B6"/>
    <w:rsid w:val="003A7184"/>
    <w:rsid w:val="003C3D9A"/>
    <w:rsid w:val="003D1997"/>
    <w:rsid w:val="003D7166"/>
    <w:rsid w:val="003E3C01"/>
    <w:rsid w:val="003E7727"/>
    <w:rsid w:val="003F74C5"/>
    <w:rsid w:val="00400A4F"/>
    <w:rsid w:val="00422086"/>
    <w:rsid w:val="00424DBA"/>
    <w:rsid w:val="00425879"/>
    <w:rsid w:val="0045740F"/>
    <w:rsid w:val="00462836"/>
    <w:rsid w:val="0046338C"/>
    <w:rsid w:val="00473F34"/>
    <w:rsid w:val="004760E2"/>
    <w:rsid w:val="00477C31"/>
    <w:rsid w:val="00482A3A"/>
    <w:rsid w:val="00485467"/>
    <w:rsid w:val="004867BB"/>
    <w:rsid w:val="00495C79"/>
    <w:rsid w:val="004A0D82"/>
    <w:rsid w:val="004A3E7A"/>
    <w:rsid w:val="004A5A3B"/>
    <w:rsid w:val="004B7BDB"/>
    <w:rsid w:val="004C71B6"/>
    <w:rsid w:val="004D2813"/>
    <w:rsid w:val="004D3583"/>
    <w:rsid w:val="004D72B7"/>
    <w:rsid w:val="004E1E16"/>
    <w:rsid w:val="004E4147"/>
    <w:rsid w:val="004E6E7A"/>
    <w:rsid w:val="004E74CC"/>
    <w:rsid w:val="00504F09"/>
    <w:rsid w:val="00507B5B"/>
    <w:rsid w:val="005120BC"/>
    <w:rsid w:val="005352BC"/>
    <w:rsid w:val="0053593C"/>
    <w:rsid w:val="00544B0F"/>
    <w:rsid w:val="00544C4E"/>
    <w:rsid w:val="00553F88"/>
    <w:rsid w:val="00554D27"/>
    <w:rsid w:val="00556C03"/>
    <w:rsid w:val="00573A61"/>
    <w:rsid w:val="00573FFF"/>
    <w:rsid w:val="00585BE9"/>
    <w:rsid w:val="005945C8"/>
    <w:rsid w:val="005947AD"/>
    <w:rsid w:val="00594B3D"/>
    <w:rsid w:val="00597BC7"/>
    <w:rsid w:val="005A10A5"/>
    <w:rsid w:val="005A77DC"/>
    <w:rsid w:val="005B5BF5"/>
    <w:rsid w:val="005D13B0"/>
    <w:rsid w:val="005D13B2"/>
    <w:rsid w:val="005E7498"/>
    <w:rsid w:val="005F00D4"/>
    <w:rsid w:val="005F1D6A"/>
    <w:rsid w:val="0061082B"/>
    <w:rsid w:val="00617486"/>
    <w:rsid w:val="006230B8"/>
    <w:rsid w:val="00626F8F"/>
    <w:rsid w:val="006366F5"/>
    <w:rsid w:val="0064271E"/>
    <w:rsid w:val="006439B1"/>
    <w:rsid w:val="00645360"/>
    <w:rsid w:val="00645E12"/>
    <w:rsid w:val="006461FE"/>
    <w:rsid w:val="00652C5A"/>
    <w:rsid w:val="006539A1"/>
    <w:rsid w:val="00653DDB"/>
    <w:rsid w:val="00663ABB"/>
    <w:rsid w:val="00665AB0"/>
    <w:rsid w:val="00667605"/>
    <w:rsid w:val="00670EAD"/>
    <w:rsid w:val="00680B09"/>
    <w:rsid w:val="00691057"/>
    <w:rsid w:val="00691CC7"/>
    <w:rsid w:val="006947A9"/>
    <w:rsid w:val="006A15C4"/>
    <w:rsid w:val="006B339B"/>
    <w:rsid w:val="006C1217"/>
    <w:rsid w:val="006D0459"/>
    <w:rsid w:val="006D11A7"/>
    <w:rsid w:val="006D37A9"/>
    <w:rsid w:val="006D450B"/>
    <w:rsid w:val="0070301E"/>
    <w:rsid w:val="00704835"/>
    <w:rsid w:val="00707EE5"/>
    <w:rsid w:val="0071640D"/>
    <w:rsid w:val="007174ED"/>
    <w:rsid w:val="00723200"/>
    <w:rsid w:val="007272F6"/>
    <w:rsid w:val="00732640"/>
    <w:rsid w:val="0074630E"/>
    <w:rsid w:val="00750623"/>
    <w:rsid w:val="007560A2"/>
    <w:rsid w:val="007578A1"/>
    <w:rsid w:val="00764222"/>
    <w:rsid w:val="00764CE7"/>
    <w:rsid w:val="0078053E"/>
    <w:rsid w:val="00783C9F"/>
    <w:rsid w:val="0078492E"/>
    <w:rsid w:val="00787151"/>
    <w:rsid w:val="0079193C"/>
    <w:rsid w:val="00794BCD"/>
    <w:rsid w:val="007970FB"/>
    <w:rsid w:val="007A2D7A"/>
    <w:rsid w:val="007B12C8"/>
    <w:rsid w:val="007B2F51"/>
    <w:rsid w:val="007D0ED3"/>
    <w:rsid w:val="007D35DC"/>
    <w:rsid w:val="007D455B"/>
    <w:rsid w:val="007E75FD"/>
    <w:rsid w:val="007F6712"/>
    <w:rsid w:val="007F6B95"/>
    <w:rsid w:val="0080040C"/>
    <w:rsid w:val="00807F7C"/>
    <w:rsid w:val="00814F58"/>
    <w:rsid w:val="00824E05"/>
    <w:rsid w:val="00824EC7"/>
    <w:rsid w:val="00831F92"/>
    <w:rsid w:val="00837546"/>
    <w:rsid w:val="00842E0E"/>
    <w:rsid w:val="00845F07"/>
    <w:rsid w:val="00863CAB"/>
    <w:rsid w:val="008666C1"/>
    <w:rsid w:val="0088286F"/>
    <w:rsid w:val="0088430D"/>
    <w:rsid w:val="008942DE"/>
    <w:rsid w:val="00895D74"/>
    <w:rsid w:val="008A38CF"/>
    <w:rsid w:val="008A6659"/>
    <w:rsid w:val="008B351C"/>
    <w:rsid w:val="008C60F4"/>
    <w:rsid w:val="008C76EF"/>
    <w:rsid w:val="008D6D48"/>
    <w:rsid w:val="008D715A"/>
    <w:rsid w:val="008E71EB"/>
    <w:rsid w:val="008F0532"/>
    <w:rsid w:val="00903E45"/>
    <w:rsid w:val="009127D5"/>
    <w:rsid w:val="00935E59"/>
    <w:rsid w:val="009447C4"/>
    <w:rsid w:val="00945F05"/>
    <w:rsid w:val="00946036"/>
    <w:rsid w:val="00946BD6"/>
    <w:rsid w:val="00962DB9"/>
    <w:rsid w:val="00971FB2"/>
    <w:rsid w:val="00973335"/>
    <w:rsid w:val="009873BA"/>
    <w:rsid w:val="009905F8"/>
    <w:rsid w:val="00997029"/>
    <w:rsid w:val="009C79B1"/>
    <w:rsid w:val="009D0BA3"/>
    <w:rsid w:val="009D6804"/>
    <w:rsid w:val="009E1B62"/>
    <w:rsid w:val="009E5373"/>
    <w:rsid w:val="009F5374"/>
    <w:rsid w:val="00A06982"/>
    <w:rsid w:val="00A2193C"/>
    <w:rsid w:val="00A21ECD"/>
    <w:rsid w:val="00A30955"/>
    <w:rsid w:val="00A34932"/>
    <w:rsid w:val="00A43020"/>
    <w:rsid w:val="00A52BBF"/>
    <w:rsid w:val="00A57025"/>
    <w:rsid w:val="00A62199"/>
    <w:rsid w:val="00A6236E"/>
    <w:rsid w:val="00A63E4E"/>
    <w:rsid w:val="00A71F24"/>
    <w:rsid w:val="00A80B1A"/>
    <w:rsid w:val="00AA050A"/>
    <w:rsid w:val="00AC1760"/>
    <w:rsid w:val="00AC1FC8"/>
    <w:rsid w:val="00AC75BA"/>
    <w:rsid w:val="00AE3C19"/>
    <w:rsid w:val="00AF177C"/>
    <w:rsid w:val="00AF2C8A"/>
    <w:rsid w:val="00B00E9C"/>
    <w:rsid w:val="00B25B59"/>
    <w:rsid w:val="00B31816"/>
    <w:rsid w:val="00B32EFF"/>
    <w:rsid w:val="00B41881"/>
    <w:rsid w:val="00B44AE0"/>
    <w:rsid w:val="00B529DD"/>
    <w:rsid w:val="00B547E6"/>
    <w:rsid w:val="00B568BF"/>
    <w:rsid w:val="00B57752"/>
    <w:rsid w:val="00B606AB"/>
    <w:rsid w:val="00B85237"/>
    <w:rsid w:val="00B95BF6"/>
    <w:rsid w:val="00BA0EC5"/>
    <w:rsid w:val="00BB234B"/>
    <w:rsid w:val="00BB50CB"/>
    <w:rsid w:val="00BC4BF1"/>
    <w:rsid w:val="00BC6576"/>
    <w:rsid w:val="00BC6626"/>
    <w:rsid w:val="00BD1BBE"/>
    <w:rsid w:val="00BD23B9"/>
    <w:rsid w:val="00BD5AFA"/>
    <w:rsid w:val="00BE2FD9"/>
    <w:rsid w:val="00BE75E1"/>
    <w:rsid w:val="00C03045"/>
    <w:rsid w:val="00C10C3D"/>
    <w:rsid w:val="00C20C51"/>
    <w:rsid w:val="00C26C16"/>
    <w:rsid w:val="00C31A23"/>
    <w:rsid w:val="00C345FF"/>
    <w:rsid w:val="00C5376F"/>
    <w:rsid w:val="00C671E1"/>
    <w:rsid w:val="00C72700"/>
    <w:rsid w:val="00C81F5A"/>
    <w:rsid w:val="00C82F80"/>
    <w:rsid w:val="00CA0236"/>
    <w:rsid w:val="00CA3963"/>
    <w:rsid w:val="00CB7D93"/>
    <w:rsid w:val="00CC12D2"/>
    <w:rsid w:val="00CC2102"/>
    <w:rsid w:val="00CC35C3"/>
    <w:rsid w:val="00CD05B0"/>
    <w:rsid w:val="00CD0E05"/>
    <w:rsid w:val="00CD0F0C"/>
    <w:rsid w:val="00CD574C"/>
    <w:rsid w:val="00CE0888"/>
    <w:rsid w:val="00CE113C"/>
    <w:rsid w:val="00CE3822"/>
    <w:rsid w:val="00CF611F"/>
    <w:rsid w:val="00CF64F1"/>
    <w:rsid w:val="00D011EF"/>
    <w:rsid w:val="00D04247"/>
    <w:rsid w:val="00D05349"/>
    <w:rsid w:val="00D148F9"/>
    <w:rsid w:val="00D178BE"/>
    <w:rsid w:val="00D217A3"/>
    <w:rsid w:val="00D229AF"/>
    <w:rsid w:val="00D260B3"/>
    <w:rsid w:val="00D27E68"/>
    <w:rsid w:val="00D511D5"/>
    <w:rsid w:val="00D56E87"/>
    <w:rsid w:val="00D629C9"/>
    <w:rsid w:val="00D632CE"/>
    <w:rsid w:val="00D67230"/>
    <w:rsid w:val="00D80158"/>
    <w:rsid w:val="00D94FB5"/>
    <w:rsid w:val="00DA36BE"/>
    <w:rsid w:val="00DB45CA"/>
    <w:rsid w:val="00DC1368"/>
    <w:rsid w:val="00DD5877"/>
    <w:rsid w:val="00DD5A8E"/>
    <w:rsid w:val="00DE18E2"/>
    <w:rsid w:val="00DE191B"/>
    <w:rsid w:val="00DE19E8"/>
    <w:rsid w:val="00DF1883"/>
    <w:rsid w:val="00DF51C0"/>
    <w:rsid w:val="00E0390A"/>
    <w:rsid w:val="00E123C2"/>
    <w:rsid w:val="00E13F84"/>
    <w:rsid w:val="00E14454"/>
    <w:rsid w:val="00E23803"/>
    <w:rsid w:val="00E30808"/>
    <w:rsid w:val="00E479F8"/>
    <w:rsid w:val="00E47DC5"/>
    <w:rsid w:val="00E526F5"/>
    <w:rsid w:val="00E57C81"/>
    <w:rsid w:val="00E71759"/>
    <w:rsid w:val="00E915C8"/>
    <w:rsid w:val="00EA0196"/>
    <w:rsid w:val="00EB166D"/>
    <w:rsid w:val="00EB4443"/>
    <w:rsid w:val="00EB5555"/>
    <w:rsid w:val="00EC23C7"/>
    <w:rsid w:val="00ED3D91"/>
    <w:rsid w:val="00ED6A2C"/>
    <w:rsid w:val="00EE400B"/>
    <w:rsid w:val="00EE7373"/>
    <w:rsid w:val="00EF1756"/>
    <w:rsid w:val="00F07FE7"/>
    <w:rsid w:val="00F14A84"/>
    <w:rsid w:val="00F30B9E"/>
    <w:rsid w:val="00F319FA"/>
    <w:rsid w:val="00F356D5"/>
    <w:rsid w:val="00F5591F"/>
    <w:rsid w:val="00F57658"/>
    <w:rsid w:val="00F67C85"/>
    <w:rsid w:val="00F70DD1"/>
    <w:rsid w:val="00F757F9"/>
    <w:rsid w:val="00F83737"/>
    <w:rsid w:val="00F857B9"/>
    <w:rsid w:val="00F92CED"/>
    <w:rsid w:val="00F93F76"/>
    <w:rsid w:val="00F96372"/>
    <w:rsid w:val="00FA5F13"/>
    <w:rsid w:val="00FE0EC3"/>
    <w:rsid w:val="00FE1A59"/>
    <w:rsid w:val="00FE3DB5"/>
    <w:rsid w:val="00FF7040"/>
    <w:rsid w:val="019FEDBA"/>
    <w:rsid w:val="023703AC"/>
    <w:rsid w:val="02AEAF01"/>
    <w:rsid w:val="038FD55C"/>
    <w:rsid w:val="06BE500B"/>
    <w:rsid w:val="0D146932"/>
    <w:rsid w:val="0E5F962F"/>
    <w:rsid w:val="12039D00"/>
    <w:rsid w:val="1212164B"/>
    <w:rsid w:val="122F6C8D"/>
    <w:rsid w:val="13D44618"/>
    <w:rsid w:val="16D70E23"/>
    <w:rsid w:val="17F716A5"/>
    <w:rsid w:val="1A03FFD3"/>
    <w:rsid w:val="1D464FA7"/>
    <w:rsid w:val="1D4A411E"/>
    <w:rsid w:val="1EE22008"/>
    <w:rsid w:val="1FFC991A"/>
    <w:rsid w:val="210F2739"/>
    <w:rsid w:val="25594F12"/>
    <w:rsid w:val="25E4757D"/>
    <w:rsid w:val="304B5406"/>
    <w:rsid w:val="317098AB"/>
    <w:rsid w:val="34A69621"/>
    <w:rsid w:val="34EE3BD2"/>
    <w:rsid w:val="35EE6E6F"/>
    <w:rsid w:val="366E5A9B"/>
    <w:rsid w:val="37FF6AD7"/>
    <w:rsid w:val="38816B8C"/>
    <w:rsid w:val="38D84092"/>
    <w:rsid w:val="392C45BC"/>
    <w:rsid w:val="3C504966"/>
    <w:rsid w:val="3D3D15B6"/>
    <w:rsid w:val="3E395CAC"/>
    <w:rsid w:val="3E858170"/>
    <w:rsid w:val="406519D0"/>
    <w:rsid w:val="4104CA79"/>
    <w:rsid w:val="418CC019"/>
    <w:rsid w:val="41AE7B86"/>
    <w:rsid w:val="43E48E40"/>
    <w:rsid w:val="44A9CA45"/>
    <w:rsid w:val="4C4E3BB6"/>
    <w:rsid w:val="4FB99890"/>
    <w:rsid w:val="50B4DC27"/>
    <w:rsid w:val="5121ACD9"/>
    <w:rsid w:val="51D860C2"/>
    <w:rsid w:val="536B11C4"/>
    <w:rsid w:val="54327737"/>
    <w:rsid w:val="54B6AD36"/>
    <w:rsid w:val="55E58154"/>
    <w:rsid w:val="57EE4DF8"/>
    <w:rsid w:val="594D7606"/>
    <w:rsid w:val="5B754FA6"/>
    <w:rsid w:val="5DD56806"/>
    <w:rsid w:val="60117ADB"/>
    <w:rsid w:val="6327DA8C"/>
    <w:rsid w:val="6A6D27E9"/>
    <w:rsid w:val="6B008E97"/>
    <w:rsid w:val="6BF3BEAB"/>
    <w:rsid w:val="6EB124A6"/>
    <w:rsid w:val="6F2935B5"/>
    <w:rsid w:val="7017712D"/>
    <w:rsid w:val="7115A928"/>
    <w:rsid w:val="7285EE9E"/>
    <w:rsid w:val="73C56716"/>
    <w:rsid w:val="77F0F209"/>
    <w:rsid w:val="79F3A227"/>
    <w:rsid w:val="7C3F6D7C"/>
    <w:rsid w:val="7D6C4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E5A9B"/>
  <w15:chartTrackingRefBased/>
  <w15:docId w15:val="{EA05F8F8-2B6C-4637-9017-020E679E6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0E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0E0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B7D9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C6626"/>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D217A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004C7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670EA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670EA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2Char">
    <w:name w:val="Heading 2 Char"/>
    <w:basedOn w:val="DefaultParagraphFont"/>
    <w:link w:val="Heading2"/>
    <w:uiPriority w:val="9"/>
    <w:rsid w:val="00CD0E0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D0E0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B7D9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C6626"/>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477C31"/>
    <w:pPr>
      <w:outlineLvl w:val="9"/>
    </w:pPr>
    <w:rPr>
      <w:lang w:val="en-US"/>
    </w:rPr>
  </w:style>
  <w:style w:type="paragraph" w:styleId="TOC1">
    <w:name w:val="toc 1"/>
    <w:basedOn w:val="Normal"/>
    <w:next w:val="Normal"/>
    <w:autoRedefine/>
    <w:uiPriority w:val="39"/>
    <w:unhideWhenUsed/>
    <w:rsid w:val="00477C31"/>
    <w:pPr>
      <w:spacing w:after="100"/>
    </w:pPr>
  </w:style>
  <w:style w:type="paragraph" w:styleId="TOC2">
    <w:name w:val="toc 2"/>
    <w:basedOn w:val="Normal"/>
    <w:next w:val="Normal"/>
    <w:autoRedefine/>
    <w:uiPriority w:val="39"/>
    <w:unhideWhenUsed/>
    <w:rsid w:val="00477C31"/>
    <w:pPr>
      <w:spacing w:after="100"/>
      <w:ind w:left="220"/>
    </w:pPr>
  </w:style>
  <w:style w:type="paragraph" w:styleId="TOC3">
    <w:name w:val="toc 3"/>
    <w:basedOn w:val="Normal"/>
    <w:next w:val="Normal"/>
    <w:autoRedefine/>
    <w:uiPriority w:val="39"/>
    <w:unhideWhenUsed/>
    <w:rsid w:val="00477C31"/>
    <w:pPr>
      <w:spacing w:after="100"/>
      <w:ind w:left="440"/>
    </w:pPr>
  </w:style>
  <w:style w:type="character" w:styleId="UnresolvedMention">
    <w:name w:val="Unresolved Mention"/>
    <w:basedOn w:val="DefaultParagraphFont"/>
    <w:uiPriority w:val="99"/>
    <w:semiHidden/>
    <w:unhideWhenUsed/>
    <w:rsid w:val="00FE3DB5"/>
    <w:rPr>
      <w:color w:val="605E5C"/>
      <w:shd w:val="clear" w:color="auto" w:fill="E1DFDD"/>
    </w:rPr>
  </w:style>
  <w:style w:type="character" w:customStyle="1" w:styleId="Heading6Char">
    <w:name w:val="Heading 6 Char"/>
    <w:basedOn w:val="DefaultParagraphFont"/>
    <w:link w:val="Heading6"/>
    <w:uiPriority w:val="9"/>
    <w:rsid w:val="00D217A3"/>
    <w:rPr>
      <w:rFonts w:asciiTheme="majorHAnsi" w:eastAsiaTheme="majorEastAsia" w:hAnsiTheme="majorHAnsi" w:cstheme="majorBidi"/>
      <w:color w:val="1F3763" w:themeColor="accent1" w:themeShade="7F"/>
    </w:rPr>
  </w:style>
  <w:style w:type="character" w:customStyle="1" w:styleId="jss5360">
    <w:name w:val="jss5360"/>
    <w:basedOn w:val="DefaultParagraphFont"/>
    <w:rsid w:val="00060824"/>
  </w:style>
  <w:style w:type="paragraph" w:styleId="NormalWeb">
    <w:name w:val="Normal (Web)"/>
    <w:basedOn w:val="Normal"/>
    <w:uiPriority w:val="99"/>
    <w:semiHidden/>
    <w:unhideWhenUsed/>
    <w:rsid w:val="00CF61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7Char">
    <w:name w:val="Heading 7 Char"/>
    <w:basedOn w:val="DefaultParagraphFont"/>
    <w:link w:val="Heading7"/>
    <w:uiPriority w:val="9"/>
    <w:rsid w:val="00004C7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670E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670EAD"/>
    <w:rPr>
      <w:rFonts w:asciiTheme="majorHAnsi" w:eastAsiaTheme="majorEastAsia" w:hAnsiTheme="majorHAnsi" w:cstheme="majorBidi"/>
      <w:i/>
      <w:iCs/>
      <w:color w:val="272727" w:themeColor="text1" w:themeTint="D8"/>
      <w:sz w:val="21"/>
      <w:szCs w:val="21"/>
    </w:rPr>
  </w:style>
  <w:style w:type="character" w:customStyle="1" w:styleId="normaltextrun">
    <w:name w:val="normaltextrun"/>
    <w:basedOn w:val="DefaultParagraphFont"/>
    <w:rsid w:val="008E71EB"/>
  </w:style>
  <w:style w:type="character" w:customStyle="1" w:styleId="eop">
    <w:name w:val="eop"/>
    <w:basedOn w:val="DefaultParagraphFont"/>
    <w:rsid w:val="008E71EB"/>
  </w:style>
  <w:style w:type="character" w:styleId="IntenseReference">
    <w:name w:val="Intense Reference"/>
    <w:basedOn w:val="DefaultParagraphFont"/>
    <w:uiPriority w:val="32"/>
    <w:qFormat/>
    <w:rsid w:val="00424DBA"/>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95513">
      <w:bodyDiv w:val="1"/>
      <w:marLeft w:val="0"/>
      <w:marRight w:val="0"/>
      <w:marTop w:val="0"/>
      <w:marBottom w:val="0"/>
      <w:divBdr>
        <w:top w:val="none" w:sz="0" w:space="0" w:color="auto"/>
        <w:left w:val="none" w:sz="0" w:space="0" w:color="auto"/>
        <w:bottom w:val="none" w:sz="0" w:space="0" w:color="auto"/>
        <w:right w:val="none" w:sz="0" w:space="0" w:color="auto"/>
      </w:divBdr>
    </w:div>
    <w:div w:id="194276929">
      <w:bodyDiv w:val="1"/>
      <w:marLeft w:val="0"/>
      <w:marRight w:val="0"/>
      <w:marTop w:val="0"/>
      <w:marBottom w:val="0"/>
      <w:divBdr>
        <w:top w:val="none" w:sz="0" w:space="0" w:color="auto"/>
        <w:left w:val="none" w:sz="0" w:space="0" w:color="auto"/>
        <w:bottom w:val="none" w:sz="0" w:space="0" w:color="auto"/>
        <w:right w:val="none" w:sz="0" w:space="0" w:color="auto"/>
      </w:divBdr>
    </w:div>
    <w:div w:id="249386259">
      <w:bodyDiv w:val="1"/>
      <w:marLeft w:val="0"/>
      <w:marRight w:val="0"/>
      <w:marTop w:val="0"/>
      <w:marBottom w:val="0"/>
      <w:divBdr>
        <w:top w:val="none" w:sz="0" w:space="0" w:color="auto"/>
        <w:left w:val="none" w:sz="0" w:space="0" w:color="auto"/>
        <w:bottom w:val="none" w:sz="0" w:space="0" w:color="auto"/>
        <w:right w:val="none" w:sz="0" w:space="0" w:color="auto"/>
      </w:divBdr>
      <w:divsChild>
        <w:div w:id="1224567012">
          <w:marLeft w:val="0"/>
          <w:marRight w:val="0"/>
          <w:marTop w:val="0"/>
          <w:marBottom w:val="0"/>
          <w:divBdr>
            <w:top w:val="none" w:sz="0" w:space="0" w:color="auto"/>
            <w:left w:val="none" w:sz="0" w:space="0" w:color="auto"/>
            <w:bottom w:val="none" w:sz="0" w:space="0" w:color="auto"/>
            <w:right w:val="none" w:sz="0" w:space="0" w:color="auto"/>
          </w:divBdr>
        </w:div>
        <w:div w:id="625622615">
          <w:marLeft w:val="0"/>
          <w:marRight w:val="0"/>
          <w:marTop w:val="0"/>
          <w:marBottom w:val="0"/>
          <w:divBdr>
            <w:top w:val="none" w:sz="0" w:space="0" w:color="auto"/>
            <w:left w:val="none" w:sz="0" w:space="0" w:color="auto"/>
            <w:bottom w:val="none" w:sz="0" w:space="0" w:color="auto"/>
            <w:right w:val="none" w:sz="0" w:space="0" w:color="auto"/>
          </w:divBdr>
        </w:div>
        <w:div w:id="709114552">
          <w:marLeft w:val="0"/>
          <w:marRight w:val="0"/>
          <w:marTop w:val="0"/>
          <w:marBottom w:val="0"/>
          <w:divBdr>
            <w:top w:val="none" w:sz="0" w:space="0" w:color="auto"/>
            <w:left w:val="none" w:sz="0" w:space="0" w:color="auto"/>
            <w:bottom w:val="none" w:sz="0" w:space="0" w:color="auto"/>
            <w:right w:val="none" w:sz="0" w:space="0" w:color="auto"/>
          </w:divBdr>
        </w:div>
        <w:div w:id="1354721544">
          <w:marLeft w:val="0"/>
          <w:marRight w:val="0"/>
          <w:marTop w:val="0"/>
          <w:marBottom w:val="0"/>
          <w:divBdr>
            <w:top w:val="none" w:sz="0" w:space="0" w:color="auto"/>
            <w:left w:val="none" w:sz="0" w:space="0" w:color="auto"/>
            <w:bottom w:val="none" w:sz="0" w:space="0" w:color="auto"/>
            <w:right w:val="none" w:sz="0" w:space="0" w:color="auto"/>
          </w:divBdr>
        </w:div>
        <w:div w:id="2116903438">
          <w:marLeft w:val="0"/>
          <w:marRight w:val="0"/>
          <w:marTop w:val="0"/>
          <w:marBottom w:val="0"/>
          <w:divBdr>
            <w:top w:val="none" w:sz="0" w:space="0" w:color="auto"/>
            <w:left w:val="none" w:sz="0" w:space="0" w:color="auto"/>
            <w:bottom w:val="none" w:sz="0" w:space="0" w:color="auto"/>
            <w:right w:val="none" w:sz="0" w:space="0" w:color="auto"/>
          </w:divBdr>
        </w:div>
        <w:div w:id="1507401265">
          <w:marLeft w:val="0"/>
          <w:marRight w:val="0"/>
          <w:marTop w:val="0"/>
          <w:marBottom w:val="0"/>
          <w:divBdr>
            <w:top w:val="none" w:sz="0" w:space="0" w:color="auto"/>
            <w:left w:val="none" w:sz="0" w:space="0" w:color="auto"/>
            <w:bottom w:val="none" w:sz="0" w:space="0" w:color="auto"/>
            <w:right w:val="none" w:sz="0" w:space="0" w:color="auto"/>
          </w:divBdr>
        </w:div>
        <w:div w:id="251283550">
          <w:marLeft w:val="0"/>
          <w:marRight w:val="0"/>
          <w:marTop w:val="0"/>
          <w:marBottom w:val="0"/>
          <w:divBdr>
            <w:top w:val="none" w:sz="0" w:space="0" w:color="auto"/>
            <w:left w:val="none" w:sz="0" w:space="0" w:color="auto"/>
            <w:bottom w:val="none" w:sz="0" w:space="0" w:color="auto"/>
            <w:right w:val="none" w:sz="0" w:space="0" w:color="auto"/>
          </w:divBdr>
          <w:divsChild>
            <w:div w:id="1729649653">
              <w:marLeft w:val="0"/>
              <w:marRight w:val="0"/>
              <w:marTop w:val="0"/>
              <w:marBottom w:val="0"/>
              <w:divBdr>
                <w:top w:val="none" w:sz="0" w:space="0" w:color="auto"/>
                <w:left w:val="none" w:sz="0" w:space="0" w:color="auto"/>
                <w:bottom w:val="none" w:sz="0" w:space="0" w:color="auto"/>
                <w:right w:val="none" w:sz="0" w:space="0" w:color="auto"/>
              </w:divBdr>
            </w:div>
            <w:div w:id="1639846632">
              <w:marLeft w:val="0"/>
              <w:marRight w:val="0"/>
              <w:marTop w:val="0"/>
              <w:marBottom w:val="0"/>
              <w:divBdr>
                <w:top w:val="none" w:sz="0" w:space="0" w:color="auto"/>
                <w:left w:val="none" w:sz="0" w:space="0" w:color="auto"/>
                <w:bottom w:val="none" w:sz="0" w:space="0" w:color="auto"/>
                <w:right w:val="none" w:sz="0" w:space="0" w:color="auto"/>
              </w:divBdr>
            </w:div>
            <w:div w:id="676080627">
              <w:marLeft w:val="0"/>
              <w:marRight w:val="0"/>
              <w:marTop w:val="0"/>
              <w:marBottom w:val="0"/>
              <w:divBdr>
                <w:top w:val="none" w:sz="0" w:space="0" w:color="auto"/>
                <w:left w:val="none" w:sz="0" w:space="0" w:color="auto"/>
                <w:bottom w:val="none" w:sz="0" w:space="0" w:color="auto"/>
                <w:right w:val="none" w:sz="0" w:space="0" w:color="auto"/>
              </w:divBdr>
            </w:div>
          </w:divsChild>
        </w:div>
        <w:div w:id="749036552">
          <w:marLeft w:val="0"/>
          <w:marRight w:val="0"/>
          <w:marTop w:val="0"/>
          <w:marBottom w:val="0"/>
          <w:divBdr>
            <w:top w:val="none" w:sz="0" w:space="0" w:color="auto"/>
            <w:left w:val="none" w:sz="0" w:space="0" w:color="auto"/>
            <w:bottom w:val="none" w:sz="0" w:space="0" w:color="auto"/>
            <w:right w:val="none" w:sz="0" w:space="0" w:color="auto"/>
          </w:divBdr>
          <w:divsChild>
            <w:div w:id="606235505">
              <w:marLeft w:val="0"/>
              <w:marRight w:val="0"/>
              <w:marTop w:val="0"/>
              <w:marBottom w:val="0"/>
              <w:divBdr>
                <w:top w:val="none" w:sz="0" w:space="0" w:color="auto"/>
                <w:left w:val="none" w:sz="0" w:space="0" w:color="auto"/>
                <w:bottom w:val="none" w:sz="0" w:space="0" w:color="auto"/>
                <w:right w:val="none" w:sz="0" w:space="0" w:color="auto"/>
              </w:divBdr>
            </w:div>
            <w:div w:id="1907109768">
              <w:marLeft w:val="0"/>
              <w:marRight w:val="0"/>
              <w:marTop w:val="0"/>
              <w:marBottom w:val="0"/>
              <w:divBdr>
                <w:top w:val="none" w:sz="0" w:space="0" w:color="auto"/>
                <w:left w:val="none" w:sz="0" w:space="0" w:color="auto"/>
                <w:bottom w:val="none" w:sz="0" w:space="0" w:color="auto"/>
                <w:right w:val="none" w:sz="0" w:space="0" w:color="auto"/>
              </w:divBdr>
            </w:div>
            <w:div w:id="1363703864">
              <w:marLeft w:val="0"/>
              <w:marRight w:val="0"/>
              <w:marTop w:val="0"/>
              <w:marBottom w:val="0"/>
              <w:divBdr>
                <w:top w:val="none" w:sz="0" w:space="0" w:color="auto"/>
                <w:left w:val="none" w:sz="0" w:space="0" w:color="auto"/>
                <w:bottom w:val="none" w:sz="0" w:space="0" w:color="auto"/>
                <w:right w:val="none" w:sz="0" w:space="0" w:color="auto"/>
              </w:divBdr>
            </w:div>
          </w:divsChild>
        </w:div>
        <w:div w:id="580791818">
          <w:marLeft w:val="0"/>
          <w:marRight w:val="0"/>
          <w:marTop w:val="0"/>
          <w:marBottom w:val="0"/>
          <w:divBdr>
            <w:top w:val="none" w:sz="0" w:space="0" w:color="auto"/>
            <w:left w:val="none" w:sz="0" w:space="0" w:color="auto"/>
            <w:bottom w:val="none" w:sz="0" w:space="0" w:color="auto"/>
            <w:right w:val="none" w:sz="0" w:space="0" w:color="auto"/>
          </w:divBdr>
          <w:divsChild>
            <w:div w:id="1173107778">
              <w:marLeft w:val="0"/>
              <w:marRight w:val="0"/>
              <w:marTop w:val="0"/>
              <w:marBottom w:val="0"/>
              <w:divBdr>
                <w:top w:val="none" w:sz="0" w:space="0" w:color="auto"/>
                <w:left w:val="none" w:sz="0" w:space="0" w:color="auto"/>
                <w:bottom w:val="none" w:sz="0" w:space="0" w:color="auto"/>
                <w:right w:val="none" w:sz="0" w:space="0" w:color="auto"/>
              </w:divBdr>
            </w:div>
            <w:div w:id="1354110264">
              <w:marLeft w:val="0"/>
              <w:marRight w:val="0"/>
              <w:marTop w:val="0"/>
              <w:marBottom w:val="0"/>
              <w:divBdr>
                <w:top w:val="none" w:sz="0" w:space="0" w:color="auto"/>
                <w:left w:val="none" w:sz="0" w:space="0" w:color="auto"/>
                <w:bottom w:val="none" w:sz="0" w:space="0" w:color="auto"/>
                <w:right w:val="none" w:sz="0" w:space="0" w:color="auto"/>
              </w:divBdr>
            </w:div>
          </w:divsChild>
        </w:div>
        <w:div w:id="489757226">
          <w:marLeft w:val="0"/>
          <w:marRight w:val="0"/>
          <w:marTop w:val="0"/>
          <w:marBottom w:val="0"/>
          <w:divBdr>
            <w:top w:val="none" w:sz="0" w:space="0" w:color="auto"/>
            <w:left w:val="none" w:sz="0" w:space="0" w:color="auto"/>
            <w:bottom w:val="none" w:sz="0" w:space="0" w:color="auto"/>
            <w:right w:val="none" w:sz="0" w:space="0" w:color="auto"/>
          </w:divBdr>
          <w:divsChild>
            <w:div w:id="1378123549">
              <w:marLeft w:val="-75"/>
              <w:marRight w:val="0"/>
              <w:marTop w:val="30"/>
              <w:marBottom w:val="30"/>
              <w:divBdr>
                <w:top w:val="none" w:sz="0" w:space="0" w:color="auto"/>
                <w:left w:val="none" w:sz="0" w:space="0" w:color="auto"/>
                <w:bottom w:val="none" w:sz="0" w:space="0" w:color="auto"/>
                <w:right w:val="none" w:sz="0" w:space="0" w:color="auto"/>
              </w:divBdr>
              <w:divsChild>
                <w:div w:id="407389933">
                  <w:marLeft w:val="0"/>
                  <w:marRight w:val="0"/>
                  <w:marTop w:val="0"/>
                  <w:marBottom w:val="0"/>
                  <w:divBdr>
                    <w:top w:val="none" w:sz="0" w:space="0" w:color="auto"/>
                    <w:left w:val="none" w:sz="0" w:space="0" w:color="auto"/>
                    <w:bottom w:val="none" w:sz="0" w:space="0" w:color="auto"/>
                    <w:right w:val="none" w:sz="0" w:space="0" w:color="auto"/>
                  </w:divBdr>
                  <w:divsChild>
                    <w:div w:id="1112360111">
                      <w:marLeft w:val="0"/>
                      <w:marRight w:val="0"/>
                      <w:marTop w:val="0"/>
                      <w:marBottom w:val="0"/>
                      <w:divBdr>
                        <w:top w:val="none" w:sz="0" w:space="0" w:color="auto"/>
                        <w:left w:val="none" w:sz="0" w:space="0" w:color="auto"/>
                        <w:bottom w:val="none" w:sz="0" w:space="0" w:color="auto"/>
                        <w:right w:val="none" w:sz="0" w:space="0" w:color="auto"/>
                      </w:divBdr>
                    </w:div>
                  </w:divsChild>
                </w:div>
                <w:div w:id="1399550309">
                  <w:marLeft w:val="0"/>
                  <w:marRight w:val="0"/>
                  <w:marTop w:val="0"/>
                  <w:marBottom w:val="0"/>
                  <w:divBdr>
                    <w:top w:val="none" w:sz="0" w:space="0" w:color="auto"/>
                    <w:left w:val="none" w:sz="0" w:space="0" w:color="auto"/>
                    <w:bottom w:val="none" w:sz="0" w:space="0" w:color="auto"/>
                    <w:right w:val="none" w:sz="0" w:space="0" w:color="auto"/>
                  </w:divBdr>
                  <w:divsChild>
                    <w:div w:id="266668492">
                      <w:marLeft w:val="0"/>
                      <w:marRight w:val="0"/>
                      <w:marTop w:val="0"/>
                      <w:marBottom w:val="0"/>
                      <w:divBdr>
                        <w:top w:val="none" w:sz="0" w:space="0" w:color="auto"/>
                        <w:left w:val="none" w:sz="0" w:space="0" w:color="auto"/>
                        <w:bottom w:val="none" w:sz="0" w:space="0" w:color="auto"/>
                        <w:right w:val="none" w:sz="0" w:space="0" w:color="auto"/>
                      </w:divBdr>
                    </w:div>
                  </w:divsChild>
                </w:div>
                <w:div w:id="371806500">
                  <w:marLeft w:val="0"/>
                  <w:marRight w:val="0"/>
                  <w:marTop w:val="0"/>
                  <w:marBottom w:val="0"/>
                  <w:divBdr>
                    <w:top w:val="none" w:sz="0" w:space="0" w:color="auto"/>
                    <w:left w:val="none" w:sz="0" w:space="0" w:color="auto"/>
                    <w:bottom w:val="none" w:sz="0" w:space="0" w:color="auto"/>
                    <w:right w:val="none" w:sz="0" w:space="0" w:color="auto"/>
                  </w:divBdr>
                  <w:divsChild>
                    <w:div w:id="1311903989">
                      <w:marLeft w:val="0"/>
                      <w:marRight w:val="0"/>
                      <w:marTop w:val="0"/>
                      <w:marBottom w:val="0"/>
                      <w:divBdr>
                        <w:top w:val="none" w:sz="0" w:space="0" w:color="auto"/>
                        <w:left w:val="none" w:sz="0" w:space="0" w:color="auto"/>
                        <w:bottom w:val="none" w:sz="0" w:space="0" w:color="auto"/>
                        <w:right w:val="none" w:sz="0" w:space="0" w:color="auto"/>
                      </w:divBdr>
                    </w:div>
                  </w:divsChild>
                </w:div>
                <w:div w:id="1148476655">
                  <w:marLeft w:val="0"/>
                  <w:marRight w:val="0"/>
                  <w:marTop w:val="0"/>
                  <w:marBottom w:val="0"/>
                  <w:divBdr>
                    <w:top w:val="none" w:sz="0" w:space="0" w:color="auto"/>
                    <w:left w:val="none" w:sz="0" w:space="0" w:color="auto"/>
                    <w:bottom w:val="none" w:sz="0" w:space="0" w:color="auto"/>
                    <w:right w:val="none" w:sz="0" w:space="0" w:color="auto"/>
                  </w:divBdr>
                  <w:divsChild>
                    <w:div w:id="24449070">
                      <w:marLeft w:val="0"/>
                      <w:marRight w:val="0"/>
                      <w:marTop w:val="0"/>
                      <w:marBottom w:val="0"/>
                      <w:divBdr>
                        <w:top w:val="none" w:sz="0" w:space="0" w:color="auto"/>
                        <w:left w:val="none" w:sz="0" w:space="0" w:color="auto"/>
                        <w:bottom w:val="none" w:sz="0" w:space="0" w:color="auto"/>
                        <w:right w:val="none" w:sz="0" w:space="0" w:color="auto"/>
                      </w:divBdr>
                    </w:div>
                  </w:divsChild>
                </w:div>
                <w:div w:id="897322048">
                  <w:marLeft w:val="0"/>
                  <w:marRight w:val="0"/>
                  <w:marTop w:val="0"/>
                  <w:marBottom w:val="0"/>
                  <w:divBdr>
                    <w:top w:val="none" w:sz="0" w:space="0" w:color="auto"/>
                    <w:left w:val="none" w:sz="0" w:space="0" w:color="auto"/>
                    <w:bottom w:val="none" w:sz="0" w:space="0" w:color="auto"/>
                    <w:right w:val="none" w:sz="0" w:space="0" w:color="auto"/>
                  </w:divBdr>
                  <w:divsChild>
                    <w:div w:id="1520117821">
                      <w:marLeft w:val="0"/>
                      <w:marRight w:val="0"/>
                      <w:marTop w:val="0"/>
                      <w:marBottom w:val="0"/>
                      <w:divBdr>
                        <w:top w:val="none" w:sz="0" w:space="0" w:color="auto"/>
                        <w:left w:val="none" w:sz="0" w:space="0" w:color="auto"/>
                        <w:bottom w:val="none" w:sz="0" w:space="0" w:color="auto"/>
                        <w:right w:val="none" w:sz="0" w:space="0" w:color="auto"/>
                      </w:divBdr>
                    </w:div>
                  </w:divsChild>
                </w:div>
                <w:div w:id="683286228">
                  <w:marLeft w:val="0"/>
                  <w:marRight w:val="0"/>
                  <w:marTop w:val="0"/>
                  <w:marBottom w:val="0"/>
                  <w:divBdr>
                    <w:top w:val="none" w:sz="0" w:space="0" w:color="auto"/>
                    <w:left w:val="none" w:sz="0" w:space="0" w:color="auto"/>
                    <w:bottom w:val="none" w:sz="0" w:space="0" w:color="auto"/>
                    <w:right w:val="none" w:sz="0" w:space="0" w:color="auto"/>
                  </w:divBdr>
                  <w:divsChild>
                    <w:div w:id="2118986706">
                      <w:marLeft w:val="0"/>
                      <w:marRight w:val="0"/>
                      <w:marTop w:val="0"/>
                      <w:marBottom w:val="0"/>
                      <w:divBdr>
                        <w:top w:val="none" w:sz="0" w:space="0" w:color="auto"/>
                        <w:left w:val="none" w:sz="0" w:space="0" w:color="auto"/>
                        <w:bottom w:val="none" w:sz="0" w:space="0" w:color="auto"/>
                        <w:right w:val="none" w:sz="0" w:space="0" w:color="auto"/>
                      </w:divBdr>
                    </w:div>
                  </w:divsChild>
                </w:div>
                <w:div w:id="1566835265">
                  <w:marLeft w:val="0"/>
                  <w:marRight w:val="0"/>
                  <w:marTop w:val="0"/>
                  <w:marBottom w:val="0"/>
                  <w:divBdr>
                    <w:top w:val="none" w:sz="0" w:space="0" w:color="auto"/>
                    <w:left w:val="none" w:sz="0" w:space="0" w:color="auto"/>
                    <w:bottom w:val="none" w:sz="0" w:space="0" w:color="auto"/>
                    <w:right w:val="none" w:sz="0" w:space="0" w:color="auto"/>
                  </w:divBdr>
                  <w:divsChild>
                    <w:div w:id="1187251896">
                      <w:marLeft w:val="0"/>
                      <w:marRight w:val="0"/>
                      <w:marTop w:val="0"/>
                      <w:marBottom w:val="0"/>
                      <w:divBdr>
                        <w:top w:val="none" w:sz="0" w:space="0" w:color="auto"/>
                        <w:left w:val="none" w:sz="0" w:space="0" w:color="auto"/>
                        <w:bottom w:val="none" w:sz="0" w:space="0" w:color="auto"/>
                        <w:right w:val="none" w:sz="0" w:space="0" w:color="auto"/>
                      </w:divBdr>
                    </w:div>
                  </w:divsChild>
                </w:div>
                <w:div w:id="747382213">
                  <w:marLeft w:val="0"/>
                  <w:marRight w:val="0"/>
                  <w:marTop w:val="0"/>
                  <w:marBottom w:val="0"/>
                  <w:divBdr>
                    <w:top w:val="none" w:sz="0" w:space="0" w:color="auto"/>
                    <w:left w:val="none" w:sz="0" w:space="0" w:color="auto"/>
                    <w:bottom w:val="none" w:sz="0" w:space="0" w:color="auto"/>
                    <w:right w:val="none" w:sz="0" w:space="0" w:color="auto"/>
                  </w:divBdr>
                  <w:divsChild>
                    <w:div w:id="1234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514311">
          <w:marLeft w:val="0"/>
          <w:marRight w:val="0"/>
          <w:marTop w:val="0"/>
          <w:marBottom w:val="0"/>
          <w:divBdr>
            <w:top w:val="none" w:sz="0" w:space="0" w:color="auto"/>
            <w:left w:val="none" w:sz="0" w:space="0" w:color="auto"/>
            <w:bottom w:val="none" w:sz="0" w:space="0" w:color="auto"/>
            <w:right w:val="none" w:sz="0" w:space="0" w:color="auto"/>
          </w:divBdr>
        </w:div>
      </w:divsChild>
    </w:div>
    <w:div w:id="368797998">
      <w:bodyDiv w:val="1"/>
      <w:marLeft w:val="0"/>
      <w:marRight w:val="0"/>
      <w:marTop w:val="0"/>
      <w:marBottom w:val="0"/>
      <w:divBdr>
        <w:top w:val="none" w:sz="0" w:space="0" w:color="auto"/>
        <w:left w:val="none" w:sz="0" w:space="0" w:color="auto"/>
        <w:bottom w:val="none" w:sz="0" w:space="0" w:color="auto"/>
        <w:right w:val="none" w:sz="0" w:space="0" w:color="auto"/>
      </w:divBdr>
      <w:divsChild>
        <w:div w:id="1584024329">
          <w:marLeft w:val="0"/>
          <w:marRight w:val="0"/>
          <w:marTop w:val="0"/>
          <w:marBottom w:val="0"/>
          <w:divBdr>
            <w:top w:val="none" w:sz="0" w:space="0" w:color="auto"/>
            <w:left w:val="none" w:sz="0" w:space="0" w:color="auto"/>
            <w:bottom w:val="none" w:sz="0" w:space="0" w:color="auto"/>
            <w:right w:val="none" w:sz="0" w:space="0" w:color="auto"/>
          </w:divBdr>
        </w:div>
        <w:div w:id="1150247071">
          <w:marLeft w:val="0"/>
          <w:marRight w:val="0"/>
          <w:marTop w:val="0"/>
          <w:marBottom w:val="0"/>
          <w:divBdr>
            <w:top w:val="none" w:sz="0" w:space="0" w:color="auto"/>
            <w:left w:val="none" w:sz="0" w:space="0" w:color="auto"/>
            <w:bottom w:val="none" w:sz="0" w:space="0" w:color="auto"/>
            <w:right w:val="none" w:sz="0" w:space="0" w:color="auto"/>
          </w:divBdr>
        </w:div>
        <w:div w:id="1205024657">
          <w:marLeft w:val="0"/>
          <w:marRight w:val="0"/>
          <w:marTop w:val="0"/>
          <w:marBottom w:val="0"/>
          <w:divBdr>
            <w:top w:val="none" w:sz="0" w:space="0" w:color="auto"/>
            <w:left w:val="none" w:sz="0" w:space="0" w:color="auto"/>
            <w:bottom w:val="none" w:sz="0" w:space="0" w:color="auto"/>
            <w:right w:val="none" w:sz="0" w:space="0" w:color="auto"/>
          </w:divBdr>
        </w:div>
        <w:div w:id="1035885330">
          <w:marLeft w:val="0"/>
          <w:marRight w:val="0"/>
          <w:marTop w:val="0"/>
          <w:marBottom w:val="0"/>
          <w:divBdr>
            <w:top w:val="none" w:sz="0" w:space="0" w:color="auto"/>
            <w:left w:val="none" w:sz="0" w:space="0" w:color="auto"/>
            <w:bottom w:val="none" w:sz="0" w:space="0" w:color="auto"/>
            <w:right w:val="none" w:sz="0" w:space="0" w:color="auto"/>
          </w:divBdr>
        </w:div>
        <w:div w:id="1376738026">
          <w:marLeft w:val="0"/>
          <w:marRight w:val="0"/>
          <w:marTop w:val="0"/>
          <w:marBottom w:val="0"/>
          <w:divBdr>
            <w:top w:val="none" w:sz="0" w:space="0" w:color="auto"/>
            <w:left w:val="none" w:sz="0" w:space="0" w:color="auto"/>
            <w:bottom w:val="none" w:sz="0" w:space="0" w:color="auto"/>
            <w:right w:val="none" w:sz="0" w:space="0" w:color="auto"/>
          </w:divBdr>
        </w:div>
        <w:div w:id="277952579">
          <w:marLeft w:val="0"/>
          <w:marRight w:val="0"/>
          <w:marTop w:val="0"/>
          <w:marBottom w:val="0"/>
          <w:divBdr>
            <w:top w:val="none" w:sz="0" w:space="0" w:color="auto"/>
            <w:left w:val="none" w:sz="0" w:space="0" w:color="auto"/>
            <w:bottom w:val="none" w:sz="0" w:space="0" w:color="auto"/>
            <w:right w:val="none" w:sz="0" w:space="0" w:color="auto"/>
          </w:divBdr>
          <w:divsChild>
            <w:div w:id="2103139271">
              <w:marLeft w:val="-75"/>
              <w:marRight w:val="0"/>
              <w:marTop w:val="30"/>
              <w:marBottom w:val="30"/>
              <w:divBdr>
                <w:top w:val="none" w:sz="0" w:space="0" w:color="auto"/>
                <w:left w:val="none" w:sz="0" w:space="0" w:color="auto"/>
                <w:bottom w:val="none" w:sz="0" w:space="0" w:color="auto"/>
                <w:right w:val="none" w:sz="0" w:space="0" w:color="auto"/>
              </w:divBdr>
              <w:divsChild>
                <w:div w:id="1147161229">
                  <w:marLeft w:val="0"/>
                  <w:marRight w:val="0"/>
                  <w:marTop w:val="0"/>
                  <w:marBottom w:val="0"/>
                  <w:divBdr>
                    <w:top w:val="none" w:sz="0" w:space="0" w:color="auto"/>
                    <w:left w:val="none" w:sz="0" w:space="0" w:color="auto"/>
                    <w:bottom w:val="none" w:sz="0" w:space="0" w:color="auto"/>
                    <w:right w:val="none" w:sz="0" w:space="0" w:color="auto"/>
                  </w:divBdr>
                  <w:divsChild>
                    <w:div w:id="1785953512">
                      <w:marLeft w:val="0"/>
                      <w:marRight w:val="0"/>
                      <w:marTop w:val="0"/>
                      <w:marBottom w:val="0"/>
                      <w:divBdr>
                        <w:top w:val="none" w:sz="0" w:space="0" w:color="auto"/>
                        <w:left w:val="none" w:sz="0" w:space="0" w:color="auto"/>
                        <w:bottom w:val="none" w:sz="0" w:space="0" w:color="auto"/>
                        <w:right w:val="none" w:sz="0" w:space="0" w:color="auto"/>
                      </w:divBdr>
                    </w:div>
                    <w:div w:id="140736071">
                      <w:marLeft w:val="0"/>
                      <w:marRight w:val="0"/>
                      <w:marTop w:val="0"/>
                      <w:marBottom w:val="0"/>
                      <w:divBdr>
                        <w:top w:val="none" w:sz="0" w:space="0" w:color="auto"/>
                        <w:left w:val="none" w:sz="0" w:space="0" w:color="auto"/>
                        <w:bottom w:val="none" w:sz="0" w:space="0" w:color="auto"/>
                        <w:right w:val="none" w:sz="0" w:space="0" w:color="auto"/>
                      </w:divBdr>
                    </w:div>
                    <w:div w:id="946077788">
                      <w:marLeft w:val="0"/>
                      <w:marRight w:val="0"/>
                      <w:marTop w:val="0"/>
                      <w:marBottom w:val="0"/>
                      <w:divBdr>
                        <w:top w:val="none" w:sz="0" w:space="0" w:color="auto"/>
                        <w:left w:val="none" w:sz="0" w:space="0" w:color="auto"/>
                        <w:bottom w:val="none" w:sz="0" w:space="0" w:color="auto"/>
                        <w:right w:val="none" w:sz="0" w:space="0" w:color="auto"/>
                      </w:divBdr>
                    </w:div>
                    <w:div w:id="1206525253">
                      <w:marLeft w:val="0"/>
                      <w:marRight w:val="0"/>
                      <w:marTop w:val="0"/>
                      <w:marBottom w:val="0"/>
                      <w:divBdr>
                        <w:top w:val="none" w:sz="0" w:space="0" w:color="auto"/>
                        <w:left w:val="none" w:sz="0" w:space="0" w:color="auto"/>
                        <w:bottom w:val="none" w:sz="0" w:space="0" w:color="auto"/>
                        <w:right w:val="none" w:sz="0" w:space="0" w:color="auto"/>
                      </w:divBdr>
                    </w:div>
                    <w:div w:id="1596087411">
                      <w:marLeft w:val="0"/>
                      <w:marRight w:val="0"/>
                      <w:marTop w:val="0"/>
                      <w:marBottom w:val="0"/>
                      <w:divBdr>
                        <w:top w:val="none" w:sz="0" w:space="0" w:color="auto"/>
                        <w:left w:val="none" w:sz="0" w:space="0" w:color="auto"/>
                        <w:bottom w:val="none" w:sz="0" w:space="0" w:color="auto"/>
                        <w:right w:val="none" w:sz="0" w:space="0" w:color="auto"/>
                      </w:divBdr>
                    </w:div>
                    <w:div w:id="1318419067">
                      <w:marLeft w:val="0"/>
                      <w:marRight w:val="0"/>
                      <w:marTop w:val="0"/>
                      <w:marBottom w:val="0"/>
                      <w:divBdr>
                        <w:top w:val="none" w:sz="0" w:space="0" w:color="auto"/>
                        <w:left w:val="none" w:sz="0" w:space="0" w:color="auto"/>
                        <w:bottom w:val="none" w:sz="0" w:space="0" w:color="auto"/>
                        <w:right w:val="none" w:sz="0" w:space="0" w:color="auto"/>
                      </w:divBdr>
                    </w:div>
                    <w:div w:id="2066636391">
                      <w:marLeft w:val="0"/>
                      <w:marRight w:val="0"/>
                      <w:marTop w:val="0"/>
                      <w:marBottom w:val="0"/>
                      <w:divBdr>
                        <w:top w:val="none" w:sz="0" w:space="0" w:color="auto"/>
                        <w:left w:val="none" w:sz="0" w:space="0" w:color="auto"/>
                        <w:bottom w:val="none" w:sz="0" w:space="0" w:color="auto"/>
                        <w:right w:val="none" w:sz="0" w:space="0" w:color="auto"/>
                      </w:divBdr>
                    </w:div>
                    <w:div w:id="866025146">
                      <w:marLeft w:val="0"/>
                      <w:marRight w:val="0"/>
                      <w:marTop w:val="0"/>
                      <w:marBottom w:val="0"/>
                      <w:divBdr>
                        <w:top w:val="none" w:sz="0" w:space="0" w:color="auto"/>
                        <w:left w:val="none" w:sz="0" w:space="0" w:color="auto"/>
                        <w:bottom w:val="none" w:sz="0" w:space="0" w:color="auto"/>
                        <w:right w:val="none" w:sz="0" w:space="0" w:color="auto"/>
                      </w:divBdr>
                    </w:div>
                    <w:div w:id="1620531313">
                      <w:marLeft w:val="0"/>
                      <w:marRight w:val="0"/>
                      <w:marTop w:val="0"/>
                      <w:marBottom w:val="0"/>
                      <w:divBdr>
                        <w:top w:val="none" w:sz="0" w:space="0" w:color="auto"/>
                        <w:left w:val="none" w:sz="0" w:space="0" w:color="auto"/>
                        <w:bottom w:val="none" w:sz="0" w:space="0" w:color="auto"/>
                        <w:right w:val="none" w:sz="0" w:space="0" w:color="auto"/>
                      </w:divBdr>
                    </w:div>
                    <w:div w:id="417482682">
                      <w:marLeft w:val="0"/>
                      <w:marRight w:val="0"/>
                      <w:marTop w:val="0"/>
                      <w:marBottom w:val="0"/>
                      <w:divBdr>
                        <w:top w:val="none" w:sz="0" w:space="0" w:color="auto"/>
                        <w:left w:val="none" w:sz="0" w:space="0" w:color="auto"/>
                        <w:bottom w:val="none" w:sz="0" w:space="0" w:color="auto"/>
                        <w:right w:val="none" w:sz="0" w:space="0" w:color="auto"/>
                      </w:divBdr>
                    </w:div>
                  </w:divsChild>
                </w:div>
                <w:div w:id="1966345683">
                  <w:marLeft w:val="0"/>
                  <w:marRight w:val="0"/>
                  <w:marTop w:val="0"/>
                  <w:marBottom w:val="0"/>
                  <w:divBdr>
                    <w:top w:val="none" w:sz="0" w:space="0" w:color="auto"/>
                    <w:left w:val="none" w:sz="0" w:space="0" w:color="auto"/>
                    <w:bottom w:val="none" w:sz="0" w:space="0" w:color="auto"/>
                    <w:right w:val="none" w:sz="0" w:space="0" w:color="auto"/>
                  </w:divBdr>
                  <w:divsChild>
                    <w:div w:id="651060927">
                      <w:marLeft w:val="0"/>
                      <w:marRight w:val="0"/>
                      <w:marTop w:val="0"/>
                      <w:marBottom w:val="0"/>
                      <w:divBdr>
                        <w:top w:val="none" w:sz="0" w:space="0" w:color="auto"/>
                        <w:left w:val="none" w:sz="0" w:space="0" w:color="auto"/>
                        <w:bottom w:val="none" w:sz="0" w:space="0" w:color="auto"/>
                        <w:right w:val="none" w:sz="0" w:space="0" w:color="auto"/>
                      </w:divBdr>
                    </w:div>
                    <w:div w:id="1553541156">
                      <w:marLeft w:val="0"/>
                      <w:marRight w:val="0"/>
                      <w:marTop w:val="0"/>
                      <w:marBottom w:val="0"/>
                      <w:divBdr>
                        <w:top w:val="none" w:sz="0" w:space="0" w:color="auto"/>
                        <w:left w:val="none" w:sz="0" w:space="0" w:color="auto"/>
                        <w:bottom w:val="none" w:sz="0" w:space="0" w:color="auto"/>
                        <w:right w:val="none" w:sz="0" w:space="0" w:color="auto"/>
                      </w:divBdr>
                    </w:div>
                    <w:div w:id="174149968">
                      <w:marLeft w:val="0"/>
                      <w:marRight w:val="0"/>
                      <w:marTop w:val="0"/>
                      <w:marBottom w:val="0"/>
                      <w:divBdr>
                        <w:top w:val="none" w:sz="0" w:space="0" w:color="auto"/>
                        <w:left w:val="none" w:sz="0" w:space="0" w:color="auto"/>
                        <w:bottom w:val="none" w:sz="0" w:space="0" w:color="auto"/>
                        <w:right w:val="none" w:sz="0" w:space="0" w:color="auto"/>
                      </w:divBdr>
                    </w:div>
                    <w:div w:id="290792393">
                      <w:marLeft w:val="0"/>
                      <w:marRight w:val="0"/>
                      <w:marTop w:val="0"/>
                      <w:marBottom w:val="0"/>
                      <w:divBdr>
                        <w:top w:val="none" w:sz="0" w:space="0" w:color="auto"/>
                        <w:left w:val="none" w:sz="0" w:space="0" w:color="auto"/>
                        <w:bottom w:val="none" w:sz="0" w:space="0" w:color="auto"/>
                        <w:right w:val="none" w:sz="0" w:space="0" w:color="auto"/>
                      </w:divBdr>
                    </w:div>
                    <w:div w:id="1534225778">
                      <w:marLeft w:val="0"/>
                      <w:marRight w:val="0"/>
                      <w:marTop w:val="0"/>
                      <w:marBottom w:val="0"/>
                      <w:divBdr>
                        <w:top w:val="none" w:sz="0" w:space="0" w:color="auto"/>
                        <w:left w:val="none" w:sz="0" w:space="0" w:color="auto"/>
                        <w:bottom w:val="none" w:sz="0" w:space="0" w:color="auto"/>
                        <w:right w:val="none" w:sz="0" w:space="0" w:color="auto"/>
                      </w:divBdr>
                    </w:div>
                    <w:div w:id="1573077910">
                      <w:marLeft w:val="0"/>
                      <w:marRight w:val="0"/>
                      <w:marTop w:val="0"/>
                      <w:marBottom w:val="0"/>
                      <w:divBdr>
                        <w:top w:val="none" w:sz="0" w:space="0" w:color="auto"/>
                        <w:left w:val="none" w:sz="0" w:space="0" w:color="auto"/>
                        <w:bottom w:val="none" w:sz="0" w:space="0" w:color="auto"/>
                        <w:right w:val="none" w:sz="0" w:space="0" w:color="auto"/>
                      </w:divBdr>
                    </w:div>
                  </w:divsChild>
                </w:div>
                <w:div w:id="1657949624">
                  <w:marLeft w:val="0"/>
                  <w:marRight w:val="0"/>
                  <w:marTop w:val="0"/>
                  <w:marBottom w:val="0"/>
                  <w:divBdr>
                    <w:top w:val="none" w:sz="0" w:space="0" w:color="auto"/>
                    <w:left w:val="none" w:sz="0" w:space="0" w:color="auto"/>
                    <w:bottom w:val="none" w:sz="0" w:space="0" w:color="auto"/>
                    <w:right w:val="none" w:sz="0" w:space="0" w:color="auto"/>
                  </w:divBdr>
                  <w:divsChild>
                    <w:div w:id="1574852706">
                      <w:marLeft w:val="0"/>
                      <w:marRight w:val="0"/>
                      <w:marTop w:val="0"/>
                      <w:marBottom w:val="0"/>
                      <w:divBdr>
                        <w:top w:val="none" w:sz="0" w:space="0" w:color="auto"/>
                        <w:left w:val="none" w:sz="0" w:space="0" w:color="auto"/>
                        <w:bottom w:val="none" w:sz="0" w:space="0" w:color="auto"/>
                        <w:right w:val="none" w:sz="0" w:space="0" w:color="auto"/>
                      </w:divBdr>
                    </w:div>
                    <w:div w:id="1553543639">
                      <w:marLeft w:val="0"/>
                      <w:marRight w:val="0"/>
                      <w:marTop w:val="0"/>
                      <w:marBottom w:val="0"/>
                      <w:divBdr>
                        <w:top w:val="none" w:sz="0" w:space="0" w:color="auto"/>
                        <w:left w:val="none" w:sz="0" w:space="0" w:color="auto"/>
                        <w:bottom w:val="none" w:sz="0" w:space="0" w:color="auto"/>
                        <w:right w:val="none" w:sz="0" w:space="0" w:color="auto"/>
                      </w:divBdr>
                    </w:div>
                    <w:div w:id="731388003">
                      <w:marLeft w:val="0"/>
                      <w:marRight w:val="0"/>
                      <w:marTop w:val="0"/>
                      <w:marBottom w:val="0"/>
                      <w:divBdr>
                        <w:top w:val="none" w:sz="0" w:space="0" w:color="auto"/>
                        <w:left w:val="none" w:sz="0" w:space="0" w:color="auto"/>
                        <w:bottom w:val="none" w:sz="0" w:space="0" w:color="auto"/>
                        <w:right w:val="none" w:sz="0" w:space="0" w:color="auto"/>
                      </w:divBdr>
                    </w:div>
                    <w:div w:id="757945191">
                      <w:marLeft w:val="0"/>
                      <w:marRight w:val="0"/>
                      <w:marTop w:val="0"/>
                      <w:marBottom w:val="0"/>
                      <w:divBdr>
                        <w:top w:val="none" w:sz="0" w:space="0" w:color="auto"/>
                        <w:left w:val="none" w:sz="0" w:space="0" w:color="auto"/>
                        <w:bottom w:val="none" w:sz="0" w:space="0" w:color="auto"/>
                        <w:right w:val="none" w:sz="0" w:space="0" w:color="auto"/>
                      </w:divBdr>
                    </w:div>
                    <w:div w:id="793249696">
                      <w:marLeft w:val="0"/>
                      <w:marRight w:val="0"/>
                      <w:marTop w:val="0"/>
                      <w:marBottom w:val="0"/>
                      <w:divBdr>
                        <w:top w:val="none" w:sz="0" w:space="0" w:color="auto"/>
                        <w:left w:val="none" w:sz="0" w:space="0" w:color="auto"/>
                        <w:bottom w:val="none" w:sz="0" w:space="0" w:color="auto"/>
                        <w:right w:val="none" w:sz="0" w:space="0" w:color="auto"/>
                      </w:divBdr>
                    </w:div>
                    <w:div w:id="42102706">
                      <w:marLeft w:val="0"/>
                      <w:marRight w:val="0"/>
                      <w:marTop w:val="0"/>
                      <w:marBottom w:val="0"/>
                      <w:divBdr>
                        <w:top w:val="none" w:sz="0" w:space="0" w:color="auto"/>
                        <w:left w:val="none" w:sz="0" w:space="0" w:color="auto"/>
                        <w:bottom w:val="none" w:sz="0" w:space="0" w:color="auto"/>
                        <w:right w:val="none" w:sz="0" w:space="0" w:color="auto"/>
                      </w:divBdr>
                    </w:div>
                    <w:div w:id="856037895">
                      <w:marLeft w:val="0"/>
                      <w:marRight w:val="0"/>
                      <w:marTop w:val="0"/>
                      <w:marBottom w:val="0"/>
                      <w:divBdr>
                        <w:top w:val="none" w:sz="0" w:space="0" w:color="auto"/>
                        <w:left w:val="none" w:sz="0" w:space="0" w:color="auto"/>
                        <w:bottom w:val="none" w:sz="0" w:space="0" w:color="auto"/>
                        <w:right w:val="none" w:sz="0" w:space="0" w:color="auto"/>
                      </w:divBdr>
                    </w:div>
                    <w:div w:id="2115517330">
                      <w:marLeft w:val="0"/>
                      <w:marRight w:val="0"/>
                      <w:marTop w:val="0"/>
                      <w:marBottom w:val="0"/>
                      <w:divBdr>
                        <w:top w:val="none" w:sz="0" w:space="0" w:color="auto"/>
                        <w:left w:val="none" w:sz="0" w:space="0" w:color="auto"/>
                        <w:bottom w:val="none" w:sz="0" w:space="0" w:color="auto"/>
                        <w:right w:val="none" w:sz="0" w:space="0" w:color="auto"/>
                      </w:divBdr>
                    </w:div>
                  </w:divsChild>
                </w:div>
                <w:div w:id="1874809113">
                  <w:marLeft w:val="0"/>
                  <w:marRight w:val="0"/>
                  <w:marTop w:val="0"/>
                  <w:marBottom w:val="0"/>
                  <w:divBdr>
                    <w:top w:val="none" w:sz="0" w:space="0" w:color="auto"/>
                    <w:left w:val="none" w:sz="0" w:space="0" w:color="auto"/>
                    <w:bottom w:val="none" w:sz="0" w:space="0" w:color="auto"/>
                    <w:right w:val="none" w:sz="0" w:space="0" w:color="auto"/>
                  </w:divBdr>
                  <w:divsChild>
                    <w:div w:id="548416988">
                      <w:marLeft w:val="0"/>
                      <w:marRight w:val="0"/>
                      <w:marTop w:val="0"/>
                      <w:marBottom w:val="0"/>
                      <w:divBdr>
                        <w:top w:val="none" w:sz="0" w:space="0" w:color="auto"/>
                        <w:left w:val="none" w:sz="0" w:space="0" w:color="auto"/>
                        <w:bottom w:val="none" w:sz="0" w:space="0" w:color="auto"/>
                        <w:right w:val="none" w:sz="0" w:space="0" w:color="auto"/>
                      </w:divBdr>
                    </w:div>
                    <w:div w:id="1727995921">
                      <w:marLeft w:val="0"/>
                      <w:marRight w:val="0"/>
                      <w:marTop w:val="0"/>
                      <w:marBottom w:val="0"/>
                      <w:divBdr>
                        <w:top w:val="none" w:sz="0" w:space="0" w:color="auto"/>
                        <w:left w:val="none" w:sz="0" w:space="0" w:color="auto"/>
                        <w:bottom w:val="none" w:sz="0" w:space="0" w:color="auto"/>
                        <w:right w:val="none" w:sz="0" w:space="0" w:color="auto"/>
                      </w:divBdr>
                    </w:div>
                    <w:div w:id="1120605753">
                      <w:marLeft w:val="0"/>
                      <w:marRight w:val="0"/>
                      <w:marTop w:val="0"/>
                      <w:marBottom w:val="0"/>
                      <w:divBdr>
                        <w:top w:val="none" w:sz="0" w:space="0" w:color="auto"/>
                        <w:left w:val="none" w:sz="0" w:space="0" w:color="auto"/>
                        <w:bottom w:val="none" w:sz="0" w:space="0" w:color="auto"/>
                        <w:right w:val="none" w:sz="0" w:space="0" w:color="auto"/>
                      </w:divBdr>
                    </w:div>
                    <w:div w:id="376975736">
                      <w:marLeft w:val="0"/>
                      <w:marRight w:val="0"/>
                      <w:marTop w:val="0"/>
                      <w:marBottom w:val="0"/>
                      <w:divBdr>
                        <w:top w:val="none" w:sz="0" w:space="0" w:color="auto"/>
                        <w:left w:val="none" w:sz="0" w:space="0" w:color="auto"/>
                        <w:bottom w:val="none" w:sz="0" w:space="0" w:color="auto"/>
                        <w:right w:val="none" w:sz="0" w:space="0" w:color="auto"/>
                      </w:divBdr>
                    </w:div>
                    <w:div w:id="160873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714867">
          <w:marLeft w:val="0"/>
          <w:marRight w:val="0"/>
          <w:marTop w:val="0"/>
          <w:marBottom w:val="0"/>
          <w:divBdr>
            <w:top w:val="none" w:sz="0" w:space="0" w:color="auto"/>
            <w:left w:val="none" w:sz="0" w:space="0" w:color="auto"/>
            <w:bottom w:val="none" w:sz="0" w:space="0" w:color="auto"/>
            <w:right w:val="none" w:sz="0" w:space="0" w:color="auto"/>
          </w:divBdr>
        </w:div>
        <w:div w:id="610013478">
          <w:marLeft w:val="0"/>
          <w:marRight w:val="0"/>
          <w:marTop w:val="0"/>
          <w:marBottom w:val="0"/>
          <w:divBdr>
            <w:top w:val="none" w:sz="0" w:space="0" w:color="auto"/>
            <w:left w:val="none" w:sz="0" w:space="0" w:color="auto"/>
            <w:bottom w:val="none" w:sz="0" w:space="0" w:color="auto"/>
            <w:right w:val="none" w:sz="0" w:space="0" w:color="auto"/>
          </w:divBdr>
        </w:div>
        <w:div w:id="2031755768">
          <w:marLeft w:val="0"/>
          <w:marRight w:val="0"/>
          <w:marTop w:val="0"/>
          <w:marBottom w:val="0"/>
          <w:divBdr>
            <w:top w:val="none" w:sz="0" w:space="0" w:color="auto"/>
            <w:left w:val="none" w:sz="0" w:space="0" w:color="auto"/>
            <w:bottom w:val="none" w:sz="0" w:space="0" w:color="auto"/>
            <w:right w:val="none" w:sz="0" w:space="0" w:color="auto"/>
          </w:divBdr>
        </w:div>
        <w:div w:id="774515919">
          <w:marLeft w:val="0"/>
          <w:marRight w:val="0"/>
          <w:marTop w:val="0"/>
          <w:marBottom w:val="0"/>
          <w:divBdr>
            <w:top w:val="none" w:sz="0" w:space="0" w:color="auto"/>
            <w:left w:val="none" w:sz="0" w:space="0" w:color="auto"/>
            <w:bottom w:val="none" w:sz="0" w:space="0" w:color="auto"/>
            <w:right w:val="none" w:sz="0" w:space="0" w:color="auto"/>
          </w:divBdr>
        </w:div>
      </w:divsChild>
    </w:div>
    <w:div w:id="79345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implypsychology.org/maslow.htm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localtrust.org.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bb5d7ceb748a495d" Type="http://schemas.microsoft.com/office/2019/09/relationships/intelligence" Target="intelligence.xml"/><Relationship Id="rId5" Type="http://schemas.openxmlformats.org/officeDocument/2006/relationships/webSettings" Target="webSettings.xml"/><Relationship Id="rId15" Type="http://schemas.openxmlformats.org/officeDocument/2006/relationships/hyperlink" Target="https://psycnet.apa.org/doi/10.1037/1040-3590.16.3.310" TargetMode="External"/><Relationship Id="rId10" Type="http://schemas.openxmlformats.org/officeDocument/2006/relationships/image" Target="media/image2.jp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oodle.uwtsd.ac.uk/course/view.php?id=6955" TargetMode="External"/><Relationship Id="rId14" Type="http://schemas.openxmlformats.org/officeDocument/2006/relationships/hyperlink" Target="https://doi.org/10.1007/s12186-011-9060-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D18FF-E9C3-413B-94AF-F9DCCBFE3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5952</TotalTime>
  <Pages>13</Pages>
  <Words>2840</Words>
  <Characters>16192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18995</CharactersWithSpaces>
  <SharedDoc>false</SharedDoc>
  <HLinks>
    <vt:vector size="30" baseType="variant">
      <vt:variant>
        <vt:i4>3539043</vt:i4>
      </vt:variant>
      <vt:variant>
        <vt:i4>12</vt:i4>
      </vt:variant>
      <vt:variant>
        <vt:i4>0</vt:i4>
      </vt:variant>
      <vt:variant>
        <vt:i4>5</vt:i4>
      </vt:variant>
      <vt:variant>
        <vt:lpwstr>https://psycnet.apa.org/doi/10.1037/1040-3590.16.3.310</vt:lpwstr>
      </vt:variant>
      <vt:variant>
        <vt:lpwstr/>
      </vt:variant>
      <vt:variant>
        <vt:i4>393237</vt:i4>
      </vt:variant>
      <vt:variant>
        <vt:i4>9</vt:i4>
      </vt:variant>
      <vt:variant>
        <vt:i4>0</vt:i4>
      </vt:variant>
      <vt:variant>
        <vt:i4>5</vt:i4>
      </vt:variant>
      <vt:variant>
        <vt:lpwstr>https://doi.org/10.1007/s12186-011-9060-y</vt:lpwstr>
      </vt:variant>
      <vt:variant>
        <vt:lpwstr/>
      </vt:variant>
      <vt:variant>
        <vt:i4>917588</vt:i4>
      </vt:variant>
      <vt:variant>
        <vt:i4>6</vt:i4>
      </vt:variant>
      <vt:variant>
        <vt:i4>0</vt:i4>
      </vt:variant>
      <vt:variant>
        <vt:i4>5</vt:i4>
      </vt:variant>
      <vt:variant>
        <vt:lpwstr>https://www.simplypsychology.org/maslow.html</vt:lpwstr>
      </vt:variant>
      <vt:variant>
        <vt:lpwstr/>
      </vt:variant>
      <vt:variant>
        <vt:i4>5242895</vt:i4>
      </vt:variant>
      <vt:variant>
        <vt:i4>3</vt:i4>
      </vt:variant>
      <vt:variant>
        <vt:i4>0</vt:i4>
      </vt:variant>
      <vt:variant>
        <vt:i4>5</vt:i4>
      </vt:variant>
      <vt:variant>
        <vt:lpwstr>http://localtrust.org.uk/</vt:lpwstr>
      </vt:variant>
      <vt:variant>
        <vt:lpwstr/>
      </vt:variant>
      <vt:variant>
        <vt:i4>3276902</vt:i4>
      </vt:variant>
      <vt:variant>
        <vt:i4>0</vt:i4>
      </vt:variant>
      <vt:variant>
        <vt:i4>0</vt:i4>
      </vt:variant>
      <vt:variant>
        <vt:i4>5</vt:i4>
      </vt:variant>
      <vt:variant>
        <vt:lpwstr>https://moodle.uwtsd.ac.uk/course/view.php?id=6955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Faeryn Matthew Lâverick (2007555)</dc:creator>
  <cp:keywords/>
  <dc:description/>
  <cp:lastModifiedBy>Matthew laverick</cp:lastModifiedBy>
  <cp:revision>344</cp:revision>
  <dcterms:created xsi:type="dcterms:W3CDTF">2021-11-18T14:25:00Z</dcterms:created>
  <dcterms:modified xsi:type="dcterms:W3CDTF">2021-11-25T14:29:00Z</dcterms:modified>
</cp:coreProperties>
</file>