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F87D56" w:rsidRDefault="001A24F3" w:rsidP="005F3A53">
      <w:pPr>
        <w:pStyle w:val="Header"/>
        <w:tabs>
          <w:tab w:val="clear" w:pos="4153"/>
          <w:tab w:val="clear" w:pos="8306"/>
        </w:tabs>
        <w:jc w:val="right"/>
        <w:rPr>
          <w:rFonts w:ascii="Gadugi" w:hAnsi="Gadugi" w:cs="Arial"/>
          <w:b/>
          <w:sz w:val="28"/>
          <w:szCs w:val="28"/>
        </w:rPr>
      </w:pPr>
      <w:bookmarkStart w:id="0" w:name="_GoBack"/>
      <w:bookmarkEnd w:id="0"/>
      <w:r w:rsidRPr="00F87D56">
        <w:rPr>
          <w:rFonts w:ascii="Gadugi" w:hAnsi="Gadugi"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87D56">
        <w:rPr>
          <w:rFonts w:ascii="Gadugi" w:hAnsi="Gadugi" w:cs="Arial"/>
          <w:b/>
          <w:sz w:val="28"/>
          <w:szCs w:val="28"/>
        </w:rPr>
        <w:t xml:space="preserve">APPENDIX </w:t>
      </w:r>
      <w:r w:rsidR="00F664C3" w:rsidRPr="00F87D56">
        <w:rPr>
          <w:rFonts w:ascii="Gadugi" w:hAnsi="Gadugi" w:cs="Arial"/>
          <w:b/>
          <w:sz w:val="28"/>
          <w:szCs w:val="28"/>
        </w:rPr>
        <w:t>GA36c</w:t>
      </w:r>
    </w:p>
    <w:p w:rsidR="002D5B3F" w:rsidRPr="00F87D56" w:rsidRDefault="002D5B3F" w:rsidP="002D5B3F">
      <w:pPr>
        <w:rPr>
          <w:rFonts w:ascii="Gadugi" w:hAnsi="Gadug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87D56" w:rsidTr="00A406E5">
        <w:tc>
          <w:tcPr>
            <w:tcW w:w="9922" w:type="dxa"/>
            <w:shd w:val="clear" w:color="auto" w:fill="C0C0C0"/>
          </w:tcPr>
          <w:p w:rsidR="00681FA9" w:rsidRPr="00F87D56" w:rsidRDefault="00552351" w:rsidP="00552351">
            <w:pPr>
              <w:pStyle w:val="Heading4"/>
              <w:rPr>
                <w:rFonts w:ascii="Gadugi" w:hAnsi="Gadugi" w:cs="Arial"/>
                <w:b/>
              </w:rPr>
            </w:pPr>
            <w:r w:rsidRPr="00F87D56">
              <w:rPr>
                <w:rFonts w:ascii="Gadugi" w:hAnsi="Gadugi" w:cs="Arial"/>
                <w:b/>
              </w:rPr>
              <w:t>LEVEL 6</w:t>
            </w:r>
            <w:r w:rsidR="00026B02" w:rsidRPr="00F87D56">
              <w:rPr>
                <w:rFonts w:ascii="Gadugi" w:hAnsi="Gadugi" w:cs="Arial"/>
                <w:b/>
              </w:rPr>
              <w:t xml:space="preserve"> </w:t>
            </w:r>
            <w:r w:rsidRPr="00F87D56">
              <w:rPr>
                <w:rFonts w:ascii="Gadugi" w:hAnsi="Gadugi" w:cs="Arial"/>
                <w:b/>
              </w:rPr>
              <w:t>ASSESSMENT</w:t>
            </w:r>
            <w:r w:rsidR="003A3CE5" w:rsidRPr="00F87D56">
              <w:rPr>
                <w:rFonts w:ascii="Gadugi" w:hAnsi="Gadugi" w:cs="Arial"/>
                <w:b/>
              </w:rPr>
              <w:t xml:space="preserve"> SPECIFICATION </w:t>
            </w:r>
          </w:p>
        </w:tc>
      </w:tr>
    </w:tbl>
    <w:p w:rsidR="003A3CE5" w:rsidRPr="00F87D56" w:rsidRDefault="003A3CE5" w:rsidP="002D5B3F">
      <w:pPr>
        <w:jc w:val="center"/>
        <w:rPr>
          <w:rFonts w:ascii="Gadugi" w:hAnsi="Gadugi"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3B3F9D" w:rsidRPr="00F87D56" w:rsidTr="00B138E2">
        <w:tc>
          <w:tcPr>
            <w:tcW w:w="2093" w:type="dxa"/>
            <w:shd w:val="pct15" w:color="auto" w:fill="auto"/>
          </w:tcPr>
          <w:p w:rsidR="003B3F9D" w:rsidRPr="00F87D56" w:rsidRDefault="003B3F9D" w:rsidP="001E57C1">
            <w:pPr>
              <w:spacing w:before="120" w:after="120"/>
              <w:jc w:val="both"/>
              <w:rPr>
                <w:rFonts w:ascii="Gadugi" w:hAnsi="Gadugi" w:cs="Arial"/>
                <w:b/>
                <w:sz w:val="22"/>
                <w:szCs w:val="22"/>
              </w:rPr>
            </w:pPr>
            <w:r w:rsidRPr="00F87D56">
              <w:rPr>
                <w:rFonts w:ascii="Gadugi" w:hAnsi="Gadugi" w:cs="Arial"/>
                <w:b/>
                <w:sz w:val="22"/>
                <w:szCs w:val="22"/>
              </w:rPr>
              <w:t>Student name:</w:t>
            </w:r>
          </w:p>
        </w:tc>
        <w:tc>
          <w:tcPr>
            <w:tcW w:w="3293" w:type="dxa"/>
          </w:tcPr>
          <w:p w:rsidR="003B3F9D" w:rsidRPr="00F87D56" w:rsidRDefault="003B3F9D" w:rsidP="001E57C1">
            <w:pPr>
              <w:spacing w:before="120" w:after="120"/>
              <w:jc w:val="both"/>
              <w:rPr>
                <w:rFonts w:ascii="Gadugi" w:hAnsi="Gadugi" w:cs="Arial"/>
                <w:b/>
                <w:sz w:val="22"/>
                <w:szCs w:val="22"/>
              </w:rPr>
            </w:pPr>
          </w:p>
        </w:tc>
        <w:tc>
          <w:tcPr>
            <w:tcW w:w="2268" w:type="dxa"/>
            <w:shd w:val="clear" w:color="auto" w:fill="D9D9D9"/>
          </w:tcPr>
          <w:p w:rsidR="003B3F9D" w:rsidRPr="00F87D56" w:rsidRDefault="00552351" w:rsidP="001E57C1">
            <w:pPr>
              <w:spacing w:before="120" w:after="120"/>
              <w:jc w:val="both"/>
              <w:rPr>
                <w:rFonts w:ascii="Gadugi" w:hAnsi="Gadugi" w:cs="Arial"/>
                <w:b/>
                <w:sz w:val="22"/>
                <w:szCs w:val="22"/>
              </w:rPr>
            </w:pPr>
            <w:r w:rsidRPr="00F87D56">
              <w:rPr>
                <w:rFonts w:ascii="Gadugi" w:hAnsi="Gadugi" w:cs="Arial"/>
                <w:b/>
                <w:sz w:val="22"/>
                <w:szCs w:val="22"/>
              </w:rPr>
              <w:t xml:space="preserve">Student ID </w:t>
            </w:r>
            <w:r w:rsidR="003B3F9D" w:rsidRPr="00F87D56">
              <w:rPr>
                <w:rFonts w:ascii="Gadugi" w:hAnsi="Gadugi" w:cs="Arial"/>
                <w:b/>
                <w:sz w:val="22"/>
                <w:szCs w:val="22"/>
              </w:rPr>
              <w:t>number:</w:t>
            </w:r>
          </w:p>
        </w:tc>
        <w:tc>
          <w:tcPr>
            <w:tcW w:w="2155" w:type="dxa"/>
          </w:tcPr>
          <w:p w:rsidR="003B3F9D" w:rsidRPr="00F87D56" w:rsidRDefault="003B3F9D" w:rsidP="001E57C1">
            <w:pPr>
              <w:spacing w:before="120" w:after="120"/>
              <w:jc w:val="both"/>
              <w:rPr>
                <w:rFonts w:ascii="Gadugi" w:hAnsi="Gadugi" w:cs="Arial"/>
                <w:b/>
                <w:sz w:val="22"/>
                <w:szCs w:val="22"/>
              </w:rPr>
            </w:pPr>
          </w:p>
        </w:tc>
      </w:tr>
      <w:tr w:rsidR="00DB116D" w:rsidRPr="00F87D56" w:rsidTr="00B138E2">
        <w:tc>
          <w:tcPr>
            <w:tcW w:w="2093" w:type="dxa"/>
            <w:shd w:val="pct15" w:color="auto" w:fill="auto"/>
          </w:tcPr>
          <w:p w:rsidR="00DB116D" w:rsidRPr="00F87D56" w:rsidRDefault="00DB116D" w:rsidP="00E51AAC">
            <w:pPr>
              <w:spacing w:before="120" w:after="120"/>
              <w:jc w:val="both"/>
              <w:rPr>
                <w:rFonts w:ascii="Gadugi" w:hAnsi="Gadugi" w:cs="Arial"/>
                <w:b/>
                <w:sz w:val="22"/>
                <w:szCs w:val="22"/>
              </w:rPr>
            </w:pPr>
            <w:r w:rsidRPr="00F87D56">
              <w:rPr>
                <w:rFonts w:ascii="Gadugi" w:hAnsi="Gadugi" w:cs="Arial"/>
                <w:b/>
                <w:sz w:val="22"/>
                <w:szCs w:val="22"/>
              </w:rPr>
              <w:t>Programme:</w:t>
            </w:r>
          </w:p>
        </w:tc>
        <w:tc>
          <w:tcPr>
            <w:tcW w:w="7716" w:type="dxa"/>
            <w:gridSpan w:val="3"/>
          </w:tcPr>
          <w:p w:rsidR="00DB116D" w:rsidRPr="00F87D56" w:rsidRDefault="00257CAA" w:rsidP="00257CAA">
            <w:pPr>
              <w:spacing w:before="120" w:after="120"/>
              <w:jc w:val="both"/>
              <w:rPr>
                <w:rFonts w:ascii="Gadugi" w:hAnsi="Gadugi" w:cs="Arial"/>
                <w:b/>
                <w:sz w:val="22"/>
                <w:szCs w:val="22"/>
              </w:rPr>
            </w:pPr>
            <w:r>
              <w:rPr>
                <w:rFonts w:ascii="Gadugi" w:hAnsi="Gadugi" w:cs="Arial"/>
                <w:b/>
                <w:sz w:val="22"/>
                <w:szCs w:val="22"/>
              </w:rPr>
              <w:t xml:space="preserve">BSc </w:t>
            </w:r>
            <w:r w:rsidR="00D24B78">
              <w:rPr>
                <w:rFonts w:ascii="Gadugi" w:hAnsi="Gadugi" w:cs="Arial"/>
                <w:b/>
                <w:sz w:val="22"/>
                <w:szCs w:val="22"/>
              </w:rPr>
              <w:t>Mechanical</w:t>
            </w:r>
            <w:r w:rsidR="007828AB">
              <w:rPr>
                <w:rFonts w:ascii="Gadugi" w:hAnsi="Gadugi" w:cs="Arial"/>
                <w:b/>
                <w:sz w:val="22"/>
                <w:szCs w:val="22"/>
              </w:rPr>
              <w:t xml:space="preserve"> </w:t>
            </w:r>
            <w:r w:rsidR="00434CB0" w:rsidRPr="00F87D56">
              <w:rPr>
                <w:rFonts w:ascii="Gadugi" w:hAnsi="Gadugi" w:cs="Arial"/>
                <w:b/>
                <w:sz w:val="22"/>
                <w:szCs w:val="22"/>
              </w:rPr>
              <w:t>Engineering</w:t>
            </w:r>
          </w:p>
        </w:tc>
      </w:tr>
      <w:tr w:rsidR="008F1308" w:rsidRPr="00F87D56" w:rsidTr="00B138E2">
        <w:tc>
          <w:tcPr>
            <w:tcW w:w="2093" w:type="dxa"/>
            <w:shd w:val="pct15" w:color="auto" w:fill="auto"/>
          </w:tcPr>
          <w:p w:rsidR="008F1308" w:rsidRPr="00F87D56" w:rsidRDefault="008F1308" w:rsidP="00E51AAC">
            <w:pPr>
              <w:spacing w:before="120" w:after="120"/>
              <w:jc w:val="both"/>
              <w:rPr>
                <w:rFonts w:ascii="Gadugi" w:hAnsi="Gadugi" w:cs="Arial"/>
                <w:b/>
                <w:sz w:val="22"/>
                <w:szCs w:val="22"/>
              </w:rPr>
            </w:pPr>
            <w:r w:rsidRPr="00F87D56">
              <w:rPr>
                <w:rFonts w:ascii="Gadugi" w:hAnsi="Gadugi" w:cs="Arial"/>
                <w:b/>
                <w:sz w:val="22"/>
                <w:szCs w:val="22"/>
              </w:rPr>
              <w:t>Module:</w:t>
            </w:r>
          </w:p>
        </w:tc>
        <w:tc>
          <w:tcPr>
            <w:tcW w:w="7716" w:type="dxa"/>
            <w:gridSpan w:val="3"/>
            <w:shd w:val="clear" w:color="auto" w:fill="auto"/>
          </w:tcPr>
          <w:p w:rsidR="008F1308" w:rsidRPr="00F87D56" w:rsidRDefault="00434CB0" w:rsidP="00E51AAC">
            <w:pPr>
              <w:spacing w:before="120" w:after="120"/>
              <w:jc w:val="both"/>
              <w:rPr>
                <w:rFonts w:ascii="Gadugi" w:hAnsi="Gadugi" w:cs="Arial"/>
                <w:b/>
                <w:sz w:val="22"/>
                <w:szCs w:val="22"/>
              </w:rPr>
            </w:pPr>
            <w:r w:rsidRPr="00F87D56">
              <w:rPr>
                <w:rFonts w:ascii="Gadugi" w:hAnsi="Gadugi" w:cs="Arial"/>
                <w:b/>
                <w:sz w:val="22"/>
                <w:szCs w:val="22"/>
              </w:rPr>
              <w:t>Engineering Management</w:t>
            </w:r>
          </w:p>
        </w:tc>
      </w:tr>
      <w:tr w:rsidR="00B84B5B" w:rsidRPr="00F87D56" w:rsidTr="00B138E2">
        <w:tc>
          <w:tcPr>
            <w:tcW w:w="2093" w:type="dxa"/>
            <w:shd w:val="pct15" w:color="auto" w:fill="auto"/>
          </w:tcPr>
          <w:p w:rsidR="00B84B5B" w:rsidRPr="00F87D56" w:rsidRDefault="00B84B5B" w:rsidP="00E51AAC">
            <w:pPr>
              <w:spacing w:before="120" w:after="120"/>
              <w:jc w:val="both"/>
              <w:rPr>
                <w:rFonts w:ascii="Gadugi" w:hAnsi="Gadugi" w:cs="Arial"/>
                <w:b/>
                <w:sz w:val="22"/>
                <w:szCs w:val="22"/>
              </w:rPr>
            </w:pPr>
            <w:r w:rsidRPr="00F87D56">
              <w:rPr>
                <w:rFonts w:ascii="Gadugi" w:hAnsi="Gadugi" w:cs="Arial"/>
                <w:b/>
                <w:sz w:val="22"/>
                <w:szCs w:val="22"/>
              </w:rPr>
              <w:t>Module code:</w:t>
            </w:r>
          </w:p>
        </w:tc>
        <w:tc>
          <w:tcPr>
            <w:tcW w:w="3293" w:type="dxa"/>
          </w:tcPr>
          <w:p w:rsidR="00434CB0" w:rsidRPr="00F87D56" w:rsidRDefault="00816E96" w:rsidP="00152E9D">
            <w:pPr>
              <w:spacing w:before="120" w:after="120"/>
              <w:jc w:val="both"/>
              <w:rPr>
                <w:rFonts w:ascii="Gadugi" w:hAnsi="Gadugi" w:cs="Arial"/>
                <w:b/>
                <w:sz w:val="22"/>
                <w:szCs w:val="22"/>
              </w:rPr>
            </w:pPr>
            <w:r w:rsidRPr="00F87D56">
              <w:rPr>
                <w:rFonts w:ascii="Gadugi" w:hAnsi="Gadugi" w:cs="Arial"/>
                <w:b/>
                <w:sz w:val="22"/>
                <w:szCs w:val="22"/>
              </w:rPr>
              <w:t>SG</w:t>
            </w:r>
            <w:r w:rsidR="00D24B78">
              <w:rPr>
                <w:rFonts w:ascii="Gadugi" w:hAnsi="Gadugi" w:cs="Arial"/>
                <w:b/>
                <w:sz w:val="22"/>
                <w:szCs w:val="22"/>
              </w:rPr>
              <w:t>DM6020</w:t>
            </w:r>
          </w:p>
        </w:tc>
        <w:tc>
          <w:tcPr>
            <w:tcW w:w="2268" w:type="dxa"/>
            <w:shd w:val="clear" w:color="auto" w:fill="D9D9D9"/>
          </w:tcPr>
          <w:p w:rsidR="00B84B5B" w:rsidRPr="00F87D56" w:rsidRDefault="00B84B5B" w:rsidP="004D5E9B">
            <w:pPr>
              <w:pStyle w:val="Heading2"/>
              <w:rPr>
                <w:rFonts w:ascii="Gadugi" w:hAnsi="Gadugi" w:cs="Arial"/>
                <w:sz w:val="22"/>
                <w:szCs w:val="22"/>
              </w:rPr>
            </w:pPr>
            <w:r w:rsidRPr="00F87D56">
              <w:rPr>
                <w:rFonts w:ascii="Gadugi" w:hAnsi="Gadugi" w:cs="Arial"/>
                <w:sz w:val="22"/>
                <w:szCs w:val="22"/>
              </w:rPr>
              <w:t>Contribution to Overall Module Assessment (%):</w:t>
            </w:r>
          </w:p>
        </w:tc>
        <w:tc>
          <w:tcPr>
            <w:tcW w:w="2155" w:type="dxa"/>
          </w:tcPr>
          <w:p w:rsidR="00B84B5B" w:rsidRPr="00F87D56" w:rsidRDefault="00434CB0" w:rsidP="00E51AAC">
            <w:pPr>
              <w:spacing w:before="120" w:after="120"/>
              <w:jc w:val="both"/>
              <w:rPr>
                <w:rFonts w:ascii="Gadugi" w:hAnsi="Gadugi" w:cs="Arial"/>
                <w:b/>
                <w:sz w:val="22"/>
                <w:szCs w:val="22"/>
              </w:rPr>
            </w:pPr>
            <w:r w:rsidRPr="00F87D56">
              <w:rPr>
                <w:rFonts w:ascii="Gadugi" w:hAnsi="Gadugi" w:cs="Arial"/>
                <w:b/>
                <w:sz w:val="22"/>
                <w:szCs w:val="22"/>
              </w:rPr>
              <w:t>5</w:t>
            </w:r>
            <w:r w:rsidR="00816E96" w:rsidRPr="00F87D56">
              <w:rPr>
                <w:rFonts w:ascii="Gadugi" w:hAnsi="Gadugi" w:cs="Arial"/>
                <w:b/>
                <w:sz w:val="22"/>
                <w:szCs w:val="22"/>
              </w:rPr>
              <w:t>0</w:t>
            </w:r>
            <w:r w:rsidRPr="00F87D56">
              <w:rPr>
                <w:rFonts w:ascii="Gadugi" w:hAnsi="Gadugi" w:cs="Arial"/>
                <w:b/>
                <w:sz w:val="22"/>
                <w:szCs w:val="22"/>
              </w:rPr>
              <w:t>%</w:t>
            </w:r>
          </w:p>
        </w:tc>
      </w:tr>
      <w:tr w:rsidR="00DB116D" w:rsidRPr="00F87D56" w:rsidTr="00B138E2">
        <w:tc>
          <w:tcPr>
            <w:tcW w:w="2093" w:type="dxa"/>
            <w:shd w:val="pct15" w:color="auto" w:fill="auto"/>
          </w:tcPr>
          <w:p w:rsidR="00DB116D" w:rsidRPr="00F87D56" w:rsidRDefault="00DB116D" w:rsidP="00E51AAC">
            <w:pPr>
              <w:spacing w:before="120" w:after="120"/>
              <w:jc w:val="both"/>
              <w:rPr>
                <w:rFonts w:ascii="Gadugi" w:hAnsi="Gadugi" w:cs="Arial"/>
                <w:b/>
                <w:sz w:val="22"/>
                <w:szCs w:val="22"/>
              </w:rPr>
            </w:pPr>
            <w:r w:rsidRPr="00F87D56">
              <w:rPr>
                <w:rFonts w:ascii="Gadugi" w:hAnsi="Gadugi" w:cs="Arial"/>
                <w:b/>
                <w:sz w:val="22"/>
                <w:szCs w:val="22"/>
              </w:rPr>
              <w:t>Lecturer:</w:t>
            </w:r>
          </w:p>
        </w:tc>
        <w:tc>
          <w:tcPr>
            <w:tcW w:w="3293" w:type="dxa"/>
          </w:tcPr>
          <w:p w:rsidR="00DB116D" w:rsidRPr="00F87D56" w:rsidRDefault="00816E96" w:rsidP="00E51AAC">
            <w:pPr>
              <w:spacing w:before="120" w:after="120"/>
              <w:jc w:val="both"/>
              <w:rPr>
                <w:rFonts w:ascii="Gadugi" w:hAnsi="Gadugi" w:cs="Arial"/>
                <w:b/>
                <w:sz w:val="22"/>
                <w:szCs w:val="22"/>
              </w:rPr>
            </w:pPr>
            <w:r w:rsidRPr="00F87D56">
              <w:rPr>
                <w:rFonts w:ascii="Gadugi" w:hAnsi="Gadugi" w:cs="Arial"/>
                <w:b/>
                <w:sz w:val="22"/>
                <w:szCs w:val="22"/>
              </w:rPr>
              <w:t>Paul Cullen</w:t>
            </w:r>
          </w:p>
        </w:tc>
        <w:tc>
          <w:tcPr>
            <w:tcW w:w="2268" w:type="dxa"/>
            <w:shd w:val="clear" w:color="auto" w:fill="D9D9D9"/>
          </w:tcPr>
          <w:p w:rsidR="00DB116D" w:rsidRPr="00F87D56" w:rsidRDefault="00DB116D" w:rsidP="00E51AAC">
            <w:pPr>
              <w:spacing w:before="120" w:after="120"/>
              <w:jc w:val="both"/>
              <w:rPr>
                <w:rFonts w:ascii="Gadugi" w:hAnsi="Gadugi" w:cs="Arial"/>
                <w:b/>
                <w:sz w:val="22"/>
                <w:szCs w:val="22"/>
              </w:rPr>
            </w:pPr>
            <w:r w:rsidRPr="00F87D56">
              <w:rPr>
                <w:rFonts w:ascii="Gadugi" w:hAnsi="Gadugi" w:cs="Arial"/>
                <w:b/>
                <w:sz w:val="22"/>
                <w:szCs w:val="22"/>
              </w:rPr>
              <w:t>Internal Verifier:</w:t>
            </w:r>
          </w:p>
        </w:tc>
        <w:tc>
          <w:tcPr>
            <w:tcW w:w="2155" w:type="dxa"/>
          </w:tcPr>
          <w:p w:rsidR="00DB116D" w:rsidRPr="00F87D56" w:rsidRDefault="00D24B78" w:rsidP="00E51AAC">
            <w:pPr>
              <w:spacing w:before="120" w:after="120"/>
              <w:jc w:val="both"/>
              <w:rPr>
                <w:rFonts w:ascii="Gadugi" w:hAnsi="Gadugi" w:cs="Arial"/>
                <w:b/>
                <w:sz w:val="22"/>
                <w:szCs w:val="22"/>
              </w:rPr>
            </w:pPr>
            <w:r>
              <w:rPr>
                <w:rFonts w:ascii="Gadugi" w:hAnsi="Gadugi" w:cs="Arial"/>
                <w:b/>
                <w:sz w:val="22"/>
                <w:szCs w:val="22"/>
              </w:rPr>
              <w:t>Chris Davies</w:t>
            </w:r>
          </w:p>
        </w:tc>
      </w:tr>
      <w:tr w:rsidR="00DB116D" w:rsidRPr="00F87D56" w:rsidTr="00B138E2">
        <w:tc>
          <w:tcPr>
            <w:tcW w:w="2093" w:type="dxa"/>
            <w:shd w:val="pct15" w:color="auto" w:fill="auto"/>
          </w:tcPr>
          <w:p w:rsidR="00DB116D" w:rsidRPr="00F87D56" w:rsidRDefault="00DB116D" w:rsidP="00E51AAC">
            <w:pPr>
              <w:spacing w:before="120" w:after="120"/>
              <w:jc w:val="both"/>
              <w:rPr>
                <w:rFonts w:ascii="Gadugi" w:hAnsi="Gadugi" w:cs="Arial"/>
                <w:b/>
                <w:sz w:val="22"/>
                <w:szCs w:val="22"/>
              </w:rPr>
            </w:pPr>
            <w:r w:rsidRPr="00F87D56">
              <w:rPr>
                <w:rFonts w:ascii="Gadugi" w:hAnsi="Gadugi" w:cs="Arial"/>
                <w:b/>
                <w:sz w:val="22"/>
                <w:szCs w:val="22"/>
              </w:rPr>
              <w:t>Assignment Title:</w:t>
            </w:r>
          </w:p>
        </w:tc>
        <w:tc>
          <w:tcPr>
            <w:tcW w:w="3293" w:type="dxa"/>
          </w:tcPr>
          <w:p w:rsidR="00DB116D" w:rsidRPr="00F87D56" w:rsidRDefault="00E32828" w:rsidP="00E32828">
            <w:pPr>
              <w:spacing w:before="120" w:after="120"/>
              <w:rPr>
                <w:rFonts w:ascii="Gadugi" w:hAnsi="Gadugi" w:cs="Arial"/>
                <w:b/>
                <w:sz w:val="22"/>
                <w:szCs w:val="22"/>
              </w:rPr>
            </w:pPr>
            <w:r>
              <w:rPr>
                <w:rFonts w:ascii="Gadugi" w:hAnsi="Gadugi" w:cs="Arial"/>
                <w:b/>
                <w:sz w:val="22"/>
                <w:szCs w:val="22"/>
              </w:rPr>
              <w:t>Total Engineering Management</w:t>
            </w:r>
          </w:p>
        </w:tc>
        <w:tc>
          <w:tcPr>
            <w:tcW w:w="2268" w:type="dxa"/>
            <w:shd w:val="pct15" w:color="auto" w:fill="auto"/>
          </w:tcPr>
          <w:p w:rsidR="00DB116D" w:rsidRPr="00F87D56" w:rsidRDefault="004D5E9B" w:rsidP="00E51AAC">
            <w:pPr>
              <w:spacing w:before="120" w:after="120"/>
              <w:jc w:val="both"/>
              <w:rPr>
                <w:rFonts w:ascii="Gadugi" w:hAnsi="Gadugi" w:cs="Arial"/>
                <w:b/>
                <w:sz w:val="22"/>
                <w:szCs w:val="22"/>
              </w:rPr>
            </w:pPr>
            <w:r w:rsidRPr="00F87D56">
              <w:rPr>
                <w:rFonts w:ascii="Gadugi" w:hAnsi="Gadugi" w:cs="Arial"/>
                <w:b/>
                <w:sz w:val="22"/>
                <w:szCs w:val="22"/>
              </w:rPr>
              <w:t>Word count (or equivalent):</w:t>
            </w:r>
          </w:p>
        </w:tc>
        <w:tc>
          <w:tcPr>
            <w:tcW w:w="2155" w:type="dxa"/>
          </w:tcPr>
          <w:p w:rsidR="00DB116D" w:rsidRPr="00F87D56" w:rsidRDefault="0070705B" w:rsidP="00816E96">
            <w:pPr>
              <w:spacing w:before="120" w:after="120"/>
              <w:jc w:val="both"/>
              <w:rPr>
                <w:rFonts w:ascii="Gadugi" w:hAnsi="Gadugi" w:cs="Arial"/>
                <w:b/>
                <w:sz w:val="22"/>
                <w:szCs w:val="22"/>
              </w:rPr>
            </w:pPr>
            <w:r>
              <w:rPr>
                <w:rFonts w:ascii="Gadugi" w:hAnsi="Gadugi" w:cs="Arial"/>
                <w:b/>
                <w:sz w:val="22"/>
                <w:szCs w:val="22"/>
              </w:rPr>
              <w:t>2</w:t>
            </w:r>
            <w:r w:rsidR="007828AB">
              <w:rPr>
                <w:rFonts w:ascii="Gadugi" w:hAnsi="Gadugi" w:cs="Arial"/>
                <w:b/>
                <w:sz w:val="22"/>
                <w:szCs w:val="22"/>
              </w:rPr>
              <w:t>,000</w:t>
            </w:r>
          </w:p>
        </w:tc>
      </w:tr>
      <w:tr w:rsidR="00B84B5B" w:rsidRPr="00F87D56" w:rsidTr="00B138E2">
        <w:tc>
          <w:tcPr>
            <w:tcW w:w="2093" w:type="dxa"/>
            <w:shd w:val="pct15" w:color="auto" w:fill="auto"/>
          </w:tcPr>
          <w:p w:rsidR="00B84B5B" w:rsidRPr="00F87D56" w:rsidRDefault="00552351" w:rsidP="00E51AAC">
            <w:pPr>
              <w:spacing w:before="120" w:after="120"/>
              <w:jc w:val="both"/>
              <w:rPr>
                <w:rFonts w:ascii="Gadugi" w:hAnsi="Gadugi" w:cs="Arial"/>
                <w:b/>
                <w:sz w:val="22"/>
                <w:szCs w:val="22"/>
              </w:rPr>
            </w:pPr>
            <w:r w:rsidRPr="00F87D56">
              <w:rPr>
                <w:rFonts w:ascii="Gadugi" w:hAnsi="Gadugi" w:cs="Arial"/>
                <w:b/>
                <w:sz w:val="22"/>
                <w:szCs w:val="22"/>
              </w:rPr>
              <w:t>Submission deadline:</w:t>
            </w:r>
          </w:p>
        </w:tc>
        <w:tc>
          <w:tcPr>
            <w:tcW w:w="3293" w:type="dxa"/>
            <w:shd w:val="clear" w:color="auto" w:fill="auto"/>
          </w:tcPr>
          <w:p w:rsidR="00B84B5B" w:rsidRPr="00F87D56" w:rsidRDefault="00B84B5B" w:rsidP="005F0579">
            <w:pPr>
              <w:spacing w:before="120" w:after="120"/>
              <w:jc w:val="both"/>
              <w:rPr>
                <w:rFonts w:ascii="Gadugi" w:hAnsi="Gadugi" w:cs="Arial"/>
                <w:b/>
                <w:sz w:val="22"/>
                <w:szCs w:val="22"/>
              </w:rPr>
            </w:pPr>
          </w:p>
        </w:tc>
        <w:tc>
          <w:tcPr>
            <w:tcW w:w="2268" w:type="dxa"/>
            <w:shd w:val="pct15" w:color="auto" w:fill="auto"/>
          </w:tcPr>
          <w:p w:rsidR="00B84B5B" w:rsidRPr="00F87D56" w:rsidRDefault="00552351" w:rsidP="001E57C1">
            <w:pPr>
              <w:spacing w:before="120" w:after="120"/>
              <w:jc w:val="both"/>
              <w:rPr>
                <w:rFonts w:ascii="Gadugi" w:hAnsi="Gadugi" w:cs="Arial"/>
                <w:b/>
                <w:sz w:val="22"/>
                <w:szCs w:val="22"/>
              </w:rPr>
            </w:pPr>
            <w:r w:rsidRPr="00F87D56">
              <w:rPr>
                <w:rFonts w:ascii="Gadugi" w:hAnsi="Gadugi" w:cs="Arial"/>
                <w:b/>
                <w:sz w:val="22"/>
                <w:szCs w:val="22"/>
              </w:rPr>
              <w:t>Return date of provisional marks &amp; written feedback:</w:t>
            </w:r>
          </w:p>
        </w:tc>
        <w:tc>
          <w:tcPr>
            <w:tcW w:w="2155" w:type="dxa"/>
          </w:tcPr>
          <w:p w:rsidR="00B84B5B" w:rsidRPr="00F87D56" w:rsidRDefault="00B84B5B" w:rsidP="005F0579">
            <w:pPr>
              <w:spacing w:before="120" w:after="120"/>
              <w:jc w:val="both"/>
              <w:rPr>
                <w:rFonts w:ascii="Gadugi" w:hAnsi="Gadugi" w:cs="Arial"/>
                <w:b/>
                <w:sz w:val="22"/>
                <w:szCs w:val="22"/>
              </w:rPr>
            </w:pPr>
          </w:p>
        </w:tc>
      </w:tr>
      <w:tr w:rsidR="00152E9D" w:rsidRPr="00F87D56" w:rsidTr="00B138E2">
        <w:tc>
          <w:tcPr>
            <w:tcW w:w="2093" w:type="dxa"/>
            <w:shd w:val="pct15" w:color="auto" w:fill="auto"/>
          </w:tcPr>
          <w:p w:rsidR="00152E9D" w:rsidRPr="00F87D56" w:rsidRDefault="00A406E5" w:rsidP="00E51AAC">
            <w:pPr>
              <w:spacing w:before="120" w:after="120"/>
              <w:jc w:val="both"/>
              <w:rPr>
                <w:rFonts w:ascii="Gadugi" w:hAnsi="Gadugi" w:cs="Arial"/>
                <w:b/>
                <w:sz w:val="22"/>
                <w:szCs w:val="22"/>
              </w:rPr>
            </w:pPr>
            <w:r w:rsidRPr="00F87D56">
              <w:rPr>
                <w:rFonts w:ascii="Gadugi" w:hAnsi="Gadugi" w:cs="Arial"/>
                <w:b/>
                <w:sz w:val="22"/>
                <w:szCs w:val="22"/>
              </w:rPr>
              <w:t>Submission method:</w:t>
            </w:r>
          </w:p>
        </w:tc>
        <w:tc>
          <w:tcPr>
            <w:tcW w:w="7716" w:type="dxa"/>
            <w:gridSpan w:val="3"/>
            <w:shd w:val="clear" w:color="auto" w:fill="auto"/>
          </w:tcPr>
          <w:p w:rsidR="00A406E5" w:rsidRPr="00F87D56" w:rsidRDefault="00A406E5" w:rsidP="00A406E5">
            <w:pPr>
              <w:rPr>
                <w:rFonts w:ascii="Gadugi" w:hAnsi="Gadugi" w:cs="Arial"/>
                <w:sz w:val="22"/>
                <w:szCs w:val="22"/>
              </w:rPr>
            </w:pPr>
            <w:r w:rsidRPr="00F87D56">
              <w:rPr>
                <w:rFonts w:ascii="Gadugi" w:hAnsi="Gadugi"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F87D56" w:rsidRDefault="00A406E5" w:rsidP="005F0579">
            <w:pPr>
              <w:spacing w:before="120" w:after="120"/>
              <w:jc w:val="both"/>
              <w:rPr>
                <w:rFonts w:ascii="Gadugi" w:hAnsi="Gadugi" w:cs="Arial"/>
                <w:b/>
                <w:sz w:val="22"/>
                <w:szCs w:val="22"/>
              </w:rPr>
            </w:pPr>
            <w:r w:rsidRPr="00F87D56">
              <w:rPr>
                <w:rFonts w:ascii="Gadugi" w:hAnsi="Gadugi" w:cs="Arial"/>
                <w:b/>
                <w:sz w:val="22"/>
                <w:szCs w:val="22"/>
              </w:rPr>
              <w:t xml:space="preserve">Alternative submission method (if applicable): </w:t>
            </w:r>
          </w:p>
          <w:p w:rsidR="00A406E5" w:rsidRPr="00F87D56" w:rsidRDefault="00A406E5" w:rsidP="005F0579">
            <w:pPr>
              <w:spacing w:before="120" w:after="120"/>
              <w:jc w:val="both"/>
              <w:rPr>
                <w:rFonts w:ascii="Gadugi" w:hAnsi="Gadugi" w:cs="Arial"/>
                <w:b/>
                <w:sz w:val="22"/>
                <w:szCs w:val="22"/>
              </w:rPr>
            </w:pPr>
            <w:r w:rsidRPr="00F87D56">
              <w:rPr>
                <w:rFonts w:ascii="Gadugi" w:hAnsi="Gadugi" w:cs="Arial"/>
                <w:b/>
                <w:sz w:val="22"/>
                <w:szCs w:val="22"/>
              </w:rPr>
              <w:t xml:space="preserve">Late submission of the assessment will result in a late penalty mark.  </w:t>
            </w:r>
            <w:r w:rsidRPr="00F87D56">
              <w:rPr>
                <w:rFonts w:ascii="Gadugi" w:hAnsi="Gadugi" w:cs="Arial"/>
                <w:sz w:val="22"/>
                <w:szCs w:val="22"/>
              </w:rPr>
              <w:t>Penalties for late submission: Up to one week late, maximum mark o</w:t>
            </w:r>
            <w:r w:rsidR="008F1308" w:rsidRPr="00F87D56">
              <w:rPr>
                <w:rFonts w:ascii="Gadugi" w:hAnsi="Gadugi" w:cs="Arial"/>
                <w:sz w:val="22"/>
                <w:szCs w:val="22"/>
              </w:rPr>
              <w:t>f 40%.  Over one week late, 0%</w:t>
            </w:r>
            <w:r w:rsidRPr="00F87D56">
              <w:rPr>
                <w:rFonts w:ascii="Gadugi" w:hAnsi="Gadugi" w:cs="Arial"/>
                <w:sz w:val="22"/>
                <w:szCs w:val="22"/>
              </w:rPr>
              <w:t>.  Only the Extenuating Circumstances Panel may approve a change to submission dates.</w:t>
            </w:r>
          </w:p>
        </w:tc>
      </w:tr>
      <w:tr w:rsidR="00A406E5" w:rsidRPr="00F87D56" w:rsidTr="00B138E2">
        <w:tc>
          <w:tcPr>
            <w:tcW w:w="2093" w:type="dxa"/>
            <w:shd w:val="pct15" w:color="auto" w:fill="auto"/>
          </w:tcPr>
          <w:p w:rsidR="00A406E5" w:rsidRPr="00F87D56" w:rsidRDefault="00A406E5" w:rsidP="00A406E5">
            <w:pPr>
              <w:spacing w:before="120" w:after="120"/>
              <w:rPr>
                <w:rFonts w:ascii="Gadugi" w:hAnsi="Gadugi" w:cs="Arial"/>
                <w:b/>
                <w:sz w:val="22"/>
                <w:szCs w:val="22"/>
              </w:rPr>
            </w:pPr>
            <w:r w:rsidRPr="00F87D56">
              <w:rPr>
                <w:rFonts w:ascii="Gadugi" w:hAnsi="Gadugi" w:cs="Arial"/>
                <w:b/>
                <w:sz w:val="22"/>
                <w:szCs w:val="22"/>
              </w:rPr>
              <w:t>Academic honesty / referencing:</w:t>
            </w:r>
          </w:p>
        </w:tc>
        <w:tc>
          <w:tcPr>
            <w:tcW w:w="7716" w:type="dxa"/>
            <w:gridSpan w:val="3"/>
            <w:shd w:val="clear" w:color="auto" w:fill="auto"/>
          </w:tcPr>
          <w:p w:rsidR="00A406E5" w:rsidRPr="00F87D56" w:rsidRDefault="00A406E5" w:rsidP="00A406E5">
            <w:pPr>
              <w:spacing w:before="120" w:after="120"/>
              <w:jc w:val="both"/>
              <w:rPr>
                <w:rFonts w:ascii="Gadugi" w:hAnsi="Gadugi" w:cs="Arial"/>
                <w:sz w:val="22"/>
                <w:szCs w:val="22"/>
              </w:rPr>
            </w:pPr>
            <w:r w:rsidRPr="00F87D56">
              <w:rPr>
                <w:rFonts w:ascii="Gadugi" w:hAnsi="Gadugi"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87D56">
              <w:rPr>
                <w:rFonts w:ascii="Gadugi" w:hAnsi="Gadugi" w:cs="Arial"/>
                <w:sz w:val="22"/>
                <w:szCs w:val="22"/>
              </w:rPr>
              <w:t xml:space="preserve">used, </w:t>
            </w:r>
            <w:r w:rsidRPr="00F87D56">
              <w:rPr>
                <w:rFonts w:ascii="Gadugi" w:hAnsi="Gadugi" w:cs="Arial"/>
                <w:sz w:val="22"/>
                <w:szCs w:val="22"/>
              </w:rPr>
              <w:t xml:space="preserve">cited or quoted in order to complete this assessment.  </w:t>
            </w:r>
          </w:p>
        </w:tc>
      </w:tr>
      <w:tr w:rsidR="00C01A3F" w:rsidRPr="00F87D56" w:rsidTr="00283AB6">
        <w:trPr>
          <w:trHeight w:val="803"/>
        </w:trPr>
        <w:tc>
          <w:tcPr>
            <w:tcW w:w="9809" w:type="dxa"/>
            <w:gridSpan w:val="4"/>
            <w:shd w:val="pct10" w:color="auto" w:fill="auto"/>
          </w:tcPr>
          <w:p w:rsidR="00C01A3F" w:rsidRPr="00F87D56" w:rsidRDefault="00C01A3F" w:rsidP="00273FEE">
            <w:pPr>
              <w:rPr>
                <w:rFonts w:ascii="Gadugi" w:hAnsi="Gadugi" w:cs="Arial"/>
                <w:b/>
                <w:sz w:val="22"/>
                <w:szCs w:val="22"/>
              </w:rPr>
            </w:pPr>
            <w:r w:rsidRPr="00F87D56">
              <w:rPr>
                <w:rFonts w:ascii="Gadugi" w:hAnsi="Gadugi" w:cs="Arial"/>
                <w:b/>
                <w:sz w:val="22"/>
                <w:szCs w:val="22"/>
              </w:rPr>
              <w:t xml:space="preserve">Module Learning Outcomes </w:t>
            </w:r>
          </w:p>
          <w:p w:rsidR="000341DE" w:rsidRPr="00F87D56" w:rsidRDefault="00C01A3F" w:rsidP="00283AB6">
            <w:pPr>
              <w:rPr>
                <w:rFonts w:ascii="Gadugi" w:hAnsi="Gadugi" w:cs="Arial"/>
                <w:sz w:val="22"/>
                <w:szCs w:val="22"/>
              </w:rPr>
            </w:pPr>
            <w:r w:rsidRPr="00F87D56">
              <w:rPr>
                <w:rFonts w:ascii="Gadugi" w:hAnsi="Gadugi" w:cs="Arial"/>
                <w:b/>
                <w:sz w:val="22"/>
                <w:szCs w:val="22"/>
              </w:rPr>
              <w:t>(from module syllabus)</w:t>
            </w:r>
          </w:p>
        </w:tc>
      </w:tr>
      <w:tr w:rsidR="00C01A3F" w:rsidRPr="00F87D56" w:rsidTr="00283AB6">
        <w:trPr>
          <w:trHeight w:val="2039"/>
        </w:trPr>
        <w:tc>
          <w:tcPr>
            <w:tcW w:w="9809" w:type="dxa"/>
            <w:gridSpan w:val="4"/>
          </w:tcPr>
          <w:p w:rsidR="00DF743E" w:rsidRPr="00111B6F" w:rsidRDefault="00DF743E" w:rsidP="00DF743E">
            <w:pPr>
              <w:pStyle w:val="bullet"/>
              <w:numPr>
                <w:ilvl w:val="0"/>
                <w:numId w:val="18"/>
              </w:numPr>
              <w:overflowPunct/>
              <w:autoSpaceDE/>
              <w:autoSpaceDN/>
              <w:adjustRightInd/>
              <w:spacing w:before="240"/>
              <w:textAlignment w:val="auto"/>
              <w:rPr>
                <w:rFonts w:ascii="Gadugi" w:hAnsi="Gadugi" w:cs="Arial"/>
                <w:sz w:val="22"/>
                <w:szCs w:val="22"/>
              </w:rPr>
            </w:pPr>
            <w:r w:rsidRPr="00111B6F">
              <w:rPr>
                <w:rFonts w:ascii="Gadugi" w:hAnsi="Gadugi" w:cs="Arial"/>
                <w:sz w:val="22"/>
                <w:szCs w:val="22"/>
              </w:rPr>
              <w:t>Critically evaluate the internal and external strategic management issues in developing a sustainable engineering business;</w:t>
            </w:r>
          </w:p>
          <w:p w:rsidR="00283AB6" w:rsidRPr="00283AB6" w:rsidRDefault="00DF743E" w:rsidP="00283AB6">
            <w:pPr>
              <w:pStyle w:val="bullet"/>
              <w:numPr>
                <w:ilvl w:val="0"/>
                <w:numId w:val="18"/>
              </w:numPr>
              <w:overflowPunct/>
              <w:autoSpaceDE/>
              <w:autoSpaceDN/>
              <w:adjustRightInd/>
              <w:spacing w:before="240"/>
              <w:textAlignment w:val="auto"/>
              <w:rPr>
                <w:rFonts w:ascii="Gadugi" w:hAnsi="Gadugi" w:cs="Arial"/>
                <w:sz w:val="22"/>
                <w:szCs w:val="22"/>
              </w:rPr>
            </w:pPr>
            <w:r w:rsidRPr="00283AB6">
              <w:rPr>
                <w:rFonts w:ascii="Gadugi" w:hAnsi="Gadugi" w:cs="Arial"/>
                <w:sz w:val="22"/>
                <w:szCs w:val="22"/>
              </w:rPr>
              <w:t>Identify a range of quality/lean improvement techniques to the study of Industrial problems and identify and critically analyse leadership and personal skill development issues as well as ethical business requirements.</w:t>
            </w:r>
          </w:p>
        </w:tc>
      </w:tr>
    </w:tbl>
    <w:p w:rsidR="00C01A3F" w:rsidRPr="00F87D56" w:rsidRDefault="00C01A3F" w:rsidP="00BA1176">
      <w:pPr>
        <w:rPr>
          <w:rFonts w:ascii="Gadugi" w:hAnsi="Gadugi"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F87D56" w:rsidTr="00A406E5">
        <w:tc>
          <w:tcPr>
            <w:tcW w:w="9781" w:type="dxa"/>
            <w:shd w:val="clear" w:color="auto" w:fill="C0C0C0"/>
          </w:tcPr>
          <w:p w:rsidR="005969E2" w:rsidRPr="00F87D56" w:rsidRDefault="00933F10" w:rsidP="00576AB4">
            <w:pPr>
              <w:jc w:val="center"/>
              <w:rPr>
                <w:rFonts w:ascii="Gadugi" w:hAnsi="Gadugi" w:cs="Arial"/>
                <w:b/>
                <w:sz w:val="40"/>
                <w:szCs w:val="40"/>
              </w:rPr>
            </w:pPr>
            <w:r w:rsidRPr="00F87D56">
              <w:rPr>
                <w:rFonts w:ascii="Gadugi" w:hAnsi="Gadugi" w:cs="Arial"/>
                <w:sz w:val="32"/>
              </w:rPr>
              <w:lastRenderedPageBreak/>
              <w:br w:type="page"/>
            </w:r>
            <w:r w:rsidR="005969E2" w:rsidRPr="00F87D56">
              <w:rPr>
                <w:rFonts w:ascii="Gadugi" w:hAnsi="Gadugi" w:cs="Arial"/>
                <w:b/>
                <w:sz w:val="40"/>
                <w:szCs w:val="40"/>
              </w:rPr>
              <w:t>TASK DESCRIPTION</w:t>
            </w:r>
          </w:p>
        </w:tc>
      </w:tr>
    </w:tbl>
    <w:p w:rsidR="00031241" w:rsidRPr="00F87D56" w:rsidRDefault="00031241" w:rsidP="00031241">
      <w:pPr>
        <w:spacing w:before="60" w:after="60" w:line="276" w:lineRule="auto"/>
        <w:jc w:val="both"/>
        <w:rPr>
          <w:rFonts w:ascii="Gadugi" w:hAnsi="Gadugi" w:cs="Arial"/>
          <w:b/>
          <w:sz w:val="24"/>
          <w:szCs w:val="24"/>
        </w:rPr>
      </w:pPr>
      <w:r w:rsidRPr="00F87D56">
        <w:rPr>
          <w:rFonts w:ascii="Gadugi" w:hAnsi="Gadugi" w:cs="Arial"/>
          <w:b/>
          <w:sz w:val="24"/>
          <w:szCs w:val="24"/>
        </w:rPr>
        <w:t>Aims and Objectives</w:t>
      </w:r>
    </w:p>
    <w:p w:rsidR="00444E6A" w:rsidRDefault="00F87D56" w:rsidP="00031241">
      <w:pPr>
        <w:spacing w:before="60" w:after="60" w:line="276" w:lineRule="auto"/>
        <w:jc w:val="both"/>
        <w:rPr>
          <w:rFonts w:ascii="Gadugi" w:hAnsi="Gadugi" w:cs="Arial"/>
          <w:sz w:val="24"/>
          <w:szCs w:val="24"/>
        </w:rPr>
      </w:pPr>
      <w:r>
        <w:rPr>
          <w:rFonts w:ascii="Gadugi" w:hAnsi="Gadugi" w:cs="Arial"/>
          <w:sz w:val="24"/>
          <w:szCs w:val="24"/>
        </w:rPr>
        <w:t xml:space="preserve">You will demonstrate your </w:t>
      </w:r>
      <w:r w:rsidR="009B31BE">
        <w:rPr>
          <w:rFonts w:ascii="Gadugi" w:hAnsi="Gadugi" w:cs="Arial"/>
          <w:sz w:val="24"/>
          <w:szCs w:val="24"/>
        </w:rPr>
        <w:t xml:space="preserve">knowledge of </w:t>
      </w:r>
      <w:r w:rsidR="00444E6A" w:rsidRPr="00444E6A">
        <w:rPr>
          <w:rFonts w:ascii="Gadugi" w:hAnsi="Gadugi" w:cs="Arial"/>
          <w:sz w:val="24"/>
          <w:szCs w:val="24"/>
        </w:rPr>
        <w:t>strategic management issues, including an awareness of supply chain systems, operations management and business improvement tools and approaches, finance, responsibilities of leadership and sustainability aspects of business.</w:t>
      </w:r>
    </w:p>
    <w:p w:rsidR="00031241" w:rsidRPr="00F87D56" w:rsidRDefault="00031241" w:rsidP="00031241">
      <w:pPr>
        <w:spacing w:before="60" w:after="60" w:line="276" w:lineRule="auto"/>
        <w:jc w:val="both"/>
        <w:rPr>
          <w:rFonts w:ascii="Gadugi" w:hAnsi="Gadugi" w:cs="Arial"/>
          <w:b/>
          <w:sz w:val="24"/>
          <w:szCs w:val="24"/>
        </w:rPr>
      </w:pPr>
      <w:r w:rsidRPr="00F87D56">
        <w:rPr>
          <w:rFonts w:ascii="Gadugi" w:hAnsi="Gadugi" w:cs="Arial"/>
          <w:b/>
          <w:sz w:val="24"/>
          <w:szCs w:val="24"/>
        </w:rPr>
        <w:t>Introduction</w:t>
      </w:r>
    </w:p>
    <w:p w:rsidR="00031241" w:rsidRDefault="00031241" w:rsidP="00031241">
      <w:pPr>
        <w:spacing w:before="60" w:after="60" w:line="276" w:lineRule="auto"/>
        <w:jc w:val="both"/>
        <w:rPr>
          <w:rFonts w:ascii="Gadugi" w:hAnsi="Gadugi" w:cs="Arial"/>
          <w:sz w:val="24"/>
          <w:szCs w:val="24"/>
        </w:rPr>
      </w:pPr>
      <w:r w:rsidRPr="00F87D56">
        <w:rPr>
          <w:rFonts w:ascii="Gadugi" w:hAnsi="Gadugi" w:cs="Arial"/>
          <w:sz w:val="24"/>
          <w:szCs w:val="24"/>
        </w:rPr>
        <w:t>In th</w:t>
      </w:r>
      <w:r w:rsidR="004B6092">
        <w:rPr>
          <w:rFonts w:ascii="Gadugi" w:hAnsi="Gadugi" w:cs="Arial"/>
          <w:sz w:val="24"/>
          <w:szCs w:val="24"/>
        </w:rPr>
        <w:t>is assignment you will be completing</w:t>
      </w:r>
      <w:r w:rsidR="00444E6A">
        <w:rPr>
          <w:rFonts w:ascii="Gadugi" w:hAnsi="Gadugi" w:cs="Arial"/>
          <w:sz w:val="24"/>
          <w:szCs w:val="24"/>
        </w:rPr>
        <w:t xml:space="preserve"> F</w:t>
      </w:r>
      <w:r w:rsidR="00AA13F2">
        <w:rPr>
          <w:rFonts w:ascii="Gadugi" w:hAnsi="Gadugi" w:cs="Arial"/>
          <w:sz w:val="24"/>
          <w:szCs w:val="24"/>
        </w:rPr>
        <w:t>IVE</w:t>
      </w:r>
      <w:r w:rsidR="00444E6A">
        <w:rPr>
          <w:rFonts w:ascii="Gadugi" w:hAnsi="Gadugi" w:cs="Arial"/>
          <w:sz w:val="24"/>
          <w:szCs w:val="24"/>
        </w:rPr>
        <w:t xml:space="preserve"> tasks, some of which are descriptive and some of which require you to perform calculations</w:t>
      </w:r>
      <w:r w:rsidR="004B6092">
        <w:rPr>
          <w:rFonts w:ascii="Gadugi" w:hAnsi="Gadugi" w:cs="Arial"/>
          <w:sz w:val="24"/>
          <w:szCs w:val="24"/>
        </w:rPr>
        <w:t>.</w:t>
      </w:r>
    </w:p>
    <w:p w:rsidR="00444E6A" w:rsidRDefault="00444E6A" w:rsidP="00031241">
      <w:pPr>
        <w:spacing w:before="60" w:after="60" w:line="276" w:lineRule="auto"/>
        <w:jc w:val="both"/>
        <w:rPr>
          <w:rFonts w:ascii="Gadugi" w:hAnsi="Gadugi" w:cs="Arial"/>
          <w:sz w:val="24"/>
          <w:szCs w:val="24"/>
        </w:rPr>
      </w:pPr>
      <w:r>
        <w:rPr>
          <w:rFonts w:ascii="Gadugi" w:hAnsi="Gadugi" w:cs="Arial"/>
          <w:sz w:val="24"/>
          <w:szCs w:val="24"/>
        </w:rPr>
        <w:t>You are to</w:t>
      </w:r>
      <w:r w:rsidR="0070705B">
        <w:rPr>
          <w:rFonts w:ascii="Gadugi" w:hAnsi="Gadugi" w:cs="Arial"/>
          <w:sz w:val="24"/>
          <w:szCs w:val="24"/>
        </w:rPr>
        <w:t xml:space="preserve"> research and reference any sources used for your descriptive task work.</w:t>
      </w:r>
      <w:r w:rsidR="00AA13F2">
        <w:rPr>
          <w:rFonts w:ascii="Gadugi" w:hAnsi="Gadugi" w:cs="Arial"/>
          <w:sz w:val="24"/>
          <w:szCs w:val="24"/>
        </w:rPr>
        <w:t xml:space="preserve">  Analytical work is to be well laid out and be logical and coherent.</w:t>
      </w:r>
    </w:p>
    <w:p w:rsidR="0070705B" w:rsidRPr="00F87D56" w:rsidRDefault="0070705B" w:rsidP="00031241">
      <w:pPr>
        <w:spacing w:before="60" w:after="60" w:line="276" w:lineRule="auto"/>
        <w:jc w:val="both"/>
        <w:rPr>
          <w:rFonts w:ascii="Gadugi" w:hAnsi="Gadugi" w:cs="Arial"/>
          <w:sz w:val="24"/>
          <w:szCs w:val="24"/>
        </w:rPr>
      </w:pPr>
      <w:r>
        <w:rPr>
          <w:rFonts w:ascii="Gadugi" w:hAnsi="Gadugi" w:cs="Arial"/>
          <w:sz w:val="24"/>
          <w:szCs w:val="24"/>
        </w:rPr>
        <w:t xml:space="preserve">Present the completed work with </w:t>
      </w:r>
      <w:r w:rsidR="008653DD">
        <w:rPr>
          <w:rFonts w:ascii="Gadugi" w:hAnsi="Gadugi" w:cs="Arial"/>
          <w:sz w:val="24"/>
          <w:szCs w:val="24"/>
        </w:rPr>
        <w:t xml:space="preserve">the following; </w:t>
      </w:r>
      <w:r>
        <w:rPr>
          <w:rFonts w:ascii="Gadugi" w:hAnsi="Gadugi" w:cs="Arial"/>
          <w:sz w:val="24"/>
          <w:szCs w:val="24"/>
        </w:rPr>
        <w:t>a title page, your work for each of the tasks and references.</w:t>
      </w:r>
    </w:p>
    <w:p w:rsidR="00031241" w:rsidRDefault="00031241" w:rsidP="00031241">
      <w:pPr>
        <w:spacing w:before="60" w:after="60" w:line="276" w:lineRule="auto"/>
        <w:jc w:val="both"/>
        <w:rPr>
          <w:rFonts w:ascii="Gadugi" w:hAnsi="Gadugi" w:cs="Arial"/>
          <w:b/>
          <w:sz w:val="24"/>
          <w:szCs w:val="24"/>
        </w:rPr>
      </w:pPr>
      <w:r w:rsidRPr="00F87D56">
        <w:rPr>
          <w:rFonts w:ascii="Gadugi" w:hAnsi="Gadugi" w:cs="Arial"/>
          <w:b/>
          <w:sz w:val="24"/>
          <w:szCs w:val="24"/>
        </w:rPr>
        <w:t>Tasks</w:t>
      </w:r>
    </w:p>
    <w:p w:rsidR="0070705B" w:rsidRPr="0070705B" w:rsidRDefault="0070705B" w:rsidP="00031241">
      <w:pPr>
        <w:spacing w:before="60" w:after="60" w:line="276" w:lineRule="auto"/>
        <w:jc w:val="both"/>
        <w:rPr>
          <w:rFonts w:ascii="Gadugi" w:hAnsi="Gadugi" w:cs="Arial"/>
          <w:bCs/>
          <w:sz w:val="24"/>
          <w:szCs w:val="24"/>
        </w:rPr>
      </w:pPr>
      <w:r w:rsidRPr="0070705B">
        <w:rPr>
          <w:rFonts w:ascii="Gadugi" w:hAnsi="Gadugi" w:cs="Arial"/>
          <w:bCs/>
          <w:sz w:val="24"/>
          <w:szCs w:val="24"/>
        </w:rPr>
        <w:t xml:space="preserve">Fully answer each of the following </w:t>
      </w:r>
      <w:r w:rsidRPr="0070705B">
        <w:rPr>
          <w:rFonts w:ascii="Gadugi" w:hAnsi="Gadugi" w:cs="Arial"/>
          <w:b/>
          <w:sz w:val="24"/>
          <w:szCs w:val="24"/>
        </w:rPr>
        <w:t>FIVE</w:t>
      </w:r>
      <w:r w:rsidRPr="0070705B">
        <w:rPr>
          <w:rFonts w:ascii="Gadugi" w:hAnsi="Gadugi" w:cs="Arial"/>
          <w:bCs/>
          <w:sz w:val="24"/>
          <w:szCs w:val="24"/>
        </w:rPr>
        <w:t xml:space="preserve"> tasks</w:t>
      </w:r>
    </w:p>
    <w:p w:rsidR="009B31BE" w:rsidRPr="00A55A7E" w:rsidRDefault="009B31BE" w:rsidP="009B31BE">
      <w:pPr>
        <w:jc w:val="both"/>
        <w:rPr>
          <w:b/>
          <w:sz w:val="24"/>
          <w:szCs w:val="24"/>
        </w:rPr>
      </w:pPr>
      <w:r>
        <w:rPr>
          <w:b/>
          <w:sz w:val="24"/>
          <w:szCs w:val="24"/>
        </w:rPr>
        <w:t>Task</w:t>
      </w:r>
      <w:r w:rsidRPr="00A55A7E">
        <w:rPr>
          <w:b/>
          <w:sz w:val="24"/>
          <w:szCs w:val="24"/>
        </w:rPr>
        <w:t xml:space="preserve"> 1</w:t>
      </w:r>
    </w:p>
    <w:p w:rsidR="009B31BE" w:rsidRPr="00A55A7E" w:rsidRDefault="009B31BE" w:rsidP="009B31BE">
      <w:pPr>
        <w:pStyle w:val="ListParagraph"/>
        <w:numPr>
          <w:ilvl w:val="1"/>
          <w:numId w:val="22"/>
        </w:numPr>
        <w:spacing w:before="240" w:after="240" w:line="360" w:lineRule="auto"/>
        <w:ind w:left="567" w:hanging="567"/>
        <w:contextualSpacing w:val="0"/>
        <w:jc w:val="both"/>
        <w:rPr>
          <w:sz w:val="24"/>
          <w:szCs w:val="24"/>
        </w:rPr>
      </w:pPr>
      <w:r w:rsidRPr="00A55A7E">
        <w:rPr>
          <w:sz w:val="24"/>
          <w:szCs w:val="24"/>
        </w:rPr>
        <w:t>Identify and discuss in detail the steps involved in a Taguchi Design of Experiments (DOE).</w:t>
      </w:r>
    </w:p>
    <w:p w:rsidR="009B31BE" w:rsidRPr="00A55A7E" w:rsidRDefault="009B31BE" w:rsidP="009B31BE">
      <w:pPr>
        <w:pStyle w:val="ListParagraph"/>
        <w:numPr>
          <w:ilvl w:val="1"/>
          <w:numId w:val="22"/>
        </w:numPr>
        <w:spacing w:before="240" w:after="240" w:line="360" w:lineRule="auto"/>
        <w:ind w:left="567" w:hanging="567"/>
        <w:contextualSpacing w:val="0"/>
        <w:jc w:val="both"/>
        <w:rPr>
          <w:sz w:val="24"/>
          <w:szCs w:val="24"/>
        </w:rPr>
      </w:pPr>
      <w:r w:rsidRPr="00A55A7E">
        <w:rPr>
          <w:sz w:val="24"/>
          <w:szCs w:val="24"/>
        </w:rPr>
        <w:t>The production of the coating material for DVD discs was subjected to a DOE.  One response variable was the deterioration of the disc output signal</w:t>
      </w:r>
      <w:r>
        <w:rPr>
          <w:sz w:val="24"/>
          <w:szCs w:val="24"/>
        </w:rPr>
        <w:t>.</w:t>
      </w:r>
    </w:p>
    <w:p w:rsidR="009B31BE" w:rsidRPr="00A55A7E" w:rsidRDefault="009B31BE" w:rsidP="009B31BE">
      <w:pPr>
        <w:spacing w:before="120" w:after="120" w:line="360" w:lineRule="auto"/>
        <w:jc w:val="both"/>
        <w:rPr>
          <w:sz w:val="24"/>
          <w:szCs w:val="24"/>
        </w:rPr>
      </w:pPr>
      <w:r w:rsidRPr="00A55A7E">
        <w:rPr>
          <w:sz w:val="24"/>
          <w:szCs w:val="24"/>
        </w:rPr>
        <w:t>Four parameters were tested at three levels each:</w:t>
      </w:r>
    </w:p>
    <w:p w:rsidR="009B31BE" w:rsidRPr="00A55A7E" w:rsidRDefault="009B31BE" w:rsidP="009B31BE">
      <w:pPr>
        <w:tabs>
          <w:tab w:val="left" w:pos="4536"/>
        </w:tabs>
        <w:spacing w:line="360" w:lineRule="auto"/>
        <w:ind w:left="851"/>
        <w:jc w:val="both"/>
        <w:rPr>
          <w:sz w:val="24"/>
          <w:szCs w:val="24"/>
        </w:rPr>
      </w:pPr>
      <w:r w:rsidRPr="00A55A7E">
        <w:rPr>
          <w:sz w:val="24"/>
          <w:szCs w:val="24"/>
        </w:rPr>
        <w:t xml:space="preserve">A – Material type </w:t>
      </w:r>
      <w:r w:rsidRPr="00A55A7E">
        <w:rPr>
          <w:sz w:val="24"/>
          <w:szCs w:val="24"/>
        </w:rPr>
        <w:tab/>
        <w:t>B- Process temperature</w:t>
      </w:r>
    </w:p>
    <w:p w:rsidR="009B31BE" w:rsidRPr="00A55A7E" w:rsidRDefault="009B31BE" w:rsidP="009B31BE">
      <w:pPr>
        <w:tabs>
          <w:tab w:val="left" w:pos="4536"/>
        </w:tabs>
        <w:spacing w:before="120" w:after="120" w:line="360" w:lineRule="auto"/>
        <w:ind w:left="851"/>
        <w:jc w:val="both"/>
        <w:rPr>
          <w:sz w:val="24"/>
          <w:szCs w:val="24"/>
        </w:rPr>
      </w:pPr>
      <w:r w:rsidRPr="00A55A7E">
        <w:rPr>
          <w:sz w:val="24"/>
          <w:szCs w:val="24"/>
        </w:rPr>
        <w:t xml:space="preserve">C – Processing time </w:t>
      </w:r>
      <w:r w:rsidRPr="00A55A7E">
        <w:rPr>
          <w:sz w:val="24"/>
          <w:szCs w:val="24"/>
        </w:rPr>
        <w:tab/>
        <w:t>D – Type of additive</w:t>
      </w:r>
    </w:p>
    <w:p w:rsidR="009B31BE" w:rsidRPr="00A55A7E" w:rsidRDefault="009B31BE" w:rsidP="009B31BE">
      <w:pPr>
        <w:spacing w:before="120" w:after="120" w:line="360" w:lineRule="auto"/>
        <w:jc w:val="both"/>
        <w:rPr>
          <w:sz w:val="24"/>
          <w:szCs w:val="24"/>
        </w:rPr>
      </w:pPr>
      <w:r w:rsidRPr="00A55A7E">
        <w:rPr>
          <w:sz w:val="24"/>
          <w:szCs w:val="24"/>
        </w:rPr>
        <w:t>An L9 orthogonal array was used.  The results from the experiment are given in the following table:</w:t>
      </w:r>
    </w:p>
    <w:tbl>
      <w:tblPr>
        <w:tblStyle w:val="TableGrid"/>
        <w:tblW w:w="0" w:type="auto"/>
        <w:tblLook w:val="04A0" w:firstRow="1" w:lastRow="0" w:firstColumn="1" w:lastColumn="0" w:noHBand="0" w:noVBand="1"/>
      </w:tblPr>
      <w:tblGrid>
        <w:gridCol w:w="1540"/>
        <w:gridCol w:w="1540"/>
        <w:gridCol w:w="1540"/>
        <w:gridCol w:w="1540"/>
        <w:gridCol w:w="1541"/>
        <w:gridCol w:w="1710"/>
      </w:tblGrid>
      <w:tr w:rsidR="009B31BE" w:rsidRPr="00A55A7E" w:rsidTr="009B31BE">
        <w:trPr>
          <w:trHeight w:val="397"/>
        </w:trPr>
        <w:tc>
          <w:tcPr>
            <w:tcW w:w="1540" w:type="dxa"/>
            <w:vAlign w:val="center"/>
          </w:tcPr>
          <w:p w:rsidR="009B31BE" w:rsidRPr="00A55A7E" w:rsidRDefault="009B31BE" w:rsidP="009B31BE">
            <w:pPr>
              <w:jc w:val="center"/>
              <w:rPr>
                <w:b/>
                <w:sz w:val="24"/>
                <w:szCs w:val="24"/>
              </w:rPr>
            </w:pPr>
            <w:r w:rsidRPr="00A55A7E">
              <w:rPr>
                <w:b/>
                <w:sz w:val="24"/>
                <w:szCs w:val="24"/>
              </w:rPr>
              <w:t>L9</w:t>
            </w:r>
          </w:p>
        </w:tc>
        <w:tc>
          <w:tcPr>
            <w:tcW w:w="1540" w:type="dxa"/>
            <w:vAlign w:val="center"/>
          </w:tcPr>
          <w:p w:rsidR="009B31BE" w:rsidRPr="00A55A7E" w:rsidRDefault="009B31BE" w:rsidP="009B31BE">
            <w:pPr>
              <w:jc w:val="center"/>
              <w:rPr>
                <w:b/>
                <w:sz w:val="24"/>
                <w:szCs w:val="24"/>
              </w:rPr>
            </w:pPr>
            <w:r w:rsidRPr="00A55A7E">
              <w:rPr>
                <w:b/>
                <w:sz w:val="24"/>
                <w:szCs w:val="24"/>
              </w:rPr>
              <w:t>A</w:t>
            </w:r>
          </w:p>
        </w:tc>
        <w:tc>
          <w:tcPr>
            <w:tcW w:w="1540" w:type="dxa"/>
            <w:vAlign w:val="center"/>
          </w:tcPr>
          <w:p w:rsidR="009B31BE" w:rsidRPr="00A55A7E" w:rsidRDefault="009B31BE" w:rsidP="009B31BE">
            <w:pPr>
              <w:jc w:val="center"/>
              <w:rPr>
                <w:b/>
                <w:sz w:val="24"/>
                <w:szCs w:val="24"/>
              </w:rPr>
            </w:pPr>
            <w:r w:rsidRPr="00A55A7E">
              <w:rPr>
                <w:b/>
                <w:sz w:val="24"/>
                <w:szCs w:val="24"/>
              </w:rPr>
              <w:t>B</w:t>
            </w:r>
          </w:p>
        </w:tc>
        <w:tc>
          <w:tcPr>
            <w:tcW w:w="1540" w:type="dxa"/>
            <w:vAlign w:val="center"/>
          </w:tcPr>
          <w:p w:rsidR="009B31BE" w:rsidRPr="00A55A7E" w:rsidRDefault="009B31BE" w:rsidP="009B31BE">
            <w:pPr>
              <w:jc w:val="center"/>
              <w:rPr>
                <w:b/>
                <w:sz w:val="24"/>
                <w:szCs w:val="24"/>
              </w:rPr>
            </w:pPr>
            <w:r w:rsidRPr="00A55A7E">
              <w:rPr>
                <w:b/>
                <w:sz w:val="24"/>
                <w:szCs w:val="24"/>
              </w:rPr>
              <w:t>C</w:t>
            </w:r>
          </w:p>
        </w:tc>
        <w:tc>
          <w:tcPr>
            <w:tcW w:w="1541" w:type="dxa"/>
            <w:vAlign w:val="center"/>
          </w:tcPr>
          <w:p w:rsidR="009B31BE" w:rsidRPr="00A55A7E" w:rsidRDefault="009B31BE" w:rsidP="009B31BE">
            <w:pPr>
              <w:jc w:val="center"/>
              <w:rPr>
                <w:b/>
                <w:sz w:val="24"/>
                <w:szCs w:val="24"/>
              </w:rPr>
            </w:pPr>
            <w:r w:rsidRPr="00A55A7E">
              <w:rPr>
                <w:b/>
                <w:sz w:val="24"/>
                <w:szCs w:val="24"/>
              </w:rPr>
              <w:t>D</w:t>
            </w:r>
          </w:p>
        </w:tc>
        <w:tc>
          <w:tcPr>
            <w:tcW w:w="1710" w:type="dxa"/>
            <w:vAlign w:val="center"/>
          </w:tcPr>
          <w:p w:rsidR="009B31BE" w:rsidRPr="00A55A7E" w:rsidRDefault="009B31BE" w:rsidP="009B31BE">
            <w:pPr>
              <w:jc w:val="center"/>
              <w:rPr>
                <w:b/>
                <w:sz w:val="24"/>
                <w:szCs w:val="24"/>
              </w:rPr>
            </w:pPr>
            <w:r w:rsidRPr="00A55A7E">
              <w:rPr>
                <w:b/>
                <w:sz w:val="24"/>
                <w:szCs w:val="24"/>
              </w:rPr>
              <w:t>Deterioration</w:t>
            </w:r>
          </w:p>
        </w:tc>
      </w:tr>
      <w:tr w:rsidR="009B31BE" w:rsidRPr="00A55A7E" w:rsidTr="009B31BE">
        <w:trPr>
          <w:trHeight w:val="397"/>
        </w:trPr>
        <w:tc>
          <w:tcPr>
            <w:tcW w:w="1540" w:type="dxa"/>
            <w:vAlign w:val="center"/>
          </w:tcPr>
          <w:p w:rsidR="009B31BE" w:rsidRPr="00A55A7E" w:rsidRDefault="009B31BE" w:rsidP="009B31BE">
            <w:pPr>
              <w:jc w:val="center"/>
              <w:rPr>
                <w:sz w:val="24"/>
                <w:szCs w:val="24"/>
              </w:rPr>
            </w:pPr>
            <w:r w:rsidRPr="00A55A7E">
              <w:rPr>
                <w:sz w:val="24"/>
                <w:szCs w:val="24"/>
              </w:rPr>
              <w:t>1</w:t>
            </w:r>
          </w:p>
        </w:tc>
        <w:tc>
          <w:tcPr>
            <w:tcW w:w="1540" w:type="dxa"/>
            <w:vAlign w:val="center"/>
          </w:tcPr>
          <w:p w:rsidR="009B31BE" w:rsidRPr="00A55A7E" w:rsidRDefault="009B31BE" w:rsidP="009B31BE">
            <w:pPr>
              <w:jc w:val="center"/>
              <w:rPr>
                <w:sz w:val="24"/>
                <w:szCs w:val="24"/>
              </w:rPr>
            </w:pPr>
            <w:r w:rsidRPr="00A55A7E">
              <w:rPr>
                <w:sz w:val="24"/>
                <w:szCs w:val="24"/>
              </w:rPr>
              <w:t>1</w:t>
            </w:r>
          </w:p>
        </w:tc>
        <w:tc>
          <w:tcPr>
            <w:tcW w:w="1540" w:type="dxa"/>
            <w:vAlign w:val="center"/>
          </w:tcPr>
          <w:p w:rsidR="009B31BE" w:rsidRPr="00A55A7E" w:rsidRDefault="009B31BE" w:rsidP="009B31BE">
            <w:pPr>
              <w:jc w:val="center"/>
              <w:rPr>
                <w:sz w:val="24"/>
                <w:szCs w:val="24"/>
              </w:rPr>
            </w:pPr>
            <w:r w:rsidRPr="00A55A7E">
              <w:rPr>
                <w:sz w:val="24"/>
                <w:szCs w:val="24"/>
              </w:rPr>
              <w:t>1</w:t>
            </w:r>
          </w:p>
        </w:tc>
        <w:tc>
          <w:tcPr>
            <w:tcW w:w="1540" w:type="dxa"/>
            <w:vAlign w:val="center"/>
          </w:tcPr>
          <w:p w:rsidR="009B31BE" w:rsidRPr="00A55A7E" w:rsidRDefault="009B31BE" w:rsidP="009B31BE">
            <w:pPr>
              <w:jc w:val="center"/>
              <w:rPr>
                <w:sz w:val="24"/>
                <w:szCs w:val="24"/>
              </w:rPr>
            </w:pPr>
            <w:r w:rsidRPr="00A55A7E">
              <w:rPr>
                <w:sz w:val="24"/>
                <w:szCs w:val="24"/>
              </w:rPr>
              <w:t>1</w:t>
            </w:r>
          </w:p>
        </w:tc>
        <w:tc>
          <w:tcPr>
            <w:tcW w:w="1541" w:type="dxa"/>
            <w:vAlign w:val="center"/>
          </w:tcPr>
          <w:p w:rsidR="009B31BE" w:rsidRPr="00A55A7E" w:rsidRDefault="009B31BE" w:rsidP="009B31BE">
            <w:pPr>
              <w:jc w:val="center"/>
              <w:rPr>
                <w:sz w:val="24"/>
                <w:szCs w:val="24"/>
              </w:rPr>
            </w:pPr>
            <w:r w:rsidRPr="00A55A7E">
              <w:rPr>
                <w:sz w:val="24"/>
                <w:szCs w:val="24"/>
              </w:rPr>
              <w:t>1</w:t>
            </w:r>
          </w:p>
        </w:tc>
        <w:tc>
          <w:tcPr>
            <w:tcW w:w="1710" w:type="dxa"/>
            <w:vAlign w:val="center"/>
          </w:tcPr>
          <w:p w:rsidR="009B31BE" w:rsidRPr="00A55A7E" w:rsidRDefault="009B31BE" w:rsidP="009B31BE">
            <w:pPr>
              <w:jc w:val="center"/>
              <w:rPr>
                <w:sz w:val="24"/>
                <w:szCs w:val="24"/>
              </w:rPr>
            </w:pPr>
            <w:r w:rsidRPr="00A55A7E">
              <w:rPr>
                <w:sz w:val="24"/>
                <w:szCs w:val="24"/>
              </w:rPr>
              <w:t>20</w:t>
            </w:r>
          </w:p>
        </w:tc>
      </w:tr>
      <w:tr w:rsidR="009B31BE" w:rsidRPr="00A55A7E" w:rsidTr="009B31BE">
        <w:trPr>
          <w:trHeight w:val="397"/>
        </w:trPr>
        <w:tc>
          <w:tcPr>
            <w:tcW w:w="1540" w:type="dxa"/>
            <w:vAlign w:val="center"/>
          </w:tcPr>
          <w:p w:rsidR="009B31BE" w:rsidRPr="00A55A7E" w:rsidRDefault="009B31BE" w:rsidP="009B31BE">
            <w:pPr>
              <w:jc w:val="center"/>
              <w:rPr>
                <w:sz w:val="24"/>
                <w:szCs w:val="24"/>
              </w:rPr>
            </w:pPr>
            <w:r w:rsidRPr="00A55A7E">
              <w:rPr>
                <w:sz w:val="24"/>
                <w:szCs w:val="24"/>
              </w:rPr>
              <w:t>2</w:t>
            </w:r>
          </w:p>
        </w:tc>
        <w:tc>
          <w:tcPr>
            <w:tcW w:w="1540" w:type="dxa"/>
            <w:vAlign w:val="center"/>
          </w:tcPr>
          <w:p w:rsidR="009B31BE" w:rsidRPr="00A55A7E" w:rsidRDefault="009B31BE" w:rsidP="009B31BE">
            <w:pPr>
              <w:jc w:val="center"/>
              <w:rPr>
                <w:sz w:val="24"/>
                <w:szCs w:val="24"/>
              </w:rPr>
            </w:pPr>
            <w:r w:rsidRPr="00A55A7E">
              <w:rPr>
                <w:sz w:val="24"/>
                <w:szCs w:val="24"/>
              </w:rPr>
              <w:t>1</w:t>
            </w:r>
          </w:p>
        </w:tc>
        <w:tc>
          <w:tcPr>
            <w:tcW w:w="1540" w:type="dxa"/>
            <w:vAlign w:val="center"/>
          </w:tcPr>
          <w:p w:rsidR="009B31BE" w:rsidRPr="00A55A7E" w:rsidRDefault="009B31BE" w:rsidP="009B31BE">
            <w:pPr>
              <w:jc w:val="center"/>
              <w:rPr>
                <w:sz w:val="24"/>
                <w:szCs w:val="24"/>
              </w:rPr>
            </w:pPr>
            <w:r w:rsidRPr="00A55A7E">
              <w:rPr>
                <w:sz w:val="24"/>
                <w:szCs w:val="24"/>
              </w:rPr>
              <w:t>2</w:t>
            </w:r>
          </w:p>
        </w:tc>
        <w:tc>
          <w:tcPr>
            <w:tcW w:w="1540" w:type="dxa"/>
            <w:vAlign w:val="center"/>
          </w:tcPr>
          <w:p w:rsidR="009B31BE" w:rsidRPr="00A55A7E" w:rsidRDefault="009B31BE" w:rsidP="009B31BE">
            <w:pPr>
              <w:jc w:val="center"/>
              <w:rPr>
                <w:sz w:val="24"/>
                <w:szCs w:val="24"/>
              </w:rPr>
            </w:pPr>
            <w:r w:rsidRPr="00A55A7E">
              <w:rPr>
                <w:sz w:val="24"/>
                <w:szCs w:val="24"/>
              </w:rPr>
              <w:t>2</w:t>
            </w:r>
          </w:p>
        </w:tc>
        <w:tc>
          <w:tcPr>
            <w:tcW w:w="1541" w:type="dxa"/>
            <w:vAlign w:val="center"/>
          </w:tcPr>
          <w:p w:rsidR="009B31BE" w:rsidRPr="00A55A7E" w:rsidRDefault="009B31BE" w:rsidP="009B31BE">
            <w:pPr>
              <w:jc w:val="center"/>
              <w:rPr>
                <w:sz w:val="24"/>
                <w:szCs w:val="24"/>
              </w:rPr>
            </w:pPr>
            <w:r w:rsidRPr="00A55A7E">
              <w:rPr>
                <w:sz w:val="24"/>
                <w:szCs w:val="24"/>
              </w:rPr>
              <w:t>2</w:t>
            </w:r>
          </w:p>
        </w:tc>
        <w:tc>
          <w:tcPr>
            <w:tcW w:w="1710" w:type="dxa"/>
            <w:vAlign w:val="center"/>
          </w:tcPr>
          <w:p w:rsidR="009B31BE" w:rsidRPr="00A55A7E" w:rsidRDefault="009B31BE" w:rsidP="009B31BE">
            <w:pPr>
              <w:jc w:val="center"/>
              <w:rPr>
                <w:sz w:val="24"/>
                <w:szCs w:val="24"/>
              </w:rPr>
            </w:pPr>
            <w:r w:rsidRPr="00A55A7E">
              <w:rPr>
                <w:sz w:val="24"/>
                <w:szCs w:val="24"/>
              </w:rPr>
              <w:t>12</w:t>
            </w:r>
          </w:p>
        </w:tc>
      </w:tr>
      <w:tr w:rsidR="009B31BE" w:rsidRPr="00A55A7E" w:rsidTr="009B31BE">
        <w:trPr>
          <w:trHeight w:val="397"/>
        </w:trPr>
        <w:tc>
          <w:tcPr>
            <w:tcW w:w="1540" w:type="dxa"/>
            <w:vAlign w:val="center"/>
          </w:tcPr>
          <w:p w:rsidR="009B31BE" w:rsidRPr="00A55A7E" w:rsidRDefault="009B31BE" w:rsidP="009B31BE">
            <w:pPr>
              <w:jc w:val="center"/>
              <w:rPr>
                <w:sz w:val="24"/>
                <w:szCs w:val="24"/>
              </w:rPr>
            </w:pPr>
            <w:r w:rsidRPr="00A55A7E">
              <w:rPr>
                <w:sz w:val="24"/>
                <w:szCs w:val="24"/>
              </w:rPr>
              <w:t>3</w:t>
            </w:r>
          </w:p>
        </w:tc>
        <w:tc>
          <w:tcPr>
            <w:tcW w:w="1540" w:type="dxa"/>
            <w:vAlign w:val="center"/>
          </w:tcPr>
          <w:p w:rsidR="009B31BE" w:rsidRPr="00A55A7E" w:rsidRDefault="009B31BE" w:rsidP="009B31BE">
            <w:pPr>
              <w:jc w:val="center"/>
              <w:rPr>
                <w:sz w:val="24"/>
                <w:szCs w:val="24"/>
              </w:rPr>
            </w:pPr>
            <w:r w:rsidRPr="00A55A7E">
              <w:rPr>
                <w:sz w:val="24"/>
                <w:szCs w:val="24"/>
              </w:rPr>
              <w:t>1</w:t>
            </w:r>
          </w:p>
        </w:tc>
        <w:tc>
          <w:tcPr>
            <w:tcW w:w="1540" w:type="dxa"/>
            <w:vAlign w:val="center"/>
          </w:tcPr>
          <w:p w:rsidR="009B31BE" w:rsidRPr="00A55A7E" w:rsidRDefault="009B31BE" w:rsidP="009B31BE">
            <w:pPr>
              <w:jc w:val="center"/>
              <w:rPr>
                <w:sz w:val="24"/>
                <w:szCs w:val="24"/>
              </w:rPr>
            </w:pPr>
            <w:r w:rsidRPr="00A55A7E">
              <w:rPr>
                <w:sz w:val="24"/>
                <w:szCs w:val="24"/>
              </w:rPr>
              <w:t>3</w:t>
            </w:r>
          </w:p>
        </w:tc>
        <w:tc>
          <w:tcPr>
            <w:tcW w:w="1540" w:type="dxa"/>
            <w:vAlign w:val="center"/>
          </w:tcPr>
          <w:p w:rsidR="009B31BE" w:rsidRPr="00A55A7E" w:rsidRDefault="009B31BE" w:rsidP="009B31BE">
            <w:pPr>
              <w:jc w:val="center"/>
              <w:rPr>
                <w:sz w:val="24"/>
                <w:szCs w:val="24"/>
              </w:rPr>
            </w:pPr>
            <w:r w:rsidRPr="00A55A7E">
              <w:rPr>
                <w:sz w:val="24"/>
                <w:szCs w:val="24"/>
              </w:rPr>
              <w:t>3</w:t>
            </w:r>
          </w:p>
        </w:tc>
        <w:tc>
          <w:tcPr>
            <w:tcW w:w="1541" w:type="dxa"/>
            <w:vAlign w:val="center"/>
          </w:tcPr>
          <w:p w:rsidR="009B31BE" w:rsidRPr="00A55A7E" w:rsidRDefault="009B31BE" w:rsidP="009B31BE">
            <w:pPr>
              <w:jc w:val="center"/>
              <w:rPr>
                <w:sz w:val="24"/>
                <w:szCs w:val="24"/>
              </w:rPr>
            </w:pPr>
            <w:r w:rsidRPr="00A55A7E">
              <w:rPr>
                <w:sz w:val="24"/>
                <w:szCs w:val="24"/>
              </w:rPr>
              <w:t>3</w:t>
            </w:r>
          </w:p>
        </w:tc>
        <w:tc>
          <w:tcPr>
            <w:tcW w:w="1710" w:type="dxa"/>
            <w:vAlign w:val="center"/>
          </w:tcPr>
          <w:p w:rsidR="009B31BE" w:rsidRPr="00A55A7E" w:rsidRDefault="009B31BE" w:rsidP="009B31BE">
            <w:pPr>
              <w:jc w:val="center"/>
              <w:rPr>
                <w:sz w:val="24"/>
                <w:szCs w:val="24"/>
              </w:rPr>
            </w:pPr>
            <w:r w:rsidRPr="00A55A7E">
              <w:rPr>
                <w:sz w:val="24"/>
                <w:szCs w:val="24"/>
              </w:rPr>
              <w:t>10</w:t>
            </w:r>
          </w:p>
        </w:tc>
      </w:tr>
      <w:tr w:rsidR="009B31BE" w:rsidRPr="00A55A7E" w:rsidTr="009B31BE">
        <w:trPr>
          <w:trHeight w:val="397"/>
        </w:trPr>
        <w:tc>
          <w:tcPr>
            <w:tcW w:w="1540" w:type="dxa"/>
            <w:vAlign w:val="center"/>
          </w:tcPr>
          <w:p w:rsidR="009B31BE" w:rsidRPr="00A55A7E" w:rsidRDefault="009B31BE" w:rsidP="009B31BE">
            <w:pPr>
              <w:jc w:val="center"/>
              <w:rPr>
                <w:sz w:val="24"/>
                <w:szCs w:val="24"/>
              </w:rPr>
            </w:pPr>
            <w:r w:rsidRPr="00A55A7E">
              <w:rPr>
                <w:sz w:val="24"/>
                <w:szCs w:val="24"/>
              </w:rPr>
              <w:t>4</w:t>
            </w:r>
          </w:p>
        </w:tc>
        <w:tc>
          <w:tcPr>
            <w:tcW w:w="1540" w:type="dxa"/>
            <w:vAlign w:val="center"/>
          </w:tcPr>
          <w:p w:rsidR="009B31BE" w:rsidRPr="00A55A7E" w:rsidRDefault="009B31BE" w:rsidP="009B31BE">
            <w:pPr>
              <w:jc w:val="center"/>
              <w:rPr>
                <w:sz w:val="24"/>
                <w:szCs w:val="24"/>
              </w:rPr>
            </w:pPr>
            <w:r w:rsidRPr="00A55A7E">
              <w:rPr>
                <w:sz w:val="24"/>
                <w:szCs w:val="24"/>
              </w:rPr>
              <w:t>2</w:t>
            </w:r>
          </w:p>
        </w:tc>
        <w:tc>
          <w:tcPr>
            <w:tcW w:w="1540" w:type="dxa"/>
            <w:vAlign w:val="center"/>
          </w:tcPr>
          <w:p w:rsidR="009B31BE" w:rsidRPr="00A55A7E" w:rsidRDefault="009B31BE" w:rsidP="009B31BE">
            <w:pPr>
              <w:jc w:val="center"/>
              <w:rPr>
                <w:sz w:val="24"/>
                <w:szCs w:val="24"/>
              </w:rPr>
            </w:pPr>
            <w:r w:rsidRPr="00A55A7E">
              <w:rPr>
                <w:sz w:val="24"/>
                <w:szCs w:val="24"/>
              </w:rPr>
              <w:t>1</w:t>
            </w:r>
          </w:p>
        </w:tc>
        <w:tc>
          <w:tcPr>
            <w:tcW w:w="1540" w:type="dxa"/>
            <w:vAlign w:val="center"/>
          </w:tcPr>
          <w:p w:rsidR="009B31BE" w:rsidRPr="00A55A7E" w:rsidRDefault="009B31BE" w:rsidP="009B31BE">
            <w:pPr>
              <w:jc w:val="center"/>
              <w:rPr>
                <w:sz w:val="24"/>
                <w:szCs w:val="24"/>
              </w:rPr>
            </w:pPr>
            <w:r w:rsidRPr="00A55A7E">
              <w:rPr>
                <w:sz w:val="24"/>
                <w:szCs w:val="24"/>
              </w:rPr>
              <w:t>2</w:t>
            </w:r>
          </w:p>
        </w:tc>
        <w:tc>
          <w:tcPr>
            <w:tcW w:w="1541" w:type="dxa"/>
            <w:vAlign w:val="center"/>
          </w:tcPr>
          <w:p w:rsidR="009B31BE" w:rsidRPr="00A55A7E" w:rsidRDefault="009B31BE" w:rsidP="009B31BE">
            <w:pPr>
              <w:jc w:val="center"/>
              <w:rPr>
                <w:sz w:val="24"/>
                <w:szCs w:val="24"/>
              </w:rPr>
            </w:pPr>
            <w:r w:rsidRPr="00A55A7E">
              <w:rPr>
                <w:sz w:val="24"/>
                <w:szCs w:val="24"/>
              </w:rPr>
              <w:t>3</w:t>
            </w:r>
          </w:p>
        </w:tc>
        <w:tc>
          <w:tcPr>
            <w:tcW w:w="1710" w:type="dxa"/>
            <w:vAlign w:val="center"/>
          </w:tcPr>
          <w:p w:rsidR="009B31BE" w:rsidRPr="00A55A7E" w:rsidRDefault="009B31BE" w:rsidP="009B31BE">
            <w:pPr>
              <w:jc w:val="center"/>
              <w:rPr>
                <w:sz w:val="24"/>
                <w:szCs w:val="24"/>
              </w:rPr>
            </w:pPr>
            <w:r w:rsidRPr="00A55A7E">
              <w:rPr>
                <w:sz w:val="24"/>
                <w:szCs w:val="24"/>
              </w:rPr>
              <w:t>48</w:t>
            </w:r>
          </w:p>
        </w:tc>
      </w:tr>
      <w:tr w:rsidR="009B31BE" w:rsidRPr="00A55A7E" w:rsidTr="009B31BE">
        <w:trPr>
          <w:trHeight w:val="397"/>
        </w:trPr>
        <w:tc>
          <w:tcPr>
            <w:tcW w:w="1540" w:type="dxa"/>
            <w:vAlign w:val="center"/>
          </w:tcPr>
          <w:p w:rsidR="009B31BE" w:rsidRPr="00A55A7E" w:rsidRDefault="009B31BE" w:rsidP="009B31BE">
            <w:pPr>
              <w:jc w:val="center"/>
              <w:rPr>
                <w:sz w:val="24"/>
                <w:szCs w:val="24"/>
              </w:rPr>
            </w:pPr>
            <w:r w:rsidRPr="00A55A7E">
              <w:rPr>
                <w:sz w:val="24"/>
                <w:szCs w:val="24"/>
              </w:rPr>
              <w:t>5</w:t>
            </w:r>
          </w:p>
        </w:tc>
        <w:tc>
          <w:tcPr>
            <w:tcW w:w="1540" w:type="dxa"/>
            <w:vAlign w:val="center"/>
          </w:tcPr>
          <w:p w:rsidR="009B31BE" w:rsidRPr="00A55A7E" w:rsidRDefault="009B31BE" w:rsidP="009B31BE">
            <w:pPr>
              <w:jc w:val="center"/>
              <w:rPr>
                <w:sz w:val="24"/>
                <w:szCs w:val="24"/>
              </w:rPr>
            </w:pPr>
            <w:r w:rsidRPr="00A55A7E">
              <w:rPr>
                <w:sz w:val="24"/>
                <w:szCs w:val="24"/>
              </w:rPr>
              <w:t>2</w:t>
            </w:r>
          </w:p>
        </w:tc>
        <w:tc>
          <w:tcPr>
            <w:tcW w:w="1540" w:type="dxa"/>
            <w:vAlign w:val="center"/>
          </w:tcPr>
          <w:p w:rsidR="009B31BE" w:rsidRPr="00A55A7E" w:rsidRDefault="009B31BE" w:rsidP="009B31BE">
            <w:pPr>
              <w:jc w:val="center"/>
              <w:rPr>
                <w:sz w:val="24"/>
                <w:szCs w:val="24"/>
              </w:rPr>
            </w:pPr>
            <w:r w:rsidRPr="00A55A7E">
              <w:rPr>
                <w:sz w:val="24"/>
                <w:szCs w:val="24"/>
              </w:rPr>
              <w:t>2</w:t>
            </w:r>
          </w:p>
        </w:tc>
        <w:tc>
          <w:tcPr>
            <w:tcW w:w="1540" w:type="dxa"/>
            <w:vAlign w:val="center"/>
          </w:tcPr>
          <w:p w:rsidR="009B31BE" w:rsidRPr="00A55A7E" w:rsidRDefault="009B31BE" w:rsidP="009B31BE">
            <w:pPr>
              <w:jc w:val="center"/>
              <w:rPr>
                <w:sz w:val="24"/>
                <w:szCs w:val="24"/>
              </w:rPr>
            </w:pPr>
            <w:r w:rsidRPr="00A55A7E">
              <w:rPr>
                <w:sz w:val="24"/>
                <w:szCs w:val="24"/>
              </w:rPr>
              <w:t>3</w:t>
            </w:r>
          </w:p>
        </w:tc>
        <w:tc>
          <w:tcPr>
            <w:tcW w:w="1541" w:type="dxa"/>
            <w:vAlign w:val="center"/>
          </w:tcPr>
          <w:p w:rsidR="009B31BE" w:rsidRPr="00A55A7E" w:rsidRDefault="009B31BE" w:rsidP="009B31BE">
            <w:pPr>
              <w:jc w:val="center"/>
              <w:rPr>
                <w:sz w:val="24"/>
                <w:szCs w:val="24"/>
              </w:rPr>
            </w:pPr>
            <w:r w:rsidRPr="00A55A7E">
              <w:rPr>
                <w:sz w:val="24"/>
                <w:szCs w:val="24"/>
              </w:rPr>
              <w:t>1</w:t>
            </w:r>
          </w:p>
        </w:tc>
        <w:tc>
          <w:tcPr>
            <w:tcW w:w="1710" w:type="dxa"/>
            <w:vAlign w:val="center"/>
          </w:tcPr>
          <w:p w:rsidR="009B31BE" w:rsidRPr="00A55A7E" w:rsidRDefault="009B31BE" w:rsidP="009B31BE">
            <w:pPr>
              <w:jc w:val="center"/>
              <w:rPr>
                <w:sz w:val="24"/>
                <w:szCs w:val="24"/>
              </w:rPr>
            </w:pPr>
            <w:r w:rsidRPr="00A55A7E">
              <w:rPr>
                <w:sz w:val="24"/>
                <w:szCs w:val="24"/>
              </w:rPr>
              <w:t>28</w:t>
            </w:r>
          </w:p>
        </w:tc>
      </w:tr>
      <w:tr w:rsidR="009B31BE" w:rsidRPr="00A55A7E" w:rsidTr="009B31BE">
        <w:trPr>
          <w:trHeight w:val="397"/>
        </w:trPr>
        <w:tc>
          <w:tcPr>
            <w:tcW w:w="1540" w:type="dxa"/>
            <w:vAlign w:val="center"/>
          </w:tcPr>
          <w:p w:rsidR="009B31BE" w:rsidRPr="00A55A7E" w:rsidRDefault="009B31BE" w:rsidP="009B31BE">
            <w:pPr>
              <w:jc w:val="center"/>
              <w:rPr>
                <w:sz w:val="24"/>
                <w:szCs w:val="24"/>
              </w:rPr>
            </w:pPr>
            <w:r w:rsidRPr="00A55A7E">
              <w:rPr>
                <w:sz w:val="24"/>
                <w:szCs w:val="24"/>
              </w:rPr>
              <w:t>6</w:t>
            </w:r>
          </w:p>
        </w:tc>
        <w:tc>
          <w:tcPr>
            <w:tcW w:w="1540" w:type="dxa"/>
            <w:vAlign w:val="center"/>
          </w:tcPr>
          <w:p w:rsidR="009B31BE" w:rsidRPr="00A55A7E" w:rsidRDefault="009B31BE" w:rsidP="009B31BE">
            <w:pPr>
              <w:jc w:val="center"/>
              <w:rPr>
                <w:sz w:val="24"/>
                <w:szCs w:val="24"/>
              </w:rPr>
            </w:pPr>
            <w:r w:rsidRPr="00A55A7E">
              <w:rPr>
                <w:sz w:val="24"/>
                <w:szCs w:val="24"/>
              </w:rPr>
              <w:t>2</w:t>
            </w:r>
          </w:p>
        </w:tc>
        <w:tc>
          <w:tcPr>
            <w:tcW w:w="1540" w:type="dxa"/>
            <w:vAlign w:val="center"/>
          </w:tcPr>
          <w:p w:rsidR="009B31BE" w:rsidRPr="00A55A7E" w:rsidRDefault="009B31BE" w:rsidP="009B31BE">
            <w:pPr>
              <w:jc w:val="center"/>
              <w:rPr>
                <w:sz w:val="24"/>
                <w:szCs w:val="24"/>
              </w:rPr>
            </w:pPr>
            <w:r w:rsidRPr="00A55A7E">
              <w:rPr>
                <w:sz w:val="24"/>
                <w:szCs w:val="24"/>
              </w:rPr>
              <w:t>3</w:t>
            </w:r>
          </w:p>
        </w:tc>
        <w:tc>
          <w:tcPr>
            <w:tcW w:w="1540" w:type="dxa"/>
            <w:vAlign w:val="center"/>
          </w:tcPr>
          <w:p w:rsidR="009B31BE" w:rsidRPr="00A55A7E" w:rsidRDefault="009B31BE" w:rsidP="009B31BE">
            <w:pPr>
              <w:jc w:val="center"/>
              <w:rPr>
                <w:sz w:val="24"/>
                <w:szCs w:val="24"/>
              </w:rPr>
            </w:pPr>
            <w:r w:rsidRPr="00A55A7E">
              <w:rPr>
                <w:sz w:val="24"/>
                <w:szCs w:val="24"/>
              </w:rPr>
              <w:t>1</w:t>
            </w:r>
          </w:p>
        </w:tc>
        <w:tc>
          <w:tcPr>
            <w:tcW w:w="1541" w:type="dxa"/>
            <w:vAlign w:val="center"/>
          </w:tcPr>
          <w:p w:rsidR="009B31BE" w:rsidRPr="00A55A7E" w:rsidRDefault="009B31BE" w:rsidP="009B31BE">
            <w:pPr>
              <w:jc w:val="center"/>
              <w:rPr>
                <w:sz w:val="24"/>
                <w:szCs w:val="24"/>
              </w:rPr>
            </w:pPr>
            <w:r w:rsidRPr="00A55A7E">
              <w:rPr>
                <w:sz w:val="24"/>
                <w:szCs w:val="24"/>
              </w:rPr>
              <w:t>2</w:t>
            </w:r>
          </w:p>
        </w:tc>
        <w:tc>
          <w:tcPr>
            <w:tcW w:w="1710" w:type="dxa"/>
            <w:vAlign w:val="center"/>
          </w:tcPr>
          <w:p w:rsidR="009B31BE" w:rsidRPr="00A55A7E" w:rsidRDefault="009B31BE" w:rsidP="009B31BE">
            <w:pPr>
              <w:jc w:val="center"/>
              <w:rPr>
                <w:sz w:val="24"/>
                <w:szCs w:val="24"/>
              </w:rPr>
            </w:pPr>
            <w:r w:rsidRPr="00A55A7E">
              <w:rPr>
                <w:sz w:val="24"/>
                <w:szCs w:val="24"/>
              </w:rPr>
              <w:t>20</w:t>
            </w:r>
          </w:p>
        </w:tc>
      </w:tr>
      <w:tr w:rsidR="009B31BE" w:rsidRPr="00A55A7E" w:rsidTr="009B31BE">
        <w:trPr>
          <w:trHeight w:val="397"/>
        </w:trPr>
        <w:tc>
          <w:tcPr>
            <w:tcW w:w="1540" w:type="dxa"/>
            <w:vAlign w:val="center"/>
          </w:tcPr>
          <w:p w:rsidR="009B31BE" w:rsidRPr="00A55A7E" w:rsidRDefault="009B31BE" w:rsidP="009B31BE">
            <w:pPr>
              <w:jc w:val="center"/>
              <w:rPr>
                <w:sz w:val="24"/>
                <w:szCs w:val="24"/>
              </w:rPr>
            </w:pPr>
            <w:r w:rsidRPr="00A55A7E">
              <w:rPr>
                <w:sz w:val="24"/>
                <w:szCs w:val="24"/>
              </w:rPr>
              <w:t>7</w:t>
            </w:r>
          </w:p>
        </w:tc>
        <w:tc>
          <w:tcPr>
            <w:tcW w:w="1540" w:type="dxa"/>
            <w:vAlign w:val="center"/>
          </w:tcPr>
          <w:p w:rsidR="009B31BE" w:rsidRPr="00A55A7E" w:rsidRDefault="009B31BE" w:rsidP="009B31BE">
            <w:pPr>
              <w:jc w:val="center"/>
              <w:rPr>
                <w:sz w:val="24"/>
                <w:szCs w:val="24"/>
              </w:rPr>
            </w:pPr>
            <w:r w:rsidRPr="00A55A7E">
              <w:rPr>
                <w:sz w:val="24"/>
                <w:szCs w:val="24"/>
              </w:rPr>
              <w:t>3</w:t>
            </w:r>
          </w:p>
        </w:tc>
        <w:tc>
          <w:tcPr>
            <w:tcW w:w="1540" w:type="dxa"/>
            <w:vAlign w:val="center"/>
          </w:tcPr>
          <w:p w:rsidR="009B31BE" w:rsidRPr="00A55A7E" w:rsidRDefault="009B31BE" w:rsidP="009B31BE">
            <w:pPr>
              <w:jc w:val="center"/>
              <w:rPr>
                <w:sz w:val="24"/>
                <w:szCs w:val="24"/>
              </w:rPr>
            </w:pPr>
            <w:r w:rsidRPr="00A55A7E">
              <w:rPr>
                <w:sz w:val="24"/>
                <w:szCs w:val="24"/>
              </w:rPr>
              <w:t>1</w:t>
            </w:r>
          </w:p>
        </w:tc>
        <w:tc>
          <w:tcPr>
            <w:tcW w:w="1540" w:type="dxa"/>
            <w:vAlign w:val="center"/>
          </w:tcPr>
          <w:p w:rsidR="009B31BE" w:rsidRPr="00A55A7E" w:rsidRDefault="009B31BE" w:rsidP="009B31BE">
            <w:pPr>
              <w:jc w:val="center"/>
              <w:rPr>
                <w:sz w:val="24"/>
                <w:szCs w:val="24"/>
              </w:rPr>
            </w:pPr>
            <w:r w:rsidRPr="00A55A7E">
              <w:rPr>
                <w:sz w:val="24"/>
                <w:szCs w:val="24"/>
              </w:rPr>
              <w:t>3</w:t>
            </w:r>
          </w:p>
        </w:tc>
        <w:tc>
          <w:tcPr>
            <w:tcW w:w="1541" w:type="dxa"/>
            <w:vAlign w:val="center"/>
          </w:tcPr>
          <w:p w:rsidR="009B31BE" w:rsidRPr="00A55A7E" w:rsidRDefault="009B31BE" w:rsidP="009B31BE">
            <w:pPr>
              <w:jc w:val="center"/>
              <w:rPr>
                <w:sz w:val="24"/>
                <w:szCs w:val="24"/>
              </w:rPr>
            </w:pPr>
            <w:r w:rsidRPr="00A55A7E">
              <w:rPr>
                <w:sz w:val="24"/>
                <w:szCs w:val="24"/>
              </w:rPr>
              <w:t>2</w:t>
            </w:r>
          </w:p>
        </w:tc>
        <w:tc>
          <w:tcPr>
            <w:tcW w:w="1710" w:type="dxa"/>
            <w:vAlign w:val="center"/>
          </w:tcPr>
          <w:p w:rsidR="009B31BE" w:rsidRPr="00A55A7E" w:rsidRDefault="009B31BE" w:rsidP="009B31BE">
            <w:pPr>
              <w:jc w:val="center"/>
              <w:rPr>
                <w:sz w:val="24"/>
                <w:szCs w:val="24"/>
              </w:rPr>
            </w:pPr>
            <w:r w:rsidRPr="00A55A7E">
              <w:rPr>
                <w:sz w:val="24"/>
                <w:szCs w:val="24"/>
              </w:rPr>
              <w:t>20</w:t>
            </w:r>
          </w:p>
        </w:tc>
      </w:tr>
      <w:tr w:rsidR="009B31BE" w:rsidRPr="00A55A7E" w:rsidTr="009B31BE">
        <w:trPr>
          <w:trHeight w:val="397"/>
        </w:trPr>
        <w:tc>
          <w:tcPr>
            <w:tcW w:w="1540" w:type="dxa"/>
            <w:vAlign w:val="center"/>
          </w:tcPr>
          <w:p w:rsidR="009B31BE" w:rsidRPr="00A55A7E" w:rsidRDefault="009B31BE" w:rsidP="009B31BE">
            <w:pPr>
              <w:jc w:val="center"/>
              <w:rPr>
                <w:sz w:val="24"/>
                <w:szCs w:val="24"/>
              </w:rPr>
            </w:pPr>
            <w:r w:rsidRPr="00A55A7E">
              <w:rPr>
                <w:sz w:val="24"/>
                <w:szCs w:val="24"/>
              </w:rPr>
              <w:t>8</w:t>
            </w:r>
          </w:p>
        </w:tc>
        <w:tc>
          <w:tcPr>
            <w:tcW w:w="1540" w:type="dxa"/>
            <w:vAlign w:val="center"/>
          </w:tcPr>
          <w:p w:rsidR="009B31BE" w:rsidRPr="00A55A7E" w:rsidRDefault="009B31BE" w:rsidP="009B31BE">
            <w:pPr>
              <w:jc w:val="center"/>
              <w:rPr>
                <w:sz w:val="24"/>
                <w:szCs w:val="24"/>
              </w:rPr>
            </w:pPr>
            <w:r w:rsidRPr="00A55A7E">
              <w:rPr>
                <w:sz w:val="24"/>
                <w:szCs w:val="24"/>
              </w:rPr>
              <w:t>3</w:t>
            </w:r>
          </w:p>
        </w:tc>
        <w:tc>
          <w:tcPr>
            <w:tcW w:w="1540" w:type="dxa"/>
            <w:vAlign w:val="center"/>
          </w:tcPr>
          <w:p w:rsidR="009B31BE" w:rsidRPr="00A55A7E" w:rsidRDefault="009B31BE" w:rsidP="009B31BE">
            <w:pPr>
              <w:jc w:val="center"/>
              <w:rPr>
                <w:sz w:val="24"/>
                <w:szCs w:val="24"/>
              </w:rPr>
            </w:pPr>
            <w:r w:rsidRPr="00A55A7E">
              <w:rPr>
                <w:sz w:val="24"/>
                <w:szCs w:val="24"/>
              </w:rPr>
              <w:t>2</w:t>
            </w:r>
          </w:p>
        </w:tc>
        <w:tc>
          <w:tcPr>
            <w:tcW w:w="1540" w:type="dxa"/>
            <w:vAlign w:val="center"/>
          </w:tcPr>
          <w:p w:rsidR="009B31BE" w:rsidRPr="00A55A7E" w:rsidRDefault="009B31BE" w:rsidP="009B31BE">
            <w:pPr>
              <w:jc w:val="center"/>
              <w:rPr>
                <w:sz w:val="24"/>
                <w:szCs w:val="24"/>
              </w:rPr>
            </w:pPr>
            <w:r w:rsidRPr="00A55A7E">
              <w:rPr>
                <w:sz w:val="24"/>
                <w:szCs w:val="24"/>
              </w:rPr>
              <w:t>1</w:t>
            </w:r>
          </w:p>
        </w:tc>
        <w:tc>
          <w:tcPr>
            <w:tcW w:w="1541" w:type="dxa"/>
            <w:vAlign w:val="center"/>
          </w:tcPr>
          <w:p w:rsidR="009B31BE" w:rsidRPr="00A55A7E" w:rsidRDefault="009B31BE" w:rsidP="009B31BE">
            <w:pPr>
              <w:jc w:val="center"/>
              <w:rPr>
                <w:sz w:val="24"/>
                <w:szCs w:val="24"/>
              </w:rPr>
            </w:pPr>
            <w:r w:rsidRPr="00A55A7E">
              <w:rPr>
                <w:sz w:val="24"/>
                <w:szCs w:val="24"/>
              </w:rPr>
              <w:t>3</w:t>
            </w:r>
          </w:p>
        </w:tc>
        <w:tc>
          <w:tcPr>
            <w:tcW w:w="1710" w:type="dxa"/>
            <w:vAlign w:val="center"/>
          </w:tcPr>
          <w:p w:rsidR="009B31BE" w:rsidRPr="00A55A7E" w:rsidRDefault="009B31BE" w:rsidP="009B31BE">
            <w:pPr>
              <w:jc w:val="center"/>
              <w:rPr>
                <w:sz w:val="24"/>
                <w:szCs w:val="24"/>
              </w:rPr>
            </w:pPr>
            <w:r w:rsidRPr="00A55A7E">
              <w:rPr>
                <w:sz w:val="24"/>
                <w:szCs w:val="24"/>
              </w:rPr>
              <w:t>16</w:t>
            </w:r>
          </w:p>
        </w:tc>
      </w:tr>
      <w:tr w:rsidR="009B31BE" w:rsidRPr="00A55A7E" w:rsidTr="009B31BE">
        <w:trPr>
          <w:trHeight w:val="397"/>
        </w:trPr>
        <w:tc>
          <w:tcPr>
            <w:tcW w:w="1540" w:type="dxa"/>
            <w:vAlign w:val="center"/>
          </w:tcPr>
          <w:p w:rsidR="009B31BE" w:rsidRPr="00A55A7E" w:rsidRDefault="009B31BE" w:rsidP="009B31BE">
            <w:pPr>
              <w:jc w:val="center"/>
              <w:rPr>
                <w:sz w:val="24"/>
                <w:szCs w:val="24"/>
              </w:rPr>
            </w:pPr>
            <w:r w:rsidRPr="00A55A7E">
              <w:rPr>
                <w:sz w:val="24"/>
                <w:szCs w:val="24"/>
              </w:rPr>
              <w:t>9</w:t>
            </w:r>
          </w:p>
        </w:tc>
        <w:tc>
          <w:tcPr>
            <w:tcW w:w="1540" w:type="dxa"/>
            <w:vAlign w:val="center"/>
          </w:tcPr>
          <w:p w:rsidR="009B31BE" w:rsidRPr="00A55A7E" w:rsidRDefault="009B31BE" w:rsidP="009B31BE">
            <w:pPr>
              <w:jc w:val="center"/>
              <w:rPr>
                <w:sz w:val="24"/>
                <w:szCs w:val="24"/>
              </w:rPr>
            </w:pPr>
            <w:r w:rsidRPr="00A55A7E">
              <w:rPr>
                <w:sz w:val="24"/>
                <w:szCs w:val="24"/>
              </w:rPr>
              <w:t>3</w:t>
            </w:r>
          </w:p>
        </w:tc>
        <w:tc>
          <w:tcPr>
            <w:tcW w:w="1540" w:type="dxa"/>
            <w:vAlign w:val="center"/>
          </w:tcPr>
          <w:p w:rsidR="009B31BE" w:rsidRPr="00A55A7E" w:rsidRDefault="009B31BE" w:rsidP="009B31BE">
            <w:pPr>
              <w:jc w:val="center"/>
              <w:rPr>
                <w:sz w:val="24"/>
                <w:szCs w:val="24"/>
              </w:rPr>
            </w:pPr>
            <w:r w:rsidRPr="00A55A7E">
              <w:rPr>
                <w:sz w:val="24"/>
                <w:szCs w:val="24"/>
              </w:rPr>
              <w:t>3</w:t>
            </w:r>
          </w:p>
        </w:tc>
        <w:tc>
          <w:tcPr>
            <w:tcW w:w="1540" w:type="dxa"/>
            <w:vAlign w:val="center"/>
          </w:tcPr>
          <w:p w:rsidR="009B31BE" w:rsidRPr="00A55A7E" w:rsidRDefault="009B31BE" w:rsidP="009B31BE">
            <w:pPr>
              <w:jc w:val="center"/>
              <w:rPr>
                <w:sz w:val="24"/>
                <w:szCs w:val="24"/>
              </w:rPr>
            </w:pPr>
            <w:r w:rsidRPr="00A55A7E">
              <w:rPr>
                <w:sz w:val="24"/>
                <w:szCs w:val="24"/>
              </w:rPr>
              <w:t>2</w:t>
            </w:r>
          </w:p>
        </w:tc>
        <w:tc>
          <w:tcPr>
            <w:tcW w:w="1541" w:type="dxa"/>
            <w:vAlign w:val="center"/>
          </w:tcPr>
          <w:p w:rsidR="009B31BE" w:rsidRPr="00A55A7E" w:rsidRDefault="009B31BE" w:rsidP="009B31BE">
            <w:pPr>
              <w:jc w:val="center"/>
              <w:rPr>
                <w:sz w:val="24"/>
                <w:szCs w:val="24"/>
              </w:rPr>
            </w:pPr>
            <w:r w:rsidRPr="00A55A7E">
              <w:rPr>
                <w:sz w:val="24"/>
                <w:szCs w:val="24"/>
              </w:rPr>
              <w:t>1</w:t>
            </w:r>
          </w:p>
        </w:tc>
        <w:tc>
          <w:tcPr>
            <w:tcW w:w="1710" w:type="dxa"/>
            <w:vAlign w:val="center"/>
          </w:tcPr>
          <w:p w:rsidR="009B31BE" w:rsidRPr="00A55A7E" w:rsidRDefault="009B31BE" w:rsidP="009B31BE">
            <w:pPr>
              <w:jc w:val="center"/>
              <w:rPr>
                <w:sz w:val="24"/>
                <w:szCs w:val="24"/>
              </w:rPr>
            </w:pPr>
            <w:r w:rsidRPr="00A55A7E">
              <w:rPr>
                <w:sz w:val="24"/>
                <w:szCs w:val="24"/>
              </w:rPr>
              <w:t>8</w:t>
            </w:r>
          </w:p>
        </w:tc>
      </w:tr>
    </w:tbl>
    <w:p w:rsidR="0070705B" w:rsidRDefault="009B31BE" w:rsidP="009B31BE">
      <w:pPr>
        <w:spacing w:before="240" w:after="240" w:line="360" w:lineRule="auto"/>
        <w:rPr>
          <w:sz w:val="24"/>
          <w:szCs w:val="24"/>
        </w:rPr>
      </w:pPr>
      <w:r w:rsidRPr="00A55A7E">
        <w:rPr>
          <w:sz w:val="24"/>
          <w:szCs w:val="24"/>
        </w:rPr>
        <w:t>Determine the optimum parameter levels and predict the outcome.</w:t>
      </w:r>
    </w:p>
    <w:p w:rsidR="009B31BE" w:rsidRPr="00A55A7E" w:rsidRDefault="009B31BE" w:rsidP="009B31BE">
      <w:pPr>
        <w:pStyle w:val="ListParagraph"/>
        <w:numPr>
          <w:ilvl w:val="1"/>
          <w:numId w:val="23"/>
        </w:numPr>
        <w:spacing w:before="240" w:after="240" w:line="360" w:lineRule="auto"/>
        <w:ind w:left="567" w:hanging="567"/>
        <w:contextualSpacing w:val="0"/>
        <w:rPr>
          <w:sz w:val="24"/>
          <w:szCs w:val="24"/>
        </w:rPr>
      </w:pPr>
      <w:r w:rsidRPr="00A55A7E">
        <w:rPr>
          <w:sz w:val="24"/>
          <w:szCs w:val="24"/>
        </w:rPr>
        <w:lastRenderedPageBreak/>
        <w:t>You are provided with the following additional information:</w:t>
      </w:r>
    </w:p>
    <w:tbl>
      <w:tblPr>
        <w:tblStyle w:val="TableGrid"/>
        <w:tblW w:w="0" w:type="auto"/>
        <w:tblInd w:w="534" w:type="dxa"/>
        <w:tblLook w:val="04A0" w:firstRow="1" w:lastRow="0" w:firstColumn="1" w:lastColumn="0" w:noHBand="0" w:noVBand="1"/>
      </w:tblPr>
      <w:tblGrid>
        <w:gridCol w:w="850"/>
        <w:gridCol w:w="2977"/>
        <w:gridCol w:w="1417"/>
        <w:gridCol w:w="1417"/>
        <w:gridCol w:w="1418"/>
      </w:tblGrid>
      <w:tr w:rsidR="009B31BE" w:rsidRPr="00A55A7E" w:rsidTr="009B31BE">
        <w:trPr>
          <w:trHeight w:val="397"/>
        </w:trPr>
        <w:tc>
          <w:tcPr>
            <w:tcW w:w="850" w:type="dxa"/>
            <w:vAlign w:val="center"/>
          </w:tcPr>
          <w:p w:rsidR="009B31BE" w:rsidRPr="00A55A7E" w:rsidRDefault="009B31BE" w:rsidP="009B31BE">
            <w:pPr>
              <w:jc w:val="center"/>
              <w:rPr>
                <w:b/>
                <w:sz w:val="24"/>
                <w:szCs w:val="24"/>
              </w:rPr>
            </w:pPr>
          </w:p>
        </w:tc>
        <w:tc>
          <w:tcPr>
            <w:tcW w:w="2977" w:type="dxa"/>
            <w:vAlign w:val="center"/>
          </w:tcPr>
          <w:p w:rsidR="009B31BE" w:rsidRPr="00A55A7E" w:rsidRDefault="009B31BE" w:rsidP="009B31BE">
            <w:pPr>
              <w:jc w:val="center"/>
              <w:rPr>
                <w:b/>
                <w:sz w:val="24"/>
                <w:szCs w:val="24"/>
              </w:rPr>
            </w:pPr>
            <w:r w:rsidRPr="00A55A7E">
              <w:rPr>
                <w:b/>
                <w:sz w:val="24"/>
                <w:szCs w:val="24"/>
              </w:rPr>
              <w:t>LEVEL</w:t>
            </w:r>
          </w:p>
        </w:tc>
        <w:tc>
          <w:tcPr>
            <w:tcW w:w="1417" w:type="dxa"/>
            <w:vAlign w:val="center"/>
          </w:tcPr>
          <w:p w:rsidR="009B31BE" w:rsidRPr="00A55A7E" w:rsidRDefault="009B31BE" w:rsidP="009B31BE">
            <w:pPr>
              <w:jc w:val="center"/>
              <w:rPr>
                <w:b/>
                <w:sz w:val="24"/>
                <w:szCs w:val="24"/>
              </w:rPr>
            </w:pPr>
            <w:r w:rsidRPr="00A55A7E">
              <w:rPr>
                <w:b/>
                <w:sz w:val="24"/>
                <w:szCs w:val="24"/>
              </w:rPr>
              <w:t>1</w:t>
            </w:r>
          </w:p>
        </w:tc>
        <w:tc>
          <w:tcPr>
            <w:tcW w:w="1417" w:type="dxa"/>
            <w:vAlign w:val="center"/>
          </w:tcPr>
          <w:p w:rsidR="009B31BE" w:rsidRPr="00A55A7E" w:rsidRDefault="009B31BE" w:rsidP="009B31BE">
            <w:pPr>
              <w:jc w:val="center"/>
              <w:rPr>
                <w:b/>
                <w:sz w:val="24"/>
                <w:szCs w:val="24"/>
              </w:rPr>
            </w:pPr>
            <w:r w:rsidRPr="00A55A7E">
              <w:rPr>
                <w:b/>
                <w:sz w:val="24"/>
                <w:szCs w:val="24"/>
              </w:rPr>
              <w:t>2</w:t>
            </w:r>
          </w:p>
        </w:tc>
        <w:tc>
          <w:tcPr>
            <w:tcW w:w="1418" w:type="dxa"/>
            <w:vAlign w:val="center"/>
          </w:tcPr>
          <w:p w:rsidR="009B31BE" w:rsidRPr="00A55A7E" w:rsidRDefault="009B31BE" w:rsidP="009B31BE">
            <w:pPr>
              <w:jc w:val="center"/>
              <w:rPr>
                <w:b/>
                <w:sz w:val="24"/>
                <w:szCs w:val="24"/>
              </w:rPr>
            </w:pPr>
            <w:r w:rsidRPr="00A55A7E">
              <w:rPr>
                <w:b/>
                <w:sz w:val="24"/>
                <w:szCs w:val="24"/>
              </w:rPr>
              <w:t>3</w:t>
            </w:r>
          </w:p>
        </w:tc>
      </w:tr>
      <w:tr w:rsidR="009B31BE" w:rsidRPr="00A55A7E" w:rsidTr="009B31BE">
        <w:trPr>
          <w:trHeight w:val="397"/>
        </w:trPr>
        <w:tc>
          <w:tcPr>
            <w:tcW w:w="850" w:type="dxa"/>
            <w:vAlign w:val="center"/>
          </w:tcPr>
          <w:p w:rsidR="009B31BE" w:rsidRPr="00A55A7E" w:rsidRDefault="009B31BE" w:rsidP="009B31BE">
            <w:pPr>
              <w:jc w:val="center"/>
              <w:rPr>
                <w:b/>
                <w:sz w:val="24"/>
                <w:szCs w:val="24"/>
              </w:rPr>
            </w:pPr>
            <w:r w:rsidRPr="00A55A7E">
              <w:rPr>
                <w:b/>
                <w:sz w:val="24"/>
                <w:szCs w:val="24"/>
              </w:rPr>
              <w:t>A</w:t>
            </w:r>
          </w:p>
        </w:tc>
        <w:tc>
          <w:tcPr>
            <w:tcW w:w="2977" w:type="dxa"/>
            <w:vAlign w:val="center"/>
          </w:tcPr>
          <w:p w:rsidR="009B31BE" w:rsidRPr="00A55A7E" w:rsidRDefault="009B31BE" w:rsidP="009B31BE">
            <w:pPr>
              <w:jc w:val="center"/>
              <w:rPr>
                <w:sz w:val="24"/>
                <w:szCs w:val="24"/>
              </w:rPr>
            </w:pPr>
            <w:r w:rsidRPr="00A55A7E">
              <w:rPr>
                <w:sz w:val="24"/>
                <w:szCs w:val="24"/>
              </w:rPr>
              <w:t>Material cost (£/load)</w:t>
            </w:r>
          </w:p>
        </w:tc>
        <w:tc>
          <w:tcPr>
            <w:tcW w:w="1417" w:type="dxa"/>
            <w:vAlign w:val="center"/>
          </w:tcPr>
          <w:p w:rsidR="009B31BE" w:rsidRPr="00A55A7E" w:rsidRDefault="009B31BE" w:rsidP="009B31BE">
            <w:pPr>
              <w:jc w:val="center"/>
              <w:rPr>
                <w:sz w:val="24"/>
                <w:szCs w:val="24"/>
              </w:rPr>
            </w:pPr>
            <w:r w:rsidRPr="00A55A7E">
              <w:rPr>
                <w:sz w:val="24"/>
                <w:szCs w:val="24"/>
              </w:rPr>
              <w:t>2,500</w:t>
            </w:r>
          </w:p>
        </w:tc>
        <w:tc>
          <w:tcPr>
            <w:tcW w:w="1417" w:type="dxa"/>
            <w:vAlign w:val="center"/>
          </w:tcPr>
          <w:p w:rsidR="009B31BE" w:rsidRPr="00A55A7E" w:rsidRDefault="009B31BE" w:rsidP="009B31BE">
            <w:pPr>
              <w:jc w:val="center"/>
              <w:rPr>
                <w:sz w:val="24"/>
                <w:szCs w:val="24"/>
              </w:rPr>
            </w:pPr>
            <w:r w:rsidRPr="00A55A7E">
              <w:rPr>
                <w:sz w:val="24"/>
                <w:szCs w:val="24"/>
              </w:rPr>
              <w:t>2,400</w:t>
            </w:r>
          </w:p>
        </w:tc>
        <w:tc>
          <w:tcPr>
            <w:tcW w:w="1418" w:type="dxa"/>
            <w:vAlign w:val="center"/>
          </w:tcPr>
          <w:p w:rsidR="009B31BE" w:rsidRPr="00A55A7E" w:rsidRDefault="009B31BE" w:rsidP="009B31BE">
            <w:pPr>
              <w:jc w:val="center"/>
              <w:rPr>
                <w:sz w:val="24"/>
                <w:szCs w:val="24"/>
              </w:rPr>
            </w:pPr>
            <w:r w:rsidRPr="00A55A7E">
              <w:rPr>
                <w:sz w:val="24"/>
                <w:szCs w:val="24"/>
              </w:rPr>
              <w:t>2,200</w:t>
            </w:r>
          </w:p>
        </w:tc>
      </w:tr>
      <w:tr w:rsidR="009B31BE" w:rsidRPr="00A55A7E" w:rsidTr="009B31BE">
        <w:trPr>
          <w:trHeight w:val="397"/>
        </w:trPr>
        <w:tc>
          <w:tcPr>
            <w:tcW w:w="850" w:type="dxa"/>
            <w:vAlign w:val="center"/>
          </w:tcPr>
          <w:p w:rsidR="009B31BE" w:rsidRPr="00A55A7E" w:rsidRDefault="009B31BE" w:rsidP="009B31BE">
            <w:pPr>
              <w:jc w:val="center"/>
              <w:rPr>
                <w:b/>
                <w:sz w:val="24"/>
                <w:szCs w:val="24"/>
              </w:rPr>
            </w:pPr>
            <w:r w:rsidRPr="00A55A7E">
              <w:rPr>
                <w:b/>
                <w:sz w:val="24"/>
                <w:szCs w:val="24"/>
              </w:rPr>
              <w:t>B</w:t>
            </w:r>
          </w:p>
        </w:tc>
        <w:tc>
          <w:tcPr>
            <w:tcW w:w="2977" w:type="dxa"/>
            <w:vAlign w:val="center"/>
          </w:tcPr>
          <w:p w:rsidR="009B31BE" w:rsidRPr="00A55A7E" w:rsidRDefault="009B31BE" w:rsidP="009B31BE">
            <w:pPr>
              <w:jc w:val="center"/>
              <w:rPr>
                <w:sz w:val="24"/>
                <w:szCs w:val="24"/>
              </w:rPr>
            </w:pPr>
            <w:r w:rsidRPr="00A55A7E">
              <w:rPr>
                <w:sz w:val="24"/>
                <w:szCs w:val="24"/>
              </w:rPr>
              <w:t>Process temperature (</w:t>
            </w:r>
            <w:r w:rsidRPr="00A55A7E">
              <w:rPr>
                <w:sz w:val="24"/>
                <w:szCs w:val="24"/>
                <w:vertAlign w:val="superscript"/>
              </w:rPr>
              <w:t>o</w:t>
            </w:r>
            <w:r w:rsidRPr="00A55A7E">
              <w:rPr>
                <w:sz w:val="24"/>
                <w:szCs w:val="24"/>
              </w:rPr>
              <w:t>C)</w:t>
            </w:r>
          </w:p>
        </w:tc>
        <w:tc>
          <w:tcPr>
            <w:tcW w:w="1417" w:type="dxa"/>
            <w:vAlign w:val="center"/>
          </w:tcPr>
          <w:p w:rsidR="009B31BE" w:rsidRPr="00A55A7E" w:rsidRDefault="009B31BE" w:rsidP="009B31BE">
            <w:pPr>
              <w:jc w:val="center"/>
              <w:rPr>
                <w:sz w:val="24"/>
                <w:szCs w:val="24"/>
              </w:rPr>
            </w:pPr>
            <w:r w:rsidRPr="00A55A7E">
              <w:rPr>
                <w:sz w:val="24"/>
                <w:szCs w:val="24"/>
              </w:rPr>
              <w:t>600</w:t>
            </w:r>
          </w:p>
        </w:tc>
        <w:tc>
          <w:tcPr>
            <w:tcW w:w="1417" w:type="dxa"/>
            <w:vAlign w:val="center"/>
          </w:tcPr>
          <w:p w:rsidR="009B31BE" w:rsidRPr="00A55A7E" w:rsidRDefault="009B31BE" w:rsidP="009B31BE">
            <w:pPr>
              <w:jc w:val="center"/>
              <w:rPr>
                <w:sz w:val="24"/>
                <w:szCs w:val="24"/>
              </w:rPr>
            </w:pPr>
            <w:r w:rsidRPr="00A55A7E">
              <w:rPr>
                <w:sz w:val="24"/>
                <w:szCs w:val="24"/>
              </w:rPr>
              <w:t>625</w:t>
            </w:r>
          </w:p>
        </w:tc>
        <w:tc>
          <w:tcPr>
            <w:tcW w:w="1418" w:type="dxa"/>
            <w:vAlign w:val="center"/>
          </w:tcPr>
          <w:p w:rsidR="009B31BE" w:rsidRPr="00A55A7E" w:rsidRDefault="009B31BE" w:rsidP="009B31BE">
            <w:pPr>
              <w:jc w:val="center"/>
              <w:rPr>
                <w:sz w:val="24"/>
                <w:szCs w:val="24"/>
              </w:rPr>
            </w:pPr>
            <w:r w:rsidRPr="00A55A7E">
              <w:rPr>
                <w:sz w:val="24"/>
                <w:szCs w:val="24"/>
              </w:rPr>
              <w:t>650</w:t>
            </w:r>
          </w:p>
        </w:tc>
      </w:tr>
      <w:tr w:rsidR="009B31BE" w:rsidRPr="00A55A7E" w:rsidTr="009B31BE">
        <w:trPr>
          <w:trHeight w:val="397"/>
        </w:trPr>
        <w:tc>
          <w:tcPr>
            <w:tcW w:w="850" w:type="dxa"/>
            <w:vAlign w:val="center"/>
          </w:tcPr>
          <w:p w:rsidR="009B31BE" w:rsidRPr="00A55A7E" w:rsidRDefault="009B31BE" w:rsidP="009B31BE">
            <w:pPr>
              <w:jc w:val="center"/>
              <w:rPr>
                <w:b/>
                <w:sz w:val="24"/>
                <w:szCs w:val="24"/>
              </w:rPr>
            </w:pPr>
            <w:r w:rsidRPr="00A55A7E">
              <w:rPr>
                <w:b/>
                <w:sz w:val="24"/>
                <w:szCs w:val="24"/>
              </w:rPr>
              <w:t>C</w:t>
            </w:r>
          </w:p>
        </w:tc>
        <w:tc>
          <w:tcPr>
            <w:tcW w:w="2977" w:type="dxa"/>
            <w:vAlign w:val="center"/>
          </w:tcPr>
          <w:p w:rsidR="009B31BE" w:rsidRPr="00A55A7E" w:rsidRDefault="009B31BE" w:rsidP="009B31BE">
            <w:pPr>
              <w:jc w:val="center"/>
              <w:rPr>
                <w:sz w:val="24"/>
                <w:szCs w:val="24"/>
              </w:rPr>
            </w:pPr>
            <w:r w:rsidRPr="00A55A7E">
              <w:rPr>
                <w:sz w:val="24"/>
                <w:szCs w:val="24"/>
              </w:rPr>
              <w:t>Process time (hours)</w:t>
            </w:r>
          </w:p>
        </w:tc>
        <w:tc>
          <w:tcPr>
            <w:tcW w:w="1417" w:type="dxa"/>
            <w:vAlign w:val="center"/>
          </w:tcPr>
          <w:p w:rsidR="009B31BE" w:rsidRPr="00A55A7E" w:rsidRDefault="009B31BE" w:rsidP="009B31BE">
            <w:pPr>
              <w:jc w:val="center"/>
              <w:rPr>
                <w:sz w:val="24"/>
                <w:szCs w:val="24"/>
              </w:rPr>
            </w:pPr>
            <w:r w:rsidRPr="00A55A7E">
              <w:rPr>
                <w:sz w:val="24"/>
                <w:szCs w:val="24"/>
              </w:rPr>
              <w:t>2</w:t>
            </w:r>
          </w:p>
        </w:tc>
        <w:tc>
          <w:tcPr>
            <w:tcW w:w="1417" w:type="dxa"/>
            <w:vAlign w:val="center"/>
          </w:tcPr>
          <w:p w:rsidR="009B31BE" w:rsidRPr="00A55A7E" w:rsidRDefault="009B31BE" w:rsidP="009B31BE">
            <w:pPr>
              <w:jc w:val="center"/>
              <w:rPr>
                <w:sz w:val="24"/>
                <w:szCs w:val="24"/>
              </w:rPr>
            </w:pPr>
            <w:r w:rsidRPr="00A55A7E">
              <w:rPr>
                <w:sz w:val="24"/>
                <w:szCs w:val="24"/>
              </w:rPr>
              <w:t>1.75</w:t>
            </w:r>
          </w:p>
        </w:tc>
        <w:tc>
          <w:tcPr>
            <w:tcW w:w="1418" w:type="dxa"/>
            <w:vAlign w:val="center"/>
          </w:tcPr>
          <w:p w:rsidR="009B31BE" w:rsidRPr="00A55A7E" w:rsidRDefault="009B31BE" w:rsidP="009B31BE">
            <w:pPr>
              <w:jc w:val="center"/>
              <w:rPr>
                <w:sz w:val="24"/>
                <w:szCs w:val="24"/>
              </w:rPr>
            </w:pPr>
            <w:r w:rsidRPr="00A55A7E">
              <w:rPr>
                <w:sz w:val="24"/>
                <w:szCs w:val="24"/>
              </w:rPr>
              <w:t>1.5</w:t>
            </w:r>
          </w:p>
        </w:tc>
      </w:tr>
      <w:tr w:rsidR="009B31BE" w:rsidRPr="00A55A7E" w:rsidTr="009B31BE">
        <w:trPr>
          <w:trHeight w:val="397"/>
        </w:trPr>
        <w:tc>
          <w:tcPr>
            <w:tcW w:w="850" w:type="dxa"/>
            <w:vAlign w:val="center"/>
          </w:tcPr>
          <w:p w:rsidR="009B31BE" w:rsidRPr="00A55A7E" w:rsidRDefault="009B31BE" w:rsidP="009B31BE">
            <w:pPr>
              <w:jc w:val="center"/>
              <w:rPr>
                <w:b/>
                <w:sz w:val="24"/>
                <w:szCs w:val="24"/>
              </w:rPr>
            </w:pPr>
            <w:r w:rsidRPr="00A55A7E">
              <w:rPr>
                <w:b/>
                <w:sz w:val="24"/>
                <w:szCs w:val="24"/>
              </w:rPr>
              <w:t>D</w:t>
            </w:r>
          </w:p>
        </w:tc>
        <w:tc>
          <w:tcPr>
            <w:tcW w:w="2977" w:type="dxa"/>
            <w:vAlign w:val="center"/>
          </w:tcPr>
          <w:p w:rsidR="009B31BE" w:rsidRPr="00A55A7E" w:rsidRDefault="009B31BE" w:rsidP="009B31BE">
            <w:pPr>
              <w:jc w:val="center"/>
              <w:rPr>
                <w:sz w:val="24"/>
                <w:szCs w:val="24"/>
              </w:rPr>
            </w:pPr>
            <w:r w:rsidRPr="00A55A7E">
              <w:rPr>
                <w:sz w:val="24"/>
                <w:szCs w:val="24"/>
              </w:rPr>
              <w:t>Percentage additive</w:t>
            </w:r>
          </w:p>
        </w:tc>
        <w:tc>
          <w:tcPr>
            <w:tcW w:w="1417" w:type="dxa"/>
            <w:vAlign w:val="center"/>
          </w:tcPr>
          <w:p w:rsidR="009B31BE" w:rsidRPr="00A55A7E" w:rsidRDefault="009B31BE" w:rsidP="009B31BE">
            <w:pPr>
              <w:jc w:val="center"/>
              <w:rPr>
                <w:sz w:val="24"/>
                <w:szCs w:val="24"/>
              </w:rPr>
            </w:pPr>
            <w:r w:rsidRPr="00A55A7E">
              <w:rPr>
                <w:sz w:val="24"/>
                <w:szCs w:val="24"/>
              </w:rPr>
              <w:t>2%</w:t>
            </w:r>
          </w:p>
        </w:tc>
        <w:tc>
          <w:tcPr>
            <w:tcW w:w="1417" w:type="dxa"/>
            <w:vAlign w:val="center"/>
          </w:tcPr>
          <w:p w:rsidR="009B31BE" w:rsidRPr="00A55A7E" w:rsidRDefault="009B31BE" w:rsidP="009B31BE">
            <w:pPr>
              <w:jc w:val="center"/>
              <w:rPr>
                <w:sz w:val="24"/>
                <w:szCs w:val="24"/>
              </w:rPr>
            </w:pPr>
            <w:r w:rsidRPr="00A55A7E">
              <w:rPr>
                <w:sz w:val="24"/>
                <w:szCs w:val="24"/>
              </w:rPr>
              <w:t>4%</w:t>
            </w:r>
          </w:p>
        </w:tc>
        <w:tc>
          <w:tcPr>
            <w:tcW w:w="1418" w:type="dxa"/>
            <w:vAlign w:val="center"/>
          </w:tcPr>
          <w:p w:rsidR="009B31BE" w:rsidRPr="00A55A7E" w:rsidRDefault="009B31BE" w:rsidP="009B31BE">
            <w:pPr>
              <w:jc w:val="center"/>
              <w:rPr>
                <w:sz w:val="24"/>
                <w:szCs w:val="24"/>
              </w:rPr>
            </w:pPr>
            <w:r w:rsidRPr="00A55A7E">
              <w:rPr>
                <w:sz w:val="24"/>
                <w:szCs w:val="24"/>
              </w:rPr>
              <w:t>6%</w:t>
            </w:r>
          </w:p>
        </w:tc>
      </w:tr>
    </w:tbl>
    <w:p w:rsidR="009B31BE" w:rsidRPr="00A55A7E" w:rsidRDefault="009B31BE" w:rsidP="009B31BE">
      <w:pPr>
        <w:rPr>
          <w:b/>
          <w:sz w:val="24"/>
          <w:szCs w:val="24"/>
        </w:rPr>
      </w:pPr>
      <w:r w:rsidRPr="00A55A7E">
        <w:rPr>
          <w:sz w:val="24"/>
          <w:szCs w:val="24"/>
        </w:rPr>
        <w:t xml:space="preserve">How would this information affect the decisions you made in part (b) of the question? </w:t>
      </w:r>
    </w:p>
    <w:p w:rsidR="009B31BE" w:rsidRDefault="009B31BE" w:rsidP="009B31BE">
      <w:pPr>
        <w:rPr>
          <w:b/>
          <w:sz w:val="24"/>
          <w:szCs w:val="24"/>
        </w:rPr>
      </w:pPr>
    </w:p>
    <w:p w:rsidR="009B31BE" w:rsidRPr="00A55A7E" w:rsidRDefault="009B31BE" w:rsidP="009B31BE">
      <w:pPr>
        <w:rPr>
          <w:b/>
          <w:sz w:val="24"/>
          <w:szCs w:val="24"/>
        </w:rPr>
      </w:pPr>
      <w:r>
        <w:rPr>
          <w:b/>
          <w:sz w:val="24"/>
          <w:szCs w:val="24"/>
        </w:rPr>
        <w:t xml:space="preserve">Task </w:t>
      </w:r>
      <w:r w:rsidRPr="00A55A7E">
        <w:rPr>
          <w:b/>
          <w:sz w:val="24"/>
          <w:szCs w:val="24"/>
        </w:rPr>
        <w:t>2</w:t>
      </w:r>
    </w:p>
    <w:p w:rsidR="009B31BE" w:rsidRPr="00A55A7E" w:rsidRDefault="009B31BE" w:rsidP="009B31BE">
      <w:pPr>
        <w:spacing w:line="360" w:lineRule="auto"/>
        <w:jc w:val="both"/>
        <w:rPr>
          <w:sz w:val="24"/>
          <w:szCs w:val="24"/>
        </w:rPr>
      </w:pPr>
      <w:r w:rsidRPr="00A55A7E">
        <w:rPr>
          <w:sz w:val="24"/>
          <w:szCs w:val="24"/>
        </w:rPr>
        <w:t>Compare and contrast the following three strategic development techniques; SWOT, PESTLE and Porter’s Five Force Analysis.</w:t>
      </w:r>
    </w:p>
    <w:p w:rsidR="009B31BE" w:rsidRDefault="009B31BE" w:rsidP="009B31BE">
      <w:pPr>
        <w:spacing w:line="360" w:lineRule="auto"/>
        <w:jc w:val="both"/>
        <w:rPr>
          <w:sz w:val="24"/>
          <w:szCs w:val="24"/>
        </w:rPr>
      </w:pPr>
      <w:r w:rsidRPr="00A55A7E">
        <w:rPr>
          <w:sz w:val="24"/>
          <w:szCs w:val="24"/>
        </w:rPr>
        <w:t xml:space="preserve">Describe each technique correctly giving examples of the external and internal factors considered by the techniques. </w:t>
      </w:r>
    </w:p>
    <w:p w:rsidR="0070705B" w:rsidRPr="00444E6A" w:rsidRDefault="0070705B" w:rsidP="009B31BE">
      <w:pPr>
        <w:spacing w:line="360" w:lineRule="auto"/>
        <w:jc w:val="both"/>
        <w:rPr>
          <w:sz w:val="24"/>
          <w:szCs w:val="24"/>
        </w:rPr>
      </w:pPr>
    </w:p>
    <w:p w:rsidR="009B31BE" w:rsidRPr="00A55A7E" w:rsidRDefault="0070705B" w:rsidP="009B31BE">
      <w:pPr>
        <w:rPr>
          <w:b/>
          <w:sz w:val="24"/>
          <w:szCs w:val="24"/>
        </w:rPr>
      </w:pPr>
      <w:r>
        <w:rPr>
          <w:b/>
          <w:sz w:val="24"/>
          <w:szCs w:val="24"/>
        </w:rPr>
        <w:t>Task</w:t>
      </w:r>
      <w:r w:rsidR="009B31BE" w:rsidRPr="00A55A7E">
        <w:rPr>
          <w:b/>
          <w:sz w:val="24"/>
          <w:szCs w:val="24"/>
        </w:rPr>
        <w:t xml:space="preserve"> 3</w:t>
      </w:r>
    </w:p>
    <w:p w:rsidR="009B31BE" w:rsidRPr="00A55A7E" w:rsidRDefault="009B31BE" w:rsidP="009B31BE">
      <w:pPr>
        <w:pStyle w:val="ListParagraph"/>
        <w:numPr>
          <w:ilvl w:val="1"/>
          <w:numId w:val="24"/>
        </w:numPr>
        <w:spacing w:after="240" w:line="360" w:lineRule="auto"/>
        <w:ind w:left="567" w:hanging="567"/>
        <w:contextualSpacing w:val="0"/>
        <w:jc w:val="both"/>
        <w:rPr>
          <w:sz w:val="24"/>
          <w:szCs w:val="24"/>
        </w:rPr>
      </w:pPr>
      <w:r w:rsidRPr="00A55A7E">
        <w:rPr>
          <w:sz w:val="24"/>
          <w:szCs w:val="24"/>
        </w:rPr>
        <w:t>The Japanese academic, Dr Noriaki Kano, developed a model to aid product and service design improvement.  It relates 3 factors; basic, performance and delight, and to their degree or level of implementation. Sketch the ‘Kano’ model and comment on each of the factors.</w:t>
      </w:r>
    </w:p>
    <w:p w:rsidR="009B31BE" w:rsidRPr="00A55A7E" w:rsidRDefault="009B31BE" w:rsidP="009B31BE">
      <w:pPr>
        <w:pStyle w:val="ListParagraph"/>
        <w:numPr>
          <w:ilvl w:val="1"/>
          <w:numId w:val="24"/>
        </w:numPr>
        <w:spacing w:after="240" w:line="360" w:lineRule="auto"/>
        <w:ind w:left="567" w:hanging="567"/>
        <w:contextualSpacing w:val="0"/>
        <w:jc w:val="both"/>
        <w:rPr>
          <w:sz w:val="24"/>
          <w:szCs w:val="24"/>
        </w:rPr>
      </w:pPr>
      <w:r w:rsidRPr="00A55A7E">
        <w:rPr>
          <w:sz w:val="24"/>
          <w:szCs w:val="24"/>
        </w:rPr>
        <w:t>Developed at Mitsubishi’s Kobe shipyard. Quality Function Deployment (QFD) translates the voice of the customer in product design, relat</w:t>
      </w:r>
      <w:r>
        <w:rPr>
          <w:sz w:val="24"/>
          <w:szCs w:val="24"/>
        </w:rPr>
        <w:t>ing to ‘who’, ‘what’ and ‘how’.</w:t>
      </w:r>
    </w:p>
    <w:p w:rsidR="009B31BE" w:rsidRPr="00A55A7E" w:rsidRDefault="009B31BE" w:rsidP="009B31BE">
      <w:pPr>
        <w:pStyle w:val="ListParagraph"/>
        <w:numPr>
          <w:ilvl w:val="2"/>
          <w:numId w:val="24"/>
        </w:numPr>
        <w:spacing w:after="240" w:line="360" w:lineRule="auto"/>
        <w:contextualSpacing w:val="0"/>
        <w:jc w:val="both"/>
        <w:rPr>
          <w:sz w:val="24"/>
          <w:szCs w:val="24"/>
        </w:rPr>
      </w:pPr>
      <w:r w:rsidRPr="00A55A7E">
        <w:rPr>
          <w:sz w:val="24"/>
          <w:szCs w:val="24"/>
        </w:rPr>
        <w:t xml:space="preserve">Give three reasons why a company should use QFD.  </w:t>
      </w:r>
    </w:p>
    <w:p w:rsidR="009B31BE" w:rsidRPr="0070705B" w:rsidRDefault="009B31BE" w:rsidP="0070705B">
      <w:pPr>
        <w:pStyle w:val="ListParagraph"/>
        <w:numPr>
          <w:ilvl w:val="2"/>
          <w:numId w:val="24"/>
        </w:numPr>
        <w:spacing w:line="360" w:lineRule="auto"/>
        <w:contextualSpacing w:val="0"/>
        <w:jc w:val="both"/>
        <w:rPr>
          <w:sz w:val="24"/>
          <w:szCs w:val="24"/>
        </w:rPr>
      </w:pPr>
      <w:r w:rsidRPr="00A55A7E">
        <w:rPr>
          <w:sz w:val="24"/>
          <w:szCs w:val="24"/>
        </w:rPr>
        <w:t>Sketch a simplified House of Quality, describing what goes into the rows and columns.</w:t>
      </w:r>
    </w:p>
    <w:p w:rsidR="009B31BE" w:rsidRPr="00A55A7E" w:rsidRDefault="009B31BE" w:rsidP="009B31BE">
      <w:pPr>
        <w:rPr>
          <w:b/>
          <w:sz w:val="24"/>
          <w:szCs w:val="24"/>
        </w:rPr>
      </w:pPr>
    </w:p>
    <w:p w:rsidR="009B31BE" w:rsidRPr="00A55A7E" w:rsidRDefault="0070705B" w:rsidP="009B31BE">
      <w:pPr>
        <w:rPr>
          <w:b/>
          <w:sz w:val="24"/>
          <w:szCs w:val="24"/>
        </w:rPr>
      </w:pPr>
      <w:r>
        <w:rPr>
          <w:b/>
          <w:sz w:val="24"/>
          <w:szCs w:val="24"/>
        </w:rPr>
        <w:t>Task</w:t>
      </w:r>
      <w:r w:rsidR="009B31BE" w:rsidRPr="00A55A7E">
        <w:rPr>
          <w:b/>
          <w:sz w:val="24"/>
          <w:szCs w:val="24"/>
        </w:rPr>
        <w:t xml:space="preserve"> 4</w:t>
      </w:r>
    </w:p>
    <w:p w:rsidR="009B31BE" w:rsidRPr="00A55A7E" w:rsidRDefault="009B31BE" w:rsidP="009B31BE">
      <w:pPr>
        <w:spacing w:line="360" w:lineRule="auto"/>
        <w:ind w:left="142"/>
        <w:jc w:val="both"/>
        <w:rPr>
          <w:sz w:val="24"/>
        </w:rPr>
      </w:pPr>
      <w:r w:rsidRPr="00A55A7E">
        <w:rPr>
          <w:sz w:val="24"/>
        </w:rPr>
        <w:t>A CNC machine was set to machine components to a length of 20mm and ten samples of five were taken every half hour from the last made. The following results were obtained:</w:t>
      </w:r>
    </w:p>
    <w:p w:rsidR="009B31BE" w:rsidRPr="00A55A7E" w:rsidRDefault="009B31BE" w:rsidP="009B31BE">
      <w:pPr>
        <w:pStyle w:val="ListParagraph"/>
        <w:ind w:left="567"/>
        <w:rPr>
          <w:sz w:val="24"/>
        </w:rPr>
      </w:pPr>
    </w:p>
    <w:tbl>
      <w:tblPr>
        <w:tblStyle w:val="TableGrid"/>
        <w:tblW w:w="0" w:type="auto"/>
        <w:tblInd w:w="392" w:type="dxa"/>
        <w:tblLook w:val="04A0" w:firstRow="1" w:lastRow="0" w:firstColumn="1" w:lastColumn="0" w:noHBand="0" w:noVBand="1"/>
      </w:tblPr>
      <w:tblGrid>
        <w:gridCol w:w="999"/>
        <w:gridCol w:w="840"/>
        <w:gridCol w:w="840"/>
        <w:gridCol w:w="840"/>
        <w:gridCol w:w="840"/>
        <w:gridCol w:w="840"/>
        <w:gridCol w:w="840"/>
        <w:gridCol w:w="840"/>
        <w:gridCol w:w="840"/>
        <w:gridCol w:w="841"/>
        <w:gridCol w:w="841"/>
      </w:tblGrid>
      <w:tr w:rsidR="009B31BE" w:rsidRPr="00A55A7E" w:rsidTr="009B31BE">
        <w:trPr>
          <w:trHeight w:val="510"/>
        </w:trPr>
        <w:tc>
          <w:tcPr>
            <w:tcW w:w="999" w:type="dxa"/>
            <w:vAlign w:val="center"/>
          </w:tcPr>
          <w:p w:rsidR="009B31BE" w:rsidRPr="00A55A7E" w:rsidRDefault="009B31BE" w:rsidP="009B31BE">
            <w:pPr>
              <w:jc w:val="center"/>
              <w:rPr>
                <w:b/>
              </w:rPr>
            </w:pPr>
            <w:r w:rsidRPr="00A55A7E">
              <w:rPr>
                <w:b/>
              </w:rPr>
              <w:t>Sample No.</w:t>
            </w:r>
          </w:p>
        </w:tc>
        <w:tc>
          <w:tcPr>
            <w:tcW w:w="840" w:type="dxa"/>
            <w:vAlign w:val="center"/>
          </w:tcPr>
          <w:p w:rsidR="009B31BE" w:rsidRPr="00A55A7E" w:rsidRDefault="009B31BE" w:rsidP="009B31BE">
            <w:pPr>
              <w:jc w:val="center"/>
              <w:rPr>
                <w:b/>
              </w:rPr>
            </w:pPr>
            <w:r w:rsidRPr="00A55A7E">
              <w:rPr>
                <w:b/>
              </w:rPr>
              <w:t>1</w:t>
            </w:r>
          </w:p>
        </w:tc>
        <w:tc>
          <w:tcPr>
            <w:tcW w:w="840" w:type="dxa"/>
            <w:vAlign w:val="center"/>
          </w:tcPr>
          <w:p w:rsidR="009B31BE" w:rsidRPr="00A55A7E" w:rsidRDefault="009B31BE" w:rsidP="009B31BE">
            <w:pPr>
              <w:jc w:val="center"/>
              <w:rPr>
                <w:b/>
              </w:rPr>
            </w:pPr>
            <w:r w:rsidRPr="00A55A7E">
              <w:rPr>
                <w:b/>
              </w:rPr>
              <w:t>2</w:t>
            </w:r>
          </w:p>
        </w:tc>
        <w:tc>
          <w:tcPr>
            <w:tcW w:w="840" w:type="dxa"/>
            <w:vAlign w:val="center"/>
          </w:tcPr>
          <w:p w:rsidR="009B31BE" w:rsidRPr="00A55A7E" w:rsidRDefault="009B31BE" w:rsidP="009B31BE">
            <w:pPr>
              <w:jc w:val="center"/>
              <w:rPr>
                <w:b/>
              </w:rPr>
            </w:pPr>
            <w:r w:rsidRPr="00A55A7E">
              <w:rPr>
                <w:b/>
              </w:rPr>
              <w:t>3</w:t>
            </w:r>
          </w:p>
        </w:tc>
        <w:tc>
          <w:tcPr>
            <w:tcW w:w="840" w:type="dxa"/>
            <w:vAlign w:val="center"/>
          </w:tcPr>
          <w:p w:rsidR="009B31BE" w:rsidRPr="00A55A7E" w:rsidRDefault="009B31BE" w:rsidP="009B31BE">
            <w:pPr>
              <w:jc w:val="center"/>
              <w:rPr>
                <w:b/>
              </w:rPr>
            </w:pPr>
            <w:r w:rsidRPr="00A55A7E">
              <w:rPr>
                <w:b/>
              </w:rPr>
              <w:t>4</w:t>
            </w:r>
          </w:p>
        </w:tc>
        <w:tc>
          <w:tcPr>
            <w:tcW w:w="840" w:type="dxa"/>
            <w:vAlign w:val="center"/>
          </w:tcPr>
          <w:p w:rsidR="009B31BE" w:rsidRPr="00A55A7E" w:rsidRDefault="009B31BE" w:rsidP="009B31BE">
            <w:pPr>
              <w:jc w:val="center"/>
              <w:rPr>
                <w:b/>
              </w:rPr>
            </w:pPr>
            <w:r w:rsidRPr="00A55A7E">
              <w:rPr>
                <w:b/>
              </w:rPr>
              <w:t>5</w:t>
            </w:r>
          </w:p>
        </w:tc>
        <w:tc>
          <w:tcPr>
            <w:tcW w:w="840" w:type="dxa"/>
            <w:vAlign w:val="center"/>
          </w:tcPr>
          <w:p w:rsidR="009B31BE" w:rsidRPr="00A55A7E" w:rsidRDefault="009B31BE" w:rsidP="009B31BE">
            <w:pPr>
              <w:jc w:val="center"/>
              <w:rPr>
                <w:b/>
              </w:rPr>
            </w:pPr>
            <w:r w:rsidRPr="00A55A7E">
              <w:rPr>
                <w:b/>
              </w:rPr>
              <w:t>6</w:t>
            </w:r>
          </w:p>
        </w:tc>
        <w:tc>
          <w:tcPr>
            <w:tcW w:w="840" w:type="dxa"/>
            <w:vAlign w:val="center"/>
          </w:tcPr>
          <w:p w:rsidR="009B31BE" w:rsidRPr="00A55A7E" w:rsidRDefault="009B31BE" w:rsidP="009B31BE">
            <w:pPr>
              <w:jc w:val="center"/>
              <w:rPr>
                <w:b/>
              </w:rPr>
            </w:pPr>
            <w:r w:rsidRPr="00A55A7E">
              <w:rPr>
                <w:b/>
              </w:rPr>
              <w:t>7</w:t>
            </w:r>
          </w:p>
        </w:tc>
        <w:tc>
          <w:tcPr>
            <w:tcW w:w="840" w:type="dxa"/>
            <w:vAlign w:val="center"/>
          </w:tcPr>
          <w:p w:rsidR="009B31BE" w:rsidRPr="00A55A7E" w:rsidRDefault="009B31BE" w:rsidP="009B31BE">
            <w:pPr>
              <w:jc w:val="center"/>
              <w:rPr>
                <w:b/>
              </w:rPr>
            </w:pPr>
            <w:r w:rsidRPr="00A55A7E">
              <w:rPr>
                <w:b/>
              </w:rPr>
              <w:t>8</w:t>
            </w:r>
          </w:p>
        </w:tc>
        <w:tc>
          <w:tcPr>
            <w:tcW w:w="841" w:type="dxa"/>
            <w:vAlign w:val="center"/>
          </w:tcPr>
          <w:p w:rsidR="009B31BE" w:rsidRPr="00A55A7E" w:rsidRDefault="009B31BE" w:rsidP="009B31BE">
            <w:pPr>
              <w:jc w:val="center"/>
              <w:rPr>
                <w:b/>
              </w:rPr>
            </w:pPr>
            <w:r w:rsidRPr="00A55A7E">
              <w:rPr>
                <w:b/>
              </w:rPr>
              <w:t>9</w:t>
            </w:r>
          </w:p>
        </w:tc>
        <w:tc>
          <w:tcPr>
            <w:tcW w:w="841" w:type="dxa"/>
            <w:vAlign w:val="center"/>
          </w:tcPr>
          <w:p w:rsidR="009B31BE" w:rsidRPr="00A55A7E" w:rsidRDefault="009B31BE" w:rsidP="009B31BE">
            <w:pPr>
              <w:jc w:val="center"/>
              <w:rPr>
                <w:b/>
              </w:rPr>
            </w:pPr>
            <w:r w:rsidRPr="00A55A7E">
              <w:rPr>
                <w:b/>
              </w:rPr>
              <w:t>10</w:t>
            </w:r>
          </w:p>
        </w:tc>
      </w:tr>
      <w:tr w:rsidR="009B31BE" w:rsidRPr="00A55A7E" w:rsidTr="009B31BE">
        <w:trPr>
          <w:trHeight w:val="510"/>
        </w:trPr>
        <w:tc>
          <w:tcPr>
            <w:tcW w:w="999" w:type="dxa"/>
            <w:vAlign w:val="center"/>
          </w:tcPr>
          <w:p w:rsidR="009B31BE" w:rsidRPr="00A55A7E" w:rsidRDefault="009B31BE" w:rsidP="009B31BE">
            <w:pPr>
              <w:jc w:val="center"/>
              <w:rPr>
                <w:b/>
              </w:rPr>
            </w:pPr>
            <w:r w:rsidRPr="00A55A7E">
              <w:rPr>
                <w:b/>
              </w:rPr>
              <w:t>X1</w:t>
            </w:r>
          </w:p>
        </w:tc>
        <w:tc>
          <w:tcPr>
            <w:tcW w:w="840" w:type="dxa"/>
            <w:vAlign w:val="center"/>
          </w:tcPr>
          <w:p w:rsidR="009B31BE" w:rsidRPr="00A55A7E" w:rsidRDefault="009B31BE" w:rsidP="009B31BE">
            <w:pPr>
              <w:jc w:val="center"/>
              <w:rPr>
                <w:color w:val="000000"/>
              </w:rPr>
            </w:pPr>
            <w:r w:rsidRPr="00A55A7E">
              <w:rPr>
                <w:color w:val="000000"/>
              </w:rPr>
              <w:t>20.11</w:t>
            </w:r>
          </w:p>
        </w:tc>
        <w:tc>
          <w:tcPr>
            <w:tcW w:w="840" w:type="dxa"/>
            <w:vAlign w:val="center"/>
          </w:tcPr>
          <w:p w:rsidR="009B31BE" w:rsidRPr="00A55A7E" w:rsidRDefault="009B31BE" w:rsidP="009B31BE">
            <w:pPr>
              <w:jc w:val="center"/>
              <w:rPr>
                <w:color w:val="000000"/>
              </w:rPr>
            </w:pPr>
            <w:r w:rsidRPr="00A55A7E">
              <w:rPr>
                <w:color w:val="000000"/>
              </w:rPr>
              <w:t>20.13</w:t>
            </w:r>
          </w:p>
        </w:tc>
        <w:tc>
          <w:tcPr>
            <w:tcW w:w="840" w:type="dxa"/>
            <w:vAlign w:val="center"/>
          </w:tcPr>
          <w:p w:rsidR="009B31BE" w:rsidRPr="00A55A7E" w:rsidRDefault="009B31BE" w:rsidP="009B31BE">
            <w:pPr>
              <w:jc w:val="center"/>
              <w:rPr>
                <w:color w:val="000000"/>
              </w:rPr>
            </w:pPr>
            <w:r w:rsidRPr="00A55A7E">
              <w:rPr>
                <w:color w:val="000000"/>
              </w:rPr>
              <w:t>20.12</w:t>
            </w:r>
          </w:p>
        </w:tc>
        <w:tc>
          <w:tcPr>
            <w:tcW w:w="840" w:type="dxa"/>
            <w:vAlign w:val="center"/>
          </w:tcPr>
          <w:p w:rsidR="009B31BE" w:rsidRPr="00A55A7E" w:rsidRDefault="009B31BE" w:rsidP="009B31BE">
            <w:pPr>
              <w:jc w:val="center"/>
              <w:rPr>
                <w:color w:val="000000"/>
              </w:rPr>
            </w:pPr>
            <w:r w:rsidRPr="00A55A7E">
              <w:rPr>
                <w:color w:val="000000"/>
              </w:rPr>
              <w:t>20.06</w:t>
            </w:r>
          </w:p>
        </w:tc>
        <w:tc>
          <w:tcPr>
            <w:tcW w:w="840" w:type="dxa"/>
            <w:vAlign w:val="center"/>
          </w:tcPr>
          <w:p w:rsidR="009B31BE" w:rsidRPr="00A55A7E" w:rsidRDefault="009B31BE" w:rsidP="009B31BE">
            <w:pPr>
              <w:jc w:val="center"/>
              <w:rPr>
                <w:color w:val="000000"/>
              </w:rPr>
            </w:pPr>
            <w:r w:rsidRPr="00A55A7E">
              <w:rPr>
                <w:color w:val="000000"/>
              </w:rPr>
              <w:t>20.22</w:t>
            </w:r>
          </w:p>
        </w:tc>
        <w:tc>
          <w:tcPr>
            <w:tcW w:w="840" w:type="dxa"/>
            <w:vAlign w:val="center"/>
          </w:tcPr>
          <w:p w:rsidR="009B31BE" w:rsidRPr="00A55A7E" w:rsidRDefault="009B31BE" w:rsidP="009B31BE">
            <w:pPr>
              <w:jc w:val="center"/>
              <w:rPr>
                <w:color w:val="000000"/>
              </w:rPr>
            </w:pPr>
            <w:r w:rsidRPr="00A55A7E">
              <w:rPr>
                <w:color w:val="000000"/>
              </w:rPr>
              <w:t>20.13</w:t>
            </w:r>
          </w:p>
        </w:tc>
        <w:tc>
          <w:tcPr>
            <w:tcW w:w="840" w:type="dxa"/>
            <w:vAlign w:val="center"/>
          </w:tcPr>
          <w:p w:rsidR="009B31BE" w:rsidRPr="00A55A7E" w:rsidRDefault="009B31BE" w:rsidP="009B31BE">
            <w:pPr>
              <w:jc w:val="center"/>
              <w:rPr>
                <w:color w:val="000000"/>
              </w:rPr>
            </w:pPr>
            <w:r w:rsidRPr="00A55A7E">
              <w:rPr>
                <w:color w:val="000000"/>
              </w:rPr>
              <w:t>20.21</w:t>
            </w:r>
          </w:p>
        </w:tc>
        <w:tc>
          <w:tcPr>
            <w:tcW w:w="840" w:type="dxa"/>
            <w:vAlign w:val="center"/>
          </w:tcPr>
          <w:p w:rsidR="009B31BE" w:rsidRPr="00A55A7E" w:rsidRDefault="009B31BE" w:rsidP="009B31BE">
            <w:pPr>
              <w:jc w:val="center"/>
              <w:rPr>
                <w:color w:val="000000"/>
              </w:rPr>
            </w:pPr>
            <w:r w:rsidRPr="00A55A7E">
              <w:rPr>
                <w:color w:val="000000"/>
              </w:rPr>
              <w:t>19.96</w:t>
            </w:r>
          </w:p>
        </w:tc>
        <w:tc>
          <w:tcPr>
            <w:tcW w:w="841" w:type="dxa"/>
            <w:vAlign w:val="center"/>
          </w:tcPr>
          <w:p w:rsidR="009B31BE" w:rsidRPr="00A55A7E" w:rsidRDefault="009B31BE" w:rsidP="009B31BE">
            <w:pPr>
              <w:jc w:val="center"/>
              <w:rPr>
                <w:color w:val="000000"/>
              </w:rPr>
            </w:pPr>
            <w:r w:rsidRPr="00A55A7E">
              <w:rPr>
                <w:color w:val="000000"/>
              </w:rPr>
              <w:t>20.13</w:t>
            </w:r>
          </w:p>
        </w:tc>
        <w:tc>
          <w:tcPr>
            <w:tcW w:w="841" w:type="dxa"/>
            <w:vAlign w:val="center"/>
          </w:tcPr>
          <w:p w:rsidR="009B31BE" w:rsidRPr="00A55A7E" w:rsidRDefault="009B31BE" w:rsidP="009B31BE">
            <w:pPr>
              <w:jc w:val="center"/>
              <w:rPr>
                <w:color w:val="000000"/>
              </w:rPr>
            </w:pPr>
            <w:r w:rsidRPr="00A55A7E">
              <w:rPr>
                <w:color w:val="000000"/>
              </w:rPr>
              <w:t>20.2</w:t>
            </w:r>
          </w:p>
        </w:tc>
      </w:tr>
      <w:tr w:rsidR="009B31BE" w:rsidRPr="00A55A7E" w:rsidTr="009B31BE">
        <w:trPr>
          <w:trHeight w:val="510"/>
        </w:trPr>
        <w:tc>
          <w:tcPr>
            <w:tcW w:w="999" w:type="dxa"/>
            <w:vAlign w:val="center"/>
          </w:tcPr>
          <w:p w:rsidR="009B31BE" w:rsidRPr="00A55A7E" w:rsidRDefault="009B31BE" w:rsidP="009B31BE">
            <w:pPr>
              <w:jc w:val="center"/>
              <w:rPr>
                <w:b/>
              </w:rPr>
            </w:pPr>
            <w:r w:rsidRPr="00A55A7E">
              <w:rPr>
                <w:b/>
              </w:rPr>
              <w:t>X2</w:t>
            </w:r>
          </w:p>
        </w:tc>
        <w:tc>
          <w:tcPr>
            <w:tcW w:w="840" w:type="dxa"/>
            <w:vAlign w:val="center"/>
          </w:tcPr>
          <w:p w:rsidR="009B31BE" w:rsidRPr="00A55A7E" w:rsidRDefault="009B31BE" w:rsidP="009B31BE">
            <w:pPr>
              <w:jc w:val="center"/>
              <w:rPr>
                <w:color w:val="000000"/>
              </w:rPr>
            </w:pPr>
            <w:r w:rsidRPr="00A55A7E">
              <w:rPr>
                <w:color w:val="000000"/>
              </w:rPr>
              <w:t>20.12</w:t>
            </w:r>
          </w:p>
        </w:tc>
        <w:tc>
          <w:tcPr>
            <w:tcW w:w="840" w:type="dxa"/>
            <w:vAlign w:val="center"/>
          </w:tcPr>
          <w:p w:rsidR="009B31BE" w:rsidRPr="00A55A7E" w:rsidRDefault="009B31BE" w:rsidP="009B31BE">
            <w:pPr>
              <w:jc w:val="center"/>
              <w:rPr>
                <w:color w:val="000000"/>
              </w:rPr>
            </w:pPr>
            <w:r w:rsidRPr="00A55A7E">
              <w:rPr>
                <w:color w:val="000000"/>
              </w:rPr>
              <w:t>20.04</w:t>
            </w:r>
          </w:p>
        </w:tc>
        <w:tc>
          <w:tcPr>
            <w:tcW w:w="840" w:type="dxa"/>
            <w:vAlign w:val="center"/>
          </w:tcPr>
          <w:p w:rsidR="009B31BE" w:rsidRPr="00A55A7E" w:rsidRDefault="009B31BE" w:rsidP="009B31BE">
            <w:pPr>
              <w:jc w:val="center"/>
              <w:rPr>
                <w:color w:val="000000"/>
              </w:rPr>
            </w:pPr>
            <w:r w:rsidRPr="00A55A7E">
              <w:rPr>
                <w:color w:val="000000"/>
              </w:rPr>
              <w:t>20</w:t>
            </w:r>
          </w:p>
        </w:tc>
        <w:tc>
          <w:tcPr>
            <w:tcW w:w="840" w:type="dxa"/>
            <w:vAlign w:val="center"/>
          </w:tcPr>
          <w:p w:rsidR="009B31BE" w:rsidRPr="00A55A7E" w:rsidRDefault="009B31BE" w:rsidP="009B31BE">
            <w:pPr>
              <w:jc w:val="center"/>
              <w:rPr>
                <w:color w:val="000000"/>
              </w:rPr>
            </w:pPr>
            <w:r w:rsidRPr="00A55A7E">
              <w:rPr>
                <w:color w:val="000000"/>
              </w:rPr>
              <w:t>20.14</w:t>
            </w:r>
          </w:p>
        </w:tc>
        <w:tc>
          <w:tcPr>
            <w:tcW w:w="840" w:type="dxa"/>
            <w:vAlign w:val="center"/>
          </w:tcPr>
          <w:p w:rsidR="009B31BE" w:rsidRPr="00A55A7E" w:rsidRDefault="009B31BE" w:rsidP="009B31BE">
            <w:pPr>
              <w:jc w:val="center"/>
              <w:rPr>
                <w:color w:val="000000"/>
              </w:rPr>
            </w:pPr>
            <w:r w:rsidRPr="00A55A7E">
              <w:rPr>
                <w:color w:val="000000"/>
              </w:rPr>
              <w:t>20</w:t>
            </w:r>
          </w:p>
        </w:tc>
        <w:tc>
          <w:tcPr>
            <w:tcW w:w="840" w:type="dxa"/>
            <w:vAlign w:val="center"/>
          </w:tcPr>
          <w:p w:rsidR="009B31BE" w:rsidRPr="00A55A7E" w:rsidRDefault="009B31BE" w:rsidP="009B31BE">
            <w:pPr>
              <w:jc w:val="center"/>
              <w:rPr>
                <w:color w:val="000000"/>
              </w:rPr>
            </w:pPr>
            <w:r w:rsidRPr="00A55A7E">
              <w:rPr>
                <w:color w:val="000000"/>
              </w:rPr>
              <w:t>20.04</w:t>
            </w:r>
          </w:p>
        </w:tc>
        <w:tc>
          <w:tcPr>
            <w:tcW w:w="840" w:type="dxa"/>
            <w:vAlign w:val="center"/>
          </w:tcPr>
          <w:p w:rsidR="009B31BE" w:rsidRPr="00A55A7E" w:rsidRDefault="009B31BE" w:rsidP="009B31BE">
            <w:pPr>
              <w:jc w:val="center"/>
              <w:rPr>
                <w:color w:val="000000"/>
              </w:rPr>
            </w:pPr>
            <w:r w:rsidRPr="00A55A7E">
              <w:rPr>
                <w:color w:val="000000"/>
              </w:rPr>
              <w:t>20.02</w:t>
            </w:r>
          </w:p>
        </w:tc>
        <w:tc>
          <w:tcPr>
            <w:tcW w:w="840" w:type="dxa"/>
            <w:vAlign w:val="center"/>
          </w:tcPr>
          <w:p w:rsidR="009B31BE" w:rsidRPr="00A55A7E" w:rsidRDefault="009B31BE" w:rsidP="009B31BE">
            <w:pPr>
              <w:jc w:val="center"/>
              <w:rPr>
                <w:color w:val="000000"/>
              </w:rPr>
            </w:pPr>
            <w:r w:rsidRPr="00A55A7E">
              <w:rPr>
                <w:color w:val="000000"/>
              </w:rPr>
              <w:t>19.97</w:t>
            </w:r>
          </w:p>
        </w:tc>
        <w:tc>
          <w:tcPr>
            <w:tcW w:w="841" w:type="dxa"/>
            <w:vAlign w:val="center"/>
          </w:tcPr>
          <w:p w:rsidR="009B31BE" w:rsidRPr="00A55A7E" w:rsidRDefault="009B31BE" w:rsidP="009B31BE">
            <w:pPr>
              <w:jc w:val="center"/>
              <w:rPr>
                <w:color w:val="000000"/>
              </w:rPr>
            </w:pPr>
            <w:r w:rsidRPr="00A55A7E">
              <w:rPr>
                <w:color w:val="000000"/>
              </w:rPr>
              <w:t>20.14</w:t>
            </w:r>
          </w:p>
        </w:tc>
        <w:tc>
          <w:tcPr>
            <w:tcW w:w="841" w:type="dxa"/>
            <w:vAlign w:val="center"/>
          </w:tcPr>
          <w:p w:rsidR="009B31BE" w:rsidRPr="00A55A7E" w:rsidRDefault="009B31BE" w:rsidP="009B31BE">
            <w:pPr>
              <w:jc w:val="center"/>
              <w:rPr>
                <w:color w:val="000000"/>
              </w:rPr>
            </w:pPr>
            <w:r w:rsidRPr="00A55A7E">
              <w:rPr>
                <w:color w:val="000000"/>
              </w:rPr>
              <w:t>20</w:t>
            </w:r>
          </w:p>
        </w:tc>
      </w:tr>
      <w:tr w:rsidR="009B31BE" w:rsidRPr="00A55A7E" w:rsidTr="009B31BE">
        <w:trPr>
          <w:trHeight w:val="510"/>
        </w:trPr>
        <w:tc>
          <w:tcPr>
            <w:tcW w:w="999" w:type="dxa"/>
            <w:vAlign w:val="center"/>
          </w:tcPr>
          <w:p w:rsidR="009B31BE" w:rsidRPr="00A55A7E" w:rsidRDefault="009B31BE" w:rsidP="009B31BE">
            <w:pPr>
              <w:jc w:val="center"/>
              <w:rPr>
                <w:b/>
              </w:rPr>
            </w:pPr>
            <w:r w:rsidRPr="00A55A7E">
              <w:rPr>
                <w:b/>
              </w:rPr>
              <w:t>X3</w:t>
            </w:r>
          </w:p>
        </w:tc>
        <w:tc>
          <w:tcPr>
            <w:tcW w:w="840" w:type="dxa"/>
            <w:vAlign w:val="center"/>
          </w:tcPr>
          <w:p w:rsidR="009B31BE" w:rsidRPr="00A55A7E" w:rsidRDefault="009B31BE" w:rsidP="009B31BE">
            <w:pPr>
              <w:jc w:val="center"/>
              <w:rPr>
                <w:color w:val="000000"/>
              </w:rPr>
            </w:pPr>
            <w:r w:rsidRPr="00A55A7E">
              <w:rPr>
                <w:color w:val="000000"/>
              </w:rPr>
              <w:t>19.97</w:t>
            </w:r>
          </w:p>
        </w:tc>
        <w:tc>
          <w:tcPr>
            <w:tcW w:w="840" w:type="dxa"/>
            <w:vAlign w:val="center"/>
          </w:tcPr>
          <w:p w:rsidR="009B31BE" w:rsidRPr="00A55A7E" w:rsidRDefault="009B31BE" w:rsidP="009B31BE">
            <w:pPr>
              <w:jc w:val="center"/>
              <w:rPr>
                <w:color w:val="000000"/>
              </w:rPr>
            </w:pPr>
            <w:r w:rsidRPr="00A55A7E">
              <w:rPr>
                <w:color w:val="000000"/>
              </w:rPr>
              <w:t>20.1</w:t>
            </w:r>
          </w:p>
        </w:tc>
        <w:tc>
          <w:tcPr>
            <w:tcW w:w="840" w:type="dxa"/>
            <w:vAlign w:val="center"/>
          </w:tcPr>
          <w:p w:rsidR="009B31BE" w:rsidRPr="00A55A7E" w:rsidRDefault="009B31BE" w:rsidP="009B31BE">
            <w:pPr>
              <w:jc w:val="center"/>
              <w:rPr>
                <w:color w:val="000000"/>
              </w:rPr>
            </w:pPr>
            <w:r w:rsidRPr="00A55A7E">
              <w:rPr>
                <w:color w:val="000000"/>
              </w:rPr>
              <w:t>20.15</w:t>
            </w:r>
          </w:p>
        </w:tc>
        <w:tc>
          <w:tcPr>
            <w:tcW w:w="840" w:type="dxa"/>
            <w:vAlign w:val="center"/>
          </w:tcPr>
          <w:p w:rsidR="009B31BE" w:rsidRPr="00A55A7E" w:rsidRDefault="009B31BE" w:rsidP="009B31BE">
            <w:pPr>
              <w:jc w:val="center"/>
              <w:rPr>
                <w:color w:val="000000"/>
              </w:rPr>
            </w:pPr>
            <w:r w:rsidRPr="00A55A7E">
              <w:rPr>
                <w:color w:val="000000"/>
              </w:rPr>
              <w:t>20.23</w:t>
            </w:r>
          </w:p>
        </w:tc>
        <w:tc>
          <w:tcPr>
            <w:tcW w:w="840" w:type="dxa"/>
            <w:vAlign w:val="center"/>
          </w:tcPr>
          <w:p w:rsidR="009B31BE" w:rsidRPr="00A55A7E" w:rsidRDefault="009B31BE" w:rsidP="009B31BE">
            <w:pPr>
              <w:jc w:val="center"/>
              <w:rPr>
                <w:color w:val="000000"/>
              </w:rPr>
            </w:pPr>
            <w:r w:rsidRPr="00A55A7E">
              <w:rPr>
                <w:color w:val="000000"/>
              </w:rPr>
              <w:t>20.15</w:t>
            </w:r>
          </w:p>
        </w:tc>
        <w:tc>
          <w:tcPr>
            <w:tcW w:w="840" w:type="dxa"/>
            <w:vAlign w:val="center"/>
          </w:tcPr>
          <w:p w:rsidR="009B31BE" w:rsidRPr="00A55A7E" w:rsidRDefault="009B31BE" w:rsidP="009B31BE">
            <w:pPr>
              <w:jc w:val="center"/>
              <w:rPr>
                <w:color w:val="000000"/>
              </w:rPr>
            </w:pPr>
            <w:r w:rsidRPr="00A55A7E">
              <w:rPr>
                <w:color w:val="000000"/>
              </w:rPr>
              <w:t>20.11</w:t>
            </w:r>
          </w:p>
        </w:tc>
        <w:tc>
          <w:tcPr>
            <w:tcW w:w="840" w:type="dxa"/>
            <w:vAlign w:val="center"/>
          </w:tcPr>
          <w:p w:rsidR="009B31BE" w:rsidRPr="00A55A7E" w:rsidRDefault="009B31BE" w:rsidP="009B31BE">
            <w:pPr>
              <w:jc w:val="center"/>
              <w:rPr>
                <w:color w:val="000000"/>
              </w:rPr>
            </w:pPr>
            <w:r w:rsidRPr="00A55A7E">
              <w:rPr>
                <w:color w:val="000000"/>
              </w:rPr>
              <w:t>19.97</w:t>
            </w:r>
          </w:p>
        </w:tc>
        <w:tc>
          <w:tcPr>
            <w:tcW w:w="840" w:type="dxa"/>
            <w:vAlign w:val="center"/>
          </w:tcPr>
          <w:p w:rsidR="009B31BE" w:rsidRPr="00A55A7E" w:rsidRDefault="009B31BE" w:rsidP="009B31BE">
            <w:pPr>
              <w:jc w:val="center"/>
              <w:rPr>
                <w:color w:val="000000"/>
              </w:rPr>
            </w:pPr>
            <w:r w:rsidRPr="00A55A7E">
              <w:rPr>
                <w:color w:val="000000"/>
              </w:rPr>
              <w:t>20.21</w:t>
            </w:r>
          </w:p>
        </w:tc>
        <w:tc>
          <w:tcPr>
            <w:tcW w:w="841" w:type="dxa"/>
            <w:vAlign w:val="center"/>
          </w:tcPr>
          <w:p w:rsidR="009B31BE" w:rsidRPr="00A55A7E" w:rsidRDefault="009B31BE" w:rsidP="009B31BE">
            <w:pPr>
              <w:jc w:val="center"/>
              <w:rPr>
                <w:color w:val="000000"/>
              </w:rPr>
            </w:pPr>
            <w:r w:rsidRPr="00A55A7E">
              <w:rPr>
                <w:color w:val="000000"/>
              </w:rPr>
              <w:t>20.1</w:t>
            </w:r>
          </w:p>
        </w:tc>
        <w:tc>
          <w:tcPr>
            <w:tcW w:w="841" w:type="dxa"/>
            <w:vAlign w:val="center"/>
          </w:tcPr>
          <w:p w:rsidR="009B31BE" w:rsidRPr="00A55A7E" w:rsidRDefault="009B31BE" w:rsidP="009B31BE">
            <w:pPr>
              <w:jc w:val="center"/>
              <w:rPr>
                <w:color w:val="000000"/>
              </w:rPr>
            </w:pPr>
            <w:r w:rsidRPr="00A55A7E">
              <w:rPr>
                <w:color w:val="000000"/>
              </w:rPr>
              <w:t>20.5</w:t>
            </w:r>
          </w:p>
        </w:tc>
      </w:tr>
      <w:tr w:rsidR="009B31BE" w:rsidRPr="00A55A7E" w:rsidTr="009B31BE">
        <w:trPr>
          <w:trHeight w:val="510"/>
        </w:trPr>
        <w:tc>
          <w:tcPr>
            <w:tcW w:w="999" w:type="dxa"/>
            <w:vAlign w:val="center"/>
          </w:tcPr>
          <w:p w:rsidR="009B31BE" w:rsidRPr="00A55A7E" w:rsidRDefault="009B31BE" w:rsidP="009B31BE">
            <w:pPr>
              <w:jc w:val="center"/>
              <w:rPr>
                <w:b/>
              </w:rPr>
            </w:pPr>
            <w:r w:rsidRPr="00A55A7E">
              <w:rPr>
                <w:b/>
              </w:rPr>
              <w:t>X4</w:t>
            </w:r>
          </w:p>
        </w:tc>
        <w:tc>
          <w:tcPr>
            <w:tcW w:w="840" w:type="dxa"/>
            <w:vAlign w:val="center"/>
          </w:tcPr>
          <w:p w:rsidR="009B31BE" w:rsidRPr="00A55A7E" w:rsidRDefault="009B31BE" w:rsidP="009B31BE">
            <w:pPr>
              <w:jc w:val="center"/>
              <w:rPr>
                <w:color w:val="000000"/>
              </w:rPr>
            </w:pPr>
            <w:r w:rsidRPr="00A55A7E">
              <w:rPr>
                <w:color w:val="000000"/>
              </w:rPr>
              <w:t>20.05</w:t>
            </w:r>
          </w:p>
        </w:tc>
        <w:tc>
          <w:tcPr>
            <w:tcW w:w="840" w:type="dxa"/>
            <w:vAlign w:val="center"/>
          </w:tcPr>
          <w:p w:rsidR="009B31BE" w:rsidRPr="00A55A7E" w:rsidRDefault="009B31BE" w:rsidP="009B31BE">
            <w:pPr>
              <w:jc w:val="center"/>
              <w:rPr>
                <w:color w:val="000000"/>
              </w:rPr>
            </w:pPr>
            <w:r w:rsidRPr="00A55A7E">
              <w:rPr>
                <w:color w:val="000000"/>
              </w:rPr>
              <w:t>20</w:t>
            </w:r>
          </w:p>
        </w:tc>
        <w:tc>
          <w:tcPr>
            <w:tcW w:w="840" w:type="dxa"/>
            <w:vAlign w:val="center"/>
          </w:tcPr>
          <w:p w:rsidR="009B31BE" w:rsidRPr="00A55A7E" w:rsidRDefault="009B31BE" w:rsidP="009B31BE">
            <w:pPr>
              <w:jc w:val="center"/>
              <w:rPr>
                <w:color w:val="000000"/>
              </w:rPr>
            </w:pPr>
            <w:r w:rsidRPr="00A55A7E">
              <w:rPr>
                <w:color w:val="000000"/>
              </w:rPr>
              <w:t>20.11</w:t>
            </w:r>
          </w:p>
        </w:tc>
        <w:tc>
          <w:tcPr>
            <w:tcW w:w="840" w:type="dxa"/>
            <w:vAlign w:val="center"/>
          </w:tcPr>
          <w:p w:rsidR="009B31BE" w:rsidRPr="00A55A7E" w:rsidRDefault="009B31BE" w:rsidP="009B31BE">
            <w:pPr>
              <w:jc w:val="center"/>
              <w:rPr>
                <w:color w:val="000000"/>
              </w:rPr>
            </w:pPr>
            <w:r w:rsidRPr="00A55A7E">
              <w:rPr>
                <w:color w:val="000000"/>
              </w:rPr>
              <w:t>20.11</w:t>
            </w:r>
          </w:p>
        </w:tc>
        <w:tc>
          <w:tcPr>
            <w:tcW w:w="840" w:type="dxa"/>
            <w:vAlign w:val="center"/>
          </w:tcPr>
          <w:p w:rsidR="009B31BE" w:rsidRPr="00A55A7E" w:rsidRDefault="009B31BE" w:rsidP="009B31BE">
            <w:pPr>
              <w:jc w:val="center"/>
              <w:rPr>
                <w:color w:val="000000"/>
              </w:rPr>
            </w:pPr>
            <w:r w:rsidRPr="00A55A7E">
              <w:rPr>
                <w:color w:val="000000"/>
              </w:rPr>
              <w:t>20.1</w:t>
            </w:r>
          </w:p>
        </w:tc>
        <w:tc>
          <w:tcPr>
            <w:tcW w:w="840" w:type="dxa"/>
            <w:vAlign w:val="center"/>
          </w:tcPr>
          <w:p w:rsidR="009B31BE" w:rsidRPr="00A55A7E" w:rsidRDefault="009B31BE" w:rsidP="009B31BE">
            <w:pPr>
              <w:jc w:val="center"/>
              <w:rPr>
                <w:color w:val="000000"/>
              </w:rPr>
            </w:pPr>
            <w:r w:rsidRPr="00A55A7E">
              <w:rPr>
                <w:color w:val="000000"/>
              </w:rPr>
              <w:t>20</w:t>
            </w:r>
          </w:p>
        </w:tc>
        <w:tc>
          <w:tcPr>
            <w:tcW w:w="840" w:type="dxa"/>
            <w:vAlign w:val="center"/>
          </w:tcPr>
          <w:p w:rsidR="009B31BE" w:rsidRPr="00A55A7E" w:rsidRDefault="009B31BE" w:rsidP="009B31BE">
            <w:pPr>
              <w:jc w:val="center"/>
              <w:rPr>
                <w:color w:val="000000"/>
              </w:rPr>
            </w:pPr>
            <w:r w:rsidRPr="00A55A7E">
              <w:rPr>
                <w:color w:val="000000"/>
              </w:rPr>
              <w:t>20.05</w:t>
            </w:r>
          </w:p>
        </w:tc>
        <w:tc>
          <w:tcPr>
            <w:tcW w:w="840" w:type="dxa"/>
            <w:vAlign w:val="center"/>
          </w:tcPr>
          <w:p w:rsidR="009B31BE" w:rsidRPr="00A55A7E" w:rsidRDefault="009B31BE" w:rsidP="009B31BE">
            <w:pPr>
              <w:jc w:val="center"/>
              <w:rPr>
                <w:color w:val="000000"/>
              </w:rPr>
            </w:pPr>
            <w:r w:rsidRPr="00A55A7E">
              <w:rPr>
                <w:color w:val="000000"/>
              </w:rPr>
              <w:t>19.9</w:t>
            </w:r>
          </w:p>
        </w:tc>
        <w:tc>
          <w:tcPr>
            <w:tcW w:w="841" w:type="dxa"/>
            <w:vAlign w:val="center"/>
          </w:tcPr>
          <w:p w:rsidR="009B31BE" w:rsidRPr="00A55A7E" w:rsidRDefault="009B31BE" w:rsidP="009B31BE">
            <w:pPr>
              <w:jc w:val="center"/>
              <w:rPr>
                <w:color w:val="000000"/>
              </w:rPr>
            </w:pPr>
            <w:r w:rsidRPr="00A55A7E">
              <w:rPr>
                <w:color w:val="000000"/>
              </w:rPr>
              <w:t>20</w:t>
            </w:r>
          </w:p>
        </w:tc>
        <w:tc>
          <w:tcPr>
            <w:tcW w:w="841" w:type="dxa"/>
            <w:vAlign w:val="center"/>
          </w:tcPr>
          <w:p w:rsidR="009B31BE" w:rsidRPr="00A55A7E" w:rsidRDefault="009B31BE" w:rsidP="009B31BE">
            <w:pPr>
              <w:jc w:val="center"/>
              <w:rPr>
                <w:color w:val="000000"/>
              </w:rPr>
            </w:pPr>
            <w:r w:rsidRPr="00A55A7E">
              <w:rPr>
                <w:color w:val="000000"/>
              </w:rPr>
              <w:t>20.11</w:t>
            </w:r>
          </w:p>
        </w:tc>
      </w:tr>
      <w:tr w:rsidR="009B31BE" w:rsidRPr="00A55A7E" w:rsidTr="009B31BE">
        <w:trPr>
          <w:trHeight w:val="510"/>
        </w:trPr>
        <w:tc>
          <w:tcPr>
            <w:tcW w:w="999" w:type="dxa"/>
            <w:vAlign w:val="center"/>
          </w:tcPr>
          <w:p w:rsidR="009B31BE" w:rsidRPr="00A55A7E" w:rsidRDefault="009B31BE" w:rsidP="009B31BE">
            <w:pPr>
              <w:jc w:val="center"/>
              <w:rPr>
                <w:b/>
              </w:rPr>
            </w:pPr>
            <w:r w:rsidRPr="00A55A7E">
              <w:rPr>
                <w:b/>
              </w:rPr>
              <w:t>X5</w:t>
            </w:r>
          </w:p>
        </w:tc>
        <w:tc>
          <w:tcPr>
            <w:tcW w:w="840" w:type="dxa"/>
            <w:vAlign w:val="center"/>
          </w:tcPr>
          <w:p w:rsidR="009B31BE" w:rsidRPr="00A55A7E" w:rsidRDefault="009B31BE" w:rsidP="009B31BE">
            <w:pPr>
              <w:jc w:val="center"/>
              <w:rPr>
                <w:color w:val="000000"/>
              </w:rPr>
            </w:pPr>
            <w:r w:rsidRPr="00A55A7E">
              <w:rPr>
                <w:color w:val="000000"/>
              </w:rPr>
              <w:t>19.88</w:t>
            </w:r>
          </w:p>
        </w:tc>
        <w:tc>
          <w:tcPr>
            <w:tcW w:w="840" w:type="dxa"/>
            <w:vAlign w:val="center"/>
          </w:tcPr>
          <w:p w:rsidR="009B31BE" w:rsidRPr="00A55A7E" w:rsidRDefault="009B31BE" w:rsidP="009B31BE">
            <w:pPr>
              <w:jc w:val="center"/>
              <w:rPr>
                <w:color w:val="000000"/>
              </w:rPr>
            </w:pPr>
            <w:r w:rsidRPr="00A55A7E">
              <w:rPr>
                <w:color w:val="000000"/>
              </w:rPr>
              <w:t>20.2</w:t>
            </w:r>
          </w:p>
        </w:tc>
        <w:tc>
          <w:tcPr>
            <w:tcW w:w="840" w:type="dxa"/>
            <w:vAlign w:val="center"/>
          </w:tcPr>
          <w:p w:rsidR="009B31BE" w:rsidRPr="00A55A7E" w:rsidRDefault="009B31BE" w:rsidP="009B31BE">
            <w:pPr>
              <w:jc w:val="center"/>
              <w:rPr>
                <w:color w:val="000000"/>
              </w:rPr>
            </w:pPr>
            <w:r w:rsidRPr="00A55A7E">
              <w:rPr>
                <w:color w:val="000000"/>
              </w:rPr>
              <w:t>19.9</w:t>
            </w:r>
          </w:p>
        </w:tc>
        <w:tc>
          <w:tcPr>
            <w:tcW w:w="840" w:type="dxa"/>
            <w:vAlign w:val="center"/>
          </w:tcPr>
          <w:p w:rsidR="009B31BE" w:rsidRPr="00A55A7E" w:rsidRDefault="009B31BE" w:rsidP="009B31BE">
            <w:pPr>
              <w:jc w:val="center"/>
              <w:rPr>
                <w:color w:val="000000"/>
              </w:rPr>
            </w:pPr>
            <w:r w:rsidRPr="00A55A7E">
              <w:rPr>
                <w:color w:val="000000"/>
              </w:rPr>
              <w:t>20.12</w:t>
            </w:r>
          </w:p>
        </w:tc>
        <w:tc>
          <w:tcPr>
            <w:tcW w:w="840" w:type="dxa"/>
            <w:vAlign w:val="center"/>
          </w:tcPr>
          <w:p w:rsidR="009B31BE" w:rsidRPr="00A55A7E" w:rsidRDefault="009B31BE" w:rsidP="009B31BE">
            <w:pPr>
              <w:jc w:val="center"/>
              <w:rPr>
                <w:color w:val="000000"/>
              </w:rPr>
            </w:pPr>
            <w:r w:rsidRPr="00A55A7E">
              <w:rPr>
                <w:color w:val="000000"/>
              </w:rPr>
              <w:t>19.9</w:t>
            </w:r>
          </w:p>
        </w:tc>
        <w:tc>
          <w:tcPr>
            <w:tcW w:w="840" w:type="dxa"/>
            <w:vAlign w:val="center"/>
          </w:tcPr>
          <w:p w:rsidR="009B31BE" w:rsidRPr="00A55A7E" w:rsidRDefault="009B31BE" w:rsidP="009B31BE">
            <w:pPr>
              <w:jc w:val="center"/>
              <w:rPr>
                <w:color w:val="000000"/>
              </w:rPr>
            </w:pPr>
            <w:r w:rsidRPr="00A55A7E">
              <w:rPr>
                <w:color w:val="000000"/>
              </w:rPr>
              <w:t>20.22</w:t>
            </w:r>
          </w:p>
        </w:tc>
        <w:tc>
          <w:tcPr>
            <w:tcW w:w="840" w:type="dxa"/>
            <w:vAlign w:val="center"/>
          </w:tcPr>
          <w:p w:rsidR="009B31BE" w:rsidRPr="00A55A7E" w:rsidRDefault="009B31BE" w:rsidP="009B31BE">
            <w:pPr>
              <w:jc w:val="center"/>
              <w:rPr>
                <w:color w:val="000000"/>
              </w:rPr>
            </w:pPr>
            <w:r w:rsidRPr="00A55A7E">
              <w:rPr>
                <w:color w:val="000000"/>
              </w:rPr>
              <w:t>19.88</w:t>
            </w:r>
          </w:p>
        </w:tc>
        <w:tc>
          <w:tcPr>
            <w:tcW w:w="840" w:type="dxa"/>
            <w:vAlign w:val="center"/>
          </w:tcPr>
          <w:p w:rsidR="009B31BE" w:rsidRPr="00A55A7E" w:rsidRDefault="009B31BE" w:rsidP="009B31BE">
            <w:pPr>
              <w:jc w:val="center"/>
              <w:rPr>
                <w:color w:val="000000"/>
              </w:rPr>
            </w:pPr>
            <w:r w:rsidRPr="00A55A7E">
              <w:rPr>
                <w:color w:val="000000"/>
              </w:rPr>
              <w:t>19.9</w:t>
            </w:r>
          </w:p>
        </w:tc>
        <w:tc>
          <w:tcPr>
            <w:tcW w:w="841" w:type="dxa"/>
            <w:vAlign w:val="center"/>
          </w:tcPr>
          <w:p w:rsidR="009B31BE" w:rsidRPr="00A55A7E" w:rsidRDefault="009B31BE" w:rsidP="009B31BE">
            <w:pPr>
              <w:jc w:val="center"/>
              <w:rPr>
                <w:color w:val="000000"/>
              </w:rPr>
            </w:pPr>
            <w:r w:rsidRPr="00A55A7E">
              <w:rPr>
                <w:color w:val="000000"/>
              </w:rPr>
              <w:t>20.12</w:t>
            </w:r>
          </w:p>
        </w:tc>
        <w:tc>
          <w:tcPr>
            <w:tcW w:w="841" w:type="dxa"/>
            <w:vAlign w:val="center"/>
          </w:tcPr>
          <w:p w:rsidR="009B31BE" w:rsidRPr="00A55A7E" w:rsidRDefault="009B31BE" w:rsidP="009B31BE">
            <w:pPr>
              <w:jc w:val="center"/>
              <w:rPr>
                <w:color w:val="000000"/>
              </w:rPr>
            </w:pPr>
            <w:r w:rsidRPr="00A55A7E">
              <w:rPr>
                <w:color w:val="000000"/>
              </w:rPr>
              <w:t>19.99</w:t>
            </w:r>
          </w:p>
        </w:tc>
      </w:tr>
    </w:tbl>
    <w:p w:rsidR="009B31BE" w:rsidRPr="00A55A7E" w:rsidRDefault="009B31BE" w:rsidP="009B31BE"/>
    <w:p w:rsidR="009B31BE" w:rsidRPr="00A55A7E" w:rsidRDefault="001D5BBF" w:rsidP="009B31BE">
      <w:pPr>
        <w:pStyle w:val="ListParagraph"/>
        <w:numPr>
          <w:ilvl w:val="0"/>
          <w:numId w:val="25"/>
        </w:numPr>
        <w:spacing w:line="276" w:lineRule="auto"/>
        <w:ind w:left="851" w:hanging="567"/>
        <w:jc w:val="both"/>
        <w:rPr>
          <w:sz w:val="24"/>
        </w:rPr>
      </w:pPr>
      <w:r>
        <w:rPr>
          <w:sz w:val="24"/>
        </w:rPr>
        <w:t>P</w:t>
      </w:r>
      <w:r w:rsidR="009B31BE" w:rsidRPr="00A55A7E">
        <w:rPr>
          <w:sz w:val="24"/>
        </w:rPr>
        <w:t>lot the sample results on the average and range control chart and calculate the upper and lower control limits.</w:t>
      </w:r>
    </w:p>
    <w:p w:rsidR="009B31BE" w:rsidRPr="00A55A7E" w:rsidRDefault="009B31BE" w:rsidP="009B31BE">
      <w:pPr>
        <w:pStyle w:val="ListParagraph"/>
        <w:ind w:left="851" w:hanging="567"/>
        <w:jc w:val="both"/>
        <w:rPr>
          <w:sz w:val="24"/>
        </w:rPr>
      </w:pPr>
    </w:p>
    <w:p w:rsidR="009B31BE" w:rsidRPr="00A55A7E" w:rsidRDefault="009B31BE" w:rsidP="009B31BE">
      <w:pPr>
        <w:pStyle w:val="ListParagraph"/>
        <w:numPr>
          <w:ilvl w:val="0"/>
          <w:numId w:val="25"/>
        </w:numPr>
        <w:spacing w:line="276" w:lineRule="auto"/>
        <w:ind w:left="851" w:hanging="567"/>
        <w:jc w:val="both"/>
        <w:rPr>
          <w:sz w:val="24"/>
        </w:rPr>
      </w:pPr>
      <w:r w:rsidRPr="00A55A7E">
        <w:rPr>
          <w:sz w:val="24"/>
        </w:rPr>
        <w:t>Discuss the checks for special causes that should be carried out to determine whether or not the process is in a state of statistical control.</w:t>
      </w:r>
    </w:p>
    <w:p w:rsidR="009B31BE" w:rsidRPr="00A55A7E" w:rsidRDefault="009B31BE" w:rsidP="009B31BE">
      <w:pPr>
        <w:pStyle w:val="ListParagraph"/>
        <w:ind w:left="851" w:hanging="567"/>
        <w:jc w:val="both"/>
        <w:rPr>
          <w:sz w:val="24"/>
        </w:rPr>
      </w:pPr>
    </w:p>
    <w:p w:rsidR="009B31BE" w:rsidRPr="00A55A7E" w:rsidRDefault="009B31BE" w:rsidP="009B31BE">
      <w:pPr>
        <w:pStyle w:val="ListParagraph"/>
        <w:numPr>
          <w:ilvl w:val="0"/>
          <w:numId w:val="25"/>
        </w:numPr>
        <w:spacing w:line="276" w:lineRule="auto"/>
        <w:ind w:left="851" w:hanging="567"/>
        <w:jc w:val="both"/>
        <w:rPr>
          <w:sz w:val="24"/>
        </w:rPr>
      </w:pPr>
      <w:r w:rsidRPr="00A55A7E">
        <w:rPr>
          <w:sz w:val="24"/>
        </w:rPr>
        <w:t xml:space="preserve">The specification for the component is given as 20 </w:t>
      </w:r>
      <w:r w:rsidRPr="00A55A7E">
        <w:rPr>
          <w:sz w:val="24"/>
        </w:rPr>
        <w:sym w:font="Symbol" w:char="F0B1"/>
      </w:r>
      <w:r w:rsidRPr="00A55A7E">
        <w:rPr>
          <w:sz w:val="24"/>
        </w:rPr>
        <w:t xml:space="preserve"> 0.25mm. Determine Cp and Cpk and discuss the suitability of the process.</w:t>
      </w:r>
    </w:p>
    <w:p w:rsidR="009B31BE" w:rsidRPr="00A55A7E" w:rsidRDefault="009B31BE" w:rsidP="009B31BE">
      <w:pPr>
        <w:spacing w:line="360" w:lineRule="auto"/>
        <w:jc w:val="both"/>
        <w:rPr>
          <w:b/>
          <w:sz w:val="24"/>
          <w:szCs w:val="24"/>
        </w:rPr>
      </w:pPr>
    </w:p>
    <w:p w:rsidR="009B31BE" w:rsidRPr="00A55A7E" w:rsidRDefault="003A6464" w:rsidP="009B31BE">
      <w:pPr>
        <w:rPr>
          <w:b/>
          <w:bCs/>
          <w:sz w:val="24"/>
          <w:szCs w:val="24"/>
        </w:rPr>
      </w:pPr>
      <w:bookmarkStart w:id="1" w:name="_Hlk18350699"/>
      <w:r>
        <w:rPr>
          <w:b/>
          <w:bCs/>
          <w:sz w:val="24"/>
          <w:szCs w:val="24"/>
        </w:rPr>
        <w:t>Task</w:t>
      </w:r>
      <w:r w:rsidR="009B31BE" w:rsidRPr="00A55A7E">
        <w:rPr>
          <w:b/>
          <w:bCs/>
          <w:sz w:val="24"/>
          <w:szCs w:val="24"/>
        </w:rPr>
        <w:t xml:space="preserve"> 5</w:t>
      </w:r>
    </w:p>
    <w:p w:rsidR="009B31BE" w:rsidRPr="00A55A7E" w:rsidRDefault="009B31BE" w:rsidP="009B31BE">
      <w:pPr>
        <w:rPr>
          <w:sz w:val="24"/>
          <w:szCs w:val="24"/>
        </w:rPr>
      </w:pPr>
      <w:r w:rsidRPr="00A55A7E">
        <w:rPr>
          <w:sz w:val="24"/>
          <w:szCs w:val="24"/>
        </w:rPr>
        <w:t xml:space="preserve">Two of the most important team organisation theories are those of Belbin and Tuckman.  Belbin’s theory describes team roles at work and Tuckman’s theory describes the stages of team progression.  </w:t>
      </w:r>
      <w:r w:rsidR="003A6464">
        <w:rPr>
          <w:sz w:val="24"/>
          <w:szCs w:val="24"/>
        </w:rPr>
        <w:t>Provide a detailed description</w:t>
      </w:r>
      <w:r w:rsidRPr="00A55A7E">
        <w:rPr>
          <w:sz w:val="24"/>
          <w:szCs w:val="24"/>
        </w:rPr>
        <w:t xml:space="preserve"> Tuckman’s FIVE stages of a team’s progression</w:t>
      </w:r>
      <w:r w:rsidR="003A6464">
        <w:rPr>
          <w:sz w:val="24"/>
          <w:szCs w:val="24"/>
        </w:rPr>
        <w:t xml:space="preserve"> and discuss the implications for team activities.</w:t>
      </w:r>
    </w:p>
    <w:p w:rsidR="009B31BE" w:rsidRPr="00A55A7E" w:rsidRDefault="009B31BE" w:rsidP="009B31BE">
      <w:pPr>
        <w:rPr>
          <w:b/>
          <w:bCs/>
          <w:sz w:val="24"/>
          <w:szCs w:val="24"/>
        </w:rPr>
      </w:pPr>
    </w:p>
    <w:bookmarkEnd w:id="1"/>
    <w:p w:rsidR="000341DE" w:rsidRPr="00F87D56" w:rsidRDefault="000341DE">
      <w:pPr>
        <w:rPr>
          <w:rFonts w:ascii="Gadugi" w:hAnsi="Gadugi" w:cs="Arial"/>
          <w:sz w:val="24"/>
          <w:szCs w:val="24"/>
        </w:rPr>
      </w:pPr>
      <w:r w:rsidRPr="00F87D56">
        <w:rPr>
          <w:rFonts w:ascii="Gadugi" w:hAnsi="Gadugi"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F87D56" w:rsidTr="000341DE">
        <w:trPr>
          <w:trHeight w:val="414"/>
        </w:trPr>
        <w:tc>
          <w:tcPr>
            <w:tcW w:w="10444" w:type="dxa"/>
            <w:shd w:val="clear" w:color="auto" w:fill="D9D9D9"/>
          </w:tcPr>
          <w:p w:rsidR="00D22D9C" w:rsidRPr="00F87D56" w:rsidRDefault="00D22D9C" w:rsidP="00C8667A">
            <w:pPr>
              <w:jc w:val="center"/>
              <w:rPr>
                <w:rFonts w:ascii="Gadugi" w:hAnsi="Gadugi" w:cs="Arial"/>
                <w:b/>
                <w:caps/>
                <w:sz w:val="40"/>
              </w:rPr>
            </w:pPr>
            <w:r w:rsidRPr="00F87D56">
              <w:rPr>
                <w:rFonts w:ascii="Gadugi" w:hAnsi="Gadugi" w:cs="Arial"/>
                <w:b/>
                <w:caps/>
                <w:sz w:val="40"/>
              </w:rPr>
              <w:lastRenderedPageBreak/>
              <w:t>GUIDANCE</w:t>
            </w:r>
            <w:r w:rsidR="009F5CB2" w:rsidRPr="00F87D56">
              <w:rPr>
                <w:rFonts w:ascii="Gadugi" w:hAnsi="Gadugi" w:cs="Arial"/>
                <w:b/>
                <w:caps/>
                <w:sz w:val="40"/>
              </w:rPr>
              <w:t xml:space="preserve"> </w:t>
            </w:r>
            <w:r w:rsidRPr="00F87D56">
              <w:rPr>
                <w:rFonts w:ascii="Gadugi" w:hAnsi="Gadugi" w:cs="Arial"/>
                <w:b/>
                <w:caps/>
                <w:sz w:val="40"/>
              </w:rPr>
              <w:t>FOR Students IN THE COMPLETION OF TASKS</w:t>
            </w:r>
          </w:p>
        </w:tc>
      </w:tr>
    </w:tbl>
    <w:p w:rsidR="000341DE" w:rsidRPr="00F87D56" w:rsidRDefault="000341DE" w:rsidP="00D22D9C">
      <w:pPr>
        <w:jc w:val="both"/>
        <w:rPr>
          <w:rFonts w:ascii="Gadugi" w:hAnsi="Gadugi" w:cs="Arial"/>
          <w:b/>
          <w:sz w:val="22"/>
          <w:szCs w:val="22"/>
        </w:rPr>
      </w:pPr>
    </w:p>
    <w:p w:rsidR="00D22D9C" w:rsidRPr="00F87D56" w:rsidRDefault="00D22D9C" w:rsidP="00D22D9C">
      <w:pPr>
        <w:jc w:val="both"/>
        <w:rPr>
          <w:rFonts w:ascii="Gadugi" w:hAnsi="Gadugi" w:cs="Arial"/>
          <w:b/>
          <w:sz w:val="24"/>
          <w:szCs w:val="24"/>
        </w:rPr>
      </w:pPr>
      <w:r w:rsidRPr="00F87D56">
        <w:rPr>
          <w:rFonts w:ascii="Gadugi" w:hAnsi="Gadugi" w:cs="Arial"/>
          <w:b/>
          <w:sz w:val="24"/>
          <w:szCs w:val="24"/>
        </w:rPr>
        <w:t xml:space="preserve">NOTE: The guidance offered below is linked to the five </w:t>
      </w:r>
      <w:r w:rsidR="004D5E9B" w:rsidRPr="00F87D56">
        <w:rPr>
          <w:rFonts w:ascii="Gadugi" w:hAnsi="Gadugi" w:cs="Arial"/>
          <w:b/>
          <w:sz w:val="24"/>
          <w:szCs w:val="24"/>
        </w:rPr>
        <w:t>generic</w:t>
      </w:r>
      <w:r w:rsidRPr="00F87D56">
        <w:rPr>
          <w:rFonts w:ascii="Gadugi" w:hAnsi="Gadugi" w:cs="Arial"/>
          <w:b/>
          <w:sz w:val="24"/>
          <w:szCs w:val="24"/>
        </w:rPr>
        <w:t xml:space="preserve"> assessment criteria overleaf.</w:t>
      </w:r>
    </w:p>
    <w:p w:rsidR="00D22D9C" w:rsidRPr="00F87D56" w:rsidRDefault="005F3A53" w:rsidP="00D22D9C">
      <w:pPr>
        <w:numPr>
          <w:ilvl w:val="0"/>
          <w:numId w:val="6"/>
        </w:numPr>
        <w:jc w:val="both"/>
        <w:rPr>
          <w:rFonts w:ascii="Gadugi" w:hAnsi="Gadugi" w:cs="Arial"/>
          <w:b/>
          <w:sz w:val="24"/>
          <w:szCs w:val="24"/>
        </w:rPr>
      </w:pPr>
      <w:r w:rsidRPr="00F87D56">
        <w:rPr>
          <w:rFonts w:ascii="Gadugi" w:hAnsi="Gadugi" w:cs="Arial"/>
          <w:b/>
          <w:sz w:val="24"/>
          <w:szCs w:val="24"/>
        </w:rPr>
        <w:t>Engagement with</w:t>
      </w:r>
      <w:r w:rsidR="00D22D9C" w:rsidRPr="00F87D56">
        <w:rPr>
          <w:rFonts w:ascii="Gadugi" w:hAnsi="Gadugi" w:cs="Arial"/>
          <w:b/>
          <w:sz w:val="24"/>
          <w:szCs w:val="24"/>
        </w:rPr>
        <w:t xml:space="preserve"> Literature </w:t>
      </w:r>
      <w:r w:rsidRPr="00F87D56">
        <w:rPr>
          <w:rFonts w:ascii="Gadugi" w:hAnsi="Gadugi" w:cs="Arial"/>
          <w:b/>
          <w:sz w:val="24"/>
          <w:szCs w:val="24"/>
        </w:rPr>
        <w:t>Skills</w:t>
      </w:r>
    </w:p>
    <w:p w:rsidR="00D22D9C" w:rsidRPr="00F87D56" w:rsidRDefault="0070705B" w:rsidP="00FE5651">
      <w:pPr>
        <w:jc w:val="both"/>
        <w:rPr>
          <w:rFonts w:ascii="Gadugi" w:hAnsi="Gadugi" w:cs="Arial"/>
          <w:sz w:val="24"/>
          <w:szCs w:val="24"/>
        </w:rPr>
      </w:pPr>
      <w:r>
        <w:rPr>
          <w:rFonts w:ascii="Gadugi" w:hAnsi="Gadugi" w:cs="Arial"/>
          <w:sz w:val="24"/>
          <w:szCs w:val="24"/>
        </w:rPr>
        <w:t>For the descriptive tasks</w:t>
      </w:r>
      <w:r w:rsidR="007E50E3">
        <w:rPr>
          <w:rFonts w:ascii="Gadugi" w:hAnsi="Gadugi" w:cs="Arial"/>
          <w:sz w:val="24"/>
          <w:szCs w:val="24"/>
        </w:rPr>
        <w:t xml:space="preserve">.  </w:t>
      </w:r>
      <w:r w:rsidR="00D22D9C" w:rsidRPr="00F87D56">
        <w:rPr>
          <w:rFonts w:ascii="Gadugi" w:hAnsi="Gadugi" w:cs="Arial"/>
          <w:sz w:val="24"/>
          <w:szCs w:val="24"/>
        </w:rPr>
        <w:t xml:space="preserve">Your work must be informed and supported by scholarly material that is </w:t>
      </w:r>
      <w:r w:rsidR="00D22D9C" w:rsidRPr="00F87D56">
        <w:rPr>
          <w:rFonts w:ascii="Gadugi" w:hAnsi="Gadugi" w:cs="Arial"/>
          <w:i/>
          <w:sz w:val="24"/>
          <w:szCs w:val="24"/>
        </w:rPr>
        <w:t>relevant</w:t>
      </w:r>
      <w:r w:rsidR="00D22D9C" w:rsidRPr="00F87D56">
        <w:rPr>
          <w:rFonts w:ascii="Gadugi" w:hAnsi="Gadugi" w:cs="Arial"/>
          <w:sz w:val="24"/>
          <w:szCs w:val="24"/>
        </w:rPr>
        <w:t xml:space="preserve"> to and </w:t>
      </w:r>
      <w:r w:rsidR="00D22D9C" w:rsidRPr="00F87D56">
        <w:rPr>
          <w:rFonts w:ascii="Gadugi" w:hAnsi="Gadugi" w:cs="Arial"/>
          <w:i/>
          <w:sz w:val="24"/>
          <w:szCs w:val="24"/>
        </w:rPr>
        <w:t>focused</w:t>
      </w:r>
      <w:r w:rsidR="00D22D9C" w:rsidRPr="00F87D56">
        <w:rPr>
          <w:rFonts w:ascii="Gadugi" w:hAnsi="Gadugi" w:cs="Arial"/>
          <w:sz w:val="24"/>
          <w:szCs w:val="24"/>
        </w:rPr>
        <w:t xml:space="preserve"> on the task(s) set</w:t>
      </w:r>
      <w:r w:rsidR="00FE5651" w:rsidRPr="00F87D56">
        <w:rPr>
          <w:rFonts w:ascii="Gadugi" w:hAnsi="Gadugi" w:cs="Arial"/>
          <w:sz w:val="24"/>
          <w:szCs w:val="24"/>
        </w:rPr>
        <w:t>; you should make use of scholarly reviews and primary sources, where appropriate (for example, refereed research articles and/or original materials appropriate to the discipline)</w:t>
      </w:r>
      <w:r w:rsidR="00D22D9C" w:rsidRPr="00F87D56">
        <w:rPr>
          <w:rFonts w:ascii="Gadugi" w:hAnsi="Gadugi" w:cs="Arial"/>
          <w:sz w:val="24"/>
          <w:szCs w:val="24"/>
        </w:rPr>
        <w:t xml:space="preserve">.    You should provide evidence that you have accessed a wide </w:t>
      </w:r>
      <w:r w:rsidR="00D22D9C" w:rsidRPr="00F87D56">
        <w:rPr>
          <w:rFonts w:ascii="Gadugi" w:hAnsi="Gadugi" w:cs="Arial"/>
          <w:i/>
          <w:sz w:val="24"/>
          <w:szCs w:val="24"/>
        </w:rPr>
        <w:t>range</w:t>
      </w:r>
      <w:r w:rsidR="00D22D9C" w:rsidRPr="00F87D56">
        <w:rPr>
          <w:rFonts w:ascii="Gadugi" w:hAnsi="Gadugi"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00D22D9C" w:rsidRPr="00F87D56">
        <w:rPr>
          <w:rFonts w:ascii="Gadugi" w:hAnsi="Gadugi" w:cs="Arial"/>
          <w:i/>
          <w:sz w:val="24"/>
          <w:szCs w:val="24"/>
        </w:rPr>
        <w:t>credibility</w:t>
      </w:r>
      <w:r w:rsidR="00D22D9C" w:rsidRPr="00F87D56">
        <w:rPr>
          <w:rFonts w:ascii="Gadugi" w:hAnsi="Gadugi"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00D22D9C" w:rsidRPr="00F87D56">
        <w:rPr>
          <w:rFonts w:ascii="Gadugi" w:hAnsi="Gadugi" w:cs="Arial"/>
          <w:i/>
          <w:sz w:val="24"/>
          <w:szCs w:val="24"/>
        </w:rPr>
        <w:t>evidence</w:t>
      </w:r>
      <w:r w:rsidR="00D22D9C" w:rsidRPr="00F87D56">
        <w:rPr>
          <w:rFonts w:ascii="Gadugi" w:hAnsi="Gadugi" w:cs="Arial"/>
          <w:sz w:val="24"/>
          <w:szCs w:val="24"/>
        </w:rPr>
        <w:t xml:space="preserve"> of your research/own reading throughout your work, </w:t>
      </w:r>
      <w:r w:rsidR="005F3A53" w:rsidRPr="00F87D56">
        <w:rPr>
          <w:rFonts w:ascii="Gadugi" w:hAnsi="Gadugi" w:cs="Arial"/>
          <w:sz w:val="24"/>
          <w:szCs w:val="24"/>
        </w:rPr>
        <w:t>using a</w:t>
      </w:r>
      <w:r w:rsidR="00995D51" w:rsidRPr="00F87D56">
        <w:rPr>
          <w:rFonts w:ascii="Gadugi" w:hAnsi="Gadugi" w:cs="Arial"/>
          <w:sz w:val="24"/>
          <w:szCs w:val="24"/>
        </w:rPr>
        <w:t xml:space="preserve"> suitable referencing system, including </w:t>
      </w:r>
      <w:r w:rsidR="00D22D9C" w:rsidRPr="00F87D56">
        <w:rPr>
          <w:rFonts w:ascii="Gadugi" w:hAnsi="Gadugi" w:cs="Arial"/>
          <w:sz w:val="24"/>
          <w:szCs w:val="24"/>
        </w:rPr>
        <w:t>in-text citations in the main body of y</w:t>
      </w:r>
      <w:r w:rsidR="00FE5651" w:rsidRPr="00F87D56">
        <w:rPr>
          <w:rFonts w:ascii="Gadugi" w:hAnsi="Gadugi" w:cs="Arial"/>
          <w:sz w:val="24"/>
          <w:szCs w:val="24"/>
        </w:rPr>
        <w:t xml:space="preserve">our work and a reference list </w:t>
      </w:r>
      <w:r w:rsidR="00D22D9C" w:rsidRPr="00F87D56">
        <w:rPr>
          <w:rFonts w:ascii="Gadugi" w:hAnsi="Gadugi" w:cs="Arial"/>
          <w:sz w:val="24"/>
          <w:szCs w:val="24"/>
        </w:rPr>
        <w:t xml:space="preserve">at the end of your work. </w:t>
      </w:r>
    </w:p>
    <w:p w:rsidR="00D22D9C" w:rsidRPr="00F87D56" w:rsidRDefault="00D22D9C" w:rsidP="00D22D9C">
      <w:pPr>
        <w:numPr>
          <w:ilvl w:val="0"/>
          <w:numId w:val="6"/>
        </w:numPr>
        <w:jc w:val="both"/>
        <w:rPr>
          <w:rFonts w:ascii="Gadugi" w:hAnsi="Gadugi" w:cs="Arial"/>
          <w:b/>
          <w:sz w:val="24"/>
          <w:szCs w:val="24"/>
        </w:rPr>
      </w:pPr>
      <w:r w:rsidRPr="00F87D56">
        <w:rPr>
          <w:rFonts w:ascii="Gadugi" w:hAnsi="Gadugi" w:cs="Arial"/>
          <w:b/>
          <w:sz w:val="24"/>
          <w:szCs w:val="24"/>
        </w:rPr>
        <w:t xml:space="preserve">Knowledge and Understanding </w:t>
      </w:r>
      <w:r w:rsidR="005F3A53" w:rsidRPr="00F87D56">
        <w:rPr>
          <w:rFonts w:ascii="Gadugi" w:hAnsi="Gadugi" w:cs="Arial"/>
          <w:b/>
          <w:sz w:val="24"/>
          <w:szCs w:val="24"/>
        </w:rPr>
        <w:t>Skills</w:t>
      </w:r>
    </w:p>
    <w:p w:rsidR="00D22D9C" w:rsidRPr="00F87D56" w:rsidRDefault="008946D6" w:rsidP="00D22D9C">
      <w:pPr>
        <w:jc w:val="both"/>
        <w:rPr>
          <w:rFonts w:ascii="Gadugi" w:hAnsi="Gadugi" w:cs="Arial"/>
          <w:sz w:val="24"/>
          <w:szCs w:val="24"/>
        </w:rPr>
      </w:pPr>
      <w:r>
        <w:rPr>
          <w:rFonts w:ascii="Gadugi" w:hAnsi="Gadugi" w:cs="Arial"/>
          <w:sz w:val="24"/>
          <w:szCs w:val="24"/>
        </w:rPr>
        <w:t>In answering the descriptive tasks, you</w:t>
      </w:r>
      <w:r w:rsidR="00995D51" w:rsidRPr="00F87D56">
        <w:rPr>
          <w:rFonts w:ascii="Gadugi" w:hAnsi="Gadugi" w:cs="Arial"/>
          <w:sz w:val="24"/>
          <w:szCs w:val="24"/>
        </w:rPr>
        <w:t xml:space="preserve"> should be able to </w:t>
      </w:r>
      <w:r w:rsidR="004D5E9B" w:rsidRPr="00F87D56">
        <w:rPr>
          <w:rFonts w:ascii="Gadugi" w:hAnsi="Gadugi" w:cs="Arial"/>
          <w:sz w:val="24"/>
          <w:szCs w:val="24"/>
        </w:rPr>
        <w:t>demonstrate</w:t>
      </w:r>
      <w:r w:rsidR="004D5E9B" w:rsidRPr="00F87D56">
        <w:rPr>
          <w:rFonts w:ascii="Gadugi" w:hAnsi="Gadugi"/>
          <w:sz w:val="24"/>
          <w:szCs w:val="24"/>
        </w:rPr>
        <w:t xml:space="preserve"> </w:t>
      </w:r>
      <w:r w:rsidR="004D5E9B" w:rsidRPr="00F87D56">
        <w:rPr>
          <w:rFonts w:ascii="Gadugi" w:hAnsi="Gadugi" w:cs="Arial"/>
          <w:sz w:val="24"/>
          <w:szCs w:val="24"/>
        </w:rPr>
        <w:t xml:space="preserve">coherent and detailed knowledge and a systematic understanding of the subject area, at least some of which is informed by the latest research and/or advanced scholarship within the discipline. </w:t>
      </w:r>
      <w:r w:rsidR="00C073F1" w:rsidRPr="00F87D56">
        <w:rPr>
          <w:rFonts w:ascii="Gadugi" w:hAnsi="Gadugi" w:cs="Arial"/>
          <w:sz w:val="24"/>
          <w:szCs w:val="24"/>
        </w:rPr>
        <w:t xml:space="preserve">You should be aware of the uncertainty, ambiguity and limits of knowledge. </w:t>
      </w:r>
      <w:r w:rsidR="00D22D9C" w:rsidRPr="00F87D56">
        <w:rPr>
          <w:rFonts w:ascii="Gadugi" w:hAnsi="Gadugi" w:cs="Arial"/>
          <w:sz w:val="24"/>
          <w:szCs w:val="24"/>
        </w:rPr>
        <w:t xml:space="preserve">Your work must demonstrate the growing extent of your knowledge and </w:t>
      </w:r>
      <w:r w:rsidR="00C073F1" w:rsidRPr="00F87D56">
        <w:rPr>
          <w:rFonts w:ascii="Gadugi" w:hAnsi="Gadugi" w:cs="Arial"/>
          <w:sz w:val="24"/>
          <w:szCs w:val="24"/>
        </w:rPr>
        <w:t xml:space="preserve">systematic </w:t>
      </w:r>
      <w:r w:rsidR="00D22D9C" w:rsidRPr="00F87D56">
        <w:rPr>
          <w:rFonts w:ascii="Gadugi" w:hAnsi="Gadugi" w:cs="Arial"/>
          <w:sz w:val="24"/>
          <w:szCs w:val="24"/>
        </w:rPr>
        <w:t xml:space="preserve">understanding of concepts and underlying principles associated with the subject area.  </w:t>
      </w:r>
      <w:r w:rsidR="00D22D9C" w:rsidRPr="00F87D56">
        <w:rPr>
          <w:rFonts w:ascii="Gadugi" w:hAnsi="Gadugi" w:cs="Arial"/>
          <w:i/>
          <w:sz w:val="24"/>
          <w:szCs w:val="24"/>
        </w:rPr>
        <w:t>Knowledge</w:t>
      </w:r>
      <w:r w:rsidR="00D22D9C" w:rsidRPr="00F87D56">
        <w:rPr>
          <w:rFonts w:ascii="Gadugi" w:hAnsi="Gadugi" w:cs="Arial"/>
          <w:sz w:val="24"/>
          <w:szCs w:val="24"/>
        </w:rPr>
        <w:t xml:space="preserve"> relates to the facts, information and skills you have acquired through your learning.  You demonstrate your </w:t>
      </w:r>
      <w:r w:rsidR="00D22D9C" w:rsidRPr="00F87D56">
        <w:rPr>
          <w:rFonts w:ascii="Gadugi" w:hAnsi="Gadugi" w:cs="Arial"/>
          <w:i/>
          <w:sz w:val="24"/>
          <w:szCs w:val="24"/>
        </w:rPr>
        <w:t>understanding</w:t>
      </w:r>
      <w:r w:rsidR="00D22D9C" w:rsidRPr="00F87D56">
        <w:rPr>
          <w:rFonts w:ascii="Gadugi" w:hAnsi="Gadugi"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87D56">
        <w:rPr>
          <w:rFonts w:ascii="Gadugi" w:hAnsi="Gadugi" w:cs="Arial"/>
          <w:i/>
          <w:sz w:val="24"/>
          <w:szCs w:val="24"/>
        </w:rPr>
        <w:t>extent</w:t>
      </w:r>
      <w:r w:rsidR="00D22D9C" w:rsidRPr="00F87D56">
        <w:rPr>
          <w:rFonts w:ascii="Gadugi" w:hAnsi="Gadugi" w:cs="Arial"/>
          <w:sz w:val="24"/>
          <w:szCs w:val="24"/>
        </w:rPr>
        <w:t xml:space="preserve"> to which you demonstrate your knowledge and understanding; ideally each should be complete and detailed, with comprehensive coverage.</w:t>
      </w:r>
      <w:r w:rsidR="004D5E9B" w:rsidRPr="00F87D56">
        <w:rPr>
          <w:rFonts w:ascii="Gadugi" w:hAnsi="Gadugi"/>
          <w:sz w:val="24"/>
          <w:szCs w:val="24"/>
        </w:rPr>
        <w:t xml:space="preserve"> </w:t>
      </w:r>
    </w:p>
    <w:p w:rsidR="00D22D9C" w:rsidRPr="00F87D56" w:rsidRDefault="005F3A53" w:rsidP="00D22D9C">
      <w:pPr>
        <w:numPr>
          <w:ilvl w:val="0"/>
          <w:numId w:val="6"/>
        </w:numPr>
        <w:jc w:val="both"/>
        <w:rPr>
          <w:rFonts w:ascii="Gadugi" w:hAnsi="Gadugi" w:cs="Arial"/>
          <w:b/>
          <w:sz w:val="24"/>
          <w:szCs w:val="24"/>
        </w:rPr>
      </w:pPr>
      <w:r w:rsidRPr="00F87D56">
        <w:rPr>
          <w:rFonts w:ascii="Gadugi" w:hAnsi="Gadugi" w:cs="Arial"/>
          <w:b/>
          <w:sz w:val="24"/>
          <w:szCs w:val="24"/>
        </w:rPr>
        <w:t>Cognitive and Intellectual Skills</w:t>
      </w:r>
    </w:p>
    <w:p w:rsidR="00B1305E" w:rsidRDefault="008946D6" w:rsidP="00FE5651">
      <w:pPr>
        <w:jc w:val="both"/>
        <w:rPr>
          <w:rFonts w:ascii="Gadugi" w:hAnsi="Gadugi" w:cs="Arial"/>
          <w:sz w:val="24"/>
          <w:szCs w:val="24"/>
        </w:rPr>
      </w:pPr>
      <w:r>
        <w:rPr>
          <w:rFonts w:ascii="Gadugi" w:hAnsi="Gadugi" w:cs="Arial"/>
          <w:sz w:val="24"/>
          <w:szCs w:val="24"/>
        </w:rPr>
        <w:t xml:space="preserve">The </w:t>
      </w:r>
      <w:r w:rsidR="00AA13F2">
        <w:rPr>
          <w:rFonts w:ascii="Gadugi" w:hAnsi="Gadugi" w:cs="Arial"/>
          <w:sz w:val="24"/>
          <w:szCs w:val="24"/>
        </w:rPr>
        <w:t>descriptive</w:t>
      </w:r>
      <w:r>
        <w:rPr>
          <w:rFonts w:ascii="Gadugi" w:hAnsi="Gadugi" w:cs="Arial"/>
          <w:sz w:val="24"/>
          <w:szCs w:val="24"/>
        </w:rPr>
        <w:t xml:space="preserve"> tasks will be assed against this generic criteria.  </w:t>
      </w:r>
      <w:r w:rsidR="00C073F1" w:rsidRPr="00F87D56">
        <w:rPr>
          <w:rFonts w:ascii="Gadugi" w:hAnsi="Gadugi" w:cs="Arial"/>
          <w:sz w:val="24"/>
          <w:szCs w:val="24"/>
        </w:rPr>
        <w:t>You should be able to</w:t>
      </w:r>
      <w:r w:rsidR="006E3E4E" w:rsidRPr="00F87D56">
        <w:rPr>
          <w:rFonts w:ascii="Gadugi" w:hAnsi="Gadugi" w:cs="Arial"/>
          <w:sz w:val="24"/>
          <w:szCs w:val="24"/>
        </w:rPr>
        <w:t>:</w:t>
      </w:r>
      <w:r w:rsidR="00C073F1" w:rsidRPr="00F87D56">
        <w:rPr>
          <w:rFonts w:ascii="Gadugi" w:hAnsi="Gadugi" w:cs="Arial"/>
          <w:sz w:val="24"/>
          <w:szCs w:val="24"/>
        </w:rPr>
        <w:t xml:space="preserve"> critically evaluate evidence, arguments, assumptions, abstract concepts and data </w:t>
      </w:r>
      <w:r w:rsidR="006E3E4E" w:rsidRPr="00F87D56">
        <w:rPr>
          <w:rFonts w:ascii="Gadugi" w:hAnsi="Gadugi" w:cs="Arial"/>
          <w:sz w:val="24"/>
          <w:szCs w:val="24"/>
        </w:rPr>
        <w:t xml:space="preserve">some of which are at the forefront of a discipline </w:t>
      </w:r>
      <w:r w:rsidR="00C073F1" w:rsidRPr="00F87D56">
        <w:rPr>
          <w:rFonts w:ascii="Gadugi" w:hAnsi="Gadugi" w:cs="Arial"/>
          <w:sz w:val="24"/>
          <w:szCs w:val="24"/>
        </w:rPr>
        <w:t>(</w:t>
      </w:r>
      <w:r w:rsidR="006E3E4E" w:rsidRPr="00F87D56">
        <w:rPr>
          <w:rFonts w:ascii="Gadugi" w:hAnsi="Gadugi" w:cs="Arial"/>
          <w:sz w:val="24"/>
          <w:szCs w:val="24"/>
        </w:rPr>
        <w:t xml:space="preserve">and </w:t>
      </w:r>
      <w:r w:rsidR="00C073F1" w:rsidRPr="00F87D56">
        <w:rPr>
          <w:rFonts w:ascii="Gadugi" w:hAnsi="Gadugi" w:cs="Arial"/>
          <w:sz w:val="24"/>
          <w:szCs w:val="24"/>
        </w:rPr>
        <w:t xml:space="preserve">that may be </w:t>
      </w:r>
      <w:r w:rsidR="00FE5651" w:rsidRPr="00F87D56">
        <w:rPr>
          <w:rFonts w:ascii="Gadugi" w:hAnsi="Gadugi" w:cs="Arial"/>
          <w:sz w:val="24"/>
          <w:szCs w:val="24"/>
        </w:rPr>
        <w:t xml:space="preserve">incomplete) to devise and sustain arguments, to make judgements and/or </w:t>
      </w:r>
      <w:r w:rsidR="006E3E4E" w:rsidRPr="00F87D56">
        <w:rPr>
          <w:rFonts w:ascii="Gadugi" w:hAnsi="Gadugi" w:cs="Arial"/>
          <w:sz w:val="24"/>
          <w:szCs w:val="24"/>
        </w:rPr>
        <w:t>solve problems;</w:t>
      </w:r>
      <w:r w:rsidR="00FE5651" w:rsidRPr="00F87D56">
        <w:rPr>
          <w:rFonts w:ascii="Gadugi" w:hAnsi="Gadugi" w:cs="Arial"/>
          <w:sz w:val="24"/>
          <w:szCs w:val="24"/>
        </w:rPr>
        <w:t xml:space="preserve"> describe and comment upon particular aspects of current research, or</w:t>
      </w:r>
      <w:r w:rsidR="006E3E4E" w:rsidRPr="00F87D56">
        <w:rPr>
          <w:rFonts w:ascii="Gadugi" w:hAnsi="Gadugi" w:cs="Arial"/>
          <w:sz w:val="24"/>
          <w:szCs w:val="24"/>
        </w:rPr>
        <w:t xml:space="preserve"> </w:t>
      </w:r>
      <w:r w:rsidR="00FE5651" w:rsidRPr="00F87D56">
        <w:rPr>
          <w:rFonts w:ascii="Gadugi" w:hAnsi="Gadugi" w:cs="Arial"/>
          <w:sz w:val="24"/>
          <w:szCs w:val="24"/>
        </w:rPr>
        <w:t xml:space="preserve">equivalent advanced scholarship, in the discipline </w:t>
      </w:r>
      <w:r w:rsidR="00D22D9C" w:rsidRPr="00F87D56">
        <w:rPr>
          <w:rFonts w:ascii="Gadugi" w:hAnsi="Gadugi"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87D56">
        <w:rPr>
          <w:rFonts w:ascii="Gadugi" w:hAnsi="Gadugi" w:cs="Arial"/>
          <w:sz w:val="24"/>
          <w:szCs w:val="24"/>
        </w:rPr>
        <w:t>what</w:t>
      </w:r>
      <w:r w:rsidR="00D22D9C" w:rsidRPr="00F87D56">
        <w:rPr>
          <w:rFonts w:ascii="Gadugi" w:hAnsi="Gadugi" w:cs="Arial"/>
          <w:sz w:val="24"/>
          <w:szCs w:val="24"/>
        </w:rPr>
        <w:t xml:space="preserve">! </w:t>
      </w:r>
      <w:r w:rsidR="00FB3B4E" w:rsidRPr="00F87D56">
        <w:rPr>
          <w:rFonts w:ascii="Gadugi" w:hAnsi="Gadugi" w:cs="Arial"/>
          <w:sz w:val="24"/>
          <w:szCs w:val="24"/>
        </w:rPr>
        <w:t>But</w:t>
      </w:r>
      <w:r w:rsidR="00D22D9C" w:rsidRPr="00F87D56">
        <w:rPr>
          <w:rFonts w:ascii="Gadugi" w:hAnsi="Gadugi" w:cs="Arial"/>
          <w:sz w:val="24"/>
          <w:szCs w:val="24"/>
        </w:rPr>
        <w:t xml:space="preserve"> also justifying: Why? How? When? Who? Where? </w:t>
      </w:r>
      <w:r w:rsidR="00C073F1" w:rsidRPr="00F87D56">
        <w:rPr>
          <w:rFonts w:ascii="Gadugi" w:hAnsi="Gadugi" w:cs="Arial"/>
          <w:sz w:val="24"/>
          <w:szCs w:val="24"/>
        </w:rPr>
        <w:t xml:space="preserve">At what cost? </w:t>
      </w:r>
      <w:r w:rsidR="00D22D9C" w:rsidRPr="00F87D56">
        <w:rPr>
          <w:rFonts w:ascii="Gadugi" w:hAnsi="Gadugi" w:cs="Arial"/>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F87D56">
        <w:rPr>
          <w:rFonts w:ascii="Gadugi" w:hAnsi="Gadugi" w:cs="Arial"/>
          <w:sz w:val="24"/>
          <w:szCs w:val="24"/>
        </w:rPr>
        <w:t xml:space="preserve">from the content of your work. </w:t>
      </w:r>
      <w:r w:rsidR="00D22D9C" w:rsidRPr="00F87D56">
        <w:rPr>
          <w:rFonts w:ascii="Gadugi" w:hAnsi="Gadugi" w:cs="Arial"/>
          <w:sz w:val="24"/>
          <w:szCs w:val="24"/>
        </w:rPr>
        <w:t xml:space="preserve">  Where relevant, alternative solutions and recommendations may be proposed.</w:t>
      </w:r>
    </w:p>
    <w:p w:rsidR="00B1305E" w:rsidRDefault="00B1305E">
      <w:pPr>
        <w:rPr>
          <w:rFonts w:ascii="Gadugi" w:hAnsi="Gadugi" w:cs="Arial"/>
          <w:sz w:val="24"/>
          <w:szCs w:val="24"/>
        </w:rPr>
      </w:pPr>
    </w:p>
    <w:p w:rsidR="00D22D9C" w:rsidRPr="00F87D56" w:rsidRDefault="00D22D9C" w:rsidP="00D22D9C">
      <w:pPr>
        <w:numPr>
          <w:ilvl w:val="0"/>
          <w:numId w:val="6"/>
        </w:numPr>
        <w:jc w:val="both"/>
        <w:rPr>
          <w:rFonts w:ascii="Gadugi" w:hAnsi="Gadugi" w:cs="Arial"/>
          <w:b/>
          <w:sz w:val="24"/>
          <w:szCs w:val="24"/>
        </w:rPr>
      </w:pPr>
      <w:r w:rsidRPr="00F87D56">
        <w:rPr>
          <w:rFonts w:ascii="Gadugi" w:hAnsi="Gadugi" w:cs="Arial"/>
          <w:b/>
          <w:sz w:val="24"/>
          <w:szCs w:val="24"/>
        </w:rPr>
        <w:lastRenderedPageBreak/>
        <w:t xml:space="preserve">Practical </w:t>
      </w:r>
      <w:r w:rsidR="005F3A53" w:rsidRPr="00F87D56">
        <w:rPr>
          <w:rFonts w:ascii="Gadugi" w:hAnsi="Gadugi" w:cs="Arial"/>
          <w:b/>
          <w:sz w:val="24"/>
          <w:szCs w:val="24"/>
        </w:rPr>
        <w:t>Skills</w:t>
      </w:r>
    </w:p>
    <w:p w:rsidR="00D22D9C" w:rsidRPr="00F87D56" w:rsidRDefault="00AA13F2" w:rsidP="006D6B5E">
      <w:pPr>
        <w:jc w:val="both"/>
        <w:rPr>
          <w:rFonts w:ascii="Gadugi" w:hAnsi="Gadugi" w:cs="Arial"/>
          <w:sz w:val="24"/>
          <w:szCs w:val="24"/>
        </w:rPr>
      </w:pPr>
      <w:r>
        <w:rPr>
          <w:rFonts w:ascii="Gadugi" w:hAnsi="Gadugi" w:cs="Arial"/>
          <w:sz w:val="24"/>
          <w:szCs w:val="24"/>
        </w:rPr>
        <w:t>For the analytical tasks,</w:t>
      </w:r>
      <w:r w:rsidR="00C073F1" w:rsidRPr="00F87D56">
        <w:rPr>
          <w:rFonts w:ascii="Gadugi" w:hAnsi="Gadugi" w:cs="Arial"/>
          <w:sz w:val="24"/>
          <w:szCs w:val="24"/>
        </w:rPr>
        <w:t xml:space="preserve"> you should be able to </w:t>
      </w:r>
      <w:r w:rsidR="006D6B5E" w:rsidRPr="00F87D56">
        <w:rPr>
          <w:rFonts w:ascii="Gadugi" w:hAnsi="Gadugi" w:cs="Arial"/>
          <w:sz w:val="24"/>
          <w:szCs w:val="24"/>
        </w:rPr>
        <w:t xml:space="preserve">apply the methods and techniques that you have learned to review, consolidate, extend and apply your knowledge and understanding, and to initiate and carry out projects. You will </w:t>
      </w:r>
      <w:r w:rsidR="00C073F1" w:rsidRPr="00F87D56">
        <w:rPr>
          <w:rFonts w:ascii="Gadugi" w:hAnsi="Gadugi" w:cs="Arial"/>
          <w:sz w:val="24"/>
          <w:szCs w:val="24"/>
        </w:rPr>
        <w:t xml:space="preserve">deploy </w:t>
      </w:r>
      <w:r w:rsidR="006E3E4E" w:rsidRPr="00F87D56">
        <w:rPr>
          <w:rFonts w:ascii="Gadugi" w:hAnsi="Gadugi" w:cs="Arial"/>
          <w:sz w:val="24"/>
          <w:szCs w:val="24"/>
        </w:rPr>
        <w:t xml:space="preserve">accurately </w:t>
      </w:r>
      <w:r w:rsidR="00C073F1" w:rsidRPr="00F87D56">
        <w:rPr>
          <w:rFonts w:ascii="Gadugi" w:hAnsi="Gadugi" w:cs="Arial"/>
          <w:sz w:val="24"/>
          <w:szCs w:val="24"/>
        </w:rPr>
        <w:t xml:space="preserve">established techniques of analysis and enquiry </w:t>
      </w:r>
      <w:r w:rsidR="006E3E4E" w:rsidRPr="00F87D56">
        <w:rPr>
          <w:rFonts w:ascii="Gadugi" w:hAnsi="Gadugi" w:cs="Arial"/>
          <w:sz w:val="24"/>
          <w:szCs w:val="24"/>
        </w:rPr>
        <w:t>relevant to the</w:t>
      </w:r>
      <w:r w:rsidR="00C073F1" w:rsidRPr="00F87D56">
        <w:rPr>
          <w:rFonts w:ascii="Gadugi" w:hAnsi="Gadugi" w:cs="Arial"/>
          <w:sz w:val="24"/>
          <w:szCs w:val="24"/>
        </w:rPr>
        <w:t xml:space="preserve"> discipline, </w:t>
      </w:r>
      <w:r w:rsidR="00103507" w:rsidRPr="00F87D56">
        <w:rPr>
          <w:rFonts w:ascii="Gadugi" w:hAnsi="Gadugi" w:cs="Arial"/>
          <w:sz w:val="24"/>
          <w:szCs w:val="24"/>
        </w:rPr>
        <w:t xml:space="preserve">and apply them </w:t>
      </w:r>
      <w:r w:rsidR="006E3E4E" w:rsidRPr="00F87D56">
        <w:rPr>
          <w:rFonts w:ascii="Gadugi" w:hAnsi="Gadugi" w:cs="Arial"/>
          <w:sz w:val="24"/>
          <w:szCs w:val="24"/>
        </w:rPr>
        <w:t>in complex and unpredictable contexts</w:t>
      </w:r>
      <w:r w:rsidR="00103507" w:rsidRPr="00F87D56">
        <w:rPr>
          <w:rFonts w:ascii="Gadugi" w:hAnsi="Gadugi" w:cs="Arial"/>
          <w:sz w:val="24"/>
          <w:szCs w:val="24"/>
        </w:rPr>
        <w:t>,</w:t>
      </w:r>
      <w:r w:rsidR="006E3E4E" w:rsidRPr="00F87D56">
        <w:rPr>
          <w:rFonts w:ascii="Gadugi" w:hAnsi="Gadugi" w:cs="Arial"/>
          <w:sz w:val="24"/>
          <w:szCs w:val="24"/>
        </w:rPr>
        <w:t xml:space="preserve"> </w:t>
      </w:r>
      <w:r w:rsidR="00C073F1" w:rsidRPr="00F87D56">
        <w:rPr>
          <w:rFonts w:ascii="Gadugi" w:hAnsi="Gadugi" w:cs="Arial"/>
          <w:sz w:val="24"/>
          <w:szCs w:val="24"/>
        </w:rPr>
        <w:t xml:space="preserve">to devise and sustain arguments and/or to solve problems. You should be able to frame appropriate questions to achieve a solution - or identify a range of solutions. </w:t>
      </w:r>
      <w:r w:rsidR="00D22D9C" w:rsidRPr="00F87D56">
        <w:rPr>
          <w:rFonts w:ascii="Gadugi" w:hAnsi="Gadugi" w:cs="Arial"/>
          <w:sz w:val="24"/>
          <w:szCs w:val="24"/>
        </w:rPr>
        <w:t xml:space="preserve">You should be able to demonstrate how the subject-related concepts and ideas relate to real world situations </w:t>
      </w:r>
      <w:r w:rsidR="00C073F1" w:rsidRPr="00F87D56">
        <w:rPr>
          <w:rFonts w:ascii="Gadugi" w:hAnsi="Gadugi" w:cs="Arial"/>
          <w:sz w:val="24"/>
          <w:szCs w:val="24"/>
        </w:rPr>
        <w:t>and/</w:t>
      </w:r>
      <w:r w:rsidR="00D22D9C" w:rsidRPr="00F87D56">
        <w:rPr>
          <w:rFonts w:ascii="Gadugi" w:hAnsi="Gadugi" w:cs="Arial"/>
          <w:sz w:val="24"/>
          <w:szCs w:val="24"/>
        </w:rPr>
        <w:t>or a particular context.  How do they work in practice?  You will deploy models, methods, techniques, and/or theories, in that context</w:t>
      </w:r>
      <w:r w:rsidR="006D6B5E" w:rsidRPr="00F87D56">
        <w:rPr>
          <w:rFonts w:ascii="Gadugi" w:hAnsi="Gadugi" w:cs="Arial"/>
          <w:sz w:val="24"/>
          <w:szCs w:val="24"/>
        </w:rPr>
        <w:t xml:space="preserve"> or circumstances</w:t>
      </w:r>
      <w:r w:rsidR="00D22D9C" w:rsidRPr="00F87D56">
        <w:rPr>
          <w:rFonts w:ascii="Gadugi" w:hAnsi="Gadugi" w:cs="Arial"/>
          <w:sz w:val="24"/>
          <w:szCs w:val="24"/>
        </w:rPr>
        <w:t xml:space="preserve">, to assess current situations, perhaps to formulate plans or solutions to solve problems, </w:t>
      </w:r>
      <w:r w:rsidR="00C073F1" w:rsidRPr="00F87D56">
        <w:rPr>
          <w:rFonts w:ascii="Gadugi" w:hAnsi="Gadugi" w:cs="Arial"/>
          <w:sz w:val="24"/>
          <w:szCs w:val="24"/>
        </w:rPr>
        <w:t xml:space="preserve">or to create artefacts, </w:t>
      </w:r>
      <w:r w:rsidR="00D22D9C" w:rsidRPr="00F87D56">
        <w:rPr>
          <w:rFonts w:ascii="Gadugi" w:hAnsi="Gadugi" w:cs="Arial"/>
          <w:sz w:val="24"/>
          <w:szCs w:val="24"/>
        </w:rPr>
        <w:t xml:space="preserve">some of which may be innovative and creative.  This is likely to involve, for instance, the use of real world </w:t>
      </w:r>
      <w:r w:rsidR="00C073F1" w:rsidRPr="00F87D56">
        <w:rPr>
          <w:rFonts w:ascii="Gadugi" w:hAnsi="Gadugi" w:cs="Arial"/>
          <w:sz w:val="24"/>
          <w:szCs w:val="24"/>
        </w:rPr>
        <w:t xml:space="preserve">artefacts, </w:t>
      </w:r>
      <w:r w:rsidR="00D22D9C" w:rsidRPr="00F87D56">
        <w:rPr>
          <w:rFonts w:ascii="Gadugi" w:hAnsi="Gadugi" w:cs="Arial"/>
          <w:sz w:val="24"/>
          <w:szCs w:val="24"/>
        </w:rPr>
        <w:t xml:space="preserve">examples and cases, the application of a model within an organisation and/or benchmarking one </w:t>
      </w:r>
      <w:r w:rsidR="00C073F1" w:rsidRPr="00F87D56">
        <w:rPr>
          <w:rFonts w:ascii="Gadugi" w:hAnsi="Gadugi" w:cs="Arial"/>
          <w:sz w:val="24"/>
          <w:szCs w:val="24"/>
        </w:rPr>
        <w:t xml:space="preserve">theory or </w:t>
      </w:r>
      <w:r w:rsidR="00D22D9C" w:rsidRPr="00F87D56">
        <w:rPr>
          <w:rFonts w:ascii="Gadugi" w:hAnsi="Gadugi" w:cs="Arial"/>
          <w:sz w:val="24"/>
          <w:szCs w:val="24"/>
        </w:rPr>
        <w:t>organisation against others based on stated criteria.  You should show awareness of the limitations of concepts and theories when applied in particular contexts.</w:t>
      </w:r>
    </w:p>
    <w:p w:rsidR="00D22D9C" w:rsidRPr="00F87D56" w:rsidRDefault="005F3A53" w:rsidP="00D22D9C">
      <w:pPr>
        <w:numPr>
          <w:ilvl w:val="0"/>
          <w:numId w:val="6"/>
        </w:numPr>
        <w:jc w:val="both"/>
        <w:rPr>
          <w:rFonts w:ascii="Gadugi" w:hAnsi="Gadugi" w:cs="Arial"/>
          <w:b/>
          <w:sz w:val="24"/>
          <w:szCs w:val="24"/>
        </w:rPr>
      </w:pPr>
      <w:r w:rsidRPr="00F87D56">
        <w:rPr>
          <w:rFonts w:ascii="Gadugi" w:hAnsi="Gadugi" w:cs="Arial"/>
          <w:b/>
          <w:sz w:val="24"/>
          <w:szCs w:val="24"/>
        </w:rPr>
        <w:t xml:space="preserve">Transferable </w:t>
      </w:r>
      <w:r w:rsidR="00D22D9C" w:rsidRPr="00F87D56">
        <w:rPr>
          <w:rFonts w:ascii="Gadugi" w:hAnsi="Gadugi" w:cs="Arial"/>
          <w:b/>
          <w:sz w:val="24"/>
          <w:szCs w:val="24"/>
        </w:rPr>
        <w:t xml:space="preserve">Skills for </w:t>
      </w:r>
      <w:r w:rsidRPr="00F87D56">
        <w:rPr>
          <w:rFonts w:ascii="Gadugi" w:hAnsi="Gadugi" w:cs="Arial"/>
          <w:b/>
          <w:sz w:val="24"/>
          <w:szCs w:val="24"/>
        </w:rPr>
        <w:t xml:space="preserve">Life and </w:t>
      </w:r>
      <w:r w:rsidR="00D22D9C" w:rsidRPr="00F87D56">
        <w:rPr>
          <w:rFonts w:ascii="Gadugi" w:hAnsi="Gadugi" w:cs="Arial"/>
          <w:b/>
          <w:sz w:val="24"/>
          <w:szCs w:val="24"/>
        </w:rPr>
        <w:t xml:space="preserve">Professional Practice </w:t>
      </w:r>
    </w:p>
    <w:p w:rsidR="00995D51" w:rsidRPr="00F87D56" w:rsidRDefault="00D22D9C" w:rsidP="00103507">
      <w:pPr>
        <w:jc w:val="both"/>
        <w:rPr>
          <w:rFonts w:ascii="Gadugi" w:hAnsi="Gadugi" w:cs="Arial"/>
          <w:sz w:val="24"/>
          <w:szCs w:val="24"/>
        </w:rPr>
      </w:pPr>
      <w:r w:rsidRPr="00F87D56">
        <w:rPr>
          <w:rFonts w:ascii="Gadugi" w:hAnsi="Gadugi" w:cs="Arial"/>
          <w:sz w:val="24"/>
          <w:szCs w:val="24"/>
        </w:rPr>
        <w:t xml:space="preserve">Your work must provide evidence of the </w:t>
      </w:r>
      <w:r w:rsidR="00103507" w:rsidRPr="00F87D56">
        <w:rPr>
          <w:rFonts w:ascii="Gadugi" w:hAnsi="Gadugi" w:cs="Arial"/>
          <w:sz w:val="24"/>
          <w:szCs w:val="24"/>
        </w:rPr>
        <w:t xml:space="preserve">qualities and transferable skills necessary for graduate-level employment requiring the exercise of initiative and personal responsibility and decision-making in complex and unpredictable </w:t>
      </w:r>
      <w:r w:rsidR="006D6B5E" w:rsidRPr="00F87D56">
        <w:rPr>
          <w:rFonts w:ascii="Gadugi" w:hAnsi="Gadugi" w:cs="Arial"/>
          <w:sz w:val="24"/>
          <w:szCs w:val="24"/>
        </w:rPr>
        <w:t>circumstances</w:t>
      </w:r>
      <w:r w:rsidRPr="00F87D56">
        <w:rPr>
          <w:rFonts w:ascii="Gadugi" w:hAnsi="Gadugi" w:cs="Arial"/>
          <w:sz w:val="24"/>
          <w:szCs w:val="24"/>
        </w:rPr>
        <w:t>.  This includes demonstrating</w:t>
      </w:r>
      <w:r w:rsidR="007E6F99" w:rsidRPr="00F87D56">
        <w:rPr>
          <w:rFonts w:ascii="Gadugi" w:hAnsi="Gadugi" w:cs="Arial"/>
          <w:sz w:val="24"/>
          <w:szCs w:val="24"/>
        </w:rPr>
        <w:t>:</w:t>
      </w:r>
      <w:r w:rsidRPr="00F87D56">
        <w:rPr>
          <w:rFonts w:ascii="Gadugi" w:hAnsi="Gadugi" w:cs="Arial"/>
          <w:sz w:val="24"/>
          <w:szCs w:val="24"/>
        </w:rPr>
        <w:t xml:space="preserve"> </w:t>
      </w:r>
      <w:r w:rsidR="00103507" w:rsidRPr="00F87D56">
        <w:rPr>
          <w:rFonts w:ascii="Gadugi" w:hAnsi="Gadugi"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F87D56">
        <w:rPr>
          <w:rFonts w:ascii="Gadugi" w:hAnsi="Gadugi" w:cs="Arial"/>
          <w:sz w:val="24"/>
          <w:szCs w:val="24"/>
        </w:rPr>
        <w:t xml:space="preserve"> that you can initiate and complete tasks and procedures, whether individually and/or collaboratively; </w:t>
      </w:r>
      <w:r w:rsidR="006D6B5E" w:rsidRPr="00F87D56">
        <w:rPr>
          <w:rFonts w:ascii="Gadugi" w:hAnsi="Gadugi" w:cs="Arial"/>
          <w:sz w:val="24"/>
          <w:szCs w:val="24"/>
        </w:rPr>
        <w:t>that you can use appropriate media to effectively communicate information, arguments and analysis in a variety of forms to specialist and non-specialist audiences</w:t>
      </w:r>
      <w:r w:rsidR="00995D51" w:rsidRPr="00F87D56">
        <w:rPr>
          <w:rFonts w:ascii="Gadugi" w:hAnsi="Gadugi" w:cs="Arial"/>
          <w:sz w:val="24"/>
          <w:szCs w:val="24"/>
        </w:rPr>
        <w:t>; fluency of expression; clarity and effectiveness in presentation and organisation. Work should be coherent and well-structured in presentation and organisation.</w:t>
      </w:r>
    </w:p>
    <w:p w:rsidR="00AD55A6" w:rsidRPr="00CF3621" w:rsidRDefault="00AD55A6" w:rsidP="00AD55A6">
      <w:pPr>
        <w:spacing w:line="276" w:lineRule="auto"/>
        <w:rPr>
          <w:rFonts w:ascii="Gadugi" w:hAnsi="Gadugi" w:cs="Arial"/>
          <w:b/>
          <w:sz w:val="24"/>
          <w:szCs w:val="24"/>
        </w:rPr>
      </w:pPr>
      <w:r w:rsidRPr="00CF3621">
        <w:rPr>
          <w:rFonts w:ascii="Gadugi" w:hAnsi="Gadugi" w:cs="Arial"/>
          <w:b/>
          <w:sz w:val="24"/>
          <w:szCs w:val="24"/>
        </w:rPr>
        <w:t>Further guidance:</w:t>
      </w:r>
    </w:p>
    <w:p w:rsidR="00AD55A6" w:rsidRPr="00CF3621" w:rsidRDefault="00AD55A6" w:rsidP="00AD55A6">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Do not use a styled document (template) and don’t add your company logo</w:t>
      </w:r>
    </w:p>
    <w:p w:rsidR="00AD55A6" w:rsidRPr="00CF3621" w:rsidRDefault="00AD55A6" w:rsidP="00AD55A6">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Do not include photographs of course notes or formative classroom work</w:t>
      </w:r>
    </w:p>
    <w:p w:rsidR="00AD55A6" w:rsidRPr="00CF3621" w:rsidRDefault="00AD55A6" w:rsidP="00AD55A6">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All pages and figures must be numbered and listed in the Table of Contents and Table of Figures</w:t>
      </w:r>
    </w:p>
    <w:p w:rsidR="00AD55A6" w:rsidRPr="00CF3621" w:rsidRDefault="00AD55A6" w:rsidP="00AD55A6">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There is no need to include whole datasheets; simply cite their source or include a “snip” of the relevant information</w:t>
      </w:r>
    </w:p>
    <w:p w:rsidR="00AD55A6" w:rsidRPr="00CF3621" w:rsidRDefault="00AD55A6" w:rsidP="00AD55A6">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Write all sections in the third person</w:t>
      </w:r>
    </w:p>
    <w:p w:rsidR="00AD55A6" w:rsidRPr="00CF3621" w:rsidRDefault="00AD55A6" w:rsidP="00AD55A6">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Note which sections of your report have been identified above as places where the marks will be awarded and use your word allocation wisely</w:t>
      </w:r>
    </w:p>
    <w:p w:rsidR="00AD55A6" w:rsidRPr="00CF3621" w:rsidRDefault="00AD55A6" w:rsidP="00AD55A6">
      <w:pPr>
        <w:pStyle w:val="ListParagraph"/>
        <w:numPr>
          <w:ilvl w:val="0"/>
          <w:numId w:val="21"/>
        </w:numPr>
        <w:shd w:val="clear" w:color="auto" w:fill="FFFFFF"/>
        <w:spacing w:line="276" w:lineRule="auto"/>
        <w:outlineLvl w:val="0"/>
        <w:rPr>
          <w:rFonts w:ascii="Gadugi" w:hAnsi="Gadugi" w:cs="Arial"/>
          <w:sz w:val="24"/>
          <w:szCs w:val="24"/>
        </w:rPr>
      </w:pPr>
      <w:r w:rsidRPr="00CF3621">
        <w:rPr>
          <w:rFonts w:ascii="Gadugi" w:hAnsi="Gadugi" w:cs="Arial"/>
          <w:sz w:val="24"/>
          <w:szCs w:val="24"/>
        </w:rPr>
        <w:t>Save your report as a .pdf with your university number as the file name and upload the pdf version only to TurnIt-In</w:t>
      </w:r>
    </w:p>
    <w:p w:rsidR="00AD55A6" w:rsidRPr="00CF3621" w:rsidRDefault="00AD55A6" w:rsidP="00AD55A6">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The TurnIt-In rubric will be used to record your marks and provide you with tutor feedback</w:t>
      </w:r>
    </w:p>
    <w:p w:rsidR="00AD55A6" w:rsidRDefault="00AD55A6" w:rsidP="00AD55A6">
      <w:pPr>
        <w:spacing w:line="276" w:lineRule="auto"/>
        <w:rPr>
          <w:rFonts w:ascii="Arial" w:hAnsi="Arial" w:cs="Arial"/>
        </w:rPr>
      </w:pPr>
    </w:p>
    <w:p w:rsidR="00AD55A6" w:rsidRPr="00CF3621" w:rsidRDefault="00AD55A6" w:rsidP="00AD55A6">
      <w:pPr>
        <w:shd w:val="clear" w:color="auto" w:fill="FFFFFF"/>
        <w:spacing w:line="288" w:lineRule="atLeast"/>
        <w:outlineLvl w:val="0"/>
        <w:rPr>
          <w:rFonts w:ascii="Gadugi" w:hAnsi="Gadugi" w:cs="Arial"/>
          <w:b/>
          <w:kern w:val="36"/>
          <w:sz w:val="24"/>
          <w:szCs w:val="24"/>
        </w:rPr>
      </w:pPr>
      <w:r w:rsidRPr="00CF3621">
        <w:rPr>
          <w:rFonts w:ascii="Gadugi" w:hAnsi="Gadugi" w:cs="Arial"/>
          <w:b/>
          <w:kern w:val="36"/>
          <w:sz w:val="24"/>
          <w:szCs w:val="24"/>
        </w:rPr>
        <w:t>Going Over the Word Limit</w:t>
      </w:r>
    </w:p>
    <w:p w:rsidR="00AD55A6" w:rsidRPr="00CF3621" w:rsidRDefault="00AD55A6" w:rsidP="00AD55A6">
      <w:pPr>
        <w:shd w:val="clear" w:color="auto" w:fill="FFFFFF"/>
        <w:spacing w:line="336" w:lineRule="atLeast"/>
        <w:rPr>
          <w:rFonts w:ascii="Gadugi" w:hAnsi="Gadugi" w:cs="Arial"/>
          <w:color w:val="000000"/>
          <w:sz w:val="24"/>
          <w:szCs w:val="24"/>
        </w:rPr>
      </w:pPr>
      <w:r w:rsidRPr="00CF3621">
        <w:rPr>
          <w:rFonts w:ascii="Gadugi" w:hAnsi="Gadugi" w:cs="Arial"/>
          <w:color w:val="000000"/>
          <w:sz w:val="24"/>
          <w:szCs w:val="24"/>
        </w:rPr>
        <w:t>If you are found to have exceeded the specified word limit for an assessment, your work may be subject to a penalty:</w:t>
      </w:r>
    </w:p>
    <w:p w:rsidR="00AD55A6" w:rsidRPr="00CF3621" w:rsidRDefault="00AD55A6" w:rsidP="00AD55A6">
      <w:pPr>
        <w:pStyle w:val="ListParagraph"/>
        <w:numPr>
          <w:ilvl w:val="0"/>
          <w:numId w:val="20"/>
        </w:numPr>
        <w:shd w:val="clear" w:color="auto" w:fill="FFFFFF"/>
        <w:tabs>
          <w:tab w:val="clear" w:pos="1440"/>
        </w:tabs>
        <w:spacing w:line="336" w:lineRule="atLeast"/>
        <w:ind w:left="426"/>
        <w:rPr>
          <w:rFonts w:ascii="Gadugi" w:hAnsi="Gadugi" w:cs="Arial"/>
          <w:color w:val="000000"/>
          <w:sz w:val="24"/>
          <w:szCs w:val="24"/>
        </w:rPr>
      </w:pPr>
      <w:r w:rsidRPr="00CF3621">
        <w:rPr>
          <w:rFonts w:ascii="Gadugi" w:hAnsi="Gadugi" w:cs="Arial"/>
          <w:color w:val="000000"/>
          <w:sz w:val="24"/>
          <w:szCs w:val="24"/>
        </w:rPr>
        <w:t>Under length</w:t>
      </w:r>
      <w:r w:rsidRPr="00CF3621">
        <w:rPr>
          <w:rFonts w:ascii="Gadugi" w:hAnsi="Gadugi" w:cs="Arial"/>
          <w:color w:val="000000"/>
          <w:sz w:val="24"/>
          <w:szCs w:val="24"/>
        </w:rPr>
        <w:tab/>
      </w:r>
      <w:r w:rsidRPr="00CF3621">
        <w:rPr>
          <w:rFonts w:ascii="Gadugi" w:hAnsi="Gadugi" w:cs="Arial"/>
          <w:color w:val="000000"/>
          <w:sz w:val="24"/>
          <w:szCs w:val="24"/>
        </w:rPr>
        <w:tab/>
        <w:t>- No penalty, but your work is probably missing key information</w:t>
      </w:r>
    </w:p>
    <w:p w:rsidR="00AD55A6" w:rsidRPr="00CF3621" w:rsidRDefault="00AD55A6" w:rsidP="00AD55A6">
      <w:pPr>
        <w:pStyle w:val="ListParagraph"/>
        <w:numPr>
          <w:ilvl w:val="0"/>
          <w:numId w:val="20"/>
        </w:numPr>
        <w:shd w:val="clear" w:color="auto" w:fill="FFFFFF"/>
        <w:tabs>
          <w:tab w:val="clear" w:pos="1440"/>
        </w:tabs>
        <w:spacing w:line="336" w:lineRule="atLeast"/>
        <w:ind w:left="426" w:right="-188"/>
        <w:rPr>
          <w:rFonts w:ascii="Gadugi" w:hAnsi="Gadugi" w:cs="Arial"/>
          <w:color w:val="000000"/>
          <w:sz w:val="24"/>
          <w:szCs w:val="24"/>
        </w:rPr>
      </w:pPr>
      <w:r w:rsidRPr="00CF3621">
        <w:rPr>
          <w:rFonts w:ascii="Gadugi" w:hAnsi="Gadugi" w:cs="Arial"/>
          <w:color w:val="000000"/>
          <w:sz w:val="24"/>
          <w:szCs w:val="24"/>
        </w:rPr>
        <w:t>Up to 10% over length</w:t>
      </w:r>
      <w:r w:rsidRPr="00CF3621">
        <w:rPr>
          <w:rFonts w:ascii="Gadugi" w:hAnsi="Gadugi" w:cs="Arial"/>
          <w:color w:val="000000"/>
          <w:sz w:val="24"/>
          <w:szCs w:val="24"/>
        </w:rPr>
        <w:tab/>
        <w:t>- No deduction off final mark</w:t>
      </w:r>
    </w:p>
    <w:p w:rsidR="00AD55A6" w:rsidRPr="00CF3621" w:rsidRDefault="00AD55A6" w:rsidP="00AD55A6">
      <w:pPr>
        <w:pStyle w:val="ListParagraph"/>
        <w:numPr>
          <w:ilvl w:val="0"/>
          <w:numId w:val="20"/>
        </w:numPr>
        <w:shd w:val="clear" w:color="auto" w:fill="FFFFFF"/>
        <w:tabs>
          <w:tab w:val="clear" w:pos="1440"/>
        </w:tabs>
        <w:spacing w:line="336" w:lineRule="atLeast"/>
        <w:ind w:left="426"/>
        <w:rPr>
          <w:rFonts w:ascii="Gadugi" w:hAnsi="Gadugi" w:cs="Arial"/>
          <w:color w:val="000000"/>
          <w:sz w:val="24"/>
          <w:szCs w:val="24"/>
        </w:rPr>
      </w:pPr>
      <w:r w:rsidRPr="00CF3621">
        <w:rPr>
          <w:rFonts w:ascii="Gadugi" w:hAnsi="Gadugi" w:cs="Arial"/>
          <w:color w:val="000000"/>
          <w:sz w:val="24"/>
          <w:szCs w:val="24"/>
        </w:rPr>
        <w:lastRenderedPageBreak/>
        <w:t>11% or more over length</w:t>
      </w:r>
      <w:r w:rsidRPr="00CF3621">
        <w:rPr>
          <w:rFonts w:ascii="Gadugi" w:hAnsi="Gadugi" w:cs="Arial"/>
          <w:color w:val="000000"/>
          <w:sz w:val="24"/>
          <w:szCs w:val="24"/>
        </w:rPr>
        <w:tab/>
        <w:t>- Deduction of 5 marks off final mark (but cannot reduce mark below 40%)</w:t>
      </w:r>
    </w:p>
    <w:p w:rsidR="00AD55A6" w:rsidRPr="00CF3621" w:rsidRDefault="00AD55A6" w:rsidP="00AD55A6">
      <w:pPr>
        <w:shd w:val="clear" w:color="auto" w:fill="FFFFFF"/>
        <w:spacing w:line="336" w:lineRule="atLeast"/>
        <w:rPr>
          <w:rFonts w:ascii="Gadugi" w:hAnsi="Gadugi" w:cs="Arial"/>
          <w:color w:val="000000"/>
          <w:sz w:val="24"/>
          <w:szCs w:val="24"/>
        </w:rPr>
      </w:pPr>
    </w:p>
    <w:p w:rsidR="00AD55A6" w:rsidRPr="00CF3621" w:rsidRDefault="00AD55A6" w:rsidP="00AD55A6">
      <w:pPr>
        <w:shd w:val="clear" w:color="auto" w:fill="FFFFFF"/>
        <w:spacing w:line="336" w:lineRule="atLeast"/>
        <w:rPr>
          <w:rFonts w:ascii="Gadugi" w:hAnsi="Gadugi" w:cs="Arial"/>
          <w:color w:val="000000"/>
          <w:sz w:val="24"/>
          <w:szCs w:val="24"/>
        </w:rPr>
      </w:pPr>
      <w:r w:rsidRPr="00CF3621">
        <w:rPr>
          <w:rFonts w:ascii="Gadugi" w:hAnsi="Gadugi" w:cs="Arial"/>
          <w:color w:val="000000"/>
          <w:sz w:val="24"/>
          <w:szCs w:val="24"/>
        </w:rPr>
        <w:t>To measure the word count, DO NOT use Turnit-In and do not include the following:</w:t>
      </w:r>
    </w:p>
    <w:p w:rsidR="00AD55A6" w:rsidRPr="00CF3621" w:rsidRDefault="00AD55A6" w:rsidP="00AD55A6">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Assignment brief</w:t>
      </w:r>
    </w:p>
    <w:p w:rsidR="00AD55A6" w:rsidRPr="00CF3621" w:rsidRDefault="00AD55A6" w:rsidP="00AD55A6">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Index, Table of Contents and Table of Figures</w:t>
      </w:r>
    </w:p>
    <w:p w:rsidR="00AD55A6" w:rsidRPr="00CF3621" w:rsidRDefault="00AD55A6" w:rsidP="00AD55A6">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Executive Summary</w:t>
      </w:r>
    </w:p>
    <w:p w:rsidR="00AD55A6" w:rsidRPr="00CF3621" w:rsidRDefault="00AD55A6" w:rsidP="00AD55A6">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Formula and calculations (use MS</w:t>
      </w:r>
      <w:r>
        <w:rPr>
          <w:rFonts w:ascii="Gadugi" w:hAnsi="Gadugi" w:cs="Arial"/>
          <w:color w:val="000000"/>
          <w:sz w:val="24"/>
          <w:szCs w:val="24"/>
        </w:rPr>
        <w:t xml:space="preserve"> </w:t>
      </w:r>
      <w:r w:rsidRPr="00CF3621">
        <w:rPr>
          <w:rFonts w:ascii="Gadugi" w:hAnsi="Gadugi" w:cs="Arial"/>
          <w:color w:val="000000"/>
          <w:sz w:val="24"/>
          <w:szCs w:val="24"/>
        </w:rPr>
        <w:t>Equation or text boxes to contain these)</w:t>
      </w:r>
    </w:p>
    <w:p w:rsidR="00AD55A6" w:rsidRPr="00CF3621" w:rsidRDefault="00AD55A6" w:rsidP="00AD55A6">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Reference list or bibliography</w:t>
      </w:r>
    </w:p>
    <w:p w:rsidR="00AD55A6" w:rsidRPr="00CF3621" w:rsidRDefault="00AD55A6" w:rsidP="00AD55A6">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Annexes used for: large results tables, computer code listings, data sheet extracts and any other 3</w:t>
      </w:r>
      <w:r w:rsidRPr="00CF3621">
        <w:rPr>
          <w:rFonts w:ascii="Gadugi" w:hAnsi="Gadugi" w:cs="Arial"/>
          <w:color w:val="000000"/>
          <w:sz w:val="24"/>
          <w:szCs w:val="24"/>
          <w:vertAlign w:val="superscript"/>
        </w:rPr>
        <w:t>rd</w:t>
      </w:r>
      <w:r w:rsidRPr="00CF3621">
        <w:rPr>
          <w:rFonts w:ascii="Gadugi" w:hAnsi="Gadugi" w:cs="Arial"/>
          <w:color w:val="000000"/>
          <w:sz w:val="24"/>
          <w:szCs w:val="24"/>
        </w:rPr>
        <w:t xml:space="preserve"> party information</w:t>
      </w:r>
    </w:p>
    <w:p w:rsidR="00AD55A6" w:rsidRPr="00CF3621" w:rsidRDefault="00AD55A6" w:rsidP="00AD55A6">
      <w:pPr>
        <w:shd w:val="clear" w:color="auto" w:fill="FFFFFF"/>
        <w:spacing w:line="336" w:lineRule="atLeast"/>
        <w:rPr>
          <w:rFonts w:ascii="Gadugi" w:hAnsi="Gadugi" w:cs="Arial"/>
          <w:color w:val="000000"/>
          <w:sz w:val="24"/>
          <w:szCs w:val="24"/>
        </w:rPr>
      </w:pPr>
    </w:p>
    <w:p w:rsidR="00AD55A6" w:rsidRDefault="00AD55A6" w:rsidP="00AD55A6">
      <w:pPr>
        <w:shd w:val="clear" w:color="auto" w:fill="FFFFFF"/>
        <w:spacing w:line="336" w:lineRule="atLeast"/>
        <w:rPr>
          <w:rFonts w:ascii="Gadugi" w:hAnsi="Gadugi" w:cs="Arial"/>
          <w:color w:val="000000"/>
          <w:sz w:val="24"/>
          <w:szCs w:val="24"/>
        </w:rPr>
      </w:pPr>
      <w:r w:rsidRPr="00CF3621">
        <w:rPr>
          <w:rFonts w:ascii="Gadugi" w:hAnsi="Gadugi" w:cs="Arial"/>
          <w:color w:val="000000"/>
          <w:sz w:val="24"/>
          <w:szCs w:val="24"/>
        </w:rPr>
        <w:t>Spot checking of declared word counts will be carried out by your lecturer and second marker.</w:t>
      </w:r>
    </w:p>
    <w:p w:rsidR="008C4044" w:rsidRDefault="008C4044" w:rsidP="00AD55A6">
      <w:pPr>
        <w:shd w:val="clear" w:color="auto" w:fill="FFFFFF"/>
        <w:spacing w:line="336" w:lineRule="atLeast"/>
        <w:rPr>
          <w:rFonts w:ascii="Gadugi" w:hAnsi="Gadugi" w:cs="Arial"/>
          <w:color w:val="000000"/>
          <w:sz w:val="24"/>
          <w:szCs w:val="24"/>
        </w:rPr>
      </w:pPr>
    </w:p>
    <w:p w:rsidR="00C01A3F" w:rsidRPr="00F87D56" w:rsidRDefault="00C01A3F">
      <w:pPr>
        <w:rPr>
          <w:rFonts w:ascii="Gadugi" w:hAnsi="Gadugi" w:cs="Arial"/>
          <w:sz w:val="22"/>
          <w:szCs w:val="22"/>
        </w:rPr>
      </w:pPr>
      <w:r w:rsidRPr="00C70D58">
        <w:rPr>
          <w:rFonts w:ascii="Gadugi" w:hAnsi="Gadugi"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87D56" w:rsidTr="00B1305E">
        <w:trPr>
          <w:jc w:val="center"/>
        </w:trPr>
        <w:tc>
          <w:tcPr>
            <w:tcW w:w="10444" w:type="dxa"/>
            <w:shd w:val="clear" w:color="auto" w:fill="BFBFBF"/>
          </w:tcPr>
          <w:p w:rsidR="00152E9D" w:rsidRPr="00F87D56" w:rsidRDefault="00152E9D" w:rsidP="004D5E9B">
            <w:pPr>
              <w:rPr>
                <w:rFonts w:ascii="Gadugi" w:hAnsi="Gadugi" w:cs="Arial"/>
              </w:rPr>
            </w:pPr>
            <w:r w:rsidRPr="00F87D56">
              <w:rPr>
                <w:rFonts w:ascii="Gadugi" w:hAnsi="Gadugi" w:cs="Arial"/>
                <w:sz w:val="32"/>
                <w:szCs w:val="32"/>
              </w:rPr>
              <w:lastRenderedPageBreak/>
              <w:br w:type="page"/>
            </w:r>
            <w:r w:rsidR="004D5E9B" w:rsidRPr="00F87D56">
              <w:rPr>
                <w:rFonts w:ascii="Gadugi" w:hAnsi="Gadugi" w:cs="Arial"/>
                <w:b/>
                <w:caps/>
                <w:sz w:val="40"/>
              </w:rPr>
              <w:t xml:space="preserve">     </w:t>
            </w:r>
            <w:r w:rsidRPr="00F87D56">
              <w:rPr>
                <w:rFonts w:ascii="Gadugi" w:hAnsi="Gadugi" w:cs="Arial"/>
                <w:b/>
                <w:caps/>
                <w:sz w:val="40"/>
              </w:rPr>
              <w:t>Student FEEDBACK</w:t>
            </w:r>
            <w:r w:rsidR="004D5E9B" w:rsidRPr="00F87D56">
              <w:rPr>
                <w:rFonts w:ascii="Gadugi" w:hAnsi="Gadugi" w:cs="Arial"/>
                <w:b/>
                <w:caps/>
                <w:sz w:val="40"/>
              </w:rPr>
              <w:t xml:space="preserve"> FORM</w:t>
            </w:r>
          </w:p>
        </w:tc>
      </w:tr>
    </w:tbl>
    <w:p w:rsidR="00152E9D" w:rsidRPr="00F87D56" w:rsidRDefault="00152E9D" w:rsidP="00152E9D">
      <w:pPr>
        <w:rPr>
          <w:rFonts w:ascii="Gadugi" w:hAnsi="Gadugi" w:cs="Arial"/>
        </w:rPr>
      </w:pPr>
    </w:p>
    <w:p w:rsidR="00152E9D" w:rsidRPr="00F87D56" w:rsidRDefault="00152E9D" w:rsidP="00152E9D">
      <w:pPr>
        <w:pStyle w:val="BodyText1"/>
        <w:tabs>
          <w:tab w:val="clear" w:pos="720"/>
          <w:tab w:val="clear" w:pos="1440"/>
        </w:tabs>
        <w:jc w:val="both"/>
        <w:rPr>
          <w:rFonts w:ascii="Gadugi" w:hAnsi="Gadugi" w:cs="Arial"/>
          <w:sz w:val="20"/>
        </w:rPr>
      </w:pPr>
      <w:r w:rsidRPr="00F87D56">
        <w:rPr>
          <w:rFonts w:ascii="Gadugi" w:hAnsi="Gadugi" w:cs="Arial"/>
          <w:sz w:val="20"/>
        </w:rPr>
        <w:t>This section details</w:t>
      </w:r>
      <w:r w:rsidR="004D5E9B" w:rsidRPr="00F87D56">
        <w:rPr>
          <w:rFonts w:ascii="Gadugi" w:hAnsi="Gadugi" w:cs="Arial"/>
          <w:sz w:val="20"/>
        </w:rPr>
        <w:t xml:space="preserve"> t</w:t>
      </w:r>
      <w:r w:rsidRPr="00F87D56">
        <w:rPr>
          <w:rFonts w:ascii="Gadugi" w:hAnsi="Gadugi" w:cs="Arial"/>
          <w:sz w:val="20"/>
        </w:rPr>
        <w:t xml:space="preserve">he </w:t>
      </w:r>
      <w:r w:rsidRPr="00F87D56">
        <w:rPr>
          <w:rFonts w:ascii="Gadugi" w:hAnsi="Gadugi" w:cs="Arial"/>
          <w:i/>
          <w:sz w:val="20"/>
        </w:rPr>
        <w:t>extent</w:t>
      </w:r>
      <w:r w:rsidRPr="00F87D56">
        <w:rPr>
          <w:rFonts w:ascii="Gadugi" w:hAnsi="Gadugi" w:cs="Arial"/>
          <w:sz w:val="20"/>
        </w:rPr>
        <w:t xml:space="preserve"> to which </w:t>
      </w:r>
      <w:r w:rsidR="004D5E9B" w:rsidRPr="00F87D56">
        <w:rPr>
          <w:rFonts w:ascii="Gadugi" w:hAnsi="Gadugi" w:cs="Arial"/>
          <w:sz w:val="20"/>
        </w:rPr>
        <w:t xml:space="preserve">the assessment criteria </w:t>
      </w:r>
      <w:r w:rsidRPr="00F87D56">
        <w:rPr>
          <w:rFonts w:ascii="Gadugi" w:hAnsi="Gadugi" w:cs="Arial"/>
          <w:sz w:val="20"/>
        </w:rPr>
        <w:t>are demonstrated by you</w:t>
      </w:r>
      <w:r w:rsidR="004D5E9B" w:rsidRPr="00F87D56">
        <w:rPr>
          <w:rFonts w:ascii="Gadugi" w:hAnsi="Gadugi" w:cs="Arial"/>
          <w:sz w:val="20"/>
        </w:rPr>
        <w:t>, which</w:t>
      </w:r>
      <w:r w:rsidRPr="00F87D56">
        <w:rPr>
          <w:rFonts w:ascii="Gadugi" w:hAnsi="Gadugi" w:cs="Arial"/>
          <w:sz w:val="20"/>
        </w:rPr>
        <w:t xml:space="preserve"> </w:t>
      </w:r>
      <w:r w:rsidR="005F3A53" w:rsidRPr="00F87D56">
        <w:rPr>
          <w:rFonts w:ascii="Gadugi" w:hAnsi="Gadugi" w:cs="Arial"/>
          <w:sz w:val="20"/>
        </w:rPr>
        <w:t xml:space="preserve">in turn </w:t>
      </w:r>
      <w:r w:rsidRPr="00F87D56">
        <w:rPr>
          <w:rFonts w:ascii="Gadugi" w:hAnsi="Gadugi" w:cs="Arial"/>
          <w:sz w:val="20"/>
        </w:rPr>
        <w:t xml:space="preserve">determines your mark. The marks available for each </w:t>
      </w:r>
      <w:r w:rsidR="005F3A53" w:rsidRPr="00F87D56">
        <w:rPr>
          <w:rFonts w:ascii="Gadugi" w:hAnsi="Gadugi" w:cs="Arial"/>
          <w:sz w:val="20"/>
        </w:rPr>
        <w:t>category of skill</w:t>
      </w:r>
      <w:r w:rsidRPr="00F87D56">
        <w:rPr>
          <w:rFonts w:ascii="Gadugi" w:hAnsi="Gadugi"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F87D56" w:rsidRDefault="00152E9D" w:rsidP="00152E9D">
      <w:pPr>
        <w:rPr>
          <w:rFonts w:ascii="Gadugi" w:hAnsi="Gadugi" w:cs="Arial"/>
          <w:b/>
          <w:sz w:val="22"/>
          <w:szCs w:val="22"/>
        </w:rPr>
        <w:sectPr w:rsidR="00152E9D" w:rsidRPr="00F87D56" w:rsidSect="00F31C04">
          <w:footerReference w:type="default" r:id="rId9"/>
          <w:pgSz w:w="11894" w:h="16834"/>
          <w:pgMar w:top="720" w:right="720" w:bottom="720" w:left="720" w:header="706" w:footer="454" w:gutter="0"/>
          <w:paperSrc w:first="1" w:other="1"/>
          <w:cols w:space="720"/>
          <w:docGrid w:linePitch="272"/>
        </w:sectPr>
      </w:pPr>
    </w:p>
    <w:tbl>
      <w:tblPr>
        <w:tblW w:w="4987" w:type="pct"/>
        <w:tblInd w:w="5" w:type="dxa"/>
        <w:tblLayout w:type="fixed"/>
        <w:tblLook w:val="04A0" w:firstRow="1" w:lastRow="0" w:firstColumn="1" w:lastColumn="0" w:noHBand="0" w:noVBand="1"/>
      </w:tblPr>
      <w:tblGrid>
        <w:gridCol w:w="8685"/>
        <w:gridCol w:w="867"/>
        <w:gridCol w:w="865"/>
      </w:tblGrid>
      <w:tr w:rsidR="00152E9D" w:rsidRPr="00F87D56" w:rsidTr="00031241">
        <w:trPr>
          <w:trHeight w:val="1007"/>
        </w:trPr>
        <w:tc>
          <w:tcPr>
            <w:tcW w:w="4169" w:type="pct"/>
            <w:tcBorders>
              <w:top w:val="single" w:sz="4" w:space="0" w:color="auto"/>
              <w:left w:val="single" w:sz="4" w:space="0" w:color="auto"/>
              <w:right w:val="single" w:sz="4" w:space="0" w:color="auto"/>
            </w:tcBorders>
            <w:shd w:val="clear" w:color="auto" w:fill="BFBFBF"/>
            <w:vAlign w:val="center"/>
          </w:tcPr>
          <w:p w:rsidR="00152E9D" w:rsidRPr="00F87D56" w:rsidRDefault="004D5E9B" w:rsidP="004D5E9B">
            <w:pPr>
              <w:rPr>
                <w:rFonts w:ascii="Gadugi" w:hAnsi="Gadugi" w:cs="Arial"/>
                <w:b/>
                <w:sz w:val="22"/>
              </w:rPr>
            </w:pPr>
            <w:r w:rsidRPr="00F87D56">
              <w:rPr>
                <w:rFonts w:ascii="Gadugi" w:hAnsi="Gadugi" w:cs="Arial"/>
                <w:b/>
                <w:sz w:val="22"/>
                <w:szCs w:val="16"/>
              </w:rPr>
              <w:t>Generic</w:t>
            </w:r>
            <w:r w:rsidR="00152E9D" w:rsidRPr="00F87D56">
              <w:rPr>
                <w:rFonts w:ascii="Gadugi" w:hAnsi="Gadugi"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F87D56" w:rsidRDefault="00152E9D" w:rsidP="00152E9D">
            <w:pPr>
              <w:ind w:left="34" w:right="113"/>
              <w:jc w:val="center"/>
              <w:rPr>
                <w:rFonts w:ascii="Gadugi" w:hAnsi="Gadugi" w:cs="Arial"/>
                <w:b/>
                <w:sz w:val="18"/>
                <w:szCs w:val="18"/>
              </w:rPr>
            </w:pPr>
            <w:r w:rsidRPr="00F87D56">
              <w:rPr>
                <w:rFonts w:ascii="Gadugi" w:hAnsi="Gadugi"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 xml:space="preserve">Marks </w:t>
            </w:r>
          </w:p>
          <w:p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awarded</w:t>
            </w:r>
          </w:p>
        </w:tc>
      </w:tr>
      <w:tr w:rsidR="00152E9D" w:rsidRPr="00F87D56" w:rsidTr="00031241">
        <w:trPr>
          <w:trHeight w:val="452"/>
        </w:trPr>
        <w:tc>
          <w:tcPr>
            <w:tcW w:w="4169" w:type="pct"/>
            <w:tcBorders>
              <w:top w:val="single" w:sz="4" w:space="0" w:color="auto"/>
              <w:left w:val="single" w:sz="4" w:space="0" w:color="auto"/>
              <w:right w:val="single" w:sz="4" w:space="0" w:color="auto"/>
            </w:tcBorders>
            <w:shd w:val="clear" w:color="auto" w:fill="D9D9D9"/>
          </w:tcPr>
          <w:p w:rsidR="00152E9D" w:rsidRPr="00F87D56" w:rsidRDefault="00152E9D" w:rsidP="00152E9D">
            <w:pPr>
              <w:rPr>
                <w:rFonts w:ascii="Gadugi" w:hAnsi="Gadugi" w:cs="Arial"/>
                <w:b/>
                <w:sz w:val="16"/>
                <w:szCs w:val="16"/>
              </w:rPr>
            </w:pPr>
            <w:r w:rsidRPr="00F87D56">
              <w:rPr>
                <w:rFonts w:ascii="Gadugi" w:hAnsi="Gadugi" w:cs="Arial"/>
                <w:b/>
                <w:szCs w:val="16"/>
              </w:rPr>
              <w:t xml:space="preserve">1. </w:t>
            </w:r>
            <w:r w:rsidR="004D5E9B" w:rsidRPr="00F87D56">
              <w:rPr>
                <w:rFonts w:ascii="Gadugi" w:hAnsi="Gadugi" w:cs="Arial"/>
                <w:b/>
              </w:rPr>
              <w:t>Engagement with</w:t>
            </w:r>
            <w:r w:rsidRPr="00F87D56">
              <w:rPr>
                <w:rFonts w:ascii="Gadugi" w:hAnsi="Gadugi" w:cs="Arial"/>
                <w:b/>
              </w:rPr>
              <w:t xml:space="preserve"> Literature</w:t>
            </w:r>
            <w:r w:rsidR="005F3A53" w:rsidRPr="00F87D56">
              <w:rPr>
                <w:rFonts w:ascii="Gadugi" w:hAnsi="Gadugi" w:cs="Arial"/>
                <w:b/>
              </w:rPr>
              <w:t xml:space="preserve"> Skills</w:t>
            </w:r>
          </w:p>
          <w:p w:rsidR="00152E9D" w:rsidRPr="00F87D56" w:rsidRDefault="00152E9D" w:rsidP="00152E9D">
            <w:pPr>
              <w:spacing w:after="120"/>
              <w:rPr>
                <w:rFonts w:ascii="Gadugi" w:hAnsi="Gadugi" w:cs="Arial"/>
                <w:sz w:val="14"/>
                <w:szCs w:val="14"/>
              </w:rPr>
            </w:pPr>
            <w:r w:rsidRPr="00F87D56">
              <w:rPr>
                <w:rFonts w:ascii="Gadugi" w:hAnsi="Gadugi"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vMerge w:val="restart"/>
            <w:tcBorders>
              <w:top w:val="single" w:sz="4" w:space="0" w:color="auto"/>
              <w:left w:val="single" w:sz="4" w:space="0" w:color="auto"/>
              <w:right w:val="single" w:sz="4" w:space="0" w:color="auto"/>
            </w:tcBorders>
          </w:tcPr>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3"/>
        </w:trPr>
        <w:tc>
          <w:tcPr>
            <w:tcW w:w="4169" w:type="pct"/>
            <w:vMerge/>
            <w:tcBorders>
              <w:left w:val="single" w:sz="4" w:space="0" w:color="auto"/>
              <w:bottom w:val="single" w:sz="4" w:space="0" w:color="auto"/>
              <w:right w:val="single" w:sz="4" w:space="0" w:color="auto"/>
            </w:tcBorders>
          </w:tcPr>
          <w:p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rsidR="00152E9D" w:rsidRPr="00F87D56" w:rsidRDefault="00AA13F2" w:rsidP="00152E9D">
            <w:pPr>
              <w:jc w:val="center"/>
              <w:rPr>
                <w:rFonts w:ascii="Gadugi" w:hAnsi="Gadugi" w:cs="Arial"/>
                <w:sz w:val="32"/>
              </w:rPr>
            </w:pPr>
            <w:r>
              <w:rPr>
                <w:rFonts w:ascii="Gadugi" w:hAnsi="Gadugi" w:cs="Arial"/>
                <w:sz w:val="32"/>
              </w:rPr>
              <w:t>10</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rPr>
                <w:rFonts w:ascii="Gadugi" w:hAnsi="Gadugi" w:cs="Arial"/>
                <w:b/>
              </w:rPr>
            </w:pPr>
            <w:r w:rsidRPr="00F87D56">
              <w:rPr>
                <w:rFonts w:ascii="Gadugi" w:hAnsi="Gadugi" w:cs="Arial"/>
                <w:b/>
                <w:szCs w:val="16"/>
              </w:rPr>
              <w:t xml:space="preserve">2. </w:t>
            </w:r>
            <w:r w:rsidRPr="00F87D56">
              <w:rPr>
                <w:rFonts w:ascii="Gadugi" w:hAnsi="Gadugi" w:cs="Arial"/>
                <w:b/>
              </w:rPr>
              <w:t xml:space="preserve">Knowledge and Understanding </w:t>
            </w:r>
            <w:r w:rsidR="005F3A53" w:rsidRPr="00F87D56">
              <w:rPr>
                <w:rFonts w:ascii="Gadugi" w:hAnsi="Gadugi" w:cs="Arial"/>
                <w:b/>
              </w:rPr>
              <w:t>Skills</w:t>
            </w: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3"/>
        </w:trPr>
        <w:tc>
          <w:tcPr>
            <w:tcW w:w="4169"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rsidR="00152E9D" w:rsidRPr="00F87D56" w:rsidRDefault="00AA13F2" w:rsidP="00152E9D">
            <w:pPr>
              <w:jc w:val="center"/>
              <w:rPr>
                <w:rFonts w:ascii="Gadugi" w:hAnsi="Gadugi" w:cs="Arial"/>
                <w:sz w:val="32"/>
              </w:rPr>
            </w:pPr>
            <w:r>
              <w:rPr>
                <w:rFonts w:ascii="Gadugi" w:hAnsi="Gadugi" w:cs="Arial"/>
                <w:sz w:val="32"/>
              </w:rPr>
              <w:t>20</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tcBorders>
              <w:top w:val="single" w:sz="4" w:space="0" w:color="auto"/>
              <w:left w:val="single" w:sz="4" w:space="0" w:color="auto"/>
              <w:right w:val="single" w:sz="4" w:space="0" w:color="auto"/>
            </w:tcBorders>
            <w:shd w:val="clear" w:color="auto" w:fill="D9D9D9"/>
          </w:tcPr>
          <w:p w:rsidR="00152E9D" w:rsidRPr="00F87D56" w:rsidRDefault="00152E9D" w:rsidP="00152E9D">
            <w:pPr>
              <w:rPr>
                <w:rFonts w:ascii="Gadugi" w:hAnsi="Gadugi" w:cs="Arial"/>
                <w:b/>
                <w:sz w:val="16"/>
                <w:szCs w:val="16"/>
              </w:rPr>
            </w:pPr>
            <w:r w:rsidRPr="00F87D56">
              <w:rPr>
                <w:rFonts w:ascii="Gadugi" w:hAnsi="Gadugi" w:cs="Arial"/>
                <w:b/>
                <w:szCs w:val="16"/>
              </w:rPr>
              <w:t xml:space="preserve">3. </w:t>
            </w:r>
            <w:r w:rsidR="004D5E9B" w:rsidRPr="00F87D56">
              <w:rPr>
                <w:rFonts w:ascii="Gadugi" w:hAnsi="Gadugi" w:cs="Arial"/>
                <w:b/>
              </w:rPr>
              <w:t>Cognitive and Intellectual Skills</w:t>
            </w: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vMerge w:val="restart"/>
            <w:tcBorders>
              <w:top w:val="single" w:sz="4" w:space="0" w:color="auto"/>
              <w:left w:val="single" w:sz="4" w:space="0" w:color="auto"/>
              <w:right w:val="single" w:sz="4" w:space="0" w:color="auto"/>
            </w:tcBorders>
          </w:tcPr>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3"/>
        </w:trPr>
        <w:tc>
          <w:tcPr>
            <w:tcW w:w="4169" w:type="pct"/>
            <w:vMerge/>
            <w:tcBorders>
              <w:left w:val="single" w:sz="4" w:space="0" w:color="auto"/>
              <w:bottom w:val="single" w:sz="4" w:space="0" w:color="auto"/>
              <w:right w:val="single" w:sz="4" w:space="0" w:color="auto"/>
            </w:tcBorders>
          </w:tcPr>
          <w:p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rsidR="00152E9D" w:rsidRPr="00F87D56" w:rsidRDefault="00031241" w:rsidP="00152E9D">
            <w:pPr>
              <w:jc w:val="center"/>
              <w:rPr>
                <w:rFonts w:ascii="Gadugi" w:hAnsi="Gadugi" w:cs="Arial"/>
                <w:sz w:val="32"/>
              </w:rPr>
            </w:pPr>
            <w:r w:rsidRPr="00F87D56">
              <w:rPr>
                <w:rFonts w:ascii="Gadugi" w:hAnsi="Gadugi"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tcBorders>
              <w:top w:val="single" w:sz="4" w:space="0" w:color="auto"/>
              <w:left w:val="single" w:sz="4" w:space="0" w:color="auto"/>
              <w:right w:val="single" w:sz="4" w:space="0" w:color="auto"/>
            </w:tcBorders>
            <w:shd w:val="clear" w:color="auto" w:fill="D9D9D9"/>
          </w:tcPr>
          <w:p w:rsidR="00152E9D" w:rsidRPr="00F87D56" w:rsidRDefault="00152E9D" w:rsidP="00152E9D">
            <w:pPr>
              <w:rPr>
                <w:rFonts w:ascii="Gadugi" w:hAnsi="Gadugi" w:cs="Arial"/>
                <w:b/>
                <w:sz w:val="16"/>
                <w:szCs w:val="16"/>
              </w:rPr>
            </w:pPr>
            <w:r w:rsidRPr="00F87D56">
              <w:rPr>
                <w:rFonts w:ascii="Gadugi" w:hAnsi="Gadugi" w:cs="Arial"/>
                <w:b/>
                <w:szCs w:val="16"/>
              </w:rPr>
              <w:t xml:space="preserve">4. </w:t>
            </w:r>
            <w:r w:rsidRPr="00F87D56">
              <w:rPr>
                <w:rFonts w:ascii="Gadugi" w:hAnsi="Gadugi" w:cs="Arial"/>
                <w:b/>
              </w:rPr>
              <w:t xml:space="preserve">Practical Application </w:t>
            </w:r>
            <w:r w:rsidR="005F3A53" w:rsidRPr="00F87D56">
              <w:rPr>
                <w:rFonts w:ascii="Gadugi" w:hAnsi="Gadugi" w:cs="Arial"/>
                <w:b/>
              </w:rPr>
              <w:t>Skills</w:t>
            </w: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r>
      <w:tr w:rsidR="00152E9D" w:rsidRPr="00F87D56" w:rsidTr="00031241">
        <w:trPr>
          <w:trHeight w:val="453"/>
        </w:trPr>
        <w:tc>
          <w:tcPr>
            <w:tcW w:w="4169" w:type="pct"/>
            <w:vMerge w:val="restart"/>
            <w:tcBorders>
              <w:top w:val="single" w:sz="4" w:space="0" w:color="auto"/>
              <w:left w:val="single" w:sz="4" w:space="0" w:color="auto"/>
              <w:right w:val="single" w:sz="4" w:space="0" w:color="auto"/>
            </w:tcBorders>
          </w:tcPr>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vMerge/>
            <w:tcBorders>
              <w:left w:val="single" w:sz="4" w:space="0" w:color="auto"/>
              <w:bottom w:val="single" w:sz="4" w:space="0" w:color="auto"/>
              <w:right w:val="single" w:sz="4" w:space="0" w:color="auto"/>
            </w:tcBorders>
          </w:tcPr>
          <w:p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rsidR="00152E9D" w:rsidRPr="00F87D56" w:rsidRDefault="00AA13F2" w:rsidP="00152E9D">
            <w:pPr>
              <w:jc w:val="center"/>
              <w:rPr>
                <w:rFonts w:ascii="Gadugi" w:hAnsi="Gadugi" w:cs="Arial"/>
                <w:sz w:val="32"/>
              </w:rPr>
            </w:pPr>
            <w:r>
              <w:rPr>
                <w:rFonts w:ascii="Gadugi" w:hAnsi="Gadugi" w:cs="Arial"/>
                <w:sz w:val="32"/>
              </w:rPr>
              <w:t>45</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tcBorders>
              <w:top w:val="single" w:sz="4" w:space="0" w:color="auto"/>
              <w:left w:val="single" w:sz="4" w:space="0" w:color="auto"/>
              <w:right w:val="single" w:sz="4" w:space="0" w:color="auto"/>
            </w:tcBorders>
            <w:shd w:val="clear" w:color="auto" w:fill="D9D9D9"/>
          </w:tcPr>
          <w:p w:rsidR="00152E9D" w:rsidRPr="00F87D56" w:rsidRDefault="00152E9D" w:rsidP="00152E9D">
            <w:pPr>
              <w:rPr>
                <w:rFonts w:ascii="Gadugi" w:hAnsi="Gadugi" w:cs="Arial"/>
                <w:b/>
                <w:sz w:val="16"/>
                <w:szCs w:val="16"/>
              </w:rPr>
            </w:pPr>
            <w:r w:rsidRPr="00F87D56">
              <w:rPr>
                <w:rFonts w:ascii="Gadugi" w:hAnsi="Gadugi" w:cs="Arial"/>
                <w:b/>
                <w:szCs w:val="16"/>
              </w:rPr>
              <w:t xml:space="preserve">5. </w:t>
            </w:r>
            <w:r w:rsidR="005F3A53" w:rsidRPr="00F87D56">
              <w:rPr>
                <w:rFonts w:ascii="Gadugi" w:hAnsi="Gadugi" w:cs="Arial"/>
                <w:b/>
              </w:rPr>
              <w:t>Transferable S</w:t>
            </w:r>
            <w:r w:rsidRPr="00F87D56">
              <w:rPr>
                <w:rFonts w:ascii="Gadugi" w:hAnsi="Gadugi" w:cs="Arial"/>
                <w:b/>
              </w:rPr>
              <w:t xml:space="preserve">kills for </w:t>
            </w:r>
            <w:r w:rsidR="005F3A53" w:rsidRPr="00F87D56">
              <w:rPr>
                <w:rFonts w:ascii="Gadugi" w:hAnsi="Gadugi" w:cs="Arial"/>
                <w:b/>
              </w:rPr>
              <w:t xml:space="preserve">Life and </w:t>
            </w:r>
            <w:r w:rsidRPr="00F87D56">
              <w:rPr>
                <w:rFonts w:ascii="Gadugi" w:hAnsi="Gadugi" w:cs="Arial"/>
                <w:b/>
              </w:rPr>
              <w:t>Professional Practice</w:t>
            </w: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r>
      <w:tr w:rsidR="00152E9D" w:rsidRPr="00F87D56" w:rsidTr="00031241">
        <w:trPr>
          <w:trHeight w:val="453"/>
        </w:trPr>
        <w:tc>
          <w:tcPr>
            <w:tcW w:w="4169" w:type="pct"/>
            <w:vMerge w:val="restart"/>
            <w:tcBorders>
              <w:top w:val="single" w:sz="4" w:space="0" w:color="auto"/>
              <w:left w:val="single" w:sz="4" w:space="0" w:color="auto"/>
              <w:right w:val="single" w:sz="4" w:space="0" w:color="auto"/>
            </w:tcBorders>
          </w:tcPr>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vMerge/>
            <w:tcBorders>
              <w:left w:val="single" w:sz="4" w:space="0" w:color="auto"/>
              <w:bottom w:val="single" w:sz="4" w:space="0" w:color="auto"/>
              <w:right w:val="single" w:sz="4" w:space="0" w:color="auto"/>
            </w:tcBorders>
          </w:tcPr>
          <w:p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rsidR="00152E9D" w:rsidRPr="00F87D56" w:rsidRDefault="00AA13F2" w:rsidP="00152E9D">
            <w:pPr>
              <w:jc w:val="center"/>
              <w:rPr>
                <w:rFonts w:ascii="Gadugi" w:hAnsi="Gadugi" w:cs="Arial"/>
                <w:sz w:val="32"/>
              </w:rPr>
            </w:pPr>
            <w:r>
              <w:rPr>
                <w:rFonts w:ascii="Gadugi" w:hAnsi="Gadugi" w:cs="Arial"/>
                <w:sz w:val="32"/>
              </w:rPr>
              <w:t>5</w:t>
            </w:r>
            <w:r w:rsidR="00031241" w:rsidRPr="00F87D56">
              <w:rPr>
                <w:rFonts w:ascii="Gadugi" w:hAnsi="Gadugi" w:cs="Arial"/>
                <w:sz w:val="32"/>
              </w:rPr>
              <w:t>%</w:t>
            </w:r>
          </w:p>
        </w:tc>
        <w:tc>
          <w:tcPr>
            <w:tcW w:w="415"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bl>
    <w:p w:rsidR="00152E9D" w:rsidRPr="00F87D56" w:rsidRDefault="00152E9D" w:rsidP="00152E9D">
      <w:pPr>
        <w:ind w:left="284" w:right="531"/>
        <w:rPr>
          <w:rFonts w:ascii="Gadugi" w:hAnsi="Gadugi"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87D56" w:rsidTr="00152E9D">
        <w:trPr>
          <w:cantSplit/>
        </w:trPr>
        <w:tc>
          <w:tcPr>
            <w:tcW w:w="6062" w:type="dxa"/>
            <w:vMerge w:val="restart"/>
            <w:shd w:val="pct15" w:color="auto" w:fill="auto"/>
            <w:vAlign w:val="center"/>
          </w:tcPr>
          <w:p w:rsidR="00152E9D" w:rsidRPr="00F87D56" w:rsidRDefault="004D5E9B" w:rsidP="00152E9D">
            <w:pPr>
              <w:rPr>
                <w:rFonts w:ascii="Gadugi" w:hAnsi="Gadugi" w:cs="Arial"/>
                <w:sz w:val="16"/>
                <w:szCs w:val="16"/>
              </w:rPr>
            </w:pPr>
            <w:r w:rsidRPr="00F87D56">
              <w:rPr>
                <w:rFonts w:ascii="Gadugi" w:hAnsi="Gadugi" w:cs="Arial"/>
                <w:b/>
                <w:bCs/>
                <w:sz w:val="22"/>
                <w:szCs w:val="22"/>
              </w:rPr>
              <w:t>Assessment</w:t>
            </w:r>
            <w:r w:rsidR="00152E9D" w:rsidRPr="00F87D56">
              <w:rPr>
                <w:rFonts w:ascii="Gadugi" w:hAnsi="Gadugi" w:cs="Arial"/>
                <w:b/>
                <w:bCs/>
                <w:sz w:val="22"/>
                <w:szCs w:val="22"/>
              </w:rPr>
              <w:t xml:space="preserve"> Mark </w:t>
            </w:r>
            <w:r w:rsidR="00152E9D" w:rsidRPr="00F87D56">
              <w:rPr>
                <w:rFonts w:ascii="Gadugi" w:hAnsi="Gadugi" w:cs="Arial"/>
                <w:bCs/>
                <w:sz w:val="22"/>
                <w:szCs w:val="22"/>
              </w:rPr>
              <w:t>(</w:t>
            </w:r>
            <w:r w:rsidR="00152E9D" w:rsidRPr="00F87D56">
              <w:rPr>
                <w:rFonts w:ascii="Gadugi" w:hAnsi="Gadugi"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F87D56" w:rsidRDefault="00152E9D" w:rsidP="00152E9D">
            <w:pPr>
              <w:rPr>
                <w:rFonts w:ascii="Gadugi" w:hAnsi="Gadugi" w:cs="Arial"/>
                <w:b/>
                <w:bCs/>
                <w:sz w:val="16"/>
                <w:szCs w:val="16"/>
              </w:rPr>
            </w:pPr>
            <w:r w:rsidRPr="00F87D56">
              <w:rPr>
                <w:rFonts w:ascii="Gadugi" w:hAnsi="Gadugi" w:cs="Arial"/>
                <w:b/>
                <w:sz w:val="16"/>
                <w:szCs w:val="16"/>
              </w:rPr>
              <w:t>Late Submission Penalties (tick if appropriate)</w:t>
            </w:r>
          </w:p>
        </w:tc>
        <w:tc>
          <w:tcPr>
            <w:tcW w:w="1060" w:type="dxa"/>
            <w:vMerge w:val="restart"/>
            <w:vAlign w:val="center"/>
          </w:tcPr>
          <w:p w:rsidR="00152E9D" w:rsidRPr="00F87D56" w:rsidRDefault="00152E9D" w:rsidP="00152E9D">
            <w:pPr>
              <w:jc w:val="right"/>
              <w:rPr>
                <w:rFonts w:ascii="Gadugi" w:hAnsi="Gadugi" w:cs="Arial"/>
                <w:b/>
                <w:bCs/>
              </w:rPr>
            </w:pPr>
            <w:r w:rsidRPr="00F87D56">
              <w:rPr>
                <w:rFonts w:ascii="Gadugi" w:hAnsi="Gadugi" w:cs="Arial"/>
                <w:b/>
                <w:bCs/>
              </w:rPr>
              <w:t>%</w:t>
            </w:r>
          </w:p>
        </w:tc>
      </w:tr>
      <w:tr w:rsidR="00152E9D" w:rsidRPr="00F87D56" w:rsidTr="00152E9D">
        <w:trPr>
          <w:cantSplit/>
        </w:trPr>
        <w:tc>
          <w:tcPr>
            <w:tcW w:w="6062" w:type="dxa"/>
            <w:vMerge/>
            <w:vAlign w:val="bottom"/>
          </w:tcPr>
          <w:p w:rsidR="00152E9D" w:rsidRPr="00F87D56" w:rsidRDefault="00152E9D" w:rsidP="00152E9D">
            <w:pPr>
              <w:rPr>
                <w:rFonts w:ascii="Gadugi" w:hAnsi="Gadugi" w:cs="Arial"/>
              </w:rPr>
            </w:pPr>
          </w:p>
        </w:tc>
        <w:tc>
          <w:tcPr>
            <w:tcW w:w="2903" w:type="dxa"/>
            <w:vAlign w:val="bottom"/>
          </w:tcPr>
          <w:p w:rsidR="00152E9D" w:rsidRPr="00F87D56" w:rsidRDefault="00152E9D" w:rsidP="00152E9D">
            <w:pPr>
              <w:rPr>
                <w:rFonts w:ascii="Gadugi" w:hAnsi="Gadugi" w:cs="Arial"/>
                <w:b/>
                <w:bCs/>
                <w:sz w:val="16"/>
                <w:szCs w:val="16"/>
              </w:rPr>
            </w:pPr>
            <w:r w:rsidRPr="00F87D56">
              <w:rPr>
                <w:rFonts w:ascii="Gadugi" w:hAnsi="Gadugi" w:cs="Arial"/>
                <w:sz w:val="16"/>
                <w:szCs w:val="16"/>
              </w:rPr>
              <w:t xml:space="preserve">Up to </w:t>
            </w:r>
            <w:r w:rsidR="006D6F24" w:rsidRPr="00F87D56">
              <w:rPr>
                <w:rFonts w:ascii="Gadugi" w:hAnsi="Gadugi" w:cs="Arial"/>
                <w:sz w:val="16"/>
                <w:szCs w:val="16"/>
              </w:rPr>
              <w:t>1 week</w:t>
            </w:r>
            <w:r w:rsidRPr="00F87D56">
              <w:rPr>
                <w:rFonts w:ascii="Gadugi" w:hAnsi="Gadugi" w:cs="Arial"/>
                <w:sz w:val="16"/>
                <w:szCs w:val="16"/>
              </w:rPr>
              <w:t xml:space="preserve"> late</w:t>
            </w:r>
            <w:r w:rsidR="004D5E9B" w:rsidRPr="00F87D56">
              <w:rPr>
                <w:rFonts w:ascii="Gadugi" w:hAnsi="Gadugi" w:cs="Arial"/>
                <w:sz w:val="16"/>
                <w:szCs w:val="16"/>
              </w:rPr>
              <w:t xml:space="preserve"> (</w:t>
            </w:r>
            <w:r w:rsidR="004D5E9B" w:rsidRPr="00F87D56">
              <w:rPr>
                <w:rFonts w:ascii="Gadugi" w:hAnsi="Gadugi" w:cs="Arial"/>
                <w:sz w:val="12"/>
                <w:szCs w:val="12"/>
              </w:rPr>
              <w:t>40% Max)</w:t>
            </w:r>
          </w:p>
        </w:tc>
        <w:tc>
          <w:tcPr>
            <w:tcW w:w="641" w:type="dxa"/>
            <w:vAlign w:val="bottom"/>
          </w:tcPr>
          <w:p w:rsidR="00152E9D" w:rsidRPr="00F87D56" w:rsidRDefault="00152E9D" w:rsidP="00152E9D">
            <w:pPr>
              <w:jc w:val="center"/>
              <w:rPr>
                <w:rFonts w:ascii="Gadugi" w:hAnsi="Gadugi" w:cs="Arial"/>
                <w:sz w:val="12"/>
                <w:szCs w:val="12"/>
              </w:rPr>
            </w:pPr>
          </w:p>
        </w:tc>
        <w:tc>
          <w:tcPr>
            <w:tcW w:w="1060" w:type="dxa"/>
            <w:vMerge/>
            <w:vAlign w:val="bottom"/>
          </w:tcPr>
          <w:p w:rsidR="00152E9D" w:rsidRPr="00F87D56" w:rsidRDefault="00152E9D" w:rsidP="00152E9D">
            <w:pPr>
              <w:ind w:leftChars="71" w:left="142"/>
              <w:rPr>
                <w:rFonts w:ascii="Gadugi" w:hAnsi="Gadugi" w:cs="Arial"/>
              </w:rPr>
            </w:pPr>
          </w:p>
        </w:tc>
      </w:tr>
      <w:tr w:rsidR="00152E9D" w:rsidRPr="00F87D56" w:rsidTr="00152E9D">
        <w:trPr>
          <w:cantSplit/>
        </w:trPr>
        <w:tc>
          <w:tcPr>
            <w:tcW w:w="6062" w:type="dxa"/>
            <w:vMerge/>
            <w:vAlign w:val="bottom"/>
          </w:tcPr>
          <w:p w:rsidR="00152E9D" w:rsidRPr="00F87D56" w:rsidRDefault="00152E9D" w:rsidP="00152E9D">
            <w:pPr>
              <w:rPr>
                <w:rFonts w:ascii="Gadugi" w:hAnsi="Gadugi" w:cs="Arial"/>
              </w:rPr>
            </w:pPr>
          </w:p>
        </w:tc>
        <w:tc>
          <w:tcPr>
            <w:tcW w:w="2903" w:type="dxa"/>
            <w:vAlign w:val="bottom"/>
          </w:tcPr>
          <w:p w:rsidR="00152E9D" w:rsidRPr="00F87D56" w:rsidRDefault="006D6F24" w:rsidP="00152E9D">
            <w:pPr>
              <w:rPr>
                <w:rFonts w:ascii="Gadugi" w:hAnsi="Gadugi" w:cs="Arial"/>
                <w:b/>
                <w:bCs/>
                <w:sz w:val="16"/>
                <w:szCs w:val="16"/>
              </w:rPr>
            </w:pPr>
            <w:r w:rsidRPr="00F87D56">
              <w:rPr>
                <w:rFonts w:ascii="Gadugi" w:hAnsi="Gadugi" w:cs="Arial"/>
                <w:sz w:val="16"/>
                <w:szCs w:val="16"/>
              </w:rPr>
              <w:t>Over 1</w:t>
            </w:r>
            <w:r w:rsidR="00152E9D" w:rsidRPr="00F87D56">
              <w:rPr>
                <w:rFonts w:ascii="Gadugi" w:hAnsi="Gadugi" w:cs="Arial"/>
                <w:sz w:val="16"/>
                <w:szCs w:val="16"/>
              </w:rPr>
              <w:t xml:space="preserve"> week late</w:t>
            </w:r>
            <w:r w:rsidR="004D5E9B" w:rsidRPr="00F87D56">
              <w:rPr>
                <w:rFonts w:ascii="Gadugi" w:hAnsi="Gadugi" w:cs="Arial"/>
                <w:sz w:val="16"/>
                <w:szCs w:val="16"/>
              </w:rPr>
              <w:t xml:space="preserve"> (</w:t>
            </w:r>
            <w:r w:rsidR="004D5E9B" w:rsidRPr="00F87D56">
              <w:rPr>
                <w:rFonts w:ascii="Gadugi" w:hAnsi="Gadugi" w:cs="Arial"/>
                <w:sz w:val="12"/>
                <w:szCs w:val="12"/>
              </w:rPr>
              <w:t>0%)</w:t>
            </w:r>
          </w:p>
        </w:tc>
        <w:tc>
          <w:tcPr>
            <w:tcW w:w="641" w:type="dxa"/>
            <w:vAlign w:val="bottom"/>
          </w:tcPr>
          <w:p w:rsidR="00152E9D" w:rsidRPr="00F87D56" w:rsidRDefault="00152E9D" w:rsidP="00152E9D">
            <w:pPr>
              <w:jc w:val="center"/>
              <w:rPr>
                <w:rFonts w:ascii="Gadugi" w:hAnsi="Gadugi" w:cs="Arial"/>
                <w:sz w:val="12"/>
                <w:szCs w:val="12"/>
              </w:rPr>
            </w:pPr>
          </w:p>
        </w:tc>
        <w:tc>
          <w:tcPr>
            <w:tcW w:w="1060" w:type="dxa"/>
            <w:vMerge/>
            <w:vAlign w:val="bottom"/>
          </w:tcPr>
          <w:p w:rsidR="00152E9D" w:rsidRPr="00F87D56" w:rsidRDefault="00152E9D" w:rsidP="00152E9D">
            <w:pPr>
              <w:ind w:firstLineChars="141" w:firstLine="282"/>
              <w:rPr>
                <w:rFonts w:ascii="Gadugi" w:hAnsi="Gadugi" w:cs="Arial"/>
              </w:rPr>
            </w:pPr>
          </w:p>
        </w:tc>
      </w:tr>
    </w:tbl>
    <w:p w:rsidR="00152E9D" w:rsidRPr="00F87D56" w:rsidRDefault="00152E9D" w:rsidP="00152E9D">
      <w:pPr>
        <w:rPr>
          <w:rFonts w:ascii="Gadugi" w:hAnsi="Gadugi" w:cs="Arial"/>
        </w:rPr>
      </w:pPr>
    </w:p>
    <w:p w:rsidR="00C073F1" w:rsidRPr="00F87D56" w:rsidRDefault="00C073F1" w:rsidP="00152E9D">
      <w:pPr>
        <w:rPr>
          <w:rFonts w:ascii="Gadugi" w:hAnsi="Gadugi" w:cs="Arial"/>
          <w:vanish/>
        </w:rPr>
        <w:sectPr w:rsidR="00C073F1" w:rsidRPr="00F87D56"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F87D56" w:rsidTr="00AC5F32">
        <w:tc>
          <w:tcPr>
            <w:tcW w:w="13858" w:type="dxa"/>
            <w:shd w:val="clear" w:color="auto" w:fill="C2D69B" w:themeFill="accent3" w:themeFillTint="99"/>
          </w:tcPr>
          <w:p w:rsidR="00C073F1" w:rsidRPr="00F87D56" w:rsidRDefault="00C073F1" w:rsidP="001F50B6">
            <w:pPr>
              <w:pStyle w:val="NormalWeb"/>
              <w:rPr>
                <w:rFonts w:ascii="Gadugi" w:hAnsi="Gadugi" w:cs="Arial"/>
                <w:b/>
                <w:color w:val="303B44"/>
                <w:sz w:val="22"/>
                <w:szCs w:val="22"/>
              </w:rPr>
            </w:pPr>
            <w:r w:rsidRPr="00F87D56">
              <w:rPr>
                <w:rFonts w:ascii="Gadugi" w:hAnsi="Gadugi" w:cs="Arial"/>
                <w:b/>
                <w:color w:val="303B44"/>
                <w:sz w:val="22"/>
                <w:szCs w:val="22"/>
              </w:rPr>
              <w:lastRenderedPageBreak/>
              <w:t>GENERIC ASSESSMENT CRITERIA</w:t>
            </w:r>
          </w:p>
        </w:tc>
      </w:tr>
    </w:tbl>
    <w:p w:rsidR="00C073F1" w:rsidRPr="00F87D56" w:rsidRDefault="00C073F1" w:rsidP="001F50B6">
      <w:pPr>
        <w:pStyle w:val="NormalWeb"/>
        <w:rPr>
          <w:rFonts w:ascii="Gadugi" w:hAnsi="Gadugi" w:cs="Arial"/>
          <w:color w:val="303B44"/>
          <w:sz w:val="22"/>
          <w:szCs w:val="22"/>
        </w:rPr>
      </w:pPr>
    </w:p>
    <w:tbl>
      <w:tblPr>
        <w:tblStyle w:val="TableGrid"/>
        <w:tblW w:w="0" w:type="auto"/>
        <w:tblLook w:val="04A0" w:firstRow="1" w:lastRow="0" w:firstColumn="1" w:lastColumn="0" w:noHBand="0" w:noVBand="1"/>
      </w:tblPr>
      <w:tblGrid>
        <w:gridCol w:w="13948"/>
      </w:tblGrid>
      <w:tr w:rsidR="00C073F1" w:rsidRPr="00F87D56" w:rsidTr="00AC5F32">
        <w:tc>
          <w:tcPr>
            <w:tcW w:w="13948" w:type="dxa"/>
            <w:shd w:val="clear" w:color="auto" w:fill="C2D69B" w:themeFill="accent3" w:themeFillTint="99"/>
          </w:tcPr>
          <w:p w:rsidR="00C073F1" w:rsidRPr="00F87D56" w:rsidRDefault="00C073F1" w:rsidP="009B31BE">
            <w:pPr>
              <w:rPr>
                <w:rFonts w:ascii="Gadugi" w:hAnsi="Gadugi" w:cs="Arial"/>
                <w:b/>
              </w:rPr>
            </w:pPr>
            <w:r w:rsidRPr="00F87D56">
              <w:rPr>
                <w:rFonts w:ascii="Gadugi" w:hAnsi="Gadugi" w:cs="Arial"/>
                <w:b/>
              </w:rPr>
              <w:t>Level 6</w:t>
            </w:r>
          </w:p>
        </w:tc>
      </w:tr>
      <w:tr w:rsidR="00C073F1" w:rsidRPr="00F87D56" w:rsidTr="00E05287">
        <w:tc>
          <w:tcPr>
            <w:tcW w:w="13948" w:type="dxa"/>
            <w:shd w:val="clear" w:color="auto" w:fill="EAF1DD" w:themeFill="accent3" w:themeFillTint="33"/>
          </w:tcPr>
          <w:p w:rsidR="00C073F1" w:rsidRPr="00F87D56" w:rsidRDefault="00AC5F32" w:rsidP="009B31BE">
            <w:pPr>
              <w:rPr>
                <w:rFonts w:ascii="Gadugi" w:eastAsia="Arial" w:hAnsi="Gadugi" w:cs="Arial"/>
                <w:spacing w:val="-1"/>
              </w:rPr>
            </w:pPr>
            <w:r w:rsidRPr="00F87D56">
              <w:rPr>
                <w:rFonts w:ascii="Gadugi" w:eastAsia="Arial" w:hAnsi="Gadugi"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F87D56" w:rsidRDefault="00C073F1" w:rsidP="00C073F1">
      <w:pPr>
        <w:rPr>
          <w:rFonts w:ascii="Gadugi" w:hAnsi="Gadugi"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F87D56" w:rsidTr="00AC5F32">
        <w:trPr>
          <w:tblHeader/>
        </w:trPr>
        <w:tc>
          <w:tcPr>
            <w:tcW w:w="1735" w:type="dxa"/>
            <w:shd w:val="clear" w:color="auto" w:fill="C2D69B" w:themeFill="accent3" w:themeFillTint="99"/>
          </w:tcPr>
          <w:p w:rsidR="00C073F1" w:rsidRPr="00F87D56" w:rsidRDefault="00C073F1" w:rsidP="009B31BE">
            <w:pPr>
              <w:rPr>
                <w:rFonts w:ascii="Gadugi" w:hAnsi="Gadugi" w:cs="Arial"/>
                <w:b/>
                <w:sz w:val="18"/>
                <w:szCs w:val="18"/>
              </w:rPr>
            </w:pPr>
            <w:r w:rsidRPr="00F87D56">
              <w:rPr>
                <w:rFonts w:ascii="Gadugi" w:hAnsi="Gadugi" w:cs="Arial"/>
                <w:b/>
                <w:sz w:val="18"/>
                <w:szCs w:val="18"/>
              </w:rPr>
              <w:t>Level 6</w:t>
            </w:r>
          </w:p>
        </w:tc>
        <w:tc>
          <w:tcPr>
            <w:tcW w:w="1736" w:type="dxa"/>
            <w:shd w:val="clear" w:color="auto" w:fill="C2D69B" w:themeFill="accent3" w:themeFillTint="99"/>
            <w:vAlign w:val="center"/>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FAIL</w:t>
            </w:r>
          </w:p>
        </w:tc>
        <w:tc>
          <w:tcPr>
            <w:tcW w:w="1736" w:type="dxa"/>
            <w:shd w:val="clear" w:color="auto" w:fill="C2D69B" w:themeFill="accent3" w:themeFillTint="99"/>
            <w:vAlign w:val="center"/>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MARGINAL FAIL</w:t>
            </w:r>
          </w:p>
        </w:tc>
        <w:tc>
          <w:tcPr>
            <w:tcW w:w="1736" w:type="dxa"/>
            <w:shd w:val="clear" w:color="auto" w:fill="C2D69B" w:themeFill="accent3" w:themeFillTint="99"/>
            <w:vAlign w:val="center"/>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SATISFACTORY</w:t>
            </w:r>
          </w:p>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(3</w:t>
            </w:r>
            <w:r w:rsidRPr="00F87D56">
              <w:rPr>
                <w:rFonts w:ascii="Gadugi" w:hAnsi="Gadugi" w:cs="Arial"/>
                <w:b/>
                <w:sz w:val="18"/>
                <w:szCs w:val="18"/>
                <w:vertAlign w:val="superscript"/>
              </w:rPr>
              <w:t>rd</w:t>
            </w:r>
            <w:r w:rsidRPr="00F87D56">
              <w:rPr>
                <w:rFonts w:ascii="Gadugi" w:hAnsi="Gadugi" w:cs="Arial"/>
                <w:b/>
                <w:sz w:val="18"/>
                <w:szCs w:val="18"/>
              </w:rPr>
              <w:t xml:space="preserve"> / Pass)</w:t>
            </w:r>
          </w:p>
        </w:tc>
        <w:tc>
          <w:tcPr>
            <w:tcW w:w="1736" w:type="dxa"/>
            <w:shd w:val="clear" w:color="auto" w:fill="C2D69B" w:themeFill="accent3" w:themeFillTint="99"/>
            <w:vAlign w:val="center"/>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GOOD</w:t>
            </w:r>
          </w:p>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(2.2 / Pass)</w:t>
            </w:r>
          </w:p>
        </w:tc>
        <w:tc>
          <w:tcPr>
            <w:tcW w:w="1736" w:type="dxa"/>
            <w:shd w:val="clear" w:color="auto" w:fill="C2D69B" w:themeFill="accent3" w:themeFillTint="99"/>
            <w:vAlign w:val="center"/>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VERY GOOD</w:t>
            </w:r>
          </w:p>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(2.1 / Merit)</w:t>
            </w:r>
          </w:p>
        </w:tc>
        <w:tc>
          <w:tcPr>
            <w:tcW w:w="1736" w:type="dxa"/>
            <w:shd w:val="clear" w:color="auto" w:fill="C2D69B" w:themeFill="accent3" w:themeFillTint="99"/>
            <w:vAlign w:val="center"/>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EXCELLENT</w:t>
            </w:r>
          </w:p>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c>
          <w:tcPr>
            <w:tcW w:w="1736" w:type="dxa"/>
            <w:shd w:val="clear" w:color="auto" w:fill="C2D69B" w:themeFill="accent3" w:themeFillTint="99"/>
            <w:vAlign w:val="center"/>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EXCEPTIONAL</w:t>
            </w:r>
          </w:p>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r>
      <w:tr w:rsidR="00C073F1" w:rsidRPr="00F87D56" w:rsidTr="00AC5F32">
        <w:trPr>
          <w:tblHeader/>
        </w:trPr>
        <w:tc>
          <w:tcPr>
            <w:tcW w:w="1735" w:type="dxa"/>
            <w:shd w:val="clear" w:color="auto" w:fill="C2D69B" w:themeFill="accent3" w:themeFillTint="99"/>
          </w:tcPr>
          <w:p w:rsidR="00C073F1" w:rsidRPr="00F87D56" w:rsidRDefault="00C073F1" w:rsidP="009B31BE">
            <w:pPr>
              <w:ind w:left="171"/>
              <w:rPr>
                <w:rFonts w:ascii="Gadugi" w:hAnsi="Gadugi" w:cs="Arial"/>
                <w:sz w:val="18"/>
                <w:szCs w:val="18"/>
              </w:rPr>
            </w:pPr>
            <w:r w:rsidRPr="00F87D56">
              <w:rPr>
                <w:rFonts w:ascii="Gadugi" w:eastAsia="Arial" w:hAnsi="Gadugi" w:cs="Arial"/>
                <w:b/>
                <w:bCs/>
              </w:rPr>
              <w:t>Category</w:t>
            </w:r>
          </w:p>
        </w:tc>
        <w:tc>
          <w:tcPr>
            <w:tcW w:w="1736" w:type="dxa"/>
            <w:shd w:val="clear" w:color="auto" w:fill="C2D69B" w:themeFill="accent3" w:themeFillTint="99"/>
            <w:vAlign w:val="bottom"/>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0-29%</w:t>
            </w:r>
          </w:p>
        </w:tc>
        <w:tc>
          <w:tcPr>
            <w:tcW w:w="1736" w:type="dxa"/>
            <w:shd w:val="clear" w:color="auto" w:fill="C2D69B" w:themeFill="accent3" w:themeFillTint="99"/>
            <w:vAlign w:val="bottom"/>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30-39%</w:t>
            </w:r>
          </w:p>
        </w:tc>
        <w:tc>
          <w:tcPr>
            <w:tcW w:w="1736" w:type="dxa"/>
            <w:shd w:val="clear" w:color="auto" w:fill="C2D69B" w:themeFill="accent3" w:themeFillTint="99"/>
            <w:vAlign w:val="bottom"/>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40-49%</w:t>
            </w:r>
          </w:p>
        </w:tc>
        <w:tc>
          <w:tcPr>
            <w:tcW w:w="1736" w:type="dxa"/>
            <w:shd w:val="clear" w:color="auto" w:fill="C2D69B" w:themeFill="accent3" w:themeFillTint="99"/>
            <w:vAlign w:val="bottom"/>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50-59%</w:t>
            </w:r>
          </w:p>
        </w:tc>
        <w:tc>
          <w:tcPr>
            <w:tcW w:w="1736" w:type="dxa"/>
            <w:shd w:val="clear" w:color="auto" w:fill="C2D69B" w:themeFill="accent3" w:themeFillTint="99"/>
            <w:vAlign w:val="bottom"/>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60-69%</w:t>
            </w:r>
          </w:p>
        </w:tc>
        <w:tc>
          <w:tcPr>
            <w:tcW w:w="1736" w:type="dxa"/>
            <w:shd w:val="clear" w:color="auto" w:fill="C2D69B" w:themeFill="accent3" w:themeFillTint="99"/>
            <w:vAlign w:val="bottom"/>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70-84%</w:t>
            </w:r>
          </w:p>
        </w:tc>
        <w:tc>
          <w:tcPr>
            <w:tcW w:w="1736" w:type="dxa"/>
            <w:shd w:val="clear" w:color="auto" w:fill="C2D69B" w:themeFill="accent3" w:themeFillTint="99"/>
          </w:tcPr>
          <w:p w:rsidR="00C073F1" w:rsidRPr="00F87D56" w:rsidRDefault="00C073F1" w:rsidP="009B31BE">
            <w:pPr>
              <w:jc w:val="center"/>
              <w:rPr>
                <w:rFonts w:ascii="Gadugi" w:hAnsi="Gadugi" w:cs="Arial"/>
                <w:b/>
                <w:sz w:val="18"/>
                <w:szCs w:val="18"/>
              </w:rPr>
            </w:pPr>
            <w:r w:rsidRPr="00F87D56">
              <w:rPr>
                <w:rFonts w:ascii="Gadugi" w:hAnsi="Gadugi" w:cs="Arial"/>
                <w:b/>
                <w:sz w:val="18"/>
                <w:szCs w:val="18"/>
              </w:rPr>
              <w:t>85-100%</w:t>
            </w:r>
          </w:p>
        </w:tc>
      </w:tr>
      <w:tr w:rsidR="00C073F1" w:rsidRPr="00F87D56" w:rsidTr="00AC5F32">
        <w:tc>
          <w:tcPr>
            <w:tcW w:w="1735" w:type="dxa"/>
            <w:shd w:val="clear" w:color="auto" w:fill="C2D69B" w:themeFill="accent3" w:themeFillTint="99"/>
          </w:tcPr>
          <w:p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
                <w:bCs/>
              </w:rPr>
              <w:t xml:space="preserve">Engagement with literature </w:t>
            </w:r>
            <w:r w:rsidRPr="00F87D56">
              <w:rPr>
                <w:rFonts w:ascii="Gadugi" w:eastAsia="Arial" w:hAnsi="Gadugi" w:cs="Arial"/>
                <w:bCs/>
                <w:sz w:val="18"/>
                <w:szCs w:val="18"/>
              </w:rPr>
              <w:t>(including reading, referencing,</w:t>
            </w:r>
          </w:p>
          <w:p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Cs/>
                <w:sz w:val="18"/>
                <w:szCs w:val="18"/>
              </w:rPr>
              <w:t>academic conventions and</w:t>
            </w:r>
          </w:p>
          <w:p w:rsidR="00C073F1" w:rsidRPr="00F87D56" w:rsidRDefault="00C073F1" w:rsidP="009B31BE">
            <w:pPr>
              <w:spacing w:before="34"/>
              <w:ind w:left="108" w:right="-54"/>
              <w:rPr>
                <w:rFonts w:ascii="Gadugi" w:eastAsia="Arial" w:hAnsi="Gadugi" w:cs="Arial"/>
                <w:b/>
                <w:bCs/>
              </w:rPr>
            </w:pPr>
            <w:r w:rsidRPr="00F87D56">
              <w:rPr>
                <w:rFonts w:ascii="Gadugi" w:eastAsia="Arial" w:hAnsi="Gadugi" w:cs="Arial"/>
                <w:bCs/>
                <w:sz w:val="18"/>
                <w:szCs w:val="18"/>
              </w:rPr>
              <w:t>academic honesty)</w:t>
            </w:r>
            <w:r w:rsidRPr="00F87D56">
              <w:rPr>
                <w:rFonts w:ascii="Gadugi" w:eastAsia="Arial" w:hAnsi="Gadugi"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F87D56" w:rsidRDefault="00C073F1" w:rsidP="009B31BE">
            <w:pPr>
              <w:rPr>
                <w:rFonts w:ascii="Gadugi" w:hAnsi="Gadugi" w:cs="Arial"/>
              </w:rPr>
            </w:pPr>
            <w:r w:rsidRPr="00F87D56">
              <w:rPr>
                <w:rFonts w:ascii="Gadugi" w:hAnsi="Gadugi" w:cs="Arial"/>
              </w:rPr>
              <w:t>Little or no evidence of reading</w:t>
            </w:r>
            <w:r w:rsidRPr="00F87D56">
              <w:rPr>
                <w:rFonts w:ascii="Gadugi" w:hAnsi="Gadugi"/>
              </w:rPr>
              <w:t xml:space="preserve"> and/or </w:t>
            </w:r>
            <w:r w:rsidRPr="00F87D56">
              <w:rPr>
                <w:rFonts w:ascii="Gadugi" w:hAnsi="Gadugi" w:cs="Arial"/>
              </w:rPr>
              <w:t>reliance on inappropriate sources.</w:t>
            </w:r>
          </w:p>
          <w:p w:rsidR="00C073F1" w:rsidRPr="00F87D56" w:rsidRDefault="00C073F1" w:rsidP="009B31BE">
            <w:pPr>
              <w:rPr>
                <w:rFonts w:ascii="Gadugi" w:hAnsi="Gadugi" w:cs="Arial"/>
              </w:rPr>
            </w:pPr>
            <w:r w:rsidRPr="00F87D56">
              <w:rPr>
                <w:rFonts w:ascii="Gadugi" w:hAnsi="Gadugi" w:cs="Arial"/>
              </w:rPr>
              <w:t>Views and findings mostly unsupported and non-authoritative.</w:t>
            </w:r>
          </w:p>
          <w:p w:rsidR="00C073F1" w:rsidRPr="00F87D56" w:rsidRDefault="00C073F1" w:rsidP="009B31BE">
            <w:pPr>
              <w:rPr>
                <w:rFonts w:ascii="Gadugi" w:hAnsi="Gadugi" w:cs="Arial"/>
              </w:rPr>
            </w:pPr>
            <w:r w:rsidRPr="00F87D56">
              <w:rPr>
                <w:rFonts w:ascii="Gadugi" w:hAnsi="Gadugi"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C073F1" w:rsidRPr="00F87D56" w:rsidRDefault="00C073F1" w:rsidP="009B31BE">
            <w:pPr>
              <w:rPr>
                <w:rFonts w:ascii="Gadugi" w:hAnsi="Gadugi" w:cs="Arial"/>
              </w:rPr>
            </w:pPr>
            <w:r w:rsidRPr="00F87D56">
              <w:rPr>
                <w:rFonts w:ascii="Gadugi" w:hAnsi="Gadugi"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F87D56" w:rsidRDefault="00C073F1" w:rsidP="009B31BE">
            <w:pPr>
              <w:rPr>
                <w:rFonts w:ascii="Gadugi" w:hAnsi="Gadugi" w:cs="Arial"/>
              </w:rPr>
            </w:pPr>
            <w:r w:rsidRPr="00F87D56">
              <w:rPr>
                <w:rFonts w:ascii="Gadugi" w:hAnsi="Gadugi" w:cs="Arial"/>
              </w:rPr>
              <w:t>Engagement with a limited range of mostly relevant and credible sources. Some omissions and minor errors.</w:t>
            </w:r>
          </w:p>
          <w:p w:rsidR="00C073F1" w:rsidRPr="00F87D56" w:rsidRDefault="00C073F1" w:rsidP="009B31BE">
            <w:pPr>
              <w:rPr>
                <w:rFonts w:ascii="Gadugi" w:hAnsi="Gadugi" w:cs="Arial"/>
              </w:rPr>
            </w:pPr>
            <w:r w:rsidRPr="00F87D56">
              <w:rPr>
                <w:rFonts w:ascii="Gadugi" w:hAnsi="Gadugi"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9B31BE">
            <w:pPr>
              <w:rPr>
                <w:rFonts w:ascii="Gadugi" w:hAnsi="Gadugi" w:cs="Arial"/>
              </w:rPr>
            </w:pPr>
            <w:r w:rsidRPr="00F87D56">
              <w:rPr>
                <w:rFonts w:ascii="Gadugi" w:hAnsi="Gadugi"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9B31BE">
            <w:pPr>
              <w:rPr>
                <w:rFonts w:ascii="Gadugi" w:hAnsi="Gadugi" w:cs="Arial"/>
              </w:rPr>
            </w:pPr>
            <w:r w:rsidRPr="00F87D56">
              <w:rPr>
                <w:rFonts w:ascii="Gadugi" w:hAnsi="Gadugi" w:cs="Arial"/>
              </w:rPr>
              <w:t>Engagement with a wide range of research-informed literature, including sources retrieved independently.</w:t>
            </w:r>
          </w:p>
          <w:p w:rsidR="00C073F1" w:rsidRPr="00F87D56" w:rsidRDefault="00C073F1" w:rsidP="009B31BE">
            <w:pPr>
              <w:rPr>
                <w:rFonts w:ascii="Gadugi" w:hAnsi="Gadugi" w:cs="Arial"/>
              </w:rPr>
            </w:pPr>
            <w:r w:rsidRPr="00F87D56">
              <w:rPr>
                <w:rFonts w:ascii="Gadugi" w:hAnsi="Gadugi"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9B31BE">
            <w:pPr>
              <w:rPr>
                <w:rFonts w:ascii="Gadugi" w:hAnsi="Gadugi" w:cs="Arial"/>
              </w:rPr>
            </w:pPr>
            <w:r w:rsidRPr="00F87D56">
              <w:rPr>
                <w:rFonts w:ascii="Gadugi" w:hAnsi="Gadugi"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C073F1" w:rsidRPr="00F87D56" w:rsidRDefault="00C073F1" w:rsidP="009B31BE">
            <w:pPr>
              <w:rPr>
                <w:rFonts w:ascii="Gadugi" w:hAnsi="Gadugi" w:cs="Arial"/>
              </w:rPr>
            </w:pPr>
            <w:r w:rsidRPr="00F87D56">
              <w:rPr>
                <w:rFonts w:ascii="Gadugi" w:hAnsi="Gadugi" w:cs="Arial"/>
              </w:rPr>
              <w:t>Exceptional engagement with an extensive range of relevant and credible literature, informed by the latest research. High-level referencing skills consistently and professionally applied.</w:t>
            </w:r>
          </w:p>
        </w:tc>
      </w:tr>
      <w:tr w:rsidR="00C073F1" w:rsidRPr="00F87D56" w:rsidTr="00AC5F32">
        <w:tc>
          <w:tcPr>
            <w:tcW w:w="1735" w:type="dxa"/>
            <w:shd w:val="clear" w:color="auto" w:fill="C2D69B" w:themeFill="accent3" w:themeFillTint="99"/>
          </w:tcPr>
          <w:p w:rsidR="00C073F1" w:rsidRPr="00F87D56" w:rsidRDefault="00C073F1" w:rsidP="009B31BE">
            <w:pPr>
              <w:spacing w:before="34"/>
              <w:ind w:left="108" w:right="-54"/>
              <w:rPr>
                <w:rFonts w:ascii="Gadugi" w:eastAsia="Arial" w:hAnsi="Gadugi" w:cs="Arial"/>
                <w:bCs/>
                <w:sz w:val="18"/>
                <w:szCs w:val="18"/>
              </w:rPr>
            </w:pPr>
            <w:r w:rsidRPr="00F87D56">
              <w:rPr>
                <w:rFonts w:ascii="Gadugi" w:eastAsia="Arial" w:hAnsi="Gadugi" w:cs="Arial"/>
                <w:b/>
                <w:bCs/>
              </w:rPr>
              <w:lastRenderedPageBreak/>
              <w:t xml:space="preserve">Knowledge and understanding </w:t>
            </w:r>
            <w:r w:rsidRPr="00F87D56">
              <w:rPr>
                <w:rFonts w:ascii="Gadugi" w:eastAsia="Arial" w:hAnsi="Gadugi" w:cs="Arial"/>
                <w:bCs/>
                <w:sz w:val="18"/>
                <w:szCs w:val="18"/>
              </w:rPr>
              <w:t>(Coherent and detailed knowledge and systematic understanding of the subject area, at least some of which is informed by the latest research and/or advanced scholarship within the discipline.)</w:t>
            </w:r>
          </w:p>
          <w:p w:rsidR="00C073F1" w:rsidRPr="00F87D56" w:rsidRDefault="00C073F1" w:rsidP="009B31BE">
            <w:pPr>
              <w:spacing w:before="34"/>
              <w:ind w:left="108" w:right="-54"/>
              <w:rPr>
                <w:rFonts w:ascii="Gadugi" w:hAnsi="Gadugi"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Pr="00F87D56" w:rsidRDefault="00C073F1" w:rsidP="009B31BE">
            <w:pPr>
              <w:spacing w:after="120"/>
              <w:rPr>
                <w:rFonts w:ascii="Gadugi" w:hAnsi="Gadugi" w:cs="Arial"/>
              </w:rPr>
            </w:pPr>
            <w:r w:rsidRPr="00F87D56">
              <w:rPr>
                <w:rFonts w:ascii="Gadugi" w:hAnsi="Gadugi" w:cs="Arial"/>
              </w:rPr>
              <w:t>Major gaps in knowledge and systematic understanding of the subject matter. Substantial inaccuracies. No awareness of knowledge of the latest research and/or advanced scholarship within the discipline.</w:t>
            </w:r>
          </w:p>
          <w:p w:rsidR="00C073F1" w:rsidRPr="00F87D56" w:rsidRDefault="00C073F1" w:rsidP="009B31BE">
            <w:pPr>
              <w:spacing w:after="120"/>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F87D56" w:rsidRDefault="00C073F1" w:rsidP="009B31BE">
            <w:pPr>
              <w:spacing w:after="120"/>
              <w:rPr>
                <w:rFonts w:ascii="Gadugi" w:hAnsi="Gadugi" w:cs="Arial"/>
              </w:rPr>
            </w:pPr>
            <w:r w:rsidRPr="00F87D56">
              <w:rPr>
                <w:rFonts w:ascii="Gadugi" w:hAnsi="Gadugi"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F87D56" w:rsidRDefault="00C073F1" w:rsidP="009B31BE">
            <w:pPr>
              <w:spacing w:after="120"/>
              <w:rPr>
                <w:rFonts w:ascii="Gadugi" w:hAnsi="Gadugi" w:cs="Arial"/>
              </w:rPr>
            </w:pPr>
            <w:r w:rsidRPr="00F87D56">
              <w:rPr>
                <w:rFonts w:ascii="Gadugi" w:hAnsi="Gadugi"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9B31BE">
            <w:pPr>
              <w:spacing w:after="120"/>
              <w:rPr>
                <w:rFonts w:ascii="Gadugi" w:hAnsi="Gadugi" w:cs="Arial"/>
              </w:rPr>
            </w:pPr>
            <w:r w:rsidRPr="00F87D56">
              <w:rPr>
                <w:rFonts w:ascii="Gadugi" w:hAnsi="Gadugi" w:cs="Arial"/>
              </w:rPr>
              <w:t>Knowledge is reasonably detailed, accurate with a good systematic understanding of the field of study</w:t>
            </w:r>
            <w:r w:rsidRPr="00F87D56">
              <w:rPr>
                <w:rFonts w:ascii="Gadugi" w:hAnsi="Gadugi"/>
              </w:rPr>
              <w:t xml:space="preserve"> </w:t>
            </w:r>
            <w:r w:rsidRPr="00F87D56">
              <w:rPr>
                <w:rFonts w:ascii="Gadugi" w:hAnsi="Gadugi"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9B31BE">
            <w:pPr>
              <w:spacing w:after="120"/>
              <w:rPr>
                <w:rFonts w:ascii="Gadugi" w:hAnsi="Gadugi" w:cs="Arial"/>
              </w:rPr>
            </w:pPr>
            <w:r w:rsidRPr="00F87D56">
              <w:rPr>
                <w:rFonts w:ascii="Gadugi" w:hAnsi="Gadugi" w:cs="Arial"/>
              </w:rPr>
              <w:t>Knowledge is reasonably extensive</w:t>
            </w:r>
            <w:r w:rsidRPr="00F87D56">
              <w:rPr>
                <w:rFonts w:ascii="Gadugi" w:hAnsi="Gadugi"/>
              </w:rPr>
              <w:t xml:space="preserve"> </w:t>
            </w:r>
            <w:r w:rsidRPr="00F87D56">
              <w:rPr>
                <w:rFonts w:ascii="Gadugi" w:hAnsi="Gadugi"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9B31BE">
            <w:pPr>
              <w:spacing w:after="120"/>
              <w:rPr>
                <w:rFonts w:ascii="Gadugi" w:hAnsi="Gadugi" w:cs="Arial"/>
              </w:rPr>
            </w:pPr>
            <w:r w:rsidRPr="00F87D56">
              <w:rPr>
                <w:rFonts w:ascii="Gadugi" w:hAnsi="Gadugi"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F87D56" w:rsidRDefault="00C073F1" w:rsidP="009B31BE">
            <w:pPr>
              <w:spacing w:after="120"/>
              <w:rPr>
                <w:rFonts w:ascii="Gadugi" w:hAnsi="Gadugi" w:cs="Arial"/>
              </w:rPr>
            </w:pPr>
            <w:r w:rsidRPr="00F87D56">
              <w:rPr>
                <w:rFonts w:ascii="Gadugi" w:hAnsi="Gadugi"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F87D56" w:rsidTr="00AC5F32">
        <w:tc>
          <w:tcPr>
            <w:tcW w:w="1735" w:type="dxa"/>
            <w:shd w:val="clear" w:color="auto" w:fill="C2D69B" w:themeFill="accent3" w:themeFillTint="99"/>
          </w:tcPr>
          <w:p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t>C</w:t>
            </w:r>
            <w:r w:rsidRPr="00F87D56">
              <w:rPr>
                <w:rFonts w:ascii="Gadugi" w:eastAsia="Arial" w:hAnsi="Gadugi" w:cs="Arial"/>
                <w:b/>
                <w:bCs/>
                <w:spacing w:val="1"/>
              </w:rPr>
              <w:t>ogn</w:t>
            </w:r>
            <w:r w:rsidRPr="00F87D56">
              <w:rPr>
                <w:rFonts w:ascii="Gadugi" w:eastAsia="Arial" w:hAnsi="Gadugi" w:cs="Arial"/>
                <w:b/>
                <w:bCs/>
              </w:rPr>
              <w:t>i</w:t>
            </w:r>
            <w:r w:rsidRPr="00F87D56">
              <w:rPr>
                <w:rFonts w:ascii="Gadugi" w:eastAsia="Arial" w:hAnsi="Gadugi" w:cs="Arial"/>
                <w:b/>
                <w:bCs/>
                <w:spacing w:val="1"/>
              </w:rPr>
              <w:t>t</w:t>
            </w:r>
            <w:r w:rsidRPr="00F87D56">
              <w:rPr>
                <w:rFonts w:ascii="Gadugi" w:eastAsia="Arial" w:hAnsi="Gadugi" w:cs="Arial"/>
                <w:b/>
                <w:bCs/>
              </w:rPr>
              <w:t>i</w:t>
            </w:r>
            <w:r w:rsidRPr="00F87D56">
              <w:rPr>
                <w:rFonts w:ascii="Gadugi" w:eastAsia="Arial" w:hAnsi="Gadugi" w:cs="Arial"/>
                <w:b/>
                <w:bCs/>
                <w:spacing w:val="2"/>
              </w:rPr>
              <w:t>v</w:t>
            </w:r>
            <w:r w:rsidRPr="00F87D56">
              <w:rPr>
                <w:rFonts w:ascii="Gadugi" w:eastAsia="Arial" w:hAnsi="Gadugi" w:cs="Arial"/>
                <w:b/>
                <w:bCs/>
              </w:rPr>
              <w:t>e</w:t>
            </w:r>
            <w:r w:rsidRPr="00F87D56">
              <w:rPr>
                <w:rFonts w:ascii="Gadugi" w:eastAsia="Arial" w:hAnsi="Gadugi" w:cs="Arial"/>
                <w:b/>
                <w:bCs/>
                <w:spacing w:val="-10"/>
              </w:rPr>
              <w:t xml:space="preserve"> </w:t>
            </w:r>
            <w:r w:rsidRPr="00F87D56">
              <w:rPr>
                <w:rFonts w:ascii="Gadugi" w:eastAsia="Arial" w:hAnsi="Gadugi" w:cs="Arial"/>
                <w:b/>
                <w:bCs/>
              </w:rPr>
              <w:t>a</w:t>
            </w:r>
            <w:r w:rsidRPr="00F87D56">
              <w:rPr>
                <w:rFonts w:ascii="Gadugi" w:eastAsia="Arial" w:hAnsi="Gadugi" w:cs="Arial"/>
                <w:b/>
                <w:bCs/>
                <w:spacing w:val="1"/>
              </w:rPr>
              <w:t>n</w:t>
            </w:r>
            <w:r w:rsidRPr="00F87D56">
              <w:rPr>
                <w:rFonts w:ascii="Gadugi" w:eastAsia="Arial" w:hAnsi="Gadugi" w:cs="Arial"/>
                <w:b/>
                <w:bCs/>
              </w:rPr>
              <w:t>d i</w:t>
            </w:r>
            <w:r w:rsidRPr="00F87D56">
              <w:rPr>
                <w:rFonts w:ascii="Gadugi" w:eastAsia="Arial" w:hAnsi="Gadugi" w:cs="Arial"/>
                <w:b/>
                <w:bCs/>
                <w:spacing w:val="1"/>
              </w:rPr>
              <w:t>nt</w:t>
            </w:r>
            <w:r w:rsidRPr="00F87D56">
              <w:rPr>
                <w:rFonts w:ascii="Gadugi" w:eastAsia="Arial" w:hAnsi="Gadugi" w:cs="Arial"/>
                <w:b/>
                <w:bCs/>
              </w:rPr>
              <w:t>ellec</w:t>
            </w:r>
            <w:r w:rsidRPr="00F87D56">
              <w:rPr>
                <w:rFonts w:ascii="Gadugi" w:eastAsia="Arial" w:hAnsi="Gadugi" w:cs="Arial"/>
                <w:b/>
                <w:bCs/>
                <w:spacing w:val="1"/>
              </w:rPr>
              <w:t>tu</w:t>
            </w:r>
            <w:r w:rsidRPr="00F87D56">
              <w:rPr>
                <w:rFonts w:ascii="Gadugi" w:eastAsia="Arial" w:hAnsi="Gadugi" w:cs="Arial"/>
                <w:b/>
                <w:bCs/>
              </w:rPr>
              <w:t>al skil</w:t>
            </w:r>
            <w:r w:rsidRPr="00F87D56">
              <w:rPr>
                <w:rFonts w:ascii="Gadugi" w:eastAsia="Arial" w:hAnsi="Gadugi" w:cs="Arial"/>
                <w:b/>
                <w:bCs/>
                <w:spacing w:val="2"/>
              </w:rPr>
              <w:t>l</w:t>
            </w:r>
            <w:r w:rsidRPr="00F87D56">
              <w:rPr>
                <w:rFonts w:ascii="Gadugi" w:eastAsia="Arial" w:hAnsi="Gadugi" w:cs="Arial"/>
                <w:b/>
                <w:bCs/>
              </w:rPr>
              <w:t xml:space="preserve">s </w:t>
            </w:r>
          </w:p>
          <w:p w:rsidR="00C073F1" w:rsidRPr="00F87D56" w:rsidRDefault="00C073F1" w:rsidP="009B31BE">
            <w:pPr>
              <w:spacing w:before="34" w:line="239" w:lineRule="auto"/>
              <w:ind w:left="108" w:right="-54"/>
              <w:rPr>
                <w:rFonts w:ascii="Gadugi" w:eastAsia="Arial" w:hAnsi="Gadugi" w:cs="Arial"/>
                <w:bCs/>
                <w:sz w:val="18"/>
                <w:szCs w:val="18"/>
              </w:rPr>
            </w:pPr>
            <w:r w:rsidRPr="00F87D56">
              <w:rPr>
                <w:rFonts w:ascii="Gadugi" w:eastAsia="Arial" w:hAnsi="Gadugi"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00C073F1" w:rsidRPr="00F87D56" w:rsidRDefault="00C073F1" w:rsidP="009B31BE">
            <w:pPr>
              <w:rPr>
                <w:rFonts w:ascii="Gadugi" w:hAnsi="Gadugi" w:cs="Arial"/>
              </w:rPr>
            </w:pPr>
            <w:r w:rsidRPr="00F87D56">
              <w:rPr>
                <w:rFonts w:ascii="Gadugi" w:hAnsi="Gadugi" w:cs="Arial"/>
              </w:rPr>
              <w:t>Wholly or almost wholly descriptive work. Little or no analysis, synthesis or evaluation.</w:t>
            </w:r>
          </w:p>
          <w:p w:rsidR="00C073F1" w:rsidRPr="00F87D56" w:rsidRDefault="00C073F1" w:rsidP="009B31BE">
            <w:pPr>
              <w:rPr>
                <w:rFonts w:ascii="Gadugi" w:hAnsi="Gadugi" w:cs="Arial"/>
              </w:rPr>
            </w:pPr>
            <w:r w:rsidRPr="00F87D56">
              <w:rPr>
                <w:rFonts w:ascii="Gadugi" w:hAnsi="Gadugi" w:cs="Arial"/>
              </w:rPr>
              <w:t xml:space="preserve">Failure to develop arguments, leading to illogical or invalid judgements. Unsubstantiated generalisations, </w:t>
            </w:r>
            <w:r w:rsidRPr="00F87D56">
              <w:rPr>
                <w:rFonts w:ascii="Gadugi" w:hAnsi="Gadugi" w:cs="Arial"/>
              </w:rPr>
              <w:lastRenderedPageBreak/>
              <w:t>made without use of any credible evidence.</w:t>
            </w:r>
          </w:p>
          <w:p w:rsidR="00C073F1" w:rsidRPr="00F87D56" w:rsidRDefault="00C073F1" w:rsidP="009B31BE">
            <w:pPr>
              <w:rPr>
                <w:rFonts w:ascii="Gadugi" w:hAnsi="Gadugi" w:cs="Arial"/>
              </w:rPr>
            </w:pPr>
          </w:p>
        </w:tc>
        <w:tc>
          <w:tcPr>
            <w:tcW w:w="1736" w:type="dxa"/>
          </w:tcPr>
          <w:p w:rsidR="00C073F1" w:rsidRPr="00F87D56" w:rsidRDefault="00C073F1" w:rsidP="009B31BE">
            <w:pPr>
              <w:rPr>
                <w:rFonts w:ascii="Gadugi" w:hAnsi="Gadugi" w:cs="Arial"/>
              </w:rPr>
            </w:pPr>
            <w:r w:rsidRPr="00F87D56">
              <w:rPr>
                <w:rFonts w:ascii="Gadugi" w:hAnsi="Gadugi" w:cs="Arial"/>
              </w:rPr>
              <w:lastRenderedPageBreak/>
              <w:t xml:space="preserve">Largely descriptive work, with superficial use of critical evaluation. Weak development of arguments and judgements. Information accepted uncritically, uses generalised statements made with scant evidence and unsubstantiated </w:t>
            </w:r>
            <w:r w:rsidRPr="00F87D56">
              <w:rPr>
                <w:rFonts w:ascii="Gadugi" w:hAnsi="Gadugi" w:cs="Arial"/>
              </w:rPr>
              <w:lastRenderedPageBreak/>
              <w:t>opinions. Ideas sometimes illogical and contradictory.</w:t>
            </w:r>
          </w:p>
        </w:tc>
        <w:tc>
          <w:tcPr>
            <w:tcW w:w="1736" w:type="dxa"/>
          </w:tcPr>
          <w:p w:rsidR="00C073F1" w:rsidRPr="00F87D56" w:rsidRDefault="00C073F1" w:rsidP="009B31BE">
            <w:pPr>
              <w:rPr>
                <w:rFonts w:ascii="Gadugi" w:hAnsi="Gadugi" w:cs="Arial"/>
              </w:rPr>
            </w:pPr>
            <w:r w:rsidRPr="00F87D56">
              <w:rPr>
                <w:rFonts w:ascii="Gadugi" w:hAnsi="Gadugi" w:cs="Arial"/>
              </w:rPr>
              <w:lastRenderedPageBreak/>
              <w:t>Limited attempt at critical thinking, analysis, synthesis and evaluation, tending towards description.</w:t>
            </w:r>
          </w:p>
          <w:p w:rsidR="00C073F1" w:rsidRPr="00F87D56" w:rsidRDefault="00C073F1" w:rsidP="009B31BE">
            <w:pPr>
              <w:rPr>
                <w:rFonts w:ascii="Gadugi" w:hAnsi="Gadugi" w:cs="Arial"/>
              </w:rPr>
            </w:pPr>
            <w:r w:rsidRPr="00F87D56">
              <w:rPr>
                <w:rFonts w:ascii="Gadugi" w:hAnsi="Gadugi" w:cs="Arial"/>
              </w:rPr>
              <w:t xml:space="preserve">Some evidence to support emerging arguments and judgements but these may be underdeveloped or with a little </w:t>
            </w:r>
            <w:r w:rsidRPr="00F87D56">
              <w:rPr>
                <w:rFonts w:ascii="Gadugi" w:hAnsi="Gadugi" w:cs="Arial"/>
              </w:rPr>
              <w:lastRenderedPageBreak/>
              <w:t>inconsistency / mis-interpretation.</w:t>
            </w:r>
          </w:p>
          <w:p w:rsidR="00C073F1" w:rsidRPr="00F87D56" w:rsidRDefault="00C073F1" w:rsidP="009B31BE">
            <w:pPr>
              <w:rPr>
                <w:rFonts w:ascii="Gadugi" w:hAnsi="Gadugi" w:cs="Arial"/>
              </w:rPr>
            </w:pPr>
            <w:r w:rsidRPr="00F87D56">
              <w:rPr>
                <w:rFonts w:ascii="Gadugi" w:hAnsi="Gadugi" w:cs="Arial"/>
              </w:rPr>
              <w:t>Asserts rather than argues a case.</w:t>
            </w:r>
          </w:p>
          <w:p w:rsidR="00C073F1" w:rsidRPr="00F87D56" w:rsidRDefault="00C073F1" w:rsidP="009B31BE">
            <w:pPr>
              <w:rPr>
                <w:rFonts w:ascii="Gadugi" w:hAnsi="Gadugi" w:cs="Arial"/>
              </w:rPr>
            </w:pPr>
          </w:p>
        </w:tc>
        <w:tc>
          <w:tcPr>
            <w:tcW w:w="1736" w:type="dxa"/>
          </w:tcPr>
          <w:p w:rsidR="00C073F1" w:rsidRPr="00F87D56" w:rsidRDefault="00C073F1" w:rsidP="009B31BE">
            <w:pPr>
              <w:rPr>
                <w:rFonts w:ascii="Gadugi" w:hAnsi="Gadugi" w:cs="Arial"/>
              </w:rPr>
            </w:pPr>
            <w:r w:rsidRPr="00F87D56">
              <w:rPr>
                <w:rFonts w:ascii="Gadugi" w:hAnsi="Gadugi" w:cs="Arial"/>
              </w:rPr>
              <w:lastRenderedPageBreak/>
              <w:t>Some critical thinking, analysis, synthesis and evaluation. Can analyse new and/or abstract concepts and data without guidance.</w:t>
            </w:r>
          </w:p>
          <w:p w:rsidR="00C073F1" w:rsidRPr="00F87D56" w:rsidRDefault="00C073F1" w:rsidP="009B31BE">
            <w:pPr>
              <w:rPr>
                <w:rFonts w:ascii="Gadugi" w:hAnsi="Gadugi" w:cs="Arial"/>
              </w:rPr>
            </w:pPr>
            <w:r w:rsidRPr="00F87D56">
              <w:rPr>
                <w:rFonts w:ascii="Gadugi" w:hAnsi="Gadugi" w:cs="Arial"/>
              </w:rPr>
              <w:t xml:space="preserve">An emerging awareness of different stances and ability to use evidence (that may be </w:t>
            </w:r>
            <w:r w:rsidRPr="00F87D56">
              <w:rPr>
                <w:rFonts w:ascii="Gadugi" w:hAnsi="Gadugi" w:cs="Arial"/>
              </w:rPr>
              <w:lastRenderedPageBreak/>
              <w:t>incomplete) to support the argument.</w:t>
            </w:r>
          </w:p>
          <w:p w:rsidR="00C073F1" w:rsidRPr="00F87D56" w:rsidRDefault="00C073F1" w:rsidP="009B31BE">
            <w:pPr>
              <w:rPr>
                <w:rFonts w:ascii="Gadugi" w:hAnsi="Gadugi" w:cs="Arial"/>
              </w:rPr>
            </w:pPr>
            <w:r w:rsidRPr="00F87D56">
              <w:rPr>
                <w:rFonts w:ascii="Gadugi" w:hAnsi="Gadugi" w:cs="Arial"/>
              </w:rPr>
              <w:t>Mostly valid arguments and logical judgements.</w:t>
            </w:r>
            <w:r w:rsidRPr="00F87D56">
              <w:rPr>
                <w:rFonts w:ascii="Gadugi" w:hAnsi="Gadugi"/>
              </w:rPr>
              <w:t xml:space="preserve"> </w:t>
            </w:r>
            <w:r w:rsidRPr="00F87D56">
              <w:rPr>
                <w:rFonts w:ascii="Gadugi" w:hAnsi="Gadugi" w:cs="Arial"/>
              </w:rPr>
              <w:t>Some tendency to assert/state opinion rather than argue on the basis of reason and evidence.</w:t>
            </w:r>
          </w:p>
        </w:tc>
        <w:tc>
          <w:tcPr>
            <w:tcW w:w="1736" w:type="dxa"/>
          </w:tcPr>
          <w:p w:rsidR="00C073F1" w:rsidRPr="00F87D56" w:rsidRDefault="00C073F1" w:rsidP="009B31BE">
            <w:pPr>
              <w:rPr>
                <w:rFonts w:ascii="Gadugi" w:hAnsi="Gadugi" w:cs="Arial"/>
              </w:rPr>
            </w:pPr>
            <w:r w:rsidRPr="00F87D56">
              <w:rPr>
                <w:rFonts w:ascii="Gadugi" w:hAnsi="Gadugi" w:cs="Arial"/>
              </w:rPr>
              <w:lastRenderedPageBreak/>
              <w:t>Sound critical thinking, analysis, synthesis and evaluation</w:t>
            </w:r>
            <w:r w:rsidRPr="00F87D56">
              <w:rPr>
                <w:rFonts w:ascii="Gadugi" w:hAnsi="Gadugi"/>
              </w:rPr>
              <w:t xml:space="preserve"> demonstrating </w:t>
            </w:r>
            <w:r w:rsidRPr="00F87D56">
              <w:rPr>
                <w:rFonts w:ascii="Gadugi" w:hAnsi="Gadugi" w:cs="Arial"/>
              </w:rPr>
              <w:t xml:space="preserve">critical thinking. Ability to devise and sustain persuasive arguments, and to review the reliability, validity and significance of evidence (that </w:t>
            </w:r>
            <w:r w:rsidRPr="00F87D56">
              <w:rPr>
                <w:rFonts w:ascii="Gadugi" w:hAnsi="Gadugi" w:cs="Arial"/>
              </w:rPr>
              <w:lastRenderedPageBreak/>
              <w:t xml:space="preserve">may be incomplete) to make mostly appropriate and valid judgements. </w:t>
            </w:r>
          </w:p>
          <w:p w:rsidR="00C073F1" w:rsidRPr="00F87D56" w:rsidRDefault="00C073F1" w:rsidP="009B31BE">
            <w:pPr>
              <w:rPr>
                <w:rFonts w:ascii="Gadugi" w:hAnsi="Gadugi" w:cs="Arial"/>
              </w:rPr>
            </w:pPr>
          </w:p>
        </w:tc>
        <w:tc>
          <w:tcPr>
            <w:tcW w:w="1736" w:type="dxa"/>
          </w:tcPr>
          <w:p w:rsidR="00C073F1" w:rsidRPr="00F87D56" w:rsidRDefault="00C073F1" w:rsidP="009B31BE">
            <w:pPr>
              <w:rPr>
                <w:rFonts w:ascii="Gadugi" w:hAnsi="Gadugi" w:cs="Arial"/>
              </w:rPr>
            </w:pPr>
            <w:r w:rsidRPr="00F87D56">
              <w:rPr>
                <w:rFonts w:ascii="Gadugi" w:hAnsi="Gadugi" w:cs="Arial"/>
              </w:rPr>
              <w:lastRenderedPageBreak/>
              <w:t>Excellent critical thinking, analysis, synthesis and evaluation. Ability to investigate contradictory or incomplete information and make strong, persuasive, arguments and sophisticated judgements.</w:t>
            </w:r>
            <w:r w:rsidRPr="00F87D56">
              <w:rPr>
                <w:rFonts w:ascii="Gadugi" w:hAnsi="Gadugi"/>
              </w:rPr>
              <w:t xml:space="preserve"> </w:t>
            </w:r>
            <w:r w:rsidRPr="00F87D56">
              <w:rPr>
                <w:rFonts w:ascii="Gadugi" w:hAnsi="Gadugi" w:cs="Arial"/>
              </w:rPr>
              <w:t xml:space="preserve">Some evidence </w:t>
            </w:r>
            <w:r w:rsidRPr="00F87D56">
              <w:rPr>
                <w:rFonts w:ascii="Gadugi" w:hAnsi="Gadugi" w:cs="Arial"/>
              </w:rPr>
              <w:lastRenderedPageBreak/>
              <w:t>of independent thought and ability to ‘see beyond the question’, suggesting a grasp of the broader field and wider concepts.</w:t>
            </w:r>
          </w:p>
          <w:p w:rsidR="00C073F1" w:rsidRPr="00F87D56" w:rsidRDefault="00C073F1" w:rsidP="009B31BE">
            <w:pPr>
              <w:rPr>
                <w:rFonts w:ascii="Gadugi" w:hAnsi="Gadugi" w:cs="Arial"/>
              </w:rPr>
            </w:pPr>
          </w:p>
        </w:tc>
        <w:tc>
          <w:tcPr>
            <w:tcW w:w="1736" w:type="dxa"/>
          </w:tcPr>
          <w:p w:rsidR="00C073F1" w:rsidRPr="00F87D56" w:rsidRDefault="00C073F1" w:rsidP="009B31BE">
            <w:pPr>
              <w:rPr>
                <w:rFonts w:ascii="Gadugi" w:hAnsi="Gadugi" w:cs="Arial"/>
              </w:rPr>
            </w:pPr>
            <w:r w:rsidRPr="00F87D56">
              <w:rPr>
                <w:rFonts w:ascii="Gadugi" w:hAnsi="Gadugi" w:cs="Arial"/>
              </w:rPr>
              <w:lastRenderedPageBreak/>
              <w:t xml:space="preserve">Exceptional critical thinking, analysis, synthesis and evaluation based on judiciously selected evidence. </w:t>
            </w:r>
          </w:p>
          <w:p w:rsidR="00C073F1" w:rsidRPr="00F87D56" w:rsidRDefault="00C073F1" w:rsidP="009B31BE">
            <w:pPr>
              <w:rPr>
                <w:rFonts w:ascii="Gadugi" w:hAnsi="Gadugi" w:cs="Arial"/>
              </w:rPr>
            </w:pPr>
            <w:r w:rsidRPr="00F87D56">
              <w:rPr>
                <w:rFonts w:ascii="Gadugi" w:hAnsi="Gadugi" w:cs="Arial"/>
              </w:rPr>
              <w:t xml:space="preserve">Ability to investigate contradictory or incomplete information and make strong, persuasive, arguments and </w:t>
            </w:r>
            <w:r w:rsidRPr="00F87D56">
              <w:rPr>
                <w:rFonts w:ascii="Gadugi" w:hAnsi="Gadugi" w:cs="Arial"/>
              </w:rPr>
              <w:lastRenderedPageBreak/>
              <w:t>sophisticated, nuanced, judgements. Evidence of independent thought and ability to ‘see beyond the question’, suggesting an outstanding grasp of the broader field and wider concepts.</w:t>
            </w:r>
          </w:p>
        </w:tc>
      </w:tr>
      <w:tr w:rsidR="00C073F1" w:rsidRPr="00F87D56" w:rsidTr="00AC5F32">
        <w:tc>
          <w:tcPr>
            <w:tcW w:w="1735" w:type="dxa"/>
            <w:shd w:val="clear" w:color="auto" w:fill="C2D69B" w:themeFill="accent3" w:themeFillTint="99"/>
          </w:tcPr>
          <w:p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lastRenderedPageBreak/>
              <w:t>Practical skills</w:t>
            </w:r>
          </w:p>
          <w:p w:rsidR="00C073F1" w:rsidRPr="00F87D56" w:rsidRDefault="00C073F1" w:rsidP="009B31BE">
            <w:pPr>
              <w:spacing w:before="34" w:line="239" w:lineRule="auto"/>
              <w:ind w:left="108" w:right="-54"/>
              <w:rPr>
                <w:rFonts w:ascii="Gadugi" w:eastAsia="Arial" w:hAnsi="Gadugi" w:cs="Arial"/>
                <w:b/>
                <w:bCs/>
                <w:sz w:val="18"/>
                <w:szCs w:val="18"/>
              </w:rPr>
            </w:pPr>
            <w:r w:rsidRPr="00F87D56">
              <w:rPr>
                <w:rFonts w:ascii="Gadugi" w:eastAsia="Arial" w:hAnsi="Gadugi" w:cs="Arial"/>
                <w:bCs/>
                <w:sz w:val="18"/>
                <w:szCs w:val="18"/>
              </w:rPr>
              <w:t>(Apply/deploy accurately established tools and techniques; initiate and carry out projects; formulate solutions to solve problems in complex and unpredictable contexts.)</w:t>
            </w:r>
          </w:p>
        </w:tc>
        <w:tc>
          <w:tcPr>
            <w:tcW w:w="1736" w:type="dxa"/>
          </w:tcPr>
          <w:p w:rsidR="00C073F1" w:rsidRPr="00F87D56" w:rsidRDefault="00C073F1" w:rsidP="009B31BE">
            <w:pPr>
              <w:rPr>
                <w:rFonts w:ascii="Gadugi" w:hAnsi="Gadugi" w:cs="Arial"/>
              </w:rPr>
            </w:pPr>
            <w:r w:rsidRPr="00F87D56">
              <w:rPr>
                <w:rFonts w:ascii="Gadugi" w:hAnsi="Gadugi" w:cs="Arial"/>
              </w:rPr>
              <w:t>Limited or no use of methods, materials, tools and/or techniques.</w:t>
            </w:r>
          </w:p>
          <w:p w:rsidR="00C073F1" w:rsidRPr="00F87D56" w:rsidRDefault="00C073F1" w:rsidP="009B31BE">
            <w:pPr>
              <w:rPr>
                <w:rFonts w:ascii="Gadugi" w:hAnsi="Gadugi" w:cs="Arial"/>
              </w:rPr>
            </w:pPr>
            <w:r w:rsidRPr="00F87D56">
              <w:rPr>
                <w:rFonts w:ascii="Gadugi" w:hAnsi="Gadugi" w:cs="Arial"/>
              </w:rPr>
              <w:t>Little or no appreciation of the context of the application.</w:t>
            </w:r>
          </w:p>
          <w:p w:rsidR="00C073F1" w:rsidRPr="00F87D56" w:rsidRDefault="00C073F1" w:rsidP="009B31BE">
            <w:pPr>
              <w:rPr>
                <w:rFonts w:ascii="Gadugi" w:hAnsi="Gadugi" w:cs="Arial"/>
              </w:rPr>
            </w:pPr>
            <w:r w:rsidRPr="00F87D56">
              <w:rPr>
                <w:rFonts w:ascii="Gadugi" w:hAnsi="Gadugi" w:cs="Arial"/>
              </w:rPr>
              <w:t>Limited understanding of the application of theory to practice or making appropriate links between the two.</w:t>
            </w:r>
          </w:p>
          <w:p w:rsidR="00C073F1" w:rsidRPr="00F87D56" w:rsidRDefault="00C073F1" w:rsidP="009B31BE">
            <w:pPr>
              <w:rPr>
                <w:rFonts w:ascii="Gadugi" w:hAnsi="Gadugi" w:cs="Arial"/>
              </w:rPr>
            </w:pPr>
            <w:r w:rsidRPr="00F87D56">
              <w:rPr>
                <w:rFonts w:ascii="Gadugi" w:hAnsi="Gadugi" w:cs="Arial"/>
              </w:rPr>
              <w:t xml:space="preserve">Very weak problem-solving </w:t>
            </w:r>
            <w:r w:rsidRPr="00F87D56">
              <w:rPr>
                <w:rFonts w:ascii="Gadugi" w:hAnsi="Gadugi" w:cs="Arial"/>
              </w:rPr>
              <w:lastRenderedPageBreak/>
              <w:t>skills</w:t>
            </w:r>
            <w:r w:rsidRPr="00F87D56">
              <w:rPr>
                <w:rFonts w:ascii="Gadugi" w:hAnsi="Gadugi"/>
              </w:rPr>
              <w:t xml:space="preserve"> </w:t>
            </w:r>
            <w:r w:rsidRPr="00F87D56">
              <w:rPr>
                <w:rFonts w:ascii="Gadugi" w:hAnsi="Gadugi" w:cs="Arial"/>
              </w:rPr>
              <w:t xml:space="preserve">in complex and unpredictable contexts. </w:t>
            </w:r>
          </w:p>
        </w:tc>
        <w:tc>
          <w:tcPr>
            <w:tcW w:w="1736" w:type="dxa"/>
          </w:tcPr>
          <w:p w:rsidR="00C073F1" w:rsidRPr="00F87D56" w:rsidRDefault="00C073F1" w:rsidP="009B31BE">
            <w:pPr>
              <w:rPr>
                <w:rFonts w:ascii="Gadugi" w:hAnsi="Gadugi" w:cs="Arial"/>
              </w:rPr>
            </w:pPr>
            <w:r w:rsidRPr="00F87D56">
              <w:rPr>
                <w:rFonts w:ascii="Gadugi" w:hAnsi="Gadugi" w:cs="Arial"/>
              </w:rPr>
              <w:lastRenderedPageBreak/>
              <w:t>Rudimentary application of methods, materials, tools and/or techniques but without consideration and competence. Flawed appreciation of the context of the application.</w:t>
            </w:r>
          </w:p>
          <w:p w:rsidR="00C073F1" w:rsidRPr="00F87D56" w:rsidRDefault="00C073F1" w:rsidP="009B31BE">
            <w:pPr>
              <w:rPr>
                <w:rFonts w:ascii="Gadugi" w:hAnsi="Gadugi" w:cs="Arial"/>
              </w:rPr>
            </w:pPr>
            <w:r w:rsidRPr="00F87D56">
              <w:rPr>
                <w:rFonts w:ascii="Gadugi" w:hAnsi="Gadugi" w:cs="Arial"/>
              </w:rPr>
              <w:t xml:space="preserve">Weak understanding of the application of theory to practice, with only occasional evidence of </w:t>
            </w:r>
            <w:r w:rsidRPr="00F87D56">
              <w:rPr>
                <w:rFonts w:ascii="Gadugi" w:hAnsi="Gadugi" w:cs="Arial"/>
              </w:rPr>
              <w:lastRenderedPageBreak/>
              <w:t xml:space="preserve">making appropriate links between the two. Weak problem-solving skills in complex and unpredictable contexts. </w:t>
            </w:r>
          </w:p>
          <w:p w:rsidR="00C073F1" w:rsidRPr="00F87D56" w:rsidRDefault="00C073F1" w:rsidP="009B31BE">
            <w:pPr>
              <w:rPr>
                <w:rFonts w:ascii="Gadugi" w:hAnsi="Gadugi" w:cs="Arial"/>
              </w:rPr>
            </w:pPr>
          </w:p>
          <w:p w:rsidR="00C073F1" w:rsidRPr="00F87D56" w:rsidRDefault="00C073F1" w:rsidP="009B31BE">
            <w:pPr>
              <w:rPr>
                <w:rFonts w:ascii="Gadugi" w:hAnsi="Gadugi" w:cs="Arial"/>
              </w:rPr>
            </w:pPr>
          </w:p>
        </w:tc>
        <w:tc>
          <w:tcPr>
            <w:tcW w:w="1736" w:type="dxa"/>
          </w:tcPr>
          <w:p w:rsidR="00C073F1" w:rsidRPr="00F87D56" w:rsidRDefault="00C073F1" w:rsidP="009B31BE">
            <w:pPr>
              <w:rPr>
                <w:rFonts w:ascii="Gadugi" w:hAnsi="Gadugi" w:cs="Arial"/>
              </w:rPr>
            </w:pPr>
            <w:r w:rsidRPr="00F87D56">
              <w:rPr>
                <w:rFonts w:ascii="Gadugi" w:hAnsi="Gadugi" w:cs="Arial"/>
              </w:rPr>
              <w:lastRenderedPageBreak/>
              <w:t>An adequate awareness and mostly appropriate application of well-established methods, materials, tools and/or techniques.</w:t>
            </w:r>
          </w:p>
          <w:p w:rsidR="00C073F1" w:rsidRPr="00F87D56" w:rsidRDefault="00C073F1" w:rsidP="009B31BE">
            <w:pPr>
              <w:rPr>
                <w:rFonts w:ascii="Gadugi" w:hAnsi="Gadugi" w:cs="Arial"/>
              </w:rPr>
            </w:pPr>
            <w:r w:rsidRPr="00F87D56">
              <w:rPr>
                <w:rFonts w:ascii="Gadugi" w:hAnsi="Gadugi" w:cs="Arial"/>
              </w:rPr>
              <w:t xml:space="preserve">Basic appreciation of the context of the application. Theoretical knowledge and understanding applied in practice, but not always making </w:t>
            </w:r>
            <w:r w:rsidRPr="00F87D56">
              <w:rPr>
                <w:rFonts w:ascii="Gadugi" w:hAnsi="Gadugi" w:cs="Arial"/>
              </w:rPr>
              <w:lastRenderedPageBreak/>
              <w:t>logical links between the two.</w:t>
            </w:r>
          </w:p>
          <w:p w:rsidR="00C073F1" w:rsidRPr="00F87D56" w:rsidRDefault="00C073F1" w:rsidP="009B31BE">
            <w:pPr>
              <w:rPr>
                <w:rFonts w:ascii="Gadugi" w:hAnsi="Gadugi" w:cs="Arial"/>
              </w:rPr>
            </w:pPr>
            <w:r w:rsidRPr="00F87D56">
              <w:rPr>
                <w:rFonts w:ascii="Gadugi" w:hAnsi="Gadugi" w:cs="Arial"/>
              </w:rPr>
              <w:t xml:space="preserve">Can identify problems and propose basic solutions in complex and unpredictable contexts without fully appreciating the complexity. </w:t>
            </w:r>
          </w:p>
        </w:tc>
        <w:tc>
          <w:tcPr>
            <w:tcW w:w="1736" w:type="dxa"/>
          </w:tcPr>
          <w:p w:rsidR="00C073F1" w:rsidRPr="00F87D56" w:rsidRDefault="00C073F1" w:rsidP="009B31BE">
            <w:pPr>
              <w:rPr>
                <w:rFonts w:ascii="Gadugi" w:hAnsi="Gadugi" w:cs="Arial"/>
              </w:rPr>
            </w:pPr>
            <w:r w:rsidRPr="00F87D56">
              <w:rPr>
                <w:rFonts w:ascii="Gadugi" w:hAnsi="Gadugi" w:cs="Arial"/>
              </w:rPr>
              <w:lastRenderedPageBreak/>
              <w:t>A good and appropriate application of standard methods, materials, tools and/or techniques.</w:t>
            </w:r>
          </w:p>
          <w:p w:rsidR="00C073F1" w:rsidRPr="00F87D56" w:rsidRDefault="00C073F1" w:rsidP="009B31BE">
            <w:pPr>
              <w:rPr>
                <w:rFonts w:ascii="Gadugi" w:hAnsi="Gadugi" w:cs="Arial"/>
              </w:rPr>
            </w:pPr>
            <w:r w:rsidRPr="00F87D56">
              <w:rPr>
                <w:rFonts w:ascii="Gadugi" w:hAnsi="Gadugi" w:cs="Arial"/>
              </w:rPr>
              <w:t xml:space="preserve">Clear appreciation of the context of the application. Mainly consistent, accurate and logical application of theory to practice, making </w:t>
            </w:r>
            <w:r w:rsidRPr="00F87D56">
              <w:rPr>
                <w:rFonts w:ascii="Gadugi" w:hAnsi="Gadugi" w:cs="Arial"/>
              </w:rPr>
              <w:lastRenderedPageBreak/>
              <w:t>appropriate links between the two</w:t>
            </w:r>
          </w:p>
          <w:p w:rsidR="00C073F1" w:rsidRPr="00F87D56" w:rsidRDefault="00C073F1" w:rsidP="009B31BE">
            <w:pPr>
              <w:rPr>
                <w:rFonts w:ascii="Gadugi" w:hAnsi="Gadugi" w:cs="Arial"/>
              </w:rPr>
            </w:pPr>
            <w:r w:rsidRPr="00F87D56">
              <w:rPr>
                <w:rFonts w:ascii="Gadugi" w:hAnsi="Gadugi" w:cs="Arial"/>
              </w:rPr>
              <w:t>Can identify problems and propose mostly appropriate solutions in complex and unpredictable contexts.</w:t>
            </w:r>
          </w:p>
        </w:tc>
        <w:tc>
          <w:tcPr>
            <w:tcW w:w="1736" w:type="dxa"/>
          </w:tcPr>
          <w:p w:rsidR="00C073F1" w:rsidRPr="00F87D56" w:rsidRDefault="00C073F1" w:rsidP="009B31BE">
            <w:pPr>
              <w:rPr>
                <w:rFonts w:ascii="Gadugi" w:hAnsi="Gadugi" w:cs="Arial"/>
              </w:rPr>
            </w:pPr>
            <w:r w:rsidRPr="00F87D56">
              <w:rPr>
                <w:rFonts w:ascii="Gadugi" w:hAnsi="Gadugi" w:cs="Arial"/>
              </w:rPr>
              <w:lastRenderedPageBreak/>
              <w:t>A very good application of a range of methods, materials, tools and/or techniques.</w:t>
            </w:r>
          </w:p>
          <w:p w:rsidR="00C073F1" w:rsidRPr="00F87D56" w:rsidRDefault="00C073F1" w:rsidP="009B31BE">
            <w:pPr>
              <w:rPr>
                <w:rFonts w:ascii="Gadugi" w:hAnsi="Gadugi" w:cs="Arial"/>
              </w:rPr>
            </w:pPr>
            <w:r w:rsidRPr="00F87D56">
              <w:rPr>
                <w:rFonts w:ascii="Gadugi" w:hAnsi="Gadugi" w:cs="Arial"/>
              </w:rPr>
              <w:t>Very good consideration of the context of the application, with perceptive insights. Can identify problems and propose appropriate solutions</w:t>
            </w:r>
            <w:r w:rsidRPr="00F87D56">
              <w:rPr>
                <w:rFonts w:ascii="Gadugi" w:hAnsi="Gadugi"/>
              </w:rPr>
              <w:t xml:space="preserve"> </w:t>
            </w:r>
            <w:r w:rsidRPr="00F87D56">
              <w:rPr>
                <w:rFonts w:ascii="Gadugi" w:hAnsi="Gadugi" w:cs="Arial"/>
              </w:rPr>
              <w:t xml:space="preserve">in complex and </w:t>
            </w:r>
            <w:r w:rsidRPr="00F87D56">
              <w:rPr>
                <w:rFonts w:ascii="Gadugi" w:hAnsi="Gadugi" w:cs="Arial"/>
              </w:rPr>
              <w:lastRenderedPageBreak/>
              <w:t>unpredictable contexts.</w:t>
            </w:r>
          </w:p>
          <w:p w:rsidR="00C073F1" w:rsidRPr="00F87D56" w:rsidRDefault="00C073F1" w:rsidP="009B31BE">
            <w:pPr>
              <w:rPr>
                <w:rFonts w:ascii="Gadugi" w:hAnsi="Gadugi" w:cs="Arial"/>
              </w:rPr>
            </w:pPr>
            <w:r w:rsidRPr="00F87D56">
              <w:rPr>
                <w:rFonts w:ascii="Gadugi" w:hAnsi="Gadugi" w:cs="Arial"/>
              </w:rPr>
              <w:t xml:space="preserve">Evidence of some innovation and creativity. </w:t>
            </w:r>
          </w:p>
        </w:tc>
        <w:tc>
          <w:tcPr>
            <w:tcW w:w="1736" w:type="dxa"/>
          </w:tcPr>
          <w:p w:rsidR="00C073F1" w:rsidRPr="00F87D56" w:rsidRDefault="00C073F1" w:rsidP="009B31BE">
            <w:pPr>
              <w:rPr>
                <w:rFonts w:ascii="Gadugi" w:hAnsi="Gadugi" w:cs="Arial"/>
              </w:rPr>
            </w:pPr>
            <w:r w:rsidRPr="00F87D56">
              <w:rPr>
                <w:rFonts w:ascii="Gadugi" w:hAnsi="Gadugi" w:cs="Arial"/>
              </w:rPr>
              <w:lastRenderedPageBreak/>
              <w:t>An advanced application of a range of methods, materials, tools and/or techniques.</w:t>
            </w:r>
          </w:p>
          <w:p w:rsidR="00C073F1" w:rsidRPr="00F87D56" w:rsidRDefault="00C073F1" w:rsidP="009B31BE">
            <w:pPr>
              <w:rPr>
                <w:rFonts w:ascii="Gadugi" w:hAnsi="Gadugi" w:cs="Arial"/>
              </w:rPr>
            </w:pPr>
            <w:r w:rsidRPr="00F87D56">
              <w:rPr>
                <w:rFonts w:ascii="Gadugi" w:hAnsi="Gadugi" w:cs="Arial"/>
              </w:rPr>
              <w:t>The context of the application is well considered, and insightful.</w:t>
            </w:r>
          </w:p>
          <w:p w:rsidR="00C073F1" w:rsidRPr="00F87D56" w:rsidRDefault="00C073F1" w:rsidP="009B31BE">
            <w:pPr>
              <w:rPr>
                <w:rFonts w:ascii="Gadugi" w:hAnsi="Gadugi" w:cs="Arial"/>
              </w:rPr>
            </w:pPr>
            <w:r w:rsidRPr="00F87D56">
              <w:rPr>
                <w:rFonts w:ascii="Gadugi" w:hAnsi="Gadugi" w:cs="Arial"/>
              </w:rPr>
              <w:t xml:space="preserve">Application and deployment extend beyond established conventions.  Can identify complex problems and propose </w:t>
            </w:r>
            <w:r w:rsidRPr="00F87D56">
              <w:rPr>
                <w:rFonts w:ascii="Gadugi" w:hAnsi="Gadugi" w:cs="Arial"/>
              </w:rPr>
              <w:lastRenderedPageBreak/>
              <w:t>excellent solutions. Innovation and creativity evident.</w:t>
            </w:r>
          </w:p>
        </w:tc>
        <w:tc>
          <w:tcPr>
            <w:tcW w:w="1736" w:type="dxa"/>
          </w:tcPr>
          <w:p w:rsidR="00C073F1" w:rsidRPr="00F87D56" w:rsidRDefault="00C073F1" w:rsidP="009B31BE">
            <w:pPr>
              <w:rPr>
                <w:rFonts w:ascii="Gadugi" w:hAnsi="Gadugi" w:cs="Arial"/>
              </w:rPr>
            </w:pPr>
            <w:r w:rsidRPr="00F87D56">
              <w:rPr>
                <w:rFonts w:ascii="Gadugi" w:hAnsi="Gadugi" w:cs="Arial"/>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r w:rsidRPr="00F87D56">
              <w:rPr>
                <w:rFonts w:ascii="Gadugi" w:hAnsi="Gadugi" w:cs="Arial"/>
              </w:rPr>
              <w:lastRenderedPageBreak/>
              <w:t>cutting edge processes and techniques.</w:t>
            </w:r>
          </w:p>
        </w:tc>
      </w:tr>
      <w:tr w:rsidR="00C073F1" w:rsidRPr="00F87D56" w:rsidTr="00AC5F32">
        <w:tc>
          <w:tcPr>
            <w:tcW w:w="1735" w:type="dxa"/>
            <w:shd w:val="clear" w:color="auto" w:fill="C2D69B" w:themeFill="accent3" w:themeFillTint="99"/>
          </w:tcPr>
          <w:p w:rsidR="00C073F1" w:rsidRPr="00F87D56" w:rsidRDefault="00C073F1" w:rsidP="009B31BE">
            <w:pPr>
              <w:spacing w:before="34" w:line="239" w:lineRule="auto"/>
              <w:ind w:left="108" w:right="-54"/>
              <w:rPr>
                <w:rFonts w:ascii="Gadugi" w:eastAsia="Arial" w:hAnsi="Gadugi" w:cs="Arial"/>
                <w:b/>
                <w:bCs/>
              </w:rPr>
            </w:pPr>
            <w:r w:rsidRPr="00F87D56">
              <w:rPr>
                <w:rFonts w:ascii="Gadugi" w:eastAsia="Arial" w:hAnsi="Gadugi" w:cs="Arial"/>
                <w:b/>
                <w:bCs/>
              </w:rPr>
              <w:lastRenderedPageBreak/>
              <w:t>Transferable skills for life and professional practice</w:t>
            </w:r>
          </w:p>
          <w:p w:rsidR="00C073F1" w:rsidRPr="00F87D56" w:rsidRDefault="00C073F1" w:rsidP="009B31BE">
            <w:pPr>
              <w:spacing w:before="34" w:line="239" w:lineRule="auto"/>
              <w:ind w:left="108" w:right="-54"/>
              <w:rPr>
                <w:rFonts w:ascii="Gadugi" w:eastAsia="Arial" w:hAnsi="Gadugi" w:cs="Arial"/>
                <w:b/>
                <w:bCs/>
                <w:sz w:val="18"/>
                <w:szCs w:val="18"/>
              </w:rPr>
            </w:pPr>
            <w:r w:rsidRPr="00F87D56">
              <w:rPr>
                <w:rFonts w:ascii="Gadugi" w:hAnsi="Gadugi" w:cs="Arial"/>
                <w:sz w:val="18"/>
                <w:szCs w:val="18"/>
              </w:rPr>
              <w:t xml:space="preserve">(Exercise of initiative and personal responsibility; professional development; initiate and complete tasks and procedures: individually and/or collaboratively; use appropriate media to communicate effectively; fluency of expression; clarity and effectiveness in </w:t>
            </w:r>
            <w:r w:rsidRPr="00F87D56">
              <w:rPr>
                <w:rFonts w:ascii="Gadugi" w:hAnsi="Gadugi" w:cs="Arial"/>
                <w:sz w:val="18"/>
                <w:szCs w:val="18"/>
              </w:rPr>
              <w:lastRenderedPageBreak/>
              <w:t>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F87D56" w:rsidRDefault="00C073F1" w:rsidP="009B31BE">
            <w:pPr>
              <w:rPr>
                <w:rFonts w:ascii="Gadugi" w:hAnsi="Gadugi" w:cs="Arial"/>
              </w:rPr>
            </w:pPr>
            <w:r w:rsidRPr="00F87D56">
              <w:rPr>
                <w:rFonts w:ascii="Gadugi" w:hAnsi="Gadugi" w:cs="Arial"/>
              </w:rPr>
              <w:lastRenderedPageBreak/>
              <w:t>Communication medium is inappropriate or misapplied.</w:t>
            </w:r>
          </w:p>
          <w:p w:rsidR="00C073F1" w:rsidRPr="00F87D56" w:rsidRDefault="00C073F1" w:rsidP="009B31BE">
            <w:pPr>
              <w:rPr>
                <w:rFonts w:ascii="Gadugi" w:hAnsi="Gadugi" w:cs="Arial"/>
              </w:rPr>
            </w:pPr>
            <w:r w:rsidRPr="00F87D56">
              <w:rPr>
                <w:rFonts w:ascii="Gadugi" w:hAnsi="Gadugi" w:cs="Arial"/>
              </w:rPr>
              <w:t>Work is poorly structured, disorganised and/or confusingly expressed. Very weak use of language and/or very inappropriate style. Little or no evidence of autonomy (or collaboration, where relevant) in the completion of tasks.</w:t>
            </w:r>
            <w:r w:rsidRPr="00F87D56">
              <w:rPr>
                <w:rFonts w:ascii="Gadugi" w:hAnsi="Gadugi"/>
              </w:rPr>
              <w:t xml:space="preserve"> </w:t>
            </w:r>
            <w:r w:rsidRPr="00F87D56">
              <w:rPr>
                <w:rFonts w:ascii="Gadugi" w:hAnsi="Gadugi" w:cs="Arial"/>
              </w:rPr>
              <w:t xml:space="preserve">Little or no </w:t>
            </w:r>
            <w:r w:rsidRPr="00F87D56">
              <w:rPr>
                <w:rFonts w:ascii="Gadugi" w:hAnsi="Gadugi" w:cs="Arial"/>
              </w:rPr>
              <w:lastRenderedPageBreak/>
              <w:t>evidence of the skills required in graduate employment.</w:t>
            </w:r>
          </w:p>
          <w:p w:rsidR="00C073F1" w:rsidRPr="00F87D56" w:rsidRDefault="00C073F1" w:rsidP="009B31BE">
            <w:pPr>
              <w:rPr>
                <w:rFonts w:ascii="Gadugi" w:hAnsi="Gadugi" w:cs="Arial"/>
              </w:rPr>
            </w:pPr>
          </w:p>
          <w:p w:rsidR="00C073F1" w:rsidRPr="00F87D56" w:rsidRDefault="00C073F1" w:rsidP="009B31BE">
            <w:pPr>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F87D56" w:rsidRDefault="00C073F1" w:rsidP="009B31BE">
            <w:pPr>
              <w:rPr>
                <w:rFonts w:ascii="Gadugi" w:hAnsi="Gadugi" w:cs="Arial"/>
              </w:rPr>
            </w:pPr>
            <w:r w:rsidRPr="00F87D56">
              <w:rPr>
                <w:rFonts w:ascii="Gadugi" w:hAnsi="Gadugi" w:cs="Arial"/>
              </w:rPr>
              <w:lastRenderedPageBreak/>
              <w:t xml:space="preserve">Communication medium is poorly designed and/or not suitable for the audience. </w:t>
            </w:r>
          </w:p>
          <w:p w:rsidR="00C073F1" w:rsidRPr="00F87D56" w:rsidRDefault="00C073F1" w:rsidP="009B31BE">
            <w:pPr>
              <w:rPr>
                <w:rFonts w:ascii="Gadugi" w:hAnsi="Gadugi" w:cs="Arial"/>
              </w:rPr>
            </w:pPr>
            <w:r w:rsidRPr="00F87D56">
              <w:rPr>
                <w:rFonts w:ascii="Gadugi" w:hAnsi="Gadugi" w:cs="Arial"/>
              </w:rPr>
              <w:t xml:space="preserve">Work is poorly presented in a disjointed manner. It is loosely, and at times incoherently, structured, with information and ideas often poorly expressed. Weak use of language and/or inappropriate style. Weak </w:t>
            </w:r>
            <w:r w:rsidRPr="00F87D56">
              <w:rPr>
                <w:rFonts w:ascii="Gadugi" w:hAnsi="Gadugi" w:cs="Arial"/>
              </w:rPr>
              <w:lastRenderedPageBreak/>
              <w:t>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F87D56" w:rsidRDefault="00C073F1" w:rsidP="009B31BE">
            <w:pPr>
              <w:rPr>
                <w:rFonts w:ascii="Gadugi" w:hAnsi="Gadugi" w:cs="Arial"/>
              </w:rPr>
            </w:pPr>
            <w:r w:rsidRPr="00F87D56">
              <w:rPr>
                <w:rFonts w:ascii="Gadugi" w:hAnsi="Gadugi" w:cs="Arial"/>
              </w:rPr>
              <w:lastRenderedPageBreak/>
              <w:t xml:space="preserve">Can communicate in a suitable medium but with some room for improvement. </w:t>
            </w:r>
          </w:p>
          <w:p w:rsidR="00C073F1" w:rsidRPr="00F87D56" w:rsidRDefault="00C073F1" w:rsidP="009B31BE">
            <w:pPr>
              <w:rPr>
                <w:rFonts w:ascii="Gadugi" w:hAnsi="Gadugi" w:cs="Arial"/>
              </w:rPr>
            </w:pPr>
            <w:r w:rsidRPr="00F87D56">
              <w:rPr>
                <w:rFonts w:ascii="Gadugi" w:hAnsi="Gadugi" w:cs="Arial"/>
              </w:rPr>
              <w:t xml:space="preserve">Mostly ordered presentation and structure in which relevant ideas / concepts are reasonably expressed. Work may lack coherence in places. Can work as part of a team, but with limited involvement in group activities. </w:t>
            </w:r>
          </w:p>
          <w:p w:rsidR="00C073F1" w:rsidRPr="00F87D56" w:rsidRDefault="00C073F1" w:rsidP="009B31BE">
            <w:pPr>
              <w:rPr>
                <w:rFonts w:ascii="Gadugi" w:hAnsi="Gadugi" w:cs="Arial"/>
              </w:rPr>
            </w:pPr>
            <w:r w:rsidRPr="00F87D56">
              <w:rPr>
                <w:rFonts w:ascii="Gadugi" w:hAnsi="Gadugi" w:cs="Arial"/>
              </w:rPr>
              <w:lastRenderedPageBreak/>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9B31BE">
            <w:pPr>
              <w:rPr>
                <w:rFonts w:ascii="Gadugi" w:hAnsi="Gadugi" w:cs="Arial"/>
              </w:rPr>
            </w:pPr>
            <w:r w:rsidRPr="00F87D56">
              <w:rPr>
                <w:rFonts w:ascii="Gadugi" w:hAnsi="Gadugi" w:cs="Arial"/>
              </w:rPr>
              <w:lastRenderedPageBreak/>
              <w:t>Can communicate effectively in a suitable format, but may have minor errors.</w:t>
            </w:r>
          </w:p>
          <w:p w:rsidR="00C073F1" w:rsidRPr="00F87D56" w:rsidRDefault="00C073F1" w:rsidP="009B31BE">
            <w:pPr>
              <w:rPr>
                <w:rFonts w:ascii="Gadugi" w:hAnsi="Gadugi" w:cs="Arial"/>
              </w:rPr>
            </w:pPr>
            <w:r w:rsidRPr="00F87D56">
              <w:rPr>
                <w:rFonts w:ascii="Gadugi" w:hAnsi="Gadugi" w:cs="Arial"/>
              </w:rPr>
              <w:t xml:space="preserve">Mostly coherent, organised work, in a suitable structure and is for the most part clearly expressed. Can work effectively independently and/or as part of a team, with clear contribution to group activities. </w:t>
            </w:r>
          </w:p>
          <w:p w:rsidR="00C073F1" w:rsidRPr="00F87D56" w:rsidRDefault="00C073F1" w:rsidP="009B31BE">
            <w:pPr>
              <w:rPr>
                <w:rFonts w:ascii="Gadugi" w:hAnsi="Gadugi" w:cs="Arial"/>
              </w:rPr>
            </w:pPr>
            <w:r w:rsidRPr="00F87D56">
              <w:rPr>
                <w:rFonts w:ascii="Gadugi" w:hAnsi="Gadugi" w:cs="Arial"/>
              </w:rPr>
              <w:t xml:space="preserve">Demonstrates the skills </w:t>
            </w:r>
            <w:r w:rsidRPr="00F87D56">
              <w:rPr>
                <w:rFonts w:ascii="Gadugi" w:hAnsi="Gadugi" w:cs="Arial"/>
              </w:rPr>
              <w:lastRenderedPageBreak/>
              <w:t>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9B31BE">
            <w:pPr>
              <w:rPr>
                <w:rFonts w:ascii="Gadugi" w:hAnsi="Gadugi" w:cs="Arial"/>
              </w:rPr>
            </w:pPr>
            <w:r w:rsidRPr="00F87D56">
              <w:rPr>
                <w:rFonts w:ascii="Gadugi" w:hAnsi="Gadugi" w:cs="Arial"/>
              </w:rPr>
              <w:lastRenderedPageBreak/>
              <w:t>Can communicate well, confidently and consistently in a suitable format.</w:t>
            </w:r>
          </w:p>
          <w:p w:rsidR="00C073F1" w:rsidRPr="00F87D56" w:rsidRDefault="00C073F1" w:rsidP="009B31BE">
            <w:pPr>
              <w:rPr>
                <w:rFonts w:ascii="Gadugi" w:hAnsi="Gadugi" w:cs="Arial"/>
              </w:rPr>
            </w:pPr>
            <w:r w:rsidRPr="00F87D56">
              <w:rPr>
                <w:rFonts w:ascii="Gadugi" w:hAnsi="Gadugi" w:cs="Arial"/>
              </w:rPr>
              <w:t xml:space="preserve">Work is coherent, fluent, well-structured and organised. Can work very well autonomously and/or as part of a team, with very good contribution to group activities. </w:t>
            </w:r>
          </w:p>
          <w:p w:rsidR="00C073F1" w:rsidRPr="00F87D56" w:rsidRDefault="00C073F1" w:rsidP="009B31BE">
            <w:pPr>
              <w:rPr>
                <w:rFonts w:ascii="Gadugi" w:hAnsi="Gadugi" w:cs="Arial"/>
              </w:rPr>
            </w:pPr>
            <w:r w:rsidRPr="00F87D56">
              <w:rPr>
                <w:rFonts w:ascii="Gadugi" w:hAnsi="Gadugi" w:cs="Arial"/>
              </w:rPr>
              <w:t xml:space="preserve">Demonstrates very good graduate employment </w:t>
            </w:r>
            <w:r w:rsidRPr="00F87D56">
              <w:rPr>
                <w:rFonts w:ascii="Gadugi" w:hAnsi="Gadugi" w:cs="Arial"/>
              </w:rPr>
              <w:lastRenderedPageBreak/>
              <w:t>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9B31BE">
            <w:pPr>
              <w:rPr>
                <w:rFonts w:ascii="Gadugi" w:hAnsi="Gadugi" w:cs="Arial"/>
              </w:rPr>
            </w:pPr>
            <w:r w:rsidRPr="00F87D56">
              <w:rPr>
                <w:rFonts w:ascii="Gadugi" w:hAnsi="Gadugi" w:cs="Arial"/>
              </w:rPr>
              <w:lastRenderedPageBreak/>
              <w:t>Can communicate professionally confidently and consistently in a suitable format.</w:t>
            </w:r>
          </w:p>
          <w:p w:rsidR="00C073F1" w:rsidRPr="00F87D56" w:rsidRDefault="00C073F1" w:rsidP="009B31BE">
            <w:pPr>
              <w:rPr>
                <w:rFonts w:ascii="Gadugi" w:hAnsi="Gadugi" w:cs="Arial"/>
              </w:rPr>
            </w:pPr>
            <w:r w:rsidRPr="00F87D56">
              <w:rPr>
                <w:rFonts w:ascii="Gadugi" w:hAnsi="Gadugi" w:cs="Arial"/>
              </w:rPr>
              <w:t xml:space="preserve">Work is coherent, very fluent and is presented professionally. Can work autonomously with initiative. Where relevant can work professionally within a team, showing leadership skills as appropriate, managing </w:t>
            </w:r>
            <w:r w:rsidRPr="00F87D56">
              <w:rPr>
                <w:rFonts w:ascii="Gadugi" w:hAnsi="Gadugi" w:cs="Arial"/>
              </w:rPr>
              <w:lastRenderedPageBreak/>
              <w:t>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F87D56" w:rsidRDefault="00C073F1" w:rsidP="009B31BE">
            <w:pPr>
              <w:rPr>
                <w:rFonts w:ascii="Gadugi" w:hAnsi="Gadugi" w:cs="Arial"/>
              </w:rPr>
            </w:pPr>
            <w:r w:rsidRPr="00F87D56">
              <w:rPr>
                <w:rFonts w:ascii="Gadugi" w:hAnsi="Gadugi" w:cs="Arial"/>
              </w:rPr>
              <w:lastRenderedPageBreak/>
              <w:t xml:space="preserve">Can communicate with an exceptionally high level of professionalism. </w:t>
            </w:r>
          </w:p>
          <w:p w:rsidR="00C073F1" w:rsidRPr="00F87D56" w:rsidRDefault="00C073F1" w:rsidP="009B31BE">
            <w:pPr>
              <w:rPr>
                <w:rFonts w:ascii="Gadugi" w:hAnsi="Gadugi" w:cs="Arial"/>
              </w:rPr>
            </w:pPr>
            <w:r w:rsidRPr="00F87D56">
              <w:rPr>
                <w:rFonts w:ascii="Gadugi" w:hAnsi="Gadugi" w:cs="Arial"/>
              </w:rPr>
              <w:t>Work is exceptionally coherent, very fluent and is presented professionally. Can work exceptionally well and professionally within a team, showing advanced leadership skills.</w:t>
            </w:r>
            <w:r w:rsidRPr="00F87D56">
              <w:rPr>
                <w:rFonts w:ascii="Gadugi" w:hAnsi="Gadugi"/>
              </w:rPr>
              <w:t xml:space="preserve"> </w:t>
            </w:r>
            <w:r w:rsidRPr="00F87D56">
              <w:rPr>
                <w:rFonts w:ascii="Gadugi" w:hAnsi="Gadugi" w:cs="Arial"/>
              </w:rPr>
              <w:t xml:space="preserve">Demonstrates exceptional </w:t>
            </w:r>
            <w:r w:rsidRPr="00F87D56">
              <w:rPr>
                <w:rFonts w:ascii="Gadugi" w:hAnsi="Gadugi" w:cs="Arial"/>
              </w:rPr>
              <w:lastRenderedPageBreak/>
              <w:t>graduate employment skills and an appetite for further development.</w:t>
            </w:r>
          </w:p>
        </w:tc>
      </w:tr>
    </w:tbl>
    <w:p w:rsidR="00C073F1" w:rsidRPr="00F87D56" w:rsidRDefault="00C073F1" w:rsidP="001F50B6">
      <w:pPr>
        <w:pStyle w:val="NormalWeb"/>
        <w:rPr>
          <w:rFonts w:ascii="Gadugi" w:hAnsi="Gadugi" w:cs="Arial"/>
          <w:color w:val="303B44"/>
          <w:sz w:val="22"/>
          <w:szCs w:val="22"/>
        </w:rPr>
      </w:pPr>
    </w:p>
    <w:p w:rsidR="00975DEE" w:rsidRPr="00F87D56" w:rsidRDefault="00975DEE">
      <w:pPr>
        <w:pStyle w:val="NormalWeb"/>
        <w:rPr>
          <w:rFonts w:ascii="Gadugi" w:hAnsi="Gadugi" w:cs="Arial"/>
          <w:color w:val="303B44"/>
          <w:sz w:val="22"/>
          <w:szCs w:val="22"/>
        </w:rPr>
      </w:pPr>
    </w:p>
    <w:p w:rsidR="00975DEE" w:rsidRPr="00F87D56" w:rsidRDefault="00975DEE">
      <w:pPr>
        <w:pStyle w:val="NormalWeb"/>
        <w:rPr>
          <w:rFonts w:ascii="Gadugi" w:hAnsi="Gadugi" w:cs="Arial"/>
          <w:color w:val="303B44"/>
          <w:sz w:val="22"/>
          <w:szCs w:val="22"/>
        </w:rPr>
      </w:pPr>
    </w:p>
    <w:p w:rsidR="00975DEE" w:rsidRPr="00F87D56" w:rsidRDefault="00975DEE" w:rsidP="00975DEE">
      <w:pPr>
        <w:rPr>
          <w:rFonts w:ascii="Gadugi" w:hAnsi="Gadugi" w:cs="Arial"/>
          <w:b/>
        </w:rPr>
      </w:pPr>
      <w:r w:rsidRPr="00F87D56">
        <w:rPr>
          <w:rFonts w:ascii="Gadugi" w:hAnsi="Gadugi" w:cs="Arial"/>
          <w:b/>
        </w:rPr>
        <w:t>THIS DOCUMENT IS ALSO AVAILABLE IN WELSH</w:t>
      </w:r>
    </w:p>
    <w:sectPr w:rsidR="00975DEE" w:rsidRPr="00F87D5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2B9C" w:rsidRDefault="00A82B9C">
      <w:r>
        <w:separator/>
      </w:r>
    </w:p>
  </w:endnote>
  <w:endnote w:type="continuationSeparator" w:id="0">
    <w:p w:rsidR="00A82B9C" w:rsidRDefault="00A82B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dugi">
    <w:panose1 w:val="020B0502040204020203"/>
    <w:charset w:val="00"/>
    <w:family w:val="swiss"/>
    <w:pitch w:val="variable"/>
    <w:sig w:usb0="80000003" w:usb1="00000000" w:usb2="00003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31BE" w:rsidRDefault="009B31B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E0D8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E0D87">
      <w:rPr>
        <w:b/>
        <w:noProof/>
      </w:rPr>
      <w:t>13</w:t>
    </w:r>
    <w:r>
      <w:rPr>
        <w:b/>
        <w:sz w:val="24"/>
        <w:szCs w:val="24"/>
      </w:rPr>
      <w:fldChar w:fldCharType="end"/>
    </w:r>
  </w:p>
  <w:p w:rsidR="009B31BE" w:rsidRDefault="009B31B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31BE" w:rsidRDefault="009B31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2B9C" w:rsidRDefault="00A82B9C">
      <w:r>
        <w:separator/>
      </w:r>
    </w:p>
  </w:footnote>
  <w:footnote w:type="continuationSeparator" w:id="0">
    <w:p w:rsidR="00A82B9C" w:rsidRDefault="00A82B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BB70AC"/>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C00826"/>
    <w:multiLevelType w:val="hybridMultilevel"/>
    <w:tmpl w:val="8F6EE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720E57"/>
    <w:multiLevelType w:val="multilevel"/>
    <w:tmpl w:val="5BD2F660"/>
    <w:lvl w:ilvl="0">
      <w:start w:val="1"/>
      <w:numFmt w:val="decimal"/>
      <w:lvlText w:val="%1)"/>
      <w:lvlJc w:val="left"/>
      <w:pPr>
        <w:ind w:left="360" w:hanging="360"/>
      </w:pPr>
    </w:lvl>
    <w:lvl w:ilvl="1">
      <w:start w:val="1"/>
      <w:numFmt w:val="lowerLetter"/>
      <w:lvlText w:val="%2)"/>
      <w:lvlJc w:val="left"/>
      <w:pPr>
        <w:ind w:left="36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3E1909"/>
    <w:multiLevelType w:val="multilevel"/>
    <w:tmpl w:val="9072FF64"/>
    <w:lvl w:ilvl="0">
      <w:start w:val="4"/>
      <w:numFmt w:val="decimal"/>
      <w:lvlText w:val="%1."/>
      <w:lvlJc w:val="left"/>
      <w:pPr>
        <w:ind w:left="360" w:hanging="360"/>
      </w:pPr>
      <w:rPr>
        <w:rFonts w:hint="default"/>
        <w:b/>
      </w:rPr>
    </w:lvl>
    <w:lvl w:ilvl="1">
      <w:start w:val="3"/>
      <w:numFmt w:val="lowerLetter"/>
      <w:lvlText w:val="%2)"/>
      <w:lvlJc w:val="left"/>
      <w:pPr>
        <w:ind w:left="720" w:hanging="360"/>
      </w:pPr>
      <w:rPr>
        <w:rFonts w:hint="default"/>
        <w:b/>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8" w15:restartNumberingAfterBreak="0">
    <w:nsid w:val="588A6196"/>
    <w:multiLevelType w:val="hybridMultilevel"/>
    <w:tmpl w:val="01BCE77A"/>
    <w:lvl w:ilvl="0" w:tplc="08090017">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CED5C8A"/>
    <w:multiLevelType w:val="multilevel"/>
    <w:tmpl w:val="979E2E90"/>
    <w:lvl w:ilvl="0">
      <w:start w:val="1"/>
      <w:numFmt w:val="decimal"/>
      <w:lvlText w:val="%1)"/>
      <w:lvlJc w:val="left"/>
      <w:pPr>
        <w:ind w:left="360" w:hanging="360"/>
      </w:pPr>
    </w:lvl>
    <w:lvl w:ilvl="1">
      <w:start w:val="1"/>
      <w:numFmt w:val="lowerLetter"/>
      <w:lvlText w:val="%2)"/>
      <w:lvlJc w:val="left"/>
      <w:pPr>
        <w:ind w:left="720" w:hanging="360"/>
      </w:pPr>
      <w:rPr>
        <w:b/>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
  </w:num>
  <w:num w:numId="2">
    <w:abstractNumId w:val="12"/>
  </w:num>
  <w:num w:numId="3">
    <w:abstractNumId w:val="23"/>
  </w:num>
  <w:num w:numId="4">
    <w:abstractNumId w:val="16"/>
  </w:num>
  <w:num w:numId="5">
    <w:abstractNumId w:val="8"/>
  </w:num>
  <w:num w:numId="6">
    <w:abstractNumId w:val="22"/>
  </w:num>
  <w:num w:numId="7">
    <w:abstractNumId w:val="2"/>
  </w:num>
  <w:num w:numId="8">
    <w:abstractNumId w:val="21"/>
  </w:num>
  <w:num w:numId="9">
    <w:abstractNumId w:val="14"/>
  </w:num>
  <w:num w:numId="10">
    <w:abstractNumId w:val="4"/>
  </w:num>
  <w:num w:numId="11">
    <w:abstractNumId w:val="5"/>
  </w:num>
  <w:num w:numId="12">
    <w:abstractNumId w:val="10"/>
  </w:num>
  <w:num w:numId="13">
    <w:abstractNumId w:val="20"/>
  </w:num>
  <w:num w:numId="14">
    <w:abstractNumId w:val="3"/>
  </w:num>
  <w:num w:numId="15">
    <w:abstractNumId w:val="0"/>
  </w:num>
  <w:num w:numId="16">
    <w:abstractNumId w:val="7"/>
  </w:num>
  <w:num w:numId="17">
    <w:abstractNumId w:val="11"/>
  </w:num>
  <w:num w:numId="18">
    <w:abstractNumId w:val="9"/>
  </w:num>
  <w:num w:numId="19">
    <w:abstractNumId w:val="19"/>
  </w:num>
  <w:num w:numId="20">
    <w:abstractNumId w:val="17"/>
  </w:num>
  <w:num w:numId="21">
    <w:abstractNumId w:val="6"/>
  </w:num>
  <w:num w:numId="22">
    <w:abstractNumId w:val="24"/>
  </w:num>
  <w:num w:numId="23">
    <w:abstractNumId w:val="15"/>
  </w:num>
  <w:num w:numId="24">
    <w:abstractNumId w:val="13"/>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1241"/>
    <w:rsid w:val="000341D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5BBF"/>
    <w:rsid w:val="001E1050"/>
    <w:rsid w:val="001E1E1F"/>
    <w:rsid w:val="001E2007"/>
    <w:rsid w:val="001E57C1"/>
    <w:rsid w:val="001F07EF"/>
    <w:rsid w:val="001F1997"/>
    <w:rsid w:val="001F50B6"/>
    <w:rsid w:val="001F6D7A"/>
    <w:rsid w:val="0022746E"/>
    <w:rsid w:val="00235F71"/>
    <w:rsid w:val="002422CB"/>
    <w:rsid w:val="002444CA"/>
    <w:rsid w:val="00257CAA"/>
    <w:rsid w:val="00260DE6"/>
    <w:rsid w:val="00273FEE"/>
    <w:rsid w:val="00274FB1"/>
    <w:rsid w:val="0028204E"/>
    <w:rsid w:val="00283AB6"/>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464"/>
    <w:rsid w:val="003B366F"/>
    <w:rsid w:val="003B3F9D"/>
    <w:rsid w:val="003B6C95"/>
    <w:rsid w:val="003E5751"/>
    <w:rsid w:val="004046A9"/>
    <w:rsid w:val="00404C50"/>
    <w:rsid w:val="00423934"/>
    <w:rsid w:val="00426244"/>
    <w:rsid w:val="00434CB0"/>
    <w:rsid w:val="00444E6A"/>
    <w:rsid w:val="00470A38"/>
    <w:rsid w:val="00486B83"/>
    <w:rsid w:val="004874DE"/>
    <w:rsid w:val="004B5334"/>
    <w:rsid w:val="004B6092"/>
    <w:rsid w:val="004B6C14"/>
    <w:rsid w:val="004C4F19"/>
    <w:rsid w:val="004D5E9B"/>
    <w:rsid w:val="004D63D9"/>
    <w:rsid w:val="004E2F4E"/>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78A7"/>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BE0"/>
    <w:rsid w:val="00672FC9"/>
    <w:rsid w:val="0067748D"/>
    <w:rsid w:val="00681208"/>
    <w:rsid w:val="00681FA9"/>
    <w:rsid w:val="00691EA9"/>
    <w:rsid w:val="006934D4"/>
    <w:rsid w:val="006A6DC3"/>
    <w:rsid w:val="006C1480"/>
    <w:rsid w:val="006D49ED"/>
    <w:rsid w:val="006D55CE"/>
    <w:rsid w:val="006D637A"/>
    <w:rsid w:val="006D6B5E"/>
    <w:rsid w:val="006D6F24"/>
    <w:rsid w:val="006E3E4E"/>
    <w:rsid w:val="006F44A1"/>
    <w:rsid w:val="006F45BF"/>
    <w:rsid w:val="006F60E0"/>
    <w:rsid w:val="00702F71"/>
    <w:rsid w:val="0070705B"/>
    <w:rsid w:val="007366DF"/>
    <w:rsid w:val="00757839"/>
    <w:rsid w:val="00770C81"/>
    <w:rsid w:val="007828AB"/>
    <w:rsid w:val="00791024"/>
    <w:rsid w:val="00793F0A"/>
    <w:rsid w:val="007A2657"/>
    <w:rsid w:val="007C682C"/>
    <w:rsid w:val="007D2385"/>
    <w:rsid w:val="007E50E3"/>
    <w:rsid w:val="007E6F99"/>
    <w:rsid w:val="007F214F"/>
    <w:rsid w:val="00800069"/>
    <w:rsid w:val="008042F0"/>
    <w:rsid w:val="00816E96"/>
    <w:rsid w:val="00830CCB"/>
    <w:rsid w:val="008310A0"/>
    <w:rsid w:val="00835D29"/>
    <w:rsid w:val="00842E7F"/>
    <w:rsid w:val="00852933"/>
    <w:rsid w:val="008566E5"/>
    <w:rsid w:val="008566FE"/>
    <w:rsid w:val="008653DD"/>
    <w:rsid w:val="00865B46"/>
    <w:rsid w:val="008946D6"/>
    <w:rsid w:val="00896134"/>
    <w:rsid w:val="008A62BC"/>
    <w:rsid w:val="008B43E7"/>
    <w:rsid w:val="008C4044"/>
    <w:rsid w:val="008D763F"/>
    <w:rsid w:val="008F036F"/>
    <w:rsid w:val="008F1308"/>
    <w:rsid w:val="008F78C2"/>
    <w:rsid w:val="00904568"/>
    <w:rsid w:val="00911394"/>
    <w:rsid w:val="00917FCC"/>
    <w:rsid w:val="00923EF2"/>
    <w:rsid w:val="00926D25"/>
    <w:rsid w:val="00926E9D"/>
    <w:rsid w:val="00932C6E"/>
    <w:rsid w:val="00933F10"/>
    <w:rsid w:val="009433C5"/>
    <w:rsid w:val="00965881"/>
    <w:rsid w:val="00975DEE"/>
    <w:rsid w:val="009871FF"/>
    <w:rsid w:val="00990799"/>
    <w:rsid w:val="00995D51"/>
    <w:rsid w:val="009A0631"/>
    <w:rsid w:val="009B10ED"/>
    <w:rsid w:val="009B31BE"/>
    <w:rsid w:val="009D3EA4"/>
    <w:rsid w:val="009D649C"/>
    <w:rsid w:val="009E4BC1"/>
    <w:rsid w:val="009F5CB2"/>
    <w:rsid w:val="00A03BB8"/>
    <w:rsid w:val="00A3505D"/>
    <w:rsid w:val="00A4036F"/>
    <w:rsid w:val="00A406E5"/>
    <w:rsid w:val="00A4641C"/>
    <w:rsid w:val="00A55876"/>
    <w:rsid w:val="00A67FB1"/>
    <w:rsid w:val="00A82B9C"/>
    <w:rsid w:val="00A85BFE"/>
    <w:rsid w:val="00AA13F2"/>
    <w:rsid w:val="00AB6FE7"/>
    <w:rsid w:val="00AB7AD7"/>
    <w:rsid w:val="00AC5F32"/>
    <w:rsid w:val="00AD2430"/>
    <w:rsid w:val="00AD55A6"/>
    <w:rsid w:val="00AE41A6"/>
    <w:rsid w:val="00AF0E34"/>
    <w:rsid w:val="00AF271D"/>
    <w:rsid w:val="00AF56C2"/>
    <w:rsid w:val="00B004E6"/>
    <w:rsid w:val="00B0744D"/>
    <w:rsid w:val="00B10D0D"/>
    <w:rsid w:val="00B1305E"/>
    <w:rsid w:val="00B138E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D58"/>
    <w:rsid w:val="00C80F0F"/>
    <w:rsid w:val="00C8667A"/>
    <w:rsid w:val="00C93BCB"/>
    <w:rsid w:val="00CC241A"/>
    <w:rsid w:val="00CE0D87"/>
    <w:rsid w:val="00CE4035"/>
    <w:rsid w:val="00CE65AB"/>
    <w:rsid w:val="00CF4266"/>
    <w:rsid w:val="00D22D9C"/>
    <w:rsid w:val="00D241F1"/>
    <w:rsid w:val="00D24B78"/>
    <w:rsid w:val="00D275CB"/>
    <w:rsid w:val="00D30DFA"/>
    <w:rsid w:val="00D463A5"/>
    <w:rsid w:val="00D4710D"/>
    <w:rsid w:val="00D47D25"/>
    <w:rsid w:val="00D56C3D"/>
    <w:rsid w:val="00D62ACD"/>
    <w:rsid w:val="00D81811"/>
    <w:rsid w:val="00D818FD"/>
    <w:rsid w:val="00DA36EE"/>
    <w:rsid w:val="00DB116D"/>
    <w:rsid w:val="00DD17CC"/>
    <w:rsid w:val="00DE217A"/>
    <w:rsid w:val="00DF321B"/>
    <w:rsid w:val="00DF743E"/>
    <w:rsid w:val="00E05287"/>
    <w:rsid w:val="00E230E0"/>
    <w:rsid w:val="00E267FC"/>
    <w:rsid w:val="00E32828"/>
    <w:rsid w:val="00E51AAC"/>
    <w:rsid w:val="00E61A7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635"/>
    <w:rsid w:val="00F25B9D"/>
    <w:rsid w:val="00F2664E"/>
    <w:rsid w:val="00F31163"/>
    <w:rsid w:val="00F31C04"/>
    <w:rsid w:val="00F442A7"/>
    <w:rsid w:val="00F57A89"/>
    <w:rsid w:val="00F61A20"/>
    <w:rsid w:val="00F63DD9"/>
    <w:rsid w:val="00F664C3"/>
    <w:rsid w:val="00F67644"/>
    <w:rsid w:val="00F8381F"/>
    <w:rsid w:val="00F87D56"/>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F743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F743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4103</Words>
  <Characters>23393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27442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AdamT</dc:creator>
  <dc:description>August 2018</dc:description>
  <cp:lastModifiedBy>LauraH Davies</cp:lastModifiedBy>
  <cp:revision>2</cp:revision>
  <cp:lastPrinted>2019-06-20T12:25:00Z</cp:lastPrinted>
  <dcterms:created xsi:type="dcterms:W3CDTF">2020-04-02T08:42:00Z</dcterms:created>
  <dcterms:modified xsi:type="dcterms:W3CDTF">2020-04-02T08:42:00Z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