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60249878"/>
        <w:docPartObj>
          <w:docPartGallery w:val="Cover Pages"/>
          <w:docPartUnique/>
        </w:docPartObj>
      </w:sdtPr>
      <w:sdtEndPr>
        <w:rPr>
          <w:sz w:val="28"/>
          <w:szCs w:val="28"/>
        </w:rPr>
      </w:sdtEndPr>
      <w:sdtContent>
        <w:p w14:paraId="4E801C29" w14:textId="4FB9D70E" w:rsidR="00041DE9" w:rsidRDefault="00041DE9">
          <w:r>
            <w:rPr>
              <w:noProof/>
            </w:rPr>
            <mc:AlternateContent>
              <mc:Choice Requires="wpg">
                <w:drawing>
                  <wp:anchor distT="0" distB="0" distL="114300" distR="114300" simplePos="0" relativeHeight="251662336" behindDoc="0" locked="0" layoutInCell="1" allowOverlap="1" wp14:anchorId="23C525F1" wp14:editId="3ECCC1E1">
                    <wp:simplePos x="0" y="0"/>
                    <wp:positionH relativeFrom="page">
                      <wp:posOffset>222584</wp:posOffset>
                    </wp:positionH>
                    <wp:positionV relativeFrom="page">
                      <wp:posOffset>246647</wp:posOffset>
                    </wp:positionV>
                    <wp:extent cx="7152774" cy="2015290"/>
                    <wp:effectExtent l="0" t="0" r="0" b="4445"/>
                    <wp:wrapNone/>
                    <wp:docPr id="149" name="Group 51"/>
                    <wp:cNvGraphicFramePr/>
                    <a:graphic xmlns:a="http://schemas.openxmlformats.org/drawingml/2006/main">
                      <a:graphicData uri="http://schemas.microsoft.com/office/word/2010/wordprocessingGroup">
                        <wpg:wgp>
                          <wpg:cNvGrpSpPr/>
                          <wpg:grpSpPr>
                            <a:xfrm>
                              <a:off x="0" y="0"/>
                              <a:ext cx="7152774" cy="201529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81ACC2C" id="Group 51" o:spid="_x0000_s1026" style="position:absolute;margin-left:17.55pt;margin-top:19.4pt;width:563.2pt;height:158.7pt;z-index:251662336;mso-position-horizontal-relative:page;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Kd0ekgUAAH4bAAAOAAAAZHJzL2Uyb0RvYy54bWzsWU1v2zgQvS+w/4HQ&#10;cYHWlhzZtRGnCNJtUaBoizaLNkeGpiwBkqgl6Tjpr99HUpRpJ7EVByiwQC6WZM4X3wyH4tPp29uq&#10;JDdcqkLU8yh+PYwIr5lYFPVyHv1z+f7Vm4goTesFLUXN59EdV9Hbsz//OF03M56IXJQLLgmM1Gq2&#10;buZRrnUzGwwUy3lF1WvR8BqDmZAV1XiUy8FC0jWsV+UgGQ7Hg7WQi0YKxpXCv+/cYHRm7WcZZ/pL&#10;limuSTmPEJu2v9L+XpvfwdkpnS0lbfKCtWHQI6KoaFHDaWfqHdWUrGRxz1RVMCmUyPRrJqqByLKC&#10;cTsHzCYe7szmgxSrxs5lOVsvmw4mQLuD09Fm2eebD7L53nyVQGLdLIGFfTJzuc1kZa6IktxayO46&#10;yPitJgx/TuI0mUxOIsIwhimkybQFleVAfqP3KnZYs/xvrzqC9BBJMapxEo/jdGRkBt7zYCuedYMK&#10;URsQ1PNA+J7Thlts1QwgfJWkWCCMFPHUtEKlfkPt0HpZcpLa0I1/CHZQqZkCao/i5OfbAbU123g0&#10;HE22Z0tnbKX0By4s5vTmk9KuOBe4s6W1aCNjoq5VoflPxJpVJer1rwEZkjWZjOJkPPZFvSt+tS2e&#10;E2Cejny6lrviP+PAemv5sI9QaUgO+kiO8REqtXM47GkUeOqBVSje2weWwVPysS1+EKvt9L1ke1/t&#10;hukbjceTOEkP126oFCfD6XiSHq6r7SQezEoo3ruu0qfV1bb4S1092Dyvnt1FRuN4mg6f2Esmo9EJ&#10;avFgUsI66eEiFH8pq/atbndHu/rtm1OcTMfjHtkOO89LWe19Kwl3wWnatvUkid+kj2U91LCvJC4r&#10;j4jvvPZYy3br2OvjXmXt9xH2nsmop49QKd5U1n5P25WFl/M+iIVKm4a131HYgVzD2gtYKB4Pp3Hq&#10;lsl+H+HG1i/3oUaP3G+XysHNfFscPX1/+GGRHP9Cvd9HWCS9fYRKR1bWs7bC/VMKS+WpW+ExldXD&#10;x56ywul16U9sNPeHOHZbt6c43BEcK81B2ryXNEKZM3J4pMNp2D/iyOYOxNAy0geUUWChsj22Ip5+&#10;yiiCUDl5kmd0jFDZn2z7eUaCQ+WTJ3lGKkJluwv4ObtrC7zEed6wQKVlgXREwALJiIAFunZbQUO1&#10;yZfNCm7JGuxGe6AmOaiBtkrNeCVu+KWwknpDcfhkbUbLOpTqrCFgL+sl/LWx9kJJ79cVgpfzVyff&#10;vjNYKFzDbjH0Yv7qxNG3EELbdntI7gbLSqG4i8eAZimbDj0DekBklLZwa/G+KEs/BSgYNsXxJ/ZO&#10;35XcwFnW33gGJgZLIrHrwxKB/KKU5IYieZQxXuvYDeV0wd3feA0HkeTMdxo2LGvQWM7gv7PdGjAk&#10;433bzkwrb1S55RE7ZbdwOzfbgTnlTsN6FrXulKuiFvKhmZWYVevZyXuQHDQGpWuxuANPJYVjMVXD&#10;3hdS6U9U6a9UggZCXkHF6i/4yUqB+kWZ2ruI5EL+euh/Iw8iDaMRWYMGnUfq3xWVPCLlxxoU2zQ+&#10;OYFZbR9O0kmCBxmOXIcj9aq6EEgTGhGis7dGXpf+NpOi+gHG9tx4xRCtGXyj4WksRfdwofGMIXC+&#10;jJ+f23twpaivT/X3hhnjBtUGM7+8/UFlQ8ztPNJg2j4LT+vRmWfQUI8bWaNZi/OVFllh6DVbhw7X&#10;9gEUoyFCfwvXCJh2ucb4KLLR1j4K9XFm1bdzz+kaSAzX2IJnmqOFdQc1T0del0VjVrDBz9y3VDQy&#10;tUNEP0DYO5L7nWCrCmvXsfaSl1Tjk4HKi0ahQma8uuYLNOSPi5YnVlpyzdBb/NJF94a7V5MUbLNb&#10;KJ0IUhwG+NJyspeW839rOfZjBz7y2F2r/SBlviKFz7ZFbT6bnf0HAAD//wMAUEsDBAoAAAAAAAAA&#10;IQCbGxQRaGQAAGhkAAAUAAAAZHJzL21lZGlhL2ltYWdlMS5wbmeJUE5HDQoaCgAAAA1JSERSAAAJ&#10;YAAAAY8IBgAAANiw614AAAAJcEhZcwAALiMAAC4jAXilP3YAAAAZdEVYdFNvZnR3YXJlAEFkb2Jl&#10;IEltYWdlUmVhZHlxyWU8AABj9UlEQVR42uzd7W4baXou6iqSoqgv2pHt7XHPeCPBQmaA9WMBC1j5&#10;GSQnsPMnQA5hHcA+q5xAjmNj/91BJhPPtNttSZYoWaItfmw+ZL3W22y627JVEj+uC3hRpaK76a5S&#10;22Lx5v2U4/H4/yoAAAAAlsP1ZPUm62yyBpN1NFlXZVleOjUAAAAAwDIqBbAAAACAFXE8WRHEuipm&#10;wazrsix7TgsAAAAA8JAEsAAAAIBVFyGsy+KmOSuCWcdOCwAAAABwHwSwAAAAgHWV2rJSc9alYBYA&#10;AAAAcNcEsAAAAIBNc13ctGVdVdteWZbXTg0AAAAAcFsCWAAAAAA3UltWBLOOYluW5aXTAgAAAAB8&#10;jgAWAAAAwK+LYFbenBXjDHtOCwAAAAAggAUAAADw9SKEFcGs1JwVwaxjpwUAAAAANocAFgAAAMDd&#10;S2MMU3NWtGb1yrK8dmoAAAAAYL0IYAEAAADcn3yM4WCyjibrqizLS6cGAAAAAFaTABYAAADAckhj&#10;DKM5K4JZ12VZ9pwWAAAAAFhuAlgAAAAAyy1CWJfFTXNWBLOOnRYAAAAAeBDNyWpVqzFZWwJYAAAA&#10;AKsptWWl5qxLwSwAAAAAuBPTYFUxC1vF2p6ssjr2MwJYAAAAAOvlurhpy7qqtr2yLK+dGgAAAAD4&#10;iTxYFSuCV+3b/ksEsAAAAAA2R2rLimDWUWzLsrx0WgAAAABYY6nJKm3z8YF3QgALAAAAgAhm5c1Z&#10;Mc6w57QAAAAAsCLy9qr58YF1GU3WIJYAFgAAAACfEyGsCGal5qwIZh07LQAAAAA8gPn2qnx8YJ0+&#10;FrOw1XW1xpP1If8FAlgAAAAA3FYaY5ias6I1q1eW5bVTAwAAAMA3mG+vyput6hT3tYbZNu2PvuQf&#10;FsACAAAA4K7kYwyjfv1osq7Ksrx0agAAAADI5O1Vqdmq7pBVClZFe9Wn8YHVsW8igAUAAADAfUhj&#10;DKM5K4JZ12VZ9pwWAAAAgLWVt1fNjw+sy3x7VT4+sDYCWAAAAAA8pAhhXRY3zVkRzDp2WgAAAABW&#10;Qt5eNT8+sC7z7VURrhoXs2arByGABQAAAMAySm1ZqTnrUjALAAAA4EGkYFVqr8rHB9Ypb6/Kxwcu&#10;HQEsAAAAAFZJ3HBLbVlX1bZXluW1UwMAAADw1ebbq/LxgXXK26tSs1UaH7gyBLAAAAAAWBepLSuC&#10;WUexLcvy0mkBAAAA+CRvr0rjA1OzVV1Se1UEqwbFT8cHrgUBLAAAAADWXQSz8uasGGfYc1oAAACA&#10;NZW3V82PD6zLfHtVPj5w7QlgAQAAALCpIoR1mW0jmHXstAAAAAArYL69aru4GR9YlxSySu1V+fjA&#10;jSaABQAAAAA/lcYYpuasaM3qlWV57dQAAAAA9yi1V6VgVT4+sE55e1U+PnDkkiwmgAUAAAAAXyYf&#10;Y3iVtmVZXjo1AAAAwDfI26vy8YF1ytur5putuCUBLAAAAAD4dtGWlZqzjibruizLntMCAAAAVPL2&#10;qvnxgXWZb6+KZishqxoIYAEAAABAfSKEdVncNGddCmYBAADA2srbq+bHB9Zlvr0qHx/IPRHAAgAA&#10;AID7l9qyUnNWBLOOnRYAAABYevPtVXmzVZ3yYFU+PpAl0HIKAAAAAODe7VbrSTowHsd90+kN1NSW&#10;dVVte2VZ+tQqAAAA3J/59qqtbFuneP0/zLb5+EAe2Hg8jmaz7erLnWKWu4rvix0NWAAAAACw/FIw&#10;KzVnHcW2LMtLpwYAAAC+Wt5elY8PrPs1fmqvmh8fyAMYj8cH1e58wCqNjjz4tX+HABYAAAAArLYY&#10;XZg3Z8U4w57TAgAAAFN5sGp+fGBd5tur8vGB3IPxeLxb/DxA1S5uAnb5499MAAsAAAAA1lNqzErb&#10;CGYdOy0AAACsoRSsinDN/PjAusy3V+XNVtRgPB7H9dytvkwjAMN+9n2w+xC/NwEsAAAAANgsaYxh&#10;as6K1qxeWZY+hQsAAMAym2+vyscH1ilvr0rNVkJWdygbATgfsPriEYAPTQALAAAAAAj5GMOrtC3L&#10;8tKpAQAA4J7Mt1fl4wPrfk2c2qvmxwfyFcbjcVyz7erLPGC1U+3f6QjAhyaABQAAAAD8mmjLSs1Z&#10;R5N1XZZlz2kBAADgK+XtVfn4wDrl7VXz4wP5AnMjAPOA1YOPAHxoAlgAAAAAwNeKENZlcdOcdSmY&#10;BQAAQCVvr0rNVml8YF1SsCq1V+XjA/mM8Xic2qjmA1YpFHfgLP0yASwAAAAA4K6ltqzUnBXBrGOn&#10;BQAAYO2k9qq08vGBdZlvr8rHB1KZGwG4U12ffARgPNZ2pu6GABYAAAAAcF/ipnhqy7qqtr2yLH0S&#10;GQAAYHnNt1fl4wPrlLdXpfGBqdlqY43H49RGNR+wmm+w4h4JYAEAAAAADy0Fs1Jz1lFsy7K8dGoA&#10;AADuTYR5UognHx9Y9+vB1F41Pz5wY2QjAEMesErnP3+cJSSABQAAAAAssxhdmDdnxTjDntMCAADw&#10;VfL2qnx8YKPG55xvr4pmqzQ+cG19ZgRg2M+uhRGAa0IACwAAAABYRakxK20jmHXstAAAAPykvSqN&#10;D0zNVnVJ7VUpWJWPD1wr2QjAfNzfTvHzBis2iAAWAAAAALBO0hjD1JwVrVm9siyvnRoAAGCNzLdX&#10;5eMD65S3V+XjA1faZ0YAxtc71b4RgPwiASwAAAAAYBPkYwyv0rYsy0unBgAAWFLz7VX5+MA65e1V&#10;8+MDV8Z4PM4bqvJxgGkEYP44fBMBLAAAAABg00VbVmrOOpqs67Ise04LAABwT/JgVT4+sE55e9X8&#10;+MCl9pkRgO3snBkByL0TwAIAAAAAWCxCWJfFTXPWpWAWAADwlVKTVdrm4wPrMt9elTdbLZXxeJw3&#10;VO1U5yYfARiPtX0bsawEsAAAAAAAbie1ZaXmrAhmHTstAACw8fL2qvnxgXWZb6+6zrYP6hdGAO5k&#10;58UIQNaCABYAAAAAwN2INzhSW9ZVte2VZXnt1AAAwNqYb6/KxwfWKW+vyscH3rvxeLxb3ITK0ri/&#10;fARg/jhsBAEsAAAAAIB6pWBWas46im1ZlpdODQAALKX59qq82aru1w4pWDU/PrBWnxkBGParrRGA&#10;8AsEsAAAAAAAHk6MLsybs2KcYc9pAQCAe5G3V6Vmq7pDRilYFSGr+fGBd248HucNVfMjAMOBbwP4&#10;dgJYAAAAAADLJzVmpW0Es46dFgAAuLW8vWp+fGBd5tur8vGB3+wzIwDj651q3whAuGcCWAAAAAAA&#10;qyONMUzNWdGa1SvL8tqpAQBgg+XtVfPjA+sy316Vjw+8tfF4HL/X3erLRSMA88eBJSOABQAAAACw&#10;+vIxhldpW5blpVMDAMCaSMGq1F6Vjw+sU95elY8P/CLZCMA8QNUubkYdGgEIa0AACwAAAABgvUVb&#10;VmrOOpqs67Ise04LAABLaL69Kh8fWKe8vSo1W6XxgT8zHo/j97NdfbloBOD2PfyegSUigAUAAAAA&#10;sJkihHVZ3DRnXQpmAQBwT/L2qjQ+MDVb1SW1V0WwalD8dHzg/AjAPGC1U9wEwowABBYSwAIAAAAA&#10;IJfaslJzVgSzjp0WAABuKW+vmh8fWJf59qqP//qv/7r9L//yL9Fu9bkRgLvVYwBfTQALAAAAAIAv&#10;EW9ipbasq2rbK8vy2qkBANhY8+1V28VNW1Rt/uEf/qH4n//zfza73e7w7//+71uPHz9u/K//9b+i&#10;ycoIQOBBCGABAAAAAPAtUjArNWcdxbYsy0unBgBgLaT2qhSsyscH3ql/+qd/2o/tb37zm60//OEP&#10;5fb29uhv//Zvtw4PD4tHjx6NXr58ud3pdMYuCbBsBLAAAAAAAKhLjC7Mm7NinGHPaQEAWEp5e1U+&#10;PvCb/OM//uNOt9udNmL99//+3/diO/m6vbe313706NHgr/7qr7Z/85vfjNrt9ujJkyeDyWOjyfGh&#10;ywGsEgEsAAAAAADuW2rMStsIZh07LQAAtUtNVmmbjw/8Yi9evGj+3d/93XTc39/8zd90dnZ2mtXx&#10;aYPV1tZW4+DgYPp4p9MZ7u7uRqhqMDk+nvyaj0JWwLoRwAIAAAAAYFmkMYapOStas3plWV47NQAA&#10;Xyxvr5ofH/iL0gjAg4ODxsuXL6cBqqdPn+5sbW1N/9nDw8O9Rf9cq9Uad7vdwc7OznBvb28UIat2&#10;uz1+/vz5wOUANoEAFgAAAAAAyy4fY3iVtmVZXjo1AMCGmm+vivGBZTELW/3E//gf/6P913/919NR&#10;gmkE4Pb2dvPw8HAasNrd3d3qdDpfNGpw8s9ct1qt0ePHj4eT/cHk3zN6+fKlsDyw8QSwAAAAAABY&#10;ZdGWlZqzjgrBLABgfcy3V30aH5iPAPzNb36zdXh4OA1QLRoBeFuTf27aZBUhq/39/eHk6+GzZ88G&#10;nU5n7JIALCaABQAAAADAOorGrMvipjnrsizLntMCACyhT+1V//zP/9zd399vDQaDnTQCsNvttvf2&#10;9qYBq8+NALytCFltbW2Nnz59et1ut0dPnjwZTJ5n9OjRo6HLAXB7AlgAAAAAAGyS1JaVmrMimHXs&#10;tAAAdRmPx+1/+7d/2zs5OSn7/f6j6+vrdqytra3uZNu4zQjA25j8O4eTf3eEqqZhqxcvXnxst9vj&#10;58+fD1wVgLslgAUAAAAAADfBrLNs2yvL8tqpAQAWGY/HB9VuhKe2X7161bi4uNj/y1/+sjMajaLF&#10;qnt5edno9/vNun4PrVZr3O12pyMD9/b2RoeHh4Pt7e3Ry5cv/QwDcI8EsAAAAAAA4PPizcs0zjCC&#10;WUexLcvy0qkBgPUzHo93J5sUmMoDVtOGqtPT0/3z8/P28fFx6+PHj42jo6Ot6+vrcnKsVefv6/Dw&#10;8LrVao0eP3483N/fHx4cHAyFrACWhwAWAAAAAAB8nTTGMDVmxTjDntMCAMtlPB5HoGq3+nJnslJY&#10;ar/abhdVwCr0+/3y7du3rfPz8+bFxUXz9PS0ORgMGicnJ1t1/j4PDg6mowKfPn16nUJWz549G3Q6&#10;nbGrCLDcBLAAAAAAAOBupcastI1g1rHTAgB3KxsBOB+wmm+wWujVq1dbHz58iGBV6/37942rq6tm&#10;r9eL0YFlXb/nTqcz3N3dHUXIqt1uj548eTLodrujR48eDV1RgNUlgAUAAAAAAPcjtWWl5qxpSKss&#10;S+ODAKAyHo+jiWq7+jIPWO1U+/mIwF/15s2bGBVYvn79uh2jAs/Ozlp1h6xarda42+0OHj16NG20&#10;evHixcd2uz1+/vz5wBUGWE8CWAAAAAAA8LAigBVtWTHGMI0zvCrL8tKpAWAdzI0AzANWaQRg/vit&#10;nZ2dRXNV4/j4OJqsmhGyury8bPT7/WZd/00pZLWzszPc29sbHR4eDra3t0cvX74UrAbYQAJYAAAA&#10;AACwvFJbVgSzjgrBLACWyGdGALarFQ7u6rn6/X759u3bVoSsPn782Dg6OtqKRqvz8/NWnf+Nh4eH&#10;161Wa/T48ePh/v7+8ODgYPjs2bNBp9MZ+w4AIBHAAgAAAACA1RONWZfFTXPWZVmWPacFgG81NwIw&#10;xv5FwCkfARiPtet6/levXm2dn583Ly4umqenp83BYNA4OTnZqvO/+eDgYDoq8OnTp9ftdnv05MmT&#10;gZAVALchgAUAAAAAAOsjtWWl5qwIZh07LQCb7RdGAEaoqll84wjA24qQ1YcPHyJYFSMDG1dXVzFC&#10;sDUYDMq6nrPT6Qx3d3dHjx49moatXrx48bHb7cbXQ98hAHwrASwAAAAAAFh/KZh1lm17ZVleOzUA&#10;q2s8Hkdoqll9mcb95SMA88fv1Zs3b2JUYPn69et2jAo8OztrXV5eNvr9fm2/n1arNe52u4OdnZ3h&#10;3t7eKEJW7XZ7/Pz584HvFgDqJIAFAAAAAACbKwJYaZxhBLOOYluW5aVTA/AwPjMCMOxX21pHAN7G&#10;2dlZNFc1jo+PI2zVODo62qo7ZBUODw+vU8hqsj/Y3t4evXz5UqgYgAcjgAUAAAAAACySxhimxqwY&#10;Z9hzWgC+zng8Tg1V+bi/NAIwHCzj77vf75dv375tnZ+fNy8uLpqnp6fNGBk4+bpV5/NGyKrVao0e&#10;P3483N/fHx4cHAyfPXs26HQ6Y99NACwbASwAAAAAAOA2UmNW2kYw69hpATbRZ0YAxtc71f6DjQC8&#10;rVevXm19+PChcXJy0oqQ1WAwiP2tOp/z4OBgsLW1NX769Ol1u90ePXnyZNDtdkePHj0a+u4CYJUI&#10;YAEAAAAAAHchtWWl5qxpSKssSyOhgJUyHo/nG6rmRwDmj6+UN2/eTJusImT1/v37RjRZ9Xq91mAw&#10;KOt6zk6nM9zd3Y1Q1TRs9eLFi4/tdnv8/Pnzge82ANaFABYAAAAAAFCnCGBFW1aMMUzjDK/Ksrx0&#10;aoD79JkRgO1qhYN1+O+MkNXHjx/L169ft6+vr8uzs7PW5eVlo9/v19bE1Wq1xt1ud7CzszPc29sb&#10;HR4eDmJkoJAVAJtCAAsAAAAAAHgoqS0rgllHhWAWcEvj8TjCU9vVl4tGAMZj7XX77z47O4vmqsbx&#10;8XGErRpHR0dbEbY6Pz9v1fm8h4eH161Wa/T48eNhhKy2t7dHL1++1HQIwMYTwAIAAAAAAJZNNGZd&#10;FjfNWZdlWfacFtgMcyMA84BVhKqaxQqPALyNfr9fvn37djoy8OLionl6etocDAaNk5OTrTqf9+Dg&#10;YDoq8OnTp9f7+/vDaLJ69uzZoNPpjH13AsBiAlgAAAAAAMCqSG1ZqTkrglnHTgushvF4HKGp+QBV&#10;PgIwPb5RXr16tfXhw4cIVrXev3/fuLq6atYdsup0OsPd3d1RhKza7fboyZMng263O3r06NHQdyoA&#10;3J4AFgAAAAAAsOpSMOss2/bKsjQWC2o2NwIwGqrSCLz9aruWIwBv682bNzEqsHz9+nU7hax6vV5r&#10;MBiUdT1nClk9evRo2mj14sWLj+12e/z8+fOB71wAuFsCWAAAAAAAwLqKAFYaZxjBrKPYlmV56dTA&#10;LxuPxwfV7qIRgOHAWfqps7OzCFU1jo+Po8mqOfm6dXl52ej3+7W1erVarXG32x3s7OwM9/b2RoeH&#10;h4Pt7e3Ry5cvBVAB4B4JYAEAAAAAAJsojTFMjVkxzrDntLDOshGAIQ9YbfQIwNvo9/vl27dvWxGy&#10;+vjxY+Po6Gjr+vq6PD8/b9X5vIeHh9etVmv0+PHj4f7+/vDg4GD47NmzQafTGbsqAPDwBLAAAAAA&#10;AABupMastI1g1rHTwrIaj8cRmNqtvlw0AjB/nC+QQlbn5+fNi4uL5unpaXMwGDROTk626nzeg4OD&#10;6ajAp0+fXrfb7dGTJ08GQlYAsBoEsAAAAAAAAH5dastKzVnTkFZZlsZ8UYtsBOB8wMoIwDvy6tWr&#10;rQ8fPkSwKkYGNq6urmKEYGswGJR1PWen0xnu7u6OHj16NNjb2xtGyKrb7cbXQ1cEAFaXABYAAAAA&#10;AMDXiwBWtGXFGMM0zvCqLMtLp4Z54/E4Rv1tV1/mAaudaj8eaztTd+fNmzcxKrB8/fp1O0YFnp2d&#10;teoOWbVarXG32x1EyCoarV68ePGx3W6Pnz9/PnBFAGA9CWABAAAAAADUI7VlRTDrqBDMWktzIwDz&#10;gJURgPfk7Owsmqsax8fHEbZqHB0dbV1eXjb6/X6zzuc9PDy83tnZGe7t7Y0m+4Pt7e3Ry5cvteIB&#10;wAYSwAIAAAAAALhf0Zh1Wdw0Z12WZdlzWpbLeDyO0FSz+GmAql3cNFSlx7kH/X6/fPv2bev8/Lx5&#10;cXHRjJBVNFpNvm7V+bwRsmq1WqPHjx8P9/f3hwcHB8Nnz54NOp3O2FUBABIBLAAAAAAAgOWQ2rJS&#10;c1YEs46dlrszNwIwxv5FeMcIwCXy6tWrrRSyOj09bQ4Gg8bJyclWnc95cHAwHRX49OnT63a7PXry&#10;5Mmg2+2OHj16NHRFAIAvIYAFAAAAAACw3FIw6yzb9sqyNOqsMh6PD6rd+YBVaqg6cJaWx5s3b6ZN&#10;VicnJ6337983rq6uYoRgazAYlHU9Z6fTGe7u7kaoahq2evHixUchKwDgrghgAQAAAAAArKYIYKUx&#10;hoPJOpqsq7IsL9fhPy4bARjygJURgCsgQlYfP34sX79+3Y5RgWdnZ63Ly8tGv9+v7Zq1Wq1xt9sd&#10;7OzsDPf29kaHh4eDGBn4/PnzgSsCANRJAAsAAAAAAGD9pDGGqTErxhn2Hvo3NR6PI3yzW32ZRgCG&#10;/WqbP86SOzs7i+aqxvHxcYStGkdHR1sRtjo/P2/V+byHh4fXrVZr9Pjx42GErLa3t0cvX77UCAcA&#10;PBgBLAAAAAAAgM0RIazL4qY567osy+Nv/ZdmIwDnA1ZGAK64fr9fvn37djoy8OLionl6etqMkYF1&#10;h6wODg6mTVYRstrf3x9Gk9WzZ88GnU5n7KoAAMtGAAsAAAAAAIDUlpWas2L1J6tRPZ4HrHaqfSMA&#10;18irV6+2Pnz40Dg5OWm9f/++ESGryf5Wnc8ZIautra3x06dPr9vt9ujJkyeDbrc7evTo0dAVAQBW&#10;ScspAAAAAAAA2Bjbk/W02o9QVbfa/y57/MlknVcrQlj/NVk/FrNw1vvJupisgVO5et68eROjAsvX&#10;r1+3U8iq1+u1BoNBWddzdjqd4e7uboSqpmGrFy9efGy32+Pnz5/7HgIA1oYGLAAAAAAAgNUXoaoI&#10;T7Un61l17KC4aa767Tf++6PpKkI6J8UslBUNWX+uvv6hmI0z7FeLB3R2dhahqkaErK6vr8vJ163L&#10;y8tGv9+vra2s1WqNu93udGTg3t7e6PDwcLC9vT16+fLltSsCAGwCASwAAAAAAIDllDdU5QGr1GDV&#10;LW4CVg+lUa1oy4oRhr3JOpqsd5P1x2LWlvWh2nJHUsjq+Pg4Gq0aR0dHWxG2Oj8/r3X6zeHh4XWr&#10;1Ro9fvx4uL+/Pzw4OBgKWQEACGABAAAAAADct9RGNR+winBVPiJwlUVbVjQuRSNWBLNifGG0ZEVj&#10;1n8Ws8BWBLNOfTss1u/3y7dv37bOz8+bFxcXzdPT0+ZgMGicnJxs1fm8BwcH01GBT58+vU4hq2fP&#10;ng06nc7YVQEA+MwPvwJYAAAAAAAA3yw1VIU8YHWw4PFNFy1Ng2LWlhVBrGjH+n6yfixmQa331bHB&#10;JpyMV69ebX348CGCVa337983rq6uot2qNRgMyrqes9PpDHd3d0ePHj0a7O3tDZ88eTLodrvx9dC3&#10;JwDA7QlgAQAAAAAALLZoBGD4rtouwwjAdRKNWRE6ipasaM6KgNYPxSyYFWMNz6rj/VX7D3vz5k2M&#10;Cixfv37djlGBZ2dnrbpDVq1Wa9ztdgcRsopGqxcvXnxst9vj58+fD3yrAQDcLQEsAAAAAABg06SG&#10;qhj596zaTyMA88dZDo1qRVtWjDOMYNabYhbUelXM2rI+VNsHc3Z2Fs1VjePj42iyakbI6vLystHv&#10;95t1PWcKWe3s7Az39vZGh4eHg+3t7dHLly+vfdsAANwfASwAAAAAAGAdLBoB2K6Ozz/Oeoj2qAg3&#10;RSNWBLNifGG0ZEVj1p8n691kxUi907t6wn6/X759+7Z1fn7evLi4aB4dHW1Fo9Xk61ad/6GHh4fX&#10;rVZr9Pjx4+H+/v7w4OBg+OzZs0Gn0xn7NgAAWIIfTMfj8f9d7Y8mK6Xhh9UqqmPph7cTpwwAAAAA&#10;ALgnEZhKAap8HOB3Cx6HXASiYtRetGVFc1a0Y31frQhqpcasheP4Xr16tZVCVqenp83BYNA4OTnZ&#10;qvM3fHBwMB0V+PTp0+t2uz168uTJoNvtjh49ejR0OQEAllsEsP73LX79TjH7JEGEskbVsY/Z43lw&#10;q/e5H1oBAAAAAICNtmgE4EG18sfhrsX7XNGcdXJ5eflxMBj0Li4u3k7W8bt3745PTk4+nJ2dXU2O&#10;1xJ66nQ6w93d3QhVTcNWL168+ChkBQCw+m4bwLqNFNYKl9V+BLIWBbeuqgUAAAAAAKymvKEqjfvL&#10;RwB2i5uAFdyLDx8+lKPRqLy6umpMtsXHjx/LGBk4GAzKuV/aKCeGw+H78Xjcn2zPJ7/27WSdnZ+f&#10;f//+/fve5N/1od/vf/i152y1WuNutzvY2dkZ7u3tjSJk1W63x8+fP1dcAACwpuoMYN1Gu1oh5nSn&#10;H3ojlDUf3BLWAgAAAACA+/G5EYBxrF0YAcgSSIGqFLbq9/ufC1l9jchlRXjrQwSzJv/Od5MV4ayj&#10;RqPx58mxk62trcudnZ2z7e3t0cuXL69dEQCAzbMsAazbiEDWTrUfwaxUyRqfOJgPbsUPuecuMwAA&#10;AAAA/ETeULVoBGB6HJZCtFd9+PChEaGqCFelJqvY1vm80VwVowLTNtqtImjVaDTi4VYxe6+qV8ze&#10;jzqdrB8n6/vJOi5m712dunoAAOtvFQNYt7VfbWPk4TjbT6Jxq1Htn/iWAAAAAABgRS0aARi+q7ZG&#10;ALL00qjACFtFuCr241idzxnhqmazOe50OuNGoxEBq2nQKgJXX/mvjJKACIbF+079antUzMJZP0zW&#10;+8m6KGbhLQAA1sAmBLBuY6e4ac5KIw/zsNZlMfs0Q+j5wRgAAAAAgHvw22q7aARg/jishBgVWI0M&#10;jEarIu1H2KouKVAVYator9rZ2RmlsNU9/qc3qhVtWTHNJYJZ0ZQVwazXk3VWzAJbfd8lAACrRQDr&#10;67WzF7cRzIrgVgSy0quDNAYxCGsBAAAAAJDLG6pSgKpdHZ9/HFZOjAeMYFVqtEojA+NYXc8ZwaoY&#10;Dxhhq8n6tH/PIauvEeck3lOK4FW8v3Rc3ASzojHrXTEbZ3jhOwsAYEl/oBPAuhfxQ/NOtd+vfpAu&#10;ipuQ1nxw68opAwAAAABYORGYWhSg+m7B47DyUqAqGq1Go1HZ7/fL4XBYRtiqzuet2qumowOj1SpC&#10;VnFsTU9zTGaJ95Hiw/7RnHU6Wd8Xs3DWm8kaVscAAHhAAljLab/avi9uRh7GJxvmg1vX1Q/bAAAA&#10;AADUJ2+oelbtH1QrfxzWTrRXVaMCpw1WEa6KY9FsVefzRriq2WyOO53Op5BVNFpF8IqpeJ8o3jeK&#10;MYb9antUzMJZ0ZqVGrNMaAEAuAcCWKtvp/ohO0JZ6VVHjERMwa1+dvzE6QIAAAAAmIrwVLfaXzQC&#10;sFvcBKxg7aVRgVXYqkjjA+t8zghVRbgqQlaNRmM6KjAdc0W+WqNa8QH+eO8o3htKYwxfFbMP/wtm&#10;AQDcMQGszZLCWtfVSsGtZvV4Htzq+eEbAAAAAFgx+Yi/PGAVx9qFEYBsuDQqMIJVKWQVgasIXtUl&#10;Baqi0Sraq6rxgdOwlStyr6ItK94Pig/ux3tDx8VshGEKaB1Vj/WdKgCAr/hhSwCLz2hXK8QnIbaK&#10;WSBrUXBLWAsAAAAAqFOEpiI89bkRgOlx2HgxJrAKVk23MTIwHavrOSNYFeMBI2w1WUUaFRhhK1dk&#10;JcSH8+N9nni/J5qzIoz1Y7UipJXGGQIA8BkCWNyFCGLtVPsprJX228XPg1tXThkAAAAAbLz5hqoU&#10;sDICEH5FGhWYGq36/X45HA6nYas6n7dqryqizSparSJwlcJWrKV4Xye+p6IlK5qx3hazUFZsozUr&#10;glmnThMAgAAWD2O/2sac8TTy8Kz4aYgrbrREaOvc6QIAAACAlfLbartoBGD+OPALUsgqmquiwSrC&#10;VXEsxgfW+bwRrmo2m+NOpzNOowKFrJjTqFa8hxMfuo9QVrRmvZusV8Xs/Z94r8f0FABgYwhgsewi&#10;lJWas9Kru8ticXDrxOkCAAAAgFrkI/7ygJURgPCNIlCVha2Kanzg9FhdorkqGqwibFW1WI3TMVeE&#10;bxBtWfGeTrRlxfs6Mb7wuLgJaB1Vj/WdKgBg7X4QEsBijbSLm+asfORhs3o8PomRbgIJawEAAACw&#10;6eJeWRr3lweovlvwOPAN0qjAFLaKNqtotYqwVV3PGY1V0VwVwarJSuMDp2ErV4QHEB+sj0asXjF7&#10;vyZGGEYwK96viaBWjDO8cJoAgFUlgMWmilBWPvJwq/rBf1Fwq1eoyQUAAABgdaSGqviw4rNq3whA&#10;qFkKVKWwVb/frz1kFSJYlUJWaVRgHHNFWBHxXkz8PxJBrGjGejtZ3xezcYZ/nqzhZJ06TQDAshPA&#10;gi+zX21j5GGnmAWy4oVAu/h5cOvK6QIAAADgjsWov261nwesUkNVt7gZBwjUJBsVOA1XRchqOByW&#10;0WhV5/NW7VVFjAyMMYHV2MDpMVhTjWpFW1a875LGGEZA61Vx05jlA/QAwFIQwIIaXgsXszBWNGel&#10;2vaz6nge3LquXjgAAAAAsJnyEX95wMoIQHhgMSowhawiXBXBqzhW53NGuKrZbI47nc44jQqMoFUE&#10;rlwR+CTCjvEeTLzXEsGsGF94XMwCWjHWMNqyBLMAgPv/IUUACx5UCmvFi4RxtR+hrPnglrAWAAAA&#10;wOqI0FTc38lHAB4UNw1VRgDCEohRgdXIwAhbFWk/wlZ1SYGqCFulUYFCVnB3/4sVs+BVfEA+3lOJ&#10;QFYEs2K8YYw17FcLAODOCWDB6mgXN81ZUa27VdyMO5wPbp04XQAAAAB3Km+oygNWRgDCEouQ1Wg0&#10;KqO9KoJV0WYVrVYRtqrrOSNYFeMBI1g1WZ/2o9HKFYEHEe+hxP/z8d5JBLBijGEEst5N1p+Lm3GG&#10;AABfTQAL1vfFRGrOSmGtfPxhHtzqFap4AQAAgM2V2qjmA1ZxD8UIQFgBKVCVwlb9fr8cDofT0YF1&#10;Pm+0V0XYKtqsImSVGq1cEVgZjWrFB9zjfZMIZcUIwwhovSpm76+cOk0AwJcQwALCfrWNkYedYhbI&#10;el/MQlzxomNY3AS3rpwuAAAAYMmlhqqQB6wOFjwOrIBor6pGBU4brFKTVd0hqwhXpZGBsa2arKZh&#10;K2BtxZ8r8QH2+FB7vCfyl2L2/kmMM4yxhhHKisYsH24HAG5+gBDAAm5pp7hpzko3Ks+q4/PBLWEt&#10;AAAA4K7kbVR5gOq7amsEIKyBNCqwClsVEbiKY3U+Z4SqIlzV6XTGjUZjOiowHXNFgPk/MorZeyHx&#10;HkmMMDwqZs1ZvWrbrxYAsGEEsIA6tYub5qy4WRHBrajyTTdIY956tG9dV8cBAACAzZMaquIewrNq&#10;P40AzB8H1kQaFRjBqhSyisBVBK/qkgJV0WSVRgWmsJUrAtyBeP8jmrPifY8IYL0uZoGseO/jT8Us&#10;tHXhNAHA+hLAApbpxUk+8nCruGnQWhTcAgAAAJbXohGA7WJxgxWwhmI8YGqvimBVGhkYx+p6zghW&#10;xXjACFtNVpFGBUbYyhUBHkijWvEeR7znEaGsaM2K9qw/FrP3Q06dJgBYfQJYwKpKzVmXk9UpboJb&#10;qXErpFGJ5rADAADAt8tHAMaov261/92Cx4ENkAJVqdGq3++Xw+GwjLBVnc9btVcV0WYVrVYRuBKy&#10;AlZM/DkZ72FEW1a8p/GXyTorZgGtN8UssCWYBQCr9Je7ABawAXaqFzLRnLVXzAJZ74ufNm6l4NaV&#10;0wUAAMCGWTQC8KBa+ePABor2qhgPGEGrCFxFuCqORbNVnc8b4apmsznudDqfQlap0QpgzbWK2fsY&#10;8QHzaMqKxqwIZv1QzEJZF4UPngPA0hHAAvipFNbqVS9ymtULnEXBLWEtAAAAllXeUJXG/eUjALvF&#10;TcAKoEijAquwVVE1W02P1SVCVRGuirBVFbAap2OuCMDP/9istvFh82jOel3Mglkn1bZfLQDgAQhg&#10;AXy9drUirBUfvdsqZrXAKbgVL3rSqMRzpwsAAIBv9LkRgE+r16dGAAK/KI0KTGGraLOqO2QVjVXR&#10;XBUhq9ivxgdOw1auCMCdiPcjYqRhvA8RHxx/Vcw+WP7jZP05/vgvZq1ZAECNBLAA7u8FUD7yMIW1&#10;4kVRu/h5cAsAAIDNkRqqQhr3l48AzB8H+EUxJrBqr5puI2SVjtX1nClkFe1Vk1WkUYERtnJFAB5M&#10;o1rRihXvTfypmE35iLasCGlFMOvUaQKAuyGABbCcUnPW5WR1qhdHH4tZiCsPbkX7llnvAAAAy2fR&#10;CMDwXbU1AhD4atmowGm4qt/vl8PhcBq2qvN5q/aqItqsYkxgNTZwegyAlRF/V8SHweO9hXiP4aiY&#10;NWb9V7UfoayLwnsPAHC7v2AFsABW3k5x05y1V70oel/cNG6l4JawFgAAwLfLG6rmRwDmjwN8sxgV&#10;mEJWEa6K4FUcq/M5I1zVbDbHnU5nnEYFRtAqAleuCMDaa1XbeL8hQlhvi1kwK95fiOasfrUAgDkC&#10;WACbpV3cNGelkYfxyZYU3Irj0b51VS0AAIBNsGgEYLs6Pv84wJ2KQFXWaFVU4wOnx+qSAlURtkqj&#10;AoWsAPgF8V5CNGfFhI547yBGGEY4K4JaMdow3l+4cJoA2GQCWAD80guq1JwVn6zcKmZhrU5x07iV&#10;RiWeO10AAMCSicDUogDVdwseB6jVhw8for2qTGGraLOKVqsIW9X1nBGsivGAEayarDQ+cNpo5YoA&#10;cFd/3VQrWrEimBVhrLPJ+nGy/jhZw2I20hAA1p4AFgB3JTVnxcjDCGlFKCtuIsanxiOslY9KBAAA&#10;+Fp5Q9Wzav+gWvnjAPcqBapS2Krf75fD4XA6OrDO503tVRGyisBVarRyRQB4QPF3X7wfkCZvHBWz&#10;D3jHOMM3xez9A8EsANbrLz8BLAAeQISxRtWLrBh/mIJbO8XPg1sAAMD6i/BUt9pfNAKwW9wErAAe&#10;TDYqcNpglZqs6g5ZxajANDIwthG4SmErAFgxrWob9/9jbGGMMvyv6usfq2MDpwmAVSOABcCyy5uz&#10;olkravIXBbd6XpQBAMBSyUf85QGrONYujAAEllgaFRhhqwhXxX4cq/M5I1zVbDbHnU5nnEYFRtAq&#10;AleuCAAbIN4HiEBz3P+Pe/+vilk4K94biNGG/WoBwFISwAJgnbSLm+as2G4Vs1rjFNyKkFYalXjl&#10;dAEAwFeJ0NR28fkRgOlxgKUWowKrkYHRaFWk/Qhb1SUFqiJslUYFprCVKwIACzWqFeGruK//H8Ws&#10;JSvasv4Yf6VXXwPAgxLAAmBTxadpUnNWvHhLYa2t6ute8dNRiQAAsM7mG6pSgOq7amsEILCSYjxg&#10;BKtSo1UaGRjH6nrOCFbFeMAIW03Wp30hKwC4U/F3edznj8kYcT//h2J2Lz/GGb6p9k+dJgDu7S8m&#10;ASwA+CKpOStGHnaqF28RzoqQVmrcSvXIAACwLH5bbReNAMwfB1hZKVAVjVaj0ajs9/vlcDgsI2xV&#10;5/NW7VXT0YHRahUhqzjmigDAg2tV27h3HyGs+PB1NGdFUCuas6Ixa+A0AXCXBLAA4O7lzVl7xU1w&#10;a6f4eXALAABuK2+oygNWRgACayvaq6pRgdMGqwhXxbFotqrzeSNc1Ww2x51O51PIKhqtIngFAKyc&#10;aMxKH6SO9bpaEcz6UzEbc9h3mgD4GgJYAPCw8uasaNYaFz8NbsXar14A+kQOAMD6isDU02p/0QjA&#10;/HGAtZVGBVZhqyKND6zzOSNUFeGqCFk1Go3pqMB0zBUBgI3QqFaEr+KefLRlRXNWfIj634vZvfkL&#10;pwmAXyKABQCrIz6ds2jkYQpuRUgrjUq8croAAJZCaqiKn9+eVftGAAIbLY0KTGGraLOKwFXs1yUF&#10;qqLRKtqrqvGB07CVKwIAfEbcg4/78hHAivvvPxSzcYbfT9Zfitl9+FOnCYDpXxoCWACwtlJzVtxM&#10;7lQvDLeK2Sd54ng+KhEAgC8Xo/661X4esEoNVd3iZhwgwEaKMYHRXhVhq9hGyCodq+s5I1gV4wEj&#10;bDVZRRoVGGErVwQAuGOtahsfmI4QVtx//4/q63QMgA0igAUAhAhjfSxmn9iJ8YcRyhoVixu3AADW&#10;UT7iLw9YGQEI8BlpVGBqtOr3++VwOJyGrWp9ATtrryqizSparSJwlcJWAAAPLBqz0r30WK+rFffZ&#10;ozUrRhkOnCaA9SOABQDcVh7W6lT7/WJxcAsA4KFFaCrCU/kIwIPipqEqPQ7AAilkFc1V0WAV4ao4&#10;FuMD63zeCFc1m81xp9MZp1GBQlYAwAprVCvuoUcAK9qyoiUr7qP/ezG7x953mgBWlwAWAFCnvDmr&#10;Xb2wjBeRKbgVIa40KtGnfgCAL5U3VOUBKyMAAb5SBKqysFVRjQ+cHqtLNFdFg1WEraoWq3E65ooA&#10;ABsi7p9Ha1bcN7+crD8Xs/vp3xezxqzYv3CaAFbgD3QBLABgScSLzEUjD7cma1jMwlp5+xYAsH5+&#10;W23nA1bxs4ERgADfKI0KTGGraLOKVqsIW9X1nNFYFc1VEayarDQ+cBq2ckUAAH5Rq5h9cDk+wHxU&#10;zO6XR3PWSbVOnSKA5SGABQCsqtScFTfto1HrXTGrcN6qjscbtSm4BQA8nHzEXx6wMgIQoAYpUJXC&#10;Vv1+v/aQVYhgVQpZpVGBccwVAQC4c/Fh5vjZLkJY0Y71tpg1Z50Vs9asOGbiBMA9E8ACADZB3py1&#10;V8w+KTQqbhq34gVrqzoOAPy6vI0qD1B9V22NAASoUTYqcBquipDVcDgso9Gq1hdWs/aqIkYGxpjA&#10;amzg9BgAAA+uUa24zx0jDf+rmDVnxQeW/7061neaAOohgAUA8FN5c1Y0a10Ws08LpeDWdTFr3zpx&#10;qgBYQ7/N/j58Vu2nEYD54wDcgzQqMMJWEa6K/ThW6wuidnvcbDbHnU5nnEYFRtAqAleuCADASoqQ&#10;fnwIOcJXcb872rJiosSPk/WnYnYv/MJpAvjGP2wFsAAAvlrenBVvTA+qF7EpuJXCWr1C5TMADyea&#10;qLrVfh6wWtRgBcA9i1GB1cjAaLQq0n6EreqSAlURtkqjAoWsAAA2UtzfjnvXcQ872rJOi1ko68fq&#10;2KlTBPBlBLAAAO5Pas7Kg1tbxU3jVoxEfF8IawHw6/IRgHnA6rsFjwPwwCJkNRqNytRoFW1WMTow&#10;wlZ1PWcEq2I8YASrJuvTfjRauSIAAPyKuIcdP6vG/exox3pbzJqzjifrTSGYBfAzAlgAAMspD2PF&#10;+MOohI5RIxHYik8e5aMSAVgfi0YAHlQrfxyAJZMCVSls1e/3y+FwWEbYqtYXDjs7owhbRZtVhKxS&#10;o5UrAgBADRrVig8XxzSI/ypmzVkR1PrPYhbW8gFjYCMJYAEArL48rJXGH6bg1nzjFgD3L2+oSuP+&#10;8hGA3eImYAXAEov2qmpU4LTBKjVZ1R2yinBVGhkY26rJahq2AgCAJRA/D8d96Ahlxf3paMuKDxXH&#10;KMMYaZgCWwDr+wehABYAwEbJm7Pa1YveFNw6q35NGpUIwOd9bgTg0+rPVyMAAVZYGhVYha2KCFzF&#10;sTqfM0JVEa7qdDrjRqMxHRWYjrkiAACssPhwcNyDjskOPxSzlqwIZUU4K404BFh5AlgAAHxO3pzV&#10;rl4kR2ArxiB+mKzrYta+deZUAWskNVSFNO4vHwGYPw7ACkujAiNYlUJWEbiK4FVdUqAqmqzSqMAU&#10;tnJFAADYMHH/OZqzIoR1Vm2jOet4st5M1qlTBKwSASwAAO5Kas7Kg1upJWC+cQvgPi0aARi+q7ZG&#10;AAKsqRgPmNqrIliVRgbGsbqeM4JVMR4wwlaTVaRRgRG2ckUAAODXf6SuVtxfjnas74tZc1Y0aP1n&#10;dcw9ZmDpCGABAPAQ8uasvcl6V72o3qpeSDerx66cKuAXpIaqCHg+q/bTCMD8cQDWWBoVmBqt+v1+&#10;ORwOywhb1foD7ay9qog2q2i1isCVkBUAANQmfr6P+8bxId80zvBtMftQcIw0PK8eA3iYP6QEsAAA&#10;WHJ5c1anenEd9qoX12G7eoENrL5FIwDb1fH5xwHYEClkFc1V0WAV4ao4Fs1Wtf4g2m6Pm83muNPp&#10;jNOowNRoBQAALI2YyBD3j1MwK8YX/qWYtWfFsQunCKibABYAAOskb86aD26lxq00KhG4PxGYWhSg&#10;+m7B4wBssDQqsApbFRG4iv04VpdorooGqwhbxX6ErNIxVwQAAFZa3C+O5qy4Hxz3h38sZgGtN9US&#10;zALujAAWAACbLDVnxQvxeIMtAlsxBvHDZF0XPx2VCPzcohGAB9XKHweAT9KowBS2ijarukNW0VgV&#10;zVURsor9anzgNGzligAAwMZpVCvuDUcIK5qyIpj1brJeFbMGLYBbEcACAIAvEzXWl9V+Cm6l2TPz&#10;jVuwyiI81a32F40A7BY3ASsAWCjGBFbtVdNthKzSsbqeM4Wsor1qsoo0KjDCVq4IAADwBeL1SnxY&#10;N+7zpnGGb4tZc1aMNIyAlvu/wOI/QASwAADgzuXNWfPBrV7x01GJcB/yEX95wCqOtQsjAAH4Ctmo&#10;wGm4qt/vl8PhcBq2qvUHrVl7VRFtVjEmsBobOD0GAABQk7jPG+GrGGcYwaxozopQ1vfVsb5TBJtN&#10;AAsAAB5W3pzVrl64pxf076v91LgF855W3x+fGwGYHgeArxajAlPIKsJVEbyKY7X+gNRuj5vN5rjT&#10;6YzTqMAIWkXgyhUBAACWSHzYNj6EkoJZ59X2TbUunCLYDAJYAACwWi/mw/zIw63ip8GtS6dqpc03&#10;VKUA1XfV1ghAAO5cBKqyRquiGh84PVaXFKiKsFUaFShkBQAArIlGtSKQdVTMxhjGNsYYvpqsU6cI&#10;1osAFgAArK/UnBXBrXgjs1+96I/Q1nXx08Yt6vfbartoBGD+OADU4sOHD9FeVaawVbRZRatVhK3q&#10;es4IVsV4wAhWTVYaHzhttHJFAACADRSvv+J+bdyrjTBWjDCMYFY0aP2lOjZwmmAF/+cWwAIAAIqf&#10;Nmc1ipuwVriqbgpce/H/M3lDVQpQtavj848DQO1SoCqFrfr9fjkcDqejA+t83ipYNR0dGIGr1Gjl&#10;igAAAHyxuEcb91/TOMNoyYpQ1o/Vsb5TBMtLAAsAALitvDlrPrh1Ve03s/1VE4GpRQGq7xY8DgD3&#10;LhsVOG2wSk1WdYesIlyVRgbGNlqtUtgKAACA2sS91ni9l4JZ0ZIVrVkRzjouTDmApSCABQAA1H1z&#10;IDVnzQe33me/5j7CWnlD1bNq3whAAJZWGhUYYasIV8V+HKvzOSNc1Ww2x51OZ5xGBUbQKgJXrggA&#10;AMBSaVTrvJgFsn6stm8n61UhmAX3SgALAABYJimMlQe3torFjVvhYLK61f6iEYDd6tcAwFKKUYHV&#10;yMBotCrSfoSt6pICVRG2SqMCU9jKFQEAAFh50ZYV91djZGG0ZX1f3ASzfqi2wF3/jyeABQAALJnd&#10;yfpdtf+kuAlT/b7a7kzWy2r/pNpGUOu82r8qbhq18n0AeBAxHjCCVanRKo0MjGN1PWcEq2I8YISt&#10;JuvTvpAVAADARosPuMa91DTO8LSYjTL8sVoDpwi+jgAWAABwXyI0FeGp3eImQPWkWuF31WN1iYDW&#10;dbX/rtpeFzfBrXwfAG4lBaqi0Wo0GpX9fr8cDodlhK3qfN6qvWo6OjBarSJkFcdcEQAAAG4hGrPi&#10;9WsaY/iu2kY4600xa9MCfoEAFgAA8C3yAFWEqiJAlTdU5Y+vkrw5K0JZ6ZNfJ9mvOXH5ATZLtFdV&#10;owKnDVYRropj0WxV5/NGuKrZbI47nc6nkFU0WkXwCgAAAGrUqFbcI43GrLgnmsYZvpqsC6cIZgSw&#10;AACARdK4v3wEYN5Q9Xun6JMIZ/Wq/QhtpU+D9YrFwS0AllwaFViFrYo0PrDO54xQVYSrImTVaDSm&#10;owLTMVcEAACAJRNtWdGaFfdCI4z1fTEbZxj7P1Rb2Kz/KQSwAABgY6QRgOEP1fY+RwAyk8JYEc5K&#10;Iw/zxq08uAVATdKowBS2ijarCFzFfl2isSqaq6LRKvar8YHTsJUrAgAAwJpoFbP7m2mcYaw31dc/&#10;Fu59sqYEsAAAYLVFYOp31X4aARjyBqsnTtPKioDWdbX/rtpeF4uDWwDMiTGB0V4VYavYRsgqHavr&#10;OVPIKtqrJqtIowIjbOWKAAAAsMGiMStej6dg1tviJpwVq+8UscoEsAAAYDmlAFUEql5W+0YA8kvy&#10;MFYEtObHH+bBLYC1kUYFpkarfr9fDofDadiqzuet2quKaLOKMYERuEphKwAAAOCLNaoV9y5jfGEE&#10;tGKc4etqXThFrAIBLAAAuD95G1UaARgjARcFrKBOEc7qVfsR2kqfLsvHH544TcCySCGraK6KBqsI&#10;V8WxGB9Y5/NGuKrZbI47nc44jQoUsgIAAIB7ER+sitasuHcZbVnfFzfBrAhqvXOKWKpvWAEsAAD4&#10;JvkIwAhXPa32U0NVHrCCVZXCWBHOWjT+MA9uAXy1CFRlYauiGh84PVaXaK6KBqsIW1UtVuN0zBUB&#10;AACApdQqZvcj0zjDWBHQOq62cO8EsAAAYLEITUV4Kh8BmDdYGQEIi+XNWelTaPn4wzy4BWygNCow&#10;ha2izSparSJsVddzRmNVNFdFsGqy0vjAadjKFQEAAIC1EY1ZcX8hD2b9pZjdp4ytD5FSGwEsAAA2&#10;SR6gilBVhKvyhqr8caB+Ecq6zvbnxx/mwS1ghaRAVQpb9fv92kNWIYJVKWSVRgXGMVcEAAAANlqj&#10;WhHEilBWBLTSOMNXxWzMIXwTASwAAFbd50YA/q74ecAKWF15c1Zs002RfPzhidME9ycbFTgNV0XI&#10;ajgcltFoVefzVu1VRYwMjDGB1djA6TEAAACAW4h7GNGaFfcaI4yVB7N+KG4a/uHXv5kEsAAAWFJp&#10;BGD4Q7XNG6pSwApgXgSyetn+ovGHeXAL+AUxKjCFrCJcFcGrOFbnc0a4qtlsjjudzjiNCoygVQSu&#10;XBEAAADgHrSK2f3D74tZa9bbah1Xx+AnBLAAALhPi0YAht8veBzgvuTNWelTbfn4wzy4BWspRgVW&#10;IwMjbFWk/Qhb1SUFqiJslUYFClkBAAAASy4as6I5K0JY0ZYVTVlvitl9xb8UPvS5sQSwAAC4CylA&#10;FYGqNO4vb6j6vVMErIkIZV1n+/PjD/PgFiyVCFmNRqMy2qsiWBVtVtFqFWGrup4zglUxHjCCVZP1&#10;aT8arVwRAAAAYI00qhVBrGjMSs1Z8fWrYjbmkDUmgAUAwOcsGgG4UywOWAHwc3lzVmzTTZZ8/OGJ&#10;08RdSoGqFLbq9/vlcDicjg6s83mjvSrCVtFmFSGr1GjligAAAAAbLu7JRGtW3Bt8Xdw0Z8V+Cmix&#10;DhdaAAsAYKNEYOp31X6M+nta7aeGqjxgBcD9iUBWr9rPw1p5iCsPbrHBor2qGhU4bbBKTVZ1h6wi&#10;XJVGBsa2arKahq0AAAAAuLVWMbvfl9qy3hazYNbxZP3o9KwWASwAgPWwaATgk2rljwOwHlJzVtyg&#10;SSMP8/GHeXCLFZVGBVZhqyICV3GszueMUFWEqzqdzrjRaExHBaZjrggAAADAvYjGrPigXWrL+qHa&#10;jw9o/snpWU4CWAAAyysPUC0aAZg/DgCfE6Gs62o/rzRPIa48uMU9S6MCI1iVQlYRuIrgVV1SoCqa&#10;rNKowBS2ckUAAAAAllajWnGPLxqzUnNWfP3HQnv+gxLAAgC4X58bAfi76jEjAAF4SHlzVoSy0k2b&#10;fPzhidN0OzEeMLVXRbAqjQyMY3U9ZwSrYjxghK0mq0ijAiNs5YoAAAAArJW4xxStWRfFbIxhas6K&#10;cYbRnuXDl/dxEQSwAADuRISmIjz1uRGAKWAFAOsiAlm9aj9CW/1sP4W48uDWWkujAlOjVb/fL4fD&#10;YRlhqzqft2qvKqLNKlqtInAlZAUAAABApVXM7s/9VzELZUVAK4JZx5P1o9NzdwSwAAA+Lw9QRagq&#10;Bah+v+BxAOCXpeasuOGTPnWXh7Xy/aWUQlbRXBUNVhGuimPRbFXn80a4qtlsjjudzqeQVWq0AgAA&#10;AICvEI1Z8cHBFMxKIw3jA5V/cnpuTwALANhEeYBqfgRg/jgA8DAioHVd7b+rttfFTXAr379z7969&#10;OxwOh6337993P3782Lm8vNzpdrv/b4St6hKhqghXRdiqCliN0zHfDgAAAADck0a1oikrglkpoBX3&#10;6P5YbEjb/dcQwAIA1kUaARj+UG13iptxgEYAAsB6ypuzIpSVbgKdZL/mZP4fOj8/PxgMBlu9Xm8a&#10;trq6ujro9/vd0WjUmv+14/G42N7e/n/29/dPv+U3Go1V0VwVIavYr8YHTsNWLiMAAAAASyzasqI1&#10;66KYhbPykYY/FDV+WHJVtHyPAABLLAJTv6v2F40AzANWAMBm2iluQtiH2fH/9uHDh+Ljx4/F5eVl&#10;jA6M7aDf719P7NzmCcqyLCKk9SW/NoWsor1qsoo0KjDCVi4VAAAAACsqPkAYH3zsFLP35vL351rV&#10;YxHKilGG0Zb1arLOJuvHTTlBAlgAwENIAardYnFDlRGAAMAXGQ6HnwJWEbbq9Xqfji3QKr7yXkij&#10;0fjd1tbW/ng87sfqdDoRzLqaHLuMMYHV2MBp2AoAAAAANkhqpP8/q5VEY1Y0Z6W2rKNqP9qy/rxu&#10;J8EIQgDgrjypVlg0AjB/HADgVs7Pz4u80WowGEyP1Wl3d7doNptFt9sttra2ikePHk2/jrXotzhZ&#10;19X+u2p7XdzUr+ejEgEAAABgUzWqFeMLI5iVmrPiPtr/t6r/UQJYAMAvyUcARnjqabVvBCAAcOci&#10;UBXBqqurq2nYqhobOG20qsv29nbRbrenYasYGXhwcDD9Oo7XKA9jxY2l9CnBk2qbB7cAAAAAYBNE&#10;W1Z88vGimIWzUnNW7Edj1lJ/uFEACwA2U4SmIjyVjwDMG6rycYAAAHcmBapS2Cq+jlarCFvVJRqr&#10;ImAVoapYEbJKx1ZAhLN61X7cZOpX+73i58EtAAAAAFhHrWJ2X+z7YtaWFQ30rybruFiSe2MCWACw&#10;PvIAVYSq4h1FIwABgHuXjwqMsFWv15tu4+s6RbAqhax2dnY+NVptmHTDKcJZi8Yf5sEtAAAAAFhl&#10;0ZgVzVn/UcyasyKcFc1ZEcz68T5/IwJYALD80ri/fARg3lD1e6cIALhvKVCVh63SyMA6pSar2KZR&#10;gbEfjVbcWgS0rqv9d9U2H3+YB7cAAAAAYFWkYNbrYjbGMDVnRTDrT3U8oQAWADyMNAIw/KHaGgEI&#10;ACydNCrw6upqGq6K/ThWpxSo6na7n0YFprAVDyYPY8U3wPz4wzy4BQAAAADLqFGtCGXFBxJTc9bb&#10;yfpj8Q3N8QJYAHB3IjD1u2o/jQAMqaEqHwcIALA0UntVhKxim5qsouWqLhGmilBVhKvSqMAUtmLl&#10;5WGt2Par/Xz84YnTBAAAAMCSiLasaM2K+1jRlvVDcdOcFfu/+sFDASwA+HUpQBXvBqYAlRGAAMBK&#10;SaMCU6NVBKzi6zhelxSoirBVrJ2dnU8jA6ESgaxetr9o/GEe3AIAAACA+9SqttGWdVbcNGfF/o/p&#10;FwlgAbCp8nF/aQRg3lBlBCAAsHJSyCq1V/V6vek2vq5TtFdFi1U+KjCOQQ3y5qx31TYff5gHtwAA&#10;AACgLtGYFc1ZryfrVAALgHWSjwCMcNXTat8IQABgbaRAVR62ikaraLaq9Qet3d1po1W32/0UskrH&#10;YEnF/xTX2f78+MM8uAUAAAAAX00AC4BVEKGpCE/lIwDzBisjAAGAtZNGBV5dXU3DVrHqDllFqCrC&#10;VRGySuMDU9gK1lzenBXbfrWfjz88cZoAAAAAWKTlFADwQPIAVYSqIlyVN1TljwMArKU0KjCCVSlk&#10;lY7VJYWsIlwVYwNjVGAKW8EG26nWl4hAVq/az8NaeYgrD24BAAAAsOYEsAC4a6mNKh8BGGMB5wNW&#10;AAAbIR8VmAJW8XXs1yUFqiJsFWtnZ+dT2Ar4ZnE/7fAWvz41Z0UgK9XY5eMP8+AWAAAAACtIAAuA&#10;L5FGAIY/VNu8oSoFrAAANlI0VkWwKrVX9Xq9T8fqFIGqCFblowJjPwJYwNLIw1r/x6/82ghlXVf7&#10;77LjKcSVB7cAAAAAWBLleDz+304DwEZaNAIw/H7B4wAAGy8FqvJGq8FgMB0fWKcUqOp2u5+arYSs&#10;gOKnzVnxB1EaeZiPPzz5/9m7m93I0SMNoyqgNvSCi7ZRq16376wv3YA3EkAvKCAb0PjNYWRFV6cs&#10;KUuflD/nAAQ/UsJgkBuXpKcjfEwAAAAA45mABXB9KqBKUFXr/vqEqt98RAAAz0tQlbBqXdd9bFVr&#10;AxNgjZLJVZlgVWsD+0QrgGdMd98nFb+0EjFB1rKdE209tnNFXD3cAgAAAOANBFgAl+HYCsDp7nhg&#10;BQDACyqoqtgqz5lqldhqlJpelagqV9YH1juAwfI7wF/e8P01OStBVo3567FWPwMAAADcPAEWwOfJ&#10;X9p+3c5Z9feP7VwTqnpgBQDAG/VVgYmtlmUZHllFwqqKrKZpuvv69ev+HcAF6bHWtxe+N4HWbjs/&#10;bPfd3fdwq58BAAAArpIAC+D9HVsB+Pft6l8HAOAnJaxKYFWxVSKrejdSgqqEVX1VYM6ZaAVwY3ph&#10;+tKUrT45K1FWrTy8b99z7yMFAAAALs2Xp6en330MAC/qAVWiqsRVfUJV/zoAAO8sqwL7RKusDcy7&#10;kSqomuf5sCqwYisAhkuctWznRFuP23m5+x5u9TMAAADApzEBC7hlz60A/PXur4EVAACD1SSrdV33&#10;91y1PnCUxFSJqhJX1apAkRXAWcjvLX95w/fX5KwEWVXo9olb/QwAAADwrgRYwDVKNDVt539u9z6h&#10;qgIrAAA+WAVVmV6VKVZ5zlSrxFaj1PSqRFW5pmk6rAwE4Gr0WOvbC9+bQGu3nR+2++7ueLgFAAAA&#10;8CIBFnApjq0AjN+OfB0AgE/UVwUmtlqWZX/P80iZXpUpVgmrElnVRCsA+PF/Mtr5pSlbPcZKoFUr&#10;D2viVg+3AAAAgBv15enp6XcfA/CJekD14wrA/nUAAM5IBVU9tqqVgSPVJKvca1VgzplyBQCfLHHW&#10;sp0TbT1u5+Xur+EWAAAAcEVMwAJGOLYCcNrehxWAAAAXolYFruu6D6xy5d1IiaoSV83zfFgfWLEV&#10;AJyx/K71lzd8f8VYibOOrT/s4RYAAABw5r8UAHiNBFO/budjKwB7YAUAwAWpVYEJqyqyqnejVGSV&#10;uKpWBVZsBQA3osda31743gRau+38sN37+sMebgEAAAAfTIAFVECVv3RVQPX37epfBwDggtWqwJpo&#10;lcAqz3k/SgVVia1yTdN0iK0AgDfp/+P50pStHmMl0Ppx/WEPtwAAAIB38OXp6el3HwNcnR5QHVsB&#10;2L8OAMCVqMiqplcty7K/53mkBFUJq/qqQJEVAFyEHmvl/rid+/rDex8TAAAA/G8mYMHl6CsAE0/9&#10;Yzv/un3NCkAAgBtQQVWPrTLRKpOthv5j9G9/20+0muf5EFnVOwDgYk3b9RoJspZ2Prb+sIdbAAAA&#10;cDMEWPD5Ek3lF13PrQCswAoAgBtSqwLXdd3HVrlqstUoiaoSV9XawD7RCgC4efldcl9/+O2F7++T&#10;sx62e19/2MMtAAAAuPgfmoH31wOqRFU/TqiyAhAAgENQVbFVnkdHVplYlbAqV9YGZlVgvQMAeEe/&#10;PHM+JlHWrp1/XH/Ywy0AAAA4O1+enp5+9zHAq/223Y+tAOxfBwCAvb4qsKZY5TnnUSqoyuSqXNM0&#10;HWIrAIAL1ydn5f64nfv6w3sfEwAAAB/JBCz4vgIw/rndrQAEAODVMrGqAqvEVcuyHN6NlKAqYVVf&#10;FZhzAiwAgCs13X3/Xd5LEmQt27nHWj3i6uEWAAAAnESAxbVKMPXrdq4VgFETqvo6QAAAeJWsCuwT&#10;rbI2MO+G/sN2C6rmeT5MtqrYCgCA/ym///7lDd9fk7MSZNU/8vr6wx5uAQAAwJ9+AIVLUgFVgqoK&#10;qKwABADg3SSoSli1rus+tqq1gZloNUpiqkRViatqVaDICgDgw/VY69tL/2y8+/84Kx7a+4q4ergF&#10;AADAlfvy9PT0u4+BT9bX/dUKwD6hqn8dAAB+WgVVFVvlOVOtEluNUtOrElXlSmRV7wAAuGp9clai&#10;rFp52Ncf3vuYAAAALpcJWIzSVwAmnvrHdrYCEACAD9FXBSa2WpZleGQVCasqspqm6TDRCgCAmzVt&#10;V7y0EjFB1rKdE209tnNFXD3cAgAA4AwIsHirRFP5ZUFfAdgnVPV1gAAAMFTCqgRWPbaqlYEj1SSr&#10;3GtVYM6ZaAUAAD8hv7P/5Q3fX5OzEmTVysMea/UzAAAAA3+Ygx5QJapKQGUFIAAAZ6NWBa7ruo+r&#10;cs67kSqomuf5sCqwYisAADgTPdb69tI/q/977bbzw3bf3X0Pt/oZAACANxBgXbda99dXANaEKisA&#10;AQA4KzW9KpFV7jXJKlOuRklMlagqcVWtCqzYCgAArkzfi/3SlK0+OStRVq08vG/fc+8jBQAA+H9f&#10;np6efvcxXJRaARj/3O5WAAIAcBFqVWBNtEpglee8H6WCqsRWuaZpOqwMBAAAflrirGU7J9p63M7L&#10;3fdwq58BAACujglY5yF/+fl1O9cKwOgTrKwABADgIlRkVdOrlmXZ3/M8UqZXZYpVXxWYdwAAwFD5&#10;O8Mvb/j+mpyVIKtWHvaJW/0MAABwMT8YMU4FVAmqat1fn1D1m48IAIBLVEFVj60y0SqTrUZKXJWJ&#10;VvM8HyKregcAAFyEHmt9e+F78wPGbjs/bPfd3fFwCwAA4NMIsN6uT6OqFYBZCXgssAIAgItWqwLX&#10;dd3HVrlGR1aJqhJXJbKq9YEVWwEAADelj7R9acpWj7HyQ0utPKyJWz3cAgAAeFdfnp6efvcx/GkF&#10;YOKqf2znmlDVAysAALgqtSowYVVFVvVulIqsEldlbWBWBVZsBQAAMFjirGU7J9p63M7L3V/DLQAA&#10;gBdd+wSsYysA+wQrKwABALgJfVVgBVZ5znmUCqoSW+WapukQWwEAAHyi/G3klzd8f8VYibOOrT/s&#10;4RYAAHCjP2Rcmh5QJapKXNUnVPWvAwDAzcjEqoRVNb1qWZbDu5ESVCWs6qsCc06ABQAAcAV6rPXt&#10;he9NoLXbzg/bva8/7OEWAABwJc4lwHpuBeCvd38NrAAA4GZVUNUnWv3xxx/79YFD/8G+BVXzPB8m&#10;W4msAAAA/qKP/H1pylaPsfJD3Y/rD3u4BQAAnLEvT09Pvw/8v59oatrO/9zufUJVBVYAAECToCph&#10;1bqu+9iq1gYmwBolk6sywarWBvaJVgAAAHyqHmvl/rid+/rDex8TAAB8jlMmYB1bARi/Hfk6AADw&#10;jAqqKrbKc6ZaJbYapaZXJarKlfWB9Q4AAICzNd19/w/eX5Iga2nnY+sPe7gFAAD8pB5gVUCVv7zU&#10;ur8+oeo3HxcAALxNXxWY2GpZluGRVSSsqshqmqa7r1+/7t8BAABw9fK3n77+8NsL398nZz1s977+&#10;sIdbAADAEVlB+ORjAACA0yWsSmBVsVUiq3o3UoKqhFV9VWDOmWgFAAAAAyTK2rXzj+sPe7gFAAA3&#10;Q4AFAACvlFWBfaJV1gbm3UgVVM3zfFgVWLEVAAAAnLE+OSv3x+3c1x/e+5gAALgGAiwAAGhqktW6&#10;rvt7rlofOEpiqkRViatqVaDICgAAgBuSIGvZzj3W6hFXD7cAAOCsCLAAALg5FVRlelWmWOU5U60S&#10;W41S06sSVeWapumwMhAAAAB4k5qclSCrRlP39Yc93AIAgOEEWAAAXKW+KjCx1bIs+3ueR8r0qkyx&#10;SliVyKomWgEAAACfIlHWbjs/tPcVcfVwCwAATiLAAgDgYlVQ1WOrWhk4Uk2yyr1WBeacKVcAAADA&#10;xeqTsxJl1crDvv7w3scEAMCPBFgAAJy9WhW4rus+sMqVdyNVUDXP82F9YMVWAAAAwM1LkLVs50Rb&#10;j+1cEVcPtwAAuGICLAAAzkKtCkxYVZFVvRslMVWiqsRVtSqwYisAAACAd1STsxJk1X9V1mOtfgYA&#10;4MIIsAAA+DC1KrAmWiWwynPej1JBVWKrXNM0HWIrAAAAgDOUQGu3nR+2++7ue7jVzwAAnAEBFgAA&#10;76oiq5petSzL/p7nkRJUJazqqwJFVgAAAMCV65OzEmXVysP79j33PiYAgLEEWAAAvFkFVT22ykSr&#10;TLYaKXFVJlrN83yIrOodAAAAAP9T4qxlOyfaetzOy933cKufAQB4JQEWAADPqlWB67ruY6tcNdlq&#10;lERViatqbWCfaAUAAADAh6nJWQmy6r+66xO3+hkA4KYJsAAAblwFVRVb5Xl0ZJWJVQmrcmVtYFYF&#10;1jsAAAAALk4Crd12ftjuu7vj4RYAwNURYAEA3IC+KrCmWOU551EqqMrkqlzTNB1iKwAAAABuVo+x&#10;EmjVysOauNXDLQCAiyDAAgC4EplYVYFV4qplWQ7vRkpQlbCqrwrMOQEWAAAAAPyExFnLdk609bid&#10;l7u/hlsAAJ9GgAUAcGGyKrBPtMrawLwbqYKqeZ7/tD5QZAUAAADAGakYK3HWsfWHPdwCAHg3AiwA&#10;gDOUoCph1bqu+9iq1gZmotUomVyVCVYJq2pVYE20AgAAAIArk0Brt50ftntff9jDLQCA/0mABQDw&#10;SSqoqtgqz5lqldhqlJpelagqVyKregcAAAAAHNVjrARaP64/7OEWAHCDBFgAAAP1VYGJrZZlGR5Z&#10;RcKqiqymaTpMtAIAAAAAhuqxVu6P27mvP7z3MQHAdRFgAQD8pIRVCax6bFUrA0eqSVa516rAnDPR&#10;CgAAAAA4ewmylnY+tv6wh1sAwJkSYAEAvFKtClzXdR9X5Zx3I1VQNc/zYVVgxVYAAAAAwE3pk7Me&#10;tntff9jDLQDgAwmwAACaml6VyCr3mmSVKVejJKZKVJW4qlYFVmwFAAAAAHCCRFm7dv5x/WEPtwCA&#10;nyTAAgBuTgVVNdEqz1kdmNhqlAqqElvlmqbpsDIQAAAAAOAT9clZuT9u577+8N7HBADPE2ABAFcp&#10;MVWiqoqtlmXZ3/M8UqZXZYpVwqpEVjXRCgAAAADgCiTIWtr52PrDHm4BwE0QYAEAF6uCqh5bZaJV&#10;JluNlLgqE63med6vDqxJVnkHAAAAAMBBTc7qsVZff9jDLQC4WAIsAODs1arAdV33sVWu0ZFVoqrE&#10;VYmsan1gxVYAAAAAALy7/NJ3t50f2vuKuHq4BQBnRYAFAJyFWhWYsKoiq3o3SkVWiatqVWDFVgAA&#10;AAAAnK0+OStRVq087OsP731MAHwUARYA8GH6qsAKrPKc8ygVVCW2yjVN0yG2AgAAAADg6iXIWrZz&#10;oq3Hdq6Iq4dbAPBmAiwA4F1lYlXCqppetSzL4d1ICaoSVvVVgSIrAAAAAADeqCZnJciqlYd9/WEP&#10;twBgT4AFALxZBVV9otUff/yxXx84UuKqTLSa5/kw2areAQAAAADAB8svxXfb+aG9r4irh1sAXDEB&#10;FgDw/E+O//nPPqxa13UfW9XawARYo2RyVSZY1drAPtEKAAAAAAAuVJ+clSirVh7et++59zEBXCYB&#10;FgDcuAqqKrbq6wNH6dOrsjYwqwLrHQAAAAAA3LjEWct2TrT1uJ2Xu+/hVj8D8MkEWABwA/qqwIRV&#10;y7Lsn/N+pIRVmVyVa5qmQ2wFAAAAAAC8m5qclSCrVh72iVv9DMAAAiwAuBIJqxJYVWyVyKrejZSg&#10;KmFVXxWYcyZaAQAAAAAAZyWB1m47P2z33d33cKufAXglARYAXNpPRv/5z58mWmVtYN6NVEHVPM+H&#10;VYEVWwEAAAAAAFepT87KHyJq5eF9+557HxOAAAsAzlKCqoRV67ruY6tctT5wlMRUiaoSV9WqQJEV&#10;AAAAAADwComzlu2caOtxOy93x8MtgKsiwAKAT1JBVcVWec5Uq8RWo9T0qkRVuRJZ1TsAAAAAAIAP&#10;UjFW4qxa89EnbvVwC+DsCbAAYKC+KjCx1bIs+3ueR0pYlSlWCaumaTpMtAIAAAAAALgwCbR22/lh&#10;u+/ujodbAJ9CgAUAP6mCqh5b1crAkWqSVe61KjDnTLQCAAAAAAC4QT3GSqD14/rDHm4BvBsBFgC8&#10;Uq0KXNd1H1flnHcjVVA1z/NhVWDFVgAAAAAAAJwscdaynRNtPW7nvv7w3scEvIYACwCaWhWYsCpT&#10;rGqSVd6NkpgqUVXiqloVWLEVAAAAAAAAZ6FirMRZx9Yf9nALuDECLABuTq0KrIlWCazynPejVFCV&#10;2CrXNE2H2AoAAAAAAICr0idnPWz3vv6wh1vAFRBgAXCVKrKq6VXLsuzveR4pQVXCqr4qUGQFAAAA&#10;AADAMxJl7dr5x/WHPdwCzpQAC4CLVUFVj60y0SqTrUZKXJWJVvM8HyKregcAAAAAAACD9MlZuT9u&#10;577+8N7HBB9PgAXA2atVgeu67mOrXKMjq0RViasSWdX6wIqtAAAAAAAA4MwlyFra+dj6wx5uAT9B&#10;gAXAWahVgRVb5bnejVJhVa6sDcyqwHoHAAAAAAAAN6RPznrY7n39YQ+3gB8IsAD4MH1VYM655znn&#10;USqoyuSqXNM0HWIrAAAAAAAA4M0SZe2280N7XxFXD7fgJgiwAHhXmVjVp1cty3J4N1KCqoRVfVVg&#10;zgmwAAAAAAAAgE/RJ2clyqqVh3394b2PiUsnwALgJFkV2CdaZW1g3o1UQdU8z39aHyiyAgAAAAAA&#10;gIuXIGvZzom2Htu5Iq4ebsHZEGAB8KwEVQmr1nXdx1a1NjATrUbJ5KpMsEpYVasCa6IVAAAAAAAA&#10;wKYmZyXIqkkRff1hD7dgKAEWwI2roKpiqzxnqlViq1FqelWiqlyJrOodAAAAAAAAwDtLlLXbzg/t&#10;fUVcPdyCNxNgAdyAviowsdWyLMMjq0hYVZHVNE2HiVYAAAAAAAAAZ6pPzkqUVSsP79v33PuY6ARY&#10;AFciYVUCq4qtElnVu5ESVCWsyvSqWhWYcyZaAQAAAAAAAFyxxFnLdk609bidl7vv4VY/c6UEWAAX&#10;plYFruu6j6tyzruRKqia5/mwKrBiKwAAAAAAAABepSZnJciqP/L2iVv9zAURYAGcoZpklcgq91y1&#10;PnCUxFSJqhJX1arAiq0AAAAAAAAA+FAJtHbb+WG77+6+h1v9zCcTYAF8kgqqaqJVnrM6MLHVKBVU&#10;JbbKNU3TYWUgAAAAAAAAABepT85KlFUrD+/b99z7mMYRYAEMlJgqUVXFVsuy7O95HinTqzLFKmFV&#10;IquaaAUAAAAAAADATUuctWznRFuP23m5Ox5u8QoCLICfVEFVj60y0SqTrUZKXJWJVvM871cH1iSr&#10;vAMAAAAAAACAd1AxVuKs+iN4n7jVw62bJcACeKVaFbiu6z62yjU6skpUlbgqkVWtD6zYCgAAAAAA&#10;AADOSP6AvtvOD9t9d3c83LoqAiyAplYFJqyqyKrejVKRVeKqWhVYsRUAAAAAAAAAXKEeYyXQ+nH9&#10;YQ+3zp4AC7g5tSqwJlolsMpz3o9SQVViq1zTNB1iKwAAAAAAAADgWYmzlu2caOtxO/f1h/ef+f+g&#10;AAu4SplYlbCqplcty3J4N1KCqoRVfVWgyAoAAAAAAAAAPkzFWImzjq0/7OHWuxBgARergqqaaJVz&#10;JlplstVIiasy0Wqe58Nkq3oHAAAAAAAAAFyMPjnrYbv39Yc93HqWAAs4e7UqcF3XfWyVqyZbjZLJ&#10;VZlgVWsD+0QrAAAAAAAAAODmJMratfNh/aEACzgLFVRVbNXXB47Sp1dlbWBWBdY7AAAAAAAAAIDX&#10;EGABH6avCkxYtSzL/jnvR6mgKpOrck3TdIitAAAAAAAAAAB+lgALeFcJqxJYVWyVyKrejZSgKmFV&#10;XxWYcwIsAAAAAAAAAIBRBFjASbIqsE+0ytrAvBupgqp5ng+TrSq2AgAAAAAAAAD4DAIs4FkJqhJW&#10;reu6j61y1frAURJTJapKXFWrAkVWAAAAAAAAAMC5EmDBjaugqmKrPGeqVWKrUWp6VaKqXIms6h0A&#10;AAAAAAAAwCURYMEN6KsCE1sty7K/53mkhFWZYpWwapqmw0QrAAAAAAAAAIBrIcCCK1FBVY+tamXg&#10;SDXJKvdaFZhzJloBAAAAAAAAAFw7ARZcmFoVuK7rPq7KOe9GqqBqnufDqsCKrQAAAAAAAAAAbpkA&#10;C85QrQpMWJUpVjXJKu9GSUyVqCpxVa0KrNgKAAAAAAAAAIDjBFjwSWpVYE20SmCV57wfpYKqxFa5&#10;pmk6rAwEAAAAAAAAAODtBFgwUEVWNb1qWZb9Pc8jZXpVplj1VYF5BwAAAAAAAADA+xJgwU+qoKrH&#10;VplolclWIyWuykSreZ4PkVW9AwAAAAAAAADgYwiw4JVqVeC6rvvYKtfoyCpRVeKqRFa1PrBiKwAA&#10;AAAAAAAAPp8AC5paFVixVZ7r3SgVVuXK2sCsCqx3AAAAAAAAAACcNwEWN6evCsw59zznPEoFVZlc&#10;lWuapkNsBQAAAAAAAADA5RJgcZUysapPr1qW5fBupARVCav6qsCcE2ABAAAAAAAAAHB9BFhcrAqq&#10;+kSrrA3M+sCRKqia5/lP6wNFVgAAAAAAAAAAt0eAxdlLUJWwal3XfWxVawMTYI2SyVWZYFVrA/tE&#10;KwAAAAAAAAAAKAIszkIFVRVb5TlTrRJbjVLTqxJV5cr6wHoHAAAAAAAAAACvIcDiw/RVgYmtlmUZ&#10;HllFwqqKrKZpuvv69ev+HQAAAAAAAAAA/CwBFu8qYVUCq4qtElnVu5ESVCWs6qsCc85EKwAAAAAA&#10;AAAAGEWAxUlqVeC6rvu4Kue8G6mCqnmeD6sCK7YCAAAAAAAAAIDPIMDiWTXJKpFV7rlqfeAoiakS&#10;VSWuqlWBFVsBAAAAAAAAAMC5EWDduAqqaqJVnrM6MLHVKBVUJbbKNU3TYWUgAAAAAAAAAABcEgHW&#10;DUhMlaiqYqtlWfb3PI+U6VWZYpWwKpFVTbQCAAAAAAAAAIBrIcC6EhVU9diqVgaOVJOscs/qwDpn&#10;yhUAAAAAAAAAAFw7AdaFqVWB67ruA6tceTdSoqrEVfM8H9YHVmwFAAAAAAAAAAC3TIB1hmpVYMKq&#10;iqzq3SgVWSWuqlWBFVsBAAAAAAAAAADHCbA+Sa0KrIlWCazynPejVFCV2CrXNE2H2AoAAAAAAAAA&#10;AHg7AdZAmViVsKqmVy3Lcng3UoKqhFV9VaDICgAAAAAAAAAA3p8A6ydVUFUTrXLORKtMthopcVUm&#10;Ws3zfJhsVe8AAAAAAAAAAICPIcB6pVoVuK7rPrbKVZOtRsnkqkywqrWBfaIVAAAAAAAAAADw+QRY&#10;TQVVFVv19YGj9OlVWRuYVYH1DgAAAAAAAAAAOG83F2D1VYE1xSrPOY9SQVUmV+WapukQWwEAAAAA&#10;AAAAAJfrKgOsTKyqwCpx1bIsh3cjJahKWNVXBeacAAsAAAAAAAAAALg+Fx1gZVVgn2iVtYF5N1IF&#10;VfM8HyZbVWwFAAAAAAAAAADclrMPsBJUJaxa13UfW9XawEy0GiUxVaKqxFW1KlBkBQAAAAAAAAAA&#10;/OgsAqwKqiq2ynOmWiW2GqWmVyWqypXIqt4BAAAAAAAAAAC8xocFWH1VYGKrZVn29zyPlLAqU6wS&#10;Vk3TdJhoBQAAAAAAAAAA8LPeNcCqoKrHVrUycKSaZJV7rQrMOROtAAAAAAAAAAAARjkpwKpVgeu6&#10;7uOqnPNupAqq5nk+rAqs2AoAAAAAAAAAAOAzPBtg1fSqRFa51ySrTLkaJTFVoqrEVbUqsGIrAAAA&#10;AAAAAACAc3MIsB4eHu7+/e9/71cHJrYapYKqxFa5pmk6rAwEAAAAAAAAAAC4JF/7w3uuEcz0qkyx&#10;6qsC8w4AAAAAAAAAAOBaHAKsxFJvlbgqE63meT5EVvUOAAAAAAAAAADg2h2qq+emUyWqSlyVyKrW&#10;B1ZsBQAAAAAAAAAAcMu+PP1XPfzrX//a3xNjVWwFAAAAAAAAAADAcX8KsAAAAAAAAAAAAHg9ARYA&#10;AAAAAAAAAMCJBFgAAAAAAAAAAAAnEmABAAAAAAAAAACcSIAFAAAAAAAAAABwIg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f5PgAEATfn5EHXFwqEAAAAASUVORK5CYIJQSwMEFAAGAAgAAAAhAH+zFPDfAAAA&#10;CgEAAA8AAABkcnMvZG93bnJldi54bWxMj0Frg0AQhe+F/odlCr016yYowbqGENqeQqFJoPQ20YlK&#10;3F1xN2r+fcdTexoe3+PNe9lmMq0YqPeNsxrUIgJBtnBlYysNp+P7yxqED2hLbJ0lDXfysMkfHzJM&#10;SzfaLxoOoRIcYn2KGuoQulRKX9Rk0C9cR5bZxfUGA8u+kmWPI4ebVi6jKJEGG8sfauxoV1NxPdyM&#10;ho8Rx+1KvQ3762V3/znGn997RVo/P03bVxCBpvBnhrk+V4ecO53dzZZetBpWsWIn3zUvmLlKVAzi&#10;PJNkCTLP5P8J+S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WyndHpIFAAB+GwAADgAAAAAAAAAAAAAAAAA6AgAAZHJzL2Uyb0RvYy54bWxQSwECLQAKAAAAAAAA&#10;ACEAmxsUEWhkAABoZAAAFAAAAAAAAAAAAAAAAAD4BwAAZHJzL21lZGlhL2ltYWdlMS5wbmdQSwEC&#10;LQAUAAYACAAAACEAf7MU8N8AAAAKAQAADwAAAAAAAAAAAAAAAACSbAAAZHJzL2Rvd25yZXYueG1s&#10;UEsBAi0AFAAGAAgAAAAhAKomDr68AAAAIQEAABkAAAAAAAAAAAAAAAAAnm0AAGRycy9fcmVscy9l&#10;Mm9Eb2MueG1sLnJlbHNQSwUGAAAAAAYABgB8AQAAkW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5C7FE91" wp14:editId="1CBBFA6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920864" w14:textId="298C6A1F" w:rsidR="00041DE9" w:rsidRDefault="007A34BE">
                                <w:pPr>
                                  <w:pStyle w:val="NoSpacing"/>
                                  <w:jc w:val="right"/>
                                  <w:rPr>
                                    <w:color w:val="4472C4" w:themeColor="accent1"/>
                                    <w:sz w:val="36"/>
                                    <w:szCs w:val="36"/>
                                  </w:rPr>
                                </w:pPr>
                                <w:r w:rsidRPr="00C33178">
                                  <w:rPr>
                                    <w:color w:val="4472C4" w:themeColor="accent1"/>
                                    <w:sz w:val="36"/>
                                    <w:szCs w:val="36"/>
                                  </w:rPr>
                                  <w:t>Kate Davies</w:t>
                                </w:r>
                                <w:r w:rsidR="00C33178" w:rsidRPr="00C33178">
                                  <w:rPr>
                                    <w:color w:val="4472C4" w:themeColor="accent1"/>
                                    <w:sz w:val="36"/>
                                    <w:szCs w:val="36"/>
                                  </w:rPr>
                                  <w:t>- 2316342</w:t>
                                </w:r>
                              </w:p>
                              <w:p w14:paraId="02748323" w14:textId="61C520ED" w:rsidR="008C177E" w:rsidRPr="00C33178" w:rsidRDefault="008C177E">
                                <w:pPr>
                                  <w:pStyle w:val="NoSpacing"/>
                                  <w:jc w:val="right"/>
                                  <w:rPr>
                                    <w:color w:val="4472C4" w:themeColor="accent1"/>
                                    <w:sz w:val="36"/>
                                    <w:szCs w:val="36"/>
                                  </w:rPr>
                                </w:pPr>
                                <w:r>
                                  <w:rPr>
                                    <w:color w:val="4472C4" w:themeColor="accent1"/>
                                    <w:sz w:val="36"/>
                                    <w:szCs w:val="36"/>
                                  </w:rPr>
                                  <w:t>April- 2024</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058CB81" w14:textId="4EB5D774" w:rsidR="00041DE9" w:rsidRDefault="007A34BE">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5C7FE91" id="_x0000_t202" coordsize="21600,21600" o:spt="202" path="m,l,21600r21600,l21600,xe">
                    <v:stroke joinstyle="miter"/>
                    <v:path gradientshapeok="t" o:connecttype="rect"/>
                  </v:shapetype>
                  <v:shape id="Text Box 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4F920864" w14:textId="298C6A1F" w:rsidR="00041DE9" w:rsidRDefault="007A34BE">
                          <w:pPr>
                            <w:pStyle w:val="NoSpacing"/>
                            <w:jc w:val="right"/>
                            <w:rPr>
                              <w:color w:val="4472C4" w:themeColor="accent1"/>
                              <w:sz w:val="36"/>
                              <w:szCs w:val="36"/>
                            </w:rPr>
                          </w:pPr>
                          <w:r w:rsidRPr="00C33178">
                            <w:rPr>
                              <w:color w:val="4472C4" w:themeColor="accent1"/>
                              <w:sz w:val="36"/>
                              <w:szCs w:val="36"/>
                            </w:rPr>
                            <w:t>Kate Davies</w:t>
                          </w:r>
                          <w:r w:rsidR="00C33178" w:rsidRPr="00C33178">
                            <w:rPr>
                              <w:color w:val="4472C4" w:themeColor="accent1"/>
                              <w:sz w:val="36"/>
                              <w:szCs w:val="36"/>
                            </w:rPr>
                            <w:t>- 2316342</w:t>
                          </w:r>
                        </w:p>
                        <w:p w14:paraId="02748323" w14:textId="61C520ED" w:rsidR="008C177E" w:rsidRPr="00C33178" w:rsidRDefault="008C177E">
                          <w:pPr>
                            <w:pStyle w:val="NoSpacing"/>
                            <w:jc w:val="right"/>
                            <w:rPr>
                              <w:color w:val="4472C4" w:themeColor="accent1"/>
                              <w:sz w:val="36"/>
                              <w:szCs w:val="36"/>
                            </w:rPr>
                          </w:pPr>
                          <w:r>
                            <w:rPr>
                              <w:color w:val="4472C4" w:themeColor="accent1"/>
                              <w:sz w:val="36"/>
                              <w:szCs w:val="36"/>
                            </w:rPr>
                            <w:t>April- 2024</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3058CB81" w14:textId="4EB5D774" w:rsidR="00041DE9" w:rsidRDefault="007A34BE">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639449B4" w14:textId="277C1472" w:rsidR="00041DE9" w:rsidRDefault="00C33178">
          <w:pPr>
            <w:rPr>
              <w:sz w:val="28"/>
              <w:szCs w:val="28"/>
            </w:rPr>
          </w:pPr>
          <w:r>
            <w:rPr>
              <w:noProof/>
            </w:rPr>
            <mc:AlternateContent>
              <mc:Choice Requires="wps">
                <w:drawing>
                  <wp:anchor distT="0" distB="0" distL="114300" distR="114300" simplePos="0" relativeHeight="251659264" behindDoc="0" locked="0" layoutInCell="1" allowOverlap="1" wp14:anchorId="1B48EAB9" wp14:editId="01A58C71">
                    <wp:simplePos x="0" y="0"/>
                    <wp:positionH relativeFrom="page">
                      <wp:posOffset>-1227221</wp:posOffset>
                    </wp:positionH>
                    <wp:positionV relativeFrom="page">
                      <wp:posOffset>3206416</wp:posOffset>
                    </wp:positionV>
                    <wp:extent cx="9222205" cy="3638550"/>
                    <wp:effectExtent l="0" t="0" r="0" b="5080"/>
                    <wp:wrapSquare wrapText="bothSides"/>
                    <wp:docPr id="154" name="Text Box 54"/>
                    <wp:cNvGraphicFramePr/>
                    <a:graphic xmlns:a="http://schemas.openxmlformats.org/drawingml/2006/main">
                      <a:graphicData uri="http://schemas.microsoft.com/office/word/2010/wordprocessingShape">
                        <wps:wsp>
                          <wps:cNvSpPr txBox="1"/>
                          <wps:spPr>
                            <a:xfrm>
                              <a:off x="0" y="0"/>
                              <a:ext cx="9222205"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3A7AA0" w14:textId="0E897112" w:rsidR="001D2025" w:rsidRPr="0061730B" w:rsidRDefault="0061730B" w:rsidP="001D2025">
                                <w:pPr>
                                  <w:jc w:val="center"/>
                                  <w:rPr>
                                    <w:caps/>
                                    <w:color w:val="4472C4" w:themeColor="accent1"/>
                                    <w:sz w:val="72"/>
                                    <w:szCs w:val="72"/>
                                  </w:rPr>
                                </w:pPr>
                                <w:r w:rsidRPr="0061730B">
                                  <w:rPr>
                                    <w:color w:val="4472C4" w:themeColor="accent1"/>
                                    <w:sz w:val="72"/>
                                    <w:szCs w:val="72"/>
                                  </w:rPr>
                                  <w:t>Perceptions Of Bias Mitigation in Ai-Driven Hr Recruitment Tools</w:t>
                                </w:r>
                                <w:r w:rsidR="001D2025" w:rsidRPr="0061730B">
                                  <w:rPr>
                                    <w:caps/>
                                    <w:color w:val="4472C4" w:themeColor="accent1"/>
                                    <w:sz w:val="72"/>
                                    <w:szCs w:val="72"/>
                                  </w:rPr>
                                  <w:t xml:space="preserve">: </w:t>
                                </w:r>
                                <w:r w:rsidR="002F4410" w:rsidRPr="0061730B">
                                  <w:rPr>
                                    <w:color w:val="4472C4" w:themeColor="accent1"/>
                                    <w:sz w:val="72"/>
                                    <w:szCs w:val="72"/>
                                  </w:rPr>
                                  <w:t>An Investigation into Hr Professionals' Trust, Concerns, And Priorities</w:t>
                                </w:r>
                              </w:p>
                              <w:p w14:paraId="28FB4E89" w14:textId="546C27AA" w:rsidR="00041DE9" w:rsidRDefault="001E259E" w:rsidP="001D2025">
                                <w:pPr>
                                  <w:jc w:val="center"/>
                                  <w:rPr>
                                    <w:smallCaps/>
                                    <w:color w:val="404040" w:themeColor="text1" w:themeTint="BF"/>
                                    <w:sz w:val="36"/>
                                    <w:szCs w:val="36"/>
                                  </w:rPr>
                                </w:pPr>
                                <w:sdt>
                                  <w:sdtPr>
                                    <w:rPr>
                                      <w:rFonts w:ascii="Segoe UI" w:eastAsia="Times New Roman" w:hAnsi="Segoe UI" w:cs="Segoe UI"/>
                                      <w:b/>
                                      <w:bCs/>
                                      <w:color w:val="1D2125"/>
                                      <w:kern w:val="36"/>
                                      <w:sz w:val="48"/>
                                      <w:szCs w:val="48"/>
                                      <w:lang w:eastAsia="en-GB"/>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7A34BE" w:rsidRPr="007A34BE">
                                      <w:rPr>
                                        <w:rFonts w:ascii="Segoe UI" w:eastAsia="Times New Roman" w:hAnsi="Segoe UI" w:cs="Segoe UI"/>
                                        <w:b/>
                                        <w:bCs/>
                                        <w:color w:val="1D2125"/>
                                        <w:kern w:val="36"/>
                                        <w:sz w:val="48"/>
                                        <w:szCs w:val="48"/>
                                        <w:lang w:eastAsia="en-GB"/>
                                        <w14:ligatures w14:val="none"/>
                                      </w:rPr>
                                      <w:t>Business Research (BMMB7028)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w:pict>
                  <v:shape w14:anchorId="1B48EAB9" id="Text Box 54" o:spid="_x0000_s1027" type="#_x0000_t202" style="position:absolute;margin-left:-96.65pt;margin-top:252.45pt;width:726.15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hk+bAIAAEAFAAAOAAAAZHJzL2Uyb0RvYy54bWysVFGP2jAMfp+0/xDlfbSAQKyinBgnpkmn&#10;u9O46Z5DmkC1NM6SQMt+/Zy0Bcb2ctN4CK792bE/25nfNZUiR2FdCTqnw0FKidAcilLvcvrtZf1h&#10;RonzTBdMgRY5PQlH7xbv381rk4kR7EEVwhIMol1Wm5zuvTdZkji+FxVzAzBCo1GCrZjHT7tLCstq&#10;jF6pZJSm06QGWxgLXDiH2vvWSBcxvpSC+ycpnfBE5RRz8/G08dyGM1nMWbazzOxL3qXB/iGLipUa&#10;Lz2HumeekYMt/whVldyCA+kHHKoEpCy5iDVgNcP0pprNnhkRa0FynDnT5P5fWP543JhnS3zzCRps&#10;YCCkNi5zqAz1NNJW4R8zJWhHCk9n2kTjCUflxxH+0gklHG3j6Xg2mURik4u7sc5/FlCRIOTUYl8i&#10;Xez44DxeidAeEm7TsC6Vir1RmtQ5nY4x5G8W9FA6aETschfmknqU/EmJgFH6q5CkLGIFQRHnS6yU&#10;JUeGk8E4F9rH4mNcRAeUxCTe4tjhL1m9xbmto78ZtD87V6UGG6u/Sbv43qcsWzwSeVV3EH2zbbDw&#10;q85uoThhwy20u+AMX5fYlAfm/DOzOPzYY1xo/4SHVIDkQydRsgf782/6gMeZRCslNS5TTt2PA7OC&#10;EvVF47QOp2mK24r7Fz9RsFGYziazoN72an2oVoANGeKrYXgUA9irXpQWqldc+WW4EE1Mc7w2p9te&#10;XPl2u/HJ4GK5jCBcNcP8g94YHkKH/oRpe2lemTXdSHqc5kfoN45lN5PZYoOnhuXBgyzj2AaKW0I7&#10;6nFN4zR3T0p4B66/I+ry8C1+AQAA//8DAFBLAwQUAAYACAAAACEANxHDOuIAAAAOAQAADwAAAGRy&#10;cy9kb3ducmV2LnhtbEyPTU/DMAyG70j8h8hI3LZkX3QtTSeEGOIyEB3inLamrWicqsnW8u/xTnCz&#10;5UevnzfdTbYTZxx860jDYq5AIJWuaqnW8HHcz7YgfDBUmc4RavhBD7vs+io1SeVGesdzHmrBIeQT&#10;o6EJoU+k9GWD1vi565H49uUGawKvQy2rwYwcbju5VOpOWtMSf2hMj48Nlt/5yWrYv/Ty7fXJracx&#10;cnlZH6LnT1NofXszPdyDCDiFPxgu+qwOGTsV7kSVF52G2SJerZjVsFHrGMQFWW5i7lfwpKIoBpml&#10;8n+N7BcAAP//AwBQSwECLQAUAAYACAAAACEAtoM4kv4AAADhAQAAEwAAAAAAAAAAAAAAAAAAAAAA&#10;W0NvbnRlbnRfVHlwZXNdLnhtbFBLAQItABQABgAIAAAAIQA4/SH/1gAAAJQBAAALAAAAAAAAAAAA&#10;AAAAAC8BAABfcmVscy8ucmVsc1BLAQItABQABgAIAAAAIQAZNhk+bAIAAEAFAAAOAAAAAAAAAAAA&#10;AAAAAC4CAABkcnMvZTJvRG9jLnhtbFBLAQItABQABgAIAAAAIQA3EcM64gAAAA4BAAAPAAAAAAAA&#10;AAAAAAAAAMYEAABkcnMvZG93bnJldi54bWxQSwUGAAAAAAQABADzAAAA1QUAAAAA&#10;" filled="f" stroked="f" strokeweight=".5pt">
                    <v:textbox inset="126pt,0,54pt,0">
                      <w:txbxContent>
                        <w:p w14:paraId="543A7AA0" w14:textId="0E897112" w:rsidR="001D2025" w:rsidRPr="0061730B" w:rsidRDefault="0061730B" w:rsidP="001D2025">
                          <w:pPr>
                            <w:jc w:val="center"/>
                            <w:rPr>
                              <w:caps/>
                              <w:color w:val="4472C4" w:themeColor="accent1"/>
                              <w:sz w:val="72"/>
                              <w:szCs w:val="72"/>
                            </w:rPr>
                          </w:pPr>
                          <w:r w:rsidRPr="0061730B">
                            <w:rPr>
                              <w:color w:val="4472C4" w:themeColor="accent1"/>
                              <w:sz w:val="72"/>
                              <w:szCs w:val="72"/>
                            </w:rPr>
                            <w:t>Perceptions Of Bias Mitigation in Ai-Driven Hr Recruitment Tools</w:t>
                          </w:r>
                          <w:r w:rsidR="001D2025" w:rsidRPr="0061730B">
                            <w:rPr>
                              <w:caps/>
                              <w:color w:val="4472C4" w:themeColor="accent1"/>
                              <w:sz w:val="72"/>
                              <w:szCs w:val="72"/>
                            </w:rPr>
                            <w:t xml:space="preserve">: </w:t>
                          </w:r>
                          <w:r w:rsidR="002F4410" w:rsidRPr="0061730B">
                            <w:rPr>
                              <w:color w:val="4472C4" w:themeColor="accent1"/>
                              <w:sz w:val="72"/>
                              <w:szCs w:val="72"/>
                            </w:rPr>
                            <w:t>An Investigation into Hr Professionals' Trust, Concerns, And Priorities</w:t>
                          </w:r>
                        </w:p>
                        <w:p w14:paraId="28FB4E89" w14:textId="546C27AA" w:rsidR="00041DE9" w:rsidRDefault="001E259E" w:rsidP="001D2025">
                          <w:pPr>
                            <w:jc w:val="center"/>
                            <w:rPr>
                              <w:smallCaps/>
                              <w:color w:val="404040" w:themeColor="text1" w:themeTint="BF"/>
                              <w:sz w:val="36"/>
                              <w:szCs w:val="36"/>
                            </w:rPr>
                          </w:pPr>
                          <w:sdt>
                            <w:sdtPr>
                              <w:rPr>
                                <w:rFonts w:ascii="Segoe UI" w:eastAsia="Times New Roman" w:hAnsi="Segoe UI" w:cs="Segoe UI"/>
                                <w:b/>
                                <w:bCs/>
                                <w:color w:val="1D2125"/>
                                <w:kern w:val="36"/>
                                <w:sz w:val="48"/>
                                <w:szCs w:val="48"/>
                                <w:lang w:eastAsia="en-GB"/>
                                <w14:ligatures w14:val="none"/>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7A34BE" w:rsidRPr="007A34BE">
                                <w:rPr>
                                  <w:rFonts w:ascii="Segoe UI" w:eastAsia="Times New Roman" w:hAnsi="Segoe UI" w:cs="Segoe UI"/>
                                  <w:b/>
                                  <w:bCs/>
                                  <w:color w:val="1D2125"/>
                                  <w:kern w:val="36"/>
                                  <w:sz w:val="48"/>
                                  <w:szCs w:val="48"/>
                                  <w:lang w:eastAsia="en-GB"/>
                                  <w14:ligatures w14:val="none"/>
                                </w:rPr>
                                <w:t>Business Research (BMMB7028)</w:t>
                              </w:r>
                            </w:sdtContent>
                          </w:sdt>
                        </w:p>
                      </w:txbxContent>
                    </v:textbox>
                    <w10:wrap type="square" anchorx="page" anchory="page"/>
                  </v:shape>
                </w:pict>
              </mc:Fallback>
            </mc:AlternateContent>
          </w:r>
          <w:r w:rsidR="00041DE9">
            <w:rPr>
              <w:sz w:val="28"/>
              <w:szCs w:val="28"/>
            </w:rPr>
            <w:br w:type="page"/>
          </w:r>
        </w:p>
      </w:sdtContent>
    </w:sdt>
    <w:sdt>
      <w:sdtPr>
        <w:rPr>
          <w:rFonts w:asciiTheme="minorHAnsi" w:eastAsiaTheme="minorHAnsi" w:hAnsiTheme="minorHAnsi" w:cstheme="minorBidi"/>
          <w:color w:val="auto"/>
          <w:kern w:val="2"/>
          <w:sz w:val="22"/>
          <w:szCs w:val="22"/>
          <w:lang w:val="en-GB"/>
          <w14:ligatures w14:val="standardContextual"/>
        </w:rPr>
        <w:id w:val="-1072117957"/>
        <w:docPartObj>
          <w:docPartGallery w:val="Table of Contents"/>
          <w:docPartUnique/>
        </w:docPartObj>
      </w:sdtPr>
      <w:sdtEndPr>
        <w:rPr>
          <w:b/>
          <w:bCs/>
          <w:noProof/>
        </w:rPr>
      </w:sdtEndPr>
      <w:sdtContent>
        <w:p w14:paraId="3D89B1EC" w14:textId="2DCB01B1" w:rsidR="00041DE9" w:rsidRDefault="00041DE9">
          <w:pPr>
            <w:pStyle w:val="TOCHeading"/>
          </w:pPr>
          <w:r>
            <w:t>Contents</w:t>
          </w:r>
        </w:p>
        <w:p w14:paraId="1E4194CD" w14:textId="4FFB5851" w:rsidR="00BE0AA8" w:rsidRDefault="00041DE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3545629" w:history="1">
            <w:r w:rsidR="00BE0AA8" w:rsidRPr="008B3203">
              <w:rPr>
                <w:rStyle w:val="Hyperlink"/>
                <w:noProof/>
              </w:rPr>
              <w:t>1.0 Research Question</w:t>
            </w:r>
            <w:r w:rsidR="00BE0AA8">
              <w:rPr>
                <w:noProof/>
                <w:webHidden/>
              </w:rPr>
              <w:tab/>
            </w:r>
            <w:r w:rsidR="00BE0AA8">
              <w:rPr>
                <w:noProof/>
                <w:webHidden/>
              </w:rPr>
              <w:fldChar w:fldCharType="begin"/>
            </w:r>
            <w:r w:rsidR="00BE0AA8">
              <w:rPr>
                <w:noProof/>
                <w:webHidden/>
              </w:rPr>
              <w:instrText xml:space="preserve"> PAGEREF _Toc163545629 \h </w:instrText>
            </w:r>
            <w:r w:rsidR="00BE0AA8">
              <w:rPr>
                <w:noProof/>
                <w:webHidden/>
              </w:rPr>
            </w:r>
            <w:r w:rsidR="00BE0AA8">
              <w:rPr>
                <w:noProof/>
                <w:webHidden/>
              </w:rPr>
              <w:fldChar w:fldCharType="separate"/>
            </w:r>
            <w:r w:rsidR="00BE0AA8">
              <w:rPr>
                <w:noProof/>
                <w:webHidden/>
              </w:rPr>
              <w:t>3</w:t>
            </w:r>
            <w:r w:rsidR="00BE0AA8">
              <w:rPr>
                <w:noProof/>
                <w:webHidden/>
              </w:rPr>
              <w:fldChar w:fldCharType="end"/>
            </w:r>
          </w:hyperlink>
        </w:p>
        <w:p w14:paraId="54F64501" w14:textId="7884B87D" w:rsidR="00BE0AA8" w:rsidRDefault="00BE0AA8">
          <w:pPr>
            <w:pStyle w:val="TOC2"/>
            <w:tabs>
              <w:tab w:val="right" w:leader="dot" w:pos="9016"/>
            </w:tabs>
            <w:rPr>
              <w:rFonts w:eastAsiaTheme="minorEastAsia"/>
              <w:noProof/>
              <w:sz w:val="24"/>
              <w:szCs w:val="24"/>
              <w:lang w:eastAsia="en-GB"/>
            </w:rPr>
          </w:pPr>
          <w:hyperlink w:anchor="_Toc163545630" w:history="1">
            <w:r w:rsidRPr="008B3203">
              <w:rPr>
                <w:rStyle w:val="Hyperlink"/>
                <w:noProof/>
              </w:rPr>
              <w:t>1.1 Research Rationale</w:t>
            </w:r>
            <w:r>
              <w:rPr>
                <w:noProof/>
                <w:webHidden/>
              </w:rPr>
              <w:tab/>
            </w:r>
            <w:r>
              <w:rPr>
                <w:noProof/>
                <w:webHidden/>
              </w:rPr>
              <w:fldChar w:fldCharType="begin"/>
            </w:r>
            <w:r>
              <w:rPr>
                <w:noProof/>
                <w:webHidden/>
              </w:rPr>
              <w:instrText xml:space="preserve"> PAGEREF _Toc163545630 \h </w:instrText>
            </w:r>
            <w:r>
              <w:rPr>
                <w:noProof/>
                <w:webHidden/>
              </w:rPr>
            </w:r>
            <w:r>
              <w:rPr>
                <w:noProof/>
                <w:webHidden/>
              </w:rPr>
              <w:fldChar w:fldCharType="separate"/>
            </w:r>
            <w:r>
              <w:rPr>
                <w:noProof/>
                <w:webHidden/>
              </w:rPr>
              <w:t>3</w:t>
            </w:r>
            <w:r>
              <w:rPr>
                <w:noProof/>
                <w:webHidden/>
              </w:rPr>
              <w:fldChar w:fldCharType="end"/>
            </w:r>
          </w:hyperlink>
        </w:p>
        <w:p w14:paraId="06C20A9D" w14:textId="46B0185F" w:rsidR="00BE0AA8" w:rsidRDefault="00BE0AA8">
          <w:pPr>
            <w:pStyle w:val="TOC3"/>
            <w:tabs>
              <w:tab w:val="right" w:leader="dot" w:pos="9016"/>
            </w:tabs>
            <w:rPr>
              <w:rFonts w:eastAsiaTheme="minorEastAsia"/>
              <w:noProof/>
              <w:sz w:val="24"/>
              <w:szCs w:val="24"/>
              <w:lang w:eastAsia="en-GB"/>
            </w:rPr>
          </w:pPr>
          <w:hyperlink w:anchor="_Toc163545631" w:history="1">
            <w:r w:rsidRPr="008B3203">
              <w:rPr>
                <w:rStyle w:val="Hyperlink"/>
                <w:noProof/>
              </w:rPr>
              <w:t>1.1.1 The Role and Importance of Human Resources</w:t>
            </w:r>
            <w:r>
              <w:rPr>
                <w:noProof/>
                <w:webHidden/>
              </w:rPr>
              <w:tab/>
            </w:r>
            <w:r>
              <w:rPr>
                <w:noProof/>
                <w:webHidden/>
              </w:rPr>
              <w:fldChar w:fldCharType="begin"/>
            </w:r>
            <w:r>
              <w:rPr>
                <w:noProof/>
                <w:webHidden/>
              </w:rPr>
              <w:instrText xml:space="preserve"> PAGEREF _Toc163545631 \h </w:instrText>
            </w:r>
            <w:r>
              <w:rPr>
                <w:noProof/>
                <w:webHidden/>
              </w:rPr>
            </w:r>
            <w:r>
              <w:rPr>
                <w:noProof/>
                <w:webHidden/>
              </w:rPr>
              <w:fldChar w:fldCharType="separate"/>
            </w:r>
            <w:r>
              <w:rPr>
                <w:noProof/>
                <w:webHidden/>
              </w:rPr>
              <w:t>3</w:t>
            </w:r>
            <w:r>
              <w:rPr>
                <w:noProof/>
                <w:webHidden/>
              </w:rPr>
              <w:fldChar w:fldCharType="end"/>
            </w:r>
          </w:hyperlink>
        </w:p>
        <w:p w14:paraId="5D1DD4F1" w14:textId="03B254F4" w:rsidR="00BE0AA8" w:rsidRDefault="00BE0AA8">
          <w:pPr>
            <w:pStyle w:val="TOC3"/>
            <w:tabs>
              <w:tab w:val="right" w:leader="dot" w:pos="9016"/>
            </w:tabs>
            <w:rPr>
              <w:rFonts w:eastAsiaTheme="minorEastAsia"/>
              <w:noProof/>
              <w:sz w:val="24"/>
              <w:szCs w:val="24"/>
              <w:lang w:eastAsia="en-GB"/>
            </w:rPr>
          </w:pPr>
          <w:hyperlink w:anchor="_Toc163545632" w:history="1">
            <w:r w:rsidRPr="008B3203">
              <w:rPr>
                <w:rStyle w:val="Hyperlink"/>
                <w:rFonts w:eastAsia="Times New Roman"/>
                <w:noProof/>
                <w:lang w:eastAsia="en-GB"/>
              </w:rPr>
              <w:t>1.1.2 HR Limitations</w:t>
            </w:r>
            <w:r>
              <w:rPr>
                <w:noProof/>
                <w:webHidden/>
              </w:rPr>
              <w:tab/>
            </w:r>
            <w:r>
              <w:rPr>
                <w:noProof/>
                <w:webHidden/>
              </w:rPr>
              <w:fldChar w:fldCharType="begin"/>
            </w:r>
            <w:r>
              <w:rPr>
                <w:noProof/>
                <w:webHidden/>
              </w:rPr>
              <w:instrText xml:space="preserve"> PAGEREF _Toc163545632 \h </w:instrText>
            </w:r>
            <w:r>
              <w:rPr>
                <w:noProof/>
                <w:webHidden/>
              </w:rPr>
            </w:r>
            <w:r>
              <w:rPr>
                <w:noProof/>
                <w:webHidden/>
              </w:rPr>
              <w:fldChar w:fldCharType="separate"/>
            </w:r>
            <w:r>
              <w:rPr>
                <w:noProof/>
                <w:webHidden/>
              </w:rPr>
              <w:t>3</w:t>
            </w:r>
            <w:r>
              <w:rPr>
                <w:noProof/>
                <w:webHidden/>
              </w:rPr>
              <w:fldChar w:fldCharType="end"/>
            </w:r>
          </w:hyperlink>
        </w:p>
        <w:p w14:paraId="5C7F0C52" w14:textId="6BA0847E" w:rsidR="00BE0AA8" w:rsidRDefault="00BE0AA8">
          <w:pPr>
            <w:pStyle w:val="TOC3"/>
            <w:tabs>
              <w:tab w:val="right" w:leader="dot" w:pos="9016"/>
            </w:tabs>
            <w:rPr>
              <w:rFonts w:eastAsiaTheme="minorEastAsia"/>
              <w:noProof/>
              <w:sz w:val="24"/>
              <w:szCs w:val="24"/>
              <w:lang w:eastAsia="en-GB"/>
            </w:rPr>
          </w:pPr>
          <w:hyperlink w:anchor="_Toc163545633" w:history="1">
            <w:r w:rsidRPr="008B3203">
              <w:rPr>
                <w:rStyle w:val="Hyperlink"/>
                <w:rFonts w:eastAsia="Times New Roman"/>
                <w:noProof/>
                <w:lang w:eastAsia="en-GB"/>
              </w:rPr>
              <w:t>1.1.3 AI Adoption to Combat Human Limitations</w:t>
            </w:r>
            <w:r>
              <w:rPr>
                <w:noProof/>
                <w:webHidden/>
              </w:rPr>
              <w:tab/>
            </w:r>
            <w:r>
              <w:rPr>
                <w:noProof/>
                <w:webHidden/>
              </w:rPr>
              <w:fldChar w:fldCharType="begin"/>
            </w:r>
            <w:r>
              <w:rPr>
                <w:noProof/>
                <w:webHidden/>
              </w:rPr>
              <w:instrText xml:space="preserve"> PAGEREF _Toc163545633 \h </w:instrText>
            </w:r>
            <w:r>
              <w:rPr>
                <w:noProof/>
                <w:webHidden/>
              </w:rPr>
            </w:r>
            <w:r>
              <w:rPr>
                <w:noProof/>
                <w:webHidden/>
              </w:rPr>
              <w:fldChar w:fldCharType="separate"/>
            </w:r>
            <w:r>
              <w:rPr>
                <w:noProof/>
                <w:webHidden/>
              </w:rPr>
              <w:t>4</w:t>
            </w:r>
            <w:r>
              <w:rPr>
                <w:noProof/>
                <w:webHidden/>
              </w:rPr>
              <w:fldChar w:fldCharType="end"/>
            </w:r>
          </w:hyperlink>
        </w:p>
        <w:p w14:paraId="11089FC7" w14:textId="4B7264DC" w:rsidR="00BE0AA8" w:rsidRDefault="00BE0AA8">
          <w:pPr>
            <w:pStyle w:val="TOC3"/>
            <w:tabs>
              <w:tab w:val="right" w:leader="dot" w:pos="9016"/>
            </w:tabs>
            <w:rPr>
              <w:rFonts w:eastAsiaTheme="minorEastAsia"/>
              <w:noProof/>
              <w:sz w:val="24"/>
              <w:szCs w:val="24"/>
              <w:lang w:eastAsia="en-GB"/>
            </w:rPr>
          </w:pPr>
          <w:hyperlink w:anchor="_Toc163545634" w:history="1">
            <w:r w:rsidRPr="008B3203">
              <w:rPr>
                <w:rStyle w:val="Hyperlink"/>
                <w:noProof/>
              </w:rPr>
              <w:t>1.1.4 AI Concerns</w:t>
            </w:r>
            <w:r>
              <w:rPr>
                <w:noProof/>
                <w:webHidden/>
              </w:rPr>
              <w:tab/>
            </w:r>
            <w:r>
              <w:rPr>
                <w:noProof/>
                <w:webHidden/>
              </w:rPr>
              <w:fldChar w:fldCharType="begin"/>
            </w:r>
            <w:r>
              <w:rPr>
                <w:noProof/>
                <w:webHidden/>
              </w:rPr>
              <w:instrText xml:space="preserve"> PAGEREF _Toc163545634 \h </w:instrText>
            </w:r>
            <w:r>
              <w:rPr>
                <w:noProof/>
                <w:webHidden/>
              </w:rPr>
            </w:r>
            <w:r>
              <w:rPr>
                <w:noProof/>
                <w:webHidden/>
              </w:rPr>
              <w:fldChar w:fldCharType="separate"/>
            </w:r>
            <w:r>
              <w:rPr>
                <w:noProof/>
                <w:webHidden/>
              </w:rPr>
              <w:t>4</w:t>
            </w:r>
            <w:r>
              <w:rPr>
                <w:noProof/>
                <w:webHidden/>
              </w:rPr>
              <w:fldChar w:fldCharType="end"/>
            </w:r>
          </w:hyperlink>
        </w:p>
        <w:p w14:paraId="12E63DAF" w14:textId="1B5DF473" w:rsidR="00BE0AA8" w:rsidRDefault="00BE0AA8">
          <w:pPr>
            <w:pStyle w:val="TOC3"/>
            <w:tabs>
              <w:tab w:val="right" w:leader="dot" w:pos="9016"/>
            </w:tabs>
            <w:rPr>
              <w:rFonts w:eastAsiaTheme="minorEastAsia"/>
              <w:noProof/>
              <w:sz w:val="24"/>
              <w:szCs w:val="24"/>
              <w:lang w:eastAsia="en-GB"/>
            </w:rPr>
          </w:pPr>
          <w:hyperlink w:anchor="_Toc163545635" w:history="1">
            <w:r w:rsidRPr="008B3203">
              <w:rPr>
                <w:rStyle w:val="Hyperlink"/>
                <w:noProof/>
                <w:shd w:val="clear" w:color="auto" w:fill="FFFFFF"/>
              </w:rPr>
              <w:t>1.1.5 AI UK Legal Framework</w:t>
            </w:r>
            <w:r>
              <w:rPr>
                <w:noProof/>
                <w:webHidden/>
              </w:rPr>
              <w:tab/>
            </w:r>
            <w:r>
              <w:rPr>
                <w:noProof/>
                <w:webHidden/>
              </w:rPr>
              <w:fldChar w:fldCharType="begin"/>
            </w:r>
            <w:r>
              <w:rPr>
                <w:noProof/>
                <w:webHidden/>
              </w:rPr>
              <w:instrText xml:space="preserve"> PAGEREF _Toc163545635 \h </w:instrText>
            </w:r>
            <w:r>
              <w:rPr>
                <w:noProof/>
                <w:webHidden/>
              </w:rPr>
            </w:r>
            <w:r>
              <w:rPr>
                <w:noProof/>
                <w:webHidden/>
              </w:rPr>
              <w:fldChar w:fldCharType="separate"/>
            </w:r>
            <w:r>
              <w:rPr>
                <w:noProof/>
                <w:webHidden/>
              </w:rPr>
              <w:t>4</w:t>
            </w:r>
            <w:r>
              <w:rPr>
                <w:noProof/>
                <w:webHidden/>
              </w:rPr>
              <w:fldChar w:fldCharType="end"/>
            </w:r>
          </w:hyperlink>
        </w:p>
        <w:p w14:paraId="25D91261" w14:textId="7B5FC74B" w:rsidR="00BE0AA8" w:rsidRDefault="00BE0AA8">
          <w:pPr>
            <w:pStyle w:val="TOC3"/>
            <w:tabs>
              <w:tab w:val="right" w:leader="dot" w:pos="9016"/>
            </w:tabs>
            <w:rPr>
              <w:rFonts w:eastAsiaTheme="minorEastAsia"/>
              <w:noProof/>
              <w:sz w:val="24"/>
              <w:szCs w:val="24"/>
              <w:lang w:eastAsia="en-GB"/>
            </w:rPr>
          </w:pPr>
          <w:hyperlink w:anchor="_Toc163545636" w:history="1">
            <w:r w:rsidRPr="008B3203">
              <w:rPr>
                <w:rStyle w:val="Hyperlink"/>
                <w:noProof/>
                <w:shd w:val="clear" w:color="auto" w:fill="FFFFFF"/>
              </w:rPr>
              <w:t>1.1.6 Worst-Case Scenarios</w:t>
            </w:r>
            <w:r>
              <w:rPr>
                <w:noProof/>
                <w:webHidden/>
              </w:rPr>
              <w:tab/>
            </w:r>
            <w:r>
              <w:rPr>
                <w:noProof/>
                <w:webHidden/>
              </w:rPr>
              <w:fldChar w:fldCharType="begin"/>
            </w:r>
            <w:r>
              <w:rPr>
                <w:noProof/>
                <w:webHidden/>
              </w:rPr>
              <w:instrText xml:space="preserve"> PAGEREF _Toc163545636 \h </w:instrText>
            </w:r>
            <w:r>
              <w:rPr>
                <w:noProof/>
                <w:webHidden/>
              </w:rPr>
            </w:r>
            <w:r>
              <w:rPr>
                <w:noProof/>
                <w:webHidden/>
              </w:rPr>
              <w:fldChar w:fldCharType="separate"/>
            </w:r>
            <w:r>
              <w:rPr>
                <w:noProof/>
                <w:webHidden/>
              </w:rPr>
              <w:t>5</w:t>
            </w:r>
            <w:r>
              <w:rPr>
                <w:noProof/>
                <w:webHidden/>
              </w:rPr>
              <w:fldChar w:fldCharType="end"/>
            </w:r>
          </w:hyperlink>
        </w:p>
        <w:p w14:paraId="13A2E8BC" w14:textId="1F3EED70" w:rsidR="00BE0AA8" w:rsidRDefault="00BE0AA8">
          <w:pPr>
            <w:pStyle w:val="TOC3"/>
            <w:tabs>
              <w:tab w:val="right" w:leader="dot" w:pos="9016"/>
            </w:tabs>
            <w:rPr>
              <w:rFonts w:eastAsiaTheme="minorEastAsia"/>
              <w:noProof/>
              <w:sz w:val="24"/>
              <w:szCs w:val="24"/>
              <w:lang w:eastAsia="en-GB"/>
            </w:rPr>
          </w:pPr>
          <w:hyperlink w:anchor="_Toc163545637" w:history="1">
            <w:r w:rsidRPr="008B3203">
              <w:rPr>
                <w:rStyle w:val="Hyperlink"/>
                <w:noProof/>
                <w:shd w:val="clear" w:color="auto" w:fill="FFFFFF"/>
              </w:rPr>
              <w:t>1.1.7 Importance of This Study</w:t>
            </w:r>
            <w:r>
              <w:rPr>
                <w:noProof/>
                <w:webHidden/>
              </w:rPr>
              <w:tab/>
            </w:r>
            <w:r>
              <w:rPr>
                <w:noProof/>
                <w:webHidden/>
              </w:rPr>
              <w:fldChar w:fldCharType="begin"/>
            </w:r>
            <w:r>
              <w:rPr>
                <w:noProof/>
                <w:webHidden/>
              </w:rPr>
              <w:instrText xml:space="preserve"> PAGEREF _Toc163545637 \h </w:instrText>
            </w:r>
            <w:r>
              <w:rPr>
                <w:noProof/>
                <w:webHidden/>
              </w:rPr>
            </w:r>
            <w:r>
              <w:rPr>
                <w:noProof/>
                <w:webHidden/>
              </w:rPr>
              <w:fldChar w:fldCharType="separate"/>
            </w:r>
            <w:r>
              <w:rPr>
                <w:noProof/>
                <w:webHidden/>
              </w:rPr>
              <w:t>5</w:t>
            </w:r>
            <w:r>
              <w:rPr>
                <w:noProof/>
                <w:webHidden/>
              </w:rPr>
              <w:fldChar w:fldCharType="end"/>
            </w:r>
          </w:hyperlink>
        </w:p>
        <w:p w14:paraId="6BC73170" w14:textId="0A1E4422" w:rsidR="00BE0AA8" w:rsidRDefault="00BE0AA8">
          <w:pPr>
            <w:pStyle w:val="TOC2"/>
            <w:tabs>
              <w:tab w:val="right" w:leader="dot" w:pos="9016"/>
            </w:tabs>
            <w:rPr>
              <w:rFonts w:eastAsiaTheme="minorEastAsia"/>
              <w:noProof/>
              <w:sz w:val="24"/>
              <w:szCs w:val="24"/>
              <w:lang w:eastAsia="en-GB"/>
            </w:rPr>
          </w:pPr>
          <w:hyperlink w:anchor="_Toc163545638" w:history="1">
            <w:r w:rsidRPr="008B3203">
              <w:rPr>
                <w:rStyle w:val="Hyperlink"/>
                <w:noProof/>
              </w:rPr>
              <w:t>1.2 Academic Focus</w:t>
            </w:r>
            <w:r>
              <w:rPr>
                <w:noProof/>
                <w:webHidden/>
              </w:rPr>
              <w:tab/>
            </w:r>
            <w:r>
              <w:rPr>
                <w:noProof/>
                <w:webHidden/>
              </w:rPr>
              <w:fldChar w:fldCharType="begin"/>
            </w:r>
            <w:r>
              <w:rPr>
                <w:noProof/>
                <w:webHidden/>
              </w:rPr>
              <w:instrText xml:space="preserve"> PAGEREF _Toc163545638 \h </w:instrText>
            </w:r>
            <w:r>
              <w:rPr>
                <w:noProof/>
                <w:webHidden/>
              </w:rPr>
            </w:r>
            <w:r>
              <w:rPr>
                <w:noProof/>
                <w:webHidden/>
              </w:rPr>
              <w:fldChar w:fldCharType="separate"/>
            </w:r>
            <w:r>
              <w:rPr>
                <w:noProof/>
                <w:webHidden/>
              </w:rPr>
              <w:t>6</w:t>
            </w:r>
            <w:r>
              <w:rPr>
                <w:noProof/>
                <w:webHidden/>
              </w:rPr>
              <w:fldChar w:fldCharType="end"/>
            </w:r>
          </w:hyperlink>
        </w:p>
        <w:p w14:paraId="53C077EB" w14:textId="001C0DB3" w:rsidR="00BE0AA8" w:rsidRDefault="00BE0AA8">
          <w:pPr>
            <w:pStyle w:val="TOC3"/>
            <w:tabs>
              <w:tab w:val="right" w:leader="dot" w:pos="9016"/>
            </w:tabs>
            <w:rPr>
              <w:rFonts w:eastAsiaTheme="minorEastAsia"/>
              <w:noProof/>
              <w:sz w:val="24"/>
              <w:szCs w:val="24"/>
              <w:lang w:eastAsia="en-GB"/>
            </w:rPr>
          </w:pPr>
          <w:hyperlink w:anchor="_Toc163545639" w:history="1">
            <w:r w:rsidRPr="008B3203">
              <w:rPr>
                <w:rStyle w:val="Hyperlink"/>
                <w:noProof/>
              </w:rPr>
              <w:t>1.2.1 How This Research Aims to Contribute</w:t>
            </w:r>
            <w:r>
              <w:rPr>
                <w:noProof/>
                <w:webHidden/>
              </w:rPr>
              <w:tab/>
            </w:r>
            <w:r>
              <w:rPr>
                <w:noProof/>
                <w:webHidden/>
              </w:rPr>
              <w:fldChar w:fldCharType="begin"/>
            </w:r>
            <w:r>
              <w:rPr>
                <w:noProof/>
                <w:webHidden/>
              </w:rPr>
              <w:instrText xml:space="preserve"> PAGEREF _Toc163545639 \h </w:instrText>
            </w:r>
            <w:r>
              <w:rPr>
                <w:noProof/>
                <w:webHidden/>
              </w:rPr>
            </w:r>
            <w:r>
              <w:rPr>
                <w:noProof/>
                <w:webHidden/>
              </w:rPr>
              <w:fldChar w:fldCharType="separate"/>
            </w:r>
            <w:r>
              <w:rPr>
                <w:noProof/>
                <w:webHidden/>
              </w:rPr>
              <w:t>6</w:t>
            </w:r>
            <w:r>
              <w:rPr>
                <w:noProof/>
                <w:webHidden/>
              </w:rPr>
              <w:fldChar w:fldCharType="end"/>
            </w:r>
          </w:hyperlink>
        </w:p>
        <w:p w14:paraId="19C5514F" w14:textId="4F82244A" w:rsidR="00BE0AA8" w:rsidRDefault="00BE0AA8">
          <w:pPr>
            <w:pStyle w:val="TOC2"/>
            <w:tabs>
              <w:tab w:val="right" w:leader="dot" w:pos="9016"/>
            </w:tabs>
            <w:rPr>
              <w:rFonts w:eastAsiaTheme="minorEastAsia"/>
              <w:noProof/>
              <w:sz w:val="24"/>
              <w:szCs w:val="24"/>
              <w:lang w:eastAsia="en-GB"/>
            </w:rPr>
          </w:pPr>
          <w:hyperlink w:anchor="_Toc163545640" w:history="1">
            <w:r w:rsidRPr="008B3203">
              <w:rPr>
                <w:rStyle w:val="Hyperlink"/>
                <w:noProof/>
              </w:rPr>
              <w:t>1.3 Problem Definition</w:t>
            </w:r>
            <w:r>
              <w:rPr>
                <w:noProof/>
                <w:webHidden/>
              </w:rPr>
              <w:tab/>
            </w:r>
            <w:r>
              <w:rPr>
                <w:noProof/>
                <w:webHidden/>
              </w:rPr>
              <w:fldChar w:fldCharType="begin"/>
            </w:r>
            <w:r>
              <w:rPr>
                <w:noProof/>
                <w:webHidden/>
              </w:rPr>
              <w:instrText xml:space="preserve"> PAGEREF _Toc163545640 \h </w:instrText>
            </w:r>
            <w:r>
              <w:rPr>
                <w:noProof/>
                <w:webHidden/>
              </w:rPr>
            </w:r>
            <w:r>
              <w:rPr>
                <w:noProof/>
                <w:webHidden/>
              </w:rPr>
              <w:fldChar w:fldCharType="separate"/>
            </w:r>
            <w:r>
              <w:rPr>
                <w:noProof/>
                <w:webHidden/>
              </w:rPr>
              <w:t>6</w:t>
            </w:r>
            <w:r>
              <w:rPr>
                <w:noProof/>
                <w:webHidden/>
              </w:rPr>
              <w:fldChar w:fldCharType="end"/>
            </w:r>
          </w:hyperlink>
        </w:p>
        <w:p w14:paraId="41CCFC7F" w14:textId="026BFFD7" w:rsidR="00BE0AA8" w:rsidRDefault="00BE0AA8">
          <w:pPr>
            <w:pStyle w:val="TOC2"/>
            <w:tabs>
              <w:tab w:val="right" w:leader="dot" w:pos="9016"/>
            </w:tabs>
            <w:rPr>
              <w:rFonts w:eastAsiaTheme="minorEastAsia"/>
              <w:noProof/>
              <w:sz w:val="24"/>
              <w:szCs w:val="24"/>
              <w:lang w:eastAsia="en-GB"/>
            </w:rPr>
          </w:pPr>
          <w:hyperlink w:anchor="_Toc163545641" w:history="1">
            <w:r w:rsidRPr="008B3203">
              <w:rPr>
                <w:rStyle w:val="Hyperlink"/>
                <w:noProof/>
              </w:rPr>
              <w:t>1.4 Objectives</w:t>
            </w:r>
            <w:r>
              <w:rPr>
                <w:noProof/>
                <w:webHidden/>
              </w:rPr>
              <w:tab/>
            </w:r>
            <w:r>
              <w:rPr>
                <w:noProof/>
                <w:webHidden/>
              </w:rPr>
              <w:fldChar w:fldCharType="begin"/>
            </w:r>
            <w:r>
              <w:rPr>
                <w:noProof/>
                <w:webHidden/>
              </w:rPr>
              <w:instrText xml:space="preserve"> PAGEREF _Toc163545641 \h </w:instrText>
            </w:r>
            <w:r>
              <w:rPr>
                <w:noProof/>
                <w:webHidden/>
              </w:rPr>
            </w:r>
            <w:r>
              <w:rPr>
                <w:noProof/>
                <w:webHidden/>
              </w:rPr>
              <w:fldChar w:fldCharType="separate"/>
            </w:r>
            <w:r>
              <w:rPr>
                <w:noProof/>
                <w:webHidden/>
              </w:rPr>
              <w:t>7</w:t>
            </w:r>
            <w:r>
              <w:rPr>
                <w:noProof/>
                <w:webHidden/>
              </w:rPr>
              <w:fldChar w:fldCharType="end"/>
            </w:r>
          </w:hyperlink>
        </w:p>
        <w:p w14:paraId="6FFF61D6" w14:textId="5CF57E50" w:rsidR="00BE0AA8" w:rsidRDefault="00BE0AA8">
          <w:pPr>
            <w:pStyle w:val="TOC1"/>
            <w:tabs>
              <w:tab w:val="right" w:leader="dot" w:pos="9016"/>
            </w:tabs>
            <w:rPr>
              <w:rFonts w:eastAsiaTheme="minorEastAsia"/>
              <w:noProof/>
              <w:sz w:val="24"/>
              <w:szCs w:val="24"/>
              <w:lang w:eastAsia="en-GB"/>
            </w:rPr>
          </w:pPr>
          <w:hyperlink w:anchor="_Toc163545642" w:history="1">
            <w:r w:rsidRPr="008B3203">
              <w:rPr>
                <w:rStyle w:val="Hyperlink"/>
                <w:noProof/>
              </w:rPr>
              <w:t>3.0 Literature Review</w:t>
            </w:r>
            <w:r>
              <w:rPr>
                <w:noProof/>
                <w:webHidden/>
              </w:rPr>
              <w:tab/>
            </w:r>
            <w:r>
              <w:rPr>
                <w:noProof/>
                <w:webHidden/>
              </w:rPr>
              <w:fldChar w:fldCharType="begin"/>
            </w:r>
            <w:r>
              <w:rPr>
                <w:noProof/>
                <w:webHidden/>
              </w:rPr>
              <w:instrText xml:space="preserve"> PAGEREF _Toc163545642 \h </w:instrText>
            </w:r>
            <w:r>
              <w:rPr>
                <w:noProof/>
                <w:webHidden/>
              </w:rPr>
            </w:r>
            <w:r>
              <w:rPr>
                <w:noProof/>
                <w:webHidden/>
              </w:rPr>
              <w:fldChar w:fldCharType="separate"/>
            </w:r>
            <w:r>
              <w:rPr>
                <w:noProof/>
                <w:webHidden/>
              </w:rPr>
              <w:t>8</w:t>
            </w:r>
            <w:r>
              <w:rPr>
                <w:noProof/>
                <w:webHidden/>
              </w:rPr>
              <w:fldChar w:fldCharType="end"/>
            </w:r>
          </w:hyperlink>
        </w:p>
        <w:p w14:paraId="33593672" w14:textId="216521CC" w:rsidR="00BE0AA8" w:rsidRDefault="00BE0AA8">
          <w:pPr>
            <w:pStyle w:val="TOC2"/>
            <w:tabs>
              <w:tab w:val="right" w:leader="dot" w:pos="9016"/>
            </w:tabs>
            <w:rPr>
              <w:rFonts w:eastAsiaTheme="minorEastAsia"/>
              <w:noProof/>
              <w:sz w:val="24"/>
              <w:szCs w:val="24"/>
              <w:lang w:eastAsia="en-GB"/>
            </w:rPr>
          </w:pPr>
          <w:hyperlink w:anchor="_Toc163545643" w:history="1">
            <w:r w:rsidRPr="008B3203">
              <w:rPr>
                <w:rStyle w:val="Hyperlink"/>
                <w:noProof/>
              </w:rPr>
              <w:t>3.1 Introduction to AI in Recruitment</w:t>
            </w:r>
            <w:r>
              <w:rPr>
                <w:noProof/>
                <w:webHidden/>
              </w:rPr>
              <w:tab/>
            </w:r>
            <w:r>
              <w:rPr>
                <w:noProof/>
                <w:webHidden/>
              </w:rPr>
              <w:fldChar w:fldCharType="begin"/>
            </w:r>
            <w:r>
              <w:rPr>
                <w:noProof/>
                <w:webHidden/>
              </w:rPr>
              <w:instrText xml:space="preserve"> PAGEREF _Toc163545643 \h </w:instrText>
            </w:r>
            <w:r>
              <w:rPr>
                <w:noProof/>
                <w:webHidden/>
              </w:rPr>
            </w:r>
            <w:r>
              <w:rPr>
                <w:noProof/>
                <w:webHidden/>
              </w:rPr>
              <w:fldChar w:fldCharType="separate"/>
            </w:r>
            <w:r>
              <w:rPr>
                <w:noProof/>
                <w:webHidden/>
              </w:rPr>
              <w:t>8</w:t>
            </w:r>
            <w:r>
              <w:rPr>
                <w:noProof/>
                <w:webHidden/>
              </w:rPr>
              <w:fldChar w:fldCharType="end"/>
            </w:r>
          </w:hyperlink>
        </w:p>
        <w:p w14:paraId="008A75E1" w14:textId="0483DF62" w:rsidR="00BE0AA8" w:rsidRDefault="00BE0AA8">
          <w:pPr>
            <w:pStyle w:val="TOC2"/>
            <w:tabs>
              <w:tab w:val="right" w:leader="dot" w:pos="9016"/>
            </w:tabs>
            <w:rPr>
              <w:rFonts w:eastAsiaTheme="minorEastAsia"/>
              <w:noProof/>
              <w:sz w:val="24"/>
              <w:szCs w:val="24"/>
              <w:lang w:eastAsia="en-GB"/>
            </w:rPr>
          </w:pPr>
          <w:hyperlink w:anchor="_Toc163545644" w:history="1">
            <w:r w:rsidRPr="008B3203">
              <w:rPr>
                <w:rStyle w:val="Hyperlink"/>
                <w:noProof/>
              </w:rPr>
              <w:t>3.2 Theoretical Frameworks</w:t>
            </w:r>
            <w:r>
              <w:rPr>
                <w:noProof/>
                <w:webHidden/>
              </w:rPr>
              <w:tab/>
            </w:r>
            <w:r>
              <w:rPr>
                <w:noProof/>
                <w:webHidden/>
              </w:rPr>
              <w:fldChar w:fldCharType="begin"/>
            </w:r>
            <w:r>
              <w:rPr>
                <w:noProof/>
                <w:webHidden/>
              </w:rPr>
              <w:instrText xml:space="preserve"> PAGEREF _Toc163545644 \h </w:instrText>
            </w:r>
            <w:r>
              <w:rPr>
                <w:noProof/>
                <w:webHidden/>
              </w:rPr>
            </w:r>
            <w:r>
              <w:rPr>
                <w:noProof/>
                <w:webHidden/>
              </w:rPr>
              <w:fldChar w:fldCharType="separate"/>
            </w:r>
            <w:r>
              <w:rPr>
                <w:noProof/>
                <w:webHidden/>
              </w:rPr>
              <w:t>8</w:t>
            </w:r>
            <w:r>
              <w:rPr>
                <w:noProof/>
                <w:webHidden/>
              </w:rPr>
              <w:fldChar w:fldCharType="end"/>
            </w:r>
          </w:hyperlink>
        </w:p>
        <w:p w14:paraId="5AD8F0A2" w14:textId="2268811E" w:rsidR="00BE0AA8" w:rsidRDefault="00BE0AA8">
          <w:pPr>
            <w:pStyle w:val="TOC2"/>
            <w:tabs>
              <w:tab w:val="right" w:leader="dot" w:pos="9016"/>
            </w:tabs>
            <w:rPr>
              <w:rFonts w:eastAsiaTheme="minorEastAsia"/>
              <w:noProof/>
              <w:sz w:val="24"/>
              <w:szCs w:val="24"/>
              <w:lang w:eastAsia="en-GB"/>
            </w:rPr>
          </w:pPr>
          <w:hyperlink w:anchor="_Toc163545645" w:history="1">
            <w:r w:rsidRPr="008B3203">
              <w:rPr>
                <w:rStyle w:val="Hyperlink"/>
                <w:noProof/>
              </w:rPr>
              <w:t>3.3 Studies on AI Recruitment</w:t>
            </w:r>
            <w:r>
              <w:rPr>
                <w:noProof/>
                <w:webHidden/>
              </w:rPr>
              <w:tab/>
            </w:r>
            <w:r>
              <w:rPr>
                <w:noProof/>
                <w:webHidden/>
              </w:rPr>
              <w:fldChar w:fldCharType="begin"/>
            </w:r>
            <w:r>
              <w:rPr>
                <w:noProof/>
                <w:webHidden/>
              </w:rPr>
              <w:instrText xml:space="preserve"> PAGEREF _Toc163545645 \h </w:instrText>
            </w:r>
            <w:r>
              <w:rPr>
                <w:noProof/>
                <w:webHidden/>
              </w:rPr>
            </w:r>
            <w:r>
              <w:rPr>
                <w:noProof/>
                <w:webHidden/>
              </w:rPr>
              <w:fldChar w:fldCharType="separate"/>
            </w:r>
            <w:r>
              <w:rPr>
                <w:noProof/>
                <w:webHidden/>
              </w:rPr>
              <w:t>8</w:t>
            </w:r>
            <w:r>
              <w:rPr>
                <w:noProof/>
                <w:webHidden/>
              </w:rPr>
              <w:fldChar w:fldCharType="end"/>
            </w:r>
          </w:hyperlink>
        </w:p>
        <w:p w14:paraId="4F946406" w14:textId="1EDFEEF1" w:rsidR="00BE0AA8" w:rsidRDefault="00BE0AA8">
          <w:pPr>
            <w:pStyle w:val="TOC2"/>
            <w:tabs>
              <w:tab w:val="right" w:leader="dot" w:pos="9016"/>
            </w:tabs>
            <w:rPr>
              <w:rFonts w:eastAsiaTheme="minorEastAsia"/>
              <w:noProof/>
              <w:sz w:val="24"/>
              <w:szCs w:val="24"/>
              <w:lang w:eastAsia="en-GB"/>
            </w:rPr>
          </w:pPr>
          <w:hyperlink w:anchor="_Toc163545646" w:history="1">
            <w:r w:rsidRPr="008B3203">
              <w:rPr>
                <w:rStyle w:val="Hyperlink"/>
                <w:noProof/>
              </w:rPr>
              <w:t>3.4 Bias in AI Recruitment</w:t>
            </w:r>
            <w:r>
              <w:rPr>
                <w:noProof/>
                <w:webHidden/>
              </w:rPr>
              <w:tab/>
            </w:r>
            <w:r>
              <w:rPr>
                <w:noProof/>
                <w:webHidden/>
              </w:rPr>
              <w:fldChar w:fldCharType="begin"/>
            </w:r>
            <w:r>
              <w:rPr>
                <w:noProof/>
                <w:webHidden/>
              </w:rPr>
              <w:instrText xml:space="preserve"> PAGEREF _Toc163545646 \h </w:instrText>
            </w:r>
            <w:r>
              <w:rPr>
                <w:noProof/>
                <w:webHidden/>
              </w:rPr>
            </w:r>
            <w:r>
              <w:rPr>
                <w:noProof/>
                <w:webHidden/>
              </w:rPr>
              <w:fldChar w:fldCharType="separate"/>
            </w:r>
            <w:r>
              <w:rPr>
                <w:noProof/>
                <w:webHidden/>
              </w:rPr>
              <w:t>9</w:t>
            </w:r>
            <w:r>
              <w:rPr>
                <w:noProof/>
                <w:webHidden/>
              </w:rPr>
              <w:fldChar w:fldCharType="end"/>
            </w:r>
          </w:hyperlink>
        </w:p>
        <w:p w14:paraId="0ACE1213" w14:textId="72E68DC4" w:rsidR="00BE0AA8" w:rsidRDefault="00BE0AA8">
          <w:pPr>
            <w:pStyle w:val="TOC2"/>
            <w:tabs>
              <w:tab w:val="right" w:leader="dot" w:pos="9016"/>
            </w:tabs>
            <w:rPr>
              <w:rFonts w:eastAsiaTheme="minorEastAsia"/>
              <w:noProof/>
              <w:sz w:val="24"/>
              <w:szCs w:val="24"/>
              <w:lang w:eastAsia="en-GB"/>
            </w:rPr>
          </w:pPr>
          <w:hyperlink w:anchor="_Toc163545647" w:history="1">
            <w:r w:rsidRPr="008B3203">
              <w:rPr>
                <w:rStyle w:val="Hyperlink"/>
                <w:noProof/>
              </w:rPr>
              <w:t>3.5 Anti-bias Measures and Regulatory Frameworks</w:t>
            </w:r>
            <w:r>
              <w:rPr>
                <w:noProof/>
                <w:webHidden/>
              </w:rPr>
              <w:tab/>
            </w:r>
            <w:r>
              <w:rPr>
                <w:noProof/>
                <w:webHidden/>
              </w:rPr>
              <w:fldChar w:fldCharType="begin"/>
            </w:r>
            <w:r>
              <w:rPr>
                <w:noProof/>
                <w:webHidden/>
              </w:rPr>
              <w:instrText xml:space="preserve"> PAGEREF _Toc163545647 \h </w:instrText>
            </w:r>
            <w:r>
              <w:rPr>
                <w:noProof/>
                <w:webHidden/>
              </w:rPr>
            </w:r>
            <w:r>
              <w:rPr>
                <w:noProof/>
                <w:webHidden/>
              </w:rPr>
              <w:fldChar w:fldCharType="separate"/>
            </w:r>
            <w:r>
              <w:rPr>
                <w:noProof/>
                <w:webHidden/>
              </w:rPr>
              <w:t>9</w:t>
            </w:r>
            <w:r>
              <w:rPr>
                <w:noProof/>
                <w:webHidden/>
              </w:rPr>
              <w:fldChar w:fldCharType="end"/>
            </w:r>
          </w:hyperlink>
        </w:p>
        <w:p w14:paraId="1E9818DA" w14:textId="79F2884D" w:rsidR="00BE0AA8" w:rsidRDefault="00BE0AA8">
          <w:pPr>
            <w:pStyle w:val="TOC2"/>
            <w:tabs>
              <w:tab w:val="right" w:leader="dot" w:pos="9016"/>
            </w:tabs>
            <w:rPr>
              <w:rFonts w:eastAsiaTheme="minorEastAsia"/>
              <w:noProof/>
              <w:sz w:val="24"/>
              <w:szCs w:val="24"/>
              <w:lang w:eastAsia="en-GB"/>
            </w:rPr>
          </w:pPr>
          <w:hyperlink w:anchor="_Toc163545648" w:history="1">
            <w:r w:rsidRPr="008B3203">
              <w:rPr>
                <w:rStyle w:val="Hyperlink"/>
                <w:noProof/>
              </w:rPr>
              <w:t>3.6 Types of AI applications for HR and their roles</w:t>
            </w:r>
            <w:r>
              <w:rPr>
                <w:noProof/>
                <w:webHidden/>
              </w:rPr>
              <w:tab/>
            </w:r>
            <w:r>
              <w:rPr>
                <w:noProof/>
                <w:webHidden/>
              </w:rPr>
              <w:fldChar w:fldCharType="begin"/>
            </w:r>
            <w:r>
              <w:rPr>
                <w:noProof/>
                <w:webHidden/>
              </w:rPr>
              <w:instrText xml:space="preserve"> PAGEREF _Toc163545648 \h </w:instrText>
            </w:r>
            <w:r>
              <w:rPr>
                <w:noProof/>
                <w:webHidden/>
              </w:rPr>
            </w:r>
            <w:r>
              <w:rPr>
                <w:noProof/>
                <w:webHidden/>
              </w:rPr>
              <w:fldChar w:fldCharType="separate"/>
            </w:r>
            <w:r>
              <w:rPr>
                <w:noProof/>
                <w:webHidden/>
              </w:rPr>
              <w:t>9</w:t>
            </w:r>
            <w:r>
              <w:rPr>
                <w:noProof/>
                <w:webHidden/>
              </w:rPr>
              <w:fldChar w:fldCharType="end"/>
            </w:r>
          </w:hyperlink>
        </w:p>
        <w:p w14:paraId="4BFE34A4" w14:textId="6F7C0793" w:rsidR="00BE0AA8" w:rsidRDefault="00BE0AA8">
          <w:pPr>
            <w:pStyle w:val="TOC2"/>
            <w:tabs>
              <w:tab w:val="right" w:leader="dot" w:pos="9016"/>
            </w:tabs>
            <w:rPr>
              <w:rFonts w:eastAsiaTheme="minorEastAsia"/>
              <w:noProof/>
              <w:sz w:val="24"/>
              <w:szCs w:val="24"/>
              <w:lang w:eastAsia="en-GB"/>
            </w:rPr>
          </w:pPr>
          <w:hyperlink w:anchor="_Toc163545649" w:history="1">
            <w:r w:rsidRPr="008B3203">
              <w:rPr>
                <w:rStyle w:val="Hyperlink"/>
                <w:noProof/>
              </w:rPr>
              <w:t>3.7 HR Professionals' Perspectives</w:t>
            </w:r>
            <w:r>
              <w:rPr>
                <w:noProof/>
                <w:webHidden/>
              </w:rPr>
              <w:tab/>
            </w:r>
            <w:r>
              <w:rPr>
                <w:noProof/>
                <w:webHidden/>
              </w:rPr>
              <w:fldChar w:fldCharType="begin"/>
            </w:r>
            <w:r>
              <w:rPr>
                <w:noProof/>
                <w:webHidden/>
              </w:rPr>
              <w:instrText xml:space="preserve"> PAGEREF _Toc163545649 \h </w:instrText>
            </w:r>
            <w:r>
              <w:rPr>
                <w:noProof/>
                <w:webHidden/>
              </w:rPr>
            </w:r>
            <w:r>
              <w:rPr>
                <w:noProof/>
                <w:webHidden/>
              </w:rPr>
              <w:fldChar w:fldCharType="separate"/>
            </w:r>
            <w:r>
              <w:rPr>
                <w:noProof/>
                <w:webHidden/>
              </w:rPr>
              <w:t>9</w:t>
            </w:r>
            <w:r>
              <w:rPr>
                <w:noProof/>
                <w:webHidden/>
              </w:rPr>
              <w:fldChar w:fldCharType="end"/>
            </w:r>
          </w:hyperlink>
        </w:p>
        <w:p w14:paraId="7236626C" w14:textId="02BE48EA" w:rsidR="00BE0AA8" w:rsidRDefault="00BE0AA8">
          <w:pPr>
            <w:pStyle w:val="TOC2"/>
            <w:tabs>
              <w:tab w:val="right" w:leader="dot" w:pos="9016"/>
            </w:tabs>
            <w:rPr>
              <w:rFonts w:eastAsiaTheme="minorEastAsia"/>
              <w:noProof/>
              <w:sz w:val="24"/>
              <w:szCs w:val="24"/>
              <w:lang w:eastAsia="en-GB"/>
            </w:rPr>
          </w:pPr>
          <w:hyperlink w:anchor="_Toc163545650" w:history="1">
            <w:r w:rsidRPr="008B3203">
              <w:rPr>
                <w:rStyle w:val="Hyperlink"/>
                <w:noProof/>
              </w:rPr>
              <w:t>3.8 Utilising Case Studies in AI Recruitment Research</w:t>
            </w:r>
            <w:r>
              <w:rPr>
                <w:noProof/>
                <w:webHidden/>
              </w:rPr>
              <w:tab/>
            </w:r>
            <w:r>
              <w:rPr>
                <w:noProof/>
                <w:webHidden/>
              </w:rPr>
              <w:fldChar w:fldCharType="begin"/>
            </w:r>
            <w:r>
              <w:rPr>
                <w:noProof/>
                <w:webHidden/>
              </w:rPr>
              <w:instrText xml:space="preserve"> PAGEREF _Toc163545650 \h </w:instrText>
            </w:r>
            <w:r>
              <w:rPr>
                <w:noProof/>
                <w:webHidden/>
              </w:rPr>
            </w:r>
            <w:r>
              <w:rPr>
                <w:noProof/>
                <w:webHidden/>
              </w:rPr>
              <w:fldChar w:fldCharType="separate"/>
            </w:r>
            <w:r>
              <w:rPr>
                <w:noProof/>
                <w:webHidden/>
              </w:rPr>
              <w:t>10</w:t>
            </w:r>
            <w:r>
              <w:rPr>
                <w:noProof/>
                <w:webHidden/>
              </w:rPr>
              <w:fldChar w:fldCharType="end"/>
            </w:r>
          </w:hyperlink>
        </w:p>
        <w:p w14:paraId="2B6ACA30" w14:textId="6B2E5F8C" w:rsidR="00BE0AA8" w:rsidRDefault="00BE0AA8">
          <w:pPr>
            <w:pStyle w:val="TOC1"/>
            <w:tabs>
              <w:tab w:val="right" w:leader="dot" w:pos="9016"/>
            </w:tabs>
            <w:rPr>
              <w:rFonts w:eastAsiaTheme="minorEastAsia"/>
              <w:noProof/>
              <w:sz w:val="24"/>
              <w:szCs w:val="24"/>
              <w:lang w:eastAsia="en-GB"/>
            </w:rPr>
          </w:pPr>
          <w:hyperlink w:anchor="_Toc163545651" w:history="1">
            <w:r w:rsidRPr="008B3203">
              <w:rPr>
                <w:rStyle w:val="Hyperlink"/>
                <w:noProof/>
              </w:rPr>
              <w:t>4.0 Primary Research Methodologies</w:t>
            </w:r>
            <w:r>
              <w:rPr>
                <w:noProof/>
                <w:webHidden/>
              </w:rPr>
              <w:tab/>
            </w:r>
            <w:r>
              <w:rPr>
                <w:noProof/>
                <w:webHidden/>
              </w:rPr>
              <w:fldChar w:fldCharType="begin"/>
            </w:r>
            <w:r>
              <w:rPr>
                <w:noProof/>
                <w:webHidden/>
              </w:rPr>
              <w:instrText xml:space="preserve"> PAGEREF _Toc163545651 \h </w:instrText>
            </w:r>
            <w:r>
              <w:rPr>
                <w:noProof/>
                <w:webHidden/>
              </w:rPr>
            </w:r>
            <w:r>
              <w:rPr>
                <w:noProof/>
                <w:webHidden/>
              </w:rPr>
              <w:fldChar w:fldCharType="separate"/>
            </w:r>
            <w:r>
              <w:rPr>
                <w:noProof/>
                <w:webHidden/>
              </w:rPr>
              <w:t>11</w:t>
            </w:r>
            <w:r>
              <w:rPr>
                <w:noProof/>
                <w:webHidden/>
              </w:rPr>
              <w:fldChar w:fldCharType="end"/>
            </w:r>
          </w:hyperlink>
        </w:p>
        <w:p w14:paraId="3ADB5E24" w14:textId="15899922" w:rsidR="00BE0AA8" w:rsidRDefault="00BE0AA8">
          <w:pPr>
            <w:pStyle w:val="TOC2"/>
            <w:tabs>
              <w:tab w:val="right" w:leader="dot" w:pos="9016"/>
            </w:tabs>
            <w:rPr>
              <w:rFonts w:eastAsiaTheme="minorEastAsia"/>
              <w:noProof/>
              <w:sz w:val="24"/>
              <w:szCs w:val="24"/>
              <w:lang w:eastAsia="en-GB"/>
            </w:rPr>
          </w:pPr>
          <w:hyperlink w:anchor="_Toc163545652" w:history="1">
            <w:r w:rsidRPr="008B3203">
              <w:rPr>
                <w:rStyle w:val="Hyperlink"/>
                <w:noProof/>
              </w:rPr>
              <w:t>4.1 Research Design</w:t>
            </w:r>
            <w:r>
              <w:rPr>
                <w:noProof/>
                <w:webHidden/>
              </w:rPr>
              <w:tab/>
            </w:r>
            <w:r>
              <w:rPr>
                <w:noProof/>
                <w:webHidden/>
              </w:rPr>
              <w:fldChar w:fldCharType="begin"/>
            </w:r>
            <w:r>
              <w:rPr>
                <w:noProof/>
                <w:webHidden/>
              </w:rPr>
              <w:instrText xml:space="preserve"> PAGEREF _Toc163545652 \h </w:instrText>
            </w:r>
            <w:r>
              <w:rPr>
                <w:noProof/>
                <w:webHidden/>
              </w:rPr>
            </w:r>
            <w:r>
              <w:rPr>
                <w:noProof/>
                <w:webHidden/>
              </w:rPr>
              <w:fldChar w:fldCharType="separate"/>
            </w:r>
            <w:r>
              <w:rPr>
                <w:noProof/>
                <w:webHidden/>
              </w:rPr>
              <w:t>11</w:t>
            </w:r>
            <w:r>
              <w:rPr>
                <w:noProof/>
                <w:webHidden/>
              </w:rPr>
              <w:fldChar w:fldCharType="end"/>
            </w:r>
          </w:hyperlink>
        </w:p>
        <w:p w14:paraId="0CB76898" w14:textId="285162E3" w:rsidR="00BE0AA8" w:rsidRDefault="00BE0AA8">
          <w:pPr>
            <w:pStyle w:val="TOC2"/>
            <w:tabs>
              <w:tab w:val="right" w:leader="dot" w:pos="9016"/>
            </w:tabs>
            <w:rPr>
              <w:rFonts w:eastAsiaTheme="minorEastAsia"/>
              <w:noProof/>
              <w:sz w:val="24"/>
              <w:szCs w:val="24"/>
              <w:lang w:eastAsia="en-GB"/>
            </w:rPr>
          </w:pPr>
          <w:hyperlink w:anchor="_Toc163545653" w:history="1">
            <w:r w:rsidRPr="008B3203">
              <w:rPr>
                <w:rStyle w:val="Hyperlink"/>
                <w:noProof/>
              </w:rPr>
              <w:t>4.2 Population and Sampling</w:t>
            </w:r>
            <w:r>
              <w:rPr>
                <w:noProof/>
                <w:webHidden/>
              </w:rPr>
              <w:tab/>
            </w:r>
            <w:r>
              <w:rPr>
                <w:noProof/>
                <w:webHidden/>
              </w:rPr>
              <w:fldChar w:fldCharType="begin"/>
            </w:r>
            <w:r>
              <w:rPr>
                <w:noProof/>
                <w:webHidden/>
              </w:rPr>
              <w:instrText xml:space="preserve"> PAGEREF _Toc163545653 \h </w:instrText>
            </w:r>
            <w:r>
              <w:rPr>
                <w:noProof/>
                <w:webHidden/>
              </w:rPr>
            </w:r>
            <w:r>
              <w:rPr>
                <w:noProof/>
                <w:webHidden/>
              </w:rPr>
              <w:fldChar w:fldCharType="separate"/>
            </w:r>
            <w:r>
              <w:rPr>
                <w:noProof/>
                <w:webHidden/>
              </w:rPr>
              <w:t>11</w:t>
            </w:r>
            <w:r>
              <w:rPr>
                <w:noProof/>
                <w:webHidden/>
              </w:rPr>
              <w:fldChar w:fldCharType="end"/>
            </w:r>
          </w:hyperlink>
        </w:p>
        <w:p w14:paraId="733436B4" w14:textId="56319CCC" w:rsidR="00BE0AA8" w:rsidRDefault="00BE0AA8">
          <w:pPr>
            <w:pStyle w:val="TOC2"/>
            <w:tabs>
              <w:tab w:val="right" w:leader="dot" w:pos="9016"/>
            </w:tabs>
            <w:rPr>
              <w:rFonts w:eastAsiaTheme="minorEastAsia"/>
              <w:noProof/>
              <w:sz w:val="24"/>
              <w:szCs w:val="24"/>
              <w:lang w:eastAsia="en-GB"/>
            </w:rPr>
          </w:pPr>
          <w:hyperlink w:anchor="_Toc163545654" w:history="1">
            <w:r w:rsidRPr="008B3203">
              <w:rPr>
                <w:rStyle w:val="Hyperlink"/>
                <w:noProof/>
              </w:rPr>
              <w:t>4.3 Instrumentation</w:t>
            </w:r>
            <w:r>
              <w:rPr>
                <w:noProof/>
                <w:webHidden/>
              </w:rPr>
              <w:tab/>
            </w:r>
            <w:r>
              <w:rPr>
                <w:noProof/>
                <w:webHidden/>
              </w:rPr>
              <w:fldChar w:fldCharType="begin"/>
            </w:r>
            <w:r>
              <w:rPr>
                <w:noProof/>
                <w:webHidden/>
              </w:rPr>
              <w:instrText xml:space="preserve"> PAGEREF _Toc163545654 \h </w:instrText>
            </w:r>
            <w:r>
              <w:rPr>
                <w:noProof/>
                <w:webHidden/>
              </w:rPr>
            </w:r>
            <w:r>
              <w:rPr>
                <w:noProof/>
                <w:webHidden/>
              </w:rPr>
              <w:fldChar w:fldCharType="separate"/>
            </w:r>
            <w:r>
              <w:rPr>
                <w:noProof/>
                <w:webHidden/>
              </w:rPr>
              <w:t>11</w:t>
            </w:r>
            <w:r>
              <w:rPr>
                <w:noProof/>
                <w:webHidden/>
              </w:rPr>
              <w:fldChar w:fldCharType="end"/>
            </w:r>
          </w:hyperlink>
        </w:p>
        <w:p w14:paraId="35238D07" w14:textId="05414C13" w:rsidR="00BE0AA8" w:rsidRDefault="00BE0AA8">
          <w:pPr>
            <w:pStyle w:val="TOC2"/>
            <w:tabs>
              <w:tab w:val="right" w:leader="dot" w:pos="9016"/>
            </w:tabs>
            <w:rPr>
              <w:rFonts w:eastAsiaTheme="minorEastAsia"/>
              <w:noProof/>
              <w:sz w:val="24"/>
              <w:szCs w:val="24"/>
              <w:lang w:eastAsia="en-GB"/>
            </w:rPr>
          </w:pPr>
          <w:hyperlink w:anchor="_Toc163545655" w:history="1">
            <w:r w:rsidRPr="008B3203">
              <w:rPr>
                <w:rStyle w:val="Hyperlink"/>
                <w:noProof/>
              </w:rPr>
              <w:t>4.4 Data Collection Procedures</w:t>
            </w:r>
            <w:r>
              <w:rPr>
                <w:noProof/>
                <w:webHidden/>
              </w:rPr>
              <w:tab/>
            </w:r>
            <w:r>
              <w:rPr>
                <w:noProof/>
                <w:webHidden/>
              </w:rPr>
              <w:fldChar w:fldCharType="begin"/>
            </w:r>
            <w:r>
              <w:rPr>
                <w:noProof/>
                <w:webHidden/>
              </w:rPr>
              <w:instrText xml:space="preserve"> PAGEREF _Toc163545655 \h </w:instrText>
            </w:r>
            <w:r>
              <w:rPr>
                <w:noProof/>
                <w:webHidden/>
              </w:rPr>
            </w:r>
            <w:r>
              <w:rPr>
                <w:noProof/>
                <w:webHidden/>
              </w:rPr>
              <w:fldChar w:fldCharType="separate"/>
            </w:r>
            <w:r>
              <w:rPr>
                <w:noProof/>
                <w:webHidden/>
              </w:rPr>
              <w:t>12</w:t>
            </w:r>
            <w:r>
              <w:rPr>
                <w:noProof/>
                <w:webHidden/>
              </w:rPr>
              <w:fldChar w:fldCharType="end"/>
            </w:r>
          </w:hyperlink>
        </w:p>
        <w:p w14:paraId="2FE62647" w14:textId="7B091CED" w:rsidR="00BE0AA8" w:rsidRDefault="00BE0AA8">
          <w:pPr>
            <w:pStyle w:val="TOC2"/>
            <w:tabs>
              <w:tab w:val="right" w:leader="dot" w:pos="9016"/>
            </w:tabs>
            <w:rPr>
              <w:rFonts w:eastAsiaTheme="minorEastAsia"/>
              <w:noProof/>
              <w:sz w:val="24"/>
              <w:szCs w:val="24"/>
              <w:lang w:eastAsia="en-GB"/>
            </w:rPr>
          </w:pPr>
          <w:hyperlink w:anchor="_Toc163545656" w:history="1">
            <w:r w:rsidRPr="008B3203">
              <w:rPr>
                <w:rStyle w:val="Hyperlink"/>
                <w:noProof/>
              </w:rPr>
              <w:t>4.5 Data Analysis</w:t>
            </w:r>
            <w:r>
              <w:rPr>
                <w:noProof/>
                <w:webHidden/>
              </w:rPr>
              <w:tab/>
            </w:r>
            <w:r>
              <w:rPr>
                <w:noProof/>
                <w:webHidden/>
              </w:rPr>
              <w:fldChar w:fldCharType="begin"/>
            </w:r>
            <w:r>
              <w:rPr>
                <w:noProof/>
                <w:webHidden/>
              </w:rPr>
              <w:instrText xml:space="preserve"> PAGEREF _Toc163545656 \h </w:instrText>
            </w:r>
            <w:r>
              <w:rPr>
                <w:noProof/>
                <w:webHidden/>
              </w:rPr>
            </w:r>
            <w:r>
              <w:rPr>
                <w:noProof/>
                <w:webHidden/>
              </w:rPr>
              <w:fldChar w:fldCharType="separate"/>
            </w:r>
            <w:r>
              <w:rPr>
                <w:noProof/>
                <w:webHidden/>
              </w:rPr>
              <w:t>12</w:t>
            </w:r>
            <w:r>
              <w:rPr>
                <w:noProof/>
                <w:webHidden/>
              </w:rPr>
              <w:fldChar w:fldCharType="end"/>
            </w:r>
          </w:hyperlink>
        </w:p>
        <w:p w14:paraId="2B573861" w14:textId="5BA80790" w:rsidR="00BE0AA8" w:rsidRDefault="00BE0AA8">
          <w:pPr>
            <w:pStyle w:val="TOC2"/>
            <w:tabs>
              <w:tab w:val="right" w:leader="dot" w:pos="9016"/>
            </w:tabs>
            <w:rPr>
              <w:rFonts w:eastAsiaTheme="minorEastAsia"/>
              <w:noProof/>
              <w:sz w:val="24"/>
              <w:szCs w:val="24"/>
              <w:lang w:eastAsia="en-GB"/>
            </w:rPr>
          </w:pPr>
          <w:hyperlink w:anchor="_Toc163545657" w:history="1">
            <w:r w:rsidRPr="008B3203">
              <w:rPr>
                <w:rStyle w:val="Hyperlink"/>
                <w:noProof/>
              </w:rPr>
              <w:t>4.6 Limitations</w:t>
            </w:r>
            <w:r>
              <w:rPr>
                <w:noProof/>
                <w:webHidden/>
              </w:rPr>
              <w:tab/>
            </w:r>
            <w:r>
              <w:rPr>
                <w:noProof/>
                <w:webHidden/>
              </w:rPr>
              <w:fldChar w:fldCharType="begin"/>
            </w:r>
            <w:r>
              <w:rPr>
                <w:noProof/>
                <w:webHidden/>
              </w:rPr>
              <w:instrText xml:space="preserve"> PAGEREF _Toc163545657 \h </w:instrText>
            </w:r>
            <w:r>
              <w:rPr>
                <w:noProof/>
                <w:webHidden/>
              </w:rPr>
            </w:r>
            <w:r>
              <w:rPr>
                <w:noProof/>
                <w:webHidden/>
              </w:rPr>
              <w:fldChar w:fldCharType="separate"/>
            </w:r>
            <w:r>
              <w:rPr>
                <w:noProof/>
                <w:webHidden/>
              </w:rPr>
              <w:t>12</w:t>
            </w:r>
            <w:r>
              <w:rPr>
                <w:noProof/>
                <w:webHidden/>
              </w:rPr>
              <w:fldChar w:fldCharType="end"/>
            </w:r>
          </w:hyperlink>
        </w:p>
        <w:p w14:paraId="4C1A98C2" w14:textId="5BFBDDE6" w:rsidR="00BE0AA8" w:rsidRDefault="00BE0AA8">
          <w:pPr>
            <w:pStyle w:val="TOC1"/>
            <w:tabs>
              <w:tab w:val="right" w:leader="dot" w:pos="9016"/>
            </w:tabs>
            <w:rPr>
              <w:rFonts w:eastAsiaTheme="minorEastAsia"/>
              <w:noProof/>
              <w:sz w:val="24"/>
              <w:szCs w:val="24"/>
              <w:lang w:eastAsia="en-GB"/>
            </w:rPr>
          </w:pPr>
          <w:hyperlink w:anchor="_Toc163545658" w:history="1">
            <w:r w:rsidRPr="008B3203">
              <w:rPr>
                <w:rStyle w:val="Hyperlink"/>
                <w:noProof/>
              </w:rPr>
              <w:t>6.0 Hypothesis</w:t>
            </w:r>
            <w:r>
              <w:rPr>
                <w:noProof/>
                <w:webHidden/>
              </w:rPr>
              <w:tab/>
            </w:r>
            <w:r>
              <w:rPr>
                <w:noProof/>
                <w:webHidden/>
              </w:rPr>
              <w:fldChar w:fldCharType="begin"/>
            </w:r>
            <w:r>
              <w:rPr>
                <w:noProof/>
                <w:webHidden/>
              </w:rPr>
              <w:instrText xml:space="preserve"> PAGEREF _Toc163545658 \h </w:instrText>
            </w:r>
            <w:r>
              <w:rPr>
                <w:noProof/>
                <w:webHidden/>
              </w:rPr>
            </w:r>
            <w:r>
              <w:rPr>
                <w:noProof/>
                <w:webHidden/>
              </w:rPr>
              <w:fldChar w:fldCharType="separate"/>
            </w:r>
            <w:r>
              <w:rPr>
                <w:noProof/>
                <w:webHidden/>
              </w:rPr>
              <w:t>14</w:t>
            </w:r>
            <w:r>
              <w:rPr>
                <w:noProof/>
                <w:webHidden/>
              </w:rPr>
              <w:fldChar w:fldCharType="end"/>
            </w:r>
          </w:hyperlink>
        </w:p>
        <w:p w14:paraId="33633B2B" w14:textId="6DF1822A" w:rsidR="00BE0AA8" w:rsidRDefault="00BE0AA8">
          <w:pPr>
            <w:pStyle w:val="TOC1"/>
            <w:tabs>
              <w:tab w:val="right" w:leader="dot" w:pos="9016"/>
            </w:tabs>
            <w:rPr>
              <w:rFonts w:eastAsiaTheme="minorEastAsia"/>
              <w:noProof/>
              <w:sz w:val="24"/>
              <w:szCs w:val="24"/>
              <w:lang w:eastAsia="en-GB"/>
            </w:rPr>
          </w:pPr>
          <w:hyperlink w:anchor="_Toc163545659" w:history="1">
            <w:r w:rsidRPr="008B3203">
              <w:rPr>
                <w:rStyle w:val="Hyperlink"/>
                <w:noProof/>
              </w:rPr>
              <w:t>7.0 Timeline</w:t>
            </w:r>
            <w:r>
              <w:rPr>
                <w:noProof/>
                <w:webHidden/>
              </w:rPr>
              <w:tab/>
            </w:r>
            <w:r>
              <w:rPr>
                <w:noProof/>
                <w:webHidden/>
              </w:rPr>
              <w:fldChar w:fldCharType="begin"/>
            </w:r>
            <w:r>
              <w:rPr>
                <w:noProof/>
                <w:webHidden/>
              </w:rPr>
              <w:instrText xml:space="preserve"> PAGEREF _Toc163545659 \h </w:instrText>
            </w:r>
            <w:r>
              <w:rPr>
                <w:noProof/>
                <w:webHidden/>
              </w:rPr>
            </w:r>
            <w:r>
              <w:rPr>
                <w:noProof/>
                <w:webHidden/>
              </w:rPr>
              <w:fldChar w:fldCharType="separate"/>
            </w:r>
            <w:r>
              <w:rPr>
                <w:noProof/>
                <w:webHidden/>
              </w:rPr>
              <w:t>15</w:t>
            </w:r>
            <w:r>
              <w:rPr>
                <w:noProof/>
                <w:webHidden/>
              </w:rPr>
              <w:fldChar w:fldCharType="end"/>
            </w:r>
          </w:hyperlink>
        </w:p>
        <w:p w14:paraId="00E1C1A8" w14:textId="0A6C7E46" w:rsidR="00BE0AA8" w:rsidRDefault="00BE0AA8">
          <w:pPr>
            <w:pStyle w:val="TOC1"/>
            <w:tabs>
              <w:tab w:val="right" w:leader="dot" w:pos="9016"/>
            </w:tabs>
            <w:rPr>
              <w:rFonts w:eastAsiaTheme="minorEastAsia"/>
              <w:noProof/>
              <w:sz w:val="24"/>
              <w:szCs w:val="24"/>
              <w:lang w:eastAsia="en-GB"/>
            </w:rPr>
          </w:pPr>
          <w:hyperlink w:anchor="_Toc163545660" w:history="1">
            <w:r w:rsidRPr="008B3203">
              <w:rPr>
                <w:rStyle w:val="Hyperlink"/>
                <w:noProof/>
              </w:rPr>
              <w:t>8.0 Refe</w:t>
            </w:r>
            <w:r w:rsidRPr="008B3203">
              <w:rPr>
                <w:rStyle w:val="Hyperlink"/>
                <w:noProof/>
              </w:rPr>
              <w:t>r</w:t>
            </w:r>
            <w:r w:rsidRPr="008B3203">
              <w:rPr>
                <w:rStyle w:val="Hyperlink"/>
                <w:noProof/>
              </w:rPr>
              <w:t>ences</w:t>
            </w:r>
            <w:r>
              <w:rPr>
                <w:noProof/>
                <w:webHidden/>
              </w:rPr>
              <w:tab/>
            </w:r>
            <w:r>
              <w:rPr>
                <w:noProof/>
                <w:webHidden/>
              </w:rPr>
              <w:fldChar w:fldCharType="begin"/>
            </w:r>
            <w:r>
              <w:rPr>
                <w:noProof/>
                <w:webHidden/>
              </w:rPr>
              <w:instrText xml:space="preserve"> PAGEREF _Toc163545660 \h </w:instrText>
            </w:r>
            <w:r>
              <w:rPr>
                <w:noProof/>
                <w:webHidden/>
              </w:rPr>
            </w:r>
            <w:r>
              <w:rPr>
                <w:noProof/>
                <w:webHidden/>
              </w:rPr>
              <w:fldChar w:fldCharType="separate"/>
            </w:r>
            <w:r>
              <w:rPr>
                <w:noProof/>
                <w:webHidden/>
              </w:rPr>
              <w:t>17</w:t>
            </w:r>
            <w:r>
              <w:rPr>
                <w:noProof/>
                <w:webHidden/>
              </w:rPr>
              <w:fldChar w:fldCharType="end"/>
            </w:r>
          </w:hyperlink>
        </w:p>
        <w:p w14:paraId="6FCF061F" w14:textId="13997950" w:rsidR="00BE0AA8" w:rsidRDefault="00BE0AA8">
          <w:pPr>
            <w:pStyle w:val="TOC1"/>
            <w:tabs>
              <w:tab w:val="right" w:leader="dot" w:pos="9016"/>
            </w:tabs>
            <w:rPr>
              <w:rFonts w:eastAsiaTheme="minorEastAsia"/>
              <w:noProof/>
              <w:sz w:val="24"/>
              <w:szCs w:val="24"/>
              <w:lang w:eastAsia="en-GB"/>
            </w:rPr>
          </w:pPr>
          <w:hyperlink w:anchor="_Toc163545661" w:history="1">
            <w:r w:rsidRPr="008B3203">
              <w:rPr>
                <w:rStyle w:val="Hyperlink"/>
                <w:noProof/>
              </w:rPr>
              <w:t>9.0 Bibliography</w:t>
            </w:r>
            <w:r>
              <w:rPr>
                <w:noProof/>
                <w:webHidden/>
              </w:rPr>
              <w:tab/>
            </w:r>
            <w:r>
              <w:rPr>
                <w:noProof/>
                <w:webHidden/>
              </w:rPr>
              <w:fldChar w:fldCharType="begin"/>
            </w:r>
            <w:r>
              <w:rPr>
                <w:noProof/>
                <w:webHidden/>
              </w:rPr>
              <w:instrText xml:space="preserve"> PAGEREF _Toc163545661 \h </w:instrText>
            </w:r>
            <w:r>
              <w:rPr>
                <w:noProof/>
                <w:webHidden/>
              </w:rPr>
            </w:r>
            <w:r>
              <w:rPr>
                <w:noProof/>
                <w:webHidden/>
              </w:rPr>
              <w:fldChar w:fldCharType="separate"/>
            </w:r>
            <w:r>
              <w:rPr>
                <w:noProof/>
                <w:webHidden/>
              </w:rPr>
              <w:t>18</w:t>
            </w:r>
            <w:r>
              <w:rPr>
                <w:noProof/>
                <w:webHidden/>
              </w:rPr>
              <w:fldChar w:fldCharType="end"/>
            </w:r>
          </w:hyperlink>
        </w:p>
        <w:p w14:paraId="667B914F" w14:textId="742AC706" w:rsidR="00041DE9" w:rsidRDefault="00041DE9">
          <w:r>
            <w:rPr>
              <w:b/>
              <w:bCs/>
              <w:noProof/>
            </w:rPr>
            <w:fldChar w:fldCharType="end"/>
          </w:r>
        </w:p>
      </w:sdtContent>
    </w:sdt>
    <w:p w14:paraId="0A60E000" w14:textId="0C469416" w:rsidR="00041DE9" w:rsidRPr="000927CC" w:rsidRDefault="00041DE9" w:rsidP="000B38F0">
      <w:pPr>
        <w:rPr>
          <w:sz w:val="32"/>
          <w:szCs w:val="32"/>
        </w:rPr>
      </w:pPr>
      <w:r>
        <w:rPr>
          <w:sz w:val="28"/>
          <w:szCs w:val="28"/>
        </w:rPr>
        <w:br w:type="page"/>
      </w:r>
      <w:bookmarkStart w:id="0" w:name="_Toc163545629"/>
      <w:r w:rsidRPr="000927CC">
        <w:rPr>
          <w:sz w:val="32"/>
          <w:szCs w:val="32"/>
        </w:rPr>
        <w:lastRenderedPageBreak/>
        <w:t>1.0 Research Question</w:t>
      </w:r>
      <w:bookmarkEnd w:id="0"/>
    </w:p>
    <w:p w14:paraId="588FCA69" w14:textId="77777777" w:rsidR="00EB06F8" w:rsidRDefault="00EB06F8" w:rsidP="0061730B">
      <w:pPr>
        <w:rPr>
          <w:rFonts w:ascii="Times New Roman" w:hAnsi="Times New Roman" w:cs="Times New Roman"/>
          <w:b/>
          <w:bCs/>
          <w:sz w:val="24"/>
          <w:szCs w:val="24"/>
        </w:rPr>
      </w:pPr>
      <w:r w:rsidRPr="004F1505">
        <w:rPr>
          <w:rFonts w:ascii="Times New Roman" w:hAnsi="Times New Roman" w:cs="Times New Roman"/>
          <w:b/>
          <w:bCs/>
          <w:sz w:val="24"/>
          <w:szCs w:val="24"/>
        </w:rPr>
        <w:t>Perceptions of Bias Mitigation in AI-driven HR Recruitment Tools: An Investigation into HR Professionals' Trust, Concerns, and Priorities</w:t>
      </w:r>
    </w:p>
    <w:p w14:paraId="5F99EE58" w14:textId="6AC83269" w:rsidR="00984CE1" w:rsidRPr="0074070A" w:rsidRDefault="00984CE1" w:rsidP="0061730B">
      <w:pPr>
        <w:rPr>
          <w:rFonts w:ascii="Times New Roman" w:eastAsia="Times New Roman" w:hAnsi="Times New Roman" w:cs="Times New Roman"/>
          <w:kern w:val="0"/>
          <w:sz w:val="24"/>
          <w:szCs w:val="24"/>
          <w:lang w:eastAsia="en-GB"/>
          <w14:ligatures w14:val="none"/>
        </w:rPr>
      </w:pPr>
      <w:r w:rsidRPr="00984CE1">
        <w:rPr>
          <w:rFonts w:ascii="Times New Roman" w:hAnsi="Times New Roman" w:cs="Times New Roman"/>
          <w:sz w:val="24"/>
          <w:szCs w:val="24"/>
        </w:rPr>
        <w:t xml:space="preserve">The </w:t>
      </w:r>
      <w:r w:rsidR="00E03FD2">
        <w:rPr>
          <w:rFonts w:ascii="Times New Roman" w:hAnsi="Times New Roman" w:cs="Times New Roman"/>
          <w:sz w:val="24"/>
          <w:szCs w:val="24"/>
        </w:rPr>
        <w:t>primary</w:t>
      </w:r>
      <w:r w:rsidRPr="00984CE1">
        <w:rPr>
          <w:rFonts w:ascii="Times New Roman" w:hAnsi="Times New Roman" w:cs="Times New Roman"/>
          <w:sz w:val="24"/>
          <w:szCs w:val="24"/>
        </w:rPr>
        <w:t xml:space="preserve"> inquiry of this research seeks to unravel the complex dynamics between the </w:t>
      </w:r>
      <w:r w:rsidR="008737C4">
        <w:rPr>
          <w:rFonts w:ascii="Times New Roman" w:hAnsi="Times New Roman" w:cs="Times New Roman"/>
          <w:sz w:val="24"/>
          <w:szCs w:val="24"/>
        </w:rPr>
        <w:t xml:space="preserve">increasing reliance and </w:t>
      </w:r>
      <w:r w:rsidR="00555CE1">
        <w:rPr>
          <w:rFonts w:ascii="Times New Roman" w:hAnsi="Times New Roman" w:cs="Times New Roman"/>
          <w:sz w:val="24"/>
          <w:szCs w:val="24"/>
        </w:rPr>
        <w:t>i</w:t>
      </w:r>
      <w:r w:rsidR="008737C4">
        <w:rPr>
          <w:rFonts w:ascii="Times New Roman" w:hAnsi="Times New Roman" w:cs="Times New Roman"/>
          <w:sz w:val="24"/>
          <w:szCs w:val="24"/>
        </w:rPr>
        <w:t>mplementation</w:t>
      </w:r>
      <w:r w:rsidRPr="00984CE1">
        <w:rPr>
          <w:rFonts w:ascii="Times New Roman" w:hAnsi="Times New Roman" w:cs="Times New Roman"/>
          <w:sz w:val="24"/>
          <w:szCs w:val="24"/>
        </w:rPr>
        <w:t xml:space="preserve"> of artificial intelligence (AI)</w:t>
      </w:r>
      <w:r w:rsidR="0061509C">
        <w:rPr>
          <w:rFonts w:ascii="Times New Roman" w:hAnsi="Times New Roman" w:cs="Times New Roman"/>
          <w:sz w:val="24"/>
          <w:szCs w:val="24"/>
        </w:rPr>
        <w:t xml:space="preserve"> as reported</w:t>
      </w:r>
      <w:r w:rsidR="00C01BAF" w:rsidRPr="00C01BAF">
        <w:rPr>
          <w:rFonts w:ascii="Times New Roman" w:eastAsia="Times New Roman" w:hAnsi="Times New Roman" w:cs="Times New Roman"/>
          <w:kern w:val="0"/>
          <w:sz w:val="24"/>
          <w:szCs w:val="24"/>
          <w:lang w:eastAsia="en-GB"/>
          <w14:ligatures w14:val="none"/>
        </w:rPr>
        <w:t xml:space="preserve"> </w:t>
      </w:r>
      <w:r w:rsidR="00C01BAF" w:rsidRPr="00995473">
        <w:rPr>
          <w:rFonts w:ascii="Times New Roman" w:eastAsia="Times New Roman" w:hAnsi="Times New Roman" w:cs="Times New Roman"/>
          <w:kern w:val="0"/>
          <w:sz w:val="24"/>
          <w:szCs w:val="24"/>
          <w:lang w:eastAsia="en-GB"/>
          <w14:ligatures w14:val="none"/>
        </w:rPr>
        <w:t>(Intelion Systems, 2023</w:t>
      </w:r>
      <w:r w:rsidR="002F7B7E" w:rsidRPr="00995473">
        <w:rPr>
          <w:rFonts w:ascii="Times New Roman" w:eastAsia="Times New Roman" w:hAnsi="Times New Roman" w:cs="Times New Roman"/>
          <w:kern w:val="0"/>
          <w:sz w:val="24"/>
          <w:szCs w:val="24"/>
          <w:lang w:eastAsia="en-GB"/>
          <w14:ligatures w14:val="none"/>
        </w:rPr>
        <w:t>)</w:t>
      </w:r>
      <w:r w:rsidR="002F7B7E">
        <w:rPr>
          <w:rFonts w:ascii="Times New Roman" w:eastAsia="Times New Roman" w:hAnsi="Times New Roman" w:cs="Times New Roman"/>
          <w:kern w:val="0"/>
          <w:sz w:val="24"/>
          <w:szCs w:val="24"/>
          <w:lang w:eastAsia="en-GB"/>
          <w14:ligatures w14:val="none"/>
        </w:rPr>
        <w:t xml:space="preserve"> </w:t>
      </w:r>
      <w:r w:rsidR="002F7B7E" w:rsidRPr="00984CE1">
        <w:rPr>
          <w:rFonts w:ascii="Times New Roman" w:hAnsi="Times New Roman" w:cs="Times New Roman"/>
          <w:sz w:val="24"/>
          <w:szCs w:val="24"/>
        </w:rPr>
        <w:t>in</w:t>
      </w:r>
      <w:r w:rsidRPr="00984CE1">
        <w:rPr>
          <w:rFonts w:ascii="Times New Roman" w:hAnsi="Times New Roman" w:cs="Times New Roman"/>
          <w:sz w:val="24"/>
          <w:szCs w:val="24"/>
        </w:rPr>
        <w:t xml:space="preserve"> recruitment processes</w:t>
      </w:r>
      <w:r w:rsidR="009002A9">
        <w:rPr>
          <w:rFonts w:ascii="Times New Roman" w:hAnsi="Times New Roman" w:cs="Times New Roman"/>
          <w:sz w:val="24"/>
          <w:szCs w:val="24"/>
        </w:rPr>
        <w:t xml:space="preserve"> </w:t>
      </w:r>
      <w:r w:rsidRPr="00984CE1">
        <w:rPr>
          <w:rFonts w:ascii="Times New Roman" w:hAnsi="Times New Roman" w:cs="Times New Roman"/>
          <w:sz w:val="24"/>
          <w:szCs w:val="24"/>
        </w:rPr>
        <w:t>and the critical human element of trust and ethical consideration among</w:t>
      </w:r>
      <w:r w:rsidR="00F8542E">
        <w:rPr>
          <w:rFonts w:ascii="Times New Roman" w:hAnsi="Times New Roman" w:cs="Times New Roman"/>
          <w:sz w:val="24"/>
          <w:szCs w:val="24"/>
        </w:rPr>
        <w:t>st</w:t>
      </w:r>
      <w:r w:rsidRPr="00984CE1">
        <w:rPr>
          <w:rFonts w:ascii="Times New Roman" w:hAnsi="Times New Roman" w:cs="Times New Roman"/>
          <w:sz w:val="24"/>
          <w:szCs w:val="24"/>
        </w:rPr>
        <w:t xml:space="preserve"> HR professionals</w:t>
      </w:r>
      <w:r w:rsidR="00C868F6">
        <w:rPr>
          <w:rFonts w:ascii="Times New Roman" w:eastAsia="Times New Roman" w:hAnsi="Times New Roman" w:cs="Times New Roman"/>
          <w:kern w:val="0"/>
          <w:sz w:val="24"/>
          <w:szCs w:val="24"/>
          <w:lang w:eastAsia="en-GB"/>
          <w14:ligatures w14:val="none"/>
        </w:rPr>
        <w:t xml:space="preserve">. </w:t>
      </w:r>
      <w:r w:rsidRPr="00984CE1">
        <w:rPr>
          <w:rFonts w:ascii="Times New Roman" w:hAnsi="Times New Roman" w:cs="Times New Roman"/>
          <w:sz w:val="24"/>
          <w:szCs w:val="24"/>
        </w:rPr>
        <w:t>This question stems from an acknowledgment of the transformative potential AI tools possess in redefining recruitment landscapes</w:t>
      </w:r>
      <w:r>
        <w:rPr>
          <w:rFonts w:ascii="Times New Roman" w:hAnsi="Times New Roman" w:cs="Times New Roman"/>
          <w:sz w:val="24"/>
          <w:szCs w:val="24"/>
        </w:rPr>
        <w:t xml:space="preserve"> </w:t>
      </w:r>
      <w:r w:rsidRPr="00984CE1">
        <w:rPr>
          <w:rFonts w:ascii="Times New Roman" w:hAnsi="Times New Roman" w:cs="Times New Roman"/>
          <w:sz w:val="24"/>
          <w:szCs w:val="24"/>
        </w:rPr>
        <w:t>promising unprecedented efficiency and decision-making support</w:t>
      </w:r>
      <w:r w:rsidR="009002A9">
        <w:rPr>
          <w:rFonts w:ascii="Times New Roman" w:hAnsi="Times New Roman" w:cs="Times New Roman"/>
          <w:sz w:val="24"/>
          <w:szCs w:val="24"/>
        </w:rPr>
        <w:t xml:space="preserve"> as reported by Forbes </w:t>
      </w:r>
      <w:r w:rsidR="009002A9" w:rsidRPr="009002A9">
        <w:rPr>
          <w:rFonts w:ascii="Times New Roman" w:eastAsia="Times New Roman" w:hAnsi="Times New Roman" w:cs="Times New Roman"/>
          <w:kern w:val="0"/>
          <w:sz w:val="24"/>
          <w:szCs w:val="24"/>
          <w:lang w:eastAsia="en-GB"/>
          <w14:ligatures w14:val="none"/>
        </w:rPr>
        <w:t>(Kelly, 2023)</w:t>
      </w:r>
      <w:r w:rsidRPr="00984CE1">
        <w:rPr>
          <w:rFonts w:ascii="Times New Roman" w:hAnsi="Times New Roman" w:cs="Times New Roman"/>
          <w:sz w:val="24"/>
          <w:szCs w:val="24"/>
        </w:rPr>
        <w:t>. However, alongside these advancements, emerge substantive concerns regarding the perpetuation of historical biases, the transparency of algorithms, and the overall fairness of AI</w:t>
      </w:r>
      <w:r w:rsidR="00832C4D">
        <w:rPr>
          <w:rFonts w:ascii="Times New Roman" w:hAnsi="Times New Roman" w:cs="Times New Roman"/>
          <w:sz w:val="24"/>
          <w:szCs w:val="24"/>
        </w:rPr>
        <w:t xml:space="preserve"> </w:t>
      </w:r>
      <w:r w:rsidRPr="00984CE1">
        <w:rPr>
          <w:rFonts w:ascii="Times New Roman" w:hAnsi="Times New Roman" w:cs="Times New Roman"/>
          <w:sz w:val="24"/>
          <w:szCs w:val="24"/>
        </w:rPr>
        <w:t>driven recruitment outcomes</w:t>
      </w:r>
      <w:r w:rsidR="0058042F">
        <w:rPr>
          <w:rFonts w:ascii="Times New Roman" w:hAnsi="Times New Roman" w:cs="Times New Roman"/>
          <w:sz w:val="24"/>
          <w:szCs w:val="24"/>
        </w:rPr>
        <w:t xml:space="preserve"> are be</w:t>
      </w:r>
      <w:r w:rsidR="005A505A">
        <w:rPr>
          <w:rFonts w:ascii="Times New Roman" w:hAnsi="Times New Roman" w:cs="Times New Roman"/>
          <w:sz w:val="24"/>
          <w:szCs w:val="24"/>
        </w:rPr>
        <w:t>ing questioned by industry leaders</w:t>
      </w:r>
      <w:r w:rsidR="002A5F8F">
        <w:rPr>
          <w:rFonts w:ascii="Times New Roman" w:hAnsi="Times New Roman" w:cs="Times New Roman"/>
          <w:sz w:val="24"/>
          <w:szCs w:val="24"/>
        </w:rPr>
        <w:t xml:space="preserve"> cautions</w:t>
      </w:r>
      <w:r w:rsidR="005A505A">
        <w:rPr>
          <w:rFonts w:ascii="Times New Roman" w:hAnsi="Times New Roman" w:cs="Times New Roman"/>
          <w:sz w:val="24"/>
          <w:szCs w:val="24"/>
        </w:rPr>
        <w:t xml:space="preserve"> </w:t>
      </w:r>
      <w:r w:rsidR="005A505A" w:rsidRPr="005A505A">
        <w:rPr>
          <w:rFonts w:ascii="Times New Roman" w:eastAsia="Times New Roman" w:hAnsi="Times New Roman" w:cs="Times New Roman"/>
          <w:kern w:val="0"/>
          <w:sz w:val="24"/>
          <w:szCs w:val="24"/>
          <w:lang w:eastAsia="en-GB"/>
          <w14:ligatures w14:val="none"/>
        </w:rPr>
        <w:t>Bogen (2019)</w:t>
      </w:r>
      <w:r w:rsidRPr="00984CE1">
        <w:rPr>
          <w:rFonts w:ascii="Times New Roman" w:hAnsi="Times New Roman" w:cs="Times New Roman"/>
          <w:sz w:val="24"/>
          <w:szCs w:val="24"/>
        </w:rPr>
        <w:t>. By focusing on HR professionals</w:t>
      </w:r>
      <w:r w:rsidR="00AF0604">
        <w:rPr>
          <w:rFonts w:ascii="Times New Roman" w:hAnsi="Times New Roman" w:cs="Times New Roman"/>
          <w:sz w:val="24"/>
          <w:szCs w:val="24"/>
        </w:rPr>
        <w:t xml:space="preserve">, </w:t>
      </w:r>
      <w:r w:rsidRPr="00984CE1">
        <w:rPr>
          <w:rFonts w:ascii="Times New Roman" w:hAnsi="Times New Roman" w:cs="Times New Roman"/>
          <w:sz w:val="24"/>
          <w:szCs w:val="24"/>
        </w:rPr>
        <w:t xml:space="preserve">who are </w:t>
      </w:r>
      <w:r w:rsidR="002A5F8F">
        <w:rPr>
          <w:rFonts w:ascii="Times New Roman" w:hAnsi="Times New Roman" w:cs="Times New Roman"/>
          <w:sz w:val="24"/>
          <w:szCs w:val="24"/>
        </w:rPr>
        <w:t>pivotal</w:t>
      </w:r>
      <w:r w:rsidRPr="00984CE1">
        <w:rPr>
          <w:rFonts w:ascii="Times New Roman" w:hAnsi="Times New Roman" w:cs="Times New Roman"/>
          <w:sz w:val="24"/>
          <w:szCs w:val="24"/>
        </w:rPr>
        <w:t xml:space="preserve"> </w:t>
      </w:r>
      <w:r w:rsidR="002A5F8F">
        <w:rPr>
          <w:rFonts w:ascii="Times New Roman" w:hAnsi="Times New Roman" w:cs="Times New Roman"/>
          <w:sz w:val="24"/>
          <w:szCs w:val="24"/>
        </w:rPr>
        <w:t>to</w:t>
      </w:r>
      <w:r w:rsidR="00C6537C">
        <w:rPr>
          <w:rFonts w:ascii="Times New Roman" w:hAnsi="Times New Roman" w:cs="Times New Roman"/>
          <w:sz w:val="24"/>
          <w:szCs w:val="24"/>
        </w:rPr>
        <w:t xml:space="preserve"> software </w:t>
      </w:r>
      <w:r w:rsidR="00080D68">
        <w:rPr>
          <w:rFonts w:ascii="Times New Roman" w:hAnsi="Times New Roman" w:cs="Times New Roman"/>
          <w:sz w:val="24"/>
          <w:szCs w:val="24"/>
        </w:rPr>
        <w:t xml:space="preserve">selection, </w:t>
      </w:r>
      <w:r w:rsidR="00080D68" w:rsidRPr="00984CE1">
        <w:rPr>
          <w:rFonts w:ascii="Times New Roman" w:hAnsi="Times New Roman" w:cs="Times New Roman"/>
          <w:sz w:val="24"/>
          <w:szCs w:val="24"/>
        </w:rPr>
        <w:t>implementation</w:t>
      </w:r>
      <w:r w:rsidRPr="00984CE1">
        <w:rPr>
          <w:rFonts w:ascii="Times New Roman" w:hAnsi="Times New Roman" w:cs="Times New Roman"/>
          <w:sz w:val="24"/>
          <w:szCs w:val="24"/>
        </w:rPr>
        <w:t xml:space="preserve"> and managing th</w:t>
      </w:r>
      <w:r w:rsidR="00080D68">
        <w:rPr>
          <w:rFonts w:ascii="Times New Roman" w:hAnsi="Times New Roman" w:cs="Times New Roman"/>
          <w:sz w:val="24"/>
          <w:szCs w:val="24"/>
        </w:rPr>
        <w:t xml:space="preserve">is technology and </w:t>
      </w:r>
      <w:r w:rsidR="006D2226">
        <w:rPr>
          <w:rFonts w:ascii="Times New Roman" w:hAnsi="Times New Roman" w:cs="Times New Roman"/>
          <w:sz w:val="24"/>
          <w:szCs w:val="24"/>
        </w:rPr>
        <w:t xml:space="preserve">its </w:t>
      </w:r>
      <w:r w:rsidR="00080D68">
        <w:rPr>
          <w:rFonts w:ascii="Times New Roman" w:hAnsi="Times New Roman" w:cs="Times New Roman"/>
          <w:sz w:val="24"/>
          <w:szCs w:val="24"/>
        </w:rPr>
        <w:t>potential implications. T</w:t>
      </w:r>
      <w:r w:rsidRPr="00984CE1">
        <w:rPr>
          <w:rFonts w:ascii="Times New Roman" w:hAnsi="Times New Roman" w:cs="Times New Roman"/>
          <w:sz w:val="24"/>
          <w:szCs w:val="24"/>
        </w:rPr>
        <w:t xml:space="preserve">his study aims to dissect the </w:t>
      </w:r>
      <w:r w:rsidR="00635FA8">
        <w:rPr>
          <w:rFonts w:ascii="Times New Roman" w:hAnsi="Times New Roman" w:cs="Times New Roman"/>
          <w:sz w:val="24"/>
          <w:szCs w:val="24"/>
        </w:rPr>
        <w:t>differing</w:t>
      </w:r>
      <w:r w:rsidRPr="00984CE1">
        <w:rPr>
          <w:rFonts w:ascii="Times New Roman" w:hAnsi="Times New Roman" w:cs="Times New Roman"/>
          <w:sz w:val="24"/>
          <w:szCs w:val="24"/>
        </w:rPr>
        <w:t xml:space="preserve"> perceptions </w:t>
      </w:r>
      <w:r w:rsidR="00635FA8">
        <w:rPr>
          <w:rFonts w:ascii="Times New Roman" w:hAnsi="Times New Roman" w:cs="Times New Roman"/>
          <w:sz w:val="24"/>
          <w:szCs w:val="24"/>
        </w:rPr>
        <w:t xml:space="preserve">of </w:t>
      </w:r>
      <w:r w:rsidRPr="00984CE1">
        <w:rPr>
          <w:rFonts w:ascii="Times New Roman" w:hAnsi="Times New Roman" w:cs="Times New Roman"/>
          <w:sz w:val="24"/>
          <w:szCs w:val="24"/>
        </w:rPr>
        <w:t>the effectiveness of current bias mitigation strategies within AI tools, their trust in these systems, and how they prioriti</w:t>
      </w:r>
      <w:r w:rsidR="00635FA8">
        <w:rPr>
          <w:rFonts w:ascii="Times New Roman" w:hAnsi="Times New Roman" w:cs="Times New Roman"/>
          <w:sz w:val="24"/>
          <w:szCs w:val="24"/>
        </w:rPr>
        <w:t>s</w:t>
      </w:r>
      <w:r w:rsidRPr="00984CE1">
        <w:rPr>
          <w:rFonts w:ascii="Times New Roman" w:hAnsi="Times New Roman" w:cs="Times New Roman"/>
          <w:sz w:val="24"/>
          <w:szCs w:val="24"/>
        </w:rPr>
        <w:t xml:space="preserve">e these concerns against the operational efficiencies AI promises. </w:t>
      </w:r>
    </w:p>
    <w:p w14:paraId="735D3450" w14:textId="3A813794" w:rsidR="00192DAA" w:rsidRDefault="00562CDE" w:rsidP="00562CDE">
      <w:pPr>
        <w:pStyle w:val="Heading2"/>
        <w:rPr>
          <w:sz w:val="28"/>
          <w:szCs w:val="28"/>
        </w:rPr>
      </w:pPr>
      <w:bookmarkStart w:id="1" w:name="_Toc163545630"/>
      <w:r w:rsidRPr="00562CDE">
        <w:rPr>
          <w:sz w:val="28"/>
          <w:szCs w:val="28"/>
        </w:rPr>
        <w:t>1</w:t>
      </w:r>
      <w:r w:rsidR="00192DAA" w:rsidRPr="00562CDE">
        <w:rPr>
          <w:sz w:val="28"/>
          <w:szCs w:val="28"/>
        </w:rPr>
        <w:t>.</w:t>
      </w:r>
      <w:r w:rsidRPr="00562CDE">
        <w:rPr>
          <w:sz w:val="28"/>
          <w:szCs w:val="28"/>
        </w:rPr>
        <w:t>1</w:t>
      </w:r>
      <w:r w:rsidR="00192DAA" w:rsidRPr="00562CDE">
        <w:rPr>
          <w:sz w:val="28"/>
          <w:szCs w:val="28"/>
        </w:rPr>
        <w:t xml:space="preserve"> Research Rationale</w:t>
      </w:r>
      <w:bookmarkEnd w:id="1"/>
    </w:p>
    <w:p w14:paraId="70D47D32" w14:textId="28F24409" w:rsidR="002D262C" w:rsidRPr="002D262C" w:rsidRDefault="002D262C" w:rsidP="002D262C">
      <w:pPr>
        <w:pStyle w:val="Heading3"/>
        <w:rPr>
          <w:sz w:val="24"/>
          <w:szCs w:val="24"/>
        </w:rPr>
      </w:pPr>
      <w:bookmarkStart w:id="2" w:name="_Toc163545631"/>
      <w:r w:rsidRPr="002D262C">
        <w:rPr>
          <w:sz w:val="24"/>
          <w:szCs w:val="24"/>
        </w:rPr>
        <w:t xml:space="preserve">1.1.1 The </w:t>
      </w:r>
      <w:r w:rsidR="00590607">
        <w:rPr>
          <w:sz w:val="24"/>
          <w:szCs w:val="24"/>
        </w:rPr>
        <w:t xml:space="preserve">Role </w:t>
      </w:r>
      <w:r w:rsidR="00376C06">
        <w:rPr>
          <w:sz w:val="24"/>
          <w:szCs w:val="24"/>
        </w:rPr>
        <w:t>and</w:t>
      </w:r>
      <w:r w:rsidR="00590607">
        <w:rPr>
          <w:sz w:val="24"/>
          <w:szCs w:val="24"/>
        </w:rPr>
        <w:t xml:space="preserve"> </w:t>
      </w:r>
      <w:r w:rsidR="00590607" w:rsidRPr="002D262C">
        <w:rPr>
          <w:sz w:val="24"/>
          <w:szCs w:val="24"/>
        </w:rPr>
        <w:t xml:space="preserve">Importance </w:t>
      </w:r>
      <w:r w:rsidR="00681873" w:rsidRPr="002D262C">
        <w:rPr>
          <w:sz w:val="24"/>
          <w:szCs w:val="24"/>
        </w:rPr>
        <w:t>of</w:t>
      </w:r>
      <w:r w:rsidR="00590607" w:rsidRPr="002D262C">
        <w:rPr>
          <w:sz w:val="24"/>
          <w:szCs w:val="24"/>
        </w:rPr>
        <w:t xml:space="preserve"> </w:t>
      </w:r>
      <w:r w:rsidRPr="002D262C">
        <w:rPr>
          <w:sz w:val="24"/>
          <w:szCs w:val="24"/>
        </w:rPr>
        <w:t>Human Resources</w:t>
      </w:r>
      <w:bookmarkEnd w:id="2"/>
      <w:r w:rsidRPr="002D262C">
        <w:rPr>
          <w:sz w:val="24"/>
          <w:szCs w:val="24"/>
        </w:rPr>
        <w:t xml:space="preserve"> </w:t>
      </w:r>
    </w:p>
    <w:p w14:paraId="323BC0E3" w14:textId="7266BE45" w:rsidR="006D6DA8" w:rsidRPr="006D6DA8" w:rsidRDefault="007E1EDA" w:rsidP="006D6DA8">
      <w:pP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As heavily </w:t>
      </w:r>
      <w:r w:rsidR="007621C7">
        <w:rPr>
          <w:rFonts w:ascii="Times New Roman" w:eastAsia="Times New Roman" w:hAnsi="Times New Roman" w:cs="Times New Roman"/>
          <w:kern w:val="0"/>
          <w:sz w:val="24"/>
          <w:szCs w:val="24"/>
          <w:lang w:eastAsia="en-GB"/>
          <w14:ligatures w14:val="none"/>
        </w:rPr>
        <w:t xml:space="preserve">studied </w:t>
      </w:r>
      <w:r w:rsidR="007621C7" w:rsidRPr="007621C7">
        <w:rPr>
          <w:rFonts w:ascii="Times New Roman" w:eastAsia="Times New Roman" w:hAnsi="Times New Roman" w:cs="Times New Roman"/>
          <w:kern w:val="0"/>
          <w:sz w:val="24"/>
          <w:szCs w:val="24"/>
          <w:lang w:eastAsia="en-GB"/>
          <w14:ligatures w14:val="none"/>
        </w:rPr>
        <w:t>(Bratton and Gold, 2017)</w:t>
      </w:r>
      <w:r w:rsidR="007621C7">
        <w:rPr>
          <w:rFonts w:ascii="Times New Roman" w:eastAsia="Times New Roman" w:hAnsi="Times New Roman" w:cs="Times New Roman"/>
          <w:kern w:val="0"/>
          <w:sz w:val="24"/>
          <w:szCs w:val="24"/>
          <w:lang w:eastAsia="en-GB"/>
          <w14:ligatures w14:val="none"/>
        </w:rPr>
        <w:t xml:space="preserve">, </w:t>
      </w:r>
      <w:r w:rsidR="006D6DA8" w:rsidRPr="006D6DA8">
        <w:rPr>
          <w:rFonts w:ascii="Times New Roman" w:eastAsia="Times New Roman" w:hAnsi="Times New Roman" w:cs="Times New Roman"/>
          <w:kern w:val="0"/>
          <w:sz w:val="24"/>
          <w:szCs w:val="24"/>
          <w:lang w:eastAsia="en-GB"/>
          <w14:ligatures w14:val="none"/>
        </w:rPr>
        <w:t>Human Resources (HR) encompasses the management of an organi</w:t>
      </w:r>
      <w:r w:rsidR="00E4741E">
        <w:rPr>
          <w:rFonts w:ascii="Times New Roman" w:eastAsia="Times New Roman" w:hAnsi="Times New Roman" w:cs="Times New Roman"/>
          <w:kern w:val="0"/>
          <w:sz w:val="24"/>
          <w:szCs w:val="24"/>
          <w:lang w:eastAsia="en-GB"/>
          <w14:ligatures w14:val="none"/>
        </w:rPr>
        <w:t>s</w:t>
      </w:r>
      <w:r w:rsidR="006D6DA8" w:rsidRPr="006D6DA8">
        <w:rPr>
          <w:rFonts w:ascii="Times New Roman" w:eastAsia="Times New Roman" w:hAnsi="Times New Roman" w:cs="Times New Roman"/>
          <w:kern w:val="0"/>
          <w:sz w:val="24"/>
          <w:szCs w:val="24"/>
          <w:lang w:eastAsia="en-GB"/>
          <w14:ligatures w14:val="none"/>
        </w:rPr>
        <w:t xml:space="preserve">ation's workforce, </w:t>
      </w:r>
      <w:r w:rsidR="004400D6">
        <w:rPr>
          <w:rFonts w:ascii="Times New Roman" w:eastAsia="Times New Roman" w:hAnsi="Times New Roman" w:cs="Times New Roman"/>
          <w:kern w:val="0"/>
          <w:sz w:val="24"/>
          <w:szCs w:val="24"/>
          <w:lang w:eastAsia="en-GB"/>
          <w14:ligatures w14:val="none"/>
        </w:rPr>
        <w:t>responsible for</w:t>
      </w:r>
      <w:r w:rsidR="006D6DA8" w:rsidRPr="006D6DA8">
        <w:rPr>
          <w:rFonts w:ascii="Times New Roman" w:eastAsia="Times New Roman" w:hAnsi="Times New Roman" w:cs="Times New Roman"/>
          <w:kern w:val="0"/>
          <w:sz w:val="24"/>
          <w:szCs w:val="24"/>
          <w:lang w:eastAsia="en-GB"/>
          <w14:ligatures w14:val="none"/>
        </w:rPr>
        <w:t xml:space="preserve"> recruitment, training, performance management, and fostering employee relations. Its goal is to </w:t>
      </w:r>
      <w:r w:rsidR="0047136E">
        <w:rPr>
          <w:rFonts w:ascii="Times New Roman" w:eastAsia="Times New Roman" w:hAnsi="Times New Roman" w:cs="Times New Roman"/>
          <w:kern w:val="0"/>
          <w:sz w:val="24"/>
          <w:szCs w:val="24"/>
          <w:lang w:eastAsia="en-GB"/>
          <w14:ligatures w14:val="none"/>
        </w:rPr>
        <w:t>align</w:t>
      </w:r>
      <w:r w:rsidR="006D6DA8" w:rsidRPr="006D6DA8">
        <w:rPr>
          <w:rFonts w:ascii="Times New Roman" w:eastAsia="Times New Roman" w:hAnsi="Times New Roman" w:cs="Times New Roman"/>
          <w:kern w:val="0"/>
          <w:sz w:val="24"/>
          <w:szCs w:val="24"/>
          <w:lang w:eastAsia="en-GB"/>
          <w14:ligatures w14:val="none"/>
        </w:rPr>
        <w:t xml:space="preserve"> human capital with the organi</w:t>
      </w:r>
      <w:r w:rsidR="004400D6">
        <w:rPr>
          <w:rFonts w:ascii="Times New Roman" w:eastAsia="Times New Roman" w:hAnsi="Times New Roman" w:cs="Times New Roman"/>
          <w:kern w:val="0"/>
          <w:sz w:val="24"/>
          <w:szCs w:val="24"/>
          <w:lang w:eastAsia="en-GB"/>
          <w14:ligatures w14:val="none"/>
        </w:rPr>
        <w:t>s</w:t>
      </w:r>
      <w:r w:rsidR="006D6DA8" w:rsidRPr="006D6DA8">
        <w:rPr>
          <w:rFonts w:ascii="Times New Roman" w:eastAsia="Times New Roman" w:hAnsi="Times New Roman" w:cs="Times New Roman"/>
          <w:kern w:val="0"/>
          <w:sz w:val="24"/>
          <w:szCs w:val="24"/>
          <w:lang w:eastAsia="en-GB"/>
          <w14:ligatures w14:val="none"/>
        </w:rPr>
        <w:t xml:space="preserve">ation's strategic objectives, ensuring the effective attraction, development, and retention of talent. </w:t>
      </w:r>
      <w:r w:rsidR="009C3BE6">
        <w:rPr>
          <w:rFonts w:ascii="Times New Roman" w:eastAsia="Times New Roman" w:hAnsi="Times New Roman" w:cs="Times New Roman"/>
          <w:kern w:val="0"/>
          <w:sz w:val="24"/>
          <w:szCs w:val="24"/>
          <w:lang w:eastAsia="en-GB"/>
          <w14:ligatures w14:val="none"/>
        </w:rPr>
        <w:t xml:space="preserve">In the UK </w:t>
      </w:r>
      <w:r w:rsidR="006D6DA8" w:rsidRPr="006D6DA8">
        <w:rPr>
          <w:rFonts w:ascii="Times New Roman" w:eastAsia="Times New Roman" w:hAnsi="Times New Roman" w:cs="Times New Roman"/>
          <w:kern w:val="0"/>
          <w:sz w:val="24"/>
          <w:szCs w:val="24"/>
          <w:lang w:eastAsia="en-GB"/>
          <w14:ligatures w14:val="none"/>
        </w:rPr>
        <w:t xml:space="preserve">HR professionals </w:t>
      </w:r>
      <w:r w:rsidR="00C3736E">
        <w:rPr>
          <w:rFonts w:ascii="Times New Roman" w:eastAsia="Times New Roman" w:hAnsi="Times New Roman" w:cs="Times New Roman"/>
          <w:kern w:val="0"/>
          <w:sz w:val="24"/>
          <w:szCs w:val="24"/>
          <w:lang w:eastAsia="en-GB"/>
          <w14:ligatures w14:val="none"/>
        </w:rPr>
        <w:t>are</w:t>
      </w:r>
      <w:r w:rsidR="009C3BE6">
        <w:rPr>
          <w:rFonts w:ascii="Times New Roman" w:eastAsia="Times New Roman" w:hAnsi="Times New Roman" w:cs="Times New Roman"/>
          <w:kern w:val="0"/>
          <w:sz w:val="24"/>
          <w:szCs w:val="24"/>
          <w:lang w:eastAsia="en-GB"/>
          <w14:ligatures w14:val="none"/>
        </w:rPr>
        <w:t xml:space="preserve"> heavily influenced </w:t>
      </w:r>
      <w:r w:rsidR="00161F25">
        <w:rPr>
          <w:rFonts w:ascii="Times New Roman" w:eastAsia="Times New Roman" w:hAnsi="Times New Roman" w:cs="Times New Roman"/>
          <w:kern w:val="0"/>
          <w:sz w:val="24"/>
          <w:szCs w:val="24"/>
          <w:lang w:eastAsia="en-GB"/>
          <w14:ligatures w14:val="none"/>
        </w:rPr>
        <w:t xml:space="preserve">in best practices </w:t>
      </w:r>
      <w:r w:rsidR="009C3BE6">
        <w:rPr>
          <w:rFonts w:ascii="Times New Roman" w:eastAsia="Times New Roman" w:hAnsi="Times New Roman" w:cs="Times New Roman"/>
          <w:kern w:val="0"/>
          <w:sz w:val="24"/>
          <w:szCs w:val="24"/>
          <w:lang w:eastAsia="en-GB"/>
          <w14:ligatures w14:val="none"/>
        </w:rPr>
        <w:t xml:space="preserve">and guided by the </w:t>
      </w:r>
      <w:r w:rsidR="00161F25">
        <w:rPr>
          <w:rFonts w:ascii="Times New Roman" w:eastAsia="Times New Roman" w:hAnsi="Times New Roman" w:cs="Times New Roman"/>
          <w:kern w:val="0"/>
          <w:sz w:val="24"/>
          <w:szCs w:val="24"/>
          <w:lang w:eastAsia="en-GB"/>
          <w14:ligatures w14:val="none"/>
        </w:rPr>
        <w:t>C</w:t>
      </w:r>
      <w:r w:rsidR="009C3BE6">
        <w:rPr>
          <w:rFonts w:ascii="Times New Roman" w:eastAsia="Times New Roman" w:hAnsi="Times New Roman" w:cs="Times New Roman"/>
          <w:kern w:val="0"/>
          <w:sz w:val="24"/>
          <w:szCs w:val="24"/>
          <w:lang w:eastAsia="en-GB"/>
          <w14:ligatures w14:val="none"/>
        </w:rPr>
        <w:t xml:space="preserve">hartered Institute of Personnel </w:t>
      </w:r>
      <w:r w:rsidR="00161F25">
        <w:rPr>
          <w:rFonts w:ascii="Times New Roman" w:eastAsia="Times New Roman" w:hAnsi="Times New Roman" w:cs="Times New Roman"/>
          <w:kern w:val="0"/>
          <w:sz w:val="24"/>
          <w:szCs w:val="24"/>
          <w:lang w:eastAsia="en-GB"/>
          <w14:ligatures w14:val="none"/>
        </w:rPr>
        <w:t xml:space="preserve">Development </w:t>
      </w:r>
      <w:r w:rsidR="008B641F" w:rsidRPr="008B641F">
        <w:rPr>
          <w:rFonts w:ascii="Times New Roman" w:eastAsia="Times New Roman" w:hAnsi="Times New Roman" w:cs="Times New Roman"/>
          <w:kern w:val="0"/>
          <w:sz w:val="24"/>
          <w:szCs w:val="24"/>
          <w:lang w:eastAsia="en-GB"/>
          <w14:ligatures w14:val="none"/>
        </w:rPr>
        <w:t>(CIPD, 2023)</w:t>
      </w:r>
      <w:r w:rsidR="00744EB5">
        <w:rPr>
          <w:rFonts w:ascii="Times New Roman" w:eastAsia="Times New Roman" w:hAnsi="Times New Roman" w:cs="Times New Roman"/>
          <w:kern w:val="0"/>
          <w:sz w:val="24"/>
          <w:szCs w:val="24"/>
          <w:lang w:eastAsia="en-GB"/>
          <w14:ligatures w14:val="none"/>
        </w:rPr>
        <w:t xml:space="preserve"> </w:t>
      </w:r>
      <w:r w:rsidR="00161F25">
        <w:rPr>
          <w:rFonts w:ascii="Times New Roman" w:eastAsia="Times New Roman" w:hAnsi="Times New Roman" w:cs="Times New Roman"/>
          <w:kern w:val="0"/>
          <w:sz w:val="24"/>
          <w:szCs w:val="24"/>
          <w:lang w:eastAsia="en-GB"/>
          <w14:ligatures w14:val="none"/>
        </w:rPr>
        <w:t>and</w:t>
      </w:r>
      <w:r w:rsidR="00C3736E">
        <w:rPr>
          <w:rFonts w:ascii="Times New Roman" w:eastAsia="Times New Roman" w:hAnsi="Times New Roman" w:cs="Times New Roman"/>
          <w:kern w:val="0"/>
          <w:sz w:val="24"/>
          <w:szCs w:val="24"/>
          <w:lang w:eastAsia="en-GB"/>
          <w14:ligatures w14:val="none"/>
        </w:rPr>
        <w:t xml:space="preserve"> </w:t>
      </w:r>
      <w:r w:rsidR="006D6DA8" w:rsidRPr="006D6DA8">
        <w:rPr>
          <w:rFonts w:ascii="Times New Roman" w:eastAsia="Times New Roman" w:hAnsi="Times New Roman" w:cs="Times New Roman"/>
          <w:kern w:val="0"/>
          <w:sz w:val="24"/>
          <w:szCs w:val="24"/>
          <w:lang w:eastAsia="en-GB"/>
          <w14:ligatures w14:val="none"/>
        </w:rPr>
        <w:t>are bound by various employment laws, such as The Equality Act 2010</w:t>
      </w:r>
      <w:r w:rsidR="007E3143">
        <w:rPr>
          <w:rFonts w:ascii="Times New Roman" w:eastAsia="Times New Roman" w:hAnsi="Times New Roman" w:cs="Times New Roman"/>
          <w:kern w:val="0"/>
          <w:sz w:val="24"/>
          <w:szCs w:val="24"/>
          <w:lang w:eastAsia="en-GB"/>
          <w14:ligatures w14:val="none"/>
        </w:rPr>
        <w:t xml:space="preserve">, </w:t>
      </w:r>
      <w:r w:rsidR="00607517" w:rsidRPr="00607517">
        <w:rPr>
          <w:rFonts w:ascii="Times New Roman" w:eastAsia="Times New Roman" w:hAnsi="Times New Roman" w:cs="Times New Roman"/>
          <w:kern w:val="0"/>
          <w:sz w:val="24"/>
          <w:szCs w:val="24"/>
          <w:lang w:eastAsia="en-GB"/>
          <w14:ligatures w14:val="none"/>
        </w:rPr>
        <w:t>(GOV.UK, 2010)</w:t>
      </w:r>
      <w:r w:rsidR="006D6DA8" w:rsidRPr="006D6DA8">
        <w:rPr>
          <w:rFonts w:ascii="Times New Roman" w:eastAsia="Times New Roman" w:hAnsi="Times New Roman" w:cs="Times New Roman"/>
          <w:kern w:val="0"/>
          <w:sz w:val="24"/>
          <w:szCs w:val="24"/>
          <w:lang w:eastAsia="en-GB"/>
          <w14:ligatures w14:val="none"/>
        </w:rPr>
        <w:t xml:space="preserve"> which mandates protection against discrimination in the workplace and </w:t>
      </w:r>
      <w:r w:rsidR="0047136E">
        <w:rPr>
          <w:rFonts w:ascii="Times New Roman" w:eastAsia="Times New Roman" w:hAnsi="Times New Roman" w:cs="Times New Roman"/>
          <w:kern w:val="0"/>
          <w:sz w:val="24"/>
          <w:szCs w:val="24"/>
          <w:lang w:eastAsia="en-GB"/>
          <w14:ligatures w14:val="none"/>
        </w:rPr>
        <w:t>society</w:t>
      </w:r>
      <w:r w:rsidR="006D6DA8" w:rsidRPr="006D6DA8">
        <w:rPr>
          <w:rFonts w:ascii="Times New Roman" w:eastAsia="Times New Roman" w:hAnsi="Times New Roman" w:cs="Times New Roman"/>
          <w:kern w:val="0"/>
          <w:sz w:val="24"/>
          <w:szCs w:val="24"/>
          <w:lang w:eastAsia="en-GB"/>
          <w14:ligatures w14:val="none"/>
        </w:rPr>
        <w:t>, covering te</w:t>
      </w:r>
      <w:r w:rsidR="0047136E">
        <w:rPr>
          <w:rFonts w:ascii="Times New Roman" w:eastAsia="Times New Roman" w:hAnsi="Times New Roman" w:cs="Times New Roman"/>
          <w:kern w:val="0"/>
          <w:sz w:val="24"/>
          <w:szCs w:val="24"/>
          <w:lang w:eastAsia="en-GB"/>
          <w14:ligatures w14:val="none"/>
        </w:rPr>
        <w:t xml:space="preserve">n protected </w:t>
      </w:r>
      <w:r w:rsidR="006D6DA8" w:rsidRPr="006D6DA8">
        <w:rPr>
          <w:rFonts w:ascii="Times New Roman" w:eastAsia="Times New Roman" w:hAnsi="Times New Roman" w:cs="Times New Roman"/>
          <w:kern w:val="0"/>
          <w:sz w:val="24"/>
          <w:szCs w:val="24"/>
          <w:lang w:eastAsia="en-GB"/>
          <w14:ligatures w14:val="none"/>
        </w:rPr>
        <w:t>characteristics. This legal framework champions equality, diversity, and inclusivity across sectors</w:t>
      </w:r>
      <w:r w:rsidR="00607517">
        <w:rPr>
          <w:rFonts w:ascii="Times New Roman" w:eastAsia="Times New Roman" w:hAnsi="Times New Roman" w:cs="Times New Roman"/>
          <w:kern w:val="0"/>
          <w:sz w:val="24"/>
          <w:szCs w:val="24"/>
          <w:lang w:eastAsia="en-GB"/>
          <w14:ligatures w14:val="none"/>
        </w:rPr>
        <w:t xml:space="preserve"> </w:t>
      </w:r>
      <w:r w:rsidR="00607517" w:rsidRPr="00744EB5">
        <w:rPr>
          <w:rFonts w:ascii="Times New Roman" w:eastAsia="Times New Roman" w:hAnsi="Times New Roman" w:cs="Times New Roman"/>
          <w:kern w:val="0"/>
          <w:sz w:val="24"/>
          <w:szCs w:val="24"/>
          <w:lang w:eastAsia="en-GB"/>
          <w14:ligatures w14:val="none"/>
        </w:rPr>
        <w:t>(Ali, 2022)</w:t>
      </w:r>
      <w:r w:rsidR="007E3143">
        <w:rPr>
          <w:rFonts w:ascii="Times New Roman" w:eastAsia="Times New Roman" w:hAnsi="Times New Roman" w:cs="Times New Roman"/>
          <w:kern w:val="0"/>
          <w:sz w:val="24"/>
          <w:szCs w:val="24"/>
          <w:lang w:eastAsia="en-GB"/>
          <w14:ligatures w14:val="none"/>
        </w:rPr>
        <w:t>.</w:t>
      </w:r>
    </w:p>
    <w:p w14:paraId="3E3B6251" w14:textId="231FB934" w:rsidR="006D6DA8" w:rsidRPr="006D6DA8" w:rsidRDefault="006D6DA8" w:rsidP="006D6DA8">
      <w:pPr>
        <w:rPr>
          <w:rFonts w:ascii="Times New Roman" w:eastAsia="Times New Roman" w:hAnsi="Times New Roman" w:cs="Times New Roman"/>
          <w:kern w:val="0"/>
          <w:sz w:val="24"/>
          <w:szCs w:val="24"/>
          <w:lang w:eastAsia="en-GB"/>
          <w14:ligatures w14:val="none"/>
        </w:rPr>
      </w:pPr>
      <w:r w:rsidRPr="006D6DA8">
        <w:rPr>
          <w:rFonts w:ascii="Times New Roman" w:eastAsia="Times New Roman" w:hAnsi="Times New Roman" w:cs="Times New Roman"/>
          <w:kern w:val="0"/>
          <w:sz w:val="24"/>
          <w:szCs w:val="24"/>
          <w:lang w:eastAsia="en-GB"/>
          <w14:ligatures w14:val="none"/>
        </w:rPr>
        <w:t xml:space="preserve">HR's influence extends deeply into shaping </w:t>
      </w:r>
      <w:r w:rsidR="00065451">
        <w:rPr>
          <w:rFonts w:ascii="Times New Roman" w:eastAsia="Times New Roman" w:hAnsi="Times New Roman" w:cs="Times New Roman"/>
          <w:kern w:val="0"/>
          <w:sz w:val="24"/>
          <w:szCs w:val="24"/>
          <w:lang w:eastAsia="en-GB"/>
          <w14:ligatures w14:val="none"/>
        </w:rPr>
        <w:t xml:space="preserve">the global </w:t>
      </w:r>
      <w:r w:rsidRPr="006D6DA8">
        <w:rPr>
          <w:rFonts w:ascii="Times New Roman" w:eastAsia="Times New Roman" w:hAnsi="Times New Roman" w:cs="Times New Roman"/>
          <w:kern w:val="0"/>
          <w:sz w:val="24"/>
          <w:szCs w:val="24"/>
          <w:lang w:eastAsia="en-GB"/>
          <w14:ligatures w14:val="none"/>
        </w:rPr>
        <w:t>workforce equity through deliberate recruitment strategies. Their decisions do more than just fill vacancies</w:t>
      </w:r>
      <w:r w:rsidR="005865BC">
        <w:rPr>
          <w:rFonts w:ascii="Times New Roman" w:eastAsia="Times New Roman" w:hAnsi="Times New Roman" w:cs="Times New Roman"/>
          <w:kern w:val="0"/>
          <w:sz w:val="24"/>
          <w:szCs w:val="24"/>
          <w:lang w:eastAsia="en-GB"/>
          <w14:ligatures w14:val="none"/>
        </w:rPr>
        <w:t>,</w:t>
      </w:r>
      <w:r w:rsidRPr="006D6DA8">
        <w:rPr>
          <w:rFonts w:ascii="Times New Roman" w:eastAsia="Times New Roman" w:hAnsi="Times New Roman" w:cs="Times New Roman"/>
          <w:kern w:val="0"/>
          <w:sz w:val="24"/>
          <w:szCs w:val="24"/>
          <w:lang w:eastAsia="en-GB"/>
          <w14:ligatures w14:val="none"/>
        </w:rPr>
        <w:t xml:space="preserve"> they architect the foundational equity and diversity within the corporate landscape, thereby </w:t>
      </w:r>
      <w:r w:rsidRPr="006D6DA8">
        <w:rPr>
          <w:rFonts w:ascii="Times New Roman" w:eastAsia="Times New Roman" w:hAnsi="Times New Roman" w:cs="Times New Roman"/>
          <w:kern w:val="0"/>
          <w:sz w:val="24"/>
          <w:szCs w:val="24"/>
          <w:lang w:eastAsia="en-GB"/>
          <w14:ligatures w14:val="none"/>
        </w:rPr>
        <w:t>moulding</w:t>
      </w:r>
      <w:r w:rsidRPr="006D6DA8">
        <w:rPr>
          <w:rFonts w:ascii="Times New Roman" w:eastAsia="Times New Roman" w:hAnsi="Times New Roman" w:cs="Times New Roman"/>
          <w:kern w:val="0"/>
          <w:sz w:val="24"/>
          <w:szCs w:val="24"/>
          <w:lang w:eastAsia="en-GB"/>
          <w14:ligatures w14:val="none"/>
        </w:rPr>
        <w:t xml:space="preserve"> </w:t>
      </w:r>
      <w:r w:rsidR="000867C8">
        <w:rPr>
          <w:rFonts w:ascii="Times New Roman" w:eastAsia="Times New Roman" w:hAnsi="Times New Roman" w:cs="Times New Roman"/>
          <w:kern w:val="0"/>
          <w:sz w:val="24"/>
          <w:szCs w:val="24"/>
          <w:lang w:eastAsia="en-GB"/>
          <w14:ligatures w14:val="none"/>
        </w:rPr>
        <w:t>societal working</w:t>
      </w:r>
      <w:r w:rsidRPr="006D6DA8">
        <w:rPr>
          <w:rFonts w:ascii="Times New Roman" w:eastAsia="Times New Roman" w:hAnsi="Times New Roman" w:cs="Times New Roman"/>
          <w:kern w:val="0"/>
          <w:sz w:val="24"/>
          <w:szCs w:val="24"/>
          <w:lang w:eastAsia="en-GB"/>
          <w14:ligatures w14:val="none"/>
        </w:rPr>
        <w:t xml:space="preserve"> culture (Leatherbarrow and Fletcher, 2019).</w:t>
      </w:r>
    </w:p>
    <w:p w14:paraId="74AB1007" w14:textId="77777777" w:rsidR="005C5FD9" w:rsidRPr="005C5FD9" w:rsidRDefault="005C5FD9" w:rsidP="005C5FD9">
      <w:pPr>
        <w:pStyle w:val="Heading3"/>
        <w:rPr>
          <w:rFonts w:eastAsia="Times New Roman"/>
          <w:sz w:val="24"/>
          <w:szCs w:val="24"/>
          <w:lang w:eastAsia="en-GB"/>
        </w:rPr>
      </w:pPr>
      <w:bookmarkStart w:id="3" w:name="_Toc163545632"/>
      <w:r w:rsidRPr="005C5FD9">
        <w:rPr>
          <w:rFonts w:eastAsia="Times New Roman"/>
          <w:sz w:val="24"/>
          <w:szCs w:val="24"/>
          <w:lang w:eastAsia="en-GB"/>
        </w:rPr>
        <w:t>1.1.2 HR Limitations</w:t>
      </w:r>
      <w:bookmarkEnd w:id="3"/>
      <w:r w:rsidRPr="005C5FD9">
        <w:rPr>
          <w:rFonts w:eastAsia="Times New Roman"/>
          <w:sz w:val="24"/>
          <w:szCs w:val="24"/>
          <w:lang w:eastAsia="en-GB"/>
        </w:rPr>
        <w:t xml:space="preserve"> </w:t>
      </w:r>
    </w:p>
    <w:p w14:paraId="7C340C0B" w14:textId="5BFDDCC3" w:rsidR="006D6DA8" w:rsidRDefault="006D6DA8" w:rsidP="006D6DA8">
      <w:pPr>
        <w:rPr>
          <w:rFonts w:ascii="Times New Roman" w:eastAsia="Times New Roman" w:hAnsi="Times New Roman" w:cs="Times New Roman"/>
          <w:kern w:val="0"/>
          <w:sz w:val="24"/>
          <w:szCs w:val="24"/>
          <w:lang w:eastAsia="en-GB"/>
          <w14:ligatures w14:val="none"/>
        </w:rPr>
      </w:pPr>
      <w:r w:rsidRPr="006D6DA8">
        <w:rPr>
          <w:rFonts w:ascii="Times New Roman" w:eastAsia="Times New Roman" w:hAnsi="Times New Roman" w:cs="Times New Roman"/>
          <w:kern w:val="0"/>
          <w:sz w:val="24"/>
          <w:szCs w:val="24"/>
          <w:lang w:eastAsia="en-GB"/>
          <w14:ligatures w14:val="none"/>
        </w:rPr>
        <w:t xml:space="preserve">Bias, a preconceived notion that can unfairly </w:t>
      </w:r>
      <w:r w:rsidRPr="006D6DA8">
        <w:rPr>
          <w:rFonts w:ascii="Times New Roman" w:eastAsia="Times New Roman" w:hAnsi="Times New Roman" w:cs="Times New Roman"/>
          <w:kern w:val="0"/>
          <w:sz w:val="24"/>
          <w:szCs w:val="24"/>
          <w:lang w:eastAsia="en-GB"/>
          <w14:ligatures w14:val="none"/>
        </w:rPr>
        <w:t>favour</w:t>
      </w:r>
      <w:r w:rsidRPr="006D6DA8">
        <w:rPr>
          <w:rFonts w:ascii="Times New Roman" w:eastAsia="Times New Roman" w:hAnsi="Times New Roman" w:cs="Times New Roman"/>
          <w:kern w:val="0"/>
          <w:sz w:val="24"/>
          <w:szCs w:val="24"/>
          <w:lang w:eastAsia="en-GB"/>
          <w14:ligatures w14:val="none"/>
        </w:rPr>
        <w:t xml:space="preserve"> or prejudice against certain groups, is a root cause of workplace inequality</w:t>
      </w:r>
      <w:r w:rsidR="009F47E9">
        <w:rPr>
          <w:rFonts w:ascii="Times New Roman" w:eastAsia="Times New Roman" w:hAnsi="Times New Roman" w:cs="Times New Roman"/>
          <w:kern w:val="0"/>
          <w:sz w:val="24"/>
          <w:szCs w:val="24"/>
          <w:lang w:eastAsia="en-GB"/>
          <w14:ligatures w14:val="none"/>
        </w:rPr>
        <w:t xml:space="preserve"> </w:t>
      </w:r>
      <w:r w:rsidR="009F47E9" w:rsidRPr="009F47E9">
        <w:rPr>
          <w:rFonts w:ascii="Times New Roman" w:eastAsia="Times New Roman" w:hAnsi="Times New Roman" w:cs="Times New Roman"/>
          <w:kern w:val="0"/>
          <w:sz w:val="24"/>
          <w:szCs w:val="24"/>
          <w:lang w:eastAsia="en-GB"/>
          <w14:ligatures w14:val="none"/>
        </w:rPr>
        <w:t>(Sims and Bias, 2021)</w:t>
      </w:r>
      <w:r w:rsidRPr="006D6DA8">
        <w:rPr>
          <w:rFonts w:ascii="Times New Roman" w:eastAsia="Times New Roman" w:hAnsi="Times New Roman" w:cs="Times New Roman"/>
          <w:kern w:val="0"/>
          <w:sz w:val="24"/>
          <w:szCs w:val="24"/>
          <w:lang w:eastAsia="en-GB"/>
          <w14:ligatures w14:val="none"/>
        </w:rPr>
        <w:t xml:space="preserve">. It manifests in both </w:t>
      </w:r>
      <w:r w:rsidR="00740C10">
        <w:rPr>
          <w:rFonts w:ascii="Times New Roman" w:eastAsia="Times New Roman" w:hAnsi="Times New Roman" w:cs="Times New Roman"/>
          <w:kern w:val="0"/>
          <w:sz w:val="24"/>
          <w:szCs w:val="24"/>
          <w:lang w:eastAsia="en-GB"/>
          <w14:ligatures w14:val="none"/>
        </w:rPr>
        <w:t xml:space="preserve">conscious </w:t>
      </w:r>
      <w:r w:rsidRPr="006D6DA8">
        <w:rPr>
          <w:rFonts w:ascii="Times New Roman" w:eastAsia="Times New Roman" w:hAnsi="Times New Roman" w:cs="Times New Roman"/>
          <w:kern w:val="0"/>
          <w:sz w:val="24"/>
          <w:szCs w:val="24"/>
          <w:lang w:eastAsia="en-GB"/>
          <w14:ligatures w14:val="none"/>
        </w:rPr>
        <w:t xml:space="preserve">and </w:t>
      </w:r>
      <w:r w:rsidR="005B3FEF">
        <w:rPr>
          <w:rFonts w:ascii="Times New Roman" w:eastAsia="Times New Roman" w:hAnsi="Times New Roman" w:cs="Times New Roman"/>
          <w:kern w:val="0"/>
          <w:sz w:val="24"/>
          <w:szCs w:val="24"/>
          <w:lang w:eastAsia="en-GB"/>
          <w14:ligatures w14:val="none"/>
        </w:rPr>
        <w:t>unconscious</w:t>
      </w:r>
      <w:r w:rsidRPr="006D6DA8">
        <w:rPr>
          <w:rFonts w:ascii="Times New Roman" w:eastAsia="Times New Roman" w:hAnsi="Times New Roman" w:cs="Times New Roman"/>
          <w:kern w:val="0"/>
          <w:sz w:val="24"/>
          <w:szCs w:val="24"/>
          <w:lang w:eastAsia="en-GB"/>
          <w14:ligatures w14:val="none"/>
        </w:rPr>
        <w:t xml:space="preserve"> forms, creating systemic obstacles that challenge the principle of equal opportunity for everyone, regardless of their background or characteristics (CIPD, 2018). This </w:t>
      </w:r>
      <w:r w:rsidR="00495E4A">
        <w:rPr>
          <w:rFonts w:ascii="Times New Roman" w:eastAsia="Times New Roman" w:hAnsi="Times New Roman" w:cs="Times New Roman"/>
          <w:kern w:val="0"/>
          <w:sz w:val="24"/>
          <w:szCs w:val="24"/>
          <w:lang w:eastAsia="en-GB"/>
          <w14:ligatures w14:val="none"/>
        </w:rPr>
        <w:t>threatens</w:t>
      </w:r>
      <w:r w:rsidRPr="006D6DA8">
        <w:rPr>
          <w:rFonts w:ascii="Times New Roman" w:eastAsia="Times New Roman" w:hAnsi="Times New Roman" w:cs="Times New Roman"/>
          <w:kern w:val="0"/>
          <w:sz w:val="24"/>
          <w:szCs w:val="24"/>
          <w:lang w:eastAsia="en-GB"/>
          <w14:ligatures w14:val="none"/>
        </w:rPr>
        <w:t xml:space="preserve"> an environment where diversity and equal representation falter, perpetuating disparities in employment practices.</w:t>
      </w:r>
    </w:p>
    <w:p w14:paraId="7A058403" w14:textId="6303AC28" w:rsidR="004C1CA2" w:rsidRPr="004C1CA2" w:rsidRDefault="004C1CA2" w:rsidP="004C1CA2">
      <w:pPr>
        <w:pStyle w:val="Heading3"/>
        <w:rPr>
          <w:rFonts w:eastAsia="Times New Roman"/>
          <w:sz w:val="24"/>
          <w:szCs w:val="24"/>
          <w:lang w:eastAsia="en-GB"/>
        </w:rPr>
      </w:pPr>
      <w:bookmarkStart w:id="4" w:name="_Toc163545633"/>
      <w:r w:rsidRPr="004C1CA2">
        <w:rPr>
          <w:rFonts w:eastAsia="Times New Roman"/>
          <w:sz w:val="24"/>
          <w:szCs w:val="24"/>
          <w:lang w:eastAsia="en-GB"/>
        </w:rPr>
        <w:lastRenderedPageBreak/>
        <w:t>1.1.</w:t>
      </w:r>
      <w:r w:rsidR="00590607" w:rsidRPr="004C1CA2">
        <w:rPr>
          <w:rFonts w:eastAsia="Times New Roman"/>
          <w:sz w:val="24"/>
          <w:szCs w:val="24"/>
          <w:lang w:eastAsia="en-GB"/>
        </w:rPr>
        <w:t xml:space="preserve">3 </w:t>
      </w:r>
      <w:r w:rsidRPr="004C1CA2">
        <w:rPr>
          <w:rFonts w:eastAsia="Times New Roman"/>
          <w:sz w:val="24"/>
          <w:szCs w:val="24"/>
          <w:lang w:eastAsia="en-GB"/>
        </w:rPr>
        <w:t xml:space="preserve">AI </w:t>
      </w:r>
      <w:r w:rsidR="00590607">
        <w:rPr>
          <w:rFonts w:eastAsia="Times New Roman"/>
          <w:sz w:val="24"/>
          <w:szCs w:val="24"/>
          <w:lang w:eastAsia="en-GB"/>
        </w:rPr>
        <w:t>A</w:t>
      </w:r>
      <w:r w:rsidRPr="004C1CA2">
        <w:rPr>
          <w:rFonts w:eastAsia="Times New Roman"/>
          <w:sz w:val="24"/>
          <w:szCs w:val="24"/>
          <w:lang w:eastAsia="en-GB"/>
        </w:rPr>
        <w:t xml:space="preserve">doption </w:t>
      </w:r>
      <w:r w:rsidR="00376C06" w:rsidRPr="004C1CA2">
        <w:rPr>
          <w:rFonts w:eastAsia="Times New Roman"/>
          <w:sz w:val="24"/>
          <w:szCs w:val="24"/>
          <w:lang w:eastAsia="en-GB"/>
        </w:rPr>
        <w:t>to</w:t>
      </w:r>
      <w:r w:rsidR="00590607" w:rsidRPr="004C1CA2">
        <w:rPr>
          <w:rFonts w:eastAsia="Times New Roman"/>
          <w:sz w:val="24"/>
          <w:szCs w:val="24"/>
          <w:lang w:eastAsia="en-GB"/>
        </w:rPr>
        <w:t xml:space="preserve"> Combat Human Limitations</w:t>
      </w:r>
      <w:bookmarkEnd w:id="4"/>
    </w:p>
    <w:p w14:paraId="43F67B56" w14:textId="270DBE3A" w:rsidR="00D97468" w:rsidRDefault="00243942" w:rsidP="006D6DA8">
      <w:pPr>
        <w:rPr>
          <w:rFonts w:ascii="Times New Roman" w:hAnsi="Times New Roman" w:cs="Times New Roman"/>
          <w:sz w:val="24"/>
          <w:szCs w:val="24"/>
        </w:rPr>
      </w:pPr>
      <w:r w:rsidRPr="00243942">
        <w:rPr>
          <w:rFonts w:ascii="Times New Roman" w:hAnsi="Times New Roman" w:cs="Times New Roman"/>
          <w:sz w:val="24"/>
          <w:szCs w:val="24"/>
        </w:rPr>
        <w:t xml:space="preserve">The integration of Artificial Intelligence into recruitment signifies a transformative shift in human resources management, aiming to improve hiring efficiency, accuracy, and </w:t>
      </w:r>
      <w:r w:rsidR="00EA1EFB">
        <w:rPr>
          <w:rFonts w:ascii="Times New Roman" w:hAnsi="Times New Roman" w:cs="Times New Roman"/>
          <w:sz w:val="24"/>
          <w:szCs w:val="24"/>
        </w:rPr>
        <w:t>champion equality</w:t>
      </w:r>
      <w:r w:rsidRPr="00243942">
        <w:rPr>
          <w:rFonts w:ascii="Times New Roman" w:hAnsi="Times New Roman" w:cs="Times New Roman"/>
          <w:sz w:val="24"/>
          <w:szCs w:val="24"/>
        </w:rPr>
        <w:t>. This move towards AI</w:t>
      </w:r>
      <w:r w:rsidR="00832C4D">
        <w:rPr>
          <w:rFonts w:ascii="Times New Roman" w:hAnsi="Times New Roman" w:cs="Times New Roman"/>
          <w:sz w:val="24"/>
          <w:szCs w:val="24"/>
        </w:rPr>
        <w:t xml:space="preserve"> </w:t>
      </w:r>
      <w:r w:rsidRPr="00243942">
        <w:rPr>
          <w:rFonts w:ascii="Times New Roman" w:hAnsi="Times New Roman" w:cs="Times New Roman"/>
          <w:sz w:val="24"/>
          <w:szCs w:val="24"/>
        </w:rPr>
        <w:t>powered tools is part of a broader digital transformation in talent acquisition, poised to overhaul traditional hiring methods</w:t>
      </w:r>
      <w:r w:rsidR="00995473">
        <w:rPr>
          <w:rFonts w:ascii="Times New Roman" w:hAnsi="Times New Roman" w:cs="Times New Roman"/>
          <w:sz w:val="24"/>
          <w:szCs w:val="24"/>
        </w:rPr>
        <w:t xml:space="preserve">. A report published by LinkedIn </w:t>
      </w:r>
      <w:r w:rsidR="00995473" w:rsidRPr="00995473">
        <w:rPr>
          <w:rFonts w:ascii="Times New Roman" w:eastAsia="Times New Roman" w:hAnsi="Times New Roman" w:cs="Times New Roman"/>
          <w:kern w:val="0"/>
          <w:sz w:val="24"/>
          <w:szCs w:val="24"/>
          <w:lang w:eastAsia="en-GB"/>
          <w14:ligatures w14:val="none"/>
        </w:rPr>
        <w:t>(Intelion Systems, 2023)</w:t>
      </w:r>
      <w:r w:rsidR="00995473">
        <w:rPr>
          <w:rFonts w:ascii="Times New Roman" w:eastAsia="Times New Roman" w:hAnsi="Times New Roman" w:cs="Times New Roman"/>
          <w:kern w:val="0"/>
          <w:sz w:val="24"/>
          <w:szCs w:val="24"/>
          <w:lang w:eastAsia="en-GB"/>
          <w14:ligatures w14:val="none"/>
        </w:rPr>
        <w:t xml:space="preserve"> outlines how</w:t>
      </w:r>
      <w:r w:rsidR="00A81B6A">
        <w:rPr>
          <w:rFonts w:ascii="Times New Roman" w:hAnsi="Times New Roman" w:cs="Times New Roman"/>
          <w:sz w:val="24"/>
          <w:szCs w:val="24"/>
        </w:rPr>
        <w:t xml:space="preserve"> </w:t>
      </w:r>
      <w:r w:rsidR="00A81B6A" w:rsidRPr="00A81B6A">
        <w:rPr>
          <w:rFonts w:ascii="Times New Roman" w:hAnsi="Times New Roman" w:cs="Times New Roman"/>
          <w:sz w:val="24"/>
          <w:szCs w:val="24"/>
        </w:rPr>
        <w:t>AI adoption in recruitment is surging, with up to 45% of companies using AI tools and 99% of Fortune 500 firms incorporating AI practices. Additionally, 65% of recruiters utili</w:t>
      </w:r>
      <w:r w:rsidR="00A81B6A">
        <w:rPr>
          <w:rFonts w:ascii="Times New Roman" w:hAnsi="Times New Roman" w:cs="Times New Roman"/>
          <w:sz w:val="24"/>
          <w:szCs w:val="24"/>
        </w:rPr>
        <w:t>s</w:t>
      </w:r>
      <w:r w:rsidR="00A81B6A" w:rsidRPr="00A81B6A">
        <w:rPr>
          <w:rFonts w:ascii="Times New Roman" w:hAnsi="Times New Roman" w:cs="Times New Roman"/>
          <w:sz w:val="24"/>
          <w:szCs w:val="24"/>
        </w:rPr>
        <w:t>e AI in hiring, with over 73% of companies planning to invest in recruitment automation by</w:t>
      </w:r>
      <w:r w:rsidR="00B44D85">
        <w:rPr>
          <w:rFonts w:ascii="Times New Roman" w:hAnsi="Times New Roman" w:cs="Times New Roman"/>
          <w:sz w:val="24"/>
          <w:szCs w:val="24"/>
        </w:rPr>
        <w:t xml:space="preserve"> the end of</w:t>
      </w:r>
      <w:r w:rsidR="00A81B6A" w:rsidRPr="00A81B6A">
        <w:rPr>
          <w:rFonts w:ascii="Times New Roman" w:hAnsi="Times New Roman" w:cs="Times New Roman"/>
          <w:sz w:val="24"/>
          <w:szCs w:val="24"/>
        </w:rPr>
        <w:t xml:space="preserve"> 2023. </w:t>
      </w:r>
    </w:p>
    <w:p w14:paraId="7EFF3CFA" w14:textId="62E7A97E" w:rsidR="004C1CA2" w:rsidRPr="004C1CA2" w:rsidRDefault="004C1CA2" w:rsidP="004C1CA2">
      <w:pPr>
        <w:pStyle w:val="Heading3"/>
        <w:rPr>
          <w:rFonts w:ascii="Times New Roman" w:eastAsiaTheme="minorHAnsi" w:hAnsi="Times New Roman" w:cs="Times New Roman"/>
          <w:color w:val="auto"/>
          <w:sz w:val="24"/>
          <w:szCs w:val="24"/>
        </w:rPr>
      </w:pPr>
      <w:bookmarkStart w:id="5" w:name="_Toc163545634"/>
      <w:r w:rsidRPr="004C1CA2">
        <w:rPr>
          <w:sz w:val="24"/>
          <w:szCs w:val="24"/>
        </w:rPr>
        <w:t xml:space="preserve">1.1.4 AI </w:t>
      </w:r>
      <w:r>
        <w:rPr>
          <w:sz w:val="24"/>
          <w:szCs w:val="24"/>
        </w:rPr>
        <w:t>Concerns</w:t>
      </w:r>
      <w:bookmarkEnd w:id="5"/>
    </w:p>
    <w:p w14:paraId="5E50F434" w14:textId="4C38D3E7" w:rsidR="00243942" w:rsidRPr="00995473" w:rsidRDefault="00136925" w:rsidP="00243942">
      <w:pPr>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t xml:space="preserve">The Harvard Business Review </w:t>
      </w:r>
      <w:r w:rsidR="00111884" w:rsidRPr="00111884">
        <w:rPr>
          <w:rFonts w:ascii="Times New Roman" w:eastAsia="Times New Roman" w:hAnsi="Times New Roman" w:cs="Times New Roman"/>
          <w:kern w:val="0"/>
          <w:sz w:val="24"/>
          <w:szCs w:val="24"/>
          <w:lang w:eastAsia="en-GB"/>
          <w14:ligatures w14:val="none"/>
        </w:rPr>
        <w:t xml:space="preserve">(Dattner </w:t>
      </w:r>
      <w:r w:rsidR="00111884" w:rsidRPr="00111884">
        <w:rPr>
          <w:rFonts w:ascii="Times New Roman" w:eastAsia="Times New Roman" w:hAnsi="Times New Roman" w:cs="Times New Roman"/>
          <w:i/>
          <w:iCs/>
          <w:kern w:val="0"/>
          <w:sz w:val="24"/>
          <w:szCs w:val="24"/>
          <w:lang w:eastAsia="en-GB"/>
          <w14:ligatures w14:val="none"/>
        </w:rPr>
        <w:t>et al.</w:t>
      </w:r>
      <w:r w:rsidR="00111884" w:rsidRPr="00111884">
        <w:rPr>
          <w:rFonts w:ascii="Times New Roman" w:eastAsia="Times New Roman" w:hAnsi="Times New Roman" w:cs="Times New Roman"/>
          <w:kern w:val="0"/>
          <w:sz w:val="24"/>
          <w:szCs w:val="24"/>
          <w:lang w:eastAsia="en-GB"/>
          <w14:ligatures w14:val="none"/>
        </w:rPr>
        <w:t>, 2019)</w:t>
      </w:r>
      <w:r w:rsidR="00111884">
        <w:rPr>
          <w:rFonts w:ascii="Times New Roman" w:eastAsia="Times New Roman" w:hAnsi="Times New Roman" w:cs="Times New Roman"/>
          <w:kern w:val="0"/>
          <w:sz w:val="24"/>
          <w:szCs w:val="24"/>
          <w:lang w:eastAsia="en-GB"/>
          <w14:ligatures w14:val="none"/>
        </w:rPr>
        <w:t xml:space="preserve"> </w:t>
      </w:r>
      <w:r>
        <w:rPr>
          <w:rFonts w:ascii="Times New Roman" w:hAnsi="Times New Roman" w:cs="Times New Roman"/>
          <w:sz w:val="24"/>
          <w:szCs w:val="24"/>
        </w:rPr>
        <w:t xml:space="preserve">explores </w:t>
      </w:r>
      <w:r w:rsidR="00111884">
        <w:rPr>
          <w:rFonts w:ascii="Times New Roman" w:hAnsi="Times New Roman" w:cs="Times New Roman"/>
          <w:sz w:val="24"/>
          <w:szCs w:val="24"/>
        </w:rPr>
        <w:t>t</w:t>
      </w:r>
      <w:r w:rsidR="00A81B6A" w:rsidRPr="00A81B6A">
        <w:rPr>
          <w:rFonts w:ascii="Times New Roman" w:hAnsi="Times New Roman" w:cs="Times New Roman"/>
          <w:sz w:val="24"/>
          <w:szCs w:val="24"/>
        </w:rPr>
        <w:t>his trend</w:t>
      </w:r>
      <w:r w:rsidR="00111884">
        <w:rPr>
          <w:rFonts w:ascii="Times New Roman" w:hAnsi="Times New Roman" w:cs="Times New Roman"/>
          <w:sz w:val="24"/>
          <w:szCs w:val="24"/>
        </w:rPr>
        <w:t xml:space="preserve"> that</w:t>
      </w:r>
      <w:r w:rsidR="00A81B6A" w:rsidRPr="00A81B6A">
        <w:rPr>
          <w:rFonts w:ascii="Times New Roman" w:hAnsi="Times New Roman" w:cs="Times New Roman"/>
          <w:sz w:val="24"/>
          <w:szCs w:val="24"/>
        </w:rPr>
        <w:t xml:space="preserve"> indicates a promising future for AI in transforming recruitment</w:t>
      </w:r>
      <w:r w:rsidR="00243942" w:rsidRPr="00243942">
        <w:rPr>
          <w:rFonts w:ascii="Times New Roman" w:hAnsi="Times New Roman" w:cs="Times New Roman"/>
          <w:sz w:val="24"/>
          <w:szCs w:val="24"/>
        </w:rPr>
        <w:t xml:space="preserve">. </w:t>
      </w:r>
      <w:r w:rsidR="00111884">
        <w:rPr>
          <w:rFonts w:ascii="Times New Roman" w:hAnsi="Times New Roman" w:cs="Times New Roman"/>
          <w:sz w:val="24"/>
          <w:szCs w:val="24"/>
        </w:rPr>
        <w:t>Continuing to caution</w:t>
      </w:r>
      <w:r w:rsidR="00243942" w:rsidRPr="00243942">
        <w:rPr>
          <w:rFonts w:ascii="Times New Roman" w:hAnsi="Times New Roman" w:cs="Times New Roman"/>
          <w:sz w:val="24"/>
          <w:szCs w:val="24"/>
        </w:rPr>
        <w:t xml:space="preserve"> the rapid adoption of AI technologies</w:t>
      </w:r>
      <w:r>
        <w:rPr>
          <w:rFonts w:ascii="Times New Roman" w:hAnsi="Times New Roman" w:cs="Times New Roman"/>
          <w:sz w:val="24"/>
          <w:szCs w:val="24"/>
        </w:rPr>
        <w:t xml:space="preserve"> </w:t>
      </w:r>
      <w:r w:rsidR="00111884">
        <w:rPr>
          <w:rFonts w:ascii="Times New Roman" w:hAnsi="Times New Roman" w:cs="Times New Roman"/>
          <w:sz w:val="24"/>
          <w:szCs w:val="24"/>
        </w:rPr>
        <w:t>highlighting</w:t>
      </w:r>
      <w:r w:rsidR="000E6A98">
        <w:rPr>
          <w:rFonts w:ascii="Times New Roman" w:hAnsi="Times New Roman" w:cs="Times New Roman"/>
          <w:sz w:val="24"/>
          <w:szCs w:val="24"/>
        </w:rPr>
        <w:t xml:space="preserve"> that these</w:t>
      </w:r>
      <w:r w:rsidRPr="00136925">
        <w:rPr>
          <w:rFonts w:ascii="Times New Roman" w:hAnsi="Times New Roman" w:cs="Times New Roman"/>
          <w:sz w:val="24"/>
          <w:szCs w:val="24"/>
        </w:rPr>
        <w:t xml:space="preserve"> tools put unprecedented power in the hands of organi</w:t>
      </w:r>
      <w:r w:rsidR="000E6A98">
        <w:rPr>
          <w:rFonts w:ascii="Times New Roman" w:hAnsi="Times New Roman" w:cs="Times New Roman"/>
          <w:sz w:val="24"/>
          <w:szCs w:val="24"/>
        </w:rPr>
        <w:t>s</w:t>
      </w:r>
      <w:r w:rsidRPr="00136925">
        <w:rPr>
          <w:rFonts w:ascii="Times New Roman" w:hAnsi="Times New Roman" w:cs="Times New Roman"/>
          <w:sz w:val="24"/>
          <w:szCs w:val="24"/>
        </w:rPr>
        <w:t>ations to pursue data-based human capital decisions</w:t>
      </w:r>
      <w:r w:rsidR="000E6A98">
        <w:rPr>
          <w:rFonts w:ascii="Times New Roman" w:hAnsi="Times New Roman" w:cs="Times New Roman"/>
          <w:sz w:val="24"/>
          <w:szCs w:val="24"/>
        </w:rPr>
        <w:t>.</w:t>
      </w:r>
      <w:r w:rsidRPr="00136925">
        <w:rPr>
          <w:rFonts w:ascii="Times New Roman" w:hAnsi="Times New Roman" w:cs="Times New Roman"/>
          <w:sz w:val="24"/>
          <w:szCs w:val="24"/>
        </w:rPr>
        <w:t xml:space="preserve"> </w:t>
      </w:r>
      <w:r w:rsidR="000E6A98">
        <w:rPr>
          <w:rFonts w:ascii="Times New Roman" w:hAnsi="Times New Roman" w:cs="Times New Roman"/>
          <w:sz w:val="24"/>
          <w:szCs w:val="24"/>
        </w:rPr>
        <w:t>R</w:t>
      </w:r>
      <w:r w:rsidRPr="00136925">
        <w:rPr>
          <w:rFonts w:ascii="Times New Roman" w:hAnsi="Times New Roman" w:cs="Times New Roman"/>
          <w:sz w:val="24"/>
          <w:szCs w:val="24"/>
        </w:rPr>
        <w:t>ais</w:t>
      </w:r>
      <w:r w:rsidR="000E6A98">
        <w:rPr>
          <w:rFonts w:ascii="Times New Roman" w:hAnsi="Times New Roman" w:cs="Times New Roman"/>
          <w:sz w:val="24"/>
          <w:szCs w:val="24"/>
        </w:rPr>
        <w:t>ing</w:t>
      </w:r>
      <w:r w:rsidRPr="00136925">
        <w:rPr>
          <w:rFonts w:ascii="Times New Roman" w:hAnsi="Times New Roman" w:cs="Times New Roman"/>
          <w:sz w:val="24"/>
          <w:szCs w:val="24"/>
        </w:rPr>
        <w:t xml:space="preserve"> significant questions regarding the ethical, legal, and privacy implications introduced by such technologies</w:t>
      </w:r>
      <w:r w:rsidR="00243942" w:rsidRPr="00243942">
        <w:rPr>
          <w:rFonts w:ascii="Times New Roman" w:hAnsi="Times New Roman" w:cs="Times New Roman"/>
          <w:sz w:val="24"/>
          <w:szCs w:val="24"/>
        </w:rPr>
        <w:t xml:space="preserve"> necessitat</w:t>
      </w:r>
      <w:r w:rsidR="009742AE">
        <w:rPr>
          <w:rFonts w:ascii="Times New Roman" w:hAnsi="Times New Roman" w:cs="Times New Roman"/>
          <w:sz w:val="24"/>
          <w:szCs w:val="24"/>
        </w:rPr>
        <w:t>ing</w:t>
      </w:r>
      <w:r w:rsidR="00243942" w:rsidRPr="00243942">
        <w:rPr>
          <w:rFonts w:ascii="Times New Roman" w:hAnsi="Times New Roman" w:cs="Times New Roman"/>
          <w:sz w:val="24"/>
          <w:szCs w:val="24"/>
        </w:rPr>
        <w:t xml:space="preserve"> a critical examination of their societal impacts, particularly regarding workforce diversity and ethical standards.</w:t>
      </w:r>
    </w:p>
    <w:p w14:paraId="56C35816" w14:textId="319B5EC8" w:rsidR="006B5406" w:rsidRDefault="006B5406" w:rsidP="00243942">
      <w:pPr>
        <w:rPr>
          <w:rFonts w:ascii="Times New Roman" w:hAnsi="Times New Roman" w:cs="Times New Roman"/>
          <w:color w:val="0D0D0D"/>
          <w:sz w:val="24"/>
          <w:szCs w:val="24"/>
          <w:shd w:val="clear" w:color="auto" w:fill="FFFFFF"/>
        </w:rPr>
      </w:pPr>
      <w:r w:rsidRPr="006B5406">
        <w:rPr>
          <w:rFonts w:ascii="Times New Roman" w:hAnsi="Times New Roman" w:cs="Times New Roman"/>
          <w:color w:val="0D0D0D"/>
          <w:sz w:val="24"/>
          <w:szCs w:val="24"/>
          <w:shd w:val="clear" w:color="auto" w:fill="FFFFFF"/>
        </w:rPr>
        <w:t>Brookings Institution, Center for Technology Innovation scholars (Lee, Resnick, and Barton, 2019) argue that AI-driven recruitment tools primarily utili</w:t>
      </w:r>
      <w:r w:rsidR="004B2E5C">
        <w:rPr>
          <w:rFonts w:ascii="Times New Roman" w:hAnsi="Times New Roman" w:cs="Times New Roman"/>
          <w:color w:val="0D0D0D"/>
          <w:sz w:val="24"/>
          <w:szCs w:val="24"/>
          <w:shd w:val="clear" w:color="auto" w:fill="FFFFFF"/>
        </w:rPr>
        <w:t>s</w:t>
      </w:r>
      <w:r w:rsidRPr="006B5406">
        <w:rPr>
          <w:rFonts w:ascii="Times New Roman" w:hAnsi="Times New Roman" w:cs="Times New Roman"/>
          <w:color w:val="0D0D0D"/>
          <w:sz w:val="24"/>
          <w:szCs w:val="24"/>
          <w:shd w:val="clear" w:color="auto" w:fill="FFFFFF"/>
        </w:rPr>
        <w:t>e historical data, presenting a risk of perpetuating</w:t>
      </w:r>
      <w:r w:rsidR="00E429D5">
        <w:rPr>
          <w:rFonts w:ascii="Times New Roman" w:hAnsi="Times New Roman" w:cs="Times New Roman"/>
          <w:color w:val="0D0D0D"/>
          <w:sz w:val="24"/>
          <w:szCs w:val="24"/>
          <w:shd w:val="clear" w:color="auto" w:fill="FFFFFF"/>
        </w:rPr>
        <w:t xml:space="preserve"> </w:t>
      </w:r>
      <w:r w:rsidR="001E5027">
        <w:rPr>
          <w:rFonts w:ascii="Times New Roman" w:hAnsi="Times New Roman" w:cs="Times New Roman"/>
          <w:color w:val="0D0D0D"/>
          <w:sz w:val="24"/>
          <w:szCs w:val="24"/>
          <w:shd w:val="clear" w:color="auto" w:fill="FFFFFF"/>
        </w:rPr>
        <w:t>with the potential to exacerbate</w:t>
      </w:r>
      <w:r w:rsidRPr="006B5406">
        <w:rPr>
          <w:rFonts w:ascii="Times New Roman" w:hAnsi="Times New Roman" w:cs="Times New Roman"/>
          <w:color w:val="0D0D0D"/>
          <w:sz w:val="24"/>
          <w:szCs w:val="24"/>
          <w:shd w:val="clear" w:color="auto" w:fill="FFFFFF"/>
        </w:rPr>
        <w:t xml:space="preserve"> existing biases related to gender, ethnicity, educational background, and more. These biases may be inadvertently encoded into AI systems, challenging the fairness and inclusivity of automated recruitment processes. The swift integration of AI in hiring has outstripped the development of adequate legal and ethical frameworks, creating a gap in governance and accountability. Supporting this, </w:t>
      </w:r>
      <w:r w:rsidR="0070596C">
        <w:rPr>
          <w:rFonts w:ascii="Times New Roman" w:hAnsi="Times New Roman" w:cs="Times New Roman"/>
          <w:color w:val="0D0D0D"/>
          <w:sz w:val="24"/>
          <w:szCs w:val="24"/>
          <w:shd w:val="clear" w:color="auto" w:fill="FFFFFF"/>
        </w:rPr>
        <w:t xml:space="preserve">The </w:t>
      </w:r>
      <w:r w:rsidR="0070596C" w:rsidRPr="0070596C">
        <w:rPr>
          <w:rFonts w:ascii="Times New Roman" w:eastAsia="Times New Roman" w:hAnsi="Times New Roman" w:cs="Times New Roman"/>
          <w:kern w:val="0"/>
          <w:sz w:val="24"/>
          <w:szCs w:val="24"/>
          <w:lang w:eastAsia="en-GB"/>
          <w14:ligatures w14:val="none"/>
        </w:rPr>
        <w:t xml:space="preserve">Office </w:t>
      </w:r>
      <w:r w:rsidR="00F45A78" w:rsidRPr="0070596C">
        <w:rPr>
          <w:rFonts w:ascii="Times New Roman" w:eastAsia="Times New Roman" w:hAnsi="Times New Roman" w:cs="Times New Roman"/>
          <w:kern w:val="0"/>
          <w:sz w:val="24"/>
          <w:szCs w:val="24"/>
          <w:lang w:eastAsia="en-GB"/>
          <w14:ligatures w14:val="none"/>
        </w:rPr>
        <w:t>for</w:t>
      </w:r>
      <w:r w:rsidR="0070596C" w:rsidRPr="0070596C">
        <w:rPr>
          <w:rFonts w:ascii="Times New Roman" w:eastAsia="Times New Roman" w:hAnsi="Times New Roman" w:cs="Times New Roman"/>
          <w:kern w:val="0"/>
          <w:sz w:val="24"/>
          <w:szCs w:val="24"/>
          <w:lang w:eastAsia="en-GB"/>
          <w14:ligatures w14:val="none"/>
        </w:rPr>
        <w:t xml:space="preserve"> National Statistics (2023)</w:t>
      </w:r>
      <w:r w:rsidR="0070596C">
        <w:rPr>
          <w:rFonts w:ascii="Times New Roman" w:eastAsia="Times New Roman" w:hAnsi="Times New Roman" w:cs="Times New Roman"/>
          <w:kern w:val="0"/>
          <w:sz w:val="24"/>
          <w:szCs w:val="24"/>
          <w:lang w:eastAsia="en-GB"/>
          <w14:ligatures w14:val="none"/>
        </w:rPr>
        <w:t xml:space="preserve"> </w:t>
      </w:r>
      <w:r w:rsidRPr="006B5406">
        <w:rPr>
          <w:rFonts w:ascii="Times New Roman" w:hAnsi="Times New Roman" w:cs="Times New Roman"/>
          <w:color w:val="0D0D0D"/>
          <w:sz w:val="24"/>
          <w:szCs w:val="24"/>
          <w:shd w:val="clear" w:color="auto" w:fill="FFFFFF"/>
        </w:rPr>
        <w:t>data illustrates</w:t>
      </w:r>
      <w:r w:rsidR="00AD7785">
        <w:rPr>
          <w:rFonts w:ascii="Times New Roman" w:hAnsi="Times New Roman" w:cs="Times New Roman"/>
          <w:color w:val="0D0D0D"/>
          <w:sz w:val="24"/>
          <w:szCs w:val="24"/>
          <w:shd w:val="clear" w:color="auto" w:fill="FFFFFF"/>
        </w:rPr>
        <w:t xml:space="preserve"> </w:t>
      </w:r>
      <w:r w:rsidR="001146C3">
        <w:rPr>
          <w:rFonts w:ascii="Times New Roman" w:hAnsi="Times New Roman" w:cs="Times New Roman"/>
          <w:color w:val="0D0D0D"/>
          <w:sz w:val="24"/>
          <w:szCs w:val="24"/>
          <w:shd w:val="clear" w:color="auto" w:fill="FFFFFF"/>
        </w:rPr>
        <w:t>undesirable</w:t>
      </w:r>
      <w:r w:rsidRPr="006B5406">
        <w:rPr>
          <w:rFonts w:ascii="Times New Roman" w:hAnsi="Times New Roman" w:cs="Times New Roman"/>
          <w:color w:val="0D0D0D"/>
          <w:sz w:val="24"/>
          <w:szCs w:val="24"/>
          <w:shd w:val="clear" w:color="auto" w:fill="FFFFFF"/>
        </w:rPr>
        <w:t xml:space="preserve"> disparities in employment rates that could inform AI biases: males 61% were more likely to be employed than females 53%</w:t>
      </w:r>
      <w:r w:rsidR="002A3A5F">
        <w:rPr>
          <w:rFonts w:ascii="Times New Roman" w:hAnsi="Times New Roman" w:cs="Times New Roman"/>
          <w:color w:val="0D0D0D"/>
          <w:sz w:val="24"/>
          <w:szCs w:val="24"/>
          <w:shd w:val="clear" w:color="auto" w:fill="FFFFFF"/>
        </w:rPr>
        <w:t>,</w:t>
      </w:r>
      <w:r w:rsidRPr="006B5406">
        <w:rPr>
          <w:rFonts w:ascii="Times New Roman" w:hAnsi="Times New Roman" w:cs="Times New Roman"/>
          <w:color w:val="0D0D0D"/>
          <w:sz w:val="24"/>
          <w:szCs w:val="24"/>
          <w:shd w:val="clear" w:color="auto" w:fill="FFFFFF"/>
        </w:rPr>
        <w:t xml:space="preserve"> non-disabled adults were more than twice as likely to be employed 64% compared to disabled adults 27%</w:t>
      </w:r>
      <w:r w:rsidR="002A3A5F">
        <w:rPr>
          <w:rFonts w:ascii="Times New Roman" w:hAnsi="Times New Roman" w:cs="Times New Roman"/>
          <w:color w:val="0D0D0D"/>
          <w:sz w:val="24"/>
          <w:szCs w:val="24"/>
          <w:shd w:val="clear" w:color="auto" w:fill="FFFFFF"/>
        </w:rPr>
        <w:t>,</w:t>
      </w:r>
      <w:r w:rsidRPr="006B5406">
        <w:rPr>
          <w:rFonts w:ascii="Times New Roman" w:hAnsi="Times New Roman" w:cs="Times New Roman"/>
          <w:color w:val="0D0D0D"/>
          <w:sz w:val="24"/>
          <w:szCs w:val="24"/>
          <w:shd w:val="clear" w:color="auto" w:fill="FFFFFF"/>
        </w:rPr>
        <w:t xml:space="preserve"> employment rates varied significantly across ethnic groups, with "White: Other White" individuals having the highest employment rate 74%. This empirical evidence from the census underscores the critical need for this research in examining AI recruitment tools' anti-bias mechanisms and their efficacy in fostering an equitable hiring environment, thereby contributing to the broader discourse on ethical AI use in </w:t>
      </w:r>
      <w:r w:rsidR="0070596C" w:rsidRPr="006B5406">
        <w:rPr>
          <w:rFonts w:ascii="Times New Roman" w:hAnsi="Times New Roman" w:cs="Times New Roman"/>
          <w:color w:val="0D0D0D"/>
          <w:sz w:val="24"/>
          <w:szCs w:val="24"/>
          <w:shd w:val="clear" w:color="auto" w:fill="FFFFFF"/>
        </w:rPr>
        <w:t>recruitment.</w:t>
      </w:r>
    </w:p>
    <w:p w14:paraId="5FCBFA06" w14:textId="4E3B5202" w:rsidR="003A40C2" w:rsidRDefault="003A40C2" w:rsidP="00243942">
      <w:pPr>
        <w:rPr>
          <w:rFonts w:ascii="Times New Roman" w:hAnsi="Times New Roman" w:cs="Times New Roman"/>
          <w:color w:val="0D0D0D"/>
          <w:sz w:val="24"/>
          <w:szCs w:val="24"/>
          <w:shd w:val="clear" w:color="auto" w:fill="FFFFFF"/>
        </w:rPr>
      </w:pPr>
      <w:r>
        <w:rPr>
          <w:rFonts w:ascii="Times New Roman" w:hAnsi="Times New Roman" w:cs="Times New Roman"/>
          <w:color w:val="0D0D0D"/>
          <w:sz w:val="24"/>
          <w:szCs w:val="24"/>
          <w:shd w:val="clear" w:color="auto" w:fill="FFFFFF"/>
        </w:rPr>
        <w:t xml:space="preserve">Adding weight to the </w:t>
      </w:r>
      <w:r w:rsidR="00972779">
        <w:rPr>
          <w:rFonts w:ascii="Times New Roman" w:hAnsi="Times New Roman" w:cs="Times New Roman"/>
          <w:color w:val="0D0D0D"/>
          <w:sz w:val="24"/>
          <w:szCs w:val="24"/>
          <w:shd w:val="clear" w:color="auto" w:fill="FFFFFF"/>
        </w:rPr>
        <w:t xml:space="preserve">argument </w:t>
      </w:r>
      <w:r w:rsidR="00F322DE">
        <w:rPr>
          <w:rFonts w:ascii="Times New Roman" w:hAnsi="Times New Roman" w:cs="Times New Roman"/>
          <w:color w:val="0D0D0D"/>
          <w:sz w:val="24"/>
          <w:szCs w:val="24"/>
          <w:shd w:val="clear" w:color="auto" w:fill="FFFFFF"/>
        </w:rPr>
        <w:t>if</w:t>
      </w:r>
      <w:r w:rsidR="00972779">
        <w:rPr>
          <w:rFonts w:ascii="Times New Roman" w:hAnsi="Times New Roman" w:cs="Times New Roman"/>
          <w:color w:val="0D0D0D"/>
          <w:sz w:val="24"/>
          <w:szCs w:val="24"/>
          <w:shd w:val="clear" w:color="auto" w:fill="FFFFFF"/>
        </w:rPr>
        <w:t xml:space="preserve"> AI </w:t>
      </w:r>
      <w:r w:rsidR="008D3C68">
        <w:rPr>
          <w:rFonts w:ascii="Times New Roman" w:hAnsi="Times New Roman" w:cs="Times New Roman"/>
          <w:color w:val="0D0D0D"/>
          <w:sz w:val="24"/>
          <w:szCs w:val="24"/>
          <w:shd w:val="clear" w:color="auto" w:fill="FFFFFF"/>
        </w:rPr>
        <w:t xml:space="preserve">antibias mechanisms work is </w:t>
      </w:r>
      <w:r w:rsidR="00F322DE">
        <w:rPr>
          <w:rFonts w:ascii="Times New Roman" w:hAnsi="Times New Roman" w:cs="Times New Roman"/>
          <w:color w:val="0D0D0D"/>
          <w:sz w:val="24"/>
          <w:szCs w:val="24"/>
          <w:shd w:val="clear" w:color="auto" w:fill="FFFFFF"/>
        </w:rPr>
        <w:t>the revelation</w:t>
      </w:r>
      <w:r w:rsidR="002A3A5F">
        <w:rPr>
          <w:rFonts w:ascii="Times New Roman" w:hAnsi="Times New Roman" w:cs="Times New Roman"/>
          <w:color w:val="0D0D0D"/>
          <w:sz w:val="24"/>
          <w:szCs w:val="24"/>
          <w:shd w:val="clear" w:color="auto" w:fill="FFFFFF"/>
        </w:rPr>
        <w:t xml:space="preserve"> reported by Reuters</w:t>
      </w:r>
      <w:r w:rsidR="00F45A78">
        <w:rPr>
          <w:rFonts w:ascii="Times New Roman" w:hAnsi="Times New Roman" w:cs="Times New Roman"/>
          <w:color w:val="0D0D0D"/>
          <w:sz w:val="24"/>
          <w:szCs w:val="24"/>
          <w:shd w:val="clear" w:color="auto" w:fill="FFFFFF"/>
        </w:rPr>
        <w:t xml:space="preserve"> (Dastin, 2018) that</w:t>
      </w:r>
      <w:r w:rsidR="00F322DE">
        <w:rPr>
          <w:rFonts w:ascii="Times New Roman" w:hAnsi="Times New Roman" w:cs="Times New Roman"/>
          <w:color w:val="0D0D0D"/>
          <w:sz w:val="24"/>
          <w:szCs w:val="24"/>
          <w:shd w:val="clear" w:color="auto" w:fill="FFFFFF"/>
        </w:rPr>
        <w:t xml:space="preserve"> </w:t>
      </w:r>
      <w:r w:rsidR="00F322DE" w:rsidRPr="00F322DE">
        <w:rPr>
          <w:rFonts w:ascii="Times New Roman" w:hAnsi="Times New Roman" w:cs="Times New Roman"/>
          <w:color w:val="0D0D0D"/>
          <w:sz w:val="24"/>
          <w:szCs w:val="24"/>
          <w:shd w:val="clear" w:color="auto" w:fill="FFFFFF"/>
        </w:rPr>
        <w:t>Amazon discontinued an AI-based recruiting tool biased against women</w:t>
      </w:r>
      <w:r w:rsidR="00D3775F">
        <w:rPr>
          <w:rFonts w:ascii="Times New Roman" w:hAnsi="Times New Roman" w:cs="Times New Roman"/>
          <w:color w:val="0D0D0D"/>
          <w:sz w:val="24"/>
          <w:szCs w:val="24"/>
          <w:shd w:val="clear" w:color="auto" w:fill="FFFFFF"/>
        </w:rPr>
        <w:t xml:space="preserve">. The tool worked off historical data which </w:t>
      </w:r>
      <w:r w:rsidR="00F322DE" w:rsidRPr="00F322DE">
        <w:rPr>
          <w:rFonts w:ascii="Times New Roman" w:hAnsi="Times New Roman" w:cs="Times New Roman"/>
          <w:color w:val="0D0D0D"/>
          <w:sz w:val="24"/>
          <w:szCs w:val="24"/>
          <w:shd w:val="clear" w:color="auto" w:fill="FFFFFF"/>
        </w:rPr>
        <w:t>reflect</w:t>
      </w:r>
      <w:r w:rsidR="00D3775F">
        <w:rPr>
          <w:rFonts w:ascii="Times New Roman" w:hAnsi="Times New Roman" w:cs="Times New Roman"/>
          <w:color w:val="0D0D0D"/>
          <w:sz w:val="24"/>
          <w:szCs w:val="24"/>
          <w:shd w:val="clear" w:color="auto" w:fill="FFFFFF"/>
        </w:rPr>
        <w:t>ed</w:t>
      </w:r>
      <w:r w:rsidR="00F322DE" w:rsidRPr="00F322DE">
        <w:rPr>
          <w:rFonts w:ascii="Times New Roman" w:hAnsi="Times New Roman" w:cs="Times New Roman"/>
          <w:color w:val="0D0D0D"/>
          <w:sz w:val="24"/>
          <w:szCs w:val="24"/>
          <w:shd w:val="clear" w:color="auto" w:fill="FFFFFF"/>
        </w:rPr>
        <w:t xml:space="preserve"> tech's male dominance by learning from past male-dominated </w:t>
      </w:r>
      <w:r w:rsidR="00832C4D">
        <w:rPr>
          <w:rFonts w:ascii="Times New Roman" w:hAnsi="Times New Roman" w:cs="Times New Roman"/>
          <w:color w:val="0D0D0D"/>
          <w:sz w:val="24"/>
          <w:szCs w:val="24"/>
          <w:shd w:val="clear" w:color="auto" w:fill="FFFFFF"/>
        </w:rPr>
        <w:t>CV’s</w:t>
      </w:r>
      <w:r w:rsidR="00F322DE" w:rsidRPr="00F322DE">
        <w:rPr>
          <w:rFonts w:ascii="Times New Roman" w:hAnsi="Times New Roman" w:cs="Times New Roman"/>
          <w:color w:val="0D0D0D"/>
          <w:sz w:val="24"/>
          <w:szCs w:val="24"/>
          <w:shd w:val="clear" w:color="auto" w:fill="FFFFFF"/>
        </w:rPr>
        <w:t>. Efforts to neutrali</w:t>
      </w:r>
      <w:r w:rsidR="007A2D60">
        <w:rPr>
          <w:rFonts w:ascii="Times New Roman" w:hAnsi="Times New Roman" w:cs="Times New Roman"/>
          <w:color w:val="0D0D0D"/>
          <w:sz w:val="24"/>
          <w:szCs w:val="24"/>
          <w:shd w:val="clear" w:color="auto" w:fill="FFFFFF"/>
        </w:rPr>
        <w:t>s</w:t>
      </w:r>
      <w:r w:rsidR="00F322DE" w:rsidRPr="00F322DE">
        <w:rPr>
          <w:rFonts w:ascii="Times New Roman" w:hAnsi="Times New Roman" w:cs="Times New Roman"/>
          <w:color w:val="0D0D0D"/>
          <w:sz w:val="24"/>
          <w:szCs w:val="24"/>
          <w:shd w:val="clear" w:color="auto" w:fill="FFFFFF"/>
        </w:rPr>
        <w:t>e this bias failed, highlighting machine learning's limitations in ensuring fair AI use in hiring. This case emphasi</w:t>
      </w:r>
      <w:r w:rsidR="007A2D60">
        <w:rPr>
          <w:rFonts w:ascii="Times New Roman" w:hAnsi="Times New Roman" w:cs="Times New Roman"/>
          <w:color w:val="0D0D0D"/>
          <w:sz w:val="24"/>
          <w:szCs w:val="24"/>
          <w:shd w:val="clear" w:color="auto" w:fill="FFFFFF"/>
        </w:rPr>
        <w:t>s</w:t>
      </w:r>
      <w:r w:rsidR="00F322DE" w:rsidRPr="00F322DE">
        <w:rPr>
          <w:rFonts w:ascii="Times New Roman" w:hAnsi="Times New Roman" w:cs="Times New Roman"/>
          <w:color w:val="0D0D0D"/>
          <w:sz w:val="24"/>
          <w:szCs w:val="24"/>
          <w:shd w:val="clear" w:color="auto" w:fill="FFFFFF"/>
        </w:rPr>
        <w:t>es the complexity of creating unbiased algorithms in recruitment automation efforts across industries.</w:t>
      </w:r>
    </w:p>
    <w:p w14:paraId="3E9D5A79" w14:textId="16D80E5D" w:rsidR="00EB07D1" w:rsidRDefault="00EB07D1" w:rsidP="00C045A4">
      <w:pPr>
        <w:pStyle w:val="Heading3"/>
        <w:rPr>
          <w:sz w:val="24"/>
          <w:szCs w:val="24"/>
          <w:shd w:val="clear" w:color="auto" w:fill="FFFFFF"/>
        </w:rPr>
      </w:pPr>
      <w:bookmarkStart w:id="6" w:name="_Toc163545635"/>
      <w:r w:rsidRPr="00C045A4">
        <w:rPr>
          <w:sz w:val="24"/>
          <w:szCs w:val="24"/>
          <w:shd w:val="clear" w:color="auto" w:fill="FFFFFF"/>
        </w:rPr>
        <w:t xml:space="preserve">1.1.5 AI </w:t>
      </w:r>
      <w:r w:rsidR="00A92A0B">
        <w:rPr>
          <w:sz w:val="24"/>
          <w:szCs w:val="24"/>
          <w:shd w:val="clear" w:color="auto" w:fill="FFFFFF"/>
        </w:rPr>
        <w:t>UK Legal Framework</w:t>
      </w:r>
      <w:bookmarkEnd w:id="6"/>
    </w:p>
    <w:p w14:paraId="55B8FFD4" w14:textId="262670CD" w:rsidR="000A4A33" w:rsidRPr="000A4A33" w:rsidRDefault="00F40B3F" w:rsidP="000A4A33">
      <w:pPr>
        <w:rPr>
          <w:rFonts w:ascii="Times New Roman" w:eastAsia="Times New Roman" w:hAnsi="Times New Roman" w:cs="Times New Roman"/>
          <w:kern w:val="0"/>
          <w:sz w:val="24"/>
          <w:szCs w:val="24"/>
          <w:lang w:eastAsia="en-GB"/>
          <w14:ligatures w14:val="none"/>
        </w:rPr>
      </w:pPr>
      <w:r w:rsidRPr="00F40B3F">
        <w:rPr>
          <w:rFonts w:ascii="Times New Roman" w:hAnsi="Times New Roman" w:cs="Times New Roman"/>
          <w:sz w:val="24"/>
          <w:szCs w:val="24"/>
        </w:rPr>
        <w:t>AI in workplace management intersects with various legal frameworks</w:t>
      </w:r>
      <w:r w:rsidR="000A4A33">
        <w:rPr>
          <w:rFonts w:ascii="Times New Roman" w:hAnsi="Times New Roman" w:cs="Times New Roman"/>
          <w:sz w:val="24"/>
          <w:szCs w:val="24"/>
        </w:rPr>
        <w:t xml:space="preserve"> </w:t>
      </w:r>
      <w:r w:rsidR="000A4A33" w:rsidRPr="000A4A33">
        <w:rPr>
          <w:rFonts w:ascii="Times New Roman" w:eastAsia="Times New Roman" w:hAnsi="Times New Roman" w:cs="Times New Roman"/>
          <w:kern w:val="0"/>
          <w:sz w:val="24"/>
          <w:szCs w:val="24"/>
          <w:lang w:eastAsia="en-GB"/>
          <w14:ligatures w14:val="none"/>
        </w:rPr>
        <w:t xml:space="preserve">(UK </w:t>
      </w:r>
      <w:r w:rsidR="000A4A33" w:rsidRPr="000A4A33">
        <w:rPr>
          <w:rFonts w:ascii="Times New Roman" w:eastAsia="Times New Roman" w:hAnsi="Times New Roman" w:cs="Times New Roman"/>
          <w:kern w:val="0"/>
          <w:sz w:val="24"/>
          <w:szCs w:val="24"/>
          <w:lang w:eastAsia="en-GB"/>
          <w14:ligatures w14:val="none"/>
        </w:rPr>
        <w:t>Parliament</w:t>
      </w:r>
      <w:r w:rsidR="000A4A33" w:rsidRPr="000A4A33">
        <w:rPr>
          <w:rFonts w:ascii="Times New Roman" w:eastAsia="Times New Roman" w:hAnsi="Times New Roman" w:cs="Times New Roman"/>
          <w:kern w:val="0"/>
          <w:sz w:val="24"/>
          <w:szCs w:val="24"/>
          <w:lang w:eastAsia="en-GB"/>
          <w14:ligatures w14:val="none"/>
        </w:rPr>
        <w:t>, 2023)</w:t>
      </w:r>
      <w:r w:rsidR="000A4A33">
        <w:rPr>
          <w:rFonts w:ascii="Times New Roman" w:eastAsia="Times New Roman" w:hAnsi="Times New Roman" w:cs="Times New Roman"/>
          <w:kern w:val="0"/>
          <w:sz w:val="24"/>
          <w:szCs w:val="24"/>
          <w:lang w:eastAsia="en-GB"/>
          <w14:ligatures w14:val="none"/>
        </w:rPr>
        <w:t>.</w:t>
      </w:r>
    </w:p>
    <w:p w14:paraId="5ABC0CC9" w14:textId="1F088D74" w:rsidR="00F40B3F" w:rsidRPr="00A92A0B" w:rsidRDefault="00F40B3F" w:rsidP="00A92A0B">
      <w:pPr>
        <w:pStyle w:val="ListParagraph"/>
        <w:numPr>
          <w:ilvl w:val="0"/>
          <w:numId w:val="39"/>
        </w:numPr>
        <w:rPr>
          <w:rFonts w:ascii="Times New Roman" w:hAnsi="Times New Roman" w:cs="Times New Roman"/>
          <w:sz w:val="24"/>
          <w:szCs w:val="24"/>
        </w:rPr>
      </w:pPr>
      <w:r w:rsidRPr="00A92A0B">
        <w:rPr>
          <w:rFonts w:ascii="Times New Roman" w:hAnsi="Times New Roman" w:cs="Times New Roman"/>
          <w:sz w:val="24"/>
          <w:szCs w:val="24"/>
        </w:rPr>
        <w:t>Common la</w:t>
      </w:r>
      <w:r w:rsidR="00A92A0B" w:rsidRPr="00A92A0B">
        <w:rPr>
          <w:rFonts w:ascii="Times New Roman" w:hAnsi="Times New Roman" w:cs="Times New Roman"/>
          <w:sz w:val="24"/>
          <w:szCs w:val="24"/>
        </w:rPr>
        <w:t>w</w:t>
      </w:r>
    </w:p>
    <w:p w14:paraId="7B4361AB" w14:textId="5290AE12" w:rsidR="00F40B3F" w:rsidRPr="00A92A0B" w:rsidRDefault="00F40B3F" w:rsidP="00A92A0B">
      <w:pPr>
        <w:pStyle w:val="ListParagraph"/>
        <w:numPr>
          <w:ilvl w:val="0"/>
          <w:numId w:val="39"/>
        </w:numPr>
        <w:rPr>
          <w:rFonts w:ascii="Times New Roman" w:hAnsi="Times New Roman" w:cs="Times New Roman"/>
          <w:sz w:val="24"/>
          <w:szCs w:val="24"/>
        </w:rPr>
      </w:pPr>
      <w:r w:rsidRPr="00A92A0B">
        <w:rPr>
          <w:rFonts w:ascii="Times New Roman" w:hAnsi="Times New Roman" w:cs="Times New Roman"/>
          <w:sz w:val="24"/>
          <w:szCs w:val="24"/>
        </w:rPr>
        <w:lastRenderedPageBreak/>
        <w:t>Equality Act 2010</w:t>
      </w:r>
    </w:p>
    <w:p w14:paraId="6306D77A" w14:textId="1372D603" w:rsidR="00F40B3F" w:rsidRPr="00A92A0B" w:rsidRDefault="00F40B3F" w:rsidP="00A92A0B">
      <w:pPr>
        <w:pStyle w:val="ListParagraph"/>
        <w:numPr>
          <w:ilvl w:val="0"/>
          <w:numId w:val="39"/>
        </w:numPr>
        <w:rPr>
          <w:rFonts w:ascii="Times New Roman" w:hAnsi="Times New Roman" w:cs="Times New Roman"/>
          <w:sz w:val="24"/>
          <w:szCs w:val="24"/>
        </w:rPr>
      </w:pPr>
      <w:r w:rsidRPr="00A92A0B">
        <w:rPr>
          <w:rFonts w:ascii="Times New Roman" w:hAnsi="Times New Roman" w:cs="Times New Roman"/>
          <w:sz w:val="24"/>
          <w:szCs w:val="24"/>
        </w:rPr>
        <w:t xml:space="preserve">Privacy law &amp; Human Rights Act 1998 </w:t>
      </w:r>
    </w:p>
    <w:p w14:paraId="188554FD" w14:textId="1BE02764" w:rsidR="00F40B3F" w:rsidRDefault="00F40B3F" w:rsidP="00A92A0B">
      <w:pPr>
        <w:pStyle w:val="ListParagraph"/>
        <w:numPr>
          <w:ilvl w:val="0"/>
          <w:numId w:val="39"/>
        </w:numPr>
        <w:rPr>
          <w:rFonts w:ascii="Times New Roman" w:hAnsi="Times New Roman" w:cs="Times New Roman"/>
          <w:sz w:val="24"/>
          <w:szCs w:val="24"/>
        </w:rPr>
      </w:pPr>
      <w:r w:rsidRPr="00A92A0B">
        <w:rPr>
          <w:rFonts w:ascii="Times New Roman" w:hAnsi="Times New Roman" w:cs="Times New Roman"/>
          <w:sz w:val="24"/>
          <w:szCs w:val="24"/>
        </w:rPr>
        <w:t>Data protection law &amp; UK GDPR</w:t>
      </w:r>
    </w:p>
    <w:p w14:paraId="4697169D" w14:textId="5197BAA6" w:rsidR="00CD30F3" w:rsidRPr="00CD30F3" w:rsidRDefault="00213EF9" w:rsidP="00CD30F3">
      <w:pPr>
        <w:rPr>
          <w:rFonts w:ascii="Times New Roman" w:hAnsi="Times New Roman" w:cs="Times New Roman"/>
          <w:sz w:val="24"/>
          <w:szCs w:val="24"/>
        </w:rPr>
      </w:pPr>
      <w:r w:rsidRPr="00213EF9">
        <w:rPr>
          <w:rFonts w:ascii="Times New Roman" w:hAnsi="Times New Roman" w:cs="Times New Roman"/>
          <w:sz w:val="24"/>
          <w:szCs w:val="24"/>
        </w:rPr>
        <w:t xml:space="preserve">while the legal frameworks provide a foundation for regulating AI in the workplace, their general nature, coupled with the absence of AI-specific legislation and the challenges in enforcement, may indicate that the current regulatory environment for AI in workplace management is not as comprehensive or effective as it could be. </w:t>
      </w:r>
      <w:r>
        <w:rPr>
          <w:rFonts w:ascii="Times New Roman" w:hAnsi="Times New Roman" w:cs="Times New Roman"/>
          <w:sz w:val="24"/>
          <w:szCs w:val="24"/>
        </w:rPr>
        <w:t>L</w:t>
      </w:r>
      <w:r w:rsidRPr="00213EF9">
        <w:rPr>
          <w:rFonts w:ascii="Times New Roman" w:hAnsi="Times New Roman" w:cs="Times New Roman"/>
          <w:sz w:val="24"/>
          <w:szCs w:val="24"/>
        </w:rPr>
        <w:t>eav</w:t>
      </w:r>
      <w:r>
        <w:rPr>
          <w:rFonts w:ascii="Times New Roman" w:hAnsi="Times New Roman" w:cs="Times New Roman"/>
          <w:sz w:val="24"/>
          <w:szCs w:val="24"/>
        </w:rPr>
        <w:t>ing</w:t>
      </w:r>
      <w:r w:rsidRPr="00213EF9">
        <w:rPr>
          <w:rFonts w:ascii="Times New Roman" w:hAnsi="Times New Roman" w:cs="Times New Roman"/>
          <w:sz w:val="24"/>
          <w:szCs w:val="24"/>
        </w:rPr>
        <w:t xml:space="preserve"> significant room for ethical, privacy, and discrimination-related concerns that are unique to AI applications inadequately addressed.</w:t>
      </w:r>
    </w:p>
    <w:p w14:paraId="62197B92" w14:textId="07FF4A16" w:rsidR="0060147B" w:rsidRPr="00EF0171" w:rsidRDefault="00ED0CB0" w:rsidP="00EF0171">
      <w:pPr>
        <w:pStyle w:val="Heading3"/>
        <w:rPr>
          <w:sz w:val="24"/>
          <w:szCs w:val="24"/>
          <w:shd w:val="clear" w:color="auto" w:fill="FFFFFF"/>
        </w:rPr>
      </w:pPr>
      <w:bookmarkStart w:id="7" w:name="_Toc163545636"/>
      <w:r w:rsidRPr="00EF0171">
        <w:rPr>
          <w:sz w:val="24"/>
          <w:szCs w:val="24"/>
          <w:shd w:val="clear" w:color="auto" w:fill="FFFFFF"/>
        </w:rPr>
        <w:t>1.1.</w:t>
      </w:r>
      <w:r w:rsidR="00C045A4">
        <w:rPr>
          <w:sz w:val="24"/>
          <w:szCs w:val="24"/>
          <w:shd w:val="clear" w:color="auto" w:fill="FFFFFF"/>
        </w:rPr>
        <w:t>6</w:t>
      </w:r>
      <w:r w:rsidRPr="00EF0171">
        <w:rPr>
          <w:sz w:val="24"/>
          <w:szCs w:val="24"/>
          <w:shd w:val="clear" w:color="auto" w:fill="FFFFFF"/>
        </w:rPr>
        <w:t xml:space="preserve"> Worst</w:t>
      </w:r>
      <w:r w:rsidR="00FA7CC3" w:rsidRPr="00EF0171">
        <w:rPr>
          <w:sz w:val="24"/>
          <w:szCs w:val="24"/>
          <w:shd w:val="clear" w:color="auto" w:fill="FFFFFF"/>
        </w:rPr>
        <w:t>-</w:t>
      </w:r>
      <w:r w:rsidRPr="00EF0171">
        <w:rPr>
          <w:sz w:val="24"/>
          <w:szCs w:val="24"/>
          <w:shd w:val="clear" w:color="auto" w:fill="FFFFFF"/>
        </w:rPr>
        <w:t>Case Scenarios</w:t>
      </w:r>
      <w:bookmarkEnd w:id="7"/>
      <w:r w:rsidRPr="00EF0171">
        <w:rPr>
          <w:sz w:val="24"/>
          <w:szCs w:val="24"/>
          <w:shd w:val="clear" w:color="auto" w:fill="FFFFFF"/>
        </w:rPr>
        <w:t xml:space="preserve"> </w:t>
      </w:r>
    </w:p>
    <w:p w14:paraId="7575F0AF" w14:textId="3D1D0698" w:rsidR="00ED0CB0" w:rsidRPr="00416C35" w:rsidRDefault="00416C35" w:rsidP="00416C35">
      <w:pPr>
        <w:spacing w:after="0" w:line="240" w:lineRule="auto"/>
        <w:rPr>
          <w:rFonts w:ascii="Times New Roman" w:eastAsia="Times New Roman" w:hAnsi="Times New Roman" w:cs="Times New Roman"/>
          <w:kern w:val="0"/>
          <w:sz w:val="24"/>
          <w:szCs w:val="24"/>
          <w:lang w:eastAsia="en-GB"/>
          <w14:ligatures w14:val="none"/>
        </w:rPr>
      </w:pPr>
      <w:r w:rsidRPr="00416C35">
        <w:rPr>
          <w:rFonts w:ascii="Times New Roman" w:eastAsia="Times New Roman" w:hAnsi="Times New Roman" w:cs="Times New Roman"/>
          <w:kern w:val="0"/>
          <w:sz w:val="24"/>
          <w:szCs w:val="24"/>
          <w:lang w:eastAsia="en-GB"/>
          <w14:ligatures w14:val="none"/>
        </w:rPr>
        <w:t>Rashid (2023)</w:t>
      </w:r>
      <w:r>
        <w:rPr>
          <w:rFonts w:ascii="Times New Roman" w:eastAsia="Times New Roman" w:hAnsi="Times New Roman" w:cs="Times New Roman"/>
          <w:kern w:val="0"/>
          <w:sz w:val="24"/>
          <w:szCs w:val="24"/>
          <w:lang w:eastAsia="en-GB"/>
          <w14:ligatures w14:val="none"/>
        </w:rPr>
        <w:t xml:space="preserve"> </w:t>
      </w:r>
      <w:r w:rsidR="00DA60C1">
        <w:rPr>
          <w:rFonts w:ascii="Times New Roman" w:hAnsi="Times New Roman" w:cs="Times New Roman"/>
          <w:color w:val="0D0D0D"/>
          <w:sz w:val="24"/>
          <w:szCs w:val="24"/>
          <w:shd w:val="clear" w:color="auto" w:fill="FFFFFF"/>
        </w:rPr>
        <w:t>has</w:t>
      </w:r>
      <w:r w:rsidR="00ED0CB0">
        <w:rPr>
          <w:rFonts w:ascii="Times New Roman" w:hAnsi="Times New Roman" w:cs="Times New Roman"/>
          <w:color w:val="0D0D0D"/>
          <w:sz w:val="24"/>
          <w:szCs w:val="24"/>
          <w:shd w:val="clear" w:color="auto" w:fill="FFFFFF"/>
        </w:rPr>
        <w:t xml:space="preserve"> explored the </w:t>
      </w:r>
      <w:r w:rsidR="00FA7CC3">
        <w:rPr>
          <w:rFonts w:ascii="Times New Roman" w:hAnsi="Times New Roman" w:cs="Times New Roman"/>
          <w:color w:val="0D0D0D"/>
          <w:sz w:val="24"/>
          <w:szCs w:val="24"/>
          <w:shd w:val="clear" w:color="auto" w:fill="FFFFFF"/>
        </w:rPr>
        <w:t>worst-case</w:t>
      </w:r>
      <w:r w:rsidR="00ED0CB0">
        <w:rPr>
          <w:rFonts w:ascii="Times New Roman" w:hAnsi="Times New Roman" w:cs="Times New Roman"/>
          <w:color w:val="0D0D0D"/>
          <w:sz w:val="24"/>
          <w:szCs w:val="24"/>
          <w:shd w:val="clear" w:color="auto" w:fill="FFFFFF"/>
        </w:rPr>
        <w:t xml:space="preserve"> scenarios </w:t>
      </w:r>
      <w:r w:rsidR="00FA7CC3">
        <w:rPr>
          <w:rFonts w:ascii="Times New Roman" w:hAnsi="Times New Roman" w:cs="Times New Roman"/>
          <w:color w:val="0D0D0D"/>
          <w:sz w:val="24"/>
          <w:szCs w:val="24"/>
          <w:shd w:val="clear" w:color="auto" w:fill="FFFFFF"/>
        </w:rPr>
        <w:t>of AI tools in HR being</w:t>
      </w:r>
      <w:r w:rsidR="00D3775F">
        <w:rPr>
          <w:rFonts w:ascii="Times New Roman" w:hAnsi="Times New Roman" w:cs="Times New Roman"/>
          <w:color w:val="0D0D0D"/>
          <w:sz w:val="24"/>
          <w:szCs w:val="24"/>
          <w:shd w:val="clear" w:color="auto" w:fill="FFFFFF"/>
        </w:rPr>
        <w:t xml:space="preserve"> proven</w:t>
      </w:r>
      <w:r w:rsidR="00FA7CC3">
        <w:rPr>
          <w:rFonts w:ascii="Times New Roman" w:hAnsi="Times New Roman" w:cs="Times New Roman"/>
          <w:color w:val="0D0D0D"/>
          <w:sz w:val="24"/>
          <w:szCs w:val="24"/>
          <w:shd w:val="clear" w:color="auto" w:fill="FFFFFF"/>
        </w:rPr>
        <w:t xml:space="preserve"> biased and left unregulated.</w:t>
      </w:r>
    </w:p>
    <w:p w14:paraId="674110C3" w14:textId="78A6AD3E" w:rsidR="00FA7CC3" w:rsidRPr="00FA7CC3" w:rsidRDefault="00FA7CC3" w:rsidP="00FA7CC3">
      <w:pPr>
        <w:pStyle w:val="ListParagraph"/>
        <w:numPr>
          <w:ilvl w:val="0"/>
          <w:numId w:val="38"/>
        </w:numPr>
        <w:rPr>
          <w:rFonts w:ascii="Times New Roman" w:hAnsi="Times New Roman" w:cs="Times New Roman"/>
          <w:color w:val="0D0D0D"/>
          <w:sz w:val="24"/>
          <w:szCs w:val="24"/>
          <w:shd w:val="clear" w:color="auto" w:fill="FFFFFF"/>
        </w:rPr>
      </w:pPr>
      <w:r w:rsidRPr="00FA7CC3">
        <w:rPr>
          <w:rFonts w:ascii="Times New Roman" w:hAnsi="Times New Roman" w:cs="Times New Roman"/>
          <w:color w:val="0D0D0D"/>
          <w:sz w:val="24"/>
          <w:szCs w:val="24"/>
          <w:shd w:val="clear" w:color="auto" w:fill="FFFFFF"/>
        </w:rPr>
        <w:t xml:space="preserve">Perpetuation </w:t>
      </w:r>
      <w:r w:rsidR="00E4010D">
        <w:rPr>
          <w:rFonts w:ascii="Times New Roman" w:hAnsi="Times New Roman" w:cs="Times New Roman"/>
          <w:color w:val="0D0D0D"/>
          <w:sz w:val="24"/>
          <w:szCs w:val="24"/>
          <w:shd w:val="clear" w:color="auto" w:fill="FFFFFF"/>
        </w:rPr>
        <w:t>of</w:t>
      </w:r>
      <w:r w:rsidRPr="00FA7CC3">
        <w:rPr>
          <w:rFonts w:ascii="Times New Roman" w:hAnsi="Times New Roman" w:cs="Times New Roman"/>
          <w:color w:val="0D0D0D"/>
          <w:sz w:val="24"/>
          <w:szCs w:val="24"/>
          <w:shd w:val="clear" w:color="auto" w:fill="FFFFFF"/>
        </w:rPr>
        <w:t xml:space="preserve"> existing company biases and discriminatory practices, potent</w:t>
      </w:r>
      <w:r w:rsidR="00E4010D">
        <w:rPr>
          <w:rFonts w:ascii="Times New Roman" w:hAnsi="Times New Roman" w:cs="Times New Roman"/>
          <w:color w:val="0D0D0D"/>
          <w:sz w:val="24"/>
          <w:szCs w:val="24"/>
          <w:shd w:val="clear" w:color="auto" w:fill="FFFFFF"/>
        </w:rPr>
        <w:t>ially</w:t>
      </w:r>
      <w:r w:rsidRPr="00FA7CC3">
        <w:rPr>
          <w:rFonts w:ascii="Times New Roman" w:hAnsi="Times New Roman" w:cs="Times New Roman"/>
          <w:color w:val="0D0D0D"/>
          <w:sz w:val="24"/>
          <w:szCs w:val="24"/>
          <w:shd w:val="clear" w:color="auto" w:fill="FFFFFF"/>
        </w:rPr>
        <w:t xml:space="preserve"> disadvantaging applicants based on gender or age.</w:t>
      </w:r>
    </w:p>
    <w:p w14:paraId="44D2A9EF" w14:textId="548CF4BE" w:rsidR="00FA7CC3" w:rsidRPr="00FA7CC3" w:rsidRDefault="00FA7CC3" w:rsidP="00FA7CC3">
      <w:pPr>
        <w:pStyle w:val="ListParagraph"/>
        <w:numPr>
          <w:ilvl w:val="0"/>
          <w:numId w:val="38"/>
        </w:numPr>
        <w:rPr>
          <w:rFonts w:ascii="Times New Roman" w:hAnsi="Times New Roman" w:cs="Times New Roman"/>
          <w:color w:val="0D0D0D"/>
          <w:sz w:val="24"/>
          <w:szCs w:val="24"/>
          <w:shd w:val="clear" w:color="auto" w:fill="FFFFFF"/>
        </w:rPr>
      </w:pPr>
      <w:r w:rsidRPr="00FA7CC3">
        <w:rPr>
          <w:rFonts w:ascii="Times New Roman" w:hAnsi="Times New Roman" w:cs="Times New Roman"/>
          <w:color w:val="0D0D0D"/>
          <w:sz w:val="24"/>
          <w:szCs w:val="24"/>
          <w:shd w:val="clear" w:color="auto" w:fill="FFFFFF"/>
        </w:rPr>
        <w:t>Erosion of Democratic Laws: There's a risk that AI could undermine fair hiring practices enshrined in laws, leading to less democratic workplaces.</w:t>
      </w:r>
    </w:p>
    <w:p w14:paraId="60CDFFC7" w14:textId="4234E987" w:rsidR="00FA7CC3" w:rsidRPr="00FA7CC3" w:rsidRDefault="00FA7CC3" w:rsidP="00FA7CC3">
      <w:pPr>
        <w:pStyle w:val="ListParagraph"/>
        <w:numPr>
          <w:ilvl w:val="0"/>
          <w:numId w:val="38"/>
        </w:numPr>
        <w:rPr>
          <w:rFonts w:ascii="Times New Roman" w:hAnsi="Times New Roman" w:cs="Times New Roman"/>
          <w:color w:val="0D0D0D"/>
          <w:sz w:val="24"/>
          <w:szCs w:val="24"/>
          <w:shd w:val="clear" w:color="auto" w:fill="FFFFFF"/>
        </w:rPr>
      </w:pPr>
      <w:r w:rsidRPr="00FA7CC3">
        <w:rPr>
          <w:rFonts w:ascii="Times New Roman" w:hAnsi="Times New Roman" w:cs="Times New Roman"/>
          <w:color w:val="0D0D0D"/>
          <w:sz w:val="24"/>
          <w:szCs w:val="24"/>
          <w:shd w:val="clear" w:color="auto" w:fill="FFFFFF"/>
        </w:rPr>
        <w:t xml:space="preserve">Exacerbation </w:t>
      </w:r>
      <w:r w:rsidR="0080022C" w:rsidRPr="00FA7CC3">
        <w:rPr>
          <w:rFonts w:ascii="Times New Roman" w:hAnsi="Times New Roman" w:cs="Times New Roman"/>
          <w:color w:val="0D0D0D"/>
          <w:sz w:val="24"/>
          <w:szCs w:val="24"/>
          <w:shd w:val="clear" w:color="auto" w:fill="FFFFFF"/>
        </w:rPr>
        <w:t xml:space="preserve">of </w:t>
      </w:r>
      <w:r w:rsidR="0080022C">
        <w:rPr>
          <w:rFonts w:ascii="Times New Roman" w:hAnsi="Times New Roman" w:cs="Times New Roman"/>
          <w:color w:val="0D0D0D"/>
          <w:sz w:val="24"/>
          <w:szCs w:val="24"/>
          <w:shd w:val="clear" w:color="auto" w:fill="FFFFFF"/>
        </w:rPr>
        <w:t>Wealth</w:t>
      </w:r>
      <w:r w:rsidRPr="00FA7CC3">
        <w:rPr>
          <w:rFonts w:ascii="Times New Roman" w:hAnsi="Times New Roman" w:cs="Times New Roman"/>
          <w:color w:val="0D0D0D"/>
          <w:sz w:val="24"/>
          <w:szCs w:val="24"/>
          <w:shd w:val="clear" w:color="auto" w:fill="FFFFFF"/>
        </w:rPr>
        <w:t xml:space="preserve"> Inequality: Biased AI recruitment could worsen wealth disparities by systematically disadvantaging certain groups.</w:t>
      </w:r>
      <w:r w:rsidR="00654296">
        <w:rPr>
          <w:rFonts w:ascii="Times New Roman" w:hAnsi="Times New Roman" w:cs="Times New Roman"/>
          <w:color w:val="0D0D0D"/>
          <w:sz w:val="24"/>
          <w:szCs w:val="24"/>
          <w:shd w:val="clear" w:color="auto" w:fill="FFFFFF"/>
        </w:rPr>
        <w:t xml:space="preserve"> Creating a demographic and geographical </w:t>
      </w:r>
      <w:r w:rsidR="00D20EE0">
        <w:rPr>
          <w:rFonts w:ascii="Times New Roman" w:hAnsi="Times New Roman" w:cs="Times New Roman"/>
          <w:color w:val="0D0D0D"/>
          <w:sz w:val="24"/>
          <w:szCs w:val="24"/>
          <w:shd w:val="clear" w:color="auto" w:fill="FFFFFF"/>
        </w:rPr>
        <w:t>poverty issue.</w:t>
      </w:r>
    </w:p>
    <w:p w14:paraId="5C5BEEEF" w14:textId="6668ACE7" w:rsidR="00FA7CC3" w:rsidRPr="00FA7CC3" w:rsidRDefault="00FA7CC3" w:rsidP="00FA7CC3">
      <w:pPr>
        <w:pStyle w:val="ListParagraph"/>
        <w:numPr>
          <w:ilvl w:val="0"/>
          <w:numId w:val="38"/>
        </w:numPr>
        <w:rPr>
          <w:rFonts w:ascii="Times New Roman" w:hAnsi="Times New Roman" w:cs="Times New Roman"/>
          <w:color w:val="0D0D0D"/>
          <w:sz w:val="24"/>
          <w:szCs w:val="24"/>
          <w:shd w:val="clear" w:color="auto" w:fill="FFFFFF"/>
        </w:rPr>
      </w:pPr>
      <w:r w:rsidRPr="00FA7CC3">
        <w:rPr>
          <w:rFonts w:ascii="Times New Roman" w:hAnsi="Times New Roman" w:cs="Times New Roman"/>
          <w:color w:val="0D0D0D"/>
          <w:sz w:val="24"/>
          <w:szCs w:val="24"/>
          <w:shd w:val="clear" w:color="auto" w:fill="FFFFFF"/>
        </w:rPr>
        <w:t xml:space="preserve">Manipulation of Candidate Pools: </w:t>
      </w:r>
      <w:r w:rsidR="00D20EE0">
        <w:rPr>
          <w:rFonts w:ascii="Times New Roman" w:hAnsi="Times New Roman" w:cs="Times New Roman"/>
          <w:color w:val="0D0D0D"/>
          <w:sz w:val="24"/>
          <w:szCs w:val="24"/>
          <w:shd w:val="clear" w:color="auto" w:fill="FFFFFF"/>
        </w:rPr>
        <w:t xml:space="preserve">Without legal frameworks in place </w:t>
      </w:r>
      <w:r w:rsidRPr="00FA7CC3">
        <w:rPr>
          <w:rFonts w:ascii="Times New Roman" w:hAnsi="Times New Roman" w:cs="Times New Roman"/>
          <w:color w:val="0D0D0D"/>
          <w:sz w:val="24"/>
          <w:szCs w:val="24"/>
          <w:shd w:val="clear" w:color="auto" w:fill="FFFFFF"/>
        </w:rPr>
        <w:t>AI tools, if misused, could be programmed to discriminate intentionally, for example, by rejecting applicants with disabilities or specific racial backgrounds.</w:t>
      </w:r>
    </w:p>
    <w:p w14:paraId="5FD195E5" w14:textId="7DE4FAF9" w:rsidR="00FA7CC3" w:rsidRPr="00FA7CC3" w:rsidRDefault="00FA7CC3" w:rsidP="00FA7CC3">
      <w:pPr>
        <w:pStyle w:val="ListParagraph"/>
        <w:numPr>
          <w:ilvl w:val="0"/>
          <w:numId w:val="38"/>
        </w:numPr>
        <w:rPr>
          <w:rFonts w:ascii="Times New Roman" w:hAnsi="Times New Roman" w:cs="Times New Roman"/>
          <w:color w:val="0D0D0D"/>
          <w:sz w:val="24"/>
          <w:szCs w:val="24"/>
          <w:shd w:val="clear" w:color="auto" w:fill="FFFFFF"/>
        </w:rPr>
      </w:pPr>
      <w:r w:rsidRPr="00FA7CC3">
        <w:rPr>
          <w:rFonts w:ascii="Times New Roman" w:hAnsi="Times New Roman" w:cs="Times New Roman"/>
          <w:color w:val="0D0D0D"/>
          <w:sz w:val="24"/>
          <w:szCs w:val="24"/>
          <w:shd w:val="clear" w:color="auto" w:fill="FFFFFF"/>
        </w:rPr>
        <w:t xml:space="preserve">Algorithmic Biases in AI: All AI systems can inherit or develop biases based on the data they are trained </w:t>
      </w:r>
      <w:proofErr w:type="gramStart"/>
      <w:r w:rsidRPr="00FA7CC3">
        <w:rPr>
          <w:rFonts w:ascii="Times New Roman" w:hAnsi="Times New Roman" w:cs="Times New Roman"/>
          <w:color w:val="0D0D0D"/>
          <w:sz w:val="24"/>
          <w:szCs w:val="24"/>
          <w:shd w:val="clear" w:color="auto" w:fill="FFFFFF"/>
        </w:rPr>
        <w:t>on</w:t>
      </w:r>
      <w:proofErr w:type="gramEnd"/>
      <w:r w:rsidRPr="00FA7CC3">
        <w:rPr>
          <w:rFonts w:ascii="Times New Roman" w:hAnsi="Times New Roman" w:cs="Times New Roman"/>
          <w:color w:val="0D0D0D"/>
          <w:sz w:val="24"/>
          <w:szCs w:val="24"/>
          <w:shd w:val="clear" w:color="auto" w:fill="FFFFFF"/>
        </w:rPr>
        <w:t xml:space="preserve"> or the preferences unconsciously embedded by their creators.</w:t>
      </w:r>
    </w:p>
    <w:p w14:paraId="2548FC03" w14:textId="7CB7CC2D" w:rsidR="00FA7CC3" w:rsidRPr="00832C4D" w:rsidRDefault="00FA7CC3" w:rsidP="00832C4D">
      <w:pPr>
        <w:pStyle w:val="ListParagraph"/>
        <w:numPr>
          <w:ilvl w:val="0"/>
          <w:numId w:val="38"/>
        </w:numPr>
        <w:rPr>
          <w:rFonts w:ascii="Times New Roman" w:eastAsia="Times New Roman" w:hAnsi="Times New Roman" w:cs="Times New Roman"/>
          <w:kern w:val="0"/>
          <w:sz w:val="24"/>
          <w:szCs w:val="24"/>
          <w:lang w:eastAsia="en-GB"/>
          <w14:ligatures w14:val="none"/>
        </w:rPr>
      </w:pPr>
      <w:r w:rsidRPr="00832C4D">
        <w:rPr>
          <w:rFonts w:ascii="Times New Roman" w:hAnsi="Times New Roman" w:cs="Times New Roman"/>
          <w:color w:val="0D0D0D"/>
          <w:sz w:val="24"/>
          <w:szCs w:val="24"/>
          <w:shd w:val="clear" w:color="auto" w:fill="FFFFFF"/>
        </w:rPr>
        <w:t>Inequitable Job Advertising: AI algorithms might target job advertisements to specific demographics, as in the reported case where Facebook showed cashier jobs primarily to women and taxi vacancies mainly to black audiences</w:t>
      </w:r>
      <w:r w:rsidR="00F072F4" w:rsidRPr="00832C4D">
        <w:rPr>
          <w:rFonts w:ascii="Times New Roman" w:hAnsi="Times New Roman" w:cs="Times New Roman"/>
          <w:color w:val="0D0D0D"/>
          <w:sz w:val="24"/>
          <w:szCs w:val="24"/>
          <w:shd w:val="clear" w:color="auto" w:fill="FFFFFF"/>
        </w:rPr>
        <w:t xml:space="preserve"> </w:t>
      </w:r>
      <w:r w:rsidR="00F072F4" w:rsidRPr="00832C4D">
        <w:rPr>
          <w:rFonts w:ascii="Times New Roman" w:eastAsia="Times New Roman" w:hAnsi="Times New Roman" w:cs="Times New Roman"/>
          <w:kern w:val="0"/>
          <w:sz w:val="24"/>
          <w:szCs w:val="24"/>
          <w:lang w:eastAsia="en-GB"/>
          <w14:ligatures w14:val="none"/>
        </w:rPr>
        <w:t>(Hamilton, 2019)</w:t>
      </w:r>
      <w:r w:rsidRPr="00832C4D">
        <w:rPr>
          <w:rFonts w:ascii="Times New Roman" w:hAnsi="Times New Roman" w:cs="Times New Roman"/>
          <w:color w:val="0D0D0D"/>
          <w:sz w:val="24"/>
          <w:szCs w:val="24"/>
          <w:shd w:val="clear" w:color="auto" w:fill="FFFFFF"/>
        </w:rPr>
        <w:t>.</w:t>
      </w:r>
    </w:p>
    <w:p w14:paraId="397F5016" w14:textId="48319AE0" w:rsidR="004C1CA2" w:rsidRPr="00590607" w:rsidRDefault="004C1CA2" w:rsidP="00590607">
      <w:pPr>
        <w:pStyle w:val="Heading3"/>
        <w:rPr>
          <w:rFonts w:eastAsia="Times New Roman"/>
          <w:kern w:val="0"/>
          <w:sz w:val="24"/>
          <w:szCs w:val="24"/>
          <w:lang w:eastAsia="en-GB"/>
          <w14:ligatures w14:val="none"/>
        </w:rPr>
      </w:pPr>
      <w:bookmarkStart w:id="8" w:name="_Toc163545637"/>
      <w:r w:rsidRPr="00590607">
        <w:rPr>
          <w:sz w:val="24"/>
          <w:szCs w:val="24"/>
          <w:shd w:val="clear" w:color="auto" w:fill="FFFFFF"/>
        </w:rPr>
        <w:t>1.1.</w:t>
      </w:r>
      <w:r w:rsidR="00C045A4">
        <w:rPr>
          <w:sz w:val="24"/>
          <w:szCs w:val="24"/>
          <w:shd w:val="clear" w:color="auto" w:fill="FFFFFF"/>
        </w:rPr>
        <w:t>7</w:t>
      </w:r>
      <w:r w:rsidRPr="00590607">
        <w:rPr>
          <w:sz w:val="24"/>
          <w:szCs w:val="24"/>
          <w:shd w:val="clear" w:color="auto" w:fill="FFFFFF"/>
        </w:rPr>
        <w:t xml:space="preserve"> </w:t>
      </w:r>
      <w:r w:rsidR="00590607" w:rsidRPr="00590607">
        <w:rPr>
          <w:sz w:val="24"/>
          <w:szCs w:val="24"/>
          <w:shd w:val="clear" w:color="auto" w:fill="FFFFFF"/>
        </w:rPr>
        <w:t xml:space="preserve">Importance </w:t>
      </w:r>
      <w:r w:rsidR="00376C06" w:rsidRPr="00590607">
        <w:rPr>
          <w:sz w:val="24"/>
          <w:szCs w:val="24"/>
          <w:shd w:val="clear" w:color="auto" w:fill="FFFFFF"/>
        </w:rPr>
        <w:t>of</w:t>
      </w:r>
      <w:r w:rsidR="00590607" w:rsidRPr="00590607">
        <w:rPr>
          <w:sz w:val="24"/>
          <w:szCs w:val="24"/>
          <w:shd w:val="clear" w:color="auto" w:fill="FFFFFF"/>
        </w:rPr>
        <w:t xml:space="preserve"> This Study</w:t>
      </w:r>
      <w:bookmarkEnd w:id="8"/>
    </w:p>
    <w:p w14:paraId="09C4FFF8" w14:textId="6B988F6E" w:rsidR="00BE2B41" w:rsidRPr="00875C26" w:rsidRDefault="00243942" w:rsidP="00243942">
      <w:pPr>
        <w:rPr>
          <w:rFonts w:ascii="Times New Roman" w:eastAsia="Times New Roman" w:hAnsi="Times New Roman" w:cs="Times New Roman"/>
          <w:kern w:val="0"/>
          <w:sz w:val="24"/>
          <w:szCs w:val="24"/>
          <w:lang w:eastAsia="en-GB"/>
          <w14:ligatures w14:val="none"/>
        </w:rPr>
      </w:pPr>
      <w:r w:rsidRPr="00243942">
        <w:rPr>
          <w:rFonts w:ascii="Times New Roman" w:hAnsi="Times New Roman" w:cs="Times New Roman"/>
          <w:sz w:val="24"/>
          <w:szCs w:val="24"/>
        </w:rPr>
        <w:t xml:space="preserve">This study seeks to critically evaluate the anti-bias mechanisms within AI recruitment tools to assess their </w:t>
      </w:r>
      <w:r w:rsidR="00D03B6C">
        <w:rPr>
          <w:rFonts w:ascii="Times New Roman" w:hAnsi="Times New Roman" w:cs="Times New Roman"/>
          <w:sz w:val="24"/>
          <w:szCs w:val="24"/>
        </w:rPr>
        <w:t xml:space="preserve">perceived </w:t>
      </w:r>
      <w:r w:rsidRPr="00243942">
        <w:rPr>
          <w:rFonts w:ascii="Times New Roman" w:hAnsi="Times New Roman" w:cs="Times New Roman"/>
          <w:sz w:val="24"/>
          <w:szCs w:val="24"/>
        </w:rPr>
        <w:t>effectiveness in combating e</w:t>
      </w:r>
      <w:r w:rsidR="00F35AFA">
        <w:rPr>
          <w:rFonts w:ascii="Times New Roman" w:hAnsi="Times New Roman" w:cs="Times New Roman"/>
          <w:sz w:val="24"/>
          <w:szCs w:val="24"/>
        </w:rPr>
        <w:t>mbedded</w:t>
      </w:r>
      <w:r w:rsidRPr="00243942">
        <w:rPr>
          <w:rFonts w:ascii="Times New Roman" w:hAnsi="Times New Roman" w:cs="Times New Roman"/>
          <w:sz w:val="24"/>
          <w:szCs w:val="24"/>
        </w:rPr>
        <w:t xml:space="preserve"> inequalities</w:t>
      </w:r>
      <w:r w:rsidR="00D03B6C">
        <w:rPr>
          <w:rFonts w:ascii="Times New Roman" w:hAnsi="Times New Roman" w:cs="Times New Roman"/>
          <w:sz w:val="24"/>
          <w:szCs w:val="24"/>
        </w:rPr>
        <w:t xml:space="preserve"> from </w:t>
      </w:r>
      <w:r w:rsidR="00A35CFA">
        <w:rPr>
          <w:rFonts w:ascii="Times New Roman" w:hAnsi="Times New Roman" w:cs="Times New Roman"/>
          <w:sz w:val="24"/>
          <w:szCs w:val="24"/>
        </w:rPr>
        <w:t xml:space="preserve">the frontline of </w:t>
      </w:r>
      <w:r w:rsidR="00D03B6C">
        <w:rPr>
          <w:rFonts w:ascii="Times New Roman" w:hAnsi="Times New Roman" w:cs="Times New Roman"/>
          <w:sz w:val="24"/>
          <w:szCs w:val="24"/>
        </w:rPr>
        <w:t>HR professiona</w:t>
      </w:r>
      <w:r w:rsidR="00AC69DB">
        <w:rPr>
          <w:rFonts w:ascii="Times New Roman" w:hAnsi="Times New Roman" w:cs="Times New Roman"/>
          <w:sz w:val="24"/>
          <w:szCs w:val="24"/>
        </w:rPr>
        <w:t>ls</w:t>
      </w:r>
      <w:r w:rsidRPr="00243942">
        <w:rPr>
          <w:rFonts w:ascii="Times New Roman" w:hAnsi="Times New Roman" w:cs="Times New Roman"/>
          <w:sz w:val="24"/>
          <w:szCs w:val="24"/>
        </w:rPr>
        <w:t xml:space="preserve">. By investigating whether these technologies can genuinely promote an equitable hiring environment or if they might </w:t>
      </w:r>
      <w:r w:rsidRPr="00975294">
        <w:rPr>
          <w:rFonts w:ascii="Times New Roman" w:hAnsi="Times New Roman" w:cs="Times New Roman"/>
          <w:sz w:val="24"/>
          <w:szCs w:val="24"/>
        </w:rPr>
        <w:t>reinforce existing disparities, the research addresses an urgent need for a deeper understanding of AI's role in recruitment</w:t>
      </w:r>
      <w:r w:rsidR="00F228D1">
        <w:rPr>
          <w:rFonts w:ascii="Times New Roman" w:hAnsi="Times New Roman" w:cs="Times New Roman"/>
          <w:sz w:val="24"/>
          <w:szCs w:val="24"/>
        </w:rPr>
        <w:t xml:space="preserve">, Has the rapid </w:t>
      </w:r>
      <w:r w:rsidR="004C1039">
        <w:rPr>
          <w:rFonts w:ascii="Times New Roman" w:hAnsi="Times New Roman" w:cs="Times New Roman"/>
          <w:sz w:val="24"/>
          <w:szCs w:val="24"/>
        </w:rPr>
        <w:t xml:space="preserve">and popular </w:t>
      </w:r>
      <w:r w:rsidR="00F228D1">
        <w:rPr>
          <w:rFonts w:ascii="Times New Roman" w:hAnsi="Times New Roman" w:cs="Times New Roman"/>
          <w:sz w:val="24"/>
          <w:szCs w:val="24"/>
        </w:rPr>
        <w:t xml:space="preserve">adoption stemmed from a quest to </w:t>
      </w:r>
      <w:r w:rsidR="004C1039">
        <w:rPr>
          <w:rFonts w:ascii="Times New Roman" w:hAnsi="Times New Roman" w:cs="Times New Roman"/>
          <w:sz w:val="24"/>
          <w:szCs w:val="24"/>
        </w:rPr>
        <w:t xml:space="preserve">attain workplace equity or </w:t>
      </w:r>
      <w:r w:rsidR="002C52CF">
        <w:rPr>
          <w:rFonts w:ascii="Times New Roman" w:hAnsi="Times New Roman" w:cs="Times New Roman"/>
          <w:sz w:val="24"/>
          <w:szCs w:val="24"/>
        </w:rPr>
        <w:t>a reduction in laborious workload tactic</w:t>
      </w:r>
      <w:r w:rsidRPr="00975294">
        <w:rPr>
          <w:rFonts w:ascii="Times New Roman" w:hAnsi="Times New Roman" w:cs="Times New Roman"/>
          <w:sz w:val="24"/>
          <w:szCs w:val="24"/>
        </w:rPr>
        <w:t>.</w:t>
      </w:r>
      <w:r w:rsidR="008E3A7D" w:rsidRPr="00975294">
        <w:rPr>
          <w:rFonts w:ascii="Times New Roman" w:hAnsi="Times New Roman" w:cs="Times New Roman"/>
          <w:sz w:val="24"/>
          <w:szCs w:val="24"/>
        </w:rPr>
        <w:t xml:space="preserve"> </w:t>
      </w:r>
      <w:r w:rsidR="008E3A7D" w:rsidRPr="00975294">
        <w:rPr>
          <w:rFonts w:ascii="Times New Roman" w:eastAsia="Times New Roman" w:hAnsi="Times New Roman" w:cs="Times New Roman"/>
          <w:kern w:val="0"/>
          <w:sz w:val="24"/>
          <w:szCs w:val="24"/>
          <w:lang w:eastAsia="en-GB"/>
          <w14:ligatures w14:val="none"/>
        </w:rPr>
        <w:t>Choubey</w:t>
      </w:r>
      <w:r w:rsidR="00BE2B41" w:rsidRPr="00975294">
        <w:rPr>
          <w:rFonts w:ascii="Times New Roman" w:eastAsia="Times New Roman" w:hAnsi="Times New Roman" w:cs="Times New Roman"/>
          <w:kern w:val="0"/>
          <w:sz w:val="24"/>
          <w:szCs w:val="24"/>
          <w:lang w:eastAsia="en-GB"/>
          <w14:ligatures w14:val="none"/>
        </w:rPr>
        <w:t>’s</w:t>
      </w:r>
      <w:r w:rsidR="008E3A7D" w:rsidRPr="00975294">
        <w:rPr>
          <w:rFonts w:ascii="Times New Roman" w:eastAsia="Times New Roman" w:hAnsi="Times New Roman" w:cs="Times New Roman"/>
          <w:kern w:val="0"/>
          <w:sz w:val="24"/>
          <w:szCs w:val="24"/>
          <w:lang w:eastAsia="en-GB"/>
          <w14:ligatures w14:val="none"/>
        </w:rPr>
        <w:t xml:space="preserve"> (2023)</w:t>
      </w:r>
      <w:r w:rsidRPr="00975294">
        <w:rPr>
          <w:rFonts w:ascii="Times New Roman" w:hAnsi="Times New Roman" w:cs="Times New Roman"/>
          <w:sz w:val="24"/>
          <w:szCs w:val="24"/>
        </w:rPr>
        <w:t xml:space="preserve"> </w:t>
      </w:r>
      <w:r w:rsidR="0064166B" w:rsidRPr="00975294">
        <w:rPr>
          <w:rFonts w:ascii="Times New Roman" w:hAnsi="Times New Roman" w:cs="Times New Roman"/>
          <w:sz w:val="24"/>
          <w:szCs w:val="24"/>
        </w:rPr>
        <w:t>article serves as a testament to the infancy of AI applications within HR departments, pointing out the need for more comprehensive studies that not only assess the effectiveness of these tools in bias mitigation but also scrutini</w:t>
      </w:r>
      <w:r w:rsidR="00BE2B41" w:rsidRPr="00975294">
        <w:rPr>
          <w:rFonts w:ascii="Times New Roman" w:hAnsi="Times New Roman" w:cs="Times New Roman"/>
          <w:sz w:val="24"/>
          <w:szCs w:val="24"/>
        </w:rPr>
        <w:t>s</w:t>
      </w:r>
      <w:r w:rsidR="0064166B" w:rsidRPr="00975294">
        <w:rPr>
          <w:rFonts w:ascii="Times New Roman" w:hAnsi="Times New Roman" w:cs="Times New Roman"/>
          <w:sz w:val="24"/>
          <w:szCs w:val="24"/>
        </w:rPr>
        <w:t>e the adequacy of existing legal and ethical frameworks to govern their use</w:t>
      </w:r>
      <w:r w:rsidR="00BE2B41" w:rsidRPr="00975294">
        <w:rPr>
          <w:rFonts w:ascii="Times New Roman" w:hAnsi="Times New Roman" w:cs="Times New Roman"/>
          <w:sz w:val="24"/>
          <w:szCs w:val="24"/>
        </w:rPr>
        <w:t>.</w:t>
      </w:r>
    </w:p>
    <w:p w14:paraId="5570A04C" w14:textId="3168CBB6" w:rsidR="00192DAA" w:rsidRPr="00975294" w:rsidRDefault="00243942" w:rsidP="00243942">
      <w:pPr>
        <w:rPr>
          <w:rFonts w:ascii="Times New Roman" w:eastAsia="Times New Roman" w:hAnsi="Times New Roman" w:cs="Times New Roman"/>
          <w:kern w:val="0"/>
          <w:sz w:val="24"/>
          <w:szCs w:val="24"/>
          <w:lang w:eastAsia="en-GB"/>
          <w14:ligatures w14:val="none"/>
        </w:rPr>
      </w:pPr>
      <w:r w:rsidRPr="00975294">
        <w:rPr>
          <w:rFonts w:ascii="Times New Roman" w:hAnsi="Times New Roman" w:cs="Times New Roman"/>
          <w:sz w:val="24"/>
          <w:szCs w:val="24"/>
        </w:rPr>
        <w:t xml:space="preserve">The exploration is pivotal for advancing discussions on ethical AI use, guiding innovations towards fostering diversity and fairness in hiring practices. In doing so, the study contributes </w:t>
      </w:r>
      <w:r w:rsidR="00BE2B41" w:rsidRPr="00975294">
        <w:rPr>
          <w:rFonts w:ascii="Times New Roman" w:hAnsi="Times New Roman" w:cs="Times New Roman"/>
          <w:sz w:val="24"/>
          <w:szCs w:val="24"/>
        </w:rPr>
        <w:t xml:space="preserve">and advances the </w:t>
      </w:r>
      <w:r w:rsidRPr="00975294">
        <w:rPr>
          <w:rFonts w:ascii="Times New Roman" w:hAnsi="Times New Roman" w:cs="Times New Roman"/>
          <w:sz w:val="24"/>
          <w:szCs w:val="24"/>
        </w:rPr>
        <w:t>larger di</w:t>
      </w:r>
      <w:r w:rsidR="00BE2B41" w:rsidRPr="00975294">
        <w:rPr>
          <w:rFonts w:ascii="Times New Roman" w:hAnsi="Times New Roman" w:cs="Times New Roman"/>
          <w:sz w:val="24"/>
          <w:szCs w:val="24"/>
        </w:rPr>
        <w:t>scourse</w:t>
      </w:r>
      <w:r w:rsidRPr="00975294">
        <w:rPr>
          <w:rFonts w:ascii="Times New Roman" w:hAnsi="Times New Roman" w:cs="Times New Roman"/>
          <w:sz w:val="24"/>
          <w:szCs w:val="24"/>
        </w:rPr>
        <w:t xml:space="preserve"> on aligning technological advancements with the imperative for an inclusive workforce</w:t>
      </w:r>
      <w:r w:rsidR="003978B2">
        <w:rPr>
          <w:rFonts w:ascii="Times New Roman" w:hAnsi="Times New Roman" w:cs="Times New Roman"/>
          <w:sz w:val="24"/>
          <w:szCs w:val="24"/>
        </w:rPr>
        <w:t>.</w:t>
      </w:r>
    </w:p>
    <w:p w14:paraId="5CC26EE8" w14:textId="468B52D9" w:rsidR="00192DAA" w:rsidRPr="000927CC" w:rsidRDefault="00850712" w:rsidP="00192DAA">
      <w:pPr>
        <w:pStyle w:val="Heading2"/>
        <w:rPr>
          <w:sz w:val="28"/>
          <w:szCs w:val="28"/>
        </w:rPr>
      </w:pPr>
      <w:bookmarkStart w:id="9" w:name="_Toc163545638"/>
      <w:r>
        <w:rPr>
          <w:sz w:val="28"/>
          <w:szCs w:val="28"/>
        </w:rPr>
        <w:lastRenderedPageBreak/>
        <w:t>1</w:t>
      </w:r>
      <w:r w:rsidR="00192DAA" w:rsidRPr="000927CC">
        <w:rPr>
          <w:sz w:val="28"/>
          <w:szCs w:val="28"/>
        </w:rPr>
        <w:t>.</w:t>
      </w:r>
      <w:r>
        <w:rPr>
          <w:sz w:val="28"/>
          <w:szCs w:val="28"/>
        </w:rPr>
        <w:t>2</w:t>
      </w:r>
      <w:r w:rsidR="00192DAA" w:rsidRPr="000927CC">
        <w:rPr>
          <w:sz w:val="28"/>
          <w:szCs w:val="28"/>
        </w:rPr>
        <w:t xml:space="preserve"> Academic Focus</w:t>
      </w:r>
      <w:bookmarkEnd w:id="9"/>
    </w:p>
    <w:p w14:paraId="5427E8B9" w14:textId="445B2211" w:rsidR="00454993" w:rsidRPr="00177B4A" w:rsidRDefault="00454993" w:rsidP="00454993">
      <w:pPr>
        <w:rPr>
          <w:rFonts w:ascii="Times New Roman" w:eastAsia="Times New Roman" w:hAnsi="Times New Roman" w:cs="Times New Roman"/>
          <w:kern w:val="0"/>
          <w:sz w:val="24"/>
          <w:szCs w:val="24"/>
          <w:lang w:eastAsia="en-GB"/>
          <w14:ligatures w14:val="none"/>
        </w:rPr>
      </w:pPr>
      <w:r w:rsidRPr="00454993">
        <w:rPr>
          <w:rFonts w:ascii="Times New Roman" w:hAnsi="Times New Roman" w:cs="Times New Roman"/>
          <w:sz w:val="24"/>
          <w:szCs w:val="24"/>
        </w:rPr>
        <w:t>This research</w:t>
      </w:r>
      <w:r w:rsidR="00FD1059">
        <w:rPr>
          <w:rFonts w:ascii="Times New Roman" w:hAnsi="Times New Roman" w:cs="Times New Roman"/>
          <w:sz w:val="24"/>
          <w:szCs w:val="24"/>
        </w:rPr>
        <w:t xml:space="preserve"> </w:t>
      </w:r>
      <w:r w:rsidR="00E504B4">
        <w:rPr>
          <w:rFonts w:ascii="Times New Roman" w:hAnsi="Times New Roman" w:cs="Times New Roman"/>
          <w:sz w:val="24"/>
          <w:szCs w:val="24"/>
        </w:rPr>
        <w:t xml:space="preserve">and approach </w:t>
      </w:r>
      <w:r w:rsidR="00FD1059">
        <w:rPr>
          <w:rFonts w:ascii="Times New Roman" w:hAnsi="Times New Roman" w:cs="Times New Roman"/>
          <w:sz w:val="24"/>
          <w:szCs w:val="24"/>
        </w:rPr>
        <w:t>as understood by</w:t>
      </w:r>
      <w:r w:rsidR="00E504B4">
        <w:rPr>
          <w:rFonts w:ascii="Times New Roman" w:hAnsi="Times New Roman" w:cs="Times New Roman"/>
          <w:sz w:val="24"/>
          <w:szCs w:val="24"/>
        </w:rPr>
        <w:t xml:space="preserve"> </w:t>
      </w:r>
      <w:r w:rsidR="00E504B4" w:rsidRPr="00E504B4">
        <w:rPr>
          <w:rFonts w:ascii="Times New Roman" w:eastAsia="Times New Roman" w:hAnsi="Times New Roman" w:cs="Times New Roman"/>
          <w:kern w:val="0"/>
          <w:sz w:val="24"/>
          <w:szCs w:val="24"/>
          <w:lang w:eastAsia="en-GB"/>
          <w14:ligatures w14:val="none"/>
        </w:rPr>
        <w:t xml:space="preserve">Saunders, </w:t>
      </w:r>
      <w:proofErr w:type="gramStart"/>
      <w:r w:rsidR="00E504B4" w:rsidRPr="00E504B4">
        <w:rPr>
          <w:rFonts w:ascii="Times New Roman" w:eastAsia="Times New Roman" w:hAnsi="Times New Roman" w:cs="Times New Roman"/>
          <w:kern w:val="0"/>
          <w:sz w:val="24"/>
          <w:szCs w:val="24"/>
          <w:lang w:eastAsia="en-GB"/>
          <w14:ligatures w14:val="none"/>
        </w:rPr>
        <w:t>Lewis</w:t>
      </w:r>
      <w:proofErr w:type="gramEnd"/>
      <w:r w:rsidR="00E504B4" w:rsidRPr="00E504B4">
        <w:rPr>
          <w:rFonts w:ascii="Times New Roman" w:eastAsia="Times New Roman" w:hAnsi="Times New Roman" w:cs="Times New Roman"/>
          <w:kern w:val="0"/>
          <w:sz w:val="24"/>
          <w:szCs w:val="24"/>
          <w:lang w:eastAsia="en-GB"/>
          <w14:ligatures w14:val="none"/>
        </w:rPr>
        <w:t xml:space="preserve"> and Thornhill, </w:t>
      </w:r>
      <w:r w:rsidR="00E504B4">
        <w:rPr>
          <w:rFonts w:ascii="Times New Roman" w:eastAsia="Times New Roman" w:hAnsi="Times New Roman" w:cs="Times New Roman"/>
          <w:kern w:val="0"/>
          <w:sz w:val="24"/>
          <w:szCs w:val="24"/>
          <w:lang w:eastAsia="en-GB"/>
          <w14:ligatures w14:val="none"/>
        </w:rPr>
        <w:t>(</w:t>
      </w:r>
      <w:r w:rsidR="00E504B4" w:rsidRPr="00E504B4">
        <w:rPr>
          <w:rFonts w:ascii="Times New Roman" w:eastAsia="Times New Roman" w:hAnsi="Times New Roman" w:cs="Times New Roman"/>
          <w:kern w:val="0"/>
          <w:sz w:val="24"/>
          <w:szCs w:val="24"/>
          <w:lang w:eastAsia="en-GB"/>
          <w14:ligatures w14:val="none"/>
        </w:rPr>
        <w:t>2019)</w:t>
      </w:r>
      <w:r w:rsidRPr="00454993">
        <w:rPr>
          <w:rFonts w:ascii="Times New Roman" w:hAnsi="Times New Roman" w:cs="Times New Roman"/>
          <w:sz w:val="24"/>
          <w:szCs w:val="24"/>
        </w:rPr>
        <w:t xml:space="preserve"> is deeply rooted in a critical academic examination that seeks to navigate the intricate balance between the rapid technological advancements in recruitment and the paramount ethical responsibilities they entail. It thoroughly investigates the effectiveness of AI-driven recruitment tools in creating an equitable and diverse hiring environment, with a particular focus on the </w:t>
      </w:r>
      <w:r w:rsidR="00D55450">
        <w:rPr>
          <w:rFonts w:ascii="Times New Roman" w:hAnsi="Times New Roman" w:cs="Times New Roman"/>
          <w:sz w:val="24"/>
          <w:szCs w:val="24"/>
        </w:rPr>
        <w:t xml:space="preserve">varying </w:t>
      </w:r>
      <w:r w:rsidRPr="00454993">
        <w:rPr>
          <w:rFonts w:ascii="Times New Roman" w:hAnsi="Times New Roman" w:cs="Times New Roman"/>
          <w:sz w:val="24"/>
          <w:szCs w:val="24"/>
        </w:rPr>
        <w:t>perspectives of HR professionals</w:t>
      </w:r>
      <w:r w:rsidR="00D55450">
        <w:rPr>
          <w:rFonts w:ascii="Times New Roman" w:hAnsi="Times New Roman" w:cs="Times New Roman"/>
          <w:sz w:val="24"/>
          <w:szCs w:val="24"/>
        </w:rPr>
        <w:t xml:space="preserve"> as r</w:t>
      </w:r>
      <w:r w:rsidR="00BC6040">
        <w:rPr>
          <w:rFonts w:ascii="Times New Roman" w:hAnsi="Times New Roman" w:cs="Times New Roman"/>
          <w:sz w:val="24"/>
          <w:szCs w:val="24"/>
        </w:rPr>
        <w:t xml:space="preserve">eported by HR Magazine </w:t>
      </w:r>
      <w:r w:rsidR="00BC6040" w:rsidRPr="00BC6040">
        <w:rPr>
          <w:rFonts w:ascii="Times New Roman" w:eastAsia="Times New Roman" w:hAnsi="Times New Roman" w:cs="Times New Roman"/>
          <w:kern w:val="0"/>
          <w:sz w:val="24"/>
          <w:szCs w:val="24"/>
          <w:lang w:eastAsia="en-GB"/>
          <w14:ligatures w14:val="none"/>
        </w:rPr>
        <w:t>(Jackson, 2023)</w:t>
      </w:r>
      <w:r w:rsidRPr="00454993">
        <w:rPr>
          <w:rFonts w:ascii="Times New Roman" w:hAnsi="Times New Roman" w:cs="Times New Roman"/>
          <w:sz w:val="24"/>
          <w:szCs w:val="24"/>
        </w:rPr>
        <w:t xml:space="preserve">. These professionals, who are at the </w:t>
      </w:r>
      <w:r w:rsidR="00FD090E">
        <w:rPr>
          <w:rFonts w:ascii="Times New Roman" w:hAnsi="Times New Roman" w:cs="Times New Roman"/>
          <w:sz w:val="24"/>
          <w:szCs w:val="24"/>
        </w:rPr>
        <w:t>frontline</w:t>
      </w:r>
      <w:r w:rsidRPr="00454993">
        <w:rPr>
          <w:rFonts w:ascii="Times New Roman" w:hAnsi="Times New Roman" w:cs="Times New Roman"/>
          <w:sz w:val="24"/>
          <w:szCs w:val="24"/>
        </w:rPr>
        <w:t xml:space="preserve"> of implementing and interacting with AI recruitment technologies, provide invaluable insights into the practical and ethical dimensions of these tools</w:t>
      </w:r>
      <w:r w:rsidR="00A53973">
        <w:rPr>
          <w:rFonts w:ascii="Times New Roman" w:hAnsi="Times New Roman" w:cs="Times New Roman"/>
          <w:sz w:val="24"/>
          <w:szCs w:val="24"/>
        </w:rPr>
        <w:t xml:space="preserve"> as </w:t>
      </w:r>
      <w:r w:rsidR="00177B4A">
        <w:rPr>
          <w:rFonts w:ascii="Times New Roman" w:hAnsi="Times New Roman" w:cs="Times New Roman"/>
          <w:sz w:val="24"/>
          <w:szCs w:val="24"/>
        </w:rPr>
        <w:t xml:space="preserve">explored by </w:t>
      </w:r>
      <w:r w:rsidR="00177B4A" w:rsidRPr="00177B4A">
        <w:rPr>
          <w:rFonts w:ascii="Times New Roman" w:eastAsia="Times New Roman" w:hAnsi="Times New Roman" w:cs="Times New Roman"/>
          <w:kern w:val="0"/>
          <w:sz w:val="24"/>
          <w:szCs w:val="24"/>
          <w:lang w:eastAsia="en-GB"/>
          <w14:ligatures w14:val="none"/>
        </w:rPr>
        <w:t>Abdelraouf, Emad and Kadry,</w:t>
      </w:r>
      <w:r w:rsidR="00177B4A">
        <w:rPr>
          <w:rFonts w:ascii="Times New Roman" w:eastAsia="Times New Roman" w:hAnsi="Times New Roman" w:cs="Times New Roman"/>
          <w:kern w:val="0"/>
          <w:sz w:val="24"/>
          <w:szCs w:val="24"/>
          <w:lang w:eastAsia="en-GB"/>
          <w14:ligatures w14:val="none"/>
        </w:rPr>
        <w:t xml:space="preserve"> (</w:t>
      </w:r>
      <w:r w:rsidR="00177B4A" w:rsidRPr="00177B4A">
        <w:rPr>
          <w:rFonts w:ascii="Times New Roman" w:eastAsia="Times New Roman" w:hAnsi="Times New Roman" w:cs="Times New Roman"/>
          <w:kern w:val="0"/>
          <w:sz w:val="24"/>
          <w:szCs w:val="24"/>
          <w:lang w:eastAsia="en-GB"/>
          <w14:ligatures w14:val="none"/>
        </w:rPr>
        <w:t>2024)</w:t>
      </w:r>
      <w:r w:rsidRPr="00454993">
        <w:rPr>
          <w:rFonts w:ascii="Times New Roman" w:hAnsi="Times New Roman" w:cs="Times New Roman"/>
          <w:sz w:val="24"/>
          <w:szCs w:val="24"/>
        </w:rPr>
        <w:t>.</w:t>
      </w:r>
    </w:p>
    <w:p w14:paraId="22F2CDBD" w14:textId="5084E80C" w:rsidR="00454993" w:rsidRPr="00454993" w:rsidRDefault="00454993" w:rsidP="00454993">
      <w:pPr>
        <w:rPr>
          <w:rFonts w:ascii="Times New Roman" w:hAnsi="Times New Roman" w:cs="Times New Roman"/>
          <w:sz w:val="24"/>
          <w:szCs w:val="24"/>
        </w:rPr>
      </w:pPr>
      <w:r w:rsidRPr="00454993">
        <w:rPr>
          <w:rFonts w:ascii="Times New Roman" w:hAnsi="Times New Roman" w:cs="Times New Roman"/>
          <w:sz w:val="24"/>
          <w:szCs w:val="24"/>
        </w:rPr>
        <w:t>Positioned at the crossroads of technology ethics, labour studies, and organi</w:t>
      </w:r>
      <w:r w:rsidR="00FD090E">
        <w:rPr>
          <w:rFonts w:ascii="Times New Roman" w:hAnsi="Times New Roman" w:cs="Times New Roman"/>
          <w:sz w:val="24"/>
          <w:szCs w:val="24"/>
        </w:rPr>
        <w:t>s</w:t>
      </w:r>
      <w:r w:rsidRPr="00454993">
        <w:rPr>
          <w:rFonts w:ascii="Times New Roman" w:hAnsi="Times New Roman" w:cs="Times New Roman"/>
          <w:sz w:val="24"/>
          <w:szCs w:val="24"/>
        </w:rPr>
        <w:t>ational behaviour, this study endeavours to enrich the existing discourse with a</w:t>
      </w:r>
      <w:r w:rsidR="009043F5">
        <w:rPr>
          <w:rFonts w:ascii="Times New Roman" w:hAnsi="Times New Roman" w:cs="Times New Roman"/>
          <w:sz w:val="24"/>
          <w:szCs w:val="24"/>
        </w:rPr>
        <w:t>n</w:t>
      </w:r>
      <w:r w:rsidRPr="00454993">
        <w:rPr>
          <w:rFonts w:ascii="Times New Roman" w:hAnsi="Times New Roman" w:cs="Times New Roman"/>
          <w:sz w:val="24"/>
          <w:szCs w:val="24"/>
        </w:rPr>
        <w:t xml:space="preserve"> understanding of how AI technologies are reshaping recruitment practices. It aims to dissect the </w:t>
      </w:r>
      <w:r w:rsidR="00CB5BB1">
        <w:rPr>
          <w:rFonts w:ascii="Times New Roman" w:hAnsi="Times New Roman" w:cs="Times New Roman"/>
          <w:sz w:val="24"/>
          <w:szCs w:val="24"/>
        </w:rPr>
        <w:t>multiple</w:t>
      </w:r>
      <w:r w:rsidRPr="00454993">
        <w:rPr>
          <w:rFonts w:ascii="Times New Roman" w:hAnsi="Times New Roman" w:cs="Times New Roman"/>
          <w:sz w:val="24"/>
          <w:szCs w:val="24"/>
        </w:rPr>
        <w:t xml:space="preserve"> ways in which AI recruitment tools influence organi</w:t>
      </w:r>
      <w:r w:rsidR="00CB5BB1">
        <w:rPr>
          <w:rFonts w:ascii="Times New Roman" w:hAnsi="Times New Roman" w:cs="Times New Roman"/>
          <w:sz w:val="24"/>
          <w:szCs w:val="24"/>
        </w:rPr>
        <w:t>s</w:t>
      </w:r>
      <w:r w:rsidRPr="00454993">
        <w:rPr>
          <w:rFonts w:ascii="Times New Roman" w:hAnsi="Times New Roman" w:cs="Times New Roman"/>
          <w:sz w:val="24"/>
          <w:szCs w:val="24"/>
        </w:rPr>
        <w:t>ational hiring processes, scrutini</w:t>
      </w:r>
      <w:r w:rsidR="00CB5BB1">
        <w:rPr>
          <w:rFonts w:ascii="Times New Roman" w:hAnsi="Times New Roman" w:cs="Times New Roman"/>
          <w:sz w:val="24"/>
          <w:szCs w:val="24"/>
        </w:rPr>
        <w:t>s</w:t>
      </w:r>
      <w:r w:rsidRPr="00454993">
        <w:rPr>
          <w:rFonts w:ascii="Times New Roman" w:hAnsi="Times New Roman" w:cs="Times New Roman"/>
          <w:sz w:val="24"/>
          <w:szCs w:val="24"/>
        </w:rPr>
        <w:t>ing both their potential to enhance workforce diversity and the risk they pose in automating</w:t>
      </w:r>
      <w:r w:rsidR="004A58CB">
        <w:rPr>
          <w:rFonts w:ascii="Times New Roman" w:hAnsi="Times New Roman" w:cs="Times New Roman"/>
          <w:sz w:val="24"/>
          <w:szCs w:val="24"/>
        </w:rPr>
        <w:t xml:space="preserve">, perpetuating and potentially </w:t>
      </w:r>
      <w:r w:rsidR="00E51754">
        <w:rPr>
          <w:rFonts w:ascii="Times New Roman" w:hAnsi="Times New Roman" w:cs="Times New Roman"/>
          <w:sz w:val="24"/>
          <w:szCs w:val="24"/>
        </w:rPr>
        <w:t>exacerbating</w:t>
      </w:r>
      <w:r w:rsidRPr="00454993">
        <w:rPr>
          <w:rFonts w:ascii="Times New Roman" w:hAnsi="Times New Roman" w:cs="Times New Roman"/>
          <w:sz w:val="24"/>
          <w:szCs w:val="24"/>
        </w:rPr>
        <w:t xml:space="preserve"> biases.</w:t>
      </w:r>
    </w:p>
    <w:p w14:paraId="7F5133B0" w14:textId="4A19BFF2" w:rsidR="00192DAA" w:rsidRDefault="00454993" w:rsidP="00454993">
      <w:pPr>
        <w:rPr>
          <w:rFonts w:ascii="Times New Roman" w:hAnsi="Times New Roman" w:cs="Times New Roman"/>
          <w:sz w:val="24"/>
          <w:szCs w:val="24"/>
        </w:rPr>
      </w:pPr>
      <w:r w:rsidRPr="00454993">
        <w:rPr>
          <w:rFonts w:ascii="Times New Roman" w:hAnsi="Times New Roman" w:cs="Times New Roman"/>
          <w:sz w:val="24"/>
          <w:szCs w:val="24"/>
        </w:rPr>
        <w:t xml:space="preserve">By engaging with the firsthand experiences and perceptions of HR professionals, the investigation sheds light on the tangible impacts of AI-driven recruitment tools on the hiring landscape. This approach not only captures the complexities of deploying AI in recruitment but also critically evaluates the technology's capacity to fulfil its </w:t>
      </w:r>
      <w:r w:rsidR="009043F5">
        <w:rPr>
          <w:rFonts w:ascii="Times New Roman" w:hAnsi="Times New Roman" w:cs="Times New Roman"/>
          <w:sz w:val="24"/>
          <w:szCs w:val="24"/>
        </w:rPr>
        <w:t>claims</w:t>
      </w:r>
      <w:r w:rsidRPr="00454993">
        <w:rPr>
          <w:rFonts w:ascii="Times New Roman" w:hAnsi="Times New Roman" w:cs="Times New Roman"/>
          <w:sz w:val="24"/>
          <w:szCs w:val="24"/>
        </w:rPr>
        <w:t xml:space="preserve"> of revolutioni</w:t>
      </w:r>
      <w:r w:rsidR="009043F5">
        <w:rPr>
          <w:rFonts w:ascii="Times New Roman" w:hAnsi="Times New Roman" w:cs="Times New Roman"/>
          <w:sz w:val="24"/>
          <w:szCs w:val="24"/>
        </w:rPr>
        <w:t>s</w:t>
      </w:r>
      <w:r w:rsidRPr="00454993">
        <w:rPr>
          <w:rFonts w:ascii="Times New Roman" w:hAnsi="Times New Roman" w:cs="Times New Roman"/>
          <w:sz w:val="24"/>
          <w:szCs w:val="24"/>
        </w:rPr>
        <w:t>ing hiring practices in an ethically responsible manner. Consequently, this study offers a robust empirical foundation to assess the merits and challenges of AI in recruitment, contributing significantly to the ongoing conversation about the future of ethical and inclusive hiring practices in the digital age.</w:t>
      </w:r>
    </w:p>
    <w:p w14:paraId="72C9687C" w14:textId="7C1720FD" w:rsidR="00DA0030" w:rsidRPr="00360A9E" w:rsidRDefault="00DA0030" w:rsidP="00360A9E">
      <w:pPr>
        <w:pStyle w:val="Heading3"/>
        <w:rPr>
          <w:sz w:val="24"/>
          <w:szCs w:val="24"/>
        </w:rPr>
      </w:pPr>
      <w:bookmarkStart w:id="10" w:name="_Toc163545639"/>
      <w:r w:rsidRPr="00360A9E">
        <w:rPr>
          <w:sz w:val="24"/>
          <w:szCs w:val="24"/>
        </w:rPr>
        <w:t xml:space="preserve">1.2.1 How </w:t>
      </w:r>
      <w:r w:rsidR="00360A9E" w:rsidRPr="00360A9E">
        <w:rPr>
          <w:sz w:val="24"/>
          <w:szCs w:val="24"/>
        </w:rPr>
        <w:t>This Research Aims to Contribute</w:t>
      </w:r>
      <w:bookmarkEnd w:id="10"/>
    </w:p>
    <w:p w14:paraId="7B83EF9F" w14:textId="357C46FD" w:rsidR="00E4658A" w:rsidRPr="00E4658A" w:rsidRDefault="00E4658A" w:rsidP="00454993">
      <w:pPr>
        <w:rPr>
          <w:rFonts w:ascii="Times New Roman" w:hAnsi="Times New Roman" w:cs="Times New Roman"/>
          <w:sz w:val="24"/>
          <w:szCs w:val="24"/>
        </w:rPr>
      </w:pPr>
      <w:r w:rsidRPr="00E4658A">
        <w:rPr>
          <w:rFonts w:ascii="Times New Roman" w:hAnsi="Times New Roman" w:cs="Times New Roman"/>
          <w:sz w:val="24"/>
          <w:szCs w:val="24"/>
        </w:rPr>
        <w:t xml:space="preserve">Addressing the gap in understanding bias within AI recruitment tools empowers HR professionals to make informed, ethical decisions, ensuring compliance with anti-discrimination laws and fostering workplace diversity. This understanding promotes transparency, builds trust, and contributes to the development of industry best practices. </w:t>
      </w:r>
      <w:r w:rsidR="00360A9E">
        <w:rPr>
          <w:rFonts w:ascii="Times New Roman" w:hAnsi="Times New Roman" w:cs="Times New Roman"/>
          <w:sz w:val="24"/>
          <w:szCs w:val="24"/>
        </w:rPr>
        <w:t>I</w:t>
      </w:r>
      <w:r w:rsidRPr="00E4658A">
        <w:rPr>
          <w:rFonts w:ascii="Times New Roman" w:hAnsi="Times New Roman" w:cs="Times New Roman"/>
          <w:sz w:val="24"/>
          <w:szCs w:val="24"/>
        </w:rPr>
        <w:t>t guides AI developers in enhancing tool fairness, supports strategic HR management, and enriches the academic discourse, providing a well-rounded foundation for future innovation in HR technologies.</w:t>
      </w:r>
    </w:p>
    <w:p w14:paraId="6938E617" w14:textId="01723AE2" w:rsidR="00192DAA" w:rsidRPr="000927CC" w:rsidRDefault="00850712" w:rsidP="00192DAA">
      <w:pPr>
        <w:pStyle w:val="Heading2"/>
        <w:rPr>
          <w:sz w:val="28"/>
          <w:szCs w:val="28"/>
        </w:rPr>
      </w:pPr>
      <w:bookmarkStart w:id="11" w:name="_Toc163545640"/>
      <w:r>
        <w:rPr>
          <w:sz w:val="28"/>
          <w:szCs w:val="28"/>
        </w:rPr>
        <w:t>1</w:t>
      </w:r>
      <w:r w:rsidR="00192DAA" w:rsidRPr="000927CC">
        <w:rPr>
          <w:sz w:val="28"/>
          <w:szCs w:val="28"/>
        </w:rPr>
        <w:t>.</w:t>
      </w:r>
      <w:r>
        <w:rPr>
          <w:sz w:val="28"/>
          <w:szCs w:val="28"/>
        </w:rPr>
        <w:t>3</w:t>
      </w:r>
      <w:r w:rsidR="00192DAA" w:rsidRPr="000927CC">
        <w:rPr>
          <w:sz w:val="28"/>
          <w:szCs w:val="28"/>
        </w:rPr>
        <w:t xml:space="preserve"> Problem Definition</w:t>
      </w:r>
      <w:bookmarkEnd w:id="11"/>
    </w:p>
    <w:p w14:paraId="48E5EB01" w14:textId="47814F02" w:rsidR="00192DAA" w:rsidRPr="004F1505" w:rsidRDefault="007A34AC" w:rsidP="00192DAA">
      <w:pPr>
        <w:rPr>
          <w:rFonts w:ascii="Times New Roman" w:hAnsi="Times New Roman" w:cs="Times New Roman"/>
          <w:sz w:val="24"/>
          <w:szCs w:val="24"/>
        </w:rPr>
      </w:pPr>
      <w:r w:rsidRPr="007A34AC">
        <w:rPr>
          <w:rFonts w:ascii="Times New Roman" w:hAnsi="Times New Roman" w:cs="Times New Roman"/>
          <w:sz w:val="24"/>
          <w:szCs w:val="24"/>
        </w:rPr>
        <w:t xml:space="preserve">The </w:t>
      </w:r>
      <w:r>
        <w:rPr>
          <w:rFonts w:ascii="Times New Roman" w:hAnsi="Times New Roman" w:cs="Times New Roman"/>
          <w:sz w:val="24"/>
          <w:szCs w:val="24"/>
        </w:rPr>
        <w:t>rapid</w:t>
      </w:r>
      <w:r w:rsidRPr="007A34AC">
        <w:rPr>
          <w:rFonts w:ascii="Times New Roman" w:hAnsi="Times New Roman" w:cs="Times New Roman"/>
          <w:sz w:val="24"/>
          <w:szCs w:val="24"/>
        </w:rPr>
        <w:t xml:space="preserve"> adoption of AI in recruitment, ahead of the development of solid legal and ethical standards, raises concerns over its ability to worsen workforce disparities. This study explores HR professionals' views on AI tools, particularly their effectiveness against bias, and whether these technologies promote or hinder equitable hiring practices. It aims to understand the balance between the efficiency benefits of AI and the need for fairness and diversity in hiring, investigating the complex role of AI in shaping future workforce </w:t>
      </w:r>
      <w:r w:rsidR="009E4FCA" w:rsidRPr="007A34AC">
        <w:rPr>
          <w:rFonts w:ascii="Times New Roman" w:hAnsi="Times New Roman" w:cs="Times New Roman"/>
          <w:sz w:val="24"/>
          <w:szCs w:val="24"/>
        </w:rPr>
        <w:t>dynamics.</w:t>
      </w:r>
    </w:p>
    <w:p w14:paraId="38C20D03" w14:textId="16F07214" w:rsidR="002E1A3A" w:rsidRPr="000927CC" w:rsidRDefault="005B168D" w:rsidP="00111175">
      <w:pPr>
        <w:pStyle w:val="Heading2"/>
        <w:rPr>
          <w:sz w:val="28"/>
          <w:szCs w:val="28"/>
        </w:rPr>
      </w:pPr>
      <w:bookmarkStart w:id="12" w:name="_Toc163545641"/>
      <w:r>
        <w:rPr>
          <w:sz w:val="28"/>
          <w:szCs w:val="28"/>
        </w:rPr>
        <w:lastRenderedPageBreak/>
        <w:t>1</w:t>
      </w:r>
      <w:r w:rsidR="00111175" w:rsidRPr="000927CC">
        <w:rPr>
          <w:sz w:val="28"/>
          <w:szCs w:val="28"/>
        </w:rPr>
        <w:t>.</w:t>
      </w:r>
      <w:r>
        <w:rPr>
          <w:sz w:val="28"/>
          <w:szCs w:val="28"/>
        </w:rPr>
        <w:t>4</w:t>
      </w:r>
      <w:r w:rsidR="00111175" w:rsidRPr="000927CC">
        <w:rPr>
          <w:sz w:val="28"/>
          <w:szCs w:val="28"/>
        </w:rPr>
        <w:t xml:space="preserve"> </w:t>
      </w:r>
      <w:r w:rsidR="002E1A3A" w:rsidRPr="000927CC">
        <w:rPr>
          <w:sz w:val="28"/>
          <w:szCs w:val="28"/>
        </w:rPr>
        <w:t>Objectives</w:t>
      </w:r>
      <w:bookmarkEnd w:id="12"/>
    </w:p>
    <w:p w14:paraId="3E0C0323" w14:textId="0F2AE868" w:rsidR="00447FE9" w:rsidRPr="004F1505" w:rsidRDefault="00447FE9" w:rsidP="00447FE9">
      <w:pPr>
        <w:pStyle w:val="ListParagraph"/>
        <w:numPr>
          <w:ilvl w:val="0"/>
          <w:numId w:val="5"/>
        </w:numPr>
        <w:spacing w:line="276" w:lineRule="auto"/>
        <w:rPr>
          <w:rFonts w:ascii="Times New Roman" w:hAnsi="Times New Roman" w:cs="Times New Roman"/>
          <w:sz w:val="24"/>
          <w:szCs w:val="24"/>
        </w:rPr>
      </w:pPr>
      <w:r w:rsidRPr="004F1505">
        <w:rPr>
          <w:rFonts w:ascii="Times New Roman" w:hAnsi="Times New Roman" w:cs="Times New Roman"/>
          <w:sz w:val="24"/>
          <w:szCs w:val="24"/>
        </w:rPr>
        <w:t>Assess Awareness and Concerns of HR Professionals: Evaluate HR professionals' awareness of potential biases in AI-driven recruitment tools and their concerns regarding these biases.</w:t>
      </w:r>
    </w:p>
    <w:p w14:paraId="6FCDF014" w14:textId="51659738" w:rsidR="00447FE9" w:rsidRPr="004F1505" w:rsidRDefault="00447FE9" w:rsidP="00447FE9">
      <w:pPr>
        <w:pStyle w:val="ListParagraph"/>
        <w:numPr>
          <w:ilvl w:val="0"/>
          <w:numId w:val="5"/>
        </w:numPr>
        <w:spacing w:before="240" w:line="276" w:lineRule="auto"/>
        <w:rPr>
          <w:rFonts w:ascii="Times New Roman" w:hAnsi="Times New Roman" w:cs="Times New Roman"/>
          <w:sz w:val="24"/>
          <w:szCs w:val="24"/>
        </w:rPr>
      </w:pPr>
      <w:r w:rsidRPr="004F1505">
        <w:rPr>
          <w:rFonts w:ascii="Times New Roman" w:hAnsi="Times New Roman" w:cs="Times New Roman"/>
          <w:sz w:val="24"/>
          <w:szCs w:val="24"/>
        </w:rPr>
        <w:t>Examine Perceptions of Anti-Bias Measures: Investigate HR professionals’ beliefs about the effectiveness of implemented anti-bias measures in AI recruitment tools against various biases.</w:t>
      </w:r>
    </w:p>
    <w:p w14:paraId="31343127" w14:textId="002BCA65" w:rsidR="00447FE9" w:rsidRPr="004F1505" w:rsidRDefault="00447FE9" w:rsidP="00447FE9">
      <w:pPr>
        <w:pStyle w:val="ListParagraph"/>
        <w:numPr>
          <w:ilvl w:val="0"/>
          <w:numId w:val="5"/>
        </w:numPr>
        <w:spacing w:before="240" w:line="276" w:lineRule="auto"/>
        <w:rPr>
          <w:rFonts w:ascii="Times New Roman" w:hAnsi="Times New Roman" w:cs="Times New Roman"/>
          <w:sz w:val="24"/>
          <w:szCs w:val="24"/>
        </w:rPr>
      </w:pPr>
      <w:r w:rsidRPr="004F1505">
        <w:rPr>
          <w:rFonts w:ascii="Times New Roman" w:hAnsi="Times New Roman" w:cs="Times New Roman"/>
          <w:sz w:val="24"/>
          <w:szCs w:val="24"/>
        </w:rPr>
        <w:t>Understand Impact on Hiring Practices: Explore HR professionals’ perceptions of AI tools’ influence on fairness and diversity in recruitment processes.</w:t>
      </w:r>
    </w:p>
    <w:p w14:paraId="71319879" w14:textId="0F74357E" w:rsidR="00447FE9" w:rsidRPr="004F1505" w:rsidRDefault="00447FE9" w:rsidP="00447FE9">
      <w:pPr>
        <w:pStyle w:val="ListParagraph"/>
        <w:numPr>
          <w:ilvl w:val="0"/>
          <w:numId w:val="5"/>
        </w:numPr>
        <w:spacing w:before="240" w:line="276" w:lineRule="auto"/>
        <w:rPr>
          <w:rFonts w:ascii="Times New Roman" w:hAnsi="Times New Roman" w:cs="Times New Roman"/>
          <w:sz w:val="24"/>
          <w:szCs w:val="24"/>
        </w:rPr>
      </w:pPr>
      <w:r w:rsidRPr="004F1505">
        <w:rPr>
          <w:rFonts w:ascii="Times New Roman" w:hAnsi="Times New Roman" w:cs="Times New Roman"/>
          <w:sz w:val="24"/>
          <w:szCs w:val="24"/>
        </w:rPr>
        <w:t>Analyse Trust and Adoption Factors: Identify factors that influence HR professionals’ trust in and adoption of AI recruitment technologies, focusing on efficiency, fairness, and bias mitigation.</w:t>
      </w:r>
    </w:p>
    <w:p w14:paraId="7301F769" w14:textId="776BEE8A" w:rsidR="00171856" w:rsidRPr="00C82E51" w:rsidRDefault="00447FE9" w:rsidP="00C82E51">
      <w:pPr>
        <w:pStyle w:val="ListParagraph"/>
        <w:numPr>
          <w:ilvl w:val="0"/>
          <w:numId w:val="5"/>
        </w:numPr>
        <w:spacing w:before="240" w:line="276" w:lineRule="auto"/>
        <w:rPr>
          <w:rFonts w:ascii="Times New Roman" w:hAnsi="Times New Roman" w:cs="Times New Roman"/>
          <w:sz w:val="24"/>
          <w:szCs w:val="24"/>
        </w:rPr>
      </w:pPr>
      <w:r w:rsidRPr="004F1505">
        <w:rPr>
          <w:rFonts w:ascii="Times New Roman" w:hAnsi="Times New Roman" w:cs="Times New Roman"/>
          <w:sz w:val="24"/>
          <w:szCs w:val="24"/>
        </w:rPr>
        <w:t>Prioriti</w:t>
      </w:r>
      <w:r w:rsidR="00786503" w:rsidRPr="004F1505">
        <w:rPr>
          <w:rFonts w:ascii="Times New Roman" w:hAnsi="Times New Roman" w:cs="Times New Roman"/>
          <w:sz w:val="24"/>
          <w:szCs w:val="24"/>
        </w:rPr>
        <w:t>s</w:t>
      </w:r>
      <w:r w:rsidRPr="004F1505">
        <w:rPr>
          <w:rFonts w:ascii="Times New Roman" w:hAnsi="Times New Roman" w:cs="Times New Roman"/>
          <w:sz w:val="24"/>
          <w:szCs w:val="24"/>
        </w:rPr>
        <w:t>ation of Efficiency vs. Fairness: Determine whether HR professionals prioriti</w:t>
      </w:r>
      <w:r w:rsidR="00AE7FC9">
        <w:rPr>
          <w:rFonts w:ascii="Times New Roman" w:hAnsi="Times New Roman" w:cs="Times New Roman"/>
          <w:sz w:val="24"/>
          <w:szCs w:val="24"/>
        </w:rPr>
        <w:t>s</w:t>
      </w:r>
      <w:r w:rsidRPr="004F1505">
        <w:rPr>
          <w:rFonts w:ascii="Times New Roman" w:hAnsi="Times New Roman" w:cs="Times New Roman"/>
          <w:sz w:val="24"/>
          <w:szCs w:val="24"/>
        </w:rPr>
        <w:t>e efficiency and time-saving benefits over fairness and bias prevention in using AI recruitment tools.</w:t>
      </w:r>
      <w:r w:rsidR="00171856" w:rsidRPr="00C82E51">
        <w:rPr>
          <w:sz w:val="28"/>
          <w:szCs w:val="28"/>
        </w:rPr>
        <w:br w:type="page"/>
      </w:r>
    </w:p>
    <w:p w14:paraId="020878AA" w14:textId="4C805132" w:rsidR="006F0B29" w:rsidRPr="000927CC" w:rsidRDefault="006F0B29" w:rsidP="006F0B29">
      <w:pPr>
        <w:pStyle w:val="Heading1"/>
        <w:rPr>
          <w:sz w:val="32"/>
          <w:szCs w:val="32"/>
        </w:rPr>
      </w:pPr>
      <w:bookmarkStart w:id="13" w:name="_Toc163545642"/>
      <w:r w:rsidRPr="000927CC">
        <w:rPr>
          <w:sz w:val="32"/>
          <w:szCs w:val="32"/>
        </w:rPr>
        <w:lastRenderedPageBreak/>
        <w:t>3.0 Literature Review</w:t>
      </w:r>
      <w:bookmarkEnd w:id="13"/>
    </w:p>
    <w:p w14:paraId="1A09B833" w14:textId="77777777" w:rsidR="006F0B29" w:rsidRPr="000927CC" w:rsidRDefault="006F0B29" w:rsidP="006F0B29">
      <w:pPr>
        <w:pStyle w:val="Heading2"/>
        <w:rPr>
          <w:sz w:val="28"/>
          <w:szCs w:val="28"/>
        </w:rPr>
      </w:pPr>
      <w:bookmarkStart w:id="14" w:name="_Toc163545643"/>
      <w:r w:rsidRPr="000927CC">
        <w:rPr>
          <w:sz w:val="28"/>
          <w:szCs w:val="28"/>
        </w:rPr>
        <w:t>3.1 Introduction to AI in Recruitment</w:t>
      </w:r>
      <w:bookmarkEnd w:id="14"/>
    </w:p>
    <w:p w14:paraId="5E05D302" w14:textId="31CBBC60" w:rsidR="006F0B29" w:rsidRPr="001723CF" w:rsidRDefault="006F0B29" w:rsidP="006F0B29">
      <w:pPr>
        <w:rPr>
          <w:rFonts w:ascii="Times New Roman" w:eastAsia="Times New Roman" w:hAnsi="Times New Roman" w:cs="Times New Roman"/>
          <w:kern w:val="0"/>
          <w:sz w:val="24"/>
          <w:szCs w:val="24"/>
          <w:lang w:eastAsia="en-GB"/>
          <w14:ligatures w14:val="none"/>
        </w:rPr>
      </w:pPr>
      <w:r w:rsidRPr="006F0B29">
        <w:rPr>
          <w:rFonts w:ascii="Times New Roman" w:hAnsi="Times New Roman" w:cs="Times New Roman"/>
          <w:sz w:val="24"/>
          <w:szCs w:val="24"/>
        </w:rPr>
        <w:t>The evolution of recruitment technologies has been marked by continuous innovation aimed at improving the hiring process</w:t>
      </w:r>
      <w:r w:rsidR="00F65E91">
        <w:rPr>
          <w:rFonts w:ascii="Times New Roman" w:hAnsi="Times New Roman" w:cs="Times New Roman"/>
          <w:sz w:val="24"/>
          <w:szCs w:val="24"/>
        </w:rPr>
        <w:t xml:space="preserve"> </w:t>
      </w:r>
      <w:r w:rsidR="001723CF">
        <w:rPr>
          <w:rFonts w:ascii="Times New Roman" w:hAnsi="Times New Roman" w:cs="Times New Roman"/>
          <w:sz w:val="24"/>
          <w:szCs w:val="24"/>
        </w:rPr>
        <w:t>and an expectation of implementation for industry standard</w:t>
      </w:r>
      <w:r w:rsidR="00F65E91">
        <w:rPr>
          <w:rFonts w:ascii="Times New Roman" w:hAnsi="Times New Roman" w:cs="Times New Roman"/>
          <w:sz w:val="24"/>
          <w:szCs w:val="24"/>
        </w:rPr>
        <w:t xml:space="preserve"> </w:t>
      </w:r>
      <w:r w:rsidR="001723CF">
        <w:rPr>
          <w:rFonts w:ascii="Times New Roman" w:hAnsi="Times New Roman" w:cs="Times New Roman"/>
          <w:sz w:val="24"/>
          <w:szCs w:val="24"/>
        </w:rPr>
        <w:t>(CIPD,</w:t>
      </w:r>
      <w:r w:rsidR="00717317">
        <w:rPr>
          <w:rFonts w:ascii="Times New Roman" w:hAnsi="Times New Roman" w:cs="Times New Roman"/>
          <w:sz w:val="24"/>
          <w:szCs w:val="24"/>
        </w:rPr>
        <w:t xml:space="preserve"> </w:t>
      </w:r>
      <w:r w:rsidR="001723CF">
        <w:rPr>
          <w:rFonts w:ascii="Times New Roman" w:hAnsi="Times New Roman" w:cs="Times New Roman"/>
          <w:sz w:val="24"/>
          <w:szCs w:val="24"/>
        </w:rPr>
        <w:t>2023b)</w:t>
      </w:r>
      <w:r w:rsidRPr="006F0B29">
        <w:rPr>
          <w:rFonts w:ascii="Times New Roman" w:hAnsi="Times New Roman" w:cs="Times New Roman"/>
          <w:sz w:val="24"/>
          <w:szCs w:val="24"/>
        </w:rPr>
        <w:t xml:space="preserve">. Prior to the </w:t>
      </w:r>
      <w:r w:rsidR="00C42379">
        <w:rPr>
          <w:rFonts w:ascii="Times New Roman" w:hAnsi="Times New Roman" w:cs="Times New Roman"/>
          <w:sz w:val="24"/>
          <w:szCs w:val="24"/>
        </w:rPr>
        <w:t>conception</w:t>
      </w:r>
      <w:r w:rsidRPr="006F0B29">
        <w:rPr>
          <w:rFonts w:ascii="Times New Roman" w:hAnsi="Times New Roman" w:cs="Times New Roman"/>
          <w:sz w:val="24"/>
          <w:szCs w:val="24"/>
        </w:rPr>
        <w:t xml:space="preserve"> of AI, recruitment methods evolved from traditional, manual screening to the use of online job boards and Applicant Tracking Systems</w:t>
      </w:r>
      <w:r w:rsidR="00CA0210">
        <w:rPr>
          <w:rFonts w:ascii="Times New Roman" w:hAnsi="Times New Roman" w:cs="Times New Roman"/>
          <w:sz w:val="24"/>
          <w:szCs w:val="24"/>
        </w:rPr>
        <w:t xml:space="preserve">, </w:t>
      </w:r>
      <w:r w:rsidRPr="006F0B29">
        <w:rPr>
          <w:rFonts w:ascii="Times New Roman" w:hAnsi="Times New Roman" w:cs="Times New Roman"/>
          <w:sz w:val="24"/>
          <w:szCs w:val="24"/>
        </w:rPr>
        <w:t xml:space="preserve">which automated the collection and management of resumes. The motivation behind the shift towards AI-driven tools in recruitment stems from the need for greater efficiency, cost reduction, and the desire to enhance the candidate selection process. AI technologies have introduced capabilities such as sophisticated </w:t>
      </w:r>
      <w:r w:rsidR="00832C4D">
        <w:rPr>
          <w:rFonts w:ascii="Times New Roman" w:hAnsi="Times New Roman" w:cs="Times New Roman"/>
          <w:sz w:val="24"/>
          <w:szCs w:val="24"/>
        </w:rPr>
        <w:t>CV</w:t>
      </w:r>
      <w:r w:rsidRPr="006F0B29">
        <w:rPr>
          <w:rFonts w:ascii="Times New Roman" w:hAnsi="Times New Roman" w:cs="Times New Roman"/>
          <w:sz w:val="24"/>
          <w:szCs w:val="24"/>
        </w:rPr>
        <w:t xml:space="preserve"> screening, predictive analytics for assessing candidate success, automated interview scheduling, and enhanced candidate engagement through chatbots</w:t>
      </w:r>
      <w:r w:rsidR="00445C6D">
        <w:rPr>
          <w:rFonts w:ascii="Times New Roman" w:hAnsi="Times New Roman" w:cs="Times New Roman"/>
          <w:sz w:val="24"/>
          <w:szCs w:val="24"/>
        </w:rPr>
        <w:t xml:space="preserve"> </w:t>
      </w:r>
      <w:r w:rsidR="00445C6D" w:rsidRPr="00445C6D">
        <w:rPr>
          <w:rFonts w:ascii="Times New Roman" w:eastAsia="Times New Roman" w:hAnsi="Times New Roman" w:cs="Times New Roman"/>
          <w:kern w:val="0"/>
          <w:sz w:val="24"/>
          <w:szCs w:val="24"/>
          <w:lang w:eastAsia="en-GB"/>
          <w14:ligatures w14:val="none"/>
        </w:rPr>
        <w:t>(Kelly, 2023)</w:t>
      </w:r>
      <w:r w:rsidRPr="006F0B29">
        <w:rPr>
          <w:rFonts w:ascii="Times New Roman" w:hAnsi="Times New Roman" w:cs="Times New Roman"/>
          <w:sz w:val="24"/>
          <w:szCs w:val="24"/>
        </w:rPr>
        <w:t xml:space="preserve">. These advancements reflect </w:t>
      </w:r>
      <w:r w:rsidR="00832C4D">
        <w:rPr>
          <w:rFonts w:ascii="Times New Roman" w:hAnsi="Times New Roman" w:cs="Times New Roman"/>
          <w:sz w:val="24"/>
          <w:szCs w:val="24"/>
        </w:rPr>
        <w:t>the demand o</w:t>
      </w:r>
      <w:r w:rsidR="00C01FD2">
        <w:rPr>
          <w:rFonts w:ascii="Times New Roman" w:hAnsi="Times New Roman" w:cs="Times New Roman"/>
          <w:sz w:val="24"/>
          <w:szCs w:val="24"/>
        </w:rPr>
        <w:t xml:space="preserve">n streamlining processes, </w:t>
      </w:r>
      <w:r w:rsidRPr="006F0B29">
        <w:rPr>
          <w:rFonts w:ascii="Times New Roman" w:hAnsi="Times New Roman" w:cs="Times New Roman"/>
          <w:sz w:val="24"/>
          <w:szCs w:val="24"/>
        </w:rPr>
        <w:t>a significant leap from previous technologies, promising to transform talent acquisition by leveraging data-driven insights to make more informed hiring decisions.</w:t>
      </w:r>
    </w:p>
    <w:p w14:paraId="207CEACB" w14:textId="77777777" w:rsidR="006F0B29" w:rsidRPr="000927CC" w:rsidRDefault="006F0B29" w:rsidP="006F0B29">
      <w:pPr>
        <w:pStyle w:val="Heading2"/>
        <w:rPr>
          <w:sz w:val="28"/>
          <w:szCs w:val="28"/>
        </w:rPr>
      </w:pPr>
      <w:bookmarkStart w:id="15" w:name="_Toc163545644"/>
      <w:r w:rsidRPr="000927CC">
        <w:rPr>
          <w:sz w:val="28"/>
          <w:szCs w:val="28"/>
        </w:rPr>
        <w:t>3.2 Theoretical Frameworks</w:t>
      </w:r>
      <w:bookmarkEnd w:id="15"/>
    </w:p>
    <w:p w14:paraId="327CCA61" w14:textId="69515EB6" w:rsidR="006F0B29" w:rsidRPr="00AC36A6" w:rsidRDefault="005814AC" w:rsidP="006F0B29">
      <w:pPr>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t>Theoretical</w:t>
      </w:r>
      <w:r w:rsidR="00226346">
        <w:rPr>
          <w:rFonts w:ascii="Times New Roman" w:hAnsi="Times New Roman" w:cs="Times New Roman"/>
          <w:sz w:val="24"/>
          <w:szCs w:val="24"/>
        </w:rPr>
        <w:t xml:space="preserve"> models are an </w:t>
      </w:r>
      <w:r>
        <w:rPr>
          <w:rFonts w:ascii="Times New Roman" w:hAnsi="Times New Roman" w:cs="Times New Roman"/>
          <w:sz w:val="24"/>
          <w:szCs w:val="24"/>
        </w:rPr>
        <w:t>insightful</w:t>
      </w:r>
      <w:r w:rsidR="00226346">
        <w:rPr>
          <w:rFonts w:ascii="Times New Roman" w:hAnsi="Times New Roman" w:cs="Times New Roman"/>
          <w:sz w:val="24"/>
          <w:szCs w:val="24"/>
        </w:rPr>
        <w:t xml:space="preserve"> way to gain </w:t>
      </w:r>
      <w:r>
        <w:rPr>
          <w:rFonts w:ascii="Times New Roman" w:hAnsi="Times New Roman" w:cs="Times New Roman"/>
          <w:sz w:val="24"/>
          <w:szCs w:val="24"/>
        </w:rPr>
        <w:t>understanding</w:t>
      </w:r>
      <w:r w:rsidR="00226346">
        <w:rPr>
          <w:rFonts w:ascii="Times New Roman" w:hAnsi="Times New Roman" w:cs="Times New Roman"/>
          <w:sz w:val="24"/>
          <w:szCs w:val="24"/>
        </w:rPr>
        <w:t xml:space="preserve"> into the motivations and level of trust </w:t>
      </w:r>
      <w:r>
        <w:rPr>
          <w:rFonts w:ascii="Times New Roman" w:hAnsi="Times New Roman" w:cs="Times New Roman"/>
          <w:sz w:val="24"/>
          <w:szCs w:val="24"/>
        </w:rPr>
        <w:t xml:space="preserve">HR professionals may have on the adoption of AI. </w:t>
      </w:r>
      <w:r w:rsidR="006F0B29" w:rsidRPr="006F0B29">
        <w:rPr>
          <w:rFonts w:ascii="Times New Roman" w:hAnsi="Times New Roman" w:cs="Times New Roman"/>
          <w:sz w:val="24"/>
          <w:szCs w:val="24"/>
        </w:rPr>
        <w:t xml:space="preserve">The Technology Acceptance Model (TAM), </w:t>
      </w:r>
      <w:r w:rsidR="005B45FA">
        <w:rPr>
          <w:rFonts w:ascii="Times New Roman" w:hAnsi="Times New Roman" w:cs="Times New Roman"/>
          <w:sz w:val="24"/>
          <w:szCs w:val="24"/>
        </w:rPr>
        <w:t xml:space="preserve">as understood by </w:t>
      </w:r>
      <w:r w:rsidR="005B45FA" w:rsidRPr="005B45FA">
        <w:rPr>
          <w:rFonts w:ascii="Times New Roman" w:eastAsia="Times New Roman" w:hAnsi="Times New Roman" w:cs="Times New Roman"/>
          <w:kern w:val="0"/>
          <w:sz w:val="24"/>
          <w:szCs w:val="24"/>
          <w:lang w:eastAsia="en-GB"/>
          <w14:ligatures w14:val="none"/>
        </w:rPr>
        <w:t xml:space="preserve">Mostafa Al-Emran and Khaled Shaalan, </w:t>
      </w:r>
      <w:r w:rsidR="005B45FA">
        <w:rPr>
          <w:rFonts w:ascii="Times New Roman" w:eastAsia="Times New Roman" w:hAnsi="Times New Roman" w:cs="Times New Roman"/>
          <w:kern w:val="0"/>
          <w:sz w:val="24"/>
          <w:szCs w:val="24"/>
          <w:lang w:eastAsia="en-GB"/>
          <w14:ligatures w14:val="none"/>
        </w:rPr>
        <w:t>(</w:t>
      </w:r>
      <w:r w:rsidR="005B45FA" w:rsidRPr="005B45FA">
        <w:rPr>
          <w:rFonts w:ascii="Times New Roman" w:eastAsia="Times New Roman" w:hAnsi="Times New Roman" w:cs="Times New Roman"/>
          <w:kern w:val="0"/>
          <w:sz w:val="24"/>
          <w:szCs w:val="24"/>
          <w:lang w:eastAsia="en-GB"/>
          <w14:ligatures w14:val="none"/>
        </w:rPr>
        <w:t>2021)</w:t>
      </w:r>
      <w:r w:rsidR="006F0B29" w:rsidRPr="006F0B29">
        <w:rPr>
          <w:rFonts w:ascii="Times New Roman" w:hAnsi="Times New Roman" w:cs="Times New Roman"/>
          <w:sz w:val="24"/>
          <w:szCs w:val="24"/>
        </w:rPr>
        <w:t xml:space="preserve">, </w:t>
      </w:r>
      <w:r w:rsidR="005B45FA">
        <w:rPr>
          <w:rFonts w:ascii="Times New Roman" w:hAnsi="Times New Roman" w:cs="Times New Roman"/>
          <w:sz w:val="24"/>
          <w:szCs w:val="24"/>
        </w:rPr>
        <w:t xml:space="preserve">aid us </w:t>
      </w:r>
      <w:r w:rsidR="006F0B29" w:rsidRPr="006F0B29">
        <w:rPr>
          <w:rFonts w:ascii="Times New Roman" w:hAnsi="Times New Roman" w:cs="Times New Roman"/>
          <w:sz w:val="24"/>
          <w:szCs w:val="24"/>
        </w:rPr>
        <w:t>to understand the adoption of new technologies. In the context of HR professionals' adoption of AI recruitment tech, TAM offers a lens to examine the perceived usefulness and ease of use of these tools. Studies leveraging TAM in the HR domain have revealed that the perceived efficiency of AI tools in streamlining recruitment processes and their user-friendly interfaces significantly influence HR professionals' willingness to adopt them</w:t>
      </w:r>
      <w:r w:rsidR="00E839FF">
        <w:rPr>
          <w:rFonts w:ascii="Times New Roman" w:hAnsi="Times New Roman" w:cs="Times New Roman"/>
          <w:sz w:val="24"/>
          <w:szCs w:val="24"/>
        </w:rPr>
        <w:t>, aiding in the explanation as to why AI has been rapidly adopted without</w:t>
      </w:r>
      <w:r w:rsidR="008259E9">
        <w:rPr>
          <w:rFonts w:ascii="Times New Roman" w:hAnsi="Times New Roman" w:cs="Times New Roman"/>
          <w:sz w:val="24"/>
          <w:szCs w:val="24"/>
        </w:rPr>
        <w:t xml:space="preserve"> </w:t>
      </w:r>
      <w:r w:rsidR="009F2F76">
        <w:rPr>
          <w:rFonts w:ascii="Times New Roman" w:hAnsi="Times New Roman" w:cs="Times New Roman"/>
          <w:sz w:val="24"/>
          <w:szCs w:val="24"/>
        </w:rPr>
        <w:t xml:space="preserve">significant studies or </w:t>
      </w:r>
      <w:r w:rsidR="00516ED5">
        <w:rPr>
          <w:rFonts w:ascii="Times New Roman" w:hAnsi="Times New Roman" w:cs="Times New Roman"/>
          <w:sz w:val="24"/>
          <w:szCs w:val="24"/>
        </w:rPr>
        <w:t>legal frameworks in place</w:t>
      </w:r>
      <w:r w:rsidR="006F0B29" w:rsidRPr="006F0B29">
        <w:rPr>
          <w:rFonts w:ascii="Times New Roman" w:hAnsi="Times New Roman" w:cs="Times New Roman"/>
          <w:sz w:val="24"/>
          <w:szCs w:val="24"/>
        </w:rPr>
        <w:t xml:space="preserve">. </w:t>
      </w:r>
      <w:r w:rsidR="00745C2E">
        <w:rPr>
          <w:rFonts w:ascii="Times New Roman" w:hAnsi="Times New Roman" w:cs="Times New Roman"/>
          <w:sz w:val="24"/>
          <w:szCs w:val="24"/>
        </w:rPr>
        <w:t>A</w:t>
      </w:r>
      <w:r w:rsidR="006F0B29" w:rsidRPr="006F0B29">
        <w:rPr>
          <w:rFonts w:ascii="Times New Roman" w:hAnsi="Times New Roman" w:cs="Times New Roman"/>
          <w:sz w:val="24"/>
          <w:szCs w:val="24"/>
        </w:rPr>
        <w:t xml:space="preserve"> study by </w:t>
      </w:r>
      <w:proofErr w:type="spellStart"/>
      <w:r w:rsidR="00AC36A6" w:rsidRPr="00AC36A6">
        <w:rPr>
          <w:rFonts w:ascii="Times New Roman" w:eastAsia="Times New Roman" w:hAnsi="Times New Roman" w:cs="Times New Roman"/>
          <w:kern w:val="0"/>
          <w:sz w:val="24"/>
          <w:szCs w:val="24"/>
          <w:lang w:eastAsia="en-GB"/>
          <w14:ligatures w14:val="none"/>
        </w:rPr>
        <w:t>Menant</w:t>
      </w:r>
      <w:proofErr w:type="spellEnd"/>
      <w:r w:rsidR="00AC36A6" w:rsidRPr="00AC36A6">
        <w:rPr>
          <w:rFonts w:ascii="Times New Roman" w:eastAsia="Times New Roman" w:hAnsi="Times New Roman" w:cs="Times New Roman"/>
          <w:kern w:val="0"/>
          <w:sz w:val="24"/>
          <w:szCs w:val="24"/>
          <w:lang w:eastAsia="en-GB"/>
          <w14:ligatures w14:val="none"/>
        </w:rPr>
        <w:t xml:space="preserve">, </w:t>
      </w:r>
      <w:proofErr w:type="spellStart"/>
      <w:r w:rsidR="00AC36A6" w:rsidRPr="00AC36A6">
        <w:rPr>
          <w:rFonts w:ascii="Times New Roman" w:eastAsia="Times New Roman" w:hAnsi="Times New Roman" w:cs="Times New Roman"/>
          <w:kern w:val="0"/>
          <w:sz w:val="24"/>
          <w:szCs w:val="24"/>
          <w:lang w:eastAsia="en-GB"/>
          <w14:ligatures w14:val="none"/>
        </w:rPr>
        <w:t>Gilibert</w:t>
      </w:r>
      <w:proofErr w:type="spellEnd"/>
      <w:r w:rsidR="00AC36A6" w:rsidRPr="00AC36A6">
        <w:rPr>
          <w:rFonts w:ascii="Times New Roman" w:eastAsia="Times New Roman" w:hAnsi="Times New Roman" w:cs="Times New Roman"/>
          <w:kern w:val="0"/>
          <w:sz w:val="24"/>
          <w:szCs w:val="24"/>
          <w:lang w:eastAsia="en-GB"/>
          <w14:ligatures w14:val="none"/>
        </w:rPr>
        <w:t xml:space="preserve"> and </w:t>
      </w:r>
      <w:proofErr w:type="spellStart"/>
      <w:r w:rsidR="00AC36A6" w:rsidRPr="00AC36A6">
        <w:rPr>
          <w:rFonts w:ascii="Times New Roman" w:eastAsia="Times New Roman" w:hAnsi="Times New Roman" w:cs="Times New Roman"/>
          <w:kern w:val="0"/>
          <w:sz w:val="24"/>
          <w:szCs w:val="24"/>
          <w:lang w:eastAsia="en-GB"/>
          <w14:ligatures w14:val="none"/>
        </w:rPr>
        <w:t>Sauvezon</w:t>
      </w:r>
      <w:proofErr w:type="spellEnd"/>
      <w:r w:rsidR="00AC36A6" w:rsidRPr="00AC36A6">
        <w:rPr>
          <w:rFonts w:ascii="Times New Roman" w:eastAsia="Times New Roman" w:hAnsi="Times New Roman" w:cs="Times New Roman"/>
          <w:kern w:val="0"/>
          <w:sz w:val="24"/>
          <w:szCs w:val="24"/>
          <w:lang w:eastAsia="en-GB"/>
          <w14:ligatures w14:val="none"/>
        </w:rPr>
        <w:t xml:space="preserve"> (2021)</w:t>
      </w:r>
      <w:r w:rsidR="00AC36A6">
        <w:rPr>
          <w:rFonts w:ascii="Times New Roman" w:eastAsia="Times New Roman" w:hAnsi="Times New Roman" w:cs="Times New Roman"/>
          <w:kern w:val="0"/>
          <w:sz w:val="24"/>
          <w:szCs w:val="24"/>
          <w:lang w:eastAsia="en-GB"/>
          <w14:ligatures w14:val="none"/>
        </w:rPr>
        <w:t xml:space="preserve"> into the </w:t>
      </w:r>
      <w:r w:rsidR="00455BB4">
        <w:rPr>
          <w:rFonts w:ascii="Times New Roman" w:eastAsia="Times New Roman" w:hAnsi="Times New Roman" w:cs="Times New Roman"/>
          <w:kern w:val="0"/>
          <w:sz w:val="24"/>
          <w:szCs w:val="24"/>
          <w:lang w:eastAsia="en-GB"/>
          <w14:ligatures w14:val="none"/>
        </w:rPr>
        <w:t>effectiveness of these models in HR</w:t>
      </w:r>
      <w:r w:rsidR="00076254">
        <w:rPr>
          <w:rFonts w:ascii="Times New Roman" w:eastAsia="Times New Roman" w:hAnsi="Times New Roman" w:cs="Times New Roman"/>
          <w:kern w:val="0"/>
          <w:sz w:val="24"/>
          <w:szCs w:val="24"/>
          <w:lang w:eastAsia="en-GB"/>
          <w14:ligatures w14:val="none"/>
        </w:rPr>
        <w:t xml:space="preserve"> </w:t>
      </w:r>
      <w:r w:rsidR="00D23E11">
        <w:rPr>
          <w:rFonts w:ascii="Times New Roman" w:eastAsia="Times New Roman" w:hAnsi="Times New Roman" w:cs="Times New Roman"/>
          <w:kern w:val="0"/>
          <w:sz w:val="24"/>
          <w:szCs w:val="24"/>
          <w:lang w:eastAsia="en-GB"/>
          <w14:ligatures w14:val="none"/>
        </w:rPr>
        <w:t>stresses the limitations</w:t>
      </w:r>
      <w:r w:rsidR="00D23E11" w:rsidRPr="00D23E11">
        <w:rPr>
          <w:rFonts w:ascii="Times New Roman" w:hAnsi="Times New Roman" w:cs="Times New Roman"/>
          <w:color w:val="0D0D0D"/>
          <w:sz w:val="24"/>
          <w:szCs w:val="24"/>
          <w:shd w:val="clear" w:color="auto" w:fill="FFFFFF"/>
        </w:rPr>
        <w:t xml:space="preserve"> </w:t>
      </w:r>
      <w:r w:rsidR="00D23E11" w:rsidRPr="00D23E11">
        <w:rPr>
          <w:rFonts w:ascii="Times New Roman" w:hAnsi="Times New Roman" w:cs="Times New Roman"/>
          <w:color w:val="0D0D0D"/>
          <w:sz w:val="24"/>
          <w:szCs w:val="24"/>
          <w:shd w:val="clear" w:color="auto" w:fill="FFFFFF"/>
        </w:rPr>
        <w:t>involv</w:t>
      </w:r>
      <w:r w:rsidR="001B7476">
        <w:rPr>
          <w:rFonts w:ascii="Times New Roman" w:hAnsi="Times New Roman" w:cs="Times New Roman"/>
          <w:color w:val="0D0D0D"/>
          <w:sz w:val="24"/>
          <w:szCs w:val="24"/>
          <w:shd w:val="clear" w:color="auto" w:fill="FFFFFF"/>
        </w:rPr>
        <w:t>ing</w:t>
      </w:r>
      <w:r w:rsidR="00D23E11" w:rsidRPr="00D23E11">
        <w:rPr>
          <w:rFonts w:ascii="Times New Roman" w:hAnsi="Times New Roman" w:cs="Times New Roman"/>
          <w:color w:val="0D0D0D"/>
          <w:sz w:val="24"/>
          <w:szCs w:val="24"/>
          <w:shd w:val="clear" w:color="auto" w:fill="FFFFFF"/>
        </w:rPr>
        <w:t xml:space="preserve"> a complex mix of individual, technological, and organi</w:t>
      </w:r>
      <w:r w:rsidR="001B7476">
        <w:rPr>
          <w:rFonts w:ascii="Times New Roman" w:hAnsi="Times New Roman" w:cs="Times New Roman"/>
          <w:color w:val="0D0D0D"/>
          <w:sz w:val="24"/>
          <w:szCs w:val="24"/>
          <w:shd w:val="clear" w:color="auto" w:fill="FFFFFF"/>
        </w:rPr>
        <w:t>s</w:t>
      </w:r>
      <w:r w:rsidR="00D23E11" w:rsidRPr="00D23E11">
        <w:rPr>
          <w:rFonts w:ascii="Times New Roman" w:hAnsi="Times New Roman" w:cs="Times New Roman"/>
          <w:color w:val="0D0D0D"/>
          <w:sz w:val="24"/>
          <w:szCs w:val="24"/>
          <w:shd w:val="clear" w:color="auto" w:fill="FFFFFF"/>
        </w:rPr>
        <w:t>ational factors, proposing a holistic view</w:t>
      </w:r>
      <w:r w:rsidR="001B7476">
        <w:rPr>
          <w:rFonts w:ascii="Times New Roman" w:hAnsi="Times New Roman" w:cs="Times New Roman"/>
          <w:color w:val="0D0D0D"/>
          <w:sz w:val="24"/>
          <w:szCs w:val="24"/>
          <w:shd w:val="clear" w:color="auto" w:fill="FFFFFF"/>
        </w:rPr>
        <w:t xml:space="preserve"> is undertaken.</w:t>
      </w:r>
    </w:p>
    <w:p w14:paraId="7D1F80F9" w14:textId="572D2523" w:rsidR="006F0B29" w:rsidRPr="006F0B29" w:rsidRDefault="006F0B29" w:rsidP="006F0B29">
      <w:pPr>
        <w:rPr>
          <w:rFonts w:ascii="Times New Roman" w:hAnsi="Times New Roman" w:cs="Times New Roman"/>
          <w:sz w:val="24"/>
          <w:szCs w:val="24"/>
        </w:rPr>
      </w:pPr>
      <w:r w:rsidRPr="006F0B29">
        <w:rPr>
          <w:rFonts w:ascii="Times New Roman" w:hAnsi="Times New Roman" w:cs="Times New Roman"/>
          <w:sz w:val="24"/>
          <w:szCs w:val="24"/>
        </w:rPr>
        <w:t xml:space="preserve">Regarding algorithmic bias, the discussion </w:t>
      </w:r>
      <w:r w:rsidR="00A32BC4" w:rsidRPr="006F0B29">
        <w:rPr>
          <w:rFonts w:ascii="Times New Roman" w:hAnsi="Times New Roman" w:cs="Times New Roman"/>
          <w:sz w:val="24"/>
          <w:szCs w:val="24"/>
        </w:rPr>
        <w:t>centres</w:t>
      </w:r>
      <w:r w:rsidRPr="006F0B29">
        <w:rPr>
          <w:rFonts w:ascii="Times New Roman" w:hAnsi="Times New Roman" w:cs="Times New Roman"/>
          <w:sz w:val="24"/>
          <w:szCs w:val="24"/>
        </w:rPr>
        <w:t xml:space="preserve"> on how biases are inadvertently encoded into AI algorithms through historical data, which may replicate past discriminatory hiring practices. </w:t>
      </w:r>
      <w:r w:rsidR="00642459" w:rsidRPr="00642459">
        <w:rPr>
          <w:rFonts w:ascii="Times New Roman" w:hAnsi="Times New Roman" w:cs="Times New Roman"/>
          <w:sz w:val="24"/>
          <w:szCs w:val="24"/>
        </w:rPr>
        <w:t>Nazer et al</w:t>
      </w:r>
      <w:r w:rsidR="00DD0918">
        <w:rPr>
          <w:rFonts w:ascii="Times New Roman" w:hAnsi="Times New Roman" w:cs="Times New Roman"/>
          <w:sz w:val="24"/>
          <w:szCs w:val="24"/>
        </w:rPr>
        <w:t>,</w:t>
      </w:r>
      <w:r w:rsidR="00642459" w:rsidRPr="00642459">
        <w:rPr>
          <w:rFonts w:ascii="Times New Roman" w:hAnsi="Times New Roman" w:cs="Times New Roman"/>
          <w:sz w:val="24"/>
          <w:szCs w:val="24"/>
        </w:rPr>
        <w:t xml:space="preserve"> </w:t>
      </w:r>
      <w:r w:rsidR="00642459">
        <w:rPr>
          <w:rFonts w:ascii="Times New Roman" w:hAnsi="Times New Roman" w:cs="Times New Roman"/>
          <w:sz w:val="24"/>
          <w:szCs w:val="24"/>
        </w:rPr>
        <w:t>(</w:t>
      </w:r>
      <w:r w:rsidR="00642459" w:rsidRPr="00642459">
        <w:rPr>
          <w:rFonts w:ascii="Times New Roman" w:hAnsi="Times New Roman" w:cs="Times New Roman"/>
          <w:sz w:val="24"/>
          <w:szCs w:val="24"/>
        </w:rPr>
        <w:t>2023)</w:t>
      </w:r>
      <w:r w:rsidR="00642459">
        <w:rPr>
          <w:rFonts w:ascii="Times New Roman" w:hAnsi="Times New Roman" w:cs="Times New Roman"/>
          <w:sz w:val="24"/>
          <w:szCs w:val="24"/>
        </w:rPr>
        <w:t xml:space="preserve"> </w:t>
      </w:r>
      <w:r w:rsidRPr="006F0B29">
        <w:rPr>
          <w:rFonts w:ascii="Times New Roman" w:hAnsi="Times New Roman" w:cs="Times New Roman"/>
          <w:sz w:val="24"/>
          <w:szCs w:val="24"/>
        </w:rPr>
        <w:t>explored the mechanisms through which algorithmic decision-making in recruitment could exacerbate biases, emphasi</w:t>
      </w:r>
      <w:r w:rsidR="00DD0918">
        <w:rPr>
          <w:rFonts w:ascii="Times New Roman" w:hAnsi="Times New Roman" w:cs="Times New Roman"/>
          <w:sz w:val="24"/>
          <w:szCs w:val="24"/>
        </w:rPr>
        <w:t>s</w:t>
      </w:r>
      <w:r w:rsidRPr="006F0B29">
        <w:rPr>
          <w:rFonts w:ascii="Times New Roman" w:hAnsi="Times New Roman" w:cs="Times New Roman"/>
          <w:sz w:val="24"/>
          <w:szCs w:val="24"/>
        </w:rPr>
        <w:t>ing the role of training data in shaping AI outcomes. They argue that without careful consideration and adjustment, AI systems can perpetuate existing inequalities, underscoring the importance of transparency and accountability in AI deployment. This section of the literature review underscores the complexity of integrating AI into recruitment processes and the critical need for mechanisms to identify and mitigate biases.</w:t>
      </w:r>
    </w:p>
    <w:p w14:paraId="3CA3C7F8" w14:textId="77777777" w:rsidR="006F0B29" w:rsidRPr="000927CC" w:rsidRDefault="006F0B29" w:rsidP="006F0B29">
      <w:pPr>
        <w:pStyle w:val="Heading2"/>
        <w:rPr>
          <w:sz w:val="28"/>
          <w:szCs w:val="28"/>
        </w:rPr>
      </w:pPr>
      <w:bookmarkStart w:id="16" w:name="_Toc163545645"/>
      <w:r w:rsidRPr="000927CC">
        <w:rPr>
          <w:sz w:val="28"/>
          <w:szCs w:val="28"/>
        </w:rPr>
        <w:t>3.3 Studies on AI Recruitment</w:t>
      </w:r>
      <w:bookmarkEnd w:id="16"/>
    </w:p>
    <w:p w14:paraId="66B20B1E" w14:textId="5A0FCE6F" w:rsidR="006F0B29" w:rsidRPr="00C01FD2" w:rsidRDefault="006F0B29" w:rsidP="006F0B29">
      <w:pPr>
        <w:rPr>
          <w:rFonts w:ascii="Times New Roman" w:eastAsia="Times New Roman" w:hAnsi="Times New Roman" w:cs="Times New Roman"/>
          <w:kern w:val="0"/>
          <w:sz w:val="24"/>
          <w:szCs w:val="24"/>
          <w:lang w:eastAsia="en-GB"/>
          <w14:ligatures w14:val="none"/>
        </w:rPr>
      </w:pPr>
      <w:r w:rsidRPr="006F0B29">
        <w:rPr>
          <w:rFonts w:ascii="Times New Roman" w:hAnsi="Times New Roman" w:cs="Times New Roman"/>
          <w:sz w:val="24"/>
          <w:szCs w:val="24"/>
        </w:rPr>
        <w:t>The benefits of AI</w:t>
      </w:r>
      <w:r w:rsidR="00586A20">
        <w:rPr>
          <w:rFonts w:ascii="Times New Roman" w:hAnsi="Times New Roman" w:cs="Times New Roman"/>
          <w:sz w:val="24"/>
          <w:szCs w:val="24"/>
        </w:rPr>
        <w:t xml:space="preserve"> </w:t>
      </w:r>
      <w:r w:rsidRPr="006F0B29">
        <w:rPr>
          <w:rFonts w:ascii="Times New Roman" w:hAnsi="Times New Roman" w:cs="Times New Roman"/>
          <w:sz w:val="24"/>
          <w:szCs w:val="24"/>
        </w:rPr>
        <w:t xml:space="preserve">driven recruitment are multifaceted, encompassing increased operational efficiency, access to a broader talent pool, and enhanced accuracy in matching candidates to job requirements. </w:t>
      </w:r>
      <w:r w:rsidRPr="00D4081B">
        <w:rPr>
          <w:rFonts w:ascii="Times New Roman" w:hAnsi="Times New Roman" w:cs="Times New Roman"/>
          <w:sz w:val="24"/>
          <w:szCs w:val="24"/>
        </w:rPr>
        <w:t>Research by</w:t>
      </w:r>
      <w:r w:rsidR="00D4081B" w:rsidRPr="00D4081B">
        <w:rPr>
          <w:rFonts w:ascii="Times New Roman" w:hAnsi="Times New Roman" w:cs="Times New Roman"/>
          <w:color w:val="000000"/>
          <w:sz w:val="24"/>
          <w:szCs w:val="24"/>
          <w:shd w:val="clear" w:color="auto" w:fill="FFFFFF"/>
        </w:rPr>
        <w:t xml:space="preserve"> </w:t>
      </w:r>
      <w:proofErr w:type="spellStart"/>
      <w:r w:rsidR="00D4081B" w:rsidRPr="00D4081B">
        <w:rPr>
          <w:rFonts w:ascii="Times New Roman" w:hAnsi="Times New Roman" w:cs="Times New Roman"/>
          <w:color w:val="000000"/>
          <w:sz w:val="24"/>
          <w:szCs w:val="24"/>
          <w:shd w:val="clear" w:color="auto" w:fill="FFFFFF"/>
        </w:rPr>
        <w:t>Albassam</w:t>
      </w:r>
      <w:proofErr w:type="spellEnd"/>
      <w:r w:rsidR="00D4081B" w:rsidRPr="00D4081B">
        <w:rPr>
          <w:rFonts w:ascii="Times New Roman" w:hAnsi="Times New Roman" w:cs="Times New Roman"/>
          <w:color w:val="000000"/>
          <w:sz w:val="24"/>
          <w:szCs w:val="24"/>
          <w:shd w:val="clear" w:color="auto" w:fill="FFFFFF"/>
        </w:rPr>
        <w:t>, (2023)</w:t>
      </w:r>
      <w:r w:rsidR="00D4081B" w:rsidRPr="00D4081B">
        <w:rPr>
          <w:rFonts w:ascii="Times New Roman" w:hAnsi="Times New Roman" w:cs="Times New Roman"/>
          <w:color w:val="000000"/>
          <w:sz w:val="24"/>
          <w:szCs w:val="24"/>
          <w:shd w:val="clear" w:color="auto" w:fill="FFFFFF"/>
        </w:rPr>
        <w:t xml:space="preserve"> </w:t>
      </w:r>
      <w:r w:rsidRPr="00D4081B">
        <w:rPr>
          <w:rFonts w:ascii="Times New Roman" w:hAnsi="Times New Roman" w:cs="Times New Roman"/>
          <w:sz w:val="24"/>
          <w:szCs w:val="24"/>
        </w:rPr>
        <w:t>demonstrated</w:t>
      </w:r>
      <w:r w:rsidRPr="006F0B29">
        <w:rPr>
          <w:rFonts w:ascii="Times New Roman" w:hAnsi="Times New Roman" w:cs="Times New Roman"/>
          <w:sz w:val="24"/>
          <w:szCs w:val="24"/>
        </w:rPr>
        <w:t xml:space="preserve"> that AI recruitment tools could significantly reduce the time and resources spent on screening candidates, allowing HR professionals to focus on strategic aspects of talent acquisition. However, these benefits are </w:t>
      </w:r>
      <w:r w:rsidRPr="006F0B29">
        <w:rPr>
          <w:rFonts w:ascii="Times New Roman" w:hAnsi="Times New Roman" w:cs="Times New Roman"/>
          <w:sz w:val="24"/>
          <w:szCs w:val="24"/>
        </w:rPr>
        <w:lastRenderedPageBreak/>
        <w:t xml:space="preserve">counterbalanced by challenges related to transparency, accountability, and the potential for algorithmic bias. Critiques of AI in recruitment, such as those by </w:t>
      </w:r>
      <w:r w:rsidR="00885302" w:rsidRPr="00885302">
        <w:rPr>
          <w:rFonts w:ascii="Times New Roman" w:eastAsia="Times New Roman" w:hAnsi="Times New Roman" w:cs="Times New Roman"/>
          <w:kern w:val="0"/>
          <w:sz w:val="24"/>
          <w:szCs w:val="24"/>
          <w:lang w:eastAsia="en-GB"/>
          <w14:ligatures w14:val="none"/>
        </w:rPr>
        <w:t>Bogen (2019)</w:t>
      </w:r>
      <w:r w:rsidR="00C01FD2">
        <w:rPr>
          <w:rFonts w:ascii="Times New Roman" w:eastAsia="Times New Roman" w:hAnsi="Times New Roman" w:cs="Times New Roman"/>
          <w:kern w:val="0"/>
          <w:sz w:val="24"/>
          <w:szCs w:val="24"/>
          <w:lang w:eastAsia="en-GB"/>
          <w14:ligatures w14:val="none"/>
        </w:rPr>
        <w:t xml:space="preserve"> </w:t>
      </w:r>
      <w:r w:rsidRPr="006F0B29">
        <w:rPr>
          <w:rFonts w:ascii="Times New Roman" w:hAnsi="Times New Roman" w:cs="Times New Roman"/>
          <w:sz w:val="24"/>
          <w:szCs w:val="24"/>
        </w:rPr>
        <w:t>focus on the opaque nature of AI decision-making processes and the difficulty in auditing AI tools for fairness, calling for more rigorous ethical standards and regulatory oversight in AI implementation.</w:t>
      </w:r>
    </w:p>
    <w:p w14:paraId="5761696B" w14:textId="77777777" w:rsidR="006F0B29" w:rsidRPr="000927CC" w:rsidRDefault="006F0B29" w:rsidP="006F0B29">
      <w:pPr>
        <w:pStyle w:val="Heading2"/>
        <w:rPr>
          <w:sz w:val="28"/>
          <w:szCs w:val="28"/>
        </w:rPr>
      </w:pPr>
      <w:bookmarkStart w:id="17" w:name="_Toc163545646"/>
      <w:r w:rsidRPr="000927CC">
        <w:rPr>
          <w:sz w:val="28"/>
          <w:szCs w:val="28"/>
        </w:rPr>
        <w:t>3.4 Bias in AI Recruitment</w:t>
      </w:r>
      <w:bookmarkEnd w:id="17"/>
    </w:p>
    <w:p w14:paraId="1EF59778" w14:textId="7A4EC751" w:rsidR="006F0B29" w:rsidRPr="004966CC" w:rsidRDefault="006F0B29" w:rsidP="006F0B29">
      <w:pPr>
        <w:rPr>
          <w:rFonts w:ascii="Times New Roman" w:eastAsia="Times New Roman" w:hAnsi="Times New Roman" w:cs="Times New Roman"/>
          <w:kern w:val="0"/>
          <w:sz w:val="24"/>
          <w:szCs w:val="24"/>
          <w:lang w:eastAsia="en-GB"/>
          <w14:ligatures w14:val="none"/>
        </w:rPr>
      </w:pPr>
      <w:r w:rsidRPr="006F0B29">
        <w:rPr>
          <w:rFonts w:ascii="Times New Roman" w:hAnsi="Times New Roman" w:cs="Times New Roman"/>
          <w:sz w:val="24"/>
          <w:szCs w:val="24"/>
        </w:rPr>
        <w:t xml:space="preserve">The sources of bias in AI recruitment tools are varied, with biased training data, algorithmic transparency, and the lack of diversity in AI development teams being primary contributors. Studies </w:t>
      </w:r>
      <w:r w:rsidR="00501197">
        <w:rPr>
          <w:rFonts w:ascii="Times New Roman" w:hAnsi="Times New Roman" w:cs="Times New Roman"/>
          <w:sz w:val="24"/>
          <w:szCs w:val="24"/>
        </w:rPr>
        <w:t xml:space="preserve">from </w:t>
      </w:r>
      <w:r w:rsidR="00501197" w:rsidRPr="00501197">
        <w:rPr>
          <w:rFonts w:ascii="Times New Roman" w:eastAsia="Times New Roman" w:hAnsi="Times New Roman" w:cs="Times New Roman"/>
          <w:kern w:val="0"/>
          <w:sz w:val="24"/>
          <w:szCs w:val="24"/>
          <w:lang w:eastAsia="en-GB"/>
          <w14:ligatures w14:val="none"/>
        </w:rPr>
        <w:t>IBM (2023)</w:t>
      </w:r>
      <w:r w:rsidR="00501197">
        <w:rPr>
          <w:rFonts w:ascii="Times New Roman" w:eastAsia="Times New Roman" w:hAnsi="Times New Roman" w:cs="Times New Roman"/>
          <w:kern w:val="0"/>
          <w:sz w:val="24"/>
          <w:szCs w:val="24"/>
          <w:lang w:eastAsia="en-GB"/>
          <w14:ligatures w14:val="none"/>
        </w:rPr>
        <w:t xml:space="preserve">, </w:t>
      </w:r>
      <w:r w:rsidRPr="006F0B29">
        <w:rPr>
          <w:rFonts w:ascii="Times New Roman" w:hAnsi="Times New Roman" w:cs="Times New Roman"/>
          <w:sz w:val="24"/>
          <w:szCs w:val="24"/>
        </w:rPr>
        <w:t>have shown that AI algorithms can inherit biases from historical hiring data, leading to discriminatory outcomes against women, ethnic minorities, and other marginali</w:t>
      </w:r>
      <w:r w:rsidR="002629E5">
        <w:rPr>
          <w:rFonts w:ascii="Times New Roman" w:hAnsi="Times New Roman" w:cs="Times New Roman"/>
          <w:sz w:val="24"/>
          <w:szCs w:val="24"/>
        </w:rPr>
        <w:t>s</w:t>
      </w:r>
      <w:r w:rsidRPr="006F0B29">
        <w:rPr>
          <w:rFonts w:ascii="Times New Roman" w:hAnsi="Times New Roman" w:cs="Times New Roman"/>
          <w:sz w:val="24"/>
          <w:szCs w:val="24"/>
        </w:rPr>
        <w:t xml:space="preserve">ed groups. For example, </w:t>
      </w:r>
      <w:r w:rsidR="004966CC">
        <w:rPr>
          <w:rFonts w:ascii="Times New Roman" w:hAnsi="Times New Roman" w:cs="Times New Roman"/>
          <w:sz w:val="24"/>
          <w:szCs w:val="24"/>
        </w:rPr>
        <w:t xml:space="preserve">the failure of Amazon </w:t>
      </w:r>
      <w:r w:rsidR="004966CC" w:rsidRPr="004966CC">
        <w:rPr>
          <w:rFonts w:ascii="Times New Roman" w:eastAsia="Times New Roman" w:hAnsi="Times New Roman" w:cs="Times New Roman"/>
          <w:kern w:val="0"/>
          <w:sz w:val="24"/>
          <w:szCs w:val="24"/>
          <w:lang w:eastAsia="en-GB"/>
          <w14:ligatures w14:val="none"/>
        </w:rPr>
        <w:t>(Dastin, 2018)</w:t>
      </w:r>
      <w:r w:rsidR="004966CC">
        <w:rPr>
          <w:rFonts w:ascii="Times New Roman" w:hAnsi="Times New Roman" w:cs="Times New Roman"/>
          <w:sz w:val="24"/>
          <w:szCs w:val="24"/>
        </w:rPr>
        <w:t xml:space="preserve"> to neutralise biases</w:t>
      </w:r>
      <w:r w:rsidRPr="006F0B29">
        <w:rPr>
          <w:rFonts w:ascii="Times New Roman" w:hAnsi="Times New Roman" w:cs="Times New Roman"/>
          <w:sz w:val="24"/>
          <w:szCs w:val="24"/>
        </w:rPr>
        <w:t xml:space="preserve"> highlighted cases where AI recruitment tools </w:t>
      </w:r>
      <w:r w:rsidR="0008250A" w:rsidRPr="006F0B29">
        <w:rPr>
          <w:rFonts w:ascii="Times New Roman" w:hAnsi="Times New Roman" w:cs="Times New Roman"/>
          <w:sz w:val="24"/>
          <w:szCs w:val="24"/>
        </w:rPr>
        <w:t>favoured</w:t>
      </w:r>
      <w:r w:rsidRPr="006F0B29">
        <w:rPr>
          <w:rFonts w:ascii="Times New Roman" w:hAnsi="Times New Roman" w:cs="Times New Roman"/>
          <w:sz w:val="24"/>
          <w:szCs w:val="24"/>
        </w:rPr>
        <w:t xml:space="preserve"> candidates from certain educational backgrounds, inadvertently disadvantaging equally qualified candidates from less prestigious institutions. This section emphasi</w:t>
      </w:r>
      <w:r w:rsidR="004966CC">
        <w:rPr>
          <w:rFonts w:ascii="Times New Roman" w:hAnsi="Times New Roman" w:cs="Times New Roman"/>
          <w:sz w:val="24"/>
          <w:szCs w:val="24"/>
        </w:rPr>
        <w:t>s</w:t>
      </w:r>
      <w:r w:rsidRPr="006F0B29">
        <w:rPr>
          <w:rFonts w:ascii="Times New Roman" w:hAnsi="Times New Roman" w:cs="Times New Roman"/>
          <w:sz w:val="24"/>
          <w:szCs w:val="24"/>
        </w:rPr>
        <w:t>es the need for continued research and development of anti-bias measures to ensure AI recruitment tools promote fairness and inclusivity.</w:t>
      </w:r>
    </w:p>
    <w:p w14:paraId="4EC08A25" w14:textId="77777777" w:rsidR="006F0B29" w:rsidRPr="000927CC" w:rsidRDefault="006F0B29" w:rsidP="006F0B29">
      <w:pPr>
        <w:pStyle w:val="Heading2"/>
        <w:rPr>
          <w:sz w:val="28"/>
          <w:szCs w:val="28"/>
        </w:rPr>
      </w:pPr>
      <w:bookmarkStart w:id="18" w:name="_Toc163545647"/>
      <w:r w:rsidRPr="000927CC">
        <w:rPr>
          <w:sz w:val="28"/>
          <w:szCs w:val="28"/>
        </w:rPr>
        <w:t>3.5 Anti-bias Measures and Regulatory Frameworks</w:t>
      </w:r>
      <w:bookmarkEnd w:id="18"/>
    </w:p>
    <w:p w14:paraId="4B808615" w14:textId="2B6F70E3" w:rsidR="006F0B29" w:rsidRDefault="006F0B29" w:rsidP="006F0B29">
      <w:pPr>
        <w:rPr>
          <w:rFonts w:ascii="Times New Roman" w:hAnsi="Times New Roman" w:cs="Times New Roman"/>
          <w:sz w:val="24"/>
          <w:szCs w:val="24"/>
        </w:rPr>
      </w:pPr>
      <w:r w:rsidRPr="006F0B29">
        <w:rPr>
          <w:rFonts w:ascii="Times New Roman" w:hAnsi="Times New Roman" w:cs="Times New Roman"/>
          <w:sz w:val="24"/>
          <w:szCs w:val="24"/>
        </w:rPr>
        <w:t>Efforts to implement anti-bias measures within AI recruitment tools have included the development of diverse training data</w:t>
      </w:r>
      <w:r w:rsidR="00C01FD2">
        <w:rPr>
          <w:rFonts w:ascii="Times New Roman" w:hAnsi="Times New Roman" w:cs="Times New Roman"/>
          <w:sz w:val="24"/>
          <w:szCs w:val="24"/>
        </w:rPr>
        <w:t xml:space="preserve"> </w:t>
      </w:r>
      <w:r w:rsidRPr="006F0B29">
        <w:rPr>
          <w:rFonts w:ascii="Times New Roman" w:hAnsi="Times New Roman" w:cs="Times New Roman"/>
          <w:sz w:val="24"/>
          <w:szCs w:val="24"/>
        </w:rPr>
        <w:t xml:space="preserve">sets and the application of algorithmic fairness techniques. Research by </w:t>
      </w:r>
      <w:r w:rsidR="00B96940" w:rsidRPr="00B96940">
        <w:rPr>
          <w:rFonts w:ascii="Times New Roman" w:eastAsia="Times New Roman" w:hAnsi="Times New Roman" w:cs="Times New Roman"/>
          <w:kern w:val="0"/>
          <w:sz w:val="24"/>
          <w:szCs w:val="24"/>
          <w:lang w:eastAsia="en-GB"/>
          <w14:ligatures w14:val="none"/>
        </w:rPr>
        <w:t xml:space="preserve">Soleimani, </w:t>
      </w:r>
      <w:proofErr w:type="spellStart"/>
      <w:r w:rsidR="00B96940" w:rsidRPr="00B96940">
        <w:rPr>
          <w:rFonts w:ascii="Times New Roman" w:eastAsia="Times New Roman" w:hAnsi="Times New Roman" w:cs="Times New Roman"/>
          <w:kern w:val="0"/>
          <w:sz w:val="24"/>
          <w:szCs w:val="24"/>
          <w:lang w:eastAsia="en-GB"/>
          <w14:ligatures w14:val="none"/>
        </w:rPr>
        <w:t>Intezari</w:t>
      </w:r>
      <w:proofErr w:type="spellEnd"/>
      <w:r w:rsidR="00B96940" w:rsidRPr="00B96940">
        <w:rPr>
          <w:rFonts w:ascii="Times New Roman" w:eastAsia="Times New Roman" w:hAnsi="Times New Roman" w:cs="Times New Roman"/>
          <w:kern w:val="0"/>
          <w:sz w:val="24"/>
          <w:szCs w:val="24"/>
          <w:lang w:eastAsia="en-GB"/>
          <w14:ligatures w14:val="none"/>
        </w:rPr>
        <w:t xml:space="preserve"> and Pauleen (2022)</w:t>
      </w:r>
      <w:r w:rsidR="00B96940">
        <w:rPr>
          <w:rFonts w:ascii="Times New Roman" w:eastAsia="Times New Roman" w:hAnsi="Times New Roman" w:cs="Times New Roman"/>
          <w:kern w:val="0"/>
          <w:sz w:val="24"/>
          <w:szCs w:val="24"/>
          <w:lang w:eastAsia="en-GB"/>
          <w14:ligatures w14:val="none"/>
        </w:rPr>
        <w:t xml:space="preserve"> </w:t>
      </w:r>
      <w:r w:rsidRPr="006F0B29">
        <w:rPr>
          <w:rFonts w:ascii="Times New Roman" w:hAnsi="Times New Roman" w:cs="Times New Roman"/>
          <w:sz w:val="24"/>
          <w:szCs w:val="24"/>
        </w:rPr>
        <w:t>outlined various strategies for mitigating bias in AI algorithms, including regular audits and the inclusion of fairness criteria in algorithm design. Additionally, the legal and ethical frameworks governing AI in recruitment are evolving, with legislation such as the EU's General Data Protection Regulation (GDPR)</w:t>
      </w:r>
      <w:r w:rsidR="00C25621" w:rsidRPr="00C25621">
        <w:t xml:space="preserve"> </w:t>
      </w:r>
      <w:r w:rsidR="00C25621" w:rsidRPr="00C25621">
        <w:rPr>
          <w:rFonts w:ascii="Times New Roman" w:eastAsia="Times New Roman" w:hAnsi="Times New Roman" w:cs="Times New Roman"/>
          <w:kern w:val="0"/>
          <w:sz w:val="24"/>
          <w:szCs w:val="24"/>
          <w:lang w:eastAsia="en-GB"/>
          <w14:ligatures w14:val="none"/>
        </w:rPr>
        <w:t>(GOV.UK, 2018)</w:t>
      </w:r>
      <w:r w:rsidRPr="006F0B29">
        <w:rPr>
          <w:rFonts w:ascii="Times New Roman" w:hAnsi="Times New Roman" w:cs="Times New Roman"/>
          <w:sz w:val="24"/>
          <w:szCs w:val="24"/>
        </w:rPr>
        <w:t xml:space="preserve"> setting precedents for transparency and accountability in automated decision-making. However, gaps in regulation remain, highlighting the need for comprehensive policies that address the unique challenges posed by AI in recruitment.</w:t>
      </w:r>
    </w:p>
    <w:p w14:paraId="2530CA6C" w14:textId="50080643" w:rsidR="009D6EAE" w:rsidRDefault="009D6EAE" w:rsidP="003274F9">
      <w:pPr>
        <w:pStyle w:val="Heading2"/>
        <w:rPr>
          <w:sz w:val="28"/>
          <w:szCs w:val="28"/>
        </w:rPr>
      </w:pPr>
      <w:bookmarkStart w:id="19" w:name="_Toc163545648"/>
      <w:r w:rsidRPr="003274F9">
        <w:rPr>
          <w:sz w:val="28"/>
          <w:szCs w:val="28"/>
        </w:rPr>
        <w:t>3.6 Types of AI applications for HR and their roles</w:t>
      </w:r>
      <w:bookmarkEnd w:id="19"/>
    </w:p>
    <w:p w14:paraId="178A7C7A" w14:textId="05074AF5" w:rsidR="003274F9" w:rsidRPr="00781EBB" w:rsidRDefault="003274F9" w:rsidP="003274F9">
      <w:pPr>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t xml:space="preserve">This area </w:t>
      </w:r>
      <w:r w:rsidRPr="003274F9">
        <w:rPr>
          <w:rFonts w:ascii="Times New Roman" w:hAnsi="Times New Roman" w:cs="Times New Roman"/>
          <w:sz w:val="24"/>
          <w:szCs w:val="24"/>
        </w:rPr>
        <w:t>will explore the diverse spectrum of AI technologies being leveraged in human resources, such as sophisticated analytics for candidate screening, chatbots for enhancing candidate engagement, and predictive algorithms for identifying potential high performers</w:t>
      </w:r>
      <w:r w:rsidR="00781EBB">
        <w:rPr>
          <w:rFonts w:ascii="Times New Roman" w:hAnsi="Times New Roman" w:cs="Times New Roman"/>
          <w:sz w:val="24"/>
          <w:szCs w:val="24"/>
        </w:rPr>
        <w:t xml:space="preserve"> </w:t>
      </w:r>
      <w:r w:rsidR="00781EBB" w:rsidRPr="00781EBB">
        <w:rPr>
          <w:rFonts w:ascii="Times New Roman" w:eastAsia="Times New Roman" w:hAnsi="Times New Roman" w:cs="Times New Roman"/>
          <w:kern w:val="0"/>
          <w:sz w:val="24"/>
          <w:szCs w:val="24"/>
          <w:lang w:eastAsia="en-GB"/>
          <w14:ligatures w14:val="none"/>
        </w:rPr>
        <w:t>(</w:t>
      </w:r>
      <w:proofErr w:type="spellStart"/>
      <w:r w:rsidR="00781EBB" w:rsidRPr="00781EBB">
        <w:rPr>
          <w:rFonts w:ascii="Times New Roman" w:eastAsia="Times New Roman" w:hAnsi="Times New Roman" w:cs="Times New Roman"/>
          <w:kern w:val="0"/>
          <w:sz w:val="24"/>
          <w:szCs w:val="24"/>
          <w:lang w:eastAsia="en-GB"/>
          <w14:ligatures w14:val="none"/>
        </w:rPr>
        <w:t>Neverova</w:t>
      </w:r>
      <w:proofErr w:type="spellEnd"/>
      <w:r w:rsidR="00781EBB" w:rsidRPr="00781EBB">
        <w:rPr>
          <w:rFonts w:ascii="Times New Roman" w:eastAsia="Times New Roman" w:hAnsi="Times New Roman" w:cs="Times New Roman"/>
          <w:kern w:val="0"/>
          <w:sz w:val="24"/>
          <w:szCs w:val="24"/>
          <w:lang w:eastAsia="en-GB"/>
          <w14:ligatures w14:val="none"/>
        </w:rPr>
        <w:t>, 2023)</w:t>
      </w:r>
      <w:r w:rsidRPr="003274F9">
        <w:rPr>
          <w:rFonts w:ascii="Times New Roman" w:hAnsi="Times New Roman" w:cs="Times New Roman"/>
          <w:sz w:val="24"/>
          <w:szCs w:val="24"/>
        </w:rPr>
        <w:t xml:space="preserve">. This section aims to </w:t>
      </w:r>
      <w:r>
        <w:rPr>
          <w:rFonts w:ascii="Times New Roman" w:hAnsi="Times New Roman" w:cs="Times New Roman"/>
          <w:sz w:val="24"/>
          <w:szCs w:val="24"/>
        </w:rPr>
        <w:t>reveal</w:t>
      </w:r>
      <w:r w:rsidRPr="003274F9">
        <w:rPr>
          <w:rFonts w:ascii="Times New Roman" w:hAnsi="Times New Roman" w:cs="Times New Roman"/>
          <w:sz w:val="24"/>
          <w:szCs w:val="24"/>
        </w:rPr>
        <w:t xml:space="preserve"> how these applications not only streamline recruitment processes but also play a pivotal role in strategic talent management and improving overall HR operational efficiency.</w:t>
      </w:r>
    </w:p>
    <w:p w14:paraId="73F04E27" w14:textId="453868E8" w:rsidR="006F0B29" w:rsidRPr="000927CC" w:rsidRDefault="006F0B29" w:rsidP="006F0B29">
      <w:pPr>
        <w:pStyle w:val="Heading2"/>
        <w:rPr>
          <w:sz w:val="28"/>
          <w:szCs w:val="28"/>
        </w:rPr>
      </w:pPr>
      <w:bookmarkStart w:id="20" w:name="_Toc163545649"/>
      <w:r w:rsidRPr="000927CC">
        <w:rPr>
          <w:sz w:val="28"/>
          <w:szCs w:val="28"/>
        </w:rPr>
        <w:t>3.</w:t>
      </w:r>
      <w:r w:rsidR="009D6EAE">
        <w:rPr>
          <w:sz w:val="28"/>
          <w:szCs w:val="28"/>
        </w:rPr>
        <w:t>7</w:t>
      </w:r>
      <w:r w:rsidRPr="000927CC">
        <w:rPr>
          <w:sz w:val="28"/>
          <w:szCs w:val="28"/>
        </w:rPr>
        <w:t xml:space="preserve"> HR Professionals' Perspectives</w:t>
      </w:r>
      <w:bookmarkEnd w:id="20"/>
    </w:p>
    <w:p w14:paraId="63B622CE" w14:textId="4B854AA9" w:rsidR="00292290" w:rsidRDefault="006F0B29" w:rsidP="006F0B29">
      <w:pPr>
        <w:rPr>
          <w:rFonts w:ascii="Times New Roman" w:hAnsi="Times New Roman" w:cs="Times New Roman"/>
          <w:sz w:val="24"/>
          <w:szCs w:val="24"/>
        </w:rPr>
      </w:pPr>
      <w:r w:rsidRPr="006F0B29">
        <w:rPr>
          <w:rFonts w:ascii="Times New Roman" w:hAnsi="Times New Roman" w:cs="Times New Roman"/>
          <w:sz w:val="24"/>
          <w:szCs w:val="24"/>
        </w:rPr>
        <w:t xml:space="preserve">Surveys of HR professionals' attitudes towards AI recruitment tools reveal a </w:t>
      </w:r>
      <w:r w:rsidR="00942811">
        <w:rPr>
          <w:rFonts w:ascii="Times New Roman" w:hAnsi="Times New Roman" w:cs="Times New Roman"/>
          <w:sz w:val="24"/>
          <w:szCs w:val="24"/>
        </w:rPr>
        <w:t>diverse</w:t>
      </w:r>
      <w:r w:rsidRPr="006F0B29">
        <w:rPr>
          <w:rFonts w:ascii="Times New Roman" w:hAnsi="Times New Roman" w:cs="Times New Roman"/>
          <w:sz w:val="24"/>
          <w:szCs w:val="24"/>
        </w:rPr>
        <w:t xml:space="preserve"> view of their trust in these technologies and the factors influencing their adoption. While many professionals acknowledge the efficiency gains provided by AI tools, concerns about the potential for bias and the loss of human judgment in the recruitment process persist. Research by </w:t>
      </w:r>
      <w:r w:rsidR="008F5A5C" w:rsidRPr="008F5A5C">
        <w:rPr>
          <w:rFonts w:ascii="Times New Roman" w:eastAsia="Times New Roman" w:hAnsi="Times New Roman" w:cs="Times New Roman"/>
          <w:kern w:val="0"/>
          <w:sz w:val="24"/>
          <w:szCs w:val="24"/>
          <w:lang w:eastAsia="en-GB"/>
          <w14:ligatures w14:val="none"/>
        </w:rPr>
        <w:t xml:space="preserve">Jackson, </w:t>
      </w:r>
      <w:r w:rsidR="008F5A5C">
        <w:rPr>
          <w:rFonts w:ascii="Times New Roman" w:eastAsia="Times New Roman" w:hAnsi="Times New Roman" w:cs="Times New Roman"/>
          <w:kern w:val="0"/>
          <w:sz w:val="24"/>
          <w:szCs w:val="24"/>
          <w:lang w:eastAsia="en-GB"/>
          <w14:ligatures w14:val="none"/>
        </w:rPr>
        <w:t>(</w:t>
      </w:r>
      <w:r w:rsidR="008F5A5C" w:rsidRPr="008F5A5C">
        <w:rPr>
          <w:rFonts w:ascii="Times New Roman" w:eastAsia="Times New Roman" w:hAnsi="Times New Roman" w:cs="Times New Roman"/>
          <w:kern w:val="0"/>
          <w:sz w:val="24"/>
          <w:szCs w:val="24"/>
          <w:lang w:eastAsia="en-GB"/>
          <w14:ligatures w14:val="none"/>
        </w:rPr>
        <w:t>2023)</w:t>
      </w:r>
      <w:r w:rsidR="008F5A5C">
        <w:rPr>
          <w:rFonts w:ascii="Times New Roman" w:eastAsia="Times New Roman" w:hAnsi="Times New Roman" w:cs="Times New Roman"/>
          <w:kern w:val="0"/>
          <w:sz w:val="24"/>
          <w:szCs w:val="24"/>
          <w:lang w:eastAsia="en-GB"/>
          <w14:ligatures w14:val="none"/>
        </w:rPr>
        <w:t xml:space="preserve"> in HR Magazine </w:t>
      </w:r>
      <w:r w:rsidRPr="006F0B29">
        <w:rPr>
          <w:rFonts w:ascii="Times New Roman" w:hAnsi="Times New Roman" w:cs="Times New Roman"/>
          <w:sz w:val="24"/>
          <w:szCs w:val="24"/>
        </w:rPr>
        <w:t>suggests that HR professionals' trust in AI tools is contingent upon their understanding of how these technologies work and their ability to control</w:t>
      </w:r>
      <w:r w:rsidR="00292290">
        <w:rPr>
          <w:rFonts w:ascii="Times New Roman" w:hAnsi="Times New Roman" w:cs="Times New Roman"/>
          <w:sz w:val="24"/>
          <w:szCs w:val="24"/>
        </w:rPr>
        <w:t>.</w:t>
      </w:r>
    </w:p>
    <w:p w14:paraId="051E0AFB" w14:textId="4DB0FB1F" w:rsidR="002B72D8" w:rsidRPr="002B72D8" w:rsidRDefault="002B72D8" w:rsidP="002B72D8">
      <w:pPr>
        <w:pStyle w:val="Heading2"/>
        <w:rPr>
          <w:sz w:val="28"/>
          <w:szCs w:val="28"/>
        </w:rPr>
      </w:pPr>
      <w:bookmarkStart w:id="21" w:name="_Toc163545650"/>
      <w:r w:rsidRPr="002B72D8">
        <w:rPr>
          <w:sz w:val="28"/>
          <w:szCs w:val="28"/>
        </w:rPr>
        <w:lastRenderedPageBreak/>
        <w:t>3.8 Utili</w:t>
      </w:r>
      <w:r>
        <w:rPr>
          <w:sz w:val="28"/>
          <w:szCs w:val="28"/>
        </w:rPr>
        <w:t>s</w:t>
      </w:r>
      <w:r w:rsidRPr="002B72D8">
        <w:rPr>
          <w:sz w:val="28"/>
          <w:szCs w:val="28"/>
        </w:rPr>
        <w:t>ing Case Studies in AI Recruitment Research</w:t>
      </w:r>
      <w:bookmarkEnd w:id="21"/>
    </w:p>
    <w:p w14:paraId="6C98041D" w14:textId="01CE48E1" w:rsidR="002B72D8" w:rsidRPr="007F51DD" w:rsidRDefault="002B72D8" w:rsidP="002B72D8">
      <w:pPr>
        <w:rPr>
          <w:rFonts w:ascii="Times New Roman" w:eastAsia="Times New Roman" w:hAnsi="Times New Roman" w:cs="Times New Roman"/>
          <w:kern w:val="0"/>
          <w:sz w:val="24"/>
          <w:szCs w:val="24"/>
          <w:lang w:eastAsia="en-GB"/>
          <w14:ligatures w14:val="none"/>
        </w:rPr>
      </w:pPr>
      <w:r w:rsidRPr="002B72D8">
        <w:rPr>
          <w:rFonts w:ascii="Times New Roman" w:hAnsi="Times New Roman" w:cs="Times New Roman"/>
          <w:sz w:val="24"/>
          <w:szCs w:val="24"/>
        </w:rPr>
        <w:t>Case studies serve as a vital component of the literature review in exploring AI's impact on recruitment</w:t>
      </w:r>
      <w:r w:rsidR="007F51DD">
        <w:rPr>
          <w:rFonts w:ascii="Times New Roman" w:eastAsia="Times New Roman" w:hAnsi="Times New Roman" w:cs="Times New Roman"/>
          <w:kern w:val="0"/>
          <w:sz w:val="24"/>
          <w:szCs w:val="24"/>
          <w:lang w:eastAsia="en-GB"/>
          <w14:ligatures w14:val="none"/>
        </w:rPr>
        <w:t xml:space="preserve">. </w:t>
      </w:r>
      <w:r w:rsidR="007F51DD">
        <w:rPr>
          <w:rFonts w:ascii="Times New Roman" w:hAnsi="Times New Roman" w:cs="Times New Roman"/>
          <w:sz w:val="24"/>
          <w:szCs w:val="24"/>
        </w:rPr>
        <w:t xml:space="preserve">This perspective offers insights </w:t>
      </w:r>
      <w:r w:rsidRPr="002B72D8">
        <w:rPr>
          <w:rFonts w:ascii="Times New Roman" w:hAnsi="Times New Roman" w:cs="Times New Roman"/>
          <w:sz w:val="24"/>
          <w:szCs w:val="24"/>
        </w:rPr>
        <w:t xml:space="preserve">into the practical application and challenges of these technologies within various </w:t>
      </w:r>
      <w:r w:rsidR="007F51DD">
        <w:rPr>
          <w:rFonts w:ascii="Times New Roman" w:hAnsi="Times New Roman" w:cs="Times New Roman"/>
          <w:sz w:val="24"/>
          <w:szCs w:val="24"/>
        </w:rPr>
        <w:t>settings</w:t>
      </w:r>
      <w:r w:rsidRPr="002B72D8">
        <w:rPr>
          <w:rFonts w:ascii="Times New Roman" w:hAnsi="Times New Roman" w:cs="Times New Roman"/>
          <w:sz w:val="24"/>
          <w:szCs w:val="24"/>
        </w:rPr>
        <w:t>. By examining specific instances, such as</w:t>
      </w:r>
      <w:r w:rsidR="00960424">
        <w:rPr>
          <w:rFonts w:ascii="Times New Roman" w:hAnsi="Times New Roman" w:cs="Times New Roman"/>
          <w:sz w:val="24"/>
          <w:szCs w:val="24"/>
        </w:rPr>
        <w:t xml:space="preserve"> </w:t>
      </w:r>
      <w:r w:rsidR="009A24B2">
        <w:rPr>
          <w:rFonts w:ascii="Times New Roman" w:hAnsi="Times New Roman" w:cs="Times New Roman"/>
          <w:sz w:val="24"/>
          <w:szCs w:val="24"/>
        </w:rPr>
        <w:t>A</w:t>
      </w:r>
      <w:r w:rsidR="00960424">
        <w:rPr>
          <w:rFonts w:ascii="Times New Roman" w:hAnsi="Times New Roman" w:cs="Times New Roman"/>
          <w:sz w:val="24"/>
          <w:szCs w:val="24"/>
        </w:rPr>
        <w:t xml:space="preserve">mazon </w:t>
      </w:r>
      <w:r w:rsidR="009A24B2">
        <w:rPr>
          <w:rFonts w:ascii="Times New Roman" w:hAnsi="Times New Roman" w:cs="Times New Roman"/>
          <w:sz w:val="24"/>
          <w:szCs w:val="24"/>
        </w:rPr>
        <w:t xml:space="preserve">abandoning their </w:t>
      </w:r>
      <w:r w:rsidR="009B6F02">
        <w:rPr>
          <w:rFonts w:ascii="Times New Roman" w:hAnsi="Times New Roman" w:cs="Times New Roman"/>
          <w:sz w:val="24"/>
          <w:szCs w:val="24"/>
        </w:rPr>
        <w:t>endeavours</w:t>
      </w:r>
      <w:r w:rsidR="009A24B2">
        <w:rPr>
          <w:rFonts w:ascii="Times New Roman" w:hAnsi="Times New Roman" w:cs="Times New Roman"/>
          <w:sz w:val="24"/>
          <w:szCs w:val="24"/>
        </w:rPr>
        <w:t xml:space="preserve"> for AI when</w:t>
      </w:r>
      <w:r w:rsidR="00960424">
        <w:rPr>
          <w:rFonts w:ascii="Times New Roman" w:hAnsi="Times New Roman" w:cs="Times New Roman"/>
          <w:sz w:val="24"/>
          <w:szCs w:val="24"/>
        </w:rPr>
        <w:t xml:space="preserve"> unable to neutralise bias in their software </w:t>
      </w:r>
      <w:r w:rsidR="00960424" w:rsidRPr="007F51DD">
        <w:rPr>
          <w:rFonts w:ascii="Times New Roman" w:eastAsia="Times New Roman" w:hAnsi="Times New Roman" w:cs="Times New Roman"/>
          <w:kern w:val="0"/>
          <w:sz w:val="24"/>
          <w:szCs w:val="24"/>
          <w:lang w:eastAsia="en-GB"/>
          <w14:ligatures w14:val="none"/>
        </w:rPr>
        <w:t>(BBC, 2018</w:t>
      </w:r>
      <w:r w:rsidR="009A24B2">
        <w:rPr>
          <w:rFonts w:ascii="Times New Roman" w:hAnsi="Times New Roman" w:cs="Times New Roman"/>
          <w:sz w:val="24"/>
          <w:szCs w:val="24"/>
        </w:rPr>
        <w:t>).</w:t>
      </w:r>
      <w:r w:rsidRPr="002B72D8">
        <w:rPr>
          <w:rFonts w:ascii="Times New Roman" w:hAnsi="Times New Roman" w:cs="Times New Roman"/>
          <w:sz w:val="24"/>
          <w:szCs w:val="24"/>
        </w:rPr>
        <w:t xml:space="preserve"> </w:t>
      </w:r>
      <w:r w:rsidR="009A24B2">
        <w:rPr>
          <w:rFonts w:ascii="Times New Roman" w:hAnsi="Times New Roman" w:cs="Times New Roman"/>
          <w:sz w:val="24"/>
          <w:szCs w:val="24"/>
        </w:rPr>
        <w:t>C</w:t>
      </w:r>
      <w:r w:rsidRPr="002B72D8">
        <w:rPr>
          <w:rFonts w:ascii="Times New Roman" w:hAnsi="Times New Roman" w:cs="Times New Roman"/>
          <w:sz w:val="24"/>
          <w:szCs w:val="24"/>
        </w:rPr>
        <w:t>ase studies provide concrete examples of AI's potential to revolutioni</w:t>
      </w:r>
      <w:r w:rsidR="009B6F02">
        <w:rPr>
          <w:rFonts w:ascii="Times New Roman" w:hAnsi="Times New Roman" w:cs="Times New Roman"/>
          <w:sz w:val="24"/>
          <w:szCs w:val="24"/>
        </w:rPr>
        <w:t>s</w:t>
      </w:r>
      <w:r w:rsidRPr="002B72D8">
        <w:rPr>
          <w:rFonts w:ascii="Times New Roman" w:hAnsi="Times New Roman" w:cs="Times New Roman"/>
          <w:sz w:val="24"/>
          <w:szCs w:val="24"/>
        </w:rPr>
        <w:t>e HR practices alongside the ethical considerations it raises, including data privacy and algorithmic bias. These detailed explorations contribute to a broader understanding of AI's capabilities and limitations, highlighting innovative solutions to bias mitigation and the importance of human oversight. Thus, case studies enrich the discourse on AI in recruitment, offering empirical evidence that supports a balanced examination of technological advancements and their implications on ethical hiring practices.</w:t>
      </w:r>
    </w:p>
    <w:p w14:paraId="1EE2D0F0" w14:textId="77777777" w:rsidR="002B72D8" w:rsidRPr="002B72D8" w:rsidRDefault="002B72D8" w:rsidP="002B72D8">
      <w:pPr>
        <w:rPr>
          <w:rFonts w:ascii="Times New Roman" w:hAnsi="Times New Roman" w:cs="Times New Roman"/>
          <w:sz w:val="24"/>
          <w:szCs w:val="24"/>
        </w:rPr>
      </w:pPr>
    </w:p>
    <w:p w14:paraId="7E763929" w14:textId="77777777" w:rsidR="002B72D8" w:rsidRPr="002B72D8" w:rsidRDefault="002B72D8" w:rsidP="002B72D8">
      <w:pPr>
        <w:rPr>
          <w:rFonts w:ascii="Times New Roman" w:hAnsi="Times New Roman" w:cs="Times New Roman"/>
          <w:sz w:val="24"/>
          <w:szCs w:val="24"/>
        </w:rPr>
      </w:pPr>
    </w:p>
    <w:p w14:paraId="187BE005" w14:textId="77777777" w:rsidR="002B72D8" w:rsidRPr="002B72D8" w:rsidRDefault="002B72D8" w:rsidP="002B72D8">
      <w:pPr>
        <w:rPr>
          <w:rFonts w:ascii="Times New Roman" w:hAnsi="Times New Roman" w:cs="Times New Roman"/>
          <w:sz w:val="24"/>
          <w:szCs w:val="24"/>
        </w:rPr>
      </w:pPr>
    </w:p>
    <w:p w14:paraId="634DD8AF" w14:textId="77777777" w:rsidR="002B72D8" w:rsidRPr="002B72D8" w:rsidRDefault="002B72D8" w:rsidP="002B72D8">
      <w:pPr>
        <w:rPr>
          <w:rFonts w:ascii="Times New Roman" w:hAnsi="Times New Roman" w:cs="Times New Roman"/>
          <w:sz w:val="24"/>
          <w:szCs w:val="24"/>
        </w:rPr>
      </w:pPr>
    </w:p>
    <w:p w14:paraId="3C7EAC9B" w14:textId="77777777" w:rsidR="002B72D8" w:rsidRPr="002B72D8" w:rsidRDefault="002B72D8" w:rsidP="002B72D8">
      <w:pPr>
        <w:rPr>
          <w:rFonts w:ascii="Times New Roman" w:hAnsi="Times New Roman" w:cs="Times New Roman"/>
          <w:sz w:val="24"/>
          <w:szCs w:val="24"/>
        </w:rPr>
      </w:pPr>
    </w:p>
    <w:p w14:paraId="3F951775" w14:textId="3F348B96" w:rsidR="00171856" w:rsidRPr="00B03C1E" w:rsidRDefault="00171856" w:rsidP="00B03C1E">
      <w:pPr>
        <w:pStyle w:val="Heading2"/>
        <w:rPr>
          <w:sz w:val="28"/>
          <w:szCs w:val="28"/>
        </w:rPr>
      </w:pPr>
      <w:r>
        <w:br w:type="page"/>
      </w:r>
    </w:p>
    <w:p w14:paraId="5F4DDED8" w14:textId="1A5AA0E6" w:rsidR="0008006D" w:rsidRPr="000927CC" w:rsidRDefault="00041DE9" w:rsidP="00041DE9">
      <w:pPr>
        <w:pStyle w:val="Heading1"/>
        <w:rPr>
          <w:sz w:val="32"/>
          <w:szCs w:val="32"/>
        </w:rPr>
      </w:pPr>
      <w:bookmarkStart w:id="22" w:name="_Toc163545651"/>
      <w:r w:rsidRPr="000927CC">
        <w:rPr>
          <w:sz w:val="32"/>
          <w:szCs w:val="32"/>
        </w:rPr>
        <w:lastRenderedPageBreak/>
        <w:t xml:space="preserve">4.0 </w:t>
      </w:r>
      <w:r w:rsidR="0008006D" w:rsidRPr="000927CC">
        <w:rPr>
          <w:sz w:val="32"/>
          <w:szCs w:val="32"/>
        </w:rPr>
        <w:t>Primary Research Methodologies</w:t>
      </w:r>
      <w:bookmarkEnd w:id="22"/>
    </w:p>
    <w:p w14:paraId="596DEE9D" w14:textId="72C4F359" w:rsidR="002B36E6" w:rsidRPr="000D1050" w:rsidRDefault="002B36E6" w:rsidP="002B36E6">
      <w:pPr>
        <w:rPr>
          <w:rFonts w:ascii="Times New Roman" w:eastAsia="Times New Roman" w:hAnsi="Times New Roman" w:cs="Times New Roman"/>
          <w:kern w:val="0"/>
          <w:sz w:val="24"/>
          <w:szCs w:val="24"/>
          <w:lang w:eastAsia="en-GB"/>
          <w14:ligatures w14:val="none"/>
        </w:rPr>
      </w:pPr>
      <w:r>
        <w:rPr>
          <w:rFonts w:ascii="Times New Roman" w:hAnsi="Times New Roman" w:cs="Times New Roman"/>
          <w:sz w:val="24"/>
          <w:szCs w:val="24"/>
        </w:rPr>
        <w:t>I</w:t>
      </w:r>
      <w:r w:rsidRPr="002B36E6">
        <w:rPr>
          <w:rFonts w:ascii="Times New Roman" w:hAnsi="Times New Roman" w:cs="Times New Roman"/>
          <w:sz w:val="24"/>
          <w:szCs w:val="24"/>
        </w:rPr>
        <w:t xml:space="preserve">n addressing the complex </w:t>
      </w:r>
      <w:r w:rsidR="00FB7069">
        <w:rPr>
          <w:rFonts w:ascii="Times New Roman" w:hAnsi="Times New Roman" w:cs="Times New Roman"/>
          <w:sz w:val="24"/>
          <w:szCs w:val="24"/>
        </w:rPr>
        <w:t>issue</w:t>
      </w:r>
      <w:r w:rsidRPr="002B36E6">
        <w:rPr>
          <w:rFonts w:ascii="Times New Roman" w:hAnsi="Times New Roman" w:cs="Times New Roman"/>
          <w:sz w:val="24"/>
          <w:szCs w:val="24"/>
        </w:rPr>
        <w:t xml:space="preserve"> of HR professionals' perceptions of bias within AI-driven recruitment tools, </w:t>
      </w:r>
      <w:r w:rsidR="00142EB7">
        <w:rPr>
          <w:rFonts w:ascii="Times New Roman" w:hAnsi="Times New Roman" w:cs="Times New Roman"/>
          <w:sz w:val="24"/>
          <w:szCs w:val="24"/>
        </w:rPr>
        <w:t>after</w:t>
      </w:r>
      <w:r w:rsidR="00552CB2">
        <w:rPr>
          <w:rFonts w:ascii="Times New Roman" w:hAnsi="Times New Roman" w:cs="Times New Roman"/>
          <w:sz w:val="24"/>
          <w:szCs w:val="24"/>
        </w:rPr>
        <w:t xml:space="preserve"> consideration from research </w:t>
      </w:r>
      <w:r w:rsidR="000D1050">
        <w:rPr>
          <w:rFonts w:ascii="Times New Roman" w:hAnsi="Times New Roman" w:cs="Times New Roman"/>
          <w:sz w:val="24"/>
          <w:szCs w:val="24"/>
        </w:rPr>
        <w:t>guiding literature (</w:t>
      </w:r>
      <w:r w:rsidR="000D1050" w:rsidRPr="000D1050">
        <w:rPr>
          <w:rFonts w:ascii="Times New Roman" w:eastAsia="Times New Roman" w:hAnsi="Times New Roman" w:cs="Times New Roman"/>
          <w:kern w:val="0"/>
          <w:sz w:val="24"/>
          <w:szCs w:val="24"/>
          <w:lang w:eastAsia="en-GB"/>
          <w14:ligatures w14:val="none"/>
        </w:rPr>
        <w:t xml:space="preserve">Saunders, </w:t>
      </w:r>
      <w:r w:rsidR="00142EB7" w:rsidRPr="000D1050">
        <w:rPr>
          <w:rFonts w:ascii="Times New Roman" w:eastAsia="Times New Roman" w:hAnsi="Times New Roman" w:cs="Times New Roman"/>
          <w:kern w:val="0"/>
          <w:sz w:val="24"/>
          <w:szCs w:val="24"/>
          <w:lang w:eastAsia="en-GB"/>
          <w14:ligatures w14:val="none"/>
        </w:rPr>
        <w:t>Lewis,</w:t>
      </w:r>
      <w:r w:rsidR="000D1050" w:rsidRPr="000D1050">
        <w:rPr>
          <w:rFonts w:ascii="Times New Roman" w:eastAsia="Times New Roman" w:hAnsi="Times New Roman" w:cs="Times New Roman"/>
          <w:kern w:val="0"/>
          <w:sz w:val="24"/>
          <w:szCs w:val="24"/>
          <w:lang w:eastAsia="en-GB"/>
          <w14:ligatures w14:val="none"/>
        </w:rPr>
        <w:t xml:space="preserve"> and Thornhill</w:t>
      </w:r>
      <w:r w:rsidR="000D1050">
        <w:rPr>
          <w:rFonts w:ascii="Times New Roman" w:eastAsia="Times New Roman" w:hAnsi="Times New Roman" w:cs="Times New Roman"/>
          <w:kern w:val="0"/>
          <w:sz w:val="24"/>
          <w:szCs w:val="24"/>
          <w:lang w:eastAsia="en-GB"/>
          <w14:ligatures w14:val="none"/>
        </w:rPr>
        <w:t>,</w:t>
      </w:r>
      <w:r w:rsidR="000D1050" w:rsidRPr="000D1050">
        <w:rPr>
          <w:rFonts w:ascii="Times New Roman" w:eastAsia="Times New Roman" w:hAnsi="Times New Roman" w:cs="Times New Roman"/>
          <w:kern w:val="0"/>
          <w:sz w:val="24"/>
          <w:szCs w:val="24"/>
          <w:lang w:eastAsia="en-GB"/>
          <w14:ligatures w14:val="none"/>
        </w:rPr>
        <w:t xml:space="preserve"> 2019)</w:t>
      </w:r>
      <w:r w:rsidR="000D1050">
        <w:rPr>
          <w:rFonts w:ascii="Times New Roman" w:eastAsia="Times New Roman" w:hAnsi="Times New Roman" w:cs="Times New Roman"/>
          <w:kern w:val="0"/>
          <w:sz w:val="24"/>
          <w:szCs w:val="24"/>
          <w:lang w:eastAsia="en-GB"/>
          <w14:ligatures w14:val="none"/>
        </w:rPr>
        <w:t xml:space="preserve"> </w:t>
      </w:r>
      <w:r w:rsidRPr="002B36E6">
        <w:rPr>
          <w:rFonts w:ascii="Times New Roman" w:hAnsi="Times New Roman" w:cs="Times New Roman"/>
          <w:sz w:val="24"/>
          <w:szCs w:val="24"/>
        </w:rPr>
        <w:t xml:space="preserve">this study adopts a comprehensive quantitative methodology. This approach </w:t>
      </w:r>
      <w:r w:rsidR="003F1BBC">
        <w:rPr>
          <w:rFonts w:ascii="Times New Roman" w:hAnsi="Times New Roman" w:cs="Times New Roman"/>
          <w:sz w:val="24"/>
          <w:szCs w:val="24"/>
        </w:rPr>
        <w:t xml:space="preserve">will enable </w:t>
      </w:r>
      <w:r w:rsidR="00142EB7">
        <w:rPr>
          <w:rFonts w:ascii="Times New Roman" w:hAnsi="Times New Roman" w:cs="Times New Roman"/>
          <w:sz w:val="24"/>
          <w:szCs w:val="24"/>
        </w:rPr>
        <w:t xml:space="preserve">a </w:t>
      </w:r>
      <w:r w:rsidR="00142EB7" w:rsidRPr="002B36E6">
        <w:rPr>
          <w:rFonts w:ascii="Times New Roman" w:hAnsi="Times New Roman" w:cs="Times New Roman"/>
          <w:sz w:val="24"/>
          <w:szCs w:val="24"/>
        </w:rPr>
        <w:t>meticulous</w:t>
      </w:r>
      <w:r w:rsidRPr="002B36E6">
        <w:rPr>
          <w:rFonts w:ascii="Times New Roman" w:hAnsi="Times New Roman" w:cs="Times New Roman"/>
          <w:sz w:val="24"/>
          <w:szCs w:val="24"/>
        </w:rPr>
        <w:t xml:space="preserve"> design to capture and analyse data that </w:t>
      </w:r>
      <w:r w:rsidR="000D1050">
        <w:rPr>
          <w:rFonts w:ascii="Times New Roman" w:hAnsi="Times New Roman" w:cs="Times New Roman"/>
          <w:sz w:val="24"/>
          <w:szCs w:val="24"/>
        </w:rPr>
        <w:t xml:space="preserve">can </w:t>
      </w:r>
      <w:r w:rsidRPr="002B36E6">
        <w:rPr>
          <w:rFonts w:ascii="Times New Roman" w:hAnsi="Times New Roman" w:cs="Times New Roman"/>
          <w:sz w:val="24"/>
          <w:szCs w:val="24"/>
        </w:rPr>
        <w:t xml:space="preserve">reflect on the </w:t>
      </w:r>
      <w:r w:rsidR="00695F1C">
        <w:rPr>
          <w:rFonts w:ascii="Times New Roman" w:hAnsi="Times New Roman" w:cs="Times New Roman"/>
          <w:sz w:val="24"/>
          <w:szCs w:val="24"/>
        </w:rPr>
        <w:t>intricacies</w:t>
      </w:r>
      <w:r w:rsidRPr="002B36E6">
        <w:rPr>
          <w:rFonts w:ascii="Times New Roman" w:hAnsi="Times New Roman" w:cs="Times New Roman"/>
          <w:sz w:val="24"/>
          <w:szCs w:val="24"/>
        </w:rPr>
        <w:t xml:space="preserve"> of bias, fairness, and trust in the technological advancements in recruitment.</w:t>
      </w:r>
    </w:p>
    <w:p w14:paraId="6967DEBD" w14:textId="77777777" w:rsidR="002B36E6" w:rsidRPr="000927CC" w:rsidRDefault="002B36E6" w:rsidP="008E03E7">
      <w:pPr>
        <w:pStyle w:val="Heading2"/>
        <w:rPr>
          <w:sz w:val="28"/>
          <w:szCs w:val="28"/>
        </w:rPr>
      </w:pPr>
      <w:bookmarkStart w:id="23" w:name="_Toc163545652"/>
      <w:r w:rsidRPr="000927CC">
        <w:rPr>
          <w:sz w:val="28"/>
          <w:szCs w:val="28"/>
        </w:rPr>
        <w:t>4.1 Research Design</w:t>
      </w:r>
      <w:bookmarkEnd w:id="23"/>
    </w:p>
    <w:p w14:paraId="64877F50" w14:textId="63871397" w:rsidR="00DC54F1" w:rsidRPr="00DC54F1" w:rsidRDefault="002B36E6" w:rsidP="00DC54F1">
      <w:pPr>
        <w:rPr>
          <w:rFonts w:ascii="Times New Roman" w:hAnsi="Times New Roman" w:cs="Times New Roman"/>
          <w:sz w:val="24"/>
          <w:szCs w:val="24"/>
        </w:rPr>
      </w:pPr>
      <w:r w:rsidRPr="002B36E6">
        <w:rPr>
          <w:rFonts w:ascii="Times New Roman" w:hAnsi="Times New Roman" w:cs="Times New Roman"/>
          <w:sz w:val="24"/>
          <w:szCs w:val="24"/>
        </w:rPr>
        <w:t xml:space="preserve">The core of this research is a quantitative design, chosen for its strength in providing objective, statistical insights into human perceptions and </w:t>
      </w:r>
      <w:r w:rsidR="00C17F69" w:rsidRPr="002B36E6">
        <w:rPr>
          <w:rFonts w:ascii="Times New Roman" w:hAnsi="Times New Roman" w:cs="Times New Roman"/>
          <w:sz w:val="24"/>
          <w:szCs w:val="24"/>
        </w:rPr>
        <w:t>behaviours</w:t>
      </w:r>
      <w:r w:rsidRPr="002B36E6">
        <w:rPr>
          <w:rFonts w:ascii="Times New Roman" w:hAnsi="Times New Roman" w:cs="Times New Roman"/>
          <w:sz w:val="24"/>
          <w:szCs w:val="24"/>
        </w:rPr>
        <w:t>. A structured online questionnaire serves as the primary instrument for data collection, offering a standardi</w:t>
      </w:r>
      <w:r w:rsidR="00CC0933">
        <w:rPr>
          <w:rFonts w:ascii="Times New Roman" w:hAnsi="Times New Roman" w:cs="Times New Roman"/>
          <w:sz w:val="24"/>
          <w:szCs w:val="24"/>
        </w:rPr>
        <w:t>s</w:t>
      </w:r>
      <w:r w:rsidRPr="002B36E6">
        <w:rPr>
          <w:rFonts w:ascii="Times New Roman" w:hAnsi="Times New Roman" w:cs="Times New Roman"/>
          <w:sz w:val="24"/>
          <w:szCs w:val="24"/>
        </w:rPr>
        <w:t>ed format that ensures consistency and comparability across responses</w:t>
      </w:r>
      <w:r w:rsidR="00CC0933">
        <w:rPr>
          <w:rFonts w:ascii="Times New Roman" w:hAnsi="Times New Roman" w:cs="Times New Roman"/>
          <w:sz w:val="24"/>
          <w:szCs w:val="24"/>
        </w:rPr>
        <w:t xml:space="preserve"> as studied </w:t>
      </w:r>
      <w:r w:rsidR="00CC0933" w:rsidRPr="00CC0933">
        <w:rPr>
          <w:rFonts w:ascii="Times New Roman" w:eastAsia="Times New Roman" w:hAnsi="Times New Roman" w:cs="Times New Roman"/>
          <w:kern w:val="0"/>
          <w:sz w:val="24"/>
          <w:szCs w:val="24"/>
          <w:lang w:eastAsia="en-GB"/>
          <w14:ligatures w14:val="none"/>
        </w:rPr>
        <w:t>(Cameron and Price, 2009)</w:t>
      </w:r>
      <w:r w:rsidRPr="002B36E6">
        <w:rPr>
          <w:rFonts w:ascii="Times New Roman" w:hAnsi="Times New Roman" w:cs="Times New Roman"/>
          <w:sz w:val="24"/>
          <w:szCs w:val="24"/>
        </w:rPr>
        <w:t>. This design is particularly suited to quantifying</w:t>
      </w:r>
      <w:r w:rsidR="00CE19CB">
        <w:rPr>
          <w:rFonts w:ascii="Times New Roman" w:hAnsi="Times New Roman" w:cs="Times New Roman"/>
          <w:sz w:val="24"/>
          <w:szCs w:val="24"/>
        </w:rPr>
        <w:t xml:space="preserve"> purposive sampling</w:t>
      </w:r>
      <w:r w:rsidR="005869F2">
        <w:rPr>
          <w:rFonts w:ascii="Times New Roman" w:hAnsi="Times New Roman" w:cs="Times New Roman"/>
          <w:sz w:val="24"/>
          <w:szCs w:val="24"/>
        </w:rPr>
        <w:t xml:space="preserve"> and</w:t>
      </w:r>
      <w:r w:rsidRPr="002B36E6">
        <w:rPr>
          <w:rFonts w:ascii="Times New Roman" w:hAnsi="Times New Roman" w:cs="Times New Roman"/>
          <w:sz w:val="24"/>
          <w:szCs w:val="24"/>
        </w:rPr>
        <w:t xml:space="preserve"> the degrees of perception among HR professionals regarding the use and fairness of AI in recruitment, enabling a statistical analysis of bias recognition and the valuation of anti-bias measures within organi</w:t>
      </w:r>
      <w:r w:rsidR="00CC0933">
        <w:rPr>
          <w:rFonts w:ascii="Times New Roman" w:hAnsi="Times New Roman" w:cs="Times New Roman"/>
          <w:sz w:val="24"/>
          <w:szCs w:val="24"/>
        </w:rPr>
        <w:t>s</w:t>
      </w:r>
      <w:r w:rsidRPr="002B36E6">
        <w:rPr>
          <w:rFonts w:ascii="Times New Roman" w:hAnsi="Times New Roman" w:cs="Times New Roman"/>
          <w:sz w:val="24"/>
          <w:szCs w:val="24"/>
        </w:rPr>
        <w:t>ations. The choice of a quantitative approach facilitates the empirical examination of hypotheses derived from the study's objectives, laying the groundwork for robust, evidence-based conclusions.</w:t>
      </w:r>
    </w:p>
    <w:p w14:paraId="69029159" w14:textId="51301C18" w:rsidR="003E7EC4" w:rsidRPr="00CC0933" w:rsidRDefault="00DC54F1" w:rsidP="00DC54F1">
      <w:pPr>
        <w:rPr>
          <w:rFonts w:ascii="Times New Roman" w:eastAsia="Times New Roman" w:hAnsi="Times New Roman" w:cs="Times New Roman"/>
          <w:kern w:val="0"/>
          <w:sz w:val="24"/>
          <w:szCs w:val="24"/>
          <w:lang w:eastAsia="en-GB"/>
          <w14:ligatures w14:val="none"/>
        </w:rPr>
      </w:pPr>
      <w:r w:rsidRPr="00DC54F1">
        <w:rPr>
          <w:rFonts w:ascii="Times New Roman" w:eastAsia="Times New Roman" w:hAnsi="Times New Roman" w:cs="Times New Roman"/>
          <w:kern w:val="0"/>
          <w:sz w:val="24"/>
          <w:szCs w:val="24"/>
          <w:lang w:eastAsia="en-GB"/>
          <w14:ligatures w14:val="none"/>
        </w:rPr>
        <w:t xml:space="preserve">The questionnaire </w:t>
      </w:r>
      <w:r w:rsidR="00B16F26">
        <w:rPr>
          <w:rFonts w:ascii="Times New Roman" w:eastAsia="Times New Roman" w:hAnsi="Times New Roman" w:cs="Times New Roman"/>
          <w:kern w:val="0"/>
          <w:sz w:val="24"/>
          <w:szCs w:val="24"/>
          <w:lang w:eastAsia="en-GB"/>
          <w14:ligatures w14:val="none"/>
        </w:rPr>
        <w:t xml:space="preserve">itself </w:t>
      </w:r>
      <w:r w:rsidRPr="00DC54F1">
        <w:rPr>
          <w:rFonts w:ascii="Times New Roman" w:eastAsia="Times New Roman" w:hAnsi="Times New Roman" w:cs="Times New Roman"/>
          <w:kern w:val="0"/>
          <w:sz w:val="24"/>
          <w:szCs w:val="24"/>
          <w:lang w:eastAsia="en-GB"/>
          <w14:ligatures w14:val="none"/>
        </w:rPr>
        <w:t>will be designed following best practices in survey methodology to reduce common errors such as leading questions and bias</w:t>
      </w:r>
      <w:r w:rsidR="000020CA">
        <w:rPr>
          <w:rFonts w:ascii="Times New Roman" w:eastAsia="Times New Roman" w:hAnsi="Times New Roman" w:cs="Times New Roman"/>
          <w:kern w:val="0"/>
          <w:sz w:val="24"/>
          <w:szCs w:val="24"/>
          <w:lang w:eastAsia="en-GB"/>
          <w14:ligatures w14:val="none"/>
        </w:rPr>
        <w:t xml:space="preserve"> </w:t>
      </w:r>
      <w:r w:rsidR="000020CA" w:rsidRPr="000020CA">
        <w:rPr>
          <w:rFonts w:ascii="Times New Roman" w:eastAsia="Times New Roman" w:hAnsi="Times New Roman" w:cs="Times New Roman"/>
          <w:kern w:val="0"/>
          <w:sz w:val="24"/>
          <w:szCs w:val="24"/>
          <w:lang w:eastAsia="en-GB"/>
          <w14:ligatures w14:val="none"/>
        </w:rPr>
        <w:t>(Collis and Hussey, 2013)</w:t>
      </w:r>
      <w:r w:rsidRPr="00DC54F1">
        <w:rPr>
          <w:rFonts w:ascii="Times New Roman" w:eastAsia="Times New Roman" w:hAnsi="Times New Roman" w:cs="Times New Roman"/>
          <w:kern w:val="0"/>
          <w:sz w:val="24"/>
          <w:szCs w:val="24"/>
          <w:lang w:eastAsia="en-GB"/>
          <w14:ligatures w14:val="none"/>
        </w:rPr>
        <w:t>. Questions will be crafted to minimi</w:t>
      </w:r>
      <w:r w:rsidR="00B16F26">
        <w:rPr>
          <w:rFonts w:ascii="Times New Roman" w:eastAsia="Times New Roman" w:hAnsi="Times New Roman" w:cs="Times New Roman"/>
          <w:kern w:val="0"/>
          <w:sz w:val="24"/>
          <w:szCs w:val="24"/>
          <w:lang w:eastAsia="en-GB"/>
          <w14:ligatures w14:val="none"/>
        </w:rPr>
        <w:t>s</w:t>
      </w:r>
      <w:r w:rsidRPr="00DC54F1">
        <w:rPr>
          <w:rFonts w:ascii="Times New Roman" w:eastAsia="Times New Roman" w:hAnsi="Times New Roman" w:cs="Times New Roman"/>
          <w:kern w:val="0"/>
          <w:sz w:val="24"/>
          <w:szCs w:val="24"/>
          <w:lang w:eastAsia="en-GB"/>
          <w14:ligatures w14:val="none"/>
        </w:rPr>
        <w:t>e ambiguity and maximi</w:t>
      </w:r>
      <w:r w:rsidR="00B16F26">
        <w:rPr>
          <w:rFonts w:ascii="Times New Roman" w:eastAsia="Times New Roman" w:hAnsi="Times New Roman" w:cs="Times New Roman"/>
          <w:kern w:val="0"/>
          <w:sz w:val="24"/>
          <w:szCs w:val="24"/>
          <w:lang w:eastAsia="en-GB"/>
          <w14:ligatures w14:val="none"/>
        </w:rPr>
        <w:t>s</w:t>
      </w:r>
      <w:r w:rsidRPr="00DC54F1">
        <w:rPr>
          <w:rFonts w:ascii="Times New Roman" w:eastAsia="Times New Roman" w:hAnsi="Times New Roman" w:cs="Times New Roman"/>
          <w:kern w:val="0"/>
          <w:sz w:val="24"/>
          <w:szCs w:val="24"/>
          <w:lang w:eastAsia="en-GB"/>
          <w14:ligatures w14:val="none"/>
        </w:rPr>
        <w:t>e clarity to ensure that respondents understand and can accurately convey their experiences and opinions.</w:t>
      </w:r>
    </w:p>
    <w:p w14:paraId="7A005343" w14:textId="77777777" w:rsidR="002B36E6" w:rsidRPr="000927CC" w:rsidRDefault="002B36E6" w:rsidP="008E03E7">
      <w:pPr>
        <w:pStyle w:val="Heading2"/>
        <w:rPr>
          <w:sz w:val="28"/>
          <w:szCs w:val="28"/>
        </w:rPr>
      </w:pPr>
      <w:bookmarkStart w:id="24" w:name="_Toc163545653"/>
      <w:r w:rsidRPr="000927CC">
        <w:rPr>
          <w:sz w:val="28"/>
          <w:szCs w:val="28"/>
        </w:rPr>
        <w:t>4.2 Population and Sampling</w:t>
      </w:r>
      <w:bookmarkEnd w:id="24"/>
    </w:p>
    <w:p w14:paraId="527BD38E" w14:textId="52C0606D" w:rsidR="002B36E6" w:rsidRPr="002B36E6" w:rsidRDefault="002B36E6" w:rsidP="002B36E6">
      <w:pPr>
        <w:rPr>
          <w:rFonts w:ascii="Times New Roman" w:hAnsi="Times New Roman" w:cs="Times New Roman"/>
          <w:sz w:val="24"/>
          <w:szCs w:val="24"/>
        </w:rPr>
      </w:pPr>
      <w:r w:rsidRPr="008E03E7">
        <w:rPr>
          <w:rFonts w:ascii="Times New Roman" w:hAnsi="Times New Roman" w:cs="Times New Roman"/>
          <w:b/>
          <w:bCs/>
          <w:sz w:val="24"/>
          <w:szCs w:val="24"/>
        </w:rPr>
        <w:t>Target Population</w:t>
      </w:r>
      <w:r w:rsidRPr="002B36E6">
        <w:rPr>
          <w:rFonts w:ascii="Times New Roman" w:hAnsi="Times New Roman" w:cs="Times New Roman"/>
          <w:sz w:val="24"/>
          <w:szCs w:val="24"/>
        </w:rPr>
        <w:t xml:space="preserve">: The research focuses on HR professionals engaged in recruitment within </w:t>
      </w:r>
      <w:r w:rsidR="0077745F">
        <w:rPr>
          <w:rFonts w:ascii="Times New Roman" w:hAnsi="Times New Roman" w:cs="Times New Roman"/>
          <w:sz w:val="24"/>
          <w:szCs w:val="24"/>
        </w:rPr>
        <w:t>organisations</w:t>
      </w:r>
      <w:r w:rsidRPr="002B36E6">
        <w:rPr>
          <w:rFonts w:ascii="Times New Roman" w:hAnsi="Times New Roman" w:cs="Times New Roman"/>
          <w:sz w:val="24"/>
          <w:szCs w:val="24"/>
        </w:rPr>
        <w:t xml:space="preserve"> that have adopted or are considering the adoption of AI technologies. This demographic is pivotal, given their direct interaction with AI tools and their role in shaping recruitment strategies.</w:t>
      </w:r>
    </w:p>
    <w:p w14:paraId="2434BA94" w14:textId="18A36C17" w:rsidR="002B36E6" w:rsidRPr="002B36E6" w:rsidRDefault="002B36E6" w:rsidP="002B36E6">
      <w:pPr>
        <w:rPr>
          <w:rFonts w:ascii="Times New Roman" w:hAnsi="Times New Roman" w:cs="Times New Roman"/>
          <w:sz w:val="24"/>
          <w:szCs w:val="24"/>
        </w:rPr>
      </w:pPr>
      <w:r w:rsidRPr="008E03E7">
        <w:rPr>
          <w:rFonts w:ascii="Times New Roman" w:hAnsi="Times New Roman" w:cs="Times New Roman"/>
          <w:b/>
          <w:bCs/>
          <w:sz w:val="24"/>
          <w:szCs w:val="24"/>
        </w:rPr>
        <w:t>Sampling Method</w:t>
      </w:r>
      <w:r w:rsidRPr="002B36E6">
        <w:rPr>
          <w:rFonts w:ascii="Times New Roman" w:hAnsi="Times New Roman" w:cs="Times New Roman"/>
          <w:sz w:val="24"/>
          <w:szCs w:val="24"/>
        </w:rPr>
        <w:t xml:space="preserve">: To capture a comprehensive spectrum of perspectives, </w:t>
      </w:r>
      <w:r w:rsidR="00513958" w:rsidRPr="002B36E6">
        <w:rPr>
          <w:rFonts w:ascii="Times New Roman" w:hAnsi="Times New Roman" w:cs="Times New Roman"/>
          <w:sz w:val="24"/>
          <w:szCs w:val="24"/>
        </w:rPr>
        <w:t>strati</w:t>
      </w:r>
      <w:r w:rsidR="00513958">
        <w:rPr>
          <w:rFonts w:ascii="Times New Roman" w:hAnsi="Times New Roman" w:cs="Times New Roman"/>
          <w:sz w:val="24"/>
          <w:szCs w:val="24"/>
        </w:rPr>
        <w:t>f</w:t>
      </w:r>
      <w:r w:rsidR="00513958" w:rsidRPr="002B36E6">
        <w:rPr>
          <w:rFonts w:ascii="Times New Roman" w:hAnsi="Times New Roman" w:cs="Times New Roman"/>
          <w:sz w:val="24"/>
          <w:szCs w:val="24"/>
        </w:rPr>
        <w:t>ied</w:t>
      </w:r>
      <w:r w:rsidRPr="002B36E6">
        <w:rPr>
          <w:rFonts w:ascii="Times New Roman" w:hAnsi="Times New Roman" w:cs="Times New Roman"/>
          <w:sz w:val="24"/>
          <w:szCs w:val="24"/>
        </w:rPr>
        <w:t xml:space="preserve"> random sampling will be utili</w:t>
      </w:r>
      <w:r w:rsidR="0077745F">
        <w:rPr>
          <w:rFonts w:ascii="Times New Roman" w:hAnsi="Times New Roman" w:cs="Times New Roman"/>
          <w:sz w:val="24"/>
          <w:szCs w:val="24"/>
        </w:rPr>
        <w:t>s</w:t>
      </w:r>
      <w:r w:rsidRPr="002B36E6">
        <w:rPr>
          <w:rFonts w:ascii="Times New Roman" w:hAnsi="Times New Roman" w:cs="Times New Roman"/>
          <w:sz w:val="24"/>
          <w:szCs w:val="24"/>
        </w:rPr>
        <w:t>ed. This technique involves dividing the population into subgroups based on relevant criteria such as organi</w:t>
      </w:r>
      <w:r w:rsidR="008B5EEF">
        <w:rPr>
          <w:rFonts w:ascii="Times New Roman" w:hAnsi="Times New Roman" w:cs="Times New Roman"/>
          <w:sz w:val="24"/>
          <w:szCs w:val="24"/>
        </w:rPr>
        <w:t>s</w:t>
      </w:r>
      <w:r w:rsidRPr="002B36E6">
        <w:rPr>
          <w:rFonts w:ascii="Times New Roman" w:hAnsi="Times New Roman" w:cs="Times New Roman"/>
          <w:sz w:val="24"/>
          <w:szCs w:val="24"/>
        </w:rPr>
        <w:t>ation size, industry sector, and geographical location. Such stratification ensures the inclusion of diverse viewpoints, enriching the study's findings with insights from various organi</w:t>
      </w:r>
      <w:r w:rsidR="00C6570F">
        <w:rPr>
          <w:rFonts w:ascii="Times New Roman" w:hAnsi="Times New Roman" w:cs="Times New Roman"/>
          <w:sz w:val="24"/>
          <w:szCs w:val="24"/>
        </w:rPr>
        <w:t>s</w:t>
      </w:r>
      <w:r w:rsidRPr="002B36E6">
        <w:rPr>
          <w:rFonts w:ascii="Times New Roman" w:hAnsi="Times New Roman" w:cs="Times New Roman"/>
          <w:sz w:val="24"/>
          <w:szCs w:val="24"/>
        </w:rPr>
        <w:t>ational contexts.</w:t>
      </w:r>
    </w:p>
    <w:p w14:paraId="49802DEA" w14:textId="01731005" w:rsidR="002B36E6" w:rsidRPr="00A02FEA" w:rsidRDefault="002B36E6" w:rsidP="002B36E6">
      <w:pPr>
        <w:rPr>
          <w:rFonts w:ascii="Times New Roman" w:eastAsia="Times New Roman" w:hAnsi="Times New Roman" w:cs="Times New Roman"/>
          <w:kern w:val="0"/>
          <w:sz w:val="24"/>
          <w:szCs w:val="24"/>
          <w:lang w:eastAsia="en-GB"/>
          <w14:ligatures w14:val="none"/>
        </w:rPr>
      </w:pPr>
      <w:r w:rsidRPr="008E03E7">
        <w:rPr>
          <w:rFonts w:ascii="Times New Roman" w:hAnsi="Times New Roman" w:cs="Times New Roman"/>
          <w:b/>
          <w:bCs/>
          <w:sz w:val="24"/>
          <w:szCs w:val="24"/>
        </w:rPr>
        <w:t>Sample Size</w:t>
      </w:r>
      <w:r w:rsidRPr="002B36E6">
        <w:rPr>
          <w:rFonts w:ascii="Times New Roman" w:hAnsi="Times New Roman" w:cs="Times New Roman"/>
          <w:sz w:val="24"/>
          <w:szCs w:val="24"/>
        </w:rPr>
        <w:t xml:space="preserve">: Determining the sample size </w:t>
      </w:r>
      <w:r w:rsidR="00775ACF">
        <w:rPr>
          <w:rFonts w:ascii="Times New Roman" w:hAnsi="Times New Roman" w:cs="Times New Roman"/>
          <w:sz w:val="24"/>
          <w:szCs w:val="24"/>
        </w:rPr>
        <w:t xml:space="preserve">of a minimum of 100 responses </w:t>
      </w:r>
      <w:r w:rsidRPr="002B36E6">
        <w:rPr>
          <w:rFonts w:ascii="Times New Roman" w:hAnsi="Times New Roman" w:cs="Times New Roman"/>
          <w:sz w:val="24"/>
          <w:szCs w:val="24"/>
        </w:rPr>
        <w:t xml:space="preserve">through power analysis allows for the selection of a representative subset that can provide statistically significant insights. This analysis will </w:t>
      </w:r>
      <w:r w:rsidR="00775ACF" w:rsidRPr="002B36E6">
        <w:rPr>
          <w:rFonts w:ascii="Times New Roman" w:hAnsi="Times New Roman" w:cs="Times New Roman"/>
          <w:sz w:val="24"/>
          <w:szCs w:val="24"/>
        </w:rPr>
        <w:t>consider</w:t>
      </w:r>
      <w:r w:rsidRPr="002B36E6">
        <w:rPr>
          <w:rFonts w:ascii="Times New Roman" w:hAnsi="Times New Roman" w:cs="Times New Roman"/>
          <w:sz w:val="24"/>
          <w:szCs w:val="24"/>
        </w:rPr>
        <w:t xml:space="preserve"> the expected variability in perceptions of AI tool bias, aiming to balance the depth of analysis with logistical feasibility in survey distribution</w:t>
      </w:r>
      <w:r w:rsidR="00A02FEA">
        <w:rPr>
          <w:rFonts w:ascii="Times New Roman" w:hAnsi="Times New Roman" w:cs="Times New Roman"/>
          <w:sz w:val="24"/>
          <w:szCs w:val="24"/>
        </w:rPr>
        <w:t xml:space="preserve"> </w:t>
      </w:r>
      <w:r w:rsidR="00A02FEA" w:rsidRPr="00A02FEA">
        <w:rPr>
          <w:rFonts w:ascii="Times New Roman" w:eastAsia="Times New Roman" w:hAnsi="Times New Roman" w:cs="Times New Roman"/>
          <w:kern w:val="0"/>
          <w:sz w:val="24"/>
          <w:szCs w:val="24"/>
          <w:lang w:eastAsia="en-GB"/>
          <w14:ligatures w14:val="none"/>
        </w:rPr>
        <w:t>(Bickman and Rog, 2009)</w:t>
      </w:r>
      <w:r w:rsidRPr="002B36E6">
        <w:rPr>
          <w:rFonts w:ascii="Times New Roman" w:hAnsi="Times New Roman" w:cs="Times New Roman"/>
          <w:sz w:val="24"/>
          <w:szCs w:val="24"/>
        </w:rPr>
        <w:t>.</w:t>
      </w:r>
    </w:p>
    <w:p w14:paraId="556E3981" w14:textId="77777777" w:rsidR="002B36E6" w:rsidRPr="000927CC" w:rsidRDefault="002B36E6" w:rsidP="008E03E7">
      <w:pPr>
        <w:pStyle w:val="Heading2"/>
        <w:rPr>
          <w:sz w:val="28"/>
          <w:szCs w:val="28"/>
        </w:rPr>
      </w:pPr>
      <w:bookmarkStart w:id="25" w:name="_Toc163545654"/>
      <w:r w:rsidRPr="000927CC">
        <w:rPr>
          <w:sz w:val="28"/>
          <w:szCs w:val="28"/>
        </w:rPr>
        <w:t>4.3 Instrumentation</w:t>
      </w:r>
      <w:bookmarkEnd w:id="25"/>
    </w:p>
    <w:p w14:paraId="3B70F258" w14:textId="35F67569" w:rsidR="002B36E6" w:rsidRPr="00184B7A" w:rsidRDefault="002B36E6" w:rsidP="002B36E6">
      <w:pPr>
        <w:rPr>
          <w:rFonts w:ascii="Times New Roman" w:eastAsia="Times New Roman" w:hAnsi="Times New Roman" w:cs="Times New Roman"/>
          <w:kern w:val="0"/>
          <w:sz w:val="24"/>
          <w:szCs w:val="24"/>
          <w:lang w:eastAsia="en-GB"/>
          <w14:ligatures w14:val="none"/>
        </w:rPr>
      </w:pPr>
      <w:r w:rsidRPr="008E03E7">
        <w:rPr>
          <w:rFonts w:ascii="Times New Roman" w:hAnsi="Times New Roman" w:cs="Times New Roman"/>
          <w:b/>
          <w:bCs/>
          <w:sz w:val="24"/>
          <w:szCs w:val="24"/>
        </w:rPr>
        <w:t>Survey Development:</w:t>
      </w:r>
      <w:r w:rsidRPr="002B36E6">
        <w:rPr>
          <w:rFonts w:ascii="Times New Roman" w:hAnsi="Times New Roman" w:cs="Times New Roman"/>
          <w:sz w:val="24"/>
          <w:szCs w:val="24"/>
        </w:rPr>
        <w:t xml:space="preserve"> The creation of the survey is a critical phase, involving the drafting of items that accurately capture the </w:t>
      </w:r>
      <w:r w:rsidR="002D4071">
        <w:rPr>
          <w:rFonts w:ascii="Times New Roman" w:hAnsi="Times New Roman" w:cs="Times New Roman"/>
          <w:sz w:val="24"/>
          <w:szCs w:val="24"/>
        </w:rPr>
        <w:t xml:space="preserve">intricate </w:t>
      </w:r>
      <w:r w:rsidRPr="002B36E6">
        <w:rPr>
          <w:rFonts w:ascii="Times New Roman" w:hAnsi="Times New Roman" w:cs="Times New Roman"/>
          <w:sz w:val="24"/>
          <w:szCs w:val="24"/>
        </w:rPr>
        <w:t xml:space="preserve">perceptions of HR professionals regarding AI recruitment tools. This process will involve </w:t>
      </w:r>
      <w:r w:rsidR="00D21A64">
        <w:rPr>
          <w:rFonts w:ascii="Times New Roman" w:hAnsi="Times New Roman" w:cs="Times New Roman"/>
          <w:sz w:val="24"/>
          <w:szCs w:val="24"/>
        </w:rPr>
        <w:t>presenting</w:t>
      </w:r>
      <w:r w:rsidRPr="002B36E6">
        <w:rPr>
          <w:rFonts w:ascii="Times New Roman" w:hAnsi="Times New Roman" w:cs="Times New Roman"/>
          <w:sz w:val="24"/>
          <w:szCs w:val="24"/>
        </w:rPr>
        <w:t xml:space="preserve"> the survey design to include questions that probe into the respondents' experiences with these tools, their observations of bias, and </w:t>
      </w:r>
      <w:r w:rsidRPr="002B36E6">
        <w:rPr>
          <w:rFonts w:ascii="Times New Roman" w:hAnsi="Times New Roman" w:cs="Times New Roman"/>
          <w:sz w:val="24"/>
          <w:szCs w:val="24"/>
        </w:rPr>
        <w:lastRenderedPageBreak/>
        <w:t>their assessment of implemented anti-bias measures. Likert</w:t>
      </w:r>
      <w:r w:rsidR="00184B7A">
        <w:rPr>
          <w:rFonts w:ascii="Times New Roman" w:hAnsi="Times New Roman" w:cs="Times New Roman"/>
          <w:sz w:val="24"/>
          <w:szCs w:val="24"/>
        </w:rPr>
        <w:t xml:space="preserve"> </w:t>
      </w:r>
      <w:r w:rsidRPr="002B36E6">
        <w:rPr>
          <w:rFonts w:ascii="Times New Roman" w:hAnsi="Times New Roman" w:cs="Times New Roman"/>
          <w:sz w:val="24"/>
          <w:szCs w:val="24"/>
        </w:rPr>
        <w:t xml:space="preserve">scale </w:t>
      </w:r>
      <w:r w:rsidR="00184B7A" w:rsidRPr="00184B7A">
        <w:rPr>
          <w:rFonts w:ascii="Times New Roman" w:eastAsia="Times New Roman" w:hAnsi="Times New Roman" w:cs="Times New Roman"/>
          <w:kern w:val="0"/>
          <w:sz w:val="24"/>
          <w:szCs w:val="24"/>
          <w:lang w:eastAsia="en-GB"/>
          <w14:ligatures w14:val="none"/>
        </w:rPr>
        <w:t>(</w:t>
      </w:r>
      <w:proofErr w:type="spellStart"/>
      <w:r w:rsidR="00184B7A" w:rsidRPr="00184B7A">
        <w:rPr>
          <w:rFonts w:ascii="Times New Roman" w:eastAsia="Times New Roman" w:hAnsi="Times New Roman" w:cs="Times New Roman"/>
          <w:kern w:val="0"/>
          <w:sz w:val="24"/>
          <w:szCs w:val="24"/>
          <w:lang w:eastAsia="en-GB"/>
          <w14:ligatures w14:val="none"/>
        </w:rPr>
        <w:t>Mcleod</w:t>
      </w:r>
      <w:proofErr w:type="spellEnd"/>
      <w:r w:rsidR="00184B7A" w:rsidRPr="00184B7A">
        <w:rPr>
          <w:rFonts w:ascii="Times New Roman" w:eastAsia="Times New Roman" w:hAnsi="Times New Roman" w:cs="Times New Roman"/>
          <w:kern w:val="0"/>
          <w:sz w:val="24"/>
          <w:szCs w:val="24"/>
          <w:lang w:eastAsia="en-GB"/>
          <w14:ligatures w14:val="none"/>
        </w:rPr>
        <w:t>, 2023)</w:t>
      </w:r>
      <w:r w:rsidR="00184B7A">
        <w:rPr>
          <w:rFonts w:ascii="Times New Roman" w:eastAsia="Times New Roman" w:hAnsi="Times New Roman" w:cs="Times New Roman"/>
          <w:kern w:val="0"/>
          <w:sz w:val="24"/>
          <w:szCs w:val="24"/>
          <w:lang w:eastAsia="en-GB"/>
          <w14:ligatures w14:val="none"/>
        </w:rPr>
        <w:t xml:space="preserve"> </w:t>
      </w:r>
      <w:r w:rsidRPr="002B36E6">
        <w:rPr>
          <w:rFonts w:ascii="Times New Roman" w:hAnsi="Times New Roman" w:cs="Times New Roman"/>
          <w:sz w:val="24"/>
          <w:szCs w:val="24"/>
        </w:rPr>
        <w:t>questions will predominate</w:t>
      </w:r>
      <w:r w:rsidR="00184B7A">
        <w:rPr>
          <w:rFonts w:ascii="Times New Roman" w:hAnsi="Times New Roman" w:cs="Times New Roman"/>
          <w:sz w:val="24"/>
          <w:szCs w:val="24"/>
        </w:rPr>
        <w:t>ly be used</w:t>
      </w:r>
      <w:r w:rsidRPr="002B36E6">
        <w:rPr>
          <w:rFonts w:ascii="Times New Roman" w:hAnsi="Times New Roman" w:cs="Times New Roman"/>
          <w:sz w:val="24"/>
          <w:szCs w:val="24"/>
        </w:rPr>
        <w:t>, allowing respondents to express the intensity of their perceptions.</w:t>
      </w:r>
    </w:p>
    <w:p w14:paraId="6991F466" w14:textId="738F8A21" w:rsidR="002B36E6" w:rsidRPr="002B36E6" w:rsidRDefault="002B36E6" w:rsidP="002B36E6">
      <w:pPr>
        <w:rPr>
          <w:rFonts w:ascii="Times New Roman" w:hAnsi="Times New Roman" w:cs="Times New Roman"/>
          <w:sz w:val="24"/>
          <w:szCs w:val="24"/>
        </w:rPr>
      </w:pPr>
      <w:r w:rsidRPr="008E03E7">
        <w:rPr>
          <w:rFonts w:ascii="Times New Roman" w:hAnsi="Times New Roman" w:cs="Times New Roman"/>
          <w:b/>
          <w:bCs/>
          <w:sz w:val="24"/>
          <w:szCs w:val="24"/>
        </w:rPr>
        <w:t>Validity and Reliability</w:t>
      </w:r>
      <w:r w:rsidRPr="002B36E6">
        <w:rPr>
          <w:rFonts w:ascii="Times New Roman" w:hAnsi="Times New Roman" w:cs="Times New Roman"/>
          <w:sz w:val="24"/>
          <w:szCs w:val="24"/>
        </w:rPr>
        <w:t xml:space="preserve">: To ensure the questionnaire's effectiveness, preliminary pilot testing with a segment of the target population will be undertaken. Feedback from this phase will inform revisions that enhance the clarity, relevance, and reliability of the survey items. </w:t>
      </w:r>
    </w:p>
    <w:p w14:paraId="1F59DC2D" w14:textId="77777777" w:rsidR="002B36E6" w:rsidRPr="000927CC" w:rsidRDefault="002B36E6" w:rsidP="008E03E7">
      <w:pPr>
        <w:pStyle w:val="Heading2"/>
        <w:rPr>
          <w:sz w:val="28"/>
          <w:szCs w:val="28"/>
        </w:rPr>
      </w:pPr>
      <w:bookmarkStart w:id="26" w:name="_Toc163545655"/>
      <w:r w:rsidRPr="000927CC">
        <w:rPr>
          <w:sz w:val="28"/>
          <w:szCs w:val="28"/>
        </w:rPr>
        <w:t>4.4 Data Collection Procedures</w:t>
      </w:r>
      <w:bookmarkEnd w:id="26"/>
    </w:p>
    <w:p w14:paraId="6F21409F" w14:textId="6D776868" w:rsidR="002B36E6" w:rsidRPr="002B36E6" w:rsidRDefault="002B36E6" w:rsidP="002B36E6">
      <w:pPr>
        <w:rPr>
          <w:rFonts w:ascii="Times New Roman" w:hAnsi="Times New Roman" w:cs="Times New Roman"/>
          <w:sz w:val="24"/>
          <w:szCs w:val="24"/>
        </w:rPr>
      </w:pPr>
      <w:r w:rsidRPr="008E03E7">
        <w:rPr>
          <w:rFonts w:ascii="Times New Roman" w:hAnsi="Times New Roman" w:cs="Times New Roman"/>
          <w:b/>
          <w:bCs/>
          <w:sz w:val="24"/>
          <w:szCs w:val="24"/>
        </w:rPr>
        <w:t>Distribution</w:t>
      </w:r>
      <w:r w:rsidRPr="002B36E6">
        <w:rPr>
          <w:rFonts w:ascii="Times New Roman" w:hAnsi="Times New Roman" w:cs="Times New Roman"/>
          <w:sz w:val="24"/>
          <w:szCs w:val="24"/>
        </w:rPr>
        <w:t>: Leveraging digital platforms for survey dissemination ensures broad accessibility and participation. Professional HR networks</w:t>
      </w:r>
      <w:r w:rsidR="00C72C77">
        <w:rPr>
          <w:rFonts w:ascii="Times New Roman" w:hAnsi="Times New Roman" w:cs="Times New Roman"/>
          <w:sz w:val="24"/>
          <w:szCs w:val="24"/>
        </w:rPr>
        <w:t xml:space="preserve"> (CIPD)</w:t>
      </w:r>
      <w:r w:rsidRPr="002B36E6">
        <w:rPr>
          <w:rFonts w:ascii="Times New Roman" w:hAnsi="Times New Roman" w:cs="Times New Roman"/>
          <w:sz w:val="24"/>
          <w:szCs w:val="24"/>
        </w:rPr>
        <w:t>, social media groups</w:t>
      </w:r>
      <w:r w:rsidR="00C72C77">
        <w:rPr>
          <w:rFonts w:ascii="Times New Roman" w:hAnsi="Times New Roman" w:cs="Times New Roman"/>
          <w:sz w:val="24"/>
          <w:szCs w:val="24"/>
        </w:rPr>
        <w:t xml:space="preserve"> (LinkedIn),</w:t>
      </w:r>
      <w:r w:rsidRPr="002B36E6">
        <w:rPr>
          <w:rFonts w:ascii="Times New Roman" w:hAnsi="Times New Roman" w:cs="Times New Roman"/>
          <w:sz w:val="24"/>
          <w:szCs w:val="24"/>
        </w:rPr>
        <w:t xml:space="preserve"> and industry forums will be utili</w:t>
      </w:r>
      <w:r w:rsidR="00C72C77">
        <w:rPr>
          <w:rFonts w:ascii="Times New Roman" w:hAnsi="Times New Roman" w:cs="Times New Roman"/>
          <w:sz w:val="24"/>
          <w:szCs w:val="24"/>
        </w:rPr>
        <w:t>s</w:t>
      </w:r>
      <w:r w:rsidRPr="002B36E6">
        <w:rPr>
          <w:rFonts w:ascii="Times New Roman" w:hAnsi="Times New Roman" w:cs="Times New Roman"/>
          <w:sz w:val="24"/>
          <w:szCs w:val="24"/>
        </w:rPr>
        <w:t>ed to reach potential respondents, with targeted communications that underscore the study's relevance and the value of their contributions.</w:t>
      </w:r>
    </w:p>
    <w:p w14:paraId="77A17C6F" w14:textId="77777777" w:rsidR="002B36E6" w:rsidRPr="00411435" w:rsidRDefault="002B36E6" w:rsidP="008E03E7">
      <w:pPr>
        <w:pStyle w:val="Heading2"/>
        <w:rPr>
          <w:sz w:val="28"/>
          <w:szCs w:val="28"/>
        </w:rPr>
      </w:pPr>
      <w:bookmarkStart w:id="27" w:name="_Toc163545656"/>
      <w:r w:rsidRPr="00411435">
        <w:rPr>
          <w:sz w:val="28"/>
          <w:szCs w:val="28"/>
        </w:rPr>
        <w:t>4.5 Data Analysis</w:t>
      </w:r>
      <w:bookmarkEnd w:id="27"/>
    </w:p>
    <w:p w14:paraId="0597BF2C" w14:textId="258595C9" w:rsidR="002B36E6" w:rsidRPr="00DB757F" w:rsidRDefault="002B36E6" w:rsidP="002B36E6">
      <w:pPr>
        <w:rPr>
          <w:rFonts w:ascii="Times New Roman" w:eastAsia="Times New Roman" w:hAnsi="Times New Roman" w:cs="Times New Roman"/>
          <w:kern w:val="0"/>
          <w:sz w:val="24"/>
          <w:szCs w:val="24"/>
          <w:lang w:eastAsia="en-GB"/>
          <w14:ligatures w14:val="none"/>
        </w:rPr>
      </w:pPr>
      <w:r w:rsidRPr="002B36E6">
        <w:rPr>
          <w:rFonts w:ascii="Times New Roman" w:hAnsi="Times New Roman" w:cs="Times New Roman"/>
          <w:sz w:val="24"/>
          <w:szCs w:val="24"/>
        </w:rPr>
        <w:t>Utili</w:t>
      </w:r>
      <w:r w:rsidR="00C72C77">
        <w:rPr>
          <w:rFonts w:ascii="Times New Roman" w:hAnsi="Times New Roman" w:cs="Times New Roman"/>
          <w:sz w:val="24"/>
          <w:szCs w:val="24"/>
        </w:rPr>
        <w:t>s</w:t>
      </w:r>
      <w:r w:rsidRPr="002B36E6">
        <w:rPr>
          <w:rFonts w:ascii="Times New Roman" w:hAnsi="Times New Roman" w:cs="Times New Roman"/>
          <w:sz w:val="24"/>
          <w:szCs w:val="24"/>
        </w:rPr>
        <w:t>ing sophisticated statistical software, the collected data will undergo a rigorous analysis process. Descriptive statistics will offer a foundational understanding of the sample characteristics and the distribution of responses. Inferential analyses, including</w:t>
      </w:r>
      <w:r w:rsidR="007F302C">
        <w:rPr>
          <w:rFonts w:ascii="Times New Roman" w:hAnsi="Times New Roman" w:cs="Times New Roman"/>
          <w:sz w:val="24"/>
          <w:szCs w:val="24"/>
        </w:rPr>
        <w:t xml:space="preserve"> SSPS</w:t>
      </w:r>
      <w:r w:rsidRPr="002B36E6">
        <w:rPr>
          <w:rFonts w:ascii="Times New Roman" w:hAnsi="Times New Roman" w:cs="Times New Roman"/>
          <w:sz w:val="24"/>
          <w:szCs w:val="24"/>
        </w:rPr>
        <w:t xml:space="preserve"> </w:t>
      </w:r>
      <w:r w:rsidR="004F3636" w:rsidRPr="004F3636">
        <w:rPr>
          <w:rFonts w:ascii="Times New Roman" w:eastAsia="Times New Roman" w:hAnsi="Times New Roman" w:cs="Times New Roman"/>
          <w:kern w:val="0"/>
          <w:sz w:val="24"/>
          <w:szCs w:val="24"/>
          <w:lang w:eastAsia="en-GB"/>
          <w14:ligatures w14:val="none"/>
        </w:rPr>
        <w:t>(Field, 2013)</w:t>
      </w:r>
      <w:r w:rsidR="007F302C">
        <w:rPr>
          <w:rFonts w:ascii="Times New Roman" w:eastAsia="Times New Roman" w:hAnsi="Times New Roman" w:cs="Times New Roman"/>
          <w:kern w:val="0"/>
          <w:sz w:val="24"/>
          <w:szCs w:val="24"/>
          <w:lang w:eastAsia="en-GB"/>
          <w14:ligatures w14:val="none"/>
        </w:rPr>
        <w:t xml:space="preserve">, </w:t>
      </w:r>
      <w:r w:rsidRPr="002B36E6">
        <w:rPr>
          <w:rFonts w:ascii="Times New Roman" w:hAnsi="Times New Roman" w:cs="Times New Roman"/>
          <w:sz w:val="24"/>
          <w:szCs w:val="24"/>
        </w:rPr>
        <w:t>chi-square tests</w:t>
      </w:r>
      <w:r w:rsidR="00190E9F">
        <w:rPr>
          <w:rFonts w:ascii="Times New Roman" w:hAnsi="Times New Roman" w:cs="Times New Roman"/>
          <w:sz w:val="24"/>
          <w:szCs w:val="24"/>
        </w:rPr>
        <w:t xml:space="preserve"> </w:t>
      </w:r>
      <w:r w:rsidR="00190E9F" w:rsidRPr="00190E9F">
        <w:rPr>
          <w:rFonts w:ascii="Times New Roman" w:eastAsia="Times New Roman" w:hAnsi="Times New Roman" w:cs="Times New Roman"/>
          <w:kern w:val="0"/>
          <w:sz w:val="24"/>
          <w:szCs w:val="24"/>
          <w:lang w:eastAsia="en-GB"/>
          <w14:ligatures w14:val="none"/>
        </w:rPr>
        <w:t>(Glen, 2013)</w:t>
      </w:r>
      <w:r w:rsidRPr="002B36E6">
        <w:rPr>
          <w:rFonts w:ascii="Times New Roman" w:hAnsi="Times New Roman" w:cs="Times New Roman"/>
          <w:sz w:val="24"/>
          <w:szCs w:val="24"/>
        </w:rPr>
        <w:t xml:space="preserve"> for nominal data, ANOVA</w:t>
      </w:r>
      <w:r w:rsidR="00DB757F">
        <w:rPr>
          <w:rFonts w:ascii="Times New Roman" w:hAnsi="Times New Roman" w:cs="Times New Roman"/>
          <w:sz w:val="24"/>
          <w:szCs w:val="24"/>
        </w:rPr>
        <w:t xml:space="preserve"> </w:t>
      </w:r>
      <w:r w:rsidR="00DB757F" w:rsidRPr="00DB757F">
        <w:rPr>
          <w:rFonts w:ascii="Times New Roman" w:eastAsia="Times New Roman" w:hAnsi="Times New Roman" w:cs="Times New Roman"/>
          <w:kern w:val="0"/>
          <w:sz w:val="24"/>
          <w:szCs w:val="24"/>
          <w:lang w:eastAsia="en-GB"/>
          <w14:ligatures w14:val="none"/>
        </w:rPr>
        <w:t>(Kenton, 2023)</w:t>
      </w:r>
      <w:r w:rsidRPr="002B36E6">
        <w:rPr>
          <w:rFonts w:ascii="Times New Roman" w:hAnsi="Times New Roman" w:cs="Times New Roman"/>
          <w:sz w:val="24"/>
          <w:szCs w:val="24"/>
        </w:rPr>
        <w:t xml:space="preserve"> for differences among groups, and regression analysis</w:t>
      </w:r>
      <w:r w:rsidR="00B7756C">
        <w:rPr>
          <w:rFonts w:ascii="Times New Roman" w:hAnsi="Times New Roman" w:cs="Times New Roman"/>
          <w:sz w:val="24"/>
          <w:szCs w:val="24"/>
        </w:rPr>
        <w:t xml:space="preserve"> </w:t>
      </w:r>
      <w:r w:rsidR="00B7756C" w:rsidRPr="00B7756C">
        <w:rPr>
          <w:rFonts w:ascii="Times New Roman" w:eastAsia="Times New Roman" w:hAnsi="Times New Roman" w:cs="Times New Roman"/>
          <w:kern w:val="0"/>
          <w:sz w:val="24"/>
          <w:szCs w:val="24"/>
          <w:lang w:eastAsia="en-GB"/>
          <w14:ligatures w14:val="none"/>
        </w:rPr>
        <w:t>(Taylor, 2023)</w:t>
      </w:r>
      <w:r w:rsidRPr="002B36E6">
        <w:rPr>
          <w:rFonts w:ascii="Times New Roman" w:hAnsi="Times New Roman" w:cs="Times New Roman"/>
          <w:sz w:val="24"/>
          <w:szCs w:val="24"/>
        </w:rPr>
        <w:t xml:space="preserve"> for predicting attitudes towards AI tool bias, will illuminate the relationships and patterns within the data, guiding the interpretation of HR professionals' perceptions.</w:t>
      </w:r>
      <w:r w:rsidR="005D31E5">
        <w:rPr>
          <w:rFonts w:ascii="Times New Roman" w:hAnsi="Times New Roman" w:cs="Times New Roman"/>
          <w:sz w:val="24"/>
          <w:szCs w:val="24"/>
        </w:rPr>
        <w:t xml:space="preserve"> </w:t>
      </w:r>
      <w:r w:rsidR="00B065F3">
        <w:rPr>
          <w:rFonts w:ascii="Times New Roman" w:hAnsi="Times New Roman" w:cs="Times New Roman"/>
          <w:sz w:val="24"/>
          <w:szCs w:val="24"/>
        </w:rPr>
        <w:t xml:space="preserve">Multiple analysis tools will be explored depending on the </w:t>
      </w:r>
      <w:r w:rsidR="005D31E5">
        <w:rPr>
          <w:rFonts w:ascii="Times New Roman" w:hAnsi="Times New Roman" w:cs="Times New Roman"/>
          <w:sz w:val="24"/>
          <w:szCs w:val="24"/>
        </w:rPr>
        <w:t xml:space="preserve">final design of questions and </w:t>
      </w:r>
      <w:r w:rsidR="00AA6870">
        <w:rPr>
          <w:rFonts w:ascii="Times New Roman" w:hAnsi="Times New Roman" w:cs="Times New Roman"/>
          <w:sz w:val="24"/>
          <w:szCs w:val="24"/>
        </w:rPr>
        <w:t xml:space="preserve">insights leveraged from use. </w:t>
      </w:r>
    </w:p>
    <w:p w14:paraId="298DB4AE" w14:textId="77777777" w:rsidR="002B36E6" w:rsidRPr="00411435" w:rsidRDefault="002B36E6" w:rsidP="008E03E7">
      <w:pPr>
        <w:pStyle w:val="Heading2"/>
        <w:rPr>
          <w:sz w:val="28"/>
          <w:szCs w:val="28"/>
        </w:rPr>
      </w:pPr>
      <w:bookmarkStart w:id="28" w:name="_Toc163545657"/>
      <w:r w:rsidRPr="00411435">
        <w:rPr>
          <w:sz w:val="28"/>
          <w:szCs w:val="28"/>
        </w:rPr>
        <w:t>4.6 Limitations</w:t>
      </w:r>
      <w:bookmarkEnd w:id="28"/>
    </w:p>
    <w:p w14:paraId="3C594BCE" w14:textId="4BD5F5D6" w:rsidR="002B36E6" w:rsidRDefault="002B36E6" w:rsidP="002B36E6">
      <w:pPr>
        <w:rPr>
          <w:rFonts w:ascii="Times New Roman" w:hAnsi="Times New Roman" w:cs="Times New Roman"/>
          <w:sz w:val="24"/>
          <w:szCs w:val="24"/>
        </w:rPr>
      </w:pPr>
      <w:r w:rsidRPr="002B36E6">
        <w:rPr>
          <w:rFonts w:ascii="Times New Roman" w:hAnsi="Times New Roman" w:cs="Times New Roman"/>
          <w:sz w:val="24"/>
          <w:szCs w:val="24"/>
        </w:rPr>
        <w:t xml:space="preserve">Acknowledging the inherent constraints of survey-based research is crucial. Potential response biases, the </w:t>
      </w:r>
      <w:r w:rsidR="00995EF9">
        <w:rPr>
          <w:rFonts w:ascii="Times New Roman" w:hAnsi="Times New Roman" w:cs="Times New Roman"/>
          <w:sz w:val="24"/>
          <w:szCs w:val="24"/>
        </w:rPr>
        <w:t>intricacies</w:t>
      </w:r>
      <w:r w:rsidRPr="002B36E6">
        <w:rPr>
          <w:rFonts w:ascii="Times New Roman" w:hAnsi="Times New Roman" w:cs="Times New Roman"/>
          <w:sz w:val="24"/>
          <w:szCs w:val="24"/>
        </w:rPr>
        <w:t xml:space="preserve"> of perception that quantitative measures may not fully capture, and the challenges in generali</w:t>
      </w:r>
      <w:r w:rsidR="00995EF9">
        <w:rPr>
          <w:rFonts w:ascii="Times New Roman" w:hAnsi="Times New Roman" w:cs="Times New Roman"/>
          <w:sz w:val="24"/>
          <w:szCs w:val="24"/>
        </w:rPr>
        <w:t>s</w:t>
      </w:r>
      <w:r w:rsidRPr="002B36E6">
        <w:rPr>
          <w:rFonts w:ascii="Times New Roman" w:hAnsi="Times New Roman" w:cs="Times New Roman"/>
          <w:sz w:val="24"/>
          <w:szCs w:val="24"/>
        </w:rPr>
        <w:t xml:space="preserve">ing findings across the evolving </w:t>
      </w:r>
      <w:r w:rsidR="007372B4">
        <w:rPr>
          <w:rFonts w:ascii="Times New Roman" w:hAnsi="Times New Roman" w:cs="Times New Roman"/>
          <w:sz w:val="24"/>
          <w:szCs w:val="24"/>
        </w:rPr>
        <w:t>capabilities</w:t>
      </w:r>
      <w:r w:rsidRPr="002B36E6">
        <w:rPr>
          <w:rFonts w:ascii="Times New Roman" w:hAnsi="Times New Roman" w:cs="Times New Roman"/>
          <w:sz w:val="24"/>
          <w:szCs w:val="24"/>
        </w:rPr>
        <w:t xml:space="preserve"> of AI in recruitment represent key limitations. However, these are balanced against the methodological rigor and the strategic selection of the study population, which collectively underpin the credibility and relevance of the research findings.</w:t>
      </w:r>
    </w:p>
    <w:p w14:paraId="1392C687" w14:textId="79ADBA82" w:rsidR="005F424C" w:rsidRDefault="005F424C" w:rsidP="002B36E6">
      <w:pPr>
        <w:rPr>
          <w:rFonts w:ascii="Times New Roman" w:hAnsi="Times New Roman" w:cs="Times New Roman"/>
          <w:sz w:val="24"/>
          <w:szCs w:val="24"/>
        </w:rPr>
      </w:pPr>
      <w:r w:rsidRPr="005F424C">
        <w:rPr>
          <w:rFonts w:ascii="Times New Roman" w:hAnsi="Times New Roman" w:cs="Times New Roman"/>
          <w:b/>
          <w:bCs/>
          <w:sz w:val="24"/>
          <w:szCs w:val="24"/>
        </w:rPr>
        <w:t>Conclusion</w:t>
      </w:r>
    </w:p>
    <w:p w14:paraId="5ACAFC5C" w14:textId="728FCE85" w:rsidR="005F424C" w:rsidRPr="002B36E6" w:rsidRDefault="005F424C" w:rsidP="002B36E6">
      <w:pPr>
        <w:rPr>
          <w:rFonts w:ascii="Times New Roman" w:hAnsi="Times New Roman" w:cs="Times New Roman"/>
          <w:sz w:val="24"/>
          <w:szCs w:val="24"/>
        </w:rPr>
      </w:pPr>
      <w:r w:rsidRPr="005F424C">
        <w:rPr>
          <w:rFonts w:ascii="Times New Roman" w:hAnsi="Times New Roman" w:cs="Times New Roman"/>
          <w:sz w:val="24"/>
          <w:szCs w:val="24"/>
        </w:rPr>
        <w:t>This research adopts a quantitative methodology to explore HR professionals' perceptions of bias in AI</w:t>
      </w:r>
      <w:r>
        <w:rPr>
          <w:rFonts w:ascii="Times New Roman" w:hAnsi="Times New Roman" w:cs="Times New Roman"/>
          <w:sz w:val="24"/>
          <w:szCs w:val="24"/>
        </w:rPr>
        <w:t xml:space="preserve"> </w:t>
      </w:r>
      <w:r w:rsidRPr="005F424C">
        <w:rPr>
          <w:rFonts w:ascii="Times New Roman" w:hAnsi="Times New Roman" w:cs="Times New Roman"/>
          <w:sz w:val="24"/>
          <w:szCs w:val="24"/>
        </w:rPr>
        <w:t>driven recruitment tools. Through a structured online questionnaire, the study aims to objectively assess biases and evaluate the effectiveness of anti-bias measures. Employing stratified random sampling will ensure a diverse and representative sample, enhancing the validity of findings. Analysis will include statistical tests to reveal patterns in perceptions towards AI tool bias, underpinning conclusions with robust data. Despite inherent limitations, the methodology's rigor supports the study's credibility and relevance in understanding AI's role in recruitment.</w:t>
      </w:r>
    </w:p>
    <w:p w14:paraId="2E231A9E" w14:textId="6427E49A" w:rsidR="00404D17" w:rsidRPr="00753A0C" w:rsidRDefault="00041DE9" w:rsidP="00753A0C">
      <w:pPr>
        <w:rPr>
          <w:rFonts w:ascii="Times New Roman" w:hAnsi="Times New Roman" w:cs="Times New Roman"/>
          <w:sz w:val="24"/>
          <w:szCs w:val="24"/>
        </w:rPr>
      </w:pPr>
      <w:r>
        <w:br w:type="page"/>
      </w:r>
      <w:r w:rsidR="00404D17" w:rsidRPr="00CC1527">
        <w:rPr>
          <w:rStyle w:val="Heading1Char"/>
          <w:sz w:val="28"/>
          <w:szCs w:val="28"/>
        </w:rPr>
        <w:lastRenderedPageBreak/>
        <w:t xml:space="preserve">5.0 Ethical </w:t>
      </w:r>
      <w:r w:rsidR="00CC1527">
        <w:rPr>
          <w:rStyle w:val="Heading1Char"/>
          <w:sz w:val="28"/>
          <w:szCs w:val="28"/>
        </w:rPr>
        <w:t>C</w:t>
      </w:r>
      <w:r w:rsidR="00CC1527" w:rsidRPr="00CC1527">
        <w:rPr>
          <w:rStyle w:val="Heading1Char"/>
          <w:sz w:val="28"/>
          <w:szCs w:val="28"/>
        </w:rPr>
        <w:t>onsiderations.</w:t>
      </w:r>
    </w:p>
    <w:p w14:paraId="10B56D26" w14:textId="75AE35D6" w:rsidR="00404D17" w:rsidRPr="00D1147D" w:rsidRDefault="00404D17" w:rsidP="00404D17">
      <w:pPr>
        <w:rPr>
          <w:rFonts w:ascii="Times New Roman" w:eastAsia="Times New Roman" w:hAnsi="Times New Roman" w:cs="Times New Roman"/>
          <w:kern w:val="0"/>
          <w:sz w:val="24"/>
          <w:szCs w:val="24"/>
          <w:lang w:eastAsia="en-GB"/>
          <w14:ligatures w14:val="none"/>
        </w:rPr>
      </w:pPr>
      <w:r w:rsidRPr="00404D17">
        <w:rPr>
          <w:rFonts w:ascii="Times New Roman" w:hAnsi="Times New Roman" w:cs="Times New Roman"/>
          <w:sz w:val="24"/>
          <w:szCs w:val="24"/>
        </w:rPr>
        <w:t>This research on HR professionals' perceptions of AI-driven recruitment tool bias adheres to strict ethical standards, safeguarding participant consent, anonymity, and data security throughout the study. Ethical guidelines ensure responsible conduct, participant privacy, and the integrity of the research process</w:t>
      </w:r>
      <w:r w:rsidR="00762EEE">
        <w:rPr>
          <w:rFonts w:ascii="Times New Roman" w:hAnsi="Times New Roman" w:cs="Times New Roman"/>
          <w:sz w:val="24"/>
          <w:szCs w:val="24"/>
        </w:rPr>
        <w:t xml:space="preserve"> as understood from </w:t>
      </w:r>
      <w:r w:rsidR="00D1147D">
        <w:rPr>
          <w:rFonts w:ascii="Times New Roman" w:hAnsi="Times New Roman" w:cs="Times New Roman"/>
          <w:sz w:val="24"/>
          <w:szCs w:val="24"/>
        </w:rPr>
        <w:t xml:space="preserve">academic guidance on writing dissertations </w:t>
      </w:r>
      <w:r w:rsidR="00D1147D" w:rsidRPr="00D1147D">
        <w:rPr>
          <w:rFonts w:ascii="Times New Roman" w:eastAsia="Times New Roman" w:hAnsi="Times New Roman" w:cs="Times New Roman"/>
          <w:kern w:val="0"/>
          <w:sz w:val="24"/>
          <w:szCs w:val="24"/>
          <w:lang w:eastAsia="en-GB"/>
          <w14:ligatures w14:val="none"/>
        </w:rPr>
        <w:t>Horn (2012)</w:t>
      </w:r>
      <w:r w:rsidRPr="00404D17">
        <w:rPr>
          <w:rFonts w:ascii="Times New Roman" w:hAnsi="Times New Roman" w:cs="Times New Roman"/>
          <w:sz w:val="24"/>
          <w:szCs w:val="24"/>
        </w:rPr>
        <w:t>.</w:t>
      </w:r>
    </w:p>
    <w:p w14:paraId="1B29118A" w14:textId="7AEE923E" w:rsidR="00404D17" w:rsidRPr="00D1147D" w:rsidRDefault="00D1147D" w:rsidP="00404D17">
      <w:pPr>
        <w:rPr>
          <w:rFonts w:ascii="Times New Roman" w:hAnsi="Times New Roman" w:cs="Times New Roman"/>
          <w:b/>
          <w:bCs/>
          <w:sz w:val="24"/>
          <w:szCs w:val="24"/>
        </w:rPr>
      </w:pPr>
      <w:r>
        <w:rPr>
          <w:rFonts w:ascii="Times New Roman" w:hAnsi="Times New Roman" w:cs="Times New Roman"/>
          <w:b/>
          <w:bCs/>
          <w:sz w:val="24"/>
          <w:szCs w:val="24"/>
        </w:rPr>
        <w:t>Practical Measures</w:t>
      </w:r>
    </w:p>
    <w:p w14:paraId="1192A098" w14:textId="77777777" w:rsidR="00404D17" w:rsidRPr="00404D17" w:rsidRDefault="00404D17" w:rsidP="00404D17">
      <w:pPr>
        <w:rPr>
          <w:rFonts w:ascii="Times New Roman" w:hAnsi="Times New Roman" w:cs="Times New Roman"/>
          <w:sz w:val="24"/>
          <w:szCs w:val="24"/>
        </w:rPr>
      </w:pPr>
      <w:r w:rsidRPr="00404D17">
        <w:rPr>
          <w:rFonts w:ascii="Times New Roman" w:hAnsi="Times New Roman" w:cs="Times New Roman"/>
          <w:sz w:val="24"/>
          <w:szCs w:val="24"/>
        </w:rPr>
        <w:t>Informed Consent: Participants will receive detailed information about the study's aims, their voluntary participation, and the right to withdraw, ensuring informed consent.</w:t>
      </w:r>
    </w:p>
    <w:p w14:paraId="4127A94E" w14:textId="77777777" w:rsidR="00404D17" w:rsidRPr="00404D17" w:rsidRDefault="00404D17" w:rsidP="00404D17">
      <w:pPr>
        <w:rPr>
          <w:rFonts w:ascii="Times New Roman" w:hAnsi="Times New Roman" w:cs="Times New Roman"/>
          <w:sz w:val="24"/>
          <w:szCs w:val="24"/>
        </w:rPr>
      </w:pPr>
      <w:r w:rsidRPr="00404D17">
        <w:rPr>
          <w:rFonts w:ascii="Times New Roman" w:hAnsi="Times New Roman" w:cs="Times New Roman"/>
          <w:sz w:val="24"/>
          <w:szCs w:val="24"/>
        </w:rPr>
        <w:t>Anonymity and Confidentiality: Participant data will be de-identified to protect privacy, with stringent measures for data storage and access to maintain confidentiality.</w:t>
      </w:r>
    </w:p>
    <w:p w14:paraId="2996F71E" w14:textId="104A2EC0" w:rsidR="00404D17" w:rsidRPr="00404D17" w:rsidRDefault="00404D17" w:rsidP="00404D17">
      <w:pPr>
        <w:rPr>
          <w:rFonts w:ascii="Times New Roman" w:hAnsi="Times New Roman" w:cs="Times New Roman"/>
          <w:sz w:val="24"/>
          <w:szCs w:val="24"/>
        </w:rPr>
      </w:pPr>
      <w:r w:rsidRPr="00404D17">
        <w:rPr>
          <w:rFonts w:ascii="Times New Roman" w:hAnsi="Times New Roman" w:cs="Times New Roman"/>
          <w:sz w:val="24"/>
          <w:szCs w:val="24"/>
        </w:rPr>
        <w:t>Data Protection: Adherence to data protection laws like GDPR will be prioriti</w:t>
      </w:r>
      <w:r w:rsidR="007630E8">
        <w:rPr>
          <w:rFonts w:ascii="Times New Roman" w:hAnsi="Times New Roman" w:cs="Times New Roman"/>
          <w:sz w:val="24"/>
          <w:szCs w:val="24"/>
        </w:rPr>
        <w:t>s</w:t>
      </w:r>
      <w:r w:rsidRPr="00404D17">
        <w:rPr>
          <w:rFonts w:ascii="Times New Roman" w:hAnsi="Times New Roman" w:cs="Times New Roman"/>
          <w:sz w:val="24"/>
          <w:szCs w:val="24"/>
        </w:rPr>
        <w:t>ed, with electronic data encrypted and physical data securely stored.</w:t>
      </w:r>
    </w:p>
    <w:p w14:paraId="1F931550" w14:textId="13DB28A6" w:rsidR="00404D17" w:rsidRPr="00404D17" w:rsidRDefault="00404D17" w:rsidP="00404D17">
      <w:pPr>
        <w:rPr>
          <w:rFonts w:ascii="Times New Roman" w:hAnsi="Times New Roman" w:cs="Times New Roman"/>
          <w:sz w:val="24"/>
          <w:szCs w:val="24"/>
        </w:rPr>
      </w:pPr>
      <w:r w:rsidRPr="00404D17">
        <w:rPr>
          <w:rFonts w:ascii="Times New Roman" w:hAnsi="Times New Roman" w:cs="Times New Roman"/>
          <w:sz w:val="24"/>
          <w:szCs w:val="24"/>
        </w:rPr>
        <w:t>Bias Minimi</w:t>
      </w:r>
      <w:r w:rsidR="000F4645">
        <w:rPr>
          <w:rFonts w:ascii="Times New Roman" w:hAnsi="Times New Roman" w:cs="Times New Roman"/>
          <w:sz w:val="24"/>
          <w:szCs w:val="24"/>
        </w:rPr>
        <w:t>s</w:t>
      </w:r>
      <w:r w:rsidRPr="00404D17">
        <w:rPr>
          <w:rFonts w:ascii="Times New Roman" w:hAnsi="Times New Roman" w:cs="Times New Roman"/>
          <w:sz w:val="24"/>
          <w:szCs w:val="24"/>
        </w:rPr>
        <w:t xml:space="preserve">ation: The survey design will undergo peer </w:t>
      </w:r>
      <w:r w:rsidR="00305BB3">
        <w:rPr>
          <w:rFonts w:ascii="Times New Roman" w:hAnsi="Times New Roman" w:cs="Times New Roman"/>
          <w:sz w:val="24"/>
          <w:szCs w:val="24"/>
        </w:rPr>
        <w:t xml:space="preserve">and supervisor </w:t>
      </w:r>
      <w:r w:rsidRPr="00404D17">
        <w:rPr>
          <w:rFonts w:ascii="Times New Roman" w:hAnsi="Times New Roman" w:cs="Times New Roman"/>
          <w:sz w:val="24"/>
          <w:szCs w:val="24"/>
        </w:rPr>
        <w:t>review to neutrali</w:t>
      </w:r>
      <w:r w:rsidR="00305BB3">
        <w:rPr>
          <w:rFonts w:ascii="Times New Roman" w:hAnsi="Times New Roman" w:cs="Times New Roman"/>
          <w:sz w:val="24"/>
          <w:szCs w:val="24"/>
        </w:rPr>
        <w:t>s</w:t>
      </w:r>
      <w:r w:rsidRPr="00404D17">
        <w:rPr>
          <w:rFonts w:ascii="Times New Roman" w:hAnsi="Times New Roman" w:cs="Times New Roman"/>
          <w:sz w:val="24"/>
          <w:szCs w:val="24"/>
        </w:rPr>
        <w:t>e bias and ensure neutrality, maintaining the fairness of the research.</w:t>
      </w:r>
    </w:p>
    <w:p w14:paraId="68A5689D" w14:textId="2BAAB09D" w:rsidR="00404D17" w:rsidRPr="00404D17" w:rsidRDefault="00404D17" w:rsidP="00404D17">
      <w:pPr>
        <w:rPr>
          <w:rFonts w:ascii="Times New Roman" w:hAnsi="Times New Roman" w:cs="Times New Roman"/>
          <w:sz w:val="24"/>
          <w:szCs w:val="24"/>
        </w:rPr>
      </w:pPr>
      <w:r w:rsidRPr="00404D17">
        <w:rPr>
          <w:rFonts w:ascii="Times New Roman" w:hAnsi="Times New Roman" w:cs="Times New Roman"/>
          <w:sz w:val="24"/>
          <w:szCs w:val="24"/>
        </w:rPr>
        <w:t xml:space="preserve">Ethical Approval: The proposal will seek approval from </w:t>
      </w:r>
      <w:r w:rsidR="007630E8">
        <w:rPr>
          <w:rFonts w:ascii="Times New Roman" w:hAnsi="Times New Roman" w:cs="Times New Roman"/>
          <w:sz w:val="24"/>
          <w:szCs w:val="24"/>
        </w:rPr>
        <w:t xml:space="preserve">the University of Wales Trinity St David </w:t>
      </w:r>
      <w:r w:rsidRPr="00404D17">
        <w:rPr>
          <w:rFonts w:ascii="Times New Roman" w:hAnsi="Times New Roman" w:cs="Times New Roman"/>
          <w:sz w:val="24"/>
          <w:szCs w:val="24"/>
        </w:rPr>
        <w:t>review board or ethics committee, validating the study's ethical compliance.</w:t>
      </w:r>
      <w:r w:rsidR="007630E8">
        <w:rPr>
          <w:rFonts w:ascii="Times New Roman" w:hAnsi="Times New Roman" w:cs="Times New Roman"/>
          <w:sz w:val="24"/>
          <w:szCs w:val="24"/>
        </w:rPr>
        <w:t xml:space="preserve"> Before the Research project is undertaken.</w:t>
      </w:r>
      <w:r w:rsidR="00305BB3">
        <w:rPr>
          <w:rFonts w:ascii="Times New Roman" w:hAnsi="Times New Roman" w:cs="Times New Roman"/>
          <w:sz w:val="24"/>
          <w:szCs w:val="24"/>
        </w:rPr>
        <w:t xml:space="preserve"> In addition to the assignment of a supervisor to oversee </w:t>
      </w:r>
      <w:r w:rsidR="00677204">
        <w:rPr>
          <w:rFonts w:ascii="Times New Roman" w:hAnsi="Times New Roman" w:cs="Times New Roman"/>
          <w:sz w:val="24"/>
          <w:szCs w:val="24"/>
        </w:rPr>
        <w:t>progression.</w:t>
      </w:r>
    </w:p>
    <w:p w14:paraId="2CAB44F9" w14:textId="505C9D05" w:rsidR="00404D17" w:rsidRPr="00404D17" w:rsidRDefault="00404D17" w:rsidP="00404D17">
      <w:pPr>
        <w:rPr>
          <w:rFonts w:ascii="Times New Roman" w:hAnsi="Times New Roman" w:cs="Times New Roman"/>
          <w:sz w:val="24"/>
          <w:szCs w:val="24"/>
        </w:rPr>
      </w:pPr>
      <w:r w:rsidRPr="00404D17">
        <w:rPr>
          <w:rFonts w:ascii="Times New Roman" w:hAnsi="Times New Roman" w:cs="Times New Roman"/>
          <w:sz w:val="24"/>
          <w:szCs w:val="24"/>
        </w:rPr>
        <w:t>Harm Reduction: The methodology is designed to avoid participant discomfort, focusing on professional insights</w:t>
      </w:r>
      <w:r w:rsidR="007630E8">
        <w:rPr>
          <w:rFonts w:ascii="Times New Roman" w:hAnsi="Times New Roman" w:cs="Times New Roman"/>
          <w:sz w:val="24"/>
          <w:szCs w:val="24"/>
        </w:rPr>
        <w:t>.</w:t>
      </w:r>
    </w:p>
    <w:p w14:paraId="4181DA8D" w14:textId="77777777" w:rsidR="00404D17" w:rsidRPr="00404D17" w:rsidRDefault="00404D17" w:rsidP="00404D17">
      <w:pPr>
        <w:rPr>
          <w:rFonts w:ascii="Times New Roman" w:hAnsi="Times New Roman" w:cs="Times New Roman"/>
          <w:sz w:val="24"/>
          <w:szCs w:val="24"/>
        </w:rPr>
      </w:pPr>
      <w:r w:rsidRPr="00404D17">
        <w:rPr>
          <w:rFonts w:ascii="Times New Roman" w:hAnsi="Times New Roman" w:cs="Times New Roman"/>
          <w:sz w:val="24"/>
          <w:szCs w:val="24"/>
        </w:rPr>
        <w:t>Transparency: The research process will be transparent, with findings accurately reported and any methodological or ethical deviations documented.</w:t>
      </w:r>
    </w:p>
    <w:p w14:paraId="2DAA21C0" w14:textId="77777777" w:rsidR="00404D17" w:rsidRPr="00404D17" w:rsidRDefault="00404D17" w:rsidP="00404D17">
      <w:pPr>
        <w:rPr>
          <w:rFonts w:ascii="Times New Roman" w:hAnsi="Times New Roman" w:cs="Times New Roman"/>
          <w:sz w:val="24"/>
          <w:szCs w:val="24"/>
        </w:rPr>
      </w:pPr>
      <w:r w:rsidRPr="00404D17">
        <w:rPr>
          <w:rFonts w:ascii="Times New Roman" w:hAnsi="Times New Roman" w:cs="Times New Roman"/>
          <w:b/>
          <w:bCs/>
          <w:sz w:val="24"/>
          <w:szCs w:val="24"/>
        </w:rPr>
        <w:t>Conclusion</w:t>
      </w:r>
    </w:p>
    <w:p w14:paraId="6C85A311" w14:textId="72DD8403" w:rsidR="00B43D4B" w:rsidRDefault="00404D17" w:rsidP="00404D17">
      <w:r w:rsidRPr="00404D17">
        <w:rPr>
          <w:rFonts w:ascii="Times New Roman" w:hAnsi="Times New Roman" w:cs="Times New Roman"/>
          <w:sz w:val="24"/>
          <w:szCs w:val="24"/>
        </w:rPr>
        <w:t>By integrating these ethical considerations, the study aims to explore biases in AI recruitment with integrity, respecting participant contributions and ensuring the research's ethical soundness.</w:t>
      </w:r>
      <w:r w:rsidR="00B43D4B">
        <w:br w:type="page"/>
      </w:r>
    </w:p>
    <w:p w14:paraId="194A9FC3" w14:textId="0FA654C7" w:rsidR="00041DE9" w:rsidRPr="00445ACA" w:rsidRDefault="00404D17" w:rsidP="00041DE9">
      <w:pPr>
        <w:pStyle w:val="Heading1"/>
        <w:rPr>
          <w:sz w:val="32"/>
          <w:szCs w:val="32"/>
        </w:rPr>
      </w:pPr>
      <w:bookmarkStart w:id="29" w:name="_Toc163545658"/>
      <w:r w:rsidRPr="00445ACA">
        <w:rPr>
          <w:sz w:val="32"/>
          <w:szCs w:val="32"/>
        </w:rPr>
        <w:lastRenderedPageBreak/>
        <w:t>6</w:t>
      </w:r>
      <w:r w:rsidR="00041DE9" w:rsidRPr="00445ACA">
        <w:rPr>
          <w:sz w:val="32"/>
          <w:szCs w:val="32"/>
        </w:rPr>
        <w:t xml:space="preserve">.0 </w:t>
      </w:r>
      <w:r w:rsidR="00454993" w:rsidRPr="00445ACA">
        <w:rPr>
          <w:sz w:val="32"/>
          <w:szCs w:val="32"/>
        </w:rPr>
        <w:t>Hypothesis</w:t>
      </w:r>
      <w:bookmarkEnd w:id="29"/>
    </w:p>
    <w:p w14:paraId="6BC36E9C" w14:textId="704704B1" w:rsidR="006420A3" w:rsidRPr="006420A3" w:rsidRDefault="006420A3" w:rsidP="006420A3">
      <w:pPr>
        <w:rPr>
          <w:rFonts w:ascii="Times New Roman" w:hAnsi="Times New Roman" w:cs="Times New Roman"/>
          <w:sz w:val="24"/>
          <w:szCs w:val="24"/>
        </w:rPr>
      </w:pPr>
      <w:r w:rsidRPr="006420A3">
        <w:rPr>
          <w:rFonts w:ascii="Times New Roman" w:hAnsi="Times New Roman" w:cs="Times New Roman"/>
          <w:sz w:val="24"/>
          <w:szCs w:val="24"/>
        </w:rPr>
        <w:t>As AI</w:t>
      </w:r>
      <w:r>
        <w:rPr>
          <w:rFonts w:ascii="Times New Roman" w:hAnsi="Times New Roman" w:cs="Times New Roman"/>
          <w:sz w:val="24"/>
          <w:szCs w:val="24"/>
        </w:rPr>
        <w:t xml:space="preserve"> </w:t>
      </w:r>
      <w:r w:rsidRPr="006420A3">
        <w:rPr>
          <w:rFonts w:ascii="Times New Roman" w:hAnsi="Times New Roman" w:cs="Times New Roman"/>
          <w:sz w:val="24"/>
          <w:szCs w:val="24"/>
        </w:rPr>
        <w:t xml:space="preserve">tools increasingly infiltrate recruitment processes, they bring both transformative potential and ethical </w:t>
      </w:r>
      <w:r w:rsidR="002F6686">
        <w:rPr>
          <w:rFonts w:ascii="Times New Roman" w:hAnsi="Times New Roman" w:cs="Times New Roman"/>
          <w:sz w:val="24"/>
          <w:szCs w:val="24"/>
        </w:rPr>
        <w:t>dilemmas</w:t>
      </w:r>
      <w:r w:rsidRPr="006420A3">
        <w:rPr>
          <w:rFonts w:ascii="Times New Roman" w:hAnsi="Times New Roman" w:cs="Times New Roman"/>
          <w:sz w:val="24"/>
          <w:szCs w:val="24"/>
        </w:rPr>
        <w:t>, particularly regarding bias. This research seeks to examine HR professionals' perceptions of AI in recruitment through three primary hypotheses:</w:t>
      </w:r>
    </w:p>
    <w:p w14:paraId="519AC029" w14:textId="368B774F" w:rsidR="006420A3" w:rsidRPr="006420A3" w:rsidRDefault="006420A3" w:rsidP="006420A3">
      <w:pPr>
        <w:rPr>
          <w:rFonts w:ascii="Times New Roman" w:hAnsi="Times New Roman" w:cs="Times New Roman"/>
          <w:sz w:val="24"/>
          <w:szCs w:val="24"/>
        </w:rPr>
      </w:pPr>
      <w:r w:rsidRPr="006420A3">
        <w:rPr>
          <w:rFonts w:ascii="Times New Roman" w:hAnsi="Times New Roman" w:cs="Times New Roman"/>
          <w:sz w:val="24"/>
          <w:szCs w:val="24"/>
        </w:rPr>
        <w:t>H</w:t>
      </w:r>
      <w:r w:rsidR="002F6686">
        <w:rPr>
          <w:rFonts w:ascii="Times New Roman" w:hAnsi="Times New Roman" w:cs="Times New Roman"/>
          <w:sz w:val="24"/>
          <w:szCs w:val="24"/>
        </w:rPr>
        <w:t xml:space="preserve">ypothesis </w:t>
      </w:r>
      <w:r w:rsidRPr="006420A3">
        <w:rPr>
          <w:rFonts w:ascii="Times New Roman" w:hAnsi="Times New Roman" w:cs="Times New Roman"/>
          <w:sz w:val="24"/>
          <w:szCs w:val="24"/>
        </w:rPr>
        <w:t xml:space="preserve">1: HR professionals </w:t>
      </w:r>
      <w:r w:rsidR="002F6686" w:rsidRPr="006420A3">
        <w:rPr>
          <w:rFonts w:ascii="Times New Roman" w:hAnsi="Times New Roman" w:cs="Times New Roman"/>
          <w:sz w:val="24"/>
          <w:szCs w:val="24"/>
        </w:rPr>
        <w:t>recognise</w:t>
      </w:r>
      <w:r w:rsidRPr="006420A3">
        <w:rPr>
          <w:rFonts w:ascii="Times New Roman" w:hAnsi="Times New Roman" w:cs="Times New Roman"/>
          <w:sz w:val="24"/>
          <w:szCs w:val="24"/>
        </w:rPr>
        <w:t xml:space="preserve"> the presence of bias within AI-driven recruitment tools, influencing their trust and utili</w:t>
      </w:r>
      <w:r w:rsidR="002F6686">
        <w:rPr>
          <w:rFonts w:ascii="Times New Roman" w:hAnsi="Times New Roman" w:cs="Times New Roman"/>
          <w:sz w:val="24"/>
          <w:szCs w:val="24"/>
        </w:rPr>
        <w:t>s</w:t>
      </w:r>
      <w:r w:rsidRPr="006420A3">
        <w:rPr>
          <w:rFonts w:ascii="Times New Roman" w:hAnsi="Times New Roman" w:cs="Times New Roman"/>
          <w:sz w:val="24"/>
          <w:szCs w:val="24"/>
        </w:rPr>
        <w:t>ation in hiring practices. This s</w:t>
      </w:r>
      <w:r w:rsidR="002F6686">
        <w:rPr>
          <w:rFonts w:ascii="Times New Roman" w:hAnsi="Times New Roman" w:cs="Times New Roman"/>
          <w:sz w:val="24"/>
          <w:szCs w:val="24"/>
        </w:rPr>
        <w:t>cenario</w:t>
      </w:r>
      <w:r w:rsidRPr="006420A3">
        <w:rPr>
          <w:rFonts w:ascii="Times New Roman" w:hAnsi="Times New Roman" w:cs="Times New Roman"/>
          <w:sz w:val="24"/>
          <w:szCs w:val="24"/>
        </w:rPr>
        <w:t xml:space="preserve"> is based on literature that, while highlighting AI's efficiency and transformative power, also </w:t>
      </w:r>
      <w:r w:rsidR="002F6686">
        <w:rPr>
          <w:rFonts w:ascii="Times New Roman" w:hAnsi="Times New Roman" w:cs="Times New Roman"/>
          <w:sz w:val="24"/>
          <w:szCs w:val="24"/>
        </w:rPr>
        <w:t>highlights</w:t>
      </w:r>
      <w:r w:rsidRPr="006420A3">
        <w:rPr>
          <w:rFonts w:ascii="Times New Roman" w:hAnsi="Times New Roman" w:cs="Times New Roman"/>
          <w:sz w:val="24"/>
          <w:szCs w:val="24"/>
        </w:rPr>
        <w:t xml:space="preserve"> persistent concerns about equity and transparency among those who implement these technologies.</w:t>
      </w:r>
    </w:p>
    <w:p w14:paraId="54BC2733" w14:textId="3C67F9D7" w:rsidR="006420A3" w:rsidRPr="006420A3" w:rsidRDefault="006420A3" w:rsidP="006420A3">
      <w:pPr>
        <w:rPr>
          <w:rFonts w:ascii="Times New Roman" w:hAnsi="Times New Roman" w:cs="Times New Roman"/>
          <w:sz w:val="24"/>
          <w:szCs w:val="24"/>
        </w:rPr>
      </w:pPr>
      <w:r w:rsidRPr="006420A3">
        <w:rPr>
          <w:rFonts w:ascii="Times New Roman" w:hAnsi="Times New Roman" w:cs="Times New Roman"/>
          <w:sz w:val="24"/>
          <w:szCs w:val="24"/>
        </w:rPr>
        <w:t>H</w:t>
      </w:r>
      <w:r w:rsidR="002F6686">
        <w:rPr>
          <w:rFonts w:ascii="Times New Roman" w:hAnsi="Times New Roman" w:cs="Times New Roman"/>
          <w:sz w:val="24"/>
          <w:szCs w:val="24"/>
        </w:rPr>
        <w:t xml:space="preserve">ypothesis </w:t>
      </w:r>
      <w:r w:rsidRPr="006420A3">
        <w:rPr>
          <w:rFonts w:ascii="Times New Roman" w:hAnsi="Times New Roman" w:cs="Times New Roman"/>
          <w:sz w:val="24"/>
          <w:szCs w:val="24"/>
        </w:rPr>
        <w:t>2: The perceived effectiveness of anti-bias measures in AI recruitment tools is subject to variation, influenced by organi</w:t>
      </w:r>
      <w:r w:rsidR="002F6686">
        <w:rPr>
          <w:rFonts w:ascii="Times New Roman" w:hAnsi="Times New Roman" w:cs="Times New Roman"/>
          <w:sz w:val="24"/>
          <w:szCs w:val="24"/>
        </w:rPr>
        <w:t>s</w:t>
      </w:r>
      <w:r w:rsidRPr="006420A3">
        <w:rPr>
          <w:rFonts w:ascii="Times New Roman" w:hAnsi="Times New Roman" w:cs="Times New Roman"/>
          <w:sz w:val="24"/>
          <w:szCs w:val="24"/>
        </w:rPr>
        <w:t>ational size, industry sector, and the HR professional's experience with AI. This hypothesis proposes that the assessment of AI tools and their anti-bias mechanisms are not homogeneous but vary across different organi</w:t>
      </w:r>
      <w:r w:rsidR="002F6686">
        <w:rPr>
          <w:rFonts w:ascii="Times New Roman" w:hAnsi="Times New Roman" w:cs="Times New Roman"/>
          <w:sz w:val="24"/>
          <w:szCs w:val="24"/>
        </w:rPr>
        <w:t>s</w:t>
      </w:r>
      <w:r w:rsidRPr="006420A3">
        <w:rPr>
          <w:rFonts w:ascii="Times New Roman" w:hAnsi="Times New Roman" w:cs="Times New Roman"/>
          <w:sz w:val="24"/>
          <w:szCs w:val="24"/>
        </w:rPr>
        <w:t>ational settings, indicating a complex and diverse adoption landscape.</w:t>
      </w:r>
    </w:p>
    <w:p w14:paraId="09A60035" w14:textId="19B3DD2D" w:rsidR="006420A3" w:rsidRPr="006420A3" w:rsidRDefault="006420A3" w:rsidP="006420A3">
      <w:pPr>
        <w:rPr>
          <w:rFonts w:ascii="Times New Roman" w:hAnsi="Times New Roman" w:cs="Times New Roman"/>
          <w:sz w:val="24"/>
          <w:szCs w:val="24"/>
        </w:rPr>
      </w:pPr>
      <w:r w:rsidRPr="006420A3">
        <w:rPr>
          <w:rFonts w:ascii="Times New Roman" w:hAnsi="Times New Roman" w:cs="Times New Roman"/>
          <w:sz w:val="24"/>
          <w:szCs w:val="24"/>
        </w:rPr>
        <w:t>H</w:t>
      </w:r>
      <w:r w:rsidR="002F6686">
        <w:rPr>
          <w:rFonts w:ascii="Times New Roman" w:hAnsi="Times New Roman" w:cs="Times New Roman"/>
          <w:sz w:val="24"/>
          <w:szCs w:val="24"/>
        </w:rPr>
        <w:t xml:space="preserve">ypothesis </w:t>
      </w:r>
      <w:r w:rsidRPr="006420A3">
        <w:rPr>
          <w:rFonts w:ascii="Times New Roman" w:hAnsi="Times New Roman" w:cs="Times New Roman"/>
          <w:sz w:val="24"/>
          <w:szCs w:val="24"/>
        </w:rPr>
        <w:t xml:space="preserve">3: A subset of HR professionals may not </w:t>
      </w:r>
      <w:r w:rsidR="002F6686">
        <w:rPr>
          <w:rFonts w:ascii="Times New Roman" w:hAnsi="Times New Roman" w:cs="Times New Roman"/>
          <w:sz w:val="24"/>
          <w:szCs w:val="24"/>
        </w:rPr>
        <w:t xml:space="preserve">have </w:t>
      </w:r>
      <w:r w:rsidRPr="006420A3">
        <w:rPr>
          <w:rFonts w:ascii="Times New Roman" w:hAnsi="Times New Roman" w:cs="Times New Roman"/>
          <w:sz w:val="24"/>
          <w:szCs w:val="24"/>
        </w:rPr>
        <w:t xml:space="preserve">thoroughly consider bias in AI-driven recruitment tools, placing higher value on the presumed </w:t>
      </w:r>
      <w:r w:rsidR="002F6686">
        <w:rPr>
          <w:rFonts w:ascii="Times New Roman" w:hAnsi="Times New Roman" w:cs="Times New Roman"/>
          <w:sz w:val="24"/>
          <w:szCs w:val="24"/>
        </w:rPr>
        <w:t>ease</w:t>
      </w:r>
      <w:r w:rsidRPr="006420A3">
        <w:rPr>
          <w:rFonts w:ascii="Times New Roman" w:hAnsi="Times New Roman" w:cs="Times New Roman"/>
          <w:sz w:val="24"/>
          <w:szCs w:val="24"/>
        </w:rPr>
        <w:t xml:space="preserve"> and efficiency of these standardi</w:t>
      </w:r>
      <w:r w:rsidR="00E66B5B">
        <w:rPr>
          <w:rFonts w:ascii="Times New Roman" w:hAnsi="Times New Roman" w:cs="Times New Roman"/>
          <w:sz w:val="24"/>
          <w:szCs w:val="24"/>
        </w:rPr>
        <w:t>s</w:t>
      </w:r>
      <w:r w:rsidRPr="006420A3">
        <w:rPr>
          <w:rFonts w:ascii="Times New Roman" w:hAnsi="Times New Roman" w:cs="Times New Roman"/>
          <w:sz w:val="24"/>
          <w:szCs w:val="24"/>
        </w:rPr>
        <w:t xml:space="preserve">ed technologies. This hypothesis suggests a potential complacency or unexamined trust in AI tools due to their integration into standard HR practices, with the operational benefits potentially overshadowing the </w:t>
      </w:r>
      <w:r w:rsidR="00A77C5B">
        <w:rPr>
          <w:rFonts w:ascii="Times New Roman" w:hAnsi="Times New Roman" w:cs="Times New Roman"/>
          <w:sz w:val="24"/>
          <w:szCs w:val="24"/>
        </w:rPr>
        <w:t xml:space="preserve">perceived </w:t>
      </w:r>
      <w:r w:rsidR="00E66B5B">
        <w:rPr>
          <w:rFonts w:ascii="Times New Roman" w:hAnsi="Times New Roman" w:cs="Times New Roman"/>
          <w:sz w:val="24"/>
          <w:szCs w:val="24"/>
        </w:rPr>
        <w:t>need</w:t>
      </w:r>
      <w:r w:rsidRPr="006420A3">
        <w:rPr>
          <w:rFonts w:ascii="Times New Roman" w:hAnsi="Times New Roman" w:cs="Times New Roman"/>
          <w:sz w:val="24"/>
          <w:szCs w:val="24"/>
        </w:rPr>
        <w:t xml:space="preserve"> for critical</w:t>
      </w:r>
      <w:r w:rsidR="009265CB">
        <w:rPr>
          <w:rFonts w:ascii="Times New Roman" w:hAnsi="Times New Roman" w:cs="Times New Roman"/>
          <w:sz w:val="24"/>
          <w:szCs w:val="24"/>
        </w:rPr>
        <w:t xml:space="preserve"> thought and</w:t>
      </w:r>
      <w:r w:rsidRPr="006420A3">
        <w:rPr>
          <w:rFonts w:ascii="Times New Roman" w:hAnsi="Times New Roman" w:cs="Times New Roman"/>
          <w:sz w:val="24"/>
          <w:szCs w:val="24"/>
        </w:rPr>
        <w:t xml:space="preserve"> scrutiny of bias.</w:t>
      </w:r>
    </w:p>
    <w:p w14:paraId="7A41F95A" w14:textId="274BEB13" w:rsidR="006420A3" w:rsidRPr="006420A3" w:rsidRDefault="006420A3" w:rsidP="006420A3">
      <w:pPr>
        <w:rPr>
          <w:rFonts w:ascii="Times New Roman" w:hAnsi="Times New Roman" w:cs="Times New Roman"/>
          <w:sz w:val="24"/>
          <w:szCs w:val="24"/>
        </w:rPr>
      </w:pPr>
      <w:r w:rsidRPr="006420A3">
        <w:rPr>
          <w:rFonts w:ascii="Times New Roman" w:hAnsi="Times New Roman" w:cs="Times New Roman"/>
          <w:sz w:val="24"/>
          <w:szCs w:val="24"/>
        </w:rPr>
        <w:t xml:space="preserve">These hypotheses aim to dissect the layered perceptions of HR professionals concerning AI recruitment tools at the </w:t>
      </w:r>
      <w:r w:rsidR="00DE0678">
        <w:rPr>
          <w:rFonts w:ascii="Times New Roman" w:hAnsi="Times New Roman" w:cs="Times New Roman"/>
          <w:sz w:val="24"/>
          <w:szCs w:val="24"/>
        </w:rPr>
        <w:t>merging</w:t>
      </w:r>
      <w:r w:rsidRPr="006420A3">
        <w:rPr>
          <w:rFonts w:ascii="Times New Roman" w:hAnsi="Times New Roman" w:cs="Times New Roman"/>
          <w:sz w:val="24"/>
          <w:szCs w:val="24"/>
        </w:rPr>
        <w:t xml:space="preserve"> of technological evolution and ethical </w:t>
      </w:r>
      <w:r w:rsidR="00DE0678">
        <w:rPr>
          <w:rFonts w:ascii="Times New Roman" w:hAnsi="Times New Roman" w:cs="Times New Roman"/>
          <w:sz w:val="24"/>
          <w:szCs w:val="24"/>
        </w:rPr>
        <w:t>due</w:t>
      </w:r>
      <w:r w:rsidR="00DE0678" w:rsidRPr="006420A3">
        <w:rPr>
          <w:rFonts w:ascii="Times New Roman" w:hAnsi="Times New Roman" w:cs="Times New Roman"/>
          <w:sz w:val="24"/>
          <w:szCs w:val="24"/>
        </w:rPr>
        <w:t xml:space="preserve"> diligence</w:t>
      </w:r>
      <w:r w:rsidRPr="006420A3">
        <w:rPr>
          <w:rFonts w:ascii="Times New Roman" w:hAnsi="Times New Roman" w:cs="Times New Roman"/>
          <w:sz w:val="24"/>
          <w:szCs w:val="24"/>
        </w:rPr>
        <w:t>. The v</w:t>
      </w:r>
      <w:r w:rsidR="00DE0678">
        <w:rPr>
          <w:rFonts w:ascii="Times New Roman" w:hAnsi="Times New Roman" w:cs="Times New Roman"/>
          <w:sz w:val="24"/>
          <w:szCs w:val="24"/>
        </w:rPr>
        <w:t>alidity</w:t>
      </w:r>
      <w:r w:rsidRPr="006420A3">
        <w:rPr>
          <w:rFonts w:ascii="Times New Roman" w:hAnsi="Times New Roman" w:cs="Times New Roman"/>
          <w:sz w:val="24"/>
          <w:szCs w:val="24"/>
        </w:rPr>
        <w:t xml:space="preserve"> of these hypotheses through quantitative analysis will offer a more </w:t>
      </w:r>
      <w:r w:rsidR="00DE0678">
        <w:rPr>
          <w:rFonts w:ascii="Times New Roman" w:hAnsi="Times New Roman" w:cs="Times New Roman"/>
          <w:sz w:val="24"/>
          <w:szCs w:val="24"/>
        </w:rPr>
        <w:t xml:space="preserve">in depth </w:t>
      </w:r>
      <w:r w:rsidRPr="006420A3">
        <w:rPr>
          <w:rFonts w:ascii="Times New Roman" w:hAnsi="Times New Roman" w:cs="Times New Roman"/>
          <w:sz w:val="24"/>
          <w:szCs w:val="24"/>
        </w:rPr>
        <w:t>understanding of AI's role in recruitment and the pivotal function of HR professionals in steering these advancements responsibly.</w:t>
      </w:r>
      <w:r w:rsidRPr="006420A3">
        <w:rPr>
          <w:rFonts w:ascii="Times New Roman" w:hAnsi="Times New Roman" w:cs="Times New Roman"/>
          <w:sz w:val="24"/>
          <w:szCs w:val="24"/>
        </w:rPr>
        <w:t xml:space="preserve"> </w:t>
      </w:r>
    </w:p>
    <w:p w14:paraId="59373490" w14:textId="77777777" w:rsidR="006420A3" w:rsidRDefault="006420A3">
      <w:pPr>
        <w:rPr>
          <w:rFonts w:ascii="Times New Roman" w:hAnsi="Times New Roman" w:cs="Times New Roman"/>
          <w:sz w:val="24"/>
          <w:szCs w:val="24"/>
        </w:rPr>
      </w:pPr>
      <w:r>
        <w:rPr>
          <w:rFonts w:ascii="Times New Roman" w:hAnsi="Times New Roman" w:cs="Times New Roman"/>
          <w:sz w:val="24"/>
          <w:szCs w:val="24"/>
        </w:rPr>
        <w:br w:type="page"/>
      </w:r>
    </w:p>
    <w:p w14:paraId="460B5E46" w14:textId="1987D8CA" w:rsidR="00C666E2" w:rsidRDefault="00404D17" w:rsidP="006420A3">
      <w:pPr>
        <w:pStyle w:val="Heading1"/>
        <w:rPr>
          <w:sz w:val="32"/>
          <w:szCs w:val="32"/>
        </w:rPr>
      </w:pPr>
      <w:bookmarkStart w:id="30" w:name="_Toc163545659"/>
      <w:r w:rsidRPr="00445ACA">
        <w:rPr>
          <w:sz w:val="32"/>
          <w:szCs w:val="32"/>
        </w:rPr>
        <w:lastRenderedPageBreak/>
        <w:t>7</w:t>
      </w:r>
      <w:r w:rsidR="00041DE9" w:rsidRPr="00445ACA">
        <w:rPr>
          <w:sz w:val="32"/>
          <w:szCs w:val="32"/>
        </w:rPr>
        <w:t>.0 Timeline</w:t>
      </w:r>
      <w:bookmarkEnd w:id="30"/>
    </w:p>
    <w:p w14:paraId="101E8DF8" w14:textId="31EAFAE0" w:rsidR="001645A5" w:rsidRPr="00DC69A7" w:rsidRDefault="00DC69A7" w:rsidP="00BB7999">
      <w:pPr>
        <w:rPr>
          <w:rFonts w:ascii="Times New Roman" w:eastAsia="Times New Roman" w:hAnsi="Times New Roman" w:cs="Times New Roman"/>
          <w:kern w:val="0"/>
          <w:sz w:val="24"/>
          <w:szCs w:val="24"/>
          <w:lang w:eastAsia="en-GB"/>
          <w14:ligatures w14:val="none"/>
        </w:rPr>
      </w:pPr>
      <w:r w:rsidRPr="00DC69A7">
        <w:rPr>
          <w:rFonts w:ascii="Times New Roman" w:hAnsi="Times New Roman" w:cs="Times New Roman"/>
          <w:sz w:val="24"/>
          <w:szCs w:val="24"/>
        </w:rPr>
        <w:t xml:space="preserve">Some timeline information has been provided by </w:t>
      </w:r>
      <w:r w:rsidRPr="00DC69A7">
        <w:rPr>
          <w:rFonts w:ascii="Times New Roman" w:eastAsia="Times New Roman" w:hAnsi="Times New Roman" w:cs="Times New Roman"/>
          <w:kern w:val="0"/>
          <w:sz w:val="24"/>
          <w:szCs w:val="24"/>
          <w:lang w:eastAsia="en-GB"/>
          <w14:ligatures w14:val="none"/>
        </w:rPr>
        <w:t>UWTSD (2024) in the dissertation timeline</w:t>
      </w:r>
      <w:r>
        <w:rPr>
          <w:rFonts w:ascii="Times New Roman" w:eastAsia="Times New Roman" w:hAnsi="Times New Roman" w:cs="Times New Roman"/>
          <w:kern w:val="0"/>
          <w:sz w:val="24"/>
          <w:szCs w:val="24"/>
          <w:lang w:eastAsia="en-GB"/>
          <w14:ligatures w14:val="none"/>
        </w:rPr>
        <w:t xml:space="preserve"> document.</w:t>
      </w:r>
    </w:p>
    <w:p w14:paraId="3D2C7554" w14:textId="08726A0E"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April 19, 2024: Submit the Final Draft of the Research Proposal</w:t>
      </w:r>
    </w:p>
    <w:p w14:paraId="7C9709C9" w14:textId="364F4E3D"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May: Detailed Planning and Preparatory Work</w:t>
      </w:r>
    </w:p>
    <w:p w14:paraId="495F4FB1" w14:textId="5B07C068" w:rsidR="00C666E2" w:rsidRPr="001645A5" w:rsidRDefault="00C666E2" w:rsidP="004A50A7">
      <w:pPr>
        <w:pStyle w:val="ListParagraph"/>
        <w:numPr>
          <w:ilvl w:val="0"/>
          <w:numId w:val="34"/>
        </w:numPr>
        <w:rPr>
          <w:rFonts w:ascii="Times New Roman" w:hAnsi="Times New Roman" w:cs="Times New Roman"/>
          <w:sz w:val="24"/>
          <w:szCs w:val="24"/>
        </w:rPr>
      </w:pPr>
      <w:r w:rsidRPr="001645A5">
        <w:rPr>
          <w:rFonts w:ascii="Times New Roman" w:hAnsi="Times New Roman" w:cs="Times New Roman"/>
          <w:sz w:val="24"/>
          <w:szCs w:val="24"/>
        </w:rPr>
        <w:t>Immediately after proposal approval, start refining the research methodology, tools for data collection, and plan for securing necessary approvals or permissions.</w:t>
      </w:r>
    </w:p>
    <w:p w14:paraId="3AE4DC75" w14:textId="69A2A047" w:rsidR="00C666E2" w:rsidRPr="001645A5" w:rsidRDefault="00C666E2" w:rsidP="00C666E2">
      <w:pPr>
        <w:pStyle w:val="ListParagraph"/>
        <w:numPr>
          <w:ilvl w:val="0"/>
          <w:numId w:val="34"/>
        </w:numPr>
        <w:rPr>
          <w:rFonts w:ascii="Times New Roman" w:hAnsi="Times New Roman" w:cs="Times New Roman"/>
          <w:sz w:val="24"/>
          <w:szCs w:val="24"/>
        </w:rPr>
      </w:pPr>
      <w:r w:rsidRPr="001645A5">
        <w:rPr>
          <w:rFonts w:ascii="Times New Roman" w:hAnsi="Times New Roman" w:cs="Times New Roman"/>
          <w:sz w:val="24"/>
          <w:szCs w:val="24"/>
        </w:rPr>
        <w:t>Begin preliminary literature review research.</w:t>
      </w:r>
    </w:p>
    <w:p w14:paraId="78EA4B0B" w14:textId="25B62E19"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May 13 - 31, 2024: First Round of Face-to-Face Supervision Sessions</w:t>
      </w:r>
    </w:p>
    <w:p w14:paraId="4F4DDD55" w14:textId="556363F7" w:rsidR="00C666E2" w:rsidRPr="001645A5" w:rsidRDefault="00C666E2" w:rsidP="004A50A7">
      <w:pPr>
        <w:pStyle w:val="ListParagraph"/>
        <w:numPr>
          <w:ilvl w:val="0"/>
          <w:numId w:val="32"/>
        </w:numPr>
        <w:rPr>
          <w:rFonts w:ascii="Times New Roman" w:hAnsi="Times New Roman" w:cs="Times New Roman"/>
          <w:sz w:val="24"/>
          <w:szCs w:val="24"/>
        </w:rPr>
      </w:pPr>
      <w:r w:rsidRPr="001645A5">
        <w:rPr>
          <w:rFonts w:ascii="Times New Roman" w:hAnsi="Times New Roman" w:cs="Times New Roman"/>
          <w:sz w:val="24"/>
          <w:szCs w:val="24"/>
        </w:rPr>
        <w:t>Discuss and finali</w:t>
      </w:r>
      <w:r w:rsidR="00DF79E2" w:rsidRPr="001645A5">
        <w:rPr>
          <w:rFonts w:ascii="Times New Roman" w:hAnsi="Times New Roman" w:cs="Times New Roman"/>
          <w:sz w:val="24"/>
          <w:szCs w:val="24"/>
        </w:rPr>
        <w:t>s</w:t>
      </w:r>
      <w:r w:rsidRPr="001645A5">
        <w:rPr>
          <w:rFonts w:ascii="Times New Roman" w:hAnsi="Times New Roman" w:cs="Times New Roman"/>
          <w:sz w:val="24"/>
          <w:szCs w:val="24"/>
        </w:rPr>
        <w:t>e ethical considerations and adjustments to the methodology based on supervisor feedback.</w:t>
      </w:r>
    </w:p>
    <w:p w14:paraId="61657A23" w14:textId="19CB90EC" w:rsidR="00C666E2" w:rsidRPr="001645A5" w:rsidRDefault="00DF79E2" w:rsidP="00C666E2">
      <w:pPr>
        <w:rPr>
          <w:rFonts w:ascii="Times New Roman" w:hAnsi="Times New Roman" w:cs="Times New Roman"/>
          <w:sz w:val="24"/>
          <w:szCs w:val="24"/>
        </w:rPr>
      </w:pPr>
      <w:r w:rsidRPr="001645A5">
        <w:rPr>
          <w:rFonts w:ascii="Times New Roman" w:hAnsi="Times New Roman" w:cs="Times New Roman"/>
          <w:sz w:val="24"/>
          <w:szCs w:val="24"/>
        </w:rPr>
        <w:t>May 28, 2024: S</w:t>
      </w:r>
      <w:r w:rsidR="00C666E2" w:rsidRPr="001645A5">
        <w:rPr>
          <w:rFonts w:ascii="Times New Roman" w:hAnsi="Times New Roman" w:cs="Times New Roman"/>
          <w:sz w:val="24"/>
          <w:szCs w:val="24"/>
        </w:rPr>
        <w:t>ubmit ethics form</w:t>
      </w:r>
      <w:r w:rsidRPr="001645A5">
        <w:rPr>
          <w:rFonts w:ascii="Times New Roman" w:hAnsi="Times New Roman" w:cs="Times New Roman"/>
          <w:sz w:val="24"/>
          <w:szCs w:val="24"/>
        </w:rPr>
        <w:t>.</w:t>
      </w:r>
    </w:p>
    <w:p w14:paraId="0D0B7C3E" w14:textId="201C53EB"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June: Intensive Literature Review</w:t>
      </w:r>
    </w:p>
    <w:p w14:paraId="0CA9FCBE" w14:textId="1C6B15CB" w:rsidR="00C666E2" w:rsidRPr="001645A5" w:rsidRDefault="00C666E2" w:rsidP="004A50A7">
      <w:pPr>
        <w:pStyle w:val="ListParagraph"/>
        <w:numPr>
          <w:ilvl w:val="0"/>
          <w:numId w:val="30"/>
        </w:numPr>
        <w:rPr>
          <w:rFonts w:ascii="Times New Roman" w:hAnsi="Times New Roman" w:cs="Times New Roman"/>
          <w:sz w:val="24"/>
          <w:szCs w:val="24"/>
        </w:rPr>
      </w:pPr>
      <w:r w:rsidRPr="001645A5">
        <w:rPr>
          <w:rFonts w:ascii="Times New Roman" w:hAnsi="Times New Roman" w:cs="Times New Roman"/>
          <w:sz w:val="24"/>
          <w:szCs w:val="24"/>
        </w:rPr>
        <w:t xml:space="preserve">Dedicate the start of June to literature review. </w:t>
      </w:r>
    </w:p>
    <w:p w14:paraId="0809303B" w14:textId="3E15094E" w:rsidR="00C666E2" w:rsidRPr="001645A5" w:rsidRDefault="00C666E2" w:rsidP="00C666E2">
      <w:pPr>
        <w:pStyle w:val="ListParagraph"/>
        <w:numPr>
          <w:ilvl w:val="0"/>
          <w:numId w:val="30"/>
        </w:numPr>
        <w:rPr>
          <w:rFonts w:ascii="Times New Roman" w:hAnsi="Times New Roman" w:cs="Times New Roman"/>
          <w:sz w:val="24"/>
          <w:szCs w:val="24"/>
        </w:rPr>
      </w:pPr>
      <w:r w:rsidRPr="001645A5">
        <w:rPr>
          <w:rFonts w:ascii="Times New Roman" w:hAnsi="Times New Roman" w:cs="Times New Roman"/>
          <w:sz w:val="24"/>
          <w:szCs w:val="24"/>
        </w:rPr>
        <w:t>Begin drafting the literature review section in parallel with ongoing research.</w:t>
      </w:r>
    </w:p>
    <w:p w14:paraId="638BF9B5" w14:textId="02A05860"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June to July: Data Collection Initiation</w:t>
      </w:r>
    </w:p>
    <w:p w14:paraId="0BF79064" w14:textId="673B8ED2" w:rsidR="00C666E2" w:rsidRPr="001645A5" w:rsidRDefault="00C666E2" w:rsidP="004A50A7">
      <w:pPr>
        <w:pStyle w:val="ListParagraph"/>
        <w:numPr>
          <w:ilvl w:val="0"/>
          <w:numId w:val="28"/>
        </w:numPr>
        <w:rPr>
          <w:rFonts w:ascii="Times New Roman" w:hAnsi="Times New Roman" w:cs="Times New Roman"/>
          <w:sz w:val="24"/>
          <w:szCs w:val="24"/>
        </w:rPr>
      </w:pPr>
      <w:r w:rsidRPr="001645A5">
        <w:rPr>
          <w:rFonts w:ascii="Times New Roman" w:hAnsi="Times New Roman" w:cs="Times New Roman"/>
          <w:sz w:val="24"/>
          <w:szCs w:val="24"/>
        </w:rPr>
        <w:t>By early June, start reaching out to potential participants and distributing surveys, particularly through CIPD forums and LinkedIn for HR professionals.</w:t>
      </w:r>
    </w:p>
    <w:p w14:paraId="293526E9" w14:textId="31CF81F4" w:rsidR="00C666E2" w:rsidRPr="001645A5" w:rsidRDefault="00C666E2" w:rsidP="00C666E2">
      <w:pPr>
        <w:pStyle w:val="ListParagraph"/>
        <w:numPr>
          <w:ilvl w:val="0"/>
          <w:numId w:val="28"/>
        </w:numPr>
        <w:rPr>
          <w:rFonts w:ascii="Times New Roman" w:hAnsi="Times New Roman" w:cs="Times New Roman"/>
          <w:sz w:val="24"/>
          <w:szCs w:val="24"/>
        </w:rPr>
      </w:pPr>
      <w:r w:rsidRPr="001645A5">
        <w:rPr>
          <w:rFonts w:ascii="Times New Roman" w:hAnsi="Times New Roman" w:cs="Times New Roman"/>
          <w:sz w:val="24"/>
          <w:szCs w:val="24"/>
        </w:rPr>
        <w:t>Schedule and conduct initial interviews with software companies and HR departments to avoid delays.</w:t>
      </w:r>
    </w:p>
    <w:p w14:paraId="77227003" w14:textId="6775DD2D"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July 21, 2024: Draft Literature Review Completion</w:t>
      </w:r>
    </w:p>
    <w:p w14:paraId="7F302C35" w14:textId="3696B8EC" w:rsidR="00C666E2" w:rsidRPr="001645A5" w:rsidRDefault="00C666E2" w:rsidP="00D0253B">
      <w:pPr>
        <w:pStyle w:val="ListParagraph"/>
        <w:numPr>
          <w:ilvl w:val="0"/>
          <w:numId w:val="27"/>
        </w:numPr>
        <w:ind w:left="709" w:hanging="283"/>
        <w:rPr>
          <w:rFonts w:ascii="Times New Roman" w:hAnsi="Times New Roman" w:cs="Times New Roman"/>
          <w:sz w:val="24"/>
          <w:szCs w:val="24"/>
        </w:rPr>
      </w:pPr>
      <w:r w:rsidRPr="001645A5">
        <w:rPr>
          <w:rFonts w:ascii="Times New Roman" w:hAnsi="Times New Roman" w:cs="Times New Roman"/>
          <w:sz w:val="24"/>
          <w:szCs w:val="24"/>
        </w:rPr>
        <w:t>Aim to have a solid draft of the literature review completed by this date, allowing integration of early data collection insights.</w:t>
      </w:r>
    </w:p>
    <w:p w14:paraId="4B649A91" w14:textId="1A69E0A3" w:rsidR="00C666E2" w:rsidRPr="001645A5" w:rsidRDefault="00C666E2" w:rsidP="00D0253B">
      <w:pPr>
        <w:pStyle w:val="ListParagraph"/>
        <w:numPr>
          <w:ilvl w:val="0"/>
          <w:numId w:val="27"/>
        </w:numPr>
        <w:ind w:left="709" w:hanging="283"/>
        <w:rPr>
          <w:rFonts w:ascii="Times New Roman" w:hAnsi="Times New Roman" w:cs="Times New Roman"/>
          <w:sz w:val="24"/>
          <w:szCs w:val="24"/>
        </w:rPr>
      </w:pPr>
      <w:r w:rsidRPr="001645A5">
        <w:rPr>
          <w:rFonts w:ascii="Times New Roman" w:hAnsi="Times New Roman" w:cs="Times New Roman"/>
          <w:sz w:val="24"/>
          <w:szCs w:val="24"/>
        </w:rPr>
        <w:t>This draft should be substantial, covering all relevant theories</w:t>
      </w:r>
      <w:r w:rsidR="0047012E" w:rsidRPr="001645A5">
        <w:rPr>
          <w:rFonts w:ascii="Times New Roman" w:hAnsi="Times New Roman" w:cs="Times New Roman"/>
          <w:sz w:val="24"/>
          <w:szCs w:val="24"/>
        </w:rPr>
        <w:t xml:space="preserve"> and</w:t>
      </w:r>
      <w:r w:rsidRPr="001645A5">
        <w:rPr>
          <w:rFonts w:ascii="Times New Roman" w:hAnsi="Times New Roman" w:cs="Times New Roman"/>
          <w:sz w:val="24"/>
          <w:szCs w:val="24"/>
        </w:rPr>
        <w:t xml:space="preserve"> previous research findings</w:t>
      </w:r>
      <w:r w:rsidR="0047012E" w:rsidRPr="001645A5">
        <w:rPr>
          <w:rFonts w:ascii="Times New Roman" w:hAnsi="Times New Roman" w:cs="Times New Roman"/>
          <w:sz w:val="24"/>
          <w:szCs w:val="24"/>
        </w:rPr>
        <w:t>.</w:t>
      </w:r>
    </w:p>
    <w:p w14:paraId="6D8A7FEB" w14:textId="4BEF1C19"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June 3 - July 26, 2024: Ongoing Face-to-Face Supervision Sessions</w:t>
      </w:r>
    </w:p>
    <w:p w14:paraId="755A5301" w14:textId="7E27C2EC" w:rsidR="00C666E2" w:rsidRPr="001645A5" w:rsidRDefault="00C666E2" w:rsidP="004A50A7">
      <w:pPr>
        <w:pStyle w:val="ListParagraph"/>
        <w:numPr>
          <w:ilvl w:val="0"/>
          <w:numId w:val="22"/>
        </w:numPr>
        <w:rPr>
          <w:rFonts w:ascii="Times New Roman" w:hAnsi="Times New Roman" w:cs="Times New Roman"/>
          <w:sz w:val="24"/>
          <w:szCs w:val="24"/>
        </w:rPr>
      </w:pPr>
      <w:r w:rsidRPr="001645A5">
        <w:rPr>
          <w:rFonts w:ascii="Times New Roman" w:hAnsi="Times New Roman" w:cs="Times New Roman"/>
          <w:sz w:val="24"/>
          <w:szCs w:val="24"/>
        </w:rPr>
        <w:t>Utili</w:t>
      </w:r>
      <w:r w:rsidR="004A50A7" w:rsidRPr="001645A5">
        <w:rPr>
          <w:rFonts w:ascii="Times New Roman" w:hAnsi="Times New Roman" w:cs="Times New Roman"/>
          <w:sz w:val="24"/>
          <w:szCs w:val="24"/>
        </w:rPr>
        <w:t>s</w:t>
      </w:r>
      <w:r w:rsidRPr="001645A5">
        <w:rPr>
          <w:rFonts w:ascii="Times New Roman" w:hAnsi="Times New Roman" w:cs="Times New Roman"/>
          <w:sz w:val="24"/>
          <w:szCs w:val="24"/>
        </w:rPr>
        <w:t>e these sessions for progress updates, especially discussing preliminary data collection findings and literature review drafts.</w:t>
      </w:r>
    </w:p>
    <w:p w14:paraId="1F8F2A27" w14:textId="06A69A8A" w:rsidR="00C666E2" w:rsidRPr="001645A5" w:rsidRDefault="00C666E2" w:rsidP="00C666E2">
      <w:pPr>
        <w:pStyle w:val="ListParagraph"/>
        <w:numPr>
          <w:ilvl w:val="0"/>
          <w:numId w:val="22"/>
        </w:numPr>
        <w:rPr>
          <w:rFonts w:ascii="Times New Roman" w:hAnsi="Times New Roman" w:cs="Times New Roman"/>
          <w:sz w:val="24"/>
          <w:szCs w:val="24"/>
        </w:rPr>
      </w:pPr>
      <w:r w:rsidRPr="001645A5">
        <w:rPr>
          <w:rFonts w:ascii="Times New Roman" w:hAnsi="Times New Roman" w:cs="Times New Roman"/>
          <w:sz w:val="24"/>
          <w:szCs w:val="24"/>
        </w:rPr>
        <w:t>Adjust research strategies based on feedback.</w:t>
      </w:r>
    </w:p>
    <w:p w14:paraId="5250E7A5" w14:textId="0AF6C412"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July 19, 2024: Analysis of Results Chapter Draft Completion</w:t>
      </w:r>
    </w:p>
    <w:p w14:paraId="04D377BE" w14:textId="5F3585EA" w:rsidR="00C666E2" w:rsidRPr="001645A5" w:rsidRDefault="00C666E2" w:rsidP="004A50A7">
      <w:pPr>
        <w:pStyle w:val="ListParagraph"/>
        <w:numPr>
          <w:ilvl w:val="0"/>
          <w:numId w:val="20"/>
        </w:numPr>
        <w:rPr>
          <w:rFonts w:ascii="Times New Roman" w:hAnsi="Times New Roman" w:cs="Times New Roman"/>
          <w:sz w:val="24"/>
          <w:szCs w:val="24"/>
        </w:rPr>
      </w:pPr>
      <w:r w:rsidRPr="001645A5">
        <w:rPr>
          <w:rFonts w:ascii="Times New Roman" w:hAnsi="Times New Roman" w:cs="Times New Roman"/>
          <w:sz w:val="24"/>
          <w:szCs w:val="24"/>
        </w:rPr>
        <w:t xml:space="preserve">Start </w:t>
      </w:r>
      <w:r w:rsidR="004A50A7" w:rsidRPr="001645A5">
        <w:rPr>
          <w:rFonts w:ascii="Times New Roman" w:hAnsi="Times New Roman" w:cs="Times New Roman"/>
          <w:sz w:val="24"/>
          <w:szCs w:val="24"/>
        </w:rPr>
        <w:t>analysing</w:t>
      </w:r>
      <w:r w:rsidRPr="001645A5">
        <w:rPr>
          <w:rFonts w:ascii="Times New Roman" w:hAnsi="Times New Roman" w:cs="Times New Roman"/>
          <w:sz w:val="24"/>
          <w:szCs w:val="24"/>
        </w:rPr>
        <w:t xml:space="preserve"> collected data as it comes in to meet this deadline.</w:t>
      </w:r>
    </w:p>
    <w:p w14:paraId="45D9DE2F" w14:textId="3535E2EC" w:rsidR="00C666E2" w:rsidRPr="001645A5" w:rsidRDefault="00C666E2" w:rsidP="00C666E2">
      <w:pPr>
        <w:pStyle w:val="ListParagraph"/>
        <w:numPr>
          <w:ilvl w:val="0"/>
          <w:numId w:val="20"/>
        </w:numPr>
        <w:rPr>
          <w:rFonts w:ascii="Times New Roman" w:hAnsi="Times New Roman" w:cs="Times New Roman"/>
          <w:sz w:val="24"/>
          <w:szCs w:val="24"/>
        </w:rPr>
      </w:pPr>
      <w:r w:rsidRPr="001645A5">
        <w:rPr>
          <w:rFonts w:ascii="Times New Roman" w:hAnsi="Times New Roman" w:cs="Times New Roman"/>
          <w:sz w:val="24"/>
          <w:szCs w:val="24"/>
        </w:rPr>
        <w:t>Prepare visuals, charts, and preliminary findings for review.</w:t>
      </w:r>
    </w:p>
    <w:p w14:paraId="522D8272" w14:textId="64E1F301"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Mid to Late August: Data Analysis Completion and Results Interpretation</w:t>
      </w:r>
    </w:p>
    <w:p w14:paraId="36F2334B" w14:textId="51FBFA6F" w:rsidR="00C666E2" w:rsidRPr="001645A5" w:rsidRDefault="00C666E2" w:rsidP="004A50A7">
      <w:pPr>
        <w:pStyle w:val="ListParagraph"/>
        <w:numPr>
          <w:ilvl w:val="0"/>
          <w:numId w:val="18"/>
        </w:numPr>
        <w:rPr>
          <w:rFonts w:ascii="Times New Roman" w:hAnsi="Times New Roman" w:cs="Times New Roman"/>
          <w:sz w:val="24"/>
          <w:szCs w:val="24"/>
        </w:rPr>
      </w:pPr>
      <w:r w:rsidRPr="001645A5">
        <w:rPr>
          <w:rFonts w:ascii="Times New Roman" w:hAnsi="Times New Roman" w:cs="Times New Roman"/>
          <w:sz w:val="24"/>
          <w:szCs w:val="24"/>
        </w:rPr>
        <w:t>Finali</w:t>
      </w:r>
      <w:r w:rsidR="0047012E" w:rsidRPr="001645A5">
        <w:rPr>
          <w:rFonts w:ascii="Times New Roman" w:hAnsi="Times New Roman" w:cs="Times New Roman"/>
          <w:sz w:val="24"/>
          <w:szCs w:val="24"/>
        </w:rPr>
        <w:t>s</w:t>
      </w:r>
      <w:r w:rsidRPr="001645A5">
        <w:rPr>
          <w:rFonts w:ascii="Times New Roman" w:hAnsi="Times New Roman" w:cs="Times New Roman"/>
          <w:sz w:val="24"/>
          <w:szCs w:val="24"/>
        </w:rPr>
        <w:t>e data analysis and start interpreting findings.</w:t>
      </w:r>
    </w:p>
    <w:p w14:paraId="07C65B43" w14:textId="0F73C1EF" w:rsidR="00C666E2" w:rsidRPr="001645A5" w:rsidRDefault="00C666E2" w:rsidP="00C666E2">
      <w:pPr>
        <w:pStyle w:val="ListParagraph"/>
        <w:numPr>
          <w:ilvl w:val="0"/>
          <w:numId w:val="18"/>
        </w:numPr>
        <w:rPr>
          <w:rFonts w:ascii="Times New Roman" w:hAnsi="Times New Roman" w:cs="Times New Roman"/>
          <w:sz w:val="24"/>
          <w:szCs w:val="24"/>
        </w:rPr>
      </w:pPr>
      <w:r w:rsidRPr="001645A5">
        <w:rPr>
          <w:rFonts w:ascii="Times New Roman" w:hAnsi="Times New Roman" w:cs="Times New Roman"/>
          <w:sz w:val="24"/>
          <w:szCs w:val="24"/>
        </w:rPr>
        <w:lastRenderedPageBreak/>
        <w:t>Begin drafting the 'Results' and 'Discussion' sections, integrating data insights with literature review findings.</w:t>
      </w:r>
    </w:p>
    <w:p w14:paraId="5FA7CD0A" w14:textId="124C884A"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Late August: Dissertation Drafting and Revision</w:t>
      </w:r>
    </w:p>
    <w:p w14:paraId="4371DF36" w14:textId="629ABB56" w:rsidR="00C666E2" w:rsidRPr="001645A5" w:rsidRDefault="001C7674" w:rsidP="004A50A7">
      <w:pPr>
        <w:pStyle w:val="ListParagraph"/>
        <w:numPr>
          <w:ilvl w:val="0"/>
          <w:numId w:val="17"/>
        </w:numPr>
        <w:rPr>
          <w:rFonts w:ascii="Times New Roman" w:hAnsi="Times New Roman" w:cs="Times New Roman"/>
          <w:sz w:val="24"/>
          <w:szCs w:val="24"/>
        </w:rPr>
      </w:pPr>
      <w:r w:rsidRPr="001645A5">
        <w:rPr>
          <w:rFonts w:ascii="Times New Roman" w:hAnsi="Times New Roman" w:cs="Times New Roman"/>
          <w:sz w:val="24"/>
          <w:szCs w:val="24"/>
        </w:rPr>
        <w:t>B</w:t>
      </w:r>
      <w:r w:rsidR="0047012E" w:rsidRPr="001645A5">
        <w:rPr>
          <w:rFonts w:ascii="Times New Roman" w:hAnsi="Times New Roman" w:cs="Times New Roman"/>
          <w:sz w:val="24"/>
          <w:szCs w:val="24"/>
        </w:rPr>
        <w:t>egin</w:t>
      </w:r>
      <w:r w:rsidRPr="001645A5">
        <w:rPr>
          <w:rFonts w:ascii="Times New Roman" w:hAnsi="Times New Roman" w:cs="Times New Roman"/>
          <w:sz w:val="24"/>
          <w:szCs w:val="24"/>
        </w:rPr>
        <w:t xml:space="preserve"> synthesising</w:t>
      </w:r>
      <w:r w:rsidR="00C666E2" w:rsidRPr="001645A5">
        <w:rPr>
          <w:rFonts w:ascii="Times New Roman" w:hAnsi="Times New Roman" w:cs="Times New Roman"/>
          <w:sz w:val="24"/>
          <w:szCs w:val="24"/>
        </w:rPr>
        <w:t xml:space="preserve"> chapters into a cohesive draft.</w:t>
      </w:r>
    </w:p>
    <w:p w14:paraId="729F744A" w14:textId="30A8E446" w:rsidR="00C666E2" w:rsidRPr="001645A5" w:rsidRDefault="00C666E2" w:rsidP="00C666E2">
      <w:pPr>
        <w:pStyle w:val="ListParagraph"/>
        <w:numPr>
          <w:ilvl w:val="0"/>
          <w:numId w:val="17"/>
        </w:numPr>
        <w:rPr>
          <w:rFonts w:ascii="Times New Roman" w:hAnsi="Times New Roman" w:cs="Times New Roman"/>
          <w:sz w:val="24"/>
          <w:szCs w:val="24"/>
        </w:rPr>
      </w:pPr>
      <w:r w:rsidRPr="001645A5">
        <w:rPr>
          <w:rFonts w:ascii="Times New Roman" w:hAnsi="Times New Roman" w:cs="Times New Roman"/>
          <w:sz w:val="24"/>
          <w:szCs w:val="24"/>
        </w:rPr>
        <w:t>Ensure th</w:t>
      </w:r>
      <w:r w:rsidR="001C7674" w:rsidRPr="001645A5">
        <w:rPr>
          <w:rFonts w:ascii="Times New Roman" w:hAnsi="Times New Roman" w:cs="Times New Roman"/>
          <w:sz w:val="24"/>
          <w:szCs w:val="24"/>
        </w:rPr>
        <w:t xml:space="preserve">e </w:t>
      </w:r>
      <w:r w:rsidRPr="001645A5">
        <w:rPr>
          <w:rFonts w:ascii="Times New Roman" w:hAnsi="Times New Roman" w:cs="Times New Roman"/>
          <w:sz w:val="24"/>
          <w:szCs w:val="24"/>
        </w:rPr>
        <w:t>dissertation is thoroughly proofread, formatted correctly, and all references are properly cited.</w:t>
      </w:r>
    </w:p>
    <w:p w14:paraId="6A3D226F" w14:textId="17978785"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September 6, 2024: Complete Dissertation Draft Submission</w:t>
      </w:r>
    </w:p>
    <w:p w14:paraId="6A4EE6A4" w14:textId="47F4BE1E" w:rsidR="00C666E2" w:rsidRPr="001645A5" w:rsidRDefault="00C666E2" w:rsidP="00C666E2">
      <w:pPr>
        <w:pStyle w:val="ListParagraph"/>
        <w:numPr>
          <w:ilvl w:val="0"/>
          <w:numId w:val="9"/>
        </w:numPr>
        <w:rPr>
          <w:rFonts w:ascii="Times New Roman" w:hAnsi="Times New Roman" w:cs="Times New Roman"/>
          <w:sz w:val="24"/>
          <w:szCs w:val="24"/>
        </w:rPr>
      </w:pPr>
      <w:r w:rsidRPr="001645A5">
        <w:rPr>
          <w:rFonts w:ascii="Times New Roman" w:hAnsi="Times New Roman" w:cs="Times New Roman"/>
          <w:sz w:val="24"/>
          <w:szCs w:val="24"/>
        </w:rPr>
        <w:t>Submit complete dissertation draft for feedback, well ahead of this guideline to allow time for revisions.</w:t>
      </w:r>
    </w:p>
    <w:p w14:paraId="6FF31BB5" w14:textId="7EE9C640" w:rsidR="00C666E2" w:rsidRPr="001645A5" w:rsidRDefault="00C666E2" w:rsidP="00C666E2">
      <w:pPr>
        <w:rPr>
          <w:rFonts w:ascii="Times New Roman" w:hAnsi="Times New Roman" w:cs="Times New Roman"/>
          <w:sz w:val="24"/>
          <w:szCs w:val="24"/>
        </w:rPr>
      </w:pPr>
      <w:r w:rsidRPr="001645A5">
        <w:rPr>
          <w:rFonts w:ascii="Times New Roman" w:hAnsi="Times New Roman" w:cs="Times New Roman"/>
          <w:sz w:val="24"/>
          <w:szCs w:val="24"/>
        </w:rPr>
        <w:t>September 9 - 13, 2024: Final Face-to-Face Supervision Session</w:t>
      </w:r>
    </w:p>
    <w:p w14:paraId="5C7AF1CD" w14:textId="2CBCA92C" w:rsidR="00C666E2" w:rsidRPr="001645A5" w:rsidRDefault="001C7674" w:rsidP="004A50A7">
      <w:pPr>
        <w:pStyle w:val="ListParagraph"/>
        <w:numPr>
          <w:ilvl w:val="0"/>
          <w:numId w:val="14"/>
        </w:numPr>
        <w:rPr>
          <w:rFonts w:ascii="Times New Roman" w:hAnsi="Times New Roman" w:cs="Times New Roman"/>
          <w:sz w:val="24"/>
          <w:szCs w:val="24"/>
        </w:rPr>
      </w:pPr>
      <w:r w:rsidRPr="001645A5">
        <w:rPr>
          <w:rFonts w:ascii="Times New Roman" w:hAnsi="Times New Roman" w:cs="Times New Roman"/>
          <w:sz w:val="24"/>
          <w:szCs w:val="24"/>
        </w:rPr>
        <w:t>S</w:t>
      </w:r>
      <w:r w:rsidR="00C666E2" w:rsidRPr="001645A5">
        <w:rPr>
          <w:rFonts w:ascii="Times New Roman" w:hAnsi="Times New Roman" w:cs="Times New Roman"/>
          <w:sz w:val="24"/>
          <w:szCs w:val="24"/>
        </w:rPr>
        <w:t>ession to discuss feedback on the draft and finali</w:t>
      </w:r>
      <w:r w:rsidR="004A50A7" w:rsidRPr="001645A5">
        <w:rPr>
          <w:rFonts w:ascii="Times New Roman" w:hAnsi="Times New Roman" w:cs="Times New Roman"/>
          <w:sz w:val="24"/>
          <w:szCs w:val="24"/>
        </w:rPr>
        <w:t>s</w:t>
      </w:r>
      <w:r w:rsidR="00C666E2" w:rsidRPr="001645A5">
        <w:rPr>
          <w:rFonts w:ascii="Times New Roman" w:hAnsi="Times New Roman" w:cs="Times New Roman"/>
          <w:sz w:val="24"/>
          <w:szCs w:val="24"/>
        </w:rPr>
        <w:t>e submission plan.</w:t>
      </w:r>
    </w:p>
    <w:p w14:paraId="2506A3F4" w14:textId="47F385E6" w:rsidR="00C666E2" w:rsidRPr="001645A5" w:rsidRDefault="00C666E2" w:rsidP="00C666E2">
      <w:pPr>
        <w:pStyle w:val="ListParagraph"/>
        <w:numPr>
          <w:ilvl w:val="0"/>
          <w:numId w:val="14"/>
        </w:numPr>
        <w:rPr>
          <w:rFonts w:ascii="Times New Roman" w:hAnsi="Times New Roman" w:cs="Times New Roman"/>
          <w:sz w:val="24"/>
          <w:szCs w:val="24"/>
        </w:rPr>
      </w:pPr>
      <w:r w:rsidRPr="001645A5">
        <w:rPr>
          <w:rFonts w:ascii="Times New Roman" w:hAnsi="Times New Roman" w:cs="Times New Roman"/>
          <w:sz w:val="24"/>
          <w:szCs w:val="24"/>
        </w:rPr>
        <w:t>Outline steps for final revisions based on supervisor comments.</w:t>
      </w:r>
    </w:p>
    <w:p w14:paraId="4D3CF1F9" w14:textId="73CAD411" w:rsidR="00041DE9" w:rsidRPr="001645A5" w:rsidRDefault="00991FCE" w:rsidP="00C874E3">
      <w:pPr>
        <w:rPr>
          <w:rFonts w:ascii="Times New Roman" w:hAnsi="Times New Roman" w:cs="Times New Roman"/>
          <w:sz w:val="24"/>
          <w:szCs w:val="24"/>
        </w:rPr>
      </w:pPr>
      <w:r w:rsidRPr="001645A5">
        <w:rPr>
          <w:rFonts w:ascii="Times New Roman" w:hAnsi="Times New Roman" w:cs="Times New Roman"/>
          <w:sz w:val="24"/>
          <w:szCs w:val="24"/>
        </w:rPr>
        <w:t>27</w:t>
      </w:r>
      <w:r w:rsidRPr="001645A5">
        <w:rPr>
          <w:rFonts w:ascii="Times New Roman" w:hAnsi="Times New Roman" w:cs="Times New Roman"/>
          <w:sz w:val="24"/>
          <w:szCs w:val="24"/>
          <w:vertAlign w:val="superscript"/>
        </w:rPr>
        <w:t>th</w:t>
      </w:r>
      <w:r w:rsidRPr="001645A5">
        <w:rPr>
          <w:rFonts w:ascii="Times New Roman" w:hAnsi="Times New Roman" w:cs="Times New Roman"/>
          <w:sz w:val="24"/>
          <w:szCs w:val="24"/>
        </w:rPr>
        <w:t xml:space="preserve"> September 2024- Submission</w:t>
      </w:r>
      <w:r w:rsidR="00041DE9" w:rsidRPr="001645A5">
        <w:rPr>
          <w:rFonts w:ascii="Times New Roman" w:hAnsi="Times New Roman" w:cs="Times New Roman"/>
          <w:sz w:val="24"/>
          <w:szCs w:val="24"/>
        </w:rPr>
        <w:br w:type="page"/>
      </w:r>
    </w:p>
    <w:p w14:paraId="46F016EE" w14:textId="2D31EF5E" w:rsidR="00115D58" w:rsidRPr="0013483F" w:rsidRDefault="00115D58" w:rsidP="00115D58">
      <w:pPr>
        <w:rPr>
          <w:sz w:val="28"/>
          <w:szCs w:val="28"/>
        </w:rPr>
      </w:pPr>
      <w:bookmarkStart w:id="31" w:name="_Toc163545660"/>
      <w:r w:rsidRPr="0013483F">
        <w:rPr>
          <w:sz w:val="28"/>
          <w:szCs w:val="28"/>
        </w:rPr>
        <w:lastRenderedPageBreak/>
        <w:t>Words:</w:t>
      </w:r>
      <w:r w:rsidR="000B38F0" w:rsidRPr="0013483F">
        <w:rPr>
          <w:sz w:val="28"/>
          <w:szCs w:val="28"/>
        </w:rPr>
        <w:t xml:space="preserve"> 4883</w:t>
      </w:r>
    </w:p>
    <w:p w14:paraId="71157593" w14:textId="65349AB0" w:rsidR="00FB1AE7" w:rsidRDefault="00404D17" w:rsidP="00041DE9">
      <w:pPr>
        <w:pStyle w:val="Heading1"/>
        <w:rPr>
          <w:sz w:val="32"/>
          <w:szCs w:val="32"/>
        </w:rPr>
      </w:pPr>
      <w:r w:rsidRPr="00445ACA">
        <w:rPr>
          <w:sz w:val="32"/>
          <w:szCs w:val="32"/>
        </w:rPr>
        <w:t>8</w:t>
      </w:r>
      <w:r w:rsidR="00041DE9" w:rsidRPr="00445ACA">
        <w:rPr>
          <w:sz w:val="32"/>
          <w:szCs w:val="32"/>
        </w:rPr>
        <w:t>.0 References</w:t>
      </w:r>
      <w:bookmarkEnd w:id="31"/>
      <w:r w:rsidR="0013483F">
        <w:rPr>
          <w:sz w:val="32"/>
          <w:szCs w:val="32"/>
        </w:rPr>
        <w:t xml:space="preserve"> (41)</w:t>
      </w:r>
    </w:p>
    <w:p w14:paraId="216CE9A4"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Abdelraouf, Emad and Kadry (2024) </w:t>
      </w:r>
      <w:r>
        <w:rPr>
          <w:rFonts w:ascii="Times New Roman" w:hAnsi="Times New Roman" w:cs="Times New Roman"/>
          <w:i/>
          <w:iCs/>
          <w:kern w:val="0"/>
          <w:lang w:val="en-US"/>
        </w:rPr>
        <w:t>The Impact of Artificial Intelligence (A.I) on Recruitment and Selection of Human Resources Management (HRM)</w:t>
      </w:r>
      <w:r>
        <w:rPr>
          <w:rFonts w:ascii="Times New Roman" w:hAnsi="Times New Roman" w:cs="Times New Roman"/>
          <w:kern w:val="0"/>
          <w:lang w:val="en-US"/>
        </w:rPr>
        <w:t xml:space="preserve">. Research Article. Available at: </w:t>
      </w:r>
      <w:hyperlink r:id="rId9" w:history="1">
        <w:r>
          <w:rPr>
            <w:rStyle w:val="Hyperlink"/>
            <w:rFonts w:ascii="Times New Roman" w:hAnsi="Times New Roman" w:cs="Times New Roman"/>
            <w:color w:val="auto"/>
            <w:kern w:val="0"/>
            <w:lang w:val="en-US"/>
          </w:rPr>
          <w:t>https://www.researchsquare.com/article/rs-3956032/v1</w:t>
        </w:r>
      </w:hyperlink>
      <w:r>
        <w:rPr>
          <w:rFonts w:ascii="Times New Roman" w:hAnsi="Times New Roman" w:cs="Times New Roman"/>
          <w:kern w:val="0"/>
          <w:lang w:val="en-US"/>
        </w:rPr>
        <w:t xml:space="preserve"> (Accessed: 3 April 2024).</w:t>
      </w:r>
    </w:p>
    <w:p w14:paraId="6A4BEC64"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proofErr w:type="spellStart"/>
      <w:r>
        <w:rPr>
          <w:rFonts w:ascii="Times New Roman" w:hAnsi="Times New Roman" w:cs="Times New Roman"/>
          <w:kern w:val="0"/>
          <w:lang w:val="en-US"/>
        </w:rPr>
        <w:t>Albassam</w:t>
      </w:r>
      <w:proofErr w:type="spellEnd"/>
      <w:r>
        <w:rPr>
          <w:rFonts w:ascii="Times New Roman" w:hAnsi="Times New Roman" w:cs="Times New Roman"/>
          <w:kern w:val="0"/>
          <w:lang w:val="en-US"/>
        </w:rPr>
        <w:t xml:space="preserve">, W.A. (2023) “The Power of Artificial Intelligence in Recruitment: An Analytical Review of Current AI-Based Recruitment Strategies,” </w:t>
      </w:r>
      <w:r>
        <w:rPr>
          <w:rFonts w:ascii="Times New Roman" w:hAnsi="Times New Roman" w:cs="Times New Roman"/>
          <w:i/>
          <w:iCs/>
          <w:kern w:val="0"/>
          <w:lang w:val="en-US"/>
        </w:rPr>
        <w:t>International Journal of Professional Business Review</w:t>
      </w:r>
      <w:r>
        <w:rPr>
          <w:rFonts w:ascii="Times New Roman" w:hAnsi="Times New Roman" w:cs="Times New Roman"/>
          <w:kern w:val="0"/>
          <w:lang w:val="en-US"/>
        </w:rPr>
        <w:t xml:space="preserve">, 8(6), pp. e02089-. Available at: https://doi.org/10.26668/businessreview/2023.v8i6.2089. </w:t>
      </w:r>
    </w:p>
    <w:p w14:paraId="7DB8962C"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Ali, L. (2022) </w:t>
      </w:r>
      <w:r>
        <w:rPr>
          <w:rFonts w:ascii="Times New Roman" w:hAnsi="Times New Roman" w:cs="Times New Roman"/>
          <w:i/>
          <w:iCs/>
          <w:kern w:val="0"/>
          <w:lang w:val="en-US"/>
        </w:rPr>
        <w:t xml:space="preserve">CIPD | Equality, </w:t>
      </w:r>
      <w:proofErr w:type="gramStart"/>
      <w:r>
        <w:rPr>
          <w:rFonts w:ascii="Times New Roman" w:hAnsi="Times New Roman" w:cs="Times New Roman"/>
          <w:i/>
          <w:iCs/>
          <w:kern w:val="0"/>
          <w:lang w:val="en-US"/>
        </w:rPr>
        <w:t>diversity</w:t>
      </w:r>
      <w:proofErr w:type="gramEnd"/>
      <w:r>
        <w:rPr>
          <w:rFonts w:ascii="Times New Roman" w:hAnsi="Times New Roman" w:cs="Times New Roman"/>
          <w:i/>
          <w:iCs/>
          <w:kern w:val="0"/>
          <w:lang w:val="en-US"/>
        </w:rPr>
        <w:t xml:space="preserve"> and inclusion in the Workplace | Factsheets</w:t>
      </w:r>
      <w:r>
        <w:rPr>
          <w:rFonts w:ascii="Times New Roman" w:hAnsi="Times New Roman" w:cs="Times New Roman"/>
          <w:kern w:val="0"/>
          <w:lang w:val="en-US"/>
        </w:rPr>
        <w:t xml:space="preserve">, </w:t>
      </w:r>
      <w:r>
        <w:rPr>
          <w:rFonts w:ascii="Times New Roman" w:hAnsi="Times New Roman" w:cs="Times New Roman"/>
          <w:i/>
          <w:iCs/>
          <w:kern w:val="0"/>
          <w:lang w:val="en-US"/>
        </w:rPr>
        <w:t>CIPD</w:t>
      </w:r>
      <w:r>
        <w:rPr>
          <w:rFonts w:ascii="Times New Roman" w:hAnsi="Times New Roman" w:cs="Times New Roman"/>
          <w:kern w:val="0"/>
          <w:lang w:val="en-US"/>
        </w:rPr>
        <w:t xml:space="preserve">. Available at: </w:t>
      </w:r>
      <w:hyperlink r:id="rId10" w:history="1">
        <w:r>
          <w:rPr>
            <w:rStyle w:val="Hyperlink"/>
            <w:rFonts w:ascii="Times New Roman" w:hAnsi="Times New Roman" w:cs="Times New Roman"/>
            <w:color w:val="auto"/>
            <w:kern w:val="0"/>
            <w:lang w:val="en-US"/>
          </w:rPr>
          <w:t>https://www.cipd.org/en/knowledge/factsheets/diversity-factsheet/</w:t>
        </w:r>
      </w:hyperlink>
      <w:r>
        <w:rPr>
          <w:rFonts w:ascii="Times New Roman" w:hAnsi="Times New Roman" w:cs="Times New Roman"/>
          <w:kern w:val="0"/>
          <w:lang w:val="en-US"/>
        </w:rPr>
        <w:t xml:space="preserve"> (Accessed: 4 April 2024).</w:t>
      </w:r>
    </w:p>
    <w:p w14:paraId="2D66166A"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BBC (2018) ‘Amazon Scrapped “Sexist AI” Tool’, </w:t>
      </w:r>
      <w:r>
        <w:rPr>
          <w:rFonts w:ascii="Times New Roman" w:hAnsi="Times New Roman" w:cs="Times New Roman"/>
          <w:i/>
          <w:iCs/>
          <w:kern w:val="0"/>
          <w:lang w:val="en-US"/>
        </w:rPr>
        <w:t>BBC News</w:t>
      </w:r>
      <w:r>
        <w:rPr>
          <w:rFonts w:ascii="Times New Roman" w:hAnsi="Times New Roman" w:cs="Times New Roman"/>
          <w:kern w:val="0"/>
          <w:lang w:val="en-US"/>
        </w:rPr>
        <w:t xml:space="preserve">, 10 October. Available at: </w:t>
      </w:r>
      <w:hyperlink r:id="rId11" w:history="1">
        <w:r>
          <w:rPr>
            <w:rStyle w:val="Hyperlink"/>
            <w:rFonts w:ascii="Times New Roman" w:hAnsi="Times New Roman" w:cs="Times New Roman"/>
            <w:color w:val="auto"/>
            <w:kern w:val="0"/>
            <w:lang w:val="en-US"/>
          </w:rPr>
          <w:t>https://www.bbc.co.uk/news/technology-45809919</w:t>
        </w:r>
      </w:hyperlink>
      <w:r>
        <w:rPr>
          <w:rFonts w:ascii="Times New Roman" w:hAnsi="Times New Roman" w:cs="Times New Roman"/>
          <w:kern w:val="0"/>
          <w:lang w:val="en-US"/>
        </w:rPr>
        <w:t xml:space="preserve"> (Accessed: 7 April 2024).</w:t>
      </w:r>
    </w:p>
    <w:p w14:paraId="4076A0DF"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proofErr w:type="spellStart"/>
      <w:r>
        <w:rPr>
          <w:rFonts w:ascii="Times New Roman" w:hAnsi="Times New Roman" w:cs="Times New Roman"/>
          <w:kern w:val="0"/>
          <w:lang w:val="en-US"/>
        </w:rPr>
        <w:t>Bickman</w:t>
      </w:r>
      <w:proofErr w:type="spellEnd"/>
      <w:r>
        <w:rPr>
          <w:rFonts w:ascii="Times New Roman" w:hAnsi="Times New Roman" w:cs="Times New Roman"/>
          <w:kern w:val="0"/>
          <w:lang w:val="en-US"/>
        </w:rPr>
        <w:t xml:space="preserve">, L. and Rog, D.J. (2009) </w:t>
      </w:r>
      <w:r>
        <w:rPr>
          <w:rFonts w:ascii="Times New Roman" w:hAnsi="Times New Roman" w:cs="Times New Roman"/>
          <w:i/>
          <w:iCs/>
          <w:kern w:val="0"/>
          <w:lang w:val="en-US"/>
        </w:rPr>
        <w:t>The SAGE handbook of applied social research methods</w:t>
      </w:r>
      <w:r>
        <w:rPr>
          <w:rFonts w:ascii="Times New Roman" w:hAnsi="Times New Roman" w:cs="Times New Roman"/>
          <w:kern w:val="0"/>
          <w:lang w:val="en-US"/>
        </w:rPr>
        <w:t>. Los Angeles Sage.</w:t>
      </w:r>
    </w:p>
    <w:p w14:paraId="220665FA"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Bogen, M. (2019) </w:t>
      </w:r>
      <w:r>
        <w:rPr>
          <w:rFonts w:ascii="Times New Roman" w:hAnsi="Times New Roman" w:cs="Times New Roman"/>
          <w:i/>
          <w:iCs/>
          <w:kern w:val="0"/>
          <w:lang w:val="en-US"/>
        </w:rPr>
        <w:t>All the ways hiring algorithms can introduce bias</w:t>
      </w:r>
      <w:r>
        <w:rPr>
          <w:rFonts w:ascii="Times New Roman" w:hAnsi="Times New Roman" w:cs="Times New Roman"/>
          <w:kern w:val="0"/>
          <w:lang w:val="en-US"/>
        </w:rPr>
        <w:t xml:space="preserve">, </w:t>
      </w:r>
      <w:r>
        <w:rPr>
          <w:rFonts w:ascii="Times New Roman" w:hAnsi="Times New Roman" w:cs="Times New Roman"/>
          <w:i/>
          <w:iCs/>
          <w:kern w:val="0"/>
          <w:lang w:val="en-US"/>
        </w:rPr>
        <w:t>Harvard Business Review</w:t>
      </w:r>
      <w:r>
        <w:rPr>
          <w:rFonts w:ascii="Times New Roman" w:hAnsi="Times New Roman" w:cs="Times New Roman"/>
          <w:kern w:val="0"/>
          <w:lang w:val="en-US"/>
        </w:rPr>
        <w:t xml:space="preserve">. Available at: </w:t>
      </w:r>
      <w:hyperlink r:id="rId12" w:history="1">
        <w:r>
          <w:rPr>
            <w:rStyle w:val="Hyperlink"/>
            <w:rFonts w:ascii="Times New Roman" w:hAnsi="Times New Roman" w:cs="Times New Roman"/>
            <w:color w:val="auto"/>
            <w:kern w:val="0"/>
            <w:lang w:val="en-US"/>
          </w:rPr>
          <w:t>https://hbr.org/2019/05/all-the-ways-hiring-algorithms-can-introduce-bias</w:t>
        </w:r>
      </w:hyperlink>
      <w:r>
        <w:rPr>
          <w:rFonts w:ascii="Times New Roman" w:hAnsi="Times New Roman" w:cs="Times New Roman"/>
          <w:kern w:val="0"/>
          <w:lang w:val="en-US"/>
        </w:rPr>
        <w:t xml:space="preserve"> (Accessed: 3 April 2024).</w:t>
      </w:r>
    </w:p>
    <w:p w14:paraId="6A82EEED"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Bratton, J. and Gold, J. (2017) </w:t>
      </w:r>
      <w:r>
        <w:rPr>
          <w:rFonts w:ascii="Times New Roman" w:hAnsi="Times New Roman" w:cs="Times New Roman"/>
          <w:i/>
          <w:iCs/>
          <w:kern w:val="0"/>
          <w:lang w:val="en-US"/>
        </w:rPr>
        <w:t>Human Resource Management</w:t>
      </w:r>
      <w:r>
        <w:rPr>
          <w:rFonts w:ascii="Times New Roman" w:hAnsi="Times New Roman" w:cs="Times New Roman"/>
          <w:kern w:val="0"/>
          <w:lang w:val="en-US"/>
        </w:rPr>
        <w:t>. Palgrave MacMillan.</w:t>
      </w:r>
    </w:p>
    <w:p w14:paraId="3C14E266"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Cameron, S. and Price, D. (2009) </w:t>
      </w:r>
      <w:r>
        <w:rPr>
          <w:rFonts w:ascii="Times New Roman" w:hAnsi="Times New Roman" w:cs="Times New Roman"/>
          <w:i/>
          <w:iCs/>
          <w:kern w:val="0"/>
          <w:lang w:val="en-US"/>
        </w:rPr>
        <w:t>Business research methods: a practical approach</w:t>
      </w:r>
      <w:r>
        <w:rPr>
          <w:rFonts w:ascii="Times New Roman" w:hAnsi="Times New Roman" w:cs="Times New Roman"/>
          <w:kern w:val="0"/>
          <w:lang w:val="en-US"/>
        </w:rPr>
        <w:t>. London: Chartered Institute of Personnel and Development.</w:t>
      </w:r>
    </w:p>
    <w:p w14:paraId="083E36E7"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Choubey, S. (2023) </w:t>
      </w:r>
      <w:r>
        <w:rPr>
          <w:rFonts w:ascii="Times New Roman" w:hAnsi="Times New Roman" w:cs="Times New Roman"/>
          <w:i/>
          <w:iCs/>
          <w:kern w:val="0"/>
          <w:lang w:val="en-US"/>
        </w:rPr>
        <w:t>Research Gaps in HR Applications of AI in Recruitment</w:t>
      </w:r>
      <w:r>
        <w:rPr>
          <w:rFonts w:ascii="Times New Roman" w:hAnsi="Times New Roman" w:cs="Times New Roman"/>
          <w:kern w:val="0"/>
          <w:lang w:val="en-US"/>
        </w:rPr>
        <w:t xml:space="preserve">. </w:t>
      </w:r>
      <w:proofErr w:type="spellStart"/>
      <w:r>
        <w:rPr>
          <w:rFonts w:ascii="Times New Roman" w:hAnsi="Times New Roman" w:cs="Times New Roman"/>
          <w:kern w:val="0"/>
          <w:lang w:val="en-US"/>
        </w:rPr>
        <w:t>Reserach</w:t>
      </w:r>
      <w:proofErr w:type="spellEnd"/>
      <w:r>
        <w:rPr>
          <w:rFonts w:ascii="Times New Roman" w:hAnsi="Times New Roman" w:cs="Times New Roman"/>
          <w:kern w:val="0"/>
          <w:lang w:val="en-US"/>
        </w:rPr>
        <w:t xml:space="preserve"> Proposal. Available at: file:///C:/Users/kate-cks/Downloads/LaTeX+pdf+Kaleidoscope_+(Beta+by+AI).pdf (Accessed: 3 April 2024).</w:t>
      </w:r>
    </w:p>
    <w:p w14:paraId="55CCF935"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CIPD (2018) </w:t>
      </w:r>
      <w:r>
        <w:rPr>
          <w:rFonts w:ascii="Times New Roman" w:hAnsi="Times New Roman" w:cs="Times New Roman"/>
          <w:i/>
          <w:iCs/>
          <w:kern w:val="0"/>
          <w:lang w:val="en-US"/>
        </w:rPr>
        <w:t>CIPD | Unconscious bias</w:t>
      </w:r>
      <w:r>
        <w:rPr>
          <w:rFonts w:ascii="Times New Roman" w:hAnsi="Times New Roman" w:cs="Times New Roman"/>
          <w:kern w:val="0"/>
          <w:lang w:val="en-US"/>
        </w:rPr>
        <w:t xml:space="preserve">, </w:t>
      </w:r>
      <w:r>
        <w:rPr>
          <w:rFonts w:ascii="Times New Roman" w:hAnsi="Times New Roman" w:cs="Times New Roman"/>
          <w:i/>
          <w:iCs/>
          <w:kern w:val="0"/>
          <w:lang w:val="en-US"/>
        </w:rPr>
        <w:t>CIPD</w:t>
      </w:r>
      <w:r>
        <w:rPr>
          <w:rFonts w:ascii="Times New Roman" w:hAnsi="Times New Roman" w:cs="Times New Roman"/>
          <w:kern w:val="0"/>
          <w:lang w:val="en-US"/>
        </w:rPr>
        <w:t xml:space="preserve">. Available at: </w:t>
      </w:r>
      <w:hyperlink r:id="rId13" w:history="1">
        <w:r>
          <w:rPr>
            <w:rStyle w:val="Hyperlink"/>
            <w:rFonts w:ascii="Times New Roman" w:hAnsi="Times New Roman" w:cs="Times New Roman"/>
            <w:color w:val="auto"/>
            <w:kern w:val="0"/>
            <w:lang w:val="en-US"/>
          </w:rPr>
          <w:t>https://www.cipd.org/en/knowledge/podcasts/unconscious-bias/</w:t>
        </w:r>
      </w:hyperlink>
      <w:r>
        <w:rPr>
          <w:rFonts w:ascii="Times New Roman" w:hAnsi="Times New Roman" w:cs="Times New Roman"/>
          <w:kern w:val="0"/>
          <w:lang w:val="en-US"/>
        </w:rPr>
        <w:t xml:space="preserve"> (Accessed: 3 April 2024).</w:t>
      </w:r>
    </w:p>
    <w:p w14:paraId="3381566C"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CIPD (2023a) </w:t>
      </w:r>
      <w:r>
        <w:rPr>
          <w:rFonts w:ascii="Times New Roman" w:hAnsi="Times New Roman" w:cs="Times New Roman"/>
          <w:i/>
          <w:iCs/>
          <w:kern w:val="0"/>
          <w:lang w:val="en-US"/>
        </w:rPr>
        <w:t>CIPD | Build your impact and career in the people profession</w:t>
      </w:r>
      <w:r>
        <w:rPr>
          <w:rFonts w:ascii="Times New Roman" w:hAnsi="Times New Roman" w:cs="Times New Roman"/>
          <w:kern w:val="0"/>
          <w:lang w:val="en-US"/>
        </w:rPr>
        <w:t xml:space="preserve">, </w:t>
      </w:r>
      <w:r>
        <w:rPr>
          <w:rFonts w:ascii="Times New Roman" w:hAnsi="Times New Roman" w:cs="Times New Roman"/>
          <w:i/>
          <w:iCs/>
          <w:kern w:val="0"/>
          <w:lang w:val="en-US"/>
        </w:rPr>
        <w:t>CIPD</w:t>
      </w:r>
      <w:r>
        <w:rPr>
          <w:rFonts w:ascii="Times New Roman" w:hAnsi="Times New Roman" w:cs="Times New Roman"/>
          <w:kern w:val="0"/>
          <w:lang w:val="en-US"/>
        </w:rPr>
        <w:t xml:space="preserve">. Available at: </w:t>
      </w:r>
      <w:hyperlink r:id="rId14" w:history="1">
        <w:r>
          <w:rPr>
            <w:rStyle w:val="Hyperlink"/>
            <w:rFonts w:ascii="Times New Roman" w:hAnsi="Times New Roman" w:cs="Times New Roman"/>
            <w:color w:val="auto"/>
            <w:kern w:val="0"/>
            <w:lang w:val="en-US"/>
          </w:rPr>
          <w:t>https://www.cipd.org/en/</w:t>
        </w:r>
      </w:hyperlink>
      <w:r>
        <w:rPr>
          <w:rFonts w:ascii="Times New Roman" w:hAnsi="Times New Roman" w:cs="Times New Roman"/>
          <w:kern w:val="0"/>
          <w:lang w:val="en-US"/>
        </w:rPr>
        <w:t xml:space="preserve"> (Accessed: 3 April 2024).</w:t>
      </w:r>
    </w:p>
    <w:p w14:paraId="03DD43DB"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lastRenderedPageBreak/>
        <w:t xml:space="preserve">CIPD (2023b) </w:t>
      </w:r>
      <w:r>
        <w:rPr>
          <w:rFonts w:ascii="Times New Roman" w:hAnsi="Times New Roman" w:cs="Times New Roman"/>
          <w:i/>
          <w:iCs/>
          <w:kern w:val="0"/>
          <w:lang w:val="en-US"/>
        </w:rPr>
        <w:t xml:space="preserve">CIPD | Preparing Your </w:t>
      </w:r>
      <w:proofErr w:type="spellStart"/>
      <w:r>
        <w:rPr>
          <w:rFonts w:ascii="Times New Roman" w:hAnsi="Times New Roman" w:cs="Times New Roman"/>
          <w:i/>
          <w:iCs/>
          <w:kern w:val="0"/>
          <w:lang w:val="en-US"/>
        </w:rPr>
        <w:t>Organisation</w:t>
      </w:r>
      <w:proofErr w:type="spellEnd"/>
      <w:r>
        <w:rPr>
          <w:rFonts w:ascii="Times New Roman" w:hAnsi="Times New Roman" w:cs="Times New Roman"/>
          <w:i/>
          <w:iCs/>
          <w:kern w:val="0"/>
          <w:lang w:val="en-US"/>
        </w:rPr>
        <w:t xml:space="preserve"> for AI Use</w:t>
      </w:r>
      <w:r>
        <w:rPr>
          <w:rFonts w:ascii="Times New Roman" w:hAnsi="Times New Roman" w:cs="Times New Roman"/>
          <w:kern w:val="0"/>
          <w:lang w:val="en-US"/>
        </w:rPr>
        <w:t xml:space="preserve">, </w:t>
      </w:r>
      <w:r>
        <w:rPr>
          <w:rFonts w:ascii="Times New Roman" w:hAnsi="Times New Roman" w:cs="Times New Roman"/>
          <w:i/>
          <w:iCs/>
          <w:kern w:val="0"/>
          <w:lang w:val="en-US"/>
        </w:rPr>
        <w:t>CIPD</w:t>
      </w:r>
      <w:r>
        <w:rPr>
          <w:rFonts w:ascii="Times New Roman" w:hAnsi="Times New Roman" w:cs="Times New Roman"/>
          <w:kern w:val="0"/>
          <w:lang w:val="en-US"/>
        </w:rPr>
        <w:t xml:space="preserve">. Available at: </w:t>
      </w:r>
      <w:hyperlink r:id="rId15" w:history="1">
        <w:r>
          <w:rPr>
            <w:rStyle w:val="Hyperlink"/>
            <w:rFonts w:ascii="Times New Roman" w:hAnsi="Times New Roman" w:cs="Times New Roman"/>
            <w:color w:val="auto"/>
            <w:kern w:val="0"/>
            <w:lang w:val="en-US"/>
          </w:rPr>
          <w:t>https://www.cipd.org/uk/knowledge/guides/preparing-organisation-ai-use/</w:t>
        </w:r>
      </w:hyperlink>
      <w:r>
        <w:rPr>
          <w:rFonts w:ascii="Times New Roman" w:hAnsi="Times New Roman" w:cs="Times New Roman"/>
          <w:kern w:val="0"/>
          <w:lang w:val="en-US"/>
        </w:rPr>
        <w:t xml:space="preserve"> (Accessed: 4 April 2024).</w:t>
      </w:r>
    </w:p>
    <w:p w14:paraId="5A80DB22"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Collis, J. and Hussey, R. (2013) </w:t>
      </w:r>
      <w:r>
        <w:rPr>
          <w:rFonts w:ascii="Times New Roman" w:hAnsi="Times New Roman" w:cs="Times New Roman"/>
          <w:i/>
          <w:iCs/>
          <w:kern w:val="0"/>
          <w:lang w:val="en-US"/>
        </w:rPr>
        <w:t xml:space="preserve">Business </w:t>
      </w:r>
      <w:proofErr w:type="gramStart"/>
      <w:r>
        <w:rPr>
          <w:rFonts w:ascii="Times New Roman" w:hAnsi="Times New Roman" w:cs="Times New Roman"/>
          <w:i/>
          <w:iCs/>
          <w:kern w:val="0"/>
          <w:lang w:val="en-US"/>
        </w:rPr>
        <w:t>Research :</w:t>
      </w:r>
      <w:proofErr w:type="gramEnd"/>
      <w:r>
        <w:rPr>
          <w:rFonts w:ascii="Times New Roman" w:hAnsi="Times New Roman" w:cs="Times New Roman"/>
          <w:i/>
          <w:iCs/>
          <w:kern w:val="0"/>
          <w:lang w:val="en-US"/>
        </w:rPr>
        <w:t xml:space="preserve"> a practical guide for undergraduate and postgraduate students</w:t>
      </w:r>
      <w:r>
        <w:rPr>
          <w:rFonts w:ascii="Times New Roman" w:hAnsi="Times New Roman" w:cs="Times New Roman"/>
          <w:kern w:val="0"/>
          <w:lang w:val="en-US"/>
        </w:rPr>
        <w:t>. New York: Palgrave Macmillan.</w:t>
      </w:r>
    </w:p>
    <w:p w14:paraId="1C63987F"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Dastin, J. (2018) </w:t>
      </w:r>
      <w:r>
        <w:rPr>
          <w:rFonts w:ascii="Times New Roman" w:hAnsi="Times New Roman" w:cs="Times New Roman"/>
          <w:i/>
          <w:iCs/>
          <w:kern w:val="0"/>
          <w:lang w:val="en-US"/>
        </w:rPr>
        <w:t>Amazon scraps secret AI recruiting tool that showed bias against women</w:t>
      </w:r>
      <w:r>
        <w:rPr>
          <w:rFonts w:ascii="Times New Roman" w:hAnsi="Times New Roman" w:cs="Times New Roman"/>
          <w:kern w:val="0"/>
          <w:lang w:val="en-US"/>
        </w:rPr>
        <w:t xml:space="preserve">, </w:t>
      </w:r>
      <w:r>
        <w:rPr>
          <w:rFonts w:ascii="Times New Roman" w:hAnsi="Times New Roman" w:cs="Times New Roman"/>
          <w:i/>
          <w:iCs/>
          <w:kern w:val="0"/>
          <w:lang w:val="en-US"/>
        </w:rPr>
        <w:t>Reuters.com</w:t>
      </w:r>
      <w:r>
        <w:rPr>
          <w:rFonts w:ascii="Times New Roman" w:hAnsi="Times New Roman" w:cs="Times New Roman"/>
          <w:kern w:val="0"/>
          <w:lang w:val="en-US"/>
        </w:rPr>
        <w:t xml:space="preserve">. Available at: </w:t>
      </w:r>
      <w:hyperlink r:id="rId16" w:history="1">
        <w:r>
          <w:rPr>
            <w:rStyle w:val="Hyperlink"/>
            <w:rFonts w:ascii="Times New Roman" w:hAnsi="Times New Roman" w:cs="Times New Roman"/>
            <w:color w:val="auto"/>
            <w:kern w:val="0"/>
            <w:lang w:val="en-US"/>
          </w:rPr>
          <w:t>https://www.reuters.com/article/idUSKCN1MK0AG/</w:t>
        </w:r>
      </w:hyperlink>
      <w:r>
        <w:rPr>
          <w:rFonts w:ascii="Times New Roman" w:hAnsi="Times New Roman" w:cs="Times New Roman"/>
          <w:kern w:val="0"/>
          <w:lang w:val="en-US"/>
        </w:rPr>
        <w:t xml:space="preserve"> (Accessed: 3 April 2024).</w:t>
      </w:r>
    </w:p>
    <w:p w14:paraId="33DDFE41"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Dattner, B. </w:t>
      </w:r>
      <w:r>
        <w:rPr>
          <w:rFonts w:ascii="Times New Roman" w:hAnsi="Times New Roman" w:cs="Times New Roman"/>
          <w:i/>
          <w:iCs/>
          <w:kern w:val="0"/>
          <w:lang w:val="en-US"/>
        </w:rPr>
        <w:t>et al.</w:t>
      </w:r>
      <w:r>
        <w:rPr>
          <w:rFonts w:ascii="Times New Roman" w:hAnsi="Times New Roman" w:cs="Times New Roman"/>
          <w:kern w:val="0"/>
          <w:lang w:val="en-US"/>
        </w:rPr>
        <w:t xml:space="preserve"> (2019) </w:t>
      </w:r>
      <w:r>
        <w:rPr>
          <w:rFonts w:ascii="Times New Roman" w:hAnsi="Times New Roman" w:cs="Times New Roman"/>
          <w:i/>
          <w:iCs/>
          <w:kern w:val="0"/>
          <w:lang w:val="en-US"/>
        </w:rPr>
        <w:t>The Legal and Ethical Implications of Using AI in Hiring</w:t>
      </w:r>
      <w:r>
        <w:rPr>
          <w:rFonts w:ascii="Times New Roman" w:hAnsi="Times New Roman" w:cs="Times New Roman"/>
          <w:kern w:val="0"/>
          <w:lang w:val="en-US"/>
        </w:rPr>
        <w:t xml:space="preserve">, </w:t>
      </w:r>
      <w:r>
        <w:rPr>
          <w:rFonts w:ascii="Times New Roman" w:hAnsi="Times New Roman" w:cs="Times New Roman"/>
          <w:i/>
          <w:iCs/>
          <w:kern w:val="0"/>
          <w:lang w:val="en-US"/>
        </w:rPr>
        <w:t>Harvard Business Review</w:t>
      </w:r>
      <w:r>
        <w:rPr>
          <w:rFonts w:ascii="Times New Roman" w:hAnsi="Times New Roman" w:cs="Times New Roman"/>
          <w:kern w:val="0"/>
          <w:lang w:val="en-US"/>
        </w:rPr>
        <w:t xml:space="preserve">. Available at: </w:t>
      </w:r>
      <w:hyperlink r:id="rId17" w:history="1">
        <w:r>
          <w:rPr>
            <w:rStyle w:val="Hyperlink"/>
            <w:rFonts w:ascii="Times New Roman" w:hAnsi="Times New Roman" w:cs="Times New Roman"/>
            <w:color w:val="auto"/>
            <w:kern w:val="0"/>
            <w:lang w:val="en-US"/>
          </w:rPr>
          <w:t>https://hbr.org/2019/04/the-legal-and-ethical-implications-of-using-ai-in-hiring?autocomplete=true</w:t>
        </w:r>
      </w:hyperlink>
      <w:r>
        <w:rPr>
          <w:rFonts w:ascii="Times New Roman" w:hAnsi="Times New Roman" w:cs="Times New Roman"/>
          <w:kern w:val="0"/>
          <w:lang w:val="en-US"/>
        </w:rPr>
        <w:t xml:space="preserve"> (Accessed: 1 April 2024).</w:t>
      </w:r>
    </w:p>
    <w:p w14:paraId="666FCD57"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Field, A.P. (2013) </w:t>
      </w:r>
      <w:r>
        <w:rPr>
          <w:rFonts w:ascii="Times New Roman" w:hAnsi="Times New Roman" w:cs="Times New Roman"/>
          <w:i/>
          <w:iCs/>
          <w:kern w:val="0"/>
          <w:lang w:val="en-US"/>
        </w:rPr>
        <w:t>Discovering statistics using IBM SPSS statistics</w:t>
      </w:r>
      <w:r>
        <w:rPr>
          <w:rFonts w:ascii="Times New Roman" w:hAnsi="Times New Roman" w:cs="Times New Roman"/>
          <w:kern w:val="0"/>
          <w:lang w:val="en-US"/>
        </w:rPr>
        <w:t xml:space="preserve">. 4th </w:t>
      </w:r>
      <w:proofErr w:type="spellStart"/>
      <w:r>
        <w:rPr>
          <w:rFonts w:ascii="Times New Roman" w:hAnsi="Times New Roman" w:cs="Times New Roman"/>
          <w:kern w:val="0"/>
          <w:lang w:val="en-US"/>
        </w:rPr>
        <w:t>edn</w:t>
      </w:r>
      <w:proofErr w:type="spellEnd"/>
      <w:r>
        <w:rPr>
          <w:rFonts w:ascii="Times New Roman" w:hAnsi="Times New Roman" w:cs="Times New Roman"/>
          <w:kern w:val="0"/>
          <w:lang w:val="en-US"/>
        </w:rPr>
        <w:t>. London: Sage Publications Ltd.</w:t>
      </w:r>
    </w:p>
    <w:p w14:paraId="6A25789E"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Glen, S. (2013) </w:t>
      </w:r>
      <w:r>
        <w:rPr>
          <w:rFonts w:ascii="Times New Roman" w:hAnsi="Times New Roman" w:cs="Times New Roman"/>
          <w:i/>
          <w:iCs/>
          <w:kern w:val="0"/>
          <w:lang w:val="en-US"/>
        </w:rPr>
        <w:t>Chi-Square Statistic: How to Calculate It / Distribution - Statistics How To</w:t>
      </w:r>
      <w:r>
        <w:rPr>
          <w:rFonts w:ascii="Times New Roman" w:hAnsi="Times New Roman" w:cs="Times New Roman"/>
          <w:kern w:val="0"/>
          <w:lang w:val="en-US"/>
        </w:rPr>
        <w:t xml:space="preserve">, </w:t>
      </w:r>
      <w:r>
        <w:rPr>
          <w:rFonts w:ascii="Times New Roman" w:hAnsi="Times New Roman" w:cs="Times New Roman"/>
          <w:i/>
          <w:iCs/>
          <w:kern w:val="0"/>
          <w:lang w:val="en-US"/>
        </w:rPr>
        <w:t>Statistics How To</w:t>
      </w:r>
      <w:r>
        <w:rPr>
          <w:rFonts w:ascii="Times New Roman" w:hAnsi="Times New Roman" w:cs="Times New Roman"/>
          <w:kern w:val="0"/>
          <w:lang w:val="en-US"/>
        </w:rPr>
        <w:t xml:space="preserve">. Available at: </w:t>
      </w:r>
      <w:hyperlink r:id="rId18" w:history="1">
        <w:r>
          <w:rPr>
            <w:rStyle w:val="Hyperlink"/>
            <w:rFonts w:ascii="Times New Roman" w:hAnsi="Times New Roman" w:cs="Times New Roman"/>
            <w:color w:val="auto"/>
            <w:kern w:val="0"/>
            <w:lang w:val="en-US"/>
          </w:rPr>
          <w:t>https://www.statisticshowto.com/probability-and-statistics/chi-square/</w:t>
        </w:r>
      </w:hyperlink>
      <w:r>
        <w:rPr>
          <w:rFonts w:ascii="Times New Roman" w:hAnsi="Times New Roman" w:cs="Times New Roman"/>
          <w:kern w:val="0"/>
          <w:lang w:val="en-US"/>
        </w:rPr>
        <w:t xml:space="preserve"> (Accessed: 6 April 2024).</w:t>
      </w:r>
    </w:p>
    <w:p w14:paraId="3A912276"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GOV.UK (2010) </w:t>
      </w:r>
      <w:r>
        <w:rPr>
          <w:rFonts w:ascii="Times New Roman" w:hAnsi="Times New Roman" w:cs="Times New Roman"/>
          <w:i/>
          <w:iCs/>
          <w:kern w:val="0"/>
          <w:lang w:val="en-US"/>
        </w:rPr>
        <w:t>Equality Act 2010</w:t>
      </w:r>
      <w:r>
        <w:rPr>
          <w:rFonts w:ascii="Times New Roman" w:hAnsi="Times New Roman" w:cs="Times New Roman"/>
          <w:kern w:val="0"/>
          <w:lang w:val="en-US"/>
        </w:rPr>
        <w:t xml:space="preserve">, </w:t>
      </w:r>
      <w:r>
        <w:rPr>
          <w:rFonts w:ascii="Times New Roman" w:hAnsi="Times New Roman" w:cs="Times New Roman"/>
          <w:i/>
          <w:iCs/>
          <w:kern w:val="0"/>
          <w:lang w:val="en-US"/>
        </w:rPr>
        <w:t>GOV.UK</w:t>
      </w:r>
      <w:r>
        <w:rPr>
          <w:rFonts w:ascii="Times New Roman" w:hAnsi="Times New Roman" w:cs="Times New Roman"/>
          <w:kern w:val="0"/>
          <w:lang w:val="en-US"/>
        </w:rPr>
        <w:t xml:space="preserve">. Gov.uk. Available at: </w:t>
      </w:r>
      <w:hyperlink r:id="rId19" w:history="1">
        <w:r>
          <w:rPr>
            <w:rStyle w:val="Hyperlink"/>
            <w:rFonts w:ascii="Times New Roman" w:hAnsi="Times New Roman" w:cs="Times New Roman"/>
            <w:color w:val="auto"/>
            <w:kern w:val="0"/>
            <w:lang w:val="en-US"/>
          </w:rPr>
          <w:t>https://www.gov.uk/guidance/equality-act-2010-guidance</w:t>
        </w:r>
      </w:hyperlink>
      <w:r>
        <w:rPr>
          <w:rFonts w:ascii="Times New Roman" w:hAnsi="Times New Roman" w:cs="Times New Roman"/>
          <w:kern w:val="0"/>
          <w:lang w:val="en-US"/>
        </w:rPr>
        <w:t xml:space="preserve"> (Accessed: 3 April 2024).</w:t>
      </w:r>
    </w:p>
    <w:p w14:paraId="6CE3D345"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GOV.UK (2018) </w:t>
      </w:r>
      <w:r>
        <w:rPr>
          <w:rFonts w:ascii="Times New Roman" w:hAnsi="Times New Roman" w:cs="Times New Roman"/>
          <w:i/>
          <w:iCs/>
          <w:kern w:val="0"/>
          <w:lang w:val="en-US"/>
        </w:rPr>
        <w:t>Data Protection Act</w:t>
      </w:r>
      <w:r>
        <w:rPr>
          <w:rFonts w:ascii="Times New Roman" w:hAnsi="Times New Roman" w:cs="Times New Roman"/>
          <w:kern w:val="0"/>
          <w:lang w:val="en-US"/>
        </w:rPr>
        <w:t xml:space="preserve">, </w:t>
      </w:r>
      <w:r>
        <w:rPr>
          <w:rFonts w:ascii="Times New Roman" w:hAnsi="Times New Roman" w:cs="Times New Roman"/>
          <w:i/>
          <w:iCs/>
          <w:kern w:val="0"/>
          <w:lang w:val="en-US"/>
        </w:rPr>
        <w:t>Gov.uk</w:t>
      </w:r>
      <w:r>
        <w:rPr>
          <w:rFonts w:ascii="Times New Roman" w:hAnsi="Times New Roman" w:cs="Times New Roman"/>
          <w:kern w:val="0"/>
          <w:lang w:val="en-US"/>
        </w:rPr>
        <w:t xml:space="preserve">. Gov.uk. Available at: </w:t>
      </w:r>
      <w:hyperlink r:id="rId20" w:history="1">
        <w:r>
          <w:rPr>
            <w:rStyle w:val="Hyperlink"/>
            <w:rFonts w:ascii="Times New Roman" w:hAnsi="Times New Roman" w:cs="Times New Roman"/>
            <w:color w:val="auto"/>
            <w:kern w:val="0"/>
            <w:lang w:val="en-US"/>
          </w:rPr>
          <w:t>https://www.gov.uk/data-protection</w:t>
        </w:r>
      </w:hyperlink>
      <w:r>
        <w:rPr>
          <w:rFonts w:ascii="Times New Roman" w:hAnsi="Times New Roman" w:cs="Times New Roman"/>
          <w:kern w:val="0"/>
          <w:lang w:val="en-US"/>
        </w:rPr>
        <w:t xml:space="preserve"> (Accessed: 4 April 2024).</w:t>
      </w:r>
    </w:p>
    <w:p w14:paraId="7B2CE610"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Hamilton, I.A. (2019) </w:t>
      </w:r>
      <w:r>
        <w:rPr>
          <w:rFonts w:ascii="Times New Roman" w:hAnsi="Times New Roman" w:cs="Times New Roman"/>
          <w:i/>
          <w:iCs/>
          <w:kern w:val="0"/>
          <w:lang w:val="en-US"/>
        </w:rPr>
        <w:t>Facebook’s ad targeting discriminates by race and gender, even when it’s not told to, study suggests</w:t>
      </w:r>
      <w:r>
        <w:rPr>
          <w:rFonts w:ascii="Times New Roman" w:hAnsi="Times New Roman" w:cs="Times New Roman"/>
          <w:kern w:val="0"/>
          <w:lang w:val="en-US"/>
        </w:rPr>
        <w:t xml:space="preserve">, </w:t>
      </w:r>
      <w:r>
        <w:rPr>
          <w:rFonts w:ascii="Times New Roman" w:hAnsi="Times New Roman" w:cs="Times New Roman"/>
          <w:i/>
          <w:iCs/>
          <w:kern w:val="0"/>
          <w:lang w:val="en-US"/>
        </w:rPr>
        <w:t>Business Insider</w:t>
      </w:r>
      <w:r>
        <w:rPr>
          <w:rFonts w:ascii="Times New Roman" w:hAnsi="Times New Roman" w:cs="Times New Roman"/>
          <w:kern w:val="0"/>
          <w:lang w:val="en-US"/>
        </w:rPr>
        <w:t xml:space="preserve">. Available at: </w:t>
      </w:r>
      <w:hyperlink r:id="rId21" w:history="1">
        <w:r>
          <w:rPr>
            <w:rStyle w:val="Hyperlink"/>
            <w:rFonts w:ascii="Times New Roman" w:hAnsi="Times New Roman" w:cs="Times New Roman"/>
            <w:color w:val="auto"/>
            <w:kern w:val="0"/>
            <w:lang w:val="en-US"/>
          </w:rPr>
          <w:t>https://www.businessinsider.com/study-facebooks-ad-targeting-discriminates-by-race-and-gender-2019-4</w:t>
        </w:r>
      </w:hyperlink>
      <w:r>
        <w:rPr>
          <w:rFonts w:ascii="Times New Roman" w:hAnsi="Times New Roman" w:cs="Times New Roman"/>
          <w:kern w:val="0"/>
          <w:lang w:val="en-US"/>
        </w:rPr>
        <w:t xml:space="preserve"> (Accessed: 7 April 2024).</w:t>
      </w:r>
    </w:p>
    <w:p w14:paraId="0482F884"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Horn, R. (2012) </w:t>
      </w:r>
      <w:r>
        <w:rPr>
          <w:rFonts w:ascii="Times New Roman" w:hAnsi="Times New Roman" w:cs="Times New Roman"/>
          <w:i/>
          <w:iCs/>
          <w:kern w:val="0"/>
          <w:lang w:val="en-US"/>
        </w:rPr>
        <w:t xml:space="preserve">Researching and writing </w:t>
      </w:r>
      <w:proofErr w:type="gramStart"/>
      <w:r>
        <w:rPr>
          <w:rFonts w:ascii="Times New Roman" w:hAnsi="Times New Roman" w:cs="Times New Roman"/>
          <w:i/>
          <w:iCs/>
          <w:kern w:val="0"/>
          <w:lang w:val="en-US"/>
        </w:rPr>
        <w:t>dissertations :</w:t>
      </w:r>
      <w:proofErr w:type="gramEnd"/>
      <w:r>
        <w:rPr>
          <w:rFonts w:ascii="Times New Roman" w:hAnsi="Times New Roman" w:cs="Times New Roman"/>
          <w:i/>
          <w:iCs/>
          <w:kern w:val="0"/>
          <w:lang w:val="en-US"/>
        </w:rPr>
        <w:t xml:space="preserve"> a complete guide for business and management students</w:t>
      </w:r>
      <w:r>
        <w:rPr>
          <w:rFonts w:ascii="Times New Roman" w:hAnsi="Times New Roman" w:cs="Times New Roman"/>
          <w:kern w:val="0"/>
          <w:lang w:val="en-US"/>
        </w:rPr>
        <w:t xml:space="preserve">. London: Chartered Institute </w:t>
      </w:r>
      <w:proofErr w:type="gramStart"/>
      <w:r>
        <w:rPr>
          <w:rFonts w:ascii="Times New Roman" w:hAnsi="Times New Roman" w:cs="Times New Roman"/>
          <w:kern w:val="0"/>
          <w:lang w:val="en-US"/>
        </w:rPr>
        <w:t>Of</w:t>
      </w:r>
      <w:proofErr w:type="gramEnd"/>
      <w:r>
        <w:rPr>
          <w:rFonts w:ascii="Times New Roman" w:hAnsi="Times New Roman" w:cs="Times New Roman"/>
          <w:kern w:val="0"/>
          <w:lang w:val="en-US"/>
        </w:rPr>
        <w:t xml:space="preserve"> Personnel And Development.</w:t>
      </w:r>
    </w:p>
    <w:p w14:paraId="2F848771"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IBM (2023) </w:t>
      </w:r>
      <w:r>
        <w:rPr>
          <w:rFonts w:ascii="Times New Roman" w:hAnsi="Times New Roman" w:cs="Times New Roman"/>
          <w:i/>
          <w:iCs/>
          <w:kern w:val="0"/>
          <w:lang w:val="en-US"/>
        </w:rPr>
        <w:t>Shedding light on AI bias with real world examples</w:t>
      </w:r>
      <w:r>
        <w:rPr>
          <w:rFonts w:ascii="Times New Roman" w:hAnsi="Times New Roman" w:cs="Times New Roman"/>
          <w:kern w:val="0"/>
          <w:lang w:val="en-US"/>
        </w:rPr>
        <w:t xml:space="preserve">, </w:t>
      </w:r>
      <w:r>
        <w:rPr>
          <w:rFonts w:ascii="Times New Roman" w:hAnsi="Times New Roman" w:cs="Times New Roman"/>
          <w:i/>
          <w:iCs/>
          <w:kern w:val="0"/>
          <w:lang w:val="en-US"/>
        </w:rPr>
        <w:t>IBM Blog</w:t>
      </w:r>
      <w:r>
        <w:rPr>
          <w:rFonts w:ascii="Times New Roman" w:hAnsi="Times New Roman" w:cs="Times New Roman"/>
          <w:kern w:val="0"/>
          <w:lang w:val="en-US"/>
        </w:rPr>
        <w:t xml:space="preserve">. Available at: </w:t>
      </w:r>
      <w:hyperlink r:id="rId22" w:history="1">
        <w:r>
          <w:rPr>
            <w:rStyle w:val="Hyperlink"/>
            <w:rFonts w:ascii="Times New Roman" w:hAnsi="Times New Roman" w:cs="Times New Roman"/>
            <w:color w:val="auto"/>
            <w:kern w:val="0"/>
            <w:lang w:val="en-US"/>
          </w:rPr>
          <w:t>https://www.ibm.com/blog/shedding-light-on-ai-bias-with-real-world-examples/</w:t>
        </w:r>
      </w:hyperlink>
      <w:r>
        <w:rPr>
          <w:rFonts w:ascii="Times New Roman" w:hAnsi="Times New Roman" w:cs="Times New Roman"/>
          <w:kern w:val="0"/>
          <w:lang w:val="en-US"/>
        </w:rPr>
        <w:t xml:space="preserve"> (Accessed: 5 April 2024).</w:t>
      </w:r>
    </w:p>
    <w:p w14:paraId="0A4CC954"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proofErr w:type="spellStart"/>
      <w:r>
        <w:rPr>
          <w:rFonts w:ascii="Times New Roman" w:hAnsi="Times New Roman" w:cs="Times New Roman"/>
          <w:kern w:val="0"/>
          <w:lang w:val="en-US"/>
        </w:rPr>
        <w:t>Intelion</w:t>
      </w:r>
      <w:proofErr w:type="spellEnd"/>
      <w:r>
        <w:rPr>
          <w:rFonts w:ascii="Times New Roman" w:hAnsi="Times New Roman" w:cs="Times New Roman"/>
          <w:kern w:val="0"/>
          <w:lang w:val="en-US"/>
        </w:rPr>
        <w:t xml:space="preserve"> Systems (2023) </w:t>
      </w:r>
      <w:r>
        <w:rPr>
          <w:rFonts w:ascii="Times New Roman" w:hAnsi="Times New Roman" w:cs="Times New Roman"/>
          <w:i/>
          <w:iCs/>
          <w:kern w:val="0"/>
          <w:lang w:val="en-US"/>
        </w:rPr>
        <w:t>AI Recruitment Statistics</w:t>
      </w:r>
      <w:r>
        <w:rPr>
          <w:rFonts w:ascii="Times New Roman" w:hAnsi="Times New Roman" w:cs="Times New Roman"/>
          <w:kern w:val="0"/>
          <w:lang w:val="en-US"/>
        </w:rPr>
        <w:t xml:space="preserve">, </w:t>
      </w:r>
      <w:r>
        <w:rPr>
          <w:rFonts w:ascii="Times New Roman" w:hAnsi="Times New Roman" w:cs="Times New Roman"/>
          <w:i/>
          <w:iCs/>
          <w:kern w:val="0"/>
          <w:lang w:val="en-US"/>
        </w:rPr>
        <w:t>www.linkedin.com</w:t>
      </w:r>
      <w:r>
        <w:rPr>
          <w:rFonts w:ascii="Times New Roman" w:hAnsi="Times New Roman" w:cs="Times New Roman"/>
          <w:kern w:val="0"/>
          <w:lang w:val="en-US"/>
        </w:rPr>
        <w:t xml:space="preserve">. Available at: </w:t>
      </w:r>
      <w:hyperlink r:id="rId23" w:history="1">
        <w:r>
          <w:rPr>
            <w:rStyle w:val="Hyperlink"/>
            <w:rFonts w:ascii="Times New Roman" w:hAnsi="Times New Roman" w:cs="Times New Roman"/>
            <w:color w:val="auto"/>
            <w:kern w:val="0"/>
            <w:lang w:val="en-US"/>
          </w:rPr>
          <w:t>https://www.linkedin.com/pulse/ai-recruitment-statistics-intelion-systems/</w:t>
        </w:r>
      </w:hyperlink>
      <w:r>
        <w:rPr>
          <w:rFonts w:ascii="Times New Roman" w:hAnsi="Times New Roman" w:cs="Times New Roman"/>
          <w:kern w:val="0"/>
          <w:lang w:val="en-US"/>
        </w:rPr>
        <w:t xml:space="preserve"> (Accessed: 1 April 2024).</w:t>
      </w:r>
    </w:p>
    <w:p w14:paraId="3ED455BC"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lastRenderedPageBreak/>
        <w:t xml:space="preserve">Jackson, B. (2023) </w:t>
      </w:r>
      <w:r>
        <w:rPr>
          <w:rFonts w:ascii="Times New Roman" w:hAnsi="Times New Roman" w:cs="Times New Roman"/>
          <w:i/>
          <w:iCs/>
          <w:kern w:val="0"/>
          <w:lang w:val="en-US"/>
        </w:rPr>
        <w:t xml:space="preserve">HR Magazine - Most HR teams are avoiding </w:t>
      </w:r>
      <w:proofErr w:type="gramStart"/>
      <w:r>
        <w:rPr>
          <w:rFonts w:ascii="Times New Roman" w:hAnsi="Times New Roman" w:cs="Times New Roman"/>
          <w:i/>
          <w:iCs/>
          <w:kern w:val="0"/>
          <w:lang w:val="en-US"/>
        </w:rPr>
        <w:t>use</w:t>
      </w:r>
      <w:proofErr w:type="gramEnd"/>
      <w:r>
        <w:rPr>
          <w:rFonts w:ascii="Times New Roman" w:hAnsi="Times New Roman" w:cs="Times New Roman"/>
          <w:i/>
          <w:iCs/>
          <w:kern w:val="0"/>
          <w:lang w:val="en-US"/>
        </w:rPr>
        <w:t xml:space="preserve"> of AI in recruitment</w:t>
      </w:r>
      <w:r>
        <w:rPr>
          <w:rFonts w:ascii="Times New Roman" w:hAnsi="Times New Roman" w:cs="Times New Roman"/>
          <w:kern w:val="0"/>
          <w:lang w:val="en-US"/>
        </w:rPr>
        <w:t xml:space="preserve">, </w:t>
      </w:r>
      <w:r>
        <w:rPr>
          <w:rFonts w:ascii="Times New Roman" w:hAnsi="Times New Roman" w:cs="Times New Roman"/>
          <w:i/>
          <w:iCs/>
          <w:kern w:val="0"/>
          <w:lang w:val="en-US"/>
        </w:rPr>
        <w:t>HR Magazine</w:t>
      </w:r>
      <w:r>
        <w:rPr>
          <w:rFonts w:ascii="Times New Roman" w:hAnsi="Times New Roman" w:cs="Times New Roman"/>
          <w:kern w:val="0"/>
          <w:lang w:val="en-US"/>
        </w:rPr>
        <w:t xml:space="preserve">. Available at: </w:t>
      </w:r>
      <w:hyperlink r:id="rId24" w:history="1">
        <w:r>
          <w:rPr>
            <w:rStyle w:val="Hyperlink"/>
            <w:rFonts w:ascii="Times New Roman" w:hAnsi="Times New Roman" w:cs="Times New Roman"/>
            <w:color w:val="auto"/>
            <w:kern w:val="0"/>
            <w:lang w:val="en-US"/>
          </w:rPr>
          <w:t>https://www.hrmagazine.co.uk/content/news/most-hr-teams-are-avoiding-use-of-ai-in-recruitment/</w:t>
        </w:r>
      </w:hyperlink>
      <w:r>
        <w:rPr>
          <w:rFonts w:ascii="Times New Roman" w:hAnsi="Times New Roman" w:cs="Times New Roman"/>
          <w:kern w:val="0"/>
          <w:lang w:val="en-US"/>
        </w:rPr>
        <w:t xml:space="preserve"> (Accessed: 3 April 2024).</w:t>
      </w:r>
    </w:p>
    <w:p w14:paraId="72E9EC4E"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Kelly, J. (2023) </w:t>
      </w:r>
      <w:r>
        <w:rPr>
          <w:rFonts w:ascii="Times New Roman" w:hAnsi="Times New Roman" w:cs="Times New Roman"/>
          <w:i/>
          <w:iCs/>
          <w:kern w:val="0"/>
          <w:lang w:val="en-US"/>
        </w:rPr>
        <w:t xml:space="preserve">AI Recruiting Will Be </w:t>
      </w:r>
      <w:proofErr w:type="gramStart"/>
      <w:r>
        <w:rPr>
          <w:rFonts w:ascii="Times New Roman" w:hAnsi="Times New Roman" w:cs="Times New Roman"/>
          <w:i/>
          <w:iCs/>
          <w:kern w:val="0"/>
          <w:lang w:val="en-US"/>
        </w:rPr>
        <w:t>A</w:t>
      </w:r>
      <w:proofErr w:type="gramEnd"/>
      <w:r>
        <w:rPr>
          <w:rFonts w:ascii="Times New Roman" w:hAnsi="Times New Roman" w:cs="Times New Roman"/>
          <w:i/>
          <w:iCs/>
          <w:kern w:val="0"/>
          <w:lang w:val="en-US"/>
        </w:rPr>
        <w:t xml:space="preserve"> Game Changer</w:t>
      </w:r>
      <w:r>
        <w:rPr>
          <w:rFonts w:ascii="Times New Roman" w:hAnsi="Times New Roman" w:cs="Times New Roman"/>
          <w:kern w:val="0"/>
          <w:lang w:val="en-US"/>
        </w:rPr>
        <w:t xml:space="preserve">, </w:t>
      </w:r>
      <w:r>
        <w:rPr>
          <w:rFonts w:ascii="Times New Roman" w:hAnsi="Times New Roman" w:cs="Times New Roman"/>
          <w:i/>
          <w:iCs/>
          <w:kern w:val="0"/>
          <w:lang w:val="en-US"/>
        </w:rPr>
        <w:t>Forbes</w:t>
      </w:r>
      <w:r>
        <w:rPr>
          <w:rFonts w:ascii="Times New Roman" w:hAnsi="Times New Roman" w:cs="Times New Roman"/>
          <w:kern w:val="0"/>
          <w:lang w:val="en-US"/>
        </w:rPr>
        <w:t xml:space="preserve">. Available at: </w:t>
      </w:r>
      <w:hyperlink r:id="rId25" w:history="1">
        <w:r>
          <w:rPr>
            <w:rStyle w:val="Hyperlink"/>
            <w:rFonts w:ascii="Times New Roman" w:hAnsi="Times New Roman" w:cs="Times New Roman"/>
            <w:color w:val="auto"/>
            <w:kern w:val="0"/>
            <w:lang w:val="en-US"/>
          </w:rPr>
          <w:t>https://www.forbes.com/sites/jackkelly/2023/11/21/ai-recruiting-will-be-a-game-changer/?sh=1be1653d7310</w:t>
        </w:r>
      </w:hyperlink>
      <w:r>
        <w:rPr>
          <w:rFonts w:ascii="Times New Roman" w:hAnsi="Times New Roman" w:cs="Times New Roman"/>
          <w:kern w:val="0"/>
          <w:lang w:val="en-US"/>
        </w:rPr>
        <w:t xml:space="preserve"> (Accessed: 3 April 2024).</w:t>
      </w:r>
    </w:p>
    <w:p w14:paraId="131B5277"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Kenton, W. (2023) </w:t>
      </w:r>
      <w:r>
        <w:rPr>
          <w:rFonts w:ascii="Times New Roman" w:hAnsi="Times New Roman" w:cs="Times New Roman"/>
          <w:i/>
          <w:iCs/>
          <w:kern w:val="0"/>
          <w:lang w:val="en-US"/>
        </w:rPr>
        <w:t xml:space="preserve">Analysis </w:t>
      </w:r>
      <w:proofErr w:type="gramStart"/>
      <w:r>
        <w:rPr>
          <w:rFonts w:ascii="Times New Roman" w:hAnsi="Times New Roman" w:cs="Times New Roman"/>
          <w:i/>
          <w:iCs/>
          <w:kern w:val="0"/>
          <w:lang w:val="en-US"/>
        </w:rPr>
        <w:t>Of</w:t>
      </w:r>
      <w:proofErr w:type="gramEnd"/>
      <w:r>
        <w:rPr>
          <w:rFonts w:ascii="Times New Roman" w:hAnsi="Times New Roman" w:cs="Times New Roman"/>
          <w:i/>
          <w:iCs/>
          <w:kern w:val="0"/>
          <w:lang w:val="en-US"/>
        </w:rPr>
        <w:t xml:space="preserve"> Variance - ANOVA</w:t>
      </w:r>
      <w:r>
        <w:rPr>
          <w:rFonts w:ascii="Times New Roman" w:hAnsi="Times New Roman" w:cs="Times New Roman"/>
          <w:kern w:val="0"/>
          <w:lang w:val="en-US"/>
        </w:rPr>
        <w:t xml:space="preserve">, </w:t>
      </w:r>
      <w:r>
        <w:rPr>
          <w:rFonts w:ascii="Times New Roman" w:hAnsi="Times New Roman" w:cs="Times New Roman"/>
          <w:i/>
          <w:iCs/>
          <w:kern w:val="0"/>
          <w:lang w:val="en-US"/>
        </w:rPr>
        <w:t>Investopedia</w:t>
      </w:r>
      <w:r>
        <w:rPr>
          <w:rFonts w:ascii="Times New Roman" w:hAnsi="Times New Roman" w:cs="Times New Roman"/>
          <w:kern w:val="0"/>
          <w:lang w:val="en-US"/>
        </w:rPr>
        <w:t xml:space="preserve">. Available at: </w:t>
      </w:r>
      <w:hyperlink r:id="rId26" w:history="1">
        <w:r>
          <w:rPr>
            <w:rStyle w:val="Hyperlink"/>
            <w:rFonts w:ascii="Times New Roman" w:hAnsi="Times New Roman" w:cs="Times New Roman"/>
            <w:color w:val="auto"/>
            <w:kern w:val="0"/>
            <w:lang w:val="en-US"/>
          </w:rPr>
          <w:t>https://www.investopedia.com/terms/a/anova.asp</w:t>
        </w:r>
      </w:hyperlink>
      <w:r>
        <w:rPr>
          <w:rFonts w:ascii="Times New Roman" w:hAnsi="Times New Roman" w:cs="Times New Roman"/>
          <w:kern w:val="0"/>
          <w:lang w:val="en-US"/>
        </w:rPr>
        <w:t xml:space="preserve"> (Accessed: 6 April 2024).</w:t>
      </w:r>
    </w:p>
    <w:p w14:paraId="1A3768E3"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Leatherbarrow, C. and Fletcher, J. (2019) </w:t>
      </w:r>
      <w:r>
        <w:rPr>
          <w:rFonts w:ascii="Times New Roman" w:hAnsi="Times New Roman" w:cs="Times New Roman"/>
          <w:i/>
          <w:iCs/>
          <w:kern w:val="0"/>
          <w:lang w:val="en-US"/>
        </w:rPr>
        <w:t xml:space="preserve">Introduction to human resource </w:t>
      </w:r>
      <w:proofErr w:type="gramStart"/>
      <w:r>
        <w:rPr>
          <w:rFonts w:ascii="Times New Roman" w:hAnsi="Times New Roman" w:cs="Times New Roman"/>
          <w:i/>
          <w:iCs/>
          <w:kern w:val="0"/>
          <w:lang w:val="en-US"/>
        </w:rPr>
        <w:t>management :</w:t>
      </w:r>
      <w:proofErr w:type="gramEnd"/>
      <w:r>
        <w:rPr>
          <w:rFonts w:ascii="Times New Roman" w:hAnsi="Times New Roman" w:cs="Times New Roman"/>
          <w:i/>
          <w:iCs/>
          <w:kern w:val="0"/>
          <w:lang w:val="en-US"/>
        </w:rPr>
        <w:t xml:space="preserve"> a guide to HR in practice</w:t>
      </w:r>
      <w:r>
        <w:rPr>
          <w:rFonts w:ascii="Times New Roman" w:hAnsi="Times New Roman" w:cs="Times New Roman"/>
          <w:kern w:val="0"/>
          <w:lang w:val="en-US"/>
        </w:rPr>
        <w:t xml:space="preserve">. 4th </w:t>
      </w:r>
      <w:proofErr w:type="spellStart"/>
      <w:r>
        <w:rPr>
          <w:rFonts w:ascii="Times New Roman" w:hAnsi="Times New Roman" w:cs="Times New Roman"/>
          <w:kern w:val="0"/>
          <w:lang w:val="en-US"/>
        </w:rPr>
        <w:t>edn</w:t>
      </w:r>
      <w:proofErr w:type="spellEnd"/>
      <w:r>
        <w:rPr>
          <w:rFonts w:ascii="Times New Roman" w:hAnsi="Times New Roman" w:cs="Times New Roman"/>
          <w:kern w:val="0"/>
          <w:lang w:val="en-US"/>
        </w:rPr>
        <w:t>. London: Kogan Page.</w:t>
      </w:r>
    </w:p>
    <w:p w14:paraId="5ABF9525"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Lee, N.T., Resnick, P. and Barton, G. (2019) </w:t>
      </w:r>
      <w:r>
        <w:rPr>
          <w:rFonts w:ascii="Times New Roman" w:hAnsi="Times New Roman" w:cs="Times New Roman"/>
          <w:i/>
          <w:iCs/>
          <w:kern w:val="0"/>
          <w:lang w:val="en-US"/>
        </w:rPr>
        <w:t xml:space="preserve">Algorithmic bias detection and mitigation: Best practices and policies to reduce consumer </w:t>
      </w:r>
      <w:proofErr w:type="gramStart"/>
      <w:r>
        <w:rPr>
          <w:rFonts w:ascii="Times New Roman" w:hAnsi="Times New Roman" w:cs="Times New Roman"/>
          <w:i/>
          <w:iCs/>
          <w:kern w:val="0"/>
          <w:lang w:val="en-US"/>
        </w:rPr>
        <w:t>harms</w:t>
      </w:r>
      <w:proofErr w:type="gramEnd"/>
      <w:r>
        <w:rPr>
          <w:rFonts w:ascii="Times New Roman" w:hAnsi="Times New Roman" w:cs="Times New Roman"/>
          <w:kern w:val="0"/>
          <w:lang w:val="en-US"/>
        </w:rPr>
        <w:t xml:space="preserve">, </w:t>
      </w:r>
      <w:r>
        <w:rPr>
          <w:rFonts w:ascii="Times New Roman" w:hAnsi="Times New Roman" w:cs="Times New Roman"/>
          <w:i/>
          <w:iCs/>
          <w:kern w:val="0"/>
          <w:lang w:val="en-US"/>
        </w:rPr>
        <w:t>Brookings</w:t>
      </w:r>
      <w:r>
        <w:rPr>
          <w:rFonts w:ascii="Times New Roman" w:hAnsi="Times New Roman" w:cs="Times New Roman"/>
          <w:kern w:val="0"/>
          <w:lang w:val="en-US"/>
        </w:rPr>
        <w:t xml:space="preserve">. Available at: </w:t>
      </w:r>
      <w:hyperlink r:id="rId27" w:history="1">
        <w:r>
          <w:rPr>
            <w:rStyle w:val="Hyperlink"/>
            <w:rFonts w:ascii="Times New Roman" w:hAnsi="Times New Roman" w:cs="Times New Roman"/>
            <w:color w:val="auto"/>
            <w:kern w:val="0"/>
            <w:lang w:val="en-US"/>
          </w:rPr>
          <w:t>https://www.brookings.edu/articles/algorithmic-bias-detection-and-mitigation-best-practices-and-policies-to-reduce-consumer-harms/</w:t>
        </w:r>
      </w:hyperlink>
      <w:r>
        <w:rPr>
          <w:rFonts w:ascii="Times New Roman" w:hAnsi="Times New Roman" w:cs="Times New Roman"/>
          <w:kern w:val="0"/>
          <w:lang w:val="en-US"/>
        </w:rPr>
        <w:t xml:space="preserve"> (Accessed: 2 April 2024).</w:t>
      </w:r>
    </w:p>
    <w:p w14:paraId="02C98DA1"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Mcleod, S. (2023) </w:t>
      </w:r>
      <w:r>
        <w:rPr>
          <w:rFonts w:ascii="Times New Roman" w:hAnsi="Times New Roman" w:cs="Times New Roman"/>
          <w:i/>
          <w:iCs/>
          <w:kern w:val="0"/>
          <w:lang w:val="en-US"/>
        </w:rPr>
        <w:t>Likert scale definition, examples and analysis</w:t>
      </w:r>
      <w:r>
        <w:rPr>
          <w:rFonts w:ascii="Times New Roman" w:hAnsi="Times New Roman" w:cs="Times New Roman"/>
          <w:kern w:val="0"/>
          <w:lang w:val="en-US"/>
        </w:rPr>
        <w:t xml:space="preserve">, </w:t>
      </w:r>
      <w:r>
        <w:rPr>
          <w:rFonts w:ascii="Times New Roman" w:hAnsi="Times New Roman" w:cs="Times New Roman"/>
          <w:i/>
          <w:iCs/>
          <w:kern w:val="0"/>
          <w:lang w:val="en-US"/>
        </w:rPr>
        <w:t>Simply Psychology</w:t>
      </w:r>
      <w:r>
        <w:rPr>
          <w:rFonts w:ascii="Times New Roman" w:hAnsi="Times New Roman" w:cs="Times New Roman"/>
          <w:kern w:val="0"/>
          <w:lang w:val="en-US"/>
        </w:rPr>
        <w:t xml:space="preserve">. Available at: </w:t>
      </w:r>
      <w:hyperlink r:id="rId28" w:history="1">
        <w:r>
          <w:rPr>
            <w:rStyle w:val="Hyperlink"/>
            <w:rFonts w:ascii="Times New Roman" w:hAnsi="Times New Roman" w:cs="Times New Roman"/>
            <w:color w:val="auto"/>
            <w:kern w:val="0"/>
            <w:lang w:val="en-US"/>
          </w:rPr>
          <w:t>https://www.simplypsychology.org/likert-scale.html</w:t>
        </w:r>
      </w:hyperlink>
      <w:r>
        <w:rPr>
          <w:rFonts w:ascii="Times New Roman" w:hAnsi="Times New Roman" w:cs="Times New Roman"/>
          <w:kern w:val="0"/>
          <w:lang w:val="en-US"/>
        </w:rPr>
        <w:t xml:space="preserve"> (Accessed: 6 April 2024).</w:t>
      </w:r>
    </w:p>
    <w:p w14:paraId="094AFD28"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proofErr w:type="spellStart"/>
      <w:r>
        <w:rPr>
          <w:rFonts w:ascii="Times New Roman" w:hAnsi="Times New Roman" w:cs="Times New Roman"/>
          <w:kern w:val="0"/>
          <w:lang w:val="en-US"/>
        </w:rPr>
        <w:t>Menant</w:t>
      </w:r>
      <w:proofErr w:type="spellEnd"/>
      <w:r>
        <w:rPr>
          <w:rFonts w:ascii="Times New Roman" w:hAnsi="Times New Roman" w:cs="Times New Roman"/>
          <w:kern w:val="0"/>
          <w:lang w:val="en-US"/>
        </w:rPr>
        <w:t xml:space="preserve">, L., </w:t>
      </w:r>
      <w:proofErr w:type="spellStart"/>
      <w:r>
        <w:rPr>
          <w:rFonts w:ascii="Times New Roman" w:hAnsi="Times New Roman" w:cs="Times New Roman"/>
          <w:kern w:val="0"/>
          <w:lang w:val="en-US"/>
        </w:rPr>
        <w:t>Gilibert</w:t>
      </w:r>
      <w:proofErr w:type="spellEnd"/>
      <w:r>
        <w:rPr>
          <w:rFonts w:ascii="Times New Roman" w:hAnsi="Times New Roman" w:cs="Times New Roman"/>
          <w:kern w:val="0"/>
          <w:lang w:val="en-US"/>
        </w:rPr>
        <w:t xml:space="preserve">, D. and </w:t>
      </w:r>
      <w:proofErr w:type="spellStart"/>
      <w:r>
        <w:rPr>
          <w:rFonts w:ascii="Times New Roman" w:hAnsi="Times New Roman" w:cs="Times New Roman"/>
          <w:kern w:val="0"/>
          <w:lang w:val="en-US"/>
        </w:rPr>
        <w:t>Sauvezon</w:t>
      </w:r>
      <w:proofErr w:type="spellEnd"/>
      <w:r>
        <w:rPr>
          <w:rFonts w:ascii="Times New Roman" w:hAnsi="Times New Roman" w:cs="Times New Roman"/>
          <w:kern w:val="0"/>
          <w:lang w:val="en-US"/>
        </w:rPr>
        <w:t xml:space="preserve">, C. (2021) ‘The Application of Acceptance Models to Human Resource Information Systems: A Literature Review’, </w:t>
      </w:r>
      <w:r>
        <w:rPr>
          <w:rFonts w:ascii="Times New Roman" w:hAnsi="Times New Roman" w:cs="Times New Roman"/>
          <w:i/>
          <w:iCs/>
          <w:kern w:val="0"/>
          <w:lang w:val="en-US"/>
        </w:rPr>
        <w:t>Frontiers in Psychology</w:t>
      </w:r>
      <w:r>
        <w:rPr>
          <w:rFonts w:ascii="Times New Roman" w:hAnsi="Times New Roman" w:cs="Times New Roman"/>
          <w:kern w:val="0"/>
          <w:lang w:val="en-US"/>
        </w:rPr>
        <w:t xml:space="preserve">, 12, p. 659421. Available at: </w:t>
      </w:r>
      <w:hyperlink r:id="rId29" w:history="1">
        <w:r>
          <w:rPr>
            <w:rStyle w:val="Hyperlink"/>
            <w:rFonts w:ascii="Times New Roman" w:hAnsi="Times New Roman" w:cs="Times New Roman"/>
            <w:color w:val="auto"/>
            <w:kern w:val="0"/>
            <w:lang w:val="en-US"/>
          </w:rPr>
          <w:t>https://doi.org/10.3389/fpsyg.2021.659421</w:t>
        </w:r>
      </w:hyperlink>
      <w:r>
        <w:rPr>
          <w:rFonts w:ascii="Times New Roman" w:hAnsi="Times New Roman" w:cs="Times New Roman"/>
          <w:kern w:val="0"/>
          <w:lang w:val="en-US"/>
        </w:rPr>
        <w:t>.</w:t>
      </w:r>
    </w:p>
    <w:p w14:paraId="1CDEACB2"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Mostafa Al-Emran and Khaled Shaalan (2021) </w:t>
      </w:r>
      <w:r>
        <w:rPr>
          <w:rFonts w:ascii="Times New Roman" w:hAnsi="Times New Roman" w:cs="Times New Roman"/>
          <w:i/>
          <w:iCs/>
          <w:kern w:val="0"/>
          <w:lang w:val="en-US"/>
        </w:rPr>
        <w:t>Recent advances in technology acceptance models and theories</w:t>
      </w:r>
      <w:r>
        <w:rPr>
          <w:rFonts w:ascii="Times New Roman" w:hAnsi="Times New Roman" w:cs="Times New Roman"/>
          <w:kern w:val="0"/>
          <w:lang w:val="en-US"/>
        </w:rPr>
        <w:t>. Cham: Springer.</w:t>
      </w:r>
    </w:p>
    <w:p w14:paraId="2593E5E0"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Nazer, L. </w:t>
      </w:r>
      <w:r>
        <w:rPr>
          <w:rFonts w:ascii="Times New Roman" w:hAnsi="Times New Roman" w:cs="Times New Roman"/>
          <w:i/>
          <w:iCs/>
          <w:kern w:val="0"/>
          <w:lang w:val="en-US"/>
        </w:rPr>
        <w:t>et al.</w:t>
      </w:r>
      <w:r>
        <w:rPr>
          <w:rFonts w:ascii="Times New Roman" w:hAnsi="Times New Roman" w:cs="Times New Roman"/>
          <w:kern w:val="0"/>
          <w:lang w:val="en-US"/>
        </w:rPr>
        <w:t xml:space="preserve"> (2023) ‘Bias in Artificial Intelligence Algorithms and Recommendations for Mitigation’, </w:t>
      </w:r>
      <w:r>
        <w:rPr>
          <w:rFonts w:ascii="Times New Roman" w:hAnsi="Times New Roman" w:cs="Times New Roman"/>
          <w:i/>
          <w:iCs/>
          <w:kern w:val="0"/>
          <w:lang w:val="en-US"/>
        </w:rPr>
        <w:t>PLOS Digital Health</w:t>
      </w:r>
      <w:r>
        <w:rPr>
          <w:rFonts w:ascii="Times New Roman" w:hAnsi="Times New Roman" w:cs="Times New Roman"/>
          <w:kern w:val="0"/>
          <w:lang w:val="en-US"/>
        </w:rPr>
        <w:t xml:space="preserve">, 2(6), pp. e0000278–e0000278. Available at: </w:t>
      </w:r>
      <w:hyperlink r:id="rId30" w:history="1">
        <w:r>
          <w:rPr>
            <w:rStyle w:val="Hyperlink"/>
            <w:rFonts w:ascii="Times New Roman" w:hAnsi="Times New Roman" w:cs="Times New Roman"/>
            <w:color w:val="auto"/>
            <w:kern w:val="0"/>
            <w:lang w:val="en-US"/>
          </w:rPr>
          <w:t>https://doi.org/10.1371/journal.pdig.0000278</w:t>
        </w:r>
      </w:hyperlink>
      <w:r>
        <w:rPr>
          <w:rFonts w:ascii="Times New Roman" w:hAnsi="Times New Roman" w:cs="Times New Roman"/>
          <w:kern w:val="0"/>
          <w:lang w:val="en-US"/>
        </w:rPr>
        <w:t>.</w:t>
      </w:r>
    </w:p>
    <w:p w14:paraId="35E675F7"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proofErr w:type="spellStart"/>
      <w:r>
        <w:rPr>
          <w:rFonts w:ascii="Times New Roman" w:hAnsi="Times New Roman" w:cs="Times New Roman"/>
          <w:kern w:val="0"/>
          <w:lang w:val="en-US"/>
        </w:rPr>
        <w:t>Neverova</w:t>
      </w:r>
      <w:proofErr w:type="spellEnd"/>
      <w:r>
        <w:rPr>
          <w:rFonts w:ascii="Times New Roman" w:hAnsi="Times New Roman" w:cs="Times New Roman"/>
          <w:kern w:val="0"/>
          <w:lang w:val="en-US"/>
        </w:rPr>
        <w:t xml:space="preserve"> (2023) </w:t>
      </w:r>
      <w:r>
        <w:rPr>
          <w:rFonts w:ascii="Times New Roman" w:hAnsi="Times New Roman" w:cs="Times New Roman"/>
          <w:i/>
          <w:iCs/>
          <w:kern w:val="0"/>
          <w:lang w:val="en-US"/>
        </w:rPr>
        <w:t>The Value of AI in Effective Recruitment and Talent Acquisition - SSR</w:t>
      </w:r>
      <w:r>
        <w:rPr>
          <w:rFonts w:ascii="Times New Roman" w:hAnsi="Times New Roman" w:cs="Times New Roman"/>
          <w:kern w:val="0"/>
          <w:lang w:val="en-US"/>
        </w:rPr>
        <w:t xml:space="preserve">, </w:t>
      </w:r>
      <w:r>
        <w:rPr>
          <w:rFonts w:ascii="Times New Roman" w:hAnsi="Times New Roman" w:cs="Times New Roman"/>
          <w:i/>
          <w:iCs/>
          <w:kern w:val="0"/>
          <w:lang w:val="en-US"/>
        </w:rPr>
        <w:t>www.selectsoftwarereviews.com</w:t>
      </w:r>
      <w:r>
        <w:rPr>
          <w:rFonts w:ascii="Times New Roman" w:hAnsi="Times New Roman" w:cs="Times New Roman"/>
          <w:kern w:val="0"/>
          <w:lang w:val="en-US"/>
        </w:rPr>
        <w:t xml:space="preserve">. Available at: </w:t>
      </w:r>
      <w:hyperlink r:id="rId31" w:history="1">
        <w:r>
          <w:rPr>
            <w:rStyle w:val="Hyperlink"/>
            <w:rFonts w:ascii="Times New Roman" w:hAnsi="Times New Roman" w:cs="Times New Roman"/>
            <w:color w:val="auto"/>
            <w:kern w:val="0"/>
            <w:lang w:val="en-US"/>
          </w:rPr>
          <w:t>https://www.selectsoftwarereviews.com/blog/ai-for-recruitment</w:t>
        </w:r>
      </w:hyperlink>
      <w:r>
        <w:rPr>
          <w:rFonts w:ascii="Times New Roman" w:hAnsi="Times New Roman" w:cs="Times New Roman"/>
          <w:kern w:val="0"/>
          <w:lang w:val="en-US"/>
        </w:rPr>
        <w:t xml:space="preserve"> (Accessed: 6 April 2024).</w:t>
      </w:r>
    </w:p>
    <w:p w14:paraId="65484DAC"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Office For National Statistics (2023) </w:t>
      </w:r>
      <w:r>
        <w:rPr>
          <w:rFonts w:ascii="Times New Roman" w:hAnsi="Times New Roman" w:cs="Times New Roman"/>
          <w:i/>
          <w:iCs/>
          <w:kern w:val="0"/>
          <w:lang w:val="en-US"/>
        </w:rPr>
        <w:t xml:space="preserve">Diversity in the </w:t>
      </w:r>
      <w:proofErr w:type="spellStart"/>
      <w:r>
        <w:rPr>
          <w:rFonts w:ascii="Times New Roman" w:hAnsi="Times New Roman" w:cs="Times New Roman"/>
          <w:i/>
          <w:iCs/>
          <w:kern w:val="0"/>
          <w:lang w:val="en-US"/>
        </w:rPr>
        <w:t>labour</w:t>
      </w:r>
      <w:proofErr w:type="spellEnd"/>
      <w:r>
        <w:rPr>
          <w:rFonts w:ascii="Times New Roman" w:hAnsi="Times New Roman" w:cs="Times New Roman"/>
          <w:i/>
          <w:iCs/>
          <w:kern w:val="0"/>
          <w:lang w:val="en-US"/>
        </w:rPr>
        <w:t xml:space="preserve"> market, </w:t>
      </w:r>
      <w:proofErr w:type="gramStart"/>
      <w:r>
        <w:rPr>
          <w:rFonts w:ascii="Times New Roman" w:hAnsi="Times New Roman" w:cs="Times New Roman"/>
          <w:i/>
          <w:iCs/>
          <w:kern w:val="0"/>
          <w:lang w:val="en-US"/>
        </w:rPr>
        <w:t>England</w:t>
      </w:r>
      <w:proofErr w:type="gramEnd"/>
      <w:r>
        <w:rPr>
          <w:rFonts w:ascii="Times New Roman" w:hAnsi="Times New Roman" w:cs="Times New Roman"/>
          <w:i/>
          <w:iCs/>
          <w:kern w:val="0"/>
          <w:lang w:val="en-US"/>
        </w:rPr>
        <w:t xml:space="preserve"> and Wales - Office for National Statistics</w:t>
      </w:r>
      <w:r>
        <w:rPr>
          <w:rFonts w:ascii="Times New Roman" w:hAnsi="Times New Roman" w:cs="Times New Roman"/>
          <w:kern w:val="0"/>
          <w:lang w:val="en-US"/>
        </w:rPr>
        <w:t xml:space="preserve">, </w:t>
      </w:r>
      <w:r>
        <w:rPr>
          <w:rFonts w:ascii="Times New Roman" w:hAnsi="Times New Roman" w:cs="Times New Roman"/>
          <w:i/>
          <w:iCs/>
          <w:kern w:val="0"/>
          <w:lang w:val="en-US"/>
        </w:rPr>
        <w:t>www.ons.gov.uk</w:t>
      </w:r>
      <w:r>
        <w:rPr>
          <w:rFonts w:ascii="Times New Roman" w:hAnsi="Times New Roman" w:cs="Times New Roman"/>
          <w:kern w:val="0"/>
          <w:lang w:val="en-US"/>
        </w:rPr>
        <w:t xml:space="preserve">. Available at: </w:t>
      </w:r>
      <w:hyperlink r:id="rId32" w:history="1">
        <w:r>
          <w:rPr>
            <w:rStyle w:val="Hyperlink"/>
            <w:rFonts w:ascii="Times New Roman" w:hAnsi="Times New Roman" w:cs="Times New Roman"/>
            <w:color w:val="auto"/>
            <w:kern w:val="0"/>
            <w:lang w:val="en-US"/>
          </w:rPr>
          <w:t>https://www.ons.gov.uk/employmentandlabourmarket/peopleinwork/employmentandemployeetypes/a</w:t>
        </w:r>
        <w:r>
          <w:rPr>
            <w:rStyle w:val="Hyperlink"/>
            <w:rFonts w:ascii="Times New Roman" w:hAnsi="Times New Roman" w:cs="Times New Roman"/>
            <w:color w:val="auto"/>
            <w:kern w:val="0"/>
            <w:lang w:val="en-US"/>
          </w:rPr>
          <w:lastRenderedPageBreak/>
          <w:t>rticles/diversityinthelabourmarketenglandandwales/census2021</w:t>
        </w:r>
      </w:hyperlink>
      <w:r>
        <w:rPr>
          <w:rFonts w:ascii="Times New Roman" w:hAnsi="Times New Roman" w:cs="Times New Roman"/>
          <w:kern w:val="0"/>
          <w:lang w:val="en-US"/>
        </w:rPr>
        <w:t xml:space="preserve"> (Accessed: 1 April 2024).</w:t>
      </w:r>
    </w:p>
    <w:p w14:paraId="048C929D" w14:textId="0A19E994" w:rsidR="00402FCB" w:rsidRPr="00402FCB" w:rsidRDefault="00402FCB" w:rsidP="00402FCB">
      <w:pPr>
        <w:pStyle w:val="NormalWeb"/>
        <w:spacing w:before="0" w:beforeAutospacing="0" w:after="240" w:afterAutospacing="0" w:line="360" w:lineRule="auto"/>
      </w:pPr>
      <w:r>
        <w:t xml:space="preserve">OpenAI ChatGPT (2024) ‘Ideas for Bias in AI HR Tools </w:t>
      </w:r>
      <w:r>
        <w:t>research</w:t>
      </w:r>
      <w:r>
        <w:t xml:space="preserve"> topic</w:t>
      </w:r>
      <w:proofErr w:type="gramStart"/>
      <w:r>
        <w:t>’.</w:t>
      </w:r>
      <w:r>
        <w:t>(</w:t>
      </w:r>
      <w:proofErr w:type="gramEnd"/>
      <w:r w:rsidR="001E259E">
        <w:t>30 March 2024)</w:t>
      </w:r>
    </w:p>
    <w:p w14:paraId="21D8A5D7"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Rashid, O. (2023) </w:t>
      </w:r>
      <w:r>
        <w:rPr>
          <w:rFonts w:ascii="Times New Roman" w:hAnsi="Times New Roman" w:cs="Times New Roman"/>
          <w:i/>
          <w:iCs/>
          <w:kern w:val="0"/>
          <w:lang w:val="en-US"/>
        </w:rPr>
        <w:t xml:space="preserve">If we’re not careful, AI hiring could </w:t>
      </w:r>
      <w:proofErr w:type="spellStart"/>
      <w:r>
        <w:rPr>
          <w:rFonts w:ascii="Times New Roman" w:hAnsi="Times New Roman" w:cs="Times New Roman"/>
          <w:i/>
          <w:iCs/>
          <w:kern w:val="0"/>
          <w:lang w:val="en-US"/>
        </w:rPr>
        <w:t>institutionalise</w:t>
      </w:r>
      <w:proofErr w:type="spellEnd"/>
      <w:r>
        <w:rPr>
          <w:rFonts w:ascii="Times New Roman" w:hAnsi="Times New Roman" w:cs="Times New Roman"/>
          <w:i/>
          <w:iCs/>
          <w:kern w:val="0"/>
          <w:lang w:val="en-US"/>
        </w:rPr>
        <w:t xml:space="preserve"> discrimination</w:t>
      </w:r>
      <w:r>
        <w:rPr>
          <w:rFonts w:ascii="Times New Roman" w:hAnsi="Times New Roman" w:cs="Times New Roman"/>
          <w:kern w:val="0"/>
          <w:lang w:val="en-US"/>
        </w:rPr>
        <w:t xml:space="preserve">, </w:t>
      </w:r>
      <w:proofErr w:type="spellStart"/>
      <w:r>
        <w:rPr>
          <w:rFonts w:ascii="Times New Roman" w:hAnsi="Times New Roman" w:cs="Times New Roman"/>
          <w:i/>
          <w:iCs/>
          <w:kern w:val="0"/>
          <w:lang w:val="en-US"/>
        </w:rPr>
        <w:t>euronews</w:t>
      </w:r>
      <w:proofErr w:type="spellEnd"/>
      <w:r>
        <w:rPr>
          <w:rFonts w:ascii="Times New Roman" w:hAnsi="Times New Roman" w:cs="Times New Roman"/>
          <w:kern w:val="0"/>
          <w:lang w:val="en-US"/>
        </w:rPr>
        <w:t xml:space="preserve">. Available at: </w:t>
      </w:r>
      <w:hyperlink r:id="rId33" w:history="1">
        <w:r>
          <w:rPr>
            <w:rStyle w:val="Hyperlink"/>
            <w:rFonts w:ascii="Times New Roman" w:hAnsi="Times New Roman" w:cs="Times New Roman"/>
            <w:color w:val="auto"/>
            <w:kern w:val="0"/>
            <w:lang w:val="en-US"/>
          </w:rPr>
          <w:t>https://www.euronews.com/2023/05/29/if-were-not-careful-ai-recruitment-could-institutionalise-discrimination</w:t>
        </w:r>
      </w:hyperlink>
      <w:r>
        <w:rPr>
          <w:rFonts w:ascii="Times New Roman" w:hAnsi="Times New Roman" w:cs="Times New Roman"/>
          <w:kern w:val="0"/>
          <w:lang w:val="en-US"/>
        </w:rPr>
        <w:t xml:space="preserve"> (Accessed: 5 April 2024).</w:t>
      </w:r>
    </w:p>
    <w:p w14:paraId="0F5EE13B"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Saunders, M., Lewis, P. and Thornhill, A. (2019) </w:t>
      </w:r>
      <w:r>
        <w:rPr>
          <w:rFonts w:ascii="Times New Roman" w:hAnsi="Times New Roman" w:cs="Times New Roman"/>
          <w:i/>
          <w:iCs/>
          <w:kern w:val="0"/>
          <w:lang w:val="en-US"/>
        </w:rPr>
        <w:t>Research Methods for Business Students</w:t>
      </w:r>
      <w:r>
        <w:rPr>
          <w:rFonts w:ascii="Times New Roman" w:hAnsi="Times New Roman" w:cs="Times New Roman"/>
          <w:kern w:val="0"/>
          <w:lang w:val="en-US"/>
        </w:rPr>
        <w:t xml:space="preserve">. 8th </w:t>
      </w:r>
      <w:proofErr w:type="spellStart"/>
      <w:r>
        <w:rPr>
          <w:rFonts w:ascii="Times New Roman" w:hAnsi="Times New Roman" w:cs="Times New Roman"/>
          <w:kern w:val="0"/>
          <w:lang w:val="en-US"/>
        </w:rPr>
        <w:t>edn</w:t>
      </w:r>
      <w:proofErr w:type="spellEnd"/>
      <w:r>
        <w:rPr>
          <w:rFonts w:ascii="Times New Roman" w:hAnsi="Times New Roman" w:cs="Times New Roman"/>
          <w:kern w:val="0"/>
          <w:lang w:val="en-US"/>
        </w:rPr>
        <w:t xml:space="preserve">. United </w:t>
      </w:r>
      <w:proofErr w:type="gramStart"/>
      <w:r>
        <w:rPr>
          <w:rFonts w:ascii="Times New Roman" w:hAnsi="Times New Roman" w:cs="Times New Roman"/>
          <w:kern w:val="0"/>
          <w:lang w:val="en-US"/>
        </w:rPr>
        <w:t>Kingdom :</w:t>
      </w:r>
      <w:proofErr w:type="gramEnd"/>
      <w:r>
        <w:rPr>
          <w:rFonts w:ascii="Times New Roman" w:hAnsi="Times New Roman" w:cs="Times New Roman"/>
          <w:kern w:val="0"/>
          <w:lang w:val="en-US"/>
        </w:rPr>
        <w:t xml:space="preserve"> Pearson. Available at: </w:t>
      </w:r>
      <w:hyperlink r:id="rId34" w:history="1">
        <w:r>
          <w:rPr>
            <w:rStyle w:val="Hyperlink"/>
            <w:rFonts w:ascii="Times New Roman" w:hAnsi="Times New Roman" w:cs="Times New Roman"/>
            <w:color w:val="auto"/>
            <w:kern w:val="0"/>
            <w:lang w:val="en-US"/>
          </w:rPr>
          <w:t>https://www.pearson.com/nl/en_NL/higher-education/subject-catalogue/business-and-management/Research-methods-for-business-students-8e-saunders.html</w:t>
        </w:r>
      </w:hyperlink>
      <w:r>
        <w:rPr>
          <w:rFonts w:ascii="Times New Roman" w:hAnsi="Times New Roman" w:cs="Times New Roman"/>
          <w:kern w:val="0"/>
          <w:lang w:val="en-US"/>
        </w:rPr>
        <w:t>.</w:t>
      </w:r>
    </w:p>
    <w:p w14:paraId="45F349C8"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Sims, R.R. and Bias, S.K. (2021) </w:t>
      </w:r>
      <w:r>
        <w:rPr>
          <w:rFonts w:ascii="Times New Roman" w:hAnsi="Times New Roman" w:cs="Times New Roman"/>
          <w:i/>
          <w:iCs/>
          <w:kern w:val="0"/>
          <w:lang w:val="en-US"/>
        </w:rPr>
        <w:t xml:space="preserve">Human resources management and </w:t>
      </w:r>
      <w:proofErr w:type="gramStart"/>
      <w:r>
        <w:rPr>
          <w:rFonts w:ascii="Times New Roman" w:hAnsi="Times New Roman" w:cs="Times New Roman"/>
          <w:i/>
          <w:iCs/>
          <w:kern w:val="0"/>
          <w:lang w:val="en-US"/>
        </w:rPr>
        <w:t>ethics :</w:t>
      </w:r>
      <w:proofErr w:type="gramEnd"/>
      <w:r>
        <w:rPr>
          <w:rFonts w:ascii="Times New Roman" w:hAnsi="Times New Roman" w:cs="Times New Roman"/>
          <w:i/>
          <w:iCs/>
          <w:kern w:val="0"/>
          <w:lang w:val="en-US"/>
        </w:rPr>
        <w:t xml:space="preserve"> responsibilities, actions, issues, and experiences</w:t>
      </w:r>
      <w:r>
        <w:rPr>
          <w:rFonts w:ascii="Times New Roman" w:hAnsi="Times New Roman" w:cs="Times New Roman"/>
          <w:kern w:val="0"/>
          <w:lang w:val="en-US"/>
        </w:rPr>
        <w:t>. Charlotte, NC: Information Age Publishing, Inc.</w:t>
      </w:r>
    </w:p>
    <w:p w14:paraId="21626416"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Soleimani, M., </w:t>
      </w:r>
      <w:proofErr w:type="spellStart"/>
      <w:r>
        <w:rPr>
          <w:rFonts w:ascii="Times New Roman" w:hAnsi="Times New Roman" w:cs="Times New Roman"/>
          <w:kern w:val="0"/>
          <w:lang w:val="en-US"/>
        </w:rPr>
        <w:t>Intezari</w:t>
      </w:r>
      <w:proofErr w:type="spellEnd"/>
      <w:r>
        <w:rPr>
          <w:rFonts w:ascii="Times New Roman" w:hAnsi="Times New Roman" w:cs="Times New Roman"/>
          <w:kern w:val="0"/>
          <w:lang w:val="en-US"/>
        </w:rPr>
        <w:t xml:space="preserve">, A. and Pauleen, D.J. (2022) ‘Mitigating Cognitive Biases in Developing AI-Assisted Recruitment Systems’, </w:t>
      </w:r>
      <w:r>
        <w:rPr>
          <w:rFonts w:ascii="Times New Roman" w:hAnsi="Times New Roman" w:cs="Times New Roman"/>
          <w:i/>
          <w:iCs/>
          <w:kern w:val="0"/>
          <w:lang w:val="en-US"/>
        </w:rPr>
        <w:t>International Journal of Knowledge Management</w:t>
      </w:r>
      <w:r>
        <w:rPr>
          <w:rFonts w:ascii="Times New Roman" w:hAnsi="Times New Roman" w:cs="Times New Roman"/>
          <w:kern w:val="0"/>
          <w:lang w:val="en-US"/>
        </w:rPr>
        <w:t xml:space="preserve">, 18(1), pp. 1–18. Available at: </w:t>
      </w:r>
      <w:hyperlink r:id="rId35" w:history="1">
        <w:r>
          <w:rPr>
            <w:rStyle w:val="Hyperlink"/>
            <w:rFonts w:ascii="Times New Roman" w:hAnsi="Times New Roman" w:cs="Times New Roman"/>
            <w:color w:val="auto"/>
            <w:kern w:val="0"/>
            <w:lang w:val="en-US"/>
          </w:rPr>
          <w:t>https://doi.org/10.4018/ijkm.290022</w:t>
        </w:r>
      </w:hyperlink>
      <w:r>
        <w:rPr>
          <w:rFonts w:ascii="Times New Roman" w:hAnsi="Times New Roman" w:cs="Times New Roman"/>
          <w:kern w:val="0"/>
          <w:lang w:val="en-US"/>
        </w:rPr>
        <w:t>.</w:t>
      </w:r>
    </w:p>
    <w:p w14:paraId="56A65F15"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Taylor, S. (2023) </w:t>
      </w:r>
      <w:r>
        <w:rPr>
          <w:rFonts w:ascii="Times New Roman" w:hAnsi="Times New Roman" w:cs="Times New Roman"/>
          <w:i/>
          <w:iCs/>
          <w:kern w:val="0"/>
          <w:lang w:val="en-US"/>
        </w:rPr>
        <w:t>Regression Analysis</w:t>
      </w:r>
      <w:r>
        <w:rPr>
          <w:rFonts w:ascii="Times New Roman" w:hAnsi="Times New Roman" w:cs="Times New Roman"/>
          <w:kern w:val="0"/>
          <w:lang w:val="en-US"/>
        </w:rPr>
        <w:t xml:space="preserve">, </w:t>
      </w:r>
      <w:r>
        <w:rPr>
          <w:rFonts w:ascii="Times New Roman" w:hAnsi="Times New Roman" w:cs="Times New Roman"/>
          <w:i/>
          <w:iCs/>
          <w:kern w:val="0"/>
          <w:lang w:val="en-US"/>
        </w:rPr>
        <w:t>Corporate Finance Institute</w:t>
      </w:r>
      <w:r>
        <w:rPr>
          <w:rFonts w:ascii="Times New Roman" w:hAnsi="Times New Roman" w:cs="Times New Roman"/>
          <w:kern w:val="0"/>
          <w:lang w:val="en-US"/>
        </w:rPr>
        <w:t xml:space="preserve">. Available at: </w:t>
      </w:r>
      <w:hyperlink r:id="rId36" w:anchor=":~:text=Regression%20analysis%20is%20a%20set" w:history="1">
        <w:r>
          <w:rPr>
            <w:rStyle w:val="Hyperlink"/>
            <w:rFonts w:ascii="Times New Roman" w:hAnsi="Times New Roman" w:cs="Times New Roman"/>
            <w:color w:val="auto"/>
            <w:kern w:val="0"/>
            <w:lang w:val="en-US"/>
          </w:rPr>
          <w:t>https://corporatefinanceinstitute.com/resources/data-science/regression-analysis/#:~:text=Regression%20analysis%20is%20a%20set</w:t>
        </w:r>
      </w:hyperlink>
      <w:r>
        <w:rPr>
          <w:rFonts w:ascii="Times New Roman" w:hAnsi="Times New Roman" w:cs="Times New Roman"/>
          <w:kern w:val="0"/>
          <w:lang w:val="en-US"/>
        </w:rPr>
        <w:t xml:space="preserve"> (Accessed: 6 April 2024).</w:t>
      </w:r>
    </w:p>
    <w:p w14:paraId="479A8038"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UK </w:t>
      </w:r>
      <w:proofErr w:type="spellStart"/>
      <w:r>
        <w:rPr>
          <w:rFonts w:ascii="Times New Roman" w:hAnsi="Times New Roman" w:cs="Times New Roman"/>
          <w:kern w:val="0"/>
          <w:lang w:val="en-US"/>
        </w:rPr>
        <w:t>Parliment</w:t>
      </w:r>
      <w:proofErr w:type="spellEnd"/>
      <w:r>
        <w:rPr>
          <w:rFonts w:ascii="Times New Roman" w:hAnsi="Times New Roman" w:cs="Times New Roman"/>
          <w:kern w:val="0"/>
          <w:lang w:val="en-US"/>
        </w:rPr>
        <w:t xml:space="preserve"> (2023) </w:t>
      </w:r>
      <w:r>
        <w:rPr>
          <w:rFonts w:ascii="Times New Roman" w:hAnsi="Times New Roman" w:cs="Times New Roman"/>
          <w:i/>
          <w:iCs/>
          <w:kern w:val="0"/>
          <w:lang w:val="en-US"/>
        </w:rPr>
        <w:t xml:space="preserve">Artificial Intelligence and Employment </w:t>
      </w:r>
      <w:proofErr w:type="gramStart"/>
      <w:r>
        <w:rPr>
          <w:rFonts w:ascii="Times New Roman" w:hAnsi="Times New Roman" w:cs="Times New Roman"/>
          <w:i/>
          <w:iCs/>
          <w:kern w:val="0"/>
          <w:lang w:val="en-US"/>
        </w:rPr>
        <w:t xml:space="preserve">Law </w:t>
      </w:r>
      <w:r>
        <w:rPr>
          <w:rFonts w:ascii="Times New Roman" w:hAnsi="Times New Roman" w:cs="Times New Roman"/>
          <w:kern w:val="0"/>
          <w:lang w:val="en-US"/>
        </w:rPr>
        <w:t>,</w:t>
      </w:r>
      <w:proofErr w:type="gramEnd"/>
      <w:r>
        <w:rPr>
          <w:rFonts w:ascii="Times New Roman" w:hAnsi="Times New Roman" w:cs="Times New Roman"/>
          <w:kern w:val="0"/>
          <w:lang w:val="en-US"/>
        </w:rPr>
        <w:t xml:space="preserve"> </w:t>
      </w:r>
      <w:r>
        <w:rPr>
          <w:rFonts w:ascii="Times New Roman" w:hAnsi="Times New Roman" w:cs="Times New Roman"/>
          <w:i/>
          <w:iCs/>
          <w:kern w:val="0"/>
          <w:lang w:val="en-US"/>
        </w:rPr>
        <w:t xml:space="preserve">UK </w:t>
      </w:r>
      <w:proofErr w:type="spellStart"/>
      <w:r>
        <w:rPr>
          <w:rFonts w:ascii="Times New Roman" w:hAnsi="Times New Roman" w:cs="Times New Roman"/>
          <w:i/>
          <w:iCs/>
          <w:kern w:val="0"/>
          <w:lang w:val="en-US"/>
        </w:rPr>
        <w:t>Parliment</w:t>
      </w:r>
      <w:proofErr w:type="spellEnd"/>
      <w:r>
        <w:rPr>
          <w:rFonts w:ascii="Times New Roman" w:hAnsi="Times New Roman" w:cs="Times New Roman"/>
          <w:kern w:val="0"/>
          <w:lang w:val="en-US"/>
        </w:rPr>
        <w:t xml:space="preserve">. Available at: </w:t>
      </w:r>
      <w:hyperlink r:id="rId37" w:history="1">
        <w:r>
          <w:rPr>
            <w:rStyle w:val="Hyperlink"/>
            <w:rFonts w:ascii="Times New Roman" w:hAnsi="Times New Roman" w:cs="Times New Roman"/>
            <w:color w:val="auto"/>
            <w:kern w:val="0"/>
            <w:lang w:val="en-US"/>
          </w:rPr>
          <w:t>https://commonslibrary.parliament.uk/research-briefings/cbp-9817/</w:t>
        </w:r>
      </w:hyperlink>
      <w:r>
        <w:rPr>
          <w:rFonts w:ascii="Times New Roman" w:hAnsi="Times New Roman" w:cs="Times New Roman"/>
          <w:kern w:val="0"/>
          <w:lang w:val="en-US"/>
        </w:rPr>
        <w:t xml:space="preserve"> (Accessed: 7 April 2024).</w:t>
      </w:r>
    </w:p>
    <w:p w14:paraId="0D35CB26" w14:textId="77777777" w:rsidR="00115D58" w:rsidRDefault="00115D58" w:rsidP="00115D58">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UWTSD (2024) </w:t>
      </w:r>
      <w:r>
        <w:rPr>
          <w:rFonts w:ascii="Times New Roman" w:hAnsi="Times New Roman" w:cs="Times New Roman"/>
          <w:i/>
          <w:iCs/>
          <w:kern w:val="0"/>
          <w:lang w:val="en-US"/>
        </w:rPr>
        <w:t>March 2024 Dissertation Schedule</w:t>
      </w:r>
      <w:r>
        <w:rPr>
          <w:rFonts w:ascii="Times New Roman" w:hAnsi="Times New Roman" w:cs="Times New Roman"/>
          <w:kern w:val="0"/>
          <w:lang w:val="en-US"/>
        </w:rPr>
        <w:t xml:space="preserve">, </w:t>
      </w:r>
      <w:r>
        <w:rPr>
          <w:rFonts w:ascii="Times New Roman" w:hAnsi="Times New Roman" w:cs="Times New Roman"/>
          <w:i/>
          <w:iCs/>
          <w:kern w:val="0"/>
          <w:lang w:val="en-US"/>
        </w:rPr>
        <w:t>moodle.uwtsd.ac.uk</w:t>
      </w:r>
      <w:r>
        <w:rPr>
          <w:rFonts w:ascii="Times New Roman" w:hAnsi="Times New Roman" w:cs="Times New Roman"/>
          <w:kern w:val="0"/>
          <w:lang w:val="en-US"/>
        </w:rPr>
        <w:t xml:space="preserve">. Available at: </w:t>
      </w:r>
      <w:hyperlink r:id="rId38" w:anchor="section-0" w:history="1">
        <w:r>
          <w:rPr>
            <w:rStyle w:val="Hyperlink"/>
            <w:rFonts w:ascii="Times New Roman" w:hAnsi="Times New Roman" w:cs="Times New Roman"/>
            <w:color w:val="auto"/>
            <w:kern w:val="0"/>
            <w:lang w:val="en-US"/>
          </w:rPr>
          <w:t>https://moodle.uwtsd.ac.uk/course/view.php?id=12027#section-0</w:t>
        </w:r>
      </w:hyperlink>
      <w:r>
        <w:rPr>
          <w:rFonts w:ascii="Times New Roman" w:hAnsi="Times New Roman" w:cs="Times New Roman"/>
          <w:kern w:val="0"/>
          <w:lang w:val="en-US"/>
        </w:rPr>
        <w:t xml:space="preserve"> (Accessed: 5 April 2024).</w:t>
      </w:r>
    </w:p>
    <w:p w14:paraId="79D74131" w14:textId="366398AA" w:rsidR="00FB1AE7" w:rsidRDefault="00FB1AE7">
      <w:pPr>
        <w:rPr>
          <w:rFonts w:asciiTheme="majorHAnsi" w:eastAsiaTheme="majorEastAsia" w:hAnsiTheme="majorHAnsi" w:cstheme="majorBidi"/>
          <w:color w:val="2F5496" w:themeColor="accent1" w:themeShade="BF"/>
          <w:sz w:val="32"/>
          <w:szCs w:val="32"/>
        </w:rPr>
      </w:pPr>
    </w:p>
    <w:sectPr w:rsidR="00FB1AE7" w:rsidSect="00B2784C">
      <w:footerReference w:type="default" r:id="rId3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297A6" w14:textId="77777777" w:rsidR="00B2784C" w:rsidRDefault="00B2784C" w:rsidP="005C60FC">
      <w:pPr>
        <w:spacing w:after="0" w:line="240" w:lineRule="auto"/>
      </w:pPr>
      <w:r>
        <w:separator/>
      </w:r>
    </w:p>
  </w:endnote>
  <w:endnote w:type="continuationSeparator" w:id="0">
    <w:p w14:paraId="65BED742" w14:textId="77777777" w:rsidR="00B2784C" w:rsidRDefault="00B2784C" w:rsidP="005C6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875686"/>
      <w:docPartObj>
        <w:docPartGallery w:val="Page Numbers (Bottom of Page)"/>
        <w:docPartUnique/>
      </w:docPartObj>
    </w:sdtPr>
    <w:sdtEndPr/>
    <w:sdtContent>
      <w:sdt>
        <w:sdtPr>
          <w:id w:val="-1769616900"/>
          <w:docPartObj>
            <w:docPartGallery w:val="Page Numbers (Top of Page)"/>
            <w:docPartUnique/>
          </w:docPartObj>
        </w:sdtPr>
        <w:sdtEndPr/>
        <w:sdtContent>
          <w:p w14:paraId="103D12F7" w14:textId="21E47BEB" w:rsidR="005C60FC" w:rsidRDefault="005C60F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B38CE5E" w14:textId="5C0650A3" w:rsidR="005C60FC" w:rsidRDefault="005C60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4435E" w14:textId="77777777" w:rsidR="00B2784C" w:rsidRDefault="00B2784C" w:rsidP="005C60FC">
      <w:pPr>
        <w:spacing w:after="0" w:line="240" w:lineRule="auto"/>
      </w:pPr>
      <w:r>
        <w:separator/>
      </w:r>
    </w:p>
  </w:footnote>
  <w:footnote w:type="continuationSeparator" w:id="0">
    <w:p w14:paraId="6CC69EB7" w14:textId="77777777" w:rsidR="00B2784C" w:rsidRDefault="00B2784C" w:rsidP="005C60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910C6"/>
    <w:multiLevelType w:val="hybridMultilevel"/>
    <w:tmpl w:val="3E6C1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430B68"/>
    <w:multiLevelType w:val="hybridMultilevel"/>
    <w:tmpl w:val="6F2A1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02704"/>
    <w:multiLevelType w:val="hybridMultilevel"/>
    <w:tmpl w:val="F88252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4561BE"/>
    <w:multiLevelType w:val="multilevel"/>
    <w:tmpl w:val="E1EE0BD4"/>
    <w:lvl w:ilvl="0">
      <w:start w:val="1"/>
      <w:numFmt w:val="decimal"/>
      <w:lvlText w:val="%1."/>
      <w:lvlJc w:val="left"/>
      <w:pPr>
        <w:ind w:left="720" w:hanging="360"/>
      </w:pPr>
    </w:lvl>
    <w:lvl w:ilv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3F97235"/>
    <w:multiLevelType w:val="hybridMultilevel"/>
    <w:tmpl w:val="532AC24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5603DF3"/>
    <w:multiLevelType w:val="hybridMultilevel"/>
    <w:tmpl w:val="297CDA22"/>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D3277"/>
    <w:multiLevelType w:val="hybridMultilevel"/>
    <w:tmpl w:val="8FAAD254"/>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E5263F"/>
    <w:multiLevelType w:val="hybridMultilevel"/>
    <w:tmpl w:val="12DCF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BE159F"/>
    <w:multiLevelType w:val="hybridMultilevel"/>
    <w:tmpl w:val="2F1C8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274430"/>
    <w:multiLevelType w:val="hybridMultilevel"/>
    <w:tmpl w:val="63063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C707ED"/>
    <w:multiLevelType w:val="hybridMultilevel"/>
    <w:tmpl w:val="8D12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DA6E66"/>
    <w:multiLevelType w:val="hybridMultilevel"/>
    <w:tmpl w:val="12D6F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431C2E"/>
    <w:multiLevelType w:val="hybridMultilevel"/>
    <w:tmpl w:val="A0D22BBE"/>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04432F"/>
    <w:multiLevelType w:val="hybridMultilevel"/>
    <w:tmpl w:val="175A611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ABE4C68"/>
    <w:multiLevelType w:val="hybridMultilevel"/>
    <w:tmpl w:val="DF88F2FE"/>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6D0B50"/>
    <w:multiLevelType w:val="hybridMultilevel"/>
    <w:tmpl w:val="3B6272B6"/>
    <w:lvl w:ilvl="0" w:tplc="9770180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BFE36AD"/>
    <w:multiLevelType w:val="hybridMultilevel"/>
    <w:tmpl w:val="84309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150240"/>
    <w:multiLevelType w:val="hybridMultilevel"/>
    <w:tmpl w:val="B0762C72"/>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7544CD"/>
    <w:multiLevelType w:val="hybridMultilevel"/>
    <w:tmpl w:val="B1C8DD08"/>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E42675"/>
    <w:multiLevelType w:val="hybridMultilevel"/>
    <w:tmpl w:val="2F205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0E4687"/>
    <w:multiLevelType w:val="hybridMultilevel"/>
    <w:tmpl w:val="D500EE5C"/>
    <w:lvl w:ilvl="0" w:tplc="9770180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95576D6"/>
    <w:multiLevelType w:val="hybridMultilevel"/>
    <w:tmpl w:val="1C401FB8"/>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677F5C"/>
    <w:multiLevelType w:val="hybridMultilevel"/>
    <w:tmpl w:val="69BCF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137B81"/>
    <w:multiLevelType w:val="hybridMultilevel"/>
    <w:tmpl w:val="7B60B12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1917C18"/>
    <w:multiLevelType w:val="hybridMultilevel"/>
    <w:tmpl w:val="E13E9210"/>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9F7B39"/>
    <w:multiLevelType w:val="hybridMultilevel"/>
    <w:tmpl w:val="22768E12"/>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0D5DC1"/>
    <w:multiLevelType w:val="hybridMultilevel"/>
    <w:tmpl w:val="5FDAA2C4"/>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E93806"/>
    <w:multiLevelType w:val="hybridMultilevel"/>
    <w:tmpl w:val="720A492A"/>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8" w15:restartNumberingAfterBreak="0">
    <w:nsid w:val="5C056304"/>
    <w:multiLevelType w:val="hybridMultilevel"/>
    <w:tmpl w:val="AAFAD4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4E9100B"/>
    <w:multiLevelType w:val="hybridMultilevel"/>
    <w:tmpl w:val="61042D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52C24A0"/>
    <w:multiLevelType w:val="hybridMultilevel"/>
    <w:tmpl w:val="B19A0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4D6A1E"/>
    <w:multiLevelType w:val="hybridMultilevel"/>
    <w:tmpl w:val="4DAAF734"/>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C25B8C"/>
    <w:multiLevelType w:val="hybridMultilevel"/>
    <w:tmpl w:val="85BAC172"/>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AD2CCA"/>
    <w:multiLevelType w:val="hybridMultilevel"/>
    <w:tmpl w:val="98AA5D96"/>
    <w:lvl w:ilvl="0" w:tplc="977018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9F65A2"/>
    <w:multiLevelType w:val="hybridMultilevel"/>
    <w:tmpl w:val="E23A80AC"/>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5" w15:restartNumberingAfterBreak="0">
    <w:nsid w:val="763C3FC3"/>
    <w:multiLevelType w:val="hybridMultilevel"/>
    <w:tmpl w:val="97A2B998"/>
    <w:lvl w:ilvl="0" w:tplc="9770180A">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74A300A"/>
    <w:multiLevelType w:val="hybridMultilevel"/>
    <w:tmpl w:val="4FD89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4634F6"/>
    <w:multiLevelType w:val="hybridMultilevel"/>
    <w:tmpl w:val="0A0E3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3E7721"/>
    <w:multiLevelType w:val="hybridMultilevel"/>
    <w:tmpl w:val="F7865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443919">
    <w:abstractNumId w:val="38"/>
  </w:num>
  <w:num w:numId="2" w16cid:durableId="1969311856">
    <w:abstractNumId w:val="3"/>
  </w:num>
  <w:num w:numId="3" w16cid:durableId="892037113">
    <w:abstractNumId w:val="2"/>
  </w:num>
  <w:num w:numId="4" w16cid:durableId="1200389077">
    <w:abstractNumId w:val="29"/>
  </w:num>
  <w:num w:numId="5" w16cid:durableId="1614746560">
    <w:abstractNumId w:val="28"/>
  </w:num>
  <w:num w:numId="6" w16cid:durableId="589894667">
    <w:abstractNumId w:val="7"/>
  </w:num>
  <w:num w:numId="7" w16cid:durableId="194929885">
    <w:abstractNumId w:val="6"/>
  </w:num>
  <w:num w:numId="8" w16cid:durableId="490996667">
    <w:abstractNumId w:val="15"/>
  </w:num>
  <w:num w:numId="9" w16cid:durableId="1803304861">
    <w:abstractNumId w:val="27"/>
  </w:num>
  <w:num w:numId="10" w16cid:durableId="42097918">
    <w:abstractNumId w:val="22"/>
  </w:num>
  <w:num w:numId="11" w16cid:durableId="69159438">
    <w:abstractNumId w:val="33"/>
  </w:num>
  <w:num w:numId="12" w16cid:durableId="1006908630">
    <w:abstractNumId w:val="4"/>
  </w:num>
  <w:num w:numId="13" w16cid:durableId="1704088032">
    <w:abstractNumId w:val="35"/>
  </w:num>
  <w:num w:numId="14" w16cid:durableId="800417905">
    <w:abstractNumId w:val="13"/>
  </w:num>
  <w:num w:numId="15" w16cid:durableId="1165777171">
    <w:abstractNumId w:val="30"/>
  </w:num>
  <w:num w:numId="16" w16cid:durableId="413164602">
    <w:abstractNumId w:val="12"/>
  </w:num>
  <w:num w:numId="17" w16cid:durableId="1752893564">
    <w:abstractNumId w:val="23"/>
  </w:num>
  <w:num w:numId="18" w16cid:durableId="682585061">
    <w:abstractNumId w:val="0"/>
  </w:num>
  <w:num w:numId="19" w16cid:durableId="587930891">
    <w:abstractNumId w:val="24"/>
  </w:num>
  <w:num w:numId="20" w16cid:durableId="1123308810">
    <w:abstractNumId w:val="8"/>
  </w:num>
  <w:num w:numId="21" w16cid:durableId="613944610">
    <w:abstractNumId w:val="5"/>
  </w:num>
  <w:num w:numId="22" w16cid:durableId="1890992084">
    <w:abstractNumId w:val="36"/>
  </w:num>
  <w:num w:numId="23" w16cid:durableId="32006385">
    <w:abstractNumId w:val="32"/>
  </w:num>
  <w:num w:numId="24" w16cid:durableId="2094929202">
    <w:abstractNumId w:val="25"/>
  </w:num>
  <w:num w:numId="25" w16cid:durableId="1804271903">
    <w:abstractNumId w:val="26"/>
  </w:num>
  <w:num w:numId="26" w16cid:durableId="1847868611">
    <w:abstractNumId w:val="20"/>
  </w:num>
  <w:num w:numId="27" w16cid:durableId="1077508620">
    <w:abstractNumId w:val="34"/>
  </w:num>
  <w:num w:numId="28" w16cid:durableId="849759895">
    <w:abstractNumId w:val="10"/>
  </w:num>
  <w:num w:numId="29" w16cid:durableId="141116258">
    <w:abstractNumId w:val="17"/>
  </w:num>
  <w:num w:numId="30" w16cid:durableId="1277441207">
    <w:abstractNumId w:val="1"/>
  </w:num>
  <w:num w:numId="31" w16cid:durableId="1664774620">
    <w:abstractNumId w:val="18"/>
  </w:num>
  <w:num w:numId="32" w16cid:durableId="344016091">
    <w:abstractNumId w:val="16"/>
  </w:num>
  <w:num w:numId="33" w16cid:durableId="1188644202">
    <w:abstractNumId w:val="31"/>
  </w:num>
  <w:num w:numId="34" w16cid:durableId="1752240039">
    <w:abstractNumId w:val="9"/>
  </w:num>
  <w:num w:numId="35" w16cid:durableId="265429300">
    <w:abstractNumId w:val="21"/>
  </w:num>
  <w:num w:numId="36" w16cid:durableId="892422423">
    <w:abstractNumId w:val="11"/>
  </w:num>
  <w:num w:numId="37" w16cid:durableId="1174568153">
    <w:abstractNumId w:val="14"/>
  </w:num>
  <w:num w:numId="38" w16cid:durableId="423185444">
    <w:abstractNumId w:val="19"/>
  </w:num>
  <w:num w:numId="39" w16cid:durableId="60261815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06D"/>
    <w:rsid w:val="000020CA"/>
    <w:rsid w:val="00014CEA"/>
    <w:rsid w:val="00024250"/>
    <w:rsid w:val="00041DE9"/>
    <w:rsid w:val="00056BB7"/>
    <w:rsid w:val="00065451"/>
    <w:rsid w:val="00076254"/>
    <w:rsid w:val="0008006D"/>
    <w:rsid w:val="00080D68"/>
    <w:rsid w:val="0008250A"/>
    <w:rsid w:val="000867C8"/>
    <w:rsid w:val="000927CC"/>
    <w:rsid w:val="000A4A33"/>
    <w:rsid w:val="000B38F0"/>
    <w:rsid w:val="000C0C7B"/>
    <w:rsid w:val="000D1050"/>
    <w:rsid w:val="000E6A98"/>
    <w:rsid w:val="000F4645"/>
    <w:rsid w:val="00111175"/>
    <w:rsid w:val="00111884"/>
    <w:rsid w:val="001146C3"/>
    <w:rsid w:val="00115D58"/>
    <w:rsid w:val="00116B67"/>
    <w:rsid w:val="00122E0B"/>
    <w:rsid w:val="0013483F"/>
    <w:rsid w:val="00136925"/>
    <w:rsid w:val="00142EB7"/>
    <w:rsid w:val="00161F25"/>
    <w:rsid w:val="001645A5"/>
    <w:rsid w:val="00171856"/>
    <w:rsid w:val="001723CF"/>
    <w:rsid w:val="00176837"/>
    <w:rsid w:val="00177B4A"/>
    <w:rsid w:val="00184B7A"/>
    <w:rsid w:val="00190E9F"/>
    <w:rsid w:val="00192DAA"/>
    <w:rsid w:val="001B7476"/>
    <w:rsid w:val="001C1823"/>
    <w:rsid w:val="001C7674"/>
    <w:rsid w:val="001D2025"/>
    <w:rsid w:val="001D5CC4"/>
    <w:rsid w:val="001D7E23"/>
    <w:rsid w:val="001E259E"/>
    <w:rsid w:val="001E5027"/>
    <w:rsid w:val="001F4A61"/>
    <w:rsid w:val="00200515"/>
    <w:rsid w:val="00210811"/>
    <w:rsid w:val="00213EF9"/>
    <w:rsid w:val="002166D5"/>
    <w:rsid w:val="00226346"/>
    <w:rsid w:val="00243942"/>
    <w:rsid w:val="00246545"/>
    <w:rsid w:val="0025530A"/>
    <w:rsid w:val="002629E5"/>
    <w:rsid w:val="00280909"/>
    <w:rsid w:val="00292290"/>
    <w:rsid w:val="002A3A5F"/>
    <w:rsid w:val="002A5F8F"/>
    <w:rsid w:val="002B36E6"/>
    <w:rsid w:val="002B72D8"/>
    <w:rsid w:val="002C52CF"/>
    <w:rsid w:val="002D262C"/>
    <w:rsid w:val="002D4071"/>
    <w:rsid w:val="002E1A3A"/>
    <w:rsid w:val="002F4410"/>
    <w:rsid w:val="002F6686"/>
    <w:rsid w:val="002F7B7E"/>
    <w:rsid w:val="00305BB3"/>
    <w:rsid w:val="003274F9"/>
    <w:rsid w:val="003458DE"/>
    <w:rsid w:val="00360A9E"/>
    <w:rsid w:val="00376C06"/>
    <w:rsid w:val="0039602F"/>
    <w:rsid w:val="003966A9"/>
    <w:rsid w:val="003978B2"/>
    <w:rsid w:val="003A13D9"/>
    <w:rsid w:val="003A40C2"/>
    <w:rsid w:val="003B13CB"/>
    <w:rsid w:val="003D6E87"/>
    <w:rsid w:val="003E7EC4"/>
    <w:rsid w:val="003F1BBC"/>
    <w:rsid w:val="00402FCB"/>
    <w:rsid w:val="00404D17"/>
    <w:rsid w:val="00411435"/>
    <w:rsid w:val="00416C35"/>
    <w:rsid w:val="00420A68"/>
    <w:rsid w:val="00424ED4"/>
    <w:rsid w:val="00425DB9"/>
    <w:rsid w:val="004400D6"/>
    <w:rsid w:val="00444FDD"/>
    <w:rsid w:val="00445ACA"/>
    <w:rsid w:val="00445C6D"/>
    <w:rsid w:val="00447FE9"/>
    <w:rsid w:val="00454993"/>
    <w:rsid w:val="00455BB4"/>
    <w:rsid w:val="0047012E"/>
    <w:rsid w:val="00470787"/>
    <w:rsid w:val="0047136E"/>
    <w:rsid w:val="00483DF7"/>
    <w:rsid w:val="00494562"/>
    <w:rsid w:val="00495E4A"/>
    <w:rsid w:val="004966CC"/>
    <w:rsid w:val="004A17A0"/>
    <w:rsid w:val="004A4359"/>
    <w:rsid w:val="004A50A7"/>
    <w:rsid w:val="004A58CB"/>
    <w:rsid w:val="004B2E5C"/>
    <w:rsid w:val="004C1039"/>
    <w:rsid w:val="004C17F2"/>
    <w:rsid w:val="004C1CA2"/>
    <w:rsid w:val="004F0651"/>
    <w:rsid w:val="004F1505"/>
    <w:rsid w:val="004F3636"/>
    <w:rsid w:val="00501197"/>
    <w:rsid w:val="00501266"/>
    <w:rsid w:val="00513958"/>
    <w:rsid w:val="00516ED5"/>
    <w:rsid w:val="00552CB2"/>
    <w:rsid w:val="005531FF"/>
    <w:rsid w:val="00555CE1"/>
    <w:rsid w:val="00557209"/>
    <w:rsid w:val="00562CDE"/>
    <w:rsid w:val="00574A88"/>
    <w:rsid w:val="0058042F"/>
    <w:rsid w:val="005814AC"/>
    <w:rsid w:val="005865BC"/>
    <w:rsid w:val="005869F2"/>
    <w:rsid w:val="00586A20"/>
    <w:rsid w:val="00590607"/>
    <w:rsid w:val="005A505A"/>
    <w:rsid w:val="005B0FFB"/>
    <w:rsid w:val="005B168D"/>
    <w:rsid w:val="005B3FEF"/>
    <w:rsid w:val="005B45FA"/>
    <w:rsid w:val="005C5FD9"/>
    <w:rsid w:val="005C60FC"/>
    <w:rsid w:val="005D31E5"/>
    <w:rsid w:val="005D46A2"/>
    <w:rsid w:val="005E4734"/>
    <w:rsid w:val="005F1596"/>
    <w:rsid w:val="005F424C"/>
    <w:rsid w:val="005F749E"/>
    <w:rsid w:val="00600D6D"/>
    <w:rsid w:val="0060147B"/>
    <w:rsid w:val="00607517"/>
    <w:rsid w:val="0061509C"/>
    <w:rsid w:val="0061730B"/>
    <w:rsid w:val="006346A9"/>
    <w:rsid w:val="00635FA8"/>
    <w:rsid w:val="0064166B"/>
    <w:rsid w:val="006420A3"/>
    <w:rsid w:val="00642459"/>
    <w:rsid w:val="00654296"/>
    <w:rsid w:val="00677204"/>
    <w:rsid w:val="00681873"/>
    <w:rsid w:val="00695F1C"/>
    <w:rsid w:val="006A31D6"/>
    <w:rsid w:val="006B5406"/>
    <w:rsid w:val="006C3F68"/>
    <w:rsid w:val="006C43DE"/>
    <w:rsid w:val="006D2226"/>
    <w:rsid w:val="006D6DA8"/>
    <w:rsid w:val="006F0B29"/>
    <w:rsid w:val="0070596C"/>
    <w:rsid w:val="00717317"/>
    <w:rsid w:val="00736716"/>
    <w:rsid w:val="007372B4"/>
    <w:rsid w:val="00737C5C"/>
    <w:rsid w:val="0074070A"/>
    <w:rsid w:val="00740C10"/>
    <w:rsid w:val="00742912"/>
    <w:rsid w:val="00744EB5"/>
    <w:rsid w:val="00745C2E"/>
    <w:rsid w:val="00753A0C"/>
    <w:rsid w:val="007621C7"/>
    <w:rsid w:val="00762EEE"/>
    <w:rsid w:val="007630E8"/>
    <w:rsid w:val="007744DF"/>
    <w:rsid w:val="00775ACF"/>
    <w:rsid w:val="0077745F"/>
    <w:rsid w:val="00781EBB"/>
    <w:rsid w:val="007823EF"/>
    <w:rsid w:val="00786503"/>
    <w:rsid w:val="00787E5E"/>
    <w:rsid w:val="00793A29"/>
    <w:rsid w:val="00794EBE"/>
    <w:rsid w:val="007A2D60"/>
    <w:rsid w:val="007A34AC"/>
    <w:rsid w:val="007A34BE"/>
    <w:rsid w:val="007C0E35"/>
    <w:rsid w:val="007C6144"/>
    <w:rsid w:val="007E1EDA"/>
    <w:rsid w:val="007E3143"/>
    <w:rsid w:val="007F302C"/>
    <w:rsid w:val="007F51DD"/>
    <w:rsid w:val="0080022C"/>
    <w:rsid w:val="008231A9"/>
    <w:rsid w:val="008259E9"/>
    <w:rsid w:val="00832C4D"/>
    <w:rsid w:val="00835EEB"/>
    <w:rsid w:val="00840D46"/>
    <w:rsid w:val="00850712"/>
    <w:rsid w:val="0085264D"/>
    <w:rsid w:val="00864559"/>
    <w:rsid w:val="00867347"/>
    <w:rsid w:val="008728FE"/>
    <w:rsid w:val="008737C4"/>
    <w:rsid w:val="00875C26"/>
    <w:rsid w:val="00885302"/>
    <w:rsid w:val="00894DE6"/>
    <w:rsid w:val="008A0B24"/>
    <w:rsid w:val="008B5EEF"/>
    <w:rsid w:val="008B5F82"/>
    <w:rsid w:val="008B63D4"/>
    <w:rsid w:val="008B641F"/>
    <w:rsid w:val="008C177E"/>
    <w:rsid w:val="008D3C68"/>
    <w:rsid w:val="008E03E7"/>
    <w:rsid w:val="008E25ED"/>
    <w:rsid w:val="008E3A7D"/>
    <w:rsid w:val="008E3DE2"/>
    <w:rsid w:val="008F5A42"/>
    <w:rsid w:val="008F5A5C"/>
    <w:rsid w:val="009002A9"/>
    <w:rsid w:val="00901A43"/>
    <w:rsid w:val="009043F5"/>
    <w:rsid w:val="009265CB"/>
    <w:rsid w:val="009334D2"/>
    <w:rsid w:val="00935895"/>
    <w:rsid w:val="00942811"/>
    <w:rsid w:val="00960424"/>
    <w:rsid w:val="0096546D"/>
    <w:rsid w:val="00972779"/>
    <w:rsid w:val="009742AE"/>
    <w:rsid w:val="00975294"/>
    <w:rsid w:val="00982DEC"/>
    <w:rsid w:val="00984CE1"/>
    <w:rsid w:val="00991FCE"/>
    <w:rsid w:val="00995473"/>
    <w:rsid w:val="00995EF9"/>
    <w:rsid w:val="009A24B2"/>
    <w:rsid w:val="009A25B4"/>
    <w:rsid w:val="009B6F02"/>
    <w:rsid w:val="009C3BE6"/>
    <w:rsid w:val="009D2D89"/>
    <w:rsid w:val="009D6EAE"/>
    <w:rsid w:val="009E4FCA"/>
    <w:rsid w:val="009F2F76"/>
    <w:rsid w:val="009F47E9"/>
    <w:rsid w:val="00A02FEA"/>
    <w:rsid w:val="00A32BC4"/>
    <w:rsid w:val="00A35CFA"/>
    <w:rsid w:val="00A5129B"/>
    <w:rsid w:val="00A53973"/>
    <w:rsid w:val="00A635A5"/>
    <w:rsid w:val="00A67A0A"/>
    <w:rsid w:val="00A71629"/>
    <w:rsid w:val="00A77C5B"/>
    <w:rsid w:val="00A81B6A"/>
    <w:rsid w:val="00A92A0B"/>
    <w:rsid w:val="00AA6606"/>
    <w:rsid w:val="00AA6870"/>
    <w:rsid w:val="00AC36A6"/>
    <w:rsid w:val="00AC69DB"/>
    <w:rsid w:val="00AC7107"/>
    <w:rsid w:val="00AD61BE"/>
    <w:rsid w:val="00AD7785"/>
    <w:rsid w:val="00AE7FC9"/>
    <w:rsid w:val="00AF0604"/>
    <w:rsid w:val="00AF24CF"/>
    <w:rsid w:val="00AF3D07"/>
    <w:rsid w:val="00B03C1E"/>
    <w:rsid w:val="00B065F3"/>
    <w:rsid w:val="00B06A5B"/>
    <w:rsid w:val="00B16F26"/>
    <w:rsid w:val="00B17B35"/>
    <w:rsid w:val="00B2784C"/>
    <w:rsid w:val="00B331EB"/>
    <w:rsid w:val="00B40C1C"/>
    <w:rsid w:val="00B43D4B"/>
    <w:rsid w:val="00B44D85"/>
    <w:rsid w:val="00B72329"/>
    <w:rsid w:val="00B7756C"/>
    <w:rsid w:val="00B77EA8"/>
    <w:rsid w:val="00B96940"/>
    <w:rsid w:val="00B971F5"/>
    <w:rsid w:val="00B97749"/>
    <w:rsid w:val="00BB7999"/>
    <w:rsid w:val="00BC6040"/>
    <w:rsid w:val="00BD0E7C"/>
    <w:rsid w:val="00BD1531"/>
    <w:rsid w:val="00BE0AA8"/>
    <w:rsid w:val="00BE2B41"/>
    <w:rsid w:val="00BE5F88"/>
    <w:rsid w:val="00BF26D8"/>
    <w:rsid w:val="00C01BAF"/>
    <w:rsid w:val="00C01FD2"/>
    <w:rsid w:val="00C045A4"/>
    <w:rsid w:val="00C07334"/>
    <w:rsid w:val="00C17F69"/>
    <w:rsid w:val="00C25621"/>
    <w:rsid w:val="00C33178"/>
    <w:rsid w:val="00C3736E"/>
    <w:rsid w:val="00C42379"/>
    <w:rsid w:val="00C6537C"/>
    <w:rsid w:val="00C6570F"/>
    <w:rsid w:val="00C666E2"/>
    <w:rsid w:val="00C72C77"/>
    <w:rsid w:val="00C746EE"/>
    <w:rsid w:val="00C82E51"/>
    <w:rsid w:val="00C868F6"/>
    <w:rsid w:val="00C874E3"/>
    <w:rsid w:val="00CA0210"/>
    <w:rsid w:val="00CA29D3"/>
    <w:rsid w:val="00CB5BB1"/>
    <w:rsid w:val="00CC0933"/>
    <w:rsid w:val="00CC0C3E"/>
    <w:rsid w:val="00CC1527"/>
    <w:rsid w:val="00CC756B"/>
    <w:rsid w:val="00CD1C9C"/>
    <w:rsid w:val="00CD30F3"/>
    <w:rsid w:val="00CE19CB"/>
    <w:rsid w:val="00D0253B"/>
    <w:rsid w:val="00D03B6C"/>
    <w:rsid w:val="00D1147D"/>
    <w:rsid w:val="00D20EE0"/>
    <w:rsid w:val="00D21A64"/>
    <w:rsid w:val="00D23E11"/>
    <w:rsid w:val="00D35378"/>
    <w:rsid w:val="00D3775F"/>
    <w:rsid w:val="00D4081B"/>
    <w:rsid w:val="00D43AF5"/>
    <w:rsid w:val="00D55450"/>
    <w:rsid w:val="00D97468"/>
    <w:rsid w:val="00DA0030"/>
    <w:rsid w:val="00DA4DAF"/>
    <w:rsid w:val="00DA60C1"/>
    <w:rsid w:val="00DB757F"/>
    <w:rsid w:val="00DC54F1"/>
    <w:rsid w:val="00DC69A7"/>
    <w:rsid w:val="00DD0918"/>
    <w:rsid w:val="00DE0678"/>
    <w:rsid w:val="00DF1BF2"/>
    <w:rsid w:val="00DF79E2"/>
    <w:rsid w:val="00E03FD2"/>
    <w:rsid w:val="00E27A78"/>
    <w:rsid w:val="00E352FA"/>
    <w:rsid w:val="00E4010D"/>
    <w:rsid w:val="00E416E4"/>
    <w:rsid w:val="00E429D5"/>
    <w:rsid w:val="00E432D0"/>
    <w:rsid w:val="00E4658A"/>
    <w:rsid w:val="00E4741E"/>
    <w:rsid w:val="00E504B4"/>
    <w:rsid w:val="00E51754"/>
    <w:rsid w:val="00E64647"/>
    <w:rsid w:val="00E66B5B"/>
    <w:rsid w:val="00E839FF"/>
    <w:rsid w:val="00EA1033"/>
    <w:rsid w:val="00EA1EFB"/>
    <w:rsid w:val="00EB06F8"/>
    <w:rsid w:val="00EB07D1"/>
    <w:rsid w:val="00ED0CB0"/>
    <w:rsid w:val="00EF0171"/>
    <w:rsid w:val="00EF52FD"/>
    <w:rsid w:val="00EF7592"/>
    <w:rsid w:val="00F072F4"/>
    <w:rsid w:val="00F228D1"/>
    <w:rsid w:val="00F322DE"/>
    <w:rsid w:val="00F35AFA"/>
    <w:rsid w:val="00F35BB0"/>
    <w:rsid w:val="00F40B3F"/>
    <w:rsid w:val="00F45A78"/>
    <w:rsid w:val="00F5010A"/>
    <w:rsid w:val="00F50E40"/>
    <w:rsid w:val="00F61062"/>
    <w:rsid w:val="00F65E91"/>
    <w:rsid w:val="00F8542E"/>
    <w:rsid w:val="00FA7CC3"/>
    <w:rsid w:val="00FB1AE7"/>
    <w:rsid w:val="00FB7069"/>
    <w:rsid w:val="00FD090E"/>
    <w:rsid w:val="00FD1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E1948"/>
  <w15:chartTrackingRefBased/>
  <w15:docId w15:val="{1C23A63C-5CE6-4E34-86E2-5576A1C20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0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800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8006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8006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800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800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00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00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00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06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8006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8006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8006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8006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800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00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00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006D"/>
    <w:rPr>
      <w:rFonts w:eastAsiaTheme="majorEastAsia" w:cstheme="majorBidi"/>
      <w:color w:val="272727" w:themeColor="text1" w:themeTint="D8"/>
    </w:rPr>
  </w:style>
  <w:style w:type="paragraph" w:styleId="Title">
    <w:name w:val="Title"/>
    <w:basedOn w:val="Normal"/>
    <w:next w:val="Normal"/>
    <w:link w:val="TitleChar"/>
    <w:uiPriority w:val="10"/>
    <w:qFormat/>
    <w:rsid w:val="000800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00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00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0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006D"/>
    <w:pPr>
      <w:spacing w:before="160"/>
      <w:jc w:val="center"/>
    </w:pPr>
    <w:rPr>
      <w:i/>
      <w:iCs/>
      <w:color w:val="404040" w:themeColor="text1" w:themeTint="BF"/>
    </w:rPr>
  </w:style>
  <w:style w:type="character" w:customStyle="1" w:styleId="QuoteChar">
    <w:name w:val="Quote Char"/>
    <w:basedOn w:val="DefaultParagraphFont"/>
    <w:link w:val="Quote"/>
    <w:uiPriority w:val="29"/>
    <w:rsid w:val="0008006D"/>
    <w:rPr>
      <w:i/>
      <w:iCs/>
      <w:color w:val="404040" w:themeColor="text1" w:themeTint="BF"/>
    </w:rPr>
  </w:style>
  <w:style w:type="paragraph" w:styleId="ListParagraph">
    <w:name w:val="List Paragraph"/>
    <w:basedOn w:val="Normal"/>
    <w:uiPriority w:val="34"/>
    <w:qFormat/>
    <w:rsid w:val="0008006D"/>
    <w:pPr>
      <w:ind w:left="720"/>
      <w:contextualSpacing/>
    </w:pPr>
  </w:style>
  <w:style w:type="character" w:styleId="IntenseEmphasis">
    <w:name w:val="Intense Emphasis"/>
    <w:basedOn w:val="DefaultParagraphFont"/>
    <w:uiPriority w:val="21"/>
    <w:qFormat/>
    <w:rsid w:val="0008006D"/>
    <w:rPr>
      <w:i/>
      <w:iCs/>
      <w:color w:val="2F5496" w:themeColor="accent1" w:themeShade="BF"/>
    </w:rPr>
  </w:style>
  <w:style w:type="paragraph" w:styleId="IntenseQuote">
    <w:name w:val="Intense Quote"/>
    <w:basedOn w:val="Normal"/>
    <w:next w:val="Normal"/>
    <w:link w:val="IntenseQuoteChar"/>
    <w:uiPriority w:val="30"/>
    <w:qFormat/>
    <w:rsid w:val="000800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8006D"/>
    <w:rPr>
      <w:i/>
      <w:iCs/>
      <w:color w:val="2F5496" w:themeColor="accent1" w:themeShade="BF"/>
    </w:rPr>
  </w:style>
  <w:style w:type="character" w:styleId="IntenseReference">
    <w:name w:val="Intense Reference"/>
    <w:basedOn w:val="DefaultParagraphFont"/>
    <w:uiPriority w:val="32"/>
    <w:qFormat/>
    <w:rsid w:val="0008006D"/>
    <w:rPr>
      <w:b/>
      <w:bCs/>
      <w:smallCaps/>
      <w:color w:val="2F5496" w:themeColor="accent1" w:themeShade="BF"/>
      <w:spacing w:val="5"/>
    </w:rPr>
  </w:style>
  <w:style w:type="paragraph" w:styleId="NoSpacing">
    <w:name w:val="No Spacing"/>
    <w:link w:val="NoSpacingChar"/>
    <w:uiPriority w:val="1"/>
    <w:qFormat/>
    <w:rsid w:val="00041DE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41DE9"/>
    <w:rPr>
      <w:rFonts w:eastAsiaTheme="minorEastAsia"/>
      <w:kern w:val="0"/>
      <w:lang w:val="en-US"/>
      <w14:ligatures w14:val="none"/>
    </w:rPr>
  </w:style>
  <w:style w:type="paragraph" w:styleId="TOCHeading">
    <w:name w:val="TOC Heading"/>
    <w:basedOn w:val="Heading1"/>
    <w:next w:val="Normal"/>
    <w:uiPriority w:val="39"/>
    <w:unhideWhenUsed/>
    <w:qFormat/>
    <w:rsid w:val="00041DE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41DE9"/>
    <w:pPr>
      <w:spacing w:after="100"/>
    </w:pPr>
  </w:style>
  <w:style w:type="character" w:styleId="Hyperlink">
    <w:name w:val="Hyperlink"/>
    <w:basedOn w:val="DefaultParagraphFont"/>
    <w:uiPriority w:val="99"/>
    <w:unhideWhenUsed/>
    <w:rsid w:val="00041DE9"/>
    <w:rPr>
      <w:color w:val="0563C1" w:themeColor="hyperlink"/>
      <w:u w:val="single"/>
    </w:rPr>
  </w:style>
  <w:style w:type="paragraph" w:styleId="TOC2">
    <w:name w:val="toc 2"/>
    <w:basedOn w:val="Normal"/>
    <w:next w:val="Normal"/>
    <w:autoRedefine/>
    <w:uiPriority w:val="39"/>
    <w:unhideWhenUsed/>
    <w:rsid w:val="0061730B"/>
    <w:pPr>
      <w:spacing w:after="100"/>
      <w:ind w:left="220"/>
    </w:pPr>
  </w:style>
  <w:style w:type="paragraph" w:styleId="Header">
    <w:name w:val="header"/>
    <w:basedOn w:val="Normal"/>
    <w:link w:val="HeaderChar"/>
    <w:uiPriority w:val="99"/>
    <w:unhideWhenUsed/>
    <w:rsid w:val="005C60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0FC"/>
  </w:style>
  <w:style w:type="paragraph" w:styleId="Footer">
    <w:name w:val="footer"/>
    <w:basedOn w:val="Normal"/>
    <w:link w:val="FooterChar"/>
    <w:uiPriority w:val="99"/>
    <w:unhideWhenUsed/>
    <w:rsid w:val="005C60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0FC"/>
  </w:style>
  <w:style w:type="paragraph" w:styleId="TOC3">
    <w:name w:val="toc 3"/>
    <w:basedOn w:val="Normal"/>
    <w:next w:val="Normal"/>
    <w:autoRedefine/>
    <w:uiPriority w:val="39"/>
    <w:unhideWhenUsed/>
    <w:rsid w:val="00590607"/>
    <w:pPr>
      <w:spacing w:after="100"/>
      <w:ind w:left="440"/>
    </w:pPr>
  </w:style>
  <w:style w:type="paragraph" w:styleId="NormalWeb">
    <w:name w:val="Normal (Web)"/>
    <w:basedOn w:val="Normal"/>
    <w:uiPriority w:val="99"/>
    <w:unhideWhenUsed/>
    <w:rsid w:val="00402FC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74391">
      <w:bodyDiv w:val="1"/>
      <w:marLeft w:val="0"/>
      <w:marRight w:val="0"/>
      <w:marTop w:val="0"/>
      <w:marBottom w:val="0"/>
      <w:divBdr>
        <w:top w:val="none" w:sz="0" w:space="0" w:color="auto"/>
        <w:left w:val="none" w:sz="0" w:space="0" w:color="auto"/>
        <w:bottom w:val="none" w:sz="0" w:space="0" w:color="auto"/>
        <w:right w:val="none" w:sz="0" w:space="0" w:color="auto"/>
      </w:divBdr>
    </w:div>
    <w:div w:id="77333996">
      <w:bodyDiv w:val="1"/>
      <w:marLeft w:val="0"/>
      <w:marRight w:val="0"/>
      <w:marTop w:val="0"/>
      <w:marBottom w:val="0"/>
      <w:divBdr>
        <w:top w:val="none" w:sz="0" w:space="0" w:color="auto"/>
        <w:left w:val="none" w:sz="0" w:space="0" w:color="auto"/>
        <w:bottom w:val="none" w:sz="0" w:space="0" w:color="auto"/>
        <w:right w:val="none" w:sz="0" w:space="0" w:color="auto"/>
      </w:divBdr>
    </w:div>
    <w:div w:id="121732509">
      <w:bodyDiv w:val="1"/>
      <w:marLeft w:val="0"/>
      <w:marRight w:val="0"/>
      <w:marTop w:val="0"/>
      <w:marBottom w:val="0"/>
      <w:divBdr>
        <w:top w:val="none" w:sz="0" w:space="0" w:color="auto"/>
        <w:left w:val="none" w:sz="0" w:space="0" w:color="auto"/>
        <w:bottom w:val="none" w:sz="0" w:space="0" w:color="auto"/>
        <w:right w:val="none" w:sz="0" w:space="0" w:color="auto"/>
      </w:divBdr>
    </w:div>
    <w:div w:id="128714997">
      <w:bodyDiv w:val="1"/>
      <w:marLeft w:val="0"/>
      <w:marRight w:val="0"/>
      <w:marTop w:val="0"/>
      <w:marBottom w:val="0"/>
      <w:divBdr>
        <w:top w:val="none" w:sz="0" w:space="0" w:color="auto"/>
        <w:left w:val="none" w:sz="0" w:space="0" w:color="auto"/>
        <w:bottom w:val="none" w:sz="0" w:space="0" w:color="auto"/>
        <w:right w:val="none" w:sz="0" w:space="0" w:color="auto"/>
      </w:divBdr>
    </w:div>
    <w:div w:id="138154961">
      <w:bodyDiv w:val="1"/>
      <w:marLeft w:val="0"/>
      <w:marRight w:val="0"/>
      <w:marTop w:val="0"/>
      <w:marBottom w:val="0"/>
      <w:divBdr>
        <w:top w:val="none" w:sz="0" w:space="0" w:color="auto"/>
        <w:left w:val="none" w:sz="0" w:space="0" w:color="auto"/>
        <w:bottom w:val="none" w:sz="0" w:space="0" w:color="auto"/>
        <w:right w:val="none" w:sz="0" w:space="0" w:color="auto"/>
      </w:divBdr>
    </w:div>
    <w:div w:id="209343179">
      <w:bodyDiv w:val="1"/>
      <w:marLeft w:val="0"/>
      <w:marRight w:val="0"/>
      <w:marTop w:val="0"/>
      <w:marBottom w:val="0"/>
      <w:divBdr>
        <w:top w:val="none" w:sz="0" w:space="0" w:color="auto"/>
        <w:left w:val="none" w:sz="0" w:space="0" w:color="auto"/>
        <w:bottom w:val="none" w:sz="0" w:space="0" w:color="auto"/>
        <w:right w:val="none" w:sz="0" w:space="0" w:color="auto"/>
      </w:divBdr>
    </w:div>
    <w:div w:id="306478985">
      <w:bodyDiv w:val="1"/>
      <w:marLeft w:val="0"/>
      <w:marRight w:val="0"/>
      <w:marTop w:val="0"/>
      <w:marBottom w:val="0"/>
      <w:divBdr>
        <w:top w:val="none" w:sz="0" w:space="0" w:color="auto"/>
        <w:left w:val="none" w:sz="0" w:space="0" w:color="auto"/>
        <w:bottom w:val="none" w:sz="0" w:space="0" w:color="auto"/>
        <w:right w:val="none" w:sz="0" w:space="0" w:color="auto"/>
      </w:divBdr>
    </w:div>
    <w:div w:id="341126336">
      <w:bodyDiv w:val="1"/>
      <w:marLeft w:val="0"/>
      <w:marRight w:val="0"/>
      <w:marTop w:val="0"/>
      <w:marBottom w:val="0"/>
      <w:divBdr>
        <w:top w:val="none" w:sz="0" w:space="0" w:color="auto"/>
        <w:left w:val="none" w:sz="0" w:space="0" w:color="auto"/>
        <w:bottom w:val="none" w:sz="0" w:space="0" w:color="auto"/>
        <w:right w:val="none" w:sz="0" w:space="0" w:color="auto"/>
      </w:divBdr>
    </w:div>
    <w:div w:id="503007901">
      <w:bodyDiv w:val="1"/>
      <w:marLeft w:val="0"/>
      <w:marRight w:val="0"/>
      <w:marTop w:val="0"/>
      <w:marBottom w:val="0"/>
      <w:divBdr>
        <w:top w:val="none" w:sz="0" w:space="0" w:color="auto"/>
        <w:left w:val="none" w:sz="0" w:space="0" w:color="auto"/>
        <w:bottom w:val="none" w:sz="0" w:space="0" w:color="auto"/>
        <w:right w:val="none" w:sz="0" w:space="0" w:color="auto"/>
      </w:divBdr>
    </w:div>
    <w:div w:id="506822426">
      <w:bodyDiv w:val="1"/>
      <w:marLeft w:val="0"/>
      <w:marRight w:val="0"/>
      <w:marTop w:val="0"/>
      <w:marBottom w:val="0"/>
      <w:divBdr>
        <w:top w:val="none" w:sz="0" w:space="0" w:color="auto"/>
        <w:left w:val="none" w:sz="0" w:space="0" w:color="auto"/>
        <w:bottom w:val="none" w:sz="0" w:space="0" w:color="auto"/>
        <w:right w:val="none" w:sz="0" w:space="0" w:color="auto"/>
      </w:divBdr>
    </w:div>
    <w:div w:id="555509960">
      <w:bodyDiv w:val="1"/>
      <w:marLeft w:val="0"/>
      <w:marRight w:val="0"/>
      <w:marTop w:val="0"/>
      <w:marBottom w:val="0"/>
      <w:divBdr>
        <w:top w:val="none" w:sz="0" w:space="0" w:color="auto"/>
        <w:left w:val="none" w:sz="0" w:space="0" w:color="auto"/>
        <w:bottom w:val="none" w:sz="0" w:space="0" w:color="auto"/>
        <w:right w:val="none" w:sz="0" w:space="0" w:color="auto"/>
      </w:divBdr>
    </w:div>
    <w:div w:id="593587873">
      <w:bodyDiv w:val="1"/>
      <w:marLeft w:val="0"/>
      <w:marRight w:val="0"/>
      <w:marTop w:val="0"/>
      <w:marBottom w:val="0"/>
      <w:divBdr>
        <w:top w:val="none" w:sz="0" w:space="0" w:color="auto"/>
        <w:left w:val="none" w:sz="0" w:space="0" w:color="auto"/>
        <w:bottom w:val="none" w:sz="0" w:space="0" w:color="auto"/>
        <w:right w:val="none" w:sz="0" w:space="0" w:color="auto"/>
      </w:divBdr>
    </w:div>
    <w:div w:id="609362619">
      <w:bodyDiv w:val="1"/>
      <w:marLeft w:val="0"/>
      <w:marRight w:val="0"/>
      <w:marTop w:val="0"/>
      <w:marBottom w:val="0"/>
      <w:divBdr>
        <w:top w:val="none" w:sz="0" w:space="0" w:color="auto"/>
        <w:left w:val="none" w:sz="0" w:space="0" w:color="auto"/>
        <w:bottom w:val="none" w:sz="0" w:space="0" w:color="auto"/>
        <w:right w:val="none" w:sz="0" w:space="0" w:color="auto"/>
      </w:divBdr>
    </w:div>
    <w:div w:id="624821210">
      <w:bodyDiv w:val="1"/>
      <w:marLeft w:val="0"/>
      <w:marRight w:val="0"/>
      <w:marTop w:val="0"/>
      <w:marBottom w:val="0"/>
      <w:divBdr>
        <w:top w:val="none" w:sz="0" w:space="0" w:color="auto"/>
        <w:left w:val="none" w:sz="0" w:space="0" w:color="auto"/>
        <w:bottom w:val="none" w:sz="0" w:space="0" w:color="auto"/>
        <w:right w:val="none" w:sz="0" w:space="0" w:color="auto"/>
      </w:divBdr>
    </w:div>
    <w:div w:id="648291129">
      <w:bodyDiv w:val="1"/>
      <w:marLeft w:val="0"/>
      <w:marRight w:val="0"/>
      <w:marTop w:val="0"/>
      <w:marBottom w:val="0"/>
      <w:divBdr>
        <w:top w:val="none" w:sz="0" w:space="0" w:color="auto"/>
        <w:left w:val="none" w:sz="0" w:space="0" w:color="auto"/>
        <w:bottom w:val="none" w:sz="0" w:space="0" w:color="auto"/>
        <w:right w:val="none" w:sz="0" w:space="0" w:color="auto"/>
      </w:divBdr>
    </w:div>
    <w:div w:id="671416375">
      <w:bodyDiv w:val="1"/>
      <w:marLeft w:val="0"/>
      <w:marRight w:val="0"/>
      <w:marTop w:val="0"/>
      <w:marBottom w:val="0"/>
      <w:divBdr>
        <w:top w:val="none" w:sz="0" w:space="0" w:color="auto"/>
        <w:left w:val="none" w:sz="0" w:space="0" w:color="auto"/>
        <w:bottom w:val="none" w:sz="0" w:space="0" w:color="auto"/>
        <w:right w:val="none" w:sz="0" w:space="0" w:color="auto"/>
      </w:divBdr>
    </w:div>
    <w:div w:id="700738844">
      <w:bodyDiv w:val="1"/>
      <w:marLeft w:val="0"/>
      <w:marRight w:val="0"/>
      <w:marTop w:val="0"/>
      <w:marBottom w:val="0"/>
      <w:divBdr>
        <w:top w:val="none" w:sz="0" w:space="0" w:color="auto"/>
        <w:left w:val="none" w:sz="0" w:space="0" w:color="auto"/>
        <w:bottom w:val="none" w:sz="0" w:space="0" w:color="auto"/>
        <w:right w:val="none" w:sz="0" w:space="0" w:color="auto"/>
      </w:divBdr>
    </w:div>
    <w:div w:id="833955327">
      <w:bodyDiv w:val="1"/>
      <w:marLeft w:val="0"/>
      <w:marRight w:val="0"/>
      <w:marTop w:val="0"/>
      <w:marBottom w:val="0"/>
      <w:divBdr>
        <w:top w:val="none" w:sz="0" w:space="0" w:color="auto"/>
        <w:left w:val="none" w:sz="0" w:space="0" w:color="auto"/>
        <w:bottom w:val="none" w:sz="0" w:space="0" w:color="auto"/>
        <w:right w:val="none" w:sz="0" w:space="0" w:color="auto"/>
      </w:divBdr>
    </w:div>
    <w:div w:id="852888364">
      <w:bodyDiv w:val="1"/>
      <w:marLeft w:val="0"/>
      <w:marRight w:val="0"/>
      <w:marTop w:val="0"/>
      <w:marBottom w:val="0"/>
      <w:divBdr>
        <w:top w:val="none" w:sz="0" w:space="0" w:color="auto"/>
        <w:left w:val="none" w:sz="0" w:space="0" w:color="auto"/>
        <w:bottom w:val="none" w:sz="0" w:space="0" w:color="auto"/>
        <w:right w:val="none" w:sz="0" w:space="0" w:color="auto"/>
      </w:divBdr>
      <w:divsChild>
        <w:div w:id="568729325">
          <w:marLeft w:val="0"/>
          <w:marRight w:val="0"/>
          <w:marTop w:val="0"/>
          <w:marBottom w:val="0"/>
          <w:divBdr>
            <w:top w:val="single" w:sz="2" w:space="0" w:color="E3E3E3"/>
            <w:left w:val="single" w:sz="2" w:space="0" w:color="E3E3E3"/>
            <w:bottom w:val="single" w:sz="2" w:space="0" w:color="E3E3E3"/>
            <w:right w:val="single" w:sz="2" w:space="0" w:color="E3E3E3"/>
          </w:divBdr>
          <w:divsChild>
            <w:div w:id="80150829">
              <w:marLeft w:val="0"/>
              <w:marRight w:val="0"/>
              <w:marTop w:val="0"/>
              <w:marBottom w:val="0"/>
              <w:divBdr>
                <w:top w:val="single" w:sz="2" w:space="0" w:color="E3E3E3"/>
                <w:left w:val="single" w:sz="2" w:space="0" w:color="E3E3E3"/>
                <w:bottom w:val="single" w:sz="2" w:space="0" w:color="E3E3E3"/>
                <w:right w:val="single" w:sz="2" w:space="0" w:color="E3E3E3"/>
              </w:divBdr>
              <w:divsChild>
                <w:div w:id="1236166506">
                  <w:marLeft w:val="0"/>
                  <w:marRight w:val="0"/>
                  <w:marTop w:val="0"/>
                  <w:marBottom w:val="0"/>
                  <w:divBdr>
                    <w:top w:val="single" w:sz="2" w:space="0" w:color="E3E3E3"/>
                    <w:left w:val="single" w:sz="2" w:space="0" w:color="E3E3E3"/>
                    <w:bottom w:val="single" w:sz="2" w:space="0" w:color="E3E3E3"/>
                    <w:right w:val="single" w:sz="2" w:space="0" w:color="E3E3E3"/>
                  </w:divBdr>
                  <w:divsChild>
                    <w:div w:id="907769716">
                      <w:marLeft w:val="0"/>
                      <w:marRight w:val="0"/>
                      <w:marTop w:val="0"/>
                      <w:marBottom w:val="0"/>
                      <w:divBdr>
                        <w:top w:val="single" w:sz="2" w:space="0" w:color="E3E3E3"/>
                        <w:left w:val="single" w:sz="2" w:space="0" w:color="E3E3E3"/>
                        <w:bottom w:val="single" w:sz="2" w:space="0" w:color="E3E3E3"/>
                        <w:right w:val="single" w:sz="2" w:space="0" w:color="E3E3E3"/>
                      </w:divBdr>
                      <w:divsChild>
                        <w:div w:id="2143884784">
                          <w:marLeft w:val="0"/>
                          <w:marRight w:val="0"/>
                          <w:marTop w:val="0"/>
                          <w:marBottom w:val="0"/>
                          <w:divBdr>
                            <w:top w:val="single" w:sz="2" w:space="0" w:color="E3E3E3"/>
                            <w:left w:val="single" w:sz="2" w:space="0" w:color="E3E3E3"/>
                            <w:bottom w:val="single" w:sz="2" w:space="0" w:color="E3E3E3"/>
                            <w:right w:val="single" w:sz="2" w:space="0" w:color="E3E3E3"/>
                          </w:divBdr>
                          <w:divsChild>
                            <w:div w:id="834077563">
                              <w:marLeft w:val="0"/>
                              <w:marRight w:val="0"/>
                              <w:marTop w:val="0"/>
                              <w:marBottom w:val="0"/>
                              <w:divBdr>
                                <w:top w:val="single" w:sz="2" w:space="0" w:color="E3E3E3"/>
                                <w:left w:val="single" w:sz="2" w:space="0" w:color="E3E3E3"/>
                                <w:bottom w:val="single" w:sz="2" w:space="0" w:color="E3E3E3"/>
                                <w:right w:val="single" w:sz="2" w:space="0" w:color="E3E3E3"/>
                              </w:divBdr>
                              <w:divsChild>
                                <w:div w:id="1178159891">
                                  <w:marLeft w:val="0"/>
                                  <w:marRight w:val="0"/>
                                  <w:marTop w:val="100"/>
                                  <w:marBottom w:val="100"/>
                                  <w:divBdr>
                                    <w:top w:val="single" w:sz="2" w:space="0" w:color="E3E3E3"/>
                                    <w:left w:val="single" w:sz="2" w:space="0" w:color="E3E3E3"/>
                                    <w:bottom w:val="single" w:sz="2" w:space="0" w:color="E3E3E3"/>
                                    <w:right w:val="single" w:sz="2" w:space="0" w:color="E3E3E3"/>
                                  </w:divBdr>
                                  <w:divsChild>
                                    <w:div w:id="1628395468">
                                      <w:marLeft w:val="0"/>
                                      <w:marRight w:val="0"/>
                                      <w:marTop w:val="0"/>
                                      <w:marBottom w:val="0"/>
                                      <w:divBdr>
                                        <w:top w:val="single" w:sz="2" w:space="0" w:color="E3E3E3"/>
                                        <w:left w:val="single" w:sz="2" w:space="0" w:color="E3E3E3"/>
                                        <w:bottom w:val="single" w:sz="2" w:space="0" w:color="E3E3E3"/>
                                        <w:right w:val="single" w:sz="2" w:space="0" w:color="E3E3E3"/>
                                      </w:divBdr>
                                      <w:divsChild>
                                        <w:div w:id="1533613794">
                                          <w:marLeft w:val="0"/>
                                          <w:marRight w:val="0"/>
                                          <w:marTop w:val="0"/>
                                          <w:marBottom w:val="0"/>
                                          <w:divBdr>
                                            <w:top w:val="single" w:sz="2" w:space="0" w:color="E3E3E3"/>
                                            <w:left w:val="single" w:sz="2" w:space="0" w:color="E3E3E3"/>
                                            <w:bottom w:val="single" w:sz="2" w:space="0" w:color="E3E3E3"/>
                                            <w:right w:val="single" w:sz="2" w:space="0" w:color="E3E3E3"/>
                                          </w:divBdr>
                                          <w:divsChild>
                                            <w:div w:id="123738576">
                                              <w:marLeft w:val="0"/>
                                              <w:marRight w:val="0"/>
                                              <w:marTop w:val="0"/>
                                              <w:marBottom w:val="0"/>
                                              <w:divBdr>
                                                <w:top w:val="single" w:sz="2" w:space="0" w:color="E3E3E3"/>
                                                <w:left w:val="single" w:sz="2" w:space="0" w:color="E3E3E3"/>
                                                <w:bottom w:val="single" w:sz="2" w:space="0" w:color="E3E3E3"/>
                                                <w:right w:val="single" w:sz="2" w:space="0" w:color="E3E3E3"/>
                                              </w:divBdr>
                                              <w:divsChild>
                                                <w:div w:id="218632323">
                                                  <w:marLeft w:val="0"/>
                                                  <w:marRight w:val="0"/>
                                                  <w:marTop w:val="0"/>
                                                  <w:marBottom w:val="0"/>
                                                  <w:divBdr>
                                                    <w:top w:val="single" w:sz="2" w:space="0" w:color="E3E3E3"/>
                                                    <w:left w:val="single" w:sz="2" w:space="0" w:color="E3E3E3"/>
                                                    <w:bottom w:val="single" w:sz="2" w:space="0" w:color="E3E3E3"/>
                                                    <w:right w:val="single" w:sz="2" w:space="0" w:color="E3E3E3"/>
                                                  </w:divBdr>
                                                  <w:divsChild>
                                                    <w:div w:id="469055138">
                                                      <w:marLeft w:val="0"/>
                                                      <w:marRight w:val="0"/>
                                                      <w:marTop w:val="0"/>
                                                      <w:marBottom w:val="0"/>
                                                      <w:divBdr>
                                                        <w:top w:val="single" w:sz="2" w:space="0" w:color="E3E3E3"/>
                                                        <w:left w:val="single" w:sz="2" w:space="0" w:color="E3E3E3"/>
                                                        <w:bottom w:val="single" w:sz="2" w:space="0" w:color="E3E3E3"/>
                                                        <w:right w:val="single" w:sz="2" w:space="0" w:color="E3E3E3"/>
                                                      </w:divBdr>
                                                      <w:divsChild>
                                                        <w:div w:id="20347655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97259517">
          <w:marLeft w:val="0"/>
          <w:marRight w:val="0"/>
          <w:marTop w:val="0"/>
          <w:marBottom w:val="0"/>
          <w:divBdr>
            <w:top w:val="none" w:sz="0" w:space="0" w:color="auto"/>
            <w:left w:val="none" w:sz="0" w:space="0" w:color="auto"/>
            <w:bottom w:val="none" w:sz="0" w:space="0" w:color="auto"/>
            <w:right w:val="none" w:sz="0" w:space="0" w:color="auto"/>
          </w:divBdr>
        </w:div>
      </w:divsChild>
    </w:div>
    <w:div w:id="867984812">
      <w:bodyDiv w:val="1"/>
      <w:marLeft w:val="0"/>
      <w:marRight w:val="0"/>
      <w:marTop w:val="0"/>
      <w:marBottom w:val="0"/>
      <w:divBdr>
        <w:top w:val="none" w:sz="0" w:space="0" w:color="auto"/>
        <w:left w:val="none" w:sz="0" w:space="0" w:color="auto"/>
        <w:bottom w:val="none" w:sz="0" w:space="0" w:color="auto"/>
        <w:right w:val="none" w:sz="0" w:space="0" w:color="auto"/>
      </w:divBdr>
    </w:div>
    <w:div w:id="911813215">
      <w:bodyDiv w:val="1"/>
      <w:marLeft w:val="0"/>
      <w:marRight w:val="0"/>
      <w:marTop w:val="0"/>
      <w:marBottom w:val="0"/>
      <w:divBdr>
        <w:top w:val="none" w:sz="0" w:space="0" w:color="auto"/>
        <w:left w:val="none" w:sz="0" w:space="0" w:color="auto"/>
        <w:bottom w:val="none" w:sz="0" w:space="0" w:color="auto"/>
        <w:right w:val="none" w:sz="0" w:space="0" w:color="auto"/>
      </w:divBdr>
    </w:div>
    <w:div w:id="927274793">
      <w:bodyDiv w:val="1"/>
      <w:marLeft w:val="0"/>
      <w:marRight w:val="0"/>
      <w:marTop w:val="0"/>
      <w:marBottom w:val="0"/>
      <w:divBdr>
        <w:top w:val="none" w:sz="0" w:space="0" w:color="auto"/>
        <w:left w:val="none" w:sz="0" w:space="0" w:color="auto"/>
        <w:bottom w:val="none" w:sz="0" w:space="0" w:color="auto"/>
        <w:right w:val="none" w:sz="0" w:space="0" w:color="auto"/>
      </w:divBdr>
      <w:divsChild>
        <w:div w:id="425688004">
          <w:marLeft w:val="0"/>
          <w:marRight w:val="0"/>
          <w:marTop w:val="0"/>
          <w:marBottom w:val="0"/>
          <w:divBdr>
            <w:top w:val="none" w:sz="0" w:space="0" w:color="auto"/>
            <w:left w:val="none" w:sz="0" w:space="0" w:color="auto"/>
            <w:bottom w:val="none" w:sz="0" w:space="0" w:color="auto"/>
            <w:right w:val="none" w:sz="0" w:space="0" w:color="auto"/>
          </w:divBdr>
        </w:div>
      </w:divsChild>
    </w:div>
    <w:div w:id="927889603">
      <w:bodyDiv w:val="1"/>
      <w:marLeft w:val="0"/>
      <w:marRight w:val="0"/>
      <w:marTop w:val="0"/>
      <w:marBottom w:val="0"/>
      <w:divBdr>
        <w:top w:val="none" w:sz="0" w:space="0" w:color="auto"/>
        <w:left w:val="none" w:sz="0" w:space="0" w:color="auto"/>
        <w:bottom w:val="none" w:sz="0" w:space="0" w:color="auto"/>
        <w:right w:val="none" w:sz="0" w:space="0" w:color="auto"/>
      </w:divBdr>
    </w:div>
    <w:div w:id="986282855">
      <w:bodyDiv w:val="1"/>
      <w:marLeft w:val="0"/>
      <w:marRight w:val="0"/>
      <w:marTop w:val="0"/>
      <w:marBottom w:val="0"/>
      <w:divBdr>
        <w:top w:val="none" w:sz="0" w:space="0" w:color="auto"/>
        <w:left w:val="none" w:sz="0" w:space="0" w:color="auto"/>
        <w:bottom w:val="none" w:sz="0" w:space="0" w:color="auto"/>
        <w:right w:val="none" w:sz="0" w:space="0" w:color="auto"/>
      </w:divBdr>
    </w:div>
    <w:div w:id="991830810">
      <w:bodyDiv w:val="1"/>
      <w:marLeft w:val="0"/>
      <w:marRight w:val="0"/>
      <w:marTop w:val="0"/>
      <w:marBottom w:val="0"/>
      <w:divBdr>
        <w:top w:val="none" w:sz="0" w:space="0" w:color="auto"/>
        <w:left w:val="none" w:sz="0" w:space="0" w:color="auto"/>
        <w:bottom w:val="none" w:sz="0" w:space="0" w:color="auto"/>
        <w:right w:val="none" w:sz="0" w:space="0" w:color="auto"/>
      </w:divBdr>
    </w:div>
    <w:div w:id="1049036222">
      <w:bodyDiv w:val="1"/>
      <w:marLeft w:val="0"/>
      <w:marRight w:val="0"/>
      <w:marTop w:val="0"/>
      <w:marBottom w:val="0"/>
      <w:divBdr>
        <w:top w:val="none" w:sz="0" w:space="0" w:color="auto"/>
        <w:left w:val="none" w:sz="0" w:space="0" w:color="auto"/>
        <w:bottom w:val="none" w:sz="0" w:space="0" w:color="auto"/>
        <w:right w:val="none" w:sz="0" w:space="0" w:color="auto"/>
      </w:divBdr>
    </w:div>
    <w:div w:id="1121072184">
      <w:bodyDiv w:val="1"/>
      <w:marLeft w:val="0"/>
      <w:marRight w:val="0"/>
      <w:marTop w:val="0"/>
      <w:marBottom w:val="0"/>
      <w:divBdr>
        <w:top w:val="none" w:sz="0" w:space="0" w:color="auto"/>
        <w:left w:val="none" w:sz="0" w:space="0" w:color="auto"/>
        <w:bottom w:val="none" w:sz="0" w:space="0" w:color="auto"/>
        <w:right w:val="none" w:sz="0" w:space="0" w:color="auto"/>
      </w:divBdr>
    </w:div>
    <w:div w:id="1123226544">
      <w:bodyDiv w:val="1"/>
      <w:marLeft w:val="0"/>
      <w:marRight w:val="0"/>
      <w:marTop w:val="0"/>
      <w:marBottom w:val="0"/>
      <w:divBdr>
        <w:top w:val="none" w:sz="0" w:space="0" w:color="auto"/>
        <w:left w:val="none" w:sz="0" w:space="0" w:color="auto"/>
        <w:bottom w:val="none" w:sz="0" w:space="0" w:color="auto"/>
        <w:right w:val="none" w:sz="0" w:space="0" w:color="auto"/>
      </w:divBdr>
    </w:div>
    <w:div w:id="1256404442">
      <w:bodyDiv w:val="1"/>
      <w:marLeft w:val="0"/>
      <w:marRight w:val="0"/>
      <w:marTop w:val="0"/>
      <w:marBottom w:val="0"/>
      <w:divBdr>
        <w:top w:val="none" w:sz="0" w:space="0" w:color="auto"/>
        <w:left w:val="none" w:sz="0" w:space="0" w:color="auto"/>
        <w:bottom w:val="none" w:sz="0" w:space="0" w:color="auto"/>
        <w:right w:val="none" w:sz="0" w:space="0" w:color="auto"/>
      </w:divBdr>
    </w:div>
    <w:div w:id="1275482519">
      <w:bodyDiv w:val="1"/>
      <w:marLeft w:val="0"/>
      <w:marRight w:val="0"/>
      <w:marTop w:val="0"/>
      <w:marBottom w:val="0"/>
      <w:divBdr>
        <w:top w:val="none" w:sz="0" w:space="0" w:color="auto"/>
        <w:left w:val="none" w:sz="0" w:space="0" w:color="auto"/>
        <w:bottom w:val="none" w:sz="0" w:space="0" w:color="auto"/>
        <w:right w:val="none" w:sz="0" w:space="0" w:color="auto"/>
      </w:divBdr>
    </w:div>
    <w:div w:id="1291131859">
      <w:bodyDiv w:val="1"/>
      <w:marLeft w:val="0"/>
      <w:marRight w:val="0"/>
      <w:marTop w:val="0"/>
      <w:marBottom w:val="0"/>
      <w:divBdr>
        <w:top w:val="none" w:sz="0" w:space="0" w:color="auto"/>
        <w:left w:val="none" w:sz="0" w:space="0" w:color="auto"/>
        <w:bottom w:val="none" w:sz="0" w:space="0" w:color="auto"/>
        <w:right w:val="none" w:sz="0" w:space="0" w:color="auto"/>
      </w:divBdr>
    </w:div>
    <w:div w:id="1316295961">
      <w:bodyDiv w:val="1"/>
      <w:marLeft w:val="0"/>
      <w:marRight w:val="0"/>
      <w:marTop w:val="0"/>
      <w:marBottom w:val="0"/>
      <w:divBdr>
        <w:top w:val="none" w:sz="0" w:space="0" w:color="auto"/>
        <w:left w:val="none" w:sz="0" w:space="0" w:color="auto"/>
        <w:bottom w:val="none" w:sz="0" w:space="0" w:color="auto"/>
        <w:right w:val="none" w:sz="0" w:space="0" w:color="auto"/>
      </w:divBdr>
    </w:div>
    <w:div w:id="1316448184">
      <w:bodyDiv w:val="1"/>
      <w:marLeft w:val="0"/>
      <w:marRight w:val="0"/>
      <w:marTop w:val="0"/>
      <w:marBottom w:val="0"/>
      <w:divBdr>
        <w:top w:val="none" w:sz="0" w:space="0" w:color="auto"/>
        <w:left w:val="none" w:sz="0" w:space="0" w:color="auto"/>
        <w:bottom w:val="none" w:sz="0" w:space="0" w:color="auto"/>
        <w:right w:val="none" w:sz="0" w:space="0" w:color="auto"/>
      </w:divBdr>
    </w:div>
    <w:div w:id="1329095849">
      <w:bodyDiv w:val="1"/>
      <w:marLeft w:val="0"/>
      <w:marRight w:val="0"/>
      <w:marTop w:val="0"/>
      <w:marBottom w:val="0"/>
      <w:divBdr>
        <w:top w:val="none" w:sz="0" w:space="0" w:color="auto"/>
        <w:left w:val="none" w:sz="0" w:space="0" w:color="auto"/>
        <w:bottom w:val="none" w:sz="0" w:space="0" w:color="auto"/>
        <w:right w:val="none" w:sz="0" w:space="0" w:color="auto"/>
      </w:divBdr>
    </w:div>
    <w:div w:id="1367950725">
      <w:bodyDiv w:val="1"/>
      <w:marLeft w:val="0"/>
      <w:marRight w:val="0"/>
      <w:marTop w:val="0"/>
      <w:marBottom w:val="0"/>
      <w:divBdr>
        <w:top w:val="none" w:sz="0" w:space="0" w:color="auto"/>
        <w:left w:val="none" w:sz="0" w:space="0" w:color="auto"/>
        <w:bottom w:val="none" w:sz="0" w:space="0" w:color="auto"/>
        <w:right w:val="none" w:sz="0" w:space="0" w:color="auto"/>
      </w:divBdr>
    </w:div>
    <w:div w:id="1449080181">
      <w:bodyDiv w:val="1"/>
      <w:marLeft w:val="0"/>
      <w:marRight w:val="0"/>
      <w:marTop w:val="0"/>
      <w:marBottom w:val="0"/>
      <w:divBdr>
        <w:top w:val="none" w:sz="0" w:space="0" w:color="auto"/>
        <w:left w:val="none" w:sz="0" w:space="0" w:color="auto"/>
        <w:bottom w:val="none" w:sz="0" w:space="0" w:color="auto"/>
        <w:right w:val="none" w:sz="0" w:space="0" w:color="auto"/>
      </w:divBdr>
    </w:div>
    <w:div w:id="1452047465">
      <w:bodyDiv w:val="1"/>
      <w:marLeft w:val="0"/>
      <w:marRight w:val="0"/>
      <w:marTop w:val="0"/>
      <w:marBottom w:val="0"/>
      <w:divBdr>
        <w:top w:val="none" w:sz="0" w:space="0" w:color="auto"/>
        <w:left w:val="none" w:sz="0" w:space="0" w:color="auto"/>
        <w:bottom w:val="none" w:sz="0" w:space="0" w:color="auto"/>
        <w:right w:val="none" w:sz="0" w:space="0" w:color="auto"/>
      </w:divBdr>
    </w:div>
    <w:div w:id="1504780485">
      <w:bodyDiv w:val="1"/>
      <w:marLeft w:val="0"/>
      <w:marRight w:val="0"/>
      <w:marTop w:val="0"/>
      <w:marBottom w:val="0"/>
      <w:divBdr>
        <w:top w:val="none" w:sz="0" w:space="0" w:color="auto"/>
        <w:left w:val="none" w:sz="0" w:space="0" w:color="auto"/>
        <w:bottom w:val="none" w:sz="0" w:space="0" w:color="auto"/>
        <w:right w:val="none" w:sz="0" w:space="0" w:color="auto"/>
      </w:divBdr>
    </w:div>
    <w:div w:id="1541820611">
      <w:bodyDiv w:val="1"/>
      <w:marLeft w:val="0"/>
      <w:marRight w:val="0"/>
      <w:marTop w:val="0"/>
      <w:marBottom w:val="0"/>
      <w:divBdr>
        <w:top w:val="none" w:sz="0" w:space="0" w:color="auto"/>
        <w:left w:val="none" w:sz="0" w:space="0" w:color="auto"/>
        <w:bottom w:val="none" w:sz="0" w:space="0" w:color="auto"/>
        <w:right w:val="none" w:sz="0" w:space="0" w:color="auto"/>
      </w:divBdr>
    </w:div>
    <w:div w:id="1595288280">
      <w:bodyDiv w:val="1"/>
      <w:marLeft w:val="0"/>
      <w:marRight w:val="0"/>
      <w:marTop w:val="0"/>
      <w:marBottom w:val="0"/>
      <w:divBdr>
        <w:top w:val="none" w:sz="0" w:space="0" w:color="auto"/>
        <w:left w:val="none" w:sz="0" w:space="0" w:color="auto"/>
        <w:bottom w:val="none" w:sz="0" w:space="0" w:color="auto"/>
        <w:right w:val="none" w:sz="0" w:space="0" w:color="auto"/>
      </w:divBdr>
    </w:div>
    <w:div w:id="1610091311">
      <w:bodyDiv w:val="1"/>
      <w:marLeft w:val="0"/>
      <w:marRight w:val="0"/>
      <w:marTop w:val="0"/>
      <w:marBottom w:val="0"/>
      <w:divBdr>
        <w:top w:val="none" w:sz="0" w:space="0" w:color="auto"/>
        <w:left w:val="none" w:sz="0" w:space="0" w:color="auto"/>
        <w:bottom w:val="none" w:sz="0" w:space="0" w:color="auto"/>
        <w:right w:val="none" w:sz="0" w:space="0" w:color="auto"/>
      </w:divBdr>
    </w:div>
    <w:div w:id="1610622501">
      <w:bodyDiv w:val="1"/>
      <w:marLeft w:val="0"/>
      <w:marRight w:val="0"/>
      <w:marTop w:val="0"/>
      <w:marBottom w:val="0"/>
      <w:divBdr>
        <w:top w:val="none" w:sz="0" w:space="0" w:color="auto"/>
        <w:left w:val="none" w:sz="0" w:space="0" w:color="auto"/>
        <w:bottom w:val="none" w:sz="0" w:space="0" w:color="auto"/>
        <w:right w:val="none" w:sz="0" w:space="0" w:color="auto"/>
      </w:divBdr>
    </w:div>
    <w:div w:id="1648826460">
      <w:bodyDiv w:val="1"/>
      <w:marLeft w:val="0"/>
      <w:marRight w:val="0"/>
      <w:marTop w:val="0"/>
      <w:marBottom w:val="0"/>
      <w:divBdr>
        <w:top w:val="none" w:sz="0" w:space="0" w:color="auto"/>
        <w:left w:val="none" w:sz="0" w:space="0" w:color="auto"/>
        <w:bottom w:val="none" w:sz="0" w:space="0" w:color="auto"/>
        <w:right w:val="none" w:sz="0" w:space="0" w:color="auto"/>
      </w:divBdr>
    </w:div>
    <w:div w:id="1650593660">
      <w:bodyDiv w:val="1"/>
      <w:marLeft w:val="0"/>
      <w:marRight w:val="0"/>
      <w:marTop w:val="0"/>
      <w:marBottom w:val="0"/>
      <w:divBdr>
        <w:top w:val="none" w:sz="0" w:space="0" w:color="auto"/>
        <w:left w:val="none" w:sz="0" w:space="0" w:color="auto"/>
        <w:bottom w:val="none" w:sz="0" w:space="0" w:color="auto"/>
        <w:right w:val="none" w:sz="0" w:space="0" w:color="auto"/>
      </w:divBdr>
    </w:div>
    <w:div w:id="1678263746">
      <w:bodyDiv w:val="1"/>
      <w:marLeft w:val="0"/>
      <w:marRight w:val="0"/>
      <w:marTop w:val="0"/>
      <w:marBottom w:val="0"/>
      <w:divBdr>
        <w:top w:val="none" w:sz="0" w:space="0" w:color="auto"/>
        <w:left w:val="none" w:sz="0" w:space="0" w:color="auto"/>
        <w:bottom w:val="none" w:sz="0" w:space="0" w:color="auto"/>
        <w:right w:val="none" w:sz="0" w:space="0" w:color="auto"/>
      </w:divBdr>
    </w:div>
    <w:div w:id="1754663677">
      <w:bodyDiv w:val="1"/>
      <w:marLeft w:val="0"/>
      <w:marRight w:val="0"/>
      <w:marTop w:val="0"/>
      <w:marBottom w:val="0"/>
      <w:divBdr>
        <w:top w:val="none" w:sz="0" w:space="0" w:color="auto"/>
        <w:left w:val="none" w:sz="0" w:space="0" w:color="auto"/>
        <w:bottom w:val="none" w:sz="0" w:space="0" w:color="auto"/>
        <w:right w:val="none" w:sz="0" w:space="0" w:color="auto"/>
      </w:divBdr>
    </w:div>
    <w:div w:id="1760903103">
      <w:bodyDiv w:val="1"/>
      <w:marLeft w:val="0"/>
      <w:marRight w:val="0"/>
      <w:marTop w:val="0"/>
      <w:marBottom w:val="0"/>
      <w:divBdr>
        <w:top w:val="none" w:sz="0" w:space="0" w:color="auto"/>
        <w:left w:val="none" w:sz="0" w:space="0" w:color="auto"/>
        <w:bottom w:val="none" w:sz="0" w:space="0" w:color="auto"/>
        <w:right w:val="none" w:sz="0" w:space="0" w:color="auto"/>
      </w:divBdr>
    </w:div>
    <w:div w:id="1877234852">
      <w:bodyDiv w:val="1"/>
      <w:marLeft w:val="0"/>
      <w:marRight w:val="0"/>
      <w:marTop w:val="0"/>
      <w:marBottom w:val="0"/>
      <w:divBdr>
        <w:top w:val="none" w:sz="0" w:space="0" w:color="auto"/>
        <w:left w:val="none" w:sz="0" w:space="0" w:color="auto"/>
        <w:bottom w:val="none" w:sz="0" w:space="0" w:color="auto"/>
        <w:right w:val="none" w:sz="0" w:space="0" w:color="auto"/>
      </w:divBdr>
    </w:div>
    <w:div w:id="1906908616">
      <w:bodyDiv w:val="1"/>
      <w:marLeft w:val="0"/>
      <w:marRight w:val="0"/>
      <w:marTop w:val="0"/>
      <w:marBottom w:val="0"/>
      <w:divBdr>
        <w:top w:val="none" w:sz="0" w:space="0" w:color="auto"/>
        <w:left w:val="none" w:sz="0" w:space="0" w:color="auto"/>
        <w:bottom w:val="none" w:sz="0" w:space="0" w:color="auto"/>
        <w:right w:val="none" w:sz="0" w:space="0" w:color="auto"/>
      </w:divBdr>
    </w:div>
    <w:div w:id="1967925325">
      <w:bodyDiv w:val="1"/>
      <w:marLeft w:val="0"/>
      <w:marRight w:val="0"/>
      <w:marTop w:val="0"/>
      <w:marBottom w:val="0"/>
      <w:divBdr>
        <w:top w:val="none" w:sz="0" w:space="0" w:color="auto"/>
        <w:left w:val="none" w:sz="0" w:space="0" w:color="auto"/>
        <w:bottom w:val="none" w:sz="0" w:space="0" w:color="auto"/>
        <w:right w:val="none" w:sz="0" w:space="0" w:color="auto"/>
      </w:divBdr>
    </w:div>
    <w:div w:id="1989675075">
      <w:bodyDiv w:val="1"/>
      <w:marLeft w:val="0"/>
      <w:marRight w:val="0"/>
      <w:marTop w:val="0"/>
      <w:marBottom w:val="0"/>
      <w:divBdr>
        <w:top w:val="none" w:sz="0" w:space="0" w:color="auto"/>
        <w:left w:val="none" w:sz="0" w:space="0" w:color="auto"/>
        <w:bottom w:val="none" w:sz="0" w:space="0" w:color="auto"/>
        <w:right w:val="none" w:sz="0" w:space="0" w:color="auto"/>
      </w:divBdr>
    </w:div>
    <w:div w:id="1996102423">
      <w:bodyDiv w:val="1"/>
      <w:marLeft w:val="0"/>
      <w:marRight w:val="0"/>
      <w:marTop w:val="0"/>
      <w:marBottom w:val="0"/>
      <w:divBdr>
        <w:top w:val="none" w:sz="0" w:space="0" w:color="auto"/>
        <w:left w:val="none" w:sz="0" w:space="0" w:color="auto"/>
        <w:bottom w:val="none" w:sz="0" w:space="0" w:color="auto"/>
        <w:right w:val="none" w:sz="0" w:space="0" w:color="auto"/>
      </w:divBdr>
    </w:div>
    <w:div w:id="2130317705">
      <w:bodyDiv w:val="1"/>
      <w:marLeft w:val="0"/>
      <w:marRight w:val="0"/>
      <w:marTop w:val="0"/>
      <w:marBottom w:val="0"/>
      <w:divBdr>
        <w:top w:val="none" w:sz="0" w:space="0" w:color="auto"/>
        <w:left w:val="none" w:sz="0" w:space="0" w:color="auto"/>
        <w:bottom w:val="none" w:sz="0" w:space="0" w:color="auto"/>
        <w:right w:val="none" w:sz="0" w:space="0" w:color="auto"/>
      </w:divBdr>
    </w:div>
    <w:div w:id="214581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en/knowledge/podcasts/unconscious-bias/" TargetMode="External"/><Relationship Id="rId18" Type="http://schemas.openxmlformats.org/officeDocument/2006/relationships/hyperlink" Target="https://www.statisticshowto.com/probability-and-statistics/chi-square/" TargetMode="External"/><Relationship Id="rId26" Type="http://schemas.openxmlformats.org/officeDocument/2006/relationships/hyperlink" Target="https://www.investopedia.com/terms/a/anova.asp" TargetMode="External"/><Relationship Id="rId39" Type="http://schemas.openxmlformats.org/officeDocument/2006/relationships/footer" Target="footer1.xml"/><Relationship Id="rId21" Type="http://schemas.openxmlformats.org/officeDocument/2006/relationships/hyperlink" Target="https://www.businessinsider.com/study-facebooks-ad-targeting-discriminates-by-race-and-gender-2019-4" TargetMode="External"/><Relationship Id="rId34" Type="http://schemas.openxmlformats.org/officeDocument/2006/relationships/hyperlink" Target="https://www.pearson.com/nl/en_NL/higher-education/subject-catalogue/business-and-management/Research-methods-for-business-students-8e-saunders.html"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reuters.com/article/idUSKCN1MK0AG/" TargetMode="External"/><Relationship Id="rId20" Type="http://schemas.openxmlformats.org/officeDocument/2006/relationships/hyperlink" Target="https://www.gov.uk/data-protection" TargetMode="External"/><Relationship Id="rId29" Type="http://schemas.openxmlformats.org/officeDocument/2006/relationships/hyperlink" Target="https://doi.org/10.3389/fpsyg.2021.659421"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technology-45809919" TargetMode="External"/><Relationship Id="rId24" Type="http://schemas.openxmlformats.org/officeDocument/2006/relationships/hyperlink" Target="https://www.hrmagazine.co.uk/content/news/most-hr-teams-are-avoiding-use-of-ai-in-recruitment/" TargetMode="External"/><Relationship Id="rId32" Type="http://schemas.openxmlformats.org/officeDocument/2006/relationships/hyperlink" Target="https://www.ons.gov.uk/employmentandlabourmarket/peopleinwork/employmentandemployeetypes/articles/diversityinthelabourmarketenglandandwales/census2021" TargetMode="External"/><Relationship Id="rId37" Type="http://schemas.openxmlformats.org/officeDocument/2006/relationships/hyperlink" Target="https://commonslibrary.parliament.uk/research-briefings/cbp-9817/"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pd.org/uk/knowledge/guides/preparing-organisation-ai-use/" TargetMode="External"/><Relationship Id="rId23" Type="http://schemas.openxmlformats.org/officeDocument/2006/relationships/hyperlink" Target="https://www.linkedin.com/pulse/ai-recruitment-statistics-intelion-systems/" TargetMode="External"/><Relationship Id="rId28" Type="http://schemas.openxmlformats.org/officeDocument/2006/relationships/hyperlink" Target="https://www.simplypsychology.org/likert-scale.html" TargetMode="External"/><Relationship Id="rId36" Type="http://schemas.openxmlformats.org/officeDocument/2006/relationships/hyperlink" Target="https://corporatefinanceinstitute.com/resources/data-science/regression-analysis/" TargetMode="External"/><Relationship Id="rId10" Type="http://schemas.openxmlformats.org/officeDocument/2006/relationships/hyperlink" Target="https://www.cipd.org/en/knowledge/factsheets/diversity-factsheet/" TargetMode="External"/><Relationship Id="rId19" Type="http://schemas.openxmlformats.org/officeDocument/2006/relationships/hyperlink" Target="https://www.gov.uk/guidance/equality-act-2010-guidance" TargetMode="External"/><Relationship Id="rId31" Type="http://schemas.openxmlformats.org/officeDocument/2006/relationships/hyperlink" Target="https://www.selectsoftwarereviews.com/blog/ai-for-recruitment" TargetMode="External"/><Relationship Id="rId4" Type="http://schemas.openxmlformats.org/officeDocument/2006/relationships/webSettings" Target="webSettings.xml"/><Relationship Id="rId9" Type="http://schemas.openxmlformats.org/officeDocument/2006/relationships/hyperlink" Target="https://www.researchsquare.com/article/rs-3956032/v1" TargetMode="External"/><Relationship Id="rId14" Type="http://schemas.openxmlformats.org/officeDocument/2006/relationships/hyperlink" Target="https://www.cipd.org/en/" TargetMode="External"/><Relationship Id="rId22" Type="http://schemas.openxmlformats.org/officeDocument/2006/relationships/hyperlink" Target="https://www.ibm.com/blog/shedding-light-on-ai-bias-with-real-world-examples/" TargetMode="External"/><Relationship Id="rId27" Type="http://schemas.openxmlformats.org/officeDocument/2006/relationships/hyperlink" Target="https://www.brookings.edu/articles/algorithmic-bias-detection-and-mitigation-best-practices-and-policies-to-reduce-consumer-harms/" TargetMode="External"/><Relationship Id="rId30" Type="http://schemas.openxmlformats.org/officeDocument/2006/relationships/hyperlink" Target="https://doi.org/10.1371/journal.pdig.0000278" TargetMode="External"/><Relationship Id="rId35" Type="http://schemas.openxmlformats.org/officeDocument/2006/relationships/hyperlink" Target="https://doi.org/10.4018/ijkm.290022"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hbr.org/2019/05/all-the-ways-hiring-algorithms-can-introduce-bias" TargetMode="External"/><Relationship Id="rId17" Type="http://schemas.openxmlformats.org/officeDocument/2006/relationships/hyperlink" Target="https://hbr.org/2019/04/the-legal-and-ethical-implications-of-using-ai-in-hiring?autocomplete=true" TargetMode="External"/><Relationship Id="rId25" Type="http://schemas.openxmlformats.org/officeDocument/2006/relationships/hyperlink" Target="https://www.forbes.com/sites/jackkelly/2023/11/21/ai-recruiting-will-be-a-game-changer/?sh=1be1653d7310" TargetMode="External"/><Relationship Id="rId33" Type="http://schemas.openxmlformats.org/officeDocument/2006/relationships/hyperlink" Target="https://www.euronews.com/2023/05/29/if-were-not-careful-ai-recruitment-could-institutionalise-discrimination" TargetMode="External"/><Relationship Id="rId38" Type="http://schemas.openxmlformats.org/officeDocument/2006/relationships/hyperlink" Target="https://moodle.uwtsd.ac.uk/course/view.php?id=120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2740</TotalTime>
  <Pages>20</Pages>
  <Words>7124</Words>
  <Characters>40608</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Exploring Bias in AI-Driven Recruitment</vt:lpstr>
    </vt:vector>
  </TitlesOfParts>
  <Company/>
  <LinksUpToDate>false</LinksUpToDate>
  <CharactersWithSpaces>47637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Bias in AI-Driven Recruitment</dc:title>
  <dc:subject>Business Research (BMMB7028)</dc:subject>
  <dc:creator>Kate Davies</dc:creator>
  <cp:keywords/>
  <dc:description/>
  <cp:lastModifiedBy>Kate Davies</cp:lastModifiedBy>
  <cp:revision>364</cp:revision>
  <dcterms:created xsi:type="dcterms:W3CDTF">2024-04-06T13:07:00Z</dcterms:created>
  <dcterms:modified xsi:type="dcterms:W3CDTF">2024-04-09T08:52:00Z</dcterms:modified>
</cp:coreProperties>
</file>