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395D37" w14:textId="77777777" w:rsidR="00137F64" w:rsidRDefault="00137F64" w:rsidP="00C95BCC">
      <w:pPr>
        <w:jc w:val="center"/>
      </w:pPr>
      <w:r>
        <w:rPr>
          <w:noProof/>
        </w:rPr>
        <w:drawing>
          <wp:inline distT="0" distB="0" distL="0" distR="0" wp14:anchorId="45194F3F" wp14:editId="7701F16F">
            <wp:extent cx="1952625" cy="97631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jfif"/>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51760" cy="975881"/>
                    </a:xfrm>
                    <a:prstGeom prst="rect">
                      <a:avLst/>
                    </a:prstGeom>
                  </pic:spPr>
                </pic:pic>
              </a:graphicData>
            </a:graphic>
          </wp:inline>
        </w:drawing>
      </w:r>
    </w:p>
    <w:p w14:paraId="07B9F0C8" w14:textId="77777777" w:rsidR="00137F64" w:rsidRDefault="00137F64"/>
    <w:p w14:paraId="0356EE6B" w14:textId="346BBB7E" w:rsidR="00137F64" w:rsidRPr="001456AB" w:rsidRDefault="001456AB" w:rsidP="001456AB">
      <w:pPr>
        <w:jc w:val="center"/>
        <w:rPr>
          <w:b/>
          <w:bCs/>
          <w:sz w:val="32"/>
          <w:szCs w:val="28"/>
        </w:rPr>
      </w:pPr>
      <w:r w:rsidRPr="001456AB">
        <w:rPr>
          <w:b/>
          <w:bCs/>
          <w:sz w:val="32"/>
          <w:szCs w:val="28"/>
        </w:rPr>
        <w:t>Programme: BA Business Management</w:t>
      </w:r>
    </w:p>
    <w:p w14:paraId="39053678" w14:textId="507DE81E" w:rsidR="00137F64" w:rsidRPr="001456AB" w:rsidRDefault="00137F64" w:rsidP="001456AB">
      <w:pPr>
        <w:jc w:val="center"/>
        <w:rPr>
          <w:rFonts w:cs="Times New Roman"/>
          <w:b/>
          <w:bCs/>
          <w:sz w:val="32"/>
          <w:szCs w:val="32"/>
        </w:rPr>
      </w:pPr>
      <w:r w:rsidRPr="001456AB">
        <w:rPr>
          <w:rFonts w:cs="Times New Roman"/>
          <w:b/>
          <w:bCs/>
          <w:sz w:val="32"/>
          <w:szCs w:val="32"/>
        </w:rPr>
        <w:t xml:space="preserve">Module </w:t>
      </w:r>
      <w:r w:rsidR="00C95BCC" w:rsidRPr="001456AB">
        <w:rPr>
          <w:rFonts w:cs="Times New Roman"/>
          <w:b/>
          <w:bCs/>
          <w:sz w:val="32"/>
          <w:szCs w:val="32"/>
        </w:rPr>
        <w:t>Title:</w:t>
      </w:r>
      <w:r w:rsidRPr="001456AB">
        <w:rPr>
          <w:rFonts w:cs="Times New Roman"/>
          <w:b/>
          <w:bCs/>
          <w:sz w:val="32"/>
          <w:szCs w:val="32"/>
        </w:rPr>
        <w:t xml:space="preserve"> ACADEMIC SKILLS</w:t>
      </w:r>
    </w:p>
    <w:p w14:paraId="18076AE5" w14:textId="77777777" w:rsidR="00137F64" w:rsidRPr="001456AB" w:rsidRDefault="00137F64" w:rsidP="001456AB">
      <w:pPr>
        <w:jc w:val="center"/>
        <w:rPr>
          <w:rFonts w:cs="Times New Roman"/>
          <w:b/>
          <w:bCs/>
          <w:sz w:val="32"/>
          <w:szCs w:val="32"/>
        </w:rPr>
      </w:pPr>
      <w:r w:rsidRPr="001456AB">
        <w:rPr>
          <w:rFonts w:cs="Times New Roman"/>
          <w:b/>
          <w:bCs/>
          <w:sz w:val="32"/>
          <w:szCs w:val="32"/>
        </w:rPr>
        <w:t>Module code: LCBB4006</w:t>
      </w:r>
    </w:p>
    <w:p w14:paraId="6F9C89BD" w14:textId="093EB7F8" w:rsidR="000820C3" w:rsidRPr="001456AB" w:rsidRDefault="000820C3" w:rsidP="001456AB">
      <w:pPr>
        <w:jc w:val="center"/>
        <w:rPr>
          <w:rFonts w:cs="Times New Roman"/>
          <w:b/>
          <w:bCs/>
          <w:sz w:val="32"/>
          <w:szCs w:val="32"/>
        </w:rPr>
      </w:pPr>
      <w:r w:rsidRPr="001456AB">
        <w:rPr>
          <w:rFonts w:cs="Times New Roman"/>
          <w:b/>
          <w:bCs/>
          <w:sz w:val="32"/>
          <w:szCs w:val="32"/>
        </w:rPr>
        <w:t>Assignment Title:  Assignment 1 Academic Skills</w:t>
      </w:r>
    </w:p>
    <w:p w14:paraId="635CFA7D" w14:textId="46245C3E" w:rsidR="00BB6393" w:rsidRDefault="00BB6393">
      <w:pPr>
        <w:rPr>
          <w:rFonts w:cs="Times New Roman"/>
          <w:szCs w:val="24"/>
        </w:rPr>
      </w:pPr>
    </w:p>
    <w:p w14:paraId="7BF3845F" w14:textId="482A2626" w:rsidR="001456AB" w:rsidRDefault="001456AB">
      <w:pPr>
        <w:rPr>
          <w:rFonts w:cs="Times New Roman"/>
          <w:szCs w:val="24"/>
        </w:rPr>
      </w:pPr>
    </w:p>
    <w:p w14:paraId="1406608A" w14:textId="53B254B7" w:rsidR="001456AB" w:rsidRDefault="001456AB">
      <w:pPr>
        <w:rPr>
          <w:rFonts w:cs="Times New Roman"/>
          <w:szCs w:val="24"/>
        </w:rPr>
      </w:pPr>
    </w:p>
    <w:p w14:paraId="7B68CE5D" w14:textId="7EC1B679" w:rsidR="001456AB" w:rsidRDefault="001456AB">
      <w:pPr>
        <w:rPr>
          <w:rFonts w:cs="Times New Roman"/>
          <w:szCs w:val="24"/>
        </w:rPr>
      </w:pPr>
    </w:p>
    <w:p w14:paraId="6882475A" w14:textId="68F82A39" w:rsidR="001456AB" w:rsidRDefault="001456AB">
      <w:pPr>
        <w:rPr>
          <w:rFonts w:cs="Times New Roman"/>
          <w:szCs w:val="24"/>
        </w:rPr>
      </w:pPr>
    </w:p>
    <w:p w14:paraId="1378C771" w14:textId="1B8801C2" w:rsidR="001456AB" w:rsidRDefault="001456AB">
      <w:pPr>
        <w:rPr>
          <w:rFonts w:cs="Times New Roman"/>
          <w:szCs w:val="24"/>
        </w:rPr>
      </w:pPr>
    </w:p>
    <w:p w14:paraId="4BB842CC" w14:textId="76E76559" w:rsidR="001456AB" w:rsidRDefault="001456AB">
      <w:pPr>
        <w:rPr>
          <w:rFonts w:cs="Times New Roman"/>
          <w:szCs w:val="24"/>
        </w:rPr>
      </w:pPr>
    </w:p>
    <w:p w14:paraId="2627EDFC" w14:textId="64E1B0B0" w:rsidR="001456AB" w:rsidRDefault="001456AB">
      <w:pPr>
        <w:rPr>
          <w:rFonts w:cs="Times New Roman"/>
          <w:szCs w:val="24"/>
        </w:rPr>
      </w:pPr>
    </w:p>
    <w:p w14:paraId="41444F77" w14:textId="77777777" w:rsidR="001456AB" w:rsidRPr="007F1B0D" w:rsidRDefault="001456AB">
      <w:pPr>
        <w:rPr>
          <w:rFonts w:cs="Times New Roman"/>
          <w:szCs w:val="24"/>
        </w:rPr>
      </w:pPr>
    </w:p>
    <w:p w14:paraId="01027DBB" w14:textId="77777777" w:rsidR="00BB6393" w:rsidRPr="007F1B0D" w:rsidRDefault="00BB6393">
      <w:pPr>
        <w:rPr>
          <w:rFonts w:cs="Times New Roman"/>
          <w:szCs w:val="24"/>
        </w:rPr>
      </w:pPr>
    </w:p>
    <w:p w14:paraId="579E2D1F" w14:textId="77777777" w:rsidR="00BB6393" w:rsidRPr="007F1B0D" w:rsidRDefault="00BB6393">
      <w:pPr>
        <w:rPr>
          <w:rFonts w:cs="Times New Roman"/>
          <w:szCs w:val="24"/>
        </w:rPr>
      </w:pPr>
    </w:p>
    <w:p w14:paraId="6A35F552" w14:textId="0014EC6D" w:rsidR="00137F64" w:rsidRPr="001456AB" w:rsidRDefault="00BB6393">
      <w:pPr>
        <w:rPr>
          <w:rFonts w:cs="Times New Roman"/>
          <w:b/>
          <w:bCs/>
          <w:sz w:val="28"/>
          <w:szCs w:val="28"/>
        </w:rPr>
      </w:pPr>
      <w:r w:rsidRPr="001456AB">
        <w:rPr>
          <w:rFonts w:cs="Times New Roman"/>
          <w:b/>
          <w:bCs/>
          <w:sz w:val="28"/>
          <w:szCs w:val="28"/>
        </w:rPr>
        <w:t>Student Name:</w:t>
      </w:r>
      <w:r w:rsidR="0001625B">
        <w:rPr>
          <w:rFonts w:cs="Times New Roman"/>
          <w:b/>
          <w:bCs/>
          <w:sz w:val="28"/>
          <w:szCs w:val="28"/>
        </w:rPr>
        <w:t>Busca Marian</w:t>
      </w:r>
    </w:p>
    <w:p w14:paraId="33114825" w14:textId="26CC0E8C" w:rsidR="00BB6393" w:rsidRPr="001456AB" w:rsidRDefault="00BB6393">
      <w:pPr>
        <w:rPr>
          <w:rFonts w:cs="Times New Roman"/>
          <w:b/>
          <w:bCs/>
          <w:sz w:val="28"/>
          <w:szCs w:val="28"/>
        </w:rPr>
      </w:pPr>
      <w:r w:rsidRPr="001456AB">
        <w:rPr>
          <w:rFonts w:cs="Times New Roman"/>
          <w:b/>
          <w:bCs/>
          <w:sz w:val="28"/>
          <w:szCs w:val="28"/>
        </w:rPr>
        <w:t xml:space="preserve">Student NO: </w:t>
      </w:r>
      <w:r w:rsidR="0001625B">
        <w:rPr>
          <w:rFonts w:cs="Times New Roman"/>
          <w:b/>
          <w:bCs/>
          <w:sz w:val="28"/>
          <w:szCs w:val="28"/>
        </w:rPr>
        <w:t>2125297</w:t>
      </w:r>
    </w:p>
    <w:p w14:paraId="390988DC" w14:textId="77777777" w:rsidR="00137F64" w:rsidRPr="007F1B0D" w:rsidRDefault="00137F64">
      <w:pPr>
        <w:rPr>
          <w:rFonts w:cs="Times New Roman"/>
          <w:szCs w:val="24"/>
        </w:rPr>
      </w:pPr>
    </w:p>
    <w:p w14:paraId="3DD43C75" w14:textId="77777777" w:rsidR="00BB6393" w:rsidRPr="007F1B0D" w:rsidRDefault="00BB6393">
      <w:pPr>
        <w:rPr>
          <w:rFonts w:cs="Times New Roman"/>
          <w:szCs w:val="24"/>
        </w:rPr>
      </w:pPr>
    </w:p>
    <w:p w14:paraId="12203ADC" w14:textId="77777777" w:rsidR="00BB6393" w:rsidRPr="007F1B0D" w:rsidRDefault="00BB6393">
      <w:pPr>
        <w:rPr>
          <w:rFonts w:cs="Times New Roman"/>
          <w:szCs w:val="24"/>
        </w:rPr>
      </w:pPr>
    </w:p>
    <w:p w14:paraId="797EC20A" w14:textId="77777777" w:rsidR="00BB6393" w:rsidRPr="007F1B0D" w:rsidRDefault="00BB6393">
      <w:pPr>
        <w:rPr>
          <w:rFonts w:cs="Times New Roman"/>
          <w:szCs w:val="24"/>
        </w:rPr>
      </w:pPr>
    </w:p>
    <w:p w14:paraId="126901C6" w14:textId="77777777" w:rsidR="00D3539B" w:rsidRPr="00C47256" w:rsidRDefault="00D3539B" w:rsidP="00C47256">
      <w:pPr>
        <w:pStyle w:val="Heading1"/>
        <w:spacing w:after="240" w:line="240" w:lineRule="auto"/>
        <w:rPr>
          <w:lang w:val="en-GB"/>
        </w:rPr>
      </w:pPr>
      <w:r w:rsidRPr="00C47256">
        <w:rPr>
          <w:lang w:val="en-GB"/>
        </w:rPr>
        <w:lastRenderedPageBreak/>
        <w:t>Introduction</w:t>
      </w:r>
    </w:p>
    <w:p w14:paraId="7EB25D77" w14:textId="74DFF8A7" w:rsidR="00D3539B" w:rsidRPr="00C47256" w:rsidRDefault="00C47256" w:rsidP="00C47256">
      <w:pPr>
        <w:spacing w:line="360" w:lineRule="auto"/>
        <w:rPr>
          <w:lang w:val="en-GB"/>
        </w:rPr>
      </w:pPr>
      <w:r w:rsidRPr="00C47256">
        <w:rPr>
          <w:lang w:val="en-GB"/>
        </w:rPr>
        <w:t>This paper will discuss the selected book "Successful Presentation Skills’’ by Andrew Bradbury. This report will provide a succinct summary of the book, including sections on confidence matters, presentation and communication, presentation fear, knowing the audience, and pictures and images. The following themes will be briefly discussed: focused motivation, the circle of excellence, the primary goal, the KISS principle, the script, notes or cue cards, the closing, visual aids, the arrangement of the scene, the question-and-answer period, and many others.</w:t>
      </w:r>
    </w:p>
    <w:p w14:paraId="1BB893F2" w14:textId="77777777" w:rsidR="00D3539B" w:rsidRPr="00C47256" w:rsidRDefault="00D3539B" w:rsidP="00C47256">
      <w:pPr>
        <w:pStyle w:val="Heading1"/>
        <w:spacing w:after="240" w:line="240" w:lineRule="auto"/>
        <w:rPr>
          <w:lang w:val="en-GB"/>
        </w:rPr>
      </w:pPr>
      <w:r w:rsidRPr="00C47256">
        <w:rPr>
          <w:lang w:val="en-GB"/>
        </w:rPr>
        <w:t>Discussion on the Reading Skill</w:t>
      </w:r>
    </w:p>
    <w:p w14:paraId="13106C2E" w14:textId="395D5035" w:rsidR="001B14C2" w:rsidRPr="00C47256" w:rsidRDefault="00C47256" w:rsidP="00C47256">
      <w:pPr>
        <w:spacing w:line="360" w:lineRule="auto"/>
        <w:rPr>
          <w:lang w:val="en-GB"/>
        </w:rPr>
      </w:pPr>
      <w:r w:rsidRPr="00C47256">
        <w:rPr>
          <w:lang w:val="en-GB"/>
        </w:rPr>
        <w:t>Presenting is a talent that can be learned and is not reliant on some uncommon genetic characteristic. Chris Sullivan, a specialist, claims that even those who appear unpromising can get it out of themselves. For presentations, a presenter needs a lot of skills, such as script writing. One will need to create multiple draughts before the final one if they are not experienced scriptwriters (</w:t>
      </w:r>
      <w:r w:rsidR="00E217F0">
        <w:rPr>
          <w:rFonts w:cs="Times New Roman"/>
          <w:color w:val="000000" w:themeColor="text1"/>
          <w:szCs w:val="24"/>
        </w:rPr>
        <w:t>Cottrell, 2019</w:t>
      </w:r>
      <w:r w:rsidRPr="00C47256">
        <w:rPr>
          <w:lang w:val="en-GB"/>
        </w:rPr>
        <w:t>). There are several guidelines to follow while creating presentation slides professionally. The audience won't be able to focus on the presenter or the slide if the slide contains additional information.</w:t>
      </w:r>
    </w:p>
    <w:p w14:paraId="7812DC33" w14:textId="3207E1A1" w:rsidR="00774769" w:rsidRPr="00C47256" w:rsidRDefault="00774769" w:rsidP="00C47256">
      <w:pPr>
        <w:pStyle w:val="Heading1"/>
        <w:spacing w:after="240" w:line="240" w:lineRule="auto"/>
        <w:rPr>
          <w:lang w:val="en-GB"/>
        </w:rPr>
      </w:pPr>
      <w:r w:rsidRPr="00C47256">
        <w:rPr>
          <w:lang w:val="en-GB"/>
        </w:rPr>
        <w:t>Presentation &amp; Communication</w:t>
      </w:r>
    </w:p>
    <w:p w14:paraId="06969946" w14:textId="2E0A7053" w:rsidR="00774769" w:rsidRPr="00C47256" w:rsidRDefault="00C47256" w:rsidP="00C47256">
      <w:pPr>
        <w:spacing w:line="360" w:lineRule="auto"/>
        <w:rPr>
          <w:rFonts w:cs="Times New Roman"/>
          <w:szCs w:val="24"/>
          <w:lang w:val="en-GB"/>
        </w:rPr>
      </w:pPr>
      <w:r w:rsidRPr="00C47256">
        <w:rPr>
          <w:rFonts w:cs="Times New Roman"/>
          <w:szCs w:val="24"/>
          <w:lang w:val="en-GB"/>
        </w:rPr>
        <w:t xml:space="preserve">The first and most important part of this book is how </w:t>
      </w:r>
      <w:r w:rsidR="000D595F">
        <w:rPr>
          <w:rFonts w:cs="Times New Roman"/>
          <w:szCs w:val="24"/>
          <w:lang w:val="en-GB"/>
        </w:rPr>
        <w:t xml:space="preserve">the </w:t>
      </w:r>
      <w:r w:rsidRPr="00C47256">
        <w:rPr>
          <w:rFonts w:cs="Times New Roman"/>
          <w:szCs w:val="24"/>
          <w:lang w:val="en-GB"/>
        </w:rPr>
        <w:t>presentation is for communication. In a business for a new product, the producer must present the product to his/her owners to make them understand that it will succeed. According to</w:t>
      </w:r>
      <w:r w:rsidR="000D595F">
        <w:rPr>
          <w:rFonts w:cs="Times New Roman"/>
          <w:szCs w:val="24"/>
          <w:lang w:val="en-GB"/>
        </w:rPr>
        <w:t xml:space="preserve"> </w:t>
      </w:r>
      <w:r w:rsidR="009A7F7A">
        <w:rPr>
          <w:rFonts w:cs="Times New Roman"/>
          <w:szCs w:val="24"/>
          <w:lang w:val="en-GB"/>
        </w:rPr>
        <w:t>Bradbury</w:t>
      </w:r>
      <w:r w:rsidRPr="00C47256">
        <w:rPr>
          <w:rFonts w:cs="Times New Roman"/>
          <w:szCs w:val="24"/>
          <w:lang w:val="en-GB"/>
        </w:rPr>
        <w:t xml:space="preserve"> (20</w:t>
      </w:r>
      <w:r w:rsidR="009A7F7A">
        <w:rPr>
          <w:rFonts w:cs="Times New Roman"/>
          <w:szCs w:val="24"/>
          <w:lang w:val="en-GB"/>
        </w:rPr>
        <w:t>06</w:t>
      </w:r>
      <w:r w:rsidRPr="00C47256">
        <w:rPr>
          <w:rFonts w:cs="Times New Roman"/>
          <w:szCs w:val="24"/>
          <w:lang w:val="en-GB"/>
        </w:rPr>
        <w:t>), there are three main ways to communicate: visually (55% through body language), vocally (38% through voice attitude), and verbally (7% through words).</w:t>
      </w:r>
      <w:r w:rsidR="00D17EE5" w:rsidRPr="00C47256">
        <w:rPr>
          <w:rFonts w:cs="Times New Roman"/>
          <w:color w:val="000000"/>
          <w:szCs w:val="24"/>
          <w:lang w:val="en-GB"/>
        </w:rPr>
        <w:t xml:space="preserve"> </w:t>
      </w:r>
    </w:p>
    <w:p w14:paraId="5A82D8F0" w14:textId="77777777" w:rsidR="00774769" w:rsidRPr="00C47256" w:rsidRDefault="00774769" w:rsidP="00C47256">
      <w:pPr>
        <w:pStyle w:val="Heading1"/>
        <w:spacing w:after="240" w:line="240" w:lineRule="auto"/>
        <w:rPr>
          <w:lang w:val="en-GB"/>
        </w:rPr>
      </w:pPr>
      <w:r w:rsidRPr="00C47256">
        <w:rPr>
          <w:lang w:val="en-GB"/>
        </w:rPr>
        <w:t>Basic Step</w:t>
      </w:r>
    </w:p>
    <w:p w14:paraId="68C9461A" w14:textId="5CCEA7EC" w:rsidR="00774769" w:rsidRPr="00C47256" w:rsidRDefault="00C47256" w:rsidP="00C47256">
      <w:pPr>
        <w:spacing w:line="360" w:lineRule="auto"/>
        <w:rPr>
          <w:rFonts w:cs="Times New Roman"/>
          <w:szCs w:val="24"/>
          <w:lang w:val="en-GB"/>
        </w:rPr>
      </w:pPr>
      <w:r w:rsidRPr="00C47256">
        <w:rPr>
          <w:rFonts w:cs="Times New Roman"/>
          <w:szCs w:val="24"/>
          <w:lang w:val="en-GB"/>
        </w:rPr>
        <w:t xml:space="preserve">The first step in developing presentation skills is deciding on the presentation's purpose. The presenter must also consider what kind of presentation would engage the audience, so it is crucial to plan and practise presentations beforehand. Finally, visual aids must be designed. The presenter must make a </w:t>
      </w:r>
      <w:r w:rsidR="000D595F">
        <w:rPr>
          <w:rFonts w:cs="Times New Roman"/>
          <w:szCs w:val="24"/>
          <w:lang w:val="en-GB"/>
        </w:rPr>
        <w:t>properly</w:t>
      </w:r>
      <w:r w:rsidRPr="00C47256">
        <w:rPr>
          <w:rFonts w:cs="Times New Roman"/>
          <w:szCs w:val="24"/>
          <w:lang w:val="en-GB"/>
        </w:rPr>
        <w:t xml:space="preserve"> structured speech about how to start and end the presentation. Scattered speech makes the audience lost.</w:t>
      </w:r>
      <w:r w:rsidR="00EB5DF1" w:rsidRPr="00C47256">
        <w:rPr>
          <w:rFonts w:cs="Times New Roman"/>
          <w:szCs w:val="24"/>
          <w:lang w:val="en-GB"/>
        </w:rPr>
        <w:t xml:space="preserve"> </w:t>
      </w:r>
    </w:p>
    <w:p w14:paraId="0C934843" w14:textId="77777777" w:rsidR="001F5B6E" w:rsidRPr="00C47256" w:rsidRDefault="001F5B6E" w:rsidP="00C47256">
      <w:pPr>
        <w:pStyle w:val="Heading1"/>
        <w:spacing w:after="240" w:line="240" w:lineRule="auto"/>
        <w:rPr>
          <w:lang w:val="en-GB"/>
        </w:rPr>
      </w:pPr>
      <w:r w:rsidRPr="00C47256">
        <w:rPr>
          <w:lang w:val="en-GB"/>
        </w:rPr>
        <w:lastRenderedPageBreak/>
        <w:t>Fear</w:t>
      </w:r>
    </w:p>
    <w:p w14:paraId="0947ECA3" w14:textId="3B438981" w:rsidR="00511FD6" w:rsidRPr="00C47256" w:rsidRDefault="00C47256" w:rsidP="00C47256">
      <w:pPr>
        <w:spacing w:line="360" w:lineRule="auto"/>
        <w:rPr>
          <w:rFonts w:cs="Times New Roman"/>
          <w:szCs w:val="24"/>
          <w:lang w:val="en-GB"/>
        </w:rPr>
      </w:pPr>
      <w:r w:rsidRPr="00C47256">
        <w:rPr>
          <w:rFonts w:cs="Times New Roman"/>
          <w:szCs w:val="24"/>
          <w:lang w:val="en-GB"/>
        </w:rPr>
        <w:t>This is an issue that occurs frequently to many presenters. In order to feel confident, the speaker in this scenario needs to concentrate on his or her aim, audience, and information (</w:t>
      </w:r>
      <w:r w:rsidR="00F62752">
        <w:rPr>
          <w:rFonts w:cs="Times New Roman"/>
          <w:szCs w:val="24"/>
          <w:lang w:val="en-GB"/>
        </w:rPr>
        <w:t>Bradbury, 2006</w:t>
      </w:r>
      <w:r w:rsidRPr="00C47256">
        <w:rPr>
          <w:rFonts w:cs="Times New Roman"/>
          <w:szCs w:val="24"/>
          <w:lang w:val="en-GB"/>
        </w:rPr>
        <w:t>). Here, confidence matters. There is no visual while communicating over the phone, and there is no feedback option when communicating via mail or letter. Therefore, presentation is a method of communication that focuses on the best way to handle a situation or get the desired result quickly.</w:t>
      </w:r>
      <w:r w:rsidR="00964F18" w:rsidRPr="00C47256">
        <w:rPr>
          <w:rFonts w:cs="Times New Roman"/>
          <w:szCs w:val="24"/>
          <w:lang w:val="en-GB"/>
        </w:rPr>
        <w:t xml:space="preserve"> </w:t>
      </w:r>
    </w:p>
    <w:p w14:paraId="274DE8D5" w14:textId="01DA62F2" w:rsidR="00D76AD6" w:rsidRPr="00C47256" w:rsidRDefault="00D76AD6" w:rsidP="00C47256">
      <w:pPr>
        <w:pStyle w:val="Heading1"/>
        <w:spacing w:after="240" w:line="240" w:lineRule="auto"/>
        <w:rPr>
          <w:lang w:val="en-GB"/>
        </w:rPr>
      </w:pPr>
      <w:r w:rsidRPr="00C47256">
        <w:rPr>
          <w:lang w:val="en-GB"/>
        </w:rPr>
        <w:t xml:space="preserve">First </w:t>
      </w:r>
      <w:r w:rsidR="00C47256">
        <w:rPr>
          <w:lang w:val="en-GB"/>
        </w:rPr>
        <w:t>I</w:t>
      </w:r>
      <w:r w:rsidRPr="00C47256">
        <w:rPr>
          <w:lang w:val="en-GB"/>
        </w:rPr>
        <w:t>mpression</w:t>
      </w:r>
    </w:p>
    <w:p w14:paraId="72E9EF05" w14:textId="2C7EB317" w:rsidR="00D76AD6" w:rsidRPr="00C47256" w:rsidRDefault="00C47256" w:rsidP="00C47256">
      <w:pPr>
        <w:spacing w:line="360" w:lineRule="auto"/>
        <w:rPr>
          <w:rFonts w:cs="Times New Roman"/>
          <w:color w:val="000000" w:themeColor="text1"/>
          <w:szCs w:val="24"/>
          <w:lang w:val="en-GB"/>
        </w:rPr>
      </w:pPr>
      <w:r w:rsidRPr="00C47256">
        <w:rPr>
          <w:rFonts w:cs="Times New Roman"/>
          <w:color w:val="000000" w:themeColor="text1"/>
          <w:szCs w:val="24"/>
          <w:lang w:val="en-GB"/>
        </w:rPr>
        <w:t>The first impression is the most important thing to grab the audience's attention. People begin to judge the presenter immediately, whether he or she is confident or not, happy or sad. So, for a first impression, it is important to note how the presenter appears and how he/she is dressed. First impressions are sometimes judged as the last impressions (</w:t>
      </w:r>
      <w:r w:rsidR="002819DB" w:rsidRPr="000D595F">
        <w:rPr>
          <w:rFonts w:cs="Times New Roman"/>
          <w:color w:val="000000" w:themeColor="text1"/>
          <w:szCs w:val="24"/>
        </w:rPr>
        <w:t>McMillan &amp; Weyers</w:t>
      </w:r>
      <w:r w:rsidR="002819DB">
        <w:rPr>
          <w:rFonts w:cs="Times New Roman"/>
          <w:color w:val="000000" w:themeColor="text1"/>
          <w:szCs w:val="24"/>
        </w:rPr>
        <w:t>, 2012</w:t>
      </w:r>
      <w:r w:rsidRPr="00C47256">
        <w:rPr>
          <w:rFonts w:cs="Times New Roman"/>
          <w:color w:val="000000" w:themeColor="text1"/>
          <w:szCs w:val="24"/>
          <w:lang w:val="en-GB"/>
        </w:rPr>
        <w:t>).</w:t>
      </w:r>
    </w:p>
    <w:p w14:paraId="13838323" w14:textId="601918DF" w:rsidR="00964F18" w:rsidRPr="00C47256" w:rsidRDefault="00964F18" w:rsidP="00C47256">
      <w:pPr>
        <w:pStyle w:val="Heading1"/>
        <w:spacing w:after="240" w:line="240" w:lineRule="auto"/>
        <w:rPr>
          <w:lang w:val="en-GB"/>
        </w:rPr>
      </w:pPr>
      <w:r w:rsidRPr="00C47256">
        <w:rPr>
          <w:lang w:val="en-GB"/>
        </w:rPr>
        <w:t xml:space="preserve">Focused </w:t>
      </w:r>
      <w:r w:rsidR="00C47256">
        <w:rPr>
          <w:lang w:val="en-GB"/>
        </w:rPr>
        <w:t>M</w:t>
      </w:r>
      <w:r w:rsidRPr="00C47256">
        <w:rPr>
          <w:lang w:val="en-GB"/>
        </w:rPr>
        <w:t>otivation</w:t>
      </w:r>
    </w:p>
    <w:p w14:paraId="374A93FB" w14:textId="509B5EA4" w:rsidR="00964F18" w:rsidRPr="00C47256" w:rsidRDefault="00C47256" w:rsidP="00C47256">
      <w:pPr>
        <w:spacing w:line="360" w:lineRule="auto"/>
        <w:rPr>
          <w:rFonts w:cs="Times New Roman"/>
          <w:szCs w:val="24"/>
          <w:lang w:val="en-GB"/>
        </w:rPr>
      </w:pPr>
      <w:r w:rsidRPr="00C47256">
        <w:rPr>
          <w:rFonts w:cs="Times New Roman"/>
          <w:szCs w:val="24"/>
          <w:lang w:val="en-GB"/>
        </w:rPr>
        <w:t>The presentation will lose the audience's interest if they discover that their accomplishments or entertainment are not being discussed. It is true that the presentation cannot reach the entire audience. So, the key to attracting their attention is to demonstrate to them their opportunity and what they are actually receiving.</w:t>
      </w:r>
    </w:p>
    <w:p w14:paraId="431BDBDA" w14:textId="4604D158" w:rsidR="00964F18" w:rsidRPr="00C47256" w:rsidRDefault="00E26AF2" w:rsidP="00C47256">
      <w:pPr>
        <w:pStyle w:val="Heading1"/>
        <w:spacing w:after="240" w:line="240" w:lineRule="auto"/>
        <w:rPr>
          <w:lang w:val="en-GB"/>
        </w:rPr>
      </w:pPr>
      <w:r w:rsidRPr="00C47256">
        <w:rPr>
          <w:lang w:val="en-GB"/>
        </w:rPr>
        <w:t xml:space="preserve">The </w:t>
      </w:r>
      <w:r w:rsidR="00C47256">
        <w:rPr>
          <w:lang w:val="en-GB"/>
        </w:rPr>
        <w:t>C</w:t>
      </w:r>
      <w:r w:rsidRPr="00C47256">
        <w:rPr>
          <w:lang w:val="en-GB"/>
        </w:rPr>
        <w:t xml:space="preserve">ircle of </w:t>
      </w:r>
      <w:r w:rsidR="00C47256">
        <w:rPr>
          <w:lang w:val="en-GB"/>
        </w:rPr>
        <w:t>E</w:t>
      </w:r>
      <w:r w:rsidRPr="00C47256">
        <w:rPr>
          <w:lang w:val="en-GB"/>
        </w:rPr>
        <w:t>xcellence</w:t>
      </w:r>
    </w:p>
    <w:p w14:paraId="13E96C45" w14:textId="67A59A2D" w:rsidR="00C47256" w:rsidRDefault="00C47256" w:rsidP="00C47256">
      <w:pPr>
        <w:spacing w:line="360" w:lineRule="auto"/>
        <w:rPr>
          <w:rFonts w:cs="Times New Roman"/>
          <w:szCs w:val="24"/>
          <w:lang w:val="en-GB"/>
        </w:rPr>
      </w:pPr>
      <w:r w:rsidRPr="00C47256">
        <w:rPr>
          <w:rFonts w:cs="Times New Roman"/>
          <w:szCs w:val="24"/>
          <w:lang w:val="en-GB"/>
        </w:rPr>
        <w:t>This is a crucial component for a speaker to present with assurance. A speaker needs to maintain their composure and be quiet for at least 5 to 10 minutes before to their presentation. The best place to stand is in the centre of the stage to make a remembrance circle. It will make it easier for the speaker to enter the stage with ease. Use comfortable sentences and move forward; then moving backward by facing the audience is appropriate (</w:t>
      </w:r>
      <w:r w:rsidR="00E17070">
        <w:rPr>
          <w:rFonts w:cs="Times New Roman"/>
          <w:szCs w:val="24"/>
          <w:lang w:val="en-GB"/>
        </w:rPr>
        <w:t>Bradbury, 2006</w:t>
      </w:r>
      <w:r w:rsidRPr="00C47256">
        <w:rPr>
          <w:rFonts w:cs="Times New Roman"/>
          <w:szCs w:val="24"/>
          <w:lang w:val="en-GB"/>
        </w:rPr>
        <w:t>).</w:t>
      </w:r>
      <w:r w:rsidR="00F201F0" w:rsidRPr="00C47256">
        <w:rPr>
          <w:rFonts w:cs="Times New Roman"/>
          <w:szCs w:val="24"/>
          <w:lang w:val="en-GB"/>
        </w:rPr>
        <w:t xml:space="preserve">  </w:t>
      </w:r>
    </w:p>
    <w:p w14:paraId="60204EC1" w14:textId="7CEB52D4" w:rsidR="00F201F0" w:rsidRPr="00C47256" w:rsidRDefault="00F201F0" w:rsidP="00C47256">
      <w:pPr>
        <w:pStyle w:val="Heading1"/>
        <w:spacing w:after="240" w:line="240" w:lineRule="auto"/>
        <w:rPr>
          <w:rFonts w:cs="Times New Roman"/>
          <w:szCs w:val="24"/>
          <w:lang w:val="en-GB"/>
        </w:rPr>
      </w:pPr>
      <w:r w:rsidRPr="00C47256">
        <w:rPr>
          <w:lang w:val="en-GB"/>
        </w:rPr>
        <w:t>Audience Understanding</w:t>
      </w:r>
    </w:p>
    <w:p w14:paraId="04D11896" w14:textId="32FC1F63" w:rsidR="00C47256" w:rsidRPr="00C47256" w:rsidRDefault="00C47256" w:rsidP="00C47256">
      <w:pPr>
        <w:spacing w:line="360" w:lineRule="auto"/>
        <w:rPr>
          <w:lang w:val="en-GB"/>
        </w:rPr>
      </w:pPr>
      <w:r w:rsidRPr="00C47256">
        <w:rPr>
          <w:lang w:val="en-GB"/>
        </w:rPr>
        <w:t>The typical spectator remembers 20% of what they hear, 30% of what they see, 50% of what they hear and see, and eventually, 70% of what they do (</w:t>
      </w:r>
      <w:r w:rsidR="00F958B5" w:rsidRPr="000D595F">
        <w:rPr>
          <w:rFonts w:cs="Times New Roman"/>
          <w:color w:val="000000" w:themeColor="text1"/>
          <w:szCs w:val="24"/>
        </w:rPr>
        <w:t>McMillan &amp; Weyers</w:t>
      </w:r>
      <w:r w:rsidR="00F958B5">
        <w:rPr>
          <w:rFonts w:cs="Times New Roman"/>
          <w:color w:val="000000" w:themeColor="text1"/>
          <w:szCs w:val="24"/>
        </w:rPr>
        <w:t>, 2012</w:t>
      </w:r>
      <w:r w:rsidRPr="00C47256">
        <w:rPr>
          <w:lang w:val="en-GB"/>
        </w:rPr>
        <w:t>). So, it is clear that a presenter must show visuals and interact with them to do something.</w:t>
      </w:r>
    </w:p>
    <w:p w14:paraId="43278D08" w14:textId="1701020F" w:rsidR="00C47256" w:rsidRPr="00C47256" w:rsidRDefault="00C47256" w:rsidP="00C47256">
      <w:pPr>
        <w:pStyle w:val="Heading1"/>
        <w:spacing w:line="360" w:lineRule="auto"/>
        <w:rPr>
          <w:rFonts w:eastAsiaTheme="minorHAnsi" w:cs="Times New Roman"/>
          <w:b w:val="0"/>
          <w:color w:val="auto"/>
          <w:szCs w:val="24"/>
          <w:lang w:val="en-GB"/>
        </w:rPr>
      </w:pPr>
      <w:r w:rsidRPr="00C47256">
        <w:rPr>
          <w:rFonts w:eastAsiaTheme="minorHAnsi" w:cs="Times New Roman"/>
          <w:b w:val="0"/>
          <w:color w:val="auto"/>
          <w:szCs w:val="24"/>
          <w:lang w:val="en-GB"/>
        </w:rPr>
        <w:lastRenderedPageBreak/>
        <w:t>Another method for enticing and settling an audience is the KISS theory. This approach suggests that keeping something short and simple won't bore the viewers (</w:t>
      </w:r>
      <w:r w:rsidR="000D595F">
        <w:rPr>
          <w:rFonts w:eastAsiaTheme="minorHAnsi" w:cs="Times New Roman"/>
          <w:b w:val="0"/>
          <w:color w:val="auto"/>
          <w:szCs w:val="24"/>
          <w:lang w:val="en-GB"/>
        </w:rPr>
        <w:t>Cottrell, 2019</w:t>
      </w:r>
      <w:r w:rsidRPr="00C47256">
        <w:rPr>
          <w:rFonts w:eastAsiaTheme="minorHAnsi" w:cs="Times New Roman"/>
          <w:b w:val="0"/>
          <w:color w:val="auto"/>
          <w:szCs w:val="24"/>
          <w:lang w:val="en-GB"/>
        </w:rPr>
        <w:t>).</w:t>
      </w:r>
    </w:p>
    <w:p w14:paraId="2FB35446" w14:textId="52F13068" w:rsidR="002D5EE0" w:rsidRPr="00C47256" w:rsidRDefault="002D5EE0" w:rsidP="00C47256">
      <w:pPr>
        <w:pStyle w:val="Heading1"/>
        <w:spacing w:after="240" w:line="240" w:lineRule="auto"/>
        <w:rPr>
          <w:lang w:val="en-GB"/>
        </w:rPr>
      </w:pPr>
      <w:r w:rsidRPr="00C47256">
        <w:rPr>
          <w:lang w:val="en-GB"/>
        </w:rPr>
        <w:t xml:space="preserve">The </w:t>
      </w:r>
      <w:r w:rsidR="00C47256">
        <w:rPr>
          <w:lang w:val="en-GB"/>
        </w:rPr>
        <w:t>C</w:t>
      </w:r>
      <w:r w:rsidRPr="00C47256">
        <w:rPr>
          <w:lang w:val="en-GB"/>
        </w:rPr>
        <w:t xml:space="preserve">losing </w:t>
      </w:r>
      <w:r w:rsidR="00C47256">
        <w:rPr>
          <w:lang w:val="en-GB"/>
        </w:rPr>
        <w:t>P</w:t>
      </w:r>
      <w:r w:rsidR="00C47256" w:rsidRPr="00C47256">
        <w:rPr>
          <w:lang w:val="en-GB"/>
        </w:rPr>
        <w:t>arts</w:t>
      </w:r>
    </w:p>
    <w:p w14:paraId="03A3FA3F" w14:textId="77777777" w:rsidR="00C47256" w:rsidRPr="00C47256" w:rsidRDefault="00C47256" w:rsidP="00C47256">
      <w:pPr>
        <w:spacing w:line="360" w:lineRule="auto"/>
        <w:rPr>
          <w:rFonts w:cs="Times New Roman"/>
          <w:szCs w:val="24"/>
          <w:lang w:val="en-GB"/>
        </w:rPr>
      </w:pPr>
      <w:r w:rsidRPr="00C47256">
        <w:rPr>
          <w:rFonts w:cs="Times New Roman"/>
          <w:szCs w:val="24"/>
          <w:lang w:val="en-GB"/>
        </w:rPr>
        <w:t>The way a presenter begins and concludes a presentation are the two components that are most crucial. When a presenter wraps up, the audience will remember it. Therefore, the presenter must briefly summarise the main points of the entire presentation and pose a few questions to get the audience to consider them. Assure that the audience is on point with what the presentation is all about. Giving them a challenge is a way to engage them when the presentation is over (Bradbury, 2006). It pushes them to think about the presentation after the end.</w:t>
      </w:r>
    </w:p>
    <w:p w14:paraId="6CF6A720" w14:textId="2A0BFF46" w:rsidR="00A861FA" w:rsidRPr="00C47256" w:rsidRDefault="00C47256" w:rsidP="00C47256">
      <w:pPr>
        <w:spacing w:line="360" w:lineRule="auto"/>
        <w:rPr>
          <w:rFonts w:cs="Times New Roman"/>
          <w:szCs w:val="24"/>
          <w:lang w:val="en-GB"/>
        </w:rPr>
      </w:pPr>
      <w:r w:rsidRPr="00C47256">
        <w:rPr>
          <w:rFonts w:cs="Times New Roman"/>
          <w:szCs w:val="24"/>
          <w:lang w:val="en-GB"/>
        </w:rPr>
        <w:t>From all over the book, there are four key points which are the most important for every reader to understand.</w:t>
      </w:r>
    </w:p>
    <w:p w14:paraId="4D766E0F" w14:textId="7FD76124" w:rsidR="003B5E13" w:rsidRPr="00C47256" w:rsidRDefault="003B5E13" w:rsidP="00C47256">
      <w:pPr>
        <w:spacing w:line="360" w:lineRule="auto"/>
        <w:rPr>
          <w:rFonts w:cs="Times New Roman"/>
          <w:szCs w:val="24"/>
          <w:lang w:val="en-GB"/>
        </w:rPr>
      </w:pPr>
      <w:r w:rsidRPr="00C47256">
        <w:rPr>
          <w:rFonts w:cs="Times New Roman"/>
          <w:b/>
          <w:bCs/>
          <w:i/>
          <w:iCs/>
          <w:szCs w:val="24"/>
          <w:lang w:val="en-GB"/>
        </w:rPr>
        <w:t>Audience</w:t>
      </w:r>
      <w:r w:rsidRPr="00C47256">
        <w:rPr>
          <w:rFonts w:cs="Times New Roman"/>
          <w:szCs w:val="24"/>
          <w:lang w:val="en-GB"/>
        </w:rPr>
        <w:t xml:space="preserve">: </w:t>
      </w:r>
      <w:r w:rsidR="00C47256" w:rsidRPr="00C47256">
        <w:rPr>
          <w:rFonts w:cs="Times New Roman"/>
          <w:szCs w:val="24"/>
          <w:lang w:val="en-GB"/>
        </w:rPr>
        <w:t>It is very important to know the audience and what they desire, how they think, what a presenter needs to give them, and how the audience will react to something. It is very important to co-operate with the audience.</w:t>
      </w:r>
      <w:r w:rsidR="00ED1EAC" w:rsidRPr="00C47256">
        <w:rPr>
          <w:rFonts w:cs="Times New Roman"/>
          <w:szCs w:val="24"/>
          <w:lang w:val="en-GB"/>
        </w:rPr>
        <w:t xml:space="preserve"> </w:t>
      </w:r>
    </w:p>
    <w:p w14:paraId="536923F8" w14:textId="403064D8" w:rsidR="003B5E13" w:rsidRPr="00C47256" w:rsidRDefault="003B5E13" w:rsidP="00C47256">
      <w:pPr>
        <w:spacing w:line="360" w:lineRule="auto"/>
        <w:rPr>
          <w:rFonts w:cs="Times New Roman"/>
          <w:szCs w:val="24"/>
          <w:lang w:val="en-GB"/>
        </w:rPr>
      </w:pPr>
      <w:r w:rsidRPr="00C47256">
        <w:rPr>
          <w:rFonts w:cs="Times New Roman"/>
          <w:b/>
          <w:bCs/>
          <w:i/>
          <w:iCs/>
          <w:szCs w:val="24"/>
          <w:lang w:val="en-GB"/>
        </w:rPr>
        <w:t>Make it simple</w:t>
      </w:r>
      <w:r w:rsidRPr="00C47256">
        <w:rPr>
          <w:rFonts w:cs="Times New Roman"/>
          <w:szCs w:val="24"/>
          <w:lang w:val="en-GB"/>
        </w:rPr>
        <w:t xml:space="preserve">: </w:t>
      </w:r>
      <w:r w:rsidR="00C47256" w:rsidRPr="00C47256">
        <w:rPr>
          <w:rFonts w:cs="Times New Roman"/>
          <w:szCs w:val="24"/>
          <w:lang w:val="en-GB"/>
        </w:rPr>
        <w:t>The language must be accessible to the reader. The presenter should not use any additional words that do not add value to the presentation. The KISS principle is a fantastic option to apply here.</w:t>
      </w:r>
    </w:p>
    <w:p w14:paraId="0395B7DD" w14:textId="11557507" w:rsidR="00ED1EAC" w:rsidRPr="00C47256" w:rsidRDefault="00ED1EAC" w:rsidP="00C47256">
      <w:pPr>
        <w:spacing w:line="360" w:lineRule="auto"/>
        <w:rPr>
          <w:rFonts w:cs="Times New Roman"/>
          <w:szCs w:val="24"/>
          <w:lang w:val="en-GB"/>
        </w:rPr>
      </w:pPr>
      <w:r w:rsidRPr="00C47256">
        <w:rPr>
          <w:rFonts w:cs="Times New Roman"/>
          <w:b/>
          <w:bCs/>
          <w:i/>
          <w:iCs/>
          <w:szCs w:val="24"/>
          <w:lang w:val="en-GB"/>
        </w:rPr>
        <w:t>Always on Point</w:t>
      </w:r>
      <w:r w:rsidRPr="00C47256">
        <w:rPr>
          <w:rFonts w:cs="Times New Roman"/>
          <w:szCs w:val="24"/>
          <w:lang w:val="en-GB"/>
        </w:rPr>
        <w:t xml:space="preserve">: </w:t>
      </w:r>
      <w:r w:rsidR="00C47256" w:rsidRPr="00C47256">
        <w:rPr>
          <w:rFonts w:cs="Times New Roman"/>
          <w:szCs w:val="24"/>
          <w:lang w:val="en-GB"/>
        </w:rPr>
        <w:t>Giving the audience something of value encourages them to listen to the presenter and listen to what they genuinely need to hear. Avoid providing unnecessary details that can tire the viewer.</w:t>
      </w:r>
    </w:p>
    <w:p w14:paraId="2B70D003" w14:textId="4F6FF3A6" w:rsidR="00D17EE5" w:rsidRPr="00C47256" w:rsidRDefault="00ED1EAC" w:rsidP="00C47256">
      <w:pPr>
        <w:spacing w:line="360" w:lineRule="auto"/>
        <w:rPr>
          <w:rFonts w:cs="Times New Roman"/>
          <w:szCs w:val="24"/>
          <w:lang w:val="en-GB"/>
        </w:rPr>
      </w:pPr>
      <w:r w:rsidRPr="00C47256">
        <w:rPr>
          <w:rFonts w:cs="Times New Roman"/>
          <w:b/>
          <w:bCs/>
          <w:i/>
          <w:iCs/>
          <w:szCs w:val="24"/>
          <w:lang w:val="en-GB"/>
        </w:rPr>
        <w:t>Confidence</w:t>
      </w:r>
      <w:r w:rsidRPr="00C47256">
        <w:rPr>
          <w:rFonts w:cs="Times New Roman"/>
          <w:szCs w:val="24"/>
          <w:lang w:val="en-GB"/>
        </w:rPr>
        <w:t>: When delivering a message to an audience, a presenter must always be confident. When an audience hears the presenter, they are assured that they can trust them.</w:t>
      </w:r>
    </w:p>
    <w:p w14:paraId="4BDCE6B8" w14:textId="77777777" w:rsidR="00C47256" w:rsidRDefault="00C47256">
      <w:pPr>
        <w:jc w:val="left"/>
        <w:rPr>
          <w:rFonts w:eastAsiaTheme="majorEastAsia" w:cstheme="majorBidi"/>
          <w:b/>
          <w:color w:val="000000" w:themeColor="text1"/>
          <w:szCs w:val="32"/>
          <w:lang w:val="en-GB"/>
        </w:rPr>
      </w:pPr>
      <w:r>
        <w:rPr>
          <w:lang w:val="en-GB"/>
        </w:rPr>
        <w:br w:type="page"/>
      </w:r>
    </w:p>
    <w:p w14:paraId="21E8C1F5" w14:textId="6712809D" w:rsidR="00F447CD" w:rsidRPr="00C47256" w:rsidRDefault="00D17EE5" w:rsidP="00C47256">
      <w:pPr>
        <w:pStyle w:val="Heading1"/>
        <w:spacing w:after="240" w:line="240" w:lineRule="auto"/>
        <w:rPr>
          <w:lang w:val="en-GB"/>
        </w:rPr>
      </w:pPr>
      <w:r w:rsidRPr="00C47256">
        <w:rPr>
          <w:lang w:val="en-GB"/>
        </w:rPr>
        <w:lastRenderedPageBreak/>
        <w:t>S</w:t>
      </w:r>
      <w:r w:rsidR="0068337D" w:rsidRPr="00C47256">
        <w:rPr>
          <w:lang w:val="en-GB"/>
        </w:rPr>
        <w:t xml:space="preserve">kill </w:t>
      </w:r>
      <w:r w:rsidR="00F447CD" w:rsidRPr="00C47256">
        <w:rPr>
          <w:lang w:val="en-GB"/>
        </w:rPr>
        <w:t xml:space="preserve">for </w:t>
      </w:r>
      <w:r w:rsidR="00C47256">
        <w:rPr>
          <w:lang w:val="en-GB"/>
        </w:rPr>
        <w:t>N</w:t>
      </w:r>
      <w:r w:rsidR="00F447CD" w:rsidRPr="00C47256">
        <w:rPr>
          <w:lang w:val="en-GB"/>
        </w:rPr>
        <w:t xml:space="preserve">ow and </w:t>
      </w:r>
      <w:r w:rsidR="00C47256">
        <w:rPr>
          <w:lang w:val="en-GB"/>
        </w:rPr>
        <w:t>F</w:t>
      </w:r>
      <w:r w:rsidR="00F447CD" w:rsidRPr="00C47256">
        <w:rPr>
          <w:lang w:val="en-GB"/>
        </w:rPr>
        <w:t>uture</w:t>
      </w:r>
    </w:p>
    <w:p w14:paraId="796596B0" w14:textId="7E96A687" w:rsidR="00ED1EAC" w:rsidRPr="00C47256" w:rsidRDefault="00C47256" w:rsidP="00C47256">
      <w:pPr>
        <w:spacing w:line="360" w:lineRule="auto"/>
        <w:rPr>
          <w:rFonts w:cs="Times New Roman"/>
          <w:szCs w:val="24"/>
          <w:lang w:val="en-GB"/>
        </w:rPr>
      </w:pPr>
      <w:r w:rsidRPr="00C47256">
        <w:rPr>
          <w:rFonts w:cs="Times New Roman"/>
          <w:szCs w:val="24"/>
          <w:lang w:val="en-GB"/>
        </w:rPr>
        <w:t>Improving the skill of presentation will change the way one thinks of one’s audience. A presenter will understand how a presentation motive should be set up. Reading skills must be developed by using different strategies. Reading this book and summarising it helps to improve understanding of how an author gives a message and how it should be presented briefly. This book gives the reader the confidence to make a better presentation. This book will help for now as a student. When a person is going to work, it's like it will help them more as a learner. It can be said that the book can help a person both personally and professionally.</w:t>
      </w:r>
      <w:r w:rsidR="00886738" w:rsidRPr="00C47256">
        <w:rPr>
          <w:rFonts w:cs="Times New Roman"/>
          <w:szCs w:val="24"/>
          <w:lang w:val="en-GB"/>
        </w:rPr>
        <w:t xml:space="preserve"> </w:t>
      </w:r>
    </w:p>
    <w:p w14:paraId="4952D11A" w14:textId="5A855A01" w:rsidR="00886738" w:rsidRPr="00C47256" w:rsidRDefault="00886738" w:rsidP="007937E1">
      <w:pPr>
        <w:pStyle w:val="Heading1"/>
        <w:spacing w:after="240" w:line="240" w:lineRule="auto"/>
        <w:rPr>
          <w:lang w:val="en-GB"/>
        </w:rPr>
      </w:pPr>
      <w:r w:rsidRPr="00C47256">
        <w:rPr>
          <w:lang w:val="en-GB"/>
        </w:rPr>
        <w:t>Improve</w:t>
      </w:r>
      <w:r w:rsidR="00C47256">
        <w:rPr>
          <w:lang w:val="en-GB"/>
        </w:rPr>
        <w:t>ment of my</w:t>
      </w:r>
      <w:r w:rsidRPr="00C47256">
        <w:rPr>
          <w:lang w:val="en-GB"/>
        </w:rPr>
        <w:t xml:space="preserve"> </w:t>
      </w:r>
      <w:r w:rsidR="00C47256">
        <w:rPr>
          <w:lang w:val="en-GB"/>
        </w:rPr>
        <w:t>O</w:t>
      </w:r>
      <w:r w:rsidRPr="00C47256">
        <w:rPr>
          <w:lang w:val="en-GB"/>
        </w:rPr>
        <w:t xml:space="preserve">wn </w:t>
      </w:r>
      <w:r w:rsidR="00C47256">
        <w:rPr>
          <w:lang w:val="en-GB"/>
        </w:rPr>
        <w:t>S</w:t>
      </w:r>
      <w:r w:rsidRPr="00C47256">
        <w:rPr>
          <w:lang w:val="en-GB"/>
        </w:rPr>
        <w:t>kill</w:t>
      </w:r>
    </w:p>
    <w:p w14:paraId="092CB355" w14:textId="77777777" w:rsidR="00886738" w:rsidRPr="00C47256" w:rsidRDefault="00886738" w:rsidP="007937E1">
      <w:pPr>
        <w:pStyle w:val="ListParagraph"/>
        <w:numPr>
          <w:ilvl w:val="0"/>
          <w:numId w:val="1"/>
        </w:numPr>
        <w:spacing w:line="360" w:lineRule="auto"/>
        <w:rPr>
          <w:rFonts w:cs="Times New Roman"/>
          <w:szCs w:val="24"/>
          <w:lang w:val="en-GB"/>
        </w:rPr>
      </w:pPr>
      <w:r w:rsidRPr="00C47256">
        <w:rPr>
          <w:rFonts w:cs="Times New Roman"/>
          <w:szCs w:val="24"/>
          <w:lang w:val="en-GB"/>
        </w:rPr>
        <w:t xml:space="preserve">It will help me to understand quicker and choose something efficiently. </w:t>
      </w:r>
    </w:p>
    <w:p w14:paraId="12E8720A" w14:textId="77777777" w:rsidR="00886738" w:rsidRPr="00C47256" w:rsidRDefault="00886738" w:rsidP="007937E1">
      <w:pPr>
        <w:pStyle w:val="ListParagraph"/>
        <w:numPr>
          <w:ilvl w:val="0"/>
          <w:numId w:val="1"/>
        </w:numPr>
        <w:spacing w:line="360" w:lineRule="auto"/>
        <w:rPr>
          <w:rFonts w:cs="Times New Roman"/>
          <w:szCs w:val="24"/>
          <w:lang w:val="en-GB"/>
        </w:rPr>
      </w:pPr>
      <w:r w:rsidRPr="00C47256">
        <w:rPr>
          <w:rFonts w:cs="Times New Roman"/>
          <w:szCs w:val="24"/>
          <w:lang w:val="en-GB"/>
        </w:rPr>
        <w:t xml:space="preserve">It will help me </w:t>
      </w:r>
      <w:r w:rsidR="00D76AD6" w:rsidRPr="00C47256">
        <w:rPr>
          <w:rFonts w:cs="Times New Roman"/>
          <w:szCs w:val="24"/>
          <w:lang w:val="en-GB"/>
        </w:rPr>
        <w:t>to improve my personal and professional life in presenting and reading something.</w:t>
      </w:r>
    </w:p>
    <w:p w14:paraId="7A6B98E9" w14:textId="77777777" w:rsidR="00D76AD6" w:rsidRPr="00C47256" w:rsidRDefault="00D76AD6" w:rsidP="007937E1">
      <w:pPr>
        <w:pStyle w:val="ListParagraph"/>
        <w:numPr>
          <w:ilvl w:val="0"/>
          <w:numId w:val="1"/>
        </w:numPr>
        <w:spacing w:line="360" w:lineRule="auto"/>
        <w:rPr>
          <w:rFonts w:cs="Times New Roman"/>
          <w:szCs w:val="24"/>
          <w:lang w:val="en-GB"/>
        </w:rPr>
      </w:pPr>
      <w:r w:rsidRPr="00C47256">
        <w:rPr>
          <w:rFonts w:cs="Times New Roman"/>
          <w:szCs w:val="24"/>
          <w:lang w:val="en-GB"/>
        </w:rPr>
        <w:t xml:space="preserve">It will develop my vocabulary skill for better communication. </w:t>
      </w:r>
    </w:p>
    <w:p w14:paraId="0CD61417" w14:textId="77777777" w:rsidR="00D76AD6" w:rsidRPr="00C47256" w:rsidRDefault="00D76AD6" w:rsidP="007937E1">
      <w:pPr>
        <w:pStyle w:val="ListParagraph"/>
        <w:numPr>
          <w:ilvl w:val="0"/>
          <w:numId w:val="1"/>
        </w:numPr>
        <w:spacing w:line="360" w:lineRule="auto"/>
        <w:rPr>
          <w:rFonts w:cs="Times New Roman"/>
          <w:szCs w:val="24"/>
          <w:lang w:val="en-GB"/>
        </w:rPr>
      </w:pPr>
      <w:r w:rsidRPr="00C47256">
        <w:rPr>
          <w:rFonts w:cs="Times New Roman"/>
          <w:szCs w:val="24"/>
          <w:lang w:val="en-GB"/>
        </w:rPr>
        <w:t xml:space="preserve">It will help me to deduct my pressure on the important moment and managing the situation. </w:t>
      </w:r>
    </w:p>
    <w:p w14:paraId="0BCD6A22" w14:textId="61C02367" w:rsidR="00D76AD6" w:rsidRPr="00C47256" w:rsidRDefault="00D76AD6" w:rsidP="007937E1">
      <w:pPr>
        <w:pStyle w:val="ListParagraph"/>
        <w:numPr>
          <w:ilvl w:val="0"/>
          <w:numId w:val="1"/>
        </w:numPr>
        <w:spacing w:line="360" w:lineRule="auto"/>
        <w:rPr>
          <w:rFonts w:cs="Times New Roman"/>
          <w:szCs w:val="24"/>
          <w:lang w:val="en-GB"/>
        </w:rPr>
      </w:pPr>
      <w:r w:rsidRPr="00C47256">
        <w:rPr>
          <w:rFonts w:cs="Times New Roman"/>
          <w:szCs w:val="24"/>
          <w:lang w:val="en-GB"/>
        </w:rPr>
        <w:t xml:space="preserve">It will develop the reading and </w:t>
      </w:r>
      <w:r w:rsidR="007937E1" w:rsidRPr="00C47256">
        <w:rPr>
          <w:rFonts w:cs="Times New Roman"/>
          <w:szCs w:val="24"/>
          <w:lang w:val="en-GB"/>
        </w:rPr>
        <w:t>analysing</w:t>
      </w:r>
      <w:r w:rsidRPr="00C47256">
        <w:rPr>
          <w:rFonts w:cs="Times New Roman"/>
          <w:szCs w:val="24"/>
          <w:lang w:val="en-GB"/>
        </w:rPr>
        <w:t xml:space="preserve"> skill for different types of book.</w:t>
      </w:r>
    </w:p>
    <w:p w14:paraId="19438DAD" w14:textId="386A47B8" w:rsidR="00D76AD6" w:rsidRPr="00C47256" w:rsidRDefault="00D76AD6" w:rsidP="007937E1">
      <w:pPr>
        <w:pStyle w:val="ListParagraph"/>
        <w:numPr>
          <w:ilvl w:val="0"/>
          <w:numId w:val="1"/>
        </w:numPr>
        <w:spacing w:line="360" w:lineRule="auto"/>
        <w:rPr>
          <w:rFonts w:cs="Times New Roman"/>
          <w:szCs w:val="24"/>
          <w:lang w:val="en-GB"/>
        </w:rPr>
      </w:pPr>
      <w:r w:rsidRPr="00C47256">
        <w:rPr>
          <w:rFonts w:cs="Times New Roman"/>
          <w:szCs w:val="24"/>
          <w:lang w:val="en-GB"/>
        </w:rPr>
        <w:t xml:space="preserve">This will help to understanding people that what they need and what they want to hear. </w:t>
      </w:r>
    </w:p>
    <w:p w14:paraId="4F9EF592" w14:textId="70573A6E" w:rsidR="001B14C2" w:rsidRPr="00C47256" w:rsidRDefault="001B14C2" w:rsidP="007937E1">
      <w:pPr>
        <w:pStyle w:val="Heading1"/>
        <w:spacing w:after="240" w:line="240" w:lineRule="auto"/>
        <w:rPr>
          <w:lang w:val="en-GB"/>
        </w:rPr>
      </w:pPr>
      <w:r w:rsidRPr="00C47256">
        <w:rPr>
          <w:lang w:val="en-GB"/>
        </w:rPr>
        <w:t xml:space="preserve">My learning </w:t>
      </w:r>
    </w:p>
    <w:p w14:paraId="203FC612" w14:textId="1D365241" w:rsidR="00BB5B80" w:rsidRPr="00C47256" w:rsidRDefault="00C47256" w:rsidP="007937E1">
      <w:pPr>
        <w:spacing w:line="360" w:lineRule="auto"/>
        <w:rPr>
          <w:rFonts w:cs="Times New Roman"/>
          <w:szCs w:val="24"/>
          <w:lang w:val="en-GB"/>
        </w:rPr>
      </w:pPr>
      <w:r w:rsidRPr="00C47256">
        <w:rPr>
          <w:rFonts w:cs="Times New Roman"/>
          <w:szCs w:val="24"/>
          <w:lang w:val="en-GB"/>
        </w:rPr>
        <w:t>First, I have learned how to summarise and read effectively. I learned how to avoid the basic mistakes that the presenter usually makes. I learned how to make a professional slide for business. Presentation skills are important not only for professional life but also for personal life. I have learned to understand the audience. Learning to find out what is important for presentation is the key.</w:t>
      </w:r>
      <w:r w:rsidR="00BB5B80" w:rsidRPr="00C47256">
        <w:rPr>
          <w:rFonts w:cs="Times New Roman"/>
          <w:szCs w:val="24"/>
          <w:lang w:val="en-GB"/>
        </w:rPr>
        <w:t xml:space="preserve"> </w:t>
      </w:r>
    </w:p>
    <w:p w14:paraId="499E66D2" w14:textId="77777777" w:rsidR="00BB5B80" w:rsidRPr="00C47256" w:rsidRDefault="00BB5B80" w:rsidP="007937E1">
      <w:pPr>
        <w:pStyle w:val="Heading1"/>
        <w:spacing w:after="240" w:line="240" w:lineRule="auto"/>
        <w:rPr>
          <w:lang w:val="en-GB"/>
        </w:rPr>
      </w:pPr>
      <w:r w:rsidRPr="00C47256">
        <w:rPr>
          <w:lang w:val="en-GB"/>
        </w:rPr>
        <w:t>Conclusion</w:t>
      </w:r>
    </w:p>
    <w:p w14:paraId="5ED36F07" w14:textId="66E77725" w:rsidR="001456AB" w:rsidRPr="007937E1" w:rsidRDefault="00C47256" w:rsidP="007937E1">
      <w:pPr>
        <w:spacing w:line="360" w:lineRule="auto"/>
        <w:rPr>
          <w:rFonts w:cs="Times New Roman"/>
          <w:szCs w:val="24"/>
        </w:rPr>
      </w:pPr>
      <w:r w:rsidRPr="00C47256">
        <w:rPr>
          <w:rFonts w:cs="Times New Roman"/>
          <w:szCs w:val="24"/>
          <w:lang w:val="en-GB"/>
        </w:rPr>
        <w:t>Reading is one of the most important skills to acquire along with other skills. The summary given contains the most important parts of the book "Successful Presentation Skills’’ by Andrew Bradbury. It gives a brief idea of how a presentation can be improved and how a presenter can be confident. It shows that presentation is not only beneficial for individual growth but also good for the audience</w:t>
      </w:r>
      <w:r w:rsidRPr="00C47256">
        <w:rPr>
          <w:rFonts w:cs="Times New Roman"/>
          <w:szCs w:val="24"/>
        </w:rPr>
        <w:t>.</w:t>
      </w:r>
    </w:p>
    <w:p w14:paraId="75FBB7ED" w14:textId="680979CD" w:rsidR="007F1B0D" w:rsidRDefault="007F1B0D" w:rsidP="001456AB">
      <w:pPr>
        <w:pStyle w:val="Heading1"/>
        <w:spacing w:after="240"/>
        <w:rPr>
          <w:rFonts w:eastAsia="Times New Roman"/>
        </w:rPr>
      </w:pPr>
      <w:r w:rsidRPr="007F1B0D">
        <w:rPr>
          <w:rFonts w:eastAsia="Times New Roman"/>
        </w:rPr>
        <w:lastRenderedPageBreak/>
        <w:t>Reference</w:t>
      </w:r>
      <w:r w:rsidR="001456AB">
        <w:rPr>
          <w:rFonts w:eastAsia="Times New Roman"/>
        </w:rPr>
        <w:t>s</w:t>
      </w:r>
    </w:p>
    <w:p w14:paraId="0C3DC4CD" w14:textId="3F61D33D" w:rsidR="001456AB" w:rsidRPr="001456AB" w:rsidRDefault="001456AB" w:rsidP="001456AB">
      <w:pPr>
        <w:rPr>
          <w:rFonts w:cs="Times New Roman"/>
          <w:color w:val="000000" w:themeColor="text1"/>
          <w:szCs w:val="24"/>
        </w:rPr>
      </w:pPr>
      <w:r w:rsidRPr="001456AB">
        <w:rPr>
          <w:rFonts w:eastAsia="Times New Roman" w:cs="Times New Roman"/>
          <w:color w:val="000000" w:themeColor="text1"/>
          <w:szCs w:val="24"/>
        </w:rPr>
        <w:t xml:space="preserve">Bradbury, A.J, </w:t>
      </w:r>
      <w:r w:rsidR="000D595F">
        <w:rPr>
          <w:rFonts w:eastAsia="Times New Roman" w:cs="Times New Roman"/>
          <w:color w:val="000000" w:themeColor="text1"/>
          <w:szCs w:val="24"/>
        </w:rPr>
        <w:t>(</w:t>
      </w:r>
      <w:r w:rsidRPr="001456AB">
        <w:rPr>
          <w:rFonts w:eastAsia="Times New Roman" w:cs="Times New Roman"/>
          <w:color w:val="000000" w:themeColor="text1"/>
          <w:szCs w:val="24"/>
        </w:rPr>
        <w:t>2006</w:t>
      </w:r>
      <w:r w:rsidR="000D595F">
        <w:rPr>
          <w:rFonts w:eastAsia="Times New Roman" w:cs="Times New Roman"/>
          <w:color w:val="000000" w:themeColor="text1"/>
          <w:szCs w:val="24"/>
        </w:rPr>
        <w:t>)</w:t>
      </w:r>
      <w:r w:rsidRPr="001456AB">
        <w:rPr>
          <w:rFonts w:eastAsia="Times New Roman" w:cs="Times New Roman"/>
          <w:color w:val="000000" w:themeColor="text1"/>
          <w:szCs w:val="24"/>
        </w:rPr>
        <w:t> </w:t>
      </w:r>
      <w:r w:rsidRPr="001456AB">
        <w:rPr>
          <w:rFonts w:eastAsia="Times New Roman" w:cs="Times New Roman"/>
          <w:i/>
          <w:iCs/>
          <w:color w:val="000000" w:themeColor="text1"/>
          <w:szCs w:val="24"/>
        </w:rPr>
        <w:t>Successful presentation skills</w:t>
      </w:r>
      <w:r w:rsidRPr="001456AB">
        <w:rPr>
          <w:rFonts w:eastAsia="Times New Roman" w:cs="Times New Roman"/>
          <w:color w:val="000000" w:themeColor="text1"/>
          <w:szCs w:val="24"/>
        </w:rPr>
        <w:t> (Vol. 111). Kogan Page Publishers.</w:t>
      </w:r>
    </w:p>
    <w:p w14:paraId="0DBF88DE" w14:textId="26F1B45D" w:rsidR="001456AB" w:rsidRDefault="000D595F" w:rsidP="001456AB">
      <w:pPr>
        <w:rPr>
          <w:rFonts w:cs="Times New Roman"/>
          <w:color w:val="000000" w:themeColor="text1"/>
          <w:szCs w:val="24"/>
        </w:rPr>
      </w:pPr>
      <w:r w:rsidRPr="000D595F">
        <w:rPr>
          <w:rFonts w:cs="Times New Roman"/>
          <w:color w:val="000000" w:themeColor="text1"/>
          <w:szCs w:val="24"/>
        </w:rPr>
        <w:t>Cottrell, S. (2019) The Study Skills Handbook, 5th Ed. London: Red Globe Press.</w:t>
      </w:r>
    </w:p>
    <w:p w14:paraId="1C5AA4CC" w14:textId="61632C2E" w:rsidR="000D595F" w:rsidRDefault="000D595F" w:rsidP="000D595F">
      <w:pPr>
        <w:rPr>
          <w:rFonts w:cs="Times New Roman"/>
          <w:color w:val="000000" w:themeColor="text1"/>
          <w:szCs w:val="24"/>
        </w:rPr>
      </w:pPr>
      <w:r w:rsidRPr="000D595F">
        <w:rPr>
          <w:rFonts w:cs="Times New Roman"/>
          <w:color w:val="000000" w:themeColor="text1"/>
          <w:szCs w:val="24"/>
        </w:rPr>
        <w:t>McMillan, K., &amp; Weyers, J. D. B. (2012) The Study Skills Book, 3rd Ed. Harlow:</w:t>
      </w:r>
      <w:r>
        <w:rPr>
          <w:rFonts w:cs="Times New Roman"/>
          <w:color w:val="000000" w:themeColor="text1"/>
          <w:szCs w:val="24"/>
        </w:rPr>
        <w:t xml:space="preserve"> </w:t>
      </w:r>
      <w:r w:rsidRPr="000D595F">
        <w:rPr>
          <w:rFonts w:cs="Times New Roman"/>
          <w:color w:val="000000" w:themeColor="text1"/>
          <w:szCs w:val="24"/>
        </w:rPr>
        <w:t>Pearson.</w:t>
      </w:r>
    </w:p>
    <w:p w14:paraId="17BD4D61" w14:textId="7839E0A7" w:rsidR="000D595F" w:rsidRPr="001456AB" w:rsidRDefault="000D595F" w:rsidP="000D595F">
      <w:pPr>
        <w:rPr>
          <w:rFonts w:cs="Times New Roman"/>
          <w:color w:val="000000" w:themeColor="text1"/>
          <w:szCs w:val="24"/>
        </w:rPr>
      </w:pPr>
    </w:p>
    <w:sectPr w:rsidR="000D595F" w:rsidRPr="001456AB">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8555E6" w14:textId="77777777" w:rsidR="00C373F0" w:rsidRDefault="00C373F0" w:rsidP="001456AB">
      <w:pPr>
        <w:spacing w:after="0" w:line="240" w:lineRule="auto"/>
      </w:pPr>
      <w:r>
        <w:separator/>
      </w:r>
    </w:p>
  </w:endnote>
  <w:endnote w:type="continuationSeparator" w:id="0">
    <w:p w14:paraId="3C1CBCE2" w14:textId="77777777" w:rsidR="00C373F0" w:rsidRDefault="00C373F0" w:rsidP="001456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Malgun Gothic">
    <w:altName w:val="맑은 고딕"/>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2259905"/>
      <w:docPartObj>
        <w:docPartGallery w:val="Page Numbers (Bottom of Page)"/>
        <w:docPartUnique/>
      </w:docPartObj>
    </w:sdtPr>
    <w:sdtEndPr>
      <w:rPr>
        <w:noProof/>
      </w:rPr>
    </w:sdtEndPr>
    <w:sdtContent>
      <w:p w14:paraId="6B87B966" w14:textId="4C2B003F" w:rsidR="007937E1" w:rsidRDefault="007937E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C08834" w14:textId="77777777" w:rsidR="007937E1" w:rsidRDefault="007937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A8AF2D" w14:textId="77777777" w:rsidR="00C373F0" w:rsidRDefault="00C373F0" w:rsidP="001456AB">
      <w:pPr>
        <w:spacing w:after="0" w:line="240" w:lineRule="auto"/>
      </w:pPr>
      <w:r>
        <w:separator/>
      </w:r>
    </w:p>
  </w:footnote>
  <w:footnote w:type="continuationSeparator" w:id="0">
    <w:p w14:paraId="5DFCC96C" w14:textId="77777777" w:rsidR="00C373F0" w:rsidRDefault="00C373F0" w:rsidP="001456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000AA4"/>
    <w:multiLevelType w:val="hybridMultilevel"/>
    <w:tmpl w:val="DE0AA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625881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37F64"/>
    <w:rsid w:val="0001625B"/>
    <w:rsid w:val="00017734"/>
    <w:rsid w:val="000820C3"/>
    <w:rsid w:val="000A28F3"/>
    <w:rsid w:val="000D595F"/>
    <w:rsid w:val="00137F64"/>
    <w:rsid w:val="001456AB"/>
    <w:rsid w:val="001B14C2"/>
    <w:rsid w:val="001F3117"/>
    <w:rsid w:val="001F5B6E"/>
    <w:rsid w:val="002819DB"/>
    <w:rsid w:val="002D5EE0"/>
    <w:rsid w:val="002E0816"/>
    <w:rsid w:val="00371DBA"/>
    <w:rsid w:val="003B5E13"/>
    <w:rsid w:val="003D33DF"/>
    <w:rsid w:val="00417209"/>
    <w:rsid w:val="00511FD6"/>
    <w:rsid w:val="0067452F"/>
    <w:rsid w:val="0068337D"/>
    <w:rsid w:val="006E089A"/>
    <w:rsid w:val="00733791"/>
    <w:rsid w:val="00774769"/>
    <w:rsid w:val="007937E1"/>
    <w:rsid w:val="007F1B0D"/>
    <w:rsid w:val="00846F0F"/>
    <w:rsid w:val="00886738"/>
    <w:rsid w:val="00920F55"/>
    <w:rsid w:val="009546CD"/>
    <w:rsid w:val="00964F18"/>
    <w:rsid w:val="009A7F7A"/>
    <w:rsid w:val="00A54920"/>
    <w:rsid w:val="00A861FA"/>
    <w:rsid w:val="00BB4D1E"/>
    <w:rsid w:val="00BB5B80"/>
    <w:rsid w:val="00BB6393"/>
    <w:rsid w:val="00C36795"/>
    <w:rsid w:val="00C373F0"/>
    <w:rsid w:val="00C47256"/>
    <w:rsid w:val="00C95BCC"/>
    <w:rsid w:val="00CE4841"/>
    <w:rsid w:val="00D016BE"/>
    <w:rsid w:val="00D17EE5"/>
    <w:rsid w:val="00D3539B"/>
    <w:rsid w:val="00D50BCB"/>
    <w:rsid w:val="00D76AD6"/>
    <w:rsid w:val="00DB1A0A"/>
    <w:rsid w:val="00E13C0F"/>
    <w:rsid w:val="00E17070"/>
    <w:rsid w:val="00E217F0"/>
    <w:rsid w:val="00E26AF2"/>
    <w:rsid w:val="00EB5DF1"/>
    <w:rsid w:val="00EC7DA3"/>
    <w:rsid w:val="00ED1EAC"/>
    <w:rsid w:val="00EE3C15"/>
    <w:rsid w:val="00F201F0"/>
    <w:rsid w:val="00F36DE6"/>
    <w:rsid w:val="00F447CD"/>
    <w:rsid w:val="00F62752"/>
    <w:rsid w:val="00F958B5"/>
    <w:rsid w:val="00FF35BD"/>
  </w:rsids>
  <m:mathPr>
    <m:mathFont m:val="Cambria Math"/>
    <m:brkBin m:val="before"/>
    <m:brkBinSub m:val="--"/>
    <m:smallFrac m:val="0"/>
    <m:dispDef/>
    <m:lMargin m:val="0"/>
    <m:rMargin m:val="0"/>
    <m:defJc m:val="centerGroup"/>
    <m:wrapIndent m:val="1440"/>
    <m:intLim m:val="subSup"/>
    <m:naryLim m:val="undOvr"/>
  </m:mathPr>
  <w:themeFontLang w:val="en-US" w:eastAsia="ko-KR"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13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56AB"/>
    <w:pPr>
      <w:jc w:val="both"/>
    </w:pPr>
    <w:rPr>
      <w:rFonts w:ascii="Times New Roman" w:hAnsi="Times New Roman"/>
      <w:sz w:val="24"/>
    </w:rPr>
  </w:style>
  <w:style w:type="paragraph" w:styleId="Heading1">
    <w:name w:val="heading 1"/>
    <w:basedOn w:val="Normal"/>
    <w:next w:val="Normal"/>
    <w:link w:val="Heading1Char"/>
    <w:uiPriority w:val="9"/>
    <w:qFormat/>
    <w:rsid w:val="001456AB"/>
    <w:pPr>
      <w:keepNext/>
      <w:keepLines/>
      <w:spacing w:before="240" w:after="0"/>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37F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7F64"/>
    <w:rPr>
      <w:rFonts w:ascii="Tahoma" w:hAnsi="Tahoma" w:cs="Tahoma"/>
      <w:sz w:val="16"/>
      <w:szCs w:val="16"/>
    </w:rPr>
  </w:style>
  <w:style w:type="paragraph" w:styleId="ListParagraph">
    <w:name w:val="List Paragraph"/>
    <w:basedOn w:val="Normal"/>
    <w:uiPriority w:val="34"/>
    <w:qFormat/>
    <w:rsid w:val="00886738"/>
    <w:pPr>
      <w:ind w:left="720"/>
      <w:contextualSpacing/>
    </w:pPr>
  </w:style>
  <w:style w:type="paragraph" w:styleId="NormalWeb">
    <w:name w:val="Normal (Web)"/>
    <w:basedOn w:val="Normal"/>
    <w:uiPriority w:val="99"/>
    <w:semiHidden/>
    <w:unhideWhenUsed/>
    <w:rsid w:val="007F1B0D"/>
    <w:pPr>
      <w:spacing w:before="100" w:beforeAutospacing="1" w:after="100" w:afterAutospacing="1" w:line="240" w:lineRule="auto"/>
    </w:pPr>
    <w:rPr>
      <w:rFonts w:eastAsia="Times New Roman" w:cs="Times New Roman"/>
      <w:szCs w:val="24"/>
    </w:rPr>
  </w:style>
  <w:style w:type="character" w:customStyle="1" w:styleId="Heading1Char">
    <w:name w:val="Heading 1 Char"/>
    <w:basedOn w:val="DefaultParagraphFont"/>
    <w:link w:val="Heading1"/>
    <w:uiPriority w:val="9"/>
    <w:rsid w:val="001456AB"/>
    <w:rPr>
      <w:rFonts w:ascii="Times New Roman" w:eastAsiaTheme="majorEastAsia" w:hAnsi="Times New Roman" w:cstheme="majorBidi"/>
      <w:b/>
      <w:color w:val="000000" w:themeColor="text1"/>
      <w:sz w:val="24"/>
      <w:szCs w:val="32"/>
    </w:rPr>
  </w:style>
  <w:style w:type="paragraph" w:styleId="Header">
    <w:name w:val="header"/>
    <w:basedOn w:val="Normal"/>
    <w:link w:val="HeaderChar"/>
    <w:uiPriority w:val="99"/>
    <w:unhideWhenUsed/>
    <w:rsid w:val="001456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56AB"/>
    <w:rPr>
      <w:rFonts w:ascii="Times New Roman" w:hAnsi="Times New Roman"/>
      <w:sz w:val="24"/>
    </w:rPr>
  </w:style>
  <w:style w:type="paragraph" w:styleId="Footer">
    <w:name w:val="footer"/>
    <w:basedOn w:val="Normal"/>
    <w:link w:val="FooterChar"/>
    <w:uiPriority w:val="99"/>
    <w:unhideWhenUsed/>
    <w:rsid w:val="001456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56AB"/>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274483">
      <w:bodyDiv w:val="1"/>
      <w:marLeft w:val="0"/>
      <w:marRight w:val="0"/>
      <w:marTop w:val="0"/>
      <w:marBottom w:val="0"/>
      <w:divBdr>
        <w:top w:val="none" w:sz="0" w:space="0" w:color="auto"/>
        <w:left w:val="none" w:sz="0" w:space="0" w:color="auto"/>
        <w:bottom w:val="none" w:sz="0" w:space="0" w:color="auto"/>
        <w:right w:val="none" w:sz="0" w:space="0" w:color="auto"/>
      </w:divBdr>
      <w:divsChild>
        <w:div w:id="1220438537">
          <w:marLeft w:val="0"/>
          <w:marRight w:val="0"/>
          <w:marTop w:val="0"/>
          <w:marBottom w:val="0"/>
          <w:divBdr>
            <w:top w:val="none" w:sz="0" w:space="0" w:color="auto"/>
            <w:left w:val="none" w:sz="0" w:space="0" w:color="auto"/>
            <w:bottom w:val="none" w:sz="0" w:space="0" w:color="auto"/>
            <w:right w:val="none" w:sz="0" w:space="0" w:color="auto"/>
          </w:divBdr>
        </w:div>
        <w:div w:id="104154941">
          <w:marLeft w:val="0"/>
          <w:marRight w:val="0"/>
          <w:marTop w:val="0"/>
          <w:marBottom w:val="0"/>
          <w:divBdr>
            <w:top w:val="none" w:sz="0" w:space="0" w:color="auto"/>
            <w:left w:val="none" w:sz="0" w:space="0" w:color="auto"/>
            <w:bottom w:val="none" w:sz="0" w:space="0" w:color="auto"/>
            <w:right w:val="none" w:sz="0" w:space="0" w:color="auto"/>
          </w:divBdr>
        </w:div>
      </w:divsChild>
    </w:div>
    <w:div w:id="1157578894">
      <w:bodyDiv w:val="1"/>
      <w:marLeft w:val="0"/>
      <w:marRight w:val="0"/>
      <w:marTop w:val="0"/>
      <w:marBottom w:val="0"/>
      <w:divBdr>
        <w:top w:val="none" w:sz="0" w:space="0" w:color="auto"/>
        <w:left w:val="none" w:sz="0" w:space="0" w:color="auto"/>
        <w:bottom w:val="none" w:sz="0" w:space="0" w:color="auto"/>
        <w:right w:val="none" w:sz="0" w:space="0" w:color="auto"/>
      </w:divBdr>
      <w:divsChild>
        <w:div w:id="106627245">
          <w:marLeft w:val="0"/>
          <w:marRight w:val="0"/>
          <w:marTop w:val="0"/>
          <w:marBottom w:val="0"/>
          <w:divBdr>
            <w:top w:val="none" w:sz="0" w:space="0" w:color="auto"/>
            <w:left w:val="none" w:sz="0" w:space="0" w:color="auto"/>
            <w:bottom w:val="none" w:sz="0" w:space="0" w:color="auto"/>
            <w:right w:val="none" w:sz="0" w:space="0" w:color="auto"/>
          </w:divBdr>
        </w:div>
      </w:divsChild>
    </w:div>
    <w:div w:id="1356808369">
      <w:bodyDiv w:val="1"/>
      <w:marLeft w:val="0"/>
      <w:marRight w:val="0"/>
      <w:marTop w:val="0"/>
      <w:marBottom w:val="0"/>
      <w:divBdr>
        <w:top w:val="none" w:sz="0" w:space="0" w:color="auto"/>
        <w:left w:val="none" w:sz="0" w:space="0" w:color="auto"/>
        <w:bottom w:val="none" w:sz="0" w:space="0" w:color="auto"/>
        <w:right w:val="none" w:sz="0" w:space="0" w:color="auto"/>
      </w:divBdr>
      <w:divsChild>
        <w:div w:id="1173494248">
          <w:marLeft w:val="0"/>
          <w:marRight w:val="0"/>
          <w:marTop w:val="0"/>
          <w:marBottom w:val="0"/>
          <w:divBdr>
            <w:top w:val="none" w:sz="0" w:space="0" w:color="auto"/>
            <w:left w:val="none" w:sz="0" w:space="0" w:color="auto"/>
            <w:bottom w:val="none" w:sz="0" w:space="0" w:color="auto"/>
            <w:right w:val="none" w:sz="0" w:space="0" w:color="auto"/>
          </w:divBdr>
        </w:div>
      </w:divsChild>
    </w:div>
    <w:div w:id="1827471900">
      <w:bodyDiv w:val="1"/>
      <w:marLeft w:val="0"/>
      <w:marRight w:val="0"/>
      <w:marTop w:val="0"/>
      <w:marBottom w:val="0"/>
      <w:divBdr>
        <w:top w:val="none" w:sz="0" w:space="0" w:color="auto"/>
        <w:left w:val="none" w:sz="0" w:space="0" w:color="auto"/>
        <w:bottom w:val="none" w:sz="0" w:space="0" w:color="auto"/>
        <w:right w:val="none" w:sz="0" w:space="0" w:color="auto"/>
      </w:divBdr>
      <w:divsChild>
        <w:div w:id="200941219">
          <w:marLeft w:val="0"/>
          <w:marRight w:val="0"/>
          <w:marTop w:val="0"/>
          <w:marBottom w:val="0"/>
          <w:divBdr>
            <w:top w:val="none" w:sz="0" w:space="0" w:color="auto"/>
            <w:left w:val="none" w:sz="0" w:space="0" w:color="auto"/>
            <w:bottom w:val="none" w:sz="0" w:space="0" w:color="auto"/>
            <w:right w:val="none" w:sz="0" w:space="0" w:color="auto"/>
          </w:divBdr>
          <w:divsChild>
            <w:div w:id="266231282">
              <w:marLeft w:val="0"/>
              <w:marRight w:val="0"/>
              <w:marTop w:val="0"/>
              <w:marBottom w:val="0"/>
              <w:divBdr>
                <w:top w:val="none" w:sz="0" w:space="0" w:color="auto"/>
                <w:left w:val="none" w:sz="0" w:space="0" w:color="auto"/>
                <w:bottom w:val="none" w:sz="0" w:space="0" w:color="auto"/>
                <w:right w:val="none" w:sz="0" w:space="0" w:color="auto"/>
              </w:divBdr>
            </w:div>
            <w:div w:id="961764025">
              <w:marLeft w:val="0"/>
              <w:marRight w:val="0"/>
              <w:marTop w:val="0"/>
              <w:marBottom w:val="0"/>
              <w:divBdr>
                <w:top w:val="none" w:sz="0" w:space="0" w:color="auto"/>
                <w:left w:val="none" w:sz="0" w:space="0" w:color="auto"/>
                <w:bottom w:val="none" w:sz="0" w:space="0" w:color="auto"/>
                <w:right w:val="none" w:sz="0" w:space="0" w:color="auto"/>
              </w:divBdr>
            </w:div>
            <w:div w:id="2073262633">
              <w:marLeft w:val="0"/>
              <w:marRight w:val="0"/>
              <w:marTop w:val="0"/>
              <w:marBottom w:val="0"/>
              <w:divBdr>
                <w:top w:val="none" w:sz="0" w:space="0" w:color="auto"/>
                <w:left w:val="none" w:sz="0" w:space="0" w:color="auto"/>
                <w:bottom w:val="none" w:sz="0" w:space="0" w:color="auto"/>
                <w:right w:val="none" w:sz="0" w:space="0" w:color="auto"/>
              </w:divBdr>
            </w:div>
            <w:div w:id="785974403">
              <w:marLeft w:val="0"/>
              <w:marRight w:val="0"/>
              <w:marTop w:val="0"/>
              <w:marBottom w:val="0"/>
              <w:divBdr>
                <w:top w:val="none" w:sz="0" w:space="0" w:color="auto"/>
                <w:left w:val="none" w:sz="0" w:space="0" w:color="auto"/>
                <w:bottom w:val="none" w:sz="0" w:space="0" w:color="auto"/>
                <w:right w:val="none" w:sz="0" w:space="0" w:color="auto"/>
              </w:divBdr>
            </w:div>
            <w:div w:id="73617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305668">
      <w:bodyDiv w:val="1"/>
      <w:marLeft w:val="0"/>
      <w:marRight w:val="0"/>
      <w:marTop w:val="0"/>
      <w:marBottom w:val="0"/>
      <w:divBdr>
        <w:top w:val="none" w:sz="0" w:space="0" w:color="auto"/>
        <w:left w:val="none" w:sz="0" w:space="0" w:color="auto"/>
        <w:bottom w:val="none" w:sz="0" w:space="0" w:color="auto"/>
        <w:right w:val="none" w:sz="0" w:space="0" w:color="auto"/>
      </w:divBdr>
      <w:divsChild>
        <w:div w:id="1679309031">
          <w:marLeft w:val="0"/>
          <w:marRight w:val="0"/>
          <w:marTop w:val="0"/>
          <w:marBottom w:val="0"/>
          <w:divBdr>
            <w:top w:val="none" w:sz="0" w:space="0" w:color="auto"/>
            <w:left w:val="none" w:sz="0" w:space="0" w:color="auto"/>
            <w:bottom w:val="none" w:sz="0" w:space="0" w:color="auto"/>
            <w:right w:val="none" w:sz="0" w:space="0" w:color="auto"/>
          </w:divBdr>
        </w:div>
      </w:divsChild>
    </w:div>
    <w:div w:id="2002736870">
      <w:bodyDiv w:val="1"/>
      <w:marLeft w:val="0"/>
      <w:marRight w:val="0"/>
      <w:marTop w:val="0"/>
      <w:marBottom w:val="0"/>
      <w:divBdr>
        <w:top w:val="none" w:sz="0" w:space="0" w:color="auto"/>
        <w:left w:val="none" w:sz="0" w:space="0" w:color="auto"/>
        <w:bottom w:val="none" w:sz="0" w:space="0" w:color="auto"/>
        <w:right w:val="none" w:sz="0" w:space="0" w:color="auto"/>
      </w:divBdr>
      <w:divsChild>
        <w:div w:id="1611014415">
          <w:marLeft w:val="0"/>
          <w:marRight w:val="0"/>
          <w:marTop w:val="0"/>
          <w:marBottom w:val="0"/>
          <w:divBdr>
            <w:top w:val="none" w:sz="0" w:space="0" w:color="auto"/>
            <w:left w:val="none" w:sz="0" w:space="0" w:color="auto"/>
            <w:bottom w:val="none" w:sz="0" w:space="0" w:color="auto"/>
            <w:right w:val="none" w:sz="0" w:space="0" w:color="auto"/>
          </w:divBdr>
        </w:div>
      </w:divsChild>
    </w:div>
    <w:div w:id="2112894013">
      <w:bodyDiv w:val="1"/>
      <w:marLeft w:val="0"/>
      <w:marRight w:val="0"/>
      <w:marTop w:val="0"/>
      <w:marBottom w:val="0"/>
      <w:divBdr>
        <w:top w:val="none" w:sz="0" w:space="0" w:color="auto"/>
        <w:left w:val="none" w:sz="0" w:space="0" w:color="auto"/>
        <w:bottom w:val="none" w:sz="0" w:space="0" w:color="auto"/>
        <w:right w:val="none" w:sz="0" w:space="0" w:color="auto"/>
      </w:divBdr>
      <w:divsChild>
        <w:div w:id="16354773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1232</Words>
  <Characters>7025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8241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2022-08-31T13:35:00Z</dcterms:created>
  <dcterms:modified xsi:type="dcterms:W3CDTF">2022-08-31T13:35:00Z</dcterms:modified>
  <cp:category/>
</cp:coreProperties>
</file>