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548467" w14:textId="77777777" w:rsidR="00691CE0" w:rsidRDefault="00691CE0" w:rsidP="00CF6CBE"/>
    <w:p w14:paraId="0B053BFE" w14:textId="5799CD73" w:rsidR="00691CE0" w:rsidRDefault="00D9133B" w:rsidP="00CF6CBE">
      <w:r>
        <w:tab/>
      </w:r>
      <w:r>
        <w:tab/>
      </w:r>
      <w:r>
        <w:tab/>
      </w:r>
      <w:r>
        <w:tab/>
      </w:r>
      <w:r>
        <w:tab/>
      </w:r>
      <w:r w:rsidR="009C154E">
        <w:t>PRESENTATION</w:t>
      </w:r>
    </w:p>
    <w:p w14:paraId="0F5BF43C" w14:textId="426BAA7D" w:rsidR="00691CE0" w:rsidRDefault="00691CE0" w:rsidP="00CF6CBE">
      <w:pPr>
        <w:rPr>
          <w:b/>
          <w:bCs/>
          <w:sz w:val="28"/>
          <w:szCs w:val="28"/>
        </w:rPr>
      </w:pPr>
      <w:r>
        <w:tab/>
      </w:r>
      <w:r>
        <w:tab/>
      </w:r>
      <w:r>
        <w:tab/>
      </w:r>
      <w:r w:rsidR="00293705">
        <w:rPr>
          <w:b/>
          <w:bCs/>
          <w:sz w:val="28"/>
          <w:szCs w:val="28"/>
        </w:rPr>
        <w:t xml:space="preserve">The Culture </w:t>
      </w:r>
      <w:r w:rsidR="00D9133B">
        <w:rPr>
          <w:b/>
          <w:bCs/>
          <w:sz w:val="28"/>
          <w:szCs w:val="28"/>
        </w:rPr>
        <w:t>change to</w:t>
      </w:r>
      <w:r w:rsidR="00293705">
        <w:rPr>
          <w:b/>
          <w:bCs/>
          <w:sz w:val="28"/>
          <w:szCs w:val="28"/>
        </w:rPr>
        <w:t xml:space="preserve"> John Lewis Partnership</w:t>
      </w:r>
    </w:p>
    <w:p w14:paraId="377864F6" w14:textId="53D7BEEC" w:rsidR="009C154E" w:rsidRDefault="009C154E" w:rsidP="00CF6CB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Verginica Caracas (1906795)</w:t>
      </w:r>
    </w:p>
    <w:p w14:paraId="16C440A6" w14:textId="5DB74659" w:rsidR="00EB42F8" w:rsidRDefault="00EB42F8" w:rsidP="00EB42F8">
      <w:pPr>
        <w:pStyle w:val="ListParagraph"/>
        <w:numPr>
          <w:ilvl w:val="0"/>
          <w:numId w:val="17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The link for video presentation:</w:t>
      </w:r>
      <w:r w:rsidR="003F4AAE">
        <w:rPr>
          <w:b/>
          <w:bCs/>
          <w:sz w:val="28"/>
          <w:szCs w:val="28"/>
        </w:rPr>
        <w:t xml:space="preserve"> Please </w:t>
      </w:r>
      <w:r w:rsidR="008767FF">
        <w:rPr>
          <w:b/>
          <w:bCs/>
          <w:sz w:val="28"/>
          <w:szCs w:val="28"/>
        </w:rPr>
        <w:t>clicks</w:t>
      </w:r>
      <w:r w:rsidR="003F4AAE">
        <w:rPr>
          <w:b/>
          <w:bCs/>
          <w:sz w:val="28"/>
          <w:szCs w:val="28"/>
        </w:rPr>
        <w:t xml:space="preserve"> twice.</w:t>
      </w:r>
      <w:r w:rsidR="00DC5059">
        <w:rPr>
          <w:b/>
          <w:bCs/>
          <w:sz w:val="28"/>
          <w:szCs w:val="28"/>
        </w:rPr>
        <w:t xml:space="preserve"> </w:t>
      </w:r>
    </w:p>
    <w:p w14:paraId="1BFAE971" w14:textId="03DA6115" w:rsidR="00432E02" w:rsidRDefault="00432E02" w:rsidP="00432E02">
      <w:pPr>
        <w:pStyle w:val="ListParagraph"/>
        <w:rPr>
          <w:b/>
          <w:bCs/>
          <w:sz w:val="28"/>
          <w:szCs w:val="28"/>
        </w:rPr>
      </w:pPr>
    </w:p>
    <w:p w14:paraId="1E3DEE88" w14:textId="0DE52777" w:rsidR="00432E02" w:rsidRPr="00F32163" w:rsidRDefault="003D7FD8" w:rsidP="00F32163">
      <w:pPr>
        <w:ind w:left="720"/>
        <w:rPr>
          <w:b/>
          <w:bCs/>
          <w:sz w:val="28"/>
          <w:szCs w:val="28"/>
        </w:rPr>
      </w:pPr>
      <w:r>
        <w:rPr>
          <w:noProof/>
        </w:rPr>
      </w:r>
      <w:r w:rsidR="003D7FD8">
        <w:rPr>
          <w:noProof/>
        </w:rPr>
        <w:object w:dxaOrig="1543" w:dyaOrig="995" w14:anchorId="6B11531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4pt;height:49.55pt" o:ole="">
            <v:imagedata r:id="rId7" o:title=""/>
          </v:shape>
          <o:OLEObject Type="Embed" ProgID="Package" ShapeID="_x0000_i1025" DrawAspect="Icon" ObjectID="_1676404671" r:id="rId8"/>
        </w:object>
      </w:r>
    </w:p>
    <w:p w14:paraId="442BCEDF" w14:textId="77777777" w:rsidR="00AA2EDE" w:rsidRDefault="00AA2EDE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65B7AF96" w14:textId="4915A1EA" w:rsidR="00AA2EDE" w:rsidRDefault="00AA2EDE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DF156FD" w14:textId="0EA2FE9B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1E0E39DB" w14:textId="22CE4D38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F751BD5" w14:textId="2AB9A6F4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F4699AF" w14:textId="4282AD82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A473363" w14:textId="088B2AAB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DF0A375" w14:textId="73BBA853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01357CC8" w14:textId="7C00A53F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3FD0629D" w14:textId="386408A9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70AD1D40" w14:textId="3C4802A2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3199C75C" w14:textId="7381EB56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A2E370E" w14:textId="3A02F4D2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1E76E2E0" w14:textId="51EA62E5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7E0DBE3" w14:textId="78604E21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1A250CF" w14:textId="6B02E2BF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68C1B983" w14:textId="6AF6C7CE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185C1549" w14:textId="1FA95748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3E861CC1" w14:textId="3A09E969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94C3E0F" w14:textId="6CF581EA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185DE41" w14:textId="27AC1AFD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1094184E" w14:textId="1C752B40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608F198" w14:textId="302928AA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3609D06F" w14:textId="318E0186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FDD4B4C" w14:textId="579E5F60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71BDCBA0" w14:textId="1939AC98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49EF33F" w14:textId="70E6A248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AECA1A9" w14:textId="4302B3D3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9B980EA" w14:textId="3C9373FD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7FD588B9" w14:textId="3DEB1CEA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7FC112A6" w14:textId="2CF55BBF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5BCD8886" w14:textId="76FB6A39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2626FBFA" w14:textId="409D759F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73B61965" w14:textId="2BF92038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0F55C6CF" w14:textId="77777777" w:rsidR="009E35D1" w:rsidRDefault="009E35D1" w:rsidP="005355A3">
      <w:pPr>
        <w:pStyle w:val="ListParagraph"/>
        <w:rPr>
          <w:rFonts w:asciiTheme="majorHAnsi" w:hAnsiTheme="majorHAnsi" w:cstheme="majorHAnsi"/>
          <w:b/>
          <w:bCs/>
        </w:rPr>
      </w:pPr>
    </w:p>
    <w:p w14:paraId="1534CB38" w14:textId="1D9AFA0F" w:rsidR="00432E02" w:rsidRPr="00B11F1F" w:rsidRDefault="00432E02" w:rsidP="005C2B4D">
      <w:pPr>
        <w:pStyle w:val="ListParagraph"/>
        <w:numPr>
          <w:ilvl w:val="0"/>
          <w:numId w:val="17"/>
        </w:numPr>
        <w:rPr>
          <w:rFonts w:asciiTheme="majorHAnsi" w:hAnsiTheme="majorHAnsi" w:cstheme="majorHAnsi"/>
          <w:b/>
          <w:bCs/>
        </w:rPr>
      </w:pPr>
      <w:r w:rsidRPr="00B11F1F">
        <w:rPr>
          <w:rFonts w:asciiTheme="majorHAnsi" w:hAnsiTheme="majorHAnsi" w:cstheme="majorHAnsi"/>
          <w:b/>
          <w:bCs/>
        </w:rPr>
        <w:t>References:</w:t>
      </w:r>
    </w:p>
    <w:p w14:paraId="3194118E" w14:textId="77777777" w:rsidR="00EB42F8" w:rsidRPr="00D73512" w:rsidRDefault="00EB42F8" w:rsidP="00EB42F8">
      <w:pPr>
        <w:pStyle w:val="ListParagraph"/>
        <w:rPr>
          <w:rFonts w:asciiTheme="majorHAnsi" w:hAnsiTheme="majorHAnsi" w:cstheme="majorHAnsi"/>
          <w:b/>
          <w:bCs/>
        </w:rPr>
      </w:pPr>
    </w:p>
    <w:p w14:paraId="4FF31671" w14:textId="28264EF0" w:rsidR="00F659F7" w:rsidRPr="00D73512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-</w:t>
      </w:r>
      <w:proofErr w:type="spellStart"/>
      <w:r w:rsidR="000A407D" w:rsidRPr="00D73512">
        <w:rPr>
          <w:rFonts w:asciiTheme="majorHAnsi" w:hAnsiTheme="majorHAnsi" w:cstheme="majorHAnsi"/>
        </w:rPr>
        <w:t>Arlidge</w:t>
      </w:r>
      <w:proofErr w:type="spellEnd"/>
      <w:r w:rsidR="000A407D" w:rsidRPr="00D73512">
        <w:rPr>
          <w:rFonts w:asciiTheme="majorHAnsi" w:hAnsiTheme="majorHAnsi" w:cstheme="majorHAnsi"/>
        </w:rPr>
        <w:t>, J. (2020)</w:t>
      </w:r>
      <w:r w:rsidR="00B61827" w:rsidRPr="00D73512">
        <w:rPr>
          <w:rFonts w:asciiTheme="majorHAnsi" w:hAnsiTheme="majorHAnsi" w:cstheme="majorHAnsi"/>
        </w:rPr>
        <w:t xml:space="preserve"> </w:t>
      </w:r>
      <w:r w:rsidR="00B61827" w:rsidRPr="00D73512">
        <w:rPr>
          <w:rFonts w:asciiTheme="majorHAnsi" w:hAnsiTheme="majorHAnsi" w:cstheme="majorHAnsi"/>
          <w:i/>
          <w:iCs/>
        </w:rPr>
        <w:t>John Lewis boss Sharon White knowing</w:t>
      </w:r>
      <w:r w:rsidR="009D1798" w:rsidRPr="00D73512">
        <w:rPr>
          <w:rFonts w:asciiTheme="majorHAnsi" w:hAnsiTheme="majorHAnsi" w:cstheme="majorHAnsi"/>
          <w:i/>
          <w:iCs/>
        </w:rPr>
        <w:t>ly kills off slogan</w:t>
      </w:r>
      <w:r w:rsidR="000D410C" w:rsidRPr="00D73512">
        <w:rPr>
          <w:rFonts w:asciiTheme="majorHAnsi" w:hAnsiTheme="majorHAnsi" w:cstheme="majorHAnsi"/>
          <w:i/>
          <w:iCs/>
        </w:rPr>
        <w:t xml:space="preserve">. </w:t>
      </w:r>
      <w:r w:rsidR="003441E1" w:rsidRPr="00D73512">
        <w:rPr>
          <w:rFonts w:asciiTheme="majorHAnsi" w:hAnsiTheme="majorHAnsi" w:cstheme="majorHAnsi"/>
        </w:rPr>
        <w:t xml:space="preserve">Available </w:t>
      </w:r>
      <w:r w:rsidR="00E151EF" w:rsidRPr="00D73512">
        <w:rPr>
          <w:rFonts w:asciiTheme="majorHAnsi" w:hAnsiTheme="majorHAnsi" w:cstheme="majorHAnsi"/>
        </w:rPr>
        <w:t>at: https</w:t>
      </w:r>
      <w:r w:rsidR="003441E1" w:rsidRPr="00D73512">
        <w:rPr>
          <w:rFonts w:asciiTheme="majorHAnsi" w:hAnsiTheme="majorHAnsi" w:cstheme="majorHAnsi"/>
        </w:rPr>
        <w:t>://www.thetimes.</w:t>
      </w:r>
      <w:r w:rsidR="0041319B" w:rsidRPr="00D73512">
        <w:rPr>
          <w:rFonts w:asciiTheme="majorHAnsi" w:hAnsiTheme="majorHAnsi" w:cstheme="majorHAnsi"/>
        </w:rPr>
        <w:t>co.uk 23 August (Accessed:</w:t>
      </w:r>
      <w:r w:rsidR="00183F48" w:rsidRPr="00D73512">
        <w:rPr>
          <w:rFonts w:asciiTheme="majorHAnsi" w:hAnsiTheme="majorHAnsi" w:cstheme="majorHAnsi"/>
        </w:rPr>
        <w:t xml:space="preserve"> 2</w:t>
      </w:r>
      <w:r w:rsidR="00183F48" w:rsidRPr="00D73512">
        <w:rPr>
          <w:rFonts w:asciiTheme="majorHAnsi" w:hAnsiTheme="majorHAnsi" w:cstheme="majorHAnsi"/>
          <w:vertAlign w:val="superscript"/>
        </w:rPr>
        <w:t>nd</w:t>
      </w:r>
      <w:r w:rsidR="00183F48" w:rsidRPr="00D73512">
        <w:rPr>
          <w:rFonts w:asciiTheme="majorHAnsi" w:hAnsiTheme="majorHAnsi" w:cstheme="majorHAnsi"/>
        </w:rPr>
        <w:t xml:space="preserve"> March 2021)</w:t>
      </w:r>
    </w:p>
    <w:p w14:paraId="638FA28D" w14:textId="60AF0CF3" w:rsidR="007940E5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-</w:t>
      </w:r>
      <w:r w:rsidR="007940E5" w:rsidRPr="00D73512">
        <w:rPr>
          <w:rFonts w:asciiTheme="majorHAnsi" w:hAnsiTheme="majorHAnsi" w:cstheme="majorHAnsi"/>
        </w:rPr>
        <w:t>Butler, S. (2020)</w:t>
      </w:r>
      <w:r w:rsidR="00FC5BE2" w:rsidRPr="00D73512">
        <w:rPr>
          <w:rFonts w:asciiTheme="majorHAnsi" w:hAnsiTheme="majorHAnsi" w:cstheme="majorHAnsi"/>
        </w:rPr>
        <w:t xml:space="preserve"> </w:t>
      </w:r>
      <w:r w:rsidR="00FC5BE2" w:rsidRPr="00D73512">
        <w:rPr>
          <w:rFonts w:asciiTheme="majorHAnsi" w:hAnsiTheme="majorHAnsi" w:cstheme="majorHAnsi"/>
          <w:i/>
          <w:iCs/>
        </w:rPr>
        <w:t>John Lewis shuts eight stores with expected</w:t>
      </w:r>
      <w:r w:rsidR="00F56C55" w:rsidRPr="00D73512">
        <w:rPr>
          <w:rFonts w:asciiTheme="majorHAnsi" w:hAnsiTheme="majorHAnsi" w:cstheme="majorHAnsi"/>
          <w:i/>
          <w:iCs/>
        </w:rPr>
        <w:t xml:space="preserve"> loss of 1,300 jobs</w:t>
      </w:r>
      <w:r w:rsidR="00C03F4E" w:rsidRPr="00D73512">
        <w:rPr>
          <w:rFonts w:asciiTheme="majorHAnsi" w:hAnsiTheme="majorHAnsi" w:cstheme="majorHAnsi"/>
          <w:i/>
          <w:iCs/>
        </w:rPr>
        <w:t xml:space="preserve">. </w:t>
      </w:r>
      <w:r w:rsidR="00C03F4E" w:rsidRPr="00D73512">
        <w:rPr>
          <w:rFonts w:asciiTheme="majorHAnsi" w:hAnsiTheme="majorHAnsi" w:cstheme="majorHAnsi"/>
        </w:rPr>
        <w:t xml:space="preserve">Available </w:t>
      </w:r>
      <w:r w:rsidR="00D4164F" w:rsidRPr="00D73512">
        <w:rPr>
          <w:rFonts w:asciiTheme="majorHAnsi" w:hAnsiTheme="majorHAnsi" w:cstheme="majorHAnsi"/>
        </w:rPr>
        <w:t>at: https</w:t>
      </w:r>
      <w:r w:rsidR="00C03F4E" w:rsidRPr="00D73512">
        <w:rPr>
          <w:rFonts w:asciiTheme="majorHAnsi" w:hAnsiTheme="majorHAnsi" w:cstheme="majorHAnsi"/>
        </w:rPr>
        <w:t xml:space="preserve">://www.theguardian.com </w:t>
      </w:r>
      <w:r w:rsidR="00327321" w:rsidRPr="00D73512">
        <w:rPr>
          <w:rFonts w:asciiTheme="majorHAnsi" w:hAnsiTheme="majorHAnsi" w:cstheme="majorHAnsi"/>
        </w:rPr>
        <w:t>9 July (Accessed: “8 February 2021)</w:t>
      </w:r>
    </w:p>
    <w:p w14:paraId="5A89BBBE" w14:textId="3690B639" w:rsidR="007D15AD" w:rsidRPr="00D73512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-</w:t>
      </w:r>
      <w:r w:rsidR="007D15AD">
        <w:rPr>
          <w:rFonts w:asciiTheme="majorHAnsi" w:hAnsiTheme="majorHAnsi" w:cstheme="majorHAnsi"/>
        </w:rPr>
        <w:t>C</w:t>
      </w:r>
      <w:r w:rsidR="00115CBC">
        <w:rPr>
          <w:rFonts w:asciiTheme="majorHAnsi" w:hAnsiTheme="majorHAnsi" w:cstheme="majorHAnsi"/>
        </w:rPr>
        <w:t xml:space="preserve">IPD, (2020) </w:t>
      </w:r>
      <w:r w:rsidR="00115CBC">
        <w:rPr>
          <w:rFonts w:asciiTheme="majorHAnsi" w:hAnsiTheme="majorHAnsi" w:cstheme="majorHAnsi"/>
          <w:i/>
          <w:iCs/>
        </w:rPr>
        <w:t>O</w:t>
      </w:r>
      <w:r w:rsidR="00E95AC2">
        <w:rPr>
          <w:rFonts w:asciiTheme="majorHAnsi" w:hAnsiTheme="majorHAnsi" w:cstheme="majorHAnsi"/>
          <w:i/>
          <w:iCs/>
        </w:rPr>
        <w:t xml:space="preserve">rganisational Culture and Cultural </w:t>
      </w:r>
      <w:r w:rsidR="00724384">
        <w:rPr>
          <w:rFonts w:asciiTheme="majorHAnsi" w:hAnsiTheme="majorHAnsi" w:cstheme="majorHAnsi"/>
          <w:i/>
          <w:iCs/>
        </w:rPr>
        <w:t>Change</w:t>
      </w:r>
      <w:r w:rsidR="00E95AC2">
        <w:rPr>
          <w:rFonts w:asciiTheme="majorHAnsi" w:hAnsiTheme="majorHAnsi" w:cstheme="majorHAnsi"/>
          <w:i/>
          <w:iCs/>
        </w:rPr>
        <w:t>/Facts</w:t>
      </w:r>
      <w:r w:rsidR="00A75BF9">
        <w:rPr>
          <w:rFonts w:asciiTheme="majorHAnsi" w:hAnsiTheme="majorHAnsi" w:cstheme="majorHAnsi"/>
          <w:i/>
          <w:iCs/>
        </w:rPr>
        <w:t xml:space="preserve">heets. </w:t>
      </w:r>
      <w:r w:rsidR="00A75BF9">
        <w:rPr>
          <w:rFonts w:asciiTheme="majorHAnsi" w:hAnsiTheme="majorHAnsi" w:cstheme="majorHAnsi"/>
        </w:rPr>
        <w:t xml:space="preserve">Available </w:t>
      </w:r>
      <w:r w:rsidR="00724384">
        <w:rPr>
          <w:rFonts w:asciiTheme="majorHAnsi" w:hAnsiTheme="majorHAnsi" w:cstheme="majorHAnsi"/>
        </w:rPr>
        <w:t>at: https</w:t>
      </w:r>
      <w:r w:rsidR="00281DAA">
        <w:rPr>
          <w:rFonts w:asciiTheme="majorHAnsi" w:hAnsiTheme="majorHAnsi" w:cstheme="majorHAnsi"/>
        </w:rPr>
        <w:t>://</w:t>
      </w:r>
      <w:r w:rsidR="00607413">
        <w:rPr>
          <w:rFonts w:asciiTheme="majorHAnsi" w:hAnsiTheme="majorHAnsi" w:cstheme="majorHAnsi"/>
        </w:rPr>
        <w:t>www.cipd.co.uk</w:t>
      </w:r>
      <w:r w:rsidR="00753524">
        <w:rPr>
          <w:rFonts w:asciiTheme="majorHAnsi" w:hAnsiTheme="majorHAnsi" w:cstheme="majorHAnsi"/>
        </w:rPr>
        <w:t xml:space="preserve"> 28 </w:t>
      </w:r>
      <w:r w:rsidR="00724384">
        <w:rPr>
          <w:rFonts w:asciiTheme="majorHAnsi" w:hAnsiTheme="majorHAnsi" w:cstheme="majorHAnsi"/>
        </w:rPr>
        <w:t>October</w:t>
      </w:r>
      <w:r w:rsidR="00753524">
        <w:rPr>
          <w:rFonts w:asciiTheme="majorHAnsi" w:hAnsiTheme="majorHAnsi" w:cstheme="majorHAnsi"/>
        </w:rPr>
        <w:t xml:space="preserve"> (Accessed:28 February 2021</w:t>
      </w:r>
      <w:r w:rsidR="00724384">
        <w:rPr>
          <w:rFonts w:asciiTheme="majorHAnsi" w:hAnsiTheme="majorHAnsi" w:cstheme="majorHAnsi"/>
        </w:rPr>
        <w:t>)</w:t>
      </w:r>
    </w:p>
    <w:p w14:paraId="730513AA" w14:textId="68AB6A6B" w:rsidR="003C08A9" w:rsidRPr="00D73512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eastAsiaTheme="majorEastAsia" w:hAnsiTheme="majorHAnsi" w:cstheme="majorHAnsi"/>
        </w:rPr>
        <w:t>-</w:t>
      </w:r>
      <w:r w:rsidR="003C08A9" w:rsidRPr="00D73512">
        <w:rPr>
          <w:rFonts w:asciiTheme="majorHAnsi" w:eastAsiaTheme="majorEastAsia" w:hAnsiTheme="majorHAnsi" w:cstheme="majorHAnsi"/>
        </w:rPr>
        <w:t xml:space="preserve">CIPD, (2020) </w:t>
      </w:r>
      <w:r w:rsidR="003C08A9" w:rsidRPr="00D73512">
        <w:rPr>
          <w:rFonts w:asciiTheme="majorHAnsi" w:eastAsiaTheme="majorEastAsia" w:hAnsiTheme="majorHAnsi" w:cstheme="majorHAnsi"/>
          <w:i/>
          <w:iCs/>
        </w:rPr>
        <w:t xml:space="preserve">PESTLE Analysis Factsheets. </w:t>
      </w:r>
      <w:r w:rsidR="003C08A9" w:rsidRPr="00D73512">
        <w:rPr>
          <w:rFonts w:asciiTheme="majorHAnsi" w:eastAsiaTheme="majorEastAsia" w:hAnsiTheme="majorHAnsi" w:cstheme="majorHAnsi"/>
        </w:rPr>
        <w:t>Available at: https://www.cipd.co.uk 10 November (Accessed: 4 March 2021)</w:t>
      </w:r>
    </w:p>
    <w:p w14:paraId="4E728961" w14:textId="131E702D" w:rsidR="003C08A9" w:rsidRPr="003D6DE4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eastAsia="+mn-ea" w:hAnsiTheme="majorHAnsi" w:cstheme="majorHAnsi"/>
          <w:color w:val="000000"/>
          <w:kern w:val="24"/>
        </w:rPr>
        <w:t>-</w:t>
      </w:r>
      <w:r w:rsidR="003C08A9" w:rsidRPr="00D73512">
        <w:rPr>
          <w:rFonts w:asciiTheme="majorHAnsi" w:eastAsia="+mn-ea" w:hAnsiTheme="majorHAnsi" w:cstheme="majorHAnsi"/>
          <w:color w:val="000000"/>
          <w:kern w:val="24"/>
        </w:rPr>
        <w:t xml:space="preserve">Indeed, (2021) </w:t>
      </w:r>
      <w:r w:rsidR="003C08A9" w:rsidRPr="00D73512">
        <w:rPr>
          <w:rFonts w:asciiTheme="majorHAnsi" w:eastAsia="+mn-ea" w:hAnsiTheme="majorHAnsi" w:cstheme="majorHAnsi"/>
          <w:i/>
          <w:iCs/>
          <w:color w:val="000000"/>
          <w:kern w:val="24"/>
        </w:rPr>
        <w:t xml:space="preserve">John Lewis &amp; Partners Mission, Benefits and Work Culture. </w:t>
      </w:r>
      <w:r w:rsidR="003C08A9" w:rsidRPr="00D73512">
        <w:rPr>
          <w:rFonts w:asciiTheme="majorHAnsi" w:eastAsia="+mn-ea" w:hAnsiTheme="majorHAnsi" w:cstheme="majorHAnsi"/>
          <w:color w:val="000000"/>
          <w:kern w:val="24"/>
        </w:rPr>
        <w:t xml:space="preserve">Available at: </w:t>
      </w:r>
      <w:hyperlink r:id="rId9" w:history="1">
        <w:r w:rsidR="003C08A9" w:rsidRPr="00D73512">
          <w:rPr>
            <w:rStyle w:val="Hyperlink"/>
            <w:rFonts w:asciiTheme="majorHAnsi" w:eastAsia="+mn-ea" w:hAnsiTheme="majorHAnsi" w:cstheme="majorHAnsi"/>
            <w:kern w:val="24"/>
          </w:rPr>
          <w:t>https://uk.indeed.com</w:t>
        </w:r>
      </w:hyperlink>
    </w:p>
    <w:p w14:paraId="62D1253F" w14:textId="11C23801" w:rsidR="003D6DE4" w:rsidRPr="003D6DE4" w:rsidRDefault="00B11F1F" w:rsidP="00E67F79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-</w:t>
      </w:r>
      <w:r w:rsidR="003D6DE4" w:rsidRPr="00D73512">
        <w:rPr>
          <w:rFonts w:asciiTheme="majorHAnsi" w:hAnsiTheme="majorHAnsi" w:cstheme="majorHAnsi"/>
        </w:rPr>
        <w:t xml:space="preserve">John Lewis Partnership, 2020 </w:t>
      </w:r>
      <w:r w:rsidR="003D6DE4" w:rsidRPr="00D73512">
        <w:rPr>
          <w:rFonts w:asciiTheme="majorHAnsi" w:hAnsiTheme="majorHAnsi" w:cstheme="majorHAnsi"/>
          <w:i/>
          <w:iCs/>
        </w:rPr>
        <w:t xml:space="preserve">Annual Report and Accounts. </w:t>
      </w:r>
      <w:r w:rsidR="003D6DE4" w:rsidRPr="00D73512">
        <w:rPr>
          <w:rFonts w:asciiTheme="majorHAnsi" w:hAnsiTheme="majorHAnsi" w:cstheme="majorHAnsi"/>
        </w:rPr>
        <w:t>Available at: https://www.johnlewispartnership.co.uk (Accessed: 1</w:t>
      </w:r>
      <w:r w:rsidR="003D6DE4" w:rsidRPr="00D73512">
        <w:rPr>
          <w:rFonts w:asciiTheme="majorHAnsi" w:hAnsiTheme="majorHAnsi" w:cstheme="majorHAnsi"/>
          <w:vertAlign w:val="superscript"/>
        </w:rPr>
        <w:t>st</w:t>
      </w:r>
      <w:r w:rsidR="003D6DE4" w:rsidRPr="00D73512">
        <w:rPr>
          <w:rFonts w:asciiTheme="majorHAnsi" w:hAnsiTheme="majorHAnsi" w:cstheme="majorHAnsi"/>
        </w:rPr>
        <w:t xml:space="preserve"> March 2021)</w:t>
      </w:r>
    </w:p>
    <w:p w14:paraId="4F31B398" w14:textId="77777777" w:rsidR="00557DE8" w:rsidRDefault="00B11F1F" w:rsidP="003D7FD8">
      <w:pPr>
        <w:pStyle w:val="Heading1"/>
        <w:shd w:val="clear" w:color="auto" w:fill="FFFFFF"/>
        <w:spacing w:before="0" w:after="450"/>
        <w:ind w:left="720"/>
        <w:rPr>
          <w:rFonts w:eastAsia="Times New Roman" w:cstheme="majorHAnsi"/>
          <w:i/>
          <w:iCs/>
          <w:color w:val="000000"/>
          <w:kern w:val="36"/>
          <w:sz w:val="24"/>
          <w:szCs w:val="24"/>
          <w:lang w:eastAsia="en-GB"/>
        </w:rPr>
      </w:pPr>
      <w:r>
        <w:rPr>
          <w:rFonts w:cstheme="majorHAnsi"/>
          <w:color w:val="auto"/>
          <w:sz w:val="24"/>
          <w:szCs w:val="24"/>
        </w:rPr>
        <w:t>-</w:t>
      </w:r>
      <w:r w:rsidR="003C08A9" w:rsidRPr="00D73512">
        <w:rPr>
          <w:rFonts w:cstheme="majorHAnsi"/>
          <w:color w:val="auto"/>
          <w:sz w:val="24"/>
          <w:szCs w:val="24"/>
        </w:rPr>
        <w:t>Little, M. (2019</w:t>
      </w:r>
      <w:r w:rsidR="003C08A9" w:rsidRPr="00D73512">
        <w:rPr>
          <w:rFonts w:cstheme="majorHAnsi"/>
          <w:sz w:val="24"/>
          <w:szCs w:val="24"/>
        </w:rPr>
        <w:t xml:space="preserve">) </w:t>
      </w:r>
      <w:r w:rsidR="003C08A9" w:rsidRPr="00D73512">
        <w:rPr>
          <w:rFonts w:eastAsia="Times New Roman" w:cstheme="majorHAnsi"/>
          <w:i/>
          <w:iCs/>
          <w:color w:val="000000"/>
          <w:kern w:val="36"/>
          <w:sz w:val="24"/>
          <w:szCs w:val="24"/>
          <w:lang w:eastAsia="en-GB"/>
        </w:rPr>
        <w:t>Internal and External Context. Available at: https://www.legalrisk.training (Accessed: 1</w:t>
      </w:r>
      <w:r w:rsidR="003C08A9" w:rsidRPr="00D73512">
        <w:rPr>
          <w:rFonts w:eastAsia="Times New Roman" w:cstheme="majorHAnsi"/>
          <w:i/>
          <w:iCs/>
          <w:color w:val="000000"/>
          <w:kern w:val="36"/>
          <w:sz w:val="24"/>
          <w:szCs w:val="24"/>
          <w:vertAlign w:val="superscript"/>
          <w:lang w:eastAsia="en-GB"/>
        </w:rPr>
        <w:t>st</w:t>
      </w:r>
      <w:r w:rsidR="003C08A9" w:rsidRPr="00D73512">
        <w:rPr>
          <w:rFonts w:eastAsia="Times New Roman" w:cstheme="majorHAnsi"/>
          <w:i/>
          <w:iCs/>
          <w:color w:val="000000"/>
          <w:kern w:val="36"/>
          <w:sz w:val="24"/>
          <w:szCs w:val="24"/>
          <w:lang w:eastAsia="en-GB"/>
        </w:rPr>
        <w:t xml:space="preserve"> March 2021)</w:t>
      </w:r>
    </w:p>
    <w:p w14:paraId="17BF7D82" w14:textId="085C122B" w:rsidR="007230C9" w:rsidRPr="003D7FD8" w:rsidRDefault="00F556E2" w:rsidP="003D7FD8">
      <w:pPr>
        <w:pStyle w:val="Heading1"/>
        <w:shd w:val="clear" w:color="auto" w:fill="FFFFFF"/>
        <w:spacing w:before="0" w:after="450"/>
        <w:ind w:left="720"/>
        <w:rPr>
          <w:rFonts w:eastAsia="Times New Roman" w:cstheme="majorHAnsi"/>
          <w:i/>
          <w:iCs/>
          <w:color w:val="000000"/>
          <w:kern w:val="36"/>
          <w:sz w:val="24"/>
          <w:szCs w:val="24"/>
          <w:lang w:eastAsia="en-GB"/>
        </w:rPr>
      </w:pPr>
      <w:r>
        <w:rPr>
          <w:rFonts w:cstheme="majorHAnsi"/>
        </w:rPr>
        <w:t>-</w:t>
      </w:r>
      <w:r w:rsidR="007230C9" w:rsidRPr="00B50B77">
        <w:rPr>
          <w:rFonts w:cstheme="majorHAnsi"/>
        </w:rPr>
        <w:t xml:space="preserve">Powell, G. (2020) </w:t>
      </w:r>
      <w:r w:rsidR="007230C9" w:rsidRPr="00B50B77">
        <w:rPr>
          <w:rFonts w:cstheme="majorHAnsi"/>
          <w:i/>
          <w:iCs/>
        </w:rPr>
        <w:t xml:space="preserve">Lesson From Sharon White In How To Radically Change Your Business Strategy. </w:t>
      </w:r>
      <w:r w:rsidR="007230C9" w:rsidRPr="00B50B77">
        <w:rPr>
          <w:rFonts w:cstheme="majorHAnsi"/>
        </w:rPr>
        <w:t>Available at: https://www.forbes.com 9 December (Accessed:2</w:t>
      </w:r>
      <w:r w:rsidR="007230C9" w:rsidRPr="00B50B77">
        <w:rPr>
          <w:rFonts w:cstheme="majorHAnsi"/>
          <w:vertAlign w:val="superscript"/>
        </w:rPr>
        <w:t>nd</w:t>
      </w:r>
      <w:r w:rsidR="007230C9" w:rsidRPr="00B50B77">
        <w:rPr>
          <w:rFonts w:cstheme="majorHAnsi"/>
        </w:rPr>
        <w:t xml:space="preserve"> March 2021)</w:t>
      </w:r>
    </w:p>
    <w:p w14:paraId="573C9E96" w14:textId="535B1B42" w:rsidR="007230C9" w:rsidRPr="007230C9" w:rsidRDefault="00F556E2" w:rsidP="00F556E2">
      <w:pPr>
        <w:ind w:left="720" w:firstLine="45"/>
        <w:rPr>
          <w:lang w:eastAsia="en-GB"/>
        </w:rPr>
      </w:pPr>
      <w:r>
        <w:rPr>
          <w:rFonts w:asciiTheme="majorHAnsi" w:hAnsiTheme="majorHAnsi" w:cstheme="majorHAnsi"/>
        </w:rPr>
        <w:t>-www.johnlewispartnership</w:t>
      </w:r>
      <w:r w:rsidR="00B14CCB">
        <w:rPr>
          <w:rFonts w:asciiTheme="majorHAnsi" w:hAnsiTheme="majorHAnsi" w:cstheme="majorHAnsi"/>
        </w:rPr>
        <w:t>.</w:t>
      </w:r>
    </w:p>
    <w:p w14:paraId="3D7FA6BA" w14:textId="77777777" w:rsidR="00A13A81" w:rsidRPr="00A13A81" w:rsidRDefault="00A13A81" w:rsidP="00A13A81">
      <w:pPr>
        <w:rPr>
          <w:lang w:eastAsia="en-GB"/>
        </w:rPr>
      </w:pPr>
    </w:p>
    <w:p w14:paraId="574672C0" w14:textId="77777777" w:rsidR="003D6DE4" w:rsidRPr="003D6DE4" w:rsidRDefault="003D6DE4" w:rsidP="003D6DE4">
      <w:pPr>
        <w:rPr>
          <w:lang w:eastAsia="en-GB"/>
        </w:rPr>
      </w:pPr>
    </w:p>
    <w:p w14:paraId="2FDF9AEC" w14:textId="73503FA7" w:rsidR="009A1B72" w:rsidRPr="00D73512" w:rsidRDefault="009A1B72" w:rsidP="00E25E1B">
      <w:pPr>
        <w:pStyle w:val="ListParagraph"/>
        <w:rPr>
          <w:rFonts w:asciiTheme="majorHAnsi" w:hAnsiTheme="majorHAnsi" w:cstheme="majorHAnsi"/>
        </w:rPr>
      </w:pPr>
    </w:p>
    <w:p w14:paraId="3087FFDC" w14:textId="6C6F62C7" w:rsidR="009B0177" w:rsidRPr="00D73512" w:rsidRDefault="009B0177" w:rsidP="009B0177">
      <w:pPr>
        <w:rPr>
          <w:rFonts w:asciiTheme="majorHAnsi" w:hAnsiTheme="majorHAnsi" w:cstheme="majorHAnsi"/>
          <w:sz w:val="24"/>
          <w:szCs w:val="24"/>
          <w:lang w:eastAsia="en-GB"/>
        </w:rPr>
      </w:pPr>
    </w:p>
    <w:p w14:paraId="082D4D8E" w14:textId="4D04EB5F" w:rsidR="009B0177" w:rsidRPr="00D73512" w:rsidRDefault="009B0177" w:rsidP="009B0177">
      <w:pPr>
        <w:rPr>
          <w:rFonts w:asciiTheme="majorHAnsi" w:hAnsiTheme="majorHAnsi" w:cstheme="majorHAnsi"/>
          <w:sz w:val="24"/>
          <w:szCs w:val="24"/>
          <w:lang w:eastAsia="en-GB"/>
        </w:rPr>
      </w:pPr>
    </w:p>
    <w:p w14:paraId="50C66A7C" w14:textId="6ABB8D98" w:rsidR="009B0177" w:rsidRPr="00D73512" w:rsidRDefault="00A441BE" w:rsidP="007D15AD">
      <w:pPr>
        <w:rPr>
          <w:rFonts w:asciiTheme="majorHAnsi" w:hAnsiTheme="majorHAnsi" w:cstheme="majorHAnsi"/>
          <w:sz w:val="24"/>
          <w:szCs w:val="24"/>
          <w:lang w:eastAsia="en-GB"/>
        </w:rPr>
      </w:pPr>
      <w:hyperlink r:id="rId10" w:history="1">
        <w:r w:rsidR="007D15AD" w:rsidRPr="007D15AD">
          <w:rPr>
            <w:rFonts w:ascii="Roboto" w:eastAsia="Times New Roman" w:hAnsi="Roboto" w:cs="Times New Roman"/>
            <w:color w:val="1A0DAB"/>
            <w:sz w:val="24"/>
            <w:szCs w:val="24"/>
            <w:shd w:val="clear" w:color="auto" w:fill="FFFFFF"/>
            <w:lang w:eastAsia="en-GB"/>
          </w:rPr>
          <w:br/>
        </w:r>
      </w:hyperlink>
    </w:p>
    <w:p w14:paraId="208E2865" w14:textId="08B068F6" w:rsidR="009B0177" w:rsidRPr="00D73512" w:rsidRDefault="009B0177" w:rsidP="009B0177">
      <w:pPr>
        <w:rPr>
          <w:rFonts w:asciiTheme="majorHAnsi" w:hAnsiTheme="majorHAnsi" w:cstheme="majorHAnsi"/>
          <w:sz w:val="24"/>
          <w:szCs w:val="24"/>
          <w:lang w:eastAsia="en-GB"/>
        </w:rPr>
      </w:pPr>
    </w:p>
    <w:p w14:paraId="72B756AB" w14:textId="7E84CBE3" w:rsidR="009B0177" w:rsidRDefault="009B0177" w:rsidP="009B0177">
      <w:pPr>
        <w:rPr>
          <w:lang w:eastAsia="en-GB"/>
        </w:rPr>
      </w:pPr>
    </w:p>
    <w:p w14:paraId="478EC7B7" w14:textId="4B9081E2" w:rsidR="009B0177" w:rsidRDefault="009B0177" w:rsidP="009B0177">
      <w:pPr>
        <w:rPr>
          <w:lang w:eastAsia="en-GB"/>
        </w:rPr>
      </w:pPr>
    </w:p>
    <w:p w14:paraId="01D3A31B" w14:textId="2F24FAC8" w:rsidR="009B0177" w:rsidRDefault="009B0177" w:rsidP="009B0177">
      <w:pPr>
        <w:rPr>
          <w:lang w:eastAsia="en-GB"/>
        </w:rPr>
      </w:pPr>
    </w:p>
    <w:p w14:paraId="38B5986F" w14:textId="29A5B9A2" w:rsidR="009B0177" w:rsidRDefault="009B0177" w:rsidP="009B0177">
      <w:pPr>
        <w:rPr>
          <w:lang w:eastAsia="en-GB"/>
        </w:rPr>
      </w:pPr>
    </w:p>
    <w:p w14:paraId="55CF577D" w14:textId="0E5C35DF" w:rsidR="009B0177" w:rsidRDefault="009B0177" w:rsidP="009B0177">
      <w:pPr>
        <w:rPr>
          <w:lang w:eastAsia="en-GB"/>
        </w:rPr>
      </w:pPr>
    </w:p>
    <w:p w14:paraId="028B6F3A" w14:textId="3A36B4ED" w:rsidR="009B0177" w:rsidRDefault="009B0177" w:rsidP="009B0177">
      <w:pPr>
        <w:rPr>
          <w:lang w:eastAsia="en-GB"/>
        </w:rPr>
      </w:pPr>
    </w:p>
    <w:p w14:paraId="5FC7AC0F" w14:textId="0A20A2A1" w:rsidR="009B0177" w:rsidRDefault="009B0177" w:rsidP="009B0177">
      <w:pPr>
        <w:rPr>
          <w:lang w:eastAsia="en-GB"/>
        </w:rPr>
      </w:pPr>
    </w:p>
    <w:p w14:paraId="210BB289" w14:textId="58CD0683" w:rsidR="009B0177" w:rsidRDefault="009B0177" w:rsidP="009B0177">
      <w:pPr>
        <w:rPr>
          <w:lang w:eastAsia="en-GB"/>
        </w:rPr>
      </w:pPr>
    </w:p>
    <w:p w14:paraId="4C7FBA23" w14:textId="5B14B5CB" w:rsidR="009B0177" w:rsidRDefault="009B0177" w:rsidP="009B0177">
      <w:pPr>
        <w:rPr>
          <w:lang w:eastAsia="en-GB"/>
        </w:rPr>
      </w:pPr>
    </w:p>
    <w:p w14:paraId="448F07DC" w14:textId="3E2D57F7" w:rsidR="009B0177" w:rsidRDefault="009B0177" w:rsidP="009B0177">
      <w:pPr>
        <w:rPr>
          <w:lang w:eastAsia="en-GB"/>
        </w:rPr>
      </w:pPr>
    </w:p>
    <w:p w14:paraId="6C947EC9" w14:textId="17D0DFFB" w:rsidR="009B0177" w:rsidRDefault="009B0177" w:rsidP="009B0177">
      <w:pPr>
        <w:rPr>
          <w:lang w:eastAsia="en-GB"/>
        </w:rPr>
      </w:pPr>
    </w:p>
    <w:p w14:paraId="432D5682" w14:textId="3D5C8727" w:rsidR="009B0177" w:rsidRDefault="009B0177" w:rsidP="009B0177">
      <w:pPr>
        <w:rPr>
          <w:lang w:eastAsia="en-GB"/>
        </w:rPr>
      </w:pPr>
    </w:p>
    <w:p w14:paraId="21B9B96A" w14:textId="6D0ACD9B" w:rsidR="009B0177" w:rsidRDefault="009B0177" w:rsidP="009B0177">
      <w:pPr>
        <w:rPr>
          <w:lang w:eastAsia="en-GB"/>
        </w:rPr>
      </w:pPr>
    </w:p>
    <w:p w14:paraId="527E92B1" w14:textId="5CCE72FB" w:rsidR="009B0177" w:rsidRDefault="009B0177" w:rsidP="009B0177">
      <w:pPr>
        <w:rPr>
          <w:lang w:eastAsia="en-GB"/>
        </w:rPr>
      </w:pPr>
    </w:p>
    <w:p w14:paraId="771DE97D" w14:textId="5193463D" w:rsidR="009B0177" w:rsidRDefault="009B0177" w:rsidP="009B0177">
      <w:pPr>
        <w:rPr>
          <w:lang w:eastAsia="en-GB"/>
        </w:rPr>
      </w:pPr>
    </w:p>
    <w:p w14:paraId="19FA664F" w14:textId="36339780" w:rsidR="009B0177" w:rsidRDefault="009B0177" w:rsidP="009B0177">
      <w:pPr>
        <w:rPr>
          <w:lang w:eastAsia="en-GB"/>
        </w:rPr>
      </w:pPr>
    </w:p>
    <w:p w14:paraId="7447E92E" w14:textId="05C98832" w:rsidR="009B0177" w:rsidRDefault="009B0177" w:rsidP="009B0177">
      <w:pPr>
        <w:rPr>
          <w:lang w:eastAsia="en-GB"/>
        </w:rPr>
      </w:pPr>
    </w:p>
    <w:p w14:paraId="1F7A8AA8" w14:textId="3B26141E" w:rsidR="009B0177" w:rsidRDefault="009B0177" w:rsidP="009B0177">
      <w:pPr>
        <w:rPr>
          <w:lang w:eastAsia="en-GB"/>
        </w:rPr>
      </w:pPr>
    </w:p>
    <w:p w14:paraId="7A27B33F" w14:textId="77777777" w:rsidR="009B0177" w:rsidRDefault="009B0177" w:rsidP="009B0177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>To complete the team, first White select new specialists as Pippa Wicks, ex-deputy group CEO at the Co-op and James Bailey (previously executive director at Sainsbury).</w:t>
      </w:r>
    </w:p>
    <w:p w14:paraId="3EDE8882" w14:textId="77777777" w:rsidR="009B0177" w:rsidRPr="009B0177" w:rsidRDefault="009B0177" w:rsidP="009B0177">
      <w:pPr>
        <w:rPr>
          <w:lang w:eastAsia="en-GB"/>
        </w:rPr>
      </w:pPr>
    </w:p>
    <w:sectPr w:rsidR="009B0177" w:rsidRPr="009B01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7C984B" w14:textId="77777777" w:rsidR="00A441BE" w:rsidRDefault="00A441BE" w:rsidP="006D0567">
      <w:pPr>
        <w:spacing w:after="0" w:line="240" w:lineRule="auto"/>
      </w:pPr>
      <w:r>
        <w:separator/>
      </w:r>
    </w:p>
  </w:endnote>
  <w:endnote w:type="continuationSeparator" w:id="0">
    <w:p w14:paraId="408DAD6E" w14:textId="77777777" w:rsidR="00A441BE" w:rsidRDefault="00A441BE" w:rsidP="006D0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+mn-ea">
    <w:panose1 w:val="020B0604020202020204"/>
    <w:charset w:val="00"/>
    <w:family w:val="roman"/>
    <w:pitch w:val="default"/>
  </w:font>
  <w:font w:name="Roboto">
    <w:altName w:val="Arial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DDA886" w14:textId="77777777" w:rsidR="00A441BE" w:rsidRDefault="00A441BE" w:rsidP="006D0567">
      <w:pPr>
        <w:spacing w:after="0" w:line="240" w:lineRule="auto"/>
      </w:pPr>
      <w:r>
        <w:separator/>
      </w:r>
    </w:p>
  </w:footnote>
  <w:footnote w:type="continuationSeparator" w:id="0">
    <w:p w14:paraId="43D180B5" w14:textId="77777777" w:rsidR="00A441BE" w:rsidRDefault="00A441BE" w:rsidP="006D0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A02508"/>
    <w:multiLevelType w:val="hybridMultilevel"/>
    <w:tmpl w:val="B9349C22"/>
    <w:lvl w:ilvl="0" w:tplc="33827B6C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9F1B52"/>
    <w:multiLevelType w:val="hybridMultilevel"/>
    <w:tmpl w:val="81F07C00"/>
    <w:lvl w:ilvl="0" w:tplc="9738C8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A2CD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AE6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F68F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F022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E65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101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B4D2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1AC8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F1C28CB"/>
    <w:multiLevelType w:val="hybridMultilevel"/>
    <w:tmpl w:val="2D547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3A1E18"/>
    <w:multiLevelType w:val="hybridMultilevel"/>
    <w:tmpl w:val="7D384CEA"/>
    <w:lvl w:ilvl="0" w:tplc="33827B6C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B42B3A"/>
    <w:multiLevelType w:val="hybridMultilevel"/>
    <w:tmpl w:val="3F9A6ED0"/>
    <w:lvl w:ilvl="0" w:tplc="D4CE7CA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6C89B2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CFC8B9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39ED48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298C3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78A00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5A0E27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1C48DF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8F2E04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8C46DAA"/>
    <w:multiLevelType w:val="hybridMultilevel"/>
    <w:tmpl w:val="E1B21F4E"/>
    <w:lvl w:ilvl="0" w:tplc="6018D5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BA41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16DB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749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6C3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A52EE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F2CD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A482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D58D9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40F2482"/>
    <w:multiLevelType w:val="hybridMultilevel"/>
    <w:tmpl w:val="6C402BA8"/>
    <w:lvl w:ilvl="0" w:tplc="33CA51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E8A7A3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E48DEC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A0047F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6D87DB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B902B7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530CF1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C42888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44A04B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4C04C4D"/>
    <w:multiLevelType w:val="hybridMultilevel"/>
    <w:tmpl w:val="CE3C535A"/>
    <w:lvl w:ilvl="0" w:tplc="0DE6840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3406D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98A6C0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FEE0B5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F9822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56019C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57031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12DDF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45CD7E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6FD6D26"/>
    <w:multiLevelType w:val="hybridMultilevel"/>
    <w:tmpl w:val="ED08D1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DCE035E"/>
    <w:multiLevelType w:val="hybridMultilevel"/>
    <w:tmpl w:val="D176468A"/>
    <w:lvl w:ilvl="0" w:tplc="710AE6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39E93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9D4C11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CC0F21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4A45A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694BD2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87E593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C0E4E7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F02DA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3E932C6"/>
    <w:multiLevelType w:val="hybridMultilevel"/>
    <w:tmpl w:val="32D0B13E"/>
    <w:lvl w:ilvl="0" w:tplc="15E207A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01E1B9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438531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4D6709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F4095A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B62941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BA04D4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292D57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5E62B8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0E4352"/>
    <w:multiLevelType w:val="hybridMultilevel"/>
    <w:tmpl w:val="A0AC59A8"/>
    <w:lvl w:ilvl="0" w:tplc="E398D67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7C4E00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06839B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CB4141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3DA35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06023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89E861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496F04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C946FB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AFC08B5"/>
    <w:multiLevelType w:val="hybridMultilevel"/>
    <w:tmpl w:val="722A2BDE"/>
    <w:lvl w:ilvl="0" w:tplc="6B1803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A608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C4C5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A09A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E48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A834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0E80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2AC6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7D691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D0068FD"/>
    <w:multiLevelType w:val="hybridMultilevel"/>
    <w:tmpl w:val="E146DF5C"/>
    <w:lvl w:ilvl="0" w:tplc="7D9C26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56E9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4034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D6DD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12AA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B4A5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006F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DABE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483F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1F21C9D"/>
    <w:multiLevelType w:val="hybridMultilevel"/>
    <w:tmpl w:val="86087DE4"/>
    <w:lvl w:ilvl="0" w:tplc="33827B6C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8430E4"/>
    <w:multiLevelType w:val="hybridMultilevel"/>
    <w:tmpl w:val="AD1471C8"/>
    <w:lvl w:ilvl="0" w:tplc="7B667C1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9BEB14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FFA79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4D8693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B60E06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45C36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D76660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86C6C0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F58C00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FB92EA7"/>
    <w:multiLevelType w:val="hybridMultilevel"/>
    <w:tmpl w:val="F6C0E384"/>
    <w:lvl w:ilvl="0" w:tplc="F22651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AE2F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06C1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305D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4CF4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6230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064B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082B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C426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6"/>
  </w:num>
  <w:num w:numId="5">
    <w:abstractNumId w:val="4"/>
  </w:num>
  <w:num w:numId="6">
    <w:abstractNumId w:val="9"/>
  </w:num>
  <w:num w:numId="7">
    <w:abstractNumId w:val="2"/>
  </w:num>
  <w:num w:numId="8">
    <w:abstractNumId w:val="0"/>
  </w:num>
  <w:num w:numId="9">
    <w:abstractNumId w:val="3"/>
  </w:num>
  <w:num w:numId="10">
    <w:abstractNumId w:val="14"/>
  </w:num>
  <w:num w:numId="11">
    <w:abstractNumId w:val="1"/>
  </w:num>
  <w:num w:numId="12">
    <w:abstractNumId w:val="5"/>
  </w:num>
  <w:num w:numId="13">
    <w:abstractNumId w:val="16"/>
  </w:num>
  <w:num w:numId="14">
    <w:abstractNumId w:val="15"/>
  </w:num>
  <w:num w:numId="15">
    <w:abstractNumId w:val="11"/>
  </w:num>
  <w:num w:numId="16">
    <w:abstractNumId w:val="7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D44"/>
    <w:rsid w:val="00003C01"/>
    <w:rsid w:val="0001334D"/>
    <w:rsid w:val="000338FF"/>
    <w:rsid w:val="000345BF"/>
    <w:rsid w:val="00051D93"/>
    <w:rsid w:val="00086364"/>
    <w:rsid w:val="00091FFD"/>
    <w:rsid w:val="00095FCB"/>
    <w:rsid w:val="000A407D"/>
    <w:rsid w:val="000A65DC"/>
    <w:rsid w:val="000C7172"/>
    <w:rsid w:val="000D31EF"/>
    <w:rsid w:val="000D3A25"/>
    <w:rsid w:val="000D410C"/>
    <w:rsid w:val="001103B3"/>
    <w:rsid w:val="00115CBC"/>
    <w:rsid w:val="00123F63"/>
    <w:rsid w:val="00130585"/>
    <w:rsid w:val="0016341B"/>
    <w:rsid w:val="001678C2"/>
    <w:rsid w:val="00173C6D"/>
    <w:rsid w:val="00180871"/>
    <w:rsid w:val="0018161E"/>
    <w:rsid w:val="001816A6"/>
    <w:rsid w:val="00183F48"/>
    <w:rsid w:val="001A0AC9"/>
    <w:rsid w:val="001B45A6"/>
    <w:rsid w:val="001C15FA"/>
    <w:rsid w:val="001D0347"/>
    <w:rsid w:val="001D4D13"/>
    <w:rsid w:val="00202FD2"/>
    <w:rsid w:val="00204F9F"/>
    <w:rsid w:val="002055BC"/>
    <w:rsid w:val="00207350"/>
    <w:rsid w:val="00225DDD"/>
    <w:rsid w:val="002276BC"/>
    <w:rsid w:val="00254B84"/>
    <w:rsid w:val="002603BD"/>
    <w:rsid w:val="00261C74"/>
    <w:rsid w:val="002706ED"/>
    <w:rsid w:val="00281DAA"/>
    <w:rsid w:val="002879E2"/>
    <w:rsid w:val="00292996"/>
    <w:rsid w:val="00293705"/>
    <w:rsid w:val="00295C83"/>
    <w:rsid w:val="002B302E"/>
    <w:rsid w:val="002D7E16"/>
    <w:rsid w:val="0030659E"/>
    <w:rsid w:val="00310639"/>
    <w:rsid w:val="00315AFE"/>
    <w:rsid w:val="00327321"/>
    <w:rsid w:val="00333D52"/>
    <w:rsid w:val="00334E9E"/>
    <w:rsid w:val="00336BE1"/>
    <w:rsid w:val="00341B58"/>
    <w:rsid w:val="003441E1"/>
    <w:rsid w:val="003525C8"/>
    <w:rsid w:val="0037035F"/>
    <w:rsid w:val="00370B1C"/>
    <w:rsid w:val="00385292"/>
    <w:rsid w:val="0039052B"/>
    <w:rsid w:val="003942D6"/>
    <w:rsid w:val="00395B62"/>
    <w:rsid w:val="003A0ACE"/>
    <w:rsid w:val="003B1C77"/>
    <w:rsid w:val="003B3F95"/>
    <w:rsid w:val="003C08A9"/>
    <w:rsid w:val="003C2558"/>
    <w:rsid w:val="003C516D"/>
    <w:rsid w:val="003D6DE4"/>
    <w:rsid w:val="003D7FD8"/>
    <w:rsid w:val="003E53F8"/>
    <w:rsid w:val="003F4AAE"/>
    <w:rsid w:val="00407B4D"/>
    <w:rsid w:val="0041319B"/>
    <w:rsid w:val="00422A6A"/>
    <w:rsid w:val="00432E02"/>
    <w:rsid w:val="0045235A"/>
    <w:rsid w:val="00462939"/>
    <w:rsid w:val="004716DD"/>
    <w:rsid w:val="00496278"/>
    <w:rsid w:val="004E44BC"/>
    <w:rsid w:val="004F2540"/>
    <w:rsid w:val="0050132A"/>
    <w:rsid w:val="00523832"/>
    <w:rsid w:val="0052643A"/>
    <w:rsid w:val="00533597"/>
    <w:rsid w:val="005355A3"/>
    <w:rsid w:val="00535838"/>
    <w:rsid w:val="00542EA8"/>
    <w:rsid w:val="0054531C"/>
    <w:rsid w:val="00545D44"/>
    <w:rsid w:val="005524E5"/>
    <w:rsid w:val="00557DE8"/>
    <w:rsid w:val="005642E4"/>
    <w:rsid w:val="00586CA2"/>
    <w:rsid w:val="00590CFF"/>
    <w:rsid w:val="00591FE0"/>
    <w:rsid w:val="00592AE9"/>
    <w:rsid w:val="005C2B4D"/>
    <w:rsid w:val="005D4D9B"/>
    <w:rsid w:val="005E522E"/>
    <w:rsid w:val="00605373"/>
    <w:rsid w:val="00607413"/>
    <w:rsid w:val="00633BF0"/>
    <w:rsid w:val="00640987"/>
    <w:rsid w:val="00655B0E"/>
    <w:rsid w:val="006674D2"/>
    <w:rsid w:val="006740CD"/>
    <w:rsid w:val="006835BC"/>
    <w:rsid w:val="006919AF"/>
    <w:rsid w:val="00691CE0"/>
    <w:rsid w:val="006973DB"/>
    <w:rsid w:val="006A1481"/>
    <w:rsid w:val="006A38AC"/>
    <w:rsid w:val="006C44DB"/>
    <w:rsid w:val="006D0567"/>
    <w:rsid w:val="006E1600"/>
    <w:rsid w:val="006E199F"/>
    <w:rsid w:val="006F0FF6"/>
    <w:rsid w:val="006F604A"/>
    <w:rsid w:val="00712494"/>
    <w:rsid w:val="007230C9"/>
    <w:rsid w:val="00724384"/>
    <w:rsid w:val="00744CA1"/>
    <w:rsid w:val="00752C5A"/>
    <w:rsid w:val="00753524"/>
    <w:rsid w:val="00757289"/>
    <w:rsid w:val="0075755D"/>
    <w:rsid w:val="00761083"/>
    <w:rsid w:val="007861A5"/>
    <w:rsid w:val="00791573"/>
    <w:rsid w:val="00792308"/>
    <w:rsid w:val="007925C0"/>
    <w:rsid w:val="007940E5"/>
    <w:rsid w:val="00794B32"/>
    <w:rsid w:val="007A2265"/>
    <w:rsid w:val="007A32E9"/>
    <w:rsid w:val="007D15AD"/>
    <w:rsid w:val="007E76A5"/>
    <w:rsid w:val="007F7596"/>
    <w:rsid w:val="00810235"/>
    <w:rsid w:val="00821821"/>
    <w:rsid w:val="00844E02"/>
    <w:rsid w:val="008458BE"/>
    <w:rsid w:val="00864664"/>
    <w:rsid w:val="008767FF"/>
    <w:rsid w:val="00896A0B"/>
    <w:rsid w:val="0089712A"/>
    <w:rsid w:val="008A05EB"/>
    <w:rsid w:val="008A3501"/>
    <w:rsid w:val="008A4479"/>
    <w:rsid w:val="008C3F40"/>
    <w:rsid w:val="008D04DB"/>
    <w:rsid w:val="008E624E"/>
    <w:rsid w:val="008E63B0"/>
    <w:rsid w:val="00902CB0"/>
    <w:rsid w:val="009210AF"/>
    <w:rsid w:val="00927499"/>
    <w:rsid w:val="00931B29"/>
    <w:rsid w:val="00935C97"/>
    <w:rsid w:val="009370E4"/>
    <w:rsid w:val="009475EB"/>
    <w:rsid w:val="00970FC9"/>
    <w:rsid w:val="009A1B72"/>
    <w:rsid w:val="009A768C"/>
    <w:rsid w:val="009B0177"/>
    <w:rsid w:val="009C154E"/>
    <w:rsid w:val="009C5DB0"/>
    <w:rsid w:val="009C7730"/>
    <w:rsid w:val="009D1798"/>
    <w:rsid w:val="009E35D1"/>
    <w:rsid w:val="009E6492"/>
    <w:rsid w:val="009F1211"/>
    <w:rsid w:val="009F1F4E"/>
    <w:rsid w:val="00A1246F"/>
    <w:rsid w:val="00A13A81"/>
    <w:rsid w:val="00A13B3B"/>
    <w:rsid w:val="00A332EA"/>
    <w:rsid w:val="00A40813"/>
    <w:rsid w:val="00A41A2D"/>
    <w:rsid w:val="00A441BE"/>
    <w:rsid w:val="00A47388"/>
    <w:rsid w:val="00A60E06"/>
    <w:rsid w:val="00A638FB"/>
    <w:rsid w:val="00A6747D"/>
    <w:rsid w:val="00A73DFA"/>
    <w:rsid w:val="00A75BF9"/>
    <w:rsid w:val="00A803A5"/>
    <w:rsid w:val="00A81930"/>
    <w:rsid w:val="00A936D6"/>
    <w:rsid w:val="00AA2EDE"/>
    <w:rsid w:val="00AB086E"/>
    <w:rsid w:val="00AC36F9"/>
    <w:rsid w:val="00AD0C0D"/>
    <w:rsid w:val="00AF7D63"/>
    <w:rsid w:val="00B11F1F"/>
    <w:rsid w:val="00B14CCB"/>
    <w:rsid w:val="00B22FFC"/>
    <w:rsid w:val="00B26D4B"/>
    <w:rsid w:val="00B31F50"/>
    <w:rsid w:val="00B50B77"/>
    <w:rsid w:val="00B51F15"/>
    <w:rsid w:val="00B52771"/>
    <w:rsid w:val="00B55DCD"/>
    <w:rsid w:val="00B61827"/>
    <w:rsid w:val="00B635A4"/>
    <w:rsid w:val="00B65407"/>
    <w:rsid w:val="00B72E8D"/>
    <w:rsid w:val="00B81314"/>
    <w:rsid w:val="00B86C4E"/>
    <w:rsid w:val="00B92F97"/>
    <w:rsid w:val="00B97684"/>
    <w:rsid w:val="00BB2E15"/>
    <w:rsid w:val="00BF2671"/>
    <w:rsid w:val="00BF797D"/>
    <w:rsid w:val="00C03F4E"/>
    <w:rsid w:val="00C06827"/>
    <w:rsid w:val="00C12403"/>
    <w:rsid w:val="00C13C78"/>
    <w:rsid w:val="00C16324"/>
    <w:rsid w:val="00C21187"/>
    <w:rsid w:val="00C23C4B"/>
    <w:rsid w:val="00C242A1"/>
    <w:rsid w:val="00C253CC"/>
    <w:rsid w:val="00C37999"/>
    <w:rsid w:val="00C406AE"/>
    <w:rsid w:val="00C53B8C"/>
    <w:rsid w:val="00C63DE7"/>
    <w:rsid w:val="00C65D48"/>
    <w:rsid w:val="00C70713"/>
    <w:rsid w:val="00C73927"/>
    <w:rsid w:val="00C928E5"/>
    <w:rsid w:val="00C933E4"/>
    <w:rsid w:val="00CA0CF2"/>
    <w:rsid w:val="00CA7356"/>
    <w:rsid w:val="00CB229B"/>
    <w:rsid w:val="00CB23D9"/>
    <w:rsid w:val="00CB6ED7"/>
    <w:rsid w:val="00CB7350"/>
    <w:rsid w:val="00CB7A2C"/>
    <w:rsid w:val="00CD37F3"/>
    <w:rsid w:val="00CF6CBE"/>
    <w:rsid w:val="00D04529"/>
    <w:rsid w:val="00D04933"/>
    <w:rsid w:val="00D14C6E"/>
    <w:rsid w:val="00D14E20"/>
    <w:rsid w:val="00D1626F"/>
    <w:rsid w:val="00D21354"/>
    <w:rsid w:val="00D36755"/>
    <w:rsid w:val="00D4164F"/>
    <w:rsid w:val="00D56AD5"/>
    <w:rsid w:val="00D616B8"/>
    <w:rsid w:val="00D72C6D"/>
    <w:rsid w:val="00D73512"/>
    <w:rsid w:val="00D82C4A"/>
    <w:rsid w:val="00D9133B"/>
    <w:rsid w:val="00D91396"/>
    <w:rsid w:val="00D91D5D"/>
    <w:rsid w:val="00DA4961"/>
    <w:rsid w:val="00DB594B"/>
    <w:rsid w:val="00DC1638"/>
    <w:rsid w:val="00DC351C"/>
    <w:rsid w:val="00DC5059"/>
    <w:rsid w:val="00DE4CE5"/>
    <w:rsid w:val="00DE6B31"/>
    <w:rsid w:val="00DF599A"/>
    <w:rsid w:val="00E05218"/>
    <w:rsid w:val="00E1099E"/>
    <w:rsid w:val="00E122DC"/>
    <w:rsid w:val="00E151EF"/>
    <w:rsid w:val="00E21F83"/>
    <w:rsid w:val="00E25E1B"/>
    <w:rsid w:val="00E4620A"/>
    <w:rsid w:val="00E51119"/>
    <w:rsid w:val="00E51372"/>
    <w:rsid w:val="00E52897"/>
    <w:rsid w:val="00E66249"/>
    <w:rsid w:val="00E67F79"/>
    <w:rsid w:val="00E70EEF"/>
    <w:rsid w:val="00E71AC0"/>
    <w:rsid w:val="00E72BFB"/>
    <w:rsid w:val="00E801C4"/>
    <w:rsid w:val="00E82959"/>
    <w:rsid w:val="00E92B13"/>
    <w:rsid w:val="00E95AC2"/>
    <w:rsid w:val="00E962C5"/>
    <w:rsid w:val="00EA0D4F"/>
    <w:rsid w:val="00EB28DC"/>
    <w:rsid w:val="00EB42F8"/>
    <w:rsid w:val="00EB7AC0"/>
    <w:rsid w:val="00ED035F"/>
    <w:rsid w:val="00ED24A9"/>
    <w:rsid w:val="00ED25A7"/>
    <w:rsid w:val="00EE002C"/>
    <w:rsid w:val="00EE5151"/>
    <w:rsid w:val="00F06A8E"/>
    <w:rsid w:val="00F10324"/>
    <w:rsid w:val="00F1377B"/>
    <w:rsid w:val="00F22C12"/>
    <w:rsid w:val="00F2486D"/>
    <w:rsid w:val="00F25F79"/>
    <w:rsid w:val="00F30960"/>
    <w:rsid w:val="00F32163"/>
    <w:rsid w:val="00F4189B"/>
    <w:rsid w:val="00F44D37"/>
    <w:rsid w:val="00F556E2"/>
    <w:rsid w:val="00F56C55"/>
    <w:rsid w:val="00F64899"/>
    <w:rsid w:val="00F659F7"/>
    <w:rsid w:val="00F66844"/>
    <w:rsid w:val="00F668DF"/>
    <w:rsid w:val="00F67E8A"/>
    <w:rsid w:val="00F7072A"/>
    <w:rsid w:val="00F72DBE"/>
    <w:rsid w:val="00F731F7"/>
    <w:rsid w:val="00F85218"/>
    <w:rsid w:val="00F9558B"/>
    <w:rsid w:val="00FB00FA"/>
    <w:rsid w:val="00FC5BE2"/>
    <w:rsid w:val="00FD6638"/>
    <w:rsid w:val="00FF2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64554"/>
  <w15:chartTrackingRefBased/>
  <w15:docId w15:val="{BA45E841-2F2B-4C16-81BE-3C1439945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08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35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B3F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B3F9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F1F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1F4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B08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35A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6D0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0567"/>
  </w:style>
  <w:style w:type="paragraph" w:styleId="Footer">
    <w:name w:val="footer"/>
    <w:basedOn w:val="Normal"/>
    <w:link w:val="FooterChar"/>
    <w:uiPriority w:val="99"/>
    <w:unhideWhenUsed/>
    <w:rsid w:val="006D0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0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1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289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2479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7018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9488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56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875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448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1617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62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51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7294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7227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4240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3886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844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7962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15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8643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90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46831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2648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91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3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1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8325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8166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94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2974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7399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1639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784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4508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2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4161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0694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661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286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585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3452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9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29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24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2718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202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6451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3242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8122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2311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4231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2236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bing.com/search?q=%E2%80%9Cthe+ways+it+can+be+measures%2C+and+the+challenges+of+cultural+change.%E2%80%9D+(CIPD%2C+2020)&amp;cvid=29b8f06f427e412fa9ff7ff74e186378&amp;FORM=ANAB01&amp;PC=U53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k.indee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3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Verginica Caracas (1906795)</dc:creator>
  <cp:keywords/>
  <dc:description/>
  <cp:lastModifiedBy>verginica caracas</cp:lastModifiedBy>
  <cp:revision>318</cp:revision>
  <cp:lastPrinted>2021-03-04T18:48:00Z</cp:lastPrinted>
  <dcterms:created xsi:type="dcterms:W3CDTF">2021-03-04T07:27:00Z</dcterms:created>
  <dcterms:modified xsi:type="dcterms:W3CDTF">2021-03-04T23:11:00Z</dcterms:modified>
</cp:coreProperties>
</file>