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E24D57" w:rsidRPr="00C05633" w:rsidRDefault="00E24D57" w:rsidP="00E24D57">
      <w:pPr>
        <w:pStyle w:val="NormalWeb"/>
        <w:spacing w:before="0" w:beforeAutospacing="0" w:after="0" w:afterAutospacing="0" w:line="360" w:lineRule="auto"/>
        <w:jc w:val="center"/>
        <w:rPr>
          <w:b/>
          <w:bCs/>
          <w:color w:val="000000" w:themeColor="text1"/>
          <w:sz w:val="32"/>
          <w:szCs w:val="32"/>
          <w:lang w:val="en-GB"/>
        </w:rPr>
      </w:pPr>
    </w:p>
    <w:p w:rsidR="00FB34E9" w:rsidRDefault="0042253E" w:rsidP="0042253E">
      <w:pPr>
        <w:pStyle w:val="NormalWeb"/>
        <w:spacing w:before="0" w:beforeAutospacing="0" w:after="0" w:afterAutospacing="0" w:line="360" w:lineRule="auto"/>
        <w:jc w:val="center"/>
        <w:rPr>
          <w:b/>
          <w:bCs/>
          <w:color w:val="000000" w:themeColor="text1"/>
          <w:sz w:val="32"/>
          <w:szCs w:val="32"/>
          <w:lang w:val="en-GB"/>
        </w:rPr>
      </w:pPr>
      <w:r>
        <w:rPr>
          <w:b/>
          <w:bCs/>
          <w:color w:val="000000" w:themeColor="text1"/>
          <w:sz w:val="32"/>
          <w:szCs w:val="32"/>
          <w:lang w:val="en-GB"/>
        </w:rPr>
        <w:t>LCBB5005 Project Management</w:t>
      </w:r>
    </w:p>
    <w:p w:rsidR="0042253E" w:rsidRDefault="0042253E" w:rsidP="0042253E">
      <w:pPr>
        <w:pStyle w:val="NormalWeb"/>
        <w:spacing w:before="0" w:beforeAutospacing="0" w:after="0" w:afterAutospacing="0" w:line="360" w:lineRule="auto"/>
        <w:jc w:val="center"/>
        <w:rPr>
          <w:b/>
          <w:bCs/>
          <w:color w:val="000000" w:themeColor="text1"/>
          <w:sz w:val="32"/>
          <w:szCs w:val="32"/>
          <w:lang w:val="en-GB"/>
        </w:rPr>
      </w:pPr>
      <w:r>
        <w:rPr>
          <w:b/>
          <w:bCs/>
          <w:color w:val="000000" w:themeColor="text1"/>
          <w:sz w:val="32"/>
          <w:szCs w:val="32"/>
          <w:lang w:val="en-GB"/>
        </w:rPr>
        <w:t>Student: Iulian Poenaru</w:t>
      </w:r>
    </w:p>
    <w:p w:rsidR="0042253E" w:rsidRDefault="0042253E" w:rsidP="0042253E">
      <w:pPr>
        <w:pStyle w:val="NormalWeb"/>
        <w:spacing w:before="0" w:beforeAutospacing="0" w:after="0" w:afterAutospacing="0" w:line="360" w:lineRule="auto"/>
        <w:jc w:val="center"/>
        <w:rPr>
          <w:b/>
          <w:bCs/>
          <w:color w:val="000000" w:themeColor="text1"/>
          <w:sz w:val="32"/>
          <w:szCs w:val="32"/>
          <w:lang w:val="en-GB"/>
        </w:rPr>
      </w:pPr>
      <w:r>
        <w:rPr>
          <w:b/>
          <w:bCs/>
          <w:color w:val="000000" w:themeColor="text1"/>
          <w:sz w:val="32"/>
          <w:szCs w:val="32"/>
          <w:lang w:val="en-GB"/>
        </w:rPr>
        <w:t>Student ID: 1817475</w:t>
      </w:r>
    </w:p>
    <w:p w:rsidR="0042253E" w:rsidRDefault="0042253E" w:rsidP="0042253E">
      <w:pPr>
        <w:pStyle w:val="NormalWeb"/>
        <w:spacing w:before="0" w:beforeAutospacing="0" w:after="0" w:afterAutospacing="0" w:line="360" w:lineRule="auto"/>
        <w:jc w:val="center"/>
        <w:rPr>
          <w:b/>
          <w:bCs/>
          <w:color w:val="000000" w:themeColor="text1"/>
          <w:sz w:val="32"/>
          <w:szCs w:val="32"/>
          <w:lang w:val="en-GB"/>
        </w:rPr>
      </w:pPr>
      <w:r>
        <w:rPr>
          <w:b/>
          <w:bCs/>
          <w:color w:val="000000" w:themeColor="text1"/>
          <w:sz w:val="32"/>
          <w:szCs w:val="32"/>
          <w:lang w:val="en-GB"/>
        </w:rPr>
        <w:t>Module Lecturer: Dr Molly Jack</w:t>
      </w:r>
    </w:p>
    <w:p w:rsidR="00A70A6D" w:rsidRPr="00C05633" w:rsidRDefault="00A70A6D" w:rsidP="0042253E">
      <w:pPr>
        <w:pStyle w:val="NormalWeb"/>
        <w:spacing w:before="0" w:beforeAutospacing="0" w:after="0" w:afterAutospacing="0" w:line="360" w:lineRule="auto"/>
        <w:jc w:val="center"/>
        <w:rPr>
          <w:color w:val="000000" w:themeColor="text1"/>
          <w:lang w:val="en-GB"/>
        </w:rPr>
      </w:pPr>
      <w:r>
        <w:rPr>
          <w:b/>
          <w:bCs/>
          <w:color w:val="000000" w:themeColor="text1"/>
          <w:sz w:val="32"/>
          <w:szCs w:val="32"/>
          <w:lang w:val="en-GB"/>
        </w:rPr>
        <w:t xml:space="preserve">Assignment </w:t>
      </w:r>
      <w:r w:rsidR="006411B2">
        <w:rPr>
          <w:b/>
          <w:bCs/>
          <w:color w:val="000000" w:themeColor="text1"/>
          <w:sz w:val="32"/>
          <w:szCs w:val="32"/>
          <w:lang w:val="en-GB"/>
        </w:rPr>
        <w:t>2</w:t>
      </w:r>
      <w:bookmarkStart w:id="0" w:name="_GoBack"/>
      <w:bookmarkEnd w:id="0"/>
      <w:r>
        <w:rPr>
          <w:b/>
          <w:bCs/>
          <w:color w:val="000000" w:themeColor="text1"/>
          <w:sz w:val="32"/>
          <w:szCs w:val="32"/>
          <w:lang w:val="en-GB"/>
        </w:rPr>
        <w:t>: End of Project Report</w:t>
      </w:r>
    </w:p>
    <w:p w:rsidR="00FB34E9" w:rsidRPr="00C05633" w:rsidRDefault="00FB34E9">
      <w:pPr>
        <w:rPr>
          <w:rFonts w:ascii="Times New Roman" w:eastAsia="Times New Roman" w:hAnsi="Times New Roman" w:cs="Times New Roman"/>
          <w:b/>
          <w:bCs/>
          <w:color w:val="000000" w:themeColor="text1"/>
          <w:sz w:val="24"/>
          <w:szCs w:val="24"/>
          <w:lang w:val="en-GB"/>
        </w:rPr>
      </w:pPr>
      <w:r w:rsidRPr="00C05633">
        <w:rPr>
          <w:b/>
          <w:bCs/>
          <w:color w:val="000000" w:themeColor="text1"/>
          <w:lang w:val="en-GB"/>
        </w:rPr>
        <w:br w:type="page"/>
      </w:r>
    </w:p>
    <w:p w:rsidR="00E24D57" w:rsidRPr="00C05633" w:rsidRDefault="00E24D57" w:rsidP="00C05633">
      <w:pPr>
        <w:spacing w:line="360" w:lineRule="auto"/>
        <w:jc w:val="center"/>
        <w:rPr>
          <w:rFonts w:ascii="Times New Roman" w:hAnsi="Times New Roman" w:cs="Times New Roman"/>
          <w:b/>
          <w:bCs/>
          <w:color w:val="000000" w:themeColor="text1"/>
          <w:sz w:val="24"/>
          <w:szCs w:val="24"/>
          <w:lang w:val="en-GB"/>
        </w:rPr>
      </w:pPr>
      <w:r w:rsidRPr="00C05633">
        <w:rPr>
          <w:rFonts w:ascii="Times New Roman" w:hAnsi="Times New Roman" w:cs="Times New Roman"/>
          <w:b/>
          <w:bCs/>
          <w:color w:val="000000" w:themeColor="text1"/>
          <w:sz w:val="24"/>
          <w:szCs w:val="24"/>
          <w:lang w:val="en-GB"/>
        </w:rPr>
        <w:lastRenderedPageBreak/>
        <w:t>Table of Contents</w:t>
      </w:r>
    </w:p>
    <w:p w:rsidR="00C05633" w:rsidRPr="00C05633" w:rsidRDefault="00C05633"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C05633">
        <w:rPr>
          <w:rFonts w:ascii="Times New Roman" w:hAnsi="Times New Roman" w:cs="Times New Roman"/>
          <w:b/>
          <w:bCs/>
          <w:color w:val="000000" w:themeColor="text1"/>
          <w:sz w:val="24"/>
          <w:szCs w:val="24"/>
          <w:lang w:val="en-GB"/>
        </w:rPr>
        <w:fldChar w:fldCharType="begin"/>
      </w:r>
      <w:r w:rsidRPr="00C05633">
        <w:rPr>
          <w:rFonts w:ascii="Times New Roman" w:hAnsi="Times New Roman" w:cs="Times New Roman"/>
          <w:b/>
          <w:bCs/>
          <w:color w:val="000000" w:themeColor="text1"/>
          <w:sz w:val="24"/>
          <w:szCs w:val="24"/>
          <w:lang w:val="en-GB"/>
        </w:rPr>
        <w:instrText xml:space="preserve"> TOC \h \z \t "Heading 1" \c </w:instrText>
      </w:r>
      <w:r w:rsidRPr="00C05633">
        <w:rPr>
          <w:rFonts w:ascii="Times New Roman" w:hAnsi="Times New Roman" w:cs="Times New Roman"/>
          <w:b/>
          <w:bCs/>
          <w:color w:val="000000" w:themeColor="text1"/>
          <w:sz w:val="24"/>
          <w:szCs w:val="24"/>
          <w:lang w:val="en-GB"/>
        </w:rPr>
        <w:fldChar w:fldCharType="separate"/>
      </w:r>
      <w:hyperlink w:anchor="_Toc48066153" w:history="1">
        <w:r w:rsidRPr="00C05633">
          <w:rPr>
            <w:rStyle w:val="Hyperlink"/>
            <w:rFonts w:ascii="Times New Roman" w:hAnsi="Times New Roman" w:cs="Times New Roman"/>
            <w:noProof/>
            <w:color w:val="000000" w:themeColor="text1"/>
            <w:sz w:val="24"/>
            <w:szCs w:val="24"/>
            <w:u w:val="none"/>
            <w:lang w:val="en-GB"/>
          </w:rPr>
          <w:t>Objectives of project and whether achieved or not</w:t>
        </w:r>
        <w:r w:rsidRPr="00C05633">
          <w:rPr>
            <w:rFonts w:ascii="Times New Roman" w:hAnsi="Times New Roman" w:cs="Times New Roman"/>
            <w:noProof/>
            <w:webHidden/>
            <w:color w:val="000000" w:themeColor="text1"/>
            <w:sz w:val="24"/>
            <w:szCs w:val="24"/>
          </w:rPr>
          <w:tab/>
        </w:r>
        <w:r w:rsidRPr="00C05633">
          <w:rPr>
            <w:rFonts w:ascii="Times New Roman" w:hAnsi="Times New Roman" w:cs="Times New Roman"/>
            <w:noProof/>
            <w:webHidden/>
            <w:color w:val="000000" w:themeColor="text1"/>
            <w:sz w:val="24"/>
            <w:szCs w:val="24"/>
          </w:rPr>
          <w:fldChar w:fldCharType="begin"/>
        </w:r>
        <w:r w:rsidRPr="00C05633">
          <w:rPr>
            <w:rFonts w:ascii="Times New Roman" w:hAnsi="Times New Roman" w:cs="Times New Roman"/>
            <w:noProof/>
            <w:webHidden/>
            <w:color w:val="000000" w:themeColor="text1"/>
            <w:sz w:val="24"/>
            <w:szCs w:val="24"/>
          </w:rPr>
          <w:instrText xml:space="preserve"> PAGEREF _Toc48066153 \h </w:instrText>
        </w:r>
        <w:r w:rsidRPr="00C05633">
          <w:rPr>
            <w:rFonts w:ascii="Times New Roman" w:hAnsi="Times New Roman" w:cs="Times New Roman"/>
            <w:noProof/>
            <w:webHidden/>
            <w:color w:val="000000" w:themeColor="text1"/>
            <w:sz w:val="24"/>
            <w:szCs w:val="24"/>
          </w:rPr>
        </w:r>
        <w:r w:rsidRPr="00C05633">
          <w:rPr>
            <w:rFonts w:ascii="Times New Roman" w:hAnsi="Times New Roman" w:cs="Times New Roman"/>
            <w:noProof/>
            <w:webHidden/>
            <w:color w:val="000000" w:themeColor="text1"/>
            <w:sz w:val="24"/>
            <w:szCs w:val="24"/>
          </w:rPr>
          <w:fldChar w:fldCharType="separate"/>
        </w:r>
        <w:r w:rsidRPr="00C05633">
          <w:rPr>
            <w:rFonts w:ascii="Times New Roman" w:hAnsi="Times New Roman" w:cs="Times New Roman"/>
            <w:noProof/>
            <w:webHidden/>
            <w:color w:val="000000" w:themeColor="text1"/>
            <w:sz w:val="24"/>
            <w:szCs w:val="24"/>
          </w:rPr>
          <w:t>3</w:t>
        </w:r>
        <w:r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4" w:history="1">
        <w:r w:rsidR="00C05633" w:rsidRPr="00C05633">
          <w:rPr>
            <w:rStyle w:val="Hyperlink"/>
            <w:rFonts w:ascii="Times New Roman" w:hAnsi="Times New Roman" w:cs="Times New Roman"/>
            <w:noProof/>
            <w:color w:val="000000" w:themeColor="text1"/>
            <w:sz w:val="24"/>
            <w:szCs w:val="24"/>
            <w:u w:val="none"/>
            <w:lang w:val="en-GB"/>
          </w:rPr>
          <w:t>Benefits achieved and whether expected or not</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_Toc48066154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3</w:t>
        </w:r>
        <w:r w:rsidR="00C05633"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5" w:history="1">
        <w:r w:rsidR="00C05633" w:rsidRPr="00C05633">
          <w:rPr>
            <w:rStyle w:val="Hyperlink"/>
            <w:rFonts w:ascii="Times New Roman" w:hAnsi="Times New Roman" w:cs="Times New Roman"/>
            <w:noProof/>
            <w:color w:val="000000" w:themeColor="text1"/>
            <w:sz w:val="24"/>
            <w:szCs w:val="24"/>
            <w:u w:val="none"/>
            <w:lang w:val="en-GB"/>
          </w:rPr>
          <w:t>Did project remain in original scope, including timescale, budget and project tolerances?</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_Toc48066155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4</w:t>
        </w:r>
        <w:r w:rsidR="00C05633"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6" w:history="1">
        <w:r w:rsidR="00C05633" w:rsidRPr="00C05633">
          <w:rPr>
            <w:rStyle w:val="Hyperlink"/>
            <w:rFonts w:ascii="Times New Roman" w:hAnsi="Times New Roman" w:cs="Times New Roman"/>
            <w:noProof/>
            <w:color w:val="000000" w:themeColor="text1"/>
            <w:sz w:val="24"/>
            <w:szCs w:val="24"/>
            <w:u w:val="none"/>
            <w:lang w:val="en-GB"/>
          </w:rPr>
          <w:t>Changes made within run up for project completion of the project within original plan with its effects</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_Toc48066156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6</w:t>
        </w:r>
        <w:r w:rsidR="00C05633"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7" w:history="1">
        <w:r w:rsidR="00C05633" w:rsidRPr="00C05633">
          <w:rPr>
            <w:rStyle w:val="Hyperlink"/>
            <w:rFonts w:ascii="Times New Roman" w:hAnsi="Times New Roman" w:cs="Times New Roman"/>
            <w:noProof/>
            <w:color w:val="000000" w:themeColor="text1"/>
            <w:sz w:val="24"/>
            <w:szCs w:val="24"/>
            <w:u w:val="none"/>
            <w:lang w:val="en-GB"/>
          </w:rPr>
          <w:t>Lessons learnt in project</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_Toc48066157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8</w:t>
        </w:r>
        <w:r w:rsidR="00C05633"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8" w:history="1">
        <w:r w:rsidR="00C05633" w:rsidRPr="00C05633">
          <w:rPr>
            <w:rStyle w:val="Hyperlink"/>
            <w:rFonts w:ascii="Times New Roman" w:hAnsi="Times New Roman" w:cs="Times New Roman"/>
            <w:noProof/>
            <w:color w:val="000000" w:themeColor="text1"/>
            <w:sz w:val="24"/>
            <w:szCs w:val="24"/>
            <w:u w:val="none"/>
            <w:lang w:val="en-GB"/>
          </w:rPr>
          <w:t>Risks in project as prevented from identifying those as unavoidable and unpredictable</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_Toc48066158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9</w:t>
        </w:r>
        <w:r w:rsidR="00C05633" w:rsidRPr="00C05633">
          <w:rPr>
            <w:rFonts w:ascii="Times New Roman" w:hAnsi="Times New Roman" w:cs="Times New Roman"/>
            <w:noProof/>
            <w:webHidden/>
            <w:color w:val="000000" w:themeColor="text1"/>
            <w:sz w:val="24"/>
            <w:szCs w:val="24"/>
          </w:rPr>
          <w:fldChar w:fldCharType="end"/>
        </w:r>
      </w:hyperlink>
    </w:p>
    <w:p w:rsidR="00C05633" w:rsidRPr="00C05633" w:rsidRDefault="007B0164" w:rsidP="00C05633">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48066159" w:history="1">
        <w:r w:rsidR="00C05633" w:rsidRPr="00C05633">
          <w:rPr>
            <w:rStyle w:val="Hyperlink"/>
            <w:rFonts w:ascii="Times New Roman" w:hAnsi="Times New Roman" w:cs="Times New Roman"/>
            <w:noProof/>
            <w:color w:val="000000" w:themeColor="text1"/>
            <w:sz w:val="24"/>
            <w:szCs w:val="24"/>
            <w:u w:val="none"/>
            <w:lang w:val="en-GB"/>
          </w:rPr>
          <w:t>References</w:t>
        </w:r>
        <w:r w:rsidR="00C05633" w:rsidRPr="00C05633">
          <w:rPr>
            <w:rFonts w:ascii="Times New Roman" w:hAnsi="Times New Roman" w:cs="Times New Roman"/>
            <w:noProof/>
            <w:webHidden/>
            <w:color w:val="000000" w:themeColor="text1"/>
            <w:sz w:val="24"/>
            <w:szCs w:val="24"/>
          </w:rPr>
          <w:tab/>
        </w:r>
        <w:r w:rsidR="00C05633" w:rsidRPr="00C05633">
          <w:rPr>
            <w:rFonts w:ascii="Times New Roman" w:hAnsi="Times New Roman" w:cs="Times New Roman"/>
            <w:noProof/>
            <w:webHidden/>
            <w:color w:val="000000" w:themeColor="text1"/>
            <w:sz w:val="24"/>
            <w:szCs w:val="24"/>
          </w:rPr>
          <w:fldChar w:fldCharType="begin"/>
        </w:r>
        <w:r w:rsidR="00C05633" w:rsidRPr="00C05633">
          <w:rPr>
            <w:rFonts w:ascii="Times New Roman" w:hAnsi="Times New Roman" w:cs="Times New Roman"/>
            <w:noProof/>
            <w:webHidden/>
            <w:color w:val="000000" w:themeColor="text1"/>
            <w:sz w:val="24"/>
            <w:szCs w:val="24"/>
          </w:rPr>
          <w:instrText xml:space="preserve"> PAGEREF _Toc48066159 \h </w:instrText>
        </w:r>
        <w:r w:rsidR="00C05633" w:rsidRPr="00C05633">
          <w:rPr>
            <w:rFonts w:ascii="Times New Roman" w:hAnsi="Times New Roman" w:cs="Times New Roman"/>
            <w:noProof/>
            <w:webHidden/>
            <w:color w:val="000000" w:themeColor="text1"/>
            <w:sz w:val="24"/>
            <w:szCs w:val="24"/>
          </w:rPr>
        </w:r>
        <w:r w:rsidR="00C05633" w:rsidRPr="00C05633">
          <w:rPr>
            <w:rFonts w:ascii="Times New Roman" w:hAnsi="Times New Roman" w:cs="Times New Roman"/>
            <w:noProof/>
            <w:webHidden/>
            <w:color w:val="000000" w:themeColor="text1"/>
            <w:sz w:val="24"/>
            <w:szCs w:val="24"/>
          </w:rPr>
          <w:fldChar w:fldCharType="separate"/>
        </w:r>
        <w:r w:rsidR="00C05633" w:rsidRPr="00C05633">
          <w:rPr>
            <w:rFonts w:ascii="Times New Roman" w:hAnsi="Times New Roman" w:cs="Times New Roman"/>
            <w:noProof/>
            <w:webHidden/>
            <w:color w:val="000000" w:themeColor="text1"/>
            <w:sz w:val="24"/>
            <w:szCs w:val="24"/>
          </w:rPr>
          <w:t>11</w:t>
        </w:r>
        <w:r w:rsidR="00C05633" w:rsidRPr="00C05633">
          <w:rPr>
            <w:rFonts w:ascii="Times New Roman" w:hAnsi="Times New Roman" w:cs="Times New Roman"/>
            <w:noProof/>
            <w:webHidden/>
            <w:color w:val="000000" w:themeColor="text1"/>
            <w:sz w:val="24"/>
            <w:szCs w:val="24"/>
          </w:rPr>
          <w:fldChar w:fldCharType="end"/>
        </w:r>
      </w:hyperlink>
    </w:p>
    <w:p w:rsidR="00FB34E9" w:rsidRPr="00C05633" w:rsidRDefault="00C05633" w:rsidP="00C05633">
      <w:pPr>
        <w:spacing w:line="360" w:lineRule="auto"/>
        <w:jc w:val="both"/>
        <w:rPr>
          <w:rFonts w:ascii="Times New Roman" w:eastAsia="Times New Roman" w:hAnsi="Times New Roman" w:cs="Times New Roman"/>
          <w:b/>
          <w:bCs/>
          <w:color w:val="000000" w:themeColor="text1"/>
          <w:sz w:val="24"/>
          <w:szCs w:val="24"/>
          <w:lang w:val="en-GB"/>
        </w:rPr>
      </w:pPr>
      <w:r w:rsidRPr="00C05633">
        <w:rPr>
          <w:rFonts w:ascii="Times New Roman" w:hAnsi="Times New Roman" w:cs="Times New Roman"/>
          <w:b/>
          <w:bCs/>
          <w:color w:val="000000" w:themeColor="text1"/>
          <w:sz w:val="24"/>
          <w:szCs w:val="24"/>
          <w:lang w:val="en-GB"/>
        </w:rPr>
        <w:fldChar w:fldCharType="end"/>
      </w:r>
      <w:r w:rsidR="00FB34E9" w:rsidRPr="00C05633">
        <w:rPr>
          <w:b/>
          <w:bCs/>
          <w:color w:val="000000" w:themeColor="text1"/>
          <w:lang w:val="en-GB"/>
        </w:rPr>
        <w:br w:type="page"/>
      </w:r>
    </w:p>
    <w:p w:rsidR="00B8346B" w:rsidRPr="00C05633" w:rsidRDefault="00B8346B" w:rsidP="00C05633">
      <w:pPr>
        <w:pStyle w:val="Heading1"/>
        <w:rPr>
          <w:color w:val="000000" w:themeColor="text1"/>
          <w:lang w:val="en-GB"/>
        </w:rPr>
      </w:pPr>
      <w:bookmarkStart w:id="1" w:name="_Toc48066153"/>
      <w:r w:rsidRPr="00C05633">
        <w:rPr>
          <w:color w:val="000000" w:themeColor="text1"/>
          <w:lang w:val="en-GB"/>
        </w:rPr>
        <w:lastRenderedPageBreak/>
        <w:t>Objectives of project and whether achieved or not</w:t>
      </w:r>
      <w:bookmarkEnd w:id="1"/>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Objective of the project deals with managing successful business for coffee shop within UK in form of upcoming project concepts. This study matters with identification of factors leading towards coffee shop as successful business in UK and analyse benefits for opening coffee shop as successful business in UK. In addition, as stated by </w:t>
      </w:r>
      <w:r w:rsidRPr="00C05633">
        <w:rPr>
          <w:color w:val="000000" w:themeColor="text1"/>
          <w:shd w:val="clear" w:color="auto" w:fill="FFFFFF"/>
          <w:lang w:val="en-GB"/>
        </w:rPr>
        <w:t>Hughes (2020)</w:t>
      </w:r>
      <w:r w:rsidRPr="00C05633">
        <w:rPr>
          <w:color w:val="000000" w:themeColor="text1"/>
          <w:lang w:val="en-GB"/>
        </w:rPr>
        <w:t>, this study evaluates issues for opening coffee shop as successful businesses in UK along with strategies that are recommended for enhancing coffee shop business in UK.</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UK is traditional, though luxurious nation and is famous having vast range for nicely brewed shops of coffee. As observed by </w:t>
      </w:r>
      <w:r w:rsidRPr="00C05633">
        <w:rPr>
          <w:color w:val="000000" w:themeColor="text1"/>
          <w:shd w:val="clear" w:color="auto" w:fill="FFFFFF"/>
          <w:lang w:val="en-GB"/>
        </w:rPr>
        <w:t xml:space="preserve">Ramírez-Correa </w:t>
      </w:r>
      <w:r w:rsidRPr="00C05633">
        <w:rPr>
          <w:i/>
          <w:iCs/>
          <w:color w:val="000000" w:themeColor="text1"/>
          <w:shd w:val="clear" w:color="auto" w:fill="FFFFFF"/>
          <w:lang w:val="en-GB"/>
        </w:rPr>
        <w:t>et al.</w:t>
      </w:r>
      <w:r w:rsidRPr="00C05633">
        <w:rPr>
          <w:color w:val="000000" w:themeColor="text1"/>
          <w:shd w:val="clear" w:color="auto" w:fill="FFFFFF"/>
          <w:lang w:val="en-GB"/>
        </w:rPr>
        <w:t xml:space="preserve"> </w:t>
      </w:r>
      <w:r w:rsidRPr="00C05633">
        <w:rPr>
          <w:color w:val="000000" w:themeColor="text1"/>
          <w:lang w:val="en-GB"/>
        </w:rPr>
        <w:t xml:space="preserve">(2020), with long tradition for drinking coffee, introduction of new types of coffee shop has been believed to make fresh image regarding UK. </w:t>
      </w:r>
      <w:r w:rsidR="00532389" w:rsidRPr="00C05633">
        <w:rPr>
          <w:color w:val="000000" w:themeColor="text1"/>
          <w:lang w:val="en-GB"/>
        </w:rPr>
        <w:t>This result</w:t>
      </w:r>
      <w:r w:rsidRPr="00C05633">
        <w:rPr>
          <w:color w:val="000000" w:themeColor="text1"/>
          <w:lang w:val="en-GB"/>
        </w:rPr>
        <w:t xml:space="preserve"> in opening this shop of coffee based in UK with purpose of being frequently and must for local customers, who love and even get addicted towards coffee consumption and UK culture. This shop has been intended as wonderful place regarding friends, family meetings, professionals and employees for releasing stress. This shop offers also all-in-one comprising of arcade games, many occasional vouchers, books and discounts that definitely can attract huge customer base. Along with rousingly, high quality </w:t>
      </w:r>
      <w:r w:rsidR="00532389" w:rsidRPr="00C05633">
        <w:rPr>
          <w:color w:val="000000" w:themeColor="text1"/>
          <w:lang w:val="en-GB"/>
        </w:rPr>
        <w:t>demand goes</w:t>
      </w:r>
      <w:r w:rsidRPr="00C05633">
        <w:rPr>
          <w:color w:val="000000" w:themeColor="text1"/>
          <w:lang w:val="en-GB"/>
        </w:rPr>
        <w:t xml:space="preserve"> for best brewed coffee. This shop can take benefit of renting place at centre of UK to open pool of the repeat consumers. As analysed by </w:t>
      </w:r>
      <w:r w:rsidRPr="00C05633">
        <w:rPr>
          <w:color w:val="000000" w:themeColor="text1"/>
          <w:shd w:val="clear" w:color="auto" w:fill="FFFFFF"/>
          <w:lang w:val="en-GB"/>
        </w:rPr>
        <w:t xml:space="preserve">Blasco-Arcas </w:t>
      </w:r>
      <w:r w:rsidRPr="00C05633">
        <w:rPr>
          <w:i/>
          <w:iCs/>
          <w:color w:val="000000" w:themeColor="text1"/>
          <w:shd w:val="clear" w:color="auto" w:fill="FFFFFF"/>
          <w:lang w:val="en-GB"/>
        </w:rPr>
        <w:t>et al.</w:t>
      </w:r>
      <w:r w:rsidRPr="00C05633">
        <w:rPr>
          <w:color w:val="000000" w:themeColor="text1"/>
          <w:shd w:val="clear" w:color="auto" w:fill="FFFFFF"/>
          <w:lang w:val="en-GB"/>
        </w:rPr>
        <w:t xml:space="preserve"> </w:t>
      </w:r>
      <w:r w:rsidRPr="00C05633">
        <w:rPr>
          <w:color w:val="000000" w:themeColor="text1"/>
          <w:lang w:val="en-GB"/>
        </w:rPr>
        <w:t xml:space="preserve">(2020), this shop can deliver to their customers with best </w:t>
      </w:r>
      <w:r w:rsidR="00532389" w:rsidRPr="00C05633">
        <w:rPr>
          <w:color w:val="000000" w:themeColor="text1"/>
          <w:lang w:val="en-GB"/>
        </w:rPr>
        <w:t>brewers’</w:t>
      </w:r>
      <w:r w:rsidRPr="00C05633">
        <w:rPr>
          <w:color w:val="000000" w:themeColor="text1"/>
          <w:lang w:val="en-GB"/>
        </w:rPr>
        <w:t xml:space="preserve"> coffee with free compliments, ice cream, waffles and cakes as well.</w:t>
      </w:r>
    </w:p>
    <w:p w:rsidR="00B8346B" w:rsidRPr="00C05633" w:rsidRDefault="00B8346B" w:rsidP="00C05633">
      <w:pPr>
        <w:pStyle w:val="Heading1"/>
        <w:rPr>
          <w:color w:val="000000" w:themeColor="text1"/>
          <w:lang w:val="en-GB"/>
        </w:rPr>
      </w:pPr>
      <w:bookmarkStart w:id="2" w:name="_Toc48066154"/>
      <w:r w:rsidRPr="00C05633">
        <w:rPr>
          <w:color w:val="000000" w:themeColor="text1"/>
          <w:lang w:val="en-GB"/>
        </w:rPr>
        <w:t>Benefits achieved and whether expected or not</w:t>
      </w:r>
      <w:bookmarkEnd w:id="2"/>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Leadership can indeed </w:t>
      </w:r>
      <w:r w:rsidR="00532389" w:rsidRPr="00C05633">
        <w:rPr>
          <w:color w:val="000000" w:themeColor="text1"/>
          <w:lang w:val="en-GB"/>
        </w:rPr>
        <w:t>seem</w:t>
      </w:r>
      <w:r w:rsidRPr="00C05633">
        <w:rPr>
          <w:color w:val="000000" w:themeColor="text1"/>
          <w:lang w:val="en-GB"/>
        </w:rPr>
        <w:t xml:space="preserve"> as major concentration for such business for coffee shops within UK. Additionally, by </w:t>
      </w:r>
      <w:r w:rsidR="00532389" w:rsidRPr="00C05633">
        <w:rPr>
          <w:color w:val="000000" w:themeColor="text1"/>
          <w:lang w:val="en-GB"/>
        </w:rPr>
        <w:t>accurate guidance of leadership</w:t>
      </w:r>
      <w:r w:rsidRPr="00C05633">
        <w:rPr>
          <w:color w:val="000000" w:themeColor="text1"/>
          <w:lang w:val="en-GB"/>
        </w:rPr>
        <w:t xml:space="preserve">, both goals along with objectives for coffee shop can be earned by leading this shop for reaching to new heights. Furthermore, as opined by </w:t>
      </w:r>
      <w:r w:rsidRPr="00C05633">
        <w:rPr>
          <w:color w:val="000000" w:themeColor="text1"/>
          <w:shd w:val="clear" w:color="auto" w:fill="FFFFFF"/>
          <w:lang w:val="en-GB"/>
        </w:rPr>
        <w:t>Nxumalo, Adigun and Mba (2020)</w:t>
      </w:r>
      <w:r w:rsidRPr="00C05633">
        <w:rPr>
          <w:color w:val="000000" w:themeColor="text1"/>
          <w:lang w:val="en-GB"/>
        </w:rPr>
        <w:t xml:space="preserve">, as this shop does grow and also becomes famous, then this shop manager can realise about the fact that such business plan, which can get executed appears as quite successful. On other hand, in beginning of the project, this shop manager can endeavour to keep the structure for this project, originally with possible and unsophisticated ways. This also depicts that such projects only can carry out with three departments, like management </w:t>
      </w:r>
      <w:r w:rsidRPr="00C05633">
        <w:rPr>
          <w:color w:val="000000" w:themeColor="text1"/>
          <w:lang w:val="en-GB"/>
        </w:rPr>
        <w:lastRenderedPageBreak/>
        <w:t xml:space="preserve">departments, operation departments and financial departments. Besides, it can be conducted through brainstorming ideas by descent direction regarding as follows for offering some satisfactory service regarding customers for getting success. On contrary, managers of coffee shop also can apply the matrix structure along with such business projects, which can serve the business with scope for prioritising different tasks to complete these within required timeline. Thus, as explained by </w:t>
      </w:r>
      <w:r w:rsidRPr="00C05633">
        <w:rPr>
          <w:color w:val="000000" w:themeColor="text1"/>
          <w:shd w:val="clear" w:color="auto" w:fill="FFFFFF"/>
          <w:lang w:val="en-GB"/>
        </w:rPr>
        <w:t>Matrapazi and Zabaniotou (2020)</w:t>
      </w:r>
      <w:r w:rsidRPr="00C05633">
        <w:rPr>
          <w:color w:val="000000" w:themeColor="text1"/>
          <w:lang w:val="en-GB"/>
        </w:rPr>
        <w:t>, project team will need to manage their structure of operation to complete all needed tasks.</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Managers of coffee shop can choose small group of talented individuals as part of respective teams. Such members are responsible in presenting coffee shop as well as operating all their services regarding daily functions for this business. In comparison to this, if customers get satisfied, then coffee shop can earn profits with employees to get rewards regarding their hard work. Moreover, this team can be dedicated towards service optimization, hard work, consistency and sacrifice. These act as respective strengths to ensure satisfactory experience of customers with their optimal performance also. However, as influenced by </w:t>
      </w:r>
      <w:r w:rsidRPr="00C05633">
        <w:rPr>
          <w:color w:val="000000" w:themeColor="text1"/>
          <w:shd w:val="clear" w:color="auto" w:fill="FFFFFF"/>
          <w:lang w:val="en-GB"/>
        </w:rPr>
        <w:t>San Martin Ruiz, Reiser and Kranert (2020)</w:t>
      </w:r>
      <w:r w:rsidRPr="00C05633">
        <w:rPr>
          <w:color w:val="000000" w:themeColor="text1"/>
          <w:lang w:val="en-GB"/>
        </w:rPr>
        <w:t xml:space="preserve">, respective team members can help them for execution of projects, including COO, CEO, </w:t>
      </w:r>
      <w:r w:rsidR="00532389" w:rsidRPr="00C05633">
        <w:rPr>
          <w:color w:val="000000" w:themeColor="text1"/>
          <w:lang w:val="en-GB"/>
        </w:rPr>
        <w:t>and CFO</w:t>
      </w:r>
      <w:r w:rsidRPr="00C05633">
        <w:rPr>
          <w:color w:val="000000" w:themeColor="text1"/>
          <w:lang w:val="en-GB"/>
        </w:rPr>
        <w:t>.</w:t>
      </w:r>
    </w:p>
    <w:p w:rsidR="00B8346B" w:rsidRPr="00C05633" w:rsidRDefault="00B8346B" w:rsidP="00C05633">
      <w:pPr>
        <w:pStyle w:val="Heading1"/>
        <w:rPr>
          <w:color w:val="000000" w:themeColor="text1"/>
          <w:lang w:val="en-GB"/>
        </w:rPr>
      </w:pPr>
      <w:bookmarkStart w:id="3" w:name="_Toc48066155"/>
      <w:r w:rsidRPr="00C05633">
        <w:rPr>
          <w:color w:val="000000" w:themeColor="text1"/>
          <w:lang w:val="en-GB"/>
        </w:rPr>
        <w:t>Did project remain in original scope, including timescale, budget and project tolerances?</w:t>
      </w:r>
      <w:bookmarkEnd w:id="3"/>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Scope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In such project, project scope statements can deal with aims along with objectives that have respective time, deadlines, features, tasks and costs. As suggested by </w:t>
      </w:r>
      <w:r w:rsidRPr="00C05633">
        <w:rPr>
          <w:color w:val="000000" w:themeColor="text1"/>
          <w:shd w:val="clear" w:color="auto" w:fill="FFFFFF"/>
          <w:lang w:val="en-GB"/>
        </w:rPr>
        <w:t>Badea and Popescu (2020)</w:t>
      </w:r>
      <w:r w:rsidRPr="00C05633">
        <w:rPr>
          <w:color w:val="000000" w:themeColor="text1"/>
          <w:lang w:val="en-GB"/>
        </w:rPr>
        <w:t>, it also supports for determining advancement for launching that shop has been using for benefits within making gain and competitive benefits as well.</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For opening the coffee shop that can function within UK, it is vital to concentrate on key factors for this business. It involves service coffee having high quality of breakfast, lunch with affordable prices. Additionally, it operates in square foot of 1800 within commercial buildings, which has been walking distance ranging from the outdoor malls regarding shopping, situated nearby. On other hand, starting fund cost appears as £50,000 among which about 30% is availabl</w:t>
      </w:r>
      <w:r w:rsidR="00532389" w:rsidRPr="00C05633">
        <w:rPr>
          <w:color w:val="000000" w:themeColor="text1"/>
          <w:lang w:val="en-GB"/>
        </w:rPr>
        <w:t>e. In addition to this, local b</w:t>
      </w:r>
      <w:r w:rsidRPr="00C05633">
        <w:rPr>
          <w:color w:val="000000" w:themeColor="text1"/>
          <w:lang w:val="en-GB"/>
        </w:rPr>
        <w:t xml:space="preserve">ack has been agreed for providing rest amount within around </w:t>
      </w:r>
      <w:r w:rsidRPr="00C05633">
        <w:rPr>
          <w:color w:val="000000" w:themeColor="text1"/>
          <w:lang w:val="en-GB"/>
        </w:rPr>
        <w:lastRenderedPageBreak/>
        <w:t xml:space="preserve">15% as interest rate. In comparison to this, space for coffee shop gets partitioned, though it is not furnished. Furthermore, monthly rent seems as £25,000, though other costs, including warren electricity and utilities cost £2,000 per month. In addition, as observed by </w:t>
      </w:r>
      <w:r w:rsidRPr="00C05633">
        <w:rPr>
          <w:color w:val="000000" w:themeColor="text1"/>
          <w:shd w:val="clear" w:color="auto" w:fill="FFFFFF"/>
          <w:lang w:val="en-GB"/>
        </w:rPr>
        <w:t>Bray (2020)</w:t>
      </w:r>
      <w:r w:rsidRPr="00C05633">
        <w:rPr>
          <w:color w:val="000000" w:themeColor="text1"/>
          <w:lang w:val="en-GB"/>
        </w:rPr>
        <w:t xml:space="preserve">, funds that are available, it can transform </w:t>
      </w:r>
      <w:r w:rsidR="00532389" w:rsidRPr="00C05633">
        <w:rPr>
          <w:color w:val="000000" w:themeColor="text1"/>
          <w:lang w:val="en-GB"/>
        </w:rPr>
        <w:t>room</w:t>
      </w:r>
      <w:r w:rsidRPr="00C05633">
        <w:rPr>
          <w:color w:val="000000" w:themeColor="text1"/>
          <w:lang w:val="en-GB"/>
        </w:rPr>
        <w:t xml:space="preserve"> within comfortable shop within which each individual has been willing to get hung up.</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Menu is required to include breakfast, coffee with lunch, which is both black, while having different varieties. In addition to this, added within menu can be fresh, homemade juice, tea, sodas. Food also includes specialties, involving </w:t>
      </w:r>
      <w:r w:rsidR="00532389" w:rsidRPr="00C05633">
        <w:rPr>
          <w:color w:val="000000" w:themeColor="text1"/>
          <w:lang w:val="en-GB"/>
        </w:rPr>
        <w:t>sandwiches;</w:t>
      </w:r>
      <w:r w:rsidRPr="00C05633">
        <w:rPr>
          <w:color w:val="000000" w:themeColor="text1"/>
          <w:lang w:val="en-GB"/>
        </w:rPr>
        <w:t xml:space="preserve"> </w:t>
      </w:r>
      <w:r w:rsidR="00532389" w:rsidRPr="00C05633">
        <w:rPr>
          <w:color w:val="000000" w:themeColor="text1"/>
          <w:lang w:val="en-GB"/>
        </w:rPr>
        <w:t>French</w:t>
      </w:r>
      <w:r w:rsidRPr="00C05633">
        <w:rPr>
          <w:color w:val="000000" w:themeColor="text1"/>
          <w:lang w:val="en-GB"/>
        </w:rPr>
        <w:t xml:space="preserve"> lunch and salad soup having special offers only for Saturdays, which can include large menu for brunch. In addition, coffee </w:t>
      </w:r>
      <w:r w:rsidR="00532389" w:rsidRPr="00C05633">
        <w:rPr>
          <w:color w:val="000000" w:themeColor="text1"/>
          <w:lang w:val="en-GB"/>
        </w:rPr>
        <w:t>shop also offers</w:t>
      </w:r>
      <w:r w:rsidRPr="00C05633">
        <w:rPr>
          <w:color w:val="000000" w:themeColor="text1"/>
          <w:lang w:val="en-GB"/>
        </w:rPr>
        <w:t xml:space="preserve"> certain coupons as discount to market this business and create coffee, which serves comfortable as well as friendly atmosphere. Food with service required as of some high quality to ensure consumers of coffee shop for coming back once more by serving fast with affordable service for online ordering. As analysed by </w:t>
      </w:r>
      <w:r w:rsidRPr="00C05633">
        <w:rPr>
          <w:color w:val="000000" w:themeColor="text1"/>
          <w:shd w:val="clear" w:color="auto" w:fill="FFFFFF"/>
          <w:lang w:val="en-GB"/>
        </w:rPr>
        <w:t>Kusuma and Kautsar (2020)</w:t>
      </w:r>
      <w:r w:rsidRPr="00C05633">
        <w:rPr>
          <w:color w:val="000000" w:themeColor="text1"/>
          <w:lang w:val="en-GB"/>
        </w:rPr>
        <w:t>, it also deals with advertising coffee shop with neighbourhood publications and monthly advertisements through distributing banners, posters and fliers towards business, neighbourhood and churches also.</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Timescale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Timelines are set for project, which is regarding for 6 months, whose starting date is 10th of August 2020 and ending date is 10th of February 2020. While this time, for understanding main factors to launch goods for coffee shop within UK has been more crucial in nature. In comparison to this within this time, both </w:t>
      </w:r>
      <w:r w:rsidR="00532389" w:rsidRPr="00C05633">
        <w:rPr>
          <w:color w:val="000000" w:themeColor="text1"/>
          <w:lang w:val="en-GB"/>
        </w:rPr>
        <w:t>aims</w:t>
      </w:r>
      <w:r w:rsidRPr="00C05633">
        <w:rPr>
          <w:color w:val="000000" w:themeColor="text1"/>
          <w:lang w:val="en-GB"/>
        </w:rPr>
        <w:t xml:space="preserve">, objectives have been required to get evidenced with gathering data as well as researchers from the surveys. As argued by </w:t>
      </w:r>
      <w:r w:rsidRPr="00C05633">
        <w:rPr>
          <w:color w:val="000000" w:themeColor="text1"/>
          <w:shd w:val="clear" w:color="auto" w:fill="FFFFFF"/>
          <w:lang w:val="en-GB"/>
        </w:rPr>
        <w:t>Begum, Yavuz and Piotr (2020)</w:t>
      </w:r>
      <w:r w:rsidRPr="00C05633">
        <w:rPr>
          <w:color w:val="000000" w:themeColor="text1"/>
          <w:lang w:val="en-GB"/>
        </w:rPr>
        <w:t xml:space="preserve">, it has been required for analysis with certain final report that required </w:t>
      </w:r>
      <w:r w:rsidR="00532389" w:rsidRPr="00C05633">
        <w:rPr>
          <w:color w:val="000000" w:themeColor="text1"/>
          <w:lang w:val="en-GB"/>
        </w:rPr>
        <w:t>getting</w:t>
      </w:r>
      <w:r w:rsidRPr="00C05633">
        <w:rPr>
          <w:color w:val="000000" w:themeColor="text1"/>
          <w:lang w:val="en-GB"/>
        </w:rPr>
        <w:t xml:space="preserve"> this project completed.</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Budget</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Budget of this project is £50,000. Starting of new project for coffee shop brings many factors, which require consideration to get as well as set goals having requirements to deal with particular deadlines, materials, employees, items and schedules. These seem to be vital during </w:t>
      </w:r>
      <w:r w:rsidRPr="00C05633">
        <w:rPr>
          <w:color w:val="000000" w:themeColor="text1"/>
          <w:lang w:val="en-GB"/>
        </w:rPr>
        <w:lastRenderedPageBreak/>
        <w:t xml:space="preserve">cost estimation, which is among most crucial concepts to open this coffee shop. In addition, appropriate cost management within such project appears as crucial, while attempting remaining in limited resources and budget. On contrary, cost needs to be transparent, flexible, specific, reliable because of occurrences of opportunities in the project, in addition, the project requires to achieve finished in £50,000. As discussed by </w:t>
      </w:r>
      <w:r w:rsidRPr="00C05633">
        <w:rPr>
          <w:color w:val="000000" w:themeColor="text1"/>
          <w:shd w:val="clear" w:color="auto" w:fill="FFFFFF"/>
          <w:lang w:val="en-GB"/>
        </w:rPr>
        <w:t xml:space="preserve">Ryan </w:t>
      </w:r>
      <w:r w:rsidRPr="00C05633">
        <w:rPr>
          <w:i/>
          <w:iCs/>
          <w:color w:val="000000" w:themeColor="text1"/>
          <w:shd w:val="clear" w:color="auto" w:fill="FFFFFF"/>
          <w:lang w:val="en-GB"/>
        </w:rPr>
        <w:t>et al.</w:t>
      </w:r>
      <w:r w:rsidRPr="00C05633">
        <w:rPr>
          <w:color w:val="000000" w:themeColor="text1"/>
          <w:shd w:val="clear" w:color="auto" w:fill="FFFFFF"/>
          <w:lang w:val="en-GB"/>
        </w:rPr>
        <w:t xml:space="preserve"> </w:t>
      </w:r>
      <w:r w:rsidRPr="00C05633">
        <w:rPr>
          <w:color w:val="000000" w:themeColor="text1"/>
          <w:lang w:val="en-GB"/>
        </w:rPr>
        <w:t>(2020), these involve papers, pens, costs, internet, electricity and materials. This makes the research to get employed as personal that are conducting staff interviews of this coffee shop alo</w:t>
      </w:r>
      <w:r w:rsidR="00532389" w:rsidRPr="00C05633">
        <w:rPr>
          <w:color w:val="000000" w:themeColor="text1"/>
          <w:lang w:val="en-GB"/>
        </w:rPr>
        <w:t xml:space="preserve">ng with survey </w:t>
      </w:r>
      <w:r w:rsidRPr="00C05633">
        <w:rPr>
          <w:color w:val="000000" w:themeColor="text1"/>
          <w:lang w:val="en-GB"/>
        </w:rPr>
        <w:t>of coffee shop customers, which are sent via email for cost reduction.</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Project tolerances</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Project tolerances basically involve project exception challenges for starting coffee shop that involves location, personnel training, use, operations, competition levels, market risk, </w:t>
      </w:r>
      <w:r w:rsidR="00532389" w:rsidRPr="00C05633">
        <w:rPr>
          <w:color w:val="000000" w:themeColor="text1"/>
          <w:lang w:val="en-GB"/>
        </w:rPr>
        <w:t>and technical</w:t>
      </w:r>
      <w:r w:rsidRPr="00C05633">
        <w:rPr>
          <w:color w:val="000000" w:themeColor="text1"/>
          <w:lang w:val="en-GB"/>
        </w:rPr>
        <w:t xml:space="preserve"> problems in designing and emergency procedures. As described by </w:t>
      </w:r>
      <w:r w:rsidRPr="00C05633">
        <w:rPr>
          <w:color w:val="000000" w:themeColor="text1"/>
          <w:shd w:val="clear" w:color="auto" w:fill="FFFFFF"/>
          <w:lang w:val="en-GB"/>
        </w:rPr>
        <w:t>Kim, Choi and Hyun (2020)</w:t>
      </w:r>
      <w:r w:rsidRPr="00C05633">
        <w:rPr>
          <w:color w:val="000000" w:themeColor="text1"/>
          <w:lang w:val="en-GB"/>
        </w:rPr>
        <w:t>, it also deals with coffee of Costa Coffee, Starbucks in line with customers that never prefer regarding grabbing sip of coffee in local coffee shop.</w:t>
      </w:r>
    </w:p>
    <w:p w:rsidR="00B8346B" w:rsidRPr="00C05633" w:rsidRDefault="00B8346B" w:rsidP="00C05633">
      <w:pPr>
        <w:pStyle w:val="Heading1"/>
        <w:rPr>
          <w:color w:val="000000" w:themeColor="text1"/>
          <w:lang w:val="en-GB"/>
        </w:rPr>
      </w:pPr>
      <w:bookmarkStart w:id="4" w:name="_Toc48066156"/>
      <w:r w:rsidRPr="00C05633">
        <w:rPr>
          <w:color w:val="000000" w:themeColor="text1"/>
          <w:lang w:val="en-GB"/>
        </w:rPr>
        <w:t>Changes made within run up for project completion of the project within original plan with its effects</w:t>
      </w:r>
      <w:bookmarkEnd w:id="4"/>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Initiation Phase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Once recommended solution gets approved, this project gets initiated for delivering approved solutions as appointment of project manager. Participating groups of work and main deliverables are identified, project team for coffee shop starts for taking structure. Thus, as per </w:t>
      </w:r>
      <w:r w:rsidRPr="00C05633">
        <w:rPr>
          <w:color w:val="000000" w:themeColor="text1"/>
          <w:shd w:val="clear" w:color="auto" w:fill="FFFFFF"/>
          <w:lang w:val="en-GB"/>
        </w:rPr>
        <w:t>Green, Cluley and Gasparin (2020)</w:t>
      </w:r>
      <w:r w:rsidRPr="00C05633">
        <w:rPr>
          <w:color w:val="000000" w:themeColor="text1"/>
          <w:lang w:val="en-GB"/>
        </w:rPr>
        <w:t>, approval gets sought by project managers for moving into detailed phase of planning.</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Planning Phase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Once project team gets identified work, with estimated costs and prepared schedule, 3 fundamental elements of planning process get completed. It is excellent time for identifying as well as trying for dealing with something, which can pose threat towards successful completion for this project of coffee shop. On other hand, within management of risk, high threat with </w:t>
      </w:r>
      <w:r w:rsidRPr="00C05633">
        <w:rPr>
          <w:color w:val="000000" w:themeColor="text1"/>
          <w:lang w:val="en-GB"/>
        </w:rPr>
        <w:lastRenderedPageBreak/>
        <w:t xml:space="preserve">potential issues gets identified with action, which need to be granted on every potential and high-threat issue to decrease probability that issue can happen and to decrease effect on this project, in case, if this does happen. According to </w:t>
      </w:r>
      <w:r w:rsidRPr="00C05633">
        <w:rPr>
          <w:color w:val="000000" w:themeColor="text1"/>
          <w:shd w:val="clear" w:color="auto" w:fill="FFFFFF"/>
          <w:lang w:val="en-GB"/>
        </w:rPr>
        <w:t>Stiles and Andrews (2020)</w:t>
      </w:r>
      <w:r w:rsidRPr="00C05633">
        <w:rPr>
          <w:color w:val="000000" w:themeColor="text1"/>
          <w:lang w:val="en-GB"/>
        </w:rPr>
        <w:t>, it is also better time for identifying all stakeholders of project and developing communication plans to describe information required with delivery methods for usage for keeping informed stakeholders of coffee shop.</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Execution and Implementation Phase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Status reports always are required to put impacts on end point as anticipated in context of deliverables quality, schedule and costs. Every project deliverable manufactured needs to get received regarding quality that has been measured against acceptance criteria. On contrary, as highlighted by </w:t>
      </w:r>
      <w:r w:rsidRPr="00C05633">
        <w:rPr>
          <w:color w:val="000000" w:themeColor="text1"/>
          <w:shd w:val="clear" w:color="auto" w:fill="FFFFFF"/>
          <w:lang w:val="en-GB"/>
        </w:rPr>
        <w:t>Lannigan (2020)</w:t>
      </w:r>
      <w:r w:rsidRPr="00C05633">
        <w:rPr>
          <w:color w:val="000000" w:themeColor="text1"/>
          <w:lang w:val="en-GB"/>
        </w:rPr>
        <w:t>, once all for these deliverables for coffee shop are manufactured and customers carry out with acceptance of final solution to ready this project for closure.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b/>
          <w:bCs/>
          <w:i/>
          <w:iCs/>
          <w:color w:val="000000" w:themeColor="text1"/>
          <w:lang w:val="en-GB"/>
        </w:rPr>
        <w:t>Closing Phase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During final closure and completion phase, impact is upon realising financial deliverable towards customer. This study also communicates closure for this project towards all stakeholders, releasing resources of the project, terminating the supplier contracts and handing on project documentation towards coffee shop. As commented by </w:t>
      </w:r>
      <w:r w:rsidRPr="00C05633">
        <w:rPr>
          <w:color w:val="000000" w:themeColor="text1"/>
          <w:shd w:val="clear" w:color="auto" w:fill="FFFFFF"/>
          <w:lang w:val="en-GB"/>
        </w:rPr>
        <w:t>Kanamaru (2020)</w:t>
      </w:r>
      <w:r w:rsidRPr="00C05633">
        <w:rPr>
          <w:color w:val="000000" w:themeColor="text1"/>
          <w:lang w:val="en-GB"/>
        </w:rPr>
        <w:t xml:space="preserve">, last remaining phase deals with conducting examinations as this kind of evaluation leads to experience wisdom that gets transferred back towards coffee shop that can support project </w:t>
      </w:r>
      <w:r w:rsidR="00532389" w:rsidRPr="00C05633">
        <w:rPr>
          <w:color w:val="000000" w:themeColor="text1"/>
          <w:lang w:val="en-GB"/>
        </w:rPr>
        <w:t>teams</w:t>
      </w:r>
      <w:r w:rsidRPr="00C05633">
        <w:rPr>
          <w:color w:val="000000" w:themeColor="text1"/>
          <w:lang w:val="en-GB"/>
        </w:rPr>
        <w:t xml:space="preserve"> in future.</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This is quite exceptional and essentially for planning regarding quality within performing this project for assuring that work needs to be conducted as per specifications with applicable standards that </w:t>
      </w:r>
      <w:r w:rsidR="00532389" w:rsidRPr="00C05633">
        <w:rPr>
          <w:color w:val="000000" w:themeColor="text1"/>
          <w:lang w:val="en-GB"/>
        </w:rPr>
        <w:t>deal</w:t>
      </w:r>
      <w:r w:rsidRPr="00C05633">
        <w:rPr>
          <w:color w:val="000000" w:themeColor="text1"/>
          <w:lang w:val="en-GB"/>
        </w:rPr>
        <w:t xml:space="preserve"> with deliverables to meet all acceptance criteria for coffee shops. Plan of project quality includes quality control, quality assurance and quality planning. Plan for biliary control involves quality monitoring of work that is performed during this project by creating any essential corrections and comparison of outcomes. On other hand, as argued by </w:t>
      </w:r>
      <w:r w:rsidRPr="00C05633">
        <w:rPr>
          <w:color w:val="000000" w:themeColor="text1"/>
          <w:shd w:val="clear" w:color="auto" w:fill="FFFFFF"/>
          <w:lang w:val="en-GB"/>
        </w:rPr>
        <w:t>Yao (2020)</w:t>
      </w:r>
      <w:r w:rsidRPr="00C05633">
        <w:rPr>
          <w:color w:val="000000" w:themeColor="text1"/>
          <w:lang w:val="en-GB"/>
        </w:rPr>
        <w:t xml:space="preserve">, quality assurance involves written procedures regarding use of different techniques, tools of quality, such as the audits for coffee shop. On contrary, quality plan generally involves codes, government standards, industry and specifications, which need be followed all throughout entire </w:t>
      </w:r>
      <w:r w:rsidRPr="00C05633">
        <w:rPr>
          <w:color w:val="000000" w:themeColor="text1"/>
          <w:lang w:val="en-GB"/>
        </w:rPr>
        <w:lastRenderedPageBreak/>
        <w:t>length of undertaken project. Thus, this shop has been subjected towards several standards of quality, which involve standards of supplier selection.</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Quality management appears as area of project, which focuses on processes for having actions to safety quality standards. It is due to the fact that this project having research carried out relative and mall. In compassion to this, it also gets failed for computing individuals that can be assigned for carrying out this project, while project manager focuses on surveys with quality questions. As discussed by </w:t>
      </w:r>
      <w:r w:rsidRPr="00C05633">
        <w:rPr>
          <w:color w:val="000000" w:themeColor="text1"/>
          <w:shd w:val="clear" w:color="auto" w:fill="FFFFFF"/>
          <w:lang w:val="en-GB"/>
        </w:rPr>
        <w:t>Edelmann, Quiñones‐Ruiz and Penker (2020)</w:t>
      </w:r>
      <w:r w:rsidRPr="00C05633">
        <w:rPr>
          <w:color w:val="000000" w:themeColor="text1"/>
          <w:lang w:val="en-GB"/>
        </w:rPr>
        <w:t>, this also can get helped by manager of this project to collect accurate and relevant facts for making plans regarding quality with such project to perform quality assurance, quality control as well.</w:t>
      </w:r>
    </w:p>
    <w:p w:rsidR="00B8346B" w:rsidRPr="00C05633" w:rsidRDefault="00B8346B" w:rsidP="00C05633">
      <w:pPr>
        <w:pStyle w:val="Heading1"/>
        <w:rPr>
          <w:color w:val="000000" w:themeColor="text1"/>
          <w:lang w:val="en-GB"/>
        </w:rPr>
      </w:pPr>
      <w:bookmarkStart w:id="5" w:name="_Toc48066157"/>
      <w:r w:rsidRPr="00C05633">
        <w:rPr>
          <w:color w:val="000000" w:themeColor="text1"/>
          <w:lang w:val="en-GB"/>
        </w:rPr>
        <w:t>Lessons learnt in project</w:t>
      </w:r>
      <w:bookmarkEnd w:id="5"/>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Having strong team regarding UK-based coffee shop, communication among managers of coffee shop and team members with the project managers also are easily enquiring about that this shop functions smoothly by proper making of decisions. Moreover, as stated by </w:t>
      </w:r>
      <w:r w:rsidRPr="00C05633">
        <w:rPr>
          <w:color w:val="000000" w:themeColor="text1"/>
          <w:shd w:val="clear" w:color="auto" w:fill="FFFFFF"/>
          <w:lang w:val="en-GB"/>
        </w:rPr>
        <w:t>Al-Arja and Awadallah (2020)</w:t>
      </w:r>
      <w:r w:rsidRPr="00C05633">
        <w:rPr>
          <w:color w:val="000000" w:themeColor="text1"/>
          <w:lang w:val="en-GB"/>
        </w:rPr>
        <w:t>, these team members need to understand regarding their purpose of jobs to know about that what they have been about for conducting to get reach towards respective potential to work this shop as exceptionally as well as efficiently for service delivery.</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Coffee shop within UK can serve breakfast, evening coffee and lunch as well. This shop can specialise for offering quality, fresh coffee. Additionally, meals that are delivered by coffee shop are delivered in form of homemade from raw scratch recipes. In comparison to this, others can include special juice tea, drinks and sodas. In addition, menu </w:t>
      </w:r>
      <w:r w:rsidR="00532389" w:rsidRPr="00C05633">
        <w:rPr>
          <w:color w:val="000000" w:themeColor="text1"/>
          <w:lang w:val="en-GB"/>
        </w:rPr>
        <w:t>also</w:t>
      </w:r>
      <w:r w:rsidRPr="00C05633">
        <w:rPr>
          <w:color w:val="000000" w:themeColor="text1"/>
          <w:lang w:val="en-GB"/>
        </w:rPr>
        <w:t xml:space="preserve"> can feature black, where </w:t>
      </w:r>
      <w:r w:rsidR="00532389" w:rsidRPr="00C05633">
        <w:rPr>
          <w:color w:val="000000" w:themeColor="text1"/>
          <w:lang w:val="en-GB"/>
        </w:rPr>
        <w:t>coffee with different makes, quality varieties is</w:t>
      </w:r>
      <w:r w:rsidRPr="00C05633">
        <w:rPr>
          <w:color w:val="000000" w:themeColor="text1"/>
          <w:lang w:val="en-GB"/>
        </w:rPr>
        <w:t xml:space="preserve"> available. This shop also can be operating within Monday, Saturday. Additionally, as opined by </w:t>
      </w:r>
      <w:r w:rsidRPr="00C05633">
        <w:rPr>
          <w:color w:val="000000" w:themeColor="text1"/>
          <w:shd w:val="clear" w:color="auto" w:fill="FFFFFF"/>
          <w:lang w:val="en-GB"/>
        </w:rPr>
        <w:t>Lei and Lei (2020)</w:t>
      </w:r>
      <w:r w:rsidRPr="00C05633">
        <w:rPr>
          <w:color w:val="000000" w:themeColor="text1"/>
          <w:lang w:val="en-GB"/>
        </w:rPr>
        <w:t>, lunch menu will also feature sandwiches, salad and soups. Besides, this shop can have some specialties within French lunch, though on Saturdays, they can involve great brunch menu.</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Several stakeholders of such projects are involved in projects of this shop of coffee that include both internal </w:t>
      </w:r>
      <w:r w:rsidR="00532389" w:rsidRPr="00C05633">
        <w:rPr>
          <w:color w:val="000000" w:themeColor="text1"/>
          <w:lang w:val="en-GB"/>
        </w:rPr>
        <w:t>stakeholders</w:t>
      </w:r>
      <w:r w:rsidRPr="00C05633">
        <w:rPr>
          <w:color w:val="000000" w:themeColor="text1"/>
          <w:lang w:val="en-GB"/>
        </w:rPr>
        <w:t xml:space="preserve"> as well</w:t>
      </w:r>
      <w:r w:rsidR="00532389" w:rsidRPr="00C05633">
        <w:rPr>
          <w:color w:val="000000" w:themeColor="text1"/>
          <w:lang w:val="en-GB"/>
        </w:rPr>
        <w:t xml:space="preserve"> a</w:t>
      </w:r>
      <w:r w:rsidRPr="00C05633">
        <w:rPr>
          <w:color w:val="000000" w:themeColor="text1"/>
          <w:lang w:val="en-GB"/>
        </w:rPr>
        <w:t xml:space="preserve">s external stakeholder. On contrary, external stakeholders gets fail for operating in such business, while internal stakeholders can operate </w:t>
      </w:r>
      <w:r w:rsidR="00532389" w:rsidRPr="00C05633">
        <w:rPr>
          <w:color w:val="000000" w:themeColor="text1"/>
          <w:lang w:val="en-GB"/>
        </w:rPr>
        <w:t xml:space="preserve">audit </w:t>
      </w:r>
      <w:r w:rsidRPr="00C05633">
        <w:rPr>
          <w:color w:val="000000" w:themeColor="text1"/>
          <w:lang w:val="en-GB"/>
        </w:rPr>
        <w:t>functions in such business. All these hold some significant role for such coffee shop based in UK.</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lastRenderedPageBreak/>
        <w:t xml:space="preserve">As explained by </w:t>
      </w:r>
      <w:r w:rsidRPr="00C05633">
        <w:rPr>
          <w:color w:val="000000" w:themeColor="text1"/>
          <w:shd w:val="clear" w:color="auto" w:fill="FFFFFF"/>
          <w:lang w:val="en-GB"/>
        </w:rPr>
        <w:t>Metta (2020)</w:t>
      </w:r>
      <w:r w:rsidRPr="00C05633">
        <w:rPr>
          <w:color w:val="000000" w:themeColor="text1"/>
          <w:lang w:val="en-GB"/>
        </w:rPr>
        <w:t xml:space="preserve">, within communication plan, it involves project starting, team conference, managers’ meeting, employee meeting, document sharing, </w:t>
      </w:r>
      <w:r w:rsidR="00532389" w:rsidRPr="00C05633">
        <w:rPr>
          <w:color w:val="000000" w:themeColor="text1"/>
          <w:lang w:val="en-GB"/>
        </w:rPr>
        <w:t>meeting</w:t>
      </w:r>
      <w:r w:rsidRPr="00C05633">
        <w:rPr>
          <w:color w:val="000000" w:themeColor="text1"/>
          <w:lang w:val="en-GB"/>
        </w:rPr>
        <w:t>, primary conference, status report, investors meeting, project review, project audit and final report meeting.</w:t>
      </w:r>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WBS for such project comprises of many activities, which can appear being complicated regarding process management in such project, including starting of coffee shop. It requires for being kept with some amount of tasks within such WBS. It can lead to the poor communication as well as poor coordination between several important activities. Therefore, within such WBS, all tasks are required to get included in this manner, which can make relationships at high level among same. In compassion to this, within such WBS, there </w:t>
      </w:r>
      <w:r w:rsidR="00532389" w:rsidRPr="00C05633">
        <w:rPr>
          <w:color w:val="000000" w:themeColor="text1"/>
          <w:lang w:val="en-GB"/>
        </w:rPr>
        <w:t>prevail</w:t>
      </w:r>
      <w:r w:rsidRPr="00C05633">
        <w:rPr>
          <w:color w:val="000000" w:themeColor="text1"/>
          <w:lang w:val="en-GB"/>
        </w:rPr>
        <w:t xml:space="preserve"> various tasks, which are interlinked and interconnected with one another. Henceforth, as described by </w:t>
      </w:r>
      <w:r w:rsidRPr="00C05633">
        <w:rPr>
          <w:color w:val="000000" w:themeColor="text1"/>
          <w:shd w:val="clear" w:color="auto" w:fill="FFFFFF"/>
          <w:lang w:val="en-GB"/>
        </w:rPr>
        <w:t xml:space="preserve">Nomnian </w:t>
      </w:r>
      <w:r w:rsidRPr="00C05633">
        <w:rPr>
          <w:i/>
          <w:iCs/>
          <w:color w:val="000000" w:themeColor="text1"/>
          <w:shd w:val="clear" w:color="auto" w:fill="FFFFFF"/>
          <w:lang w:val="en-GB"/>
        </w:rPr>
        <w:t>et al.</w:t>
      </w:r>
      <w:r w:rsidRPr="00C05633">
        <w:rPr>
          <w:color w:val="000000" w:themeColor="text1"/>
          <w:shd w:val="clear" w:color="auto" w:fill="FFFFFF"/>
          <w:lang w:val="en-GB"/>
        </w:rPr>
        <w:t xml:space="preserve"> </w:t>
      </w:r>
      <w:r w:rsidRPr="00C05633">
        <w:rPr>
          <w:color w:val="000000" w:themeColor="text1"/>
          <w:lang w:val="en-GB"/>
        </w:rPr>
        <w:t>(2020), such tasks can achieve preceded through other tasks, which can help in making of Critical Path along with Gantt chart.</w:t>
      </w:r>
    </w:p>
    <w:p w:rsidR="00B8346B" w:rsidRPr="00C05633" w:rsidRDefault="00B8346B" w:rsidP="00C05633">
      <w:pPr>
        <w:pStyle w:val="Heading1"/>
        <w:rPr>
          <w:color w:val="000000" w:themeColor="text1"/>
          <w:lang w:val="en-GB"/>
        </w:rPr>
      </w:pPr>
      <w:bookmarkStart w:id="6" w:name="_Toc48066158"/>
      <w:r w:rsidRPr="00C05633">
        <w:rPr>
          <w:color w:val="000000" w:themeColor="text1"/>
          <w:lang w:val="en-GB"/>
        </w:rPr>
        <w:t>Risks in project as prevented from identifying those as unavoidable and unpredictable</w:t>
      </w:r>
      <w:bookmarkEnd w:id="6"/>
    </w:p>
    <w:p w:rsidR="00B8346B" w:rsidRPr="00C05633" w:rsidRDefault="00B8346B" w:rsidP="00C26DD8">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Management of risk for such project does value and also finds out entire risks, which this project has been undertaking with trying to keep monitoring within control as well. In such project, this already is mentioned about the fact that </w:t>
      </w:r>
      <w:r w:rsidR="00532389" w:rsidRPr="00C05633">
        <w:rPr>
          <w:color w:val="000000" w:themeColor="text1"/>
          <w:lang w:val="en-GB"/>
        </w:rPr>
        <w:t>these risks focus</w:t>
      </w:r>
      <w:r w:rsidRPr="00C05633">
        <w:rPr>
          <w:color w:val="000000" w:themeColor="text1"/>
          <w:lang w:val="en-GB"/>
        </w:rPr>
        <w:t xml:space="preserve"> on sa</w:t>
      </w:r>
      <w:r w:rsidR="00532389" w:rsidRPr="00C05633">
        <w:rPr>
          <w:color w:val="000000" w:themeColor="text1"/>
          <w:lang w:val="en-GB"/>
        </w:rPr>
        <w:t>fety, health within several atmo</w:t>
      </w:r>
      <w:r w:rsidRPr="00C05633">
        <w:rPr>
          <w:color w:val="000000" w:themeColor="text1"/>
          <w:lang w:val="en-GB"/>
        </w:rPr>
        <w:t xml:space="preserve">spheres for project conduction. Through these risks, which matters with employees and while travelling also deals with other essential tasks, including budget. As influenced by </w:t>
      </w:r>
      <w:r w:rsidRPr="00C05633">
        <w:rPr>
          <w:color w:val="000000" w:themeColor="text1"/>
          <w:shd w:val="clear" w:color="auto" w:fill="FFFFFF"/>
          <w:lang w:val="en-GB"/>
        </w:rPr>
        <w:t>Sopadang, Chonsawat and Ramingwong (2020)</w:t>
      </w:r>
      <w:r w:rsidRPr="00C05633">
        <w:rPr>
          <w:color w:val="000000" w:themeColor="text1"/>
          <w:lang w:val="en-GB"/>
        </w:rPr>
        <w:t>, this budget has not been required to get exceeded more upon almost all respective planned expenses with amount. Additionally, these risks are required to achieve handling in register of risk within certain of the next stages, such as ranking of risk mitigation of risk and control of risk as well.</w:t>
      </w:r>
    </w:p>
    <w:p w:rsidR="007757AA" w:rsidRPr="00C05633" w:rsidRDefault="00B8346B" w:rsidP="00C05633">
      <w:pPr>
        <w:pStyle w:val="NormalWeb"/>
        <w:spacing w:before="240" w:beforeAutospacing="0" w:after="240" w:afterAutospacing="0" w:line="360" w:lineRule="auto"/>
        <w:jc w:val="both"/>
        <w:rPr>
          <w:color w:val="000000" w:themeColor="text1"/>
          <w:lang w:val="en-GB"/>
        </w:rPr>
      </w:pPr>
      <w:r w:rsidRPr="00C05633">
        <w:rPr>
          <w:color w:val="000000" w:themeColor="text1"/>
          <w:lang w:val="en-GB"/>
        </w:rPr>
        <w:t xml:space="preserve">Therefore, risks including materials with documents have been used to this project that has been required to get important concepts, which have been managed well. This also involves papers, laptops, bills of phones, </w:t>
      </w:r>
      <w:r w:rsidR="00532389" w:rsidRPr="00C05633">
        <w:rPr>
          <w:color w:val="000000" w:themeColor="text1"/>
          <w:lang w:val="en-GB"/>
        </w:rPr>
        <w:t>pens;</w:t>
      </w:r>
      <w:r w:rsidRPr="00C05633">
        <w:rPr>
          <w:color w:val="000000" w:themeColor="text1"/>
          <w:lang w:val="en-GB"/>
        </w:rPr>
        <w:t xml:space="preserve"> services need internet to meet as well asset chances. Furthermore, as suggested by </w:t>
      </w:r>
      <w:r w:rsidRPr="00C05633">
        <w:rPr>
          <w:color w:val="000000" w:themeColor="text1"/>
          <w:shd w:val="clear" w:color="auto" w:fill="FFFFFF"/>
          <w:lang w:val="en-GB"/>
        </w:rPr>
        <w:t>Matt, Modrák and Zsifkovits (2020)</w:t>
      </w:r>
      <w:r w:rsidRPr="00C05633">
        <w:rPr>
          <w:color w:val="000000" w:themeColor="text1"/>
          <w:lang w:val="en-GB"/>
        </w:rPr>
        <w:t xml:space="preserve">, these materials are required to put down </w:t>
      </w:r>
      <w:r w:rsidRPr="00C05633">
        <w:rPr>
          <w:color w:val="000000" w:themeColor="text1"/>
          <w:lang w:val="en-GB"/>
        </w:rPr>
        <w:lastRenderedPageBreak/>
        <w:t>within specific documents, which have been collected at end of each month through all resources, which are required to be within budget frame.</w:t>
      </w:r>
    </w:p>
    <w:p w:rsidR="00C05633" w:rsidRPr="00C05633" w:rsidRDefault="00C05633" w:rsidP="00C05633">
      <w:pPr>
        <w:pStyle w:val="NormalWeb"/>
        <w:spacing w:before="240" w:beforeAutospacing="0" w:after="240" w:afterAutospacing="0" w:line="360" w:lineRule="auto"/>
        <w:jc w:val="both"/>
        <w:rPr>
          <w:color w:val="000000" w:themeColor="text1"/>
          <w:lang w:val="en-GB"/>
        </w:rPr>
      </w:pPr>
    </w:p>
    <w:p w:rsidR="00C05633" w:rsidRPr="00C05633" w:rsidRDefault="00C05633">
      <w:pPr>
        <w:rPr>
          <w:rFonts w:ascii="Times New Roman" w:hAnsi="Times New Roman" w:cs="Times New Roman"/>
          <w:b/>
          <w:color w:val="000000" w:themeColor="text1"/>
          <w:sz w:val="24"/>
          <w:szCs w:val="24"/>
          <w:lang w:val="en-GB"/>
        </w:rPr>
      </w:pPr>
      <w:r w:rsidRPr="00C05633">
        <w:rPr>
          <w:rFonts w:ascii="Times New Roman" w:hAnsi="Times New Roman" w:cs="Times New Roman"/>
          <w:b/>
          <w:color w:val="000000" w:themeColor="text1"/>
          <w:sz w:val="24"/>
          <w:szCs w:val="24"/>
          <w:lang w:val="en-GB"/>
        </w:rPr>
        <w:br w:type="page"/>
      </w:r>
    </w:p>
    <w:p w:rsidR="000C7CE4" w:rsidRPr="00C05633" w:rsidRDefault="000C7CE4" w:rsidP="00C05633">
      <w:pPr>
        <w:pStyle w:val="Heading1"/>
        <w:rPr>
          <w:color w:val="000000" w:themeColor="text1"/>
          <w:lang w:val="en-GB"/>
        </w:rPr>
      </w:pPr>
      <w:bookmarkStart w:id="7" w:name="_Toc48066159"/>
      <w:r w:rsidRPr="00C05633">
        <w:rPr>
          <w:color w:val="000000" w:themeColor="text1"/>
          <w:lang w:val="en-GB"/>
        </w:rPr>
        <w:lastRenderedPageBreak/>
        <w:t>References</w:t>
      </w:r>
      <w:bookmarkEnd w:id="7"/>
    </w:p>
    <w:p w:rsidR="000C7CE4" w:rsidRPr="00C05633" w:rsidRDefault="000C7CE4" w:rsidP="00C26DD8">
      <w:pPr>
        <w:spacing w:line="360" w:lineRule="auto"/>
        <w:jc w:val="both"/>
        <w:rPr>
          <w:rFonts w:ascii="Times New Roman" w:hAnsi="Times New Roman" w:cs="Times New Roman"/>
          <w:b/>
          <w:i/>
          <w:color w:val="000000" w:themeColor="text1"/>
          <w:sz w:val="24"/>
          <w:szCs w:val="24"/>
          <w:lang w:val="en-GB"/>
        </w:rPr>
      </w:pPr>
      <w:r w:rsidRPr="00C05633">
        <w:rPr>
          <w:rFonts w:ascii="Times New Roman" w:hAnsi="Times New Roman" w:cs="Times New Roman"/>
          <w:b/>
          <w:i/>
          <w:color w:val="000000" w:themeColor="text1"/>
          <w:sz w:val="24"/>
          <w:szCs w:val="24"/>
          <w:lang w:val="en-GB"/>
        </w:rPr>
        <w:t>Books</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Hughes, C., 2020. Managing time and maintaining focus. In </w:t>
      </w:r>
      <w:r w:rsidRPr="00C05633">
        <w:rPr>
          <w:rFonts w:ascii="Times New Roman" w:hAnsi="Times New Roman" w:cs="Times New Roman"/>
          <w:i/>
          <w:iCs/>
          <w:color w:val="000000" w:themeColor="text1"/>
          <w:sz w:val="24"/>
          <w:szCs w:val="24"/>
          <w:shd w:val="clear" w:color="auto" w:fill="FFFFFF"/>
          <w:lang w:val="en-GB"/>
        </w:rPr>
        <w:t>How to Keep your Doctorate on Track</w:t>
      </w:r>
      <w:r w:rsidRPr="00C05633">
        <w:rPr>
          <w:rFonts w:ascii="Times New Roman" w:hAnsi="Times New Roman" w:cs="Times New Roman"/>
          <w:color w:val="000000" w:themeColor="text1"/>
          <w:sz w:val="24"/>
          <w:szCs w:val="24"/>
          <w:shd w:val="clear" w:color="auto" w:fill="FFFFFF"/>
          <w:lang w:val="en-GB"/>
        </w:rPr>
        <w:t>. Cheltenham: Edward Elgar Publishing.</w:t>
      </w:r>
    </w:p>
    <w:p w:rsidR="000C7CE4" w:rsidRPr="00C05633" w:rsidRDefault="000C7CE4" w:rsidP="00C26DD8">
      <w:pPr>
        <w:spacing w:line="360" w:lineRule="auto"/>
        <w:jc w:val="both"/>
        <w:rPr>
          <w:rFonts w:ascii="Times New Roman" w:hAnsi="Times New Roman" w:cs="Times New Roman"/>
          <w:b/>
          <w:i/>
          <w:color w:val="000000" w:themeColor="text1"/>
          <w:sz w:val="24"/>
          <w:szCs w:val="24"/>
          <w:lang w:val="en-GB"/>
        </w:rPr>
      </w:pPr>
      <w:r w:rsidRPr="00C05633">
        <w:rPr>
          <w:rFonts w:ascii="Times New Roman" w:hAnsi="Times New Roman" w:cs="Times New Roman"/>
          <w:b/>
          <w:i/>
          <w:color w:val="000000" w:themeColor="text1"/>
          <w:sz w:val="24"/>
          <w:szCs w:val="24"/>
          <w:lang w:val="en-GB"/>
        </w:rPr>
        <w:t>Journals</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Al-Arja, O.A. and Awadallah, T.S., 2020. Assessment of occupational noise exposure in coffee grinding shops. </w:t>
      </w:r>
      <w:r w:rsidRPr="00C05633">
        <w:rPr>
          <w:rFonts w:ascii="Times New Roman" w:hAnsi="Times New Roman" w:cs="Times New Roman"/>
          <w:i/>
          <w:iCs/>
          <w:color w:val="000000" w:themeColor="text1"/>
          <w:sz w:val="24"/>
          <w:szCs w:val="24"/>
          <w:shd w:val="clear" w:color="auto" w:fill="FFFFFF"/>
          <w:lang w:val="en-GB"/>
        </w:rPr>
        <w:t>Applied Acoustics</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158</w:t>
      </w:r>
      <w:r w:rsidRPr="00C05633">
        <w:rPr>
          <w:rFonts w:ascii="Times New Roman" w:hAnsi="Times New Roman" w:cs="Times New Roman"/>
          <w:color w:val="000000" w:themeColor="text1"/>
          <w:sz w:val="24"/>
          <w:szCs w:val="24"/>
          <w:shd w:val="clear" w:color="auto" w:fill="FFFFFF"/>
          <w:lang w:val="en-GB"/>
        </w:rPr>
        <w:t>, p.107047.</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Badea, G. and Popescu, E., 2020. Using peer assessment in conjunction with project-based learning: a comparative study. In </w:t>
      </w:r>
      <w:r w:rsidRPr="00C05633">
        <w:rPr>
          <w:rFonts w:ascii="Times New Roman" w:hAnsi="Times New Roman" w:cs="Times New Roman"/>
          <w:i/>
          <w:iCs/>
          <w:color w:val="000000" w:themeColor="text1"/>
          <w:sz w:val="24"/>
          <w:szCs w:val="24"/>
          <w:shd w:val="clear" w:color="auto" w:fill="FFFFFF"/>
          <w:lang w:val="en-GB"/>
        </w:rPr>
        <w:t>2020 IEEE 20th International Conference on Advanced Learning Technologies (ICALT)</w:t>
      </w:r>
      <w:r w:rsidRPr="00C05633">
        <w:rPr>
          <w:rFonts w:ascii="Times New Roman" w:hAnsi="Times New Roman" w:cs="Times New Roman"/>
          <w:color w:val="000000" w:themeColor="text1"/>
          <w:sz w:val="24"/>
          <w:szCs w:val="24"/>
          <w:shd w:val="clear" w:color="auto" w:fill="FFFFFF"/>
          <w:lang w:val="en-GB"/>
        </w:rPr>
        <w:t>, pp. 376-380.</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Begum, E.A., Yavuz, K. and Piotr, K., 2020. Impact of Social Media in Coffee Retail Business. </w:t>
      </w:r>
      <w:r w:rsidRPr="00C05633">
        <w:rPr>
          <w:rFonts w:ascii="Times New Roman" w:hAnsi="Times New Roman" w:cs="Times New Roman"/>
          <w:i/>
          <w:iCs/>
          <w:color w:val="000000" w:themeColor="text1"/>
          <w:sz w:val="24"/>
          <w:szCs w:val="24"/>
          <w:shd w:val="clear" w:color="auto" w:fill="FFFFFF"/>
          <w:lang w:val="en-GB"/>
        </w:rPr>
        <w:t>Development</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5</w:t>
      </w:r>
      <w:r w:rsidRPr="00C05633">
        <w:rPr>
          <w:rFonts w:ascii="Times New Roman" w:hAnsi="Times New Roman" w:cs="Times New Roman"/>
          <w:color w:val="000000" w:themeColor="text1"/>
          <w:sz w:val="24"/>
          <w:szCs w:val="24"/>
          <w:shd w:val="clear" w:color="auto" w:fill="FFFFFF"/>
          <w:lang w:val="en-GB"/>
        </w:rPr>
        <w:t>(1), pp.44-55.</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Blasco-Arcas, L., Alexander, M., Sörhammar, D., Jonas, J.M., Raithel, S. and Chen, T., 2020. Organizing actor Engagement: A platform perspective. </w:t>
      </w:r>
      <w:r w:rsidRPr="00C05633">
        <w:rPr>
          <w:rFonts w:ascii="Times New Roman" w:hAnsi="Times New Roman" w:cs="Times New Roman"/>
          <w:i/>
          <w:iCs/>
          <w:color w:val="000000" w:themeColor="text1"/>
          <w:sz w:val="24"/>
          <w:szCs w:val="24"/>
          <w:shd w:val="clear" w:color="auto" w:fill="FFFFFF"/>
          <w:lang w:val="en-GB"/>
        </w:rPr>
        <w:t>Journal of Business Research</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118</w:t>
      </w:r>
      <w:r w:rsidRPr="00C05633">
        <w:rPr>
          <w:rFonts w:ascii="Times New Roman" w:hAnsi="Times New Roman" w:cs="Times New Roman"/>
          <w:color w:val="000000" w:themeColor="text1"/>
          <w:sz w:val="24"/>
          <w:szCs w:val="24"/>
          <w:shd w:val="clear" w:color="auto" w:fill="FFFFFF"/>
          <w:lang w:val="en-GB"/>
        </w:rPr>
        <w:t>, pp.74-85.</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Bray, E., 2020. Creating your career, one connection at a time. </w:t>
      </w:r>
      <w:r w:rsidRPr="00C05633">
        <w:rPr>
          <w:rFonts w:ascii="Times New Roman" w:hAnsi="Times New Roman" w:cs="Times New Roman"/>
          <w:i/>
          <w:iCs/>
          <w:color w:val="000000" w:themeColor="text1"/>
          <w:sz w:val="24"/>
          <w:szCs w:val="24"/>
          <w:shd w:val="clear" w:color="auto" w:fill="FFFFFF"/>
          <w:lang w:val="en-GB"/>
        </w:rPr>
        <w:t>Perspectives: Policy and Practice in Higher Education</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24</w:t>
      </w:r>
      <w:r w:rsidRPr="00C05633">
        <w:rPr>
          <w:rFonts w:ascii="Times New Roman" w:hAnsi="Times New Roman" w:cs="Times New Roman"/>
          <w:color w:val="000000" w:themeColor="text1"/>
          <w:sz w:val="24"/>
          <w:szCs w:val="24"/>
          <w:shd w:val="clear" w:color="auto" w:fill="FFFFFF"/>
          <w:lang w:val="en-GB"/>
        </w:rPr>
        <w:t>(1), pp.11-13.</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Edelmann, H., Quiñones‐Ruiz, X.F. and Penker, M., 2020. Analytic framework to determine proximity in relationship coffee models. </w:t>
      </w:r>
      <w:r w:rsidRPr="00C05633">
        <w:rPr>
          <w:rFonts w:ascii="Times New Roman" w:hAnsi="Times New Roman" w:cs="Times New Roman"/>
          <w:i/>
          <w:iCs/>
          <w:color w:val="000000" w:themeColor="text1"/>
          <w:sz w:val="24"/>
          <w:szCs w:val="24"/>
          <w:shd w:val="clear" w:color="auto" w:fill="FFFFFF"/>
          <w:lang w:val="en-GB"/>
        </w:rPr>
        <w:t>Sociologia Ruralis</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60</w:t>
      </w:r>
      <w:r w:rsidRPr="00C05633">
        <w:rPr>
          <w:rFonts w:ascii="Times New Roman" w:hAnsi="Times New Roman" w:cs="Times New Roman"/>
          <w:color w:val="000000" w:themeColor="text1"/>
          <w:sz w:val="24"/>
          <w:szCs w:val="24"/>
          <w:shd w:val="clear" w:color="auto" w:fill="FFFFFF"/>
          <w:lang w:val="en-GB"/>
        </w:rPr>
        <w:t>(2), pp.458-481.</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Green, W., Cluley, R. and Gasparin, M., 2020. Mobile Market Research Applications as a New Voice of Customer Method: Implications for Innovation and Design Management. </w:t>
      </w:r>
      <w:r w:rsidRPr="00C05633">
        <w:rPr>
          <w:rFonts w:ascii="Times New Roman" w:hAnsi="Times New Roman" w:cs="Times New Roman"/>
          <w:i/>
          <w:iCs/>
          <w:color w:val="000000" w:themeColor="text1"/>
          <w:sz w:val="24"/>
          <w:szCs w:val="24"/>
          <w:shd w:val="clear" w:color="auto" w:fill="FFFFFF"/>
          <w:lang w:val="en-GB"/>
        </w:rPr>
        <w:t>Research-Technology Management</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63</w:t>
      </w:r>
      <w:r w:rsidRPr="00C05633">
        <w:rPr>
          <w:rFonts w:ascii="Times New Roman" w:hAnsi="Times New Roman" w:cs="Times New Roman"/>
          <w:color w:val="000000" w:themeColor="text1"/>
          <w:sz w:val="24"/>
          <w:szCs w:val="24"/>
          <w:shd w:val="clear" w:color="auto" w:fill="FFFFFF"/>
          <w:lang w:val="en-GB"/>
        </w:rPr>
        <w:t>(1), pp.49-55.</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Kanamaru, T., 2020. Production management as an ordering of multiple qualities: negotiating the quality of coffee in Timor-Leste. </w:t>
      </w:r>
      <w:r w:rsidRPr="00C05633">
        <w:rPr>
          <w:rFonts w:ascii="Times New Roman" w:hAnsi="Times New Roman" w:cs="Times New Roman"/>
          <w:i/>
          <w:iCs/>
          <w:color w:val="000000" w:themeColor="text1"/>
          <w:sz w:val="24"/>
          <w:szCs w:val="24"/>
          <w:shd w:val="clear" w:color="auto" w:fill="FFFFFF"/>
          <w:lang w:val="en-GB"/>
        </w:rPr>
        <w:t>Journal of Cultural Economy</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13</w:t>
      </w:r>
      <w:r w:rsidRPr="00C05633">
        <w:rPr>
          <w:rFonts w:ascii="Times New Roman" w:hAnsi="Times New Roman" w:cs="Times New Roman"/>
          <w:color w:val="000000" w:themeColor="text1"/>
          <w:sz w:val="24"/>
          <w:szCs w:val="24"/>
          <w:shd w:val="clear" w:color="auto" w:fill="FFFFFF"/>
          <w:lang w:val="en-GB"/>
        </w:rPr>
        <w:t>(2), pp.139-152.</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Kim, K., Choi, H.J. and Hyun, S.S., 2020. Coffee House Consumers’ Value Perception and Its Consequences: Multi-Dimensional Approach. </w:t>
      </w:r>
      <w:r w:rsidRPr="00C05633">
        <w:rPr>
          <w:rFonts w:ascii="Times New Roman" w:hAnsi="Times New Roman" w:cs="Times New Roman"/>
          <w:i/>
          <w:iCs/>
          <w:color w:val="000000" w:themeColor="text1"/>
          <w:sz w:val="24"/>
          <w:szCs w:val="24"/>
          <w:shd w:val="clear" w:color="auto" w:fill="FFFFFF"/>
          <w:lang w:val="en-GB"/>
        </w:rPr>
        <w:t>Sustainability</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12</w:t>
      </w:r>
      <w:r w:rsidRPr="00C05633">
        <w:rPr>
          <w:rFonts w:ascii="Times New Roman" w:hAnsi="Times New Roman" w:cs="Times New Roman"/>
          <w:color w:val="000000" w:themeColor="text1"/>
          <w:sz w:val="24"/>
          <w:szCs w:val="24"/>
          <w:shd w:val="clear" w:color="auto" w:fill="FFFFFF"/>
          <w:lang w:val="en-GB"/>
        </w:rPr>
        <w:t>(4), p.1663.</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lastRenderedPageBreak/>
        <w:t>Kusuma, B. and Kautsar, A., 2020. How Human Resources Management Practice And Change Management Contribute To The Small Medium Enterprises Performance. </w:t>
      </w:r>
      <w:r w:rsidRPr="00C05633">
        <w:rPr>
          <w:rFonts w:ascii="Times New Roman" w:hAnsi="Times New Roman" w:cs="Times New Roman"/>
          <w:i/>
          <w:iCs/>
          <w:color w:val="000000" w:themeColor="text1"/>
          <w:sz w:val="24"/>
          <w:szCs w:val="24"/>
          <w:shd w:val="clear" w:color="auto" w:fill="FFFFFF"/>
          <w:lang w:val="en-GB"/>
        </w:rPr>
        <w:t>Warmadewa Management and Business Journal (WMBJ)</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2</w:t>
      </w:r>
      <w:r w:rsidRPr="00C05633">
        <w:rPr>
          <w:rFonts w:ascii="Times New Roman" w:hAnsi="Times New Roman" w:cs="Times New Roman"/>
          <w:color w:val="000000" w:themeColor="text1"/>
          <w:sz w:val="24"/>
          <w:szCs w:val="24"/>
          <w:shd w:val="clear" w:color="auto" w:fill="FFFFFF"/>
          <w:lang w:val="en-GB"/>
        </w:rPr>
        <w:t>(1), pp.41-47.</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Lannigan, J., 2020. Making a space for taste: Context and discourse in the specialty coffee scene. </w:t>
      </w:r>
      <w:r w:rsidRPr="00C05633">
        <w:rPr>
          <w:rFonts w:ascii="Times New Roman" w:hAnsi="Times New Roman" w:cs="Times New Roman"/>
          <w:i/>
          <w:iCs/>
          <w:color w:val="000000" w:themeColor="text1"/>
          <w:sz w:val="24"/>
          <w:szCs w:val="24"/>
          <w:shd w:val="clear" w:color="auto" w:fill="FFFFFF"/>
          <w:lang w:val="en-GB"/>
        </w:rPr>
        <w:t>International Journal of Information Management</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51</w:t>
      </w:r>
      <w:r w:rsidRPr="00C05633">
        <w:rPr>
          <w:rFonts w:ascii="Times New Roman" w:hAnsi="Times New Roman" w:cs="Times New Roman"/>
          <w:color w:val="000000" w:themeColor="text1"/>
          <w:sz w:val="24"/>
          <w:szCs w:val="24"/>
          <w:shd w:val="clear" w:color="auto" w:fill="FFFFFF"/>
          <w:lang w:val="en-GB"/>
        </w:rPr>
        <w:t>, p.101987.</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Lei, S. and Lei, S., 2020. Repurchase Behavior of College Students in Boba Tea Shops: A Review of Literature. </w:t>
      </w:r>
      <w:r w:rsidRPr="00C05633">
        <w:rPr>
          <w:rFonts w:ascii="Times New Roman" w:hAnsi="Times New Roman" w:cs="Times New Roman"/>
          <w:i/>
          <w:iCs/>
          <w:color w:val="000000" w:themeColor="text1"/>
          <w:sz w:val="24"/>
          <w:szCs w:val="24"/>
          <w:shd w:val="clear" w:color="auto" w:fill="FFFFFF"/>
          <w:lang w:val="en-GB"/>
        </w:rPr>
        <w:t>College Student Journal</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53</w:t>
      </w:r>
      <w:r w:rsidRPr="00C05633">
        <w:rPr>
          <w:rFonts w:ascii="Times New Roman" w:hAnsi="Times New Roman" w:cs="Times New Roman"/>
          <w:color w:val="000000" w:themeColor="text1"/>
          <w:sz w:val="24"/>
          <w:szCs w:val="24"/>
          <w:shd w:val="clear" w:color="auto" w:fill="FFFFFF"/>
          <w:lang w:val="en-GB"/>
        </w:rPr>
        <w:t>(4), pp.465-473.</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Matrapazi, V.K. and Zabaniotou, A., 2020. Experimental and feasibility study of spent coffee grounds upscaling via pyrolysis towards proposing an eco-social innovation circular economy solution. </w:t>
      </w:r>
      <w:r w:rsidRPr="00C05633">
        <w:rPr>
          <w:rFonts w:ascii="Times New Roman" w:hAnsi="Times New Roman" w:cs="Times New Roman"/>
          <w:i/>
          <w:iCs/>
          <w:color w:val="000000" w:themeColor="text1"/>
          <w:sz w:val="24"/>
          <w:szCs w:val="24"/>
          <w:shd w:val="clear" w:color="auto" w:fill="FFFFFF"/>
          <w:lang w:val="en-GB"/>
        </w:rPr>
        <w:t>Science of The Total Environment</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718</w:t>
      </w:r>
      <w:r w:rsidRPr="00C05633">
        <w:rPr>
          <w:rFonts w:ascii="Times New Roman" w:hAnsi="Times New Roman" w:cs="Times New Roman"/>
          <w:color w:val="000000" w:themeColor="text1"/>
          <w:sz w:val="24"/>
          <w:szCs w:val="24"/>
          <w:shd w:val="clear" w:color="auto" w:fill="FFFFFF"/>
          <w:lang w:val="en-GB"/>
        </w:rPr>
        <w:t>, p.137316.</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Matt, D.T., Modrák, V. and Zsifkovits, H., 2020. </w:t>
      </w:r>
      <w:r w:rsidRPr="00C05633">
        <w:rPr>
          <w:rFonts w:ascii="Times New Roman" w:hAnsi="Times New Roman" w:cs="Times New Roman"/>
          <w:i/>
          <w:iCs/>
          <w:color w:val="000000" w:themeColor="text1"/>
          <w:sz w:val="24"/>
          <w:szCs w:val="24"/>
          <w:shd w:val="clear" w:color="auto" w:fill="FFFFFF"/>
          <w:lang w:val="en-GB"/>
        </w:rPr>
        <w:t>Industry 4.0 for SMEs: Challenges, Opportunities and Requirements</w:t>
      </w:r>
      <w:r w:rsidRPr="00C05633">
        <w:rPr>
          <w:rFonts w:ascii="Times New Roman" w:hAnsi="Times New Roman" w:cs="Times New Roman"/>
          <w:color w:val="000000" w:themeColor="text1"/>
          <w:sz w:val="24"/>
          <w:szCs w:val="24"/>
          <w:shd w:val="clear" w:color="auto" w:fill="FFFFFF"/>
          <w:lang w:val="en-GB"/>
        </w:rPr>
        <w:t>, p. 412.</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Metta, J., 2020. </w:t>
      </w:r>
      <w:r w:rsidRPr="00C05633">
        <w:rPr>
          <w:rFonts w:ascii="Times New Roman" w:hAnsi="Times New Roman" w:cs="Times New Roman"/>
          <w:i/>
          <w:iCs/>
          <w:color w:val="000000" w:themeColor="text1"/>
          <w:sz w:val="24"/>
          <w:szCs w:val="24"/>
          <w:shd w:val="clear" w:color="auto" w:fill="FFFFFF"/>
          <w:lang w:val="en-GB"/>
        </w:rPr>
        <w:t>Promoting discount schemes as a nudge strategy to enhance environmental behaviour</w:t>
      </w:r>
      <w:r w:rsidRPr="00C05633">
        <w:rPr>
          <w:rFonts w:ascii="Times New Roman" w:hAnsi="Times New Roman" w:cs="Times New Roman"/>
          <w:color w:val="000000" w:themeColor="text1"/>
          <w:sz w:val="24"/>
          <w:szCs w:val="24"/>
          <w:shd w:val="clear" w:color="auto" w:fill="FFFFFF"/>
          <w:lang w:val="en-GB"/>
        </w:rPr>
        <w:t> (2020), p.11.</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Nomnian, S., Trupp, A., Niyomthong, W., Tangcharoensathaporn, P. and Charoenkongka, A., 2020. Language and Community-Based Tourism. </w:t>
      </w:r>
      <w:r w:rsidRPr="00C05633">
        <w:rPr>
          <w:rFonts w:ascii="Times New Roman" w:hAnsi="Times New Roman" w:cs="Times New Roman"/>
          <w:i/>
          <w:iCs/>
          <w:color w:val="000000" w:themeColor="text1"/>
          <w:sz w:val="24"/>
          <w:szCs w:val="24"/>
          <w:shd w:val="clear" w:color="auto" w:fill="FFFFFF"/>
          <w:lang w:val="en-GB"/>
        </w:rPr>
        <w:t>Austrian Journal of South-East Asian Studies</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13</w:t>
      </w:r>
      <w:r w:rsidRPr="00C05633">
        <w:rPr>
          <w:rFonts w:ascii="Times New Roman" w:hAnsi="Times New Roman" w:cs="Times New Roman"/>
          <w:color w:val="000000" w:themeColor="text1"/>
          <w:sz w:val="24"/>
          <w:szCs w:val="24"/>
          <w:shd w:val="clear" w:color="auto" w:fill="FFFFFF"/>
          <w:lang w:val="en-GB"/>
        </w:rPr>
        <w:t>(1), pp.57-79.</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Nxumalo, M.N., Adigun, M.O. and Mba, I.N., 2020. The Impact of Service-Level Agreement (SLA) on a Cloudlet Deployed in a Coffee Shop Scenario. In </w:t>
      </w:r>
      <w:r w:rsidRPr="00C05633">
        <w:rPr>
          <w:rFonts w:ascii="Times New Roman" w:hAnsi="Times New Roman" w:cs="Times New Roman"/>
          <w:i/>
          <w:iCs/>
          <w:color w:val="000000" w:themeColor="text1"/>
          <w:sz w:val="24"/>
          <w:szCs w:val="24"/>
          <w:shd w:val="clear" w:color="auto" w:fill="FFFFFF"/>
          <w:lang w:val="en-GB"/>
        </w:rPr>
        <w:t>Fourth International Congress on Information and Communication Technology</w:t>
      </w:r>
      <w:r w:rsidRPr="00C05633">
        <w:rPr>
          <w:rFonts w:ascii="Times New Roman" w:hAnsi="Times New Roman" w:cs="Times New Roman"/>
          <w:color w:val="000000" w:themeColor="text1"/>
          <w:sz w:val="24"/>
          <w:szCs w:val="24"/>
          <w:shd w:val="clear" w:color="auto" w:fill="FFFFFF"/>
          <w:lang w:val="en-GB"/>
        </w:rPr>
        <w:t>, pp. 397-406.</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Ramírez-Correa, P., Rondán-Cataluña, F.J., Moulaz, M.T. and Arenas-Gaitán, J., 2020. Purchase Intention of Specialty Coffee. </w:t>
      </w:r>
      <w:r w:rsidRPr="00C05633">
        <w:rPr>
          <w:rFonts w:ascii="Times New Roman" w:hAnsi="Times New Roman" w:cs="Times New Roman"/>
          <w:i/>
          <w:iCs/>
          <w:color w:val="000000" w:themeColor="text1"/>
          <w:sz w:val="24"/>
          <w:szCs w:val="24"/>
          <w:shd w:val="clear" w:color="auto" w:fill="FFFFFF"/>
          <w:lang w:val="en-GB"/>
        </w:rPr>
        <w:t>Sustainability</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12</w:t>
      </w:r>
      <w:r w:rsidRPr="00C05633">
        <w:rPr>
          <w:rFonts w:ascii="Times New Roman" w:hAnsi="Times New Roman" w:cs="Times New Roman"/>
          <w:color w:val="000000" w:themeColor="text1"/>
          <w:sz w:val="24"/>
          <w:szCs w:val="24"/>
          <w:shd w:val="clear" w:color="auto" w:fill="FFFFFF"/>
          <w:lang w:val="en-GB"/>
        </w:rPr>
        <w:t>(4), p.1329.</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Ryan, K., Zurek, J., Leininger, K., McNeil, K. and Welch, O., 2020. Design Thinking, Ethnography, and the Red Team Approach to Involving Undergraduate Students in Research. </w:t>
      </w:r>
      <w:r w:rsidRPr="00C05633">
        <w:rPr>
          <w:rFonts w:ascii="Times New Roman" w:hAnsi="Times New Roman" w:cs="Times New Roman"/>
          <w:i/>
          <w:iCs/>
          <w:color w:val="000000" w:themeColor="text1"/>
          <w:sz w:val="24"/>
          <w:szCs w:val="24"/>
          <w:shd w:val="clear" w:color="auto" w:fill="FFFFFF"/>
          <w:lang w:val="en-GB"/>
        </w:rPr>
        <w:t>Educational Research: Theory and Practice</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31</w:t>
      </w:r>
      <w:r w:rsidRPr="00C05633">
        <w:rPr>
          <w:rFonts w:ascii="Times New Roman" w:hAnsi="Times New Roman" w:cs="Times New Roman"/>
          <w:color w:val="000000" w:themeColor="text1"/>
          <w:sz w:val="24"/>
          <w:szCs w:val="24"/>
          <w:shd w:val="clear" w:color="auto" w:fill="FFFFFF"/>
          <w:lang w:val="en-GB"/>
        </w:rPr>
        <w:t>(1), pp.78-80.</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lastRenderedPageBreak/>
        <w:t>San Martin Ruiz, M., Reiser, M. and Kranert, M., 2020. Enhanced composting as a way to a climate-friendly management of coffee by-products. </w:t>
      </w:r>
      <w:r w:rsidRPr="00C05633">
        <w:rPr>
          <w:rFonts w:ascii="Times New Roman" w:hAnsi="Times New Roman" w:cs="Times New Roman"/>
          <w:i/>
          <w:iCs/>
          <w:color w:val="000000" w:themeColor="text1"/>
          <w:sz w:val="24"/>
          <w:szCs w:val="24"/>
          <w:shd w:val="clear" w:color="auto" w:fill="FFFFFF"/>
          <w:lang w:val="en-GB"/>
        </w:rPr>
        <w:t>Environmental Science and Pollution Research</w:t>
      </w:r>
      <w:r w:rsidRPr="00C05633">
        <w:rPr>
          <w:rFonts w:ascii="Times New Roman" w:hAnsi="Times New Roman" w:cs="Times New Roman"/>
          <w:color w:val="000000" w:themeColor="text1"/>
          <w:sz w:val="24"/>
          <w:szCs w:val="24"/>
          <w:shd w:val="clear" w:color="auto" w:fill="FFFFFF"/>
          <w:lang w:val="en-GB"/>
        </w:rPr>
        <w:t>, pp.1-8.</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Sopadang, A., Chonsawat, N. and Ramingwong, S., 2020. Smart SME 4.0 Implementation Toolkit. In </w:t>
      </w:r>
      <w:r w:rsidRPr="00C05633">
        <w:rPr>
          <w:rFonts w:ascii="Times New Roman" w:hAnsi="Times New Roman" w:cs="Times New Roman"/>
          <w:i/>
          <w:iCs/>
          <w:color w:val="000000" w:themeColor="text1"/>
          <w:sz w:val="24"/>
          <w:szCs w:val="24"/>
          <w:shd w:val="clear" w:color="auto" w:fill="FFFFFF"/>
          <w:lang w:val="en-GB"/>
        </w:rPr>
        <w:t>Industry 4.0 for SMEs</w:t>
      </w:r>
      <w:r w:rsidRPr="00C05633">
        <w:rPr>
          <w:rFonts w:ascii="Times New Roman" w:hAnsi="Times New Roman" w:cs="Times New Roman"/>
          <w:color w:val="000000" w:themeColor="text1"/>
          <w:sz w:val="24"/>
          <w:szCs w:val="24"/>
          <w:shd w:val="clear" w:color="auto" w:fill="FFFFFF"/>
          <w:lang w:val="en-GB"/>
        </w:rPr>
        <w:t>, pp. 279-302.</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Stiles, J. and Andrews, C., 2020. Powers of Division:“Smart” Spaces as Controlling Workplace Activity Fragmentation. </w:t>
      </w:r>
      <w:r w:rsidRPr="00C05633">
        <w:rPr>
          <w:rFonts w:ascii="Times New Roman" w:hAnsi="Times New Roman" w:cs="Times New Roman"/>
          <w:i/>
          <w:iCs/>
          <w:color w:val="000000" w:themeColor="text1"/>
          <w:sz w:val="24"/>
          <w:szCs w:val="24"/>
          <w:shd w:val="clear" w:color="auto" w:fill="FFFFFF"/>
          <w:lang w:val="en-GB"/>
        </w:rPr>
        <w:t>Annals of the American Association of Geographers</w:t>
      </w:r>
      <w:r w:rsidRPr="00C05633">
        <w:rPr>
          <w:rFonts w:ascii="Times New Roman" w:hAnsi="Times New Roman" w:cs="Times New Roman"/>
          <w:color w:val="000000" w:themeColor="text1"/>
          <w:sz w:val="24"/>
          <w:szCs w:val="24"/>
          <w:shd w:val="clear" w:color="auto" w:fill="FFFFFF"/>
          <w:lang w:val="en-GB"/>
        </w:rPr>
        <w:t>, </w:t>
      </w:r>
      <w:r w:rsidRPr="00C05633">
        <w:rPr>
          <w:rFonts w:ascii="Times New Roman" w:hAnsi="Times New Roman" w:cs="Times New Roman"/>
          <w:i/>
          <w:iCs/>
          <w:color w:val="000000" w:themeColor="text1"/>
          <w:sz w:val="24"/>
          <w:szCs w:val="24"/>
          <w:shd w:val="clear" w:color="auto" w:fill="FFFFFF"/>
          <w:lang w:val="en-GB"/>
        </w:rPr>
        <w:t>110</w:t>
      </w:r>
      <w:r w:rsidRPr="00C05633">
        <w:rPr>
          <w:rFonts w:ascii="Times New Roman" w:hAnsi="Times New Roman" w:cs="Times New Roman"/>
          <w:color w:val="000000" w:themeColor="text1"/>
          <w:sz w:val="24"/>
          <w:szCs w:val="24"/>
          <w:shd w:val="clear" w:color="auto" w:fill="FFFFFF"/>
          <w:lang w:val="en-GB"/>
        </w:rPr>
        <w:t>(2), pp.371-381.</w:t>
      </w:r>
    </w:p>
    <w:p w:rsidR="007757AA"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r w:rsidRPr="00C05633">
        <w:rPr>
          <w:rFonts w:ascii="Times New Roman" w:hAnsi="Times New Roman" w:cs="Times New Roman"/>
          <w:color w:val="000000" w:themeColor="text1"/>
          <w:sz w:val="24"/>
          <w:szCs w:val="24"/>
          <w:shd w:val="clear" w:color="auto" w:fill="FFFFFF"/>
          <w:lang w:val="en-GB"/>
        </w:rPr>
        <w:t>Yao, S., 2020. Shop-Floor Heroes. In </w:t>
      </w:r>
      <w:r w:rsidRPr="00C05633">
        <w:rPr>
          <w:rFonts w:ascii="Times New Roman" w:hAnsi="Times New Roman" w:cs="Times New Roman"/>
          <w:i/>
          <w:iCs/>
          <w:color w:val="000000" w:themeColor="text1"/>
          <w:sz w:val="24"/>
          <w:szCs w:val="24"/>
          <w:shd w:val="clear" w:color="auto" w:fill="FFFFFF"/>
          <w:lang w:val="en-GB"/>
        </w:rPr>
        <w:t>The Shop on High Street</w:t>
      </w:r>
      <w:r w:rsidRPr="00C05633">
        <w:rPr>
          <w:rFonts w:ascii="Times New Roman" w:hAnsi="Times New Roman" w:cs="Times New Roman"/>
          <w:color w:val="000000" w:themeColor="text1"/>
          <w:sz w:val="24"/>
          <w:szCs w:val="24"/>
          <w:shd w:val="clear" w:color="auto" w:fill="FFFFFF"/>
          <w:lang w:val="en-GB"/>
        </w:rPr>
        <w:t>, pp. 83-100.</w:t>
      </w:r>
    </w:p>
    <w:p w:rsidR="000C7CE4" w:rsidRPr="00C05633" w:rsidRDefault="000C7CE4" w:rsidP="00C26DD8">
      <w:pPr>
        <w:spacing w:line="360" w:lineRule="auto"/>
        <w:jc w:val="both"/>
        <w:rPr>
          <w:rFonts w:ascii="Times New Roman" w:hAnsi="Times New Roman" w:cs="Times New Roman"/>
          <w:color w:val="000000" w:themeColor="text1"/>
          <w:sz w:val="24"/>
          <w:szCs w:val="24"/>
          <w:shd w:val="clear" w:color="auto" w:fill="FFFFFF"/>
          <w:lang w:val="en-GB"/>
        </w:rPr>
      </w:pPr>
    </w:p>
    <w:sectPr w:rsidR="000C7CE4" w:rsidRPr="00C05633" w:rsidSect="00786E93">
      <w:footerReference w:type="default" r:id="rId7"/>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0164" w:rsidRDefault="007B0164" w:rsidP="00E92B72">
      <w:pPr>
        <w:spacing w:after="0" w:line="240" w:lineRule="auto"/>
      </w:pPr>
      <w:r>
        <w:separator/>
      </w:r>
    </w:p>
  </w:endnote>
  <w:endnote w:type="continuationSeparator" w:id="0">
    <w:p w:rsidR="007B0164" w:rsidRDefault="007B0164" w:rsidP="00E92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725465"/>
      <w:docPartObj>
        <w:docPartGallery w:val="Page Numbers (Bottom of Page)"/>
        <w:docPartUnique/>
      </w:docPartObj>
    </w:sdtPr>
    <w:sdtEndPr>
      <w:rPr>
        <w:noProof/>
      </w:rPr>
    </w:sdtEndPr>
    <w:sdtContent>
      <w:p w:rsidR="00E92B72" w:rsidRDefault="00E92B72">
        <w:pPr>
          <w:pStyle w:val="Footer"/>
          <w:jc w:val="right"/>
        </w:pPr>
        <w:r>
          <w:fldChar w:fldCharType="begin"/>
        </w:r>
        <w:r>
          <w:instrText xml:space="preserve"> PAGE   \* MERGEFORMAT </w:instrText>
        </w:r>
        <w:r>
          <w:fldChar w:fldCharType="separate"/>
        </w:r>
        <w:r w:rsidR="00C05633">
          <w:rPr>
            <w:noProof/>
          </w:rPr>
          <w:t>13</w:t>
        </w:r>
        <w:r>
          <w:rPr>
            <w:noProof/>
          </w:rPr>
          <w:fldChar w:fldCharType="end"/>
        </w:r>
      </w:p>
    </w:sdtContent>
  </w:sdt>
  <w:p w:rsidR="00E92B72" w:rsidRDefault="00E92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0164" w:rsidRDefault="007B0164" w:rsidP="00E92B72">
      <w:pPr>
        <w:spacing w:after="0" w:line="240" w:lineRule="auto"/>
      </w:pPr>
      <w:r>
        <w:separator/>
      </w:r>
    </w:p>
  </w:footnote>
  <w:footnote w:type="continuationSeparator" w:id="0">
    <w:p w:rsidR="007B0164" w:rsidRDefault="007B0164" w:rsidP="00E92B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5FE1"/>
    <w:rsid w:val="000C7CE4"/>
    <w:rsid w:val="00171FA1"/>
    <w:rsid w:val="0042253E"/>
    <w:rsid w:val="00532389"/>
    <w:rsid w:val="006411B2"/>
    <w:rsid w:val="007359BD"/>
    <w:rsid w:val="007757AA"/>
    <w:rsid w:val="00775FE1"/>
    <w:rsid w:val="00786E93"/>
    <w:rsid w:val="007B0164"/>
    <w:rsid w:val="00A70A6D"/>
    <w:rsid w:val="00AB0D2C"/>
    <w:rsid w:val="00B8346B"/>
    <w:rsid w:val="00B96B88"/>
    <w:rsid w:val="00C05633"/>
    <w:rsid w:val="00C26DD8"/>
    <w:rsid w:val="00CE4C85"/>
    <w:rsid w:val="00E24D57"/>
    <w:rsid w:val="00E92B72"/>
    <w:rsid w:val="00FB0D58"/>
    <w:rsid w:val="00FB34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AAEA5"/>
  <w15:docId w15:val="{553A8F97-A775-4425-AFF3-F7B7EB09C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633"/>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6B8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71F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FA1"/>
    <w:rPr>
      <w:rFonts w:ascii="Tahoma" w:hAnsi="Tahoma" w:cs="Tahoma"/>
      <w:sz w:val="16"/>
      <w:szCs w:val="16"/>
    </w:rPr>
  </w:style>
  <w:style w:type="paragraph" w:styleId="Header">
    <w:name w:val="header"/>
    <w:basedOn w:val="Normal"/>
    <w:link w:val="HeaderChar"/>
    <w:uiPriority w:val="99"/>
    <w:unhideWhenUsed/>
    <w:rsid w:val="00E92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2B72"/>
  </w:style>
  <w:style w:type="paragraph" w:styleId="Footer">
    <w:name w:val="footer"/>
    <w:basedOn w:val="Normal"/>
    <w:link w:val="FooterChar"/>
    <w:uiPriority w:val="99"/>
    <w:unhideWhenUsed/>
    <w:rsid w:val="00E92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2B72"/>
  </w:style>
  <w:style w:type="character" w:customStyle="1" w:styleId="Heading1Char">
    <w:name w:val="Heading 1 Char"/>
    <w:basedOn w:val="DefaultParagraphFont"/>
    <w:link w:val="Heading1"/>
    <w:uiPriority w:val="9"/>
    <w:rsid w:val="00C05633"/>
    <w:rPr>
      <w:rFonts w:ascii="Times New Roman" w:eastAsiaTheme="majorEastAsia" w:hAnsi="Times New Roman" w:cstheme="majorBidi"/>
      <w:b/>
      <w:bCs/>
      <w:sz w:val="24"/>
      <w:szCs w:val="28"/>
    </w:rPr>
  </w:style>
  <w:style w:type="paragraph" w:styleId="TableofFigures">
    <w:name w:val="table of figures"/>
    <w:basedOn w:val="Normal"/>
    <w:next w:val="Normal"/>
    <w:uiPriority w:val="99"/>
    <w:unhideWhenUsed/>
    <w:rsid w:val="00C05633"/>
    <w:pPr>
      <w:spacing w:after="0"/>
    </w:pPr>
  </w:style>
  <w:style w:type="character" w:styleId="Hyperlink">
    <w:name w:val="Hyperlink"/>
    <w:basedOn w:val="DefaultParagraphFont"/>
    <w:uiPriority w:val="99"/>
    <w:unhideWhenUsed/>
    <w:rsid w:val="00C056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118281">
      <w:bodyDiv w:val="1"/>
      <w:marLeft w:val="0"/>
      <w:marRight w:val="0"/>
      <w:marTop w:val="0"/>
      <w:marBottom w:val="0"/>
      <w:divBdr>
        <w:top w:val="none" w:sz="0" w:space="0" w:color="auto"/>
        <w:left w:val="none" w:sz="0" w:space="0" w:color="auto"/>
        <w:bottom w:val="none" w:sz="0" w:space="0" w:color="auto"/>
        <w:right w:val="none" w:sz="0" w:space="0" w:color="auto"/>
      </w:divBdr>
    </w:div>
    <w:div w:id="930163293">
      <w:bodyDiv w:val="1"/>
      <w:marLeft w:val="0"/>
      <w:marRight w:val="0"/>
      <w:marTop w:val="0"/>
      <w:marBottom w:val="0"/>
      <w:divBdr>
        <w:top w:val="none" w:sz="0" w:space="0" w:color="auto"/>
        <w:left w:val="none" w:sz="0" w:space="0" w:color="auto"/>
        <w:bottom w:val="none" w:sz="0" w:space="0" w:color="auto"/>
        <w:right w:val="none" w:sz="0" w:space="0" w:color="auto"/>
      </w:divBdr>
    </w:div>
    <w:div w:id="176344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0FA3C-D4F2-462B-A485-2323B544E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Ioana-Iuliana Poenaru</cp:lastModifiedBy>
  <cp:revision>15</cp:revision>
  <dcterms:created xsi:type="dcterms:W3CDTF">2020-08-11T06:43:00Z</dcterms:created>
  <dcterms:modified xsi:type="dcterms:W3CDTF">2020-08-18T06:58:00Z</dcterms:modified>
</cp:coreProperties>
</file>