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050E7" w14:textId="77777777" w:rsidR="00E95D2C" w:rsidRDefault="00E95D2C" w:rsidP="00CE0C05">
      <w:pPr>
        <w:spacing w:line="360" w:lineRule="auto"/>
        <w:jc w:val="both"/>
        <w:rPr>
          <w:rFonts w:ascii="Arial" w:hAnsi="Arial" w:cs="Arial"/>
          <w:b/>
          <w:bCs/>
        </w:rPr>
      </w:pPr>
    </w:p>
    <w:p w14:paraId="2EA4C7C7" w14:textId="77777777" w:rsidR="00E95D2C" w:rsidRDefault="00E95D2C" w:rsidP="00CE0C05">
      <w:pPr>
        <w:spacing w:line="360" w:lineRule="auto"/>
        <w:jc w:val="both"/>
        <w:rPr>
          <w:rFonts w:ascii="Arial" w:hAnsi="Arial" w:cs="Arial"/>
          <w:b/>
          <w:bCs/>
        </w:rPr>
      </w:pPr>
    </w:p>
    <w:p w14:paraId="0D9F4DF3" w14:textId="77777777" w:rsidR="00E95D2C" w:rsidRDefault="00E95D2C" w:rsidP="00CE0C05">
      <w:pPr>
        <w:spacing w:line="360" w:lineRule="auto"/>
        <w:jc w:val="both"/>
        <w:rPr>
          <w:rFonts w:ascii="Arial" w:hAnsi="Arial" w:cs="Arial"/>
          <w:b/>
          <w:bCs/>
        </w:rPr>
      </w:pPr>
    </w:p>
    <w:p w14:paraId="09891848" w14:textId="30693DF3" w:rsidR="00E95D2C" w:rsidRDefault="00F03868" w:rsidP="00CE0C05">
      <w:pPr>
        <w:spacing w:line="360" w:lineRule="auto"/>
        <w:jc w:val="both"/>
        <w:rPr>
          <w:rFonts w:ascii="Arial" w:hAnsi="Arial" w:cs="Arial"/>
          <w:b/>
          <w:bCs/>
        </w:rPr>
      </w:pPr>
      <w:r>
        <w:rPr>
          <w:rFonts w:ascii="Arial" w:hAnsi="Arial" w:cs="Arial"/>
          <w:b/>
          <w:bCs/>
          <w:noProof/>
        </w:rPr>
        <w:drawing>
          <wp:inline distT="0" distB="0" distL="0" distR="0" wp14:anchorId="1878DD6C" wp14:editId="6A9D1B32">
            <wp:extent cx="1709603" cy="565484"/>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8343" cy="571683"/>
                    </a:xfrm>
                    <a:prstGeom prst="rect">
                      <a:avLst/>
                    </a:prstGeom>
                    <a:noFill/>
                  </pic:spPr>
                </pic:pic>
              </a:graphicData>
            </a:graphic>
          </wp:inline>
        </w:drawing>
      </w:r>
    </w:p>
    <w:p w14:paraId="090AAB60" w14:textId="77777777" w:rsidR="00E95D2C" w:rsidRDefault="00E95D2C" w:rsidP="00CE0C05">
      <w:pPr>
        <w:spacing w:line="360" w:lineRule="auto"/>
        <w:jc w:val="both"/>
        <w:rPr>
          <w:rFonts w:ascii="Arial" w:hAnsi="Arial" w:cs="Arial"/>
          <w:b/>
          <w:bCs/>
        </w:rPr>
      </w:pPr>
    </w:p>
    <w:p w14:paraId="06C09BC9" w14:textId="77777777" w:rsidR="00E95D2C" w:rsidRDefault="00E95D2C" w:rsidP="00CE0C05">
      <w:pPr>
        <w:spacing w:line="360" w:lineRule="auto"/>
        <w:jc w:val="both"/>
        <w:rPr>
          <w:rFonts w:ascii="Arial" w:hAnsi="Arial" w:cs="Arial"/>
          <w:b/>
          <w:bCs/>
        </w:rPr>
      </w:pPr>
    </w:p>
    <w:p w14:paraId="7B4342A1" w14:textId="77777777" w:rsidR="00E95D2C" w:rsidRDefault="00E95D2C" w:rsidP="00CE0C05">
      <w:pPr>
        <w:spacing w:line="360" w:lineRule="auto"/>
        <w:jc w:val="both"/>
        <w:rPr>
          <w:rFonts w:ascii="Arial" w:hAnsi="Arial" w:cs="Arial"/>
          <w:b/>
          <w:bCs/>
        </w:rPr>
      </w:pPr>
    </w:p>
    <w:p w14:paraId="293FFACA" w14:textId="77777777" w:rsidR="00E95D2C" w:rsidRDefault="00E95D2C" w:rsidP="00CE0C05">
      <w:pPr>
        <w:spacing w:line="360" w:lineRule="auto"/>
        <w:jc w:val="both"/>
        <w:rPr>
          <w:rFonts w:ascii="Arial" w:hAnsi="Arial" w:cs="Arial"/>
          <w:b/>
          <w:bCs/>
        </w:rPr>
      </w:pPr>
    </w:p>
    <w:tbl>
      <w:tblPr>
        <w:tblStyle w:val="TableGrid"/>
        <w:tblpPr w:leftFromText="180" w:rightFromText="180" w:vertAnchor="text" w:horzAnchor="margin" w:tblpY="255"/>
        <w:tblW w:w="0" w:type="auto"/>
        <w:tblLook w:val="04A0" w:firstRow="1" w:lastRow="0" w:firstColumn="1" w:lastColumn="0" w:noHBand="0" w:noVBand="1"/>
      </w:tblPr>
      <w:tblGrid>
        <w:gridCol w:w="4508"/>
        <w:gridCol w:w="4508"/>
      </w:tblGrid>
      <w:tr w:rsidR="00CC3A71" w14:paraId="3886B056" w14:textId="77777777" w:rsidTr="00CC3A71">
        <w:tc>
          <w:tcPr>
            <w:tcW w:w="4508" w:type="dxa"/>
          </w:tcPr>
          <w:p w14:paraId="5C98C8CF" w14:textId="77777777" w:rsidR="00CC3A71" w:rsidRPr="00CC3A71" w:rsidRDefault="00CC3A71" w:rsidP="00CC3A71">
            <w:pPr>
              <w:spacing w:line="360" w:lineRule="auto"/>
              <w:jc w:val="both"/>
              <w:rPr>
                <w:rFonts w:ascii="Arial" w:hAnsi="Arial" w:cs="Arial"/>
                <w:b/>
                <w:bCs/>
                <w:sz w:val="24"/>
                <w:szCs w:val="24"/>
              </w:rPr>
            </w:pPr>
            <w:r w:rsidRPr="00CC3A71">
              <w:rPr>
                <w:rFonts w:ascii="Arial" w:hAnsi="Arial" w:cs="Arial"/>
                <w:b/>
                <w:bCs/>
                <w:sz w:val="24"/>
                <w:szCs w:val="24"/>
              </w:rPr>
              <w:t>Name</w:t>
            </w:r>
          </w:p>
        </w:tc>
        <w:tc>
          <w:tcPr>
            <w:tcW w:w="4508" w:type="dxa"/>
          </w:tcPr>
          <w:p w14:paraId="6C5CA083" w14:textId="77777777" w:rsidR="00CC3A71" w:rsidRPr="00CC3A71" w:rsidRDefault="00CC3A71" w:rsidP="00DA37FC">
            <w:pPr>
              <w:spacing w:line="360" w:lineRule="auto"/>
              <w:jc w:val="right"/>
              <w:rPr>
                <w:rFonts w:ascii="Arial" w:hAnsi="Arial" w:cs="Arial"/>
                <w:b/>
                <w:bCs/>
                <w:sz w:val="24"/>
                <w:szCs w:val="24"/>
              </w:rPr>
            </w:pPr>
            <w:r w:rsidRPr="00CC3A71">
              <w:rPr>
                <w:rFonts w:ascii="Arial" w:hAnsi="Arial" w:cs="Arial"/>
                <w:b/>
                <w:bCs/>
                <w:sz w:val="24"/>
                <w:szCs w:val="24"/>
              </w:rPr>
              <w:t>Mihaela Ganchev 2013873</w:t>
            </w:r>
          </w:p>
        </w:tc>
      </w:tr>
      <w:tr w:rsidR="00CC3A71" w14:paraId="529E711A" w14:textId="77777777" w:rsidTr="00CC3A71">
        <w:tc>
          <w:tcPr>
            <w:tcW w:w="4508" w:type="dxa"/>
          </w:tcPr>
          <w:p w14:paraId="222798B4" w14:textId="77777777" w:rsidR="00CC3A71" w:rsidRPr="00CC3A71" w:rsidRDefault="00CC3A71" w:rsidP="00CC3A71">
            <w:pPr>
              <w:spacing w:line="360" w:lineRule="auto"/>
              <w:jc w:val="both"/>
              <w:rPr>
                <w:rFonts w:ascii="Arial" w:hAnsi="Arial" w:cs="Arial"/>
                <w:b/>
                <w:bCs/>
                <w:sz w:val="24"/>
                <w:szCs w:val="24"/>
              </w:rPr>
            </w:pPr>
            <w:r w:rsidRPr="00CC3A71">
              <w:rPr>
                <w:rFonts w:ascii="Arial" w:hAnsi="Arial" w:cs="Arial"/>
                <w:b/>
                <w:bCs/>
                <w:sz w:val="24"/>
                <w:szCs w:val="24"/>
              </w:rPr>
              <w:t>Module</w:t>
            </w:r>
          </w:p>
        </w:tc>
        <w:tc>
          <w:tcPr>
            <w:tcW w:w="4508" w:type="dxa"/>
          </w:tcPr>
          <w:p w14:paraId="6419F37A" w14:textId="77777777" w:rsidR="00CC3A71" w:rsidRPr="00CC3A71" w:rsidRDefault="00CC3A71" w:rsidP="00DA37FC">
            <w:pPr>
              <w:spacing w:line="360" w:lineRule="auto"/>
              <w:jc w:val="right"/>
              <w:rPr>
                <w:rFonts w:ascii="Arial" w:hAnsi="Arial" w:cs="Arial"/>
                <w:b/>
                <w:bCs/>
                <w:sz w:val="24"/>
                <w:szCs w:val="24"/>
              </w:rPr>
            </w:pPr>
            <w:r w:rsidRPr="00CC3A71">
              <w:rPr>
                <w:rFonts w:ascii="Arial" w:hAnsi="Arial" w:cs="Arial"/>
                <w:b/>
                <w:bCs/>
                <w:sz w:val="24"/>
                <w:szCs w:val="24"/>
              </w:rPr>
              <w:t>Complementary Therapies</w:t>
            </w:r>
          </w:p>
        </w:tc>
      </w:tr>
      <w:tr w:rsidR="00CC3A71" w14:paraId="2BD186E5" w14:textId="77777777" w:rsidTr="00CC3A71">
        <w:tc>
          <w:tcPr>
            <w:tcW w:w="4508" w:type="dxa"/>
          </w:tcPr>
          <w:p w14:paraId="2365CDDC" w14:textId="77777777" w:rsidR="00CC3A71" w:rsidRPr="00CC3A71" w:rsidRDefault="00CC3A71" w:rsidP="00CC3A71">
            <w:pPr>
              <w:spacing w:line="360" w:lineRule="auto"/>
              <w:jc w:val="both"/>
              <w:rPr>
                <w:rFonts w:ascii="Arial" w:hAnsi="Arial" w:cs="Arial"/>
                <w:b/>
                <w:bCs/>
                <w:sz w:val="24"/>
                <w:szCs w:val="24"/>
              </w:rPr>
            </w:pPr>
            <w:r w:rsidRPr="00CC3A71">
              <w:rPr>
                <w:rFonts w:ascii="Arial" w:hAnsi="Arial" w:cs="Arial"/>
                <w:b/>
                <w:bCs/>
                <w:sz w:val="24"/>
                <w:szCs w:val="24"/>
              </w:rPr>
              <w:t>Module Code</w:t>
            </w:r>
          </w:p>
        </w:tc>
        <w:tc>
          <w:tcPr>
            <w:tcW w:w="4508" w:type="dxa"/>
          </w:tcPr>
          <w:p w14:paraId="13973B7B" w14:textId="77777777" w:rsidR="00CC3A71" w:rsidRPr="00CC3A71" w:rsidRDefault="00CC3A71" w:rsidP="00DA37FC">
            <w:pPr>
              <w:spacing w:line="360" w:lineRule="auto"/>
              <w:jc w:val="right"/>
              <w:rPr>
                <w:rFonts w:ascii="Arial" w:hAnsi="Arial" w:cs="Arial"/>
                <w:b/>
                <w:bCs/>
                <w:sz w:val="24"/>
                <w:szCs w:val="24"/>
              </w:rPr>
            </w:pPr>
            <w:r w:rsidRPr="00CC3A71">
              <w:rPr>
                <w:rFonts w:ascii="Arial" w:hAnsi="Arial" w:cs="Arial"/>
                <w:b/>
                <w:bCs/>
                <w:sz w:val="24"/>
                <w:szCs w:val="24"/>
              </w:rPr>
              <w:t>BMHP5001</w:t>
            </w:r>
          </w:p>
        </w:tc>
      </w:tr>
      <w:tr w:rsidR="00CC3A71" w14:paraId="37A12D9F" w14:textId="77777777" w:rsidTr="00CC3A71">
        <w:tc>
          <w:tcPr>
            <w:tcW w:w="4508" w:type="dxa"/>
          </w:tcPr>
          <w:p w14:paraId="2030D549" w14:textId="77777777" w:rsidR="00CC3A71" w:rsidRPr="00CC3A71" w:rsidRDefault="00CC3A71" w:rsidP="00CC3A71">
            <w:pPr>
              <w:spacing w:line="360" w:lineRule="auto"/>
              <w:jc w:val="both"/>
              <w:rPr>
                <w:rFonts w:ascii="Arial" w:hAnsi="Arial" w:cs="Arial"/>
                <w:b/>
                <w:bCs/>
                <w:sz w:val="24"/>
                <w:szCs w:val="24"/>
              </w:rPr>
            </w:pPr>
            <w:r w:rsidRPr="00CC3A71">
              <w:rPr>
                <w:rFonts w:ascii="Arial" w:hAnsi="Arial" w:cs="Arial"/>
                <w:b/>
                <w:bCs/>
                <w:sz w:val="24"/>
                <w:szCs w:val="24"/>
              </w:rPr>
              <w:t>Assignment Title</w:t>
            </w:r>
          </w:p>
        </w:tc>
        <w:tc>
          <w:tcPr>
            <w:tcW w:w="4508" w:type="dxa"/>
          </w:tcPr>
          <w:p w14:paraId="0C73200C" w14:textId="77777777" w:rsidR="00CC3A71" w:rsidRPr="00CC3A71" w:rsidRDefault="00CC3A71" w:rsidP="00DA37FC">
            <w:pPr>
              <w:spacing w:line="360" w:lineRule="auto"/>
              <w:jc w:val="right"/>
              <w:rPr>
                <w:rFonts w:ascii="Arial" w:hAnsi="Arial" w:cs="Arial"/>
                <w:b/>
                <w:bCs/>
                <w:sz w:val="24"/>
                <w:szCs w:val="24"/>
              </w:rPr>
            </w:pPr>
            <w:r w:rsidRPr="00CC3A71">
              <w:rPr>
                <w:rFonts w:ascii="Arial" w:hAnsi="Arial" w:cs="Arial"/>
                <w:b/>
                <w:bCs/>
                <w:sz w:val="24"/>
                <w:szCs w:val="24"/>
              </w:rPr>
              <w:t>Assessment2 written assignment</w:t>
            </w:r>
          </w:p>
        </w:tc>
      </w:tr>
      <w:tr w:rsidR="00CC3A71" w14:paraId="716DB016" w14:textId="77777777" w:rsidTr="00CC3A71">
        <w:tc>
          <w:tcPr>
            <w:tcW w:w="4508" w:type="dxa"/>
          </w:tcPr>
          <w:p w14:paraId="3D600E9E" w14:textId="77777777" w:rsidR="00CC3A71" w:rsidRPr="00CC3A71" w:rsidRDefault="00CC3A71" w:rsidP="00CC3A71">
            <w:pPr>
              <w:spacing w:line="360" w:lineRule="auto"/>
              <w:jc w:val="both"/>
              <w:rPr>
                <w:rFonts w:ascii="Arial" w:hAnsi="Arial" w:cs="Arial"/>
                <w:b/>
                <w:bCs/>
                <w:sz w:val="24"/>
                <w:szCs w:val="24"/>
              </w:rPr>
            </w:pPr>
            <w:r w:rsidRPr="00CC3A71">
              <w:rPr>
                <w:rFonts w:ascii="Arial" w:hAnsi="Arial" w:cs="Arial"/>
                <w:b/>
                <w:bCs/>
                <w:sz w:val="24"/>
                <w:szCs w:val="24"/>
              </w:rPr>
              <w:t>Lecturer</w:t>
            </w:r>
          </w:p>
        </w:tc>
        <w:tc>
          <w:tcPr>
            <w:tcW w:w="4508" w:type="dxa"/>
          </w:tcPr>
          <w:p w14:paraId="291DA5C8" w14:textId="77777777" w:rsidR="00CC3A71" w:rsidRPr="00CC3A71" w:rsidRDefault="00CC3A71" w:rsidP="00DA37FC">
            <w:pPr>
              <w:spacing w:line="360" w:lineRule="auto"/>
              <w:jc w:val="right"/>
              <w:rPr>
                <w:rFonts w:ascii="Arial" w:hAnsi="Arial" w:cs="Arial"/>
                <w:b/>
                <w:bCs/>
                <w:sz w:val="24"/>
                <w:szCs w:val="24"/>
              </w:rPr>
            </w:pPr>
            <w:proofErr w:type="spellStart"/>
            <w:r w:rsidRPr="00CC3A71">
              <w:rPr>
                <w:rFonts w:ascii="Arial" w:hAnsi="Arial" w:cs="Arial"/>
                <w:b/>
                <w:bCs/>
                <w:sz w:val="24"/>
                <w:szCs w:val="24"/>
              </w:rPr>
              <w:t>Mentesnot</w:t>
            </w:r>
            <w:proofErr w:type="spellEnd"/>
            <w:r w:rsidRPr="00CC3A71">
              <w:rPr>
                <w:rFonts w:ascii="Arial" w:hAnsi="Arial" w:cs="Arial"/>
                <w:b/>
                <w:bCs/>
                <w:sz w:val="24"/>
                <w:szCs w:val="24"/>
              </w:rPr>
              <w:t xml:space="preserve"> </w:t>
            </w:r>
            <w:proofErr w:type="spellStart"/>
            <w:r w:rsidRPr="00CC3A71">
              <w:rPr>
                <w:rFonts w:ascii="Arial" w:hAnsi="Arial" w:cs="Arial"/>
                <w:b/>
                <w:bCs/>
                <w:sz w:val="24"/>
                <w:szCs w:val="24"/>
              </w:rPr>
              <w:t>Mengesha</w:t>
            </w:r>
            <w:proofErr w:type="spellEnd"/>
          </w:p>
        </w:tc>
      </w:tr>
      <w:tr w:rsidR="00CC3A71" w14:paraId="0D880070" w14:textId="77777777" w:rsidTr="00CC3A71">
        <w:tc>
          <w:tcPr>
            <w:tcW w:w="4508" w:type="dxa"/>
          </w:tcPr>
          <w:p w14:paraId="1809324F" w14:textId="77777777" w:rsidR="00CC3A71" w:rsidRPr="00CC3A71" w:rsidRDefault="00CC3A71" w:rsidP="00CC3A71">
            <w:pPr>
              <w:spacing w:line="360" w:lineRule="auto"/>
              <w:jc w:val="both"/>
              <w:rPr>
                <w:rFonts w:ascii="Arial" w:hAnsi="Arial" w:cs="Arial"/>
                <w:b/>
                <w:bCs/>
                <w:sz w:val="24"/>
                <w:szCs w:val="24"/>
              </w:rPr>
            </w:pPr>
            <w:r w:rsidRPr="00CC3A71">
              <w:rPr>
                <w:rFonts w:ascii="Arial" w:hAnsi="Arial" w:cs="Arial"/>
                <w:b/>
                <w:bCs/>
                <w:sz w:val="24"/>
                <w:szCs w:val="24"/>
              </w:rPr>
              <w:t>Submission Deadline</w:t>
            </w:r>
          </w:p>
        </w:tc>
        <w:tc>
          <w:tcPr>
            <w:tcW w:w="4508" w:type="dxa"/>
          </w:tcPr>
          <w:p w14:paraId="33DBACFC" w14:textId="77777777" w:rsidR="00CC3A71" w:rsidRPr="00CC3A71" w:rsidRDefault="00CC3A71" w:rsidP="00DA37FC">
            <w:pPr>
              <w:spacing w:line="360" w:lineRule="auto"/>
              <w:jc w:val="right"/>
              <w:rPr>
                <w:rFonts w:ascii="Arial" w:hAnsi="Arial" w:cs="Arial"/>
                <w:b/>
                <w:bCs/>
                <w:sz w:val="24"/>
                <w:szCs w:val="24"/>
              </w:rPr>
            </w:pPr>
            <w:r w:rsidRPr="00CC3A71">
              <w:rPr>
                <w:rFonts w:ascii="Arial" w:hAnsi="Arial" w:cs="Arial"/>
                <w:b/>
                <w:bCs/>
                <w:sz w:val="24"/>
                <w:szCs w:val="24"/>
              </w:rPr>
              <w:t>5</w:t>
            </w:r>
            <w:r w:rsidRPr="00CC3A71">
              <w:rPr>
                <w:rFonts w:ascii="Arial" w:hAnsi="Arial" w:cs="Arial"/>
                <w:b/>
                <w:bCs/>
                <w:sz w:val="24"/>
                <w:szCs w:val="24"/>
                <w:vertAlign w:val="superscript"/>
              </w:rPr>
              <w:t>th</w:t>
            </w:r>
            <w:r w:rsidRPr="00CC3A71">
              <w:rPr>
                <w:rFonts w:ascii="Arial" w:hAnsi="Arial" w:cs="Arial"/>
                <w:b/>
                <w:bCs/>
                <w:sz w:val="24"/>
                <w:szCs w:val="24"/>
              </w:rPr>
              <w:t xml:space="preserve"> January 2022</w:t>
            </w:r>
          </w:p>
        </w:tc>
      </w:tr>
    </w:tbl>
    <w:p w14:paraId="023E6AE1" w14:textId="77777777" w:rsidR="00E95D2C" w:rsidRDefault="00E95D2C" w:rsidP="00CE0C05">
      <w:pPr>
        <w:spacing w:line="360" w:lineRule="auto"/>
        <w:jc w:val="both"/>
        <w:rPr>
          <w:rFonts w:ascii="Arial" w:hAnsi="Arial" w:cs="Arial"/>
          <w:b/>
          <w:bCs/>
        </w:rPr>
      </w:pPr>
    </w:p>
    <w:p w14:paraId="4B005533" w14:textId="77777777" w:rsidR="00E95D2C" w:rsidRDefault="00E95D2C" w:rsidP="00CE0C05">
      <w:pPr>
        <w:spacing w:line="360" w:lineRule="auto"/>
        <w:jc w:val="both"/>
        <w:rPr>
          <w:rFonts w:ascii="Arial" w:hAnsi="Arial" w:cs="Arial"/>
          <w:b/>
          <w:bCs/>
        </w:rPr>
      </w:pPr>
    </w:p>
    <w:p w14:paraId="094FEA4E" w14:textId="77777777" w:rsidR="00E95D2C" w:rsidRDefault="00E95D2C" w:rsidP="00CE0C05">
      <w:pPr>
        <w:spacing w:line="360" w:lineRule="auto"/>
        <w:jc w:val="both"/>
        <w:rPr>
          <w:rFonts w:ascii="Arial" w:hAnsi="Arial" w:cs="Arial"/>
          <w:b/>
          <w:bCs/>
        </w:rPr>
      </w:pPr>
    </w:p>
    <w:p w14:paraId="7A70C93E" w14:textId="77777777" w:rsidR="00E95D2C" w:rsidRDefault="00E95D2C" w:rsidP="00CE0C05">
      <w:pPr>
        <w:spacing w:line="360" w:lineRule="auto"/>
        <w:jc w:val="both"/>
        <w:rPr>
          <w:rFonts w:ascii="Arial" w:hAnsi="Arial" w:cs="Arial"/>
          <w:b/>
          <w:bCs/>
        </w:rPr>
      </w:pPr>
    </w:p>
    <w:p w14:paraId="20B752BB" w14:textId="77777777" w:rsidR="00E95D2C" w:rsidRDefault="00E95D2C" w:rsidP="00CE0C05">
      <w:pPr>
        <w:spacing w:line="360" w:lineRule="auto"/>
        <w:jc w:val="both"/>
        <w:rPr>
          <w:rFonts w:ascii="Arial" w:hAnsi="Arial" w:cs="Arial"/>
          <w:b/>
          <w:bCs/>
        </w:rPr>
      </w:pPr>
    </w:p>
    <w:p w14:paraId="3D101FB3" w14:textId="77777777" w:rsidR="00E95D2C" w:rsidRDefault="00E95D2C" w:rsidP="00CE0C05">
      <w:pPr>
        <w:spacing w:line="360" w:lineRule="auto"/>
        <w:jc w:val="both"/>
        <w:rPr>
          <w:rFonts w:ascii="Arial" w:hAnsi="Arial" w:cs="Arial"/>
          <w:b/>
          <w:bCs/>
        </w:rPr>
      </w:pPr>
    </w:p>
    <w:p w14:paraId="5693BED8" w14:textId="77777777" w:rsidR="00E95D2C" w:rsidRDefault="00E95D2C" w:rsidP="00CE0C05">
      <w:pPr>
        <w:spacing w:line="360" w:lineRule="auto"/>
        <w:jc w:val="both"/>
        <w:rPr>
          <w:rFonts w:ascii="Arial" w:hAnsi="Arial" w:cs="Arial"/>
          <w:b/>
          <w:bCs/>
        </w:rPr>
      </w:pPr>
    </w:p>
    <w:p w14:paraId="01C2BB5D" w14:textId="77777777" w:rsidR="00E95D2C" w:rsidRDefault="00E95D2C" w:rsidP="00CE0C05">
      <w:pPr>
        <w:spacing w:line="360" w:lineRule="auto"/>
        <w:jc w:val="both"/>
        <w:rPr>
          <w:rFonts w:ascii="Arial" w:hAnsi="Arial" w:cs="Arial"/>
          <w:b/>
          <w:bCs/>
        </w:rPr>
      </w:pPr>
    </w:p>
    <w:p w14:paraId="140F18D3" w14:textId="77777777" w:rsidR="00E95D2C" w:rsidRDefault="00E95D2C" w:rsidP="00CE0C05">
      <w:pPr>
        <w:spacing w:line="360" w:lineRule="auto"/>
        <w:jc w:val="both"/>
        <w:rPr>
          <w:rFonts w:ascii="Arial" w:hAnsi="Arial" w:cs="Arial"/>
          <w:b/>
          <w:bCs/>
        </w:rPr>
      </w:pPr>
    </w:p>
    <w:p w14:paraId="5E89DBE3" w14:textId="77777777" w:rsidR="00E95D2C" w:rsidRDefault="00E95D2C" w:rsidP="00CE0C05">
      <w:pPr>
        <w:spacing w:line="360" w:lineRule="auto"/>
        <w:jc w:val="both"/>
        <w:rPr>
          <w:rFonts w:ascii="Arial" w:hAnsi="Arial" w:cs="Arial"/>
          <w:b/>
          <w:bCs/>
        </w:rPr>
      </w:pPr>
    </w:p>
    <w:p w14:paraId="57AB67BD" w14:textId="77777777" w:rsidR="00E95D2C" w:rsidRDefault="00E95D2C" w:rsidP="00CE0C05">
      <w:pPr>
        <w:spacing w:line="360" w:lineRule="auto"/>
        <w:jc w:val="both"/>
        <w:rPr>
          <w:rFonts w:ascii="Arial" w:hAnsi="Arial" w:cs="Arial"/>
          <w:b/>
          <w:bCs/>
        </w:rPr>
      </w:pPr>
    </w:p>
    <w:p w14:paraId="4F21FC56" w14:textId="77777777" w:rsidR="00E95D2C" w:rsidRDefault="00E95D2C" w:rsidP="00CE0C05">
      <w:pPr>
        <w:spacing w:line="360" w:lineRule="auto"/>
        <w:jc w:val="both"/>
        <w:rPr>
          <w:rFonts w:ascii="Arial" w:hAnsi="Arial" w:cs="Arial"/>
          <w:b/>
          <w:bCs/>
        </w:rPr>
      </w:pPr>
    </w:p>
    <w:p w14:paraId="01F05F48" w14:textId="6C760B6A" w:rsidR="00E95D2C" w:rsidRDefault="00DA37FC" w:rsidP="00DA37FC">
      <w:pPr>
        <w:spacing w:line="360" w:lineRule="auto"/>
        <w:jc w:val="center"/>
        <w:rPr>
          <w:rFonts w:ascii="Arial" w:hAnsi="Arial" w:cs="Arial"/>
          <w:b/>
          <w:bCs/>
        </w:rPr>
      </w:pPr>
      <w:r>
        <w:rPr>
          <w:rFonts w:ascii="Arial" w:hAnsi="Arial" w:cs="Arial"/>
          <w:b/>
          <w:bCs/>
        </w:rPr>
        <w:lastRenderedPageBreak/>
        <w:t>Table of Contents</w:t>
      </w:r>
    </w:p>
    <w:p w14:paraId="48FCDC59" w14:textId="2FC818B4" w:rsidR="00E95D2C" w:rsidRDefault="00653477" w:rsidP="00CE0C05">
      <w:pPr>
        <w:spacing w:line="360" w:lineRule="auto"/>
        <w:jc w:val="both"/>
        <w:rPr>
          <w:rFonts w:ascii="Arial" w:hAnsi="Arial" w:cs="Arial"/>
          <w:b/>
          <w:bCs/>
        </w:rPr>
      </w:pPr>
      <w:r>
        <w:rPr>
          <w:rFonts w:ascii="Arial" w:hAnsi="Arial" w:cs="Arial"/>
          <w:b/>
          <w:bCs/>
        </w:rPr>
        <w:t>1.Introduction</w:t>
      </w:r>
      <w:r w:rsidR="00A83524">
        <w:rPr>
          <w:rFonts w:ascii="Arial" w:hAnsi="Arial" w:cs="Arial"/>
          <w:b/>
          <w:bCs/>
        </w:rPr>
        <w:t>…………………………………………………………………</w:t>
      </w:r>
      <w:r w:rsidR="00CB62DA">
        <w:rPr>
          <w:rFonts w:ascii="Arial" w:hAnsi="Arial" w:cs="Arial"/>
          <w:b/>
          <w:bCs/>
        </w:rPr>
        <w:t>…</w:t>
      </w:r>
      <w:r w:rsidR="00A83524">
        <w:rPr>
          <w:rFonts w:ascii="Arial" w:hAnsi="Arial" w:cs="Arial"/>
          <w:b/>
          <w:bCs/>
        </w:rPr>
        <w:t>…</w:t>
      </w:r>
      <w:r w:rsidR="00CB62DA">
        <w:rPr>
          <w:rFonts w:ascii="Arial" w:hAnsi="Arial" w:cs="Arial"/>
          <w:b/>
          <w:bCs/>
        </w:rPr>
        <w:t>.</w:t>
      </w:r>
      <w:r w:rsidR="00A83524">
        <w:rPr>
          <w:rFonts w:ascii="Arial" w:hAnsi="Arial" w:cs="Arial"/>
          <w:b/>
          <w:bCs/>
        </w:rPr>
        <w:t>………………</w:t>
      </w:r>
      <w:r w:rsidR="00D1531E">
        <w:rPr>
          <w:rFonts w:ascii="Arial" w:hAnsi="Arial" w:cs="Arial"/>
          <w:b/>
          <w:bCs/>
        </w:rPr>
        <w:t>3</w:t>
      </w:r>
    </w:p>
    <w:p w14:paraId="317F8551" w14:textId="2313203A" w:rsidR="00653477" w:rsidRDefault="00653477" w:rsidP="00CE0C05">
      <w:pPr>
        <w:spacing w:line="360" w:lineRule="auto"/>
        <w:jc w:val="both"/>
        <w:rPr>
          <w:rFonts w:ascii="Arial" w:hAnsi="Arial" w:cs="Arial"/>
          <w:b/>
          <w:bCs/>
        </w:rPr>
      </w:pPr>
      <w:r>
        <w:rPr>
          <w:rFonts w:ascii="Arial" w:hAnsi="Arial" w:cs="Arial"/>
          <w:b/>
          <w:bCs/>
        </w:rPr>
        <w:t>2.</w:t>
      </w:r>
      <w:r w:rsidR="00655E3F" w:rsidRPr="00655E3F">
        <w:t xml:space="preserve"> </w:t>
      </w:r>
      <w:r w:rsidR="00655E3F" w:rsidRPr="00655E3F">
        <w:rPr>
          <w:rFonts w:ascii="Arial" w:hAnsi="Arial" w:cs="Arial"/>
          <w:b/>
          <w:bCs/>
        </w:rPr>
        <w:t>History, uses, efficacy and contraindications of chiropractic and how it compares to more traditional treatments</w:t>
      </w:r>
      <w:r w:rsidR="00A83524">
        <w:rPr>
          <w:rFonts w:ascii="Arial" w:hAnsi="Arial" w:cs="Arial"/>
          <w:b/>
          <w:bCs/>
        </w:rPr>
        <w:t>…………………………………………</w:t>
      </w:r>
      <w:r w:rsidR="00CB62DA">
        <w:rPr>
          <w:rFonts w:ascii="Arial" w:hAnsi="Arial" w:cs="Arial"/>
          <w:b/>
          <w:bCs/>
        </w:rPr>
        <w:t>…</w:t>
      </w:r>
      <w:r w:rsidR="00A83524">
        <w:rPr>
          <w:rFonts w:ascii="Arial" w:hAnsi="Arial" w:cs="Arial"/>
          <w:b/>
          <w:bCs/>
        </w:rPr>
        <w:t>……</w:t>
      </w:r>
      <w:r w:rsidR="00CB62DA">
        <w:rPr>
          <w:rFonts w:ascii="Arial" w:hAnsi="Arial" w:cs="Arial"/>
          <w:b/>
          <w:bCs/>
        </w:rPr>
        <w:t>.</w:t>
      </w:r>
      <w:r w:rsidR="00A83524">
        <w:rPr>
          <w:rFonts w:ascii="Arial" w:hAnsi="Arial" w:cs="Arial"/>
          <w:b/>
          <w:bCs/>
        </w:rPr>
        <w:t>…………………</w:t>
      </w:r>
      <w:r w:rsidR="00D1531E">
        <w:rPr>
          <w:rFonts w:ascii="Arial" w:hAnsi="Arial" w:cs="Arial"/>
          <w:b/>
          <w:bCs/>
        </w:rPr>
        <w:t>4-5</w:t>
      </w:r>
    </w:p>
    <w:p w14:paraId="3FA9F76D" w14:textId="26D3B6A8" w:rsidR="00655E3F" w:rsidRDefault="00655E3F" w:rsidP="00E658B1">
      <w:pPr>
        <w:spacing w:line="360" w:lineRule="auto"/>
        <w:jc w:val="both"/>
        <w:rPr>
          <w:rFonts w:ascii="Arial" w:hAnsi="Arial" w:cs="Arial"/>
          <w:b/>
          <w:bCs/>
        </w:rPr>
      </w:pPr>
      <w:r>
        <w:rPr>
          <w:rFonts w:ascii="Arial" w:hAnsi="Arial" w:cs="Arial"/>
          <w:b/>
          <w:bCs/>
        </w:rPr>
        <w:t>3.</w:t>
      </w:r>
      <w:r w:rsidR="00E658B1" w:rsidRPr="00E658B1">
        <w:t xml:space="preserve"> </w:t>
      </w:r>
      <w:r w:rsidR="00E658B1" w:rsidRPr="00E658B1">
        <w:rPr>
          <w:rFonts w:ascii="Arial" w:hAnsi="Arial" w:cs="Arial"/>
          <w:b/>
          <w:bCs/>
        </w:rPr>
        <w:t>An evaluation of the statutory self-regulation system and the voluntary self-regulation system</w:t>
      </w:r>
      <w:r w:rsidR="00E658B1">
        <w:rPr>
          <w:rFonts w:ascii="Arial" w:hAnsi="Arial" w:cs="Arial"/>
          <w:b/>
          <w:bCs/>
        </w:rPr>
        <w:t xml:space="preserve"> </w:t>
      </w:r>
      <w:r w:rsidR="00E658B1" w:rsidRPr="00E658B1">
        <w:rPr>
          <w:rFonts w:ascii="Arial" w:hAnsi="Arial" w:cs="Arial"/>
          <w:b/>
          <w:bCs/>
        </w:rPr>
        <w:t xml:space="preserve">(membership </w:t>
      </w:r>
      <w:r w:rsidR="00CB62DA" w:rsidRPr="00E658B1">
        <w:rPr>
          <w:rFonts w:ascii="Arial" w:hAnsi="Arial" w:cs="Arial"/>
          <w:b/>
          <w:bCs/>
        </w:rPr>
        <w:t>bodies)</w:t>
      </w:r>
      <w:r w:rsidR="00CB62DA">
        <w:rPr>
          <w:rFonts w:ascii="Arial" w:hAnsi="Arial" w:cs="Arial"/>
          <w:b/>
          <w:bCs/>
        </w:rPr>
        <w:t xml:space="preserve"> …</w:t>
      </w:r>
      <w:r w:rsidR="00A83524">
        <w:rPr>
          <w:rFonts w:ascii="Arial" w:hAnsi="Arial" w:cs="Arial"/>
          <w:b/>
          <w:bCs/>
        </w:rPr>
        <w:t>…………………………</w:t>
      </w:r>
      <w:proofErr w:type="gramStart"/>
      <w:r w:rsidR="00A83524">
        <w:rPr>
          <w:rFonts w:ascii="Arial" w:hAnsi="Arial" w:cs="Arial"/>
          <w:b/>
          <w:bCs/>
        </w:rPr>
        <w:t>…</w:t>
      </w:r>
      <w:r w:rsidR="00CB62DA">
        <w:rPr>
          <w:rFonts w:ascii="Arial" w:hAnsi="Arial" w:cs="Arial"/>
          <w:b/>
          <w:bCs/>
        </w:rPr>
        <w:t>..</w:t>
      </w:r>
      <w:proofErr w:type="gramEnd"/>
      <w:r w:rsidR="00A83524">
        <w:rPr>
          <w:rFonts w:ascii="Arial" w:hAnsi="Arial" w:cs="Arial"/>
          <w:b/>
          <w:bCs/>
        </w:rPr>
        <w:t>…………………..</w:t>
      </w:r>
      <w:r w:rsidR="00D1531E">
        <w:rPr>
          <w:rFonts w:ascii="Arial" w:hAnsi="Arial" w:cs="Arial"/>
          <w:b/>
          <w:bCs/>
        </w:rPr>
        <w:t>5-6</w:t>
      </w:r>
    </w:p>
    <w:p w14:paraId="10DB3CE1" w14:textId="435D8427" w:rsidR="00655E3F" w:rsidRDefault="00655E3F" w:rsidP="00CE0C05">
      <w:pPr>
        <w:spacing w:line="360" w:lineRule="auto"/>
        <w:jc w:val="both"/>
        <w:rPr>
          <w:rFonts w:ascii="Arial" w:hAnsi="Arial" w:cs="Arial"/>
          <w:b/>
          <w:bCs/>
        </w:rPr>
      </w:pPr>
      <w:r>
        <w:rPr>
          <w:rFonts w:ascii="Arial" w:hAnsi="Arial" w:cs="Arial"/>
          <w:b/>
          <w:bCs/>
        </w:rPr>
        <w:t>4.</w:t>
      </w:r>
      <w:r w:rsidR="00513659" w:rsidRPr="00513659">
        <w:t xml:space="preserve"> </w:t>
      </w:r>
      <w:r w:rsidR="00513659" w:rsidRPr="00513659">
        <w:rPr>
          <w:rFonts w:ascii="Arial" w:hAnsi="Arial" w:cs="Arial"/>
          <w:b/>
          <w:bCs/>
        </w:rPr>
        <w:t>Ethical considerations</w:t>
      </w:r>
      <w:r w:rsidR="00A83524">
        <w:rPr>
          <w:rFonts w:ascii="Arial" w:hAnsi="Arial" w:cs="Arial"/>
          <w:b/>
          <w:bCs/>
        </w:rPr>
        <w:t>…………………………………………</w:t>
      </w:r>
      <w:proofErr w:type="gramStart"/>
      <w:r w:rsidR="00A83524">
        <w:rPr>
          <w:rFonts w:ascii="Arial" w:hAnsi="Arial" w:cs="Arial"/>
          <w:b/>
          <w:bCs/>
        </w:rPr>
        <w:t>…</w:t>
      </w:r>
      <w:r w:rsidR="00CB62DA">
        <w:rPr>
          <w:rFonts w:ascii="Arial" w:hAnsi="Arial" w:cs="Arial"/>
          <w:b/>
          <w:bCs/>
        </w:rPr>
        <w:t>..</w:t>
      </w:r>
      <w:proofErr w:type="gramEnd"/>
      <w:r w:rsidR="00A83524">
        <w:rPr>
          <w:rFonts w:ascii="Arial" w:hAnsi="Arial" w:cs="Arial"/>
          <w:b/>
          <w:bCs/>
        </w:rPr>
        <w:t>…………………………</w:t>
      </w:r>
      <w:r w:rsidR="00CB62DA">
        <w:rPr>
          <w:rFonts w:ascii="Arial" w:hAnsi="Arial" w:cs="Arial"/>
          <w:b/>
          <w:bCs/>
        </w:rPr>
        <w:t>6-7</w:t>
      </w:r>
    </w:p>
    <w:p w14:paraId="256F597C" w14:textId="235ADE6F" w:rsidR="00655E3F" w:rsidRDefault="00655E3F" w:rsidP="00CE0C05">
      <w:pPr>
        <w:spacing w:line="360" w:lineRule="auto"/>
        <w:jc w:val="both"/>
        <w:rPr>
          <w:rFonts w:ascii="Arial" w:hAnsi="Arial" w:cs="Arial"/>
          <w:b/>
          <w:bCs/>
        </w:rPr>
      </w:pPr>
      <w:r>
        <w:rPr>
          <w:rFonts w:ascii="Arial" w:hAnsi="Arial" w:cs="Arial"/>
          <w:b/>
          <w:bCs/>
        </w:rPr>
        <w:t>5.</w:t>
      </w:r>
      <w:r w:rsidR="00513659">
        <w:rPr>
          <w:rFonts w:ascii="Arial" w:hAnsi="Arial" w:cs="Arial"/>
          <w:b/>
          <w:bCs/>
        </w:rPr>
        <w:t>Recommendations and Conclusion</w:t>
      </w:r>
      <w:r w:rsidR="00A83524">
        <w:rPr>
          <w:rFonts w:ascii="Arial" w:hAnsi="Arial" w:cs="Arial"/>
          <w:b/>
          <w:bCs/>
        </w:rPr>
        <w:t>……………………………</w:t>
      </w:r>
      <w:proofErr w:type="gramStart"/>
      <w:r w:rsidR="00A83524">
        <w:rPr>
          <w:rFonts w:ascii="Arial" w:hAnsi="Arial" w:cs="Arial"/>
          <w:b/>
          <w:bCs/>
        </w:rPr>
        <w:t>…</w:t>
      </w:r>
      <w:r w:rsidR="00CB62DA">
        <w:rPr>
          <w:rFonts w:ascii="Arial" w:hAnsi="Arial" w:cs="Arial"/>
          <w:b/>
          <w:bCs/>
        </w:rPr>
        <w:t>..</w:t>
      </w:r>
      <w:proofErr w:type="gramEnd"/>
      <w:r w:rsidR="00A83524">
        <w:rPr>
          <w:rFonts w:ascii="Arial" w:hAnsi="Arial" w:cs="Arial"/>
          <w:b/>
          <w:bCs/>
        </w:rPr>
        <w:t>…………………………</w:t>
      </w:r>
      <w:r w:rsidR="00CB62DA">
        <w:rPr>
          <w:rFonts w:ascii="Arial" w:hAnsi="Arial" w:cs="Arial"/>
          <w:b/>
          <w:bCs/>
        </w:rPr>
        <w:t>7</w:t>
      </w:r>
    </w:p>
    <w:p w14:paraId="432505B5" w14:textId="70140AC8" w:rsidR="00655E3F" w:rsidRDefault="00655E3F" w:rsidP="00CE0C05">
      <w:pPr>
        <w:spacing w:line="360" w:lineRule="auto"/>
        <w:jc w:val="both"/>
        <w:rPr>
          <w:rFonts w:ascii="Arial" w:hAnsi="Arial" w:cs="Arial"/>
          <w:b/>
          <w:bCs/>
        </w:rPr>
      </w:pPr>
      <w:r>
        <w:rPr>
          <w:rFonts w:ascii="Arial" w:hAnsi="Arial" w:cs="Arial"/>
          <w:b/>
          <w:bCs/>
        </w:rPr>
        <w:t>6.</w:t>
      </w:r>
      <w:r w:rsidR="00513659">
        <w:rPr>
          <w:rFonts w:ascii="Arial" w:hAnsi="Arial" w:cs="Arial"/>
          <w:b/>
          <w:bCs/>
        </w:rPr>
        <w:t>References</w:t>
      </w:r>
      <w:r w:rsidR="00A83524">
        <w:rPr>
          <w:rFonts w:ascii="Arial" w:hAnsi="Arial" w:cs="Arial"/>
          <w:b/>
          <w:bCs/>
        </w:rPr>
        <w:t>………………………………………………………………</w:t>
      </w:r>
      <w:r w:rsidR="00CB62DA">
        <w:rPr>
          <w:rFonts w:ascii="Arial" w:hAnsi="Arial" w:cs="Arial"/>
          <w:b/>
          <w:bCs/>
        </w:rPr>
        <w:t>.</w:t>
      </w:r>
      <w:r w:rsidR="00A83524">
        <w:rPr>
          <w:rFonts w:ascii="Arial" w:hAnsi="Arial" w:cs="Arial"/>
          <w:b/>
          <w:bCs/>
        </w:rPr>
        <w:t>………………………</w:t>
      </w:r>
      <w:r w:rsidR="00CB62DA">
        <w:rPr>
          <w:rFonts w:ascii="Arial" w:hAnsi="Arial" w:cs="Arial"/>
          <w:b/>
          <w:bCs/>
        </w:rPr>
        <w:t>8-9</w:t>
      </w:r>
    </w:p>
    <w:p w14:paraId="79A57EE4" w14:textId="08D8EBEB" w:rsidR="00E95D2C" w:rsidRDefault="00E95D2C" w:rsidP="00CE0C05">
      <w:pPr>
        <w:spacing w:line="360" w:lineRule="auto"/>
        <w:jc w:val="both"/>
        <w:rPr>
          <w:rFonts w:ascii="Arial" w:hAnsi="Arial" w:cs="Arial"/>
          <w:b/>
          <w:bCs/>
        </w:rPr>
      </w:pPr>
    </w:p>
    <w:p w14:paraId="04DF59CF" w14:textId="07851FF6" w:rsidR="00A2065B" w:rsidRDefault="00A2065B" w:rsidP="00CE0C05">
      <w:pPr>
        <w:spacing w:line="360" w:lineRule="auto"/>
        <w:jc w:val="both"/>
        <w:rPr>
          <w:rFonts w:ascii="Arial" w:hAnsi="Arial" w:cs="Arial"/>
          <w:b/>
          <w:bCs/>
        </w:rPr>
      </w:pPr>
    </w:p>
    <w:p w14:paraId="1927D7F7" w14:textId="2894F008" w:rsidR="00A2065B" w:rsidRDefault="00A2065B" w:rsidP="00CE0C05">
      <w:pPr>
        <w:spacing w:line="360" w:lineRule="auto"/>
        <w:jc w:val="both"/>
        <w:rPr>
          <w:rFonts w:ascii="Arial" w:hAnsi="Arial" w:cs="Arial"/>
          <w:b/>
          <w:bCs/>
        </w:rPr>
      </w:pPr>
    </w:p>
    <w:p w14:paraId="74C91973" w14:textId="61E259F8" w:rsidR="00A2065B" w:rsidRDefault="00A2065B" w:rsidP="00CE0C05">
      <w:pPr>
        <w:spacing w:line="360" w:lineRule="auto"/>
        <w:jc w:val="both"/>
        <w:rPr>
          <w:rFonts w:ascii="Arial" w:hAnsi="Arial" w:cs="Arial"/>
          <w:b/>
          <w:bCs/>
        </w:rPr>
      </w:pPr>
    </w:p>
    <w:p w14:paraId="43A26F69" w14:textId="4998F3B3" w:rsidR="00A2065B" w:rsidRDefault="00A2065B" w:rsidP="00CE0C05">
      <w:pPr>
        <w:spacing w:line="360" w:lineRule="auto"/>
        <w:jc w:val="both"/>
        <w:rPr>
          <w:rFonts w:ascii="Arial" w:hAnsi="Arial" w:cs="Arial"/>
          <w:b/>
          <w:bCs/>
        </w:rPr>
      </w:pPr>
    </w:p>
    <w:p w14:paraId="0BC9EABB" w14:textId="5C3EAD19" w:rsidR="00A2065B" w:rsidRDefault="00A2065B" w:rsidP="00CE0C05">
      <w:pPr>
        <w:spacing w:line="360" w:lineRule="auto"/>
        <w:jc w:val="both"/>
        <w:rPr>
          <w:rFonts w:ascii="Arial" w:hAnsi="Arial" w:cs="Arial"/>
          <w:b/>
          <w:bCs/>
        </w:rPr>
      </w:pPr>
    </w:p>
    <w:p w14:paraId="6B837584" w14:textId="2D403633" w:rsidR="00A2065B" w:rsidRDefault="00A2065B" w:rsidP="00CE0C05">
      <w:pPr>
        <w:spacing w:line="360" w:lineRule="auto"/>
        <w:jc w:val="both"/>
        <w:rPr>
          <w:rFonts w:ascii="Arial" w:hAnsi="Arial" w:cs="Arial"/>
          <w:b/>
          <w:bCs/>
        </w:rPr>
      </w:pPr>
    </w:p>
    <w:p w14:paraId="136C1613" w14:textId="34979EAF" w:rsidR="00A2065B" w:rsidRDefault="00A2065B" w:rsidP="00CE0C05">
      <w:pPr>
        <w:spacing w:line="360" w:lineRule="auto"/>
        <w:jc w:val="both"/>
        <w:rPr>
          <w:rFonts w:ascii="Arial" w:hAnsi="Arial" w:cs="Arial"/>
          <w:b/>
          <w:bCs/>
        </w:rPr>
      </w:pPr>
    </w:p>
    <w:p w14:paraId="37AF79DD" w14:textId="61E2E867" w:rsidR="00A2065B" w:rsidRDefault="00A2065B" w:rsidP="00CE0C05">
      <w:pPr>
        <w:spacing w:line="360" w:lineRule="auto"/>
        <w:jc w:val="both"/>
        <w:rPr>
          <w:rFonts w:ascii="Arial" w:hAnsi="Arial" w:cs="Arial"/>
          <w:b/>
          <w:bCs/>
        </w:rPr>
      </w:pPr>
    </w:p>
    <w:p w14:paraId="58FA9E71" w14:textId="219D4BE4" w:rsidR="00A2065B" w:rsidRDefault="00A2065B" w:rsidP="00CE0C05">
      <w:pPr>
        <w:spacing w:line="360" w:lineRule="auto"/>
        <w:jc w:val="both"/>
        <w:rPr>
          <w:rFonts w:ascii="Arial" w:hAnsi="Arial" w:cs="Arial"/>
          <w:b/>
          <w:bCs/>
        </w:rPr>
      </w:pPr>
    </w:p>
    <w:p w14:paraId="2A752074" w14:textId="6A6AC593" w:rsidR="00A2065B" w:rsidRDefault="00A2065B" w:rsidP="00CE0C05">
      <w:pPr>
        <w:spacing w:line="360" w:lineRule="auto"/>
        <w:jc w:val="both"/>
        <w:rPr>
          <w:rFonts w:ascii="Arial" w:hAnsi="Arial" w:cs="Arial"/>
          <w:b/>
          <w:bCs/>
        </w:rPr>
      </w:pPr>
    </w:p>
    <w:p w14:paraId="1D2A8487" w14:textId="032AE6A5" w:rsidR="00A2065B" w:rsidRDefault="00A2065B" w:rsidP="00CE0C05">
      <w:pPr>
        <w:spacing w:line="360" w:lineRule="auto"/>
        <w:jc w:val="both"/>
        <w:rPr>
          <w:rFonts w:ascii="Arial" w:hAnsi="Arial" w:cs="Arial"/>
          <w:b/>
          <w:bCs/>
        </w:rPr>
      </w:pPr>
    </w:p>
    <w:p w14:paraId="1FDEF2E1" w14:textId="77777777" w:rsidR="00A2065B" w:rsidRDefault="00A2065B" w:rsidP="00CE0C05">
      <w:pPr>
        <w:spacing w:line="360" w:lineRule="auto"/>
        <w:jc w:val="both"/>
        <w:rPr>
          <w:rFonts w:ascii="Arial" w:hAnsi="Arial" w:cs="Arial"/>
          <w:b/>
          <w:bCs/>
        </w:rPr>
      </w:pPr>
    </w:p>
    <w:p w14:paraId="2F014C39" w14:textId="77777777" w:rsidR="00E95D2C" w:rsidRDefault="00E95D2C" w:rsidP="00CE0C05">
      <w:pPr>
        <w:spacing w:line="360" w:lineRule="auto"/>
        <w:jc w:val="both"/>
        <w:rPr>
          <w:rFonts w:ascii="Arial" w:hAnsi="Arial" w:cs="Arial"/>
          <w:b/>
          <w:bCs/>
        </w:rPr>
      </w:pPr>
    </w:p>
    <w:p w14:paraId="2DE8C32A" w14:textId="77777777" w:rsidR="00E95D2C" w:rsidRDefault="00E95D2C" w:rsidP="00CE0C05">
      <w:pPr>
        <w:spacing w:line="360" w:lineRule="auto"/>
        <w:jc w:val="both"/>
        <w:rPr>
          <w:rFonts w:ascii="Arial" w:hAnsi="Arial" w:cs="Arial"/>
          <w:b/>
          <w:bCs/>
        </w:rPr>
      </w:pPr>
    </w:p>
    <w:p w14:paraId="2801CADA" w14:textId="77777777" w:rsidR="00E95D2C" w:rsidRDefault="00E95D2C" w:rsidP="00CE0C05">
      <w:pPr>
        <w:spacing w:line="360" w:lineRule="auto"/>
        <w:jc w:val="both"/>
        <w:rPr>
          <w:rFonts w:ascii="Arial" w:hAnsi="Arial" w:cs="Arial"/>
          <w:b/>
          <w:bCs/>
        </w:rPr>
      </w:pPr>
    </w:p>
    <w:p w14:paraId="2C2189FD" w14:textId="77777777" w:rsidR="00E95D2C" w:rsidRDefault="00E95D2C" w:rsidP="00CE0C05">
      <w:pPr>
        <w:spacing w:line="360" w:lineRule="auto"/>
        <w:jc w:val="both"/>
        <w:rPr>
          <w:rFonts w:ascii="Arial" w:hAnsi="Arial" w:cs="Arial"/>
          <w:b/>
          <w:bCs/>
        </w:rPr>
      </w:pPr>
    </w:p>
    <w:p w14:paraId="569E2817" w14:textId="67CFDB6B" w:rsidR="00A4419E" w:rsidRPr="002829D2" w:rsidRDefault="00A4419E" w:rsidP="00CE0C05">
      <w:pPr>
        <w:spacing w:line="360" w:lineRule="auto"/>
        <w:jc w:val="both"/>
        <w:rPr>
          <w:rFonts w:ascii="Arial" w:hAnsi="Arial" w:cs="Arial"/>
          <w:b/>
          <w:bCs/>
        </w:rPr>
      </w:pPr>
      <w:r w:rsidRPr="002829D2">
        <w:rPr>
          <w:rFonts w:ascii="Arial" w:hAnsi="Arial" w:cs="Arial"/>
          <w:b/>
          <w:bCs/>
        </w:rPr>
        <w:lastRenderedPageBreak/>
        <w:t>Introduction</w:t>
      </w:r>
    </w:p>
    <w:p w14:paraId="080BDD94" w14:textId="40048C47" w:rsidR="0041213D" w:rsidRPr="002829D2" w:rsidRDefault="00A4419E" w:rsidP="00CE0C05">
      <w:pPr>
        <w:spacing w:line="360" w:lineRule="auto"/>
        <w:jc w:val="both"/>
        <w:rPr>
          <w:rFonts w:ascii="Arial" w:hAnsi="Arial" w:cs="Arial"/>
        </w:rPr>
      </w:pPr>
      <w:r w:rsidRPr="002829D2">
        <w:rPr>
          <w:rFonts w:ascii="Arial" w:hAnsi="Arial" w:cs="Arial"/>
        </w:rPr>
        <w:t xml:space="preserve">Complementary and alternative medicines also known as CAMs are types of rehabilitation or treatments that are not connected to the traditional orthodox medicine we know. Examples for CAMs are acupuncture, homeopathy, aromatherapy, </w:t>
      </w:r>
      <w:r w:rsidR="00067FE7" w:rsidRPr="002829D2">
        <w:rPr>
          <w:rFonts w:ascii="Arial" w:hAnsi="Arial" w:cs="Arial"/>
        </w:rPr>
        <w:t>meditation,</w:t>
      </w:r>
      <w:r w:rsidRPr="002829D2">
        <w:rPr>
          <w:rFonts w:ascii="Arial" w:hAnsi="Arial" w:cs="Arial"/>
        </w:rPr>
        <w:t xml:space="preserve"> and chiropractic. Complementary and alternative can often be found in the same </w:t>
      </w:r>
      <w:r w:rsidR="0041213D" w:rsidRPr="002829D2">
        <w:rPr>
          <w:rFonts w:ascii="Arial" w:hAnsi="Arial" w:cs="Arial"/>
        </w:rPr>
        <w:t xml:space="preserve">column, but there is a significant difference that we should be aware of. When conventional medicine is used together with practice except the mainstream one it is called complementary and when the non-mainstream practice is used instead of the conventional medicine it is called alternative. For </w:t>
      </w:r>
      <w:r w:rsidR="00067FE7" w:rsidRPr="002829D2">
        <w:rPr>
          <w:rFonts w:ascii="Arial" w:hAnsi="Arial" w:cs="Arial"/>
        </w:rPr>
        <w:t>example,</w:t>
      </w:r>
      <w:r w:rsidR="0041213D" w:rsidRPr="002829D2">
        <w:rPr>
          <w:rFonts w:ascii="Arial" w:hAnsi="Arial" w:cs="Arial"/>
        </w:rPr>
        <w:t xml:space="preserve"> aromatherapy can be used as both and therefore both names are often used together. (NHS website) </w:t>
      </w:r>
    </w:p>
    <w:p w14:paraId="2DBF0FD8" w14:textId="60BAE349" w:rsidR="00A77049" w:rsidRPr="002829D2" w:rsidRDefault="00A77049" w:rsidP="00CE0C05">
      <w:pPr>
        <w:spacing w:line="360" w:lineRule="auto"/>
        <w:jc w:val="both"/>
        <w:rPr>
          <w:rFonts w:ascii="Arial" w:hAnsi="Arial" w:cs="Arial"/>
        </w:rPr>
      </w:pPr>
      <w:r w:rsidRPr="002829D2">
        <w:rPr>
          <w:rFonts w:ascii="Arial" w:hAnsi="Arial" w:cs="Arial"/>
        </w:rPr>
        <w:t xml:space="preserve">Chiropractic is a CAMs treatment that is being practiced by an experienced and qualified person, who is called chiropractor. The practitioner helps the patient to manage problems related to his bones, </w:t>
      </w:r>
      <w:r w:rsidR="00067FE7" w:rsidRPr="002829D2">
        <w:rPr>
          <w:rFonts w:ascii="Arial" w:hAnsi="Arial" w:cs="Arial"/>
        </w:rPr>
        <w:t>muscles,</w:t>
      </w:r>
      <w:r w:rsidRPr="002829D2">
        <w:rPr>
          <w:rFonts w:ascii="Arial" w:hAnsi="Arial" w:cs="Arial"/>
        </w:rPr>
        <w:t xml:space="preserve"> and joints. The therapy is mainly done with hands. (Chiropractic)</w:t>
      </w:r>
      <w:r w:rsidR="00463C9F" w:rsidRPr="002829D2">
        <w:rPr>
          <w:rFonts w:ascii="Arial" w:hAnsi="Arial" w:cs="Arial"/>
        </w:rPr>
        <w:t xml:space="preserve"> This is a profession that is licenced and aims to point up the ability of the body to heal.  One of the most know part of chiropractic is spinal manipulation, but there is also exercise and nutritional counselling. Chiropractors approach to the patient is almost the same as the one used it traditional medicine. They go through the </w:t>
      </w:r>
      <w:r w:rsidR="00067FE7" w:rsidRPr="002829D2">
        <w:rPr>
          <w:rFonts w:ascii="Arial" w:hAnsi="Arial" w:cs="Arial"/>
        </w:rPr>
        <w:t>patient’s</w:t>
      </w:r>
      <w:r w:rsidR="00463C9F" w:rsidRPr="002829D2">
        <w:rPr>
          <w:rFonts w:ascii="Arial" w:hAnsi="Arial" w:cs="Arial"/>
        </w:rPr>
        <w:t xml:space="preserve"> health records, do tests if required, set up a diagnose and explain the whole </w:t>
      </w:r>
      <w:r w:rsidR="00695DCD" w:rsidRPr="002829D2">
        <w:rPr>
          <w:rFonts w:ascii="Arial" w:hAnsi="Arial" w:cs="Arial"/>
        </w:rPr>
        <w:t xml:space="preserve">process. They start the treatment by following a scheme and record the advancement. The idea of the therapy is to bring improvement into the motions and functions of the </w:t>
      </w:r>
      <w:r w:rsidR="00067FE7" w:rsidRPr="002829D2">
        <w:rPr>
          <w:rFonts w:ascii="Arial" w:hAnsi="Arial" w:cs="Arial"/>
        </w:rPr>
        <w:t>patient’s</w:t>
      </w:r>
      <w:r w:rsidR="00695DCD" w:rsidRPr="002829D2">
        <w:rPr>
          <w:rFonts w:ascii="Arial" w:hAnsi="Arial" w:cs="Arial"/>
        </w:rPr>
        <w:t xml:space="preserve"> body. Practitioners are mainly working on the spine by pressing on the specific area. (Chiropractic</w:t>
      </w:r>
      <w:r w:rsidR="00067FE7" w:rsidRPr="002829D2">
        <w:rPr>
          <w:rFonts w:ascii="Arial" w:hAnsi="Arial" w:cs="Arial"/>
        </w:rPr>
        <w:t>: In depth, 2019)</w:t>
      </w:r>
    </w:p>
    <w:p w14:paraId="7CAE4806" w14:textId="5068CDC3" w:rsidR="00067FE7" w:rsidRPr="002829D2" w:rsidRDefault="00067FE7" w:rsidP="00CE0C05">
      <w:pPr>
        <w:spacing w:line="360" w:lineRule="auto"/>
        <w:jc w:val="both"/>
        <w:rPr>
          <w:rFonts w:ascii="Arial" w:hAnsi="Arial" w:cs="Arial"/>
        </w:rPr>
      </w:pPr>
      <w:r w:rsidRPr="002829D2">
        <w:rPr>
          <w:rFonts w:ascii="Arial" w:hAnsi="Arial" w:cs="Arial"/>
        </w:rPr>
        <w:t>Chiropractic is managed by the General Chiropractic Council (GCC) in the United Kingdom. This is the organisation that regulates the people practicing this and controls if they fill up their expectation of standards and quality of their services. Through their register the patients can find the best fitting chiropractor according to their need regarding the d</w:t>
      </w:r>
      <w:r w:rsidR="005B356C" w:rsidRPr="002829D2">
        <w:rPr>
          <w:rFonts w:ascii="Arial" w:hAnsi="Arial" w:cs="Arial"/>
        </w:rPr>
        <w:t>istance. The Council observes each year the performance and send a report to the British parliament. These reports can be found online as they are being pr</w:t>
      </w:r>
      <w:r w:rsidR="005026B6" w:rsidRPr="002829D2">
        <w:rPr>
          <w:rFonts w:ascii="Arial" w:hAnsi="Arial" w:cs="Arial"/>
        </w:rPr>
        <w:t>o</w:t>
      </w:r>
      <w:r w:rsidR="005B356C" w:rsidRPr="002829D2">
        <w:rPr>
          <w:rFonts w:ascii="Arial" w:hAnsi="Arial" w:cs="Arial"/>
        </w:rPr>
        <w:t>cessed and published. (The General Chiropractic Council is one of the regulators we oversee) According to Statista and its statistic which was made using the information on the General Chiropractic Council there were 3 299 people registered and practicing the therapy in the United Kingdom by 2019. The comparison is made from 2007 to 2019</w:t>
      </w:r>
      <w:r w:rsidR="005026B6" w:rsidRPr="002829D2">
        <w:rPr>
          <w:rFonts w:ascii="Arial" w:hAnsi="Arial" w:cs="Arial"/>
        </w:rPr>
        <w:t xml:space="preserve"> and the graphic shows that the practitioners in this field become more and more. (Number of registered chiropractors in the UK 2019, 2019)</w:t>
      </w:r>
    </w:p>
    <w:p w14:paraId="5FAA88D4" w14:textId="60DA5B52" w:rsidR="007019A0" w:rsidRDefault="007019A0" w:rsidP="00CE0C05">
      <w:pPr>
        <w:spacing w:line="360" w:lineRule="auto"/>
        <w:jc w:val="both"/>
        <w:rPr>
          <w:rFonts w:ascii="Arial" w:hAnsi="Arial" w:cs="Arial"/>
        </w:rPr>
      </w:pPr>
    </w:p>
    <w:p w14:paraId="33EE3879" w14:textId="77777777" w:rsidR="00CE0C05" w:rsidRPr="002829D2" w:rsidRDefault="00CE0C05" w:rsidP="00CE0C05">
      <w:pPr>
        <w:spacing w:line="360" w:lineRule="auto"/>
        <w:jc w:val="both"/>
        <w:rPr>
          <w:rFonts w:ascii="Arial" w:hAnsi="Arial" w:cs="Arial"/>
        </w:rPr>
      </w:pPr>
    </w:p>
    <w:p w14:paraId="1A39F6A6" w14:textId="3DB5E2E7" w:rsidR="007019A0" w:rsidRPr="00201026" w:rsidRDefault="007019A0" w:rsidP="00CE0C05">
      <w:pPr>
        <w:spacing w:line="360" w:lineRule="auto"/>
        <w:jc w:val="both"/>
        <w:rPr>
          <w:rFonts w:ascii="Arial" w:hAnsi="Arial" w:cs="Arial"/>
          <w:b/>
          <w:bCs/>
        </w:rPr>
      </w:pPr>
      <w:r w:rsidRPr="00201026">
        <w:rPr>
          <w:rFonts w:ascii="Arial" w:hAnsi="Arial" w:cs="Arial"/>
          <w:b/>
          <w:bCs/>
        </w:rPr>
        <w:lastRenderedPageBreak/>
        <w:t>History, uses, efficacy and contraindications of chiropractic and how it compares to more traditional treatments</w:t>
      </w:r>
    </w:p>
    <w:p w14:paraId="0B385810" w14:textId="2482AAF3" w:rsidR="003E5614" w:rsidRDefault="0084045B" w:rsidP="00CE0C05">
      <w:pPr>
        <w:spacing w:line="360" w:lineRule="auto"/>
        <w:jc w:val="both"/>
        <w:rPr>
          <w:rFonts w:ascii="Arial" w:hAnsi="Arial" w:cs="Arial"/>
        </w:rPr>
      </w:pPr>
      <w:r w:rsidRPr="002829D2">
        <w:rPr>
          <w:rFonts w:ascii="Arial" w:hAnsi="Arial" w:cs="Arial"/>
        </w:rPr>
        <w:t xml:space="preserve">The word of the therapy is coming </w:t>
      </w:r>
      <w:r w:rsidR="002829D2" w:rsidRPr="002829D2">
        <w:rPr>
          <w:rFonts w:ascii="Arial" w:hAnsi="Arial" w:cs="Arial"/>
        </w:rPr>
        <w:t>from</w:t>
      </w:r>
      <w:r w:rsidRPr="002829D2">
        <w:rPr>
          <w:rFonts w:ascii="Arial" w:hAnsi="Arial" w:cs="Arial"/>
        </w:rPr>
        <w:t xml:space="preserve"> the Greek </w:t>
      </w:r>
      <w:proofErr w:type="spellStart"/>
      <w:r w:rsidR="008E0A2C" w:rsidRPr="002829D2">
        <w:rPr>
          <w:rFonts w:ascii="Arial" w:hAnsi="Arial" w:cs="Arial"/>
        </w:rPr>
        <w:t>cheir</w:t>
      </w:r>
      <w:proofErr w:type="spellEnd"/>
      <w:r w:rsidR="008E0A2C" w:rsidRPr="002829D2">
        <w:rPr>
          <w:rFonts w:ascii="Arial" w:hAnsi="Arial" w:cs="Arial"/>
        </w:rPr>
        <w:t xml:space="preserve"> which means </w:t>
      </w:r>
      <w:r w:rsidR="0064559C" w:rsidRPr="002829D2">
        <w:rPr>
          <w:rFonts w:ascii="Arial" w:hAnsi="Arial" w:cs="Arial"/>
        </w:rPr>
        <w:t>‘</w:t>
      </w:r>
      <w:r w:rsidR="008E0A2C" w:rsidRPr="002829D2">
        <w:rPr>
          <w:rFonts w:ascii="Arial" w:hAnsi="Arial" w:cs="Arial"/>
        </w:rPr>
        <w:t>hand</w:t>
      </w:r>
      <w:r w:rsidR="0064559C" w:rsidRPr="002829D2">
        <w:rPr>
          <w:rFonts w:ascii="Arial" w:hAnsi="Arial" w:cs="Arial"/>
        </w:rPr>
        <w:t>’</w:t>
      </w:r>
      <w:r w:rsidR="008E0A2C" w:rsidRPr="002829D2">
        <w:rPr>
          <w:rFonts w:ascii="Arial" w:hAnsi="Arial" w:cs="Arial"/>
        </w:rPr>
        <w:t xml:space="preserve"> and </w:t>
      </w:r>
      <w:proofErr w:type="spellStart"/>
      <w:r w:rsidR="008E0A2C" w:rsidRPr="002829D2">
        <w:rPr>
          <w:rFonts w:ascii="Arial" w:hAnsi="Arial" w:cs="Arial"/>
        </w:rPr>
        <w:t>praktos</w:t>
      </w:r>
      <w:proofErr w:type="spellEnd"/>
      <w:r w:rsidR="008E0A2C" w:rsidRPr="002829D2">
        <w:rPr>
          <w:rFonts w:ascii="Arial" w:hAnsi="Arial" w:cs="Arial"/>
        </w:rPr>
        <w:t xml:space="preserve"> that means </w:t>
      </w:r>
      <w:r w:rsidR="0064559C" w:rsidRPr="002829D2">
        <w:rPr>
          <w:rFonts w:ascii="Arial" w:hAnsi="Arial" w:cs="Arial"/>
        </w:rPr>
        <w:t>‘</w:t>
      </w:r>
      <w:r w:rsidR="008E0A2C" w:rsidRPr="002829D2">
        <w:rPr>
          <w:rFonts w:ascii="Arial" w:hAnsi="Arial" w:cs="Arial"/>
        </w:rPr>
        <w:t>done</w:t>
      </w:r>
      <w:r w:rsidR="0064559C" w:rsidRPr="002829D2">
        <w:rPr>
          <w:rFonts w:ascii="Arial" w:hAnsi="Arial" w:cs="Arial"/>
        </w:rPr>
        <w:t xml:space="preserve">’ or also done by hand. </w:t>
      </w:r>
      <w:r w:rsidR="00AB7044">
        <w:rPr>
          <w:rFonts w:ascii="Arial" w:hAnsi="Arial" w:cs="Arial"/>
        </w:rPr>
        <w:t xml:space="preserve">Similar healing methods </w:t>
      </w:r>
      <w:r w:rsidR="00B70948">
        <w:rPr>
          <w:rFonts w:ascii="Arial" w:hAnsi="Arial" w:cs="Arial"/>
        </w:rPr>
        <w:t xml:space="preserve">can be proven back to </w:t>
      </w:r>
      <w:r w:rsidR="00476599">
        <w:rPr>
          <w:rFonts w:ascii="Arial" w:hAnsi="Arial" w:cs="Arial"/>
        </w:rPr>
        <w:t xml:space="preserve">centuries ago. The profession as Chiropractor started </w:t>
      </w:r>
      <w:r w:rsidR="00143CCA">
        <w:rPr>
          <w:rFonts w:ascii="Arial" w:hAnsi="Arial" w:cs="Arial"/>
        </w:rPr>
        <w:t>gaining on popularity in the late 19</w:t>
      </w:r>
      <w:r w:rsidR="00143CCA" w:rsidRPr="00143CCA">
        <w:rPr>
          <w:rFonts w:ascii="Arial" w:hAnsi="Arial" w:cs="Arial"/>
          <w:vertAlign w:val="superscript"/>
        </w:rPr>
        <w:t>th</w:t>
      </w:r>
      <w:r w:rsidR="00143CCA">
        <w:rPr>
          <w:rFonts w:ascii="Arial" w:hAnsi="Arial" w:cs="Arial"/>
        </w:rPr>
        <w:t xml:space="preserve"> century in the United States</w:t>
      </w:r>
      <w:r w:rsidR="00B83BB3">
        <w:rPr>
          <w:rFonts w:ascii="Arial" w:hAnsi="Arial" w:cs="Arial"/>
        </w:rPr>
        <w:t xml:space="preserve">. Daniel David Palmer is </w:t>
      </w:r>
      <w:r w:rsidR="000606C1">
        <w:rPr>
          <w:rFonts w:ascii="Arial" w:hAnsi="Arial" w:cs="Arial"/>
        </w:rPr>
        <w:t>known</w:t>
      </w:r>
      <w:r w:rsidR="00B83BB3">
        <w:rPr>
          <w:rFonts w:ascii="Arial" w:hAnsi="Arial" w:cs="Arial"/>
        </w:rPr>
        <w:t xml:space="preserve"> as the founder of this therapy</w:t>
      </w:r>
      <w:r w:rsidR="000B7E86">
        <w:rPr>
          <w:rFonts w:ascii="Arial" w:hAnsi="Arial" w:cs="Arial"/>
        </w:rPr>
        <w:t>.</w:t>
      </w:r>
      <w:r w:rsidR="00C01629">
        <w:rPr>
          <w:rFonts w:ascii="Arial" w:hAnsi="Arial" w:cs="Arial"/>
        </w:rPr>
        <w:t xml:space="preserve"> He worked</w:t>
      </w:r>
      <w:r w:rsidR="00B85037">
        <w:rPr>
          <w:rFonts w:ascii="Arial" w:hAnsi="Arial" w:cs="Arial"/>
        </w:rPr>
        <w:t xml:space="preserve"> many things </w:t>
      </w:r>
      <w:r w:rsidR="000606C1">
        <w:rPr>
          <w:rFonts w:ascii="Arial" w:hAnsi="Arial" w:cs="Arial"/>
        </w:rPr>
        <w:t>e.g.,</w:t>
      </w:r>
      <w:r w:rsidR="00B85037">
        <w:rPr>
          <w:rFonts w:ascii="Arial" w:hAnsi="Arial" w:cs="Arial"/>
        </w:rPr>
        <w:t xml:space="preserve"> </w:t>
      </w:r>
      <w:r w:rsidR="000606C1">
        <w:rPr>
          <w:rFonts w:ascii="Arial" w:hAnsi="Arial" w:cs="Arial"/>
        </w:rPr>
        <w:t>beekeeper</w:t>
      </w:r>
      <w:r w:rsidR="00B85037">
        <w:rPr>
          <w:rFonts w:ascii="Arial" w:hAnsi="Arial" w:cs="Arial"/>
        </w:rPr>
        <w:t>, grocer and as</w:t>
      </w:r>
      <w:r w:rsidR="00927E50">
        <w:rPr>
          <w:rFonts w:ascii="Arial" w:hAnsi="Arial" w:cs="Arial"/>
        </w:rPr>
        <w:t xml:space="preserve"> a teacher.</w:t>
      </w:r>
      <w:r w:rsidR="00C64804">
        <w:rPr>
          <w:rFonts w:ascii="Arial" w:hAnsi="Arial" w:cs="Arial"/>
        </w:rPr>
        <w:t xml:space="preserve"> </w:t>
      </w:r>
      <w:r w:rsidR="00927E50">
        <w:rPr>
          <w:rFonts w:ascii="Arial" w:hAnsi="Arial" w:cs="Arial"/>
        </w:rPr>
        <w:t xml:space="preserve">Through his profession as a </w:t>
      </w:r>
      <w:r w:rsidR="000606C1">
        <w:rPr>
          <w:rFonts w:ascii="Arial" w:hAnsi="Arial" w:cs="Arial"/>
        </w:rPr>
        <w:t>teacher,</w:t>
      </w:r>
      <w:r w:rsidR="00927E50">
        <w:rPr>
          <w:rFonts w:ascii="Arial" w:hAnsi="Arial" w:cs="Arial"/>
        </w:rPr>
        <w:t xml:space="preserve"> he met Har</w:t>
      </w:r>
      <w:r w:rsidR="00C10778">
        <w:rPr>
          <w:rFonts w:ascii="Arial" w:hAnsi="Arial" w:cs="Arial"/>
        </w:rPr>
        <w:t xml:space="preserve">vey </w:t>
      </w:r>
      <w:r w:rsidR="000606C1">
        <w:rPr>
          <w:rFonts w:ascii="Arial" w:hAnsi="Arial" w:cs="Arial"/>
        </w:rPr>
        <w:t>Lillard</w:t>
      </w:r>
      <w:r w:rsidR="00C10778">
        <w:rPr>
          <w:rFonts w:ascii="Arial" w:hAnsi="Arial" w:cs="Arial"/>
        </w:rPr>
        <w:t xml:space="preserve">, who </w:t>
      </w:r>
      <w:r w:rsidR="0057658C">
        <w:rPr>
          <w:rFonts w:ascii="Arial" w:hAnsi="Arial" w:cs="Arial"/>
        </w:rPr>
        <w:t xml:space="preserve">almost got deaf through a </w:t>
      </w:r>
      <w:r w:rsidR="00DC2CF2">
        <w:rPr>
          <w:rFonts w:ascii="Arial" w:hAnsi="Arial" w:cs="Arial"/>
        </w:rPr>
        <w:t xml:space="preserve">crack in his spine. In 1895 Palmer was able to help him </w:t>
      </w:r>
      <w:r w:rsidR="00B27418">
        <w:rPr>
          <w:rFonts w:ascii="Arial" w:hAnsi="Arial" w:cs="Arial"/>
        </w:rPr>
        <w:t>through adjusting the joint into its place.</w:t>
      </w:r>
      <w:r w:rsidR="000B7E86">
        <w:rPr>
          <w:rFonts w:ascii="Arial" w:hAnsi="Arial" w:cs="Arial"/>
        </w:rPr>
        <w:t xml:space="preserve"> It can be followed back in 1895</w:t>
      </w:r>
      <w:r w:rsidR="00AF4025">
        <w:rPr>
          <w:rFonts w:ascii="Arial" w:hAnsi="Arial" w:cs="Arial"/>
        </w:rPr>
        <w:t xml:space="preserve"> and it’s been said that he got his hearing back after the therapy</w:t>
      </w:r>
      <w:r w:rsidR="000B7E86">
        <w:rPr>
          <w:rFonts w:ascii="Arial" w:hAnsi="Arial" w:cs="Arial"/>
        </w:rPr>
        <w:t>.</w:t>
      </w:r>
      <w:r w:rsidR="00C64804">
        <w:rPr>
          <w:rFonts w:ascii="Arial" w:hAnsi="Arial" w:cs="Arial"/>
        </w:rPr>
        <w:t xml:space="preserve"> </w:t>
      </w:r>
      <w:r w:rsidR="00115F95">
        <w:rPr>
          <w:rFonts w:ascii="Arial" w:hAnsi="Arial" w:cs="Arial"/>
        </w:rPr>
        <w:t>(Carter, 2016)</w:t>
      </w:r>
      <w:r w:rsidR="000B7E86">
        <w:rPr>
          <w:rFonts w:ascii="Arial" w:hAnsi="Arial" w:cs="Arial"/>
        </w:rPr>
        <w:t xml:space="preserve"> </w:t>
      </w:r>
      <w:r w:rsidR="007E73AD">
        <w:rPr>
          <w:rFonts w:ascii="Arial" w:hAnsi="Arial" w:cs="Arial"/>
        </w:rPr>
        <w:t xml:space="preserve">Through him </w:t>
      </w:r>
      <w:r w:rsidR="00306736">
        <w:rPr>
          <w:rFonts w:ascii="Arial" w:hAnsi="Arial" w:cs="Arial"/>
        </w:rPr>
        <w:t xml:space="preserve">two years later </w:t>
      </w:r>
      <w:r w:rsidR="007E73AD">
        <w:rPr>
          <w:rFonts w:ascii="Arial" w:hAnsi="Arial" w:cs="Arial"/>
        </w:rPr>
        <w:t>the first chiropractic school was opened</w:t>
      </w:r>
      <w:r w:rsidR="00306736">
        <w:rPr>
          <w:rFonts w:ascii="Arial" w:hAnsi="Arial" w:cs="Arial"/>
        </w:rPr>
        <w:t xml:space="preserve"> in Daveport, Iowa. </w:t>
      </w:r>
      <w:r w:rsidR="003F3A57">
        <w:rPr>
          <w:rFonts w:ascii="Arial" w:hAnsi="Arial" w:cs="Arial"/>
        </w:rPr>
        <w:t xml:space="preserve">Since </w:t>
      </w:r>
      <w:r w:rsidR="000606C1">
        <w:rPr>
          <w:rFonts w:ascii="Arial" w:hAnsi="Arial" w:cs="Arial"/>
        </w:rPr>
        <w:t>then,</w:t>
      </w:r>
      <w:r w:rsidR="003F3A57">
        <w:rPr>
          <w:rFonts w:ascii="Arial" w:hAnsi="Arial" w:cs="Arial"/>
        </w:rPr>
        <w:t xml:space="preserve"> Palmer together with other people </w:t>
      </w:r>
      <w:r w:rsidR="008A25E5">
        <w:rPr>
          <w:rFonts w:ascii="Arial" w:hAnsi="Arial" w:cs="Arial"/>
        </w:rPr>
        <w:t xml:space="preserve">started to study on pain relieve methods and improve the function of the human bodies. </w:t>
      </w:r>
      <w:r w:rsidR="00E630D8">
        <w:rPr>
          <w:rFonts w:ascii="Arial" w:hAnsi="Arial" w:cs="Arial"/>
        </w:rPr>
        <w:t xml:space="preserve">Except the </w:t>
      </w:r>
      <w:r w:rsidR="009E3459">
        <w:rPr>
          <w:rFonts w:ascii="Arial" w:hAnsi="Arial" w:cs="Arial"/>
        </w:rPr>
        <w:t xml:space="preserve">spinal </w:t>
      </w:r>
      <w:r w:rsidR="000606C1">
        <w:rPr>
          <w:rFonts w:ascii="Arial" w:hAnsi="Arial" w:cs="Arial"/>
        </w:rPr>
        <w:t>manipulation,</w:t>
      </w:r>
      <w:r w:rsidR="009E3459">
        <w:rPr>
          <w:rFonts w:ascii="Arial" w:hAnsi="Arial" w:cs="Arial"/>
        </w:rPr>
        <w:t xml:space="preserve"> which is the most know therapy, there </w:t>
      </w:r>
      <w:r w:rsidR="00B744E3">
        <w:rPr>
          <w:rFonts w:ascii="Arial" w:hAnsi="Arial" w:cs="Arial"/>
        </w:rPr>
        <w:t>are also other styles of practicing</w:t>
      </w:r>
      <w:r w:rsidR="009A3A63">
        <w:rPr>
          <w:rFonts w:ascii="Arial" w:hAnsi="Arial" w:cs="Arial"/>
        </w:rPr>
        <w:t xml:space="preserve"> through different treatments and instruments.</w:t>
      </w:r>
      <w:r w:rsidR="0002761B">
        <w:rPr>
          <w:rFonts w:ascii="Arial" w:hAnsi="Arial" w:cs="Arial"/>
        </w:rPr>
        <w:t xml:space="preserve"> </w:t>
      </w:r>
      <w:r w:rsidR="00D223F4">
        <w:rPr>
          <w:rFonts w:ascii="Arial" w:hAnsi="Arial" w:cs="Arial"/>
        </w:rPr>
        <w:t>(History of chiropractic, 2021)</w:t>
      </w:r>
    </w:p>
    <w:p w14:paraId="4EC85B6A" w14:textId="03BD5CE7" w:rsidR="00743A86" w:rsidRDefault="00743A86" w:rsidP="00CE0C05">
      <w:pPr>
        <w:spacing w:line="360" w:lineRule="auto"/>
        <w:jc w:val="both"/>
        <w:rPr>
          <w:rFonts w:ascii="Arial" w:hAnsi="Arial" w:cs="Arial"/>
        </w:rPr>
      </w:pPr>
      <w:r>
        <w:rPr>
          <w:rFonts w:ascii="Arial" w:hAnsi="Arial" w:cs="Arial"/>
        </w:rPr>
        <w:t>Back pain, neck pain, shoulder pain</w:t>
      </w:r>
      <w:r w:rsidR="00DD3D0A">
        <w:rPr>
          <w:rFonts w:ascii="Arial" w:hAnsi="Arial" w:cs="Arial"/>
        </w:rPr>
        <w:t>, elbow pain and pain from osteoarthritis</w:t>
      </w:r>
    </w:p>
    <w:p w14:paraId="12A1C198" w14:textId="287846F9" w:rsidR="00DD3D0A" w:rsidRDefault="00DD3D0A" w:rsidP="00CE0C05">
      <w:pPr>
        <w:spacing w:line="360" w:lineRule="auto"/>
        <w:jc w:val="both"/>
        <w:rPr>
          <w:rFonts w:ascii="Arial" w:hAnsi="Arial" w:cs="Arial"/>
        </w:rPr>
      </w:pPr>
      <w:r>
        <w:rPr>
          <w:rFonts w:ascii="Arial" w:hAnsi="Arial" w:cs="Arial"/>
        </w:rPr>
        <w:t>These ar</w:t>
      </w:r>
      <w:r w:rsidR="00A10251">
        <w:rPr>
          <w:rFonts w:ascii="Arial" w:hAnsi="Arial" w:cs="Arial"/>
        </w:rPr>
        <w:t>e the main things chiropractic can help patients with, there are also evidences that they</w:t>
      </w:r>
      <w:r w:rsidR="009C2FA6">
        <w:rPr>
          <w:rFonts w:ascii="Arial" w:hAnsi="Arial" w:cs="Arial"/>
        </w:rPr>
        <w:t xml:space="preserve"> can help with other conditions like asthma, </w:t>
      </w:r>
      <w:r w:rsidR="00C94853">
        <w:rPr>
          <w:rFonts w:ascii="Arial" w:hAnsi="Arial" w:cs="Arial"/>
        </w:rPr>
        <w:t>allergies,</w:t>
      </w:r>
      <w:r w:rsidR="009C2FA6">
        <w:rPr>
          <w:rFonts w:ascii="Arial" w:hAnsi="Arial" w:cs="Arial"/>
        </w:rPr>
        <w:t xml:space="preserve"> and mental health problems. (Chiropractic)</w:t>
      </w:r>
    </w:p>
    <w:p w14:paraId="1B89BB2C" w14:textId="184CCD3A" w:rsidR="00143825" w:rsidRPr="002829D2" w:rsidRDefault="00F43589" w:rsidP="00CE0C05">
      <w:pPr>
        <w:spacing w:line="360" w:lineRule="auto"/>
        <w:jc w:val="both"/>
        <w:rPr>
          <w:rFonts w:ascii="Arial" w:hAnsi="Arial" w:cs="Arial"/>
        </w:rPr>
      </w:pPr>
      <w:r>
        <w:rPr>
          <w:rFonts w:ascii="Arial" w:hAnsi="Arial" w:cs="Arial"/>
        </w:rPr>
        <w:t xml:space="preserve">In neck pains an article shows </w:t>
      </w:r>
      <w:r w:rsidR="00C776B9">
        <w:rPr>
          <w:rFonts w:ascii="Arial" w:hAnsi="Arial" w:cs="Arial"/>
        </w:rPr>
        <w:t xml:space="preserve">that there was effectiveness. They examined the different types of treatment such as </w:t>
      </w:r>
      <w:r w:rsidR="00412EF8">
        <w:rPr>
          <w:rFonts w:ascii="Arial" w:hAnsi="Arial" w:cs="Arial"/>
        </w:rPr>
        <w:t>chiropractic treatment, exercise therapy</w:t>
      </w:r>
      <w:r w:rsidR="009C3A31">
        <w:rPr>
          <w:rFonts w:ascii="Arial" w:hAnsi="Arial" w:cs="Arial"/>
        </w:rPr>
        <w:t xml:space="preserve"> and other physiotherapy related methods. All of th</w:t>
      </w:r>
      <w:r w:rsidR="001B164B">
        <w:rPr>
          <w:rFonts w:ascii="Arial" w:hAnsi="Arial" w:cs="Arial"/>
        </w:rPr>
        <w:t>em showed success and pain relief in the patient</w:t>
      </w:r>
      <w:r w:rsidR="006E5EE1">
        <w:rPr>
          <w:rFonts w:ascii="Arial" w:hAnsi="Arial" w:cs="Arial"/>
        </w:rPr>
        <w:t xml:space="preserve">. </w:t>
      </w:r>
      <w:r w:rsidR="00141878">
        <w:rPr>
          <w:rFonts w:ascii="Arial" w:hAnsi="Arial" w:cs="Arial"/>
        </w:rPr>
        <w:t>In Back pains the same review has shown that</w:t>
      </w:r>
      <w:r w:rsidR="00E039FC">
        <w:rPr>
          <w:rFonts w:ascii="Arial" w:hAnsi="Arial" w:cs="Arial"/>
        </w:rPr>
        <w:t xml:space="preserve"> in the comparison between chiropractic</w:t>
      </w:r>
      <w:r w:rsidR="00086B88">
        <w:rPr>
          <w:rFonts w:ascii="Arial" w:hAnsi="Arial" w:cs="Arial"/>
        </w:rPr>
        <w:t xml:space="preserve">, pharmaceutical treatment, physical </w:t>
      </w:r>
      <w:r w:rsidR="007D6EE7">
        <w:rPr>
          <w:rFonts w:ascii="Arial" w:hAnsi="Arial" w:cs="Arial"/>
        </w:rPr>
        <w:t xml:space="preserve">exercises and no treatment, </w:t>
      </w:r>
      <w:r w:rsidR="005D6229">
        <w:rPr>
          <w:rFonts w:ascii="Arial" w:hAnsi="Arial" w:cs="Arial"/>
        </w:rPr>
        <w:t>chiropractic has succeeded the most</w:t>
      </w:r>
      <w:r w:rsidR="00CF229A">
        <w:rPr>
          <w:rFonts w:ascii="Arial" w:hAnsi="Arial" w:cs="Arial"/>
        </w:rPr>
        <w:t xml:space="preserve"> against physiotherapy treatment</w:t>
      </w:r>
      <w:r w:rsidR="000E1D16">
        <w:rPr>
          <w:rFonts w:ascii="Arial" w:hAnsi="Arial" w:cs="Arial"/>
        </w:rPr>
        <w:t xml:space="preserve"> but not to pharmaceutical and other therapies.</w:t>
      </w:r>
      <w:r w:rsidR="0099546B">
        <w:rPr>
          <w:rFonts w:ascii="Arial" w:hAnsi="Arial" w:cs="Arial"/>
        </w:rPr>
        <w:t xml:space="preserve"> </w:t>
      </w:r>
      <w:r w:rsidR="0018604B">
        <w:rPr>
          <w:rFonts w:ascii="Arial" w:hAnsi="Arial" w:cs="Arial"/>
        </w:rPr>
        <w:t xml:space="preserve">Another result of the research was also that there </w:t>
      </w:r>
      <w:r w:rsidR="00226202">
        <w:rPr>
          <w:rFonts w:ascii="Arial" w:hAnsi="Arial" w:cs="Arial"/>
        </w:rPr>
        <w:t>is</w:t>
      </w:r>
      <w:r w:rsidR="0018604B">
        <w:rPr>
          <w:rFonts w:ascii="Arial" w:hAnsi="Arial" w:cs="Arial"/>
        </w:rPr>
        <w:t xml:space="preserve"> </w:t>
      </w:r>
      <w:r w:rsidR="003B13B1">
        <w:rPr>
          <w:rFonts w:ascii="Arial" w:hAnsi="Arial" w:cs="Arial"/>
        </w:rPr>
        <w:t>more</w:t>
      </w:r>
      <w:r w:rsidR="0018604B">
        <w:rPr>
          <w:rFonts w:ascii="Arial" w:hAnsi="Arial" w:cs="Arial"/>
        </w:rPr>
        <w:t xml:space="preserve"> </w:t>
      </w:r>
      <w:r w:rsidR="00226202">
        <w:rPr>
          <w:rFonts w:ascii="Arial" w:hAnsi="Arial" w:cs="Arial"/>
        </w:rPr>
        <w:t>evidence</w:t>
      </w:r>
      <w:r w:rsidR="0018604B">
        <w:rPr>
          <w:rFonts w:ascii="Arial" w:hAnsi="Arial" w:cs="Arial"/>
        </w:rPr>
        <w:t xml:space="preserve"> needed </w:t>
      </w:r>
      <w:r w:rsidR="002F0AA5">
        <w:rPr>
          <w:rFonts w:ascii="Arial" w:hAnsi="Arial" w:cs="Arial"/>
        </w:rPr>
        <w:t>to show the effectiveness of chiropractic. (Salehi et al., 2015)</w:t>
      </w:r>
    </w:p>
    <w:p w14:paraId="12625236" w14:textId="4C22CD60" w:rsidR="00067FE7" w:rsidRDefault="00B91D8B" w:rsidP="00CE0C05">
      <w:pPr>
        <w:spacing w:line="360" w:lineRule="auto"/>
        <w:jc w:val="both"/>
        <w:rPr>
          <w:rFonts w:ascii="Arial" w:hAnsi="Arial" w:cs="Arial"/>
        </w:rPr>
      </w:pPr>
      <w:r>
        <w:rPr>
          <w:rFonts w:ascii="Arial" w:hAnsi="Arial" w:cs="Arial"/>
        </w:rPr>
        <w:t xml:space="preserve">There are also contraindications people should be aware of. </w:t>
      </w:r>
      <w:r w:rsidR="003B13B1">
        <w:rPr>
          <w:rFonts w:ascii="Arial" w:hAnsi="Arial" w:cs="Arial"/>
        </w:rPr>
        <w:t>Therefore,</w:t>
      </w:r>
      <w:r>
        <w:rPr>
          <w:rFonts w:ascii="Arial" w:hAnsi="Arial" w:cs="Arial"/>
        </w:rPr>
        <w:t xml:space="preserve"> in cardiovascular</w:t>
      </w:r>
      <w:r w:rsidR="005D2AE9">
        <w:rPr>
          <w:rFonts w:ascii="Arial" w:hAnsi="Arial" w:cs="Arial"/>
        </w:rPr>
        <w:t xml:space="preserve"> problems chiropractors are going through the family history of the patient and </w:t>
      </w:r>
      <w:r w:rsidR="00A47348">
        <w:rPr>
          <w:rFonts w:ascii="Arial" w:hAnsi="Arial" w:cs="Arial"/>
        </w:rPr>
        <w:t>trying to find the exposing factors.</w:t>
      </w:r>
      <w:r w:rsidR="00DC32BA">
        <w:rPr>
          <w:rFonts w:ascii="Arial" w:hAnsi="Arial" w:cs="Arial"/>
        </w:rPr>
        <w:t xml:space="preserve"> Practitioner will also ask and try to find out whether </w:t>
      </w:r>
      <w:r w:rsidR="00BC7B3B">
        <w:rPr>
          <w:rFonts w:ascii="Arial" w:hAnsi="Arial" w:cs="Arial"/>
        </w:rPr>
        <w:t>you are smoking, taking steroids, birth control and blood thinning medici</w:t>
      </w:r>
      <w:r w:rsidR="00F737E0">
        <w:rPr>
          <w:rFonts w:ascii="Arial" w:hAnsi="Arial" w:cs="Arial"/>
        </w:rPr>
        <w:t xml:space="preserve">nes. Tests will </w:t>
      </w:r>
      <w:r w:rsidR="003B13B1">
        <w:rPr>
          <w:rFonts w:ascii="Arial" w:hAnsi="Arial" w:cs="Arial"/>
        </w:rPr>
        <w:t>be examined</w:t>
      </w:r>
      <w:r w:rsidR="003816F2">
        <w:rPr>
          <w:rFonts w:ascii="Arial" w:hAnsi="Arial" w:cs="Arial"/>
        </w:rPr>
        <w:t xml:space="preserve"> to make sure that all the arteries in the patient’s body </w:t>
      </w:r>
      <w:r w:rsidR="00DD2F9E">
        <w:rPr>
          <w:rFonts w:ascii="Arial" w:hAnsi="Arial" w:cs="Arial"/>
        </w:rPr>
        <w:t>run alongside.</w:t>
      </w:r>
      <w:r w:rsidR="009E5A5A">
        <w:rPr>
          <w:rFonts w:ascii="Arial" w:hAnsi="Arial" w:cs="Arial"/>
        </w:rPr>
        <w:t xml:space="preserve"> In bone weakness it matters if you have</w:t>
      </w:r>
      <w:r w:rsidR="004147E2">
        <w:rPr>
          <w:rFonts w:ascii="Arial" w:hAnsi="Arial" w:cs="Arial"/>
        </w:rPr>
        <w:t xml:space="preserve"> been diagnosed with osteoporosis, rheumatoid or osteoarthritis</w:t>
      </w:r>
      <w:r w:rsidR="00C363DD">
        <w:rPr>
          <w:rFonts w:ascii="Arial" w:hAnsi="Arial" w:cs="Arial"/>
        </w:rPr>
        <w:t xml:space="preserve">. Through this examination the spinal manipulation therapy </w:t>
      </w:r>
      <w:r w:rsidR="00EE798B">
        <w:rPr>
          <w:rFonts w:ascii="Arial" w:hAnsi="Arial" w:cs="Arial"/>
        </w:rPr>
        <w:t xml:space="preserve">(SMT) </w:t>
      </w:r>
      <w:r w:rsidR="00C363DD">
        <w:rPr>
          <w:rFonts w:ascii="Arial" w:hAnsi="Arial" w:cs="Arial"/>
        </w:rPr>
        <w:t>can be performed safely</w:t>
      </w:r>
      <w:r w:rsidR="00EE798B">
        <w:rPr>
          <w:rFonts w:ascii="Arial" w:hAnsi="Arial" w:cs="Arial"/>
        </w:rPr>
        <w:t xml:space="preserve">. </w:t>
      </w:r>
      <w:r w:rsidR="003B13B1">
        <w:rPr>
          <w:rFonts w:ascii="Arial" w:hAnsi="Arial" w:cs="Arial"/>
        </w:rPr>
        <w:t>Also,</w:t>
      </w:r>
      <w:r w:rsidR="00C24169">
        <w:rPr>
          <w:rFonts w:ascii="Arial" w:hAnsi="Arial" w:cs="Arial"/>
        </w:rPr>
        <w:t xml:space="preserve"> there are different instrument that can be used </w:t>
      </w:r>
      <w:r w:rsidR="00C32E8E">
        <w:rPr>
          <w:rFonts w:ascii="Arial" w:hAnsi="Arial" w:cs="Arial"/>
        </w:rPr>
        <w:t xml:space="preserve">to adjust joints into their right place e.g., </w:t>
      </w:r>
      <w:r w:rsidR="002B4B3D">
        <w:rPr>
          <w:rFonts w:ascii="Arial" w:hAnsi="Arial" w:cs="Arial"/>
        </w:rPr>
        <w:t xml:space="preserve">Pro-adjuster, sigma </w:t>
      </w:r>
      <w:r w:rsidR="002B4B3D">
        <w:rPr>
          <w:rFonts w:ascii="Arial" w:hAnsi="Arial" w:cs="Arial"/>
        </w:rPr>
        <w:lastRenderedPageBreak/>
        <w:t>instruments and pulstar instrument</w:t>
      </w:r>
      <w:r w:rsidR="00220411">
        <w:rPr>
          <w:rFonts w:ascii="Arial" w:hAnsi="Arial" w:cs="Arial"/>
        </w:rPr>
        <w:t xml:space="preserve">s. In abnormalities the spine is being monitored </w:t>
      </w:r>
      <w:r w:rsidR="004B500D">
        <w:rPr>
          <w:rFonts w:ascii="Arial" w:hAnsi="Arial" w:cs="Arial"/>
        </w:rPr>
        <w:t>for congenital or space-occupying</w:t>
      </w:r>
      <w:r w:rsidR="00183A07">
        <w:rPr>
          <w:rFonts w:ascii="Arial" w:hAnsi="Arial" w:cs="Arial"/>
        </w:rPr>
        <w:t xml:space="preserve"> problems. A factor for these problems could in worst cases</w:t>
      </w:r>
      <w:r w:rsidR="00504D6F">
        <w:rPr>
          <w:rFonts w:ascii="Arial" w:hAnsi="Arial" w:cs="Arial"/>
        </w:rPr>
        <w:t xml:space="preserve"> </w:t>
      </w:r>
      <w:r w:rsidR="003B13B1">
        <w:rPr>
          <w:rFonts w:ascii="Arial" w:hAnsi="Arial" w:cs="Arial"/>
        </w:rPr>
        <w:t>tumours</w:t>
      </w:r>
      <w:r w:rsidR="00504D6F">
        <w:rPr>
          <w:rFonts w:ascii="Arial" w:hAnsi="Arial" w:cs="Arial"/>
        </w:rPr>
        <w:t xml:space="preserve"> or other diseases. </w:t>
      </w:r>
      <w:r w:rsidR="00C85BDF">
        <w:rPr>
          <w:rFonts w:ascii="Arial" w:hAnsi="Arial" w:cs="Arial"/>
        </w:rPr>
        <w:t xml:space="preserve">Another </w:t>
      </w:r>
      <w:r w:rsidR="00A12066">
        <w:rPr>
          <w:rFonts w:ascii="Arial" w:hAnsi="Arial" w:cs="Arial"/>
        </w:rPr>
        <w:t>contraindicat</w:t>
      </w:r>
      <w:r w:rsidR="00FD528E">
        <w:rPr>
          <w:rFonts w:ascii="Arial" w:hAnsi="Arial" w:cs="Arial"/>
        </w:rPr>
        <w:t>or</w:t>
      </w:r>
      <w:r w:rsidR="00A12066">
        <w:rPr>
          <w:rFonts w:ascii="Arial" w:hAnsi="Arial" w:cs="Arial"/>
        </w:rPr>
        <w:t xml:space="preserve"> is infections. The chiropractor </w:t>
      </w:r>
      <w:r w:rsidR="00E91A12">
        <w:rPr>
          <w:rFonts w:ascii="Arial" w:hAnsi="Arial" w:cs="Arial"/>
        </w:rPr>
        <w:t>is there to monitor the well-being signs</w:t>
      </w:r>
      <w:r w:rsidR="006835DB">
        <w:rPr>
          <w:rFonts w:ascii="Arial" w:hAnsi="Arial" w:cs="Arial"/>
        </w:rPr>
        <w:t xml:space="preserve"> like temperature, so he can come up to a conclusion if there is an infection or not. </w:t>
      </w:r>
      <w:r w:rsidR="00686B65">
        <w:rPr>
          <w:rFonts w:ascii="Arial" w:hAnsi="Arial" w:cs="Arial"/>
        </w:rPr>
        <w:t xml:space="preserve">If you often </w:t>
      </w:r>
      <w:r w:rsidR="00E31313">
        <w:rPr>
          <w:rFonts w:ascii="Arial" w:hAnsi="Arial" w:cs="Arial"/>
        </w:rPr>
        <w:t>face problem with muscle spasms, chiropractors</w:t>
      </w:r>
      <w:r w:rsidR="0029761B">
        <w:rPr>
          <w:rFonts w:ascii="Arial" w:hAnsi="Arial" w:cs="Arial"/>
        </w:rPr>
        <w:t xml:space="preserve"> advise you that spinal manipulation therapy is not the bes</w:t>
      </w:r>
      <w:r w:rsidR="00F822A3">
        <w:rPr>
          <w:rFonts w:ascii="Arial" w:hAnsi="Arial" w:cs="Arial"/>
        </w:rPr>
        <w:t>t</w:t>
      </w:r>
      <w:r w:rsidR="0029761B">
        <w:rPr>
          <w:rFonts w:ascii="Arial" w:hAnsi="Arial" w:cs="Arial"/>
        </w:rPr>
        <w:t xml:space="preserve"> fitting rehabilitation for you.</w:t>
      </w:r>
      <w:r w:rsidR="005765C2">
        <w:rPr>
          <w:rFonts w:ascii="Arial" w:hAnsi="Arial" w:cs="Arial"/>
        </w:rPr>
        <w:t xml:space="preserve"> MRI will be required especially if there is strong pain. </w:t>
      </w:r>
      <w:r w:rsidR="009D3BB1">
        <w:rPr>
          <w:rFonts w:ascii="Arial" w:hAnsi="Arial" w:cs="Arial"/>
        </w:rPr>
        <w:t xml:space="preserve">The scan is important because if </w:t>
      </w:r>
      <w:r w:rsidR="00171300">
        <w:rPr>
          <w:rFonts w:ascii="Arial" w:hAnsi="Arial" w:cs="Arial"/>
        </w:rPr>
        <w:t>orthopaedic</w:t>
      </w:r>
      <w:r w:rsidR="00F822A3">
        <w:rPr>
          <w:rFonts w:ascii="Arial" w:hAnsi="Arial" w:cs="Arial"/>
        </w:rPr>
        <w:t xml:space="preserve"> and neurological tests are positive, treatment will be needed. </w:t>
      </w:r>
      <w:r w:rsidR="00CB6A3E">
        <w:rPr>
          <w:rFonts w:ascii="Arial" w:hAnsi="Arial" w:cs="Arial"/>
        </w:rPr>
        <w:t xml:space="preserve">The </w:t>
      </w:r>
      <w:r w:rsidR="006A7156">
        <w:rPr>
          <w:rFonts w:ascii="Arial" w:hAnsi="Arial" w:cs="Arial"/>
        </w:rPr>
        <w:t>conclusion of contraindicators is that if the therapy does not help with the first two weeks of the treatment</w:t>
      </w:r>
      <w:r w:rsidR="0071298E">
        <w:rPr>
          <w:rFonts w:ascii="Arial" w:hAnsi="Arial" w:cs="Arial"/>
        </w:rPr>
        <w:t>, the patient should be sent to another doctor who is specialised on the topic and is able to diagnose</w:t>
      </w:r>
      <w:r w:rsidR="00362857">
        <w:rPr>
          <w:rFonts w:ascii="Arial" w:hAnsi="Arial" w:cs="Arial"/>
        </w:rPr>
        <w:t>.</w:t>
      </w:r>
      <w:r w:rsidR="00A545EE">
        <w:rPr>
          <w:rFonts w:ascii="Arial" w:hAnsi="Arial" w:cs="Arial"/>
        </w:rPr>
        <w:t xml:space="preserve"> In every part of healthcare</w:t>
      </w:r>
      <w:r w:rsidR="005D2DD8">
        <w:rPr>
          <w:rFonts w:ascii="Arial" w:hAnsi="Arial" w:cs="Arial"/>
        </w:rPr>
        <w:t xml:space="preserve"> whether traditional or alternative we should keep in mind, that it does not always work. </w:t>
      </w:r>
      <w:r w:rsidR="00AC6585">
        <w:rPr>
          <w:rFonts w:ascii="Arial" w:hAnsi="Arial" w:cs="Arial"/>
        </w:rPr>
        <w:t>In contraindications the therapy might not help</w:t>
      </w:r>
      <w:r w:rsidR="00B461BF">
        <w:rPr>
          <w:rFonts w:ascii="Arial" w:hAnsi="Arial" w:cs="Arial"/>
        </w:rPr>
        <w:t xml:space="preserve">. There might be side effects or other reactions. </w:t>
      </w:r>
      <w:r w:rsidR="00EC7B5E">
        <w:rPr>
          <w:rFonts w:ascii="Arial" w:hAnsi="Arial" w:cs="Arial"/>
        </w:rPr>
        <w:t xml:space="preserve">Chiropractic is one of the safest </w:t>
      </w:r>
      <w:r w:rsidR="00E570CB">
        <w:rPr>
          <w:rFonts w:ascii="Arial" w:hAnsi="Arial" w:cs="Arial"/>
        </w:rPr>
        <w:t>therapies</w:t>
      </w:r>
      <w:r w:rsidR="00EC7B5E">
        <w:rPr>
          <w:rFonts w:ascii="Arial" w:hAnsi="Arial" w:cs="Arial"/>
        </w:rPr>
        <w:t xml:space="preserve"> and it helps with </w:t>
      </w:r>
      <w:r w:rsidR="00926183">
        <w:rPr>
          <w:rFonts w:ascii="Arial" w:hAnsi="Arial" w:cs="Arial"/>
        </w:rPr>
        <w:t xml:space="preserve">muscular pain. Practitioners are qualified to keep patients safe and help you </w:t>
      </w:r>
      <w:r w:rsidR="00E570CB">
        <w:rPr>
          <w:rFonts w:ascii="Arial" w:hAnsi="Arial" w:cs="Arial"/>
        </w:rPr>
        <w:t>to relief the pain you are experiencing. (Mruz, 2013)</w:t>
      </w:r>
    </w:p>
    <w:p w14:paraId="6E2DC885" w14:textId="6D727EB0" w:rsidR="005456A2" w:rsidRDefault="005456A2" w:rsidP="00CE0C05">
      <w:pPr>
        <w:spacing w:line="360" w:lineRule="auto"/>
        <w:jc w:val="both"/>
        <w:rPr>
          <w:rFonts w:ascii="Arial" w:hAnsi="Arial" w:cs="Arial"/>
        </w:rPr>
      </w:pPr>
    </w:p>
    <w:p w14:paraId="5C732730" w14:textId="5DDFE3BF" w:rsidR="005456A2" w:rsidRDefault="005456A2" w:rsidP="00CE0C05">
      <w:pPr>
        <w:spacing w:line="360" w:lineRule="auto"/>
        <w:jc w:val="both"/>
        <w:rPr>
          <w:rFonts w:ascii="Arial" w:hAnsi="Arial" w:cs="Arial"/>
          <w:b/>
          <w:bCs/>
        </w:rPr>
      </w:pPr>
      <w:r w:rsidRPr="00D06E6E">
        <w:rPr>
          <w:rFonts w:ascii="Arial" w:hAnsi="Arial" w:cs="Arial"/>
          <w:b/>
          <w:bCs/>
        </w:rPr>
        <w:t xml:space="preserve">An evaluation of the </w:t>
      </w:r>
      <w:r w:rsidR="00D06E6E" w:rsidRPr="00D06E6E">
        <w:rPr>
          <w:rFonts w:ascii="Arial" w:hAnsi="Arial" w:cs="Arial"/>
          <w:b/>
          <w:bCs/>
        </w:rPr>
        <w:t>statutory</w:t>
      </w:r>
      <w:r w:rsidRPr="00D06E6E">
        <w:rPr>
          <w:rFonts w:ascii="Arial" w:hAnsi="Arial" w:cs="Arial"/>
          <w:b/>
          <w:bCs/>
        </w:rPr>
        <w:t xml:space="preserve"> self-regulation system and the voluntary self-regulation system</w:t>
      </w:r>
      <w:r w:rsidR="00D06E6E" w:rsidRPr="00D06E6E">
        <w:rPr>
          <w:rFonts w:ascii="Arial" w:hAnsi="Arial" w:cs="Arial"/>
          <w:b/>
          <w:bCs/>
        </w:rPr>
        <w:t xml:space="preserve"> (membership bodies)</w:t>
      </w:r>
    </w:p>
    <w:p w14:paraId="71310787" w14:textId="6996514E" w:rsidR="00D06E6E" w:rsidRPr="00BA1EBD" w:rsidRDefault="00C73520" w:rsidP="00CE0C05">
      <w:pPr>
        <w:spacing w:line="360" w:lineRule="auto"/>
        <w:jc w:val="both"/>
        <w:rPr>
          <w:rFonts w:ascii="Arial" w:hAnsi="Arial" w:cs="Arial"/>
        </w:rPr>
      </w:pPr>
      <w:r w:rsidRPr="00BA1EBD">
        <w:rPr>
          <w:rFonts w:ascii="Arial" w:hAnsi="Arial" w:cs="Arial"/>
        </w:rPr>
        <w:t xml:space="preserve">Compared to other </w:t>
      </w:r>
      <w:r w:rsidR="00F012CC" w:rsidRPr="00BA1EBD">
        <w:rPr>
          <w:rFonts w:ascii="Arial" w:hAnsi="Arial" w:cs="Arial"/>
        </w:rPr>
        <w:t xml:space="preserve">therapies, chiropractic requires a specific degree, so it can be practised. </w:t>
      </w:r>
      <w:r w:rsidR="000455B0" w:rsidRPr="00BA1EBD">
        <w:rPr>
          <w:rFonts w:ascii="Arial" w:hAnsi="Arial" w:cs="Arial"/>
        </w:rPr>
        <w:t>According to written evidence from the Department of Health, there is no need to regulate any other complementary and alternative medicine professions.</w:t>
      </w:r>
      <w:r w:rsidR="000455B0" w:rsidRPr="00BA1EBD">
        <w:rPr>
          <w:rFonts w:ascii="Arial" w:hAnsi="Arial" w:cs="Arial"/>
        </w:rPr>
        <w:t xml:space="preserve"> </w:t>
      </w:r>
      <w:r w:rsidR="000A20F3" w:rsidRPr="00BA1EBD">
        <w:rPr>
          <w:rFonts w:ascii="Arial" w:hAnsi="Arial" w:cs="Arial"/>
        </w:rPr>
        <w:t xml:space="preserve">In addition, </w:t>
      </w:r>
      <w:r w:rsidR="00760494" w:rsidRPr="00BA1EBD">
        <w:rPr>
          <w:rFonts w:ascii="Arial" w:hAnsi="Arial" w:cs="Arial"/>
        </w:rPr>
        <w:t xml:space="preserve">the parliament emphasizes </w:t>
      </w:r>
      <w:r w:rsidR="000A20F3" w:rsidRPr="00BA1EBD">
        <w:rPr>
          <w:rFonts w:ascii="Arial" w:hAnsi="Arial" w:cs="Arial"/>
        </w:rPr>
        <w:t>that other great professions can also obtain legal self-regulation following osteopaths and chiropractors</w:t>
      </w:r>
      <w:r w:rsidR="00760494" w:rsidRPr="00BA1EBD">
        <w:rPr>
          <w:rFonts w:ascii="Arial" w:hAnsi="Arial" w:cs="Arial"/>
        </w:rPr>
        <w:t>.</w:t>
      </w:r>
      <w:r w:rsidR="002012E2" w:rsidRPr="00BA1EBD">
        <w:rPr>
          <w:rFonts w:ascii="Arial" w:hAnsi="Arial" w:cs="Arial"/>
        </w:rPr>
        <w:t xml:space="preserve"> Chiropractic and osteopathy professionals are b</w:t>
      </w:r>
      <w:r w:rsidR="00681498" w:rsidRPr="00BA1EBD">
        <w:rPr>
          <w:rFonts w:ascii="Arial" w:hAnsi="Arial" w:cs="Arial"/>
        </w:rPr>
        <w:t xml:space="preserve">eing ruled by law. </w:t>
      </w:r>
      <w:r w:rsidR="000329A6" w:rsidRPr="00BA1EBD">
        <w:rPr>
          <w:rFonts w:ascii="Arial" w:hAnsi="Arial" w:cs="Arial"/>
        </w:rPr>
        <w:t xml:space="preserve">For example, for </w:t>
      </w:r>
      <w:r w:rsidR="000329A6" w:rsidRPr="00BA1EBD">
        <w:rPr>
          <w:rFonts w:ascii="Arial" w:hAnsi="Arial" w:cs="Arial"/>
        </w:rPr>
        <w:t xml:space="preserve">acupuncture and herbal medicine, both therapies are in a phase where legal regulation might be helpful for them and their patients, and </w:t>
      </w:r>
      <w:r w:rsidR="000329A6" w:rsidRPr="00BA1EBD">
        <w:rPr>
          <w:rFonts w:ascii="Arial" w:hAnsi="Arial" w:cs="Arial"/>
        </w:rPr>
        <w:t>it is</w:t>
      </w:r>
      <w:r w:rsidR="000329A6" w:rsidRPr="00BA1EBD">
        <w:rPr>
          <w:rFonts w:ascii="Arial" w:hAnsi="Arial" w:cs="Arial"/>
        </w:rPr>
        <w:t xml:space="preserve"> recommend</w:t>
      </w:r>
      <w:r w:rsidR="000329A6" w:rsidRPr="00BA1EBD">
        <w:rPr>
          <w:rFonts w:ascii="Arial" w:hAnsi="Arial" w:cs="Arial"/>
        </w:rPr>
        <w:t>ed</w:t>
      </w:r>
      <w:r w:rsidR="000329A6" w:rsidRPr="00BA1EBD">
        <w:rPr>
          <w:rFonts w:ascii="Arial" w:hAnsi="Arial" w:cs="Arial"/>
        </w:rPr>
        <w:t xml:space="preserve"> that the professions </w:t>
      </w:r>
      <w:r w:rsidR="000329A6" w:rsidRPr="00BA1EBD">
        <w:rPr>
          <w:rFonts w:ascii="Arial" w:hAnsi="Arial" w:cs="Arial"/>
        </w:rPr>
        <w:t xml:space="preserve">are </w:t>
      </w:r>
      <w:r w:rsidR="000329A6" w:rsidRPr="00BA1EBD">
        <w:rPr>
          <w:rFonts w:ascii="Arial" w:hAnsi="Arial" w:cs="Arial"/>
        </w:rPr>
        <w:t>push</w:t>
      </w:r>
      <w:r w:rsidR="000329A6" w:rsidRPr="00BA1EBD">
        <w:rPr>
          <w:rFonts w:ascii="Arial" w:hAnsi="Arial" w:cs="Arial"/>
        </w:rPr>
        <w:t>ing</w:t>
      </w:r>
      <w:r w:rsidR="000329A6" w:rsidRPr="00BA1EBD">
        <w:rPr>
          <w:rFonts w:ascii="Arial" w:hAnsi="Arial" w:cs="Arial"/>
        </w:rPr>
        <w:t xml:space="preserve"> for government regulation under the 1999 Health Act. Legal regulation has also been discussed for non-medical homeopaths.</w:t>
      </w:r>
      <w:r w:rsidR="00F54625" w:rsidRPr="00BA1EBD">
        <w:rPr>
          <w:rFonts w:ascii="Arial" w:hAnsi="Arial" w:cs="Arial"/>
        </w:rPr>
        <w:t xml:space="preserve"> </w:t>
      </w:r>
      <w:r w:rsidR="00F54625" w:rsidRPr="00BA1EBD">
        <w:rPr>
          <w:rFonts w:ascii="Arial" w:hAnsi="Arial" w:cs="Arial"/>
        </w:rPr>
        <w:t>Legal regulation is needed only if there is a significant risk to the public associated with the therapy.</w:t>
      </w:r>
      <w:r w:rsidR="00E03AE1" w:rsidRPr="00BA1EBD">
        <w:rPr>
          <w:rFonts w:ascii="Arial" w:hAnsi="Arial" w:cs="Arial"/>
        </w:rPr>
        <w:t xml:space="preserve"> </w:t>
      </w:r>
      <w:r w:rsidR="00E03AE1" w:rsidRPr="00BA1EBD">
        <w:rPr>
          <w:rFonts w:ascii="Arial" w:hAnsi="Arial" w:cs="Arial"/>
        </w:rPr>
        <w:t>In addition, we assess whether statutory regulation is desirable by considering whether the profession has a sufficiently well-organized voluntary regulatory system and a consensus among its members that statutory regulation is the most appropriate next step.</w:t>
      </w:r>
      <w:r w:rsidR="00F4234A" w:rsidRPr="00BA1EBD">
        <w:rPr>
          <w:rFonts w:ascii="Arial" w:hAnsi="Arial" w:cs="Arial"/>
        </w:rPr>
        <w:t xml:space="preserve"> </w:t>
      </w:r>
      <w:r w:rsidR="00F4234A" w:rsidRPr="00BA1EBD">
        <w:rPr>
          <w:rFonts w:ascii="Arial" w:hAnsi="Arial" w:cs="Arial"/>
        </w:rPr>
        <w:t>In cases where a therapy has significant inherent risks and a weak voluntary regulatory framework, it may be worth the Department of Health to urge it to become a legal regulation, but we do not.</w:t>
      </w:r>
      <w:r w:rsidR="00F4234A" w:rsidRPr="00BA1EBD">
        <w:rPr>
          <w:rFonts w:ascii="Arial" w:hAnsi="Arial" w:cs="Arial"/>
        </w:rPr>
        <w:t xml:space="preserve"> </w:t>
      </w:r>
      <w:r w:rsidR="004E2588" w:rsidRPr="00BA1EBD">
        <w:rPr>
          <w:rFonts w:ascii="Arial" w:hAnsi="Arial" w:cs="Arial"/>
        </w:rPr>
        <w:t>If the therapy in question is supported by credible evidence, then statutory regulation may be warranted.</w:t>
      </w:r>
      <w:r w:rsidR="004E2588" w:rsidRPr="00BA1EBD">
        <w:rPr>
          <w:rFonts w:ascii="Arial" w:hAnsi="Arial" w:cs="Arial"/>
        </w:rPr>
        <w:t xml:space="preserve"> </w:t>
      </w:r>
      <w:r w:rsidR="00D039F9" w:rsidRPr="00BA1EBD">
        <w:rPr>
          <w:rFonts w:ascii="Arial" w:hAnsi="Arial" w:cs="Arial"/>
        </w:rPr>
        <w:t xml:space="preserve">A therapy's awareness will increase if it is regulated, which means there will be more evidence supporting it. </w:t>
      </w:r>
      <w:proofErr w:type="gramStart"/>
      <w:r w:rsidR="00D039F9" w:rsidRPr="00BA1EBD">
        <w:rPr>
          <w:rFonts w:ascii="Arial" w:hAnsi="Arial" w:cs="Arial"/>
        </w:rPr>
        <w:t xml:space="preserve">That being </w:t>
      </w:r>
      <w:r w:rsidR="00D039F9" w:rsidRPr="00BA1EBD">
        <w:rPr>
          <w:rFonts w:ascii="Arial" w:hAnsi="Arial" w:cs="Arial"/>
        </w:rPr>
        <w:lastRenderedPageBreak/>
        <w:t>said, it</w:t>
      </w:r>
      <w:proofErr w:type="gramEnd"/>
      <w:r w:rsidR="00D039F9" w:rsidRPr="00BA1EBD">
        <w:rPr>
          <w:rFonts w:ascii="Arial" w:hAnsi="Arial" w:cs="Arial"/>
        </w:rPr>
        <w:t xml:space="preserve"> is important to show that a therapy has benefited patients with the conditions it claims to treat.</w:t>
      </w:r>
      <w:r w:rsidR="00DF62FA" w:rsidRPr="00BA1EBD">
        <w:rPr>
          <w:rFonts w:ascii="Arial" w:hAnsi="Arial" w:cs="Arial"/>
        </w:rPr>
        <w:t xml:space="preserve"> </w:t>
      </w:r>
      <w:r w:rsidR="00DF62FA" w:rsidRPr="00BA1EBD">
        <w:rPr>
          <w:rFonts w:ascii="Arial" w:hAnsi="Arial" w:cs="Arial"/>
        </w:rPr>
        <w:t>It is suggested that any existing regulatory body in the health professions develop guidelines for its members concerning the skills and training they receive as well as guidelines on appropriate training courses and other relevant topics relating to CAM.</w:t>
      </w:r>
      <w:r w:rsidR="00DF62FA" w:rsidRPr="00BA1EBD">
        <w:rPr>
          <w:rFonts w:ascii="Arial" w:hAnsi="Arial" w:cs="Arial"/>
        </w:rPr>
        <w:t xml:space="preserve"> </w:t>
      </w:r>
      <w:r w:rsidR="00033271" w:rsidRPr="00BA1EBD">
        <w:rPr>
          <w:rFonts w:ascii="Arial" w:hAnsi="Arial" w:cs="Arial"/>
        </w:rPr>
        <w:t>To develop these guidelines, the conventional regulatory community should contact the appropriate complementary regulatory bodies and the Foundation for Integrated Medicine, to get advice on training and best practices, and to encourage integrated practice.</w:t>
      </w:r>
      <w:r w:rsidR="00033271" w:rsidRPr="00BA1EBD">
        <w:rPr>
          <w:rFonts w:ascii="Arial" w:hAnsi="Arial" w:cs="Arial"/>
        </w:rPr>
        <w:t xml:space="preserve"> </w:t>
      </w:r>
      <w:r w:rsidR="00BA1EBD" w:rsidRPr="00BA1EBD">
        <w:rPr>
          <w:rFonts w:ascii="Arial" w:hAnsi="Arial" w:cs="Arial"/>
        </w:rPr>
        <w:t>(Chapter 5: Regulation)</w:t>
      </w:r>
      <w:r w:rsidR="00BA1EBD">
        <w:rPr>
          <w:rFonts w:ascii="Arial" w:hAnsi="Arial" w:cs="Arial"/>
        </w:rPr>
        <w:t xml:space="preserve"> </w:t>
      </w:r>
      <w:r w:rsidR="00EE6A08">
        <w:rPr>
          <w:rFonts w:ascii="Arial" w:hAnsi="Arial" w:cs="Arial"/>
        </w:rPr>
        <w:t>As already mentioned the General Chiropractic Council is the one responsible for the whole performance of this therapy</w:t>
      </w:r>
      <w:r w:rsidR="00E9359B">
        <w:rPr>
          <w:rFonts w:ascii="Arial" w:hAnsi="Arial" w:cs="Arial"/>
        </w:rPr>
        <w:t xml:space="preserve">. </w:t>
      </w:r>
      <w:r w:rsidR="00145F5A">
        <w:rPr>
          <w:rFonts w:ascii="Arial" w:hAnsi="Arial" w:cs="Arial"/>
        </w:rPr>
        <w:t xml:space="preserve">The council itself is </w:t>
      </w:r>
      <w:r w:rsidR="00EE70F8">
        <w:rPr>
          <w:rFonts w:ascii="Arial" w:hAnsi="Arial" w:cs="Arial"/>
        </w:rPr>
        <w:t>build-up</w:t>
      </w:r>
      <w:r w:rsidR="00145F5A">
        <w:rPr>
          <w:rFonts w:ascii="Arial" w:hAnsi="Arial" w:cs="Arial"/>
        </w:rPr>
        <w:t xml:space="preserve"> of four different commit</w:t>
      </w:r>
      <w:r w:rsidR="00B460C2">
        <w:rPr>
          <w:rFonts w:ascii="Arial" w:hAnsi="Arial" w:cs="Arial"/>
        </w:rPr>
        <w:t>t</w:t>
      </w:r>
      <w:r w:rsidR="00145F5A">
        <w:rPr>
          <w:rFonts w:ascii="Arial" w:hAnsi="Arial" w:cs="Arial"/>
        </w:rPr>
        <w:t>ees</w:t>
      </w:r>
      <w:r w:rsidR="00B460C2">
        <w:rPr>
          <w:rFonts w:ascii="Arial" w:hAnsi="Arial" w:cs="Arial"/>
        </w:rPr>
        <w:t>: The Education Commi</w:t>
      </w:r>
      <w:r w:rsidR="00446406">
        <w:rPr>
          <w:rFonts w:ascii="Arial" w:hAnsi="Arial" w:cs="Arial"/>
        </w:rPr>
        <w:t xml:space="preserve">ttee; The Investigating Committee; </w:t>
      </w:r>
      <w:r w:rsidR="007B1C09" w:rsidRPr="007B1C09">
        <w:rPr>
          <w:rFonts w:ascii="Arial" w:hAnsi="Arial" w:cs="Arial"/>
        </w:rPr>
        <w:t>the Professional Conduct Committee</w:t>
      </w:r>
      <w:r w:rsidR="007B1C09">
        <w:rPr>
          <w:rFonts w:ascii="Arial" w:hAnsi="Arial" w:cs="Arial"/>
        </w:rPr>
        <w:t xml:space="preserve"> and the Health Committee. </w:t>
      </w:r>
      <w:r w:rsidR="00D95590">
        <w:rPr>
          <w:rFonts w:ascii="Arial" w:hAnsi="Arial" w:cs="Arial"/>
        </w:rPr>
        <w:t xml:space="preserve">They are also known as the statutory committees. </w:t>
      </w:r>
      <w:r w:rsidR="00DC4D68" w:rsidRPr="00DC4D68">
        <w:rPr>
          <w:rFonts w:ascii="Arial" w:hAnsi="Arial" w:cs="Arial"/>
        </w:rPr>
        <w:t xml:space="preserve">Chiropractic Education Committee is charged with promoting high standards of education and training in the </w:t>
      </w:r>
      <w:r w:rsidR="00DC4D68" w:rsidRPr="00DC4D68">
        <w:rPr>
          <w:rFonts w:ascii="Arial" w:hAnsi="Arial" w:cs="Arial"/>
        </w:rPr>
        <w:t>profession and</w:t>
      </w:r>
      <w:r w:rsidR="00DC4D68" w:rsidRPr="00DC4D68">
        <w:rPr>
          <w:rFonts w:ascii="Arial" w:hAnsi="Arial" w:cs="Arial"/>
        </w:rPr>
        <w:t xml:space="preserve"> monitoring the provision for that education and training. </w:t>
      </w:r>
      <w:r w:rsidR="00507F99">
        <w:rPr>
          <w:rFonts w:ascii="Arial" w:hAnsi="Arial" w:cs="Arial"/>
        </w:rPr>
        <w:t xml:space="preserve"> </w:t>
      </w:r>
      <w:r w:rsidR="00403FA6">
        <w:rPr>
          <w:rFonts w:ascii="Arial" w:hAnsi="Arial" w:cs="Arial"/>
        </w:rPr>
        <w:t xml:space="preserve">There are consultations between the council and the </w:t>
      </w:r>
      <w:r w:rsidR="00DD3E5D">
        <w:rPr>
          <w:rFonts w:ascii="Arial" w:hAnsi="Arial" w:cs="Arial"/>
        </w:rPr>
        <w:t>committee</w:t>
      </w:r>
      <w:r w:rsidR="006B1F1D">
        <w:rPr>
          <w:rFonts w:ascii="Arial" w:hAnsi="Arial" w:cs="Arial"/>
        </w:rPr>
        <w:t xml:space="preserve"> about training</w:t>
      </w:r>
      <w:r w:rsidR="008C0B3B">
        <w:rPr>
          <w:rFonts w:ascii="Arial" w:hAnsi="Arial" w:cs="Arial"/>
        </w:rPr>
        <w:t xml:space="preserve">, </w:t>
      </w:r>
      <w:r w:rsidR="00DA1D17">
        <w:rPr>
          <w:rFonts w:ascii="Arial" w:hAnsi="Arial" w:cs="Arial"/>
        </w:rPr>
        <w:t>tests,</w:t>
      </w:r>
      <w:r w:rsidR="008C0B3B">
        <w:rPr>
          <w:rFonts w:ascii="Arial" w:hAnsi="Arial" w:cs="Arial"/>
        </w:rPr>
        <w:t xml:space="preserve"> and new knowledge. </w:t>
      </w:r>
      <w:r w:rsidR="00111F77" w:rsidRPr="00111F77">
        <w:rPr>
          <w:rFonts w:ascii="Arial" w:hAnsi="Arial" w:cs="Arial"/>
        </w:rPr>
        <w:t>Th</w:t>
      </w:r>
      <w:r w:rsidR="00111F77">
        <w:rPr>
          <w:rFonts w:ascii="Arial" w:hAnsi="Arial" w:cs="Arial"/>
        </w:rPr>
        <w:t>e Investigation committee applies</w:t>
      </w:r>
      <w:r w:rsidR="00111F77" w:rsidRPr="00111F77">
        <w:rPr>
          <w:rFonts w:ascii="Arial" w:hAnsi="Arial" w:cs="Arial"/>
        </w:rPr>
        <w:t xml:space="preserve"> where the work Committee is investigating associate allegation against a registered </w:t>
      </w:r>
      <w:r w:rsidR="00A05A63">
        <w:rPr>
          <w:rFonts w:ascii="Arial" w:hAnsi="Arial" w:cs="Arial"/>
        </w:rPr>
        <w:t>practitioner</w:t>
      </w:r>
      <w:r w:rsidR="00111F77" w:rsidRPr="00111F77">
        <w:rPr>
          <w:rFonts w:ascii="Arial" w:hAnsi="Arial" w:cs="Arial"/>
        </w:rPr>
        <w:t>.</w:t>
      </w:r>
      <w:r w:rsidR="00A05A63">
        <w:rPr>
          <w:rFonts w:ascii="Arial" w:hAnsi="Arial" w:cs="Arial"/>
        </w:rPr>
        <w:t xml:space="preserve"> </w:t>
      </w:r>
      <w:r w:rsidR="00F55E8D">
        <w:rPr>
          <w:rFonts w:ascii="Arial" w:hAnsi="Arial" w:cs="Arial"/>
        </w:rPr>
        <w:t xml:space="preserve">If all agree that </w:t>
      </w:r>
      <w:r w:rsidR="007A3BFB">
        <w:rPr>
          <w:rFonts w:ascii="Arial" w:hAnsi="Arial" w:cs="Arial"/>
        </w:rPr>
        <w:t xml:space="preserve">according to the community it is the safest if the chiropractor stops practising, </w:t>
      </w:r>
      <w:r w:rsidR="005D0540">
        <w:rPr>
          <w:rFonts w:ascii="Arial" w:hAnsi="Arial" w:cs="Arial"/>
        </w:rPr>
        <w:t xml:space="preserve">he will be </w:t>
      </w:r>
      <w:r w:rsidR="00597FF3">
        <w:rPr>
          <w:rFonts w:ascii="Arial" w:hAnsi="Arial" w:cs="Arial"/>
        </w:rPr>
        <w:t>suspended,</w:t>
      </w:r>
      <w:r w:rsidR="005D0540">
        <w:rPr>
          <w:rFonts w:ascii="Arial" w:hAnsi="Arial" w:cs="Arial"/>
        </w:rPr>
        <w:t xml:space="preserve"> and </w:t>
      </w:r>
      <w:r w:rsidR="006B0174">
        <w:rPr>
          <w:rFonts w:ascii="Arial" w:hAnsi="Arial" w:cs="Arial"/>
        </w:rPr>
        <w:t xml:space="preserve">his registration will be deleted. </w:t>
      </w:r>
      <w:r w:rsidR="002E275D">
        <w:rPr>
          <w:rFonts w:ascii="Arial" w:hAnsi="Arial" w:cs="Arial"/>
        </w:rPr>
        <w:t xml:space="preserve">Before coming to that conclusion, they </w:t>
      </w:r>
      <w:r w:rsidR="00597FF3">
        <w:rPr>
          <w:rFonts w:ascii="Arial" w:hAnsi="Arial" w:cs="Arial"/>
        </w:rPr>
        <w:t>must</w:t>
      </w:r>
      <w:r w:rsidR="002E275D">
        <w:rPr>
          <w:rFonts w:ascii="Arial" w:hAnsi="Arial" w:cs="Arial"/>
        </w:rPr>
        <w:t xml:space="preserve"> hear what he has to say. </w:t>
      </w:r>
      <w:r w:rsidR="0018398B">
        <w:rPr>
          <w:rFonts w:ascii="Arial" w:hAnsi="Arial" w:cs="Arial"/>
        </w:rPr>
        <w:t>The practitioner has the right to argue.</w:t>
      </w:r>
      <w:r w:rsidR="00111F77">
        <w:rPr>
          <w:rFonts w:ascii="Arial" w:hAnsi="Arial" w:cs="Arial"/>
        </w:rPr>
        <w:t xml:space="preserve"> </w:t>
      </w:r>
      <w:r w:rsidR="005076F1">
        <w:rPr>
          <w:rFonts w:ascii="Arial" w:hAnsi="Arial" w:cs="Arial"/>
        </w:rPr>
        <w:t xml:space="preserve">The professional Conduct Committee is </w:t>
      </w:r>
      <w:r w:rsidR="00262D47">
        <w:rPr>
          <w:rFonts w:ascii="Arial" w:hAnsi="Arial" w:cs="Arial"/>
        </w:rPr>
        <w:t xml:space="preserve">deciding about the allegations. Another duty of this group is to </w:t>
      </w:r>
      <w:r w:rsidR="00750C75">
        <w:rPr>
          <w:rFonts w:ascii="Arial" w:hAnsi="Arial" w:cs="Arial"/>
        </w:rPr>
        <w:t xml:space="preserve">plan and management of different orders and their date until they </w:t>
      </w:r>
      <w:proofErr w:type="gramStart"/>
      <w:r w:rsidR="00750C75">
        <w:rPr>
          <w:rFonts w:ascii="Arial" w:hAnsi="Arial" w:cs="Arial"/>
        </w:rPr>
        <w:t>have to</w:t>
      </w:r>
      <w:proofErr w:type="gramEnd"/>
      <w:r w:rsidR="00750C75">
        <w:rPr>
          <w:rFonts w:ascii="Arial" w:hAnsi="Arial" w:cs="Arial"/>
        </w:rPr>
        <w:t xml:space="preserve"> be accomplished. They </w:t>
      </w:r>
      <w:r w:rsidR="00CD74CE">
        <w:rPr>
          <w:rFonts w:ascii="Arial" w:hAnsi="Arial" w:cs="Arial"/>
        </w:rPr>
        <w:t xml:space="preserve">are providing each chiropractic practitioner </w:t>
      </w:r>
      <w:r w:rsidR="00B96D8F">
        <w:rPr>
          <w:rFonts w:ascii="Arial" w:hAnsi="Arial" w:cs="Arial"/>
        </w:rPr>
        <w:t>with a competence test regularly.</w:t>
      </w:r>
      <w:r w:rsidR="004871C8" w:rsidRPr="004871C8">
        <w:t xml:space="preserve"> </w:t>
      </w:r>
      <w:r w:rsidR="004871C8" w:rsidRPr="004871C8">
        <w:rPr>
          <w:rFonts w:ascii="Arial" w:hAnsi="Arial" w:cs="Arial"/>
        </w:rPr>
        <w:t>(Expert Participation, 1994)</w:t>
      </w:r>
      <w:r w:rsidR="00944B77">
        <w:rPr>
          <w:rFonts w:ascii="Arial" w:hAnsi="Arial" w:cs="Arial"/>
        </w:rPr>
        <w:t xml:space="preserve"> The last committee which is the Health Committee is </w:t>
      </w:r>
      <w:r w:rsidR="003F44AC">
        <w:rPr>
          <w:rFonts w:ascii="Arial" w:hAnsi="Arial" w:cs="Arial"/>
        </w:rPr>
        <w:t xml:space="preserve">working together with </w:t>
      </w:r>
      <w:r w:rsidR="00B2669A">
        <w:rPr>
          <w:rFonts w:ascii="Arial" w:hAnsi="Arial" w:cs="Arial"/>
        </w:rPr>
        <w:t>the Professional</w:t>
      </w:r>
      <w:r w:rsidR="004871C8">
        <w:rPr>
          <w:rFonts w:ascii="Arial" w:hAnsi="Arial" w:cs="Arial"/>
        </w:rPr>
        <w:t xml:space="preserve"> Conduct team</w:t>
      </w:r>
      <w:r w:rsidR="00692933">
        <w:rPr>
          <w:rFonts w:ascii="Arial" w:hAnsi="Arial" w:cs="Arial"/>
        </w:rPr>
        <w:t>. All the cases that were opened by the Investigating Committee are being send to them</w:t>
      </w:r>
      <w:r w:rsidR="004C1257">
        <w:rPr>
          <w:rFonts w:ascii="Arial" w:hAnsi="Arial" w:cs="Arial"/>
        </w:rPr>
        <w:t>. Th</w:t>
      </w:r>
      <w:r w:rsidR="00E6182E">
        <w:rPr>
          <w:rFonts w:ascii="Arial" w:hAnsi="Arial" w:cs="Arial"/>
        </w:rPr>
        <w:t xml:space="preserve">ey decide whether the chiropractor should argue in a public hearing or </w:t>
      </w:r>
      <w:r w:rsidR="00B2669A">
        <w:rPr>
          <w:rFonts w:ascii="Arial" w:hAnsi="Arial" w:cs="Arial"/>
        </w:rPr>
        <w:t>a private letter with evidence</w:t>
      </w:r>
      <w:r w:rsidR="00776CAA">
        <w:rPr>
          <w:rFonts w:ascii="Arial" w:hAnsi="Arial" w:cs="Arial"/>
        </w:rPr>
        <w:t xml:space="preserve">. </w:t>
      </w:r>
      <w:r w:rsidR="00410180" w:rsidRPr="00410180">
        <w:rPr>
          <w:rFonts w:ascii="Arial" w:hAnsi="Arial" w:cs="Arial"/>
        </w:rPr>
        <w:t>(Committees)</w:t>
      </w:r>
    </w:p>
    <w:p w14:paraId="2B6CA07C" w14:textId="2A4776F8" w:rsidR="00D06E6E" w:rsidRDefault="00D06E6E" w:rsidP="00CE0C05">
      <w:pPr>
        <w:spacing w:line="360" w:lineRule="auto"/>
        <w:jc w:val="both"/>
        <w:rPr>
          <w:rFonts w:ascii="Arial" w:hAnsi="Arial" w:cs="Arial"/>
          <w:b/>
          <w:bCs/>
        </w:rPr>
      </w:pPr>
      <w:r>
        <w:rPr>
          <w:rFonts w:ascii="Arial" w:hAnsi="Arial" w:cs="Arial"/>
          <w:b/>
          <w:bCs/>
        </w:rPr>
        <w:t>Ethical considerations</w:t>
      </w:r>
    </w:p>
    <w:p w14:paraId="12ABD5F3" w14:textId="0C116689" w:rsidR="009C7862" w:rsidRDefault="00E56F65" w:rsidP="00CE0C05">
      <w:pPr>
        <w:spacing w:line="360" w:lineRule="auto"/>
        <w:jc w:val="both"/>
        <w:rPr>
          <w:rFonts w:ascii="Arial" w:hAnsi="Arial" w:cs="Arial"/>
        </w:rPr>
      </w:pPr>
      <w:r>
        <w:rPr>
          <w:rFonts w:ascii="Arial" w:hAnsi="Arial" w:cs="Arial"/>
        </w:rPr>
        <w:t>The General Chiropracti</w:t>
      </w:r>
      <w:r w:rsidR="00ED1F7E">
        <w:rPr>
          <w:rFonts w:ascii="Arial" w:hAnsi="Arial" w:cs="Arial"/>
        </w:rPr>
        <w:t xml:space="preserve">c Council made ,,The Code’’ which is there for </w:t>
      </w:r>
      <w:r w:rsidR="003E486B">
        <w:rPr>
          <w:rFonts w:ascii="Arial" w:hAnsi="Arial" w:cs="Arial"/>
        </w:rPr>
        <w:t>patients’</w:t>
      </w:r>
      <w:r w:rsidR="00ED1F7E">
        <w:rPr>
          <w:rFonts w:ascii="Arial" w:hAnsi="Arial" w:cs="Arial"/>
        </w:rPr>
        <w:t xml:space="preserve"> safety</w:t>
      </w:r>
      <w:r w:rsidR="00125531">
        <w:rPr>
          <w:rFonts w:ascii="Arial" w:hAnsi="Arial" w:cs="Arial"/>
        </w:rPr>
        <w:t xml:space="preserve">. It shows the criteria that each practitioner who want to be able to practice in the United Kingdom </w:t>
      </w:r>
      <w:r w:rsidR="00CB1794">
        <w:rPr>
          <w:rFonts w:ascii="Arial" w:hAnsi="Arial" w:cs="Arial"/>
        </w:rPr>
        <w:t xml:space="preserve">has to meet. They are all set so the </w:t>
      </w:r>
      <w:r w:rsidR="004A754B">
        <w:rPr>
          <w:rFonts w:ascii="Arial" w:hAnsi="Arial" w:cs="Arial"/>
        </w:rPr>
        <w:t>community can visit it without having any concerns about this type of therapy.</w:t>
      </w:r>
      <w:r w:rsidR="00F528DA">
        <w:rPr>
          <w:rFonts w:ascii="Arial" w:hAnsi="Arial" w:cs="Arial"/>
        </w:rPr>
        <w:t xml:space="preserve"> Chiropractors are supposed to show </w:t>
      </w:r>
      <w:r w:rsidR="00224094">
        <w:rPr>
          <w:rFonts w:ascii="Arial" w:hAnsi="Arial" w:cs="Arial"/>
        </w:rPr>
        <w:t>professionalism and</w:t>
      </w:r>
      <w:r w:rsidR="00826C4E">
        <w:rPr>
          <w:rFonts w:ascii="Arial" w:hAnsi="Arial" w:cs="Arial"/>
        </w:rPr>
        <w:t xml:space="preserve"> will to work this profession, deliver high quality care and </w:t>
      </w:r>
      <w:r w:rsidR="00224094">
        <w:rPr>
          <w:rFonts w:ascii="Arial" w:hAnsi="Arial" w:cs="Arial"/>
        </w:rPr>
        <w:t xml:space="preserve">reflect on their work. </w:t>
      </w:r>
      <w:r w:rsidR="00777567">
        <w:rPr>
          <w:rFonts w:ascii="Arial" w:hAnsi="Arial" w:cs="Arial"/>
        </w:rPr>
        <w:t xml:space="preserve">There are also advantages for the </w:t>
      </w:r>
      <w:r w:rsidR="003E486B">
        <w:rPr>
          <w:rFonts w:ascii="Arial" w:hAnsi="Arial" w:cs="Arial"/>
        </w:rPr>
        <w:t>patients because</w:t>
      </w:r>
      <w:r w:rsidR="00841F6D">
        <w:rPr>
          <w:rFonts w:ascii="Arial" w:hAnsi="Arial" w:cs="Arial"/>
        </w:rPr>
        <w:t xml:space="preserve"> patients can be aware of the whole process before going to their appointment</w:t>
      </w:r>
      <w:r w:rsidR="007F35DD">
        <w:rPr>
          <w:rFonts w:ascii="Arial" w:hAnsi="Arial" w:cs="Arial"/>
        </w:rPr>
        <w:t>. It gives them confidence, that they will be treated the best way possible.</w:t>
      </w:r>
      <w:r w:rsidR="003E486B">
        <w:rPr>
          <w:rFonts w:ascii="Arial" w:hAnsi="Arial" w:cs="Arial"/>
        </w:rPr>
        <w:t xml:space="preserve"> </w:t>
      </w:r>
      <w:r w:rsidR="004D20E9">
        <w:rPr>
          <w:rFonts w:ascii="Arial" w:hAnsi="Arial" w:cs="Arial"/>
        </w:rPr>
        <w:t>The eight</w:t>
      </w:r>
      <w:r w:rsidR="00607E42">
        <w:rPr>
          <w:rFonts w:ascii="Arial" w:hAnsi="Arial" w:cs="Arial"/>
        </w:rPr>
        <w:t xml:space="preserve"> ethical rules are that a practitioner </w:t>
      </w:r>
      <w:proofErr w:type="gramStart"/>
      <w:r w:rsidR="00607E42">
        <w:rPr>
          <w:rFonts w:ascii="Arial" w:hAnsi="Arial" w:cs="Arial"/>
        </w:rPr>
        <w:t>has to</w:t>
      </w:r>
      <w:proofErr w:type="gramEnd"/>
      <w:r w:rsidR="00607E42">
        <w:rPr>
          <w:rFonts w:ascii="Arial" w:hAnsi="Arial" w:cs="Arial"/>
        </w:rPr>
        <w:t xml:space="preserve"> work</w:t>
      </w:r>
      <w:r w:rsidR="006156CA">
        <w:rPr>
          <w:rFonts w:ascii="Arial" w:hAnsi="Arial" w:cs="Arial"/>
        </w:rPr>
        <w:t xml:space="preserve"> with honesty and integrity, good clinical </w:t>
      </w:r>
      <w:r w:rsidR="005C2F23">
        <w:rPr>
          <w:rFonts w:ascii="Arial" w:hAnsi="Arial" w:cs="Arial"/>
        </w:rPr>
        <w:t xml:space="preserve">care and practice, build a professional </w:t>
      </w:r>
      <w:r w:rsidR="00081982">
        <w:rPr>
          <w:rFonts w:ascii="Arial" w:hAnsi="Arial" w:cs="Arial"/>
        </w:rPr>
        <w:t>patient-practitioner relationship</w:t>
      </w:r>
      <w:r w:rsidR="00CE3D5E">
        <w:rPr>
          <w:rFonts w:ascii="Arial" w:hAnsi="Arial" w:cs="Arial"/>
        </w:rPr>
        <w:t xml:space="preserve">, inform the patient </w:t>
      </w:r>
      <w:r w:rsidR="00CE3D5E">
        <w:rPr>
          <w:rFonts w:ascii="Arial" w:hAnsi="Arial" w:cs="Arial"/>
        </w:rPr>
        <w:lastRenderedPageBreak/>
        <w:t>about every action that is taken.</w:t>
      </w:r>
      <w:r w:rsidR="00336B8F">
        <w:rPr>
          <w:rFonts w:ascii="Arial" w:hAnsi="Arial" w:cs="Arial"/>
        </w:rPr>
        <w:t xml:space="preserve"> Communication is also </w:t>
      </w:r>
      <w:r w:rsidR="009E3ACF">
        <w:rPr>
          <w:rFonts w:ascii="Arial" w:hAnsi="Arial" w:cs="Arial"/>
        </w:rPr>
        <w:t>required;</w:t>
      </w:r>
      <w:r w:rsidR="00336B8F">
        <w:rPr>
          <w:rFonts w:ascii="Arial" w:hAnsi="Arial" w:cs="Arial"/>
        </w:rPr>
        <w:t xml:space="preserve"> it </w:t>
      </w:r>
      <w:r w:rsidR="00036D6A">
        <w:rPr>
          <w:rFonts w:ascii="Arial" w:hAnsi="Arial" w:cs="Arial"/>
        </w:rPr>
        <w:t>must</w:t>
      </w:r>
      <w:r w:rsidR="00336B8F">
        <w:rPr>
          <w:rFonts w:ascii="Arial" w:hAnsi="Arial" w:cs="Arial"/>
        </w:rPr>
        <w:t xml:space="preserve"> be effective </w:t>
      </w:r>
      <w:r w:rsidR="00527B88">
        <w:rPr>
          <w:rFonts w:ascii="Arial" w:hAnsi="Arial" w:cs="Arial"/>
        </w:rPr>
        <w:t xml:space="preserve">and not just towards patients but also other </w:t>
      </w:r>
      <w:r w:rsidR="00D72D0D">
        <w:rPr>
          <w:rFonts w:ascii="Arial" w:hAnsi="Arial" w:cs="Arial"/>
        </w:rPr>
        <w:t xml:space="preserve">colleagues. </w:t>
      </w:r>
      <w:r w:rsidR="00A60E82">
        <w:rPr>
          <w:rFonts w:ascii="Arial" w:hAnsi="Arial" w:cs="Arial"/>
        </w:rPr>
        <w:t xml:space="preserve">Data protection </w:t>
      </w:r>
      <w:r w:rsidR="003064EE">
        <w:rPr>
          <w:rFonts w:ascii="Arial" w:hAnsi="Arial" w:cs="Arial"/>
        </w:rPr>
        <w:t xml:space="preserve">is very important such as </w:t>
      </w:r>
      <w:r w:rsidR="001D3772">
        <w:rPr>
          <w:rFonts w:ascii="Arial" w:hAnsi="Arial" w:cs="Arial"/>
        </w:rPr>
        <w:t>always developing in terms of knowledge and expanding their skills.</w:t>
      </w:r>
      <w:r w:rsidR="009E3ACF">
        <w:rPr>
          <w:rFonts w:ascii="Arial" w:hAnsi="Arial" w:cs="Arial"/>
        </w:rPr>
        <w:t xml:space="preserve"> Chiropractors are </w:t>
      </w:r>
      <w:r w:rsidR="00195553">
        <w:rPr>
          <w:rFonts w:ascii="Arial" w:hAnsi="Arial" w:cs="Arial"/>
        </w:rPr>
        <w:t xml:space="preserve">always followed up with the latest guidance </w:t>
      </w:r>
      <w:r w:rsidR="00C01FBD">
        <w:rPr>
          <w:rFonts w:ascii="Arial" w:hAnsi="Arial" w:cs="Arial"/>
        </w:rPr>
        <w:t>advice</w:t>
      </w:r>
      <w:r w:rsidR="00195553">
        <w:rPr>
          <w:rFonts w:ascii="Arial" w:hAnsi="Arial" w:cs="Arial"/>
        </w:rPr>
        <w:t xml:space="preserve"> that helps to solve the different kind of problems</w:t>
      </w:r>
      <w:r w:rsidR="001F4508">
        <w:rPr>
          <w:rFonts w:ascii="Arial" w:hAnsi="Arial" w:cs="Arial"/>
        </w:rPr>
        <w:t xml:space="preserve"> on their workplace.</w:t>
      </w:r>
      <w:r w:rsidR="00313780">
        <w:rPr>
          <w:rFonts w:ascii="Arial" w:hAnsi="Arial" w:cs="Arial"/>
        </w:rPr>
        <w:t xml:space="preserve"> The Code </w:t>
      </w:r>
      <w:proofErr w:type="gramStart"/>
      <w:r w:rsidR="00313780">
        <w:rPr>
          <w:rFonts w:ascii="Arial" w:hAnsi="Arial" w:cs="Arial"/>
        </w:rPr>
        <w:t>has to</w:t>
      </w:r>
      <w:proofErr w:type="gramEnd"/>
      <w:r w:rsidR="00313780">
        <w:rPr>
          <w:rFonts w:ascii="Arial" w:hAnsi="Arial" w:cs="Arial"/>
        </w:rPr>
        <w:t xml:space="preserve"> be followed by anyone who wants to practice </w:t>
      </w:r>
      <w:r w:rsidR="00E95D63">
        <w:rPr>
          <w:rFonts w:ascii="Arial" w:hAnsi="Arial" w:cs="Arial"/>
        </w:rPr>
        <w:t xml:space="preserve">it. If it is not followed </w:t>
      </w:r>
      <w:r w:rsidR="00411E84">
        <w:rPr>
          <w:rFonts w:ascii="Arial" w:hAnsi="Arial" w:cs="Arial"/>
        </w:rPr>
        <w:t xml:space="preserve">there will be a </w:t>
      </w:r>
      <w:r w:rsidR="00C01FBD">
        <w:rPr>
          <w:rFonts w:ascii="Arial" w:hAnsi="Arial" w:cs="Arial"/>
        </w:rPr>
        <w:t>further action</w:t>
      </w:r>
      <w:r w:rsidR="00411E84">
        <w:rPr>
          <w:rFonts w:ascii="Arial" w:hAnsi="Arial" w:cs="Arial"/>
        </w:rPr>
        <w:t xml:space="preserve">. </w:t>
      </w:r>
      <w:r w:rsidR="001447C4">
        <w:rPr>
          <w:rFonts w:ascii="Arial" w:hAnsi="Arial" w:cs="Arial"/>
        </w:rPr>
        <w:t xml:space="preserve">Without the code there will be a lot of people concerned </w:t>
      </w:r>
      <w:r w:rsidR="00727D2A">
        <w:rPr>
          <w:rFonts w:ascii="Arial" w:hAnsi="Arial" w:cs="Arial"/>
        </w:rPr>
        <w:t xml:space="preserve">about if it is whether safe to go </w:t>
      </w:r>
      <w:r w:rsidR="00421B94">
        <w:rPr>
          <w:rFonts w:ascii="Arial" w:hAnsi="Arial" w:cs="Arial"/>
        </w:rPr>
        <w:t xml:space="preserve">to a chiropractor or not. </w:t>
      </w:r>
      <w:r w:rsidR="0085224C">
        <w:rPr>
          <w:rFonts w:ascii="Arial" w:hAnsi="Arial" w:cs="Arial"/>
        </w:rPr>
        <w:t>This regulation system is working since 30</w:t>
      </w:r>
      <w:r w:rsidR="0085224C" w:rsidRPr="0085224C">
        <w:rPr>
          <w:rFonts w:ascii="Arial" w:hAnsi="Arial" w:cs="Arial"/>
          <w:vertAlign w:val="superscript"/>
        </w:rPr>
        <w:t>th</w:t>
      </w:r>
      <w:r w:rsidR="0085224C">
        <w:rPr>
          <w:rFonts w:ascii="Arial" w:hAnsi="Arial" w:cs="Arial"/>
        </w:rPr>
        <w:t xml:space="preserve"> June 2016</w:t>
      </w:r>
      <w:r w:rsidR="00B23B82">
        <w:rPr>
          <w:rFonts w:ascii="Arial" w:hAnsi="Arial" w:cs="Arial"/>
        </w:rPr>
        <w:t>. (The Code, 2016)</w:t>
      </w:r>
    </w:p>
    <w:p w14:paraId="38E44769" w14:textId="28946269" w:rsidR="00B23B82" w:rsidRDefault="00B23B82" w:rsidP="00CE0C05">
      <w:pPr>
        <w:spacing w:line="360" w:lineRule="auto"/>
        <w:jc w:val="both"/>
        <w:rPr>
          <w:rFonts w:ascii="Arial" w:hAnsi="Arial" w:cs="Arial"/>
        </w:rPr>
      </w:pPr>
    </w:p>
    <w:p w14:paraId="5F9012C3" w14:textId="228A44DF" w:rsidR="00B23B82" w:rsidRPr="00081DB4" w:rsidRDefault="00B23B82" w:rsidP="00CE0C05">
      <w:pPr>
        <w:spacing w:line="360" w:lineRule="auto"/>
        <w:jc w:val="both"/>
        <w:rPr>
          <w:rFonts w:ascii="Arial" w:hAnsi="Arial" w:cs="Arial"/>
          <w:b/>
          <w:bCs/>
        </w:rPr>
      </w:pPr>
      <w:r w:rsidRPr="00081DB4">
        <w:rPr>
          <w:rFonts w:ascii="Arial" w:hAnsi="Arial" w:cs="Arial"/>
          <w:b/>
          <w:bCs/>
        </w:rPr>
        <w:t>Recommendations</w:t>
      </w:r>
      <w:r w:rsidR="00021BA7">
        <w:rPr>
          <w:rFonts w:ascii="Arial" w:hAnsi="Arial" w:cs="Arial"/>
          <w:b/>
          <w:bCs/>
        </w:rPr>
        <w:t xml:space="preserve"> and Conclusion</w:t>
      </w:r>
    </w:p>
    <w:p w14:paraId="73900F98" w14:textId="2D80E020" w:rsidR="00081DB4" w:rsidRDefault="002F3A10" w:rsidP="00CE0C05">
      <w:pPr>
        <w:spacing w:line="360" w:lineRule="auto"/>
        <w:jc w:val="both"/>
        <w:rPr>
          <w:rFonts w:ascii="Arial" w:hAnsi="Arial" w:cs="Arial"/>
        </w:rPr>
      </w:pPr>
      <w:r w:rsidRPr="002F3A10">
        <w:rPr>
          <w:rFonts w:ascii="Arial" w:hAnsi="Arial" w:cs="Arial"/>
        </w:rPr>
        <w:t>There are a variety of chiropractic philosophies and techniques, making it difficult to choose a chiropractor who will be more compatible with an individual.</w:t>
      </w:r>
      <w:r w:rsidR="00230E16">
        <w:rPr>
          <w:rFonts w:ascii="Arial" w:hAnsi="Arial" w:cs="Arial"/>
        </w:rPr>
        <w:t xml:space="preserve"> </w:t>
      </w:r>
      <w:proofErr w:type="gramStart"/>
      <w:r w:rsidR="00230E16" w:rsidRPr="00230E16">
        <w:rPr>
          <w:rFonts w:ascii="Arial" w:hAnsi="Arial" w:cs="Arial"/>
        </w:rPr>
        <w:t>Due to the fact that</w:t>
      </w:r>
      <w:proofErr w:type="gramEnd"/>
      <w:r w:rsidR="00230E16" w:rsidRPr="00230E16">
        <w:rPr>
          <w:rFonts w:ascii="Arial" w:hAnsi="Arial" w:cs="Arial"/>
        </w:rPr>
        <w:t xml:space="preserve"> chiropractic treatment involves manual procedures, it is important to consider both the chiropractor's style and the relationship the patient has with him.</w:t>
      </w:r>
      <w:r w:rsidR="00D227F7" w:rsidRPr="00D227F7">
        <w:t xml:space="preserve"> </w:t>
      </w:r>
      <w:r w:rsidR="00D227F7" w:rsidRPr="00D227F7">
        <w:rPr>
          <w:rFonts w:ascii="Arial" w:hAnsi="Arial" w:cs="Arial"/>
        </w:rPr>
        <w:t>Questions to ask when interviewing a chiropractor and guidelines on what to expect from chiropractic care are illustrated in this article. Some red flags that might indicate questionable treatment and / or management approaches are also discussed.</w:t>
      </w:r>
      <w:r w:rsidR="00D227F7">
        <w:rPr>
          <w:rFonts w:ascii="Arial" w:hAnsi="Arial" w:cs="Arial"/>
        </w:rPr>
        <w:t xml:space="preserve"> </w:t>
      </w:r>
      <w:r w:rsidR="007F65D7" w:rsidRPr="007F65D7">
        <w:rPr>
          <w:rFonts w:ascii="Arial" w:hAnsi="Arial" w:cs="Arial"/>
        </w:rPr>
        <w:t xml:space="preserve">The first step is to ask your primary care physician, physiotherapist, or spine specialist for recommendations on chiropractors they consider trustworthy and competent. For example, you could ask them, </w:t>
      </w:r>
      <w:r w:rsidR="00796637">
        <w:rPr>
          <w:rFonts w:ascii="Arial" w:hAnsi="Arial" w:cs="Arial"/>
        </w:rPr>
        <w:t xml:space="preserve">who they would recommend. </w:t>
      </w:r>
      <w:r w:rsidR="00625468" w:rsidRPr="00625468">
        <w:rPr>
          <w:rFonts w:ascii="Arial" w:hAnsi="Arial" w:cs="Arial"/>
        </w:rPr>
        <w:t>There are however many healthcare professionals who do not frequently interact with chiropractors and thus are in no position to make recommendations.</w:t>
      </w:r>
      <w:r w:rsidR="001F241D">
        <w:rPr>
          <w:rFonts w:ascii="Arial" w:hAnsi="Arial" w:cs="Arial"/>
        </w:rPr>
        <w:t xml:space="preserve"> </w:t>
      </w:r>
      <w:r w:rsidR="001F241D" w:rsidRPr="001F241D">
        <w:rPr>
          <w:rFonts w:ascii="Arial" w:hAnsi="Arial" w:cs="Arial"/>
        </w:rPr>
        <w:t xml:space="preserve">A friend, colleague or </w:t>
      </w:r>
      <w:r w:rsidR="001F241D" w:rsidRPr="001F241D">
        <w:rPr>
          <w:rFonts w:ascii="Arial" w:hAnsi="Arial" w:cs="Arial"/>
        </w:rPr>
        <w:t>neighbour</w:t>
      </w:r>
      <w:r w:rsidR="001F241D" w:rsidRPr="001F241D">
        <w:rPr>
          <w:rFonts w:ascii="Arial" w:hAnsi="Arial" w:cs="Arial"/>
        </w:rPr>
        <w:t xml:space="preserve"> can be a valuable source of information as well. However, keep in mind how different everyone's definitions of the best chiropractor can be.</w:t>
      </w:r>
      <w:r w:rsidR="001F241D">
        <w:rPr>
          <w:rFonts w:ascii="Arial" w:hAnsi="Arial" w:cs="Arial"/>
        </w:rPr>
        <w:t xml:space="preserve"> </w:t>
      </w:r>
      <w:r w:rsidR="00F72044" w:rsidRPr="00F72044">
        <w:rPr>
          <w:rFonts w:ascii="Arial" w:hAnsi="Arial" w:cs="Arial"/>
        </w:rPr>
        <w:t>People should make sure they find a chiropractor who meets their specific needs.</w:t>
      </w:r>
      <w:r w:rsidR="00437ACF">
        <w:rPr>
          <w:rFonts w:ascii="Arial" w:hAnsi="Arial" w:cs="Arial"/>
        </w:rPr>
        <w:t xml:space="preserve"> </w:t>
      </w:r>
      <w:r w:rsidR="00437ACF" w:rsidRPr="00437ACF">
        <w:rPr>
          <w:rFonts w:ascii="Arial" w:hAnsi="Arial" w:cs="Arial"/>
        </w:rPr>
        <w:t>(Kelly Andrews)</w:t>
      </w:r>
    </w:p>
    <w:p w14:paraId="4422FF8B" w14:textId="350F4104" w:rsidR="00021BA7" w:rsidRDefault="00021BA7" w:rsidP="00CE0C05">
      <w:pPr>
        <w:spacing w:line="360" w:lineRule="auto"/>
        <w:jc w:val="both"/>
        <w:rPr>
          <w:rFonts w:ascii="Arial" w:hAnsi="Arial" w:cs="Arial"/>
        </w:rPr>
      </w:pPr>
      <w:r>
        <w:rPr>
          <w:rFonts w:ascii="Arial" w:hAnsi="Arial" w:cs="Arial"/>
        </w:rPr>
        <w:t xml:space="preserve">As a conclusion </w:t>
      </w:r>
      <w:r w:rsidR="000A36F9">
        <w:rPr>
          <w:rFonts w:ascii="Arial" w:hAnsi="Arial" w:cs="Arial"/>
        </w:rPr>
        <w:t xml:space="preserve">chiropractic </w:t>
      </w:r>
      <w:r w:rsidR="00242090">
        <w:rPr>
          <w:rFonts w:ascii="Arial" w:hAnsi="Arial" w:cs="Arial"/>
        </w:rPr>
        <w:t xml:space="preserve">is known as an effective and </w:t>
      </w:r>
      <w:r w:rsidR="00360F00">
        <w:rPr>
          <w:rFonts w:ascii="Arial" w:hAnsi="Arial" w:cs="Arial"/>
        </w:rPr>
        <w:t xml:space="preserve">secure therapy for patients with </w:t>
      </w:r>
      <w:r w:rsidR="007C077C">
        <w:rPr>
          <w:rFonts w:ascii="Arial" w:hAnsi="Arial" w:cs="Arial"/>
        </w:rPr>
        <w:t xml:space="preserve">acute pains. </w:t>
      </w:r>
      <w:r w:rsidR="008C158B">
        <w:rPr>
          <w:rFonts w:ascii="Arial" w:hAnsi="Arial" w:cs="Arial"/>
        </w:rPr>
        <w:t>They are the most spread conditions in this fields</w:t>
      </w:r>
      <w:r w:rsidR="00BE0E05">
        <w:rPr>
          <w:rFonts w:ascii="Arial" w:hAnsi="Arial" w:cs="Arial"/>
        </w:rPr>
        <w:t xml:space="preserve"> followed by chronic pains. </w:t>
      </w:r>
      <w:r w:rsidR="001D1887">
        <w:rPr>
          <w:rFonts w:ascii="Arial" w:hAnsi="Arial" w:cs="Arial"/>
        </w:rPr>
        <w:t xml:space="preserve">As </w:t>
      </w:r>
      <w:r w:rsidR="00AB6202">
        <w:rPr>
          <w:rFonts w:ascii="Arial" w:hAnsi="Arial" w:cs="Arial"/>
        </w:rPr>
        <w:t>mentioned,</w:t>
      </w:r>
      <w:r w:rsidR="001D1887">
        <w:rPr>
          <w:rFonts w:ascii="Arial" w:hAnsi="Arial" w:cs="Arial"/>
        </w:rPr>
        <w:t xml:space="preserve"> </w:t>
      </w:r>
      <w:r w:rsidR="00E76D48">
        <w:rPr>
          <w:rFonts w:ascii="Arial" w:hAnsi="Arial" w:cs="Arial"/>
        </w:rPr>
        <w:t>it is also helpful for people osteoarthritis</w:t>
      </w:r>
      <w:r w:rsidR="003069CB">
        <w:rPr>
          <w:rFonts w:ascii="Arial" w:hAnsi="Arial" w:cs="Arial"/>
        </w:rPr>
        <w:t xml:space="preserve">. </w:t>
      </w:r>
      <w:r w:rsidR="00AB6202">
        <w:rPr>
          <w:rFonts w:ascii="Arial" w:hAnsi="Arial" w:cs="Arial"/>
        </w:rPr>
        <w:t>Unfortunately,</w:t>
      </w:r>
      <w:r w:rsidR="00484D71">
        <w:rPr>
          <w:rFonts w:ascii="Arial" w:hAnsi="Arial" w:cs="Arial"/>
        </w:rPr>
        <w:t xml:space="preserve"> there are also two therapies where the effectiveness has not been proven </w:t>
      </w:r>
      <w:r w:rsidR="00085AFB">
        <w:rPr>
          <w:rFonts w:ascii="Arial" w:hAnsi="Arial" w:cs="Arial"/>
        </w:rPr>
        <w:t>yet e.g., sclerotherapy and prolotherapy. The</w:t>
      </w:r>
      <w:r w:rsidR="00AB6202">
        <w:rPr>
          <w:rFonts w:ascii="Arial" w:hAnsi="Arial" w:cs="Arial"/>
        </w:rPr>
        <w:t>y</w:t>
      </w:r>
      <w:r w:rsidR="00085AFB">
        <w:rPr>
          <w:rFonts w:ascii="Arial" w:hAnsi="Arial" w:cs="Arial"/>
        </w:rPr>
        <w:t xml:space="preserve"> can both be practices by a chiropractor</w:t>
      </w:r>
      <w:r w:rsidR="00AB6202">
        <w:rPr>
          <w:rFonts w:ascii="Arial" w:hAnsi="Arial" w:cs="Arial"/>
        </w:rPr>
        <w:t xml:space="preserve">. </w:t>
      </w:r>
      <w:r w:rsidR="00152545" w:rsidRPr="00152545">
        <w:rPr>
          <w:rFonts w:ascii="Arial" w:hAnsi="Arial" w:cs="Arial"/>
        </w:rPr>
        <w:t>(Chiropractic care for back pain)</w:t>
      </w:r>
      <w:r w:rsidR="00152545">
        <w:rPr>
          <w:rFonts w:ascii="Arial" w:hAnsi="Arial" w:cs="Arial"/>
        </w:rPr>
        <w:t xml:space="preserve"> </w:t>
      </w:r>
      <w:r w:rsidR="00135651">
        <w:rPr>
          <w:rFonts w:ascii="Arial" w:hAnsi="Arial" w:cs="Arial"/>
        </w:rPr>
        <w:t xml:space="preserve">Therefore it is recommended to </w:t>
      </w:r>
      <w:r w:rsidR="0035595D">
        <w:rPr>
          <w:rFonts w:ascii="Arial" w:hAnsi="Arial" w:cs="Arial"/>
        </w:rPr>
        <w:t>consulate</w:t>
      </w:r>
      <w:r w:rsidR="00135651">
        <w:rPr>
          <w:rFonts w:ascii="Arial" w:hAnsi="Arial" w:cs="Arial"/>
        </w:rPr>
        <w:t xml:space="preserve"> with physio</w:t>
      </w:r>
      <w:r w:rsidR="00F714EC">
        <w:rPr>
          <w:rFonts w:ascii="Arial" w:hAnsi="Arial" w:cs="Arial"/>
        </w:rPr>
        <w:t xml:space="preserve">therapist first. After that there should be a consultation </w:t>
      </w:r>
      <w:r w:rsidR="00783C9A">
        <w:rPr>
          <w:rFonts w:ascii="Arial" w:hAnsi="Arial" w:cs="Arial"/>
        </w:rPr>
        <w:t xml:space="preserve">with a chiropractor. It should be someone who you can fully trust. </w:t>
      </w:r>
      <w:r w:rsidR="0035595D">
        <w:rPr>
          <w:rFonts w:ascii="Arial" w:hAnsi="Arial" w:cs="Arial"/>
        </w:rPr>
        <w:t xml:space="preserve">It can be made sure that </w:t>
      </w:r>
      <w:r w:rsidR="00777469">
        <w:rPr>
          <w:rFonts w:ascii="Arial" w:hAnsi="Arial" w:cs="Arial"/>
        </w:rPr>
        <w:t xml:space="preserve">he is fully qualified by </w:t>
      </w:r>
      <w:r w:rsidR="00577C50">
        <w:rPr>
          <w:rFonts w:ascii="Arial" w:hAnsi="Arial" w:cs="Arial"/>
        </w:rPr>
        <w:t>going on the GCC website and search for the right one based on your location.</w:t>
      </w:r>
    </w:p>
    <w:p w14:paraId="253DFFBC" w14:textId="77777777" w:rsidR="00662AF7" w:rsidRDefault="00662AF7" w:rsidP="00CE0C05">
      <w:pPr>
        <w:spacing w:line="360" w:lineRule="auto"/>
        <w:jc w:val="both"/>
        <w:rPr>
          <w:rFonts w:ascii="Arial" w:hAnsi="Arial" w:cs="Arial"/>
        </w:rPr>
      </w:pPr>
    </w:p>
    <w:p w14:paraId="06058339" w14:textId="77777777" w:rsidR="00D57198" w:rsidRDefault="00081DB4" w:rsidP="00662AF7">
      <w:pPr>
        <w:spacing w:line="360" w:lineRule="auto"/>
        <w:jc w:val="both"/>
        <w:rPr>
          <w:rFonts w:ascii="Arial" w:hAnsi="Arial" w:cs="Arial"/>
          <w:b/>
          <w:bCs/>
        </w:rPr>
      </w:pPr>
      <w:r w:rsidRPr="00081DB4">
        <w:rPr>
          <w:rFonts w:ascii="Arial" w:hAnsi="Arial" w:cs="Arial"/>
          <w:b/>
          <w:bCs/>
        </w:rPr>
        <w:lastRenderedPageBreak/>
        <w:t>References</w:t>
      </w:r>
    </w:p>
    <w:p w14:paraId="1BBEEB7E" w14:textId="74E4182D" w:rsidR="00662AF7" w:rsidRPr="00D57198" w:rsidRDefault="00D57198" w:rsidP="00D57198">
      <w:pPr>
        <w:spacing w:line="360" w:lineRule="auto"/>
        <w:jc w:val="both"/>
        <w:rPr>
          <w:rFonts w:ascii="Arial" w:hAnsi="Arial" w:cs="Arial"/>
          <w:b/>
          <w:bCs/>
        </w:rPr>
      </w:pPr>
      <w:r>
        <w:rPr>
          <w:rFonts w:ascii="Arial" w:hAnsi="Arial" w:cs="Arial"/>
          <w:b/>
          <w:bCs/>
        </w:rPr>
        <w:t>1.</w:t>
      </w:r>
      <w:r w:rsidR="00662AF7" w:rsidRPr="00D57198">
        <w:rPr>
          <w:rFonts w:ascii="Arial" w:hAnsi="Arial" w:cs="Arial"/>
          <w:b/>
          <w:bCs/>
        </w:rPr>
        <w:t>Carter, A. (2016) Chiropractic: How it all began - a brief history, The Chiropractic Centre: Bristol. Available at: https://www.thechirocentre.co.uk/blog/chiropractic/chiropractic-how-it-all-began/ (Accessed: January 1, 2022).</w:t>
      </w:r>
    </w:p>
    <w:p w14:paraId="314C05EC" w14:textId="6B5259CD" w:rsidR="00662AF7" w:rsidRPr="00662AF7" w:rsidRDefault="00D57198" w:rsidP="00662AF7">
      <w:pPr>
        <w:spacing w:line="360" w:lineRule="auto"/>
        <w:jc w:val="both"/>
        <w:rPr>
          <w:rFonts w:ascii="Arial" w:hAnsi="Arial" w:cs="Arial"/>
          <w:b/>
          <w:bCs/>
        </w:rPr>
      </w:pPr>
      <w:r>
        <w:rPr>
          <w:rFonts w:ascii="Arial" w:hAnsi="Arial" w:cs="Arial"/>
          <w:b/>
          <w:bCs/>
        </w:rPr>
        <w:t>2.</w:t>
      </w:r>
      <w:r w:rsidR="00662AF7" w:rsidRPr="00662AF7">
        <w:rPr>
          <w:rFonts w:ascii="Arial" w:hAnsi="Arial" w:cs="Arial"/>
          <w:b/>
          <w:bCs/>
        </w:rPr>
        <w:t xml:space="preserve">Chapter 5: Regulation (no date) Parliament.uk. Available at: https://publications.parliament.uk/pa/ld199900/ldselect/ldsctech/123/12309.htm (Accessed: </w:t>
      </w:r>
      <w:r w:rsidR="00E354F0">
        <w:rPr>
          <w:rFonts w:ascii="Arial" w:hAnsi="Arial" w:cs="Arial"/>
          <w:b/>
          <w:bCs/>
        </w:rPr>
        <w:t>December 28</w:t>
      </w:r>
      <w:r w:rsidR="00662AF7" w:rsidRPr="00662AF7">
        <w:rPr>
          <w:rFonts w:ascii="Arial" w:hAnsi="Arial" w:cs="Arial"/>
          <w:b/>
          <w:bCs/>
        </w:rPr>
        <w:t>, 202</w:t>
      </w:r>
      <w:r w:rsidR="00E354F0">
        <w:rPr>
          <w:rFonts w:ascii="Arial" w:hAnsi="Arial" w:cs="Arial"/>
          <w:b/>
          <w:bCs/>
        </w:rPr>
        <w:t>1</w:t>
      </w:r>
      <w:r w:rsidR="00662AF7" w:rsidRPr="00662AF7">
        <w:rPr>
          <w:rFonts w:ascii="Arial" w:hAnsi="Arial" w:cs="Arial"/>
          <w:b/>
          <w:bCs/>
        </w:rPr>
        <w:t>).</w:t>
      </w:r>
    </w:p>
    <w:p w14:paraId="194B44E5" w14:textId="0A1C2C44" w:rsidR="00662AF7" w:rsidRPr="00662AF7" w:rsidRDefault="00D57198" w:rsidP="00662AF7">
      <w:pPr>
        <w:spacing w:line="360" w:lineRule="auto"/>
        <w:jc w:val="both"/>
        <w:rPr>
          <w:rFonts w:ascii="Arial" w:hAnsi="Arial" w:cs="Arial"/>
          <w:b/>
          <w:bCs/>
        </w:rPr>
      </w:pPr>
      <w:r>
        <w:rPr>
          <w:rFonts w:ascii="Arial" w:hAnsi="Arial" w:cs="Arial"/>
          <w:b/>
          <w:bCs/>
        </w:rPr>
        <w:t>3.</w:t>
      </w:r>
      <w:r w:rsidR="00662AF7" w:rsidRPr="00662AF7">
        <w:rPr>
          <w:rFonts w:ascii="Arial" w:hAnsi="Arial" w:cs="Arial"/>
          <w:b/>
          <w:bCs/>
        </w:rPr>
        <w:t xml:space="preserve">Chiropractic (no date) nhs.uk. Available at: https://www.nhs.uk/conditions/chiropractic/ (Accessed: </w:t>
      </w:r>
      <w:r w:rsidR="00E354F0">
        <w:rPr>
          <w:rFonts w:ascii="Arial" w:hAnsi="Arial" w:cs="Arial"/>
          <w:b/>
          <w:bCs/>
        </w:rPr>
        <w:t>December 28</w:t>
      </w:r>
      <w:r w:rsidR="00662AF7" w:rsidRPr="00662AF7">
        <w:rPr>
          <w:rFonts w:ascii="Arial" w:hAnsi="Arial" w:cs="Arial"/>
          <w:b/>
          <w:bCs/>
        </w:rPr>
        <w:t>, 202</w:t>
      </w:r>
      <w:r w:rsidR="00E354F0">
        <w:rPr>
          <w:rFonts w:ascii="Arial" w:hAnsi="Arial" w:cs="Arial"/>
          <w:b/>
          <w:bCs/>
        </w:rPr>
        <w:t>1</w:t>
      </w:r>
      <w:r w:rsidR="00662AF7" w:rsidRPr="00662AF7">
        <w:rPr>
          <w:rFonts w:ascii="Arial" w:hAnsi="Arial" w:cs="Arial"/>
          <w:b/>
          <w:bCs/>
        </w:rPr>
        <w:t>).</w:t>
      </w:r>
    </w:p>
    <w:p w14:paraId="7CC45148" w14:textId="6D806517" w:rsidR="00662AF7" w:rsidRPr="00662AF7" w:rsidRDefault="00D57198" w:rsidP="00662AF7">
      <w:pPr>
        <w:spacing w:line="360" w:lineRule="auto"/>
        <w:jc w:val="both"/>
        <w:rPr>
          <w:rFonts w:ascii="Arial" w:hAnsi="Arial" w:cs="Arial"/>
          <w:b/>
          <w:bCs/>
        </w:rPr>
      </w:pPr>
      <w:r>
        <w:rPr>
          <w:rFonts w:ascii="Arial" w:hAnsi="Arial" w:cs="Arial"/>
          <w:b/>
          <w:bCs/>
        </w:rPr>
        <w:t>4.</w:t>
      </w:r>
      <w:r w:rsidR="00662AF7" w:rsidRPr="00662AF7">
        <w:rPr>
          <w:rFonts w:ascii="Arial" w:hAnsi="Arial" w:cs="Arial"/>
          <w:b/>
          <w:bCs/>
        </w:rPr>
        <w:t>Chiropractic care for back pain (no date) WebMD. Available at: https://www.webmd.com/pain-management/guide/chiropractic-pain-relief (Accessed: January 2, 2022).</w:t>
      </w:r>
    </w:p>
    <w:p w14:paraId="07322574" w14:textId="60241037" w:rsidR="00662AF7" w:rsidRPr="00662AF7" w:rsidRDefault="00D57198" w:rsidP="00662AF7">
      <w:pPr>
        <w:spacing w:line="360" w:lineRule="auto"/>
        <w:jc w:val="both"/>
        <w:rPr>
          <w:rFonts w:ascii="Arial" w:hAnsi="Arial" w:cs="Arial"/>
          <w:b/>
          <w:bCs/>
        </w:rPr>
      </w:pPr>
      <w:r>
        <w:rPr>
          <w:rFonts w:ascii="Arial" w:hAnsi="Arial" w:cs="Arial"/>
          <w:b/>
          <w:bCs/>
        </w:rPr>
        <w:t>5.</w:t>
      </w:r>
      <w:r w:rsidR="00662AF7" w:rsidRPr="00662AF7">
        <w:rPr>
          <w:rFonts w:ascii="Arial" w:hAnsi="Arial" w:cs="Arial"/>
          <w:b/>
          <w:bCs/>
        </w:rPr>
        <w:t xml:space="preserve">Chiropractic: In depth (2019) NCCIH. Available at: https://www.nccih.nih.gov/health/chiropractic-in-depth (Accessed: January </w:t>
      </w:r>
      <w:r w:rsidR="00E354F0">
        <w:rPr>
          <w:rFonts w:ascii="Arial" w:hAnsi="Arial" w:cs="Arial"/>
          <w:b/>
          <w:bCs/>
        </w:rPr>
        <w:t>3</w:t>
      </w:r>
      <w:r w:rsidR="00662AF7" w:rsidRPr="00662AF7">
        <w:rPr>
          <w:rFonts w:ascii="Arial" w:hAnsi="Arial" w:cs="Arial"/>
          <w:b/>
          <w:bCs/>
        </w:rPr>
        <w:t>, 2022).</w:t>
      </w:r>
    </w:p>
    <w:p w14:paraId="6951EBF3" w14:textId="7285B813" w:rsidR="00662AF7" w:rsidRPr="00662AF7" w:rsidRDefault="00D57198" w:rsidP="00662AF7">
      <w:pPr>
        <w:spacing w:line="360" w:lineRule="auto"/>
        <w:jc w:val="both"/>
        <w:rPr>
          <w:rFonts w:ascii="Arial" w:hAnsi="Arial" w:cs="Arial"/>
          <w:b/>
          <w:bCs/>
        </w:rPr>
      </w:pPr>
      <w:r>
        <w:rPr>
          <w:rFonts w:ascii="Arial" w:hAnsi="Arial" w:cs="Arial"/>
          <w:b/>
          <w:bCs/>
        </w:rPr>
        <w:t>6.</w:t>
      </w:r>
      <w:r w:rsidR="00662AF7" w:rsidRPr="00662AF7">
        <w:rPr>
          <w:rFonts w:ascii="Arial" w:hAnsi="Arial" w:cs="Arial"/>
          <w:b/>
          <w:bCs/>
        </w:rPr>
        <w:t xml:space="preserve">Committees (no date) Gcc-uk.org. Available at: https://www.gcc-uk.org/about-us/how-we-work/committees (Accessed: </w:t>
      </w:r>
      <w:r w:rsidR="00E354F0">
        <w:rPr>
          <w:rFonts w:ascii="Arial" w:hAnsi="Arial" w:cs="Arial"/>
          <w:b/>
          <w:bCs/>
        </w:rPr>
        <w:t xml:space="preserve">December </w:t>
      </w:r>
      <w:r w:rsidR="00662AF7" w:rsidRPr="00662AF7">
        <w:rPr>
          <w:rFonts w:ascii="Arial" w:hAnsi="Arial" w:cs="Arial"/>
          <w:b/>
          <w:bCs/>
        </w:rPr>
        <w:t>12, 202</w:t>
      </w:r>
      <w:r w:rsidR="00E354F0">
        <w:rPr>
          <w:rFonts w:ascii="Arial" w:hAnsi="Arial" w:cs="Arial"/>
          <w:b/>
          <w:bCs/>
        </w:rPr>
        <w:t>1</w:t>
      </w:r>
      <w:r w:rsidR="00662AF7" w:rsidRPr="00662AF7">
        <w:rPr>
          <w:rFonts w:ascii="Arial" w:hAnsi="Arial" w:cs="Arial"/>
          <w:b/>
          <w:bCs/>
        </w:rPr>
        <w:t>).</w:t>
      </w:r>
    </w:p>
    <w:p w14:paraId="54EE238E" w14:textId="7D5A19DF" w:rsidR="00662AF7" w:rsidRPr="00662AF7" w:rsidRDefault="00D57198" w:rsidP="00662AF7">
      <w:pPr>
        <w:spacing w:line="360" w:lineRule="auto"/>
        <w:jc w:val="both"/>
        <w:rPr>
          <w:rFonts w:ascii="Arial" w:hAnsi="Arial" w:cs="Arial"/>
          <w:b/>
          <w:bCs/>
        </w:rPr>
      </w:pPr>
      <w:r>
        <w:rPr>
          <w:rFonts w:ascii="Arial" w:hAnsi="Arial" w:cs="Arial"/>
          <w:b/>
          <w:bCs/>
        </w:rPr>
        <w:t>7.</w:t>
      </w:r>
      <w:r w:rsidR="00662AF7" w:rsidRPr="00662AF7">
        <w:rPr>
          <w:rFonts w:ascii="Arial" w:hAnsi="Arial" w:cs="Arial"/>
          <w:b/>
          <w:bCs/>
        </w:rPr>
        <w:t xml:space="preserve">Expert Participation (1994) “Chiropractors Act 1994.” Available at: https://www.legislation.gov.uk/ukpga/1994/17/contents (Accessed: </w:t>
      </w:r>
      <w:r w:rsidR="00E354F0">
        <w:rPr>
          <w:rFonts w:ascii="Arial" w:hAnsi="Arial" w:cs="Arial"/>
          <w:b/>
          <w:bCs/>
        </w:rPr>
        <w:t>December</w:t>
      </w:r>
      <w:r w:rsidR="00662AF7" w:rsidRPr="00662AF7">
        <w:rPr>
          <w:rFonts w:ascii="Arial" w:hAnsi="Arial" w:cs="Arial"/>
          <w:b/>
          <w:bCs/>
        </w:rPr>
        <w:t xml:space="preserve"> 12, 202</w:t>
      </w:r>
      <w:r w:rsidR="00E354F0">
        <w:rPr>
          <w:rFonts w:ascii="Arial" w:hAnsi="Arial" w:cs="Arial"/>
          <w:b/>
          <w:bCs/>
        </w:rPr>
        <w:t>1</w:t>
      </w:r>
      <w:r w:rsidR="00662AF7" w:rsidRPr="00662AF7">
        <w:rPr>
          <w:rFonts w:ascii="Arial" w:hAnsi="Arial" w:cs="Arial"/>
          <w:b/>
          <w:bCs/>
        </w:rPr>
        <w:t>).</w:t>
      </w:r>
    </w:p>
    <w:p w14:paraId="15718CF9" w14:textId="4EBD4AF6" w:rsidR="00662AF7" w:rsidRPr="00662AF7" w:rsidRDefault="00D57198" w:rsidP="00662AF7">
      <w:pPr>
        <w:spacing w:line="360" w:lineRule="auto"/>
        <w:jc w:val="both"/>
        <w:rPr>
          <w:rFonts w:ascii="Arial" w:hAnsi="Arial" w:cs="Arial"/>
          <w:b/>
          <w:bCs/>
        </w:rPr>
      </w:pPr>
      <w:r>
        <w:rPr>
          <w:rFonts w:ascii="Arial" w:hAnsi="Arial" w:cs="Arial"/>
          <w:b/>
          <w:bCs/>
        </w:rPr>
        <w:t>8.</w:t>
      </w:r>
      <w:r w:rsidR="00662AF7" w:rsidRPr="00662AF7">
        <w:rPr>
          <w:rFonts w:ascii="Arial" w:hAnsi="Arial" w:cs="Arial"/>
          <w:b/>
          <w:bCs/>
        </w:rPr>
        <w:t xml:space="preserve">History of chiropractic (2021) ACA Today. Available at: https://www.acatoday.org/about/history-of-chiropractic/ (Accessed: January </w:t>
      </w:r>
      <w:r w:rsidR="00E354F0">
        <w:rPr>
          <w:rFonts w:ascii="Arial" w:hAnsi="Arial" w:cs="Arial"/>
          <w:b/>
          <w:bCs/>
        </w:rPr>
        <w:t>1</w:t>
      </w:r>
      <w:r w:rsidR="00662AF7" w:rsidRPr="00662AF7">
        <w:rPr>
          <w:rFonts w:ascii="Arial" w:hAnsi="Arial" w:cs="Arial"/>
          <w:b/>
          <w:bCs/>
        </w:rPr>
        <w:t>, 2022).</w:t>
      </w:r>
    </w:p>
    <w:p w14:paraId="74E45CFB" w14:textId="7BCB83AF" w:rsidR="00662AF7" w:rsidRDefault="00D57198" w:rsidP="00662AF7">
      <w:pPr>
        <w:spacing w:line="360" w:lineRule="auto"/>
        <w:jc w:val="both"/>
        <w:rPr>
          <w:rFonts w:ascii="Arial" w:hAnsi="Arial" w:cs="Arial"/>
          <w:b/>
          <w:bCs/>
        </w:rPr>
      </w:pPr>
      <w:r>
        <w:rPr>
          <w:rFonts w:ascii="Arial" w:hAnsi="Arial" w:cs="Arial"/>
          <w:b/>
          <w:bCs/>
        </w:rPr>
        <w:t>9.</w:t>
      </w:r>
      <w:r w:rsidR="00662AF7" w:rsidRPr="00662AF7">
        <w:rPr>
          <w:rFonts w:ascii="Arial" w:hAnsi="Arial" w:cs="Arial"/>
          <w:b/>
          <w:bCs/>
        </w:rPr>
        <w:t xml:space="preserve">Kelly Andrews, D. C. (no date) How to select the best chiropractor, Spine-health. Available at: https://www.spine-health.com/treatment/chiropractic/how-select-best-chiropractor (Accessed: January </w:t>
      </w:r>
      <w:r w:rsidR="00E354F0">
        <w:rPr>
          <w:rFonts w:ascii="Arial" w:hAnsi="Arial" w:cs="Arial"/>
          <w:b/>
          <w:bCs/>
        </w:rPr>
        <w:t>1</w:t>
      </w:r>
      <w:r w:rsidR="00662AF7" w:rsidRPr="00662AF7">
        <w:rPr>
          <w:rFonts w:ascii="Arial" w:hAnsi="Arial" w:cs="Arial"/>
          <w:b/>
          <w:bCs/>
        </w:rPr>
        <w:t>, 2022).</w:t>
      </w:r>
    </w:p>
    <w:p w14:paraId="75F7D944" w14:textId="34BDC402" w:rsidR="00E51BBC" w:rsidRDefault="00D57198" w:rsidP="00662AF7">
      <w:pPr>
        <w:spacing w:line="360" w:lineRule="auto"/>
        <w:jc w:val="both"/>
        <w:rPr>
          <w:rFonts w:ascii="Arial" w:hAnsi="Arial" w:cs="Arial"/>
          <w:b/>
          <w:bCs/>
        </w:rPr>
      </w:pPr>
      <w:r>
        <w:rPr>
          <w:rFonts w:ascii="Arial" w:hAnsi="Arial" w:cs="Arial"/>
          <w:b/>
          <w:bCs/>
        </w:rPr>
        <w:t>10.</w:t>
      </w:r>
      <w:r w:rsidR="001604D3">
        <w:rPr>
          <w:rFonts w:ascii="Arial" w:hAnsi="Arial" w:cs="Arial"/>
          <w:b/>
          <w:bCs/>
        </w:rPr>
        <w:t>Mruz, D. (2013) Chiropractic contraindications, Chiropractor Greenville SC</w:t>
      </w:r>
      <w:r w:rsidR="00963B9D">
        <w:rPr>
          <w:rFonts w:ascii="Arial" w:hAnsi="Arial" w:cs="Arial"/>
          <w:b/>
          <w:bCs/>
        </w:rPr>
        <w:t xml:space="preserve">, </w:t>
      </w:r>
      <w:proofErr w:type="spellStart"/>
      <w:r w:rsidR="00963B9D">
        <w:rPr>
          <w:rFonts w:ascii="Arial" w:hAnsi="Arial" w:cs="Arial"/>
          <w:b/>
          <w:bCs/>
        </w:rPr>
        <w:t>Dr.</w:t>
      </w:r>
      <w:proofErr w:type="spellEnd"/>
      <w:r w:rsidR="00963B9D">
        <w:rPr>
          <w:rFonts w:ascii="Arial" w:hAnsi="Arial" w:cs="Arial"/>
          <w:b/>
          <w:bCs/>
        </w:rPr>
        <w:t xml:space="preserve"> David </w:t>
      </w:r>
      <w:proofErr w:type="spellStart"/>
      <w:proofErr w:type="gramStart"/>
      <w:r w:rsidR="00CF306A">
        <w:rPr>
          <w:rFonts w:ascii="Arial" w:hAnsi="Arial" w:cs="Arial"/>
          <w:b/>
          <w:bCs/>
        </w:rPr>
        <w:t>Mrus,Greenville</w:t>
      </w:r>
      <w:proofErr w:type="spellEnd"/>
      <w:proofErr w:type="gramEnd"/>
      <w:r w:rsidR="00CF306A">
        <w:rPr>
          <w:rFonts w:ascii="Arial" w:hAnsi="Arial" w:cs="Arial"/>
          <w:b/>
          <w:bCs/>
        </w:rPr>
        <w:t xml:space="preserve"> Chiropractor. Available at: </w:t>
      </w:r>
      <w:r w:rsidR="00E64DFB">
        <w:rPr>
          <w:rFonts w:ascii="Arial" w:hAnsi="Arial" w:cs="Arial"/>
          <w:b/>
          <w:bCs/>
        </w:rPr>
        <w:t xml:space="preserve"> </w:t>
      </w:r>
      <w:hyperlink r:id="rId12" w:history="1">
        <w:r w:rsidR="001E1715" w:rsidRPr="00761675">
          <w:rPr>
            <w:rStyle w:val="Hyperlink"/>
            <w:rFonts w:ascii="Arial" w:hAnsi="Arial" w:cs="Arial"/>
            <w:b/>
            <w:bCs/>
          </w:rPr>
          <w:t>https://chiropractorgreenville.com/chiropractic-contraindication/</w:t>
        </w:r>
      </w:hyperlink>
      <w:r w:rsidR="001E1715">
        <w:rPr>
          <w:rFonts w:ascii="Arial" w:hAnsi="Arial" w:cs="Arial"/>
          <w:b/>
          <w:bCs/>
        </w:rPr>
        <w:t xml:space="preserve"> (Accessed: </w:t>
      </w:r>
      <w:r w:rsidR="00E354F0">
        <w:rPr>
          <w:rFonts w:ascii="Arial" w:hAnsi="Arial" w:cs="Arial"/>
          <w:b/>
          <w:bCs/>
        </w:rPr>
        <w:t>December 28</w:t>
      </w:r>
      <w:r>
        <w:rPr>
          <w:rFonts w:ascii="Arial" w:hAnsi="Arial" w:cs="Arial"/>
          <w:b/>
          <w:bCs/>
        </w:rPr>
        <w:t>, 202</w:t>
      </w:r>
      <w:r w:rsidR="00E354F0">
        <w:rPr>
          <w:rFonts w:ascii="Arial" w:hAnsi="Arial" w:cs="Arial"/>
          <w:b/>
          <w:bCs/>
        </w:rPr>
        <w:t>1</w:t>
      </w:r>
      <w:r>
        <w:rPr>
          <w:rFonts w:ascii="Arial" w:hAnsi="Arial" w:cs="Arial"/>
          <w:b/>
          <w:bCs/>
        </w:rPr>
        <w:t>)</w:t>
      </w:r>
    </w:p>
    <w:p w14:paraId="7BB6C33E" w14:textId="6965A941" w:rsidR="00662AF7" w:rsidRPr="00662AF7" w:rsidRDefault="00D57198" w:rsidP="00662AF7">
      <w:pPr>
        <w:spacing w:line="360" w:lineRule="auto"/>
        <w:jc w:val="both"/>
        <w:rPr>
          <w:rFonts w:ascii="Arial" w:hAnsi="Arial" w:cs="Arial"/>
          <w:b/>
          <w:bCs/>
        </w:rPr>
      </w:pPr>
      <w:r>
        <w:rPr>
          <w:rFonts w:ascii="Arial" w:hAnsi="Arial" w:cs="Arial"/>
          <w:b/>
          <w:bCs/>
        </w:rPr>
        <w:t>11.</w:t>
      </w:r>
      <w:r w:rsidR="00662AF7" w:rsidRPr="00662AF7">
        <w:rPr>
          <w:rFonts w:ascii="Arial" w:hAnsi="Arial" w:cs="Arial"/>
          <w:b/>
          <w:bCs/>
        </w:rPr>
        <w:t xml:space="preserve">NHS website (no date) Complementary and alternative medicine, nhs.uk. Available at: https://www.nhs.uk/conditions/complementary-and-alternative-medicine/ (Accessed: </w:t>
      </w:r>
      <w:r w:rsidR="00E354F0">
        <w:rPr>
          <w:rFonts w:ascii="Arial" w:hAnsi="Arial" w:cs="Arial"/>
          <w:b/>
          <w:bCs/>
        </w:rPr>
        <w:t>December 17</w:t>
      </w:r>
      <w:r w:rsidR="00662AF7" w:rsidRPr="00662AF7">
        <w:rPr>
          <w:rFonts w:ascii="Arial" w:hAnsi="Arial" w:cs="Arial"/>
          <w:b/>
          <w:bCs/>
        </w:rPr>
        <w:t>, 202</w:t>
      </w:r>
      <w:r w:rsidR="00E354F0">
        <w:rPr>
          <w:rFonts w:ascii="Arial" w:hAnsi="Arial" w:cs="Arial"/>
          <w:b/>
          <w:bCs/>
        </w:rPr>
        <w:t>1</w:t>
      </w:r>
      <w:r w:rsidR="00662AF7" w:rsidRPr="00662AF7">
        <w:rPr>
          <w:rFonts w:ascii="Arial" w:hAnsi="Arial" w:cs="Arial"/>
          <w:b/>
          <w:bCs/>
        </w:rPr>
        <w:t>).</w:t>
      </w:r>
    </w:p>
    <w:p w14:paraId="2D6D1BA8" w14:textId="291D77FE" w:rsidR="00662AF7" w:rsidRPr="00662AF7" w:rsidRDefault="00D57198" w:rsidP="00662AF7">
      <w:pPr>
        <w:spacing w:line="360" w:lineRule="auto"/>
        <w:jc w:val="both"/>
        <w:rPr>
          <w:rFonts w:ascii="Arial" w:hAnsi="Arial" w:cs="Arial"/>
          <w:b/>
          <w:bCs/>
        </w:rPr>
      </w:pPr>
      <w:r>
        <w:rPr>
          <w:rFonts w:ascii="Arial" w:hAnsi="Arial" w:cs="Arial"/>
          <w:b/>
          <w:bCs/>
        </w:rPr>
        <w:lastRenderedPageBreak/>
        <w:t>12.</w:t>
      </w:r>
      <w:r w:rsidR="00662AF7" w:rsidRPr="00662AF7">
        <w:rPr>
          <w:rFonts w:ascii="Arial" w:hAnsi="Arial" w:cs="Arial"/>
          <w:b/>
          <w:bCs/>
        </w:rPr>
        <w:t xml:space="preserve">Number of registered chiropractors in the UK 2019 (2020) Statista. Available at: https://www.statista.com/statistics/811197/numbers-of-registered-chiropractors-uk/ (Accessed: January </w:t>
      </w:r>
      <w:r w:rsidR="00E354F0">
        <w:rPr>
          <w:rFonts w:ascii="Arial" w:hAnsi="Arial" w:cs="Arial"/>
          <w:b/>
          <w:bCs/>
        </w:rPr>
        <w:t>1</w:t>
      </w:r>
      <w:r w:rsidR="00662AF7" w:rsidRPr="00662AF7">
        <w:rPr>
          <w:rFonts w:ascii="Arial" w:hAnsi="Arial" w:cs="Arial"/>
          <w:b/>
          <w:bCs/>
        </w:rPr>
        <w:t>, 2022).</w:t>
      </w:r>
    </w:p>
    <w:p w14:paraId="5B7E2963" w14:textId="734A733A" w:rsidR="00662AF7" w:rsidRPr="00662AF7" w:rsidRDefault="00D57198" w:rsidP="00662AF7">
      <w:pPr>
        <w:spacing w:line="360" w:lineRule="auto"/>
        <w:jc w:val="both"/>
        <w:rPr>
          <w:rFonts w:ascii="Arial" w:hAnsi="Arial" w:cs="Arial"/>
          <w:b/>
          <w:bCs/>
        </w:rPr>
      </w:pPr>
      <w:r>
        <w:rPr>
          <w:rFonts w:ascii="Arial" w:hAnsi="Arial" w:cs="Arial"/>
          <w:b/>
          <w:bCs/>
        </w:rPr>
        <w:t>13.</w:t>
      </w:r>
      <w:r w:rsidR="00662AF7" w:rsidRPr="00662AF7">
        <w:rPr>
          <w:rFonts w:ascii="Arial" w:hAnsi="Arial" w:cs="Arial"/>
          <w:b/>
          <w:bCs/>
        </w:rPr>
        <w:t xml:space="preserve">Salehi, A. et al. (2015) “Chiropractic: Is it efficient in treatment of diseases? Review of systematic reviews,” International journal of </w:t>
      </w:r>
      <w:proofErr w:type="gramStart"/>
      <w:r w:rsidR="00662AF7" w:rsidRPr="00662AF7">
        <w:rPr>
          <w:rFonts w:ascii="Arial" w:hAnsi="Arial" w:cs="Arial"/>
          <w:b/>
          <w:bCs/>
        </w:rPr>
        <w:t>community based</w:t>
      </w:r>
      <w:proofErr w:type="gramEnd"/>
      <w:r w:rsidR="00662AF7" w:rsidRPr="00662AF7">
        <w:rPr>
          <w:rFonts w:ascii="Arial" w:hAnsi="Arial" w:cs="Arial"/>
          <w:b/>
          <w:bCs/>
        </w:rPr>
        <w:t xml:space="preserve"> nursing and midwifery, 3(4), pp. 244–254.</w:t>
      </w:r>
    </w:p>
    <w:p w14:paraId="3B2765FE" w14:textId="20A50555" w:rsidR="00662AF7" w:rsidRPr="00662AF7" w:rsidRDefault="00D57198" w:rsidP="00662AF7">
      <w:pPr>
        <w:spacing w:line="360" w:lineRule="auto"/>
        <w:jc w:val="both"/>
        <w:rPr>
          <w:rFonts w:ascii="Arial" w:hAnsi="Arial" w:cs="Arial"/>
          <w:b/>
          <w:bCs/>
        </w:rPr>
      </w:pPr>
      <w:r>
        <w:rPr>
          <w:rFonts w:ascii="Arial" w:hAnsi="Arial" w:cs="Arial"/>
          <w:b/>
          <w:bCs/>
        </w:rPr>
        <w:t>14.</w:t>
      </w:r>
      <w:r w:rsidR="00662AF7" w:rsidRPr="00662AF7">
        <w:rPr>
          <w:rFonts w:ascii="Arial" w:hAnsi="Arial" w:cs="Arial"/>
          <w:b/>
          <w:bCs/>
        </w:rPr>
        <w:t xml:space="preserve">The code (2016) Gcc-uk.org. Available at: https://www.gcc-uk.org/i-am-a-chiropractor/guidance/the-code (Accessed: </w:t>
      </w:r>
      <w:r w:rsidR="00E354F0">
        <w:rPr>
          <w:rFonts w:ascii="Arial" w:hAnsi="Arial" w:cs="Arial"/>
          <w:b/>
          <w:bCs/>
        </w:rPr>
        <w:t>December</w:t>
      </w:r>
      <w:r w:rsidR="00662AF7" w:rsidRPr="00662AF7">
        <w:rPr>
          <w:rFonts w:ascii="Arial" w:hAnsi="Arial" w:cs="Arial"/>
          <w:b/>
          <w:bCs/>
        </w:rPr>
        <w:t xml:space="preserve"> </w:t>
      </w:r>
      <w:r w:rsidR="00E354F0">
        <w:rPr>
          <w:rFonts w:ascii="Arial" w:hAnsi="Arial" w:cs="Arial"/>
          <w:b/>
          <w:bCs/>
        </w:rPr>
        <w:t>21</w:t>
      </w:r>
      <w:r w:rsidR="00662AF7" w:rsidRPr="00662AF7">
        <w:rPr>
          <w:rFonts w:ascii="Arial" w:hAnsi="Arial" w:cs="Arial"/>
          <w:b/>
          <w:bCs/>
        </w:rPr>
        <w:t>, 202</w:t>
      </w:r>
      <w:r w:rsidR="00E354F0">
        <w:rPr>
          <w:rFonts w:ascii="Arial" w:hAnsi="Arial" w:cs="Arial"/>
          <w:b/>
          <w:bCs/>
        </w:rPr>
        <w:t>1</w:t>
      </w:r>
      <w:r w:rsidR="00662AF7" w:rsidRPr="00662AF7">
        <w:rPr>
          <w:rFonts w:ascii="Arial" w:hAnsi="Arial" w:cs="Arial"/>
          <w:b/>
          <w:bCs/>
        </w:rPr>
        <w:t>).</w:t>
      </w:r>
    </w:p>
    <w:p w14:paraId="7180987D" w14:textId="6FC35D7B" w:rsidR="00662AF7" w:rsidRPr="00662AF7" w:rsidRDefault="00D57198" w:rsidP="00662AF7">
      <w:pPr>
        <w:spacing w:line="360" w:lineRule="auto"/>
        <w:jc w:val="both"/>
        <w:rPr>
          <w:rFonts w:ascii="Arial" w:hAnsi="Arial" w:cs="Arial"/>
          <w:b/>
          <w:bCs/>
        </w:rPr>
      </w:pPr>
      <w:r>
        <w:rPr>
          <w:rFonts w:ascii="Arial" w:hAnsi="Arial" w:cs="Arial"/>
          <w:b/>
          <w:bCs/>
        </w:rPr>
        <w:t>15.</w:t>
      </w:r>
      <w:r w:rsidR="00662AF7" w:rsidRPr="00662AF7">
        <w:rPr>
          <w:rFonts w:ascii="Arial" w:hAnsi="Arial" w:cs="Arial"/>
          <w:b/>
          <w:bCs/>
        </w:rPr>
        <w:t xml:space="preserve">The General Chiropractic Council is one of the regulators we oversee (no date) Org.uk. Available at: https://www.professionalstandards.org.uk/what-we-do/our-work-with-regulators/find-a-regulator/general-chiropractic-council (Accessed: </w:t>
      </w:r>
      <w:r w:rsidR="00E354F0">
        <w:rPr>
          <w:rFonts w:ascii="Arial" w:hAnsi="Arial" w:cs="Arial"/>
          <w:b/>
          <w:bCs/>
        </w:rPr>
        <w:t>December</w:t>
      </w:r>
      <w:r w:rsidR="00662AF7" w:rsidRPr="00662AF7">
        <w:rPr>
          <w:rFonts w:ascii="Arial" w:hAnsi="Arial" w:cs="Arial"/>
          <w:b/>
          <w:bCs/>
        </w:rPr>
        <w:t xml:space="preserve"> 12, 202</w:t>
      </w:r>
      <w:r w:rsidR="00E354F0">
        <w:rPr>
          <w:rFonts w:ascii="Arial" w:hAnsi="Arial" w:cs="Arial"/>
          <w:b/>
          <w:bCs/>
        </w:rPr>
        <w:t>1</w:t>
      </w:r>
      <w:r w:rsidR="00662AF7" w:rsidRPr="00662AF7">
        <w:rPr>
          <w:rFonts w:ascii="Arial" w:hAnsi="Arial" w:cs="Arial"/>
          <w:b/>
          <w:bCs/>
        </w:rPr>
        <w:t>).</w:t>
      </w:r>
    </w:p>
    <w:p w14:paraId="5A922E83" w14:textId="77777777" w:rsidR="00662AF7" w:rsidRPr="00081DB4" w:rsidRDefault="00662AF7" w:rsidP="00CE0C05">
      <w:pPr>
        <w:spacing w:line="360" w:lineRule="auto"/>
        <w:jc w:val="both"/>
        <w:rPr>
          <w:rFonts w:ascii="Arial" w:hAnsi="Arial" w:cs="Arial"/>
          <w:b/>
          <w:bCs/>
        </w:rPr>
      </w:pPr>
    </w:p>
    <w:p w14:paraId="1427CBEE" w14:textId="77777777" w:rsidR="00D06E6E" w:rsidRPr="002829D2" w:rsidRDefault="00D06E6E" w:rsidP="00CE0C05">
      <w:pPr>
        <w:spacing w:line="360" w:lineRule="auto"/>
        <w:jc w:val="both"/>
        <w:rPr>
          <w:rFonts w:ascii="Arial" w:hAnsi="Arial" w:cs="Arial"/>
        </w:rPr>
      </w:pPr>
    </w:p>
    <w:sectPr w:rsidR="00D06E6E" w:rsidRPr="002829D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37BCB" w14:textId="77777777" w:rsidR="007F4C58" w:rsidRDefault="007F4C58" w:rsidP="007F4C58">
      <w:pPr>
        <w:spacing w:after="0" w:line="240" w:lineRule="auto"/>
      </w:pPr>
      <w:r>
        <w:separator/>
      </w:r>
    </w:p>
  </w:endnote>
  <w:endnote w:type="continuationSeparator" w:id="0">
    <w:p w14:paraId="45FC553D" w14:textId="77777777" w:rsidR="007F4C58" w:rsidRDefault="007F4C58" w:rsidP="007F4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5956598"/>
      <w:docPartObj>
        <w:docPartGallery w:val="Page Numbers (Bottom of Page)"/>
        <w:docPartUnique/>
      </w:docPartObj>
    </w:sdtPr>
    <w:sdtEndPr>
      <w:rPr>
        <w:noProof/>
      </w:rPr>
    </w:sdtEndPr>
    <w:sdtContent>
      <w:p w14:paraId="79933FFD" w14:textId="3568EEEC" w:rsidR="007F4C58" w:rsidRDefault="007F4C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4C463A" w14:textId="77777777" w:rsidR="007F4C58" w:rsidRDefault="007F4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8366F" w14:textId="77777777" w:rsidR="007F4C58" w:rsidRDefault="007F4C58" w:rsidP="007F4C58">
      <w:pPr>
        <w:spacing w:after="0" w:line="240" w:lineRule="auto"/>
      </w:pPr>
      <w:r>
        <w:separator/>
      </w:r>
    </w:p>
  </w:footnote>
  <w:footnote w:type="continuationSeparator" w:id="0">
    <w:p w14:paraId="62C2CD92" w14:textId="77777777" w:rsidR="007F4C58" w:rsidRDefault="007F4C58" w:rsidP="007F4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3F1B26"/>
    <w:multiLevelType w:val="hybridMultilevel"/>
    <w:tmpl w:val="851C1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19E"/>
    <w:rsid w:val="00021BA7"/>
    <w:rsid w:val="0002761B"/>
    <w:rsid w:val="000329A6"/>
    <w:rsid w:val="00033271"/>
    <w:rsid w:val="00036D6A"/>
    <w:rsid w:val="000455B0"/>
    <w:rsid w:val="000606C1"/>
    <w:rsid w:val="00067FE7"/>
    <w:rsid w:val="00081982"/>
    <w:rsid w:val="00081DB4"/>
    <w:rsid w:val="00085AFB"/>
    <w:rsid w:val="00086B88"/>
    <w:rsid w:val="000A20F3"/>
    <w:rsid w:val="000A36F9"/>
    <w:rsid w:val="000B7E86"/>
    <w:rsid w:val="000E1D16"/>
    <w:rsid w:val="00111F77"/>
    <w:rsid w:val="00115F95"/>
    <w:rsid w:val="00125531"/>
    <w:rsid w:val="00135651"/>
    <w:rsid w:val="00141878"/>
    <w:rsid w:val="00143825"/>
    <w:rsid w:val="00143CCA"/>
    <w:rsid w:val="001447C4"/>
    <w:rsid w:val="00145F5A"/>
    <w:rsid w:val="00152545"/>
    <w:rsid w:val="001604D3"/>
    <w:rsid w:val="00171300"/>
    <w:rsid w:val="0018398B"/>
    <w:rsid w:val="00183A07"/>
    <w:rsid w:val="0018604B"/>
    <w:rsid w:val="00195553"/>
    <w:rsid w:val="001B164B"/>
    <w:rsid w:val="001D1887"/>
    <w:rsid w:val="001D3772"/>
    <w:rsid w:val="001E1715"/>
    <w:rsid w:val="001F241D"/>
    <w:rsid w:val="001F4508"/>
    <w:rsid w:val="00201026"/>
    <w:rsid w:val="002012E2"/>
    <w:rsid w:val="00220411"/>
    <w:rsid w:val="00224094"/>
    <w:rsid w:val="00226202"/>
    <w:rsid w:val="00230E16"/>
    <w:rsid w:val="00242090"/>
    <w:rsid w:val="00262D47"/>
    <w:rsid w:val="002829D2"/>
    <w:rsid w:val="0029761B"/>
    <w:rsid w:val="002B4B3D"/>
    <w:rsid w:val="002E275D"/>
    <w:rsid w:val="002E705D"/>
    <w:rsid w:val="002F0AA5"/>
    <w:rsid w:val="002F3A10"/>
    <w:rsid w:val="003064EE"/>
    <w:rsid w:val="00306736"/>
    <w:rsid w:val="003069CB"/>
    <w:rsid w:val="00313780"/>
    <w:rsid w:val="00336B8F"/>
    <w:rsid w:val="0035595D"/>
    <w:rsid w:val="00360F00"/>
    <w:rsid w:val="00362857"/>
    <w:rsid w:val="00371827"/>
    <w:rsid w:val="003816F2"/>
    <w:rsid w:val="00387D74"/>
    <w:rsid w:val="003B13B1"/>
    <w:rsid w:val="003E486B"/>
    <w:rsid w:val="003E5614"/>
    <w:rsid w:val="003F3A57"/>
    <w:rsid w:val="003F44AC"/>
    <w:rsid w:val="00403FA6"/>
    <w:rsid w:val="00410180"/>
    <w:rsid w:val="00411E84"/>
    <w:rsid w:val="0041213D"/>
    <w:rsid w:val="00412EF8"/>
    <w:rsid w:val="004147E2"/>
    <w:rsid w:val="00421B94"/>
    <w:rsid w:val="00437ACF"/>
    <w:rsid w:val="00446406"/>
    <w:rsid w:val="00463C9F"/>
    <w:rsid w:val="00476599"/>
    <w:rsid w:val="00484D71"/>
    <w:rsid w:val="004871C8"/>
    <w:rsid w:val="004A754B"/>
    <w:rsid w:val="004B500D"/>
    <w:rsid w:val="004C1257"/>
    <w:rsid w:val="004D20E9"/>
    <w:rsid w:val="004E2588"/>
    <w:rsid w:val="004F34F7"/>
    <w:rsid w:val="005026B6"/>
    <w:rsid w:val="00504D6F"/>
    <w:rsid w:val="005076F1"/>
    <w:rsid w:val="00507F99"/>
    <w:rsid w:val="00513659"/>
    <w:rsid w:val="00527B88"/>
    <w:rsid w:val="005456A2"/>
    <w:rsid w:val="0057658C"/>
    <w:rsid w:val="005765C2"/>
    <w:rsid w:val="00577C50"/>
    <w:rsid w:val="00597FF3"/>
    <w:rsid w:val="005B356C"/>
    <w:rsid w:val="005C1744"/>
    <w:rsid w:val="005C2F23"/>
    <w:rsid w:val="005D0540"/>
    <w:rsid w:val="005D2AE9"/>
    <w:rsid w:val="005D2DD8"/>
    <w:rsid w:val="005D6229"/>
    <w:rsid w:val="005E2121"/>
    <w:rsid w:val="00607E42"/>
    <w:rsid w:val="006156CA"/>
    <w:rsid w:val="00625468"/>
    <w:rsid w:val="0064559C"/>
    <w:rsid w:val="00653477"/>
    <w:rsid w:val="00655E3F"/>
    <w:rsid w:val="00662AF7"/>
    <w:rsid w:val="006762AA"/>
    <w:rsid w:val="00681498"/>
    <w:rsid w:val="006835DB"/>
    <w:rsid w:val="00686B65"/>
    <w:rsid w:val="00692933"/>
    <w:rsid w:val="00695DCD"/>
    <w:rsid w:val="006A7156"/>
    <w:rsid w:val="006B0174"/>
    <w:rsid w:val="006B1F1D"/>
    <w:rsid w:val="006E5EE1"/>
    <w:rsid w:val="007019A0"/>
    <w:rsid w:val="0071298E"/>
    <w:rsid w:val="00727D2A"/>
    <w:rsid w:val="007348F0"/>
    <w:rsid w:val="00743A86"/>
    <w:rsid w:val="00750C75"/>
    <w:rsid w:val="00760494"/>
    <w:rsid w:val="00776CAA"/>
    <w:rsid w:val="00777469"/>
    <w:rsid w:val="00777567"/>
    <w:rsid w:val="00783C9A"/>
    <w:rsid w:val="00796637"/>
    <w:rsid w:val="007A3BFB"/>
    <w:rsid w:val="007B1C09"/>
    <w:rsid w:val="007C077C"/>
    <w:rsid w:val="007D6EE7"/>
    <w:rsid w:val="007E73AD"/>
    <w:rsid w:val="007F35DD"/>
    <w:rsid w:val="007F4C58"/>
    <w:rsid w:val="007F65D7"/>
    <w:rsid w:val="00826C4E"/>
    <w:rsid w:val="0084045B"/>
    <w:rsid w:val="00841F6D"/>
    <w:rsid w:val="0085224C"/>
    <w:rsid w:val="008A25E5"/>
    <w:rsid w:val="008B24C9"/>
    <w:rsid w:val="008C0B3B"/>
    <w:rsid w:val="008C158B"/>
    <w:rsid w:val="008C78CA"/>
    <w:rsid w:val="008E0A2C"/>
    <w:rsid w:val="00926183"/>
    <w:rsid w:val="00927E50"/>
    <w:rsid w:val="00944B77"/>
    <w:rsid w:val="00963B9D"/>
    <w:rsid w:val="0099546B"/>
    <w:rsid w:val="009A3A63"/>
    <w:rsid w:val="009C2FA6"/>
    <w:rsid w:val="009C3A31"/>
    <w:rsid w:val="009C7862"/>
    <w:rsid w:val="009D3BB1"/>
    <w:rsid w:val="009E3459"/>
    <w:rsid w:val="009E3ACF"/>
    <w:rsid w:val="009E5A5A"/>
    <w:rsid w:val="00A05A63"/>
    <w:rsid w:val="00A10251"/>
    <w:rsid w:val="00A12066"/>
    <w:rsid w:val="00A2065B"/>
    <w:rsid w:val="00A4419E"/>
    <w:rsid w:val="00A47348"/>
    <w:rsid w:val="00A545EE"/>
    <w:rsid w:val="00A60E82"/>
    <w:rsid w:val="00A77049"/>
    <w:rsid w:val="00A83524"/>
    <w:rsid w:val="00AB6202"/>
    <w:rsid w:val="00AB7044"/>
    <w:rsid w:val="00AC6585"/>
    <w:rsid w:val="00AF4025"/>
    <w:rsid w:val="00B1326C"/>
    <w:rsid w:val="00B23B82"/>
    <w:rsid w:val="00B2669A"/>
    <w:rsid w:val="00B27418"/>
    <w:rsid w:val="00B460C2"/>
    <w:rsid w:val="00B461BF"/>
    <w:rsid w:val="00B70948"/>
    <w:rsid w:val="00B744E3"/>
    <w:rsid w:val="00B83BB3"/>
    <w:rsid w:val="00B85037"/>
    <w:rsid w:val="00B91D8B"/>
    <w:rsid w:val="00B96D8F"/>
    <w:rsid w:val="00BA1EBD"/>
    <w:rsid w:val="00BC7B3B"/>
    <w:rsid w:val="00BE0E05"/>
    <w:rsid w:val="00C01629"/>
    <w:rsid w:val="00C01FBD"/>
    <w:rsid w:val="00C10778"/>
    <w:rsid w:val="00C24169"/>
    <w:rsid w:val="00C32E8E"/>
    <w:rsid w:val="00C363DD"/>
    <w:rsid w:val="00C64804"/>
    <w:rsid w:val="00C73520"/>
    <w:rsid w:val="00C776B9"/>
    <w:rsid w:val="00C85BDF"/>
    <w:rsid w:val="00C94853"/>
    <w:rsid w:val="00CB1794"/>
    <w:rsid w:val="00CB62DA"/>
    <w:rsid w:val="00CB6A3E"/>
    <w:rsid w:val="00CC3A71"/>
    <w:rsid w:val="00CC736C"/>
    <w:rsid w:val="00CD74CE"/>
    <w:rsid w:val="00CE0C05"/>
    <w:rsid w:val="00CE3D5E"/>
    <w:rsid w:val="00CF229A"/>
    <w:rsid w:val="00CF306A"/>
    <w:rsid w:val="00D039F9"/>
    <w:rsid w:val="00D06E6E"/>
    <w:rsid w:val="00D1531E"/>
    <w:rsid w:val="00D223F4"/>
    <w:rsid w:val="00D227F7"/>
    <w:rsid w:val="00D57198"/>
    <w:rsid w:val="00D72D0D"/>
    <w:rsid w:val="00D95590"/>
    <w:rsid w:val="00DA1D17"/>
    <w:rsid w:val="00DA37FC"/>
    <w:rsid w:val="00DC2CF2"/>
    <w:rsid w:val="00DC32BA"/>
    <w:rsid w:val="00DC4D68"/>
    <w:rsid w:val="00DD2F9E"/>
    <w:rsid w:val="00DD3D0A"/>
    <w:rsid w:val="00DD3E5D"/>
    <w:rsid w:val="00DF62FA"/>
    <w:rsid w:val="00E039FC"/>
    <w:rsid w:val="00E03AE1"/>
    <w:rsid w:val="00E31313"/>
    <w:rsid w:val="00E354F0"/>
    <w:rsid w:val="00E51BBC"/>
    <w:rsid w:val="00E56F65"/>
    <w:rsid w:val="00E570CB"/>
    <w:rsid w:val="00E6182E"/>
    <w:rsid w:val="00E630D8"/>
    <w:rsid w:val="00E64DFB"/>
    <w:rsid w:val="00E658B1"/>
    <w:rsid w:val="00E76D48"/>
    <w:rsid w:val="00E91A12"/>
    <w:rsid w:val="00E9359B"/>
    <w:rsid w:val="00E95D2C"/>
    <w:rsid w:val="00E95D63"/>
    <w:rsid w:val="00EC7B5E"/>
    <w:rsid w:val="00ED1F7E"/>
    <w:rsid w:val="00EE6A08"/>
    <w:rsid w:val="00EE70F8"/>
    <w:rsid w:val="00EE798B"/>
    <w:rsid w:val="00F012CC"/>
    <w:rsid w:val="00F03868"/>
    <w:rsid w:val="00F4234A"/>
    <w:rsid w:val="00F43589"/>
    <w:rsid w:val="00F528DA"/>
    <w:rsid w:val="00F54625"/>
    <w:rsid w:val="00F55E8D"/>
    <w:rsid w:val="00F6394A"/>
    <w:rsid w:val="00F714EC"/>
    <w:rsid w:val="00F72044"/>
    <w:rsid w:val="00F737E0"/>
    <w:rsid w:val="00F822A3"/>
    <w:rsid w:val="00FD5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7EE44D"/>
  <w15:chartTrackingRefBased/>
  <w15:docId w15:val="{CFC4A950-8EA6-4D42-9D16-F6E59BD5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C58"/>
  </w:style>
  <w:style w:type="paragraph" w:styleId="Footer">
    <w:name w:val="footer"/>
    <w:basedOn w:val="Normal"/>
    <w:link w:val="FooterChar"/>
    <w:uiPriority w:val="99"/>
    <w:unhideWhenUsed/>
    <w:rsid w:val="007F4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C58"/>
  </w:style>
  <w:style w:type="character" w:customStyle="1" w:styleId="landing-page-changedtext-0-2-17">
    <w:name w:val="landing-page-changedtext-0-2-17"/>
    <w:basedOn w:val="DefaultParagraphFont"/>
    <w:rsid w:val="00230E16"/>
  </w:style>
  <w:style w:type="paragraph" w:styleId="NormalWeb">
    <w:name w:val="Normal (Web)"/>
    <w:basedOn w:val="Normal"/>
    <w:uiPriority w:val="99"/>
    <w:semiHidden/>
    <w:unhideWhenUsed/>
    <w:rsid w:val="00662A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E1715"/>
    <w:rPr>
      <w:color w:val="0563C1" w:themeColor="hyperlink"/>
      <w:u w:val="single"/>
    </w:rPr>
  </w:style>
  <w:style w:type="character" w:styleId="UnresolvedMention">
    <w:name w:val="Unresolved Mention"/>
    <w:basedOn w:val="DefaultParagraphFont"/>
    <w:uiPriority w:val="99"/>
    <w:semiHidden/>
    <w:unhideWhenUsed/>
    <w:rsid w:val="001E1715"/>
    <w:rPr>
      <w:color w:val="605E5C"/>
      <w:shd w:val="clear" w:color="auto" w:fill="E1DFDD"/>
    </w:rPr>
  </w:style>
  <w:style w:type="paragraph" w:styleId="ListParagraph">
    <w:name w:val="List Paragraph"/>
    <w:basedOn w:val="Normal"/>
    <w:uiPriority w:val="34"/>
    <w:qFormat/>
    <w:rsid w:val="00D57198"/>
    <w:pPr>
      <w:ind w:left="720"/>
      <w:contextualSpacing/>
    </w:pPr>
  </w:style>
  <w:style w:type="table" w:styleId="TableGrid">
    <w:name w:val="Table Grid"/>
    <w:basedOn w:val="TableNormal"/>
    <w:uiPriority w:val="39"/>
    <w:rsid w:val="002E70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311368">
      <w:bodyDiv w:val="1"/>
      <w:marLeft w:val="0"/>
      <w:marRight w:val="0"/>
      <w:marTop w:val="0"/>
      <w:marBottom w:val="0"/>
      <w:divBdr>
        <w:top w:val="none" w:sz="0" w:space="0" w:color="auto"/>
        <w:left w:val="none" w:sz="0" w:space="0" w:color="auto"/>
        <w:bottom w:val="none" w:sz="0" w:space="0" w:color="auto"/>
        <w:right w:val="none" w:sz="0" w:space="0" w:color="auto"/>
      </w:divBdr>
      <w:divsChild>
        <w:div w:id="1974557028">
          <w:marLeft w:val="0"/>
          <w:marRight w:val="0"/>
          <w:marTop w:val="0"/>
          <w:marBottom w:val="0"/>
          <w:divBdr>
            <w:top w:val="none" w:sz="0" w:space="0" w:color="auto"/>
            <w:left w:val="none" w:sz="0" w:space="0" w:color="auto"/>
            <w:bottom w:val="none" w:sz="0" w:space="0" w:color="auto"/>
            <w:right w:val="none" w:sz="0" w:space="0" w:color="auto"/>
          </w:divBdr>
          <w:divsChild>
            <w:div w:id="638418579">
              <w:marLeft w:val="0"/>
              <w:marRight w:val="0"/>
              <w:marTop w:val="0"/>
              <w:marBottom w:val="0"/>
              <w:divBdr>
                <w:top w:val="none" w:sz="0" w:space="0" w:color="auto"/>
                <w:left w:val="none" w:sz="0" w:space="0" w:color="auto"/>
                <w:bottom w:val="none" w:sz="0" w:space="0" w:color="auto"/>
                <w:right w:val="none" w:sz="0" w:space="0" w:color="auto"/>
              </w:divBdr>
            </w:div>
            <w:div w:id="159004205">
              <w:marLeft w:val="0"/>
              <w:marRight w:val="0"/>
              <w:marTop w:val="0"/>
              <w:marBottom w:val="0"/>
              <w:divBdr>
                <w:top w:val="none" w:sz="0" w:space="0" w:color="auto"/>
                <w:left w:val="none" w:sz="0" w:space="0" w:color="auto"/>
                <w:bottom w:val="none" w:sz="0" w:space="0" w:color="auto"/>
                <w:right w:val="none" w:sz="0" w:space="0" w:color="auto"/>
              </w:divBdr>
            </w:div>
            <w:div w:id="1795710201">
              <w:marLeft w:val="0"/>
              <w:marRight w:val="0"/>
              <w:marTop w:val="0"/>
              <w:marBottom w:val="0"/>
              <w:divBdr>
                <w:top w:val="none" w:sz="0" w:space="0" w:color="auto"/>
                <w:left w:val="none" w:sz="0" w:space="0" w:color="auto"/>
                <w:bottom w:val="none" w:sz="0" w:space="0" w:color="auto"/>
                <w:right w:val="none" w:sz="0" w:space="0" w:color="auto"/>
              </w:divBdr>
            </w:div>
            <w:div w:id="1679623528">
              <w:marLeft w:val="0"/>
              <w:marRight w:val="0"/>
              <w:marTop w:val="0"/>
              <w:marBottom w:val="0"/>
              <w:divBdr>
                <w:top w:val="none" w:sz="0" w:space="0" w:color="auto"/>
                <w:left w:val="none" w:sz="0" w:space="0" w:color="auto"/>
                <w:bottom w:val="none" w:sz="0" w:space="0" w:color="auto"/>
                <w:right w:val="none" w:sz="0" w:space="0" w:color="auto"/>
              </w:divBdr>
            </w:div>
            <w:div w:id="1563369577">
              <w:marLeft w:val="0"/>
              <w:marRight w:val="0"/>
              <w:marTop w:val="0"/>
              <w:marBottom w:val="0"/>
              <w:divBdr>
                <w:top w:val="none" w:sz="0" w:space="0" w:color="auto"/>
                <w:left w:val="none" w:sz="0" w:space="0" w:color="auto"/>
                <w:bottom w:val="none" w:sz="0" w:space="0" w:color="auto"/>
                <w:right w:val="none" w:sz="0" w:space="0" w:color="auto"/>
              </w:divBdr>
            </w:div>
            <w:div w:id="1635210959">
              <w:marLeft w:val="0"/>
              <w:marRight w:val="0"/>
              <w:marTop w:val="0"/>
              <w:marBottom w:val="0"/>
              <w:divBdr>
                <w:top w:val="none" w:sz="0" w:space="0" w:color="auto"/>
                <w:left w:val="none" w:sz="0" w:space="0" w:color="auto"/>
                <w:bottom w:val="none" w:sz="0" w:space="0" w:color="auto"/>
                <w:right w:val="none" w:sz="0" w:space="0" w:color="auto"/>
              </w:divBdr>
            </w:div>
            <w:div w:id="1553224153">
              <w:marLeft w:val="0"/>
              <w:marRight w:val="0"/>
              <w:marTop w:val="0"/>
              <w:marBottom w:val="0"/>
              <w:divBdr>
                <w:top w:val="none" w:sz="0" w:space="0" w:color="auto"/>
                <w:left w:val="none" w:sz="0" w:space="0" w:color="auto"/>
                <w:bottom w:val="none" w:sz="0" w:space="0" w:color="auto"/>
                <w:right w:val="none" w:sz="0" w:space="0" w:color="auto"/>
              </w:divBdr>
            </w:div>
            <w:div w:id="398091538">
              <w:marLeft w:val="0"/>
              <w:marRight w:val="0"/>
              <w:marTop w:val="0"/>
              <w:marBottom w:val="0"/>
              <w:divBdr>
                <w:top w:val="none" w:sz="0" w:space="0" w:color="auto"/>
                <w:left w:val="none" w:sz="0" w:space="0" w:color="auto"/>
                <w:bottom w:val="none" w:sz="0" w:space="0" w:color="auto"/>
                <w:right w:val="none" w:sz="0" w:space="0" w:color="auto"/>
              </w:divBdr>
            </w:div>
            <w:div w:id="333343711">
              <w:marLeft w:val="0"/>
              <w:marRight w:val="0"/>
              <w:marTop w:val="0"/>
              <w:marBottom w:val="0"/>
              <w:divBdr>
                <w:top w:val="none" w:sz="0" w:space="0" w:color="auto"/>
                <w:left w:val="none" w:sz="0" w:space="0" w:color="auto"/>
                <w:bottom w:val="none" w:sz="0" w:space="0" w:color="auto"/>
                <w:right w:val="none" w:sz="0" w:space="0" w:color="auto"/>
              </w:divBdr>
            </w:div>
            <w:div w:id="1820339980">
              <w:marLeft w:val="0"/>
              <w:marRight w:val="0"/>
              <w:marTop w:val="0"/>
              <w:marBottom w:val="0"/>
              <w:divBdr>
                <w:top w:val="none" w:sz="0" w:space="0" w:color="auto"/>
                <w:left w:val="none" w:sz="0" w:space="0" w:color="auto"/>
                <w:bottom w:val="none" w:sz="0" w:space="0" w:color="auto"/>
                <w:right w:val="none" w:sz="0" w:space="0" w:color="auto"/>
              </w:divBdr>
            </w:div>
            <w:div w:id="2022198286">
              <w:marLeft w:val="0"/>
              <w:marRight w:val="0"/>
              <w:marTop w:val="0"/>
              <w:marBottom w:val="0"/>
              <w:divBdr>
                <w:top w:val="none" w:sz="0" w:space="0" w:color="auto"/>
                <w:left w:val="none" w:sz="0" w:space="0" w:color="auto"/>
                <w:bottom w:val="none" w:sz="0" w:space="0" w:color="auto"/>
                <w:right w:val="none" w:sz="0" w:space="0" w:color="auto"/>
              </w:divBdr>
            </w:div>
            <w:div w:id="1225527672">
              <w:marLeft w:val="0"/>
              <w:marRight w:val="0"/>
              <w:marTop w:val="0"/>
              <w:marBottom w:val="0"/>
              <w:divBdr>
                <w:top w:val="none" w:sz="0" w:space="0" w:color="auto"/>
                <w:left w:val="none" w:sz="0" w:space="0" w:color="auto"/>
                <w:bottom w:val="none" w:sz="0" w:space="0" w:color="auto"/>
                <w:right w:val="none" w:sz="0" w:space="0" w:color="auto"/>
              </w:divBdr>
            </w:div>
            <w:div w:id="894858141">
              <w:marLeft w:val="0"/>
              <w:marRight w:val="0"/>
              <w:marTop w:val="0"/>
              <w:marBottom w:val="0"/>
              <w:divBdr>
                <w:top w:val="none" w:sz="0" w:space="0" w:color="auto"/>
                <w:left w:val="none" w:sz="0" w:space="0" w:color="auto"/>
                <w:bottom w:val="none" w:sz="0" w:space="0" w:color="auto"/>
                <w:right w:val="none" w:sz="0" w:space="0" w:color="auto"/>
              </w:divBdr>
            </w:div>
            <w:div w:id="197521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hiropractorgreenville.com/chiropractic-contraindica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4ad62749d4806253e16b50a05fb2e7f">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0e935414dd08a72e0d7cca0dc6864f58"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81162-C37A-4088-A188-021F7E3926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7602C6-CC80-4631-BEAD-A32DDEF4A855}">
  <ds:schemaRefs>
    <ds:schemaRef ds:uri="http://schemas.microsoft.com/sharepoint/v3/contenttype/forms"/>
  </ds:schemaRefs>
</ds:datastoreItem>
</file>

<file path=customXml/itemProps3.xml><?xml version="1.0" encoding="utf-8"?>
<ds:datastoreItem xmlns:ds="http://schemas.openxmlformats.org/officeDocument/2006/customXml" ds:itemID="{A9EF330F-EBD9-4C7B-938C-6E9B16EB5E91}">
  <ds:schemaRefs>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dcmitype/"/>
    <ds:schemaRef ds:uri="http://schemas.openxmlformats.org/package/2006/metadata/core-properties"/>
    <ds:schemaRef ds:uri="7b23fa32-4003-4364-bee1-595462966394"/>
    <ds:schemaRef ds:uri="f54e4810-f1f5-4bce-aa8e-e4722dc561be"/>
    <ds:schemaRef ds:uri="http://www.w3.org/XML/1998/namespace"/>
    <ds:schemaRef ds:uri="http://purl.org/dc/elements/1.1/"/>
  </ds:schemaRefs>
</ds:datastoreItem>
</file>

<file path=customXml/itemProps4.xml><?xml version="1.0" encoding="utf-8"?>
<ds:datastoreItem xmlns:ds="http://schemas.openxmlformats.org/officeDocument/2006/customXml" ds:itemID="{44237498-5D7D-499E-A459-EF7C7BA66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Ganchev</dc:creator>
  <cp:keywords/>
  <dc:description/>
  <cp:lastModifiedBy>Mihaela Ganchev</cp:lastModifiedBy>
  <cp:revision>2</cp:revision>
  <dcterms:created xsi:type="dcterms:W3CDTF">2022-01-12T18:52:00Z</dcterms:created>
  <dcterms:modified xsi:type="dcterms:W3CDTF">2022-01-12T18:52:00Z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