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7A1ADB" w14:textId="38BE2014" w:rsidR="0013245A" w:rsidRPr="0013245A" w:rsidRDefault="0013245A" w:rsidP="0013245A">
      <w:pPr>
        <w:jc w:val="center"/>
        <w:rPr>
          <w:sz w:val="52"/>
          <w:szCs w:val="52"/>
        </w:rPr>
      </w:pPr>
      <w:r w:rsidRPr="0013245A">
        <w:rPr>
          <w:sz w:val="52"/>
          <w:szCs w:val="52"/>
        </w:rPr>
        <w:t>Azad Ali 1705786</w:t>
      </w:r>
    </w:p>
    <w:p w14:paraId="6C652CE8" w14:textId="77777777" w:rsidR="0013245A" w:rsidRPr="0013245A" w:rsidRDefault="0013245A" w:rsidP="0013245A">
      <w:pPr>
        <w:jc w:val="center"/>
        <w:rPr>
          <w:sz w:val="52"/>
          <w:szCs w:val="52"/>
        </w:rPr>
      </w:pPr>
    </w:p>
    <w:p w14:paraId="0078A8F6" w14:textId="70E167B8" w:rsidR="0013245A" w:rsidRPr="0013245A" w:rsidRDefault="0013245A" w:rsidP="0013245A">
      <w:pPr>
        <w:jc w:val="center"/>
        <w:rPr>
          <w:sz w:val="52"/>
          <w:szCs w:val="52"/>
        </w:rPr>
      </w:pPr>
      <w:r w:rsidRPr="0013245A">
        <w:rPr>
          <w:sz w:val="52"/>
          <w:szCs w:val="52"/>
        </w:rPr>
        <w:t xml:space="preserve">Lecturer </w:t>
      </w:r>
      <w:r w:rsidRPr="0013245A">
        <w:rPr>
          <w:sz w:val="52"/>
          <w:szCs w:val="52"/>
        </w:rPr>
        <w:t>M</w:t>
      </w:r>
      <w:r w:rsidRPr="0013245A">
        <w:rPr>
          <w:sz w:val="52"/>
          <w:szCs w:val="52"/>
        </w:rPr>
        <w:t xml:space="preserve">r Paul </w:t>
      </w:r>
      <w:r w:rsidRPr="0013245A">
        <w:rPr>
          <w:sz w:val="52"/>
          <w:szCs w:val="52"/>
        </w:rPr>
        <w:t>W</w:t>
      </w:r>
      <w:r w:rsidRPr="0013245A">
        <w:rPr>
          <w:sz w:val="52"/>
          <w:szCs w:val="52"/>
        </w:rPr>
        <w:t>allin</w:t>
      </w:r>
    </w:p>
    <w:p w14:paraId="2FF68F67" w14:textId="77777777" w:rsidR="0013245A" w:rsidRPr="0013245A" w:rsidRDefault="0013245A" w:rsidP="0013245A">
      <w:pPr>
        <w:jc w:val="center"/>
        <w:rPr>
          <w:sz w:val="52"/>
          <w:szCs w:val="52"/>
        </w:rPr>
      </w:pPr>
    </w:p>
    <w:p w14:paraId="20E83870" w14:textId="77777777" w:rsidR="0013245A" w:rsidRPr="0013245A" w:rsidRDefault="0013245A" w:rsidP="0013245A">
      <w:pPr>
        <w:jc w:val="center"/>
        <w:rPr>
          <w:sz w:val="52"/>
          <w:szCs w:val="52"/>
        </w:rPr>
      </w:pPr>
      <w:r w:rsidRPr="0013245A">
        <w:rPr>
          <w:sz w:val="52"/>
          <w:szCs w:val="52"/>
        </w:rPr>
        <w:t>Group 4.</w:t>
      </w:r>
    </w:p>
    <w:p w14:paraId="07C9F3C0" w14:textId="77777777" w:rsidR="0013245A" w:rsidRPr="0013245A" w:rsidRDefault="0013245A" w:rsidP="0013245A">
      <w:pPr>
        <w:jc w:val="center"/>
        <w:rPr>
          <w:sz w:val="52"/>
          <w:szCs w:val="52"/>
        </w:rPr>
      </w:pPr>
    </w:p>
    <w:p w14:paraId="6998BA6B" w14:textId="77777777" w:rsidR="0013245A" w:rsidRPr="0013245A" w:rsidRDefault="0013245A" w:rsidP="0013245A">
      <w:pPr>
        <w:jc w:val="center"/>
        <w:rPr>
          <w:sz w:val="52"/>
          <w:szCs w:val="52"/>
        </w:rPr>
      </w:pPr>
    </w:p>
    <w:p w14:paraId="23347CC4" w14:textId="77777777" w:rsidR="0013245A" w:rsidRPr="0013245A" w:rsidRDefault="0013245A" w:rsidP="0013245A">
      <w:pPr>
        <w:jc w:val="center"/>
        <w:rPr>
          <w:sz w:val="52"/>
          <w:szCs w:val="52"/>
        </w:rPr>
      </w:pPr>
    </w:p>
    <w:p w14:paraId="2FA33DED" w14:textId="1254F07D" w:rsidR="0013245A" w:rsidRPr="0013245A" w:rsidRDefault="0013245A" w:rsidP="0013245A">
      <w:pPr>
        <w:jc w:val="center"/>
        <w:rPr>
          <w:b/>
          <w:sz w:val="52"/>
          <w:szCs w:val="52"/>
        </w:rPr>
      </w:pPr>
      <w:r w:rsidRPr="0013245A">
        <w:rPr>
          <w:b/>
          <w:sz w:val="52"/>
          <w:szCs w:val="52"/>
        </w:rPr>
        <w:t>DIGITAL SKILLS AND RESEARCH METHODS</w:t>
      </w:r>
    </w:p>
    <w:p w14:paraId="1C56C93D" w14:textId="0E4BBA16" w:rsidR="0013245A" w:rsidRDefault="0013245A"/>
    <w:p w14:paraId="0A2E8C9A" w14:textId="77777777" w:rsidR="0013245A" w:rsidRDefault="0013245A">
      <w:r>
        <w:br w:type="page"/>
      </w:r>
    </w:p>
    <w:p w14:paraId="1504C7FC" w14:textId="17269505" w:rsidR="0013245A" w:rsidRPr="00AE25B4" w:rsidRDefault="0013245A" w:rsidP="0013245A">
      <w:pPr>
        <w:pStyle w:val="m3707882447083119905s8"/>
        <w:shd w:val="clear" w:color="auto" w:fill="FFFFFF"/>
        <w:spacing w:before="180" w:beforeAutospacing="0" w:after="0" w:afterAutospacing="0" w:line="324" w:lineRule="atLeast"/>
        <w:jc w:val="center"/>
        <w:rPr>
          <w:rStyle w:val="m3707882447083119905s7"/>
          <w:rFonts w:ascii="Arial" w:hAnsi="Arial" w:cs="Arial"/>
          <w:b/>
          <w:color w:val="222222"/>
          <w:sz w:val="52"/>
          <w:szCs w:val="52"/>
        </w:rPr>
      </w:pPr>
      <w:r w:rsidRPr="00AE25B4">
        <w:rPr>
          <w:rStyle w:val="m3707882447083119905s7"/>
          <w:rFonts w:ascii="Arial" w:hAnsi="Arial" w:cs="Arial"/>
          <w:b/>
          <w:color w:val="222222"/>
          <w:sz w:val="52"/>
          <w:szCs w:val="52"/>
        </w:rPr>
        <w:lastRenderedPageBreak/>
        <w:t>Table of Contents</w:t>
      </w:r>
    </w:p>
    <w:p w14:paraId="3E2FAA79" w14:textId="77777777" w:rsidR="0013245A" w:rsidRPr="0013245A" w:rsidRDefault="0013245A" w:rsidP="0013245A">
      <w:pPr>
        <w:pStyle w:val="m3707882447083119905s8"/>
        <w:shd w:val="clear" w:color="auto" w:fill="FFFFFF"/>
        <w:spacing w:before="180" w:beforeAutospacing="0" w:after="0" w:afterAutospacing="0" w:line="324" w:lineRule="atLeast"/>
        <w:jc w:val="center"/>
        <w:rPr>
          <w:rFonts w:ascii="Arial" w:hAnsi="Arial" w:cs="Arial"/>
          <w:color w:val="222222"/>
          <w:sz w:val="48"/>
          <w:szCs w:val="48"/>
        </w:rPr>
      </w:pPr>
    </w:p>
    <w:p w14:paraId="3C87BB6F" w14:textId="77777777" w:rsidR="0013245A" w:rsidRDefault="0013245A" w:rsidP="0013245A">
      <w:pPr>
        <w:pStyle w:val="NormalWeb"/>
        <w:shd w:val="clear" w:color="auto" w:fill="FFFFFF"/>
        <w:spacing w:before="0" w:beforeAutospacing="0" w:after="0" w:afterAutospacing="0" w:line="324" w:lineRule="atLeast"/>
        <w:rPr>
          <w:rStyle w:val="m3707882447083119905s9"/>
          <w:rFonts w:ascii="Arial" w:hAnsi="Arial" w:cs="Arial"/>
          <w:color w:val="454545"/>
          <w:sz w:val="19"/>
          <w:szCs w:val="19"/>
        </w:rPr>
      </w:pPr>
    </w:p>
    <w:p w14:paraId="7378D247" w14:textId="4A1106DD" w:rsidR="0013245A" w:rsidRDefault="0013245A" w:rsidP="0013245A">
      <w:pPr>
        <w:pStyle w:val="NormalWeb"/>
        <w:shd w:val="clear" w:color="auto" w:fill="FFFFFF"/>
        <w:spacing w:before="0" w:beforeAutospacing="0" w:after="0" w:afterAutospacing="0" w:line="324" w:lineRule="atLeast"/>
        <w:rPr>
          <w:rStyle w:val="m3707882447083119905s2"/>
          <w:rFonts w:ascii="Arial" w:hAnsi="Arial" w:cs="Arial"/>
          <w:color w:val="454545"/>
          <w:sz w:val="28"/>
          <w:szCs w:val="28"/>
        </w:rPr>
      </w:pPr>
      <w:r w:rsidRPr="0013245A">
        <w:rPr>
          <w:rStyle w:val="m3707882447083119905s9"/>
          <w:rFonts w:ascii="Arial" w:hAnsi="Arial" w:cs="Arial"/>
          <w:color w:val="454545"/>
          <w:sz w:val="28"/>
          <w:szCs w:val="28"/>
        </w:rPr>
        <w:t>Introduction</w:t>
      </w:r>
      <w:r w:rsidRPr="0013245A">
        <w:rPr>
          <w:rFonts w:ascii="Arial" w:hAnsi="Arial" w:cs="Arial"/>
          <w:color w:val="454545"/>
          <w:sz w:val="28"/>
          <w:szCs w:val="28"/>
        </w:rPr>
        <w:t>​</w:t>
      </w:r>
      <w:r>
        <w:rPr>
          <w:rFonts w:ascii="Arial" w:hAnsi="Arial" w:cs="Arial"/>
          <w:color w:val="454545"/>
          <w:sz w:val="28"/>
          <w:szCs w:val="28"/>
        </w:rPr>
        <w:t xml:space="preserve">                                                           </w:t>
      </w:r>
      <w:r w:rsidRPr="0013245A">
        <w:rPr>
          <w:rStyle w:val="m3707882447083119905s2"/>
          <w:rFonts w:ascii="Arial" w:hAnsi="Arial" w:cs="Arial"/>
          <w:color w:val="454545"/>
          <w:sz w:val="28"/>
          <w:szCs w:val="28"/>
        </w:rPr>
        <w:t>4</w:t>
      </w:r>
    </w:p>
    <w:p w14:paraId="0A412D05" w14:textId="7777777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p>
    <w:p w14:paraId="7D27F5C9" w14:textId="0168DF67" w:rsidR="0013245A" w:rsidRDefault="0013245A" w:rsidP="0013245A">
      <w:pPr>
        <w:pStyle w:val="NormalWeb"/>
        <w:shd w:val="clear" w:color="auto" w:fill="FFFFFF"/>
        <w:spacing w:before="0" w:beforeAutospacing="0" w:after="0" w:afterAutospacing="0" w:line="324" w:lineRule="atLeast"/>
        <w:rPr>
          <w:rStyle w:val="m3707882447083119905s2"/>
          <w:rFonts w:ascii="Arial" w:hAnsi="Arial" w:cs="Arial"/>
          <w:color w:val="454545"/>
          <w:sz w:val="28"/>
          <w:szCs w:val="28"/>
        </w:rPr>
      </w:pPr>
      <w:r w:rsidRPr="0013245A">
        <w:rPr>
          <w:rStyle w:val="m3707882447083119905s9"/>
          <w:rFonts w:ascii="Arial" w:hAnsi="Arial" w:cs="Arial"/>
          <w:color w:val="454545"/>
          <w:sz w:val="28"/>
          <w:szCs w:val="28"/>
        </w:rPr>
        <w:t>Research-informed Literature</w:t>
      </w:r>
      <w:r>
        <w:rPr>
          <w:rStyle w:val="m3707882447083119905s9"/>
          <w:rFonts w:ascii="Arial" w:hAnsi="Arial" w:cs="Arial"/>
          <w:color w:val="454545"/>
          <w:sz w:val="28"/>
          <w:szCs w:val="28"/>
        </w:rPr>
        <w:t xml:space="preserve">                               </w:t>
      </w:r>
      <w:r w:rsidRPr="0013245A">
        <w:rPr>
          <w:rFonts w:ascii="Arial" w:hAnsi="Arial" w:cs="Arial"/>
          <w:color w:val="454545"/>
          <w:sz w:val="28"/>
          <w:szCs w:val="28"/>
        </w:rPr>
        <w:t>​</w:t>
      </w:r>
      <w:r w:rsidRPr="0013245A">
        <w:rPr>
          <w:rStyle w:val="m3707882447083119905s2"/>
          <w:rFonts w:ascii="Arial" w:hAnsi="Arial" w:cs="Arial"/>
          <w:color w:val="454545"/>
          <w:sz w:val="28"/>
          <w:szCs w:val="28"/>
        </w:rPr>
        <w:t>4</w:t>
      </w:r>
    </w:p>
    <w:p w14:paraId="2F4F29F1" w14:textId="7777777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p>
    <w:p w14:paraId="010D13F0" w14:textId="0B08CCE2" w:rsidR="0013245A" w:rsidRDefault="0013245A" w:rsidP="0013245A">
      <w:pPr>
        <w:pStyle w:val="NormalWeb"/>
        <w:shd w:val="clear" w:color="auto" w:fill="FFFFFF"/>
        <w:spacing w:before="0" w:beforeAutospacing="0" w:after="0" w:afterAutospacing="0" w:line="324" w:lineRule="atLeast"/>
        <w:rPr>
          <w:rStyle w:val="m3707882447083119905s2"/>
          <w:rFonts w:ascii="Arial" w:hAnsi="Arial" w:cs="Arial"/>
          <w:color w:val="454545"/>
          <w:sz w:val="28"/>
          <w:szCs w:val="28"/>
        </w:rPr>
      </w:pPr>
      <w:r w:rsidRPr="0013245A">
        <w:rPr>
          <w:rStyle w:val="m3707882447083119905s9"/>
          <w:rFonts w:ascii="Arial" w:hAnsi="Arial" w:cs="Arial"/>
          <w:color w:val="454545"/>
          <w:sz w:val="28"/>
          <w:szCs w:val="28"/>
        </w:rPr>
        <w:t>Understanding and Knowledge of the Subject</w:t>
      </w:r>
      <w:r>
        <w:rPr>
          <w:rStyle w:val="m3707882447083119905s9"/>
          <w:rFonts w:ascii="Arial" w:hAnsi="Arial" w:cs="Arial"/>
          <w:color w:val="454545"/>
          <w:sz w:val="28"/>
          <w:szCs w:val="28"/>
        </w:rPr>
        <w:t xml:space="preserve">      </w:t>
      </w:r>
      <w:r w:rsidRPr="0013245A">
        <w:rPr>
          <w:rFonts w:ascii="Arial" w:hAnsi="Arial" w:cs="Arial"/>
          <w:color w:val="454545"/>
          <w:sz w:val="28"/>
          <w:szCs w:val="28"/>
        </w:rPr>
        <w:t>​</w:t>
      </w:r>
      <w:r w:rsidRPr="0013245A">
        <w:rPr>
          <w:rStyle w:val="m3707882447083119905s2"/>
          <w:rFonts w:ascii="Arial" w:hAnsi="Arial" w:cs="Arial"/>
          <w:color w:val="454545"/>
          <w:sz w:val="28"/>
          <w:szCs w:val="28"/>
        </w:rPr>
        <w:t>5</w:t>
      </w:r>
    </w:p>
    <w:p w14:paraId="6BA8C045" w14:textId="7777777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p>
    <w:p w14:paraId="6DC291A9" w14:textId="43E5082C" w:rsidR="0013245A" w:rsidRDefault="0013245A" w:rsidP="0013245A">
      <w:pPr>
        <w:pStyle w:val="NormalWeb"/>
        <w:shd w:val="clear" w:color="auto" w:fill="FFFFFF"/>
        <w:spacing w:before="0" w:beforeAutospacing="0" w:after="0" w:afterAutospacing="0" w:line="324" w:lineRule="atLeast"/>
        <w:rPr>
          <w:rStyle w:val="m3707882447083119905s2"/>
          <w:rFonts w:ascii="Arial" w:hAnsi="Arial" w:cs="Arial"/>
          <w:color w:val="454545"/>
          <w:sz w:val="28"/>
          <w:szCs w:val="28"/>
        </w:rPr>
      </w:pPr>
      <w:r w:rsidRPr="0013245A">
        <w:rPr>
          <w:rStyle w:val="m3707882447083119905s9"/>
          <w:rFonts w:ascii="Arial" w:hAnsi="Arial" w:cs="Arial"/>
          <w:color w:val="454545"/>
          <w:sz w:val="28"/>
          <w:szCs w:val="28"/>
        </w:rPr>
        <w:t>Analysis</w:t>
      </w:r>
      <w:r w:rsidRPr="0013245A">
        <w:rPr>
          <w:rFonts w:ascii="Arial" w:hAnsi="Arial" w:cs="Arial"/>
          <w:color w:val="454545"/>
          <w:sz w:val="28"/>
          <w:szCs w:val="28"/>
        </w:rPr>
        <w:t>​</w:t>
      </w:r>
      <w:r>
        <w:rPr>
          <w:rFonts w:ascii="Arial" w:hAnsi="Arial" w:cs="Arial"/>
          <w:color w:val="454545"/>
          <w:sz w:val="28"/>
          <w:szCs w:val="28"/>
        </w:rPr>
        <w:t xml:space="preserve">                                                                 </w:t>
      </w:r>
      <w:r w:rsidRPr="0013245A">
        <w:rPr>
          <w:rStyle w:val="m3707882447083119905s2"/>
          <w:rFonts w:ascii="Arial" w:hAnsi="Arial" w:cs="Arial"/>
          <w:color w:val="454545"/>
          <w:sz w:val="28"/>
          <w:szCs w:val="28"/>
        </w:rPr>
        <w:t>6</w:t>
      </w:r>
    </w:p>
    <w:p w14:paraId="44774DD6" w14:textId="7777777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p>
    <w:p w14:paraId="5C5AF86E" w14:textId="2FF1DA05" w:rsidR="0013245A" w:rsidRDefault="0013245A" w:rsidP="0013245A">
      <w:pPr>
        <w:pStyle w:val="NormalWeb"/>
        <w:shd w:val="clear" w:color="auto" w:fill="FFFFFF"/>
        <w:spacing w:before="0" w:beforeAutospacing="0" w:after="0" w:afterAutospacing="0" w:line="324" w:lineRule="atLeast"/>
        <w:rPr>
          <w:rStyle w:val="m3707882447083119905s2"/>
          <w:rFonts w:ascii="Arial" w:hAnsi="Arial" w:cs="Arial"/>
          <w:color w:val="454545"/>
          <w:sz w:val="28"/>
          <w:szCs w:val="28"/>
        </w:rPr>
      </w:pPr>
      <w:r w:rsidRPr="0013245A">
        <w:rPr>
          <w:rStyle w:val="m3707882447083119905s9"/>
          <w:rFonts w:ascii="Arial" w:hAnsi="Arial" w:cs="Arial"/>
          <w:color w:val="454545"/>
          <w:sz w:val="28"/>
          <w:szCs w:val="28"/>
        </w:rPr>
        <w:t>Practical application and deployment</w:t>
      </w:r>
      <w:r w:rsidRPr="0013245A">
        <w:rPr>
          <w:rFonts w:ascii="Arial" w:hAnsi="Arial" w:cs="Arial"/>
          <w:color w:val="454545"/>
          <w:sz w:val="28"/>
          <w:szCs w:val="28"/>
        </w:rPr>
        <w:t>​</w:t>
      </w:r>
      <w:r>
        <w:rPr>
          <w:rFonts w:ascii="Arial" w:hAnsi="Arial" w:cs="Arial"/>
          <w:color w:val="454545"/>
          <w:sz w:val="28"/>
          <w:szCs w:val="28"/>
        </w:rPr>
        <w:t xml:space="preserve">                    </w:t>
      </w:r>
      <w:r w:rsidRPr="0013245A">
        <w:rPr>
          <w:rStyle w:val="m3707882447083119905s2"/>
          <w:rFonts w:ascii="Arial" w:hAnsi="Arial" w:cs="Arial"/>
          <w:color w:val="454545"/>
          <w:sz w:val="28"/>
          <w:szCs w:val="28"/>
        </w:rPr>
        <w:t>7</w:t>
      </w:r>
    </w:p>
    <w:p w14:paraId="6C45AC09" w14:textId="7777777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p>
    <w:p w14:paraId="28F978E4" w14:textId="47E5B447" w:rsidR="0013245A" w:rsidRDefault="0013245A" w:rsidP="0013245A">
      <w:pPr>
        <w:pStyle w:val="NormalWeb"/>
        <w:shd w:val="clear" w:color="auto" w:fill="FFFFFF"/>
        <w:spacing w:before="0" w:beforeAutospacing="0" w:after="0" w:afterAutospacing="0" w:line="324" w:lineRule="atLeast"/>
        <w:rPr>
          <w:rStyle w:val="m3707882447083119905s2"/>
          <w:rFonts w:ascii="Arial" w:hAnsi="Arial" w:cs="Arial"/>
          <w:color w:val="454545"/>
          <w:sz w:val="28"/>
          <w:szCs w:val="28"/>
        </w:rPr>
      </w:pPr>
      <w:r w:rsidRPr="0013245A">
        <w:rPr>
          <w:rStyle w:val="m3707882447083119905s9"/>
          <w:rFonts w:ascii="Arial" w:hAnsi="Arial" w:cs="Arial"/>
          <w:color w:val="454545"/>
          <w:sz w:val="28"/>
          <w:szCs w:val="28"/>
        </w:rPr>
        <w:t>Professional Practice Competencies</w:t>
      </w:r>
      <w:r>
        <w:rPr>
          <w:rStyle w:val="m3707882447083119905s9"/>
          <w:rFonts w:ascii="Arial" w:hAnsi="Arial" w:cs="Arial"/>
          <w:color w:val="454545"/>
          <w:sz w:val="28"/>
          <w:szCs w:val="28"/>
        </w:rPr>
        <w:t xml:space="preserve">                     </w:t>
      </w:r>
      <w:r w:rsidRPr="0013245A">
        <w:rPr>
          <w:rFonts w:ascii="Arial" w:hAnsi="Arial" w:cs="Arial"/>
          <w:color w:val="454545"/>
          <w:sz w:val="28"/>
          <w:szCs w:val="28"/>
        </w:rPr>
        <w:t>​</w:t>
      </w:r>
      <w:r w:rsidRPr="0013245A">
        <w:rPr>
          <w:rStyle w:val="m3707882447083119905s2"/>
          <w:rFonts w:ascii="Arial" w:hAnsi="Arial" w:cs="Arial"/>
          <w:color w:val="454545"/>
          <w:sz w:val="28"/>
          <w:szCs w:val="28"/>
        </w:rPr>
        <w:t>8</w:t>
      </w:r>
    </w:p>
    <w:p w14:paraId="5241EDEB" w14:textId="7777777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p>
    <w:p w14:paraId="059F9002" w14:textId="46514050" w:rsidR="0013245A" w:rsidRDefault="0013245A" w:rsidP="0013245A">
      <w:pPr>
        <w:pStyle w:val="NormalWeb"/>
        <w:shd w:val="clear" w:color="auto" w:fill="FFFFFF"/>
        <w:spacing w:before="0" w:beforeAutospacing="0" w:after="0" w:afterAutospacing="0" w:line="324" w:lineRule="atLeast"/>
        <w:rPr>
          <w:rStyle w:val="m3707882447083119905s2"/>
          <w:rFonts w:ascii="Arial" w:hAnsi="Arial" w:cs="Arial"/>
          <w:color w:val="454545"/>
          <w:sz w:val="28"/>
          <w:szCs w:val="28"/>
        </w:rPr>
      </w:pPr>
      <w:r w:rsidRPr="0013245A">
        <w:rPr>
          <w:rStyle w:val="m3707882447083119905s9"/>
          <w:rFonts w:ascii="Arial" w:hAnsi="Arial" w:cs="Arial"/>
          <w:color w:val="454545"/>
          <w:sz w:val="28"/>
          <w:szCs w:val="28"/>
        </w:rPr>
        <w:t>Conclusion</w:t>
      </w:r>
      <w:r>
        <w:rPr>
          <w:rStyle w:val="m3707882447083119905s9"/>
          <w:rFonts w:ascii="Arial" w:hAnsi="Arial" w:cs="Arial"/>
          <w:color w:val="454545"/>
          <w:sz w:val="28"/>
          <w:szCs w:val="28"/>
        </w:rPr>
        <w:t xml:space="preserve">                                                             </w:t>
      </w:r>
      <w:r w:rsidRPr="0013245A">
        <w:rPr>
          <w:rFonts w:ascii="Arial" w:hAnsi="Arial" w:cs="Arial"/>
          <w:color w:val="454545"/>
          <w:sz w:val="28"/>
          <w:szCs w:val="28"/>
        </w:rPr>
        <w:t>​</w:t>
      </w:r>
      <w:r w:rsidRPr="0013245A">
        <w:rPr>
          <w:rStyle w:val="m3707882447083119905s2"/>
          <w:rFonts w:ascii="Arial" w:hAnsi="Arial" w:cs="Arial"/>
          <w:color w:val="454545"/>
          <w:sz w:val="28"/>
          <w:szCs w:val="28"/>
        </w:rPr>
        <w:t>9</w:t>
      </w:r>
    </w:p>
    <w:p w14:paraId="361D2524" w14:textId="7777777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p>
    <w:p w14:paraId="556453A6" w14:textId="7E561757" w:rsidR="0013245A" w:rsidRPr="0013245A" w:rsidRDefault="0013245A" w:rsidP="0013245A">
      <w:pPr>
        <w:pStyle w:val="NormalWeb"/>
        <w:shd w:val="clear" w:color="auto" w:fill="FFFFFF"/>
        <w:spacing w:before="0" w:beforeAutospacing="0" w:after="0" w:afterAutospacing="0" w:line="324" w:lineRule="atLeast"/>
        <w:rPr>
          <w:rFonts w:ascii="Arial" w:hAnsi="Arial" w:cs="Arial"/>
          <w:color w:val="222222"/>
          <w:sz w:val="28"/>
          <w:szCs w:val="28"/>
        </w:rPr>
      </w:pPr>
      <w:r w:rsidRPr="0013245A">
        <w:rPr>
          <w:rStyle w:val="m3707882447083119905s9"/>
          <w:rFonts w:ascii="Arial" w:hAnsi="Arial" w:cs="Arial"/>
          <w:color w:val="454545"/>
          <w:sz w:val="28"/>
          <w:szCs w:val="28"/>
        </w:rPr>
        <w:t>References</w:t>
      </w:r>
      <w:r w:rsidRPr="0013245A">
        <w:rPr>
          <w:rFonts w:ascii="Arial" w:hAnsi="Arial" w:cs="Arial"/>
          <w:color w:val="454545"/>
          <w:sz w:val="28"/>
          <w:szCs w:val="28"/>
        </w:rPr>
        <w:t>​</w:t>
      </w:r>
      <w:r>
        <w:rPr>
          <w:rFonts w:ascii="Arial" w:hAnsi="Arial" w:cs="Arial"/>
          <w:color w:val="454545"/>
          <w:sz w:val="28"/>
          <w:szCs w:val="28"/>
        </w:rPr>
        <w:t xml:space="preserve">                                                            </w:t>
      </w:r>
      <w:r w:rsidRPr="0013245A">
        <w:rPr>
          <w:rStyle w:val="m3707882447083119905s2"/>
          <w:rFonts w:ascii="Arial" w:hAnsi="Arial" w:cs="Arial"/>
          <w:color w:val="454545"/>
          <w:sz w:val="28"/>
          <w:szCs w:val="28"/>
        </w:rPr>
        <w:t>10</w:t>
      </w:r>
    </w:p>
    <w:p w14:paraId="4E758A69" w14:textId="1A4375C4" w:rsidR="0013245A" w:rsidRPr="0013245A" w:rsidRDefault="0013245A">
      <w:pPr>
        <w:rPr>
          <w:sz w:val="28"/>
          <w:szCs w:val="28"/>
        </w:rPr>
      </w:pPr>
    </w:p>
    <w:p w14:paraId="2909AAAF" w14:textId="77777777" w:rsidR="0013245A" w:rsidRPr="0013245A" w:rsidRDefault="0013245A" w:rsidP="0013245A">
      <w:pPr>
        <w:rPr>
          <w:sz w:val="28"/>
          <w:szCs w:val="28"/>
        </w:rPr>
      </w:pPr>
      <w:r w:rsidRPr="0013245A">
        <w:rPr>
          <w:sz w:val="28"/>
          <w:szCs w:val="28"/>
        </w:rPr>
        <w:br w:type="page"/>
      </w:r>
    </w:p>
    <w:p w14:paraId="3B1285CC" w14:textId="3FDFA41F" w:rsidR="0013245A" w:rsidRDefault="0013245A" w:rsidP="00AE25B4">
      <w:pPr>
        <w:pStyle w:val="m3707882447083119905s11"/>
        <w:shd w:val="clear" w:color="auto" w:fill="FFFFFF"/>
        <w:spacing w:before="180" w:beforeAutospacing="0" w:after="0" w:afterAutospacing="0"/>
        <w:jc w:val="center"/>
        <w:rPr>
          <w:rStyle w:val="m3707882447083119905s10"/>
          <w:rFonts w:ascii="Arial" w:hAnsi="Arial" w:cs="Arial"/>
          <w:b/>
          <w:color w:val="454545"/>
          <w:sz w:val="52"/>
          <w:szCs w:val="52"/>
        </w:rPr>
      </w:pPr>
      <w:r w:rsidRPr="0013245A">
        <w:rPr>
          <w:rStyle w:val="m3707882447083119905s10"/>
          <w:rFonts w:ascii="Arial" w:hAnsi="Arial" w:cs="Arial"/>
          <w:b/>
          <w:color w:val="454545"/>
          <w:sz w:val="52"/>
          <w:szCs w:val="52"/>
        </w:rPr>
        <w:lastRenderedPageBreak/>
        <w:t>Introduction</w:t>
      </w:r>
    </w:p>
    <w:p w14:paraId="01A8070B" w14:textId="77777777" w:rsidR="0013245A" w:rsidRPr="0013245A" w:rsidRDefault="0013245A" w:rsidP="0013245A">
      <w:pPr>
        <w:pStyle w:val="m3707882447083119905s11"/>
        <w:shd w:val="clear" w:color="auto" w:fill="FFFFFF"/>
        <w:spacing w:before="180" w:beforeAutospacing="0" w:after="0" w:afterAutospacing="0"/>
        <w:jc w:val="center"/>
        <w:rPr>
          <w:rFonts w:ascii="Arial" w:hAnsi="Arial" w:cs="Arial"/>
          <w:b/>
          <w:color w:val="222222"/>
          <w:sz w:val="52"/>
          <w:szCs w:val="52"/>
        </w:rPr>
      </w:pPr>
    </w:p>
    <w:p w14:paraId="6BD1698D" w14:textId="77777777" w:rsidR="0013245A" w:rsidRDefault="0013245A" w:rsidP="0013245A">
      <w:pPr>
        <w:pStyle w:val="m3707882447083119905s5"/>
        <w:shd w:val="clear" w:color="auto" w:fill="FFFFFF"/>
        <w:spacing w:before="0" w:beforeAutospacing="0" w:after="0" w:afterAutospacing="0"/>
        <w:rPr>
          <w:rFonts w:ascii="Arial" w:hAnsi="Arial" w:cs="Arial"/>
          <w:color w:val="222222"/>
          <w:sz w:val="19"/>
          <w:szCs w:val="19"/>
        </w:rPr>
      </w:pPr>
    </w:p>
    <w:p w14:paraId="50A3BD8C" w14:textId="4494A912"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Fonts w:ascii="Arial" w:hAnsi="Arial" w:cs="Arial"/>
          <w:color w:val="222222"/>
        </w:rPr>
        <w:t>Brexit, I</w:t>
      </w:r>
      <w:r w:rsidRPr="0013245A">
        <w:rPr>
          <w:rFonts w:ascii="Arial" w:hAnsi="Arial" w:cs="Arial"/>
          <w:color w:val="222222"/>
        </w:rPr>
        <w:t xml:space="preserve"> believe that modern technology had a big part to play in Britain voting for </w:t>
      </w:r>
      <w:r w:rsidRPr="0013245A">
        <w:rPr>
          <w:rFonts w:ascii="Arial" w:hAnsi="Arial" w:cs="Arial"/>
          <w:color w:val="222222"/>
        </w:rPr>
        <w:t>Brexit</w:t>
      </w:r>
      <w:r w:rsidRPr="0013245A">
        <w:rPr>
          <w:rFonts w:ascii="Arial" w:hAnsi="Arial" w:cs="Arial"/>
          <w:color w:val="222222"/>
        </w:rPr>
        <w:t xml:space="preserve"> .as we have seen from recent information received that it is possible to manipulate </w:t>
      </w:r>
      <w:r w:rsidRPr="0013245A">
        <w:rPr>
          <w:rFonts w:ascii="Arial" w:hAnsi="Arial" w:cs="Arial"/>
          <w:color w:val="222222"/>
        </w:rPr>
        <w:t>the</w:t>
      </w:r>
      <w:r w:rsidRPr="0013245A">
        <w:rPr>
          <w:rFonts w:ascii="Arial" w:hAnsi="Arial" w:cs="Arial"/>
          <w:color w:val="222222"/>
        </w:rPr>
        <w:t xml:space="preserve"> way people think by gathering data on them and then feeding them messages by Facebook Twitter etc to change the way and who they vote. It is believed that Russia has played a big part in elections all around the world including </w:t>
      </w:r>
      <w:r w:rsidRPr="0013245A">
        <w:rPr>
          <w:rFonts w:ascii="Arial" w:hAnsi="Arial" w:cs="Arial"/>
          <w:color w:val="222222"/>
        </w:rPr>
        <w:t>Brexit. I</w:t>
      </w:r>
      <w:r w:rsidRPr="0013245A">
        <w:rPr>
          <w:rFonts w:ascii="Arial" w:hAnsi="Arial" w:cs="Arial"/>
          <w:color w:val="222222"/>
        </w:rPr>
        <w:t xml:space="preserve"> myself have collected data on </w:t>
      </w:r>
      <w:r w:rsidRPr="0013245A">
        <w:rPr>
          <w:rFonts w:ascii="Arial" w:hAnsi="Arial" w:cs="Arial"/>
          <w:color w:val="222222"/>
        </w:rPr>
        <w:t>Brexit. This</w:t>
      </w:r>
      <w:r w:rsidRPr="0013245A">
        <w:rPr>
          <w:rFonts w:ascii="Arial" w:hAnsi="Arial" w:cs="Arial"/>
          <w:color w:val="222222"/>
        </w:rPr>
        <w:t xml:space="preserve"> is the result of my survey.</w:t>
      </w:r>
    </w:p>
    <w:p w14:paraId="50081028" w14:textId="77777777"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p>
    <w:p w14:paraId="34AB86EA" w14:textId="77777777"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Fonts w:ascii="Arial" w:hAnsi="Arial" w:cs="Arial"/>
          <w:color w:val="222222"/>
        </w:rPr>
        <w:t>PRIMARY DATA</w:t>
      </w:r>
    </w:p>
    <w:p w14:paraId="33639DCB" w14:textId="5EE7C192"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Fonts w:ascii="Arial" w:hAnsi="Arial" w:cs="Arial"/>
          <w:color w:val="222222"/>
        </w:rPr>
        <w:t xml:space="preserve">I asked friends and family members what they thought of </w:t>
      </w:r>
      <w:r w:rsidRPr="0013245A">
        <w:rPr>
          <w:rFonts w:ascii="Arial" w:hAnsi="Arial" w:cs="Arial"/>
          <w:color w:val="222222"/>
        </w:rPr>
        <w:t>Brexit</w:t>
      </w:r>
      <w:r w:rsidRPr="0013245A">
        <w:rPr>
          <w:rFonts w:ascii="Arial" w:hAnsi="Arial" w:cs="Arial"/>
          <w:color w:val="222222"/>
        </w:rPr>
        <w:t xml:space="preserve"> and if they were for it or against </w:t>
      </w:r>
      <w:r w:rsidRPr="0013245A">
        <w:rPr>
          <w:rFonts w:ascii="Arial" w:hAnsi="Arial" w:cs="Arial"/>
          <w:color w:val="222222"/>
        </w:rPr>
        <w:t>it</w:t>
      </w:r>
      <w:r>
        <w:rPr>
          <w:rFonts w:ascii="Arial" w:hAnsi="Arial" w:cs="Arial"/>
          <w:color w:val="222222"/>
        </w:rPr>
        <w:t>,</w:t>
      </w:r>
      <w:r w:rsidRPr="0013245A">
        <w:rPr>
          <w:rFonts w:ascii="Arial" w:hAnsi="Arial" w:cs="Arial"/>
          <w:color w:val="222222"/>
        </w:rPr>
        <w:t xml:space="preserve"> out</w:t>
      </w:r>
      <w:r w:rsidRPr="0013245A">
        <w:rPr>
          <w:rFonts w:ascii="Arial" w:hAnsi="Arial" w:cs="Arial"/>
          <w:color w:val="222222"/>
        </w:rPr>
        <w:t xml:space="preserve"> of 20 people ,14 were for it,4 were against and 2 were not sure.</w:t>
      </w:r>
    </w:p>
    <w:p w14:paraId="0FA945F9" w14:textId="529D125E"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Fonts w:ascii="Arial" w:hAnsi="Arial" w:cs="Arial"/>
          <w:color w:val="222222"/>
        </w:rPr>
        <w:t xml:space="preserve">14 of them said they felt that the </w:t>
      </w:r>
      <w:r>
        <w:rPr>
          <w:rFonts w:ascii="Arial" w:hAnsi="Arial" w:cs="Arial"/>
          <w:color w:val="222222"/>
        </w:rPr>
        <w:t>UK</w:t>
      </w:r>
      <w:r w:rsidRPr="0013245A">
        <w:rPr>
          <w:rFonts w:ascii="Arial" w:hAnsi="Arial" w:cs="Arial"/>
          <w:color w:val="222222"/>
        </w:rPr>
        <w:t xml:space="preserve"> was being run by Europe and all the laws were made by Europe and sooner or later the </w:t>
      </w:r>
      <w:r>
        <w:rPr>
          <w:rFonts w:ascii="Arial" w:hAnsi="Arial" w:cs="Arial"/>
          <w:color w:val="222222"/>
        </w:rPr>
        <w:t>UK</w:t>
      </w:r>
      <w:r w:rsidRPr="0013245A">
        <w:rPr>
          <w:rFonts w:ascii="Arial" w:hAnsi="Arial" w:cs="Arial"/>
          <w:color w:val="222222"/>
        </w:rPr>
        <w:t xml:space="preserve"> would lose its </w:t>
      </w:r>
      <w:r w:rsidRPr="0013245A">
        <w:rPr>
          <w:rFonts w:ascii="Arial" w:hAnsi="Arial" w:cs="Arial"/>
          <w:color w:val="222222"/>
        </w:rPr>
        <w:t>sovereignty. while</w:t>
      </w:r>
      <w:r w:rsidRPr="0013245A">
        <w:rPr>
          <w:rFonts w:ascii="Arial" w:hAnsi="Arial" w:cs="Arial"/>
          <w:color w:val="222222"/>
        </w:rPr>
        <w:t xml:space="preserve"> 4 four of them were worried that a lot of businesses would leave the </w:t>
      </w:r>
      <w:r>
        <w:rPr>
          <w:rFonts w:ascii="Arial" w:hAnsi="Arial" w:cs="Arial"/>
          <w:color w:val="222222"/>
        </w:rPr>
        <w:t>UK</w:t>
      </w:r>
      <w:r w:rsidRPr="0013245A">
        <w:rPr>
          <w:rFonts w:ascii="Arial" w:hAnsi="Arial" w:cs="Arial"/>
          <w:color w:val="222222"/>
        </w:rPr>
        <w:t xml:space="preserve"> and move their offices to other countries in the </w:t>
      </w:r>
      <w:r w:rsidRPr="0013245A">
        <w:rPr>
          <w:rFonts w:ascii="Arial" w:hAnsi="Arial" w:cs="Arial"/>
          <w:color w:val="222222"/>
        </w:rPr>
        <w:t>EU. Hence</w:t>
      </w:r>
      <w:r w:rsidRPr="0013245A">
        <w:rPr>
          <w:rFonts w:ascii="Arial" w:hAnsi="Arial" w:cs="Arial"/>
          <w:color w:val="222222"/>
        </w:rPr>
        <w:t xml:space="preserve"> there would be lots of jobs lost and it would affect people's </w:t>
      </w:r>
      <w:r w:rsidRPr="0013245A">
        <w:rPr>
          <w:rFonts w:ascii="Arial" w:hAnsi="Arial" w:cs="Arial"/>
          <w:color w:val="222222"/>
        </w:rPr>
        <w:t>livelihood.</w:t>
      </w:r>
    </w:p>
    <w:p w14:paraId="75886468" w14:textId="0C80EE2F"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p>
    <w:p w14:paraId="7B0E8F0D" w14:textId="77777777"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Fonts w:ascii="Arial" w:hAnsi="Arial" w:cs="Arial"/>
          <w:color w:val="222222"/>
        </w:rPr>
        <w:t>SECONDARY DATA.</w:t>
      </w:r>
    </w:p>
    <w:p w14:paraId="7892CF12" w14:textId="77777777"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Fonts w:ascii="Arial" w:hAnsi="Arial" w:cs="Arial"/>
          <w:color w:val="222222"/>
        </w:rPr>
        <w:t>Secondary data refers to data that was collected by someone other than the user.</w:t>
      </w:r>
    </w:p>
    <w:p w14:paraId="2D5FE83A" w14:textId="5E13AE5A" w:rsidR="00207093"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Fonts w:ascii="Arial" w:hAnsi="Arial" w:cs="Arial"/>
          <w:color w:val="222222"/>
        </w:rPr>
        <w:t xml:space="preserve">Examples of secondary data on </w:t>
      </w:r>
      <w:r w:rsidRPr="0013245A">
        <w:rPr>
          <w:rFonts w:ascii="Arial" w:hAnsi="Arial" w:cs="Arial"/>
          <w:color w:val="222222"/>
        </w:rPr>
        <w:t>Brexit</w:t>
      </w:r>
      <w:r w:rsidR="00207093">
        <w:rPr>
          <w:rFonts w:ascii="Arial" w:hAnsi="Arial" w:cs="Arial"/>
          <w:color w:val="222222"/>
        </w:rPr>
        <w:t>.</w:t>
      </w:r>
    </w:p>
    <w:p w14:paraId="3414AA35" w14:textId="17D2823B" w:rsidR="00207093" w:rsidRDefault="00207093" w:rsidP="0013245A">
      <w:pPr>
        <w:pStyle w:val="m3707882447083119905s5"/>
        <w:shd w:val="clear" w:color="auto" w:fill="FFFFFF"/>
        <w:spacing w:before="0" w:beforeAutospacing="0" w:after="0" w:afterAutospacing="0"/>
        <w:rPr>
          <w:rFonts w:ascii="Arial" w:hAnsi="Arial" w:cs="Arial"/>
          <w:color w:val="222222"/>
        </w:rPr>
      </w:pPr>
    </w:p>
    <w:p w14:paraId="3D85C27F" w14:textId="77777777" w:rsidR="00207093" w:rsidRPr="00207093" w:rsidRDefault="00207093" w:rsidP="00207093">
      <w:pPr>
        <w:pStyle w:val="m927812395038701394story-bodyintroduction"/>
        <w:shd w:val="clear" w:color="auto" w:fill="FFFFFF"/>
        <w:spacing w:before="420" w:beforeAutospacing="0" w:after="0" w:afterAutospacing="0"/>
        <w:textAlignment w:val="baseline"/>
        <w:rPr>
          <w:rFonts w:ascii="Arial" w:hAnsi="Arial" w:cs="Arial"/>
          <w:b/>
          <w:bCs/>
          <w:color w:val="222222"/>
        </w:rPr>
      </w:pPr>
      <w:r w:rsidRPr="00207093">
        <w:rPr>
          <w:rFonts w:ascii="Arial" w:hAnsi="Arial" w:cs="Arial"/>
          <w:b/>
          <w:bCs/>
          <w:color w:val="222222"/>
        </w:rPr>
        <w:t xml:space="preserve">Misuse of data was "rife" among the businesses and campaigns of Leave.EU </w:t>
      </w:r>
      <w:bookmarkStart w:id="0" w:name="_GoBack"/>
      <w:bookmarkEnd w:id="0"/>
      <w:r w:rsidRPr="00207093">
        <w:rPr>
          <w:rFonts w:ascii="Arial" w:hAnsi="Arial" w:cs="Arial"/>
          <w:b/>
          <w:bCs/>
          <w:color w:val="222222"/>
        </w:rPr>
        <w:t>chairman and ex-UKIP donor Arron Banks, a former Cambridge Analytica (CA) employee has told MPs.</w:t>
      </w:r>
    </w:p>
    <w:p w14:paraId="4F8351DC" w14:textId="77777777" w:rsidR="00207093" w:rsidRPr="00207093" w:rsidRDefault="00207093" w:rsidP="00207093">
      <w:pPr>
        <w:pStyle w:val="NormalWeb"/>
        <w:shd w:val="clear" w:color="auto" w:fill="FFFFFF"/>
        <w:spacing w:before="345" w:beforeAutospacing="0" w:after="0" w:afterAutospacing="0"/>
        <w:textAlignment w:val="baseline"/>
        <w:rPr>
          <w:rFonts w:ascii="Arial" w:hAnsi="Arial" w:cs="Arial"/>
          <w:color w:val="222222"/>
        </w:rPr>
      </w:pPr>
      <w:r w:rsidRPr="00207093">
        <w:rPr>
          <w:rFonts w:ascii="Arial" w:hAnsi="Arial" w:cs="Arial"/>
          <w:color w:val="222222"/>
        </w:rPr>
        <w:t>Brittany Kaiser said Mr Banks asked the consultancy firm for a joint strategy for Leave.EU, UKIP and Eldon Insurance.</w:t>
      </w:r>
    </w:p>
    <w:p w14:paraId="7BE848F3" w14:textId="77777777" w:rsidR="00207093" w:rsidRPr="00207093" w:rsidRDefault="00207093" w:rsidP="00207093">
      <w:pPr>
        <w:pStyle w:val="NormalWeb"/>
        <w:shd w:val="clear" w:color="auto" w:fill="FFFFFF"/>
        <w:spacing w:before="270" w:beforeAutospacing="0" w:after="0" w:afterAutospacing="0"/>
        <w:textAlignment w:val="baseline"/>
        <w:rPr>
          <w:rFonts w:ascii="Arial" w:hAnsi="Arial" w:cs="Arial"/>
          <w:color w:val="222222"/>
        </w:rPr>
      </w:pPr>
      <w:r w:rsidRPr="00207093">
        <w:rPr>
          <w:rFonts w:ascii="Arial" w:hAnsi="Arial" w:cs="Arial"/>
          <w:color w:val="222222"/>
        </w:rPr>
        <w:t>Ms Kaiser said CA "took receipt" of UKIP's membership data as part of this.</w:t>
      </w:r>
    </w:p>
    <w:p w14:paraId="19437EED" w14:textId="77777777" w:rsidR="00207093" w:rsidRPr="00207093" w:rsidRDefault="00207093" w:rsidP="00207093">
      <w:pPr>
        <w:pStyle w:val="NormalWeb"/>
        <w:shd w:val="clear" w:color="auto" w:fill="FFFFFF"/>
        <w:spacing w:before="270" w:beforeAutospacing="0" w:after="0" w:afterAutospacing="0"/>
        <w:textAlignment w:val="baseline"/>
        <w:rPr>
          <w:rFonts w:ascii="Arial" w:hAnsi="Arial" w:cs="Arial"/>
          <w:color w:val="222222"/>
        </w:rPr>
      </w:pPr>
      <w:r w:rsidRPr="00207093">
        <w:rPr>
          <w:rFonts w:ascii="Arial" w:hAnsi="Arial" w:cs="Arial"/>
          <w:color w:val="222222"/>
        </w:rPr>
        <w:t>Leave.EU refutes Ms Kaiser's statements and CA said it has never received data from any Arron Banks company. </w:t>
      </w:r>
    </w:p>
    <w:p w14:paraId="4D690C42" w14:textId="77777777" w:rsidR="00207093" w:rsidRPr="00207093" w:rsidRDefault="00207093" w:rsidP="00207093">
      <w:pPr>
        <w:pStyle w:val="NormalWeb"/>
        <w:shd w:val="clear" w:color="auto" w:fill="FFFFFF"/>
        <w:spacing w:before="270" w:beforeAutospacing="0" w:after="0" w:afterAutospacing="0"/>
        <w:textAlignment w:val="baseline"/>
        <w:rPr>
          <w:rFonts w:ascii="Arial" w:hAnsi="Arial" w:cs="Arial"/>
          <w:color w:val="222222"/>
        </w:rPr>
      </w:pPr>
      <w:r w:rsidRPr="00207093">
        <w:rPr>
          <w:rFonts w:ascii="Arial" w:hAnsi="Arial" w:cs="Arial"/>
          <w:color w:val="222222"/>
        </w:rPr>
        <w:t>Ms Kaiser was giving evidence to the House of Commons' digital, culture, media and sport committee, which is conducting an inquiry into fake news.</w:t>
      </w:r>
    </w:p>
    <w:p w14:paraId="520828BA" w14:textId="77777777" w:rsidR="00207093" w:rsidRPr="00207093" w:rsidRDefault="00207093" w:rsidP="00207093">
      <w:pPr>
        <w:pStyle w:val="NormalWeb"/>
        <w:shd w:val="clear" w:color="auto" w:fill="FFFFFF"/>
        <w:spacing w:before="270" w:beforeAutospacing="0" w:after="0" w:afterAutospacing="0"/>
        <w:textAlignment w:val="baseline"/>
        <w:rPr>
          <w:rFonts w:ascii="Arial" w:hAnsi="Arial" w:cs="Arial"/>
          <w:color w:val="222222"/>
        </w:rPr>
      </w:pPr>
      <w:r w:rsidRPr="00207093">
        <w:rPr>
          <w:rFonts w:ascii="Arial" w:hAnsi="Arial" w:cs="Arial"/>
          <w:color w:val="222222"/>
        </w:rPr>
        <w:t>Cambridge Analytica is at the centre of a dispute over the harvesting of personal Facebook data and whether it was used to influence the outcome of the US presidential election and Brexit referendum.</w:t>
      </w:r>
    </w:p>
    <w:p w14:paraId="1E0F3EDD" w14:textId="77777777" w:rsidR="00207093" w:rsidRPr="00207093" w:rsidRDefault="00207093" w:rsidP="00207093">
      <w:pPr>
        <w:pStyle w:val="NormalWeb"/>
        <w:shd w:val="clear" w:color="auto" w:fill="FFFFFF"/>
        <w:spacing w:before="270" w:beforeAutospacing="0" w:after="0" w:afterAutospacing="0"/>
        <w:textAlignment w:val="baseline"/>
        <w:rPr>
          <w:rFonts w:ascii="Arial" w:hAnsi="Arial" w:cs="Arial"/>
          <w:color w:val="222222"/>
        </w:rPr>
      </w:pPr>
      <w:r w:rsidRPr="00207093">
        <w:rPr>
          <w:rFonts w:ascii="Arial" w:hAnsi="Arial" w:cs="Arial"/>
          <w:color w:val="222222"/>
        </w:rPr>
        <w:t>Meanwhile, committee chair Damian Collins has said there is no legal reason for the former CEO of Cambridge Analytica, Alexander Nix, to not attend the inquiry on Wednesday. </w:t>
      </w:r>
    </w:p>
    <w:p w14:paraId="49EB6F37" w14:textId="77777777" w:rsidR="00207093" w:rsidRPr="00207093" w:rsidRDefault="00207093" w:rsidP="00207093">
      <w:pPr>
        <w:pStyle w:val="NormalWeb"/>
        <w:shd w:val="clear" w:color="auto" w:fill="FFFFFF"/>
        <w:spacing w:before="270" w:beforeAutospacing="0" w:after="0" w:afterAutospacing="0"/>
        <w:textAlignment w:val="baseline"/>
        <w:rPr>
          <w:rFonts w:ascii="Arial" w:hAnsi="Arial" w:cs="Arial"/>
          <w:color w:val="222222"/>
        </w:rPr>
      </w:pPr>
      <w:r w:rsidRPr="00207093">
        <w:rPr>
          <w:rFonts w:ascii="Arial" w:hAnsi="Arial" w:cs="Arial"/>
          <w:color w:val="222222"/>
        </w:rPr>
        <w:lastRenderedPageBreak/>
        <w:t>Mr Collins said representatives for Mr Nix had said he would miss the hearing as he was "subject to a criminal investigation by the Information Commissioner's office".</w:t>
      </w:r>
    </w:p>
    <w:p w14:paraId="01DAD626" w14:textId="77777777" w:rsidR="00207093" w:rsidRPr="00207093" w:rsidRDefault="00207093" w:rsidP="0013245A">
      <w:pPr>
        <w:pStyle w:val="m3707882447083119905s5"/>
        <w:shd w:val="clear" w:color="auto" w:fill="FFFFFF"/>
        <w:spacing w:before="0" w:beforeAutospacing="0" w:after="0" w:afterAutospacing="0"/>
        <w:rPr>
          <w:rFonts w:ascii="Arial" w:hAnsi="Arial" w:cs="Arial"/>
          <w:color w:val="222222"/>
        </w:rPr>
      </w:pPr>
    </w:p>
    <w:p w14:paraId="493E330D" w14:textId="77777777"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p>
    <w:p w14:paraId="0B33281D" w14:textId="3505C77E" w:rsidR="0013245A" w:rsidRDefault="0013245A" w:rsidP="0013245A">
      <w:pPr>
        <w:tabs>
          <w:tab w:val="left" w:pos="3645"/>
        </w:tabs>
      </w:pPr>
    </w:p>
    <w:p w14:paraId="31AAD2FD" w14:textId="4688A3A1" w:rsidR="0013245A" w:rsidRPr="00AE25B4" w:rsidRDefault="0013245A" w:rsidP="0013245A">
      <w:pPr>
        <w:pStyle w:val="m3707882447083119905s11"/>
        <w:shd w:val="clear" w:color="auto" w:fill="FFFFFF"/>
        <w:spacing w:before="180" w:beforeAutospacing="0" w:after="0" w:afterAutospacing="0"/>
        <w:jc w:val="center"/>
        <w:rPr>
          <w:rStyle w:val="m3707882447083119905s10"/>
          <w:rFonts w:ascii="Arial" w:hAnsi="Arial" w:cs="Arial"/>
          <w:b/>
          <w:color w:val="454545"/>
          <w:sz w:val="52"/>
          <w:szCs w:val="52"/>
        </w:rPr>
      </w:pPr>
      <w:r w:rsidRPr="00AE25B4">
        <w:rPr>
          <w:sz w:val="52"/>
          <w:szCs w:val="52"/>
        </w:rPr>
        <w:br w:type="page"/>
      </w:r>
      <w:r w:rsidRPr="00AE25B4">
        <w:rPr>
          <w:rStyle w:val="m3707882447083119905s10"/>
          <w:rFonts w:ascii="Arial" w:hAnsi="Arial" w:cs="Arial"/>
          <w:b/>
          <w:color w:val="454545"/>
          <w:sz w:val="52"/>
          <w:szCs w:val="52"/>
        </w:rPr>
        <w:lastRenderedPageBreak/>
        <w:t>Research-informed Literature</w:t>
      </w:r>
    </w:p>
    <w:p w14:paraId="02FA3FB8" w14:textId="77777777" w:rsidR="0013245A" w:rsidRPr="0013245A" w:rsidRDefault="0013245A" w:rsidP="0013245A">
      <w:pPr>
        <w:pStyle w:val="m3707882447083119905s11"/>
        <w:shd w:val="clear" w:color="auto" w:fill="FFFFFF"/>
        <w:spacing w:before="180" w:beforeAutospacing="0" w:after="0" w:afterAutospacing="0"/>
        <w:jc w:val="center"/>
        <w:rPr>
          <w:rFonts w:ascii="Arial" w:hAnsi="Arial" w:cs="Arial"/>
          <w:b/>
          <w:color w:val="222222"/>
        </w:rPr>
      </w:pPr>
    </w:p>
    <w:p w14:paraId="56593890" w14:textId="77777777" w:rsidR="00AE25B4" w:rsidRDefault="0013245A" w:rsidP="0013245A">
      <w:pPr>
        <w:pStyle w:val="m3707882447083119905s5"/>
        <w:shd w:val="clear" w:color="auto" w:fill="FFFFFF"/>
        <w:spacing w:before="0" w:beforeAutospacing="0" w:after="0" w:afterAutospacing="0"/>
        <w:rPr>
          <w:rStyle w:val="m3707882447083119905s6"/>
          <w:rFonts w:ascii="Arial" w:hAnsi="Arial" w:cs="Arial"/>
          <w:color w:val="222222"/>
        </w:rPr>
      </w:pPr>
      <w:r w:rsidRPr="0013245A">
        <w:rPr>
          <w:rStyle w:val="m3707882447083119905s6"/>
          <w:rFonts w:ascii="Arial" w:hAnsi="Arial" w:cs="Arial"/>
          <w:color w:val="222222"/>
        </w:rPr>
        <w:t>Today people can get information on someone from social media and then figure out which way they will vote. There is a gigantic refinement between standard capacities and digital aptitudes. The progression and change of individuals’ ability are basic for copping up with the forefront advancements. Already, traditional society was unmindful of the quick improvement of developments, yet today these people are getting themselves arranged on digital capability for their employment opportunities. The company can make use of PowerPoint presentation in social affairs and seminars while making a strategy with various companies. The organizations should exhibit new specific strategies for learning in the workplace for a prevalent appreciation of the point. Also, the utilization of cloud reserves in business firms extended the workplace gainfulness and similarly specialist's tendency of work</w:t>
      </w:r>
      <w:r>
        <w:rPr>
          <w:rStyle w:val="m3707882447083119905s6"/>
          <w:rFonts w:ascii="Arial" w:hAnsi="Arial" w:cs="Arial"/>
          <w:color w:val="222222"/>
        </w:rPr>
        <w:t xml:space="preserve"> </w:t>
      </w:r>
      <w:r w:rsidRPr="0013245A">
        <w:rPr>
          <w:rStyle w:val="m3707882447083119905s6"/>
          <w:rFonts w:ascii="Arial" w:hAnsi="Arial" w:cs="Arial"/>
          <w:color w:val="222222"/>
        </w:rPr>
        <w:t>(Kužnar et al., 2016). Beside cloud technology, the usage of Microsoft PowerPoint, Microsoft Excel, and Microsoft Word is wide for the most part companies.</w:t>
      </w:r>
    </w:p>
    <w:p w14:paraId="0589F521" w14:textId="77777777" w:rsidR="00AE25B4" w:rsidRDefault="00AE25B4" w:rsidP="0013245A">
      <w:pPr>
        <w:pStyle w:val="m3707882447083119905s5"/>
        <w:shd w:val="clear" w:color="auto" w:fill="FFFFFF"/>
        <w:spacing w:before="0" w:beforeAutospacing="0" w:after="0" w:afterAutospacing="0"/>
        <w:rPr>
          <w:rStyle w:val="m3707882447083119905s6"/>
          <w:rFonts w:ascii="Arial" w:hAnsi="Arial" w:cs="Arial"/>
          <w:color w:val="222222"/>
        </w:rPr>
      </w:pPr>
    </w:p>
    <w:p w14:paraId="016CF52D" w14:textId="37DBC7BA" w:rsidR="0013245A" w:rsidRPr="0013245A" w:rsidRDefault="0013245A" w:rsidP="0013245A">
      <w:pPr>
        <w:pStyle w:val="m3707882447083119905s5"/>
        <w:shd w:val="clear" w:color="auto" w:fill="FFFFFF"/>
        <w:spacing w:before="0" w:beforeAutospacing="0" w:after="0" w:afterAutospacing="0"/>
        <w:rPr>
          <w:rFonts w:ascii="Arial" w:hAnsi="Arial" w:cs="Arial"/>
          <w:color w:val="222222"/>
        </w:rPr>
      </w:pPr>
      <w:r w:rsidRPr="0013245A">
        <w:rPr>
          <w:rStyle w:val="m3707882447083119905s6"/>
          <w:rFonts w:ascii="Arial" w:hAnsi="Arial" w:cs="Arial"/>
          <w:color w:val="222222"/>
        </w:rPr>
        <w:t xml:space="preserve"> It is required for each </w:t>
      </w:r>
      <w:r w:rsidRPr="0013245A">
        <w:rPr>
          <w:rStyle w:val="m3707882447083119905s6"/>
          <w:rFonts w:ascii="Arial" w:hAnsi="Arial" w:cs="Arial"/>
          <w:color w:val="222222"/>
        </w:rPr>
        <w:t>individual</w:t>
      </w:r>
      <w:r w:rsidRPr="0013245A">
        <w:rPr>
          <w:rStyle w:val="m3707882447083119905s6"/>
          <w:rFonts w:ascii="Arial" w:hAnsi="Arial" w:cs="Arial"/>
          <w:color w:val="222222"/>
        </w:rPr>
        <w:t xml:space="preserve"> to get and learn data about these advanced digital abilities. If the individual’s needs to work for IT company’s, by the basic digital aptitudes are required. For example, McLaren Technology Group is a UK-based company where it is compulsory for every illustrative to have imperative digital aptitudes. The manufacturers of formula one recreations cars and digital capacities accept a basic part in the workplace (WU, 2017). The company needs to manage a huge amount of information which needs enormous limit hence they use cloud amassing for securing their masterminded information. The progressions of this </w:t>
      </w:r>
      <w:r w:rsidR="00AE25B4" w:rsidRPr="0013245A">
        <w:rPr>
          <w:rStyle w:val="m3707882447083119905s6"/>
          <w:rFonts w:ascii="Arial" w:hAnsi="Arial" w:cs="Arial"/>
          <w:color w:val="222222"/>
        </w:rPr>
        <w:t>three-virtual</w:t>
      </w:r>
      <w:r w:rsidRPr="0013245A">
        <w:rPr>
          <w:rStyle w:val="m3707882447083119905s6"/>
          <w:rFonts w:ascii="Arial" w:hAnsi="Arial" w:cs="Arial"/>
          <w:color w:val="222222"/>
        </w:rPr>
        <w:t xml:space="preserve"> help </w:t>
      </w:r>
      <w:r w:rsidR="00AE25B4" w:rsidRPr="0013245A">
        <w:rPr>
          <w:rStyle w:val="m3707882447083119905s6"/>
          <w:rFonts w:ascii="Arial" w:hAnsi="Arial" w:cs="Arial"/>
          <w:color w:val="222222"/>
        </w:rPr>
        <w:t>are</w:t>
      </w:r>
      <w:r w:rsidRPr="0013245A">
        <w:rPr>
          <w:rStyle w:val="m3707882447083119905s6"/>
          <w:rFonts w:ascii="Arial" w:hAnsi="Arial" w:cs="Arial"/>
          <w:color w:val="222222"/>
        </w:rPr>
        <w:t xml:space="preserve"> basically same. Individuals can do freelancing occupations from home if the individuals have enough digital aptitudes. On the other perspective, virtual guides like Cortana, "okay Google" and Siri is the basic weapon for social affair any information. For specialists, digital capacities like page coding like HTML5/CSS5, JavaScript, reasonable arranging, music and film editing, database management structure and programming vernaculars accept a basic part in securing money from home. A couple of individuals work from home regarding data section jobs and other privately arranged occupations (Dufrasne et al., 2017). Online systems administration opportunities like Facebook and Instagram have upgraded the communication between the partners of a company. </w:t>
      </w:r>
    </w:p>
    <w:p w14:paraId="3E4D42BB" w14:textId="77777777" w:rsidR="0013245A" w:rsidRPr="0013245A" w:rsidRDefault="0013245A" w:rsidP="0013245A">
      <w:pPr>
        <w:tabs>
          <w:tab w:val="left" w:pos="3645"/>
        </w:tabs>
        <w:rPr>
          <w:sz w:val="24"/>
          <w:szCs w:val="24"/>
        </w:rPr>
      </w:pPr>
    </w:p>
    <w:p w14:paraId="73A3F2EC" w14:textId="56AB162A" w:rsidR="0013245A" w:rsidRPr="0013245A" w:rsidRDefault="0013245A">
      <w:pPr>
        <w:rPr>
          <w:sz w:val="24"/>
          <w:szCs w:val="24"/>
        </w:rPr>
      </w:pPr>
    </w:p>
    <w:p w14:paraId="7C7E305B" w14:textId="77777777" w:rsidR="0013245A" w:rsidRPr="0013245A" w:rsidRDefault="0013245A">
      <w:pPr>
        <w:rPr>
          <w:sz w:val="24"/>
          <w:szCs w:val="24"/>
        </w:rPr>
      </w:pPr>
      <w:r w:rsidRPr="0013245A">
        <w:rPr>
          <w:sz w:val="24"/>
          <w:szCs w:val="24"/>
        </w:rPr>
        <w:br w:type="page"/>
      </w:r>
    </w:p>
    <w:p w14:paraId="7FCEA22A" w14:textId="253B0D87" w:rsidR="00AE25B4" w:rsidRDefault="00AE25B4" w:rsidP="00AE25B4">
      <w:pPr>
        <w:pStyle w:val="m-4993268208467119886s11"/>
        <w:shd w:val="clear" w:color="auto" w:fill="FFFFFF"/>
        <w:spacing w:before="180" w:beforeAutospacing="0" w:after="0" w:afterAutospacing="0"/>
        <w:jc w:val="center"/>
        <w:rPr>
          <w:rStyle w:val="m-4993268208467119886s10"/>
          <w:rFonts w:ascii="Arial" w:hAnsi="Arial" w:cs="Arial"/>
          <w:b/>
          <w:color w:val="454545"/>
          <w:sz w:val="52"/>
          <w:szCs w:val="52"/>
        </w:rPr>
      </w:pPr>
      <w:r w:rsidRPr="00AE25B4">
        <w:rPr>
          <w:rStyle w:val="m-4993268208467119886s10"/>
          <w:rFonts w:ascii="Arial" w:hAnsi="Arial" w:cs="Arial"/>
          <w:b/>
          <w:color w:val="454545"/>
          <w:sz w:val="52"/>
          <w:szCs w:val="52"/>
        </w:rPr>
        <w:lastRenderedPageBreak/>
        <w:t>Understanding and Knowledge of the Subject</w:t>
      </w:r>
    </w:p>
    <w:p w14:paraId="6582AE43" w14:textId="77777777" w:rsidR="00AE25B4" w:rsidRPr="00AE25B4" w:rsidRDefault="00AE25B4" w:rsidP="00AE25B4">
      <w:pPr>
        <w:pStyle w:val="m-4993268208467119886s11"/>
        <w:shd w:val="clear" w:color="auto" w:fill="FFFFFF"/>
        <w:spacing w:before="180" w:beforeAutospacing="0" w:after="0" w:afterAutospacing="0"/>
        <w:jc w:val="center"/>
        <w:rPr>
          <w:rFonts w:ascii="Arial" w:hAnsi="Arial" w:cs="Arial"/>
          <w:b/>
          <w:color w:val="454545"/>
          <w:sz w:val="52"/>
          <w:szCs w:val="52"/>
        </w:rPr>
      </w:pPr>
    </w:p>
    <w:p w14:paraId="10BE4CC7" w14:textId="77777777" w:rsidR="00AE25B4" w:rsidRDefault="00AE25B4" w:rsidP="00AE25B4">
      <w:pPr>
        <w:pStyle w:val="m-4993268208467119886s11"/>
        <w:shd w:val="clear" w:color="auto" w:fill="FFFFFF"/>
        <w:spacing w:before="180" w:beforeAutospacing="0" w:after="0" w:afterAutospacing="0"/>
        <w:rPr>
          <w:rFonts w:ascii="Arial" w:hAnsi="Arial" w:cs="Arial"/>
          <w:color w:val="222222"/>
          <w:sz w:val="19"/>
          <w:szCs w:val="19"/>
        </w:rPr>
      </w:pPr>
    </w:p>
    <w:p w14:paraId="23E72D95" w14:textId="39EB9D48" w:rsidR="00AE25B4" w:rsidRPr="00AE25B4" w:rsidRDefault="00AE25B4" w:rsidP="00AE25B4">
      <w:pPr>
        <w:pStyle w:val="m-4993268208467119886s5"/>
        <w:shd w:val="clear" w:color="auto" w:fill="FFFFFF"/>
        <w:spacing w:before="0" w:beforeAutospacing="0" w:after="0" w:afterAutospacing="0"/>
        <w:rPr>
          <w:rFonts w:ascii="Arial" w:hAnsi="Arial" w:cs="Arial"/>
          <w:color w:val="222222"/>
        </w:rPr>
      </w:pPr>
      <w:r w:rsidRPr="00AE25B4">
        <w:rPr>
          <w:rStyle w:val="m-4993268208467119886s6"/>
          <w:rFonts w:ascii="Arial" w:hAnsi="Arial" w:cs="Arial"/>
          <w:color w:val="222222"/>
        </w:rPr>
        <w:t xml:space="preserve">Nowadays so many companies are using social media to target </w:t>
      </w:r>
      <w:r w:rsidRPr="00AE25B4">
        <w:rPr>
          <w:rStyle w:val="m-4993268208467119886s6"/>
          <w:rFonts w:ascii="Arial" w:hAnsi="Arial" w:cs="Arial"/>
          <w:color w:val="222222"/>
        </w:rPr>
        <w:t>customers.</w:t>
      </w:r>
      <w:r w:rsidRPr="00AE25B4">
        <w:rPr>
          <w:rStyle w:val="m-4993268208467119886s6"/>
          <w:rFonts w:ascii="Arial" w:hAnsi="Arial" w:cs="Arial"/>
          <w:color w:val="222222"/>
        </w:rPr>
        <w:t xml:space="preserve"> According to Ferrari (2010), digital capacities have ended up being more basic than communication aptitudes in light of the way that a man can examine well with the online system if the individual thinks about the digital aptitudes need to give in online. PC training and digital capability shifts from each other. The principal difference is that PC capability goes in a digital direction. A man can't take in a digital fitness if he or she is uninformed of the PC direction. The possibility of this topic is related to the prerequisite for the difference in digital aptitudes for the duration of individuals’ life. For better understanding, the thoughts of cloud computing and file transfer management have been </w:t>
      </w:r>
      <w:r w:rsidRPr="00AE25B4">
        <w:rPr>
          <w:rStyle w:val="m-4993268208467119886s6"/>
          <w:rFonts w:ascii="Arial" w:hAnsi="Arial" w:cs="Arial"/>
          <w:color w:val="222222"/>
        </w:rPr>
        <w:t>analysed</w:t>
      </w:r>
      <w:r w:rsidRPr="00AE25B4">
        <w:rPr>
          <w:rStyle w:val="m-4993268208467119886s6"/>
          <w:rFonts w:ascii="Arial" w:hAnsi="Arial" w:cs="Arial"/>
          <w:color w:val="222222"/>
        </w:rPr>
        <w:t xml:space="preserve"> underneath: </w:t>
      </w:r>
    </w:p>
    <w:p w14:paraId="02FCBA2B" w14:textId="77777777" w:rsidR="00AE25B4" w:rsidRDefault="00AE25B4" w:rsidP="00AE25B4">
      <w:pPr>
        <w:pStyle w:val="m-4993268208467119886s5"/>
        <w:shd w:val="clear" w:color="auto" w:fill="FFFFFF"/>
        <w:spacing w:before="0" w:beforeAutospacing="0" w:after="0" w:afterAutospacing="0"/>
        <w:rPr>
          <w:rStyle w:val="m-4993268208467119886s6"/>
          <w:rFonts w:ascii="Arial" w:hAnsi="Arial" w:cs="Arial"/>
          <w:color w:val="222222"/>
        </w:rPr>
      </w:pPr>
      <w:r w:rsidRPr="00AE25B4">
        <w:rPr>
          <w:rStyle w:val="m-4993268208467119886s6"/>
          <w:rFonts w:ascii="Arial" w:hAnsi="Arial" w:cs="Arial"/>
          <w:color w:val="222222"/>
        </w:rPr>
        <w:t>File Transfer Management: Sometimes it is called electronic file transfer system. An electronic file management gives benefits like straightforward access to files and the strategy is in like manner inflicted significant damage feasibility. According to Kužnar et al. (2016), file transfer management diminishes the cost of papers and hard copies.</w:t>
      </w:r>
    </w:p>
    <w:p w14:paraId="7D14E250" w14:textId="77777777" w:rsidR="00AE25B4" w:rsidRDefault="00AE25B4" w:rsidP="00AE25B4">
      <w:pPr>
        <w:pStyle w:val="m-4993268208467119886s5"/>
        <w:shd w:val="clear" w:color="auto" w:fill="FFFFFF"/>
        <w:spacing w:before="0" w:beforeAutospacing="0" w:after="0" w:afterAutospacing="0"/>
        <w:rPr>
          <w:rStyle w:val="m-4993268208467119886s6"/>
          <w:rFonts w:ascii="Arial" w:hAnsi="Arial" w:cs="Arial"/>
          <w:color w:val="222222"/>
        </w:rPr>
      </w:pPr>
    </w:p>
    <w:p w14:paraId="76CC70C9" w14:textId="347EBC91" w:rsidR="00AE25B4" w:rsidRPr="00AE25B4" w:rsidRDefault="00AE25B4" w:rsidP="00AE25B4">
      <w:pPr>
        <w:pStyle w:val="m-4993268208467119886s5"/>
        <w:shd w:val="clear" w:color="auto" w:fill="FFFFFF"/>
        <w:spacing w:before="0" w:beforeAutospacing="0" w:after="0" w:afterAutospacing="0"/>
        <w:rPr>
          <w:rFonts w:ascii="Arial" w:hAnsi="Arial" w:cs="Arial"/>
          <w:color w:val="222222"/>
        </w:rPr>
      </w:pPr>
      <w:r w:rsidRPr="00AE25B4">
        <w:rPr>
          <w:rStyle w:val="m-4993268208467119886s6"/>
          <w:rFonts w:ascii="Arial" w:hAnsi="Arial" w:cs="Arial"/>
          <w:color w:val="222222"/>
        </w:rPr>
        <w:t xml:space="preserve"> The agents of TESCO and Walmartdownloads their data from cloud storing, organize them autonomously by using file transfer management, process them and again transfer them to cloud accumulating. Therefore, agents of most of the companies work with cloud computing and file transfer management. </w:t>
      </w:r>
    </w:p>
    <w:p w14:paraId="1C0FD00C" w14:textId="77777777" w:rsidR="00AE25B4" w:rsidRPr="00AE25B4" w:rsidRDefault="00AE25B4" w:rsidP="00AE25B4">
      <w:pPr>
        <w:pStyle w:val="m-4993268208467119886s5"/>
        <w:shd w:val="clear" w:color="auto" w:fill="FFFFFF"/>
        <w:spacing w:before="0" w:beforeAutospacing="0" w:after="0" w:afterAutospacing="0"/>
        <w:rPr>
          <w:rFonts w:ascii="Arial" w:hAnsi="Arial" w:cs="Arial"/>
          <w:color w:val="222222"/>
        </w:rPr>
      </w:pPr>
      <w:r w:rsidRPr="00AE25B4">
        <w:rPr>
          <w:rStyle w:val="m-4993268208467119886s6"/>
          <w:rFonts w:ascii="Arial" w:hAnsi="Arial" w:cs="Arial"/>
          <w:color w:val="222222"/>
        </w:rPr>
        <w:t>Cloud Computing Technology: It is technology by which an individual can store data in every way that really matters without securing in hard-circle or pen-drives. The information was secured in the digital edge. In addition, the physical state of the cloud accumulating is guaranteed and supervised by the encouraging company (Yamato, 2016). UK's driving companies like Tesco and Walmart are using cloud computing technology, and this technology has helped them to accomplish workplace capability and expansion of workplace gainfulness. Cloud computing diminishes the time and makes agents work speedily. </w:t>
      </w:r>
    </w:p>
    <w:p w14:paraId="5F518D6A" w14:textId="3170C6DA" w:rsidR="0013245A" w:rsidRPr="00AE25B4" w:rsidRDefault="0013245A">
      <w:pPr>
        <w:rPr>
          <w:sz w:val="24"/>
          <w:szCs w:val="24"/>
        </w:rPr>
      </w:pPr>
    </w:p>
    <w:p w14:paraId="4E89574F" w14:textId="77777777" w:rsidR="0013245A" w:rsidRDefault="0013245A">
      <w:r>
        <w:br w:type="page"/>
      </w:r>
    </w:p>
    <w:p w14:paraId="3E1A3C50" w14:textId="5E743EE5" w:rsidR="00AE25B4" w:rsidRDefault="00AE25B4" w:rsidP="00AE25B4">
      <w:pPr>
        <w:pStyle w:val="m-4993268208467119886s11"/>
        <w:shd w:val="clear" w:color="auto" w:fill="FFFFFF"/>
        <w:spacing w:before="180" w:beforeAutospacing="0" w:after="0" w:afterAutospacing="0"/>
        <w:jc w:val="center"/>
        <w:rPr>
          <w:rStyle w:val="m-4993268208467119886s10"/>
          <w:rFonts w:ascii="Arial" w:hAnsi="Arial" w:cs="Arial"/>
          <w:b/>
          <w:color w:val="454545"/>
          <w:sz w:val="52"/>
          <w:szCs w:val="52"/>
        </w:rPr>
      </w:pPr>
      <w:r w:rsidRPr="00AE25B4">
        <w:rPr>
          <w:rStyle w:val="m-4993268208467119886s10"/>
          <w:rFonts w:ascii="Arial" w:hAnsi="Arial" w:cs="Arial"/>
          <w:b/>
          <w:color w:val="454545"/>
          <w:sz w:val="52"/>
          <w:szCs w:val="52"/>
        </w:rPr>
        <w:lastRenderedPageBreak/>
        <w:t>Analysis</w:t>
      </w:r>
    </w:p>
    <w:p w14:paraId="2C9DCA48" w14:textId="77777777" w:rsidR="00AE25B4" w:rsidRPr="00AE25B4" w:rsidRDefault="00AE25B4" w:rsidP="00AE25B4">
      <w:pPr>
        <w:pStyle w:val="m-4993268208467119886s11"/>
        <w:shd w:val="clear" w:color="auto" w:fill="FFFFFF"/>
        <w:spacing w:before="180" w:beforeAutospacing="0" w:after="0" w:afterAutospacing="0"/>
        <w:jc w:val="center"/>
        <w:rPr>
          <w:rFonts w:ascii="Arial" w:hAnsi="Arial" w:cs="Arial"/>
          <w:b/>
          <w:color w:val="222222"/>
          <w:sz w:val="52"/>
          <w:szCs w:val="52"/>
        </w:rPr>
      </w:pPr>
    </w:p>
    <w:p w14:paraId="0F88AFF1" w14:textId="17DD5693" w:rsidR="00AE25B4" w:rsidRPr="00AE25B4" w:rsidRDefault="00AE25B4" w:rsidP="00AE25B4">
      <w:pPr>
        <w:pStyle w:val="m-4993268208467119886s5"/>
        <w:shd w:val="clear" w:color="auto" w:fill="FFFFFF"/>
        <w:spacing w:before="0" w:beforeAutospacing="0" w:after="0" w:afterAutospacing="0"/>
        <w:rPr>
          <w:rFonts w:ascii="Arial" w:hAnsi="Arial" w:cs="Arial"/>
          <w:color w:val="222222"/>
        </w:rPr>
      </w:pPr>
      <w:r w:rsidRPr="00AE25B4">
        <w:rPr>
          <w:rFonts w:ascii="Arial" w:hAnsi="Arial" w:cs="Arial"/>
          <w:color w:val="222222"/>
        </w:rPr>
        <w:t>From the research that I have done and surveys I have taken it is my beli</w:t>
      </w:r>
      <w:r>
        <w:rPr>
          <w:rFonts w:ascii="Arial" w:hAnsi="Arial" w:cs="Arial"/>
          <w:color w:val="222222"/>
        </w:rPr>
        <w:t>ef</w:t>
      </w:r>
      <w:r w:rsidRPr="00AE25B4">
        <w:rPr>
          <w:rFonts w:ascii="Arial" w:hAnsi="Arial" w:cs="Arial"/>
          <w:color w:val="222222"/>
        </w:rPr>
        <w:t xml:space="preserve"> that in today's world with modern technology and everything available at your</w:t>
      </w:r>
      <w:r>
        <w:rPr>
          <w:rFonts w:ascii="Arial" w:hAnsi="Arial" w:cs="Arial"/>
          <w:color w:val="222222"/>
        </w:rPr>
        <w:t xml:space="preserve"> fingertips it</w:t>
      </w:r>
      <w:r w:rsidRPr="00AE25B4">
        <w:rPr>
          <w:rFonts w:ascii="Arial" w:hAnsi="Arial" w:cs="Arial"/>
          <w:color w:val="222222"/>
        </w:rPr>
        <w:t> is possible to alter votes and election results</w:t>
      </w:r>
      <w:r>
        <w:rPr>
          <w:rFonts w:ascii="Arial" w:hAnsi="Arial" w:cs="Arial"/>
          <w:color w:val="222222"/>
        </w:rPr>
        <w:t xml:space="preserve">. </w:t>
      </w:r>
      <w:r w:rsidRPr="00AE25B4">
        <w:rPr>
          <w:rFonts w:ascii="Arial" w:hAnsi="Arial" w:cs="Arial"/>
          <w:color w:val="222222"/>
        </w:rPr>
        <w:t>as technology gets more and more advanced it is possible to sway the publics way of thinking</w:t>
      </w:r>
      <w:r>
        <w:rPr>
          <w:rFonts w:ascii="Arial" w:hAnsi="Arial" w:cs="Arial"/>
          <w:color w:val="222222"/>
        </w:rPr>
        <w:t xml:space="preserve">. </w:t>
      </w:r>
      <w:proofErr w:type="gramStart"/>
      <w:r>
        <w:rPr>
          <w:rFonts w:ascii="Arial" w:hAnsi="Arial" w:cs="Arial"/>
          <w:color w:val="222222"/>
        </w:rPr>
        <w:t>S</w:t>
      </w:r>
      <w:r w:rsidRPr="00AE25B4">
        <w:rPr>
          <w:rFonts w:ascii="Arial" w:hAnsi="Arial" w:cs="Arial"/>
          <w:color w:val="222222"/>
        </w:rPr>
        <w:t>o</w:t>
      </w:r>
      <w:proofErr w:type="gramEnd"/>
      <w:r w:rsidRPr="00AE25B4">
        <w:rPr>
          <w:rFonts w:ascii="Arial" w:hAnsi="Arial" w:cs="Arial"/>
          <w:color w:val="222222"/>
        </w:rPr>
        <w:t xml:space="preserve"> in that view data collected on people will be </w:t>
      </w:r>
      <w:r w:rsidRPr="00AE25B4">
        <w:rPr>
          <w:rFonts w:ascii="Arial" w:hAnsi="Arial" w:cs="Arial"/>
          <w:color w:val="222222"/>
        </w:rPr>
        <w:t>priceless, and</w:t>
      </w:r>
      <w:r w:rsidRPr="00AE25B4">
        <w:rPr>
          <w:rFonts w:ascii="Arial" w:hAnsi="Arial" w:cs="Arial"/>
          <w:color w:val="222222"/>
        </w:rPr>
        <w:t xml:space="preserve"> more ways must be found to stop this data from being used in such a way that it can influence the results of elections.</w:t>
      </w:r>
    </w:p>
    <w:p w14:paraId="201DC73A" w14:textId="33E7E1A2" w:rsidR="00AE25B4" w:rsidRDefault="00AE25B4"/>
    <w:p w14:paraId="61C7D7FF" w14:textId="77777777" w:rsidR="00AE25B4" w:rsidRDefault="00AE25B4">
      <w:r>
        <w:br w:type="page"/>
      </w:r>
    </w:p>
    <w:p w14:paraId="1D4191AE" w14:textId="04E25178" w:rsidR="00AE25B4" w:rsidRDefault="00AE25B4" w:rsidP="00AE25B4">
      <w:pPr>
        <w:pStyle w:val="m-4993268208467119886s11"/>
        <w:shd w:val="clear" w:color="auto" w:fill="FFFFFF"/>
        <w:spacing w:before="180" w:beforeAutospacing="0" w:after="0" w:afterAutospacing="0"/>
        <w:jc w:val="center"/>
        <w:rPr>
          <w:rStyle w:val="m-4993268208467119886s10"/>
          <w:rFonts w:ascii="Arial" w:hAnsi="Arial" w:cs="Arial"/>
          <w:b/>
          <w:color w:val="454545"/>
          <w:sz w:val="52"/>
          <w:szCs w:val="52"/>
        </w:rPr>
      </w:pPr>
      <w:r w:rsidRPr="00AE25B4">
        <w:rPr>
          <w:rStyle w:val="m-4993268208467119886s10"/>
          <w:rFonts w:ascii="Arial" w:hAnsi="Arial" w:cs="Arial"/>
          <w:b/>
          <w:color w:val="454545"/>
          <w:sz w:val="52"/>
          <w:szCs w:val="52"/>
        </w:rPr>
        <w:lastRenderedPageBreak/>
        <w:t>Practical application and deployment</w:t>
      </w:r>
    </w:p>
    <w:p w14:paraId="795C16F9" w14:textId="77777777" w:rsidR="00207093" w:rsidRDefault="00207093" w:rsidP="00AE25B4">
      <w:pPr>
        <w:pStyle w:val="m-4993268208467119886s11"/>
        <w:shd w:val="clear" w:color="auto" w:fill="FFFFFF"/>
        <w:spacing w:before="180" w:beforeAutospacing="0" w:after="0" w:afterAutospacing="0"/>
        <w:jc w:val="center"/>
        <w:rPr>
          <w:rStyle w:val="m-4993268208467119886s10"/>
          <w:rFonts w:ascii="Arial" w:hAnsi="Arial" w:cs="Arial"/>
          <w:b/>
          <w:color w:val="454545"/>
          <w:sz w:val="52"/>
          <w:szCs w:val="52"/>
        </w:rPr>
      </w:pPr>
    </w:p>
    <w:p w14:paraId="57389218" w14:textId="77777777" w:rsidR="00AE25B4" w:rsidRPr="00207093" w:rsidRDefault="00AE25B4" w:rsidP="00AE25B4">
      <w:pPr>
        <w:pStyle w:val="m-4993268208467119886s11"/>
        <w:shd w:val="clear" w:color="auto" w:fill="FFFFFF"/>
        <w:spacing w:before="180" w:beforeAutospacing="0" w:after="0" w:afterAutospacing="0"/>
        <w:jc w:val="center"/>
        <w:rPr>
          <w:rFonts w:ascii="Arial" w:hAnsi="Arial" w:cs="Arial"/>
          <w:b/>
          <w:color w:val="222222"/>
        </w:rPr>
      </w:pPr>
    </w:p>
    <w:p w14:paraId="4DEA0470" w14:textId="77777777" w:rsidR="00207093" w:rsidRDefault="00AE25B4" w:rsidP="00AE25B4">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In this section, some real-life examples are provided along with the implementation of modern age software. The use of file transfer management, as well as cloud computing, is responsible for bringing a revolutionary change in any organization (Mamoulis, 2011). Organizations such as TESCO and Walmart ha</w:t>
      </w:r>
      <w:r w:rsidR="00207093">
        <w:rPr>
          <w:rStyle w:val="m-4993268208467119886s6"/>
          <w:rFonts w:ascii="Arial" w:hAnsi="Arial" w:cs="Arial"/>
          <w:color w:val="222222"/>
        </w:rPr>
        <w:t>ve</w:t>
      </w:r>
      <w:r w:rsidRPr="00207093">
        <w:rPr>
          <w:rStyle w:val="m-4993268208467119886s6"/>
          <w:rFonts w:ascii="Arial" w:hAnsi="Arial" w:cs="Arial"/>
          <w:color w:val="222222"/>
        </w:rPr>
        <w:t xml:space="preserve"> an impact on these digital applications. The employees of TESCO and Walmart can drop and drag the files between their local storage and cloud storage. Cloud storage has five essential advantages, for example, availability, convenience, disaster recovery, cost-sharing, and transmission capacity. The individuals can abstain from messaging files to different students and rather send a connection to the site page to beneficiaries by email. This storage innovation assumes a critical part in moving up information, and it is exceptionally prescribed for the business to acquaint a crisis reinforcement design with spare information from erasing.</w:t>
      </w:r>
    </w:p>
    <w:p w14:paraId="46CA9FED" w14:textId="77777777" w:rsidR="00207093" w:rsidRDefault="00207093" w:rsidP="00AE25B4">
      <w:pPr>
        <w:pStyle w:val="m-4993268208467119886s5"/>
        <w:shd w:val="clear" w:color="auto" w:fill="FFFFFF"/>
        <w:spacing w:before="0" w:beforeAutospacing="0" w:after="0" w:afterAutospacing="0"/>
        <w:rPr>
          <w:rStyle w:val="m-4993268208467119886s6"/>
          <w:rFonts w:ascii="Arial" w:hAnsi="Arial" w:cs="Arial"/>
          <w:color w:val="222222"/>
        </w:rPr>
      </w:pPr>
    </w:p>
    <w:p w14:paraId="777E800C" w14:textId="74C5C2FB" w:rsidR="00AE25B4" w:rsidRPr="00207093" w:rsidRDefault="00AE25B4" w:rsidP="00AE25B4">
      <w:pPr>
        <w:pStyle w:val="m-4993268208467119886s5"/>
        <w:shd w:val="clear" w:color="auto" w:fill="FFFFFF"/>
        <w:spacing w:before="0" w:beforeAutospacing="0" w:after="0" w:afterAutospacing="0"/>
        <w:rPr>
          <w:rFonts w:ascii="Arial" w:hAnsi="Arial" w:cs="Arial"/>
          <w:color w:val="222222"/>
        </w:rPr>
      </w:pPr>
      <w:r w:rsidRPr="00207093">
        <w:rPr>
          <w:rStyle w:val="m-4993268208467119886s6"/>
          <w:rFonts w:ascii="Arial" w:hAnsi="Arial" w:cs="Arial"/>
          <w:color w:val="222222"/>
        </w:rPr>
        <w:t xml:space="preserve"> In addition, cloud storage helps in getting to put away files from anyplace through a web association. According to Moore (2011), cloud storages are additionally useful for keeping business cost. The cost of cloud storage is three pennies for each GB. For instance, HSBC buys 100 GB cloud storage then the organization needs to pay 300 pennies or 300 euros to the cloud storage supplier. A portion of the cloud storage suppliers in the UK are Amazon Cloud Drive, HPE Cloud Storage, and Enterprise Compute Cloud. For students, they can utilize Dropbox for putting away their vital notes and data. </w:t>
      </w:r>
      <w:r w:rsidR="00207093" w:rsidRPr="00207093">
        <w:rPr>
          <w:rStyle w:val="m-4993268208467119886s6"/>
          <w:rFonts w:ascii="Arial" w:hAnsi="Arial" w:cs="Arial"/>
          <w:color w:val="222222"/>
        </w:rPr>
        <w:t>The</w:t>
      </w:r>
      <w:r w:rsidRPr="00207093">
        <w:rPr>
          <w:rStyle w:val="m-4993268208467119886s6"/>
          <w:rFonts w:ascii="Arial" w:hAnsi="Arial" w:cs="Arial"/>
          <w:color w:val="222222"/>
        </w:rPr>
        <w:t xml:space="preserve"> rise of cloud storage innovation has helped individuals to make inventive ideas and thoughts identifying with the advanced aptitudes and skill. Electronic File Management has helped numerous organizations to shield their information from missing. This file management framework guarantees that these files won't fall effortlessly into wrong hands if the individual neglects to give passwords to the envelopes. An appropriate file management expels chaos from the screen and arranges files and organizers rapidly.</w:t>
      </w:r>
    </w:p>
    <w:p w14:paraId="6F01D226" w14:textId="6E8208A5" w:rsidR="00AE25B4" w:rsidRPr="00207093" w:rsidRDefault="00AE25B4">
      <w:pPr>
        <w:rPr>
          <w:sz w:val="24"/>
          <w:szCs w:val="24"/>
        </w:rPr>
      </w:pPr>
    </w:p>
    <w:p w14:paraId="0D929329" w14:textId="77777777" w:rsidR="00AE25B4" w:rsidRPr="00207093" w:rsidRDefault="00AE25B4">
      <w:pPr>
        <w:rPr>
          <w:sz w:val="24"/>
          <w:szCs w:val="24"/>
        </w:rPr>
      </w:pPr>
      <w:r w:rsidRPr="00207093">
        <w:rPr>
          <w:sz w:val="24"/>
          <w:szCs w:val="24"/>
        </w:rPr>
        <w:br w:type="page"/>
      </w:r>
    </w:p>
    <w:p w14:paraId="6468EC19" w14:textId="0F13D9C9" w:rsidR="00207093" w:rsidRDefault="00207093" w:rsidP="00207093">
      <w:pPr>
        <w:jc w:val="center"/>
        <w:rPr>
          <w:rStyle w:val="m-4993268208467119886s10"/>
          <w:rFonts w:ascii="Arial" w:hAnsi="Arial" w:cs="Arial"/>
          <w:b/>
          <w:color w:val="454545"/>
          <w:sz w:val="52"/>
          <w:szCs w:val="52"/>
        </w:rPr>
      </w:pPr>
      <w:r w:rsidRPr="00207093">
        <w:rPr>
          <w:rStyle w:val="m-4993268208467119886s10"/>
          <w:rFonts w:ascii="Arial" w:hAnsi="Arial" w:cs="Arial"/>
          <w:b/>
          <w:color w:val="454545"/>
          <w:sz w:val="52"/>
          <w:szCs w:val="52"/>
        </w:rPr>
        <w:lastRenderedPageBreak/>
        <w:t>Professional Practice Competencies</w:t>
      </w:r>
    </w:p>
    <w:p w14:paraId="0796B549" w14:textId="77777777" w:rsidR="00207093" w:rsidRPr="00207093" w:rsidRDefault="00207093" w:rsidP="00207093">
      <w:pPr>
        <w:jc w:val="center"/>
        <w:rPr>
          <w:b/>
          <w:color w:val="222222"/>
          <w:sz w:val="52"/>
          <w:szCs w:val="52"/>
        </w:rPr>
      </w:pPr>
    </w:p>
    <w:p w14:paraId="3A23EE79" w14:textId="77777777"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Competencies required for information administration process affect decidedly on expanding the execution level of workers. In addition, the skill required for the control of information and data of customer must be available inside each representative of customer care division. In customer care divisions, information administration assumes a basic part of holding potential customers. According to Greco, Molinaro, and Spezzano (2012), the procedure by which information and data of customers are taken care of is known as information dealing with strategy or information administration process. The human resource bureau of the business firm must prepare the workers and new hopefuls with information taking care of strategy. The worker should prepare competencies like examination, accumulation, and portrayal of information to explain a specific issue. Subsequently, the workers will have the capacity to anticipate customer's conduct in future. With the assistance of customer database, the representatives need to monitor the customers. The association will have the capacity to anticipate the future results of the business and obtaining conduct of the customers. According to Mamoulis (2011), the hugest competencies that the employees should have in him is to collaborate effortlessly with the associates to complete a specific venture inside the due date. </w:t>
      </w:r>
    </w:p>
    <w:p w14:paraId="4AB1F247" w14:textId="77777777"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p>
    <w:p w14:paraId="28365CF1" w14:textId="0F805E65"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r w:rsidRPr="00207093">
        <w:rPr>
          <w:rStyle w:val="m-4993268208467119886s6"/>
          <w:rFonts w:ascii="Arial" w:hAnsi="Arial" w:cs="Arial"/>
          <w:color w:val="222222"/>
        </w:rPr>
        <w:t>If an individual accomplishes a solid information dealing with process, at that point he or she will have the capacity to distinguish the potential dangers and dangers in business. Aside from information taking care of the system and agreeable nature, the employees should similarly convey conduct of working viable in a group. Along these lines, collaboration assumes an essential part of building up the career of the employees. Then again, innovation has helped a ton in building up a system inside and outside the work environment. Along these lines, the students should prepare technically by their coaches and guides. According to Rusen (2016), the colleges and universities should acquaint technical learnings required with do fundamental employments inside an essential salary framework. An association actualizes to achieve a more grounded relationship in the middle of their laborers. Additionally, it is indispensable for a specialist to comprehend their obligations and obligations in the organization. The technical help is given by the director of the organization to the workers.</w:t>
      </w:r>
    </w:p>
    <w:p w14:paraId="4994DA28" w14:textId="63DE0FA9" w:rsidR="00AE25B4" w:rsidRDefault="00AE25B4"/>
    <w:p w14:paraId="590BA04F" w14:textId="77777777" w:rsidR="00AE25B4" w:rsidRDefault="00AE25B4">
      <w:r>
        <w:br w:type="page"/>
      </w:r>
    </w:p>
    <w:p w14:paraId="74F6F6B7" w14:textId="2D54E276" w:rsidR="00207093" w:rsidRDefault="00207093" w:rsidP="00207093">
      <w:pPr>
        <w:pStyle w:val="m-4993268208467119886s11"/>
        <w:shd w:val="clear" w:color="auto" w:fill="FFFFFF"/>
        <w:spacing w:before="180" w:beforeAutospacing="0" w:after="0" w:afterAutospacing="0"/>
        <w:jc w:val="center"/>
        <w:rPr>
          <w:rStyle w:val="m-4993268208467119886s10"/>
          <w:rFonts w:ascii="Arial" w:hAnsi="Arial" w:cs="Arial"/>
          <w:b/>
          <w:color w:val="454545"/>
          <w:sz w:val="52"/>
          <w:szCs w:val="52"/>
        </w:rPr>
      </w:pPr>
      <w:r w:rsidRPr="00207093">
        <w:rPr>
          <w:rStyle w:val="m-4993268208467119886s10"/>
          <w:rFonts w:ascii="Arial" w:hAnsi="Arial" w:cs="Arial"/>
          <w:b/>
          <w:color w:val="454545"/>
          <w:sz w:val="52"/>
          <w:szCs w:val="52"/>
        </w:rPr>
        <w:lastRenderedPageBreak/>
        <w:t>Conclusion</w:t>
      </w:r>
    </w:p>
    <w:p w14:paraId="2C8081F7" w14:textId="77777777" w:rsidR="00207093" w:rsidRPr="00207093" w:rsidRDefault="00207093" w:rsidP="00207093">
      <w:pPr>
        <w:pStyle w:val="m-4993268208467119886s11"/>
        <w:shd w:val="clear" w:color="auto" w:fill="FFFFFF"/>
        <w:spacing w:before="180" w:beforeAutospacing="0" w:after="0" w:afterAutospacing="0"/>
        <w:jc w:val="center"/>
        <w:rPr>
          <w:rFonts w:ascii="Arial" w:hAnsi="Arial" w:cs="Arial"/>
          <w:b/>
          <w:color w:val="222222"/>
          <w:sz w:val="52"/>
          <w:szCs w:val="52"/>
        </w:rPr>
      </w:pPr>
    </w:p>
    <w:p w14:paraId="4163D0FA" w14:textId="4A760930"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r w:rsidRPr="00207093">
        <w:rPr>
          <w:rFonts w:ascii="Arial" w:hAnsi="Arial" w:cs="Arial"/>
          <w:color w:val="222222"/>
        </w:rPr>
        <w:t xml:space="preserve">The report that I have collected clearly shows that we must find ways of stopping companies and governments from using data collected to gain an </w:t>
      </w:r>
      <w:r w:rsidRPr="00207093">
        <w:rPr>
          <w:rFonts w:ascii="Arial" w:hAnsi="Arial" w:cs="Arial"/>
          <w:color w:val="222222"/>
        </w:rPr>
        <w:t>advantage. We</w:t>
      </w:r>
      <w:r w:rsidRPr="00207093">
        <w:rPr>
          <w:rFonts w:ascii="Arial" w:hAnsi="Arial" w:cs="Arial"/>
          <w:color w:val="222222"/>
        </w:rPr>
        <w:t xml:space="preserve"> need to find a way of stopping data being misused and manipulated for </w:t>
      </w:r>
      <w:r w:rsidRPr="00207093">
        <w:rPr>
          <w:rFonts w:ascii="Arial" w:hAnsi="Arial" w:cs="Arial"/>
          <w:color w:val="222222"/>
        </w:rPr>
        <w:t>one’s</w:t>
      </w:r>
      <w:r w:rsidRPr="00207093">
        <w:rPr>
          <w:rFonts w:ascii="Arial" w:hAnsi="Arial" w:cs="Arial"/>
          <w:color w:val="222222"/>
        </w:rPr>
        <w:t xml:space="preserve"> </w:t>
      </w:r>
      <w:r w:rsidRPr="00207093">
        <w:rPr>
          <w:rFonts w:ascii="Arial" w:hAnsi="Arial" w:cs="Arial"/>
          <w:color w:val="222222"/>
        </w:rPr>
        <w:t>advantage.</w:t>
      </w:r>
      <w:r w:rsidRPr="00207093">
        <w:rPr>
          <w:rFonts w:ascii="Arial" w:hAnsi="Arial" w:cs="Arial"/>
          <w:color w:val="222222"/>
        </w:rPr>
        <w:t xml:space="preserve"> I do believe that data collection played a big part in the </w:t>
      </w:r>
      <w:r>
        <w:rPr>
          <w:rFonts w:ascii="Arial" w:hAnsi="Arial" w:cs="Arial"/>
          <w:color w:val="222222"/>
        </w:rPr>
        <w:t>B</w:t>
      </w:r>
      <w:r w:rsidRPr="00207093">
        <w:rPr>
          <w:rFonts w:ascii="Arial" w:hAnsi="Arial" w:cs="Arial"/>
          <w:color w:val="222222"/>
        </w:rPr>
        <w:t xml:space="preserve">rexit </w:t>
      </w:r>
      <w:proofErr w:type="gramStart"/>
      <w:r w:rsidRPr="00207093">
        <w:rPr>
          <w:rFonts w:ascii="Arial" w:hAnsi="Arial" w:cs="Arial"/>
          <w:color w:val="222222"/>
        </w:rPr>
        <w:t>outcome .</w:t>
      </w:r>
      <w:proofErr w:type="gramEnd"/>
      <w:r w:rsidRPr="00207093">
        <w:rPr>
          <w:rFonts w:ascii="Arial" w:hAnsi="Arial" w:cs="Arial"/>
          <w:color w:val="222222"/>
        </w:rPr>
        <w:t xml:space="preserve"> It is my belie</w:t>
      </w:r>
      <w:r>
        <w:rPr>
          <w:rFonts w:ascii="Arial" w:hAnsi="Arial" w:cs="Arial"/>
          <w:color w:val="222222"/>
        </w:rPr>
        <w:t>f</w:t>
      </w:r>
      <w:r w:rsidRPr="00207093">
        <w:rPr>
          <w:rFonts w:ascii="Arial" w:hAnsi="Arial" w:cs="Arial"/>
          <w:color w:val="222222"/>
        </w:rPr>
        <w:t xml:space="preserve"> that as more and more people start using social media it will open a whole new can of </w:t>
      </w:r>
      <w:r w:rsidRPr="00207093">
        <w:rPr>
          <w:rFonts w:ascii="Arial" w:hAnsi="Arial" w:cs="Arial"/>
          <w:color w:val="222222"/>
        </w:rPr>
        <w:t>worms. Social</w:t>
      </w:r>
      <w:r w:rsidRPr="00207093">
        <w:rPr>
          <w:rFonts w:ascii="Arial" w:hAnsi="Arial" w:cs="Arial"/>
          <w:color w:val="222222"/>
        </w:rPr>
        <w:t xml:space="preserve"> media and data collection in the wrong hands can be very dangerous </w:t>
      </w:r>
      <w:proofErr w:type="gramStart"/>
      <w:r w:rsidRPr="00207093">
        <w:rPr>
          <w:rFonts w:ascii="Arial" w:hAnsi="Arial" w:cs="Arial"/>
          <w:color w:val="222222"/>
        </w:rPr>
        <w:t>in the near future</w:t>
      </w:r>
      <w:proofErr w:type="gramEnd"/>
      <w:r w:rsidRPr="00207093">
        <w:rPr>
          <w:rFonts w:ascii="Arial" w:hAnsi="Arial" w:cs="Arial"/>
          <w:color w:val="222222"/>
        </w:rPr>
        <w:t>.</w:t>
      </w:r>
    </w:p>
    <w:p w14:paraId="4B4652AA" w14:textId="614AEBC5" w:rsidR="00207093" w:rsidRDefault="00207093"/>
    <w:p w14:paraId="1243CC58" w14:textId="77777777" w:rsidR="00207093" w:rsidRDefault="00207093">
      <w:r>
        <w:br w:type="page"/>
      </w:r>
    </w:p>
    <w:p w14:paraId="40644229" w14:textId="426CFCC3" w:rsidR="0013245A" w:rsidRDefault="00207093" w:rsidP="00207093">
      <w:pPr>
        <w:jc w:val="center"/>
        <w:rPr>
          <w:b/>
          <w:sz w:val="52"/>
          <w:szCs w:val="52"/>
        </w:rPr>
      </w:pPr>
      <w:r>
        <w:rPr>
          <w:b/>
          <w:sz w:val="52"/>
          <w:szCs w:val="52"/>
        </w:rPr>
        <w:lastRenderedPageBreak/>
        <w:t>References</w:t>
      </w:r>
    </w:p>
    <w:p w14:paraId="6A29A9B1" w14:textId="5B5FD7DF" w:rsidR="00207093" w:rsidRDefault="00207093" w:rsidP="00207093">
      <w:pPr>
        <w:jc w:val="center"/>
        <w:rPr>
          <w:b/>
          <w:sz w:val="52"/>
          <w:szCs w:val="52"/>
        </w:rPr>
      </w:pPr>
    </w:p>
    <w:p w14:paraId="000CBCF1" w14:textId="0BD84A02"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Downey, K. (2012). Managing Selection for Electronic Resources: Kent State University Develops a New System to Automate Selection. Journal of Electronic Resources Librarianship, 24(2), pp.127-137.</w:t>
      </w:r>
    </w:p>
    <w:p w14:paraId="039BD40B"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p>
    <w:p w14:paraId="03B910AB"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r w:rsidRPr="00207093">
        <w:rPr>
          <w:rStyle w:val="m-4993268208467119886s6"/>
          <w:rFonts w:ascii="Arial" w:hAnsi="Arial" w:cs="Arial"/>
          <w:color w:val="222222"/>
        </w:rPr>
        <w:t>Dufrasne, B., Burns, C., Kalabza, W., Lengyel, S., Schill, P., Schoessler, C. and Solewin, S. (2017). IBM XIV storage system architecture and implementation.</w:t>
      </w:r>
    </w:p>
    <w:p w14:paraId="6DC11C8D" w14:textId="0C226F02"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Ferrari, E. (2010). Access Control in Data Management Systems. Synthesis Lectures on Data Management, 2(1), pp.1-117.</w:t>
      </w:r>
    </w:p>
    <w:p w14:paraId="20095E5E"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p>
    <w:p w14:paraId="24715011" w14:textId="2276104C"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Greco, S., Molinaro, C. and Spezzano, F. (2012). Incomplete Data and Data Dependencies in Relational Databases. Synthesis Lectures on Data Management, 4(5), pp.1-123.</w:t>
      </w:r>
    </w:p>
    <w:p w14:paraId="265BE66A"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p>
    <w:p w14:paraId="2A1973C5" w14:textId="2EA329D4"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Kužnar, D., Tavčar, A., Zupančič, J. and Duguleana, M. (2016). Virtual assistant platform.</w:t>
      </w:r>
    </w:p>
    <w:p w14:paraId="44888222"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p>
    <w:p w14:paraId="2D7B0D02" w14:textId="43F51D34"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Mamoulis, N. (2011). Spatial Data Management. Synthesis Lectures on Data Management, 3(6), pp.1-149.</w:t>
      </w:r>
    </w:p>
    <w:p w14:paraId="2D6E3F57"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p>
    <w:p w14:paraId="64AEC14B" w14:textId="3E339515"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Moore, M. (2011). Keeping Current with Electronic Resources and Libraries. Journal of Electronic Resources in Medical Libraries, 8(3), pp.263-271.</w:t>
      </w:r>
    </w:p>
    <w:p w14:paraId="5BEB0A23"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p>
    <w:p w14:paraId="1F3A4399" w14:textId="77777777"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r w:rsidRPr="00207093">
        <w:rPr>
          <w:rStyle w:val="m-4993268208467119886s6"/>
          <w:rFonts w:ascii="Arial" w:hAnsi="Arial" w:cs="Arial"/>
          <w:color w:val="222222"/>
        </w:rPr>
        <w:t>Rusen, C. (2016). Windows 10 at work For Dummies.</w:t>
      </w:r>
    </w:p>
    <w:p w14:paraId="4BFA5FAD" w14:textId="77777777"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WU, R. (2017). Analysis on Electronic File Management of Publishers. </w:t>
      </w:r>
    </w:p>
    <w:p w14:paraId="191F64B5" w14:textId="77777777"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p>
    <w:p w14:paraId="194006E5" w14:textId="5F354185"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r w:rsidRPr="00207093">
        <w:rPr>
          <w:rStyle w:val="m-4993268208467119886s6"/>
          <w:rFonts w:ascii="Arial" w:hAnsi="Arial" w:cs="Arial"/>
          <w:color w:val="222222"/>
        </w:rPr>
        <w:t>DEStech Transactions on Social Science, Education and Human Science, (icssm).</w:t>
      </w:r>
    </w:p>
    <w:p w14:paraId="685B05EF" w14:textId="77777777"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r w:rsidRPr="00207093">
        <w:rPr>
          <w:rStyle w:val="m-4993268208467119886s6"/>
          <w:rFonts w:ascii="Arial" w:hAnsi="Arial" w:cs="Arial"/>
          <w:color w:val="222222"/>
        </w:rPr>
        <w:t xml:space="preserve">Yamato, Y. (2016). </w:t>
      </w:r>
    </w:p>
    <w:p w14:paraId="15E3F025" w14:textId="77777777" w:rsidR="00207093" w:rsidRDefault="00207093" w:rsidP="00207093">
      <w:pPr>
        <w:pStyle w:val="m-4993268208467119886s5"/>
        <w:shd w:val="clear" w:color="auto" w:fill="FFFFFF"/>
        <w:spacing w:before="0" w:beforeAutospacing="0" w:after="0" w:afterAutospacing="0"/>
        <w:rPr>
          <w:rStyle w:val="m-4993268208467119886s6"/>
          <w:rFonts w:ascii="Arial" w:hAnsi="Arial" w:cs="Arial"/>
          <w:color w:val="222222"/>
        </w:rPr>
      </w:pPr>
    </w:p>
    <w:p w14:paraId="48554F84" w14:textId="06FF942B" w:rsidR="00207093" w:rsidRPr="00207093" w:rsidRDefault="00207093" w:rsidP="00207093">
      <w:pPr>
        <w:pStyle w:val="m-4993268208467119886s5"/>
        <w:shd w:val="clear" w:color="auto" w:fill="FFFFFF"/>
        <w:spacing w:before="0" w:beforeAutospacing="0" w:after="0" w:afterAutospacing="0"/>
        <w:rPr>
          <w:rFonts w:ascii="Arial" w:hAnsi="Arial" w:cs="Arial"/>
          <w:color w:val="222222"/>
        </w:rPr>
      </w:pPr>
      <w:r w:rsidRPr="00207093">
        <w:rPr>
          <w:rStyle w:val="m-4993268208467119886s6"/>
          <w:rFonts w:ascii="Arial" w:hAnsi="Arial" w:cs="Arial"/>
          <w:color w:val="222222"/>
        </w:rPr>
        <w:t>Cloud storage application area of HDD-SSD hybrid storage, distributed storage, and HDD storage. IEEJ Transactions on Electrical and Electronic Engineering, 11(5), pp.674-675.</w:t>
      </w:r>
    </w:p>
    <w:p w14:paraId="06E9676C" w14:textId="77777777" w:rsidR="00207093" w:rsidRPr="00207093" w:rsidRDefault="00207093" w:rsidP="00207093">
      <w:pPr>
        <w:jc w:val="center"/>
        <w:rPr>
          <w:b/>
          <w:sz w:val="52"/>
          <w:szCs w:val="52"/>
        </w:rPr>
      </w:pPr>
    </w:p>
    <w:sectPr w:rsidR="00207093" w:rsidRPr="002070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277D7" w14:textId="77777777" w:rsidR="004013CA" w:rsidRDefault="004013CA" w:rsidP="00AE25B4">
      <w:pPr>
        <w:spacing w:after="0" w:line="240" w:lineRule="auto"/>
      </w:pPr>
      <w:r>
        <w:separator/>
      </w:r>
    </w:p>
  </w:endnote>
  <w:endnote w:type="continuationSeparator" w:id="0">
    <w:p w14:paraId="520926C9" w14:textId="77777777" w:rsidR="004013CA" w:rsidRDefault="004013CA" w:rsidP="00AE2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DFA55" w14:textId="77777777" w:rsidR="004013CA" w:rsidRDefault="004013CA" w:rsidP="00AE25B4">
      <w:pPr>
        <w:spacing w:after="0" w:line="240" w:lineRule="auto"/>
      </w:pPr>
      <w:r>
        <w:separator/>
      </w:r>
    </w:p>
  </w:footnote>
  <w:footnote w:type="continuationSeparator" w:id="0">
    <w:p w14:paraId="5C81F7B1" w14:textId="77777777" w:rsidR="004013CA" w:rsidRDefault="004013CA" w:rsidP="00AE25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45A"/>
    <w:rsid w:val="0013245A"/>
    <w:rsid w:val="00207093"/>
    <w:rsid w:val="004013CA"/>
    <w:rsid w:val="00AE2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C727F"/>
  <w15:chartTrackingRefBased/>
  <w15:docId w15:val="{8997A1B4-D6AA-4766-8F48-84E9B38D6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3707882447083119905s8">
    <w:name w:val="m_3707882447083119905s8"/>
    <w:basedOn w:val="Normal"/>
    <w:rsid w:val="00132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3707882447083119905s7">
    <w:name w:val="m_3707882447083119905s7"/>
    <w:basedOn w:val="DefaultParagraphFont"/>
    <w:rsid w:val="0013245A"/>
  </w:style>
  <w:style w:type="paragraph" w:styleId="NormalWeb">
    <w:name w:val="Normal (Web)"/>
    <w:basedOn w:val="Normal"/>
    <w:uiPriority w:val="99"/>
    <w:semiHidden/>
    <w:unhideWhenUsed/>
    <w:rsid w:val="00132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3707882447083119905s9">
    <w:name w:val="m_3707882447083119905s9"/>
    <w:basedOn w:val="DefaultParagraphFont"/>
    <w:rsid w:val="0013245A"/>
  </w:style>
  <w:style w:type="character" w:customStyle="1" w:styleId="m3707882447083119905s2">
    <w:name w:val="m_3707882447083119905s2"/>
    <w:basedOn w:val="DefaultParagraphFont"/>
    <w:rsid w:val="0013245A"/>
  </w:style>
  <w:style w:type="paragraph" w:customStyle="1" w:styleId="m3707882447083119905s11">
    <w:name w:val="m_3707882447083119905s11"/>
    <w:basedOn w:val="Normal"/>
    <w:rsid w:val="00132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3707882447083119905s10">
    <w:name w:val="m_3707882447083119905s10"/>
    <w:basedOn w:val="DefaultParagraphFont"/>
    <w:rsid w:val="0013245A"/>
  </w:style>
  <w:style w:type="paragraph" w:customStyle="1" w:styleId="m3707882447083119905s5">
    <w:name w:val="m_3707882447083119905s5"/>
    <w:basedOn w:val="Normal"/>
    <w:rsid w:val="00132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3707882447083119905s6">
    <w:name w:val="m_3707882447083119905s6"/>
    <w:basedOn w:val="DefaultParagraphFont"/>
    <w:rsid w:val="0013245A"/>
  </w:style>
  <w:style w:type="paragraph" w:customStyle="1" w:styleId="m-4993268208467119886s11">
    <w:name w:val="m_-4993268208467119886s11"/>
    <w:basedOn w:val="Normal"/>
    <w:rsid w:val="00AE25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4993268208467119886s10">
    <w:name w:val="m_-4993268208467119886s10"/>
    <w:basedOn w:val="DefaultParagraphFont"/>
    <w:rsid w:val="00AE25B4"/>
  </w:style>
  <w:style w:type="paragraph" w:customStyle="1" w:styleId="m-4993268208467119886s5">
    <w:name w:val="m_-4993268208467119886s5"/>
    <w:basedOn w:val="Normal"/>
    <w:rsid w:val="00AE25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4993268208467119886s6">
    <w:name w:val="m_-4993268208467119886s6"/>
    <w:basedOn w:val="DefaultParagraphFont"/>
    <w:rsid w:val="00AE25B4"/>
  </w:style>
  <w:style w:type="character" w:styleId="Hyperlink">
    <w:name w:val="Hyperlink"/>
    <w:basedOn w:val="DefaultParagraphFont"/>
    <w:uiPriority w:val="99"/>
    <w:semiHidden/>
    <w:unhideWhenUsed/>
    <w:rsid w:val="00AE25B4"/>
    <w:rPr>
      <w:color w:val="0000FF"/>
      <w:u w:val="single"/>
    </w:rPr>
  </w:style>
  <w:style w:type="paragraph" w:styleId="Header">
    <w:name w:val="header"/>
    <w:basedOn w:val="Normal"/>
    <w:link w:val="HeaderChar"/>
    <w:uiPriority w:val="99"/>
    <w:unhideWhenUsed/>
    <w:rsid w:val="00AE2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5B4"/>
  </w:style>
  <w:style w:type="paragraph" w:styleId="Footer">
    <w:name w:val="footer"/>
    <w:basedOn w:val="Normal"/>
    <w:link w:val="FooterChar"/>
    <w:uiPriority w:val="99"/>
    <w:unhideWhenUsed/>
    <w:rsid w:val="00AE2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5B4"/>
  </w:style>
  <w:style w:type="paragraph" w:customStyle="1" w:styleId="m927812395038701394story-bodyintroduction">
    <w:name w:val="m_927812395038701394story-body__introduction"/>
    <w:basedOn w:val="Normal"/>
    <w:rsid w:val="002070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656488">
      <w:bodyDiv w:val="1"/>
      <w:marLeft w:val="0"/>
      <w:marRight w:val="0"/>
      <w:marTop w:val="0"/>
      <w:marBottom w:val="0"/>
      <w:divBdr>
        <w:top w:val="none" w:sz="0" w:space="0" w:color="auto"/>
        <w:left w:val="none" w:sz="0" w:space="0" w:color="auto"/>
        <w:bottom w:val="none" w:sz="0" w:space="0" w:color="auto"/>
        <w:right w:val="none" w:sz="0" w:space="0" w:color="auto"/>
      </w:divBdr>
      <w:divsChild>
        <w:div w:id="204069259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73249957">
              <w:marLeft w:val="0"/>
              <w:marRight w:val="0"/>
              <w:marTop w:val="0"/>
              <w:marBottom w:val="0"/>
              <w:divBdr>
                <w:top w:val="none" w:sz="0" w:space="0" w:color="auto"/>
                <w:left w:val="none" w:sz="0" w:space="0" w:color="auto"/>
                <w:bottom w:val="none" w:sz="0" w:space="0" w:color="auto"/>
                <w:right w:val="none" w:sz="0" w:space="0" w:color="auto"/>
              </w:divBdr>
              <w:divsChild>
                <w:div w:id="98038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41560">
      <w:bodyDiv w:val="1"/>
      <w:marLeft w:val="0"/>
      <w:marRight w:val="0"/>
      <w:marTop w:val="0"/>
      <w:marBottom w:val="0"/>
      <w:divBdr>
        <w:top w:val="none" w:sz="0" w:space="0" w:color="auto"/>
        <w:left w:val="none" w:sz="0" w:space="0" w:color="auto"/>
        <w:bottom w:val="none" w:sz="0" w:space="0" w:color="auto"/>
        <w:right w:val="none" w:sz="0" w:space="0" w:color="auto"/>
      </w:divBdr>
      <w:divsChild>
        <w:div w:id="211512931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59606609">
              <w:marLeft w:val="0"/>
              <w:marRight w:val="0"/>
              <w:marTop w:val="0"/>
              <w:marBottom w:val="0"/>
              <w:divBdr>
                <w:top w:val="none" w:sz="0" w:space="0" w:color="auto"/>
                <w:left w:val="none" w:sz="0" w:space="0" w:color="auto"/>
                <w:bottom w:val="none" w:sz="0" w:space="0" w:color="auto"/>
                <w:right w:val="none" w:sz="0" w:space="0" w:color="auto"/>
              </w:divBdr>
              <w:divsChild>
                <w:div w:id="105173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556668">
      <w:bodyDiv w:val="1"/>
      <w:marLeft w:val="0"/>
      <w:marRight w:val="0"/>
      <w:marTop w:val="0"/>
      <w:marBottom w:val="0"/>
      <w:divBdr>
        <w:top w:val="none" w:sz="0" w:space="0" w:color="auto"/>
        <w:left w:val="none" w:sz="0" w:space="0" w:color="auto"/>
        <w:bottom w:val="none" w:sz="0" w:space="0" w:color="auto"/>
        <w:right w:val="none" w:sz="0" w:space="0" w:color="auto"/>
      </w:divBdr>
      <w:divsChild>
        <w:div w:id="125871503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07855902">
              <w:marLeft w:val="0"/>
              <w:marRight w:val="0"/>
              <w:marTop w:val="0"/>
              <w:marBottom w:val="0"/>
              <w:divBdr>
                <w:top w:val="none" w:sz="0" w:space="0" w:color="auto"/>
                <w:left w:val="none" w:sz="0" w:space="0" w:color="auto"/>
                <w:bottom w:val="none" w:sz="0" w:space="0" w:color="auto"/>
                <w:right w:val="none" w:sz="0" w:space="0" w:color="auto"/>
              </w:divBdr>
              <w:divsChild>
                <w:div w:id="169006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582970">
      <w:bodyDiv w:val="1"/>
      <w:marLeft w:val="0"/>
      <w:marRight w:val="0"/>
      <w:marTop w:val="0"/>
      <w:marBottom w:val="0"/>
      <w:divBdr>
        <w:top w:val="none" w:sz="0" w:space="0" w:color="auto"/>
        <w:left w:val="none" w:sz="0" w:space="0" w:color="auto"/>
        <w:bottom w:val="none" w:sz="0" w:space="0" w:color="auto"/>
        <w:right w:val="none" w:sz="0" w:space="0" w:color="auto"/>
      </w:divBdr>
      <w:divsChild>
        <w:div w:id="25601621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51308628">
              <w:marLeft w:val="0"/>
              <w:marRight w:val="0"/>
              <w:marTop w:val="0"/>
              <w:marBottom w:val="0"/>
              <w:divBdr>
                <w:top w:val="none" w:sz="0" w:space="0" w:color="auto"/>
                <w:left w:val="none" w:sz="0" w:space="0" w:color="auto"/>
                <w:bottom w:val="none" w:sz="0" w:space="0" w:color="auto"/>
                <w:right w:val="none" w:sz="0" w:space="0" w:color="auto"/>
              </w:divBdr>
              <w:divsChild>
                <w:div w:id="130685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684667">
      <w:bodyDiv w:val="1"/>
      <w:marLeft w:val="0"/>
      <w:marRight w:val="0"/>
      <w:marTop w:val="0"/>
      <w:marBottom w:val="0"/>
      <w:divBdr>
        <w:top w:val="none" w:sz="0" w:space="0" w:color="auto"/>
        <w:left w:val="none" w:sz="0" w:space="0" w:color="auto"/>
        <w:bottom w:val="none" w:sz="0" w:space="0" w:color="auto"/>
        <w:right w:val="none" w:sz="0" w:space="0" w:color="auto"/>
      </w:divBdr>
      <w:divsChild>
        <w:div w:id="32165937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31860359">
              <w:marLeft w:val="0"/>
              <w:marRight w:val="0"/>
              <w:marTop w:val="0"/>
              <w:marBottom w:val="0"/>
              <w:divBdr>
                <w:top w:val="none" w:sz="0" w:space="0" w:color="auto"/>
                <w:left w:val="none" w:sz="0" w:space="0" w:color="auto"/>
                <w:bottom w:val="none" w:sz="0" w:space="0" w:color="auto"/>
                <w:right w:val="none" w:sz="0" w:space="0" w:color="auto"/>
              </w:divBdr>
              <w:divsChild>
                <w:div w:id="12920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450144">
      <w:bodyDiv w:val="1"/>
      <w:marLeft w:val="0"/>
      <w:marRight w:val="0"/>
      <w:marTop w:val="0"/>
      <w:marBottom w:val="0"/>
      <w:divBdr>
        <w:top w:val="none" w:sz="0" w:space="0" w:color="auto"/>
        <w:left w:val="none" w:sz="0" w:space="0" w:color="auto"/>
        <w:bottom w:val="none" w:sz="0" w:space="0" w:color="auto"/>
        <w:right w:val="none" w:sz="0" w:space="0" w:color="auto"/>
      </w:divBdr>
      <w:divsChild>
        <w:div w:id="2630732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7863149">
              <w:marLeft w:val="0"/>
              <w:marRight w:val="0"/>
              <w:marTop w:val="0"/>
              <w:marBottom w:val="0"/>
              <w:divBdr>
                <w:top w:val="none" w:sz="0" w:space="0" w:color="auto"/>
                <w:left w:val="none" w:sz="0" w:space="0" w:color="auto"/>
                <w:bottom w:val="none" w:sz="0" w:space="0" w:color="auto"/>
                <w:right w:val="none" w:sz="0" w:space="0" w:color="auto"/>
              </w:divBdr>
              <w:divsChild>
                <w:div w:id="31680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078511">
      <w:bodyDiv w:val="1"/>
      <w:marLeft w:val="0"/>
      <w:marRight w:val="0"/>
      <w:marTop w:val="0"/>
      <w:marBottom w:val="0"/>
      <w:divBdr>
        <w:top w:val="none" w:sz="0" w:space="0" w:color="auto"/>
        <w:left w:val="none" w:sz="0" w:space="0" w:color="auto"/>
        <w:bottom w:val="none" w:sz="0" w:space="0" w:color="auto"/>
        <w:right w:val="none" w:sz="0" w:space="0" w:color="auto"/>
      </w:divBdr>
      <w:divsChild>
        <w:div w:id="120055552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86138228">
              <w:marLeft w:val="0"/>
              <w:marRight w:val="0"/>
              <w:marTop w:val="0"/>
              <w:marBottom w:val="0"/>
              <w:divBdr>
                <w:top w:val="none" w:sz="0" w:space="0" w:color="auto"/>
                <w:left w:val="none" w:sz="0" w:space="0" w:color="auto"/>
                <w:bottom w:val="none" w:sz="0" w:space="0" w:color="auto"/>
                <w:right w:val="none" w:sz="0" w:space="0" w:color="auto"/>
              </w:divBdr>
              <w:divsChild>
                <w:div w:id="1261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828477">
      <w:bodyDiv w:val="1"/>
      <w:marLeft w:val="0"/>
      <w:marRight w:val="0"/>
      <w:marTop w:val="0"/>
      <w:marBottom w:val="0"/>
      <w:divBdr>
        <w:top w:val="none" w:sz="0" w:space="0" w:color="auto"/>
        <w:left w:val="none" w:sz="0" w:space="0" w:color="auto"/>
        <w:bottom w:val="none" w:sz="0" w:space="0" w:color="auto"/>
        <w:right w:val="none" w:sz="0" w:space="0" w:color="auto"/>
      </w:divBdr>
      <w:divsChild>
        <w:div w:id="137530510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40102367">
              <w:marLeft w:val="0"/>
              <w:marRight w:val="0"/>
              <w:marTop w:val="0"/>
              <w:marBottom w:val="0"/>
              <w:divBdr>
                <w:top w:val="none" w:sz="0" w:space="0" w:color="auto"/>
                <w:left w:val="none" w:sz="0" w:space="0" w:color="auto"/>
                <w:bottom w:val="none" w:sz="0" w:space="0" w:color="auto"/>
                <w:right w:val="none" w:sz="0" w:space="0" w:color="auto"/>
              </w:divBdr>
              <w:divsChild>
                <w:div w:id="120462436">
                  <w:marLeft w:val="0"/>
                  <w:marRight w:val="0"/>
                  <w:marTop w:val="0"/>
                  <w:marBottom w:val="0"/>
                  <w:divBdr>
                    <w:top w:val="none" w:sz="0" w:space="0" w:color="auto"/>
                    <w:left w:val="none" w:sz="0" w:space="0" w:color="auto"/>
                    <w:bottom w:val="none" w:sz="0" w:space="0" w:color="auto"/>
                    <w:right w:val="none" w:sz="0" w:space="0" w:color="auto"/>
                  </w:divBdr>
                  <w:divsChild>
                    <w:div w:id="201136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642889">
      <w:bodyDiv w:val="1"/>
      <w:marLeft w:val="0"/>
      <w:marRight w:val="0"/>
      <w:marTop w:val="0"/>
      <w:marBottom w:val="0"/>
      <w:divBdr>
        <w:top w:val="none" w:sz="0" w:space="0" w:color="auto"/>
        <w:left w:val="none" w:sz="0" w:space="0" w:color="auto"/>
        <w:bottom w:val="none" w:sz="0" w:space="0" w:color="auto"/>
        <w:right w:val="none" w:sz="0" w:space="0" w:color="auto"/>
      </w:divBdr>
      <w:divsChild>
        <w:div w:id="167503593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11280625">
              <w:marLeft w:val="0"/>
              <w:marRight w:val="0"/>
              <w:marTop w:val="0"/>
              <w:marBottom w:val="0"/>
              <w:divBdr>
                <w:top w:val="none" w:sz="0" w:space="0" w:color="auto"/>
                <w:left w:val="none" w:sz="0" w:space="0" w:color="auto"/>
                <w:bottom w:val="none" w:sz="0" w:space="0" w:color="auto"/>
                <w:right w:val="none" w:sz="0" w:space="0" w:color="auto"/>
              </w:divBdr>
              <w:divsChild>
                <w:div w:id="136571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149369">
      <w:bodyDiv w:val="1"/>
      <w:marLeft w:val="0"/>
      <w:marRight w:val="0"/>
      <w:marTop w:val="0"/>
      <w:marBottom w:val="0"/>
      <w:divBdr>
        <w:top w:val="none" w:sz="0" w:space="0" w:color="auto"/>
        <w:left w:val="none" w:sz="0" w:space="0" w:color="auto"/>
        <w:bottom w:val="none" w:sz="0" w:space="0" w:color="auto"/>
        <w:right w:val="none" w:sz="0" w:space="0" w:color="auto"/>
      </w:divBdr>
      <w:divsChild>
        <w:div w:id="191577229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06048590">
              <w:marLeft w:val="0"/>
              <w:marRight w:val="0"/>
              <w:marTop w:val="0"/>
              <w:marBottom w:val="0"/>
              <w:divBdr>
                <w:top w:val="none" w:sz="0" w:space="0" w:color="auto"/>
                <w:left w:val="none" w:sz="0" w:space="0" w:color="auto"/>
                <w:bottom w:val="none" w:sz="0" w:space="0" w:color="auto"/>
                <w:right w:val="none" w:sz="0" w:space="0" w:color="auto"/>
              </w:divBdr>
              <w:divsChild>
                <w:div w:id="161651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743282">
      <w:bodyDiv w:val="1"/>
      <w:marLeft w:val="0"/>
      <w:marRight w:val="0"/>
      <w:marTop w:val="0"/>
      <w:marBottom w:val="0"/>
      <w:divBdr>
        <w:top w:val="none" w:sz="0" w:space="0" w:color="auto"/>
        <w:left w:val="none" w:sz="0" w:space="0" w:color="auto"/>
        <w:bottom w:val="none" w:sz="0" w:space="0" w:color="auto"/>
        <w:right w:val="none" w:sz="0" w:space="0" w:color="auto"/>
      </w:divBdr>
      <w:divsChild>
        <w:div w:id="42264902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47998026">
              <w:marLeft w:val="0"/>
              <w:marRight w:val="0"/>
              <w:marTop w:val="0"/>
              <w:marBottom w:val="0"/>
              <w:divBdr>
                <w:top w:val="none" w:sz="0" w:space="0" w:color="auto"/>
                <w:left w:val="none" w:sz="0" w:space="0" w:color="auto"/>
                <w:bottom w:val="none" w:sz="0" w:space="0" w:color="auto"/>
                <w:right w:val="none" w:sz="0" w:space="0" w:color="auto"/>
              </w:divBdr>
              <w:divsChild>
                <w:div w:id="73913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582445">
      <w:bodyDiv w:val="1"/>
      <w:marLeft w:val="0"/>
      <w:marRight w:val="0"/>
      <w:marTop w:val="0"/>
      <w:marBottom w:val="0"/>
      <w:divBdr>
        <w:top w:val="none" w:sz="0" w:space="0" w:color="auto"/>
        <w:left w:val="none" w:sz="0" w:space="0" w:color="auto"/>
        <w:bottom w:val="none" w:sz="0" w:space="0" w:color="auto"/>
        <w:right w:val="none" w:sz="0" w:space="0" w:color="auto"/>
      </w:divBdr>
      <w:divsChild>
        <w:div w:id="37501256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39457084">
              <w:marLeft w:val="0"/>
              <w:marRight w:val="0"/>
              <w:marTop w:val="0"/>
              <w:marBottom w:val="0"/>
              <w:divBdr>
                <w:top w:val="none" w:sz="0" w:space="0" w:color="auto"/>
                <w:left w:val="none" w:sz="0" w:space="0" w:color="auto"/>
                <w:bottom w:val="none" w:sz="0" w:space="0" w:color="auto"/>
                <w:right w:val="none" w:sz="0" w:space="0" w:color="auto"/>
              </w:divBdr>
              <w:divsChild>
                <w:div w:id="68505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312581">
      <w:bodyDiv w:val="1"/>
      <w:marLeft w:val="0"/>
      <w:marRight w:val="0"/>
      <w:marTop w:val="0"/>
      <w:marBottom w:val="0"/>
      <w:divBdr>
        <w:top w:val="none" w:sz="0" w:space="0" w:color="auto"/>
        <w:left w:val="none" w:sz="0" w:space="0" w:color="auto"/>
        <w:bottom w:val="none" w:sz="0" w:space="0" w:color="auto"/>
        <w:right w:val="none" w:sz="0" w:space="0" w:color="auto"/>
      </w:divBdr>
      <w:divsChild>
        <w:div w:id="19185939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05306134">
              <w:marLeft w:val="0"/>
              <w:marRight w:val="0"/>
              <w:marTop w:val="0"/>
              <w:marBottom w:val="0"/>
              <w:divBdr>
                <w:top w:val="none" w:sz="0" w:space="0" w:color="auto"/>
                <w:left w:val="none" w:sz="0" w:space="0" w:color="auto"/>
                <w:bottom w:val="none" w:sz="0" w:space="0" w:color="auto"/>
                <w:right w:val="none" w:sz="0" w:space="0" w:color="auto"/>
              </w:divBdr>
              <w:divsChild>
                <w:div w:id="154429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903785">
      <w:bodyDiv w:val="1"/>
      <w:marLeft w:val="0"/>
      <w:marRight w:val="0"/>
      <w:marTop w:val="0"/>
      <w:marBottom w:val="0"/>
      <w:divBdr>
        <w:top w:val="none" w:sz="0" w:space="0" w:color="auto"/>
        <w:left w:val="none" w:sz="0" w:space="0" w:color="auto"/>
        <w:bottom w:val="none" w:sz="0" w:space="0" w:color="auto"/>
        <w:right w:val="none" w:sz="0" w:space="0" w:color="auto"/>
      </w:divBdr>
      <w:divsChild>
        <w:div w:id="118609239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40541614">
              <w:marLeft w:val="0"/>
              <w:marRight w:val="0"/>
              <w:marTop w:val="0"/>
              <w:marBottom w:val="0"/>
              <w:divBdr>
                <w:top w:val="none" w:sz="0" w:space="0" w:color="auto"/>
                <w:left w:val="none" w:sz="0" w:space="0" w:color="auto"/>
                <w:bottom w:val="none" w:sz="0" w:space="0" w:color="auto"/>
                <w:right w:val="none" w:sz="0" w:space="0" w:color="auto"/>
              </w:divBdr>
              <w:divsChild>
                <w:div w:id="22375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11</Pages>
  <Words>2313</Words>
  <Characters>12377</Characters>
  <Application>Microsoft Office Word</Application>
  <DocSecurity>0</DocSecurity>
  <Lines>364</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akram ali</dc:creator>
  <cp:keywords/>
  <dc:description/>
  <cp:lastModifiedBy>akram ali</cp:lastModifiedBy>
  <cp:revision>1</cp:revision>
  <dcterms:created xsi:type="dcterms:W3CDTF">2018-05-01T21:49:00Z</dcterms:created>
  <dcterms:modified xsi:type="dcterms:W3CDTF">2018-05-01T22:19:00Z</dcterms:modified>
</cp:coreProperties>
</file>