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ackground w:color="E2EFD9"/>
  <w:body>
    <w:p w:rsidR="00000000" w:rsidDel="00000000" w:rsidP="00000000" w:rsidRDefault="00000000" w:rsidRPr="00000000" w14:paraId="00000001">
      <w:pPr>
        <w:rPr>
          <w:b w:val="1"/>
          <w:bCs w:val="1"/>
          <w:sz w:val="36"/>
          <w:szCs w:val="36"/>
          <w:u w:val="single"/>
        </w:rPr>
      </w:pPr>
      <w:r w:rsidDel="00000000" w:rsidR="00000000" w:rsidRPr="00000000">
        <w:rPr>
          <w:b w:val="1"/>
          <w:bCs w:val="1"/>
          <w:sz w:val="36"/>
          <w:szCs w:val="36"/>
          <w:u w:val="single"/>
          <w:rtl w:val="0"/>
        </w:rPr>
        <w:t xml:space="preserve">Task 3 LCLM4001 Academic Skills Reflective Writing Template</w:t>
      </w:r>
    </w:p>
    <w:p w:rsidR="00000000" w:rsidDel="00000000" w:rsidP="00000000" w:rsidRDefault="00000000" w:rsidRPr="00000000" w14:paraId="00000002">
      <w:pPr>
        <w:rPr>
          <w:rFonts w:ascii="Arial" w:cs="Arial" w:eastAsia="Arial" w:hAnsi="Arial"/>
          <w:b w:val="1"/>
          <w:bCs w:val="1"/>
          <w:u w:val="single"/>
        </w:rPr>
      </w:pPr>
      <w:r w:rsidDel="00000000" w:rsidR="00000000" w:rsidRPr="00000000">
        <w:rPr>
          <w:rtl w:val="0"/>
        </w:rPr>
      </w:r>
    </w:p>
    <w:tbl>
      <w:tblPr>
        <w:tblStyle w:val="Table1"/>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2557"/>
        <w:gridCol w:w="6459"/>
        <w:tblGridChange w:id="0">
          <w:tblGrid>
            <w:gridCol w:w="2557"/>
            <w:gridCol w:w="6459"/>
          </w:tblGrid>
        </w:tblGridChange>
      </w:tblGrid>
      <w:tr>
        <w:trPr>
          <w:cantSplit w:val="0"/>
          <w:trHeight w:val="401" w:hRule="atLeast"/>
          <w:tblHeader w:val="0"/>
        </w:trPr>
        <w:tc>
          <w:tcPr/>
          <w:p w:rsidR="00000000" w:rsidDel="00000000" w:rsidP="00000000" w:rsidRDefault="00000000" w:rsidRPr="00000000" w14:paraId="00000003">
            <w:pPr>
              <w:rPr>
                <w:rFonts w:ascii="Arial" w:cs="Arial" w:eastAsia="Arial" w:hAnsi="Arial"/>
                <w:b w:val="1"/>
                <w:bCs w:val="1"/>
              </w:rPr>
            </w:pPr>
            <w:r w:rsidDel="00000000" w:rsidR="00000000" w:rsidRPr="00000000">
              <w:rPr>
                <w:rFonts w:ascii="Arial" w:cs="Arial" w:eastAsia="Arial" w:hAnsi="Arial"/>
                <w:b w:val="1"/>
                <w:bCs w:val="1"/>
                <w:rtl w:val="0"/>
              </w:rPr>
              <w:t xml:space="preserve">Student name number</w:t>
            </w:r>
          </w:p>
        </w:tc>
        <w:tc>
          <w:tcPr/>
          <w:p w:rsidR="00000000" w:rsidDel="00000000" w:rsidP="00000000" w:rsidRDefault="00000000" w:rsidRPr="00000000" w14:paraId="00000004">
            <w:pPr>
              <w:rPr>
                <w:rFonts w:ascii="Arial" w:cs="Arial" w:eastAsia="Arial" w:hAnsi="Arial"/>
                <w:b w:val="1"/>
                <w:bCs w:val="1"/>
              </w:rPr>
            </w:pPr>
            <w:r w:rsidDel="00000000" w:rsidR="00000000" w:rsidRPr="00000000">
              <w:rPr>
                <w:rFonts w:ascii="Arial" w:cs="Arial" w:eastAsia="Arial" w:hAnsi="Arial"/>
                <w:b w:val="1"/>
                <w:bCs w:val="1"/>
                <w:rtl w:val="0"/>
              </w:rPr>
              <w:t xml:space="preserve">Hiyam albayti</w:t>
            </w:r>
          </w:p>
        </w:tc>
      </w:tr>
      <w:tr>
        <w:trPr>
          <w:cantSplit w:val="0"/>
          <w:trHeight w:val="420" w:hRule="atLeast"/>
          <w:tblHeader w:val="0"/>
        </w:trPr>
        <w:tc>
          <w:tcPr/>
          <w:p w:rsidR="00000000" w:rsidDel="00000000" w:rsidP="00000000" w:rsidRDefault="00000000" w:rsidRPr="00000000" w14:paraId="00000005">
            <w:pPr>
              <w:rPr>
                <w:rFonts w:ascii="Arial" w:cs="Arial" w:eastAsia="Arial" w:hAnsi="Arial"/>
                <w:b w:val="1"/>
                <w:bCs w:val="1"/>
              </w:rPr>
            </w:pPr>
            <w:r w:rsidDel="00000000" w:rsidR="00000000" w:rsidRPr="00000000">
              <w:rPr>
                <w:rFonts w:ascii="Arial" w:cs="Arial" w:eastAsia="Arial" w:hAnsi="Arial"/>
                <w:b w:val="1"/>
                <w:bCs w:val="1"/>
                <w:rtl w:val="0"/>
              </w:rPr>
              <w:t xml:space="preserve">Module code and title</w:t>
            </w:r>
          </w:p>
        </w:tc>
        <w:tc>
          <w:tcPr/>
          <w:p w:rsidR="00000000" w:rsidDel="00000000" w:rsidP="00000000" w:rsidRDefault="00000000" w:rsidRPr="00000000" w14:paraId="00000006">
            <w:pPr>
              <w:rPr>
                <w:rFonts w:ascii="Arial" w:cs="Arial" w:eastAsia="Arial" w:hAnsi="Arial"/>
                <w:b w:val="1"/>
                <w:bCs w:val="1"/>
              </w:rPr>
            </w:pPr>
            <w:r w:rsidDel="00000000" w:rsidR="00000000" w:rsidRPr="00000000">
              <w:rPr>
                <w:rFonts w:ascii="Arial" w:cs="Arial" w:eastAsia="Arial" w:hAnsi="Arial"/>
                <w:b w:val="1"/>
                <w:bCs w:val="1"/>
                <w:rtl w:val="0"/>
              </w:rPr>
              <w:t xml:space="preserve">Academic skills</w:t>
            </w:r>
          </w:p>
        </w:tc>
      </w:tr>
      <w:tr>
        <w:trPr>
          <w:cantSplit w:val="0"/>
          <w:trHeight w:val="410" w:hRule="atLeast"/>
          <w:tblHeader w:val="0"/>
        </w:trPr>
        <w:tc>
          <w:tcPr/>
          <w:p w:rsidR="00000000" w:rsidDel="00000000" w:rsidP="00000000" w:rsidRDefault="00000000" w:rsidRPr="00000000" w14:paraId="00000007">
            <w:pPr>
              <w:rPr>
                <w:rFonts w:ascii="Arial" w:cs="Arial" w:eastAsia="Arial" w:hAnsi="Arial"/>
                <w:b w:val="1"/>
                <w:bCs w:val="1"/>
              </w:rPr>
            </w:pPr>
            <w:r w:rsidDel="00000000" w:rsidR="00000000" w:rsidRPr="00000000">
              <w:rPr>
                <w:rFonts w:ascii="Arial" w:cs="Arial" w:eastAsia="Arial" w:hAnsi="Arial"/>
                <w:b w:val="1"/>
                <w:bCs w:val="1"/>
                <w:rtl w:val="0"/>
              </w:rPr>
              <w:t xml:space="preserve">Name of Task</w:t>
            </w:r>
          </w:p>
        </w:tc>
        <w:tc>
          <w:tcPr/>
          <w:p w:rsidR="00000000" w:rsidDel="00000000" w:rsidP="00000000" w:rsidRDefault="00000000" w:rsidRPr="00000000" w14:paraId="00000008">
            <w:pPr>
              <w:rPr>
                <w:rFonts w:ascii="Arial" w:cs="Arial" w:eastAsia="Arial" w:hAnsi="Arial"/>
                <w:b w:val="1"/>
                <w:bCs w:val="1"/>
              </w:rPr>
            </w:pPr>
            <w:r w:rsidDel="00000000" w:rsidR="00000000" w:rsidRPr="00000000">
              <w:rPr>
                <w:rFonts w:ascii="Arial" w:cs="Arial" w:eastAsia="Arial" w:hAnsi="Arial"/>
                <w:b w:val="1"/>
                <w:bCs w:val="1"/>
                <w:rtl w:val="0"/>
              </w:rPr>
              <w:t xml:space="preserve">Task 3</w:t>
            </w:r>
          </w:p>
        </w:tc>
      </w:tr>
      <w:tr>
        <w:trPr>
          <w:cantSplit w:val="0"/>
          <w:trHeight w:val="410" w:hRule="atLeast"/>
          <w:tblHeader w:val="0"/>
        </w:trPr>
        <w:tc>
          <w:tcPr/>
          <w:p w:rsidR="00000000" w:rsidDel="00000000" w:rsidP="00000000" w:rsidRDefault="00000000" w:rsidRPr="00000000" w14:paraId="00000009">
            <w:pPr>
              <w:rPr>
                <w:rFonts w:ascii="Arial" w:cs="Arial" w:eastAsia="Arial" w:hAnsi="Arial"/>
                <w:b w:val="1"/>
                <w:bCs w:val="1"/>
              </w:rPr>
            </w:pPr>
            <w:r w:rsidDel="00000000" w:rsidR="00000000" w:rsidRPr="00000000">
              <w:rPr>
                <w:rFonts w:ascii="Arial" w:cs="Arial" w:eastAsia="Arial" w:hAnsi="Arial"/>
                <w:b w:val="1"/>
                <w:bCs w:val="1"/>
                <w:rtl w:val="0"/>
              </w:rPr>
              <w:t xml:space="preserve">Lecturer</w:t>
            </w:r>
          </w:p>
        </w:tc>
        <w:tc>
          <w:tcPr/>
          <w:p w:rsidR="00000000" w:rsidDel="00000000" w:rsidP="00000000" w:rsidRDefault="00000000" w:rsidRPr="00000000" w14:paraId="0000000A">
            <w:pPr>
              <w:rPr>
                <w:rFonts w:ascii="Arial" w:cs="Arial" w:eastAsia="Arial" w:hAnsi="Arial"/>
                <w:b w:val="1"/>
                <w:bCs w:val="1"/>
              </w:rPr>
            </w:pPr>
            <w:r w:rsidDel="00000000" w:rsidR="00000000" w:rsidRPr="00000000">
              <w:rPr>
                <w:rFonts w:ascii="Arial" w:cs="Arial" w:eastAsia="Arial" w:hAnsi="Arial"/>
                <w:b w:val="1"/>
                <w:bCs w:val="1"/>
                <w:rtl w:val="0"/>
              </w:rPr>
              <w:t xml:space="preserve">vikky</w:t>
            </w:r>
          </w:p>
        </w:tc>
      </w:tr>
    </w:tbl>
    <w:p w:rsidR="00000000" w:rsidDel="00000000" w:rsidP="00000000" w:rsidRDefault="00000000" w:rsidRPr="00000000" w14:paraId="0000000B">
      <w:pPr>
        <w:rPr>
          <w:rFonts w:ascii="Aptos" w:cs="Aptos" w:eastAsia="Aptos" w:hAnsi="Aptos"/>
          <w:b w:val="1"/>
          <w:bCs w:val="1"/>
          <w:sz w:val="36"/>
          <w:szCs w:val="36"/>
          <w:u w:val="single"/>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1962150</wp:posOffset>
            </wp:positionH>
            <wp:positionV relativeFrom="paragraph">
              <wp:posOffset>171450</wp:posOffset>
            </wp:positionV>
            <wp:extent cx="3412490" cy="2110105"/>
            <wp:effectExtent b="0" l="0" r="0" t="0"/>
            <wp:wrapSquare wrapText="bothSides" distB="0" distT="0" distL="114300" distR="114300"/>
            <wp:docPr descr="Diagram&#10;&#10;Description automatically generated" id="2" name="image1.png"/>
            <a:graphic>
              <a:graphicData uri="http://schemas.openxmlformats.org/drawingml/2006/picture">
                <pic:pic>
                  <pic:nvPicPr>
                    <pic:cNvPr descr="Diagram&#10;&#10;Description automatically generated" id="0" name="image1.png"/>
                    <pic:cNvPicPr preferRelativeResize="0"/>
                  </pic:nvPicPr>
                  <pic:blipFill>
                    <a:blip r:embed="rId7"/>
                    <a:srcRect b="0" l="0" r="0" t="0"/>
                    <a:stretch>
                      <a:fillRect/>
                    </a:stretch>
                  </pic:blipFill>
                  <pic:spPr>
                    <a:xfrm>
                      <a:off x="0" y="0"/>
                      <a:ext cx="3412490" cy="2110105"/>
                    </a:xfrm>
                    <a:prstGeom prst="rect"/>
                    <a:ln/>
                  </pic:spPr>
                </pic:pic>
              </a:graphicData>
            </a:graphic>
          </wp:anchor>
        </w:drawing>
      </w:r>
    </w:p>
    <w:p w:rsidR="00000000" w:rsidDel="00000000" w:rsidP="00000000" w:rsidRDefault="00000000" w:rsidRPr="00000000" w14:paraId="0000000C">
      <w:pPr>
        <w:spacing w:after="0" w:line="360" w:lineRule="auto"/>
        <w:rPr>
          <w:rFonts w:ascii="Arial" w:cs="Arial" w:eastAsia="Arial" w:hAnsi="Arial"/>
        </w:rPr>
      </w:pPr>
      <w:r w:rsidDel="00000000" w:rsidR="00000000" w:rsidRPr="00000000">
        <w:rPr>
          <w:rFonts w:ascii="Aptos" w:cs="Aptos" w:eastAsia="Aptos" w:hAnsi="Aptos"/>
          <w:b w:val="1"/>
          <w:bCs w:val="1"/>
          <w:sz w:val="36"/>
          <w:szCs w:val="36"/>
          <w:rtl w:val="0"/>
        </w:rPr>
        <w:t xml:space="preserve">Using the Gibbs Reflective Cycle </w:t>
      </w:r>
      <w:r w:rsidDel="00000000" w:rsidR="00000000" w:rsidRPr="00000000">
        <w:rPr>
          <w:rFonts w:ascii="Arial" w:cs="Arial" w:eastAsia="Arial" w:hAnsi="Arial"/>
          <w:rtl w:val="0"/>
        </w:rPr>
        <w:t xml:space="preserve">Using the Gibbs reflective cycle, write a reflection of your learning journey on the LCLM 4001- Academic Skills Module. Your writing should focus on at least </w:t>
      </w:r>
      <w:r w:rsidDel="00000000" w:rsidR="00000000" w:rsidRPr="00000000">
        <w:rPr>
          <w:rFonts w:ascii="Arial" w:cs="Arial" w:eastAsia="Arial" w:hAnsi="Arial"/>
          <w:b w:val="1"/>
          <w:bCs w:val="1"/>
          <w:color w:val="ff0000"/>
          <w:rtl w:val="0"/>
        </w:rPr>
        <w:t xml:space="preserve">ONE or TWO </w:t>
      </w:r>
      <w:r w:rsidDel="00000000" w:rsidR="00000000" w:rsidRPr="00000000">
        <w:rPr>
          <w:rFonts w:ascii="Arial" w:cs="Arial" w:eastAsia="Arial" w:hAnsi="Arial"/>
          <w:b w:val="1"/>
          <w:bCs w:val="1"/>
          <w:rtl w:val="0"/>
        </w:rPr>
        <w:t xml:space="preserve">experiences you had while studying the module. Examples of </w:t>
      </w:r>
      <w:r w:rsidDel="00000000" w:rsidR="00000000" w:rsidRPr="00000000">
        <w:rPr>
          <w:rFonts w:ascii="Arial" w:cs="Arial" w:eastAsia="Arial" w:hAnsi="Arial"/>
          <w:rtl w:val="0"/>
        </w:rPr>
        <w:t xml:space="preserve"> in-class experiences you can reflect on are: </w:t>
      </w:r>
    </w:p>
    <w:p w:rsidR="00000000" w:rsidDel="00000000" w:rsidP="00000000" w:rsidRDefault="00000000" w:rsidRPr="00000000" w14:paraId="0000000D">
      <w:pPr>
        <w:numPr>
          <w:ilvl w:val="0"/>
          <w:numId w:val="1"/>
        </w:numPr>
        <w:spacing w:after="0" w:line="360" w:lineRule="auto"/>
        <w:ind w:left="720" w:hanging="360"/>
        <w:rPr>
          <w:rFonts w:ascii="Arial" w:cs="Arial" w:eastAsia="Arial" w:hAnsi="Arial"/>
        </w:rPr>
      </w:pPr>
      <w:r w:rsidDel="00000000" w:rsidR="00000000" w:rsidRPr="00000000">
        <w:rPr>
          <w:rFonts w:ascii="Arial" w:cs="Arial" w:eastAsia="Arial" w:hAnsi="Arial"/>
          <w:rtl w:val="0"/>
        </w:rPr>
        <w:t xml:space="preserve">Task 1 and Task 2</w:t>
      </w:r>
    </w:p>
    <w:p w:rsidR="00000000" w:rsidDel="00000000" w:rsidP="00000000" w:rsidRDefault="00000000" w:rsidRPr="00000000" w14:paraId="0000000E">
      <w:pPr>
        <w:numPr>
          <w:ilvl w:val="0"/>
          <w:numId w:val="1"/>
        </w:numPr>
        <w:spacing w:after="0" w:line="360" w:lineRule="auto"/>
        <w:ind w:left="720" w:hanging="360"/>
        <w:rPr>
          <w:rFonts w:ascii="Arial" w:cs="Arial" w:eastAsia="Arial" w:hAnsi="Arial"/>
        </w:rPr>
      </w:pPr>
      <w:r w:rsidDel="00000000" w:rsidR="00000000" w:rsidRPr="00000000">
        <w:rPr>
          <w:rFonts w:ascii="Arial" w:cs="Arial" w:eastAsia="Arial" w:hAnsi="Arial"/>
          <w:rtl w:val="0"/>
        </w:rPr>
        <w:t xml:space="preserve">Class activities and discussions (e.g., topics covered in class such as referencing and paraphrasing)</w:t>
      </w:r>
    </w:p>
    <w:p w:rsidR="00000000" w:rsidDel="00000000" w:rsidP="00000000" w:rsidRDefault="00000000" w:rsidRPr="00000000" w14:paraId="0000000F">
      <w:pPr>
        <w:numPr>
          <w:ilvl w:val="0"/>
          <w:numId w:val="1"/>
        </w:numPr>
        <w:spacing w:after="0" w:line="360" w:lineRule="auto"/>
        <w:ind w:left="720" w:hanging="360"/>
        <w:rPr>
          <w:rFonts w:ascii="Arial" w:cs="Arial" w:eastAsia="Arial" w:hAnsi="Arial"/>
        </w:rPr>
      </w:pPr>
      <w:r w:rsidDel="00000000" w:rsidR="00000000" w:rsidRPr="00000000">
        <w:rPr>
          <w:rFonts w:ascii="Arial" w:cs="Arial" w:eastAsia="Arial" w:hAnsi="Arial"/>
          <w:rtl w:val="0"/>
        </w:rPr>
        <w:t xml:space="preserve">Feedback received</w:t>
      </w:r>
    </w:p>
    <w:p w:rsidR="00000000" w:rsidDel="00000000" w:rsidP="00000000" w:rsidRDefault="00000000" w:rsidRPr="00000000" w14:paraId="00000010">
      <w:pPr>
        <w:numPr>
          <w:ilvl w:val="0"/>
          <w:numId w:val="1"/>
        </w:numPr>
        <w:spacing w:after="0" w:line="360" w:lineRule="auto"/>
        <w:ind w:left="720" w:hanging="360"/>
        <w:rPr>
          <w:rFonts w:ascii="Arial" w:cs="Arial" w:eastAsia="Arial" w:hAnsi="Arial"/>
        </w:rPr>
      </w:pPr>
      <w:r w:rsidDel="00000000" w:rsidR="00000000" w:rsidRPr="00000000">
        <w:rPr>
          <w:rFonts w:ascii="Arial" w:cs="Arial" w:eastAsia="Arial" w:hAnsi="Arial"/>
          <w:rtl w:val="0"/>
        </w:rPr>
        <w:t xml:space="preserve">Skills you have developed</w:t>
      </w:r>
    </w:p>
    <w:p w:rsidR="00000000" w:rsidDel="00000000" w:rsidP="00000000" w:rsidRDefault="00000000" w:rsidRPr="00000000" w14:paraId="00000011">
      <w:pPr>
        <w:rPr>
          <w:rFonts w:ascii="Aptos" w:cs="Aptos" w:eastAsia="Aptos" w:hAnsi="Aptos"/>
          <w:i w:val="1"/>
          <w:iCs w:val="1"/>
          <w:sz w:val="36"/>
          <w:szCs w:val="36"/>
        </w:rPr>
      </w:pPr>
      <w:r w:rsidDel="00000000" w:rsidR="00000000" w:rsidRPr="00000000">
        <w:rPr>
          <w:rFonts w:ascii="Aptos" w:cs="Aptos" w:eastAsia="Aptos" w:hAnsi="Aptos"/>
          <w:i w:val="1"/>
          <w:iCs w:val="1"/>
          <w:sz w:val="36"/>
          <w:szCs w:val="36"/>
          <w:rtl w:val="0"/>
        </w:rPr>
        <w:t xml:space="preserve">(The boxes will expand as you type)</w:t>
      </w:r>
    </w:p>
    <w:tbl>
      <w:tblPr>
        <w:tblStyle w:val="Table2"/>
        <w:tblW w:w="903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500"/>
        <w:gridCol w:w="4530"/>
        <w:tblGridChange w:id="0">
          <w:tblGrid>
            <w:gridCol w:w="4500"/>
            <w:gridCol w:w="4530"/>
          </w:tblGrid>
        </w:tblGridChange>
      </w:tblGrid>
      <w:tr>
        <w:trPr>
          <w:cantSplit w:val="0"/>
          <w:tblHeader w:val="0"/>
        </w:trPr>
        <w:tc>
          <w:tcPr/>
          <w:p w:rsidR="00000000" w:rsidDel="00000000" w:rsidP="00000000" w:rsidRDefault="00000000" w:rsidRPr="00000000" w14:paraId="00000012">
            <w:pPr>
              <w:rPr>
                <w:b w:val="1"/>
                <w:bCs w:val="1"/>
                <w:sz w:val="36"/>
                <w:szCs w:val="36"/>
              </w:rPr>
            </w:pPr>
            <w:r w:rsidDel="00000000" w:rsidR="00000000" w:rsidRPr="00000000">
              <w:rPr>
                <w:b w:val="1"/>
                <w:bCs w:val="1"/>
                <w:sz w:val="36"/>
                <w:szCs w:val="36"/>
                <w:rtl w:val="0"/>
              </w:rPr>
              <w:t xml:space="preserve">Description</w:t>
            </w:r>
          </w:p>
          <w:p w:rsidR="00000000" w:rsidDel="00000000" w:rsidP="00000000" w:rsidRDefault="00000000" w:rsidRPr="00000000" w14:paraId="00000013">
            <w:pPr>
              <w:rPr>
                <w:b w:val="1"/>
                <w:bCs w:val="1"/>
              </w:rPr>
            </w:pPr>
            <w:r w:rsidDel="00000000" w:rsidR="00000000" w:rsidRPr="00000000">
              <w:rPr>
                <w:b w:val="1"/>
                <w:bCs w:val="1"/>
                <w:rtl w:val="0"/>
              </w:rPr>
              <w:t xml:space="preserve">Description</w:t>
            </w:r>
          </w:p>
          <w:p w:rsidR="00000000" w:rsidDel="00000000" w:rsidP="00000000" w:rsidRDefault="00000000" w:rsidRPr="00000000" w14:paraId="00000014">
            <w:pPr>
              <w:rPr>
                <w:i w:val="1"/>
                <w:iCs w:val="1"/>
                <w:sz w:val="36"/>
                <w:szCs w:val="36"/>
              </w:rPr>
            </w:pPr>
            <w:r w:rsidDel="00000000" w:rsidR="00000000" w:rsidRPr="00000000">
              <w:rPr>
                <w:i w:val="1"/>
                <w:iCs w:val="1"/>
                <w:rtl w:val="0"/>
              </w:rPr>
              <w:t xml:space="preserve">(What happened? Describe the experience ore experiences in class that you want to reflect on)</w:t>
            </w:r>
            <w:r w:rsidDel="00000000" w:rsidR="00000000" w:rsidRPr="00000000">
              <w:rPr>
                <w:rtl w:val="0"/>
              </w:rPr>
            </w:r>
          </w:p>
        </w:tc>
        <w:tc>
          <w:tcPr/>
          <w:p w:rsidR="00000000" w:rsidDel="00000000" w:rsidP="00000000" w:rsidRDefault="00000000" w:rsidRPr="00000000" w14:paraId="00000015">
            <w:pPr>
              <w:rPr>
                <w:sz w:val="36"/>
                <w:szCs w:val="36"/>
              </w:rPr>
            </w:pPr>
            <w:r w:rsidDel="00000000" w:rsidR="00000000" w:rsidRPr="00000000">
              <w:rPr>
                <w:sz w:val="36"/>
                <w:szCs w:val="36"/>
                <w:rtl w:val="0"/>
              </w:rPr>
              <w:t xml:space="preserve">As a new student after years of being far away from my studies it was quite difficult to get back in the routine of learning new skills. And engaging with students. During my studies I have learned some skills like research writing. Also reflecting on my progress.</w:t>
            </w:r>
          </w:p>
          <w:p w:rsidR="00000000" w:rsidDel="00000000" w:rsidP="00000000" w:rsidRDefault="00000000" w:rsidRPr="00000000" w14:paraId="00000016">
            <w:pPr>
              <w:rPr>
                <w:sz w:val="36"/>
                <w:szCs w:val="36"/>
              </w:rPr>
            </w:pPr>
            <w:r w:rsidDel="00000000" w:rsidR="00000000" w:rsidRPr="00000000">
              <w:rPr>
                <w:sz w:val="36"/>
                <w:szCs w:val="36"/>
                <w:rtl w:val="0"/>
              </w:rPr>
              <w:t xml:space="preserve">In one of the tasks I had difficulty managing, my time.  I didn't have the chance to organise my research and take useful notes. </w:t>
            </w:r>
          </w:p>
          <w:p w:rsidR="00000000" w:rsidDel="00000000" w:rsidP="00000000" w:rsidRDefault="00000000" w:rsidRPr="00000000" w14:paraId="00000017">
            <w:pPr>
              <w:rPr>
                <w:sz w:val="36"/>
                <w:szCs w:val="36"/>
              </w:rPr>
            </w:pPr>
            <w:r w:rsidDel="00000000" w:rsidR="00000000" w:rsidRPr="00000000">
              <w:rPr>
                <w:rtl w:val="0"/>
              </w:rPr>
            </w:r>
          </w:p>
        </w:tc>
      </w:tr>
      <w:tr>
        <w:trPr>
          <w:cantSplit w:val="0"/>
          <w:tblHeader w:val="0"/>
        </w:trPr>
        <w:tc>
          <w:tcPr/>
          <w:p w:rsidR="00000000" w:rsidDel="00000000" w:rsidP="00000000" w:rsidRDefault="00000000" w:rsidRPr="00000000" w14:paraId="00000018">
            <w:pPr>
              <w:rPr>
                <w:b w:val="1"/>
                <w:bCs w:val="1"/>
                <w:sz w:val="36"/>
                <w:szCs w:val="36"/>
              </w:rPr>
            </w:pPr>
            <w:r w:rsidDel="00000000" w:rsidR="00000000" w:rsidRPr="00000000">
              <w:rPr>
                <w:b w:val="1"/>
                <w:bCs w:val="1"/>
                <w:sz w:val="36"/>
                <w:szCs w:val="36"/>
                <w:rtl w:val="0"/>
              </w:rPr>
              <w:t xml:space="preserve">Feelings</w:t>
            </w:r>
          </w:p>
          <w:p w:rsidR="00000000" w:rsidDel="00000000" w:rsidP="00000000" w:rsidRDefault="00000000" w:rsidRPr="00000000" w14:paraId="00000019">
            <w:pPr>
              <w:rPr>
                <w:i w:val="1"/>
                <w:iCs w:val="1"/>
              </w:rPr>
            </w:pPr>
            <w:r w:rsidDel="00000000" w:rsidR="00000000" w:rsidRPr="00000000">
              <w:rPr>
                <w:i w:val="1"/>
                <w:iCs w:val="1"/>
                <w:rtl w:val="0"/>
              </w:rPr>
              <w:t xml:space="preserve">(What were you thinking and feeling at the time? How did you feel before / during / and after the experience? </w:t>
            </w:r>
          </w:p>
          <w:p w:rsidR="00000000" w:rsidDel="00000000" w:rsidP="00000000" w:rsidRDefault="00000000" w:rsidRPr="00000000" w14:paraId="0000001A">
            <w:pPr>
              <w:rPr>
                <w:i w:val="1"/>
                <w:iCs w:val="1"/>
              </w:rPr>
            </w:pPr>
            <w:r w:rsidDel="00000000" w:rsidR="00000000" w:rsidRPr="00000000">
              <w:rPr>
                <w:i w:val="1"/>
                <w:iCs w:val="1"/>
                <w:rtl w:val="0"/>
              </w:rPr>
              <w:t xml:space="preserve">Did you feel overwhelmed / confident / nervous? Were you alone in feeling this way or did other students share your feelings?)</w:t>
            </w:r>
          </w:p>
          <w:p w:rsidR="00000000" w:rsidDel="00000000" w:rsidP="00000000" w:rsidRDefault="00000000" w:rsidRPr="00000000" w14:paraId="0000001B">
            <w:pPr>
              <w:rPr>
                <w:i w:val="1"/>
                <w:iCs w:val="1"/>
                <w:sz w:val="36"/>
                <w:szCs w:val="36"/>
              </w:rPr>
            </w:pPr>
            <w:r w:rsidDel="00000000" w:rsidR="00000000" w:rsidRPr="00000000">
              <w:rPr>
                <w:rtl w:val="0"/>
              </w:rPr>
            </w:r>
          </w:p>
        </w:tc>
        <w:tc>
          <w:tcPr/>
          <w:p w:rsidR="00000000" w:rsidDel="00000000" w:rsidP="00000000" w:rsidRDefault="00000000" w:rsidRPr="00000000" w14:paraId="0000001C">
            <w:pPr>
              <w:rPr>
                <w:sz w:val="36"/>
                <w:szCs w:val="36"/>
              </w:rPr>
            </w:pPr>
            <w:r w:rsidDel="00000000" w:rsidR="00000000" w:rsidRPr="00000000">
              <w:rPr>
                <w:sz w:val="36"/>
                <w:szCs w:val="36"/>
                <w:rtl w:val="0"/>
              </w:rPr>
              <w:t xml:space="preserve">It was difficult to manage my personal life and my academic life at the same time with work and children. Time is one thing you don't have a lot of. I felt very stressed and exhausted thinking my work didn't meet the academic expectations and that I couldn't keep up with all the tasks in hand.</w:t>
            </w:r>
          </w:p>
        </w:tc>
      </w:tr>
      <w:tr>
        <w:trPr>
          <w:cantSplit w:val="0"/>
          <w:tblHeader w:val="0"/>
        </w:trPr>
        <w:tc>
          <w:tcPr/>
          <w:p w:rsidR="00000000" w:rsidDel="00000000" w:rsidP="00000000" w:rsidRDefault="00000000" w:rsidRPr="00000000" w14:paraId="0000001D">
            <w:pPr>
              <w:rPr>
                <w:b w:val="1"/>
                <w:bCs w:val="1"/>
                <w:sz w:val="36"/>
                <w:szCs w:val="36"/>
              </w:rPr>
            </w:pPr>
            <w:r w:rsidDel="00000000" w:rsidR="00000000" w:rsidRPr="00000000">
              <w:rPr>
                <w:b w:val="1"/>
                <w:bCs w:val="1"/>
                <w:sz w:val="36"/>
                <w:szCs w:val="36"/>
                <w:rtl w:val="0"/>
              </w:rPr>
              <w:t xml:space="preserve">Evaluation</w:t>
            </w:r>
          </w:p>
          <w:p w:rsidR="00000000" w:rsidDel="00000000" w:rsidP="00000000" w:rsidRDefault="00000000" w:rsidRPr="00000000" w14:paraId="0000001E">
            <w:pPr>
              <w:rPr>
                <w:i w:val="1"/>
                <w:iCs w:val="1"/>
                <w:sz w:val="36"/>
                <w:szCs w:val="36"/>
              </w:rPr>
            </w:pPr>
            <w:r w:rsidDel="00000000" w:rsidR="00000000" w:rsidRPr="00000000">
              <w:rPr>
                <w:i w:val="1"/>
                <w:iCs w:val="1"/>
                <w:rtl w:val="0"/>
              </w:rPr>
              <w:t xml:space="preserve">(What was good and bad about the experience?) </w:t>
            </w:r>
            <w:r w:rsidDel="00000000" w:rsidR="00000000" w:rsidRPr="00000000">
              <w:rPr>
                <w:rtl w:val="0"/>
              </w:rPr>
            </w:r>
          </w:p>
        </w:tc>
        <w:tc>
          <w:tcPr/>
          <w:p w:rsidR="00000000" w:rsidDel="00000000" w:rsidP="00000000" w:rsidRDefault="00000000" w:rsidRPr="00000000" w14:paraId="0000001F">
            <w:pPr>
              <w:rPr>
                <w:sz w:val="36"/>
                <w:szCs w:val="36"/>
              </w:rPr>
            </w:pPr>
            <w:r w:rsidDel="00000000" w:rsidR="00000000" w:rsidRPr="00000000">
              <w:rPr>
                <w:sz w:val="36"/>
                <w:szCs w:val="36"/>
                <w:rtl w:val="0"/>
              </w:rPr>
              <w:t xml:space="preserve">Time management has been on of the most difficult challenges during my studies. Therefore one positive aspect was taking notes in class and making some time to read books and reflecting on the previous tasks to gain more knowledge. But the main negative aspect was poor time management which made me rush my tasks and not get the grades i was hoping to get. </w:t>
            </w:r>
          </w:p>
        </w:tc>
      </w:tr>
      <w:tr>
        <w:trPr>
          <w:cantSplit w:val="0"/>
          <w:tblHeader w:val="0"/>
        </w:trPr>
        <w:tc>
          <w:tcPr/>
          <w:p w:rsidR="00000000" w:rsidDel="00000000" w:rsidP="00000000" w:rsidRDefault="00000000" w:rsidRPr="00000000" w14:paraId="00000020">
            <w:pPr>
              <w:rPr>
                <w:b w:val="1"/>
                <w:bCs w:val="1"/>
                <w:sz w:val="36"/>
                <w:szCs w:val="36"/>
              </w:rPr>
            </w:pPr>
            <w:r w:rsidDel="00000000" w:rsidR="00000000" w:rsidRPr="00000000">
              <w:rPr>
                <w:b w:val="1"/>
                <w:bCs w:val="1"/>
                <w:sz w:val="36"/>
                <w:szCs w:val="36"/>
                <w:rtl w:val="0"/>
              </w:rPr>
              <w:t xml:space="preserve">Analysis</w:t>
            </w:r>
          </w:p>
          <w:p w:rsidR="00000000" w:rsidDel="00000000" w:rsidP="00000000" w:rsidRDefault="00000000" w:rsidRPr="00000000" w14:paraId="00000021">
            <w:pPr>
              <w:rPr/>
            </w:pPr>
            <w:r w:rsidDel="00000000" w:rsidR="00000000" w:rsidRPr="00000000">
              <w:rPr>
                <w:i w:val="1"/>
                <w:iCs w:val="1"/>
                <w:rtl w:val="0"/>
              </w:rPr>
              <w:t xml:space="preserve">(What sense can you make out of the situation?) </w:t>
            </w:r>
            <w:r w:rsidDel="00000000" w:rsidR="00000000" w:rsidRPr="00000000">
              <w:rPr>
                <w:rtl w:val="0"/>
              </w:rPr>
              <w:t xml:space="preserve">Why was the situation positive or negative? </w:t>
            </w:r>
          </w:p>
          <w:p w:rsidR="00000000" w:rsidDel="00000000" w:rsidP="00000000" w:rsidRDefault="00000000" w:rsidRPr="00000000" w14:paraId="00000022">
            <w:pPr>
              <w:rPr/>
            </w:pPr>
            <w:r w:rsidDel="00000000" w:rsidR="00000000" w:rsidRPr="00000000">
              <w:rPr>
                <w:rtl w:val="0"/>
              </w:rPr>
              <w:t xml:space="preserve">When things went well, what role did you play? When things went badly, can you explain why? Do you know how if other students felt the same as you?  Why or why not? </w:t>
            </w:r>
          </w:p>
        </w:tc>
        <w:tc>
          <w:tcPr/>
          <w:p w:rsidR="00000000" w:rsidDel="00000000" w:rsidP="00000000" w:rsidRDefault="00000000" w:rsidRPr="00000000" w14:paraId="00000023">
            <w:pPr>
              <w:rPr>
                <w:sz w:val="36"/>
                <w:szCs w:val="36"/>
              </w:rPr>
            </w:pPr>
            <w:r w:rsidDel="00000000" w:rsidR="00000000" w:rsidRPr="00000000">
              <w:rPr>
                <w:sz w:val="36"/>
                <w:szCs w:val="36"/>
                <w:rtl w:val="0"/>
              </w:rPr>
              <w:t xml:space="preserve">This experience showed me that planning and organising is essential and having a good relationship with your tutor is very useful because without proper planning, it becomes difficult to maintain quality knowledge. My struggle with deadlines was a classic mistake. The tendency to underestimate how long a task takes despite knowing from previous tasks that have taken similar time. And that I didn't account for any other technical issues that did accrue which took a lot of my time.</w:t>
            </w:r>
          </w:p>
        </w:tc>
      </w:tr>
      <w:tr>
        <w:trPr>
          <w:cantSplit w:val="0"/>
          <w:tblHeader w:val="0"/>
        </w:trPr>
        <w:tc>
          <w:tcPr/>
          <w:p w:rsidR="00000000" w:rsidDel="00000000" w:rsidP="00000000" w:rsidRDefault="00000000" w:rsidRPr="00000000" w14:paraId="00000024">
            <w:pPr>
              <w:rPr>
                <w:b w:val="1"/>
                <w:bCs w:val="1"/>
                <w:sz w:val="36"/>
                <w:szCs w:val="36"/>
              </w:rPr>
            </w:pPr>
            <w:r w:rsidDel="00000000" w:rsidR="00000000" w:rsidRPr="00000000">
              <w:rPr>
                <w:b w:val="1"/>
                <w:bCs w:val="1"/>
                <w:sz w:val="36"/>
                <w:szCs w:val="36"/>
                <w:rtl w:val="0"/>
              </w:rPr>
              <w:t xml:space="preserve">Conclusion</w:t>
            </w:r>
          </w:p>
          <w:p w:rsidR="00000000" w:rsidDel="00000000" w:rsidP="00000000" w:rsidRDefault="00000000" w:rsidRPr="00000000" w14:paraId="00000025">
            <w:pPr>
              <w:rPr>
                <w:i w:val="1"/>
                <w:iCs w:val="1"/>
                <w:sz w:val="36"/>
                <w:szCs w:val="36"/>
              </w:rPr>
            </w:pPr>
            <w:r w:rsidDel="00000000" w:rsidR="00000000" w:rsidRPr="00000000">
              <w:rPr>
                <w:i w:val="1"/>
                <w:iCs w:val="1"/>
                <w:sz w:val="28"/>
                <w:szCs w:val="28"/>
                <w:rtl w:val="0"/>
              </w:rPr>
              <w:t xml:space="preserve">(</w:t>
            </w:r>
            <w:r w:rsidDel="00000000" w:rsidR="00000000" w:rsidRPr="00000000">
              <w:rPr>
                <w:i w:val="1"/>
                <w:iCs w:val="1"/>
                <w:rtl w:val="0"/>
              </w:rPr>
              <w:t xml:space="preserve">What else could you have done? Or what could you have improved? What could you do differently next time)</w:t>
            </w:r>
            <w:r w:rsidDel="00000000" w:rsidR="00000000" w:rsidRPr="00000000">
              <w:rPr>
                <w:rtl w:val="0"/>
              </w:rPr>
            </w:r>
          </w:p>
        </w:tc>
        <w:tc>
          <w:tcPr/>
          <w:p w:rsidR="00000000" w:rsidDel="00000000" w:rsidP="00000000" w:rsidRDefault="00000000" w:rsidRPr="00000000" w14:paraId="00000026">
            <w:pPr>
              <w:rPr>
                <w:sz w:val="36"/>
                <w:szCs w:val="36"/>
              </w:rPr>
            </w:pPr>
            <w:r w:rsidDel="00000000" w:rsidR="00000000" w:rsidRPr="00000000">
              <w:rPr>
                <w:sz w:val="36"/>
                <w:szCs w:val="36"/>
                <w:rtl w:val="0"/>
              </w:rPr>
              <w:t xml:space="preserve">Looking back at the previous weeks it is clear to me that my academic skills still need a lot of work. I realised that I often prioritise the final essay rather than the process of the thinking and planning and managing my time so in due timing i’m ready for the task in hand.</w:t>
            </w:r>
          </w:p>
          <w:p w:rsidR="00000000" w:rsidDel="00000000" w:rsidP="00000000" w:rsidRDefault="00000000" w:rsidRPr="00000000" w14:paraId="00000027">
            <w:pPr>
              <w:rPr>
                <w:sz w:val="36"/>
                <w:szCs w:val="36"/>
              </w:rPr>
            </w:pPr>
            <w:r w:rsidDel="00000000" w:rsidR="00000000" w:rsidRPr="00000000">
              <w:rPr>
                <w:sz w:val="36"/>
                <w:szCs w:val="36"/>
                <w:rtl w:val="0"/>
              </w:rPr>
              <w:t xml:space="preserve">If i was to redo a semester i would definitely take into consideration to engage in all of my classes and join a few writing and reading groups to help me with my final exams.</w:t>
            </w:r>
          </w:p>
        </w:tc>
      </w:tr>
      <w:tr>
        <w:trPr>
          <w:cantSplit w:val="0"/>
          <w:trHeight w:val="3195" w:hRule="atLeast"/>
          <w:tblHeader w:val="0"/>
        </w:trPr>
        <w:tc>
          <w:tcPr/>
          <w:p w:rsidR="00000000" w:rsidDel="00000000" w:rsidP="00000000" w:rsidRDefault="00000000" w:rsidRPr="00000000" w14:paraId="00000028">
            <w:pPr>
              <w:rPr>
                <w:b w:val="1"/>
                <w:bCs w:val="1"/>
                <w:sz w:val="36"/>
                <w:szCs w:val="36"/>
              </w:rPr>
            </w:pPr>
            <w:r w:rsidDel="00000000" w:rsidR="00000000" w:rsidRPr="00000000">
              <w:rPr>
                <w:b w:val="1"/>
                <w:bCs w:val="1"/>
                <w:sz w:val="36"/>
                <w:szCs w:val="36"/>
                <w:rtl w:val="0"/>
              </w:rPr>
              <w:t xml:space="preserve">Action Plan</w:t>
            </w:r>
          </w:p>
          <w:p w:rsidR="00000000" w:rsidDel="00000000" w:rsidP="00000000" w:rsidRDefault="00000000" w:rsidRPr="00000000" w14:paraId="00000029">
            <w:pPr>
              <w:rPr>
                <w:i w:val="1"/>
                <w:iCs w:val="1"/>
                <w:sz w:val="36"/>
                <w:szCs w:val="36"/>
              </w:rPr>
            </w:pPr>
            <w:r w:rsidDel="00000000" w:rsidR="00000000" w:rsidRPr="00000000">
              <w:rPr>
                <w:i w:val="1"/>
                <w:iCs w:val="1"/>
                <w:sz w:val="28"/>
                <w:szCs w:val="28"/>
                <w:rtl w:val="0"/>
              </w:rPr>
              <w:t xml:space="preserve">(</w:t>
            </w:r>
            <w:r w:rsidDel="00000000" w:rsidR="00000000" w:rsidRPr="00000000">
              <w:rPr>
                <w:i w:val="1"/>
                <w:iCs w:val="1"/>
                <w:rtl w:val="0"/>
              </w:rPr>
              <w:t xml:space="preserve">(Create a plan to support you in learning/ developing the skills you need to improve the situation next time)   </w:t>
            </w:r>
            <w:r w:rsidDel="00000000" w:rsidR="00000000" w:rsidRPr="00000000">
              <w:rPr>
                <w:rtl w:val="0"/>
              </w:rPr>
            </w:r>
          </w:p>
        </w:tc>
        <w:tc>
          <w:tcPr/>
          <w:p w:rsidR="00000000" w:rsidDel="00000000" w:rsidP="00000000" w:rsidRDefault="00000000" w:rsidRPr="00000000" w14:paraId="0000002A">
            <w:pPr>
              <w:rPr>
                <w:sz w:val="36"/>
                <w:szCs w:val="36"/>
              </w:rPr>
            </w:pPr>
            <w:r w:rsidDel="00000000" w:rsidR="00000000" w:rsidRPr="00000000">
              <w:rPr>
                <w:sz w:val="36"/>
                <w:szCs w:val="36"/>
                <w:rtl w:val="0"/>
              </w:rPr>
              <w:t xml:space="preserve">In my future assignments I will make sure that I have set a personal deadline to manage my stressful life and have enough time to properly study for my course.</w:t>
            </w:r>
          </w:p>
        </w:tc>
      </w:tr>
    </w:tbl>
    <w:p w:rsidR="00000000" w:rsidDel="00000000" w:rsidP="00000000" w:rsidRDefault="00000000" w:rsidRPr="00000000" w14:paraId="0000002B">
      <w:pPr>
        <w:rPr>
          <w:b w:val="1"/>
          <w:bCs w:val="1"/>
          <w:sz w:val="36"/>
          <w:szCs w:val="36"/>
        </w:rPr>
      </w:pPr>
      <w:r w:rsidDel="00000000" w:rsidR="00000000" w:rsidRPr="00000000">
        <w:rPr>
          <w:b w:val="1"/>
          <w:bCs w:val="1"/>
          <w:sz w:val="36"/>
          <w:szCs w:val="36"/>
          <w:rtl w:val="0"/>
        </w:rPr>
        <w:t xml:space="preserve"> Referencing  </w:t>
      </w:r>
    </w:p>
    <w:p w:rsidR="00000000" w:rsidDel="00000000" w:rsidP="00000000" w:rsidRDefault="00000000" w:rsidRPr="00000000" w14:paraId="0000002C">
      <w:pPr>
        <w:rPr>
          <w:b w:val="1"/>
          <w:bCs w:val="1"/>
          <w:sz w:val="36"/>
          <w:szCs w:val="36"/>
        </w:rPr>
      </w:pPr>
      <w:r w:rsidDel="00000000" w:rsidR="00000000" w:rsidRPr="00000000">
        <w:rPr>
          <w:b w:val="1"/>
          <w:bCs w:val="1"/>
          <w:sz w:val="36"/>
          <w:szCs w:val="36"/>
          <w:rtl w:val="0"/>
        </w:rPr>
        <w:t xml:space="preserve">Robert Barrass, in his book students must write(2005)</w:t>
      </w:r>
    </w:p>
    <w:p w:rsidR="00000000" w:rsidDel="00000000" w:rsidP="00000000" w:rsidRDefault="00000000" w:rsidRPr="00000000" w14:paraId="0000002D">
      <w:pPr>
        <w:rPr>
          <w:sz w:val="36"/>
          <w:szCs w:val="36"/>
        </w:rPr>
      </w:pPr>
      <w:r w:rsidDel="00000000" w:rsidR="00000000" w:rsidRPr="00000000">
        <w:rPr>
          <w:rtl w:val="0"/>
        </w:rPr>
      </w:r>
    </w:p>
    <w:sectPr>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Georgia"/>
  <w:font w:name="Arial"/>
  <w:font w:name="Aptos"/>
  <w:font w:name="Noto Sans Symbols">
    <w:embedRegular w:fontKey="{00000000-0000-0000-0000-000000000000}" r:id="rId1" w:subsetted="0"/>
    <w:embedBold w:fontKey="{00000000-0000-0000-0000-000000000000}" r:id="rId2"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
      <w:lvlJc w:val="left"/>
      <w:pPr>
        <w:ind w:left="1440" w:hanging="360"/>
      </w:pPr>
      <w:rPr>
        <w:rFonts w:ascii="Noto Sans Symbols" w:cs="Noto Sans Symbols" w:eastAsia="Noto Sans Symbols" w:hAnsi="Noto Sans Symbols"/>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isplayBackgroundShape w:val="1"/>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_GB"/>
      </w:rPr>
    </w:rPrDefault>
    <w:pPrDefault>
      <w:pPr>
        <w:spacing w:after="160" w:line="259"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80" w:lineRule="auto"/>
    </w:pPr>
    <w:rPr>
      <w:b w:val="1"/>
      <w:bCs w:val="1"/>
      <w:sz w:val="48"/>
      <w:szCs w:val="48"/>
    </w:rPr>
  </w:style>
  <w:style w:type="paragraph" w:styleId="Heading2">
    <w:name w:val="heading 2"/>
    <w:basedOn w:val="Normal"/>
    <w:next w:val="Normal"/>
    <w:pPr>
      <w:keepNext w:val="1"/>
      <w:keepLines w:val="1"/>
      <w:pageBreakBefore w:val="0"/>
      <w:spacing w:after="80" w:before="360" w:lineRule="auto"/>
    </w:pPr>
    <w:rPr>
      <w:b w:val="1"/>
      <w:bCs w:val="1"/>
      <w:sz w:val="36"/>
      <w:szCs w:val="36"/>
    </w:rPr>
  </w:style>
  <w:style w:type="paragraph" w:styleId="Heading3">
    <w:name w:val="heading 3"/>
    <w:basedOn w:val="Normal"/>
    <w:next w:val="Normal"/>
    <w:pPr>
      <w:keepNext w:val="1"/>
      <w:keepLines w:val="1"/>
      <w:pageBreakBefore w:val="0"/>
      <w:spacing w:after="80" w:before="280" w:lineRule="auto"/>
    </w:pPr>
    <w:rPr>
      <w:b w:val="1"/>
      <w:bCs w:val="1"/>
      <w:sz w:val="28"/>
      <w:szCs w:val="28"/>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table" w:styleId="TableGrid">
    <w:name w:val="Table Grid"/>
    <w:basedOn w:val="TableNormal"/>
    <w:uiPriority w:val="39"/>
    <w:rsid w:val="001D5929"/>
    <w:pPr>
      <w:spacing w:after="0" w:line="240" w:lineRule="auto"/>
    </w:pPr>
    <w:tblPr>
      <w:tblBorders>
        <w:top w:color="auto" w:space="0" w:sz="4" w:val="single"/>
        <w:left w:color="auto" w:space="0" w:sz="4" w:val="single"/>
        <w:bottom w:color="auto" w:space="0" w:sz="4" w:val="single"/>
        <w:right w:color="auto" w:space="0" w:sz="4" w:val="single"/>
        <w:insideH w:color="auto" w:space="0" w:sz="4" w:val="single"/>
        <w:insideV w:color="auto" w:space="0" w:sz="4" w:val="single"/>
      </w:tblBorders>
    </w:tblPr>
  </w:style>
  <w:style w:type="paragraph" w:styleId="Header">
    <w:name w:val="header"/>
    <w:basedOn w:val="Normal"/>
    <w:link w:val="HeaderChar"/>
    <w:uiPriority w:val="99"/>
    <w:unhideWhenUsed w:val="1"/>
    <w:rsid w:val="003C0AC6"/>
    <w:pPr>
      <w:tabs>
        <w:tab w:val="center" w:pos="4513"/>
        <w:tab w:val="right" w:pos="9026"/>
      </w:tabs>
      <w:spacing w:after="0" w:line="240" w:lineRule="auto"/>
    </w:pPr>
  </w:style>
  <w:style w:type="character" w:styleId="HeaderChar" w:customStyle="1">
    <w:name w:val="Header Char"/>
    <w:basedOn w:val="DefaultParagraphFont"/>
    <w:link w:val="Header"/>
    <w:uiPriority w:val="99"/>
    <w:rsid w:val="003C0AC6"/>
  </w:style>
  <w:style w:type="paragraph" w:styleId="Footer">
    <w:name w:val="footer"/>
    <w:basedOn w:val="Normal"/>
    <w:link w:val="FooterChar"/>
    <w:uiPriority w:val="99"/>
    <w:unhideWhenUsed w:val="1"/>
    <w:rsid w:val="003C0AC6"/>
    <w:pPr>
      <w:tabs>
        <w:tab w:val="center" w:pos="4513"/>
        <w:tab w:val="right" w:pos="9026"/>
      </w:tabs>
      <w:spacing w:after="0" w:line="240" w:lineRule="auto"/>
    </w:pPr>
  </w:style>
  <w:style w:type="character" w:styleId="FooterChar" w:customStyle="1">
    <w:name w:val="Footer Char"/>
    <w:basedOn w:val="DefaultParagraphFont"/>
    <w:link w:val="Footer"/>
    <w:uiPriority w:val="99"/>
    <w:rsid w:val="003C0AC6"/>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image" Target="media/image1.png"/></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pS1U/5U2nHtDWrAWfDi32A7UFVw==">CgMxLjA4AHIhMWY2YkRNS3VlQmdUckJmY1d3RWlod0VMNFlZRGdrSVN2</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2026-03-09T21:58:00Z</dcterms:created>
  <dc:creator>Rebecca Kavanagh</dc:creator>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dd8bf903-2541-4d9d-ae14-8a2f77e3c844</vt:lpwstr>
  </property>
</Properties>
</file>