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439E" w:rsidRPr="0067731C" w:rsidRDefault="0036439E" w:rsidP="0036439E">
      <w:pPr>
        <w:spacing w:line="360" w:lineRule="auto"/>
        <w:jc w:val="center"/>
        <w:rPr>
          <w:b/>
          <w:bCs/>
          <w:u w:val="single"/>
        </w:rPr>
      </w:pPr>
      <w:r w:rsidRPr="0067731C">
        <w:rPr>
          <w:noProof/>
        </w:rPr>
        <w:drawing>
          <wp:inline distT="0" distB="0" distL="0" distR="0" wp14:anchorId="74A1C1C5" wp14:editId="7C9385D8">
            <wp:extent cx="4635500" cy="1536700"/>
            <wp:effectExtent l="0" t="0" r="0" b="0"/>
            <wp:docPr id="36" name="Picture 36"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9">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rsidR="0036439E" w:rsidRPr="0067731C" w:rsidRDefault="0036439E" w:rsidP="0036439E">
      <w:pPr>
        <w:spacing w:line="360" w:lineRule="auto"/>
        <w:jc w:val="both"/>
        <w:rPr>
          <w:b/>
          <w:bCs/>
          <w:u w:val="single"/>
        </w:rPr>
      </w:pPr>
    </w:p>
    <w:p w:rsidR="0036439E" w:rsidRPr="0067731C" w:rsidRDefault="0036439E" w:rsidP="0036439E">
      <w:pPr>
        <w:spacing w:line="360" w:lineRule="auto"/>
        <w:jc w:val="both"/>
        <w:rPr>
          <w:b/>
          <w:bCs/>
          <w:u w:val="single"/>
        </w:rPr>
      </w:pPr>
    </w:p>
    <w:p w:rsidR="0036439E" w:rsidRPr="00F04102" w:rsidRDefault="0036439E" w:rsidP="001336A0">
      <w:pPr>
        <w:spacing w:line="600" w:lineRule="auto"/>
        <w:jc w:val="center"/>
        <w:rPr>
          <w:rFonts w:ascii="Arial" w:hAnsi="Arial" w:cs="Arial"/>
          <w:b/>
          <w:sz w:val="36"/>
          <w:szCs w:val="36"/>
        </w:rPr>
      </w:pPr>
      <w:r w:rsidRPr="00F04102">
        <w:rPr>
          <w:rFonts w:ascii="Arial" w:hAnsi="Arial" w:cs="Arial"/>
          <w:b/>
          <w:sz w:val="36"/>
          <w:szCs w:val="36"/>
        </w:rPr>
        <w:t>Resourcing and Talent Management</w:t>
      </w:r>
    </w:p>
    <w:p w:rsidR="0036439E" w:rsidRPr="00F04102" w:rsidRDefault="0036439E" w:rsidP="001336A0">
      <w:pPr>
        <w:spacing w:line="600" w:lineRule="auto"/>
        <w:jc w:val="center"/>
        <w:rPr>
          <w:rFonts w:ascii="Arial" w:hAnsi="Arial" w:cs="Arial"/>
          <w:sz w:val="36"/>
          <w:szCs w:val="36"/>
        </w:rPr>
      </w:pPr>
    </w:p>
    <w:p w:rsidR="0036439E" w:rsidRPr="00F04102" w:rsidRDefault="0036439E" w:rsidP="001336A0">
      <w:pPr>
        <w:spacing w:line="600" w:lineRule="auto"/>
        <w:jc w:val="center"/>
        <w:rPr>
          <w:rFonts w:ascii="Arial" w:hAnsi="Arial" w:cs="Arial"/>
          <w:sz w:val="36"/>
          <w:szCs w:val="36"/>
        </w:rPr>
      </w:pPr>
      <w:r w:rsidRPr="00F04102">
        <w:rPr>
          <w:rFonts w:ascii="Arial" w:hAnsi="Arial" w:cs="Arial"/>
          <w:sz w:val="36"/>
          <w:szCs w:val="36"/>
        </w:rPr>
        <w:t xml:space="preserve">Name: </w:t>
      </w:r>
      <w:proofErr w:type="spellStart"/>
      <w:r w:rsidRPr="00F04102">
        <w:rPr>
          <w:rFonts w:ascii="Arial" w:hAnsi="Arial" w:cs="Arial"/>
          <w:sz w:val="36"/>
          <w:szCs w:val="36"/>
        </w:rPr>
        <w:t>Sylwia</w:t>
      </w:r>
      <w:proofErr w:type="spellEnd"/>
      <w:r w:rsidRPr="00F04102">
        <w:rPr>
          <w:rFonts w:ascii="Arial" w:hAnsi="Arial" w:cs="Arial"/>
          <w:sz w:val="36"/>
          <w:szCs w:val="36"/>
        </w:rPr>
        <w:t xml:space="preserve"> </w:t>
      </w:r>
      <w:proofErr w:type="spellStart"/>
      <w:r w:rsidRPr="00F04102">
        <w:rPr>
          <w:rFonts w:ascii="Arial" w:hAnsi="Arial" w:cs="Arial"/>
          <w:sz w:val="36"/>
          <w:szCs w:val="36"/>
        </w:rPr>
        <w:t>Swierkowska</w:t>
      </w:r>
      <w:proofErr w:type="spellEnd"/>
    </w:p>
    <w:p w:rsidR="0036439E" w:rsidRPr="00F04102" w:rsidRDefault="0036439E" w:rsidP="001336A0">
      <w:pPr>
        <w:spacing w:line="600" w:lineRule="auto"/>
        <w:jc w:val="center"/>
        <w:rPr>
          <w:rFonts w:ascii="Arial" w:hAnsi="Arial" w:cs="Arial"/>
          <w:sz w:val="36"/>
          <w:szCs w:val="36"/>
        </w:rPr>
      </w:pPr>
      <w:r w:rsidRPr="00F04102">
        <w:rPr>
          <w:rFonts w:ascii="Arial" w:hAnsi="Arial" w:cs="Arial"/>
          <w:sz w:val="36"/>
          <w:szCs w:val="36"/>
        </w:rPr>
        <w:t>Student ID: 160244</w:t>
      </w:r>
    </w:p>
    <w:p w:rsidR="0036439E" w:rsidRPr="00F04102" w:rsidRDefault="0036439E" w:rsidP="001336A0">
      <w:pPr>
        <w:spacing w:line="600" w:lineRule="auto"/>
        <w:jc w:val="center"/>
        <w:rPr>
          <w:rFonts w:ascii="Arial" w:hAnsi="Arial" w:cs="Arial"/>
          <w:sz w:val="36"/>
          <w:szCs w:val="36"/>
        </w:rPr>
      </w:pPr>
      <w:r w:rsidRPr="00F04102">
        <w:rPr>
          <w:rFonts w:ascii="Arial" w:hAnsi="Arial" w:cs="Arial"/>
          <w:sz w:val="36"/>
          <w:szCs w:val="36"/>
        </w:rPr>
        <w:t>School: UWTSD Swansea</w:t>
      </w:r>
    </w:p>
    <w:p w:rsidR="0036439E" w:rsidRPr="00F04102" w:rsidRDefault="0036439E" w:rsidP="001336A0">
      <w:pPr>
        <w:spacing w:line="600" w:lineRule="auto"/>
        <w:jc w:val="center"/>
        <w:rPr>
          <w:rFonts w:ascii="Arial" w:hAnsi="Arial" w:cs="Arial"/>
          <w:sz w:val="36"/>
          <w:szCs w:val="36"/>
        </w:rPr>
      </w:pPr>
      <w:r w:rsidRPr="00F04102">
        <w:rPr>
          <w:rFonts w:ascii="Arial" w:hAnsi="Arial" w:cs="Arial"/>
          <w:sz w:val="36"/>
          <w:szCs w:val="36"/>
        </w:rPr>
        <w:t>Degree: MA/PGDip in Strategic People Management</w:t>
      </w:r>
    </w:p>
    <w:p w:rsidR="0036439E" w:rsidRDefault="0036439E" w:rsidP="001336A0">
      <w:pPr>
        <w:spacing w:line="600" w:lineRule="auto"/>
        <w:jc w:val="center"/>
        <w:rPr>
          <w:rFonts w:ascii="Arial" w:hAnsi="Arial" w:cs="Arial"/>
          <w:sz w:val="36"/>
          <w:szCs w:val="36"/>
        </w:rPr>
      </w:pPr>
      <w:r w:rsidRPr="00F04102">
        <w:rPr>
          <w:rFonts w:ascii="Arial" w:hAnsi="Arial" w:cs="Arial"/>
          <w:sz w:val="36"/>
          <w:szCs w:val="36"/>
        </w:rPr>
        <w:t>Due Date: 26</w:t>
      </w:r>
      <w:r w:rsidRPr="00F04102">
        <w:rPr>
          <w:rFonts w:ascii="Arial" w:hAnsi="Arial" w:cs="Arial"/>
          <w:sz w:val="36"/>
          <w:szCs w:val="36"/>
          <w:vertAlign w:val="superscript"/>
        </w:rPr>
        <w:t>th</w:t>
      </w:r>
      <w:r w:rsidRPr="00F04102">
        <w:rPr>
          <w:rFonts w:ascii="Arial" w:hAnsi="Arial" w:cs="Arial"/>
          <w:sz w:val="36"/>
          <w:szCs w:val="36"/>
        </w:rPr>
        <w:t xml:space="preserve"> January 2022</w:t>
      </w:r>
    </w:p>
    <w:p w:rsidR="0036439E" w:rsidRPr="00F04102" w:rsidRDefault="0036439E" w:rsidP="001336A0">
      <w:pPr>
        <w:spacing w:line="600" w:lineRule="auto"/>
        <w:jc w:val="center"/>
        <w:rPr>
          <w:rFonts w:ascii="Arial" w:hAnsi="Arial" w:cs="Arial"/>
          <w:sz w:val="36"/>
          <w:szCs w:val="36"/>
        </w:rPr>
      </w:pPr>
      <w:r w:rsidRPr="00F04102">
        <w:rPr>
          <w:rFonts w:ascii="Arial" w:hAnsi="Arial" w:cs="Arial"/>
          <w:sz w:val="36"/>
          <w:szCs w:val="36"/>
        </w:rPr>
        <w:t xml:space="preserve">Word Count: </w:t>
      </w:r>
      <w:r>
        <w:rPr>
          <w:rFonts w:ascii="Arial" w:hAnsi="Arial" w:cs="Arial"/>
          <w:sz w:val="36"/>
          <w:szCs w:val="36"/>
        </w:rPr>
        <w:t>3,283</w:t>
      </w:r>
    </w:p>
    <w:p w:rsidR="008C2FAB" w:rsidRDefault="008C2FAB" w:rsidP="00F0737E">
      <w:pPr>
        <w:spacing w:line="600" w:lineRule="auto"/>
        <w:jc w:val="both"/>
        <w:rPr>
          <w:rFonts w:ascii="Arial" w:hAnsi="Arial" w:cs="Arial"/>
          <w:sz w:val="24"/>
          <w:szCs w:val="24"/>
        </w:rPr>
      </w:pPr>
    </w:p>
    <w:p w:rsidR="008C2FAB" w:rsidRPr="00F04ED2" w:rsidRDefault="008C2FAB">
      <w:pPr>
        <w:spacing w:after="200" w:line="276" w:lineRule="auto"/>
        <w:rPr>
          <w:rFonts w:ascii="Arial" w:hAnsi="Arial" w:cs="Arial"/>
          <w:sz w:val="24"/>
          <w:szCs w:val="24"/>
        </w:rPr>
      </w:pPr>
      <w:r w:rsidRPr="00F04ED2">
        <w:rPr>
          <w:rFonts w:ascii="Arial" w:hAnsi="Arial" w:cs="Arial"/>
          <w:sz w:val="24"/>
          <w:szCs w:val="24"/>
        </w:rPr>
        <w:br w:type="page"/>
      </w:r>
    </w:p>
    <w:p w:rsidR="00D1483B" w:rsidRPr="00D86DE2" w:rsidRDefault="00816123" w:rsidP="001336A0">
      <w:pPr>
        <w:pStyle w:val="Heading1"/>
        <w:spacing w:line="600" w:lineRule="auto"/>
        <w:rPr>
          <w:rFonts w:ascii="Arial" w:hAnsi="Arial" w:cs="Arial"/>
          <w:sz w:val="24"/>
          <w:szCs w:val="24"/>
        </w:rPr>
      </w:pPr>
      <w:bookmarkStart w:id="0" w:name="_Toc94123188"/>
      <w:r w:rsidRPr="00D86DE2">
        <w:rPr>
          <w:rFonts w:ascii="Arial" w:hAnsi="Arial" w:cs="Arial"/>
          <w:sz w:val="24"/>
          <w:szCs w:val="24"/>
        </w:rPr>
        <w:lastRenderedPageBreak/>
        <w:t>Executive Summary</w:t>
      </w:r>
      <w:bookmarkEnd w:id="0"/>
      <w:r w:rsidRPr="00D86DE2">
        <w:rPr>
          <w:rFonts w:ascii="Arial" w:hAnsi="Arial" w:cs="Arial"/>
          <w:sz w:val="24"/>
          <w:szCs w:val="24"/>
        </w:rPr>
        <w:t xml:space="preserve"> </w:t>
      </w:r>
    </w:p>
    <w:p w:rsidR="008D4755" w:rsidRPr="0036439E" w:rsidRDefault="00A91433" w:rsidP="0036439E">
      <w:pPr>
        <w:spacing w:line="600" w:lineRule="auto"/>
        <w:rPr>
          <w:rFonts w:ascii="Arial" w:hAnsi="Arial" w:cs="Arial"/>
          <w:sz w:val="24"/>
          <w:szCs w:val="24"/>
          <w:shd w:val="clear" w:color="auto" w:fill="FFFFFF"/>
        </w:rPr>
      </w:pPr>
      <w:r w:rsidRPr="0036439E">
        <w:rPr>
          <w:rFonts w:ascii="Arial" w:hAnsi="Arial" w:cs="Arial"/>
          <w:sz w:val="24"/>
          <w:szCs w:val="24"/>
        </w:rPr>
        <w:t xml:space="preserve">Coronavirus pandemic (Covid-19) </w:t>
      </w:r>
      <w:r w:rsidR="000E676D" w:rsidRPr="0036439E">
        <w:rPr>
          <w:rFonts w:ascii="Arial" w:hAnsi="Arial" w:cs="Arial"/>
          <w:sz w:val="24"/>
          <w:szCs w:val="24"/>
        </w:rPr>
        <w:t>impacted everyone’s lives, work environment and significant effect on world economy. These financial difficulties have a significant impact on talent management, and how Human Resource Management effectively manages in those difficult times. This report includes Human Resource Management internal and external challenges caused by world pandemic. In addition, this report will relate retail organisation, which is TJ Morris is trading as Home Bargains. The retail industry is believed to be one of the most powerful sector because on average employs 1 in 12 people</w:t>
      </w:r>
      <w:r w:rsidR="002708E4" w:rsidRPr="0036439E">
        <w:rPr>
          <w:rFonts w:ascii="Arial" w:hAnsi="Arial" w:cs="Arial"/>
          <w:sz w:val="24"/>
          <w:szCs w:val="24"/>
        </w:rPr>
        <w:t>.</w:t>
      </w:r>
      <w:r w:rsidR="000E676D" w:rsidRPr="0036439E">
        <w:rPr>
          <w:rFonts w:ascii="Arial" w:hAnsi="Arial" w:cs="Arial"/>
          <w:sz w:val="24"/>
          <w:szCs w:val="24"/>
        </w:rPr>
        <w:t xml:space="preserve"> The studies states that the pandemic has impacted significantly on talent management</w:t>
      </w:r>
      <w:r w:rsidR="002708E4" w:rsidRPr="0036439E">
        <w:rPr>
          <w:rFonts w:ascii="Arial" w:hAnsi="Arial" w:cs="Arial"/>
          <w:sz w:val="24"/>
          <w:szCs w:val="24"/>
        </w:rPr>
        <w:t xml:space="preserve"> in many companies such as retail for example</w:t>
      </w:r>
      <w:r w:rsidR="000E676D" w:rsidRPr="0036439E">
        <w:rPr>
          <w:rFonts w:ascii="Arial" w:hAnsi="Arial" w:cs="Arial"/>
          <w:sz w:val="24"/>
          <w:szCs w:val="24"/>
        </w:rPr>
        <w:t xml:space="preserve"> cancelling </w:t>
      </w:r>
      <w:r w:rsidR="002708E4" w:rsidRPr="0036439E">
        <w:rPr>
          <w:rFonts w:ascii="Arial" w:hAnsi="Arial" w:cs="Arial"/>
          <w:sz w:val="24"/>
          <w:szCs w:val="24"/>
        </w:rPr>
        <w:t xml:space="preserve">majority work benefits or high increase in mental health </w:t>
      </w:r>
      <w:r w:rsidR="000E676D" w:rsidRPr="0036439E">
        <w:rPr>
          <w:rFonts w:ascii="Arial" w:hAnsi="Arial" w:cs="Arial"/>
          <w:sz w:val="24"/>
          <w:szCs w:val="24"/>
        </w:rPr>
        <w:t>(</w:t>
      </w:r>
      <w:proofErr w:type="spellStart"/>
      <w:r w:rsidR="000E676D" w:rsidRPr="0036439E">
        <w:rPr>
          <w:rFonts w:ascii="Arial" w:hAnsi="Arial" w:cs="Arial"/>
          <w:sz w:val="24"/>
          <w:szCs w:val="24"/>
        </w:rPr>
        <w:fldChar w:fldCharType="begin"/>
      </w:r>
      <w:r w:rsidR="000E676D" w:rsidRPr="0036439E">
        <w:rPr>
          <w:rFonts w:ascii="Arial" w:hAnsi="Arial" w:cs="Arial"/>
          <w:sz w:val="24"/>
          <w:szCs w:val="24"/>
        </w:rPr>
        <w:instrText xml:space="preserve"> HYPERLINK "https://journals.sagepub.com/doi/full/10.1177/23409444211009528" </w:instrText>
      </w:r>
      <w:r w:rsidR="000E676D" w:rsidRPr="0036439E">
        <w:rPr>
          <w:rFonts w:ascii="Arial" w:hAnsi="Arial" w:cs="Arial"/>
          <w:sz w:val="24"/>
          <w:szCs w:val="24"/>
        </w:rPr>
        <w:fldChar w:fldCharType="separate"/>
      </w:r>
      <w:r w:rsidR="00AA3C0C" w:rsidRPr="0036439E">
        <w:rPr>
          <w:rStyle w:val="Hyperlink"/>
          <w:rFonts w:ascii="Arial" w:hAnsi="Arial" w:cs="Arial"/>
          <w:color w:val="auto"/>
          <w:sz w:val="24"/>
          <w:szCs w:val="24"/>
          <w:u w:val="none"/>
          <w:shd w:val="clear" w:color="auto" w:fill="FFFFFF"/>
        </w:rPr>
        <w:t>Korn</w:t>
      </w:r>
      <w:proofErr w:type="spellEnd"/>
      <w:r w:rsidR="00AA3C0C" w:rsidRPr="0036439E">
        <w:rPr>
          <w:rStyle w:val="Hyperlink"/>
          <w:rFonts w:ascii="Arial" w:hAnsi="Arial" w:cs="Arial"/>
          <w:color w:val="auto"/>
          <w:sz w:val="24"/>
          <w:szCs w:val="24"/>
          <w:u w:val="none"/>
          <w:shd w:val="clear" w:color="auto" w:fill="FFFFFF"/>
        </w:rPr>
        <w:t xml:space="preserve"> &amp; </w:t>
      </w:r>
      <w:r w:rsidR="000E676D" w:rsidRPr="0036439E">
        <w:rPr>
          <w:rStyle w:val="Hyperlink"/>
          <w:rFonts w:ascii="Arial" w:hAnsi="Arial" w:cs="Arial"/>
          <w:color w:val="auto"/>
          <w:sz w:val="24"/>
          <w:szCs w:val="24"/>
          <w:u w:val="none"/>
          <w:shd w:val="clear" w:color="auto" w:fill="FFFFFF"/>
        </w:rPr>
        <w:t>Ferry, 2020</w:t>
      </w:r>
      <w:r w:rsidR="000E676D" w:rsidRPr="0036439E">
        <w:rPr>
          <w:rStyle w:val="Hyperlink"/>
          <w:rFonts w:ascii="Arial" w:hAnsi="Arial" w:cs="Arial"/>
          <w:color w:val="auto"/>
          <w:sz w:val="24"/>
          <w:szCs w:val="24"/>
          <w:u w:val="none"/>
          <w:shd w:val="clear" w:color="auto" w:fill="FFFFFF"/>
        </w:rPr>
        <w:fldChar w:fldCharType="end"/>
      </w:r>
      <w:r w:rsidR="000E676D" w:rsidRPr="0036439E">
        <w:rPr>
          <w:rFonts w:ascii="Arial" w:hAnsi="Arial" w:cs="Arial"/>
          <w:sz w:val="24"/>
          <w:szCs w:val="24"/>
          <w:shd w:val="clear" w:color="auto" w:fill="FFFFFF"/>
        </w:rPr>
        <w:t>).</w:t>
      </w:r>
      <w:r w:rsidR="002708E4" w:rsidRPr="0036439E">
        <w:rPr>
          <w:rFonts w:ascii="Arial" w:hAnsi="Arial" w:cs="Arial"/>
          <w:sz w:val="24"/>
          <w:szCs w:val="24"/>
          <w:shd w:val="clear" w:color="auto" w:fill="FFFFFF"/>
        </w:rPr>
        <w:t xml:space="preserve">  This report proves how crucial the Human Resource Management role is for increasing engagement and productivity, but also creating new policies caused by unexpected disruptions during Covid-19. At the end of the report some recommendations with ideas are provided for HRM for the post pandemic.  </w:t>
      </w:r>
    </w:p>
    <w:p w:rsidR="002708E4" w:rsidRPr="0036439E" w:rsidRDefault="002708E4" w:rsidP="0036439E">
      <w:pPr>
        <w:spacing w:line="600" w:lineRule="auto"/>
        <w:rPr>
          <w:rFonts w:ascii="Arial" w:hAnsi="Arial" w:cs="Arial"/>
          <w:sz w:val="24"/>
          <w:szCs w:val="24"/>
          <w:shd w:val="clear" w:color="auto" w:fill="FFFFFF"/>
        </w:rPr>
      </w:pPr>
    </w:p>
    <w:p w:rsidR="002708E4" w:rsidRPr="0036439E" w:rsidRDefault="002708E4" w:rsidP="0036439E">
      <w:pPr>
        <w:spacing w:line="600" w:lineRule="auto"/>
        <w:rPr>
          <w:rFonts w:ascii="Arial" w:hAnsi="Arial" w:cs="Arial"/>
          <w:sz w:val="24"/>
          <w:szCs w:val="24"/>
          <w:shd w:val="clear" w:color="auto" w:fill="FFFFFF"/>
        </w:rPr>
      </w:pPr>
    </w:p>
    <w:p w:rsidR="002708E4" w:rsidRPr="0036439E" w:rsidRDefault="002708E4" w:rsidP="0036439E">
      <w:pPr>
        <w:spacing w:line="600" w:lineRule="auto"/>
        <w:rPr>
          <w:rFonts w:ascii="Arial" w:hAnsi="Arial" w:cs="Arial"/>
          <w:sz w:val="24"/>
          <w:szCs w:val="24"/>
          <w:shd w:val="clear" w:color="auto" w:fill="FFFFFF"/>
        </w:rPr>
      </w:pPr>
    </w:p>
    <w:p w:rsidR="002708E4" w:rsidRPr="0036439E" w:rsidRDefault="002708E4" w:rsidP="0036439E">
      <w:pPr>
        <w:spacing w:line="600" w:lineRule="auto"/>
        <w:rPr>
          <w:rFonts w:ascii="Arial" w:hAnsi="Arial" w:cs="Arial"/>
          <w:sz w:val="24"/>
          <w:szCs w:val="24"/>
        </w:rPr>
      </w:pPr>
    </w:p>
    <w:p w:rsidR="00816123" w:rsidRDefault="00816123" w:rsidP="0036439E">
      <w:pPr>
        <w:spacing w:line="600" w:lineRule="auto"/>
        <w:rPr>
          <w:rFonts w:ascii="Arial" w:hAnsi="Arial" w:cs="Arial"/>
          <w:sz w:val="24"/>
          <w:szCs w:val="24"/>
        </w:rPr>
      </w:pPr>
    </w:p>
    <w:p w:rsidR="00D86DE2" w:rsidRPr="005865A7" w:rsidRDefault="00D86DE2" w:rsidP="005865A7">
      <w:pPr>
        <w:spacing w:line="600" w:lineRule="auto"/>
        <w:rPr>
          <w:rFonts w:ascii="Arial" w:hAnsi="Arial" w:cs="Arial"/>
          <w:sz w:val="24"/>
          <w:szCs w:val="24"/>
        </w:rPr>
      </w:pPr>
      <w:bookmarkStart w:id="1" w:name="_GoBack"/>
      <w:bookmarkEnd w:id="1"/>
    </w:p>
    <w:sdt>
      <w:sdtPr>
        <w:rPr>
          <w:rFonts w:ascii="Arial" w:hAnsi="Arial" w:cs="Arial"/>
          <w:sz w:val="24"/>
          <w:szCs w:val="24"/>
        </w:rPr>
        <w:id w:val="1117106661"/>
        <w:docPartObj>
          <w:docPartGallery w:val="Table of Contents"/>
          <w:docPartUnique/>
        </w:docPartObj>
      </w:sdtPr>
      <w:sdtEndPr>
        <w:rPr>
          <w:bCs/>
          <w:noProof/>
        </w:rPr>
      </w:sdtEndPr>
      <w:sdtContent>
        <w:p w:rsidR="0036439E" w:rsidRPr="005865A7" w:rsidRDefault="0036439E" w:rsidP="005865A7">
          <w:pPr>
            <w:spacing w:line="600" w:lineRule="auto"/>
            <w:rPr>
              <w:rFonts w:ascii="Arial" w:hAnsi="Arial" w:cs="Arial"/>
              <w:b/>
              <w:sz w:val="24"/>
              <w:szCs w:val="24"/>
            </w:rPr>
          </w:pPr>
          <w:r w:rsidRPr="005865A7">
            <w:rPr>
              <w:rFonts w:ascii="Arial" w:hAnsi="Arial" w:cs="Arial"/>
              <w:b/>
              <w:sz w:val="24"/>
              <w:szCs w:val="24"/>
            </w:rPr>
            <w:t>Table of Contents</w:t>
          </w:r>
        </w:p>
        <w:p w:rsidR="005865A7" w:rsidRPr="005865A7" w:rsidRDefault="0036439E" w:rsidP="005865A7">
          <w:pPr>
            <w:pStyle w:val="TOC1"/>
            <w:rPr>
              <w:rFonts w:ascii="Arial" w:eastAsiaTheme="minorEastAsia" w:hAnsi="Arial" w:cs="Arial"/>
              <w:noProof/>
              <w:sz w:val="24"/>
              <w:szCs w:val="24"/>
            </w:rPr>
          </w:pPr>
          <w:r w:rsidRPr="005865A7">
            <w:rPr>
              <w:rFonts w:ascii="Arial" w:hAnsi="Arial" w:cs="Arial"/>
              <w:sz w:val="24"/>
              <w:szCs w:val="24"/>
            </w:rPr>
            <w:fldChar w:fldCharType="begin"/>
          </w:r>
          <w:r w:rsidRPr="005865A7">
            <w:rPr>
              <w:rFonts w:ascii="Arial" w:hAnsi="Arial" w:cs="Arial"/>
              <w:sz w:val="24"/>
              <w:szCs w:val="24"/>
            </w:rPr>
            <w:instrText xml:space="preserve"> TOC \o "1-3" \h \z \u </w:instrText>
          </w:r>
          <w:r w:rsidRPr="005865A7">
            <w:rPr>
              <w:rFonts w:ascii="Arial" w:hAnsi="Arial" w:cs="Arial"/>
              <w:sz w:val="24"/>
              <w:szCs w:val="24"/>
            </w:rPr>
            <w:fldChar w:fldCharType="separate"/>
          </w:r>
          <w:hyperlink w:anchor="_Toc94123188" w:history="1">
            <w:r w:rsidR="005865A7" w:rsidRPr="005865A7">
              <w:rPr>
                <w:rStyle w:val="Hyperlink"/>
                <w:rFonts w:ascii="Arial" w:hAnsi="Arial" w:cs="Arial"/>
                <w:noProof/>
                <w:sz w:val="24"/>
                <w:szCs w:val="24"/>
              </w:rPr>
              <w:t>Executive Summary</w:t>
            </w:r>
            <w:r w:rsidR="005865A7" w:rsidRPr="005865A7">
              <w:rPr>
                <w:rFonts w:ascii="Arial" w:hAnsi="Arial" w:cs="Arial"/>
                <w:noProof/>
                <w:webHidden/>
                <w:sz w:val="24"/>
                <w:szCs w:val="24"/>
              </w:rPr>
              <w:tab/>
            </w:r>
            <w:r w:rsidR="005865A7" w:rsidRPr="005865A7">
              <w:rPr>
                <w:rFonts w:ascii="Arial" w:hAnsi="Arial" w:cs="Arial"/>
                <w:noProof/>
                <w:webHidden/>
                <w:sz w:val="24"/>
                <w:szCs w:val="24"/>
              </w:rPr>
              <w:fldChar w:fldCharType="begin"/>
            </w:r>
            <w:r w:rsidR="005865A7" w:rsidRPr="005865A7">
              <w:rPr>
                <w:rFonts w:ascii="Arial" w:hAnsi="Arial" w:cs="Arial"/>
                <w:noProof/>
                <w:webHidden/>
                <w:sz w:val="24"/>
                <w:szCs w:val="24"/>
              </w:rPr>
              <w:instrText xml:space="preserve"> PAGEREF _Toc94123188 \h </w:instrText>
            </w:r>
            <w:r w:rsidR="005865A7" w:rsidRPr="005865A7">
              <w:rPr>
                <w:rFonts w:ascii="Arial" w:hAnsi="Arial" w:cs="Arial"/>
                <w:noProof/>
                <w:webHidden/>
                <w:sz w:val="24"/>
                <w:szCs w:val="24"/>
              </w:rPr>
            </w:r>
            <w:r w:rsidR="005865A7" w:rsidRPr="005865A7">
              <w:rPr>
                <w:rFonts w:ascii="Arial" w:hAnsi="Arial" w:cs="Arial"/>
                <w:noProof/>
                <w:webHidden/>
                <w:sz w:val="24"/>
                <w:szCs w:val="24"/>
              </w:rPr>
              <w:fldChar w:fldCharType="separate"/>
            </w:r>
            <w:r w:rsidR="005865A7" w:rsidRPr="005865A7">
              <w:rPr>
                <w:rFonts w:ascii="Arial" w:hAnsi="Arial" w:cs="Arial"/>
                <w:noProof/>
                <w:webHidden/>
                <w:sz w:val="24"/>
                <w:szCs w:val="24"/>
              </w:rPr>
              <w:t>2</w:t>
            </w:r>
            <w:r w:rsidR="005865A7" w:rsidRPr="005865A7">
              <w:rPr>
                <w:rFonts w:ascii="Arial" w:hAnsi="Arial" w:cs="Arial"/>
                <w:noProof/>
                <w:webHidden/>
                <w:sz w:val="24"/>
                <w:szCs w:val="24"/>
              </w:rPr>
              <w:fldChar w:fldCharType="end"/>
            </w:r>
          </w:hyperlink>
        </w:p>
        <w:p w:rsidR="005865A7" w:rsidRPr="005865A7" w:rsidRDefault="005865A7" w:rsidP="005865A7">
          <w:pPr>
            <w:pStyle w:val="TOC1"/>
            <w:rPr>
              <w:rFonts w:ascii="Arial" w:eastAsiaTheme="minorEastAsia" w:hAnsi="Arial" w:cs="Arial"/>
              <w:noProof/>
              <w:sz w:val="24"/>
              <w:szCs w:val="24"/>
            </w:rPr>
          </w:pPr>
          <w:hyperlink w:anchor="_Toc94123189" w:history="1">
            <w:r w:rsidRPr="005865A7">
              <w:rPr>
                <w:rStyle w:val="Hyperlink"/>
                <w:rFonts w:ascii="Arial" w:hAnsi="Arial" w:cs="Arial"/>
                <w:noProof/>
                <w:sz w:val="24"/>
                <w:szCs w:val="24"/>
              </w:rPr>
              <w:t>Introduction</w:t>
            </w:r>
            <w:r w:rsidRPr="005865A7">
              <w:rPr>
                <w:rFonts w:ascii="Arial" w:hAnsi="Arial" w:cs="Arial"/>
                <w:noProof/>
                <w:webHidden/>
                <w:sz w:val="24"/>
                <w:szCs w:val="24"/>
              </w:rPr>
              <w:tab/>
            </w:r>
            <w:r w:rsidRPr="005865A7">
              <w:rPr>
                <w:rFonts w:ascii="Arial" w:hAnsi="Arial" w:cs="Arial"/>
                <w:noProof/>
                <w:webHidden/>
                <w:sz w:val="24"/>
                <w:szCs w:val="24"/>
              </w:rPr>
              <w:fldChar w:fldCharType="begin"/>
            </w:r>
            <w:r w:rsidRPr="005865A7">
              <w:rPr>
                <w:rFonts w:ascii="Arial" w:hAnsi="Arial" w:cs="Arial"/>
                <w:noProof/>
                <w:webHidden/>
                <w:sz w:val="24"/>
                <w:szCs w:val="24"/>
              </w:rPr>
              <w:instrText xml:space="preserve"> PAGEREF _Toc94123189 \h </w:instrText>
            </w:r>
            <w:r w:rsidRPr="005865A7">
              <w:rPr>
                <w:rFonts w:ascii="Arial" w:hAnsi="Arial" w:cs="Arial"/>
                <w:noProof/>
                <w:webHidden/>
                <w:sz w:val="24"/>
                <w:szCs w:val="24"/>
              </w:rPr>
            </w:r>
            <w:r w:rsidRPr="005865A7">
              <w:rPr>
                <w:rFonts w:ascii="Arial" w:hAnsi="Arial" w:cs="Arial"/>
                <w:noProof/>
                <w:webHidden/>
                <w:sz w:val="24"/>
                <w:szCs w:val="24"/>
              </w:rPr>
              <w:fldChar w:fldCharType="separate"/>
            </w:r>
            <w:r w:rsidRPr="005865A7">
              <w:rPr>
                <w:rFonts w:ascii="Arial" w:hAnsi="Arial" w:cs="Arial"/>
                <w:noProof/>
                <w:webHidden/>
                <w:sz w:val="24"/>
                <w:szCs w:val="24"/>
              </w:rPr>
              <w:t>3</w:t>
            </w:r>
            <w:r w:rsidRPr="005865A7">
              <w:rPr>
                <w:rFonts w:ascii="Arial" w:hAnsi="Arial" w:cs="Arial"/>
                <w:noProof/>
                <w:webHidden/>
                <w:sz w:val="24"/>
                <w:szCs w:val="24"/>
              </w:rPr>
              <w:fldChar w:fldCharType="end"/>
            </w:r>
          </w:hyperlink>
        </w:p>
        <w:p w:rsidR="005865A7" w:rsidRPr="005865A7" w:rsidRDefault="005865A7" w:rsidP="005865A7">
          <w:pPr>
            <w:pStyle w:val="TOC2"/>
            <w:tabs>
              <w:tab w:val="right" w:leader="dot" w:pos="9016"/>
            </w:tabs>
            <w:spacing w:line="600" w:lineRule="auto"/>
            <w:rPr>
              <w:rFonts w:ascii="Arial" w:eastAsiaTheme="minorEastAsia" w:hAnsi="Arial" w:cs="Arial"/>
              <w:noProof/>
              <w:sz w:val="24"/>
              <w:szCs w:val="24"/>
            </w:rPr>
          </w:pPr>
          <w:hyperlink w:anchor="_Toc94123190" w:history="1">
            <w:r w:rsidRPr="005865A7">
              <w:rPr>
                <w:rStyle w:val="Hyperlink"/>
                <w:rFonts w:ascii="Arial" w:hAnsi="Arial" w:cs="Arial"/>
                <w:noProof/>
                <w:sz w:val="24"/>
                <w:szCs w:val="24"/>
              </w:rPr>
              <w:t>Home Bargains</w:t>
            </w:r>
            <w:r w:rsidRPr="005865A7">
              <w:rPr>
                <w:rFonts w:ascii="Arial" w:hAnsi="Arial" w:cs="Arial"/>
                <w:noProof/>
                <w:webHidden/>
                <w:sz w:val="24"/>
                <w:szCs w:val="24"/>
              </w:rPr>
              <w:tab/>
            </w:r>
            <w:r w:rsidRPr="005865A7">
              <w:rPr>
                <w:rFonts w:ascii="Arial" w:hAnsi="Arial" w:cs="Arial"/>
                <w:noProof/>
                <w:webHidden/>
                <w:sz w:val="24"/>
                <w:szCs w:val="24"/>
              </w:rPr>
              <w:fldChar w:fldCharType="begin"/>
            </w:r>
            <w:r w:rsidRPr="005865A7">
              <w:rPr>
                <w:rFonts w:ascii="Arial" w:hAnsi="Arial" w:cs="Arial"/>
                <w:noProof/>
                <w:webHidden/>
                <w:sz w:val="24"/>
                <w:szCs w:val="24"/>
              </w:rPr>
              <w:instrText xml:space="preserve"> PAGEREF _Toc94123190 \h </w:instrText>
            </w:r>
            <w:r w:rsidRPr="005865A7">
              <w:rPr>
                <w:rFonts w:ascii="Arial" w:hAnsi="Arial" w:cs="Arial"/>
                <w:noProof/>
                <w:webHidden/>
                <w:sz w:val="24"/>
                <w:szCs w:val="24"/>
              </w:rPr>
            </w:r>
            <w:r w:rsidRPr="005865A7">
              <w:rPr>
                <w:rFonts w:ascii="Arial" w:hAnsi="Arial" w:cs="Arial"/>
                <w:noProof/>
                <w:webHidden/>
                <w:sz w:val="24"/>
                <w:szCs w:val="24"/>
              </w:rPr>
              <w:fldChar w:fldCharType="separate"/>
            </w:r>
            <w:r w:rsidRPr="005865A7">
              <w:rPr>
                <w:rFonts w:ascii="Arial" w:hAnsi="Arial" w:cs="Arial"/>
                <w:noProof/>
                <w:webHidden/>
                <w:sz w:val="24"/>
                <w:szCs w:val="24"/>
              </w:rPr>
              <w:t>4</w:t>
            </w:r>
            <w:r w:rsidRPr="005865A7">
              <w:rPr>
                <w:rFonts w:ascii="Arial" w:hAnsi="Arial" w:cs="Arial"/>
                <w:noProof/>
                <w:webHidden/>
                <w:sz w:val="24"/>
                <w:szCs w:val="24"/>
              </w:rPr>
              <w:fldChar w:fldCharType="end"/>
            </w:r>
          </w:hyperlink>
        </w:p>
        <w:p w:rsidR="005865A7" w:rsidRPr="005865A7" w:rsidRDefault="005865A7" w:rsidP="005865A7">
          <w:pPr>
            <w:pStyle w:val="TOC2"/>
            <w:tabs>
              <w:tab w:val="right" w:leader="dot" w:pos="9016"/>
            </w:tabs>
            <w:spacing w:line="600" w:lineRule="auto"/>
            <w:rPr>
              <w:rFonts w:ascii="Arial" w:eastAsiaTheme="minorEastAsia" w:hAnsi="Arial" w:cs="Arial"/>
              <w:noProof/>
              <w:sz w:val="24"/>
              <w:szCs w:val="24"/>
            </w:rPr>
          </w:pPr>
          <w:hyperlink w:anchor="_Toc94123191" w:history="1">
            <w:r w:rsidRPr="005865A7">
              <w:rPr>
                <w:rStyle w:val="Hyperlink"/>
                <w:rFonts w:ascii="Arial" w:hAnsi="Arial" w:cs="Arial"/>
                <w:noProof/>
                <w:sz w:val="24"/>
                <w:szCs w:val="24"/>
              </w:rPr>
              <w:t>Coronavirus (Covid-19)</w:t>
            </w:r>
            <w:r w:rsidRPr="005865A7">
              <w:rPr>
                <w:rFonts w:ascii="Arial" w:hAnsi="Arial" w:cs="Arial"/>
                <w:noProof/>
                <w:webHidden/>
                <w:sz w:val="24"/>
                <w:szCs w:val="24"/>
              </w:rPr>
              <w:tab/>
            </w:r>
            <w:r w:rsidRPr="005865A7">
              <w:rPr>
                <w:rFonts w:ascii="Arial" w:hAnsi="Arial" w:cs="Arial"/>
                <w:noProof/>
                <w:webHidden/>
                <w:sz w:val="24"/>
                <w:szCs w:val="24"/>
              </w:rPr>
              <w:fldChar w:fldCharType="begin"/>
            </w:r>
            <w:r w:rsidRPr="005865A7">
              <w:rPr>
                <w:rFonts w:ascii="Arial" w:hAnsi="Arial" w:cs="Arial"/>
                <w:noProof/>
                <w:webHidden/>
                <w:sz w:val="24"/>
                <w:szCs w:val="24"/>
              </w:rPr>
              <w:instrText xml:space="preserve"> PAGEREF _Toc94123191 \h </w:instrText>
            </w:r>
            <w:r w:rsidRPr="005865A7">
              <w:rPr>
                <w:rFonts w:ascii="Arial" w:hAnsi="Arial" w:cs="Arial"/>
                <w:noProof/>
                <w:webHidden/>
                <w:sz w:val="24"/>
                <w:szCs w:val="24"/>
              </w:rPr>
            </w:r>
            <w:r w:rsidRPr="005865A7">
              <w:rPr>
                <w:rFonts w:ascii="Arial" w:hAnsi="Arial" w:cs="Arial"/>
                <w:noProof/>
                <w:webHidden/>
                <w:sz w:val="24"/>
                <w:szCs w:val="24"/>
              </w:rPr>
              <w:fldChar w:fldCharType="separate"/>
            </w:r>
            <w:r w:rsidRPr="005865A7">
              <w:rPr>
                <w:rFonts w:ascii="Arial" w:hAnsi="Arial" w:cs="Arial"/>
                <w:noProof/>
                <w:webHidden/>
                <w:sz w:val="24"/>
                <w:szCs w:val="24"/>
              </w:rPr>
              <w:t>4</w:t>
            </w:r>
            <w:r w:rsidRPr="005865A7">
              <w:rPr>
                <w:rFonts w:ascii="Arial" w:hAnsi="Arial" w:cs="Arial"/>
                <w:noProof/>
                <w:webHidden/>
                <w:sz w:val="24"/>
                <w:szCs w:val="24"/>
              </w:rPr>
              <w:fldChar w:fldCharType="end"/>
            </w:r>
          </w:hyperlink>
        </w:p>
        <w:p w:rsidR="005865A7" w:rsidRPr="005865A7" w:rsidRDefault="005865A7" w:rsidP="005865A7">
          <w:pPr>
            <w:pStyle w:val="TOC2"/>
            <w:tabs>
              <w:tab w:val="right" w:leader="dot" w:pos="9016"/>
            </w:tabs>
            <w:spacing w:line="600" w:lineRule="auto"/>
            <w:rPr>
              <w:rFonts w:ascii="Arial" w:eastAsiaTheme="minorEastAsia" w:hAnsi="Arial" w:cs="Arial"/>
              <w:noProof/>
              <w:sz w:val="24"/>
              <w:szCs w:val="24"/>
            </w:rPr>
          </w:pPr>
          <w:hyperlink w:anchor="_Toc94123192" w:history="1">
            <w:r w:rsidRPr="005865A7">
              <w:rPr>
                <w:rStyle w:val="Hyperlink"/>
                <w:rFonts w:ascii="Arial" w:hAnsi="Arial" w:cs="Arial"/>
                <w:noProof/>
                <w:sz w:val="24"/>
                <w:szCs w:val="24"/>
                <w:shd w:val="clear" w:color="auto" w:fill="FFFFFF"/>
              </w:rPr>
              <w:t>Talent Management</w:t>
            </w:r>
            <w:r w:rsidRPr="005865A7">
              <w:rPr>
                <w:rFonts w:ascii="Arial" w:hAnsi="Arial" w:cs="Arial"/>
                <w:noProof/>
                <w:webHidden/>
                <w:sz w:val="24"/>
                <w:szCs w:val="24"/>
              </w:rPr>
              <w:tab/>
            </w:r>
            <w:r w:rsidRPr="005865A7">
              <w:rPr>
                <w:rFonts w:ascii="Arial" w:hAnsi="Arial" w:cs="Arial"/>
                <w:noProof/>
                <w:webHidden/>
                <w:sz w:val="24"/>
                <w:szCs w:val="24"/>
              </w:rPr>
              <w:fldChar w:fldCharType="begin"/>
            </w:r>
            <w:r w:rsidRPr="005865A7">
              <w:rPr>
                <w:rFonts w:ascii="Arial" w:hAnsi="Arial" w:cs="Arial"/>
                <w:noProof/>
                <w:webHidden/>
                <w:sz w:val="24"/>
                <w:szCs w:val="24"/>
              </w:rPr>
              <w:instrText xml:space="preserve"> PAGEREF _Toc94123192 \h </w:instrText>
            </w:r>
            <w:r w:rsidRPr="005865A7">
              <w:rPr>
                <w:rFonts w:ascii="Arial" w:hAnsi="Arial" w:cs="Arial"/>
                <w:noProof/>
                <w:webHidden/>
                <w:sz w:val="24"/>
                <w:szCs w:val="24"/>
              </w:rPr>
            </w:r>
            <w:r w:rsidRPr="005865A7">
              <w:rPr>
                <w:rFonts w:ascii="Arial" w:hAnsi="Arial" w:cs="Arial"/>
                <w:noProof/>
                <w:webHidden/>
                <w:sz w:val="24"/>
                <w:szCs w:val="24"/>
              </w:rPr>
              <w:fldChar w:fldCharType="separate"/>
            </w:r>
            <w:r w:rsidRPr="005865A7">
              <w:rPr>
                <w:rFonts w:ascii="Arial" w:hAnsi="Arial" w:cs="Arial"/>
                <w:noProof/>
                <w:webHidden/>
                <w:sz w:val="24"/>
                <w:szCs w:val="24"/>
              </w:rPr>
              <w:t>5</w:t>
            </w:r>
            <w:r w:rsidRPr="005865A7">
              <w:rPr>
                <w:rFonts w:ascii="Arial" w:hAnsi="Arial" w:cs="Arial"/>
                <w:noProof/>
                <w:webHidden/>
                <w:sz w:val="24"/>
                <w:szCs w:val="24"/>
              </w:rPr>
              <w:fldChar w:fldCharType="end"/>
            </w:r>
          </w:hyperlink>
        </w:p>
        <w:p w:rsidR="005865A7" w:rsidRPr="005865A7" w:rsidRDefault="005865A7" w:rsidP="005865A7">
          <w:pPr>
            <w:pStyle w:val="TOC1"/>
            <w:rPr>
              <w:rFonts w:ascii="Arial" w:eastAsiaTheme="minorEastAsia" w:hAnsi="Arial" w:cs="Arial"/>
              <w:noProof/>
              <w:sz w:val="24"/>
              <w:szCs w:val="24"/>
            </w:rPr>
          </w:pPr>
          <w:hyperlink w:anchor="_Toc94123193" w:history="1">
            <w:r w:rsidRPr="005865A7">
              <w:rPr>
                <w:rStyle w:val="Hyperlink"/>
                <w:rFonts w:ascii="Arial" w:hAnsi="Arial" w:cs="Arial"/>
                <w:noProof/>
                <w:sz w:val="24"/>
                <w:szCs w:val="24"/>
              </w:rPr>
              <w:t>A challenging climate</w:t>
            </w:r>
            <w:r w:rsidRPr="005865A7">
              <w:rPr>
                <w:rFonts w:ascii="Arial" w:hAnsi="Arial" w:cs="Arial"/>
                <w:noProof/>
                <w:webHidden/>
                <w:sz w:val="24"/>
                <w:szCs w:val="24"/>
              </w:rPr>
              <w:tab/>
            </w:r>
            <w:r w:rsidRPr="005865A7">
              <w:rPr>
                <w:rFonts w:ascii="Arial" w:hAnsi="Arial" w:cs="Arial"/>
                <w:noProof/>
                <w:webHidden/>
                <w:sz w:val="24"/>
                <w:szCs w:val="24"/>
              </w:rPr>
              <w:fldChar w:fldCharType="begin"/>
            </w:r>
            <w:r w:rsidRPr="005865A7">
              <w:rPr>
                <w:rFonts w:ascii="Arial" w:hAnsi="Arial" w:cs="Arial"/>
                <w:noProof/>
                <w:webHidden/>
                <w:sz w:val="24"/>
                <w:szCs w:val="24"/>
              </w:rPr>
              <w:instrText xml:space="preserve"> PAGEREF _Toc94123193 \h </w:instrText>
            </w:r>
            <w:r w:rsidRPr="005865A7">
              <w:rPr>
                <w:rFonts w:ascii="Arial" w:hAnsi="Arial" w:cs="Arial"/>
                <w:noProof/>
                <w:webHidden/>
                <w:sz w:val="24"/>
                <w:szCs w:val="24"/>
              </w:rPr>
            </w:r>
            <w:r w:rsidRPr="005865A7">
              <w:rPr>
                <w:rFonts w:ascii="Arial" w:hAnsi="Arial" w:cs="Arial"/>
                <w:noProof/>
                <w:webHidden/>
                <w:sz w:val="24"/>
                <w:szCs w:val="24"/>
              </w:rPr>
              <w:fldChar w:fldCharType="separate"/>
            </w:r>
            <w:r w:rsidRPr="005865A7">
              <w:rPr>
                <w:rFonts w:ascii="Arial" w:hAnsi="Arial" w:cs="Arial"/>
                <w:noProof/>
                <w:webHidden/>
                <w:sz w:val="24"/>
                <w:szCs w:val="24"/>
              </w:rPr>
              <w:t>5</w:t>
            </w:r>
            <w:r w:rsidRPr="005865A7">
              <w:rPr>
                <w:rFonts w:ascii="Arial" w:hAnsi="Arial" w:cs="Arial"/>
                <w:noProof/>
                <w:webHidden/>
                <w:sz w:val="24"/>
                <w:szCs w:val="24"/>
              </w:rPr>
              <w:fldChar w:fldCharType="end"/>
            </w:r>
          </w:hyperlink>
        </w:p>
        <w:p w:rsidR="005865A7" w:rsidRPr="005865A7" w:rsidRDefault="005865A7" w:rsidP="005865A7">
          <w:pPr>
            <w:pStyle w:val="TOC2"/>
            <w:tabs>
              <w:tab w:val="right" w:leader="dot" w:pos="9016"/>
            </w:tabs>
            <w:spacing w:line="600" w:lineRule="auto"/>
            <w:rPr>
              <w:rFonts w:ascii="Arial" w:eastAsiaTheme="minorEastAsia" w:hAnsi="Arial" w:cs="Arial"/>
              <w:noProof/>
              <w:sz w:val="24"/>
              <w:szCs w:val="24"/>
            </w:rPr>
          </w:pPr>
          <w:hyperlink w:anchor="_Toc94123194" w:history="1">
            <w:r w:rsidRPr="005865A7">
              <w:rPr>
                <w:rStyle w:val="Hyperlink"/>
                <w:rFonts w:ascii="Arial" w:hAnsi="Arial" w:cs="Arial"/>
                <w:noProof/>
                <w:sz w:val="24"/>
                <w:szCs w:val="24"/>
              </w:rPr>
              <w:t>Performance Management</w:t>
            </w:r>
            <w:r w:rsidRPr="005865A7">
              <w:rPr>
                <w:rFonts w:ascii="Arial" w:hAnsi="Arial" w:cs="Arial"/>
                <w:noProof/>
                <w:webHidden/>
                <w:sz w:val="24"/>
                <w:szCs w:val="24"/>
              </w:rPr>
              <w:tab/>
            </w:r>
            <w:r w:rsidRPr="005865A7">
              <w:rPr>
                <w:rFonts w:ascii="Arial" w:hAnsi="Arial" w:cs="Arial"/>
                <w:noProof/>
                <w:webHidden/>
                <w:sz w:val="24"/>
                <w:szCs w:val="24"/>
              </w:rPr>
              <w:fldChar w:fldCharType="begin"/>
            </w:r>
            <w:r w:rsidRPr="005865A7">
              <w:rPr>
                <w:rFonts w:ascii="Arial" w:hAnsi="Arial" w:cs="Arial"/>
                <w:noProof/>
                <w:webHidden/>
                <w:sz w:val="24"/>
                <w:szCs w:val="24"/>
              </w:rPr>
              <w:instrText xml:space="preserve"> PAGEREF _Toc94123194 \h </w:instrText>
            </w:r>
            <w:r w:rsidRPr="005865A7">
              <w:rPr>
                <w:rFonts w:ascii="Arial" w:hAnsi="Arial" w:cs="Arial"/>
                <w:noProof/>
                <w:webHidden/>
                <w:sz w:val="24"/>
                <w:szCs w:val="24"/>
              </w:rPr>
            </w:r>
            <w:r w:rsidRPr="005865A7">
              <w:rPr>
                <w:rFonts w:ascii="Arial" w:hAnsi="Arial" w:cs="Arial"/>
                <w:noProof/>
                <w:webHidden/>
                <w:sz w:val="24"/>
                <w:szCs w:val="24"/>
              </w:rPr>
              <w:fldChar w:fldCharType="separate"/>
            </w:r>
            <w:r w:rsidRPr="005865A7">
              <w:rPr>
                <w:rFonts w:ascii="Arial" w:hAnsi="Arial" w:cs="Arial"/>
                <w:noProof/>
                <w:webHidden/>
                <w:sz w:val="24"/>
                <w:szCs w:val="24"/>
              </w:rPr>
              <w:t>7</w:t>
            </w:r>
            <w:r w:rsidRPr="005865A7">
              <w:rPr>
                <w:rFonts w:ascii="Arial" w:hAnsi="Arial" w:cs="Arial"/>
                <w:noProof/>
                <w:webHidden/>
                <w:sz w:val="24"/>
                <w:szCs w:val="24"/>
              </w:rPr>
              <w:fldChar w:fldCharType="end"/>
            </w:r>
          </w:hyperlink>
        </w:p>
        <w:p w:rsidR="005865A7" w:rsidRPr="005865A7" w:rsidRDefault="005865A7" w:rsidP="005865A7">
          <w:pPr>
            <w:pStyle w:val="TOC2"/>
            <w:tabs>
              <w:tab w:val="right" w:leader="dot" w:pos="9016"/>
            </w:tabs>
            <w:spacing w:line="600" w:lineRule="auto"/>
            <w:rPr>
              <w:rFonts w:ascii="Arial" w:eastAsiaTheme="minorEastAsia" w:hAnsi="Arial" w:cs="Arial"/>
              <w:noProof/>
              <w:sz w:val="24"/>
              <w:szCs w:val="24"/>
            </w:rPr>
          </w:pPr>
          <w:hyperlink w:anchor="_Toc94123195" w:history="1">
            <w:r w:rsidRPr="005865A7">
              <w:rPr>
                <w:rStyle w:val="Hyperlink"/>
                <w:rFonts w:ascii="Arial" w:hAnsi="Arial" w:cs="Arial"/>
                <w:noProof/>
                <w:sz w:val="24"/>
                <w:szCs w:val="24"/>
              </w:rPr>
              <w:t>Human Resource Management (HRM) and Talent Management during COVID-19</w:t>
            </w:r>
            <w:r w:rsidRPr="005865A7">
              <w:rPr>
                <w:rFonts w:ascii="Arial" w:hAnsi="Arial" w:cs="Arial"/>
                <w:noProof/>
                <w:webHidden/>
                <w:sz w:val="24"/>
                <w:szCs w:val="24"/>
              </w:rPr>
              <w:tab/>
            </w:r>
            <w:r w:rsidRPr="005865A7">
              <w:rPr>
                <w:rFonts w:ascii="Arial" w:hAnsi="Arial" w:cs="Arial"/>
                <w:noProof/>
                <w:webHidden/>
                <w:sz w:val="24"/>
                <w:szCs w:val="24"/>
              </w:rPr>
              <w:fldChar w:fldCharType="begin"/>
            </w:r>
            <w:r w:rsidRPr="005865A7">
              <w:rPr>
                <w:rFonts w:ascii="Arial" w:hAnsi="Arial" w:cs="Arial"/>
                <w:noProof/>
                <w:webHidden/>
                <w:sz w:val="24"/>
                <w:szCs w:val="24"/>
              </w:rPr>
              <w:instrText xml:space="preserve"> PAGEREF _Toc94123195 \h </w:instrText>
            </w:r>
            <w:r w:rsidRPr="005865A7">
              <w:rPr>
                <w:rFonts w:ascii="Arial" w:hAnsi="Arial" w:cs="Arial"/>
                <w:noProof/>
                <w:webHidden/>
                <w:sz w:val="24"/>
                <w:szCs w:val="24"/>
              </w:rPr>
            </w:r>
            <w:r w:rsidRPr="005865A7">
              <w:rPr>
                <w:rFonts w:ascii="Arial" w:hAnsi="Arial" w:cs="Arial"/>
                <w:noProof/>
                <w:webHidden/>
                <w:sz w:val="24"/>
                <w:szCs w:val="24"/>
              </w:rPr>
              <w:fldChar w:fldCharType="separate"/>
            </w:r>
            <w:r w:rsidRPr="005865A7">
              <w:rPr>
                <w:rFonts w:ascii="Arial" w:hAnsi="Arial" w:cs="Arial"/>
                <w:noProof/>
                <w:webHidden/>
                <w:sz w:val="24"/>
                <w:szCs w:val="24"/>
              </w:rPr>
              <w:t>9</w:t>
            </w:r>
            <w:r w:rsidRPr="005865A7">
              <w:rPr>
                <w:rFonts w:ascii="Arial" w:hAnsi="Arial" w:cs="Arial"/>
                <w:noProof/>
                <w:webHidden/>
                <w:sz w:val="24"/>
                <w:szCs w:val="24"/>
              </w:rPr>
              <w:fldChar w:fldCharType="end"/>
            </w:r>
          </w:hyperlink>
        </w:p>
        <w:p w:rsidR="005865A7" w:rsidRPr="005865A7" w:rsidRDefault="005865A7" w:rsidP="005865A7">
          <w:pPr>
            <w:pStyle w:val="TOC1"/>
            <w:rPr>
              <w:rFonts w:ascii="Arial" w:eastAsiaTheme="minorEastAsia" w:hAnsi="Arial" w:cs="Arial"/>
              <w:noProof/>
              <w:sz w:val="24"/>
              <w:szCs w:val="24"/>
            </w:rPr>
          </w:pPr>
          <w:hyperlink w:anchor="_Toc94123196" w:history="1">
            <w:r w:rsidRPr="005865A7">
              <w:rPr>
                <w:rStyle w:val="Hyperlink"/>
                <w:rFonts w:ascii="Arial" w:hAnsi="Arial" w:cs="Arial"/>
                <w:noProof/>
                <w:sz w:val="24"/>
                <w:szCs w:val="24"/>
              </w:rPr>
              <w:t>Conclusion</w:t>
            </w:r>
            <w:r w:rsidRPr="005865A7">
              <w:rPr>
                <w:rFonts w:ascii="Arial" w:hAnsi="Arial" w:cs="Arial"/>
                <w:noProof/>
                <w:webHidden/>
                <w:sz w:val="24"/>
                <w:szCs w:val="24"/>
              </w:rPr>
              <w:tab/>
            </w:r>
            <w:r w:rsidRPr="005865A7">
              <w:rPr>
                <w:rFonts w:ascii="Arial" w:hAnsi="Arial" w:cs="Arial"/>
                <w:noProof/>
                <w:webHidden/>
                <w:sz w:val="24"/>
                <w:szCs w:val="24"/>
              </w:rPr>
              <w:fldChar w:fldCharType="begin"/>
            </w:r>
            <w:r w:rsidRPr="005865A7">
              <w:rPr>
                <w:rFonts w:ascii="Arial" w:hAnsi="Arial" w:cs="Arial"/>
                <w:noProof/>
                <w:webHidden/>
                <w:sz w:val="24"/>
                <w:szCs w:val="24"/>
              </w:rPr>
              <w:instrText xml:space="preserve"> PAGEREF _Toc94123196 \h </w:instrText>
            </w:r>
            <w:r w:rsidRPr="005865A7">
              <w:rPr>
                <w:rFonts w:ascii="Arial" w:hAnsi="Arial" w:cs="Arial"/>
                <w:noProof/>
                <w:webHidden/>
                <w:sz w:val="24"/>
                <w:szCs w:val="24"/>
              </w:rPr>
            </w:r>
            <w:r w:rsidRPr="005865A7">
              <w:rPr>
                <w:rFonts w:ascii="Arial" w:hAnsi="Arial" w:cs="Arial"/>
                <w:noProof/>
                <w:webHidden/>
                <w:sz w:val="24"/>
                <w:szCs w:val="24"/>
              </w:rPr>
              <w:fldChar w:fldCharType="separate"/>
            </w:r>
            <w:r w:rsidRPr="005865A7">
              <w:rPr>
                <w:rFonts w:ascii="Arial" w:hAnsi="Arial" w:cs="Arial"/>
                <w:noProof/>
                <w:webHidden/>
                <w:sz w:val="24"/>
                <w:szCs w:val="24"/>
              </w:rPr>
              <w:t>17</w:t>
            </w:r>
            <w:r w:rsidRPr="005865A7">
              <w:rPr>
                <w:rFonts w:ascii="Arial" w:hAnsi="Arial" w:cs="Arial"/>
                <w:noProof/>
                <w:webHidden/>
                <w:sz w:val="24"/>
                <w:szCs w:val="24"/>
              </w:rPr>
              <w:fldChar w:fldCharType="end"/>
            </w:r>
          </w:hyperlink>
        </w:p>
        <w:p w:rsidR="005865A7" w:rsidRPr="005865A7" w:rsidRDefault="005865A7" w:rsidP="005865A7">
          <w:pPr>
            <w:pStyle w:val="TOC1"/>
            <w:rPr>
              <w:rFonts w:ascii="Arial" w:eastAsiaTheme="minorEastAsia" w:hAnsi="Arial" w:cs="Arial"/>
              <w:noProof/>
              <w:sz w:val="24"/>
              <w:szCs w:val="24"/>
            </w:rPr>
          </w:pPr>
          <w:hyperlink w:anchor="_Toc94123197" w:history="1">
            <w:r w:rsidRPr="005865A7">
              <w:rPr>
                <w:rStyle w:val="Hyperlink"/>
                <w:rFonts w:ascii="Arial" w:hAnsi="Arial" w:cs="Arial"/>
                <w:noProof/>
                <w:sz w:val="24"/>
                <w:szCs w:val="24"/>
              </w:rPr>
              <w:t>Recommendations</w:t>
            </w:r>
            <w:r w:rsidRPr="005865A7">
              <w:rPr>
                <w:rFonts w:ascii="Arial" w:hAnsi="Arial" w:cs="Arial"/>
                <w:noProof/>
                <w:webHidden/>
                <w:sz w:val="24"/>
                <w:szCs w:val="24"/>
              </w:rPr>
              <w:tab/>
            </w:r>
            <w:r w:rsidRPr="005865A7">
              <w:rPr>
                <w:rFonts w:ascii="Arial" w:hAnsi="Arial" w:cs="Arial"/>
                <w:noProof/>
                <w:webHidden/>
                <w:sz w:val="24"/>
                <w:szCs w:val="24"/>
              </w:rPr>
              <w:fldChar w:fldCharType="begin"/>
            </w:r>
            <w:r w:rsidRPr="005865A7">
              <w:rPr>
                <w:rFonts w:ascii="Arial" w:hAnsi="Arial" w:cs="Arial"/>
                <w:noProof/>
                <w:webHidden/>
                <w:sz w:val="24"/>
                <w:szCs w:val="24"/>
              </w:rPr>
              <w:instrText xml:space="preserve"> PAGEREF _Toc94123197 \h </w:instrText>
            </w:r>
            <w:r w:rsidRPr="005865A7">
              <w:rPr>
                <w:rFonts w:ascii="Arial" w:hAnsi="Arial" w:cs="Arial"/>
                <w:noProof/>
                <w:webHidden/>
                <w:sz w:val="24"/>
                <w:szCs w:val="24"/>
              </w:rPr>
            </w:r>
            <w:r w:rsidRPr="005865A7">
              <w:rPr>
                <w:rFonts w:ascii="Arial" w:hAnsi="Arial" w:cs="Arial"/>
                <w:noProof/>
                <w:webHidden/>
                <w:sz w:val="24"/>
                <w:szCs w:val="24"/>
              </w:rPr>
              <w:fldChar w:fldCharType="separate"/>
            </w:r>
            <w:r w:rsidRPr="005865A7">
              <w:rPr>
                <w:rFonts w:ascii="Arial" w:hAnsi="Arial" w:cs="Arial"/>
                <w:noProof/>
                <w:webHidden/>
                <w:sz w:val="24"/>
                <w:szCs w:val="24"/>
              </w:rPr>
              <w:t>18</w:t>
            </w:r>
            <w:r w:rsidRPr="005865A7">
              <w:rPr>
                <w:rFonts w:ascii="Arial" w:hAnsi="Arial" w:cs="Arial"/>
                <w:noProof/>
                <w:webHidden/>
                <w:sz w:val="24"/>
                <w:szCs w:val="24"/>
              </w:rPr>
              <w:fldChar w:fldCharType="end"/>
            </w:r>
          </w:hyperlink>
        </w:p>
        <w:p w:rsidR="0036439E" w:rsidRPr="0036439E" w:rsidRDefault="0036439E" w:rsidP="005865A7">
          <w:pPr>
            <w:spacing w:line="600" w:lineRule="auto"/>
            <w:rPr>
              <w:rFonts w:ascii="Arial" w:hAnsi="Arial" w:cs="Arial"/>
              <w:sz w:val="24"/>
              <w:szCs w:val="24"/>
            </w:rPr>
          </w:pPr>
          <w:r w:rsidRPr="005865A7">
            <w:rPr>
              <w:rFonts w:ascii="Arial" w:hAnsi="Arial" w:cs="Arial"/>
              <w:bCs/>
              <w:noProof/>
              <w:sz w:val="24"/>
              <w:szCs w:val="24"/>
            </w:rPr>
            <w:fldChar w:fldCharType="end"/>
          </w:r>
        </w:p>
      </w:sdtContent>
    </w:sdt>
    <w:p w:rsidR="0036439E" w:rsidRPr="0036439E" w:rsidRDefault="0036439E" w:rsidP="0036439E">
      <w:pPr>
        <w:spacing w:line="600" w:lineRule="auto"/>
        <w:rPr>
          <w:rFonts w:ascii="Arial" w:hAnsi="Arial" w:cs="Arial"/>
          <w:sz w:val="24"/>
          <w:szCs w:val="24"/>
        </w:rPr>
      </w:pPr>
    </w:p>
    <w:p w:rsidR="0036439E" w:rsidRPr="0036439E" w:rsidRDefault="0036439E" w:rsidP="0036439E">
      <w:pPr>
        <w:spacing w:line="600" w:lineRule="auto"/>
        <w:rPr>
          <w:rFonts w:ascii="Arial" w:hAnsi="Arial" w:cs="Arial"/>
          <w:sz w:val="24"/>
          <w:szCs w:val="24"/>
        </w:rPr>
      </w:pPr>
    </w:p>
    <w:p w:rsidR="00D86DE2" w:rsidRDefault="00D86DE2" w:rsidP="0036439E">
      <w:pPr>
        <w:pStyle w:val="Heading1"/>
      </w:pPr>
    </w:p>
    <w:p w:rsidR="00D86DE2" w:rsidRDefault="00D86DE2" w:rsidP="0036439E">
      <w:pPr>
        <w:pStyle w:val="Heading1"/>
      </w:pPr>
    </w:p>
    <w:p w:rsidR="00D86DE2" w:rsidRDefault="00D86DE2" w:rsidP="0036439E">
      <w:pPr>
        <w:pStyle w:val="Heading1"/>
      </w:pPr>
    </w:p>
    <w:p w:rsidR="00D56110" w:rsidRPr="00D86DE2" w:rsidRDefault="00D56110" w:rsidP="001336A0">
      <w:pPr>
        <w:pStyle w:val="Heading1"/>
        <w:spacing w:line="600" w:lineRule="auto"/>
        <w:rPr>
          <w:rFonts w:ascii="Arial" w:hAnsi="Arial" w:cs="Arial"/>
          <w:sz w:val="24"/>
          <w:szCs w:val="24"/>
        </w:rPr>
      </w:pPr>
      <w:bookmarkStart w:id="2" w:name="_Toc94123189"/>
      <w:r w:rsidRPr="00D86DE2">
        <w:rPr>
          <w:rFonts w:ascii="Arial" w:hAnsi="Arial" w:cs="Arial"/>
          <w:sz w:val="24"/>
          <w:szCs w:val="24"/>
        </w:rPr>
        <w:lastRenderedPageBreak/>
        <w:t>Introduction</w:t>
      </w:r>
      <w:bookmarkEnd w:id="2"/>
      <w:r w:rsidRPr="00D86DE2">
        <w:rPr>
          <w:rFonts w:ascii="Arial" w:hAnsi="Arial" w:cs="Arial"/>
          <w:sz w:val="24"/>
          <w:szCs w:val="24"/>
        </w:rPr>
        <w:t xml:space="preserve"> </w:t>
      </w:r>
    </w:p>
    <w:p w:rsidR="0036439E" w:rsidRDefault="00CB7CF4" w:rsidP="0036439E">
      <w:pPr>
        <w:spacing w:line="600" w:lineRule="auto"/>
        <w:rPr>
          <w:rFonts w:ascii="Arial" w:hAnsi="Arial" w:cs="Arial"/>
          <w:sz w:val="24"/>
          <w:szCs w:val="24"/>
        </w:rPr>
      </w:pPr>
      <w:r w:rsidRPr="0036439E">
        <w:rPr>
          <w:rFonts w:ascii="Arial" w:hAnsi="Arial" w:cs="Arial"/>
          <w:sz w:val="24"/>
          <w:szCs w:val="24"/>
        </w:rPr>
        <w:t xml:space="preserve">The objective of this report is to explore how climate change which is COVID-19 is affecting the workplace, employees and Human Resource Management. This study </w:t>
      </w:r>
      <w:r w:rsidR="00657809" w:rsidRPr="0036439E">
        <w:rPr>
          <w:rFonts w:ascii="Arial" w:hAnsi="Arial" w:cs="Arial"/>
          <w:sz w:val="24"/>
          <w:szCs w:val="24"/>
        </w:rPr>
        <w:t>will</w:t>
      </w:r>
      <w:r w:rsidRPr="0036439E">
        <w:rPr>
          <w:rFonts w:ascii="Arial" w:hAnsi="Arial" w:cs="Arial"/>
          <w:sz w:val="24"/>
          <w:szCs w:val="24"/>
        </w:rPr>
        <w:t xml:space="preserve"> analysis external and internal factors </w:t>
      </w:r>
      <w:r w:rsidR="00657809" w:rsidRPr="0036439E">
        <w:rPr>
          <w:rFonts w:ascii="Arial" w:hAnsi="Arial" w:cs="Arial"/>
          <w:sz w:val="24"/>
          <w:szCs w:val="24"/>
        </w:rPr>
        <w:t>influencing talent</w:t>
      </w:r>
      <w:r w:rsidRPr="0036439E">
        <w:rPr>
          <w:rFonts w:ascii="Arial" w:hAnsi="Arial" w:cs="Arial"/>
          <w:sz w:val="24"/>
          <w:szCs w:val="24"/>
        </w:rPr>
        <w:t xml:space="preserve"> </w:t>
      </w:r>
      <w:r w:rsidR="00657809" w:rsidRPr="0036439E">
        <w:rPr>
          <w:rFonts w:ascii="Arial" w:hAnsi="Arial" w:cs="Arial"/>
          <w:sz w:val="24"/>
          <w:szCs w:val="24"/>
        </w:rPr>
        <w:t>m</w:t>
      </w:r>
      <w:r w:rsidRPr="0036439E">
        <w:rPr>
          <w:rFonts w:ascii="Arial" w:hAnsi="Arial" w:cs="Arial"/>
          <w:sz w:val="24"/>
          <w:szCs w:val="24"/>
        </w:rPr>
        <w:t xml:space="preserve">anagement and </w:t>
      </w:r>
      <w:r w:rsidR="00657809" w:rsidRPr="0036439E">
        <w:rPr>
          <w:rFonts w:ascii="Arial" w:hAnsi="Arial" w:cs="Arial"/>
          <w:sz w:val="24"/>
          <w:szCs w:val="24"/>
        </w:rPr>
        <w:t>justify</w:t>
      </w:r>
      <w:r w:rsidRPr="0036439E">
        <w:rPr>
          <w:rFonts w:ascii="Arial" w:hAnsi="Arial" w:cs="Arial"/>
          <w:sz w:val="24"/>
          <w:szCs w:val="24"/>
        </w:rPr>
        <w:t xml:space="preserve"> the workplace of the future is going to be with post Covid-19 </w:t>
      </w:r>
      <w:r w:rsidR="00657809" w:rsidRPr="0036439E">
        <w:rPr>
          <w:rFonts w:ascii="Arial" w:hAnsi="Arial" w:cs="Arial"/>
          <w:sz w:val="24"/>
          <w:szCs w:val="24"/>
        </w:rPr>
        <w:t xml:space="preserve">pandemic. </w:t>
      </w:r>
      <w:r w:rsidRPr="0036439E">
        <w:rPr>
          <w:rFonts w:ascii="Arial" w:hAnsi="Arial" w:cs="Arial"/>
          <w:sz w:val="24"/>
          <w:szCs w:val="24"/>
        </w:rPr>
        <w:t xml:space="preserve">Initially, it seems that </w:t>
      </w:r>
      <w:r w:rsidR="00657809" w:rsidRPr="0036439E">
        <w:rPr>
          <w:rFonts w:ascii="Arial" w:hAnsi="Arial" w:cs="Arial"/>
          <w:sz w:val="24"/>
          <w:szCs w:val="24"/>
        </w:rPr>
        <w:t xml:space="preserve">use of technology and Artificial Intelligence </w:t>
      </w:r>
      <w:r w:rsidRPr="0036439E">
        <w:rPr>
          <w:rFonts w:ascii="Arial" w:hAnsi="Arial" w:cs="Arial"/>
          <w:sz w:val="24"/>
          <w:szCs w:val="24"/>
        </w:rPr>
        <w:t xml:space="preserve">determining the survival of the workplace during the pandemic </w:t>
      </w:r>
      <w:r w:rsidR="00657809" w:rsidRPr="0036439E">
        <w:rPr>
          <w:rFonts w:ascii="Arial" w:hAnsi="Arial" w:cs="Arial"/>
          <w:sz w:val="24"/>
          <w:szCs w:val="24"/>
        </w:rPr>
        <w:t xml:space="preserve">period.  This report will relate to the writers’ well known organisation and workplace, TJ Morris is trading as Home Bargains Retail Store. </w:t>
      </w:r>
      <w:r w:rsidR="00AA3C0C" w:rsidRPr="0036439E">
        <w:rPr>
          <w:rFonts w:ascii="Arial" w:hAnsi="Arial" w:cs="Arial"/>
          <w:sz w:val="24"/>
          <w:szCs w:val="24"/>
        </w:rPr>
        <w:t xml:space="preserve">This report will highlight Human Resource Management </w:t>
      </w:r>
      <w:r w:rsidR="00AA3C0C" w:rsidRPr="0036439E">
        <w:rPr>
          <w:rFonts w:ascii="Arial" w:hAnsi="Arial" w:cs="Arial"/>
          <w:sz w:val="24"/>
          <w:szCs w:val="24"/>
          <w:shd w:val="clear" w:color="auto" w:fill="FFFFFF"/>
        </w:rPr>
        <w:t xml:space="preserve">challenges for </w:t>
      </w:r>
      <w:r w:rsidR="00AA3C0C" w:rsidRPr="0036439E">
        <w:rPr>
          <w:rFonts w:ascii="Arial" w:hAnsi="Arial" w:cs="Arial"/>
          <w:bCs/>
          <w:sz w:val="24"/>
          <w:szCs w:val="24"/>
          <w:shd w:val="clear" w:color="auto" w:fill="FFFFFF"/>
        </w:rPr>
        <w:t>talent</w:t>
      </w:r>
      <w:r w:rsidR="00AA3C0C" w:rsidRPr="0036439E">
        <w:rPr>
          <w:rFonts w:ascii="Arial" w:hAnsi="Arial" w:cs="Arial"/>
          <w:sz w:val="24"/>
          <w:szCs w:val="24"/>
          <w:shd w:val="clear" w:color="auto" w:fill="FFFFFF"/>
        </w:rPr>
        <w:t> </w:t>
      </w:r>
      <w:r w:rsidR="00AA3C0C" w:rsidRPr="0036439E">
        <w:rPr>
          <w:rFonts w:ascii="Arial" w:hAnsi="Arial" w:cs="Arial"/>
          <w:bCs/>
          <w:sz w:val="24"/>
          <w:szCs w:val="24"/>
          <w:shd w:val="clear" w:color="auto" w:fill="FFFFFF"/>
        </w:rPr>
        <w:t>management</w:t>
      </w:r>
      <w:r w:rsidR="00AA3C0C" w:rsidRPr="0036439E">
        <w:rPr>
          <w:rFonts w:ascii="Arial" w:hAnsi="Arial" w:cs="Arial"/>
          <w:sz w:val="24"/>
          <w:szCs w:val="24"/>
          <w:shd w:val="clear" w:color="auto" w:fill="FFFFFF"/>
        </w:rPr>
        <w:t> during</w:t>
      </w:r>
      <w:r w:rsidR="00AA3C0C" w:rsidRPr="0036439E">
        <w:rPr>
          <w:rFonts w:ascii="Arial" w:hAnsi="Arial" w:cs="Arial"/>
          <w:sz w:val="24"/>
          <w:szCs w:val="24"/>
        </w:rPr>
        <w:t xml:space="preserve"> </w:t>
      </w:r>
      <w:r w:rsidR="00AA3C0C" w:rsidRPr="0036439E">
        <w:rPr>
          <w:rFonts w:ascii="Arial" w:hAnsi="Arial" w:cs="Arial"/>
          <w:sz w:val="24"/>
          <w:szCs w:val="24"/>
          <w:shd w:val="clear" w:color="auto" w:fill="FFFFFF"/>
        </w:rPr>
        <w:t>the global </w:t>
      </w:r>
      <w:r w:rsidR="00AA3C0C" w:rsidRPr="0036439E">
        <w:rPr>
          <w:rFonts w:ascii="Arial" w:hAnsi="Arial" w:cs="Arial"/>
          <w:bCs/>
          <w:sz w:val="24"/>
          <w:szCs w:val="24"/>
          <w:shd w:val="clear" w:color="auto" w:fill="FFFFFF"/>
        </w:rPr>
        <w:t>COVID</w:t>
      </w:r>
      <w:r w:rsidR="00AA3C0C" w:rsidRPr="0036439E">
        <w:rPr>
          <w:rFonts w:ascii="Arial" w:hAnsi="Arial" w:cs="Arial"/>
          <w:sz w:val="24"/>
          <w:szCs w:val="24"/>
          <w:shd w:val="clear" w:color="auto" w:fill="FFFFFF"/>
        </w:rPr>
        <w:t>-</w:t>
      </w:r>
      <w:r w:rsidR="00AA3C0C" w:rsidRPr="0036439E">
        <w:rPr>
          <w:rFonts w:ascii="Arial" w:hAnsi="Arial" w:cs="Arial"/>
          <w:bCs/>
          <w:sz w:val="24"/>
          <w:szCs w:val="24"/>
          <w:shd w:val="clear" w:color="auto" w:fill="FFFFFF"/>
        </w:rPr>
        <w:t>19</w:t>
      </w:r>
      <w:r w:rsidR="00AA3C0C" w:rsidRPr="0036439E">
        <w:rPr>
          <w:rFonts w:ascii="Arial" w:hAnsi="Arial" w:cs="Arial"/>
          <w:sz w:val="24"/>
          <w:szCs w:val="24"/>
          <w:shd w:val="clear" w:color="auto" w:fill="FFFFFF"/>
        </w:rPr>
        <w:t xml:space="preserve"> pandemic. In addition, the writer will provide recommendations for Human Resource and organisations for future practise.  </w:t>
      </w:r>
    </w:p>
    <w:p w:rsidR="001A670E" w:rsidRDefault="001A670E" w:rsidP="001336A0">
      <w:pPr>
        <w:pStyle w:val="Heading2"/>
        <w:spacing w:line="600" w:lineRule="auto"/>
        <w:rPr>
          <w:rFonts w:ascii="Arial" w:hAnsi="Arial" w:cs="Arial"/>
          <w:color w:val="auto"/>
          <w:sz w:val="24"/>
          <w:szCs w:val="24"/>
        </w:rPr>
      </w:pPr>
      <w:bookmarkStart w:id="3" w:name="_Toc94123190"/>
      <w:r w:rsidRPr="00D86DE2">
        <w:rPr>
          <w:rFonts w:ascii="Arial" w:hAnsi="Arial" w:cs="Arial"/>
          <w:color w:val="auto"/>
          <w:sz w:val="24"/>
          <w:szCs w:val="24"/>
        </w:rPr>
        <w:t>Home Bargains</w:t>
      </w:r>
      <w:bookmarkEnd w:id="3"/>
      <w:r w:rsidRPr="00D86DE2">
        <w:rPr>
          <w:rFonts w:ascii="Arial" w:hAnsi="Arial" w:cs="Arial"/>
          <w:color w:val="auto"/>
          <w:sz w:val="24"/>
          <w:szCs w:val="24"/>
        </w:rPr>
        <w:t xml:space="preserve"> </w:t>
      </w:r>
    </w:p>
    <w:p w:rsidR="00D86DE2" w:rsidRPr="00D86DE2" w:rsidRDefault="00D86DE2" w:rsidP="00D86DE2"/>
    <w:p w:rsidR="001A670E" w:rsidRDefault="00657809" w:rsidP="0036439E">
      <w:pPr>
        <w:spacing w:line="600" w:lineRule="auto"/>
        <w:rPr>
          <w:rFonts w:ascii="Arial" w:hAnsi="Arial" w:cs="Arial"/>
          <w:sz w:val="24"/>
          <w:szCs w:val="24"/>
        </w:rPr>
      </w:pPr>
      <w:r w:rsidRPr="0036439E">
        <w:rPr>
          <w:rFonts w:ascii="Arial" w:hAnsi="Arial" w:cs="Arial"/>
          <w:sz w:val="24"/>
          <w:szCs w:val="24"/>
        </w:rPr>
        <w:t>TJ Morris trading as Home Bargains</w:t>
      </w:r>
      <w:r w:rsidR="001A670E" w:rsidRPr="0036439E">
        <w:rPr>
          <w:rFonts w:ascii="Arial" w:hAnsi="Arial" w:cs="Arial"/>
          <w:sz w:val="24"/>
          <w:szCs w:val="24"/>
        </w:rPr>
        <w:t xml:space="preserve"> was</w:t>
      </w:r>
      <w:r w:rsidRPr="0036439E">
        <w:rPr>
          <w:rFonts w:ascii="Arial" w:hAnsi="Arial" w:cs="Arial"/>
          <w:sz w:val="24"/>
          <w:szCs w:val="24"/>
        </w:rPr>
        <w:t xml:space="preserve"> </w:t>
      </w:r>
      <w:r w:rsidR="001A670E" w:rsidRPr="0036439E">
        <w:rPr>
          <w:rFonts w:ascii="Arial" w:hAnsi="Arial" w:cs="Arial"/>
          <w:sz w:val="24"/>
          <w:szCs w:val="24"/>
        </w:rPr>
        <w:t xml:space="preserve">first store was </w:t>
      </w:r>
      <w:r w:rsidRPr="0036439E">
        <w:rPr>
          <w:rFonts w:ascii="Arial" w:hAnsi="Arial" w:cs="Arial"/>
          <w:sz w:val="24"/>
          <w:szCs w:val="24"/>
        </w:rPr>
        <w:t>open</w:t>
      </w:r>
      <w:r w:rsidR="001A670E" w:rsidRPr="0036439E">
        <w:rPr>
          <w:rFonts w:ascii="Arial" w:hAnsi="Arial" w:cs="Arial"/>
          <w:sz w:val="24"/>
          <w:szCs w:val="24"/>
        </w:rPr>
        <w:t xml:space="preserve"> in</w:t>
      </w:r>
      <w:r w:rsidRPr="0036439E">
        <w:rPr>
          <w:rFonts w:ascii="Arial" w:hAnsi="Arial" w:cs="Arial"/>
          <w:sz w:val="24"/>
          <w:szCs w:val="24"/>
        </w:rPr>
        <w:t xml:space="preserve"> 1974 in Liverpool</w:t>
      </w:r>
      <w:r w:rsidR="001A670E" w:rsidRPr="0036439E">
        <w:rPr>
          <w:rFonts w:ascii="Arial" w:hAnsi="Arial" w:cs="Arial"/>
          <w:sz w:val="24"/>
          <w:szCs w:val="24"/>
        </w:rPr>
        <w:t>, England</w:t>
      </w:r>
      <w:r w:rsidRPr="0036439E">
        <w:rPr>
          <w:rFonts w:ascii="Arial" w:hAnsi="Arial" w:cs="Arial"/>
          <w:sz w:val="24"/>
          <w:szCs w:val="24"/>
        </w:rPr>
        <w:t>. Home Bargains is a discount retailer store</w:t>
      </w:r>
      <w:r w:rsidR="001A670E" w:rsidRPr="0036439E">
        <w:rPr>
          <w:rFonts w:ascii="Arial" w:hAnsi="Arial" w:cs="Arial"/>
          <w:sz w:val="24"/>
          <w:szCs w:val="24"/>
        </w:rPr>
        <w:t xml:space="preserve"> </w:t>
      </w:r>
      <w:r w:rsidRPr="0036439E">
        <w:rPr>
          <w:rFonts w:ascii="Arial" w:hAnsi="Arial" w:cs="Arial"/>
          <w:sz w:val="24"/>
          <w:szCs w:val="24"/>
        </w:rPr>
        <w:t xml:space="preserve">runs by two brothers Tom and Joe Morris selling top brands as low driven prices.  This family run giant operates with over 500 stores across United Kingdom and it is planning to expand into 1000 stores </w:t>
      </w:r>
      <w:r w:rsidR="001A670E" w:rsidRPr="0036439E">
        <w:rPr>
          <w:rFonts w:ascii="Arial" w:hAnsi="Arial" w:cs="Arial"/>
          <w:sz w:val="24"/>
          <w:szCs w:val="24"/>
        </w:rPr>
        <w:t xml:space="preserve">in the next few years </w:t>
      </w:r>
      <w:r w:rsidRPr="0036439E">
        <w:rPr>
          <w:rFonts w:ascii="Arial" w:hAnsi="Arial" w:cs="Arial"/>
          <w:sz w:val="24"/>
          <w:szCs w:val="24"/>
        </w:rPr>
        <w:t xml:space="preserve">(homebargains.co.uk). </w:t>
      </w:r>
    </w:p>
    <w:p w:rsidR="00D86DE2" w:rsidRDefault="00D86DE2" w:rsidP="0036439E">
      <w:pPr>
        <w:pStyle w:val="Heading2"/>
        <w:rPr>
          <w:rFonts w:ascii="Arial" w:hAnsi="Arial" w:cs="Arial"/>
          <w:color w:val="auto"/>
          <w:sz w:val="24"/>
          <w:szCs w:val="24"/>
        </w:rPr>
      </w:pPr>
    </w:p>
    <w:p w:rsidR="00657809" w:rsidRDefault="001A670E" w:rsidP="001336A0">
      <w:pPr>
        <w:pStyle w:val="Heading2"/>
        <w:spacing w:line="600" w:lineRule="auto"/>
        <w:rPr>
          <w:rFonts w:ascii="Arial" w:hAnsi="Arial" w:cs="Arial"/>
          <w:color w:val="auto"/>
          <w:sz w:val="24"/>
          <w:szCs w:val="24"/>
        </w:rPr>
      </w:pPr>
      <w:bookmarkStart w:id="4" w:name="_Toc94123191"/>
      <w:r w:rsidRPr="00D86DE2">
        <w:rPr>
          <w:rFonts w:ascii="Arial" w:hAnsi="Arial" w:cs="Arial"/>
          <w:color w:val="auto"/>
          <w:sz w:val="24"/>
          <w:szCs w:val="24"/>
        </w:rPr>
        <w:t>Coronavirus (Covid-19)</w:t>
      </w:r>
      <w:bookmarkEnd w:id="4"/>
      <w:r w:rsidRPr="00D86DE2">
        <w:rPr>
          <w:rFonts w:ascii="Arial" w:hAnsi="Arial" w:cs="Arial"/>
          <w:color w:val="auto"/>
          <w:sz w:val="24"/>
          <w:szCs w:val="24"/>
        </w:rPr>
        <w:t xml:space="preserve"> </w:t>
      </w:r>
    </w:p>
    <w:p w:rsidR="00D86DE2" w:rsidRPr="00D86DE2" w:rsidRDefault="00D86DE2" w:rsidP="00D86DE2"/>
    <w:p w:rsidR="002E6F52" w:rsidRPr="0036439E" w:rsidRDefault="002E6F52" w:rsidP="0036439E">
      <w:pPr>
        <w:spacing w:line="600" w:lineRule="auto"/>
        <w:rPr>
          <w:rFonts w:ascii="Arial" w:hAnsi="Arial" w:cs="Arial"/>
          <w:sz w:val="24"/>
          <w:szCs w:val="24"/>
        </w:rPr>
      </w:pPr>
      <w:r w:rsidRPr="0036439E">
        <w:rPr>
          <w:rFonts w:ascii="Arial" w:hAnsi="Arial" w:cs="Arial"/>
          <w:sz w:val="24"/>
          <w:szCs w:val="24"/>
        </w:rPr>
        <w:t xml:space="preserve">According to World Health Organisation (WHO, 2019) </w:t>
      </w:r>
      <w:proofErr w:type="gramStart"/>
      <w:r w:rsidRPr="0036439E">
        <w:rPr>
          <w:rFonts w:ascii="Arial" w:hAnsi="Arial" w:cs="Arial"/>
          <w:sz w:val="24"/>
          <w:szCs w:val="24"/>
        </w:rPr>
        <w:t>“ Coronavirus</w:t>
      </w:r>
      <w:proofErr w:type="gramEnd"/>
      <w:r w:rsidRPr="0036439E">
        <w:rPr>
          <w:rFonts w:ascii="Arial" w:hAnsi="Arial" w:cs="Arial"/>
          <w:sz w:val="24"/>
          <w:szCs w:val="24"/>
        </w:rPr>
        <w:t xml:space="preserve"> </w:t>
      </w:r>
      <w:r w:rsidR="00D332DE" w:rsidRPr="0036439E">
        <w:rPr>
          <w:rFonts w:ascii="Arial" w:hAnsi="Arial" w:cs="Arial"/>
          <w:sz w:val="24"/>
          <w:szCs w:val="24"/>
        </w:rPr>
        <w:t xml:space="preserve">is a </w:t>
      </w:r>
      <w:r w:rsidRPr="0036439E">
        <w:rPr>
          <w:rFonts w:ascii="Arial" w:hAnsi="Arial" w:cs="Arial"/>
          <w:sz w:val="24"/>
          <w:szCs w:val="24"/>
        </w:rPr>
        <w:t xml:space="preserve">high transmittable infectious disease as a result of newly discovered coronavirus and the COVID-19 virus spreads though close contact with humans”. </w:t>
      </w:r>
    </w:p>
    <w:p w:rsidR="001A670E" w:rsidRPr="0036439E" w:rsidRDefault="006B7F20" w:rsidP="0036439E">
      <w:pPr>
        <w:spacing w:line="600" w:lineRule="auto"/>
        <w:rPr>
          <w:rFonts w:ascii="Arial" w:hAnsi="Arial" w:cs="Arial"/>
          <w:sz w:val="24"/>
          <w:szCs w:val="24"/>
          <w:shd w:val="clear" w:color="auto" w:fill="FFFFFF"/>
        </w:rPr>
      </w:pPr>
      <w:r w:rsidRPr="0036439E">
        <w:rPr>
          <w:rFonts w:ascii="Arial" w:hAnsi="Arial" w:cs="Arial"/>
          <w:sz w:val="24"/>
          <w:szCs w:val="24"/>
        </w:rPr>
        <w:t xml:space="preserve">The coronavirus (Covid-19) pandemic </w:t>
      </w:r>
      <w:r w:rsidR="00CB7CF4" w:rsidRPr="0036439E">
        <w:rPr>
          <w:rFonts w:ascii="Arial" w:hAnsi="Arial" w:cs="Arial"/>
          <w:sz w:val="24"/>
          <w:szCs w:val="24"/>
        </w:rPr>
        <w:t>has</w:t>
      </w:r>
      <w:r w:rsidRPr="0036439E">
        <w:rPr>
          <w:rFonts w:ascii="Arial" w:hAnsi="Arial" w:cs="Arial"/>
          <w:sz w:val="24"/>
          <w:szCs w:val="24"/>
        </w:rPr>
        <w:t xml:space="preserve"> unexpectedly intrudes to everyone’s lives and </w:t>
      </w:r>
      <w:r w:rsidR="00CB7CF4" w:rsidRPr="0036439E">
        <w:rPr>
          <w:rFonts w:ascii="Arial" w:hAnsi="Arial" w:cs="Arial"/>
          <w:sz w:val="24"/>
          <w:szCs w:val="24"/>
        </w:rPr>
        <w:t xml:space="preserve"> </w:t>
      </w:r>
      <w:r w:rsidRPr="0036439E">
        <w:rPr>
          <w:rFonts w:ascii="Arial" w:hAnsi="Arial" w:cs="Arial"/>
          <w:sz w:val="24"/>
          <w:szCs w:val="24"/>
        </w:rPr>
        <w:t>work environment significantly changed since</w:t>
      </w:r>
      <w:r w:rsidR="00CB7CF4" w:rsidRPr="0036439E">
        <w:rPr>
          <w:rFonts w:ascii="Arial" w:hAnsi="Arial" w:cs="Arial"/>
          <w:sz w:val="24"/>
          <w:szCs w:val="24"/>
        </w:rPr>
        <w:t xml:space="preserve"> March 2020, leading to a serious </w:t>
      </w:r>
      <w:r w:rsidR="00F37CBE" w:rsidRPr="0036439E">
        <w:rPr>
          <w:rFonts w:ascii="Arial" w:hAnsi="Arial" w:cs="Arial"/>
          <w:sz w:val="24"/>
          <w:szCs w:val="24"/>
        </w:rPr>
        <w:t xml:space="preserve">impact to </w:t>
      </w:r>
      <w:r w:rsidR="00CB7CF4" w:rsidRPr="0036439E">
        <w:rPr>
          <w:rFonts w:ascii="Arial" w:hAnsi="Arial" w:cs="Arial"/>
          <w:sz w:val="24"/>
          <w:szCs w:val="24"/>
        </w:rPr>
        <w:t>work</w:t>
      </w:r>
      <w:r w:rsidR="00F37CBE" w:rsidRPr="0036439E">
        <w:rPr>
          <w:rFonts w:ascii="Arial" w:hAnsi="Arial" w:cs="Arial"/>
          <w:sz w:val="24"/>
          <w:szCs w:val="24"/>
        </w:rPr>
        <w:t xml:space="preserve"> environment</w:t>
      </w:r>
      <w:r w:rsidR="00D332DE" w:rsidRPr="0036439E">
        <w:rPr>
          <w:rFonts w:ascii="Arial" w:hAnsi="Arial" w:cs="Arial"/>
          <w:sz w:val="24"/>
          <w:szCs w:val="24"/>
        </w:rPr>
        <w:t>, and the significant effect during and after Covid</w:t>
      </w:r>
      <w:r w:rsidR="00CB7CF4" w:rsidRPr="0036439E">
        <w:rPr>
          <w:rFonts w:ascii="Arial" w:hAnsi="Arial" w:cs="Arial"/>
          <w:sz w:val="24"/>
          <w:szCs w:val="24"/>
        </w:rPr>
        <w:t>-1</w:t>
      </w:r>
      <w:r w:rsidR="00F37CBE" w:rsidRPr="0036439E">
        <w:rPr>
          <w:rFonts w:ascii="Arial" w:hAnsi="Arial" w:cs="Arial"/>
          <w:sz w:val="24"/>
          <w:szCs w:val="24"/>
        </w:rPr>
        <w:t xml:space="preserve"> (McKinsey, 2020; </w:t>
      </w:r>
      <w:hyperlink r:id="rId10" w:anchor="bib0022" w:history="1">
        <w:r w:rsidR="00F37CBE" w:rsidRPr="0036439E">
          <w:rPr>
            <w:rStyle w:val="Hyperlink"/>
            <w:rFonts w:ascii="Arial" w:hAnsi="Arial" w:cs="Arial"/>
            <w:color w:val="auto"/>
            <w:sz w:val="24"/>
            <w:szCs w:val="24"/>
            <w:u w:val="none"/>
            <w:shd w:val="clear" w:color="auto" w:fill="FFFFFF"/>
          </w:rPr>
          <w:t>Bachman, 2020</w:t>
        </w:r>
      </w:hyperlink>
      <w:r w:rsidR="00F37CBE" w:rsidRPr="0036439E">
        <w:rPr>
          <w:rFonts w:ascii="Arial" w:hAnsi="Arial" w:cs="Arial"/>
          <w:sz w:val="24"/>
          <w:szCs w:val="24"/>
          <w:shd w:val="clear" w:color="auto" w:fill="FFFFFF"/>
        </w:rPr>
        <w:t>; </w:t>
      </w:r>
      <w:proofErr w:type="spellStart"/>
      <w:r w:rsidR="00D73D7C" w:rsidRPr="0036439E">
        <w:rPr>
          <w:rFonts w:ascii="Arial" w:hAnsi="Arial" w:cs="Arial"/>
          <w:sz w:val="24"/>
          <w:szCs w:val="24"/>
        </w:rPr>
        <w:fldChar w:fldCharType="begin"/>
      </w:r>
      <w:r w:rsidR="00D73D7C" w:rsidRPr="0036439E">
        <w:rPr>
          <w:rFonts w:ascii="Arial" w:hAnsi="Arial" w:cs="Arial"/>
          <w:sz w:val="24"/>
          <w:szCs w:val="24"/>
        </w:rPr>
        <w:instrText xml:space="preserve"> HYPERLINK "https://www.ncbi.nlm.nih.gov/pmc/articles/PMC7505605/" \l "bib0208" </w:instrText>
      </w:r>
      <w:r w:rsidR="00D73D7C" w:rsidRPr="0036439E">
        <w:rPr>
          <w:rFonts w:ascii="Arial" w:hAnsi="Arial" w:cs="Arial"/>
          <w:sz w:val="24"/>
          <w:szCs w:val="24"/>
        </w:rPr>
        <w:fldChar w:fldCharType="separate"/>
      </w:r>
      <w:r w:rsidR="00F37CBE" w:rsidRPr="0036439E">
        <w:rPr>
          <w:rStyle w:val="Hyperlink"/>
          <w:rFonts w:ascii="Arial" w:hAnsi="Arial" w:cs="Arial"/>
          <w:color w:val="auto"/>
          <w:sz w:val="24"/>
          <w:szCs w:val="24"/>
          <w:u w:val="none"/>
          <w:shd w:val="clear" w:color="auto" w:fill="FFFFFF"/>
        </w:rPr>
        <w:t>Sarkis</w:t>
      </w:r>
      <w:proofErr w:type="spellEnd"/>
      <w:r w:rsidR="00F37CBE" w:rsidRPr="0036439E">
        <w:rPr>
          <w:rStyle w:val="Hyperlink"/>
          <w:rFonts w:ascii="Arial" w:hAnsi="Arial" w:cs="Arial"/>
          <w:color w:val="auto"/>
          <w:sz w:val="24"/>
          <w:szCs w:val="24"/>
          <w:u w:val="none"/>
          <w:shd w:val="clear" w:color="auto" w:fill="FFFFFF"/>
        </w:rPr>
        <w:t> et al., 2020</w:t>
      </w:r>
      <w:r w:rsidR="00D73D7C" w:rsidRPr="0036439E">
        <w:rPr>
          <w:rStyle w:val="Hyperlink"/>
          <w:rFonts w:ascii="Arial" w:hAnsi="Arial" w:cs="Arial"/>
          <w:color w:val="auto"/>
          <w:sz w:val="24"/>
          <w:szCs w:val="24"/>
          <w:u w:val="none"/>
          <w:shd w:val="clear" w:color="auto" w:fill="FFFFFF"/>
        </w:rPr>
        <w:fldChar w:fldCharType="end"/>
      </w:r>
      <w:r w:rsidR="00F37CBE" w:rsidRPr="0036439E">
        <w:rPr>
          <w:rFonts w:ascii="Arial" w:hAnsi="Arial" w:cs="Arial"/>
          <w:sz w:val="24"/>
          <w:szCs w:val="24"/>
          <w:shd w:val="clear" w:color="auto" w:fill="FFFFFF"/>
        </w:rPr>
        <w:t xml:space="preserve">; </w:t>
      </w:r>
      <w:hyperlink r:id="rId11" w:history="1">
        <w:proofErr w:type="spellStart"/>
        <w:r w:rsidR="00F37CBE" w:rsidRPr="0036439E">
          <w:rPr>
            <w:rStyle w:val="Hyperlink"/>
            <w:rFonts w:ascii="Arial" w:hAnsi="Arial" w:cs="Arial"/>
            <w:color w:val="auto"/>
            <w:sz w:val="24"/>
            <w:szCs w:val="24"/>
            <w:u w:val="none"/>
            <w:shd w:val="clear" w:color="auto" w:fill="FFFFFF"/>
          </w:rPr>
          <w:t>Reinicke</w:t>
        </w:r>
        <w:proofErr w:type="spellEnd"/>
        <w:r w:rsidR="00F37CBE" w:rsidRPr="0036439E">
          <w:rPr>
            <w:rStyle w:val="Hyperlink"/>
            <w:rFonts w:ascii="Arial" w:hAnsi="Arial" w:cs="Arial"/>
            <w:color w:val="auto"/>
            <w:sz w:val="24"/>
            <w:szCs w:val="24"/>
            <w:u w:val="none"/>
            <w:shd w:val="clear" w:color="auto" w:fill="FFFFFF"/>
          </w:rPr>
          <w:t>, 2020</w:t>
        </w:r>
      </w:hyperlink>
      <w:r w:rsidR="00F37CBE" w:rsidRPr="0036439E">
        <w:rPr>
          <w:rFonts w:ascii="Arial" w:hAnsi="Arial" w:cs="Arial"/>
          <w:sz w:val="24"/>
          <w:szCs w:val="24"/>
        </w:rPr>
        <w:t xml:space="preserve">) </w:t>
      </w:r>
      <w:r w:rsidRPr="0036439E">
        <w:rPr>
          <w:rFonts w:ascii="Arial" w:hAnsi="Arial" w:cs="Arial"/>
          <w:sz w:val="24"/>
          <w:szCs w:val="24"/>
        </w:rPr>
        <w:t xml:space="preserve">. </w:t>
      </w:r>
      <w:r w:rsidR="00CB7CF4" w:rsidRPr="0036439E">
        <w:rPr>
          <w:rFonts w:ascii="Arial" w:hAnsi="Arial" w:cs="Arial"/>
          <w:i/>
          <w:sz w:val="24"/>
          <w:szCs w:val="24"/>
          <w:shd w:val="clear" w:color="auto" w:fill="FFFFFF"/>
        </w:rPr>
        <w:t xml:space="preserve"> </w:t>
      </w:r>
    </w:p>
    <w:p w:rsidR="00F37CBE" w:rsidRDefault="001A670E" w:rsidP="001336A0">
      <w:pPr>
        <w:pStyle w:val="Heading2"/>
        <w:spacing w:line="600" w:lineRule="auto"/>
        <w:rPr>
          <w:rFonts w:ascii="Arial" w:hAnsi="Arial" w:cs="Arial"/>
          <w:sz w:val="24"/>
          <w:szCs w:val="24"/>
          <w:shd w:val="clear" w:color="auto" w:fill="FFFFFF"/>
        </w:rPr>
      </w:pPr>
      <w:bookmarkStart w:id="5" w:name="_Toc94123192"/>
      <w:r w:rsidRPr="00D86DE2">
        <w:rPr>
          <w:rFonts w:ascii="Arial" w:hAnsi="Arial" w:cs="Arial"/>
          <w:color w:val="auto"/>
          <w:sz w:val="24"/>
          <w:szCs w:val="24"/>
          <w:shd w:val="clear" w:color="auto" w:fill="FFFFFF"/>
        </w:rPr>
        <w:t>Talent Management</w:t>
      </w:r>
      <w:bookmarkEnd w:id="5"/>
      <w:r w:rsidRPr="00D86DE2">
        <w:rPr>
          <w:rFonts w:ascii="Arial" w:hAnsi="Arial" w:cs="Arial"/>
          <w:color w:val="auto"/>
          <w:sz w:val="24"/>
          <w:szCs w:val="24"/>
          <w:shd w:val="clear" w:color="auto" w:fill="FFFFFF"/>
        </w:rPr>
        <w:t xml:space="preserve"> </w:t>
      </w:r>
      <w:r w:rsidR="00F04ED2" w:rsidRPr="00D86DE2">
        <w:rPr>
          <w:rFonts w:ascii="Arial" w:hAnsi="Arial" w:cs="Arial"/>
          <w:sz w:val="24"/>
          <w:szCs w:val="24"/>
          <w:shd w:val="clear" w:color="auto" w:fill="FFFFFF"/>
        </w:rPr>
        <w:tab/>
      </w:r>
    </w:p>
    <w:p w:rsidR="00D86DE2" w:rsidRPr="00D86DE2" w:rsidRDefault="00D86DE2" w:rsidP="00D86DE2"/>
    <w:p w:rsidR="00C16446" w:rsidRPr="0036439E" w:rsidRDefault="00C16446" w:rsidP="0036439E">
      <w:pPr>
        <w:spacing w:line="600" w:lineRule="auto"/>
        <w:rPr>
          <w:rFonts w:ascii="Arial" w:hAnsi="Arial" w:cs="Arial"/>
          <w:i/>
          <w:sz w:val="24"/>
          <w:szCs w:val="24"/>
          <w:shd w:val="clear" w:color="auto" w:fill="FFFFFF"/>
        </w:rPr>
      </w:pPr>
      <w:r w:rsidRPr="0036439E">
        <w:rPr>
          <w:rFonts w:ascii="Arial" w:hAnsi="Arial" w:cs="Arial"/>
          <w:i/>
          <w:sz w:val="24"/>
          <w:szCs w:val="24"/>
          <w:shd w:val="clear" w:color="auto" w:fill="FFFFFF"/>
        </w:rPr>
        <w:t>Armstrong (2007) defined talent management as:</w:t>
      </w:r>
    </w:p>
    <w:p w:rsidR="00D56110" w:rsidRPr="0036439E" w:rsidRDefault="00C16446" w:rsidP="0036439E">
      <w:pPr>
        <w:spacing w:line="600" w:lineRule="auto"/>
        <w:rPr>
          <w:rFonts w:ascii="Arial" w:hAnsi="Arial" w:cs="Arial"/>
          <w:i/>
          <w:sz w:val="24"/>
          <w:szCs w:val="24"/>
          <w:shd w:val="clear" w:color="auto" w:fill="FFFFFF"/>
        </w:rPr>
      </w:pPr>
      <w:r w:rsidRPr="0036439E">
        <w:rPr>
          <w:rFonts w:ascii="Arial" w:hAnsi="Arial" w:cs="Arial"/>
          <w:i/>
          <w:sz w:val="24"/>
          <w:szCs w:val="24"/>
          <w:shd w:val="clear" w:color="auto" w:fill="FFFFFF"/>
        </w:rPr>
        <w:t xml:space="preserve"> “</w:t>
      </w:r>
      <w:r w:rsidR="00A32893" w:rsidRPr="0036439E">
        <w:rPr>
          <w:rFonts w:ascii="Arial" w:hAnsi="Arial" w:cs="Arial"/>
          <w:bCs/>
          <w:i/>
          <w:sz w:val="24"/>
          <w:szCs w:val="24"/>
          <w:shd w:val="clear" w:color="auto" w:fill="FFFFFF"/>
        </w:rPr>
        <w:t>the processes of ensuring that talented people are attracted, retained, motivated and developed in line with the needs of the organization</w:t>
      </w:r>
      <w:r w:rsidR="00B34A9A" w:rsidRPr="0036439E">
        <w:rPr>
          <w:rFonts w:ascii="Arial" w:hAnsi="Arial" w:cs="Arial"/>
          <w:i/>
          <w:sz w:val="24"/>
          <w:szCs w:val="24"/>
          <w:shd w:val="clear" w:color="auto" w:fill="FFFFFF"/>
        </w:rPr>
        <w:t xml:space="preserve">” </w:t>
      </w:r>
      <w:r w:rsidR="00A32893" w:rsidRPr="0036439E">
        <w:rPr>
          <w:rFonts w:ascii="Arial" w:hAnsi="Arial" w:cs="Arial"/>
          <w:i/>
          <w:sz w:val="24"/>
          <w:szCs w:val="24"/>
          <w:shd w:val="clear" w:color="auto" w:fill="FFFFFF"/>
        </w:rPr>
        <w:t>(Armstrong, 2007).</w:t>
      </w:r>
    </w:p>
    <w:p w:rsidR="00637339" w:rsidRPr="0036439E" w:rsidRDefault="00C16446" w:rsidP="0036439E">
      <w:pPr>
        <w:spacing w:line="600" w:lineRule="auto"/>
        <w:rPr>
          <w:rFonts w:ascii="Arial" w:hAnsi="Arial" w:cs="Arial"/>
          <w:sz w:val="24"/>
          <w:szCs w:val="24"/>
          <w:shd w:val="clear" w:color="auto" w:fill="FFFFFF"/>
        </w:rPr>
      </w:pPr>
      <w:r w:rsidRPr="0036439E">
        <w:rPr>
          <w:rFonts w:ascii="Arial" w:hAnsi="Arial" w:cs="Arial"/>
          <w:sz w:val="24"/>
          <w:szCs w:val="24"/>
          <w:shd w:val="clear" w:color="auto" w:fill="FFFFFF"/>
        </w:rPr>
        <w:t xml:space="preserve">Talent Management </w:t>
      </w:r>
      <w:r w:rsidR="00531A88" w:rsidRPr="0036439E">
        <w:rPr>
          <w:rFonts w:ascii="Arial" w:hAnsi="Arial" w:cs="Arial"/>
          <w:sz w:val="24"/>
          <w:szCs w:val="24"/>
          <w:shd w:val="clear" w:color="auto" w:fill="FFFFFF"/>
        </w:rPr>
        <w:t>in another word is developing talents in your organisation. It is a process that organisations follo</w:t>
      </w:r>
      <w:r w:rsidR="00AE6419" w:rsidRPr="0036439E">
        <w:rPr>
          <w:rFonts w:ascii="Arial" w:hAnsi="Arial" w:cs="Arial"/>
          <w:sz w:val="24"/>
          <w:szCs w:val="24"/>
          <w:shd w:val="clear" w:color="auto" w:fill="FFFFFF"/>
        </w:rPr>
        <w:t>w to attract and devel</w:t>
      </w:r>
      <w:r w:rsidR="002F1F4F" w:rsidRPr="0036439E">
        <w:rPr>
          <w:rFonts w:ascii="Arial" w:hAnsi="Arial" w:cs="Arial"/>
          <w:sz w:val="24"/>
          <w:szCs w:val="24"/>
          <w:shd w:val="clear" w:color="auto" w:fill="FFFFFF"/>
        </w:rPr>
        <w:t>op the best employees, but also improving employee retention</w:t>
      </w:r>
      <w:r w:rsidR="00AE6419" w:rsidRPr="0036439E">
        <w:rPr>
          <w:rFonts w:ascii="Arial" w:hAnsi="Arial" w:cs="Arial"/>
          <w:sz w:val="24"/>
          <w:szCs w:val="24"/>
          <w:shd w:val="clear" w:color="auto" w:fill="FFFFFF"/>
        </w:rPr>
        <w:t xml:space="preserve"> (</w:t>
      </w:r>
      <w:proofErr w:type="spellStart"/>
      <w:r w:rsidR="00AE6419" w:rsidRPr="0036439E">
        <w:rPr>
          <w:rFonts w:ascii="Arial" w:hAnsi="Arial" w:cs="Arial"/>
          <w:sz w:val="24"/>
          <w:szCs w:val="24"/>
        </w:rPr>
        <w:t>Niedźwiecka</w:t>
      </w:r>
      <w:proofErr w:type="spellEnd"/>
      <w:r w:rsidR="00AE6419" w:rsidRPr="0036439E">
        <w:rPr>
          <w:rFonts w:ascii="Arial" w:hAnsi="Arial" w:cs="Arial"/>
          <w:sz w:val="24"/>
          <w:szCs w:val="24"/>
        </w:rPr>
        <w:t>, 2016)</w:t>
      </w:r>
      <w:r w:rsidR="00AE6419" w:rsidRPr="0036439E">
        <w:rPr>
          <w:rFonts w:ascii="Arial" w:hAnsi="Arial" w:cs="Arial"/>
          <w:sz w:val="24"/>
          <w:szCs w:val="24"/>
          <w:shd w:val="clear" w:color="auto" w:fill="FFFFFF"/>
        </w:rPr>
        <w:t xml:space="preserve">. </w:t>
      </w:r>
    </w:p>
    <w:p w:rsidR="00074FAF" w:rsidRPr="00D86DE2" w:rsidRDefault="00D56110" w:rsidP="0036439E">
      <w:pPr>
        <w:pStyle w:val="Heading1"/>
        <w:rPr>
          <w:rFonts w:ascii="Arial" w:hAnsi="Arial" w:cs="Arial"/>
          <w:sz w:val="24"/>
          <w:szCs w:val="24"/>
        </w:rPr>
      </w:pPr>
      <w:bookmarkStart w:id="6" w:name="_Toc94123193"/>
      <w:r w:rsidRPr="00D86DE2">
        <w:rPr>
          <w:rFonts w:ascii="Arial" w:hAnsi="Arial" w:cs="Arial"/>
          <w:sz w:val="24"/>
          <w:szCs w:val="24"/>
        </w:rPr>
        <w:t>A challenging climate</w:t>
      </w:r>
      <w:bookmarkEnd w:id="6"/>
    </w:p>
    <w:p w:rsidR="002F1F4F" w:rsidRPr="0036439E" w:rsidRDefault="00074FAF" w:rsidP="0036439E">
      <w:pPr>
        <w:spacing w:line="600" w:lineRule="auto"/>
        <w:rPr>
          <w:rFonts w:ascii="Arial" w:hAnsi="Arial" w:cs="Arial"/>
          <w:sz w:val="24"/>
          <w:szCs w:val="24"/>
        </w:rPr>
      </w:pPr>
      <w:r w:rsidRPr="0036439E">
        <w:rPr>
          <w:rFonts w:ascii="Arial" w:hAnsi="Arial" w:cs="Arial"/>
          <w:sz w:val="24"/>
          <w:szCs w:val="24"/>
          <w:shd w:val="clear" w:color="auto" w:fill="FFFFFF"/>
        </w:rPr>
        <w:t xml:space="preserve">According to </w:t>
      </w:r>
      <w:bookmarkStart w:id="7" w:name="bb19"/>
      <w:r w:rsidRPr="0036439E">
        <w:rPr>
          <w:rFonts w:ascii="Arial" w:hAnsi="Arial" w:cs="Arial"/>
          <w:sz w:val="24"/>
          <w:szCs w:val="24"/>
        </w:rPr>
        <w:fldChar w:fldCharType="begin"/>
      </w:r>
      <w:r w:rsidRPr="0036439E">
        <w:rPr>
          <w:rFonts w:ascii="Arial" w:hAnsi="Arial" w:cs="Arial"/>
          <w:sz w:val="24"/>
          <w:szCs w:val="24"/>
        </w:rPr>
        <w:instrText xml:space="preserve"> HYPERLINK "https://www.sciencedirect.com/science/article/pii/S0313592621000321" \l "b19" </w:instrText>
      </w:r>
      <w:r w:rsidRPr="0036439E">
        <w:rPr>
          <w:rFonts w:ascii="Arial" w:hAnsi="Arial" w:cs="Arial"/>
          <w:sz w:val="24"/>
          <w:szCs w:val="24"/>
        </w:rPr>
        <w:fldChar w:fldCharType="separate"/>
      </w:r>
      <w:r w:rsidRPr="0036439E">
        <w:rPr>
          <w:rStyle w:val="Hyperlink"/>
          <w:rFonts w:ascii="Arial" w:hAnsi="Arial" w:cs="Arial"/>
          <w:color w:val="auto"/>
          <w:sz w:val="24"/>
          <w:szCs w:val="24"/>
          <w:u w:val="none"/>
        </w:rPr>
        <w:t>Clark (2016)</w:t>
      </w:r>
      <w:r w:rsidRPr="0036439E">
        <w:rPr>
          <w:rFonts w:ascii="Arial" w:hAnsi="Arial" w:cs="Arial"/>
          <w:sz w:val="24"/>
          <w:szCs w:val="24"/>
        </w:rPr>
        <w:fldChar w:fldCharType="end"/>
      </w:r>
      <w:bookmarkEnd w:id="7"/>
      <w:r w:rsidRPr="0036439E">
        <w:rPr>
          <w:rFonts w:ascii="Arial" w:hAnsi="Arial" w:cs="Arial"/>
          <w:sz w:val="24"/>
          <w:szCs w:val="24"/>
        </w:rPr>
        <w:t xml:space="preserve"> global pandemic will have devastating impact on global economy and humans as previous pandemic such as “Spanish Flu” that led </w:t>
      </w:r>
      <w:r w:rsidRPr="0036439E">
        <w:rPr>
          <w:rFonts w:ascii="Arial" w:hAnsi="Arial" w:cs="Arial"/>
          <w:sz w:val="24"/>
          <w:szCs w:val="24"/>
        </w:rPr>
        <w:lastRenderedPageBreak/>
        <w:t xml:space="preserve">economic and health into crisis. Another research confirms </w:t>
      </w:r>
      <w:r w:rsidRPr="0036439E">
        <w:rPr>
          <w:rFonts w:ascii="Arial" w:hAnsi="Arial" w:cs="Arial"/>
          <w:sz w:val="24"/>
          <w:szCs w:val="24"/>
          <w:shd w:val="clear" w:color="auto" w:fill="FFFFFF"/>
        </w:rPr>
        <w:t xml:space="preserve">the world is in the direction to another recession as COVID-19 </w:t>
      </w:r>
      <w:r w:rsidR="009F2565" w:rsidRPr="0036439E">
        <w:rPr>
          <w:rFonts w:ascii="Arial" w:hAnsi="Arial" w:cs="Arial"/>
          <w:sz w:val="24"/>
          <w:szCs w:val="24"/>
          <w:shd w:val="clear" w:color="auto" w:fill="FFFFFF"/>
        </w:rPr>
        <w:t>influencing</w:t>
      </w:r>
      <w:r w:rsidRPr="0036439E">
        <w:rPr>
          <w:rFonts w:ascii="Arial" w:hAnsi="Arial" w:cs="Arial"/>
          <w:sz w:val="24"/>
          <w:szCs w:val="24"/>
          <w:shd w:val="clear" w:color="auto" w:fill="FFFFFF"/>
        </w:rPr>
        <w:t xml:space="preserve"> supply chain and </w:t>
      </w:r>
      <w:r w:rsidR="009F2565" w:rsidRPr="0036439E">
        <w:rPr>
          <w:rFonts w:ascii="Arial" w:hAnsi="Arial" w:cs="Arial"/>
          <w:sz w:val="24"/>
          <w:szCs w:val="24"/>
          <w:shd w:val="clear" w:color="auto" w:fill="FFFFFF"/>
        </w:rPr>
        <w:t>disturbed stock market</w:t>
      </w:r>
      <w:r w:rsidRPr="0036439E">
        <w:rPr>
          <w:rFonts w:ascii="Arial" w:hAnsi="Arial" w:cs="Arial"/>
          <w:sz w:val="24"/>
          <w:szCs w:val="24"/>
          <w:shd w:val="clear" w:color="auto" w:fill="FFFFFF"/>
        </w:rPr>
        <w:t xml:space="preserve"> (</w:t>
      </w:r>
      <w:hyperlink r:id="rId12" w:anchor="bib0022" w:history="1">
        <w:r w:rsidRPr="0036439E">
          <w:rPr>
            <w:rStyle w:val="Hyperlink"/>
            <w:rFonts w:ascii="Arial" w:hAnsi="Arial" w:cs="Arial"/>
            <w:color w:val="auto"/>
            <w:sz w:val="24"/>
            <w:szCs w:val="24"/>
            <w:u w:val="none"/>
            <w:shd w:val="clear" w:color="auto" w:fill="FFFFFF"/>
          </w:rPr>
          <w:t>Bachman, 2020</w:t>
        </w:r>
      </w:hyperlink>
      <w:r w:rsidRPr="0036439E">
        <w:rPr>
          <w:rFonts w:ascii="Arial" w:hAnsi="Arial" w:cs="Arial"/>
          <w:sz w:val="24"/>
          <w:szCs w:val="24"/>
          <w:shd w:val="clear" w:color="auto" w:fill="FFFFFF"/>
        </w:rPr>
        <w:t>; </w:t>
      </w:r>
      <w:proofErr w:type="spellStart"/>
      <w:r w:rsidR="00D73D7C" w:rsidRPr="0036439E">
        <w:rPr>
          <w:rFonts w:ascii="Arial" w:hAnsi="Arial" w:cs="Arial"/>
          <w:sz w:val="24"/>
          <w:szCs w:val="24"/>
        </w:rPr>
        <w:fldChar w:fldCharType="begin"/>
      </w:r>
      <w:r w:rsidR="00D73D7C" w:rsidRPr="0036439E">
        <w:rPr>
          <w:rFonts w:ascii="Arial" w:hAnsi="Arial" w:cs="Arial"/>
          <w:sz w:val="24"/>
          <w:szCs w:val="24"/>
        </w:rPr>
        <w:instrText xml:space="preserve"> HYPERLINK "https://www.ncbi.nlm.nih.gov/pmc/articles/PMC7505605/" \l "bib0208" </w:instrText>
      </w:r>
      <w:r w:rsidR="00D73D7C" w:rsidRPr="0036439E">
        <w:rPr>
          <w:rFonts w:ascii="Arial" w:hAnsi="Arial" w:cs="Arial"/>
          <w:sz w:val="24"/>
          <w:szCs w:val="24"/>
        </w:rPr>
        <w:fldChar w:fldCharType="separate"/>
      </w:r>
      <w:r w:rsidRPr="0036439E">
        <w:rPr>
          <w:rStyle w:val="Hyperlink"/>
          <w:rFonts w:ascii="Arial" w:hAnsi="Arial" w:cs="Arial"/>
          <w:color w:val="auto"/>
          <w:sz w:val="24"/>
          <w:szCs w:val="24"/>
          <w:u w:val="none"/>
          <w:shd w:val="clear" w:color="auto" w:fill="FFFFFF"/>
        </w:rPr>
        <w:t>Sarkis</w:t>
      </w:r>
      <w:proofErr w:type="spellEnd"/>
      <w:r w:rsidRPr="0036439E">
        <w:rPr>
          <w:rStyle w:val="Hyperlink"/>
          <w:rFonts w:ascii="Arial" w:hAnsi="Arial" w:cs="Arial"/>
          <w:color w:val="auto"/>
          <w:sz w:val="24"/>
          <w:szCs w:val="24"/>
          <w:u w:val="none"/>
          <w:shd w:val="clear" w:color="auto" w:fill="FFFFFF"/>
        </w:rPr>
        <w:t> et al., 2020</w:t>
      </w:r>
      <w:r w:rsidR="00D73D7C" w:rsidRPr="0036439E">
        <w:rPr>
          <w:rStyle w:val="Hyperlink"/>
          <w:rFonts w:ascii="Arial" w:hAnsi="Arial" w:cs="Arial"/>
          <w:color w:val="auto"/>
          <w:sz w:val="24"/>
          <w:szCs w:val="24"/>
          <w:u w:val="none"/>
          <w:shd w:val="clear" w:color="auto" w:fill="FFFFFF"/>
        </w:rPr>
        <w:fldChar w:fldCharType="end"/>
      </w:r>
      <w:r w:rsidRPr="0036439E">
        <w:rPr>
          <w:rFonts w:ascii="Arial" w:hAnsi="Arial" w:cs="Arial"/>
          <w:sz w:val="24"/>
          <w:szCs w:val="24"/>
          <w:shd w:val="clear" w:color="auto" w:fill="FFFFFF"/>
        </w:rPr>
        <w:t xml:space="preserve">).  It will result in many businesses require decreasing their cost of workforce ensuring they retain the best talent to recover from the </w:t>
      </w:r>
      <w:r w:rsidRPr="0036439E">
        <w:rPr>
          <w:rFonts w:ascii="Arial" w:hAnsi="Arial" w:cs="Arial"/>
          <w:sz w:val="24"/>
          <w:szCs w:val="24"/>
        </w:rPr>
        <w:t xml:space="preserve">economic crisis. </w:t>
      </w:r>
      <w:r w:rsidR="004E03A2" w:rsidRPr="0036439E">
        <w:rPr>
          <w:rFonts w:ascii="Arial" w:hAnsi="Arial" w:cs="Arial"/>
          <w:sz w:val="24"/>
          <w:szCs w:val="24"/>
        </w:rPr>
        <w:t>Through the outbreak of the crisis, Covid-19 caused an increased demand for effective talent management due to the intensified challenges for internal cooperation and leadership while keeping social distancing (</w:t>
      </w:r>
      <w:proofErr w:type="spellStart"/>
      <w:r w:rsidR="004E03A2" w:rsidRPr="0036439E">
        <w:rPr>
          <w:rFonts w:ascii="Arial" w:hAnsi="Arial" w:cs="Arial"/>
          <w:sz w:val="24"/>
          <w:szCs w:val="24"/>
        </w:rPr>
        <w:t>Caligiuri</w:t>
      </w:r>
      <w:proofErr w:type="spellEnd"/>
      <w:r w:rsidR="004E03A2" w:rsidRPr="0036439E">
        <w:rPr>
          <w:rFonts w:ascii="Arial" w:hAnsi="Arial" w:cs="Arial"/>
          <w:sz w:val="24"/>
          <w:szCs w:val="24"/>
        </w:rPr>
        <w:t xml:space="preserve"> et al., 2020).</w:t>
      </w:r>
      <w:r w:rsidR="002F1F4F" w:rsidRPr="0036439E">
        <w:rPr>
          <w:rFonts w:ascii="Arial" w:hAnsi="Arial" w:cs="Arial"/>
          <w:sz w:val="24"/>
          <w:szCs w:val="24"/>
        </w:rPr>
        <w:t xml:space="preserve"> This ongoing situation is challenging HR and talent management strategy, and thus it is perceived that and thus it is perceived that managing skilful workers becomes more demanding when they are affected by the crisis.</w:t>
      </w:r>
    </w:p>
    <w:p w:rsidR="002F1F4F" w:rsidRPr="0036439E" w:rsidRDefault="002F1F4F" w:rsidP="0036439E">
      <w:pPr>
        <w:spacing w:line="600" w:lineRule="auto"/>
        <w:rPr>
          <w:rFonts w:ascii="Arial" w:hAnsi="Arial" w:cs="Arial"/>
          <w:sz w:val="24"/>
          <w:szCs w:val="24"/>
        </w:rPr>
      </w:pPr>
    </w:p>
    <w:p w:rsidR="00A32893" w:rsidRPr="0036439E" w:rsidRDefault="00A32893" w:rsidP="0036439E">
      <w:pPr>
        <w:spacing w:line="600" w:lineRule="auto"/>
        <w:rPr>
          <w:rFonts w:ascii="Arial" w:hAnsi="Arial" w:cs="Arial"/>
          <w:sz w:val="24"/>
          <w:szCs w:val="24"/>
        </w:rPr>
      </w:pPr>
      <w:r w:rsidRPr="0036439E">
        <w:rPr>
          <w:rFonts w:ascii="Arial" w:hAnsi="Arial" w:cs="Arial"/>
          <w:sz w:val="24"/>
          <w:szCs w:val="24"/>
        </w:rPr>
        <w:t xml:space="preserve">The global pandemic has significant effect on world economy with decrease of 35% in U.S and 12% in Europe </w:t>
      </w:r>
      <w:r w:rsidRPr="0036439E">
        <w:rPr>
          <w:rFonts w:ascii="Arial" w:hAnsi="Arial" w:cs="Arial"/>
          <w:sz w:val="24"/>
          <w:szCs w:val="24"/>
          <w:shd w:val="clear" w:color="auto" w:fill="FFFFFF"/>
        </w:rPr>
        <w:t>(</w:t>
      </w:r>
      <w:proofErr w:type="spellStart"/>
      <w:r w:rsidR="00D73D7C" w:rsidRPr="0036439E">
        <w:rPr>
          <w:rFonts w:ascii="Arial" w:hAnsi="Arial" w:cs="Arial"/>
          <w:sz w:val="24"/>
          <w:szCs w:val="24"/>
        </w:rPr>
        <w:fldChar w:fldCharType="begin"/>
      </w:r>
      <w:r w:rsidR="00D73D7C" w:rsidRPr="0036439E">
        <w:rPr>
          <w:rFonts w:ascii="Arial" w:hAnsi="Arial" w:cs="Arial"/>
          <w:sz w:val="24"/>
          <w:szCs w:val="24"/>
        </w:rPr>
        <w:instrText xml:space="preserve"> HYPERLINK "https://journals.sagepub.com/doi/full/10.1177/23409444211009528" </w:instrText>
      </w:r>
      <w:r w:rsidR="00D73D7C" w:rsidRPr="0036439E">
        <w:rPr>
          <w:rFonts w:ascii="Arial" w:hAnsi="Arial" w:cs="Arial"/>
          <w:sz w:val="24"/>
          <w:szCs w:val="24"/>
        </w:rPr>
        <w:fldChar w:fldCharType="separate"/>
      </w:r>
      <w:r w:rsidRPr="0036439E">
        <w:rPr>
          <w:rStyle w:val="Hyperlink"/>
          <w:rFonts w:ascii="Arial" w:hAnsi="Arial" w:cs="Arial"/>
          <w:color w:val="auto"/>
          <w:sz w:val="24"/>
          <w:szCs w:val="24"/>
          <w:u w:val="none"/>
          <w:shd w:val="clear" w:color="auto" w:fill="FFFFFF"/>
        </w:rPr>
        <w:t>Reinicke</w:t>
      </w:r>
      <w:proofErr w:type="spellEnd"/>
      <w:r w:rsidRPr="0036439E">
        <w:rPr>
          <w:rStyle w:val="Hyperlink"/>
          <w:rFonts w:ascii="Arial" w:hAnsi="Arial" w:cs="Arial"/>
          <w:color w:val="auto"/>
          <w:sz w:val="24"/>
          <w:szCs w:val="24"/>
          <w:u w:val="none"/>
          <w:shd w:val="clear" w:color="auto" w:fill="FFFFFF"/>
        </w:rPr>
        <w:t>, 2020</w:t>
      </w:r>
      <w:r w:rsidR="00D73D7C" w:rsidRPr="0036439E">
        <w:rPr>
          <w:rStyle w:val="Hyperlink"/>
          <w:rFonts w:ascii="Arial" w:hAnsi="Arial" w:cs="Arial"/>
          <w:color w:val="auto"/>
          <w:sz w:val="24"/>
          <w:szCs w:val="24"/>
          <w:u w:val="none"/>
          <w:shd w:val="clear" w:color="auto" w:fill="FFFFFF"/>
        </w:rPr>
        <w:fldChar w:fldCharType="end"/>
      </w:r>
      <w:r w:rsidRPr="0036439E">
        <w:rPr>
          <w:rFonts w:ascii="Arial" w:hAnsi="Arial" w:cs="Arial"/>
          <w:sz w:val="24"/>
          <w:szCs w:val="24"/>
          <w:shd w:val="clear" w:color="auto" w:fill="FFFFFF"/>
        </w:rPr>
        <w:t>)</w:t>
      </w:r>
      <w:r w:rsidRPr="0036439E">
        <w:rPr>
          <w:rFonts w:ascii="Arial" w:hAnsi="Arial" w:cs="Arial"/>
          <w:sz w:val="24"/>
          <w:szCs w:val="24"/>
        </w:rPr>
        <w:t xml:space="preserve">. These financial difficulties have a significant impact on talent management.  </w:t>
      </w:r>
      <w:r w:rsidR="00EC56A1" w:rsidRPr="0036439E">
        <w:rPr>
          <w:rFonts w:ascii="Arial" w:hAnsi="Arial" w:cs="Arial"/>
          <w:sz w:val="24"/>
          <w:szCs w:val="24"/>
        </w:rPr>
        <w:t>Covid-19 pandemic have put pressure and challenges on many industries for social distancing and move to working from home.</w:t>
      </w:r>
      <w:r w:rsidR="00E268F6" w:rsidRPr="0036439E">
        <w:rPr>
          <w:rFonts w:ascii="Arial" w:hAnsi="Arial" w:cs="Arial"/>
          <w:sz w:val="24"/>
          <w:szCs w:val="24"/>
        </w:rPr>
        <w:t xml:space="preserve"> According to McKinsey (2020) research working online has become a new “norm” and majority organisations enforced working from home for most employees. </w:t>
      </w:r>
      <w:r w:rsidR="00EA7D47" w:rsidRPr="0036439E">
        <w:rPr>
          <w:rFonts w:ascii="Arial" w:hAnsi="Arial" w:cs="Arial"/>
          <w:sz w:val="24"/>
          <w:szCs w:val="24"/>
        </w:rPr>
        <w:t>Nevertheless, people working from</w:t>
      </w:r>
      <w:r w:rsidR="009F2565" w:rsidRPr="0036439E">
        <w:rPr>
          <w:rFonts w:ascii="Arial" w:hAnsi="Arial" w:cs="Arial"/>
          <w:sz w:val="24"/>
          <w:szCs w:val="24"/>
        </w:rPr>
        <w:t xml:space="preserve"> home only accounts for a handful </w:t>
      </w:r>
      <w:r w:rsidR="00EA7D47" w:rsidRPr="0036439E">
        <w:rPr>
          <w:rFonts w:ascii="Arial" w:hAnsi="Arial" w:cs="Arial"/>
          <w:sz w:val="24"/>
          <w:szCs w:val="24"/>
        </w:rPr>
        <w:t>proportion of the total employees (</w:t>
      </w:r>
      <w:proofErr w:type="spellStart"/>
      <w:r w:rsidR="00EA7D47" w:rsidRPr="0036439E">
        <w:rPr>
          <w:rFonts w:ascii="Arial" w:hAnsi="Arial" w:cs="Arial"/>
          <w:sz w:val="24"/>
          <w:szCs w:val="24"/>
        </w:rPr>
        <w:t>Gourinchas</w:t>
      </w:r>
      <w:proofErr w:type="spellEnd"/>
      <w:r w:rsidR="00EA7D47" w:rsidRPr="0036439E">
        <w:rPr>
          <w:rFonts w:ascii="Arial" w:hAnsi="Arial" w:cs="Arial"/>
          <w:sz w:val="24"/>
          <w:szCs w:val="24"/>
        </w:rPr>
        <w:t xml:space="preserve">, 2020), </w:t>
      </w:r>
      <w:r w:rsidR="009F2565" w:rsidRPr="0036439E">
        <w:rPr>
          <w:rFonts w:ascii="Arial" w:hAnsi="Arial" w:cs="Arial"/>
          <w:sz w:val="24"/>
          <w:szCs w:val="24"/>
        </w:rPr>
        <w:t>for the most part</w:t>
      </w:r>
      <w:r w:rsidR="00EA7D47" w:rsidRPr="0036439E">
        <w:rPr>
          <w:rFonts w:ascii="Arial" w:hAnsi="Arial" w:cs="Arial"/>
          <w:sz w:val="24"/>
          <w:szCs w:val="24"/>
        </w:rPr>
        <w:t xml:space="preserve"> because </w:t>
      </w:r>
      <w:r w:rsidR="009F2565" w:rsidRPr="0036439E">
        <w:rPr>
          <w:rFonts w:ascii="Arial" w:hAnsi="Arial" w:cs="Arial"/>
          <w:sz w:val="24"/>
          <w:szCs w:val="24"/>
        </w:rPr>
        <w:t xml:space="preserve">working from </w:t>
      </w:r>
      <w:r w:rsidR="009F2565" w:rsidRPr="0036439E">
        <w:rPr>
          <w:rFonts w:ascii="Arial" w:hAnsi="Arial" w:cs="Arial"/>
          <w:sz w:val="24"/>
          <w:szCs w:val="24"/>
        </w:rPr>
        <w:lastRenderedPageBreak/>
        <w:t>home</w:t>
      </w:r>
      <w:r w:rsidR="00EA7D47" w:rsidRPr="0036439E">
        <w:rPr>
          <w:rFonts w:ascii="Arial" w:hAnsi="Arial" w:cs="Arial"/>
          <w:sz w:val="24"/>
          <w:szCs w:val="24"/>
        </w:rPr>
        <w:t xml:space="preserve"> is not suitable for retail or factories (</w:t>
      </w:r>
      <w:proofErr w:type="spellStart"/>
      <w:r w:rsidR="00EA7D47" w:rsidRPr="0036439E">
        <w:rPr>
          <w:rFonts w:ascii="Arial" w:hAnsi="Arial" w:cs="Arial"/>
          <w:sz w:val="24"/>
          <w:szCs w:val="24"/>
        </w:rPr>
        <w:t>Koirala</w:t>
      </w:r>
      <w:proofErr w:type="spellEnd"/>
      <w:r w:rsidR="00EA7D47" w:rsidRPr="0036439E">
        <w:rPr>
          <w:rFonts w:ascii="Arial" w:hAnsi="Arial" w:cs="Arial"/>
          <w:sz w:val="24"/>
          <w:szCs w:val="24"/>
        </w:rPr>
        <w:t xml:space="preserve"> and Acharya, 2020)</w:t>
      </w:r>
      <w:r w:rsidR="00F253BB" w:rsidRPr="0036439E">
        <w:rPr>
          <w:rFonts w:ascii="Arial" w:hAnsi="Arial" w:cs="Arial"/>
          <w:sz w:val="24"/>
          <w:szCs w:val="24"/>
        </w:rPr>
        <w:t xml:space="preserve"> </w:t>
      </w:r>
      <w:r w:rsidR="00EA7D47" w:rsidRPr="0036439E">
        <w:rPr>
          <w:rFonts w:ascii="Arial" w:hAnsi="Arial" w:cs="Arial"/>
          <w:sz w:val="24"/>
          <w:szCs w:val="24"/>
        </w:rPr>
        <w:t>and it is impossible to adjust for many positions (</w:t>
      </w:r>
      <w:proofErr w:type="spellStart"/>
      <w:r w:rsidR="00EA7D47" w:rsidRPr="0036439E">
        <w:rPr>
          <w:rFonts w:ascii="Arial" w:hAnsi="Arial" w:cs="Arial"/>
          <w:sz w:val="24"/>
          <w:szCs w:val="24"/>
        </w:rPr>
        <w:t>Bartik</w:t>
      </w:r>
      <w:proofErr w:type="spellEnd"/>
      <w:r w:rsidR="00EA7D47" w:rsidRPr="0036439E">
        <w:rPr>
          <w:rFonts w:ascii="Arial" w:hAnsi="Arial" w:cs="Arial"/>
          <w:sz w:val="24"/>
          <w:szCs w:val="24"/>
        </w:rPr>
        <w:t xml:space="preserve"> et al.,2020).</w:t>
      </w:r>
    </w:p>
    <w:p w:rsidR="00074FAF" w:rsidRPr="0036439E" w:rsidRDefault="00074FAF" w:rsidP="0036439E">
      <w:pPr>
        <w:spacing w:line="600" w:lineRule="auto"/>
        <w:rPr>
          <w:rFonts w:ascii="Arial" w:hAnsi="Arial" w:cs="Arial"/>
          <w:sz w:val="24"/>
          <w:szCs w:val="24"/>
        </w:rPr>
      </w:pPr>
    </w:p>
    <w:p w:rsidR="00A337CA" w:rsidRPr="0036439E" w:rsidRDefault="00A32893" w:rsidP="0036439E">
      <w:pPr>
        <w:spacing w:line="600" w:lineRule="auto"/>
        <w:rPr>
          <w:rFonts w:ascii="Arial" w:hAnsi="Arial" w:cs="Arial"/>
          <w:sz w:val="24"/>
          <w:szCs w:val="24"/>
        </w:rPr>
      </w:pPr>
      <w:r w:rsidRPr="0036439E">
        <w:rPr>
          <w:rFonts w:ascii="Arial" w:hAnsi="Arial" w:cs="Arial"/>
          <w:sz w:val="24"/>
          <w:szCs w:val="24"/>
        </w:rPr>
        <w:t>Covid-19 pandemic affected every business in the world</w:t>
      </w:r>
      <w:r w:rsidR="00816123" w:rsidRPr="0036439E">
        <w:rPr>
          <w:rFonts w:ascii="Arial" w:hAnsi="Arial" w:cs="Arial"/>
          <w:sz w:val="24"/>
          <w:szCs w:val="24"/>
        </w:rPr>
        <w:t xml:space="preserve"> some closed</w:t>
      </w:r>
      <w:r w:rsidR="00D14AF0" w:rsidRPr="0036439E">
        <w:rPr>
          <w:rFonts w:ascii="Arial" w:hAnsi="Arial" w:cs="Arial"/>
          <w:sz w:val="24"/>
          <w:szCs w:val="24"/>
        </w:rPr>
        <w:t xml:space="preserve"> down</w:t>
      </w:r>
      <w:r w:rsidR="00E41F4B" w:rsidRPr="0036439E">
        <w:rPr>
          <w:rFonts w:ascii="Arial" w:hAnsi="Arial" w:cs="Arial"/>
          <w:sz w:val="24"/>
          <w:szCs w:val="24"/>
        </w:rPr>
        <w:t>, but on the other hand other industries increased their revenue during this pandemic</w:t>
      </w:r>
      <w:r w:rsidR="00E41F4B" w:rsidRPr="0036439E">
        <w:rPr>
          <w:rFonts w:ascii="Arial" w:hAnsi="Arial" w:cs="Arial"/>
          <w:sz w:val="24"/>
          <w:szCs w:val="24"/>
          <w:shd w:val="clear" w:color="auto" w:fill="FFFFFF"/>
        </w:rPr>
        <w:t xml:space="preserve"> (</w:t>
      </w:r>
      <w:proofErr w:type="spellStart"/>
      <w:r w:rsidR="00E41F4B" w:rsidRPr="0036439E">
        <w:rPr>
          <w:rFonts w:ascii="Arial" w:hAnsi="Arial" w:cs="Arial"/>
          <w:sz w:val="24"/>
          <w:szCs w:val="24"/>
          <w:shd w:val="clear" w:color="auto" w:fill="FFFFFF"/>
        </w:rPr>
        <w:t>Giupponi</w:t>
      </w:r>
      <w:proofErr w:type="spellEnd"/>
      <w:r w:rsidR="00E41F4B" w:rsidRPr="0036439E">
        <w:rPr>
          <w:rFonts w:ascii="Arial" w:hAnsi="Arial" w:cs="Arial"/>
          <w:sz w:val="24"/>
          <w:szCs w:val="24"/>
          <w:shd w:val="clear" w:color="auto" w:fill="FFFFFF"/>
        </w:rPr>
        <w:t xml:space="preserve"> &amp; </w:t>
      </w:r>
      <w:proofErr w:type="spellStart"/>
      <w:r w:rsidR="00E41F4B" w:rsidRPr="0036439E">
        <w:rPr>
          <w:rFonts w:ascii="Arial" w:hAnsi="Arial" w:cs="Arial"/>
          <w:sz w:val="24"/>
          <w:szCs w:val="24"/>
          <w:shd w:val="clear" w:color="auto" w:fill="FFFFFF"/>
        </w:rPr>
        <w:t>Landais</w:t>
      </w:r>
      <w:proofErr w:type="spellEnd"/>
      <w:r w:rsidR="00E41F4B" w:rsidRPr="0036439E">
        <w:rPr>
          <w:rFonts w:ascii="Arial" w:hAnsi="Arial" w:cs="Arial"/>
          <w:sz w:val="24"/>
          <w:szCs w:val="24"/>
          <w:shd w:val="clear" w:color="auto" w:fill="FFFFFF"/>
        </w:rPr>
        <w:t>, </w:t>
      </w:r>
      <w:hyperlink r:id="rId13" w:anchor="ref31" w:history="1">
        <w:r w:rsidR="00E41F4B" w:rsidRPr="0036439E">
          <w:rPr>
            <w:rStyle w:val="Hyperlink"/>
            <w:rFonts w:ascii="Arial" w:hAnsi="Arial" w:cs="Arial"/>
            <w:color w:val="auto"/>
            <w:sz w:val="24"/>
            <w:szCs w:val="24"/>
            <w:u w:val="none"/>
            <w:bdr w:val="none" w:sz="0" w:space="0" w:color="auto" w:frame="1"/>
            <w:shd w:val="clear" w:color="auto" w:fill="FFFFFF"/>
          </w:rPr>
          <w:t>2020</w:t>
        </w:r>
      </w:hyperlink>
      <w:r w:rsidR="00E41F4B" w:rsidRPr="0036439E">
        <w:rPr>
          <w:rFonts w:ascii="Arial" w:hAnsi="Arial" w:cs="Arial"/>
          <w:sz w:val="24"/>
          <w:szCs w:val="24"/>
          <w:shd w:val="clear" w:color="auto" w:fill="FFFFFF"/>
        </w:rPr>
        <w:t>)</w:t>
      </w:r>
      <w:r w:rsidRPr="0036439E">
        <w:rPr>
          <w:rFonts w:ascii="Arial" w:hAnsi="Arial" w:cs="Arial"/>
          <w:sz w:val="24"/>
          <w:szCs w:val="24"/>
        </w:rPr>
        <w:t>.</w:t>
      </w:r>
      <w:r w:rsidR="008C2FAB" w:rsidRPr="0036439E">
        <w:rPr>
          <w:rFonts w:ascii="Arial" w:hAnsi="Arial" w:cs="Arial"/>
          <w:sz w:val="24"/>
          <w:szCs w:val="24"/>
        </w:rPr>
        <w:t xml:space="preserve"> According to latest business information Home Bargains revenue increased by 15%, therefore sales double since 2013 (financialtimes</w:t>
      </w:r>
      <w:proofErr w:type="gramStart"/>
      <w:r w:rsidR="008C2FAB" w:rsidRPr="0036439E">
        <w:rPr>
          <w:rFonts w:ascii="Arial" w:hAnsi="Arial" w:cs="Arial"/>
          <w:sz w:val="24"/>
          <w:szCs w:val="24"/>
        </w:rPr>
        <w:t>,2022</w:t>
      </w:r>
      <w:proofErr w:type="gramEnd"/>
      <w:r w:rsidR="008C2FAB" w:rsidRPr="0036439E">
        <w:rPr>
          <w:rFonts w:ascii="Arial" w:hAnsi="Arial" w:cs="Arial"/>
          <w:sz w:val="24"/>
          <w:szCs w:val="24"/>
        </w:rPr>
        <w:t xml:space="preserve">). </w:t>
      </w:r>
    </w:p>
    <w:p w:rsidR="00A337CA" w:rsidRPr="0036439E" w:rsidRDefault="00A337CA" w:rsidP="0036439E">
      <w:pPr>
        <w:spacing w:line="600" w:lineRule="auto"/>
        <w:rPr>
          <w:rFonts w:ascii="Arial" w:hAnsi="Arial" w:cs="Arial"/>
          <w:sz w:val="24"/>
          <w:szCs w:val="24"/>
        </w:rPr>
      </w:pPr>
    </w:p>
    <w:p w:rsidR="00074FAF" w:rsidRPr="0036439E" w:rsidRDefault="00A32893" w:rsidP="0036439E">
      <w:pPr>
        <w:spacing w:line="600" w:lineRule="auto"/>
        <w:rPr>
          <w:rFonts w:ascii="Arial" w:hAnsi="Arial" w:cs="Arial"/>
          <w:sz w:val="24"/>
          <w:szCs w:val="24"/>
        </w:rPr>
      </w:pPr>
      <w:r w:rsidRPr="0036439E">
        <w:rPr>
          <w:rFonts w:ascii="Arial" w:hAnsi="Arial" w:cs="Arial"/>
          <w:sz w:val="24"/>
          <w:szCs w:val="24"/>
        </w:rPr>
        <w:t xml:space="preserve"> The research sates that retail industry is believed to be one of the most powerful sector because on average employs 1 in 12 people. Ne</w:t>
      </w:r>
      <w:r w:rsidR="00B679B8" w:rsidRPr="0036439E">
        <w:rPr>
          <w:rFonts w:ascii="Arial" w:hAnsi="Arial" w:cs="Arial"/>
          <w:sz w:val="24"/>
          <w:szCs w:val="24"/>
        </w:rPr>
        <w:t>vertheless, as a result of COVID</w:t>
      </w:r>
      <w:r w:rsidRPr="0036439E">
        <w:rPr>
          <w:rFonts w:ascii="Arial" w:hAnsi="Arial" w:cs="Arial"/>
          <w:sz w:val="24"/>
          <w:szCs w:val="24"/>
        </w:rPr>
        <w:t xml:space="preserve">- 19 pandemic and all the restrictions associated retail sector is also facing difficult interruption. </w:t>
      </w:r>
      <w:r w:rsidR="00074FAF" w:rsidRPr="0036439E">
        <w:rPr>
          <w:rFonts w:ascii="Arial" w:hAnsi="Arial" w:cs="Arial"/>
          <w:sz w:val="24"/>
          <w:szCs w:val="24"/>
          <w:shd w:val="clear" w:color="auto" w:fill="FFFFFF"/>
        </w:rPr>
        <w:t>Besides,</w:t>
      </w:r>
      <w:r w:rsidR="00074FAF" w:rsidRPr="0036439E">
        <w:rPr>
          <w:rFonts w:ascii="Arial" w:hAnsi="Arial" w:cs="Arial"/>
          <w:sz w:val="24"/>
          <w:szCs w:val="24"/>
        </w:rPr>
        <w:t xml:space="preserve"> </w:t>
      </w:r>
      <w:r w:rsidR="00074FAF" w:rsidRPr="0036439E">
        <w:rPr>
          <w:rFonts w:ascii="Arial" w:hAnsi="Arial" w:cs="Arial"/>
          <w:sz w:val="24"/>
          <w:szCs w:val="24"/>
          <w:shd w:val="clear" w:color="auto" w:fill="FFFFFF"/>
        </w:rPr>
        <w:t xml:space="preserve">organisations of all sizes experienced significant revenue declines and faced enormous talent management challenges. </w:t>
      </w:r>
      <w:r w:rsidR="00074FAF" w:rsidRPr="0036439E">
        <w:rPr>
          <w:rFonts w:ascii="Arial" w:hAnsi="Arial" w:cs="Arial"/>
          <w:sz w:val="24"/>
          <w:szCs w:val="24"/>
        </w:rPr>
        <w:t>The studies states that the pandemic has impacted significantly on talent management including cancelling bonuses, pay reductions and redundancy (</w:t>
      </w:r>
      <w:proofErr w:type="spellStart"/>
      <w:r w:rsidR="00D73D7C" w:rsidRPr="0036439E">
        <w:rPr>
          <w:rFonts w:ascii="Arial" w:hAnsi="Arial" w:cs="Arial"/>
          <w:sz w:val="24"/>
          <w:szCs w:val="24"/>
        </w:rPr>
        <w:fldChar w:fldCharType="begin"/>
      </w:r>
      <w:r w:rsidR="00D73D7C" w:rsidRPr="0036439E">
        <w:rPr>
          <w:rFonts w:ascii="Arial" w:hAnsi="Arial" w:cs="Arial"/>
          <w:sz w:val="24"/>
          <w:szCs w:val="24"/>
        </w:rPr>
        <w:instrText xml:space="preserve"> HYPERLINK "https://journals.sagepub.com/doi/full/10.1177/23409444211009528" </w:instrText>
      </w:r>
      <w:r w:rsidR="00D73D7C" w:rsidRPr="0036439E">
        <w:rPr>
          <w:rFonts w:ascii="Arial" w:hAnsi="Arial" w:cs="Arial"/>
          <w:sz w:val="24"/>
          <w:szCs w:val="24"/>
        </w:rPr>
        <w:fldChar w:fldCharType="separate"/>
      </w:r>
      <w:r w:rsidR="00074FAF" w:rsidRPr="0036439E">
        <w:rPr>
          <w:rStyle w:val="Hyperlink"/>
          <w:rFonts w:ascii="Arial" w:hAnsi="Arial" w:cs="Arial"/>
          <w:color w:val="auto"/>
          <w:sz w:val="24"/>
          <w:szCs w:val="24"/>
          <w:u w:val="none"/>
          <w:shd w:val="clear" w:color="auto" w:fill="FFFFFF"/>
        </w:rPr>
        <w:t>Korn</w:t>
      </w:r>
      <w:proofErr w:type="spellEnd"/>
      <w:r w:rsidR="00074FAF" w:rsidRPr="0036439E">
        <w:rPr>
          <w:rStyle w:val="Hyperlink"/>
          <w:rFonts w:ascii="Arial" w:hAnsi="Arial" w:cs="Arial"/>
          <w:color w:val="auto"/>
          <w:sz w:val="24"/>
          <w:szCs w:val="24"/>
          <w:u w:val="none"/>
          <w:shd w:val="clear" w:color="auto" w:fill="FFFFFF"/>
        </w:rPr>
        <w:t xml:space="preserve"> Ferry, 2020</w:t>
      </w:r>
      <w:r w:rsidR="00D73D7C" w:rsidRPr="0036439E">
        <w:rPr>
          <w:rStyle w:val="Hyperlink"/>
          <w:rFonts w:ascii="Arial" w:hAnsi="Arial" w:cs="Arial"/>
          <w:color w:val="auto"/>
          <w:sz w:val="24"/>
          <w:szCs w:val="24"/>
          <w:u w:val="none"/>
          <w:shd w:val="clear" w:color="auto" w:fill="FFFFFF"/>
        </w:rPr>
        <w:fldChar w:fldCharType="end"/>
      </w:r>
      <w:r w:rsidR="00074FAF" w:rsidRPr="0036439E">
        <w:rPr>
          <w:rFonts w:ascii="Arial" w:hAnsi="Arial" w:cs="Arial"/>
          <w:sz w:val="24"/>
          <w:szCs w:val="24"/>
          <w:shd w:val="clear" w:color="auto" w:fill="FFFFFF"/>
        </w:rPr>
        <w:t xml:space="preserve">). These are the challenges for some degree; it already existed but </w:t>
      </w:r>
      <w:r w:rsidR="00D14AF0" w:rsidRPr="0036439E">
        <w:rPr>
          <w:rFonts w:ascii="Arial" w:hAnsi="Arial" w:cs="Arial"/>
          <w:sz w:val="24"/>
          <w:szCs w:val="24"/>
          <w:shd w:val="clear" w:color="auto" w:fill="FFFFFF"/>
        </w:rPr>
        <w:t>increased during the</w:t>
      </w:r>
      <w:r w:rsidR="00074FAF" w:rsidRPr="0036439E">
        <w:rPr>
          <w:rFonts w:ascii="Arial" w:hAnsi="Arial" w:cs="Arial"/>
          <w:sz w:val="24"/>
          <w:szCs w:val="24"/>
          <w:shd w:val="clear" w:color="auto" w:fill="FFFFFF"/>
        </w:rPr>
        <w:t xml:space="preserve"> pandemic.  </w:t>
      </w:r>
    </w:p>
    <w:p w:rsidR="00D14AF0" w:rsidRDefault="00BE5ECB" w:rsidP="001336A0">
      <w:pPr>
        <w:pStyle w:val="Heading2"/>
        <w:spacing w:line="600" w:lineRule="auto"/>
        <w:rPr>
          <w:rFonts w:ascii="Arial" w:hAnsi="Arial" w:cs="Arial"/>
          <w:color w:val="auto"/>
          <w:sz w:val="24"/>
          <w:szCs w:val="24"/>
        </w:rPr>
      </w:pPr>
      <w:bookmarkStart w:id="8" w:name="_Toc94123194"/>
      <w:r w:rsidRPr="00D86DE2">
        <w:rPr>
          <w:rFonts w:ascii="Arial" w:hAnsi="Arial" w:cs="Arial"/>
          <w:color w:val="auto"/>
          <w:sz w:val="24"/>
          <w:szCs w:val="24"/>
        </w:rPr>
        <w:t>Performance Management</w:t>
      </w:r>
      <w:bookmarkEnd w:id="8"/>
      <w:r w:rsidRPr="00D86DE2">
        <w:rPr>
          <w:rFonts w:ascii="Arial" w:hAnsi="Arial" w:cs="Arial"/>
          <w:color w:val="auto"/>
          <w:sz w:val="24"/>
          <w:szCs w:val="24"/>
        </w:rPr>
        <w:t xml:space="preserve"> </w:t>
      </w:r>
    </w:p>
    <w:p w:rsidR="00D86DE2" w:rsidRPr="00D86DE2" w:rsidRDefault="00D86DE2" w:rsidP="00D86DE2"/>
    <w:p w:rsidR="00D14AF0" w:rsidRPr="0036439E" w:rsidRDefault="00D14AF0" w:rsidP="0036439E">
      <w:pPr>
        <w:spacing w:line="600" w:lineRule="auto"/>
        <w:rPr>
          <w:rFonts w:ascii="Arial" w:hAnsi="Arial" w:cs="Arial"/>
          <w:sz w:val="24"/>
          <w:szCs w:val="24"/>
        </w:rPr>
      </w:pPr>
      <w:r w:rsidRPr="0036439E">
        <w:rPr>
          <w:rFonts w:ascii="Arial" w:hAnsi="Arial" w:cs="Arial"/>
          <w:sz w:val="24"/>
          <w:szCs w:val="24"/>
          <w:shd w:val="clear" w:color="auto" w:fill="FFFFFF"/>
        </w:rPr>
        <w:t xml:space="preserve">Research believes performance management </w:t>
      </w:r>
      <w:r w:rsidR="009F2565" w:rsidRPr="0036439E">
        <w:rPr>
          <w:rFonts w:ascii="Arial" w:hAnsi="Arial" w:cs="Arial"/>
          <w:sz w:val="24"/>
          <w:szCs w:val="24"/>
          <w:shd w:val="clear" w:color="auto" w:fill="FFFFFF"/>
        </w:rPr>
        <w:t>is unsuccessfully recognised and frequently</w:t>
      </w:r>
      <w:r w:rsidRPr="0036439E">
        <w:rPr>
          <w:rFonts w:ascii="Arial" w:hAnsi="Arial" w:cs="Arial"/>
          <w:sz w:val="24"/>
          <w:szCs w:val="24"/>
          <w:shd w:val="clear" w:color="auto" w:fill="FFFFFF"/>
        </w:rPr>
        <w:t xml:space="preserve"> ignored or left behind, which is why talent management is often underused </w:t>
      </w:r>
      <w:r w:rsidRPr="0036439E">
        <w:rPr>
          <w:rFonts w:ascii="Arial" w:hAnsi="Arial" w:cs="Arial"/>
          <w:sz w:val="24"/>
          <w:szCs w:val="24"/>
          <w:shd w:val="clear" w:color="auto" w:fill="FFFFFF"/>
        </w:rPr>
        <w:lastRenderedPageBreak/>
        <w:t xml:space="preserve">which can </w:t>
      </w:r>
      <w:r w:rsidR="009F2565" w:rsidRPr="0036439E">
        <w:rPr>
          <w:rFonts w:ascii="Arial" w:hAnsi="Arial" w:cs="Arial"/>
          <w:sz w:val="24"/>
          <w:szCs w:val="24"/>
          <w:shd w:val="clear" w:color="auto" w:fill="FFFFFF"/>
        </w:rPr>
        <w:t xml:space="preserve">support businesses to </w:t>
      </w:r>
      <w:r w:rsidRPr="0036439E">
        <w:rPr>
          <w:rFonts w:ascii="Arial" w:hAnsi="Arial" w:cs="Arial"/>
          <w:sz w:val="24"/>
          <w:szCs w:val="24"/>
          <w:shd w:val="clear" w:color="auto" w:fill="FFFFFF"/>
        </w:rPr>
        <w:t xml:space="preserve">deal with emergencies </w:t>
      </w:r>
      <w:r w:rsidR="009F2565" w:rsidRPr="0036439E">
        <w:rPr>
          <w:rFonts w:ascii="Arial" w:hAnsi="Arial" w:cs="Arial"/>
          <w:sz w:val="24"/>
          <w:szCs w:val="24"/>
          <w:shd w:val="clear" w:color="auto" w:fill="FFFFFF"/>
        </w:rPr>
        <w:t>as</w:t>
      </w:r>
      <w:r w:rsidRPr="0036439E">
        <w:rPr>
          <w:rFonts w:ascii="Arial" w:hAnsi="Arial" w:cs="Arial"/>
          <w:sz w:val="24"/>
          <w:szCs w:val="24"/>
          <w:shd w:val="clear" w:color="auto" w:fill="FFFFFF"/>
        </w:rPr>
        <w:t xml:space="preserve"> Covid19 pandemic (</w:t>
      </w:r>
      <w:proofErr w:type="spellStart"/>
      <w:r w:rsidRPr="0036439E">
        <w:rPr>
          <w:rFonts w:ascii="Arial" w:hAnsi="Arial" w:cs="Arial"/>
          <w:sz w:val="24"/>
          <w:szCs w:val="24"/>
        </w:rPr>
        <w:t>Aguinis</w:t>
      </w:r>
      <w:proofErr w:type="gramStart"/>
      <w:r w:rsidRPr="0036439E">
        <w:rPr>
          <w:rFonts w:ascii="Arial" w:hAnsi="Arial" w:cs="Arial"/>
          <w:sz w:val="24"/>
          <w:szCs w:val="24"/>
        </w:rPr>
        <w:t>,et.al</w:t>
      </w:r>
      <w:proofErr w:type="spellEnd"/>
      <w:proofErr w:type="gramEnd"/>
      <w:r w:rsidRPr="0036439E">
        <w:rPr>
          <w:rFonts w:ascii="Arial" w:hAnsi="Arial" w:cs="Arial"/>
          <w:sz w:val="24"/>
          <w:szCs w:val="24"/>
        </w:rPr>
        <w:t>, 2021).</w:t>
      </w:r>
    </w:p>
    <w:p w:rsidR="00F253BB" w:rsidRPr="0036439E" w:rsidRDefault="00F253BB" w:rsidP="0036439E">
      <w:pPr>
        <w:spacing w:line="600" w:lineRule="auto"/>
        <w:rPr>
          <w:rFonts w:ascii="Arial" w:hAnsi="Arial" w:cs="Arial"/>
          <w:sz w:val="24"/>
          <w:szCs w:val="24"/>
        </w:rPr>
      </w:pPr>
    </w:p>
    <w:p w:rsidR="00074FAF" w:rsidRPr="0036439E" w:rsidRDefault="009F2565" w:rsidP="0036439E">
      <w:pPr>
        <w:spacing w:line="600" w:lineRule="auto"/>
        <w:rPr>
          <w:rFonts w:ascii="Arial" w:hAnsi="Arial" w:cs="Arial"/>
          <w:sz w:val="24"/>
          <w:szCs w:val="24"/>
        </w:rPr>
      </w:pPr>
      <w:r w:rsidRPr="0036439E">
        <w:rPr>
          <w:rFonts w:ascii="Arial" w:hAnsi="Arial" w:cs="Arial"/>
          <w:sz w:val="24"/>
          <w:szCs w:val="24"/>
        </w:rPr>
        <w:t xml:space="preserve">However, investing </w:t>
      </w:r>
      <w:r w:rsidR="003D0E18" w:rsidRPr="0036439E">
        <w:rPr>
          <w:rFonts w:ascii="Arial" w:hAnsi="Arial" w:cs="Arial"/>
          <w:sz w:val="24"/>
          <w:szCs w:val="24"/>
        </w:rPr>
        <w:t xml:space="preserve">effective and efficient performance management it can help the organisation during pandemic and in addition enable it to </w:t>
      </w:r>
      <w:proofErr w:type="spellStart"/>
      <w:r w:rsidR="003D0E18" w:rsidRPr="0036439E">
        <w:rPr>
          <w:rFonts w:ascii="Arial" w:hAnsi="Arial" w:cs="Arial"/>
          <w:sz w:val="24"/>
          <w:szCs w:val="24"/>
        </w:rPr>
        <w:t>achiebe</w:t>
      </w:r>
      <w:proofErr w:type="spellEnd"/>
      <w:r w:rsidR="003D0E18" w:rsidRPr="0036439E">
        <w:rPr>
          <w:rFonts w:ascii="Arial" w:hAnsi="Arial" w:cs="Arial"/>
          <w:sz w:val="24"/>
          <w:szCs w:val="24"/>
        </w:rPr>
        <w:t xml:space="preserve"> success after the pandemic ends</w:t>
      </w:r>
      <w:r w:rsidR="00074FAF" w:rsidRPr="0036439E">
        <w:rPr>
          <w:rFonts w:ascii="Arial" w:hAnsi="Arial" w:cs="Arial"/>
          <w:sz w:val="24"/>
          <w:szCs w:val="24"/>
          <w:shd w:val="clear" w:color="auto" w:fill="FFFFFF"/>
        </w:rPr>
        <w:t xml:space="preserve">. The result conducted of the research states that performance management and </w:t>
      </w:r>
      <w:r w:rsidR="003D0E18" w:rsidRPr="0036439E">
        <w:rPr>
          <w:rFonts w:ascii="Arial" w:hAnsi="Arial" w:cs="Arial"/>
          <w:sz w:val="24"/>
          <w:szCs w:val="24"/>
          <w:shd w:val="clear" w:color="auto" w:fill="FFFFFF"/>
        </w:rPr>
        <w:t>intrinsic motivation</w:t>
      </w:r>
      <w:r w:rsidR="00074FAF" w:rsidRPr="0036439E">
        <w:rPr>
          <w:rFonts w:ascii="Arial" w:hAnsi="Arial" w:cs="Arial"/>
          <w:sz w:val="24"/>
          <w:szCs w:val="24"/>
          <w:shd w:val="clear" w:color="auto" w:fill="FFFFFF"/>
        </w:rPr>
        <w:t xml:space="preserve"> has </w:t>
      </w:r>
      <w:r w:rsidR="003D0E18" w:rsidRPr="0036439E">
        <w:rPr>
          <w:rFonts w:ascii="Arial" w:hAnsi="Arial" w:cs="Arial"/>
          <w:sz w:val="24"/>
          <w:szCs w:val="24"/>
          <w:shd w:val="clear" w:color="auto" w:fill="FFFFFF"/>
        </w:rPr>
        <w:t>important</w:t>
      </w:r>
      <w:r w:rsidR="00074FAF" w:rsidRPr="0036439E">
        <w:rPr>
          <w:rFonts w:ascii="Arial" w:hAnsi="Arial" w:cs="Arial"/>
          <w:sz w:val="24"/>
          <w:szCs w:val="24"/>
          <w:shd w:val="clear" w:color="auto" w:fill="FFFFFF"/>
        </w:rPr>
        <w:t xml:space="preserve"> influence on talent management, therefore the result can affect job satisfaction, business success and downward tendency to leave the workplace (</w:t>
      </w:r>
      <w:proofErr w:type="spellStart"/>
      <w:r w:rsidR="00074FAF" w:rsidRPr="0036439E">
        <w:rPr>
          <w:rFonts w:ascii="Arial" w:hAnsi="Arial" w:cs="Arial"/>
          <w:bCs/>
          <w:sz w:val="24"/>
          <w:szCs w:val="24"/>
          <w:shd w:val="clear" w:color="auto" w:fill="FFFFFF"/>
        </w:rPr>
        <w:t>Ghaffari</w:t>
      </w:r>
      <w:proofErr w:type="spellEnd"/>
      <w:r w:rsidR="00074FAF" w:rsidRPr="0036439E">
        <w:rPr>
          <w:rFonts w:ascii="Arial" w:hAnsi="Arial" w:cs="Arial"/>
          <w:bCs/>
          <w:sz w:val="24"/>
          <w:szCs w:val="24"/>
          <w:shd w:val="clear" w:color="auto" w:fill="FFFFFF"/>
        </w:rPr>
        <w:t>, 2018)</w:t>
      </w:r>
      <w:r w:rsidR="00074FAF" w:rsidRPr="0036439E">
        <w:rPr>
          <w:rFonts w:ascii="Arial" w:hAnsi="Arial" w:cs="Arial"/>
          <w:sz w:val="24"/>
          <w:szCs w:val="24"/>
          <w:shd w:val="clear" w:color="auto" w:fill="FFFFFF"/>
        </w:rPr>
        <w:t>. On the other hand majority of employees do not feel performance management fully reflect their contribution and commitment to the business. As well as management believe their performance management system do not recognise best performance (McKinsey</w:t>
      </w:r>
      <w:proofErr w:type="gramStart"/>
      <w:r w:rsidR="00074FAF" w:rsidRPr="0036439E">
        <w:rPr>
          <w:rFonts w:ascii="Arial" w:hAnsi="Arial" w:cs="Arial"/>
          <w:sz w:val="24"/>
          <w:szCs w:val="24"/>
          <w:shd w:val="clear" w:color="auto" w:fill="FFFFFF"/>
        </w:rPr>
        <w:t>,2020</w:t>
      </w:r>
      <w:proofErr w:type="gramEnd"/>
      <w:r w:rsidR="00074FAF" w:rsidRPr="0036439E">
        <w:rPr>
          <w:rFonts w:ascii="Arial" w:hAnsi="Arial" w:cs="Arial"/>
          <w:sz w:val="24"/>
          <w:szCs w:val="24"/>
          <w:shd w:val="clear" w:color="auto" w:fill="FFFFFF"/>
        </w:rPr>
        <w:t xml:space="preserve">). </w:t>
      </w:r>
    </w:p>
    <w:p w:rsidR="00F253BB" w:rsidRPr="0036439E" w:rsidRDefault="00F253BB" w:rsidP="0036439E">
      <w:pPr>
        <w:spacing w:line="600" w:lineRule="auto"/>
        <w:rPr>
          <w:rFonts w:ascii="Arial" w:hAnsi="Arial" w:cs="Arial"/>
          <w:sz w:val="24"/>
          <w:szCs w:val="24"/>
        </w:rPr>
      </w:pPr>
    </w:p>
    <w:p w:rsidR="00BE5ECB" w:rsidRPr="0036439E" w:rsidRDefault="00074FAF" w:rsidP="0036439E">
      <w:pPr>
        <w:spacing w:line="600" w:lineRule="auto"/>
        <w:rPr>
          <w:rFonts w:ascii="Arial" w:hAnsi="Arial" w:cs="Arial"/>
          <w:sz w:val="24"/>
          <w:szCs w:val="24"/>
        </w:rPr>
      </w:pPr>
      <w:r w:rsidRPr="0036439E">
        <w:rPr>
          <w:rFonts w:ascii="Arial" w:hAnsi="Arial" w:cs="Arial"/>
          <w:sz w:val="24"/>
          <w:szCs w:val="24"/>
          <w:shd w:val="clear" w:color="auto" w:fill="FFFFFF"/>
        </w:rPr>
        <w:t>For instance, from the writer’s internal company experience with outgoing pandemic forced Home Bargains to cancel bonuses for management team across a whole country, however increase the monthly salary, still resulting in 5% overall deductions. In case of performance management, there are targets that individual store have to hit each quarter and achieved targets result in bonuses. The research states, bonuses improve employee motivation and increase of company productivity (</w:t>
      </w:r>
      <w:bookmarkStart w:id="9" w:name="bbb0070"/>
      <w:proofErr w:type="spellStart"/>
      <w:r w:rsidRPr="0036439E">
        <w:rPr>
          <w:rFonts w:ascii="Arial" w:hAnsi="Arial" w:cs="Arial"/>
          <w:sz w:val="24"/>
          <w:szCs w:val="24"/>
        </w:rPr>
        <w:fldChar w:fldCharType="begin"/>
      </w:r>
      <w:r w:rsidRPr="0036439E">
        <w:rPr>
          <w:rFonts w:ascii="Arial" w:hAnsi="Arial" w:cs="Arial"/>
          <w:sz w:val="24"/>
          <w:szCs w:val="24"/>
        </w:rPr>
        <w:instrText xml:space="preserve"> HYPERLINK "https://www.sciencedirect.com/science/article/pii/S1053482213000478" \l "bb0070" </w:instrText>
      </w:r>
      <w:r w:rsidRPr="0036439E">
        <w:rPr>
          <w:rFonts w:ascii="Arial" w:hAnsi="Arial" w:cs="Arial"/>
          <w:sz w:val="24"/>
          <w:szCs w:val="24"/>
        </w:rPr>
        <w:fldChar w:fldCharType="separate"/>
      </w:r>
      <w:r w:rsidRPr="0036439E">
        <w:rPr>
          <w:rStyle w:val="Hyperlink"/>
          <w:rFonts w:ascii="Arial" w:hAnsi="Arial" w:cs="Arial"/>
          <w:color w:val="auto"/>
          <w:sz w:val="24"/>
          <w:szCs w:val="24"/>
          <w:u w:val="none"/>
        </w:rPr>
        <w:t>Engellandt</w:t>
      </w:r>
      <w:proofErr w:type="spellEnd"/>
      <w:r w:rsidRPr="0036439E">
        <w:rPr>
          <w:rStyle w:val="Hyperlink"/>
          <w:rFonts w:ascii="Arial" w:hAnsi="Arial" w:cs="Arial"/>
          <w:color w:val="auto"/>
          <w:sz w:val="24"/>
          <w:szCs w:val="24"/>
          <w:u w:val="none"/>
        </w:rPr>
        <w:t xml:space="preserve"> and </w:t>
      </w:r>
      <w:proofErr w:type="spellStart"/>
      <w:r w:rsidRPr="0036439E">
        <w:rPr>
          <w:rStyle w:val="Hyperlink"/>
          <w:rFonts w:ascii="Arial" w:hAnsi="Arial" w:cs="Arial"/>
          <w:color w:val="auto"/>
          <w:sz w:val="24"/>
          <w:szCs w:val="24"/>
          <w:u w:val="none"/>
        </w:rPr>
        <w:t>Riphahn</w:t>
      </w:r>
      <w:proofErr w:type="spellEnd"/>
      <w:r w:rsidRPr="0036439E">
        <w:rPr>
          <w:rStyle w:val="Hyperlink"/>
          <w:rFonts w:ascii="Arial" w:hAnsi="Arial" w:cs="Arial"/>
          <w:color w:val="auto"/>
          <w:sz w:val="24"/>
          <w:szCs w:val="24"/>
          <w:u w:val="none"/>
        </w:rPr>
        <w:t>, 2011</w:t>
      </w:r>
      <w:r w:rsidRPr="0036439E">
        <w:rPr>
          <w:rFonts w:ascii="Arial" w:hAnsi="Arial" w:cs="Arial"/>
          <w:sz w:val="24"/>
          <w:szCs w:val="24"/>
        </w:rPr>
        <w:fldChar w:fldCharType="end"/>
      </w:r>
      <w:bookmarkEnd w:id="9"/>
      <w:r w:rsidRPr="0036439E">
        <w:rPr>
          <w:rFonts w:ascii="Arial" w:hAnsi="Arial" w:cs="Arial"/>
          <w:sz w:val="24"/>
          <w:szCs w:val="24"/>
        </w:rPr>
        <w:t xml:space="preserve">). Another previous research conducted that </w:t>
      </w:r>
      <w:r w:rsidRPr="0036439E">
        <w:rPr>
          <w:rFonts w:ascii="Arial" w:hAnsi="Arial" w:cs="Arial"/>
          <w:sz w:val="24"/>
          <w:szCs w:val="24"/>
        </w:rPr>
        <w:lastRenderedPageBreak/>
        <w:t>cancelling bonuses can contribute to demotivation and decrease in employee performance (Kong, 2014). On the other hand Home Bargains and many businesses use promotion scheme as a motivation tool as reward for a great effort (</w:t>
      </w:r>
      <w:proofErr w:type="spellStart"/>
      <w:r w:rsidRPr="0036439E">
        <w:rPr>
          <w:rFonts w:ascii="Arial" w:hAnsi="Arial" w:cs="Arial"/>
          <w:sz w:val="24"/>
          <w:szCs w:val="24"/>
        </w:rPr>
        <w:t>Gusdorf</w:t>
      </w:r>
      <w:proofErr w:type="spellEnd"/>
      <w:r w:rsidRPr="0036439E">
        <w:rPr>
          <w:rFonts w:ascii="Arial" w:hAnsi="Arial" w:cs="Arial"/>
          <w:sz w:val="24"/>
          <w:szCs w:val="24"/>
        </w:rPr>
        <w:t xml:space="preserve">, 2008). It can be greater motivational tool, other than materialistic reward. </w:t>
      </w:r>
    </w:p>
    <w:p w:rsidR="001A670E" w:rsidRDefault="001A670E" w:rsidP="001336A0">
      <w:pPr>
        <w:pStyle w:val="Heading2"/>
        <w:spacing w:line="600" w:lineRule="auto"/>
        <w:rPr>
          <w:rFonts w:ascii="Arial" w:hAnsi="Arial" w:cs="Arial"/>
          <w:color w:val="auto"/>
          <w:sz w:val="24"/>
          <w:szCs w:val="24"/>
        </w:rPr>
      </w:pPr>
      <w:bookmarkStart w:id="10" w:name="_Toc94123195"/>
      <w:r w:rsidRPr="00D86DE2">
        <w:rPr>
          <w:rFonts w:ascii="Arial" w:hAnsi="Arial" w:cs="Arial"/>
          <w:color w:val="auto"/>
          <w:sz w:val="24"/>
          <w:szCs w:val="24"/>
        </w:rPr>
        <w:t xml:space="preserve">Human Resource Management (HRM) and Talent Management during </w:t>
      </w:r>
      <w:r w:rsidR="005865A7">
        <w:rPr>
          <w:rFonts w:ascii="Arial" w:hAnsi="Arial" w:cs="Arial"/>
          <w:color w:val="auto"/>
          <w:sz w:val="24"/>
          <w:szCs w:val="24"/>
        </w:rPr>
        <w:t>COVID-19</w:t>
      </w:r>
      <w:bookmarkEnd w:id="10"/>
    </w:p>
    <w:p w:rsidR="00D86DE2" w:rsidRPr="00D86DE2" w:rsidRDefault="00D86DE2" w:rsidP="00D86DE2"/>
    <w:p w:rsidR="0036439E" w:rsidRPr="0036439E" w:rsidRDefault="0036439E" w:rsidP="0036439E"/>
    <w:p w:rsidR="001F09EC" w:rsidRPr="0036439E" w:rsidRDefault="009B214C" w:rsidP="0036439E">
      <w:pPr>
        <w:spacing w:line="600" w:lineRule="auto"/>
        <w:rPr>
          <w:rFonts w:ascii="Arial" w:hAnsi="Arial" w:cs="Arial"/>
          <w:sz w:val="24"/>
          <w:szCs w:val="24"/>
        </w:rPr>
      </w:pPr>
      <w:r w:rsidRPr="0036439E">
        <w:rPr>
          <w:rFonts w:ascii="Arial" w:hAnsi="Arial" w:cs="Arial"/>
          <w:sz w:val="24"/>
          <w:szCs w:val="24"/>
        </w:rPr>
        <w:t xml:space="preserve">During the pandemic, HR played a key role in managing employee well-being and organisational performance at a high level. Human Resource has proven effecting impact for keeping great engagement and productivity level for employees and organisations during those difficult times. </w:t>
      </w:r>
      <w:r w:rsidR="00B6323F" w:rsidRPr="0036439E">
        <w:rPr>
          <w:rFonts w:ascii="Arial" w:hAnsi="Arial" w:cs="Arial"/>
          <w:sz w:val="24"/>
          <w:szCs w:val="24"/>
        </w:rPr>
        <w:t xml:space="preserve">The unexpected changes </w:t>
      </w:r>
      <w:r w:rsidRPr="0036439E">
        <w:rPr>
          <w:rFonts w:ascii="Arial" w:hAnsi="Arial" w:cs="Arial"/>
          <w:sz w:val="24"/>
          <w:szCs w:val="24"/>
        </w:rPr>
        <w:t xml:space="preserve">showed the true value of HR and </w:t>
      </w:r>
      <w:r w:rsidR="00B6323F" w:rsidRPr="0036439E">
        <w:rPr>
          <w:rFonts w:ascii="Arial" w:hAnsi="Arial" w:cs="Arial"/>
          <w:sz w:val="24"/>
          <w:szCs w:val="24"/>
        </w:rPr>
        <w:t>proved</w:t>
      </w:r>
      <w:r w:rsidRPr="0036439E">
        <w:rPr>
          <w:rFonts w:ascii="Arial" w:hAnsi="Arial" w:cs="Arial"/>
          <w:sz w:val="24"/>
          <w:szCs w:val="24"/>
        </w:rPr>
        <w:t xml:space="preserve"> how </w:t>
      </w:r>
      <w:r w:rsidR="00B6323F" w:rsidRPr="0036439E">
        <w:rPr>
          <w:rFonts w:ascii="Arial" w:hAnsi="Arial" w:cs="Arial"/>
          <w:sz w:val="24"/>
          <w:szCs w:val="24"/>
        </w:rPr>
        <w:t>vital</w:t>
      </w:r>
      <w:r w:rsidRPr="0036439E">
        <w:rPr>
          <w:rFonts w:ascii="Arial" w:hAnsi="Arial" w:cs="Arial"/>
          <w:sz w:val="24"/>
          <w:szCs w:val="24"/>
        </w:rPr>
        <w:t xml:space="preserve"> it is to </w:t>
      </w:r>
      <w:r w:rsidR="00B203CB" w:rsidRPr="0036439E">
        <w:rPr>
          <w:rFonts w:ascii="Arial" w:hAnsi="Arial" w:cs="Arial"/>
          <w:sz w:val="24"/>
          <w:szCs w:val="24"/>
        </w:rPr>
        <w:t>promote in</w:t>
      </w:r>
      <w:r w:rsidRPr="0036439E">
        <w:rPr>
          <w:rFonts w:ascii="Arial" w:hAnsi="Arial" w:cs="Arial"/>
          <w:sz w:val="24"/>
          <w:szCs w:val="24"/>
        </w:rPr>
        <w:t xml:space="preserve"> flexible </w:t>
      </w:r>
      <w:r w:rsidR="00B203CB" w:rsidRPr="0036439E">
        <w:rPr>
          <w:rFonts w:ascii="Arial" w:hAnsi="Arial" w:cs="Arial"/>
          <w:sz w:val="24"/>
          <w:szCs w:val="24"/>
        </w:rPr>
        <w:t xml:space="preserve">policies, </w:t>
      </w:r>
      <w:r w:rsidRPr="0036439E">
        <w:rPr>
          <w:rFonts w:ascii="Arial" w:hAnsi="Arial" w:cs="Arial"/>
          <w:sz w:val="24"/>
          <w:szCs w:val="24"/>
        </w:rPr>
        <w:t xml:space="preserve">processes and structures. </w:t>
      </w:r>
      <w:r w:rsidR="00B203CB" w:rsidRPr="0036439E">
        <w:rPr>
          <w:rFonts w:ascii="Arial" w:hAnsi="Arial" w:cs="Arial"/>
          <w:sz w:val="24"/>
          <w:szCs w:val="24"/>
        </w:rPr>
        <w:t xml:space="preserve">The covid-19 pandemic </w:t>
      </w:r>
      <w:r w:rsidRPr="0036439E">
        <w:rPr>
          <w:rFonts w:ascii="Arial" w:hAnsi="Arial" w:cs="Arial"/>
          <w:sz w:val="24"/>
          <w:szCs w:val="24"/>
        </w:rPr>
        <w:t xml:space="preserve">introduces a rare </w:t>
      </w:r>
      <w:r w:rsidR="003F47CC" w:rsidRPr="0036439E">
        <w:rPr>
          <w:rFonts w:ascii="Arial" w:hAnsi="Arial" w:cs="Arial"/>
          <w:sz w:val="24"/>
          <w:szCs w:val="24"/>
        </w:rPr>
        <w:t xml:space="preserve">chance </w:t>
      </w:r>
      <w:r w:rsidRPr="0036439E">
        <w:rPr>
          <w:rFonts w:ascii="Arial" w:hAnsi="Arial" w:cs="Arial"/>
          <w:sz w:val="24"/>
          <w:szCs w:val="24"/>
        </w:rPr>
        <w:t xml:space="preserve">for HR to rebuild and take the lead in increasing the </w:t>
      </w:r>
      <w:r w:rsidR="00B203CB" w:rsidRPr="0036439E">
        <w:rPr>
          <w:rFonts w:ascii="Arial" w:hAnsi="Arial" w:cs="Arial"/>
          <w:sz w:val="24"/>
          <w:szCs w:val="24"/>
        </w:rPr>
        <w:t>business’</w:t>
      </w:r>
      <w:r w:rsidRPr="0036439E">
        <w:rPr>
          <w:rFonts w:ascii="Arial" w:hAnsi="Arial" w:cs="Arial"/>
          <w:sz w:val="24"/>
          <w:szCs w:val="24"/>
        </w:rPr>
        <w:t xml:space="preserve"> </w:t>
      </w:r>
      <w:r w:rsidR="00B203CB" w:rsidRPr="0036439E">
        <w:rPr>
          <w:rFonts w:ascii="Arial" w:hAnsi="Arial" w:cs="Arial"/>
          <w:sz w:val="24"/>
          <w:szCs w:val="24"/>
        </w:rPr>
        <w:t>strength and security</w:t>
      </w:r>
      <w:r w:rsidR="00FB4310" w:rsidRPr="0036439E">
        <w:rPr>
          <w:rFonts w:ascii="Arial" w:hAnsi="Arial" w:cs="Arial"/>
          <w:sz w:val="24"/>
          <w:szCs w:val="24"/>
        </w:rPr>
        <w:t xml:space="preserve"> (Berman et al., 2016)</w:t>
      </w:r>
      <w:r w:rsidRPr="0036439E">
        <w:rPr>
          <w:rFonts w:ascii="Arial" w:hAnsi="Arial" w:cs="Arial"/>
          <w:sz w:val="24"/>
          <w:szCs w:val="24"/>
        </w:rPr>
        <w:t>.</w:t>
      </w:r>
      <w:r w:rsidR="00B203CB" w:rsidRPr="0036439E">
        <w:rPr>
          <w:rFonts w:ascii="Arial" w:hAnsi="Arial" w:cs="Arial"/>
          <w:sz w:val="24"/>
          <w:szCs w:val="24"/>
        </w:rPr>
        <w:t xml:space="preserve"> </w:t>
      </w:r>
    </w:p>
    <w:p w:rsidR="002912BB" w:rsidRPr="0036439E" w:rsidRDefault="002912BB" w:rsidP="0036439E">
      <w:pPr>
        <w:spacing w:line="600" w:lineRule="auto"/>
        <w:rPr>
          <w:rFonts w:ascii="Arial" w:hAnsi="Arial" w:cs="Arial"/>
          <w:sz w:val="24"/>
          <w:szCs w:val="24"/>
        </w:rPr>
      </w:pPr>
    </w:p>
    <w:p w:rsidR="00BE5ECB" w:rsidRPr="0036439E" w:rsidRDefault="002254F2" w:rsidP="0036439E">
      <w:pPr>
        <w:spacing w:line="600" w:lineRule="auto"/>
        <w:rPr>
          <w:rFonts w:ascii="Arial" w:hAnsi="Arial" w:cs="Arial"/>
          <w:sz w:val="24"/>
          <w:szCs w:val="24"/>
          <w:shd w:val="clear" w:color="auto" w:fill="FFFFFF"/>
        </w:rPr>
      </w:pPr>
      <w:r w:rsidRPr="0036439E">
        <w:rPr>
          <w:rFonts w:ascii="Arial" w:hAnsi="Arial" w:cs="Arial"/>
          <w:sz w:val="24"/>
          <w:szCs w:val="24"/>
          <w:shd w:val="clear" w:color="auto" w:fill="FFFFFF"/>
        </w:rPr>
        <w:t>Outgoing restriction and high number of people self- isola</w:t>
      </w:r>
      <w:r w:rsidR="009B01E4" w:rsidRPr="0036439E">
        <w:rPr>
          <w:rFonts w:ascii="Arial" w:hAnsi="Arial" w:cs="Arial"/>
          <w:sz w:val="24"/>
          <w:szCs w:val="24"/>
          <w:shd w:val="clear" w:color="auto" w:fill="FFFFFF"/>
        </w:rPr>
        <w:t>ting involve increases workload (</w:t>
      </w:r>
      <w:proofErr w:type="spellStart"/>
      <w:r w:rsidR="009B01E4" w:rsidRPr="0036439E">
        <w:rPr>
          <w:rFonts w:ascii="Arial" w:hAnsi="Arial" w:cs="Arial"/>
          <w:sz w:val="24"/>
          <w:szCs w:val="24"/>
        </w:rPr>
        <w:t>Carnevale</w:t>
      </w:r>
      <w:proofErr w:type="spellEnd"/>
      <w:r w:rsidR="009B01E4" w:rsidRPr="0036439E">
        <w:rPr>
          <w:rFonts w:ascii="Arial" w:hAnsi="Arial" w:cs="Arial"/>
          <w:sz w:val="24"/>
          <w:szCs w:val="24"/>
        </w:rPr>
        <w:t xml:space="preserve"> et al., 2020)</w:t>
      </w:r>
      <w:r w:rsidRPr="0036439E">
        <w:rPr>
          <w:rFonts w:ascii="Arial" w:hAnsi="Arial" w:cs="Arial"/>
          <w:sz w:val="24"/>
          <w:szCs w:val="24"/>
          <w:shd w:val="clear" w:color="auto" w:fill="FFFFFF"/>
        </w:rPr>
        <w:t xml:space="preserve">. </w:t>
      </w:r>
      <w:r w:rsidR="00074FAF" w:rsidRPr="0036439E">
        <w:rPr>
          <w:rFonts w:ascii="Arial" w:hAnsi="Arial" w:cs="Arial"/>
          <w:sz w:val="24"/>
          <w:szCs w:val="24"/>
          <w:shd w:val="clear" w:color="auto" w:fill="FFFFFF"/>
        </w:rPr>
        <w:t>Therefore, many workers in Home Bargains have resigned during those difficult times.</w:t>
      </w:r>
      <w:r w:rsidR="00B22034" w:rsidRPr="0036439E">
        <w:rPr>
          <w:rFonts w:ascii="Arial" w:hAnsi="Arial" w:cs="Arial"/>
          <w:sz w:val="24"/>
          <w:szCs w:val="24"/>
          <w:shd w:val="clear" w:color="auto" w:fill="FFFFFF"/>
        </w:rPr>
        <w:t xml:space="preserve"> Moreover, </w:t>
      </w:r>
      <w:proofErr w:type="spellStart"/>
      <w:r w:rsidR="00B22034" w:rsidRPr="0036439E">
        <w:rPr>
          <w:rFonts w:ascii="Arial" w:hAnsi="Arial" w:cs="Arial"/>
          <w:sz w:val="24"/>
          <w:szCs w:val="24"/>
          <w:shd w:val="clear" w:color="auto" w:fill="FFFFFF"/>
        </w:rPr>
        <w:t>Elsafty</w:t>
      </w:r>
      <w:proofErr w:type="spellEnd"/>
      <w:r w:rsidR="00B22034" w:rsidRPr="0036439E">
        <w:rPr>
          <w:rFonts w:ascii="Arial" w:hAnsi="Arial" w:cs="Arial"/>
          <w:sz w:val="24"/>
          <w:szCs w:val="24"/>
          <w:shd w:val="clear" w:color="auto" w:fill="FFFFFF"/>
        </w:rPr>
        <w:t xml:space="preserve"> and </w:t>
      </w:r>
      <w:proofErr w:type="spellStart"/>
      <w:r w:rsidR="00B22034" w:rsidRPr="0036439E">
        <w:rPr>
          <w:rFonts w:ascii="Arial" w:hAnsi="Arial" w:cs="Arial"/>
          <w:sz w:val="24"/>
          <w:szCs w:val="24"/>
          <w:shd w:val="clear" w:color="auto" w:fill="FFFFFF"/>
        </w:rPr>
        <w:t>Ragheb</w:t>
      </w:r>
      <w:proofErr w:type="spellEnd"/>
      <w:r w:rsidR="00B22034" w:rsidRPr="0036439E">
        <w:rPr>
          <w:rFonts w:ascii="Arial" w:hAnsi="Arial" w:cs="Arial"/>
          <w:sz w:val="24"/>
          <w:szCs w:val="24"/>
          <w:shd w:val="clear" w:color="auto" w:fill="FFFFFF"/>
        </w:rPr>
        <w:t xml:space="preserve"> (2020) </w:t>
      </w:r>
      <w:r w:rsidR="00F50B95" w:rsidRPr="0036439E">
        <w:rPr>
          <w:rFonts w:ascii="Arial" w:hAnsi="Arial" w:cs="Arial"/>
          <w:sz w:val="24"/>
          <w:szCs w:val="24"/>
          <w:shd w:val="clear" w:color="auto" w:fill="FFFFFF"/>
        </w:rPr>
        <w:t>indicated,</w:t>
      </w:r>
      <w:r w:rsidR="00B22034" w:rsidRPr="0036439E">
        <w:rPr>
          <w:rFonts w:ascii="Arial" w:hAnsi="Arial" w:cs="Arial"/>
          <w:sz w:val="24"/>
          <w:szCs w:val="24"/>
          <w:shd w:val="clear" w:color="auto" w:fill="FFFFFF"/>
        </w:rPr>
        <w:t xml:space="preserve"> employment relationships can be destroyed</w:t>
      </w:r>
      <w:r w:rsidR="00F50B95" w:rsidRPr="0036439E">
        <w:rPr>
          <w:rFonts w:ascii="Arial" w:hAnsi="Arial" w:cs="Arial"/>
          <w:sz w:val="24"/>
          <w:szCs w:val="24"/>
          <w:shd w:val="clear" w:color="auto" w:fill="FFFFFF"/>
        </w:rPr>
        <w:t xml:space="preserve"> during difficult times</w:t>
      </w:r>
      <w:r w:rsidR="00B22034" w:rsidRPr="0036439E">
        <w:rPr>
          <w:rFonts w:ascii="Arial" w:hAnsi="Arial" w:cs="Arial"/>
          <w:sz w:val="24"/>
          <w:szCs w:val="24"/>
          <w:shd w:val="clear" w:color="auto" w:fill="FFFFFF"/>
        </w:rPr>
        <w:t xml:space="preserve">, which can lead to a </w:t>
      </w:r>
      <w:r w:rsidR="00B22034" w:rsidRPr="0036439E">
        <w:rPr>
          <w:rFonts w:ascii="Arial" w:hAnsi="Arial" w:cs="Arial"/>
          <w:sz w:val="24"/>
          <w:szCs w:val="24"/>
          <w:shd w:val="clear" w:color="auto" w:fill="FFFFFF"/>
        </w:rPr>
        <w:lastRenderedPageBreak/>
        <w:t xml:space="preserve">possible </w:t>
      </w:r>
      <w:r w:rsidR="0039569F" w:rsidRPr="0036439E">
        <w:rPr>
          <w:rFonts w:ascii="Arial" w:hAnsi="Arial" w:cs="Arial"/>
          <w:sz w:val="24"/>
          <w:szCs w:val="24"/>
          <w:shd w:val="clear" w:color="auto" w:fill="FFFFFF"/>
        </w:rPr>
        <w:t>employee low</w:t>
      </w:r>
      <w:r w:rsidR="00B22034" w:rsidRPr="0036439E">
        <w:rPr>
          <w:rFonts w:ascii="Arial" w:hAnsi="Arial" w:cs="Arial"/>
          <w:sz w:val="24"/>
          <w:szCs w:val="24"/>
          <w:shd w:val="clear" w:color="auto" w:fill="FFFFFF"/>
        </w:rPr>
        <w:t xml:space="preserve"> morale and an increase in</w:t>
      </w:r>
      <w:r w:rsidR="00882133" w:rsidRPr="0036439E">
        <w:rPr>
          <w:rFonts w:ascii="Arial" w:hAnsi="Arial" w:cs="Arial"/>
          <w:sz w:val="24"/>
          <w:szCs w:val="24"/>
          <w:shd w:val="clear" w:color="auto" w:fill="FFFFFF"/>
        </w:rPr>
        <w:t xml:space="preserve"> </w:t>
      </w:r>
      <w:r w:rsidR="0039569F" w:rsidRPr="0036439E">
        <w:rPr>
          <w:rFonts w:ascii="Arial" w:hAnsi="Arial" w:cs="Arial"/>
          <w:sz w:val="24"/>
          <w:szCs w:val="24"/>
          <w:shd w:val="clear" w:color="auto" w:fill="FFFFFF"/>
        </w:rPr>
        <w:t>staff reduction</w:t>
      </w:r>
      <w:r w:rsidR="0039569F" w:rsidRPr="0036439E">
        <w:rPr>
          <w:rFonts w:ascii="Arial" w:hAnsi="Arial" w:cs="Arial"/>
          <w:sz w:val="24"/>
          <w:szCs w:val="24"/>
        </w:rPr>
        <w:t xml:space="preserve"> (</w:t>
      </w:r>
      <w:proofErr w:type="spellStart"/>
      <w:r w:rsidR="0039569F" w:rsidRPr="0036439E">
        <w:rPr>
          <w:rFonts w:ascii="Arial" w:hAnsi="Arial" w:cs="Arial"/>
          <w:sz w:val="24"/>
          <w:szCs w:val="24"/>
        </w:rPr>
        <w:t>Caligiuri</w:t>
      </w:r>
      <w:proofErr w:type="spellEnd"/>
      <w:r w:rsidR="0039569F" w:rsidRPr="0036439E">
        <w:rPr>
          <w:rFonts w:ascii="Arial" w:hAnsi="Arial" w:cs="Arial"/>
          <w:sz w:val="24"/>
          <w:szCs w:val="24"/>
        </w:rPr>
        <w:t xml:space="preserve"> et al., 2020; Schuster et al., 2020</w:t>
      </w:r>
      <w:r w:rsidR="0039569F" w:rsidRPr="0036439E">
        <w:rPr>
          <w:rFonts w:ascii="Arial" w:hAnsi="Arial" w:cs="Arial"/>
          <w:sz w:val="24"/>
          <w:szCs w:val="24"/>
          <w:shd w:val="clear" w:color="auto" w:fill="FFFFFF"/>
        </w:rPr>
        <w:t>).</w:t>
      </w:r>
    </w:p>
    <w:p w:rsidR="001A670E" w:rsidRPr="0036439E" w:rsidRDefault="001A670E" w:rsidP="0036439E">
      <w:pPr>
        <w:spacing w:line="600" w:lineRule="auto"/>
        <w:rPr>
          <w:rFonts w:ascii="Arial" w:hAnsi="Arial" w:cs="Arial"/>
          <w:sz w:val="24"/>
          <w:szCs w:val="24"/>
          <w:shd w:val="clear" w:color="auto" w:fill="FFFFFF"/>
        </w:rPr>
      </w:pPr>
    </w:p>
    <w:p w:rsidR="001A670E" w:rsidRPr="0036439E" w:rsidRDefault="001A670E" w:rsidP="0036439E">
      <w:pPr>
        <w:spacing w:line="600" w:lineRule="auto"/>
        <w:rPr>
          <w:rFonts w:ascii="Arial" w:hAnsi="Arial" w:cs="Arial"/>
          <w:sz w:val="24"/>
          <w:szCs w:val="24"/>
        </w:rPr>
      </w:pPr>
      <w:r w:rsidRPr="0036439E">
        <w:rPr>
          <w:rFonts w:ascii="Arial" w:hAnsi="Arial" w:cs="Arial"/>
          <w:sz w:val="24"/>
          <w:szCs w:val="24"/>
          <w:shd w:val="clear" w:color="auto" w:fill="FFFFFF"/>
        </w:rPr>
        <w:t>Additionally, Covid-19 resulted in extension of trading hours, previous experience of customer panic buying and being in contact with many different people created a fear in retail (</w:t>
      </w:r>
      <w:proofErr w:type="spellStart"/>
      <w:r w:rsidRPr="0036439E">
        <w:rPr>
          <w:rFonts w:ascii="Arial" w:hAnsi="Arial" w:cs="Arial"/>
          <w:sz w:val="24"/>
          <w:szCs w:val="24"/>
        </w:rPr>
        <w:t>Konstantopoulou</w:t>
      </w:r>
      <w:proofErr w:type="spellEnd"/>
      <w:r w:rsidRPr="0036439E">
        <w:rPr>
          <w:rFonts w:ascii="Arial" w:hAnsi="Arial" w:cs="Arial"/>
          <w:sz w:val="24"/>
          <w:szCs w:val="24"/>
        </w:rPr>
        <w:t>, 2021)</w:t>
      </w:r>
      <w:r w:rsidRPr="0036439E">
        <w:rPr>
          <w:rFonts w:ascii="Arial" w:hAnsi="Arial" w:cs="Arial"/>
          <w:sz w:val="24"/>
          <w:szCs w:val="24"/>
          <w:shd w:val="clear" w:color="auto" w:fill="FFFFFF"/>
        </w:rPr>
        <w:t xml:space="preserve">. Besides, numbers of work absences increased therefore it contributes to high level of stress and burnouts for retail workers </w:t>
      </w:r>
      <w:r w:rsidRPr="0036439E">
        <w:rPr>
          <w:rFonts w:ascii="Arial" w:hAnsi="Arial" w:cs="Arial"/>
          <w:sz w:val="24"/>
          <w:szCs w:val="24"/>
        </w:rPr>
        <w:t>(</w:t>
      </w:r>
      <w:proofErr w:type="spellStart"/>
      <w:r w:rsidRPr="0036439E">
        <w:rPr>
          <w:rFonts w:ascii="Arial" w:hAnsi="Arial" w:cs="Arial"/>
          <w:sz w:val="24"/>
          <w:szCs w:val="24"/>
        </w:rPr>
        <w:t>Caligiuri</w:t>
      </w:r>
      <w:proofErr w:type="spellEnd"/>
      <w:r w:rsidRPr="0036439E">
        <w:rPr>
          <w:rFonts w:ascii="Arial" w:hAnsi="Arial" w:cs="Arial"/>
          <w:sz w:val="24"/>
          <w:szCs w:val="24"/>
        </w:rPr>
        <w:t xml:space="preserve"> et al., 2020;</w:t>
      </w:r>
      <w:r w:rsidRPr="0036439E">
        <w:rPr>
          <w:rFonts w:ascii="Arial" w:hAnsi="Arial" w:cs="Arial"/>
          <w:sz w:val="24"/>
          <w:szCs w:val="24"/>
          <w:shd w:val="clear" w:color="auto" w:fill="FFFFFF"/>
        </w:rPr>
        <w:t xml:space="preserve"> Shaw et al.</w:t>
      </w:r>
      <w:proofErr w:type="gramStart"/>
      <w:r w:rsidRPr="0036439E">
        <w:rPr>
          <w:rFonts w:ascii="Arial" w:hAnsi="Arial" w:cs="Arial"/>
          <w:sz w:val="24"/>
          <w:szCs w:val="24"/>
          <w:shd w:val="clear" w:color="auto" w:fill="FFFFFF"/>
        </w:rPr>
        <w:t>,</w:t>
      </w:r>
      <w:r w:rsidRPr="0036439E">
        <w:rPr>
          <w:rFonts w:ascii="Arial" w:hAnsi="Arial" w:cs="Arial"/>
          <w:sz w:val="24"/>
          <w:szCs w:val="24"/>
        </w:rPr>
        <w:t>2020</w:t>
      </w:r>
      <w:proofErr w:type="gramEnd"/>
      <w:r w:rsidRPr="0036439E">
        <w:rPr>
          <w:rFonts w:ascii="Arial" w:hAnsi="Arial" w:cs="Arial"/>
          <w:sz w:val="24"/>
          <w:szCs w:val="24"/>
        </w:rPr>
        <w:t xml:space="preserve"> ; </w:t>
      </w:r>
      <w:proofErr w:type="spellStart"/>
      <w:r w:rsidRPr="0036439E">
        <w:rPr>
          <w:rFonts w:ascii="Arial" w:hAnsi="Arial" w:cs="Arial"/>
          <w:sz w:val="24"/>
          <w:szCs w:val="24"/>
        </w:rPr>
        <w:t>Carnevale</w:t>
      </w:r>
      <w:proofErr w:type="spellEnd"/>
      <w:r w:rsidRPr="0036439E">
        <w:rPr>
          <w:rFonts w:ascii="Arial" w:hAnsi="Arial" w:cs="Arial"/>
          <w:sz w:val="24"/>
          <w:szCs w:val="24"/>
        </w:rPr>
        <w:t xml:space="preserve"> et al., 2020). HR support is crucial in those "unknown" times as they provide great support for employees and help them to adapt with unexpected and extreme changes taking place in the workplace and society. As well as reduce employee stress during the crisis (</w:t>
      </w:r>
      <w:proofErr w:type="spellStart"/>
      <w:r w:rsidRPr="0036439E">
        <w:rPr>
          <w:rFonts w:ascii="Arial" w:hAnsi="Arial" w:cs="Arial"/>
          <w:sz w:val="24"/>
          <w:szCs w:val="24"/>
        </w:rPr>
        <w:t>Bierema</w:t>
      </w:r>
      <w:proofErr w:type="spellEnd"/>
      <w:r w:rsidRPr="0036439E">
        <w:rPr>
          <w:rFonts w:ascii="Arial" w:hAnsi="Arial" w:cs="Arial"/>
          <w:sz w:val="24"/>
          <w:szCs w:val="24"/>
        </w:rPr>
        <w:t xml:space="preserve">, 2020, Kopp et al., </w:t>
      </w:r>
      <w:hyperlink r:id="rId14" w:history="1">
        <w:r w:rsidRPr="0036439E">
          <w:rPr>
            <w:rStyle w:val="Hyperlink"/>
            <w:rFonts w:ascii="Arial" w:hAnsi="Arial" w:cs="Arial"/>
            <w:color w:val="auto"/>
            <w:sz w:val="24"/>
            <w:szCs w:val="24"/>
            <w:u w:val="none"/>
          </w:rPr>
          <w:t>2011</w:t>
        </w:r>
      </w:hyperlink>
      <w:r w:rsidRPr="0036439E">
        <w:rPr>
          <w:rStyle w:val="Hyperlink"/>
          <w:rFonts w:ascii="Arial" w:hAnsi="Arial" w:cs="Arial"/>
          <w:color w:val="auto"/>
          <w:sz w:val="24"/>
          <w:szCs w:val="24"/>
          <w:u w:val="none"/>
        </w:rPr>
        <w:t xml:space="preserve">; </w:t>
      </w:r>
      <w:proofErr w:type="spellStart"/>
      <w:r w:rsidRPr="0036439E">
        <w:rPr>
          <w:rFonts w:ascii="Arial" w:hAnsi="Arial" w:cs="Arial"/>
          <w:sz w:val="24"/>
          <w:szCs w:val="24"/>
        </w:rPr>
        <w:t>Mankin</w:t>
      </w:r>
      <w:proofErr w:type="spellEnd"/>
      <w:r w:rsidRPr="0036439E">
        <w:rPr>
          <w:rFonts w:ascii="Arial" w:hAnsi="Arial" w:cs="Arial"/>
          <w:sz w:val="24"/>
          <w:szCs w:val="24"/>
        </w:rPr>
        <w:t xml:space="preserve"> &amp; Perry, 2004; Perry &amp; </w:t>
      </w:r>
      <w:proofErr w:type="spellStart"/>
      <w:r w:rsidRPr="0036439E">
        <w:rPr>
          <w:rFonts w:ascii="Arial" w:hAnsi="Arial" w:cs="Arial"/>
          <w:sz w:val="24"/>
          <w:szCs w:val="24"/>
        </w:rPr>
        <w:t>Mankin</w:t>
      </w:r>
      <w:proofErr w:type="spellEnd"/>
      <w:r w:rsidRPr="0036439E">
        <w:rPr>
          <w:rFonts w:ascii="Arial" w:hAnsi="Arial" w:cs="Arial"/>
          <w:sz w:val="24"/>
          <w:szCs w:val="24"/>
        </w:rPr>
        <w:t xml:space="preserve">, 2005; Schuster et al., 2020). </w:t>
      </w:r>
    </w:p>
    <w:p w:rsidR="00F253BB" w:rsidRPr="0036439E" w:rsidRDefault="00F253BB" w:rsidP="0036439E">
      <w:pPr>
        <w:spacing w:line="600" w:lineRule="auto"/>
        <w:rPr>
          <w:rFonts w:ascii="Arial" w:hAnsi="Arial" w:cs="Arial"/>
          <w:sz w:val="24"/>
          <w:szCs w:val="24"/>
          <w:shd w:val="clear" w:color="auto" w:fill="FFFFFF"/>
        </w:rPr>
      </w:pPr>
    </w:p>
    <w:p w:rsidR="004E03A2" w:rsidRPr="0036439E" w:rsidRDefault="009B01E4" w:rsidP="0036439E">
      <w:pPr>
        <w:spacing w:line="600" w:lineRule="auto"/>
        <w:rPr>
          <w:rFonts w:ascii="Arial" w:hAnsi="Arial" w:cs="Arial"/>
          <w:sz w:val="24"/>
          <w:szCs w:val="24"/>
        </w:rPr>
      </w:pPr>
      <w:r w:rsidRPr="0036439E">
        <w:rPr>
          <w:rFonts w:ascii="Arial" w:hAnsi="Arial" w:cs="Arial"/>
          <w:sz w:val="24"/>
          <w:szCs w:val="24"/>
        </w:rPr>
        <w:t>According to</w:t>
      </w:r>
      <w:r w:rsidR="00D1726F" w:rsidRPr="0036439E">
        <w:rPr>
          <w:rFonts w:ascii="Arial" w:hAnsi="Arial" w:cs="Arial"/>
          <w:sz w:val="24"/>
          <w:szCs w:val="24"/>
        </w:rPr>
        <w:t xml:space="preserve"> research number of </w:t>
      </w:r>
      <w:r w:rsidR="00F83E55" w:rsidRPr="0036439E">
        <w:rPr>
          <w:rFonts w:ascii="Arial" w:hAnsi="Arial" w:cs="Arial"/>
          <w:sz w:val="24"/>
          <w:szCs w:val="24"/>
        </w:rPr>
        <w:t xml:space="preserve">millennials entering the job market continuously decreasing, whist the ageing population is increasing in more and less developed countries in the world (Deloitte, 2005). </w:t>
      </w:r>
      <w:r w:rsidR="00BE72C9" w:rsidRPr="0036439E">
        <w:rPr>
          <w:rFonts w:ascii="Arial" w:hAnsi="Arial" w:cs="Arial"/>
          <w:sz w:val="24"/>
          <w:szCs w:val="24"/>
        </w:rPr>
        <w:t>This study suggests</w:t>
      </w:r>
      <w:r w:rsidR="00F83E55" w:rsidRPr="0036439E">
        <w:rPr>
          <w:rFonts w:ascii="Arial" w:hAnsi="Arial" w:cs="Arial"/>
          <w:sz w:val="24"/>
          <w:szCs w:val="24"/>
        </w:rPr>
        <w:t xml:space="preserve"> it will c</w:t>
      </w:r>
      <w:r w:rsidR="00BE72C9" w:rsidRPr="0036439E">
        <w:rPr>
          <w:rFonts w:ascii="Arial" w:hAnsi="Arial" w:cs="Arial"/>
          <w:sz w:val="24"/>
          <w:szCs w:val="24"/>
        </w:rPr>
        <w:t>reate massive underemployment across all the countries</w:t>
      </w:r>
      <w:r w:rsidR="00F02B66" w:rsidRPr="0036439E">
        <w:rPr>
          <w:rFonts w:ascii="Arial" w:hAnsi="Arial" w:cs="Arial"/>
          <w:sz w:val="24"/>
          <w:szCs w:val="24"/>
        </w:rPr>
        <w:t>.</w:t>
      </w:r>
      <w:r w:rsidR="00A82AEE" w:rsidRPr="0036439E">
        <w:rPr>
          <w:rFonts w:ascii="Arial" w:hAnsi="Arial" w:cs="Arial"/>
          <w:sz w:val="24"/>
          <w:szCs w:val="24"/>
        </w:rPr>
        <w:t xml:space="preserve"> </w:t>
      </w:r>
      <w:r w:rsidR="00BE72C9" w:rsidRPr="0036439E">
        <w:rPr>
          <w:rFonts w:ascii="Arial" w:hAnsi="Arial" w:cs="Arial"/>
          <w:sz w:val="24"/>
          <w:szCs w:val="24"/>
        </w:rPr>
        <w:t>Recruitment and retention in the retail industry is ident</w:t>
      </w:r>
      <w:r w:rsidR="00D1483B" w:rsidRPr="0036439E">
        <w:rPr>
          <w:rFonts w:ascii="Arial" w:hAnsi="Arial" w:cs="Arial"/>
          <w:sz w:val="24"/>
          <w:szCs w:val="24"/>
        </w:rPr>
        <w:t>ified as one of the biggest chal</w:t>
      </w:r>
      <w:r w:rsidR="00BE72C9" w:rsidRPr="0036439E">
        <w:rPr>
          <w:rFonts w:ascii="Arial" w:hAnsi="Arial" w:cs="Arial"/>
          <w:sz w:val="24"/>
          <w:szCs w:val="24"/>
        </w:rPr>
        <w:t xml:space="preserve">lenges. </w:t>
      </w:r>
      <w:r w:rsidR="005C1C1A" w:rsidRPr="0036439E">
        <w:rPr>
          <w:rFonts w:ascii="Arial" w:hAnsi="Arial" w:cs="Arial"/>
          <w:sz w:val="24"/>
          <w:szCs w:val="24"/>
        </w:rPr>
        <w:t xml:space="preserve">It has been reported in the last months demand for workers in retail industry, hospitality and wholesalers drastically </w:t>
      </w:r>
      <w:r w:rsidR="005C1C1A" w:rsidRPr="0036439E">
        <w:rPr>
          <w:rFonts w:ascii="Arial" w:hAnsi="Arial" w:cs="Arial"/>
          <w:sz w:val="24"/>
          <w:szCs w:val="24"/>
        </w:rPr>
        <w:lastRenderedPageBreak/>
        <w:t>increased (theguadian.com, 2021) and employers have difficulty to recruit and retain due to the fact of competitive</w:t>
      </w:r>
      <w:r w:rsidR="00F02B66" w:rsidRPr="0036439E">
        <w:rPr>
          <w:rFonts w:ascii="Arial" w:hAnsi="Arial" w:cs="Arial"/>
          <w:sz w:val="24"/>
          <w:szCs w:val="24"/>
        </w:rPr>
        <w:t xml:space="preserve"> labour</w:t>
      </w:r>
      <w:r w:rsidR="005C1C1A" w:rsidRPr="0036439E">
        <w:rPr>
          <w:rFonts w:ascii="Arial" w:hAnsi="Arial" w:cs="Arial"/>
          <w:sz w:val="24"/>
          <w:szCs w:val="24"/>
        </w:rPr>
        <w:t xml:space="preserve"> market. </w:t>
      </w:r>
      <w:r w:rsidR="00280D56" w:rsidRPr="0036439E">
        <w:rPr>
          <w:rFonts w:ascii="Arial" w:hAnsi="Arial" w:cs="Arial"/>
          <w:sz w:val="24"/>
          <w:szCs w:val="24"/>
        </w:rPr>
        <w:t xml:space="preserve">Therefore, companies aim to develop and retain loyal and skilled </w:t>
      </w:r>
      <w:r w:rsidR="00F02B66" w:rsidRPr="0036439E">
        <w:rPr>
          <w:rFonts w:ascii="Arial" w:hAnsi="Arial" w:cs="Arial"/>
          <w:sz w:val="24"/>
          <w:szCs w:val="24"/>
        </w:rPr>
        <w:t>labour force, which in particular is a key to achieving a sustainable competitive advantage (Bell et al., </w:t>
      </w:r>
      <w:hyperlink r:id="rId15" w:history="1">
        <w:r w:rsidR="00F02B66" w:rsidRPr="0036439E">
          <w:rPr>
            <w:rStyle w:val="Hyperlink"/>
            <w:rFonts w:ascii="Arial" w:hAnsi="Arial" w:cs="Arial"/>
            <w:color w:val="auto"/>
            <w:sz w:val="24"/>
            <w:szCs w:val="24"/>
            <w:u w:val="none"/>
          </w:rPr>
          <w:t>2017</w:t>
        </w:r>
      </w:hyperlink>
      <w:r w:rsidR="00F02B66" w:rsidRPr="0036439E">
        <w:rPr>
          <w:rFonts w:ascii="Arial" w:hAnsi="Arial" w:cs="Arial"/>
          <w:sz w:val="24"/>
          <w:szCs w:val="24"/>
        </w:rPr>
        <w:t xml:space="preserve">). </w:t>
      </w:r>
      <w:r w:rsidR="00F324BA" w:rsidRPr="0036439E">
        <w:rPr>
          <w:rFonts w:ascii="Arial" w:hAnsi="Arial" w:cs="Arial"/>
          <w:sz w:val="24"/>
          <w:szCs w:val="24"/>
        </w:rPr>
        <w:t xml:space="preserve">Research states that if employment rate is low in certain areas, the organisations </w:t>
      </w:r>
      <w:r w:rsidR="009C6211" w:rsidRPr="0036439E">
        <w:rPr>
          <w:rFonts w:ascii="Arial" w:hAnsi="Arial" w:cs="Arial"/>
          <w:sz w:val="24"/>
          <w:szCs w:val="24"/>
        </w:rPr>
        <w:t>may have to do a lot more to attract new people and retain existing employees (Acigoz</w:t>
      </w:r>
      <w:proofErr w:type="gramStart"/>
      <w:r w:rsidR="009C6211" w:rsidRPr="0036439E">
        <w:rPr>
          <w:rFonts w:ascii="Arial" w:hAnsi="Arial" w:cs="Arial"/>
          <w:sz w:val="24"/>
          <w:szCs w:val="24"/>
        </w:rPr>
        <w:t>,2019</w:t>
      </w:r>
      <w:proofErr w:type="gramEnd"/>
      <w:r w:rsidR="009C6211" w:rsidRPr="0036439E">
        <w:rPr>
          <w:rFonts w:ascii="Arial" w:hAnsi="Arial" w:cs="Arial"/>
          <w:sz w:val="24"/>
          <w:szCs w:val="24"/>
        </w:rPr>
        <w:t>).</w:t>
      </w:r>
    </w:p>
    <w:p w:rsidR="004E03A2" w:rsidRPr="0036439E" w:rsidRDefault="004E03A2" w:rsidP="0036439E">
      <w:pPr>
        <w:spacing w:line="600" w:lineRule="auto"/>
        <w:rPr>
          <w:rFonts w:ascii="Arial" w:hAnsi="Arial" w:cs="Arial"/>
          <w:sz w:val="24"/>
          <w:szCs w:val="24"/>
        </w:rPr>
      </w:pPr>
    </w:p>
    <w:p w:rsidR="00A82AEE" w:rsidRPr="0036439E" w:rsidRDefault="004E03A2" w:rsidP="0036439E">
      <w:pPr>
        <w:spacing w:line="600" w:lineRule="auto"/>
        <w:rPr>
          <w:rFonts w:ascii="Arial" w:hAnsi="Arial" w:cs="Arial"/>
          <w:sz w:val="24"/>
          <w:szCs w:val="24"/>
        </w:rPr>
      </w:pPr>
      <w:r w:rsidRPr="0036439E">
        <w:rPr>
          <w:rFonts w:ascii="Arial" w:hAnsi="Arial" w:cs="Arial"/>
          <w:sz w:val="24"/>
          <w:szCs w:val="24"/>
        </w:rPr>
        <w:t xml:space="preserve"> However, employees who hold valuable skills and competencies become more and more difficult to attract and retain, while the growth and development of an organization depend on having talented and experienced people. This result in the lack of employee loyalty among employers is an increasing threat to organizations in the field of talent retention. Therefore, employees lacking loyalty towards their employer can lead to a negative impact on organization and talent management (</w:t>
      </w:r>
      <w:proofErr w:type="spellStart"/>
      <w:r w:rsidRPr="0036439E">
        <w:rPr>
          <w:rFonts w:ascii="Arial" w:hAnsi="Arial" w:cs="Arial"/>
          <w:sz w:val="24"/>
          <w:szCs w:val="24"/>
        </w:rPr>
        <w:t>Younas</w:t>
      </w:r>
      <w:proofErr w:type="spellEnd"/>
      <w:r w:rsidRPr="0036439E">
        <w:rPr>
          <w:rFonts w:ascii="Arial" w:hAnsi="Arial" w:cs="Arial"/>
          <w:sz w:val="24"/>
          <w:szCs w:val="24"/>
        </w:rPr>
        <w:t xml:space="preserve"> and Bari, 2020).</w:t>
      </w:r>
    </w:p>
    <w:p w:rsidR="00D667B6" w:rsidRPr="0036439E" w:rsidRDefault="00D667B6" w:rsidP="0036439E">
      <w:pPr>
        <w:spacing w:line="600" w:lineRule="auto"/>
        <w:rPr>
          <w:rFonts w:ascii="Arial" w:hAnsi="Arial" w:cs="Arial"/>
          <w:sz w:val="24"/>
          <w:szCs w:val="24"/>
        </w:rPr>
      </w:pPr>
    </w:p>
    <w:p w:rsidR="00D1726F" w:rsidRPr="0036439E" w:rsidRDefault="00F02B66" w:rsidP="0036439E">
      <w:pPr>
        <w:spacing w:line="600" w:lineRule="auto"/>
        <w:rPr>
          <w:rFonts w:ascii="Arial" w:hAnsi="Arial" w:cs="Arial"/>
          <w:sz w:val="24"/>
          <w:szCs w:val="24"/>
        </w:rPr>
      </w:pPr>
      <w:r w:rsidRPr="0036439E">
        <w:rPr>
          <w:rFonts w:ascii="Arial" w:hAnsi="Arial" w:cs="Arial"/>
          <w:sz w:val="24"/>
          <w:szCs w:val="24"/>
        </w:rPr>
        <w:t>The writer believes</w:t>
      </w:r>
      <w:r w:rsidR="00074FAF" w:rsidRPr="0036439E">
        <w:rPr>
          <w:rFonts w:ascii="Arial" w:hAnsi="Arial" w:cs="Arial"/>
          <w:sz w:val="24"/>
          <w:szCs w:val="24"/>
        </w:rPr>
        <w:t xml:space="preserve"> in Home Bargains or in</w:t>
      </w:r>
      <w:r w:rsidRPr="0036439E">
        <w:rPr>
          <w:rFonts w:ascii="Arial" w:hAnsi="Arial" w:cs="Arial"/>
          <w:sz w:val="24"/>
          <w:szCs w:val="24"/>
        </w:rPr>
        <w:t xml:space="preserve"> majority of retail workers </w:t>
      </w:r>
      <w:r w:rsidR="00963180" w:rsidRPr="0036439E">
        <w:rPr>
          <w:rFonts w:ascii="Arial" w:hAnsi="Arial" w:cs="Arial"/>
          <w:sz w:val="24"/>
          <w:szCs w:val="24"/>
        </w:rPr>
        <w:t xml:space="preserve">perhaps </w:t>
      </w:r>
      <w:r w:rsidRPr="0036439E">
        <w:rPr>
          <w:rFonts w:ascii="Arial" w:hAnsi="Arial" w:cs="Arial"/>
          <w:sz w:val="24"/>
          <w:szCs w:val="24"/>
        </w:rPr>
        <w:t xml:space="preserve">switching into </w:t>
      </w:r>
      <w:r w:rsidR="00DF3041" w:rsidRPr="0036439E">
        <w:rPr>
          <w:rFonts w:ascii="Arial" w:hAnsi="Arial" w:cs="Arial"/>
          <w:sz w:val="24"/>
          <w:szCs w:val="24"/>
        </w:rPr>
        <w:t>different departments due to low contracts, work overloads and stress caused by COVID-19 pandemic</w:t>
      </w:r>
      <w:r w:rsidR="009765E3" w:rsidRPr="0036439E">
        <w:rPr>
          <w:rFonts w:ascii="Arial" w:hAnsi="Arial" w:cs="Arial"/>
          <w:sz w:val="24"/>
          <w:szCs w:val="24"/>
        </w:rPr>
        <w:t xml:space="preserve"> and in addition for better work benefits</w:t>
      </w:r>
      <w:r w:rsidR="001860BC" w:rsidRPr="0036439E">
        <w:rPr>
          <w:rFonts w:ascii="Arial" w:hAnsi="Arial" w:cs="Arial"/>
          <w:sz w:val="24"/>
          <w:szCs w:val="24"/>
        </w:rPr>
        <w:t xml:space="preserve"> e</w:t>
      </w:r>
      <w:r w:rsidR="00A82AEE" w:rsidRPr="0036439E">
        <w:rPr>
          <w:rFonts w:ascii="Arial" w:hAnsi="Arial" w:cs="Arial"/>
          <w:sz w:val="24"/>
          <w:szCs w:val="24"/>
        </w:rPr>
        <w:t>.</w:t>
      </w:r>
      <w:r w:rsidR="001860BC" w:rsidRPr="0036439E">
        <w:rPr>
          <w:rFonts w:ascii="Arial" w:hAnsi="Arial" w:cs="Arial"/>
          <w:sz w:val="24"/>
          <w:szCs w:val="24"/>
        </w:rPr>
        <w:t xml:space="preserve">g. </w:t>
      </w:r>
      <w:r w:rsidR="0049618D" w:rsidRPr="0036439E">
        <w:rPr>
          <w:rFonts w:ascii="Arial" w:hAnsi="Arial" w:cs="Arial"/>
          <w:sz w:val="24"/>
          <w:szCs w:val="24"/>
        </w:rPr>
        <w:t>h</w:t>
      </w:r>
      <w:r w:rsidR="001860BC" w:rsidRPr="0036439E">
        <w:rPr>
          <w:rFonts w:ascii="Arial" w:hAnsi="Arial" w:cs="Arial"/>
          <w:sz w:val="24"/>
          <w:szCs w:val="24"/>
        </w:rPr>
        <w:t>ybrid working</w:t>
      </w:r>
      <w:r w:rsidR="00074FAF" w:rsidRPr="0036439E">
        <w:rPr>
          <w:rFonts w:ascii="Arial" w:hAnsi="Arial" w:cs="Arial"/>
          <w:sz w:val="24"/>
          <w:szCs w:val="24"/>
        </w:rPr>
        <w:t xml:space="preserve"> or more flexible arrangements</w:t>
      </w:r>
      <w:r w:rsidR="00DF3041" w:rsidRPr="0036439E">
        <w:rPr>
          <w:rFonts w:ascii="Arial" w:hAnsi="Arial" w:cs="Arial"/>
          <w:sz w:val="24"/>
          <w:szCs w:val="24"/>
        </w:rPr>
        <w:t xml:space="preserve">. </w:t>
      </w:r>
      <w:r w:rsidR="00F0561B" w:rsidRPr="0036439E">
        <w:rPr>
          <w:rFonts w:ascii="Arial" w:hAnsi="Arial" w:cs="Arial"/>
          <w:sz w:val="24"/>
          <w:szCs w:val="24"/>
        </w:rPr>
        <w:t xml:space="preserve">Perhaps, </w:t>
      </w:r>
      <w:r w:rsidR="00035051" w:rsidRPr="0036439E">
        <w:rPr>
          <w:rFonts w:ascii="Arial" w:hAnsi="Arial" w:cs="Arial"/>
          <w:sz w:val="24"/>
          <w:szCs w:val="24"/>
        </w:rPr>
        <w:t xml:space="preserve">many retail employees </w:t>
      </w:r>
      <w:r w:rsidR="00F0561B" w:rsidRPr="0036439E">
        <w:rPr>
          <w:rFonts w:ascii="Arial" w:hAnsi="Arial" w:cs="Arial"/>
          <w:sz w:val="24"/>
          <w:szCs w:val="24"/>
        </w:rPr>
        <w:t>switching different work environment</w:t>
      </w:r>
      <w:r w:rsidR="00035051" w:rsidRPr="0036439E">
        <w:rPr>
          <w:rFonts w:ascii="Arial" w:hAnsi="Arial" w:cs="Arial"/>
          <w:sz w:val="24"/>
          <w:szCs w:val="24"/>
        </w:rPr>
        <w:t xml:space="preserve"> due to fear being in close contact with other people. </w:t>
      </w:r>
      <w:r w:rsidR="00E90478" w:rsidRPr="0036439E">
        <w:rPr>
          <w:rFonts w:ascii="Arial" w:hAnsi="Arial" w:cs="Arial"/>
          <w:sz w:val="24"/>
          <w:szCs w:val="24"/>
        </w:rPr>
        <w:lastRenderedPageBreak/>
        <w:t>Nevertheless, retail workers follow gover</w:t>
      </w:r>
      <w:r w:rsidR="009B01E4" w:rsidRPr="0036439E">
        <w:rPr>
          <w:rFonts w:ascii="Arial" w:hAnsi="Arial" w:cs="Arial"/>
          <w:sz w:val="24"/>
          <w:szCs w:val="24"/>
        </w:rPr>
        <w:t>nment guidance and keeping the</w:t>
      </w:r>
      <w:r w:rsidR="00E90478" w:rsidRPr="0036439E">
        <w:rPr>
          <w:rFonts w:ascii="Arial" w:hAnsi="Arial" w:cs="Arial"/>
          <w:sz w:val="24"/>
          <w:szCs w:val="24"/>
        </w:rPr>
        <w:t xml:space="preserve"> safe distance with customers, there is still a high</w:t>
      </w:r>
      <w:r w:rsidR="009B01E4" w:rsidRPr="0036439E">
        <w:rPr>
          <w:rFonts w:ascii="Arial" w:hAnsi="Arial" w:cs="Arial"/>
          <w:sz w:val="24"/>
          <w:szCs w:val="24"/>
        </w:rPr>
        <w:t xml:space="preserve"> risk</w:t>
      </w:r>
      <w:r w:rsidR="00E90478" w:rsidRPr="0036439E">
        <w:rPr>
          <w:rFonts w:ascii="Arial" w:hAnsi="Arial" w:cs="Arial"/>
          <w:sz w:val="24"/>
          <w:szCs w:val="24"/>
        </w:rPr>
        <w:t xml:space="preserve"> that customer can </w:t>
      </w:r>
      <w:r w:rsidR="009B01E4" w:rsidRPr="0036439E">
        <w:rPr>
          <w:rFonts w:ascii="Arial" w:hAnsi="Arial" w:cs="Arial"/>
          <w:sz w:val="24"/>
          <w:szCs w:val="24"/>
        </w:rPr>
        <w:t>transmit</w:t>
      </w:r>
      <w:r w:rsidR="00E90478" w:rsidRPr="0036439E">
        <w:rPr>
          <w:rFonts w:ascii="Arial" w:hAnsi="Arial" w:cs="Arial"/>
          <w:sz w:val="24"/>
          <w:szCs w:val="24"/>
        </w:rPr>
        <w:t xml:space="preserve"> the virus to the retail employees (</w:t>
      </w:r>
      <w:proofErr w:type="spellStart"/>
      <w:r w:rsidR="00E90478" w:rsidRPr="0036439E">
        <w:rPr>
          <w:rFonts w:ascii="Arial" w:hAnsi="Arial" w:cs="Arial"/>
          <w:sz w:val="24"/>
          <w:szCs w:val="24"/>
        </w:rPr>
        <w:t>S</w:t>
      </w:r>
      <w:r w:rsidR="00825ADF" w:rsidRPr="0036439E">
        <w:rPr>
          <w:rFonts w:ascii="Arial" w:hAnsi="Arial" w:cs="Arial"/>
          <w:sz w:val="24"/>
          <w:szCs w:val="24"/>
        </w:rPr>
        <w:t>ulaiman</w:t>
      </w:r>
      <w:proofErr w:type="spellEnd"/>
      <w:r w:rsidR="00E90478" w:rsidRPr="0036439E">
        <w:rPr>
          <w:rFonts w:ascii="Arial" w:hAnsi="Arial" w:cs="Arial"/>
          <w:sz w:val="24"/>
          <w:szCs w:val="24"/>
        </w:rPr>
        <w:t>, et al., 2020).</w:t>
      </w:r>
      <w:r w:rsidR="00074FAF" w:rsidRPr="0036439E">
        <w:rPr>
          <w:rFonts w:ascii="Arial" w:hAnsi="Arial" w:cs="Arial"/>
          <w:sz w:val="24"/>
          <w:szCs w:val="24"/>
        </w:rPr>
        <w:t xml:space="preserve">  </w:t>
      </w:r>
    </w:p>
    <w:p w:rsidR="00F0561B" w:rsidRPr="0036439E" w:rsidRDefault="00F0561B" w:rsidP="0036439E">
      <w:pPr>
        <w:spacing w:line="600" w:lineRule="auto"/>
        <w:rPr>
          <w:rFonts w:ascii="Arial" w:hAnsi="Arial" w:cs="Arial"/>
          <w:sz w:val="24"/>
          <w:szCs w:val="24"/>
        </w:rPr>
      </w:pPr>
    </w:p>
    <w:p w:rsidR="00B9068A" w:rsidRPr="0036439E" w:rsidRDefault="00F0561B" w:rsidP="0036439E">
      <w:pPr>
        <w:spacing w:line="600" w:lineRule="auto"/>
        <w:rPr>
          <w:rFonts w:ascii="Arial" w:hAnsi="Arial" w:cs="Arial"/>
          <w:sz w:val="24"/>
          <w:szCs w:val="24"/>
        </w:rPr>
      </w:pPr>
      <w:r w:rsidRPr="0036439E">
        <w:rPr>
          <w:rFonts w:ascii="Arial" w:hAnsi="Arial" w:cs="Arial"/>
          <w:sz w:val="24"/>
          <w:szCs w:val="24"/>
        </w:rPr>
        <w:t>On the other hand, research states that Covid-19 pandemic result</w:t>
      </w:r>
      <w:r w:rsidR="00DA15C1" w:rsidRPr="0036439E">
        <w:rPr>
          <w:rFonts w:ascii="Arial" w:hAnsi="Arial" w:cs="Arial"/>
          <w:sz w:val="24"/>
          <w:szCs w:val="24"/>
        </w:rPr>
        <w:t xml:space="preserve">s </w:t>
      </w:r>
      <w:r w:rsidRPr="0036439E">
        <w:rPr>
          <w:rFonts w:ascii="Arial" w:hAnsi="Arial" w:cs="Arial"/>
          <w:sz w:val="24"/>
          <w:szCs w:val="24"/>
        </w:rPr>
        <w:t>increase of unemployment</w:t>
      </w:r>
      <w:r w:rsidR="00DA15C1" w:rsidRPr="0036439E">
        <w:rPr>
          <w:rFonts w:ascii="Arial" w:hAnsi="Arial" w:cs="Arial"/>
          <w:sz w:val="24"/>
          <w:szCs w:val="24"/>
        </w:rPr>
        <w:t xml:space="preserve"> in result of</w:t>
      </w:r>
      <w:r w:rsidR="00735676" w:rsidRPr="0036439E">
        <w:rPr>
          <w:rFonts w:ascii="Arial" w:hAnsi="Arial" w:cs="Arial"/>
          <w:sz w:val="24"/>
          <w:szCs w:val="24"/>
        </w:rPr>
        <w:t xml:space="preserve"> res</w:t>
      </w:r>
      <w:r w:rsidR="00DA15C1" w:rsidRPr="0036439E">
        <w:rPr>
          <w:rFonts w:ascii="Arial" w:hAnsi="Arial" w:cs="Arial"/>
          <w:sz w:val="24"/>
          <w:szCs w:val="24"/>
        </w:rPr>
        <w:t>trictions and lock-downs</w:t>
      </w:r>
      <w:r w:rsidR="00CB0682" w:rsidRPr="0036439E">
        <w:rPr>
          <w:rFonts w:ascii="Arial" w:hAnsi="Arial" w:cs="Arial"/>
          <w:sz w:val="24"/>
          <w:szCs w:val="24"/>
        </w:rPr>
        <w:t xml:space="preserve"> (Al </w:t>
      </w:r>
      <w:proofErr w:type="spellStart"/>
      <w:r w:rsidR="00CB0682" w:rsidRPr="0036439E">
        <w:rPr>
          <w:rFonts w:ascii="Arial" w:hAnsi="Arial" w:cs="Arial"/>
          <w:sz w:val="24"/>
          <w:szCs w:val="24"/>
        </w:rPr>
        <w:t>Harthy&amp;Wigley</w:t>
      </w:r>
      <w:proofErr w:type="spellEnd"/>
      <w:r w:rsidR="00CB0682" w:rsidRPr="0036439E">
        <w:rPr>
          <w:rFonts w:ascii="Arial" w:hAnsi="Arial" w:cs="Arial"/>
          <w:sz w:val="24"/>
          <w:szCs w:val="24"/>
        </w:rPr>
        <w:t xml:space="preserve">: 2020). </w:t>
      </w:r>
      <w:r w:rsidR="00240E0F" w:rsidRPr="0036439E">
        <w:rPr>
          <w:rFonts w:ascii="Arial" w:hAnsi="Arial" w:cs="Arial"/>
          <w:sz w:val="24"/>
          <w:szCs w:val="24"/>
        </w:rPr>
        <w:t xml:space="preserve"> During </w:t>
      </w:r>
      <w:r w:rsidR="00813DC4" w:rsidRPr="0036439E">
        <w:rPr>
          <w:rFonts w:ascii="Arial" w:hAnsi="Arial" w:cs="Arial"/>
          <w:sz w:val="24"/>
          <w:szCs w:val="24"/>
        </w:rPr>
        <w:t>restrictions in hospitality and other non-essential businesses caused</w:t>
      </w:r>
      <w:r w:rsidR="00DA15C1" w:rsidRPr="0036439E">
        <w:rPr>
          <w:rFonts w:ascii="Arial" w:hAnsi="Arial" w:cs="Arial"/>
          <w:sz w:val="24"/>
          <w:szCs w:val="24"/>
        </w:rPr>
        <w:t xml:space="preserve"> huge amount of</w:t>
      </w:r>
      <w:r w:rsidR="00813DC4" w:rsidRPr="0036439E">
        <w:rPr>
          <w:rFonts w:ascii="Arial" w:hAnsi="Arial" w:cs="Arial"/>
          <w:sz w:val="24"/>
          <w:szCs w:val="24"/>
        </w:rPr>
        <w:t xml:space="preserve"> loss in businesses revenues, therefore lay-off and cut pays were necessary for businesses to survive, however many closed down</w:t>
      </w:r>
      <w:r w:rsidR="00DA15C1" w:rsidRPr="0036439E">
        <w:rPr>
          <w:rFonts w:ascii="Arial" w:hAnsi="Arial" w:cs="Arial"/>
          <w:sz w:val="24"/>
          <w:szCs w:val="24"/>
        </w:rPr>
        <w:t xml:space="preserve"> increasing unemployment rate in the United Kingdom (</w:t>
      </w:r>
      <w:proofErr w:type="spellStart"/>
      <w:r w:rsidR="00DA15C1" w:rsidRPr="0036439E">
        <w:rPr>
          <w:rFonts w:ascii="Arial" w:hAnsi="Arial" w:cs="Arial"/>
          <w:sz w:val="24"/>
          <w:szCs w:val="24"/>
        </w:rPr>
        <w:t>Beli</w:t>
      </w:r>
      <w:proofErr w:type="spellEnd"/>
      <w:r w:rsidR="00DA15C1" w:rsidRPr="0036439E">
        <w:rPr>
          <w:rFonts w:ascii="Arial" w:hAnsi="Arial" w:cs="Arial"/>
          <w:sz w:val="24"/>
          <w:szCs w:val="24"/>
        </w:rPr>
        <w:t>, et.al.</w:t>
      </w:r>
      <w:proofErr w:type="gramStart"/>
      <w:r w:rsidR="00DA15C1" w:rsidRPr="0036439E">
        <w:rPr>
          <w:rFonts w:ascii="Arial" w:hAnsi="Arial" w:cs="Arial"/>
          <w:sz w:val="24"/>
          <w:szCs w:val="24"/>
        </w:rPr>
        <w:t>,2020</w:t>
      </w:r>
      <w:proofErr w:type="gramEnd"/>
      <w:r w:rsidR="00DA15C1" w:rsidRPr="0036439E">
        <w:rPr>
          <w:rFonts w:ascii="Arial" w:hAnsi="Arial" w:cs="Arial"/>
          <w:sz w:val="24"/>
          <w:szCs w:val="24"/>
        </w:rPr>
        <w:t>)</w:t>
      </w:r>
      <w:r w:rsidR="00813DC4" w:rsidRPr="0036439E">
        <w:rPr>
          <w:rFonts w:ascii="Arial" w:hAnsi="Arial" w:cs="Arial"/>
          <w:sz w:val="24"/>
          <w:szCs w:val="24"/>
        </w:rPr>
        <w:t xml:space="preserve">. </w:t>
      </w:r>
      <w:r w:rsidR="00074FAF" w:rsidRPr="0036439E">
        <w:rPr>
          <w:rFonts w:ascii="Arial" w:hAnsi="Arial" w:cs="Arial"/>
          <w:sz w:val="24"/>
          <w:szCs w:val="24"/>
        </w:rPr>
        <w:t xml:space="preserve">Resulting massive lay-off in hospitality sector and changing customer demand have created temporary increase in hiring in retail sector. </w:t>
      </w:r>
      <w:r w:rsidR="00F253BB" w:rsidRPr="0036439E">
        <w:rPr>
          <w:rFonts w:ascii="Arial" w:hAnsi="Arial" w:cs="Arial"/>
          <w:sz w:val="24"/>
          <w:szCs w:val="24"/>
        </w:rPr>
        <w:t xml:space="preserve">However, </w:t>
      </w:r>
      <w:r w:rsidR="00074FAF" w:rsidRPr="0036439E">
        <w:rPr>
          <w:rFonts w:ascii="Arial" w:hAnsi="Arial" w:cs="Arial"/>
          <w:sz w:val="24"/>
          <w:szCs w:val="24"/>
        </w:rPr>
        <w:t>effective hiring</w:t>
      </w:r>
      <w:r w:rsidR="00F253BB" w:rsidRPr="0036439E">
        <w:rPr>
          <w:rFonts w:ascii="Arial" w:hAnsi="Arial" w:cs="Arial"/>
          <w:sz w:val="24"/>
          <w:szCs w:val="24"/>
        </w:rPr>
        <w:t xml:space="preserve"> and finding</w:t>
      </w:r>
      <w:r w:rsidR="00074FAF" w:rsidRPr="0036439E">
        <w:rPr>
          <w:rFonts w:ascii="Arial" w:hAnsi="Arial" w:cs="Arial"/>
          <w:sz w:val="24"/>
          <w:szCs w:val="24"/>
        </w:rPr>
        <w:t xml:space="preserve"> the right people is a key to </w:t>
      </w:r>
      <w:bookmarkStart w:id="11" w:name="bb0225"/>
      <w:r w:rsidR="00652AC7" w:rsidRPr="0036439E">
        <w:rPr>
          <w:rFonts w:ascii="Arial" w:hAnsi="Arial" w:cs="Arial"/>
          <w:sz w:val="24"/>
          <w:szCs w:val="24"/>
        </w:rPr>
        <w:t xml:space="preserve">increase business productivity </w:t>
      </w:r>
      <w:r w:rsidR="00AA71D4" w:rsidRPr="0036439E">
        <w:rPr>
          <w:rFonts w:ascii="Arial" w:hAnsi="Arial" w:cs="Arial"/>
          <w:sz w:val="24"/>
          <w:szCs w:val="24"/>
        </w:rPr>
        <w:t>(</w:t>
      </w:r>
      <w:hyperlink r:id="rId16" w:anchor="b0225" w:history="1">
        <w:r w:rsidR="00AA71D4" w:rsidRPr="0036439E">
          <w:rPr>
            <w:rStyle w:val="Hyperlink"/>
            <w:rFonts w:ascii="Arial" w:hAnsi="Arial" w:cs="Arial"/>
            <w:color w:val="auto"/>
            <w:sz w:val="24"/>
            <w:szCs w:val="24"/>
            <w:u w:val="none"/>
          </w:rPr>
          <w:t>Maurer, 2020</w:t>
        </w:r>
      </w:hyperlink>
      <w:bookmarkEnd w:id="11"/>
      <w:r w:rsidR="00652AC7" w:rsidRPr="0036439E">
        <w:rPr>
          <w:rFonts w:ascii="Arial" w:hAnsi="Arial" w:cs="Arial"/>
          <w:sz w:val="24"/>
          <w:szCs w:val="24"/>
        </w:rPr>
        <w:t xml:space="preserve">). </w:t>
      </w:r>
    </w:p>
    <w:p w:rsidR="00652AC7" w:rsidRPr="0036439E" w:rsidRDefault="00652AC7" w:rsidP="0036439E">
      <w:pPr>
        <w:spacing w:line="600" w:lineRule="auto"/>
        <w:rPr>
          <w:rFonts w:ascii="Arial" w:hAnsi="Arial" w:cs="Arial"/>
          <w:sz w:val="24"/>
          <w:szCs w:val="24"/>
        </w:rPr>
      </w:pPr>
    </w:p>
    <w:p w:rsidR="00DA15C1" w:rsidRPr="0036439E" w:rsidRDefault="00B9068A" w:rsidP="0036439E">
      <w:pPr>
        <w:spacing w:line="600" w:lineRule="auto"/>
        <w:rPr>
          <w:rFonts w:ascii="Arial" w:hAnsi="Arial" w:cs="Arial"/>
          <w:sz w:val="24"/>
          <w:szCs w:val="24"/>
        </w:rPr>
      </w:pPr>
      <w:r w:rsidRPr="0036439E">
        <w:rPr>
          <w:rFonts w:ascii="Arial" w:hAnsi="Arial" w:cs="Arial"/>
          <w:sz w:val="24"/>
          <w:szCs w:val="24"/>
        </w:rPr>
        <w:t>The organisation has to adapt their Human Resource practising in result of COVID-19, and understand how the uncertainty can influence employee’s experience. The organisation has to adapt a new way of attracting, recruiting, developing and retaining employees. It will be more crucial to understand how the new ways of interaction can certainly attract and retain individuals in different</w:t>
      </w:r>
      <w:r w:rsidR="00AF0BEF" w:rsidRPr="0036439E">
        <w:rPr>
          <w:rFonts w:ascii="Arial" w:hAnsi="Arial" w:cs="Arial"/>
          <w:sz w:val="24"/>
          <w:szCs w:val="24"/>
        </w:rPr>
        <w:t xml:space="preserve"> time to better </w:t>
      </w:r>
      <w:r w:rsidR="00AF0BEF" w:rsidRPr="0036439E">
        <w:rPr>
          <w:rFonts w:ascii="Arial" w:hAnsi="Arial" w:cs="Arial"/>
          <w:sz w:val="24"/>
          <w:szCs w:val="24"/>
        </w:rPr>
        <w:lastRenderedPageBreak/>
        <w:t xml:space="preserve">assess the strengths of their team in order to recognise the strongest talents experiencing novelty and uncertainty. </w:t>
      </w:r>
    </w:p>
    <w:p w:rsidR="001F09EC" w:rsidRPr="0036439E" w:rsidRDefault="001F09EC" w:rsidP="0036439E">
      <w:pPr>
        <w:spacing w:line="600" w:lineRule="auto"/>
        <w:rPr>
          <w:rFonts w:ascii="Arial" w:hAnsi="Arial" w:cs="Arial"/>
          <w:sz w:val="24"/>
          <w:szCs w:val="24"/>
        </w:rPr>
      </w:pPr>
    </w:p>
    <w:p w:rsidR="001F09EC" w:rsidRPr="0036439E" w:rsidRDefault="001F09EC" w:rsidP="0036439E">
      <w:pPr>
        <w:spacing w:line="600" w:lineRule="auto"/>
        <w:rPr>
          <w:rFonts w:ascii="Arial" w:hAnsi="Arial" w:cs="Arial"/>
          <w:sz w:val="24"/>
          <w:szCs w:val="24"/>
        </w:rPr>
      </w:pPr>
      <w:r w:rsidRPr="0036439E">
        <w:rPr>
          <w:rFonts w:ascii="Arial" w:hAnsi="Arial" w:cs="Arial"/>
          <w:sz w:val="24"/>
          <w:szCs w:val="24"/>
        </w:rPr>
        <w:t>Many organisations have increased recruiting (Akkermans</w:t>
      </w:r>
      <w:proofErr w:type="gramStart"/>
      <w:r w:rsidRPr="0036439E">
        <w:rPr>
          <w:rFonts w:ascii="Arial" w:hAnsi="Arial" w:cs="Arial"/>
          <w:sz w:val="24"/>
          <w:szCs w:val="24"/>
        </w:rPr>
        <w:t>,2020</w:t>
      </w:r>
      <w:proofErr w:type="gramEnd"/>
      <w:r w:rsidRPr="0036439E">
        <w:rPr>
          <w:rFonts w:ascii="Arial" w:hAnsi="Arial" w:cs="Arial"/>
          <w:sz w:val="24"/>
          <w:szCs w:val="24"/>
        </w:rPr>
        <w:t xml:space="preserve">; </w:t>
      </w:r>
      <w:proofErr w:type="spellStart"/>
      <w:r w:rsidRPr="0036439E">
        <w:rPr>
          <w:rFonts w:ascii="Arial" w:hAnsi="Arial" w:cs="Arial"/>
          <w:sz w:val="24"/>
          <w:szCs w:val="24"/>
        </w:rPr>
        <w:t>Giupponi</w:t>
      </w:r>
      <w:proofErr w:type="spellEnd"/>
      <w:r w:rsidRPr="0036439E">
        <w:rPr>
          <w:rFonts w:ascii="Arial" w:hAnsi="Arial" w:cs="Arial"/>
          <w:sz w:val="24"/>
          <w:szCs w:val="24"/>
        </w:rPr>
        <w:t xml:space="preserve"> &amp; </w:t>
      </w:r>
      <w:proofErr w:type="spellStart"/>
      <w:r w:rsidRPr="0036439E">
        <w:rPr>
          <w:rFonts w:ascii="Arial" w:hAnsi="Arial" w:cs="Arial"/>
          <w:sz w:val="24"/>
          <w:szCs w:val="24"/>
        </w:rPr>
        <w:t>Landais</w:t>
      </w:r>
      <w:proofErr w:type="spellEnd"/>
      <w:r w:rsidRPr="0036439E">
        <w:rPr>
          <w:rFonts w:ascii="Arial" w:hAnsi="Arial" w:cs="Arial"/>
          <w:sz w:val="24"/>
          <w:szCs w:val="24"/>
        </w:rPr>
        <w:t>, 2020) but nevertheless faced the pressures of a labour shortage (</w:t>
      </w:r>
      <w:proofErr w:type="spellStart"/>
      <w:r w:rsidRPr="0036439E">
        <w:rPr>
          <w:rFonts w:ascii="Arial" w:hAnsi="Arial" w:cs="Arial"/>
          <w:sz w:val="24"/>
          <w:szCs w:val="24"/>
        </w:rPr>
        <w:t>Giupponi</w:t>
      </w:r>
      <w:proofErr w:type="spellEnd"/>
      <w:r w:rsidRPr="0036439E">
        <w:rPr>
          <w:rFonts w:ascii="Arial" w:hAnsi="Arial" w:cs="Arial"/>
          <w:sz w:val="24"/>
          <w:szCs w:val="24"/>
        </w:rPr>
        <w:t xml:space="preserve"> &amp; </w:t>
      </w:r>
      <w:proofErr w:type="spellStart"/>
      <w:r w:rsidRPr="0036439E">
        <w:rPr>
          <w:rFonts w:ascii="Arial" w:hAnsi="Arial" w:cs="Arial"/>
          <w:sz w:val="24"/>
          <w:szCs w:val="24"/>
        </w:rPr>
        <w:t>Landais</w:t>
      </w:r>
      <w:proofErr w:type="spellEnd"/>
      <w:r w:rsidRPr="0036439E">
        <w:rPr>
          <w:rFonts w:ascii="Arial" w:hAnsi="Arial" w:cs="Arial"/>
          <w:sz w:val="24"/>
          <w:szCs w:val="24"/>
        </w:rPr>
        <w:t>, 2020). The covid-19 crisis and social distancing gave no choice to organisations, but to conduct their recruitment and selection process connected via online platforms. (</w:t>
      </w:r>
      <w:proofErr w:type="spellStart"/>
      <w:r w:rsidRPr="0036439E">
        <w:rPr>
          <w:rFonts w:ascii="Arial" w:hAnsi="Arial" w:cs="Arial"/>
          <w:sz w:val="24"/>
          <w:szCs w:val="24"/>
        </w:rPr>
        <w:t>Carnevale</w:t>
      </w:r>
      <w:proofErr w:type="spellEnd"/>
      <w:r w:rsidRPr="0036439E">
        <w:rPr>
          <w:rFonts w:ascii="Arial" w:hAnsi="Arial" w:cs="Arial"/>
          <w:sz w:val="24"/>
          <w:szCs w:val="24"/>
        </w:rPr>
        <w:t xml:space="preserve"> &amp; </w:t>
      </w:r>
      <w:proofErr w:type="spellStart"/>
      <w:r w:rsidRPr="0036439E">
        <w:rPr>
          <w:rFonts w:ascii="Arial" w:hAnsi="Arial" w:cs="Arial"/>
          <w:sz w:val="24"/>
          <w:szCs w:val="24"/>
        </w:rPr>
        <w:t>Hatak</w:t>
      </w:r>
      <w:proofErr w:type="spellEnd"/>
      <w:r w:rsidRPr="0036439E">
        <w:rPr>
          <w:rFonts w:ascii="Arial" w:hAnsi="Arial" w:cs="Arial"/>
          <w:sz w:val="24"/>
          <w:szCs w:val="24"/>
        </w:rPr>
        <w:t>, 2020; Maurer</w:t>
      </w:r>
      <w:proofErr w:type="gramStart"/>
      <w:r w:rsidRPr="0036439E">
        <w:rPr>
          <w:rFonts w:ascii="Arial" w:hAnsi="Arial" w:cs="Arial"/>
          <w:sz w:val="24"/>
          <w:szCs w:val="24"/>
        </w:rPr>
        <w:t>,2020</w:t>
      </w:r>
      <w:proofErr w:type="gramEnd"/>
      <w:r w:rsidRPr="0036439E">
        <w:rPr>
          <w:rFonts w:ascii="Arial" w:hAnsi="Arial" w:cs="Arial"/>
          <w:sz w:val="24"/>
          <w:szCs w:val="24"/>
        </w:rPr>
        <w:t>; Richardson,2020).  It caused significant challenge for applying candidates including HR department. Many people were trained more traditional way therefore using virtual platforms might be still a significant challenge for many employees. No organisations or HRM were prepared for this type of unexpected change. In addition, conducting virtual recruitment process can be very inflexible for both sides as it is difficult to recognise person-environment fit, therefore it can create damaging effect on efficiency and staff resignation rate (</w:t>
      </w:r>
      <w:proofErr w:type="spellStart"/>
      <w:r w:rsidRPr="0036439E">
        <w:rPr>
          <w:rFonts w:ascii="Arial" w:hAnsi="Arial" w:cs="Arial"/>
          <w:sz w:val="24"/>
          <w:szCs w:val="24"/>
        </w:rPr>
        <w:t>Carnevale</w:t>
      </w:r>
      <w:proofErr w:type="spellEnd"/>
      <w:r w:rsidRPr="0036439E">
        <w:rPr>
          <w:rFonts w:ascii="Arial" w:hAnsi="Arial" w:cs="Arial"/>
          <w:sz w:val="24"/>
          <w:szCs w:val="24"/>
        </w:rPr>
        <w:t xml:space="preserve"> &amp; </w:t>
      </w:r>
      <w:proofErr w:type="spellStart"/>
      <w:r w:rsidRPr="0036439E">
        <w:rPr>
          <w:rFonts w:ascii="Arial" w:hAnsi="Arial" w:cs="Arial"/>
          <w:sz w:val="24"/>
          <w:szCs w:val="24"/>
        </w:rPr>
        <w:t>Hatak</w:t>
      </w:r>
      <w:proofErr w:type="spellEnd"/>
      <w:r w:rsidRPr="0036439E">
        <w:rPr>
          <w:rFonts w:ascii="Arial" w:hAnsi="Arial" w:cs="Arial"/>
          <w:sz w:val="24"/>
          <w:szCs w:val="24"/>
        </w:rPr>
        <w:t xml:space="preserve">). </w:t>
      </w:r>
    </w:p>
    <w:p w:rsidR="001F09EC" w:rsidRPr="0036439E" w:rsidRDefault="001F09EC" w:rsidP="0036439E">
      <w:pPr>
        <w:spacing w:line="600" w:lineRule="auto"/>
        <w:rPr>
          <w:rFonts w:ascii="Arial" w:hAnsi="Arial" w:cs="Arial"/>
          <w:sz w:val="24"/>
          <w:szCs w:val="24"/>
        </w:rPr>
      </w:pPr>
    </w:p>
    <w:p w:rsidR="00686D5F" w:rsidRPr="0036439E" w:rsidRDefault="004B5095" w:rsidP="0036439E">
      <w:pPr>
        <w:spacing w:line="600" w:lineRule="auto"/>
        <w:rPr>
          <w:rFonts w:ascii="Arial" w:hAnsi="Arial" w:cs="Arial"/>
          <w:sz w:val="24"/>
          <w:szCs w:val="24"/>
        </w:rPr>
      </w:pPr>
      <w:r w:rsidRPr="0036439E">
        <w:rPr>
          <w:rFonts w:ascii="Arial" w:hAnsi="Arial" w:cs="Arial"/>
          <w:sz w:val="24"/>
          <w:szCs w:val="24"/>
        </w:rPr>
        <w:t>The Covid-19 outbreak obligated all businesses to make appropriate use of information and communication technologies</w:t>
      </w:r>
      <w:r w:rsidR="00686D5F" w:rsidRPr="0036439E">
        <w:rPr>
          <w:rFonts w:ascii="Arial" w:hAnsi="Arial" w:cs="Arial"/>
          <w:sz w:val="24"/>
          <w:szCs w:val="24"/>
        </w:rPr>
        <w:t xml:space="preserve"> (ICT)</w:t>
      </w:r>
      <w:r w:rsidRPr="0036439E">
        <w:rPr>
          <w:rFonts w:ascii="Arial" w:hAnsi="Arial" w:cs="Arial"/>
          <w:sz w:val="24"/>
          <w:szCs w:val="24"/>
        </w:rPr>
        <w:t xml:space="preserve"> such as; Amazon Chime, Zoom or Google Meet. Therefore, Human Resource needs to establish suitable training and re-skilling employees with elementary ICT knowledge. </w:t>
      </w:r>
      <w:r w:rsidR="00B46960" w:rsidRPr="0036439E">
        <w:rPr>
          <w:rFonts w:ascii="Arial" w:hAnsi="Arial" w:cs="Arial"/>
          <w:sz w:val="24"/>
          <w:szCs w:val="24"/>
        </w:rPr>
        <w:t xml:space="preserve">According to Lund (2021) </w:t>
      </w:r>
      <w:r w:rsidR="00B46960" w:rsidRPr="0036439E">
        <w:rPr>
          <w:rFonts w:ascii="Arial" w:hAnsi="Arial" w:cs="Arial"/>
          <w:sz w:val="24"/>
          <w:szCs w:val="24"/>
        </w:rPr>
        <w:lastRenderedPageBreak/>
        <w:t xml:space="preserve">Covid-19 can </w:t>
      </w:r>
      <w:r w:rsidR="009B01E4" w:rsidRPr="0036439E">
        <w:rPr>
          <w:rFonts w:ascii="Arial" w:hAnsi="Arial" w:cs="Arial"/>
          <w:sz w:val="24"/>
          <w:szCs w:val="24"/>
        </w:rPr>
        <w:t>speed up the</w:t>
      </w:r>
      <w:r w:rsidR="00B46960" w:rsidRPr="0036439E">
        <w:rPr>
          <w:rFonts w:ascii="Arial" w:hAnsi="Arial" w:cs="Arial"/>
          <w:sz w:val="24"/>
          <w:szCs w:val="24"/>
        </w:rPr>
        <w:t xml:space="preserve"> use a</w:t>
      </w:r>
      <w:r w:rsidR="009B01E4" w:rsidRPr="0036439E">
        <w:rPr>
          <w:rFonts w:ascii="Arial" w:hAnsi="Arial" w:cs="Arial"/>
          <w:sz w:val="24"/>
          <w:szCs w:val="24"/>
        </w:rPr>
        <w:t xml:space="preserve">nd adaptation of automation and AI </w:t>
      </w:r>
      <w:r w:rsidR="00B46960" w:rsidRPr="0036439E">
        <w:rPr>
          <w:rFonts w:ascii="Arial" w:hAnsi="Arial" w:cs="Arial"/>
          <w:sz w:val="24"/>
          <w:szCs w:val="24"/>
        </w:rPr>
        <w:t xml:space="preserve">in </w:t>
      </w:r>
      <w:r w:rsidR="009B01E4" w:rsidRPr="0036439E">
        <w:rPr>
          <w:rFonts w:ascii="Arial" w:hAnsi="Arial" w:cs="Arial"/>
          <w:sz w:val="24"/>
          <w:szCs w:val="24"/>
        </w:rPr>
        <w:t>all organisation</w:t>
      </w:r>
      <w:r w:rsidR="00B46960" w:rsidRPr="0036439E">
        <w:rPr>
          <w:rFonts w:ascii="Arial" w:hAnsi="Arial" w:cs="Arial"/>
          <w:sz w:val="24"/>
          <w:szCs w:val="24"/>
        </w:rPr>
        <w:t xml:space="preserve"> with close contact with working people, for example in retail where employees are in close contact w</w:t>
      </w:r>
      <w:r w:rsidR="0039569F" w:rsidRPr="0036439E">
        <w:rPr>
          <w:rFonts w:ascii="Arial" w:hAnsi="Arial" w:cs="Arial"/>
          <w:sz w:val="24"/>
          <w:szCs w:val="24"/>
        </w:rPr>
        <w:t xml:space="preserve">ith customers on a </w:t>
      </w:r>
      <w:r w:rsidR="009B01E4" w:rsidRPr="0036439E">
        <w:rPr>
          <w:rFonts w:ascii="Arial" w:hAnsi="Arial" w:cs="Arial"/>
          <w:sz w:val="24"/>
          <w:szCs w:val="24"/>
        </w:rPr>
        <w:t>regular</w:t>
      </w:r>
      <w:r w:rsidR="0039569F" w:rsidRPr="0036439E">
        <w:rPr>
          <w:rFonts w:ascii="Arial" w:hAnsi="Arial" w:cs="Arial"/>
          <w:sz w:val="24"/>
          <w:szCs w:val="24"/>
        </w:rPr>
        <w:t xml:space="preserve"> basis.</w:t>
      </w:r>
      <w:r w:rsidR="00B46960" w:rsidRPr="0036439E">
        <w:rPr>
          <w:rFonts w:ascii="Arial" w:hAnsi="Arial" w:cs="Arial"/>
          <w:sz w:val="24"/>
          <w:szCs w:val="24"/>
        </w:rPr>
        <w:t xml:space="preserve"> That is why it is so important for organisations to tackle </w:t>
      </w:r>
      <w:r w:rsidR="006067D4" w:rsidRPr="0036439E">
        <w:rPr>
          <w:rFonts w:ascii="Arial" w:hAnsi="Arial" w:cs="Arial"/>
          <w:sz w:val="24"/>
          <w:szCs w:val="24"/>
        </w:rPr>
        <w:t xml:space="preserve">ICT and make it </w:t>
      </w:r>
      <w:r w:rsidR="00B46960" w:rsidRPr="0036439E">
        <w:rPr>
          <w:rFonts w:ascii="Arial" w:hAnsi="Arial" w:cs="Arial"/>
          <w:sz w:val="24"/>
          <w:szCs w:val="24"/>
        </w:rPr>
        <w:t xml:space="preserve">available to </w:t>
      </w:r>
      <w:r w:rsidR="006067D4" w:rsidRPr="0036439E">
        <w:rPr>
          <w:rFonts w:ascii="Arial" w:hAnsi="Arial" w:cs="Arial"/>
          <w:sz w:val="24"/>
          <w:szCs w:val="24"/>
        </w:rPr>
        <w:t>every</w:t>
      </w:r>
      <w:r w:rsidR="00B46960" w:rsidRPr="0036439E">
        <w:rPr>
          <w:rFonts w:ascii="Arial" w:hAnsi="Arial" w:cs="Arial"/>
          <w:sz w:val="24"/>
          <w:szCs w:val="24"/>
        </w:rPr>
        <w:t xml:space="preserve"> </w:t>
      </w:r>
      <w:r w:rsidR="006067D4" w:rsidRPr="0036439E">
        <w:rPr>
          <w:rFonts w:ascii="Arial" w:hAnsi="Arial" w:cs="Arial"/>
          <w:sz w:val="24"/>
          <w:szCs w:val="24"/>
        </w:rPr>
        <w:t>employee to benefit and support</w:t>
      </w:r>
      <w:r w:rsidR="00B46960" w:rsidRPr="0036439E">
        <w:rPr>
          <w:rFonts w:ascii="Arial" w:hAnsi="Arial" w:cs="Arial"/>
          <w:sz w:val="24"/>
          <w:szCs w:val="24"/>
        </w:rPr>
        <w:t xml:space="preserve"> their tasks in present of unpredictable times.</w:t>
      </w:r>
      <w:r w:rsidR="00BE5ECB" w:rsidRPr="0036439E">
        <w:rPr>
          <w:rFonts w:ascii="Arial" w:hAnsi="Arial" w:cs="Arial"/>
          <w:sz w:val="24"/>
          <w:szCs w:val="24"/>
        </w:rPr>
        <w:t xml:space="preserve"> Current research indicates the importance of using AI in </w:t>
      </w:r>
      <w:r w:rsidR="006067D4" w:rsidRPr="0036439E">
        <w:rPr>
          <w:rFonts w:ascii="Arial" w:hAnsi="Arial" w:cs="Arial"/>
          <w:sz w:val="24"/>
          <w:szCs w:val="24"/>
        </w:rPr>
        <w:t>HRM</w:t>
      </w:r>
      <w:r w:rsidR="00BE5ECB" w:rsidRPr="0036439E">
        <w:rPr>
          <w:rFonts w:ascii="Arial" w:hAnsi="Arial" w:cs="Arial"/>
          <w:sz w:val="24"/>
          <w:szCs w:val="24"/>
        </w:rPr>
        <w:t xml:space="preserve"> during a pandemic crisis, and has</w:t>
      </w:r>
      <w:r w:rsidR="00B46960" w:rsidRPr="0036439E">
        <w:rPr>
          <w:rFonts w:ascii="Arial" w:hAnsi="Arial" w:cs="Arial"/>
          <w:sz w:val="24"/>
          <w:szCs w:val="24"/>
        </w:rPr>
        <w:t xml:space="preserve"> advocated </w:t>
      </w:r>
      <w:r w:rsidR="006067D4" w:rsidRPr="0036439E">
        <w:rPr>
          <w:rFonts w:ascii="Arial" w:hAnsi="Arial" w:cs="Arial"/>
          <w:sz w:val="24"/>
          <w:szCs w:val="24"/>
        </w:rPr>
        <w:t xml:space="preserve">using the most effective online tool will benefit management operations and </w:t>
      </w:r>
      <w:r w:rsidR="00B46960" w:rsidRPr="0036439E">
        <w:rPr>
          <w:rFonts w:ascii="Arial" w:hAnsi="Arial" w:cs="Arial"/>
          <w:sz w:val="24"/>
          <w:szCs w:val="24"/>
        </w:rPr>
        <w:t xml:space="preserve">practices </w:t>
      </w:r>
      <w:r w:rsidR="006067D4" w:rsidRPr="0036439E">
        <w:rPr>
          <w:rFonts w:ascii="Arial" w:hAnsi="Arial" w:cs="Arial"/>
          <w:sz w:val="24"/>
          <w:szCs w:val="24"/>
        </w:rPr>
        <w:t>at the same time keeping social</w:t>
      </w:r>
      <w:r w:rsidR="00B46960" w:rsidRPr="0036439E">
        <w:rPr>
          <w:rFonts w:ascii="Arial" w:hAnsi="Arial" w:cs="Arial"/>
          <w:sz w:val="24"/>
          <w:szCs w:val="24"/>
        </w:rPr>
        <w:t xml:space="preserve"> di</w:t>
      </w:r>
      <w:r w:rsidR="006067D4" w:rsidRPr="0036439E">
        <w:rPr>
          <w:rFonts w:ascii="Arial" w:hAnsi="Arial" w:cs="Arial"/>
          <w:sz w:val="24"/>
          <w:szCs w:val="24"/>
        </w:rPr>
        <w:t>stancing and employee’s health and safety</w:t>
      </w:r>
      <w:r w:rsidR="00B46960" w:rsidRPr="0036439E">
        <w:rPr>
          <w:rFonts w:ascii="Arial" w:hAnsi="Arial" w:cs="Arial"/>
          <w:sz w:val="24"/>
          <w:szCs w:val="24"/>
        </w:rPr>
        <w:t xml:space="preserve"> (</w:t>
      </w:r>
      <w:proofErr w:type="spellStart"/>
      <w:r w:rsidR="00B46960" w:rsidRPr="0036439E">
        <w:rPr>
          <w:rFonts w:ascii="Arial" w:hAnsi="Arial" w:cs="Arial"/>
          <w:sz w:val="24"/>
          <w:szCs w:val="24"/>
        </w:rPr>
        <w:t>Devyania</w:t>
      </w:r>
      <w:proofErr w:type="spellEnd"/>
      <w:r w:rsidR="00B46960" w:rsidRPr="0036439E">
        <w:rPr>
          <w:rFonts w:ascii="Arial" w:hAnsi="Arial" w:cs="Arial"/>
          <w:sz w:val="24"/>
          <w:szCs w:val="24"/>
        </w:rPr>
        <w:t xml:space="preserve"> et al., 2020). </w:t>
      </w:r>
      <w:r w:rsidR="003C7866" w:rsidRPr="0036439E">
        <w:rPr>
          <w:rFonts w:ascii="Arial" w:hAnsi="Arial" w:cs="Arial"/>
          <w:sz w:val="24"/>
          <w:szCs w:val="24"/>
        </w:rPr>
        <w:t xml:space="preserve"> </w:t>
      </w:r>
      <w:r w:rsidR="002C7EF7" w:rsidRPr="0036439E">
        <w:rPr>
          <w:rFonts w:ascii="Arial" w:hAnsi="Arial" w:cs="Arial"/>
          <w:sz w:val="24"/>
          <w:szCs w:val="24"/>
        </w:rPr>
        <w:t>On the positive side increasing the use of</w:t>
      </w:r>
      <w:r w:rsidR="003C7866" w:rsidRPr="0036439E">
        <w:rPr>
          <w:rFonts w:ascii="Arial" w:hAnsi="Arial" w:cs="Arial"/>
          <w:sz w:val="24"/>
          <w:szCs w:val="24"/>
        </w:rPr>
        <w:t xml:space="preserve"> AI and new technologies</w:t>
      </w:r>
      <w:r w:rsidR="002C7EF7" w:rsidRPr="0036439E">
        <w:rPr>
          <w:rFonts w:ascii="Arial" w:hAnsi="Arial" w:cs="Arial"/>
          <w:sz w:val="24"/>
          <w:szCs w:val="24"/>
        </w:rPr>
        <w:t xml:space="preserve"> effectively</w:t>
      </w:r>
      <w:r w:rsidR="003C7866" w:rsidRPr="0036439E">
        <w:rPr>
          <w:rFonts w:ascii="Arial" w:hAnsi="Arial" w:cs="Arial"/>
          <w:sz w:val="24"/>
          <w:szCs w:val="24"/>
        </w:rPr>
        <w:t xml:space="preserve"> improves efficiency and productivity in HR tasks for instance recruiting, storing database, planning</w:t>
      </w:r>
      <w:r w:rsidR="002C7EF7" w:rsidRPr="0036439E">
        <w:rPr>
          <w:rFonts w:ascii="Arial" w:hAnsi="Arial" w:cs="Arial"/>
          <w:sz w:val="24"/>
          <w:szCs w:val="24"/>
        </w:rPr>
        <w:t xml:space="preserve"> and</w:t>
      </w:r>
      <w:r w:rsidR="003C7866" w:rsidRPr="0036439E">
        <w:rPr>
          <w:rFonts w:ascii="Arial" w:hAnsi="Arial" w:cs="Arial"/>
          <w:sz w:val="24"/>
          <w:szCs w:val="24"/>
        </w:rPr>
        <w:t xml:space="preserve"> managing talents </w:t>
      </w:r>
      <w:r w:rsidR="009950F5" w:rsidRPr="0036439E">
        <w:rPr>
          <w:rFonts w:ascii="Arial" w:hAnsi="Arial" w:cs="Arial"/>
          <w:sz w:val="24"/>
          <w:szCs w:val="24"/>
        </w:rPr>
        <w:t>(</w:t>
      </w:r>
      <w:proofErr w:type="spellStart"/>
      <w:r w:rsidR="009950F5" w:rsidRPr="0036439E">
        <w:rPr>
          <w:rFonts w:ascii="Arial" w:hAnsi="Arial" w:cs="Arial"/>
          <w:sz w:val="24"/>
          <w:szCs w:val="24"/>
        </w:rPr>
        <w:t>Udobong</w:t>
      </w:r>
      <w:proofErr w:type="spellEnd"/>
      <w:r w:rsidR="009950F5" w:rsidRPr="0036439E">
        <w:rPr>
          <w:rFonts w:ascii="Arial" w:hAnsi="Arial" w:cs="Arial"/>
          <w:sz w:val="24"/>
          <w:szCs w:val="24"/>
        </w:rPr>
        <w:t xml:space="preserve"> &amp;</w:t>
      </w:r>
      <w:r w:rsidR="00B46960" w:rsidRPr="0036439E">
        <w:rPr>
          <w:rFonts w:ascii="Arial" w:hAnsi="Arial" w:cs="Arial"/>
          <w:sz w:val="24"/>
          <w:szCs w:val="24"/>
        </w:rPr>
        <w:t xml:space="preserve"> </w:t>
      </w:r>
      <w:proofErr w:type="spellStart"/>
      <w:r w:rsidR="00B46960" w:rsidRPr="0036439E">
        <w:rPr>
          <w:rFonts w:ascii="Arial" w:hAnsi="Arial" w:cs="Arial"/>
          <w:sz w:val="24"/>
          <w:szCs w:val="24"/>
        </w:rPr>
        <w:t>Sarwani</w:t>
      </w:r>
      <w:proofErr w:type="spellEnd"/>
      <w:r w:rsidR="00B46960" w:rsidRPr="0036439E">
        <w:rPr>
          <w:rFonts w:ascii="Arial" w:hAnsi="Arial" w:cs="Arial"/>
          <w:sz w:val="24"/>
          <w:szCs w:val="24"/>
        </w:rPr>
        <w:t>,</w:t>
      </w:r>
      <w:r w:rsidR="003C7866" w:rsidRPr="0036439E">
        <w:rPr>
          <w:rFonts w:ascii="Arial" w:hAnsi="Arial" w:cs="Arial"/>
          <w:sz w:val="24"/>
          <w:szCs w:val="24"/>
        </w:rPr>
        <w:t xml:space="preserve"> 2020).</w:t>
      </w:r>
      <w:r w:rsidR="00B46960" w:rsidRPr="0036439E">
        <w:rPr>
          <w:rFonts w:ascii="Arial" w:hAnsi="Arial" w:cs="Arial"/>
          <w:sz w:val="24"/>
          <w:szCs w:val="24"/>
        </w:rPr>
        <w:t xml:space="preserve"> </w:t>
      </w:r>
    </w:p>
    <w:p w:rsidR="00686D5F" w:rsidRPr="0036439E" w:rsidRDefault="00686D5F" w:rsidP="0036439E">
      <w:pPr>
        <w:spacing w:line="600" w:lineRule="auto"/>
        <w:rPr>
          <w:rFonts w:ascii="Arial" w:hAnsi="Arial" w:cs="Arial"/>
          <w:sz w:val="24"/>
          <w:szCs w:val="24"/>
        </w:rPr>
      </w:pPr>
    </w:p>
    <w:p w:rsidR="002D269A" w:rsidRPr="0036439E" w:rsidRDefault="004B5095" w:rsidP="0036439E">
      <w:pPr>
        <w:spacing w:line="600" w:lineRule="auto"/>
        <w:rPr>
          <w:rFonts w:ascii="Arial" w:hAnsi="Arial" w:cs="Arial"/>
          <w:sz w:val="24"/>
          <w:szCs w:val="24"/>
        </w:rPr>
      </w:pPr>
      <w:r w:rsidRPr="0036439E">
        <w:rPr>
          <w:rFonts w:ascii="Arial" w:hAnsi="Arial" w:cs="Arial"/>
          <w:sz w:val="24"/>
          <w:szCs w:val="24"/>
        </w:rPr>
        <w:t>The purpose of the technological use is to conduct recruitment process or business meeting to reduce the human contact.</w:t>
      </w:r>
      <w:r w:rsidR="00370F18" w:rsidRPr="0036439E">
        <w:rPr>
          <w:rFonts w:ascii="Arial" w:hAnsi="Arial" w:cs="Arial"/>
          <w:sz w:val="24"/>
          <w:szCs w:val="24"/>
        </w:rPr>
        <w:t xml:space="preserve"> </w:t>
      </w:r>
      <w:r w:rsidR="00074FAF" w:rsidRPr="0036439E">
        <w:rPr>
          <w:rFonts w:ascii="Arial" w:hAnsi="Arial" w:cs="Arial"/>
          <w:sz w:val="24"/>
          <w:szCs w:val="24"/>
        </w:rPr>
        <w:t>According to McKinsey (2021) research states technological skills increase by 2.2%, and manual work decreased. This confirms it is possible that a pandemic may change the way we work permanently in the future. Besides, as claimed by Deloitte (2022) the use of technology and Artificial Intelligence will be the new future of post pandemic work.</w:t>
      </w:r>
    </w:p>
    <w:p w:rsidR="00A32893" w:rsidRPr="0036439E" w:rsidRDefault="00074FAF" w:rsidP="0036439E">
      <w:pPr>
        <w:spacing w:line="600" w:lineRule="auto"/>
        <w:rPr>
          <w:rFonts w:ascii="Arial" w:hAnsi="Arial" w:cs="Arial"/>
          <w:sz w:val="24"/>
          <w:szCs w:val="24"/>
        </w:rPr>
      </w:pPr>
      <w:r w:rsidRPr="0036439E">
        <w:rPr>
          <w:rFonts w:ascii="Arial" w:hAnsi="Arial" w:cs="Arial"/>
          <w:sz w:val="24"/>
          <w:szCs w:val="24"/>
        </w:rPr>
        <w:t xml:space="preserve"> </w:t>
      </w:r>
    </w:p>
    <w:p w:rsidR="00D2217C" w:rsidRPr="0036439E" w:rsidRDefault="006B4FA3" w:rsidP="0036439E">
      <w:pPr>
        <w:spacing w:line="600" w:lineRule="auto"/>
        <w:rPr>
          <w:rFonts w:ascii="Arial" w:hAnsi="Arial" w:cs="Arial"/>
          <w:sz w:val="24"/>
          <w:szCs w:val="24"/>
        </w:rPr>
      </w:pPr>
      <w:r w:rsidRPr="0036439E">
        <w:rPr>
          <w:rFonts w:ascii="Arial" w:hAnsi="Arial" w:cs="Arial"/>
          <w:sz w:val="24"/>
          <w:szCs w:val="24"/>
        </w:rPr>
        <w:lastRenderedPageBreak/>
        <w:t xml:space="preserve">As stated previously a retail industry </w:t>
      </w:r>
      <w:r w:rsidR="001F09EC" w:rsidRPr="0036439E">
        <w:rPr>
          <w:rFonts w:ascii="Arial" w:hAnsi="Arial" w:cs="Arial"/>
          <w:sz w:val="24"/>
          <w:szCs w:val="24"/>
        </w:rPr>
        <w:t xml:space="preserve"> create employment opportunities for many</w:t>
      </w:r>
      <w:r w:rsidRPr="0036439E">
        <w:rPr>
          <w:rFonts w:ascii="Arial" w:hAnsi="Arial" w:cs="Arial"/>
          <w:sz w:val="24"/>
          <w:szCs w:val="24"/>
        </w:rPr>
        <w:t xml:space="preserve"> people, therefore </w:t>
      </w:r>
      <w:r w:rsidR="001F09EC" w:rsidRPr="0036439E">
        <w:rPr>
          <w:rFonts w:ascii="Arial" w:hAnsi="Arial" w:cs="Arial"/>
          <w:sz w:val="24"/>
          <w:szCs w:val="24"/>
        </w:rPr>
        <w:t xml:space="preserve">HRM </w:t>
      </w:r>
      <w:r w:rsidRPr="0036439E">
        <w:rPr>
          <w:rFonts w:ascii="Arial" w:hAnsi="Arial" w:cs="Arial"/>
          <w:sz w:val="24"/>
          <w:szCs w:val="24"/>
        </w:rPr>
        <w:t>role</w:t>
      </w:r>
      <w:r w:rsidR="001F09EC" w:rsidRPr="0036439E">
        <w:rPr>
          <w:rFonts w:ascii="Arial" w:hAnsi="Arial" w:cs="Arial"/>
          <w:sz w:val="24"/>
          <w:szCs w:val="24"/>
        </w:rPr>
        <w:t xml:space="preserve"> in retail environment</w:t>
      </w:r>
      <w:r w:rsidRPr="0036439E">
        <w:rPr>
          <w:rFonts w:ascii="Arial" w:hAnsi="Arial" w:cs="Arial"/>
          <w:sz w:val="24"/>
          <w:szCs w:val="24"/>
        </w:rPr>
        <w:t xml:space="preserve"> is more challenging</w:t>
      </w:r>
      <w:r w:rsidR="00AA71D4" w:rsidRPr="0036439E">
        <w:rPr>
          <w:rFonts w:ascii="Arial" w:hAnsi="Arial" w:cs="Arial"/>
          <w:sz w:val="24"/>
          <w:szCs w:val="24"/>
        </w:rPr>
        <w:t xml:space="preserve"> due to COVID-19</w:t>
      </w:r>
      <w:r w:rsidR="001F09EC" w:rsidRPr="0036439E">
        <w:rPr>
          <w:rFonts w:ascii="Arial" w:hAnsi="Arial" w:cs="Arial"/>
          <w:sz w:val="24"/>
          <w:szCs w:val="24"/>
        </w:rPr>
        <w:t xml:space="preserve"> pandemic. For managing covid-19 cases to low level </w:t>
      </w:r>
      <w:r w:rsidRPr="0036439E">
        <w:rPr>
          <w:rFonts w:ascii="Arial" w:hAnsi="Arial" w:cs="Arial"/>
          <w:sz w:val="24"/>
          <w:szCs w:val="24"/>
        </w:rPr>
        <w:t>it is crucial for human resource to plan, design and train front-line employees.</w:t>
      </w:r>
      <w:r w:rsidR="004E3BD8" w:rsidRPr="0036439E">
        <w:rPr>
          <w:rFonts w:ascii="Arial" w:hAnsi="Arial" w:cs="Arial"/>
          <w:sz w:val="24"/>
          <w:szCs w:val="24"/>
        </w:rPr>
        <w:t xml:space="preserve"> </w:t>
      </w:r>
      <w:r w:rsidR="00D2217C" w:rsidRPr="0036439E">
        <w:rPr>
          <w:rFonts w:ascii="Arial" w:hAnsi="Arial" w:cs="Arial"/>
          <w:sz w:val="24"/>
          <w:szCs w:val="24"/>
        </w:rPr>
        <w:t xml:space="preserve">COVID-19 poses great challenges for HRM, and besides opened up new opportunities to be worth exploring and worthwhile understanding that can help organisations guide their future activities. The research of </w:t>
      </w:r>
      <w:proofErr w:type="spellStart"/>
      <w:r w:rsidR="00D16B4E" w:rsidRPr="0036439E">
        <w:rPr>
          <w:rFonts w:ascii="Arial" w:hAnsi="Arial" w:cs="Arial"/>
          <w:sz w:val="24"/>
          <w:szCs w:val="24"/>
        </w:rPr>
        <w:t>Demirkaya</w:t>
      </w:r>
      <w:proofErr w:type="spellEnd"/>
      <w:r w:rsidR="00D16B4E" w:rsidRPr="0036439E">
        <w:rPr>
          <w:rFonts w:ascii="Arial" w:hAnsi="Arial" w:cs="Arial"/>
          <w:sz w:val="24"/>
          <w:szCs w:val="24"/>
        </w:rPr>
        <w:t xml:space="preserve"> and Aydın (2006)</w:t>
      </w:r>
      <w:r w:rsidR="005664AA" w:rsidRPr="0036439E">
        <w:rPr>
          <w:rFonts w:ascii="Arial" w:hAnsi="Arial" w:cs="Arial"/>
          <w:sz w:val="24"/>
          <w:szCs w:val="24"/>
        </w:rPr>
        <w:t xml:space="preserve"> </w:t>
      </w:r>
      <w:r w:rsidR="00D2217C" w:rsidRPr="0036439E">
        <w:rPr>
          <w:rFonts w:ascii="Arial" w:hAnsi="Arial" w:cs="Arial"/>
          <w:sz w:val="24"/>
          <w:szCs w:val="24"/>
        </w:rPr>
        <w:t>believes the world emergency as pandemic</w:t>
      </w:r>
      <w:r w:rsidR="005664AA" w:rsidRPr="0036439E">
        <w:rPr>
          <w:rFonts w:ascii="Arial" w:hAnsi="Arial" w:cs="Arial"/>
          <w:sz w:val="24"/>
          <w:szCs w:val="24"/>
        </w:rPr>
        <w:t xml:space="preserve"> could </w:t>
      </w:r>
      <w:r w:rsidR="00D2217C" w:rsidRPr="0036439E">
        <w:rPr>
          <w:rFonts w:ascii="Arial" w:hAnsi="Arial" w:cs="Arial"/>
          <w:sz w:val="24"/>
          <w:szCs w:val="24"/>
        </w:rPr>
        <w:t xml:space="preserve">develop </w:t>
      </w:r>
      <w:r w:rsidR="001206E8" w:rsidRPr="0036439E">
        <w:rPr>
          <w:rFonts w:ascii="Arial" w:hAnsi="Arial" w:cs="Arial"/>
          <w:sz w:val="24"/>
          <w:szCs w:val="24"/>
        </w:rPr>
        <w:t xml:space="preserve">new opportunities for </w:t>
      </w:r>
      <w:r w:rsidR="00D2217C" w:rsidRPr="0036439E">
        <w:rPr>
          <w:rFonts w:ascii="Arial" w:hAnsi="Arial" w:cs="Arial"/>
          <w:sz w:val="24"/>
          <w:szCs w:val="24"/>
        </w:rPr>
        <w:t xml:space="preserve">future </w:t>
      </w:r>
      <w:r w:rsidR="001206E8" w:rsidRPr="0036439E">
        <w:rPr>
          <w:rFonts w:ascii="Arial" w:hAnsi="Arial" w:cs="Arial"/>
          <w:sz w:val="24"/>
          <w:szCs w:val="24"/>
        </w:rPr>
        <w:t>growth.</w:t>
      </w:r>
    </w:p>
    <w:p w:rsidR="005664AA" w:rsidRPr="0036439E" w:rsidRDefault="00900F49" w:rsidP="0036439E">
      <w:pPr>
        <w:spacing w:line="600" w:lineRule="auto"/>
        <w:rPr>
          <w:rFonts w:ascii="Arial" w:hAnsi="Arial" w:cs="Arial"/>
          <w:sz w:val="24"/>
          <w:szCs w:val="24"/>
        </w:rPr>
      </w:pPr>
      <w:r w:rsidRPr="0036439E">
        <w:rPr>
          <w:rFonts w:ascii="Arial" w:hAnsi="Arial" w:cs="Arial"/>
          <w:sz w:val="24"/>
          <w:szCs w:val="24"/>
        </w:rPr>
        <w:t>.</w:t>
      </w:r>
    </w:p>
    <w:p w:rsidR="002B17A2" w:rsidRPr="0036439E" w:rsidRDefault="004E3BD8" w:rsidP="0036439E">
      <w:pPr>
        <w:spacing w:line="600" w:lineRule="auto"/>
        <w:rPr>
          <w:rFonts w:ascii="Arial" w:hAnsi="Arial" w:cs="Arial"/>
          <w:sz w:val="24"/>
          <w:szCs w:val="24"/>
        </w:rPr>
      </w:pPr>
      <w:r w:rsidRPr="0036439E">
        <w:rPr>
          <w:rFonts w:ascii="Arial" w:hAnsi="Arial" w:cs="Arial"/>
          <w:sz w:val="24"/>
          <w:szCs w:val="24"/>
        </w:rPr>
        <w:t>One of the most challenging tasks for HRM is to adapting the new hires to new policies and procedures and the transition to remote working.</w:t>
      </w:r>
      <w:r w:rsidR="00F43161" w:rsidRPr="0036439E">
        <w:rPr>
          <w:rFonts w:ascii="Arial" w:hAnsi="Arial" w:cs="Arial"/>
          <w:sz w:val="24"/>
          <w:szCs w:val="24"/>
        </w:rPr>
        <w:t xml:space="preserve"> In addition HRM have to ensure they communicate with employees</w:t>
      </w:r>
      <w:r w:rsidRPr="0036439E">
        <w:rPr>
          <w:rFonts w:ascii="Arial" w:hAnsi="Arial" w:cs="Arial"/>
          <w:sz w:val="24"/>
          <w:szCs w:val="24"/>
        </w:rPr>
        <w:t xml:space="preserve"> </w:t>
      </w:r>
      <w:r w:rsidR="00F43161" w:rsidRPr="0036439E">
        <w:rPr>
          <w:rFonts w:ascii="Arial" w:hAnsi="Arial" w:cs="Arial"/>
          <w:sz w:val="24"/>
          <w:szCs w:val="24"/>
        </w:rPr>
        <w:t xml:space="preserve">and review their training needs that supports during the pandemic crisis. </w:t>
      </w:r>
      <w:r w:rsidR="00E80439" w:rsidRPr="0036439E">
        <w:rPr>
          <w:rFonts w:ascii="Arial" w:hAnsi="Arial" w:cs="Arial"/>
          <w:sz w:val="24"/>
          <w:szCs w:val="24"/>
        </w:rPr>
        <w:t>Another duty for human resource department is ensure health policy in u</w:t>
      </w:r>
      <w:r w:rsidR="002B17A2" w:rsidRPr="0036439E">
        <w:rPr>
          <w:rFonts w:ascii="Arial" w:hAnsi="Arial" w:cs="Arial"/>
          <w:sz w:val="24"/>
          <w:szCs w:val="24"/>
        </w:rPr>
        <w:t>p to date with Covid-19 pandemic. HRM</w:t>
      </w:r>
      <w:r w:rsidR="00E80439" w:rsidRPr="0036439E">
        <w:rPr>
          <w:rFonts w:ascii="Arial" w:hAnsi="Arial" w:cs="Arial"/>
          <w:sz w:val="24"/>
          <w:szCs w:val="24"/>
        </w:rPr>
        <w:t xml:space="preserve"> has to make </w:t>
      </w:r>
      <w:r w:rsidR="002B17A2" w:rsidRPr="0036439E">
        <w:rPr>
          <w:rFonts w:ascii="Arial" w:hAnsi="Arial" w:cs="Arial"/>
          <w:sz w:val="24"/>
          <w:szCs w:val="24"/>
        </w:rPr>
        <w:t>sure appropriate</w:t>
      </w:r>
      <w:r w:rsidR="00E80439" w:rsidRPr="0036439E">
        <w:rPr>
          <w:rFonts w:ascii="Arial" w:hAnsi="Arial" w:cs="Arial"/>
          <w:sz w:val="24"/>
          <w:szCs w:val="24"/>
        </w:rPr>
        <w:t xml:space="preserve"> health and safety policies</w:t>
      </w:r>
      <w:r w:rsidR="002B17A2" w:rsidRPr="0036439E">
        <w:rPr>
          <w:rFonts w:ascii="Arial" w:hAnsi="Arial" w:cs="Arial"/>
          <w:sz w:val="24"/>
          <w:szCs w:val="24"/>
        </w:rPr>
        <w:t xml:space="preserve"> are adapted</w:t>
      </w:r>
      <w:r w:rsidR="00E80439" w:rsidRPr="0036439E">
        <w:rPr>
          <w:rFonts w:ascii="Arial" w:hAnsi="Arial" w:cs="Arial"/>
          <w:sz w:val="24"/>
          <w:szCs w:val="24"/>
        </w:rPr>
        <w:t>.</w:t>
      </w:r>
      <w:r w:rsidR="002B17A2" w:rsidRPr="0036439E">
        <w:rPr>
          <w:rFonts w:ascii="Arial" w:hAnsi="Arial" w:cs="Arial"/>
          <w:sz w:val="24"/>
          <w:szCs w:val="24"/>
        </w:rPr>
        <w:t xml:space="preserve"> Promoting health and safety in the workplace is a key activity in human resource management, and the benefits of a safe and healthy work environment include many benefits such as increased productivity with fewer sicknesses and job losses, better ownership will lead to more employee retention.</w:t>
      </w:r>
    </w:p>
    <w:p w:rsidR="002B17A2" w:rsidRPr="0036439E" w:rsidRDefault="002B17A2" w:rsidP="0036439E">
      <w:pPr>
        <w:spacing w:line="600" w:lineRule="auto"/>
        <w:rPr>
          <w:rFonts w:ascii="Arial" w:hAnsi="Arial" w:cs="Arial"/>
          <w:sz w:val="24"/>
          <w:szCs w:val="24"/>
        </w:rPr>
      </w:pPr>
    </w:p>
    <w:p w:rsidR="00CB0682" w:rsidRPr="0036439E" w:rsidRDefault="00E80439" w:rsidP="0036439E">
      <w:pPr>
        <w:spacing w:line="600" w:lineRule="auto"/>
        <w:rPr>
          <w:rFonts w:ascii="Arial" w:hAnsi="Arial" w:cs="Arial"/>
          <w:sz w:val="24"/>
          <w:szCs w:val="24"/>
        </w:rPr>
      </w:pPr>
      <w:r w:rsidRPr="0036439E">
        <w:rPr>
          <w:rFonts w:ascii="Arial" w:hAnsi="Arial" w:cs="Arial"/>
          <w:sz w:val="24"/>
          <w:szCs w:val="24"/>
        </w:rPr>
        <w:lastRenderedPageBreak/>
        <w:t xml:space="preserve"> For instance, retail industry TJ Morris trading as Home Bargains introduced new Covid-19 policy to support their employees’ health and safety</w:t>
      </w:r>
      <w:r w:rsidR="00825ADF" w:rsidRPr="0036439E">
        <w:rPr>
          <w:rFonts w:ascii="Arial" w:hAnsi="Arial" w:cs="Arial"/>
          <w:sz w:val="24"/>
          <w:szCs w:val="24"/>
        </w:rPr>
        <w:t xml:space="preserve"> due to coronavirus </w:t>
      </w:r>
      <w:r w:rsidR="0000446E" w:rsidRPr="0036439E">
        <w:rPr>
          <w:rFonts w:ascii="Arial" w:hAnsi="Arial" w:cs="Arial"/>
          <w:sz w:val="24"/>
          <w:szCs w:val="24"/>
        </w:rPr>
        <w:t>pandemic</w:t>
      </w:r>
      <w:r w:rsidRPr="0036439E">
        <w:rPr>
          <w:rFonts w:ascii="Arial" w:hAnsi="Arial" w:cs="Arial"/>
          <w:sz w:val="24"/>
          <w:szCs w:val="24"/>
        </w:rPr>
        <w:t>.</w:t>
      </w:r>
      <w:r w:rsidR="0000446E" w:rsidRPr="0036439E">
        <w:rPr>
          <w:rFonts w:ascii="Arial" w:hAnsi="Arial" w:cs="Arial"/>
          <w:sz w:val="24"/>
          <w:szCs w:val="24"/>
        </w:rPr>
        <w:t xml:space="preserve"> The new policy includes two weeks extra pay if absence</w:t>
      </w:r>
      <w:r w:rsidR="00825ADF" w:rsidRPr="0036439E">
        <w:rPr>
          <w:rFonts w:ascii="Arial" w:hAnsi="Arial" w:cs="Arial"/>
          <w:sz w:val="24"/>
          <w:szCs w:val="24"/>
        </w:rPr>
        <w:t xml:space="preserve"> employee has to self-isolate or confirmed case of virus. Therefore, absence will not affect their attendance. In addition, all home bargains staff received 10% pay-raise for deali</w:t>
      </w:r>
      <w:r w:rsidR="00900F49" w:rsidRPr="0036439E">
        <w:rPr>
          <w:rFonts w:ascii="Arial" w:hAnsi="Arial" w:cs="Arial"/>
          <w:sz w:val="24"/>
          <w:szCs w:val="24"/>
        </w:rPr>
        <w:t>ng with uncertainty and unknown (</w:t>
      </w:r>
      <w:proofErr w:type="spellStart"/>
      <w:r w:rsidR="00900F49" w:rsidRPr="0036439E">
        <w:rPr>
          <w:rFonts w:ascii="Arial" w:hAnsi="Arial" w:cs="Arial"/>
          <w:sz w:val="24"/>
          <w:szCs w:val="24"/>
        </w:rPr>
        <w:t>employeebenefits</w:t>
      </w:r>
      <w:proofErr w:type="spellEnd"/>
      <w:r w:rsidR="00900F49" w:rsidRPr="0036439E">
        <w:rPr>
          <w:rFonts w:ascii="Arial" w:hAnsi="Arial" w:cs="Arial"/>
          <w:sz w:val="24"/>
          <w:szCs w:val="24"/>
        </w:rPr>
        <w:t>, 2020</w:t>
      </w:r>
      <w:proofErr w:type="gramStart"/>
      <w:r w:rsidR="00B9068A" w:rsidRPr="0036439E">
        <w:rPr>
          <w:rFonts w:ascii="Arial" w:hAnsi="Arial" w:cs="Arial"/>
          <w:sz w:val="24"/>
          <w:szCs w:val="24"/>
        </w:rPr>
        <w:t>;CIPD</w:t>
      </w:r>
      <w:proofErr w:type="gramEnd"/>
      <w:r w:rsidR="00B9068A" w:rsidRPr="0036439E">
        <w:rPr>
          <w:rFonts w:ascii="Arial" w:hAnsi="Arial" w:cs="Arial"/>
          <w:sz w:val="24"/>
          <w:szCs w:val="24"/>
        </w:rPr>
        <w:t>, 2022</w:t>
      </w:r>
      <w:r w:rsidR="00900F49" w:rsidRPr="0036439E">
        <w:rPr>
          <w:rFonts w:ascii="Arial" w:hAnsi="Arial" w:cs="Arial"/>
          <w:sz w:val="24"/>
          <w:szCs w:val="24"/>
        </w:rPr>
        <w:t>).</w:t>
      </w:r>
      <w:r w:rsidR="00825ADF" w:rsidRPr="0036439E">
        <w:rPr>
          <w:rFonts w:ascii="Arial" w:hAnsi="Arial" w:cs="Arial"/>
          <w:sz w:val="24"/>
          <w:szCs w:val="24"/>
        </w:rPr>
        <w:t xml:space="preserve"> </w:t>
      </w:r>
    </w:p>
    <w:p w:rsidR="0039569F" w:rsidRPr="0036439E" w:rsidRDefault="0039569F" w:rsidP="0036439E">
      <w:pPr>
        <w:spacing w:line="600" w:lineRule="auto"/>
        <w:rPr>
          <w:rFonts w:ascii="Arial" w:hAnsi="Arial" w:cs="Arial"/>
          <w:sz w:val="24"/>
          <w:szCs w:val="24"/>
        </w:rPr>
      </w:pPr>
    </w:p>
    <w:p w:rsidR="00B3612A" w:rsidRPr="0036439E" w:rsidRDefault="00BA1F6A" w:rsidP="0036439E">
      <w:pPr>
        <w:spacing w:line="600" w:lineRule="auto"/>
        <w:rPr>
          <w:rFonts w:ascii="Arial" w:hAnsi="Arial" w:cs="Arial"/>
          <w:sz w:val="24"/>
          <w:szCs w:val="24"/>
        </w:rPr>
      </w:pPr>
      <w:r w:rsidRPr="0036439E">
        <w:rPr>
          <w:rFonts w:ascii="Arial" w:hAnsi="Arial" w:cs="Arial"/>
          <w:sz w:val="24"/>
          <w:szCs w:val="24"/>
        </w:rPr>
        <w:t xml:space="preserve">Directing into post pandemic HRM should aim to </w:t>
      </w:r>
      <w:r w:rsidR="00895F3C" w:rsidRPr="0036439E">
        <w:rPr>
          <w:rFonts w:ascii="Arial" w:hAnsi="Arial" w:cs="Arial"/>
          <w:sz w:val="24"/>
          <w:szCs w:val="24"/>
        </w:rPr>
        <w:t xml:space="preserve">assess the financial side of the business such as cost structure or cash flow to create a suitable plan for the business to survive thought the crisis. Research states the covid-19 did not only bring all negativity but also this situation improved technological transformation in several fields of work. To keep the business successful </w:t>
      </w:r>
      <w:r w:rsidR="00A55A2A" w:rsidRPr="0036439E">
        <w:rPr>
          <w:rFonts w:ascii="Arial" w:hAnsi="Arial" w:cs="Arial"/>
          <w:sz w:val="24"/>
          <w:szCs w:val="24"/>
        </w:rPr>
        <w:t xml:space="preserve">technology is a key to for the new normality. The discovery of Pan &amp; Zhang, (2020) that </w:t>
      </w:r>
      <w:r w:rsidR="002D15CC" w:rsidRPr="0036439E">
        <w:rPr>
          <w:rFonts w:ascii="Arial" w:hAnsi="Arial" w:cs="Arial"/>
          <w:sz w:val="24"/>
          <w:szCs w:val="24"/>
        </w:rPr>
        <w:t>HR managers need to urgently consider if internal business processes fully support the automation and use of AI. All HR tasks such as employee recruitment and online selection, performance management, and monitoring must be implemented in a more optimal way to contribute to the strategic business decision-making process. Therefore,</w:t>
      </w:r>
      <w:r w:rsidR="00A55A2A" w:rsidRPr="0036439E">
        <w:rPr>
          <w:rFonts w:ascii="Arial" w:hAnsi="Arial" w:cs="Arial"/>
          <w:sz w:val="24"/>
          <w:szCs w:val="24"/>
        </w:rPr>
        <w:t xml:space="preserve"> </w:t>
      </w:r>
      <w:r w:rsidR="002D15CC" w:rsidRPr="0036439E">
        <w:rPr>
          <w:rFonts w:ascii="Arial" w:hAnsi="Arial" w:cs="Arial"/>
          <w:sz w:val="24"/>
          <w:szCs w:val="24"/>
        </w:rPr>
        <w:t>HR leaders have a duty</w:t>
      </w:r>
      <w:r w:rsidR="00A55A2A" w:rsidRPr="0036439E">
        <w:rPr>
          <w:rFonts w:ascii="Arial" w:hAnsi="Arial" w:cs="Arial"/>
          <w:sz w:val="24"/>
          <w:szCs w:val="24"/>
        </w:rPr>
        <w:t xml:space="preserve"> to</w:t>
      </w:r>
      <w:r w:rsidR="002D15CC" w:rsidRPr="0036439E">
        <w:rPr>
          <w:rFonts w:ascii="Arial" w:hAnsi="Arial" w:cs="Arial"/>
          <w:sz w:val="24"/>
          <w:szCs w:val="24"/>
        </w:rPr>
        <w:t xml:space="preserve"> react fast and</w:t>
      </w:r>
      <w:r w:rsidR="00B3612A" w:rsidRPr="0036439E">
        <w:rPr>
          <w:rFonts w:ascii="Arial" w:hAnsi="Arial" w:cs="Arial"/>
          <w:sz w:val="24"/>
          <w:szCs w:val="24"/>
        </w:rPr>
        <w:t xml:space="preserve"> </w:t>
      </w:r>
      <w:r w:rsidR="002D15CC" w:rsidRPr="0036439E">
        <w:rPr>
          <w:rFonts w:ascii="Arial" w:hAnsi="Arial" w:cs="Arial"/>
          <w:sz w:val="24"/>
          <w:szCs w:val="24"/>
        </w:rPr>
        <w:t>implement</w:t>
      </w:r>
      <w:r w:rsidR="00B3612A" w:rsidRPr="0036439E">
        <w:rPr>
          <w:rFonts w:ascii="Arial" w:hAnsi="Arial" w:cs="Arial"/>
          <w:sz w:val="24"/>
          <w:szCs w:val="24"/>
        </w:rPr>
        <w:t xml:space="preserve"> the suitable system.</w:t>
      </w:r>
    </w:p>
    <w:p w:rsidR="00B86C7F" w:rsidRPr="0036439E" w:rsidRDefault="00B86C7F" w:rsidP="0036439E">
      <w:pPr>
        <w:spacing w:line="600" w:lineRule="auto"/>
        <w:rPr>
          <w:rFonts w:ascii="Arial" w:hAnsi="Arial" w:cs="Arial"/>
          <w:sz w:val="24"/>
          <w:szCs w:val="24"/>
        </w:rPr>
      </w:pPr>
    </w:p>
    <w:p w:rsidR="00A55A2A" w:rsidRPr="0036439E" w:rsidRDefault="00F253BB" w:rsidP="0036439E">
      <w:pPr>
        <w:spacing w:line="600" w:lineRule="auto"/>
        <w:rPr>
          <w:rFonts w:ascii="Arial" w:hAnsi="Arial" w:cs="Arial"/>
          <w:sz w:val="24"/>
          <w:szCs w:val="24"/>
        </w:rPr>
      </w:pPr>
      <w:r w:rsidRPr="0036439E">
        <w:rPr>
          <w:rFonts w:ascii="Arial" w:hAnsi="Arial" w:cs="Arial"/>
          <w:sz w:val="24"/>
          <w:szCs w:val="24"/>
        </w:rPr>
        <w:lastRenderedPageBreak/>
        <w:t xml:space="preserve">The state of critical time during covid-19, the involvement of HRM professionals as well as local governments has the power to recognize effective policies and procedures that are relevant to managing employees in difficult times and emergencies (Mann &amp; Islam, 2015; Goodman, et al., 2010; Bailey &amp; </w:t>
      </w:r>
      <w:proofErr w:type="spellStart"/>
      <w:r w:rsidRPr="0036439E">
        <w:rPr>
          <w:rFonts w:ascii="Arial" w:hAnsi="Arial" w:cs="Arial"/>
          <w:sz w:val="24"/>
          <w:szCs w:val="24"/>
        </w:rPr>
        <w:t>Breslin</w:t>
      </w:r>
      <w:proofErr w:type="spellEnd"/>
      <w:r w:rsidRPr="0036439E">
        <w:rPr>
          <w:rFonts w:ascii="Arial" w:hAnsi="Arial" w:cs="Arial"/>
          <w:sz w:val="24"/>
          <w:szCs w:val="24"/>
        </w:rPr>
        <w:t xml:space="preserve">, 2020; </w:t>
      </w:r>
      <w:proofErr w:type="spellStart"/>
      <w:r w:rsidRPr="0036439E">
        <w:rPr>
          <w:rFonts w:ascii="Arial" w:hAnsi="Arial" w:cs="Arial"/>
          <w:sz w:val="24"/>
          <w:szCs w:val="24"/>
        </w:rPr>
        <w:t>Caligiuri</w:t>
      </w:r>
      <w:proofErr w:type="spellEnd"/>
      <w:r w:rsidRPr="0036439E">
        <w:rPr>
          <w:rFonts w:ascii="Arial" w:hAnsi="Arial" w:cs="Arial"/>
          <w:sz w:val="24"/>
          <w:szCs w:val="24"/>
        </w:rPr>
        <w:t xml:space="preserve"> et al., 2020)</w:t>
      </w:r>
      <w:r w:rsidR="00BA7ED4" w:rsidRPr="0036439E">
        <w:rPr>
          <w:rFonts w:ascii="Arial" w:hAnsi="Arial" w:cs="Arial"/>
          <w:sz w:val="24"/>
          <w:szCs w:val="24"/>
        </w:rPr>
        <w:t>.</w:t>
      </w:r>
      <w:r w:rsidR="00755327" w:rsidRPr="0036439E">
        <w:rPr>
          <w:rFonts w:ascii="Arial" w:hAnsi="Arial" w:cs="Arial"/>
          <w:sz w:val="24"/>
          <w:szCs w:val="24"/>
        </w:rPr>
        <w:t>The responsibility of Human Resource Management is to create specific policies</w:t>
      </w:r>
      <w:r w:rsidR="008E683A" w:rsidRPr="0036439E">
        <w:rPr>
          <w:rFonts w:ascii="Arial" w:hAnsi="Arial" w:cs="Arial"/>
          <w:sz w:val="24"/>
          <w:szCs w:val="24"/>
        </w:rPr>
        <w:t xml:space="preserve"> that they have never experience such us leave protection law (</w:t>
      </w:r>
      <w:proofErr w:type="spellStart"/>
      <w:r w:rsidR="008E683A" w:rsidRPr="0036439E">
        <w:rPr>
          <w:rFonts w:ascii="Arial" w:hAnsi="Arial" w:cs="Arial"/>
          <w:sz w:val="24"/>
          <w:szCs w:val="24"/>
        </w:rPr>
        <w:t>Caligiuri</w:t>
      </w:r>
      <w:proofErr w:type="spellEnd"/>
      <w:r w:rsidR="008E683A" w:rsidRPr="0036439E">
        <w:rPr>
          <w:rFonts w:ascii="Arial" w:hAnsi="Arial" w:cs="Arial"/>
          <w:sz w:val="24"/>
          <w:szCs w:val="24"/>
        </w:rPr>
        <w:t xml:space="preserve"> et al., 2020; </w:t>
      </w:r>
      <w:proofErr w:type="spellStart"/>
      <w:r w:rsidR="008E683A" w:rsidRPr="0036439E">
        <w:rPr>
          <w:rFonts w:ascii="Arial" w:hAnsi="Arial" w:cs="Arial"/>
          <w:sz w:val="24"/>
          <w:szCs w:val="24"/>
        </w:rPr>
        <w:t>Carnevale</w:t>
      </w:r>
      <w:proofErr w:type="spellEnd"/>
      <w:r w:rsidR="008E683A" w:rsidRPr="0036439E">
        <w:rPr>
          <w:rFonts w:ascii="Arial" w:hAnsi="Arial" w:cs="Arial"/>
          <w:sz w:val="24"/>
          <w:szCs w:val="24"/>
        </w:rPr>
        <w:t xml:space="preserve"> et al., 2020; Schuster et al., 2020) </w:t>
      </w:r>
      <w:r w:rsidR="00B3612A" w:rsidRPr="0036439E">
        <w:rPr>
          <w:rFonts w:ascii="Arial" w:hAnsi="Arial" w:cs="Arial"/>
          <w:sz w:val="24"/>
          <w:szCs w:val="24"/>
        </w:rPr>
        <w:t xml:space="preserve">. </w:t>
      </w:r>
      <w:r w:rsidR="008E683A" w:rsidRPr="0036439E">
        <w:rPr>
          <w:rFonts w:ascii="Arial" w:hAnsi="Arial" w:cs="Arial"/>
          <w:sz w:val="24"/>
          <w:szCs w:val="24"/>
        </w:rPr>
        <w:t xml:space="preserve">Besides, some could </w:t>
      </w:r>
      <w:r w:rsidR="00B3612A" w:rsidRPr="0036439E">
        <w:rPr>
          <w:rFonts w:ascii="Arial" w:hAnsi="Arial" w:cs="Arial"/>
          <w:sz w:val="24"/>
          <w:szCs w:val="24"/>
        </w:rPr>
        <w:t>associate</w:t>
      </w:r>
      <w:r w:rsidR="00755327" w:rsidRPr="0036439E">
        <w:rPr>
          <w:rFonts w:ascii="Arial" w:hAnsi="Arial" w:cs="Arial"/>
          <w:sz w:val="24"/>
          <w:szCs w:val="24"/>
        </w:rPr>
        <w:t xml:space="preserve"> to succession planning</w:t>
      </w:r>
      <w:r w:rsidR="004D1753" w:rsidRPr="0036439E">
        <w:rPr>
          <w:rFonts w:ascii="Arial" w:hAnsi="Arial" w:cs="Arial"/>
          <w:sz w:val="24"/>
          <w:szCs w:val="24"/>
        </w:rPr>
        <w:t xml:space="preserve"> (CIPD, 2022</w:t>
      </w:r>
      <w:r w:rsidR="00B3612A" w:rsidRPr="0036439E">
        <w:rPr>
          <w:rFonts w:ascii="Arial" w:hAnsi="Arial" w:cs="Arial"/>
          <w:sz w:val="24"/>
          <w:szCs w:val="24"/>
        </w:rPr>
        <w:t>), It</w:t>
      </w:r>
      <w:r w:rsidR="00755327" w:rsidRPr="0036439E">
        <w:rPr>
          <w:rFonts w:ascii="Arial" w:hAnsi="Arial" w:cs="Arial"/>
          <w:sz w:val="24"/>
          <w:szCs w:val="24"/>
        </w:rPr>
        <w:t xml:space="preserve"> allows accessibility of competent employee, who </w:t>
      </w:r>
      <w:r w:rsidR="00F170BC" w:rsidRPr="0036439E">
        <w:rPr>
          <w:rFonts w:ascii="Arial" w:hAnsi="Arial" w:cs="Arial"/>
          <w:sz w:val="24"/>
          <w:szCs w:val="24"/>
        </w:rPr>
        <w:t>is</w:t>
      </w:r>
      <w:r w:rsidR="00755327" w:rsidRPr="0036439E">
        <w:rPr>
          <w:rFonts w:ascii="Arial" w:hAnsi="Arial" w:cs="Arial"/>
          <w:sz w:val="24"/>
          <w:szCs w:val="24"/>
        </w:rPr>
        <w:t xml:space="preserve"> trained to be able to t</w:t>
      </w:r>
      <w:r w:rsidR="00B3612A" w:rsidRPr="0036439E">
        <w:rPr>
          <w:rFonts w:ascii="Arial" w:hAnsi="Arial" w:cs="Arial"/>
          <w:sz w:val="24"/>
          <w:szCs w:val="24"/>
        </w:rPr>
        <w:t xml:space="preserve">ake higher role when available </w:t>
      </w:r>
      <w:r w:rsidR="00755327" w:rsidRPr="0036439E">
        <w:rPr>
          <w:rFonts w:ascii="Arial" w:hAnsi="Arial" w:cs="Arial"/>
          <w:sz w:val="24"/>
          <w:szCs w:val="24"/>
        </w:rPr>
        <w:t>(</w:t>
      </w:r>
      <w:proofErr w:type="spellStart"/>
      <w:r w:rsidR="00755327" w:rsidRPr="0036439E">
        <w:rPr>
          <w:rFonts w:ascii="Arial" w:hAnsi="Arial" w:cs="Arial"/>
          <w:sz w:val="24"/>
          <w:szCs w:val="24"/>
        </w:rPr>
        <w:t>Bolander</w:t>
      </w:r>
      <w:proofErr w:type="spellEnd"/>
      <w:r w:rsidR="00755327" w:rsidRPr="0036439E">
        <w:rPr>
          <w:rFonts w:ascii="Arial" w:hAnsi="Arial" w:cs="Arial"/>
          <w:sz w:val="24"/>
          <w:szCs w:val="24"/>
        </w:rPr>
        <w:t xml:space="preserve"> et al.: 2017, Ali &amp;</w:t>
      </w:r>
      <w:r w:rsidR="00B3612A" w:rsidRPr="0036439E">
        <w:rPr>
          <w:rFonts w:ascii="Arial" w:hAnsi="Arial" w:cs="Arial"/>
          <w:sz w:val="24"/>
          <w:szCs w:val="24"/>
        </w:rPr>
        <w:t xml:space="preserve"> </w:t>
      </w:r>
      <w:proofErr w:type="spellStart"/>
      <w:r w:rsidR="00755327" w:rsidRPr="0036439E">
        <w:rPr>
          <w:rFonts w:ascii="Arial" w:hAnsi="Arial" w:cs="Arial"/>
          <w:sz w:val="24"/>
          <w:szCs w:val="24"/>
        </w:rPr>
        <w:t>Mehreen</w:t>
      </w:r>
      <w:proofErr w:type="spellEnd"/>
      <w:r w:rsidR="00755327" w:rsidRPr="0036439E">
        <w:rPr>
          <w:rFonts w:ascii="Arial" w:hAnsi="Arial" w:cs="Arial"/>
          <w:sz w:val="24"/>
          <w:szCs w:val="24"/>
        </w:rPr>
        <w:t>: 2018</w:t>
      </w:r>
      <w:r w:rsidR="00872E25" w:rsidRPr="0036439E">
        <w:rPr>
          <w:rFonts w:ascii="Arial" w:hAnsi="Arial" w:cs="Arial"/>
          <w:sz w:val="24"/>
          <w:szCs w:val="24"/>
        </w:rPr>
        <w:t>)</w:t>
      </w:r>
      <w:r w:rsidR="006324CD" w:rsidRPr="0036439E">
        <w:rPr>
          <w:rFonts w:ascii="Arial" w:hAnsi="Arial" w:cs="Arial"/>
          <w:sz w:val="24"/>
          <w:szCs w:val="24"/>
        </w:rPr>
        <w:t>.</w:t>
      </w:r>
      <w:r w:rsidR="00872E25" w:rsidRPr="0036439E">
        <w:rPr>
          <w:rFonts w:ascii="Arial" w:hAnsi="Arial" w:cs="Arial"/>
          <w:sz w:val="24"/>
          <w:szCs w:val="24"/>
        </w:rPr>
        <w:t xml:space="preserve"> This </w:t>
      </w:r>
      <w:r w:rsidR="00755327" w:rsidRPr="0036439E">
        <w:rPr>
          <w:rFonts w:ascii="Arial" w:hAnsi="Arial" w:cs="Arial"/>
          <w:sz w:val="24"/>
          <w:szCs w:val="24"/>
        </w:rPr>
        <w:t>process helps the organisations in retaining and developing the internal talents and support</w:t>
      </w:r>
      <w:r w:rsidR="006324CD" w:rsidRPr="0036439E">
        <w:rPr>
          <w:rFonts w:ascii="Arial" w:hAnsi="Arial" w:cs="Arial"/>
          <w:sz w:val="24"/>
          <w:szCs w:val="24"/>
        </w:rPr>
        <w:t>s</w:t>
      </w:r>
      <w:r w:rsidR="00755327" w:rsidRPr="0036439E">
        <w:rPr>
          <w:rFonts w:ascii="Arial" w:hAnsi="Arial" w:cs="Arial"/>
          <w:sz w:val="24"/>
          <w:szCs w:val="24"/>
        </w:rPr>
        <w:t xml:space="preserve"> the business with replacement</w:t>
      </w:r>
      <w:r w:rsidR="006324CD" w:rsidRPr="0036439E">
        <w:rPr>
          <w:rFonts w:ascii="Arial" w:hAnsi="Arial" w:cs="Arial"/>
          <w:sz w:val="24"/>
          <w:szCs w:val="24"/>
        </w:rPr>
        <w:t xml:space="preserve"> in the future</w:t>
      </w:r>
      <w:r w:rsidR="00755327" w:rsidRPr="0036439E">
        <w:rPr>
          <w:rFonts w:ascii="Arial" w:hAnsi="Arial" w:cs="Arial"/>
          <w:sz w:val="24"/>
          <w:szCs w:val="24"/>
        </w:rPr>
        <w:t xml:space="preserve">, in order with COVID-19 increasing cases. </w:t>
      </w:r>
      <w:r w:rsidR="006324CD" w:rsidRPr="0036439E">
        <w:rPr>
          <w:rFonts w:ascii="Arial" w:hAnsi="Arial" w:cs="Arial"/>
          <w:sz w:val="24"/>
          <w:szCs w:val="24"/>
        </w:rPr>
        <w:t>For instance, Home Bargains trains competent team members to be able to cover management roles in ca</w:t>
      </w:r>
      <w:r w:rsidR="00370F18" w:rsidRPr="0036439E">
        <w:rPr>
          <w:rFonts w:ascii="Arial" w:hAnsi="Arial" w:cs="Arial"/>
          <w:sz w:val="24"/>
          <w:szCs w:val="24"/>
        </w:rPr>
        <w:t>se of high numbers of absences.</w:t>
      </w:r>
      <w:r w:rsidR="00074FAF" w:rsidRPr="0036439E">
        <w:rPr>
          <w:rFonts w:ascii="Arial" w:hAnsi="Arial" w:cs="Arial"/>
          <w:sz w:val="24"/>
          <w:szCs w:val="24"/>
        </w:rPr>
        <w:t xml:space="preserve"> In addition, this company introduced new management positions such as “Team Leader”, which is combining two positions (Leads Sale, Supervisor) into one. </w:t>
      </w:r>
    </w:p>
    <w:p w:rsidR="005865A7" w:rsidRDefault="005865A7" w:rsidP="0036439E">
      <w:pPr>
        <w:pStyle w:val="Heading1"/>
        <w:rPr>
          <w:rFonts w:ascii="Arial" w:hAnsi="Arial" w:cs="Arial"/>
          <w:sz w:val="24"/>
          <w:szCs w:val="24"/>
        </w:rPr>
      </w:pPr>
    </w:p>
    <w:p w:rsidR="005865A7" w:rsidRDefault="005865A7" w:rsidP="0036439E">
      <w:pPr>
        <w:pStyle w:val="Heading1"/>
        <w:rPr>
          <w:rFonts w:ascii="Arial" w:hAnsi="Arial" w:cs="Arial"/>
          <w:sz w:val="24"/>
          <w:szCs w:val="24"/>
        </w:rPr>
      </w:pPr>
    </w:p>
    <w:p w:rsidR="005865A7" w:rsidRDefault="005865A7" w:rsidP="0036439E">
      <w:pPr>
        <w:pStyle w:val="Heading1"/>
        <w:rPr>
          <w:rFonts w:ascii="Arial" w:hAnsi="Arial" w:cs="Arial"/>
          <w:sz w:val="24"/>
          <w:szCs w:val="24"/>
        </w:rPr>
      </w:pPr>
    </w:p>
    <w:p w:rsidR="005865A7" w:rsidRDefault="005865A7" w:rsidP="0036439E">
      <w:pPr>
        <w:pStyle w:val="Heading1"/>
        <w:rPr>
          <w:rFonts w:ascii="Arial" w:hAnsi="Arial" w:cs="Arial"/>
          <w:sz w:val="24"/>
          <w:szCs w:val="24"/>
        </w:rPr>
      </w:pPr>
    </w:p>
    <w:p w:rsidR="005865A7" w:rsidRDefault="005865A7" w:rsidP="0036439E">
      <w:pPr>
        <w:pStyle w:val="Heading1"/>
        <w:rPr>
          <w:rFonts w:ascii="Arial" w:hAnsi="Arial" w:cs="Arial"/>
          <w:sz w:val="24"/>
          <w:szCs w:val="24"/>
        </w:rPr>
      </w:pPr>
    </w:p>
    <w:p w:rsidR="00816123" w:rsidRPr="00D86DE2" w:rsidRDefault="00816123" w:rsidP="0036439E">
      <w:pPr>
        <w:pStyle w:val="Heading1"/>
        <w:rPr>
          <w:rFonts w:ascii="Arial" w:hAnsi="Arial" w:cs="Arial"/>
          <w:sz w:val="24"/>
          <w:szCs w:val="24"/>
        </w:rPr>
      </w:pPr>
      <w:bookmarkStart w:id="12" w:name="_Toc94123196"/>
      <w:r w:rsidRPr="00D86DE2">
        <w:rPr>
          <w:rFonts w:ascii="Arial" w:hAnsi="Arial" w:cs="Arial"/>
          <w:sz w:val="24"/>
          <w:szCs w:val="24"/>
        </w:rPr>
        <w:lastRenderedPageBreak/>
        <w:t>Conclusion</w:t>
      </w:r>
      <w:bookmarkEnd w:id="12"/>
      <w:r w:rsidRPr="00D86DE2">
        <w:rPr>
          <w:rFonts w:ascii="Arial" w:hAnsi="Arial" w:cs="Arial"/>
          <w:sz w:val="24"/>
          <w:szCs w:val="24"/>
        </w:rPr>
        <w:t xml:space="preserve"> </w:t>
      </w:r>
    </w:p>
    <w:p w:rsidR="00C851C7" w:rsidRPr="0036439E" w:rsidRDefault="009950F5" w:rsidP="0036439E">
      <w:pPr>
        <w:spacing w:line="600" w:lineRule="auto"/>
        <w:rPr>
          <w:rFonts w:ascii="Arial" w:hAnsi="Arial" w:cs="Arial"/>
          <w:sz w:val="24"/>
          <w:szCs w:val="24"/>
        </w:rPr>
      </w:pPr>
      <w:r w:rsidRPr="0036439E">
        <w:rPr>
          <w:rFonts w:ascii="Arial" w:hAnsi="Arial" w:cs="Arial"/>
          <w:sz w:val="24"/>
          <w:szCs w:val="24"/>
        </w:rPr>
        <w:t xml:space="preserve">In conclusion, HRM have significant role for employees and an organisations. Especially, unexpected world crisis that caused covid-19 pandemic, forced HMR to act quickly to create new procedures and policies that they have never dealt before to keep employees safe and organisations profitability. In those difficult times, health safety &amp; policies are crucial, and every employee should have been effectively communicated due to </w:t>
      </w:r>
      <w:r w:rsidR="00B33AE7" w:rsidRPr="0036439E">
        <w:rPr>
          <w:rFonts w:ascii="Arial" w:hAnsi="Arial" w:cs="Arial"/>
          <w:sz w:val="24"/>
          <w:szCs w:val="24"/>
        </w:rPr>
        <w:t xml:space="preserve">risks of catching/passing the virus and </w:t>
      </w:r>
      <w:r w:rsidRPr="0036439E">
        <w:rPr>
          <w:rFonts w:ascii="Arial" w:hAnsi="Arial" w:cs="Arial"/>
          <w:sz w:val="24"/>
          <w:szCs w:val="24"/>
        </w:rPr>
        <w:t xml:space="preserve">high rates of mental health issues as a result of pandemic. </w:t>
      </w:r>
      <w:r w:rsidR="00B33AE7" w:rsidRPr="0036439E">
        <w:rPr>
          <w:rFonts w:ascii="Arial" w:hAnsi="Arial" w:cs="Arial"/>
          <w:sz w:val="24"/>
          <w:szCs w:val="24"/>
        </w:rPr>
        <w:t xml:space="preserve">It is vital for HRM to maintain employee well-being as stress and fear will not disappear quickly even in post-pandemic times. Besides, the information technology supported HMR and business to bring a small amount of “humanity” during the pandemic. Using Zooms and other communication online platforms help workers to communicate and have that </w:t>
      </w:r>
      <w:r w:rsidR="00B3612A" w:rsidRPr="0036439E">
        <w:rPr>
          <w:rFonts w:ascii="Arial" w:hAnsi="Arial" w:cs="Arial"/>
          <w:sz w:val="24"/>
          <w:szCs w:val="24"/>
        </w:rPr>
        <w:t>“</w:t>
      </w:r>
      <w:r w:rsidR="00B33AE7" w:rsidRPr="0036439E">
        <w:rPr>
          <w:rFonts w:ascii="Arial" w:hAnsi="Arial" w:cs="Arial"/>
          <w:sz w:val="24"/>
          <w:szCs w:val="24"/>
        </w:rPr>
        <w:t>human contact</w:t>
      </w:r>
      <w:r w:rsidR="00B3612A" w:rsidRPr="0036439E">
        <w:rPr>
          <w:rFonts w:ascii="Arial" w:hAnsi="Arial" w:cs="Arial"/>
          <w:sz w:val="24"/>
          <w:szCs w:val="24"/>
        </w:rPr>
        <w:t>”</w:t>
      </w:r>
      <w:r w:rsidR="00B33AE7" w:rsidRPr="0036439E">
        <w:rPr>
          <w:rFonts w:ascii="Arial" w:hAnsi="Arial" w:cs="Arial"/>
          <w:sz w:val="24"/>
          <w:szCs w:val="24"/>
        </w:rPr>
        <w:t>, which could reduce loneliness that could again lead to mental health issues. This study believes that the HRM future is</w:t>
      </w:r>
      <w:r w:rsidR="00B3612A" w:rsidRPr="0036439E">
        <w:rPr>
          <w:rFonts w:ascii="Arial" w:hAnsi="Arial" w:cs="Arial"/>
          <w:sz w:val="24"/>
          <w:szCs w:val="24"/>
        </w:rPr>
        <w:t xml:space="preserve"> the use of</w:t>
      </w:r>
      <w:r w:rsidR="00B33AE7" w:rsidRPr="0036439E">
        <w:rPr>
          <w:rFonts w:ascii="Arial" w:hAnsi="Arial" w:cs="Arial"/>
          <w:sz w:val="24"/>
          <w:szCs w:val="24"/>
        </w:rPr>
        <w:t xml:space="preserve"> information technology </w:t>
      </w:r>
      <w:r w:rsidR="00B3612A" w:rsidRPr="0036439E">
        <w:rPr>
          <w:rFonts w:ascii="Arial" w:hAnsi="Arial" w:cs="Arial"/>
          <w:sz w:val="24"/>
          <w:szCs w:val="24"/>
        </w:rPr>
        <w:t>in business.</w:t>
      </w:r>
      <w:r w:rsidR="00D03C7D" w:rsidRPr="0036439E">
        <w:rPr>
          <w:rFonts w:ascii="Arial" w:hAnsi="Arial" w:cs="Arial"/>
          <w:sz w:val="24"/>
          <w:szCs w:val="24"/>
        </w:rPr>
        <w:t xml:space="preserve"> Overall, the coronavirus pandemic </w:t>
      </w:r>
      <w:r w:rsidR="00AE0466" w:rsidRPr="0036439E">
        <w:rPr>
          <w:rFonts w:ascii="Arial" w:hAnsi="Arial" w:cs="Arial"/>
          <w:sz w:val="24"/>
          <w:szCs w:val="24"/>
        </w:rPr>
        <w:t>strengthen</w:t>
      </w:r>
      <w:r w:rsidR="00D03C7D" w:rsidRPr="0036439E">
        <w:rPr>
          <w:rFonts w:ascii="Arial" w:hAnsi="Arial" w:cs="Arial"/>
          <w:sz w:val="24"/>
          <w:szCs w:val="24"/>
        </w:rPr>
        <w:t xml:space="preserve"> HRM</w:t>
      </w:r>
      <w:r w:rsidR="00AE0466" w:rsidRPr="0036439E">
        <w:rPr>
          <w:rFonts w:ascii="Arial" w:hAnsi="Arial" w:cs="Arial"/>
          <w:sz w:val="24"/>
          <w:szCs w:val="24"/>
        </w:rPr>
        <w:t xml:space="preserve"> practises, strategical thinking and planning for the uncertainty</w:t>
      </w:r>
      <w:r w:rsidR="009576CA" w:rsidRPr="0036439E">
        <w:rPr>
          <w:rFonts w:ascii="Arial" w:hAnsi="Arial" w:cs="Arial"/>
          <w:sz w:val="24"/>
          <w:szCs w:val="24"/>
        </w:rPr>
        <w:t xml:space="preserve"> and exploring </w:t>
      </w:r>
      <w:r w:rsidR="0024080E" w:rsidRPr="0036439E">
        <w:rPr>
          <w:rFonts w:ascii="Arial" w:hAnsi="Arial" w:cs="Arial"/>
          <w:sz w:val="24"/>
          <w:szCs w:val="24"/>
        </w:rPr>
        <w:t>further</w:t>
      </w:r>
      <w:r w:rsidR="009576CA" w:rsidRPr="0036439E">
        <w:rPr>
          <w:rFonts w:ascii="Arial" w:hAnsi="Arial" w:cs="Arial"/>
          <w:sz w:val="24"/>
          <w:szCs w:val="24"/>
        </w:rPr>
        <w:t xml:space="preserve"> how to manage </w:t>
      </w:r>
      <w:proofErr w:type="gramStart"/>
      <w:r w:rsidR="0024080E" w:rsidRPr="0036439E">
        <w:rPr>
          <w:rFonts w:ascii="Arial" w:hAnsi="Arial" w:cs="Arial"/>
          <w:sz w:val="24"/>
          <w:szCs w:val="24"/>
        </w:rPr>
        <w:t>employees</w:t>
      </w:r>
      <w:proofErr w:type="gramEnd"/>
      <w:r w:rsidR="0024080E" w:rsidRPr="0036439E">
        <w:rPr>
          <w:rFonts w:ascii="Arial" w:hAnsi="Arial" w:cs="Arial"/>
          <w:sz w:val="24"/>
          <w:szCs w:val="24"/>
        </w:rPr>
        <w:t xml:space="preserve"> </w:t>
      </w:r>
      <w:r w:rsidR="009576CA" w:rsidRPr="0036439E">
        <w:rPr>
          <w:rFonts w:ascii="Arial" w:hAnsi="Arial" w:cs="Arial"/>
          <w:sz w:val="24"/>
          <w:szCs w:val="24"/>
        </w:rPr>
        <w:t xml:space="preserve">human resources during such </w:t>
      </w:r>
      <w:r w:rsidR="0024080E" w:rsidRPr="0036439E">
        <w:rPr>
          <w:rFonts w:ascii="Arial" w:hAnsi="Arial" w:cs="Arial"/>
          <w:sz w:val="24"/>
          <w:szCs w:val="24"/>
        </w:rPr>
        <w:t>a difficult times.</w:t>
      </w:r>
    </w:p>
    <w:p w:rsidR="005865A7" w:rsidRDefault="005865A7" w:rsidP="0036439E">
      <w:pPr>
        <w:pStyle w:val="Heading1"/>
        <w:rPr>
          <w:rFonts w:ascii="Arial" w:hAnsi="Arial" w:cs="Arial"/>
          <w:sz w:val="24"/>
          <w:szCs w:val="24"/>
        </w:rPr>
      </w:pPr>
    </w:p>
    <w:p w:rsidR="005865A7" w:rsidRDefault="005865A7" w:rsidP="0036439E">
      <w:pPr>
        <w:pStyle w:val="Heading1"/>
        <w:rPr>
          <w:rFonts w:ascii="Arial" w:hAnsi="Arial" w:cs="Arial"/>
          <w:sz w:val="24"/>
          <w:szCs w:val="24"/>
        </w:rPr>
      </w:pPr>
    </w:p>
    <w:p w:rsidR="005865A7" w:rsidRDefault="005865A7" w:rsidP="0036439E">
      <w:pPr>
        <w:pStyle w:val="Heading1"/>
        <w:rPr>
          <w:rFonts w:ascii="Arial" w:hAnsi="Arial" w:cs="Arial"/>
          <w:sz w:val="24"/>
          <w:szCs w:val="24"/>
        </w:rPr>
      </w:pPr>
    </w:p>
    <w:p w:rsidR="005865A7" w:rsidRDefault="005865A7" w:rsidP="0036439E">
      <w:pPr>
        <w:pStyle w:val="Heading1"/>
        <w:rPr>
          <w:rFonts w:ascii="Arial" w:hAnsi="Arial" w:cs="Arial"/>
          <w:sz w:val="24"/>
          <w:szCs w:val="24"/>
        </w:rPr>
      </w:pPr>
    </w:p>
    <w:p w:rsidR="00D86DE2" w:rsidRPr="00D86DE2" w:rsidRDefault="008F15D6" w:rsidP="0036439E">
      <w:pPr>
        <w:pStyle w:val="Heading1"/>
        <w:rPr>
          <w:rFonts w:ascii="Arial" w:hAnsi="Arial" w:cs="Arial"/>
          <w:sz w:val="24"/>
          <w:szCs w:val="24"/>
        </w:rPr>
      </w:pPr>
      <w:bookmarkStart w:id="13" w:name="_Toc94123197"/>
      <w:r w:rsidRPr="00D86DE2">
        <w:rPr>
          <w:rFonts w:ascii="Arial" w:hAnsi="Arial" w:cs="Arial"/>
          <w:sz w:val="24"/>
          <w:szCs w:val="24"/>
        </w:rPr>
        <w:lastRenderedPageBreak/>
        <w:t>Recommendations</w:t>
      </w:r>
      <w:bookmarkEnd w:id="13"/>
    </w:p>
    <w:p w:rsidR="00AE6419" w:rsidRDefault="00FE5CB2" w:rsidP="0036439E">
      <w:pPr>
        <w:spacing w:line="600" w:lineRule="auto"/>
        <w:rPr>
          <w:rFonts w:ascii="Arial" w:hAnsi="Arial" w:cs="Arial"/>
          <w:sz w:val="24"/>
          <w:szCs w:val="24"/>
        </w:rPr>
      </w:pPr>
      <w:r w:rsidRPr="0036439E">
        <w:rPr>
          <w:rFonts w:ascii="Arial" w:hAnsi="Arial" w:cs="Arial"/>
          <w:sz w:val="24"/>
          <w:szCs w:val="24"/>
        </w:rPr>
        <w:t>Training and development is plays a vital role for the Human Resource Management, with the main priority on prepar</w:t>
      </w:r>
      <w:r w:rsidR="00F253BB" w:rsidRPr="0036439E">
        <w:rPr>
          <w:rFonts w:ascii="Arial" w:hAnsi="Arial" w:cs="Arial"/>
          <w:sz w:val="24"/>
          <w:szCs w:val="24"/>
        </w:rPr>
        <w:t>ing organis</w:t>
      </w:r>
      <w:r w:rsidRPr="0036439E">
        <w:rPr>
          <w:rFonts w:ascii="Arial" w:hAnsi="Arial" w:cs="Arial"/>
          <w:sz w:val="24"/>
          <w:szCs w:val="24"/>
        </w:rPr>
        <w:t>ations for post COVID-19.</w:t>
      </w:r>
      <w:r w:rsidR="008F15D6" w:rsidRPr="0036439E">
        <w:rPr>
          <w:rFonts w:ascii="Arial" w:hAnsi="Arial" w:cs="Arial"/>
          <w:sz w:val="24"/>
          <w:szCs w:val="24"/>
        </w:rPr>
        <w:t xml:space="preserve"> According to survey three-quarters of workforce for the first time used online platforms during the COVID-19 crisis enounce they will continue using them even when pandemic will end (McKinsey, 2021). </w:t>
      </w:r>
      <w:r w:rsidRPr="0036439E">
        <w:rPr>
          <w:rFonts w:ascii="Arial" w:hAnsi="Arial" w:cs="Arial"/>
          <w:sz w:val="24"/>
          <w:szCs w:val="24"/>
        </w:rPr>
        <w:t xml:space="preserve">HR </w:t>
      </w:r>
      <w:r w:rsidR="008F15D6" w:rsidRPr="0036439E">
        <w:rPr>
          <w:rFonts w:ascii="Arial" w:hAnsi="Arial" w:cs="Arial"/>
          <w:sz w:val="24"/>
          <w:szCs w:val="24"/>
        </w:rPr>
        <w:t xml:space="preserve">practitioners </w:t>
      </w:r>
      <w:r w:rsidRPr="0036439E">
        <w:rPr>
          <w:rFonts w:ascii="Arial" w:hAnsi="Arial" w:cs="Arial"/>
          <w:sz w:val="24"/>
          <w:szCs w:val="24"/>
        </w:rPr>
        <w:t xml:space="preserve">should consider upgrading their current </w:t>
      </w:r>
      <w:r w:rsidR="00BE06AD" w:rsidRPr="0036439E">
        <w:rPr>
          <w:rFonts w:ascii="Arial" w:hAnsi="Arial" w:cs="Arial"/>
          <w:sz w:val="24"/>
          <w:szCs w:val="24"/>
        </w:rPr>
        <w:t>labour force with</w:t>
      </w:r>
      <w:r w:rsidRPr="0036439E">
        <w:rPr>
          <w:rFonts w:ascii="Arial" w:hAnsi="Arial" w:cs="Arial"/>
          <w:sz w:val="24"/>
          <w:szCs w:val="24"/>
        </w:rPr>
        <w:t xml:space="preserve"> transferable and </w:t>
      </w:r>
      <w:r w:rsidR="00BE06AD" w:rsidRPr="0036439E">
        <w:rPr>
          <w:rFonts w:ascii="Arial" w:hAnsi="Arial" w:cs="Arial"/>
          <w:sz w:val="24"/>
          <w:szCs w:val="24"/>
        </w:rPr>
        <w:t>specific</w:t>
      </w:r>
      <w:r w:rsidRPr="0036439E">
        <w:rPr>
          <w:rFonts w:ascii="Arial" w:hAnsi="Arial" w:cs="Arial"/>
          <w:sz w:val="24"/>
          <w:szCs w:val="24"/>
        </w:rPr>
        <w:t xml:space="preserve"> skills that will give them a competitive </w:t>
      </w:r>
      <w:r w:rsidR="00BE06AD" w:rsidRPr="0036439E">
        <w:rPr>
          <w:rFonts w:ascii="Arial" w:hAnsi="Arial" w:cs="Arial"/>
          <w:sz w:val="24"/>
          <w:szCs w:val="24"/>
        </w:rPr>
        <w:t>and adaptable advantage to upcoming and unpredictable changes</w:t>
      </w:r>
      <w:r w:rsidRPr="0036439E">
        <w:rPr>
          <w:rFonts w:ascii="Arial" w:hAnsi="Arial" w:cs="Arial"/>
          <w:sz w:val="24"/>
          <w:szCs w:val="24"/>
        </w:rPr>
        <w:t>. These skills enable workers to be r</w:t>
      </w:r>
      <w:r w:rsidR="00BE06AD" w:rsidRPr="0036439E">
        <w:rPr>
          <w:rFonts w:ascii="Arial" w:hAnsi="Arial" w:cs="Arial"/>
          <w:sz w:val="24"/>
          <w:szCs w:val="24"/>
        </w:rPr>
        <w:t>e-employed elsewhere while in the crisis</w:t>
      </w:r>
      <w:r w:rsidRPr="0036439E">
        <w:rPr>
          <w:rFonts w:ascii="Arial" w:hAnsi="Arial" w:cs="Arial"/>
          <w:sz w:val="24"/>
          <w:szCs w:val="24"/>
        </w:rPr>
        <w:t xml:space="preserve">. This </w:t>
      </w:r>
      <w:r w:rsidR="00BE06AD" w:rsidRPr="0036439E">
        <w:rPr>
          <w:rFonts w:ascii="Arial" w:hAnsi="Arial" w:cs="Arial"/>
          <w:sz w:val="24"/>
          <w:szCs w:val="24"/>
        </w:rPr>
        <w:t>would help to</w:t>
      </w:r>
      <w:r w:rsidRPr="0036439E">
        <w:rPr>
          <w:rFonts w:ascii="Arial" w:hAnsi="Arial" w:cs="Arial"/>
          <w:sz w:val="24"/>
          <w:szCs w:val="24"/>
        </w:rPr>
        <w:t xml:space="preserve"> </w:t>
      </w:r>
      <w:r w:rsidR="00BE06AD" w:rsidRPr="0036439E">
        <w:rPr>
          <w:rFonts w:ascii="Arial" w:hAnsi="Arial" w:cs="Arial"/>
          <w:sz w:val="24"/>
          <w:szCs w:val="24"/>
        </w:rPr>
        <w:t>decrease</w:t>
      </w:r>
      <w:r w:rsidRPr="0036439E">
        <w:rPr>
          <w:rFonts w:ascii="Arial" w:hAnsi="Arial" w:cs="Arial"/>
          <w:sz w:val="24"/>
          <w:szCs w:val="24"/>
        </w:rPr>
        <w:t xml:space="preserve"> the need</w:t>
      </w:r>
      <w:r w:rsidR="00BE06AD" w:rsidRPr="0036439E">
        <w:rPr>
          <w:rFonts w:ascii="Arial" w:hAnsi="Arial" w:cs="Arial"/>
          <w:sz w:val="24"/>
          <w:szCs w:val="24"/>
        </w:rPr>
        <w:t xml:space="preserve"> for organis</w:t>
      </w:r>
      <w:r w:rsidRPr="0036439E">
        <w:rPr>
          <w:rFonts w:ascii="Arial" w:hAnsi="Arial" w:cs="Arial"/>
          <w:sz w:val="24"/>
          <w:szCs w:val="24"/>
        </w:rPr>
        <w:t xml:space="preserve">ations to take urgent </w:t>
      </w:r>
      <w:r w:rsidR="00BE06AD" w:rsidRPr="0036439E">
        <w:rPr>
          <w:rFonts w:ascii="Arial" w:hAnsi="Arial" w:cs="Arial"/>
          <w:sz w:val="24"/>
          <w:szCs w:val="24"/>
        </w:rPr>
        <w:t xml:space="preserve">and unnecessary actions, such as </w:t>
      </w:r>
      <w:r w:rsidRPr="0036439E">
        <w:rPr>
          <w:rFonts w:ascii="Arial" w:hAnsi="Arial" w:cs="Arial"/>
          <w:sz w:val="24"/>
          <w:szCs w:val="24"/>
        </w:rPr>
        <w:t xml:space="preserve">layoffs and pay cuts. </w:t>
      </w:r>
      <w:r w:rsidR="00AF3855" w:rsidRPr="0036439E">
        <w:rPr>
          <w:rFonts w:ascii="Arial" w:hAnsi="Arial" w:cs="Arial"/>
          <w:sz w:val="24"/>
          <w:szCs w:val="24"/>
        </w:rPr>
        <w:t>COVID-19 pr</w:t>
      </w:r>
      <w:r w:rsidR="00BE06AD" w:rsidRPr="0036439E">
        <w:rPr>
          <w:rFonts w:ascii="Arial" w:hAnsi="Arial" w:cs="Arial"/>
          <w:sz w:val="24"/>
          <w:szCs w:val="24"/>
        </w:rPr>
        <w:t xml:space="preserve">oved how important the impact of </w:t>
      </w:r>
      <w:r w:rsidR="0042290D" w:rsidRPr="0036439E">
        <w:rPr>
          <w:rFonts w:ascii="Arial" w:hAnsi="Arial" w:cs="Arial"/>
          <w:sz w:val="24"/>
          <w:szCs w:val="24"/>
        </w:rPr>
        <w:t xml:space="preserve">the use of </w:t>
      </w:r>
      <w:r w:rsidR="00BE06AD" w:rsidRPr="0036439E">
        <w:rPr>
          <w:rFonts w:ascii="Arial" w:hAnsi="Arial" w:cs="Arial"/>
          <w:sz w:val="24"/>
          <w:szCs w:val="24"/>
        </w:rPr>
        <w:t>technology</w:t>
      </w:r>
      <w:r w:rsidR="00AF3855" w:rsidRPr="0036439E">
        <w:rPr>
          <w:rFonts w:ascii="Arial" w:hAnsi="Arial" w:cs="Arial"/>
          <w:sz w:val="24"/>
          <w:szCs w:val="24"/>
        </w:rPr>
        <w:t xml:space="preserve"> </w:t>
      </w:r>
      <w:r w:rsidR="00BE06AD" w:rsidRPr="0036439E">
        <w:rPr>
          <w:rFonts w:ascii="Arial" w:hAnsi="Arial" w:cs="Arial"/>
          <w:sz w:val="24"/>
          <w:szCs w:val="24"/>
        </w:rPr>
        <w:t>influence</w:t>
      </w:r>
      <w:r w:rsidR="0042290D" w:rsidRPr="0036439E">
        <w:rPr>
          <w:rFonts w:ascii="Arial" w:hAnsi="Arial" w:cs="Arial"/>
          <w:sz w:val="24"/>
          <w:szCs w:val="24"/>
        </w:rPr>
        <w:t xml:space="preserve"> our lives and work life</w:t>
      </w:r>
      <w:r w:rsidR="00037161" w:rsidRPr="0036439E">
        <w:rPr>
          <w:rFonts w:ascii="Arial" w:hAnsi="Arial" w:cs="Arial"/>
          <w:sz w:val="24"/>
          <w:szCs w:val="24"/>
        </w:rPr>
        <w:t xml:space="preserve">, and many believe technology is the new future of work </w:t>
      </w:r>
      <w:r w:rsidRPr="0036439E">
        <w:rPr>
          <w:rFonts w:ascii="Arial" w:hAnsi="Arial" w:cs="Arial"/>
          <w:sz w:val="24"/>
          <w:szCs w:val="24"/>
        </w:rPr>
        <w:t>(</w:t>
      </w:r>
      <w:r w:rsidR="00037161" w:rsidRPr="0036439E">
        <w:rPr>
          <w:rFonts w:ascii="Arial" w:hAnsi="Arial" w:cs="Arial"/>
          <w:sz w:val="24"/>
          <w:szCs w:val="24"/>
        </w:rPr>
        <w:t xml:space="preserve">McKinsey, 2021, Deloitte, 2021, </w:t>
      </w:r>
      <w:proofErr w:type="spellStart"/>
      <w:r w:rsidRPr="0036439E">
        <w:rPr>
          <w:rFonts w:ascii="Arial" w:hAnsi="Arial" w:cs="Arial"/>
          <w:sz w:val="24"/>
          <w:szCs w:val="24"/>
        </w:rPr>
        <w:t>Thaha</w:t>
      </w:r>
      <w:proofErr w:type="spellEnd"/>
      <w:r w:rsidRPr="0036439E">
        <w:rPr>
          <w:rFonts w:ascii="Arial" w:hAnsi="Arial" w:cs="Arial"/>
          <w:sz w:val="24"/>
          <w:szCs w:val="24"/>
        </w:rPr>
        <w:t>, 2020).</w:t>
      </w:r>
      <w:r w:rsidR="00035A13" w:rsidRPr="0036439E">
        <w:rPr>
          <w:rFonts w:ascii="Arial" w:hAnsi="Arial" w:cs="Arial"/>
          <w:sz w:val="24"/>
          <w:szCs w:val="24"/>
        </w:rPr>
        <w:t xml:space="preserve"> </w:t>
      </w:r>
      <w:r w:rsidR="008F15D6" w:rsidRPr="0036439E">
        <w:rPr>
          <w:rFonts w:ascii="Arial" w:hAnsi="Arial" w:cs="Arial"/>
          <w:sz w:val="24"/>
          <w:szCs w:val="24"/>
        </w:rPr>
        <w:t>A main recommendation for HRM is</w:t>
      </w:r>
      <w:r w:rsidR="00035A13" w:rsidRPr="0036439E">
        <w:rPr>
          <w:rFonts w:ascii="Arial" w:hAnsi="Arial" w:cs="Arial"/>
          <w:sz w:val="24"/>
          <w:szCs w:val="24"/>
        </w:rPr>
        <w:t xml:space="preserve"> to identify specific training and development needs for workforce to gain appropriate technologi</w:t>
      </w:r>
      <w:r w:rsidR="008F15D6" w:rsidRPr="0036439E">
        <w:rPr>
          <w:rFonts w:ascii="Arial" w:hAnsi="Arial" w:cs="Arial"/>
          <w:sz w:val="24"/>
          <w:szCs w:val="24"/>
        </w:rPr>
        <w:t>cal skills (</w:t>
      </w:r>
      <w:r w:rsidR="00035A13" w:rsidRPr="0036439E">
        <w:rPr>
          <w:rFonts w:ascii="Arial" w:hAnsi="Arial" w:cs="Arial"/>
          <w:sz w:val="24"/>
          <w:szCs w:val="24"/>
        </w:rPr>
        <w:t>Hamouche2020).</w:t>
      </w:r>
    </w:p>
    <w:p w:rsidR="001336A0" w:rsidRPr="0036439E" w:rsidRDefault="001336A0" w:rsidP="0036439E">
      <w:pPr>
        <w:spacing w:line="600" w:lineRule="auto"/>
        <w:rPr>
          <w:rFonts w:ascii="Arial" w:hAnsi="Arial" w:cs="Arial"/>
          <w:sz w:val="24"/>
          <w:szCs w:val="24"/>
        </w:rPr>
      </w:pPr>
    </w:p>
    <w:p w:rsidR="00E73ACD" w:rsidRPr="0036439E" w:rsidRDefault="00227627" w:rsidP="0036439E">
      <w:pPr>
        <w:spacing w:line="600" w:lineRule="auto"/>
        <w:rPr>
          <w:rFonts w:ascii="Arial" w:hAnsi="Arial" w:cs="Arial"/>
          <w:sz w:val="24"/>
          <w:szCs w:val="24"/>
        </w:rPr>
      </w:pPr>
      <w:r w:rsidRPr="0036439E">
        <w:rPr>
          <w:rFonts w:ascii="Arial" w:hAnsi="Arial" w:cs="Arial"/>
          <w:sz w:val="24"/>
          <w:szCs w:val="24"/>
        </w:rPr>
        <w:t>It is recommended for Human Resource Management is to aim</w:t>
      </w:r>
      <w:r w:rsidR="00683ED7" w:rsidRPr="0036439E">
        <w:rPr>
          <w:rFonts w:ascii="Arial" w:hAnsi="Arial" w:cs="Arial"/>
          <w:sz w:val="24"/>
          <w:szCs w:val="24"/>
        </w:rPr>
        <w:t xml:space="preserve"> to develop successful wellbeing programs that protects employee’</w:t>
      </w:r>
      <w:r w:rsidRPr="0036439E">
        <w:rPr>
          <w:rFonts w:ascii="Arial" w:hAnsi="Arial" w:cs="Arial"/>
          <w:sz w:val="24"/>
          <w:szCs w:val="24"/>
        </w:rPr>
        <w:t xml:space="preserve"> mental health</w:t>
      </w:r>
      <w:r w:rsidR="00AE6419" w:rsidRPr="0036439E">
        <w:rPr>
          <w:rFonts w:ascii="Arial" w:hAnsi="Arial" w:cs="Arial"/>
          <w:sz w:val="24"/>
          <w:szCs w:val="24"/>
        </w:rPr>
        <w:t xml:space="preserve"> </w:t>
      </w:r>
      <w:r w:rsidRPr="0036439E">
        <w:rPr>
          <w:rFonts w:ascii="Arial" w:hAnsi="Arial" w:cs="Arial"/>
          <w:sz w:val="24"/>
          <w:szCs w:val="24"/>
          <w:shd w:val="clear" w:color="auto" w:fill="FFFFFF"/>
        </w:rPr>
        <w:t>(</w:t>
      </w:r>
      <w:proofErr w:type="spellStart"/>
      <w:r w:rsidRPr="0036439E">
        <w:rPr>
          <w:rFonts w:ascii="Arial" w:hAnsi="Arial" w:cs="Arial"/>
          <w:sz w:val="24"/>
          <w:szCs w:val="24"/>
          <w:shd w:val="clear" w:color="auto" w:fill="FFFFFF"/>
        </w:rPr>
        <w:t>Hamouche</w:t>
      </w:r>
      <w:proofErr w:type="spellEnd"/>
      <w:r w:rsidRPr="0036439E">
        <w:rPr>
          <w:rFonts w:ascii="Arial" w:hAnsi="Arial" w:cs="Arial"/>
          <w:sz w:val="24"/>
          <w:szCs w:val="24"/>
          <w:shd w:val="clear" w:color="auto" w:fill="FFFFFF"/>
        </w:rPr>
        <w:t>, </w:t>
      </w:r>
      <w:hyperlink r:id="rId17" w:anchor="ref34" w:history="1">
        <w:r w:rsidRPr="0036439E">
          <w:rPr>
            <w:rStyle w:val="Hyperlink"/>
            <w:rFonts w:ascii="Arial" w:hAnsi="Arial" w:cs="Arial"/>
            <w:color w:val="auto"/>
            <w:sz w:val="24"/>
            <w:szCs w:val="24"/>
            <w:u w:val="none"/>
            <w:bdr w:val="none" w:sz="0" w:space="0" w:color="auto" w:frame="1"/>
            <w:shd w:val="clear" w:color="auto" w:fill="FFFFFF"/>
          </w:rPr>
          <w:t>2020</w:t>
        </w:r>
      </w:hyperlink>
      <w:r w:rsidRPr="0036439E">
        <w:rPr>
          <w:rFonts w:ascii="Arial" w:hAnsi="Arial" w:cs="Arial"/>
          <w:sz w:val="24"/>
          <w:szCs w:val="24"/>
        </w:rPr>
        <w:t>).</w:t>
      </w:r>
      <w:r w:rsidR="00F04ED2" w:rsidRPr="0036439E">
        <w:rPr>
          <w:rFonts w:ascii="Arial" w:hAnsi="Arial" w:cs="Arial"/>
          <w:sz w:val="24"/>
          <w:szCs w:val="24"/>
        </w:rPr>
        <w:t xml:space="preserve"> The Covid-19 </w:t>
      </w:r>
      <w:r w:rsidR="00A92B70" w:rsidRPr="0036439E">
        <w:rPr>
          <w:rFonts w:ascii="Arial" w:hAnsi="Arial" w:cs="Arial"/>
          <w:sz w:val="24"/>
          <w:szCs w:val="24"/>
        </w:rPr>
        <w:t>outbreak</w:t>
      </w:r>
      <w:r w:rsidR="00F04ED2" w:rsidRPr="0036439E">
        <w:rPr>
          <w:rFonts w:ascii="Arial" w:hAnsi="Arial" w:cs="Arial"/>
          <w:sz w:val="24"/>
          <w:szCs w:val="24"/>
        </w:rPr>
        <w:t xml:space="preserve"> has caused unexpected changes to </w:t>
      </w:r>
      <w:r w:rsidR="00A92B70" w:rsidRPr="0036439E">
        <w:rPr>
          <w:rFonts w:ascii="Arial" w:hAnsi="Arial" w:cs="Arial"/>
          <w:sz w:val="24"/>
          <w:szCs w:val="24"/>
        </w:rPr>
        <w:t>the employees</w:t>
      </w:r>
      <w:r w:rsidR="00F04ED2" w:rsidRPr="0036439E">
        <w:rPr>
          <w:rFonts w:ascii="Arial" w:hAnsi="Arial" w:cs="Arial"/>
          <w:sz w:val="24"/>
          <w:szCs w:val="24"/>
        </w:rPr>
        <w:t xml:space="preserve"> </w:t>
      </w:r>
      <w:r w:rsidR="00443CE7" w:rsidRPr="0036439E">
        <w:rPr>
          <w:rFonts w:ascii="Arial" w:hAnsi="Arial" w:cs="Arial"/>
          <w:sz w:val="24"/>
          <w:szCs w:val="24"/>
        </w:rPr>
        <w:t xml:space="preserve">work </w:t>
      </w:r>
      <w:r w:rsidR="00A92B70" w:rsidRPr="0036439E">
        <w:rPr>
          <w:rFonts w:ascii="Arial" w:hAnsi="Arial" w:cs="Arial"/>
          <w:sz w:val="24"/>
          <w:szCs w:val="24"/>
        </w:rPr>
        <w:t>and organisations. Returning to work it resulted in adaptation of new the rules and habits to ensure health and safety of employees is</w:t>
      </w:r>
      <w:r w:rsidR="00553B33" w:rsidRPr="0036439E">
        <w:rPr>
          <w:rFonts w:ascii="Arial" w:hAnsi="Arial" w:cs="Arial"/>
          <w:sz w:val="24"/>
          <w:szCs w:val="24"/>
        </w:rPr>
        <w:t xml:space="preserve"> guaranteed. It </w:t>
      </w:r>
      <w:r w:rsidR="00553B33" w:rsidRPr="0036439E">
        <w:rPr>
          <w:rFonts w:ascii="Arial" w:hAnsi="Arial" w:cs="Arial"/>
          <w:sz w:val="24"/>
          <w:szCs w:val="24"/>
        </w:rPr>
        <w:lastRenderedPageBreak/>
        <w:t>is recommended for human resource to take the crucial steps to provide high level of health and safety. The Covid-19 pandemic had significant impact on well-being of employees and it could even result in the long term affect. It is important for human resource to focus on physical and as well mental health condition</w:t>
      </w:r>
      <w:r w:rsidR="009B214C" w:rsidRPr="0036439E">
        <w:rPr>
          <w:rFonts w:ascii="Arial" w:hAnsi="Arial" w:cs="Arial"/>
          <w:sz w:val="24"/>
          <w:szCs w:val="24"/>
        </w:rPr>
        <w:t xml:space="preserve">, as HR's role </w:t>
      </w:r>
      <w:r w:rsidR="00F04ED2" w:rsidRPr="0036439E">
        <w:rPr>
          <w:rFonts w:ascii="Arial" w:hAnsi="Arial" w:cs="Arial"/>
          <w:sz w:val="24"/>
          <w:szCs w:val="24"/>
        </w:rPr>
        <w:t>is to take the necessary steps to ensure the safe</w:t>
      </w:r>
      <w:r w:rsidR="00553B33" w:rsidRPr="0036439E">
        <w:rPr>
          <w:rFonts w:ascii="Arial" w:hAnsi="Arial" w:cs="Arial"/>
          <w:sz w:val="24"/>
          <w:szCs w:val="24"/>
        </w:rPr>
        <w:t>ty and well-being of employees</w:t>
      </w:r>
      <w:r w:rsidR="00443CE7" w:rsidRPr="0036439E">
        <w:rPr>
          <w:rFonts w:ascii="Arial" w:hAnsi="Arial" w:cs="Arial"/>
          <w:sz w:val="24"/>
          <w:szCs w:val="24"/>
        </w:rPr>
        <w:t xml:space="preserve"> due to Covid-19</w:t>
      </w:r>
      <w:r w:rsidR="00B9068A" w:rsidRPr="0036439E">
        <w:rPr>
          <w:rFonts w:ascii="Arial" w:hAnsi="Arial" w:cs="Arial"/>
          <w:sz w:val="24"/>
          <w:szCs w:val="24"/>
        </w:rPr>
        <w:t>(CIPD</w:t>
      </w:r>
      <w:proofErr w:type="gramStart"/>
      <w:r w:rsidR="00B9068A" w:rsidRPr="0036439E">
        <w:rPr>
          <w:rFonts w:ascii="Arial" w:hAnsi="Arial" w:cs="Arial"/>
          <w:sz w:val="24"/>
          <w:szCs w:val="24"/>
        </w:rPr>
        <w:t>,2022</w:t>
      </w:r>
      <w:proofErr w:type="gramEnd"/>
      <w:r w:rsidR="00B9068A" w:rsidRPr="0036439E">
        <w:rPr>
          <w:rFonts w:ascii="Arial" w:hAnsi="Arial" w:cs="Arial"/>
          <w:sz w:val="24"/>
          <w:szCs w:val="24"/>
        </w:rPr>
        <w:t>)</w:t>
      </w:r>
      <w:r w:rsidR="00553B33" w:rsidRPr="0036439E">
        <w:rPr>
          <w:rFonts w:ascii="Arial" w:hAnsi="Arial" w:cs="Arial"/>
          <w:sz w:val="24"/>
          <w:szCs w:val="24"/>
        </w:rPr>
        <w:t xml:space="preserve">. </w:t>
      </w:r>
    </w:p>
    <w:p w:rsidR="004D1753" w:rsidRDefault="004D1753" w:rsidP="00E73ACD">
      <w:pPr>
        <w:spacing w:line="600" w:lineRule="auto"/>
        <w:rPr>
          <w:rFonts w:ascii="Arial" w:hAnsi="Arial" w:cs="Arial"/>
          <w:sz w:val="24"/>
          <w:szCs w:val="24"/>
        </w:rPr>
      </w:pPr>
    </w:p>
    <w:p w:rsidR="00AD371D" w:rsidRDefault="00AD371D" w:rsidP="0036439E">
      <w:pPr>
        <w:rPr>
          <w:rFonts w:ascii="Arial" w:hAnsi="Arial" w:cs="Arial"/>
          <w:sz w:val="24"/>
          <w:szCs w:val="24"/>
        </w:rPr>
      </w:pPr>
    </w:p>
    <w:p w:rsidR="0036439E" w:rsidRDefault="0036439E" w:rsidP="0036439E">
      <w:pPr>
        <w:rPr>
          <w:rFonts w:ascii="Arial" w:hAnsi="Arial" w:cs="Arial"/>
          <w:sz w:val="24"/>
          <w:szCs w:val="24"/>
        </w:rPr>
      </w:pPr>
    </w:p>
    <w:p w:rsidR="0036439E" w:rsidRDefault="0036439E" w:rsidP="0036439E">
      <w:pPr>
        <w:rPr>
          <w:rFonts w:ascii="Arial" w:hAnsi="Arial" w:cs="Arial"/>
          <w:sz w:val="24"/>
          <w:szCs w:val="24"/>
        </w:rPr>
      </w:pPr>
    </w:p>
    <w:p w:rsidR="0036439E" w:rsidRPr="0036439E" w:rsidRDefault="0036439E" w:rsidP="0036439E">
      <w:pPr>
        <w:rPr>
          <w:rFonts w:ascii="Arial" w:hAnsi="Arial" w:cs="Arial"/>
          <w:b/>
          <w:sz w:val="24"/>
          <w:szCs w:val="24"/>
        </w:rPr>
      </w:pPr>
    </w:p>
    <w:p w:rsidR="00AD371D" w:rsidRDefault="00AD371D" w:rsidP="0036439E">
      <w:pPr>
        <w:spacing w:line="600" w:lineRule="auto"/>
        <w:rPr>
          <w:rFonts w:ascii="Arial" w:hAnsi="Arial" w:cs="Arial"/>
          <w:b/>
          <w:sz w:val="24"/>
          <w:szCs w:val="24"/>
        </w:rPr>
      </w:pPr>
    </w:p>
    <w:p w:rsidR="001336A0" w:rsidRDefault="001336A0" w:rsidP="0036439E">
      <w:pPr>
        <w:spacing w:line="600" w:lineRule="auto"/>
        <w:rPr>
          <w:rFonts w:ascii="Arial" w:hAnsi="Arial" w:cs="Arial"/>
          <w:b/>
          <w:sz w:val="24"/>
          <w:szCs w:val="24"/>
        </w:rPr>
      </w:pPr>
    </w:p>
    <w:p w:rsidR="005865A7" w:rsidRDefault="005865A7" w:rsidP="0036439E">
      <w:pPr>
        <w:spacing w:line="600" w:lineRule="auto"/>
        <w:rPr>
          <w:rFonts w:ascii="Arial" w:hAnsi="Arial" w:cs="Arial"/>
          <w:b/>
          <w:sz w:val="24"/>
          <w:szCs w:val="24"/>
        </w:rPr>
      </w:pPr>
    </w:p>
    <w:p w:rsidR="005865A7" w:rsidRDefault="005865A7" w:rsidP="0036439E">
      <w:pPr>
        <w:spacing w:line="600" w:lineRule="auto"/>
        <w:rPr>
          <w:rFonts w:ascii="Arial" w:hAnsi="Arial" w:cs="Arial"/>
          <w:b/>
          <w:sz w:val="24"/>
          <w:szCs w:val="24"/>
        </w:rPr>
      </w:pPr>
    </w:p>
    <w:p w:rsidR="005865A7" w:rsidRDefault="005865A7" w:rsidP="0036439E">
      <w:pPr>
        <w:spacing w:line="600" w:lineRule="auto"/>
        <w:rPr>
          <w:rFonts w:ascii="Arial" w:hAnsi="Arial" w:cs="Arial"/>
          <w:b/>
          <w:sz w:val="24"/>
          <w:szCs w:val="24"/>
        </w:rPr>
      </w:pPr>
    </w:p>
    <w:p w:rsidR="005865A7" w:rsidRDefault="005865A7" w:rsidP="0036439E">
      <w:pPr>
        <w:spacing w:line="600" w:lineRule="auto"/>
        <w:rPr>
          <w:rFonts w:ascii="Arial" w:hAnsi="Arial" w:cs="Arial"/>
          <w:b/>
          <w:sz w:val="24"/>
          <w:szCs w:val="24"/>
        </w:rPr>
      </w:pPr>
    </w:p>
    <w:p w:rsidR="005865A7" w:rsidRDefault="005865A7" w:rsidP="0036439E">
      <w:pPr>
        <w:spacing w:line="600" w:lineRule="auto"/>
        <w:rPr>
          <w:rFonts w:ascii="Arial" w:hAnsi="Arial" w:cs="Arial"/>
          <w:b/>
          <w:sz w:val="24"/>
          <w:szCs w:val="24"/>
        </w:rPr>
      </w:pPr>
    </w:p>
    <w:p w:rsidR="005865A7" w:rsidRDefault="005865A7" w:rsidP="0036439E">
      <w:pPr>
        <w:spacing w:line="600" w:lineRule="auto"/>
        <w:rPr>
          <w:rFonts w:ascii="Arial" w:hAnsi="Arial" w:cs="Arial"/>
          <w:b/>
          <w:sz w:val="24"/>
          <w:szCs w:val="24"/>
        </w:rPr>
      </w:pPr>
    </w:p>
    <w:p w:rsidR="005865A7" w:rsidRDefault="005865A7" w:rsidP="0036439E">
      <w:pPr>
        <w:spacing w:line="600" w:lineRule="auto"/>
        <w:rPr>
          <w:rFonts w:ascii="Arial" w:hAnsi="Arial" w:cs="Arial"/>
          <w:b/>
          <w:sz w:val="24"/>
          <w:szCs w:val="24"/>
        </w:rPr>
      </w:pPr>
    </w:p>
    <w:p w:rsidR="005865A7" w:rsidRDefault="005865A7" w:rsidP="0036439E">
      <w:pPr>
        <w:spacing w:line="600" w:lineRule="auto"/>
        <w:rPr>
          <w:rFonts w:ascii="Arial" w:hAnsi="Arial" w:cs="Arial"/>
          <w:b/>
          <w:sz w:val="24"/>
          <w:szCs w:val="24"/>
        </w:rPr>
      </w:pPr>
    </w:p>
    <w:p w:rsidR="005865A7" w:rsidRDefault="005865A7" w:rsidP="0036439E">
      <w:pPr>
        <w:spacing w:line="600" w:lineRule="auto"/>
        <w:rPr>
          <w:rFonts w:ascii="Arial" w:hAnsi="Arial" w:cs="Arial"/>
          <w:b/>
          <w:sz w:val="24"/>
          <w:szCs w:val="24"/>
        </w:rPr>
      </w:pPr>
    </w:p>
    <w:p w:rsidR="005865A7" w:rsidRDefault="005865A7" w:rsidP="0036439E">
      <w:pPr>
        <w:spacing w:line="600" w:lineRule="auto"/>
        <w:rPr>
          <w:rFonts w:ascii="Arial" w:hAnsi="Arial" w:cs="Arial"/>
          <w:b/>
          <w:sz w:val="24"/>
          <w:szCs w:val="24"/>
        </w:rPr>
      </w:pPr>
    </w:p>
    <w:p w:rsidR="00E743E6" w:rsidRPr="0036439E" w:rsidRDefault="00F83E55" w:rsidP="0036439E">
      <w:pPr>
        <w:spacing w:line="600" w:lineRule="auto"/>
        <w:rPr>
          <w:rFonts w:ascii="Arial" w:hAnsi="Arial" w:cs="Arial"/>
          <w:b/>
          <w:sz w:val="24"/>
          <w:szCs w:val="24"/>
        </w:rPr>
      </w:pPr>
      <w:r w:rsidRPr="0036439E">
        <w:rPr>
          <w:rFonts w:ascii="Arial" w:hAnsi="Arial" w:cs="Arial"/>
          <w:b/>
          <w:sz w:val="24"/>
          <w:szCs w:val="24"/>
        </w:rPr>
        <w:lastRenderedPageBreak/>
        <w:t xml:space="preserve">References </w:t>
      </w:r>
    </w:p>
    <w:p w:rsidR="00E743E6" w:rsidRDefault="00E743E6" w:rsidP="0036439E">
      <w:pPr>
        <w:spacing w:line="600" w:lineRule="auto"/>
        <w:rPr>
          <w:rFonts w:ascii="Arial" w:hAnsi="Arial" w:cs="Arial"/>
          <w:sz w:val="24"/>
          <w:szCs w:val="24"/>
        </w:rPr>
      </w:pPr>
      <w:proofErr w:type="gramStart"/>
      <w:r w:rsidRPr="0036439E">
        <w:rPr>
          <w:rFonts w:ascii="Arial" w:hAnsi="Arial" w:cs="Arial"/>
          <w:sz w:val="24"/>
          <w:szCs w:val="24"/>
        </w:rPr>
        <w:t>.</w:t>
      </w:r>
      <w:proofErr w:type="spellStart"/>
      <w:r w:rsidRPr="0036439E">
        <w:rPr>
          <w:rFonts w:ascii="Arial" w:hAnsi="Arial" w:cs="Arial"/>
          <w:sz w:val="24"/>
          <w:szCs w:val="24"/>
        </w:rPr>
        <w:t>Aguinis</w:t>
      </w:r>
      <w:proofErr w:type="spellEnd"/>
      <w:r w:rsidRPr="0036439E">
        <w:rPr>
          <w:rFonts w:ascii="Arial" w:hAnsi="Arial" w:cs="Arial"/>
          <w:sz w:val="24"/>
          <w:szCs w:val="24"/>
        </w:rPr>
        <w:t xml:space="preserve"> H &amp; </w:t>
      </w:r>
      <w:proofErr w:type="spellStart"/>
      <w:r w:rsidRPr="0036439E">
        <w:rPr>
          <w:rFonts w:ascii="Arial" w:hAnsi="Arial" w:cs="Arial"/>
          <w:sz w:val="24"/>
          <w:szCs w:val="24"/>
        </w:rPr>
        <w:t>Burgi</w:t>
      </w:r>
      <w:proofErr w:type="spellEnd"/>
      <w:r w:rsidRPr="0036439E">
        <w:rPr>
          <w:rFonts w:ascii="Arial" w:hAnsi="Arial" w:cs="Arial"/>
          <w:sz w:val="24"/>
          <w:szCs w:val="24"/>
        </w:rPr>
        <w:t>-Tian J. (2021).</w:t>
      </w:r>
      <w:proofErr w:type="gramEnd"/>
      <w:r w:rsidRPr="0036439E">
        <w:rPr>
          <w:rFonts w:ascii="Arial" w:hAnsi="Arial" w:cs="Arial"/>
          <w:sz w:val="24"/>
          <w:szCs w:val="24"/>
        </w:rPr>
        <w:t xml:space="preserve">  Talent management challenges during COVID-19 and beyond: Performance management to the rescue. </w:t>
      </w:r>
      <w:proofErr w:type="gramStart"/>
      <w:r w:rsidRPr="0036439E">
        <w:rPr>
          <w:rFonts w:ascii="Arial" w:hAnsi="Arial" w:cs="Arial"/>
          <w:i/>
          <w:iCs/>
          <w:sz w:val="24"/>
          <w:szCs w:val="24"/>
        </w:rPr>
        <w:t>BRQ Business Research Quarterly</w:t>
      </w:r>
      <w:r w:rsidRPr="0036439E">
        <w:rPr>
          <w:rFonts w:ascii="Arial" w:hAnsi="Arial" w:cs="Arial"/>
          <w:sz w:val="24"/>
          <w:szCs w:val="24"/>
        </w:rPr>
        <w:t>.</w:t>
      </w:r>
      <w:proofErr w:type="gramEnd"/>
      <w:r w:rsidRPr="0036439E">
        <w:rPr>
          <w:rFonts w:ascii="Arial" w:hAnsi="Arial" w:cs="Arial"/>
          <w:sz w:val="24"/>
          <w:szCs w:val="24"/>
        </w:rPr>
        <w:t xml:space="preserve"> </w:t>
      </w:r>
      <w:proofErr w:type="gramStart"/>
      <w:r w:rsidRPr="0036439E">
        <w:rPr>
          <w:rFonts w:ascii="Arial" w:hAnsi="Arial" w:cs="Arial"/>
          <w:sz w:val="24"/>
          <w:szCs w:val="24"/>
        </w:rPr>
        <w:t>Vol. 24 (3).</w:t>
      </w:r>
      <w:proofErr w:type="gramEnd"/>
      <w:r w:rsidRPr="0036439E">
        <w:rPr>
          <w:rFonts w:ascii="Arial" w:hAnsi="Arial" w:cs="Arial"/>
          <w:sz w:val="24"/>
          <w:szCs w:val="24"/>
        </w:rPr>
        <w:t xml:space="preserve"> pp. 233-240. </w:t>
      </w:r>
    </w:p>
    <w:p w:rsidR="0036439E" w:rsidRPr="0036439E" w:rsidRDefault="0036439E"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rPr>
      </w:pPr>
      <w:proofErr w:type="spellStart"/>
      <w:r w:rsidRPr="0036439E">
        <w:rPr>
          <w:rFonts w:ascii="Arial" w:hAnsi="Arial" w:cs="Arial"/>
          <w:sz w:val="24"/>
          <w:szCs w:val="24"/>
        </w:rPr>
        <w:t>Acikoz</w:t>
      </w:r>
      <w:proofErr w:type="spellEnd"/>
      <w:r w:rsidRPr="0036439E">
        <w:rPr>
          <w:rFonts w:ascii="Arial" w:hAnsi="Arial" w:cs="Arial"/>
          <w:sz w:val="24"/>
          <w:szCs w:val="24"/>
        </w:rPr>
        <w:t>, Y. (2019).Employee recruitment and job search: Towards a multi-level integration. Human Resource Management Review, Vol.  29 (1</w:t>
      </w:r>
      <w:proofErr w:type="gramStart"/>
      <w:r w:rsidRPr="0036439E">
        <w:rPr>
          <w:rFonts w:ascii="Arial" w:hAnsi="Arial" w:cs="Arial"/>
          <w:sz w:val="24"/>
          <w:szCs w:val="24"/>
        </w:rPr>
        <w:t>) ,</w:t>
      </w:r>
      <w:proofErr w:type="gramEnd"/>
      <w:r w:rsidRPr="0036439E">
        <w:rPr>
          <w:rFonts w:ascii="Arial" w:hAnsi="Arial" w:cs="Arial"/>
          <w:sz w:val="24"/>
          <w:szCs w:val="24"/>
        </w:rPr>
        <w:t xml:space="preserve"> pp 1-13. Online available at: </w:t>
      </w:r>
      <w:hyperlink r:id="rId18" w:history="1">
        <w:r w:rsidRPr="0036439E">
          <w:rPr>
            <w:rStyle w:val="Hyperlink"/>
            <w:rFonts w:ascii="Arial" w:hAnsi="Arial" w:cs="Arial"/>
            <w:color w:val="auto"/>
            <w:sz w:val="24"/>
            <w:szCs w:val="24"/>
            <w:u w:val="none"/>
          </w:rPr>
          <w:t>https://www.sciencedirect.com/science/article/pii/S1053482218301190</w:t>
        </w:r>
      </w:hyperlink>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rPr>
      </w:pPr>
      <w:proofErr w:type="spellStart"/>
      <w:r w:rsidRPr="0036439E">
        <w:rPr>
          <w:rFonts w:ascii="Arial" w:hAnsi="Arial" w:cs="Arial"/>
          <w:sz w:val="24"/>
          <w:szCs w:val="24"/>
        </w:rPr>
        <w:t>Agunis</w:t>
      </w:r>
      <w:proofErr w:type="spellEnd"/>
      <w:r w:rsidRPr="0036439E">
        <w:rPr>
          <w:rFonts w:ascii="Arial" w:hAnsi="Arial" w:cs="Arial"/>
          <w:sz w:val="24"/>
          <w:szCs w:val="24"/>
        </w:rPr>
        <w:t xml:space="preserve">, H. (2021). Talent management challenges during COVID-19 and beyond: Performance management to the rescue. Business Research </w:t>
      </w:r>
      <w:proofErr w:type="gramStart"/>
      <w:r w:rsidRPr="0036439E">
        <w:rPr>
          <w:rFonts w:ascii="Arial" w:hAnsi="Arial" w:cs="Arial"/>
          <w:sz w:val="24"/>
          <w:szCs w:val="24"/>
        </w:rPr>
        <w:t>Quarterly ,</w:t>
      </w:r>
      <w:proofErr w:type="gramEnd"/>
      <w:r w:rsidRPr="0036439E">
        <w:rPr>
          <w:rFonts w:ascii="Arial" w:hAnsi="Arial" w:cs="Arial"/>
          <w:sz w:val="24"/>
          <w:szCs w:val="24"/>
        </w:rPr>
        <w:t xml:space="preserve"> Vol. 24(3) , pp. 233–240. Online available at</w:t>
      </w:r>
      <w:proofErr w:type="gramStart"/>
      <w:r w:rsidRPr="0036439E">
        <w:rPr>
          <w:rFonts w:ascii="Arial" w:hAnsi="Arial" w:cs="Arial"/>
          <w:sz w:val="24"/>
          <w:szCs w:val="24"/>
        </w:rPr>
        <w:t>:</w:t>
      </w:r>
      <w:proofErr w:type="gramEnd"/>
      <w:r w:rsidRPr="0036439E">
        <w:rPr>
          <w:rFonts w:ascii="Arial" w:hAnsi="Arial" w:cs="Arial"/>
          <w:sz w:val="24"/>
          <w:szCs w:val="24"/>
        </w:rPr>
        <w:fldChar w:fldCharType="begin"/>
      </w:r>
      <w:r w:rsidRPr="0036439E">
        <w:rPr>
          <w:rFonts w:ascii="Arial" w:hAnsi="Arial" w:cs="Arial"/>
          <w:sz w:val="24"/>
          <w:szCs w:val="24"/>
        </w:rPr>
        <w:instrText xml:space="preserve"> HYPERLINK "https://journals.sagepub.com/doi/pdf/10.1177/23409444211009528" </w:instrText>
      </w:r>
      <w:r w:rsidRPr="0036439E">
        <w:rPr>
          <w:rFonts w:ascii="Arial" w:hAnsi="Arial" w:cs="Arial"/>
          <w:sz w:val="24"/>
          <w:szCs w:val="24"/>
        </w:rPr>
        <w:fldChar w:fldCharType="separate"/>
      </w:r>
      <w:r w:rsidRPr="0036439E">
        <w:rPr>
          <w:rStyle w:val="Hyperlink"/>
          <w:rFonts w:ascii="Arial" w:hAnsi="Arial" w:cs="Arial"/>
          <w:color w:val="auto"/>
          <w:sz w:val="24"/>
          <w:szCs w:val="24"/>
          <w:u w:val="none"/>
        </w:rPr>
        <w:t>https://journals.sagepub.com/doi/pdf/10.1177/23409444211009528</w:t>
      </w:r>
      <w:r w:rsidRPr="0036439E">
        <w:rPr>
          <w:rStyle w:val="Hyperlink"/>
          <w:rFonts w:ascii="Arial" w:hAnsi="Arial" w:cs="Arial"/>
          <w:color w:val="auto"/>
          <w:sz w:val="24"/>
          <w:szCs w:val="24"/>
          <w:u w:val="none"/>
        </w:rPr>
        <w:fldChar w:fldCharType="end"/>
      </w:r>
      <w:r w:rsidRPr="0036439E">
        <w:rPr>
          <w:rFonts w:ascii="Arial" w:hAnsi="Arial" w:cs="Arial"/>
          <w:sz w:val="24"/>
          <w:szCs w:val="24"/>
        </w:rPr>
        <w:t xml:space="preserve">. </w:t>
      </w:r>
      <w:proofErr w:type="gramStart"/>
      <w:r w:rsidRPr="0036439E">
        <w:rPr>
          <w:rFonts w:ascii="Arial" w:hAnsi="Arial" w:cs="Arial"/>
          <w:sz w:val="24"/>
          <w:szCs w:val="24"/>
        </w:rPr>
        <w:t>Last accessed: 16/01/2022.</w:t>
      </w:r>
      <w:proofErr w:type="gramEnd"/>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rPr>
      </w:pPr>
      <w:proofErr w:type="gramStart"/>
      <w:r w:rsidRPr="0036439E">
        <w:rPr>
          <w:rFonts w:ascii="Arial" w:hAnsi="Arial" w:cs="Arial"/>
          <w:sz w:val="24"/>
          <w:szCs w:val="24"/>
        </w:rPr>
        <w:t xml:space="preserve">Bailey, K. &amp; </w:t>
      </w:r>
      <w:proofErr w:type="spellStart"/>
      <w:r w:rsidRPr="0036439E">
        <w:rPr>
          <w:rFonts w:ascii="Arial" w:hAnsi="Arial" w:cs="Arial"/>
          <w:sz w:val="24"/>
          <w:szCs w:val="24"/>
        </w:rPr>
        <w:t>Breslin</w:t>
      </w:r>
      <w:proofErr w:type="spellEnd"/>
      <w:r w:rsidRPr="0036439E">
        <w:rPr>
          <w:rFonts w:ascii="Arial" w:hAnsi="Arial" w:cs="Arial"/>
          <w:sz w:val="24"/>
          <w:szCs w:val="24"/>
        </w:rPr>
        <w:t>, D. (2020).</w:t>
      </w:r>
      <w:proofErr w:type="gramEnd"/>
      <w:r w:rsidRPr="0036439E">
        <w:rPr>
          <w:rFonts w:ascii="Arial" w:hAnsi="Arial" w:cs="Arial"/>
          <w:sz w:val="24"/>
          <w:szCs w:val="24"/>
        </w:rPr>
        <w:t xml:space="preserve"> The COVID-19 pandemic: What can we learn from past research in organizations and management? </w:t>
      </w:r>
      <w:proofErr w:type="gramStart"/>
      <w:r w:rsidRPr="0036439E">
        <w:rPr>
          <w:rFonts w:ascii="Arial" w:hAnsi="Arial" w:cs="Arial"/>
          <w:sz w:val="24"/>
          <w:szCs w:val="24"/>
        </w:rPr>
        <w:t>International Journal of Management Reviews.</w:t>
      </w:r>
      <w:proofErr w:type="gramEnd"/>
      <w:r w:rsidRPr="0036439E">
        <w:rPr>
          <w:rFonts w:ascii="Arial" w:hAnsi="Arial" w:cs="Arial"/>
          <w:sz w:val="24"/>
          <w:szCs w:val="24"/>
        </w:rPr>
        <w:t xml:space="preserve"> Virtual Issue: The COVID-19 Pandemic. Online available at: </w:t>
      </w:r>
      <w:hyperlink r:id="rId19" w:history="1">
        <w:r w:rsidRPr="0036439E">
          <w:rPr>
            <w:rStyle w:val="Hyperlink"/>
            <w:rFonts w:ascii="Arial" w:hAnsi="Arial" w:cs="Arial"/>
            <w:color w:val="auto"/>
            <w:sz w:val="24"/>
            <w:szCs w:val="24"/>
            <w:u w:val="none"/>
          </w:rPr>
          <w:t>https://doi.org/10.1111/ijmr.12237</w:t>
        </w:r>
      </w:hyperlink>
      <w:r w:rsidRPr="0036439E">
        <w:rPr>
          <w:rFonts w:ascii="Arial" w:hAnsi="Arial" w:cs="Arial"/>
          <w:sz w:val="24"/>
          <w:szCs w:val="24"/>
        </w:rPr>
        <w:t xml:space="preserve">. </w:t>
      </w:r>
      <w:proofErr w:type="gramStart"/>
      <w:r w:rsidRPr="0036439E">
        <w:rPr>
          <w:rFonts w:ascii="Arial" w:hAnsi="Arial" w:cs="Arial"/>
          <w:sz w:val="24"/>
          <w:szCs w:val="24"/>
        </w:rPr>
        <w:t>Last accessed at: 21/01/2022.</w:t>
      </w:r>
      <w:proofErr w:type="gramEnd"/>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shd w:val="clear" w:color="auto" w:fill="FFFFFF"/>
        </w:rPr>
      </w:pPr>
      <w:proofErr w:type="gramStart"/>
      <w:r w:rsidRPr="0036439E">
        <w:rPr>
          <w:rFonts w:ascii="Arial" w:hAnsi="Arial" w:cs="Arial"/>
          <w:sz w:val="24"/>
          <w:szCs w:val="24"/>
          <w:shd w:val="clear" w:color="auto" w:fill="FFFFFF"/>
        </w:rPr>
        <w:lastRenderedPageBreak/>
        <w:t xml:space="preserve">Bell, D., &amp; </w:t>
      </w:r>
      <w:proofErr w:type="spellStart"/>
      <w:r w:rsidRPr="0036439E">
        <w:rPr>
          <w:rFonts w:ascii="Arial" w:hAnsi="Arial" w:cs="Arial"/>
          <w:sz w:val="24"/>
          <w:szCs w:val="24"/>
          <w:shd w:val="clear" w:color="auto" w:fill="FFFFFF"/>
        </w:rPr>
        <w:t>Blanchflower</w:t>
      </w:r>
      <w:proofErr w:type="spellEnd"/>
      <w:r w:rsidRPr="0036439E">
        <w:rPr>
          <w:rFonts w:ascii="Arial" w:hAnsi="Arial" w:cs="Arial"/>
          <w:sz w:val="24"/>
          <w:szCs w:val="24"/>
          <w:shd w:val="clear" w:color="auto" w:fill="FFFFFF"/>
        </w:rPr>
        <w:t>, D. (2020).</w:t>
      </w:r>
      <w:proofErr w:type="gramEnd"/>
      <w:r w:rsidRPr="0036439E">
        <w:rPr>
          <w:rFonts w:ascii="Arial" w:hAnsi="Arial" w:cs="Arial"/>
          <w:sz w:val="24"/>
          <w:szCs w:val="24"/>
          <w:shd w:val="clear" w:color="auto" w:fill="FFFFFF"/>
        </w:rPr>
        <w:t xml:space="preserve"> </w:t>
      </w:r>
      <w:proofErr w:type="gramStart"/>
      <w:r w:rsidRPr="0036439E">
        <w:rPr>
          <w:rFonts w:ascii="Arial" w:hAnsi="Arial" w:cs="Arial"/>
          <w:sz w:val="24"/>
          <w:szCs w:val="24"/>
          <w:shd w:val="clear" w:color="auto" w:fill="FFFFFF"/>
        </w:rPr>
        <w:t>US AND UK LABOUR MARKETS BEFORE AND DURING THE COVID-19 CRASH.</w:t>
      </w:r>
      <w:proofErr w:type="gramEnd"/>
      <w:r w:rsidRPr="0036439E">
        <w:rPr>
          <w:rFonts w:ascii="Arial" w:hAnsi="Arial" w:cs="Arial"/>
          <w:sz w:val="24"/>
          <w:szCs w:val="24"/>
          <w:shd w:val="clear" w:color="auto" w:fill="FFFFFF"/>
        </w:rPr>
        <w:t xml:space="preserve"> National Institute Economic Review. </w:t>
      </w:r>
      <w:proofErr w:type="gramStart"/>
      <w:r w:rsidRPr="0036439E">
        <w:rPr>
          <w:rFonts w:ascii="Arial" w:hAnsi="Arial" w:cs="Arial"/>
          <w:sz w:val="24"/>
          <w:szCs w:val="24"/>
          <w:shd w:val="clear" w:color="auto" w:fill="FFFFFF"/>
        </w:rPr>
        <w:t>p. 252.</w:t>
      </w:r>
      <w:proofErr w:type="gramEnd"/>
    </w:p>
    <w:p w:rsidR="00E743E6" w:rsidRPr="0036439E" w:rsidRDefault="00E743E6" w:rsidP="0036439E">
      <w:pPr>
        <w:spacing w:line="600" w:lineRule="auto"/>
        <w:rPr>
          <w:rFonts w:ascii="Arial" w:hAnsi="Arial" w:cs="Arial"/>
          <w:sz w:val="24"/>
          <w:szCs w:val="24"/>
          <w:shd w:val="clear" w:color="auto" w:fill="FFFFFF"/>
        </w:rPr>
      </w:pPr>
    </w:p>
    <w:p w:rsidR="00E743E6" w:rsidRPr="0036439E" w:rsidRDefault="00E743E6" w:rsidP="0036439E">
      <w:pPr>
        <w:spacing w:line="600" w:lineRule="auto"/>
        <w:rPr>
          <w:rFonts w:ascii="Arial" w:hAnsi="Arial" w:cs="Arial"/>
          <w:sz w:val="24"/>
          <w:szCs w:val="24"/>
        </w:rPr>
      </w:pPr>
      <w:r w:rsidRPr="0036439E">
        <w:rPr>
          <w:rStyle w:val="hlfld-contribauthor"/>
          <w:rFonts w:ascii="Arial" w:hAnsi="Arial" w:cs="Arial"/>
          <w:sz w:val="24"/>
          <w:szCs w:val="24"/>
        </w:rPr>
        <w:t>Bell, </w:t>
      </w:r>
      <w:r w:rsidRPr="0036439E">
        <w:rPr>
          <w:rStyle w:val="nlmgiven-names"/>
          <w:rFonts w:ascii="Arial" w:hAnsi="Arial" w:cs="Arial"/>
          <w:sz w:val="24"/>
          <w:szCs w:val="24"/>
        </w:rPr>
        <w:t>B. S.</w:t>
      </w:r>
      <w:r w:rsidRPr="0036439E">
        <w:rPr>
          <w:rFonts w:ascii="Arial" w:hAnsi="Arial" w:cs="Arial"/>
          <w:sz w:val="24"/>
          <w:szCs w:val="24"/>
        </w:rPr>
        <w:t>, </w:t>
      </w:r>
      <w:r w:rsidRPr="0036439E">
        <w:rPr>
          <w:rStyle w:val="hlfld-contribauthor"/>
          <w:rFonts w:ascii="Arial" w:hAnsi="Arial" w:cs="Arial"/>
          <w:sz w:val="24"/>
          <w:szCs w:val="24"/>
        </w:rPr>
        <w:t xml:space="preserve">et.al. </w:t>
      </w:r>
      <w:r w:rsidRPr="0036439E">
        <w:rPr>
          <w:rFonts w:ascii="Arial" w:hAnsi="Arial" w:cs="Arial"/>
          <w:sz w:val="24"/>
          <w:szCs w:val="24"/>
        </w:rPr>
        <w:t>(</w:t>
      </w:r>
      <w:r w:rsidRPr="0036439E">
        <w:rPr>
          <w:rStyle w:val="nlmyear"/>
          <w:rFonts w:ascii="Arial" w:hAnsi="Arial" w:cs="Arial"/>
          <w:sz w:val="24"/>
          <w:szCs w:val="24"/>
        </w:rPr>
        <w:t>2017</w:t>
      </w:r>
      <w:r w:rsidRPr="0036439E">
        <w:rPr>
          <w:rFonts w:ascii="Arial" w:hAnsi="Arial" w:cs="Arial"/>
          <w:sz w:val="24"/>
          <w:szCs w:val="24"/>
        </w:rPr>
        <w:t xml:space="preserve">). </w:t>
      </w:r>
      <w:r w:rsidRPr="0036439E">
        <w:rPr>
          <w:rStyle w:val="nlmarticle-title"/>
          <w:rFonts w:ascii="Arial" w:hAnsi="Arial" w:cs="Arial"/>
          <w:sz w:val="24"/>
          <w:szCs w:val="24"/>
        </w:rPr>
        <w:t>100 years of training and development research: What we know and where we should go</w:t>
      </w:r>
      <w:r w:rsidRPr="0036439E">
        <w:rPr>
          <w:rFonts w:ascii="Arial" w:hAnsi="Arial" w:cs="Arial"/>
          <w:sz w:val="24"/>
          <w:szCs w:val="24"/>
        </w:rPr>
        <w:t>. </w:t>
      </w:r>
      <w:r w:rsidRPr="0036439E">
        <w:rPr>
          <w:rFonts w:ascii="Arial" w:hAnsi="Arial" w:cs="Arial"/>
          <w:i/>
          <w:iCs/>
          <w:sz w:val="24"/>
          <w:szCs w:val="24"/>
        </w:rPr>
        <w:t>Journal of Applied Psychology</w:t>
      </w:r>
      <w:r w:rsidRPr="0036439E">
        <w:rPr>
          <w:rFonts w:ascii="Arial" w:hAnsi="Arial" w:cs="Arial"/>
          <w:sz w:val="24"/>
          <w:szCs w:val="24"/>
        </w:rPr>
        <w:t>, (3), pp </w:t>
      </w:r>
      <w:r w:rsidRPr="0036439E">
        <w:rPr>
          <w:rStyle w:val="nlmfpage"/>
          <w:rFonts w:ascii="Arial" w:hAnsi="Arial" w:cs="Arial"/>
          <w:sz w:val="24"/>
          <w:szCs w:val="24"/>
        </w:rPr>
        <w:t>305</w:t>
      </w:r>
      <w:r w:rsidRPr="0036439E">
        <w:rPr>
          <w:rFonts w:ascii="Arial" w:hAnsi="Arial" w:cs="Arial"/>
          <w:sz w:val="24"/>
          <w:szCs w:val="24"/>
        </w:rPr>
        <w:t>–</w:t>
      </w:r>
      <w:r w:rsidRPr="0036439E">
        <w:rPr>
          <w:rStyle w:val="nlmlpage"/>
          <w:rFonts w:ascii="Arial" w:hAnsi="Arial" w:cs="Arial"/>
          <w:sz w:val="24"/>
          <w:szCs w:val="24"/>
        </w:rPr>
        <w:t>323</w:t>
      </w:r>
      <w:r w:rsidRPr="0036439E">
        <w:rPr>
          <w:rFonts w:ascii="Arial" w:hAnsi="Arial" w:cs="Arial"/>
          <w:sz w:val="24"/>
          <w:szCs w:val="24"/>
        </w:rPr>
        <w:t>.</w:t>
      </w:r>
    </w:p>
    <w:p w:rsidR="00E743E6" w:rsidRPr="0036439E" w:rsidRDefault="00E743E6" w:rsidP="0036439E">
      <w:pPr>
        <w:spacing w:line="600" w:lineRule="auto"/>
        <w:rPr>
          <w:rStyle w:val="googlescholar-container"/>
          <w:rFonts w:ascii="Arial" w:hAnsi="Arial" w:cs="Arial"/>
          <w:sz w:val="24"/>
          <w:szCs w:val="24"/>
        </w:rPr>
      </w:pPr>
    </w:p>
    <w:p w:rsidR="00E743E6" w:rsidRPr="0036439E" w:rsidRDefault="00E743E6" w:rsidP="0036439E">
      <w:pPr>
        <w:spacing w:line="600" w:lineRule="auto"/>
        <w:rPr>
          <w:rFonts w:ascii="Arial" w:hAnsi="Arial" w:cs="Arial"/>
          <w:sz w:val="24"/>
          <w:szCs w:val="24"/>
        </w:rPr>
      </w:pPr>
      <w:proofErr w:type="spellStart"/>
      <w:proofErr w:type="gramStart"/>
      <w:r w:rsidRPr="0036439E">
        <w:rPr>
          <w:rFonts w:ascii="Arial" w:hAnsi="Arial" w:cs="Arial"/>
          <w:sz w:val="24"/>
          <w:szCs w:val="24"/>
        </w:rPr>
        <w:t>Caligiuri</w:t>
      </w:r>
      <w:proofErr w:type="spellEnd"/>
      <w:r w:rsidRPr="0036439E">
        <w:rPr>
          <w:rFonts w:ascii="Arial" w:hAnsi="Arial" w:cs="Arial"/>
          <w:sz w:val="24"/>
          <w:szCs w:val="24"/>
        </w:rPr>
        <w:t xml:space="preserve">, P., De </w:t>
      </w:r>
      <w:proofErr w:type="spellStart"/>
      <w:r w:rsidRPr="0036439E">
        <w:rPr>
          <w:rFonts w:ascii="Arial" w:hAnsi="Arial" w:cs="Arial"/>
          <w:sz w:val="24"/>
          <w:szCs w:val="24"/>
        </w:rPr>
        <w:t>Cieri</w:t>
      </w:r>
      <w:proofErr w:type="spellEnd"/>
      <w:r w:rsidRPr="0036439E">
        <w:rPr>
          <w:rFonts w:ascii="Arial" w:hAnsi="Arial" w:cs="Arial"/>
          <w:sz w:val="24"/>
          <w:szCs w:val="24"/>
        </w:rPr>
        <w:t xml:space="preserve">, H., </w:t>
      </w:r>
      <w:proofErr w:type="spellStart"/>
      <w:r w:rsidRPr="0036439E">
        <w:rPr>
          <w:rFonts w:ascii="Arial" w:hAnsi="Arial" w:cs="Arial"/>
          <w:sz w:val="24"/>
          <w:szCs w:val="24"/>
        </w:rPr>
        <w:t>Minbaeva</w:t>
      </w:r>
      <w:proofErr w:type="spellEnd"/>
      <w:r w:rsidRPr="0036439E">
        <w:rPr>
          <w:rFonts w:ascii="Arial" w:hAnsi="Arial" w:cs="Arial"/>
          <w:sz w:val="24"/>
          <w:szCs w:val="24"/>
        </w:rPr>
        <w:t xml:space="preserve">, D., </w:t>
      </w:r>
      <w:proofErr w:type="spellStart"/>
      <w:r w:rsidRPr="0036439E">
        <w:rPr>
          <w:rFonts w:ascii="Arial" w:hAnsi="Arial" w:cs="Arial"/>
          <w:sz w:val="24"/>
          <w:szCs w:val="24"/>
        </w:rPr>
        <w:t>Verbeke</w:t>
      </w:r>
      <w:proofErr w:type="spellEnd"/>
      <w:r w:rsidRPr="0036439E">
        <w:rPr>
          <w:rFonts w:ascii="Arial" w:hAnsi="Arial" w:cs="Arial"/>
          <w:sz w:val="24"/>
          <w:szCs w:val="24"/>
        </w:rPr>
        <w:t>, A., &amp; Zimmerman, A. (2020).</w:t>
      </w:r>
      <w:proofErr w:type="gramEnd"/>
      <w:r w:rsidRPr="0036439E">
        <w:rPr>
          <w:rFonts w:ascii="Arial" w:hAnsi="Arial" w:cs="Arial"/>
          <w:sz w:val="24"/>
          <w:szCs w:val="24"/>
        </w:rPr>
        <w:t xml:space="preserve"> International HRM insights for navigating the COVID-10 pandemic: Implications for future research and practice. Journal of International Business Studies, 51(5), 697-713.  Online available </w:t>
      </w:r>
      <w:proofErr w:type="spellStart"/>
      <w:r w:rsidRPr="0036439E">
        <w:rPr>
          <w:rFonts w:ascii="Arial" w:hAnsi="Arial" w:cs="Arial"/>
          <w:sz w:val="24"/>
          <w:szCs w:val="24"/>
        </w:rPr>
        <w:t>at:http</w:t>
      </w:r>
      <w:proofErr w:type="spellEnd"/>
      <w:r w:rsidRPr="0036439E">
        <w:rPr>
          <w:rFonts w:ascii="Arial" w:hAnsi="Arial" w:cs="Arial"/>
          <w:sz w:val="24"/>
          <w:szCs w:val="24"/>
        </w:rPr>
        <w:t>://dx.doi.org /10.1057/s41267-020-00335-9. Last accessed at</w:t>
      </w:r>
      <w:proofErr w:type="gramStart"/>
      <w:r w:rsidRPr="0036439E">
        <w:rPr>
          <w:rFonts w:ascii="Arial" w:hAnsi="Arial" w:cs="Arial"/>
          <w:sz w:val="24"/>
          <w:szCs w:val="24"/>
        </w:rPr>
        <w:t>:18</w:t>
      </w:r>
      <w:proofErr w:type="gramEnd"/>
      <w:r w:rsidRPr="0036439E">
        <w:rPr>
          <w:rFonts w:ascii="Arial" w:hAnsi="Arial" w:cs="Arial"/>
          <w:sz w:val="24"/>
          <w:szCs w:val="24"/>
        </w:rPr>
        <w:t xml:space="preserve">/01/2022. </w:t>
      </w:r>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rPr>
      </w:pPr>
      <w:proofErr w:type="spellStart"/>
      <w:proofErr w:type="gramStart"/>
      <w:r w:rsidRPr="0036439E">
        <w:rPr>
          <w:rFonts w:ascii="Arial" w:hAnsi="Arial" w:cs="Arial"/>
          <w:sz w:val="24"/>
          <w:szCs w:val="24"/>
        </w:rPr>
        <w:t>Carnevale</w:t>
      </w:r>
      <w:proofErr w:type="spellEnd"/>
      <w:r w:rsidRPr="0036439E">
        <w:rPr>
          <w:rFonts w:ascii="Arial" w:hAnsi="Arial" w:cs="Arial"/>
          <w:sz w:val="24"/>
          <w:szCs w:val="24"/>
        </w:rPr>
        <w:t xml:space="preserve">, J.B. &amp; </w:t>
      </w:r>
      <w:proofErr w:type="spellStart"/>
      <w:r w:rsidRPr="0036439E">
        <w:rPr>
          <w:rFonts w:ascii="Arial" w:hAnsi="Arial" w:cs="Arial"/>
          <w:sz w:val="24"/>
          <w:szCs w:val="24"/>
        </w:rPr>
        <w:t>Hatak</w:t>
      </w:r>
      <w:proofErr w:type="spellEnd"/>
      <w:r w:rsidRPr="0036439E">
        <w:rPr>
          <w:rFonts w:ascii="Arial" w:hAnsi="Arial" w:cs="Arial"/>
          <w:sz w:val="24"/>
          <w:szCs w:val="24"/>
        </w:rPr>
        <w:t>, I. (2020).</w:t>
      </w:r>
      <w:proofErr w:type="gramEnd"/>
      <w:r w:rsidRPr="0036439E">
        <w:rPr>
          <w:rFonts w:ascii="Arial" w:hAnsi="Arial" w:cs="Arial"/>
          <w:sz w:val="24"/>
          <w:szCs w:val="24"/>
        </w:rPr>
        <w:t xml:space="preserve"> Employee adjustment and well-being in the era of COVID19: Implications for human resource management. Journal of Business Research, 116, 183-187.  Online available at:  </w:t>
      </w:r>
      <w:hyperlink r:id="rId20" w:history="1">
        <w:r w:rsidRPr="0036439E">
          <w:rPr>
            <w:rStyle w:val="Hyperlink"/>
            <w:rFonts w:ascii="Arial" w:hAnsi="Arial" w:cs="Arial"/>
            <w:color w:val="auto"/>
            <w:sz w:val="24"/>
            <w:szCs w:val="24"/>
            <w:u w:val="none"/>
          </w:rPr>
          <w:t>https://doi-org/10.1016/j.jbusres.2020.05.037</w:t>
        </w:r>
      </w:hyperlink>
      <w:r w:rsidRPr="0036439E">
        <w:rPr>
          <w:rFonts w:ascii="Arial" w:hAnsi="Arial" w:cs="Arial"/>
          <w:sz w:val="24"/>
          <w:szCs w:val="24"/>
        </w:rPr>
        <w:t xml:space="preserve">. </w:t>
      </w:r>
      <w:proofErr w:type="gramStart"/>
      <w:r w:rsidRPr="0036439E">
        <w:rPr>
          <w:rFonts w:ascii="Arial" w:hAnsi="Arial" w:cs="Arial"/>
          <w:sz w:val="24"/>
          <w:szCs w:val="24"/>
        </w:rPr>
        <w:t>Last accessed at: 19/01/2022.</w:t>
      </w:r>
      <w:proofErr w:type="gramEnd"/>
      <w:r w:rsidRPr="0036439E">
        <w:rPr>
          <w:rFonts w:ascii="Arial" w:hAnsi="Arial" w:cs="Arial"/>
          <w:sz w:val="24"/>
          <w:szCs w:val="24"/>
        </w:rPr>
        <w:t xml:space="preserve"> </w:t>
      </w:r>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rPr>
      </w:pPr>
      <w:proofErr w:type="gramStart"/>
      <w:r w:rsidRPr="0036439E">
        <w:rPr>
          <w:rFonts w:ascii="Arial" w:hAnsi="Arial" w:cs="Arial"/>
          <w:sz w:val="24"/>
          <w:szCs w:val="24"/>
        </w:rPr>
        <w:t>CIPD.</w:t>
      </w:r>
      <w:proofErr w:type="gramEnd"/>
      <w:r w:rsidRPr="0036439E">
        <w:rPr>
          <w:rFonts w:ascii="Arial" w:hAnsi="Arial" w:cs="Arial"/>
          <w:sz w:val="24"/>
          <w:szCs w:val="24"/>
        </w:rPr>
        <w:t xml:space="preserve"> (2021). Coronavirus (COVID-19): Managing health and safety considerations. Online available at</w:t>
      </w:r>
      <w:proofErr w:type="gramStart"/>
      <w:r w:rsidRPr="0036439E">
        <w:rPr>
          <w:rFonts w:ascii="Arial" w:hAnsi="Arial" w:cs="Arial"/>
          <w:sz w:val="24"/>
          <w:szCs w:val="24"/>
        </w:rPr>
        <w:t>:</w:t>
      </w:r>
      <w:proofErr w:type="gramEnd"/>
      <w:r w:rsidRPr="0036439E">
        <w:rPr>
          <w:rFonts w:ascii="Arial" w:hAnsi="Arial" w:cs="Arial"/>
          <w:sz w:val="24"/>
          <w:szCs w:val="24"/>
        </w:rPr>
        <w:fldChar w:fldCharType="begin"/>
      </w:r>
      <w:r w:rsidRPr="0036439E">
        <w:rPr>
          <w:rFonts w:ascii="Arial" w:hAnsi="Arial" w:cs="Arial"/>
          <w:sz w:val="24"/>
          <w:szCs w:val="24"/>
        </w:rPr>
        <w:instrText xml:space="preserve"> HYPERLINK "https://www.cipd.co.uk/knowledge/fundamentals/emp-law/health-safety/coronavirus-working-with-occupational-safety-and-health" \l "gref" </w:instrText>
      </w:r>
      <w:r w:rsidRPr="0036439E">
        <w:rPr>
          <w:rFonts w:ascii="Arial" w:hAnsi="Arial" w:cs="Arial"/>
          <w:sz w:val="24"/>
          <w:szCs w:val="24"/>
        </w:rPr>
        <w:fldChar w:fldCharType="separate"/>
      </w:r>
      <w:r w:rsidRPr="0036439E">
        <w:rPr>
          <w:rStyle w:val="Hyperlink"/>
          <w:rFonts w:ascii="Arial" w:hAnsi="Arial" w:cs="Arial"/>
          <w:color w:val="auto"/>
          <w:sz w:val="24"/>
          <w:szCs w:val="24"/>
          <w:u w:val="none"/>
        </w:rPr>
        <w:t>https://www.cipd.co.uk/knowledge/fundamentals/emp-law/health-</w:t>
      </w:r>
      <w:r w:rsidRPr="0036439E">
        <w:rPr>
          <w:rStyle w:val="Hyperlink"/>
          <w:rFonts w:ascii="Arial" w:hAnsi="Arial" w:cs="Arial"/>
          <w:color w:val="auto"/>
          <w:sz w:val="24"/>
          <w:szCs w:val="24"/>
          <w:u w:val="none"/>
        </w:rPr>
        <w:lastRenderedPageBreak/>
        <w:t>safety/coronavirus-working-with-occupational-safety-and-health#gref</w:t>
      </w:r>
      <w:r w:rsidRPr="0036439E">
        <w:rPr>
          <w:rStyle w:val="Hyperlink"/>
          <w:rFonts w:ascii="Arial" w:hAnsi="Arial" w:cs="Arial"/>
          <w:color w:val="auto"/>
          <w:sz w:val="24"/>
          <w:szCs w:val="24"/>
          <w:u w:val="none"/>
        </w:rPr>
        <w:fldChar w:fldCharType="end"/>
      </w:r>
      <w:r w:rsidRPr="0036439E">
        <w:rPr>
          <w:rFonts w:ascii="Arial" w:hAnsi="Arial" w:cs="Arial"/>
          <w:sz w:val="24"/>
          <w:szCs w:val="24"/>
        </w:rPr>
        <w:t xml:space="preserve">. </w:t>
      </w:r>
      <w:proofErr w:type="gramStart"/>
      <w:r w:rsidRPr="0036439E">
        <w:rPr>
          <w:rFonts w:ascii="Arial" w:hAnsi="Arial" w:cs="Arial"/>
          <w:sz w:val="24"/>
          <w:szCs w:val="24"/>
        </w:rPr>
        <w:t>Last accessed at: 22/01/2022.</w:t>
      </w:r>
      <w:proofErr w:type="gramEnd"/>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rPr>
      </w:pPr>
      <w:proofErr w:type="gramStart"/>
      <w:r w:rsidRPr="0036439E">
        <w:rPr>
          <w:rFonts w:ascii="Arial" w:hAnsi="Arial" w:cs="Arial"/>
          <w:sz w:val="24"/>
          <w:szCs w:val="24"/>
        </w:rPr>
        <w:t>CIPD.</w:t>
      </w:r>
      <w:proofErr w:type="gramEnd"/>
      <w:r w:rsidRPr="0036439E">
        <w:rPr>
          <w:rFonts w:ascii="Arial" w:hAnsi="Arial" w:cs="Arial"/>
          <w:sz w:val="24"/>
          <w:szCs w:val="24"/>
        </w:rPr>
        <w:t xml:space="preserve"> (2021). Coronavirus (COVID-19): Mental health support for employees. Online available at: </w:t>
      </w:r>
      <w:hyperlink r:id="rId21" w:anchor="gref" w:history="1">
        <w:r w:rsidRPr="0036439E">
          <w:rPr>
            <w:rStyle w:val="Hyperlink"/>
            <w:rFonts w:ascii="Arial" w:hAnsi="Arial" w:cs="Arial"/>
            <w:color w:val="auto"/>
            <w:sz w:val="24"/>
            <w:szCs w:val="24"/>
            <w:u w:val="none"/>
          </w:rPr>
          <w:t>https://www.cipd.co.uk/knowledge/culture/well-being/supporting-mental-health-workplace-return#gref</w:t>
        </w:r>
      </w:hyperlink>
      <w:r w:rsidRPr="0036439E">
        <w:rPr>
          <w:rFonts w:ascii="Arial" w:hAnsi="Arial" w:cs="Arial"/>
          <w:sz w:val="24"/>
          <w:szCs w:val="24"/>
        </w:rPr>
        <w:t>. Last accessed at</w:t>
      </w:r>
      <w:proofErr w:type="gramStart"/>
      <w:r w:rsidRPr="0036439E">
        <w:rPr>
          <w:rFonts w:ascii="Arial" w:hAnsi="Arial" w:cs="Arial"/>
          <w:sz w:val="24"/>
          <w:szCs w:val="24"/>
        </w:rPr>
        <w:t>:23</w:t>
      </w:r>
      <w:proofErr w:type="gramEnd"/>
      <w:r w:rsidRPr="0036439E">
        <w:rPr>
          <w:rFonts w:ascii="Arial" w:hAnsi="Arial" w:cs="Arial"/>
          <w:sz w:val="24"/>
          <w:szCs w:val="24"/>
        </w:rPr>
        <w:t>/01/2022.</w:t>
      </w:r>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shd w:val="clear" w:color="auto" w:fill="FFFFFF"/>
        </w:rPr>
      </w:pPr>
      <w:proofErr w:type="gramStart"/>
      <w:r w:rsidRPr="0036439E">
        <w:rPr>
          <w:rFonts w:ascii="Arial" w:hAnsi="Arial" w:cs="Arial"/>
          <w:sz w:val="24"/>
          <w:szCs w:val="24"/>
          <w:shd w:val="clear" w:color="auto" w:fill="FFFFFF"/>
        </w:rPr>
        <w:t>Deloitte.</w:t>
      </w:r>
      <w:proofErr w:type="gramEnd"/>
      <w:r w:rsidRPr="0036439E">
        <w:rPr>
          <w:rFonts w:ascii="Arial" w:hAnsi="Arial" w:cs="Arial"/>
          <w:sz w:val="24"/>
          <w:szCs w:val="24"/>
          <w:shd w:val="clear" w:color="auto" w:fill="FFFFFF"/>
        </w:rPr>
        <w:t xml:space="preserve"> (2005). Becoming a Magnet for Talent: Global Talent Pulse Survey Results, Canadian edition. Online available at: www.deloitte.com/dtt/research/0,1015,cid%</w:t>
      </w:r>
      <w:proofErr w:type="gramStart"/>
      <w:r w:rsidRPr="0036439E">
        <w:rPr>
          <w:rFonts w:ascii="Arial" w:hAnsi="Arial" w:cs="Arial"/>
          <w:sz w:val="24"/>
          <w:szCs w:val="24"/>
          <w:shd w:val="clear" w:color="auto" w:fill="FFFFFF"/>
        </w:rPr>
        <w:t>253D103148,00.html .</w:t>
      </w:r>
      <w:proofErr w:type="gramEnd"/>
      <w:r w:rsidRPr="0036439E">
        <w:rPr>
          <w:rFonts w:ascii="Arial" w:hAnsi="Arial" w:cs="Arial"/>
          <w:sz w:val="24"/>
          <w:szCs w:val="24"/>
          <w:shd w:val="clear" w:color="auto" w:fill="FFFFFF"/>
        </w:rPr>
        <w:t xml:space="preserve"> </w:t>
      </w:r>
      <w:proofErr w:type="gramStart"/>
      <w:r w:rsidRPr="0036439E">
        <w:rPr>
          <w:rFonts w:ascii="Arial" w:hAnsi="Arial" w:cs="Arial"/>
          <w:sz w:val="24"/>
          <w:szCs w:val="24"/>
          <w:shd w:val="clear" w:color="auto" w:fill="FFFFFF"/>
        </w:rPr>
        <w:t>Last accessed: 11/01/2022.</w:t>
      </w:r>
      <w:proofErr w:type="gramEnd"/>
    </w:p>
    <w:p w:rsidR="00E743E6" w:rsidRPr="0036439E" w:rsidRDefault="00E743E6" w:rsidP="0036439E">
      <w:pPr>
        <w:spacing w:line="600" w:lineRule="auto"/>
        <w:rPr>
          <w:rFonts w:ascii="Arial" w:hAnsi="Arial" w:cs="Arial"/>
          <w:sz w:val="24"/>
          <w:szCs w:val="24"/>
          <w:shd w:val="clear" w:color="auto" w:fill="FFFFFF"/>
        </w:rPr>
      </w:pPr>
    </w:p>
    <w:p w:rsidR="00E743E6" w:rsidRPr="0036439E" w:rsidRDefault="00E743E6" w:rsidP="0036439E">
      <w:pPr>
        <w:spacing w:line="600" w:lineRule="auto"/>
        <w:rPr>
          <w:rFonts w:ascii="Arial" w:hAnsi="Arial" w:cs="Arial"/>
          <w:sz w:val="24"/>
          <w:szCs w:val="24"/>
        </w:rPr>
      </w:pPr>
      <w:proofErr w:type="gramStart"/>
      <w:r w:rsidRPr="0036439E">
        <w:rPr>
          <w:rStyle w:val="Hyperlink"/>
          <w:rFonts w:ascii="Arial" w:hAnsi="Arial" w:cs="Arial"/>
          <w:color w:val="auto"/>
          <w:sz w:val="24"/>
          <w:szCs w:val="24"/>
          <w:u w:val="none"/>
        </w:rPr>
        <w:t>Deloitte.</w:t>
      </w:r>
      <w:proofErr w:type="gramEnd"/>
      <w:r w:rsidRPr="0036439E">
        <w:rPr>
          <w:rStyle w:val="Hyperlink"/>
          <w:rFonts w:ascii="Arial" w:hAnsi="Arial" w:cs="Arial"/>
          <w:color w:val="auto"/>
          <w:sz w:val="24"/>
          <w:szCs w:val="24"/>
          <w:u w:val="none"/>
        </w:rPr>
        <w:t xml:space="preserve"> (2021). </w:t>
      </w:r>
      <w:r w:rsidRPr="0036439E">
        <w:rPr>
          <w:rFonts w:ascii="Arial" w:hAnsi="Arial" w:cs="Arial"/>
          <w:sz w:val="24"/>
          <w:szCs w:val="24"/>
        </w:rPr>
        <w:t xml:space="preserve">How to reduce the pandemic impact on employees: A guide for company leaders. </w:t>
      </w:r>
      <w:proofErr w:type="gramStart"/>
      <w:r w:rsidRPr="0036439E">
        <w:rPr>
          <w:rFonts w:ascii="Arial" w:hAnsi="Arial" w:cs="Arial"/>
          <w:sz w:val="24"/>
          <w:szCs w:val="24"/>
        </w:rPr>
        <w:t>Deloitte organisation.</w:t>
      </w:r>
      <w:proofErr w:type="gramEnd"/>
      <w:r w:rsidRPr="0036439E">
        <w:rPr>
          <w:rFonts w:ascii="Arial" w:hAnsi="Arial" w:cs="Arial"/>
          <w:sz w:val="24"/>
          <w:szCs w:val="24"/>
        </w:rPr>
        <w:t xml:space="preserve"> </w:t>
      </w:r>
      <w:proofErr w:type="gramStart"/>
      <w:r w:rsidRPr="0036439E">
        <w:rPr>
          <w:rFonts w:ascii="Arial" w:hAnsi="Arial" w:cs="Arial"/>
          <w:sz w:val="24"/>
          <w:szCs w:val="24"/>
        </w:rPr>
        <w:t>Article.</w:t>
      </w:r>
      <w:proofErr w:type="gramEnd"/>
      <w:r w:rsidRPr="0036439E">
        <w:rPr>
          <w:rFonts w:ascii="Arial" w:hAnsi="Arial" w:cs="Arial"/>
          <w:sz w:val="24"/>
          <w:szCs w:val="24"/>
        </w:rPr>
        <w:t xml:space="preserve"> Online available at: </w:t>
      </w:r>
      <w:hyperlink r:id="rId22" w:history="1">
        <w:r w:rsidRPr="0036439E">
          <w:rPr>
            <w:rStyle w:val="Hyperlink"/>
            <w:rFonts w:ascii="Arial" w:hAnsi="Arial" w:cs="Arial"/>
            <w:color w:val="auto"/>
            <w:sz w:val="24"/>
            <w:szCs w:val="24"/>
            <w:u w:val="none"/>
          </w:rPr>
          <w:t>https://www2.deloitte.com/ua/en/pages/human-capital/articles/impact-of-covid-19.html</w:t>
        </w:r>
      </w:hyperlink>
      <w:r w:rsidRPr="0036439E">
        <w:rPr>
          <w:rFonts w:ascii="Arial" w:hAnsi="Arial" w:cs="Arial"/>
          <w:sz w:val="24"/>
          <w:szCs w:val="24"/>
        </w:rPr>
        <w:t xml:space="preserve">. </w:t>
      </w:r>
      <w:proofErr w:type="gramStart"/>
      <w:r w:rsidRPr="0036439E">
        <w:rPr>
          <w:rFonts w:ascii="Arial" w:hAnsi="Arial" w:cs="Arial"/>
          <w:sz w:val="24"/>
          <w:szCs w:val="24"/>
        </w:rPr>
        <w:t>Last accessed: 22/01/2022.</w:t>
      </w:r>
      <w:proofErr w:type="gramEnd"/>
    </w:p>
    <w:p w:rsidR="00E743E6" w:rsidRPr="0036439E" w:rsidRDefault="00E743E6" w:rsidP="0036439E">
      <w:pPr>
        <w:spacing w:line="600" w:lineRule="auto"/>
        <w:rPr>
          <w:rFonts w:ascii="Arial" w:hAnsi="Arial" w:cs="Arial"/>
          <w:b/>
          <w:bCs/>
          <w:sz w:val="24"/>
          <w:szCs w:val="24"/>
        </w:rPr>
      </w:pPr>
    </w:p>
    <w:p w:rsidR="00E743E6" w:rsidRPr="0036439E" w:rsidRDefault="00E743E6" w:rsidP="0036439E">
      <w:pPr>
        <w:spacing w:line="600" w:lineRule="auto"/>
        <w:rPr>
          <w:rFonts w:ascii="Arial" w:hAnsi="Arial" w:cs="Arial"/>
          <w:b/>
          <w:bCs/>
          <w:sz w:val="24"/>
          <w:szCs w:val="24"/>
        </w:rPr>
      </w:pPr>
    </w:p>
    <w:p w:rsidR="00E743E6" w:rsidRPr="0036439E" w:rsidRDefault="00E743E6" w:rsidP="0036439E">
      <w:pPr>
        <w:spacing w:line="600" w:lineRule="auto"/>
        <w:rPr>
          <w:rStyle w:val="Hyperlink"/>
          <w:rFonts w:ascii="Arial" w:hAnsi="Arial" w:cs="Arial"/>
          <w:color w:val="auto"/>
          <w:sz w:val="24"/>
          <w:szCs w:val="24"/>
          <w:u w:val="none"/>
        </w:rPr>
      </w:pPr>
      <w:proofErr w:type="gramStart"/>
      <w:r w:rsidRPr="0036439E">
        <w:rPr>
          <w:rFonts w:ascii="Arial" w:hAnsi="Arial" w:cs="Arial"/>
          <w:sz w:val="24"/>
          <w:szCs w:val="24"/>
          <w:shd w:val="clear" w:color="auto" w:fill="FFFFFF"/>
        </w:rPr>
        <w:lastRenderedPageBreak/>
        <w:t>Deloitte.</w:t>
      </w:r>
      <w:proofErr w:type="gramEnd"/>
      <w:r w:rsidRPr="0036439E">
        <w:rPr>
          <w:rFonts w:ascii="Arial" w:hAnsi="Arial" w:cs="Arial"/>
          <w:sz w:val="24"/>
          <w:szCs w:val="24"/>
          <w:shd w:val="clear" w:color="auto" w:fill="FFFFFF"/>
        </w:rPr>
        <w:t xml:space="preserve"> (2021). </w:t>
      </w:r>
      <w:proofErr w:type="gramStart"/>
      <w:r w:rsidRPr="0036439E">
        <w:rPr>
          <w:rFonts w:ascii="Arial" w:hAnsi="Arial" w:cs="Arial"/>
          <w:sz w:val="24"/>
          <w:szCs w:val="24"/>
        </w:rPr>
        <w:t>The</w:t>
      </w:r>
      <w:proofErr w:type="gramEnd"/>
      <w:r w:rsidRPr="0036439E">
        <w:rPr>
          <w:rFonts w:ascii="Arial" w:hAnsi="Arial" w:cs="Arial"/>
          <w:sz w:val="24"/>
          <w:szCs w:val="24"/>
        </w:rPr>
        <w:t xml:space="preserve"> future of work in a post-pandemic world. </w:t>
      </w:r>
      <w:proofErr w:type="gramStart"/>
      <w:r w:rsidRPr="0036439E">
        <w:rPr>
          <w:rFonts w:ascii="Arial" w:hAnsi="Arial" w:cs="Arial"/>
          <w:sz w:val="24"/>
          <w:szCs w:val="24"/>
          <w:shd w:val="clear" w:color="auto" w:fill="FFFFFF"/>
        </w:rPr>
        <w:t>Deloitte organisation.</w:t>
      </w:r>
      <w:proofErr w:type="gramEnd"/>
      <w:r w:rsidRPr="0036439E">
        <w:rPr>
          <w:rFonts w:ascii="Arial" w:hAnsi="Arial" w:cs="Arial"/>
          <w:sz w:val="24"/>
          <w:szCs w:val="24"/>
          <w:shd w:val="clear" w:color="auto" w:fill="FFFFFF"/>
        </w:rPr>
        <w:t xml:space="preserve"> </w:t>
      </w:r>
      <w:proofErr w:type="gramStart"/>
      <w:r w:rsidRPr="0036439E">
        <w:rPr>
          <w:rFonts w:ascii="Arial" w:hAnsi="Arial" w:cs="Arial"/>
          <w:sz w:val="24"/>
          <w:szCs w:val="24"/>
          <w:shd w:val="clear" w:color="auto" w:fill="FFFFFF"/>
        </w:rPr>
        <w:t>Article.</w:t>
      </w:r>
      <w:proofErr w:type="gramEnd"/>
      <w:r w:rsidRPr="0036439E">
        <w:rPr>
          <w:rFonts w:ascii="Arial" w:hAnsi="Arial" w:cs="Arial"/>
          <w:sz w:val="24"/>
          <w:szCs w:val="24"/>
          <w:shd w:val="clear" w:color="auto" w:fill="FFFFFF"/>
        </w:rPr>
        <w:t xml:space="preserve"> Online available at:</w:t>
      </w:r>
      <w:r w:rsidRPr="0036439E">
        <w:rPr>
          <w:rFonts w:ascii="Arial" w:hAnsi="Arial" w:cs="Arial"/>
          <w:sz w:val="24"/>
          <w:szCs w:val="24"/>
        </w:rPr>
        <w:t xml:space="preserve"> </w:t>
      </w:r>
      <w:hyperlink r:id="rId23" w:history="1">
        <w:r w:rsidRPr="0036439E">
          <w:rPr>
            <w:rStyle w:val="Hyperlink"/>
            <w:rFonts w:ascii="Arial" w:hAnsi="Arial" w:cs="Arial"/>
            <w:color w:val="auto"/>
            <w:sz w:val="24"/>
            <w:szCs w:val="24"/>
            <w:u w:val="none"/>
          </w:rPr>
          <w:t>https://www2.deloitte.com/global/en/pages/human-capital/articles/the-future-of-work-post-covid-19.html</w:t>
        </w:r>
      </w:hyperlink>
      <w:r w:rsidRPr="0036439E">
        <w:rPr>
          <w:rStyle w:val="Hyperlink"/>
          <w:rFonts w:ascii="Arial" w:hAnsi="Arial" w:cs="Arial"/>
          <w:color w:val="auto"/>
          <w:sz w:val="24"/>
          <w:szCs w:val="24"/>
          <w:u w:val="none"/>
        </w:rPr>
        <w:t xml:space="preserve">. </w:t>
      </w:r>
      <w:proofErr w:type="gramStart"/>
      <w:r w:rsidRPr="0036439E">
        <w:rPr>
          <w:rStyle w:val="Hyperlink"/>
          <w:rFonts w:ascii="Arial" w:hAnsi="Arial" w:cs="Arial"/>
          <w:color w:val="auto"/>
          <w:sz w:val="24"/>
          <w:szCs w:val="24"/>
          <w:u w:val="none"/>
        </w:rPr>
        <w:t>Last accessed at: 20/01/2022.</w:t>
      </w:r>
      <w:proofErr w:type="gramEnd"/>
    </w:p>
    <w:p w:rsidR="00E743E6" w:rsidRPr="0036439E" w:rsidRDefault="00E743E6" w:rsidP="0036439E">
      <w:pPr>
        <w:spacing w:line="600" w:lineRule="auto"/>
        <w:rPr>
          <w:rFonts w:ascii="Arial" w:hAnsi="Arial" w:cs="Arial"/>
          <w:sz w:val="24"/>
          <w:szCs w:val="24"/>
          <w:shd w:val="clear" w:color="auto" w:fill="FFFFFF"/>
        </w:rPr>
      </w:pPr>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Style w:val="Hyperlink"/>
          <w:rFonts w:ascii="Arial" w:hAnsi="Arial" w:cs="Arial"/>
          <w:color w:val="auto"/>
          <w:sz w:val="24"/>
          <w:szCs w:val="24"/>
          <w:u w:val="none"/>
        </w:rPr>
      </w:pPr>
      <w:proofErr w:type="spellStart"/>
      <w:r w:rsidRPr="0036439E">
        <w:rPr>
          <w:rStyle w:val="Hyperlink"/>
          <w:rFonts w:ascii="Arial" w:hAnsi="Arial" w:cs="Arial"/>
          <w:color w:val="auto"/>
          <w:sz w:val="24"/>
          <w:szCs w:val="24"/>
          <w:u w:val="none"/>
        </w:rPr>
        <w:t>Eley</w:t>
      </w:r>
      <w:proofErr w:type="spellEnd"/>
      <w:r w:rsidRPr="0036439E">
        <w:rPr>
          <w:rStyle w:val="Hyperlink"/>
          <w:rFonts w:ascii="Arial" w:hAnsi="Arial" w:cs="Arial"/>
          <w:color w:val="auto"/>
          <w:sz w:val="24"/>
          <w:szCs w:val="24"/>
          <w:u w:val="none"/>
        </w:rPr>
        <w:t xml:space="preserve">, J. (2021). </w:t>
      </w:r>
      <w:r w:rsidRPr="0036439E">
        <w:rPr>
          <w:rStyle w:val="article-classifiergap"/>
          <w:rFonts w:ascii="Arial" w:hAnsi="Arial" w:cs="Arial"/>
          <w:bCs/>
          <w:sz w:val="24"/>
          <w:szCs w:val="24"/>
        </w:rPr>
        <w:t xml:space="preserve">Home Bargains delivers bigger profit than Harrods. </w:t>
      </w:r>
      <w:proofErr w:type="spellStart"/>
      <w:proofErr w:type="gramStart"/>
      <w:r w:rsidRPr="0036439E">
        <w:rPr>
          <w:rStyle w:val="article-classifiergap"/>
          <w:rFonts w:ascii="Arial" w:hAnsi="Arial" w:cs="Arial"/>
          <w:bCs/>
          <w:sz w:val="24"/>
          <w:szCs w:val="24"/>
        </w:rPr>
        <w:t>Finacial</w:t>
      </w:r>
      <w:proofErr w:type="spellEnd"/>
      <w:r w:rsidRPr="0036439E">
        <w:rPr>
          <w:rStyle w:val="article-classifiergap"/>
          <w:rFonts w:ascii="Arial" w:hAnsi="Arial" w:cs="Arial"/>
          <w:bCs/>
          <w:sz w:val="24"/>
          <w:szCs w:val="24"/>
        </w:rPr>
        <w:t xml:space="preserve"> Times Article.</w:t>
      </w:r>
      <w:proofErr w:type="gramEnd"/>
      <w:r w:rsidRPr="0036439E">
        <w:rPr>
          <w:rStyle w:val="article-classifiergap"/>
          <w:rFonts w:ascii="Arial" w:hAnsi="Arial" w:cs="Arial"/>
          <w:bCs/>
          <w:sz w:val="24"/>
          <w:szCs w:val="24"/>
        </w:rPr>
        <w:t xml:space="preserve"> Online available at: </w:t>
      </w:r>
      <w:hyperlink r:id="rId24" w:history="1">
        <w:r w:rsidRPr="0036439E">
          <w:rPr>
            <w:rStyle w:val="Hyperlink"/>
            <w:rFonts w:ascii="Arial" w:hAnsi="Arial" w:cs="Arial"/>
            <w:color w:val="auto"/>
            <w:sz w:val="24"/>
            <w:szCs w:val="24"/>
            <w:u w:val="none"/>
          </w:rPr>
          <w:t>https://www.ft.com/content/bd7d3c24-ef61-11e9-ad1e-4367d8281195</w:t>
        </w:r>
      </w:hyperlink>
      <w:r w:rsidRPr="0036439E">
        <w:rPr>
          <w:rStyle w:val="Hyperlink"/>
          <w:rFonts w:ascii="Arial" w:hAnsi="Arial" w:cs="Arial"/>
          <w:color w:val="auto"/>
          <w:sz w:val="24"/>
          <w:szCs w:val="24"/>
          <w:u w:val="none"/>
        </w:rPr>
        <w:t xml:space="preserve"> . Last accessed at: 22/01/2022</w:t>
      </w:r>
    </w:p>
    <w:p w:rsidR="00E743E6" w:rsidRPr="0036439E" w:rsidRDefault="00E743E6" w:rsidP="0036439E">
      <w:pPr>
        <w:spacing w:line="600" w:lineRule="auto"/>
        <w:rPr>
          <w:rStyle w:val="Hyperlink"/>
          <w:rFonts w:ascii="Arial" w:hAnsi="Arial" w:cs="Arial"/>
          <w:color w:val="auto"/>
          <w:sz w:val="24"/>
          <w:szCs w:val="24"/>
          <w:u w:val="none"/>
        </w:rPr>
      </w:pPr>
    </w:p>
    <w:p w:rsidR="00E743E6" w:rsidRPr="0036439E" w:rsidRDefault="00E743E6" w:rsidP="0036439E">
      <w:pPr>
        <w:spacing w:line="600" w:lineRule="auto"/>
        <w:rPr>
          <w:rFonts w:ascii="Arial" w:hAnsi="Arial" w:cs="Arial"/>
          <w:sz w:val="24"/>
          <w:szCs w:val="24"/>
        </w:rPr>
      </w:pPr>
      <w:proofErr w:type="spellStart"/>
      <w:r w:rsidRPr="0036439E">
        <w:rPr>
          <w:rFonts w:ascii="Arial" w:hAnsi="Arial" w:cs="Arial"/>
          <w:sz w:val="24"/>
          <w:szCs w:val="24"/>
          <w:shd w:val="clear" w:color="auto" w:fill="FFFFFF"/>
        </w:rPr>
        <w:t>Finkle</w:t>
      </w:r>
      <w:proofErr w:type="spellEnd"/>
      <w:r w:rsidRPr="0036439E">
        <w:rPr>
          <w:rFonts w:ascii="Arial" w:hAnsi="Arial" w:cs="Arial"/>
          <w:sz w:val="24"/>
          <w:szCs w:val="24"/>
          <w:shd w:val="clear" w:color="auto" w:fill="FFFFFF"/>
        </w:rPr>
        <w:t>, TA. (2012). Corporate Entrepreneurship and Innovation in Silicon Valley: The Case of Google, Inc. </w:t>
      </w:r>
      <w:r w:rsidRPr="0036439E">
        <w:rPr>
          <w:rFonts w:ascii="Arial" w:hAnsi="Arial" w:cs="Arial"/>
          <w:i/>
          <w:iCs/>
          <w:sz w:val="24"/>
          <w:szCs w:val="24"/>
          <w:shd w:val="clear" w:color="auto" w:fill="FFFFFF"/>
        </w:rPr>
        <w:t>Entrepreneurship Theory and Practice</w:t>
      </w:r>
      <w:r w:rsidRPr="0036439E">
        <w:rPr>
          <w:rFonts w:ascii="Arial" w:hAnsi="Arial" w:cs="Arial"/>
          <w:sz w:val="24"/>
          <w:szCs w:val="24"/>
          <w:shd w:val="clear" w:color="auto" w:fill="FFFFFF"/>
        </w:rPr>
        <w:t xml:space="preserve">. </w:t>
      </w:r>
      <w:proofErr w:type="gramStart"/>
      <w:r w:rsidRPr="0036439E">
        <w:rPr>
          <w:rFonts w:ascii="Arial" w:hAnsi="Arial" w:cs="Arial"/>
          <w:sz w:val="24"/>
          <w:szCs w:val="24"/>
          <w:shd w:val="clear" w:color="auto" w:fill="FFFFFF"/>
        </w:rPr>
        <w:t>Volume 4 (33).</w:t>
      </w:r>
      <w:proofErr w:type="gramEnd"/>
      <w:r w:rsidRPr="0036439E">
        <w:rPr>
          <w:rFonts w:ascii="Arial" w:hAnsi="Arial" w:cs="Arial"/>
          <w:sz w:val="24"/>
          <w:szCs w:val="24"/>
          <w:shd w:val="clear" w:color="auto" w:fill="FFFFFF"/>
        </w:rPr>
        <w:t xml:space="preserve"> pp 863-887. Online available at</w:t>
      </w:r>
      <w:proofErr w:type="gramStart"/>
      <w:r w:rsidRPr="0036439E">
        <w:rPr>
          <w:rFonts w:ascii="Arial" w:hAnsi="Arial" w:cs="Arial"/>
          <w:sz w:val="24"/>
          <w:szCs w:val="24"/>
          <w:shd w:val="clear" w:color="auto" w:fill="FFFFFF"/>
        </w:rPr>
        <w:t>:</w:t>
      </w:r>
      <w:proofErr w:type="gramEnd"/>
      <w:r w:rsidRPr="0036439E">
        <w:rPr>
          <w:rFonts w:ascii="Arial" w:hAnsi="Arial" w:cs="Arial"/>
          <w:sz w:val="24"/>
          <w:szCs w:val="24"/>
        </w:rPr>
        <w:fldChar w:fldCharType="begin"/>
      </w:r>
      <w:r w:rsidRPr="0036439E">
        <w:rPr>
          <w:rFonts w:ascii="Arial" w:hAnsi="Arial" w:cs="Arial"/>
          <w:sz w:val="24"/>
          <w:szCs w:val="24"/>
        </w:rPr>
        <w:instrText xml:space="preserve"> HYPERLINK "https://journals.sagepub.com/doi/abs/10.1111/j.1540-6520.2010.00434.x" </w:instrText>
      </w:r>
      <w:r w:rsidRPr="0036439E">
        <w:rPr>
          <w:rFonts w:ascii="Arial" w:hAnsi="Arial" w:cs="Arial"/>
          <w:sz w:val="24"/>
          <w:szCs w:val="24"/>
        </w:rPr>
        <w:fldChar w:fldCharType="separate"/>
      </w:r>
      <w:r w:rsidRPr="0036439E">
        <w:rPr>
          <w:rStyle w:val="Hyperlink"/>
          <w:rFonts w:ascii="Arial" w:hAnsi="Arial" w:cs="Arial"/>
          <w:color w:val="auto"/>
          <w:sz w:val="24"/>
          <w:szCs w:val="24"/>
          <w:u w:val="none"/>
        </w:rPr>
        <w:t>https://journals.sagepub.com/doi/abs/10.1111/j.1540-6520.2010.00434.x</w:t>
      </w:r>
      <w:r w:rsidRPr="0036439E">
        <w:rPr>
          <w:rStyle w:val="Hyperlink"/>
          <w:rFonts w:ascii="Arial" w:hAnsi="Arial" w:cs="Arial"/>
          <w:color w:val="auto"/>
          <w:sz w:val="24"/>
          <w:szCs w:val="24"/>
          <w:u w:val="none"/>
        </w:rPr>
        <w:fldChar w:fldCharType="end"/>
      </w:r>
      <w:r w:rsidRPr="0036439E">
        <w:rPr>
          <w:rFonts w:ascii="Arial" w:hAnsi="Arial" w:cs="Arial"/>
          <w:sz w:val="24"/>
          <w:szCs w:val="24"/>
        </w:rPr>
        <w:t xml:space="preserve">. </w:t>
      </w:r>
      <w:proofErr w:type="gramStart"/>
      <w:r w:rsidRPr="0036439E">
        <w:rPr>
          <w:rFonts w:ascii="Arial" w:hAnsi="Arial" w:cs="Arial"/>
          <w:sz w:val="24"/>
          <w:szCs w:val="24"/>
        </w:rPr>
        <w:t>Last accessed: 12/01/2022.</w:t>
      </w:r>
      <w:proofErr w:type="gramEnd"/>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rPr>
      </w:pPr>
      <w:proofErr w:type="gramStart"/>
      <w:r w:rsidRPr="0036439E">
        <w:rPr>
          <w:rFonts w:ascii="Arial" w:hAnsi="Arial" w:cs="Arial"/>
          <w:sz w:val="24"/>
          <w:szCs w:val="24"/>
        </w:rPr>
        <w:t>Furner ,J</w:t>
      </w:r>
      <w:proofErr w:type="gramEnd"/>
      <w:r w:rsidRPr="0036439E">
        <w:rPr>
          <w:rFonts w:ascii="Arial" w:hAnsi="Arial" w:cs="Arial"/>
          <w:sz w:val="24"/>
          <w:szCs w:val="24"/>
        </w:rPr>
        <w:t xml:space="preserve"> (2020). </w:t>
      </w:r>
      <w:proofErr w:type="gramStart"/>
      <w:r w:rsidRPr="0036439E">
        <w:rPr>
          <w:rFonts w:ascii="Arial" w:hAnsi="Arial" w:cs="Arial"/>
          <w:sz w:val="24"/>
          <w:szCs w:val="24"/>
        </w:rPr>
        <w:t>New COVID-19 Policy to Support the Health of Our Associates, Walmart.</w:t>
      </w:r>
      <w:proofErr w:type="gramEnd"/>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shd w:val="clear" w:color="auto" w:fill="FFFFFF"/>
        </w:rPr>
      </w:pPr>
      <w:proofErr w:type="spellStart"/>
      <w:proofErr w:type="gramStart"/>
      <w:r w:rsidRPr="0036439E">
        <w:rPr>
          <w:rFonts w:ascii="Arial" w:hAnsi="Arial" w:cs="Arial"/>
          <w:sz w:val="24"/>
          <w:szCs w:val="24"/>
          <w:shd w:val="clear" w:color="auto" w:fill="FFFFFF"/>
        </w:rPr>
        <w:t>Ghaffari</w:t>
      </w:r>
      <w:proofErr w:type="spellEnd"/>
      <w:r w:rsidRPr="0036439E">
        <w:rPr>
          <w:rFonts w:ascii="Arial" w:hAnsi="Arial" w:cs="Arial"/>
          <w:sz w:val="24"/>
          <w:szCs w:val="24"/>
          <w:shd w:val="clear" w:color="auto" w:fill="FFFFFF"/>
        </w:rPr>
        <w:t xml:space="preserve">, H., </w:t>
      </w:r>
      <w:proofErr w:type="spellStart"/>
      <w:r w:rsidRPr="0036439E">
        <w:rPr>
          <w:rFonts w:ascii="Arial" w:hAnsi="Arial" w:cs="Arial"/>
          <w:sz w:val="24"/>
          <w:szCs w:val="24"/>
          <w:shd w:val="clear" w:color="auto" w:fill="FFFFFF"/>
        </w:rPr>
        <w:t>Rafiei</w:t>
      </w:r>
      <w:proofErr w:type="spellEnd"/>
      <w:r w:rsidRPr="0036439E">
        <w:rPr>
          <w:rFonts w:ascii="Arial" w:hAnsi="Arial" w:cs="Arial"/>
          <w:sz w:val="24"/>
          <w:szCs w:val="24"/>
          <w:shd w:val="clear" w:color="auto" w:fill="FFFFFF"/>
        </w:rPr>
        <w:t xml:space="preserve">, M., </w:t>
      </w:r>
      <w:proofErr w:type="spellStart"/>
      <w:r w:rsidRPr="0036439E">
        <w:rPr>
          <w:rFonts w:ascii="Arial" w:hAnsi="Arial" w:cs="Arial"/>
          <w:sz w:val="24"/>
          <w:szCs w:val="24"/>
          <w:shd w:val="clear" w:color="auto" w:fill="FFFFFF"/>
        </w:rPr>
        <w:t>Sahranavard</w:t>
      </w:r>
      <w:proofErr w:type="spellEnd"/>
      <w:r w:rsidRPr="0036439E">
        <w:rPr>
          <w:rFonts w:ascii="Arial" w:hAnsi="Arial" w:cs="Arial"/>
          <w:sz w:val="24"/>
          <w:szCs w:val="24"/>
          <w:shd w:val="clear" w:color="auto" w:fill="FFFFFF"/>
        </w:rPr>
        <w:t>, S. (2018).</w:t>
      </w:r>
      <w:proofErr w:type="gramEnd"/>
      <w:r w:rsidRPr="0036439E">
        <w:rPr>
          <w:rFonts w:ascii="Arial" w:hAnsi="Arial" w:cs="Arial"/>
          <w:sz w:val="24"/>
          <w:szCs w:val="24"/>
          <w:shd w:val="clear" w:color="auto" w:fill="FFFFFF"/>
        </w:rPr>
        <w:t xml:space="preserve"> Factors Affecting Talent Management with a Focus on Internal Reward: A Case Study of </w:t>
      </w:r>
      <w:proofErr w:type="spellStart"/>
      <w:r w:rsidRPr="0036439E">
        <w:rPr>
          <w:rFonts w:ascii="Arial" w:hAnsi="Arial" w:cs="Arial"/>
          <w:sz w:val="24"/>
          <w:szCs w:val="24"/>
          <w:shd w:val="clear" w:color="auto" w:fill="FFFFFF"/>
        </w:rPr>
        <w:t>Barfab</w:t>
      </w:r>
      <w:proofErr w:type="spellEnd"/>
      <w:r w:rsidRPr="0036439E">
        <w:rPr>
          <w:rFonts w:ascii="Arial" w:hAnsi="Arial" w:cs="Arial"/>
          <w:sz w:val="24"/>
          <w:szCs w:val="24"/>
          <w:shd w:val="clear" w:color="auto" w:fill="FFFFFF"/>
        </w:rPr>
        <w:t xml:space="preserve"> Company, </w:t>
      </w:r>
      <w:proofErr w:type="gramStart"/>
      <w:r w:rsidRPr="0036439E">
        <w:rPr>
          <w:rStyle w:val="Emphasis"/>
          <w:rFonts w:ascii="Arial" w:hAnsi="Arial" w:cs="Arial"/>
          <w:sz w:val="24"/>
          <w:szCs w:val="24"/>
          <w:shd w:val="clear" w:color="auto" w:fill="FFFFFF"/>
        </w:rPr>
        <w:t>The</w:t>
      </w:r>
      <w:proofErr w:type="gramEnd"/>
      <w:r w:rsidRPr="0036439E">
        <w:rPr>
          <w:rStyle w:val="Emphasis"/>
          <w:rFonts w:ascii="Arial" w:hAnsi="Arial" w:cs="Arial"/>
          <w:sz w:val="24"/>
          <w:szCs w:val="24"/>
          <w:shd w:val="clear" w:color="auto" w:fill="FFFFFF"/>
        </w:rPr>
        <w:t xml:space="preserve"> Journal of Productivity Management</w:t>
      </w:r>
      <w:r w:rsidRPr="0036439E">
        <w:rPr>
          <w:rFonts w:ascii="Arial" w:hAnsi="Arial" w:cs="Arial"/>
          <w:sz w:val="24"/>
          <w:szCs w:val="24"/>
          <w:shd w:val="clear" w:color="auto" w:fill="FFFFFF"/>
        </w:rPr>
        <w:t>, Vol.12 (1). pp. 97-121.</w:t>
      </w:r>
    </w:p>
    <w:p w:rsidR="00E743E6" w:rsidRPr="0036439E" w:rsidRDefault="00E743E6" w:rsidP="0036439E">
      <w:pPr>
        <w:spacing w:line="600" w:lineRule="auto"/>
        <w:rPr>
          <w:rFonts w:ascii="Arial" w:hAnsi="Arial" w:cs="Arial"/>
          <w:sz w:val="24"/>
          <w:szCs w:val="24"/>
          <w:shd w:val="clear" w:color="auto" w:fill="FFFFFF"/>
        </w:rPr>
      </w:pPr>
    </w:p>
    <w:p w:rsidR="00E743E6" w:rsidRPr="0036439E" w:rsidRDefault="00E743E6" w:rsidP="0036439E">
      <w:pPr>
        <w:spacing w:line="600" w:lineRule="auto"/>
        <w:rPr>
          <w:rStyle w:val="Hyperlink"/>
          <w:rFonts w:ascii="Arial" w:hAnsi="Arial" w:cs="Arial"/>
          <w:color w:val="auto"/>
          <w:sz w:val="24"/>
          <w:szCs w:val="24"/>
          <w:u w:val="none"/>
        </w:rPr>
      </w:pPr>
      <w:proofErr w:type="spellStart"/>
      <w:proofErr w:type="gramStart"/>
      <w:r w:rsidRPr="0036439E">
        <w:rPr>
          <w:rFonts w:ascii="Arial" w:hAnsi="Arial" w:cs="Arial"/>
          <w:sz w:val="24"/>
          <w:szCs w:val="24"/>
        </w:rPr>
        <w:t>Hamouche</w:t>
      </w:r>
      <w:proofErr w:type="spellEnd"/>
      <w:r w:rsidRPr="0036439E">
        <w:rPr>
          <w:rFonts w:ascii="Arial" w:hAnsi="Arial" w:cs="Arial"/>
          <w:sz w:val="24"/>
          <w:szCs w:val="24"/>
        </w:rPr>
        <w:t>, S. (2021).</w:t>
      </w:r>
      <w:proofErr w:type="gramEnd"/>
      <w:r w:rsidRPr="0036439E">
        <w:rPr>
          <w:rFonts w:ascii="Arial" w:hAnsi="Arial" w:cs="Arial"/>
          <w:sz w:val="24"/>
          <w:szCs w:val="24"/>
        </w:rPr>
        <w:t xml:space="preserve"> Human resource management and the COVID-19 crisis: Implications, challenges, opportunities, and future organizational directions. </w:t>
      </w:r>
      <w:proofErr w:type="gramStart"/>
      <w:r w:rsidRPr="0036439E">
        <w:rPr>
          <w:rFonts w:ascii="Arial" w:hAnsi="Arial" w:cs="Arial"/>
          <w:sz w:val="24"/>
          <w:szCs w:val="24"/>
        </w:rPr>
        <w:t>Journal of Management &amp; Organization, pp1-16.</w:t>
      </w:r>
      <w:proofErr w:type="gramEnd"/>
      <w:r w:rsidRPr="0036439E">
        <w:rPr>
          <w:rFonts w:ascii="Arial" w:hAnsi="Arial" w:cs="Arial"/>
          <w:sz w:val="24"/>
          <w:szCs w:val="24"/>
        </w:rPr>
        <w:t xml:space="preserve"> Online available at: </w:t>
      </w:r>
      <w:hyperlink r:id="rId25" w:history="1">
        <w:r w:rsidRPr="0036439E">
          <w:rPr>
            <w:rStyle w:val="Hyperlink"/>
            <w:rFonts w:ascii="Arial" w:hAnsi="Arial" w:cs="Arial"/>
            <w:color w:val="auto"/>
            <w:sz w:val="24"/>
            <w:szCs w:val="24"/>
            <w:u w:val="none"/>
          </w:rPr>
          <w:t>https://www.cambridge.org/core/journals/journal-of-management-and-organization/article/human-resource-management-and-the-covid19-crisis-implications-challenges-opportunities-and-future-organizational-directions/6857481FD64558659EE4C17C6DAE9AB9</w:t>
        </w:r>
      </w:hyperlink>
      <w:r w:rsidRPr="0036439E">
        <w:rPr>
          <w:rStyle w:val="Hyperlink"/>
          <w:rFonts w:ascii="Arial" w:hAnsi="Arial" w:cs="Arial"/>
          <w:color w:val="auto"/>
          <w:sz w:val="24"/>
          <w:szCs w:val="24"/>
          <w:u w:val="none"/>
        </w:rPr>
        <w:t xml:space="preserve">. </w:t>
      </w:r>
      <w:proofErr w:type="gramStart"/>
      <w:r w:rsidRPr="0036439E">
        <w:rPr>
          <w:rStyle w:val="Hyperlink"/>
          <w:rFonts w:ascii="Arial" w:hAnsi="Arial" w:cs="Arial"/>
          <w:color w:val="auto"/>
          <w:sz w:val="24"/>
          <w:szCs w:val="24"/>
          <w:u w:val="none"/>
        </w:rPr>
        <w:t>Last accessed: 20/01/2022.</w:t>
      </w:r>
      <w:proofErr w:type="gramEnd"/>
    </w:p>
    <w:p w:rsidR="00E743E6" w:rsidRPr="0036439E" w:rsidRDefault="00E743E6" w:rsidP="0036439E">
      <w:pPr>
        <w:spacing w:line="600" w:lineRule="auto"/>
        <w:rPr>
          <w:rStyle w:val="Hyperlink"/>
          <w:rFonts w:ascii="Arial" w:hAnsi="Arial" w:cs="Arial"/>
          <w:color w:val="auto"/>
          <w:sz w:val="24"/>
          <w:szCs w:val="24"/>
          <w:u w:val="none"/>
        </w:rPr>
      </w:pPr>
    </w:p>
    <w:p w:rsidR="00E743E6" w:rsidRPr="0036439E" w:rsidRDefault="00E743E6" w:rsidP="0036439E">
      <w:pPr>
        <w:spacing w:line="600" w:lineRule="auto"/>
        <w:rPr>
          <w:rStyle w:val="Hyperlink"/>
          <w:rFonts w:ascii="Arial" w:hAnsi="Arial" w:cs="Arial"/>
          <w:color w:val="auto"/>
          <w:sz w:val="24"/>
          <w:szCs w:val="24"/>
          <w:u w:val="none"/>
        </w:rPr>
      </w:pPr>
      <w:proofErr w:type="spellStart"/>
      <w:r w:rsidRPr="0036439E">
        <w:rPr>
          <w:rFonts w:ascii="Arial" w:hAnsi="Arial" w:cs="Arial"/>
          <w:bCs/>
          <w:sz w:val="24"/>
          <w:szCs w:val="24"/>
        </w:rPr>
        <w:t>Hanckock</w:t>
      </w:r>
      <w:proofErr w:type="spellEnd"/>
      <w:r w:rsidRPr="0036439E">
        <w:rPr>
          <w:rFonts w:ascii="Arial" w:hAnsi="Arial" w:cs="Arial"/>
          <w:bCs/>
          <w:sz w:val="24"/>
          <w:szCs w:val="24"/>
        </w:rPr>
        <w:t xml:space="preserve">, B. (2020). </w:t>
      </w:r>
      <w:r w:rsidRPr="0036439E">
        <w:rPr>
          <w:rFonts w:ascii="Arial" w:hAnsi="Arial" w:cs="Arial"/>
          <w:sz w:val="24"/>
          <w:szCs w:val="24"/>
        </w:rPr>
        <w:t xml:space="preserve">HR says talent is crucial for performance—and the pandemic proves it. </w:t>
      </w:r>
      <w:proofErr w:type="gramStart"/>
      <w:r w:rsidRPr="0036439E">
        <w:rPr>
          <w:rFonts w:ascii="Arial" w:hAnsi="Arial" w:cs="Arial"/>
          <w:sz w:val="24"/>
          <w:szCs w:val="24"/>
        </w:rPr>
        <w:t>McKinsey Global Institute.</w:t>
      </w:r>
      <w:proofErr w:type="gramEnd"/>
      <w:r w:rsidRPr="0036439E">
        <w:rPr>
          <w:rFonts w:ascii="Arial" w:hAnsi="Arial" w:cs="Arial"/>
          <w:sz w:val="24"/>
          <w:szCs w:val="24"/>
        </w:rPr>
        <w:t xml:space="preserve"> Online available at: </w:t>
      </w:r>
      <w:hyperlink r:id="rId26" w:history="1">
        <w:r w:rsidRPr="0036439E">
          <w:rPr>
            <w:rStyle w:val="Hyperlink"/>
            <w:rFonts w:ascii="Arial" w:hAnsi="Arial" w:cs="Arial"/>
            <w:color w:val="auto"/>
            <w:sz w:val="24"/>
            <w:szCs w:val="24"/>
            <w:u w:val="none"/>
          </w:rPr>
          <w:t>https://www.idfa.org/wordpress/wp-content/uploads/2020/09/HR-says-talent-is-crucial-for-performance-and-the-pandemic-proves-it-v3.pdf</w:t>
        </w:r>
      </w:hyperlink>
      <w:r w:rsidRPr="0036439E">
        <w:rPr>
          <w:rStyle w:val="Hyperlink"/>
          <w:rFonts w:ascii="Arial" w:hAnsi="Arial" w:cs="Arial"/>
          <w:color w:val="auto"/>
          <w:sz w:val="24"/>
          <w:szCs w:val="24"/>
          <w:u w:val="none"/>
        </w:rPr>
        <w:t xml:space="preserve">. </w:t>
      </w:r>
      <w:proofErr w:type="gramStart"/>
      <w:r w:rsidRPr="0036439E">
        <w:rPr>
          <w:rStyle w:val="Hyperlink"/>
          <w:rFonts w:ascii="Arial" w:hAnsi="Arial" w:cs="Arial"/>
          <w:color w:val="auto"/>
          <w:sz w:val="24"/>
          <w:szCs w:val="24"/>
          <w:u w:val="none"/>
        </w:rPr>
        <w:t>Last accessed at: 23/01/2022.</w:t>
      </w:r>
      <w:proofErr w:type="gramEnd"/>
    </w:p>
    <w:p w:rsidR="00E743E6" w:rsidRPr="0036439E" w:rsidRDefault="00E743E6" w:rsidP="0036439E">
      <w:pPr>
        <w:spacing w:line="600" w:lineRule="auto"/>
        <w:rPr>
          <w:rStyle w:val="Hyperlink"/>
          <w:rFonts w:ascii="Arial" w:hAnsi="Arial" w:cs="Arial"/>
          <w:color w:val="auto"/>
          <w:sz w:val="24"/>
          <w:szCs w:val="24"/>
          <w:u w:val="none"/>
        </w:rPr>
      </w:pPr>
    </w:p>
    <w:p w:rsidR="00E743E6" w:rsidRPr="0036439E" w:rsidRDefault="00E743E6" w:rsidP="0036439E">
      <w:pPr>
        <w:spacing w:line="600" w:lineRule="auto"/>
        <w:rPr>
          <w:rFonts w:ascii="Arial" w:hAnsi="Arial" w:cs="Arial"/>
          <w:sz w:val="24"/>
          <w:szCs w:val="24"/>
        </w:rPr>
      </w:pPr>
      <w:r w:rsidRPr="0036439E">
        <w:rPr>
          <w:rFonts w:ascii="Arial" w:hAnsi="Arial" w:cs="Arial"/>
          <w:sz w:val="24"/>
          <w:szCs w:val="24"/>
        </w:rPr>
        <w:t xml:space="preserve">Hill, E. (2020). </w:t>
      </w:r>
      <w:proofErr w:type="gramStart"/>
      <w:r w:rsidRPr="0036439E">
        <w:rPr>
          <w:rFonts w:ascii="Arial" w:hAnsi="Arial" w:cs="Arial"/>
          <w:sz w:val="24"/>
          <w:szCs w:val="24"/>
        </w:rPr>
        <w:t>Battling employee burnout amidst the COVID-19 pandemic.</w:t>
      </w:r>
      <w:proofErr w:type="gramEnd"/>
      <w:r w:rsidRPr="0036439E">
        <w:rPr>
          <w:rFonts w:ascii="Arial" w:hAnsi="Arial" w:cs="Arial"/>
          <w:sz w:val="24"/>
          <w:szCs w:val="24"/>
        </w:rPr>
        <w:t xml:space="preserve"> Online available at: </w:t>
      </w:r>
      <w:hyperlink r:id="rId27" w:history="1">
        <w:r w:rsidRPr="0036439E">
          <w:rPr>
            <w:rStyle w:val="Hyperlink"/>
            <w:rFonts w:ascii="Arial" w:hAnsi="Arial" w:cs="Arial"/>
            <w:color w:val="auto"/>
            <w:sz w:val="24"/>
            <w:szCs w:val="24"/>
            <w:u w:val="none"/>
          </w:rPr>
          <w:t>https://www.eaglehillconsulting.com/opinion/battling-employee-burnout-amidstthe-covid-19-pandemic/</w:t>
        </w:r>
      </w:hyperlink>
      <w:r w:rsidRPr="0036439E">
        <w:rPr>
          <w:rFonts w:ascii="Arial" w:hAnsi="Arial" w:cs="Arial"/>
          <w:sz w:val="24"/>
          <w:szCs w:val="24"/>
        </w:rPr>
        <w:t xml:space="preserve">. </w:t>
      </w:r>
      <w:proofErr w:type="gramStart"/>
      <w:r w:rsidRPr="0036439E">
        <w:rPr>
          <w:rFonts w:ascii="Arial" w:hAnsi="Arial" w:cs="Arial"/>
          <w:sz w:val="24"/>
          <w:szCs w:val="24"/>
        </w:rPr>
        <w:t>Last accessed: 20/02/2022.</w:t>
      </w:r>
      <w:proofErr w:type="gramEnd"/>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b/>
          <w:sz w:val="24"/>
          <w:szCs w:val="24"/>
        </w:rPr>
      </w:pPr>
      <w:r w:rsidRPr="0036439E">
        <w:rPr>
          <w:rFonts w:ascii="Arial" w:hAnsi="Arial" w:cs="Arial"/>
          <w:sz w:val="24"/>
          <w:szCs w:val="24"/>
          <w:shd w:val="clear" w:color="auto" w:fill="FFFFFF"/>
        </w:rPr>
        <w:lastRenderedPageBreak/>
        <w:t xml:space="preserve">Inman, P. (2021). </w:t>
      </w:r>
      <w:r w:rsidRPr="0036439E">
        <w:rPr>
          <w:rFonts w:ascii="Arial" w:hAnsi="Arial" w:cs="Arial"/>
          <w:sz w:val="24"/>
          <w:szCs w:val="24"/>
        </w:rPr>
        <w:t xml:space="preserve">UK job vacancies hit record amid Brexit and </w:t>
      </w:r>
      <w:proofErr w:type="spellStart"/>
      <w:r w:rsidRPr="0036439E">
        <w:rPr>
          <w:rFonts w:ascii="Arial" w:hAnsi="Arial" w:cs="Arial"/>
          <w:sz w:val="24"/>
          <w:szCs w:val="24"/>
        </w:rPr>
        <w:t>Covid</w:t>
      </w:r>
      <w:proofErr w:type="spellEnd"/>
      <w:r w:rsidRPr="0036439E">
        <w:rPr>
          <w:rFonts w:ascii="Arial" w:hAnsi="Arial" w:cs="Arial"/>
          <w:sz w:val="24"/>
          <w:szCs w:val="24"/>
        </w:rPr>
        <w:t xml:space="preserve"> staff shortages. Online available at</w:t>
      </w:r>
      <w:proofErr w:type="gramStart"/>
      <w:r w:rsidRPr="0036439E">
        <w:rPr>
          <w:rFonts w:ascii="Arial" w:hAnsi="Arial" w:cs="Arial"/>
          <w:sz w:val="24"/>
          <w:szCs w:val="24"/>
        </w:rPr>
        <w:t>:</w:t>
      </w:r>
      <w:proofErr w:type="gramEnd"/>
      <w:r w:rsidRPr="0036439E">
        <w:rPr>
          <w:rFonts w:ascii="Arial" w:hAnsi="Arial" w:cs="Arial"/>
          <w:b/>
          <w:sz w:val="24"/>
          <w:szCs w:val="24"/>
        </w:rPr>
        <w:fldChar w:fldCharType="begin"/>
      </w:r>
      <w:r w:rsidRPr="0036439E">
        <w:rPr>
          <w:rFonts w:ascii="Arial" w:hAnsi="Arial" w:cs="Arial"/>
          <w:sz w:val="24"/>
          <w:szCs w:val="24"/>
        </w:rPr>
        <w:instrText xml:space="preserve"> HYPERLINK "https://www.theguardian.com/business/2021/oct/12/uk-job-vacancies-record-12m-brexit-covid-staff-shortages-unemployment" </w:instrText>
      </w:r>
      <w:r w:rsidRPr="0036439E">
        <w:rPr>
          <w:rFonts w:ascii="Arial" w:hAnsi="Arial" w:cs="Arial"/>
          <w:b/>
          <w:sz w:val="24"/>
          <w:szCs w:val="24"/>
        </w:rPr>
        <w:fldChar w:fldCharType="separate"/>
      </w:r>
      <w:r w:rsidRPr="0036439E">
        <w:rPr>
          <w:rStyle w:val="Hyperlink"/>
          <w:rFonts w:ascii="Arial" w:hAnsi="Arial" w:cs="Arial"/>
          <w:color w:val="auto"/>
          <w:sz w:val="24"/>
          <w:szCs w:val="24"/>
          <w:u w:val="none"/>
        </w:rPr>
        <w:t>https://www.theguardian.com/business/2021/oct/12/uk-job-vacancies-record-12m-brexit-covid-staff-shortages-unemployment</w:t>
      </w:r>
      <w:r w:rsidRPr="0036439E">
        <w:rPr>
          <w:rStyle w:val="Hyperlink"/>
          <w:rFonts w:ascii="Arial" w:hAnsi="Arial" w:cs="Arial"/>
          <w:b/>
          <w:color w:val="auto"/>
          <w:sz w:val="24"/>
          <w:szCs w:val="24"/>
          <w:u w:val="none"/>
        </w:rPr>
        <w:fldChar w:fldCharType="end"/>
      </w:r>
      <w:r w:rsidRPr="0036439E">
        <w:rPr>
          <w:rFonts w:ascii="Arial" w:hAnsi="Arial" w:cs="Arial"/>
          <w:sz w:val="24"/>
          <w:szCs w:val="24"/>
        </w:rPr>
        <w:t>.</w:t>
      </w:r>
      <w:r w:rsidR="007D535B">
        <w:rPr>
          <w:rFonts w:ascii="Arial" w:hAnsi="Arial" w:cs="Arial"/>
          <w:sz w:val="24"/>
          <w:szCs w:val="24"/>
        </w:rPr>
        <w:t xml:space="preserve"> </w:t>
      </w:r>
      <w:proofErr w:type="gramStart"/>
      <w:r w:rsidR="007D535B">
        <w:rPr>
          <w:rFonts w:ascii="Arial" w:hAnsi="Arial" w:cs="Arial"/>
          <w:sz w:val="24"/>
          <w:szCs w:val="24"/>
        </w:rPr>
        <w:t>Last accessed at: 15/01/2022.</w:t>
      </w:r>
      <w:proofErr w:type="gramEnd"/>
      <w:r w:rsidR="007D535B">
        <w:rPr>
          <w:rFonts w:ascii="Arial" w:hAnsi="Arial" w:cs="Arial"/>
          <w:sz w:val="24"/>
          <w:szCs w:val="24"/>
        </w:rPr>
        <w:t xml:space="preserve">  </w:t>
      </w:r>
    </w:p>
    <w:p w:rsidR="00E743E6" w:rsidRPr="0036439E" w:rsidRDefault="00E743E6" w:rsidP="0036439E">
      <w:pPr>
        <w:spacing w:line="600" w:lineRule="auto"/>
        <w:rPr>
          <w:rFonts w:ascii="Arial" w:hAnsi="Arial" w:cs="Arial"/>
          <w:b/>
          <w:sz w:val="24"/>
          <w:szCs w:val="24"/>
        </w:rPr>
      </w:pPr>
    </w:p>
    <w:p w:rsidR="00E743E6" w:rsidRPr="0036439E" w:rsidRDefault="00E743E6" w:rsidP="0036439E">
      <w:pPr>
        <w:spacing w:line="600" w:lineRule="auto"/>
        <w:rPr>
          <w:rFonts w:ascii="Arial" w:hAnsi="Arial" w:cs="Arial"/>
          <w:sz w:val="24"/>
          <w:szCs w:val="24"/>
        </w:rPr>
      </w:pPr>
      <w:proofErr w:type="spellStart"/>
      <w:proofErr w:type="gramStart"/>
      <w:r w:rsidRPr="0036439E">
        <w:rPr>
          <w:rFonts w:ascii="Arial" w:hAnsi="Arial" w:cs="Arial"/>
          <w:sz w:val="24"/>
          <w:szCs w:val="24"/>
        </w:rPr>
        <w:t>Johannessen</w:t>
      </w:r>
      <w:proofErr w:type="spellEnd"/>
      <w:r w:rsidRPr="0036439E">
        <w:rPr>
          <w:rFonts w:ascii="Arial" w:hAnsi="Arial" w:cs="Arial"/>
          <w:sz w:val="24"/>
          <w:szCs w:val="24"/>
        </w:rPr>
        <w:t>.</w:t>
      </w:r>
      <w:proofErr w:type="gramEnd"/>
      <w:r w:rsidRPr="0036439E">
        <w:rPr>
          <w:rFonts w:ascii="Arial" w:hAnsi="Arial" w:cs="Arial"/>
          <w:sz w:val="24"/>
          <w:szCs w:val="24"/>
        </w:rPr>
        <w:t xml:space="preserve"> J. </w:t>
      </w:r>
      <w:proofErr w:type="gramStart"/>
      <w:r w:rsidRPr="0036439E">
        <w:rPr>
          <w:rFonts w:ascii="Arial" w:hAnsi="Arial" w:cs="Arial"/>
          <w:sz w:val="24"/>
          <w:szCs w:val="24"/>
        </w:rPr>
        <w:t>( 2018</w:t>
      </w:r>
      <w:proofErr w:type="gramEnd"/>
      <w:r w:rsidRPr="0036439E">
        <w:rPr>
          <w:rFonts w:ascii="Arial" w:hAnsi="Arial" w:cs="Arial"/>
          <w:sz w:val="24"/>
          <w:szCs w:val="24"/>
        </w:rPr>
        <w:t xml:space="preserve">). </w:t>
      </w:r>
      <w:proofErr w:type="gramStart"/>
      <w:r w:rsidR="007D535B" w:rsidRPr="007D535B">
        <w:rPr>
          <w:rFonts w:ascii="Arial" w:hAnsi="Arial" w:cs="Arial"/>
          <w:iCs/>
          <w:color w:val="000000"/>
          <w:sz w:val="24"/>
          <w:szCs w:val="24"/>
          <w:shd w:val="clear" w:color="auto" w:fill="F9F8F6"/>
        </w:rPr>
        <w:t>The Workplace of the Future (Open Access)</w:t>
      </w:r>
      <w:r w:rsidR="007D535B" w:rsidRPr="007D535B">
        <w:rPr>
          <w:rFonts w:ascii="Arial" w:hAnsi="Arial" w:cs="Arial"/>
          <w:color w:val="000000"/>
          <w:sz w:val="24"/>
          <w:szCs w:val="24"/>
          <w:shd w:val="clear" w:color="auto" w:fill="F9F8F6"/>
        </w:rPr>
        <w:t>.</w:t>
      </w:r>
      <w:proofErr w:type="gramEnd"/>
      <w:r w:rsidR="007D535B" w:rsidRPr="007D535B">
        <w:rPr>
          <w:rFonts w:ascii="Arial" w:hAnsi="Arial" w:cs="Arial"/>
          <w:color w:val="000000"/>
          <w:sz w:val="24"/>
          <w:szCs w:val="24"/>
          <w:shd w:val="clear" w:color="auto" w:fill="F9F8F6"/>
        </w:rPr>
        <w:t xml:space="preserve"> </w:t>
      </w:r>
      <w:proofErr w:type="gramStart"/>
      <w:r w:rsidR="007D535B" w:rsidRPr="007D535B">
        <w:rPr>
          <w:rFonts w:ascii="Arial" w:hAnsi="Arial" w:cs="Arial"/>
          <w:color w:val="000000"/>
          <w:sz w:val="24"/>
          <w:szCs w:val="24"/>
          <w:shd w:val="clear" w:color="auto" w:fill="F9F8F6"/>
        </w:rPr>
        <w:t>1st ed. Taylor and Francis.</w:t>
      </w:r>
      <w:proofErr w:type="gramEnd"/>
      <w:r w:rsidR="007D535B" w:rsidRPr="007D535B">
        <w:rPr>
          <w:rFonts w:ascii="Arial" w:hAnsi="Arial" w:cs="Arial"/>
          <w:color w:val="000000"/>
          <w:sz w:val="24"/>
          <w:szCs w:val="24"/>
          <w:shd w:val="clear" w:color="auto" w:fill="F9F8F6"/>
        </w:rPr>
        <w:t xml:space="preserve"> </w:t>
      </w:r>
      <w:r w:rsidR="007D535B">
        <w:rPr>
          <w:rFonts w:ascii="Arial" w:hAnsi="Arial" w:cs="Arial"/>
          <w:color w:val="000000"/>
          <w:sz w:val="24"/>
          <w:szCs w:val="24"/>
          <w:shd w:val="clear" w:color="auto" w:fill="F9F8F6"/>
        </w:rPr>
        <w:t xml:space="preserve">Online available at: </w:t>
      </w:r>
      <w:hyperlink r:id="rId28" w:history="1">
        <w:r w:rsidR="007D535B" w:rsidRPr="00445B03">
          <w:rPr>
            <w:rStyle w:val="Hyperlink"/>
            <w:rFonts w:ascii="Arial" w:hAnsi="Arial" w:cs="Arial"/>
            <w:sz w:val="24"/>
            <w:szCs w:val="24"/>
            <w:shd w:val="clear" w:color="auto" w:fill="F9F8F6"/>
          </w:rPr>
          <w:t>https://www.perlego.com/book/1380526/the-workplace-of-the-future-open-access-pdf</w:t>
        </w:r>
      </w:hyperlink>
      <w:r w:rsidR="007D535B" w:rsidRPr="007D535B">
        <w:rPr>
          <w:rFonts w:ascii="Arial" w:hAnsi="Arial" w:cs="Arial"/>
          <w:color w:val="000000"/>
          <w:sz w:val="24"/>
          <w:szCs w:val="24"/>
          <w:shd w:val="clear" w:color="auto" w:fill="F9F8F6"/>
        </w:rPr>
        <w:t>.</w:t>
      </w:r>
      <w:r w:rsidR="007D535B">
        <w:rPr>
          <w:rFonts w:ascii="Arial" w:hAnsi="Arial" w:cs="Arial"/>
          <w:color w:val="000000"/>
          <w:sz w:val="24"/>
          <w:szCs w:val="24"/>
          <w:shd w:val="clear" w:color="auto" w:fill="F9F8F6"/>
        </w:rPr>
        <w:t xml:space="preserve"> Last accessed at</w:t>
      </w:r>
      <w:proofErr w:type="gramStart"/>
      <w:r w:rsidR="007D535B">
        <w:rPr>
          <w:rFonts w:ascii="Arial" w:hAnsi="Arial" w:cs="Arial"/>
          <w:color w:val="000000"/>
          <w:sz w:val="24"/>
          <w:szCs w:val="24"/>
          <w:shd w:val="clear" w:color="auto" w:fill="F9F8F6"/>
        </w:rPr>
        <w:t>:21</w:t>
      </w:r>
      <w:proofErr w:type="gramEnd"/>
      <w:r w:rsidR="007D535B">
        <w:rPr>
          <w:rFonts w:ascii="Arial" w:hAnsi="Arial" w:cs="Arial"/>
          <w:color w:val="000000"/>
          <w:sz w:val="24"/>
          <w:szCs w:val="24"/>
          <w:shd w:val="clear" w:color="auto" w:fill="F9F8F6"/>
        </w:rPr>
        <w:t>/01/2022.</w:t>
      </w:r>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Style w:val="Hyperlink"/>
          <w:rFonts w:ascii="Arial" w:hAnsi="Arial" w:cs="Arial"/>
          <w:color w:val="auto"/>
          <w:sz w:val="24"/>
          <w:szCs w:val="24"/>
          <w:u w:val="none"/>
        </w:rPr>
      </w:pPr>
      <w:proofErr w:type="gramStart"/>
      <w:r w:rsidRPr="0036439E">
        <w:rPr>
          <w:rStyle w:val="authors"/>
          <w:rFonts w:ascii="Arial" w:hAnsi="Arial" w:cs="Arial"/>
          <w:sz w:val="24"/>
          <w:szCs w:val="24"/>
          <w:shd w:val="clear" w:color="auto" w:fill="FFFFFF"/>
        </w:rPr>
        <w:t>Khalil, M. et.al.</w:t>
      </w:r>
      <w:proofErr w:type="gramEnd"/>
      <w:r w:rsidRPr="0036439E">
        <w:rPr>
          <w:rFonts w:ascii="Arial" w:hAnsi="Arial" w:cs="Arial"/>
          <w:sz w:val="24"/>
          <w:szCs w:val="24"/>
          <w:shd w:val="clear" w:color="auto" w:fill="FFFFFF"/>
        </w:rPr>
        <w:t> </w:t>
      </w:r>
      <w:r w:rsidRPr="0036439E">
        <w:rPr>
          <w:rStyle w:val="Date1"/>
          <w:rFonts w:ascii="Arial" w:hAnsi="Arial" w:cs="Arial"/>
          <w:sz w:val="24"/>
          <w:szCs w:val="24"/>
          <w:shd w:val="clear" w:color="auto" w:fill="FFFFFF"/>
        </w:rPr>
        <w:t>(2020)</w:t>
      </w:r>
      <w:proofErr w:type="gramStart"/>
      <w:r w:rsidRPr="0036439E">
        <w:rPr>
          <w:rStyle w:val="Date1"/>
          <w:rFonts w:ascii="Arial" w:hAnsi="Arial" w:cs="Arial"/>
          <w:sz w:val="24"/>
          <w:szCs w:val="24"/>
          <w:shd w:val="clear" w:color="auto" w:fill="FFFFFF"/>
        </w:rPr>
        <w:t xml:space="preserve">. </w:t>
      </w:r>
      <w:r w:rsidRPr="0036439E">
        <w:rPr>
          <w:rFonts w:ascii="Arial" w:hAnsi="Arial" w:cs="Arial"/>
          <w:sz w:val="24"/>
          <w:szCs w:val="24"/>
          <w:shd w:val="clear" w:color="auto" w:fill="FFFFFF"/>
        </w:rPr>
        <w:t> </w:t>
      </w:r>
      <w:r w:rsidRPr="0036439E">
        <w:rPr>
          <w:rStyle w:val="arttitle"/>
          <w:rFonts w:ascii="Arial" w:hAnsi="Arial" w:cs="Arial"/>
          <w:sz w:val="24"/>
          <w:szCs w:val="24"/>
          <w:shd w:val="clear" w:color="auto" w:fill="FFFFFF"/>
        </w:rPr>
        <w:t>Leadership</w:t>
      </w:r>
      <w:proofErr w:type="gramEnd"/>
      <w:r w:rsidRPr="0036439E">
        <w:rPr>
          <w:rStyle w:val="arttitle"/>
          <w:rFonts w:ascii="Arial" w:hAnsi="Arial" w:cs="Arial"/>
          <w:sz w:val="24"/>
          <w:szCs w:val="24"/>
          <w:shd w:val="clear" w:color="auto" w:fill="FFFFFF"/>
        </w:rPr>
        <w:t xml:space="preserve"> competencies and the essential role of human resource development in times of crisis: a response to Covid-19 pandemic,</w:t>
      </w:r>
      <w:r w:rsidRPr="0036439E">
        <w:rPr>
          <w:rFonts w:ascii="Arial" w:hAnsi="Arial" w:cs="Arial"/>
          <w:sz w:val="24"/>
          <w:szCs w:val="24"/>
          <w:shd w:val="clear" w:color="auto" w:fill="FFFFFF"/>
        </w:rPr>
        <w:t> </w:t>
      </w:r>
      <w:r w:rsidRPr="0036439E">
        <w:rPr>
          <w:rStyle w:val="serialtitle"/>
          <w:rFonts w:ascii="Arial" w:hAnsi="Arial" w:cs="Arial"/>
          <w:sz w:val="24"/>
          <w:szCs w:val="24"/>
          <w:shd w:val="clear" w:color="auto" w:fill="FFFFFF"/>
        </w:rPr>
        <w:t>Human Resource Development International, Vol.</w:t>
      </w:r>
      <w:r w:rsidRPr="0036439E">
        <w:rPr>
          <w:rFonts w:ascii="Arial" w:hAnsi="Arial" w:cs="Arial"/>
          <w:sz w:val="24"/>
          <w:szCs w:val="24"/>
          <w:shd w:val="clear" w:color="auto" w:fill="FFFFFF"/>
        </w:rPr>
        <w:t> </w:t>
      </w:r>
      <w:r w:rsidRPr="0036439E">
        <w:rPr>
          <w:rStyle w:val="volumeissue"/>
          <w:rFonts w:ascii="Arial" w:hAnsi="Arial" w:cs="Arial"/>
          <w:sz w:val="24"/>
          <w:szCs w:val="24"/>
          <w:shd w:val="clear" w:color="auto" w:fill="FFFFFF"/>
        </w:rPr>
        <w:t>23 (4)/ pp,</w:t>
      </w:r>
      <w:r w:rsidRPr="0036439E">
        <w:rPr>
          <w:rFonts w:ascii="Arial" w:hAnsi="Arial" w:cs="Arial"/>
          <w:sz w:val="24"/>
          <w:szCs w:val="24"/>
          <w:shd w:val="clear" w:color="auto" w:fill="FFFFFF"/>
        </w:rPr>
        <w:t> </w:t>
      </w:r>
      <w:r w:rsidRPr="0036439E">
        <w:rPr>
          <w:rStyle w:val="pagerange"/>
          <w:rFonts w:ascii="Arial" w:hAnsi="Arial" w:cs="Arial"/>
          <w:sz w:val="24"/>
          <w:szCs w:val="24"/>
          <w:shd w:val="clear" w:color="auto" w:fill="FFFFFF"/>
        </w:rPr>
        <w:t>380-394. Online available at</w:t>
      </w:r>
      <w:proofErr w:type="gramStart"/>
      <w:r w:rsidRPr="0036439E">
        <w:rPr>
          <w:rStyle w:val="pagerange"/>
          <w:rFonts w:ascii="Arial" w:hAnsi="Arial" w:cs="Arial"/>
          <w:sz w:val="24"/>
          <w:szCs w:val="24"/>
          <w:shd w:val="clear" w:color="auto" w:fill="FFFFFF"/>
        </w:rPr>
        <w:t>:</w:t>
      </w:r>
      <w:proofErr w:type="gramEnd"/>
      <w:r w:rsidRPr="0036439E">
        <w:rPr>
          <w:rFonts w:ascii="Arial" w:hAnsi="Arial" w:cs="Arial"/>
          <w:sz w:val="24"/>
          <w:szCs w:val="24"/>
        </w:rPr>
        <w:fldChar w:fldCharType="begin"/>
      </w:r>
      <w:r w:rsidRPr="0036439E">
        <w:rPr>
          <w:rFonts w:ascii="Arial" w:hAnsi="Arial" w:cs="Arial"/>
          <w:sz w:val="24"/>
          <w:szCs w:val="24"/>
        </w:rPr>
        <w:instrText xml:space="preserve"> HYPERLINK "https://www.tandfonline.com/doi/full/10.1080/13678868.2020.1780078" </w:instrText>
      </w:r>
      <w:r w:rsidRPr="0036439E">
        <w:rPr>
          <w:rFonts w:ascii="Arial" w:hAnsi="Arial" w:cs="Arial"/>
          <w:sz w:val="24"/>
          <w:szCs w:val="24"/>
        </w:rPr>
        <w:fldChar w:fldCharType="separate"/>
      </w:r>
      <w:r w:rsidRPr="0036439E">
        <w:rPr>
          <w:rStyle w:val="Hyperlink"/>
          <w:rFonts w:ascii="Arial" w:hAnsi="Arial" w:cs="Arial"/>
          <w:color w:val="auto"/>
          <w:sz w:val="24"/>
          <w:szCs w:val="24"/>
          <w:u w:val="none"/>
        </w:rPr>
        <w:t>https://www.tandfonline.com/doi/full/10.1080/13678868.2020.1780078</w:t>
      </w:r>
      <w:r w:rsidRPr="0036439E">
        <w:rPr>
          <w:rStyle w:val="Hyperlink"/>
          <w:rFonts w:ascii="Arial" w:hAnsi="Arial" w:cs="Arial"/>
          <w:color w:val="auto"/>
          <w:sz w:val="24"/>
          <w:szCs w:val="24"/>
          <w:u w:val="none"/>
        </w:rPr>
        <w:fldChar w:fldCharType="end"/>
      </w:r>
      <w:r w:rsidRPr="0036439E">
        <w:rPr>
          <w:rStyle w:val="Hyperlink"/>
          <w:rFonts w:ascii="Arial" w:hAnsi="Arial" w:cs="Arial"/>
          <w:color w:val="auto"/>
          <w:sz w:val="24"/>
          <w:szCs w:val="24"/>
          <w:u w:val="none"/>
        </w:rPr>
        <w:t xml:space="preserve">. </w:t>
      </w:r>
      <w:proofErr w:type="gramStart"/>
      <w:r w:rsidRPr="0036439E">
        <w:rPr>
          <w:rStyle w:val="Hyperlink"/>
          <w:rFonts w:ascii="Arial" w:hAnsi="Arial" w:cs="Arial"/>
          <w:color w:val="auto"/>
          <w:sz w:val="24"/>
          <w:szCs w:val="24"/>
          <w:u w:val="none"/>
        </w:rPr>
        <w:t>Last accessed at: 22/01/2022.</w:t>
      </w:r>
      <w:proofErr w:type="gramEnd"/>
    </w:p>
    <w:p w:rsidR="00E743E6" w:rsidRPr="0036439E" w:rsidRDefault="00E743E6" w:rsidP="0036439E">
      <w:pPr>
        <w:spacing w:line="600" w:lineRule="auto"/>
        <w:rPr>
          <w:rStyle w:val="Hyperlink"/>
          <w:rFonts w:ascii="Arial" w:hAnsi="Arial" w:cs="Arial"/>
          <w:color w:val="auto"/>
          <w:sz w:val="24"/>
          <w:szCs w:val="24"/>
          <w:u w:val="none"/>
        </w:rPr>
      </w:pPr>
    </w:p>
    <w:p w:rsidR="00E743E6" w:rsidRDefault="00E743E6" w:rsidP="0036439E">
      <w:pPr>
        <w:spacing w:line="600" w:lineRule="auto"/>
        <w:rPr>
          <w:rFonts w:ascii="Arial" w:hAnsi="Arial" w:cs="Arial"/>
          <w:sz w:val="24"/>
          <w:szCs w:val="24"/>
        </w:rPr>
      </w:pPr>
      <w:r w:rsidRPr="0036439E">
        <w:rPr>
          <w:rStyle w:val="Hyperlink"/>
          <w:rFonts w:ascii="Arial" w:hAnsi="Arial" w:cs="Arial"/>
          <w:color w:val="auto"/>
          <w:sz w:val="24"/>
          <w:szCs w:val="24"/>
          <w:u w:val="none"/>
        </w:rPr>
        <w:t xml:space="preserve">Kong, A. (2014). </w:t>
      </w:r>
      <w:proofErr w:type="gramStart"/>
      <w:r w:rsidRPr="0036439E">
        <w:rPr>
          <w:rFonts w:ascii="Arial" w:hAnsi="Arial" w:cs="Arial"/>
          <w:sz w:val="24"/>
          <w:szCs w:val="24"/>
        </w:rPr>
        <w:t>International Conference on Management and Engineering</w:t>
      </w:r>
      <w:r w:rsidR="007D535B">
        <w:rPr>
          <w:rFonts w:ascii="Arial" w:hAnsi="Arial" w:cs="Arial"/>
          <w:sz w:val="24"/>
          <w:szCs w:val="24"/>
        </w:rPr>
        <w:t>.</w:t>
      </w:r>
      <w:proofErr w:type="gramEnd"/>
      <w:r w:rsidR="007D535B">
        <w:rPr>
          <w:rFonts w:ascii="Arial" w:hAnsi="Arial" w:cs="Arial"/>
          <w:sz w:val="24"/>
          <w:szCs w:val="24"/>
        </w:rPr>
        <w:t xml:space="preserve"> pp</w:t>
      </w:r>
      <w:r w:rsidRPr="0036439E">
        <w:rPr>
          <w:rFonts w:ascii="Arial" w:hAnsi="Arial" w:cs="Arial"/>
          <w:sz w:val="24"/>
          <w:szCs w:val="24"/>
        </w:rPr>
        <w:t xml:space="preserve"> 1-10.</w:t>
      </w:r>
    </w:p>
    <w:p w:rsidR="007D535B" w:rsidRPr="0036439E" w:rsidRDefault="007D535B" w:rsidP="0036439E">
      <w:pPr>
        <w:spacing w:line="600" w:lineRule="auto"/>
        <w:rPr>
          <w:rFonts w:ascii="Arial" w:hAnsi="Arial" w:cs="Arial"/>
          <w:sz w:val="24"/>
          <w:szCs w:val="24"/>
        </w:rPr>
      </w:pPr>
    </w:p>
    <w:p w:rsidR="00E743E6" w:rsidRDefault="00E743E6" w:rsidP="0036439E">
      <w:pPr>
        <w:spacing w:line="600" w:lineRule="auto"/>
        <w:rPr>
          <w:rStyle w:val="Hyperlink"/>
          <w:rFonts w:ascii="Arial" w:hAnsi="Arial" w:cs="Arial"/>
          <w:color w:val="auto"/>
          <w:sz w:val="24"/>
          <w:szCs w:val="24"/>
          <w:u w:val="none"/>
        </w:rPr>
      </w:pPr>
      <w:proofErr w:type="spellStart"/>
      <w:r w:rsidRPr="0036439E">
        <w:rPr>
          <w:rFonts w:ascii="Arial" w:hAnsi="Arial" w:cs="Arial"/>
          <w:sz w:val="24"/>
          <w:szCs w:val="24"/>
        </w:rPr>
        <w:t>Konstantopoulou</w:t>
      </w:r>
      <w:proofErr w:type="spellEnd"/>
      <w:r w:rsidRPr="0036439E">
        <w:rPr>
          <w:rFonts w:ascii="Arial" w:hAnsi="Arial" w:cs="Arial"/>
          <w:sz w:val="24"/>
          <w:szCs w:val="24"/>
        </w:rPr>
        <w:t>, G, et.al. ( 2021).</w:t>
      </w:r>
      <w:hyperlink r:id="rId29" w:history="1">
        <w:r w:rsidRPr="0036439E">
          <w:rPr>
            <w:rStyle w:val="Hyperlink"/>
            <w:rFonts w:ascii="Arial" w:hAnsi="Arial" w:cs="Arial"/>
            <w:color w:val="auto"/>
            <w:sz w:val="24"/>
            <w:szCs w:val="24"/>
            <w:u w:val="none"/>
          </w:rPr>
          <w:t xml:space="preserve">The Beginning of Psychosis: Psychological and Environmental Factors That Lead To Psychosis and Their Relationship to Biological </w:t>
        </w:r>
        <w:r w:rsidRPr="0036439E">
          <w:rPr>
            <w:rStyle w:val="Hyperlink"/>
            <w:rFonts w:ascii="Arial" w:hAnsi="Arial" w:cs="Arial"/>
            <w:color w:val="auto"/>
            <w:sz w:val="24"/>
            <w:szCs w:val="24"/>
            <w:u w:val="none"/>
          </w:rPr>
          <w:lastRenderedPageBreak/>
          <w:t>Factors </w:t>
        </w:r>
      </w:hyperlink>
      <w:r w:rsidRPr="0036439E">
        <w:rPr>
          <w:rFonts w:ascii="Arial" w:hAnsi="Arial" w:cs="Arial"/>
          <w:sz w:val="24"/>
          <w:szCs w:val="24"/>
        </w:rPr>
        <w:t>, </w:t>
      </w:r>
      <w:hyperlink r:id="rId30" w:history="1">
        <w:r w:rsidRPr="0036439E">
          <w:rPr>
            <w:rStyle w:val="Hyperlink"/>
            <w:rFonts w:ascii="Arial" w:hAnsi="Arial" w:cs="Arial"/>
            <w:color w:val="auto"/>
            <w:sz w:val="24"/>
            <w:szCs w:val="24"/>
            <w:u w:val="none"/>
          </w:rPr>
          <w:t>International Journal Of Medical Science And Clinical Research Studies .Vol. 1 No. 9.</w:t>
        </w:r>
      </w:hyperlink>
      <w:r w:rsidRPr="0036439E">
        <w:rPr>
          <w:rStyle w:val="Hyperlink"/>
          <w:rFonts w:ascii="Arial" w:hAnsi="Arial" w:cs="Arial"/>
          <w:color w:val="auto"/>
          <w:sz w:val="24"/>
          <w:szCs w:val="24"/>
          <w:u w:val="none"/>
        </w:rPr>
        <w:t xml:space="preserve"> </w:t>
      </w:r>
      <w:r w:rsidR="001336A0">
        <w:rPr>
          <w:rStyle w:val="Hyperlink"/>
          <w:rFonts w:ascii="Arial" w:hAnsi="Arial" w:cs="Arial"/>
          <w:color w:val="auto"/>
          <w:sz w:val="24"/>
          <w:szCs w:val="24"/>
          <w:u w:val="none"/>
        </w:rPr>
        <w:t xml:space="preserve">pp 15-30. </w:t>
      </w:r>
    </w:p>
    <w:p w:rsidR="007D535B" w:rsidRPr="0036439E" w:rsidRDefault="007D535B" w:rsidP="0036439E">
      <w:pPr>
        <w:spacing w:line="600" w:lineRule="auto"/>
        <w:rPr>
          <w:rStyle w:val="Hyperlink"/>
          <w:rFonts w:ascii="Arial" w:hAnsi="Arial" w:cs="Arial"/>
          <w:color w:val="auto"/>
          <w:sz w:val="24"/>
          <w:szCs w:val="24"/>
          <w:u w:val="none"/>
        </w:rPr>
      </w:pPr>
    </w:p>
    <w:p w:rsidR="00E743E6" w:rsidRPr="0036439E" w:rsidRDefault="00E743E6" w:rsidP="0036439E">
      <w:pPr>
        <w:spacing w:line="600" w:lineRule="auto"/>
        <w:rPr>
          <w:rFonts w:ascii="Arial" w:hAnsi="Arial" w:cs="Arial"/>
          <w:sz w:val="24"/>
          <w:szCs w:val="24"/>
        </w:rPr>
      </w:pPr>
      <w:proofErr w:type="gramStart"/>
      <w:r w:rsidRPr="0036439E">
        <w:rPr>
          <w:rFonts w:ascii="Arial" w:hAnsi="Arial" w:cs="Arial"/>
          <w:sz w:val="24"/>
          <w:szCs w:val="24"/>
        </w:rPr>
        <w:t>Kopp.</w:t>
      </w:r>
      <w:proofErr w:type="gramEnd"/>
      <w:r w:rsidRPr="0036439E">
        <w:rPr>
          <w:rFonts w:ascii="Arial" w:hAnsi="Arial" w:cs="Arial"/>
          <w:sz w:val="24"/>
          <w:szCs w:val="24"/>
        </w:rPr>
        <w:t xml:space="preserve"> D. </w:t>
      </w:r>
      <w:proofErr w:type="spellStart"/>
      <w:r w:rsidRPr="0036439E">
        <w:rPr>
          <w:rFonts w:ascii="Arial" w:hAnsi="Arial" w:cs="Arial"/>
          <w:sz w:val="24"/>
          <w:szCs w:val="24"/>
        </w:rPr>
        <w:t>M.</w:t>
      </w:r>
      <w:proofErr w:type="gramStart"/>
      <w:r w:rsidRPr="0036439E">
        <w:rPr>
          <w:rFonts w:ascii="Arial" w:hAnsi="Arial" w:cs="Arial"/>
          <w:sz w:val="24"/>
          <w:szCs w:val="24"/>
        </w:rPr>
        <w:t>,et.al</w:t>
      </w:r>
      <w:proofErr w:type="spellEnd"/>
      <w:proofErr w:type="gramEnd"/>
      <w:r w:rsidRPr="0036439E">
        <w:rPr>
          <w:rFonts w:ascii="Arial" w:hAnsi="Arial" w:cs="Arial"/>
          <w:sz w:val="24"/>
          <w:szCs w:val="24"/>
        </w:rPr>
        <w:t xml:space="preserve">. (2011) </w:t>
      </w:r>
      <w:proofErr w:type="spellStart"/>
      <w:r w:rsidRPr="0036439E">
        <w:rPr>
          <w:rFonts w:ascii="Arial" w:hAnsi="Arial" w:cs="Arial"/>
          <w:sz w:val="24"/>
          <w:szCs w:val="24"/>
        </w:rPr>
        <w:t>Relaaax</w:t>
      </w:r>
      <w:proofErr w:type="spellEnd"/>
      <w:r w:rsidRPr="0036439E">
        <w:rPr>
          <w:rFonts w:ascii="Arial" w:hAnsi="Arial" w:cs="Arial"/>
          <w:sz w:val="24"/>
          <w:szCs w:val="24"/>
        </w:rPr>
        <w:t xml:space="preserve">, I Remember the Recession in the Early 1980s’: Organizational Storytelling as a Crisis Management Tool. </w:t>
      </w:r>
      <w:proofErr w:type="gramStart"/>
      <w:r w:rsidRPr="0036439E">
        <w:rPr>
          <w:rFonts w:ascii="Arial" w:hAnsi="Arial" w:cs="Arial"/>
          <w:iCs/>
          <w:sz w:val="24"/>
          <w:szCs w:val="24"/>
        </w:rPr>
        <w:t>Human Resource Development Quarterly</w:t>
      </w:r>
      <w:r w:rsidRPr="0036439E">
        <w:rPr>
          <w:rFonts w:ascii="Arial" w:hAnsi="Arial" w:cs="Arial"/>
          <w:sz w:val="24"/>
          <w:szCs w:val="24"/>
        </w:rPr>
        <w:t>.</w:t>
      </w:r>
      <w:proofErr w:type="gramEnd"/>
      <w:r w:rsidRPr="0036439E">
        <w:rPr>
          <w:rFonts w:ascii="Arial" w:hAnsi="Arial" w:cs="Arial"/>
          <w:sz w:val="24"/>
          <w:szCs w:val="24"/>
        </w:rPr>
        <w:t xml:space="preserve"> </w:t>
      </w:r>
      <w:proofErr w:type="gramStart"/>
      <w:r w:rsidRPr="0036439E">
        <w:rPr>
          <w:rFonts w:ascii="Arial" w:hAnsi="Arial" w:cs="Arial"/>
          <w:sz w:val="24"/>
          <w:szCs w:val="24"/>
        </w:rPr>
        <w:t>Vol, 22.</w:t>
      </w:r>
      <w:proofErr w:type="gramEnd"/>
      <w:r w:rsidRPr="0036439E">
        <w:rPr>
          <w:rFonts w:ascii="Arial" w:hAnsi="Arial" w:cs="Arial"/>
          <w:sz w:val="24"/>
          <w:szCs w:val="24"/>
        </w:rPr>
        <w:t xml:space="preserve"> (3) pp 373–385. </w:t>
      </w:r>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rPr>
      </w:pPr>
      <w:proofErr w:type="gramStart"/>
      <w:r w:rsidRPr="0036439E">
        <w:rPr>
          <w:rFonts w:ascii="Arial" w:hAnsi="Arial" w:cs="Arial"/>
          <w:sz w:val="24"/>
          <w:szCs w:val="24"/>
        </w:rPr>
        <w:t>Kumar, S. (2014).</w:t>
      </w:r>
      <w:proofErr w:type="gramEnd"/>
      <w:r w:rsidRPr="0036439E">
        <w:rPr>
          <w:rFonts w:ascii="Arial" w:hAnsi="Arial" w:cs="Arial"/>
          <w:sz w:val="24"/>
          <w:szCs w:val="24"/>
        </w:rPr>
        <w:t xml:space="preserve"> </w:t>
      </w:r>
      <w:proofErr w:type="gramStart"/>
      <w:r w:rsidRPr="0036439E">
        <w:rPr>
          <w:rFonts w:ascii="Arial" w:hAnsi="Arial" w:cs="Arial"/>
          <w:sz w:val="24"/>
          <w:szCs w:val="24"/>
        </w:rPr>
        <w:t>Factors Affecting Talent Management Practises– A Review.</w:t>
      </w:r>
      <w:proofErr w:type="gramEnd"/>
      <w:r w:rsidRPr="0036439E">
        <w:rPr>
          <w:rFonts w:ascii="Arial" w:hAnsi="Arial" w:cs="Arial"/>
          <w:sz w:val="24"/>
          <w:szCs w:val="24"/>
        </w:rPr>
        <w:t xml:space="preserve"> </w:t>
      </w:r>
      <w:proofErr w:type="gramStart"/>
      <w:r w:rsidRPr="0036439E">
        <w:rPr>
          <w:rFonts w:ascii="Arial" w:hAnsi="Arial" w:cs="Arial"/>
          <w:sz w:val="24"/>
          <w:szCs w:val="24"/>
        </w:rPr>
        <w:t>Vol.</w:t>
      </w:r>
      <w:proofErr w:type="gramEnd"/>
      <w:r w:rsidRPr="0036439E">
        <w:rPr>
          <w:rFonts w:ascii="Arial" w:hAnsi="Arial" w:cs="Arial"/>
          <w:sz w:val="24"/>
          <w:szCs w:val="24"/>
        </w:rPr>
        <w:t xml:space="preserve">  </w:t>
      </w:r>
      <w:proofErr w:type="gramStart"/>
      <w:r w:rsidRPr="0036439E">
        <w:rPr>
          <w:rFonts w:ascii="Arial" w:hAnsi="Arial" w:cs="Arial"/>
          <w:sz w:val="24"/>
          <w:szCs w:val="24"/>
        </w:rPr>
        <w:t>3(11).</w:t>
      </w:r>
      <w:proofErr w:type="gramEnd"/>
      <w:r w:rsidRPr="0036439E">
        <w:rPr>
          <w:rFonts w:ascii="Arial" w:hAnsi="Arial" w:cs="Arial"/>
          <w:sz w:val="24"/>
          <w:szCs w:val="24"/>
        </w:rPr>
        <w:t xml:space="preserve">  Online available at</w:t>
      </w:r>
      <w:proofErr w:type="gramStart"/>
      <w:r w:rsidRPr="0036439E">
        <w:rPr>
          <w:rFonts w:ascii="Arial" w:hAnsi="Arial" w:cs="Arial"/>
          <w:sz w:val="24"/>
          <w:szCs w:val="24"/>
        </w:rPr>
        <w:t>:</w:t>
      </w:r>
      <w:proofErr w:type="gramEnd"/>
      <w:r w:rsidRPr="0036439E">
        <w:rPr>
          <w:rFonts w:ascii="Arial" w:hAnsi="Arial" w:cs="Arial"/>
          <w:sz w:val="24"/>
          <w:szCs w:val="24"/>
        </w:rPr>
        <w:fldChar w:fldCharType="begin"/>
      </w:r>
      <w:r w:rsidRPr="0036439E">
        <w:rPr>
          <w:rFonts w:ascii="Arial" w:hAnsi="Arial" w:cs="Arial"/>
          <w:sz w:val="24"/>
          <w:szCs w:val="24"/>
        </w:rPr>
        <w:instrText xml:space="preserve"> HYPERLINK "https://www.worldwidejournals.com/paripex/recent_issues_pdf/2014/November/November_2014_1416651151__08.pdf" </w:instrText>
      </w:r>
      <w:r w:rsidRPr="0036439E">
        <w:rPr>
          <w:rFonts w:ascii="Arial" w:hAnsi="Arial" w:cs="Arial"/>
          <w:sz w:val="24"/>
          <w:szCs w:val="24"/>
        </w:rPr>
        <w:fldChar w:fldCharType="separate"/>
      </w:r>
      <w:r w:rsidRPr="0036439E">
        <w:rPr>
          <w:rStyle w:val="Hyperlink"/>
          <w:rFonts w:ascii="Arial" w:hAnsi="Arial" w:cs="Arial"/>
          <w:color w:val="auto"/>
          <w:sz w:val="24"/>
          <w:szCs w:val="24"/>
          <w:u w:val="none"/>
        </w:rPr>
        <w:t>https://www.worldwidejournals.com/paripex/recent_issues_pdf/2014/November/November_2014_1416651151__08.pdf</w:t>
      </w:r>
      <w:r w:rsidRPr="0036439E">
        <w:rPr>
          <w:rStyle w:val="Hyperlink"/>
          <w:rFonts w:ascii="Arial" w:hAnsi="Arial" w:cs="Arial"/>
          <w:color w:val="auto"/>
          <w:sz w:val="24"/>
          <w:szCs w:val="24"/>
          <w:u w:val="none"/>
        </w:rPr>
        <w:fldChar w:fldCharType="end"/>
      </w:r>
      <w:r w:rsidRPr="0036439E">
        <w:rPr>
          <w:rFonts w:ascii="Arial" w:hAnsi="Arial" w:cs="Arial"/>
          <w:sz w:val="24"/>
          <w:szCs w:val="24"/>
        </w:rPr>
        <w:t xml:space="preserve">. </w:t>
      </w:r>
      <w:proofErr w:type="gramStart"/>
      <w:r w:rsidRPr="0036439E">
        <w:rPr>
          <w:rFonts w:ascii="Arial" w:hAnsi="Arial" w:cs="Arial"/>
          <w:sz w:val="24"/>
          <w:szCs w:val="24"/>
        </w:rPr>
        <w:t>Last accessed: 12/01/2022.</w:t>
      </w:r>
      <w:proofErr w:type="gramEnd"/>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Style w:val="Hyperlink"/>
          <w:rFonts w:ascii="Arial" w:hAnsi="Arial" w:cs="Arial"/>
          <w:color w:val="auto"/>
          <w:sz w:val="24"/>
          <w:szCs w:val="24"/>
          <w:u w:val="none"/>
        </w:rPr>
      </w:pPr>
      <w:proofErr w:type="gramStart"/>
      <w:r w:rsidRPr="0036439E">
        <w:rPr>
          <w:rFonts w:ascii="Arial" w:hAnsi="Arial" w:cs="Arial"/>
          <w:sz w:val="24"/>
          <w:szCs w:val="24"/>
          <w:shd w:val="clear" w:color="auto" w:fill="FFFFFF"/>
        </w:rPr>
        <w:t>Lund, S. (2021).</w:t>
      </w:r>
      <w:proofErr w:type="gramEnd"/>
      <w:r w:rsidRPr="0036439E">
        <w:rPr>
          <w:rFonts w:ascii="Arial" w:hAnsi="Arial" w:cs="Arial"/>
          <w:sz w:val="24"/>
          <w:szCs w:val="24"/>
          <w:shd w:val="clear" w:color="auto" w:fill="FFFFFF"/>
        </w:rPr>
        <w:t xml:space="preserve">  </w:t>
      </w:r>
      <w:proofErr w:type="gramStart"/>
      <w:r w:rsidRPr="0036439E">
        <w:rPr>
          <w:rFonts w:ascii="Arial" w:hAnsi="Arial" w:cs="Arial"/>
          <w:sz w:val="24"/>
          <w:szCs w:val="24"/>
          <w:shd w:val="clear" w:color="auto" w:fill="FFFFFF"/>
        </w:rPr>
        <w:t>The future of work after COVID-19.</w:t>
      </w:r>
      <w:proofErr w:type="gramEnd"/>
      <w:r w:rsidRPr="0036439E">
        <w:rPr>
          <w:rFonts w:ascii="Arial" w:hAnsi="Arial" w:cs="Arial"/>
          <w:sz w:val="24"/>
          <w:szCs w:val="24"/>
          <w:shd w:val="clear" w:color="auto" w:fill="FFFFFF"/>
        </w:rPr>
        <w:t xml:space="preserve"> </w:t>
      </w:r>
      <w:proofErr w:type="gramStart"/>
      <w:r w:rsidRPr="0036439E">
        <w:rPr>
          <w:rFonts w:ascii="Arial" w:hAnsi="Arial" w:cs="Arial"/>
          <w:sz w:val="24"/>
          <w:szCs w:val="24"/>
          <w:shd w:val="clear" w:color="auto" w:fill="FFFFFF"/>
        </w:rPr>
        <w:t>McKinsey Global Institute.</w:t>
      </w:r>
      <w:proofErr w:type="gramEnd"/>
      <w:r w:rsidRPr="0036439E">
        <w:rPr>
          <w:rFonts w:ascii="Arial" w:hAnsi="Arial" w:cs="Arial"/>
          <w:sz w:val="24"/>
          <w:szCs w:val="24"/>
          <w:shd w:val="clear" w:color="auto" w:fill="FFFFFF"/>
        </w:rPr>
        <w:t xml:space="preserve"> Online available:</w:t>
      </w:r>
      <w:r w:rsidRPr="0036439E">
        <w:rPr>
          <w:rFonts w:ascii="Arial" w:hAnsi="Arial" w:cs="Arial"/>
          <w:sz w:val="24"/>
          <w:szCs w:val="24"/>
        </w:rPr>
        <w:t xml:space="preserve"> </w:t>
      </w:r>
      <w:hyperlink r:id="rId31" w:history="1">
        <w:r w:rsidRPr="0036439E">
          <w:rPr>
            <w:rStyle w:val="Hyperlink"/>
            <w:rFonts w:ascii="Arial" w:hAnsi="Arial" w:cs="Arial"/>
            <w:color w:val="auto"/>
            <w:sz w:val="24"/>
            <w:szCs w:val="24"/>
            <w:u w:val="none"/>
          </w:rPr>
          <w:t>https://www.mckinsey.com/featured-insights/future-of-work/the-future-of-work-after-covid-19</w:t>
        </w:r>
      </w:hyperlink>
      <w:r w:rsidRPr="0036439E">
        <w:rPr>
          <w:rStyle w:val="Hyperlink"/>
          <w:rFonts w:ascii="Arial" w:hAnsi="Arial" w:cs="Arial"/>
          <w:color w:val="auto"/>
          <w:sz w:val="24"/>
          <w:szCs w:val="24"/>
          <w:u w:val="none"/>
        </w:rPr>
        <w:t xml:space="preserve">. </w:t>
      </w:r>
      <w:proofErr w:type="gramStart"/>
      <w:r w:rsidRPr="0036439E">
        <w:rPr>
          <w:rStyle w:val="Hyperlink"/>
          <w:rFonts w:ascii="Arial" w:hAnsi="Arial" w:cs="Arial"/>
          <w:color w:val="auto"/>
          <w:sz w:val="24"/>
          <w:szCs w:val="24"/>
          <w:u w:val="none"/>
        </w:rPr>
        <w:t>Last accessed at: 22/01/2022.</w:t>
      </w:r>
      <w:proofErr w:type="gramEnd"/>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rPr>
      </w:pPr>
      <w:proofErr w:type="gramStart"/>
      <w:r w:rsidRPr="0036439E">
        <w:rPr>
          <w:rFonts w:ascii="Arial" w:hAnsi="Arial" w:cs="Arial"/>
          <w:sz w:val="24"/>
          <w:szCs w:val="24"/>
        </w:rPr>
        <w:t>Mann, S. C. &amp; Islam, T. (2015).</w:t>
      </w:r>
      <w:proofErr w:type="gramEnd"/>
      <w:r w:rsidRPr="0036439E">
        <w:rPr>
          <w:rFonts w:ascii="Arial" w:hAnsi="Arial" w:cs="Arial"/>
          <w:sz w:val="24"/>
          <w:szCs w:val="24"/>
        </w:rPr>
        <w:t xml:space="preserve"> </w:t>
      </w:r>
      <w:proofErr w:type="gramStart"/>
      <w:r w:rsidRPr="0036439E">
        <w:rPr>
          <w:rFonts w:ascii="Arial" w:hAnsi="Arial" w:cs="Arial"/>
          <w:sz w:val="24"/>
          <w:szCs w:val="24"/>
        </w:rPr>
        <w:t>The roles and involvement of local government human resources professionals in coastal cities emergency planning.</w:t>
      </w:r>
      <w:proofErr w:type="gramEnd"/>
      <w:r w:rsidRPr="0036439E">
        <w:rPr>
          <w:rFonts w:ascii="Arial" w:hAnsi="Arial" w:cs="Arial"/>
          <w:sz w:val="24"/>
          <w:szCs w:val="24"/>
        </w:rPr>
        <w:t xml:space="preserve"> Homeland Security &amp; Emergency Management, 12 (1), 145-168. Online available at: </w:t>
      </w:r>
      <w:hyperlink r:id="rId32" w:history="1">
        <w:r w:rsidRPr="0036439E">
          <w:rPr>
            <w:rStyle w:val="Hyperlink"/>
            <w:rFonts w:ascii="Arial" w:hAnsi="Arial" w:cs="Arial"/>
            <w:color w:val="auto"/>
            <w:sz w:val="24"/>
            <w:szCs w:val="24"/>
            <w:u w:val="none"/>
          </w:rPr>
          <w:t>https://doi.org/10.1515/jhsem-2013-0087</w:t>
        </w:r>
      </w:hyperlink>
      <w:r w:rsidRPr="0036439E">
        <w:rPr>
          <w:rFonts w:ascii="Arial" w:hAnsi="Arial" w:cs="Arial"/>
          <w:sz w:val="24"/>
          <w:szCs w:val="24"/>
        </w:rPr>
        <w:t xml:space="preserve">. </w:t>
      </w:r>
      <w:proofErr w:type="gramStart"/>
      <w:r w:rsidRPr="0036439E">
        <w:rPr>
          <w:rFonts w:ascii="Arial" w:hAnsi="Arial" w:cs="Arial"/>
          <w:sz w:val="24"/>
          <w:szCs w:val="24"/>
        </w:rPr>
        <w:t>Last accessed at: 23/01/2022.</w:t>
      </w:r>
      <w:proofErr w:type="gramEnd"/>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shd w:val="clear" w:color="auto" w:fill="FFFFFF"/>
        </w:rPr>
      </w:pPr>
      <w:r w:rsidRPr="0036439E">
        <w:rPr>
          <w:rFonts w:ascii="Arial" w:hAnsi="Arial" w:cs="Arial"/>
          <w:sz w:val="24"/>
          <w:szCs w:val="24"/>
          <w:shd w:val="clear" w:color="auto" w:fill="FFFFFF"/>
        </w:rPr>
        <w:t xml:space="preserve">Maurer, R. (2020). Job interviews go </w:t>
      </w:r>
      <w:proofErr w:type="gramStart"/>
      <w:r w:rsidRPr="0036439E">
        <w:rPr>
          <w:rFonts w:ascii="Arial" w:hAnsi="Arial" w:cs="Arial"/>
          <w:sz w:val="24"/>
          <w:szCs w:val="24"/>
          <w:shd w:val="clear" w:color="auto" w:fill="FFFFFF"/>
        </w:rPr>
        <w:t>virtual</w:t>
      </w:r>
      <w:proofErr w:type="gramEnd"/>
      <w:r w:rsidRPr="0036439E">
        <w:rPr>
          <w:rFonts w:ascii="Arial" w:hAnsi="Arial" w:cs="Arial"/>
          <w:sz w:val="24"/>
          <w:szCs w:val="24"/>
          <w:shd w:val="clear" w:color="auto" w:fill="FFFFFF"/>
        </w:rPr>
        <w:t xml:space="preserve"> in response to COVID-19. </w:t>
      </w:r>
      <w:proofErr w:type="gramStart"/>
      <w:r w:rsidRPr="0036439E">
        <w:rPr>
          <w:rFonts w:ascii="Arial" w:hAnsi="Arial" w:cs="Arial"/>
          <w:i/>
          <w:iCs/>
          <w:sz w:val="24"/>
          <w:szCs w:val="24"/>
          <w:shd w:val="clear" w:color="auto" w:fill="FFFFFF"/>
        </w:rPr>
        <w:t>Society for Human Resources Management</w:t>
      </w:r>
      <w:r w:rsidRPr="0036439E">
        <w:rPr>
          <w:rFonts w:ascii="Arial" w:hAnsi="Arial" w:cs="Arial"/>
          <w:sz w:val="24"/>
          <w:szCs w:val="24"/>
          <w:shd w:val="clear" w:color="auto" w:fill="FFFFFF"/>
        </w:rPr>
        <w:t>.</w:t>
      </w:r>
      <w:proofErr w:type="gramEnd"/>
    </w:p>
    <w:p w:rsidR="00E743E6" w:rsidRPr="0036439E" w:rsidRDefault="00E743E6" w:rsidP="0036439E">
      <w:pPr>
        <w:spacing w:line="600" w:lineRule="auto"/>
        <w:rPr>
          <w:rFonts w:ascii="Arial" w:hAnsi="Arial" w:cs="Arial"/>
          <w:sz w:val="24"/>
          <w:szCs w:val="24"/>
          <w:shd w:val="clear" w:color="auto" w:fill="FFFFFF"/>
        </w:rPr>
      </w:pPr>
    </w:p>
    <w:p w:rsidR="00E743E6" w:rsidRPr="0036439E" w:rsidRDefault="00E743E6" w:rsidP="0036439E">
      <w:pPr>
        <w:spacing w:line="600" w:lineRule="auto"/>
        <w:rPr>
          <w:rFonts w:ascii="Arial" w:hAnsi="Arial" w:cs="Arial"/>
          <w:sz w:val="24"/>
          <w:szCs w:val="24"/>
        </w:rPr>
      </w:pPr>
      <w:proofErr w:type="gramStart"/>
      <w:r w:rsidRPr="0036439E">
        <w:rPr>
          <w:rFonts w:ascii="Arial" w:hAnsi="Arial" w:cs="Arial"/>
          <w:sz w:val="24"/>
          <w:szCs w:val="24"/>
          <w:shd w:val="clear" w:color="auto" w:fill="FFFFFF"/>
        </w:rPr>
        <w:t>McKinsey.</w:t>
      </w:r>
      <w:proofErr w:type="gramEnd"/>
      <w:r w:rsidRPr="0036439E">
        <w:rPr>
          <w:rFonts w:ascii="Arial" w:hAnsi="Arial" w:cs="Arial"/>
          <w:sz w:val="24"/>
          <w:szCs w:val="24"/>
          <w:shd w:val="clear" w:color="auto" w:fill="FFFFFF"/>
        </w:rPr>
        <w:t xml:space="preserve"> (2021). </w:t>
      </w:r>
      <w:proofErr w:type="gramStart"/>
      <w:r w:rsidRPr="0036439E">
        <w:rPr>
          <w:rFonts w:ascii="Arial" w:hAnsi="Arial" w:cs="Arial"/>
          <w:sz w:val="24"/>
          <w:szCs w:val="24"/>
        </w:rPr>
        <w:t>The</w:t>
      </w:r>
      <w:proofErr w:type="gramEnd"/>
      <w:r w:rsidRPr="0036439E">
        <w:rPr>
          <w:rFonts w:ascii="Arial" w:hAnsi="Arial" w:cs="Arial"/>
          <w:sz w:val="24"/>
          <w:szCs w:val="24"/>
        </w:rPr>
        <w:t xml:space="preserve"> future of work after COVID-19. </w:t>
      </w:r>
      <w:proofErr w:type="gramStart"/>
      <w:r w:rsidRPr="0036439E">
        <w:rPr>
          <w:rFonts w:ascii="Arial" w:hAnsi="Arial" w:cs="Arial"/>
          <w:sz w:val="24"/>
          <w:szCs w:val="24"/>
        </w:rPr>
        <w:t>McKinsey Global Institute.</w:t>
      </w:r>
      <w:proofErr w:type="gramEnd"/>
      <w:r w:rsidRPr="0036439E">
        <w:rPr>
          <w:rFonts w:ascii="Arial" w:hAnsi="Arial" w:cs="Arial"/>
          <w:sz w:val="24"/>
          <w:szCs w:val="24"/>
        </w:rPr>
        <w:t xml:space="preserve"> Online available at: </w:t>
      </w:r>
      <w:hyperlink r:id="rId33" w:history="1">
        <w:r w:rsidRPr="0036439E">
          <w:rPr>
            <w:rStyle w:val="Hyperlink"/>
            <w:rFonts w:ascii="Arial" w:hAnsi="Arial" w:cs="Arial"/>
            <w:color w:val="auto"/>
            <w:sz w:val="24"/>
            <w:szCs w:val="24"/>
            <w:u w:val="none"/>
          </w:rPr>
          <w:t>https://www.mckinsey.com/featured-insights/future-of-work/the-future-of-work-after-covid-19</w:t>
        </w:r>
      </w:hyperlink>
      <w:r w:rsidRPr="0036439E">
        <w:rPr>
          <w:rFonts w:ascii="Arial" w:hAnsi="Arial" w:cs="Arial"/>
          <w:sz w:val="24"/>
          <w:szCs w:val="24"/>
        </w:rPr>
        <w:t xml:space="preserve">. </w:t>
      </w:r>
      <w:proofErr w:type="gramStart"/>
      <w:r w:rsidRPr="0036439E">
        <w:rPr>
          <w:rFonts w:ascii="Arial" w:hAnsi="Arial" w:cs="Arial"/>
          <w:sz w:val="24"/>
          <w:szCs w:val="24"/>
        </w:rPr>
        <w:t>Last accessed: 12/01/2022.</w:t>
      </w:r>
      <w:proofErr w:type="gramEnd"/>
    </w:p>
    <w:p w:rsidR="00E743E6" w:rsidRPr="0036439E" w:rsidRDefault="00E743E6" w:rsidP="0036439E">
      <w:pPr>
        <w:spacing w:line="600" w:lineRule="auto"/>
        <w:rPr>
          <w:rFonts w:ascii="Arial" w:hAnsi="Arial" w:cs="Arial"/>
          <w:sz w:val="24"/>
          <w:szCs w:val="24"/>
          <w:shd w:val="clear" w:color="auto" w:fill="FFFFFF"/>
        </w:rPr>
      </w:pPr>
    </w:p>
    <w:p w:rsidR="00E743E6" w:rsidRDefault="00E743E6" w:rsidP="0036439E">
      <w:pPr>
        <w:spacing w:line="600" w:lineRule="auto"/>
        <w:rPr>
          <w:rStyle w:val="Hyperlink"/>
          <w:rFonts w:ascii="Arial" w:hAnsi="Arial" w:cs="Arial"/>
          <w:color w:val="auto"/>
          <w:sz w:val="24"/>
          <w:szCs w:val="24"/>
          <w:u w:val="none"/>
        </w:rPr>
      </w:pPr>
      <w:proofErr w:type="spellStart"/>
      <w:r w:rsidRPr="0036439E">
        <w:rPr>
          <w:rFonts w:ascii="Arial" w:hAnsi="Arial" w:cs="Arial"/>
          <w:bCs/>
          <w:sz w:val="24"/>
          <w:szCs w:val="24"/>
        </w:rPr>
        <w:t>Myrna</w:t>
      </w:r>
      <w:proofErr w:type="gramStart"/>
      <w:r w:rsidRPr="0036439E">
        <w:rPr>
          <w:rFonts w:ascii="Arial" w:hAnsi="Arial" w:cs="Arial"/>
          <w:bCs/>
          <w:sz w:val="24"/>
          <w:szCs w:val="24"/>
        </w:rPr>
        <w:t>,L</w:t>
      </w:r>
      <w:proofErr w:type="spellEnd"/>
      <w:proofErr w:type="gramEnd"/>
      <w:r w:rsidRPr="0036439E">
        <w:rPr>
          <w:rFonts w:ascii="Arial" w:hAnsi="Arial" w:cs="Arial"/>
          <w:bCs/>
          <w:sz w:val="24"/>
          <w:szCs w:val="24"/>
        </w:rPr>
        <w:t xml:space="preserve">. (2008). </w:t>
      </w:r>
      <w:r w:rsidRPr="0036439E">
        <w:rPr>
          <w:rFonts w:ascii="Arial" w:hAnsi="Arial" w:cs="Arial"/>
          <w:sz w:val="24"/>
          <w:szCs w:val="24"/>
        </w:rPr>
        <w:t xml:space="preserve">Recruitment and Selection: Hiring the Right Person. Online available at: </w:t>
      </w:r>
      <w:hyperlink r:id="rId34" w:history="1">
        <w:r w:rsidRPr="0036439E">
          <w:rPr>
            <w:rStyle w:val="Hyperlink"/>
            <w:rFonts w:ascii="Arial" w:hAnsi="Arial" w:cs="Arial"/>
            <w:color w:val="auto"/>
            <w:sz w:val="24"/>
            <w:szCs w:val="24"/>
            <w:u w:val="none"/>
          </w:rPr>
          <w:t>https://swsu.ru/sbornik-statey/pdf/Recruitment%20and%20Selection%20IM.pdf</w:t>
        </w:r>
      </w:hyperlink>
      <w:r w:rsidRPr="0036439E">
        <w:rPr>
          <w:rStyle w:val="Hyperlink"/>
          <w:rFonts w:ascii="Arial" w:hAnsi="Arial" w:cs="Arial"/>
          <w:color w:val="auto"/>
          <w:sz w:val="24"/>
          <w:szCs w:val="24"/>
          <w:u w:val="none"/>
        </w:rPr>
        <w:t xml:space="preserve">. </w:t>
      </w:r>
      <w:proofErr w:type="gramStart"/>
      <w:r w:rsidRPr="0036439E">
        <w:rPr>
          <w:rStyle w:val="Hyperlink"/>
          <w:rFonts w:ascii="Arial" w:hAnsi="Arial" w:cs="Arial"/>
          <w:color w:val="auto"/>
          <w:sz w:val="24"/>
          <w:szCs w:val="24"/>
          <w:u w:val="none"/>
        </w:rPr>
        <w:t>Last accessed at: 20/01/2022.</w:t>
      </w:r>
      <w:proofErr w:type="gramEnd"/>
    </w:p>
    <w:p w:rsidR="007D535B" w:rsidRPr="0036439E" w:rsidRDefault="007D535B" w:rsidP="0036439E">
      <w:pPr>
        <w:spacing w:line="600" w:lineRule="auto"/>
        <w:rPr>
          <w:rStyle w:val="Hyperlink"/>
          <w:rFonts w:ascii="Arial" w:hAnsi="Arial" w:cs="Arial"/>
          <w:color w:val="auto"/>
          <w:sz w:val="24"/>
          <w:szCs w:val="24"/>
          <w:u w:val="none"/>
        </w:rPr>
      </w:pPr>
    </w:p>
    <w:p w:rsidR="00E743E6" w:rsidRPr="0036439E" w:rsidRDefault="00E743E6" w:rsidP="0036439E">
      <w:pPr>
        <w:spacing w:line="600" w:lineRule="auto"/>
        <w:rPr>
          <w:rFonts w:ascii="Arial" w:hAnsi="Arial" w:cs="Arial"/>
          <w:sz w:val="24"/>
          <w:szCs w:val="24"/>
        </w:rPr>
      </w:pPr>
      <w:proofErr w:type="spellStart"/>
      <w:r w:rsidRPr="0036439E">
        <w:rPr>
          <w:rFonts w:ascii="Arial" w:hAnsi="Arial" w:cs="Arial"/>
          <w:sz w:val="24"/>
          <w:szCs w:val="24"/>
        </w:rPr>
        <w:t>Niedźwiecka</w:t>
      </w:r>
      <w:proofErr w:type="spellEnd"/>
      <w:r w:rsidRPr="0036439E">
        <w:rPr>
          <w:rFonts w:ascii="Arial" w:hAnsi="Arial" w:cs="Arial"/>
          <w:sz w:val="24"/>
          <w:szCs w:val="24"/>
        </w:rPr>
        <w:t xml:space="preserve">, K. (2016). </w:t>
      </w:r>
      <w:proofErr w:type="gramStart"/>
      <w:r w:rsidRPr="0036439E">
        <w:rPr>
          <w:rFonts w:ascii="Arial" w:hAnsi="Arial" w:cs="Arial"/>
          <w:sz w:val="24"/>
          <w:szCs w:val="24"/>
        </w:rPr>
        <w:t>Talent Management as a key aspect of human resource management strategy in contemporary enterprise.</w:t>
      </w:r>
      <w:proofErr w:type="gramEnd"/>
      <w:r w:rsidRPr="0036439E">
        <w:rPr>
          <w:rFonts w:ascii="Arial" w:hAnsi="Arial" w:cs="Arial"/>
          <w:sz w:val="24"/>
          <w:szCs w:val="24"/>
        </w:rPr>
        <w:t xml:space="preserve"> pp. 25-27.  Online available at</w:t>
      </w:r>
      <w:proofErr w:type="gramStart"/>
      <w:r w:rsidRPr="0036439E">
        <w:rPr>
          <w:rFonts w:ascii="Arial" w:hAnsi="Arial" w:cs="Arial"/>
          <w:sz w:val="24"/>
          <w:szCs w:val="24"/>
        </w:rPr>
        <w:t>:</w:t>
      </w:r>
      <w:proofErr w:type="gramEnd"/>
      <w:r w:rsidRPr="0036439E">
        <w:rPr>
          <w:rFonts w:ascii="Arial" w:hAnsi="Arial" w:cs="Arial"/>
          <w:sz w:val="24"/>
          <w:szCs w:val="24"/>
        </w:rPr>
        <w:fldChar w:fldCharType="begin"/>
      </w:r>
      <w:r w:rsidRPr="0036439E">
        <w:rPr>
          <w:rFonts w:ascii="Arial" w:hAnsi="Arial" w:cs="Arial"/>
          <w:sz w:val="24"/>
          <w:szCs w:val="24"/>
        </w:rPr>
        <w:instrText xml:space="preserve"> HYPERLINK "http://www.toknowpress.net/ISBN/978-961-6914-16-1/papers/ML16-153.pdf" </w:instrText>
      </w:r>
      <w:r w:rsidRPr="0036439E">
        <w:rPr>
          <w:rFonts w:ascii="Arial" w:hAnsi="Arial" w:cs="Arial"/>
          <w:sz w:val="24"/>
          <w:szCs w:val="24"/>
        </w:rPr>
        <w:fldChar w:fldCharType="separate"/>
      </w:r>
      <w:r w:rsidRPr="0036439E">
        <w:rPr>
          <w:rStyle w:val="Hyperlink"/>
          <w:rFonts w:ascii="Arial" w:hAnsi="Arial" w:cs="Arial"/>
          <w:color w:val="auto"/>
          <w:sz w:val="24"/>
          <w:szCs w:val="24"/>
          <w:u w:val="none"/>
        </w:rPr>
        <w:t>http://www.toknowpress.net/ISBN/978-961-6914-16-1/papers/ML16-153.pdf</w:t>
      </w:r>
      <w:r w:rsidRPr="0036439E">
        <w:rPr>
          <w:rFonts w:ascii="Arial" w:hAnsi="Arial" w:cs="Arial"/>
          <w:sz w:val="24"/>
          <w:szCs w:val="24"/>
        </w:rPr>
        <w:fldChar w:fldCharType="end"/>
      </w:r>
      <w:r w:rsidRPr="0036439E">
        <w:rPr>
          <w:rFonts w:ascii="Arial" w:hAnsi="Arial" w:cs="Arial"/>
          <w:sz w:val="24"/>
          <w:szCs w:val="24"/>
        </w:rPr>
        <w:t xml:space="preserve">. </w:t>
      </w:r>
      <w:proofErr w:type="gramStart"/>
      <w:r w:rsidRPr="0036439E">
        <w:rPr>
          <w:rFonts w:ascii="Arial" w:hAnsi="Arial" w:cs="Arial"/>
          <w:sz w:val="24"/>
          <w:szCs w:val="24"/>
        </w:rPr>
        <w:t>Last accessed: 22/01/2022.</w:t>
      </w:r>
      <w:proofErr w:type="gramEnd"/>
      <w:r w:rsidRPr="0036439E">
        <w:rPr>
          <w:rFonts w:ascii="Arial" w:hAnsi="Arial" w:cs="Arial"/>
          <w:sz w:val="24"/>
          <w:szCs w:val="24"/>
        </w:rPr>
        <w:t xml:space="preserve"> </w:t>
      </w:r>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Style w:val="Hyperlink"/>
          <w:rFonts w:ascii="Arial" w:hAnsi="Arial" w:cs="Arial"/>
          <w:color w:val="auto"/>
          <w:sz w:val="24"/>
          <w:szCs w:val="24"/>
          <w:u w:val="none"/>
        </w:rPr>
      </w:pPr>
      <w:proofErr w:type="spellStart"/>
      <w:r w:rsidRPr="0036439E">
        <w:rPr>
          <w:rFonts w:ascii="Arial" w:hAnsi="Arial" w:cs="Arial"/>
          <w:sz w:val="24"/>
          <w:szCs w:val="24"/>
        </w:rPr>
        <w:t>Nurzaman</w:t>
      </w:r>
      <w:proofErr w:type="spellEnd"/>
      <w:r w:rsidRPr="0036439E">
        <w:rPr>
          <w:rFonts w:ascii="Arial" w:hAnsi="Arial" w:cs="Arial"/>
          <w:sz w:val="24"/>
          <w:szCs w:val="24"/>
        </w:rPr>
        <w:t xml:space="preserve">, E. (2020). </w:t>
      </w:r>
      <w:proofErr w:type="gramStart"/>
      <w:r w:rsidRPr="0036439E">
        <w:rPr>
          <w:rFonts w:ascii="Arial" w:hAnsi="Arial" w:cs="Arial"/>
          <w:sz w:val="24"/>
          <w:szCs w:val="24"/>
        </w:rPr>
        <w:t>Implementation of human resource management in adaptation to new habits.</w:t>
      </w:r>
      <w:proofErr w:type="gramEnd"/>
      <w:r w:rsidRPr="0036439E">
        <w:rPr>
          <w:rFonts w:ascii="Arial" w:hAnsi="Arial" w:cs="Arial"/>
          <w:sz w:val="24"/>
          <w:szCs w:val="24"/>
        </w:rPr>
        <w:t xml:space="preserve"> International Journal of Educational Administration.Vol</w:t>
      </w:r>
      <w:proofErr w:type="gramStart"/>
      <w:r w:rsidRPr="0036439E">
        <w:rPr>
          <w:rFonts w:ascii="Arial" w:hAnsi="Arial" w:cs="Arial"/>
          <w:sz w:val="24"/>
          <w:szCs w:val="24"/>
        </w:rPr>
        <w:t>,1</w:t>
      </w:r>
      <w:proofErr w:type="gramEnd"/>
      <w:r w:rsidRPr="0036439E">
        <w:rPr>
          <w:rFonts w:ascii="Arial" w:hAnsi="Arial" w:cs="Arial"/>
          <w:sz w:val="24"/>
          <w:szCs w:val="24"/>
        </w:rPr>
        <w:t xml:space="preserve">. </w:t>
      </w:r>
      <w:proofErr w:type="gramStart"/>
      <w:r w:rsidRPr="0036439E">
        <w:rPr>
          <w:rFonts w:ascii="Arial" w:hAnsi="Arial" w:cs="Arial"/>
          <w:sz w:val="24"/>
          <w:szCs w:val="24"/>
        </w:rPr>
        <w:t>pp-</w:t>
      </w:r>
      <w:proofErr w:type="gramEnd"/>
      <w:r w:rsidRPr="0036439E">
        <w:rPr>
          <w:rFonts w:ascii="Arial" w:hAnsi="Arial" w:cs="Arial"/>
          <w:sz w:val="24"/>
          <w:szCs w:val="24"/>
        </w:rPr>
        <w:t xml:space="preserve"> 19-26. </w:t>
      </w:r>
      <w:r w:rsidRPr="0036439E">
        <w:rPr>
          <w:rFonts w:ascii="Arial" w:hAnsi="Arial" w:cs="Arial"/>
          <w:sz w:val="24"/>
          <w:szCs w:val="24"/>
        </w:rPr>
        <w:lastRenderedPageBreak/>
        <w:t xml:space="preserve">Online available at: </w:t>
      </w:r>
      <w:hyperlink r:id="rId35" w:history="1">
        <w:r w:rsidRPr="0036439E">
          <w:rPr>
            <w:rStyle w:val="Hyperlink"/>
            <w:rFonts w:ascii="Arial" w:hAnsi="Arial" w:cs="Arial"/>
            <w:color w:val="auto"/>
            <w:sz w:val="24"/>
            <w:szCs w:val="24"/>
            <w:u w:val="none"/>
          </w:rPr>
          <w:t>http://harpressid.com/index.php/IJEAMaL/article/view/4/3</w:t>
        </w:r>
      </w:hyperlink>
      <w:r w:rsidRPr="0036439E">
        <w:rPr>
          <w:rStyle w:val="Hyperlink"/>
          <w:rFonts w:ascii="Arial" w:hAnsi="Arial" w:cs="Arial"/>
          <w:color w:val="auto"/>
          <w:sz w:val="24"/>
          <w:szCs w:val="24"/>
          <w:u w:val="none"/>
        </w:rPr>
        <w:t xml:space="preserve">. </w:t>
      </w:r>
      <w:proofErr w:type="gramStart"/>
      <w:r w:rsidRPr="0036439E">
        <w:rPr>
          <w:rStyle w:val="Hyperlink"/>
          <w:rFonts w:ascii="Arial" w:hAnsi="Arial" w:cs="Arial"/>
          <w:color w:val="auto"/>
          <w:sz w:val="24"/>
          <w:szCs w:val="24"/>
          <w:u w:val="none"/>
        </w:rPr>
        <w:t>Last accessed at: 22/01/2022.</w:t>
      </w:r>
      <w:proofErr w:type="gramEnd"/>
    </w:p>
    <w:p w:rsidR="00E743E6" w:rsidRPr="0036439E" w:rsidRDefault="00E743E6" w:rsidP="0036439E">
      <w:pPr>
        <w:spacing w:line="600" w:lineRule="auto"/>
        <w:rPr>
          <w:rFonts w:ascii="Arial" w:hAnsi="Arial" w:cs="Arial"/>
          <w:sz w:val="24"/>
          <w:szCs w:val="24"/>
        </w:rPr>
      </w:pPr>
    </w:p>
    <w:p w:rsidR="00E743E6" w:rsidRDefault="00E743E6" w:rsidP="0036439E">
      <w:pPr>
        <w:spacing w:line="600" w:lineRule="auto"/>
        <w:rPr>
          <w:rFonts w:ascii="Arial" w:hAnsi="Arial" w:cs="Arial"/>
          <w:sz w:val="24"/>
          <w:szCs w:val="24"/>
        </w:rPr>
      </w:pPr>
      <w:r w:rsidRPr="0036439E">
        <w:rPr>
          <w:rFonts w:ascii="Arial" w:hAnsi="Arial" w:cs="Arial"/>
          <w:sz w:val="24"/>
          <w:szCs w:val="24"/>
        </w:rPr>
        <w:t>Pan</w:t>
      </w:r>
      <w:proofErr w:type="gramStart"/>
      <w:r w:rsidRPr="0036439E">
        <w:rPr>
          <w:rFonts w:ascii="Arial" w:hAnsi="Arial" w:cs="Arial"/>
          <w:sz w:val="24"/>
          <w:szCs w:val="24"/>
        </w:rPr>
        <w:t>,  S</w:t>
      </w:r>
      <w:proofErr w:type="gramEnd"/>
      <w:r w:rsidRPr="0036439E">
        <w:rPr>
          <w:rFonts w:ascii="Arial" w:hAnsi="Arial" w:cs="Arial"/>
          <w:sz w:val="24"/>
          <w:szCs w:val="24"/>
        </w:rPr>
        <w:t>.  L.</w:t>
      </w:r>
      <w:proofErr w:type="gramStart"/>
      <w:r w:rsidRPr="0036439E">
        <w:rPr>
          <w:rFonts w:ascii="Arial" w:hAnsi="Arial" w:cs="Arial"/>
          <w:sz w:val="24"/>
          <w:szCs w:val="24"/>
        </w:rPr>
        <w:t>,  &amp;</w:t>
      </w:r>
      <w:proofErr w:type="gramEnd"/>
      <w:r w:rsidRPr="0036439E">
        <w:rPr>
          <w:rFonts w:ascii="Arial" w:hAnsi="Arial" w:cs="Arial"/>
          <w:sz w:val="24"/>
          <w:szCs w:val="24"/>
        </w:rPr>
        <w:t xml:space="preserve">  Zhang,  S.  (2020)</w:t>
      </w:r>
      <w:proofErr w:type="gramStart"/>
      <w:r w:rsidRPr="0036439E">
        <w:rPr>
          <w:rFonts w:ascii="Arial" w:hAnsi="Arial" w:cs="Arial"/>
          <w:sz w:val="24"/>
          <w:szCs w:val="24"/>
        </w:rPr>
        <w:t>.  From</w:t>
      </w:r>
      <w:proofErr w:type="gramEnd"/>
      <w:r w:rsidRPr="0036439E">
        <w:rPr>
          <w:rFonts w:ascii="Arial" w:hAnsi="Arial" w:cs="Arial"/>
          <w:sz w:val="24"/>
          <w:szCs w:val="24"/>
        </w:rPr>
        <w:t xml:space="preserve">  fighting  COVID-19  pandemic  to tackling sustainable development goals: An opportunity for responsible information  systems  research.  </w:t>
      </w:r>
      <w:proofErr w:type="gramStart"/>
      <w:r w:rsidRPr="0036439E">
        <w:rPr>
          <w:rFonts w:ascii="Arial" w:hAnsi="Arial" w:cs="Arial"/>
          <w:sz w:val="24"/>
          <w:szCs w:val="24"/>
        </w:rPr>
        <w:t>International  Journal</w:t>
      </w:r>
      <w:proofErr w:type="gramEnd"/>
      <w:r w:rsidRPr="0036439E">
        <w:rPr>
          <w:rFonts w:ascii="Arial" w:hAnsi="Arial" w:cs="Arial"/>
          <w:sz w:val="24"/>
          <w:szCs w:val="24"/>
        </w:rPr>
        <w:t xml:space="preserve">  of  Information Management. p</w:t>
      </w:r>
      <w:r w:rsidR="007D535B">
        <w:rPr>
          <w:rFonts w:ascii="Arial" w:hAnsi="Arial" w:cs="Arial"/>
          <w:sz w:val="24"/>
          <w:szCs w:val="24"/>
        </w:rPr>
        <w:t>p</w:t>
      </w:r>
      <w:r w:rsidRPr="0036439E">
        <w:rPr>
          <w:rFonts w:ascii="Arial" w:hAnsi="Arial" w:cs="Arial"/>
          <w:sz w:val="24"/>
          <w:szCs w:val="24"/>
        </w:rPr>
        <w:t xml:space="preserve">, </w:t>
      </w:r>
      <w:r w:rsidR="007D535B">
        <w:rPr>
          <w:rFonts w:ascii="Arial" w:hAnsi="Arial" w:cs="Arial"/>
          <w:sz w:val="24"/>
          <w:szCs w:val="24"/>
        </w:rPr>
        <w:t>1-</w:t>
      </w:r>
      <w:r w:rsidRPr="0036439E">
        <w:rPr>
          <w:rFonts w:ascii="Arial" w:hAnsi="Arial" w:cs="Arial"/>
          <w:sz w:val="24"/>
          <w:szCs w:val="24"/>
        </w:rPr>
        <w:t xml:space="preserve">5. </w:t>
      </w:r>
    </w:p>
    <w:p w:rsidR="007D535B" w:rsidRPr="0036439E" w:rsidRDefault="007D535B"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b/>
          <w:sz w:val="24"/>
          <w:szCs w:val="24"/>
        </w:rPr>
      </w:pPr>
      <w:r w:rsidRPr="0036439E">
        <w:rPr>
          <w:rFonts w:ascii="Arial" w:hAnsi="Arial" w:cs="Arial"/>
          <w:sz w:val="24"/>
          <w:szCs w:val="24"/>
          <w:bdr w:val="none" w:sz="0" w:space="0" w:color="auto" w:frame="1"/>
          <w:shd w:val="clear" w:color="auto" w:fill="FFFFFF"/>
        </w:rPr>
        <w:t xml:space="preserve">Pratt. </w:t>
      </w:r>
      <w:proofErr w:type="gramStart"/>
      <w:r w:rsidRPr="0036439E">
        <w:rPr>
          <w:rFonts w:ascii="Arial" w:hAnsi="Arial" w:cs="Arial"/>
          <w:sz w:val="24"/>
          <w:szCs w:val="24"/>
          <w:bdr w:val="none" w:sz="0" w:space="0" w:color="auto" w:frame="1"/>
          <w:shd w:val="clear" w:color="auto" w:fill="FFFFFF"/>
        </w:rPr>
        <w:t>L.(</w:t>
      </w:r>
      <w:proofErr w:type="gramEnd"/>
      <w:r w:rsidRPr="0036439E">
        <w:rPr>
          <w:rFonts w:ascii="Arial" w:hAnsi="Arial" w:cs="Arial"/>
          <w:sz w:val="24"/>
          <w:szCs w:val="24"/>
          <w:bdr w:val="none" w:sz="0" w:space="0" w:color="auto" w:frame="1"/>
          <w:shd w:val="clear" w:color="auto" w:fill="FFFFFF"/>
        </w:rPr>
        <w:t xml:space="preserve">2020). </w:t>
      </w:r>
      <w:r w:rsidRPr="0036439E">
        <w:rPr>
          <w:rFonts w:ascii="Arial" w:hAnsi="Arial" w:cs="Arial"/>
          <w:sz w:val="24"/>
          <w:szCs w:val="24"/>
        </w:rPr>
        <w:t>Home Bargains rewards 22,000 employees with two weeks’ extra pay. Online available at</w:t>
      </w:r>
      <w:proofErr w:type="gramStart"/>
      <w:r w:rsidRPr="0036439E">
        <w:rPr>
          <w:rFonts w:ascii="Arial" w:hAnsi="Arial" w:cs="Arial"/>
          <w:sz w:val="24"/>
          <w:szCs w:val="24"/>
        </w:rPr>
        <w:t>:</w:t>
      </w:r>
      <w:proofErr w:type="gramEnd"/>
      <w:r w:rsidRPr="0036439E">
        <w:rPr>
          <w:rFonts w:ascii="Arial" w:hAnsi="Arial" w:cs="Arial"/>
          <w:b/>
          <w:sz w:val="24"/>
          <w:szCs w:val="24"/>
        </w:rPr>
        <w:fldChar w:fldCharType="begin"/>
      </w:r>
      <w:r w:rsidRPr="0036439E">
        <w:rPr>
          <w:rFonts w:ascii="Arial" w:hAnsi="Arial" w:cs="Arial"/>
          <w:sz w:val="24"/>
          <w:szCs w:val="24"/>
        </w:rPr>
        <w:instrText xml:space="preserve"> HYPERLINK "https://employeebenefits.co.uk/home-bargains-two-weeks-extra-pay/" </w:instrText>
      </w:r>
      <w:r w:rsidRPr="0036439E">
        <w:rPr>
          <w:rFonts w:ascii="Arial" w:hAnsi="Arial" w:cs="Arial"/>
          <w:b/>
          <w:sz w:val="24"/>
          <w:szCs w:val="24"/>
        </w:rPr>
        <w:fldChar w:fldCharType="separate"/>
      </w:r>
      <w:r w:rsidRPr="0036439E">
        <w:rPr>
          <w:rStyle w:val="Hyperlink"/>
          <w:rFonts w:ascii="Arial" w:hAnsi="Arial" w:cs="Arial"/>
          <w:color w:val="auto"/>
          <w:sz w:val="24"/>
          <w:szCs w:val="24"/>
          <w:u w:val="none"/>
        </w:rPr>
        <w:t>https://employeebenefits.co.uk/home-bargains-two-weeks-extra-pay/</w:t>
      </w:r>
      <w:r w:rsidRPr="0036439E">
        <w:rPr>
          <w:rStyle w:val="Hyperlink"/>
          <w:rFonts w:ascii="Arial" w:hAnsi="Arial" w:cs="Arial"/>
          <w:b/>
          <w:color w:val="auto"/>
          <w:sz w:val="24"/>
          <w:szCs w:val="24"/>
          <w:u w:val="none"/>
        </w:rPr>
        <w:fldChar w:fldCharType="end"/>
      </w:r>
      <w:r w:rsidRPr="0036439E">
        <w:rPr>
          <w:rFonts w:ascii="Arial" w:hAnsi="Arial" w:cs="Arial"/>
          <w:sz w:val="24"/>
          <w:szCs w:val="24"/>
        </w:rPr>
        <w:t xml:space="preserve">. </w:t>
      </w:r>
      <w:proofErr w:type="gramStart"/>
      <w:r w:rsidRPr="0036439E">
        <w:rPr>
          <w:rFonts w:ascii="Arial" w:hAnsi="Arial" w:cs="Arial"/>
          <w:sz w:val="24"/>
          <w:szCs w:val="24"/>
        </w:rPr>
        <w:t>Last accessed: 10/01/2022.</w:t>
      </w:r>
      <w:proofErr w:type="gramEnd"/>
    </w:p>
    <w:p w:rsidR="00E743E6" w:rsidRPr="0036439E" w:rsidRDefault="00E743E6" w:rsidP="0036439E">
      <w:pPr>
        <w:spacing w:line="600" w:lineRule="auto"/>
        <w:rPr>
          <w:rFonts w:ascii="Arial" w:hAnsi="Arial" w:cs="Arial"/>
          <w:b/>
          <w:sz w:val="24"/>
          <w:szCs w:val="24"/>
        </w:rPr>
      </w:pPr>
    </w:p>
    <w:p w:rsidR="00E743E6" w:rsidRPr="0036439E" w:rsidRDefault="00E743E6" w:rsidP="0036439E">
      <w:pPr>
        <w:spacing w:line="600" w:lineRule="auto"/>
        <w:rPr>
          <w:rStyle w:val="ref-google"/>
          <w:rFonts w:ascii="Arial" w:hAnsi="Arial" w:cs="Arial"/>
          <w:sz w:val="24"/>
          <w:szCs w:val="24"/>
          <w:shd w:val="clear" w:color="auto" w:fill="FFFFFF"/>
        </w:rPr>
      </w:pPr>
      <w:proofErr w:type="spellStart"/>
      <w:r w:rsidRPr="0036439E">
        <w:rPr>
          <w:rFonts w:ascii="Arial" w:hAnsi="Arial" w:cs="Arial"/>
          <w:sz w:val="24"/>
          <w:szCs w:val="24"/>
          <w:shd w:val="clear" w:color="auto" w:fill="FFFFFF"/>
        </w:rPr>
        <w:t>Reinicke</w:t>
      </w:r>
      <w:proofErr w:type="spellEnd"/>
      <w:r w:rsidRPr="0036439E">
        <w:rPr>
          <w:rFonts w:ascii="Arial" w:hAnsi="Arial" w:cs="Arial"/>
          <w:sz w:val="24"/>
          <w:szCs w:val="24"/>
          <w:shd w:val="clear" w:color="auto" w:fill="FFFFFF"/>
        </w:rPr>
        <w:t>, C. (</w:t>
      </w:r>
      <w:r w:rsidRPr="0036439E">
        <w:rPr>
          <w:rStyle w:val="nlmyear"/>
          <w:rFonts w:ascii="Arial" w:hAnsi="Arial" w:cs="Arial"/>
          <w:sz w:val="24"/>
          <w:szCs w:val="24"/>
          <w:shd w:val="clear" w:color="auto" w:fill="FFFFFF"/>
        </w:rPr>
        <w:t>2020</w:t>
      </w:r>
      <w:r w:rsidRPr="0036439E">
        <w:rPr>
          <w:rFonts w:ascii="Arial" w:hAnsi="Arial" w:cs="Arial"/>
          <w:sz w:val="24"/>
          <w:szCs w:val="24"/>
          <w:shd w:val="clear" w:color="auto" w:fill="FFFFFF"/>
        </w:rPr>
        <w:t>). </w:t>
      </w:r>
      <w:r w:rsidRPr="0036439E">
        <w:rPr>
          <w:rStyle w:val="nlmarticle-title"/>
          <w:rFonts w:ascii="Arial" w:hAnsi="Arial" w:cs="Arial"/>
          <w:sz w:val="24"/>
          <w:szCs w:val="24"/>
          <w:shd w:val="clear" w:color="auto" w:fill="FFFFFF"/>
        </w:rPr>
        <w:t>US GDP plunged by a record 33% annual rate in the 2nd quarter as coronavirus lockdowns raged</w:t>
      </w:r>
      <w:r w:rsidRPr="0036439E">
        <w:rPr>
          <w:rFonts w:ascii="Arial" w:hAnsi="Arial" w:cs="Arial"/>
          <w:sz w:val="24"/>
          <w:szCs w:val="24"/>
          <w:shd w:val="clear" w:color="auto" w:fill="FFFFFF"/>
        </w:rPr>
        <w:t xml:space="preserve">. </w:t>
      </w:r>
      <w:proofErr w:type="gramStart"/>
      <w:r w:rsidRPr="0036439E">
        <w:rPr>
          <w:rFonts w:ascii="Arial" w:hAnsi="Arial" w:cs="Arial"/>
          <w:sz w:val="24"/>
          <w:szCs w:val="24"/>
          <w:shd w:val="clear" w:color="auto" w:fill="FFFFFF"/>
        </w:rPr>
        <w:t>Business Insider.</w:t>
      </w:r>
      <w:proofErr w:type="gramEnd"/>
      <w:r w:rsidRPr="0036439E">
        <w:rPr>
          <w:rFonts w:ascii="Arial" w:hAnsi="Arial" w:cs="Arial"/>
          <w:sz w:val="24"/>
          <w:szCs w:val="24"/>
          <w:shd w:val="clear" w:color="auto" w:fill="FFFFFF"/>
        </w:rPr>
        <w:t xml:space="preserve"> Online available at:  </w:t>
      </w:r>
      <w:hyperlink r:id="rId36" w:tgtFrame="_blank" w:history="1">
        <w:r w:rsidRPr="0036439E">
          <w:rPr>
            <w:rStyle w:val="Hyperlink"/>
            <w:rFonts w:ascii="Arial" w:hAnsi="Arial" w:cs="Arial"/>
            <w:color w:val="auto"/>
            <w:sz w:val="24"/>
            <w:szCs w:val="24"/>
            <w:u w:val="none"/>
            <w:shd w:val="clear" w:color="auto" w:fill="FFFFFF"/>
          </w:rPr>
          <w:t>https://www.businessinsider.com/us-q2-gdp-record-decline-coronavirus-pandemic-recession-lockdowns-economy-2020-7</w:t>
        </w:r>
      </w:hyperlink>
      <w:r w:rsidRPr="0036439E">
        <w:rPr>
          <w:rFonts w:ascii="Arial" w:hAnsi="Arial" w:cs="Arial"/>
          <w:sz w:val="24"/>
          <w:szCs w:val="24"/>
        </w:rPr>
        <w:t xml:space="preserve"> </w:t>
      </w:r>
      <w:hyperlink r:id="rId37" w:history="1">
        <w:r w:rsidRPr="0036439E">
          <w:rPr>
            <w:rStyle w:val="Hyperlink"/>
            <w:rFonts w:ascii="Arial" w:hAnsi="Arial" w:cs="Arial"/>
            <w:color w:val="auto"/>
            <w:sz w:val="24"/>
            <w:szCs w:val="24"/>
            <w:u w:val="none"/>
            <w:shd w:val="clear" w:color="auto" w:fill="FFFFFF"/>
          </w:rPr>
          <w:t>Google Scholar</w:t>
        </w:r>
      </w:hyperlink>
      <w:r w:rsidRPr="0036439E">
        <w:rPr>
          <w:rStyle w:val="ref-google"/>
          <w:rFonts w:ascii="Arial" w:hAnsi="Arial" w:cs="Arial"/>
          <w:sz w:val="24"/>
          <w:szCs w:val="24"/>
          <w:shd w:val="clear" w:color="auto" w:fill="FFFFFF"/>
        </w:rPr>
        <w:t xml:space="preserve">. </w:t>
      </w:r>
      <w:proofErr w:type="gramStart"/>
      <w:r w:rsidRPr="0036439E">
        <w:rPr>
          <w:rStyle w:val="ref-google"/>
          <w:rFonts w:ascii="Arial" w:hAnsi="Arial" w:cs="Arial"/>
          <w:sz w:val="24"/>
          <w:szCs w:val="24"/>
          <w:shd w:val="clear" w:color="auto" w:fill="FFFFFF"/>
        </w:rPr>
        <w:t>Last accessed: 13/01/2022.</w:t>
      </w:r>
      <w:proofErr w:type="gramEnd"/>
      <w:r w:rsidRPr="0036439E">
        <w:rPr>
          <w:rStyle w:val="ref-google"/>
          <w:rFonts w:ascii="Arial" w:hAnsi="Arial" w:cs="Arial"/>
          <w:sz w:val="24"/>
          <w:szCs w:val="24"/>
          <w:shd w:val="clear" w:color="auto" w:fill="FFFFFF"/>
        </w:rPr>
        <w:t xml:space="preserve"> </w:t>
      </w:r>
    </w:p>
    <w:p w:rsidR="00E743E6" w:rsidRPr="0036439E" w:rsidRDefault="00E743E6" w:rsidP="0036439E">
      <w:pPr>
        <w:spacing w:line="600" w:lineRule="auto"/>
        <w:rPr>
          <w:rStyle w:val="ref-google"/>
          <w:rFonts w:ascii="Arial" w:hAnsi="Arial" w:cs="Arial"/>
          <w:sz w:val="24"/>
          <w:szCs w:val="24"/>
          <w:shd w:val="clear" w:color="auto" w:fill="FFFFFF"/>
        </w:rPr>
      </w:pPr>
    </w:p>
    <w:p w:rsidR="00E743E6" w:rsidRPr="0036439E" w:rsidRDefault="00E743E6" w:rsidP="0036439E">
      <w:pPr>
        <w:spacing w:line="600" w:lineRule="auto"/>
        <w:rPr>
          <w:rFonts w:ascii="Arial" w:hAnsi="Arial" w:cs="Arial"/>
          <w:sz w:val="24"/>
          <w:szCs w:val="24"/>
        </w:rPr>
      </w:pPr>
      <w:proofErr w:type="gramStart"/>
      <w:r w:rsidRPr="0036439E">
        <w:rPr>
          <w:rFonts w:ascii="Arial" w:hAnsi="Arial" w:cs="Arial"/>
          <w:sz w:val="24"/>
          <w:szCs w:val="24"/>
        </w:rPr>
        <w:t xml:space="preserve">Schuster, C., Weitzman, L., </w:t>
      </w:r>
      <w:proofErr w:type="spellStart"/>
      <w:r w:rsidRPr="0036439E">
        <w:rPr>
          <w:rFonts w:ascii="Arial" w:hAnsi="Arial" w:cs="Arial"/>
          <w:sz w:val="24"/>
          <w:szCs w:val="24"/>
        </w:rPr>
        <w:t>Mikkelsen</w:t>
      </w:r>
      <w:proofErr w:type="spellEnd"/>
      <w:r w:rsidRPr="0036439E">
        <w:rPr>
          <w:rFonts w:ascii="Arial" w:hAnsi="Arial" w:cs="Arial"/>
          <w:sz w:val="24"/>
          <w:szCs w:val="24"/>
        </w:rPr>
        <w:t>, K.S., Meyer-</w:t>
      </w:r>
      <w:proofErr w:type="spellStart"/>
      <w:r w:rsidRPr="0036439E">
        <w:rPr>
          <w:rFonts w:ascii="Arial" w:hAnsi="Arial" w:cs="Arial"/>
          <w:sz w:val="24"/>
          <w:szCs w:val="24"/>
        </w:rPr>
        <w:t>Sahling</w:t>
      </w:r>
      <w:proofErr w:type="spellEnd"/>
      <w:r w:rsidRPr="0036439E">
        <w:rPr>
          <w:rFonts w:ascii="Arial" w:hAnsi="Arial" w:cs="Arial"/>
          <w:sz w:val="24"/>
          <w:szCs w:val="24"/>
        </w:rPr>
        <w:t xml:space="preserve">, J., </w:t>
      </w:r>
      <w:proofErr w:type="spellStart"/>
      <w:r w:rsidRPr="0036439E">
        <w:rPr>
          <w:rFonts w:ascii="Arial" w:hAnsi="Arial" w:cs="Arial"/>
          <w:sz w:val="24"/>
          <w:szCs w:val="24"/>
        </w:rPr>
        <w:t>Bersch</w:t>
      </w:r>
      <w:proofErr w:type="spellEnd"/>
      <w:r w:rsidRPr="0036439E">
        <w:rPr>
          <w:rFonts w:ascii="Arial" w:hAnsi="Arial" w:cs="Arial"/>
          <w:sz w:val="24"/>
          <w:szCs w:val="24"/>
        </w:rPr>
        <w:t xml:space="preserve">, K., Fukuyama, F., </w:t>
      </w:r>
      <w:proofErr w:type="spellStart"/>
      <w:r w:rsidRPr="0036439E">
        <w:rPr>
          <w:rFonts w:ascii="Arial" w:hAnsi="Arial" w:cs="Arial"/>
          <w:sz w:val="24"/>
          <w:szCs w:val="24"/>
        </w:rPr>
        <w:t>Paskov</w:t>
      </w:r>
      <w:proofErr w:type="spellEnd"/>
      <w:r w:rsidRPr="0036439E">
        <w:rPr>
          <w:rFonts w:ascii="Arial" w:hAnsi="Arial" w:cs="Arial"/>
          <w:sz w:val="24"/>
          <w:szCs w:val="24"/>
        </w:rPr>
        <w:t xml:space="preserve">, P., </w:t>
      </w:r>
      <w:proofErr w:type="spellStart"/>
      <w:r w:rsidRPr="0036439E">
        <w:rPr>
          <w:rFonts w:ascii="Arial" w:hAnsi="Arial" w:cs="Arial"/>
          <w:sz w:val="24"/>
          <w:szCs w:val="24"/>
        </w:rPr>
        <w:t>Rogger</w:t>
      </w:r>
      <w:proofErr w:type="spellEnd"/>
      <w:r w:rsidRPr="0036439E">
        <w:rPr>
          <w:rFonts w:ascii="Arial" w:hAnsi="Arial" w:cs="Arial"/>
          <w:sz w:val="24"/>
          <w:szCs w:val="24"/>
        </w:rPr>
        <w:t xml:space="preserve">, D., </w:t>
      </w:r>
      <w:proofErr w:type="spellStart"/>
      <w:r w:rsidRPr="0036439E">
        <w:rPr>
          <w:rFonts w:ascii="Arial" w:hAnsi="Arial" w:cs="Arial"/>
          <w:sz w:val="24"/>
          <w:szCs w:val="24"/>
        </w:rPr>
        <w:t>Mistree</w:t>
      </w:r>
      <w:proofErr w:type="spellEnd"/>
      <w:r w:rsidRPr="0036439E">
        <w:rPr>
          <w:rFonts w:ascii="Arial" w:hAnsi="Arial" w:cs="Arial"/>
          <w:sz w:val="24"/>
          <w:szCs w:val="24"/>
        </w:rPr>
        <w:t>, D., &amp; Kay, K. (2020).</w:t>
      </w:r>
      <w:proofErr w:type="gramEnd"/>
      <w:r w:rsidRPr="0036439E">
        <w:rPr>
          <w:rFonts w:ascii="Arial" w:hAnsi="Arial" w:cs="Arial"/>
          <w:sz w:val="24"/>
          <w:szCs w:val="24"/>
        </w:rPr>
        <w:t xml:space="preserve"> </w:t>
      </w:r>
      <w:proofErr w:type="gramStart"/>
      <w:r w:rsidRPr="0036439E">
        <w:rPr>
          <w:rFonts w:ascii="Arial" w:hAnsi="Arial" w:cs="Arial"/>
          <w:sz w:val="24"/>
          <w:szCs w:val="24"/>
        </w:rPr>
        <w:t xml:space="preserve">Responding to </w:t>
      </w:r>
      <w:r w:rsidRPr="0036439E">
        <w:rPr>
          <w:rFonts w:ascii="Arial" w:hAnsi="Arial" w:cs="Arial"/>
          <w:sz w:val="24"/>
          <w:szCs w:val="24"/>
        </w:rPr>
        <w:lastRenderedPageBreak/>
        <w:t>COVID-19 through surveys of public servants.</w:t>
      </w:r>
      <w:proofErr w:type="gramEnd"/>
      <w:r w:rsidRPr="0036439E">
        <w:rPr>
          <w:rFonts w:ascii="Arial" w:hAnsi="Arial" w:cs="Arial"/>
          <w:sz w:val="24"/>
          <w:szCs w:val="24"/>
        </w:rPr>
        <w:t xml:space="preserve"> </w:t>
      </w:r>
      <w:proofErr w:type="gramStart"/>
      <w:r w:rsidRPr="0036439E">
        <w:rPr>
          <w:rFonts w:ascii="Arial" w:hAnsi="Arial" w:cs="Arial"/>
          <w:sz w:val="24"/>
          <w:szCs w:val="24"/>
        </w:rPr>
        <w:t>Public Administration Review.</w:t>
      </w:r>
      <w:proofErr w:type="gramEnd"/>
      <w:r w:rsidRPr="0036439E">
        <w:rPr>
          <w:rFonts w:ascii="Arial" w:hAnsi="Arial" w:cs="Arial"/>
          <w:sz w:val="24"/>
          <w:szCs w:val="24"/>
        </w:rPr>
        <w:t xml:space="preserve"> Online available at: </w:t>
      </w:r>
      <w:hyperlink r:id="rId38" w:history="1">
        <w:r w:rsidRPr="0036439E">
          <w:rPr>
            <w:rStyle w:val="Hyperlink"/>
            <w:rFonts w:ascii="Arial" w:hAnsi="Arial" w:cs="Arial"/>
            <w:color w:val="auto"/>
            <w:sz w:val="24"/>
            <w:szCs w:val="24"/>
            <w:u w:val="none"/>
          </w:rPr>
          <w:t>https://doi.org/10.1111/puar.13246</w:t>
        </w:r>
      </w:hyperlink>
      <w:r w:rsidRPr="0036439E">
        <w:rPr>
          <w:rFonts w:ascii="Arial" w:hAnsi="Arial" w:cs="Arial"/>
          <w:sz w:val="24"/>
          <w:szCs w:val="24"/>
        </w:rPr>
        <w:t xml:space="preserve">. </w:t>
      </w:r>
      <w:proofErr w:type="gramStart"/>
      <w:r w:rsidRPr="0036439E">
        <w:rPr>
          <w:rFonts w:ascii="Arial" w:hAnsi="Arial" w:cs="Arial"/>
          <w:sz w:val="24"/>
          <w:szCs w:val="24"/>
        </w:rPr>
        <w:t>Last accessed: 23/01/2022.</w:t>
      </w:r>
      <w:proofErr w:type="gramEnd"/>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Fonts w:ascii="Arial" w:hAnsi="Arial" w:cs="Arial"/>
          <w:sz w:val="24"/>
          <w:szCs w:val="24"/>
        </w:rPr>
      </w:pPr>
      <w:proofErr w:type="spellStart"/>
      <w:proofErr w:type="gramStart"/>
      <w:r w:rsidRPr="0036439E">
        <w:rPr>
          <w:rFonts w:ascii="Arial" w:hAnsi="Arial" w:cs="Arial"/>
          <w:sz w:val="24"/>
          <w:szCs w:val="24"/>
        </w:rPr>
        <w:t>Sulaimain</w:t>
      </w:r>
      <w:proofErr w:type="spellEnd"/>
      <w:r w:rsidRPr="0036439E">
        <w:rPr>
          <w:rFonts w:ascii="Arial" w:hAnsi="Arial" w:cs="Arial"/>
          <w:sz w:val="24"/>
          <w:szCs w:val="24"/>
        </w:rPr>
        <w:t>, M. et.al.</w:t>
      </w:r>
      <w:proofErr w:type="gramEnd"/>
      <w:r w:rsidRPr="0036439E">
        <w:rPr>
          <w:rFonts w:ascii="Arial" w:hAnsi="Arial" w:cs="Arial"/>
          <w:sz w:val="24"/>
          <w:szCs w:val="24"/>
        </w:rPr>
        <w:t xml:space="preserve"> </w:t>
      </w:r>
      <w:proofErr w:type="gramStart"/>
      <w:r w:rsidRPr="0036439E">
        <w:rPr>
          <w:rFonts w:ascii="Arial" w:hAnsi="Arial" w:cs="Arial"/>
          <w:sz w:val="24"/>
          <w:szCs w:val="24"/>
        </w:rPr>
        <w:t xml:space="preserve">(2020). Challenges and Human Resource Management in Organized Retail Operations </w:t>
      </w:r>
      <w:proofErr w:type="spellStart"/>
      <w:r w:rsidRPr="0036439E">
        <w:rPr>
          <w:rFonts w:ascii="Arial" w:hAnsi="Arial" w:cs="Arial"/>
          <w:sz w:val="24"/>
          <w:szCs w:val="24"/>
        </w:rPr>
        <w:t>Utopía</w:t>
      </w:r>
      <w:proofErr w:type="spellEnd"/>
      <w:r w:rsidRPr="0036439E">
        <w:rPr>
          <w:rFonts w:ascii="Arial" w:hAnsi="Arial" w:cs="Arial"/>
          <w:sz w:val="24"/>
          <w:szCs w:val="24"/>
        </w:rPr>
        <w:t xml:space="preserve"> y Praxis </w:t>
      </w:r>
      <w:proofErr w:type="spellStart"/>
      <w:r w:rsidRPr="0036439E">
        <w:rPr>
          <w:rFonts w:ascii="Arial" w:hAnsi="Arial" w:cs="Arial"/>
          <w:sz w:val="24"/>
          <w:szCs w:val="24"/>
        </w:rPr>
        <w:t>Latinoamericana</w:t>
      </w:r>
      <w:proofErr w:type="spellEnd"/>
      <w:r w:rsidRPr="0036439E">
        <w:rPr>
          <w:rFonts w:ascii="Arial" w:hAnsi="Arial" w:cs="Arial"/>
          <w:sz w:val="24"/>
          <w:szCs w:val="24"/>
        </w:rPr>
        <w:t>.</w:t>
      </w:r>
      <w:proofErr w:type="gramEnd"/>
      <w:r w:rsidRPr="0036439E">
        <w:rPr>
          <w:rFonts w:ascii="Arial" w:hAnsi="Arial" w:cs="Arial"/>
          <w:sz w:val="24"/>
          <w:szCs w:val="24"/>
        </w:rPr>
        <w:t xml:space="preserve"> </w:t>
      </w:r>
      <w:proofErr w:type="gramStart"/>
      <w:r w:rsidRPr="0036439E">
        <w:rPr>
          <w:rFonts w:ascii="Arial" w:hAnsi="Arial" w:cs="Arial"/>
          <w:sz w:val="24"/>
          <w:szCs w:val="24"/>
        </w:rPr>
        <w:t>Vol. 25, Issue.12.</w:t>
      </w:r>
      <w:proofErr w:type="gramEnd"/>
      <w:r w:rsidRPr="0036439E">
        <w:rPr>
          <w:rFonts w:ascii="Arial" w:hAnsi="Arial" w:cs="Arial"/>
          <w:sz w:val="24"/>
          <w:szCs w:val="24"/>
        </w:rPr>
        <w:t xml:space="preserve"> Online available </w:t>
      </w:r>
      <w:proofErr w:type="spellStart"/>
      <w:r w:rsidRPr="0036439E">
        <w:rPr>
          <w:rFonts w:ascii="Arial" w:hAnsi="Arial" w:cs="Arial"/>
          <w:sz w:val="24"/>
          <w:szCs w:val="24"/>
        </w:rPr>
        <w:t>at:https</w:t>
      </w:r>
      <w:proofErr w:type="spellEnd"/>
      <w:r w:rsidRPr="0036439E">
        <w:rPr>
          <w:rFonts w:ascii="Arial" w:hAnsi="Arial" w:cs="Arial"/>
          <w:sz w:val="24"/>
          <w:szCs w:val="24"/>
        </w:rPr>
        <w:t xml:space="preserve">://www.redalyc.org/articulo.oa?id=27965040009 DOI. </w:t>
      </w:r>
      <w:proofErr w:type="gramStart"/>
      <w:r w:rsidRPr="0036439E">
        <w:rPr>
          <w:rFonts w:ascii="Arial" w:hAnsi="Arial" w:cs="Arial"/>
          <w:sz w:val="24"/>
          <w:szCs w:val="24"/>
        </w:rPr>
        <w:t>Last accessed at: 11/01/2022.</w:t>
      </w:r>
      <w:proofErr w:type="gramEnd"/>
      <w:r w:rsidRPr="0036439E">
        <w:rPr>
          <w:rFonts w:ascii="Arial" w:hAnsi="Arial" w:cs="Arial"/>
          <w:sz w:val="24"/>
          <w:szCs w:val="24"/>
        </w:rPr>
        <w:t xml:space="preserve"> </w:t>
      </w:r>
    </w:p>
    <w:p w:rsidR="00E743E6" w:rsidRPr="0036439E" w:rsidRDefault="00E743E6" w:rsidP="0036439E">
      <w:pPr>
        <w:spacing w:line="600" w:lineRule="auto"/>
        <w:rPr>
          <w:rFonts w:ascii="Arial" w:hAnsi="Arial" w:cs="Arial"/>
          <w:sz w:val="24"/>
          <w:szCs w:val="24"/>
        </w:rPr>
      </w:pPr>
    </w:p>
    <w:p w:rsidR="00E743E6" w:rsidRPr="0036439E" w:rsidRDefault="00E743E6" w:rsidP="0036439E">
      <w:pPr>
        <w:spacing w:line="600" w:lineRule="auto"/>
        <w:rPr>
          <w:rStyle w:val="Hyperlink"/>
          <w:rFonts w:ascii="Arial" w:hAnsi="Arial" w:cs="Arial"/>
          <w:color w:val="auto"/>
          <w:sz w:val="24"/>
          <w:szCs w:val="24"/>
          <w:u w:val="none"/>
        </w:rPr>
      </w:pPr>
      <w:proofErr w:type="gramStart"/>
      <w:r w:rsidRPr="0036439E">
        <w:rPr>
          <w:rFonts w:ascii="Arial" w:hAnsi="Arial" w:cs="Arial"/>
          <w:sz w:val="24"/>
          <w:szCs w:val="24"/>
        </w:rPr>
        <w:t>World Health Organization.</w:t>
      </w:r>
      <w:proofErr w:type="gramEnd"/>
      <w:r w:rsidRPr="0036439E">
        <w:rPr>
          <w:rFonts w:ascii="Arial" w:hAnsi="Arial" w:cs="Arial"/>
          <w:sz w:val="24"/>
          <w:szCs w:val="24"/>
        </w:rPr>
        <w:t xml:space="preserve"> </w:t>
      </w:r>
      <w:proofErr w:type="gramStart"/>
      <w:r w:rsidRPr="0036439E">
        <w:rPr>
          <w:rFonts w:ascii="Arial" w:hAnsi="Arial" w:cs="Arial"/>
          <w:sz w:val="24"/>
          <w:szCs w:val="24"/>
        </w:rPr>
        <w:t>(2020a,).</w:t>
      </w:r>
      <w:proofErr w:type="gramEnd"/>
      <w:r w:rsidRPr="0036439E">
        <w:rPr>
          <w:rFonts w:ascii="Arial" w:hAnsi="Arial" w:cs="Arial"/>
          <w:sz w:val="24"/>
          <w:szCs w:val="24"/>
        </w:rPr>
        <w:t xml:space="preserve"> </w:t>
      </w:r>
      <w:proofErr w:type="gramStart"/>
      <w:r w:rsidRPr="0036439E">
        <w:rPr>
          <w:rFonts w:ascii="Arial" w:hAnsi="Arial" w:cs="Arial"/>
          <w:sz w:val="24"/>
          <w:szCs w:val="24"/>
        </w:rPr>
        <w:t>Q&amp;A on Coronaviruses (COVID-19).</w:t>
      </w:r>
      <w:proofErr w:type="gramEnd"/>
      <w:r w:rsidRPr="0036439E">
        <w:rPr>
          <w:rFonts w:ascii="Arial" w:hAnsi="Arial" w:cs="Arial"/>
          <w:sz w:val="24"/>
          <w:szCs w:val="24"/>
        </w:rPr>
        <w:t xml:space="preserve"> Online available at: </w:t>
      </w:r>
      <w:hyperlink r:id="rId39" w:history="1">
        <w:r w:rsidRPr="0036439E">
          <w:rPr>
            <w:rStyle w:val="Hyperlink"/>
            <w:rFonts w:ascii="Arial" w:hAnsi="Arial" w:cs="Arial"/>
            <w:color w:val="auto"/>
            <w:sz w:val="24"/>
            <w:szCs w:val="24"/>
            <w:u w:val="none"/>
          </w:rPr>
          <w:t>https://www.who.int/emergencies/diseases/novel-coronavirus-2019/question-andanswers-hub/q-a-detail/q-a-coronaviruses</w:t>
        </w:r>
      </w:hyperlink>
      <w:r w:rsidRPr="0036439E">
        <w:rPr>
          <w:rFonts w:ascii="Arial" w:hAnsi="Arial" w:cs="Arial"/>
          <w:sz w:val="24"/>
          <w:szCs w:val="24"/>
        </w:rPr>
        <w:t xml:space="preserve">. </w:t>
      </w:r>
      <w:proofErr w:type="gramStart"/>
      <w:r w:rsidRPr="0036439E">
        <w:rPr>
          <w:rStyle w:val="Hyperlink"/>
          <w:rFonts w:ascii="Arial" w:hAnsi="Arial" w:cs="Arial"/>
          <w:color w:val="auto"/>
          <w:sz w:val="24"/>
          <w:szCs w:val="24"/>
          <w:u w:val="none"/>
        </w:rPr>
        <w:t>Last accessed at: 22/01/2022.</w:t>
      </w:r>
      <w:proofErr w:type="gramEnd"/>
    </w:p>
    <w:p w:rsidR="00E743E6" w:rsidRPr="0036439E" w:rsidRDefault="00E743E6" w:rsidP="0036439E">
      <w:pPr>
        <w:spacing w:line="600" w:lineRule="auto"/>
        <w:rPr>
          <w:rFonts w:ascii="Arial" w:hAnsi="Arial" w:cs="Arial"/>
          <w:sz w:val="24"/>
          <w:szCs w:val="24"/>
        </w:rPr>
      </w:pPr>
    </w:p>
    <w:p w:rsidR="00E743E6" w:rsidRDefault="00E743E6" w:rsidP="0036439E">
      <w:pPr>
        <w:spacing w:line="600" w:lineRule="auto"/>
        <w:rPr>
          <w:rStyle w:val="Hyperlink"/>
          <w:rFonts w:ascii="Arial" w:hAnsi="Arial" w:cs="Arial"/>
          <w:color w:val="auto"/>
          <w:sz w:val="24"/>
          <w:szCs w:val="24"/>
          <w:u w:val="none"/>
        </w:rPr>
      </w:pPr>
      <w:proofErr w:type="gramStart"/>
      <w:r w:rsidRPr="0036439E">
        <w:rPr>
          <w:rFonts w:ascii="Arial" w:hAnsi="Arial" w:cs="Arial"/>
          <w:sz w:val="24"/>
          <w:szCs w:val="24"/>
        </w:rPr>
        <w:t>World Health Organization.</w:t>
      </w:r>
      <w:proofErr w:type="gramEnd"/>
      <w:r w:rsidRPr="0036439E">
        <w:rPr>
          <w:rFonts w:ascii="Arial" w:hAnsi="Arial" w:cs="Arial"/>
          <w:sz w:val="24"/>
          <w:szCs w:val="24"/>
        </w:rPr>
        <w:t xml:space="preserve"> (2020b). WHO Director-General’s opening remarks at the media briefing on COVID-19 – 11 March 2020. Online available at: </w:t>
      </w:r>
      <w:hyperlink r:id="rId40" w:history="1">
        <w:r w:rsidRPr="0036439E">
          <w:rPr>
            <w:rStyle w:val="Hyperlink"/>
            <w:rFonts w:ascii="Arial" w:hAnsi="Arial" w:cs="Arial"/>
            <w:color w:val="auto"/>
            <w:sz w:val="24"/>
            <w:szCs w:val="24"/>
            <w:u w:val="none"/>
          </w:rPr>
          <w:t>https://www.who.int/dg/speeches/detail/who-director-general-s-opening-remarks-at-themedia-briefing-on-covid-19---11-march-2020</w:t>
        </w:r>
      </w:hyperlink>
      <w:r w:rsidRPr="0036439E">
        <w:rPr>
          <w:rStyle w:val="Hyperlink"/>
          <w:rFonts w:ascii="Arial" w:hAnsi="Arial" w:cs="Arial"/>
          <w:color w:val="auto"/>
          <w:sz w:val="24"/>
          <w:szCs w:val="24"/>
          <w:u w:val="none"/>
        </w:rPr>
        <w:t xml:space="preserve">. </w:t>
      </w:r>
      <w:proofErr w:type="gramStart"/>
      <w:r w:rsidRPr="0036439E">
        <w:rPr>
          <w:rStyle w:val="Hyperlink"/>
          <w:rFonts w:ascii="Arial" w:hAnsi="Arial" w:cs="Arial"/>
          <w:color w:val="auto"/>
          <w:sz w:val="24"/>
          <w:szCs w:val="24"/>
          <w:u w:val="none"/>
        </w:rPr>
        <w:t>Last accessed at: 22/01/2022.</w:t>
      </w:r>
      <w:proofErr w:type="gramEnd"/>
    </w:p>
    <w:p w:rsidR="007D535B" w:rsidRPr="0036439E" w:rsidRDefault="007D535B" w:rsidP="0036439E">
      <w:pPr>
        <w:spacing w:line="600" w:lineRule="auto"/>
        <w:rPr>
          <w:rStyle w:val="Hyperlink"/>
          <w:rFonts w:ascii="Arial" w:hAnsi="Arial" w:cs="Arial"/>
          <w:color w:val="auto"/>
          <w:sz w:val="24"/>
          <w:szCs w:val="24"/>
          <w:u w:val="none"/>
        </w:rPr>
      </w:pPr>
    </w:p>
    <w:p w:rsidR="004E03A2" w:rsidRPr="0036439E" w:rsidRDefault="004E03A2" w:rsidP="0036439E">
      <w:pPr>
        <w:spacing w:line="600" w:lineRule="auto"/>
        <w:rPr>
          <w:rFonts w:ascii="Arial" w:hAnsi="Arial" w:cs="Arial"/>
          <w:sz w:val="24"/>
          <w:szCs w:val="24"/>
        </w:rPr>
      </w:pPr>
      <w:proofErr w:type="spellStart"/>
      <w:r w:rsidRPr="0036439E">
        <w:rPr>
          <w:rFonts w:ascii="Arial" w:hAnsi="Arial" w:cs="Arial"/>
          <w:sz w:val="24"/>
          <w:szCs w:val="24"/>
        </w:rPr>
        <w:t>Younas</w:t>
      </w:r>
      <w:r w:rsidRPr="0036439E">
        <w:rPr>
          <w:rFonts w:ascii="Arial" w:hAnsi="Arial" w:cs="Arial"/>
          <w:sz w:val="24"/>
          <w:szCs w:val="24"/>
        </w:rPr>
        <w:t>.M</w:t>
      </w:r>
      <w:proofErr w:type="spellEnd"/>
      <w:r w:rsidRPr="0036439E">
        <w:rPr>
          <w:rFonts w:ascii="Arial" w:hAnsi="Arial" w:cs="Arial"/>
          <w:sz w:val="24"/>
          <w:szCs w:val="24"/>
        </w:rPr>
        <w:t xml:space="preserve"> &amp; </w:t>
      </w:r>
      <w:proofErr w:type="spellStart"/>
      <w:r w:rsidRPr="0036439E">
        <w:rPr>
          <w:rFonts w:ascii="Arial" w:hAnsi="Arial" w:cs="Arial"/>
          <w:sz w:val="24"/>
          <w:szCs w:val="24"/>
        </w:rPr>
        <w:t>Bari</w:t>
      </w:r>
      <w:proofErr w:type="gramStart"/>
      <w:r w:rsidRPr="0036439E">
        <w:rPr>
          <w:rFonts w:ascii="Arial" w:hAnsi="Arial" w:cs="Arial"/>
          <w:sz w:val="24"/>
          <w:szCs w:val="24"/>
        </w:rPr>
        <w:t>,M.W</w:t>
      </w:r>
      <w:proofErr w:type="spellEnd"/>
      <w:proofErr w:type="gramEnd"/>
      <w:r w:rsidRPr="0036439E">
        <w:rPr>
          <w:rFonts w:ascii="Arial" w:hAnsi="Arial" w:cs="Arial"/>
          <w:sz w:val="24"/>
          <w:szCs w:val="24"/>
        </w:rPr>
        <w:t>,(2020).</w:t>
      </w:r>
      <w:r w:rsidRPr="0036439E">
        <w:rPr>
          <w:rFonts w:ascii="Arial" w:hAnsi="Arial" w:cs="Arial"/>
          <w:sz w:val="24"/>
          <w:szCs w:val="24"/>
        </w:rPr>
        <w:t xml:space="preserve"> The relationship </w:t>
      </w:r>
      <w:proofErr w:type="spellStart"/>
      <w:r w:rsidRPr="0036439E">
        <w:rPr>
          <w:rFonts w:ascii="Arial" w:hAnsi="Arial" w:cs="Arial"/>
          <w:sz w:val="24"/>
          <w:szCs w:val="24"/>
        </w:rPr>
        <w:t>betweentalent</w:t>
      </w:r>
      <w:proofErr w:type="spellEnd"/>
      <w:r w:rsidRPr="0036439E">
        <w:rPr>
          <w:rFonts w:ascii="Arial" w:hAnsi="Arial" w:cs="Arial"/>
          <w:sz w:val="24"/>
          <w:szCs w:val="24"/>
        </w:rPr>
        <w:t xml:space="preserve"> management practices and retention of generation ‘Y’ employees: mediating role </w:t>
      </w:r>
      <w:proofErr w:type="spellStart"/>
      <w:r w:rsidRPr="0036439E">
        <w:rPr>
          <w:rFonts w:ascii="Arial" w:hAnsi="Arial" w:cs="Arial"/>
          <w:sz w:val="24"/>
          <w:szCs w:val="24"/>
        </w:rPr>
        <w:t>ofcompetency</w:t>
      </w:r>
      <w:proofErr w:type="spellEnd"/>
      <w:r w:rsidRPr="0036439E">
        <w:rPr>
          <w:rFonts w:ascii="Arial" w:hAnsi="Arial" w:cs="Arial"/>
          <w:sz w:val="24"/>
          <w:szCs w:val="24"/>
        </w:rPr>
        <w:t xml:space="preserve"> </w:t>
      </w:r>
      <w:r w:rsidRPr="0036439E">
        <w:rPr>
          <w:rFonts w:ascii="Arial" w:hAnsi="Arial" w:cs="Arial"/>
          <w:sz w:val="24"/>
          <w:szCs w:val="24"/>
        </w:rPr>
        <w:lastRenderedPageBreak/>
        <w:t xml:space="preserve">development, Economic </w:t>
      </w:r>
      <w:r w:rsidRPr="0036439E">
        <w:rPr>
          <w:rFonts w:ascii="Arial" w:hAnsi="Arial" w:cs="Arial"/>
          <w:sz w:val="24"/>
          <w:szCs w:val="24"/>
        </w:rPr>
        <w:t>Research-</w:t>
      </w:r>
      <w:proofErr w:type="spellStart"/>
      <w:r w:rsidRPr="0036439E">
        <w:rPr>
          <w:rFonts w:ascii="Arial" w:hAnsi="Arial" w:cs="Arial"/>
          <w:sz w:val="24"/>
          <w:szCs w:val="24"/>
        </w:rPr>
        <w:t>Ekonomska</w:t>
      </w:r>
      <w:proofErr w:type="spellEnd"/>
      <w:r w:rsidRPr="0036439E">
        <w:rPr>
          <w:rFonts w:ascii="Arial" w:hAnsi="Arial" w:cs="Arial"/>
          <w:sz w:val="24"/>
          <w:szCs w:val="24"/>
        </w:rPr>
        <w:t xml:space="preserve"> </w:t>
      </w:r>
      <w:proofErr w:type="spellStart"/>
      <w:r w:rsidRPr="0036439E">
        <w:rPr>
          <w:rFonts w:ascii="Arial" w:hAnsi="Arial" w:cs="Arial"/>
          <w:sz w:val="24"/>
          <w:szCs w:val="24"/>
        </w:rPr>
        <w:t>Istraživanja</w:t>
      </w:r>
      <w:proofErr w:type="spellEnd"/>
      <w:r w:rsidRPr="0036439E">
        <w:rPr>
          <w:rFonts w:ascii="Arial" w:hAnsi="Arial" w:cs="Arial"/>
          <w:sz w:val="24"/>
          <w:szCs w:val="24"/>
        </w:rPr>
        <w:t xml:space="preserve">. </w:t>
      </w:r>
      <w:proofErr w:type="gramStart"/>
      <w:r w:rsidRPr="0036439E">
        <w:rPr>
          <w:rFonts w:ascii="Arial" w:hAnsi="Arial" w:cs="Arial"/>
          <w:sz w:val="24"/>
          <w:szCs w:val="24"/>
        </w:rPr>
        <w:t>Vol. 33(</w:t>
      </w:r>
      <w:r w:rsidRPr="0036439E">
        <w:rPr>
          <w:rFonts w:ascii="Arial" w:hAnsi="Arial" w:cs="Arial"/>
          <w:sz w:val="24"/>
          <w:szCs w:val="24"/>
        </w:rPr>
        <w:t>1</w:t>
      </w:r>
      <w:r w:rsidRPr="0036439E">
        <w:rPr>
          <w:rFonts w:ascii="Arial" w:hAnsi="Arial" w:cs="Arial"/>
          <w:sz w:val="24"/>
          <w:szCs w:val="24"/>
        </w:rPr>
        <w:t>).</w:t>
      </w:r>
      <w:proofErr w:type="gramEnd"/>
      <w:r w:rsidRPr="0036439E">
        <w:rPr>
          <w:rFonts w:ascii="Arial" w:hAnsi="Arial" w:cs="Arial"/>
          <w:sz w:val="24"/>
          <w:szCs w:val="24"/>
        </w:rPr>
        <w:t xml:space="preserve"> Online available at</w:t>
      </w:r>
      <w:r w:rsidRPr="0036439E">
        <w:rPr>
          <w:rFonts w:ascii="Arial" w:hAnsi="Arial" w:cs="Arial"/>
          <w:sz w:val="24"/>
          <w:szCs w:val="24"/>
        </w:rPr>
        <w:t xml:space="preserve">: </w:t>
      </w:r>
      <w:hyperlink r:id="rId41" w:history="1">
        <w:r w:rsidRPr="0036439E">
          <w:rPr>
            <w:rStyle w:val="Hyperlink"/>
            <w:rFonts w:ascii="Arial" w:hAnsi="Arial" w:cs="Arial"/>
            <w:sz w:val="24"/>
            <w:szCs w:val="24"/>
          </w:rPr>
          <w:t>https://www.researchgate.net/publication/341100846_The_relationship_between_talent_management_practices_and_retention_of_generation_'Y'_employees_mediating_role_of_competency_development</w:t>
        </w:r>
      </w:hyperlink>
      <w:r w:rsidRPr="0036439E">
        <w:rPr>
          <w:rFonts w:ascii="Arial" w:hAnsi="Arial" w:cs="Arial"/>
          <w:sz w:val="24"/>
          <w:szCs w:val="24"/>
        </w:rPr>
        <w:t xml:space="preserve"> </w:t>
      </w:r>
      <w:r w:rsidRPr="0036439E">
        <w:rPr>
          <w:rFonts w:ascii="Arial" w:hAnsi="Arial" w:cs="Arial"/>
          <w:sz w:val="24"/>
          <w:szCs w:val="24"/>
        </w:rPr>
        <w:t xml:space="preserve">. </w:t>
      </w:r>
      <w:proofErr w:type="gramStart"/>
      <w:r w:rsidRPr="0036439E">
        <w:rPr>
          <w:rFonts w:ascii="Arial" w:hAnsi="Arial" w:cs="Arial"/>
          <w:sz w:val="24"/>
          <w:szCs w:val="24"/>
        </w:rPr>
        <w:t>Last accessed: 15/01/2022.</w:t>
      </w:r>
      <w:proofErr w:type="gramEnd"/>
    </w:p>
    <w:p w:rsidR="00AD371D" w:rsidRPr="00417FE8" w:rsidRDefault="00AD371D">
      <w:pPr>
        <w:spacing w:line="600" w:lineRule="auto"/>
        <w:rPr>
          <w:rFonts w:ascii="Arial" w:hAnsi="Arial" w:cs="Arial"/>
          <w:sz w:val="24"/>
          <w:szCs w:val="24"/>
        </w:rPr>
      </w:pPr>
    </w:p>
    <w:sectPr w:rsidR="00AD371D" w:rsidRPr="00417FE8">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4E69" w:rsidRDefault="00DD4E69" w:rsidP="008C2FAB">
      <w:r>
        <w:separator/>
      </w:r>
    </w:p>
  </w:endnote>
  <w:endnote w:type="continuationSeparator" w:id="0">
    <w:p w:rsidR="00DD4E69" w:rsidRDefault="00DD4E69" w:rsidP="008C2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40249139"/>
      <w:docPartObj>
        <w:docPartGallery w:val="Page Numbers (Bottom of Page)"/>
        <w:docPartUnique/>
      </w:docPartObj>
    </w:sdtPr>
    <w:sdtEndPr>
      <w:rPr>
        <w:noProof/>
      </w:rPr>
    </w:sdtEndPr>
    <w:sdtContent>
      <w:p w:rsidR="00202E5E" w:rsidRDefault="00202E5E">
        <w:pPr>
          <w:pStyle w:val="Footer"/>
          <w:jc w:val="center"/>
        </w:pPr>
        <w:r>
          <w:fldChar w:fldCharType="begin"/>
        </w:r>
        <w:r>
          <w:instrText xml:space="preserve"> PAGE   \* MERGEFORMAT </w:instrText>
        </w:r>
        <w:r>
          <w:fldChar w:fldCharType="separate"/>
        </w:r>
        <w:r w:rsidR="005865A7">
          <w:rPr>
            <w:noProof/>
          </w:rPr>
          <w:t>3</w:t>
        </w:r>
        <w:r>
          <w:rPr>
            <w:noProof/>
          </w:rPr>
          <w:fldChar w:fldCharType="end"/>
        </w:r>
      </w:p>
    </w:sdtContent>
  </w:sdt>
  <w:p w:rsidR="00202E5E" w:rsidRDefault="00202E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4E69" w:rsidRDefault="00DD4E69" w:rsidP="008C2FAB">
      <w:r>
        <w:separator/>
      </w:r>
    </w:p>
  </w:footnote>
  <w:footnote w:type="continuationSeparator" w:id="0">
    <w:p w:rsidR="00DD4E69" w:rsidRDefault="00DD4E69" w:rsidP="008C2FA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B87637"/>
    <w:multiLevelType w:val="multilevel"/>
    <w:tmpl w:val="FD2E8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41353D"/>
    <w:multiLevelType w:val="multilevel"/>
    <w:tmpl w:val="57501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24A04ADA"/>
    <w:multiLevelType w:val="multilevel"/>
    <w:tmpl w:val="C7A47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C6421F7"/>
    <w:multiLevelType w:val="multilevel"/>
    <w:tmpl w:val="718A2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F3C5ACF"/>
    <w:multiLevelType w:val="multilevel"/>
    <w:tmpl w:val="E542D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19A25BF"/>
    <w:multiLevelType w:val="multilevel"/>
    <w:tmpl w:val="927E7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CED5107"/>
    <w:multiLevelType w:val="multilevel"/>
    <w:tmpl w:val="5DDE8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E9D2449"/>
    <w:multiLevelType w:val="hybridMultilevel"/>
    <w:tmpl w:val="5412C77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8"/>
  </w:num>
  <w:num w:numId="4">
    <w:abstractNumId w:val="3"/>
  </w:num>
  <w:num w:numId="5">
    <w:abstractNumId w:val="5"/>
  </w:num>
  <w:num w:numId="6">
    <w:abstractNumId w:val="1"/>
  </w:num>
  <w:num w:numId="7">
    <w:abstractNumId w:val="0"/>
  </w:num>
  <w:num w:numId="8">
    <w:abstractNumId w:val="6"/>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399F"/>
    <w:rsid w:val="0000446E"/>
    <w:rsid w:val="00035051"/>
    <w:rsid w:val="00035A13"/>
    <w:rsid w:val="00037161"/>
    <w:rsid w:val="00045195"/>
    <w:rsid w:val="00074FAF"/>
    <w:rsid w:val="000D32EA"/>
    <w:rsid w:val="000E676D"/>
    <w:rsid w:val="00110027"/>
    <w:rsid w:val="001206E8"/>
    <w:rsid w:val="001336A0"/>
    <w:rsid w:val="00164F99"/>
    <w:rsid w:val="001860BC"/>
    <w:rsid w:val="001A670E"/>
    <w:rsid w:val="001F09EC"/>
    <w:rsid w:val="00202E5E"/>
    <w:rsid w:val="002162BD"/>
    <w:rsid w:val="00222100"/>
    <w:rsid w:val="002254F2"/>
    <w:rsid w:val="00227627"/>
    <w:rsid w:val="00240098"/>
    <w:rsid w:val="0024080E"/>
    <w:rsid w:val="00240E0F"/>
    <w:rsid w:val="002708E4"/>
    <w:rsid w:val="00280D56"/>
    <w:rsid w:val="002912BB"/>
    <w:rsid w:val="002B17A2"/>
    <w:rsid w:val="002C7EF7"/>
    <w:rsid w:val="002D15CC"/>
    <w:rsid w:val="002D165E"/>
    <w:rsid w:val="002D269A"/>
    <w:rsid w:val="002E6F52"/>
    <w:rsid w:val="002F1F4F"/>
    <w:rsid w:val="00305219"/>
    <w:rsid w:val="00337A3C"/>
    <w:rsid w:val="0036439E"/>
    <w:rsid w:val="00370F18"/>
    <w:rsid w:val="0039569F"/>
    <w:rsid w:val="003B4377"/>
    <w:rsid w:val="003C7866"/>
    <w:rsid w:val="003D0E18"/>
    <w:rsid w:val="003F47CC"/>
    <w:rsid w:val="00417FE8"/>
    <w:rsid w:val="0042290D"/>
    <w:rsid w:val="00443CE7"/>
    <w:rsid w:val="0046262D"/>
    <w:rsid w:val="00477CA0"/>
    <w:rsid w:val="0049618D"/>
    <w:rsid w:val="004A05B5"/>
    <w:rsid w:val="004B5095"/>
    <w:rsid w:val="004D1753"/>
    <w:rsid w:val="004D6572"/>
    <w:rsid w:val="004E03A2"/>
    <w:rsid w:val="004E3BD8"/>
    <w:rsid w:val="00531A88"/>
    <w:rsid w:val="00553B33"/>
    <w:rsid w:val="005664AA"/>
    <w:rsid w:val="005865A7"/>
    <w:rsid w:val="005C1C1A"/>
    <w:rsid w:val="006067D4"/>
    <w:rsid w:val="006324CD"/>
    <w:rsid w:val="00637339"/>
    <w:rsid w:val="00646589"/>
    <w:rsid w:val="00652AC7"/>
    <w:rsid w:val="00657809"/>
    <w:rsid w:val="00683ED7"/>
    <w:rsid w:val="00686D5F"/>
    <w:rsid w:val="006939E4"/>
    <w:rsid w:val="006A4695"/>
    <w:rsid w:val="006B4FA3"/>
    <w:rsid w:val="006B7F20"/>
    <w:rsid w:val="006D073D"/>
    <w:rsid w:val="00735676"/>
    <w:rsid w:val="00755327"/>
    <w:rsid w:val="007D535B"/>
    <w:rsid w:val="00813DC4"/>
    <w:rsid w:val="00816123"/>
    <w:rsid w:val="00825ADF"/>
    <w:rsid w:val="00872E25"/>
    <w:rsid w:val="00882133"/>
    <w:rsid w:val="00895F3C"/>
    <w:rsid w:val="008C0AFF"/>
    <w:rsid w:val="008C2FAB"/>
    <w:rsid w:val="008C5139"/>
    <w:rsid w:val="008D4755"/>
    <w:rsid w:val="008D5E87"/>
    <w:rsid w:val="008E683A"/>
    <w:rsid w:val="008F15D6"/>
    <w:rsid w:val="00900F49"/>
    <w:rsid w:val="00956D58"/>
    <w:rsid w:val="009576CA"/>
    <w:rsid w:val="00960B49"/>
    <w:rsid w:val="0096150A"/>
    <w:rsid w:val="00963180"/>
    <w:rsid w:val="009765E3"/>
    <w:rsid w:val="009950F5"/>
    <w:rsid w:val="009B01E4"/>
    <w:rsid w:val="009B214C"/>
    <w:rsid w:val="009C6211"/>
    <w:rsid w:val="009E008E"/>
    <w:rsid w:val="009F2565"/>
    <w:rsid w:val="00A027C1"/>
    <w:rsid w:val="00A16BC2"/>
    <w:rsid w:val="00A32893"/>
    <w:rsid w:val="00A337CA"/>
    <w:rsid w:val="00A55A2A"/>
    <w:rsid w:val="00A57958"/>
    <w:rsid w:val="00A603FE"/>
    <w:rsid w:val="00A72C46"/>
    <w:rsid w:val="00A82AEE"/>
    <w:rsid w:val="00A91433"/>
    <w:rsid w:val="00A92B70"/>
    <w:rsid w:val="00AA382D"/>
    <w:rsid w:val="00AA3C0C"/>
    <w:rsid w:val="00AA71D4"/>
    <w:rsid w:val="00AD371D"/>
    <w:rsid w:val="00AE0466"/>
    <w:rsid w:val="00AE6419"/>
    <w:rsid w:val="00AF0BEF"/>
    <w:rsid w:val="00AF3855"/>
    <w:rsid w:val="00AF591D"/>
    <w:rsid w:val="00B203CB"/>
    <w:rsid w:val="00B22034"/>
    <w:rsid w:val="00B33AE7"/>
    <w:rsid w:val="00B34A9A"/>
    <w:rsid w:val="00B3612A"/>
    <w:rsid w:val="00B46960"/>
    <w:rsid w:val="00B6323F"/>
    <w:rsid w:val="00B679B8"/>
    <w:rsid w:val="00B83603"/>
    <w:rsid w:val="00B86C7F"/>
    <w:rsid w:val="00B9068A"/>
    <w:rsid w:val="00BA1F6A"/>
    <w:rsid w:val="00BA7ED4"/>
    <w:rsid w:val="00BE06AD"/>
    <w:rsid w:val="00BE5ECB"/>
    <w:rsid w:val="00BE72C9"/>
    <w:rsid w:val="00C16446"/>
    <w:rsid w:val="00C724CB"/>
    <w:rsid w:val="00C851C7"/>
    <w:rsid w:val="00CB0682"/>
    <w:rsid w:val="00CB7CF4"/>
    <w:rsid w:val="00D03C7D"/>
    <w:rsid w:val="00D1483B"/>
    <w:rsid w:val="00D14AF0"/>
    <w:rsid w:val="00D16B4E"/>
    <w:rsid w:val="00D1726F"/>
    <w:rsid w:val="00D2217C"/>
    <w:rsid w:val="00D265B5"/>
    <w:rsid w:val="00D332DE"/>
    <w:rsid w:val="00D4399F"/>
    <w:rsid w:val="00D5167F"/>
    <w:rsid w:val="00D56110"/>
    <w:rsid w:val="00D667B6"/>
    <w:rsid w:val="00D73D7C"/>
    <w:rsid w:val="00D86DE2"/>
    <w:rsid w:val="00DA15C1"/>
    <w:rsid w:val="00DA6D96"/>
    <w:rsid w:val="00DB3775"/>
    <w:rsid w:val="00DD4E69"/>
    <w:rsid w:val="00DF3041"/>
    <w:rsid w:val="00E268F6"/>
    <w:rsid w:val="00E41F4B"/>
    <w:rsid w:val="00E73ACD"/>
    <w:rsid w:val="00E743E6"/>
    <w:rsid w:val="00E80439"/>
    <w:rsid w:val="00E90478"/>
    <w:rsid w:val="00EA7D47"/>
    <w:rsid w:val="00EC082D"/>
    <w:rsid w:val="00EC56A1"/>
    <w:rsid w:val="00ED13B9"/>
    <w:rsid w:val="00EF785F"/>
    <w:rsid w:val="00F02B66"/>
    <w:rsid w:val="00F04ED2"/>
    <w:rsid w:val="00F0561B"/>
    <w:rsid w:val="00F05FBA"/>
    <w:rsid w:val="00F0737E"/>
    <w:rsid w:val="00F1407A"/>
    <w:rsid w:val="00F170BC"/>
    <w:rsid w:val="00F253BB"/>
    <w:rsid w:val="00F324BA"/>
    <w:rsid w:val="00F37CBE"/>
    <w:rsid w:val="00F43161"/>
    <w:rsid w:val="00F50B95"/>
    <w:rsid w:val="00F66D10"/>
    <w:rsid w:val="00F83E55"/>
    <w:rsid w:val="00F908F1"/>
    <w:rsid w:val="00FA24D8"/>
    <w:rsid w:val="00FB4310"/>
    <w:rsid w:val="00FD3F95"/>
    <w:rsid w:val="00FE5CB2"/>
    <w:rsid w:val="00FF3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99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8C0AF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074FA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74FA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74FA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D4399F"/>
    <w:rPr>
      <w:lang w:eastAsia="en-GB"/>
    </w:rPr>
  </w:style>
  <w:style w:type="paragraph" w:styleId="ListParagraph">
    <w:name w:val="List Paragraph"/>
    <w:basedOn w:val="Normal"/>
    <w:link w:val="ListParagraphChar"/>
    <w:uiPriority w:val="34"/>
    <w:qFormat/>
    <w:rsid w:val="00D4399F"/>
    <w:pPr>
      <w:ind w:left="720"/>
      <w:contextualSpacing/>
    </w:pPr>
    <w:rPr>
      <w:rFonts w:asciiTheme="minorHAnsi" w:eastAsiaTheme="minorHAnsi" w:hAnsiTheme="minorHAnsi" w:cstheme="minorBidi"/>
      <w:sz w:val="22"/>
      <w:szCs w:val="22"/>
    </w:rPr>
  </w:style>
  <w:style w:type="character" w:customStyle="1" w:styleId="ref-lnk">
    <w:name w:val="ref-lnk"/>
    <w:basedOn w:val="DefaultParagraphFont"/>
    <w:rsid w:val="00F02B66"/>
  </w:style>
  <w:style w:type="character" w:styleId="Hyperlink">
    <w:name w:val="Hyperlink"/>
    <w:basedOn w:val="DefaultParagraphFont"/>
    <w:uiPriority w:val="99"/>
    <w:unhideWhenUsed/>
    <w:rsid w:val="00F02B66"/>
    <w:rPr>
      <w:color w:val="0000FF"/>
      <w:u w:val="single"/>
    </w:rPr>
  </w:style>
  <w:style w:type="character" w:customStyle="1" w:styleId="hlfld-contribauthor">
    <w:name w:val="hlfld-contribauthor"/>
    <w:basedOn w:val="DefaultParagraphFont"/>
    <w:rsid w:val="00F02B66"/>
  </w:style>
  <w:style w:type="character" w:customStyle="1" w:styleId="nlmgiven-names">
    <w:name w:val="nlm_given-names"/>
    <w:basedOn w:val="DefaultParagraphFont"/>
    <w:rsid w:val="00F02B66"/>
  </w:style>
  <w:style w:type="character" w:customStyle="1" w:styleId="nlmyear">
    <w:name w:val="nlm_year"/>
    <w:basedOn w:val="DefaultParagraphFont"/>
    <w:rsid w:val="00F02B66"/>
  </w:style>
  <w:style w:type="character" w:customStyle="1" w:styleId="nlmarticle-title">
    <w:name w:val="nlm_article-title"/>
    <w:basedOn w:val="DefaultParagraphFont"/>
    <w:rsid w:val="00F02B66"/>
  </w:style>
  <w:style w:type="character" w:customStyle="1" w:styleId="nlmfpage">
    <w:name w:val="nlm_fpage"/>
    <w:basedOn w:val="DefaultParagraphFont"/>
    <w:rsid w:val="00F02B66"/>
  </w:style>
  <w:style w:type="character" w:customStyle="1" w:styleId="nlmlpage">
    <w:name w:val="nlm_lpage"/>
    <w:basedOn w:val="DefaultParagraphFont"/>
    <w:rsid w:val="00F02B66"/>
  </w:style>
  <w:style w:type="character" w:customStyle="1" w:styleId="reflink-block">
    <w:name w:val="reflink-block"/>
    <w:basedOn w:val="DefaultParagraphFont"/>
    <w:rsid w:val="00F02B66"/>
  </w:style>
  <w:style w:type="character" w:customStyle="1" w:styleId="xlinks-container">
    <w:name w:val="xlinks-container"/>
    <w:basedOn w:val="DefaultParagraphFont"/>
    <w:rsid w:val="00F02B66"/>
  </w:style>
  <w:style w:type="character" w:customStyle="1" w:styleId="googlescholar-container">
    <w:name w:val="googlescholar-container"/>
    <w:basedOn w:val="DefaultParagraphFont"/>
    <w:rsid w:val="00F02B66"/>
  </w:style>
  <w:style w:type="character" w:customStyle="1" w:styleId="Heading1Char">
    <w:name w:val="Heading 1 Char"/>
    <w:basedOn w:val="DefaultParagraphFont"/>
    <w:link w:val="Heading1"/>
    <w:uiPriority w:val="9"/>
    <w:rsid w:val="008C0AFF"/>
    <w:rPr>
      <w:rFonts w:ascii="Times New Roman" w:eastAsia="Times New Roman" w:hAnsi="Times New Roman" w:cs="Times New Roman"/>
      <w:b/>
      <w:bCs/>
      <w:kern w:val="36"/>
      <w:sz w:val="48"/>
      <w:szCs w:val="48"/>
      <w:lang w:eastAsia="en-GB"/>
    </w:rPr>
  </w:style>
  <w:style w:type="character" w:customStyle="1" w:styleId="contribdegrees">
    <w:name w:val="contribdegrees"/>
    <w:basedOn w:val="DefaultParagraphFont"/>
    <w:rsid w:val="008C0AFF"/>
  </w:style>
  <w:style w:type="character" w:customStyle="1" w:styleId="nlmmonth">
    <w:name w:val="nlm_month"/>
    <w:basedOn w:val="DefaultParagraphFont"/>
    <w:rsid w:val="00A32893"/>
  </w:style>
  <w:style w:type="character" w:customStyle="1" w:styleId="nlmday">
    <w:name w:val="nlm_day"/>
    <w:basedOn w:val="DefaultParagraphFont"/>
    <w:rsid w:val="00A32893"/>
  </w:style>
  <w:style w:type="character" w:customStyle="1" w:styleId="ref-google">
    <w:name w:val="ref-google"/>
    <w:basedOn w:val="DefaultParagraphFont"/>
    <w:rsid w:val="00A32893"/>
  </w:style>
  <w:style w:type="paragraph" w:styleId="NoSpacing">
    <w:name w:val="No Spacing"/>
    <w:uiPriority w:val="1"/>
    <w:qFormat/>
    <w:rsid w:val="00337A3C"/>
    <w:pPr>
      <w:spacing w:after="0" w:line="240" w:lineRule="auto"/>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DA15C1"/>
    <w:pPr>
      <w:spacing w:before="100" w:beforeAutospacing="1" w:after="100" w:afterAutospacing="1"/>
    </w:pPr>
    <w:rPr>
      <w:sz w:val="24"/>
      <w:szCs w:val="24"/>
    </w:rPr>
  </w:style>
  <w:style w:type="character" w:styleId="Strong">
    <w:name w:val="Strong"/>
    <w:basedOn w:val="DefaultParagraphFont"/>
    <w:uiPriority w:val="22"/>
    <w:qFormat/>
    <w:rsid w:val="00DA15C1"/>
    <w:rPr>
      <w:b/>
      <w:bCs/>
    </w:rPr>
  </w:style>
  <w:style w:type="character" w:customStyle="1" w:styleId="Heading2Char">
    <w:name w:val="Heading 2 Char"/>
    <w:basedOn w:val="DefaultParagraphFont"/>
    <w:link w:val="Heading2"/>
    <w:uiPriority w:val="9"/>
    <w:rsid w:val="00074FAF"/>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074FAF"/>
    <w:rPr>
      <w:rFonts w:asciiTheme="majorHAnsi" w:eastAsiaTheme="majorEastAsia" w:hAnsiTheme="majorHAnsi" w:cstheme="majorBidi"/>
      <w:b/>
      <w:bCs/>
      <w:color w:val="4F81BD" w:themeColor="accent1"/>
      <w:sz w:val="20"/>
      <w:szCs w:val="20"/>
      <w:lang w:eastAsia="en-GB"/>
    </w:rPr>
  </w:style>
  <w:style w:type="character" w:customStyle="1" w:styleId="Heading4Char">
    <w:name w:val="Heading 4 Char"/>
    <w:basedOn w:val="DefaultParagraphFont"/>
    <w:link w:val="Heading4"/>
    <w:uiPriority w:val="9"/>
    <w:semiHidden/>
    <w:rsid w:val="00074FAF"/>
    <w:rPr>
      <w:rFonts w:asciiTheme="majorHAnsi" w:eastAsiaTheme="majorEastAsia" w:hAnsiTheme="majorHAnsi" w:cstheme="majorBidi"/>
      <w:b/>
      <w:bCs/>
      <w:i/>
      <w:iCs/>
      <w:color w:val="4F81BD" w:themeColor="accent1"/>
      <w:sz w:val="20"/>
      <w:szCs w:val="20"/>
      <w:lang w:eastAsia="en-GB"/>
    </w:rPr>
  </w:style>
  <w:style w:type="paragraph" w:styleId="BalloonText">
    <w:name w:val="Balloon Text"/>
    <w:basedOn w:val="Normal"/>
    <w:link w:val="BalloonTextChar"/>
    <w:uiPriority w:val="99"/>
    <w:semiHidden/>
    <w:unhideWhenUsed/>
    <w:rsid w:val="00074FAF"/>
    <w:rPr>
      <w:rFonts w:ascii="Tahoma" w:hAnsi="Tahoma" w:cs="Tahoma"/>
      <w:sz w:val="16"/>
      <w:szCs w:val="16"/>
    </w:rPr>
  </w:style>
  <w:style w:type="character" w:customStyle="1" w:styleId="BalloonTextChar">
    <w:name w:val="Balloon Text Char"/>
    <w:basedOn w:val="DefaultParagraphFont"/>
    <w:link w:val="BalloonText"/>
    <w:uiPriority w:val="99"/>
    <w:semiHidden/>
    <w:rsid w:val="00074FAF"/>
    <w:rPr>
      <w:rFonts w:ascii="Tahoma" w:eastAsia="Times New Roman" w:hAnsi="Tahoma" w:cs="Tahoma"/>
      <w:sz w:val="16"/>
      <w:szCs w:val="16"/>
      <w:lang w:eastAsia="en-GB"/>
    </w:rPr>
  </w:style>
  <w:style w:type="character" w:customStyle="1" w:styleId="addmd">
    <w:name w:val="addmd"/>
    <w:basedOn w:val="DefaultParagraphFont"/>
    <w:rsid w:val="00074FAF"/>
  </w:style>
  <w:style w:type="character" w:customStyle="1" w:styleId="show-for-sr">
    <w:name w:val="show-for-sr"/>
    <w:basedOn w:val="DefaultParagraphFont"/>
    <w:rsid w:val="00E41F4B"/>
  </w:style>
  <w:style w:type="character" w:customStyle="1" w:styleId="nlmpub-id">
    <w:name w:val="nlm_pub-id"/>
    <w:basedOn w:val="DefaultParagraphFont"/>
    <w:rsid w:val="00816123"/>
  </w:style>
  <w:style w:type="paragraph" w:styleId="Header">
    <w:name w:val="header"/>
    <w:basedOn w:val="Normal"/>
    <w:link w:val="HeaderChar"/>
    <w:uiPriority w:val="99"/>
    <w:unhideWhenUsed/>
    <w:rsid w:val="008C2FAB"/>
    <w:pPr>
      <w:tabs>
        <w:tab w:val="center" w:pos="4513"/>
        <w:tab w:val="right" w:pos="9026"/>
      </w:tabs>
    </w:pPr>
  </w:style>
  <w:style w:type="character" w:customStyle="1" w:styleId="HeaderChar">
    <w:name w:val="Header Char"/>
    <w:basedOn w:val="DefaultParagraphFont"/>
    <w:link w:val="Header"/>
    <w:uiPriority w:val="99"/>
    <w:rsid w:val="008C2FA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C2FAB"/>
    <w:pPr>
      <w:tabs>
        <w:tab w:val="center" w:pos="4513"/>
        <w:tab w:val="right" w:pos="9026"/>
      </w:tabs>
    </w:pPr>
  </w:style>
  <w:style w:type="character" w:customStyle="1" w:styleId="FooterChar">
    <w:name w:val="Footer Char"/>
    <w:basedOn w:val="DefaultParagraphFont"/>
    <w:link w:val="Footer"/>
    <w:uiPriority w:val="99"/>
    <w:rsid w:val="008C2FAB"/>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EC082D"/>
    <w:rPr>
      <w:color w:val="800080" w:themeColor="followedHyperlink"/>
      <w:u w:val="single"/>
    </w:rPr>
  </w:style>
  <w:style w:type="character" w:styleId="Emphasis">
    <w:name w:val="Emphasis"/>
    <w:basedOn w:val="DefaultParagraphFont"/>
    <w:uiPriority w:val="20"/>
    <w:qFormat/>
    <w:rsid w:val="00D5167F"/>
    <w:rPr>
      <w:i/>
      <w:iCs/>
    </w:rPr>
  </w:style>
  <w:style w:type="character" w:customStyle="1" w:styleId="authors">
    <w:name w:val="authors"/>
    <w:basedOn w:val="DefaultParagraphFont"/>
    <w:rsid w:val="00240098"/>
  </w:style>
  <w:style w:type="character" w:customStyle="1" w:styleId="Date1">
    <w:name w:val="Date1"/>
    <w:basedOn w:val="DefaultParagraphFont"/>
    <w:rsid w:val="00240098"/>
  </w:style>
  <w:style w:type="character" w:customStyle="1" w:styleId="arttitle">
    <w:name w:val="art_title"/>
    <w:basedOn w:val="DefaultParagraphFont"/>
    <w:rsid w:val="00240098"/>
  </w:style>
  <w:style w:type="character" w:customStyle="1" w:styleId="serialtitle">
    <w:name w:val="serial_title"/>
    <w:basedOn w:val="DefaultParagraphFont"/>
    <w:rsid w:val="00240098"/>
  </w:style>
  <w:style w:type="character" w:customStyle="1" w:styleId="volumeissue">
    <w:name w:val="volume_issue"/>
    <w:basedOn w:val="DefaultParagraphFont"/>
    <w:rsid w:val="00240098"/>
  </w:style>
  <w:style w:type="character" w:customStyle="1" w:styleId="pagerange">
    <w:name w:val="page_range"/>
    <w:basedOn w:val="DefaultParagraphFont"/>
    <w:rsid w:val="00240098"/>
  </w:style>
  <w:style w:type="character" w:customStyle="1" w:styleId="doilink">
    <w:name w:val="doi_link"/>
    <w:basedOn w:val="DefaultParagraphFont"/>
    <w:rsid w:val="00240098"/>
  </w:style>
  <w:style w:type="character" w:customStyle="1" w:styleId="article-classifiergap">
    <w:name w:val="article-classifier__gap"/>
    <w:basedOn w:val="DefaultParagraphFont"/>
    <w:rsid w:val="00240098"/>
  </w:style>
  <w:style w:type="paragraph" w:styleId="TOCHeading">
    <w:name w:val="TOC Heading"/>
    <w:basedOn w:val="Heading1"/>
    <w:next w:val="Normal"/>
    <w:uiPriority w:val="39"/>
    <w:semiHidden/>
    <w:unhideWhenUsed/>
    <w:qFormat/>
    <w:rsid w:val="0036439E"/>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5865A7"/>
    <w:pPr>
      <w:tabs>
        <w:tab w:val="right" w:leader="dot" w:pos="9016"/>
      </w:tabs>
      <w:spacing w:after="100" w:line="600" w:lineRule="auto"/>
    </w:pPr>
  </w:style>
  <w:style w:type="paragraph" w:styleId="TOC2">
    <w:name w:val="toc 2"/>
    <w:basedOn w:val="Normal"/>
    <w:next w:val="Normal"/>
    <w:autoRedefine/>
    <w:uiPriority w:val="39"/>
    <w:unhideWhenUsed/>
    <w:rsid w:val="0036439E"/>
    <w:pPr>
      <w:spacing w:after="100"/>
      <w:ind w:left="2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99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8C0AF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074FA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74FA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74FA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D4399F"/>
    <w:rPr>
      <w:lang w:eastAsia="en-GB"/>
    </w:rPr>
  </w:style>
  <w:style w:type="paragraph" w:styleId="ListParagraph">
    <w:name w:val="List Paragraph"/>
    <w:basedOn w:val="Normal"/>
    <w:link w:val="ListParagraphChar"/>
    <w:uiPriority w:val="34"/>
    <w:qFormat/>
    <w:rsid w:val="00D4399F"/>
    <w:pPr>
      <w:ind w:left="720"/>
      <w:contextualSpacing/>
    </w:pPr>
    <w:rPr>
      <w:rFonts w:asciiTheme="minorHAnsi" w:eastAsiaTheme="minorHAnsi" w:hAnsiTheme="minorHAnsi" w:cstheme="minorBidi"/>
      <w:sz w:val="22"/>
      <w:szCs w:val="22"/>
    </w:rPr>
  </w:style>
  <w:style w:type="character" w:customStyle="1" w:styleId="ref-lnk">
    <w:name w:val="ref-lnk"/>
    <w:basedOn w:val="DefaultParagraphFont"/>
    <w:rsid w:val="00F02B66"/>
  </w:style>
  <w:style w:type="character" w:styleId="Hyperlink">
    <w:name w:val="Hyperlink"/>
    <w:basedOn w:val="DefaultParagraphFont"/>
    <w:uiPriority w:val="99"/>
    <w:unhideWhenUsed/>
    <w:rsid w:val="00F02B66"/>
    <w:rPr>
      <w:color w:val="0000FF"/>
      <w:u w:val="single"/>
    </w:rPr>
  </w:style>
  <w:style w:type="character" w:customStyle="1" w:styleId="hlfld-contribauthor">
    <w:name w:val="hlfld-contribauthor"/>
    <w:basedOn w:val="DefaultParagraphFont"/>
    <w:rsid w:val="00F02B66"/>
  </w:style>
  <w:style w:type="character" w:customStyle="1" w:styleId="nlmgiven-names">
    <w:name w:val="nlm_given-names"/>
    <w:basedOn w:val="DefaultParagraphFont"/>
    <w:rsid w:val="00F02B66"/>
  </w:style>
  <w:style w:type="character" w:customStyle="1" w:styleId="nlmyear">
    <w:name w:val="nlm_year"/>
    <w:basedOn w:val="DefaultParagraphFont"/>
    <w:rsid w:val="00F02B66"/>
  </w:style>
  <w:style w:type="character" w:customStyle="1" w:styleId="nlmarticle-title">
    <w:name w:val="nlm_article-title"/>
    <w:basedOn w:val="DefaultParagraphFont"/>
    <w:rsid w:val="00F02B66"/>
  </w:style>
  <w:style w:type="character" w:customStyle="1" w:styleId="nlmfpage">
    <w:name w:val="nlm_fpage"/>
    <w:basedOn w:val="DefaultParagraphFont"/>
    <w:rsid w:val="00F02B66"/>
  </w:style>
  <w:style w:type="character" w:customStyle="1" w:styleId="nlmlpage">
    <w:name w:val="nlm_lpage"/>
    <w:basedOn w:val="DefaultParagraphFont"/>
    <w:rsid w:val="00F02B66"/>
  </w:style>
  <w:style w:type="character" w:customStyle="1" w:styleId="reflink-block">
    <w:name w:val="reflink-block"/>
    <w:basedOn w:val="DefaultParagraphFont"/>
    <w:rsid w:val="00F02B66"/>
  </w:style>
  <w:style w:type="character" w:customStyle="1" w:styleId="xlinks-container">
    <w:name w:val="xlinks-container"/>
    <w:basedOn w:val="DefaultParagraphFont"/>
    <w:rsid w:val="00F02B66"/>
  </w:style>
  <w:style w:type="character" w:customStyle="1" w:styleId="googlescholar-container">
    <w:name w:val="googlescholar-container"/>
    <w:basedOn w:val="DefaultParagraphFont"/>
    <w:rsid w:val="00F02B66"/>
  </w:style>
  <w:style w:type="character" w:customStyle="1" w:styleId="Heading1Char">
    <w:name w:val="Heading 1 Char"/>
    <w:basedOn w:val="DefaultParagraphFont"/>
    <w:link w:val="Heading1"/>
    <w:uiPriority w:val="9"/>
    <w:rsid w:val="008C0AFF"/>
    <w:rPr>
      <w:rFonts w:ascii="Times New Roman" w:eastAsia="Times New Roman" w:hAnsi="Times New Roman" w:cs="Times New Roman"/>
      <w:b/>
      <w:bCs/>
      <w:kern w:val="36"/>
      <w:sz w:val="48"/>
      <w:szCs w:val="48"/>
      <w:lang w:eastAsia="en-GB"/>
    </w:rPr>
  </w:style>
  <w:style w:type="character" w:customStyle="1" w:styleId="contribdegrees">
    <w:name w:val="contribdegrees"/>
    <w:basedOn w:val="DefaultParagraphFont"/>
    <w:rsid w:val="008C0AFF"/>
  </w:style>
  <w:style w:type="character" w:customStyle="1" w:styleId="nlmmonth">
    <w:name w:val="nlm_month"/>
    <w:basedOn w:val="DefaultParagraphFont"/>
    <w:rsid w:val="00A32893"/>
  </w:style>
  <w:style w:type="character" w:customStyle="1" w:styleId="nlmday">
    <w:name w:val="nlm_day"/>
    <w:basedOn w:val="DefaultParagraphFont"/>
    <w:rsid w:val="00A32893"/>
  </w:style>
  <w:style w:type="character" w:customStyle="1" w:styleId="ref-google">
    <w:name w:val="ref-google"/>
    <w:basedOn w:val="DefaultParagraphFont"/>
    <w:rsid w:val="00A32893"/>
  </w:style>
  <w:style w:type="paragraph" w:styleId="NoSpacing">
    <w:name w:val="No Spacing"/>
    <w:uiPriority w:val="1"/>
    <w:qFormat/>
    <w:rsid w:val="00337A3C"/>
    <w:pPr>
      <w:spacing w:after="0" w:line="240" w:lineRule="auto"/>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DA15C1"/>
    <w:pPr>
      <w:spacing w:before="100" w:beforeAutospacing="1" w:after="100" w:afterAutospacing="1"/>
    </w:pPr>
    <w:rPr>
      <w:sz w:val="24"/>
      <w:szCs w:val="24"/>
    </w:rPr>
  </w:style>
  <w:style w:type="character" w:styleId="Strong">
    <w:name w:val="Strong"/>
    <w:basedOn w:val="DefaultParagraphFont"/>
    <w:uiPriority w:val="22"/>
    <w:qFormat/>
    <w:rsid w:val="00DA15C1"/>
    <w:rPr>
      <w:b/>
      <w:bCs/>
    </w:rPr>
  </w:style>
  <w:style w:type="character" w:customStyle="1" w:styleId="Heading2Char">
    <w:name w:val="Heading 2 Char"/>
    <w:basedOn w:val="DefaultParagraphFont"/>
    <w:link w:val="Heading2"/>
    <w:uiPriority w:val="9"/>
    <w:rsid w:val="00074FAF"/>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074FAF"/>
    <w:rPr>
      <w:rFonts w:asciiTheme="majorHAnsi" w:eastAsiaTheme="majorEastAsia" w:hAnsiTheme="majorHAnsi" w:cstheme="majorBidi"/>
      <w:b/>
      <w:bCs/>
      <w:color w:val="4F81BD" w:themeColor="accent1"/>
      <w:sz w:val="20"/>
      <w:szCs w:val="20"/>
      <w:lang w:eastAsia="en-GB"/>
    </w:rPr>
  </w:style>
  <w:style w:type="character" w:customStyle="1" w:styleId="Heading4Char">
    <w:name w:val="Heading 4 Char"/>
    <w:basedOn w:val="DefaultParagraphFont"/>
    <w:link w:val="Heading4"/>
    <w:uiPriority w:val="9"/>
    <w:semiHidden/>
    <w:rsid w:val="00074FAF"/>
    <w:rPr>
      <w:rFonts w:asciiTheme="majorHAnsi" w:eastAsiaTheme="majorEastAsia" w:hAnsiTheme="majorHAnsi" w:cstheme="majorBidi"/>
      <w:b/>
      <w:bCs/>
      <w:i/>
      <w:iCs/>
      <w:color w:val="4F81BD" w:themeColor="accent1"/>
      <w:sz w:val="20"/>
      <w:szCs w:val="20"/>
      <w:lang w:eastAsia="en-GB"/>
    </w:rPr>
  </w:style>
  <w:style w:type="paragraph" w:styleId="BalloonText">
    <w:name w:val="Balloon Text"/>
    <w:basedOn w:val="Normal"/>
    <w:link w:val="BalloonTextChar"/>
    <w:uiPriority w:val="99"/>
    <w:semiHidden/>
    <w:unhideWhenUsed/>
    <w:rsid w:val="00074FAF"/>
    <w:rPr>
      <w:rFonts w:ascii="Tahoma" w:hAnsi="Tahoma" w:cs="Tahoma"/>
      <w:sz w:val="16"/>
      <w:szCs w:val="16"/>
    </w:rPr>
  </w:style>
  <w:style w:type="character" w:customStyle="1" w:styleId="BalloonTextChar">
    <w:name w:val="Balloon Text Char"/>
    <w:basedOn w:val="DefaultParagraphFont"/>
    <w:link w:val="BalloonText"/>
    <w:uiPriority w:val="99"/>
    <w:semiHidden/>
    <w:rsid w:val="00074FAF"/>
    <w:rPr>
      <w:rFonts w:ascii="Tahoma" w:eastAsia="Times New Roman" w:hAnsi="Tahoma" w:cs="Tahoma"/>
      <w:sz w:val="16"/>
      <w:szCs w:val="16"/>
      <w:lang w:eastAsia="en-GB"/>
    </w:rPr>
  </w:style>
  <w:style w:type="character" w:customStyle="1" w:styleId="addmd">
    <w:name w:val="addmd"/>
    <w:basedOn w:val="DefaultParagraphFont"/>
    <w:rsid w:val="00074FAF"/>
  </w:style>
  <w:style w:type="character" w:customStyle="1" w:styleId="show-for-sr">
    <w:name w:val="show-for-sr"/>
    <w:basedOn w:val="DefaultParagraphFont"/>
    <w:rsid w:val="00E41F4B"/>
  </w:style>
  <w:style w:type="character" w:customStyle="1" w:styleId="nlmpub-id">
    <w:name w:val="nlm_pub-id"/>
    <w:basedOn w:val="DefaultParagraphFont"/>
    <w:rsid w:val="00816123"/>
  </w:style>
  <w:style w:type="paragraph" w:styleId="Header">
    <w:name w:val="header"/>
    <w:basedOn w:val="Normal"/>
    <w:link w:val="HeaderChar"/>
    <w:uiPriority w:val="99"/>
    <w:unhideWhenUsed/>
    <w:rsid w:val="008C2FAB"/>
    <w:pPr>
      <w:tabs>
        <w:tab w:val="center" w:pos="4513"/>
        <w:tab w:val="right" w:pos="9026"/>
      </w:tabs>
    </w:pPr>
  </w:style>
  <w:style w:type="character" w:customStyle="1" w:styleId="HeaderChar">
    <w:name w:val="Header Char"/>
    <w:basedOn w:val="DefaultParagraphFont"/>
    <w:link w:val="Header"/>
    <w:uiPriority w:val="99"/>
    <w:rsid w:val="008C2FA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C2FAB"/>
    <w:pPr>
      <w:tabs>
        <w:tab w:val="center" w:pos="4513"/>
        <w:tab w:val="right" w:pos="9026"/>
      </w:tabs>
    </w:pPr>
  </w:style>
  <w:style w:type="character" w:customStyle="1" w:styleId="FooterChar">
    <w:name w:val="Footer Char"/>
    <w:basedOn w:val="DefaultParagraphFont"/>
    <w:link w:val="Footer"/>
    <w:uiPriority w:val="99"/>
    <w:rsid w:val="008C2FAB"/>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EC082D"/>
    <w:rPr>
      <w:color w:val="800080" w:themeColor="followedHyperlink"/>
      <w:u w:val="single"/>
    </w:rPr>
  </w:style>
  <w:style w:type="character" w:styleId="Emphasis">
    <w:name w:val="Emphasis"/>
    <w:basedOn w:val="DefaultParagraphFont"/>
    <w:uiPriority w:val="20"/>
    <w:qFormat/>
    <w:rsid w:val="00D5167F"/>
    <w:rPr>
      <w:i/>
      <w:iCs/>
    </w:rPr>
  </w:style>
  <w:style w:type="character" w:customStyle="1" w:styleId="authors">
    <w:name w:val="authors"/>
    <w:basedOn w:val="DefaultParagraphFont"/>
    <w:rsid w:val="00240098"/>
  </w:style>
  <w:style w:type="character" w:customStyle="1" w:styleId="Date1">
    <w:name w:val="Date1"/>
    <w:basedOn w:val="DefaultParagraphFont"/>
    <w:rsid w:val="00240098"/>
  </w:style>
  <w:style w:type="character" w:customStyle="1" w:styleId="arttitle">
    <w:name w:val="art_title"/>
    <w:basedOn w:val="DefaultParagraphFont"/>
    <w:rsid w:val="00240098"/>
  </w:style>
  <w:style w:type="character" w:customStyle="1" w:styleId="serialtitle">
    <w:name w:val="serial_title"/>
    <w:basedOn w:val="DefaultParagraphFont"/>
    <w:rsid w:val="00240098"/>
  </w:style>
  <w:style w:type="character" w:customStyle="1" w:styleId="volumeissue">
    <w:name w:val="volume_issue"/>
    <w:basedOn w:val="DefaultParagraphFont"/>
    <w:rsid w:val="00240098"/>
  </w:style>
  <w:style w:type="character" w:customStyle="1" w:styleId="pagerange">
    <w:name w:val="page_range"/>
    <w:basedOn w:val="DefaultParagraphFont"/>
    <w:rsid w:val="00240098"/>
  </w:style>
  <w:style w:type="character" w:customStyle="1" w:styleId="doilink">
    <w:name w:val="doi_link"/>
    <w:basedOn w:val="DefaultParagraphFont"/>
    <w:rsid w:val="00240098"/>
  </w:style>
  <w:style w:type="character" w:customStyle="1" w:styleId="article-classifiergap">
    <w:name w:val="article-classifier__gap"/>
    <w:basedOn w:val="DefaultParagraphFont"/>
    <w:rsid w:val="00240098"/>
  </w:style>
  <w:style w:type="paragraph" w:styleId="TOCHeading">
    <w:name w:val="TOC Heading"/>
    <w:basedOn w:val="Heading1"/>
    <w:next w:val="Normal"/>
    <w:uiPriority w:val="39"/>
    <w:semiHidden/>
    <w:unhideWhenUsed/>
    <w:qFormat/>
    <w:rsid w:val="0036439E"/>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5865A7"/>
    <w:pPr>
      <w:tabs>
        <w:tab w:val="right" w:leader="dot" w:pos="9016"/>
      </w:tabs>
      <w:spacing w:after="100" w:line="600" w:lineRule="auto"/>
    </w:pPr>
  </w:style>
  <w:style w:type="paragraph" w:styleId="TOC2">
    <w:name w:val="toc 2"/>
    <w:basedOn w:val="Normal"/>
    <w:next w:val="Normal"/>
    <w:autoRedefine/>
    <w:uiPriority w:val="39"/>
    <w:unhideWhenUsed/>
    <w:rsid w:val="0036439E"/>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6365317">
      <w:bodyDiv w:val="1"/>
      <w:marLeft w:val="0"/>
      <w:marRight w:val="0"/>
      <w:marTop w:val="0"/>
      <w:marBottom w:val="0"/>
      <w:divBdr>
        <w:top w:val="none" w:sz="0" w:space="0" w:color="auto"/>
        <w:left w:val="none" w:sz="0" w:space="0" w:color="auto"/>
        <w:bottom w:val="none" w:sz="0" w:space="0" w:color="auto"/>
        <w:right w:val="none" w:sz="0" w:space="0" w:color="auto"/>
      </w:divBdr>
      <w:divsChild>
        <w:div w:id="32463459">
          <w:marLeft w:val="0"/>
          <w:marRight w:val="0"/>
          <w:marTop w:val="0"/>
          <w:marBottom w:val="0"/>
          <w:divBdr>
            <w:top w:val="none" w:sz="0" w:space="0" w:color="auto"/>
            <w:left w:val="none" w:sz="0" w:space="0" w:color="auto"/>
            <w:bottom w:val="none" w:sz="0" w:space="0" w:color="auto"/>
            <w:right w:val="none" w:sz="0" w:space="0" w:color="auto"/>
          </w:divBdr>
        </w:div>
        <w:div w:id="81921620">
          <w:marLeft w:val="0"/>
          <w:marRight w:val="0"/>
          <w:marTop w:val="0"/>
          <w:marBottom w:val="0"/>
          <w:divBdr>
            <w:top w:val="none" w:sz="0" w:space="0" w:color="auto"/>
            <w:left w:val="none" w:sz="0" w:space="0" w:color="auto"/>
            <w:bottom w:val="none" w:sz="0" w:space="0" w:color="auto"/>
            <w:right w:val="none" w:sz="0" w:space="0" w:color="auto"/>
          </w:divBdr>
        </w:div>
        <w:div w:id="84502542">
          <w:marLeft w:val="0"/>
          <w:marRight w:val="0"/>
          <w:marTop w:val="0"/>
          <w:marBottom w:val="0"/>
          <w:divBdr>
            <w:top w:val="none" w:sz="0" w:space="0" w:color="auto"/>
            <w:left w:val="none" w:sz="0" w:space="0" w:color="auto"/>
            <w:bottom w:val="none" w:sz="0" w:space="0" w:color="auto"/>
            <w:right w:val="none" w:sz="0" w:space="0" w:color="auto"/>
          </w:divBdr>
        </w:div>
        <w:div w:id="96290637">
          <w:marLeft w:val="0"/>
          <w:marRight w:val="0"/>
          <w:marTop w:val="0"/>
          <w:marBottom w:val="0"/>
          <w:divBdr>
            <w:top w:val="none" w:sz="0" w:space="0" w:color="auto"/>
            <w:left w:val="none" w:sz="0" w:space="0" w:color="auto"/>
            <w:bottom w:val="none" w:sz="0" w:space="0" w:color="auto"/>
            <w:right w:val="none" w:sz="0" w:space="0" w:color="auto"/>
          </w:divBdr>
        </w:div>
        <w:div w:id="155655541">
          <w:marLeft w:val="0"/>
          <w:marRight w:val="0"/>
          <w:marTop w:val="0"/>
          <w:marBottom w:val="0"/>
          <w:divBdr>
            <w:top w:val="none" w:sz="0" w:space="0" w:color="auto"/>
            <w:left w:val="none" w:sz="0" w:space="0" w:color="auto"/>
            <w:bottom w:val="none" w:sz="0" w:space="0" w:color="auto"/>
            <w:right w:val="none" w:sz="0" w:space="0" w:color="auto"/>
          </w:divBdr>
        </w:div>
        <w:div w:id="342166496">
          <w:marLeft w:val="0"/>
          <w:marRight w:val="0"/>
          <w:marTop w:val="0"/>
          <w:marBottom w:val="0"/>
          <w:divBdr>
            <w:top w:val="none" w:sz="0" w:space="0" w:color="auto"/>
            <w:left w:val="none" w:sz="0" w:space="0" w:color="auto"/>
            <w:bottom w:val="none" w:sz="0" w:space="0" w:color="auto"/>
            <w:right w:val="none" w:sz="0" w:space="0" w:color="auto"/>
          </w:divBdr>
        </w:div>
        <w:div w:id="422920398">
          <w:marLeft w:val="0"/>
          <w:marRight w:val="0"/>
          <w:marTop w:val="0"/>
          <w:marBottom w:val="0"/>
          <w:divBdr>
            <w:top w:val="none" w:sz="0" w:space="0" w:color="auto"/>
            <w:left w:val="none" w:sz="0" w:space="0" w:color="auto"/>
            <w:bottom w:val="none" w:sz="0" w:space="0" w:color="auto"/>
            <w:right w:val="none" w:sz="0" w:space="0" w:color="auto"/>
          </w:divBdr>
        </w:div>
        <w:div w:id="570043318">
          <w:marLeft w:val="0"/>
          <w:marRight w:val="0"/>
          <w:marTop w:val="0"/>
          <w:marBottom w:val="0"/>
          <w:divBdr>
            <w:top w:val="none" w:sz="0" w:space="0" w:color="auto"/>
            <w:left w:val="none" w:sz="0" w:space="0" w:color="auto"/>
            <w:bottom w:val="none" w:sz="0" w:space="0" w:color="auto"/>
            <w:right w:val="none" w:sz="0" w:space="0" w:color="auto"/>
          </w:divBdr>
        </w:div>
        <w:div w:id="599338267">
          <w:marLeft w:val="0"/>
          <w:marRight w:val="0"/>
          <w:marTop w:val="0"/>
          <w:marBottom w:val="0"/>
          <w:divBdr>
            <w:top w:val="none" w:sz="0" w:space="0" w:color="auto"/>
            <w:left w:val="none" w:sz="0" w:space="0" w:color="auto"/>
            <w:bottom w:val="none" w:sz="0" w:space="0" w:color="auto"/>
            <w:right w:val="none" w:sz="0" w:space="0" w:color="auto"/>
          </w:divBdr>
        </w:div>
        <w:div w:id="615798783">
          <w:marLeft w:val="0"/>
          <w:marRight w:val="0"/>
          <w:marTop w:val="0"/>
          <w:marBottom w:val="0"/>
          <w:divBdr>
            <w:top w:val="none" w:sz="0" w:space="0" w:color="auto"/>
            <w:left w:val="none" w:sz="0" w:space="0" w:color="auto"/>
            <w:bottom w:val="none" w:sz="0" w:space="0" w:color="auto"/>
            <w:right w:val="none" w:sz="0" w:space="0" w:color="auto"/>
          </w:divBdr>
        </w:div>
        <w:div w:id="693699931">
          <w:marLeft w:val="0"/>
          <w:marRight w:val="0"/>
          <w:marTop w:val="0"/>
          <w:marBottom w:val="0"/>
          <w:divBdr>
            <w:top w:val="none" w:sz="0" w:space="0" w:color="auto"/>
            <w:left w:val="none" w:sz="0" w:space="0" w:color="auto"/>
            <w:bottom w:val="none" w:sz="0" w:space="0" w:color="auto"/>
            <w:right w:val="none" w:sz="0" w:space="0" w:color="auto"/>
          </w:divBdr>
        </w:div>
        <w:div w:id="774206239">
          <w:marLeft w:val="0"/>
          <w:marRight w:val="0"/>
          <w:marTop w:val="0"/>
          <w:marBottom w:val="0"/>
          <w:divBdr>
            <w:top w:val="none" w:sz="0" w:space="0" w:color="auto"/>
            <w:left w:val="none" w:sz="0" w:space="0" w:color="auto"/>
            <w:bottom w:val="none" w:sz="0" w:space="0" w:color="auto"/>
            <w:right w:val="none" w:sz="0" w:space="0" w:color="auto"/>
          </w:divBdr>
        </w:div>
        <w:div w:id="808983724">
          <w:marLeft w:val="0"/>
          <w:marRight w:val="0"/>
          <w:marTop w:val="0"/>
          <w:marBottom w:val="0"/>
          <w:divBdr>
            <w:top w:val="none" w:sz="0" w:space="0" w:color="auto"/>
            <w:left w:val="none" w:sz="0" w:space="0" w:color="auto"/>
            <w:bottom w:val="none" w:sz="0" w:space="0" w:color="auto"/>
            <w:right w:val="none" w:sz="0" w:space="0" w:color="auto"/>
          </w:divBdr>
        </w:div>
        <w:div w:id="962155833">
          <w:marLeft w:val="0"/>
          <w:marRight w:val="0"/>
          <w:marTop w:val="0"/>
          <w:marBottom w:val="0"/>
          <w:divBdr>
            <w:top w:val="none" w:sz="0" w:space="0" w:color="auto"/>
            <w:left w:val="none" w:sz="0" w:space="0" w:color="auto"/>
            <w:bottom w:val="none" w:sz="0" w:space="0" w:color="auto"/>
            <w:right w:val="none" w:sz="0" w:space="0" w:color="auto"/>
          </w:divBdr>
        </w:div>
        <w:div w:id="1235968216">
          <w:marLeft w:val="0"/>
          <w:marRight w:val="0"/>
          <w:marTop w:val="0"/>
          <w:marBottom w:val="0"/>
          <w:divBdr>
            <w:top w:val="none" w:sz="0" w:space="0" w:color="auto"/>
            <w:left w:val="none" w:sz="0" w:space="0" w:color="auto"/>
            <w:bottom w:val="none" w:sz="0" w:space="0" w:color="auto"/>
            <w:right w:val="none" w:sz="0" w:space="0" w:color="auto"/>
          </w:divBdr>
        </w:div>
        <w:div w:id="1474327621">
          <w:marLeft w:val="0"/>
          <w:marRight w:val="0"/>
          <w:marTop w:val="0"/>
          <w:marBottom w:val="0"/>
          <w:divBdr>
            <w:top w:val="none" w:sz="0" w:space="0" w:color="auto"/>
            <w:left w:val="none" w:sz="0" w:space="0" w:color="auto"/>
            <w:bottom w:val="none" w:sz="0" w:space="0" w:color="auto"/>
            <w:right w:val="none" w:sz="0" w:space="0" w:color="auto"/>
          </w:divBdr>
        </w:div>
        <w:div w:id="1542941999">
          <w:marLeft w:val="0"/>
          <w:marRight w:val="0"/>
          <w:marTop w:val="0"/>
          <w:marBottom w:val="0"/>
          <w:divBdr>
            <w:top w:val="none" w:sz="0" w:space="0" w:color="auto"/>
            <w:left w:val="none" w:sz="0" w:space="0" w:color="auto"/>
            <w:bottom w:val="none" w:sz="0" w:space="0" w:color="auto"/>
            <w:right w:val="none" w:sz="0" w:space="0" w:color="auto"/>
          </w:divBdr>
        </w:div>
        <w:div w:id="1565674134">
          <w:marLeft w:val="0"/>
          <w:marRight w:val="0"/>
          <w:marTop w:val="0"/>
          <w:marBottom w:val="0"/>
          <w:divBdr>
            <w:top w:val="none" w:sz="0" w:space="0" w:color="auto"/>
            <w:left w:val="none" w:sz="0" w:space="0" w:color="auto"/>
            <w:bottom w:val="none" w:sz="0" w:space="0" w:color="auto"/>
            <w:right w:val="none" w:sz="0" w:space="0" w:color="auto"/>
          </w:divBdr>
        </w:div>
        <w:div w:id="1693997100">
          <w:marLeft w:val="0"/>
          <w:marRight w:val="0"/>
          <w:marTop w:val="0"/>
          <w:marBottom w:val="0"/>
          <w:divBdr>
            <w:top w:val="none" w:sz="0" w:space="0" w:color="auto"/>
            <w:left w:val="none" w:sz="0" w:space="0" w:color="auto"/>
            <w:bottom w:val="none" w:sz="0" w:space="0" w:color="auto"/>
            <w:right w:val="none" w:sz="0" w:space="0" w:color="auto"/>
          </w:divBdr>
        </w:div>
        <w:div w:id="1764914241">
          <w:marLeft w:val="0"/>
          <w:marRight w:val="0"/>
          <w:marTop w:val="0"/>
          <w:marBottom w:val="0"/>
          <w:divBdr>
            <w:top w:val="none" w:sz="0" w:space="0" w:color="auto"/>
            <w:left w:val="none" w:sz="0" w:space="0" w:color="auto"/>
            <w:bottom w:val="none" w:sz="0" w:space="0" w:color="auto"/>
            <w:right w:val="none" w:sz="0" w:space="0" w:color="auto"/>
          </w:divBdr>
        </w:div>
        <w:div w:id="1824351683">
          <w:marLeft w:val="0"/>
          <w:marRight w:val="0"/>
          <w:marTop w:val="0"/>
          <w:marBottom w:val="0"/>
          <w:divBdr>
            <w:top w:val="none" w:sz="0" w:space="0" w:color="auto"/>
            <w:left w:val="none" w:sz="0" w:space="0" w:color="auto"/>
            <w:bottom w:val="none" w:sz="0" w:space="0" w:color="auto"/>
            <w:right w:val="none" w:sz="0" w:space="0" w:color="auto"/>
          </w:divBdr>
        </w:div>
        <w:div w:id="1971544536">
          <w:marLeft w:val="0"/>
          <w:marRight w:val="0"/>
          <w:marTop w:val="0"/>
          <w:marBottom w:val="0"/>
          <w:divBdr>
            <w:top w:val="none" w:sz="0" w:space="0" w:color="auto"/>
            <w:left w:val="none" w:sz="0" w:space="0" w:color="auto"/>
            <w:bottom w:val="none" w:sz="0" w:space="0" w:color="auto"/>
            <w:right w:val="none" w:sz="0" w:space="0" w:color="auto"/>
          </w:divBdr>
        </w:div>
        <w:div w:id="2059473585">
          <w:marLeft w:val="0"/>
          <w:marRight w:val="0"/>
          <w:marTop w:val="0"/>
          <w:marBottom w:val="0"/>
          <w:divBdr>
            <w:top w:val="none" w:sz="0" w:space="0" w:color="auto"/>
            <w:left w:val="none" w:sz="0" w:space="0" w:color="auto"/>
            <w:bottom w:val="none" w:sz="0" w:space="0" w:color="auto"/>
            <w:right w:val="none" w:sz="0" w:space="0" w:color="auto"/>
          </w:divBdr>
        </w:div>
        <w:div w:id="2106807523">
          <w:marLeft w:val="0"/>
          <w:marRight w:val="0"/>
          <w:marTop w:val="0"/>
          <w:marBottom w:val="0"/>
          <w:divBdr>
            <w:top w:val="none" w:sz="0" w:space="0" w:color="auto"/>
            <w:left w:val="none" w:sz="0" w:space="0" w:color="auto"/>
            <w:bottom w:val="none" w:sz="0" w:space="0" w:color="auto"/>
            <w:right w:val="none" w:sz="0" w:space="0" w:color="auto"/>
          </w:divBdr>
        </w:div>
        <w:div w:id="2128355835">
          <w:marLeft w:val="0"/>
          <w:marRight w:val="0"/>
          <w:marTop w:val="0"/>
          <w:marBottom w:val="0"/>
          <w:divBdr>
            <w:top w:val="none" w:sz="0" w:space="0" w:color="auto"/>
            <w:left w:val="none" w:sz="0" w:space="0" w:color="auto"/>
            <w:bottom w:val="none" w:sz="0" w:space="0" w:color="auto"/>
            <w:right w:val="none" w:sz="0" w:space="0" w:color="auto"/>
          </w:divBdr>
        </w:div>
      </w:divsChild>
    </w:div>
    <w:div w:id="192696559">
      <w:bodyDiv w:val="1"/>
      <w:marLeft w:val="0"/>
      <w:marRight w:val="0"/>
      <w:marTop w:val="0"/>
      <w:marBottom w:val="0"/>
      <w:divBdr>
        <w:top w:val="none" w:sz="0" w:space="0" w:color="auto"/>
        <w:left w:val="none" w:sz="0" w:space="0" w:color="auto"/>
        <w:bottom w:val="none" w:sz="0" w:space="0" w:color="auto"/>
        <w:right w:val="none" w:sz="0" w:space="0" w:color="auto"/>
      </w:divBdr>
    </w:div>
    <w:div w:id="222372690">
      <w:bodyDiv w:val="1"/>
      <w:marLeft w:val="0"/>
      <w:marRight w:val="0"/>
      <w:marTop w:val="0"/>
      <w:marBottom w:val="0"/>
      <w:divBdr>
        <w:top w:val="none" w:sz="0" w:space="0" w:color="auto"/>
        <w:left w:val="none" w:sz="0" w:space="0" w:color="auto"/>
        <w:bottom w:val="none" w:sz="0" w:space="0" w:color="auto"/>
        <w:right w:val="none" w:sz="0" w:space="0" w:color="auto"/>
      </w:divBdr>
    </w:div>
    <w:div w:id="422802192">
      <w:bodyDiv w:val="1"/>
      <w:marLeft w:val="0"/>
      <w:marRight w:val="0"/>
      <w:marTop w:val="0"/>
      <w:marBottom w:val="0"/>
      <w:divBdr>
        <w:top w:val="none" w:sz="0" w:space="0" w:color="auto"/>
        <w:left w:val="none" w:sz="0" w:space="0" w:color="auto"/>
        <w:bottom w:val="none" w:sz="0" w:space="0" w:color="auto"/>
        <w:right w:val="none" w:sz="0" w:space="0" w:color="auto"/>
      </w:divBdr>
      <w:divsChild>
        <w:div w:id="4289348">
          <w:marLeft w:val="0"/>
          <w:marRight w:val="0"/>
          <w:marTop w:val="0"/>
          <w:marBottom w:val="0"/>
          <w:divBdr>
            <w:top w:val="none" w:sz="0" w:space="0" w:color="auto"/>
            <w:left w:val="none" w:sz="0" w:space="0" w:color="auto"/>
            <w:bottom w:val="none" w:sz="0" w:space="0" w:color="auto"/>
            <w:right w:val="none" w:sz="0" w:space="0" w:color="auto"/>
          </w:divBdr>
        </w:div>
        <w:div w:id="513499091">
          <w:marLeft w:val="0"/>
          <w:marRight w:val="0"/>
          <w:marTop w:val="0"/>
          <w:marBottom w:val="0"/>
          <w:divBdr>
            <w:top w:val="none" w:sz="0" w:space="0" w:color="auto"/>
            <w:left w:val="none" w:sz="0" w:space="0" w:color="auto"/>
            <w:bottom w:val="none" w:sz="0" w:space="0" w:color="auto"/>
            <w:right w:val="none" w:sz="0" w:space="0" w:color="auto"/>
          </w:divBdr>
        </w:div>
        <w:div w:id="539243115">
          <w:marLeft w:val="0"/>
          <w:marRight w:val="0"/>
          <w:marTop w:val="0"/>
          <w:marBottom w:val="0"/>
          <w:divBdr>
            <w:top w:val="none" w:sz="0" w:space="0" w:color="auto"/>
            <w:left w:val="none" w:sz="0" w:space="0" w:color="auto"/>
            <w:bottom w:val="none" w:sz="0" w:space="0" w:color="auto"/>
            <w:right w:val="none" w:sz="0" w:space="0" w:color="auto"/>
          </w:divBdr>
        </w:div>
        <w:div w:id="1022560356">
          <w:marLeft w:val="0"/>
          <w:marRight w:val="0"/>
          <w:marTop w:val="0"/>
          <w:marBottom w:val="0"/>
          <w:divBdr>
            <w:top w:val="none" w:sz="0" w:space="0" w:color="auto"/>
            <w:left w:val="none" w:sz="0" w:space="0" w:color="auto"/>
            <w:bottom w:val="none" w:sz="0" w:space="0" w:color="auto"/>
            <w:right w:val="none" w:sz="0" w:space="0" w:color="auto"/>
          </w:divBdr>
        </w:div>
        <w:div w:id="1225339342">
          <w:marLeft w:val="0"/>
          <w:marRight w:val="0"/>
          <w:marTop w:val="0"/>
          <w:marBottom w:val="0"/>
          <w:divBdr>
            <w:top w:val="none" w:sz="0" w:space="0" w:color="auto"/>
            <w:left w:val="none" w:sz="0" w:space="0" w:color="auto"/>
            <w:bottom w:val="none" w:sz="0" w:space="0" w:color="auto"/>
            <w:right w:val="none" w:sz="0" w:space="0" w:color="auto"/>
          </w:divBdr>
        </w:div>
        <w:div w:id="1246644204">
          <w:marLeft w:val="0"/>
          <w:marRight w:val="0"/>
          <w:marTop w:val="0"/>
          <w:marBottom w:val="0"/>
          <w:divBdr>
            <w:top w:val="none" w:sz="0" w:space="0" w:color="auto"/>
            <w:left w:val="none" w:sz="0" w:space="0" w:color="auto"/>
            <w:bottom w:val="none" w:sz="0" w:space="0" w:color="auto"/>
            <w:right w:val="none" w:sz="0" w:space="0" w:color="auto"/>
          </w:divBdr>
        </w:div>
        <w:div w:id="1358701228">
          <w:marLeft w:val="0"/>
          <w:marRight w:val="0"/>
          <w:marTop w:val="0"/>
          <w:marBottom w:val="0"/>
          <w:divBdr>
            <w:top w:val="none" w:sz="0" w:space="0" w:color="auto"/>
            <w:left w:val="none" w:sz="0" w:space="0" w:color="auto"/>
            <w:bottom w:val="none" w:sz="0" w:space="0" w:color="auto"/>
            <w:right w:val="none" w:sz="0" w:space="0" w:color="auto"/>
          </w:divBdr>
        </w:div>
        <w:div w:id="1409497919">
          <w:marLeft w:val="0"/>
          <w:marRight w:val="0"/>
          <w:marTop w:val="0"/>
          <w:marBottom w:val="0"/>
          <w:divBdr>
            <w:top w:val="none" w:sz="0" w:space="0" w:color="auto"/>
            <w:left w:val="none" w:sz="0" w:space="0" w:color="auto"/>
            <w:bottom w:val="none" w:sz="0" w:space="0" w:color="auto"/>
            <w:right w:val="none" w:sz="0" w:space="0" w:color="auto"/>
          </w:divBdr>
        </w:div>
        <w:div w:id="1432891437">
          <w:marLeft w:val="0"/>
          <w:marRight w:val="0"/>
          <w:marTop w:val="0"/>
          <w:marBottom w:val="0"/>
          <w:divBdr>
            <w:top w:val="none" w:sz="0" w:space="0" w:color="auto"/>
            <w:left w:val="none" w:sz="0" w:space="0" w:color="auto"/>
            <w:bottom w:val="none" w:sz="0" w:space="0" w:color="auto"/>
            <w:right w:val="none" w:sz="0" w:space="0" w:color="auto"/>
          </w:divBdr>
        </w:div>
        <w:div w:id="1602033868">
          <w:marLeft w:val="0"/>
          <w:marRight w:val="0"/>
          <w:marTop w:val="0"/>
          <w:marBottom w:val="0"/>
          <w:divBdr>
            <w:top w:val="none" w:sz="0" w:space="0" w:color="auto"/>
            <w:left w:val="none" w:sz="0" w:space="0" w:color="auto"/>
            <w:bottom w:val="none" w:sz="0" w:space="0" w:color="auto"/>
            <w:right w:val="none" w:sz="0" w:space="0" w:color="auto"/>
          </w:divBdr>
        </w:div>
        <w:div w:id="2048947976">
          <w:marLeft w:val="0"/>
          <w:marRight w:val="0"/>
          <w:marTop w:val="0"/>
          <w:marBottom w:val="0"/>
          <w:divBdr>
            <w:top w:val="none" w:sz="0" w:space="0" w:color="auto"/>
            <w:left w:val="none" w:sz="0" w:space="0" w:color="auto"/>
            <w:bottom w:val="none" w:sz="0" w:space="0" w:color="auto"/>
            <w:right w:val="none" w:sz="0" w:space="0" w:color="auto"/>
          </w:divBdr>
        </w:div>
      </w:divsChild>
    </w:div>
    <w:div w:id="500198325">
      <w:bodyDiv w:val="1"/>
      <w:marLeft w:val="0"/>
      <w:marRight w:val="0"/>
      <w:marTop w:val="0"/>
      <w:marBottom w:val="0"/>
      <w:divBdr>
        <w:top w:val="none" w:sz="0" w:space="0" w:color="auto"/>
        <w:left w:val="none" w:sz="0" w:space="0" w:color="auto"/>
        <w:bottom w:val="none" w:sz="0" w:space="0" w:color="auto"/>
        <w:right w:val="none" w:sz="0" w:space="0" w:color="auto"/>
      </w:divBdr>
    </w:div>
    <w:div w:id="501776145">
      <w:bodyDiv w:val="1"/>
      <w:marLeft w:val="0"/>
      <w:marRight w:val="0"/>
      <w:marTop w:val="0"/>
      <w:marBottom w:val="0"/>
      <w:divBdr>
        <w:top w:val="none" w:sz="0" w:space="0" w:color="auto"/>
        <w:left w:val="none" w:sz="0" w:space="0" w:color="auto"/>
        <w:bottom w:val="none" w:sz="0" w:space="0" w:color="auto"/>
        <w:right w:val="none" w:sz="0" w:space="0" w:color="auto"/>
      </w:divBdr>
    </w:div>
    <w:div w:id="871069015">
      <w:bodyDiv w:val="1"/>
      <w:marLeft w:val="0"/>
      <w:marRight w:val="0"/>
      <w:marTop w:val="0"/>
      <w:marBottom w:val="0"/>
      <w:divBdr>
        <w:top w:val="none" w:sz="0" w:space="0" w:color="auto"/>
        <w:left w:val="none" w:sz="0" w:space="0" w:color="auto"/>
        <w:bottom w:val="none" w:sz="0" w:space="0" w:color="auto"/>
        <w:right w:val="none" w:sz="0" w:space="0" w:color="auto"/>
      </w:divBdr>
      <w:divsChild>
        <w:div w:id="70079644">
          <w:marLeft w:val="0"/>
          <w:marRight w:val="0"/>
          <w:marTop w:val="0"/>
          <w:marBottom w:val="0"/>
          <w:divBdr>
            <w:top w:val="none" w:sz="0" w:space="0" w:color="auto"/>
            <w:left w:val="none" w:sz="0" w:space="0" w:color="auto"/>
            <w:bottom w:val="none" w:sz="0" w:space="0" w:color="auto"/>
            <w:right w:val="none" w:sz="0" w:space="0" w:color="auto"/>
          </w:divBdr>
        </w:div>
        <w:div w:id="174344244">
          <w:marLeft w:val="0"/>
          <w:marRight w:val="0"/>
          <w:marTop w:val="0"/>
          <w:marBottom w:val="0"/>
          <w:divBdr>
            <w:top w:val="none" w:sz="0" w:space="0" w:color="auto"/>
            <w:left w:val="none" w:sz="0" w:space="0" w:color="auto"/>
            <w:bottom w:val="none" w:sz="0" w:space="0" w:color="auto"/>
            <w:right w:val="none" w:sz="0" w:space="0" w:color="auto"/>
          </w:divBdr>
        </w:div>
        <w:div w:id="386883019">
          <w:marLeft w:val="0"/>
          <w:marRight w:val="0"/>
          <w:marTop w:val="0"/>
          <w:marBottom w:val="0"/>
          <w:divBdr>
            <w:top w:val="none" w:sz="0" w:space="0" w:color="auto"/>
            <w:left w:val="none" w:sz="0" w:space="0" w:color="auto"/>
            <w:bottom w:val="none" w:sz="0" w:space="0" w:color="auto"/>
            <w:right w:val="none" w:sz="0" w:space="0" w:color="auto"/>
          </w:divBdr>
        </w:div>
        <w:div w:id="457798367">
          <w:marLeft w:val="0"/>
          <w:marRight w:val="0"/>
          <w:marTop w:val="0"/>
          <w:marBottom w:val="0"/>
          <w:divBdr>
            <w:top w:val="none" w:sz="0" w:space="0" w:color="auto"/>
            <w:left w:val="none" w:sz="0" w:space="0" w:color="auto"/>
            <w:bottom w:val="none" w:sz="0" w:space="0" w:color="auto"/>
            <w:right w:val="none" w:sz="0" w:space="0" w:color="auto"/>
          </w:divBdr>
        </w:div>
        <w:div w:id="477889532">
          <w:marLeft w:val="0"/>
          <w:marRight w:val="0"/>
          <w:marTop w:val="0"/>
          <w:marBottom w:val="0"/>
          <w:divBdr>
            <w:top w:val="none" w:sz="0" w:space="0" w:color="auto"/>
            <w:left w:val="none" w:sz="0" w:space="0" w:color="auto"/>
            <w:bottom w:val="none" w:sz="0" w:space="0" w:color="auto"/>
            <w:right w:val="none" w:sz="0" w:space="0" w:color="auto"/>
          </w:divBdr>
        </w:div>
        <w:div w:id="644119190">
          <w:marLeft w:val="0"/>
          <w:marRight w:val="0"/>
          <w:marTop w:val="0"/>
          <w:marBottom w:val="0"/>
          <w:divBdr>
            <w:top w:val="none" w:sz="0" w:space="0" w:color="auto"/>
            <w:left w:val="none" w:sz="0" w:space="0" w:color="auto"/>
            <w:bottom w:val="none" w:sz="0" w:space="0" w:color="auto"/>
            <w:right w:val="none" w:sz="0" w:space="0" w:color="auto"/>
          </w:divBdr>
        </w:div>
        <w:div w:id="666861028">
          <w:marLeft w:val="0"/>
          <w:marRight w:val="0"/>
          <w:marTop w:val="0"/>
          <w:marBottom w:val="0"/>
          <w:divBdr>
            <w:top w:val="none" w:sz="0" w:space="0" w:color="auto"/>
            <w:left w:val="none" w:sz="0" w:space="0" w:color="auto"/>
            <w:bottom w:val="none" w:sz="0" w:space="0" w:color="auto"/>
            <w:right w:val="none" w:sz="0" w:space="0" w:color="auto"/>
          </w:divBdr>
        </w:div>
        <w:div w:id="676660631">
          <w:marLeft w:val="0"/>
          <w:marRight w:val="0"/>
          <w:marTop w:val="0"/>
          <w:marBottom w:val="0"/>
          <w:divBdr>
            <w:top w:val="none" w:sz="0" w:space="0" w:color="auto"/>
            <w:left w:val="none" w:sz="0" w:space="0" w:color="auto"/>
            <w:bottom w:val="none" w:sz="0" w:space="0" w:color="auto"/>
            <w:right w:val="none" w:sz="0" w:space="0" w:color="auto"/>
          </w:divBdr>
        </w:div>
        <w:div w:id="1146513169">
          <w:marLeft w:val="0"/>
          <w:marRight w:val="0"/>
          <w:marTop w:val="0"/>
          <w:marBottom w:val="0"/>
          <w:divBdr>
            <w:top w:val="none" w:sz="0" w:space="0" w:color="auto"/>
            <w:left w:val="none" w:sz="0" w:space="0" w:color="auto"/>
            <w:bottom w:val="none" w:sz="0" w:space="0" w:color="auto"/>
            <w:right w:val="none" w:sz="0" w:space="0" w:color="auto"/>
          </w:divBdr>
        </w:div>
        <w:div w:id="1245994665">
          <w:marLeft w:val="0"/>
          <w:marRight w:val="0"/>
          <w:marTop w:val="0"/>
          <w:marBottom w:val="0"/>
          <w:divBdr>
            <w:top w:val="none" w:sz="0" w:space="0" w:color="auto"/>
            <w:left w:val="none" w:sz="0" w:space="0" w:color="auto"/>
            <w:bottom w:val="none" w:sz="0" w:space="0" w:color="auto"/>
            <w:right w:val="none" w:sz="0" w:space="0" w:color="auto"/>
          </w:divBdr>
        </w:div>
        <w:div w:id="1305043395">
          <w:marLeft w:val="0"/>
          <w:marRight w:val="0"/>
          <w:marTop w:val="0"/>
          <w:marBottom w:val="0"/>
          <w:divBdr>
            <w:top w:val="none" w:sz="0" w:space="0" w:color="auto"/>
            <w:left w:val="none" w:sz="0" w:space="0" w:color="auto"/>
            <w:bottom w:val="none" w:sz="0" w:space="0" w:color="auto"/>
            <w:right w:val="none" w:sz="0" w:space="0" w:color="auto"/>
          </w:divBdr>
        </w:div>
        <w:div w:id="1307853705">
          <w:marLeft w:val="0"/>
          <w:marRight w:val="0"/>
          <w:marTop w:val="0"/>
          <w:marBottom w:val="0"/>
          <w:divBdr>
            <w:top w:val="none" w:sz="0" w:space="0" w:color="auto"/>
            <w:left w:val="none" w:sz="0" w:space="0" w:color="auto"/>
            <w:bottom w:val="none" w:sz="0" w:space="0" w:color="auto"/>
            <w:right w:val="none" w:sz="0" w:space="0" w:color="auto"/>
          </w:divBdr>
        </w:div>
        <w:div w:id="1422483015">
          <w:marLeft w:val="0"/>
          <w:marRight w:val="0"/>
          <w:marTop w:val="0"/>
          <w:marBottom w:val="0"/>
          <w:divBdr>
            <w:top w:val="none" w:sz="0" w:space="0" w:color="auto"/>
            <w:left w:val="none" w:sz="0" w:space="0" w:color="auto"/>
            <w:bottom w:val="none" w:sz="0" w:space="0" w:color="auto"/>
            <w:right w:val="none" w:sz="0" w:space="0" w:color="auto"/>
          </w:divBdr>
        </w:div>
        <w:div w:id="1429079796">
          <w:marLeft w:val="0"/>
          <w:marRight w:val="0"/>
          <w:marTop w:val="0"/>
          <w:marBottom w:val="0"/>
          <w:divBdr>
            <w:top w:val="none" w:sz="0" w:space="0" w:color="auto"/>
            <w:left w:val="none" w:sz="0" w:space="0" w:color="auto"/>
            <w:bottom w:val="none" w:sz="0" w:space="0" w:color="auto"/>
            <w:right w:val="none" w:sz="0" w:space="0" w:color="auto"/>
          </w:divBdr>
        </w:div>
        <w:div w:id="1496993168">
          <w:marLeft w:val="0"/>
          <w:marRight w:val="0"/>
          <w:marTop w:val="0"/>
          <w:marBottom w:val="0"/>
          <w:divBdr>
            <w:top w:val="none" w:sz="0" w:space="0" w:color="auto"/>
            <w:left w:val="none" w:sz="0" w:space="0" w:color="auto"/>
            <w:bottom w:val="none" w:sz="0" w:space="0" w:color="auto"/>
            <w:right w:val="none" w:sz="0" w:space="0" w:color="auto"/>
          </w:divBdr>
        </w:div>
        <w:div w:id="1712264583">
          <w:marLeft w:val="0"/>
          <w:marRight w:val="0"/>
          <w:marTop w:val="0"/>
          <w:marBottom w:val="0"/>
          <w:divBdr>
            <w:top w:val="none" w:sz="0" w:space="0" w:color="auto"/>
            <w:left w:val="none" w:sz="0" w:space="0" w:color="auto"/>
            <w:bottom w:val="none" w:sz="0" w:space="0" w:color="auto"/>
            <w:right w:val="none" w:sz="0" w:space="0" w:color="auto"/>
          </w:divBdr>
        </w:div>
        <w:div w:id="2001812385">
          <w:marLeft w:val="0"/>
          <w:marRight w:val="0"/>
          <w:marTop w:val="0"/>
          <w:marBottom w:val="0"/>
          <w:divBdr>
            <w:top w:val="none" w:sz="0" w:space="0" w:color="auto"/>
            <w:left w:val="none" w:sz="0" w:space="0" w:color="auto"/>
            <w:bottom w:val="none" w:sz="0" w:space="0" w:color="auto"/>
            <w:right w:val="none" w:sz="0" w:space="0" w:color="auto"/>
          </w:divBdr>
        </w:div>
        <w:div w:id="2013986871">
          <w:marLeft w:val="0"/>
          <w:marRight w:val="0"/>
          <w:marTop w:val="0"/>
          <w:marBottom w:val="0"/>
          <w:divBdr>
            <w:top w:val="none" w:sz="0" w:space="0" w:color="auto"/>
            <w:left w:val="none" w:sz="0" w:space="0" w:color="auto"/>
            <w:bottom w:val="none" w:sz="0" w:space="0" w:color="auto"/>
            <w:right w:val="none" w:sz="0" w:space="0" w:color="auto"/>
          </w:divBdr>
        </w:div>
        <w:div w:id="2081167691">
          <w:marLeft w:val="0"/>
          <w:marRight w:val="0"/>
          <w:marTop w:val="0"/>
          <w:marBottom w:val="0"/>
          <w:divBdr>
            <w:top w:val="none" w:sz="0" w:space="0" w:color="auto"/>
            <w:left w:val="none" w:sz="0" w:space="0" w:color="auto"/>
            <w:bottom w:val="none" w:sz="0" w:space="0" w:color="auto"/>
            <w:right w:val="none" w:sz="0" w:space="0" w:color="auto"/>
          </w:divBdr>
        </w:div>
        <w:div w:id="2110344489">
          <w:marLeft w:val="0"/>
          <w:marRight w:val="0"/>
          <w:marTop w:val="0"/>
          <w:marBottom w:val="0"/>
          <w:divBdr>
            <w:top w:val="none" w:sz="0" w:space="0" w:color="auto"/>
            <w:left w:val="none" w:sz="0" w:space="0" w:color="auto"/>
            <w:bottom w:val="none" w:sz="0" w:space="0" w:color="auto"/>
            <w:right w:val="none" w:sz="0" w:space="0" w:color="auto"/>
          </w:divBdr>
        </w:div>
      </w:divsChild>
    </w:div>
    <w:div w:id="881483491">
      <w:bodyDiv w:val="1"/>
      <w:marLeft w:val="0"/>
      <w:marRight w:val="0"/>
      <w:marTop w:val="0"/>
      <w:marBottom w:val="0"/>
      <w:divBdr>
        <w:top w:val="none" w:sz="0" w:space="0" w:color="auto"/>
        <w:left w:val="none" w:sz="0" w:space="0" w:color="auto"/>
        <w:bottom w:val="none" w:sz="0" w:space="0" w:color="auto"/>
        <w:right w:val="none" w:sz="0" w:space="0" w:color="auto"/>
      </w:divBdr>
    </w:div>
    <w:div w:id="963853021">
      <w:bodyDiv w:val="1"/>
      <w:marLeft w:val="0"/>
      <w:marRight w:val="0"/>
      <w:marTop w:val="0"/>
      <w:marBottom w:val="0"/>
      <w:divBdr>
        <w:top w:val="none" w:sz="0" w:space="0" w:color="auto"/>
        <w:left w:val="none" w:sz="0" w:space="0" w:color="auto"/>
        <w:bottom w:val="none" w:sz="0" w:space="0" w:color="auto"/>
        <w:right w:val="none" w:sz="0" w:space="0" w:color="auto"/>
      </w:divBdr>
      <w:divsChild>
        <w:div w:id="595208996">
          <w:marLeft w:val="0"/>
          <w:marRight w:val="0"/>
          <w:marTop w:val="0"/>
          <w:marBottom w:val="0"/>
          <w:divBdr>
            <w:top w:val="none" w:sz="0" w:space="0" w:color="auto"/>
            <w:left w:val="none" w:sz="0" w:space="0" w:color="auto"/>
            <w:bottom w:val="none" w:sz="0" w:space="0" w:color="auto"/>
            <w:right w:val="none" w:sz="0" w:space="0" w:color="auto"/>
          </w:divBdr>
          <w:divsChild>
            <w:div w:id="2113355785">
              <w:marLeft w:val="0"/>
              <w:marRight w:val="0"/>
              <w:marTop w:val="0"/>
              <w:marBottom w:val="0"/>
              <w:divBdr>
                <w:top w:val="none" w:sz="0" w:space="0" w:color="auto"/>
                <w:left w:val="none" w:sz="0" w:space="0" w:color="auto"/>
                <w:bottom w:val="none" w:sz="0" w:space="0" w:color="auto"/>
                <w:right w:val="none" w:sz="0" w:space="0" w:color="auto"/>
              </w:divBdr>
            </w:div>
          </w:divsChild>
        </w:div>
        <w:div w:id="1431660643">
          <w:marLeft w:val="0"/>
          <w:marRight w:val="0"/>
          <w:marTop w:val="0"/>
          <w:marBottom w:val="150"/>
          <w:divBdr>
            <w:top w:val="none" w:sz="0" w:space="0" w:color="auto"/>
            <w:left w:val="none" w:sz="0" w:space="0" w:color="auto"/>
            <w:bottom w:val="none" w:sz="0" w:space="0" w:color="auto"/>
            <w:right w:val="none" w:sz="0" w:space="0" w:color="auto"/>
          </w:divBdr>
          <w:divsChild>
            <w:div w:id="1788574657">
              <w:marLeft w:val="0"/>
              <w:marRight w:val="0"/>
              <w:marTop w:val="0"/>
              <w:marBottom w:val="0"/>
              <w:divBdr>
                <w:top w:val="none" w:sz="0" w:space="0" w:color="auto"/>
                <w:left w:val="none" w:sz="0" w:space="0" w:color="auto"/>
                <w:bottom w:val="none" w:sz="0" w:space="0" w:color="auto"/>
                <w:right w:val="none" w:sz="0" w:space="0" w:color="auto"/>
              </w:divBdr>
              <w:divsChild>
                <w:div w:id="1777021658">
                  <w:marLeft w:val="0"/>
                  <w:marRight w:val="0"/>
                  <w:marTop w:val="0"/>
                  <w:marBottom w:val="0"/>
                  <w:divBdr>
                    <w:top w:val="none" w:sz="0" w:space="0" w:color="auto"/>
                    <w:left w:val="none" w:sz="0" w:space="0" w:color="auto"/>
                    <w:bottom w:val="none" w:sz="0" w:space="0" w:color="auto"/>
                    <w:right w:val="none" w:sz="0" w:space="0" w:color="auto"/>
                  </w:divBdr>
                  <w:divsChild>
                    <w:div w:id="26496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066035">
      <w:bodyDiv w:val="1"/>
      <w:marLeft w:val="0"/>
      <w:marRight w:val="0"/>
      <w:marTop w:val="0"/>
      <w:marBottom w:val="0"/>
      <w:divBdr>
        <w:top w:val="none" w:sz="0" w:space="0" w:color="auto"/>
        <w:left w:val="none" w:sz="0" w:space="0" w:color="auto"/>
        <w:bottom w:val="none" w:sz="0" w:space="0" w:color="auto"/>
        <w:right w:val="none" w:sz="0" w:space="0" w:color="auto"/>
      </w:divBdr>
    </w:div>
    <w:div w:id="1000617908">
      <w:bodyDiv w:val="1"/>
      <w:marLeft w:val="0"/>
      <w:marRight w:val="0"/>
      <w:marTop w:val="0"/>
      <w:marBottom w:val="0"/>
      <w:divBdr>
        <w:top w:val="none" w:sz="0" w:space="0" w:color="auto"/>
        <w:left w:val="none" w:sz="0" w:space="0" w:color="auto"/>
        <w:bottom w:val="none" w:sz="0" w:space="0" w:color="auto"/>
        <w:right w:val="none" w:sz="0" w:space="0" w:color="auto"/>
      </w:divBdr>
    </w:div>
    <w:div w:id="1032615677">
      <w:bodyDiv w:val="1"/>
      <w:marLeft w:val="0"/>
      <w:marRight w:val="0"/>
      <w:marTop w:val="0"/>
      <w:marBottom w:val="0"/>
      <w:divBdr>
        <w:top w:val="none" w:sz="0" w:space="0" w:color="auto"/>
        <w:left w:val="none" w:sz="0" w:space="0" w:color="auto"/>
        <w:bottom w:val="none" w:sz="0" w:space="0" w:color="auto"/>
        <w:right w:val="none" w:sz="0" w:space="0" w:color="auto"/>
      </w:divBdr>
      <w:divsChild>
        <w:div w:id="1318342166">
          <w:marLeft w:val="0"/>
          <w:marRight w:val="0"/>
          <w:marTop w:val="0"/>
          <w:marBottom w:val="0"/>
          <w:divBdr>
            <w:top w:val="none" w:sz="0" w:space="0" w:color="auto"/>
            <w:left w:val="none" w:sz="0" w:space="0" w:color="auto"/>
            <w:bottom w:val="none" w:sz="0" w:space="0" w:color="auto"/>
            <w:right w:val="none" w:sz="0" w:space="0" w:color="auto"/>
          </w:divBdr>
        </w:div>
        <w:div w:id="1781144853">
          <w:marLeft w:val="0"/>
          <w:marRight w:val="0"/>
          <w:marTop w:val="0"/>
          <w:marBottom w:val="0"/>
          <w:divBdr>
            <w:top w:val="none" w:sz="0" w:space="0" w:color="auto"/>
            <w:left w:val="none" w:sz="0" w:space="0" w:color="auto"/>
            <w:bottom w:val="none" w:sz="0" w:space="0" w:color="auto"/>
            <w:right w:val="none" w:sz="0" w:space="0" w:color="auto"/>
          </w:divBdr>
          <w:divsChild>
            <w:div w:id="154030822">
              <w:marLeft w:val="0"/>
              <w:marRight w:val="0"/>
              <w:marTop w:val="0"/>
              <w:marBottom w:val="150"/>
              <w:divBdr>
                <w:top w:val="none" w:sz="0" w:space="0" w:color="auto"/>
                <w:left w:val="none" w:sz="0" w:space="0" w:color="auto"/>
                <w:bottom w:val="none" w:sz="0" w:space="0" w:color="auto"/>
                <w:right w:val="none" w:sz="0" w:space="0" w:color="auto"/>
              </w:divBdr>
              <w:divsChild>
                <w:div w:id="850223638">
                  <w:marLeft w:val="0"/>
                  <w:marRight w:val="0"/>
                  <w:marTop w:val="0"/>
                  <w:marBottom w:val="0"/>
                  <w:divBdr>
                    <w:top w:val="none" w:sz="0" w:space="0" w:color="auto"/>
                    <w:left w:val="none" w:sz="0" w:space="0" w:color="auto"/>
                    <w:bottom w:val="none" w:sz="0" w:space="0" w:color="auto"/>
                    <w:right w:val="none" w:sz="0" w:space="0" w:color="auto"/>
                  </w:divBdr>
                  <w:divsChild>
                    <w:div w:id="1671180246">
                      <w:marLeft w:val="0"/>
                      <w:marRight w:val="0"/>
                      <w:marTop w:val="150"/>
                      <w:marBottom w:val="0"/>
                      <w:divBdr>
                        <w:top w:val="none" w:sz="0" w:space="0" w:color="auto"/>
                        <w:left w:val="none" w:sz="0" w:space="0" w:color="auto"/>
                        <w:bottom w:val="none" w:sz="0" w:space="0" w:color="auto"/>
                        <w:right w:val="none" w:sz="0" w:space="0" w:color="auto"/>
                      </w:divBdr>
                      <w:divsChild>
                        <w:div w:id="950475267">
                          <w:marLeft w:val="0"/>
                          <w:marRight w:val="75"/>
                          <w:marTop w:val="0"/>
                          <w:marBottom w:val="0"/>
                          <w:divBdr>
                            <w:top w:val="none" w:sz="0" w:space="0" w:color="auto"/>
                            <w:left w:val="none" w:sz="0" w:space="0" w:color="auto"/>
                            <w:bottom w:val="none" w:sz="0" w:space="0" w:color="auto"/>
                            <w:right w:val="none" w:sz="0" w:space="0" w:color="auto"/>
                          </w:divBdr>
                        </w:div>
                        <w:div w:id="1138957886">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7187180">
      <w:bodyDiv w:val="1"/>
      <w:marLeft w:val="0"/>
      <w:marRight w:val="0"/>
      <w:marTop w:val="0"/>
      <w:marBottom w:val="0"/>
      <w:divBdr>
        <w:top w:val="none" w:sz="0" w:space="0" w:color="auto"/>
        <w:left w:val="none" w:sz="0" w:space="0" w:color="auto"/>
        <w:bottom w:val="none" w:sz="0" w:space="0" w:color="auto"/>
        <w:right w:val="none" w:sz="0" w:space="0" w:color="auto"/>
      </w:divBdr>
      <w:divsChild>
        <w:div w:id="19014269">
          <w:marLeft w:val="0"/>
          <w:marRight w:val="0"/>
          <w:marTop w:val="0"/>
          <w:marBottom w:val="0"/>
          <w:divBdr>
            <w:top w:val="none" w:sz="0" w:space="0" w:color="auto"/>
            <w:left w:val="none" w:sz="0" w:space="0" w:color="auto"/>
            <w:bottom w:val="none" w:sz="0" w:space="0" w:color="auto"/>
            <w:right w:val="none" w:sz="0" w:space="0" w:color="auto"/>
          </w:divBdr>
        </w:div>
        <w:div w:id="34503054">
          <w:marLeft w:val="0"/>
          <w:marRight w:val="0"/>
          <w:marTop w:val="0"/>
          <w:marBottom w:val="0"/>
          <w:divBdr>
            <w:top w:val="none" w:sz="0" w:space="0" w:color="auto"/>
            <w:left w:val="none" w:sz="0" w:space="0" w:color="auto"/>
            <w:bottom w:val="none" w:sz="0" w:space="0" w:color="auto"/>
            <w:right w:val="none" w:sz="0" w:space="0" w:color="auto"/>
          </w:divBdr>
        </w:div>
        <w:div w:id="178593529">
          <w:marLeft w:val="0"/>
          <w:marRight w:val="0"/>
          <w:marTop w:val="0"/>
          <w:marBottom w:val="0"/>
          <w:divBdr>
            <w:top w:val="none" w:sz="0" w:space="0" w:color="auto"/>
            <w:left w:val="none" w:sz="0" w:space="0" w:color="auto"/>
            <w:bottom w:val="none" w:sz="0" w:space="0" w:color="auto"/>
            <w:right w:val="none" w:sz="0" w:space="0" w:color="auto"/>
          </w:divBdr>
        </w:div>
        <w:div w:id="269509936">
          <w:marLeft w:val="0"/>
          <w:marRight w:val="0"/>
          <w:marTop w:val="0"/>
          <w:marBottom w:val="0"/>
          <w:divBdr>
            <w:top w:val="none" w:sz="0" w:space="0" w:color="auto"/>
            <w:left w:val="none" w:sz="0" w:space="0" w:color="auto"/>
            <w:bottom w:val="none" w:sz="0" w:space="0" w:color="auto"/>
            <w:right w:val="none" w:sz="0" w:space="0" w:color="auto"/>
          </w:divBdr>
        </w:div>
        <w:div w:id="392120068">
          <w:marLeft w:val="0"/>
          <w:marRight w:val="0"/>
          <w:marTop w:val="0"/>
          <w:marBottom w:val="0"/>
          <w:divBdr>
            <w:top w:val="none" w:sz="0" w:space="0" w:color="auto"/>
            <w:left w:val="none" w:sz="0" w:space="0" w:color="auto"/>
            <w:bottom w:val="none" w:sz="0" w:space="0" w:color="auto"/>
            <w:right w:val="none" w:sz="0" w:space="0" w:color="auto"/>
          </w:divBdr>
        </w:div>
        <w:div w:id="503513948">
          <w:marLeft w:val="0"/>
          <w:marRight w:val="0"/>
          <w:marTop w:val="0"/>
          <w:marBottom w:val="0"/>
          <w:divBdr>
            <w:top w:val="none" w:sz="0" w:space="0" w:color="auto"/>
            <w:left w:val="none" w:sz="0" w:space="0" w:color="auto"/>
            <w:bottom w:val="none" w:sz="0" w:space="0" w:color="auto"/>
            <w:right w:val="none" w:sz="0" w:space="0" w:color="auto"/>
          </w:divBdr>
        </w:div>
        <w:div w:id="564141754">
          <w:marLeft w:val="0"/>
          <w:marRight w:val="0"/>
          <w:marTop w:val="0"/>
          <w:marBottom w:val="0"/>
          <w:divBdr>
            <w:top w:val="none" w:sz="0" w:space="0" w:color="auto"/>
            <w:left w:val="none" w:sz="0" w:space="0" w:color="auto"/>
            <w:bottom w:val="none" w:sz="0" w:space="0" w:color="auto"/>
            <w:right w:val="none" w:sz="0" w:space="0" w:color="auto"/>
          </w:divBdr>
        </w:div>
        <w:div w:id="666906099">
          <w:marLeft w:val="0"/>
          <w:marRight w:val="0"/>
          <w:marTop w:val="0"/>
          <w:marBottom w:val="0"/>
          <w:divBdr>
            <w:top w:val="none" w:sz="0" w:space="0" w:color="auto"/>
            <w:left w:val="none" w:sz="0" w:space="0" w:color="auto"/>
            <w:bottom w:val="none" w:sz="0" w:space="0" w:color="auto"/>
            <w:right w:val="none" w:sz="0" w:space="0" w:color="auto"/>
          </w:divBdr>
        </w:div>
        <w:div w:id="669867481">
          <w:marLeft w:val="0"/>
          <w:marRight w:val="0"/>
          <w:marTop w:val="0"/>
          <w:marBottom w:val="0"/>
          <w:divBdr>
            <w:top w:val="none" w:sz="0" w:space="0" w:color="auto"/>
            <w:left w:val="none" w:sz="0" w:space="0" w:color="auto"/>
            <w:bottom w:val="none" w:sz="0" w:space="0" w:color="auto"/>
            <w:right w:val="none" w:sz="0" w:space="0" w:color="auto"/>
          </w:divBdr>
        </w:div>
        <w:div w:id="693653053">
          <w:marLeft w:val="0"/>
          <w:marRight w:val="0"/>
          <w:marTop w:val="0"/>
          <w:marBottom w:val="0"/>
          <w:divBdr>
            <w:top w:val="none" w:sz="0" w:space="0" w:color="auto"/>
            <w:left w:val="none" w:sz="0" w:space="0" w:color="auto"/>
            <w:bottom w:val="none" w:sz="0" w:space="0" w:color="auto"/>
            <w:right w:val="none" w:sz="0" w:space="0" w:color="auto"/>
          </w:divBdr>
        </w:div>
        <w:div w:id="723988967">
          <w:marLeft w:val="0"/>
          <w:marRight w:val="0"/>
          <w:marTop w:val="0"/>
          <w:marBottom w:val="0"/>
          <w:divBdr>
            <w:top w:val="none" w:sz="0" w:space="0" w:color="auto"/>
            <w:left w:val="none" w:sz="0" w:space="0" w:color="auto"/>
            <w:bottom w:val="none" w:sz="0" w:space="0" w:color="auto"/>
            <w:right w:val="none" w:sz="0" w:space="0" w:color="auto"/>
          </w:divBdr>
        </w:div>
        <w:div w:id="849292055">
          <w:marLeft w:val="0"/>
          <w:marRight w:val="0"/>
          <w:marTop w:val="0"/>
          <w:marBottom w:val="0"/>
          <w:divBdr>
            <w:top w:val="none" w:sz="0" w:space="0" w:color="auto"/>
            <w:left w:val="none" w:sz="0" w:space="0" w:color="auto"/>
            <w:bottom w:val="none" w:sz="0" w:space="0" w:color="auto"/>
            <w:right w:val="none" w:sz="0" w:space="0" w:color="auto"/>
          </w:divBdr>
        </w:div>
        <w:div w:id="1050035680">
          <w:marLeft w:val="0"/>
          <w:marRight w:val="0"/>
          <w:marTop w:val="0"/>
          <w:marBottom w:val="0"/>
          <w:divBdr>
            <w:top w:val="none" w:sz="0" w:space="0" w:color="auto"/>
            <w:left w:val="none" w:sz="0" w:space="0" w:color="auto"/>
            <w:bottom w:val="none" w:sz="0" w:space="0" w:color="auto"/>
            <w:right w:val="none" w:sz="0" w:space="0" w:color="auto"/>
          </w:divBdr>
        </w:div>
        <w:div w:id="1067728922">
          <w:marLeft w:val="0"/>
          <w:marRight w:val="0"/>
          <w:marTop w:val="0"/>
          <w:marBottom w:val="0"/>
          <w:divBdr>
            <w:top w:val="none" w:sz="0" w:space="0" w:color="auto"/>
            <w:left w:val="none" w:sz="0" w:space="0" w:color="auto"/>
            <w:bottom w:val="none" w:sz="0" w:space="0" w:color="auto"/>
            <w:right w:val="none" w:sz="0" w:space="0" w:color="auto"/>
          </w:divBdr>
        </w:div>
        <w:div w:id="1247425795">
          <w:marLeft w:val="0"/>
          <w:marRight w:val="0"/>
          <w:marTop w:val="0"/>
          <w:marBottom w:val="0"/>
          <w:divBdr>
            <w:top w:val="none" w:sz="0" w:space="0" w:color="auto"/>
            <w:left w:val="none" w:sz="0" w:space="0" w:color="auto"/>
            <w:bottom w:val="none" w:sz="0" w:space="0" w:color="auto"/>
            <w:right w:val="none" w:sz="0" w:space="0" w:color="auto"/>
          </w:divBdr>
        </w:div>
        <w:div w:id="1249191933">
          <w:marLeft w:val="0"/>
          <w:marRight w:val="0"/>
          <w:marTop w:val="0"/>
          <w:marBottom w:val="0"/>
          <w:divBdr>
            <w:top w:val="none" w:sz="0" w:space="0" w:color="auto"/>
            <w:left w:val="none" w:sz="0" w:space="0" w:color="auto"/>
            <w:bottom w:val="none" w:sz="0" w:space="0" w:color="auto"/>
            <w:right w:val="none" w:sz="0" w:space="0" w:color="auto"/>
          </w:divBdr>
        </w:div>
        <w:div w:id="1471628524">
          <w:marLeft w:val="0"/>
          <w:marRight w:val="0"/>
          <w:marTop w:val="0"/>
          <w:marBottom w:val="0"/>
          <w:divBdr>
            <w:top w:val="none" w:sz="0" w:space="0" w:color="auto"/>
            <w:left w:val="none" w:sz="0" w:space="0" w:color="auto"/>
            <w:bottom w:val="none" w:sz="0" w:space="0" w:color="auto"/>
            <w:right w:val="none" w:sz="0" w:space="0" w:color="auto"/>
          </w:divBdr>
        </w:div>
        <w:div w:id="1516074197">
          <w:marLeft w:val="0"/>
          <w:marRight w:val="0"/>
          <w:marTop w:val="0"/>
          <w:marBottom w:val="0"/>
          <w:divBdr>
            <w:top w:val="none" w:sz="0" w:space="0" w:color="auto"/>
            <w:left w:val="none" w:sz="0" w:space="0" w:color="auto"/>
            <w:bottom w:val="none" w:sz="0" w:space="0" w:color="auto"/>
            <w:right w:val="none" w:sz="0" w:space="0" w:color="auto"/>
          </w:divBdr>
        </w:div>
        <w:div w:id="1639071888">
          <w:marLeft w:val="0"/>
          <w:marRight w:val="0"/>
          <w:marTop w:val="0"/>
          <w:marBottom w:val="0"/>
          <w:divBdr>
            <w:top w:val="none" w:sz="0" w:space="0" w:color="auto"/>
            <w:left w:val="none" w:sz="0" w:space="0" w:color="auto"/>
            <w:bottom w:val="none" w:sz="0" w:space="0" w:color="auto"/>
            <w:right w:val="none" w:sz="0" w:space="0" w:color="auto"/>
          </w:divBdr>
        </w:div>
        <w:div w:id="1686860158">
          <w:marLeft w:val="0"/>
          <w:marRight w:val="0"/>
          <w:marTop w:val="0"/>
          <w:marBottom w:val="0"/>
          <w:divBdr>
            <w:top w:val="none" w:sz="0" w:space="0" w:color="auto"/>
            <w:left w:val="none" w:sz="0" w:space="0" w:color="auto"/>
            <w:bottom w:val="none" w:sz="0" w:space="0" w:color="auto"/>
            <w:right w:val="none" w:sz="0" w:space="0" w:color="auto"/>
          </w:divBdr>
        </w:div>
        <w:div w:id="1760519033">
          <w:marLeft w:val="0"/>
          <w:marRight w:val="0"/>
          <w:marTop w:val="0"/>
          <w:marBottom w:val="0"/>
          <w:divBdr>
            <w:top w:val="none" w:sz="0" w:space="0" w:color="auto"/>
            <w:left w:val="none" w:sz="0" w:space="0" w:color="auto"/>
            <w:bottom w:val="none" w:sz="0" w:space="0" w:color="auto"/>
            <w:right w:val="none" w:sz="0" w:space="0" w:color="auto"/>
          </w:divBdr>
        </w:div>
        <w:div w:id="1805463651">
          <w:marLeft w:val="0"/>
          <w:marRight w:val="0"/>
          <w:marTop w:val="0"/>
          <w:marBottom w:val="0"/>
          <w:divBdr>
            <w:top w:val="none" w:sz="0" w:space="0" w:color="auto"/>
            <w:left w:val="none" w:sz="0" w:space="0" w:color="auto"/>
            <w:bottom w:val="none" w:sz="0" w:space="0" w:color="auto"/>
            <w:right w:val="none" w:sz="0" w:space="0" w:color="auto"/>
          </w:divBdr>
        </w:div>
        <w:div w:id="1831211557">
          <w:marLeft w:val="0"/>
          <w:marRight w:val="0"/>
          <w:marTop w:val="0"/>
          <w:marBottom w:val="0"/>
          <w:divBdr>
            <w:top w:val="none" w:sz="0" w:space="0" w:color="auto"/>
            <w:left w:val="none" w:sz="0" w:space="0" w:color="auto"/>
            <w:bottom w:val="none" w:sz="0" w:space="0" w:color="auto"/>
            <w:right w:val="none" w:sz="0" w:space="0" w:color="auto"/>
          </w:divBdr>
        </w:div>
        <w:div w:id="1859347384">
          <w:marLeft w:val="0"/>
          <w:marRight w:val="0"/>
          <w:marTop w:val="0"/>
          <w:marBottom w:val="0"/>
          <w:divBdr>
            <w:top w:val="none" w:sz="0" w:space="0" w:color="auto"/>
            <w:left w:val="none" w:sz="0" w:space="0" w:color="auto"/>
            <w:bottom w:val="none" w:sz="0" w:space="0" w:color="auto"/>
            <w:right w:val="none" w:sz="0" w:space="0" w:color="auto"/>
          </w:divBdr>
        </w:div>
        <w:div w:id="2022316628">
          <w:marLeft w:val="0"/>
          <w:marRight w:val="0"/>
          <w:marTop w:val="0"/>
          <w:marBottom w:val="0"/>
          <w:divBdr>
            <w:top w:val="none" w:sz="0" w:space="0" w:color="auto"/>
            <w:left w:val="none" w:sz="0" w:space="0" w:color="auto"/>
            <w:bottom w:val="none" w:sz="0" w:space="0" w:color="auto"/>
            <w:right w:val="none" w:sz="0" w:space="0" w:color="auto"/>
          </w:divBdr>
        </w:div>
      </w:divsChild>
    </w:div>
    <w:div w:id="1124422344">
      <w:bodyDiv w:val="1"/>
      <w:marLeft w:val="0"/>
      <w:marRight w:val="0"/>
      <w:marTop w:val="0"/>
      <w:marBottom w:val="0"/>
      <w:divBdr>
        <w:top w:val="none" w:sz="0" w:space="0" w:color="auto"/>
        <w:left w:val="none" w:sz="0" w:space="0" w:color="auto"/>
        <w:bottom w:val="none" w:sz="0" w:space="0" w:color="auto"/>
        <w:right w:val="none" w:sz="0" w:space="0" w:color="auto"/>
      </w:divBdr>
    </w:div>
    <w:div w:id="1160583634">
      <w:bodyDiv w:val="1"/>
      <w:marLeft w:val="0"/>
      <w:marRight w:val="0"/>
      <w:marTop w:val="0"/>
      <w:marBottom w:val="0"/>
      <w:divBdr>
        <w:top w:val="none" w:sz="0" w:space="0" w:color="auto"/>
        <w:left w:val="none" w:sz="0" w:space="0" w:color="auto"/>
        <w:bottom w:val="none" w:sz="0" w:space="0" w:color="auto"/>
        <w:right w:val="none" w:sz="0" w:space="0" w:color="auto"/>
      </w:divBdr>
      <w:divsChild>
        <w:div w:id="365713367">
          <w:marLeft w:val="0"/>
          <w:marRight w:val="0"/>
          <w:marTop w:val="0"/>
          <w:marBottom w:val="0"/>
          <w:divBdr>
            <w:top w:val="none" w:sz="0" w:space="0" w:color="auto"/>
            <w:left w:val="none" w:sz="0" w:space="0" w:color="auto"/>
            <w:bottom w:val="none" w:sz="0" w:space="0" w:color="auto"/>
            <w:right w:val="none" w:sz="0" w:space="0" w:color="auto"/>
          </w:divBdr>
        </w:div>
        <w:div w:id="1699234098">
          <w:marLeft w:val="0"/>
          <w:marRight w:val="0"/>
          <w:marTop w:val="0"/>
          <w:marBottom w:val="0"/>
          <w:divBdr>
            <w:top w:val="none" w:sz="0" w:space="0" w:color="auto"/>
            <w:left w:val="none" w:sz="0" w:space="0" w:color="auto"/>
            <w:bottom w:val="none" w:sz="0" w:space="0" w:color="auto"/>
            <w:right w:val="none" w:sz="0" w:space="0" w:color="auto"/>
          </w:divBdr>
        </w:div>
      </w:divsChild>
    </w:div>
    <w:div w:id="1199197136">
      <w:bodyDiv w:val="1"/>
      <w:marLeft w:val="0"/>
      <w:marRight w:val="0"/>
      <w:marTop w:val="0"/>
      <w:marBottom w:val="0"/>
      <w:divBdr>
        <w:top w:val="none" w:sz="0" w:space="0" w:color="auto"/>
        <w:left w:val="none" w:sz="0" w:space="0" w:color="auto"/>
        <w:bottom w:val="none" w:sz="0" w:space="0" w:color="auto"/>
        <w:right w:val="none" w:sz="0" w:space="0" w:color="auto"/>
      </w:divBdr>
    </w:div>
    <w:div w:id="1308826113">
      <w:bodyDiv w:val="1"/>
      <w:marLeft w:val="0"/>
      <w:marRight w:val="0"/>
      <w:marTop w:val="0"/>
      <w:marBottom w:val="0"/>
      <w:divBdr>
        <w:top w:val="none" w:sz="0" w:space="0" w:color="auto"/>
        <w:left w:val="none" w:sz="0" w:space="0" w:color="auto"/>
        <w:bottom w:val="none" w:sz="0" w:space="0" w:color="auto"/>
        <w:right w:val="none" w:sz="0" w:space="0" w:color="auto"/>
      </w:divBdr>
      <w:divsChild>
        <w:div w:id="42141647">
          <w:marLeft w:val="0"/>
          <w:marRight w:val="0"/>
          <w:marTop w:val="0"/>
          <w:marBottom w:val="0"/>
          <w:divBdr>
            <w:top w:val="none" w:sz="0" w:space="0" w:color="auto"/>
            <w:left w:val="none" w:sz="0" w:space="0" w:color="auto"/>
            <w:bottom w:val="none" w:sz="0" w:space="0" w:color="auto"/>
            <w:right w:val="none" w:sz="0" w:space="0" w:color="auto"/>
          </w:divBdr>
        </w:div>
        <w:div w:id="107160936">
          <w:marLeft w:val="0"/>
          <w:marRight w:val="0"/>
          <w:marTop w:val="0"/>
          <w:marBottom w:val="0"/>
          <w:divBdr>
            <w:top w:val="none" w:sz="0" w:space="0" w:color="auto"/>
            <w:left w:val="none" w:sz="0" w:space="0" w:color="auto"/>
            <w:bottom w:val="none" w:sz="0" w:space="0" w:color="auto"/>
            <w:right w:val="none" w:sz="0" w:space="0" w:color="auto"/>
          </w:divBdr>
        </w:div>
        <w:div w:id="143544660">
          <w:marLeft w:val="0"/>
          <w:marRight w:val="0"/>
          <w:marTop w:val="0"/>
          <w:marBottom w:val="0"/>
          <w:divBdr>
            <w:top w:val="none" w:sz="0" w:space="0" w:color="auto"/>
            <w:left w:val="none" w:sz="0" w:space="0" w:color="auto"/>
            <w:bottom w:val="none" w:sz="0" w:space="0" w:color="auto"/>
            <w:right w:val="none" w:sz="0" w:space="0" w:color="auto"/>
          </w:divBdr>
        </w:div>
        <w:div w:id="173885400">
          <w:marLeft w:val="0"/>
          <w:marRight w:val="0"/>
          <w:marTop w:val="0"/>
          <w:marBottom w:val="0"/>
          <w:divBdr>
            <w:top w:val="none" w:sz="0" w:space="0" w:color="auto"/>
            <w:left w:val="none" w:sz="0" w:space="0" w:color="auto"/>
            <w:bottom w:val="none" w:sz="0" w:space="0" w:color="auto"/>
            <w:right w:val="none" w:sz="0" w:space="0" w:color="auto"/>
          </w:divBdr>
        </w:div>
        <w:div w:id="410932145">
          <w:marLeft w:val="0"/>
          <w:marRight w:val="0"/>
          <w:marTop w:val="0"/>
          <w:marBottom w:val="0"/>
          <w:divBdr>
            <w:top w:val="none" w:sz="0" w:space="0" w:color="auto"/>
            <w:left w:val="none" w:sz="0" w:space="0" w:color="auto"/>
            <w:bottom w:val="none" w:sz="0" w:space="0" w:color="auto"/>
            <w:right w:val="none" w:sz="0" w:space="0" w:color="auto"/>
          </w:divBdr>
        </w:div>
        <w:div w:id="555970314">
          <w:marLeft w:val="0"/>
          <w:marRight w:val="0"/>
          <w:marTop w:val="0"/>
          <w:marBottom w:val="0"/>
          <w:divBdr>
            <w:top w:val="none" w:sz="0" w:space="0" w:color="auto"/>
            <w:left w:val="none" w:sz="0" w:space="0" w:color="auto"/>
            <w:bottom w:val="none" w:sz="0" w:space="0" w:color="auto"/>
            <w:right w:val="none" w:sz="0" w:space="0" w:color="auto"/>
          </w:divBdr>
        </w:div>
        <w:div w:id="1345084860">
          <w:marLeft w:val="0"/>
          <w:marRight w:val="0"/>
          <w:marTop w:val="0"/>
          <w:marBottom w:val="0"/>
          <w:divBdr>
            <w:top w:val="none" w:sz="0" w:space="0" w:color="auto"/>
            <w:left w:val="none" w:sz="0" w:space="0" w:color="auto"/>
            <w:bottom w:val="none" w:sz="0" w:space="0" w:color="auto"/>
            <w:right w:val="none" w:sz="0" w:space="0" w:color="auto"/>
          </w:divBdr>
        </w:div>
      </w:divsChild>
    </w:div>
    <w:div w:id="1365516247">
      <w:bodyDiv w:val="1"/>
      <w:marLeft w:val="0"/>
      <w:marRight w:val="0"/>
      <w:marTop w:val="0"/>
      <w:marBottom w:val="0"/>
      <w:divBdr>
        <w:top w:val="none" w:sz="0" w:space="0" w:color="auto"/>
        <w:left w:val="none" w:sz="0" w:space="0" w:color="auto"/>
        <w:bottom w:val="none" w:sz="0" w:space="0" w:color="auto"/>
        <w:right w:val="none" w:sz="0" w:space="0" w:color="auto"/>
      </w:divBdr>
    </w:div>
    <w:div w:id="1458332819">
      <w:bodyDiv w:val="1"/>
      <w:marLeft w:val="0"/>
      <w:marRight w:val="0"/>
      <w:marTop w:val="0"/>
      <w:marBottom w:val="0"/>
      <w:divBdr>
        <w:top w:val="none" w:sz="0" w:space="0" w:color="auto"/>
        <w:left w:val="none" w:sz="0" w:space="0" w:color="auto"/>
        <w:bottom w:val="none" w:sz="0" w:space="0" w:color="auto"/>
        <w:right w:val="none" w:sz="0" w:space="0" w:color="auto"/>
      </w:divBdr>
    </w:div>
    <w:div w:id="1569534026">
      <w:bodyDiv w:val="1"/>
      <w:marLeft w:val="0"/>
      <w:marRight w:val="0"/>
      <w:marTop w:val="0"/>
      <w:marBottom w:val="0"/>
      <w:divBdr>
        <w:top w:val="none" w:sz="0" w:space="0" w:color="auto"/>
        <w:left w:val="none" w:sz="0" w:space="0" w:color="auto"/>
        <w:bottom w:val="none" w:sz="0" w:space="0" w:color="auto"/>
        <w:right w:val="none" w:sz="0" w:space="0" w:color="auto"/>
      </w:divBdr>
      <w:divsChild>
        <w:div w:id="1266229226">
          <w:marLeft w:val="0"/>
          <w:marRight w:val="0"/>
          <w:marTop w:val="0"/>
          <w:marBottom w:val="0"/>
          <w:divBdr>
            <w:top w:val="none" w:sz="0" w:space="0" w:color="auto"/>
            <w:left w:val="none" w:sz="0" w:space="0" w:color="auto"/>
            <w:bottom w:val="none" w:sz="0" w:space="0" w:color="auto"/>
            <w:right w:val="none" w:sz="0" w:space="0" w:color="auto"/>
          </w:divBdr>
          <w:divsChild>
            <w:div w:id="139227791">
              <w:marLeft w:val="0"/>
              <w:marRight w:val="0"/>
              <w:marTop w:val="0"/>
              <w:marBottom w:val="300"/>
              <w:divBdr>
                <w:top w:val="single" w:sz="6" w:space="0" w:color="DDDDDD"/>
                <w:left w:val="single" w:sz="6" w:space="0" w:color="DDDDDD"/>
                <w:bottom w:val="single" w:sz="6" w:space="0" w:color="DDDDDD"/>
                <w:right w:val="single" w:sz="6" w:space="0" w:color="DDDDDD"/>
              </w:divBdr>
              <w:divsChild>
                <w:div w:id="750203758">
                  <w:marLeft w:val="0"/>
                  <w:marRight w:val="0"/>
                  <w:marTop w:val="0"/>
                  <w:marBottom w:val="0"/>
                  <w:divBdr>
                    <w:top w:val="none" w:sz="0" w:space="0" w:color="auto"/>
                    <w:left w:val="none" w:sz="0" w:space="0" w:color="auto"/>
                    <w:bottom w:val="none" w:sz="0" w:space="0" w:color="auto"/>
                    <w:right w:val="none" w:sz="0" w:space="0" w:color="auto"/>
                  </w:divBdr>
                </w:div>
              </w:divsChild>
            </w:div>
            <w:div w:id="821115415">
              <w:marLeft w:val="0"/>
              <w:marRight w:val="0"/>
              <w:marTop w:val="0"/>
              <w:marBottom w:val="300"/>
              <w:divBdr>
                <w:top w:val="single" w:sz="6" w:space="0" w:color="DDDDDD"/>
                <w:left w:val="single" w:sz="6" w:space="0" w:color="DDDDDD"/>
                <w:bottom w:val="single" w:sz="6" w:space="0" w:color="DDDDDD"/>
                <w:right w:val="single" w:sz="6" w:space="0" w:color="DDDDDD"/>
              </w:divBdr>
              <w:divsChild>
                <w:div w:id="178587313">
                  <w:marLeft w:val="0"/>
                  <w:marRight w:val="0"/>
                  <w:marTop w:val="0"/>
                  <w:marBottom w:val="0"/>
                  <w:divBdr>
                    <w:top w:val="none" w:sz="0" w:space="0" w:color="auto"/>
                    <w:left w:val="none" w:sz="0" w:space="0" w:color="auto"/>
                    <w:bottom w:val="none" w:sz="0" w:space="0" w:color="auto"/>
                    <w:right w:val="none" w:sz="0" w:space="0" w:color="auto"/>
                  </w:divBdr>
                  <w:divsChild>
                    <w:div w:id="72747673">
                      <w:marLeft w:val="0"/>
                      <w:marRight w:val="0"/>
                      <w:marTop w:val="0"/>
                      <w:marBottom w:val="300"/>
                      <w:divBdr>
                        <w:top w:val="single" w:sz="6" w:space="0" w:color="DDDDDD"/>
                        <w:left w:val="single" w:sz="6" w:space="0" w:color="DDDDDD"/>
                        <w:bottom w:val="single" w:sz="6" w:space="0" w:color="DDDDDD"/>
                        <w:right w:val="single" w:sz="6" w:space="0" w:color="DDDDDD"/>
                      </w:divBdr>
                      <w:divsChild>
                        <w:div w:id="6812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307094">
              <w:marLeft w:val="0"/>
              <w:marRight w:val="0"/>
              <w:marTop w:val="0"/>
              <w:marBottom w:val="0"/>
              <w:divBdr>
                <w:top w:val="none" w:sz="0" w:space="0" w:color="auto"/>
                <w:left w:val="none" w:sz="0" w:space="0" w:color="auto"/>
                <w:bottom w:val="none" w:sz="0" w:space="0" w:color="auto"/>
                <w:right w:val="none" w:sz="0" w:space="0" w:color="auto"/>
              </w:divBdr>
              <w:divsChild>
                <w:div w:id="770274780">
                  <w:marLeft w:val="0"/>
                  <w:marRight w:val="0"/>
                  <w:marTop w:val="0"/>
                  <w:marBottom w:val="0"/>
                  <w:divBdr>
                    <w:top w:val="none" w:sz="0" w:space="0" w:color="auto"/>
                    <w:left w:val="none" w:sz="0" w:space="0" w:color="auto"/>
                    <w:bottom w:val="none" w:sz="0" w:space="0" w:color="auto"/>
                    <w:right w:val="none" w:sz="0" w:space="0" w:color="auto"/>
                  </w:divBdr>
                </w:div>
              </w:divsChild>
            </w:div>
            <w:div w:id="1025785865">
              <w:marLeft w:val="0"/>
              <w:marRight w:val="0"/>
              <w:marTop w:val="0"/>
              <w:marBottom w:val="300"/>
              <w:divBdr>
                <w:top w:val="single" w:sz="6" w:space="0" w:color="DDDDDD"/>
                <w:left w:val="single" w:sz="6" w:space="0" w:color="DDDDDD"/>
                <w:bottom w:val="single" w:sz="6" w:space="0" w:color="DDDDDD"/>
                <w:right w:val="single" w:sz="6" w:space="0" w:color="DDDDDD"/>
              </w:divBdr>
              <w:divsChild>
                <w:div w:id="253100784">
                  <w:marLeft w:val="0"/>
                  <w:marRight w:val="0"/>
                  <w:marTop w:val="0"/>
                  <w:marBottom w:val="0"/>
                  <w:divBdr>
                    <w:top w:val="none" w:sz="0" w:space="0" w:color="auto"/>
                    <w:left w:val="none" w:sz="0" w:space="0" w:color="auto"/>
                    <w:bottom w:val="none" w:sz="0" w:space="0" w:color="auto"/>
                    <w:right w:val="none" w:sz="0" w:space="0" w:color="auto"/>
                  </w:divBdr>
                </w:div>
              </w:divsChild>
            </w:div>
            <w:div w:id="1080979287">
              <w:marLeft w:val="0"/>
              <w:marRight w:val="0"/>
              <w:marTop w:val="0"/>
              <w:marBottom w:val="300"/>
              <w:divBdr>
                <w:top w:val="single" w:sz="6" w:space="0" w:color="DDDDDD"/>
                <w:left w:val="single" w:sz="6" w:space="0" w:color="DDDDDD"/>
                <w:bottom w:val="single" w:sz="6" w:space="0" w:color="DDDDDD"/>
                <w:right w:val="single" w:sz="6" w:space="0" w:color="DDDDDD"/>
              </w:divBdr>
              <w:divsChild>
                <w:div w:id="1428959584">
                  <w:marLeft w:val="0"/>
                  <w:marRight w:val="0"/>
                  <w:marTop w:val="0"/>
                  <w:marBottom w:val="0"/>
                  <w:divBdr>
                    <w:top w:val="none" w:sz="0" w:space="0" w:color="auto"/>
                    <w:left w:val="none" w:sz="0" w:space="0" w:color="auto"/>
                    <w:bottom w:val="none" w:sz="0" w:space="0" w:color="auto"/>
                    <w:right w:val="none" w:sz="0" w:space="0" w:color="auto"/>
                  </w:divBdr>
                  <w:divsChild>
                    <w:div w:id="682827320">
                      <w:marLeft w:val="0"/>
                      <w:marRight w:val="0"/>
                      <w:marTop w:val="0"/>
                      <w:marBottom w:val="300"/>
                      <w:divBdr>
                        <w:top w:val="single" w:sz="6" w:space="0" w:color="DDDDDD"/>
                        <w:left w:val="single" w:sz="6" w:space="0" w:color="DDDDDD"/>
                        <w:bottom w:val="single" w:sz="6" w:space="0" w:color="DDDDDD"/>
                        <w:right w:val="single" w:sz="6" w:space="0" w:color="DDDDDD"/>
                      </w:divBdr>
                    </w:div>
                  </w:divsChild>
                </w:div>
              </w:divsChild>
            </w:div>
            <w:div w:id="1746605073">
              <w:marLeft w:val="0"/>
              <w:marRight w:val="0"/>
              <w:marTop w:val="0"/>
              <w:marBottom w:val="300"/>
              <w:divBdr>
                <w:top w:val="single" w:sz="6" w:space="0" w:color="DDDDDD"/>
                <w:left w:val="single" w:sz="6" w:space="0" w:color="DDDDDD"/>
                <w:bottom w:val="single" w:sz="6" w:space="0" w:color="DDDDDD"/>
                <w:right w:val="single" w:sz="6" w:space="0" w:color="DDDDDD"/>
              </w:divBdr>
              <w:divsChild>
                <w:div w:id="35176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318255">
          <w:marLeft w:val="0"/>
          <w:marRight w:val="0"/>
          <w:marTop w:val="0"/>
          <w:marBottom w:val="0"/>
          <w:divBdr>
            <w:top w:val="none" w:sz="0" w:space="0" w:color="auto"/>
            <w:left w:val="none" w:sz="0" w:space="0" w:color="auto"/>
            <w:bottom w:val="none" w:sz="0" w:space="0" w:color="auto"/>
            <w:right w:val="none" w:sz="0" w:space="0" w:color="auto"/>
          </w:divBdr>
          <w:divsChild>
            <w:div w:id="1111784977">
              <w:marLeft w:val="-225"/>
              <w:marRight w:val="-225"/>
              <w:marTop w:val="0"/>
              <w:marBottom w:val="0"/>
              <w:divBdr>
                <w:top w:val="none" w:sz="0" w:space="0" w:color="auto"/>
                <w:left w:val="none" w:sz="0" w:space="0" w:color="auto"/>
                <w:bottom w:val="none" w:sz="0" w:space="0" w:color="auto"/>
                <w:right w:val="none" w:sz="0" w:space="0" w:color="auto"/>
              </w:divBdr>
              <w:divsChild>
                <w:div w:id="201657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834280">
      <w:bodyDiv w:val="1"/>
      <w:marLeft w:val="0"/>
      <w:marRight w:val="0"/>
      <w:marTop w:val="0"/>
      <w:marBottom w:val="0"/>
      <w:divBdr>
        <w:top w:val="none" w:sz="0" w:space="0" w:color="auto"/>
        <w:left w:val="none" w:sz="0" w:space="0" w:color="auto"/>
        <w:bottom w:val="none" w:sz="0" w:space="0" w:color="auto"/>
        <w:right w:val="none" w:sz="0" w:space="0" w:color="auto"/>
      </w:divBdr>
      <w:divsChild>
        <w:div w:id="1048721454">
          <w:marLeft w:val="0"/>
          <w:marRight w:val="0"/>
          <w:marTop w:val="15"/>
          <w:marBottom w:val="0"/>
          <w:divBdr>
            <w:top w:val="single" w:sz="48" w:space="0" w:color="auto"/>
            <w:left w:val="single" w:sz="48" w:space="0" w:color="auto"/>
            <w:bottom w:val="single" w:sz="48" w:space="0" w:color="auto"/>
            <w:right w:val="single" w:sz="48" w:space="0" w:color="auto"/>
          </w:divBdr>
          <w:divsChild>
            <w:div w:id="147743953">
              <w:marLeft w:val="0"/>
              <w:marRight w:val="0"/>
              <w:marTop w:val="0"/>
              <w:marBottom w:val="0"/>
              <w:divBdr>
                <w:top w:val="none" w:sz="0" w:space="0" w:color="auto"/>
                <w:left w:val="none" w:sz="0" w:space="0" w:color="auto"/>
                <w:bottom w:val="none" w:sz="0" w:space="0" w:color="auto"/>
                <w:right w:val="none" w:sz="0" w:space="0" w:color="auto"/>
              </w:divBdr>
              <w:divsChild>
                <w:div w:id="120728228">
                  <w:marLeft w:val="0"/>
                  <w:marRight w:val="0"/>
                  <w:marTop w:val="0"/>
                  <w:marBottom w:val="0"/>
                  <w:divBdr>
                    <w:top w:val="none" w:sz="0" w:space="0" w:color="auto"/>
                    <w:left w:val="none" w:sz="0" w:space="0" w:color="auto"/>
                    <w:bottom w:val="none" w:sz="0" w:space="0" w:color="auto"/>
                    <w:right w:val="none" w:sz="0" w:space="0" w:color="auto"/>
                  </w:divBdr>
                </w:div>
                <w:div w:id="163597456">
                  <w:marLeft w:val="0"/>
                  <w:marRight w:val="0"/>
                  <w:marTop w:val="0"/>
                  <w:marBottom w:val="0"/>
                  <w:divBdr>
                    <w:top w:val="none" w:sz="0" w:space="0" w:color="auto"/>
                    <w:left w:val="none" w:sz="0" w:space="0" w:color="auto"/>
                    <w:bottom w:val="none" w:sz="0" w:space="0" w:color="auto"/>
                    <w:right w:val="none" w:sz="0" w:space="0" w:color="auto"/>
                  </w:divBdr>
                </w:div>
                <w:div w:id="213738806">
                  <w:marLeft w:val="0"/>
                  <w:marRight w:val="0"/>
                  <w:marTop w:val="0"/>
                  <w:marBottom w:val="0"/>
                  <w:divBdr>
                    <w:top w:val="none" w:sz="0" w:space="0" w:color="auto"/>
                    <w:left w:val="none" w:sz="0" w:space="0" w:color="auto"/>
                    <w:bottom w:val="none" w:sz="0" w:space="0" w:color="auto"/>
                    <w:right w:val="none" w:sz="0" w:space="0" w:color="auto"/>
                  </w:divBdr>
                </w:div>
                <w:div w:id="394746132">
                  <w:marLeft w:val="0"/>
                  <w:marRight w:val="0"/>
                  <w:marTop w:val="0"/>
                  <w:marBottom w:val="0"/>
                  <w:divBdr>
                    <w:top w:val="none" w:sz="0" w:space="0" w:color="auto"/>
                    <w:left w:val="none" w:sz="0" w:space="0" w:color="auto"/>
                    <w:bottom w:val="none" w:sz="0" w:space="0" w:color="auto"/>
                    <w:right w:val="none" w:sz="0" w:space="0" w:color="auto"/>
                  </w:divBdr>
                </w:div>
                <w:div w:id="551497724">
                  <w:marLeft w:val="0"/>
                  <w:marRight w:val="0"/>
                  <w:marTop w:val="0"/>
                  <w:marBottom w:val="0"/>
                  <w:divBdr>
                    <w:top w:val="none" w:sz="0" w:space="0" w:color="auto"/>
                    <w:left w:val="none" w:sz="0" w:space="0" w:color="auto"/>
                    <w:bottom w:val="none" w:sz="0" w:space="0" w:color="auto"/>
                    <w:right w:val="none" w:sz="0" w:space="0" w:color="auto"/>
                  </w:divBdr>
                </w:div>
                <w:div w:id="643001785">
                  <w:marLeft w:val="0"/>
                  <w:marRight w:val="0"/>
                  <w:marTop w:val="0"/>
                  <w:marBottom w:val="0"/>
                  <w:divBdr>
                    <w:top w:val="none" w:sz="0" w:space="0" w:color="auto"/>
                    <w:left w:val="none" w:sz="0" w:space="0" w:color="auto"/>
                    <w:bottom w:val="none" w:sz="0" w:space="0" w:color="auto"/>
                    <w:right w:val="none" w:sz="0" w:space="0" w:color="auto"/>
                  </w:divBdr>
                </w:div>
                <w:div w:id="677124864">
                  <w:marLeft w:val="0"/>
                  <w:marRight w:val="0"/>
                  <w:marTop w:val="0"/>
                  <w:marBottom w:val="0"/>
                  <w:divBdr>
                    <w:top w:val="none" w:sz="0" w:space="0" w:color="auto"/>
                    <w:left w:val="none" w:sz="0" w:space="0" w:color="auto"/>
                    <w:bottom w:val="none" w:sz="0" w:space="0" w:color="auto"/>
                    <w:right w:val="none" w:sz="0" w:space="0" w:color="auto"/>
                  </w:divBdr>
                </w:div>
                <w:div w:id="854541837">
                  <w:marLeft w:val="0"/>
                  <w:marRight w:val="0"/>
                  <w:marTop w:val="0"/>
                  <w:marBottom w:val="0"/>
                  <w:divBdr>
                    <w:top w:val="none" w:sz="0" w:space="0" w:color="auto"/>
                    <w:left w:val="none" w:sz="0" w:space="0" w:color="auto"/>
                    <w:bottom w:val="none" w:sz="0" w:space="0" w:color="auto"/>
                    <w:right w:val="none" w:sz="0" w:space="0" w:color="auto"/>
                  </w:divBdr>
                </w:div>
                <w:div w:id="857044324">
                  <w:marLeft w:val="0"/>
                  <w:marRight w:val="0"/>
                  <w:marTop w:val="0"/>
                  <w:marBottom w:val="0"/>
                  <w:divBdr>
                    <w:top w:val="none" w:sz="0" w:space="0" w:color="auto"/>
                    <w:left w:val="none" w:sz="0" w:space="0" w:color="auto"/>
                    <w:bottom w:val="none" w:sz="0" w:space="0" w:color="auto"/>
                    <w:right w:val="none" w:sz="0" w:space="0" w:color="auto"/>
                  </w:divBdr>
                </w:div>
                <w:div w:id="1046561539">
                  <w:marLeft w:val="0"/>
                  <w:marRight w:val="0"/>
                  <w:marTop w:val="0"/>
                  <w:marBottom w:val="0"/>
                  <w:divBdr>
                    <w:top w:val="none" w:sz="0" w:space="0" w:color="auto"/>
                    <w:left w:val="none" w:sz="0" w:space="0" w:color="auto"/>
                    <w:bottom w:val="none" w:sz="0" w:space="0" w:color="auto"/>
                    <w:right w:val="none" w:sz="0" w:space="0" w:color="auto"/>
                  </w:divBdr>
                </w:div>
                <w:div w:id="1302077018">
                  <w:marLeft w:val="0"/>
                  <w:marRight w:val="0"/>
                  <w:marTop w:val="0"/>
                  <w:marBottom w:val="0"/>
                  <w:divBdr>
                    <w:top w:val="none" w:sz="0" w:space="0" w:color="auto"/>
                    <w:left w:val="none" w:sz="0" w:space="0" w:color="auto"/>
                    <w:bottom w:val="none" w:sz="0" w:space="0" w:color="auto"/>
                    <w:right w:val="none" w:sz="0" w:space="0" w:color="auto"/>
                  </w:divBdr>
                </w:div>
                <w:div w:id="1326015616">
                  <w:marLeft w:val="0"/>
                  <w:marRight w:val="0"/>
                  <w:marTop w:val="0"/>
                  <w:marBottom w:val="0"/>
                  <w:divBdr>
                    <w:top w:val="none" w:sz="0" w:space="0" w:color="auto"/>
                    <w:left w:val="none" w:sz="0" w:space="0" w:color="auto"/>
                    <w:bottom w:val="none" w:sz="0" w:space="0" w:color="auto"/>
                    <w:right w:val="none" w:sz="0" w:space="0" w:color="auto"/>
                  </w:divBdr>
                </w:div>
                <w:div w:id="1415976886">
                  <w:marLeft w:val="0"/>
                  <w:marRight w:val="0"/>
                  <w:marTop w:val="0"/>
                  <w:marBottom w:val="0"/>
                  <w:divBdr>
                    <w:top w:val="none" w:sz="0" w:space="0" w:color="auto"/>
                    <w:left w:val="none" w:sz="0" w:space="0" w:color="auto"/>
                    <w:bottom w:val="none" w:sz="0" w:space="0" w:color="auto"/>
                    <w:right w:val="none" w:sz="0" w:space="0" w:color="auto"/>
                  </w:divBdr>
                </w:div>
                <w:div w:id="1419139023">
                  <w:marLeft w:val="0"/>
                  <w:marRight w:val="0"/>
                  <w:marTop w:val="0"/>
                  <w:marBottom w:val="0"/>
                  <w:divBdr>
                    <w:top w:val="none" w:sz="0" w:space="0" w:color="auto"/>
                    <w:left w:val="none" w:sz="0" w:space="0" w:color="auto"/>
                    <w:bottom w:val="none" w:sz="0" w:space="0" w:color="auto"/>
                    <w:right w:val="none" w:sz="0" w:space="0" w:color="auto"/>
                  </w:divBdr>
                </w:div>
                <w:div w:id="1582256182">
                  <w:marLeft w:val="0"/>
                  <w:marRight w:val="0"/>
                  <w:marTop w:val="0"/>
                  <w:marBottom w:val="0"/>
                  <w:divBdr>
                    <w:top w:val="none" w:sz="0" w:space="0" w:color="auto"/>
                    <w:left w:val="none" w:sz="0" w:space="0" w:color="auto"/>
                    <w:bottom w:val="none" w:sz="0" w:space="0" w:color="auto"/>
                    <w:right w:val="none" w:sz="0" w:space="0" w:color="auto"/>
                  </w:divBdr>
                </w:div>
                <w:div w:id="1650286373">
                  <w:marLeft w:val="0"/>
                  <w:marRight w:val="0"/>
                  <w:marTop w:val="0"/>
                  <w:marBottom w:val="0"/>
                  <w:divBdr>
                    <w:top w:val="none" w:sz="0" w:space="0" w:color="auto"/>
                    <w:left w:val="none" w:sz="0" w:space="0" w:color="auto"/>
                    <w:bottom w:val="none" w:sz="0" w:space="0" w:color="auto"/>
                    <w:right w:val="none" w:sz="0" w:space="0" w:color="auto"/>
                  </w:divBdr>
                </w:div>
                <w:div w:id="1789086253">
                  <w:marLeft w:val="0"/>
                  <w:marRight w:val="0"/>
                  <w:marTop w:val="0"/>
                  <w:marBottom w:val="0"/>
                  <w:divBdr>
                    <w:top w:val="none" w:sz="0" w:space="0" w:color="auto"/>
                    <w:left w:val="none" w:sz="0" w:space="0" w:color="auto"/>
                    <w:bottom w:val="none" w:sz="0" w:space="0" w:color="auto"/>
                    <w:right w:val="none" w:sz="0" w:space="0" w:color="auto"/>
                  </w:divBdr>
                </w:div>
                <w:div w:id="1973362300">
                  <w:marLeft w:val="0"/>
                  <w:marRight w:val="0"/>
                  <w:marTop w:val="0"/>
                  <w:marBottom w:val="0"/>
                  <w:divBdr>
                    <w:top w:val="none" w:sz="0" w:space="0" w:color="auto"/>
                    <w:left w:val="none" w:sz="0" w:space="0" w:color="auto"/>
                    <w:bottom w:val="none" w:sz="0" w:space="0" w:color="auto"/>
                    <w:right w:val="none" w:sz="0" w:space="0" w:color="auto"/>
                  </w:divBdr>
                </w:div>
                <w:div w:id="2028015708">
                  <w:marLeft w:val="0"/>
                  <w:marRight w:val="0"/>
                  <w:marTop w:val="0"/>
                  <w:marBottom w:val="0"/>
                  <w:divBdr>
                    <w:top w:val="none" w:sz="0" w:space="0" w:color="auto"/>
                    <w:left w:val="none" w:sz="0" w:space="0" w:color="auto"/>
                    <w:bottom w:val="none" w:sz="0" w:space="0" w:color="auto"/>
                    <w:right w:val="none" w:sz="0" w:space="0" w:color="auto"/>
                  </w:divBdr>
                </w:div>
                <w:div w:id="2135445496">
                  <w:marLeft w:val="0"/>
                  <w:marRight w:val="0"/>
                  <w:marTop w:val="0"/>
                  <w:marBottom w:val="0"/>
                  <w:divBdr>
                    <w:top w:val="none" w:sz="0" w:space="0" w:color="auto"/>
                    <w:left w:val="none" w:sz="0" w:space="0" w:color="auto"/>
                    <w:bottom w:val="none" w:sz="0" w:space="0" w:color="auto"/>
                    <w:right w:val="none" w:sz="0" w:space="0" w:color="auto"/>
                  </w:divBdr>
                </w:div>
                <w:div w:id="213702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388266">
          <w:marLeft w:val="0"/>
          <w:marRight w:val="0"/>
          <w:marTop w:val="15"/>
          <w:marBottom w:val="0"/>
          <w:divBdr>
            <w:top w:val="single" w:sz="48" w:space="0" w:color="auto"/>
            <w:left w:val="single" w:sz="48" w:space="0" w:color="auto"/>
            <w:bottom w:val="single" w:sz="48" w:space="0" w:color="auto"/>
            <w:right w:val="single" w:sz="48" w:space="0" w:color="auto"/>
          </w:divBdr>
          <w:divsChild>
            <w:div w:id="34231849">
              <w:marLeft w:val="0"/>
              <w:marRight w:val="0"/>
              <w:marTop w:val="0"/>
              <w:marBottom w:val="0"/>
              <w:divBdr>
                <w:top w:val="none" w:sz="0" w:space="0" w:color="auto"/>
                <w:left w:val="none" w:sz="0" w:space="0" w:color="auto"/>
                <w:bottom w:val="none" w:sz="0" w:space="0" w:color="auto"/>
                <w:right w:val="none" w:sz="0" w:space="0" w:color="auto"/>
              </w:divBdr>
              <w:divsChild>
                <w:div w:id="86535521">
                  <w:marLeft w:val="0"/>
                  <w:marRight w:val="0"/>
                  <w:marTop w:val="0"/>
                  <w:marBottom w:val="0"/>
                  <w:divBdr>
                    <w:top w:val="none" w:sz="0" w:space="0" w:color="auto"/>
                    <w:left w:val="none" w:sz="0" w:space="0" w:color="auto"/>
                    <w:bottom w:val="none" w:sz="0" w:space="0" w:color="auto"/>
                    <w:right w:val="none" w:sz="0" w:space="0" w:color="auto"/>
                  </w:divBdr>
                </w:div>
                <w:div w:id="194856492">
                  <w:marLeft w:val="0"/>
                  <w:marRight w:val="0"/>
                  <w:marTop w:val="0"/>
                  <w:marBottom w:val="0"/>
                  <w:divBdr>
                    <w:top w:val="none" w:sz="0" w:space="0" w:color="auto"/>
                    <w:left w:val="none" w:sz="0" w:space="0" w:color="auto"/>
                    <w:bottom w:val="none" w:sz="0" w:space="0" w:color="auto"/>
                    <w:right w:val="none" w:sz="0" w:space="0" w:color="auto"/>
                  </w:divBdr>
                </w:div>
                <w:div w:id="891387234">
                  <w:marLeft w:val="0"/>
                  <w:marRight w:val="0"/>
                  <w:marTop w:val="0"/>
                  <w:marBottom w:val="0"/>
                  <w:divBdr>
                    <w:top w:val="none" w:sz="0" w:space="0" w:color="auto"/>
                    <w:left w:val="none" w:sz="0" w:space="0" w:color="auto"/>
                    <w:bottom w:val="none" w:sz="0" w:space="0" w:color="auto"/>
                    <w:right w:val="none" w:sz="0" w:space="0" w:color="auto"/>
                  </w:divBdr>
                </w:div>
                <w:div w:id="1003553929">
                  <w:marLeft w:val="0"/>
                  <w:marRight w:val="0"/>
                  <w:marTop w:val="0"/>
                  <w:marBottom w:val="0"/>
                  <w:divBdr>
                    <w:top w:val="none" w:sz="0" w:space="0" w:color="auto"/>
                    <w:left w:val="none" w:sz="0" w:space="0" w:color="auto"/>
                    <w:bottom w:val="none" w:sz="0" w:space="0" w:color="auto"/>
                    <w:right w:val="none" w:sz="0" w:space="0" w:color="auto"/>
                  </w:divBdr>
                </w:div>
                <w:div w:id="1028529671">
                  <w:marLeft w:val="0"/>
                  <w:marRight w:val="0"/>
                  <w:marTop w:val="0"/>
                  <w:marBottom w:val="0"/>
                  <w:divBdr>
                    <w:top w:val="none" w:sz="0" w:space="0" w:color="auto"/>
                    <w:left w:val="none" w:sz="0" w:space="0" w:color="auto"/>
                    <w:bottom w:val="none" w:sz="0" w:space="0" w:color="auto"/>
                    <w:right w:val="none" w:sz="0" w:space="0" w:color="auto"/>
                  </w:divBdr>
                </w:div>
                <w:div w:id="1101532786">
                  <w:marLeft w:val="0"/>
                  <w:marRight w:val="0"/>
                  <w:marTop w:val="0"/>
                  <w:marBottom w:val="0"/>
                  <w:divBdr>
                    <w:top w:val="none" w:sz="0" w:space="0" w:color="auto"/>
                    <w:left w:val="none" w:sz="0" w:space="0" w:color="auto"/>
                    <w:bottom w:val="none" w:sz="0" w:space="0" w:color="auto"/>
                    <w:right w:val="none" w:sz="0" w:space="0" w:color="auto"/>
                  </w:divBdr>
                </w:div>
                <w:div w:id="1379476445">
                  <w:marLeft w:val="0"/>
                  <w:marRight w:val="0"/>
                  <w:marTop w:val="0"/>
                  <w:marBottom w:val="0"/>
                  <w:divBdr>
                    <w:top w:val="none" w:sz="0" w:space="0" w:color="auto"/>
                    <w:left w:val="none" w:sz="0" w:space="0" w:color="auto"/>
                    <w:bottom w:val="none" w:sz="0" w:space="0" w:color="auto"/>
                    <w:right w:val="none" w:sz="0" w:space="0" w:color="auto"/>
                  </w:divBdr>
                </w:div>
                <w:div w:id="1492479304">
                  <w:marLeft w:val="0"/>
                  <w:marRight w:val="0"/>
                  <w:marTop w:val="0"/>
                  <w:marBottom w:val="0"/>
                  <w:divBdr>
                    <w:top w:val="none" w:sz="0" w:space="0" w:color="auto"/>
                    <w:left w:val="none" w:sz="0" w:space="0" w:color="auto"/>
                    <w:bottom w:val="none" w:sz="0" w:space="0" w:color="auto"/>
                    <w:right w:val="none" w:sz="0" w:space="0" w:color="auto"/>
                  </w:divBdr>
                </w:div>
                <w:div w:id="1746102613">
                  <w:marLeft w:val="0"/>
                  <w:marRight w:val="0"/>
                  <w:marTop w:val="0"/>
                  <w:marBottom w:val="0"/>
                  <w:divBdr>
                    <w:top w:val="none" w:sz="0" w:space="0" w:color="auto"/>
                    <w:left w:val="none" w:sz="0" w:space="0" w:color="auto"/>
                    <w:bottom w:val="none" w:sz="0" w:space="0" w:color="auto"/>
                    <w:right w:val="none" w:sz="0" w:space="0" w:color="auto"/>
                  </w:divBdr>
                </w:div>
                <w:div w:id="1863397241">
                  <w:marLeft w:val="0"/>
                  <w:marRight w:val="0"/>
                  <w:marTop w:val="0"/>
                  <w:marBottom w:val="0"/>
                  <w:divBdr>
                    <w:top w:val="none" w:sz="0" w:space="0" w:color="auto"/>
                    <w:left w:val="none" w:sz="0" w:space="0" w:color="auto"/>
                    <w:bottom w:val="none" w:sz="0" w:space="0" w:color="auto"/>
                    <w:right w:val="none" w:sz="0" w:space="0" w:color="auto"/>
                  </w:divBdr>
                </w:div>
                <w:div w:id="2048488242">
                  <w:marLeft w:val="0"/>
                  <w:marRight w:val="0"/>
                  <w:marTop w:val="0"/>
                  <w:marBottom w:val="0"/>
                  <w:divBdr>
                    <w:top w:val="none" w:sz="0" w:space="0" w:color="auto"/>
                    <w:left w:val="none" w:sz="0" w:space="0" w:color="auto"/>
                    <w:bottom w:val="none" w:sz="0" w:space="0" w:color="auto"/>
                    <w:right w:val="none" w:sz="0" w:space="0" w:color="auto"/>
                  </w:divBdr>
                </w:div>
                <w:div w:id="213197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251968">
      <w:bodyDiv w:val="1"/>
      <w:marLeft w:val="0"/>
      <w:marRight w:val="0"/>
      <w:marTop w:val="0"/>
      <w:marBottom w:val="0"/>
      <w:divBdr>
        <w:top w:val="none" w:sz="0" w:space="0" w:color="auto"/>
        <w:left w:val="none" w:sz="0" w:space="0" w:color="auto"/>
        <w:bottom w:val="none" w:sz="0" w:space="0" w:color="auto"/>
        <w:right w:val="none" w:sz="0" w:space="0" w:color="auto"/>
      </w:divBdr>
    </w:div>
    <w:div w:id="1872526620">
      <w:bodyDiv w:val="1"/>
      <w:marLeft w:val="0"/>
      <w:marRight w:val="0"/>
      <w:marTop w:val="0"/>
      <w:marBottom w:val="0"/>
      <w:divBdr>
        <w:top w:val="none" w:sz="0" w:space="0" w:color="auto"/>
        <w:left w:val="none" w:sz="0" w:space="0" w:color="auto"/>
        <w:bottom w:val="none" w:sz="0" w:space="0" w:color="auto"/>
        <w:right w:val="none" w:sz="0" w:space="0" w:color="auto"/>
      </w:divBdr>
      <w:divsChild>
        <w:div w:id="2073305316">
          <w:marLeft w:val="0"/>
          <w:marRight w:val="0"/>
          <w:marTop w:val="0"/>
          <w:marBottom w:val="0"/>
          <w:divBdr>
            <w:top w:val="none" w:sz="0" w:space="0" w:color="auto"/>
            <w:left w:val="none" w:sz="0" w:space="0" w:color="auto"/>
            <w:bottom w:val="none" w:sz="0" w:space="0" w:color="auto"/>
            <w:right w:val="none" w:sz="0" w:space="0" w:color="auto"/>
          </w:divBdr>
        </w:div>
      </w:divsChild>
    </w:div>
    <w:div w:id="1905605573">
      <w:bodyDiv w:val="1"/>
      <w:marLeft w:val="0"/>
      <w:marRight w:val="0"/>
      <w:marTop w:val="0"/>
      <w:marBottom w:val="0"/>
      <w:divBdr>
        <w:top w:val="none" w:sz="0" w:space="0" w:color="auto"/>
        <w:left w:val="none" w:sz="0" w:space="0" w:color="auto"/>
        <w:bottom w:val="none" w:sz="0" w:space="0" w:color="auto"/>
        <w:right w:val="none" w:sz="0" w:space="0" w:color="auto"/>
      </w:divBdr>
    </w:div>
    <w:div w:id="1936135300">
      <w:bodyDiv w:val="1"/>
      <w:marLeft w:val="0"/>
      <w:marRight w:val="0"/>
      <w:marTop w:val="0"/>
      <w:marBottom w:val="0"/>
      <w:divBdr>
        <w:top w:val="none" w:sz="0" w:space="0" w:color="auto"/>
        <w:left w:val="none" w:sz="0" w:space="0" w:color="auto"/>
        <w:bottom w:val="none" w:sz="0" w:space="0" w:color="auto"/>
        <w:right w:val="none" w:sz="0" w:space="0" w:color="auto"/>
      </w:divBdr>
    </w:div>
    <w:div w:id="1975521495">
      <w:bodyDiv w:val="1"/>
      <w:marLeft w:val="0"/>
      <w:marRight w:val="0"/>
      <w:marTop w:val="0"/>
      <w:marBottom w:val="0"/>
      <w:divBdr>
        <w:top w:val="none" w:sz="0" w:space="0" w:color="auto"/>
        <w:left w:val="none" w:sz="0" w:space="0" w:color="auto"/>
        <w:bottom w:val="none" w:sz="0" w:space="0" w:color="auto"/>
        <w:right w:val="none" w:sz="0" w:space="0" w:color="auto"/>
      </w:divBdr>
    </w:div>
    <w:div w:id="2118208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ambridge.org/core/journals/journal-of-management-and-organization/article/human-resource-management-and-the-covid19-crisis-implications-challenges-opportunities-and-future-organizational-directions/6857481FD64558659EE4C17C6DAE9AB9" TargetMode="External"/><Relationship Id="rId18" Type="http://schemas.openxmlformats.org/officeDocument/2006/relationships/hyperlink" Target="https://www.sciencedirect.com/science/article/pii/S1053482218301190" TargetMode="External"/><Relationship Id="rId26" Type="http://schemas.openxmlformats.org/officeDocument/2006/relationships/hyperlink" Target="https://www.idfa.org/wordpress/wp-content/uploads/2020/09/HR-says-talent-is-crucial-for-performance-and-the-pandemic-proves-it-v3.pdf" TargetMode="External"/><Relationship Id="rId39" Type="http://schemas.openxmlformats.org/officeDocument/2006/relationships/hyperlink" Target="https://www.who.int/emergencies/diseases/novel-coronavirus-2019/question-andanswers-hub/q-a-detail/q-a-coronaviruses" TargetMode="External"/><Relationship Id="rId3" Type="http://schemas.openxmlformats.org/officeDocument/2006/relationships/styles" Target="styles.xml"/><Relationship Id="rId21" Type="http://schemas.openxmlformats.org/officeDocument/2006/relationships/hyperlink" Target="https://www.cipd.co.uk/knowledge/culture/well-being/supporting-mental-health-workplace-return" TargetMode="External"/><Relationship Id="rId34" Type="http://schemas.openxmlformats.org/officeDocument/2006/relationships/hyperlink" Target="https://swsu.ru/sbornik-statey/pdf/Recruitment%20and%20Selection%20IM.pdf"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ncbi.nlm.nih.gov/pmc/articles/PMC7505605/" TargetMode="External"/><Relationship Id="rId17" Type="http://schemas.openxmlformats.org/officeDocument/2006/relationships/hyperlink" Target="https://www.cambridge.org/core/journals/journal-of-management-and-organization/article/human-resource-management-and-the-covid19-crisis-implications-challenges-opportunities-and-future-organizational-directions/6857481FD64558659EE4C17C6DAE9AB9" TargetMode="External"/><Relationship Id="rId25" Type="http://schemas.openxmlformats.org/officeDocument/2006/relationships/hyperlink" Target="https://www.cambridge.org/core/journals/journal-of-management-and-organization/article/human-resource-management-and-the-covid19-crisis-implications-challenges-opportunities-and-future-organizational-directions/6857481FD64558659EE4C17C6DAE9AB9" TargetMode="External"/><Relationship Id="rId33" Type="http://schemas.openxmlformats.org/officeDocument/2006/relationships/hyperlink" Target="https://www.mckinsey.com/featured-insights/future-of-work/the-future-of-work-after-covid-19" TargetMode="External"/><Relationship Id="rId38" Type="http://schemas.openxmlformats.org/officeDocument/2006/relationships/hyperlink" Target="https://doi.org/10.1111/puar.13246" TargetMode="External"/><Relationship Id="rId2" Type="http://schemas.openxmlformats.org/officeDocument/2006/relationships/numbering" Target="numbering.xml"/><Relationship Id="rId16" Type="http://schemas.openxmlformats.org/officeDocument/2006/relationships/hyperlink" Target="https://www.sciencedirect.com/science/article/pii/S0148296320303301" TargetMode="External"/><Relationship Id="rId20" Type="http://schemas.openxmlformats.org/officeDocument/2006/relationships/hyperlink" Target="https://doi-org/10.1016/j.jbusres.2020.05.037" TargetMode="External"/><Relationship Id="rId29" Type="http://schemas.openxmlformats.org/officeDocument/2006/relationships/hyperlink" Target="http://www.ijmscr.org/index.php/ijmscrs/article/view/79" TargetMode="External"/><Relationship Id="rId41" Type="http://schemas.openxmlformats.org/officeDocument/2006/relationships/hyperlink" Target="https://www.researchgate.net/publication/341100846_The_relationship_between_talent_management_practices_and_retention_of_generation_'Y'_employees_mediating_role_of_competency_develop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doi/full/10.1177/23409444211009528" TargetMode="External"/><Relationship Id="rId24" Type="http://schemas.openxmlformats.org/officeDocument/2006/relationships/hyperlink" Target="https://www.ft.com/content/bd7d3c24-ef61-11e9-ad1e-4367d8281195" TargetMode="External"/><Relationship Id="rId32" Type="http://schemas.openxmlformats.org/officeDocument/2006/relationships/hyperlink" Target="https://doi.org/10.1515/jhsem-2013-0087" TargetMode="External"/><Relationship Id="rId37" Type="http://schemas.openxmlformats.org/officeDocument/2006/relationships/hyperlink" Target="http://scholar.google.com/scholar_lookup?hl=en&amp;publication_year=2020&amp;author=C.+Reinicke&amp;title=US+GDP+plunged+by+a+record+33%25+annual+rate+in+the+2nd+quarter+as+coronavirus+lockdowns+raged" TargetMode="External"/><Relationship Id="rId40" Type="http://schemas.openxmlformats.org/officeDocument/2006/relationships/hyperlink" Target="https://www.who.int/dg/speeches/detail/who-director-general-s-opening-remarks-at-themedia-briefing-on-covid-19---11-march-2020" TargetMode="External"/><Relationship Id="rId5" Type="http://schemas.openxmlformats.org/officeDocument/2006/relationships/settings" Target="settings.xml"/><Relationship Id="rId15" Type="http://schemas.openxmlformats.org/officeDocument/2006/relationships/hyperlink" Target="https://www.tandfonline.com/doi/full/10.1080/09585192.2021.1965007" TargetMode="External"/><Relationship Id="rId23" Type="http://schemas.openxmlformats.org/officeDocument/2006/relationships/hyperlink" Target="https://www2.deloitte.com/global/en/pages/human-capital/articles/the-future-of-work-post-covid-19.html" TargetMode="External"/><Relationship Id="rId28" Type="http://schemas.openxmlformats.org/officeDocument/2006/relationships/hyperlink" Target="https://www.perlego.com/book/1380526/the-workplace-of-the-future-open-access-pdf" TargetMode="External"/><Relationship Id="rId36" Type="http://schemas.openxmlformats.org/officeDocument/2006/relationships/hyperlink" Target="https://www.businessinsider.com/us-q2-gdp-record-decline-coronavirus-pandemic-recession-lockdowns-economy-2020-7" TargetMode="External"/><Relationship Id="rId10" Type="http://schemas.openxmlformats.org/officeDocument/2006/relationships/hyperlink" Target="https://www.ncbi.nlm.nih.gov/pmc/articles/PMC7505605/" TargetMode="External"/><Relationship Id="rId19" Type="http://schemas.openxmlformats.org/officeDocument/2006/relationships/hyperlink" Target="https://doi.org/10.1111/ijmr.12237" TargetMode="External"/><Relationship Id="rId31" Type="http://schemas.openxmlformats.org/officeDocument/2006/relationships/hyperlink" Target="https://www.mckinsey.com/featured-insights/future-of-work/the-future-of-work-after-covid-19" TargetMode="External"/><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tandfonline.com/doi/full/10.1080/13678868.2020.1780078" TargetMode="External"/><Relationship Id="rId22" Type="http://schemas.openxmlformats.org/officeDocument/2006/relationships/hyperlink" Target="https://www2.deloitte.com/ua/en/pages/human-capital/articles/impact-of-covid-19.html" TargetMode="External"/><Relationship Id="rId27" Type="http://schemas.openxmlformats.org/officeDocument/2006/relationships/hyperlink" Target="https://www.eaglehillconsulting.com/opinion/battling-employee-burnout-amidstthe-covid-19-pandemic/" TargetMode="External"/><Relationship Id="rId30" Type="http://schemas.openxmlformats.org/officeDocument/2006/relationships/hyperlink" Target="http://www.ijmscr.org/index.php/ijmscrs/issue/view/9" TargetMode="External"/><Relationship Id="rId35" Type="http://schemas.openxmlformats.org/officeDocument/2006/relationships/hyperlink" Target="http://harpressid.com/index.php/IJEAMaL/article/view/4/3"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C318E5-6414-41F8-9F1E-21DC0B0F1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52275</TotalTime>
  <Pages>31</Pages>
  <Words>5955</Words>
  <Characters>33947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20</cp:revision>
  <dcterms:created xsi:type="dcterms:W3CDTF">2021-12-16T12:45:00Z</dcterms:created>
  <dcterms:modified xsi:type="dcterms:W3CDTF">2022-01-26T20:59:00Z</dcterms:modified>
</cp:coreProperties>
</file>