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xmlns:wp14="http://schemas.microsoft.com/office/word/2010/wordml" w:rsidRPr="00EC4D4F" w:rsidR="002B1693" w:rsidP="005D6100" w:rsidRDefault="002B1693" w14:paraId="672A6659" wp14:textId="77777777">
      <w:pPr>
        <w:spacing w:line="360" w:lineRule="auto"/>
        <w:jc w:val="center"/>
        <w:rPr>
          <w:rFonts w:ascii="Times New Roman" w:hAnsi="Times New Roman" w:cs="Times New Roman"/>
          <w:sz w:val="24"/>
          <w:szCs w:val="24"/>
        </w:rPr>
      </w:pPr>
    </w:p>
    <w:p xmlns:wp14="http://schemas.microsoft.com/office/word/2010/wordml" w:rsidRPr="00EC4D4F" w:rsidR="002B1693" w:rsidP="005D6100" w:rsidRDefault="002B1693" w14:paraId="0A37501D" wp14:textId="77777777">
      <w:pPr>
        <w:spacing w:line="360" w:lineRule="auto"/>
        <w:jc w:val="center"/>
        <w:rPr>
          <w:rFonts w:ascii="Times New Roman" w:hAnsi="Times New Roman" w:cs="Times New Roman"/>
          <w:sz w:val="24"/>
          <w:szCs w:val="24"/>
        </w:rPr>
      </w:pPr>
    </w:p>
    <w:p xmlns:wp14="http://schemas.microsoft.com/office/word/2010/wordml" w:rsidRPr="00EC4D4F" w:rsidR="002B1693" w:rsidP="005D6100" w:rsidRDefault="002B1693" w14:paraId="5DAB6C7B" wp14:textId="77777777">
      <w:pPr>
        <w:spacing w:line="360" w:lineRule="auto"/>
        <w:jc w:val="center"/>
        <w:rPr>
          <w:rFonts w:ascii="Times New Roman" w:hAnsi="Times New Roman" w:cs="Times New Roman"/>
          <w:sz w:val="24"/>
          <w:szCs w:val="24"/>
        </w:rPr>
      </w:pPr>
    </w:p>
    <w:p xmlns:wp14="http://schemas.microsoft.com/office/word/2010/wordml" w:rsidRPr="00EC4D4F" w:rsidR="002B1693" w:rsidP="005D6100" w:rsidRDefault="002B1693" w14:paraId="02EB378F" wp14:textId="77777777">
      <w:pPr>
        <w:spacing w:line="360" w:lineRule="auto"/>
        <w:jc w:val="center"/>
        <w:rPr>
          <w:rFonts w:ascii="Times New Roman" w:hAnsi="Times New Roman" w:cs="Times New Roman"/>
          <w:sz w:val="24"/>
          <w:szCs w:val="24"/>
        </w:rPr>
      </w:pPr>
    </w:p>
    <w:p xmlns:wp14="http://schemas.microsoft.com/office/word/2010/wordml" w:rsidRPr="00EC4D4F" w:rsidR="002B1693" w:rsidP="1CA28289" w:rsidRDefault="005D6100" w14:paraId="2A6723D6" wp14:textId="086EBF02">
      <w:pPr>
        <w:pStyle w:val="Normal"/>
        <w:spacing w:line="360" w:lineRule="auto"/>
        <w:jc w:val="center"/>
        <w:rPr>
          <w:rFonts w:ascii="Times New Roman" w:hAnsi="Times New Roman" w:cs="Times New Roman"/>
          <w:b w:val="1"/>
          <w:bCs w:val="1"/>
          <w:sz w:val="36"/>
          <w:szCs w:val="36"/>
        </w:rPr>
      </w:pPr>
      <w:r w:rsidRPr="1CA28289" w:rsidR="39609E6A">
        <w:rPr>
          <w:rFonts w:ascii="Times New Roman" w:hAnsi="Times New Roman" w:cs="Times New Roman"/>
          <w:b w:val="1"/>
          <w:bCs w:val="1"/>
          <w:sz w:val="36"/>
          <w:szCs w:val="36"/>
        </w:rPr>
        <w:t>BUSINESS PLAN FOR “NEW YORK DINER” STOCKTON ON TEES</w:t>
      </w:r>
    </w:p>
    <w:p w:rsidR="2B99FC03" w:rsidP="2B99FC03" w:rsidRDefault="2B99FC03" w14:paraId="024EF9B7" w14:textId="4BD52517">
      <w:pPr>
        <w:spacing w:line="360" w:lineRule="auto"/>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p>
    <w:p w:rsidR="2B99FC03" w:rsidP="2B99FC03" w:rsidRDefault="2B99FC03" w14:paraId="267D7B31" w14:textId="063938BA">
      <w:pPr>
        <w:spacing w:line="360" w:lineRule="auto"/>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pPr>
    </w:p>
    <w:p w:rsidR="2B99FC03" w:rsidP="2B99FC03" w:rsidRDefault="2B99FC03" w14:paraId="1BCFF363" w14:textId="574DCD3B">
      <w:pPr>
        <w:spacing w:line="360" w:lineRule="auto"/>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pPr>
    </w:p>
    <w:p w:rsidR="2B99FC03" w:rsidP="2B99FC03" w:rsidRDefault="2B99FC03" w14:paraId="1468E714" w14:textId="06A8F8F5">
      <w:pPr>
        <w:spacing w:line="360" w:lineRule="auto"/>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pPr>
    </w:p>
    <w:p w:rsidR="6C34AC92" w:rsidP="1CA28289" w:rsidRDefault="6C34AC92" w14:paraId="6A26EC5B" w14:textId="316FF3D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1CA28289" w:rsidR="6C34AC9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Name: Constantin-Daniel Andronache</w:t>
      </w:r>
    </w:p>
    <w:p w:rsidR="6C34AC92" w:rsidP="1CA28289" w:rsidRDefault="6C34AC92" w14:paraId="54B088C3" w14:textId="022D319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1CA28289" w:rsidR="6C34AC9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Number: 2222788</w:t>
      </w:r>
    </w:p>
    <w:p w:rsidR="6C34AC92" w:rsidP="1CA28289" w:rsidRDefault="6C34AC92" w14:paraId="2884FD76" w14:textId="3C35B34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1CA28289" w:rsidR="6C34AC9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 xml:space="preserve">Lecturer’s Name: </w:t>
      </w:r>
      <w:r w:rsidRPr="1CA28289" w:rsidR="26E0B86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Charlotte Joyner</w:t>
      </w:r>
    </w:p>
    <w:p w:rsidR="6C34AC92" w:rsidP="1CA28289" w:rsidRDefault="6C34AC92" w14:paraId="28C3CED7" w14:textId="1977F79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1CA28289" w:rsidR="6C34AC9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Date: 08/11/2024</w:t>
      </w:r>
    </w:p>
    <w:p w:rsidR="6C34AC92" w:rsidP="1CA28289" w:rsidRDefault="6C34AC92" w14:paraId="78639EB9" w14:textId="4B6A395D">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r w:rsidRPr="1CA28289" w:rsidR="6C34AC9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 xml:space="preserve">Module title: </w:t>
      </w:r>
      <w:r w:rsidRPr="1CA28289" w:rsidR="6E12F76F">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Entrepreneurship</w:t>
      </w:r>
    </w:p>
    <w:p w:rsidR="6C34AC92" w:rsidP="1CA28289" w:rsidRDefault="6C34AC92" w14:paraId="76E12E00" w14:textId="121AA432">
      <w:pPr>
        <w:spacing w:line="360" w:lineRule="auto"/>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r w:rsidRPr="1CA28289" w:rsidR="6C34AC9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Module code: BMIH500</w:t>
      </w:r>
      <w:r w:rsidRPr="1CA28289" w:rsidR="7F172201">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1</w:t>
      </w:r>
      <w:r w:rsidRPr="1CA28289" w:rsidR="27F12469">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 xml:space="preserve"> Resit</w:t>
      </w:r>
    </w:p>
    <w:p w:rsidR="2B99FC03" w:rsidP="2B99FC03" w:rsidRDefault="2B99FC03" w14:paraId="387F71F9" w14:textId="338020CB">
      <w:pPr>
        <w:spacing w:line="360" w:lineRule="auto"/>
        <w:jc w:val="center"/>
        <w:rPr>
          <w:rFonts w:ascii="Times New Roman" w:hAnsi="Times New Roman" w:eastAsia="Times New Roman" w:cs="Times New Roman"/>
          <w:sz w:val="24"/>
          <w:szCs w:val="24"/>
        </w:rPr>
      </w:pPr>
    </w:p>
    <w:p xmlns:wp14="http://schemas.microsoft.com/office/word/2010/wordml" w:rsidRPr="00EC4D4F" w:rsidR="00EC4D4F" w:rsidP="2B99FC03" w:rsidRDefault="00EC4D4F" w14:paraId="450DC7BF" wp14:textId="4C7CD551">
      <w:pPr>
        <w:pStyle w:val="Normal"/>
        <w:spacing w:after="0" w:line="360" w:lineRule="auto"/>
        <w:jc w:val="both"/>
        <w:rPr>
          <w:rFonts w:ascii="Times New Roman" w:hAnsi="Times New Roman" w:cs="Times New Roman"/>
          <w:b w:val="1"/>
          <w:bCs w:val="1"/>
          <w:sz w:val="24"/>
          <w:szCs w:val="24"/>
        </w:rPr>
      </w:pPr>
      <w:r w:rsidRPr="2B99FC03" w:rsidR="00EC4D4F">
        <w:rPr>
          <w:rFonts w:ascii="Times New Roman" w:hAnsi="Times New Roman" w:cs="Times New Roman"/>
          <w:b w:val="1"/>
          <w:bCs w:val="1"/>
          <w:sz w:val="24"/>
          <w:szCs w:val="24"/>
        </w:rPr>
        <w:t>Acknowledgement of Use of AI</w:t>
      </w:r>
    </w:p>
    <w:p xmlns:wp14="http://schemas.microsoft.com/office/word/2010/wordml" w:rsidRPr="00EC4D4F" w:rsidR="00D56724" w:rsidP="2B99FC03" w:rsidRDefault="005D6100" w14:paraId="61336D95" wp14:textId="0473774E">
      <w:pPr>
        <w:spacing w:after="0" w:line="360" w:lineRule="auto"/>
        <w:ind w:left="-5" w:firstLine="0"/>
        <w:jc w:val="both"/>
        <w:rPr>
          <w:rFonts w:ascii="Times New Roman" w:hAnsi="Times New Roman" w:cs="Times New Roman"/>
          <w:b w:val="1"/>
          <w:bCs w:val="1"/>
          <w:sz w:val="24"/>
          <w:szCs w:val="24"/>
        </w:rPr>
      </w:pPr>
      <w:r w:rsidRPr="1CA28289" w:rsidR="00EC4D4F">
        <w:rPr>
          <w:rFonts w:ascii="Times New Roman" w:hAnsi="Times New Roman" w:cs="Times New Roman"/>
          <w:sz w:val="24"/>
          <w:szCs w:val="24"/>
        </w:rPr>
        <w:t xml:space="preserve">I confirm that I have not </w:t>
      </w:r>
      <w:r w:rsidRPr="1CA28289" w:rsidR="00EC4D4F">
        <w:rPr>
          <w:rFonts w:ascii="Times New Roman" w:hAnsi="Times New Roman" w:eastAsia="Calibri" w:cs="Times New Roman"/>
          <w:sz w:val="24"/>
          <w:szCs w:val="24"/>
        </w:rPr>
        <w:t xml:space="preserve">used any AI tools in the research and creation of this </w:t>
      </w:r>
      <w:r w:rsidRPr="1CA28289" w:rsidR="00EC4D4F">
        <w:rPr>
          <w:rFonts w:ascii="Times New Roman" w:hAnsi="Times New Roman" w:cs="Times New Roman"/>
          <w:sz w:val="24"/>
          <w:szCs w:val="24"/>
        </w:rPr>
        <w:t xml:space="preserve">assignment. I confirm that I have not presented any AI generated materials as my own work. I </w:t>
      </w:r>
      <w:bookmarkStart w:name="_GoBack" w:id="0"/>
      <w:bookmarkEnd w:id="0"/>
      <w:r w:rsidRPr="1CA28289" w:rsidR="00EC4D4F">
        <w:rPr>
          <w:rFonts w:ascii="Times New Roman" w:hAnsi="Times New Roman" w:cs="Times New Roman"/>
          <w:sz w:val="24"/>
          <w:szCs w:val="24"/>
        </w:rPr>
        <w:t xml:space="preserve">confirm I have copies of my drafts, notes, and other resources I used, </w:t>
      </w:r>
      <w:r w:rsidRPr="1CA28289" w:rsidR="00EC4D4F">
        <w:rPr>
          <w:rFonts w:ascii="Times New Roman" w:hAnsi="Times New Roman" w:eastAsia="Calibri" w:cs="Times New Roman"/>
          <w:sz w:val="24"/>
          <w:szCs w:val="24"/>
        </w:rPr>
        <w:t xml:space="preserve">which I </w:t>
      </w:r>
      <w:r w:rsidRPr="1CA28289" w:rsidR="00EC4D4F">
        <w:rPr>
          <w:rFonts w:ascii="Times New Roman" w:hAnsi="Times New Roman" w:cs="Times New Roman"/>
          <w:sz w:val="24"/>
          <w:szCs w:val="24"/>
        </w:rPr>
        <w:t>may be asked to provide in evidence</w:t>
      </w:r>
      <w:r w:rsidRPr="1CA28289" w:rsidR="06985003">
        <w:rPr>
          <w:rFonts w:ascii="Times New Roman" w:hAnsi="Times New Roman" w:cs="Times New Roman"/>
          <w:sz w:val="24"/>
          <w:szCs w:val="24"/>
        </w:rPr>
        <w:t>.</w:t>
      </w:r>
    </w:p>
    <w:p w:rsidR="1CA28289" w:rsidP="1CA28289" w:rsidRDefault="1CA28289" w14:paraId="0433EFEF" w14:textId="048B1C61">
      <w:pPr>
        <w:spacing w:after="0" w:line="360" w:lineRule="auto"/>
        <w:ind w:left="-5" w:firstLine="0"/>
        <w:jc w:val="both"/>
        <w:rPr>
          <w:rFonts w:ascii="Times New Roman" w:hAnsi="Times New Roman" w:eastAsia="Times New Roman" w:cs="Times New Roman"/>
          <w:b w:val="1"/>
          <w:bCs w:val="1"/>
          <w:sz w:val="24"/>
          <w:szCs w:val="24"/>
        </w:rPr>
      </w:pPr>
    </w:p>
    <w:p w:rsidR="1CA28289" w:rsidP="1CA28289" w:rsidRDefault="1CA28289" w14:paraId="0659332B" w14:textId="6B9F3193">
      <w:pPr>
        <w:spacing w:after="0" w:line="360" w:lineRule="auto"/>
        <w:ind w:left="-5" w:firstLine="0"/>
        <w:jc w:val="both"/>
        <w:rPr>
          <w:rFonts w:ascii="Times New Roman" w:hAnsi="Times New Roman" w:eastAsia="Times New Roman" w:cs="Times New Roman"/>
          <w:b w:val="1"/>
          <w:bCs w:val="1"/>
          <w:sz w:val="24"/>
          <w:szCs w:val="24"/>
        </w:rPr>
      </w:pPr>
    </w:p>
    <w:p xmlns:wp14="http://schemas.microsoft.com/office/word/2010/wordml" w:rsidRPr="00EC4D4F" w:rsidR="00D56724" w:rsidP="2B99FC03" w:rsidRDefault="005D6100" w14:paraId="5AFB387A" wp14:textId="43EAB3DC">
      <w:pPr>
        <w:spacing w:after="0" w:line="360" w:lineRule="auto"/>
        <w:ind w:left="-5" w:firstLine="0"/>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Executive summary</w:t>
      </w:r>
    </w:p>
    <w:p xmlns:wp14="http://schemas.microsoft.com/office/word/2010/wordml" w:rsidRPr="00EC4D4F" w:rsidR="00495091" w:rsidP="2B99FC03" w:rsidRDefault="005D6100" w14:paraId="4F417B69" wp14:textId="77777777">
      <w:pPr>
        <w:spacing w:line="360" w:lineRule="auto"/>
        <w:jc w:val="both"/>
        <w:rPr>
          <w:rFonts w:ascii="Times New Roman" w:hAnsi="Times New Roman" w:eastAsia="Times New Roman" w:cs="Times New Roman"/>
          <w:sz w:val="24"/>
          <w:szCs w:val="24"/>
        </w:rPr>
      </w:pPr>
      <w:r w:rsidRPr="2B99FC03" w:rsidR="005D6100">
        <w:rPr>
          <w:rStyle w:val="Strong"/>
          <w:rFonts w:ascii="Times New Roman" w:hAnsi="Times New Roman" w:eastAsia="Times New Roman" w:cs="Times New Roman"/>
          <w:sz w:val="24"/>
          <w:szCs w:val="24"/>
        </w:rPr>
        <w:t>Company Name:</w:t>
      </w:r>
      <w:r w:rsidRPr="2B99FC03" w:rsidR="005D6100">
        <w:rPr>
          <w:rFonts w:ascii="Times New Roman" w:hAnsi="Times New Roman" w:eastAsia="Times New Roman" w:cs="Times New Roman"/>
          <w:sz w:val="24"/>
          <w:szCs w:val="24"/>
        </w:rPr>
        <w:t xml:space="preserve"> Big Apple Diner</w:t>
      </w:r>
    </w:p>
    <w:p xmlns:wp14="http://schemas.microsoft.com/office/word/2010/wordml" w:rsidRPr="00EC4D4F" w:rsidR="00495091" w:rsidP="2B99FC03" w:rsidRDefault="005D6100" w14:paraId="3DDCF696" wp14:textId="77777777">
      <w:pPr>
        <w:spacing w:line="360" w:lineRule="auto"/>
        <w:jc w:val="both"/>
        <w:rPr>
          <w:rFonts w:ascii="Times New Roman" w:hAnsi="Times New Roman" w:eastAsia="Times New Roman" w:cs="Times New Roman"/>
          <w:sz w:val="24"/>
          <w:szCs w:val="24"/>
        </w:rPr>
      </w:pPr>
      <w:r w:rsidRPr="2B99FC03" w:rsidR="005D6100">
        <w:rPr>
          <w:rStyle w:val="Strong"/>
          <w:rFonts w:ascii="Times New Roman" w:hAnsi="Times New Roman" w:eastAsia="Times New Roman" w:cs="Times New Roman"/>
          <w:sz w:val="24"/>
          <w:szCs w:val="24"/>
        </w:rPr>
        <w:t>Location:</w:t>
      </w:r>
      <w:r w:rsidRPr="2B99FC03" w:rsidR="005D6100">
        <w:rPr>
          <w:rFonts w:ascii="Times New Roman" w:hAnsi="Times New Roman" w:eastAsia="Times New Roman" w:cs="Times New Roman"/>
          <w:sz w:val="24"/>
          <w:szCs w:val="24"/>
        </w:rPr>
        <w:t xml:space="preserve"> Stockton on Tees, </w:t>
      </w:r>
      <w:r w:rsidRPr="2B99FC03" w:rsidR="005D6100">
        <w:rPr>
          <w:rFonts w:ascii="Times New Roman" w:hAnsi="Times New Roman" w:eastAsia="Times New Roman" w:cs="Times New Roman"/>
          <w:sz w:val="24"/>
          <w:szCs w:val="24"/>
        </w:rPr>
        <w:t>North East</w:t>
      </w:r>
      <w:r w:rsidRPr="2B99FC03" w:rsidR="005D6100">
        <w:rPr>
          <w:rFonts w:ascii="Times New Roman" w:hAnsi="Times New Roman" w:eastAsia="Times New Roman" w:cs="Times New Roman"/>
          <w:sz w:val="24"/>
          <w:szCs w:val="24"/>
        </w:rPr>
        <w:t xml:space="preserve"> England</w:t>
      </w:r>
    </w:p>
    <w:p xmlns:wp14="http://schemas.microsoft.com/office/word/2010/wordml" w:rsidRPr="00EC4D4F" w:rsidR="00495091" w:rsidP="2B99FC03" w:rsidRDefault="005D6100" w14:paraId="6A185EDD" wp14:textId="77777777">
      <w:pPr>
        <w:spacing w:line="360" w:lineRule="auto"/>
        <w:jc w:val="both"/>
        <w:rPr>
          <w:rFonts w:ascii="Times New Roman" w:hAnsi="Times New Roman" w:eastAsia="Times New Roman" w:cs="Times New Roman"/>
          <w:sz w:val="24"/>
          <w:szCs w:val="24"/>
        </w:rPr>
      </w:pPr>
      <w:r w:rsidRPr="2B99FC03" w:rsidR="005D6100">
        <w:rPr>
          <w:rStyle w:val="Strong"/>
          <w:rFonts w:ascii="Times New Roman" w:hAnsi="Times New Roman" w:eastAsia="Times New Roman" w:cs="Times New Roman"/>
          <w:sz w:val="24"/>
          <w:szCs w:val="24"/>
        </w:rPr>
        <w:t>Industry:</w:t>
      </w:r>
      <w:r w:rsidRPr="2B99FC03" w:rsidR="005D6100">
        <w:rPr>
          <w:rFonts w:ascii="Times New Roman" w:hAnsi="Times New Roman" w:eastAsia="Times New Roman" w:cs="Times New Roman"/>
          <w:sz w:val="24"/>
          <w:szCs w:val="24"/>
        </w:rPr>
        <w:t xml:space="preserve"> Restaurant/Café</w:t>
      </w:r>
    </w:p>
    <w:p xmlns:wp14="http://schemas.microsoft.com/office/word/2010/wordml" w:rsidRPr="00EC4D4F" w:rsidR="00495091" w:rsidP="2B99FC03" w:rsidRDefault="005D6100" w14:paraId="098F194C" wp14:textId="11A2FB18">
      <w:pPr>
        <w:spacing w:after="0" w:line="360" w:lineRule="auto"/>
        <w:jc w:val="both"/>
        <w:rPr>
          <w:rFonts w:ascii="Times New Roman" w:hAnsi="Times New Roman" w:eastAsia="Times New Roman" w:cs="Times New Roman"/>
          <w:sz w:val="24"/>
          <w:szCs w:val="24"/>
        </w:rPr>
      </w:pPr>
      <w:r w:rsidRPr="1CA28289" w:rsidR="005D6100">
        <w:rPr>
          <w:rFonts w:ascii="Times New Roman" w:hAnsi="Times New Roman" w:eastAsia="Times New Roman" w:cs="Times New Roman"/>
          <w:sz w:val="24"/>
          <w:szCs w:val="24"/>
        </w:rPr>
        <w:t xml:space="preserve">Big Apple Diner will offer traditional American food together with a vibrant New York-style dining experience. Serving in a historical, nostalgic setting, </w:t>
      </w:r>
      <w:r w:rsidRPr="1CA28289" w:rsidR="35F65F5A">
        <w:rPr>
          <w:rFonts w:ascii="Times New Roman" w:hAnsi="Times New Roman" w:eastAsia="Times New Roman" w:cs="Times New Roman"/>
          <w:sz w:val="24"/>
          <w:szCs w:val="24"/>
        </w:rPr>
        <w:t>the</w:t>
      </w:r>
      <w:r w:rsidRPr="1CA28289" w:rsidR="005D6100">
        <w:rPr>
          <w:rFonts w:ascii="Times New Roman" w:hAnsi="Times New Roman" w:eastAsia="Times New Roman" w:cs="Times New Roman"/>
          <w:sz w:val="24"/>
          <w:szCs w:val="24"/>
        </w:rPr>
        <w:t xml:space="preserve"> </w:t>
      </w:r>
      <w:r w:rsidRPr="1CA28289" w:rsidR="00405383">
        <w:rPr>
          <w:rFonts w:ascii="Times New Roman" w:hAnsi="Times New Roman" w:eastAsia="Times New Roman" w:cs="Times New Roman"/>
          <w:sz w:val="24"/>
          <w:szCs w:val="24"/>
        </w:rPr>
        <w:t>restaurant</w:t>
      </w:r>
      <w:r w:rsidRPr="1CA28289" w:rsidR="005D6100">
        <w:rPr>
          <w:rFonts w:ascii="Times New Roman" w:hAnsi="Times New Roman" w:eastAsia="Times New Roman" w:cs="Times New Roman"/>
          <w:sz w:val="24"/>
          <w:szCs w:val="24"/>
        </w:rPr>
        <w:t xml:space="preserve"> </w:t>
      </w:r>
      <w:r w:rsidRPr="1CA28289" w:rsidR="00405383">
        <w:rPr>
          <w:rFonts w:ascii="Times New Roman" w:hAnsi="Times New Roman" w:eastAsia="Times New Roman" w:cs="Times New Roman"/>
          <w:sz w:val="24"/>
          <w:szCs w:val="24"/>
        </w:rPr>
        <w:t>involves foods such as</w:t>
      </w:r>
      <w:r w:rsidRPr="1CA28289" w:rsidR="005D6100">
        <w:rPr>
          <w:rFonts w:ascii="Times New Roman" w:hAnsi="Times New Roman" w:eastAsia="Times New Roman" w:cs="Times New Roman"/>
          <w:sz w:val="24"/>
          <w:szCs w:val="24"/>
        </w:rPr>
        <w:t xml:space="preserve"> burgers, sandwiches, hearty breakfast foods, and desserts.</w:t>
      </w:r>
      <w:r w:rsidRPr="1CA28289" w:rsidR="00405383">
        <w:rPr>
          <w:rFonts w:ascii="Times New Roman" w:hAnsi="Times New Roman" w:eastAsia="Times New Roman" w:cs="Times New Roman"/>
          <w:sz w:val="24"/>
          <w:szCs w:val="24"/>
        </w:rPr>
        <w:t xml:space="preserve"> </w:t>
      </w:r>
      <w:r w:rsidRPr="1CA28289" w:rsidR="005D6100">
        <w:rPr>
          <w:rFonts w:ascii="Times New Roman" w:hAnsi="Times New Roman" w:eastAsia="Times New Roman" w:cs="Times New Roman"/>
          <w:sz w:val="24"/>
          <w:szCs w:val="24"/>
        </w:rPr>
        <w:t xml:space="preserve">With an eye towards sustainability, market data </w:t>
      </w:r>
      <w:r w:rsidRPr="1CA28289" w:rsidR="005D6100">
        <w:rPr>
          <w:rFonts w:ascii="Times New Roman" w:hAnsi="Times New Roman" w:eastAsia="Times New Roman" w:cs="Times New Roman"/>
          <w:sz w:val="24"/>
          <w:szCs w:val="24"/>
        </w:rPr>
        <w:t>indicates</w:t>
      </w:r>
      <w:r w:rsidRPr="1CA28289" w:rsidR="005D6100">
        <w:rPr>
          <w:rFonts w:ascii="Times New Roman" w:hAnsi="Times New Roman" w:eastAsia="Times New Roman" w:cs="Times New Roman"/>
          <w:sz w:val="24"/>
          <w:szCs w:val="24"/>
        </w:rPr>
        <w:t xml:space="preserve"> increasing demand for varied dining options in Stockton on Tees. Though economic difficulties exist, consumer spending is steadily rising as the UK restaurant sector </w:t>
      </w:r>
      <w:r w:rsidRPr="1CA28289" w:rsidR="00405383">
        <w:rPr>
          <w:rFonts w:ascii="Times New Roman" w:hAnsi="Times New Roman" w:eastAsia="Times New Roman" w:cs="Times New Roman"/>
          <w:sz w:val="24"/>
          <w:szCs w:val="24"/>
        </w:rPr>
        <w:t>recovers</w:t>
      </w:r>
      <w:r w:rsidRPr="1CA28289" w:rsidR="005D6100">
        <w:rPr>
          <w:rFonts w:ascii="Times New Roman" w:hAnsi="Times New Roman" w:eastAsia="Times New Roman" w:cs="Times New Roman"/>
          <w:sz w:val="24"/>
          <w:szCs w:val="24"/>
        </w:rPr>
        <w:t xml:space="preserve">. </w:t>
      </w:r>
      <w:r w:rsidRPr="1CA28289" w:rsidR="615D3F92">
        <w:rPr>
          <w:rFonts w:ascii="Times New Roman" w:hAnsi="Times New Roman" w:eastAsia="Times New Roman" w:cs="Times New Roman"/>
          <w:sz w:val="24"/>
          <w:szCs w:val="24"/>
        </w:rPr>
        <w:t>The</w:t>
      </w:r>
      <w:r w:rsidRPr="1CA28289" w:rsidR="005D6100">
        <w:rPr>
          <w:rFonts w:ascii="Times New Roman" w:hAnsi="Times New Roman" w:eastAsia="Times New Roman" w:cs="Times New Roman"/>
          <w:sz w:val="24"/>
          <w:szCs w:val="24"/>
        </w:rPr>
        <w:t xml:space="preserve"> special selling point is the real </w:t>
      </w:r>
      <w:r w:rsidRPr="1CA28289" w:rsidR="005D6100">
        <w:rPr>
          <w:rFonts w:ascii="Times New Roman" w:hAnsi="Times New Roman" w:eastAsia="Times New Roman" w:cs="Times New Roman"/>
          <w:sz w:val="24"/>
          <w:szCs w:val="24"/>
        </w:rPr>
        <w:t>din</w:t>
      </w:r>
      <w:r w:rsidRPr="1CA28289" w:rsidR="005D6100">
        <w:rPr>
          <w:rFonts w:ascii="Times New Roman" w:hAnsi="Times New Roman" w:eastAsia="Times New Roman" w:cs="Times New Roman"/>
          <w:sz w:val="24"/>
          <w:szCs w:val="24"/>
        </w:rPr>
        <w:t>er</w:t>
      </w:r>
      <w:r w:rsidRPr="1CA28289" w:rsidR="005D6100">
        <w:rPr>
          <w:rFonts w:ascii="Times New Roman" w:hAnsi="Times New Roman" w:eastAsia="Times New Roman" w:cs="Times New Roman"/>
          <w:sz w:val="24"/>
          <w:szCs w:val="24"/>
        </w:rPr>
        <w:t xml:space="preserve"> experience combined with first-rate customer service and community involvement. Marketing initiatives will raise brand exposure using social media, local alliances, and community events. First-year financial forecasts show total income at £210,000 and total expenses at £154,600, so producing a profit of £55,400. Personal investments, </w:t>
      </w:r>
      <w:r w:rsidRPr="1CA28289" w:rsidR="005D6100">
        <w:rPr>
          <w:rFonts w:ascii="Times New Roman" w:hAnsi="Times New Roman" w:eastAsia="Times New Roman" w:cs="Times New Roman"/>
          <w:sz w:val="24"/>
          <w:szCs w:val="24"/>
        </w:rPr>
        <w:t>possible grants</w:t>
      </w:r>
      <w:r w:rsidRPr="1CA28289" w:rsidR="005D6100">
        <w:rPr>
          <w:rFonts w:ascii="Times New Roman" w:hAnsi="Times New Roman" w:eastAsia="Times New Roman" w:cs="Times New Roman"/>
          <w:sz w:val="24"/>
          <w:szCs w:val="24"/>
        </w:rPr>
        <w:t xml:space="preserve">, and small company loans will provide funding. </w:t>
      </w:r>
      <w:r w:rsidRPr="1CA28289" w:rsidR="005D6100">
        <w:rPr>
          <w:rFonts w:ascii="Times New Roman" w:hAnsi="Times New Roman" w:eastAsia="Times New Roman" w:cs="Times New Roman"/>
          <w:sz w:val="24"/>
          <w:szCs w:val="24"/>
        </w:rPr>
        <w:t>Emphasising</w:t>
      </w:r>
      <w:r w:rsidRPr="1CA28289" w:rsidR="005D6100">
        <w:rPr>
          <w:rFonts w:ascii="Times New Roman" w:hAnsi="Times New Roman" w:eastAsia="Times New Roman" w:cs="Times New Roman"/>
          <w:sz w:val="24"/>
          <w:szCs w:val="24"/>
        </w:rPr>
        <w:t xml:space="preserve"> community involvement and quality, Big Apple Diner wants to </w:t>
      </w:r>
      <w:r w:rsidRPr="1CA28289" w:rsidR="005D6100">
        <w:rPr>
          <w:rFonts w:ascii="Times New Roman" w:hAnsi="Times New Roman" w:eastAsia="Times New Roman" w:cs="Times New Roman"/>
          <w:sz w:val="24"/>
          <w:szCs w:val="24"/>
        </w:rPr>
        <w:t>establish</w:t>
      </w:r>
      <w:r w:rsidRPr="1CA28289" w:rsidR="005D6100">
        <w:rPr>
          <w:rFonts w:ascii="Times New Roman" w:hAnsi="Times New Roman" w:eastAsia="Times New Roman" w:cs="Times New Roman"/>
          <w:sz w:val="24"/>
          <w:szCs w:val="24"/>
        </w:rPr>
        <w:t xml:space="preserve"> itself as a go-to dining spot in Stockton on Tees.</w:t>
      </w:r>
    </w:p>
    <w:p xmlns:wp14="http://schemas.microsoft.com/office/word/2010/wordml" w:rsidRPr="00EC4D4F" w:rsidR="00495091" w:rsidP="2B99FC03" w:rsidRDefault="00495091" w14:paraId="72A3D3EC" wp14:textId="77777777">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95091" w:rsidP="2B99FC03" w:rsidRDefault="00495091" w14:paraId="0D0B940D" wp14:textId="77777777">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95091" w:rsidP="2B99FC03" w:rsidRDefault="00495091" w14:paraId="0E27B00A" wp14:textId="77777777">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95091" w:rsidP="2B99FC03" w:rsidRDefault="00495091" w14:paraId="60061E4C" wp14:textId="77777777">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2B99FC03" w:rsidRDefault="005D6100" w14:paraId="44EAFD9C" wp14:textId="77777777">
      <w:pPr>
        <w:spacing w:line="360" w:lineRule="auto"/>
        <w:jc w:val="both"/>
        <w:rPr>
          <w:rFonts w:ascii="Times New Roman" w:hAnsi="Times New Roman" w:eastAsia="Times New Roman" w:cs="Times New Roman"/>
          <w:b w:val="1"/>
          <w:bCs w:val="1"/>
          <w:sz w:val="24"/>
          <w:szCs w:val="24"/>
        </w:rPr>
      </w:pPr>
      <w:r w:rsidRPr="07A62B74">
        <w:rPr>
          <w:rFonts w:ascii="Times New Roman" w:hAnsi="Times New Roman" w:eastAsia="Times New Roman" w:cs="Times New Roman"/>
          <w:b w:val="1"/>
          <w:bCs w:val="1"/>
          <w:sz w:val="24"/>
          <w:szCs w:val="24"/>
        </w:rPr>
        <w:br w:type="page"/>
      </w:r>
    </w:p>
    <w:p w:rsidR="7D9CE4B1" w:rsidP="07A62B74" w:rsidRDefault="7D9CE4B1" w14:paraId="79CAA48B" w14:textId="5D081F89">
      <w:pPr>
        <w:rPr>
          <w:rFonts w:ascii="Times New Roman" w:hAnsi="Times New Roman" w:eastAsia="Times New Roman" w:cs="Times New Roman"/>
          <w:b w:val="1"/>
          <w:bCs w:val="1"/>
          <w:sz w:val="24"/>
          <w:szCs w:val="24"/>
        </w:rPr>
      </w:pPr>
      <w:r w:rsidRPr="07A62B74" w:rsidR="7D9CE4B1">
        <w:rPr>
          <w:rFonts w:ascii="Times New Roman" w:hAnsi="Times New Roman" w:eastAsia="Times New Roman" w:cs="Times New Roman"/>
          <w:b w:val="1"/>
          <w:bCs w:val="1"/>
          <w:sz w:val="24"/>
          <w:szCs w:val="24"/>
        </w:rPr>
        <w:t>Table of content</w:t>
      </w:r>
    </w:p>
    <w:p w:rsidR="07A62B74" w:rsidRDefault="07A62B74" w14:paraId="478B3910" w14:textId="3D787B0B"/>
    <w:tbl>
      <w:tblPr>
        <w:tblStyle w:val="TableGrid"/>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ayout w:type="fixed"/>
        <w:tblLook w:val="01E0" w:firstRow="1" w:lastRow="1" w:firstColumn="1" w:lastColumn="1" w:noHBand="0" w:noVBand="0"/>
      </w:tblPr>
      <w:tblGrid>
        <w:gridCol w:w="1117"/>
        <w:gridCol w:w="5295"/>
        <w:gridCol w:w="2393"/>
      </w:tblGrid>
      <w:tr w:rsidR="1CA28289" w:rsidTr="07A62B74" w14:paraId="1542C5CB">
        <w:trPr>
          <w:trHeight w:val="300"/>
        </w:trPr>
        <w:tc>
          <w:tcPr>
            <w:cnfStyle w:val="001000000000" w:firstRow="0" w:lastRow="0" w:firstColumn="1" w:lastColumn="0" w:oddVBand="0" w:evenVBand="0" w:oddHBand="0" w:evenHBand="0" w:firstRowFirstColumn="0" w:firstRowLastColumn="0" w:lastRowFirstColumn="0" w:lastRowLastColumn="0"/>
            <w:tcW w:w="6412" w:type="dxa"/>
            <w:gridSpan w:val="2"/>
            <w:tcMar>
              <w:left w:w="108" w:type="dxa"/>
              <w:right w:w="108" w:type="dxa"/>
            </w:tcMar>
            <w:vAlign w:val="top"/>
          </w:tcPr>
          <w:p w:rsidR="1CA28289" w:rsidP="07A62B74" w:rsidRDefault="1CA28289" w14:paraId="3CEFE634" w14:textId="7BC3F856">
            <w:pPr>
              <w:spacing w:before="120" w:beforeAutospacing="off" w:after="120" w:afterAutospacing="off"/>
              <w:jc w:val="left"/>
              <w:rPr>
                <w:rFonts w:ascii="Times New Roman" w:hAnsi="Times New Roman" w:eastAsia="Times New Roman" w:cs="Times New Roman"/>
                <w:sz w:val="24"/>
                <w:szCs w:val="24"/>
              </w:rPr>
            </w:pPr>
            <w:r w:rsidRPr="07A62B74" w:rsidR="1CA28289">
              <w:rPr>
                <w:rFonts w:ascii="Times New Roman" w:hAnsi="Times New Roman" w:eastAsia="Times New Roman" w:cs="Times New Roman"/>
                <w:b w:val="1"/>
                <w:bCs w:val="1"/>
                <w:sz w:val="24"/>
                <w:szCs w:val="24"/>
              </w:rPr>
              <w:t xml:space="preserve">1. </w:t>
            </w:r>
            <w:r w:rsidRPr="07A62B74" w:rsidR="5FDE6ACB">
              <w:rPr>
                <w:rFonts w:ascii="Times New Roman" w:hAnsi="Times New Roman" w:eastAsia="Times New Roman" w:cs="Times New Roman"/>
                <w:b w:val="1"/>
                <w:bCs w:val="1"/>
                <w:sz w:val="24"/>
                <w:szCs w:val="24"/>
              </w:rPr>
              <w:t xml:space="preserve"> </w:t>
            </w:r>
            <w:r w:rsidRPr="07A62B74" w:rsidR="1CA28289">
              <w:rPr>
                <w:rFonts w:ascii="Times New Roman" w:hAnsi="Times New Roman" w:eastAsia="Times New Roman" w:cs="Times New Roman"/>
                <w:sz w:val="24"/>
                <w:szCs w:val="24"/>
              </w:rPr>
              <w:t>Executive Summary</w:t>
            </w:r>
            <w:r w:rsidRPr="07A62B74" w:rsidR="3F36687B">
              <w:rPr>
                <w:rFonts w:ascii="Times New Roman" w:hAnsi="Times New Roman" w:eastAsia="Times New Roman" w:cs="Times New Roman"/>
                <w:sz w:val="24"/>
                <w:szCs w:val="24"/>
              </w:rPr>
              <w:t>.................................................</w:t>
            </w:r>
            <w:r w:rsidRPr="07A62B74" w:rsidR="0466501B">
              <w:rPr>
                <w:rFonts w:ascii="Times New Roman" w:hAnsi="Times New Roman" w:eastAsia="Times New Roman" w:cs="Times New Roman"/>
                <w:sz w:val="24"/>
                <w:szCs w:val="24"/>
              </w:rPr>
              <w:t>.............</w:t>
            </w:r>
            <w:r w:rsidRPr="07A62B74" w:rsidR="3F36687B">
              <w:rPr>
                <w:rFonts w:ascii="Times New Roman" w:hAnsi="Times New Roman" w:eastAsia="Times New Roman" w:cs="Times New Roman"/>
                <w:sz w:val="24"/>
                <w:szCs w:val="24"/>
              </w:rPr>
              <w:t>2</w:t>
            </w:r>
          </w:p>
          <w:p w:rsidR="3FB7DC7C" w:rsidP="07A62B74" w:rsidRDefault="3FB7DC7C" w14:paraId="6629FE34" w14:textId="6ACAEF36">
            <w:pPr>
              <w:spacing w:before="120" w:beforeAutospacing="off" w:after="120" w:afterAutospacing="off"/>
              <w:jc w:val="left"/>
              <w:rPr>
                <w:rFonts w:ascii="Times New Roman" w:hAnsi="Times New Roman" w:eastAsia="Times New Roman" w:cs="Times New Roman"/>
                <w:sz w:val="24"/>
                <w:szCs w:val="24"/>
              </w:rPr>
            </w:pPr>
            <w:r w:rsidRPr="07A62B74" w:rsidR="3FB7DC7C">
              <w:rPr>
                <w:rFonts w:ascii="Times New Roman" w:hAnsi="Times New Roman" w:eastAsia="Times New Roman" w:cs="Times New Roman"/>
                <w:b w:val="1"/>
                <w:bCs w:val="1"/>
                <w:sz w:val="24"/>
                <w:szCs w:val="24"/>
              </w:rPr>
              <w:t>2</w:t>
            </w:r>
            <w:r w:rsidRPr="07A62B74" w:rsidR="3FB7DC7C">
              <w:rPr>
                <w:rFonts w:ascii="Times New Roman" w:hAnsi="Times New Roman" w:eastAsia="Times New Roman" w:cs="Times New Roman"/>
                <w:sz w:val="24"/>
                <w:szCs w:val="24"/>
              </w:rPr>
              <w:t>. The Business Idea..................................................................4</w:t>
            </w:r>
          </w:p>
        </w:tc>
        <w:tc>
          <w:tcPr>
            <w:cnfStyle w:val="000100000000" w:firstRow="0" w:lastRow="0" w:firstColumn="0" w:lastColumn="1" w:oddVBand="0" w:evenVBand="0" w:oddHBand="0" w:evenHBand="0" w:firstRowFirstColumn="0" w:firstRowLastColumn="0" w:lastRowFirstColumn="0" w:lastRowLastColumn="0"/>
            <w:tcW w:w="2393" w:type="dxa"/>
            <w:vMerge w:val="restart"/>
            <w:tcMar>
              <w:left w:w="108" w:type="dxa"/>
              <w:right w:w="108" w:type="dxa"/>
            </w:tcMar>
            <w:vAlign w:val="top"/>
          </w:tcPr>
          <w:p w:rsidR="1CA28289" w:rsidP="07A62B74" w:rsidRDefault="1CA28289" w14:paraId="185707D7" w14:textId="5DC527A6">
            <w:pPr>
              <w:spacing w:before="120" w:beforeAutospacing="off" w:after="120" w:afterAutospacing="off"/>
              <w:jc w:val="left"/>
              <w:rPr>
                <w:rFonts w:ascii="Times New Roman" w:hAnsi="Times New Roman" w:eastAsia="Times New Roman" w:cs="Times New Roman"/>
                <w:sz w:val="24"/>
                <w:szCs w:val="24"/>
              </w:rPr>
            </w:pPr>
          </w:p>
          <w:p w:rsidR="1CA28289" w:rsidP="07A62B74" w:rsidRDefault="1CA28289" w14:paraId="2B3FBCD5" w14:textId="6A566EB8">
            <w:pPr>
              <w:spacing w:before="120" w:beforeAutospacing="off" w:after="120" w:afterAutospacing="off"/>
              <w:jc w:val="left"/>
              <w:rPr>
                <w:rFonts w:ascii="Times New Roman" w:hAnsi="Times New Roman" w:eastAsia="Times New Roman" w:cs="Times New Roman"/>
                <w:sz w:val="24"/>
                <w:szCs w:val="24"/>
              </w:rPr>
            </w:pPr>
          </w:p>
          <w:p w:rsidR="1CA28289" w:rsidP="07A62B74" w:rsidRDefault="1CA28289" w14:paraId="6DA4B1DF" w14:textId="1D51F574">
            <w:pPr>
              <w:spacing w:before="120" w:beforeAutospacing="off" w:after="120" w:afterAutospacing="off"/>
              <w:jc w:val="left"/>
              <w:rPr>
                <w:rFonts w:ascii="Times New Roman" w:hAnsi="Times New Roman" w:eastAsia="Times New Roman" w:cs="Times New Roman"/>
                <w:sz w:val="24"/>
                <w:szCs w:val="24"/>
              </w:rPr>
            </w:pPr>
          </w:p>
        </w:tc>
      </w:tr>
      <w:tr w:rsidR="1CA28289" w:rsidTr="07A62B74" w14:paraId="7AA7ACA3">
        <w:trPr>
          <w:trHeight w:val="300"/>
        </w:trPr>
        <w:tc>
          <w:tcPr>
            <w:cnfStyle w:val="001000000000" w:firstRow="0" w:lastRow="0" w:firstColumn="1" w:lastColumn="0" w:oddVBand="0" w:evenVBand="0" w:oddHBand="0" w:evenHBand="0" w:firstRowFirstColumn="0" w:firstRowLastColumn="0" w:lastRowFirstColumn="0" w:lastRowLastColumn="0"/>
            <w:tcW w:w="1117" w:type="dxa"/>
            <w:tcMar>
              <w:left w:w="108" w:type="dxa"/>
              <w:right w:w="108" w:type="dxa"/>
            </w:tcMar>
            <w:vAlign w:val="top"/>
          </w:tcPr>
          <w:p w:rsidR="1CA28289" w:rsidP="07A62B74" w:rsidRDefault="1CA28289" w14:paraId="417599AA" w14:textId="0A7EBAB2">
            <w:pPr>
              <w:spacing w:before="120" w:beforeAutospacing="off" w:after="120" w:afterAutospacing="off"/>
              <w:jc w:val="left"/>
              <w:rPr>
                <w:rFonts w:ascii="Times New Roman" w:hAnsi="Times New Roman" w:eastAsia="Times New Roman" w:cs="Times New Roman"/>
                <w:b w:val="1"/>
                <w:bCs w:val="1"/>
                <w:sz w:val="24"/>
                <w:szCs w:val="24"/>
              </w:rPr>
            </w:pPr>
            <w:r w:rsidRPr="07A62B74" w:rsidR="1CA28289">
              <w:rPr>
                <w:rFonts w:ascii="Times New Roman" w:hAnsi="Times New Roman" w:eastAsia="Times New Roman" w:cs="Times New Roman"/>
                <w:b w:val="1"/>
                <w:bCs w:val="1"/>
                <w:sz w:val="24"/>
                <w:szCs w:val="24"/>
              </w:rPr>
              <w:t>3.</w:t>
            </w:r>
          </w:p>
        </w:tc>
        <w:tc>
          <w:tcPr>
            <w:cnfStyle w:val="000010000000" w:firstRow="0" w:lastRow="0" w:firstColumn="0" w:lastColumn="0" w:oddVBand="1" w:evenVBand="0" w:oddHBand="0" w:evenHBand="0" w:firstRowFirstColumn="0" w:firstRowLastColumn="0" w:lastRowFirstColumn="0" w:lastRowLastColumn="0"/>
            <w:tcW w:w="5295" w:type="dxa"/>
            <w:tcMar>
              <w:left w:w="108" w:type="dxa"/>
              <w:right w:w="108" w:type="dxa"/>
            </w:tcMar>
            <w:vAlign w:val="top"/>
          </w:tcPr>
          <w:p w:rsidR="1CA28289" w:rsidP="07A62B74" w:rsidRDefault="1CA28289" w14:paraId="5A605DEC" w14:textId="3AFC7E91">
            <w:pPr>
              <w:spacing w:before="120" w:beforeAutospacing="off" w:after="120" w:afterAutospacing="off"/>
              <w:ind w:right="0"/>
              <w:jc w:val="left"/>
              <w:rPr>
                <w:rFonts w:ascii="Times New Roman" w:hAnsi="Times New Roman" w:eastAsia="Times New Roman" w:cs="Times New Roman"/>
                <w:sz w:val="24"/>
                <w:szCs w:val="24"/>
              </w:rPr>
            </w:pPr>
            <w:r w:rsidRPr="07A62B74" w:rsidR="1CA28289">
              <w:rPr>
                <w:rFonts w:ascii="Times New Roman" w:hAnsi="Times New Roman" w:eastAsia="Times New Roman" w:cs="Times New Roman"/>
                <w:sz w:val="24"/>
                <w:szCs w:val="24"/>
              </w:rPr>
              <w:t xml:space="preserve">The Team </w:t>
            </w:r>
            <w:r w:rsidRPr="07A62B74" w:rsidR="2DE6E07C">
              <w:rPr>
                <w:rFonts w:ascii="Times New Roman" w:hAnsi="Times New Roman" w:eastAsia="Times New Roman" w:cs="Times New Roman"/>
                <w:sz w:val="24"/>
                <w:szCs w:val="24"/>
              </w:rPr>
              <w:t>..............................................................</w:t>
            </w:r>
            <w:r w:rsidRPr="07A62B74" w:rsidR="34EE1656">
              <w:rPr>
                <w:rFonts w:ascii="Times New Roman" w:hAnsi="Times New Roman" w:eastAsia="Times New Roman" w:cs="Times New Roman"/>
                <w:sz w:val="24"/>
                <w:szCs w:val="24"/>
              </w:rPr>
              <w:t>.</w:t>
            </w:r>
            <w:r w:rsidRPr="07A62B74" w:rsidR="2DE6E07C">
              <w:rPr>
                <w:rFonts w:ascii="Times New Roman" w:hAnsi="Times New Roman" w:eastAsia="Times New Roman" w:cs="Times New Roman"/>
                <w:sz w:val="24"/>
                <w:szCs w:val="24"/>
              </w:rPr>
              <w:t>.5</w:t>
            </w:r>
          </w:p>
        </w:tc>
        <w:tc>
          <w:tcPr>
            <w:cnfStyle w:val="000100000000" w:firstRow="0" w:lastRow="0" w:firstColumn="0" w:lastColumn="1" w:oddVBand="0" w:evenVBand="0" w:oddHBand="0" w:evenHBand="0" w:firstRowFirstColumn="0" w:firstRowLastColumn="0" w:lastRowFirstColumn="0" w:lastRowLastColumn="0"/>
            <w:tcW w:w="2393" w:type="dxa"/>
            <w:vMerge/>
            <w:tcMar>
              <w:left w:w="108" w:type="dxa"/>
              <w:right w:w="108" w:type="dxa"/>
            </w:tcMar>
            <w:vAlign w:val="top"/>
          </w:tcPr>
          <w:p w:rsidR="1CA28289" w:rsidP="1CA28289" w:rsidRDefault="1CA28289" w14:paraId="74280038" w14:textId="2B4DE88C">
            <w:pPr>
              <w:spacing w:before="120" w:beforeAutospacing="off" w:after="120" w:afterAutospacing="off"/>
              <w:rPr>
                <w:rFonts w:ascii="Times New Roman" w:hAnsi="Times New Roman" w:eastAsia="Times New Roman" w:cs="Times New Roman"/>
                <w:sz w:val="24"/>
                <w:szCs w:val="24"/>
              </w:rPr>
            </w:pPr>
          </w:p>
        </w:tc>
      </w:tr>
      <w:tr w:rsidR="1CA28289" w:rsidTr="07A62B74" w14:paraId="4B348D1F">
        <w:trPr>
          <w:trHeight w:val="300"/>
        </w:trPr>
        <w:tc>
          <w:tcPr>
            <w:cnfStyle w:val="001000000000" w:firstRow="0" w:lastRow="0" w:firstColumn="1" w:lastColumn="0" w:oddVBand="0" w:evenVBand="0" w:oddHBand="0" w:evenHBand="0" w:firstRowFirstColumn="0" w:firstRowLastColumn="0" w:lastRowFirstColumn="0" w:lastRowLastColumn="0"/>
            <w:tcW w:w="1117" w:type="dxa"/>
            <w:tcMar>
              <w:left w:w="108" w:type="dxa"/>
              <w:right w:w="108" w:type="dxa"/>
            </w:tcMar>
            <w:vAlign w:val="top"/>
          </w:tcPr>
          <w:p w:rsidR="1CA28289" w:rsidP="07A62B74" w:rsidRDefault="1CA28289" w14:paraId="6DE9FE7D" w14:textId="68409677">
            <w:pPr>
              <w:spacing w:before="120" w:beforeAutospacing="off" w:after="120" w:afterAutospacing="off"/>
              <w:jc w:val="left"/>
              <w:rPr>
                <w:rFonts w:ascii="Times New Roman" w:hAnsi="Times New Roman" w:eastAsia="Times New Roman" w:cs="Times New Roman"/>
                <w:b w:val="1"/>
                <w:bCs w:val="1"/>
                <w:sz w:val="24"/>
                <w:szCs w:val="24"/>
              </w:rPr>
            </w:pPr>
            <w:r w:rsidRPr="07A62B74" w:rsidR="1CA28289">
              <w:rPr>
                <w:rFonts w:ascii="Times New Roman" w:hAnsi="Times New Roman" w:eastAsia="Times New Roman" w:cs="Times New Roman"/>
                <w:b w:val="1"/>
                <w:bCs w:val="1"/>
                <w:sz w:val="24"/>
                <w:szCs w:val="24"/>
              </w:rPr>
              <w:t>4.</w:t>
            </w:r>
          </w:p>
        </w:tc>
        <w:tc>
          <w:tcPr>
            <w:cnfStyle w:val="000010000000" w:firstRow="0" w:lastRow="0" w:firstColumn="0" w:lastColumn="0" w:oddVBand="1" w:evenVBand="0" w:oddHBand="0" w:evenHBand="0" w:firstRowFirstColumn="0" w:firstRowLastColumn="0" w:lastRowFirstColumn="0" w:lastRowLastColumn="0"/>
            <w:tcW w:w="5295" w:type="dxa"/>
            <w:tcMar>
              <w:left w:w="108" w:type="dxa"/>
              <w:right w:w="108" w:type="dxa"/>
            </w:tcMar>
            <w:vAlign w:val="top"/>
          </w:tcPr>
          <w:p w:rsidR="1CA28289" w:rsidP="07A62B74" w:rsidRDefault="1CA28289" w14:paraId="211DA267" w14:textId="3647C0D0">
            <w:pPr>
              <w:spacing w:before="120" w:beforeAutospacing="off" w:after="120" w:afterAutospacing="off"/>
              <w:jc w:val="left"/>
              <w:rPr>
                <w:rFonts w:ascii="Times New Roman" w:hAnsi="Times New Roman" w:eastAsia="Times New Roman" w:cs="Times New Roman"/>
                <w:sz w:val="24"/>
                <w:szCs w:val="24"/>
              </w:rPr>
            </w:pPr>
            <w:r w:rsidRPr="07A62B74" w:rsidR="1CA28289">
              <w:rPr>
                <w:rFonts w:ascii="Times New Roman" w:hAnsi="Times New Roman" w:eastAsia="Times New Roman" w:cs="Times New Roman"/>
                <w:sz w:val="24"/>
                <w:szCs w:val="24"/>
              </w:rPr>
              <w:t xml:space="preserve">Market Research </w:t>
            </w:r>
            <w:r w:rsidRPr="07A62B74" w:rsidR="6B0D7619">
              <w:rPr>
                <w:rFonts w:ascii="Times New Roman" w:hAnsi="Times New Roman" w:eastAsia="Times New Roman" w:cs="Times New Roman"/>
                <w:sz w:val="24"/>
                <w:szCs w:val="24"/>
              </w:rPr>
              <w:t>...................................................</w:t>
            </w:r>
            <w:r w:rsidRPr="07A62B74" w:rsidR="18F664CC">
              <w:rPr>
                <w:rFonts w:ascii="Times New Roman" w:hAnsi="Times New Roman" w:eastAsia="Times New Roman" w:cs="Times New Roman"/>
                <w:sz w:val="24"/>
                <w:szCs w:val="24"/>
              </w:rPr>
              <w:t>.</w:t>
            </w:r>
            <w:r w:rsidRPr="07A62B74" w:rsidR="6B0D7619">
              <w:rPr>
                <w:rFonts w:ascii="Times New Roman" w:hAnsi="Times New Roman" w:eastAsia="Times New Roman" w:cs="Times New Roman"/>
                <w:sz w:val="24"/>
                <w:szCs w:val="24"/>
              </w:rPr>
              <w:t>.</w:t>
            </w:r>
            <w:r w:rsidRPr="07A62B74" w:rsidR="74D8D40F">
              <w:rPr>
                <w:rFonts w:ascii="Times New Roman" w:hAnsi="Times New Roman" w:eastAsia="Times New Roman" w:cs="Times New Roman"/>
                <w:sz w:val="24"/>
                <w:szCs w:val="24"/>
              </w:rPr>
              <w:t>6</w:t>
            </w:r>
          </w:p>
        </w:tc>
        <w:tc>
          <w:tcPr>
            <w:cnfStyle w:val="000100000000" w:firstRow="0" w:lastRow="0" w:firstColumn="0" w:lastColumn="1" w:oddVBand="0" w:evenVBand="0" w:oddHBand="0" w:evenHBand="0" w:firstRowFirstColumn="0" w:firstRowLastColumn="0" w:lastRowFirstColumn="0" w:lastRowLastColumn="0"/>
            <w:tcW w:w="2393" w:type="dxa"/>
            <w:vMerge/>
            <w:tcMar>
              <w:left w:w="108" w:type="dxa"/>
              <w:right w:w="108" w:type="dxa"/>
            </w:tcMar>
            <w:vAlign w:val="top"/>
          </w:tcPr>
          <w:p w:rsidR="1CA28289" w:rsidP="1CA28289" w:rsidRDefault="1CA28289" w14:paraId="072EBC02" w14:textId="080F966D">
            <w:pPr>
              <w:spacing w:before="120" w:beforeAutospacing="off" w:after="120" w:afterAutospacing="off"/>
              <w:rPr>
                <w:rFonts w:ascii="Times New Roman" w:hAnsi="Times New Roman" w:eastAsia="Times New Roman" w:cs="Times New Roman"/>
                <w:sz w:val="24"/>
                <w:szCs w:val="24"/>
              </w:rPr>
            </w:pPr>
          </w:p>
        </w:tc>
      </w:tr>
      <w:tr w:rsidR="1CA28289" w:rsidTr="07A62B74" w14:paraId="3F8A6E1C">
        <w:trPr>
          <w:trHeight w:val="300"/>
        </w:trPr>
        <w:tc>
          <w:tcPr>
            <w:cnfStyle w:val="001000000000" w:firstRow="0" w:lastRow="0" w:firstColumn="1" w:lastColumn="0" w:oddVBand="0" w:evenVBand="0" w:oddHBand="0" w:evenHBand="0" w:firstRowFirstColumn="0" w:firstRowLastColumn="0" w:lastRowFirstColumn="0" w:lastRowLastColumn="0"/>
            <w:tcW w:w="1117" w:type="dxa"/>
            <w:tcMar>
              <w:left w:w="108" w:type="dxa"/>
              <w:right w:w="108" w:type="dxa"/>
            </w:tcMar>
            <w:vAlign w:val="top"/>
          </w:tcPr>
          <w:p w:rsidR="1CA28289" w:rsidP="07A62B74" w:rsidRDefault="1CA28289" w14:paraId="7C22909E" w14:textId="583A6A69">
            <w:pPr>
              <w:spacing w:before="120" w:beforeAutospacing="off" w:after="120" w:afterAutospacing="off"/>
              <w:jc w:val="left"/>
              <w:rPr>
                <w:rFonts w:ascii="Times New Roman" w:hAnsi="Times New Roman" w:eastAsia="Times New Roman" w:cs="Times New Roman"/>
                <w:b w:val="1"/>
                <w:bCs w:val="1"/>
                <w:sz w:val="24"/>
                <w:szCs w:val="24"/>
              </w:rPr>
            </w:pPr>
            <w:r w:rsidRPr="07A62B74" w:rsidR="1CA28289">
              <w:rPr>
                <w:rFonts w:ascii="Times New Roman" w:hAnsi="Times New Roman" w:eastAsia="Times New Roman" w:cs="Times New Roman"/>
                <w:b w:val="1"/>
                <w:bCs w:val="1"/>
                <w:sz w:val="24"/>
                <w:szCs w:val="24"/>
              </w:rPr>
              <w:t>5.</w:t>
            </w:r>
          </w:p>
        </w:tc>
        <w:tc>
          <w:tcPr>
            <w:cnfStyle w:val="000010000000" w:firstRow="0" w:lastRow="0" w:firstColumn="0" w:lastColumn="0" w:oddVBand="1" w:evenVBand="0" w:oddHBand="0" w:evenHBand="0" w:firstRowFirstColumn="0" w:firstRowLastColumn="0" w:lastRowFirstColumn="0" w:lastRowLastColumn="0"/>
            <w:tcW w:w="5295" w:type="dxa"/>
            <w:tcMar>
              <w:left w:w="108" w:type="dxa"/>
              <w:right w:w="108" w:type="dxa"/>
            </w:tcMar>
            <w:vAlign w:val="top"/>
          </w:tcPr>
          <w:p w:rsidR="1CA28289" w:rsidP="07A62B74" w:rsidRDefault="1CA28289" w14:paraId="364E391E" w14:textId="7989F67C">
            <w:pPr>
              <w:spacing w:before="120" w:beforeAutospacing="off" w:after="120" w:afterAutospacing="off"/>
              <w:jc w:val="left"/>
              <w:rPr>
                <w:rFonts w:ascii="Times New Roman" w:hAnsi="Times New Roman" w:eastAsia="Times New Roman" w:cs="Times New Roman"/>
                <w:sz w:val="24"/>
                <w:szCs w:val="24"/>
              </w:rPr>
            </w:pPr>
            <w:r w:rsidRPr="07A62B74" w:rsidR="1CA28289">
              <w:rPr>
                <w:rFonts w:ascii="Times New Roman" w:hAnsi="Times New Roman" w:eastAsia="Times New Roman" w:cs="Times New Roman"/>
                <w:sz w:val="24"/>
                <w:szCs w:val="24"/>
              </w:rPr>
              <w:t>Marketing Plan</w:t>
            </w:r>
            <w:r w:rsidRPr="07A62B74" w:rsidR="6D0E11B8">
              <w:rPr>
                <w:rFonts w:ascii="Times New Roman" w:hAnsi="Times New Roman" w:eastAsia="Times New Roman" w:cs="Times New Roman"/>
                <w:sz w:val="24"/>
                <w:szCs w:val="24"/>
              </w:rPr>
              <w:t>.....................................................</w:t>
            </w:r>
            <w:r w:rsidRPr="07A62B74" w:rsidR="02D03C47">
              <w:rPr>
                <w:rFonts w:ascii="Times New Roman" w:hAnsi="Times New Roman" w:eastAsia="Times New Roman" w:cs="Times New Roman"/>
                <w:sz w:val="24"/>
                <w:szCs w:val="24"/>
              </w:rPr>
              <w:t>.</w:t>
            </w:r>
            <w:r w:rsidRPr="07A62B74" w:rsidR="79EB4830">
              <w:rPr>
                <w:rFonts w:ascii="Times New Roman" w:hAnsi="Times New Roman" w:eastAsia="Times New Roman" w:cs="Times New Roman"/>
                <w:sz w:val="24"/>
                <w:szCs w:val="24"/>
              </w:rPr>
              <w:t>.</w:t>
            </w:r>
            <w:r w:rsidRPr="07A62B74" w:rsidR="6D0E11B8">
              <w:rPr>
                <w:rFonts w:ascii="Times New Roman" w:hAnsi="Times New Roman" w:eastAsia="Times New Roman" w:cs="Times New Roman"/>
                <w:sz w:val="24"/>
                <w:szCs w:val="24"/>
              </w:rPr>
              <w:t>.</w:t>
            </w:r>
            <w:r w:rsidRPr="07A62B74" w:rsidR="017653EE">
              <w:rPr>
                <w:rFonts w:ascii="Times New Roman" w:hAnsi="Times New Roman" w:eastAsia="Times New Roman" w:cs="Times New Roman"/>
                <w:sz w:val="24"/>
                <w:szCs w:val="24"/>
              </w:rPr>
              <w:t>8</w:t>
            </w:r>
          </w:p>
        </w:tc>
        <w:tc>
          <w:tcPr>
            <w:cnfStyle w:val="000100000000" w:firstRow="0" w:lastRow="0" w:firstColumn="0" w:lastColumn="1" w:oddVBand="0" w:evenVBand="0" w:oddHBand="0" w:evenHBand="0" w:firstRowFirstColumn="0" w:firstRowLastColumn="0" w:lastRowFirstColumn="0" w:lastRowLastColumn="0"/>
            <w:tcW w:w="2393" w:type="dxa"/>
            <w:vMerge/>
            <w:tcMar>
              <w:left w:w="108" w:type="dxa"/>
              <w:right w:w="108" w:type="dxa"/>
            </w:tcMar>
            <w:vAlign w:val="top"/>
          </w:tcPr>
          <w:p w:rsidR="1CA28289" w:rsidP="1CA28289" w:rsidRDefault="1CA28289" w14:paraId="5B854392" w14:textId="79277AA9">
            <w:pPr>
              <w:spacing w:before="120" w:beforeAutospacing="off" w:after="120" w:afterAutospacing="off"/>
              <w:rPr>
                <w:rFonts w:ascii="Times New Roman" w:hAnsi="Times New Roman" w:eastAsia="Times New Roman" w:cs="Times New Roman"/>
                <w:sz w:val="24"/>
                <w:szCs w:val="24"/>
              </w:rPr>
            </w:pPr>
          </w:p>
        </w:tc>
      </w:tr>
      <w:tr w:rsidR="1CA28289" w:rsidTr="07A62B74" w14:paraId="12AF42CC">
        <w:trPr>
          <w:trHeight w:val="300"/>
        </w:trPr>
        <w:tc>
          <w:tcPr>
            <w:cnfStyle w:val="001000000000" w:firstRow="0" w:lastRow="0" w:firstColumn="1" w:lastColumn="0" w:oddVBand="0" w:evenVBand="0" w:oddHBand="0" w:evenHBand="0" w:firstRowFirstColumn="0" w:firstRowLastColumn="0" w:lastRowFirstColumn="0" w:lastRowLastColumn="0"/>
            <w:tcW w:w="1117" w:type="dxa"/>
            <w:tcMar>
              <w:left w:w="108" w:type="dxa"/>
              <w:right w:w="108" w:type="dxa"/>
            </w:tcMar>
            <w:vAlign w:val="top"/>
          </w:tcPr>
          <w:p w:rsidR="1CA28289" w:rsidP="07A62B74" w:rsidRDefault="1CA28289" w14:paraId="1897A6B6" w14:textId="76B5228D">
            <w:pPr>
              <w:spacing w:before="120" w:beforeAutospacing="off" w:after="120" w:afterAutospacing="off"/>
              <w:jc w:val="left"/>
              <w:rPr>
                <w:rFonts w:ascii="Times New Roman" w:hAnsi="Times New Roman" w:eastAsia="Times New Roman" w:cs="Times New Roman"/>
                <w:b w:val="1"/>
                <w:bCs w:val="1"/>
                <w:sz w:val="24"/>
                <w:szCs w:val="24"/>
              </w:rPr>
            </w:pPr>
            <w:r w:rsidRPr="07A62B74" w:rsidR="1CA28289">
              <w:rPr>
                <w:rFonts w:ascii="Times New Roman" w:hAnsi="Times New Roman" w:eastAsia="Times New Roman" w:cs="Times New Roman"/>
                <w:b w:val="1"/>
                <w:bCs w:val="1"/>
                <w:sz w:val="24"/>
                <w:szCs w:val="24"/>
              </w:rPr>
              <w:t>6.</w:t>
            </w:r>
          </w:p>
        </w:tc>
        <w:tc>
          <w:tcPr>
            <w:cnfStyle w:val="000010000000" w:firstRow="0" w:lastRow="0" w:firstColumn="0" w:lastColumn="0" w:oddVBand="1" w:evenVBand="0" w:oddHBand="0" w:evenHBand="0" w:firstRowFirstColumn="0" w:firstRowLastColumn="0" w:lastRowFirstColumn="0" w:lastRowLastColumn="0"/>
            <w:tcW w:w="5295" w:type="dxa"/>
            <w:tcMar>
              <w:left w:w="108" w:type="dxa"/>
              <w:right w:w="108" w:type="dxa"/>
            </w:tcMar>
            <w:vAlign w:val="top"/>
          </w:tcPr>
          <w:p w:rsidR="1CA28289" w:rsidP="07A62B74" w:rsidRDefault="1CA28289" w14:paraId="3D9BFEEE" w14:textId="40485A92">
            <w:pPr>
              <w:spacing w:before="120" w:beforeAutospacing="off" w:after="120" w:afterAutospacing="off"/>
              <w:jc w:val="left"/>
              <w:rPr>
                <w:rFonts w:ascii="Times New Roman" w:hAnsi="Times New Roman" w:eastAsia="Times New Roman" w:cs="Times New Roman"/>
                <w:sz w:val="24"/>
                <w:szCs w:val="24"/>
              </w:rPr>
            </w:pPr>
            <w:r w:rsidRPr="07A62B74" w:rsidR="1CA28289">
              <w:rPr>
                <w:rFonts w:ascii="Times New Roman" w:hAnsi="Times New Roman" w:eastAsia="Times New Roman" w:cs="Times New Roman"/>
                <w:sz w:val="24"/>
                <w:szCs w:val="24"/>
              </w:rPr>
              <w:t xml:space="preserve">Key Resources </w:t>
            </w:r>
            <w:r w:rsidRPr="07A62B74" w:rsidR="1C075EE4">
              <w:rPr>
                <w:rFonts w:ascii="Times New Roman" w:hAnsi="Times New Roman" w:eastAsia="Times New Roman" w:cs="Times New Roman"/>
                <w:sz w:val="24"/>
                <w:szCs w:val="24"/>
              </w:rPr>
              <w:t>....................................................</w:t>
            </w:r>
            <w:r w:rsidRPr="07A62B74" w:rsidR="1C075EE4">
              <w:rPr>
                <w:rFonts w:ascii="Times New Roman" w:hAnsi="Times New Roman" w:eastAsia="Times New Roman" w:cs="Times New Roman"/>
                <w:sz w:val="24"/>
                <w:szCs w:val="24"/>
              </w:rPr>
              <w:t>..1</w:t>
            </w:r>
            <w:r w:rsidRPr="07A62B74" w:rsidR="11EAE236">
              <w:rPr>
                <w:rFonts w:ascii="Times New Roman" w:hAnsi="Times New Roman" w:eastAsia="Times New Roman" w:cs="Times New Roman"/>
                <w:sz w:val="24"/>
                <w:szCs w:val="24"/>
              </w:rPr>
              <w:t>0</w:t>
            </w:r>
          </w:p>
        </w:tc>
        <w:tc>
          <w:tcPr>
            <w:cnfStyle w:val="000100000000" w:firstRow="0" w:lastRow="0" w:firstColumn="0" w:lastColumn="1" w:oddVBand="0" w:evenVBand="0" w:oddHBand="0" w:evenHBand="0" w:firstRowFirstColumn="0" w:firstRowLastColumn="0" w:lastRowFirstColumn="0" w:lastRowLastColumn="0"/>
            <w:tcW w:w="2393" w:type="dxa"/>
            <w:vMerge/>
            <w:tcMar>
              <w:left w:w="108" w:type="dxa"/>
              <w:right w:w="108" w:type="dxa"/>
            </w:tcMar>
            <w:vAlign w:val="top"/>
          </w:tcPr>
          <w:p w:rsidR="1CA28289" w:rsidP="1CA28289" w:rsidRDefault="1CA28289" w14:paraId="45DF6B5C" w14:textId="1DE03822">
            <w:pPr>
              <w:spacing w:before="120" w:beforeAutospacing="off" w:after="120" w:afterAutospacing="off"/>
              <w:rPr>
                <w:rFonts w:ascii="Times New Roman" w:hAnsi="Times New Roman" w:eastAsia="Times New Roman" w:cs="Times New Roman"/>
                <w:sz w:val="24"/>
                <w:szCs w:val="24"/>
              </w:rPr>
            </w:pPr>
          </w:p>
        </w:tc>
      </w:tr>
      <w:tr w:rsidR="1CA28289" w:rsidTr="07A62B74" w14:paraId="14580F73">
        <w:trPr>
          <w:trHeight w:val="300"/>
        </w:trPr>
        <w:tc>
          <w:tcPr>
            <w:cnfStyle w:val="001000000000" w:firstRow="0" w:lastRow="0" w:firstColumn="1" w:lastColumn="0" w:oddVBand="0" w:evenVBand="0" w:oddHBand="0" w:evenHBand="0" w:firstRowFirstColumn="0" w:firstRowLastColumn="0" w:lastRowFirstColumn="0" w:lastRowLastColumn="0"/>
            <w:tcW w:w="1117" w:type="dxa"/>
            <w:tcMar>
              <w:left w:w="108" w:type="dxa"/>
              <w:right w:w="108" w:type="dxa"/>
            </w:tcMar>
            <w:vAlign w:val="top"/>
          </w:tcPr>
          <w:p w:rsidR="1CA28289" w:rsidP="07A62B74" w:rsidRDefault="1CA28289" w14:paraId="527D9D9D" w14:textId="58B5B734">
            <w:pPr>
              <w:spacing w:before="120" w:beforeAutospacing="off" w:after="120" w:afterAutospacing="off"/>
              <w:jc w:val="left"/>
              <w:rPr>
                <w:rFonts w:ascii="Times New Roman" w:hAnsi="Times New Roman" w:eastAsia="Times New Roman" w:cs="Times New Roman"/>
                <w:b w:val="1"/>
                <w:bCs w:val="1"/>
                <w:sz w:val="24"/>
                <w:szCs w:val="24"/>
              </w:rPr>
            </w:pPr>
            <w:r w:rsidRPr="07A62B74" w:rsidR="1CA28289">
              <w:rPr>
                <w:rFonts w:ascii="Times New Roman" w:hAnsi="Times New Roman" w:eastAsia="Times New Roman" w:cs="Times New Roman"/>
                <w:b w:val="1"/>
                <w:bCs w:val="1"/>
                <w:sz w:val="24"/>
                <w:szCs w:val="24"/>
              </w:rPr>
              <w:t>7.</w:t>
            </w:r>
          </w:p>
          <w:p w:rsidR="091CAAF7" w:rsidP="07A62B74" w:rsidRDefault="091CAAF7" w14:paraId="4F81EE9A" w14:textId="0C984728">
            <w:pPr>
              <w:spacing w:before="240" w:beforeAutospacing="off" w:after="120" w:afterAutospacing="off"/>
              <w:jc w:val="left"/>
              <w:rPr>
                <w:rFonts w:ascii="Times New Roman" w:hAnsi="Times New Roman" w:eastAsia="Times New Roman" w:cs="Times New Roman"/>
                <w:b w:val="1"/>
                <w:bCs w:val="1"/>
                <w:sz w:val="24"/>
                <w:szCs w:val="24"/>
              </w:rPr>
            </w:pPr>
            <w:r w:rsidRPr="07A62B74" w:rsidR="522A1670">
              <w:rPr>
                <w:rFonts w:ascii="Times New Roman" w:hAnsi="Times New Roman" w:eastAsia="Times New Roman" w:cs="Times New Roman"/>
                <w:b w:val="1"/>
                <w:bCs w:val="1"/>
                <w:sz w:val="24"/>
                <w:szCs w:val="24"/>
              </w:rPr>
              <w:t xml:space="preserve">8.            </w:t>
            </w:r>
            <w:r w:rsidRPr="07A62B74" w:rsidR="5727A207">
              <w:rPr>
                <w:rFonts w:ascii="Times New Roman" w:hAnsi="Times New Roman" w:eastAsia="Times New Roman" w:cs="Times New Roman"/>
                <w:b w:val="1"/>
                <w:bCs w:val="1"/>
                <w:sz w:val="24"/>
                <w:szCs w:val="24"/>
              </w:rPr>
              <w:t>9.</w:t>
            </w:r>
          </w:p>
        </w:tc>
        <w:tc>
          <w:tcPr>
            <w:cnfStyle w:val="000010000000" w:firstRow="0" w:lastRow="0" w:firstColumn="0" w:lastColumn="0" w:oddVBand="1" w:evenVBand="0" w:oddHBand="0" w:evenHBand="0" w:firstRowFirstColumn="0" w:firstRowLastColumn="0" w:lastRowFirstColumn="0" w:lastRowLastColumn="0"/>
            <w:tcW w:w="5295" w:type="dxa"/>
            <w:tcMar>
              <w:left w:w="108" w:type="dxa"/>
              <w:right w:w="108" w:type="dxa"/>
            </w:tcMar>
            <w:vAlign w:val="top"/>
          </w:tcPr>
          <w:p w:rsidR="1CA28289" w:rsidP="07A62B74" w:rsidRDefault="1CA28289" w14:paraId="3A9B90BE" w14:textId="053E4594">
            <w:pPr>
              <w:spacing w:before="120" w:beforeAutospacing="off" w:after="120" w:afterAutospacing="off"/>
              <w:jc w:val="left"/>
              <w:rPr>
                <w:rFonts w:ascii="Times New Roman" w:hAnsi="Times New Roman" w:eastAsia="Times New Roman" w:cs="Times New Roman"/>
                <w:sz w:val="24"/>
                <w:szCs w:val="24"/>
              </w:rPr>
            </w:pPr>
            <w:r w:rsidRPr="07A62B74" w:rsidR="1CA28289">
              <w:rPr>
                <w:rFonts w:ascii="Times New Roman" w:hAnsi="Times New Roman" w:eastAsia="Times New Roman" w:cs="Times New Roman"/>
                <w:sz w:val="24"/>
                <w:szCs w:val="24"/>
              </w:rPr>
              <w:t>Finances &amp; Start-Up Support</w:t>
            </w:r>
            <w:r w:rsidRPr="07A62B74" w:rsidR="3692D894">
              <w:rPr>
                <w:rFonts w:ascii="Times New Roman" w:hAnsi="Times New Roman" w:eastAsia="Times New Roman" w:cs="Times New Roman"/>
                <w:sz w:val="24"/>
                <w:szCs w:val="24"/>
              </w:rPr>
              <w:t>................................1</w:t>
            </w:r>
            <w:r w:rsidRPr="07A62B74" w:rsidR="6FFA38F0">
              <w:rPr>
                <w:rFonts w:ascii="Times New Roman" w:hAnsi="Times New Roman" w:eastAsia="Times New Roman" w:cs="Times New Roman"/>
                <w:sz w:val="24"/>
                <w:szCs w:val="24"/>
              </w:rPr>
              <w:t>2</w:t>
            </w:r>
          </w:p>
          <w:p w:rsidR="2B4CF353" w:rsidP="07A62B74" w:rsidRDefault="2B4CF353" w14:paraId="0C08057E" w14:textId="781CCF4D">
            <w:pPr>
              <w:spacing w:before="120" w:beforeAutospacing="off" w:after="120" w:afterAutospacing="off"/>
              <w:jc w:val="left"/>
              <w:rPr>
                <w:rFonts w:ascii="Times New Roman" w:hAnsi="Times New Roman" w:eastAsia="Times New Roman" w:cs="Times New Roman"/>
                <w:sz w:val="24"/>
                <w:szCs w:val="24"/>
              </w:rPr>
            </w:pPr>
            <w:r w:rsidRPr="07A62B74" w:rsidR="4D040710">
              <w:rPr>
                <w:rFonts w:ascii="Times New Roman" w:hAnsi="Times New Roman" w:eastAsia="Times New Roman" w:cs="Times New Roman"/>
                <w:sz w:val="24"/>
                <w:szCs w:val="24"/>
              </w:rPr>
              <w:t>References.............................................................</w:t>
            </w:r>
            <w:r w:rsidRPr="07A62B74" w:rsidR="1FA280DD">
              <w:rPr>
                <w:rFonts w:ascii="Times New Roman" w:hAnsi="Times New Roman" w:eastAsia="Times New Roman" w:cs="Times New Roman"/>
                <w:sz w:val="24"/>
                <w:szCs w:val="24"/>
              </w:rPr>
              <w:t>15</w:t>
            </w:r>
          </w:p>
          <w:p w:rsidR="2B4CF353" w:rsidP="07A62B74" w:rsidRDefault="2B4CF353" w14:paraId="003C6E28" w14:textId="302A29EB">
            <w:pPr>
              <w:spacing w:before="120" w:beforeAutospacing="off" w:after="120" w:afterAutospacing="off"/>
              <w:jc w:val="left"/>
              <w:rPr>
                <w:rFonts w:ascii="Times New Roman" w:hAnsi="Times New Roman" w:eastAsia="Times New Roman" w:cs="Times New Roman"/>
                <w:sz w:val="24"/>
                <w:szCs w:val="24"/>
              </w:rPr>
            </w:pPr>
            <w:r w:rsidRPr="07A62B74" w:rsidR="4D040710">
              <w:rPr>
                <w:rFonts w:ascii="Times New Roman" w:hAnsi="Times New Roman" w:eastAsia="Times New Roman" w:cs="Times New Roman"/>
                <w:sz w:val="24"/>
                <w:szCs w:val="24"/>
              </w:rPr>
              <w:t>Appendices...........................................................</w:t>
            </w:r>
            <w:r w:rsidRPr="07A62B74" w:rsidR="5830540A">
              <w:rPr>
                <w:rFonts w:ascii="Times New Roman" w:hAnsi="Times New Roman" w:eastAsia="Times New Roman" w:cs="Times New Roman"/>
                <w:sz w:val="24"/>
                <w:szCs w:val="24"/>
              </w:rPr>
              <w:t>.</w:t>
            </w:r>
            <w:r w:rsidRPr="07A62B74" w:rsidR="3A4DE308">
              <w:rPr>
                <w:rFonts w:ascii="Times New Roman" w:hAnsi="Times New Roman" w:eastAsia="Times New Roman" w:cs="Times New Roman"/>
                <w:sz w:val="24"/>
                <w:szCs w:val="24"/>
              </w:rPr>
              <w:t>19</w:t>
            </w:r>
          </w:p>
        </w:tc>
        <w:tc>
          <w:tcPr>
            <w:cnfStyle w:val="000100000000" w:firstRow="0" w:lastRow="0" w:firstColumn="0" w:lastColumn="1" w:oddVBand="0" w:evenVBand="0" w:oddHBand="0" w:evenHBand="0" w:firstRowFirstColumn="0" w:firstRowLastColumn="0" w:lastRowFirstColumn="0" w:lastRowLastColumn="0"/>
            <w:tcW w:w="2393" w:type="dxa"/>
            <w:vMerge/>
            <w:tcMar>
              <w:left w:w="108" w:type="dxa"/>
              <w:right w:w="108" w:type="dxa"/>
            </w:tcMar>
            <w:vAlign w:val="top"/>
          </w:tcPr>
          <w:p w:rsidR="1CA28289" w:rsidP="1CA28289" w:rsidRDefault="1CA28289" w14:paraId="6525AAC1" w14:textId="4C06CCD0">
            <w:pPr>
              <w:spacing w:before="120" w:beforeAutospacing="off" w:after="120" w:afterAutospacing="off"/>
              <w:rPr>
                <w:rFonts w:ascii="Times New Roman" w:hAnsi="Times New Roman" w:eastAsia="Times New Roman" w:cs="Times New Roman"/>
                <w:sz w:val="24"/>
                <w:szCs w:val="24"/>
              </w:rPr>
            </w:pPr>
          </w:p>
        </w:tc>
      </w:tr>
      <w:tr w:rsidR="1CA28289" w:rsidTr="07A62B74" w14:paraId="4903B1A0">
        <w:trPr>
          <w:trHeight w:val="300"/>
        </w:trPr>
        <w:tc>
          <w:tcPr>
            <w:cnfStyle w:val="001000000000" w:firstRow="0" w:lastRow="0" w:firstColumn="1" w:lastColumn="0" w:oddVBand="0" w:evenVBand="0" w:oddHBand="0" w:evenHBand="0" w:firstRowFirstColumn="0" w:firstRowLastColumn="0" w:lastRowFirstColumn="0" w:lastRowLastColumn="0"/>
            <w:tcW w:w="1117" w:type="dxa"/>
            <w:tcMar>
              <w:left w:w="108" w:type="dxa"/>
              <w:right w:w="108" w:type="dxa"/>
            </w:tcMar>
            <w:vAlign w:val="top"/>
          </w:tcPr>
          <w:p w:rsidR="1CA28289" w:rsidP="07A62B74" w:rsidRDefault="1CA28289" w14:paraId="5F9EBD21" w14:textId="11B683AE">
            <w:pPr>
              <w:spacing w:before="120" w:beforeAutospacing="off" w:after="120" w:afterAutospacing="off"/>
              <w:jc w:val="left"/>
            </w:pPr>
            <w:r w:rsidRPr="07A62B74" w:rsidR="1CA28289">
              <w:rPr>
                <w:rFonts w:ascii="Calibri" w:hAnsi="Calibri" w:eastAsia="Calibri" w:cs="Calibri"/>
                <w:sz w:val="28"/>
                <w:szCs w:val="28"/>
              </w:rPr>
              <w:t xml:space="preserve"> </w:t>
            </w:r>
          </w:p>
        </w:tc>
        <w:tc>
          <w:tcPr>
            <w:cnfStyle w:val="000010000000" w:firstRow="0" w:lastRow="0" w:firstColumn="0" w:lastColumn="0" w:oddVBand="1" w:evenVBand="0" w:oddHBand="0" w:evenHBand="0" w:firstRowFirstColumn="0" w:firstRowLastColumn="0" w:lastRowFirstColumn="0" w:lastRowLastColumn="0"/>
            <w:tcW w:w="5295" w:type="dxa"/>
            <w:tcMar>
              <w:left w:w="108" w:type="dxa"/>
              <w:right w:w="108" w:type="dxa"/>
            </w:tcMar>
            <w:vAlign w:val="top"/>
          </w:tcPr>
          <w:p w:rsidR="1CA28289" w:rsidP="07A62B74" w:rsidRDefault="1CA28289" w14:paraId="0FFD7DA7" w14:textId="2BEC56D7">
            <w:pPr>
              <w:spacing w:before="120" w:beforeAutospacing="off" w:after="120" w:afterAutospacing="off"/>
              <w:jc w:val="left"/>
            </w:pPr>
            <w:r w:rsidRPr="07A62B74" w:rsidR="1CA28289">
              <w:rPr>
                <w:rFonts w:ascii="Calibri" w:hAnsi="Calibri" w:eastAsia="Calibri" w:cs="Calibri"/>
                <w:sz w:val="28"/>
                <w:szCs w:val="28"/>
              </w:rPr>
              <w:t xml:space="preserve"> </w:t>
            </w:r>
          </w:p>
        </w:tc>
        <w:tc>
          <w:tcPr>
            <w:cnfStyle w:val="000100000000" w:firstRow="0" w:lastRow="0" w:firstColumn="0" w:lastColumn="1" w:oddVBand="0" w:evenVBand="0" w:oddHBand="0" w:evenHBand="0" w:firstRowFirstColumn="0" w:firstRowLastColumn="0" w:lastRowFirstColumn="0" w:lastRowLastColumn="0"/>
            <w:tcW w:w="2393" w:type="dxa"/>
            <w:vMerge/>
            <w:tcMar>
              <w:left w:w="108" w:type="dxa"/>
              <w:right w:w="108" w:type="dxa"/>
            </w:tcMar>
            <w:vAlign w:val="top"/>
          </w:tcPr>
          <w:p w:rsidR="1CA28289" w:rsidP="1CA28289" w:rsidRDefault="1CA28289" w14:paraId="68315F6F" w14:textId="5E35EEF8">
            <w:pPr>
              <w:spacing w:before="120" w:beforeAutospacing="off" w:after="120" w:afterAutospacing="off"/>
              <w:rPr>
                <w:rFonts w:ascii="Calibri" w:hAnsi="Calibri" w:eastAsia="Calibri" w:cs="Calibri"/>
                <w:sz w:val="28"/>
                <w:szCs w:val="28"/>
              </w:rPr>
            </w:pPr>
          </w:p>
        </w:tc>
      </w:tr>
    </w:tbl>
    <w:p xmlns:wp14="http://schemas.microsoft.com/office/word/2010/wordml" w:rsidRPr="00EC4D4F" w:rsidR="00405383" w:rsidP="1CA28289" w:rsidRDefault="005D6100" w14:paraId="77AD7C57" wp14:textId="42F23D75">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35BBB646" wp14:textId="621608E7">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6B3B4A1D" wp14:textId="427EFF9F">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13E1A6B2" wp14:textId="75E3F528">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214A91EE" wp14:textId="4992724A">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61E5B6AC" wp14:textId="6F02C2EA">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0EE8C6EC" wp14:textId="7621E6F5">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168696AA" wp14:textId="0ABE16DD">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25CB91B9" wp14:textId="5AA0C474">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7E729706" wp14:textId="5FC904DF">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7E5C3F22" wp14:textId="72175542">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541B857C" wp14:textId="48BD6DED">
      <w:pPr>
        <w:spacing w:line="360" w:lineRule="auto"/>
        <w:jc w:val="both"/>
        <w:rPr>
          <w:rFonts w:ascii="Times New Roman" w:hAnsi="Times New Roman" w:eastAsia="Times New Roman" w:cs="Times New Roman"/>
          <w:b w:val="1"/>
          <w:bCs w:val="1"/>
          <w:sz w:val="24"/>
          <w:szCs w:val="24"/>
        </w:rPr>
      </w:pPr>
    </w:p>
    <w:p w:rsidR="07A62B74" w:rsidP="07A62B74" w:rsidRDefault="07A62B74" w14:paraId="7177BBF3" w14:textId="71C6D011">
      <w:pPr>
        <w:pStyle w:val="Normal"/>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405383" w:rsidP="1CA28289" w:rsidRDefault="005D6100" w14:paraId="3B112C03" wp14:textId="1AE2CDDF">
      <w:pPr>
        <w:pStyle w:val="Normal"/>
        <w:spacing w:line="360" w:lineRule="auto"/>
        <w:jc w:val="both"/>
        <w:rPr>
          <w:rFonts w:ascii="Times New Roman" w:hAnsi="Times New Roman" w:eastAsia="Times New Roman" w:cs="Times New Roman"/>
          <w:b w:val="1"/>
          <w:bCs w:val="1"/>
          <w:sz w:val="24"/>
          <w:szCs w:val="24"/>
        </w:rPr>
      </w:pPr>
      <w:r w:rsidRPr="07A62B74" w:rsidR="005D6100">
        <w:rPr>
          <w:rFonts w:ascii="Times New Roman" w:hAnsi="Times New Roman" w:eastAsia="Times New Roman" w:cs="Times New Roman"/>
          <w:b w:val="1"/>
          <w:bCs w:val="1"/>
          <w:sz w:val="24"/>
          <w:szCs w:val="24"/>
        </w:rPr>
        <w:t>2. THE BUSINESS IDEA</w:t>
      </w:r>
    </w:p>
    <w:p xmlns:wp14="http://schemas.microsoft.com/office/word/2010/wordml" w:rsidRPr="00EC4D4F" w:rsidR="00495091" w:rsidP="2B99FC03" w:rsidRDefault="005D6100" w14:paraId="38F16A17" wp14:textId="77777777">
      <w:pPr>
        <w:spacing w:line="360" w:lineRule="auto"/>
        <w:jc w:val="both"/>
        <w:rPr>
          <w:rFonts w:ascii="Times New Roman" w:hAnsi="Times New Roman" w:eastAsia="Times New Roman" w:cs="Times New Roman"/>
          <w:b w:val="1"/>
          <w:bCs w:val="1"/>
          <w:i w:val="1"/>
          <w:iCs w:val="1"/>
          <w:sz w:val="24"/>
          <w:szCs w:val="24"/>
        </w:rPr>
      </w:pPr>
      <w:r w:rsidRPr="2B99FC03" w:rsidR="005D6100">
        <w:rPr>
          <w:rFonts w:ascii="Times New Roman" w:hAnsi="Times New Roman" w:eastAsia="Times New Roman" w:cs="Times New Roman"/>
          <w:b w:val="1"/>
          <w:bCs w:val="1"/>
          <w:i w:val="1"/>
          <w:iCs w:val="1"/>
          <w:sz w:val="24"/>
          <w:szCs w:val="24"/>
        </w:rPr>
        <w:t>2.1 The Product/Service</w:t>
      </w:r>
    </w:p>
    <w:p xmlns:wp14="http://schemas.microsoft.com/office/word/2010/wordml" w:rsidRPr="00EC4D4F" w:rsidR="00624E64" w:rsidP="2B99FC03" w:rsidRDefault="005D6100" w14:paraId="080B982E" wp14:textId="77777777">
      <w:pPr>
        <w:spacing w:line="360" w:lineRule="auto"/>
        <w:jc w:val="both"/>
        <w:rPr>
          <w:rStyle w:val="Strong"/>
          <w:rFonts w:ascii="Times New Roman" w:hAnsi="Times New Roman" w:eastAsia="Times New Roman" w:cs="Times New Roman"/>
          <w:sz w:val="24"/>
          <w:szCs w:val="24"/>
        </w:rPr>
      </w:pPr>
      <w:r w:rsidRPr="2B99FC03" w:rsidR="005D6100">
        <w:rPr>
          <w:rStyle w:val="Strong"/>
          <w:rFonts w:ascii="Times New Roman" w:hAnsi="Times New Roman" w:eastAsia="Times New Roman" w:cs="Times New Roman"/>
          <w:sz w:val="24"/>
          <w:szCs w:val="24"/>
        </w:rPr>
        <w:t>Company Name</w:t>
      </w:r>
      <w:r w:rsidRPr="2B99FC03" w:rsidR="005D6100">
        <w:rPr>
          <w:rFonts w:ascii="Times New Roman" w:hAnsi="Times New Roman" w:eastAsia="Times New Roman" w:cs="Times New Roman"/>
          <w:sz w:val="24"/>
          <w:szCs w:val="24"/>
        </w:rPr>
        <w:t xml:space="preserve">: </w:t>
      </w:r>
      <w:r w:rsidRPr="2B99FC03" w:rsidR="005D6100">
        <w:rPr>
          <w:rStyle w:val="Strong"/>
          <w:rFonts w:ascii="Times New Roman" w:hAnsi="Times New Roman" w:eastAsia="Times New Roman" w:cs="Times New Roman"/>
          <w:sz w:val="24"/>
          <w:szCs w:val="24"/>
        </w:rPr>
        <w:t>Big Apple Diner</w:t>
      </w:r>
    </w:p>
    <w:p xmlns:wp14="http://schemas.microsoft.com/office/word/2010/wordml" w:rsidRPr="00EC4D4F" w:rsidR="00624E64" w:rsidP="2B99FC03" w:rsidRDefault="005D6100" w14:paraId="61788984" wp14:textId="77777777">
      <w:p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Location</w:t>
      </w:r>
      <w:r w:rsidRPr="2B99FC03" w:rsidR="005D6100">
        <w:rPr>
          <w:rFonts w:ascii="Times New Roman" w:hAnsi="Times New Roman" w:eastAsia="Times New Roman" w:cs="Times New Roman"/>
          <w:sz w:val="24"/>
          <w:szCs w:val="24"/>
        </w:rPr>
        <w:t xml:space="preserve">: Stockton on Tees, </w:t>
      </w:r>
      <w:r w:rsidRPr="2B99FC03" w:rsidR="005D6100">
        <w:rPr>
          <w:rFonts w:ascii="Times New Roman" w:hAnsi="Times New Roman" w:eastAsia="Times New Roman" w:cs="Times New Roman"/>
          <w:sz w:val="24"/>
          <w:szCs w:val="24"/>
        </w:rPr>
        <w:t>North East</w:t>
      </w:r>
      <w:r w:rsidRPr="2B99FC03" w:rsidR="005D6100">
        <w:rPr>
          <w:rFonts w:ascii="Times New Roman" w:hAnsi="Times New Roman" w:eastAsia="Times New Roman" w:cs="Times New Roman"/>
          <w:sz w:val="24"/>
          <w:szCs w:val="24"/>
        </w:rPr>
        <w:t xml:space="preserve"> England</w:t>
      </w:r>
    </w:p>
    <w:p xmlns:wp14="http://schemas.microsoft.com/office/word/2010/wordml" w:rsidRPr="00EC4D4F" w:rsidR="00624E64" w:rsidP="2B99FC03" w:rsidRDefault="005D6100" w14:paraId="4F499EC5" wp14:textId="77777777">
      <w:p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Industry:</w:t>
      </w:r>
      <w:r w:rsidRPr="2B99FC03" w:rsidR="005D6100">
        <w:rPr>
          <w:rFonts w:ascii="Times New Roman" w:hAnsi="Times New Roman" w:eastAsia="Times New Roman" w:cs="Times New Roman"/>
          <w:sz w:val="24"/>
          <w:szCs w:val="24"/>
        </w:rPr>
        <w:t xml:space="preserve"> Restaurant/Café</w:t>
      </w:r>
    </w:p>
    <w:p xmlns:wp14="http://schemas.microsoft.com/office/word/2010/wordml" w:rsidRPr="00EC4D4F" w:rsidR="00624E64" w:rsidP="2B99FC03" w:rsidRDefault="005D6100" w14:paraId="01106DB3" wp14:textId="0AA72072">
      <w:pPr>
        <w:spacing w:line="360" w:lineRule="auto"/>
        <w:jc w:val="both"/>
        <w:rPr>
          <w:rFonts w:ascii="Times New Roman" w:hAnsi="Times New Roman" w:eastAsia="Times New Roman" w:cs="Times New Roman"/>
          <w:sz w:val="24"/>
          <w:szCs w:val="24"/>
        </w:rPr>
      </w:pPr>
      <w:r w:rsidRPr="07A62B74" w:rsidR="005D6100">
        <w:rPr>
          <w:rFonts w:ascii="Times New Roman" w:hAnsi="Times New Roman" w:eastAsia="Times New Roman" w:cs="Times New Roman"/>
          <w:b w:val="1"/>
          <w:bCs w:val="1"/>
          <w:sz w:val="24"/>
          <w:szCs w:val="24"/>
        </w:rPr>
        <w:t xml:space="preserve">Overview: </w:t>
      </w:r>
      <w:r w:rsidRPr="07A62B74" w:rsidR="005D6100">
        <w:rPr>
          <w:rFonts w:ascii="Times New Roman" w:hAnsi="Times New Roman" w:eastAsia="Times New Roman" w:cs="Times New Roman"/>
          <w:sz w:val="24"/>
          <w:szCs w:val="24"/>
        </w:rPr>
        <w:t xml:space="preserve">Big Apple Diner will provide classic American cuisine together with a New York-style dining experience. Families, young professionals, students, and visitors searching for a </w:t>
      </w:r>
      <w:r w:rsidRPr="07A62B74" w:rsidR="00405383">
        <w:rPr>
          <w:rFonts w:ascii="Times New Roman" w:hAnsi="Times New Roman" w:eastAsia="Times New Roman" w:cs="Times New Roman"/>
          <w:sz w:val="24"/>
          <w:szCs w:val="24"/>
        </w:rPr>
        <w:t>unique</w:t>
      </w:r>
      <w:r w:rsidRPr="07A62B74" w:rsidR="005D6100">
        <w:rPr>
          <w:rFonts w:ascii="Times New Roman" w:hAnsi="Times New Roman" w:eastAsia="Times New Roman" w:cs="Times New Roman"/>
          <w:sz w:val="24"/>
          <w:szCs w:val="24"/>
        </w:rPr>
        <w:t xml:space="preserve"> and fun diner are among our target clientele.</w:t>
      </w:r>
    </w:p>
    <w:p xmlns:wp14="http://schemas.microsoft.com/office/word/2010/wordml" w:rsidRPr="00EC4D4F" w:rsidR="002E69CB" w:rsidP="2B99FC03" w:rsidRDefault="005D6100" w14:paraId="0E840890" wp14:textId="3FD52662">
      <w:pPr>
        <w:spacing w:line="360" w:lineRule="auto"/>
        <w:jc w:val="both"/>
        <w:rPr>
          <w:rFonts w:ascii="Times New Roman" w:hAnsi="Times New Roman" w:eastAsia="Times New Roman" w:cs="Times New Roman"/>
          <w:sz w:val="24"/>
          <w:szCs w:val="24"/>
        </w:rPr>
      </w:pPr>
      <w:r w:rsidRPr="1CA28289" w:rsidR="005D6100">
        <w:rPr>
          <w:rStyle w:val="Strong"/>
          <w:rFonts w:ascii="Times New Roman" w:hAnsi="Times New Roman" w:eastAsia="Times New Roman" w:cs="Times New Roman"/>
          <w:sz w:val="24"/>
          <w:szCs w:val="24"/>
        </w:rPr>
        <w:t>Product/Service Description</w:t>
      </w:r>
      <w:r w:rsidRPr="1CA28289" w:rsidR="005D6100">
        <w:rPr>
          <w:rFonts w:ascii="Times New Roman" w:hAnsi="Times New Roman" w:eastAsia="Times New Roman" w:cs="Times New Roman"/>
          <w:sz w:val="24"/>
          <w:szCs w:val="24"/>
        </w:rPr>
        <w:t xml:space="preserve">: </w:t>
      </w:r>
      <w:r w:rsidRPr="1CA28289" w:rsidR="005D6100">
        <w:rPr>
          <w:rFonts w:ascii="Times New Roman" w:hAnsi="Times New Roman" w:eastAsia="Times New Roman" w:cs="Times New Roman"/>
          <w:sz w:val="24"/>
          <w:szCs w:val="24"/>
        </w:rPr>
        <w:t xml:space="preserve">Breakfast meals like pancakes and eggs, burgers and sandwiches, and desserts like milkshakes and cheesecakes </w:t>
      </w:r>
      <w:r w:rsidRPr="1CA28289" w:rsidR="00405383">
        <w:rPr>
          <w:rFonts w:ascii="Times New Roman" w:hAnsi="Times New Roman" w:eastAsia="Times New Roman" w:cs="Times New Roman"/>
          <w:sz w:val="24"/>
          <w:szCs w:val="24"/>
        </w:rPr>
        <w:t>are offered at</w:t>
      </w:r>
      <w:r w:rsidRPr="1CA28289" w:rsidR="005D6100">
        <w:rPr>
          <w:rFonts w:ascii="Times New Roman" w:hAnsi="Times New Roman" w:eastAsia="Times New Roman" w:cs="Times New Roman"/>
          <w:sz w:val="24"/>
          <w:szCs w:val="24"/>
        </w:rPr>
        <w:t xml:space="preserve"> Big Apple Diner. </w:t>
      </w:r>
      <w:r w:rsidRPr="1CA28289" w:rsidR="7B1EEF8D">
        <w:rPr>
          <w:rFonts w:ascii="Times New Roman" w:hAnsi="Times New Roman" w:eastAsia="Times New Roman" w:cs="Times New Roman"/>
          <w:sz w:val="24"/>
          <w:szCs w:val="24"/>
        </w:rPr>
        <w:t>The company’s</w:t>
      </w:r>
      <w:r w:rsidRPr="1CA28289" w:rsidR="005D6100">
        <w:rPr>
          <w:rFonts w:ascii="Times New Roman" w:hAnsi="Times New Roman" w:eastAsia="Times New Roman" w:cs="Times New Roman"/>
          <w:sz w:val="24"/>
          <w:szCs w:val="24"/>
        </w:rPr>
        <w:t xml:space="preserve"> goal is to </w:t>
      </w:r>
      <w:r w:rsidRPr="1CA28289" w:rsidR="00405383">
        <w:rPr>
          <w:rFonts w:ascii="Times New Roman" w:hAnsi="Times New Roman" w:eastAsia="Times New Roman" w:cs="Times New Roman"/>
          <w:sz w:val="24"/>
          <w:szCs w:val="24"/>
        </w:rPr>
        <w:t>prepare meals</w:t>
      </w:r>
      <w:r w:rsidRPr="1CA28289" w:rsidR="005D6100">
        <w:rPr>
          <w:rFonts w:ascii="Times New Roman" w:hAnsi="Times New Roman" w:eastAsia="Times New Roman" w:cs="Times New Roman"/>
          <w:sz w:val="24"/>
          <w:szCs w:val="24"/>
        </w:rPr>
        <w:t xml:space="preserve">, with a modern touch, </w:t>
      </w:r>
      <w:r w:rsidRPr="1CA28289" w:rsidR="00405383">
        <w:rPr>
          <w:rFonts w:ascii="Times New Roman" w:hAnsi="Times New Roman" w:eastAsia="Times New Roman" w:cs="Times New Roman"/>
          <w:sz w:val="24"/>
          <w:szCs w:val="24"/>
        </w:rPr>
        <w:t>and an</w:t>
      </w:r>
      <w:r w:rsidRPr="1CA28289" w:rsidR="005D6100">
        <w:rPr>
          <w:rFonts w:ascii="Times New Roman" w:hAnsi="Times New Roman" w:eastAsia="Times New Roman" w:cs="Times New Roman"/>
          <w:sz w:val="24"/>
          <w:szCs w:val="24"/>
        </w:rPr>
        <w:t xml:space="preserve"> impression of a typical New York restaurant.</w:t>
      </w:r>
    </w:p>
    <w:p xmlns:wp14="http://schemas.microsoft.com/office/word/2010/wordml" w:rsidRPr="00EC4D4F" w:rsidR="00624E64" w:rsidP="2B99FC03" w:rsidRDefault="005D6100" w14:paraId="784795CF" wp14:textId="77777777">
      <w:pPr>
        <w:spacing w:line="360" w:lineRule="auto"/>
        <w:jc w:val="both"/>
        <w:rPr>
          <w:rFonts w:ascii="Times New Roman" w:hAnsi="Times New Roman" w:eastAsia="Times New Roman" w:cs="Times New Roman"/>
          <w:sz w:val="24"/>
          <w:szCs w:val="24"/>
        </w:rPr>
      </w:pPr>
      <w:r w:rsidRPr="2B99FC03" w:rsidR="005D6100">
        <w:rPr>
          <w:rStyle w:val="Strong"/>
          <w:rFonts w:ascii="Times New Roman" w:hAnsi="Times New Roman" w:eastAsia="Times New Roman" w:cs="Times New Roman"/>
          <w:sz w:val="24"/>
          <w:szCs w:val="24"/>
        </w:rPr>
        <w:t>Features and Benefits</w:t>
      </w:r>
      <w:r w:rsidRPr="2B99FC03" w:rsidR="005D6100">
        <w:rPr>
          <w:rFonts w:ascii="Times New Roman" w:hAnsi="Times New Roman" w:eastAsia="Times New Roman" w:cs="Times New Roman"/>
          <w:sz w:val="24"/>
          <w:szCs w:val="24"/>
        </w:rPr>
        <w:t>:</w:t>
      </w:r>
    </w:p>
    <w:p xmlns:wp14="http://schemas.microsoft.com/office/word/2010/wordml" w:rsidRPr="00EC4D4F" w:rsidR="002E69CB" w:rsidP="2B99FC03" w:rsidRDefault="005D6100" w14:paraId="42644BDA"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Unique Menu: Great New York cuisine created using premium foods.</w:t>
      </w:r>
    </w:p>
    <w:p xmlns:wp14="http://schemas.microsoft.com/office/word/2010/wordml" w:rsidRPr="00EC4D4F" w:rsidR="002E69CB" w:rsidP="2B99FC03" w:rsidRDefault="005D6100" w14:paraId="1980CAA7"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Exciting atmosphere: The retro diner atmosphere with themed furniture improves the dining experience.</w:t>
      </w:r>
    </w:p>
    <w:p xmlns:wp14="http://schemas.microsoft.com/office/word/2010/wordml" w:rsidRPr="00EC4D4F" w:rsidR="002E69CB" w:rsidP="2B99FC03" w:rsidRDefault="005D6100" w14:paraId="6D4AD2F3"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Convenience: Dine-in, takeaway and delivery choices abound to suit a range of consumer tastes.</w:t>
      </w:r>
    </w:p>
    <w:p xmlns:wp14="http://schemas.microsoft.com/office/word/2010/wordml" w:rsidRPr="00EC4D4F" w:rsidR="002E69CB" w:rsidP="2B99FC03" w:rsidRDefault="005D6100" w14:paraId="29131F4B"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Corporate social responsibility: Events and campaigns aiming at local consumers and therefore promoting community development.</w:t>
      </w:r>
    </w:p>
    <w:p xmlns:wp14="http://schemas.microsoft.com/office/word/2010/wordml" w:rsidRPr="00EC4D4F" w:rsidR="002E69CB" w:rsidP="2B99FC03" w:rsidRDefault="005D6100" w14:paraId="18E7CBB4" wp14:textId="363920E3">
      <w:pPr>
        <w:pStyle w:val="Normal"/>
        <w:spacing w:line="360" w:lineRule="auto"/>
        <w:jc w:val="both"/>
        <w:rPr>
          <w:rFonts w:ascii="Times New Roman" w:hAnsi="Times New Roman" w:eastAsia="Times New Roman" w:cs="Times New Roman"/>
          <w:sz w:val="24"/>
          <w:szCs w:val="24"/>
        </w:rPr>
      </w:pPr>
      <w:r w:rsidRPr="1CA28289" w:rsidR="005D6100">
        <w:rPr>
          <w:rStyle w:val="Strong"/>
          <w:rFonts w:ascii="Times New Roman" w:hAnsi="Times New Roman" w:eastAsia="Times New Roman" w:cs="Times New Roman"/>
          <w:sz w:val="24"/>
          <w:szCs w:val="24"/>
        </w:rPr>
        <w:t>Value Proposition</w:t>
      </w:r>
      <w:r w:rsidRPr="1CA28289" w:rsidR="005D6100">
        <w:rPr>
          <w:rFonts w:ascii="Times New Roman" w:hAnsi="Times New Roman" w:eastAsia="Times New Roman" w:cs="Times New Roman"/>
          <w:sz w:val="24"/>
          <w:szCs w:val="24"/>
        </w:rPr>
        <w:t xml:space="preserve">: </w:t>
      </w:r>
      <w:r w:rsidRPr="1CA28289" w:rsidR="005D6100">
        <w:rPr>
          <w:rFonts w:ascii="Times New Roman" w:hAnsi="Times New Roman" w:eastAsia="Times New Roman" w:cs="Times New Roman"/>
          <w:sz w:val="24"/>
          <w:szCs w:val="24"/>
        </w:rPr>
        <w:t xml:space="preserve">Big Apple Diner combines great </w:t>
      </w:r>
      <w:r w:rsidRPr="1CA28289" w:rsidR="24826D57">
        <w:rPr>
          <w:rFonts w:ascii="Times New Roman" w:hAnsi="Times New Roman" w:eastAsia="Times New Roman" w:cs="Times New Roman"/>
          <w:sz w:val="24"/>
          <w:szCs w:val="24"/>
        </w:rPr>
        <w:t>food in</w:t>
      </w:r>
      <w:r w:rsidRPr="1CA28289" w:rsidR="00405383">
        <w:rPr>
          <w:rFonts w:ascii="Times New Roman" w:hAnsi="Times New Roman" w:eastAsia="Times New Roman" w:cs="Times New Roman"/>
          <w:sz w:val="24"/>
          <w:szCs w:val="24"/>
        </w:rPr>
        <w:t xml:space="preserve"> a friendly environment </w:t>
      </w:r>
      <w:r w:rsidRPr="1CA28289" w:rsidR="005D6100">
        <w:rPr>
          <w:rFonts w:ascii="Times New Roman" w:hAnsi="Times New Roman" w:eastAsia="Times New Roman" w:cs="Times New Roman"/>
          <w:sz w:val="24"/>
          <w:szCs w:val="24"/>
        </w:rPr>
        <w:t xml:space="preserve">with a distinctive </w:t>
      </w:r>
      <w:r w:rsidRPr="1CA28289" w:rsidR="00405383">
        <w:rPr>
          <w:rFonts w:ascii="Times New Roman" w:hAnsi="Times New Roman" w:eastAsia="Times New Roman" w:cs="Times New Roman"/>
          <w:sz w:val="24"/>
          <w:szCs w:val="24"/>
        </w:rPr>
        <w:t>flavour</w:t>
      </w:r>
      <w:r w:rsidRPr="1CA28289" w:rsidR="005D6100">
        <w:rPr>
          <w:rFonts w:ascii="Times New Roman" w:hAnsi="Times New Roman" w:eastAsia="Times New Roman" w:cs="Times New Roman"/>
          <w:sz w:val="24"/>
          <w:szCs w:val="24"/>
        </w:rPr>
        <w:t xml:space="preserve"> of New York</w:t>
      </w:r>
      <w:r w:rsidRPr="1CA28289" w:rsidR="00405383">
        <w:rPr>
          <w:rFonts w:ascii="Times New Roman" w:hAnsi="Times New Roman" w:eastAsia="Times New Roman" w:cs="Times New Roman"/>
          <w:sz w:val="24"/>
          <w:szCs w:val="24"/>
        </w:rPr>
        <w:t xml:space="preserve"> meals making it different from the competitors</w:t>
      </w:r>
      <w:r w:rsidRPr="1CA28289" w:rsidR="6C336609">
        <w:rPr>
          <w:rFonts w:ascii="Times New Roman" w:hAnsi="Times New Roman" w:eastAsia="Times New Roman" w:cs="Times New Roman"/>
          <w:sz w:val="24"/>
          <w:szCs w:val="24"/>
        </w:rPr>
        <w:t>.</w:t>
      </w:r>
    </w:p>
    <w:p xmlns:wp14="http://schemas.microsoft.com/office/word/2010/wordml" w:rsidRPr="00EC4D4F" w:rsidR="00DD1442" w:rsidP="1CA28289" w:rsidRDefault="005D6100" w14:paraId="16E72ADF" wp14:textId="5BC355B4">
      <w:pPr>
        <w:spacing w:line="360" w:lineRule="auto"/>
        <w:jc w:val="both"/>
        <w:rPr>
          <w:rFonts w:ascii="Times New Roman" w:hAnsi="Times New Roman" w:eastAsia="Times New Roman" w:cs="Times New Roman"/>
          <w:b w:val="1"/>
          <w:bCs w:val="1"/>
          <w:i w:val="1"/>
          <w:iCs w:val="1"/>
          <w:sz w:val="24"/>
          <w:szCs w:val="24"/>
        </w:rPr>
      </w:pPr>
      <w:r w:rsidRPr="1CA28289" w:rsidR="005D6100">
        <w:rPr>
          <w:rFonts w:ascii="Times New Roman" w:hAnsi="Times New Roman" w:eastAsia="Times New Roman" w:cs="Times New Roman"/>
          <w:b w:val="1"/>
          <w:bCs w:val="1"/>
          <w:sz w:val="24"/>
          <w:szCs w:val="24"/>
        </w:rPr>
        <w:t xml:space="preserve">2.2 </w:t>
      </w:r>
      <w:r w:rsidRPr="1CA28289" w:rsidR="005D6100">
        <w:rPr>
          <w:rFonts w:ascii="Times New Roman" w:hAnsi="Times New Roman" w:eastAsia="Times New Roman" w:cs="Times New Roman"/>
          <w:b w:val="1"/>
          <w:bCs w:val="1"/>
          <w:i w:val="1"/>
          <w:iCs w:val="1"/>
          <w:sz w:val="24"/>
          <w:szCs w:val="24"/>
        </w:rPr>
        <w:t>SWOT Analysis Summary</w:t>
      </w:r>
      <w:r w:rsidRPr="1CA28289" w:rsidR="0763E3DA">
        <w:rPr>
          <w:rFonts w:ascii="Times New Roman" w:hAnsi="Times New Roman" w:eastAsia="Times New Roman" w:cs="Times New Roman"/>
          <w:b w:val="1"/>
          <w:bCs w:val="1"/>
          <w:i w:val="1"/>
          <w:iCs w:val="1"/>
          <w:sz w:val="24"/>
          <w:szCs w:val="24"/>
        </w:rPr>
        <w:t xml:space="preserve"> (Please see Appendix A).</w:t>
      </w:r>
    </w:p>
    <w:p w:rsidR="1CA28289" w:rsidP="1CA28289" w:rsidRDefault="1CA28289" w14:paraId="7F67A08D" w14:textId="17700E9E">
      <w:pPr>
        <w:spacing w:line="360" w:lineRule="auto"/>
        <w:jc w:val="both"/>
        <w:rPr>
          <w:rFonts w:ascii="Times New Roman" w:hAnsi="Times New Roman" w:eastAsia="Times New Roman" w:cs="Times New Roman"/>
          <w:b w:val="1"/>
          <w:bCs w:val="1"/>
          <w:sz w:val="24"/>
          <w:szCs w:val="24"/>
        </w:rPr>
      </w:pPr>
    </w:p>
    <w:p w:rsidR="1CA28289" w:rsidP="1CA28289" w:rsidRDefault="1CA28289" w14:paraId="09FF69E0" w14:textId="6FCE9EF9">
      <w:pPr>
        <w:spacing w:line="360" w:lineRule="auto"/>
        <w:jc w:val="both"/>
        <w:rPr>
          <w:rFonts w:ascii="Times New Roman" w:hAnsi="Times New Roman" w:eastAsia="Times New Roman" w:cs="Times New Roman"/>
          <w:b w:val="1"/>
          <w:bCs w:val="1"/>
          <w:sz w:val="24"/>
          <w:szCs w:val="24"/>
        </w:rPr>
      </w:pPr>
    </w:p>
    <w:p w:rsidR="07A62B74" w:rsidP="07A62B74" w:rsidRDefault="07A62B74" w14:paraId="5DF34F9F" w14:textId="6DFF7AE6">
      <w:pPr>
        <w:spacing w:line="360" w:lineRule="auto"/>
        <w:jc w:val="both"/>
        <w:rPr>
          <w:rFonts w:ascii="Times New Roman" w:hAnsi="Times New Roman" w:eastAsia="Times New Roman" w:cs="Times New Roman"/>
          <w:b w:val="1"/>
          <w:bCs w:val="1"/>
          <w:sz w:val="24"/>
          <w:szCs w:val="24"/>
        </w:rPr>
      </w:pPr>
    </w:p>
    <w:p w:rsidR="07A62B74" w:rsidP="07A62B74" w:rsidRDefault="07A62B74" w14:paraId="21D62117" w14:textId="50445103">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330C1A" w:rsidP="2B99FC03" w:rsidRDefault="005D6100" w14:paraId="332B94D9" wp14:textId="77777777">
      <w:pPr>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3. THE TEAM</w:t>
      </w:r>
    </w:p>
    <w:p xmlns:wp14="http://schemas.microsoft.com/office/word/2010/wordml" w:rsidRPr="00EC4D4F" w:rsidR="00330C1A" w:rsidP="2B99FC03" w:rsidRDefault="005D6100" w14:paraId="0BE3D933" wp14:textId="77777777">
      <w:pPr>
        <w:spacing w:line="360" w:lineRule="auto"/>
        <w:jc w:val="both"/>
        <w:rPr>
          <w:rFonts w:ascii="Times New Roman" w:hAnsi="Times New Roman" w:eastAsia="Times New Roman" w:cs="Times New Roman"/>
          <w:b w:val="1"/>
          <w:bCs w:val="1"/>
          <w:i w:val="1"/>
          <w:iCs w:val="1"/>
          <w:sz w:val="24"/>
          <w:szCs w:val="24"/>
        </w:rPr>
      </w:pPr>
      <w:r w:rsidRPr="2B99FC03" w:rsidR="005D6100">
        <w:rPr>
          <w:rFonts w:ascii="Times New Roman" w:hAnsi="Times New Roman" w:eastAsia="Times New Roman" w:cs="Times New Roman"/>
          <w:b w:val="1"/>
          <w:bCs w:val="1"/>
          <w:i w:val="1"/>
          <w:iCs w:val="1"/>
          <w:sz w:val="24"/>
          <w:szCs w:val="24"/>
        </w:rPr>
        <w:t>3.1   Key Personnel</w:t>
      </w:r>
    </w:p>
    <w:p xmlns:wp14="http://schemas.microsoft.com/office/word/2010/wordml" w:rsidRPr="00EC4D4F" w:rsidR="00DD1442" w:rsidP="2B99FC03" w:rsidRDefault="005D6100" w14:paraId="314910C2" wp14:textId="77777777">
      <w:p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Name and Company position</w:t>
      </w:r>
      <w:r w:rsidRPr="2B99FC03" w:rsidR="005D6100">
        <w:rPr>
          <w:rFonts w:ascii="Times New Roman" w:hAnsi="Times New Roman" w:eastAsia="Times New Roman" w:cs="Times New Roman"/>
          <w:sz w:val="24"/>
          <w:szCs w:val="24"/>
        </w:rPr>
        <w:t>: Constantin Andronache. Founder and Owner</w:t>
      </w:r>
    </w:p>
    <w:p xmlns:wp14="http://schemas.microsoft.com/office/word/2010/wordml" w:rsidRPr="00EC4D4F" w:rsidR="007E63A5" w:rsidP="2B99FC03" w:rsidRDefault="005D6100" w14:paraId="72396B6A" wp14:textId="77777777">
      <w:p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Skills and experience:</w:t>
      </w:r>
      <w:r w:rsidRPr="2B99FC03" w:rsidR="005D6100">
        <w:rPr>
          <w:rFonts w:ascii="Times New Roman" w:hAnsi="Times New Roman" w:eastAsia="Times New Roman" w:cs="Times New Roman"/>
          <w:sz w:val="24"/>
          <w:szCs w:val="24"/>
        </w:rPr>
        <w:t xml:space="preserve"> </w:t>
      </w:r>
      <w:r w:rsidRPr="2B99FC03" w:rsidR="005D6100">
        <w:rPr>
          <w:rFonts w:ascii="Times New Roman" w:hAnsi="Times New Roman" w:eastAsia="Times New Roman" w:cs="Times New Roman"/>
          <w:sz w:val="24"/>
          <w:szCs w:val="24"/>
        </w:rPr>
        <w:t>I've</w:t>
      </w:r>
      <w:r w:rsidRPr="2B99FC03" w:rsidR="005D6100">
        <w:rPr>
          <w:rFonts w:ascii="Times New Roman" w:hAnsi="Times New Roman" w:eastAsia="Times New Roman" w:cs="Times New Roman"/>
          <w:sz w:val="24"/>
          <w:szCs w:val="24"/>
        </w:rPr>
        <w:t xml:space="preserve"> worked in restaurants for </w:t>
      </w:r>
      <w:r w:rsidRPr="2B99FC03" w:rsidR="005D6100">
        <w:rPr>
          <w:rFonts w:ascii="Times New Roman" w:hAnsi="Times New Roman" w:eastAsia="Times New Roman" w:cs="Times New Roman"/>
          <w:sz w:val="24"/>
          <w:szCs w:val="24"/>
        </w:rPr>
        <w:t>nearly 5</w:t>
      </w:r>
      <w:r w:rsidRPr="2B99FC03" w:rsidR="005D6100">
        <w:rPr>
          <w:rFonts w:ascii="Times New Roman" w:hAnsi="Times New Roman" w:eastAsia="Times New Roman" w:cs="Times New Roman"/>
          <w:sz w:val="24"/>
          <w:szCs w:val="24"/>
        </w:rPr>
        <w:t xml:space="preserve"> years, from server to manager. I have experience managing customer interactions, culinary teams, and restaurants. My degree in hospitality management taught me food service management, marketing, and customer service. Team leadership, cost control, and menu development are among my strengths.</w:t>
      </w:r>
    </w:p>
    <w:p xmlns:wp14="http://schemas.microsoft.com/office/word/2010/wordml" w:rsidRPr="00EC4D4F" w:rsidR="00330C1A" w:rsidP="2B99FC03" w:rsidRDefault="005D6100" w14:paraId="52B91D4F" wp14:textId="24988B1C">
      <w:pPr>
        <w:pStyle w:val="Normal"/>
        <w:spacing w:line="360" w:lineRule="auto"/>
        <w:jc w:val="both"/>
        <w:rPr>
          <w:rFonts w:ascii="Times New Roman" w:hAnsi="Times New Roman" w:eastAsia="Times New Roman" w:cs="Times New Roman"/>
          <w:sz w:val="24"/>
          <w:szCs w:val="24"/>
        </w:rPr>
      </w:pPr>
      <w:r w:rsidRPr="07A62B74" w:rsidR="005D6100">
        <w:rPr>
          <w:rFonts w:ascii="Times New Roman" w:hAnsi="Times New Roman" w:eastAsia="Times New Roman" w:cs="Times New Roman"/>
          <w:b w:val="1"/>
          <w:bCs w:val="1"/>
          <w:sz w:val="24"/>
          <w:szCs w:val="24"/>
        </w:rPr>
        <w:t>Roles and Responsibilities:</w:t>
      </w:r>
      <w:r w:rsidRPr="07A62B74" w:rsidR="005D6100">
        <w:rPr>
          <w:rFonts w:ascii="Times New Roman" w:hAnsi="Times New Roman" w:eastAsia="Times New Roman" w:cs="Times New Roman"/>
          <w:sz w:val="24"/>
          <w:szCs w:val="24"/>
        </w:rPr>
        <w:t xml:space="preserve"> </w:t>
      </w:r>
      <w:r w:rsidRPr="07A62B74" w:rsidR="007E63A5">
        <w:rPr>
          <w:rFonts w:ascii="Times New Roman" w:hAnsi="Times New Roman" w:eastAsia="Times New Roman" w:cs="Times New Roman"/>
          <w:sz w:val="24"/>
          <w:szCs w:val="24"/>
        </w:rPr>
        <w:t>Big Apple Diner's concept and development are my responsibilit</w:t>
      </w:r>
      <w:r w:rsidRPr="07A62B74" w:rsidR="51956488">
        <w:rPr>
          <w:rFonts w:ascii="Times New Roman" w:hAnsi="Times New Roman" w:eastAsia="Times New Roman" w:cs="Times New Roman"/>
          <w:sz w:val="24"/>
          <w:szCs w:val="24"/>
        </w:rPr>
        <w:t>ies</w:t>
      </w:r>
      <w:r w:rsidRPr="07A62B74" w:rsidR="007E63A5">
        <w:rPr>
          <w:rFonts w:ascii="Times New Roman" w:hAnsi="Times New Roman" w:eastAsia="Times New Roman" w:cs="Times New Roman"/>
          <w:sz w:val="24"/>
          <w:szCs w:val="24"/>
        </w:rPr>
        <w:t xml:space="preserve"> as founder and owner. My key duties are developing and updating the menu to reflect true New York diner cuisine, </w:t>
      </w:r>
      <w:r w:rsidRPr="07A62B74" w:rsidR="007E63A5">
        <w:rPr>
          <w:rFonts w:ascii="Times New Roman" w:hAnsi="Times New Roman" w:eastAsia="Times New Roman" w:cs="Times New Roman"/>
          <w:sz w:val="24"/>
          <w:szCs w:val="24"/>
        </w:rPr>
        <w:t>monitoring</w:t>
      </w:r>
      <w:r w:rsidRPr="07A62B74" w:rsidR="007E63A5">
        <w:rPr>
          <w:rFonts w:ascii="Times New Roman" w:hAnsi="Times New Roman" w:eastAsia="Times New Roman" w:cs="Times New Roman"/>
          <w:sz w:val="24"/>
          <w:szCs w:val="24"/>
        </w:rPr>
        <w:t xml:space="preserve"> daily operations, and providing excellent customer service. I will oversee staff training to ensure excellent service and a good workplace. I will also build community relationships and </w:t>
      </w:r>
      <w:r w:rsidRPr="07A62B74" w:rsidR="007E63A5">
        <w:rPr>
          <w:rFonts w:ascii="Times New Roman" w:hAnsi="Times New Roman" w:eastAsia="Times New Roman" w:cs="Times New Roman"/>
          <w:sz w:val="24"/>
          <w:szCs w:val="24"/>
        </w:rPr>
        <w:t>promote the</w:t>
      </w:r>
      <w:r w:rsidRPr="07A62B74" w:rsidR="007E63A5">
        <w:rPr>
          <w:rFonts w:ascii="Times New Roman" w:hAnsi="Times New Roman" w:eastAsia="Times New Roman" w:cs="Times New Roman"/>
          <w:sz w:val="24"/>
          <w:szCs w:val="24"/>
        </w:rPr>
        <w:t xml:space="preserve"> </w:t>
      </w:r>
      <w:r w:rsidRPr="07A62B74" w:rsidR="007E63A5">
        <w:rPr>
          <w:rFonts w:ascii="Times New Roman" w:hAnsi="Times New Roman" w:eastAsia="Times New Roman" w:cs="Times New Roman"/>
          <w:sz w:val="24"/>
          <w:szCs w:val="24"/>
        </w:rPr>
        <w:t>diner</w:t>
      </w:r>
      <w:r w:rsidRPr="07A62B74" w:rsidR="007E63A5">
        <w:rPr>
          <w:rFonts w:ascii="Times New Roman" w:hAnsi="Times New Roman" w:eastAsia="Times New Roman" w:cs="Times New Roman"/>
          <w:sz w:val="24"/>
          <w:szCs w:val="24"/>
        </w:rPr>
        <w:t xml:space="preserve"> through events. I want to make Big Apple Diner a popular Stockton on Tees restaurant by creating a welcoming atmosphere.</w:t>
      </w:r>
    </w:p>
    <w:p xmlns:wp14="http://schemas.microsoft.com/office/word/2010/wordml" w:rsidRPr="00EC4D4F" w:rsidR="00907545" w:rsidP="2B99FC03" w:rsidRDefault="005D6100" w14:paraId="6F7B50D8" wp14:textId="77777777">
      <w:pPr>
        <w:spacing w:line="360" w:lineRule="auto"/>
        <w:jc w:val="both"/>
        <w:rPr>
          <w:rFonts w:ascii="Times New Roman" w:hAnsi="Times New Roman" w:eastAsia="Times New Roman" w:cs="Times New Roman"/>
          <w:b w:val="1"/>
          <w:bCs w:val="1"/>
          <w:i w:val="1"/>
          <w:iCs w:val="1"/>
          <w:sz w:val="24"/>
          <w:szCs w:val="24"/>
        </w:rPr>
      </w:pPr>
      <w:r w:rsidRPr="2B99FC03" w:rsidR="005D6100">
        <w:rPr>
          <w:rFonts w:ascii="Times New Roman" w:hAnsi="Times New Roman" w:eastAsia="Times New Roman" w:cs="Times New Roman"/>
          <w:b w:val="1"/>
          <w:bCs w:val="1"/>
          <w:i w:val="1"/>
          <w:iCs w:val="1"/>
          <w:sz w:val="24"/>
          <w:szCs w:val="24"/>
        </w:rPr>
        <w:t>3.2 Skills Gaps &amp; Key Partners</w:t>
      </w:r>
    </w:p>
    <w:p xmlns:wp14="http://schemas.microsoft.com/office/word/2010/wordml" w:rsidRPr="00EC4D4F" w:rsidR="00907545" w:rsidP="2B99FC03" w:rsidRDefault="005D6100" w14:paraId="0BD06ADC" wp14:textId="77777777">
      <w:p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3.2.1 Additional Staff Requirements (Roles and Responsibilities)</w:t>
      </w:r>
    </w:p>
    <w:p xmlns:wp14="http://schemas.microsoft.com/office/word/2010/wordml" w:rsidRPr="00EC4D4F" w:rsidR="007E63A5" w:rsidP="2B99FC03" w:rsidRDefault="005D6100" w14:paraId="3365335F" wp14:textId="77777777">
      <w:pPr>
        <w:pStyle w:val="ListParagraph"/>
        <w:numPr>
          <w:ilvl w:val="0"/>
          <w:numId w:val="8"/>
        </w:num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A sous chef will </w:t>
      </w:r>
      <w:r w:rsidRPr="2B99FC03" w:rsidR="005D6100">
        <w:rPr>
          <w:rFonts w:ascii="Times New Roman" w:hAnsi="Times New Roman" w:eastAsia="Times New Roman" w:cs="Times New Roman"/>
          <w:sz w:val="24"/>
          <w:szCs w:val="24"/>
        </w:rPr>
        <w:t>assist</w:t>
      </w:r>
      <w:r w:rsidRPr="2B99FC03" w:rsidR="005D6100">
        <w:rPr>
          <w:rFonts w:ascii="Times New Roman" w:hAnsi="Times New Roman" w:eastAsia="Times New Roman" w:cs="Times New Roman"/>
          <w:sz w:val="24"/>
          <w:szCs w:val="24"/>
        </w:rPr>
        <w:t xml:space="preserve"> the head chef with kitchen administration and food preparation. This role will fill the culinary </w:t>
      </w:r>
      <w:r w:rsidRPr="2B99FC03" w:rsidR="005D6100">
        <w:rPr>
          <w:rFonts w:ascii="Times New Roman" w:hAnsi="Times New Roman" w:eastAsia="Times New Roman" w:cs="Times New Roman"/>
          <w:sz w:val="24"/>
          <w:szCs w:val="24"/>
        </w:rPr>
        <w:t>expertise</w:t>
      </w:r>
      <w:r w:rsidRPr="2B99FC03" w:rsidR="005D6100">
        <w:rPr>
          <w:rFonts w:ascii="Times New Roman" w:hAnsi="Times New Roman" w:eastAsia="Times New Roman" w:cs="Times New Roman"/>
          <w:sz w:val="24"/>
          <w:szCs w:val="24"/>
        </w:rPr>
        <w:t xml:space="preserve"> gap and support kitchen operations, ensuring fast service and high-quality meals. </w:t>
      </w:r>
    </w:p>
    <w:p xmlns:wp14="http://schemas.microsoft.com/office/word/2010/wordml" w:rsidRPr="00EC4D4F" w:rsidR="007E63A5" w:rsidP="2B99FC03" w:rsidRDefault="005D6100" w14:paraId="01ADC6EF" wp14:textId="77777777">
      <w:pPr>
        <w:pStyle w:val="ListParagraph"/>
        <w:numPr>
          <w:ilvl w:val="0"/>
          <w:numId w:val="8"/>
        </w:num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Additional</w:t>
      </w:r>
      <w:r w:rsidRPr="2B99FC03" w:rsidR="005D6100">
        <w:rPr>
          <w:rFonts w:ascii="Times New Roman" w:hAnsi="Times New Roman" w:eastAsia="Times New Roman" w:cs="Times New Roman"/>
          <w:sz w:val="24"/>
          <w:szCs w:val="24"/>
        </w:rPr>
        <w:t xml:space="preserve"> servers and hosts are essential for exceptional customer service during peak periods. This will improve the dining experience and close the customer service skills gap. </w:t>
      </w:r>
    </w:p>
    <w:p xmlns:wp14="http://schemas.microsoft.com/office/word/2010/wordml" w:rsidRPr="00EC4D4F" w:rsidR="007E63A5" w:rsidP="2B99FC03" w:rsidRDefault="005D6100" w14:paraId="6D45FDB9" wp14:textId="77777777">
      <w:pPr>
        <w:pStyle w:val="ListParagraph"/>
        <w:numPr>
          <w:ilvl w:val="0"/>
          <w:numId w:val="8"/>
        </w:num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The hiring of a marketing coordinator will enhance our marketing efforts and manage social media activities. This position will fill gaps in digital marketing and community outreach </w:t>
      </w:r>
      <w:r w:rsidRPr="2B99FC03" w:rsidR="005D6100">
        <w:rPr>
          <w:rFonts w:ascii="Times New Roman" w:hAnsi="Times New Roman" w:eastAsia="Times New Roman" w:cs="Times New Roman"/>
          <w:sz w:val="24"/>
          <w:szCs w:val="24"/>
        </w:rPr>
        <w:t>expertise</w:t>
      </w:r>
      <w:r w:rsidRPr="2B99FC03" w:rsidR="005D6100">
        <w:rPr>
          <w:rFonts w:ascii="Times New Roman" w:hAnsi="Times New Roman" w:eastAsia="Times New Roman" w:cs="Times New Roman"/>
          <w:sz w:val="24"/>
          <w:szCs w:val="24"/>
        </w:rPr>
        <w:t xml:space="preserve">, increasing brand exposure. </w:t>
      </w:r>
    </w:p>
    <w:p xmlns:wp14="http://schemas.microsoft.com/office/word/2010/wordml" w:rsidRPr="00EC4D4F" w:rsidR="00907545" w:rsidP="2B99FC03" w:rsidRDefault="00907545" w14:paraId="45FB0818" wp14:textId="77777777">
      <w:pPr>
        <w:spacing w:line="360" w:lineRule="auto"/>
        <w:ind w:left="720"/>
        <w:jc w:val="both"/>
        <w:rPr>
          <w:rFonts w:ascii="Times New Roman" w:hAnsi="Times New Roman" w:eastAsia="Times New Roman" w:cs="Times New Roman"/>
          <w:sz w:val="24"/>
          <w:szCs w:val="24"/>
        </w:rPr>
      </w:pPr>
    </w:p>
    <w:p w:rsidR="1CA28289" w:rsidP="1CA28289" w:rsidRDefault="1CA28289" w14:paraId="1B335AC7" w14:textId="08D7EE9F">
      <w:pPr>
        <w:spacing w:line="360" w:lineRule="auto"/>
        <w:jc w:val="both"/>
        <w:rPr>
          <w:rFonts w:ascii="Times New Roman" w:hAnsi="Times New Roman" w:eastAsia="Times New Roman" w:cs="Times New Roman"/>
          <w:b w:val="1"/>
          <w:bCs w:val="1"/>
          <w:sz w:val="24"/>
          <w:szCs w:val="24"/>
        </w:rPr>
      </w:pPr>
    </w:p>
    <w:p w:rsidR="1CA28289" w:rsidP="1CA28289" w:rsidRDefault="1CA28289" w14:paraId="36529FF4" w14:textId="1B6311D8">
      <w:pPr>
        <w:spacing w:line="360" w:lineRule="auto"/>
        <w:jc w:val="both"/>
        <w:rPr>
          <w:rFonts w:ascii="Times New Roman" w:hAnsi="Times New Roman" w:eastAsia="Times New Roman" w:cs="Times New Roman"/>
          <w:b w:val="1"/>
          <w:bCs w:val="1"/>
          <w:sz w:val="24"/>
          <w:szCs w:val="24"/>
        </w:rPr>
      </w:pPr>
    </w:p>
    <w:p w:rsidR="1CA28289" w:rsidP="1CA28289" w:rsidRDefault="1CA28289" w14:paraId="23D22B30" w14:textId="5E92FCDB">
      <w:pPr>
        <w:spacing w:line="360" w:lineRule="auto"/>
        <w:jc w:val="both"/>
        <w:rPr>
          <w:rFonts w:ascii="Times New Roman" w:hAnsi="Times New Roman" w:eastAsia="Times New Roman" w:cs="Times New Roman"/>
          <w:b w:val="1"/>
          <w:bCs w:val="1"/>
          <w:sz w:val="24"/>
          <w:szCs w:val="24"/>
        </w:rPr>
      </w:pPr>
    </w:p>
    <w:p w:rsidR="07A62B74" w:rsidP="07A62B74" w:rsidRDefault="07A62B74" w14:paraId="40EE3636" w14:textId="5559B730">
      <w:pPr>
        <w:spacing w:line="360" w:lineRule="auto"/>
        <w:jc w:val="both"/>
        <w:rPr>
          <w:rFonts w:ascii="Times New Roman" w:hAnsi="Times New Roman" w:eastAsia="Times New Roman" w:cs="Times New Roman"/>
          <w:b w:val="1"/>
          <w:bCs w:val="1"/>
          <w:sz w:val="24"/>
          <w:szCs w:val="24"/>
        </w:rPr>
      </w:pPr>
    </w:p>
    <w:p w:rsidR="07A62B74" w:rsidP="07A62B74" w:rsidRDefault="07A62B74" w14:paraId="4A480388" w14:textId="2BA2B136">
      <w:pPr>
        <w:spacing w:line="360" w:lineRule="auto"/>
        <w:jc w:val="both"/>
        <w:rPr>
          <w:rFonts w:ascii="Times New Roman" w:hAnsi="Times New Roman" w:eastAsia="Times New Roman" w:cs="Times New Roman"/>
          <w:b w:val="1"/>
          <w:bCs w:val="1"/>
          <w:sz w:val="24"/>
          <w:szCs w:val="24"/>
        </w:rPr>
      </w:pPr>
    </w:p>
    <w:p xmlns:wp14="http://schemas.microsoft.com/office/word/2010/wordml" w:rsidRPr="00EC4D4F" w:rsidR="00907545" w:rsidP="2B99FC03" w:rsidRDefault="005D6100" w14:paraId="62D3A7A1" wp14:textId="77777777">
      <w:pPr>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3.2.2 Training and Development:</w:t>
      </w:r>
    </w:p>
    <w:p xmlns:wp14="http://schemas.microsoft.com/office/word/2010/wordml" w:rsidRPr="00EC4D4F" w:rsidR="007E63A5" w:rsidP="2B99FC03" w:rsidRDefault="005D6100" w14:paraId="7408E59C" wp14:textId="5546E12A">
      <w:pPr>
        <w:pStyle w:val="ListParagraph"/>
        <w:numPr>
          <w:ilvl w:val="0"/>
          <w:numId w:val="2"/>
        </w:num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We will offer culinary training classes led by a professional chef or culinary school. This training will cover menu execution, food safety, and kitchen efficiency, ensuring that all culinary staff meet our </w:t>
      </w:r>
      <w:r w:rsidRPr="2B99FC03" w:rsidR="005D6100">
        <w:rPr>
          <w:rFonts w:ascii="Times New Roman" w:hAnsi="Times New Roman" w:eastAsia="Times New Roman" w:cs="Times New Roman"/>
          <w:sz w:val="24"/>
          <w:szCs w:val="24"/>
        </w:rPr>
        <w:t>high standard</w:t>
      </w:r>
      <w:r w:rsidRPr="2B99FC03" w:rsidR="005D6100">
        <w:rPr>
          <w:rFonts w:ascii="Times New Roman" w:hAnsi="Times New Roman" w:eastAsia="Times New Roman" w:cs="Times New Roman"/>
          <w:color w:val="000000" w:themeColor="text1" w:themeTint="FF" w:themeShade="FF"/>
          <w:sz w:val="24"/>
          <w:szCs w:val="24"/>
        </w:rPr>
        <w:t>s</w:t>
      </w:r>
      <w:r w:rsidRPr="2B99FC03" w:rsidR="005D6100">
        <w:rPr>
          <w:rFonts w:ascii="Times New Roman" w:hAnsi="Times New Roman" w:eastAsia="Times New Roman" w:cs="Times New Roman"/>
          <w:color w:val="000000" w:themeColor="text1" w:themeTint="FF" w:themeShade="FF"/>
          <w:sz w:val="24"/>
          <w:szCs w:val="24"/>
        </w:rPr>
        <w:t xml:space="preserve"> (</w:t>
      </w:r>
      <w:r w:rsidRPr="2B99FC03" w:rsidR="00A61ECA">
        <w:rPr>
          <w:rFonts w:ascii="Times New Roman" w:hAnsi="Times New Roman" w:eastAsia="Times New Roman" w:cs="Times New Roman"/>
          <w:color w:val="000000" w:themeColor="text1" w:themeTint="FF" w:themeShade="FF"/>
          <w:sz w:val="24"/>
          <w:szCs w:val="24"/>
          <w:shd w:val="clear" w:color="auto" w:fill="FFFFFF"/>
        </w:rPr>
        <w:t xml:space="preserve">Hauser </w:t>
      </w:r>
      <w:r w:rsidRPr="2B99FC03" w:rsidR="7E8CAD38">
        <w:rPr>
          <w:rFonts w:ascii="Times New Roman" w:hAnsi="Times New Roman" w:eastAsia="Times New Roman" w:cs="Times New Roman"/>
          <w:i w:val="1"/>
          <w:iCs w:val="1"/>
          <w:color w:val="000000" w:themeColor="text1" w:themeTint="FF" w:themeShade="FF"/>
          <w:sz w:val="24"/>
          <w:szCs w:val="24"/>
          <w:shd w:val="clear" w:color="auto" w:fill="FFFFFF"/>
        </w:rPr>
        <w:t>e</w:t>
      </w:r>
      <w:r w:rsidRPr="2B99FC03" w:rsidR="62E6F683">
        <w:rPr>
          <w:rFonts w:ascii="Times New Roman" w:hAnsi="Times New Roman" w:eastAsia="Times New Roman" w:cs="Times New Roman"/>
          <w:i w:val="1"/>
          <w:iCs w:val="1"/>
          <w:color w:val="000000" w:themeColor="text1" w:themeTint="FF" w:themeShade="FF"/>
          <w:sz w:val="24"/>
          <w:szCs w:val="24"/>
          <w:shd w:val="clear" w:color="auto" w:fill="FFFFFF"/>
        </w:rPr>
        <w:t xml:space="preserve">t </w:t>
      </w:r>
      <w:r w:rsidRPr="2B99FC03" w:rsidR="7E8CAD38">
        <w:rPr>
          <w:rFonts w:ascii="Times New Roman" w:hAnsi="Times New Roman" w:eastAsia="Times New Roman" w:cs="Times New Roman"/>
          <w:i w:val="1"/>
          <w:iCs w:val="1"/>
          <w:color w:val="000000" w:themeColor="text1" w:themeTint="FF" w:themeShade="FF"/>
          <w:sz w:val="24"/>
          <w:szCs w:val="24"/>
          <w:shd w:val="clear" w:color="auto" w:fill="FFFFFF"/>
        </w:rPr>
        <w:t>al</w:t>
      </w:r>
      <w:r w:rsidRPr="2B99FC03" w:rsidR="0171AD4F">
        <w:rPr>
          <w:rFonts w:ascii="Times New Roman" w:hAnsi="Times New Roman" w:eastAsia="Times New Roman" w:cs="Times New Roman"/>
          <w:i w:val="1"/>
          <w:iCs w:val="1"/>
          <w:color w:val="000000" w:themeColor="text1" w:themeTint="FF" w:themeShade="FF"/>
          <w:sz w:val="24"/>
          <w:szCs w:val="24"/>
          <w:shd w:val="clear" w:color="auto" w:fill="FFFFFF"/>
        </w:rPr>
        <w:t>.</w:t>
      </w:r>
      <w:r w:rsidRPr="2B99FC03" w:rsidR="00A61ECA">
        <w:rPr>
          <w:rFonts w:ascii="Times New Roman" w:hAnsi="Times New Roman" w:eastAsia="Times New Roman" w:cs="Times New Roman"/>
          <w:i w:val="1"/>
          <w:iCs w:val="1"/>
          <w:color w:val="000000" w:themeColor="text1" w:themeTint="FF" w:themeShade="FF"/>
          <w:sz w:val="24"/>
          <w:szCs w:val="24"/>
          <w:shd w:val="clear" w:color="auto" w:fill="FFFFFF"/>
        </w:rPr>
        <w:t xml:space="preserve"> </w:t>
      </w:r>
      <w:r w:rsidRPr="2B99FC03" w:rsidR="00A61ECA">
        <w:rPr>
          <w:rFonts w:ascii="Times New Roman" w:hAnsi="Times New Roman" w:eastAsia="Times New Roman" w:cs="Times New Roman"/>
          <w:color w:val="000000" w:themeColor="text1" w:themeTint="FF" w:themeShade="FF"/>
          <w:sz w:val="24"/>
          <w:szCs w:val="24"/>
          <w:shd w:val="clear" w:color="auto" w:fill="FFFFFF"/>
        </w:rPr>
        <w:t>2020</w:t>
      </w:r>
      <w:r w:rsidRPr="2B99FC03" w:rsidR="005D6100">
        <w:rPr>
          <w:rFonts w:ascii="Times New Roman" w:hAnsi="Times New Roman" w:eastAsia="Times New Roman" w:cs="Times New Roman"/>
          <w:color w:val="000000" w:themeColor="text1" w:themeTint="FF" w:themeShade="FF"/>
          <w:sz w:val="24"/>
          <w:szCs w:val="24"/>
        </w:rPr>
        <w:t xml:space="preserve">). Sem</w:t>
      </w:r>
      <w:r w:rsidRPr="2B99FC03" w:rsidR="005D6100">
        <w:rPr>
          <w:rFonts w:ascii="Times New Roman" w:hAnsi="Times New Roman" w:eastAsia="Times New Roman" w:cs="Times New Roman"/>
          <w:sz w:val="24"/>
          <w:szCs w:val="24"/>
        </w:rPr>
        <w:t xml:space="preserve">inars cost around £500. </w:t>
      </w:r>
    </w:p>
    <w:p xmlns:wp14="http://schemas.microsoft.com/office/word/2010/wordml" w:rsidRPr="00EC4D4F" w:rsidR="007E63A5" w:rsidP="2B99FC03" w:rsidRDefault="005D6100" w14:paraId="56A2273D" wp14:textId="77777777">
      <w:pPr>
        <w:pStyle w:val="ListParagraph"/>
        <w:numPr>
          <w:ilvl w:val="0"/>
          <w:numId w:val="2"/>
        </w:num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We will host customer service best practices seminars with a nearby hotel training provider. The gap in staff competency will close for high client satisfaction. Group session estimated at £300. </w:t>
      </w:r>
    </w:p>
    <w:p xmlns:wp14="http://schemas.microsoft.com/office/word/2010/wordml" w:rsidRPr="00EC4D4F" w:rsidR="007E63A5" w:rsidP="2B99FC03" w:rsidRDefault="005D6100" w14:paraId="6890572D" wp14:textId="77777777">
      <w:pPr>
        <w:pStyle w:val="ListParagraph"/>
        <w:numPr>
          <w:ilvl w:val="0"/>
          <w:numId w:val="2"/>
        </w:num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We will provide online courses on Coursera or LinkedIn Learning to develop abilities in digital marketing and social media manageme</w:t>
      </w:r>
      <w:r w:rsidRPr="2B99FC03" w:rsidR="005D6100">
        <w:rPr>
          <w:rFonts w:ascii="Times New Roman" w:hAnsi="Times New Roman" w:eastAsia="Times New Roman" w:cs="Times New Roman"/>
          <w:color w:val="000000" w:themeColor="text1" w:themeTint="FF" w:themeShade="FF"/>
          <w:sz w:val="24"/>
          <w:szCs w:val="24"/>
        </w:rPr>
        <w:t>n</w:t>
      </w:r>
      <w:r w:rsidRPr="2B99FC03" w:rsidR="005D6100">
        <w:rPr>
          <w:rFonts w:ascii="Times New Roman" w:hAnsi="Times New Roman" w:eastAsia="Times New Roman" w:cs="Times New Roman"/>
          <w:color w:val="000000" w:themeColor="text1" w:themeTint="FF" w:themeShade="FF"/>
          <w:sz w:val="24"/>
          <w:szCs w:val="24"/>
        </w:rPr>
        <w:t>t</w:t>
      </w:r>
      <w:r w:rsidRPr="2B99FC03" w:rsidR="003E789D">
        <w:rPr>
          <w:rFonts w:ascii="Times New Roman" w:hAnsi="Times New Roman" w:eastAsia="Times New Roman" w:cs="Times New Roman"/>
          <w:color w:val="000000" w:themeColor="text1" w:themeTint="FF" w:themeShade="FF"/>
          <w:sz w:val="24"/>
          <w:szCs w:val="24"/>
        </w:rPr>
        <w:t xml:space="preserve"> (</w:t>
      </w:r>
      <w:r w:rsidRPr="2B99FC03" w:rsidR="00A61ECA">
        <w:rPr>
          <w:rFonts w:ascii="Times New Roman" w:hAnsi="Times New Roman" w:eastAsia="Times New Roman" w:cs="Times New Roman"/>
          <w:color w:val="000000" w:themeColor="text1" w:themeTint="FF" w:themeShade="FF"/>
          <w:sz w:val="24"/>
          <w:szCs w:val="24"/>
          <w:shd w:val="clear" w:color="auto" w:fill="FFFFFF"/>
        </w:rPr>
        <w:t>Kovács, 2021</w:t>
      </w:r>
      <w:r w:rsidRPr="2B99FC03" w:rsidR="003E789D">
        <w:rPr>
          <w:rFonts w:ascii="Times New Roman" w:hAnsi="Times New Roman" w:eastAsia="Times New Roman" w:cs="Times New Roman"/>
          <w:color w:val="000000" w:themeColor="text1" w:themeTint="FF" w:themeShade="FF"/>
          <w:sz w:val="24"/>
          <w:szCs w:val="24"/>
        </w:rPr>
        <w:t>)</w:t>
      </w:r>
      <w:r w:rsidRPr="2B99FC03" w:rsidR="005D6100">
        <w:rPr>
          <w:rFonts w:ascii="Times New Roman" w:hAnsi="Times New Roman" w:eastAsia="Times New Roman" w:cs="Times New Roman"/>
          <w:color w:val="000000" w:themeColor="text1" w:themeTint="FF" w:themeShade="FF"/>
          <w:sz w:val="24"/>
          <w:szCs w:val="24"/>
        </w:rPr>
        <w:t xml:space="preserve">. O</w:t>
      </w:r>
      <w:r w:rsidRPr="2B99FC03" w:rsidR="005D6100">
        <w:rPr>
          <w:rFonts w:ascii="Times New Roman" w:hAnsi="Times New Roman" w:eastAsia="Times New Roman" w:cs="Times New Roman"/>
          <w:color w:val="000000" w:themeColor="text1" w:themeTint="FF" w:themeShade="FF"/>
          <w:sz w:val="24"/>
          <w:szCs w:val="24"/>
        </w:rPr>
        <w:t xml:space="preserve">ur m</w:t>
      </w:r>
      <w:r w:rsidRPr="2B99FC03" w:rsidR="005D6100">
        <w:rPr>
          <w:rFonts w:ascii="Times New Roman" w:hAnsi="Times New Roman" w:eastAsia="Times New Roman" w:cs="Times New Roman"/>
          <w:sz w:val="24"/>
          <w:szCs w:val="24"/>
        </w:rPr>
        <w:t xml:space="preserve">arketing </w:t>
      </w:r>
      <w:r w:rsidRPr="2B99FC03" w:rsidR="005D6100">
        <w:rPr>
          <w:rFonts w:ascii="Times New Roman" w:hAnsi="Times New Roman" w:eastAsia="Times New Roman" w:cs="Times New Roman"/>
          <w:sz w:val="24"/>
          <w:szCs w:val="24"/>
        </w:rPr>
        <w:t xml:space="preserve">coordinator will </w:t>
      </w:r>
      <w:r w:rsidRPr="2B99FC03" w:rsidR="003E789D">
        <w:rPr>
          <w:rFonts w:ascii="Times New Roman" w:hAnsi="Times New Roman" w:eastAsia="Times New Roman" w:cs="Times New Roman"/>
          <w:sz w:val="24"/>
          <w:szCs w:val="24"/>
        </w:rPr>
        <w:t>take</w:t>
      </w:r>
      <w:r w:rsidRPr="2B99FC03" w:rsidR="005D6100">
        <w:rPr>
          <w:rFonts w:ascii="Times New Roman" w:hAnsi="Times New Roman" w:eastAsia="Times New Roman" w:cs="Times New Roman"/>
          <w:sz w:val="24"/>
          <w:szCs w:val="24"/>
        </w:rPr>
        <w:t xml:space="preserve"> this course clos</w:t>
      </w:r>
      <w:r w:rsidRPr="2B99FC03" w:rsidR="003E789D">
        <w:rPr>
          <w:rFonts w:ascii="Times New Roman" w:hAnsi="Times New Roman" w:eastAsia="Times New Roman" w:cs="Times New Roman"/>
          <w:sz w:val="24"/>
          <w:szCs w:val="24"/>
        </w:rPr>
        <w:t>ing</w:t>
      </w:r>
      <w:r w:rsidRPr="2B99FC03" w:rsidR="005D6100">
        <w:rPr>
          <w:rFonts w:ascii="Times New Roman" w:hAnsi="Times New Roman" w:eastAsia="Times New Roman" w:cs="Times New Roman"/>
          <w:sz w:val="24"/>
          <w:szCs w:val="24"/>
        </w:rPr>
        <w:t xml:space="preserve"> the marketing knowledge gap. Staff members will pay £200 per course. </w:t>
      </w:r>
    </w:p>
    <w:p xmlns:wp14="http://schemas.microsoft.com/office/word/2010/wordml" w:rsidRPr="00EC4D4F" w:rsidR="00907545" w:rsidP="1CA28289" w:rsidRDefault="005D6100" w14:paraId="40D15BC2" wp14:textId="065EF393">
      <w:pPr>
        <w:pStyle w:val="Normal"/>
        <w:spacing w:line="360" w:lineRule="auto"/>
        <w:ind w:left="360"/>
        <w:jc w:val="both"/>
        <w:rPr>
          <w:rFonts w:ascii="Times New Roman" w:hAnsi="Times New Roman" w:eastAsia="Times New Roman" w:cs="Times New Roman"/>
          <w:sz w:val="24"/>
          <w:szCs w:val="24"/>
        </w:rPr>
      </w:pPr>
      <w:r w:rsidRPr="1CA28289" w:rsidR="005D6100">
        <w:rPr>
          <w:rFonts w:ascii="Times New Roman" w:hAnsi="Times New Roman" w:eastAsia="Times New Roman" w:cs="Times New Roman"/>
          <w:b w:val="1"/>
          <w:bCs w:val="1"/>
          <w:sz w:val="24"/>
          <w:szCs w:val="24"/>
        </w:rPr>
        <w:t>3.2.3 Outsourced Support / Key Partners:</w:t>
      </w:r>
    </w:p>
    <w:p xmlns:wp14="http://schemas.microsoft.com/office/word/2010/wordml" w:rsidRPr="00EC4D4F" w:rsidR="00907545" w:rsidP="2B99FC03" w:rsidRDefault="005D6100" w14:paraId="6D3BACA3" wp14:textId="115FF168">
      <w:pPr>
        <w:pStyle w:val="ListParagraph"/>
        <w:numPr>
          <w:ilvl w:val="0"/>
          <w:numId w:val="3"/>
        </w:num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Working with local food vendors will help us guarantee that we support the community and </w:t>
      </w:r>
      <w:r w:rsidRPr="2B99FC03" w:rsidR="005D6100">
        <w:rPr>
          <w:rFonts w:ascii="Times New Roman" w:hAnsi="Times New Roman" w:eastAsia="Times New Roman" w:cs="Times New Roman"/>
          <w:sz w:val="24"/>
          <w:szCs w:val="24"/>
        </w:rPr>
        <w:t>acquire</w:t>
      </w:r>
      <w:r w:rsidRPr="2B99FC03" w:rsidR="005D6100">
        <w:rPr>
          <w:rFonts w:ascii="Times New Roman" w:hAnsi="Times New Roman" w:eastAsia="Times New Roman" w:cs="Times New Roman"/>
          <w:sz w:val="24"/>
          <w:szCs w:val="24"/>
        </w:rPr>
        <w:t xml:space="preserve"> premium foods</w:t>
      </w:r>
      <w:r w:rsidRPr="2B99FC03" w:rsidR="003E789D">
        <w:rPr>
          <w:rFonts w:ascii="Times New Roman" w:hAnsi="Times New Roman" w:eastAsia="Times New Roman" w:cs="Times New Roman"/>
          <w:sz w:val="24"/>
          <w:szCs w:val="24"/>
        </w:rPr>
        <w:t xml:space="preserve"> </w:t>
      </w:r>
      <w:r w:rsidRPr="2B99FC03" w:rsidR="003E789D">
        <w:rPr>
          <w:rFonts w:ascii="Times New Roman" w:hAnsi="Times New Roman" w:eastAsia="Times New Roman" w:cs="Times New Roman"/>
          <w:color w:val="000000" w:themeColor="text1" w:themeTint="FF" w:themeShade="FF"/>
          <w:sz w:val="24"/>
          <w:szCs w:val="24"/>
        </w:rPr>
        <w:t xml:space="preserve">(</w:t>
      </w:r>
      <w:r w:rsidRPr="2B99FC03" w:rsidR="00A61ECA">
        <w:rPr>
          <w:rFonts w:ascii="Times New Roman" w:hAnsi="Times New Roman" w:eastAsia="Times New Roman" w:cs="Times New Roman"/>
          <w:color w:val="000000" w:themeColor="text1" w:themeTint="FF" w:themeShade="FF"/>
          <w:sz w:val="24"/>
          <w:szCs w:val="24"/>
          <w:shd w:val="clear" w:color="auto" w:fill="FFFFFF"/>
        </w:rPr>
        <w:t>Dell</w:t>
      </w:r>
      <w:r w:rsidRPr="2B99FC03" w:rsidR="00A61ECA">
        <w:rPr>
          <w:rFonts w:ascii="Times New Roman" w:hAnsi="Times New Roman" w:eastAsia="Times New Roman" w:cs="Times New Roman"/>
          <w:color w:val="000000" w:themeColor="text1" w:themeTint="FF" w:themeShade="FF"/>
          <w:sz w:val="24"/>
          <w:szCs w:val="24"/>
          <w:shd w:val="clear" w:color="auto" w:fill="FFFFFF"/>
        </w:rPr>
        <w:t>er</w:t>
      </w:r>
      <w:r w:rsidRPr="2B99FC03" w:rsidR="7C79E2DA">
        <w:rPr>
          <w:rFonts w:ascii="Times New Roman" w:hAnsi="Times New Roman" w:eastAsia="Times New Roman" w:cs="Times New Roman"/>
          <w:color w:val="000000" w:themeColor="text1" w:themeTint="FF" w:themeShade="FF"/>
          <w:sz w:val="24"/>
          <w:szCs w:val="24"/>
          <w:shd w:val="clear" w:color="auto" w:fill="FFFFFF"/>
        </w:rPr>
        <w:t xml:space="preserve">, </w:t>
      </w:r>
      <w:r w:rsidRPr="2B99FC03" w:rsidR="7C79E2DA">
        <w:rPr>
          <w:rFonts w:ascii="Times New Roman" w:hAnsi="Times New Roman" w:eastAsia="Times New Roman" w:cs="Times New Roman"/>
          <w:color w:val="000000" w:themeColor="text1" w:themeTint="FF" w:themeShade="FF"/>
          <w:sz w:val="24"/>
          <w:szCs w:val="24"/>
        </w:rPr>
        <w:t>Lamie</w:t>
      </w:r>
      <w:r w:rsidRPr="2B99FC03" w:rsidR="7C79E2DA">
        <w:rPr>
          <w:rFonts w:ascii="Times New Roman" w:hAnsi="Times New Roman" w:eastAsia="Times New Roman" w:cs="Times New Roman"/>
          <w:color w:val="000000" w:themeColor="text1" w:themeTint="FF" w:themeShade="FF"/>
          <w:sz w:val="24"/>
          <w:szCs w:val="24"/>
          <w:shd w:val="clear" w:color="auto" w:fill="FFFFFF"/>
        </w:rPr>
        <w:t xml:space="preserve"> </w:t>
      </w:r>
      <w:r w:rsidRPr="2B99FC03" w:rsidR="00A61ECA">
        <w:rPr>
          <w:rFonts w:ascii="Times New Roman" w:hAnsi="Times New Roman" w:eastAsia="Times New Roman" w:cs="Times New Roman"/>
          <w:color w:val="000000" w:themeColor="text1" w:themeTint="FF" w:themeShade="FF"/>
          <w:sz w:val="24"/>
          <w:szCs w:val="24"/>
        </w:rPr>
        <w:t>a</w:t>
      </w:r>
      <w:r w:rsidRPr="2B99FC03" w:rsidR="00A61ECA">
        <w:rPr>
          <w:rFonts w:ascii="Times New Roman" w:hAnsi="Times New Roman" w:eastAsia="Times New Roman" w:cs="Times New Roman"/>
          <w:color w:val="000000" w:themeColor="text1" w:themeTint="FF" w:themeShade="FF"/>
          <w:sz w:val="24"/>
          <w:szCs w:val="24"/>
        </w:rPr>
        <w:t>nd Stickel, 2020</w:t>
      </w:r>
      <w:r w:rsidRPr="2B99FC03" w:rsidR="003E789D">
        <w:rPr>
          <w:rFonts w:ascii="Times New Roman" w:hAnsi="Times New Roman" w:eastAsia="Times New Roman" w:cs="Times New Roman"/>
          <w:color w:val="000000" w:themeColor="text1" w:themeTint="FF" w:themeShade="FF"/>
          <w:sz w:val="24"/>
          <w:szCs w:val="24"/>
        </w:rPr>
        <w:t xml:space="preserve">)</w:t>
      </w:r>
      <w:r w:rsidRPr="2B99FC03" w:rsidR="005D6100">
        <w:rPr>
          <w:rFonts w:ascii="Times New Roman" w:hAnsi="Times New Roman" w:eastAsia="Times New Roman" w:cs="Times New Roman"/>
          <w:color w:val="000000" w:themeColor="text1" w:themeTint="FF" w:themeShade="FF"/>
          <w:sz w:val="24"/>
          <w:szCs w:val="24"/>
        </w:rPr>
        <w:t xml:space="preserve">. T</w:t>
      </w:r>
      <w:r w:rsidRPr="2B99FC03" w:rsidR="005D6100">
        <w:rPr>
          <w:rFonts w:ascii="Times New Roman" w:hAnsi="Times New Roman" w:eastAsia="Times New Roman" w:cs="Times New Roman"/>
          <w:sz w:val="24"/>
          <w:szCs w:val="24"/>
        </w:rPr>
        <w:t xml:space="preserve">his cooperation will give us speciality goods and fresh products, therefore improving the menu options. </w:t>
      </w:r>
    </w:p>
    <w:p xmlns:wp14="http://schemas.microsoft.com/office/word/2010/wordml" w:rsidRPr="00EC4D4F" w:rsidR="00907545" w:rsidP="2B99FC03" w:rsidRDefault="005D6100" w14:paraId="0358CA34" wp14:textId="77777777">
      <w:pPr>
        <w:pStyle w:val="ListParagraph"/>
        <w:numPr>
          <w:ilvl w:val="0"/>
          <w:numId w:val="3"/>
        </w:num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A local marketing agency specialised in restaurant promotions will be our partner. This agency will help create marketing plans, control web presence, and manage focused campaigns. Monthly expected cost: £1,000.</w:t>
      </w:r>
    </w:p>
    <w:p xmlns:wp14="http://schemas.microsoft.com/office/word/2010/wordml" w:rsidRPr="00EC4D4F" w:rsidR="00907545" w:rsidP="2B99FC03" w:rsidRDefault="005D6100" w14:paraId="06CACE4F" wp14:textId="77777777">
      <w:pPr>
        <w:pStyle w:val="ListParagraph"/>
        <w:numPr>
          <w:ilvl w:val="0"/>
          <w:numId w:val="3"/>
        </w:num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Using a local accounting company will </w:t>
      </w:r>
      <w:r w:rsidRPr="2B99FC03" w:rsidR="005D6100">
        <w:rPr>
          <w:rFonts w:ascii="Times New Roman" w:hAnsi="Times New Roman" w:eastAsia="Times New Roman" w:cs="Times New Roman"/>
          <w:sz w:val="24"/>
          <w:szCs w:val="24"/>
        </w:rPr>
        <w:t>assist</w:t>
      </w:r>
      <w:r w:rsidRPr="2B99FC03" w:rsidR="005D6100">
        <w:rPr>
          <w:rFonts w:ascii="Times New Roman" w:hAnsi="Times New Roman" w:eastAsia="Times New Roman" w:cs="Times New Roman"/>
          <w:sz w:val="24"/>
          <w:szCs w:val="24"/>
        </w:rPr>
        <w:t xml:space="preserve"> with budgeting, tax compliance, and record management. This alliance will give necessary financial control so that we may concentrate on operations and expansion. Monthly estimated expenses: £500.</w:t>
      </w:r>
    </w:p>
    <w:p xmlns:wp14="http://schemas.microsoft.com/office/word/2010/wordml" w:rsidRPr="00EC4D4F" w:rsidR="00843BCE" w:rsidP="2B99FC03" w:rsidRDefault="005D6100" w14:paraId="0817ACB7" wp14:textId="77777777">
      <w:pPr>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4. MARKET RESEARCH</w:t>
      </w:r>
    </w:p>
    <w:p xmlns:wp14="http://schemas.microsoft.com/office/word/2010/wordml" w:rsidRPr="00EC4D4F" w:rsidR="00843BCE" w:rsidP="2B99FC03" w:rsidRDefault="005D6100" w14:paraId="41AF915D" wp14:textId="77777777">
      <w:p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i w:val="1"/>
          <w:iCs w:val="1"/>
          <w:sz w:val="24"/>
          <w:szCs w:val="24"/>
        </w:rPr>
        <w:t>4.1</w:t>
      </w:r>
      <w:r w:rsidRPr="2B99FC03" w:rsidR="005D6100">
        <w:rPr>
          <w:rFonts w:ascii="Times New Roman" w:hAnsi="Times New Roman" w:eastAsia="Times New Roman" w:cs="Times New Roman"/>
          <w:b w:val="1"/>
          <w:bCs w:val="1"/>
          <w:sz w:val="24"/>
          <w:szCs w:val="24"/>
        </w:rPr>
        <w:t xml:space="preserve"> Market</w:t>
      </w:r>
      <w:r w:rsidRPr="2B99FC03" w:rsidR="005D6100">
        <w:rPr>
          <w:rFonts w:ascii="Times New Roman" w:hAnsi="Times New Roman" w:eastAsia="Times New Roman" w:cs="Times New Roman"/>
          <w:b w:val="1"/>
          <w:bCs w:val="1"/>
          <w:i w:val="1"/>
          <w:iCs w:val="1"/>
          <w:sz w:val="24"/>
          <w:szCs w:val="24"/>
        </w:rPr>
        <w:t xml:space="preserve"> Information, Trends and External Factors</w:t>
      </w:r>
    </w:p>
    <w:p xmlns:wp14="http://schemas.microsoft.com/office/word/2010/wordml" w:rsidRPr="00EC4D4F" w:rsidR="00330C1A" w:rsidP="2B99FC03" w:rsidRDefault="005D6100" w14:paraId="1F8C13AC" wp14:textId="77777777">
      <w:pPr>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Market Overview</w:t>
      </w:r>
    </w:p>
    <w:p xmlns:wp14="http://schemas.microsoft.com/office/word/2010/wordml" w:rsidRPr="00EC4D4F" w:rsidR="00843BCE" w:rsidP="2B99FC03" w:rsidRDefault="005D6100" w14:paraId="33B31B5F" wp14:textId="77777777">
      <w:pPr>
        <w:spacing w:after="0" w:line="360" w:lineRule="auto"/>
        <w:jc w:val="both"/>
        <w:rPr>
          <w:rFonts w:ascii="Times New Roman" w:hAnsi="Times New Roman" w:eastAsia="Times New Roman" w:cs="Times New Roman"/>
          <w:sz w:val="24"/>
          <w:szCs w:val="24"/>
        </w:rPr>
      </w:pPr>
      <w:r w:rsidRPr="1CA28289" w:rsidR="005D6100">
        <w:rPr>
          <w:rFonts w:ascii="Times New Roman" w:hAnsi="Times New Roman" w:eastAsia="Times New Roman" w:cs="Times New Roman"/>
          <w:sz w:val="24"/>
          <w:szCs w:val="24"/>
        </w:rPr>
        <w:t xml:space="preserve">Estimated at </w:t>
      </w:r>
      <w:r w:rsidRPr="1CA28289" w:rsidR="003E789D">
        <w:rPr>
          <w:rFonts w:ascii="Times New Roman" w:hAnsi="Times New Roman" w:eastAsia="Times New Roman" w:cs="Times New Roman"/>
          <w:sz w:val="24"/>
          <w:szCs w:val="24"/>
        </w:rPr>
        <w:t>23</w:t>
      </w:r>
      <w:r w:rsidRPr="1CA28289" w:rsidR="005D6100">
        <w:rPr>
          <w:rFonts w:ascii="Times New Roman" w:hAnsi="Times New Roman" w:eastAsia="Times New Roman" w:cs="Times New Roman"/>
          <w:sz w:val="24"/>
          <w:szCs w:val="24"/>
        </w:rPr>
        <w:t xml:space="preserve"> billion in 202</w:t>
      </w:r>
      <w:r w:rsidRPr="1CA28289" w:rsidR="003E789D">
        <w:rPr>
          <w:rFonts w:ascii="Times New Roman" w:hAnsi="Times New Roman" w:eastAsia="Times New Roman" w:cs="Times New Roman"/>
          <w:sz w:val="24"/>
          <w:szCs w:val="24"/>
        </w:rPr>
        <w:t>4</w:t>
      </w:r>
      <w:r w:rsidRPr="1CA28289" w:rsidR="005D6100">
        <w:rPr>
          <w:rFonts w:ascii="Times New Roman" w:hAnsi="Times New Roman" w:eastAsia="Times New Roman" w:cs="Times New Roman"/>
          <w:sz w:val="24"/>
          <w:szCs w:val="24"/>
        </w:rPr>
        <w:t xml:space="preserve"> and predicted to rise at a CAGR </w:t>
      </w:r>
      <w:r w:rsidRPr="1CA28289" w:rsidR="005D6100">
        <w:rPr>
          <w:rFonts w:ascii="Times New Roman" w:hAnsi="Times New Roman" w:eastAsia="Times New Roman" w:cs="Times New Roman"/>
          <w:sz w:val="24"/>
          <w:szCs w:val="24"/>
        </w:rPr>
        <w:t xml:space="preserve">of </w:t>
      </w:r>
      <w:r w:rsidRPr="1CA28289" w:rsidR="003E789D">
        <w:rPr>
          <w:rFonts w:ascii="Times New Roman" w:hAnsi="Times New Roman" w:eastAsia="Times New Roman" w:cs="Times New Roman"/>
          <w:sz w:val="24"/>
          <w:szCs w:val="24"/>
        </w:rPr>
        <w:t xml:space="preserve"> 4.2</w:t>
      </w:r>
      <w:r w:rsidRPr="1CA28289" w:rsidR="005D6100">
        <w:rPr>
          <w:rFonts w:ascii="Times New Roman" w:hAnsi="Times New Roman" w:eastAsia="Times New Roman" w:cs="Times New Roman"/>
          <w:sz w:val="24"/>
          <w:szCs w:val="24"/>
        </w:rPr>
        <w:t>%, the restaurant sector is a strong one in the UK</w:t>
      </w:r>
      <w:r w:rsidRPr="1CA28289" w:rsidR="003E789D">
        <w:rPr>
          <w:rFonts w:ascii="Times New Roman" w:hAnsi="Times New Roman" w:eastAsia="Times New Roman" w:cs="Times New Roman"/>
          <w:sz w:val="24"/>
          <w:szCs w:val="24"/>
        </w:rPr>
        <w:t xml:space="preserve"> </w:t>
      </w:r>
      <w:r w:rsidRPr="1CA28289" w:rsidR="003E789D">
        <w:rPr>
          <w:rFonts w:ascii="Times New Roman" w:hAnsi="Times New Roman" w:eastAsia="Times New Roman" w:cs="Times New Roman"/>
          <w:color w:val="000000" w:themeColor="text1" w:themeTint="FF" w:themeShade="FF"/>
          <w:sz w:val="24"/>
          <w:szCs w:val="24"/>
        </w:rPr>
        <w:t>(</w:t>
      </w:r>
      <w:r w:rsidRPr="1CA28289" w:rsidR="00A61ECA">
        <w:rPr>
          <w:rFonts w:ascii="Times New Roman" w:hAnsi="Times New Roman" w:eastAsia="Times New Roman" w:cs="Times New Roman"/>
          <w:color w:val="000000" w:themeColor="text1" w:themeTint="FF" w:themeShade="FF"/>
          <w:sz w:val="24"/>
          <w:szCs w:val="24"/>
        </w:rPr>
        <w:t>Fitzgerald, 2024</w:t>
      </w:r>
      <w:r w:rsidRPr="1CA28289" w:rsidR="003E789D">
        <w:rPr>
          <w:rFonts w:ascii="Times New Roman" w:hAnsi="Times New Roman" w:eastAsia="Times New Roman" w:cs="Times New Roman"/>
          <w:color w:val="000000" w:themeColor="text1" w:themeTint="FF" w:themeShade="FF"/>
          <w:sz w:val="24"/>
          <w:szCs w:val="24"/>
        </w:rPr>
        <w:t>)</w:t>
      </w:r>
      <w:r w:rsidRPr="1CA28289" w:rsidR="005D6100">
        <w:rPr>
          <w:rFonts w:ascii="Times New Roman" w:hAnsi="Times New Roman" w:eastAsia="Times New Roman" w:cs="Times New Roman"/>
          <w:color w:val="000000" w:themeColor="text1" w:themeTint="FF" w:themeShade="FF"/>
          <w:sz w:val="24"/>
          <w:szCs w:val="24"/>
        </w:rPr>
        <w:t>.</w:t>
      </w:r>
      <w:r w:rsidRPr="1CA28289" w:rsidR="005D6100">
        <w:rPr>
          <w:rFonts w:ascii="Times New Roman" w:hAnsi="Times New Roman" w:eastAsia="Times New Roman" w:cs="Times New Roman"/>
          <w:sz w:val="24"/>
          <w:szCs w:val="24"/>
        </w:rPr>
        <w:t xml:space="preserve"> Demand for varied eating experiences is growing in Stockton on Tees, with a special focus on themed restaurants providing a </w:t>
      </w:r>
      <w:r w:rsidRPr="1CA28289" w:rsidR="003E789D">
        <w:rPr>
          <w:rFonts w:ascii="Times New Roman" w:hAnsi="Times New Roman" w:eastAsia="Times New Roman" w:cs="Times New Roman"/>
          <w:sz w:val="24"/>
          <w:szCs w:val="24"/>
        </w:rPr>
        <w:t>unique</w:t>
      </w:r>
      <w:r w:rsidRPr="1CA28289" w:rsidR="005D6100">
        <w:rPr>
          <w:rFonts w:ascii="Times New Roman" w:hAnsi="Times New Roman" w:eastAsia="Times New Roman" w:cs="Times New Roman"/>
          <w:sz w:val="24"/>
          <w:szCs w:val="24"/>
        </w:rPr>
        <w:t xml:space="preserve"> </w:t>
      </w:r>
      <w:r w:rsidRPr="1CA28289" w:rsidR="003E789D">
        <w:rPr>
          <w:rFonts w:ascii="Times New Roman" w:hAnsi="Times New Roman" w:eastAsia="Times New Roman" w:cs="Times New Roman"/>
          <w:sz w:val="24"/>
          <w:szCs w:val="24"/>
        </w:rPr>
        <w:t>atmosphere</w:t>
      </w:r>
      <w:r w:rsidRPr="1CA28289" w:rsidR="005D6100">
        <w:rPr>
          <w:rFonts w:ascii="Times New Roman" w:hAnsi="Times New Roman" w:eastAsia="Times New Roman" w:cs="Times New Roman"/>
          <w:sz w:val="24"/>
          <w:szCs w:val="24"/>
        </w:rPr>
        <w:t xml:space="preserve"> and </w:t>
      </w:r>
      <w:r w:rsidRPr="1CA28289" w:rsidR="003E789D">
        <w:rPr>
          <w:rFonts w:ascii="Times New Roman" w:hAnsi="Times New Roman" w:eastAsia="Times New Roman" w:cs="Times New Roman"/>
          <w:sz w:val="24"/>
          <w:szCs w:val="24"/>
        </w:rPr>
        <w:t>authentic</w:t>
      </w:r>
      <w:r w:rsidRPr="1CA28289" w:rsidR="005D6100">
        <w:rPr>
          <w:rFonts w:ascii="Times New Roman" w:hAnsi="Times New Roman" w:eastAsia="Times New Roman" w:cs="Times New Roman"/>
          <w:sz w:val="24"/>
          <w:szCs w:val="24"/>
        </w:rPr>
        <w:t xml:space="preserve"> cuisine.</w:t>
      </w:r>
    </w:p>
    <w:p xmlns:wp14="http://schemas.microsoft.com/office/word/2010/wordml" w:rsidRPr="00EC4D4F" w:rsidR="00843BCE" w:rsidP="07A62B74" w:rsidRDefault="005D6100" w14:paraId="239F956B" wp14:textId="047314D2">
      <w:pPr>
        <w:pStyle w:val="Normal"/>
        <w:spacing w:line="360" w:lineRule="auto"/>
        <w:jc w:val="both"/>
        <w:rPr>
          <w:rFonts w:ascii="Times New Roman" w:hAnsi="Times New Roman" w:eastAsia="Times New Roman" w:cs="Times New Roman"/>
          <w:b w:val="1"/>
          <w:bCs w:val="1"/>
          <w:sz w:val="24"/>
          <w:szCs w:val="24"/>
        </w:rPr>
      </w:pPr>
      <w:r w:rsidRPr="07A62B74" w:rsidR="005D6100">
        <w:rPr>
          <w:rFonts w:ascii="Times New Roman" w:hAnsi="Times New Roman" w:eastAsia="Times New Roman" w:cs="Times New Roman"/>
          <w:b w:val="1"/>
          <w:bCs w:val="1"/>
          <w:sz w:val="24"/>
          <w:szCs w:val="24"/>
        </w:rPr>
        <w:t>Key Statistics</w:t>
      </w:r>
    </w:p>
    <w:p xmlns:wp14="http://schemas.microsoft.com/office/word/2010/wordml" w:rsidRPr="00EC4D4F" w:rsidR="00843BCE" w:rsidP="2B99FC03" w:rsidRDefault="005D6100" w14:paraId="7681E88D" wp14:textId="48331700">
      <w:pPr>
        <w:spacing w:after="0" w:line="360" w:lineRule="auto"/>
        <w:jc w:val="both"/>
        <w:rPr>
          <w:rFonts w:ascii="Times New Roman" w:hAnsi="Times New Roman" w:eastAsia="Times New Roman" w:cs="Times New Roman"/>
          <w:color w:val="000000" w:themeColor="text1" w:themeTint="FF" w:themeShade="FF"/>
          <w:sz w:val="24"/>
          <w:szCs w:val="24"/>
        </w:rPr>
      </w:pPr>
      <w:r w:rsidRPr="07A62B74" w:rsidR="005D6100">
        <w:rPr>
          <w:rFonts w:ascii="Times New Roman" w:hAnsi="Times New Roman" w:eastAsia="Times New Roman" w:cs="Times New Roman"/>
          <w:b w:val="1"/>
          <w:bCs w:val="1"/>
          <w:sz w:val="24"/>
          <w:szCs w:val="24"/>
        </w:rPr>
        <w:t>Population</w:t>
      </w:r>
      <w:r w:rsidRPr="07A62B74" w:rsidR="005D6100">
        <w:rPr>
          <w:rFonts w:ascii="Times New Roman" w:hAnsi="Times New Roman" w:eastAsia="Times New Roman" w:cs="Times New Roman"/>
          <w:sz w:val="24"/>
          <w:szCs w:val="24"/>
        </w:rPr>
        <w:t xml:space="preserve">: Stockton on Tees </w:t>
      </w:r>
      <w:r w:rsidRPr="07A62B74" w:rsidR="0C9338E9">
        <w:rPr>
          <w:rFonts w:ascii="Times New Roman" w:hAnsi="Times New Roman" w:eastAsia="Times New Roman" w:cs="Times New Roman"/>
          <w:sz w:val="24"/>
          <w:szCs w:val="24"/>
        </w:rPr>
        <w:t>has</w:t>
      </w:r>
      <w:r w:rsidRPr="07A62B74" w:rsidR="005D6100">
        <w:rPr>
          <w:rFonts w:ascii="Times New Roman" w:hAnsi="Times New Roman" w:eastAsia="Times New Roman" w:cs="Times New Roman"/>
          <w:sz w:val="24"/>
          <w:szCs w:val="24"/>
        </w:rPr>
        <w:t xml:space="preserve"> a sizable consumer base </w:t>
      </w:r>
      <w:r w:rsidRPr="07A62B74" w:rsidR="003E789D">
        <w:rPr>
          <w:rFonts w:ascii="Times New Roman" w:hAnsi="Times New Roman" w:eastAsia="Times New Roman" w:cs="Times New Roman"/>
          <w:sz w:val="24"/>
          <w:szCs w:val="24"/>
        </w:rPr>
        <w:t>of</w:t>
      </w:r>
      <w:r w:rsidRPr="07A62B74" w:rsidR="005D6100">
        <w:rPr>
          <w:rFonts w:ascii="Times New Roman" w:hAnsi="Times New Roman" w:eastAsia="Times New Roman" w:cs="Times New Roman"/>
          <w:sz w:val="24"/>
          <w:szCs w:val="24"/>
        </w:rPr>
        <w:t xml:space="preserve"> about </w:t>
      </w:r>
      <w:r w:rsidRPr="07A62B74" w:rsidR="003E789D">
        <w:rPr>
          <w:rFonts w:ascii="Times New Roman" w:hAnsi="Times New Roman" w:eastAsia="Times New Roman" w:cs="Times New Roman"/>
          <w:sz w:val="24"/>
          <w:szCs w:val="24"/>
        </w:rPr>
        <w:t>197348</w:t>
      </w:r>
      <w:r w:rsidRPr="07A62B74" w:rsidR="003E789D">
        <w:rPr>
          <w:rFonts w:ascii="Times New Roman" w:hAnsi="Times New Roman" w:eastAsia="Times New Roman" w:cs="Times New Roman"/>
          <w:color w:val="000000" w:themeColor="text1" w:themeTint="FF" w:themeShade="FF"/>
          <w:sz w:val="24"/>
          <w:szCs w:val="24"/>
        </w:rPr>
        <w:t xml:space="preserve"> (</w:t>
      </w:r>
      <w:r w:rsidRPr="07A62B74" w:rsidR="00A61ECA">
        <w:rPr>
          <w:rFonts w:ascii="Times New Roman" w:hAnsi="Times New Roman" w:eastAsia="Times New Roman" w:cs="Times New Roman"/>
          <w:color w:val="000000" w:themeColor="text1" w:themeTint="FF" w:themeShade="FF"/>
          <w:sz w:val="24"/>
          <w:szCs w:val="24"/>
        </w:rPr>
        <w:t>The Council, 2024</w:t>
      </w:r>
      <w:r w:rsidRPr="07A62B74" w:rsidR="003E789D">
        <w:rPr>
          <w:rFonts w:ascii="Times New Roman" w:hAnsi="Times New Roman" w:eastAsia="Times New Roman" w:cs="Times New Roman"/>
          <w:color w:val="000000" w:themeColor="text1" w:themeTint="FF" w:themeShade="FF"/>
          <w:sz w:val="24"/>
          <w:szCs w:val="24"/>
        </w:rPr>
        <w:t>)</w:t>
      </w:r>
      <w:r w:rsidRPr="07A62B74"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843BCE" w:rsidP="2B99FC03" w:rsidRDefault="005D6100" w14:paraId="77DE2B76" wp14:textId="4DE99620">
      <w:pPr>
        <w:spacing w:after="0" w:line="360" w:lineRule="auto"/>
        <w:jc w:val="both"/>
        <w:rPr>
          <w:rFonts w:ascii="Times New Roman" w:hAnsi="Times New Roman" w:eastAsia="Times New Roman" w:cs="Times New Roman"/>
          <w:sz w:val="24"/>
          <w:szCs w:val="24"/>
        </w:rPr>
      </w:pPr>
      <w:r w:rsidRPr="1CA28289" w:rsidR="005D6100">
        <w:rPr>
          <w:rFonts w:ascii="Times New Roman" w:hAnsi="Times New Roman" w:eastAsia="Times New Roman" w:cs="Times New Roman"/>
          <w:sz w:val="24"/>
          <w:szCs w:val="24"/>
        </w:rPr>
        <w:t xml:space="preserve">About </w:t>
      </w:r>
      <w:r w:rsidRPr="1CA28289" w:rsidR="003E789D">
        <w:rPr>
          <w:rFonts w:ascii="Times New Roman" w:hAnsi="Times New Roman" w:eastAsia="Times New Roman" w:cs="Times New Roman"/>
          <w:sz w:val="24"/>
          <w:szCs w:val="24"/>
        </w:rPr>
        <w:t>6,888</w:t>
      </w:r>
      <w:r w:rsidRPr="1CA28289" w:rsidR="005D6100">
        <w:rPr>
          <w:rFonts w:ascii="Times New Roman" w:hAnsi="Times New Roman" w:eastAsia="Times New Roman" w:cs="Times New Roman"/>
          <w:sz w:val="24"/>
          <w:szCs w:val="24"/>
        </w:rPr>
        <w:t xml:space="preserve"> of the population falls between the ages of 18 and 34, suggesting a young popul</w:t>
      </w:r>
      <w:r w:rsidRPr="1CA28289" w:rsidR="0D012028">
        <w:rPr>
          <w:rFonts w:ascii="Times New Roman" w:hAnsi="Times New Roman" w:eastAsia="Times New Roman" w:cs="Times New Roman"/>
          <w:sz w:val="24"/>
          <w:szCs w:val="24"/>
        </w:rPr>
        <w:t>ation</w:t>
      </w:r>
      <w:r w:rsidRPr="1CA28289" w:rsidR="005D6100">
        <w:rPr>
          <w:rFonts w:ascii="Times New Roman" w:hAnsi="Times New Roman" w:eastAsia="Times New Roman" w:cs="Times New Roman"/>
          <w:sz w:val="24"/>
          <w:szCs w:val="24"/>
        </w:rPr>
        <w:t xml:space="preserve"> ready for dining out</w:t>
      </w:r>
      <w:r w:rsidRPr="1CA28289" w:rsidR="003E789D">
        <w:rPr>
          <w:rFonts w:ascii="Times New Roman" w:hAnsi="Times New Roman" w:eastAsia="Times New Roman" w:cs="Times New Roman"/>
          <w:sz w:val="24"/>
          <w:szCs w:val="24"/>
        </w:rPr>
        <w:t xml:space="preserve"> </w:t>
      </w:r>
      <w:r w:rsidRPr="1CA28289" w:rsidR="003E789D">
        <w:rPr>
          <w:rFonts w:ascii="Times New Roman" w:hAnsi="Times New Roman" w:eastAsia="Times New Roman" w:cs="Times New Roman"/>
          <w:color w:val="000000" w:themeColor="text1" w:themeTint="FF" w:themeShade="FF"/>
          <w:sz w:val="24"/>
          <w:szCs w:val="24"/>
        </w:rPr>
        <w:t>(</w:t>
      </w:r>
      <w:r w:rsidRPr="1CA28289" w:rsidR="00A61ECA">
        <w:rPr>
          <w:rFonts w:ascii="Times New Roman" w:hAnsi="Times New Roman" w:eastAsia="Times New Roman" w:cs="Times New Roman"/>
          <w:color w:val="000000" w:themeColor="text1" w:themeTint="FF" w:themeShade="FF"/>
          <w:sz w:val="24"/>
          <w:szCs w:val="24"/>
        </w:rPr>
        <w:t>The Council, 2024</w:t>
      </w:r>
      <w:r w:rsidRPr="1CA28289" w:rsidR="003E789D">
        <w:rPr>
          <w:rFonts w:ascii="Times New Roman" w:hAnsi="Times New Roman" w:eastAsia="Times New Roman" w:cs="Times New Roman"/>
          <w:color w:val="000000" w:themeColor="text1" w:themeTint="FF" w:themeShade="FF"/>
          <w:sz w:val="24"/>
          <w:szCs w:val="24"/>
        </w:rPr>
        <w:t>)</w:t>
      </w:r>
      <w:r w:rsidRPr="1CA28289"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843BCE" w:rsidP="2B99FC03" w:rsidRDefault="005D6100" w14:paraId="2BBC7BE6" wp14:textId="2C06D5D8">
      <w:pPr>
        <w:spacing w:after="0" w:line="360" w:lineRule="auto"/>
        <w:jc w:val="both"/>
        <w:rPr>
          <w:rFonts w:ascii="Times New Roman" w:hAnsi="Times New Roman" w:eastAsia="Times New Roman" w:cs="Times New Roman"/>
          <w:sz w:val="24"/>
          <w:szCs w:val="24"/>
        </w:rPr>
      </w:pPr>
      <w:r w:rsidRPr="00EC4D4F" w:rsidR="005D6100">
        <w:rPr>
          <w:rFonts w:ascii="Times New Roman" w:hAnsi="Times New Roman" w:eastAsia="Times New Roman" w:cs="Times New Roman"/>
          <w:b w:val="1"/>
          <w:bCs w:val="1"/>
          <w:sz w:val="24"/>
          <w:szCs w:val="24"/>
        </w:rPr>
        <w:t>Dining Trends</w:t>
      </w:r>
      <w:r w:rsidRPr="00EC4D4F" w:rsidR="005D6100">
        <w:rPr>
          <w:rFonts w:ascii="Times New Roman" w:hAnsi="Times New Roman" w:eastAsia="Times New Roman" w:cs="Times New Roman"/>
          <w:sz w:val="24"/>
          <w:szCs w:val="24"/>
        </w:rPr>
        <w:t xml:space="preserve">: Recent polls show that </w:t>
      </w:r>
      <w:r w:rsidRPr="00EC4D4F" w:rsidR="003E789D">
        <w:rPr>
          <w:rFonts w:ascii="Times New Roman" w:hAnsi="Times New Roman" w:eastAsia="Times New Roman" w:cs="Times New Roman"/>
          <w:sz w:val="24"/>
          <w:szCs w:val="24"/>
        </w:rPr>
        <w:t>75%</w:t>
      </w:r>
      <w:r w:rsidRPr="00EC4D4F" w:rsidR="005D6100">
        <w:rPr>
          <w:rFonts w:ascii="Times New Roman" w:hAnsi="Times New Roman" w:eastAsia="Times New Roman" w:cs="Times New Roman"/>
          <w:sz w:val="24"/>
          <w:szCs w:val="24"/>
        </w:rPr>
        <w:t xml:space="preserve"> of customers want dining experiences combining excellent cuisine with a distinctive environment, therefore highlighting the desire for businesses such as Big Apple Dine</w:t>
      </w:r>
      <w:r w:rsidRPr="2B99FC03" w:rsidR="005D6100">
        <w:rPr>
          <w:rFonts w:ascii="Times New Roman" w:hAnsi="Times New Roman" w:eastAsia="Times New Roman" w:cs="Times New Roman"/>
          <w:color w:val="000000" w:themeColor="text1" w:themeTint="FF" w:themeShade="FF"/>
          <w:sz w:val="24"/>
          <w:szCs w:val="24"/>
        </w:rPr>
        <w:t xml:space="preserve">r</w:t>
      </w:r>
      <w:r w:rsidRPr="2B99FC03" w:rsidR="003E789D">
        <w:rPr>
          <w:rFonts w:ascii="Times New Roman" w:hAnsi="Times New Roman" w:eastAsia="Times New Roman" w:cs="Times New Roman"/>
          <w:color w:val="000000" w:themeColor="text1" w:themeTint="FF" w:themeShade="FF"/>
          <w:sz w:val="24"/>
          <w:szCs w:val="24"/>
        </w:rPr>
        <w:t xml:space="preserve"> (</w:t>
      </w:r>
      <w:r w:rsidRPr="2B99FC03" w:rsidR="00A61ECA">
        <w:rPr>
          <w:rFonts w:ascii="Times New Roman" w:hAnsi="Times New Roman" w:eastAsia="Times New Roman" w:cs="Times New Roman"/>
          <w:color w:val="000000" w:themeColor="text1" w:themeTint="FF" w:themeShade="FF"/>
          <w:sz w:val="24"/>
          <w:szCs w:val="24"/>
          <w:shd w:val="clear" w:color="auto" w:fill="FFFFFF"/>
        </w:rPr>
        <w:t>Schwark, Tiberius and Fabro, 2020</w:t>
      </w:r>
      <w:r w:rsidRPr="2B99FC03" w:rsidR="003E789D">
        <w:rPr>
          <w:rFonts w:ascii="Times New Roman" w:hAnsi="Times New Roman" w:eastAsia="Times New Roman" w:cs="Times New Roman"/>
          <w:color w:val="000000" w:themeColor="text1" w:themeTint="FF" w:themeShade="FF"/>
          <w:sz w:val="24"/>
          <w:szCs w:val="24"/>
        </w:rPr>
        <w:t>)</w:t>
      </w:r>
      <w:r w:rsidRPr="2B99FC03"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843BCE" w:rsidP="2B99FC03" w:rsidRDefault="005D6100" w14:paraId="32CD4C02" wp14:textId="271F9925">
      <w:pPr>
        <w:pStyle w:val="Normal"/>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Identified</w:t>
      </w:r>
      <w:r w:rsidRPr="2B99FC03" w:rsidR="005D6100">
        <w:rPr>
          <w:rFonts w:ascii="Times New Roman" w:hAnsi="Times New Roman" w:eastAsia="Times New Roman" w:cs="Times New Roman"/>
          <w:b w:val="1"/>
          <w:bCs w:val="1"/>
          <w:sz w:val="24"/>
          <w:szCs w:val="24"/>
        </w:rPr>
        <w:t xml:space="preserve"> Trends</w:t>
      </w:r>
    </w:p>
    <w:p xmlns:wp14="http://schemas.microsoft.com/office/word/2010/wordml" w:rsidRPr="00EC4D4F" w:rsidR="00843BCE" w:rsidP="2B99FC03" w:rsidRDefault="005D6100" w14:paraId="7A64268D" wp14:textId="5AA3B438">
      <w:pPr>
        <w:spacing w:after="0" w:line="360" w:lineRule="auto"/>
        <w:jc w:val="both"/>
        <w:rPr>
          <w:rFonts w:ascii="Times New Roman" w:hAnsi="Times New Roman" w:eastAsia="Times New Roman" w:cs="Times New Roman"/>
          <w:color w:val="000000" w:themeColor="text1" w:themeTint="FF" w:themeShade="FF"/>
          <w:sz w:val="24"/>
          <w:szCs w:val="24"/>
        </w:rPr>
      </w:pPr>
      <w:r w:rsidRPr="00EC4D4F" w:rsidR="005D6100">
        <w:rPr>
          <w:rFonts w:ascii="Times New Roman" w:hAnsi="Times New Roman" w:eastAsia="Times New Roman" w:cs="Times New Roman"/>
          <w:sz w:val="24"/>
          <w:szCs w:val="24"/>
        </w:rPr>
        <w:t xml:space="preserve">Experience-Focused Dining: Customers are looking for unforgettable experiences as well as </w:t>
      </w:r>
      <w:r w:rsidRPr="00EC4D4F" w:rsidR="003E789D">
        <w:rPr>
          <w:rFonts w:ascii="Times New Roman" w:hAnsi="Times New Roman" w:eastAsia="Times New Roman" w:cs="Times New Roman"/>
          <w:sz w:val="24"/>
          <w:szCs w:val="24"/>
        </w:rPr>
        <w:t>food</w:t>
      </w:r>
      <w:r w:rsidRPr="00EC4D4F" w:rsidR="005D6100">
        <w:rPr>
          <w:rFonts w:ascii="Times New Roman" w:hAnsi="Times New Roman" w:eastAsia="Times New Roman" w:cs="Times New Roman"/>
          <w:sz w:val="24"/>
          <w:szCs w:val="24"/>
        </w:rPr>
        <w:t>. Popular are themed eateries that arouse excitement or nostalgi</w:t>
      </w:r>
      <w:r w:rsidRPr="2B99FC03" w:rsidR="005D6100">
        <w:rPr>
          <w:rFonts w:ascii="Times New Roman" w:hAnsi="Times New Roman" w:eastAsia="Times New Roman" w:cs="Times New Roman"/>
          <w:color w:val="000000" w:themeColor="text1" w:themeTint="FF" w:themeShade="FF"/>
          <w:sz w:val="24"/>
          <w:szCs w:val="24"/>
        </w:rPr>
        <w:t>a</w:t>
      </w:r>
      <w:r w:rsidRPr="2B99FC03" w:rsidR="003E789D">
        <w:rPr>
          <w:rFonts w:ascii="Times New Roman" w:hAnsi="Times New Roman" w:eastAsia="Times New Roman" w:cs="Times New Roman"/>
          <w:color w:val="000000" w:themeColor="text1" w:themeTint="FF" w:themeShade="FF"/>
          <w:sz w:val="24"/>
          <w:szCs w:val="24"/>
        </w:rPr>
        <w:t xml:space="preserve"> (</w:t>
      </w:r>
      <w:r w:rsidRPr="2B99FC03" w:rsidR="00421CDA">
        <w:rPr>
          <w:rFonts w:ascii="Times New Roman" w:hAnsi="Times New Roman" w:eastAsia="Times New Roman" w:cs="Times New Roman"/>
          <w:color w:val="000000" w:themeColor="text1" w:themeTint="FF" w:themeShade="FF"/>
          <w:sz w:val="24"/>
          <w:szCs w:val="24"/>
          <w:shd w:val="clear" w:color="auto" w:fill="FFFFFF"/>
        </w:rPr>
        <w:t>Gu</w:t>
      </w:r>
      <w:r w:rsidRPr="2B99FC03" w:rsidR="7D152E03">
        <w:rPr>
          <w:rFonts w:ascii="Times New Roman" w:hAnsi="Times New Roman" w:eastAsia="Times New Roman" w:cs="Times New Roman"/>
          <w:color w:val="000000" w:themeColor="text1" w:themeTint="FF" w:themeShade="FF"/>
          <w:sz w:val="24"/>
          <w:szCs w:val="24"/>
          <w:shd w:val="clear" w:color="auto" w:fill="FFFFFF"/>
        </w:rPr>
        <w:t>, Li</w:t>
      </w:r>
      <w:r w:rsidRPr="2B99FC03" w:rsidR="00421CDA">
        <w:rPr>
          <w:rFonts w:ascii="Times New Roman" w:hAnsi="Times New Roman" w:eastAsia="Times New Roman" w:cs="Times New Roman"/>
          <w:color w:val="000000" w:themeColor="text1" w:themeTint="FF" w:themeShade="FF"/>
          <w:sz w:val="24"/>
          <w:szCs w:val="24"/>
          <w:shd w:val="clear" w:color="auto" w:fill="FFFFFF"/>
        </w:rPr>
        <w:t xml:space="preserve"> and Kim, 2021</w:t>
      </w:r>
      <w:r w:rsidRPr="2B99FC03" w:rsidR="003E789D">
        <w:rPr>
          <w:rFonts w:ascii="Times New Roman" w:hAnsi="Times New Roman" w:eastAsia="Times New Roman" w:cs="Times New Roman"/>
          <w:color w:val="000000" w:themeColor="text1" w:themeTint="FF" w:themeShade="FF"/>
          <w:sz w:val="24"/>
          <w:szCs w:val="24"/>
        </w:rPr>
        <w:t>)</w:t>
      </w:r>
      <w:r w:rsidRPr="2B99FC03"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843BCE" w:rsidP="2B99FC03" w:rsidRDefault="005D6100" w14:paraId="5BC0A566" wp14:textId="52AA922C">
      <w:pPr>
        <w:spacing w:after="0" w:line="360" w:lineRule="auto"/>
        <w:jc w:val="both"/>
        <w:rPr>
          <w:rFonts w:ascii="Times New Roman" w:hAnsi="Times New Roman" w:eastAsia="Times New Roman" w:cs="Times New Roman"/>
          <w:color w:val="000000" w:themeColor="text1" w:themeTint="FF" w:themeShade="FF"/>
          <w:sz w:val="24"/>
          <w:szCs w:val="24"/>
        </w:rPr>
      </w:pPr>
      <w:r w:rsidRPr="00EC4D4F" w:rsidR="005D6100">
        <w:rPr>
          <w:rFonts w:ascii="Times New Roman" w:hAnsi="Times New Roman" w:eastAsia="Times New Roman" w:cs="Times New Roman"/>
          <w:sz w:val="24"/>
          <w:szCs w:val="24"/>
        </w:rPr>
        <w:t xml:space="preserve">Health-</w:t>
      </w:r>
      <w:r w:rsidRPr="00EC4D4F" w:rsidR="2480254F">
        <w:rPr>
          <w:rFonts w:ascii="Times New Roman" w:hAnsi="Times New Roman" w:eastAsia="Times New Roman" w:cs="Times New Roman"/>
          <w:sz w:val="24"/>
          <w:szCs w:val="24"/>
        </w:rPr>
        <w:t xml:space="preserve">conscious</w:t>
      </w:r>
      <w:r w:rsidRPr="00EC4D4F" w:rsidR="005D6100">
        <w:rPr>
          <w:rFonts w:ascii="Times New Roman" w:hAnsi="Times New Roman" w:eastAsia="Times New Roman" w:cs="Times New Roman"/>
          <w:sz w:val="24"/>
          <w:szCs w:val="24"/>
        </w:rPr>
        <w:t xml:space="preserve"> </w:t>
      </w:r>
      <w:r w:rsidRPr="00EC4D4F" w:rsidR="7A01DFF6">
        <w:rPr>
          <w:rFonts w:ascii="Times New Roman" w:hAnsi="Times New Roman" w:eastAsia="Times New Roman" w:cs="Times New Roman"/>
          <w:sz w:val="24"/>
          <w:szCs w:val="24"/>
        </w:rPr>
        <w:t xml:space="preserve">c</w:t>
      </w:r>
      <w:r w:rsidRPr="00EC4D4F" w:rsidR="005D6100">
        <w:rPr>
          <w:rFonts w:ascii="Times New Roman" w:hAnsi="Times New Roman" w:eastAsia="Times New Roman" w:cs="Times New Roman"/>
          <w:sz w:val="24"/>
          <w:szCs w:val="24"/>
        </w:rPr>
        <w:t xml:space="preserve">hoices: With </w:t>
      </w:r>
      <w:r w:rsidRPr="00EC4D4F" w:rsidR="003E789D">
        <w:rPr>
          <w:rFonts w:ascii="Times New Roman" w:hAnsi="Times New Roman" w:eastAsia="Times New Roman" w:cs="Times New Roman"/>
          <w:sz w:val="24"/>
          <w:szCs w:val="24"/>
        </w:rPr>
        <w:t>75</w:t>
      </w:r>
      <w:r w:rsidRPr="00EC4D4F" w:rsidR="005D6100">
        <w:rPr>
          <w:rFonts w:ascii="Times New Roman" w:hAnsi="Times New Roman" w:eastAsia="Times New Roman" w:cs="Times New Roman"/>
          <w:sz w:val="24"/>
          <w:szCs w:val="24"/>
        </w:rPr>
        <w:t>% of consumers showing interest in menus including vegetarian, vegan, and gluten-free alternatives, there is a growing trend towards better eating choice</w:t>
      </w:r>
      <w:r w:rsidRPr="2B99FC03" w:rsidR="005D6100">
        <w:rPr>
          <w:rFonts w:ascii="Times New Roman" w:hAnsi="Times New Roman" w:eastAsia="Times New Roman" w:cs="Times New Roman"/>
          <w:color w:val="000000" w:themeColor="text1" w:themeTint="FF" w:themeShade="FF"/>
          <w:sz w:val="24"/>
          <w:szCs w:val="24"/>
        </w:rPr>
        <w:t>s</w:t>
      </w:r>
      <w:r w:rsidRPr="2B99FC03" w:rsidR="00C47FF5">
        <w:rPr>
          <w:rFonts w:ascii="Times New Roman" w:hAnsi="Times New Roman" w:eastAsia="Times New Roman" w:cs="Times New Roman"/>
          <w:color w:val="000000" w:themeColor="text1" w:themeTint="FF" w:themeShade="FF"/>
          <w:sz w:val="24"/>
          <w:szCs w:val="24"/>
        </w:rPr>
        <w:t xml:space="preserve"> (</w:t>
      </w:r>
      <w:r w:rsidRPr="2B99FC03" w:rsidR="00421CDA">
        <w:rPr>
          <w:rFonts w:ascii="Times New Roman" w:hAnsi="Times New Roman" w:eastAsia="Times New Roman" w:cs="Times New Roman"/>
          <w:color w:val="000000" w:themeColor="text1" w:themeTint="FF" w:themeShade="FF"/>
          <w:sz w:val="24"/>
          <w:szCs w:val="24"/>
          <w:shd w:val="clear" w:color="auto" w:fill="FFFFFF"/>
        </w:rPr>
        <w:t xml:space="preserve">Hua </w:t>
      </w:r>
      <w:r w:rsidRPr="2B99FC03" w:rsidR="785D5CD7">
        <w:rPr>
          <w:rFonts w:ascii="Times New Roman" w:hAnsi="Times New Roman" w:eastAsia="Times New Roman" w:cs="Times New Roman"/>
          <w:i w:val="1"/>
          <w:iCs w:val="1"/>
          <w:color w:val="000000" w:themeColor="text1" w:themeTint="FF" w:themeShade="FF"/>
          <w:sz w:val="24"/>
          <w:szCs w:val="24"/>
          <w:shd w:val="clear" w:color="auto" w:fill="FFFFFF"/>
        </w:rPr>
        <w:t>et</w:t>
      </w:r>
      <w:r w:rsidRPr="2B99FC03" w:rsidR="5B078BCC">
        <w:rPr>
          <w:rFonts w:ascii="Times New Roman" w:hAnsi="Times New Roman" w:eastAsia="Times New Roman" w:cs="Times New Roman"/>
          <w:i w:val="1"/>
          <w:iCs w:val="1"/>
          <w:color w:val="000000" w:themeColor="text1" w:themeTint="FF" w:themeShade="FF"/>
          <w:sz w:val="24"/>
          <w:szCs w:val="24"/>
          <w:shd w:val="clear" w:color="auto" w:fill="FFFFFF"/>
        </w:rPr>
        <w:t xml:space="preserve"> </w:t>
      </w:r>
      <w:r w:rsidRPr="2B99FC03" w:rsidR="785D5CD7">
        <w:rPr>
          <w:rFonts w:ascii="Times New Roman" w:hAnsi="Times New Roman" w:eastAsia="Times New Roman" w:cs="Times New Roman"/>
          <w:i w:val="1"/>
          <w:iCs w:val="1"/>
          <w:color w:val="000000" w:themeColor="text1" w:themeTint="FF" w:themeShade="FF"/>
          <w:sz w:val="24"/>
          <w:szCs w:val="24"/>
          <w:shd w:val="clear" w:color="auto" w:fill="FFFFFF"/>
        </w:rPr>
        <w:t>al</w:t>
      </w:r>
      <w:r w:rsidRPr="2B99FC03" w:rsidR="6CD3D112">
        <w:rPr>
          <w:rFonts w:ascii="Times New Roman" w:hAnsi="Times New Roman" w:eastAsia="Times New Roman" w:cs="Times New Roman"/>
          <w:i w:val="1"/>
          <w:iCs w:val="1"/>
          <w:color w:val="000000" w:themeColor="text1" w:themeTint="FF" w:themeShade="FF"/>
          <w:sz w:val="24"/>
          <w:szCs w:val="24"/>
          <w:shd w:val="clear" w:color="auto" w:fill="FFFFFF"/>
        </w:rPr>
        <w:t>.</w:t>
      </w:r>
      <w:r w:rsidRPr="2B99FC03" w:rsidR="00421CDA">
        <w:rPr>
          <w:rFonts w:ascii="Times New Roman" w:hAnsi="Times New Roman" w:eastAsia="Times New Roman" w:cs="Times New Roman"/>
          <w:color w:val="000000" w:themeColor="text1" w:themeTint="FF" w:themeShade="FF"/>
          <w:sz w:val="24"/>
          <w:szCs w:val="24"/>
          <w:shd w:val="clear" w:color="auto" w:fill="FFFFFF"/>
        </w:rPr>
        <w:t>2021</w:t>
      </w:r>
      <w:r w:rsidRPr="2B99FC03" w:rsidR="00C47FF5">
        <w:rPr>
          <w:rFonts w:ascii="Times New Roman" w:hAnsi="Times New Roman" w:eastAsia="Times New Roman" w:cs="Times New Roman"/>
          <w:color w:val="000000" w:themeColor="text1" w:themeTint="FF" w:themeShade="FF"/>
          <w:sz w:val="24"/>
          <w:szCs w:val="24"/>
        </w:rPr>
        <w:t>)</w:t>
      </w:r>
      <w:r w:rsidRPr="2B99FC03"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843BCE" w:rsidP="2B99FC03" w:rsidRDefault="003E789D" w14:paraId="3BB7E0AF" wp14:textId="3597B343">
      <w:pPr>
        <w:spacing w:after="0" w:line="360" w:lineRule="auto"/>
        <w:jc w:val="both"/>
        <w:rPr>
          <w:rFonts w:ascii="Times New Roman" w:hAnsi="Times New Roman" w:eastAsia="Times New Roman" w:cs="Times New Roman"/>
          <w:color w:val="000000" w:themeColor="text1" w:themeTint="FF" w:themeShade="FF"/>
          <w:sz w:val="24"/>
          <w:szCs w:val="24"/>
        </w:rPr>
      </w:pPr>
      <w:r w:rsidRPr="00EC4D4F" w:rsidR="003E789D">
        <w:rPr>
          <w:rFonts w:ascii="Times New Roman" w:hAnsi="Times New Roman" w:eastAsia="Times New Roman" w:cs="Times New Roman"/>
          <w:sz w:val="24"/>
          <w:szCs w:val="24"/>
        </w:rPr>
        <w:t xml:space="preserve">Digital engagement: </w:t>
      </w:r>
      <w:r w:rsidRPr="00EC4D4F" w:rsidR="005D6100">
        <w:rPr>
          <w:rFonts w:ascii="Times New Roman" w:hAnsi="Times New Roman" w:eastAsia="Times New Roman" w:cs="Times New Roman"/>
          <w:sz w:val="24"/>
          <w:szCs w:val="24"/>
        </w:rPr>
        <w:t>The emergence of social media has changed the way restaurants present themselves;</w:t>
      </w:r>
      <w:r w:rsidRPr="00EC4D4F" w:rsidR="003E789D">
        <w:rPr>
          <w:rFonts w:ascii="Times New Roman" w:hAnsi="Times New Roman" w:eastAsia="Times New Roman" w:cs="Times New Roman"/>
          <w:sz w:val="24"/>
          <w:szCs w:val="24"/>
        </w:rPr>
        <w:t xml:space="preserve"> 72%</w:t>
      </w:r>
      <w:r w:rsidRPr="00EC4D4F" w:rsidR="005D6100">
        <w:rPr>
          <w:rFonts w:ascii="Times New Roman" w:hAnsi="Times New Roman" w:eastAsia="Times New Roman" w:cs="Times New Roman"/>
          <w:sz w:val="24"/>
          <w:szCs w:val="24"/>
        </w:rPr>
        <w:t xml:space="preserve"> of consumers find new restaurants on sites like Facebook and Instagram</w:t>
      </w:r>
      <w:r w:rsidRPr="2B99FC03" w:rsidR="00C47FF5">
        <w:rPr>
          <w:rFonts w:ascii="Times New Roman" w:hAnsi="Times New Roman" w:eastAsia="Times New Roman" w:cs="Times New Roman"/>
          <w:color w:val="000000" w:themeColor="text1" w:themeTint="FF" w:themeShade="FF"/>
          <w:sz w:val="24"/>
          <w:szCs w:val="24"/>
        </w:rPr>
        <w:t xml:space="preserve"> (</w:t>
      </w:r>
      <w:r w:rsidRPr="2B99FC03" w:rsidR="00421CDA">
        <w:rPr>
          <w:rFonts w:ascii="Times New Roman" w:hAnsi="Times New Roman" w:eastAsia="Times New Roman" w:cs="Times New Roman"/>
          <w:color w:val="000000" w:themeColor="text1" w:themeTint="FF" w:themeShade="FF"/>
          <w:sz w:val="24"/>
          <w:szCs w:val="24"/>
          <w:shd w:val="clear" w:color="auto" w:fill="FFFFFF"/>
        </w:rPr>
        <w:t>Al-Abdallah</w:t>
      </w:r>
      <w:r w:rsidRPr="2B99FC03" w:rsidR="3B979062">
        <w:rPr>
          <w:rFonts w:ascii="Times New Roman" w:hAnsi="Times New Roman" w:eastAsia="Times New Roman" w:cs="Times New Roman"/>
          <w:color w:val="000000" w:themeColor="text1" w:themeTint="FF" w:themeShade="FF"/>
          <w:sz w:val="24"/>
          <w:szCs w:val="24"/>
          <w:shd w:val="clear" w:color="auto" w:fill="FFFFFF"/>
        </w:rPr>
        <w:t xml:space="preserve">, </w:t>
      </w:r>
      <w:r w:rsidRPr="2B99FC03" w:rsidR="3B979062">
        <w:rPr>
          <w:rFonts w:ascii="Times New Roman" w:hAnsi="Times New Roman" w:eastAsia="Times New Roman" w:cs="Times New Roman"/>
          <w:color w:val="000000" w:themeColor="text1" w:themeTint="FF" w:themeShade="FF"/>
          <w:sz w:val="24"/>
          <w:szCs w:val="24"/>
          <w:shd w:val="clear" w:color="auto" w:fill="FFFFFF"/>
        </w:rPr>
        <w:t>Dandis</w:t>
      </w:r>
      <w:r w:rsidRPr="2B99FC03" w:rsidR="3B979062">
        <w:rPr>
          <w:rFonts w:ascii="Times New Roman" w:hAnsi="Times New Roman" w:eastAsia="Times New Roman" w:cs="Times New Roman"/>
          <w:color w:val="000000" w:themeColor="text1" w:themeTint="FF" w:themeShade="FF"/>
          <w:sz w:val="24"/>
          <w:szCs w:val="24"/>
          <w:shd w:val="clear" w:color="auto" w:fill="FFFFFF"/>
        </w:rPr>
        <w:t xml:space="preserve"> </w:t>
      </w:r>
      <w:r w:rsidRPr="2B99FC03" w:rsidR="00421CDA">
        <w:rPr>
          <w:rFonts w:ascii="Times New Roman" w:hAnsi="Times New Roman" w:eastAsia="Times New Roman" w:cs="Times New Roman"/>
          <w:color w:val="000000" w:themeColor="text1" w:themeTint="FF" w:themeShade="FF"/>
          <w:sz w:val="24"/>
          <w:szCs w:val="24"/>
          <w:shd w:val="clear" w:color="auto" w:fill="FFFFFF"/>
        </w:rPr>
        <w:t>and Al Haj Eid, 2024.</w:t>
      </w:r>
      <w:r w:rsidRPr="2B99FC03" w:rsidR="00C47FF5">
        <w:rPr>
          <w:rFonts w:ascii="Times New Roman" w:hAnsi="Times New Roman" w:eastAsia="Times New Roman" w:cs="Times New Roman"/>
          <w:color w:val="000000" w:themeColor="text1" w:themeTint="FF" w:themeShade="FF"/>
          <w:sz w:val="24"/>
          <w:szCs w:val="24"/>
        </w:rPr>
        <w:t>)</w:t>
      </w:r>
      <w:r w:rsidRPr="2B99FC03"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E851A2" w:rsidP="07A62B74" w:rsidRDefault="005D6100" w14:paraId="40EF5999" wp14:textId="2EC33029">
      <w:pPr>
        <w:spacing w:line="360" w:lineRule="auto"/>
        <w:jc w:val="both"/>
        <w:rPr>
          <w:rFonts w:ascii="Times New Roman" w:hAnsi="Times New Roman" w:eastAsia="Times New Roman" w:cs="Times New Roman"/>
          <w:b w:val="1"/>
          <w:bCs w:val="1"/>
          <w:i w:val="1"/>
          <w:iCs w:val="1"/>
          <w:sz w:val="24"/>
          <w:szCs w:val="24"/>
        </w:rPr>
      </w:pPr>
      <w:r w:rsidRPr="07A62B74" w:rsidR="005D6100">
        <w:rPr>
          <w:rFonts w:ascii="Times New Roman" w:hAnsi="Times New Roman" w:eastAsia="Times New Roman" w:cs="Times New Roman"/>
          <w:b w:val="1"/>
          <w:bCs w:val="1"/>
          <w:sz w:val="24"/>
          <w:szCs w:val="24"/>
        </w:rPr>
        <w:t>PEST</w:t>
      </w:r>
      <w:r w:rsidRPr="07A62B74" w:rsidR="50293E47">
        <w:rPr>
          <w:rFonts w:ascii="Times New Roman" w:hAnsi="Times New Roman" w:eastAsia="Times New Roman" w:cs="Times New Roman"/>
          <w:b w:val="1"/>
          <w:bCs w:val="1"/>
          <w:sz w:val="24"/>
          <w:szCs w:val="24"/>
        </w:rPr>
        <w:t>LE</w:t>
      </w:r>
      <w:r w:rsidRPr="07A62B74" w:rsidR="005D6100">
        <w:rPr>
          <w:rFonts w:ascii="Times New Roman" w:hAnsi="Times New Roman" w:eastAsia="Times New Roman" w:cs="Times New Roman"/>
          <w:b w:val="1"/>
          <w:bCs w:val="1"/>
          <w:sz w:val="24"/>
          <w:szCs w:val="24"/>
        </w:rPr>
        <w:t xml:space="preserve"> Analysis Highlights</w:t>
      </w:r>
      <w:r w:rsidRPr="07A62B74" w:rsidR="4848E63F">
        <w:rPr>
          <w:rFonts w:ascii="Times New Roman" w:hAnsi="Times New Roman" w:eastAsia="Times New Roman" w:cs="Times New Roman"/>
          <w:b w:val="1"/>
          <w:bCs w:val="1"/>
          <w:sz w:val="24"/>
          <w:szCs w:val="24"/>
        </w:rPr>
        <w:t xml:space="preserve"> </w:t>
      </w:r>
      <w:r w:rsidRPr="07A62B74" w:rsidR="4848E63F">
        <w:rPr>
          <w:rFonts w:ascii="Times New Roman" w:hAnsi="Times New Roman" w:eastAsia="Times New Roman" w:cs="Times New Roman"/>
          <w:b w:val="1"/>
          <w:bCs w:val="1"/>
          <w:i w:val="1"/>
          <w:iCs w:val="1"/>
          <w:sz w:val="24"/>
          <w:szCs w:val="24"/>
        </w:rPr>
        <w:t>(Please see Appendix B).</w:t>
      </w:r>
    </w:p>
    <w:p xmlns:wp14="http://schemas.microsoft.com/office/word/2010/wordml" w:rsidRPr="00EC4D4F" w:rsidR="00843BCE" w:rsidP="2B99FC03" w:rsidRDefault="005D6100" w14:paraId="33AA1DBE" wp14:textId="77777777">
      <w:pPr>
        <w:spacing w:line="360" w:lineRule="auto"/>
        <w:jc w:val="both"/>
        <w:rPr>
          <w:rFonts w:ascii="Times New Roman" w:hAnsi="Times New Roman" w:eastAsia="Times New Roman" w:cs="Times New Roman"/>
          <w:b w:val="1"/>
          <w:bCs w:val="1"/>
          <w:color w:val="000000" w:themeColor="text1" w:themeTint="FF" w:themeShade="FF"/>
          <w:sz w:val="24"/>
          <w:szCs w:val="24"/>
        </w:rPr>
      </w:pPr>
      <w:r w:rsidRPr="2B99FC03" w:rsidR="005D6100">
        <w:rPr>
          <w:rFonts w:ascii="Times New Roman" w:hAnsi="Times New Roman" w:eastAsia="Times New Roman" w:cs="Times New Roman"/>
          <w:b w:val="1"/>
          <w:bCs w:val="1"/>
          <w:color w:val="000000" w:themeColor="text1" w:themeTint="FF" w:themeShade="FF"/>
          <w:sz w:val="24"/>
          <w:szCs w:val="24"/>
        </w:rPr>
        <w:t>Strategic Implications</w:t>
      </w:r>
    </w:p>
    <w:p xmlns:wp14="http://schemas.microsoft.com/office/word/2010/wordml" w:rsidRPr="00EC4D4F" w:rsidR="00843BCE" w:rsidP="2B99FC03" w:rsidRDefault="005D6100" w14:paraId="59255843"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Big Apple Diner will address the found patterns and </w:t>
      </w:r>
      <w:r w:rsidRPr="2B99FC03" w:rsidR="00C47FF5">
        <w:rPr>
          <w:rFonts w:ascii="Times New Roman" w:hAnsi="Times New Roman" w:eastAsia="Times New Roman" w:cs="Times New Roman"/>
          <w:sz w:val="24"/>
          <w:szCs w:val="24"/>
        </w:rPr>
        <w:t>external</w:t>
      </w:r>
      <w:r w:rsidRPr="2B99FC03" w:rsidR="005D6100">
        <w:rPr>
          <w:rFonts w:ascii="Times New Roman" w:hAnsi="Times New Roman" w:eastAsia="Times New Roman" w:cs="Times New Roman"/>
          <w:sz w:val="24"/>
          <w:szCs w:val="24"/>
        </w:rPr>
        <w:t xml:space="preserve"> influences by:</w:t>
      </w:r>
    </w:p>
    <w:p xmlns:wp14="http://schemas.microsoft.com/office/word/2010/wordml" w:rsidRPr="00EC4D4F" w:rsidR="00843BCE" w:rsidP="2B99FC03" w:rsidRDefault="005D6100" w14:paraId="669846C9" wp14:textId="38B740C4">
      <w:pPr>
        <w:pStyle w:val="Normal"/>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Organise</w:t>
      </w:r>
      <w:r w:rsidRPr="2B99FC03" w:rsidR="005D6100">
        <w:rPr>
          <w:rFonts w:ascii="Times New Roman" w:hAnsi="Times New Roman" w:eastAsia="Times New Roman" w:cs="Times New Roman"/>
          <w:sz w:val="24"/>
          <w:szCs w:val="24"/>
        </w:rPr>
        <w:t xml:space="preserve"> themed evenings and events to involve clients and strengthen bonds throughout the community.</w:t>
      </w:r>
    </w:p>
    <w:p xmlns:wp14="http://schemas.microsoft.com/office/word/2010/wordml" w:rsidRPr="00EC4D4F" w:rsidR="00843BCE" w:rsidP="2B99FC03" w:rsidRDefault="005D6100" w14:paraId="21FAB373"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Update the menu often to include contemporary and health-conscious foods to draw in a larger clientele.</w:t>
      </w:r>
    </w:p>
    <w:p xmlns:wp14="http://schemas.microsoft.com/office/word/2010/wordml" w:rsidRPr="00EC4D4F" w:rsidR="00843BCE" w:rsidP="2B99FC03" w:rsidRDefault="005D6100" w14:paraId="09F39E66"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Use digital marketing to </w:t>
      </w:r>
      <w:r w:rsidRPr="2B99FC03" w:rsidR="005D6100">
        <w:rPr>
          <w:rFonts w:ascii="Times New Roman" w:hAnsi="Times New Roman" w:eastAsia="Times New Roman" w:cs="Times New Roman"/>
          <w:sz w:val="24"/>
          <w:szCs w:val="24"/>
        </w:rPr>
        <w:t>establish</w:t>
      </w:r>
      <w:r w:rsidRPr="2B99FC03" w:rsidR="005D6100">
        <w:rPr>
          <w:rFonts w:ascii="Times New Roman" w:hAnsi="Times New Roman" w:eastAsia="Times New Roman" w:cs="Times New Roman"/>
          <w:sz w:val="24"/>
          <w:szCs w:val="24"/>
        </w:rPr>
        <w:t xml:space="preserve"> a strong online presence using social media and focused digital marketing campaigns thereby enabling younger consumers to be reached successfully.</w:t>
      </w:r>
    </w:p>
    <w:p xmlns:wp14="http://schemas.microsoft.com/office/word/2010/wordml" w:rsidRPr="00EC4D4F" w:rsidR="00843BCE" w:rsidP="2B99FC03" w:rsidRDefault="005D6100" w14:paraId="5D1E4754"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Understanding these market dynamics helps Big Apple Diner to strategically place itself inside the competitive environment of Stockton on Tees, therefore taking advantage of new</w:t>
      </w:r>
      <w:r w:rsidRPr="2B99FC03" w:rsidR="00C47FF5">
        <w:rPr>
          <w:rFonts w:ascii="Times New Roman" w:hAnsi="Times New Roman" w:eastAsia="Times New Roman" w:cs="Times New Roman"/>
          <w:sz w:val="24"/>
          <w:szCs w:val="24"/>
        </w:rPr>
        <w:t xml:space="preserve"> clients</w:t>
      </w:r>
      <w:r w:rsidRPr="2B99FC03" w:rsidR="005D6100">
        <w:rPr>
          <w:rFonts w:ascii="Times New Roman" w:hAnsi="Times New Roman" w:eastAsia="Times New Roman" w:cs="Times New Roman"/>
          <w:sz w:val="24"/>
          <w:szCs w:val="24"/>
        </w:rPr>
        <w:t xml:space="preserve"> and handling </w:t>
      </w:r>
      <w:r w:rsidRPr="2B99FC03" w:rsidR="005D6100">
        <w:rPr>
          <w:rFonts w:ascii="Times New Roman" w:hAnsi="Times New Roman" w:eastAsia="Times New Roman" w:cs="Times New Roman"/>
          <w:sz w:val="24"/>
          <w:szCs w:val="24"/>
        </w:rPr>
        <w:t>possible obstacles</w:t>
      </w:r>
      <w:r w:rsidRPr="2B99FC03" w:rsidR="005D6100">
        <w:rPr>
          <w:rFonts w:ascii="Times New Roman" w:hAnsi="Times New Roman" w:eastAsia="Times New Roman" w:cs="Times New Roman"/>
          <w:sz w:val="24"/>
          <w:szCs w:val="24"/>
        </w:rPr>
        <w:t>.</w:t>
      </w:r>
    </w:p>
    <w:p xmlns:wp14="http://schemas.microsoft.com/office/word/2010/wordml" w:rsidRPr="00EC4D4F" w:rsidR="00843BCE" w:rsidP="2B99FC03" w:rsidRDefault="005D6100" w14:paraId="60AA129E" wp14:textId="3F821A08">
      <w:pPr>
        <w:spacing w:line="360" w:lineRule="auto"/>
        <w:jc w:val="both"/>
        <w:rPr>
          <w:rFonts w:ascii="Times New Roman" w:hAnsi="Times New Roman" w:eastAsia="Times New Roman" w:cs="Times New Roman"/>
          <w:b w:val="1"/>
          <w:bCs w:val="1"/>
          <w:sz w:val="24"/>
          <w:szCs w:val="24"/>
        </w:rPr>
      </w:pPr>
      <w:r w:rsidRPr="07A62B74" w:rsidR="005D6100">
        <w:rPr>
          <w:rFonts w:ascii="Times New Roman" w:hAnsi="Times New Roman" w:eastAsia="Times New Roman" w:cs="Times New Roman"/>
          <w:b w:val="1"/>
          <w:bCs w:val="1"/>
          <w:i w:val="1"/>
          <w:iCs w:val="1"/>
          <w:sz w:val="24"/>
          <w:szCs w:val="24"/>
        </w:rPr>
        <w:t xml:space="preserve">4.2 </w:t>
      </w:r>
      <w:r w:rsidRPr="07A62B74" w:rsidR="005D6100">
        <w:rPr>
          <w:rFonts w:ascii="Times New Roman" w:hAnsi="Times New Roman" w:eastAsia="Times New Roman" w:cs="Times New Roman"/>
          <w:b w:val="1"/>
          <w:bCs w:val="1"/>
          <w:i w:val="0"/>
          <w:iCs w:val="0"/>
          <w:sz w:val="24"/>
          <w:szCs w:val="24"/>
        </w:rPr>
        <w:t>Customer Profiles</w:t>
      </w:r>
      <w:r w:rsidRPr="07A62B74" w:rsidR="35BE133B">
        <w:rPr>
          <w:rFonts w:ascii="Times New Roman" w:hAnsi="Times New Roman" w:eastAsia="Times New Roman" w:cs="Times New Roman"/>
          <w:b w:val="1"/>
          <w:bCs w:val="1"/>
          <w:i w:val="1"/>
          <w:iCs w:val="1"/>
          <w:sz w:val="24"/>
          <w:szCs w:val="24"/>
        </w:rPr>
        <w:t xml:space="preserve"> (Please see Appendix E)</w:t>
      </w:r>
      <w:r w:rsidRPr="07A62B74" w:rsidR="3C60F68D">
        <w:rPr>
          <w:rFonts w:ascii="Times New Roman" w:hAnsi="Times New Roman" w:eastAsia="Times New Roman" w:cs="Times New Roman"/>
          <w:b w:val="1"/>
          <w:bCs w:val="1"/>
          <w:i w:val="1"/>
          <w:iCs w:val="1"/>
          <w:sz w:val="24"/>
          <w:szCs w:val="24"/>
        </w:rPr>
        <w:t>.</w:t>
      </w:r>
    </w:p>
    <w:p xmlns:wp14="http://schemas.microsoft.com/office/word/2010/wordml" w:rsidRPr="00EC4D4F" w:rsidR="00843BCE" w:rsidP="2B99FC03" w:rsidRDefault="005D6100" w14:paraId="2A8FAD3E" wp14:textId="3CBFEE66">
      <w:pPr>
        <w:pStyle w:val="Normal"/>
        <w:spacing w:line="360" w:lineRule="auto"/>
        <w:jc w:val="both"/>
        <w:rPr>
          <w:rFonts w:ascii="Times New Roman" w:hAnsi="Times New Roman" w:eastAsia="Times New Roman" w:cs="Times New Roman"/>
          <w:b w:val="1"/>
          <w:bCs w:val="1"/>
          <w:sz w:val="24"/>
          <w:szCs w:val="24"/>
        </w:rPr>
      </w:pPr>
      <w:r w:rsidRPr="07A62B74" w:rsidR="005D6100">
        <w:rPr>
          <w:rFonts w:ascii="Times New Roman" w:hAnsi="Times New Roman" w:eastAsia="Times New Roman" w:cs="Times New Roman"/>
          <w:b w:val="1"/>
          <w:bCs w:val="1"/>
          <w:sz w:val="24"/>
          <w:szCs w:val="24"/>
        </w:rPr>
        <w:t>4.3 Competitor Profiles</w:t>
      </w:r>
      <w:r w:rsidRPr="07A62B74" w:rsidR="14F7B368">
        <w:rPr>
          <w:rFonts w:ascii="Times New Roman" w:hAnsi="Times New Roman" w:eastAsia="Times New Roman" w:cs="Times New Roman"/>
          <w:b w:val="1"/>
          <w:bCs w:val="1"/>
          <w:i w:val="1"/>
          <w:iCs w:val="1"/>
          <w:sz w:val="24"/>
          <w:szCs w:val="24"/>
        </w:rPr>
        <w:t xml:space="preserve"> (Please see Appendix F)</w:t>
      </w:r>
      <w:r w:rsidRPr="07A62B74" w:rsidR="3C60F68D">
        <w:rPr>
          <w:rFonts w:ascii="Times New Roman" w:hAnsi="Times New Roman" w:eastAsia="Times New Roman" w:cs="Times New Roman"/>
          <w:b w:val="1"/>
          <w:bCs w:val="1"/>
          <w:i w:val="1"/>
          <w:iCs w:val="1"/>
          <w:sz w:val="24"/>
          <w:szCs w:val="24"/>
        </w:rPr>
        <w:t>.</w:t>
      </w:r>
    </w:p>
    <w:p xmlns:wp14="http://schemas.microsoft.com/office/word/2010/wordml" w:rsidRPr="00EC4D4F" w:rsidR="00DC4A8F" w:rsidP="1CA28289" w:rsidRDefault="005D6100" w14:paraId="4D5B0B05" wp14:textId="120A0510">
      <w:pPr>
        <w:pStyle w:val="Normal"/>
        <w:spacing w:line="360" w:lineRule="auto"/>
        <w:jc w:val="both"/>
        <w:rPr>
          <w:rFonts w:ascii="Times New Roman" w:hAnsi="Times New Roman" w:eastAsia="Times New Roman" w:cs="Times New Roman"/>
          <w:b w:val="1"/>
          <w:bCs w:val="1"/>
          <w:sz w:val="24"/>
          <w:szCs w:val="24"/>
        </w:rPr>
      </w:pPr>
      <w:r w:rsidRPr="1CA28289" w:rsidR="005D6100">
        <w:rPr>
          <w:rFonts w:ascii="Times New Roman" w:hAnsi="Times New Roman" w:eastAsia="Times New Roman" w:cs="Times New Roman"/>
          <w:b w:val="1"/>
          <w:bCs w:val="1"/>
          <w:sz w:val="24"/>
          <w:szCs w:val="24"/>
        </w:rPr>
        <w:t>5. MARKETING PLAN</w:t>
      </w:r>
    </w:p>
    <w:p xmlns:wp14="http://schemas.microsoft.com/office/word/2010/wordml" w:rsidRPr="00EC4D4F" w:rsidR="00DC4A8F" w:rsidP="2B99FC03" w:rsidRDefault="005D6100" w14:paraId="39982353" wp14:textId="77777777">
      <w:pPr>
        <w:spacing w:line="360" w:lineRule="auto"/>
        <w:jc w:val="both"/>
        <w:rPr>
          <w:rFonts w:ascii="Times New Roman" w:hAnsi="Times New Roman" w:eastAsia="Times New Roman" w:cs="Times New Roman"/>
          <w:b w:val="1"/>
          <w:bCs w:val="1"/>
          <w:i w:val="1"/>
          <w:iCs w:val="1"/>
          <w:sz w:val="24"/>
          <w:szCs w:val="24"/>
        </w:rPr>
      </w:pPr>
      <w:r w:rsidRPr="2B99FC03" w:rsidR="005D6100">
        <w:rPr>
          <w:rFonts w:ascii="Times New Roman" w:hAnsi="Times New Roman" w:eastAsia="Times New Roman" w:cs="Times New Roman"/>
          <w:b w:val="1"/>
          <w:bCs w:val="1"/>
          <w:i w:val="1"/>
          <w:iCs w:val="1"/>
          <w:sz w:val="24"/>
          <w:szCs w:val="24"/>
        </w:rPr>
        <w:t>5.1</w:t>
      </w:r>
      <w:r w:rsidRPr="2B99FC03" w:rsidR="005D6100">
        <w:rPr>
          <w:rFonts w:ascii="Times New Roman" w:hAnsi="Times New Roman" w:eastAsia="Times New Roman" w:cs="Times New Roman"/>
          <w:b w:val="1"/>
          <w:bCs w:val="1"/>
          <w:sz w:val="24"/>
          <w:szCs w:val="24"/>
        </w:rPr>
        <w:t xml:space="preserve"> Price</w:t>
      </w:r>
    </w:p>
    <w:p xmlns:wp14="http://schemas.microsoft.com/office/word/2010/wordml" w:rsidRPr="00EC4D4F" w:rsidR="00DC4A8F" w:rsidP="2B99FC03" w:rsidRDefault="005D6100" w14:paraId="3357701A" wp14:textId="7B30E379">
      <w:pPr>
        <w:spacing w:after="0" w:line="360" w:lineRule="auto"/>
        <w:jc w:val="both"/>
        <w:rPr>
          <w:rFonts w:ascii="Times New Roman" w:hAnsi="Times New Roman" w:eastAsia="Times New Roman" w:cs="Times New Roman"/>
          <w:sz w:val="24"/>
          <w:szCs w:val="24"/>
        </w:rPr>
      </w:pPr>
      <w:r w:rsidRPr="00EC4D4F" w:rsidR="005D6100">
        <w:rPr>
          <w:rFonts w:ascii="Times New Roman" w:hAnsi="Times New Roman" w:eastAsia="Times New Roman" w:cs="Times New Roman"/>
          <w:sz w:val="24"/>
          <w:szCs w:val="24"/>
        </w:rPr>
        <w:t xml:space="preserve">Value-based pricing will be used by Big Apple Diner to </w:t>
      </w:r>
      <w:r w:rsidRPr="00EC4D4F" w:rsidR="005D6100">
        <w:rPr>
          <w:rFonts w:ascii="Times New Roman" w:hAnsi="Times New Roman" w:eastAsia="Times New Roman" w:cs="Times New Roman"/>
          <w:sz w:val="24"/>
          <w:szCs w:val="24"/>
        </w:rPr>
        <w:t>represent</w:t>
      </w:r>
      <w:r w:rsidRPr="00EC4D4F" w:rsidR="005D6100">
        <w:rPr>
          <w:rFonts w:ascii="Times New Roman" w:hAnsi="Times New Roman" w:eastAsia="Times New Roman" w:cs="Times New Roman"/>
          <w:sz w:val="24"/>
          <w:szCs w:val="24"/>
        </w:rPr>
        <w:t xml:space="preserve"> quality while yet keeping competitiveness</w:t>
      </w:r>
      <w:r w:rsidRPr="00EC4D4F" w:rsidR="00897886">
        <w:rPr>
          <w:rFonts w:ascii="Times New Roman" w:hAnsi="Times New Roman" w:eastAsia="Times New Roman" w:cs="Times New Roman"/>
          <w:sz w:val="24"/>
          <w:szCs w:val="24"/>
        </w:rPr>
        <w:t xml:space="preserve"> </w:t>
      </w:r>
      <w:r w:rsidRPr="2B99FC03" w:rsidR="00897886">
        <w:rPr>
          <w:rFonts w:ascii="Times New Roman" w:hAnsi="Times New Roman" w:eastAsia="Times New Roman" w:cs="Times New Roman"/>
          <w:color w:val="000000" w:themeColor="text1" w:themeTint="FF" w:themeShade="FF"/>
          <w:sz w:val="24"/>
          <w:szCs w:val="24"/>
        </w:rPr>
        <w:t xml:space="preserve">(</w:t>
      </w:r>
      <w:r w:rsidRPr="2B99FC03" w:rsidR="002B1693">
        <w:rPr>
          <w:rFonts w:ascii="Times New Roman" w:hAnsi="Times New Roman" w:eastAsia="Times New Roman" w:cs="Times New Roman"/>
          <w:color w:val="000000" w:themeColor="text1" w:themeTint="FF" w:themeShade="FF"/>
          <w:sz w:val="24"/>
          <w:szCs w:val="24"/>
          <w:shd w:val="clear" w:color="auto" w:fill="FFFFFF"/>
        </w:rPr>
        <w:t>Hänninen, 2021</w:t>
      </w:r>
      <w:r w:rsidRPr="2B99FC03" w:rsidR="00897886">
        <w:rPr>
          <w:rFonts w:ascii="Times New Roman" w:hAnsi="Times New Roman" w:eastAsia="Times New Roman" w:cs="Times New Roman"/>
          <w:color w:val="000000" w:themeColor="text1" w:themeTint="FF" w:themeShade="FF"/>
          <w:sz w:val="24"/>
          <w:szCs w:val="24"/>
        </w:rPr>
        <w:t>)</w:t>
      </w:r>
      <w:r w:rsidRPr="2B99FC03" w:rsidR="005D6100">
        <w:rPr>
          <w:rFonts w:ascii="Times New Roman" w:hAnsi="Times New Roman" w:eastAsia="Times New Roman" w:cs="Times New Roman"/>
          <w:color w:val="000000" w:themeColor="text1" w:themeTint="FF" w:themeShade="FF"/>
          <w:sz w:val="24"/>
          <w:szCs w:val="24"/>
        </w:rPr>
        <w:t xml:space="preserve">. </w:t>
      </w:r>
      <w:r w:rsidRPr="00EC4D4F" w:rsidR="290C555D">
        <w:rPr>
          <w:rFonts w:ascii="Times New Roman" w:hAnsi="Times New Roman" w:eastAsia="Times New Roman" w:cs="Times New Roman"/>
          <w:sz w:val="24"/>
          <w:szCs w:val="24"/>
        </w:rPr>
        <w:t>The</w:t>
      </w:r>
      <w:r w:rsidRPr="00EC4D4F" w:rsidR="005D6100">
        <w:rPr>
          <w:rFonts w:ascii="Times New Roman" w:hAnsi="Times New Roman" w:eastAsia="Times New Roman" w:cs="Times New Roman"/>
          <w:sz w:val="24"/>
          <w:szCs w:val="24"/>
        </w:rPr>
        <w:t xml:space="preserve"> rates will draw families, young </w:t>
      </w:r>
      <w:r w:rsidRPr="00EC4D4F" w:rsidR="2AF378FC">
        <w:rPr>
          <w:rFonts w:ascii="Times New Roman" w:hAnsi="Times New Roman" w:eastAsia="Times New Roman" w:cs="Times New Roman"/>
          <w:sz w:val="24"/>
          <w:szCs w:val="24"/>
        </w:rPr>
        <w:t xml:space="preserve">working </w:t>
      </w:r>
      <w:r w:rsidRPr="00EC4D4F" w:rsidR="005D6100">
        <w:rPr>
          <w:rFonts w:ascii="Times New Roman" w:hAnsi="Times New Roman" w:eastAsia="Times New Roman" w:cs="Times New Roman"/>
          <w:sz w:val="24"/>
          <w:szCs w:val="24"/>
        </w:rPr>
        <w:t xml:space="preserve">people, and students.</w:t>
      </w:r>
    </w:p>
    <w:p xmlns:wp14="http://schemas.microsoft.com/office/word/2010/wordml" w:rsidRPr="00EC4D4F" w:rsidR="00DC4A8F" w:rsidP="07A62B74" w:rsidRDefault="005D6100" w14:paraId="4A2FE27C" wp14:textId="30342FA7">
      <w:pPr>
        <w:pStyle w:val="Heading4"/>
        <w:spacing w:line="360" w:lineRule="auto"/>
        <w:jc w:val="both"/>
        <w:rPr>
          <w:rFonts w:ascii="Times New Roman" w:hAnsi="Times New Roman" w:eastAsia="Times New Roman" w:cs="Times New Roman"/>
          <w:i w:val="1"/>
          <w:iCs w:val="1"/>
        </w:rPr>
      </w:pPr>
      <w:r w:rsidRPr="07A62B74" w:rsidR="005D6100">
        <w:rPr>
          <w:rFonts w:ascii="Times New Roman" w:hAnsi="Times New Roman" w:eastAsia="Times New Roman" w:cs="Times New Roman"/>
        </w:rPr>
        <w:t>Pricing Examples</w:t>
      </w:r>
      <w:r w:rsidRPr="07A62B74" w:rsidR="242526DF">
        <w:rPr>
          <w:rFonts w:ascii="Times New Roman" w:hAnsi="Times New Roman" w:eastAsia="Times New Roman" w:cs="Times New Roman"/>
        </w:rPr>
        <w:t xml:space="preserve"> </w:t>
      </w:r>
      <w:r w:rsidRPr="07A62B74" w:rsidR="242526DF">
        <w:rPr>
          <w:rFonts w:ascii="Times New Roman" w:hAnsi="Times New Roman" w:eastAsia="Times New Roman" w:cs="Times New Roman"/>
          <w:i w:val="1"/>
          <w:iCs w:val="1"/>
        </w:rPr>
        <w:t>(Please see Appendix G).</w:t>
      </w:r>
    </w:p>
    <w:p xmlns:wp14="http://schemas.microsoft.com/office/word/2010/wordml" w:rsidRPr="00EC4D4F" w:rsidR="00DC4A8F" w:rsidP="2B99FC03" w:rsidRDefault="005D6100" w14:paraId="16C3BD71" wp14:textId="77777777">
      <w:pPr>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Quality and Affordability</w:t>
      </w:r>
    </w:p>
    <w:p xmlns:wp14="http://schemas.microsoft.com/office/word/2010/wordml" w:rsidRPr="00EC4D4F" w:rsidR="00DC4A8F" w:rsidP="2B99FC03" w:rsidRDefault="005D6100" w14:paraId="2A2E4D0E" wp14:textId="21997CBA">
      <w:pPr>
        <w:spacing w:after="0" w:line="360" w:lineRule="auto"/>
        <w:jc w:val="both"/>
        <w:rPr>
          <w:rFonts w:ascii="Times New Roman" w:hAnsi="Times New Roman" w:eastAsia="Times New Roman" w:cs="Times New Roman"/>
          <w:color w:val="000000" w:themeColor="text1" w:themeTint="FF" w:themeShade="FF"/>
          <w:sz w:val="24"/>
          <w:szCs w:val="24"/>
        </w:rPr>
      </w:pPr>
      <w:r w:rsidRPr="00EC4D4F" w:rsidR="005D6100">
        <w:rPr>
          <w:rFonts w:ascii="Times New Roman" w:hAnsi="Times New Roman" w:eastAsia="Times New Roman" w:cs="Times New Roman"/>
          <w:sz w:val="24"/>
          <w:szCs w:val="24"/>
        </w:rPr>
        <w:t>Prices will show premium ingredients and real cuisine, thereby providing excellent value for money</w:t>
      </w:r>
      <w:r w:rsidRPr="2B99FC03" w:rsidR="00897886">
        <w:rPr>
          <w:rFonts w:ascii="Times New Roman" w:hAnsi="Times New Roman" w:eastAsia="Times New Roman" w:cs="Times New Roman"/>
          <w:color w:val="000000" w:themeColor="text1" w:themeTint="FF" w:themeShade="FF"/>
          <w:sz w:val="24"/>
          <w:szCs w:val="24"/>
        </w:rPr>
        <w:t xml:space="preserve"> (</w:t>
      </w:r>
      <w:r w:rsidRPr="2B99FC03" w:rsidR="002B1693">
        <w:rPr>
          <w:rFonts w:ascii="Times New Roman" w:hAnsi="Times New Roman" w:eastAsia="Times New Roman" w:cs="Times New Roman"/>
          <w:color w:val="000000" w:themeColor="text1" w:themeTint="FF" w:themeShade="FF"/>
          <w:sz w:val="24"/>
          <w:szCs w:val="24"/>
          <w:shd w:val="clear" w:color="auto" w:fill="FFFFFF"/>
        </w:rPr>
        <w:t>Gupta</w:t>
      </w:r>
      <w:r w:rsidRPr="2B99FC03" w:rsidR="002B1693">
        <w:rPr>
          <w:rFonts w:ascii="Times New Roman" w:hAnsi="Times New Roman" w:eastAsia="Times New Roman" w:cs="Times New Roman"/>
          <w:i w:val="1"/>
          <w:iCs w:val="1"/>
          <w:color w:val="000000" w:themeColor="text1" w:themeTint="FF" w:themeShade="FF"/>
          <w:sz w:val="24"/>
          <w:szCs w:val="24"/>
          <w:shd w:val="clear" w:color="auto" w:fill="FFFFFF"/>
        </w:rPr>
        <w:t xml:space="preserve"> </w:t>
      </w:r>
      <w:r w:rsidRPr="2B99FC03" w:rsidR="15CAD123">
        <w:rPr>
          <w:rFonts w:ascii="Times New Roman" w:hAnsi="Times New Roman" w:eastAsia="Times New Roman" w:cs="Times New Roman"/>
          <w:i w:val="1"/>
          <w:iCs w:val="1"/>
          <w:color w:val="000000" w:themeColor="text1" w:themeTint="FF" w:themeShade="FF"/>
          <w:sz w:val="24"/>
          <w:szCs w:val="24"/>
          <w:shd w:val="clear" w:color="auto" w:fill="FFFFFF"/>
        </w:rPr>
        <w:t>et al.</w:t>
      </w:r>
      <w:r w:rsidRPr="2B99FC03" w:rsidR="002B1693">
        <w:rPr>
          <w:rFonts w:ascii="Times New Roman" w:hAnsi="Times New Roman" w:eastAsia="Times New Roman" w:cs="Times New Roman"/>
          <w:color w:val="000000" w:themeColor="text1" w:themeTint="FF" w:themeShade="FF"/>
          <w:sz w:val="24"/>
          <w:szCs w:val="24"/>
          <w:shd w:val="clear" w:color="auto" w:fill="FFFFFF"/>
        </w:rPr>
        <w:t xml:space="preserve"> 2024</w:t>
      </w:r>
      <w:r w:rsidRPr="2B99FC03" w:rsidR="00897886">
        <w:rPr>
          <w:rFonts w:ascii="Times New Roman" w:hAnsi="Times New Roman" w:eastAsia="Times New Roman" w:cs="Times New Roman"/>
          <w:color w:val="000000" w:themeColor="text1" w:themeTint="FF" w:themeShade="FF"/>
          <w:sz w:val="24"/>
          <w:szCs w:val="24"/>
        </w:rPr>
        <w:t>)</w:t>
      </w:r>
      <w:r w:rsidRPr="2B99FC03"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DC4A8F" w:rsidP="2B99FC03" w:rsidRDefault="005D6100" w14:paraId="224D1A34" wp14:textId="77777777">
      <w:pPr>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Competitor Comparison</w:t>
      </w:r>
    </w:p>
    <w:p xmlns:wp14="http://schemas.microsoft.com/office/word/2010/wordml" w:rsidRPr="00EC4D4F" w:rsidR="00DC4A8F" w:rsidP="2B99FC03" w:rsidRDefault="005D6100" w14:paraId="6C8C9F30"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Bella Italia: We have more reasonably priced choices; main courses go between £9.00 to £15.00.</w:t>
      </w:r>
    </w:p>
    <w:p xmlns:wp14="http://schemas.microsoft.com/office/word/2010/wordml" w:rsidRPr="00EC4D4F" w:rsidR="00DC4A8F" w:rsidP="2B99FC03" w:rsidRDefault="005D6100" w14:paraId="162A7E0F"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Burger King: Meals from £5.00; our exquisite taste warrants </w:t>
      </w:r>
      <w:r w:rsidRPr="2B99FC03" w:rsidR="005D6100">
        <w:rPr>
          <w:rFonts w:ascii="Times New Roman" w:hAnsi="Times New Roman" w:eastAsia="Times New Roman" w:cs="Times New Roman"/>
          <w:sz w:val="24"/>
          <w:szCs w:val="24"/>
        </w:rPr>
        <w:t>somewhat higher</w:t>
      </w:r>
      <w:r w:rsidRPr="2B99FC03" w:rsidR="005D6100">
        <w:rPr>
          <w:rFonts w:ascii="Times New Roman" w:hAnsi="Times New Roman" w:eastAsia="Times New Roman" w:cs="Times New Roman"/>
          <w:sz w:val="24"/>
          <w:szCs w:val="24"/>
        </w:rPr>
        <w:t xml:space="preserve"> costs.</w:t>
      </w:r>
    </w:p>
    <w:p xmlns:wp14="http://schemas.microsoft.com/office/word/2010/wordml" w:rsidRPr="00EC4D4F" w:rsidR="00897886" w:rsidP="2B99FC03" w:rsidRDefault="005D6100" w14:paraId="635E2701"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The Coffee House: We provide whole meals; and light </w:t>
      </w:r>
      <w:r w:rsidRPr="2B99FC03" w:rsidR="005D6100">
        <w:rPr>
          <w:rFonts w:ascii="Times New Roman" w:hAnsi="Times New Roman" w:eastAsia="Times New Roman" w:cs="Times New Roman"/>
          <w:sz w:val="24"/>
          <w:szCs w:val="24"/>
        </w:rPr>
        <w:t>appetisers</w:t>
      </w:r>
      <w:r w:rsidRPr="2B99FC03" w:rsidR="005D6100">
        <w:rPr>
          <w:rFonts w:ascii="Times New Roman" w:hAnsi="Times New Roman" w:eastAsia="Times New Roman" w:cs="Times New Roman"/>
          <w:sz w:val="24"/>
          <w:szCs w:val="24"/>
        </w:rPr>
        <w:t xml:space="preserve"> for about £4.00.</w:t>
      </w:r>
    </w:p>
    <w:p xmlns:wp14="http://schemas.microsoft.com/office/word/2010/wordml" w:rsidRPr="00EC4D4F" w:rsidR="00DC4A8F" w:rsidP="2B99FC03" w:rsidRDefault="005D6100" w14:paraId="2AFAF874" wp14:textId="77777777">
      <w:pPr>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5.2 Product</w:t>
      </w:r>
    </w:p>
    <w:p xmlns:wp14="http://schemas.microsoft.com/office/word/2010/wordml" w:rsidRPr="00EC4D4F" w:rsidR="00D56724" w:rsidP="2B99FC03" w:rsidRDefault="005D6100" w14:paraId="4B3E99D4"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Big Apple Diner will have </w:t>
      </w:r>
      <w:r w:rsidRPr="2B99FC03" w:rsidR="00897886">
        <w:rPr>
          <w:rFonts w:ascii="Times New Roman" w:hAnsi="Times New Roman" w:eastAsia="Times New Roman" w:cs="Times New Roman"/>
          <w:sz w:val="24"/>
          <w:szCs w:val="24"/>
        </w:rPr>
        <w:t xml:space="preserve">a </w:t>
      </w:r>
      <w:r w:rsidRPr="2B99FC03" w:rsidR="005D6100">
        <w:rPr>
          <w:rFonts w:ascii="Times New Roman" w:hAnsi="Times New Roman" w:eastAsia="Times New Roman" w:cs="Times New Roman"/>
          <w:sz w:val="24"/>
          <w:szCs w:val="24"/>
        </w:rPr>
        <w:t>New York diner product distinguished by:</w:t>
      </w:r>
    </w:p>
    <w:p xmlns:wp14="http://schemas.microsoft.com/office/word/2010/wordml" w:rsidRPr="00EC4D4F" w:rsidR="00D56724" w:rsidP="2B99FC03" w:rsidRDefault="005D6100" w14:paraId="76BED393"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Aesthetics</w:t>
      </w:r>
    </w:p>
    <w:p xmlns:wp14="http://schemas.microsoft.com/office/word/2010/wordml" w:rsidRPr="00EC4D4F" w:rsidR="00D56724" w:rsidP="2B99FC03" w:rsidRDefault="005D6100" w14:paraId="108C1B05"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Interior design </w:t>
      </w:r>
      <w:r w:rsidRPr="2B99FC03" w:rsidR="00897886">
        <w:rPr>
          <w:rFonts w:ascii="Times New Roman" w:hAnsi="Times New Roman" w:eastAsia="Times New Roman" w:cs="Times New Roman"/>
          <w:sz w:val="24"/>
          <w:szCs w:val="24"/>
        </w:rPr>
        <w:t>includes</w:t>
      </w:r>
      <w:r w:rsidRPr="2B99FC03" w:rsidR="005D6100">
        <w:rPr>
          <w:rFonts w:ascii="Times New Roman" w:hAnsi="Times New Roman" w:eastAsia="Times New Roman" w:cs="Times New Roman"/>
          <w:sz w:val="24"/>
          <w:szCs w:val="24"/>
        </w:rPr>
        <w:t xml:space="preserve"> retro décor using classic diner booths, vivid </w:t>
      </w:r>
      <w:r w:rsidRPr="2B99FC03" w:rsidR="005D6100">
        <w:rPr>
          <w:rFonts w:ascii="Times New Roman" w:hAnsi="Times New Roman" w:eastAsia="Times New Roman" w:cs="Times New Roman"/>
          <w:sz w:val="24"/>
          <w:szCs w:val="24"/>
        </w:rPr>
        <w:t>colours</w:t>
      </w:r>
      <w:r w:rsidRPr="2B99FC03" w:rsidR="005D6100">
        <w:rPr>
          <w:rFonts w:ascii="Times New Roman" w:hAnsi="Times New Roman" w:eastAsia="Times New Roman" w:cs="Times New Roman"/>
          <w:sz w:val="24"/>
          <w:szCs w:val="24"/>
        </w:rPr>
        <w:t xml:space="preserve">, and vintage decor. The ambience will be improved with nostalgic touches such as jukeboxes and </w:t>
      </w:r>
      <w:r w:rsidRPr="2B99FC03" w:rsidR="005D6100">
        <w:rPr>
          <w:rFonts w:ascii="Times New Roman" w:hAnsi="Times New Roman" w:eastAsia="Times New Roman" w:cs="Times New Roman"/>
          <w:sz w:val="24"/>
          <w:szCs w:val="24"/>
        </w:rPr>
        <w:t>diner</w:t>
      </w:r>
      <w:r w:rsidRPr="2B99FC03" w:rsidR="005D6100">
        <w:rPr>
          <w:rFonts w:ascii="Times New Roman" w:hAnsi="Times New Roman" w:eastAsia="Times New Roman" w:cs="Times New Roman"/>
          <w:sz w:val="24"/>
          <w:szCs w:val="24"/>
        </w:rPr>
        <w:t>-style signage.</w:t>
      </w:r>
    </w:p>
    <w:p xmlns:wp14="http://schemas.microsoft.com/office/word/2010/wordml" w:rsidRPr="00EC4D4F" w:rsidR="00D56724" w:rsidP="2B99FC03" w:rsidRDefault="005D6100" w14:paraId="4BE9D1CC"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Featuring photographs of key dishes and meals to tempt clients, the menu will have a lively, </w:t>
      </w:r>
      <w:r w:rsidRPr="2B99FC03" w:rsidR="005D6100">
        <w:rPr>
          <w:rFonts w:ascii="Times New Roman" w:hAnsi="Times New Roman" w:eastAsia="Times New Roman" w:cs="Times New Roman"/>
          <w:sz w:val="24"/>
          <w:szCs w:val="24"/>
        </w:rPr>
        <w:t>colourful</w:t>
      </w:r>
      <w:r w:rsidRPr="2B99FC03" w:rsidR="005D6100">
        <w:rPr>
          <w:rFonts w:ascii="Times New Roman" w:hAnsi="Times New Roman" w:eastAsia="Times New Roman" w:cs="Times New Roman"/>
          <w:sz w:val="24"/>
          <w:szCs w:val="24"/>
        </w:rPr>
        <w:t xml:space="preserve"> structure suggesting vintage </w:t>
      </w:r>
      <w:r w:rsidRPr="2B99FC03" w:rsidR="005D6100">
        <w:rPr>
          <w:rFonts w:ascii="Times New Roman" w:hAnsi="Times New Roman" w:eastAsia="Times New Roman" w:cs="Times New Roman"/>
          <w:sz w:val="24"/>
          <w:szCs w:val="24"/>
        </w:rPr>
        <w:t>diner</w:t>
      </w:r>
      <w:r w:rsidRPr="2B99FC03" w:rsidR="005D6100">
        <w:rPr>
          <w:rFonts w:ascii="Times New Roman" w:hAnsi="Times New Roman" w:eastAsia="Times New Roman" w:cs="Times New Roman"/>
          <w:sz w:val="24"/>
          <w:szCs w:val="24"/>
        </w:rPr>
        <w:t xml:space="preserve"> menus.</w:t>
      </w:r>
    </w:p>
    <w:p xmlns:wp14="http://schemas.microsoft.com/office/word/2010/wordml" w:rsidRPr="00EC4D4F" w:rsidR="00D56724" w:rsidP="2B99FC03" w:rsidRDefault="005D6100" w14:paraId="74CF7264" wp14:textId="6DB4B475">
      <w:pPr>
        <w:spacing w:after="0" w:line="360" w:lineRule="auto"/>
        <w:jc w:val="both"/>
        <w:rPr>
          <w:rFonts w:ascii="Times New Roman" w:hAnsi="Times New Roman" w:eastAsia="Times New Roman" w:cs="Times New Roman"/>
          <w:sz w:val="24"/>
          <w:szCs w:val="24"/>
        </w:rPr>
      </w:pPr>
      <w:r w:rsidRPr="07A62B74" w:rsidR="005D6100">
        <w:rPr>
          <w:rFonts w:ascii="Times New Roman" w:hAnsi="Times New Roman" w:eastAsia="Times New Roman" w:cs="Times New Roman"/>
          <w:sz w:val="24"/>
          <w:szCs w:val="24"/>
        </w:rPr>
        <w:t>Packaging</w:t>
      </w:r>
      <w:r w:rsidRPr="07A62B74" w:rsidR="00937BB3">
        <w:rPr>
          <w:rFonts w:ascii="Times New Roman" w:hAnsi="Times New Roman" w:eastAsia="Times New Roman" w:cs="Times New Roman"/>
          <w:sz w:val="24"/>
          <w:szCs w:val="24"/>
        </w:rPr>
        <w:t xml:space="preserve">: Eco-friendly packaging for takeaway and delivery will mirror the </w:t>
      </w:r>
      <w:r w:rsidRPr="07A62B74" w:rsidR="005D6100">
        <w:rPr>
          <w:rFonts w:ascii="Times New Roman" w:hAnsi="Times New Roman" w:eastAsia="Times New Roman" w:cs="Times New Roman"/>
          <w:sz w:val="24"/>
          <w:szCs w:val="24"/>
        </w:rPr>
        <w:t>restaurant’s logo</w:t>
      </w:r>
      <w:r w:rsidRPr="07A62B74" w:rsidR="4FCE4D18">
        <w:rPr>
          <w:rFonts w:ascii="Times New Roman" w:hAnsi="Times New Roman" w:eastAsia="Times New Roman" w:cs="Times New Roman"/>
          <w:sz w:val="24"/>
          <w:szCs w:val="24"/>
        </w:rPr>
        <w:t>.</w:t>
      </w:r>
    </w:p>
    <w:p w:rsidR="07A62B74" w:rsidP="07A62B74" w:rsidRDefault="07A62B74" w14:paraId="5861315B" w14:textId="2C3C9C05">
      <w:pPr>
        <w:spacing w:after="0" w:line="360" w:lineRule="auto"/>
        <w:jc w:val="both"/>
        <w:rPr>
          <w:rFonts w:ascii="Times New Roman" w:hAnsi="Times New Roman" w:eastAsia="Times New Roman" w:cs="Times New Roman"/>
          <w:b w:val="1"/>
          <w:bCs w:val="1"/>
          <w:sz w:val="24"/>
          <w:szCs w:val="24"/>
        </w:rPr>
      </w:pPr>
    </w:p>
    <w:p w:rsidR="07A62B74" w:rsidP="07A62B74" w:rsidRDefault="07A62B74" w14:paraId="0DFFBD66" w14:textId="340E14A0">
      <w:pPr>
        <w:spacing w:after="0" w:line="360" w:lineRule="auto"/>
        <w:jc w:val="both"/>
        <w:rPr>
          <w:rFonts w:ascii="Times New Roman" w:hAnsi="Times New Roman" w:eastAsia="Times New Roman" w:cs="Times New Roman"/>
          <w:b w:val="1"/>
          <w:bCs w:val="1"/>
          <w:sz w:val="24"/>
          <w:szCs w:val="24"/>
        </w:rPr>
      </w:pPr>
    </w:p>
    <w:p xmlns:wp14="http://schemas.microsoft.com/office/word/2010/wordml" w:rsidRPr="00EC4D4F" w:rsidR="00D56724" w:rsidP="2B99FC03" w:rsidRDefault="005D6100" w14:paraId="52C726EA" wp14:textId="77777777">
      <w:pPr>
        <w:spacing w:after="0"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Branding</w:t>
      </w:r>
    </w:p>
    <w:p xmlns:wp14="http://schemas.microsoft.com/office/word/2010/wordml" w:rsidRPr="00EC4D4F" w:rsidR="00937BB3" w:rsidP="2B99FC03" w:rsidRDefault="005D6100" w14:paraId="77AD986C"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Bold, vintage-style logo using restaurant </w:t>
      </w:r>
      <w:r w:rsidRPr="2B99FC03" w:rsidR="00D56724">
        <w:rPr>
          <w:rFonts w:ascii="Times New Roman" w:hAnsi="Times New Roman" w:eastAsia="Times New Roman" w:cs="Times New Roman"/>
          <w:sz w:val="24"/>
          <w:szCs w:val="24"/>
        </w:rPr>
        <w:t>themes</w:t>
      </w:r>
      <w:r w:rsidRPr="2B99FC03" w:rsidR="005D6100">
        <w:rPr>
          <w:rFonts w:ascii="Times New Roman" w:hAnsi="Times New Roman" w:eastAsia="Times New Roman" w:cs="Times New Roman"/>
          <w:sz w:val="24"/>
          <w:szCs w:val="24"/>
        </w:rPr>
        <w:t xml:space="preserve"> and the New York skyline.</w:t>
      </w:r>
    </w:p>
    <w:p xmlns:wp14="http://schemas.microsoft.com/office/word/2010/wordml" w:rsidRPr="00EC4D4F" w:rsidR="00937BB3" w:rsidP="2B99FC03" w:rsidRDefault="005D6100" w14:paraId="2F4B2C7C"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Our slogan, "A Taste of New York in Stockton!" will help to highlight our </w:t>
      </w:r>
      <w:r w:rsidRPr="2B99FC03" w:rsidR="005D6100">
        <w:rPr>
          <w:rFonts w:ascii="Times New Roman" w:hAnsi="Times New Roman" w:eastAsia="Times New Roman" w:cs="Times New Roman"/>
          <w:sz w:val="24"/>
          <w:szCs w:val="24"/>
        </w:rPr>
        <w:t>special offer</w:t>
      </w:r>
      <w:r w:rsidRPr="2B99FC03" w:rsidR="005D6100">
        <w:rPr>
          <w:rFonts w:ascii="Times New Roman" w:hAnsi="Times New Roman" w:eastAsia="Times New Roman" w:cs="Times New Roman"/>
          <w:sz w:val="24"/>
          <w:szCs w:val="24"/>
        </w:rPr>
        <w:t>.</w:t>
      </w:r>
    </w:p>
    <w:p xmlns:wp14="http://schemas.microsoft.com/office/word/2010/wordml" w:rsidRPr="00EC4D4F" w:rsidR="00DC4A8F" w:rsidP="2B99FC03" w:rsidRDefault="005D6100" w14:paraId="23F9514B" wp14:textId="77777777">
      <w:pPr>
        <w:spacing w:after="0" w:line="360" w:lineRule="auto"/>
        <w:jc w:val="both"/>
        <w:rPr>
          <w:rFonts w:ascii="Times New Roman" w:hAnsi="Times New Roman" w:eastAsia="Times New Roman" w:cs="Times New Roman"/>
          <w:sz w:val="24"/>
          <w:szCs w:val="24"/>
        </w:rPr>
      </w:pPr>
      <w:r w:rsidRPr="1CA28289" w:rsidR="005D6100">
        <w:rPr>
          <w:rFonts w:ascii="Times New Roman" w:hAnsi="Times New Roman" w:eastAsia="Times New Roman" w:cs="Times New Roman"/>
          <w:sz w:val="24"/>
          <w:szCs w:val="24"/>
        </w:rPr>
        <w:t xml:space="preserve">Inspired by vintage American diners, the red, white, and blue </w:t>
      </w:r>
      <w:r w:rsidRPr="1CA28289" w:rsidR="005D6100">
        <w:rPr>
          <w:rFonts w:ascii="Times New Roman" w:hAnsi="Times New Roman" w:eastAsia="Times New Roman" w:cs="Times New Roman"/>
          <w:sz w:val="24"/>
          <w:szCs w:val="24"/>
        </w:rPr>
        <w:t>colour</w:t>
      </w:r>
      <w:r w:rsidRPr="1CA28289" w:rsidR="005D6100">
        <w:rPr>
          <w:rFonts w:ascii="Times New Roman" w:hAnsi="Times New Roman" w:eastAsia="Times New Roman" w:cs="Times New Roman"/>
          <w:sz w:val="24"/>
          <w:szCs w:val="24"/>
        </w:rPr>
        <w:t xml:space="preserve"> palettes will help </w:t>
      </w:r>
      <w:r w:rsidRPr="1CA28289" w:rsidR="005D6100">
        <w:rPr>
          <w:rFonts w:ascii="Times New Roman" w:hAnsi="Times New Roman" w:eastAsia="Times New Roman" w:cs="Times New Roman"/>
          <w:sz w:val="24"/>
          <w:szCs w:val="24"/>
        </w:rPr>
        <w:t>establish</w:t>
      </w:r>
      <w:r w:rsidRPr="1CA28289" w:rsidR="005D6100">
        <w:rPr>
          <w:rFonts w:ascii="Times New Roman" w:hAnsi="Times New Roman" w:eastAsia="Times New Roman" w:cs="Times New Roman"/>
          <w:sz w:val="24"/>
          <w:szCs w:val="24"/>
        </w:rPr>
        <w:t xml:space="preserve"> a distinct business identity.</w:t>
      </w:r>
    </w:p>
    <w:p xmlns:wp14="http://schemas.microsoft.com/office/word/2010/wordml" w:rsidRPr="00EC4D4F" w:rsidR="00937BB3" w:rsidP="07A62B74" w:rsidRDefault="005D6100" w14:paraId="07F69FF4" wp14:textId="33CCD047">
      <w:pPr>
        <w:pStyle w:val="Normal"/>
        <w:spacing w:line="360" w:lineRule="auto"/>
        <w:jc w:val="both"/>
        <w:rPr>
          <w:rFonts w:ascii="Times New Roman" w:hAnsi="Times New Roman" w:eastAsia="Times New Roman" w:cs="Times New Roman"/>
          <w:b w:val="1"/>
          <w:bCs w:val="1"/>
          <w:sz w:val="24"/>
          <w:szCs w:val="24"/>
        </w:rPr>
      </w:pPr>
      <w:r w:rsidRPr="07A62B74" w:rsidR="005D6100">
        <w:rPr>
          <w:rFonts w:ascii="Times New Roman" w:hAnsi="Times New Roman" w:eastAsia="Times New Roman" w:cs="Times New Roman"/>
          <w:b w:val="1"/>
          <w:bCs w:val="1"/>
          <w:sz w:val="24"/>
          <w:szCs w:val="24"/>
        </w:rPr>
        <w:t>5.3 Placement</w:t>
      </w:r>
    </w:p>
    <w:p xmlns:wp14="http://schemas.microsoft.com/office/word/2010/wordml" w:rsidRPr="00EC4D4F" w:rsidR="00937BB3" w:rsidP="2B99FC03" w:rsidRDefault="005D6100" w14:paraId="71C80D28"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Sales</w:t>
      </w:r>
      <w:r w:rsidRPr="2B99FC03" w:rsidR="00D56724">
        <w:rPr>
          <w:rFonts w:ascii="Times New Roman" w:hAnsi="Times New Roman" w:eastAsia="Times New Roman" w:cs="Times New Roman"/>
          <w:b w:val="1"/>
          <w:bCs w:val="1"/>
          <w:sz w:val="24"/>
          <w:szCs w:val="24"/>
        </w:rPr>
        <w:t>:</w:t>
      </w:r>
      <w:r w:rsidRPr="2B99FC03" w:rsidR="005D6100">
        <w:rPr>
          <w:rFonts w:ascii="Times New Roman" w:hAnsi="Times New Roman" w:eastAsia="Times New Roman" w:cs="Times New Roman"/>
          <w:b w:val="1"/>
          <w:bCs w:val="1"/>
          <w:sz w:val="24"/>
          <w:szCs w:val="24"/>
        </w:rPr>
        <w:t xml:space="preserve"> online and offline</w:t>
      </w:r>
    </w:p>
    <w:p xmlns:wp14="http://schemas.microsoft.com/office/word/2010/wordml" w:rsidRPr="00EC4D4F" w:rsidR="00937BB3" w:rsidP="2B99FC03" w:rsidRDefault="005D6100" w14:paraId="791D27AF"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Big</w:t>
      </w:r>
      <w:r w:rsidRPr="2B99FC03" w:rsidR="005D6100">
        <w:rPr>
          <w:rFonts w:ascii="Times New Roman" w:hAnsi="Times New Roman" w:eastAsia="Times New Roman" w:cs="Times New Roman"/>
          <w:sz w:val="24"/>
          <w:szCs w:val="24"/>
        </w:rPr>
        <w:t xml:space="preserve"> Apple Diner will be conveniently positioned for both residents and guests in </w:t>
      </w:r>
      <w:r w:rsidRPr="2B99FC03" w:rsidR="005D6100">
        <w:rPr>
          <w:rFonts w:ascii="Times New Roman" w:hAnsi="Times New Roman" w:eastAsia="Times New Roman" w:cs="Times New Roman"/>
          <w:sz w:val="24"/>
          <w:szCs w:val="24"/>
        </w:rPr>
        <w:t>a high</w:t>
      </w:r>
      <w:r w:rsidRPr="2B99FC03" w:rsidR="005D6100">
        <w:rPr>
          <w:rFonts w:ascii="Times New Roman" w:hAnsi="Times New Roman" w:eastAsia="Times New Roman" w:cs="Times New Roman"/>
          <w:sz w:val="24"/>
          <w:szCs w:val="24"/>
        </w:rPr>
        <w:t>-footfall location of Stockton on Tees.</w:t>
      </w:r>
    </w:p>
    <w:p xmlns:wp14="http://schemas.microsoft.com/office/word/2010/wordml" w:rsidRPr="00EC4D4F" w:rsidR="00937BB3" w:rsidP="2B99FC03" w:rsidRDefault="005D6100" w14:paraId="7151C3D2"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Online presence: We will keep a simple website for online ordering, menu reading, and bookings.</w:t>
      </w:r>
    </w:p>
    <w:p xmlns:wp14="http://schemas.microsoft.com/office/word/2010/wordml" w:rsidRPr="00EC4D4F" w:rsidR="00937BB3" w:rsidP="2B99FC03" w:rsidRDefault="005D6100" w14:paraId="3C4A8D34"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Delivery and Distribution</w:t>
      </w:r>
    </w:p>
    <w:p xmlns:wp14="http://schemas.microsoft.com/office/word/2010/wordml" w:rsidRPr="00EC4D4F" w:rsidR="00937BB3" w:rsidP="2B99FC03" w:rsidRDefault="005D6100" w14:paraId="3B4C7D76"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Customers may order for quick pickups either personally or over the phone.</w:t>
      </w:r>
    </w:p>
    <w:p xmlns:wp14="http://schemas.microsoft.com/office/word/2010/wordml" w:rsidRPr="00EC4D4F" w:rsidR="00937BB3" w:rsidP="2B99FC03" w:rsidRDefault="005D6100" w14:paraId="7DB902BB"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Working with nearby delivery companies (such as Deliveroo, and Uber Eats) will help </w:t>
      </w:r>
      <w:r w:rsidRPr="2B99FC03" w:rsidR="00D56724">
        <w:rPr>
          <w:rFonts w:ascii="Times New Roman" w:hAnsi="Times New Roman" w:eastAsia="Times New Roman" w:cs="Times New Roman"/>
          <w:sz w:val="24"/>
          <w:szCs w:val="24"/>
        </w:rPr>
        <w:t>us</w:t>
      </w:r>
      <w:r w:rsidRPr="2B99FC03" w:rsidR="005D6100">
        <w:rPr>
          <w:rFonts w:ascii="Times New Roman" w:hAnsi="Times New Roman" w:eastAsia="Times New Roman" w:cs="Times New Roman"/>
          <w:sz w:val="24"/>
          <w:szCs w:val="24"/>
        </w:rPr>
        <w:t xml:space="preserve"> to guarantee prompt meal delivery and increase the audience.</w:t>
      </w:r>
    </w:p>
    <w:p xmlns:wp14="http://schemas.microsoft.com/office/word/2010/wordml" w:rsidRPr="00EC4D4F" w:rsidR="00937BB3" w:rsidP="2B99FC03" w:rsidRDefault="005D6100" w14:paraId="4BC526CC" wp14:textId="77777777">
      <w:pPr>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5.4 Promotion</w:t>
      </w:r>
    </w:p>
    <w:p xmlns:wp14="http://schemas.microsoft.com/office/word/2010/wordml" w:rsidRPr="00EC4D4F" w:rsidR="00D56724" w:rsidP="2B99FC03" w:rsidRDefault="005D6100" w14:paraId="50CC32F2" wp14:textId="77777777">
      <w:p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Raising awareness</w:t>
      </w:r>
    </w:p>
    <w:p xmlns:wp14="http://schemas.microsoft.com/office/word/2010/wordml" w:rsidRPr="00EC4D4F" w:rsidR="00D56724" w:rsidP="2B99FC03" w:rsidRDefault="00937BB3" w14:paraId="7674E661" wp14:textId="77777777">
      <w:pPr>
        <w:spacing w:after="240" w:line="360" w:lineRule="auto"/>
        <w:jc w:val="both"/>
        <w:rPr>
          <w:rFonts w:ascii="Times New Roman" w:hAnsi="Times New Roman" w:eastAsia="Times New Roman" w:cs="Times New Roman"/>
          <w:sz w:val="24"/>
          <w:szCs w:val="24"/>
        </w:rPr>
      </w:pPr>
      <w:r w:rsidRPr="2B99FC03" w:rsidR="00937BB3">
        <w:rPr>
          <w:rFonts w:ascii="Times New Roman" w:hAnsi="Times New Roman" w:eastAsia="Times New Roman" w:cs="Times New Roman"/>
          <w:sz w:val="24"/>
          <w:szCs w:val="24"/>
        </w:rPr>
        <w:t>We will use digital and traditional marketing techniques to advertise Big Apple Diner:</w:t>
      </w:r>
    </w:p>
    <w:p xmlns:wp14="http://schemas.microsoft.com/office/word/2010/wordml" w:rsidRPr="00EC4D4F" w:rsidR="00D56724" w:rsidP="2B99FC03" w:rsidRDefault="00937BB3" w14:paraId="0716CB81" wp14:textId="77777777">
      <w:pPr>
        <w:spacing w:after="240" w:line="360" w:lineRule="auto"/>
        <w:jc w:val="both"/>
        <w:rPr>
          <w:rFonts w:ascii="Times New Roman" w:hAnsi="Times New Roman" w:eastAsia="Times New Roman" w:cs="Times New Roman"/>
          <w:sz w:val="24"/>
          <w:szCs w:val="24"/>
        </w:rPr>
      </w:pPr>
      <w:r w:rsidRPr="2B99FC03" w:rsidR="00937BB3">
        <w:rPr>
          <w:rFonts w:ascii="Times New Roman" w:hAnsi="Times New Roman" w:eastAsia="Times New Roman" w:cs="Times New Roman"/>
          <w:b w:val="1"/>
          <w:bCs w:val="1"/>
          <w:sz w:val="24"/>
          <w:szCs w:val="24"/>
        </w:rPr>
        <w:t>Marketing in Social Media:</w:t>
      </w:r>
    </w:p>
    <w:p xmlns:wp14="http://schemas.microsoft.com/office/word/2010/wordml" w:rsidRPr="00EC4D4F" w:rsidR="00D56724" w:rsidP="2B99FC03" w:rsidRDefault="005D6100" w14:paraId="001B3EA7" wp14:textId="77777777">
      <w:pPr>
        <w:pStyle w:val="ListParagraph"/>
        <w:numPr>
          <w:ilvl w:val="0"/>
          <w:numId w:val="26"/>
        </w:num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Platforms: To highlight mouth-watering pictures of food, client experiences, and events, we will focus on Instagram, Facebook and TikTok.</w:t>
      </w:r>
    </w:p>
    <w:p xmlns:wp14="http://schemas.microsoft.com/office/word/2010/wordml" w:rsidRPr="00EC4D4F" w:rsidR="00D56724" w:rsidP="2B99FC03" w:rsidRDefault="005D6100" w14:paraId="3A8C0073" wp14:textId="77777777">
      <w:pPr>
        <w:pStyle w:val="ListParagraph"/>
        <w:numPr>
          <w:ilvl w:val="0"/>
          <w:numId w:val="26"/>
        </w:num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Regular postings, behind-the-scenes stories, and client quotes will help to involve the audience.</w:t>
      </w:r>
    </w:p>
    <w:p xmlns:wp14="http://schemas.microsoft.com/office/word/2010/wordml" w:rsidRPr="00EC4D4F" w:rsidR="00D56724" w:rsidP="2B99FC03" w:rsidRDefault="005D6100" w14:paraId="0047DE7E" wp14:textId="5957EF06">
      <w:pPr>
        <w:pStyle w:val="ListParagraph"/>
        <w:numPr>
          <w:ilvl w:val="0"/>
          <w:numId w:val="26"/>
        </w:num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Working with nearby food bloggers will help reach a larger audience</w:t>
      </w:r>
      <w:r w:rsidRPr="2B99FC03" w:rsidR="7CA3F56F">
        <w:rPr>
          <w:rFonts w:ascii="Times New Roman" w:hAnsi="Times New Roman" w:eastAsia="Times New Roman" w:cs="Times New Roman"/>
          <w:sz w:val="24"/>
          <w:szCs w:val="24"/>
        </w:rPr>
        <w:t>.</w:t>
      </w:r>
    </w:p>
    <w:p xmlns:wp14="http://schemas.microsoft.com/office/word/2010/wordml" w:rsidRPr="00EC4D4F" w:rsidR="00D56724" w:rsidP="2B99FC03" w:rsidRDefault="005D6100" w14:paraId="2CA02010" wp14:textId="77777777">
      <w:p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Local Advertising:</w:t>
      </w:r>
    </w:p>
    <w:p xmlns:wp14="http://schemas.microsoft.com/office/word/2010/wordml" w:rsidRPr="00EC4D4F" w:rsidR="00D56724" w:rsidP="2B99FC03" w:rsidRDefault="005D6100" w14:paraId="53180724" wp14:textId="77777777">
      <w:pPr>
        <w:pStyle w:val="ListParagraph"/>
        <w:numPr>
          <w:ilvl w:val="0"/>
          <w:numId w:val="29"/>
        </w:num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Posters and visually appealing fliers should be distributed in neighbourhood centres, stores, and schools.</w:t>
      </w:r>
    </w:p>
    <w:p xmlns:wp14="http://schemas.microsoft.com/office/word/2010/wordml" w:rsidRPr="00EC4D4F" w:rsidR="00D56724" w:rsidP="2B99FC03" w:rsidRDefault="005D6100" w14:paraId="5467CB2D" wp14:textId="77777777">
      <w:pPr>
        <w:pStyle w:val="ListParagraph"/>
        <w:numPr>
          <w:ilvl w:val="0"/>
          <w:numId w:val="29"/>
        </w:numPr>
        <w:spacing w:after="240" w:line="360" w:lineRule="auto"/>
        <w:jc w:val="both"/>
        <w:rPr>
          <w:rFonts w:ascii="Times New Roman" w:hAnsi="Times New Roman" w:eastAsia="Times New Roman" w:cs="Times New Roman"/>
          <w:sz w:val="24"/>
          <w:szCs w:val="24"/>
        </w:rPr>
      </w:pPr>
      <w:r w:rsidRPr="07A62B74" w:rsidR="005D6100">
        <w:rPr>
          <w:rFonts w:ascii="Times New Roman" w:hAnsi="Times New Roman" w:eastAsia="Times New Roman" w:cs="Times New Roman"/>
          <w:sz w:val="24"/>
          <w:szCs w:val="24"/>
        </w:rPr>
        <w:t>Sponsor or take part in neighbourhood celebrations to advertise the diner and provide samples.</w:t>
      </w:r>
    </w:p>
    <w:p xmlns:wp14="http://schemas.microsoft.com/office/word/2010/wordml" w:rsidRPr="00EC4D4F" w:rsidR="00D56724" w:rsidP="07A62B74" w:rsidRDefault="005D6100" w14:paraId="25C26A49" wp14:textId="5DE25685">
      <w:pPr>
        <w:pStyle w:val="Normal"/>
        <w:spacing w:after="240" w:line="360" w:lineRule="auto"/>
        <w:jc w:val="both"/>
        <w:rPr>
          <w:rFonts w:ascii="Times New Roman" w:hAnsi="Times New Roman" w:eastAsia="Times New Roman" w:cs="Times New Roman"/>
          <w:sz w:val="24"/>
          <w:szCs w:val="24"/>
        </w:rPr>
      </w:pPr>
      <w:r w:rsidRPr="07A62B74" w:rsidR="005D6100">
        <w:rPr>
          <w:rFonts w:ascii="Times New Roman" w:hAnsi="Times New Roman" w:eastAsia="Times New Roman" w:cs="Times New Roman"/>
          <w:b w:val="1"/>
          <w:bCs w:val="1"/>
          <w:sz w:val="24"/>
          <w:szCs w:val="24"/>
        </w:rPr>
        <w:t>Promotional campaigns</w:t>
      </w:r>
    </w:p>
    <w:p xmlns:wp14="http://schemas.microsoft.com/office/word/2010/wordml" w:rsidRPr="00EC4D4F" w:rsidR="00D56724" w:rsidP="2B99FC03" w:rsidRDefault="005D6100" w14:paraId="2CCDB621" wp14:textId="77777777">
      <w:pPr>
        <w:pStyle w:val="ListParagraph"/>
        <w:numPr>
          <w:ilvl w:val="0"/>
          <w:numId w:val="30"/>
        </w:num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Starting with limited-time discounts or "Buy One Get One Free" offers will help to get first clients.</w:t>
      </w:r>
    </w:p>
    <w:p xmlns:wp14="http://schemas.microsoft.com/office/word/2010/wordml" w:rsidRPr="00EC4D4F" w:rsidR="00D56724" w:rsidP="2B99FC03" w:rsidRDefault="005D6100" w14:paraId="706AC0DD" wp14:textId="44DEC9CE">
      <w:pPr>
        <w:pStyle w:val="ListParagraph"/>
        <w:numPr>
          <w:ilvl w:val="0"/>
          <w:numId w:val="30"/>
        </w:numPr>
        <w:spacing w:after="240" w:line="360" w:lineRule="auto"/>
        <w:jc w:val="both"/>
        <w:rPr>
          <w:rFonts w:ascii="Times New Roman" w:hAnsi="Times New Roman" w:eastAsia="Times New Roman" w:cs="Times New Roman"/>
          <w:color w:val="000000" w:themeColor="text1" w:themeTint="FF" w:themeShade="FF"/>
          <w:sz w:val="24"/>
          <w:szCs w:val="24"/>
        </w:rPr>
      </w:pPr>
      <w:r w:rsidRPr="2B99FC03" w:rsidR="005D6100">
        <w:rPr>
          <w:rFonts w:ascii="Times New Roman" w:hAnsi="Times New Roman" w:eastAsia="Times New Roman" w:cs="Times New Roman"/>
          <w:sz w:val="24"/>
          <w:szCs w:val="24"/>
        </w:rPr>
        <w:t>After a set number of visits, create a loyalty card system giving discounts or freebies to honour returning consumer</w:t>
      </w:r>
      <w:r w:rsidRPr="2B99FC03" w:rsidR="005D6100">
        <w:rPr>
          <w:rFonts w:ascii="Times New Roman" w:hAnsi="Times New Roman" w:eastAsia="Times New Roman" w:cs="Times New Roman"/>
          <w:color w:val="000000" w:themeColor="text1" w:themeTint="FF" w:themeShade="FF"/>
          <w:sz w:val="24"/>
          <w:szCs w:val="24"/>
        </w:rPr>
        <w:t>s</w:t>
      </w:r>
      <w:r w:rsidRPr="2B99FC03" w:rsidR="001B7DC5">
        <w:rPr>
          <w:rFonts w:ascii="Times New Roman" w:hAnsi="Times New Roman" w:eastAsia="Times New Roman" w:cs="Times New Roman"/>
          <w:color w:val="000000" w:themeColor="text1" w:themeTint="FF" w:themeShade="FF"/>
          <w:sz w:val="24"/>
          <w:szCs w:val="24"/>
        </w:rPr>
        <w:t xml:space="preserve"> (</w:t>
      </w:r>
      <w:r w:rsidRPr="2B99FC03" w:rsidR="002B1693">
        <w:rPr>
          <w:rFonts w:ascii="Times New Roman" w:hAnsi="Times New Roman" w:eastAsia="Times New Roman" w:cs="Times New Roman"/>
          <w:color w:val="000000" w:themeColor="text1" w:themeTint="FF" w:themeShade="FF"/>
          <w:sz w:val="24"/>
          <w:szCs w:val="24"/>
          <w:shd w:val="clear" w:color="auto" w:fill="FFFFFF"/>
        </w:rPr>
        <w:t>Beattie, 2023</w:t>
      </w:r>
      <w:r w:rsidRPr="2B99FC03" w:rsidR="578D27C7">
        <w:rPr>
          <w:rFonts w:ascii="Times New Roman" w:hAnsi="Times New Roman" w:eastAsia="Times New Roman" w:cs="Times New Roman"/>
          <w:color w:val="000000" w:themeColor="text1" w:themeTint="FF" w:themeShade="FF"/>
          <w:sz w:val="24"/>
          <w:szCs w:val="24"/>
          <w:shd w:val="clear" w:color="auto" w:fill="FFFFFF"/>
        </w:rPr>
        <w:t>)</w:t>
      </w:r>
      <w:r w:rsidRPr="2B99FC03" w:rsidR="37ADC5F1">
        <w:rPr>
          <w:rFonts w:ascii="Times New Roman" w:hAnsi="Times New Roman" w:eastAsia="Times New Roman" w:cs="Times New Roman"/>
          <w:color w:val="000000" w:themeColor="text1" w:themeTint="FF" w:themeShade="FF"/>
          <w:sz w:val="24"/>
          <w:szCs w:val="24"/>
          <w:shd w:val="clear" w:color="auto" w:fill="FFFFFF"/>
        </w:rPr>
        <w:t>.</w:t>
      </w:r>
    </w:p>
    <w:p xmlns:wp14="http://schemas.microsoft.com/office/word/2010/wordml" w:rsidRPr="00EC4D4F" w:rsidR="00D56724" w:rsidP="2B99FC03" w:rsidRDefault="005D6100" w14:paraId="57F7DC20" wp14:textId="77777777">
      <w:p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Email advertising:</w:t>
      </w:r>
    </w:p>
    <w:p xmlns:wp14="http://schemas.microsoft.com/office/word/2010/wordml" w:rsidRPr="00EC4D4F" w:rsidR="00D56724" w:rsidP="2B99FC03" w:rsidRDefault="005D6100" w14:paraId="5CB8A09D" wp14:textId="77777777">
      <w:pPr>
        <w:pStyle w:val="ListParagraph"/>
        <w:numPr>
          <w:ilvl w:val="0"/>
          <w:numId w:val="31"/>
        </w:num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Emails gathered will be used for a monthly newsletter including menu changes, </w:t>
      </w:r>
      <w:r w:rsidRPr="2B99FC03" w:rsidR="005D6100">
        <w:rPr>
          <w:rFonts w:ascii="Times New Roman" w:hAnsi="Times New Roman" w:eastAsia="Times New Roman" w:cs="Times New Roman"/>
          <w:sz w:val="24"/>
          <w:szCs w:val="24"/>
        </w:rPr>
        <w:t>special events</w:t>
      </w:r>
      <w:r w:rsidRPr="2B99FC03" w:rsidR="005D6100">
        <w:rPr>
          <w:rFonts w:ascii="Times New Roman" w:hAnsi="Times New Roman" w:eastAsia="Times New Roman" w:cs="Times New Roman"/>
          <w:sz w:val="24"/>
          <w:szCs w:val="24"/>
        </w:rPr>
        <w:t>, and first-hand deals</w:t>
      </w:r>
      <w:r w:rsidRPr="2B99FC03" w:rsidR="001B7DC5">
        <w:rPr>
          <w:rFonts w:ascii="Times New Roman" w:hAnsi="Times New Roman" w:eastAsia="Times New Roman" w:cs="Times New Roman"/>
          <w:sz w:val="24"/>
          <w:szCs w:val="24"/>
        </w:rPr>
        <w:t xml:space="preserve"> </w:t>
      </w:r>
      <w:r w:rsidRPr="2B99FC03" w:rsidR="001B7DC5">
        <w:rPr>
          <w:rFonts w:ascii="Times New Roman" w:hAnsi="Times New Roman" w:eastAsia="Times New Roman" w:cs="Times New Roman"/>
          <w:color w:val="000000" w:themeColor="text1" w:themeTint="FF" w:themeShade="FF"/>
          <w:sz w:val="24"/>
          <w:szCs w:val="24"/>
        </w:rPr>
        <w:t xml:space="preserve">(</w:t>
      </w:r>
      <w:r w:rsidRPr="2B99FC03" w:rsidR="002B1693">
        <w:rPr>
          <w:rFonts w:ascii="Times New Roman" w:hAnsi="Times New Roman" w:eastAsia="Times New Roman" w:cs="Times New Roman"/>
          <w:color w:val="000000" w:themeColor="text1" w:themeTint="FF" w:themeShade="FF"/>
          <w:sz w:val="24"/>
          <w:szCs w:val="24"/>
          <w:shd w:val="clear" w:color="auto" w:fill="FFFFFF"/>
        </w:rPr>
        <w:t>Yuskov</w:t>
      </w:r>
      <w:r w:rsidRPr="2B99FC03" w:rsidR="002B1693">
        <w:rPr>
          <w:rFonts w:ascii="Times New Roman" w:hAnsi="Times New Roman" w:eastAsia="Times New Roman" w:cs="Times New Roman"/>
          <w:color w:val="000000" w:themeColor="text1" w:themeTint="FF" w:themeShade="FF"/>
          <w:sz w:val="24"/>
          <w:szCs w:val="24"/>
          <w:shd w:val="clear" w:color="auto" w:fill="FFFFFF"/>
        </w:rPr>
        <w:t>, 2023</w:t>
      </w:r>
      <w:r w:rsidRPr="2B99FC03" w:rsidR="001B7DC5">
        <w:rPr>
          <w:rFonts w:ascii="Times New Roman" w:hAnsi="Times New Roman" w:eastAsia="Times New Roman" w:cs="Times New Roman"/>
          <w:color w:val="000000" w:themeColor="text1" w:themeTint="FF" w:themeShade="FF"/>
          <w:sz w:val="24"/>
          <w:szCs w:val="24"/>
        </w:rPr>
        <w:t>)</w:t>
      </w:r>
      <w:r w:rsidRPr="2B99FC03"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D56724" w:rsidP="2B99FC03" w:rsidRDefault="00D56724" w14:paraId="2946DB82" wp14:textId="41B71326">
      <w:pPr>
        <w:pStyle w:val="ListParagraph"/>
        <w:numPr>
          <w:ilvl w:val="0"/>
          <w:numId w:val="31"/>
        </w:numPr>
        <w:spacing w:after="240" w:line="360" w:lineRule="auto"/>
        <w:jc w:val="both"/>
        <w:rPr>
          <w:rFonts w:ascii="Times New Roman" w:hAnsi="Times New Roman" w:eastAsia="Times New Roman" w:cs="Times New Roman"/>
          <w:sz w:val="24"/>
          <w:szCs w:val="24"/>
        </w:rPr>
      </w:pPr>
      <w:r w:rsidRPr="1CA28289" w:rsidR="005D6100">
        <w:rPr>
          <w:rFonts w:ascii="Times New Roman" w:hAnsi="Times New Roman" w:eastAsia="Times New Roman" w:cs="Times New Roman"/>
          <w:sz w:val="24"/>
          <w:szCs w:val="24"/>
        </w:rPr>
        <w:t>Using follow-up emails encourages consumer comments, thus strengthening the sense of community and enhancing the quality of services.</w:t>
      </w:r>
    </w:p>
    <w:p xmlns:wp14="http://schemas.microsoft.com/office/word/2010/wordml" w:rsidRPr="00EC4D4F" w:rsidR="001B7DC5" w:rsidP="1CA28289" w:rsidRDefault="005D6100" w14:paraId="1BF32AE3" wp14:textId="15934E8A">
      <w:pPr>
        <w:pStyle w:val="Normal"/>
        <w:spacing w:after="240" w:line="360" w:lineRule="auto"/>
        <w:jc w:val="both"/>
        <w:rPr>
          <w:rFonts w:ascii="Times New Roman" w:hAnsi="Times New Roman" w:eastAsia="Times New Roman" w:cs="Times New Roman"/>
          <w:sz w:val="24"/>
          <w:szCs w:val="24"/>
        </w:rPr>
      </w:pPr>
      <w:r w:rsidRPr="1CA28289" w:rsidR="005D6100">
        <w:rPr>
          <w:rFonts w:ascii="Times New Roman" w:hAnsi="Times New Roman" w:eastAsia="Times New Roman" w:cs="Times New Roman"/>
          <w:b w:val="1"/>
          <w:bCs w:val="1"/>
          <w:sz w:val="24"/>
          <w:szCs w:val="24"/>
        </w:rPr>
        <w:t>Website</w:t>
      </w:r>
      <w:r w:rsidRPr="1CA28289" w:rsidR="00D56724">
        <w:rPr>
          <w:rFonts w:ascii="Times New Roman" w:hAnsi="Times New Roman" w:eastAsia="Times New Roman" w:cs="Times New Roman"/>
          <w:b w:val="1"/>
          <w:bCs w:val="1"/>
          <w:sz w:val="24"/>
          <w:szCs w:val="24"/>
        </w:rPr>
        <w:t xml:space="preserve"> </w:t>
      </w:r>
      <w:r w:rsidRPr="1CA28289" w:rsidR="00D56724">
        <w:rPr>
          <w:rFonts w:ascii="Times New Roman" w:hAnsi="Times New Roman" w:eastAsia="Times New Roman" w:cs="Times New Roman"/>
          <w:b w:val="1"/>
          <w:bCs w:val="1"/>
          <w:sz w:val="24"/>
          <w:szCs w:val="24"/>
        </w:rPr>
        <w:t>Optimisation</w:t>
      </w:r>
      <w:r w:rsidRPr="1CA28289" w:rsidR="00D56724">
        <w:rPr>
          <w:rFonts w:ascii="Times New Roman" w:hAnsi="Times New Roman" w:eastAsia="Times New Roman" w:cs="Times New Roman"/>
          <w:sz w:val="24"/>
          <w:szCs w:val="24"/>
        </w:rPr>
        <w:t xml:space="preserve"> </w:t>
      </w:r>
    </w:p>
    <w:p xmlns:wp14="http://schemas.microsoft.com/office/word/2010/wordml" w:rsidRPr="00EC4D4F" w:rsidR="001B7DC5" w:rsidP="2B99FC03" w:rsidRDefault="005D6100" w14:paraId="71229DC1" wp14:textId="77777777">
      <w:pPr>
        <w:pStyle w:val="ListParagraph"/>
        <w:numPr>
          <w:ilvl w:val="0"/>
          <w:numId w:val="32"/>
        </w:num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Optimise the website for local searches to guarantee visibility for those looking for Stockton on Tees eating choices.</w:t>
      </w:r>
    </w:p>
    <w:p xmlns:wp14="http://schemas.microsoft.com/office/word/2010/wordml" w:rsidRPr="00EC4D4F" w:rsidR="001B7DC5" w:rsidP="2B99FC03" w:rsidRDefault="005D6100" w14:paraId="5A0655D9" wp14:textId="77777777">
      <w:pPr>
        <w:pStyle w:val="ListParagraph"/>
        <w:numPr>
          <w:ilvl w:val="0"/>
          <w:numId w:val="32"/>
        </w:num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Establish a simple online ordering system to support take-out and delivery services.</w:t>
      </w:r>
    </w:p>
    <w:p xmlns:wp14="http://schemas.microsoft.com/office/word/2010/wordml" w:rsidRPr="00EC4D4F" w:rsidR="00937BB3" w:rsidP="2B99FC03" w:rsidRDefault="005D6100" w14:paraId="17197CBA" wp14:textId="77777777">
      <w:pPr>
        <w:spacing w:after="24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Big Apple Diner hopes to </w:t>
      </w:r>
      <w:r w:rsidRPr="2B99FC03" w:rsidR="005D6100">
        <w:rPr>
          <w:rFonts w:ascii="Times New Roman" w:hAnsi="Times New Roman" w:eastAsia="Times New Roman" w:cs="Times New Roman"/>
          <w:sz w:val="24"/>
          <w:szCs w:val="24"/>
        </w:rPr>
        <w:t>establish</w:t>
      </w:r>
      <w:r w:rsidRPr="2B99FC03" w:rsidR="005D6100">
        <w:rPr>
          <w:rFonts w:ascii="Times New Roman" w:hAnsi="Times New Roman" w:eastAsia="Times New Roman" w:cs="Times New Roman"/>
          <w:sz w:val="24"/>
          <w:szCs w:val="24"/>
        </w:rPr>
        <w:t xml:space="preserve"> strong customer relationships, inspire loyalty, and generate a lively community presence by combining these approaches.</w:t>
      </w:r>
    </w:p>
    <w:p xmlns:wp14="http://schemas.microsoft.com/office/word/2010/wordml" w:rsidRPr="00EC4D4F" w:rsidR="00937BB3" w:rsidP="2B99FC03" w:rsidRDefault="005D6100" w14:paraId="4D27349E" wp14:textId="77777777">
      <w:pPr>
        <w:spacing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6.  KEY RESOURCES</w:t>
      </w:r>
    </w:p>
    <w:p xmlns:wp14="http://schemas.microsoft.com/office/word/2010/wordml" w:rsidRPr="00EC4D4F" w:rsidR="00937BB3" w:rsidP="2B99FC03" w:rsidRDefault="005D6100" w14:paraId="2E7B2583" wp14:textId="77777777">
      <w:pPr>
        <w:spacing w:line="360" w:lineRule="auto"/>
        <w:jc w:val="both"/>
        <w:rPr>
          <w:rFonts w:ascii="Times New Roman" w:hAnsi="Times New Roman" w:eastAsia="Times New Roman" w:cs="Times New Roman"/>
          <w:b w:val="1"/>
          <w:bCs w:val="1"/>
          <w:i w:val="1"/>
          <w:iCs w:val="1"/>
          <w:sz w:val="24"/>
          <w:szCs w:val="24"/>
        </w:rPr>
      </w:pPr>
      <w:r w:rsidRPr="2B99FC03" w:rsidR="005D6100">
        <w:rPr>
          <w:rFonts w:ascii="Times New Roman" w:hAnsi="Times New Roman" w:eastAsia="Times New Roman" w:cs="Times New Roman"/>
          <w:b w:val="1"/>
          <w:bCs w:val="1"/>
          <w:i w:val="1"/>
          <w:iCs w:val="1"/>
          <w:sz w:val="24"/>
          <w:szCs w:val="24"/>
        </w:rPr>
        <w:t>6.1</w:t>
      </w:r>
      <w:r w:rsidRPr="2B99FC03" w:rsidR="005D6100">
        <w:rPr>
          <w:rFonts w:ascii="Times New Roman" w:hAnsi="Times New Roman" w:eastAsia="Times New Roman" w:cs="Times New Roman"/>
          <w:b w:val="1"/>
          <w:bCs w:val="1"/>
          <w:sz w:val="24"/>
          <w:szCs w:val="24"/>
        </w:rPr>
        <w:t xml:space="preserve"> Premises</w:t>
      </w:r>
    </w:p>
    <w:p xmlns:wp14="http://schemas.microsoft.com/office/word/2010/wordml" w:rsidRPr="00EC4D4F" w:rsidR="00937BB3" w:rsidP="2B99FC03" w:rsidRDefault="005D6100" w14:paraId="02110D11" wp14:textId="77777777">
      <w:pPr>
        <w:spacing w:after="0" w:line="360" w:lineRule="auto"/>
        <w:jc w:val="both"/>
        <w:rPr>
          <w:rFonts w:ascii="Times New Roman" w:hAnsi="Times New Roman" w:eastAsia="Times New Roman" w:cs="Times New Roman"/>
          <w:b w:val="1"/>
          <w:bCs w:val="1"/>
          <w:sz w:val="24"/>
          <w:szCs w:val="24"/>
        </w:rPr>
      </w:pPr>
      <w:r w:rsidRPr="2B99FC03" w:rsidR="005D6100">
        <w:rPr>
          <w:rFonts w:ascii="Times New Roman" w:hAnsi="Times New Roman" w:eastAsia="Times New Roman" w:cs="Times New Roman"/>
          <w:b w:val="1"/>
          <w:bCs w:val="1"/>
          <w:sz w:val="24"/>
          <w:szCs w:val="24"/>
        </w:rPr>
        <w:t>Required Space</w:t>
      </w:r>
    </w:p>
    <w:p xmlns:wp14="http://schemas.microsoft.com/office/word/2010/wordml" w:rsidRPr="00EC4D4F" w:rsidR="00937BB3" w:rsidP="07A62B74" w:rsidRDefault="005D6100" w14:paraId="6EC4EA13" wp14:textId="7A310477">
      <w:pPr>
        <w:pStyle w:val="Normal"/>
        <w:spacing w:after="0" w:line="360" w:lineRule="auto"/>
        <w:jc w:val="both"/>
        <w:rPr>
          <w:rFonts w:ascii="Times New Roman" w:hAnsi="Times New Roman" w:eastAsia="Times New Roman" w:cs="Times New Roman"/>
          <w:sz w:val="24"/>
          <w:szCs w:val="24"/>
        </w:rPr>
      </w:pPr>
      <w:r w:rsidRPr="07A62B74" w:rsidR="005D6100">
        <w:rPr>
          <w:rFonts w:ascii="Times New Roman" w:hAnsi="Times New Roman" w:eastAsia="Times New Roman" w:cs="Times New Roman"/>
          <w:sz w:val="24"/>
          <w:szCs w:val="24"/>
        </w:rPr>
        <w:t>Dining Area: Six</w:t>
      </w:r>
      <w:r w:rsidRPr="07A62B74" w:rsidR="001B7DC5">
        <w:rPr>
          <w:rFonts w:ascii="Times New Roman" w:hAnsi="Times New Roman" w:eastAsia="Times New Roman" w:cs="Times New Roman"/>
          <w:sz w:val="24"/>
          <w:szCs w:val="24"/>
        </w:rPr>
        <w:t>ty</w:t>
      </w:r>
      <w:r w:rsidRPr="07A62B74" w:rsidR="005D6100">
        <w:rPr>
          <w:rFonts w:ascii="Times New Roman" w:hAnsi="Times New Roman" w:eastAsia="Times New Roman" w:cs="Times New Roman"/>
          <w:sz w:val="24"/>
          <w:szCs w:val="24"/>
        </w:rPr>
        <w:t xml:space="preserve"> to eight</w:t>
      </w:r>
      <w:r w:rsidRPr="07A62B74" w:rsidR="001B7DC5">
        <w:rPr>
          <w:rFonts w:ascii="Times New Roman" w:hAnsi="Times New Roman" w:eastAsia="Times New Roman" w:cs="Times New Roman"/>
          <w:sz w:val="24"/>
          <w:szCs w:val="24"/>
        </w:rPr>
        <w:t>y</w:t>
      </w:r>
      <w:r w:rsidRPr="07A62B74" w:rsidR="005D6100">
        <w:rPr>
          <w:rFonts w:ascii="Times New Roman" w:hAnsi="Times New Roman" w:eastAsia="Times New Roman" w:cs="Times New Roman"/>
          <w:sz w:val="24"/>
          <w:szCs w:val="24"/>
        </w:rPr>
        <w:t xml:space="preserve"> customer seating arrangement.</w:t>
      </w:r>
    </w:p>
    <w:p xmlns:wp14="http://schemas.microsoft.com/office/word/2010/wordml" w:rsidRPr="00EC4D4F" w:rsidR="00937BB3" w:rsidP="2B99FC03" w:rsidRDefault="005D6100" w14:paraId="260080CD"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Kitchen: Equipped completely for cooking and meal prep.</w:t>
      </w:r>
    </w:p>
    <w:p xmlns:wp14="http://schemas.microsoft.com/office/word/2010/wordml" w:rsidRPr="00EC4D4F" w:rsidR="00937BB3" w:rsidP="2B99FC03" w:rsidRDefault="005D6100" w14:paraId="13D38B79"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Storage: Refrigerated, dry.</w:t>
      </w:r>
    </w:p>
    <w:p xmlns:wp14="http://schemas.microsoft.com/office/word/2010/wordml" w:rsidRPr="00EC4D4F" w:rsidR="00937BB3" w:rsidP="2B99FC03" w:rsidRDefault="005D6100" w14:paraId="416D082D" wp14:textId="77777777">
      <w:pPr>
        <w:spacing w:after="0" w:line="360" w:lineRule="auto"/>
        <w:jc w:val="both"/>
        <w:rPr>
          <w:rFonts w:ascii="Times New Roman" w:hAnsi="Times New Roman" w:eastAsia="Times New Roman" w:cs="Times New Roman"/>
          <w:sz w:val="24"/>
          <w:szCs w:val="24"/>
        </w:rPr>
      </w:pPr>
      <w:r w:rsidRPr="07A62B74" w:rsidR="005D6100">
        <w:rPr>
          <w:rFonts w:ascii="Times New Roman" w:hAnsi="Times New Roman" w:eastAsia="Times New Roman" w:cs="Times New Roman"/>
          <w:sz w:val="24"/>
          <w:szCs w:val="24"/>
        </w:rPr>
        <w:t>Office: Small area dedicated to administrative work.</w:t>
      </w:r>
    </w:p>
    <w:p w:rsidR="07A62B74" w:rsidP="07A62B74" w:rsidRDefault="07A62B74" w14:paraId="66D11545" w14:textId="3131C665">
      <w:pPr>
        <w:spacing w:after="0" w:line="360" w:lineRule="auto"/>
        <w:jc w:val="both"/>
        <w:rPr>
          <w:rFonts w:ascii="Times New Roman" w:hAnsi="Times New Roman" w:eastAsia="Times New Roman" w:cs="Times New Roman"/>
          <w:b w:val="1"/>
          <w:bCs w:val="1"/>
          <w:sz w:val="24"/>
          <w:szCs w:val="24"/>
        </w:rPr>
      </w:pPr>
    </w:p>
    <w:p xmlns:wp14="http://schemas.microsoft.com/office/word/2010/wordml" w:rsidRPr="00EC4D4F" w:rsidR="00937BB3" w:rsidP="2B99FC03" w:rsidRDefault="005D6100" w14:paraId="4ABE0628"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Location and Price:</w:t>
      </w:r>
    </w:p>
    <w:p xmlns:wp14="http://schemas.microsoft.com/office/word/2010/wordml" w:rsidRPr="00EC4D4F" w:rsidR="00937BB3" w:rsidP="2B99FC03" w:rsidRDefault="005D6100" w14:paraId="6B310BAF"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Perfect Location: High footfall Stockton on Tees area.</w:t>
      </w:r>
    </w:p>
    <w:p xmlns:wp14="http://schemas.microsoft.com/office/word/2010/wordml" w:rsidRPr="00EC4D4F" w:rsidR="00937BB3" w:rsidP="2B99FC03" w:rsidRDefault="005D6100" w14:paraId="51C52C17"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Monthly estimated rent: £1,500 to £2,500 </w:t>
      </w:r>
      <w:r w:rsidRPr="2B99FC03" w:rsidR="001B7DC5">
        <w:rPr>
          <w:rFonts w:ascii="Times New Roman" w:hAnsi="Times New Roman" w:eastAsia="Times New Roman" w:cs="Times New Roman"/>
          <w:sz w:val="24"/>
          <w:szCs w:val="24"/>
        </w:rPr>
        <w:t>(</w:t>
      </w:r>
      <w:r w:rsidRPr="2B99FC03" w:rsidR="002B1693">
        <w:rPr>
          <w:rFonts w:ascii="Times New Roman" w:hAnsi="Times New Roman" w:eastAsia="Times New Roman" w:cs="Times New Roman"/>
          <w:sz w:val="24"/>
          <w:szCs w:val="24"/>
        </w:rPr>
        <w:t>Rightmove, 2024</w:t>
      </w:r>
      <w:r w:rsidRPr="2B99FC03" w:rsidR="001B7DC5">
        <w:rPr>
          <w:rFonts w:ascii="Times New Roman" w:hAnsi="Times New Roman" w:eastAsia="Times New Roman" w:cs="Times New Roman"/>
          <w:sz w:val="24"/>
          <w:szCs w:val="24"/>
        </w:rPr>
        <w:t>)</w:t>
      </w:r>
    </w:p>
    <w:p xmlns:wp14="http://schemas.microsoft.com/office/word/2010/wordml" w:rsidRPr="00EC4D4F" w:rsidR="00937BB3" w:rsidP="07A62B74" w:rsidRDefault="005D6100" w14:paraId="23C21CB4" wp14:textId="1E43502F">
      <w:pPr>
        <w:spacing w:after="0" w:line="360" w:lineRule="auto"/>
        <w:jc w:val="both"/>
        <w:rPr>
          <w:rFonts w:ascii="Times New Roman" w:hAnsi="Times New Roman" w:eastAsia="Times New Roman" w:cs="Times New Roman"/>
          <w:b w:val="1"/>
          <w:bCs w:val="1"/>
          <w:sz w:val="24"/>
          <w:szCs w:val="24"/>
        </w:rPr>
      </w:pPr>
      <w:r w:rsidRPr="07A62B74" w:rsidR="005D6100">
        <w:rPr>
          <w:rFonts w:ascii="Times New Roman" w:hAnsi="Times New Roman" w:eastAsia="Times New Roman" w:cs="Times New Roman"/>
          <w:sz w:val="24"/>
          <w:szCs w:val="24"/>
        </w:rPr>
        <w:t>Business Rates: Valuation Office Agency estimates around £1,200 yearl</w:t>
      </w:r>
      <w:r w:rsidRPr="07A62B74" w:rsidR="005D6100">
        <w:rPr>
          <w:rFonts w:ascii="Times New Roman" w:hAnsi="Times New Roman" w:eastAsia="Times New Roman" w:cs="Times New Roman"/>
          <w:color w:val="000000" w:themeColor="text1" w:themeTint="FF" w:themeShade="FF"/>
          <w:sz w:val="24"/>
          <w:szCs w:val="24"/>
        </w:rPr>
        <w:t>y</w:t>
      </w:r>
      <w:r w:rsidRPr="07A62B74" w:rsidR="001B7DC5">
        <w:rPr>
          <w:rFonts w:ascii="Times New Roman" w:hAnsi="Times New Roman" w:eastAsia="Times New Roman" w:cs="Times New Roman"/>
          <w:color w:val="000000" w:themeColor="text1" w:themeTint="FF" w:themeShade="FF"/>
          <w:sz w:val="24"/>
          <w:szCs w:val="24"/>
        </w:rPr>
        <w:t xml:space="preserve"> (</w:t>
      </w:r>
      <w:r w:rsidRPr="07A62B74" w:rsidR="002B1693">
        <w:rPr>
          <w:rFonts w:ascii="Times New Roman" w:hAnsi="Times New Roman" w:eastAsia="Times New Roman" w:cs="Times New Roman"/>
          <w:color w:val="000000" w:themeColor="text1" w:themeTint="FF" w:themeShade="FF"/>
          <w:sz w:val="24"/>
          <w:szCs w:val="24"/>
        </w:rPr>
        <w:t>Utility bidder, 2024</w:t>
      </w:r>
      <w:r w:rsidRPr="07A62B74" w:rsidR="001B7DC5">
        <w:rPr>
          <w:rFonts w:ascii="Times New Roman" w:hAnsi="Times New Roman" w:eastAsia="Times New Roman" w:cs="Times New Roman"/>
          <w:color w:val="000000" w:themeColor="text1" w:themeTint="FF" w:themeShade="FF"/>
          <w:sz w:val="24"/>
          <w:szCs w:val="24"/>
        </w:rPr>
        <w:t>)</w:t>
      </w:r>
      <w:r w:rsidRPr="07A62B74" w:rsidR="005D6100">
        <w:rPr>
          <w:rFonts w:ascii="Times New Roman" w:hAnsi="Times New Roman" w:eastAsia="Times New Roman" w:cs="Times New Roman"/>
          <w:sz w:val="24"/>
          <w:szCs w:val="24"/>
        </w:rPr>
        <w:t>.</w:t>
      </w:r>
    </w:p>
    <w:p xmlns:wp14="http://schemas.microsoft.com/office/word/2010/wordml" w:rsidRPr="00EC4D4F" w:rsidR="00937BB3" w:rsidP="07A62B74" w:rsidRDefault="005D6100" w14:paraId="0A5CEDFF" wp14:textId="4D4343BC">
      <w:pPr>
        <w:pStyle w:val="Normal"/>
        <w:spacing w:after="0" w:line="360" w:lineRule="auto"/>
        <w:jc w:val="both"/>
        <w:rPr>
          <w:rFonts w:ascii="Times New Roman" w:hAnsi="Times New Roman" w:eastAsia="Times New Roman" w:cs="Times New Roman"/>
          <w:b w:val="1"/>
          <w:bCs w:val="1"/>
          <w:sz w:val="24"/>
          <w:szCs w:val="24"/>
        </w:rPr>
      </w:pPr>
      <w:r w:rsidRPr="07A62B74" w:rsidR="005D6100">
        <w:rPr>
          <w:rFonts w:ascii="Times New Roman" w:hAnsi="Times New Roman" w:eastAsia="Times New Roman" w:cs="Times New Roman"/>
          <w:b w:val="1"/>
          <w:bCs w:val="1"/>
          <w:sz w:val="24"/>
          <w:szCs w:val="24"/>
        </w:rPr>
        <w:t>6.2 Equipment</w:t>
      </w:r>
    </w:p>
    <w:p xmlns:wp14="http://schemas.microsoft.com/office/word/2010/wordml" w:rsidRPr="00EC4D4F" w:rsidR="00937BB3" w:rsidP="2B99FC03" w:rsidRDefault="005D6100" w14:paraId="2370F283" wp14:textId="77777777">
      <w:pPr>
        <w:pStyle w:val="Heading4"/>
        <w:spacing w:line="360" w:lineRule="auto"/>
        <w:jc w:val="both"/>
        <w:rPr>
          <w:rFonts w:ascii="Times New Roman" w:hAnsi="Times New Roman" w:eastAsia="Times New Roman" w:cs="Times New Roman"/>
        </w:rPr>
      </w:pPr>
      <w:r w:rsidRPr="2B99FC03" w:rsidR="005D6100">
        <w:rPr>
          <w:rFonts w:ascii="Times New Roman" w:hAnsi="Times New Roman" w:eastAsia="Times New Roman" w:cs="Times New Roman"/>
        </w:rPr>
        <w:t>Essential Equipment</w:t>
      </w:r>
    </w:p>
    <w:p xmlns:wp14="http://schemas.microsoft.com/office/word/2010/wordml" w:rsidRPr="00EC4D4F" w:rsidR="001B7DC5" w:rsidP="2B99FC03" w:rsidRDefault="005D6100" w14:paraId="6A2922E1"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Kitchen:</w:t>
      </w:r>
    </w:p>
    <w:p xmlns:wp14="http://schemas.microsoft.com/office/word/2010/wordml" w:rsidRPr="00EC4D4F" w:rsidR="001B7DC5" w:rsidP="1CA28289" w:rsidRDefault="005D6100" w14:paraId="1DE3B351" wp14:textId="6047333D">
      <w:pPr>
        <w:pStyle w:val="Normal"/>
        <w:spacing w:after="0" w:line="360" w:lineRule="auto"/>
        <w:jc w:val="both"/>
        <w:rPr>
          <w:rFonts w:ascii="Times New Roman" w:hAnsi="Times New Roman" w:eastAsia="Times New Roman" w:cs="Times New Roman"/>
          <w:color w:val="000000" w:themeColor="text1" w:themeTint="FF" w:themeShade="FF"/>
          <w:sz w:val="24"/>
          <w:szCs w:val="24"/>
        </w:rPr>
      </w:pPr>
      <w:r w:rsidRPr="1CA28289" w:rsidR="005D6100">
        <w:rPr>
          <w:rFonts w:ascii="Times New Roman" w:hAnsi="Times New Roman" w:eastAsia="Times New Roman" w:cs="Times New Roman"/>
          <w:sz w:val="24"/>
          <w:szCs w:val="24"/>
        </w:rPr>
        <w:t xml:space="preserve">Ovens and stoves (£3,000 - £5,000) </w:t>
      </w:r>
      <w:r w:rsidRPr="1CA28289" w:rsidR="005D6100">
        <w:rPr>
          <w:rFonts w:ascii="Times New Roman" w:hAnsi="Times New Roman" w:eastAsia="Times New Roman" w:cs="Times New Roman"/>
          <w:color w:val="000000" w:themeColor="text1" w:themeTint="FF" w:themeShade="FF"/>
          <w:sz w:val="24"/>
          <w:szCs w:val="24"/>
        </w:rPr>
        <w:t>(</w:t>
      </w:r>
      <w:r w:rsidRPr="1CA28289" w:rsidR="002B1693">
        <w:rPr>
          <w:rFonts w:ascii="Times New Roman" w:hAnsi="Times New Roman" w:eastAsia="Times New Roman" w:cs="Times New Roman"/>
          <w:color w:val="000000" w:themeColor="text1" w:themeTint="FF" w:themeShade="FF"/>
          <w:sz w:val="24"/>
          <w:szCs w:val="24"/>
        </w:rPr>
        <w:t>Caterkwik</w:t>
      </w:r>
      <w:r w:rsidRPr="1CA28289" w:rsidR="002B1693">
        <w:rPr>
          <w:rFonts w:ascii="Times New Roman" w:hAnsi="Times New Roman" w:eastAsia="Times New Roman" w:cs="Times New Roman"/>
          <w:color w:val="000000" w:themeColor="text1" w:themeTint="FF" w:themeShade="FF"/>
          <w:sz w:val="24"/>
          <w:szCs w:val="24"/>
        </w:rPr>
        <w:t>, 2024</w:t>
      </w:r>
      <w:r w:rsidRPr="1CA28289"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1B7DC5" w:rsidP="2B99FC03" w:rsidRDefault="005D6100" w14:paraId="7D25DECA" wp14:textId="77777777">
      <w:pPr>
        <w:spacing w:after="0" w:line="360" w:lineRule="auto"/>
        <w:jc w:val="both"/>
        <w:rPr>
          <w:rFonts w:ascii="Times New Roman" w:hAnsi="Times New Roman" w:eastAsia="Times New Roman" w:cs="Times New Roman"/>
          <w:color w:val="000000" w:themeColor="text1" w:themeTint="FF" w:themeShade="FF"/>
          <w:sz w:val="24"/>
          <w:szCs w:val="24"/>
        </w:rPr>
      </w:pPr>
      <w:r w:rsidRPr="2B99FC03" w:rsidR="005D6100">
        <w:rPr>
          <w:rFonts w:ascii="Times New Roman" w:hAnsi="Times New Roman" w:eastAsia="Times New Roman" w:cs="Times New Roman"/>
          <w:color w:val="000000" w:themeColor="text1" w:themeTint="FF" w:themeShade="FF"/>
          <w:sz w:val="24"/>
          <w:szCs w:val="24"/>
        </w:rPr>
        <w:t>Deep fryers (£1,000 - £1,500) (</w:t>
      </w:r>
      <w:r w:rsidRPr="2B99FC03" w:rsidR="002B1693">
        <w:rPr>
          <w:rFonts w:ascii="Times New Roman" w:hAnsi="Times New Roman" w:eastAsia="Times New Roman" w:cs="Times New Roman"/>
          <w:color w:val="000000" w:themeColor="text1" w:themeTint="FF" w:themeShade="FF"/>
          <w:sz w:val="24"/>
          <w:szCs w:val="24"/>
        </w:rPr>
        <w:t>Caterkwik</w:t>
      </w:r>
      <w:r w:rsidRPr="2B99FC03" w:rsidR="002B1693">
        <w:rPr>
          <w:rFonts w:ascii="Times New Roman" w:hAnsi="Times New Roman" w:eastAsia="Times New Roman" w:cs="Times New Roman"/>
          <w:color w:val="000000" w:themeColor="text1" w:themeTint="FF" w:themeShade="FF"/>
          <w:sz w:val="24"/>
          <w:szCs w:val="24"/>
        </w:rPr>
        <w:t>, 2024</w:t>
      </w:r>
      <w:r w:rsidRPr="2B99FC03"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1B7DC5" w:rsidP="2B99FC03" w:rsidRDefault="005D6100" w14:paraId="6FB89CCC" wp14:textId="77777777">
      <w:pPr>
        <w:spacing w:after="0" w:line="360" w:lineRule="auto"/>
        <w:jc w:val="both"/>
        <w:rPr>
          <w:rFonts w:ascii="Times New Roman" w:hAnsi="Times New Roman" w:eastAsia="Times New Roman" w:cs="Times New Roman"/>
          <w:color w:val="000000" w:themeColor="text1" w:themeTint="FF" w:themeShade="FF"/>
          <w:sz w:val="24"/>
          <w:szCs w:val="24"/>
        </w:rPr>
      </w:pPr>
      <w:r w:rsidRPr="2B99FC03" w:rsidR="005D6100">
        <w:rPr>
          <w:rFonts w:ascii="Times New Roman" w:hAnsi="Times New Roman" w:eastAsia="Times New Roman" w:cs="Times New Roman"/>
          <w:color w:val="000000" w:themeColor="text1" w:themeTint="FF" w:themeShade="FF"/>
          <w:sz w:val="24"/>
          <w:szCs w:val="24"/>
        </w:rPr>
        <w:t>Refrigerator units (£1,500 - £3,000) (</w:t>
      </w:r>
      <w:r w:rsidRPr="2B99FC03" w:rsidR="002B1693">
        <w:rPr>
          <w:rFonts w:ascii="Times New Roman" w:hAnsi="Times New Roman" w:eastAsia="Times New Roman" w:cs="Times New Roman"/>
          <w:color w:val="000000" w:themeColor="text1" w:themeTint="FF" w:themeShade="FF"/>
          <w:sz w:val="24"/>
          <w:szCs w:val="24"/>
        </w:rPr>
        <w:t>Caterkwik</w:t>
      </w:r>
      <w:r w:rsidRPr="2B99FC03" w:rsidR="002B1693">
        <w:rPr>
          <w:rFonts w:ascii="Times New Roman" w:hAnsi="Times New Roman" w:eastAsia="Times New Roman" w:cs="Times New Roman"/>
          <w:color w:val="000000" w:themeColor="text1" w:themeTint="FF" w:themeShade="FF"/>
          <w:sz w:val="24"/>
          <w:szCs w:val="24"/>
        </w:rPr>
        <w:t>, 2024</w:t>
      </w:r>
      <w:r w:rsidRPr="2B99FC03"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1B7DC5" w:rsidP="2B99FC03" w:rsidRDefault="005D6100" w14:paraId="21FB6193"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Dining</w:t>
      </w:r>
    </w:p>
    <w:p xmlns:wp14="http://schemas.microsoft.com/office/word/2010/wordml" w:rsidRPr="00EC4D4F" w:rsidR="001B7DC5" w:rsidP="2B99FC03" w:rsidRDefault="005D6100" w14:paraId="566CEFA9" wp14:textId="77777777">
      <w:pPr>
        <w:spacing w:after="0" w:line="360" w:lineRule="auto"/>
        <w:jc w:val="both"/>
        <w:rPr>
          <w:rFonts w:ascii="Times New Roman" w:hAnsi="Times New Roman" w:eastAsia="Times New Roman" w:cs="Times New Roman"/>
          <w:color w:val="000000" w:themeColor="text1" w:themeTint="FF" w:themeShade="FF"/>
          <w:sz w:val="24"/>
          <w:szCs w:val="24"/>
        </w:rPr>
      </w:pPr>
      <w:r w:rsidRPr="2B99FC03" w:rsidR="005D6100">
        <w:rPr>
          <w:rFonts w:ascii="Times New Roman" w:hAnsi="Times New Roman" w:eastAsia="Times New Roman" w:cs="Times New Roman"/>
          <w:sz w:val="24"/>
          <w:szCs w:val="24"/>
        </w:rPr>
        <w:t>Restaurant Furniture's £2,000 - £4,000</w:t>
      </w:r>
      <w:r w:rsidRPr="2B99FC03" w:rsidR="005D6100">
        <w:rPr>
          <w:rFonts w:ascii="Times New Roman" w:hAnsi="Times New Roman" w:eastAsia="Times New Roman" w:cs="Times New Roman"/>
          <w:color w:val="000000" w:themeColor="text1" w:themeTint="FF" w:themeShade="FF"/>
          <w:sz w:val="24"/>
          <w:szCs w:val="24"/>
        </w:rPr>
        <w:t xml:space="preserve"> (</w:t>
      </w:r>
      <w:r w:rsidRPr="2B99FC03" w:rsidR="002B1693">
        <w:rPr>
          <w:rFonts w:ascii="Times New Roman" w:hAnsi="Times New Roman" w:eastAsia="Times New Roman" w:cs="Times New Roman"/>
          <w:color w:val="000000" w:themeColor="text1" w:themeTint="FF" w:themeShade="FF"/>
          <w:sz w:val="24"/>
          <w:szCs w:val="24"/>
        </w:rPr>
        <w:t>Restaurant Furniture, 2024</w:t>
      </w:r>
      <w:r w:rsidRPr="2B99FC03" w:rsidR="005D6100">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1B7DC5" w:rsidP="2B99FC03" w:rsidRDefault="005D6100" w14:paraId="2FDBAC8A" wp14:textId="77777777">
      <w:pPr>
        <w:spacing w:after="0" w:line="360" w:lineRule="auto"/>
        <w:jc w:val="both"/>
        <w:rPr>
          <w:rFonts w:ascii="Times New Roman" w:hAnsi="Times New Roman" w:eastAsia="Times New Roman" w:cs="Times New Roman"/>
          <w:color w:val="000000" w:themeColor="text1" w:themeTint="FF" w:themeShade="FF"/>
          <w:sz w:val="24"/>
          <w:szCs w:val="24"/>
        </w:rPr>
      </w:pPr>
      <w:r w:rsidRPr="2B99FC03" w:rsidR="005D6100">
        <w:rPr>
          <w:rFonts w:ascii="Times New Roman" w:hAnsi="Times New Roman" w:eastAsia="Times New Roman" w:cs="Times New Roman"/>
          <w:color w:val="000000" w:themeColor="text1" w:themeTint="FF" w:themeShade="FF"/>
          <w:sz w:val="24"/>
          <w:szCs w:val="24"/>
        </w:rPr>
        <w:t xml:space="preserve">Dinnerware </w:t>
      </w:r>
      <w:r w:rsidRPr="2B99FC03" w:rsidR="00937BB3">
        <w:rPr>
          <w:rFonts w:ascii="Times New Roman" w:hAnsi="Times New Roman" w:eastAsia="Times New Roman" w:cs="Times New Roman"/>
          <w:color w:val="000000" w:themeColor="text1" w:themeTint="FF" w:themeShade="FF"/>
          <w:sz w:val="24"/>
          <w:szCs w:val="24"/>
        </w:rPr>
        <w:t>£500 to £1,000</w:t>
      </w:r>
      <w:r w:rsidRPr="2B99FC03" w:rsidR="005D6100">
        <w:rPr>
          <w:rFonts w:ascii="Times New Roman" w:hAnsi="Times New Roman" w:eastAsia="Times New Roman" w:cs="Times New Roman"/>
          <w:color w:val="000000" w:themeColor="text1" w:themeTint="FF" w:themeShade="FF"/>
          <w:sz w:val="24"/>
          <w:szCs w:val="24"/>
        </w:rPr>
        <w:t xml:space="preserve"> (</w:t>
      </w:r>
      <w:r w:rsidRPr="2B99FC03" w:rsidR="002B1693">
        <w:rPr>
          <w:rFonts w:ascii="Times New Roman" w:hAnsi="Times New Roman" w:eastAsia="Times New Roman" w:cs="Times New Roman"/>
          <w:color w:val="000000" w:themeColor="text1" w:themeTint="FF" w:themeShade="FF"/>
          <w:sz w:val="24"/>
          <w:szCs w:val="24"/>
        </w:rPr>
        <w:t>Restaurant Furniture, 2024</w:t>
      </w:r>
      <w:r w:rsidRPr="2B99FC03" w:rsidR="005D6100">
        <w:rPr>
          <w:rFonts w:ascii="Times New Roman" w:hAnsi="Times New Roman" w:eastAsia="Times New Roman" w:cs="Times New Roman"/>
          <w:color w:val="000000" w:themeColor="text1" w:themeTint="FF" w:themeShade="FF"/>
          <w:sz w:val="24"/>
          <w:szCs w:val="24"/>
        </w:rPr>
        <w:t>)</w:t>
      </w:r>
      <w:r w:rsidRPr="2B99FC03" w:rsidR="00937BB3">
        <w:rPr>
          <w:rFonts w:ascii="Times New Roman" w:hAnsi="Times New Roman" w:eastAsia="Times New Roman" w:cs="Times New Roman"/>
          <w:color w:val="000000" w:themeColor="text1" w:themeTint="FF" w:themeShade="FF"/>
          <w:sz w:val="24"/>
          <w:szCs w:val="24"/>
        </w:rPr>
        <w:t>.</w:t>
      </w:r>
    </w:p>
    <w:p xmlns:wp14="http://schemas.microsoft.com/office/word/2010/wordml" w:rsidRPr="00EC4D4F" w:rsidR="00937BB3" w:rsidP="2B99FC03" w:rsidRDefault="005D6100" w14:paraId="7D45BF94" wp14:textId="4F761040">
      <w:pPr>
        <w:pStyle w:val="Normal"/>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POS system shows (£1,000 - £2,000).</w:t>
      </w:r>
    </w:p>
    <w:p xmlns:wp14="http://schemas.microsoft.com/office/word/2010/wordml" w:rsidRPr="00EC4D4F" w:rsidR="00937BB3" w:rsidP="2B99FC03" w:rsidRDefault="005D6100" w14:paraId="245289A7"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Overall Costs</w:t>
      </w:r>
    </w:p>
    <w:p xmlns:wp14="http://schemas.microsoft.com/office/word/2010/wordml" w:rsidRPr="00EC4D4F" w:rsidR="00937BB3" w:rsidP="2B99FC03" w:rsidRDefault="005D6100" w14:paraId="6BA16497"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Projected equipment cost falls between £12,000 and £20,000.</w:t>
      </w:r>
    </w:p>
    <w:p xmlns:wp14="http://schemas.microsoft.com/office/word/2010/wordml" w:rsidRPr="00EC4D4F" w:rsidR="00937BB3" w:rsidP="1CA28289" w:rsidRDefault="005D6100" w14:paraId="73693AFF" wp14:textId="794C3591">
      <w:pPr>
        <w:pStyle w:val="Normal"/>
        <w:spacing w:line="360" w:lineRule="auto"/>
        <w:jc w:val="both"/>
        <w:rPr>
          <w:rFonts w:ascii="Times New Roman" w:hAnsi="Times New Roman" w:eastAsia="Times New Roman" w:cs="Times New Roman"/>
          <w:b w:val="1"/>
          <w:bCs w:val="1"/>
          <w:sz w:val="24"/>
          <w:szCs w:val="24"/>
        </w:rPr>
      </w:pPr>
      <w:r w:rsidRPr="1CA28289" w:rsidR="005D6100">
        <w:rPr>
          <w:rFonts w:ascii="Times New Roman" w:hAnsi="Times New Roman" w:eastAsia="Times New Roman" w:cs="Times New Roman"/>
          <w:b w:val="1"/>
          <w:bCs w:val="1"/>
          <w:sz w:val="24"/>
          <w:szCs w:val="24"/>
        </w:rPr>
        <w:t>6.3 Key Suppliers</w:t>
      </w:r>
    </w:p>
    <w:p xmlns:wp14="http://schemas.microsoft.com/office/word/2010/wordml" w:rsidRPr="00EC4D4F" w:rsidR="00937BB3" w:rsidP="2B99FC03" w:rsidRDefault="005D6100" w14:paraId="1DD81D5E" wp14:textId="77777777">
      <w:pPr>
        <w:pStyle w:val="Heading4"/>
        <w:spacing w:line="360" w:lineRule="auto"/>
        <w:jc w:val="both"/>
        <w:rPr>
          <w:rFonts w:ascii="Times New Roman" w:hAnsi="Times New Roman" w:eastAsia="Times New Roman" w:cs="Times New Roman"/>
        </w:rPr>
      </w:pPr>
      <w:r w:rsidRPr="2B99FC03" w:rsidR="005D6100">
        <w:rPr>
          <w:rFonts w:ascii="Times New Roman" w:hAnsi="Times New Roman" w:eastAsia="Times New Roman" w:cs="Times New Roman"/>
        </w:rPr>
        <w:t>Essential Suppliers</w:t>
      </w:r>
    </w:p>
    <w:p xmlns:wp14="http://schemas.microsoft.com/office/word/2010/wordml" w:rsidRPr="00EC4D4F" w:rsidR="00937BB3" w:rsidP="2B99FC03" w:rsidRDefault="005D6100" w14:paraId="3BE02164" wp14:textId="77777777">
      <w:pPr>
        <w:pStyle w:val="NormalWeb"/>
        <w:numPr>
          <w:ilvl w:val="0"/>
          <w:numId w:val="6"/>
        </w:numPr>
        <w:spacing w:line="360" w:lineRule="auto"/>
        <w:jc w:val="both"/>
        <w:rPr>
          <w:rStyle w:val="Strong"/>
          <w:rFonts w:ascii="Times New Roman" w:hAnsi="Times New Roman" w:eastAsia="Times New Roman" w:cs="Times New Roman"/>
        </w:rPr>
      </w:pPr>
      <w:r w:rsidRPr="2B99FC03" w:rsidR="005D6100">
        <w:rPr>
          <w:rStyle w:val="Strong"/>
          <w:rFonts w:ascii="Times New Roman" w:hAnsi="Times New Roman" w:eastAsia="Times New Roman" w:cs="Times New Roman"/>
        </w:rPr>
        <w:t>Food:</w:t>
      </w:r>
    </w:p>
    <w:p xmlns:wp14="http://schemas.microsoft.com/office/word/2010/wordml" w:rsidRPr="00EC4D4F" w:rsidR="00937BB3" w:rsidP="2B99FC03" w:rsidRDefault="005D6100" w14:paraId="1F15F611" wp14:textId="77777777">
      <w:p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Local butchers like G. W. Smith &amp; Sons.</w:t>
      </w:r>
    </w:p>
    <w:p xmlns:wp14="http://schemas.microsoft.com/office/word/2010/wordml" w:rsidRPr="00EC4D4F" w:rsidR="00937BB3" w:rsidP="2B99FC03" w:rsidRDefault="001B7DC5" w14:paraId="2CCE8261" wp14:textId="77777777">
      <w:pPr>
        <w:spacing w:line="360" w:lineRule="auto"/>
        <w:jc w:val="both"/>
        <w:rPr>
          <w:rFonts w:ascii="Times New Roman" w:hAnsi="Times New Roman" w:eastAsia="Times New Roman" w:cs="Times New Roman"/>
          <w:sz w:val="24"/>
          <w:szCs w:val="24"/>
        </w:rPr>
      </w:pPr>
      <w:r w:rsidRPr="2B99FC03" w:rsidR="001B7DC5">
        <w:rPr>
          <w:rFonts w:ascii="Times New Roman" w:hAnsi="Times New Roman" w:eastAsia="Times New Roman" w:cs="Times New Roman"/>
          <w:sz w:val="24"/>
          <w:szCs w:val="24"/>
        </w:rPr>
        <w:t xml:space="preserve">Suppliers of produce </w:t>
      </w:r>
      <w:r w:rsidRPr="2B99FC03" w:rsidR="005D6100">
        <w:rPr>
          <w:rFonts w:ascii="Times New Roman" w:hAnsi="Times New Roman" w:eastAsia="Times New Roman" w:cs="Times New Roman"/>
          <w:sz w:val="24"/>
          <w:szCs w:val="24"/>
        </w:rPr>
        <w:t>like Cleveland Produce.</w:t>
      </w:r>
    </w:p>
    <w:p xmlns:wp14="http://schemas.microsoft.com/office/word/2010/wordml" w:rsidRPr="00EC4D4F" w:rsidR="00937BB3" w:rsidP="2B99FC03" w:rsidRDefault="005D6100" w14:paraId="2039F45B" wp14:textId="6545B24C">
      <w:pPr>
        <w:spacing w:line="360" w:lineRule="auto"/>
        <w:jc w:val="both"/>
        <w:rPr>
          <w:rFonts w:ascii="Times New Roman" w:hAnsi="Times New Roman" w:eastAsia="Times New Roman" w:cs="Times New Roman"/>
          <w:sz w:val="24"/>
          <w:szCs w:val="24"/>
        </w:rPr>
      </w:pPr>
      <w:r w:rsidRPr="07A62B74" w:rsidR="005D6100">
        <w:rPr>
          <w:rFonts w:ascii="Times New Roman" w:hAnsi="Times New Roman" w:eastAsia="Times New Roman" w:cs="Times New Roman"/>
          <w:sz w:val="24"/>
          <w:szCs w:val="24"/>
        </w:rPr>
        <w:t>Drinks (including Matthew Clark)</w:t>
      </w:r>
      <w:r w:rsidRPr="07A62B74" w:rsidR="7BBD7895">
        <w:rPr>
          <w:rFonts w:ascii="Times New Roman" w:hAnsi="Times New Roman" w:eastAsia="Times New Roman" w:cs="Times New Roman"/>
          <w:sz w:val="24"/>
          <w:szCs w:val="24"/>
        </w:rPr>
        <w:t>.</w:t>
      </w:r>
    </w:p>
    <w:p xmlns:wp14="http://schemas.microsoft.com/office/word/2010/wordml" w:rsidRPr="00EC4D4F" w:rsidR="00937BB3" w:rsidP="2B99FC03" w:rsidRDefault="005D6100" w14:paraId="31E0B0AD" wp14:textId="77777777">
      <w:pPr>
        <w:spacing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Packaging: Eco-friendly supplies from BioPak.</w:t>
      </w:r>
    </w:p>
    <w:p xmlns:wp14="http://schemas.microsoft.com/office/word/2010/wordml" w:rsidRPr="00EC4D4F" w:rsidR="00937BB3" w:rsidP="2B99FC03" w:rsidRDefault="005D6100" w14:paraId="1788EA62" wp14:textId="77777777">
      <w:pPr>
        <w:pStyle w:val="Heading4"/>
        <w:spacing w:line="360" w:lineRule="auto"/>
        <w:jc w:val="both"/>
        <w:rPr>
          <w:rFonts w:ascii="Times New Roman" w:hAnsi="Times New Roman" w:eastAsia="Times New Roman" w:cs="Times New Roman"/>
        </w:rPr>
      </w:pPr>
      <w:r w:rsidRPr="2B99FC03" w:rsidR="005D6100">
        <w:rPr>
          <w:rFonts w:ascii="Times New Roman" w:hAnsi="Times New Roman" w:eastAsia="Times New Roman" w:cs="Times New Roman"/>
        </w:rPr>
        <w:t>Estimated Costs</w:t>
      </w:r>
    </w:p>
    <w:p xmlns:wp14="http://schemas.microsoft.com/office/word/2010/wordml" w:rsidRPr="00EC4D4F" w:rsidR="00937BB3" w:rsidP="2B99FC03" w:rsidRDefault="005D6100" w14:paraId="4EFBADC4" wp14:textId="11454A3B">
      <w:pPr>
        <w:pStyle w:val="Normal"/>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Food Suppliers: £2,000 to £3,000 a month</w:t>
      </w:r>
    </w:p>
    <w:p xmlns:wp14="http://schemas.microsoft.com/office/word/2010/wordml" w:rsidRPr="00EC4D4F" w:rsidR="00937BB3" w:rsidP="2B99FC03" w:rsidRDefault="005D6100" w14:paraId="607A92BC"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Monthly packaging runs from £200 to £400</w:t>
      </w:r>
    </w:p>
    <w:p xmlns:wp14="http://schemas.microsoft.com/office/word/2010/wordml" w:rsidRPr="00EC4D4F" w:rsidR="00A53F3F" w:rsidP="2B99FC03" w:rsidRDefault="005D6100" w14:paraId="08CE6F91" wp14:textId="77777777">
      <w:pPr>
        <w:spacing w:line="360" w:lineRule="auto"/>
        <w:jc w:val="both"/>
        <w:rPr>
          <w:rFonts w:ascii="Times New Roman" w:hAnsi="Times New Roman" w:eastAsia="Times New Roman" w:cs="Times New Roman"/>
          <w:b w:val="1"/>
          <w:bCs w:val="1"/>
          <w:sz w:val="24"/>
          <w:szCs w:val="24"/>
        </w:rPr>
      </w:pPr>
      <w:r w:rsidRPr="2B99FC03">
        <w:rPr>
          <w:rFonts w:ascii="Times New Roman" w:hAnsi="Times New Roman" w:eastAsia="Times New Roman" w:cs="Times New Roman"/>
          <w:b w:val="1"/>
          <w:bCs w:val="1"/>
          <w:sz w:val="24"/>
          <w:szCs w:val="24"/>
        </w:rPr>
        <w:br w:type="page"/>
      </w:r>
    </w:p>
    <w:p xmlns:wp14="http://schemas.microsoft.com/office/word/2010/wordml" w:rsidRPr="00EC4D4F" w:rsidR="00937BB3" w:rsidP="2B99FC03" w:rsidRDefault="005D6100" w14:paraId="42DBE548" wp14:textId="77777777">
      <w:pPr>
        <w:spacing w:line="360" w:lineRule="auto"/>
        <w:jc w:val="both"/>
        <w:rPr>
          <w:rFonts w:ascii="Times New Roman" w:hAnsi="Times New Roman" w:eastAsia="Times New Roman" w:cs="Times New Roman"/>
          <w:b w:val="1"/>
          <w:bCs w:val="1"/>
          <w:sz w:val="24"/>
          <w:szCs w:val="24"/>
        </w:rPr>
      </w:pPr>
      <w:r w:rsidRPr="00EC4D4F">
        <w:rPr>
          <w:rFonts w:ascii="Times New Roman" w:hAnsi="Times New Roman" w:cs="Times New Roman"/>
          <w:b/>
          <w:noProof/>
          <w:sz w:val="24"/>
          <w:szCs w:val="24"/>
          <w:lang w:val="en-GB" w:eastAsia="en-GB"/>
        </w:rPr>
        <mc:AlternateContent>
          <mc:Choice Requires="wps">
            <w:drawing>
              <wp:anchor xmlns:wp14="http://schemas.microsoft.com/office/word/2010/wordprocessingDrawing" distT="0" distB="0" distL="114300" distR="114300" simplePos="0" relativeHeight="251660288" behindDoc="0" locked="0" layoutInCell="1" allowOverlap="1" wp14:anchorId="52F0D44F" wp14:editId="7777777">
                <wp:simplePos x="0" y="0"/>
                <wp:positionH relativeFrom="column">
                  <wp:posOffset>2819400</wp:posOffset>
                </wp:positionH>
                <wp:positionV relativeFrom="paragraph">
                  <wp:posOffset>3832860</wp:posOffset>
                </wp:positionV>
                <wp:extent cx="3459480" cy="2423160"/>
                <wp:effectExtent l="0" t="0" r="7620" b="0"/>
                <wp:wrapNone/>
                <wp:docPr id="2" name="Text Box 2"/>
                <wp:cNvGraphicFramePr/>
                <a:graphic xmlns:a="http://schemas.openxmlformats.org/drawingml/2006/main">
                  <a:graphicData uri="http://schemas.microsoft.com/office/word/2010/wordprocessingShape">
                    <wps:wsp>
                      <wps:cNvSpPr txBox="1"/>
                      <wps:spPr>
                        <a:xfrm>
                          <a:off x="0" y="0"/>
                          <a:ext cx="3459480" cy="2423160"/>
                        </a:xfrm>
                        <a:prstGeom prst="rect">
                          <a:avLst/>
                        </a:prstGeom>
                        <a:solidFill>
                          <a:schemeClr val="lt1"/>
                        </a:solidFill>
                        <a:ln w="6350">
                          <a:noFill/>
                        </a:ln>
                      </wps:spPr>
                      <wps:txbx>
                        <w:txbxContent>
                          <w:tbl>
                            <w:tblPr>
                              <w:tblW w:w="4172" w:type="dxa"/>
                              <w:tblInd w:w="483" w:type="dxa"/>
                              <w:tblCellMar>
                                <w:left w:w="0" w:type="dxa"/>
                                <w:right w:w="0" w:type="dxa"/>
                              </w:tblCellMar>
                              <w:tblLook w:val="0600" w:firstRow="0" w:lastRow="0" w:firstColumn="0" w:lastColumn="0" w:noHBand="1" w:noVBand="1"/>
                            </w:tblPr>
                            <w:tblGrid>
                              <w:gridCol w:w="3284"/>
                              <w:gridCol w:w="888"/>
                            </w:tblGrid>
                            <w:tr xmlns:wp14="http://schemas.microsoft.com/office/word/2010/wordml" w:rsidR="001A495A" w:rsidTr="00A53F3F" w14:paraId="3C117B54" wp14:textId="77777777">
                              <w:trPr>
                                <w:trHeight w:val="270"/>
                              </w:trPr>
                              <w:tc>
                                <w:tcPr>
                                  <w:tcW w:w="3284" w:type="dxa"/>
                                  <w:tcBorders>
                                    <w:top w:val="single" w:color="000000"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78495E3F" wp14:textId="77777777">
                                  <w:pPr>
                                    <w:jc w:val="center"/>
                                    <w:rPr>
                                      <w:rFonts w:cstheme="minorHAnsi"/>
                                      <w:color w:val="A6A6A6" w:themeColor="background1" w:themeShade="A6"/>
                                      <w:sz w:val="24"/>
                                      <w:szCs w:val="24"/>
                                    </w:rPr>
                                  </w:pPr>
                                  <w:r w:rsidRPr="00250425">
                                    <w:rPr>
                                      <w:rFonts w:cstheme="minorHAnsi"/>
                                      <w:b/>
                                      <w:bCs/>
                                      <w:color w:val="0D0D0D" w:themeColor="text1" w:themeTint="F2"/>
                                    </w:rPr>
                                    <w:t>YEAR ONE PROFIT/LOSS</w:t>
                                  </w:r>
                                </w:p>
                              </w:tc>
                              <w:tc>
                                <w:tcPr>
                                  <w:tcW w:w="888" w:type="dxa"/>
                                  <w:tcBorders>
                                    <w:top w:val="single" w:color="000000"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hideMark/>
                                </w:tcPr>
                                <w:p w:rsidRPr="00250425" w:rsidR="00D56724" w:rsidP="00A53F3F" w:rsidRDefault="005D6100" w14:paraId="0A0F28DD" wp14:textId="77777777">
                                  <w:pPr>
                                    <w:jc w:val="center"/>
                                    <w:rPr>
                                      <w:rFonts w:cstheme="minorHAnsi"/>
                                      <w:color w:val="A6A6A6" w:themeColor="background1" w:themeShade="A6"/>
                                      <w:sz w:val="24"/>
                                      <w:szCs w:val="24"/>
                                    </w:rPr>
                                  </w:pPr>
                                  <w:r w:rsidRPr="00250425">
                                    <w:rPr>
                                      <w:rFonts w:cstheme="minorHAnsi"/>
                                      <w:b/>
                                      <w:color w:val="0D0D0D" w:themeColor="text1" w:themeTint="F2"/>
                                    </w:rPr>
                                    <w:t>£</w:t>
                                  </w:r>
                                </w:p>
                              </w:tc>
                            </w:tr>
                            <w:tr xmlns:wp14="http://schemas.microsoft.com/office/word/2010/wordml" w:rsidR="001A495A" w:rsidTr="00A53F3F" w14:paraId="5F919770" wp14:textId="77777777">
                              <w:trPr>
                                <w:trHeight w:val="257"/>
                              </w:trPr>
                              <w:tc>
                                <w:tcPr>
                                  <w:tcW w:w="3284"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355B7BF4" wp14:textId="77777777">
                                  <w:pPr>
                                    <w:rPr>
                                      <w:rFonts w:cstheme="minorHAnsi"/>
                                      <w:color w:val="0D0D0D" w:themeColor="text1" w:themeTint="F2"/>
                                    </w:rPr>
                                  </w:pPr>
                                  <w:r w:rsidRPr="00250425">
                                    <w:rPr>
                                      <w:rFonts w:cstheme="minorHAnsi"/>
                                      <w:color w:val="0D0D0D" w:themeColor="text1" w:themeTint="F2"/>
                                    </w:rPr>
                                    <w:t>Total Income</w:t>
                                  </w:r>
                                </w:p>
                              </w:tc>
                              <w:tc>
                                <w:tcPr>
                                  <w:tcW w:w="888"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rsidRPr="00250425" w:rsidR="00D56724" w:rsidP="00A53F3F" w:rsidRDefault="005D6100" w14:paraId="7B32378A" wp14:textId="77777777">
                                  <w:pPr>
                                    <w:rPr>
                                      <w:rFonts w:cstheme="minorHAnsi"/>
                                      <w:color w:val="0D0D0D" w:themeColor="text1" w:themeTint="F2"/>
                                    </w:rPr>
                                  </w:pPr>
                                  <w:r>
                                    <w:rPr>
                                      <w:rFonts w:cstheme="minorHAnsi"/>
                                      <w:color w:val="0D0D0D" w:themeColor="text1" w:themeTint="F2"/>
                                    </w:rPr>
                                    <w:t>210,000</w:t>
                                  </w:r>
                                </w:p>
                              </w:tc>
                            </w:tr>
                            <w:tr xmlns:wp14="http://schemas.microsoft.com/office/word/2010/wordml" w:rsidR="001A495A" w:rsidTr="00A53F3F" w14:paraId="631F1C78" wp14:textId="77777777">
                              <w:trPr>
                                <w:trHeight w:val="257"/>
                              </w:trPr>
                              <w:tc>
                                <w:tcPr>
                                  <w:tcW w:w="3284"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5E3A91FC" wp14:textId="77777777">
                                  <w:pPr>
                                    <w:rPr>
                                      <w:rFonts w:cstheme="minorHAnsi"/>
                                      <w:color w:val="0D0D0D" w:themeColor="text1" w:themeTint="F2"/>
                                    </w:rPr>
                                  </w:pPr>
                                  <w:r w:rsidRPr="00250425">
                                    <w:rPr>
                                      <w:rFonts w:cstheme="minorHAnsi"/>
                                      <w:color w:val="0D0D0D" w:themeColor="text1" w:themeTint="F2"/>
                                    </w:rPr>
                                    <w:t>Total Expenditure</w:t>
                                  </w:r>
                                </w:p>
                              </w:tc>
                              <w:tc>
                                <w:tcPr>
                                  <w:tcW w:w="888"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rsidRPr="00250425" w:rsidR="00D56724" w:rsidP="00A53F3F" w:rsidRDefault="005D6100" w14:paraId="1988E721" wp14:textId="77777777">
                                  <w:pPr>
                                    <w:rPr>
                                      <w:rFonts w:cstheme="minorHAnsi"/>
                                      <w:color w:val="0D0D0D" w:themeColor="text1" w:themeTint="F2"/>
                                    </w:rPr>
                                  </w:pPr>
                                  <w:r>
                                    <w:rPr>
                                      <w:rFonts w:cstheme="minorHAnsi"/>
                                      <w:color w:val="0D0D0D" w:themeColor="text1" w:themeTint="F2"/>
                                    </w:rPr>
                                    <w:t>154,600</w:t>
                                  </w:r>
                                </w:p>
                              </w:tc>
                            </w:tr>
                            <w:tr xmlns:wp14="http://schemas.microsoft.com/office/word/2010/wordml" w:rsidR="001A495A" w:rsidTr="00A53F3F" w14:paraId="61CDCEAD" wp14:textId="77777777">
                              <w:trPr>
                                <w:trHeight w:val="86"/>
                              </w:trPr>
                              <w:tc>
                                <w:tcPr>
                                  <w:tcW w:w="3284"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D56724" w14:paraId="6BB9E253" wp14:textId="77777777">
                                  <w:pPr>
                                    <w:rPr>
                                      <w:rFonts w:cstheme="minorHAnsi"/>
                                      <w:color w:val="0D0D0D" w:themeColor="text1" w:themeTint="F2"/>
                                    </w:rPr>
                                  </w:pPr>
                                </w:p>
                              </w:tc>
                              <w:tc>
                                <w:tcPr>
                                  <w:tcW w:w="888"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rsidRPr="00250425" w:rsidR="00D56724" w:rsidP="00A53F3F" w:rsidRDefault="00D56724" w14:paraId="23DE523C" wp14:textId="77777777">
                                  <w:pPr>
                                    <w:rPr>
                                      <w:rFonts w:cstheme="minorHAnsi"/>
                                      <w:color w:val="0D0D0D" w:themeColor="text1" w:themeTint="F2"/>
                                    </w:rPr>
                                  </w:pPr>
                                </w:p>
                              </w:tc>
                            </w:tr>
                            <w:tr xmlns:wp14="http://schemas.microsoft.com/office/word/2010/wordml" w:rsidR="001A495A" w:rsidTr="00A53F3F" w14:paraId="4A70B933" wp14:textId="77777777">
                              <w:trPr>
                                <w:trHeight w:val="257"/>
                              </w:trPr>
                              <w:tc>
                                <w:tcPr>
                                  <w:tcW w:w="3284" w:type="dxa"/>
                                  <w:tcBorders>
                                    <w:top w:val="single" w:color="FFFFFF" w:sz="8" w:space="0"/>
                                    <w:left w:val="single" w:color="000000" w:sz="8" w:space="0"/>
                                    <w:bottom w:val="single" w:color="FFFFFF" w:sz="8" w:space="0"/>
                                    <w:right w:val="single" w:color="FFFFFF" w:sz="8" w:space="0"/>
                                  </w:tcBorders>
                                  <w:shd w:val="clear" w:color="auto" w:fill="BFBFBF"/>
                                  <w:tcMar>
                                    <w:top w:w="15" w:type="dxa"/>
                                    <w:left w:w="15" w:type="dxa"/>
                                    <w:bottom w:w="0" w:type="dxa"/>
                                    <w:right w:w="15" w:type="dxa"/>
                                  </w:tcMar>
                                  <w:vAlign w:val="bottom"/>
                                  <w:hideMark/>
                                </w:tcPr>
                                <w:p w:rsidRPr="00250425" w:rsidR="00D56724" w:rsidP="00A53F3F" w:rsidRDefault="005D6100" w14:paraId="7D0BD67B" wp14:textId="77777777">
                                  <w:pPr>
                                    <w:rPr>
                                      <w:rFonts w:cstheme="minorHAnsi"/>
                                      <w:color w:val="0D0D0D" w:themeColor="text1" w:themeTint="F2"/>
                                    </w:rPr>
                                  </w:pPr>
                                  <w:r w:rsidRPr="00250425">
                                    <w:rPr>
                                      <w:rFonts w:cstheme="minorHAnsi"/>
                                      <w:b/>
                                      <w:bCs/>
                                      <w:color w:val="0D0D0D" w:themeColor="text1" w:themeTint="F2"/>
                                    </w:rPr>
                                    <w:t>Profit/Loss</w:t>
                                  </w:r>
                                </w:p>
                              </w:tc>
                              <w:tc>
                                <w:tcPr>
                                  <w:tcW w:w="888" w:type="dxa"/>
                                  <w:tcBorders>
                                    <w:top w:val="single" w:color="FFFFFF" w:sz="8" w:space="0"/>
                                    <w:left w:val="single" w:color="FFFFFF" w:sz="8" w:space="0"/>
                                    <w:bottom w:val="single" w:color="FFFFFF" w:sz="8" w:space="0"/>
                                    <w:right w:val="single" w:color="000000" w:sz="8" w:space="0"/>
                                  </w:tcBorders>
                                  <w:shd w:val="clear" w:color="auto" w:fill="BFBFBF"/>
                                  <w:tcMar>
                                    <w:top w:w="15" w:type="dxa"/>
                                    <w:left w:w="15" w:type="dxa"/>
                                    <w:bottom w:w="0" w:type="dxa"/>
                                    <w:right w:w="15" w:type="dxa"/>
                                  </w:tcMar>
                                  <w:vAlign w:val="bottom"/>
                                </w:tcPr>
                                <w:p w:rsidRPr="00250425" w:rsidR="00D56724" w:rsidP="00A53F3F" w:rsidRDefault="005D6100" w14:paraId="7CB6221D" wp14:textId="77777777">
                                  <w:pPr>
                                    <w:rPr>
                                      <w:rFonts w:cstheme="minorHAnsi"/>
                                      <w:b/>
                                      <w:bCs/>
                                      <w:color w:val="0D0D0D" w:themeColor="text1" w:themeTint="F2"/>
                                    </w:rPr>
                                  </w:pPr>
                                  <w:r w:rsidRPr="00250425">
                                    <w:rPr>
                                      <w:rFonts w:cstheme="minorHAnsi"/>
                                      <w:b/>
                                      <w:bCs/>
                                      <w:color w:val="0D0D0D" w:themeColor="text1" w:themeTint="F2"/>
                                    </w:rPr>
                                    <w:t>£</w:t>
                                  </w:r>
                                  <w:r w:rsidR="001B7DC5">
                                    <w:rPr>
                                      <w:rFonts w:cstheme="minorHAnsi"/>
                                      <w:b/>
                                      <w:bCs/>
                                      <w:color w:val="0D0D0D" w:themeColor="text1" w:themeTint="F2"/>
                                    </w:rPr>
                                    <w:t>55,400</w:t>
                                  </w:r>
                                </w:p>
                              </w:tc>
                            </w:tr>
                            <w:tr xmlns:wp14="http://schemas.microsoft.com/office/word/2010/wordml" w:rsidR="001A495A" w:rsidTr="00A53F3F" w14:paraId="52E56223" wp14:textId="77777777">
                              <w:trPr>
                                <w:trHeight w:val="57"/>
                              </w:trPr>
                              <w:tc>
                                <w:tcPr>
                                  <w:tcW w:w="3284" w:type="dxa"/>
                                  <w:tcBorders>
                                    <w:top w:val="single" w:color="FFFFFF" w:sz="8" w:space="0"/>
                                    <w:left w:val="single" w:color="000000" w:sz="8" w:space="0"/>
                                    <w:bottom w:val="single" w:color="000000"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D56724" w14:paraId="07547A01" wp14:textId="77777777">
                                  <w:pPr>
                                    <w:rPr>
                                      <w:rFonts w:cstheme="minorHAnsi"/>
                                      <w:color w:val="0D0D0D" w:themeColor="text1" w:themeTint="F2"/>
                                    </w:rPr>
                                  </w:pPr>
                                </w:p>
                              </w:tc>
                              <w:tc>
                                <w:tcPr>
                                  <w:tcW w:w="888" w:type="dxa"/>
                                  <w:tcBorders>
                                    <w:top w:val="single" w:color="FFFFFF" w:sz="8" w:space="0"/>
                                    <w:left w:val="single" w:color="FFFFFF" w:sz="8" w:space="0"/>
                                    <w:bottom w:val="single" w:color="000000" w:sz="8" w:space="0"/>
                                    <w:right w:val="single" w:color="000000" w:sz="8" w:space="0"/>
                                  </w:tcBorders>
                                  <w:shd w:val="clear" w:color="auto" w:fill="E9EBF5"/>
                                  <w:tcMar>
                                    <w:top w:w="15" w:type="dxa"/>
                                    <w:left w:w="15" w:type="dxa"/>
                                    <w:bottom w:w="0" w:type="dxa"/>
                                    <w:right w:w="15" w:type="dxa"/>
                                  </w:tcMar>
                                  <w:vAlign w:val="bottom"/>
                                  <w:hideMark/>
                                </w:tcPr>
                                <w:p w:rsidRPr="00250425" w:rsidR="00D56724" w:rsidP="00A53F3F" w:rsidRDefault="00D56724" w14:paraId="5043CB0F" wp14:textId="77777777">
                                  <w:pPr>
                                    <w:rPr>
                                      <w:rFonts w:cstheme="minorHAnsi"/>
                                      <w:color w:val="0D0D0D" w:themeColor="text1" w:themeTint="F2"/>
                                    </w:rPr>
                                  </w:pPr>
                                </w:p>
                              </w:tc>
                            </w:tr>
                          </w:tbl>
                          <w:p xmlns:wp14="http://schemas.microsoft.com/office/word/2010/wordml" w:rsidR="00D56724" w:rsidRDefault="00D56724" w14:paraId="07459315" wp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w14:anchorId="70611378">
              <v:shapetype id="_x0000_t202" coordsize="21600,21600" o:spt="202" path="m,l,21600r21600,l21600,xe">
                <v:stroke joinstyle="miter"/>
                <v:path gradientshapeok="t" o:connecttype="rect"/>
              </v:shapetype>
              <v:shape id="Text Box 2" style="position:absolute;left:0;text-align:left;margin-left:222pt;margin-top:301.8pt;width:272.4pt;height:190.8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">
                <v:textbox>
                  <w:txbxContent>
                    <w:tbl>
                      <w:tblPr>
                        <w:tblW w:w="4172" w:type="dxa"/>
                        <w:tblInd w:w="483" w:type="dxa"/>
                        <w:tblCellMar>
                          <w:left w:w="0" w:type="dxa"/>
                          <w:right w:w="0" w:type="dxa"/>
                        </w:tblCellMar>
                        <w:tblLook w:val="0600" w:firstRow="0" w:lastRow="0" w:firstColumn="0" w:lastColumn="0" w:noHBand="1" w:noVBand="1"/>
                      </w:tblPr>
                      <w:tblGrid>
                        <w:gridCol w:w="3284"/>
                        <w:gridCol w:w="888"/>
                      </w:tblGrid>
                      <w:tr w:rsidR="001A495A" w:rsidTr="00A53F3F" w14:paraId="036F1FF7" wp14:textId="77777777">
                        <w:trPr>
                          <w:trHeight w:val="270"/>
                        </w:trPr>
                        <w:tc>
                          <w:tcPr>
                            <w:tcW w:w="3284" w:type="dxa"/>
                            <w:tcBorders>
                              <w:top w:val="single" w:color="000000"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2BA98BCF" wp14:textId="77777777">
                            <w:pPr>
                              <w:jc w:val="center"/>
                              <w:rPr>
                                <w:rFonts w:cstheme="minorHAnsi"/>
                                <w:color w:val="A6A6A6" w:themeColor="background1" w:themeShade="A6"/>
                                <w:sz w:val="24"/>
                                <w:szCs w:val="24"/>
                              </w:rPr>
                            </w:pPr>
                            <w:r w:rsidRPr="00250425">
                              <w:rPr>
                                <w:rFonts w:cstheme="minorHAnsi"/>
                                <w:b/>
                                <w:bCs/>
                                <w:color w:val="0D0D0D" w:themeColor="text1" w:themeTint="F2"/>
                              </w:rPr>
                              <w:t>YEAR ONE PROFIT/LOSS</w:t>
                            </w:r>
                          </w:p>
                        </w:tc>
                        <w:tc>
                          <w:tcPr>
                            <w:tcW w:w="888" w:type="dxa"/>
                            <w:tcBorders>
                              <w:top w:val="single" w:color="000000"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hideMark/>
                          </w:tcPr>
                          <w:p w:rsidRPr="00250425" w:rsidR="00D56724" w:rsidP="00A53F3F" w:rsidRDefault="005D6100" w14:paraId="2C444BCD" wp14:textId="77777777">
                            <w:pPr>
                              <w:jc w:val="center"/>
                              <w:rPr>
                                <w:rFonts w:cstheme="minorHAnsi"/>
                                <w:color w:val="A6A6A6" w:themeColor="background1" w:themeShade="A6"/>
                                <w:sz w:val="24"/>
                                <w:szCs w:val="24"/>
                              </w:rPr>
                            </w:pPr>
                            <w:r w:rsidRPr="00250425">
                              <w:rPr>
                                <w:rFonts w:cstheme="minorHAnsi"/>
                                <w:b/>
                                <w:color w:val="0D0D0D" w:themeColor="text1" w:themeTint="F2"/>
                              </w:rPr>
                              <w:t>£</w:t>
                            </w:r>
                          </w:p>
                        </w:tc>
                      </w:tr>
                      <w:tr w:rsidR="001A495A" w:rsidTr="00A53F3F" w14:paraId="3C4F609E" wp14:textId="77777777">
                        <w:trPr>
                          <w:trHeight w:val="257"/>
                        </w:trPr>
                        <w:tc>
                          <w:tcPr>
                            <w:tcW w:w="3284"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0BAD24A1" wp14:textId="77777777">
                            <w:pPr>
                              <w:rPr>
                                <w:rFonts w:cstheme="minorHAnsi"/>
                                <w:color w:val="0D0D0D" w:themeColor="text1" w:themeTint="F2"/>
                              </w:rPr>
                            </w:pPr>
                            <w:r w:rsidRPr="00250425">
                              <w:rPr>
                                <w:rFonts w:cstheme="minorHAnsi"/>
                                <w:color w:val="0D0D0D" w:themeColor="text1" w:themeTint="F2"/>
                              </w:rPr>
                              <w:t>Total Income</w:t>
                            </w:r>
                          </w:p>
                        </w:tc>
                        <w:tc>
                          <w:tcPr>
                            <w:tcW w:w="888"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rsidRPr="00250425" w:rsidR="00D56724" w:rsidP="00A53F3F" w:rsidRDefault="005D6100" w14:paraId="45685490" wp14:textId="77777777">
                            <w:pPr>
                              <w:rPr>
                                <w:rFonts w:cstheme="minorHAnsi"/>
                                <w:color w:val="0D0D0D" w:themeColor="text1" w:themeTint="F2"/>
                              </w:rPr>
                            </w:pPr>
                            <w:r>
                              <w:rPr>
                                <w:rFonts w:cstheme="minorHAnsi"/>
                                <w:color w:val="0D0D0D" w:themeColor="text1" w:themeTint="F2"/>
                              </w:rPr>
                              <w:t>210,000</w:t>
                            </w:r>
                          </w:p>
                        </w:tc>
                      </w:tr>
                      <w:tr w:rsidR="001A495A" w:rsidTr="00A53F3F" w14:paraId="727AE139" wp14:textId="77777777">
                        <w:trPr>
                          <w:trHeight w:val="257"/>
                        </w:trPr>
                        <w:tc>
                          <w:tcPr>
                            <w:tcW w:w="3284"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655F24EA" wp14:textId="77777777">
                            <w:pPr>
                              <w:rPr>
                                <w:rFonts w:cstheme="minorHAnsi"/>
                                <w:color w:val="0D0D0D" w:themeColor="text1" w:themeTint="F2"/>
                              </w:rPr>
                            </w:pPr>
                            <w:r w:rsidRPr="00250425">
                              <w:rPr>
                                <w:rFonts w:cstheme="minorHAnsi"/>
                                <w:color w:val="0D0D0D" w:themeColor="text1" w:themeTint="F2"/>
                              </w:rPr>
                              <w:t>Total Expenditure</w:t>
                            </w:r>
                          </w:p>
                        </w:tc>
                        <w:tc>
                          <w:tcPr>
                            <w:tcW w:w="888"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rsidRPr="00250425" w:rsidR="00D56724" w:rsidP="00A53F3F" w:rsidRDefault="005D6100" w14:paraId="31F3B7CE" wp14:textId="77777777">
                            <w:pPr>
                              <w:rPr>
                                <w:rFonts w:cstheme="minorHAnsi"/>
                                <w:color w:val="0D0D0D" w:themeColor="text1" w:themeTint="F2"/>
                              </w:rPr>
                            </w:pPr>
                            <w:r>
                              <w:rPr>
                                <w:rFonts w:cstheme="minorHAnsi"/>
                                <w:color w:val="0D0D0D" w:themeColor="text1" w:themeTint="F2"/>
                              </w:rPr>
                              <w:t>154,600</w:t>
                            </w:r>
                          </w:p>
                        </w:tc>
                      </w:tr>
                      <w:tr w:rsidR="001A495A" w:rsidTr="00A53F3F" w14:paraId="6537F28F" wp14:textId="77777777">
                        <w:trPr>
                          <w:trHeight w:val="86"/>
                        </w:trPr>
                        <w:tc>
                          <w:tcPr>
                            <w:tcW w:w="3284"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D56724" w14:paraId="6DFB9E20" wp14:textId="77777777">
                            <w:pPr>
                              <w:rPr>
                                <w:rFonts w:cstheme="minorHAnsi"/>
                                <w:color w:val="0D0D0D" w:themeColor="text1" w:themeTint="F2"/>
                              </w:rPr>
                            </w:pPr>
                          </w:p>
                        </w:tc>
                        <w:tc>
                          <w:tcPr>
                            <w:tcW w:w="888"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rsidRPr="00250425" w:rsidR="00D56724" w:rsidP="00A53F3F" w:rsidRDefault="00D56724" w14:paraId="70DF9E56" wp14:textId="77777777">
                            <w:pPr>
                              <w:rPr>
                                <w:rFonts w:cstheme="minorHAnsi"/>
                                <w:color w:val="0D0D0D" w:themeColor="text1" w:themeTint="F2"/>
                              </w:rPr>
                            </w:pPr>
                          </w:p>
                        </w:tc>
                      </w:tr>
                      <w:tr w:rsidR="001A495A" w:rsidTr="00A53F3F" w14:paraId="2949A187" wp14:textId="77777777">
                        <w:trPr>
                          <w:trHeight w:val="257"/>
                        </w:trPr>
                        <w:tc>
                          <w:tcPr>
                            <w:tcW w:w="3284" w:type="dxa"/>
                            <w:tcBorders>
                              <w:top w:val="single" w:color="FFFFFF" w:sz="8" w:space="0"/>
                              <w:left w:val="single" w:color="000000" w:sz="8" w:space="0"/>
                              <w:bottom w:val="single" w:color="FFFFFF" w:sz="8" w:space="0"/>
                              <w:right w:val="single" w:color="FFFFFF" w:sz="8" w:space="0"/>
                            </w:tcBorders>
                            <w:shd w:val="clear" w:color="auto" w:fill="BFBFBF"/>
                            <w:tcMar>
                              <w:top w:w="15" w:type="dxa"/>
                              <w:left w:w="15" w:type="dxa"/>
                              <w:bottom w:w="0" w:type="dxa"/>
                              <w:right w:w="15" w:type="dxa"/>
                            </w:tcMar>
                            <w:vAlign w:val="bottom"/>
                            <w:hideMark/>
                          </w:tcPr>
                          <w:p w:rsidRPr="00250425" w:rsidR="00D56724" w:rsidP="00A53F3F" w:rsidRDefault="005D6100" w14:paraId="2A3D64A8" wp14:textId="77777777">
                            <w:pPr>
                              <w:rPr>
                                <w:rFonts w:cstheme="minorHAnsi"/>
                                <w:color w:val="0D0D0D" w:themeColor="text1" w:themeTint="F2"/>
                              </w:rPr>
                            </w:pPr>
                            <w:r w:rsidRPr="00250425">
                              <w:rPr>
                                <w:rFonts w:cstheme="minorHAnsi"/>
                                <w:b/>
                                <w:bCs/>
                                <w:color w:val="0D0D0D" w:themeColor="text1" w:themeTint="F2"/>
                              </w:rPr>
                              <w:t>Profit/Loss</w:t>
                            </w:r>
                          </w:p>
                        </w:tc>
                        <w:tc>
                          <w:tcPr>
                            <w:tcW w:w="888" w:type="dxa"/>
                            <w:tcBorders>
                              <w:top w:val="single" w:color="FFFFFF" w:sz="8" w:space="0"/>
                              <w:left w:val="single" w:color="FFFFFF" w:sz="8" w:space="0"/>
                              <w:bottom w:val="single" w:color="FFFFFF" w:sz="8" w:space="0"/>
                              <w:right w:val="single" w:color="000000" w:sz="8" w:space="0"/>
                            </w:tcBorders>
                            <w:shd w:val="clear" w:color="auto" w:fill="BFBFBF"/>
                            <w:tcMar>
                              <w:top w:w="15" w:type="dxa"/>
                              <w:left w:w="15" w:type="dxa"/>
                              <w:bottom w:w="0" w:type="dxa"/>
                              <w:right w:w="15" w:type="dxa"/>
                            </w:tcMar>
                            <w:vAlign w:val="bottom"/>
                          </w:tcPr>
                          <w:p w:rsidRPr="00250425" w:rsidR="00D56724" w:rsidP="00A53F3F" w:rsidRDefault="005D6100" w14:paraId="3A9388C6" wp14:textId="77777777">
                            <w:pPr>
                              <w:rPr>
                                <w:rFonts w:cstheme="minorHAnsi"/>
                                <w:b/>
                                <w:bCs/>
                                <w:color w:val="0D0D0D" w:themeColor="text1" w:themeTint="F2"/>
                              </w:rPr>
                            </w:pPr>
                            <w:r w:rsidRPr="00250425">
                              <w:rPr>
                                <w:rFonts w:cstheme="minorHAnsi"/>
                                <w:b/>
                                <w:bCs/>
                                <w:color w:val="0D0D0D" w:themeColor="text1" w:themeTint="F2"/>
                              </w:rPr>
                              <w:t>£</w:t>
                            </w:r>
                            <w:r w:rsidR="001B7DC5">
                              <w:rPr>
                                <w:rFonts w:cstheme="minorHAnsi"/>
                                <w:b/>
                                <w:bCs/>
                                <w:color w:val="0D0D0D" w:themeColor="text1" w:themeTint="F2"/>
                              </w:rPr>
                              <w:t>55,400</w:t>
                            </w:r>
                          </w:p>
                        </w:tc>
                      </w:tr>
                      <w:tr w:rsidR="001A495A" w:rsidTr="00A53F3F" w14:paraId="44E871BC" wp14:textId="77777777">
                        <w:trPr>
                          <w:trHeight w:val="57"/>
                        </w:trPr>
                        <w:tc>
                          <w:tcPr>
                            <w:tcW w:w="3284" w:type="dxa"/>
                            <w:tcBorders>
                              <w:top w:val="single" w:color="FFFFFF" w:sz="8" w:space="0"/>
                              <w:left w:val="single" w:color="000000" w:sz="8" w:space="0"/>
                              <w:bottom w:val="single" w:color="000000"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D56724" w14:paraId="144A5D23" wp14:textId="77777777">
                            <w:pPr>
                              <w:rPr>
                                <w:rFonts w:cstheme="minorHAnsi"/>
                                <w:color w:val="0D0D0D" w:themeColor="text1" w:themeTint="F2"/>
                              </w:rPr>
                            </w:pPr>
                          </w:p>
                        </w:tc>
                        <w:tc>
                          <w:tcPr>
                            <w:tcW w:w="888" w:type="dxa"/>
                            <w:tcBorders>
                              <w:top w:val="single" w:color="FFFFFF" w:sz="8" w:space="0"/>
                              <w:left w:val="single" w:color="FFFFFF" w:sz="8" w:space="0"/>
                              <w:bottom w:val="single" w:color="000000" w:sz="8" w:space="0"/>
                              <w:right w:val="single" w:color="000000" w:sz="8" w:space="0"/>
                            </w:tcBorders>
                            <w:shd w:val="clear" w:color="auto" w:fill="E9EBF5"/>
                            <w:tcMar>
                              <w:top w:w="15" w:type="dxa"/>
                              <w:left w:w="15" w:type="dxa"/>
                              <w:bottom w:w="0" w:type="dxa"/>
                              <w:right w:w="15" w:type="dxa"/>
                            </w:tcMar>
                            <w:vAlign w:val="bottom"/>
                            <w:hideMark/>
                          </w:tcPr>
                          <w:p w:rsidRPr="00250425" w:rsidR="00D56724" w:rsidP="00A53F3F" w:rsidRDefault="00D56724" w14:paraId="738610EB" wp14:textId="77777777">
                            <w:pPr>
                              <w:rPr>
                                <w:rFonts w:cstheme="minorHAnsi"/>
                                <w:color w:val="0D0D0D" w:themeColor="text1" w:themeTint="F2"/>
                              </w:rPr>
                            </w:pPr>
                          </w:p>
                        </w:tc>
                      </w:tr>
                    </w:tbl>
                    <w:p w:rsidR="00D56724" w:rsidRDefault="00D56724" w14:paraId="637805D2" wp14:textId="77777777"/>
                  </w:txbxContent>
                </v:textbox>
              </v:shape>
            </w:pict>
          </mc:Fallback>
        </mc:AlternateContent>
      </w:r>
      <w:r w:rsidRPr="00EC4D4F">
        <w:rPr>
          <w:rFonts w:ascii="Times New Roman" w:hAnsi="Times New Roman" w:cs="Times New Roman"/>
          <w:b/>
          <w:noProof/>
          <w:sz w:val="24"/>
          <w:szCs w:val="24"/>
          <w:lang w:val="en-GB" w:eastAsia="en-GB"/>
        </w:rPr>
        <mc:AlternateContent>
          <mc:Choice Requires="wps">
            <w:drawing>
              <wp:anchor xmlns:wp14="http://schemas.microsoft.com/office/word/2010/wordprocessingDrawing" distT="0" distB="0" distL="114300" distR="114300" simplePos="0" relativeHeight="251659264" behindDoc="0" locked="0" layoutInCell="1" allowOverlap="1" wp14:anchorId="48FA3583" wp14:editId="7777777">
                <wp:simplePos x="0" y="0"/>
                <wp:positionH relativeFrom="column">
                  <wp:posOffset>3223260</wp:posOffset>
                </wp:positionH>
                <wp:positionV relativeFrom="paragraph">
                  <wp:posOffset>487680</wp:posOffset>
                </wp:positionV>
                <wp:extent cx="3032760" cy="2788920"/>
                <wp:effectExtent l="0" t="0" r="0" b="0"/>
                <wp:wrapNone/>
                <wp:docPr id="1" name="Text Box 1"/>
                <wp:cNvGraphicFramePr/>
                <a:graphic xmlns:a="http://schemas.openxmlformats.org/drawingml/2006/main">
                  <a:graphicData uri="http://schemas.microsoft.com/office/word/2010/wordprocessingShape">
                    <wps:wsp>
                      <wps:cNvSpPr txBox="1"/>
                      <wps:spPr>
                        <a:xfrm>
                          <a:off x="0" y="0"/>
                          <a:ext cx="3032760" cy="2788920"/>
                        </a:xfrm>
                        <a:prstGeom prst="rect">
                          <a:avLst/>
                        </a:prstGeom>
                        <a:solidFill>
                          <a:schemeClr val="lt1"/>
                        </a:solidFill>
                        <a:ln w="6350">
                          <a:noFill/>
                        </a:ln>
                      </wps:spPr>
                      <wps:txbx>
                        <w:txbxContent>
                          <w:tbl>
                            <w:tblPr>
                              <w:tblW w:w="4101" w:type="dxa"/>
                              <w:tblInd w:w="-10" w:type="dxa"/>
                              <w:tblCellMar>
                                <w:left w:w="0" w:type="dxa"/>
                                <w:right w:w="0" w:type="dxa"/>
                              </w:tblCellMar>
                              <w:tblLook w:val="0600" w:firstRow="0" w:lastRow="0" w:firstColumn="0" w:lastColumn="0" w:noHBand="1" w:noVBand="1"/>
                            </w:tblPr>
                            <w:tblGrid>
                              <w:gridCol w:w="3251"/>
                              <w:gridCol w:w="850"/>
                            </w:tblGrid>
                            <w:tr xmlns:wp14="http://schemas.microsoft.com/office/word/2010/wordml" w:rsidR="001A495A" w:rsidTr="00A53F3F" w14:paraId="51FFD41C" wp14:textId="77777777">
                              <w:trPr>
                                <w:trHeight w:val="328"/>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D56724" w:rsidP="00A53F3F" w:rsidRDefault="005D6100" w14:paraId="390841E6" wp14:textId="77777777">
                                  <w:pPr>
                                    <w:jc w:val="center"/>
                                    <w:rPr>
                                      <w:rFonts w:cstheme="minorHAnsi"/>
                                      <w:b/>
                                      <w:i/>
                                      <w:iCs/>
                                      <w:color w:val="0D0D0D" w:themeColor="text1" w:themeTint="F2"/>
                                    </w:rPr>
                                  </w:pPr>
                                  <w:r w:rsidRPr="00250425">
                                    <w:rPr>
                                      <w:rFonts w:cstheme="minorHAnsi"/>
                                      <w:b/>
                                      <w:bCs/>
                                      <w:i/>
                                      <w:iCs/>
                                      <w:color w:val="0D0D0D" w:themeColor="text1" w:themeTint="F2"/>
                                    </w:rPr>
                                    <w:t>INCOME</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D56724" w:rsidP="00A53F3F" w:rsidRDefault="005D6100" w14:paraId="7887374F" wp14:textId="77777777">
                                  <w:pPr>
                                    <w:jc w:val="center"/>
                                    <w:rPr>
                                      <w:rFonts w:cstheme="minorHAnsi"/>
                                      <w:bCs/>
                                      <w:i/>
                                      <w:iCs/>
                                      <w:color w:val="0D0D0D" w:themeColor="text1" w:themeTint="F2"/>
                                    </w:rPr>
                                  </w:pPr>
                                  <w:r w:rsidRPr="00250425">
                                    <w:rPr>
                                      <w:rFonts w:cstheme="minorHAnsi"/>
                                      <w:b/>
                                      <w:i/>
                                      <w:iCs/>
                                      <w:color w:val="0D0D0D" w:themeColor="text1" w:themeTint="F2"/>
                                    </w:rPr>
                                    <w:t xml:space="preserve">Year 1 </w:t>
                                  </w:r>
                                </w:p>
                                <w:p w:rsidRPr="00250425" w:rsidR="00D56724" w:rsidP="00A53F3F" w:rsidRDefault="005D6100" w14:paraId="4C8B66B8" wp14:textId="77777777">
                                  <w:pPr>
                                    <w:jc w:val="center"/>
                                    <w:rPr>
                                      <w:rFonts w:cstheme="minorHAnsi"/>
                                      <w:bCs/>
                                      <w:i/>
                                      <w:iCs/>
                                      <w:color w:val="0D0D0D" w:themeColor="text1" w:themeTint="F2"/>
                                    </w:rPr>
                                  </w:pPr>
                                  <w:r w:rsidRPr="00250425">
                                    <w:rPr>
                                      <w:rFonts w:cstheme="minorHAnsi"/>
                                      <w:b/>
                                      <w:i/>
                                      <w:iCs/>
                                      <w:color w:val="0D0D0D" w:themeColor="text1" w:themeTint="F2"/>
                                    </w:rPr>
                                    <w:t>£</w:t>
                                  </w:r>
                                </w:p>
                              </w:tc>
                            </w:tr>
                            <w:tr xmlns:wp14="http://schemas.microsoft.com/office/word/2010/wordml" w:rsidR="001A495A" w:rsidTr="00A53F3F" w14:paraId="210F853C"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1147E3D9" wp14:textId="77777777">
                                  <w:pPr>
                                    <w:jc w:val="both"/>
                                    <w:rPr>
                                      <w:rFonts w:cstheme="minorHAnsi"/>
                                      <w:bCs/>
                                      <w:i/>
                                      <w:iCs/>
                                      <w:color w:val="0D0D0D" w:themeColor="text1" w:themeTint="F2"/>
                                    </w:rPr>
                                  </w:pPr>
                                  <w:r w:rsidRPr="00250425">
                                    <w:rPr>
                                      <w:rFonts w:cstheme="minorHAnsi"/>
                                      <w:bCs/>
                                      <w:i/>
                                      <w:iCs/>
                                      <w:color w:val="0D0D0D" w:themeColor="text1" w:themeTint="F2"/>
                                    </w:rPr>
                                    <w:t>Sales A</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7395BF88" wp14:textId="77777777">
                                  <w:pPr>
                                    <w:jc w:val="both"/>
                                    <w:rPr>
                                      <w:rFonts w:cstheme="minorHAnsi"/>
                                      <w:bCs/>
                                      <w:i/>
                                      <w:iCs/>
                                      <w:color w:val="0D0D0D" w:themeColor="text1" w:themeTint="F2"/>
                                    </w:rPr>
                                  </w:pPr>
                                  <w:r>
                                    <w:rPr>
                                      <w:rFonts w:cstheme="minorHAnsi"/>
                                      <w:bCs/>
                                      <w:i/>
                                      <w:iCs/>
                                      <w:color w:val="0D0D0D" w:themeColor="text1" w:themeTint="F2"/>
                                    </w:rPr>
                                    <w:t>60,000</w:t>
                                  </w:r>
                                </w:p>
                              </w:tc>
                            </w:tr>
                            <w:tr xmlns:wp14="http://schemas.microsoft.com/office/word/2010/wordml" w:rsidR="001A495A" w:rsidTr="00A53F3F" w14:paraId="1CB7BCCA"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117D9B91" wp14:textId="77777777">
                                  <w:pPr>
                                    <w:jc w:val="both"/>
                                    <w:rPr>
                                      <w:rFonts w:cstheme="minorHAnsi"/>
                                      <w:bCs/>
                                      <w:i/>
                                      <w:iCs/>
                                      <w:color w:val="0D0D0D" w:themeColor="text1" w:themeTint="F2"/>
                                    </w:rPr>
                                  </w:pPr>
                                  <w:r w:rsidRPr="00250425">
                                    <w:rPr>
                                      <w:rFonts w:cstheme="minorHAnsi"/>
                                      <w:bCs/>
                                      <w:i/>
                                      <w:iCs/>
                                      <w:color w:val="0D0D0D" w:themeColor="text1" w:themeTint="F2"/>
                                    </w:rPr>
                                    <w:t>Sales B</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337A9999" wp14:textId="77777777">
                                  <w:pPr>
                                    <w:jc w:val="both"/>
                                    <w:rPr>
                                      <w:rFonts w:cstheme="minorHAnsi"/>
                                      <w:bCs/>
                                      <w:i/>
                                      <w:iCs/>
                                      <w:color w:val="0D0D0D" w:themeColor="text1" w:themeTint="F2"/>
                                    </w:rPr>
                                  </w:pPr>
                                  <w:r>
                                    <w:rPr>
                                      <w:rFonts w:cstheme="minorHAnsi"/>
                                      <w:bCs/>
                                      <w:i/>
                                      <w:iCs/>
                                      <w:color w:val="0D0D0D" w:themeColor="text1" w:themeTint="F2"/>
                                    </w:rPr>
                                    <w:t>80,000</w:t>
                                  </w:r>
                                </w:p>
                              </w:tc>
                            </w:tr>
                            <w:tr xmlns:wp14="http://schemas.microsoft.com/office/word/2010/wordml" w:rsidR="001A495A" w:rsidTr="00A53F3F" w14:paraId="3FA0AB88"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46FC6587" wp14:textId="77777777">
                                  <w:pPr>
                                    <w:jc w:val="both"/>
                                    <w:rPr>
                                      <w:rFonts w:cstheme="minorHAnsi"/>
                                      <w:bCs/>
                                      <w:i/>
                                      <w:iCs/>
                                      <w:color w:val="0D0D0D" w:themeColor="text1" w:themeTint="F2"/>
                                    </w:rPr>
                                  </w:pPr>
                                  <w:r w:rsidRPr="00250425">
                                    <w:rPr>
                                      <w:rFonts w:cstheme="minorHAnsi"/>
                                      <w:bCs/>
                                      <w:i/>
                                      <w:iCs/>
                                      <w:color w:val="0D0D0D" w:themeColor="text1" w:themeTint="F2"/>
                                    </w:rPr>
                                    <w:t>Sales C</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28BC399D" wp14:textId="77777777">
                                  <w:pPr>
                                    <w:jc w:val="both"/>
                                    <w:rPr>
                                      <w:rFonts w:cstheme="minorHAnsi"/>
                                      <w:bCs/>
                                      <w:i/>
                                      <w:iCs/>
                                      <w:color w:val="0D0D0D" w:themeColor="text1" w:themeTint="F2"/>
                                    </w:rPr>
                                  </w:pPr>
                                  <w:r>
                                    <w:rPr>
                                      <w:rFonts w:cstheme="minorHAnsi"/>
                                      <w:bCs/>
                                      <w:i/>
                                      <w:iCs/>
                                      <w:color w:val="0D0D0D" w:themeColor="text1" w:themeTint="F2"/>
                                    </w:rPr>
                                    <w:t>40,000</w:t>
                                  </w:r>
                                </w:p>
                              </w:tc>
                            </w:tr>
                            <w:tr xmlns:wp14="http://schemas.microsoft.com/office/word/2010/wordml" w:rsidR="001A495A" w:rsidTr="00A53F3F" w14:paraId="3F1E415B"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54BCBBA4" wp14:textId="77777777">
                                  <w:pPr>
                                    <w:jc w:val="both"/>
                                    <w:rPr>
                                      <w:rFonts w:cstheme="minorHAnsi"/>
                                      <w:bCs/>
                                      <w:i/>
                                      <w:iCs/>
                                      <w:color w:val="0D0D0D" w:themeColor="text1" w:themeTint="F2"/>
                                    </w:rPr>
                                  </w:pPr>
                                  <w:r w:rsidRPr="00250425">
                                    <w:rPr>
                                      <w:rFonts w:cstheme="minorHAnsi"/>
                                      <w:bCs/>
                                      <w:i/>
                                      <w:iCs/>
                                      <w:color w:val="0D0D0D" w:themeColor="text1" w:themeTint="F2"/>
                                    </w:rPr>
                                    <w:t>Capital Introduced</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46B00C99" wp14:textId="77777777">
                                  <w:pPr>
                                    <w:jc w:val="both"/>
                                    <w:rPr>
                                      <w:rFonts w:cstheme="minorHAnsi"/>
                                      <w:bCs/>
                                      <w:i/>
                                      <w:iCs/>
                                      <w:color w:val="0D0D0D" w:themeColor="text1" w:themeTint="F2"/>
                                    </w:rPr>
                                  </w:pPr>
                                  <w:r>
                                    <w:rPr>
                                      <w:rFonts w:cstheme="minorHAnsi"/>
                                      <w:bCs/>
                                      <w:i/>
                                      <w:iCs/>
                                      <w:color w:val="0D0D0D" w:themeColor="text1" w:themeTint="F2"/>
                                    </w:rPr>
                                    <w:t>10,000</w:t>
                                  </w:r>
                                </w:p>
                              </w:tc>
                            </w:tr>
                            <w:tr xmlns:wp14="http://schemas.microsoft.com/office/word/2010/wordml" w:rsidR="001A495A" w:rsidTr="00A53F3F" w14:paraId="310A6D3C"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10D6810B" wp14:textId="77777777">
                                  <w:pPr>
                                    <w:jc w:val="both"/>
                                    <w:rPr>
                                      <w:rFonts w:cstheme="minorHAnsi"/>
                                      <w:bCs/>
                                      <w:i/>
                                      <w:iCs/>
                                      <w:color w:val="0D0D0D" w:themeColor="text1" w:themeTint="F2"/>
                                    </w:rPr>
                                  </w:pPr>
                                  <w:r w:rsidRPr="00250425">
                                    <w:rPr>
                                      <w:rFonts w:cstheme="minorHAnsi"/>
                                      <w:bCs/>
                                      <w:i/>
                                      <w:iCs/>
                                      <w:color w:val="0D0D0D" w:themeColor="text1" w:themeTint="F2"/>
                                    </w:rPr>
                                    <w:t xml:space="preserve">Funding </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7B40225E" wp14:textId="77777777">
                                  <w:pPr>
                                    <w:jc w:val="both"/>
                                    <w:rPr>
                                      <w:rFonts w:cstheme="minorHAnsi"/>
                                      <w:bCs/>
                                      <w:i/>
                                      <w:iCs/>
                                      <w:color w:val="0D0D0D" w:themeColor="text1" w:themeTint="F2"/>
                                    </w:rPr>
                                  </w:pPr>
                                  <w:r>
                                    <w:rPr>
                                      <w:rFonts w:cstheme="minorHAnsi"/>
                                      <w:bCs/>
                                      <w:i/>
                                      <w:iCs/>
                                      <w:color w:val="0D0D0D" w:themeColor="text1" w:themeTint="F2"/>
                                    </w:rPr>
                                    <w:t>5000</w:t>
                                  </w:r>
                                </w:p>
                              </w:tc>
                            </w:tr>
                            <w:tr xmlns:wp14="http://schemas.microsoft.com/office/word/2010/wordml" w:rsidR="001A495A" w:rsidTr="00A53F3F" w14:paraId="5BDCD190"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47769EF3" wp14:textId="77777777">
                                  <w:pPr>
                                    <w:jc w:val="both"/>
                                    <w:rPr>
                                      <w:rFonts w:cstheme="minorHAnsi"/>
                                      <w:bCs/>
                                      <w:i/>
                                      <w:iCs/>
                                      <w:color w:val="0D0D0D" w:themeColor="text1" w:themeTint="F2"/>
                                    </w:rPr>
                                  </w:pPr>
                                  <w:r w:rsidRPr="00250425">
                                    <w:rPr>
                                      <w:rFonts w:cstheme="minorHAnsi"/>
                                      <w:bCs/>
                                      <w:i/>
                                      <w:iCs/>
                                      <w:color w:val="0D0D0D" w:themeColor="text1" w:themeTint="F2"/>
                                    </w:rPr>
                                    <w:t>Loans/Borrowing</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5C1EE8CC" wp14:textId="77777777">
                                  <w:pPr>
                                    <w:jc w:val="both"/>
                                    <w:rPr>
                                      <w:rFonts w:cstheme="minorHAnsi"/>
                                      <w:bCs/>
                                      <w:i/>
                                      <w:iCs/>
                                      <w:color w:val="0D0D0D" w:themeColor="text1" w:themeTint="F2"/>
                                    </w:rPr>
                                  </w:pPr>
                                  <w:r>
                                    <w:rPr>
                                      <w:rFonts w:cstheme="minorHAnsi"/>
                                      <w:bCs/>
                                      <w:i/>
                                      <w:iCs/>
                                      <w:color w:val="0D0D0D" w:themeColor="text1" w:themeTint="F2"/>
                                    </w:rPr>
                                    <w:t>15000</w:t>
                                  </w:r>
                                </w:p>
                              </w:tc>
                            </w:tr>
                            <w:tr xmlns:wp14="http://schemas.microsoft.com/office/word/2010/wordml" w:rsidR="001A495A" w:rsidTr="00A53F3F" w14:paraId="4E06FCBA" wp14:textId="77777777">
                              <w:trPr>
                                <w:trHeight w:val="139"/>
                              </w:trPr>
                              <w:tc>
                                <w:tcPr>
                                  <w:tcW w:w="3251"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bottom"/>
                                  <w:hideMark/>
                                </w:tcPr>
                                <w:p w:rsidRPr="00250425" w:rsidR="00D56724" w:rsidP="00A53F3F" w:rsidRDefault="005D6100" w14:paraId="61E9022D" wp14:textId="77777777">
                                  <w:pPr>
                                    <w:jc w:val="both"/>
                                    <w:rPr>
                                      <w:rFonts w:cstheme="minorHAnsi"/>
                                      <w:b/>
                                      <w:bCs/>
                                      <w:i/>
                                      <w:iCs/>
                                      <w:color w:val="0D0D0D" w:themeColor="text1" w:themeTint="F2"/>
                                    </w:rPr>
                                  </w:pPr>
                                  <w:r w:rsidRPr="00250425">
                                    <w:rPr>
                                      <w:rFonts w:cstheme="minorHAnsi"/>
                                      <w:b/>
                                      <w:bCs/>
                                      <w:i/>
                                      <w:iCs/>
                                      <w:color w:val="0D0D0D" w:themeColor="text1" w:themeTint="F2"/>
                                    </w:rPr>
                                    <w:t>Total Income</w:t>
                                  </w:r>
                                </w:p>
                              </w:tc>
                              <w:tc>
                                <w:tcPr>
                                  <w:tcW w:w="850"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bottom"/>
                                </w:tcPr>
                                <w:p w:rsidRPr="00250425" w:rsidR="00D56724" w:rsidP="00A53F3F" w:rsidRDefault="005D6100" w14:paraId="2FCB0764" wp14:textId="77777777">
                                  <w:pPr>
                                    <w:jc w:val="both"/>
                                    <w:rPr>
                                      <w:rFonts w:cstheme="minorHAnsi"/>
                                      <w:b/>
                                      <w:bCs/>
                                      <w:i/>
                                      <w:iCs/>
                                      <w:color w:val="0D0D0D" w:themeColor="text1" w:themeTint="F2"/>
                                    </w:rPr>
                                  </w:pPr>
                                  <w:r w:rsidRPr="00250425">
                                    <w:rPr>
                                      <w:rFonts w:cstheme="minorHAnsi"/>
                                      <w:b/>
                                      <w:bCs/>
                                      <w:i/>
                                      <w:iCs/>
                                      <w:color w:val="0D0D0D" w:themeColor="text1" w:themeTint="F2"/>
                                    </w:rPr>
                                    <w:t xml:space="preserve">£ </w:t>
                                  </w:r>
                                  <w:r w:rsidR="001B7DC5">
                                    <w:rPr>
                                      <w:rFonts w:cstheme="minorHAnsi"/>
                                      <w:b/>
                                      <w:bCs/>
                                      <w:i/>
                                      <w:iCs/>
                                      <w:color w:val="0D0D0D" w:themeColor="text1" w:themeTint="F2"/>
                                    </w:rPr>
                                    <w:t xml:space="preserve"> 210,000</w:t>
                                  </w:r>
                                </w:p>
                              </w:tc>
                            </w:tr>
                          </w:tbl>
                          <w:p xmlns:wp14="http://schemas.microsoft.com/office/word/2010/wordml" w:rsidR="00D56724" w:rsidRDefault="00D56724" w14:paraId="463F29E8" wp14:textId="777777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w14:anchorId="04B211E1">
              <v:shape id="Text Box 1" style="position:absolute;left:0;text-align:left;margin-left:253.8pt;margin-top:38.4pt;width:238.8pt;height:219.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">
                <v:textbox>
                  <w:txbxContent>
                    <w:tbl>
                      <w:tblPr>
                        <w:tblW w:w="4101" w:type="dxa"/>
                        <w:tblInd w:w="-10" w:type="dxa"/>
                        <w:tblCellMar>
                          <w:left w:w="0" w:type="dxa"/>
                          <w:right w:w="0" w:type="dxa"/>
                        </w:tblCellMar>
                        <w:tblLook w:val="0600" w:firstRow="0" w:lastRow="0" w:firstColumn="0" w:lastColumn="0" w:noHBand="1" w:noVBand="1"/>
                      </w:tblPr>
                      <w:tblGrid>
                        <w:gridCol w:w="3251"/>
                        <w:gridCol w:w="850"/>
                      </w:tblGrid>
                      <w:tr w:rsidR="001A495A" w:rsidTr="00A53F3F" w14:paraId="5E815BEF" wp14:textId="77777777">
                        <w:trPr>
                          <w:trHeight w:val="328"/>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D56724" w:rsidP="00A53F3F" w:rsidRDefault="005D6100" w14:paraId="550F0ABC" wp14:textId="77777777">
                            <w:pPr>
                              <w:jc w:val="center"/>
                              <w:rPr>
                                <w:rFonts w:cstheme="minorHAnsi"/>
                                <w:b/>
                                <w:i/>
                                <w:iCs/>
                                <w:color w:val="0D0D0D" w:themeColor="text1" w:themeTint="F2"/>
                              </w:rPr>
                            </w:pPr>
                            <w:r w:rsidRPr="00250425">
                              <w:rPr>
                                <w:rFonts w:cstheme="minorHAnsi"/>
                                <w:b/>
                                <w:bCs/>
                                <w:i/>
                                <w:iCs/>
                                <w:color w:val="0D0D0D" w:themeColor="text1" w:themeTint="F2"/>
                              </w:rPr>
                              <w:t>INCOME</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hideMark/>
                          </w:tcPr>
                          <w:p w:rsidRPr="00250425" w:rsidR="00D56724" w:rsidP="00A53F3F" w:rsidRDefault="005D6100" w14:paraId="1C7B938A" wp14:textId="77777777">
                            <w:pPr>
                              <w:jc w:val="center"/>
                              <w:rPr>
                                <w:rFonts w:cstheme="minorHAnsi"/>
                                <w:bCs/>
                                <w:i/>
                                <w:iCs/>
                                <w:color w:val="0D0D0D" w:themeColor="text1" w:themeTint="F2"/>
                              </w:rPr>
                            </w:pPr>
                            <w:r w:rsidRPr="00250425">
                              <w:rPr>
                                <w:rFonts w:cstheme="minorHAnsi"/>
                                <w:b/>
                                <w:i/>
                                <w:iCs/>
                                <w:color w:val="0D0D0D" w:themeColor="text1" w:themeTint="F2"/>
                              </w:rPr>
                              <w:t xml:space="preserve">Year 1 </w:t>
                            </w:r>
                          </w:p>
                          <w:p w:rsidRPr="00250425" w:rsidR="00D56724" w:rsidP="00A53F3F" w:rsidRDefault="005D6100" w14:paraId="514BEADC" wp14:textId="77777777">
                            <w:pPr>
                              <w:jc w:val="center"/>
                              <w:rPr>
                                <w:rFonts w:cstheme="minorHAnsi"/>
                                <w:bCs/>
                                <w:i/>
                                <w:iCs/>
                                <w:color w:val="0D0D0D" w:themeColor="text1" w:themeTint="F2"/>
                              </w:rPr>
                            </w:pPr>
                            <w:r w:rsidRPr="00250425">
                              <w:rPr>
                                <w:rFonts w:cstheme="minorHAnsi"/>
                                <w:b/>
                                <w:i/>
                                <w:iCs/>
                                <w:color w:val="0D0D0D" w:themeColor="text1" w:themeTint="F2"/>
                              </w:rPr>
                              <w:t>£</w:t>
                            </w:r>
                          </w:p>
                        </w:tc>
                      </w:tr>
                      <w:tr w:rsidR="001A495A" w:rsidTr="00A53F3F" w14:paraId="7465DBE5"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4712AE54" wp14:textId="77777777">
                            <w:pPr>
                              <w:jc w:val="both"/>
                              <w:rPr>
                                <w:rFonts w:cstheme="minorHAnsi"/>
                                <w:bCs/>
                                <w:i/>
                                <w:iCs/>
                                <w:color w:val="0D0D0D" w:themeColor="text1" w:themeTint="F2"/>
                              </w:rPr>
                            </w:pPr>
                            <w:r w:rsidRPr="00250425">
                              <w:rPr>
                                <w:rFonts w:cstheme="minorHAnsi"/>
                                <w:bCs/>
                                <w:i/>
                                <w:iCs/>
                                <w:color w:val="0D0D0D" w:themeColor="text1" w:themeTint="F2"/>
                              </w:rPr>
                              <w:t>Sales A</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2FE38046" wp14:textId="77777777">
                            <w:pPr>
                              <w:jc w:val="both"/>
                              <w:rPr>
                                <w:rFonts w:cstheme="minorHAnsi"/>
                                <w:bCs/>
                                <w:i/>
                                <w:iCs/>
                                <w:color w:val="0D0D0D" w:themeColor="text1" w:themeTint="F2"/>
                              </w:rPr>
                            </w:pPr>
                            <w:r>
                              <w:rPr>
                                <w:rFonts w:cstheme="minorHAnsi"/>
                                <w:bCs/>
                                <w:i/>
                                <w:iCs/>
                                <w:color w:val="0D0D0D" w:themeColor="text1" w:themeTint="F2"/>
                              </w:rPr>
                              <w:t>60,000</w:t>
                            </w:r>
                          </w:p>
                        </w:tc>
                      </w:tr>
                      <w:tr w:rsidR="001A495A" w:rsidTr="00A53F3F" w14:paraId="0DB9D5DE"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0E600F41" wp14:textId="77777777">
                            <w:pPr>
                              <w:jc w:val="both"/>
                              <w:rPr>
                                <w:rFonts w:cstheme="minorHAnsi"/>
                                <w:bCs/>
                                <w:i/>
                                <w:iCs/>
                                <w:color w:val="0D0D0D" w:themeColor="text1" w:themeTint="F2"/>
                              </w:rPr>
                            </w:pPr>
                            <w:r w:rsidRPr="00250425">
                              <w:rPr>
                                <w:rFonts w:cstheme="minorHAnsi"/>
                                <w:bCs/>
                                <w:i/>
                                <w:iCs/>
                                <w:color w:val="0D0D0D" w:themeColor="text1" w:themeTint="F2"/>
                              </w:rPr>
                              <w:t>Sales B</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289648AF" wp14:textId="77777777">
                            <w:pPr>
                              <w:jc w:val="both"/>
                              <w:rPr>
                                <w:rFonts w:cstheme="minorHAnsi"/>
                                <w:bCs/>
                                <w:i/>
                                <w:iCs/>
                                <w:color w:val="0D0D0D" w:themeColor="text1" w:themeTint="F2"/>
                              </w:rPr>
                            </w:pPr>
                            <w:r>
                              <w:rPr>
                                <w:rFonts w:cstheme="minorHAnsi"/>
                                <w:bCs/>
                                <w:i/>
                                <w:iCs/>
                                <w:color w:val="0D0D0D" w:themeColor="text1" w:themeTint="F2"/>
                              </w:rPr>
                              <w:t>80,000</w:t>
                            </w:r>
                          </w:p>
                        </w:tc>
                      </w:tr>
                      <w:tr w:rsidR="001A495A" w:rsidTr="00A53F3F" w14:paraId="7EC5C849"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450B99EE" wp14:textId="77777777">
                            <w:pPr>
                              <w:jc w:val="both"/>
                              <w:rPr>
                                <w:rFonts w:cstheme="minorHAnsi"/>
                                <w:bCs/>
                                <w:i/>
                                <w:iCs/>
                                <w:color w:val="0D0D0D" w:themeColor="text1" w:themeTint="F2"/>
                              </w:rPr>
                            </w:pPr>
                            <w:r w:rsidRPr="00250425">
                              <w:rPr>
                                <w:rFonts w:cstheme="minorHAnsi"/>
                                <w:bCs/>
                                <w:i/>
                                <w:iCs/>
                                <w:color w:val="0D0D0D" w:themeColor="text1" w:themeTint="F2"/>
                              </w:rPr>
                              <w:t>Sales C</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34C9324C" wp14:textId="77777777">
                            <w:pPr>
                              <w:jc w:val="both"/>
                              <w:rPr>
                                <w:rFonts w:cstheme="minorHAnsi"/>
                                <w:bCs/>
                                <w:i/>
                                <w:iCs/>
                                <w:color w:val="0D0D0D" w:themeColor="text1" w:themeTint="F2"/>
                              </w:rPr>
                            </w:pPr>
                            <w:r>
                              <w:rPr>
                                <w:rFonts w:cstheme="minorHAnsi"/>
                                <w:bCs/>
                                <w:i/>
                                <w:iCs/>
                                <w:color w:val="0D0D0D" w:themeColor="text1" w:themeTint="F2"/>
                              </w:rPr>
                              <w:t>40,000</w:t>
                            </w:r>
                          </w:p>
                        </w:tc>
                      </w:tr>
                      <w:tr w:rsidR="001A495A" w:rsidTr="00A53F3F" w14:paraId="3D497158"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7A9182CB" wp14:textId="77777777">
                            <w:pPr>
                              <w:jc w:val="both"/>
                              <w:rPr>
                                <w:rFonts w:cstheme="minorHAnsi"/>
                                <w:bCs/>
                                <w:i/>
                                <w:iCs/>
                                <w:color w:val="0D0D0D" w:themeColor="text1" w:themeTint="F2"/>
                              </w:rPr>
                            </w:pPr>
                            <w:r w:rsidRPr="00250425">
                              <w:rPr>
                                <w:rFonts w:cstheme="minorHAnsi"/>
                                <w:bCs/>
                                <w:i/>
                                <w:iCs/>
                                <w:color w:val="0D0D0D" w:themeColor="text1" w:themeTint="F2"/>
                              </w:rPr>
                              <w:t>Capital Introduced</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228010EB" wp14:textId="77777777">
                            <w:pPr>
                              <w:jc w:val="both"/>
                              <w:rPr>
                                <w:rFonts w:cstheme="minorHAnsi"/>
                                <w:bCs/>
                                <w:i/>
                                <w:iCs/>
                                <w:color w:val="0D0D0D" w:themeColor="text1" w:themeTint="F2"/>
                              </w:rPr>
                            </w:pPr>
                            <w:r>
                              <w:rPr>
                                <w:rFonts w:cstheme="minorHAnsi"/>
                                <w:bCs/>
                                <w:i/>
                                <w:iCs/>
                                <w:color w:val="0D0D0D" w:themeColor="text1" w:themeTint="F2"/>
                              </w:rPr>
                              <w:t>10,000</w:t>
                            </w:r>
                          </w:p>
                        </w:tc>
                      </w:tr>
                      <w:tr w:rsidR="001A495A" w:rsidTr="00A53F3F" w14:paraId="2ED80BA1"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5CB61AB1" wp14:textId="77777777">
                            <w:pPr>
                              <w:jc w:val="both"/>
                              <w:rPr>
                                <w:rFonts w:cstheme="minorHAnsi"/>
                                <w:bCs/>
                                <w:i/>
                                <w:iCs/>
                                <w:color w:val="0D0D0D" w:themeColor="text1" w:themeTint="F2"/>
                              </w:rPr>
                            </w:pPr>
                            <w:r w:rsidRPr="00250425">
                              <w:rPr>
                                <w:rFonts w:cstheme="minorHAnsi"/>
                                <w:bCs/>
                                <w:i/>
                                <w:iCs/>
                                <w:color w:val="0D0D0D" w:themeColor="text1" w:themeTint="F2"/>
                              </w:rPr>
                              <w:t xml:space="preserve">Funding </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44D6C1C9" wp14:textId="77777777">
                            <w:pPr>
                              <w:jc w:val="both"/>
                              <w:rPr>
                                <w:rFonts w:cstheme="minorHAnsi"/>
                                <w:bCs/>
                                <w:i/>
                                <w:iCs/>
                                <w:color w:val="0D0D0D" w:themeColor="text1" w:themeTint="F2"/>
                              </w:rPr>
                            </w:pPr>
                            <w:r>
                              <w:rPr>
                                <w:rFonts w:cstheme="minorHAnsi"/>
                                <w:bCs/>
                                <w:i/>
                                <w:iCs/>
                                <w:color w:val="0D0D0D" w:themeColor="text1" w:themeTint="F2"/>
                              </w:rPr>
                              <w:t>5000</w:t>
                            </w:r>
                          </w:p>
                        </w:tc>
                      </w:tr>
                      <w:tr w:rsidR="001A495A" w:rsidTr="00A53F3F" w14:paraId="533CF7A6" wp14:textId="77777777">
                        <w:trPr>
                          <w:trHeight w:val="313"/>
                        </w:trPr>
                        <w:tc>
                          <w:tcPr>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hideMark/>
                          </w:tcPr>
                          <w:p w:rsidRPr="00250425" w:rsidR="00D56724" w:rsidP="00A53F3F" w:rsidRDefault="005D6100" w14:paraId="6523E07A" wp14:textId="77777777">
                            <w:pPr>
                              <w:jc w:val="both"/>
                              <w:rPr>
                                <w:rFonts w:cstheme="minorHAnsi"/>
                                <w:bCs/>
                                <w:i/>
                                <w:iCs/>
                                <w:color w:val="0D0D0D" w:themeColor="text1" w:themeTint="F2"/>
                              </w:rPr>
                            </w:pPr>
                            <w:r w:rsidRPr="00250425">
                              <w:rPr>
                                <w:rFonts w:cstheme="minorHAnsi"/>
                                <w:bCs/>
                                <w:i/>
                                <w:iCs/>
                                <w:color w:val="0D0D0D" w:themeColor="text1" w:themeTint="F2"/>
                              </w:rPr>
                              <w:t>Loans/Borrowing</w:t>
                            </w:r>
                          </w:p>
                        </w:tc>
                        <w:tc>
                          <w:tcPr>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rsidRPr="00250425" w:rsidR="00D56724" w:rsidP="00A53F3F" w:rsidRDefault="005D6100" w14:paraId="249E5E18" wp14:textId="77777777">
                            <w:pPr>
                              <w:jc w:val="both"/>
                              <w:rPr>
                                <w:rFonts w:cstheme="minorHAnsi"/>
                                <w:bCs/>
                                <w:i/>
                                <w:iCs/>
                                <w:color w:val="0D0D0D" w:themeColor="text1" w:themeTint="F2"/>
                              </w:rPr>
                            </w:pPr>
                            <w:r>
                              <w:rPr>
                                <w:rFonts w:cstheme="minorHAnsi"/>
                                <w:bCs/>
                                <w:i/>
                                <w:iCs/>
                                <w:color w:val="0D0D0D" w:themeColor="text1" w:themeTint="F2"/>
                              </w:rPr>
                              <w:t>15000</w:t>
                            </w:r>
                          </w:p>
                        </w:tc>
                      </w:tr>
                      <w:tr w:rsidR="001A495A" w:rsidTr="00A53F3F" w14:paraId="7353F209" wp14:textId="77777777">
                        <w:trPr>
                          <w:trHeight w:val="139"/>
                        </w:trPr>
                        <w:tc>
                          <w:tcPr>
                            <w:tcW w:w="3251"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bottom"/>
                            <w:hideMark/>
                          </w:tcPr>
                          <w:p w:rsidRPr="00250425" w:rsidR="00D56724" w:rsidP="00A53F3F" w:rsidRDefault="005D6100" w14:paraId="3ECCC75F" wp14:textId="77777777">
                            <w:pPr>
                              <w:jc w:val="both"/>
                              <w:rPr>
                                <w:rFonts w:cstheme="minorHAnsi"/>
                                <w:b/>
                                <w:bCs/>
                                <w:i/>
                                <w:iCs/>
                                <w:color w:val="0D0D0D" w:themeColor="text1" w:themeTint="F2"/>
                              </w:rPr>
                            </w:pPr>
                            <w:r w:rsidRPr="00250425">
                              <w:rPr>
                                <w:rFonts w:cstheme="minorHAnsi"/>
                                <w:b/>
                                <w:bCs/>
                                <w:i/>
                                <w:iCs/>
                                <w:color w:val="0D0D0D" w:themeColor="text1" w:themeTint="F2"/>
                              </w:rPr>
                              <w:t>Total Income</w:t>
                            </w:r>
                          </w:p>
                        </w:tc>
                        <w:tc>
                          <w:tcPr>
                            <w:tcW w:w="850"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bottom"/>
                          </w:tcPr>
                          <w:p w:rsidRPr="00250425" w:rsidR="00D56724" w:rsidP="00A53F3F" w:rsidRDefault="005D6100" w14:paraId="56E43799" wp14:textId="77777777">
                            <w:pPr>
                              <w:jc w:val="both"/>
                              <w:rPr>
                                <w:rFonts w:cstheme="minorHAnsi"/>
                                <w:b/>
                                <w:bCs/>
                                <w:i/>
                                <w:iCs/>
                                <w:color w:val="0D0D0D" w:themeColor="text1" w:themeTint="F2"/>
                              </w:rPr>
                            </w:pPr>
                            <w:r w:rsidRPr="00250425">
                              <w:rPr>
                                <w:rFonts w:cstheme="minorHAnsi"/>
                                <w:b/>
                                <w:bCs/>
                                <w:i/>
                                <w:iCs/>
                                <w:color w:val="0D0D0D" w:themeColor="text1" w:themeTint="F2"/>
                              </w:rPr>
                              <w:t xml:space="preserve">£ </w:t>
                            </w:r>
                            <w:r w:rsidR="001B7DC5">
                              <w:rPr>
                                <w:rFonts w:cstheme="minorHAnsi"/>
                                <w:b/>
                                <w:bCs/>
                                <w:i/>
                                <w:iCs/>
                                <w:color w:val="0D0D0D" w:themeColor="text1" w:themeTint="F2"/>
                              </w:rPr>
                              <w:t xml:space="preserve"> 210,000</w:t>
                            </w:r>
                          </w:p>
                        </w:tc>
                      </w:tr>
                    </w:tbl>
                    <w:p w:rsidR="00D56724" w:rsidRDefault="00D56724" w14:paraId="3B7B4B86" wp14:textId="77777777"/>
                  </w:txbxContent>
                </v:textbox>
              </v:shape>
            </w:pict>
          </mc:Fallback>
        </mc:AlternateContent>
      </w:r>
      <w:r w:rsidRPr="2B99FC03" w:rsidR="00937BB3">
        <w:rPr>
          <w:rFonts w:ascii="Times New Roman" w:hAnsi="Times New Roman" w:eastAsia="Times New Roman" w:cs="Times New Roman"/>
          <w:b w:val="1"/>
          <w:bCs w:val="1"/>
          <w:sz w:val="24"/>
          <w:szCs w:val="24"/>
        </w:rPr>
        <w:t>7.  FINANCES AND START-UP SUPPORT</w:t>
      </w:r>
    </w:p>
    <w:tbl>
      <w:tblPr>
        <w:tblW w:w="4088" w:type="dxa"/>
        <w:tblCellMar>
          <w:left w:w="0" w:type="dxa"/>
          <w:right w:w="0" w:type="dxa"/>
        </w:tblCellMar>
        <w:tblLook w:val="0600" w:firstRow="0" w:lastRow="0" w:firstColumn="0" w:lastColumn="0" w:noHBand="1" w:noVBand="1"/>
      </w:tblPr>
      <w:tblGrid>
        <w:gridCol w:w="3251"/>
        <w:gridCol w:w="837"/>
      </w:tblGrid>
      <w:tr xmlns:wp14="http://schemas.microsoft.com/office/word/2010/wordml" w:rsidRPr="00EC4D4F" w:rsidR="001A495A" w:rsidTr="2B99FC03" w14:paraId="3D792FB9" wp14:textId="77777777">
        <w:trPr>
          <w:trHeight w:val="315"/>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1BD985E9"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b w:val="1"/>
                <w:bCs w:val="1"/>
                <w:i w:val="1"/>
                <w:iCs w:val="1"/>
                <w:color w:val="0D0D0D" w:themeColor="text1" w:themeTint="F2" w:themeShade="FF"/>
                <w:sz w:val="24"/>
                <w:szCs w:val="24"/>
              </w:rPr>
              <w:t>EXPENDITURE</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5FC67831" wp14:textId="77777777">
            <w:pPr>
              <w:spacing w:line="360" w:lineRule="auto"/>
              <w:jc w:val="both"/>
              <w:rPr>
                <w:rFonts w:ascii="Times New Roman" w:hAnsi="Times New Roman" w:eastAsia="Times New Roman" w:cs="Times New Roman"/>
                <w:b w:val="1"/>
                <w:bCs w:val="1"/>
                <w:i w:val="1"/>
                <w:iCs w:val="1"/>
                <w:color w:val="0D0D0D" w:themeColor="text1" w:themeTint="F2"/>
                <w:sz w:val="24"/>
                <w:szCs w:val="24"/>
              </w:rPr>
            </w:pPr>
            <w:r w:rsidRPr="2B99FC03" w:rsidR="005D6100">
              <w:rPr>
                <w:rFonts w:ascii="Times New Roman" w:hAnsi="Times New Roman" w:eastAsia="Times New Roman" w:cs="Times New Roman"/>
                <w:b w:val="1"/>
                <w:bCs w:val="1"/>
                <w:i w:val="1"/>
                <w:iCs w:val="1"/>
                <w:color w:val="0D0D0D" w:themeColor="text1" w:themeTint="F2" w:themeShade="FF"/>
                <w:sz w:val="24"/>
                <w:szCs w:val="24"/>
              </w:rPr>
              <w:t xml:space="preserve">Year 1 </w:t>
            </w:r>
          </w:p>
          <w:p w:rsidRPr="00EC4D4F" w:rsidR="00A53F3F" w:rsidP="2B99FC03" w:rsidRDefault="005D6100" w14:paraId="17949102" wp14:textId="77777777">
            <w:pPr>
              <w:spacing w:line="360" w:lineRule="auto"/>
              <w:jc w:val="both"/>
              <w:rPr>
                <w:rFonts w:ascii="Times New Roman" w:hAnsi="Times New Roman" w:eastAsia="Times New Roman" w:cs="Times New Roman"/>
                <w:b w:val="1"/>
                <w:bCs w:val="1"/>
                <w:i w:val="1"/>
                <w:iCs w:val="1"/>
                <w:color w:val="0D0D0D" w:themeColor="text1" w:themeTint="F2"/>
                <w:sz w:val="24"/>
                <w:szCs w:val="24"/>
              </w:rPr>
            </w:pPr>
            <w:r w:rsidRPr="2B99FC03" w:rsidR="005D6100">
              <w:rPr>
                <w:rFonts w:ascii="Times New Roman" w:hAnsi="Times New Roman" w:eastAsia="Times New Roman" w:cs="Times New Roman"/>
                <w:b w:val="1"/>
                <w:bCs w:val="1"/>
                <w:i w:val="1"/>
                <w:iCs w:val="1"/>
                <w:color w:val="0D0D0D" w:themeColor="text1" w:themeTint="F2" w:themeShade="FF"/>
                <w:sz w:val="24"/>
                <w:szCs w:val="24"/>
              </w:rPr>
              <w:t>£</w:t>
            </w:r>
          </w:p>
        </w:tc>
      </w:tr>
      <w:tr xmlns:wp14="http://schemas.microsoft.com/office/word/2010/wordml" w:rsidRPr="00EC4D4F" w:rsidR="001A495A" w:rsidTr="2B99FC03" w14:paraId="73218889"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0F6896E2"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Company Registration</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0CCF700D"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100</w:t>
            </w:r>
          </w:p>
        </w:tc>
      </w:tr>
      <w:tr xmlns:wp14="http://schemas.microsoft.com/office/word/2010/wordml" w:rsidRPr="00EC4D4F" w:rsidR="001A495A" w:rsidTr="2B99FC03" w14:paraId="6771EF2E"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7E1BD8FF"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Rent/Rates</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1CC88494"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24000</w:t>
            </w:r>
          </w:p>
        </w:tc>
      </w:tr>
      <w:tr xmlns:wp14="http://schemas.microsoft.com/office/word/2010/wordml" w:rsidRPr="00EC4D4F" w:rsidR="001A495A" w:rsidTr="2B99FC03" w14:paraId="0ED98D08"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68DF63DC"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Staff Wages</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1820130B"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80,000</w:t>
            </w:r>
          </w:p>
        </w:tc>
      </w:tr>
      <w:tr xmlns:wp14="http://schemas.microsoft.com/office/word/2010/wordml" w:rsidRPr="00EC4D4F" w:rsidR="001A495A" w:rsidTr="2B99FC03" w14:paraId="281D38F1"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2FFC6188"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Travel/Accommodation</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434C4DB4"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1,500</w:t>
            </w:r>
          </w:p>
        </w:tc>
      </w:tr>
      <w:tr xmlns:wp14="http://schemas.microsoft.com/office/word/2010/wordml" w:rsidRPr="00EC4D4F" w:rsidR="001A495A" w:rsidTr="2B99FC03" w14:paraId="1F32CA5A"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4F220C8E"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Telephone (mobile)</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0DC15D76"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600</w:t>
            </w:r>
          </w:p>
        </w:tc>
      </w:tr>
      <w:tr xmlns:wp14="http://schemas.microsoft.com/office/word/2010/wordml" w:rsidRPr="00EC4D4F" w:rsidR="001A495A" w:rsidTr="2B99FC03" w14:paraId="6F91ABA5"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512CF429"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Broadband</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1BD71AFB"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600</w:t>
            </w:r>
          </w:p>
        </w:tc>
      </w:tr>
      <w:tr xmlns:wp14="http://schemas.microsoft.com/office/word/2010/wordml" w:rsidRPr="00EC4D4F" w:rsidR="001A495A" w:rsidTr="2B99FC03" w14:paraId="70EC1F73"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3B73993D"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Utilities</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70068ADB"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6000</w:t>
            </w:r>
          </w:p>
        </w:tc>
      </w:tr>
      <w:tr xmlns:wp14="http://schemas.microsoft.com/office/word/2010/wordml" w:rsidRPr="00EC4D4F" w:rsidR="001A495A" w:rsidTr="2B99FC03" w14:paraId="25FD773E"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1843BF8D"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 xml:space="preserve">Marketing and materials </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3236D142"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5000</w:t>
            </w:r>
          </w:p>
        </w:tc>
      </w:tr>
      <w:tr xmlns:wp14="http://schemas.microsoft.com/office/word/2010/wordml" w:rsidRPr="00EC4D4F" w:rsidR="001A495A" w:rsidTr="2B99FC03" w14:paraId="29CF989A"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53A64365"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Insurance</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508848A1"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1500</w:t>
            </w:r>
          </w:p>
        </w:tc>
      </w:tr>
      <w:tr xmlns:wp14="http://schemas.microsoft.com/office/word/2010/wordml" w:rsidRPr="00EC4D4F" w:rsidR="001A495A" w:rsidTr="2B99FC03" w14:paraId="770567E5"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28547127"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Capital Expenditure/Equipment</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2CD46006"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15000</w:t>
            </w:r>
          </w:p>
        </w:tc>
      </w:tr>
      <w:tr xmlns:wp14="http://schemas.microsoft.com/office/word/2010/wordml" w:rsidRPr="00EC4D4F" w:rsidR="001A495A" w:rsidTr="2B99FC03" w14:paraId="72FE5621"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59EF1B60"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Training &amp; Development</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4EE938CE"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1000</w:t>
            </w:r>
          </w:p>
        </w:tc>
      </w:tr>
      <w:tr xmlns:wp14="http://schemas.microsoft.com/office/word/2010/wordml" w:rsidRPr="00EC4D4F" w:rsidR="001A495A" w:rsidTr="2B99FC03" w14:paraId="6DC185F8"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2B7A7465"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Accounting/Legal</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7FA2A991"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2000</w:t>
            </w:r>
          </w:p>
        </w:tc>
      </w:tr>
      <w:tr xmlns:wp14="http://schemas.microsoft.com/office/word/2010/wordml" w:rsidRPr="00EC4D4F" w:rsidR="001A495A" w:rsidTr="2B99FC03" w14:paraId="1C3C384A"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0141988C"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Outside Services</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433A0141"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2500</w:t>
            </w:r>
          </w:p>
        </w:tc>
      </w:tr>
      <w:tr xmlns:wp14="http://schemas.microsoft.com/office/word/2010/wordml" w:rsidRPr="00EC4D4F" w:rsidR="001A495A" w:rsidTr="2B99FC03" w14:paraId="4CFEC0E3"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3FF5E6E1"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Stock/Materials Purchases</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3223C544"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20000</w:t>
            </w:r>
          </w:p>
        </w:tc>
      </w:tr>
      <w:tr xmlns:wp14="http://schemas.microsoft.com/office/word/2010/wordml" w:rsidRPr="00EC4D4F" w:rsidR="001A495A" w:rsidTr="2B99FC03" w14:paraId="7BEBA54C"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664FB4FB"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Bank Charges</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34FB4232"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300</w:t>
            </w:r>
          </w:p>
        </w:tc>
      </w:tr>
      <w:tr xmlns:wp14="http://schemas.microsoft.com/office/word/2010/wordml" w:rsidRPr="00EC4D4F" w:rsidR="001A495A" w:rsidTr="2B99FC03" w14:paraId="661FFF5D"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5A7EAA5A"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 xml:space="preserve">Office Consumables </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5B060510"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500</w:t>
            </w:r>
          </w:p>
        </w:tc>
      </w:tr>
      <w:tr xmlns:wp14="http://schemas.microsoft.com/office/word/2010/wordml" w:rsidRPr="00EC4D4F" w:rsidR="001A495A" w:rsidTr="2B99FC03" w14:paraId="655D9FAD" wp14:textId="77777777">
        <w:trPr>
          <w:trHeight w:val="30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hideMark/>
          </w:tcPr>
          <w:p w:rsidRPr="00EC4D4F" w:rsidR="00A53F3F" w:rsidP="2B99FC03" w:rsidRDefault="005D6100" w14:paraId="6D5A3531"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Loans Repayments</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9EBF5"/>
            <w:tcMar>
              <w:top w:w="15" w:type="dxa"/>
              <w:left w:w="15" w:type="dxa"/>
              <w:bottom w:w="0" w:type="dxa"/>
              <w:right w:w="15" w:type="dxa"/>
            </w:tcMar>
            <w:vAlign w:val="center"/>
          </w:tcPr>
          <w:p w:rsidRPr="00EC4D4F" w:rsidR="00A53F3F" w:rsidP="2B99FC03" w:rsidRDefault="005D6100" w14:paraId="4CAF1EB9"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i w:val="1"/>
                <w:iCs w:val="1"/>
                <w:color w:val="0D0D0D" w:themeColor="text1" w:themeTint="F2" w:themeShade="FF"/>
                <w:sz w:val="24"/>
                <w:szCs w:val="24"/>
              </w:rPr>
              <w:t>1200</w:t>
            </w:r>
          </w:p>
        </w:tc>
      </w:tr>
      <w:tr xmlns:wp14="http://schemas.microsoft.com/office/word/2010/wordml" w:rsidRPr="00EC4D4F" w:rsidR="001A495A" w:rsidTr="2B99FC03" w14:paraId="32A8247B" wp14:textId="77777777">
        <w:trPr>
          <w:trHeight w:val="330"/>
        </w:trPr>
        <w:tc>
          <w:tcPr>
            <w:tcW w:w="3251"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D9D9D9" w:themeFill="background1" w:themeFillShade="D9"/>
            <w:tcMar>
              <w:top w:w="15" w:type="dxa"/>
              <w:left w:w="15" w:type="dxa"/>
              <w:bottom w:w="0" w:type="dxa"/>
              <w:right w:w="15" w:type="dxa"/>
            </w:tcMar>
            <w:vAlign w:val="center"/>
            <w:hideMark/>
          </w:tcPr>
          <w:p w:rsidRPr="00EC4D4F" w:rsidR="00A53F3F" w:rsidP="2B99FC03" w:rsidRDefault="005D6100" w14:paraId="0AAD91A9" wp14:textId="77777777">
            <w:pPr>
              <w:spacing w:line="360" w:lineRule="auto"/>
              <w:jc w:val="both"/>
              <w:rPr>
                <w:rFonts w:ascii="Times New Roman" w:hAnsi="Times New Roman" w:eastAsia="Times New Roman" w:cs="Times New Roman"/>
                <w:i w:val="1"/>
                <w:iCs w:val="1"/>
                <w:color w:val="0D0D0D" w:themeColor="text1" w:themeTint="F2"/>
                <w:sz w:val="24"/>
                <w:szCs w:val="24"/>
              </w:rPr>
            </w:pPr>
            <w:r w:rsidRPr="2B99FC03" w:rsidR="005D6100">
              <w:rPr>
                <w:rFonts w:ascii="Times New Roman" w:hAnsi="Times New Roman" w:eastAsia="Times New Roman" w:cs="Times New Roman"/>
                <w:b w:val="1"/>
                <w:bCs w:val="1"/>
                <w:i w:val="1"/>
                <w:iCs w:val="1"/>
                <w:color w:val="0D0D0D" w:themeColor="text1" w:themeTint="F2" w:themeShade="FF"/>
                <w:sz w:val="24"/>
                <w:szCs w:val="24"/>
              </w:rPr>
              <w:t>Total Expenditure</w:t>
            </w:r>
          </w:p>
        </w:tc>
        <w:tc>
          <w:tcPr>
            <w:tcW w:w="83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D9D9D9" w:themeFill="background1" w:themeFillShade="D9"/>
            <w:tcMar>
              <w:top w:w="15" w:type="dxa"/>
              <w:left w:w="15" w:type="dxa"/>
              <w:bottom w:w="0" w:type="dxa"/>
              <w:right w:w="15" w:type="dxa"/>
            </w:tcMar>
            <w:vAlign w:val="center"/>
          </w:tcPr>
          <w:p w:rsidRPr="00EC4D4F" w:rsidR="00A53F3F" w:rsidP="2B99FC03" w:rsidRDefault="005D6100" w14:paraId="3B66ADF3" wp14:textId="77777777">
            <w:pPr>
              <w:spacing w:line="360" w:lineRule="auto"/>
              <w:jc w:val="both"/>
              <w:rPr>
                <w:rFonts w:ascii="Times New Roman" w:hAnsi="Times New Roman" w:eastAsia="Times New Roman" w:cs="Times New Roman"/>
                <w:b w:val="1"/>
                <w:bCs w:val="1"/>
                <w:i w:val="1"/>
                <w:iCs w:val="1"/>
                <w:color w:val="0D0D0D" w:themeColor="text1" w:themeTint="F2"/>
                <w:sz w:val="24"/>
                <w:szCs w:val="24"/>
              </w:rPr>
            </w:pPr>
            <w:r w:rsidRPr="2B99FC03" w:rsidR="005D6100">
              <w:rPr>
                <w:rFonts w:ascii="Times New Roman" w:hAnsi="Times New Roman" w:eastAsia="Times New Roman" w:cs="Times New Roman"/>
                <w:b w:val="1"/>
                <w:bCs w:val="1"/>
                <w:i w:val="1"/>
                <w:iCs w:val="1"/>
                <w:color w:val="0D0D0D" w:themeColor="text1" w:themeTint="F2" w:themeShade="FF"/>
                <w:sz w:val="24"/>
                <w:szCs w:val="24"/>
              </w:rPr>
              <w:t xml:space="preserve">£     </w:t>
            </w:r>
            <w:r w:rsidRPr="2B99FC03" w:rsidR="001B7DC5">
              <w:rPr>
                <w:rFonts w:ascii="Times New Roman" w:hAnsi="Times New Roman" w:eastAsia="Times New Roman" w:cs="Times New Roman"/>
                <w:b w:val="1"/>
                <w:bCs w:val="1"/>
                <w:i w:val="1"/>
                <w:iCs w:val="1"/>
                <w:color w:val="0D0D0D" w:themeColor="text1" w:themeTint="F2" w:themeShade="FF"/>
                <w:sz w:val="24"/>
                <w:szCs w:val="24"/>
              </w:rPr>
              <w:t>154,600</w:t>
            </w:r>
          </w:p>
        </w:tc>
      </w:tr>
    </w:tbl>
    <w:p xmlns:wp14="http://schemas.microsoft.com/office/word/2010/wordml" w:rsidRPr="00EC4D4F" w:rsidR="00937BB3" w:rsidP="2B99FC03" w:rsidRDefault="00937BB3" w14:paraId="3A0FF5F2" wp14:textId="77777777">
      <w:pPr>
        <w:spacing w:before="100" w:beforeAutospacing="on" w:after="100" w:afterAutospacing="on" w:line="360" w:lineRule="auto"/>
        <w:jc w:val="both"/>
        <w:rPr>
          <w:rFonts w:ascii="Times New Roman" w:hAnsi="Times New Roman" w:eastAsia="Times New Roman" w:cs="Times New Roman"/>
          <w:sz w:val="24"/>
          <w:szCs w:val="24"/>
        </w:rPr>
      </w:pPr>
    </w:p>
    <w:p xmlns:wp14="http://schemas.microsoft.com/office/word/2010/wordml" w:rsidRPr="00EC4D4F" w:rsidR="00A53F3F" w:rsidP="2B99FC03" w:rsidRDefault="005D6100" w14:paraId="05FE0433" wp14:textId="77777777">
      <w:pPr>
        <w:spacing w:line="360" w:lineRule="auto"/>
        <w:jc w:val="both"/>
        <w:rPr>
          <w:rFonts w:ascii="Times New Roman" w:hAnsi="Times New Roman" w:eastAsia="Times New Roman" w:cs="Times New Roman"/>
          <w:b w:val="1"/>
          <w:bCs w:val="1"/>
          <w:i w:val="1"/>
          <w:iCs w:val="1"/>
          <w:sz w:val="24"/>
          <w:szCs w:val="24"/>
        </w:rPr>
      </w:pPr>
      <w:r w:rsidRPr="2B99FC03" w:rsidR="005D6100">
        <w:rPr>
          <w:rFonts w:ascii="Times New Roman" w:hAnsi="Times New Roman" w:eastAsia="Times New Roman" w:cs="Times New Roman"/>
          <w:b w:val="1"/>
          <w:bCs w:val="1"/>
          <w:i w:val="1"/>
          <w:iCs w:val="1"/>
          <w:sz w:val="24"/>
          <w:szCs w:val="24"/>
        </w:rPr>
        <w:t xml:space="preserve">7.1 </w:t>
      </w:r>
      <w:r>
        <w:tab/>
      </w:r>
      <w:r w:rsidRPr="2B99FC03" w:rsidR="005D6100">
        <w:rPr>
          <w:rFonts w:ascii="Times New Roman" w:hAnsi="Times New Roman" w:eastAsia="Times New Roman" w:cs="Times New Roman"/>
          <w:b w:val="1"/>
          <w:bCs w:val="1"/>
          <w:i w:val="1"/>
          <w:iCs w:val="1"/>
          <w:sz w:val="24"/>
          <w:szCs w:val="24"/>
        </w:rPr>
        <w:t>Financial Summary</w:t>
      </w:r>
    </w:p>
    <w:p xmlns:wp14="http://schemas.microsoft.com/office/word/2010/wordml" w:rsidRPr="00EC4D4F" w:rsidR="007018E0" w:rsidP="2B99FC03" w:rsidRDefault="005D6100" w14:paraId="67956482"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sz w:val="24"/>
          <w:szCs w:val="24"/>
        </w:rPr>
        <w:t xml:space="preserve">To get the </w:t>
      </w:r>
      <w:r w:rsidRPr="2B99FC03" w:rsidR="005D6100">
        <w:rPr>
          <w:rFonts w:ascii="Times New Roman" w:hAnsi="Times New Roman" w:eastAsia="Times New Roman" w:cs="Times New Roman"/>
          <w:sz w:val="24"/>
          <w:szCs w:val="24"/>
        </w:rPr>
        <w:t>anticipated</w:t>
      </w:r>
      <w:r w:rsidRPr="2B99FC03" w:rsidR="005D6100">
        <w:rPr>
          <w:rFonts w:ascii="Times New Roman" w:hAnsi="Times New Roman" w:eastAsia="Times New Roman" w:cs="Times New Roman"/>
          <w:sz w:val="24"/>
          <w:szCs w:val="24"/>
        </w:rPr>
        <w:t xml:space="preserve"> numbers for Big Apple Diner's financial overview, I combined cost analysis, industry standards, and market research.</w:t>
      </w:r>
    </w:p>
    <w:p xmlns:wp14="http://schemas.microsoft.com/office/word/2010/wordml" w:rsidRPr="00EC4D4F" w:rsidR="007018E0" w:rsidP="2B99FC03" w:rsidRDefault="007018E0" w14:paraId="5630AD66" wp14:textId="77777777">
      <w:pPr>
        <w:spacing w:after="0" w:line="360" w:lineRule="auto"/>
        <w:jc w:val="both"/>
        <w:rPr>
          <w:rFonts w:ascii="Times New Roman" w:hAnsi="Times New Roman" w:eastAsia="Times New Roman" w:cs="Times New Roman"/>
          <w:sz w:val="24"/>
          <w:szCs w:val="24"/>
        </w:rPr>
      </w:pPr>
    </w:p>
    <w:p xmlns:wp14="http://schemas.microsoft.com/office/word/2010/wordml" w:rsidRPr="00EC4D4F" w:rsidR="007018E0" w:rsidP="2B99FC03" w:rsidRDefault="005D6100" w14:paraId="5EFD45F7" wp14:textId="77777777">
      <w:pPr>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Expenditures</w:t>
      </w:r>
    </w:p>
    <w:p xmlns:wp14="http://schemas.microsoft.com/office/word/2010/wordml" w:rsidRPr="00EC4D4F" w:rsidR="007018E0" w:rsidP="2B99FC03" w:rsidRDefault="00A53F3F" w14:paraId="503649E5" wp14:textId="77777777">
      <w:pPr>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Company Registration (£100) covers the legal fees to register the company, which is a regular need for all new businesses.</w:t>
      </w:r>
    </w:p>
    <w:p xmlns:wp14="http://schemas.microsoft.com/office/word/2010/wordml" w:rsidRPr="00EC4D4F" w:rsidR="007018E0" w:rsidP="07A62B74" w:rsidRDefault="00A53F3F" w14:paraId="406DAC8A" wp14:textId="5A00D6A5">
      <w:pPr>
        <w:pStyle w:val="Normal"/>
        <w:spacing w:after="0" w:line="360" w:lineRule="auto"/>
        <w:jc w:val="both"/>
        <w:rPr>
          <w:rFonts w:ascii="Times New Roman" w:hAnsi="Times New Roman" w:eastAsia="Times New Roman" w:cs="Times New Roman"/>
          <w:sz w:val="24"/>
          <w:szCs w:val="24"/>
        </w:rPr>
      </w:pPr>
      <w:r w:rsidRPr="07A62B74" w:rsidR="00A53F3F">
        <w:rPr>
          <w:rFonts w:ascii="Times New Roman" w:hAnsi="Times New Roman" w:eastAsia="Times New Roman" w:cs="Times New Roman"/>
          <w:sz w:val="24"/>
          <w:szCs w:val="24"/>
        </w:rPr>
        <w:t xml:space="preserve">Rent/Rates (£24,000): Local real estate listings suggest that commercial space in </w:t>
      </w:r>
      <w:r w:rsidRPr="07A62B74" w:rsidR="00A53F3F">
        <w:rPr>
          <w:rFonts w:ascii="Times New Roman" w:hAnsi="Times New Roman" w:eastAsia="Times New Roman" w:cs="Times New Roman"/>
          <w:sz w:val="24"/>
          <w:szCs w:val="24"/>
        </w:rPr>
        <w:t>a high</w:t>
      </w:r>
      <w:r w:rsidRPr="07A62B74" w:rsidR="00A53F3F">
        <w:rPr>
          <w:rFonts w:ascii="Times New Roman" w:hAnsi="Times New Roman" w:eastAsia="Times New Roman" w:cs="Times New Roman"/>
          <w:sz w:val="24"/>
          <w:szCs w:val="24"/>
        </w:rPr>
        <w:t xml:space="preserve">-footfall region of Stockton on Tees should pay </w:t>
      </w:r>
      <w:r w:rsidRPr="07A62B74" w:rsidR="00A53F3F">
        <w:rPr>
          <w:rFonts w:ascii="Times New Roman" w:hAnsi="Times New Roman" w:eastAsia="Times New Roman" w:cs="Times New Roman"/>
          <w:sz w:val="24"/>
          <w:szCs w:val="24"/>
        </w:rPr>
        <w:t>roughly £2,000</w:t>
      </w:r>
      <w:r w:rsidRPr="07A62B74" w:rsidR="00A53F3F">
        <w:rPr>
          <w:rFonts w:ascii="Times New Roman" w:hAnsi="Times New Roman" w:eastAsia="Times New Roman" w:cs="Times New Roman"/>
          <w:sz w:val="24"/>
          <w:szCs w:val="24"/>
        </w:rPr>
        <w:t xml:space="preserve"> a month. Similar restaurant contracts in the area helped one to </w:t>
      </w:r>
      <w:r w:rsidRPr="07A62B74" w:rsidR="005D6100">
        <w:rPr>
          <w:rFonts w:ascii="Times New Roman" w:hAnsi="Times New Roman" w:eastAsia="Times New Roman" w:cs="Times New Roman"/>
          <w:sz w:val="24"/>
          <w:szCs w:val="24"/>
        </w:rPr>
        <w:t>get to</w:t>
      </w:r>
      <w:r w:rsidRPr="07A62B74" w:rsidR="00A53F3F">
        <w:rPr>
          <w:rFonts w:ascii="Times New Roman" w:hAnsi="Times New Roman" w:eastAsia="Times New Roman" w:cs="Times New Roman"/>
          <w:sz w:val="24"/>
          <w:szCs w:val="24"/>
        </w:rPr>
        <w:t xml:space="preserve"> this figure.</w:t>
      </w:r>
    </w:p>
    <w:p xmlns:wp14="http://schemas.microsoft.com/office/word/2010/wordml" w:rsidRPr="00EC4D4F" w:rsidR="007018E0" w:rsidP="07A62B74" w:rsidRDefault="00A53F3F" w14:paraId="707B1209" wp14:textId="7D760A19">
      <w:pPr>
        <w:pStyle w:val="Normal"/>
        <w:spacing w:after="0" w:line="360" w:lineRule="auto"/>
        <w:jc w:val="both"/>
        <w:rPr>
          <w:rFonts w:ascii="Times New Roman" w:hAnsi="Times New Roman" w:eastAsia="Times New Roman" w:cs="Times New Roman"/>
          <w:sz w:val="24"/>
          <w:szCs w:val="24"/>
        </w:rPr>
      </w:pPr>
      <w:r w:rsidRPr="07A62B74" w:rsidR="00A53F3F">
        <w:rPr>
          <w:rFonts w:ascii="Times New Roman" w:hAnsi="Times New Roman" w:eastAsia="Times New Roman" w:cs="Times New Roman"/>
          <w:sz w:val="24"/>
          <w:szCs w:val="24"/>
        </w:rPr>
        <w:t xml:space="preserve">Staff Wages (£80,000): This approximates management, </w:t>
      </w:r>
      <w:r w:rsidRPr="07A62B74" w:rsidR="00A53F3F">
        <w:rPr>
          <w:rFonts w:ascii="Times New Roman" w:hAnsi="Times New Roman" w:eastAsia="Times New Roman" w:cs="Times New Roman"/>
          <w:sz w:val="24"/>
          <w:szCs w:val="24"/>
        </w:rPr>
        <w:t>servers</w:t>
      </w:r>
      <w:r w:rsidRPr="07A62B74" w:rsidR="00A53F3F">
        <w:rPr>
          <w:rFonts w:ascii="Times New Roman" w:hAnsi="Times New Roman" w:eastAsia="Times New Roman" w:cs="Times New Roman"/>
          <w:sz w:val="24"/>
          <w:szCs w:val="24"/>
        </w:rPr>
        <w:t xml:space="preserve"> and kitchen staff wages. Industry averages let me </w:t>
      </w:r>
      <w:r w:rsidRPr="07A62B74" w:rsidR="005D6100">
        <w:rPr>
          <w:rFonts w:ascii="Times New Roman" w:hAnsi="Times New Roman" w:eastAsia="Times New Roman" w:cs="Times New Roman"/>
          <w:sz w:val="24"/>
          <w:szCs w:val="24"/>
        </w:rPr>
        <w:t>allocate</w:t>
      </w:r>
      <w:r w:rsidRPr="07A62B74" w:rsidR="00A53F3F">
        <w:rPr>
          <w:rFonts w:ascii="Times New Roman" w:hAnsi="Times New Roman" w:eastAsia="Times New Roman" w:cs="Times New Roman"/>
          <w:sz w:val="24"/>
          <w:szCs w:val="24"/>
        </w:rPr>
        <w:t xml:space="preserve"> </w:t>
      </w:r>
      <w:r w:rsidRPr="07A62B74" w:rsidR="00A53F3F">
        <w:rPr>
          <w:rFonts w:ascii="Times New Roman" w:hAnsi="Times New Roman" w:eastAsia="Times New Roman" w:cs="Times New Roman"/>
          <w:sz w:val="24"/>
          <w:szCs w:val="24"/>
        </w:rPr>
        <w:t>roughly £30,000</w:t>
      </w:r>
      <w:r w:rsidRPr="07A62B74" w:rsidR="00A53F3F">
        <w:rPr>
          <w:rFonts w:ascii="Times New Roman" w:hAnsi="Times New Roman" w:eastAsia="Times New Roman" w:cs="Times New Roman"/>
          <w:sz w:val="24"/>
          <w:szCs w:val="24"/>
        </w:rPr>
        <w:t xml:space="preserve"> for the head chef, £25,000 for the kitchen workers, and £25,000 for front-of-house staff. This number is consistent with team section observations, which underline our dedication to selecting qualified staff members to guarantee premium service.</w:t>
      </w:r>
    </w:p>
    <w:p xmlns:wp14="http://schemas.microsoft.com/office/word/2010/wordml" w:rsidRPr="00EC4D4F" w:rsidR="007018E0" w:rsidP="2B99FC03" w:rsidRDefault="00A53F3F" w14:paraId="4339B938" wp14:textId="01A073B1">
      <w:pPr>
        <w:pStyle w:val="Normal"/>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 xml:space="preserve">Utilities (£6,000): Based on average utility bills for comparable businesses, this number estimates water, </w:t>
      </w:r>
      <w:r w:rsidRPr="2B99FC03" w:rsidR="00A53F3F">
        <w:rPr>
          <w:rFonts w:ascii="Times New Roman" w:hAnsi="Times New Roman" w:eastAsia="Times New Roman" w:cs="Times New Roman"/>
          <w:sz w:val="24"/>
          <w:szCs w:val="24"/>
        </w:rPr>
        <w:t>electricity</w:t>
      </w:r>
      <w:r w:rsidRPr="2B99FC03" w:rsidR="00A53F3F">
        <w:rPr>
          <w:rFonts w:ascii="Times New Roman" w:hAnsi="Times New Roman" w:eastAsia="Times New Roman" w:cs="Times New Roman"/>
          <w:sz w:val="24"/>
          <w:szCs w:val="24"/>
        </w:rPr>
        <w:t xml:space="preserve"> and gas costs, approximated at </w:t>
      </w:r>
      <w:r w:rsidRPr="2B99FC03" w:rsidR="00A53F3F">
        <w:rPr>
          <w:rFonts w:ascii="Times New Roman" w:hAnsi="Times New Roman" w:eastAsia="Times New Roman" w:cs="Times New Roman"/>
          <w:sz w:val="24"/>
          <w:szCs w:val="24"/>
        </w:rPr>
        <w:t>roughly £500</w:t>
      </w:r>
      <w:r w:rsidRPr="2B99FC03" w:rsidR="00A53F3F">
        <w:rPr>
          <w:rFonts w:ascii="Times New Roman" w:hAnsi="Times New Roman" w:eastAsia="Times New Roman" w:cs="Times New Roman"/>
          <w:sz w:val="24"/>
          <w:szCs w:val="24"/>
        </w:rPr>
        <w:t xml:space="preserve"> per month.</w:t>
      </w:r>
    </w:p>
    <w:p xmlns:wp14="http://schemas.microsoft.com/office/word/2010/wordml" w:rsidRPr="00EC4D4F" w:rsidR="007018E0" w:rsidP="2B99FC03" w:rsidRDefault="00A53F3F" w14:paraId="2C6E71CA" wp14:textId="4881CDB2">
      <w:pPr>
        <w:pStyle w:val="Normal"/>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 xml:space="preserve">Marketing and Materials (£5,000): Local advertising and social media initiatives together with </w:t>
      </w:r>
      <w:r w:rsidRPr="2B99FC03" w:rsidR="00A53F3F">
        <w:rPr>
          <w:rFonts w:ascii="Times New Roman" w:hAnsi="Times New Roman" w:eastAsia="Times New Roman" w:cs="Times New Roman"/>
          <w:sz w:val="24"/>
          <w:szCs w:val="24"/>
        </w:rPr>
        <w:t>an initial</w:t>
      </w:r>
      <w:r w:rsidRPr="2B99FC03" w:rsidR="00A53F3F">
        <w:rPr>
          <w:rFonts w:ascii="Times New Roman" w:hAnsi="Times New Roman" w:eastAsia="Times New Roman" w:cs="Times New Roman"/>
          <w:sz w:val="24"/>
          <w:szCs w:val="24"/>
        </w:rPr>
        <w:t xml:space="preserve"> marketing spend to build brand awareness and draw clients.</w:t>
      </w:r>
    </w:p>
    <w:p xmlns:wp14="http://schemas.microsoft.com/office/word/2010/wordml" w:rsidRPr="00EC4D4F" w:rsidR="007018E0" w:rsidP="2B99FC03" w:rsidRDefault="00A53F3F" w14:paraId="292A1382" wp14:textId="1395927F">
      <w:pPr>
        <w:pStyle w:val="Normal"/>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 xml:space="preserve">Based on supplier bids from companies like </w:t>
      </w:r>
      <w:r w:rsidRPr="2B99FC03" w:rsidR="00A53F3F">
        <w:rPr>
          <w:rFonts w:ascii="Times New Roman" w:hAnsi="Times New Roman" w:eastAsia="Times New Roman" w:cs="Times New Roman"/>
          <w:sz w:val="24"/>
          <w:szCs w:val="24"/>
        </w:rPr>
        <w:t>Caterkwik</w:t>
      </w:r>
      <w:r w:rsidRPr="2B99FC03" w:rsidR="00A53F3F">
        <w:rPr>
          <w:rFonts w:ascii="Times New Roman" w:hAnsi="Times New Roman" w:eastAsia="Times New Roman" w:cs="Times New Roman"/>
          <w:sz w:val="24"/>
          <w:szCs w:val="24"/>
        </w:rPr>
        <w:t xml:space="preserve"> and Restaurant Furniture, capital expenditure/equipment (£15,000) covers basic kitchen tools and dining furniture.</w:t>
      </w:r>
    </w:p>
    <w:p xmlns:wp14="http://schemas.microsoft.com/office/word/2010/wordml" w:rsidRPr="00EC4D4F" w:rsidR="007018E0" w:rsidP="2B99FC03" w:rsidRDefault="00A53F3F" w14:paraId="7D9CD4EA" wp14:textId="5656F841">
      <w:pPr>
        <w:pStyle w:val="Normal"/>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Training &amp; Development (£1,000): Linked to our team development initiatives, staff training investments guarantee outstanding service standards.</w:t>
      </w:r>
    </w:p>
    <w:p xmlns:wp14="http://schemas.microsoft.com/office/word/2010/wordml" w:rsidRPr="00EC4D4F" w:rsidR="007018E0" w:rsidP="2B99FC03" w:rsidRDefault="00A53F3F" w14:paraId="061DB565" wp14:textId="6C7CD73C">
      <w:pPr>
        <w:pStyle w:val="Normal"/>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Outside Services (£2,500): Designed to improve operational efficiency, cleaning and maintenance expenses are expected to be nominal.</w:t>
      </w:r>
    </w:p>
    <w:p xmlns:wp14="http://schemas.microsoft.com/office/word/2010/wordml" w:rsidRPr="00EC4D4F" w:rsidR="007018E0" w:rsidP="2B99FC03" w:rsidRDefault="00A53F3F" w14:paraId="1690F555" wp14:textId="66104EB9">
      <w:pPr>
        <w:pStyle w:val="Normal"/>
        <w:spacing w:after="0" w:line="360" w:lineRule="auto"/>
        <w:jc w:val="both"/>
        <w:rPr>
          <w:rFonts w:ascii="Times New Roman" w:hAnsi="Times New Roman" w:eastAsia="Times New Roman" w:cs="Times New Roman"/>
          <w:sz w:val="24"/>
          <w:szCs w:val="24"/>
        </w:rPr>
      </w:pPr>
      <w:r w:rsidRPr="07A62B74" w:rsidR="00A53F3F">
        <w:rPr>
          <w:rFonts w:ascii="Times New Roman" w:hAnsi="Times New Roman" w:eastAsia="Times New Roman" w:cs="Times New Roman"/>
          <w:sz w:val="24"/>
          <w:szCs w:val="24"/>
        </w:rPr>
        <w:t>Stock/ Materials Purchases</w:t>
      </w:r>
      <w:r w:rsidRPr="07A62B74" w:rsidR="233CB026">
        <w:rPr>
          <w:rFonts w:ascii="Times New Roman" w:hAnsi="Times New Roman" w:eastAsia="Times New Roman" w:cs="Times New Roman"/>
          <w:sz w:val="24"/>
          <w:szCs w:val="24"/>
        </w:rPr>
        <w:t xml:space="preserve"> (£20,000)</w:t>
      </w:r>
      <w:r w:rsidRPr="07A62B74" w:rsidR="00A53F3F">
        <w:rPr>
          <w:rFonts w:ascii="Times New Roman" w:hAnsi="Times New Roman" w:eastAsia="Times New Roman" w:cs="Times New Roman"/>
          <w:sz w:val="24"/>
          <w:szCs w:val="24"/>
        </w:rPr>
        <w:t>: Based on expected sales volumes and menu offers, the first food and drink inventory determined.</w:t>
      </w:r>
    </w:p>
    <w:p xmlns:wp14="http://schemas.microsoft.com/office/word/2010/wordml" w:rsidRPr="00EC4D4F" w:rsidR="007018E0" w:rsidP="2B99FC03" w:rsidRDefault="00A53F3F" w14:paraId="43672F23" wp14:textId="0F010445">
      <w:pPr>
        <w:pStyle w:val="Normal"/>
        <w:spacing w:after="0" w:line="360" w:lineRule="auto"/>
        <w:jc w:val="both"/>
        <w:rPr>
          <w:rFonts w:ascii="Times New Roman" w:hAnsi="Times New Roman" w:eastAsia="Times New Roman" w:cs="Times New Roman"/>
          <w:sz w:val="24"/>
          <w:szCs w:val="24"/>
        </w:rPr>
      </w:pPr>
      <w:r w:rsidRPr="07A62B74" w:rsidR="00A53F3F">
        <w:rPr>
          <w:rFonts w:ascii="Times New Roman" w:hAnsi="Times New Roman" w:eastAsia="Times New Roman" w:cs="Times New Roman"/>
          <w:sz w:val="24"/>
          <w:szCs w:val="24"/>
        </w:rPr>
        <w:t>On any business loan taken to cover start-up expenses, projected repayments (£1,200).</w:t>
      </w:r>
    </w:p>
    <w:p w:rsidR="07A62B74" w:rsidP="07A62B74" w:rsidRDefault="07A62B74" w14:paraId="197931FB" w14:textId="77A1B1F6">
      <w:pPr>
        <w:pStyle w:val="Normal"/>
        <w:spacing w:after="0" w:line="360" w:lineRule="auto"/>
        <w:jc w:val="both"/>
        <w:rPr>
          <w:rFonts w:ascii="Times New Roman" w:hAnsi="Times New Roman" w:eastAsia="Times New Roman" w:cs="Times New Roman"/>
          <w:b w:val="1"/>
          <w:bCs w:val="1"/>
          <w:sz w:val="24"/>
          <w:szCs w:val="24"/>
        </w:rPr>
      </w:pPr>
    </w:p>
    <w:p w:rsidR="07A62B74" w:rsidP="07A62B74" w:rsidRDefault="07A62B74" w14:paraId="497FFFDA" w14:textId="5E456129">
      <w:pPr>
        <w:pStyle w:val="Normal"/>
        <w:spacing w:after="0" w:line="360" w:lineRule="auto"/>
        <w:jc w:val="both"/>
        <w:rPr>
          <w:rFonts w:ascii="Times New Roman" w:hAnsi="Times New Roman" w:eastAsia="Times New Roman" w:cs="Times New Roman"/>
          <w:b w:val="1"/>
          <w:bCs w:val="1"/>
          <w:sz w:val="24"/>
          <w:szCs w:val="24"/>
        </w:rPr>
      </w:pPr>
    </w:p>
    <w:p xmlns:wp14="http://schemas.microsoft.com/office/word/2010/wordml" w:rsidRPr="00EC4D4F" w:rsidR="007018E0" w:rsidP="2B99FC03" w:rsidRDefault="005D6100" w14:paraId="7FEC605D" wp14:textId="1E77E601">
      <w:pPr>
        <w:pStyle w:val="Normal"/>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Income breakdown</w:t>
      </w:r>
    </w:p>
    <w:p xmlns:wp14="http://schemas.microsoft.com/office/word/2010/wordml" w:rsidRPr="00EC4D4F" w:rsidR="007018E0" w:rsidP="2B99FC03" w:rsidRDefault="00A53F3F" w14:paraId="6012E0FB" wp14:textId="7203D6C0">
      <w:pPr>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 xml:space="preserve">Sales A, B, C (£180,000 total): Based on market study and projected customer footfall, different menu categories' projected sales </w:t>
      </w:r>
      <w:r w:rsidRPr="2B99FC03" w:rsidR="16FE3E8F">
        <w:rPr>
          <w:rFonts w:ascii="Times New Roman" w:hAnsi="Times New Roman" w:eastAsia="Times New Roman" w:cs="Times New Roman"/>
          <w:sz w:val="24"/>
          <w:szCs w:val="24"/>
        </w:rPr>
        <w:t>r</w:t>
      </w:r>
      <w:r w:rsidRPr="2B99FC03" w:rsidR="00A53F3F">
        <w:rPr>
          <w:rFonts w:ascii="Times New Roman" w:hAnsi="Times New Roman" w:eastAsia="Times New Roman" w:cs="Times New Roman"/>
          <w:sz w:val="24"/>
          <w:szCs w:val="24"/>
        </w:rPr>
        <w:t>eflect the demand for American food in the area, Sales A (Breakfast) is predicted at £60,000; Sales B (Lunch/Dinner) at £80,000; and Sales C (Desserts/Drinks) at £40,000.</w:t>
      </w:r>
    </w:p>
    <w:p xmlns:wp14="http://schemas.microsoft.com/office/word/2010/wordml" w:rsidRPr="00EC4D4F" w:rsidR="007018E0" w:rsidP="2B99FC03" w:rsidRDefault="00A53F3F" w14:paraId="57FD5DF6" wp14:textId="10255576">
      <w:pPr>
        <w:pStyle w:val="Normal"/>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Initial investment from the owner to pay for start-up expenses comes at £10,000 capital.</w:t>
      </w:r>
    </w:p>
    <w:p xmlns:wp14="http://schemas.microsoft.com/office/word/2010/wordml" w:rsidRPr="00EC4D4F" w:rsidR="007018E0" w:rsidP="2B99FC03" w:rsidRDefault="00A53F3F" w14:paraId="0734B1E7" wp14:textId="166EA8AA">
      <w:pPr>
        <w:pStyle w:val="Normal"/>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 xml:space="preserve">Funding (£5,000): Investigated through local business networks, </w:t>
      </w:r>
      <w:r w:rsidRPr="2B99FC03" w:rsidR="00A53F3F">
        <w:rPr>
          <w:rFonts w:ascii="Times New Roman" w:hAnsi="Times New Roman" w:eastAsia="Times New Roman" w:cs="Times New Roman"/>
          <w:sz w:val="24"/>
          <w:szCs w:val="24"/>
        </w:rPr>
        <w:t>possible grants</w:t>
      </w:r>
      <w:r w:rsidRPr="2B99FC03" w:rsidR="00A53F3F">
        <w:rPr>
          <w:rFonts w:ascii="Times New Roman" w:hAnsi="Times New Roman" w:eastAsia="Times New Roman" w:cs="Times New Roman"/>
          <w:sz w:val="24"/>
          <w:szCs w:val="24"/>
        </w:rPr>
        <w:t xml:space="preserve"> or local business </w:t>
      </w:r>
      <w:r w:rsidRPr="2B99FC03" w:rsidR="00A53F3F">
        <w:rPr>
          <w:rFonts w:ascii="Times New Roman" w:hAnsi="Times New Roman" w:eastAsia="Times New Roman" w:cs="Times New Roman"/>
          <w:sz w:val="24"/>
          <w:szCs w:val="24"/>
        </w:rPr>
        <w:t>assistance</w:t>
      </w:r>
      <w:r w:rsidRPr="2B99FC03" w:rsidR="00A53F3F">
        <w:rPr>
          <w:rFonts w:ascii="Times New Roman" w:hAnsi="Times New Roman" w:eastAsia="Times New Roman" w:cs="Times New Roman"/>
          <w:sz w:val="24"/>
          <w:szCs w:val="24"/>
        </w:rPr>
        <w:t xml:space="preserve"> funds accessible for new eateries.</w:t>
      </w:r>
    </w:p>
    <w:p xmlns:wp14="http://schemas.microsoft.com/office/word/2010/wordml" w:rsidRPr="00EC4D4F" w:rsidR="007018E0" w:rsidP="2B99FC03" w:rsidRDefault="00A53F3F" w14:paraId="5C32D719" wp14:textId="3619B190">
      <w:pPr>
        <w:pStyle w:val="Normal"/>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 xml:space="preserve">Loans or borrowing (£15,000): Extra money obtained via a small business loan to cover </w:t>
      </w:r>
      <w:r w:rsidRPr="2B99FC03" w:rsidR="00A53F3F">
        <w:rPr>
          <w:rFonts w:ascii="Times New Roman" w:hAnsi="Times New Roman" w:eastAsia="Times New Roman" w:cs="Times New Roman"/>
          <w:sz w:val="24"/>
          <w:szCs w:val="24"/>
        </w:rPr>
        <w:t>first</w:t>
      </w:r>
      <w:r w:rsidRPr="2B99FC03" w:rsidR="00A53F3F">
        <w:rPr>
          <w:rFonts w:ascii="Times New Roman" w:hAnsi="Times New Roman" w:eastAsia="Times New Roman" w:cs="Times New Roman"/>
          <w:sz w:val="24"/>
          <w:szCs w:val="24"/>
        </w:rPr>
        <w:t xml:space="preserve"> costs.</w:t>
      </w:r>
    </w:p>
    <w:p xmlns:wp14="http://schemas.microsoft.com/office/word/2010/wordml" w:rsidRPr="00EC4D4F" w:rsidR="007018E0" w:rsidP="2B99FC03" w:rsidRDefault="005D6100" w14:paraId="3C4E2DD4" wp14:textId="06AF2E43">
      <w:pPr>
        <w:pStyle w:val="Normal"/>
        <w:spacing w:after="0" w:line="360" w:lineRule="auto"/>
        <w:jc w:val="both"/>
        <w:rPr>
          <w:rFonts w:ascii="Times New Roman" w:hAnsi="Times New Roman" w:eastAsia="Times New Roman" w:cs="Times New Roman"/>
          <w:sz w:val="24"/>
          <w:szCs w:val="24"/>
        </w:rPr>
      </w:pPr>
      <w:r w:rsidRPr="2B99FC03" w:rsidR="005D6100">
        <w:rPr>
          <w:rFonts w:ascii="Times New Roman" w:hAnsi="Times New Roman" w:eastAsia="Times New Roman" w:cs="Times New Roman"/>
          <w:b w:val="1"/>
          <w:bCs w:val="1"/>
          <w:sz w:val="24"/>
          <w:szCs w:val="24"/>
        </w:rPr>
        <w:t>Startup support</w:t>
      </w:r>
    </w:p>
    <w:p xmlns:wp14="http://schemas.microsoft.com/office/word/2010/wordml" w:rsidRPr="00EC4D4F" w:rsidR="007018E0" w:rsidP="2B99FC03" w:rsidRDefault="00A53F3F" w14:paraId="65E2CFED" wp14:textId="77777777">
      <w:pPr>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 xml:space="preserve">Apart from the expected income, I have found </w:t>
      </w:r>
      <w:r w:rsidRPr="2B99FC03" w:rsidR="00A53F3F">
        <w:rPr>
          <w:rFonts w:ascii="Times New Roman" w:hAnsi="Times New Roman" w:eastAsia="Times New Roman" w:cs="Times New Roman"/>
          <w:sz w:val="24"/>
          <w:szCs w:val="24"/>
        </w:rPr>
        <w:t>numerous</w:t>
      </w:r>
      <w:r w:rsidRPr="2B99FC03" w:rsidR="00A53F3F">
        <w:rPr>
          <w:rFonts w:ascii="Times New Roman" w:hAnsi="Times New Roman" w:eastAsia="Times New Roman" w:cs="Times New Roman"/>
          <w:sz w:val="24"/>
          <w:szCs w:val="24"/>
        </w:rPr>
        <w:t xml:space="preserve"> ways to support start-ups in the restaurant business:</w:t>
      </w:r>
    </w:p>
    <w:p xmlns:wp14="http://schemas.microsoft.com/office/word/2010/wordml" w:rsidRPr="00EC4D4F" w:rsidR="007018E0" w:rsidP="2B99FC03" w:rsidRDefault="00A53F3F" w14:paraId="6B05DB3F" wp14:textId="5D7B6619">
      <w:pPr>
        <w:pStyle w:val="Normal"/>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Local Business incentives: New companies concentrating on community involvement and innovation can find several incentives.</w:t>
      </w:r>
    </w:p>
    <w:p xmlns:wp14="http://schemas.microsoft.com/office/word/2010/wordml" w:rsidRPr="00EC4D4F" w:rsidR="007018E0" w:rsidP="2B99FC03" w:rsidRDefault="00A53F3F" w14:paraId="293ED82C" wp14:textId="77777777">
      <w:pPr>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Local businesses provide mentoring programs for newly opened restaurants, therefore giving them useful direction and networking chances.</w:t>
      </w:r>
    </w:p>
    <w:p xmlns:wp14="http://schemas.microsoft.com/office/word/2010/wordml" w:rsidRPr="00EC4D4F" w:rsidR="007018E0" w:rsidP="2B99FC03" w:rsidRDefault="00A53F3F" w14:paraId="0C1520AB" wp14:textId="77777777">
      <w:pPr>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 xml:space="preserve">Small Business Loans: </w:t>
      </w:r>
      <w:r w:rsidRPr="2B99FC03" w:rsidR="00A53F3F">
        <w:rPr>
          <w:rFonts w:ascii="Times New Roman" w:hAnsi="Times New Roman" w:eastAsia="Times New Roman" w:cs="Times New Roman"/>
          <w:sz w:val="24"/>
          <w:szCs w:val="24"/>
        </w:rPr>
        <w:t>Organisations</w:t>
      </w:r>
      <w:r w:rsidRPr="2B99FC03" w:rsidR="00A53F3F">
        <w:rPr>
          <w:rFonts w:ascii="Times New Roman" w:hAnsi="Times New Roman" w:eastAsia="Times New Roman" w:cs="Times New Roman"/>
          <w:sz w:val="24"/>
          <w:szCs w:val="24"/>
        </w:rPr>
        <w:t xml:space="preserve"> such as the Start Up Loans program of the UK Government can give required money under reasonable terms.</w:t>
      </w:r>
    </w:p>
    <w:p xmlns:wp14="http://schemas.microsoft.com/office/word/2010/wordml" w:rsidRPr="00EC4D4F" w:rsidR="007018E0" w:rsidP="2B99FC03" w:rsidRDefault="00A53F3F" w14:paraId="0DCDF7B9" wp14:textId="77777777">
      <w:pPr>
        <w:spacing w:after="0" w:line="360" w:lineRule="auto"/>
        <w:jc w:val="both"/>
        <w:rPr>
          <w:rFonts w:ascii="Times New Roman" w:hAnsi="Times New Roman" w:eastAsia="Times New Roman" w:cs="Times New Roman"/>
          <w:sz w:val="24"/>
          <w:szCs w:val="24"/>
        </w:rPr>
      </w:pPr>
      <w:r w:rsidRPr="2B99FC03" w:rsidR="00A53F3F">
        <w:rPr>
          <w:rFonts w:ascii="Times New Roman" w:hAnsi="Times New Roman" w:eastAsia="Times New Roman" w:cs="Times New Roman"/>
          <w:sz w:val="24"/>
          <w:szCs w:val="24"/>
        </w:rPr>
        <w:t xml:space="preserve">Big Apple Diner's financial forecasts are based on extensive study and guarantee a firm basis for the company plan by using reasonable estimations and support routes. </w:t>
      </w:r>
    </w:p>
    <w:p xmlns:wp14="http://schemas.microsoft.com/office/word/2010/wordml" w:rsidRPr="00EC4D4F" w:rsidR="002B1693" w:rsidP="2B99FC03" w:rsidRDefault="005D6100" w14:paraId="071E4E01" wp14:textId="77777777">
      <w:pPr>
        <w:spacing w:line="360" w:lineRule="auto"/>
        <w:jc w:val="both"/>
        <w:rPr>
          <w:rFonts w:ascii="Times New Roman" w:hAnsi="Times New Roman" w:eastAsia="Times New Roman" w:cs="Times New Roman"/>
          <w:color w:val="000000" w:themeColor="text1" w:themeTint="FF" w:themeShade="FF"/>
          <w:sz w:val="24"/>
          <w:szCs w:val="24"/>
        </w:rPr>
      </w:pPr>
      <w:r w:rsidRPr="07A62B74">
        <w:rPr>
          <w:rFonts w:ascii="Times New Roman" w:hAnsi="Times New Roman" w:eastAsia="Times New Roman" w:cs="Times New Roman"/>
          <w:sz w:val="24"/>
          <w:szCs w:val="24"/>
        </w:rPr>
        <w:br w:type="page"/>
      </w:r>
      <w:r w:rsidRPr="07A62B74" w:rsidR="005D6100">
        <w:rPr>
          <w:rFonts w:ascii="Times New Roman" w:hAnsi="Times New Roman" w:eastAsia="Times New Roman" w:cs="Times New Roman"/>
          <w:b w:val="1"/>
          <w:bCs w:val="1"/>
          <w:color w:val="000000" w:themeColor="text1" w:themeTint="FF" w:themeShade="FF"/>
          <w:sz w:val="24"/>
          <w:szCs w:val="24"/>
        </w:rPr>
        <w:t>References</w:t>
      </w:r>
    </w:p>
    <w:p xmlns:wp14="http://schemas.microsoft.com/office/word/2010/wordml" w:rsidRPr="00EC4D4F" w:rsidR="002B1693" w:rsidP="2B99FC03" w:rsidRDefault="005D6100" w14:paraId="201AE5C0" wp14:textId="60297B84">
      <w:pPr>
        <w:spacing w:line="360" w:lineRule="auto"/>
        <w:ind w:left="720" w:hanging="720"/>
        <w:jc w:val="both"/>
        <w:rPr>
          <w:rFonts w:ascii="Times New Roman" w:hAnsi="Times New Roman" w:eastAsia="Times New Roman" w:cs="Times New Roman"/>
          <w:color w:val="000000" w:themeColor="text1" w:themeTint="FF" w:themeShade="FF"/>
          <w:sz w:val="24"/>
          <w:szCs w:val="24"/>
        </w:rPr>
      </w:pPr>
      <w:r w:rsidRPr="2B99FC03" w:rsidR="005D6100">
        <w:rPr>
          <w:rFonts w:ascii="Times New Roman" w:hAnsi="Times New Roman" w:cs="Times New Roman"/>
          <w:color w:val="000000" w:themeColor="text1" w:themeTint="FF" w:themeShade="FF"/>
          <w:sz w:val="24"/>
          <w:szCs w:val="24"/>
          <w:shd w:val="clear" w:color="auto" w:fill="FFFFFF"/>
        </w:rPr>
        <w:t xml:space="preserve">Al-Abdallah, G.M., </w:t>
      </w:r>
      <w:r w:rsidRPr="2B99FC03" w:rsidR="005D6100">
        <w:rPr>
          <w:rFonts w:ascii="Times New Roman" w:hAnsi="Times New Roman" w:cs="Times New Roman"/>
          <w:color w:val="000000" w:themeColor="text1" w:themeTint="FF" w:themeShade="FF"/>
          <w:sz w:val="24"/>
          <w:szCs w:val="24"/>
          <w:shd w:val="clear" w:color="auto" w:fill="FFFFFF"/>
        </w:rPr>
        <w:t>Dandis</w:t>
      </w:r>
      <w:r w:rsidRPr="2B99FC03" w:rsidR="005D6100">
        <w:rPr>
          <w:rFonts w:ascii="Times New Roman" w:hAnsi="Times New Roman" w:cs="Times New Roman"/>
          <w:color w:val="000000" w:themeColor="text1" w:themeTint="FF" w:themeShade="FF"/>
          <w:sz w:val="24"/>
          <w:szCs w:val="24"/>
          <w:shd w:val="clear" w:color="auto" w:fill="FFFFFF"/>
        </w:rPr>
        <w:t>, A.O. and Al Haj Eid, M.B.</w:t>
      </w:r>
      <w:r w:rsidRPr="2B99FC03" w:rsidR="4F121352">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2024</w:t>
      </w:r>
      <w:r w:rsidRPr="2B99FC03" w:rsidR="238FF88A">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The impact of Instagram </w:t>
      </w:r>
      <w:r w:rsidRPr="2B99FC03" w:rsidR="005D6100">
        <w:rPr>
          <w:rFonts w:ascii="Times New Roman" w:hAnsi="Times New Roman" w:cs="Times New Roman"/>
          <w:color w:val="000000" w:themeColor="text1" w:themeTint="FF" w:themeShade="FF"/>
          <w:sz w:val="24"/>
          <w:szCs w:val="24"/>
          <w:shd w:val="clear" w:color="auto" w:fill="FFFFFF"/>
        </w:rPr>
        <w:t>utilization</w:t>
      </w:r>
      <w:r w:rsidRPr="2B99FC03" w:rsidR="005D6100">
        <w:rPr>
          <w:rFonts w:ascii="Times New Roman" w:hAnsi="Times New Roman" w:cs="Times New Roman"/>
          <w:color w:val="000000" w:themeColor="text1" w:themeTint="FF" w:themeShade="FF"/>
          <w:sz w:val="24"/>
          <w:szCs w:val="24"/>
          <w:shd w:val="clear" w:color="auto" w:fill="FFFFFF"/>
        </w:rPr>
        <w:t xml:space="preserve"> on brand management: an empirical study on the restaurants sector in Beirut. </w:t>
      </w:r>
      <w:r w:rsidRPr="2B99FC03" w:rsidR="005D6100">
        <w:rPr>
          <w:rFonts w:ascii="Times New Roman" w:hAnsi="Times New Roman" w:cs="Times New Roman"/>
          <w:i w:val="1"/>
          <w:iCs w:val="1"/>
          <w:color w:val="000000" w:themeColor="text1" w:themeTint="FF" w:themeShade="FF"/>
          <w:sz w:val="24"/>
          <w:szCs w:val="24"/>
          <w:shd w:val="clear" w:color="auto" w:fill="FFFFFF"/>
        </w:rPr>
        <w:t>Journal of Foodservice Business Research</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27</w:t>
      </w:r>
      <w:r w:rsidRPr="2B99FC03" w:rsidR="005D6100">
        <w:rPr>
          <w:rFonts w:ascii="Times New Roman" w:hAnsi="Times New Roman" w:cs="Times New Roman"/>
          <w:color w:val="000000" w:themeColor="text1" w:themeTint="FF" w:themeShade="FF"/>
          <w:sz w:val="24"/>
          <w:szCs w:val="24"/>
          <w:shd w:val="clear" w:color="auto" w:fill="FFFFFF"/>
        </w:rPr>
        <w:t>(3), pp.287-319.</w:t>
      </w:r>
    </w:p>
    <w:p xmlns:wp14="http://schemas.microsoft.com/office/word/2010/wordml" w:rsidRPr="00EC4D4F" w:rsidR="002B1693" w:rsidP="2B99FC03" w:rsidRDefault="005D6100" w14:paraId="1D7C483F" wp14:textId="1EFB93E7">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Beattie, R.</w:t>
      </w:r>
      <w:r w:rsidRPr="2B99FC03" w:rsidR="55F29EAC">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2023</w:t>
      </w:r>
      <w:r w:rsidRPr="2B99FC03" w:rsidR="059BF47E">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 xml:space="preserve">Bringing Loyalty </w:t>
      </w:r>
      <w:r w:rsidRPr="2B99FC03" w:rsidR="005D6100">
        <w:rPr>
          <w:rFonts w:ascii="Times New Roman" w:hAnsi="Times New Roman" w:cs="Times New Roman"/>
          <w:i w:val="1"/>
          <w:iCs w:val="1"/>
          <w:color w:val="000000" w:themeColor="text1" w:themeTint="FF" w:themeShade="FF"/>
          <w:sz w:val="24"/>
          <w:szCs w:val="24"/>
          <w:shd w:val="clear" w:color="auto" w:fill="FFFFFF"/>
        </w:rPr>
        <w:t>To</w:t>
      </w:r>
      <w:r w:rsidRPr="2B99FC03" w:rsidR="005D6100">
        <w:rPr>
          <w:rFonts w:ascii="Times New Roman" w:hAnsi="Times New Roman" w:cs="Times New Roman"/>
          <w:i w:val="1"/>
          <w:iCs w:val="1"/>
          <w:color w:val="000000" w:themeColor="text1" w:themeTint="FF" w:themeShade="FF"/>
          <w:sz w:val="24"/>
          <w:szCs w:val="24"/>
          <w:shd w:val="clear" w:color="auto" w:fill="FFFFFF"/>
        </w:rPr>
        <w:t xml:space="preserve"> Life: How to earn, build and </w:t>
      </w:r>
      <w:r w:rsidRPr="2B99FC03" w:rsidR="005D6100">
        <w:rPr>
          <w:rFonts w:ascii="Times New Roman" w:hAnsi="Times New Roman" w:cs="Times New Roman"/>
          <w:i w:val="1"/>
          <w:iCs w:val="1"/>
          <w:color w:val="000000" w:themeColor="text1" w:themeTint="FF" w:themeShade="FF"/>
          <w:sz w:val="24"/>
          <w:szCs w:val="24"/>
          <w:shd w:val="clear" w:color="auto" w:fill="FFFFFF"/>
        </w:rPr>
        <w:t>leverage</w:t>
      </w:r>
      <w:r w:rsidRPr="2B99FC03" w:rsidR="005D6100">
        <w:rPr>
          <w:rFonts w:ascii="Times New Roman" w:hAnsi="Times New Roman" w:cs="Times New Roman"/>
          <w:i w:val="1"/>
          <w:iCs w:val="1"/>
          <w:color w:val="000000" w:themeColor="text1" w:themeTint="FF" w:themeShade="FF"/>
          <w:sz w:val="24"/>
          <w:szCs w:val="24"/>
          <w:shd w:val="clear" w:color="auto" w:fill="FFFFFF"/>
        </w:rPr>
        <w:t xml:space="preserve"> enduring customer loyalty</w:t>
      </w:r>
      <w:r w:rsidRPr="2B99FC03" w:rsidR="005D6100">
        <w:rPr>
          <w:rFonts w:ascii="Times New Roman" w:hAnsi="Times New Roman" w:cs="Times New Roman"/>
          <w:color w:val="000000" w:themeColor="text1" w:themeTint="FF" w:themeShade="FF"/>
          <w:sz w:val="24"/>
          <w:szCs w:val="24"/>
          <w:shd w:val="clear" w:color="auto" w:fill="FFFFFF"/>
        </w:rPr>
        <w:t>. SRA Books.</w:t>
      </w:r>
    </w:p>
    <w:p xmlns:wp14="http://schemas.microsoft.com/office/word/2010/wordml" w:rsidRPr="00EC4D4F" w:rsidR="002B1693" w:rsidP="2B99FC03" w:rsidRDefault="005D6100" w14:paraId="4A4A8865" wp14:textId="11E71C37">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Bernarto</w:t>
      </w:r>
      <w:r w:rsidRPr="2B99FC03" w:rsidR="005D6100">
        <w:rPr>
          <w:rFonts w:ascii="Times New Roman" w:hAnsi="Times New Roman" w:cs="Times New Roman"/>
          <w:color w:val="000000" w:themeColor="text1" w:themeTint="FF" w:themeShade="FF"/>
          <w:sz w:val="24"/>
          <w:szCs w:val="24"/>
          <w:shd w:val="clear" w:color="auto" w:fill="FFFFFF"/>
        </w:rPr>
        <w:t xml:space="preserve">, I., </w:t>
      </w:r>
      <w:r w:rsidRPr="2B99FC03" w:rsidR="005D6100">
        <w:rPr>
          <w:rFonts w:ascii="Times New Roman" w:hAnsi="Times New Roman" w:cs="Times New Roman"/>
          <w:color w:val="000000" w:themeColor="text1" w:themeTint="FF" w:themeShade="FF"/>
          <w:sz w:val="24"/>
          <w:szCs w:val="24"/>
          <w:shd w:val="clear" w:color="auto" w:fill="FFFFFF"/>
        </w:rPr>
        <w:t>Berlianto</w:t>
      </w:r>
      <w:r w:rsidRPr="2B99FC03" w:rsidR="005D6100">
        <w:rPr>
          <w:rFonts w:ascii="Times New Roman" w:hAnsi="Times New Roman" w:cs="Times New Roman"/>
          <w:color w:val="000000" w:themeColor="text1" w:themeTint="FF" w:themeShade="FF"/>
          <w:sz w:val="24"/>
          <w:szCs w:val="24"/>
          <w:shd w:val="clear" w:color="auto" w:fill="FFFFFF"/>
        </w:rPr>
        <w:t>, M.P., Meilani, Y.F.C.P., Masman, R.R. and Suryawan, I.N.</w:t>
      </w:r>
      <w:r w:rsidRPr="2B99FC03" w:rsidR="1FA038EE">
        <w:rPr>
          <w:rFonts w:ascii="Times New Roman" w:hAnsi="Times New Roman" w:cs="Times New Roman"/>
          <w:color w:val="000000" w:themeColor="text1" w:themeTint="FF" w:themeShade="FF"/>
          <w:sz w:val="24"/>
          <w:szCs w:val="24"/>
          <w:shd w:val="clear" w:color="auto" w:fill="FFFFFF"/>
        </w:rPr>
        <w:t xml:space="preserve"> </w:t>
      </w:r>
      <w:r w:rsidRPr="2B99FC03" w:rsidR="4EAF8E7A">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2020</w:t>
      </w:r>
      <w:r w:rsidRPr="2B99FC03" w:rsidR="0DED8607">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The influence of brand awareness, brand image, and brand trust on brand loyalty.</w:t>
      </w:r>
      <w:r w:rsidRPr="2B99FC03" w:rsidR="005D6100">
        <w:rPr>
          <w:rFonts w:ascii="Times New Roman" w:hAnsi="Times New Roman" w:cs="Times New Roman"/>
          <w:color w:val="000000" w:themeColor="text1" w:themeTint="FF" w:themeShade="FF"/>
          <w:sz w:val="24"/>
          <w:szCs w:val="24"/>
          <w:shd w:val="clear" w:color="auto" w:fill="FFFFFF"/>
        </w:rPr>
        <w:t> </w:t>
      </w:r>
      <w:r w:rsidRPr="07A62B74" w:rsidR="005D6100">
        <w:rPr>
          <w:rFonts w:ascii="Times New Roman" w:hAnsi="Times New Roman" w:cs="Times New Roman"/>
          <w:i w:val="1"/>
          <w:iCs w:val="1"/>
          <w:color w:val="000000" w:themeColor="text1" w:themeTint="FF" w:themeShade="FF"/>
          <w:sz w:val="24"/>
          <w:szCs w:val="24"/>
          <w:shd w:val="clear" w:color="auto" w:fill="FFFFFF"/>
        </w:rPr>
        <w:t>Jurna</w:t>
      </w:r>
      <w:r w:rsidRPr="07A62B74" w:rsidR="005D6100">
        <w:rPr>
          <w:rFonts w:ascii="Times New Roman" w:hAnsi="Times New Roman" w:cs="Times New Roman"/>
          <w:i w:val="1"/>
          <w:iCs w:val="1"/>
          <w:color w:val="000000" w:themeColor="text1" w:themeTint="FF" w:themeShade="FF"/>
          <w:sz w:val="24"/>
          <w:szCs w:val="24"/>
          <w:shd w:val="clear" w:color="auto" w:fill="FFFFFF"/>
        </w:rPr>
        <w:t>l</w:t>
      </w:r>
      <w:r w:rsidRPr="07A62B74" w:rsidR="005D6100">
        <w:rPr>
          <w:rFonts w:ascii="Times New Roman" w:hAnsi="Times New Roman" w:cs="Times New Roman"/>
          <w:i w:val="1"/>
          <w:iCs w:val="1"/>
          <w:color w:val="000000" w:themeColor="text1" w:themeTint="FF" w:themeShade="FF"/>
          <w:sz w:val="24"/>
          <w:szCs w:val="24"/>
          <w:shd w:val="clear" w:color="auto" w:fill="FFFFFF"/>
        </w:rPr>
        <w:t xml:space="preserve"> </w:t>
      </w:r>
      <w:r w:rsidRPr="07A62B74" w:rsidR="005D6100">
        <w:rPr>
          <w:rFonts w:ascii="Times New Roman" w:hAnsi="Times New Roman" w:cs="Times New Roman"/>
          <w:i w:val="1"/>
          <w:iCs w:val="1"/>
          <w:color w:val="000000" w:themeColor="text1" w:themeTint="FF" w:themeShade="FF"/>
          <w:sz w:val="24"/>
          <w:szCs w:val="24"/>
          <w:shd w:val="clear" w:color="auto" w:fill="FFFFFF"/>
        </w:rPr>
        <w:t>Manajeme</w:t>
      </w:r>
      <w:r w:rsidRPr="07A62B74" w:rsidR="005D6100">
        <w:rPr>
          <w:rFonts w:ascii="Times New Roman" w:hAnsi="Times New Roman" w:cs="Times New Roman"/>
          <w:i w:val="1"/>
          <w:iCs w:val="1"/>
          <w:color w:val="000000" w:themeColor="text1" w:themeTint="FF" w:themeShade="FF"/>
          <w:sz w:val="24"/>
          <w:szCs w:val="24"/>
          <w:shd w:val="clear" w:color="auto" w:fill="FFFFFF"/>
        </w:rPr>
        <w:t>n</w:t>
      </w:r>
      <w:r w:rsidRPr="07A62B74" w:rsidR="01045D69">
        <w:rPr>
          <w:rFonts w:ascii="Times New Roman" w:hAnsi="Times New Roman" w:cs="Times New Roman"/>
          <w:i w:val="1"/>
          <w:iCs w:val="1"/>
          <w:color w:val="000000" w:themeColor="text1" w:themeTint="FF" w:themeShade="FF"/>
          <w:sz w:val="24"/>
          <w:szCs w:val="24"/>
          <w:shd w:val="clear" w:color="auto" w:fill="FFFFFF"/>
        </w:rPr>
        <w:t>t</w:t>
      </w:r>
      <w:r w:rsidRPr="2B99FC03" w:rsidR="005D6100">
        <w:rPr>
          <w:rFonts w:ascii="Times New Roman" w:hAnsi="Times New Roman" w:cs="Times New Roman"/>
          <w:color w:val="000000" w:themeColor="text1" w:themeTint="FF" w:themeShade="FF"/>
          <w:sz w:val="24"/>
          <w:szCs w:val="24"/>
          <w:shd w:val="clear" w:color="auto" w:fill="FFFFFF"/>
        </w:rPr>
        <w:t>, </w:t>
      </w:r>
      <w:r w:rsidRPr="07A62B74" w:rsidR="005D6100">
        <w:rPr>
          <w:rFonts w:ascii="Times New Roman" w:hAnsi="Times New Roman" w:cs="Times New Roman"/>
          <w:i w:val="1"/>
          <w:iCs w:val="1"/>
          <w:color w:val="000000" w:themeColor="text1" w:themeTint="FF" w:themeShade="FF"/>
          <w:sz w:val="24"/>
          <w:szCs w:val="24"/>
          <w:shd w:val="clear" w:color="auto" w:fill="FFFFFF"/>
        </w:rPr>
        <w:t>24</w:t>
      </w:r>
      <w:r w:rsidRPr="2B99FC03" w:rsidR="005D6100">
        <w:rPr>
          <w:rFonts w:ascii="Times New Roman" w:hAnsi="Times New Roman" w:cs="Times New Roman"/>
          <w:color w:val="000000" w:themeColor="text1" w:themeTint="FF" w:themeShade="FF"/>
          <w:sz w:val="24"/>
          <w:szCs w:val="24"/>
          <w:shd w:val="clear" w:color="auto" w:fill="FFFFFF"/>
        </w:rPr>
        <w:t>(3), pp.412-426.</w:t>
      </w:r>
    </w:p>
    <w:p xmlns:wp14="http://schemas.microsoft.com/office/word/2010/wordml" w:rsidRPr="00EC4D4F" w:rsidR="002B1693" w:rsidP="2B99FC03" w:rsidRDefault="005D6100" w14:paraId="549F88F8" wp14:textId="77777777">
      <w:pPr>
        <w:pStyle w:val="NormalWeb"/>
        <w:spacing w:line="360" w:lineRule="auto"/>
        <w:ind w:left="720" w:hanging="720"/>
        <w:jc w:val="both"/>
        <w:rPr>
          <w:color w:val="000000" w:themeColor="text1" w:themeTint="FF" w:themeShade="FF"/>
        </w:rPr>
      </w:pPr>
      <w:r w:rsidRPr="2B99FC03" w:rsidR="005D6100">
        <w:rPr>
          <w:color w:val="000000" w:themeColor="text1" w:themeTint="FF" w:themeShade="FF"/>
        </w:rPr>
        <w:t>Caterkwik</w:t>
      </w:r>
      <w:r w:rsidRPr="2B99FC03" w:rsidR="005D6100">
        <w:rPr>
          <w:color w:val="000000" w:themeColor="text1" w:themeTint="FF" w:themeShade="FF"/>
        </w:rPr>
        <w:t xml:space="preserve"> (2024) </w:t>
      </w:r>
      <w:r w:rsidRPr="2B99FC03" w:rsidR="005D6100">
        <w:rPr>
          <w:i w:val="1"/>
          <w:iCs w:val="1"/>
          <w:color w:val="000000" w:themeColor="text1" w:themeTint="FF" w:themeShade="FF"/>
        </w:rPr>
        <w:t>Caterkwik</w:t>
      </w:r>
      <w:r w:rsidRPr="2B99FC03" w:rsidR="005D6100">
        <w:rPr>
          <w:color w:val="000000" w:themeColor="text1" w:themeTint="FF" w:themeShade="FF"/>
        </w:rPr>
        <w:t xml:space="preserve">. Available at: https://www.caterkwik.co.uk/shop/commercial-catering-equipment/commercial-ovens/electric-ovens-boiling-tops/ (Accessed: 30 September 2024). </w:t>
      </w:r>
    </w:p>
    <w:p xmlns:wp14="http://schemas.microsoft.com/office/word/2010/wordml" w:rsidRPr="00EC4D4F" w:rsidR="002B1693" w:rsidP="2B99FC03" w:rsidRDefault="005D6100" w14:paraId="12B3209B" wp14:textId="668F6DE7">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 xml:space="preserve">Cumbo, C.L. </w:t>
      </w:r>
      <w:r w:rsidRPr="2B99FC03" w:rsidR="455039B5">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2023</w:t>
      </w:r>
      <w:r w:rsidRPr="2B99FC03" w:rsidR="24DEBA51">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Strategies for Sustaining Small Family Restaurant Businesses</w:t>
      </w:r>
      <w:r w:rsidRPr="2B99FC03" w:rsidR="005D6100">
        <w:rPr>
          <w:rFonts w:ascii="Times New Roman" w:hAnsi="Times New Roman" w:cs="Times New Roman"/>
          <w:color w:val="000000" w:themeColor="text1" w:themeTint="FF" w:themeShade="FF"/>
          <w:sz w:val="24"/>
          <w:szCs w:val="24"/>
          <w:shd w:val="clear" w:color="auto" w:fill="FFFFFF"/>
        </w:rPr>
        <w:t> (Doctoral dissertation, Walden University).</w:t>
      </w:r>
    </w:p>
    <w:p xmlns:wp14="http://schemas.microsoft.com/office/word/2010/wordml" w:rsidRPr="00EC4D4F" w:rsidR="002B1693" w:rsidP="2B99FC03" w:rsidRDefault="005D6100" w14:paraId="5DF2980D" wp14:textId="794D9043">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 xml:space="preserve">Deller, S.C., Lamie, D. and Stickel, M.</w:t>
      </w:r>
      <w:r w:rsidRPr="2B99FC03" w:rsidR="594A35D1">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 xml:space="preserve">2020</w:t>
      </w:r>
      <w:r w:rsidRPr="2B99FC03" w:rsidR="37AAA335">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 xml:space="preserve">Local food systems and community economic development. </w:t>
      </w:r>
      <w:r w:rsidRPr="2B99FC03" w:rsidR="005D6100">
        <w:rPr>
          <w:rFonts w:ascii="Times New Roman" w:hAnsi="Times New Roman" w:cs="Times New Roman"/>
          <w:i w:val="1"/>
          <w:iCs w:val="1"/>
          <w:color w:val="000000" w:themeColor="text1" w:themeTint="FF" w:themeShade="FF"/>
          <w:sz w:val="24"/>
          <w:szCs w:val="24"/>
          <w:shd w:val="clear" w:color="auto" w:fill="FFFFFF"/>
        </w:rPr>
        <w:t>Local Food Systems and Community Economic Development</w:t>
      </w:r>
      <w:r w:rsidRPr="2B99FC03" w:rsidR="005D6100">
        <w:rPr>
          <w:rFonts w:ascii="Times New Roman" w:hAnsi="Times New Roman" w:cs="Times New Roman"/>
          <w:color w:val="000000" w:themeColor="text1" w:themeTint="FF" w:themeShade="FF"/>
          <w:sz w:val="24"/>
          <w:szCs w:val="24"/>
          <w:shd w:val="clear" w:color="auto" w:fill="FFFFFF"/>
        </w:rPr>
        <w:t>, pp.4-30.</w:t>
      </w:r>
    </w:p>
    <w:p xmlns:wp14="http://schemas.microsoft.com/office/word/2010/wordml" w:rsidRPr="00EC4D4F" w:rsidR="002B1693" w:rsidP="2B99FC03" w:rsidRDefault="005D6100" w14:paraId="1E0B0530" wp14:textId="77777777">
      <w:pPr>
        <w:pStyle w:val="NormalWeb"/>
        <w:spacing w:line="360" w:lineRule="auto"/>
        <w:ind w:left="720" w:hanging="720"/>
        <w:jc w:val="both"/>
        <w:rPr>
          <w:color w:val="000000" w:themeColor="text1" w:themeTint="FF" w:themeShade="FF"/>
        </w:rPr>
      </w:pPr>
      <w:r w:rsidRPr="2B99FC03" w:rsidR="005D6100">
        <w:rPr>
          <w:color w:val="000000" w:themeColor="text1" w:themeTint="FF" w:themeShade="FF"/>
        </w:rPr>
        <w:t xml:space="preserve">Fitzgerald, N. (2024) </w:t>
      </w:r>
      <w:r w:rsidRPr="2B99FC03" w:rsidR="005D6100">
        <w:rPr>
          <w:i w:val="1"/>
          <w:iCs w:val="1"/>
          <w:color w:val="000000" w:themeColor="text1" w:themeTint="FF" w:themeShade="FF"/>
        </w:rPr>
        <w:t>Meta-analysis of UK Restaurant Market: Key Statistics and trends</w:t>
      </w:r>
      <w:r w:rsidRPr="2B99FC03" w:rsidR="005D6100">
        <w:rPr>
          <w:color w:val="000000" w:themeColor="text1" w:themeTint="FF" w:themeShade="FF"/>
        </w:rPr>
        <w:t xml:space="preserve">, </w:t>
      </w:r>
      <w:r w:rsidRPr="2B99FC03" w:rsidR="005D6100">
        <w:rPr>
          <w:i w:val="1"/>
          <w:iCs w:val="1"/>
          <w:color w:val="000000" w:themeColor="text1" w:themeTint="FF" w:themeShade="FF"/>
        </w:rPr>
        <w:t>Truly Experiences Blog</w:t>
      </w:r>
      <w:r w:rsidRPr="2B99FC03" w:rsidR="005D6100">
        <w:rPr>
          <w:color w:val="000000" w:themeColor="text1" w:themeTint="FF" w:themeShade="FF"/>
        </w:rPr>
        <w:t xml:space="preserve">. Available at: https://trulyexperiencesblog.com/restaurant-industry-statistics-uk/#:~:text=As%20of%202024%2C%20the%20UK,What%20is%20this%3F&amp;text=This%20growth%20is%20driven%20by%20diverse%20consumer%20preferences%20and%20innovative%20dining%20experience. (Accessed: 30 September 2024). </w:t>
      </w:r>
    </w:p>
    <w:p xmlns:wp14="http://schemas.microsoft.com/office/word/2010/wordml" w:rsidRPr="00EC4D4F" w:rsidR="002B1693" w:rsidP="2B99FC03" w:rsidRDefault="005D6100" w14:paraId="77FF3456" wp14:textId="692D81F9">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Frost, W. and Frost, J</w:t>
      </w:r>
      <w:r w:rsidRPr="2B99FC03" w:rsidR="79EB03E2">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 xml:space="preserve"> </w:t>
      </w:r>
      <w:r w:rsidRPr="2B99FC03" w:rsidR="0A431ED2">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2020</w:t>
      </w:r>
      <w:r w:rsidRPr="2B99FC03" w:rsidR="7AF767DB">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Events and tourism. In </w:t>
      </w:r>
      <w:r w:rsidRPr="2B99FC03" w:rsidR="005D6100">
        <w:rPr>
          <w:rFonts w:ascii="Times New Roman" w:hAnsi="Times New Roman" w:cs="Times New Roman"/>
          <w:i w:val="1"/>
          <w:iCs w:val="1"/>
          <w:color w:val="000000" w:themeColor="text1" w:themeTint="FF" w:themeShade="FF"/>
          <w:sz w:val="24"/>
          <w:szCs w:val="24"/>
          <w:shd w:val="clear" w:color="auto" w:fill="FFFFFF"/>
        </w:rPr>
        <w:t>The Routledge Handbook of Events</w:t>
      </w:r>
      <w:r w:rsidRPr="2B99FC03" w:rsidR="005D6100">
        <w:rPr>
          <w:rFonts w:ascii="Times New Roman" w:hAnsi="Times New Roman" w:cs="Times New Roman"/>
          <w:color w:val="000000" w:themeColor="text1" w:themeTint="FF" w:themeShade="FF"/>
          <w:sz w:val="24"/>
          <w:szCs w:val="24"/>
          <w:shd w:val="clear" w:color="auto" w:fill="FFFFFF"/>
        </w:rPr>
        <w:t> (pp. 76-92). Routledge.</w:t>
      </w:r>
    </w:p>
    <w:p xmlns:wp14="http://schemas.microsoft.com/office/word/2010/wordml" w:rsidRPr="00EC4D4F" w:rsidR="002B1693" w:rsidP="2B99FC03" w:rsidRDefault="005D6100" w14:paraId="02D38D03" wp14:textId="50AA356A">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 xml:space="preserve">Gao, J., Keenan, O.E., Johnson, A.S., Wilhelm, C.A., Paul, </w:t>
      </w:r>
      <w:r w:rsidRPr="2B99FC03" w:rsidR="005D6100">
        <w:rPr>
          <w:rFonts w:ascii="Times New Roman" w:hAnsi="Times New Roman" w:cs="Times New Roman"/>
          <w:color w:val="000000" w:themeColor="text1" w:themeTint="FF" w:themeShade="FF"/>
          <w:sz w:val="24"/>
          <w:szCs w:val="24"/>
          <w:shd w:val="clear" w:color="auto" w:fill="FFFFFF"/>
        </w:rPr>
        <w:t>R.</w:t>
      </w:r>
      <w:r w:rsidRPr="2B99FC03" w:rsidR="005D6100">
        <w:rPr>
          <w:rFonts w:ascii="Times New Roman" w:hAnsi="Times New Roman" w:cs="Times New Roman"/>
          <w:color w:val="000000" w:themeColor="text1" w:themeTint="FF" w:themeShade="FF"/>
          <w:sz w:val="24"/>
          <w:szCs w:val="24"/>
          <w:shd w:val="clear" w:color="auto" w:fill="FFFFFF"/>
        </w:rPr>
        <w:t xml:space="preserve"> and Racine, E.F.</w:t>
      </w:r>
      <w:r w:rsidRPr="2B99FC03" w:rsidR="2B773C4F">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2023</w:t>
      </w:r>
      <w:r w:rsidRPr="2B99FC03" w:rsidR="0586B472">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The COVID-19 pandemic, rising inflation, and their influence on dining out frequency and spending. </w:t>
      </w:r>
      <w:r w:rsidRPr="2B99FC03" w:rsidR="005D6100">
        <w:rPr>
          <w:rFonts w:ascii="Times New Roman" w:hAnsi="Times New Roman" w:cs="Times New Roman"/>
          <w:i w:val="1"/>
          <w:iCs w:val="1"/>
          <w:color w:val="000000" w:themeColor="text1" w:themeTint="FF" w:themeShade="FF"/>
          <w:sz w:val="24"/>
          <w:szCs w:val="24"/>
          <w:shd w:val="clear" w:color="auto" w:fill="FFFFFF"/>
        </w:rPr>
        <w:t>Nutrients</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15</w:t>
      </w:r>
      <w:r w:rsidRPr="2B99FC03" w:rsidR="005D6100">
        <w:rPr>
          <w:rFonts w:ascii="Times New Roman" w:hAnsi="Times New Roman" w:cs="Times New Roman"/>
          <w:color w:val="000000" w:themeColor="text1" w:themeTint="FF" w:themeShade="FF"/>
          <w:sz w:val="24"/>
          <w:szCs w:val="24"/>
          <w:shd w:val="clear" w:color="auto" w:fill="FFFFFF"/>
        </w:rPr>
        <w:t>(6), p.1373.</w:t>
      </w:r>
    </w:p>
    <w:p xmlns:wp14="http://schemas.microsoft.com/office/word/2010/wordml" w:rsidRPr="00EC4D4F" w:rsidR="002B1693" w:rsidP="2B99FC03" w:rsidRDefault="005D6100" w14:paraId="141371AC" wp14:textId="2C46C6C0">
      <w:pPr>
        <w:pStyle w:val="NormalWeb"/>
        <w:spacing w:line="360" w:lineRule="auto"/>
        <w:ind w:left="720" w:hanging="720"/>
        <w:jc w:val="both"/>
        <w:rPr>
          <w:color w:val="000000" w:themeColor="text1" w:themeTint="FF" w:themeShade="FF"/>
        </w:rPr>
      </w:pPr>
      <w:r w:rsidRPr="2B99FC03" w:rsidR="005D6100">
        <w:rPr>
          <w:color w:val="000000" w:themeColor="text1" w:themeTint="FF" w:themeShade="FF"/>
          <w:shd w:val="clear" w:color="auto" w:fill="FFFFFF"/>
        </w:rPr>
        <w:t xml:space="preserve">Gu, Q., Li, M. and Kim, S.S.</w:t>
      </w:r>
      <w:r w:rsidRPr="2B99FC03" w:rsidR="0C48280B">
        <w:rPr>
          <w:color w:val="000000" w:themeColor="text1" w:themeTint="FF" w:themeShade="FF"/>
          <w:shd w:val="clear" w:color="auto" w:fill="FFFFFF"/>
        </w:rPr>
        <w:t xml:space="preserve"> (</w:t>
      </w:r>
      <w:r w:rsidRPr="2B99FC03" w:rsidR="005D6100">
        <w:rPr>
          <w:color w:val="000000" w:themeColor="text1" w:themeTint="FF" w:themeShade="FF"/>
          <w:shd w:val="clear" w:color="auto" w:fill="FFFFFF"/>
        </w:rPr>
        <w:t xml:space="preserve">2021</w:t>
      </w:r>
      <w:r w:rsidRPr="2B99FC03" w:rsidR="0A328EB2">
        <w:rPr>
          <w:color w:val="000000" w:themeColor="text1" w:themeTint="FF" w:themeShade="FF"/>
          <w:shd w:val="clear" w:color="auto" w:fill="FFFFFF"/>
        </w:rPr>
        <w:t xml:space="preserve">) </w:t>
      </w:r>
      <w:r w:rsidRPr="2B99FC03" w:rsidR="005D6100">
        <w:rPr>
          <w:color w:val="000000" w:themeColor="text1" w:themeTint="FF" w:themeShade="FF"/>
          <w:shd w:val="clear" w:color="auto" w:fill="FFFFFF"/>
        </w:rPr>
        <w:t xml:space="preserve">The role of nostalgia-evoking stimuli at nostalgia-themed restaurants in explaining benefits, consumption value and post-purchase </w:t>
      </w:r>
      <w:r w:rsidRPr="2B99FC03" w:rsidR="005D6100">
        <w:rPr>
          <w:color w:val="000000" w:themeColor="text1" w:themeTint="FF" w:themeShade="FF"/>
          <w:shd w:val="clear" w:color="auto" w:fill="FFFFFF"/>
        </w:rPr>
        <w:t xml:space="preserve">behavioural</w:t>
      </w:r>
      <w:r w:rsidRPr="2B99FC03" w:rsidR="005D6100">
        <w:rPr>
          <w:color w:val="000000" w:themeColor="text1" w:themeTint="FF" w:themeShade="FF"/>
          <w:shd w:val="clear" w:color="auto" w:fill="FFFFFF"/>
        </w:rPr>
        <w:t xml:space="preserve"> intention. </w:t>
      </w:r>
      <w:r w:rsidRPr="2B99FC03" w:rsidR="005D6100">
        <w:rPr>
          <w:i w:val="1"/>
          <w:iCs w:val="1"/>
          <w:color w:val="000000" w:themeColor="text1" w:themeTint="FF" w:themeShade="FF"/>
          <w:shd w:val="clear" w:color="auto" w:fill="FFFFFF"/>
        </w:rPr>
        <w:t>International Journal of Hospitality Management</w:t>
      </w:r>
      <w:r w:rsidRPr="2B99FC03" w:rsidR="005D6100">
        <w:rPr>
          <w:color w:val="000000" w:themeColor="text1" w:themeTint="FF" w:themeShade="FF"/>
          <w:shd w:val="clear" w:color="auto" w:fill="FFFFFF"/>
        </w:rPr>
        <w:t>, </w:t>
      </w:r>
      <w:r w:rsidRPr="2B99FC03" w:rsidR="005D6100">
        <w:rPr>
          <w:i w:val="1"/>
          <w:iCs w:val="1"/>
          <w:color w:val="000000" w:themeColor="text1" w:themeTint="FF" w:themeShade="FF"/>
          <w:shd w:val="clear" w:color="auto" w:fill="FFFFFF"/>
        </w:rPr>
        <w:t>96</w:t>
      </w:r>
      <w:r w:rsidRPr="2B99FC03" w:rsidR="005D6100">
        <w:rPr>
          <w:color w:val="000000" w:themeColor="text1" w:themeTint="FF" w:themeShade="FF"/>
          <w:shd w:val="clear" w:color="auto" w:fill="FFFFFF"/>
        </w:rPr>
        <w:t>, p.102955.</w:t>
      </w:r>
    </w:p>
    <w:p xmlns:wp14="http://schemas.microsoft.com/office/word/2010/wordml" w:rsidRPr="00EC4D4F" w:rsidR="002B1693" w:rsidP="2B99FC03" w:rsidRDefault="005D6100" w14:paraId="048BC2A5" wp14:textId="6DA96188">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 xml:space="preserve">Gupta, V., </w:t>
      </w:r>
      <w:r w:rsidRPr="2B99FC03" w:rsidR="005D6100">
        <w:rPr>
          <w:rFonts w:ascii="Times New Roman" w:hAnsi="Times New Roman" w:cs="Times New Roman"/>
          <w:color w:val="000000" w:themeColor="text1" w:themeTint="FF" w:themeShade="FF"/>
          <w:sz w:val="24"/>
          <w:szCs w:val="24"/>
          <w:shd w:val="clear" w:color="auto" w:fill="FFFFFF"/>
        </w:rPr>
        <w:t>Kiatkawsin</w:t>
      </w:r>
      <w:r w:rsidRPr="2B99FC03" w:rsidR="005D6100">
        <w:rPr>
          <w:rFonts w:ascii="Times New Roman" w:hAnsi="Times New Roman" w:cs="Times New Roman"/>
          <w:color w:val="000000" w:themeColor="text1" w:themeTint="FF" w:themeShade="FF"/>
          <w:sz w:val="24"/>
          <w:szCs w:val="24"/>
          <w:shd w:val="clear" w:color="auto" w:fill="FFFFFF"/>
        </w:rPr>
        <w:t xml:space="preserve">, K., Roy, H., </w:t>
      </w:r>
      <w:r w:rsidRPr="2B99FC03" w:rsidR="005D6100">
        <w:rPr>
          <w:rFonts w:ascii="Times New Roman" w:hAnsi="Times New Roman" w:cs="Times New Roman"/>
          <w:color w:val="000000" w:themeColor="text1" w:themeTint="FF" w:themeShade="FF"/>
          <w:sz w:val="24"/>
          <w:szCs w:val="24"/>
          <w:shd w:val="clear" w:color="auto" w:fill="FFFFFF"/>
        </w:rPr>
        <w:t>Promsivapallop</w:t>
      </w:r>
      <w:r w:rsidRPr="2B99FC03" w:rsidR="005D6100">
        <w:rPr>
          <w:rFonts w:ascii="Times New Roman" w:hAnsi="Times New Roman" w:cs="Times New Roman"/>
          <w:color w:val="000000" w:themeColor="text1" w:themeTint="FF" w:themeShade="FF"/>
          <w:sz w:val="24"/>
          <w:szCs w:val="24"/>
          <w:shd w:val="clear" w:color="auto" w:fill="FFFFFF"/>
        </w:rPr>
        <w:t>, P. and Duggal, S.</w:t>
      </w:r>
      <w:r w:rsidRPr="2B99FC03" w:rsidR="3EF24E20">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2024</w:t>
      </w:r>
      <w:r w:rsidRPr="2B99FC03" w:rsidR="13320EDB">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How the consumers’ intentions to pay a price </w:t>
      </w:r>
      <w:r w:rsidRPr="2B99FC03" w:rsidR="005D6100">
        <w:rPr>
          <w:rFonts w:ascii="Times New Roman" w:hAnsi="Times New Roman" w:cs="Times New Roman"/>
          <w:color w:val="000000" w:themeColor="text1" w:themeTint="FF" w:themeShade="FF"/>
          <w:sz w:val="24"/>
          <w:szCs w:val="24"/>
          <w:shd w:val="clear" w:color="auto" w:fill="FFFFFF"/>
        </w:rPr>
        <w:t>premium are</w:t>
      </w:r>
      <w:r w:rsidRPr="2B99FC03" w:rsidR="005D6100">
        <w:rPr>
          <w:rFonts w:ascii="Times New Roman" w:hAnsi="Times New Roman" w:cs="Times New Roman"/>
          <w:color w:val="000000" w:themeColor="text1" w:themeTint="FF" w:themeShade="FF"/>
          <w:sz w:val="24"/>
          <w:szCs w:val="24"/>
          <w:shd w:val="clear" w:color="auto" w:fill="FFFFFF"/>
        </w:rPr>
        <w:t xml:space="preserve"> influenced in luxury fine dining restaurants? </w:t>
      </w:r>
      <w:r w:rsidRPr="2B99FC03" w:rsidR="005D6100">
        <w:rPr>
          <w:rFonts w:ascii="Times New Roman" w:hAnsi="Times New Roman" w:cs="Times New Roman"/>
          <w:i w:val="1"/>
          <w:iCs w:val="1"/>
          <w:color w:val="000000" w:themeColor="text1" w:themeTint="FF" w:themeShade="FF"/>
          <w:sz w:val="24"/>
          <w:szCs w:val="24"/>
          <w:shd w:val="clear" w:color="auto" w:fill="FFFFFF"/>
        </w:rPr>
        <w:t>Journal of Foodservice Business Research</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27</w:t>
      </w:r>
      <w:r w:rsidRPr="2B99FC03" w:rsidR="005D6100">
        <w:rPr>
          <w:rFonts w:ascii="Times New Roman" w:hAnsi="Times New Roman" w:cs="Times New Roman"/>
          <w:color w:val="000000" w:themeColor="text1" w:themeTint="FF" w:themeShade="FF"/>
          <w:sz w:val="24"/>
          <w:szCs w:val="24"/>
          <w:shd w:val="clear" w:color="auto" w:fill="FFFFFF"/>
        </w:rPr>
        <w:t>(2), pp.196-225.</w:t>
      </w:r>
    </w:p>
    <w:p xmlns:wp14="http://schemas.microsoft.com/office/word/2010/wordml" w:rsidRPr="00EC4D4F" w:rsidR="002B1693" w:rsidP="2B99FC03" w:rsidRDefault="005D6100" w14:paraId="2CBA8BE5" wp14:textId="4484ECD6">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Hänninen, H.</w:t>
      </w:r>
      <w:r w:rsidRPr="2B99FC03" w:rsidR="693A7962">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2021</w:t>
      </w:r>
      <w:r w:rsidRPr="2B99FC03" w:rsidR="3C95F61E">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Practices of Value-based Pricing in Industrial Services.</w:t>
      </w:r>
    </w:p>
    <w:p xmlns:wp14="http://schemas.microsoft.com/office/word/2010/wordml" w:rsidRPr="00EC4D4F" w:rsidR="002B1693" w:rsidP="2B99FC03" w:rsidRDefault="005D6100" w14:paraId="6823CC1D" wp14:textId="272D71D7">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Hauser, M.E., Nordgren, J.R., Adam, M., Gardner, C.D., Rydel, T., Bever, A.M. and Steinberg, E.</w:t>
      </w:r>
      <w:r w:rsidRPr="2B99FC03" w:rsidR="7A8F5E38">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2020</w:t>
      </w:r>
      <w:r w:rsidRPr="2B99FC03" w:rsidR="1499396A">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The first, comprehensive, open-source culinary medicine curriculum for health professional training programs: a global reach. </w:t>
      </w:r>
      <w:r w:rsidRPr="2B99FC03" w:rsidR="005D6100">
        <w:rPr>
          <w:rFonts w:ascii="Times New Roman" w:hAnsi="Times New Roman" w:cs="Times New Roman"/>
          <w:i w:val="1"/>
          <w:iCs w:val="1"/>
          <w:color w:val="000000" w:themeColor="text1" w:themeTint="FF" w:themeShade="FF"/>
          <w:sz w:val="24"/>
          <w:szCs w:val="24"/>
          <w:shd w:val="clear" w:color="auto" w:fill="FFFFFF"/>
        </w:rPr>
        <w:t>American Journal of Lifestyle Medicine</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14</w:t>
      </w:r>
      <w:r w:rsidRPr="2B99FC03" w:rsidR="005D6100">
        <w:rPr>
          <w:rFonts w:ascii="Times New Roman" w:hAnsi="Times New Roman" w:cs="Times New Roman"/>
          <w:color w:val="000000" w:themeColor="text1" w:themeTint="FF" w:themeShade="FF"/>
          <w:sz w:val="24"/>
          <w:szCs w:val="24"/>
          <w:shd w:val="clear" w:color="auto" w:fill="FFFFFF"/>
        </w:rPr>
        <w:t>(4), pp.369-373.</w:t>
      </w:r>
    </w:p>
    <w:p xmlns:wp14="http://schemas.microsoft.com/office/word/2010/wordml" w:rsidRPr="00EC4D4F" w:rsidR="002B1693" w:rsidP="2B99FC03" w:rsidRDefault="005D6100" w14:paraId="3B3E1D92" wp14:textId="68966F84">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Hua, S.V., Soto, M.J., Dunn, C.G., Bleich, S.N. and Vercammen, K.A.</w:t>
      </w:r>
      <w:r w:rsidRPr="2B99FC03" w:rsidR="1835E38E">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2021</w:t>
      </w:r>
      <w:r w:rsidRPr="2B99FC03" w:rsidR="2EB581D6">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Prevalence and nutrient composition of menu offerings targeted to customers with dietary restrictions at US fast casual and full-service restaurants. </w:t>
      </w:r>
      <w:r w:rsidRPr="2B99FC03" w:rsidR="005D6100">
        <w:rPr>
          <w:rFonts w:ascii="Times New Roman" w:hAnsi="Times New Roman" w:cs="Times New Roman"/>
          <w:i w:val="1"/>
          <w:iCs w:val="1"/>
          <w:color w:val="000000" w:themeColor="text1" w:themeTint="FF" w:themeShade="FF"/>
          <w:sz w:val="24"/>
          <w:szCs w:val="24"/>
          <w:shd w:val="clear" w:color="auto" w:fill="FFFFFF"/>
        </w:rPr>
        <w:t>Public health nutrition</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24</w:t>
      </w:r>
      <w:r w:rsidRPr="2B99FC03" w:rsidR="005D6100">
        <w:rPr>
          <w:rFonts w:ascii="Times New Roman" w:hAnsi="Times New Roman" w:cs="Times New Roman"/>
          <w:color w:val="000000" w:themeColor="text1" w:themeTint="FF" w:themeShade="FF"/>
          <w:sz w:val="24"/>
          <w:szCs w:val="24"/>
          <w:shd w:val="clear" w:color="auto" w:fill="FFFFFF"/>
        </w:rPr>
        <w:t>(6), pp.1240-1247.</w:t>
      </w:r>
    </w:p>
    <w:p xmlns:wp14="http://schemas.microsoft.com/office/word/2010/wordml" w:rsidRPr="00EC4D4F" w:rsidR="002B1693" w:rsidP="2B99FC03" w:rsidRDefault="005D6100" w14:paraId="254C9FD2" wp14:textId="0A5D1E61">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Kahveci, E.</w:t>
      </w:r>
      <w:r w:rsidRPr="2B99FC03" w:rsidR="537A805E">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2023</w:t>
      </w:r>
      <w:r w:rsidRPr="2B99FC03" w:rsidR="1435AC91">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Business strategies for small-and medium-sized tourism enterprises during COVID-19: a developing country case. </w:t>
      </w:r>
      <w:r w:rsidRPr="2B99FC03" w:rsidR="005D6100">
        <w:rPr>
          <w:rFonts w:ascii="Times New Roman" w:hAnsi="Times New Roman" w:cs="Times New Roman"/>
          <w:i w:val="1"/>
          <w:iCs w:val="1"/>
          <w:color w:val="000000" w:themeColor="text1" w:themeTint="FF" w:themeShade="FF"/>
          <w:sz w:val="24"/>
          <w:szCs w:val="24"/>
          <w:shd w:val="clear" w:color="auto" w:fill="FFFFFF"/>
        </w:rPr>
        <w:t>Journal of Hospitality and Tourism Insights</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6</w:t>
      </w:r>
      <w:r w:rsidRPr="2B99FC03" w:rsidR="005D6100">
        <w:rPr>
          <w:rFonts w:ascii="Times New Roman" w:hAnsi="Times New Roman" w:cs="Times New Roman"/>
          <w:color w:val="000000" w:themeColor="text1" w:themeTint="FF" w:themeShade="FF"/>
          <w:sz w:val="24"/>
          <w:szCs w:val="24"/>
          <w:shd w:val="clear" w:color="auto" w:fill="FFFFFF"/>
        </w:rPr>
        <w:t>(4), pp.1569-1593.</w:t>
      </w:r>
    </w:p>
    <w:p xmlns:wp14="http://schemas.microsoft.com/office/word/2010/wordml" w:rsidRPr="00EC4D4F" w:rsidR="002B1693" w:rsidP="2B99FC03" w:rsidRDefault="005D6100" w14:paraId="5BD26436" wp14:textId="1C83815B">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Kim, J.H., Kim, S., Nosrati, S. and Badu-Baiden, F.</w:t>
      </w:r>
      <w:r w:rsidRPr="2B99FC03" w:rsidR="7C662018">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2024</w:t>
      </w:r>
      <w:r w:rsidRPr="2B99FC03" w:rsidR="281837B0">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Can nostalgia-themed stimuli predict customer loyalty and continued patronage? </w:t>
      </w:r>
      <w:r w:rsidRPr="2B99FC03" w:rsidR="005D6100">
        <w:rPr>
          <w:rFonts w:ascii="Times New Roman" w:hAnsi="Times New Roman" w:cs="Times New Roman"/>
          <w:i w:val="1"/>
          <w:iCs w:val="1"/>
          <w:color w:val="000000" w:themeColor="text1" w:themeTint="FF" w:themeShade="FF"/>
          <w:sz w:val="24"/>
          <w:szCs w:val="24"/>
          <w:shd w:val="clear" w:color="auto" w:fill="FFFFFF"/>
        </w:rPr>
        <w:t>International Journal of Contemporary Hospitality Management</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36</w:t>
      </w:r>
      <w:r w:rsidRPr="2B99FC03" w:rsidR="005D6100">
        <w:rPr>
          <w:rFonts w:ascii="Times New Roman" w:hAnsi="Times New Roman" w:cs="Times New Roman"/>
          <w:color w:val="000000" w:themeColor="text1" w:themeTint="FF" w:themeShade="FF"/>
          <w:sz w:val="24"/>
          <w:szCs w:val="24"/>
          <w:shd w:val="clear" w:color="auto" w:fill="FFFFFF"/>
        </w:rPr>
        <w:t>(7), pp.2385-2405.</w:t>
      </w:r>
    </w:p>
    <w:p xmlns:wp14="http://schemas.microsoft.com/office/word/2010/wordml" w:rsidRPr="00EC4D4F" w:rsidR="002B1693" w:rsidP="2B99FC03" w:rsidRDefault="005D6100" w14:paraId="525EC501" wp14:textId="36212904">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Kovács, I.</w:t>
      </w:r>
      <w:r w:rsidRPr="2B99FC03" w:rsidR="6B6C9445">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2021</w:t>
      </w:r>
      <w:r w:rsidRPr="2B99FC03" w:rsidR="5A860BFB">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 xml:space="preserve">Digital marketing soft skills and university students’ </w:t>
      </w:r>
      <w:r w:rsidRPr="2B99FC03" w:rsidR="005D6100">
        <w:rPr>
          <w:rFonts w:ascii="Times New Roman" w:hAnsi="Times New Roman" w:cs="Times New Roman"/>
          <w:color w:val="000000" w:themeColor="text1" w:themeTint="FF" w:themeShade="FF"/>
          <w:sz w:val="24"/>
          <w:szCs w:val="24"/>
          <w:shd w:val="clear" w:color="auto" w:fill="FFFFFF"/>
        </w:rPr>
        <w:t>perceptions</w:t>
      </w:r>
      <w:r w:rsidRPr="2B99FC03" w:rsidR="005D6100">
        <w:rPr>
          <w:rFonts w:ascii="Times New Roman" w:hAnsi="Times New Roman" w:cs="Times New Roman"/>
          <w:color w:val="000000" w:themeColor="text1" w:themeTint="FF" w:themeShade="FF"/>
          <w:sz w:val="24"/>
          <w:szCs w:val="24"/>
          <w:shd w:val="clear" w:color="auto" w:fill="FFFFFF"/>
        </w:rPr>
        <w:t xml:space="preserve"> of employability. </w:t>
      </w:r>
      <w:r w:rsidRPr="2B99FC03" w:rsidR="005D6100">
        <w:rPr>
          <w:rFonts w:ascii="Times New Roman" w:hAnsi="Times New Roman" w:cs="Times New Roman"/>
          <w:i w:val="1"/>
          <w:iCs w:val="1"/>
          <w:color w:val="000000" w:themeColor="text1" w:themeTint="FF" w:themeShade="FF"/>
          <w:sz w:val="24"/>
          <w:szCs w:val="24"/>
          <w:shd w:val="clear" w:color="auto" w:fill="FFFFFF"/>
        </w:rPr>
        <w:t>GiLE</w:t>
      </w:r>
      <w:r w:rsidRPr="2B99FC03" w:rsidR="005D6100">
        <w:rPr>
          <w:rFonts w:ascii="Times New Roman" w:hAnsi="Times New Roman" w:cs="Times New Roman"/>
          <w:i w:val="1"/>
          <w:iCs w:val="1"/>
          <w:color w:val="000000" w:themeColor="text1" w:themeTint="FF" w:themeShade="FF"/>
          <w:sz w:val="24"/>
          <w:szCs w:val="24"/>
          <w:shd w:val="clear" w:color="auto" w:fill="FFFFFF"/>
        </w:rPr>
        <w:t xml:space="preserve"> Journal of Skills Development</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1</w:t>
      </w:r>
      <w:r w:rsidRPr="2B99FC03" w:rsidR="005D6100">
        <w:rPr>
          <w:rFonts w:ascii="Times New Roman" w:hAnsi="Times New Roman" w:cs="Times New Roman"/>
          <w:color w:val="000000" w:themeColor="text1" w:themeTint="FF" w:themeShade="FF"/>
          <w:sz w:val="24"/>
          <w:szCs w:val="24"/>
          <w:shd w:val="clear" w:color="auto" w:fill="FFFFFF"/>
        </w:rPr>
        <w:t>(1), pp.25-36.</w:t>
      </w:r>
    </w:p>
    <w:p xmlns:wp14="http://schemas.microsoft.com/office/word/2010/wordml" w:rsidRPr="00EC4D4F" w:rsidR="002B1693" w:rsidP="2B99FC03" w:rsidRDefault="005D6100" w14:paraId="4313615C" wp14:textId="3F2D8122">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Kumolu</w:t>
      </w:r>
      <w:r w:rsidRPr="2B99FC03" w:rsidR="005D6100">
        <w:rPr>
          <w:rFonts w:ascii="Times New Roman" w:hAnsi="Times New Roman" w:cs="Times New Roman"/>
          <w:color w:val="000000" w:themeColor="text1" w:themeTint="FF" w:themeShade="FF"/>
          <w:sz w:val="24"/>
          <w:szCs w:val="24"/>
          <w:shd w:val="clear" w:color="auto" w:fill="FFFFFF"/>
        </w:rPr>
        <w:t>-Johnson, B.</w:t>
      </w:r>
      <w:r w:rsidRPr="2B99FC03" w:rsidR="7A40DD55">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2024</w:t>
      </w:r>
      <w:r w:rsidRPr="2B99FC03" w:rsidR="37E9A978">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Improving Service Quality in the Fast-Food Service Industry. </w:t>
      </w:r>
      <w:r w:rsidRPr="2B99FC03" w:rsidR="005D6100">
        <w:rPr>
          <w:rFonts w:ascii="Times New Roman" w:hAnsi="Times New Roman" w:cs="Times New Roman"/>
          <w:i w:val="1"/>
          <w:iCs w:val="1"/>
          <w:color w:val="000000" w:themeColor="text1" w:themeTint="FF" w:themeShade="FF"/>
          <w:sz w:val="24"/>
          <w:szCs w:val="24"/>
          <w:shd w:val="clear" w:color="auto" w:fill="FFFFFF"/>
        </w:rPr>
        <w:t>Journal of Service Science and Management</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17</w:t>
      </w:r>
      <w:r w:rsidRPr="2B99FC03" w:rsidR="005D6100">
        <w:rPr>
          <w:rFonts w:ascii="Times New Roman" w:hAnsi="Times New Roman" w:cs="Times New Roman"/>
          <w:color w:val="000000" w:themeColor="text1" w:themeTint="FF" w:themeShade="FF"/>
          <w:sz w:val="24"/>
          <w:szCs w:val="24"/>
          <w:shd w:val="clear" w:color="auto" w:fill="FFFFFF"/>
        </w:rPr>
        <w:t>(1), pp.55-74.</w:t>
      </w:r>
    </w:p>
    <w:p xmlns:wp14="http://schemas.microsoft.com/office/word/2010/wordml" w:rsidRPr="00EC4D4F" w:rsidR="002B1693" w:rsidP="2B99FC03" w:rsidRDefault="005D6100" w14:paraId="6DDC93B3" wp14:textId="45A1CA8A">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 xml:space="preserve">Murphy, G., Corcoran, C., Tatlow-Golden, M., Boyland, E. and Rooney, B.</w:t>
      </w:r>
      <w:r w:rsidRPr="2B99FC03" w:rsidR="24695667">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 xml:space="preserve">2020</w:t>
      </w:r>
      <w:r w:rsidRPr="2B99FC03" w:rsidR="2EAC5EBA">
        <w:rPr>
          <w:rFonts w:ascii="Times New Roman" w:hAnsi="Times New Roman" w:cs="Times New Roman"/>
          <w:color w:val="000000" w:themeColor="text1" w:themeTint="FF" w:themeShade="FF"/>
          <w:sz w:val="24"/>
          <w:szCs w:val="24"/>
          <w:shd w:val="clear" w:color="auto" w:fill="FFFFFF"/>
        </w:rPr>
        <w:t xml:space="preserve">)</w:t>
      </w:r>
      <w:r w:rsidRPr="2B99FC03" w:rsidR="005D6100">
        <w:rPr>
          <w:rFonts w:ascii="Times New Roman" w:hAnsi="Times New Roman" w:cs="Times New Roman"/>
          <w:color w:val="000000" w:themeColor="text1" w:themeTint="FF" w:themeShade="FF"/>
          <w:sz w:val="24"/>
          <w:szCs w:val="24"/>
          <w:shd w:val="clear" w:color="auto" w:fill="FFFFFF"/>
        </w:rPr>
        <w:t xml:space="preserve"> See, like, share, remember: adolescents’ responses to unhealthy-, healthy-and non-food advertising </w:t>
      </w:r>
      <w:r w:rsidRPr="2B99FC03" w:rsidR="005D6100">
        <w:rPr>
          <w:rFonts w:ascii="Times New Roman" w:hAnsi="Times New Roman" w:cs="Times New Roman"/>
          <w:color w:val="000000" w:themeColor="text1" w:themeTint="FF" w:themeShade="FF"/>
          <w:sz w:val="24"/>
          <w:szCs w:val="24"/>
          <w:shd w:val="clear" w:color="auto" w:fill="FFFFFF"/>
        </w:rPr>
        <w:t>in social media. </w:t>
      </w:r>
      <w:r w:rsidRPr="2B99FC03" w:rsidR="005D6100">
        <w:rPr>
          <w:rFonts w:ascii="Times New Roman" w:hAnsi="Times New Roman" w:cs="Times New Roman"/>
          <w:i w:val="1"/>
          <w:iCs w:val="1"/>
          <w:color w:val="000000" w:themeColor="text1" w:themeTint="FF" w:themeShade="FF"/>
          <w:sz w:val="24"/>
          <w:szCs w:val="24"/>
          <w:shd w:val="clear" w:color="auto" w:fill="FFFFFF"/>
        </w:rPr>
        <w:t>International journal of environmental research and public health</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17</w:t>
      </w:r>
      <w:r w:rsidRPr="2B99FC03" w:rsidR="005D6100">
        <w:rPr>
          <w:rFonts w:ascii="Times New Roman" w:hAnsi="Times New Roman" w:cs="Times New Roman"/>
          <w:color w:val="000000" w:themeColor="text1" w:themeTint="FF" w:themeShade="FF"/>
          <w:sz w:val="24"/>
          <w:szCs w:val="24"/>
          <w:shd w:val="clear" w:color="auto" w:fill="FFFFFF"/>
        </w:rPr>
        <w:t>(7), p.2181.</w:t>
      </w:r>
    </w:p>
    <w:p xmlns:wp14="http://schemas.microsoft.com/office/word/2010/wordml" w:rsidRPr="00EC4D4F" w:rsidR="002B1693" w:rsidP="2B99FC03" w:rsidRDefault="005D6100" w14:paraId="1528DDC1" wp14:textId="72369F30">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Neufeld, L.M., Andrade, E.B., Suleiman, A.B., Barker, M., Beal, T., Blum, L.S., Demmler, K.M., Dogra, S., Hardy-Johnson, P., Lahiri, A. and Larson, N.</w:t>
      </w:r>
      <w:r w:rsidRPr="2B99FC03" w:rsidR="77017FA8">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2022</w:t>
      </w:r>
      <w:r w:rsidRPr="2B99FC03" w:rsidR="19B73E60">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Food choice in transition: adolescent autonomy, agency, and the food environment. </w:t>
      </w:r>
      <w:r w:rsidRPr="2B99FC03" w:rsidR="005D6100">
        <w:rPr>
          <w:rFonts w:ascii="Times New Roman" w:hAnsi="Times New Roman" w:cs="Times New Roman"/>
          <w:i w:val="1"/>
          <w:iCs w:val="1"/>
          <w:color w:val="000000" w:themeColor="text1" w:themeTint="FF" w:themeShade="FF"/>
          <w:sz w:val="24"/>
          <w:szCs w:val="24"/>
          <w:shd w:val="clear" w:color="auto" w:fill="FFFFFF"/>
        </w:rPr>
        <w:t>The Lancet</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399</w:t>
      </w:r>
      <w:r w:rsidRPr="2B99FC03" w:rsidR="005D6100">
        <w:rPr>
          <w:rFonts w:ascii="Times New Roman" w:hAnsi="Times New Roman" w:cs="Times New Roman"/>
          <w:color w:val="000000" w:themeColor="text1" w:themeTint="FF" w:themeShade="FF"/>
          <w:sz w:val="24"/>
          <w:szCs w:val="24"/>
          <w:shd w:val="clear" w:color="auto" w:fill="FFFFFF"/>
        </w:rPr>
        <w:t>(10320), pp.185-197.</w:t>
      </w:r>
    </w:p>
    <w:p xmlns:wp14="http://schemas.microsoft.com/office/word/2010/wordml" w:rsidRPr="00EC4D4F" w:rsidR="002B1693" w:rsidP="2B99FC03" w:rsidRDefault="005D6100" w14:paraId="1BBE64B8" wp14:textId="5D110A9A">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Nwagwu, W.E. and Akintoye, A.</w:t>
      </w:r>
      <w:r w:rsidRPr="2B99FC03" w:rsidR="169A13F1">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2023</w:t>
      </w:r>
      <w:r w:rsidRPr="2B99FC03" w:rsidR="2B32B316">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Influence of social media on the uptake of emerging musicians and entertainment events. </w:t>
      </w:r>
      <w:r w:rsidRPr="2B99FC03" w:rsidR="005D6100">
        <w:rPr>
          <w:rFonts w:ascii="Times New Roman" w:hAnsi="Times New Roman" w:cs="Times New Roman"/>
          <w:i w:val="1"/>
          <w:iCs w:val="1"/>
          <w:color w:val="000000" w:themeColor="text1" w:themeTint="FF" w:themeShade="FF"/>
          <w:sz w:val="24"/>
          <w:szCs w:val="24"/>
          <w:shd w:val="clear" w:color="auto" w:fill="FFFFFF"/>
        </w:rPr>
        <w:t>Information Development</w:t>
      </w:r>
      <w:r w:rsidRPr="2B99FC03" w:rsidR="005D6100">
        <w:rPr>
          <w:rFonts w:ascii="Times New Roman" w:hAnsi="Times New Roman" w:cs="Times New Roman"/>
          <w:color w:val="000000" w:themeColor="text1" w:themeTint="FF" w:themeShade="FF"/>
          <w:sz w:val="24"/>
          <w:szCs w:val="24"/>
          <w:shd w:val="clear" w:color="auto" w:fill="FFFFFF"/>
        </w:rPr>
        <w:t>, p.02666669221151162.</w:t>
      </w:r>
    </w:p>
    <w:p xmlns:wp14="http://schemas.microsoft.com/office/word/2010/wordml" w:rsidRPr="00EC4D4F" w:rsidR="002B1693" w:rsidP="2B99FC03" w:rsidRDefault="005D6100" w14:paraId="1BAB4750" wp14:textId="58AAE1DA">
      <w:pPr>
        <w:pStyle w:val="NormalWeb"/>
        <w:spacing w:line="360" w:lineRule="auto"/>
        <w:ind w:left="720" w:hanging="720"/>
        <w:jc w:val="both"/>
        <w:rPr>
          <w:color w:val="000000" w:themeColor="text1" w:themeTint="FF" w:themeShade="FF"/>
        </w:rPr>
      </w:pPr>
      <w:r w:rsidRPr="07A62B74" w:rsidR="005D6100">
        <w:rPr>
          <w:color w:val="000000" w:themeColor="text1" w:themeTint="FF" w:themeShade="FF"/>
        </w:rPr>
        <w:t xml:space="preserve">Restaurant Furniture (2024) </w:t>
      </w:r>
      <w:r w:rsidRPr="07A62B74" w:rsidR="005D6100">
        <w:rPr>
          <w:i w:val="1"/>
          <w:iCs w:val="1"/>
          <w:color w:val="000000" w:themeColor="text1" w:themeTint="FF" w:themeShade="FF"/>
        </w:rPr>
        <w:t xml:space="preserve">Restaurant furniture </w:t>
      </w:r>
      <w:r w:rsidRPr="07A62B74" w:rsidR="005D6100">
        <w:rPr>
          <w:i w:val="1"/>
          <w:iCs w:val="1"/>
          <w:color w:val="000000" w:themeColor="text1" w:themeTint="FF" w:themeShade="FF"/>
        </w:rPr>
        <w:t>you’ll</w:t>
      </w:r>
      <w:r w:rsidRPr="07A62B74" w:rsidR="005D6100">
        <w:rPr>
          <w:i w:val="1"/>
          <w:iCs w:val="1"/>
          <w:color w:val="000000" w:themeColor="text1" w:themeTint="FF" w:themeShade="FF"/>
        </w:rPr>
        <w:t xml:space="preserve"> love</w:t>
      </w:r>
      <w:r w:rsidRPr="07A62B74" w:rsidR="005D6100">
        <w:rPr>
          <w:color w:val="000000" w:themeColor="text1" w:themeTint="FF" w:themeShade="FF"/>
        </w:rPr>
        <w:t xml:space="preserve">, </w:t>
      </w:r>
      <w:r w:rsidRPr="07A62B74" w:rsidR="005D6100">
        <w:rPr>
          <w:i w:val="1"/>
          <w:iCs w:val="1"/>
          <w:color w:val="000000" w:themeColor="text1" w:themeTint="FF" w:themeShade="FF"/>
        </w:rPr>
        <w:t>FurnitureRoots</w:t>
      </w:r>
      <w:r w:rsidRPr="07A62B74" w:rsidR="005D6100">
        <w:rPr>
          <w:color w:val="000000" w:themeColor="text1" w:themeTint="FF" w:themeShade="FF"/>
        </w:rPr>
        <w:t xml:space="preserve">. Available at: https://furnitureroots.com/restaurant-furniture/ (Accessed: </w:t>
      </w:r>
      <w:r w:rsidRPr="07A62B74" w:rsidR="19D77176">
        <w:rPr>
          <w:color w:val="000000" w:themeColor="text1" w:themeTint="FF" w:themeShade="FF"/>
        </w:rPr>
        <w:t>14</w:t>
      </w:r>
      <w:r w:rsidRPr="07A62B74" w:rsidR="005D6100">
        <w:rPr>
          <w:color w:val="000000" w:themeColor="text1" w:themeTint="FF" w:themeShade="FF"/>
        </w:rPr>
        <w:t xml:space="preserve"> </w:t>
      </w:r>
      <w:r w:rsidRPr="07A62B74" w:rsidR="741E0531">
        <w:rPr>
          <w:color w:val="000000" w:themeColor="text1" w:themeTint="FF" w:themeShade="FF"/>
        </w:rPr>
        <w:t>October</w:t>
      </w:r>
      <w:r w:rsidRPr="07A62B74" w:rsidR="005D6100">
        <w:rPr>
          <w:color w:val="000000" w:themeColor="text1" w:themeTint="FF" w:themeShade="FF"/>
        </w:rPr>
        <w:t xml:space="preserve"> 2024). </w:t>
      </w:r>
    </w:p>
    <w:p xmlns:wp14="http://schemas.microsoft.com/office/word/2010/wordml" w:rsidRPr="00EC4D4F" w:rsidR="002B1693" w:rsidP="2B99FC03" w:rsidRDefault="005D6100" w14:paraId="571CA337" wp14:textId="2FD20D71">
      <w:pPr>
        <w:pStyle w:val="NormalWeb"/>
        <w:spacing w:line="360" w:lineRule="auto"/>
        <w:ind w:left="720" w:hanging="720"/>
        <w:jc w:val="both"/>
        <w:rPr>
          <w:color w:val="000000" w:themeColor="text1" w:themeTint="FF" w:themeShade="FF"/>
        </w:rPr>
      </w:pPr>
      <w:r w:rsidRPr="2B99FC03" w:rsidR="005D6100">
        <w:rPr>
          <w:color w:val="000000" w:themeColor="text1" w:themeTint="FF" w:themeShade="FF"/>
        </w:rPr>
        <w:t xml:space="preserve">Rightmove (2024) </w:t>
      </w:r>
      <w:r w:rsidRPr="2B99FC03" w:rsidR="005D6100">
        <w:rPr>
          <w:i w:val="1"/>
          <w:iCs w:val="1"/>
          <w:color w:val="000000" w:themeColor="text1" w:themeTint="FF" w:themeShade="FF"/>
        </w:rPr>
        <w:t>The UK’s Number 1 commercial property destination</w:t>
      </w:r>
      <w:r w:rsidRPr="2B99FC03" w:rsidR="005D6100">
        <w:rPr>
          <w:color w:val="000000" w:themeColor="text1" w:themeTint="FF" w:themeShade="FF"/>
        </w:rPr>
        <w:t xml:space="preserve">, </w:t>
      </w:r>
      <w:r w:rsidRPr="2B99FC03" w:rsidR="005D6100">
        <w:rPr>
          <w:i w:val="1"/>
          <w:iCs w:val="1"/>
          <w:color w:val="000000" w:themeColor="text1" w:themeTint="FF" w:themeShade="FF"/>
        </w:rPr>
        <w:t>Rightmove</w:t>
      </w:r>
      <w:r w:rsidRPr="2B99FC03" w:rsidR="005D6100">
        <w:rPr>
          <w:color w:val="000000" w:themeColor="text1" w:themeTint="FF" w:themeShade="FF"/>
        </w:rPr>
        <w:t xml:space="preserve">. Available at: https://www.rightmove.co.uk/commercial-property (Accessed: </w:t>
      </w:r>
      <w:r w:rsidRPr="2B99FC03" w:rsidR="78F816AB">
        <w:rPr>
          <w:color w:val="000000" w:themeColor="text1" w:themeTint="FF" w:themeShade="FF"/>
        </w:rPr>
        <w:t xml:space="preserve">4 October </w:t>
      </w:r>
      <w:r w:rsidRPr="2B99FC03" w:rsidR="005D6100">
        <w:rPr>
          <w:color w:val="000000" w:themeColor="text1" w:themeTint="FF" w:themeShade="FF"/>
        </w:rPr>
        <w:t xml:space="preserve">2024). </w:t>
      </w:r>
    </w:p>
    <w:p xmlns:wp14="http://schemas.microsoft.com/office/word/2010/wordml" w:rsidRPr="00EC4D4F" w:rsidR="002B1693" w:rsidP="2B99FC03" w:rsidRDefault="005D6100" w14:paraId="4698059E" wp14:textId="304DB955">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Riyanto, S., Sudarso, S. and Sumardi, S.</w:t>
      </w:r>
      <w:r w:rsidRPr="2B99FC03" w:rsidR="034EFFE4">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2024</w:t>
      </w:r>
      <w:r w:rsidRPr="2B99FC03" w:rsidR="75ECACA2">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International Market Development Strategy in Companies. </w:t>
      </w:r>
      <w:r w:rsidRPr="2B99FC03" w:rsidR="005D6100">
        <w:rPr>
          <w:rFonts w:ascii="Times New Roman" w:hAnsi="Times New Roman" w:cs="Times New Roman"/>
          <w:i w:val="1"/>
          <w:iCs w:val="1"/>
          <w:color w:val="000000" w:themeColor="text1" w:themeTint="FF" w:themeShade="FF"/>
          <w:sz w:val="24"/>
          <w:szCs w:val="24"/>
          <w:shd w:val="clear" w:color="auto" w:fill="FFFFFF"/>
        </w:rPr>
        <w:t>International Journal of Management Science and Information Technology</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4</w:t>
      </w:r>
      <w:r w:rsidRPr="2B99FC03" w:rsidR="005D6100">
        <w:rPr>
          <w:rFonts w:ascii="Times New Roman" w:hAnsi="Times New Roman" w:cs="Times New Roman"/>
          <w:color w:val="000000" w:themeColor="text1" w:themeTint="FF" w:themeShade="FF"/>
          <w:sz w:val="24"/>
          <w:szCs w:val="24"/>
          <w:shd w:val="clear" w:color="auto" w:fill="FFFFFF"/>
        </w:rPr>
        <w:t>(1), pp.137-147.</w:t>
      </w:r>
    </w:p>
    <w:p xmlns:wp14="http://schemas.microsoft.com/office/word/2010/wordml" w:rsidRPr="00EC4D4F" w:rsidR="002B1693" w:rsidP="2B99FC03" w:rsidRDefault="005D6100" w14:paraId="4E91E666" wp14:textId="23665CD2">
      <w:pPr>
        <w:pStyle w:val="NormalWeb"/>
        <w:spacing w:line="360" w:lineRule="auto"/>
        <w:ind w:left="720" w:hanging="720"/>
        <w:jc w:val="both"/>
        <w:rPr>
          <w:color w:val="000000" w:themeColor="text1" w:themeTint="FF" w:themeShade="FF"/>
        </w:rPr>
      </w:pPr>
      <w:r w:rsidRPr="2B99FC03" w:rsidR="005D6100">
        <w:rPr>
          <w:color w:val="000000" w:themeColor="text1" w:themeTint="FF" w:themeShade="FF"/>
          <w:shd w:val="clear" w:color="auto" w:fill="FFFFFF"/>
        </w:rPr>
        <w:t>Schwark, N., Tiberius, V. and Fabro, M.</w:t>
      </w:r>
      <w:r w:rsidRPr="2B99FC03" w:rsidR="44398576">
        <w:rPr>
          <w:color w:val="000000" w:themeColor="text1" w:themeTint="FF" w:themeShade="FF"/>
          <w:shd w:val="clear" w:color="auto" w:fill="FFFFFF"/>
        </w:rPr>
        <w:t xml:space="preserve"> (</w:t>
      </w:r>
      <w:r w:rsidRPr="2B99FC03" w:rsidR="005D6100">
        <w:rPr>
          <w:color w:val="000000" w:themeColor="text1" w:themeTint="FF" w:themeShade="FF"/>
          <w:shd w:val="clear" w:color="auto" w:fill="FFFFFF"/>
        </w:rPr>
        <w:t>2020</w:t>
      </w:r>
      <w:r w:rsidRPr="2B99FC03" w:rsidR="486A777F">
        <w:rPr>
          <w:color w:val="000000" w:themeColor="text1" w:themeTint="FF" w:themeShade="FF"/>
          <w:shd w:val="clear" w:color="auto" w:fill="FFFFFF"/>
        </w:rPr>
        <w:t xml:space="preserve">) </w:t>
      </w:r>
      <w:r w:rsidRPr="2B99FC03" w:rsidR="005D6100">
        <w:rPr>
          <w:color w:val="000000" w:themeColor="text1" w:themeTint="FF" w:themeShade="FF"/>
          <w:shd w:val="clear" w:color="auto" w:fill="FFFFFF"/>
        </w:rPr>
        <w:t xml:space="preserve"> How</w:t>
      </w:r>
      <w:r w:rsidRPr="2B99FC03" w:rsidR="005D6100">
        <w:rPr>
          <w:color w:val="000000" w:themeColor="text1" w:themeTint="FF" w:themeShade="FF"/>
          <w:shd w:val="clear" w:color="auto" w:fill="FFFFFF"/>
        </w:rPr>
        <w:t xml:space="preserve"> will we dine? Prospective shifts in international haute cuisine and innovation beyond kitchen and plate. </w:t>
      </w:r>
      <w:r w:rsidRPr="2B99FC03" w:rsidR="005D6100">
        <w:rPr>
          <w:i w:val="1"/>
          <w:iCs w:val="1"/>
          <w:color w:val="000000" w:themeColor="text1" w:themeTint="FF" w:themeShade="FF"/>
          <w:shd w:val="clear" w:color="auto" w:fill="FFFFFF"/>
        </w:rPr>
        <w:t>Foods</w:t>
      </w:r>
      <w:r w:rsidRPr="2B99FC03" w:rsidR="005D6100">
        <w:rPr>
          <w:color w:val="000000" w:themeColor="text1" w:themeTint="FF" w:themeShade="FF"/>
          <w:shd w:val="clear" w:color="auto" w:fill="FFFFFF"/>
        </w:rPr>
        <w:t>, </w:t>
      </w:r>
      <w:r w:rsidRPr="2B99FC03" w:rsidR="005D6100">
        <w:rPr>
          <w:i w:val="1"/>
          <w:iCs w:val="1"/>
          <w:color w:val="000000" w:themeColor="text1" w:themeTint="FF" w:themeShade="FF"/>
          <w:shd w:val="clear" w:color="auto" w:fill="FFFFFF"/>
        </w:rPr>
        <w:t>9</w:t>
      </w:r>
      <w:r w:rsidRPr="2B99FC03" w:rsidR="005D6100">
        <w:rPr>
          <w:color w:val="000000" w:themeColor="text1" w:themeTint="FF" w:themeShade="FF"/>
          <w:shd w:val="clear" w:color="auto" w:fill="FFFFFF"/>
        </w:rPr>
        <w:t>(10), p.1369.</w:t>
      </w:r>
    </w:p>
    <w:p xmlns:wp14="http://schemas.microsoft.com/office/word/2010/wordml" w:rsidRPr="00EC4D4F" w:rsidR="002B1693" w:rsidP="2B99FC03" w:rsidRDefault="005D6100" w14:paraId="4F5ABBCD" wp14:textId="0A34F38F">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Shafieizadeh</w:t>
      </w:r>
      <w:r w:rsidRPr="2B99FC03" w:rsidR="005D6100">
        <w:rPr>
          <w:rFonts w:ascii="Times New Roman" w:hAnsi="Times New Roman" w:cs="Times New Roman"/>
          <w:color w:val="000000" w:themeColor="text1" w:themeTint="FF" w:themeShade="FF"/>
          <w:sz w:val="24"/>
          <w:szCs w:val="24"/>
          <w:shd w:val="clear" w:color="auto" w:fill="FFFFFF"/>
        </w:rPr>
        <w:t xml:space="preserve">, K. and Tao, C.W.W. </w:t>
      </w:r>
      <w:r w:rsidRPr="2B99FC03" w:rsidR="1FE30DB9">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2020</w:t>
      </w:r>
      <w:r w:rsidRPr="2B99FC03" w:rsidR="02C9208D">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How does a menu's information about local food affect restaurant selection? The roles of corporate social responsibility, transparency, and trust. </w:t>
      </w:r>
      <w:r w:rsidRPr="2B99FC03" w:rsidR="005D6100">
        <w:rPr>
          <w:rFonts w:ascii="Times New Roman" w:hAnsi="Times New Roman" w:cs="Times New Roman"/>
          <w:i w:val="1"/>
          <w:iCs w:val="1"/>
          <w:color w:val="000000" w:themeColor="text1" w:themeTint="FF" w:themeShade="FF"/>
          <w:sz w:val="24"/>
          <w:szCs w:val="24"/>
          <w:shd w:val="clear" w:color="auto" w:fill="FFFFFF"/>
        </w:rPr>
        <w:t>Journal of Hospitality and Tourism Management</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43</w:t>
      </w:r>
      <w:r w:rsidRPr="2B99FC03" w:rsidR="005D6100">
        <w:rPr>
          <w:rFonts w:ascii="Times New Roman" w:hAnsi="Times New Roman" w:cs="Times New Roman"/>
          <w:color w:val="000000" w:themeColor="text1" w:themeTint="FF" w:themeShade="FF"/>
          <w:sz w:val="24"/>
          <w:szCs w:val="24"/>
          <w:shd w:val="clear" w:color="auto" w:fill="FFFFFF"/>
        </w:rPr>
        <w:t>, pp.232-240.</w:t>
      </w:r>
    </w:p>
    <w:p xmlns:wp14="http://schemas.microsoft.com/office/word/2010/wordml" w:rsidRPr="00EC4D4F" w:rsidR="002B1693" w:rsidP="2B99FC03" w:rsidRDefault="005D6100" w14:paraId="40A9F827" wp14:textId="431C54B6">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 xml:space="preserve">Shankar, V., Kalyanam, K., Setia, P., </w:t>
      </w:r>
      <w:r w:rsidRPr="2B99FC03" w:rsidR="005D6100">
        <w:rPr>
          <w:rFonts w:ascii="Times New Roman" w:hAnsi="Times New Roman" w:cs="Times New Roman"/>
          <w:color w:val="000000" w:themeColor="text1" w:themeTint="FF" w:themeShade="FF"/>
          <w:sz w:val="24"/>
          <w:szCs w:val="24"/>
          <w:shd w:val="clear" w:color="auto" w:fill="FFFFFF"/>
        </w:rPr>
        <w:t>Golmohammadi</w:t>
      </w:r>
      <w:r w:rsidRPr="2B99FC03" w:rsidR="005D6100">
        <w:rPr>
          <w:rFonts w:ascii="Times New Roman" w:hAnsi="Times New Roman" w:cs="Times New Roman"/>
          <w:color w:val="000000" w:themeColor="text1" w:themeTint="FF" w:themeShade="FF"/>
          <w:sz w:val="24"/>
          <w:szCs w:val="24"/>
          <w:shd w:val="clear" w:color="auto" w:fill="FFFFFF"/>
        </w:rPr>
        <w:t xml:space="preserve">, A., </w:t>
      </w:r>
      <w:r w:rsidRPr="2B99FC03" w:rsidR="005D6100">
        <w:rPr>
          <w:rFonts w:ascii="Times New Roman" w:hAnsi="Times New Roman" w:cs="Times New Roman"/>
          <w:color w:val="000000" w:themeColor="text1" w:themeTint="FF" w:themeShade="FF"/>
          <w:sz w:val="24"/>
          <w:szCs w:val="24"/>
          <w:shd w:val="clear" w:color="auto" w:fill="FFFFFF"/>
        </w:rPr>
        <w:t>Tirunillai</w:t>
      </w:r>
      <w:r w:rsidRPr="2B99FC03" w:rsidR="005D6100">
        <w:rPr>
          <w:rFonts w:ascii="Times New Roman" w:hAnsi="Times New Roman" w:cs="Times New Roman"/>
          <w:color w:val="000000" w:themeColor="text1" w:themeTint="FF" w:themeShade="FF"/>
          <w:sz w:val="24"/>
          <w:szCs w:val="24"/>
          <w:shd w:val="clear" w:color="auto" w:fill="FFFFFF"/>
        </w:rPr>
        <w:t xml:space="preserve">, S., Douglass, T., Hennessey, J., Bull, J.S. and Waddoups, R. </w:t>
      </w:r>
      <w:r w:rsidRPr="2B99FC03" w:rsidR="795C0A3C">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2021</w:t>
      </w:r>
      <w:r w:rsidRPr="2B99FC03" w:rsidR="4E720400">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How technology is changing retail. </w:t>
      </w:r>
      <w:r w:rsidRPr="2B99FC03" w:rsidR="005D6100">
        <w:rPr>
          <w:rFonts w:ascii="Times New Roman" w:hAnsi="Times New Roman" w:cs="Times New Roman"/>
          <w:i w:val="1"/>
          <w:iCs w:val="1"/>
          <w:color w:val="000000" w:themeColor="text1" w:themeTint="FF" w:themeShade="FF"/>
          <w:sz w:val="24"/>
          <w:szCs w:val="24"/>
          <w:shd w:val="clear" w:color="auto" w:fill="FFFFFF"/>
        </w:rPr>
        <w:t>Journal of Retailing</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97</w:t>
      </w:r>
      <w:r w:rsidRPr="2B99FC03" w:rsidR="005D6100">
        <w:rPr>
          <w:rFonts w:ascii="Times New Roman" w:hAnsi="Times New Roman" w:cs="Times New Roman"/>
          <w:color w:val="000000" w:themeColor="text1" w:themeTint="FF" w:themeShade="FF"/>
          <w:sz w:val="24"/>
          <w:szCs w:val="24"/>
          <w:shd w:val="clear" w:color="auto" w:fill="FFFFFF"/>
        </w:rPr>
        <w:t>(1), pp.13-27.</w:t>
      </w:r>
    </w:p>
    <w:p xmlns:wp14="http://schemas.microsoft.com/office/word/2010/wordml" w:rsidRPr="00EC4D4F" w:rsidR="002B1693" w:rsidP="2B99FC03" w:rsidRDefault="005D6100" w14:paraId="4FE10D3E" wp14:textId="5B84DE84">
      <w:pPr>
        <w:pStyle w:val="NormalWeb"/>
        <w:spacing w:line="360" w:lineRule="auto"/>
        <w:ind w:left="720" w:hanging="720"/>
        <w:jc w:val="both"/>
        <w:rPr>
          <w:color w:val="000000" w:themeColor="text1" w:themeTint="FF" w:themeShade="FF"/>
        </w:rPr>
      </w:pPr>
      <w:r w:rsidRPr="2B99FC03" w:rsidR="005D6100">
        <w:rPr>
          <w:color w:val="000000" w:themeColor="text1" w:themeTint="FF" w:themeShade="FF"/>
        </w:rPr>
        <w:t xml:space="preserve">The Council (2024) </w:t>
      </w:r>
      <w:r w:rsidRPr="2B99FC03" w:rsidR="005D6100">
        <w:rPr>
          <w:i w:val="1"/>
          <w:iCs w:val="1"/>
          <w:color w:val="000000" w:themeColor="text1" w:themeTint="FF" w:themeShade="FF"/>
        </w:rPr>
        <w:t xml:space="preserve">Demographics of </w:t>
      </w:r>
      <w:r w:rsidRPr="2B99FC03" w:rsidR="005D6100">
        <w:rPr>
          <w:i w:val="1"/>
          <w:iCs w:val="1"/>
          <w:color w:val="000000" w:themeColor="text1" w:themeTint="FF" w:themeShade="FF"/>
        </w:rPr>
        <w:t>Stockton-on-tees</w:t>
      </w:r>
      <w:r w:rsidRPr="2B99FC03" w:rsidR="005D6100">
        <w:rPr>
          <w:i w:val="1"/>
          <w:iCs w:val="1"/>
          <w:color w:val="000000" w:themeColor="text1" w:themeTint="FF" w:themeShade="FF"/>
        </w:rPr>
        <w:t xml:space="preserve"> - </w:t>
      </w:r>
      <w:r w:rsidRPr="2B99FC03" w:rsidR="005D6100">
        <w:rPr>
          <w:i w:val="1"/>
          <w:iCs w:val="1"/>
          <w:color w:val="000000" w:themeColor="text1" w:themeTint="FF" w:themeShade="FF"/>
        </w:rPr>
        <w:t>Stockton-on-tees</w:t>
      </w:r>
      <w:r w:rsidRPr="2B99FC03" w:rsidR="005D6100">
        <w:rPr>
          <w:i w:val="1"/>
          <w:iCs w:val="1"/>
          <w:color w:val="000000" w:themeColor="text1" w:themeTint="FF" w:themeShade="FF"/>
        </w:rPr>
        <w:t xml:space="preserve"> borough council</w:t>
      </w:r>
      <w:r w:rsidRPr="2B99FC03" w:rsidR="005D6100">
        <w:rPr>
          <w:color w:val="000000" w:themeColor="text1" w:themeTint="FF" w:themeShade="FF"/>
        </w:rPr>
        <w:t xml:space="preserve">, </w:t>
      </w:r>
      <w:r w:rsidRPr="2B99FC03" w:rsidR="005D6100">
        <w:rPr>
          <w:i w:val="1"/>
          <w:iCs w:val="1"/>
          <w:color w:val="000000" w:themeColor="text1" w:themeTint="FF" w:themeShade="FF"/>
        </w:rPr>
        <w:t>Stockton</w:t>
      </w:r>
      <w:r w:rsidRPr="2B99FC03" w:rsidR="005D6100">
        <w:rPr>
          <w:color w:val="000000" w:themeColor="text1" w:themeTint="FF" w:themeShade="FF"/>
        </w:rPr>
        <w:t>. Available at: https://www.stockton.gov.uk/article/11023/Demographics-of-</w:t>
      </w:r>
      <w:r w:rsidRPr="2B99FC03" w:rsidR="005D6100">
        <w:rPr>
          <w:color w:val="000000" w:themeColor="text1" w:themeTint="FF" w:themeShade="FF"/>
        </w:rPr>
        <w:t xml:space="preserve">Stockton-on-Tees#:~:text=The%20total%20population%20in%20Stockton,rise%20to%20200%2C444%20by%202030. (Accessed: </w:t>
      </w:r>
      <w:r w:rsidRPr="2B99FC03" w:rsidR="56889AD3">
        <w:rPr>
          <w:color w:val="000000" w:themeColor="text1" w:themeTint="FF" w:themeShade="FF"/>
        </w:rPr>
        <w:t xml:space="preserve">4 October </w:t>
      </w:r>
      <w:r w:rsidRPr="2B99FC03" w:rsidR="005D6100">
        <w:rPr>
          <w:color w:val="000000" w:themeColor="text1" w:themeTint="FF" w:themeShade="FF"/>
        </w:rPr>
        <w:t xml:space="preserve">2024). </w:t>
      </w:r>
    </w:p>
    <w:p xmlns:wp14="http://schemas.microsoft.com/office/word/2010/wordml" w:rsidRPr="00EC4D4F" w:rsidR="002B1693" w:rsidP="2B99FC03" w:rsidRDefault="005D6100" w14:paraId="3E57C519" wp14:textId="7A0B2A54">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Tuten, T.L.</w:t>
      </w:r>
      <w:r w:rsidRPr="2B99FC03" w:rsidR="50A7BCAC">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2023</w:t>
      </w:r>
      <w:r w:rsidRPr="2B99FC03" w:rsidR="14D0B10B">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w:t>
      </w:r>
      <w:r w:rsidRPr="2B99FC03" w:rsidR="005D6100">
        <w:rPr>
          <w:rFonts w:ascii="Times New Roman" w:hAnsi="Times New Roman" w:cs="Times New Roman"/>
          <w:i w:val="1"/>
          <w:iCs w:val="1"/>
          <w:color w:val="000000" w:themeColor="text1" w:themeTint="FF" w:themeShade="FF"/>
          <w:sz w:val="24"/>
          <w:szCs w:val="24"/>
          <w:shd w:val="clear" w:color="auto" w:fill="FFFFFF"/>
        </w:rPr>
        <w:t>Social media marketing</w:t>
      </w:r>
      <w:r w:rsidRPr="2B99FC03" w:rsidR="005D6100">
        <w:rPr>
          <w:rFonts w:ascii="Times New Roman" w:hAnsi="Times New Roman" w:cs="Times New Roman"/>
          <w:color w:val="000000" w:themeColor="text1" w:themeTint="FF" w:themeShade="FF"/>
          <w:sz w:val="24"/>
          <w:szCs w:val="24"/>
          <w:shd w:val="clear" w:color="auto" w:fill="FFFFFF"/>
        </w:rPr>
        <w:t>. Sage Publications Limited.</w:t>
      </w:r>
    </w:p>
    <w:p xmlns:wp14="http://schemas.microsoft.com/office/word/2010/wordml" w:rsidRPr="00EC4D4F" w:rsidR="002B1693" w:rsidP="2B99FC03" w:rsidRDefault="005D6100" w14:paraId="1865923A" wp14:textId="76DF6DB2">
      <w:pPr>
        <w:pStyle w:val="NormalWeb"/>
        <w:spacing w:line="360" w:lineRule="auto"/>
        <w:ind w:left="720" w:hanging="720"/>
        <w:jc w:val="both"/>
        <w:rPr>
          <w:color w:val="000000" w:themeColor="text1" w:themeTint="FF" w:themeShade="FF"/>
        </w:rPr>
      </w:pPr>
      <w:r w:rsidRPr="2B99FC03" w:rsidR="005D6100">
        <w:rPr>
          <w:color w:val="000000" w:themeColor="text1" w:themeTint="FF" w:themeShade="FF"/>
        </w:rPr>
        <w:t xml:space="preserve">Utility bidder (2024) </w:t>
      </w:r>
      <w:r w:rsidRPr="2B99FC03" w:rsidR="005D6100">
        <w:rPr>
          <w:i w:val="1"/>
          <w:iCs w:val="1"/>
          <w:color w:val="000000" w:themeColor="text1" w:themeTint="FF" w:themeShade="FF"/>
        </w:rPr>
        <w:t>Business utility quotes</w:t>
      </w:r>
      <w:r w:rsidRPr="2B99FC03" w:rsidR="005D6100">
        <w:rPr>
          <w:color w:val="000000" w:themeColor="text1" w:themeTint="FF" w:themeShade="FF"/>
        </w:rPr>
        <w:t xml:space="preserve">, </w:t>
      </w:r>
      <w:r w:rsidRPr="2B99FC03" w:rsidR="005D6100">
        <w:rPr>
          <w:i w:val="1"/>
          <w:iCs w:val="1"/>
          <w:color w:val="000000" w:themeColor="text1" w:themeTint="FF" w:themeShade="FF"/>
        </w:rPr>
        <w:t>Utility Bidder</w:t>
      </w:r>
      <w:r w:rsidRPr="2B99FC03" w:rsidR="005D6100">
        <w:rPr>
          <w:color w:val="000000" w:themeColor="text1" w:themeTint="FF" w:themeShade="FF"/>
        </w:rPr>
        <w:t xml:space="preserve">. Available at: https://www.utilitybidder.co.uk/business-utility-quotes/?utm_campaign=21401308687&amp;utm_source=google&amp;utm_medium=cpc&amp;utm_content=Cj0KCQjwmOm3BhC8ARIsAOSbapVtwru6uw4A4CARy2wQJaCWsUyfeAmC69mkQbTRrZrHviSVh6NzIJQaAuRWEALw_wcB&amp;utm_term=business+utility+rates&amp;gad_source=1&amp;gclid=Cj0KCQjwmOm3BhC8ARIsAOSbapVtwru6uw4A4CARy2wQJaCWsUyfeAmC69mkQbTRrZrHviSVh6NzIJQaAuRWEALw_wcB (Accessed: </w:t>
      </w:r>
      <w:r w:rsidRPr="2B99FC03" w:rsidR="55119D00">
        <w:rPr>
          <w:color w:val="000000" w:themeColor="text1" w:themeTint="FF" w:themeShade="FF"/>
        </w:rPr>
        <w:t>4</w:t>
      </w:r>
      <w:r w:rsidRPr="2B99FC03" w:rsidR="005D6100">
        <w:rPr>
          <w:color w:val="000000" w:themeColor="text1" w:themeTint="FF" w:themeShade="FF"/>
        </w:rPr>
        <w:t xml:space="preserve"> </w:t>
      </w:r>
      <w:r w:rsidRPr="2B99FC03" w:rsidR="5BCD96B0">
        <w:rPr>
          <w:color w:val="000000" w:themeColor="text1" w:themeTint="FF" w:themeShade="FF"/>
        </w:rPr>
        <w:t>October</w:t>
      </w:r>
      <w:r w:rsidRPr="2B99FC03" w:rsidR="005D6100">
        <w:rPr>
          <w:color w:val="000000" w:themeColor="text1" w:themeTint="FF" w:themeShade="FF"/>
        </w:rPr>
        <w:t xml:space="preserve"> 2024). </w:t>
      </w:r>
    </w:p>
    <w:p xmlns:wp14="http://schemas.microsoft.com/office/word/2010/wordml" w:rsidRPr="00EC4D4F" w:rsidR="002B1693" w:rsidP="2B99FC03" w:rsidRDefault="005D6100" w14:paraId="73E41A5A" wp14:textId="27F13F7E">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2B99FC03" w:rsidR="005D6100">
        <w:rPr>
          <w:rFonts w:ascii="Times New Roman" w:hAnsi="Times New Roman" w:cs="Times New Roman"/>
          <w:color w:val="000000" w:themeColor="text1" w:themeTint="FF" w:themeShade="FF"/>
          <w:sz w:val="24"/>
          <w:szCs w:val="24"/>
          <w:shd w:val="clear" w:color="auto" w:fill="FFFFFF"/>
        </w:rPr>
        <w:t>Yuskov</w:t>
      </w:r>
      <w:r w:rsidRPr="2B99FC03" w:rsidR="005D6100">
        <w:rPr>
          <w:rFonts w:ascii="Times New Roman" w:hAnsi="Times New Roman" w:cs="Times New Roman"/>
          <w:color w:val="000000" w:themeColor="text1" w:themeTint="FF" w:themeShade="FF"/>
          <w:sz w:val="24"/>
          <w:szCs w:val="24"/>
          <w:shd w:val="clear" w:color="auto" w:fill="FFFFFF"/>
        </w:rPr>
        <w:t>, N.</w:t>
      </w:r>
      <w:r w:rsidRPr="2B99FC03" w:rsidR="46987234">
        <w:rPr>
          <w:rFonts w:ascii="Times New Roman" w:hAnsi="Times New Roman" w:cs="Times New Roman"/>
          <w:color w:val="000000" w:themeColor="text1" w:themeTint="FF" w:themeShade="FF"/>
          <w:sz w:val="24"/>
          <w:szCs w:val="24"/>
          <w:shd w:val="clear" w:color="auto" w:fill="FFFFFF"/>
        </w:rPr>
        <w:t xml:space="preserve"> (</w:t>
      </w:r>
      <w:r w:rsidRPr="2B99FC03" w:rsidR="005D6100">
        <w:rPr>
          <w:rFonts w:ascii="Times New Roman" w:hAnsi="Times New Roman" w:cs="Times New Roman"/>
          <w:color w:val="000000" w:themeColor="text1" w:themeTint="FF" w:themeShade="FF"/>
          <w:sz w:val="24"/>
          <w:szCs w:val="24"/>
          <w:shd w:val="clear" w:color="auto" w:fill="FFFFFF"/>
        </w:rPr>
        <w:t>2023</w:t>
      </w:r>
      <w:r w:rsidRPr="2B99FC03" w:rsidR="4754AABE">
        <w:rPr>
          <w:rFonts w:ascii="Times New Roman" w:hAnsi="Times New Roman" w:cs="Times New Roman"/>
          <w:color w:val="000000" w:themeColor="text1" w:themeTint="FF" w:themeShade="FF"/>
          <w:sz w:val="24"/>
          <w:szCs w:val="24"/>
          <w:shd w:val="clear" w:color="auto" w:fill="FFFFFF"/>
        </w:rPr>
        <w:t>)</w:t>
      </w:r>
      <w:r w:rsidRPr="2B99FC03" w:rsidR="005D6100">
        <w:rPr>
          <w:rFonts w:ascii="Times New Roman" w:hAnsi="Times New Roman" w:cs="Times New Roman"/>
          <w:color w:val="000000" w:themeColor="text1" w:themeTint="FF" w:themeShade="FF"/>
          <w:sz w:val="24"/>
          <w:szCs w:val="24"/>
          <w:shd w:val="clear" w:color="auto" w:fill="FFFFFF"/>
        </w:rPr>
        <w:t xml:space="preserve"> Event Marketing as a part of the selected company Sales promotion.</w:t>
      </w:r>
    </w:p>
    <w:p xmlns:wp14="http://schemas.microsoft.com/office/word/2010/wordml" w:rsidRPr="00EC4D4F" w:rsidR="007018E0" w:rsidP="005D6100" w:rsidRDefault="007018E0" w14:paraId="36FEB5B0" wp14:textId="77777777">
      <w:pPr>
        <w:spacing w:line="360" w:lineRule="auto"/>
        <w:rPr>
          <w:rFonts w:ascii="Times New Roman" w:hAnsi="Times New Roman" w:eastAsia="Times New Roman" w:cs="Times New Roman"/>
          <w:sz w:val="24"/>
          <w:szCs w:val="24"/>
        </w:rPr>
      </w:pPr>
    </w:p>
    <w:p xmlns:wp14="http://schemas.microsoft.com/office/word/2010/wordml" w:rsidRPr="00EC4D4F" w:rsidR="002B1693" w:rsidP="005D6100" w:rsidRDefault="005D6100" w14:paraId="30D7AA69" wp14:textId="77777777">
      <w:pPr>
        <w:spacing w:line="360" w:lineRule="auto"/>
        <w:rPr>
          <w:rFonts w:ascii="Times New Roman" w:hAnsi="Times New Roman" w:cs="Times New Roman"/>
          <w:sz w:val="24"/>
          <w:szCs w:val="24"/>
        </w:rPr>
      </w:pPr>
      <w:r w:rsidRPr="00EC4D4F">
        <w:rPr>
          <w:rFonts w:ascii="Times New Roman" w:hAnsi="Times New Roman" w:cs="Times New Roman"/>
          <w:sz w:val="24"/>
          <w:szCs w:val="24"/>
        </w:rPr>
        <w:br w:type="page"/>
      </w:r>
    </w:p>
    <w:p xmlns:wp14="http://schemas.microsoft.com/office/word/2010/wordml" w:rsidRPr="00EC4D4F" w:rsidR="00E851A2" w:rsidP="005D6100" w:rsidRDefault="005D6100" w14:paraId="7FF148AA" wp14:textId="3F35E9FC">
      <w:pPr>
        <w:spacing w:after="0" w:line="360" w:lineRule="auto"/>
        <w:rPr>
          <w:rFonts w:ascii="Times New Roman" w:hAnsi="Times New Roman" w:cs="Times New Roman"/>
          <w:b w:val="1"/>
          <w:bCs w:val="1"/>
          <w:sz w:val="24"/>
          <w:szCs w:val="24"/>
        </w:rPr>
      </w:pPr>
      <w:r w:rsidRPr="1CA28289" w:rsidR="005D6100">
        <w:rPr>
          <w:rFonts w:ascii="Times New Roman" w:hAnsi="Times New Roman" w:cs="Times New Roman"/>
          <w:b w:val="1"/>
          <w:bCs w:val="1"/>
          <w:sz w:val="24"/>
          <w:szCs w:val="24"/>
        </w:rPr>
        <w:t>Append</w:t>
      </w:r>
      <w:r w:rsidRPr="1CA28289" w:rsidR="6E1202D8">
        <w:rPr>
          <w:rFonts w:ascii="Times New Roman" w:hAnsi="Times New Roman" w:cs="Times New Roman"/>
          <w:b w:val="1"/>
          <w:bCs w:val="1"/>
          <w:sz w:val="24"/>
          <w:szCs w:val="24"/>
        </w:rPr>
        <w:t>ices</w:t>
      </w:r>
    </w:p>
    <w:p xmlns:wp14="http://schemas.microsoft.com/office/word/2010/wordml" w:rsidRPr="00EC4D4F" w:rsidR="005D6100" w:rsidP="005D6100" w:rsidRDefault="005D6100" w14:paraId="7196D064" wp14:textId="77777777">
      <w:pPr>
        <w:spacing w:line="360" w:lineRule="auto"/>
        <w:jc w:val="both"/>
        <w:rPr>
          <w:rFonts w:ascii="Times New Roman" w:hAnsi="Times New Roman" w:cs="Times New Roman"/>
          <w:sz w:val="24"/>
          <w:szCs w:val="24"/>
        </w:rPr>
      </w:pPr>
    </w:p>
    <w:p xmlns:wp14="http://schemas.microsoft.com/office/word/2010/wordml" w:rsidRPr="00EC4D4F" w:rsidR="00937BB3" w:rsidP="1CA28289" w:rsidRDefault="005D6100" w14:paraId="0CD06D25" wp14:textId="77777777">
      <w:pPr>
        <w:spacing w:line="360" w:lineRule="auto"/>
        <w:jc w:val="both"/>
        <w:rPr>
          <w:rFonts w:ascii="Times New Roman" w:hAnsi="Times New Roman" w:cs="Times New Roman"/>
          <w:b w:val="1"/>
          <w:bCs w:val="1"/>
          <w:sz w:val="24"/>
          <w:szCs w:val="24"/>
        </w:rPr>
      </w:pPr>
      <w:r w:rsidRPr="1CA28289" w:rsidR="005D6100">
        <w:rPr>
          <w:rFonts w:ascii="Times New Roman" w:hAnsi="Times New Roman" w:cs="Times New Roman"/>
          <w:b w:val="1"/>
          <w:bCs w:val="1"/>
          <w:sz w:val="24"/>
          <w:szCs w:val="24"/>
        </w:rPr>
        <w:t>Appendix A: SWOT analysis</w:t>
      </w:r>
    </w:p>
    <w:p xmlns:wp14="http://schemas.microsoft.com/office/word/2010/wordml" w:rsidRPr="00EC4D4F" w:rsidR="00E851A2" w:rsidP="005D6100" w:rsidRDefault="005D6100" w14:paraId="38739BC5" wp14:textId="77777777">
      <w:pPr>
        <w:spacing w:line="360" w:lineRule="auto"/>
        <w:rPr>
          <w:rFonts w:ascii="Times New Roman" w:hAnsi="Times New Roman" w:cs="Times New Roman"/>
          <w:b/>
          <w:bCs/>
          <w:sz w:val="24"/>
          <w:szCs w:val="24"/>
        </w:rPr>
      </w:pPr>
      <w:r w:rsidRPr="00EC4D4F">
        <w:rPr>
          <w:rFonts w:ascii="Times New Roman" w:hAnsi="Times New Roman" w:cs="Times New Roman"/>
          <w:b/>
          <w:bCs/>
          <w:sz w:val="24"/>
          <w:szCs w:val="24"/>
        </w:rPr>
        <w:t>SWOT</w:t>
      </w:r>
    </w:p>
    <w:tbl>
      <w:tblPr>
        <w:tblStyle w:val="TableGrid"/>
        <w:tblW w:w="0" w:type="auto"/>
        <w:tblLook w:val="04A0" w:firstRow="1" w:lastRow="0" w:firstColumn="1" w:lastColumn="0" w:noHBand="0" w:noVBand="1"/>
      </w:tblPr>
      <w:tblGrid>
        <w:gridCol w:w="4675"/>
        <w:gridCol w:w="4675"/>
      </w:tblGrid>
      <w:tr xmlns:wp14="http://schemas.microsoft.com/office/word/2010/wordml" w:rsidRPr="00EC4D4F" w:rsidR="001A495A" w:rsidTr="00D56724" w14:paraId="616DA55C" wp14:textId="77777777">
        <w:tc>
          <w:tcPr>
            <w:tcW w:w="4675" w:type="dxa"/>
          </w:tcPr>
          <w:p w:rsidRPr="00EC4D4F" w:rsidR="00E851A2" w:rsidP="005D6100" w:rsidRDefault="005D6100" w14:paraId="00BDCFE5" wp14:textId="77777777">
            <w:pPr>
              <w:spacing w:line="360" w:lineRule="auto"/>
              <w:rPr>
                <w:rFonts w:ascii="Times New Roman" w:hAnsi="Times New Roman" w:cs="Times New Roman"/>
                <w:b/>
                <w:bCs/>
                <w:sz w:val="24"/>
                <w:szCs w:val="24"/>
              </w:rPr>
            </w:pPr>
            <w:r w:rsidRPr="00EC4D4F">
              <w:rPr>
                <w:rFonts w:ascii="Times New Roman" w:hAnsi="Times New Roman" w:cs="Times New Roman"/>
                <w:b/>
                <w:bCs/>
                <w:sz w:val="24"/>
                <w:szCs w:val="24"/>
              </w:rPr>
              <w:t xml:space="preserve">Strengths </w:t>
            </w:r>
          </w:p>
          <w:p w:rsidRPr="00EC4D4F" w:rsidR="00E851A2" w:rsidP="005D6100" w:rsidRDefault="005D6100" w14:paraId="46D4F3C4" wp14:textId="77777777">
            <w:pPr>
              <w:spacing w:line="360" w:lineRule="auto"/>
              <w:rPr>
                <w:rFonts w:ascii="Times New Roman" w:hAnsi="Times New Roman" w:cs="Times New Roman"/>
                <w:sz w:val="24"/>
                <w:szCs w:val="24"/>
              </w:rPr>
            </w:pPr>
            <w:r w:rsidRPr="00EC4D4F">
              <w:rPr>
                <w:rFonts w:ascii="Times New Roman" w:hAnsi="Times New Roman" w:cs="Times New Roman"/>
                <w:sz w:val="24"/>
                <w:szCs w:val="24"/>
              </w:rPr>
              <w:t xml:space="preserve">Big Apple Diner distinguishes itself from local rivals with its own New York diner </w:t>
            </w:r>
            <w:r w:rsidRPr="00EC4D4F" w:rsidR="007018E0">
              <w:rPr>
                <w:rFonts w:ascii="Times New Roman" w:hAnsi="Times New Roman" w:cs="Times New Roman"/>
                <w:sz w:val="24"/>
                <w:szCs w:val="24"/>
              </w:rPr>
              <w:t>feeling</w:t>
            </w:r>
            <w:r w:rsidRPr="00EC4D4F">
              <w:rPr>
                <w:rFonts w:ascii="Times New Roman" w:hAnsi="Times New Roman" w:cs="Times New Roman"/>
                <w:sz w:val="24"/>
                <w:szCs w:val="24"/>
              </w:rPr>
              <w:t>. There is classic American cuisine on the varied menu along with vegetarian and gluten-free selections. Excellent customer service increases general happiness and loyalty; a welcoming environment with classic décor and nostalgic music invites return visits.</w:t>
            </w:r>
          </w:p>
        </w:tc>
        <w:tc>
          <w:tcPr>
            <w:tcW w:w="4675" w:type="dxa"/>
          </w:tcPr>
          <w:p w:rsidRPr="00EC4D4F" w:rsidR="00E851A2" w:rsidP="005D6100" w:rsidRDefault="005D6100" w14:paraId="4149CA96" wp14:textId="77777777">
            <w:pPr>
              <w:spacing w:line="360" w:lineRule="auto"/>
              <w:rPr>
                <w:rFonts w:ascii="Times New Roman" w:hAnsi="Times New Roman" w:cs="Times New Roman"/>
                <w:b/>
                <w:bCs/>
                <w:sz w:val="24"/>
                <w:szCs w:val="24"/>
              </w:rPr>
            </w:pPr>
            <w:r w:rsidRPr="00EC4D4F">
              <w:rPr>
                <w:rFonts w:ascii="Times New Roman" w:hAnsi="Times New Roman" w:cs="Times New Roman"/>
                <w:b/>
                <w:bCs/>
                <w:sz w:val="24"/>
                <w:szCs w:val="24"/>
              </w:rPr>
              <w:t>Weaknesses</w:t>
            </w:r>
          </w:p>
          <w:p w:rsidRPr="00EC4D4F" w:rsidR="00E851A2" w:rsidP="005D6100" w:rsidRDefault="005D6100" w14:paraId="71C391A9"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 xml:space="preserve">The diner's initial </w:t>
            </w:r>
            <w:r w:rsidRPr="00EC4D4F" w:rsidR="007018E0">
              <w:rPr>
                <w:rFonts w:ascii="Times New Roman" w:hAnsi="Times New Roman" w:eastAsia="Times New Roman" w:cs="Times New Roman"/>
                <w:sz w:val="24"/>
                <w:szCs w:val="24"/>
              </w:rPr>
              <w:t>expense</w:t>
            </w:r>
            <w:r w:rsidRPr="00EC4D4F">
              <w:rPr>
                <w:rFonts w:ascii="Times New Roman" w:hAnsi="Times New Roman" w:eastAsia="Times New Roman" w:cs="Times New Roman"/>
                <w:sz w:val="24"/>
                <w:szCs w:val="24"/>
              </w:rPr>
              <w:t xml:space="preserve"> for marketing, equipment, and remodelling is </w:t>
            </w:r>
            <w:r w:rsidRPr="00EC4D4F" w:rsidR="007018E0">
              <w:rPr>
                <w:rFonts w:ascii="Times New Roman" w:hAnsi="Times New Roman" w:eastAsia="Times New Roman" w:cs="Times New Roman"/>
                <w:sz w:val="24"/>
                <w:szCs w:val="24"/>
              </w:rPr>
              <w:t>huge</w:t>
            </w:r>
            <w:r w:rsidRPr="00EC4D4F">
              <w:rPr>
                <w:rFonts w:ascii="Times New Roman" w:hAnsi="Times New Roman" w:eastAsia="Times New Roman" w:cs="Times New Roman"/>
                <w:sz w:val="24"/>
                <w:szCs w:val="24"/>
              </w:rPr>
              <w:t>. Being a new company means that it takes time to establish brand awareness and confidence among the community. Dependency on foot movement may also provide difficulties in cases of poor visibility at the site.</w:t>
            </w:r>
          </w:p>
          <w:p w:rsidRPr="00EC4D4F" w:rsidR="00E851A2" w:rsidP="005D6100" w:rsidRDefault="00E851A2" w14:paraId="34FF1C98" wp14:textId="77777777">
            <w:pPr>
              <w:spacing w:line="360" w:lineRule="auto"/>
              <w:rPr>
                <w:rFonts w:ascii="Times New Roman" w:hAnsi="Times New Roman" w:cs="Times New Roman"/>
                <w:b/>
                <w:bCs/>
                <w:sz w:val="24"/>
                <w:szCs w:val="24"/>
              </w:rPr>
            </w:pPr>
          </w:p>
        </w:tc>
      </w:tr>
      <w:tr xmlns:wp14="http://schemas.microsoft.com/office/word/2010/wordml" w:rsidRPr="00EC4D4F" w:rsidR="001A495A" w:rsidTr="00D56724" w14:paraId="49801141" wp14:textId="77777777">
        <w:tc>
          <w:tcPr>
            <w:tcW w:w="4675" w:type="dxa"/>
          </w:tcPr>
          <w:p w:rsidRPr="00EC4D4F" w:rsidR="00E851A2" w:rsidP="005D6100" w:rsidRDefault="005D6100" w14:paraId="353B9EC7" wp14:textId="77777777">
            <w:pPr>
              <w:spacing w:line="360" w:lineRule="auto"/>
              <w:rPr>
                <w:rFonts w:ascii="Times New Roman" w:hAnsi="Times New Roman" w:cs="Times New Roman"/>
                <w:b/>
                <w:bCs/>
                <w:sz w:val="24"/>
                <w:szCs w:val="24"/>
              </w:rPr>
            </w:pPr>
            <w:r w:rsidRPr="00EC4D4F">
              <w:rPr>
                <w:rFonts w:ascii="Times New Roman" w:hAnsi="Times New Roman" w:cs="Times New Roman"/>
                <w:b/>
                <w:bCs/>
                <w:sz w:val="24"/>
                <w:szCs w:val="24"/>
              </w:rPr>
              <w:t>Opportunities</w:t>
            </w:r>
          </w:p>
          <w:p w:rsidRPr="00EC4D4F" w:rsidR="00E851A2" w:rsidP="005D6100" w:rsidRDefault="005D6100" w14:paraId="1364B7A8"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 xml:space="preserve">With the increasing demand for various eating experiences in Stockton on Tees, there are great </w:t>
            </w:r>
            <w:r w:rsidRPr="00EC4D4F" w:rsidR="007018E0">
              <w:rPr>
                <w:rFonts w:ascii="Times New Roman" w:hAnsi="Times New Roman" w:eastAsia="Times New Roman" w:cs="Times New Roman"/>
                <w:sz w:val="24"/>
                <w:szCs w:val="24"/>
              </w:rPr>
              <w:t>opportunities</w:t>
            </w:r>
            <w:r w:rsidRPr="00EC4D4F">
              <w:rPr>
                <w:rFonts w:ascii="Times New Roman" w:hAnsi="Times New Roman" w:eastAsia="Times New Roman" w:cs="Times New Roman"/>
                <w:sz w:val="24"/>
                <w:szCs w:val="24"/>
              </w:rPr>
              <w:t xml:space="preserve">. Using activities and live music to include the community will draw </w:t>
            </w:r>
            <w:r w:rsidRPr="00EC4D4F" w:rsidR="007018E0">
              <w:rPr>
                <w:rFonts w:ascii="Times New Roman" w:hAnsi="Times New Roman" w:eastAsia="Times New Roman" w:cs="Times New Roman"/>
                <w:sz w:val="24"/>
                <w:szCs w:val="24"/>
              </w:rPr>
              <w:t>clients</w:t>
            </w:r>
            <w:r w:rsidRPr="00EC4D4F">
              <w:rPr>
                <w:rFonts w:ascii="Times New Roman" w:hAnsi="Times New Roman" w:eastAsia="Times New Roman" w:cs="Times New Roman"/>
                <w:sz w:val="24"/>
                <w:szCs w:val="24"/>
              </w:rPr>
              <w:t>. While good social media marketing can target younger people, working with nearby companies and schools can improve visibility.</w:t>
            </w:r>
          </w:p>
          <w:p w:rsidRPr="00EC4D4F" w:rsidR="00E851A2" w:rsidP="005D6100" w:rsidRDefault="00E851A2" w14:paraId="6D072C0D" wp14:textId="77777777">
            <w:pPr>
              <w:spacing w:line="360" w:lineRule="auto"/>
              <w:rPr>
                <w:rFonts w:ascii="Times New Roman" w:hAnsi="Times New Roman" w:cs="Times New Roman"/>
                <w:b/>
                <w:bCs/>
                <w:sz w:val="24"/>
                <w:szCs w:val="24"/>
              </w:rPr>
            </w:pPr>
          </w:p>
          <w:p w:rsidRPr="00EC4D4F" w:rsidR="00E851A2" w:rsidP="005D6100" w:rsidRDefault="00E851A2" w14:paraId="48A21919" wp14:textId="77777777">
            <w:pPr>
              <w:spacing w:line="360" w:lineRule="auto"/>
              <w:rPr>
                <w:rFonts w:ascii="Times New Roman" w:hAnsi="Times New Roman" w:cs="Times New Roman"/>
                <w:sz w:val="24"/>
                <w:szCs w:val="24"/>
              </w:rPr>
            </w:pPr>
          </w:p>
        </w:tc>
        <w:tc>
          <w:tcPr>
            <w:tcW w:w="4675" w:type="dxa"/>
          </w:tcPr>
          <w:p w:rsidRPr="00EC4D4F" w:rsidR="00E851A2" w:rsidP="005D6100" w:rsidRDefault="005D6100" w14:paraId="502BE052" wp14:textId="77777777">
            <w:pPr>
              <w:spacing w:line="360" w:lineRule="auto"/>
              <w:rPr>
                <w:rFonts w:ascii="Times New Roman" w:hAnsi="Times New Roman" w:cs="Times New Roman"/>
                <w:b/>
                <w:bCs/>
                <w:sz w:val="24"/>
                <w:szCs w:val="24"/>
              </w:rPr>
            </w:pPr>
            <w:r w:rsidRPr="00EC4D4F">
              <w:rPr>
                <w:rFonts w:ascii="Times New Roman" w:hAnsi="Times New Roman" w:cs="Times New Roman"/>
                <w:b/>
                <w:bCs/>
                <w:sz w:val="24"/>
                <w:szCs w:val="24"/>
              </w:rPr>
              <w:t>Threat</w:t>
            </w:r>
          </w:p>
          <w:p w:rsidRPr="00EC4D4F" w:rsidR="00E851A2" w:rsidP="005D6100" w:rsidRDefault="005D6100" w14:paraId="0EC85772"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 xml:space="preserve">The </w:t>
            </w:r>
            <w:r w:rsidRPr="00EC4D4F" w:rsidR="007018E0">
              <w:rPr>
                <w:rFonts w:ascii="Times New Roman" w:hAnsi="Times New Roman" w:eastAsia="Times New Roman" w:cs="Times New Roman"/>
                <w:sz w:val="24"/>
                <w:szCs w:val="24"/>
              </w:rPr>
              <w:t>restaurant</w:t>
            </w:r>
            <w:r w:rsidRPr="00EC4D4F">
              <w:rPr>
                <w:rFonts w:ascii="Times New Roman" w:hAnsi="Times New Roman" w:eastAsia="Times New Roman" w:cs="Times New Roman"/>
                <w:sz w:val="24"/>
                <w:szCs w:val="24"/>
              </w:rPr>
              <w:t xml:space="preserve"> has to negotiate competition from established neighbourhood eateries with devoted clientele. Economic considerations such </w:t>
            </w:r>
            <w:r w:rsidRPr="00EC4D4F" w:rsidR="007018E0">
              <w:rPr>
                <w:rFonts w:ascii="Times New Roman" w:hAnsi="Times New Roman" w:eastAsia="Times New Roman" w:cs="Times New Roman"/>
                <w:sz w:val="24"/>
                <w:szCs w:val="24"/>
              </w:rPr>
              <w:t xml:space="preserve">as </w:t>
            </w:r>
            <w:r w:rsidRPr="00EC4D4F">
              <w:rPr>
                <w:rFonts w:ascii="Times New Roman" w:hAnsi="Times New Roman" w:eastAsia="Times New Roman" w:cs="Times New Roman"/>
                <w:sz w:val="24"/>
                <w:szCs w:val="24"/>
              </w:rPr>
              <w:t xml:space="preserve">declining consumer behaviour or growing expenses could affect dining preferences. Changing </w:t>
            </w:r>
            <w:r w:rsidRPr="00EC4D4F" w:rsidR="007018E0">
              <w:rPr>
                <w:rFonts w:ascii="Times New Roman" w:hAnsi="Times New Roman" w:eastAsia="Times New Roman" w:cs="Times New Roman"/>
                <w:sz w:val="24"/>
                <w:szCs w:val="24"/>
              </w:rPr>
              <w:t>food</w:t>
            </w:r>
            <w:r w:rsidRPr="00EC4D4F">
              <w:rPr>
                <w:rFonts w:ascii="Times New Roman" w:hAnsi="Times New Roman" w:eastAsia="Times New Roman" w:cs="Times New Roman"/>
                <w:sz w:val="24"/>
                <w:szCs w:val="24"/>
              </w:rPr>
              <w:t xml:space="preserve"> trends with an emphasis on wellness and health could force the </w:t>
            </w:r>
            <w:r w:rsidRPr="00EC4D4F" w:rsidR="007018E0">
              <w:rPr>
                <w:rFonts w:ascii="Times New Roman" w:hAnsi="Times New Roman" w:eastAsia="Times New Roman" w:cs="Times New Roman"/>
                <w:sz w:val="24"/>
                <w:szCs w:val="24"/>
              </w:rPr>
              <w:t>company</w:t>
            </w:r>
            <w:r w:rsidRPr="00EC4D4F">
              <w:rPr>
                <w:rFonts w:ascii="Times New Roman" w:hAnsi="Times New Roman" w:eastAsia="Times New Roman" w:cs="Times New Roman"/>
                <w:sz w:val="24"/>
                <w:szCs w:val="24"/>
              </w:rPr>
              <w:t xml:space="preserve"> to modify its menu to keep appeal among consumers who care about their health.</w:t>
            </w:r>
          </w:p>
          <w:p w:rsidRPr="00EC4D4F" w:rsidR="00E851A2" w:rsidP="005D6100" w:rsidRDefault="00E851A2" w14:paraId="6BD18F9B" wp14:textId="77777777">
            <w:pPr>
              <w:spacing w:line="360" w:lineRule="auto"/>
              <w:rPr>
                <w:rFonts w:ascii="Times New Roman" w:hAnsi="Times New Roman" w:cs="Times New Roman"/>
                <w:b/>
                <w:bCs/>
                <w:sz w:val="24"/>
                <w:szCs w:val="24"/>
              </w:rPr>
            </w:pPr>
          </w:p>
        </w:tc>
      </w:tr>
    </w:tbl>
    <w:p xmlns:wp14="http://schemas.microsoft.com/office/word/2010/wordml" w:rsidRPr="00EC4D4F" w:rsidR="00E851A2" w:rsidP="005D6100" w:rsidRDefault="00E851A2" w14:paraId="238601FE" wp14:textId="77777777">
      <w:pPr>
        <w:spacing w:line="360" w:lineRule="auto"/>
        <w:jc w:val="both"/>
        <w:rPr>
          <w:rFonts w:ascii="Times New Roman" w:hAnsi="Times New Roman" w:cs="Times New Roman"/>
          <w:sz w:val="24"/>
          <w:szCs w:val="24"/>
        </w:rPr>
      </w:pPr>
    </w:p>
    <w:p xmlns:wp14="http://schemas.microsoft.com/office/word/2010/wordml" w:rsidRPr="00EC4D4F" w:rsidR="00E851A2" w:rsidP="1CA28289" w:rsidRDefault="005D6100" w14:paraId="0F3CABC7" wp14:textId="77777777">
      <w:pPr>
        <w:spacing w:line="360" w:lineRule="auto"/>
        <w:rPr>
          <w:rFonts w:ascii="Times New Roman" w:hAnsi="Times New Roman" w:cs="Times New Roman"/>
          <w:b w:val="1"/>
          <w:bCs w:val="1"/>
          <w:sz w:val="24"/>
          <w:szCs w:val="24"/>
        </w:rPr>
      </w:pPr>
      <w:r w:rsidRPr="1CA28289">
        <w:rPr>
          <w:rFonts w:ascii="Times New Roman" w:hAnsi="Times New Roman" w:cs="Times New Roman"/>
          <w:b w:val="1"/>
          <w:bCs w:val="1"/>
          <w:sz w:val="24"/>
          <w:szCs w:val="24"/>
        </w:rPr>
        <w:br w:type="page"/>
      </w:r>
    </w:p>
    <w:tbl>
      <w:tblPr>
        <w:tblStyle w:val="TableGrid"/>
        <w:tblW w:w="0" w:type="auto"/>
        <w:tblLayout w:type="fixed"/>
        <w:tblLook w:val="06A0" w:firstRow="1" w:lastRow="0" w:firstColumn="1" w:lastColumn="0" w:noHBand="1" w:noVBand="1"/>
      </w:tblPr>
      <w:tblGrid>
        <w:gridCol w:w="9360"/>
      </w:tblGrid>
      <w:tr w:rsidR="1CA28289" w:rsidTr="07A62B74" w14:paraId="29B28ED6">
        <w:trPr>
          <w:trHeight w:val="300"/>
        </w:trPr>
        <w:tc>
          <w:tcPr>
            <w:tcW w:w="9360" w:type="dxa"/>
            <w:tcMar/>
          </w:tcPr>
          <w:p w:rsidR="37162E95" w:rsidP="1CA28289" w:rsidRDefault="37162E95" w14:paraId="4952B2B7" w14:textId="304FCCE8">
            <w:pPr>
              <w:spacing w:after="240" w:line="360" w:lineRule="auto"/>
              <w:jc w:val="both"/>
              <w:rPr>
                <w:rFonts w:ascii="Times New Roman" w:hAnsi="Times New Roman" w:eastAsia="Times New Roman" w:cs="Times New Roman"/>
                <w:sz w:val="24"/>
                <w:szCs w:val="24"/>
              </w:rPr>
            </w:pPr>
            <w:r w:rsidRPr="1CA28289" w:rsidR="37162E95">
              <w:rPr>
                <w:rFonts w:ascii="Times New Roman" w:hAnsi="Times New Roman" w:eastAsia="Times New Roman" w:cs="Times New Roman"/>
                <w:sz w:val="24"/>
                <w:szCs w:val="24"/>
              </w:rPr>
              <w:t>Big Apple Diner's distinctive New York diner theme, which sets it apart from local rivals, and varied cuisine that suits a range of dietary requirements are two of its key features. Retro décor and nostalgic music help to create a welcoming environment that motivates return visits; great customer service builds loyalt</w:t>
            </w:r>
            <w:r w:rsidRPr="1CA28289" w:rsidR="37162E95">
              <w:rPr>
                <w:rFonts w:ascii="Times New Roman" w:hAnsi="Times New Roman" w:eastAsia="Times New Roman" w:cs="Times New Roman"/>
                <w:color w:val="000000" w:themeColor="text1" w:themeTint="FF" w:themeShade="FF"/>
                <w:sz w:val="24"/>
                <w:szCs w:val="24"/>
              </w:rPr>
              <w:t>y (</w:t>
            </w:r>
            <w:r w:rsidRPr="1CA28289" w:rsidR="37162E95">
              <w:rPr>
                <w:rFonts w:ascii="Times New Roman" w:hAnsi="Times New Roman" w:eastAsia="Times New Roman" w:cs="Times New Roman"/>
                <w:color w:val="000000" w:themeColor="text1" w:themeTint="FF" w:themeShade="FF"/>
                <w:sz w:val="24"/>
                <w:szCs w:val="24"/>
              </w:rPr>
              <w:t xml:space="preserve">Kim </w:t>
            </w:r>
            <w:r w:rsidRPr="1CA28289" w:rsidR="37162E95">
              <w:rPr>
                <w:rFonts w:ascii="Times New Roman" w:hAnsi="Times New Roman" w:eastAsia="Times New Roman" w:cs="Times New Roman"/>
                <w:i w:val="1"/>
                <w:iCs w:val="1"/>
                <w:color w:val="000000" w:themeColor="text1" w:themeTint="FF" w:themeShade="FF"/>
                <w:sz w:val="24"/>
                <w:szCs w:val="24"/>
              </w:rPr>
              <w:t>et al.</w:t>
            </w:r>
            <w:r w:rsidRPr="1CA28289" w:rsidR="37162E95">
              <w:rPr>
                <w:rFonts w:ascii="Times New Roman" w:hAnsi="Times New Roman" w:eastAsia="Times New Roman" w:cs="Times New Roman"/>
                <w:color w:val="000000" w:themeColor="text1" w:themeTint="FF" w:themeShade="FF"/>
                <w:sz w:val="24"/>
                <w:szCs w:val="24"/>
              </w:rPr>
              <w:t>2024</w:t>
            </w:r>
            <w:r w:rsidRPr="1CA28289" w:rsidR="37162E95">
              <w:rPr>
                <w:rFonts w:ascii="Times New Roman" w:hAnsi="Times New Roman" w:eastAsia="Times New Roman" w:cs="Times New Roman"/>
                <w:color w:val="000000" w:themeColor="text1" w:themeTint="FF" w:themeShade="FF"/>
                <w:sz w:val="24"/>
                <w:szCs w:val="24"/>
              </w:rPr>
              <w:t>).</w:t>
            </w:r>
          </w:p>
          <w:p w:rsidR="37162E95" w:rsidP="1CA28289" w:rsidRDefault="37162E95" w14:paraId="4B77A5AC" w14:textId="1AAE6193">
            <w:pPr>
              <w:pStyle w:val="Normal"/>
              <w:spacing w:after="240" w:line="360" w:lineRule="auto"/>
              <w:jc w:val="both"/>
              <w:rPr>
                <w:rFonts w:ascii="Times New Roman" w:hAnsi="Times New Roman" w:eastAsia="Times New Roman" w:cs="Times New Roman"/>
                <w:sz w:val="24"/>
                <w:szCs w:val="24"/>
              </w:rPr>
            </w:pPr>
            <w:r w:rsidRPr="1CA28289" w:rsidR="37162E95">
              <w:rPr>
                <w:rFonts w:ascii="Times New Roman" w:hAnsi="Times New Roman" w:eastAsia="Times New Roman" w:cs="Times New Roman"/>
                <w:sz w:val="24"/>
                <w:szCs w:val="24"/>
              </w:rPr>
              <w:t>The restaurant does, however, have shortcomings like expensive start expenses for marketing and restructuring, which would increase costs. Building brand recognition and trust in the neighbourhood will take time for a new company</w:t>
            </w:r>
            <w:r w:rsidRPr="1CA28289" w:rsidR="37162E95">
              <w:rPr>
                <w:rFonts w:ascii="Times New Roman" w:hAnsi="Times New Roman" w:eastAsia="Times New Roman" w:cs="Times New Roman"/>
                <w:color w:val="000000" w:themeColor="text1" w:themeTint="FF" w:themeShade="FF"/>
                <w:sz w:val="24"/>
                <w:szCs w:val="24"/>
              </w:rPr>
              <w:t xml:space="preserve"> (</w:t>
            </w:r>
            <w:r w:rsidRPr="1CA28289" w:rsidR="37162E95">
              <w:rPr>
                <w:rFonts w:ascii="Times New Roman" w:hAnsi="Times New Roman" w:eastAsia="Times New Roman" w:cs="Times New Roman"/>
                <w:color w:val="000000" w:themeColor="text1" w:themeTint="FF" w:themeShade="FF"/>
                <w:sz w:val="24"/>
                <w:szCs w:val="24"/>
              </w:rPr>
              <w:t xml:space="preserve">Bernarto </w:t>
            </w:r>
            <w:r w:rsidRPr="1CA28289" w:rsidR="37162E95">
              <w:rPr>
                <w:rFonts w:ascii="Times New Roman" w:hAnsi="Times New Roman" w:eastAsia="Times New Roman" w:cs="Times New Roman"/>
                <w:i w:val="1"/>
                <w:iCs w:val="1"/>
                <w:color w:val="000000" w:themeColor="text1" w:themeTint="FF" w:themeShade="FF"/>
                <w:sz w:val="24"/>
                <w:szCs w:val="24"/>
              </w:rPr>
              <w:t xml:space="preserve">et al. </w:t>
            </w:r>
            <w:r w:rsidRPr="1CA28289" w:rsidR="37162E95">
              <w:rPr>
                <w:rFonts w:ascii="Times New Roman" w:hAnsi="Times New Roman" w:eastAsia="Times New Roman" w:cs="Times New Roman"/>
                <w:color w:val="000000" w:themeColor="text1" w:themeTint="FF" w:themeShade="FF"/>
                <w:sz w:val="24"/>
                <w:szCs w:val="24"/>
              </w:rPr>
              <w:t>2020</w:t>
            </w:r>
            <w:r w:rsidRPr="1CA28289" w:rsidR="37162E95">
              <w:rPr>
                <w:rFonts w:ascii="Times New Roman" w:hAnsi="Times New Roman" w:eastAsia="Times New Roman" w:cs="Times New Roman"/>
                <w:color w:val="000000" w:themeColor="text1" w:themeTint="FF" w:themeShade="FF"/>
                <w:sz w:val="24"/>
                <w:szCs w:val="24"/>
              </w:rPr>
              <w:t>). D</w:t>
            </w:r>
            <w:r w:rsidRPr="1CA28289" w:rsidR="37162E95">
              <w:rPr>
                <w:rFonts w:ascii="Times New Roman" w:hAnsi="Times New Roman" w:eastAsia="Times New Roman" w:cs="Times New Roman"/>
                <w:sz w:val="24"/>
                <w:szCs w:val="24"/>
              </w:rPr>
              <w:t>epending too much on foot traffic could cause problems should the location not be very visible.</w:t>
            </w:r>
          </w:p>
          <w:p w:rsidR="37162E95" w:rsidP="1CA28289" w:rsidRDefault="37162E95" w14:paraId="6FF7136E" w14:textId="78B099C6">
            <w:pPr>
              <w:spacing w:after="240" w:line="360" w:lineRule="auto"/>
              <w:jc w:val="both"/>
              <w:rPr>
                <w:rFonts w:ascii="Times New Roman" w:hAnsi="Times New Roman" w:eastAsia="Times New Roman" w:cs="Times New Roman"/>
                <w:color w:val="000000" w:themeColor="text1" w:themeTint="FF" w:themeShade="FF"/>
                <w:sz w:val="24"/>
                <w:szCs w:val="24"/>
              </w:rPr>
            </w:pPr>
            <w:r w:rsidRPr="1CA28289" w:rsidR="37162E95">
              <w:rPr>
                <w:rFonts w:ascii="Times New Roman" w:hAnsi="Times New Roman" w:eastAsia="Times New Roman" w:cs="Times New Roman"/>
                <w:sz w:val="24"/>
                <w:szCs w:val="24"/>
              </w:rPr>
              <w:t>One opportunity for development is the growing curiosity in various food options in Stockton on Tees. Using activities and live music to include the community will attract clients; working with nearby companies will improve visibility</w:t>
            </w:r>
            <w:r w:rsidRPr="1CA28289" w:rsidR="37162E95">
              <w:rPr>
                <w:rFonts w:ascii="Times New Roman" w:hAnsi="Times New Roman" w:eastAsia="Times New Roman" w:cs="Times New Roman"/>
                <w:color w:val="000000" w:themeColor="text1" w:themeTint="FF" w:themeShade="FF"/>
                <w:sz w:val="24"/>
                <w:szCs w:val="24"/>
              </w:rPr>
              <w:t xml:space="preserve"> (</w:t>
            </w:r>
            <w:r w:rsidRPr="1CA28289" w:rsidR="37162E95">
              <w:rPr>
                <w:rFonts w:ascii="Times New Roman" w:hAnsi="Times New Roman" w:eastAsia="Times New Roman" w:cs="Times New Roman"/>
                <w:color w:val="000000" w:themeColor="text1" w:themeTint="FF" w:themeShade="FF"/>
                <w:sz w:val="24"/>
                <w:szCs w:val="24"/>
              </w:rPr>
              <w:t>Nwagwu and Akintoye, 2023</w:t>
            </w:r>
            <w:r w:rsidRPr="1CA28289" w:rsidR="37162E95">
              <w:rPr>
                <w:rFonts w:ascii="Times New Roman" w:hAnsi="Times New Roman" w:eastAsia="Times New Roman" w:cs="Times New Roman"/>
                <w:color w:val="000000" w:themeColor="text1" w:themeTint="FF" w:themeShade="FF"/>
                <w:sz w:val="24"/>
                <w:szCs w:val="24"/>
              </w:rPr>
              <w:t>). Moreover, good application of social media marketing might draw younger people (</w:t>
            </w:r>
            <w:r w:rsidRPr="1CA28289" w:rsidR="37162E95">
              <w:rPr>
                <w:rFonts w:ascii="Times New Roman" w:hAnsi="Times New Roman" w:eastAsia="Times New Roman" w:cs="Times New Roman"/>
                <w:color w:val="000000" w:themeColor="text1" w:themeTint="FF" w:themeShade="FF"/>
                <w:sz w:val="24"/>
                <w:szCs w:val="24"/>
              </w:rPr>
              <w:t>Tuten, 2023</w:t>
            </w:r>
            <w:r w:rsidRPr="1CA28289" w:rsidR="37162E95">
              <w:rPr>
                <w:rFonts w:ascii="Times New Roman" w:hAnsi="Times New Roman" w:eastAsia="Times New Roman" w:cs="Times New Roman"/>
                <w:color w:val="000000" w:themeColor="text1" w:themeTint="FF" w:themeShade="FF"/>
                <w:sz w:val="24"/>
                <w:szCs w:val="24"/>
              </w:rPr>
              <w:t>).</w:t>
            </w:r>
          </w:p>
          <w:p w:rsidR="37162E95" w:rsidP="1CA28289" w:rsidRDefault="37162E95" w14:paraId="3448CA20" w14:textId="2199C8C9">
            <w:pPr>
              <w:spacing w:after="240" w:line="360" w:lineRule="auto"/>
              <w:jc w:val="both"/>
              <w:rPr>
                <w:rFonts w:ascii="Times New Roman" w:hAnsi="Times New Roman" w:eastAsia="Times New Roman" w:cs="Times New Roman"/>
                <w:color w:val="000000" w:themeColor="text1" w:themeTint="FF" w:themeShade="FF"/>
                <w:sz w:val="24"/>
                <w:szCs w:val="24"/>
              </w:rPr>
            </w:pPr>
            <w:r w:rsidRPr="07A62B74" w:rsidR="6FABDBE5">
              <w:rPr>
                <w:rFonts w:ascii="Times New Roman" w:hAnsi="Times New Roman" w:eastAsia="Times New Roman" w:cs="Times New Roman"/>
                <w:sz w:val="24"/>
                <w:szCs w:val="24"/>
              </w:rPr>
              <w:t xml:space="preserve">Threats include economic concerns influencing flexible expenditure and rivalry from established eateries with devoted clientele </w:t>
            </w:r>
            <w:r w:rsidRPr="07A62B74" w:rsidR="6FABDBE5">
              <w:rPr>
                <w:rFonts w:ascii="Times New Roman" w:hAnsi="Times New Roman" w:eastAsia="Times New Roman" w:cs="Times New Roman"/>
                <w:color w:val="000000" w:themeColor="text1" w:themeTint="FF" w:themeShade="FF"/>
                <w:sz w:val="24"/>
                <w:szCs w:val="24"/>
              </w:rPr>
              <w:t>(</w:t>
            </w:r>
            <w:r w:rsidRPr="07A62B74" w:rsidR="6FABDBE5">
              <w:rPr>
                <w:rFonts w:ascii="Times New Roman" w:hAnsi="Times New Roman" w:eastAsia="Times New Roman" w:cs="Times New Roman"/>
                <w:color w:val="000000" w:themeColor="text1" w:themeTint="FF" w:themeShade="FF"/>
                <w:sz w:val="24"/>
                <w:szCs w:val="24"/>
              </w:rPr>
              <w:t>Cumbo, 2023</w:t>
            </w:r>
            <w:r w:rsidRPr="07A62B74" w:rsidR="6FABDBE5">
              <w:rPr>
                <w:rFonts w:ascii="Times New Roman" w:hAnsi="Times New Roman" w:eastAsia="Times New Roman" w:cs="Times New Roman"/>
                <w:color w:val="000000" w:themeColor="text1" w:themeTint="FF" w:themeShade="FF"/>
                <w:sz w:val="24"/>
                <w:szCs w:val="24"/>
              </w:rPr>
              <w:t>). Changing food trends emphasi</w:t>
            </w:r>
            <w:r w:rsidRPr="07A62B74" w:rsidR="38198E73">
              <w:rPr>
                <w:rFonts w:ascii="Times New Roman" w:hAnsi="Times New Roman" w:eastAsia="Times New Roman" w:cs="Times New Roman"/>
                <w:color w:val="000000" w:themeColor="text1" w:themeTint="FF" w:themeShade="FF"/>
                <w:sz w:val="24"/>
                <w:szCs w:val="24"/>
              </w:rPr>
              <w:t>s</w:t>
            </w:r>
            <w:r w:rsidRPr="07A62B74" w:rsidR="6FABDBE5">
              <w:rPr>
                <w:rFonts w:ascii="Times New Roman" w:hAnsi="Times New Roman" w:eastAsia="Times New Roman" w:cs="Times New Roman"/>
                <w:color w:val="000000" w:themeColor="text1" w:themeTint="FF" w:themeShade="FF"/>
                <w:sz w:val="24"/>
                <w:szCs w:val="24"/>
              </w:rPr>
              <w:t>ing health and well-being could also call for menu adjustments (</w:t>
            </w:r>
            <w:r w:rsidRPr="07A62B74" w:rsidR="6FABDBE5">
              <w:rPr>
                <w:rFonts w:ascii="Times New Roman" w:hAnsi="Times New Roman" w:eastAsia="Times New Roman" w:cs="Times New Roman"/>
                <w:color w:val="000000" w:themeColor="text1" w:themeTint="FF" w:themeShade="FF"/>
                <w:sz w:val="24"/>
                <w:szCs w:val="24"/>
              </w:rPr>
              <w:t xml:space="preserve">Neufeld </w:t>
            </w:r>
            <w:r w:rsidRPr="07A62B74" w:rsidR="6FABDBE5">
              <w:rPr>
                <w:rFonts w:ascii="Times New Roman" w:hAnsi="Times New Roman" w:eastAsia="Times New Roman" w:cs="Times New Roman"/>
                <w:i w:val="1"/>
                <w:iCs w:val="1"/>
                <w:color w:val="000000" w:themeColor="text1" w:themeTint="FF" w:themeShade="FF"/>
                <w:sz w:val="24"/>
                <w:szCs w:val="24"/>
              </w:rPr>
              <w:t xml:space="preserve">et al. </w:t>
            </w:r>
            <w:r w:rsidRPr="07A62B74" w:rsidR="6FABDBE5">
              <w:rPr>
                <w:rFonts w:ascii="Times New Roman" w:hAnsi="Times New Roman" w:eastAsia="Times New Roman" w:cs="Times New Roman"/>
                <w:color w:val="000000" w:themeColor="text1" w:themeTint="FF" w:themeShade="FF"/>
                <w:sz w:val="24"/>
                <w:szCs w:val="24"/>
              </w:rPr>
              <w:t>2022</w:t>
            </w:r>
            <w:r w:rsidRPr="07A62B74" w:rsidR="6FABDBE5">
              <w:rPr>
                <w:rFonts w:ascii="Times New Roman" w:hAnsi="Times New Roman" w:eastAsia="Times New Roman" w:cs="Times New Roman"/>
                <w:color w:val="000000" w:themeColor="text1" w:themeTint="FF" w:themeShade="FF"/>
                <w:sz w:val="24"/>
                <w:szCs w:val="24"/>
              </w:rPr>
              <w:t>).</w:t>
            </w:r>
          </w:p>
          <w:p w:rsidR="37162E95" w:rsidP="1CA28289" w:rsidRDefault="37162E95" w14:paraId="09584F71" w14:textId="414CC122">
            <w:pPr>
              <w:pStyle w:val="Normal"/>
              <w:spacing w:after="240" w:line="360" w:lineRule="auto"/>
              <w:jc w:val="both"/>
              <w:rPr>
                <w:rFonts w:ascii="Times New Roman" w:hAnsi="Times New Roman" w:eastAsia="Times New Roman" w:cs="Times New Roman"/>
                <w:sz w:val="24"/>
                <w:szCs w:val="24"/>
              </w:rPr>
            </w:pPr>
            <w:r w:rsidRPr="1CA28289" w:rsidR="37162E95">
              <w:rPr>
                <w:rFonts w:ascii="Times New Roman" w:hAnsi="Times New Roman" w:eastAsia="Times New Roman" w:cs="Times New Roman"/>
                <w:sz w:val="24"/>
                <w:szCs w:val="24"/>
              </w:rPr>
              <w:t>To reduce the problems, constant market research will enable the customisation of products to consumer tastes, thereby lowering risks and maximising opportunities</w:t>
            </w:r>
            <w:r w:rsidRPr="1CA28289" w:rsidR="37162E95">
              <w:rPr>
                <w:rFonts w:ascii="Times New Roman" w:hAnsi="Times New Roman" w:eastAsia="Times New Roman" w:cs="Times New Roman"/>
                <w:color w:val="000000" w:themeColor="text1" w:themeTint="FF" w:themeShade="FF"/>
                <w:sz w:val="24"/>
                <w:szCs w:val="24"/>
              </w:rPr>
              <w:t xml:space="preserve"> (</w:t>
            </w:r>
            <w:r w:rsidRPr="1CA28289" w:rsidR="37162E95">
              <w:rPr>
                <w:rFonts w:ascii="Times New Roman" w:hAnsi="Times New Roman" w:eastAsia="Times New Roman" w:cs="Times New Roman"/>
                <w:color w:val="000000" w:themeColor="text1" w:themeTint="FF" w:themeShade="FF"/>
                <w:sz w:val="24"/>
                <w:szCs w:val="24"/>
              </w:rPr>
              <w:t xml:space="preserve">Riyanto, </w:t>
            </w:r>
            <w:r w:rsidRPr="1CA28289" w:rsidR="37162E95">
              <w:rPr>
                <w:rFonts w:ascii="Times New Roman" w:hAnsi="Times New Roman" w:eastAsia="Times New Roman" w:cs="Times New Roman"/>
                <w:color w:val="000000" w:themeColor="text1" w:themeTint="FF" w:themeShade="FF"/>
                <w:sz w:val="24"/>
                <w:szCs w:val="24"/>
              </w:rPr>
              <w:t>Sudarso</w:t>
            </w:r>
            <w:r w:rsidRPr="1CA28289" w:rsidR="37162E95">
              <w:rPr>
                <w:rFonts w:ascii="Times New Roman" w:hAnsi="Times New Roman" w:eastAsia="Times New Roman" w:cs="Times New Roman"/>
                <w:color w:val="000000" w:themeColor="text1" w:themeTint="FF" w:themeShade="FF"/>
                <w:sz w:val="24"/>
                <w:szCs w:val="24"/>
              </w:rPr>
              <w:t xml:space="preserve"> and Sumardi, 2024</w:t>
            </w:r>
            <w:r w:rsidRPr="1CA28289" w:rsidR="37162E95">
              <w:rPr>
                <w:rFonts w:ascii="Times New Roman" w:hAnsi="Times New Roman" w:eastAsia="Times New Roman" w:cs="Times New Roman"/>
                <w:color w:val="000000" w:themeColor="text1" w:themeTint="FF" w:themeShade="FF"/>
                <w:sz w:val="24"/>
                <w:szCs w:val="24"/>
              </w:rPr>
              <w:t>). Starting focused marketing initiatives will help to rapidly increase brand recognition</w:t>
            </w:r>
            <w:r w:rsidRPr="1CA28289" w:rsidR="37162E95">
              <w:rPr>
                <w:rFonts w:ascii="Times New Roman" w:hAnsi="Times New Roman" w:eastAsia="Times New Roman" w:cs="Times New Roman"/>
                <w:sz w:val="24"/>
                <w:szCs w:val="24"/>
              </w:rPr>
              <w:t>. While active community involvement will develop links and improve exposure, keeping flexibility in the menu will enable seasonal adjustments and health-conscious choices.</w:t>
            </w:r>
          </w:p>
          <w:p w:rsidR="1CA28289" w:rsidP="1CA28289" w:rsidRDefault="1CA28289" w14:paraId="7B5C7050" w14:textId="0CF0BB4C">
            <w:pPr>
              <w:pStyle w:val="Normal"/>
              <w:rPr>
                <w:rFonts w:ascii="Times New Roman" w:hAnsi="Times New Roman" w:cs="Times New Roman"/>
                <w:b w:val="1"/>
                <w:bCs w:val="1"/>
                <w:sz w:val="24"/>
                <w:szCs w:val="24"/>
              </w:rPr>
            </w:pPr>
          </w:p>
        </w:tc>
      </w:tr>
    </w:tbl>
    <w:p w:rsidR="1CA28289" w:rsidRDefault="1CA28289" w14:paraId="34D61244" w14:textId="734FD7A0"/>
    <w:p xmlns:wp14="http://schemas.microsoft.com/office/word/2010/wordml" w:rsidRPr="00EC4D4F" w:rsidR="00E851A2" w:rsidP="07A62B74" w:rsidRDefault="005D6100" w14:paraId="0ECCB52D" wp14:textId="39BEDD63">
      <w:pPr>
        <w:spacing w:line="360" w:lineRule="auto"/>
        <w:rPr>
          <w:rFonts w:ascii="Times New Roman" w:hAnsi="Times New Roman" w:cs="Times New Roman"/>
          <w:b w:val="1"/>
          <w:bCs w:val="1"/>
          <w:sz w:val="24"/>
          <w:szCs w:val="24"/>
        </w:rPr>
      </w:pPr>
      <w:r w:rsidRPr="07A62B74" w:rsidR="005D6100">
        <w:rPr>
          <w:rFonts w:ascii="Times New Roman" w:hAnsi="Times New Roman" w:cs="Times New Roman"/>
          <w:b w:val="1"/>
          <w:bCs w:val="1"/>
          <w:sz w:val="24"/>
          <w:szCs w:val="24"/>
        </w:rPr>
        <w:t>Appendix B – PEST</w:t>
      </w:r>
      <w:r w:rsidRPr="07A62B74" w:rsidR="17248FC8">
        <w:rPr>
          <w:rFonts w:ascii="Times New Roman" w:hAnsi="Times New Roman" w:cs="Times New Roman"/>
          <w:b w:val="1"/>
          <w:bCs w:val="1"/>
          <w:sz w:val="24"/>
          <w:szCs w:val="24"/>
        </w:rPr>
        <w:t>LE</w:t>
      </w:r>
      <w:r w:rsidRPr="07A62B74" w:rsidR="005D6100">
        <w:rPr>
          <w:rFonts w:ascii="Times New Roman" w:hAnsi="Times New Roman" w:cs="Times New Roman"/>
          <w:b w:val="1"/>
          <w:bCs w:val="1"/>
          <w:sz w:val="24"/>
          <w:szCs w:val="24"/>
        </w:rPr>
        <w:t xml:space="preserve"> Analysis</w:t>
      </w:r>
    </w:p>
    <w:tbl>
      <w:tblPr>
        <w:tblStyle w:val="TableGrid"/>
        <w:tblW w:w="0" w:type="auto"/>
        <w:tblLook w:val="04A0" w:firstRow="1" w:lastRow="0" w:firstColumn="1" w:lastColumn="0" w:noHBand="0" w:noVBand="1"/>
      </w:tblPr>
      <w:tblGrid>
        <w:gridCol w:w="4675"/>
        <w:gridCol w:w="4675"/>
      </w:tblGrid>
      <w:tr xmlns:wp14="http://schemas.microsoft.com/office/word/2010/wordml" w:rsidRPr="00EC4D4F" w:rsidR="001A495A" w:rsidTr="07A62B74" w14:paraId="400C67C8" wp14:textId="77777777">
        <w:tc>
          <w:tcPr>
            <w:tcW w:w="4675" w:type="dxa"/>
            <w:tcMar/>
          </w:tcPr>
          <w:p w:rsidRPr="00EC4D4F" w:rsidR="00E851A2" w:rsidP="005D6100" w:rsidRDefault="005D6100" w14:paraId="3FAD319B" wp14:textId="27B358C5">
            <w:pPr>
              <w:spacing w:line="360" w:lineRule="auto"/>
              <w:rPr>
                <w:rFonts w:ascii="Times New Roman" w:hAnsi="Times New Roman" w:eastAsia="Times New Roman" w:cs="Times New Roman"/>
                <w:b w:val="1"/>
                <w:bCs w:val="1"/>
                <w:sz w:val="24"/>
                <w:szCs w:val="24"/>
              </w:rPr>
            </w:pPr>
            <w:r w:rsidRPr="07A62B74" w:rsidR="005D6100">
              <w:rPr>
                <w:rFonts w:ascii="Times New Roman" w:hAnsi="Times New Roman" w:eastAsia="Times New Roman" w:cs="Times New Roman"/>
                <w:b w:val="1"/>
                <w:bCs w:val="1"/>
                <w:sz w:val="24"/>
                <w:szCs w:val="24"/>
              </w:rPr>
              <w:t>PEST</w:t>
            </w:r>
          </w:p>
        </w:tc>
        <w:tc>
          <w:tcPr>
            <w:tcW w:w="4675" w:type="dxa"/>
            <w:tcMar/>
          </w:tcPr>
          <w:p w:rsidRPr="00EC4D4F" w:rsidR="00E851A2" w:rsidP="005D6100" w:rsidRDefault="005D6100" w14:paraId="31FF54C8"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Description</w:t>
            </w:r>
          </w:p>
        </w:tc>
      </w:tr>
      <w:tr xmlns:wp14="http://schemas.microsoft.com/office/word/2010/wordml" w:rsidRPr="00EC4D4F" w:rsidR="001A495A" w:rsidTr="07A62B74" w14:paraId="788C4FFB" wp14:textId="77777777">
        <w:tc>
          <w:tcPr>
            <w:tcW w:w="4675" w:type="dxa"/>
            <w:tcMar/>
          </w:tcPr>
          <w:p w:rsidRPr="00EC4D4F" w:rsidR="00E851A2" w:rsidP="005D6100" w:rsidRDefault="005D6100" w14:paraId="66B2979F" wp14:textId="77777777">
            <w:pPr>
              <w:spacing w:line="360" w:lineRule="auto"/>
              <w:rPr>
                <w:rFonts w:ascii="Times New Roman" w:hAnsi="Times New Roman" w:eastAsia="Times New Roman" w:cs="Times New Roman"/>
                <w:b/>
                <w:bCs/>
                <w:sz w:val="24"/>
                <w:szCs w:val="24"/>
              </w:rPr>
            </w:pPr>
            <w:r w:rsidRPr="00EC4D4F">
              <w:rPr>
                <w:rFonts w:ascii="Times New Roman" w:hAnsi="Times New Roman" w:eastAsia="Times New Roman" w:cs="Times New Roman"/>
                <w:sz w:val="24"/>
                <w:szCs w:val="24"/>
              </w:rPr>
              <w:t>Political</w:t>
            </w:r>
          </w:p>
        </w:tc>
        <w:tc>
          <w:tcPr>
            <w:tcW w:w="4675" w:type="dxa"/>
            <w:tcMar/>
          </w:tcPr>
          <w:p w:rsidRPr="00EC4D4F" w:rsidR="00E851A2" w:rsidP="005D6100" w:rsidRDefault="005D6100" w14:paraId="5F353333"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There are chances for development given the UK government's support of the hotel industry, including possible grants and projects meant to promote nearby businesses.</w:t>
            </w:r>
          </w:p>
          <w:p w:rsidRPr="00EC4D4F" w:rsidR="00E851A2" w:rsidP="005D6100" w:rsidRDefault="00E851A2" w14:paraId="5B08B5D1" wp14:textId="77777777">
            <w:pPr>
              <w:spacing w:line="360" w:lineRule="auto"/>
              <w:rPr>
                <w:rFonts w:ascii="Times New Roman" w:hAnsi="Times New Roman" w:eastAsia="Times New Roman" w:cs="Times New Roman"/>
                <w:sz w:val="24"/>
                <w:szCs w:val="24"/>
              </w:rPr>
            </w:pPr>
          </w:p>
        </w:tc>
      </w:tr>
      <w:tr xmlns:wp14="http://schemas.microsoft.com/office/word/2010/wordml" w:rsidRPr="00EC4D4F" w:rsidR="001A495A" w:rsidTr="07A62B74" w14:paraId="37A99746" wp14:textId="77777777">
        <w:tc>
          <w:tcPr>
            <w:tcW w:w="4675" w:type="dxa"/>
            <w:tcMar/>
          </w:tcPr>
          <w:p w:rsidRPr="00EC4D4F" w:rsidR="00E851A2" w:rsidP="005D6100" w:rsidRDefault="005D6100" w14:paraId="477653BA"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Economic</w:t>
            </w:r>
          </w:p>
        </w:tc>
        <w:tc>
          <w:tcPr>
            <w:tcW w:w="4675" w:type="dxa"/>
            <w:tcMar/>
          </w:tcPr>
          <w:p w:rsidRPr="00EC4D4F" w:rsidR="00E851A2" w:rsidP="005D6100" w:rsidRDefault="005D6100" w14:paraId="1A39B095"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Although disposable income is slowly returning following the epidemic, consumer dining-out expenditure may be impacted by economic uncertainty and inflation.</w:t>
            </w:r>
          </w:p>
          <w:p w:rsidRPr="00EC4D4F" w:rsidR="00E851A2" w:rsidP="005D6100" w:rsidRDefault="00E851A2" w14:paraId="16DEB4AB" wp14:textId="77777777">
            <w:pPr>
              <w:spacing w:line="360" w:lineRule="auto"/>
              <w:rPr>
                <w:rFonts w:ascii="Times New Roman" w:hAnsi="Times New Roman" w:eastAsia="Times New Roman" w:cs="Times New Roman"/>
                <w:sz w:val="24"/>
                <w:szCs w:val="24"/>
              </w:rPr>
            </w:pPr>
          </w:p>
        </w:tc>
      </w:tr>
      <w:tr xmlns:wp14="http://schemas.microsoft.com/office/word/2010/wordml" w:rsidRPr="00EC4D4F" w:rsidR="001A495A" w:rsidTr="07A62B74" w14:paraId="7FDDB7FA" wp14:textId="77777777">
        <w:tc>
          <w:tcPr>
            <w:tcW w:w="4675" w:type="dxa"/>
            <w:tcMar/>
          </w:tcPr>
          <w:p w:rsidRPr="00EC4D4F" w:rsidR="00E851A2" w:rsidP="005D6100" w:rsidRDefault="005D6100" w14:paraId="353DCF36"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Social</w:t>
            </w:r>
          </w:p>
        </w:tc>
        <w:tc>
          <w:tcPr>
            <w:tcW w:w="4675" w:type="dxa"/>
            <w:tcMar/>
          </w:tcPr>
          <w:p w:rsidRPr="00EC4D4F" w:rsidR="00E851A2" w:rsidP="005D6100" w:rsidRDefault="005D6100" w14:paraId="5AA65419"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The diner's sourcing approach and community involvement might be driven by changing customer tastes towards local and sustainable dining experiences.</w:t>
            </w:r>
          </w:p>
        </w:tc>
      </w:tr>
      <w:tr xmlns:wp14="http://schemas.microsoft.com/office/word/2010/wordml" w:rsidRPr="00EC4D4F" w:rsidR="001A495A" w:rsidTr="07A62B74" w14:paraId="67548273" wp14:textId="77777777">
        <w:tc>
          <w:tcPr>
            <w:tcW w:w="4675" w:type="dxa"/>
            <w:tcMar/>
          </w:tcPr>
          <w:p w:rsidRPr="00EC4D4F" w:rsidR="00E851A2" w:rsidP="2B99FC03" w:rsidRDefault="005D6100" w14:paraId="2DC74601" wp14:textId="77777777">
            <w:pPr>
              <w:spacing w:line="360" w:lineRule="auto"/>
              <w:rPr>
                <w:rFonts w:ascii="Times New Roman" w:hAnsi="Times New Roman" w:eastAsia="Times New Roman" w:cs="Times New Roman"/>
                <w:b w:val="0"/>
                <w:bCs w:val="0"/>
                <w:sz w:val="24"/>
                <w:szCs w:val="24"/>
              </w:rPr>
            </w:pPr>
            <w:r w:rsidRPr="2B99FC03" w:rsidR="005D6100">
              <w:rPr>
                <w:rFonts w:ascii="Times New Roman" w:hAnsi="Times New Roman" w:eastAsia="Times New Roman" w:cs="Times New Roman"/>
                <w:b w:val="0"/>
                <w:bCs w:val="0"/>
                <w:sz w:val="24"/>
                <w:szCs w:val="24"/>
              </w:rPr>
              <w:t>Technological</w:t>
            </w:r>
          </w:p>
        </w:tc>
        <w:tc>
          <w:tcPr>
            <w:tcW w:w="4675" w:type="dxa"/>
            <w:tcMar/>
          </w:tcPr>
          <w:p w:rsidRPr="00EC4D4F" w:rsidR="00E851A2" w:rsidP="005D6100" w:rsidRDefault="005D6100" w14:paraId="60B397C0" wp14:textId="77777777">
            <w:pPr>
              <w:spacing w:line="360" w:lineRule="auto"/>
              <w:rPr>
                <w:rFonts w:ascii="Times New Roman" w:hAnsi="Times New Roman" w:eastAsia="Times New Roman" w:cs="Times New Roman"/>
                <w:sz w:val="24"/>
                <w:szCs w:val="24"/>
              </w:rPr>
            </w:pPr>
            <w:r w:rsidRPr="00EC4D4F">
              <w:rPr>
                <w:rFonts w:ascii="Times New Roman" w:hAnsi="Times New Roman" w:eastAsia="Times New Roman" w:cs="Times New Roman"/>
                <w:sz w:val="24"/>
                <w:szCs w:val="24"/>
              </w:rPr>
              <w:t>Technologically, the growing reliance on online ordering and delivery systems emphasises the requirement for a strong digital presence and the integration of technology into processes.</w:t>
            </w:r>
          </w:p>
          <w:p w:rsidRPr="00EC4D4F" w:rsidR="00E851A2" w:rsidP="005D6100" w:rsidRDefault="00E851A2" w14:paraId="0AD9C6F4" wp14:textId="77777777">
            <w:pPr>
              <w:spacing w:line="360" w:lineRule="auto"/>
              <w:rPr>
                <w:rFonts w:ascii="Times New Roman" w:hAnsi="Times New Roman" w:eastAsia="Times New Roman" w:cs="Times New Roman"/>
                <w:sz w:val="24"/>
                <w:szCs w:val="24"/>
              </w:rPr>
            </w:pPr>
          </w:p>
        </w:tc>
      </w:tr>
    </w:tbl>
    <w:p xmlns:wp14="http://schemas.microsoft.com/office/word/2010/wordml" w:rsidRPr="00EC4D4F" w:rsidR="00E851A2" w:rsidP="005D6100" w:rsidRDefault="00E851A2" w14:paraId="4B1F511A" wp14:textId="77777777">
      <w:pPr>
        <w:spacing w:line="360" w:lineRule="auto"/>
        <w:jc w:val="both"/>
        <w:rPr>
          <w:rFonts w:ascii="Times New Roman" w:hAnsi="Times New Roman" w:cs="Times New Roman"/>
          <w:sz w:val="24"/>
          <w:szCs w:val="24"/>
        </w:rPr>
      </w:pPr>
    </w:p>
    <w:tbl>
      <w:tblPr>
        <w:tblStyle w:val="TableGrid"/>
        <w:tblW w:w="0" w:type="auto"/>
        <w:tblLayout w:type="fixed"/>
        <w:tblLook w:val="06A0" w:firstRow="1" w:lastRow="0" w:firstColumn="1" w:lastColumn="0" w:noHBand="1" w:noVBand="1"/>
      </w:tblPr>
      <w:tblGrid>
        <w:gridCol w:w="9360"/>
      </w:tblGrid>
      <w:tr w:rsidR="1CA28289" w:rsidTr="1CA28289" w14:paraId="20297F51">
        <w:trPr>
          <w:trHeight w:val="300"/>
        </w:trPr>
        <w:tc>
          <w:tcPr>
            <w:tcW w:w="9360" w:type="dxa"/>
            <w:tcMar/>
          </w:tcPr>
          <w:p w:rsidR="0C3D7411" w:rsidP="1CA28289" w:rsidRDefault="0C3D7411" w14:paraId="4FDCF9CD">
            <w:pPr>
              <w:spacing w:after="0" w:line="360" w:lineRule="auto"/>
              <w:jc w:val="both"/>
              <w:rPr>
                <w:rFonts w:ascii="Times New Roman" w:hAnsi="Times New Roman" w:eastAsia="Times New Roman" w:cs="Times New Roman"/>
                <w:sz w:val="24"/>
                <w:szCs w:val="24"/>
              </w:rPr>
            </w:pPr>
            <w:r w:rsidRPr="1CA28289" w:rsidR="0C3D7411">
              <w:rPr>
                <w:rFonts w:ascii="Times New Roman" w:hAnsi="Times New Roman" w:eastAsia="Times New Roman" w:cs="Times New Roman"/>
                <w:sz w:val="24"/>
                <w:szCs w:val="24"/>
              </w:rPr>
              <w:t>Political: The UK government's hospitality support, including grants and local business promotion, offers expansion chances</w:t>
            </w:r>
            <w:r w:rsidRPr="1CA28289" w:rsidR="0C3D7411">
              <w:rPr>
                <w:rFonts w:ascii="Times New Roman" w:hAnsi="Times New Roman" w:eastAsia="Times New Roman" w:cs="Times New Roman"/>
                <w:color w:val="000000" w:themeColor="text1" w:themeTint="FF" w:themeShade="FF"/>
                <w:sz w:val="24"/>
                <w:szCs w:val="24"/>
              </w:rPr>
              <w:t xml:space="preserve"> (</w:t>
            </w:r>
            <w:r w:rsidRPr="1CA28289" w:rsidR="0C3D7411">
              <w:rPr>
                <w:rFonts w:ascii="Times New Roman" w:hAnsi="Times New Roman" w:eastAsia="Times New Roman" w:cs="Times New Roman"/>
                <w:color w:val="000000" w:themeColor="text1" w:themeTint="FF" w:themeShade="FF"/>
                <w:sz w:val="24"/>
                <w:szCs w:val="24"/>
              </w:rPr>
              <w:t>Kahveci, 2023</w:t>
            </w:r>
            <w:r w:rsidRPr="1CA28289" w:rsidR="0C3D7411">
              <w:rPr>
                <w:rFonts w:ascii="Times New Roman" w:hAnsi="Times New Roman" w:eastAsia="Times New Roman" w:cs="Times New Roman"/>
                <w:color w:val="000000" w:themeColor="text1" w:themeTint="FF" w:themeShade="FF"/>
                <w:sz w:val="24"/>
                <w:szCs w:val="24"/>
              </w:rPr>
              <w:t>).</w:t>
            </w:r>
          </w:p>
          <w:p w:rsidR="0C3D7411" w:rsidP="1CA28289" w:rsidRDefault="0C3D7411" w14:paraId="2444519A" w14:textId="5544B1FA">
            <w:pPr>
              <w:spacing w:after="0" w:line="360" w:lineRule="auto"/>
              <w:jc w:val="both"/>
              <w:rPr>
                <w:rFonts w:ascii="Times New Roman" w:hAnsi="Times New Roman" w:eastAsia="Times New Roman" w:cs="Times New Roman"/>
                <w:color w:val="000000" w:themeColor="text1" w:themeTint="FF" w:themeShade="FF"/>
                <w:sz w:val="24"/>
                <w:szCs w:val="24"/>
              </w:rPr>
            </w:pPr>
            <w:r w:rsidRPr="1CA28289" w:rsidR="0C3D7411">
              <w:rPr>
                <w:rFonts w:ascii="Times New Roman" w:hAnsi="Times New Roman" w:eastAsia="Times New Roman" w:cs="Times New Roman"/>
                <w:sz w:val="24"/>
                <w:szCs w:val="24"/>
              </w:rPr>
              <w:t>Economic: Post-pandemic disposable income is recovering, although inflation may affect dining-out consumptio</w:t>
            </w:r>
            <w:r w:rsidRPr="1CA28289" w:rsidR="0C3D7411">
              <w:rPr>
                <w:rFonts w:ascii="Times New Roman" w:hAnsi="Times New Roman" w:eastAsia="Times New Roman" w:cs="Times New Roman"/>
                <w:color w:val="000000" w:themeColor="text1" w:themeTint="FF" w:themeShade="FF"/>
                <w:sz w:val="24"/>
                <w:szCs w:val="24"/>
              </w:rPr>
              <w:t>n (</w:t>
            </w:r>
            <w:r w:rsidRPr="1CA28289" w:rsidR="0C3D7411">
              <w:rPr>
                <w:rFonts w:ascii="Times New Roman" w:hAnsi="Times New Roman" w:eastAsia="Times New Roman" w:cs="Times New Roman"/>
                <w:color w:val="000000" w:themeColor="text1" w:themeTint="FF" w:themeShade="FF"/>
                <w:sz w:val="24"/>
                <w:szCs w:val="24"/>
              </w:rPr>
              <w:t xml:space="preserve">Gao </w:t>
            </w:r>
            <w:r w:rsidRPr="1CA28289" w:rsidR="0C3D7411">
              <w:rPr>
                <w:rFonts w:ascii="Times New Roman" w:hAnsi="Times New Roman" w:eastAsia="Times New Roman" w:cs="Times New Roman"/>
                <w:i w:val="1"/>
                <w:iCs w:val="1"/>
                <w:color w:val="000000" w:themeColor="text1" w:themeTint="FF" w:themeShade="FF"/>
                <w:sz w:val="24"/>
                <w:szCs w:val="24"/>
              </w:rPr>
              <w:t xml:space="preserve">et al. </w:t>
            </w:r>
            <w:r w:rsidRPr="1CA28289" w:rsidR="0C3D7411">
              <w:rPr>
                <w:rFonts w:ascii="Times New Roman" w:hAnsi="Times New Roman" w:eastAsia="Times New Roman" w:cs="Times New Roman"/>
                <w:color w:val="000000" w:themeColor="text1" w:themeTint="FF" w:themeShade="FF"/>
                <w:sz w:val="24"/>
                <w:szCs w:val="24"/>
              </w:rPr>
              <w:t>2023</w:t>
            </w:r>
            <w:r w:rsidRPr="1CA28289" w:rsidR="0C3D7411">
              <w:rPr>
                <w:rFonts w:ascii="Times New Roman" w:hAnsi="Times New Roman" w:eastAsia="Times New Roman" w:cs="Times New Roman"/>
                <w:color w:val="000000" w:themeColor="text1" w:themeTint="FF" w:themeShade="FF"/>
                <w:sz w:val="24"/>
                <w:szCs w:val="24"/>
              </w:rPr>
              <w:t>).</w:t>
            </w:r>
          </w:p>
          <w:p w:rsidR="0C3D7411" w:rsidP="1CA28289" w:rsidRDefault="0C3D7411" w14:paraId="5DADD96D">
            <w:pPr>
              <w:spacing w:after="0" w:line="360" w:lineRule="auto"/>
              <w:jc w:val="both"/>
              <w:rPr>
                <w:rFonts w:ascii="Times New Roman" w:hAnsi="Times New Roman" w:eastAsia="Times New Roman" w:cs="Times New Roman"/>
                <w:color w:val="000000" w:themeColor="text1" w:themeTint="FF" w:themeShade="FF"/>
                <w:sz w:val="24"/>
                <w:szCs w:val="24"/>
              </w:rPr>
            </w:pPr>
            <w:r w:rsidRPr="1CA28289" w:rsidR="0C3D7411">
              <w:rPr>
                <w:rFonts w:ascii="Times New Roman" w:hAnsi="Times New Roman" w:eastAsia="Times New Roman" w:cs="Times New Roman"/>
                <w:sz w:val="24"/>
                <w:szCs w:val="24"/>
              </w:rPr>
              <w:t>Social: Consumer preferences for local and sustainable dining might influence the diner's sourcing strategy and community engagement</w:t>
            </w:r>
            <w:r w:rsidRPr="1CA28289" w:rsidR="0C3D7411">
              <w:rPr>
                <w:rFonts w:ascii="Times New Roman" w:hAnsi="Times New Roman" w:eastAsia="Times New Roman" w:cs="Times New Roman"/>
                <w:color w:val="000000" w:themeColor="text1" w:themeTint="FF" w:themeShade="FF"/>
                <w:sz w:val="24"/>
                <w:szCs w:val="24"/>
              </w:rPr>
              <w:t xml:space="preserve"> (</w:t>
            </w:r>
            <w:r w:rsidRPr="1CA28289" w:rsidR="0C3D7411">
              <w:rPr>
                <w:rFonts w:ascii="Times New Roman" w:hAnsi="Times New Roman" w:eastAsia="Times New Roman" w:cs="Times New Roman"/>
                <w:color w:val="000000" w:themeColor="text1" w:themeTint="FF" w:themeShade="FF"/>
                <w:sz w:val="24"/>
                <w:szCs w:val="24"/>
              </w:rPr>
              <w:t>Shafieizadeh and Tao, 2020</w:t>
            </w:r>
            <w:r w:rsidRPr="1CA28289" w:rsidR="0C3D7411">
              <w:rPr>
                <w:rFonts w:ascii="Times New Roman" w:hAnsi="Times New Roman" w:eastAsia="Times New Roman" w:cs="Times New Roman"/>
                <w:color w:val="000000" w:themeColor="text1" w:themeTint="FF" w:themeShade="FF"/>
                <w:sz w:val="24"/>
                <w:szCs w:val="24"/>
              </w:rPr>
              <w:t>).</w:t>
            </w:r>
          </w:p>
          <w:p w:rsidR="0C3D7411" w:rsidP="1CA28289" w:rsidRDefault="0C3D7411" w14:paraId="7C001A1C" w14:textId="09E15750">
            <w:pPr>
              <w:spacing w:after="0" w:line="360" w:lineRule="auto"/>
              <w:jc w:val="both"/>
              <w:rPr>
                <w:rFonts w:ascii="Times New Roman" w:hAnsi="Times New Roman" w:eastAsia="Times New Roman" w:cs="Times New Roman"/>
                <w:color w:val="000000" w:themeColor="text1" w:themeTint="FF" w:themeShade="FF"/>
                <w:sz w:val="24"/>
                <w:szCs w:val="24"/>
              </w:rPr>
            </w:pPr>
            <w:r w:rsidRPr="1CA28289" w:rsidR="0C3D7411">
              <w:rPr>
                <w:rFonts w:ascii="Times New Roman" w:hAnsi="Times New Roman" w:eastAsia="Times New Roman" w:cs="Times New Roman"/>
                <w:color w:val="000000" w:themeColor="text1" w:themeTint="FF" w:themeShade="FF"/>
                <w:sz w:val="24"/>
                <w:szCs w:val="24"/>
              </w:rPr>
              <w:t>Technological: Online ordering and delivery systems are becoming more popular, requiring a strong digital presence and technology integration (</w:t>
            </w:r>
            <w:r w:rsidRPr="1CA28289" w:rsidR="0C3D7411">
              <w:rPr>
                <w:rFonts w:ascii="Times New Roman" w:hAnsi="Times New Roman" w:eastAsia="Times New Roman" w:cs="Times New Roman"/>
                <w:color w:val="000000" w:themeColor="text1" w:themeTint="FF" w:themeShade="FF"/>
                <w:sz w:val="24"/>
                <w:szCs w:val="24"/>
              </w:rPr>
              <w:t>Shankar</w:t>
            </w:r>
            <w:r w:rsidRPr="1CA28289" w:rsidR="0C3D7411">
              <w:rPr>
                <w:rFonts w:ascii="Times New Roman" w:hAnsi="Times New Roman" w:eastAsia="Times New Roman" w:cs="Times New Roman"/>
                <w:i w:val="1"/>
                <w:iCs w:val="1"/>
                <w:color w:val="000000" w:themeColor="text1" w:themeTint="FF" w:themeShade="FF"/>
                <w:sz w:val="24"/>
                <w:szCs w:val="24"/>
              </w:rPr>
              <w:t xml:space="preserve"> et al</w:t>
            </w:r>
            <w:r w:rsidRPr="1CA28289" w:rsidR="0C3D7411">
              <w:rPr>
                <w:rFonts w:ascii="Times New Roman" w:hAnsi="Times New Roman" w:eastAsia="Times New Roman" w:cs="Times New Roman"/>
                <w:color w:val="000000" w:themeColor="text1" w:themeTint="FF" w:themeShade="FF"/>
                <w:sz w:val="24"/>
                <w:szCs w:val="24"/>
              </w:rPr>
              <w:t>.2021</w:t>
            </w:r>
            <w:r w:rsidRPr="1CA28289" w:rsidR="0C3D7411">
              <w:rPr>
                <w:rFonts w:ascii="Times New Roman" w:hAnsi="Times New Roman" w:eastAsia="Times New Roman" w:cs="Times New Roman"/>
                <w:color w:val="000000" w:themeColor="text1" w:themeTint="FF" w:themeShade="FF"/>
                <w:sz w:val="24"/>
                <w:szCs w:val="24"/>
              </w:rPr>
              <w:t>)</w:t>
            </w:r>
          </w:p>
          <w:p w:rsidR="1CA28289" w:rsidP="1CA28289" w:rsidRDefault="1CA28289" w14:paraId="4799D6D4" w14:textId="0A26BD2A">
            <w:pPr>
              <w:pStyle w:val="Normal"/>
              <w:rPr>
                <w:rFonts w:ascii="Times New Roman" w:hAnsi="Times New Roman" w:cs="Times New Roman"/>
                <w:sz w:val="24"/>
                <w:szCs w:val="24"/>
              </w:rPr>
            </w:pPr>
          </w:p>
        </w:tc>
      </w:tr>
    </w:tbl>
    <w:p xmlns:wp14="http://schemas.microsoft.com/office/word/2010/wordml" w:rsidRPr="00EC4D4F" w:rsidR="00E851A2" w:rsidP="1CA28289" w:rsidRDefault="005D6100" w14:paraId="73F74C35" wp14:textId="1914730A">
      <w:pPr>
        <w:pStyle w:val="Normal"/>
        <w:spacing w:line="360" w:lineRule="auto"/>
        <w:rPr>
          <w:rFonts w:ascii="Times New Roman" w:hAnsi="Times New Roman" w:cs="Times New Roman"/>
          <w:b w:val="1"/>
          <w:bCs w:val="1"/>
          <w:sz w:val="24"/>
          <w:szCs w:val="24"/>
        </w:rPr>
      </w:pPr>
      <w:r w:rsidRPr="1CA28289" w:rsidR="005D6100">
        <w:rPr>
          <w:rFonts w:ascii="Times New Roman" w:hAnsi="Times New Roman" w:cs="Times New Roman"/>
          <w:b w:val="1"/>
          <w:bCs w:val="1"/>
          <w:sz w:val="24"/>
          <w:szCs w:val="24"/>
        </w:rPr>
        <w:t>Appendix C – Copy of Pitch Supporting Material</w:t>
      </w:r>
    </w:p>
    <w:p xmlns:wp14="http://schemas.microsoft.com/office/word/2010/wordml" w:rsidRPr="00EC4D4F" w:rsidR="00E851A2" w:rsidP="005D6100" w:rsidRDefault="00E851A2" w14:paraId="5023141B" wp14:textId="77777777">
      <w:pPr>
        <w:spacing w:line="360" w:lineRule="auto"/>
        <w:rPr>
          <w:rFonts w:ascii="Times New Roman" w:hAnsi="Times New Roman" w:cs="Times New Roman"/>
          <w:b/>
          <w:iCs/>
          <w:sz w:val="24"/>
          <w:szCs w:val="24"/>
        </w:rPr>
      </w:pPr>
    </w:p>
    <w:p xmlns:wp14="http://schemas.microsoft.com/office/word/2010/wordml" w:rsidRPr="00EC4D4F" w:rsidR="00897886" w:rsidP="005D6100" w:rsidRDefault="005D6100" w14:paraId="1F3B1409" wp14:textId="77777777">
      <w:pPr>
        <w:spacing w:line="360" w:lineRule="auto"/>
        <w:rPr>
          <w:rFonts w:ascii="Times New Roman" w:hAnsi="Times New Roman" w:cs="Times New Roman"/>
          <w:sz w:val="24"/>
          <w:szCs w:val="24"/>
        </w:rPr>
      </w:pPr>
      <w:r w:rsidRPr="00EC4D4F">
        <w:rPr>
          <w:rFonts w:ascii="Times New Roman" w:hAnsi="Times New Roman" w:cs="Times New Roman"/>
          <w:sz w:val="24"/>
          <w:szCs w:val="24"/>
        </w:rPr>
        <w:br w:type="page"/>
      </w:r>
    </w:p>
    <w:p xmlns:wp14="http://schemas.microsoft.com/office/word/2010/wordml" w:rsidRPr="00EC4D4F" w:rsidR="00E851A2" w:rsidP="07A62B74" w:rsidRDefault="005D6100" w14:paraId="39AA8653" wp14:textId="77777777">
      <w:pPr>
        <w:spacing w:line="360" w:lineRule="auto"/>
        <w:jc w:val="left"/>
        <w:rPr>
          <w:rFonts w:ascii="Times New Roman" w:hAnsi="Times New Roman" w:cs="Times New Roman"/>
          <w:b w:val="1"/>
          <w:bCs w:val="1"/>
          <w:sz w:val="24"/>
          <w:szCs w:val="24"/>
        </w:rPr>
      </w:pPr>
      <w:r w:rsidRPr="07A62B74" w:rsidR="005D6100">
        <w:rPr>
          <w:rFonts w:ascii="Times New Roman" w:hAnsi="Times New Roman" w:cs="Times New Roman"/>
          <w:b w:val="1"/>
          <w:bCs w:val="1"/>
          <w:sz w:val="24"/>
          <w:szCs w:val="24"/>
        </w:rPr>
        <w:t>Appendix D</w:t>
      </w:r>
    </w:p>
    <w:p xmlns:wp14="http://schemas.microsoft.com/office/word/2010/wordml" w:rsidRPr="00EC4D4F" w:rsidR="00897886" w:rsidP="005D6100" w:rsidRDefault="005D6100" w14:paraId="37631501" wp14:textId="77777777">
      <w:pPr>
        <w:spacing w:line="360" w:lineRule="auto"/>
        <w:jc w:val="both"/>
        <w:rPr>
          <w:rFonts w:ascii="Times New Roman" w:hAnsi="Times New Roman" w:cs="Times New Roman"/>
          <w:b/>
          <w:bCs/>
          <w:sz w:val="24"/>
          <w:szCs w:val="24"/>
        </w:rPr>
      </w:pPr>
      <w:r w:rsidRPr="00EC4D4F">
        <w:rPr>
          <w:rFonts w:ascii="Times New Roman" w:hAnsi="Times New Roman" w:cs="Times New Roman"/>
          <w:b/>
          <w:bCs/>
          <w:sz w:val="24"/>
          <w:szCs w:val="24"/>
        </w:rPr>
        <w:t>Price List</w:t>
      </w:r>
    </w:p>
    <w:tbl>
      <w:tblPr>
        <w:tblStyle w:val="TableGrid"/>
        <w:tblW w:w="0" w:type="auto"/>
        <w:tblLook w:val="04A0" w:firstRow="1" w:lastRow="0" w:firstColumn="1" w:lastColumn="0" w:noHBand="0" w:noVBand="1"/>
      </w:tblPr>
      <w:tblGrid>
        <w:gridCol w:w="4675"/>
        <w:gridCol w:w="4675"/>
      </w:tblGrid>
      <w:tr xmlns:wp14="http://schemas.microsoft.com/office/word/2010/wordml" w:rsidRPr="00EC4D4F" w:rsidR="001A495A" w:rsidTr="00D56724" w14:paraId="1C083784" wp14:textId="77777777">
        <w:tc>
          <w:tcPr>
            <w:tcW w:w="4675" w:type="dxa"/>
          </w:tcPr>
          <w:p w:rsidRPr="00EC4D4F" w:rsidR="00897886" w:rsidP="005D6100" w:rsidRDefault="005D6100" w14:paraId="06666E15" wp14:textId="77777777">
            <w:pPr>
              <w:spacing w:line="360" w:lineRule="auto"/>
              <w:jc w:val="both"/>
              <w:rPr>
                <w:rFonts w:ascii="Times New Roman" w:hAnsi="Times New Roman" w:cs="Times New Roman"/>
                <w:b/>
                <w:bCs/>
                <w:sz w:val="24"/>
                <w:szCs w:val="24"/>
              </w:rPr>
            </w:pPr>
            <w:r w:rsidRPr="00EC4D4F">
              <w:rPr>
                <w:rFonts w:ascii="Times New Roman" w:hAnsi="Times New Roman" w:cs="Times New Roman"/>
                <w:sz w:val="24"/>
                <w:szCs w:val="24"/>
              </w:rPr>
              <w:t>Menu Item</w:t>
            </w:r>
          </w:p>
        </w:tc>
        <w:tc>
          <w:tcPr>
            <w:tcW w:w="4675" w:type="dxa"/>
          </w:tcPr>
          <w:p w:rsidRPr="00EC4D4F" w:rsidR="00897886" w:rsidP="005D6100" w:rsidRDefault="005D6100" w14:paraId="606E20EC" wp14:textId="77777777">
            <w:pPr>
              <w:spacing w:line="360" w:lineRule="auto"/>
              <w:jc w:val="both"/>
              <w:rPr>
                <w:rFonts w:ascii="Times New Roman" w:hAnsi="Times New Roman" w:cs="Times New Roman"/>
                <w:b/>
                <w:bCs/>
                <w:sz w:val="24"/>
                <w:szCs w:val="24"/>
              </w:rPr>
            </w:pPr>
            <w:r w:rsidRPr="00EC4D4F">
              <w:rPr>
                <w:rFonts w:ascii="Times New Roman" w:hAnsi="Times New Roman" w:cs="Times New Roman"/>
                <w:sz w:val="24"/>
                <w:szCs w:val="24"/>
              </w:rPr>
              <w:t>Price (£)</w:t>
            </w:r>
          </w:p>
        </w:tc>
      </w:tr>
      <w:tr xmlns:wp14="http://schemas.microsoft.com/office/word/2010/wordml" w:rsidRPr="00EC4D4F" w:rsidR="001A495A" w:rsidTr="00D56724" w14:paraId="4983F22F" wp14:textId="77777777">
        <w:tc>
          <w:tcPr>
            <w:tcW w:w="4675" w:type="dxa"/>
          </w:tcPr>
          <w:p w:rsidRPr="00EC4D4F" w:rsidR="00897886" w:rsidP="005D6100" w:rsidRDefault="005D6100" w14:paraId="702F8E32"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Big Apple Burger</w:t>
            </w:r>
          </w:p>
        </w:tc>
        <w:tc>
          <w:tcPr>
            <w:tcW w:w="4675" w:type="dxa"/>
          </w:tcPr>
          <w:p w:rsidRPr="00EC4D4F" w:rsidR="00897886" w:rsidP="005D6100" w:rsidRDefault="005D6100" w14:paraId="3B12ADD0"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10.50</w:t>
            </w:r>
          </w:p>
        </w:tc>
      </w:tr>
      <w:tr xmlns:wp14="http://schemas.microsoft.com/office/word/2010/wordml" w:rsidRPr="00EC4D4F" w:rsidR="001A495A" w:rsidTr="00D56724" w14:paraId="174AAA6B" wp14:textId="77777777">
        <w:tc>
          <w:tcPr>
            <w:tcW w:w="4675" w:type="dxa"/>
          </w:tcPr>
          <w:p w:rsidRPr="00EC4D4F" w:rsidR="00897886" w:rsidP="005D6100" w:rsidRDefault="005D6100" w14:paraId="42944ED9"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Classic Pancakes</w:t>
            </w:r>
          </w:p>
        </w:tc>
        <w:tc>
          <w:tcPr>
            <w:tcW w:w="4675" w:type="dxa"/>
          </w:tcPr>
          <w:p w:rsidRPr="00EC4D4F" w:rsidR="00897886" w:rsidP="005D6100" w:rsidRDefault="005D6100" w14:paraId="5B6453D3"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6.50</w:t>
            </w:r>
          </w:p>
        </w:tc>
      </w:tr>
      <w:tr xmlns:wp14="http://schemas.microsoft.com/office/word/2010/wordml" w:rsidRPr="00EC4D4F" w:rsidR="001A495A" w:rsidTr="00D56724" w14:paraId="2966768F" wp14:textId="77777777">
        <w:tc>
          <w:tcPr>
            <w:tcW w:w="4675" w:type="dxa"/>
          </w:tcPr>
          <w:p w:rsidRPr="00EC4D4F" w:rsidR="00897886" w:rsidP="005D6100" w:rsidRDefault="005D6100" w14:paraId="67161B39"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Eggs Benedict</w:t>
            </w:r>
          </w:p>
        </w:tc>
        <w:tc>
          <w:tcPr>
            <w:tcW w:w="4675" w:type="dxa"/>
          </w:tcPr>
          <w:p w:rsidRPr="00EC4D4F" w:rsidR="00897886" w:rsidP="005D6100" w:rsidRDefault="005D6100" w14:paraId="68FEB3F5"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7.50</w:t>
            </w:r>
          </w:p>
        </w:tc>
      </w:tr>
      <w:tr xmlns:wp14="http://schemas.microsoft.com/office/word/2010/wordml" w:rsidRPr="00EC4D4F" w:rsidR="001A495A" w:rsidTr="00D56724" w14:paraId="19B78584" wp14:textId="77777777">
        <w:tc>
          <w:tcPr>
            <w:tcW w:w="4675" w:type="dxa"/>
          </w:tcPr>
          <w:p w:rsidRPr="00EC4D4F" w:rsidR="00897886" w:rsidP="005D6100" w:rsidRDefault="005D6100" w14:paraId="32D267B6"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Vegetarian Breakfast</w:t>
            </w:r>
          </w:p>
        </w:tc>
        <w:tc>
          <w:tcPr>
            <w:tcW w:w="4675" w:type="dxa"/>
          </w:tcPr>
          <w:p w:rsidRPr="00EC4D4F" w:rsidR="00897886" w:rsidP="005D6100" w:rsidRDefault="005D6100" w14:paraId="1124B933"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8.00</w:t>
            </w:r>
          </w:p>
        </w:tc>
      </w:tr>
      <w:tr xmlns:wp14="http://schemas.microsoft.com/office/word/2010/wordml" w:rsidRPr="00EC4D4F" w:rsidR="001A495A" w:rsidTr="00D56724" w14:paraId="475A8868" wp14:textId="77777777">
        <w:tc>
          <w:tcPr>
            <w:tcW w:w="4675" w:type="dxa"/>
          </w:tcPr>
          <w:p w:rsidRPr="00EC4D4F" w:rsidR="00897886" w:rsidP="005D6100" w:rsidRDefault="005D6100" w14:paraId="68B8217E"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Chicken Sandwich</w:t>
            </w:r>
          </w:p>
        </w:tc>
        <w:tc>
          <w:tcPr>
            <w:tcW w:w="4675" w:type="dxa"/>
          </w:tcPr>
          <w:p w:rsidRPr="00EC4D4F" w:rsidR="00897886" w:rsidP="005D6100" w:rsidRDefault="005D6100" w14:paraId="7F132C66"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9.00</w:t>
            </w:r>
          </w:p>
        </w:tc>
      </w:tr>
      <w:tr xmlns:wp14="http://schemas.microsoft.com/office/word/2010/wordml" w:rsidRPr="00EC4D4F" w:rsidR="001A495A" w:rsidTr="00D56724" w14:paraId="6E902B26" wp14:textId="77777777">
        <w:tc>
          <w:tcPr>
            <w:tcW w:w="4675" w:type="dxa"/>
          </w:tcPr>
          <w:p w:rsidRPr="00EC4D4F" w:rsidR="00897886" w:rsidP="005D6100" w:rsidRDefault="005D6100" w14:paraId="51EC6656"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Family Meal Deal</w:t>
            </w:r>
          </w:p>
        </w:tc>
        <w:tc>
          <w:tcPr>
            <w:tcW w:w="4675" w:type="dxa"/>
          </w:tcPr>
          <w:p w:rsidRPr="00EC4D4F" w:rsidR="00897886" w:rsidP="005D6100" w:rsidRDefault="005D6100" w14:paraId="6325C18D"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35.00</w:t>
            </w:r>
          </w:p>
        </w:tc>
      </w:tr>
      <w:tr xmlns:wp14="http://schemas.microsoft.com/office/word/2010/wordml" w:rsidRPr="00EC4D4F" w:rsidR="001A495A" w:rsidTr="00D56724" w14:paraId="16CF8047" wp14:textId="77777777">
        <w:tc>
          <w:tcPr>
            <w:tcW w:w="4675" w:type="dxa"/>
          </w:tcPr>
          <w:p w:rsidRPr="00EC4D4F" w:rsidR="00897886" w:rsidP="005D6100" w:rsidRDefault="005D6100" w14:paraId="14C3E43A"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Vegetarian Chili</w:t>
            </w:r>
          </w:p>
        </w:tc>
        <w:tc>
          <w:tcPr>
            <w:tcW w:w="4675" w:type="dxa"/>
          </w:tcPr>
          <w:p w:rsidRPr="00EC4D4F" w:rsidR="00897886" w:rsidP="005D6100" w:rsidRDefault="005D6100" w14:paraId="2AA81974"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8.50</w:t>
            </w:r>
          </w:p>
        </w:tc>
      </w:tr>
      <w:tr xmlns:wp14="http://schemas.microsoft.com/office/word/2010/wordml" w:rsidRPr="00EC4D4F" w:rsidR="001A495A" w:rsidTr="00D56724" w14:paraId="25A798A6" wp14:textId="77777777">
        <w:tc>
          <w:tcPr>
            <w:tcW w:w="4675" w:type="dxa"/>
          </w:tcPr>
          <w:p w:rsidRPr="00EC4D4F" w:rsidR="00897886" w:rsidP="005D6100" w:rsidRDefault="005D6100" w14:paraId="20BCADE4"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Milkshake</w:t>
            </w:r>
          </w:p>
        </w:tc>
        <w:tc>
          <w:tcPr>
            <w:tcW w:w="4675" w:type="dxa"/>
          </w:tcPr>
          <w:p w:rsidRPr="00EC4D4F" w:rsidR="00897886" w:rsidP="005D6100" w:rsidRDefault="005D6100" w14:paraId="25899A42"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5.00</w:t>
            </w:r>
          </w:p>
        </w:tc>
      </w:tr>
      <w:tr xmlns:wp14="http://schemas.microsoft.com/office/word/2010/wordml" w:rsidRPr="00EC4D4F" w:rsidR="001A495A" w:rsidTr="00D56724" w14:paraId="2A2B3227" wp14:textId="77777777">
        <w:tc>
          <w:tcPr>
            <w:tcW w:w="4675" w:type="dxa"/>
          </w:tcPr>
          <w:p w:rsidRPr="00EC4D4F" w:rsidR="00897886" w:rsidP="005D6100" w:rsidRDefault="005D6100" w14:paraId="0274F076"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Cheesecake</w:t>
            </w:r>
          </w:p>
        </w:tc>
        <w:tc>
          <w:tcPr>
            <w:tcW w:w="4675" w:type="dxa"/>
          </w:tcPr>
          <w:p w:rsidRPr="00EC4D4F" w:rsidR="00897886" w:rsidP="005D6100" w:rsidRDefault="005D6100" w14:paraId="5732171B"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4.50</w:t>
            </w:r>
          </w:p>
        </w:tc>
      </w:tr>
      <w:tr xmlns:wp14="http://schemas.microsoft.com/office/word/2010/wordml" w:rsidRPr="00EC4D4F" w:rsidR="001A495A" w:rsidTr="00D56724" w14:paraId="5FE141DE" wp14:textId="77777777">
        <w:tc>
          <w:tcPr>
            <w:tcW w:w="4675" w:type="dxa"/>
          </w:tcPr>
          <w:p w:rsidRPr="00EC4D4F" w:rsidR="00897886" w:rsidP="005D6100" w:rsidRDefault="005D6100" w14:paraId="2A76DEF1"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Student Discount</w:t>
            </w:r>
          </w:p>
        </w:tc>
        <w:tc>
          <w:tcPr>
            <w:tcW w:w="4675" w:type="dxa"/>
          </w:tcPr>
          <w:p w:rsidRPr="00EC4D4F" w:rsidR="00897886" w:rsidP="005D6100" w:rsidRDefault="005D6100" w14:paraId="761088D2" wp14:textId="77777777">
            <w:pPr>
              <w:spacing w:line="360" w:lineRule="auto"/>
              <w:jc w:val="both"/>
              <w:rPr>
                <w:rFonts w:ascii="Times New Roman" w:hAnsi="Times New Roman" w:cs="Times New Roman"/>
                <w:sz w:val="24"/>
                <w:szCs w:val="24"/>
              </w:rPr>
            </w:pPr>
            <w:r w:rsidRPr="00EC4D4F">
              <w:rPr>
                <w:rFonts w:ascii="Times New Roman" w:hAnsi="Times New Roman" w:cs="Times New Roman"/>
                <w:sz w:val="24"/>
                <w:szCs w:val="24"/>
              </w:rPr>
              <w:t>10% off</w:t>
            </w:r>
          </w:p>
        </w:tc>
      </w:tr>
    </w:tbl>
    <w:p xmlns:wp14="http://schemas.microsoft.com/office/word/2010/wordml" w:rsidRPr="00EC4D4F" w:rsidR="00897886" w:rsidP="005D6100" w:rsidRDefault="00897886" w14:paraId="562C75D1" wp14:textId="77777777">
      <w:pPr>
        <w:spacing w:line="360" w:lineRule="auto"/>
        <w:jc w:val="both"/>
        <w:rPr>
          <w:rFonts w:ascii="Times New Roman" w:hAnsi="Times New Roman" w:cs="Times New Roman"/>
          <w:b/>
          <w:bCs/>
          <w:sz w:val="24"/>
          <w:szCs w:val="24"/>
        </w:rPr>
      </w:pPr>
    </w:p>
    <w:p xmlns:wp14="http://schemas.microsoft.com/office/word/2010/wordml" w:rsidRPr="00EC4D4F" w:rsidR="00897886" w:rsidP="1CA28289" w:rsidRDefault="00897886" w14:paraId="664355AD" wp14:textId="0096236E">
      <w:pPr>
        <w:spacing w:line="360" w:lineRule="auto"/>
        <w:jc w:val="both"/>
        <w:rPr>
          <w:rFonts w:ascii="Times New Roman" w:hAnsi="Times New Roman" w:cs="Times New Roman"/>
          <w:b w:val="1"/>
          <w:bCs w:val="1"/>
          <w:sz w:val="24"/>
          <w:szCs w:val="24"/>
        </w:rPr>
      </w:pPr>
      <w:r w:rsidRPr="1CA28289" w:rsidR="3712A08B">
        <w:rPr>
          <w:rFonts w:ascii="Times New Roman" w:hAnsi="Times New Roman" w:cs="Times New Roman"/>
          <w:b w:val="1"/>
          <w:bCs w:val="1"/>
          <w:sz w:val="24"/>
          <w:szCs w:val="24"/>
        </w:rPr>
        <w:t>Appendix E:</w:t>
      </w:r>
    </w:p>
    <w:tbl>
      <w:tblPr>
        <w:tblStyle w:val="TableGrid"/>
        <w:tblW w:w="0" w:type="auto"/>
        <w:tblLayout w:type="fixed"/>
        <w:tblLook w:val="06A0" w:firstRow="1" w:lastRow="0" w:firstColumn="1" w:lastColumn="0" w:noHBand="1" w:noVBand="1"/>
      </w:tblPr>
      <w:tblGrid>
        <w:gridCol w:w="9360"/>
      </w:tblGrid>
      <w:tr w:rsidR="1CA28289" w:rsidTr="07A62B74" w14:paraId="6293B560">
        <w:trPr>
          <w:trHeight w:val="300"/>
        </w:trPr>
        <w:tc>
          <w:tcPr>
            <w:tcW w:w="9360" w:type="dxa"/>
            <w:tcMar/>
          </w:tcPr>
          <w:p w:rsidR="3712A08B" w:rsidP="1CA28289" w:rsidRDefault="3712A08B" w14:paraId="1A33CAF6">
            <w:pPr>
              <w:spacing w:beforeAutospacing="on" w:afterAutospacing="on" w:line="360" w:lineRule="auto"/>
              <w:jc w:val="both"/>
              <w:outlineLvl w:val="3"/>
              <w:rPr>
                <w:rFonts w:ascii="Times New Roman" w:hAnsi="Times New Roman" w:eastAsia="Times New Roman" w:cs="Times New Roman"/>
                <w:b w:val="1"/>
                <w:bCs w:val="1"/>
                <w:sz w:val="24"/>
                <w:szCs w:val="24"/>
              </w:rPr>
            </w:pPr>
            <w:r w:rsidRPr="1CA28289" w:rsidR="3712A08B">
              <w:rPr>
                <w:rFonts w:ascii="Times New Roman" w:hAnsi="Times New Roman" w:eastAsia="Times New Roman" w:cs="Times New Roman"/>
                <w:b w:val="1"/>
                <w:bCs w:val="1"/>
                <w:sz w:val="24"/>
                <w:szCs w:val="24"/>
              </w:rPr>
              <w:t>Customer Profile 1: Families</w:t>
            </w:r>
          </w:p>
          <w:p w:rsidR="3712A08B" w:rsidP="1CA28289" w:rsidRDefault="3712A08B" w14:paraId="0CABAD8A">
            <w:pPr>
              <w:spacing w:beforeAutospacing="on" w:afterAutospacing="on" w:line="360" w:lineRule="auto"/>
              <w:jc w:val="both"/>
              <w:rPr>
                <w:rFonts w:ascii="Times New Roman" w:hAnsi="Times New Roman" w:eastAsia="Times New Roman" w:cs="Times New Roman"/>
                <w:b w:val="1"/>
                <w:bCs w:val="1"/>
                <w:sz w:val="24"/>
                <w:szCs w:val="24"/>
              </w:rPr>
            </w:pPr>
            <w:r w:rsidRPr="1CA28289" w:rsidR="3712A08B">
              <w:rPr>
                <w:rFonts w:ascii="Times New Roman" w:hAnsi="Times New Roman" w:eastAsia="Times New Roman" w:cs="Times New Roman"/>
                <w:b w:val="1"/>
                <w:bCs w:val="1"/>
                <w:sz w:val="24"/>
                <w:szCs w:val="24"/>
              </w:rPr>
              <w:t>Demographics:</w:t>
            </w:r>
          </w:p>
          <w:p w:rsidR="3712A08B" w:rsidP="1CA28289" w:rsidRDefault="3712A08B" w14:paraId="1BBFD49D" w14:textId="2158C226">
            <w:pPr>
              <w:pStyle w:val="ListParagraph"/>
              <w:numPr>
                <w:ilvl w:val="0"/>
                <w:numId w:val="10"/>
              </w:numPr>
              <w:spacing w:line="360" w:lineRule="auto"/>
              <w:jc w:val="both"/>
              <w:rPr>
                <w:rFonts w:ascii="Times New Roman" w:hAnsi="Times New Roman" w:eastAsia="Times New Roman" w:cs="Times New Roman"/>
                <w:sz w:val="24"/>
                <w:szCs w:val="24"/>
              </w:rPr>
            </w:pPr>
            <w:r w:rsidRPr="07A62B74" w:rsidR="3712A08B">
              <w:rPr>
                <w:rFonts w:ascii="Times New Roman" w:hAnsi="Times New Roman" w:eastAsia="Times New Roman" w:cs="Times New Roman"/>
                <w:sz w:val="24"/>
                <w:szCs w:val="24"/>
              </w:rPr>
              <w:t>Parents</w:t>
            </w:r>
            <w:r w:rsidRPr="07A62B74" w:rsidR="2A79AF06">
              <w:rPr>
                <w:rFonts w:ascii="Times New Roman" w:hAnsi="Times New Roman" w:eastAsia="Times New Roman" w:cs="Times New Roman"/>
                <w:sz w:val="24"/>
                <w:szCs w:val="24"/>
              </w:rPr>
              <w:t xml:space="preserve"> 30</w:t>
            </w:r>
            <w:r w:rsidRPr="07A62B74" w:rsidR="3712A08B">
              <w:rPr>
                <w:rFonts w:ascii="Times New Roman" w:hAnsi="Times New Roman" w:eastAsia="Times New Roman" w:cs="Times New Roman"/>
                <w:sz w:val="24"/>
                <w:szCs w:val="24"/>
              </w:rPr>
              <w:t xml:space="preserve"> to </w:t>
            </w:r>
            <w:r w:rsidRPr="07A62B74" w:rsidR="47B5C208">
              <w:rPr>
                <w:rFonts w:ascii="Times New Roman" w:hAnsi="Times New Roman" w:eastAsia="Times New Roman" w:cs="Times New Roman"/>
                <w:sz w:val="24"/>
                <w:szCs w:val="24"/>
              </w:rPr>
              <w:t>45</w:t>
            </w:r>
            <w:r w:rsidRPr="07A62B74" w:rsidR="3712A08B">
              <w:rPr>
                <w:rFonts w:ascii="Times New Roman" w:hAnsi="Times New Roman" w:eastAsia="Times New Roman" w:cs="Times New Roman"/>
                <w:sz w:val="24"/>
                <w:szCs w:val="24"/>
              </w:rPr>
              <w:t>, children five to fifteen years old</w:t>
            </w:r>
          </w:p>
          <w:p w:rsidR="3712A08B" w:rsidP="1CA28289" w:rsidRDefault="3712A08B" w14:paraId="5F9C070D">
            <w:pPr>
              <w:pStyle w:val="ListParagraph"/>
              <w:numPr>
                <w:ilvl w:val="0"/>
                <w:numId w:val="10"/>
              </w:numPr>
              <w:spacing w:line="360" w:lineRule="auto"/>
              <w:jc w:val="both"/>
              <w:rPr>
                <w:rFonts w:ascii="Times New Roman" w:hAnsi="Times New Roman" w:eastAsia="Times New Roman" w:cs="Times New Roman"/>
                <w:sz w:val="24"/>
                <w:szCs w:val="24"/>
              </w:rPr>
            </w:pPr>
            <w:r w:rsidRPr="1CA28289" w:rsidR="3712A08B">
              <w:rPr>
                <w:rFonts w:ascii="Times New Roman" w:hAnsi="Times New Roman" w:eastAsia="Times New Roman" w:cs="Times New Roman"/>
                <w:sz w:val="24"/>
                <w:szCs w:val="24"/>
              </w:rPr>
              <w:t>Middle-class.</w:t>
            </w:r>
          </w:p>
          <w:p w:rsidR="3712A08B" w:rsidP="1CA28289" w:rsidRDefault="3712A08B" w14:paraId="496D7CA8">
            <w:pPr>
              <w:pStyle w:val="ListParagraph"/>
              <w:numPr>
                <w:ilvl w:val="0"/>
                <w:numId w:val="10"/>
              </w:numPr>
              <w:spacing w:line="360" w:lineRule="auto"/>
              <w:jc w:val="both"/>
              <w:rPr>
                <w:rFonts w:ascii="Times New Roman" w:hAnsi="Times New Roman" w:eastAsia="Times New Roman" w:cs="Times New Roman"/>
                <w:sz w:val="24"/>
                <w:szCs w:val="24"/>
              </w:rPr>
            </w:pPr>
            <w:r w:rsidRPr="1CA28289" w:rsidR="3712A08B">
              <w:rPr>
                <w:rFonts w:ascii="Times New Roman" w:hAnsi="Times New Roman" w:eastAsia="Times New Roman" w:cs="Times New Roman"/>
                <w:sz w:val="24"/>
                <w:szCs w:val="24"/>
              </w:rPr>
              <w:t>Location: Tees are local Stockton residents.</w:t>
            </w:r>
          </w:p>
          <w:p w:rsidR="1CA28289" w:rsidP="1CA28289" w:rsidRDefault="1CA28289" w14:paraId="58750172" w14:textId="1D726ACD">
            <w:pPr>
              <w:spacing w:beforeAutospacing="on" w:afterAutospacing="on" w:line="360" w:lineRule="auto"/>
              <w:jc w:val="both"/>
              <w:rPr>
                <w:rFonts w:ascii="Times New Roman" w:hAnsi="Times New Roman" w:eastAsia="Times New Roman" w:cs="Times New Roman"/>
                <w:b w:val="1"/>
                <w:bCs w:val="1"/>
                <w:sz w:val="24"/>
                <w:szCs w:val="24"/>
              </w:rPr>
            </w:pPr>
          </w:p>
          <w:p w:rsidR="3712A08B" w:rsidP="1CA28289" w:rsidRDefault="3712A08B" w14:paraId="741582CA">
            <w:pPr>
              <w:spacing w:beforeAutospacing="on" w:afterAutospacing="on" w:line="360" w:lineRule="auto"/>
              <w:jc w:val="both"/>
              <w:rPr>
                <w:rFonts w:ascii="Times New Roman" w:hAnsi="Times New Roman" w:eastAsia="Times New Roman" w:cs="Times New Roman"/>
                <w:b w:val="1"/>
                <w:bCs w:val="1"/>
                <w:sz w:val="24"/>
                <w:szCs w:val="24"/>
              </w:rPr>
            </w:pPr>
            <w:r w:rsidRPr="1CA28289" w:rsidR="3712A08B">
              <w:rPr>
                <w:rFonts w:ascii="Times New Roman" w:hAnsi="Times New Roman" w:eastAsia="Times New Roman" w:cs="Times New Roman"/>
                <w:b w:val="1"/>
                <w:bCs w:val="1"/>
                <w:sz w:val="24"/>
                <w:szCs w:val="24"/>
              </w:rPr>
              <w:t>Likes and Behaviors:</w:t>
            </w:r>
          </w:p>
          <w:p w:rsidR="3712A08B" w:rsidP="1CA28289" w:rsidRDefault="3712A08B" w14:paraId="503D9522">
            <w:pPr>
              <w:pStyle w:val="ListParagraph"/>
              <w:numPr>
                <w:ilvl w:val="0"/>
                <w:numId w:val="11"/>
              </w:numPr>
              <w:spacing w:line="360" w:lineRule="auto"/>
              <w:jc w:val="both"/>
              <w:rPr>
                <w:rFonts w:ascii="Times New Roman" w:hAnsi="Times New Roman" w:eastAsia="Times New Roman" w:cs="Times New Roman"/>
                <w:sz w:val="24"/>
                <w:szCs w:val="24"/>
              </w:rPr>
            </w:pPr>
            <w:r w:rsidRPr="1CA28289" w:rsidR="3712A08B">
              <w:rPr>
                <w:rFonts w:ascii="Times New Roman" w:hAnsi="Times New Roman" w:eastAsia="Times New Roman" w:cs="Times New Roman"/>
                <w:sz w:val="24"/>
                <w:szCs w:val="24"/>
              </w:rPr>
              <w:t xml:space="preserve">Many times, families look for restaurants that serve both adults and children. </w:t>
            </w:r>
          </w:p>
          <w:p w:rsidR="3712A08B" w:rsidP="1CA28289" w:rsidRDefault="3712A08B" w14:paraId="5099C076">
            <w:pPr>
              <w:pStyle w:val="ListParagraph"/>
              <w:numPr>
                <w:ilvl w:val="0"/>
                <w:numId w:val="11"/>
              </w:numPr>
              <w:spacing w:line="360" w:lineRule="auto"/>
              <w:jc w:val="both"/>
              <w:rPr>
                <w:rFonts w:ascii="Times New Roman" w:hAnsi="Times New Roman" w:eastAsia="Times New Roman" w:cs="Times New Roman"/>
                <w:sz w:val="24"/>
                <w:szCs w:val="24"/>
              </w:rPr>
            </w:pPr>
            <w:r w:rsidRPr="1CA28289" w:rsidR="3712A08B">
              <w:rPr>
                <w:rFonts w:ascii="Times New Roman" w:hAnsi="Times New Roman" w:eastAsia="Times New Roman" w:cs="Times New Roman"/>
                <w:sz w:val="24"/>
                <w:szCs w:val="24"/>
              </w:rPr>
              <w:t>They want eateries with a kid-friendly vibe and a varied menu with choices for every age.</w:t>
            </w:r>
          </w:p>
          <w:p w:rsidR="3712A08B" w:rsidP="1CA28289" w:rsidRDefault="3712A08B" w14:paraId="2D4DE706">
            <w:pPr>
              <w:pStyle w:val="ListParagraph"/>
              <w:numPr>
                <w:ilvl w:val="0"/>
                <w:numId w:val="11"/>
              </w:numPr>
              <w:spacing w:line="360" w:lineRule="auto"/>
              <w:jc w:val="both"/>
              <w:rPr>
                <w:rFonts w:ascii="Times New Roman" w:hAnsi="Times New Roman" w:eastAsia="Times New Roman" w:cs="Times New Roman"/>
                <w:sz w:val="24"/>
                <w:szCs w:val="24"/>
              </w:rPr>
            </w:pPr>
            <w:r w:rsidRPr="1CA28289" w:rsidR="3712A08B">
              <w:rPr>
                <w:rFonts w:ascii="Times New Roman" w:hAnsi="Times New Roman" w:eastAsia="Times New Roman" w:cs="Times New Roman"/>
                <w:sz w:val="24"/>
                <w:szCs w:val="24"/>
              </w:rPr>
              <w:t>Families value businesses that provide takeaway and delivery services for hectic weeknights since convenience is rather important.</w:t>
            </w:r>
          </w:p>
          <w:p w:rsidR="3712A08B" w:rsidP="1CA28289" w:rsidRDefault="3712A08B" w14:paraId="37CA4B5B">
            <w:pPr>
              <w:pStyle w:val="ListParagraph"/>
              <w:numPr>
                <w:ilvl w:val="0"/>
                <w:numId w:val="11"/>
              </w:numPr>
              <w:spacing w:line="360" w:lineRule="auto"/>
              <w:jc w:val="both"/>
              <w:rPr>
                <w:rFonts w:ascii="Times New Roman" w:hAnsi="Times New Roman" w:eastAsia="Times New Roman" w:cs="Times New Roman"/>
                <w:sz w:val="24"/>
                <w:szCs w:val="24"/>
              </w:rPr>
            </w:pPr>
            <w:r w:rsidRPr="07A62B74" w:rsidR="3712A08B">
              <w:rPr>
                <w:rFonts w:ascii="Times New Roman" w:hAnsi="Times New Roman" w:eastAsia="Times New Roman" w:cs="Times New Roman"/>
                <w:sz w:val="24"/>
                <w:szCs w:val="24"/>
              </w:rPr>
              <w:t>They appreciate friendly surroundings and usually prefer locations with interesting dining experiences, such as themed décor and interesting staff members.</w:t>
            </w:r>
          </w:p>
          <w:p w:rsidR="07A62B74" w:rsidP="07A62B74" w:rsidRDefault="07A62B74" w14:paraId="032DAB21" w14:textId="59778ACC">
            <w:pPr>
              <w:spacing w:beforeAutospacing="on" w:afterAutospacing="on" w:line="360" w:lineRule="auto"/>
              <w:jc w:val="both"/>
              <w:rPr>
                <w:rFonts w:ascii="Times New Roman" w:hAnsi="Times New Roman" w:eastAsia="Times New Roman" w:cs="Times New Roman"/>
                <w:b w:val="1"/>
                <w:bCs w:val="1"/>
                <w:sz w:val="24"/>
                <w:szCs w:val="24"/>
              </w:rPr>
            </w:pPr>
          </w:p>
          <w:p w:rsidR="3712A08B" w:rsidP="1CA28289" w:rsidRDefault="3712A08B" w14:paraId="2699EC05">
            <w:pPr>
              <w:spacing w:beforeAutospacing="on" w:afterAutospacing="on" w:line="360" w:lineRule="auto"/>
              <w:jc w:val="both"/>
              <w:rPr>
                <w:rFonts w:ascii="Times New Roman" w:hAnsi="Times New Roman" w:eastAsia="Times New Roman" w:cs="Times New Roman"/>
                <w:b w:val="1"/>
                <w:bCs w:val="1"/>
                <w:sz w:val="24"/>
                <w:szCs w:val="24"/>
              </w:rPr>
            </w:pPr>
            <w:r w:rsidRPr="1CA28289" w:rsidR="3712A08B">
              <w:rPr>
                <w:rFonts w:ascii="Times New Roman" w:hAnsi="Times New Roman" w:eastAsia="Times New Roman" w:cs="Times New Roman"/>
                <w:b w:val="1"/>
                <w:bCs w:val="1"/>
                <w:sz w:val="24"/>
                <w:szCs w:val="24"/>
              </w:rPr>
              <w:t>Why They Might Use Big Apple Diner:</w:t>
            </w:r>
          </w:p>
          <w:p w:rsidR="3712A08B" w:rsidP="1CA28289" w:rsidRDefault="3712A08B" w14:paraId="40ED0176">
            <w:pPr>
              <w:pStyle w:val="ListParagraph"/>
              <w:numPr>
                <w:ilvl w:val="0"/>
                <w:numId w:val="12"/>
              </w:numPr>
              <w:spacing w:line="360" w:lineRule="auto"/>
              <w:jc w:val="both"/>
              <w:rPr>
                <w:rFonts w:ascii="Times New Roman" w:hAnsi="Times New Roman" w:eastAsia="Times New Roman" w:cs="Times New Roman"/>
                <w:sz w:val="24"/>
                <w:szCs w:val="24"/>
              </w:rPr>
            </w:pPr>
            <w:r w:rsidRPr="1CA28289" w:rsidR="3712A08B">
              <w:rPr>
                <w:rFonts w:ascii="Times New Roman" w:hAnsi="Times New Roman" w:eastAsia="Times New Roman" w:cs="Times New Roman"/>
                <w:sz w:val="24"/>
                <w:szCs w:val="24"/>
              </w:rPr>
              <w:t>Families seeking a lively eating experience may find attraction in the diner's throwback concept.</w:t>
            </w:r>
          </w:p>
          <w:p w:rsidR="3712A08B" w:rsidP="1CA28289" w:rsidRDefault="3712A08B" w14:paraId="4D22F886">
            <w:pPr>
              <w:pStyle w:val="ListParagraph"/>
              <w:numPr>
                <w:ilvl w:val="0"/>
                <w:numId w:val="12"/>
              </w:numPr>
              <w:spacing w:line="360" w:lineRule="auto"/>
              <w:jc w:val="both"/>
              <w:rPr>
                <w:rFonts w:ascii="Times New Roman" w:hAnsi="Times New Roman" w:eastAsia="Times New Roman" w:cs="Times New Roman"/>
                <w:sz w:val="24"/>
                <w:szCs w:val="24"/>
              </w:rPr>
            </w:pPr>
            <w:r w:rsidRPr="1CA28289" w:rsidR="3712A08B">
              <w:rPr>
                <w:rFonts w:ascii="Times New Roman" w:hAnsi="Times New Roman" w:eastAsia="Times New Roman" w:cs="Times New Roman"/>
                <w:sz w:val="24"/>
                <w:szCs w:val="24"/>
              </w:rPr>
              <w:t>Including burgers, pancakes, and desserts, the menu provides traditional American comfort food appealing to adults and kids.</w:t>
            </w:r>
          </w:p>
          <w:p w:rsidR="3712A08B" w:rsidP="1CA28289" w:rsidRDefault="3712A08B" w14:paraId="26993413">
            <w:pPr>
              <w:pStyle w:val="ListParagraph"/>
              <w:numPr>
                <w:ilvl w:val="0"/>
                <w:numId w:val="12"/>
              </w:numPr>
              <w:spacing w:line="360" w:lineRule="auto"/>
              <w:jc w:val="both"/>
              <w:rPr>
                <w:rFonts w:ascii="Times New Roman" w:hAnsi="Times New Roman" w:eastAsia="Times New Roman" w:cs="Times New Roman"/>
                <w:sz w:val="24"/>
                <w:szCs w:val="24"/>
              </w:rPr>
            </w:pPr>
            <w:r w:rsidRPr="1CA28289" w:rsidR="3712A08B">
              <w:rPr>
                <w:rFonts w:ascii="Times New Roman" w:hAnsi="Times New Roman" w:eastAsia="Times New Roman" w:cs="Times New Roman"/>
                <w:sz w:val="24"/>
                <w:szCs w:val="24"/>
              </w:rPr>
              <w:t>Events geared towards families, such as themed evenings or special promos, will draw this gr</w:t>
            </w:r>
            <w:r w:rsidRPr="1CA28289" w:rsidR="3712A08B">
              <w:rPr>
                <w:rFonts w:ascii="Times New Roman" w:hAnsi="Times New Roman" w:eastAsia="Times New Roman" w:cs="Times New Roman"/>
                <w:color w:val="000000" w:themeColor="text1" w:themeTint="FF" w:themeShade="FF"/>
                <w:sz w:val="24"/>
                <w:szCs w:val="24"/>
              </w:rPr>
              <w:t>oup (</w:t>
            </w:r>
            <w:r w:rsidRPr="1CA28289" w:rsidR="3712A08B">
              <w:rPr>
                <w:rFonts w:ascii="Times New Roman" w:hAnsi="Times New Roman" w:eastAsia="Times New Roman" w:cs="Times New Roman"/>
                <w:color w:val="000000" w:themeColor="text1" w:themeTint="FF" w:themeShade="FF"/>
                <w:sz w:val="24"/>
                <w:szCs w:val="24"/>
              </w:rPr>
              <w:t>Frost and Frost, 2020</w:t>
            </w:r>
            <w:r w:rsidRPr="1CA28289" w:rsidR="3712A08B">
              <w:rPr>
                <w:rFonts w:ascii="Times New Roman" w:hAnsi="Times New Roman" w:eastAsia="Times New Roman" w:cs="Times New Roman"/>
                <w:color w:val="000000" w:themeColor="text1" w:themeTint="FF" w:themeShade="FF"/>
                <w:sz w:val="24"/>
                <w:szCs w:val="24"/>
              </w:rPr>
              <w:t>).</w:t>
            </w:r>
          </w:p>
          <w:p w:rsidR="1CA28289" w:rsidP="1CA28289" w:rsidRDefault="1CA28289" w14:paraId="4E05570C" w14:textId="7B6AFCF1">
            <w:pPr>
              <w:pStyle w:val="Normal"/>
              <w:rPr>
                <w:rFonts w:ascii="Times New Roman" w:hAnsi="Times New Roman" w:cs="Times New Roman"/>
                <w:sz w:val="24"/>
                <w:szCs w:val="24"/>
              </w:rPr>
            </w:pPr>
          </w:p>
        </w:tc>
      </w:tr>
    </w:tbl>
    <w:p w:rsidR="1CA28289" w:rsidP="1CA28289" w:rsidRDefault="1CA28289" w14:paraId="77830F2F" w14:textId="367D31AB">
      <w:pPr>
        <w:pStyle w:val="Normal"/>
        <w:suppressLineNumbers w:val="0"/>
        <w:bidi w:val="0"/>
        <w:spacing w:before="0" w:beforeAutospacing="off" w:after="160" w:afterAutospacing="off" w:line="360" w:lineRule="auto"/>
        <w:ind w:left="0" w:right="0"/>
        <w:jc w:val="both"/>
        <w:rPr>
          <w:rFonts w:ascii="Times New Roman" w:hAnsi="Times New Roman" w:cs="Times New Roman"/>
          <w:sz w:val="24"/>
          <w:szCs w:val="24"/>
        </w:rPr>
      </w:pPr>
    </w:p>
    <w:tbl>
      <w:tblPr>
        <w:tblStyle w:val="TableGrid"/>
        <w:tblW w:w="0" w:type="auto"/>
        <w:tblLayout w:type="fixed"/>
        <w:tblLook w:val="06A0" w:firstRow="1" w:lastRow="0" w:firstColumn="1" w:lastColumn="0" w:noHBand="1" w:noVBand="1"/>
      </w:tblPr>
      <w:tblGrid>
        <w:gridCol w:w="9360"/>
      </w:tblGrid>
      <w:tr w:rsidR="1CA28289" w:rsidTr="07A62B74" w14:paraId="3FCF7095">
        <w:trPr>
          <w:trHeight w:val="300"/>
        </w:trPr>
        <w:tc>
          <w:tcPr>
            <w:tcW w:w="9360" w:type="dxa"/>
            <w:tcMar/>
          </w:tcPr>
          <w:p w:rsidR="499A9177" w:rsidP="1CA28289" w:rsidRDefault="499A9177" w14:paraId="2A6955CA">
            <w:pPr>
              <w:pStyle w:val="Heading4"/>
              <w:spacing w:line="360" w:lineRule="auto"/>
              <w:jc w:val="both"/>
              <w:rPr>
                <w:rFonts w:ascii="Times New Roman" w:hAnsi="Times New Roman" w:eastAsia="Times New Roman" w:cs="Times New Roman"/>
              </w:rPr>
            </w:pPr>
            <w:r w:rsidRPr="1CA28289" w:rsidR="499A9177">
              <w:rPr>
                <w:rFonts w:ascii="Times New Roman" w:hAnsi="Times New Roman" w:eastAsia="Times New Roman" w:cs="Times New Roman"/>
              </w:rPr>
              <w:t>Customer Profile 2: Young Professionals</w:t>
            </w:r>
          </w:p>
          <w:p w:rsidR="499A9177" w:rsidP="1CA28289" w:rsidRDefault="499A9177" w14:paraId="5156C1EF">
            <w:pPr>
              <w:pStyle w:val="NormalWeb"/>
              <w:spacing w:line="360" w:lineRule="auto"/>
              <w:jc w:val="both"/>
              <w:rPr>
                <w:rStyle w:val="Strong"/>
                <w:rFonts w:ascii="Times New Roman" w:hAnsi="Times New Roman" w:eastAsia="Times New Roman" w:cs="Times New Roman"/>
              </w:rPr>
            </w:pPr>
            <w:r w:rsidRPr="1CA28289" w:rsidR="499A9177">
              <w:rPr>
                <w:rStyle w:val="Strong"/>
                <w:rFonts w:ascii="Times New Roman" w:hAnsi="Times New Roman" w:eastAsia="Times New Roman" w:cs="Times New Roman"/>
              </w:rPr>
              <w:t>Demographics:</w:t>
            </w:r>
          </w:p>
          <w:p w:rsidR="499A9177" w:rsidP="1CA28289" w:rsidRDefault="499A9177" w14:paraId="2C28DED8">
            <w:pPr>
              <w:pStyle w:val="ListParagraph"/>
              <w:numPr>
                <w:ilvl w:val="0"/>
                <w:numId w:val="4"/>
              </w:numPr>
              <w:spacing w:line="360" w:lineRule="auto"/>
              <w:jc w:val="both"/>
              <w:rPr>
                <w:rFonts w:ascii="Times New Roman" w:hAnsi="Times New Roman" w:eastAsia="Times New Roman" w:cs="Times New Roman"/>
                <w:sz w:val="24"/>
                <w:szCs w:val="24"/>
              </w:rPr>
            </w:pPr>
            <w:r w:rsidRPr="1CA28289" w:rsidR="499A9177">
              <w:rPr>
                <w:rFonts w:ascii="Times New Roman" w:hAnsi="Times New Roman" w:eastAsia="Times New Roman" w:cs="Times New Roman"/>
                <w:sz w:val="24"/>
                <w:szCs w:val="24"/>
              </w:rPr>
              <w:t>Years: 25 to 35</w:t>
            </w:r>
          </w:p>
          <w:p w:rsidR="499A9177" w:rsidP="1CA28289" w:rsidRDefault="499A9177" w14:paraId="4230C277">
            <w:pPr>
              <w:pStyle w:val="ListParagraph"/>
              <w:numPr>
                <w:ilvl w:val="0"/>
                <w:numId w:val="4"/>
              </w:numPr>
              <w:spacing w:line="360" w:lineRule="auto"/>
              <w:jc w:val="both"/>
              <w:rPr>
                <w:rFonts w:ascii="Times New Roman" w:hAnsi="Times New Roman" w:eastAsia="Times New Roman" w:cs="Times New Roman"/>
                <w:sz w:val="24"/>
                <w:szCs w:val="24"/>
              </w:rPr>
            </w:pPr>
            <w:r w:rsidRPr="1CA28289" w:rsidR="499A9177">
              <w:rPr>
                <w:rFonts w:ascii="Times New Roman" w:hAnsi="Times New Roman" w:eastAsia="Times New Roman" w:cs="Times New Roman"/>
                <w:sz w:val="24"/>
                <w:szCs w:val="24"/>
              </w:rPr>
              <w:t xml:space="preserve">Income: Disposable income </w:t>
            </w:r>
          </w:p>
          <w:p w:rsidR="499A9177" w:rsidP="1CA28289" w:rsidRDefault="499A9177" w14:paraId="0B903B4E">
            <w:pPr>
              <w:pStyle w:val="ListParagraph"/>
              <w:numPr>
                <w:ilvl w:val="0"/>
                <w:numId w:val="4"/>
              </w:numPr>
              <w:spacing w:line="360" w:lineRule="auto"/>
              <w:jc w:val="both"/>
              <w:rPr>
                <w:rFonts w:ascii="Times New Roman" w:hAnsi="Times New Roman" w:eastAsia="Times New Roman" w:cs="Times New Roman"/>
                <w:sz w:val="24"/>
                <w:szCs w:val="24"/>
              </w:rPr>
            </w:pPr>
            <w:r w:rsidRPr="1CA28289" w:rsidR="499A9177">
              <w:rPr>
                <w:rFonts w:ascii="Times New Roman" w:hAnsi="Times New Roman" w:eastAsia="Times New Roman" w:cs="Times New Roman"/>
                <w:sz w:val="24"/>
                <w:szCs w:val="24"/>
              </w:rPr>
              <w:t>Location: Stockton, on Tees residents and employees</w:t>
            </w:r>
          </w:p>
          <w:p w:rsidR="499A9177" w:rsidP="1CA28289" w:rsidRDefault="499A9177" w14:paraId="075093A8">
            <w:pPr>
              <w:spacing w:beforeAutospacing="on" w:afterAutospacing="on" w:line="360" w:lineRule="auto"/>
              <w:jc w:val="both"/>
              <w:rPr>
                <w:rFonts w:ascii="Times New Roman" w:hAnsi="Times New Roman" w:eastAsia="Times New Roman" w:cs="Times New Roman"/>
                <w:b w:val="1"/>
                <w:bCs w:val="1"/>
                <w:sz w:val="24"/>
                <w:szCs w:val="24"/>
              </w:rPr>
            </w:pPr>
            <w:r w:rsidRPr="1CA28289" w:rsidR="499A9177">
              <w:rPr>
                <w:rFonts w:ascii="Times New Roman" w:hAnsi="Times New Roman" w:eastAsia="Times New Roman" w:cs="Times New Roman"/>
                <w:b w:val="1"/>
                <w:bCs w:val="1"/>
                <w:sz w:val="24"/>
                <w:szCs w:val="24"/>
              </w:rPr>
              <w:t>Likes and Behaviors:</w:t>
            </w:r>
          </w:p>
          <w:p w:rsidR="499A9177" w:rsidP="1CA28289" w:rsidRDefault="499A9177" w14:paraId="0CCA822E">
            <w:pPr>
              <w:pStyle w:val="ListParagraph"/>
              <w:numPr>
                <w:ilvl w:val="0"/>
                <w:numId w:val="13"/>
              </w:numPr>
              <w:spacing w:line="360" w:lineRule="auto"/>
              <w:jc w:val="both"/>
              <w:rPr>
                <w:rFonts w:ascii="Times New Roman" w:hAnsi="Times New Roman" w:eastAsia="Times New Roman" w:cs="Times New Roman"/>
                <w:sz w:val="24"/>
                <w:szCs w:val="24"/>
              </w:rPr>
            </w:pPr>
            <w:r w:rsidRPr="1CA28289" w:rsidR="499A9177">
              <w:rPr>
                <w:rFonts w:ascii="Times New Roman" w:hAnsi="Times New Roman" w:eastAsia="Times New Roman" w:cs="Times New Roman"/>
                <w:sz w:val="24"/>
                <w:szCs w:val="24"/>
              </w:rPr>
              <w:t>This group enjoys socialising and investigating new dining ideas; they usually give experiences more importance than just food.</w:t>
            </w:r>
          </w:p>
          <w:p w:rsidR="499A9177" w:rsidP="1CA28289" w:rsidRDefault="499A9177" w14:paraId="12080118">
            <w:pPr>
              <w:pStyle w:val="ListParagraph"/>
              <w:numPr>
                <w:ilvl w:val="0"/>
                <w:numId w:val="13"/>
              </w:numPr>
              <w:spacing w:line="360" w:lineRule="auto"/>
              <w:jc w:val="both"/>
              <w:rPr>
                <w:rFonts w:ascii="Times New Roman" w:hAnsi="Times New Roman" w:eastAsia="Times New Roman" w:cs="Times New Roman"/>
                <w:sz w:val="24"/>
                <w:szCs w:val="24"/>
              </w:rPr>
            </w:pPr>
            <w:r w:rsidRPr="1CA28289" w:rsidR="499A9177">
              <w:rPr>
                <w:rFonts w:ascii="Times New Roman" w:hAnsi="Times New Roman" w:eastAsia="Times New Roman" w:cs="Times New Roman"/>
                <w:sz w:val="24"/>
                <w:szCs w:val="24"/>
              </w:rPr>
              <w:t>Often depending on social media for eating ideas and reviews, young professionals are tech-savvy.</w:t>
            </w:r>
          </w:p>
          <w:p w:rsidR="499A9177" w:rsidP="1CA28289" w:rsidRDefault="499A9177" w14:paraId="2C519B6E">
            <w:pPr>
              <w:pStyle w:val="ListParagraph"/>
              <w:numPr>
                <w:ilvl w:val="0"/>
                <w:numId w:val="13"/>
              </w:numPr>
              <w:spacing w:line="360" w:lineRule="auto"/>
              <w:jc w:val="both"/>
              <w:rPr>
                <w:rFonts w:ascii="Times New Roman" w:hAnsi="Times New Roman" w:eastAsia="Times New Roman" w:cs="Times New Roman"/>
                <w:sz w:val="24"/>
                <w:szCs w:val="24"/>
              </w:rPr>
            </w:pPr>
            <w:r w:rsidRPr="1CA28289" w:rsidR="499A9177">
              <w:rPr>
                <w:rFonts w:ascii="Times New Roman" w:hAnsi="Times New Roman" w:eastAsia="Times New Roman" w:cs="Times New Roman"/>
                <w:sz w:val="24"/>
                <w:szCs w:val="24"/>
              </w:rPr>
              <w:t>Although their hectic schedules make quick service appealing, they also value quality and unique cuisine.</w:t>
            </w:r>
          </w:p>
          <w:p w:rsidR="499A9177" w:rsidP="1CA28289" w:rsidRDefault="499A9177" w14:paraId="5D420218">
            <w:pPr>
              <w:spacing w:beforeAutospacing="on" w:afterAutospacing="on" w:line="360" w:lineRule="auto"/>
              <w:jc w:val="both"/>
              <w:rPr>
                <w:rFonts w:ascii="Times New Roman" w:hAnsi="Times New Roman" w:eastAsia="Times New Roman" w:cs="Times New Roman"/>
                <w:b w:val="1"/>
                <w:bCs w:val="1"/>
                <w:sz w:val="24"/>
                <w:szCs w:val="24"/>
              </w:rPr>
            </w:pPr>
            <w:r w:rsidRPr="1CA28289" w:rsidR="499A9177">
              <w:rPr>
                <w:rFonts w:ascii="Times New Roman" w:hAnsi="Times New Roman" w:eastAsia="Times New Roman" w:cs="Times New Roman"/>
                <w:b w:val="1"/>
                <w:bCs w:val="1"/>
                <w:sz w:val="24"/>
                <w:szCs w:val="24"/>
              </w:rPr>
              <w:t>Why They Might Use Big Apple Diner:</w:t>
            </w:r>
          </w:p>
          <w:p w:rsidR="499A9177" w:rsidP="1CA28289" w:rsidRDefault="499A9177" w14:paraId="4B4FD61D" w14:textId="6AC0B46E">
            <w:pPr>
              <w:pStyle w:val="ListParagraph"/>
              <w:numPr>
                <w:ilvl w:val="0"/>
                <w:numId w:val="14"/>
              </w:numPr>
              <w:spacing w:line="360" w:lineRule="auto"/>
              <w:jc w:val="both"/>
              <w:rPr>
                <w:rFonts w:ascii="Times New Roman" w:hAnsi="Times New Roman" w:eastAsia="Times New Roman" w:cs="Times New Roman"/>
                <w:sz w:val="24"/>
                <w:szCs w:val="24"/>
              </w:rPr>
            </w:pPr>
            <w:r w:rsidRPr="07A62B74" w:rsidR="35420489">
              <w:rPr>
                <w:rFonts w:ascii="Times New Roman" w:hAnsi="Times New Roman" w:eastAsia="Times New Roman" w:cs="Times New Roman"/>
                <w:sz w:val="24"/>
                <w:szCs w:val="24"/>
              </w:rPr>
              <w:t xml:space="preserve">Young professionals searching for a trendy location to relax after work will find </w:t>
            </w:r>
            <w:r w:rsidRPr="07A62B74" w:rsidR="35420489">
              <w:rPr>
                <w:rFonts w:ascii="Times New Roman" w:hAnsi="Times New Roman" w:eastAsia="Times New Roman" w:cs="Times New Roman"/>
                <w:sz w:val="24"/>
                <w:szCs w:val="24"/>
              </w:rPr>
              <w:t>satistfaction</w:t>
            </w:r>
            <w:r w:rsidRPr="07A62B74" w:rsidR="35420489">
              <w:rPr>
                <w:rFonts w:ascii="Times New Roman" w:hAnsi="Times New Roman" w:eastAsia="Times New Roman" w:cs="Times New Roman"/>
                <w:sz w:val="24"/>
                <w:szCs w:val="24"/>
              </w:rPr>
              <w:t xml:space="preserve"> in the restaurant vibrant environment and New York-themed décor.</w:t>
            </w:r>
          </w:p>
          <w:p w:rsidR="499A9177" w:rsidP="1CA28289" w:rsidRDefault="499A9177" w14:paraId="1DE19C67">
            <w:pPr>
              <w:pStyle w:val="ListParagraph"/>
              <w:numPr>
                <w:ilvl w:val="0"/>
                <w:numId w:val="14"/>
              </w:numPr>
              <w:spacing w:line="360" w:lineRule="auto"/>
              <w:jc w:val="both"/>
              <w:rPr>
                <w:rFonts w:ascii="Times New Roman" w:hAnsi="Times New Roman" w:eastAsia="Times New Roman" w:cs="Times New Roman"/>
                <w:sz w:val="24"/>
                <w:szCs w:val="24"/>
              </w:rPr>
            </w:pPr>
            <w:r w:rsidRPr="1CA28289" w:rsidR="499A9177">
              <w:rPr>
                <w:rFonts w:ascii="Times New Roman" w:hAnsi="Times New Roman" w:eastAsia="Times New Roman" w:cs="Times New Roman"/>
                <w:sz w:val="24"/>
                <w:szCs w:val="24"/>
              </w:rPr>
              <w:t>Instagram-worthy menu items include gourmet burgers and rich milkshakes will appeal to their taste for sharing experiences.</w:t>
            </w:r>
          </w:p>
          <w:p w:rsidR="499A9177" w:rsidP="1CA28289" w:rsidRDefault="499A9177" w14:paraId="0C864471">
            <w:pPr>
              <w:pStyle w:val="ListParagraph"/>
              <w:numPr>
                <w:ilvl w:val="0"/>
                <w:numId w:val="14"/>
              </w:numPr>
              <w:spacing w:line="360" w:lineRule="auto"/>
              <w:jc w:val="both"/>
              <w:rPr>
                <w:rFonts w:ascii="Times New Roman" w:hAnsi="Times New Roman" w:eastAsia="Times New Roman" w:cs="Times New Roman"/>
                <w:color w:val="000000" w:themeColor="text1" w:themeTint="FF" w:themeShade="FF"/>
                <w:sz w:val="24"/>
                <w:szCs w:val="24"/>
              </w:rPr>
            </w:pPr>
            <w:r w:rsidRPr="1CA28289" w:rsidR="499A9177">
              <w:rPr>
                <w:rFonts w:ascii="Times New Roman" w:hAnsi="Times New Roman" w:eastAsia="Times New Roman" w:cs="Times New Roman"/>
                <w:sz w:val="24"/>
                <w:szCs w:val="24"/>
              </w:rPr>
              <w:t>Their fast-paced lives are catered for by online ordering and delivery choices, which also help them to easily enjoy meals at home or the workplac</w:t>
            </w:r>
            <w:r w:rsidRPr="1CA28289" w:rsidR="499A9177">
              <w:rPr>
                <w:rFonts w:ascii="Times New Roman" w:hAnsi="Times New Roman" w:eastAsia="Times New Roman" w:cs="Times New Roman"/>
                <w:color w:val="000000" w:themeColor="text1" w:themeTint="FF" w:themeShade="FF"/>
                <w:sz w:val="24"/>
                <w:szCs w:val="24"/>
              </w:rPr>
              <w:t>e (</w:t>
            </w:r>
            <w:r w:rsidRPr="1CA28289" w:rsidR="499A9177">
              <w:rPr>
                <w:rFonts w:ascii="Times New Roman" w:hAnsi="Times New Roman" w:eastAsia="Times New Roman" w:cs="Times New Roman"/>
                <w:color w:val="000000" w:themeColor="text1" w:themeTint="FF" w:themeShade="FF"/>
                <w:sz w:val="24"/>
                <w:szCs w:val="24"/>
              </w:rPr>
              <w:t>Kumolu-Johnson, 2024</w:t>
            </w:r>
            <w:r w:rsidRPr="1CA28289" w:rsidR="499A9177">
              <w:rPr>
                <w:rFonts w:ascii="Times New Roman" w:hAnsi="Times New Roman" w:eastAsia="Times New Roman" w:cs="Times New Roman"/>
                <w:color w:val="000000" w:themeColor="text1" w:themeTint="FF" w:themeShade="FF"/>
                <w:sz w:val="24"/>
                <w:szCs w:val="24"/>
              </w:rPr>
              <w:t>).</w:t>
            </w:r>
          </w:p>
          <w:p w:rsidR="1CA28289" w:rsidP="1CA28289" w:rsidRDefault="1CA28289" w14:paraId="74120E58" w14:textId="7D46E315">
            <w:pPr>
              <w:pStyle w:val="Normal"/>
              <w:rPr>
                <w:rFonts w:ascii="Times New Roman" w:hAnsi="Times New Roman" w:cs="Times New Roman"/>
                <w:sz w:val="24"/>
                <w:szCs w:val="24"/>
              </w:rPr>
            </w:pPr>
          </w:p>
        </w:tc>
      </w:tr>
    </w:tbl>
    <w:p w:rsidR="1CA28289" w:rsidP="1CA28289" w:rsidRDefault="1CA28289" w14:paraId="7813981D" w14:textId="6C960882">
      <w:pPr>
        <w:pStyle w:val="Normal"/>
        <w:suppressLineNumbers w:val="0"/>
        <w:bidi w:val="0"/>
        <w:spacing w:before="0" w:beforeAutospacing="off" w:after="160" w:afterAutospacing="off" w:line="360" w:lineRule="auto"/>
        <w:ind w:left="0" w:right="0"/>
        <w:jc w:val="both"/>
        <w:rPr>
          <w:rFonts w:ascii="Times New Roman" w:hAnsi="Times New Roman" w:cs="Times New Roman"/>
          <w:sz w:val="24"/>
          <w:szCs w:val="24"/>
        </w:rPr>
      </w:pPr>
    </w:p>
    <w:tbl>
      <w:tblPr>
        <w:tblStyle w:val="TableGrid"/>
        <w:tblW w:w="0" w:type="auto"/>
        <w:tblLayout w:type="fixed"/>
        <w:tblLook w:val="06A0" w:firstRow="1" w:lastRow="0" w:firstColumn="1" w:lastColumn="0" w:noHBand="1" w:noVBand="1"/>
      </w:tblPr>
      <w:tblGrid>
        <w:gridCol w:w="9360"/>
      </w:tblGrid>
      <w:tr w:rsidR="1CA28289" w:rsidTr="1CA28289" w14:paraId="60FA3277">
        <w:trPr>
          <w:trHeight w:val="300"/>
        </w:trPr>
        <w:tc>
          <w:tcPr>
            <w:tcW w:w="9360" w:type="dxa"/>
            <w:tcMar/>
          </w:tcPr>
          <w:p w:rsidR="48459D21" w:rsidP="1CA28289" w:rsidRDefault="48459D21" w14:paraId="6FE961E2">
            <w:pPr>
              <w:pStyle w:val="Heading4"/>
              <w:spacing w:line="360" w:lineRule="auto"/>
              <w:jc w:val="both"/>
              <w:rPr>
                <w:rFonts w:ascii="Times New Roman" w:hAnsi="Times New Roman" w:eastAsia="Times New Roman" w:cs="Times New Roman"/>
              </w:rPr>
            </w:pPr>
            <w:r w:rsidRPr="1CA28289" w:rsidR="48459D21">
              <w:rPr>
                <w:rFonts w:ascii="Times New Roman" w:hAnsi="Times New Roman" w:eastAsia="Times New Roman" w:cs="Times New Roman"/>
              </w:rPr>
              <w:t>Customer Profile 3: Students</w:t>
            </w:r>
          </w:p>
          <w:p w:rsidR="48459D21" w:rsidP="1CA28289" w:rsidRDefault="48459D21" w14:paraId="03807BEB">
            <w:pPr>
              <w:pStyle w:val="NormalWeb"/>
              <w:spacing w:line="360" w:lineRule="auto"/>
              <w:jc w:val="both"/>
              <w:rPr>
                <w:rStyle w:val="Strong"/>
                <w:rFonts w:ascii="Times New Roman" w:hAnsi="Times New Roman" w:eastAsia="Times New Roman" w:cs="Times New Roman"/>
              </w:rPr>
            </w:pPr>
            <w:r w:rsidRPr="1CA28289" w:rsidR="48459D21">
              <w:rPr>
                <w:rStyle w:val="Strong"/>
                <w:rFonts w:ascii="Times New Roman" w:hAnsi="Times New Roman" w:eastAsia="Times New Roman" w:cs="Times New Roman"/>
              </w:rPr>
              <w:t>Demographics:</w:t>
            </w:r>
          </w:p>
          <w:p w:rsidR="48459D21" w:rsidP="1CA28289" w:rsidRDefault="48459D21" w14:paraId="7521AE02">
            <w:pPr>
              <w:pStyle w:val="ListParagraph"/>
              <w:numPr>
                <w:ilvl w:val="0"/>
                <w:numId w:val="15"/>
              </w:numPr>
              <w:spacing w:line="360" w:lineRule="auto"/>
              <w:jc w:val="both"/>
              <w:rPr>
                <w:rFonts w:ascii="Times New Roman" w:hAnsi="Times New Roman" w:eastAsia="Times New Roman" w:cs="Times New Roman"/>
                <w:sz w:val="24"/>
                <w:szCs w:val="24"/>
              </w:rPr>
            </w:pPr>
            <w:r w:rsidRPr="1CA28289" w:rsidR="48459D21">
              <w:rPr>
                <w:rFonts w:ascii="Times New Roman" w:hAnsi="Times New Roman" w:eastAsia="Times New Roman" w:cs="Times New Roman"/>
                <w:sz w:val="24"/>
                <w:szCs w:val="24"/>
              </w:rPr>
              <w:t>Age: 18 to 24 years old</w:t>
            </w:r>
          </w:p>
          <w:p w:rsidR="48459D21" w:rsidP="1CA28289" w:rsidRDefault="48459D21" w14:paraId="57F1EA2B">
            <w:pPr>
              <w:pStyle w:val="ListParagraph"/>
              <w:numPr>
                <w:ilvl w:val="0"/>
                <w:numId w:val="15"/>
              </w:numPr>
              <w:spacing w:line="360" w:lineRule="auto"/>
              <w:jc w:val="both"/>
              <w:rPr>
                <w:rFonts w:ascii="Times New Roman" w:hAnsi="Times New Roman" w:eastAsia="Times New Roman" w:cs="Times New Roman"/>
                <w:sz w:val="24"/>
                <w:szCs w:val="24"/>
              </w:rPr>
            </w:pPr>
            <w:r w:rsidRPr="1CA28289" w:rsidR="48459D21">
              <w:rPr>
                <w:rFonts w:ascii="Times New Roman" w:hAnsi="Times New Roman" w:eastAsia="Times New Roman" w:cs="Times New Roman"/>
                <w:sz w:val="24"/>
                <w:szCs w:val="24"/>
              </w:rPr>
              <w:t>Income: Restricted budgets (usually those of part-time workers or loan debt)</w:t>
            </w:r>
          </w:p>
          <w:p w:rsidR="48459D21" w:rsidP="1CA28289" w:rsidRDefault="48459D21" w14:paraId="2B769296">
            <w:pPr>
              <w:pStyle w:val="ListParagraph"/>
              <w:numPr>
                <w:ilvl w:val="0"/>
                <w:numId w:val="15"/>
              </w:numPr>
              <w:spacing w:line="360" w:lineRule="auto"/>
              <w:jc w:val="both"/>
              <w:rPr>
                <w:rFonts w:ascii="Times New Roman" w:hAnsi="Times New Roman" w:eastAsia="Times New Roman" w:cs="Times New Roman"/>
                <w:sz w:val="24"/>
                <w:szCs w:val="24"/>
              </w:rPr>
            </w:pPr>
            <w:r w:rsidRPr="1CA28289" w:rsidR="48459D21">
              <w:rPr>
                <w:rFonts w:ascii="Times New Roman" w:hAnsi="Times New Roman" w:eastAsia="Times New Roman" w:cs="Times New Roman"/>
                <w:sz w:val="24"/>
                <w:szCs w:val="24"/>
              </w:rPr>
              <w:t>Location: Students of local colleges and universities</w:t>
            </w:r>
          </w:p>
          <w:p w:rsidR="48459D21" w:rsidP="1CA28289" w:rsidRDefault="48459D21" w14:paraId="185043DC" w14:textId="6AE508EB">
            <w:pPr>
              <w:pStyle w:val="Normal"/>
              <w:spacing w:line="360" w:lineRule="auto"/>
              <w:jc w:val="both"/>
              <w:rPr>
                <w:rFonts w:ascii="Times New Roman" w:hAnsi="Times New Roman" w:eastAsia="Times New Roman" w:cs="Times New Roman"/>
                <w:b w:val="1"/>
                <w:bCs w:val="1"/>
                <w:sz w:val="24"/>
                <w:szCs w:val="24"/>
              </w:rPr>
            </w:pPr>
            <w:r w:rsidRPr="1CA28289" w:rsidR="48459D21">
              <w:rPr>
                <w:rFonts w:ascii="Times New Roman" w:hAnsi="Times New Roman" w:eastAsia="Times New Roman" w:cs="Times New Roman"/>
                <w:b w:val="1"/>
                <w:bCs w:val="1"/>
                <w:sz w:val="24"/>
                <w:szCs w:val="24"/>
              </w:rPr>
              <w:t>Likes and Behaviors:</w:t>
            </w:r>
          </w:p>
          <w:p w:rsidR="48459D21" w:rsidP="1CA28289" w:rsidRDefault="48459D21" w14:paraId="2D3E0E11">
            <w:pPr>
              <w:pStyle w:val="ListParagraph"/>
              <w:numPr>
                <w:ilvl w:val="0"/>
                <w:numId w:val="16"/>
              </w:numPr>
              <w:spacing w:line="360" w:lineRule="auto"/>
              <w:jc w:val="both"/>
              <w:rPr>
                <w:rFonts w:ascii="Times New Roman" w:hAnsi="Times New Roman" w:eastAsia="Times New Roman" w:cs="Times New Roman"/>
                <w:sz w:val="24"/>
                <w:szCs w:val="24"/>
              </w:rPr>
            </w:pPr>
            <w:r w:rsidRPr="1CA28289" w:rsidR="48459D21">
              <w:rPr>
                <w:rFonts w:ascii="Times New Roman" w:hAnsi="Times New Roman" w:eastAsia="Times New Roman" w:cs="Times New Roman"/>
                <w:sz w:val="24"/>
                <w:szCs w:val="24"/>
              </w:rPr>
              <w:t>Many times, students look for reasonably priced eating choices with good value for their money.</w:t>
            </w:r>
          </w:p>
          <w:p w:rsidR="48459D21" w:rsidP="1CA28289" w:rsidRDefault="48459D21" w14:paraId="6DB2EE5D">
            <w:pPr>
              <w:pStyle w:val="ListParagraph"/>
              <w:numPr>
                <w:ilvl w:val="0"/>
                <w:numId w:val="16"/>
              </w:numPr>
              <w:spacing w:line="360" w:lineRule="auto"/>
              <w:jc w:val="both"/>
              <w:rPr>
                <w:rFonts w:ascii="Times New Roman" w:hAnsi="Times New Roman" w:eastAsia="Times New Roman" w:cs="Times New Roman"/>
                <w:sz w:val="24"/>
                <w:szCs w:val="24"/>
              </w:rPr>
            </w:pPr>
            <w:r w:rsidRPr="1CA28289" w:rsidR="48459D21">
              <w:rPr>
                <w:rFonts w:ascii="Times New Roman" w:hAnsi="Times New Roman" w:eastAsia="Times New Roman" w:cs="Times New Roman"/>
                <w:sz w:val="24"/>
                <w:szCs w:val="24"/>
              </w:rPr>
              <w:t>They like casual dining settings where they can hang out with friends and experience things at ease.</w:t>
            </w:r>
          </w:p>
          <w:p w:rsidR="48459D21" w:rsidP="1CA28289" w:rsidRDefault="48459D21" w14:paraId="25EE162C" w14:textId="31C24A39">
            <w:pPr>
              <w:pStyle w:val="ListParagraph"/>
              <w:numPr>
                <w:ilvl w:val="0"/>
                <w:numId w:val="16"/>
              </w:numPr>
              <w:spacing w:line="360" w:lineRule="auto"/>
              <w:jc w:val="both"/>
              <w:rPr>
                <w:rFonts w:ascii="Times New Roman" w:hAnsi="Times New Roman" w:eastAsia="Times New Roman" w:cs="Times New Roman"/>
                <w:sz w:val="24"/>
                <w:szCs w:val="24"/>
              </w:rPr>
            </w:pPr>
            <w:r w:rsidRPr="1CA28289" w:rsidR="48459D21">
              <w:rPr>
                <w:rFonts w:ascii="Times New Roman" w:hAnsi="Times New Roman" w:eastAsia="Times New Roman" w:cs="Times New Roman"/>
                <w:sz w:val="24"/>
                <w:szCs w:val="24"/>
              </w:rPr>
              <w:t>Their eating decisions are influenced by social media, with an eye on trendy locations offering student discounts or promotions</w:t>
            </w:r>
            <w:r w:rsidRPr="1CA28289" w:rsidR="48459D21">
              <w:rPr>
                <w:rFonts w:ascii="Times New Roman" w:hAnsi="Times New Roman" w:eastAsia="Times New Roman" w:cs="Times New Roman"/>
                <w:color w:val="000000" w:themeColor="text1" w:themeTint="FF" w:themeShade="FF"/>
                <w:sz w:val="24"/>
                <w:szCs w:val="24"/>
              </w:rPr>
              <w:t xml:space="preserve"> (</w:t>
            </w:r>
            <w:r w:rsidRPr="1CA28289" w:rsidR="48459D21">
              <w:rPr>
                <w:rFonts w:ascii="Times New Roman" w:hAnsi="Times New Roman" w:eastAsia="Times New Roman" w:cs="Times New Roman"/>
                <w:color w:val="000000" w:themeColor="text1" w:themeTint="FF" w:themeShade="FF"/>
                <w:sz w:val="24"/>
                <w:szCs w:val="24"/>
              </w:rPr>
              <w:t xml:space="preserve">Murphy </w:t>
            </w:r>
            <w:r w:rsidRPr="1CA28289" w:rsidR="48459D21">
              <w:rPr>
                <w:rFonts w:ascii="Times New Roman" w:hAnsi="Times New Roman" w:eastAsia="Times New Roman" w:cs="Times New Roman"/>
                <w:i w:val="1"/>
                <w:iCs w:val="1"/>
                <w:color w:val="000000" w:themeColor="text1" w:themeTint="FF" w:themeShade="FF"/>
                <w:sz w:val="24"/>
                <w:szCs w:val="24"/>
              </w:rPr>
              <w:t>et al.</w:t>
            </w:r>
            <w:r w:rsidRPr="1CA28289" w:rsidR="48459D21">
              <w:rPr>
                <w:rFonts w:ascii="Times New Roman" w:hAnsi="Times New Roman" w:eastAsia="Times New Roman" w:cs="Times New Roman"/>
                <w:color w:val="000000" w:themeColor="text1" w:themeTint="FF" w:themeShade="FF"/>
                <w:sz w:val="24"/>
                <w:szCs w:val="24"/>
              </w:rPr>
              <w:t xml:space="preserve"> 2020</w:t>
            </w:r>
            <w:r w:rsidRPr="1CA28289" w:rsidR="48459D21">
              <w:rPr>
                <w:rFonts w:ascii="Times New Roman" w:hAnsi="Times New Roman" w:eastAsia="Times New Roman" w:cs="Times New Roman"/>
                <w:color w:val="000000" w:themeColor="text1" w:themeTint="FF" w:themeShade="FF"/>
                <w:sz w:val="24"/>
                <w:szCs w:val="24"/>
              </w:rPr>
              <w:t>).</w:t>
            </w:r>
          </w:p>
          <w:p w:rsidR="48459D21" w:rsidP="1CA28289" w:rsidRDefault="48459D21" w14:paraId="16D2B6D2" w14:textId="11D6086F">
            <w:pPr>
              <w:pStyle w:val="Normal"/>
              <w:spacing w:line="360" w:lineRule="auto"/>
              <w:jc w:val="both"/>
              <w:rPr>
                <w:rFonts w:ascii="Times New Roman" w:hAnsi="Times New Roman" w:eastAsia="Times New Roman" w:cs="Times New Roman"/>
                <w:b w:val="1"/>
                <w:bCs w:val="1"/>
                <w:sz w:val="24"/>
                <w:szCs w:val="24"/>
              </w:rPr>
            </w:pPr>
            <w:r w:rsidRPr="1CA28289" w:rsidR="48459D21">
              <w:rPr>
                <w:rFonts w:ascii="Times New Roman" w:hAnsi="Times New Roman" w:eastAsia="Times New Roman" w:cs="Times New Roman"/>
                <w:b w:val="1"/>
                <w:bCs w:val="1"/>
                <w:sz w:val="24"/>
                <w:szCs w:val="24"/>
              </w:rPr>
              <w:t>Why They Might Use Big Apple Diner</w:t>
            </w:r>
          </w:p>
          <w:p w:rsidR="48459D21" w:rsidP="1CA28289" w:rsidRDefault="48459D21" w14:paraId="7B7B3054" w14:textId="297B8E5B">
            <w:pPr>
              <w:pStyle w:val="ListParagraph"/>
              <w:numPr>
                <w:ilvl w:val="0"/>
                <w:numId w:val="17"/>
              </w:numPr>
              <w:spacing w:line="360" w:lineRule="auto"/>
              <w:jc w:val="both"/>
              <w:rPr>
                <w:rFonts w:ascii="Times New Roman" w:hAnsi="Times New Roman" w:eastAsia="Times New Roman" w:cs="Times New Roman"/>
                <w:sz w:val="24"/>
                <w:szCs w:val="24"/>
              </w:rPr>
            </w:pPr>
            <w:r w:rsidRPr="1CA28289" w:rsidR="48459D21">
              <w:rPr>
                <w:rFonts w:ascii="Times New Roman" w:hAnsi="Times New Roman" w:eastAsia="Times New Roman" w:cs="Times New Roman"/>
                <w:sz w:val="24"/>
                <w:szCs w:val="24"/>
              </w:rPr>
              <w:t>The dinner can provide lunch specials or student discounts appealing to students on a tighter budget.</w:t>
            </w:r>
          </w:p>
          <w:p w:rsidR="48459D21" w:rsidP="1CA28289" w:rsidRDefault="48459D21" w14:paraId="466CAD3B">
            <w:pPr>
              <w:pStyle w:val="ListParagraph"/>
              <w:numPr>
                <w:ilvl w:val="0"/>
                <w:numId w:val="17"/>
              </w:numPr>
              <w:spacing w:line="360" w:lineRule="auto"/>
              <w:jc w:val="both"/>
              <w:rPr>
                <w:rFonts w:ascii="Times New Roman" w:hAnsi="Times New Roman" w:eastAsia="Times New Roman" w:cs="Times New Roman"/>
                <w:sz w:val="24"/>
                <w:szCs w:val="24"/>
              </w:rPr>
            </w:pPr>
            <w:r w:rsidRPr="1CA28289" w:rsidR="48459D21">
              <w:rPr>
                <w:rFonts w:ascii="Times New Roman" w:hAnsi="Times New Roman" w:eastAsia="Times New Roman" w:cs="Times New Roman"/>
                <w:sz w:val="24"/>
                <w:szCs w:val="24"/>
              </w:rPr>
              <w:t>A casual and enjoyable environment invites students to come with friends, therefore transforming the diner into a social centre.</w:t>
            </w:r>
          </w:p>
          <w:p w:rsidR="48459D21" w:rsidP="1CA28289" w:rsidRDefault="48459D21" w14:paraId="3E77B6D8">
            <w:pPr>
              <w:pStyle w:val="ListParagraph"/>
              <w:numPr>
                <w:ilvl w:val="0"/>
                <w:numId w:val="17"/>
              </w:numPr>
              <w:spacing w:line="360" w:lineRule="auto"/>
              <w:jc w:val="both"/>
              <w:rPr>
                <w:rFonts w:ascii="Times New Roman" w:hAnsi="Times New Roman" w:eastAsia="Times New Roman" w:cs="Times New Roman"/>
                <w:b w:val="1"/>
                <w:bCs w:val="1"/>
                <w:sz w:val="24"/>
                <w:szCs w:val="24"/>
              </w:rPr>
            </w:pPr>
            <w:r w:rsidRPr="1CA28289" w:rsidR="48459D21">
              <w:rPr>
                <w:rFonts w:ascii="Times New Roman" w:hAnsi="Times New Roman" w:eastAsia="Times New Roman" w:cs="Times New Roman"/>
                <w:sz w:val="24"/>
                <w:szCs w:val="24"/>
              </w:rPr>
              <w:t>Health-conscious students will find menu items that satisfy a variety of dietary preferences; including vegetarian and gluten-free choices.</w:t>
            </w:r>
          </w:p>
          <w:p w:rsidR="1CA28289" w:rsidP="1CA28289" w:rsidRDefault="1CA28289" w14:paraId="18652D1C" w14:textId="46E5DC8E">
            <w:pPr>
              <w:pStyle w:val="Normal"/>
              <w:rPr>
                <w:rFonts w:ascii="Times New Roman" w:hAnsi="Times New Roman" w:cs="Times New Roman"/>
                <w:sz w:val="24"/>
                <w:szCs w:val="24"/>
              </w:rPr>
            </w:pPr>
          </w:p>
        </w:tc>
      </w:tr>
    </w:tbl>
    <w:p w:rsidR="48459D21" w:rsidP="1CA28289" w:rsidRDefault="48459D21" w14:paraId="2E218402" w14:textId="1FED231C">
      <w:pPr>
        <w:spacing w:line="360" w:lineRule="auto"/>
        <w:jc w:val="both"/>
        <w:rPr>
          <w:rFonts w:ascii="Times New Roman" w:hAnsi="Times New Roman" w:cs="Times New Roman"/>
          <w:b w:val="1"/>
          <w:bCs w:val="1"/>
          <w:sz w:val="24"/>
          <w:szCs w:val="24"/>
        </w:rPr>
      </w:pPr>
      <w:r w:rsidRPr="1CA28289" w:rsidR="48459D21">
        <w:rPr>
          <w:rFonts w:ascii="Times New Roman" w:hAnsi="Times New Roman" w:cs="Times New Roman"/>
          <w:b w:val="1"/>
          <w:bCs w:val="1"/>
          <w:sz w:val="24"/>
          <w:szCs w:val="24"/>
        </w:rPr>
        <w:t>Appendix F:</w:t>
      </w:r>
    </w:p>
    <w:tbl>
      <w:tblPr>
        <w:tblStyle w:val="TableGrid"/>
        <w:tblW w:w="0" w:type="auto"/>
        <w:tblLayout w:type="fixed"/>
        <w:tblLook w:val="06A0" w:firstRow="1" w:lastRow="0" w:firstColumn="1" w:lastColumn="0" w:noHBand="1" w:noVBand="1"/>
      </w:tblPr>
      <w:tblGrid>
        <w:gridCol w:w="9360"/>
      </w:tblGrid>
      <w:tr w:rsidR="1CA28289" w:rsidTr="07A62B74" w14:paraId="22A63154">
        <w:trPr>
          <w:trHeight w:val="300"/>
        </w:trPr>
        <w:tc>
          <w:tcPr>
            <w:tcW w:w="9360" w:type="dxa"/>
            <w:tcMar/>
          </w:tcPr>
          <w:p w:rsidR="4BB712EE" w:rsidP="1CA28289" w:rsidRDefault="4BB712EE" w14:paraId="4E642B90" w14:textId="4308C964">
            <w:pPr>
              <w:spacing w:line="360" w:lineRule="auto"/>
              <w:jc w:val="both"/>
              <w:rPr>
                <w:rFonts w:ascii="Times New Roman" w:hAnsi="Times New Roman" w:eastAsia="Times New Roman" w:cs="Times New Roman"/>
                <w:b w:val="1"/>
                <w:bCs w:val="1"/>
                <w:sz w:val="24"/>
                <w:szCs w:val="24"/>
              </w:rPr>
            </w:pPr>
            <w:r w:rsidRPr="07A62B74" w:rsidR="2A1FA9C6">
              <w:rPr>
                <w:rFonts w:ascii="Times New Roman" w:hAnsi="Times New Roman" w:eastAsia="Times New Roman" w:cs="Times New Roman"/>
                <w:b w:val="1"/>
                <w:bCs w:val="1"/>
                <w:sz w:val="24"/>
                <w:szCs w:val="24"/>
              </w:rPr>
              <w:t xml:space="preserve">Competitor 1: Local Italian Restaurant </w:t>
            </w:r>
            <w:r w:rsidRPr="07A62B74" w:rsidR="2A1FA9C6">
              <w:rPr>
                <w:rFonts w:ascii="Times New Roman" w:hAnsi="Times New Roman" w:eastAsia="Times New Roman" w:cs="Times New Roman"/>
                <w:b w:val="1"/>
                <w:bCs w:val="1"/>
                <w:sz w:val="24"/>
                <w:szCs w:val="24"/>
              </w:rPr>
              <w:t>("</w:t>
            </w:r>
            <w:r w:rsidRPr="07A62B74" w:rsidR="2A1FA9C6">
              <w:rPr>
                <w:rFonts w:ascii="Times New Roman" w:hAnsi="Times New Roman" w:eastAsia="Times New Roman" w:cs="Times New Roman"/>
                <w:b w:val="1"/>
                <w:bCs w:val="1"/>
                <w:sz w:val="24"/>
                <w:szCs w:val="24"/>
              </w:rPr>
              <w:t>Bella Italia")</w:t>
            </w:r>
          </w:p>
          <w:p w:rsidR="4BB712EE" w:rsidP="1CA28289" w:rsidRDefault="4BB712EE" w14:paraId="290197EA" w14:textId="4AE12049">
            <w:pPr>
              <w:spacing w:after="0" w:line="360" w:lineRule="auto"/>
              <w:jc w:val="both"/>
              <w:rPr>
                <w:rFonts w:ascii="Times New Roman" w:hAnsi="Times New Roman" w:eastAsia="Times New Roman" w:cs="Times New Roman"/>
                <w:sz w:val="24"/>
                <w:szCs w:val="24"/>
              </w:rPr>
            </w:pPr>
            <w:r w:rsidRPr="07A62B74" w:rsidR="2A1FA9C6">
              <w:rPr>
                <w:rFonts w:ascii="Times New Roman" w:hAnsi="Times New Roman" w:eastAsia="Times New Roman" w:cs="Times New Roman"/>
                <w:sz w:val="24"/>
                <w:szCs w:val="24"/>
              </w:rPr>
              <w:t xml:space="preserve">Bella Italia is a reputable Stockton on Tees restaurant with a </w:t>
            </w:r>
            <w:r w:rsidRPr="07A62B74" w:rsidR="2A1FA9C6">
              <w:rPr>
                <w:rFonts w:ascii="Times New Roman" w:hAnsi="Times New Roman" w:eastAsia="Times New Roman" w:cs="Times New Roman"/>
                <w:sz w:val="24"/>
                <w:szCs w:val="24"/>
              </w:rPr>
              <w:t>selection</w:t>
            </w:r>
            <w:r w:rsidRPr="07A62B74" w:rsidR="2A1FA9C6">
              <w:rPr>
                <w:rFonts w:ascii="Times New Roman" w:hAnsi="Times New Roman" w:eastAsia="Times New Roman" w:cs="Times New Roman"/>
                <w:sz w:val="24"/>
                <w:szCs w:val="24"/>
              </w:rPr>
              <w:t xml:space="preserve"> of Italian cuisine ranging from desserts to pizza and pasta. Its environment is family-</w:t>
            </w:r>
            <w:r w:rsidRPr="07A62B74" w:rsidR="2A1FA9C6">
              <w:rPr>
                <w:rFonts w:ascii="Times New Roman" w:hAnsi="Times New Roman" w:eastAsia="Times New Roman" w:cs="Times New Roman"/>
                <w:sz w:val="24"/>
                <w:szCs w:val="24"/>
              </w:rPr>
              <w:t>friendly</w:t>
            </w:r>
            <w:r w:rsidRPr="07A62B74" w:rsidR="2A1FA9C6">
              <w:rPr>
                <w:rFonts w:ascii="Times New Roman" w:hAnsi="Times New Roman" w:eastAsia="Times New Roman" w:cs="Times New Roman"/>
                <w:sz w:val="24"/>
                <w:szCs w:val="24"/>
              </w:rPr>
              <w:t xml:space="preserve"> and its clientele is devoted</w:t>
            </w:r>
            <w:r w:rsidRPr="07A62B74" w:rsidR="520C2F0D">
              <w:rPr>
                <w:rFonts w:ascii="Times New Roman" w:hAnsi="Times New Roman" w:eastAsia="Times New Roman" w:cs="Times New Roman"/>
                <w:sz w:val="24"/>
                <w:szCs w:val="24"/>
              </w:rPr>
              <w:t>:</w:t>
            </w:r>
          </w:p>
          <w:p w:rsidR="4BB712EE" w:rsidP="1CA28289" w:rsidRDefault="4BB712EE" w14:paraId="1D32B0EA" w14:textId="3FB402BB">
            <w:pPr>
              <w:spacing w:after="0"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The strengths are:</w:t>
            </w:r>
          </w:p>
          <w:p w:rsidR="4BB712EE" w:rsidP="1CA28289" w:rsidRDefault="4BB712EE" w14:paraId="5CF8ED0D">
            <w:pPr>
              <w:pStyle w:val="ListParagraph"/>
              <w:numPr>
                <w:ilvl w:val="0"/>
                <w:numId w:val="18"/>
              </w:num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Excellent client base and brand familiarity.</w:t>
            </w:r>
          </w:p>
          <w:p w:rsidR="4BB712EE" w:rsidP="1CA28289" w:rsidRDefault="4BB712EE" w14:paraId="670A5B53">
            <w:pPr>
              <w:pStyle w:val="ListParagraph"/>
              <w:numPr>
                <w:ilvl w:val="0"/>
                <w:numId w:val="18"/>
              </w:num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Varied menu including choices for vegans and gluten-free eaters, thereby accommodating different tastes.</w:t>
            </w:r>
          </w:p>
          <w:p w:rsidR="4BB712EE" w:rsidP="1CA28289" w:rsidRDefault="4BB712EE" w14:paraId="1279FC08">
            <w:pPr>
              <w:pStyle w:val="ListParagraph"/>
              <w:numPr>
                <w:ilvl w:val="0"/>
                <w:numId w:val="18"/>
              </w:numPr>
              <w:spacing w:line="360" w:lineRule="auto"/>
              <w:jc w:val="both"/>
              <w:rPr>
                <w:rFonts w:ascii="Times New Roman" w:hAnsi="Times New Roman" w:eastAsia="Times New Roman" w:cs="Times New Roman"/>
                <w:sz w:val="24"/>
                <w:szCs w:val="24"/>
              </w:rPr>
            </w:pPr>
            <w:r w:rsidRPr="07A62B74" w:rsidR="2A1FA9C6">
              <w:rPr>
                <w:rFonts w:ascii="Times New Roman" w:hAnsi="Times New Roman" w:eastAsia="Times New Roman" w:cs="Times New Roman"/>
                <w:sz w:val="24"/>
                <w:szCs w:val="24"/>
              </w:rPr>
              <w:t>Well-known for stability and excellence</w:t>
            </w:r>
          </w:p>
          <w:p w:rsidR="07A62B74" w:rsidP="07A62B74" w:rsidRDefault="07A62B74" w14:paraId="70224E15" w14:textId="43775BEA">
            <w:pPr>
              <w:spacing w:line="360" w:lineRule="auto"/>
              <w:jc w:val="both"/>
              <w:rPr>
                <w:rFonts w:ascii="Times New Roman" w:hAnsi="Times New Roman" w:eastAsia="Times New Roman" w:cs="Times New Roman"/>
                <w:sz w:val="24"/>
                <w:szCs w:val="24"/>
              </w:rPr>
            </w:pPr>
          </w:p>
          <w:p w:rsidR="4BB712EE" w:rsidP="1CA28289" w:rsidRDefault="4BB712EE" w14:paraId="2DBEA6ED">
            <w:p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Weakness</w:t>
            </w:r>
          </w:p>
          <w:p w:rsidR="4BB712EE" w:rsidP="1CA28289" w:rsidRDefault="4BB712EE" w14:paraId="0EF0BF3E">
            <w:pPr>
              <w:pStyle w:val="ListParagraph"/>
              <w:numPr>
                <w:ilvl w:val="0"/>
                <w:numId w:val="19"/>
              </w:num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Less attention on a distinctive eating experience than in themed restaurants.</w:t>
            </w:r>
          </w:p>
          <w:p w:rsidR="4BB712EE" w:rsidP="1CA28289" w:rsidRDefault="4BB712EE" w14:paraId="691EEC29">
            <w:pPr>
              <w:pStyle w:val="ListParagraph"/>
              <w:numPr>
                <w:ilvl w:val="0"/>
                <w:numId w:val="19"/>
              </w:numPr>
              <w:spacing w:line="360" w:lineRule="auto"/>
              <w:jc w:val="both"/>
              <w:rPr>
                <w:rFonts w:ascii="Times New Roman" w:hAnsi="Times New Roman" w:eastAsia="Times New Roman" w:cs="Times New Roman"/>
                <w:sz w:val="24"/>
                <w:szCs w:val="24"/>
              </w:rPr>
            </w:pPr>
            <w:r w:rsidRPr="07A62B74" w:rsidR="2A1FA9C6">
              <w:rPr>
                <w:rFonts w:ascii="Times New Roman" w:hAnsi="Times New Roman" w:eastAsia="Times New Roman" w:cs="Times New Roman"/>
                <w:sz w:val="24"/>
                <w:szCs w:val="24"/>
              </w:rPr>
              <w:t>Minimal participation in community affairs and promotions.</w:t>
            </w:r>
          </w:p>
          <w:p w:rsidR="07A62B74" w:rsidP="07A62B74" w:rsidRDefault="07A62B74" w14:paraId="7C49E8D9" w14:textId="515B253F">
            <w:pPr>
              <w:pStyle w:val="Normal"/>
              <w:spacing w:line="360" w:lineRule="auto"/>
              <w:ind w:left="720"/>
              <w:jc w:val="both"/>
              <w:rPr>
                <w:rFonts w:ascii="Times New Roman" w:hAnsi="Times New Roman" w:eastAsia="Times New Roman" w:cs="Times New Roman"/>
                <w:sz w:val="24"/>
                <w:szCs w:val="24"/>
              </w:rPr>
            </w:pPr>
          </w:p>
          <w:p w:rsidR="4BB712EE" w:rsidP="07A62B74" w:rsidRDefault="4BB712EE" w14:paraId="3F5DE5E6" w14:textId="634EDE94">
            <w:pPr>
              <w:pStyle w:val="Normal"/>
              <w:spacing w:line="360" w:lineRule="auto"/>
              <w:ind w:left="0"/>
              <w:jc w:val="both"/>
              <w:rPr>
                <w:rFonts w:ascii="Times New Roman" w:hAnsi="Times New Roman" w:eastAsia="Times New Roman" w:cs="Times New Roman"/>
                <w:sz w:val="24"/>
                <w:szCs w:val="24"/>
              </w:rPr>
            </w:pPr>
            <w:r w:rsidRPr="07A62B74" w:rsidR="2A1FA9C6">
              <w:rPr>
                <w:rFonts w:ascii="Times New Roman" w:hAnsi="Times New Roman" w:eastAsia="Times New Roman" w:cs="Times New Roman"/>
                <w:sz w:val="24"/>
                <w:szCs w:val="24"/>
              </w:rPr>
              <w:t>Our Competing Strategies:</w:t>
            </w:r>
          </w:p>
          <w:p w:rsidR="4BB712EE" w:rsidP="1CA28289" w:rsidRDefault="4BB712EE" w14:paraId="27F3911C">
            <w:pPr>
              <w:pStyle w:val="ListParagraph"/>
              <w:numPr>
                <w:ilvl w:val="0"/>
                <w:numId w:val="20"/>
              </w:num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Big Apple Diner will concentrate on designing a unique New York diner experience, more immersive than the Italian concept.</w:t>
            </w:r>
          </w:p>
          <w:p w:rsidR="4BB712EE" w:rsidP="1CA28289" w:rsidRDefault="4BB712EE" w14:paraId="05051415">
            <w:pPr>
              <w:pStyle w:val="ListParagraph"/>
              <w:numPr>
                <w:ilvl w:val="0"/>
                <w:numId w:val="20"/>
              </w:num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For those looking for a distinct food experience, our menu will highlight famous American comfort foods.</w:t>
            </w:r>
          </w:p>
          <w:p w:rsidR="4BB712EE" w:rsidP="1CA28289" w:rsidRDefault="4BB712EE" w14:paraId="3E4D4FFB">
            <w:pPr>
              <w:pStyle w:val="ListParagraph"/>
              <w:numPr>
                <w:ilvl w:val="0"/>
                <w:numId w:val="20"/>
              </w:num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We will set ourselves as a local hotspot by organising community activities and promotions.</w:t>
            </w:r>
          </w:p>
          <w:p w:rsidR="4BB712EE" w:rsidP="1CA28289" w:rsidRDefault="4BB712EE" w14:paraId="7DF3058D">
            <w:p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USP and Competitive Edge</w:t>
            </w:r>
          </w:p>
          <w:p w:rsidR="4BB712EE" w:rsidP="1CA28289" w:rsidRDefault="4BB712EE" w14:paraId="651B1E81">
            <w:p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Our USP is providing a vivid, authentic New York diner setting with themed furniture and music.</w:t>
            </w:r>
          </w:p>
          <w:p w:rsidR="4BB712EE" w:rsidP="1CA28289" w:rsidRDefault="4BB712EE" w14:paraId="4A002B67">
            <w:pPr>
              <w:spacing w:line="360" w:lineRule="auto"/>
              <w:jc w:val="both"/>
              <w:rPr>
                <w:rFonts w:ascii="Times New Roman" w:hAnsi="Times New Roman" w:eastAsia="Times New Roman" w:cs="Times New Roman"/>
                <w:sz w:val="24"/>
                <w:szCs w:val="24"/>
              </w:rPr>
            </w:pPr>
            <w:r w:rsidRPr="1CA28289" w:rsidR="4BB712EE">
              <w:rPr>
                <w:rFonts w:ascii="Times New Roman" w:hAnsi="Times New Roman" w:eastAsia="Times New Roman" w:cs="Times New Roman"/>
                <w:sz w:val="24"/>
                <w:szCs w:val="24"/>
              </w:rPr>
              <w:t>Together with our varied menu, this special experience will help us stand out from conventional dining choices like Bella Italia.</w:t>
            </w:r>
          </w:p>
          <w:p w:rsidR="1B43730F" w:rsidP="1CA28289" w:rsidRDefault="1B43730F" w14:paraId="3C821EDD">
            <w:pPr>
              <w:spacing w:line="360" w:lineRule="auto"/>
              <w:jc w:val="both"/>
              <w:rPr>
                <w:rFonts w:ascii="Times New Roman" w:hAnsi="Times New Roman" w:eastAsia="Times New Roman" w:cs="Times New Roman"/>
                <w:b w:val="1"/>
                <w:bCs w:val="1"/>
                <w:sz w:val="24"/>
                <w:szCs w:val="24"/>
              </w:rPr>
            </w:pPr>
            <w:r w:rsidRPr="1CA28289" w:rsidR="1B43730F">
              <w:rPr>
                <w:rFonts w:ascii="Times New Roman" w:hAnsi="Times New Roman" w:eastAsia="Times New Roman" w:cs="Times New Roman"/>
                <w:b w:val="1"/>
                <w:bCs w:val="1"/>
                <w:sz w:val="24"/>
                <w:szCs w:val="24"/>
              </w:rPr>
              <w:t>Competitor 2: Established Fast Food Chain ("Burger King")</w:t>
            </w:r>
          </w:p>
          <w:p w:rsidR="1B43730F" w:rsidP="1CA28289" w:rsidRDefault="1B43730F" w14:paraId="216EF464">
            <w:pPr>
              <w:spacing w:after="0"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Burger King is a worldwide fast-food company distinguished for its fries, burgers, and speedy service. Its simplicity and cost draw a large range of clients.</w:t>
            </w:r>
          </w:p>
          <w:p w:rsidR="1CA28289" w:rsidP="07A62B74" w:rsidRDefault="1CA28289" w14:paraId="6D017F43" w14:textId="1D7BBC28">
            <w:pPr>
              <w:pStyle w:val="Normal"/>
              <w:spacing w:after="0" w:line="360" w:lineRule="auto"/>
              <w:jc w:val="both"/>
              <w:rPr>
                <w:rFonts w:ascii="Times New Roman" w:hAnsi="Times New Roman" w:eastAsia="Times New Roman" w:cs="Times New Roman"/>
                <w:sz w:val="24"/>
                <w:szCs w:val="24"/>
              </w:rPr>
            </w:pPr>
            <w:r w:rsidRPr="07A62B74" w:rsidR="4809C27A">
              <w:rPr>
                <w:rFonts w:ascii="Times New Roman" w:hAnsi="Times New Roman" w:eastAsia="Times New Roman" w:cs="Times New Roman"/>
                <w:sz w:val="24"/>
                <w:szCs w:val="24"/>
              </w:rPr>
              <w:t>The strengths are:</w:t>
            </w:r>
          </w:p>
          <w:p w:rsidR="1B43730F" w:rsidP="1CA28289" w:rsidRDefault="1B43730F" w14:paraId="66F52FED">
            <w:pPr>
              <w:pStyle w:val="ListParagraph"/>
              <w:numPr>
                <w:ilvl w:val="0"/>
                <w:numId w:val="21"/>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Great brand recognition and wide-ranging marketing capability.</w:t>
            </w:r>
          </w:p>
          <w:p w:rsidR="1B43730F" w:rsidP="1CA28289" w:rsidRDefault="1B43730F" w14:paraId="1AF48068">
            <w:pPr>
              <w:pStyle w:val="ListParagraph"/>
              <w:numPr>
                <w:ilvl w:val="0"/>
                <w:numId w:val="21"/>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Customers looking for quick dinner choices will find attraction in the quick service approach.</w:t>
            </w:r>
          </w:p>
          <w:p w:rsidR="1B43730F" w:rsidP="1CA28289" w:rsidRDefault="1B43730F" w14:paraId="38AD740F">
            <w:pPr>
              <w:pStyle w:val="ListParagraph"/>
              <w:numPr>
                <w:ilvl w:val="0"/>
                <w:numId w:val="21"/>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Value meals and competitive pricing draw readers on a tight budget.</w:t>
            </w:r>
          </w:p>
          <w:p w:rsidR="1B43730F" w:rsidP="1CA28289" w:rsidRDefault="1B43730F" w14:paraId="7B5B69B0">
            <w:p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Weakness</w:t>
            </w:r>
          </w:p>
          <w:p w:rsidR="1B43730F" w:rsidP="1CA28289" w:rsidRDefault="1B43730F" w14:paraId="6A7FB5FF">
            <w:pPr>
              <w:pStyle w:val="ListParagraph"/>
              <w:numPr>
                <w:ilvl w:val="0"/>
                <w:numId w:val="21"/>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Restricted eating experience and ambience; usually seen as a fast-food restaurant.</w:t>
            </w:r>
          </w:p>
          <w:p w:rsidR="1B43730F" w:rsidP="1CA28289" w:rsidRDefault="1B43730F" w14:paraId="1E75BB58" w14:textId="0972F6C8">
            <w:pPr>
              <w:pStyle w:val="ListParagraph"/>
              <w:numPr>
                <w:ilvl w:val="0"/>
                <w:numId w:val="21"/>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The menu lacks a variety of nutritional choices and distinctive food creations.</w:t>
            </w:r>
          </w:p>
          <w:p w:rsidR="1B43730F" w:rsidP="1CA28289" w:rsidRDefault="1B43730F" w14:paraId="4FF4DC8D">
            <w:p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How we compete</w:t>
            </w:r>
          </w:p>
          <w:p w:rsidR="1B43730F" w:rsidP="1CA28289" w:rsidRDefault="1B43730F" w14:paraId="536CC3A4">
            <w:pPr>
              <w:pStyle w:val="ListParagraph"/>
              <w:numPr>
                <w:ilvl w:val="0"/>
                <w:numId w:val="22"/>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Unlike fast food, Big Apple Diner will focus on a sit-down dining experience with an eye towards quality and environment.</w:t>
            </w:r>
          </w:p>
          <w:p w:rsidR="1B43730F" w:rsidP="1CA28289" w:rsidRDefault="1B43730F" w14:paraId="1062EB96">
            <w:pPr>
              <w:pStyle w:val="ListParagraph"/>
              <w:numPr>
                <w:ilvl w:val="0"/>
                <w:numId w:val="22"/>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Our menu will present a wide range of traditional diner cuisine, therefore enhancing the dining experience.</w:t>
            </w:r>
          </w:p>
          <w:p w:rsidR="1B43730F" w:rsidP="1CA28289" w:rsidRDefault="1B43730F" w14:paraId="39AAE19C">
            <w:pPr>
              <w:pStyle w:val="ListParagraph"/>
              <w:numPr>
                <w:ilvl w:val="0"/>
                <w:numId w:val="22"/>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We will establish a community-centric setting and interact with consumers via loyalty-building activities and specials.</w:t>
            </w:r>
          </w:p>
          <w:p w:rsidR="1B43730F" w:rsidP="1CA28289" w:rsidRDefault="1B43730F" w14:paraId="64C0B08F">
            <w:p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USP combined with Competitive Edge</w:t>
            </w:r>
          </w:p>
          <w:p w:rsidR="1B43730F" w:rsidP="1CA28289" w:rsidRDefault="1B43730F" w14:paraId="15D92063" w14:textId="66BE0475">
            <w:pPr>
              <w:spacing w:line="360" w:lineRule="auto"/>
              <w:jc w:val="both"/>
              <w:rPr>
                <w:rFonts w:ascii="Times New Roman" w:hAnsi="Times New Roman" w:eastAsia="Times New Roman" w:cs="Times New Roman"/>
                <w:sz w:val="24"/>
                <w:szCs w:val="24"/>
              </w:rPr>
            </w:pPr>
            <w:r w:rsidRPr="07A62B74" w:rsidR="4809C27A">
              <w:rPr>
                <w:rFonts w:ascii="Times New Roman" w:hAnsi="Times New Roman" w:eastAsia="Times New Roman" w:cs="Times New Roman"/>
                <w:sz w:val="24"/>
                <w:szCs w:val="24"/>
              </w:rPr>
              <w:t xml:space="preserve">Our competitive edge </w:t>
            </w:r>
            <w:r w:rsidRPr="07A62B74" w:rsidR="4809C27A">
              <w:rPr>
                <w:rFonts w:ascii="Times New Roman" w:hAnsi="Times New Roman" w:eastAsia="Times New Roman" w:cs="Times New Roman"/>
                <w:sz w:val="24"/>
                <w:szCs w:val="24"/>
              </w:rPr>
              <w:t>resides</w:t>
            </w:r>
            <w:r w:rsidRPr="07A62B74" w:rsidR="4809C27A">
              <w:rPr>
                <w:rFonts w:ascii="Times New Roman" w:hAnsi="Times New Roman" w:eastAsia="Times New Roman" w:cs="Times New Roman"/>
                <w:sz w:val="24"/>
                <w:szCs w:val="24"/>
              </w:rPr>
              <w:t xml:space="preserve"> in the mix of good cuisine and a distinctive dining experience that promotes social events, something fast-food restaurants cannot </w:t>
            </w:r>
            <w:r w:rsidRPr="07A62B74" w:rsidR="691764CB">
              <w:rPr>
                <w:rFonts w:ascii="Times New Roman" w:hAnsi="Times New Roman" w:eastAsia="Times New Roman" w:cs="Times New Roman"/>
                <w:sz w:val="24"/>
                <w:szCs w:val="24"/>
              </w:rPr>
              <w:t>reproduce</w:t>
            </w:r>
            <w:r w:rsidRPr="07A62B74" w:rsidR="4809C27A">
              <w:rPr>
                <w:rFonts w:ascii="Times New Roman" w:hAnsi="Times New Roman" w:eastAsia="Times New Roman" w:cs="Times New Roman"/>
                <w:sz w:val="24"/>
                <w:szCs w:val="24"/>
              </w:rPr>
              <w:t>.</w:t>
            </w:r>
          </w:p>
          <w:p w:rsidR="1B43730F" w:rsidP="1CA28289" w:rsidRDefault="1B43730F" w14:paraId="0CA1AEB3">
            <w:pPr>
              <w:spacing w:after="0" w:line="360" w:lineRule="auto"/>
              <w:jc w:val="both"/>
              <w:rPr>
                <w:rFonts w:ascii="Times New Roman" w:hAnsi="Times New Roman" w:eastAsia="Times New Roman" w:cs="Times New Roman"/>
                <w:b w:val="1"/>
                <w:bCs w:val="1"/>
                <w:sz w:val="24"/>
                <w:szCs w:val="24"/>
              </w:rPr>
            </w:pPr>
            <w:r w:rsidRPr="1CA28289" w:rsidR="1B43730F">
              <w:rPr>
                <w:rFonts w:ascii="Times New Roman" w:hAnsi="Times New Roman" w:eastAsia="Times New Roman" w:cs="Times New Roman"/>
                <w:b w:val="1"/>
                <w:bCs w:val="1"/>
                <w:sz w:val="24"/>
                <w:szCs w:val="24"/>
              </w:rPr>
              <w:t>Competitor 3: Local Café (The Coffee House)</w:t>
            </w:r>
          </w:p>
          <w:p w:rsidR="1B43730F" w:rsidP="1CA28289" w:rsidRDefault="1B43730F" w14:paraId="3A14DD8D">
            <w:p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Overview: The Coffee House is a popular local café with gourmet coffee, simple meals, and a casual vibe. Customers seeking a casual meeting or work space visit it.</w:t>
            </w:r>
          </w:p>
          <w:p w:rsidR="1CA28289" w:rsidP="1CA28289" w:rsidRDefault="1CA28289" w14:paraId="23C20E04" w14:textId="4779DC17">
            <w:pPr>
              <w:spacing w:after="0" w:line="360" w:lineRule="auto"/>
              <w:jc w:val="both"/>
              <w:rPr>
                <w:rFonts w:ascii="Times New Roman" w:hAnsi="Times New Roman" w:eastAsia="Times New Roman" w:cs="Times New Roman"/>
                <w:sz w:val="24"/>
                <w:szCs w:val="24"/>
              </w:rPr>
            </w:pPr>
            <w:r w:rsidRPr="07A62B74" w:rsidR="4809C27A">
              <w:rPr>
                <w:rFonts w:ascii="Times New Roman" w:hAnsi="Times New Roman" w:eastAsia="Times New Roman" w:cs="Times New Roman"/>
                <w:b w:val="1"/>
                <w:bCs w:val="1"/>
                <w:sz w:val="24"/>
                <w:szCs w:val="24"/>
              </w:rPr>
              <w:t>Strength:</w:t>
            </w:r>
          </w:p>
          <w:p w:rsidR="1B43730F" w:rsidP="1CA28289" w:rsidRDefault="1B43730F" w14:paraId="424818A6">
            <w:pPr>
              <w:pStyle w:val="ListParagraph"/>
              <w:numPr>
                <w:ilvl w:val="0"/>
                <w:numId w:val="23"/>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Excellent attention to good coffee and a cosy atmosphere.</w:t>
            </w:r>
          </w:p>
          <w:p w:rsidR="1B43730F" w:rsidP="1CA28289" w:rsidRDefault="1B43730F" w14:paraId="633DA8C1">
            <w:pPr>
              <w:pStyle w:val="ListParagraph"/>
              <w:numPr>
                <w:ilvl w:val="0"/>
                <w:numId w:val="23"/>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Often used by students and remote workers looking for a peaceful area for study or socialising.</w:t>
            </w:r>
          </w:p>
          <w:p w:rsidR="1B43730F" w:rsidP="1CA28289" w:rsidRDefault="1B43730F" w14:paraId="66892D70">
            <w:pPr>
              <w:pStyle w:val="ListParagraph"/>
              <w:numPr>
                <w:ilvl w:val="0"/>
                <w:numId w:val="23"/>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Regular activities involving the community include open mic evenings.</w:t>
            </w:r>
          </w:p>
          <w:p w:rsidR="1CA28289" w:rsidP="07A62B74" w:rsidRDefault="1CA28289" w14:paraId="2B9303A0" w14:textId="522540C0">
            <w:pPr>
              <w:spacing w:after="0" w:line="360" w:lineRule="auto"/>
              <w:jc w:val="both"/>
              <w:rPr>
                <w:rFonts w:ascii="Times New Roman" w:hAnsi="Times New Roman" w:eastAsia="Times New Roman" w:cs="Times New Roman"/>
                <w:b w:val="1"/>
                <w:bCs w:val="1"/>
                <w:sz w:val="24"/>
                <w:szCs w:val="24"/>
              </w:rPr>
            </w:pPr>
            <w:r w:rsidRPr="07A62B74" w:rsidR="4809C27A">
              <w:rPr>
                <w:rFonts w:ascii="Times New Roman" w:hAnsi="Times New Roman" w:eastAsia="Times New Roman" w:cs="Times New Roman"/>
                <w:b w:val="1"/>
                <w:bCs w:val="1"/>
                <w:sz w:val="24"/>
                <w:szCs w:val="24"/>
              </w:rPr>
              <w:t>Weakness</w:t>
            </w:r>
          </w:p>
          <w:p w:rsidR="1B43730F" w:rsidP="1CA28289" w:rsidRDefault="1B43730F" w14:paraId="67B80600">
            <w:pPr>
              <w:pStyle w:val="ListParagraph"/>
              <w:numPr>
                <w:ilvl w:val="0"/>
                <w:numId w:val="24"/>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Fewer menu choices than in a full-service restaurant.</w:t>
            </w:r>
          </w:p>
          <w:p w:rsidR="1B43730F" w:rsidP="1CA28289" w:rsidRDefault="1B43730F" w14:paraId="0D1B2961">
            <w:pPr>
              <w:pStyle w:val="ListParagraph"/>
              <w:numPr>
                <w:ilvl w:val="0"/>
                <w:numId w:val="24"/>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The emphasis on coffee might not draw clients seeking a big lunch.</w:t>
            </w:r>
          </w:p>
          <w:p w:rsidR="1B43730F" w:rsidP="1CA28289" w:rsidRDefault="1B43730F" w14:paraId="086E7CC0">
            <w:p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How we compete</w:t>
            </w:r>
          </w:p>
          <w:p w:rsidR="1B43730F" w:rsidP="1CA28289" w:rsidRDefault="1B43730F" w14:paraId="77303089">
            <w:pPr>
              <w:pStyle w:val="ListParagraph"/>
              <w:numPr>
                <w:ilvl w:val="0"/>
                <w:numId w:val="25"/>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Big Apple Diner appeals to consumers looking for whole dining experiences instead of just snacks or coffee by offering a greater spectrum of filling meal options.</w:t>
            </w:r>
          </w:p>
          <w:p w:rsidR="1B43730F" w:rsidP="1CA28289" w:rsidRDefault="1B43730F" w14:paraId="16D5142E">
            <w:pPr>
              <w:pStyle w:val="ListParagraph"/>
              <w:numPr>
                <w:ilvl w:val="0"/>
                <w:numId w:val="25"/>
              </w:num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Customers seeking more than simply a casual café environment will be drawn to our energetic environment and themed events</w:t>
            </w:r>
          </w:p>
          <w:p w:rsidR="1B43730F" w:rsidP="1CA28289" w:rsidRDefault="1B43730F" w14:paraId="01731ABF">
            <w:pPr>
              <w:spacing w:line="360" w:lineRule="auto"/>
              <w:jc w:val="both"/>
              <w:rPr>
                <w:rFonts w:ascii="Times New Roman" w:hAnsi="Times New Roman" w:eastAsia="Times New Roman" w:cs="Times New Roman"/>
                <w:sz w:val="24"/>
                <w:szCs w:val="24"/>
              </w:rPr>
            </w:pPr>
            <w:r w:rsidRPr="1CA28289" w:rsidR="1B43730F">
              <w:rPr>
                <w:rFonts w:ascii="Times New Roman" w:hAnsi="Times New Roman" w:eastAsia="Times New Roman" w:cs="Times New Roman"/>
                <w:sz w:val="24"/>
                <w:szCs w:val="24"/>
              </w:rPr>
              <w:t>USP with Competitive Edge:</w:t>
            </w:r>
          </w:p>
          <w:p w:rsidR="1CA28289" w:rsidP="1CA28289" w:rsidRDefault="1CA28289" w14:paraId="75DE9148" w14:textId="3CE745AB">
            <w:pPr>
              <w:spacing w:line="360" w:lineRule="auto"/>
              <w:jc w:val="both"/>
              <w:rPr>
                <w:rFonts w:ascii="Times New Roman" w:hAnsi="Times New Roman" w:eastAsia="Times New Roman" w:cs="Times New Roman"/>
                <w:sz w:val="24"/>
                <w:szCs w:val="24"/>
              </w:rPr>
            </w:pPr>
          </w:p>
          <w:p w:rsidR="1CA28289" w:rsidP="1CA28289" w:rsidRDefault="1CA28289" w14:paraId="394AA9C1" w14:textId="75E86CA1">
            <w:pPr>
              <w:pStyle w:val="Normal"/>
              <w:rPr>
                <w:rFonts w:ascii="Times New Roman" w:hAnsi="Times New Roman" w:cs="Times New Roman"/>
                <w:sz w:val="24"/>
                <w:szCs w:val="24"/>
              </w:rPr>
            </w:pPr>
          </w:p>
        </w:tc>
      </w:tr>
    </w:tbl>
    <w:p w:rsidR="56898024" w:rsidP="1CA28289" w:rsidRDefault="56898024" w14:paraId="7016BC23" w14:textId="5A1A5C7E">
      <w:pPr>
        <w:spacing w:line="360" w:lineRule="auto"/>
        <w:jc w:val="both"/>
        <w:rPr>
          <w:rFonts w:ascii="Times New Roman" w:hAnsi="Times New Roman" w:cs="Times New Roman"/>
          <w:b w:val="1"/>
          <w:bCs w:val="1"/>
          <w:sz w:val="24"/>
          <w:szCs w:val="24"/>
        </w:rPr>
      </w:pPr>
      <w:r w:rsidRPr="1CA28289" w:rsidR="56898024">
        <w:rPr>
          <w:rFonts w:ascii="Times New Roman" w:hAnsi="Times New Roman" w:cs="Times New Roman"/>
          <w:b w:val="1"/>
          <w:bCs w:val="1"/>
          <w:sz w:val="24"/>
          <w:szCs w:val="24"/>
        </w:rPr>
        <w:t xml:space="preserve"> Appendix G</w:t>
      </w:r>
    </w:p>
    <w:tbl>
      <w:tblPr>
        <w:tblStyle w:val="TableGrid"/>
        <w:tblW w:w="0" w:type="auto"/>
        <w:tblLayout w:type="fixed"/>
        <w:tblLook w:val="06A0" w:firstRow="1" w:lastRow="0" w:firstColumn="1" w:lastColumn="0" w:noHBand="1" w:noVBand="1"/>
      </w:tblPr>
      <w:tblGrid>
        <w:gridCol w:w="9360"/>
      </w:tblGrid>
      <w:tr w:rsidR="1CA28289" w:rsidTr="1CA28289" w14:paraId="41EC29D5">
        <w:trPr>
          <w:trHeight w:val="300"/>
        </w:trPr>
        <w:tc>
          <w:tcPr>
            <w:tcW w:w="9360" w:type="dxa"/>
            <w:tcMar/>
          </w:tcPr>
          <w:p w:rsidR="56898024" w:rsidP="1CA28289" w:rsidRDefault="56898024" w14:paraId="6655C549">
            <w:pPr>
              <w:pStyle w:val="NormalWeb"/>
              <w:numPr>
                <w:ilvl w:val="0"/>
                <w:numId w:val="5"/>
              </w:numPr>
              <w:spacing w:line="360" w:lineRule="auto"/>
              <w:jc w:val="both"/>
              <w:rPr>
                <w:rStyle w:val="Strong"/>
                <w:rFonts w:ascii="Times New Roman" w:hAnsi="Times New Roman" w:eastAsia="Times New Roman" w:cs="Times New Roman"/>
              </w:rPr>
            </w:pPr>
            <w:r w:rsidRPr="1CA28289" w:rsidR="56898024">
              <w:rPr>
                <w:rStyle w:val="Strong"/>
                <w:rFonts w:ascii="Times New Roman" w:hAnsi="Times New Roman" w:eastAsia="Times New Roman" w:cs="Times New Roman"/>
              </w:rPr>
              <w:t>Breakfast:</w:t>
            </w:r>
          </w:p>
          <w:p w:rsidR="56898024" w:rsidP="1CA28289" w:rsidRDefault="56898024" w14:paraId="4B9070DA">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Classic Pancakes: £6.50</w:t>
            </w:r>
          </w:p>
          <w:p w:rsidR="56898024" w:rsidP="1CA28289" w:rsidRDefault="56898024" w14:paraId="4E248D1A">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Eggs Benedict: £7.50</w:t>
            </w:r>
          </w:p>
          <w:p w:rsidR="56898024" w:rsidP="1CA28289" w:rsidRDefault="56898024" w14:paraId="725017EC">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Vegetarian Breakfast: £8.00</w:t>
            </w:r>
          </w:p>
          <w:p w:rsidR="56898024" w:rsidP="1CA28289" w:rsidRDefault="56898024" w14:paraId="3C27AD07">
            <w:pPr>
              <w:pStyle w:val="NormalWeb"/>
              <w:numPr>
                <w:ilvl w:val="0"/>
                <w:numId w:val="5"/>
              </w:numPr>
              <w:spacing w:line="360" w:lineRule="auto"/>
              <w:jc w:val="both"/>
              <w:rPr>
                <w:rStyle w:val="Strong"/>
                <w:rFonts w:ascii="Times New Roman" w:hAnsi="Times New Roman" w:eastAsia="Times New Roman" w:cs="Times New Roman"/>
              </w:rPr>
            </w:pPr>
            <w:r w:rsidRPr="1CA28289" w:rsidR="56898024">
              <w:rPr>
                <w:rStyle w:val="Strong"/>
                <w:rFonts w:ascii="Times New Roman" w:hAnsi="Times New Roman" w:eastAsia="Times New Roman" w:cs="Times New Roman"/>
              </w:rPr>
              <w:t>Lunch/Dinner:</w:t>
            </w:r>
          </w:p>
          <w:p w:rsidR="56898024" w:rsidP="1CA28289" w:rsidRDefault="56898024" w14:paraId="53914ECA">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Big Apple Burger: £10.50</w:t>
            </w:r>
          </w:p>
          <w:p w:rsidR="56898024" w:rsidP="1CA28289" w:rsidRDefault="56898024" w14:paraId="40EC9AD1">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Chicken Sandwich: £9.00</w:t>
            </w:r>
          </w:p>
          <w:p w:rsidR="56898024" w:rsidP="1CA28289" w:rsidRDefault="56898024" w14:paraId="0050C4EB">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Vegetarian Chili: £8.50</w:t>
            </w:r>
          </w:p>
          <w:p w:rsidR="56898024" w:rsidP="1CA28289" w:rsidRDefault="56898024" w14:paraId="70497CD3">
            <w:pPr>
              <w:pStyle w:val="NormalWeb"/>
              <w:numPr>
                <w:ilvl w:val="0"/>
                <w:numId w:val="5"/>
              </w:numPr>
              <w:spacing w:line="360" w:lineRule="auto"/>
              <w:jc w:val="both"/>
              <w:rPr>
                <w:rStyle w:val="Strong"/>
                <w:rFonts w:ascii="Times New Roman" w:hAnsi="Times New Roman" w:eastAsia="Times New Roman" w:cs="Times New Roman"/>
              </w:rPr>
            </w:pPr>
            <w:r w:rsidRPr="1CA28289" w:rsidR="56898024">
              <w:rPr>
                <w:rStyle w:val="Strong"/>
                <w:rFonts w:ascii="Times New Roman" w:hAnsi="Times New Roman" w:eastAsia="Times New Roman" w:cs="Times New Roman"/>
              </w:rPr>
              <w:t>Desserts:</w:t>
            </w:r>
          </w:p>
          <w:p w:rsidR="56898024" w:rsidP="1CA28289" w:rsidRDefault="56898024" w14:paraId="14AEFC2C">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Milkshake: £5.00</w:t>
            </w:r>
          </w:p>
          <w:p w:rsidR="56898024" w:rsidP="1CA28289" w:rsidRDefault="56898024" w14:paraId="25FCFAB4">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Cheesecake: £4.50</w:t>
            </w:r>
          </w:p>
          <w:p w:rsidR="56898024" w:rsidP="1CA28289" w:rsidRDefault="56898024" w14:paraId="5A6B0169">
            <w:pPr>
              <w:pStyle w:val="NormalWeb"/>
              <w:numPr>
                <w:ilvl w:val="0"/>
                <w:numId w:val="5"/>
              </w:numPr>
              <w:spacing w:line="360" w:lineRule="auto"/>
              <w:jc w:val="both"/>
              <w:rPr>
                <w:rStyle w:val="Strong"/>
                <w:rFonts w:ascii="Times New Roman" w:hAnsi="Times New Roman" w:eastAsia="Times New Roman" w:cs="Times New Roman"/>
              </w:rPr>
            </w:pPr>
            <w:r w:rsidRPr="1CA28289" w:rsidR="56898024">
              <w:rPr>
                <w:rStyle w:val="Strong"/>
                <w:rFonts w:ascii="Times New Roman" w:hAnsi="Times New Roman" w:eastAsia="Times New Roman" w:cs="Times New Roman"/>
              </w:rPr>
              <w:t>Deals:</w:t>
            </w:r>
          </w:p>
          <w:p w:rsidR="56898024" w:rsidP="1CA28289" w:rsidRDefault="56898024" w14:paraId="1BCB3D02">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Family Meal Deal: £35.00</w:t>
            </w:r>
          </w:p>
          <w:p w:rsidR="56898024" w:rsidP="1CA28289" w:rsidRDefault="56898024" w14:paraId="074DB967">
            <w:pPr>
              <w:numPr>
                <w:ilvl w:val="1"/>
                <w:numId w:val="5"/>
              </w:numPr>
              <w:spacing w:beforeAutospacing="on" w:afterAutospacing="on" w:line="360" w:lineRule="auto"/>
              <w:jc w:val="both"/>
              <w:rPr>
                <w:rFonts w:ascii="Times New Roman" w:hAnsi="Times New Roman" w:eastAsia="Times New Roman" w:cs="Times New Roman"/>
                <w:sz w:val="24"/>
                <w:szCs w:val="24"/>
              </w:rPr>
            </w:pPr>
            <w:r w:rsidRPr="1CA28289" w:rsidR="56898024">
              <w:rPr>
                <w:rFonts w:ascii="Times New Roman" w:hAnsi="Times New Roman" w:eastAsia="Times New Roman" w:cs="Times New Roman"/>
                <w:sz w:val="24"/>
                <w:szCs w:val="24"/>
              </w:rPr>
              <w:t>Student Discount: 10% off on weekdays</w:t>
            </w:r>
          </w:p>
          <w:p w:rsidR="1CA28289" w:rsidP="1CA28289" w:rsidRDefault="1CA28289" w14:paraId="3F22E642" w14:textId="71E4A4DE">
            <w:pPr>
              <w:pStyle w:val="Normal"/>
              <w:rPr>
                <w:rFonts w:ascii="Times New Roman" w:hAnsi="Times New Roman" w:cs="Times New Roman"/>
                <w:b w:val="1"/>
                <w:bCs w:val="1"/>
                <w:sz w:val="24"/>
                <w:szCs w:val="24"/>
              </w:rPr>
            </w:pPr>
          </w:p>
        </w:tc>
      </w:tr>
    </w:tbl>
    <w:p w:rsidR="1CA28289" w:rsidP="1CA28289" w:rsidRDefault="1CA28289" w14:paraId="757FB2FA" w14:textId="5E3F8118">
      <w:pPr>
        <w:spacing w:line="360" w:lineRule="auto"/>
        <w:jc w:val="both"/>
        <w:rPr>
          <w:rFonts w:ascii="Times New Roman" w:hAnsi="Times New Roman" w:cs="Times New Roman"/>
          <w:b w:val="1"/>
          <w:bCs w:val="1"/>
          <w:sz w:val="24"/>
          <w:szCs w:val="24"/>
        </w:rPr>
      </w:pPr>
    </w:p>
    <w:sectPr w:rsidRPr="00EC4D4F" w:rsidR="0089788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42437"/>
    <w:multiLevelType w:val="hybridMultilevel"/>
    <w:tmpl w:val="3A90EE32"/>
    <w:lvl w:ilvl="0" w:tplc="E318D350">
      <w:start w:val="1"/>
      <w:numFmt w:val="bullet"/>
      <w:lvlText w:val=""/>
      <w:lvlJc w:val="left"/>
      <w:pPr>
        <w:ind w:left="720" w:hanging="360"/>
      </w:pPr>
      <w:rPr>
        <w:rFonts w:hint="default" w:ascii="Symbol" w:hAnsi="Symbol"/>
      </w:rPr>
    </w:lvl>
    <w:lvl w:ilvl="1" w:tplc="21D67E5A" w:tentative="1">
      <w:start w:val="1"/>
      <w:numFmt w:val="bullet"/>
      <w:lvlText w:val="o"/>
      <w:lvlJc w:val="left"/>
      <w:pPr>
        <w:ind w:left="1440" w:hanging="360"/>
      </w:pPr>
      <w:rPr>
        <w:rFonts w:hint="default" w:ascii="Courier New" w:hAnsi="Courier New" w:cs="Courier New"/>
      </w:rPr>
    </w:lvl>
    <w:lvl w:ilvl="2" w:tplc="B5400748" w:tentative="1">
      <w:start w:val="1"/>
      <w:numFmt w:val="bullet"/>
      <w:lvlText w:val=""/>
      <w:lvlJc w:val="left"/>
      <w:pPr>
        <w:ind w:left="2160" w:hanging="360"/>
      </w:pPr>
      <w:rPr>
        <w:rFonts w:hint="default" w:ascii="Wingdings" w:hAnsi="Wingdings"/>
      </w:rPr>
    </w:lvl>
    <w:lvl w:ilvl="3" w:tplc="BC6860D0" w:tentative="1">
      <w:start w:val="1"/>
      <w:numFmt w:val="bullet"/>
      <w:lvlText w:val=""/>
      <w:lvlJc w:val="left"/>
      <w:pPr>
        <w:ind w:left="2880" w:hanging="360"/>
      </w:pPr>
      <w:rPr>
        <w:rFonts w:hint="default" w:ascii="Symbol" w:hAnsi="Symbol"/>
      </w:rPr>
    </w:lvl>
    <w:lvl w:ilvl="4" w:tplc="8D4868DC" w:tentative="1">
      <w:start w:val="1"/>
      <w:numFmt w:val="bullet"/>
      <w:lvlText w:val="o"/>
      <w:lvlJc w:val="left"/>
      <w:pPr>
        <w:ind w:left="3600" w:hanging="360"/>
      </w:pPr>
      <w:rPr>
        <w:rFonts w:hint="default" w:ascii="Courier New" w:hAnsi="Courier New" w:cs="Courier New"/>
      </w:rPr>
    </w:lvl>
    <w:lvl w:ilvl="5" w:tplc="269C970C" w:tentative="1">
      <w:start w:val="1"/>
      <w:numFmt w:val="bullet"/>
      <w:lvlText w:val=""/>
      <w:lvlJc w:val="left"/>
      <w:pPr>
        <w:ind w:left="4320" w:hanging="360"/>
      </w:pPr>
      <w:rPr>
        <w:rFonts w:hint="default" w:ascii="Wingdings" w:hAnsi="Wingdings"/>
      </w:rPr>
    </w:lvl>
    <w:lvl w:ilvl="6" w:tplc="3EA83780" w:tentative="1">
      <w:start w:val="1"/>
      <w:numFmt w:val="bullet"/>
      <w:lvlText w:val=""/>
      <w:lvlJc w:val="left"/>
      <w:pPr>
        <w:ind w:left="5040" w:hanging="360"/>
      </w:pPr>
      <w:rPr>
        <w:rFonts w:hint="default" w:ascii="Symbol" w:hAnsi="Symbol"/>
      </w:rPr>
    </w:lvl>
    <w:lvl w:ilvl="7" w:tplc="722EC6DA" w:tentative="1">
      <w:start w:val="1"/>
      <w:numFmt w:val="bullet"/>
      <w:lvlText w:val="o"/>
      <w:lvlJc w:val="left"/>
      <w:pPr>
        <w:ind w:left="5760" w:hanging="360"/>
      </w:pPr>
      <w:rPr>
        <w:rFonts w:hint="default" w:ascii="Courier New" w:hAnsi="Courier New" w:cs="Courier New"/>
      </w:rPr>
    </w:lvl>
    <w:lvl w:ilvl="8" w:tplc="18F8644E" w:tentative="1">
      <w:start w:val="1"/>
      <w:numFmt w:val="bullet"/>
      <w:lvlText w:val=""/>
      <w:lvlJc w:val="left"/>
      <w:pPr>
        <w:ind w:left="6480" w:hanging="360"/>
      </w:pPr>
      <w:rPr>
        <w:rFonts w:hint="default" w:ascii="Wingdings" w:hAnsi="Wingdings"/>
      </w:rPr>
    </w:lvl>
  </w:abstractNum>
  <w:abstractNum w:abstractNumId="1" w15:restartNumberingAfterBreak="0">
    <w:nsid w:val="08FC699D"/>
    <w:multiLevelType w:val="multilevel"/>
    <w:tmpl w:val="CFC406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CB407FB"/>
    <w:multiLevelType w:val="hybridMultilevel"/>
    <w:tmpl w:val="B240CFF6"/>
    <w:lvl w:ilvl="0" w:tplc="28EC35D6">
      <w:start w:val="1"/>
      <w:numFmt w:val="bullet"/>
      <w:lvlText w:val=""/>
      <w:lvlJc w:val="left"/>
      <w:pPr>
        <w:ind w:left="720" w:hanging="360"/>
      </w:pPr>
      <w:rPr>
        <w:rFonts w:hint="default" w:ascii="Symbol" w:hAnsi="Symbol"/>
      </w:rPr>
    </w:lvl>
    <w:lvl w:ilvl="1" w:tplc="D784810C" w:tentative="1">
      <w:start w:val="1"/>
      <w:numFmt w:val="bullet"/>
      <w:lvlText w:val="o"/>
      <w:lvlJc w:val="left"/>
      <w:pPr>
        <w:ind w:left="1440" w:hanging="360"/>
      </w:pPr>
      <w:rPr>
        <w:rFonts w:hint="default" w:ascii="Courier New" w:hAnsi="Courier New" w:cs="Courier New"/>
      </w:rPr>
    </w:lvl>
    <w:lvl w:ilvl="2" w:tplc="3F66B700" w:tentative="1">
      <w:start w:val="1"/>
      <w:numFmt w:val="bullet"/>
      <w:lvlText w:val=""/>
      <w:lvlJc w:val="left"/>
      <w:pPr>
        <w:ind w:left="2160" w:hanging="360"/>
      </w:pPr>
      <w:rPr>
        <w:rFonts w:hint="default" w:ascii="Wingdings" w:hAnsi="Wingdings"/>
      </w:rPr>
    </w:lvl>
    <w:lvl w:ilvl="3" w:tplc="FC68DCF4" w:tentative="1">
      <w:start w:val="1"/>
      <w:numFmt w:val="bullet"/>
      <w:lvlText w:val=""/>
      <w:lvlJc w:val="left"/>
      <w:pPr>
        <w:ind w:left="2880" w:hanging="360"/>
      </w:pPr>
      <w:rPr>
        <w:rFonts w:hint="default" w:ascii="Symbol" w:hAnsi="Symbol"/>
      </w:rPr>
    </w:lvl>
    <w:lvl w:ilvl="4" w:tplc="FF7CFE9C" w:tentative="1">
      <w:start w:val="1"/>
      <w:numFmt w:val="bullet"/>
      <w:lvlText w:val="o"/>
      <w:lvlJc w:val="left"/>
      <w:pPr>
        <w:ind w:left="3600" w:hanging="360"/>
      </w:pPr>
      <w:rPr>
        <w:rFonts w:hint="default" w:ascii="Courier New" w:hAnsi="Courier New" w:cs="Courier New"/>
      </w:rPr>
    </w:lvl>
    <w:lvl w:ilvl="5" w:tplc="6F664044" w:tentative="1">
      <w:start w:val="1"/>
      <w:numFmt w:val="bullet"/>
      <w:lvlText w:val=""/>
      <w:lvlJc w:val="left"/>
      <w:pPr>
        <w:ind w:left="4320" w:hanging="360"/>
      </w:pPr>
      <w:rPr>
        <w:rFonts w:hint="default" w:ascii="Wingdings" w:hAnsi="Wingdings"/>
      </w:rPr>
    </w:lvl>
    <w:lvl w:ilvl="6" w:tplc="D9206108" w:tentative="1">
      <w:start w:val="1"/>
      <w:numFmt w:val="bullet"/>
      <w:lvlText w:val=""/>
      <w:lvlJc w:val="left"/>
      <w:pPr>
        <w:ind w:left="5040" w:hanging="360"/>
      </w:pPr>
      <w:rPr>
        <w:rFonts w:hint="default" w:ascii="Symbol" w:hAnsi="Symbol"/>
      </w:rPr>
    </w:lvl>
    <w:lvl w:ilvl="7" w:tplc="CBA65974" w:tentative="1">
      <w:start w:val="1"/>
      <w:numFmt w:val="bullet"/>
      <w:lvlText w:val="o"/>
      <w:lvlJc w:val="left"/>
      <w:pPr>
        <w:ind w:left="5760" w:hanging="360"/>
      </w:pPr>
      <w:rPr>
        <w:rFonts w:hint="default" w:ascii="Courier New" w:hAnsi="Courier New" w:cs="Courier New"/>
      </w:rPr>
    </w:lvl>
    <w:lvl w:ilvl="8" w:tplc="173470C8" w:tentative="1">
      <w:start w:val="1"/>
      <w:numFmt w:val="bullet"/>
      <w:lvlText w:val=""/>
      <w:lvlJc w:val="left"/>
      <w:pPr>
        <w:ind w:left="6480" w:hanging="360"/>
      </w:pPr>
      <w:rPr>
        <w:rFonts w:hint="default" w:ascii="Wingdings" w:hAnsi="Wingdings"/>
      </w:rPr>
    </w:lvl>
  </w:abstractNum>
  <w:abstractNum w:abstractNumId="3" w15:restartNumberingAfterBreak="0">
    <w:nsid w:val="0D2A48A7"/>
    <w:multiLevelType w:val="hybridMultilevel"/>
    <w:tmpl w:val="E41A7E86"/>
    <w:lvl w:ilvl="0" w:tplc="B64C1162">
      <w:start w:val="1"/>
      <w:numFmt w:val="bullet"/>
      <w:lvlText w:val=""/>
      <w:lvlJc w:val="left"/>
      <w:pPr>
        <w:ind w:left="720" w:hanging="360"/>
      </w:pPr>
      <w:rPr>
        <w:rFonts w:hint="default" w:ascii="Symbol" w:hAnsi="Symbol"/>
      </w:rPr>
    </w:lvl>
    <w:lvl w:ilvl="1" w:tplc="5B2AC0F4" w:tentative="1">
      <w:start w:val="1"/>
      <w:numFmt w:val="bullet"/>
      <w:lvlText w:val="o"/>
      <w:lvlJc w:val="left"/>
      <w:pPr>
        <w:ind w:left="1440" w:hanging="360"/>
      </w:pPr>
      <w:rPr>
        <w:rFonts w:hint="default" w:ascii="Courier New" w:hAnsi="Courier New" w:cs="Courier New"/>
      </w:rPr>
    </w:lvl>
    <w:lvl w:ilvl="2" w:tplc="06541B5E" w:tentative="1">
      <w:start w:val="1"/>
      <w:numFmt w:val="bullet"/>
      <w:lvlText w:val=""/>
      <w:lvlJc w:val="left"/>
      <w:pPr>
        <w:ind w:left="2160" w:hanging="360"/>
      </w:pPr>
      <w:rPr>
        <w:rFonts w:hint="default" w:ascii="Wingdings" w:hAnsi="Wingdings"/>
      </w:rPr>
    </w:lvl>
    <w:lvl w:ilvl="3" w:tplc="267E3B3A" w:tentative="1">
      <w:start w:val="1"/>
      <w:numFmt w:val="bullet"/>
      <w:lvlText w:val=""/>
      <w:lvlJc w:val="left"/>
      <w:pPr>
        <w:ind w:left="2880" w:hanging="360"/>
      </w:pPr>
      <w:rPr>
        <w:rFonts w:hint="default" w:ascii="Symbol" w:hAnsi="Symbol"/>
      </w:rPr>
    </w:lvl>
    <w:lvl w:ilvl="4" w:tplc="6F22F230" w:tentative="1">
      <w:start w:val="1"/>
      <w:numFmt w:val="bullet"/>
      <w:lvlText w:val="o"/>
      <w:lvlJc w:val="left"/>
      <w:pPr>
        <w:ind w:left="3600" w:hanging="360"/>
      </w:pPr>
      <w:rPr>
        <w:rFonts w:hint="default" w:ascii="Courier New" w:hAnsi="Courier New" w:cs="Courier New"/>
      </w:rPr>
    </w:lvl>
    <w:lvl w:ilvl="5" w:tplc="BA607CFA" w:tentative="1">
      <w:start w:val="1"/>
      <w:numFmt w:val="bullet"/>
      <w:lvlText w:val=""/>
      <w:lvlJc w:val="left"/>
      <w:pPr>
        <w:ind w:left="4320" w:hanging="360"/>
      </w:pPr>
      <w:rPr>
        <w:rFonts w:hint="default" w:ascii="Wingdings" w:hAnsi="Wingdings"/>
      </w:rPr>
    </w:lvl>
    <w:lvl w:ilvl="6" w:tplc="E0329556" w:tentative="1">
      <w:start w:val="1"/>
      <w:numFmt w:val="bullet"/>
      <w:lvlText w:val=""/>
      <w:lvlJc w:val="left"/>
      <w:pPr>
        <w:ind w:left="5040" w:hanging="360"/>
      </w:pPr>
      <w:rPr>
        <w:rFonts w:hint="default" w:ascii="Symbol" w:hAnsi="Symbol"/>
      </w:rPr>
    </w:lvl>
    <w:lvl w:ilvl="7" w:tplc="745434E6" w:tentative="1">
      <w:start w:val="1"/>
      <w:numFmt w:val="bullet"/>
      <w:lvlText w:val="o"/>
      <w:lvlJc w:val="left"/>
      <w:pPr>
        <w:ind w:left="5760" w:hanging="360"/>
      </w:pPr>
      <w:rPr>
        <w:rFonts w:hint="default" w:ascii="Courier New" w:hAnsi="Courier New" w:cs="Courier New"/>
      </w:rPr>
    </w:lvl>
    <w:lvl w:ilvl="8" w:tplc="DD908CB6" w:tentative="1">
      <w:start w:val="1"/>
      <w:numFmt w:val="bullet"/>
      <w:lvlText w:val=""/>
      <w:lvlJc w:val="left"/>
      <w:pPr>
        <w:ind w:left="6480" w:hanging="360"/>
      </w:pPr>
      <w:rPr>
        <w:rFonts w:hint="default" w:ascii="Wingdings" w:hAnsi="Wingdings"/>
      </w:rPr>
    </w:lvl>
  </w:abstractNum>
  <w:abstractNum w:abstractNumId="4" w15:restartNumberingAfterBreak="0">
    <w:nsid w:val="0D412DF3"/>
    <w:multiLevelType w:val="hybridMultilevel"/>
    <w:tmpl w:val="F500B6B2"/>
    <w:lvl w:ilvl="0" w:tplc="948E9B26">
      <w:start w:val="1"/>
      <w:numFmt w:val="bullet"/>
      <w:lvlText w:val=""/>
      <w:lvlJc w:val="left"/>
      <w:pPr>
        <w:ind w:left="720" w:hanging="360"/>
      </w:pPr>
      <w:rPr>
        <w:rFonts w:hint="default" w:ascii="Symbol" w:hAnsi="Symbol"/>
      </w:rPr>
    </w:lvl>
    <w:lvl w:ilvl="1" w:tplc="9E0CA578" w:tentative="1">
      <w:start w:val="1"/>
      <w:numFmt w:val="bullet"/>
      <w:lvlText w:val="o"/>
      <w:lvlJc w:val="left"/>
      <w:pPr>
        <w:ind w:left="1440" w:hanging="360"/>
      </w:pPr>
      <w:rPr>
        <w:rFonts w:hint="default" w:ascii="Courier New" w:hAnsi="Courier New" w:cs="Courier New"/>
      </w:rPr>
    </w:lvl>
    <w:lvl w:ilvl="2" w:tplc="549426A4" w:tentative="1">
      <w:start w:val="1"/>
      <w:numFmt w:val="bullet"/>
      <w:lvlText w:val=""/>
      <w:lvlJc w:val="left"/>
      <w:pPr>
        <w:ind w:left="2160" w:hanging="360"/>
      </w:pPr>
      <w:rPr>
        <w:rFonts w:hint="default" w:ascii="Wingdings" w:hAnsi="Wingdings"/>
      </w:rPr>
    </w:lvl>
    <w:lvl w:ilvl="3" w:tplc="BBC85B62" w:tentative="1">
      <w:start w:val="1"/>
      <w:numFmt w:val="bullet"/>
      <w:lvlText w:val=""/>
      <w:lvlJc w:val="left"/>
      <w:pPr>
        <w:ind w:left="2880" w:hanging="360"/>
      </w:pPr>
      <w:rPr>
        <w:rFonts w:hint="default" w:ascii="Symbol" w:hAnsi="Symbol"/>
      </w:rPr>
    </w:lvl>
    <w:lvl w:ilvl="4" w:tplc="39EA24C2" w:tentative="1">
      <w:start w:val="1"/>
      <w:numFmt w:val="bullet"/>
      <w:lvlText w:val="o"/>
      <w:lvlJc w:val="left"/>
      <w:pPr>
        <w:ind w:left="3600" w:hanging="360"/>
      </w:pPr>
      <w:rPr>
        <w:rFonts w:hint="default" w:ascii="Courier New" w:hAnsi="Courier New" w:cs="Courier New"/>
      </w:rPr>
    </w:lvl>
    <w:lvl w:ilvl="5" w:tplc="77E27716" w:tentative="1">
      <w:start w:val="1"/>
      <w:numFmt w:val="bullet"/>
      <w:lvlText w:val=""/>
      <w:lvlJc w:val="left"/>
      <w:pPr>
        <w:ind w:left="4320" w:hanging="360"/>
      </w:pPr>
      <w:rPr>
        <w:rFonts w:hint="default" w:ascii="Wingdings" w:hAnsi="Wingdings"/>
      </w:rPr>
    </w:lvl>
    <w:lvl w:ilvl="6" w:tplc="25940922" w:tentative="1">
      <w:start w:val="1"/>
      <w:numFmt w:val="bullet"/>
      <w:lvlText w:val=""/>
      <w:lvlJc w:val="left"/>
      <w:pPr>
        <w:ind w:left="5040" w:hanging="360"/>
      </w:pPr>
      <w:rPr>
        <w:rFonts w:hint="default" w:ascii="Symbol" w:hAnsi="Symbol"/>
      </w:rPr>
    </w:lvl>
    <w:lvl w:ilvl="7" w:tplc="CB200028" w:tentative="1">
      <w:start w:val="1"/>
      <w:numFmt w:val="bullet"/>
      <w:lvlText w:val="o"/>
      <w:lvlJc w:val="left"/>
      <w:pPr>
        <w:ind w:left="5760" w:hanging="360"/>
      </w:pPr>
      <w:rPr>
        <w:rFonts w:hint="default" w:ascii="Courier New" w:hAnsi="Courier New" w:cs="Courier New"/>
      </w:rPr>
    </w:lvl>
    <w:lvl w:ilvl="8" w:tplc="474CAE82" w:tentative="1">
      <w:start w:val="1"/>
      <w:numFmt w:val="bullet"/>
      <w:lvlText w:val=""/>
      <w:lvlJc w:val="left"/>
      <w:pPr>
        <w:ind w:left="6480" w:hanging="360"/>
      </w:pPr>
      <w:rPr>
        <w:rFonts w:hint="default" w:ascii="Wingdings" w:hAnsi="Wingdings"/>
      </w:rPr>
    </w:lvl>
  </w:abstractNum>
  <w:abstractNum w:abstractNumId="5" w15:restartNumberingAfterBreak="0">
    <w:nsid w:val="0F7F2F49"/>
    <w:multiLevelType w:val="hybridMultilevel"/>
    <w:tmpl w:val="A54027E8"/>
    <w:lvl w:ilvl="0" w:tplc="700CF10C">
      <w:start w:val="1"/>
      <w:numFmt w:val="bullet"/>
      <w:lvlText w:val=""/>
      <w:lvlJc w:val="left"/>
      <w:pPr>
        <w:ind w:left="720" w:hanging="360"/>
      </w:pPr>
      <w:rPr>
        <w:rFonts w:hint="default" w:ascii="Symbol" w:hAnsi="Symbol"/>
      </w:rPr>
    </w:lvl>
    <w:lvl w:ilvl="1" w:tplc="07EC4B4A" w:tentative="1">
      <w:start w:val="1"/>
      <w:numFmt w:val="bullet"/>
      <w:lvlText w:val="o"/>
      <w:lvlJc w:val="left"/>
      <w:pPr>
        <w:ind w:left="1440" w:hanging="360"/>
      </w:pPr>
      <w:rPr>
        <w:rFonts w:hint="default" w:ascii="Courier New" w:hAnsi="Courier New" w:cs="Courier New"/>
      </w:rPr>
    </w:lvl>
    <w:lvl w:ilvl="2" w:tplc="EB34EAA6" w:tentative="1">
      <w:start w:val="1"/>
      <w:numFmt w:val="bullet"/>
      <w:lvlText w:val=""/>
      <w:lvlJc w:val="left"/>
      <w:pPr>
        <w:ind w:left="2160" w:hanging="360"/>
      </w:pPr>
      <w:rPr>
        <w:rFonts w:hint="default" w:ascii="Wingdings" w:hAnsi="Wingdings"/>
      </w:rPr>
    </w:lvl>
    <w:lvl w:ilvl="3" w:tplc="60589514" w:tentative="1">
      <w:start w:val="1"/>
      <w:numFmt w:val="bullet"/>
      <w:lvlText w:val=""/>
      <w:lvlJc w:val="left"/>
      <w:pPr>
        <w:ind w:left="2880" w:hanging="360"/>
      </w:pPr>
      <w:rPr>
        <w:rFonts w:hint="default" w:ascii="Symbol" w:hAnsi="Symbol"/>
      </w:rPr>
    </w:lvl>
    <w:lvl w:ilvl="4" w:tplc="BF885AE6" w:tentative="1">
      <w:start w:val="1"/>
      <w:numFmt w:val="bullet"/>
      <w:lvlText w:val="o"/>
      <w:lvlJc w:val="left"/>
      <w:pPr>
        <w:ind w:left="3600" w:hanging="360"/>
      </w:pPr>
      <w:rPr>
        <w:rFonts w:hint="default" w:ascii="Courier New" w:hAnsi="Courier New" w:cs="Courier New"/>
      </w:rPr>
    </w:lvl>
    <w:lvl w:ilvl="5" w:tplc="81E83834" w:tentative="1">
      <w:start w:val="1"/>
      <w:numFmt w:val="bullet"/>
      <w:lvlText w:val=""/>
      <w:lvlJc w:val="left"/>
      <w:pPr>
        <w:ind w:left="4320" w:hanging="360"/>
      </w:pPr>
      <w:rPr>
        <w:rFonts w:hint="default" w:ascii="Wingdings" w:hAnsi="Wingdings"/>
      </w:rPr>
    </w:lvl>
    <w:lvl w:ilvl="6" w:tplc="A942CF6A" w:tentative="1">
      <w:start w:val="1"/>
      <w:numFmt w:val="bullet"/>
      <w:lvlText w:val=""/>
      <w:lvlJc w:val="left"/>
      <w:pPr>
        <w:ind w:left="5040" w:hanging="360"/>
      </w:pPr>
      <w:rPr>
        <w:rFonts w:hint="default" w:ascii="Symbol" w:hAnsi="Symbol"/>
      </w:rPr>
    </w:lvl>
    <w:lvl w:ilvl="7" w:tplc="9C862754" w:tentative="1">
      <w:start w:val="1"/>
      <w:numFmt w:val="bullet"/>
      <w:lvlText w:val="o"/>
      <w:lvlJc w:val="left"/>
      <w:pPr>
        <w:ind w:left="5760" w:hanging="360"/>
      </w:pPr>
      <w:rPr>
        <w:rFonts w:hint="default" w:ascii="Courier New" w:hAnsi="Courier New" w:cs="Courier New"/>
      </w:rPr>
    </w:lvl>
    <w:lvl w:ilvl="8" w:tplc="0BBCA0B6" w:tentative="1">
      <w:start w:val="1"/>
      <w:numFmt w:val="bullet"/>
      <w:lvlText w:val=""/>
      <w:lvlJc w:val="left"/>
      <w:pPr>
        <w:ind w:left="6480" w:hanging="360"/>
      </w:pPr>
      <w:rPr>
        <w:rFonts w:hint="default" w:ascii="Wingdings" w:hAnsi="Wingdings"/>
      </w:rPr>
    </w:lvl>
  </w:abstractNum>
  <w:abstractNum w:abstractNumId="6" w15:restartNumberingAfterBreak="0">
    <w:nsid w:val="15DC48BC"/>
    <w:multiLevelType w:val="hybridMultilevel"/>
    <w:tmpl w:val="15D268E8"/>
    <w:lvl w:ilvl="0" w:tplc="D19CE4CC">
      <w:start w:val="1"/>
      <w:numFmt w:val="bullet"/>
      <w:lvlText w:val=""/>
      <w:lvlJc w:val="left"/>
      <w:pPr>
        <w:ind w:left="720" w:hanging="360"/>
      </w:pPr>
      <w:rPr>
        <w:rFonts w:hint="default" w:ascii="Symbol" w:hAnsi="Symbol"/>
      </w:rPr>
    </w:lvl>
    <w:lvl w:ilvl="1" w:tplc="0C9ADBA4" w:tentative="1">
      <w:start w:val="1"/>
      <w:numFmt w:val="bullet"/>
      <w:lvlText w:val="o"/>
      <w:lvlJc w:val="left"/>
      <w:pPr>
        <w:ind w:left="1440" w:hanging="360"/>
      </w:pPr>
      <w:rPr>
        <w:rFonts w:hint="default" w:ascii="Courier New" w:hAnsi="Courier New" w:cs="Courier New"/>
      </w:rPr>
    </w:lvl>
    <w:lvl w:ilvl="2" w:tplc="D47635B8" w:tentative="1">
      <w:start w:val="1"/>
      <w:numFmt w:val="bullet"/>
      <w:lvlText w:val=""/>
      <w:lvlJc w:val="left"/>
      <w:pPr>
        <w:ind w:left="2160" w:hanging="360"/>
      </w:pPr>
      <w:rPr>
        <w:rFonts w:hint="default" w:ascii="Wingdings" w:hAnsi="Wingdings"/>
      </w:rPr>
    </w:lvl>
    <w:lvl w:ilvl="3" w:tplc="2430BC52" w:tentative="1">
      <w:start w:val="1"/>
      <w:numFmt w:val="bullet"/>
      <w:lvlText w:val=""/>
      <w:lvlJc w:val="left"/>
      <w:pPr>
        <w:ind w:left="2880" w:hanging="360"/>
      </w:pPr>
      <w:rPr>
        <w:rFonts w:hint="default" w:ascii="Symbol" w:hAnsi="Symbol"/>
      </w:rPr>
    </w:lvl>
    <w:lvl w:ilvl="4" w:tplc="250EDF2A" w:tentative="1">
      <w:start w:val="1"/>
      <w:numFmt w:val="bullet"/>
      <w:lvlText w:val="o"/>
      <w:lvlJc w:val="left"/>
      <w:pPr>
        <w:ind w:left="3600" w:hanging="360"/>
      </w:pPr>
      <w:rPr>
        <w:rFonts w:hint="default" w:ascii="Courier New" w:hAnsi="Courier New" w:cs="Courier New"/>
      </w:rPr>
    </w:lvl>
    <w:lvl w:ilvl="5" w:tplc="F7EA9714" w:tentative="1">
      <w:start w:val="1"/>
      <w:numFmt w:val="bullet"/>
      <w:lvlText w:val=""/>
      <w:lvlJc w:val="left"/>
      <w:pPr>
        <w:ind w:left="4320" w:hanging="360"/>
      </w:pPr>
      <w:rPr>
        <w:rFonts w:hint="default" w:ascii="Wingdings" w:hAnsi="Wingdings"/>
      </w:rPr>
    </w:lvl>
    <w:lvl w:ilvl="6" w:tplc="6BB223F4" w:tentative="1">
      <w:start w:val="1"/>
      <w:numFmt w:val="bullet"/>
      <w:lvlText w:val=""/>
      <w:lvlJc w:val="left"/>
      <w:pPr>
        <w:ind w:left="5040" w:hanging="360"/>
      </w:pPr>
      <w:rPr>
        <w:rFonts w:hint="default" w:ascii="Symbol" w:hAnsi="Symbol"/>
      </w:rPr>
    </w:lvl>
    <w:lvl w:ilvl="7" w:tplc="CBE4A018" w:tentative="1">
      <w:start w:val="1"/>
      <w:numFmt w:val="bullet"/>
      <w:lvlText w:val="o"/>
      <w:lvlJc w:val="left"/>
      <w:pPr>
        <w:ind w:left="5760" w:hanging="360"/>
      </w:pPr>
      <w:rPr>
        <w:rFonts w:hint="default" w:ascii="Courier New" w:hAnsi="Courier New" w:cs="Courier New"/>
      </w:rPr>
    </w:lvl>
    <w:lvl w:ilvl="8" w:tplc="2FEAAC38" w:tentative="1">
      <w:start w:val="1"/>
      <w:numFmt w:val="bullet"/>
      <w:lvlText w:val=""/>
      <w:lvlJc w:val="left"/>
      <w:pPr>
        <w:ind w:left="6480" w:hanging="360"/>
      </w:pPr>
      <w:rPr>
        <w:rFonts w:hint="default" w:ascii="Wingdings" w:hAnsi="Wingdings"/>
      </w:rPr>
    </w:lvl>
  </w:abstractNum>
  <w:abstractNum w:abstractNumId="7" w15:restartNumberingAfterBreak="0">
    <w:nsid w:val="1F41417B"/>
    <w:multiLevelType w:val="hybridMultilevel"/>
    <w:tmpl w:val="7DEA12DE"/>
    <w:lvl w:ilvl="0" w:tplc="5A88699E">
      <w:start w:val="1"/>
      <w:numFmt w:val="decimal"/>
      <w:lvlText w:val="%1."/>
      <w:lvlJc w:val="left"/>
      <w:pPr>
        <w:ind w:left="720" w:hanging="360"/>
      </w:pPr>
    </w:lvl>
    <w:lvl w:ilvl="1" w:tplc="591E5D20" w:tentative="1">
      <w:start w:val="1"/>
      <w:numFmt w:val="lowerLetter"/>
      <w:lvlText w:val="%2."/>
      <w:lvlJc w:val="left"/>
      <w:pPr>
        <w:ind w:left="1440" w:hanging="360"/>
      </w:pPr>
    </w:lvl>
    <w:lvl w:ilvl="2" w:tplc="ED08D860" w:tentative="1">
      <w:start w:val="1"/>
      <w:numFmt w:val="lowerRoman"/>
      <w:lvlText w:val="%3."/>
      <w:lvlJc w:val="right"/>
      <w:pPr>
        <w:ind w:left="2160" w:hanging="180"/>
      </w:pPr>
    </w:lvl>
    <w:lvl w:ilvl="3" w:tplc="9CF0363E" w:tentative="1">
      <w:start w:val="1"/>
      <w:numFmt w:val="decimal"/>
      <w:lvlText w:val="%4."/>
      <w:lvlJc w:val="left"/>
      <w:pPr>
        <w:ind w:left="2880" w:hanging="360"/>
      </w:pPr>
    </w:lvl>
    <w:lvl w:ilvl="4" w:tplc="5D38C820" w:tentative="1">
      <w:start w:val="1"/>
      <w:numFmt w:val="lowerLetter"/>
      <w:lvlText w:val="%5."/>
      <w:lvlJc w:val="left"/>
      <w:pPr>
        <w:ind w:left="3600" w:hanging="360"/>
      </w:pPr>
    </w:lvl>
    <w:lvl w:ilvl="5" w:tplc="0D582FF8" w:tentative="1">
      <w:start w:val="1"/>
      <w:numFmt w:val="lowerRoman"/>
      <w:lvlText w:val="%6."/>
      <w:lvlJc w:val="right"/>
      <w:pPr>
        <w:ind w:left="4320" w:hanging="180"/>
      </w:pPr>
    </w:lvl>
    <w:lvl w:ilvl="6" w:tplc="950EBEAE" w:tentative="1">
      <w:start w:val="1"/>
      <w:numFmt w:val="decimal"/>
      <w:lvlText w:val="%7."/>
      <w:lvlJc w:val="left"/>
      <w:pPr>
        <w:ind w:left="5040" w:hanging="360"/>
      </w:pPr>
    </w:lvl>
    <w:lvl w:ilvl="7" w:tplc="C3064E2E" w:tentative="1">
      <w:start w:val="1"/>
      <w:numFmt w:val="lowerLetter"/>
      <w:lvlText w:val="%8."/>
      <w:lvlJc w:val="left"/>
      <w:pPr>
        <w:ind w:left="5760" w:hanging="360"/>
      </w:pPr>
    </w:lvl>
    <w:lvl w:ilvl="8" w:tplc="A8880B34" w:tentative="1">
      <w:start w:val="1"/>
      <w:numFmt w:val="lowerRoman"/>
      <w:lvlText w:val="%9."/>
      <w:lvlJc w:val="right"/>
      <w:pPr>
        <w:ind w:left="6480" w:hanging="180"/>
      </w:pPr>
    </w:lvl>
  </w:abstractNum>
  <w:abstractNum w:abstractNumId="8" w15:restartNumberingAfterBreak="0">
    <w:nsid w:val="21573FFD"/>
    <w:multiLevelType w:val="hybridMultilevel"/>
    <w:tmpl w:val="23A85D4C"/>
    <w:lvl w:ilvl="0" w:tplc="813EA0AC">
      <w:start w:val="1"/>
      <w:numFmt w:val="bullet"/>
      <w:lvlText w:val=""/>
      <w:lvlJc w:val="left"/>
      <w:pPr>
        <w:ind w:left="720" w:hanging="360"/>
      </w:pPr>
      <w:rPr>
        <w:rFonts w:hint="default" w:ascii="Symbol" w:hAnsi="Symbol"/>
      </w:rPr>
    </w:lvl>
    <w:lvl w:ilvl="1" w:tplc="76D2E018" w:tentative="1">
      <w:start w:val="1"/>
      <w:numFmt w:val="bullet"/>
      <w:lvlText w:val="o"/>
      <w:lvlJc w:val="left"/>
      <w:pPr>
        <w:ind w:left="1440" w:hanging="360"/>
      </w:pPr>
      <w:rPr>
        <w:rFonts w:hint="default" w:ascii="Courier New" w:hAnsi="Courier New" w:cs="Courier New"/>
      </w:rPr>
    </w:lvl>
    <w:lvl w:ilvl="2" w:tplc="83E44F06" w:tentative="1">
      <w:start w:val="1"/>
      <w:numFmt w:val="bullet"/>
      <w:lvlText w:val=""/>
      <w:lvlJc w:val="left"/>
      <w:pPr>
        <w:ind w:left="2160" w:hanging="360"/>
      </w:pPr>
      <w:rPr>
        <w:rFonts w:hint="default" w:ascii="Wingdings" w:hAnsi="Wingdings"/>
      </w:rPr>
    </w:lvl>
    <w:lvl w:ilvl="3" w:tplc="02584BAC" w:tentative="1">
      <w:start w:val="1"/>
      <w:numFmt w:val="bullet"/>
      <w:lvlText w:val=""/>
      <w:lvlJc w:val="left"/>
      <w:pPr>
        <w:ind w:left="2880" w:hanging="360"/>
      </w:pPr>
      <w:rPr>
        <w:rFonts w:hint="default" w:ascii="Symbol" w:hAnsi="Symbol"/>
      </w:rPr>
    </w:lvl>
    <w:lvl w:ilvl="4" w:tplc="6D92F9AA" w:tentative="1">
      <w:start w:val="1"/>
      <w:numFmt w:val="bullet"/>
      <w:lvlText w:val="o"/>
      <w:lvlJc w:val="left"/>
      <w:pPr>
        <w:ind w:left="3600" w:hanging="360"/>
      </w:pPr>
      <w:rPr>
        <w:rFonts w:hint="default" w:ascii="Courier New" w:hAnsi="Courier New" w:cs="Courier New"/>
      </w:rPr>
    </w:lvl>
    <w:lvl w:ilvl="5" w:tplc="BB46FE94" w:tentative="1">
      <w:start w:val="1"/>
      <w:numFmt w:val="bullet"/>
      <w:lvlText w:val=""/>
      <w:lvlJc w:val="left"/>
      <w:pPr>
        <w:ind w:left="4320" w:hanging="360"/>
      </w:pPr>
      <w:rPr>
        <w:rFonts w:hint="default" w:ascii="Wingdings" w:hAnsi="Wingdings"/>
      </w:rPr>
    </w:lvl>
    <w:lvl w:ilvl="6" w:tplc="FCB65A7C" w:tentative="1">
      <w:start w:val="1"/>
      <w:numFmt w:val="bullet"/>
      <w:lvlText w:val=""/>
      <w:lvlJc w:val="left"/>
      <w:pPr>
        <w:ind w:left="5040" w:hanging="360"/>
      </w:pPr>
      <w:rPr>
        <w:rFonts w:hint="default" w:ascii="Symbol" w:hAnsi="Symbol"/>
      </w:rPr>
    </w:lvl>
    <w:lvl w:ilvl="7" w:tplc="C4C2B7C4" w:tentative="1">
      <w:start w:val="1"/>
      <w:numFmt w:val="bullet"/>
      <w:lvlText w:val="o"/>
      <w:lvlJc w:val="left"/>
      <w:pPr>
        <w:ind w:left="5760" w:hanging="360"/>
      </w:pPr>
      <w:rPr>
        <w:rFonts w:hint="default" w:ascii="Courier New" w:hAnsi="Courier New" w:cs="Courier New"/>
      </w:rPr>
    </w:lvl>
    <w:lvl w:ilvl="8" w:tplc="4E50BF0C" w:tentative="1">
      <w:start w:val="1"/>
      <w:numFmt w:val="bullet"/>
      <w:lvlText w:val=""/>
      <w:lvlJc w:val="left"/>
      <w:pPr>
        <w:ind w:left="6480" w:hanging="360"/>
      </w:pPr>
      <w:rPr>
        <w:rFonts w:hint="default" w:ascii="Wingdings" w:hAnsi="Wingdings"/>
      </w:rPr>
    </w:lvl>
  </w:abstractNum>
  <w:abstractNum w:abstractNumId="9" w15:restartNumberingAfterBreak="0">
    <w:nsid w:val="23F94A35"/>
    <w:multiLevelType w:val="hybridMultilevel"/>
    <w:tmpl w:val="282ED28E"/>
    <w:lvl w:ilvl="0" w:tplc="B8FA0564">
      <w:start w:val="1"/>
      <w:numFmt w:val="bullet"/>
      <w:lvlText w:val=""/>
      <w:lvlJc w:val="left"/>
      <w:pPr>
        <w:ind w:left="720" w:hanging="360"/>
      </w:pPr>
      <w:rPr>
        <w:rFonts w:hint="default" w:ascii="Symbol" w:hAnsi="Symbol"/>
      </w:rPr>
    </w:lvl>
    <w:lvl w:ilvl="1" w:tplc="20409944" w:tentative="1">
      <w:start w:val="1"/>
      <w:numFmt w:val="bullet"/>
      <w:lvlText w:val="o"/>
      <w:lvlJc w:val="left"/>
      <w:pPr>
        <w:ind w:left="1440" w:hanging="360"/>
      </w:pPr>
      <w:rPr>
        <w:rFonts w:hint="default" w:ascii="Courier New" w:hAnsi="Courier New" w:cs="Courier New"/>
      </w:rPr>
    </w:lvl>
    <w:lvl w:ilvl="2" w:tplc="695EC14A" w:tentative="1">
      <w:start w:val="1"/>
      <w:numFmt w:val="bullet"/>
      <w:lvlText w:val=""/>
      <w:lvlJc w:val="left"/>
      <w:pPr>
        <w:ind w:left="2160" w:hanging="360"/>
      </w:pPr>
      <w:rPr>
        <w:rFonts w:hint="default" w:ascii="Wingdings" w:hAnsi="Wingdings"/>
      </w:rPr>
    </w:lvl>
    <w:lvl w:ilvl="3" w:tplc="A9940ADC" w:tentative="1">
      <w:start w:val="1"/>
      <w:numFmt w:val="bullet"/>
      <w:lvlText w:val=""/>
      <w:lvlJc w:val="left"/>
      <w:pPr>
        <w:ind w:left="2880" w:hanging="360"/>
      </w:pPr>
      <w:rPr>
        <w:rFonts w:hint="default" w:ascii="Symbol" w:hAnsi="Symbol"/>
      </w:rPr>
    </w:lvl>
    <w:lvl w:ilvl="4" w:tplc="020003C0" w:tentative="1">
      <w:start w:val="1"/>
      <w:numFmt w:val="bullet"/>
      <w:lvlText w:val="o"/>
      <w:lvlJc w:val="left"/>
      <w:pPr>
        <w:ind w:left="3600" w:hanging="360"/>
      </w:pPr>
      <w:rPr>
        <w:rFonts w:hint="default" w:ascii="Courier New" w:hAnsi="Courier New" w:cs="Courier New"/>
      </w:rPr>
    </w:lvl>
    <w:lvl w:ilvl="5" w:tplc="54584AD4" w:tentative="1">
      <w:start w:val="1"/>
      <w:numFmt w:val="bullet"/>
      <w:lvlText w:val=""/>
      <w:lvlJc w:val="left"/>
      <w:pPr>
        <w:ind w:left="4320" w:hanging="360"/>
      </w:pPr>
      <w:rPr>
        <w:rFonts w:hint="default" w:ascii="Wingdings" w:hAnsi="Wingdings"/>
      </w:rPr>
    </w:lvl>
    <w:lvl w:ilvl="6" w:tplc="308A67F0" w:tentative="1">
      <w:start w:val="1"/>
      <w:numFmt w:val="bullet"/>
      <w:lvlText w:val=""/>
      <w:lvlJc w:val="left"/>
      <w:pPr>
        <w:ind w:left="5040" w:hanging="360"/>
      </w:pPr>
      <w:rPr>
        <w:rFonts w:hint="default" w:ascii="Symbol" w:hAnsi="Symbol"/>
      </w:rPr>
    </w:lvl>
    <w:lvl w:ilvl="7" w:tplc="D5F830A2" w:tentative="1">
      <w:start w:val="1"/>
      <w:numFmt w:val="bullet"/>
      <w:lvlText w:val="o"/>
      <w:lvlJc w:val="left"/>
      <w:pPr>
        <w:ind w:left="5760" w:hanging="360"/>
      </w:pPr>
      <w:rPr>
        <w:rFonts w:hint="default" w:ascii="Courier New" w:hAnsi="Courier New" w:cs="Courier New"/>
      </w:rPr>
    </w:lvl>
    <w:lvl w:ilvl="8" w:tplc="0E5C4B5C" w:tentative="1">
      <w:start w:val="1"/>
      <w:numFmt w:val="bullet"/>
      <w:lvlText w:val=""/>
      <w:lvlJc w:val="left"/>
      <w:pPr>
        <w:ind w:left="6480" w:hanging="360"/>
      </w:pPr>
      <w:rPr>
        <w:rFonts w:hint="default" w:ascii="Wingdings" w:hAnsi="Wingdings"/>
      </w:rPr>
    </w:lvl>
  </w:abstractNum>
  <w:abstractNum w:abstractNumId="10" w15:restartNumberingAfterBreak="0">
    <w:nsid w:val="2A397A00"/>
    <w:multiLevelType w:val="hybridMultilevel"/>
    <w:tmpl w:val="40AEC550"/>
    <w:lvl w:ilvl="0" w:tplc="B00412D8">
      <w:start w:val="1"/>
      <w:numFmt w:val="bullet"/>
      <w:lvlText w:val=""/>
      <w:lvlJc w:val="left"/>
      <w:pPr>
        <w:ind w:left="720" w:hanging="360"/>
      </w:pPr>
      <w:rPr>
        <w:rFonts w:hint="default" w:ascii="Symbol" w:hAnsi="Symbol"/>
      </w:rPr>
    </w:lvl>
    <w:lvl w:ilvl="1" w:tplc="44E8EE5E" w:tentative="1">
      <w:start w:val="1"/>
      <w:numFmt w:val="bullet"/>
      <w:lvlText w:val="o"/>
      <w:lvlJc w:val="left"/>
      <w:pPr>
        <w:ind w:left="1440" w:hanging="360"/>
      </w:pPr>
      <w:rPr>
        <w:rFonts w:hint="default" w:ascii="Courier New" w:hAnsi="Courier New" w:cs="Courier New"/>
      </w:rPr>
    </w:lvl>
    <w:lvl w:ilvl="2" w:tplc="3C2E3118" w:tentative="1">
      <w:start w:val="1"/>
      <w:numFmt w:val="bullet"/>
      <w:lvlText w:val=""/>
      <w:lvlJc w:val="left"/>
      <w:pPr>
        <w:ind w:left="2160" w:hanging="360"/>
      </w:pPr>
      <w:rPr>
        <w:rFonts w:hint="default" w:ascii="Wingdings" w:hAnsi="Wingdings"/>
      </w:rPr>
    </w:lvl>
    <w:lvl w:ilvl="3" w:tplc="E5581922" w:tentative="1">
      <w:start w:val="1"/>
      <w:numFmt w:val="bullet"/>
      <w:lvlText w:val=""/>
      <w:lvlJc w:val="left"/>
      <w:pPr>
        <w:ind w:left="2880" w:hanging="360"/>
      </w:pPr>
      <w:rPr>
        <w:rFonts w:hint="default" w:ascii="Symbol" w:hAnsi="Symbol"/>
      </w:rPr>
    </w:lvl>
    <w:lvl w:ilvl="4" w:tplc="87843D5C" w:tentative="1">
      <w:start w:val="1"/>
      <w:numFmt w:val="bullet"/>
      <w:lvlText w:val="o"/>
      <w:lvlJc w:val="left"/>
      <w:pPr>
        <w:ind w:left="3600" w:hanging="360"/>
      </w:pPr>
      <w:rPr>
        <w:rFonts w:hint="default" w:ascii="Courier New" w:hAnsi="Courier New" w:cs="Courier New"/>
      </w:rPr>
    </w:lvl>
    <w:lvl w:ilvl="5" w:tplc="749CF35A" w:tentative="1">
      <w:start w:val="1"/>
      <w:numFmt w:val="bullet"/>
      <w:lvlText w:val=""/>
      <w:lvlJc w:val="left"/>
      <w:pPr>
        <w:ind w:left="4320" w:hanging="360"/>
      </w:pPr>
      <w:rPr>
        <w:rFonts w:hint="default" w:ascii="Wingdings" w:hAnsi="Wingdings"/>
      </w:rPr>
    </w:lvl>
    <w:lvl w:ilvl="6" w:tplc="630649F2" w:tentative="1">
      <w:start w:val="1"/>
      <w:numFmt w:val="bullet"/>
      <w:lvlText w:val=""/>
      <w:lvlJc w:val="left"/>
      <w:pPr>
        <w:ind w:left="5040" w:hanging="360"/>
      </w:pPr>
      <w:rPr>
        <w:rFonts w:hint="default" w:ascii="Symbol" w:hAnsi="Symbol"/>
      </w:rPr>
    </w:lvl>
    <w:lvl w:ilvl="7" w:tplc="5B449C08" w:tentative="1">
      <w:start w:val="1"/>
      <w:numFmt w:val="bullet"/>
      <w:lvlText w:val="o"/>
      <w:lvlJc w:val="left"/>
      <w:pPr>
        <w:ind w:left="5760" w:hanging="360"/>
      </w:pPr>
      <w:rPr>
        <w:rFonts w:hint="default" w:ascii="Courier New" w:hAnsi="Courier New" w:cs="Courier New"/>
      </w:rPr>
    </w:lvl>
    <w:lvl w:ilvl="8" w:tplc="8DD821EA" w:tentative="1">
      <w:start w:val="1"/>
      <w:numFmt w:val="bullet"/>
      <w:lvlText w:val=""/>
      <w:lvlJc w:val="left"/>
      <w:pPr>
        <w:ind w:left="6480" w:hanging="360"/>
      </w:pPr>
      <w:rPr>
        <w:rFonts w:hint="default" w:ascii="Wingdings" w:hAnsi="Wingdings"/>
      </w:rPr>
    </w:lvl>
  </w:abstractNum>
  <w:abstractNum w:abstractNumId="11" w15:restartNumberingAfterBreak="0">
    <w:nsid w:val="2D6665A6"/>
    <w:multiLevelType w:val="hybridMultilevel"/>
    <w:tmpl w:val="B38228B6"/>
    <w:lvl w:ilvl="0" w:tplc="02DAA140">
      <w:start w:val="1"/>
      <w:numFmt w:val="bullet"/>
      <w:lvlText w:val=""/>
      <w:lvlJc w:val="left"/>
      <w:pPr>
        <w:ind w:left="720" w:hanging="360"/>
      </w:pPr>
      <w:rPr>
        <w:rFonts w:hint="default" w:ascii="Symbol" w:hAnsi="Symbol"/>
      </w:rPr>
    </w:lvl>
    <w:lvl w:ilvl="1" w:tplc="94F89568" w:tentative="1">
      <w:start w:val="1"/>
      <w:numFmt w:val="bullet"/>
      <w:lvlText w:val="o"/>
      <w:lvlJc w:val="left"/>
      <w:pPr>
        <w:ind w:left="1440" w:hanging="360"/>
      </w:pPr>
      <w:rPr>
        <w:rFonts w:hint="default" w:ascii="Courier New" w:hAnsi="Courier New" w:cs="Courier New"/>
      </w:rPr>
    </w:lvl>
    <w:lvl w:ilvl="2" w:tplc="604E12A2" w:tentative="1">
      <w:start w:val="1"/>
      <w:numFmt w:val="bullet"/>
      <w:lvlText w:val=""/>
      <w:lvlJc w:val="left"/>
      <w:pPr>
        <w:ind w:left="2160" w:hanging="360"/>
      </w:pPr>
      <w:rPr>
        <w:rFonts w:hint="default" w:ascii="Wingdings" w:hAnsi="Wingdings"/>
      </w:rPr>
    </w:lvl>
    <w:lvl w:ilvl="3" w:tplc="30AE12D4" w:tentative="1">
      <w:start w:val="1"/>
      <w:numFmt w:val="bullet"/>
      <w:lvlText w:val=""/>
      <w:lvlJc w:val="left"/>
      <w:pPr>
        <w:ind w:left="2880" w:hanging="360"/>
      </w:pPr>
      <w:rPr>
        <w:rFonts w:hint="default" w:ascii="Symbol" w:hAnsi="Symbol"/>
      </w:rPr>
    </w:lvl>
    <w:lvl w:ilvl="4" w:tplc="9CC01B10" w:tentative="1">
      <w:start w:val="1"/>
      <w:numFmt w:val="bullet"/>
      <w:lvlText w:val="o"/>
      <w:lvlJc w:val="left"/>
      <w:pPr>
        <w:ind w:left="3600" w:hanging="360"/>
      </w:pPr>
      <w:rPr>
        <w:rFonts w:hint="default" w:ascii="Courier New" w:hAnsi="Courier New" w:cs="Courier New"/>
      </w:rPr>
    </w:lvl>
    <w:lvl w:ilvl="5" w:tplc="AED25430" w:tentative="1">
      <w:start w:val="1"/>
      <w:numFmt w:val="bullet"/>
      <w:lvlText w:val=""/>
      <w:lvlJc w:val="left"/>
      <w:pPr>
        <w:ind w:left="4320" w:hanging="360"/>
      </w:pPr>
      <w:rPr>
        <w:rFonts w:hint="default" w:ascii="Wingdings" w:hAnsi="Wingdings"/>
      </w:rPr>
    </w:lvl>
    <w:lvl w:ilvl="6" w:tplc="11A40140" w:tentative="1">
      <w:start w:val="1"/>
      <w:numFmt w:val="bullet"/>
      <w:lvlText w:val=""/>
      <w:lvlJc w:val="left"/>
      <w:pPr>
        <w:ind w:left="5040" w:hanging="360"/>
      </w:pPr>
      <w:rPr>
        <w:rFonts w:hint="default" w:ascii="Symbol" w:hAnsi="Symbol"/>
      </w:rPr>
    </w:lvl>
    <w:lvl w:ilvl="7" w:tplc="3960A486" w:tentative="1">
      <w:start w:val="1"/>
      <w:numFmt w:val="bullet"/>
      <w:lvlText w:val="o"/>
      <w:lvlJc w:val="left"/>
      <w:pPr>
        <w:ind w:left="5760" w:hanging="360"/>
      </w:pPr>
      <w:rPr>
        <w:rFonts w:hint="default" w:ascii="Courier New" w:hAnsi="Courier New" w:cs="Courier New"/>
      </w:rPr>
    </w:lvl>
    <w:lvl w:ilvl="8" w:tplc="1E38A912" w:tentative="1">
      <w:start w:val="1"/>
      <w:numFmt w:val="bullet"/>
      <w:lvlText w:val=""/>
      <w:lvlJc w:val="left"/>
      <w:pPr>
        <w:ind w:left="6480" w:hanging="360"/>
      </w:pPr>
      <w:rPr>
        <w:rFonts w:hint="default" w:ascii="Wingdings" w:hAnsi="Wingdings"/>
      </w:rPr>
    </w:lvl>
  </w:abstractNum>
  <w:abstractNum w:abstractNumId="12" w15:restartNumberingAfterBreak="0">
    <w:nsid w:val="2E2C0C80"/>
    <w:multiLevelType w:val="hybridMultilevel"/>
    <w:tmpl w:val="902EDDFA"/>
    <w:lvl w:ilvl="0" w:tplc="50C8645C">
      <w:start w:val="3"/>
      <w:numFmt w:val="bullet"/>
      <w:lvlText w:val="•"/>
      <w:lvlJc w:val="left"/>
      <w:pPr>
        <w:ind w:left="720" w:hanging="360"/>
      </w:pPr>
      <w:rPr>
        <w:rFonts w:hint="default" w:ascii="Times New Roman" w:hAnsi="Times New Roman" w:eastAsia="Times New Roman" w:cs="Times New Roman"/>
      </w:rPr>
    </w:lvl>
    <w:lvl w:ilvl="1" w:tplc="77B860A0" w:tentative="1">
      <w:start w:val="1"/>
      <w:numFmt w:val="bullet"/>
      <w:lvlText w:val="o"/>
      <w:lvlJc w:val="left"/>
      <w:pPr>
        <w:ind w:left="1440" w:hanging="360"/>
      </w:pPr>
      <w:rPr>
        <w:rFonts w:hint="default" w:ascii="Courier New" w:hAnsi="Courier New" w:cs="Courier New"/>
      </w:rPr>
    </w:lvl>
    <w:lvl w:ilvl="2" w:tplc="491E9804" w:tentative="1">
      <w:start w:val="1"/>
      <w:numFmt w:val="bullet"/>
      <w:lvlText w:val=""/>
      <w:lvlJc w:val="left"/>
      <w:pPr>
        <w:ind w:left="2160" w:hanging="360"/>
      </w:pPr>
      <w:rPr>
        <w:rFonts w:hint="default" w:ascii="Wingdings" w:hAnsi="Wingdings"/>
      </w:rPr>
    </w:lvl>
    <w:lvl w:ilvl="3" w:tplc="6B4821C0" w:tentative="1">
      <w:start w:val="1"/>
      <w:numFmt w:val="bullet"/>
      <w:lvlText w:val=""/>
      <w:lvlJc w:val="left"/>
      <w:pPr>
        <w:ind w:left="2880" w:hanging="360"/>
      </w:pPr>
      <w:rPr>
        <w:rFonts w:hint="default" w:ascii="Symbol" w:hAnsi="Symbol"/>
      </w:rPr>
    </w:lvl>
    <w:lvl w:ilvl="4" w:tplc="48649426" w:tentative="1">
      <w:start w:val="1"/>
      <w:numFmt w:val="bullet"/>
      <w:lvlText w:val="o"/>
      <w:lvlJc w:val="left"/>
      <w:pPr>
        <w:ind w:left="3600" w:hanging="360"/>
      </w:pPr>
      <w:rPr>
        <w:rFonts w:hint="default" w:ascii="Courier New" w:hAnsi="Courier New" w:cs="Courier New"/>
      </w:rPr>
    </w:lvl>
    <w:lvl w:ilvl="5" w:tplc="F53E160C" w:tentative="1">
      <w:start w:val="1"/>
      <w:numFmt w:val="bullet"/>
      <w:lvlText w:val=""/>
      <w:lvlJc w:val="left"/>
      <w:pPr>
        <w:ind w:left="4320" w:hanging="360"/>
      </w:pPr>
      <w:rPr>
        <w:rFonts w:hint="default" w:ascii="Wingdings" w:hAnsi="Wingdings"/>
      </w:rPr>
    </w:lvl>
    <w:lvl w:ilvl="6" w:tplc="0898FFD8" w:tentative="1">
      <w:start w:val="1"/>
      <w:numFmt w:val="bullet"/>
      <w:lvlText w:val=""/>
      <w:lvlJc w:val="left"/>
      <w:pPr>
        <w:ind w:left="5040" w:hanging="360"/>
      </w:pPr>
      <w:rPr>
        <w:rFonts w:hint="default" w:ascii="Symbol" w:hAnsi="Symbol"/>
      </w:rPr>
    </w:lvl>
    <w:lvl w:ilvl="7" w:tplc="BE345042" w:tentative="1">
      <w:start w:val="1"/>
      <w:numFmt w:val="bullet"/>
      <w:lvlText w:val="o"/>
      <w:lvlJc w:val="left"/>
      <w:pPr>
        <w:ind w:left="5760" w:hanging="360"/>
      </w:pPr>
      <w:rPr>
        <w:rFonts w:hint="default" w:ascii="Courier New" w:hAnsi="Courier New" w:cs="Courier New"/>
      </w:rPr>
    </w:lvl>
    <w:lvl w:ilvl="8" w:tplc="815ADDB2" w:tentative="1">
      <w:start w:val="1"/>
      <w:numFmt w:val="bullet"/>
      <w:lvlText w:val=""/>
      <w:lvlJc w:val="left"/>
      <w:pPr>
        <w:ind w:left="6480" w:hanging="360"/>
      </w:pPr>
      <w:rPr>
        <w:rFonts w:hint="default" w:ascii="Wingdings" w:hAnsi="Wingdings"/>
      </w:rPr>
    </w:lvl>
  </w:abstractNum>
  <w:abstractNum w:abstractNumId="13" w15:restartNumberingAfterBreak="0">
    <w:nsid w:val="305B5AF6"/>
    <w:multiLevelType w:val="hybridMultilevel"/>
    <w:tmpl w:val="BB5432D4"/>
    <w:lvl w:ilvl="0" w:tplc="56544D4C">
      <w:start w:val="1"/>
      <w:numFmt w:val="bullet"/>
      <w:lvlText w:val=""/>
      <w:lvlJc w:val="left"/>
      <w:pPr>
        <w:ind w:left="720" w:hanging="360"/>
      </w:pPr>
      <w:rPr>
        <w:rFonts w:hint="default" w:ascii="Symbol" w:hAnsi="Symbol"/>
      </w:rPr>
    </w:lvl>
    <w:lvl w:ilvl="1" w:tplc="CE008B60" w:tentative="1">
      <w:start w:val="1"/>
      <w:numFmt w:val="bullet"/>
      <w:lvlText w:val="o"/>
      <w:lvlJc w:val="left"/>
      <w:pPr>
        <w:ind w:left="1440" w:hanging="360"/>
      </w:pPr>
      <w:rPr>
        <w:rFonts w:hint="default" w:ascii="Courier New" w:hAnsi="Courier New" w:cs="Courier New"/>
      </w:rPr>
    </w:lvl>
    <w:lvl w:ilvl="2" w:tplc="41E2FC68" w:tentative="1">
      <w:start w:val="1"/>
      <w:numFmt w:val="bullet"/>
      <w:lvlText w:val=""/>
      <w:lvlJc w:val="left"/>
      <w:pPr>
        <w:ind w:left="2160" w:hanging="360"/>
      </w:pPr>
      <w:rPr>
        <w:rFonts w:hint="default" w:ascii="Wingdings" w:hAnsi="Wingdings"/>
      </w:rPr>
    </w:lvl>
    <w:lvl w:ilvl="3" w:tplc="E2847CCC" w:tentative="1">
      <w:start w:val="1"/>
      <w:numFmt w:val="bullet"/>
      <w:lvlText w:val=""/>
      <w:lvlJc w:val="left"/>
      <w:pPr>
        <w:ind w:left="2880" w:hanging="360"/>
      </w:pPr>
      <w:rPr>
        <w:rFonts w:hint="default" w:ascii="Symbol" w:hAnsi="Symbol"/>
      </w:rPr>
    </w:lvl>
    <w:lvl w:ilvl="4" w:tplc="4246CE54" w:tentative="1">
      <w:start w:val="1"/>
      <w:numFmt w:val="bullet"/>
      <w:lvlText w:val="o"/>
      <w:lvlJc w:val="left"/>
      <w:pPr>
        <w:ind w:left="3600" w:hanging="360"/>
      </w:pPr>
      <w:rPr>
        <w:rFonts w:hint="default" w:ascii="Courier New" w:hAnsi="Courier New" w:cs="Courier New"/>
      </w:rPr>
    </w:lvl>
    <w:lvl w:ilvl="5" w:tplc="19C276D8" w:tentative="1">
      <w:start w:val="1"/>
      <w:numFmt w:val="bullet"/>
      <w:lvlText w:val=""/>
      <w:lvlJc w:val="left"/>
      <w:pPr>
        <w:ind w:left="4320" w:hanging="360"/>
      </w:pPr>
      <w:rPr>
        <w:rFonts w:hint="default" w:ascii="Wingdings" w:hAnsi="Wingdings"/>
      </w:rPr>
    </w:lvl>
    <w:lvl w:ilvl="6" w:tplc="B4FE00AA" w:tentative="1">
      <w:start w:val="1"/>
      <w:numFmt w:val="bullet"/>
      <w:lvlText w:val=""/>
      <w:lvlJc w:val="left"/>
      <w:pPr>
        <w:ind w:left="5040" w:hanging="360"/>
      </w:pPr>
      <w:rPr>
        <w:rFonts w:hint="default" w:ascii="Symbol" w:hAnsi="Symbol"/>
      </w:rPr>
    </w:lvl>
    <w:lvl w:ilvl="7" w:tplc="C3C4C630" w:tentative="1">
      <w:start w:val="1"/>
      <w:numFmt w:val="bullet"/>
      <w:lvlText w:val="o"/>
      <w:lvlJc w:val="left"/>
      <w:pPr>
        <w:ind w:left="5760" w:hanging="360"/>
      </w:pPr>
      <w:rPr>
        <w:rFonts w:hint="default" w:ascii="Courier New" w:hAnsi="Courier New" w:cs="Courier New"/>
      </w:rPr>
    </w:lvl>
    <w:lvl w:ilvl="8" w:tplc="C8FA97BE" w:tentative="1">
      <w:start w:val="1"/>
      <w:numFmt w:val="bullet"/>
      <w:lvlText w:val=""/>
      <w:lvlJc w:val="left"/>
      <w:pPr>
        <w:ind w:left="6480" w:hanging="360"/>
      </w:pPr>
      <w:rPr>
        <w:rFonts w:hint="default" w:ascii="Wingdings" w:hAnsi="Wingdings"/>
      </w:rPr>
    </w:lvl>
  </w:abstractNum>
  <w:abstractNum w:abstractNumId="14" w15:restartNumberingAfterBreak="0">
    <w:nsid w:val="34502950"/>
    <w:multiLevelType w:val="hybridMultilevel"/>
    <w:tmpl w:val="1FC63A3C"/>
    <w:lvl w:ilvl="0" w:tplc="E4146472">
      <w:start w:val="1"/>
      <w:numFmt w:val="bullet"/>
      <w:lvlText w:val=""/>
      <w:lvlJc w:val="left"/>
      <w:pPr>
        <w:ind w:left="720" w:hanging="360"/>
      </w:pPr>
      <w:rPr>
        <w:rFonts w:hint="default" w:ascii="Symbol" w:hAnsi="Symbol"/>
      </w:rPr>
    </w:lvl>
    <w:lvl w:ilvl="1" w:tplc="D75A33BE" w:tentative="1">
      <w:start w:val="1"/>
      <w:numFmt w:val="bullet"/>
      <w:lvlText w:val="o"/>
      <w:lvlJc w:val="left"/>
      <w:pPr>
        <w:ind w:left="1440" w:hanging="360"/>
      </w:pPr>
      <w:rPr>
        <w:rFonts w:hint="default" w:ascii="Courier New" w:hAnsi="Courier New" w:cs="Courier New"/>
      </w:rPr>
    </w:lvl>
    <w:lvl w:ilvl="2" w:tplc="8CE251EC" w:tentative="1">
      <w:start w:val="1"/>
      <w:numFmt w:val="bullet"/>
      <w:lvlText w:val=""/>
      <w:lvlJc w:val="left"/>
      <w:pPr>
        <w:ind w:left="2160" w:hanging="360"/>
      </w:pPr>
      <w:rPr>
        <w:rFonts w:hint="default" w:ascii="Wingdings" w:hAnsi="Wingdings"/>
      </w:rPr>
    </w:lvl>
    <w:lvl w:ilvl="3" w:tplc="5FB2CDAC" w:tentative="1">
      <w:start w:val="1"/>
      <w:numFmt w:val="bullet"/>
      <w:lvlText w:val=""/>
      <w:lvlJc w:val="left"/>
      <w:pPr>
        <w:ind w:left="2880" w:hanging="360"/>
      </w:pPr>
      <w:rPr>
        <w:rFonts w:hint="default" w:ascii="Symbol" w:hAnsi="Symbol"/>
      </w:rPr>
    </w:lvl>
    <w:lvl w:ilvl="4" w:tplc="C18CC432" w:tentative="1">
      <w:start w:val="1"/>
      <w:numFmt w:val="bullet"/>
      <w:lvlText w:val="o"/>
      <w:lvlJc w:val="left"/>
      <w:pPr>
        <w:ind w:left="3600" w:hanging="360"/>
      </w:pPr>
      <w:rPr>
        <w:rFonts w:hint="default" w:ascii="Courier New" w:hAnsi="Courier New" w:cs="Courier New"/>
      </w:rPr>
    </w:lvl>
    <w:lvl w:ilvl="5" w:tplc="630E80AE" w:tentative="1">
      <w:start w:val="1"/>
      <w:numFmt w:val="bullet"/>
      <w:lvlText w:val=""/>
      <w:lvlJc w:val="left"/>
      <w:pPr>
        <w:ind w:left="4320" w:hanging="360"/>
      </w:pPr>
      <w:rPr>
        <w:rFonts w:hint="default" w:ascii="Wingdings" w:hAnsi="Wingdings"/>
      </w:rPr>
    </w:lvl>
    <w:lvl w:ilvl="6" w:tplc="1C0ECF88" w:tentative="1">
      <w:start w:val="1"/>
      <w:numFmt w:val="bullet"/>
      <w:lvlText w:val=""/>
      <w:lvlJc w:val="left"/>
      <w:pPr>
        <w:ind w:left="5040" w:hanging="360"/>
      </w:pPr>
      <w:rPr>
        <w:rFonts w:hint="default" w:ascii="Symbol" w:hAnsi="Symbol"/>
      </w:rPr>
    </w:lvl>
    <w:lvl w:ilvl="7" w:tplc="4CDAA09A" w:tentative="1">
      <w:start w:val="1"/>
      <w:numFmt w:val="bullet"/>
      <w:lvlText w:val="o"/>
      <w:lvlJc w:val="left"/>
      <w:pPr>
        <w:ind w:left="5760" w:hanging="360"/>
      </w:pPr>
      <w:rPr>
        <w:rFonts w:hint="default" w:ascii="Courier New" w:hAnsi="Courier New" w:cs="Courier New"/>
      </w:rPr>
    </w:lvl>
    <w:lvl w:ilvl="8" w:tplc="BB927016" w:tentative="1">
      <w:start w:val="1"/>
      <w:numFmt w:val="bullet"/>
      <w:lvlText w:val=""/>
      <w:lvlJc w:val="left"/>
      <w:pPr>
        <w:ind w:left="6480" w:hanging="360"/>
      </w:pPr>
      <w:rPr>
        <w:rFonts w:hint="default" w:ascii="Wingdings" w:hAnsi="Wingdings"/>
      </w:rPr>
    </w:lvl>
  </w:abstractNum>
  <w:abstractNum w:abstractNumId="15" w15:restartNumberingAfterBreak="0">
    <w:nsid w:val="3C570FC6"/>
    <w:multiLevelType w:val="hybridMultilevel"/>
    <w:tmpl w:val="8C702A12"/>
    <w:lvl w:ilvl="0" w:tplc="55483804">
      <w:start w:val="1"/>
      <w:numFmt w:val="bullet"/>
      <w:lvlText w:val=""/>
      <w:lvlJc w:val="left"/>
      <w:pPr>
        <w:ind w:left="1800" w:hanging="360"/>
      </w:pPr>
      <w:rPr>
        <w:rFonts w:hint="default" w:ascii="Symbol" w:hAnsi="Symbol"/>
      </w:rPr>
    </w:lvl>
    <w:lvl w:ilvl="1" w:tplc="5D82BB3C" w:tentative="1">
      <w:start w:val="1"/>
      <w:numFmt w:val="bullet"/>
      <w:lvlText w:val="o"/>
      <w:lvlJc w:val="left"/>
      <w:pPr>
        <w:ind w:left="2520" w:hanging="360"/>
      </w:pPr>
      <w:rPr>
        <w:rFonts w:hint="default" w:ascii="Courier New" w:hAnsi="Courier New" w:cs="Courier New"/>
      </w:rPr>
    </w:lvl>
    <w:lvl w:ilvl="2" w:tplc="7D583940" w:tentative="1">
      <w:start w:val="1"/>
      <w:numFmt w:val="bullet"/>
      <w:lvlText w:val=""/>
      <w:lvlJc w:val="left"/>
      <w:pPr>
        <w:ind w:left="3240" w:hanging="360"/>
      </w:pPr>
      <w:rPr>
        <w:rFonts w:hint="default" w:ascii="Wingdings" w:hAnsi="Wingdings"/>
      </w:rPr>
    </w:lvl>
    <w:lvl w:ilvl="3" w:tplc="C5969F6A" w:tentative="1">
      <w:start w:val="1"/>
      <w:numFmt w:val="bullet"/>
      <w:lvlText w:val=""/>
      <w:lvlJc w:val="left"/>
      <w:pPr>
        <w:ind w:left="3960" w:hanging="360"/>
      </w:pPr>
      <w:rPr>
        <w:rFonts w:hint="default" w:ascii="Symbol" w:hAnsi="Symbol"/>
      </w:rPr>
    </w:lvl>
    <w:lvl w:ilvl="4" w:tplc="1BCA75EE" w:tentative="1">
      <w:start w:val="1"/>
      <w:numFmt w:val="bullet"/>
      <w:lvlText w:val="o"/>
      <w:lvlJc w:val="left"/>
      <w:pPr>
        <w:ind w:left="4680" w:hanging="360"/>
      </w:pPr>
      <w:rPr>
        <w:rFonts w:hint="default" w:ascii="Courier New" w:hAnsi="Courier New" w:cs="Courier New"/>
      </w:rPr>
    </w:lvl>
    <w:lvl w:ilvl="5" w:tplc="8E5CDFF0" w:tentative="1">
      <w:start w:val="1"/>
      <w:numFmt w:val="bullet"/>
      <w:lvlText w:val=""/>
      <w:lvlJc w:val="left"/>
      <w:pPr>
        <w:ind w:left="5400" w:hanging="360"/>
      </w:pPr>
      <w:rPr>
        <w:rFonts w:hint="default" w:ascii="Wingdings" w:hAnsi="Wingdings"/>
      </w:rPr>
    </w:lvl>
    <w:lvl w:ilvl="6" w:tplc="BCCC9848" w:tentative="1">
      <w:start w:val="1"/>
      <w:numFmt w:val="bullet"/>
      <w:lvlText w:val=""/>
      <w:lvlJc w:val="left"/>
      <w:pPr>
        <w:ind w:left="6120" w:hanging="360"/>
      </w:pPr>
      <w:rPr>
        <w:rFonts w:hint="default" w:ascii="Symbol" w:hAnsi="Symbol"/>
      </w:rPr>
    </w:lvl>
    <w:lvl w:ilvl="7" w:tplc="8DE61F14" w:tentative="1">
      <w:start w:val="1"/>
      <w:numFmt w:val="bullet"/>
      <w:lvlText w:val="o"/>
      <w:lvlJc w:val="left"/>
      <w:pPr>
        <w:ind w:left="6840" w:hanging="360"/>
      </w:pPr>
      <w:rPr>
        <w:rFonts w:hint="default" w:ascii="Courier New" w:hAnsi="Courier New" w:cs="Courier New"/>
      </w:rPr>
    </w:lvl>
    <w:lvl w:ilvl="8" w:tplc="A7003B4A" w:tentative="1">
      <w:start w:val="1"/>
      <w:numFmt w:val="bullet"/>
      <w:lvlText w:val=""/>
      <w:lvlJc w:val="left"/>
      <w:pPr>
        <w:ind w:left="7560" w:hanging="360"/>
      </w:pPr>
      <w:rPr>
        <w:rFonts w:hint="default" w:ascii="Wingdings" w:hAnsi="Wingdings"/>
      </w:rPr>
    </w:lvl>
  </w:abstractNum>
  <w:abstractNum w:abstractNumId="16" w15:restartNumberingAfterBreak="0">
    <w:nsid w:val="3EDD6C22"/>
    <w:multiLevelType w:val="hybridMultilevel"/>
    <w:tmpl w:val="2F04FCF4"/>
    <w:lvl w:ilvl="0" w:tplc="6B843338">
      <w:start w:val="1"/>
      <w:numFmt w:val="bullet"/>
      <w:lvlText w:val=""/>
      <w:lvlJc w:val="left"/>
      <w:pPr>
        <w:ind w:left="720" w:hanging="360"/>
      </w:pPr>
      <w:rPr>
        <w:rFonts w:hint="default" w:ascii="Symbol" w:hAnsi="Symbol"/>
      </w:rPr>
    </w:lvl>
    <w:lvl w:ilvl="1" w:tplc="3C781112" w:tentative="1">
      <w:start w:val="1"/>
      <w:numFmt w:val="bullet"/>
      <w:lvlText w:val="o"/>
      <w:lvlJc w:val="left"/>
      <w:pPr>
        <w:ind w:left="1440" w:hanging="360"/>
      </w:pPr>
      <w:rPr>
        <w:rFonts w:hint="default" w:ascii="Courier New" w:hAnsi="Courier New" w:cs="Courier New"/>
      </w:rPr>
    </w:lvl>
    <w:lvl w:ilvl="2" w:tplc="55A29406" w:tentative="1">
      <w:start w:val="1"/>
      <w:numFmt w:val="bullet"/>
      <w:lvlText w:val=""/>
      <w:lvlJc w:val="left"/>
      <w:pPr>
        <w:ind w:left="2160" w:hanging="360"/>
      </w:pPr>
      <w:rPr>
        <w:rFonts w:hint="default" w:ascii="Wingdings" w:hAnsi="Wingdings"/>
      </w:rPr>
    </w:lvl>
    <w:lvl w:ilvl="3" w:tplc="4B36A718" w:tentative="1">
      <w:start w:val="1"/>
      <w:numFmt w:val="bullet"/>
      <w:lvlText w:val=""/>
      <w:lvlJc w:val="left"/>
      <w:pPr>
        <w:ind w:left="2880" w:hanging="360"/>
      </w:pPr>
      <w:rPr>
        <w:rFonts w:hint="default" w:ascii="Symbol" w:hAnsi="Symbol"/>
      </w:rPr>
    </w:lvl>
    <w:lvl w:ilvl="4" w:tplc="AF42F5FE" w:tentative="1">
      <w:start w:val="1"/>
      <w:numFmt w:val="bullet"/>
      <w:lvlText w:val="o"/>
      <w:lvlJc w:val="left"/>
      <w:pPr>
        <w:ind w:left="3600" w:hanging="360"/>
      </w:pPr>
      <w:rPr>
        <w:rFonts w:hint="default" w:ascii="Courier New" w:hAnsi="Courier New" w:cs="Courier New"/>
      </w:rPr>
    </w:lvl>
    <w:lvl w:ilvl="5" w:tplc="AA4EEF3E" w:tentative="1">
      <w:start w:val="1"/>
      <w:numFmt w:val="bullet"/>
      <w:lvlText w:val=""/>
      <w:lvlJc w:val="left"/>
      <w:pPr>
        <w:ind w:left="4320" w:hanging="360"/>
      </w:pPr>
      <w:rPr>
        <w:rFonts w:hint="default" w:ascii="Wingdings" w:hAnsi="Wingdings"/>
      </w:rPr>
    </w:lvl>
    <w:lvl w:ilvl="6" w:tplc="CF9E6D08" w:tentative="1">
      <w:start w:val="1"/>
      <w:numFmt w:val="bullet"/>
      <w:lvlText w:val=""/>
      <w:lvlJc w:val="left"/>
      <w:pPr>
        <w:ind w:left="5040" w:hanging="360"/>
      </w:pPr>
      <w:rPr>
        <w:rFonts w:hint="default" w:ascii="Symbol" w:hAnsi="Symbol"/>
      </w:rPr>
    </w:lvl>
    <w:lvl w:ilvl="7" w:tplc="5044D506" w:tentative="1">
      <w:start w:val="1"/>
      <w:numFmt w:val="bullet"/>
      <w:lvlText w:val="o"/>
      <w:lvlJc w:val="left"/>
      <w:pPr>
        <w:ind w:left="5760" w:hanging="360"/>
      </w:pPr>
      <w:rPr>
        <w:rFonts w:hint="default" w:ascii="Courier New" w:hAnsi="Courier New" w:cs="Courier New"/>
      </w:rPr>
    </w:lvl>
    <w:lvl w:ilvl="8" w:tplc="E2CAE802" w:tentative="1">
      <w:start w:val="1"/>
      <w:numFmt w:val="bullet"/>
      <w:lvlText w:val=""/>
      <w:lvlJc w:val="left"/>
      <w:pPr>
        <w:ind w:left="6480" w:hanging="360"/>
      </w:pPr>
      <w:rPr>
        <w:rFonts w:hint="default" w:ascii="Wingdings" w:hAnsi="Wingdings"/>
      </w:rPr>
    </w:lvl>
  </w:abstractNum>
  <w:abstractNum w:abstractNumId="17" w15:restartNumberingAfterBreak="0">
    <w:nsid w:val="49A33252"/>
    <w:multiLevelType w:val="hybridMultilevel"/>
    <w:tmpl w:val="3DA66D98"/>
    <w:lvl w:ilvl="0" w:tplc="4D088108">
      <w:start w:val="1"/>
      <w:numFmt w:val="bullet"/>
      <w:lvlText w:val=""/>
      <w:lvlJc w:val="left"/>
      <w:pPr>
        <w:ind w:left="720" w:hanging="360"/>
      </w:pPr>
      <w:rPr>
        <w:rFonts w:hint="default" w:ascii="Symbol" w:hAnsi="Symbol"/>
      </w:rPr>
    </w:lvl>
    <w:lvl w:ilvl="1" w:tplc="7DCC8BC4" w:tentative="1">
      <w:start w:val="1"/>
      <w:numFmt w:val="bullet"/>
      <w:lvlText w:val="o"/>
      <w:lvlJc w:val="left"/>
      <w:pPr>
        <w:ind w:left="1440" w:hanging="360"/>
      </w:pPr>
      <w:rPr>
        <w:rFonts w:hint="default" w:ascii="Courier New" w:hAnsi="Courier New" w:cs="Courier New"/>
      </w:rPr>
    </w:lvl>
    <w:lvl w:ilvl="2" w:tplc="43BABC04" w:tentative="1">
      <w:start w:val="1"/>
      <w:numFmt w:val="bullet"/>
      <w:lvlText w:val=""/>
      <w:lvlJc w:val="left"/>
      <w:pPr>
        <w:ind w:left="2160" w:hanging="360"/>
      </w:pPr>
      <w:rPr>
        <w:rFonts w:hint="default" w:ascii="Wingdings" w:hAnsi="Wingdings"/>
      </w:rPr>
    </w:lvl>
    <w:lvl w:ilvl="3" w:tplc="74A66C48" w:tentative="1">
      <w:start w:val="1"/>
      <w:numFmt w:val="bullet"/>
      <w:lvlText w:val=""/>
      <w:lvlJc w:val="left"/>
      <w:pPr>
        <w:ind w:left="2880" w:hanging="360"/>
      </w:pPr>
      <w:rPr>
        <w:rFonts w:hint="default" w:ascii="Symbol" w:hAnsi="Symbol"/>
      </w:rPr>
    </w:lvl>
    <w:lvl w:ilvl="4" w:tplc="91D05652" w:tentative="1">
      <w:start w:val="1"/>
      <w:numFmt w:val="bullet"/>
      <w:lvlText w:val="o"/>
      <w:lvlJc w:val="left"/>
      <w:pPr>
        <w:ind w:left="3600" w:hanging="360"/>
      </w:pPr>
      <w:rPr>
        <w:rFonts w:hint="default" w:ascii="Courier New" w:hAnsi="Courier New" w:cs="Courier New"/>
      </w:rPr>
    </w:lvl>
    <w:lvl w:ilvl="5" w:tplc="1DE06D36" w:tentative="1">
      <w:start w:val="1"/>
      <w:numFmt w:val="bullet"/>
      <w:lvlText w:val=""/>
      <w:lvlJc w:val="left"/>
      <w:pPr>
        <w:ind w:left="4320" w:hanging="360"/>
      </w:pPr>
      <w:rPr>
        <w:rFonts w:hint="default" w:ascii="Wingdings" w:hAnsi="Wingdings"/>
      </w:rPr>
    </w:lvl>
    <w:lvl w:ilvl="6" w:tplc="2140F740" w:tentative="1">
      <w:start w:val="1"/>
      <w:numFmt w:val="bullet"/>
      <w:lvlText w:val=""/>
      <w:lvlJc w:val="left"/>
      <w:pPr>
        <w:ind w:left="5040" w:hanging="360"/>
      </w:pPr>
      <w:rPr>
        <w:rFonts w:hint="default" w:ascii="Symbol" w:hAnsi="Symbol"/>
      </w:rPr>
    </w:lvl>
    <w:lvl w:ilvl="7" w:tplc="00DC6FC2" w:tentative="1">
      <w:start w:val="1"/>
      <w:numFmt w:val="bullet"/>
      <w:lvlText w:val="o"/>
      <w:lvlJc w:val="left"/>
      <w:pPr>
        <w:ind w:left="5760" w:hanging="360"/>
      </w:pPr>
      <w:rPr>
        <w:rFonts w:hint="default" w:ascii="Courier New" w:hAnsi="Courier New" w:cs="Courier New"/>
      </w:rPr>
    </w:lvl>
    <w:lvl w:ilvl="8" w:tplc="C456A734" w:tentative="1">
      <w:start w:val="1"/>
      <w:numFmt w:val="bullet"/>
      <w:lvlText w:val=""/>
      <w:lvlJc w:val="left"/>
      <w:pPr>
        <w:ind w:left="6480" w:hanging="360"/>
      </w:pPr>
      <w:rPr>
        <w:rFonts w:hint="default" w:ascii="Wingdings" w:hAnsi="Wingdings"/>
      </w:rPr>
    </w:lvl>
  </w:abstractNum>
  <w:abstractNum w:abstractNumId="18" w15:restartNumberingAfterBreak="0">
    <w:nsid w:val="4CD7298F"/>
    <w:multiLevelType w:val="hybridMultilevel"/>
    <w:tmpl w:val="0C6877E4"/>
    <w:lvl w:ilvl="0" w:tplc="A082110C">
      <w:start w:val="1"/>
      <w:numFmt w:val="bullet"/>
      <w:lvlText w:val=""/>
      <w:lvlJc w:val="left"/>
      <w:pPr>
        <w:ind w:left="720" w:hanging="360"/>
      </w:pPr>
      <w:rPr>
        <w:rFonts w:hint="default" w:ascii="Symbol" w:hAnsi="Symbol"/>
      </w:rPr>
    </w:lvl>
    <w:lvl w:ilvl="1" w:tplc="66FEB5DC" w:tentative="1">
      <w:start w:val="1"/>
      <w:numFmt w:val="bullet"/>
      <w:lvlText w:val="o"/>
      <w:lvlJc w:val="left"/>
      <w:pPr>
        <w:ind w:left="1440" w:hanging="360"/>
      </w:pPr>
      <w:rPr>
        <w:rFonts w:hint="default" w:ascii="Courier New" w:hAnsi="Courier New" w:cs="Courier New"/>
      </w:rPr>
    </w:lvl>
    <w:lvl w:ilvl="2" w:tplc="5260C56C" w:tentative="1">
      <w:start w:val="1"/>
      <w:numFmt w:val="bullet"/>
      <w:lvlText w:val=""/>
      <w:lvlJc w:val="left"/>
      <w:pPr>
        <w:ind w:left="2160" w:hanging="360"/>
      </w:pPr>
      <w:rPr>
        <w:rFonts w:hint="default" w:ascii="Wingdings" w:hAnsi="Wingdings"/>
      </w:rPr>
    </w:lvl>
    <w:lvl w:ilvl="3" w:tplc="3C98E742" w:tentative="1">
      <w:start w:val="1"/>
      <w:numFmt w:val="bullet"/>
      <w:lvlText w:val=""/>
      <w:lvlJc w:val="left"/>
      <w:pPr>
        <w:ind w:left="2880" w:hanging="360"/>
      </w:pPr>
      <w:rPr>
        <w:rFonts w:hint="default" w:ascii="Symbol" w:hAnsi="Symbol"/>
      </w:rPr>
    </w:lvl>
    <w:lvl w:ilvl="4" w:tplc="90324508" w:tentative="1">
      <w:start w:val="1"/>
      <w:numFmt w:val="bullet"/>
      <w:lvlText w:val="o"/>
      <w:lvlJc w:val="left"/>
      <w:pPr>
        <w:ind w:left="3600" w:hanging="360"/>
      </w:pPr>
      <w:rPr>
        <w:rFonts w:hint="default" w:ascii="Courier New" w:hAnsi="Courier New" w:cs="Courier New"/>
      </w:rPr>
    </w:lvl>
    <w:lvl w:ilvl="5" w:tplc="BBCAE7AA" w:tentative="1">
      <w:start w:val="1"/>
      <w:numFmt w:val="bullet"/>
      <w:lvlText w:val=""/>
      <w:lvlJc w:val="left"/>
      <w:pPr>
        <w:ind w:left="4320" w:hanging="360"/>
      </w:pPr>
      <w:rPr>
        <w:rFonts w:hint="default" w:ascii="Wingdings" w:hAnsi="Wingdings"/>
      </w:rPr>
    </w:lvl>
    <w:lvl w:ilvl="6" w:tplc="111A4EAE" w:tentative="1">
      <w:start w:val="1"/>
      <w:numFmt w:val="bullet"/>
      <w:lvlText w:val=""/>
      <w:lvlJc w:val="left"/>
      <w:pPr>
        <w:ind w:left="5040" w:hanging="360"/>
      </w:pPr>
      <w:rPr>
        <w:rFonts w:hint="default" w:ascii="Symbol" w:hAnsi="Symbol"/>
      </w:rPr>
    </w:lvl>
    <w:lvl w:ilvl="7" w:tplc="E52C7C82" w:tentative="1">
      <w:start w:val="1"/>
      <w:numFmt w:val="bullet"/>
      <w:lvlText w:val="o"/>
      <w:lvlJc w:val="left"/>
      <w:pPr>
        <w:ind w:left="5760" w:hanging="360"/>
      </w:pPr>
      <w:rPr>
        <w:rFonts w:hint="default" w:ascii="Courier New" w:hAnsi="Courier New" w:cs="Courier New"/>
      </w:rPr>
    </w:lvl>
    <w:lvl w:ilvl="8" w:tplc="0F20B952" w:tentative="1">
      <w:start w:val="1"/>
      <w:numFmt w:val="bullet"/>
      <w:lvlText w:val=""/>
      <w:lvlJc w:val="left"/>
      <w:pPr>
        <w:ind w:left="6480" w:hanging="360"/>
      </w:pPr>
      <w:rPr>
        <w:rFonts w:hint="default" w:ascii="Wingdings" w:hAnsi="Wingdings"/>
      </w:rPr>
    </w:lvl>
  </w:abstractNum>
  <w:abstractNum w:abstractNumId="19" w15:restartNumberingAfterBreak="0">
    <w:nsid w:val="53E95D4D"/>
    <w:multiLevelType w:val="hybridMultilevel"/>
    <w:tmpl w:val="C9208CDE"/>
    <w:lvl w:ilvl="0" w:tplc="7F961058">
      <w:start w:val="1"/>
      <w:numFmt w:val="bullet"/>
      <w:lvlText w:val=""/>
      <w:lvlJc w:val="left"/>
      <w:pPr>
        <w:ind w:left="720" w:hanging="360"/>
      </w:pPr>
      <w:rPr>
        <w:rFonts w:hint="default" w:ascii="Symbol" w:hAnsi="Symbol"/>
      </w:rPr>
    </w:lvl>
    <w:lvl w:ilvl="1" w:tplc="7FB4C4EE" w:tentative="1">
      <w:start w:val="1"/>
      <w:numFmt w:val="bullet"/>
      <w:lvlText w:val="o"/>
      <w:lvlJc w:val="left"/>
      <w:pPr>
        <w:ind w:left="1440" w:hanging="360"/>
      </w:pPr>
      <w:rPr>
        <w:rFonts w:hint="default" w:ascii="Courier New" w:hAnsi="Courier New" w:cs="Courier New"/>
      </w:rPr>
    </w:lvl>
    <w:lvl w:ilvl="2" w:tplc="8A22CD8C" w:tentative="1">
      <w:start w:val="1"/>
      <w:numFmt w:val="bullet"/>
      <w:lvlText w:val=""/>
      <w:lvlJc w:val="left"/>
      <w:pPr>
        <w:ind w:left="2160" w:hanging="360"/>
      </w:pPr>
      <w:rPr>
        <w:rFonts w:hint="default" w:ascii="Wingdings" w:hAnsi="Wingdings"/>
      </w:rPr>
    </w:lvl>
    <w:lvl w:ilvl="3" w:tplc="315E648E" w:tentative="1">
      <w:start w:val="1"/>
      <w:numFmt w:val="bullet"/>
      <w:lvlText w:val=""/>
      <w:lvlJc w:val="left"/>
      <w:pPr>
        <w:ind w:left="2880" w:hanging="360"/>
      </w:pPr>
      <w:rPr>
        <w:rFonts w:hint="default" w:ascii="Symbol" w:hAnsi="Symbol"/>
      </w:rPr>
    </w:lvl>
    <w:lvl w:ilvl="4" w:tplc="F5960306" w:tentative="1">
      <w:start w:val="1"/>
      <w:numFmt w:val="bullet"/>
      <w:lvlText w:val="o"/>
      <w:lvlJc w:val="left"/>
      <w:pPr>
        <w:ind w:left="3600" w:hanging="360"/>
      </w:pPr>
      <w:rPr>
        <w:rFonts w:hint="default" w:ascii="Courier New" w:hAnsi="Courier New" w:cs="Courier New"/>
      </w:rPr>
    </w:lvl>
    <w:lvl w:ilvl="5" w:tplc="399EAF36" w:tentative="1">
      <w:start w:val="1"/>
      <w:numFmt w:val="bullet"/>
      <w:lvlText w:val=""/>
      <w:lvlJc w:val="left"/>
      <w:pPr>
        <w:ind w:left="4320" w:hanging="360"/>
      </w:pPr>
      <w:rPr>
        <w:rFonts w:hint="default" w:ascii="Wingdings" w:hAnsi="Wingdings"/>
      </w:rPr>
    </w:lvl>
    <w:lvl w:ilvl="6" w:tplc="45F64DA8" w:tentative="1">
      <w:start w:val="1"/>
      <w:numFmt w:val="bullet"/>
      <w:lvlText w:val=""/>
      <w:lvlJc w:val="left"/>
      <w:pPr>
        <w:ind w:left="5040" w:hanging="360"/>
      </w:pPr>
      <w:rPr>
        <w:rFonts w:hint="default" w:ascii="Symbol" w:hAnsi="Symbol"/>
      </w:rPr>
    </w:lvl>
    <w:lvl w:ilvl="7" w:tplc="884A0552" w:tentative="1">
      <w:start w:val="1"/>
      <w:numFmt w:val="bullet"/>
      <w:lvlText w:val="o"/>
      <w:lvlJc w:val="left"/>
      <w:pPr>
        <w:ind w:left="5760" w:hanging="360"/>
      </w:pPr>
      <w:rPr>
        <w:rFonts w:hint="default" w:ascii="Courier New" w:hAnsi="Courier New" w:cs="Courier New"/>
      </w:rPr>
    </w:lvl>
    <w:lvl w:ilvl="8" w:tplc="75B8969E" w:tentative="1">
      <w:start w:val="1"/>
      <w:numFmt w:val="bullet"/>
      <w:lvlText w:val=""/>
      <w:lvlJc w:val="left"/>
      <w:pPr>
        <w:ind w:left="6480" w:hanging="360"/>
      </w:pPr>
      <w:rPr>
        <w:rFonts w:hint="default" w:ascii="Wingdings" w:hAnsi="Wingdings"/>
      </w:rPr>
    </w:lvl>
  </w:abstractNum>
  <w:abstractNum w:abstractNumId="20" w15:restartNumberingAfterBreak="0">
    <w:nsid w:val="58E76188"/>
    <w:multiLevelType w:val="multilevel"/>
    <w:tmpl w:val="DEB4216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B552802"/>
    <w:multiLevelType w:val="hybridMultilevel"/>
    <w:tmpl w:val="1C3A3CAC"/>
    <w:lvl w:ilvl="0" w:tplc="9902904C">
      <w:start w:val="1"/>
      <w:numFmt w:val="bullet"/>
      <w:lvlText w:val=""/>
      <w:lvlJc w:val="left"/>
      <w:pPr>
        <w:ind w:left="720" w:hanging="360"/>
      </w:pPr>
      <w:rPr>
        <w:rFonts w:hint="default" w:ascii="Symbol" w:hAnsi="Symbol"/>
      </w:rPr>
    </w:lvl>
    <w:lvl w:ilvl="1" w:tplc="5EEAB080" w:tentative="1">
      <w:start w:val="1"/>
      <w:numFmt w:val="bullet"/>
      <w:lvlText w:val="o"/>
      <w:lvlJc w:val="left"/>
      <w:pPr>
        <w:ind w:left="1440" w:hanging="360"/>
      </w:pPr>
      <w:rPr>
        <w:rFonts w:hint="default" w:ascii="Courier New" w:hAnsi="Courier New" w:cs="Courier New"/>
      </w:rPr>
    </w:lvl>
    <w:lvl w:ilvl="2" w:tplc="A83A2C3E" w:tentative="1">
      <w:start w:val="1"/>
      <w:numFmt w:val="bullet"/>
      <w:lvlText w:val=""/>
      <w:lvlJc w:val="left"/>
      <w:pPr>
        <w:ind w:left="2160" w:hanging="360"/>
      </w:pPr>
      <w:rPr>
        <w:rFonts w:hint="default" w:ascii="Wingdings" w:hAnsi="Wingdings"/>
      </w:rPr>
    </w:lvl>
    <w:lvl w:ilvl="3" w:tplc="946A3A60" w:tentative="1">
      <w:start w:val="1"/>
      <w:numFmt w:val="bullet"/>
      <w:lvlText w:val=""/>
      <w:lvlJc w:val="left"/>
      <w:pPr>
        <w:ind w:left="2880" w:hanging="360"/>
      </w:pPr>
      <w:rPr>
        <w:rFonts w:hint="default" w:ascii="Symbol" w:hAnsi="Symbol"/>
      </w:rPr>
    </w:lvl>
    <w:lvl w:ilvl="4" w:tplc="E26CC9BA" w:tentative="1">
      <w:start w:val="1"/>
      <w:numFmt w:val="bullet"/>
      <w:lvlText w:val="o"/>
      <w:lvlJc w:val="left"/>
      <w:pPr>
        <w:ind w:left="3600" w:hanging="360"/>
      </w:pPr>
      <w:rPr>
        <w:rFonts w:hint="default" w:ascii="Courier New" w:hAnsi="Courier New" w:cs="Courier New"/>
      </w:rPr>
    </w:lvl>
    <w:lvl w:ilvl="5" w:tplc="74DA713C" w:tentative="1">
      <w:start w:val="1"/>
      <w:numFmt w:val="bullet"/>
      <w:lvlText w:val=""/>
      <w:lvlJc w:val="left"/>
      <w:pPr>
        <w:ind w:left="4320" w:hanging="360"/>
      </w:pPr>
      <w:rPr>
        <w:rFonts w:hint="default" w:ascii="Wingdings" w:hAnsi="Wingdings"/>
      </w:rPr>
    </w:lvl>
    <w:lvl w:ilvl="6" w:tplc="A2620816" w:tentative="1">
      <w:start w:val="1"/>
      <w:numFmt w:val="bullet"/>
      <w:lvlText w:val=""/>
      <w:lvlJc w:val="left"/>
      <w:pPr>
        <w:ind w:left="5040" w:hanging="360"/>
      </w:pPr>
      <w:rPr>
        <w:rFonts w:hint="default" w:ascii="Symbol" w:hAnsi="Symbol"/>
      </w:rPr>
    </w:lvl>
    <w:lvl w:ilvl="7" w:tplc="B7F4992C" w:tentative="1">
      <w:start w:val="1"/>
      <w:numFmt w:val="bullet"/>
      <w:lvlText w:val="o"/>
      <w:lvlJc w:val="left"/>
      <w:pPr>
        <w:ind w:left="5760" w:hanging="360"/>
      </w:pPr>
      <w:rPr>
        <w:rFonts w:hint="default" w:ascii="Courier New" w:hAnsi="Courier New" w:cs="Courier New"/>
      </w:rPr>
    </w:lvl>
    <w:lvl w:ilvl="8" w:tplc="B984A0C0" w:tentative="1">
      <w:start w:val="1"/>
      <w:numFmt w:val="bullet"/>
      <w:lvlText w:val=""/>
      <w:lvlJc w:val="left"/>
      <w:pPr>
        <w:ind w:left="6480" w:hanging="360"/>
      </w:pPr>
      <w:rPr>
        <w:rFonts w:hint="default" w:ascii="Wingdings" w:hAnsi="Wingdings"/>
      </w:rPr>
    </w:lvl>
  </w:abstractNum>
  <w:abstractNum w:abstractNumId="22" w15:restartNumberingAfterBreak="0">
    <w:nsid w:val="5BED4AA3"/>
    <w:multiLevelType w:val="hybridMultilevel"/>
    <w:tmpl w:val="0AE8A294"/>
    <w:lvl w:ilvl="0" w:tplc="43C0A398">
      <w:start w:val="1"/>
      <w:numFmt w:val="bullet"/>
      <w:lvlText w:val=""/>
      <w:lvlJc w:val="left"/>
      <w:pPr>
        <w:ind w:left="720" w:hanging="360"/>
      </w:pPr>
      <w:rPr>
        <w:rFonts w:hint="default" w:ascii="Symbol" w:hAnsi="Symbol"/>
      </w:rPr>
    </w:lvl>
    <w:lvl w:ilvl="1" w:tplc="A698BED0" w:tentative="1">
      <w:start w:val="1"/>
      <w:numFmt w:val="bullet"/>
      <w:lvlText w:val="o"/>
      <w:lvlJc w:val="left"/>
      <w:pPr>
        <w:ind w:left="1440" w:hanging="360"/>
      </w:pPr>
      <w:rPr>
        <w:rFonts w:hint="default" w:ascii="Courier New" w:hAnsi="Courier New" w:cs="Courier New"/>
      </w:rPr>
    </w:lvl>
    <w:lvl w:ilvl="2" w:tplc="E4CC2514" w:tentative="1">
      <w:start w:val="1"/>
      <w:numFmt w:val="bullet"/>
      <w:lvlText w:val=""/>
      <w:lvlJc w:val="left"/>
      <w:pPr>
        <w:ind w:left="2160" w:hanging="360"/>
      </w:pPr>
      <w:rPr>
        <w:rFonts w:hint="default" w:ascii="Wingdings" w:hAnsi="Wingdings"/>
      </w:rPr>
    </w:lvl>
    <w:lvl w:ilvl="3" w:tplc="E132F3E8" w:tentative="1">
      <w:start w:val="1"/>
      <w:numFmt w:val="bullet"/>
      <w:lvlText w:val=""/>
      <w:lvlJc w:val="left"/>
      <w:pPr>
        <w:ind w:left="2880" w:hanging="360"/>
      </w:pPr>
      <w:rPr>
        <w:rFonts w:hint="default" w:ascii="Symbol" w:hAnsi="Symbol"/>
      </w:rPr>
    </w:lvl>
    <w:lvl w:ilvl="4" w:tplc="D5608540" w:tentative="1">
      <w:start w:val="1"/>
      <w:numFmt w:val="bullet"/>
      <w:lvlText w:val="o"/>
      <w:lvlJc w:val="left"/>
      <w:pPr>
        <w:ind w:left="3600" w:hanging="360"/>
      </w:pPr>
      <w:rPr>
        <w:rFonts w:hint="default" w:ascii="Courier New" w:hAnsi="Courier New" w:cs="Courier New"/>
      </w:rPr>
    </w:lvl>
    <w:lvl w:ilvl="5" w:tplc="8DA68C0E" w:tentative="1">
      <w:start w:val="1"/>
      <w:numFmt w:val="bullet"/>
      <w:lvlText w:val=""/>
      <w:lvlJc w:val="left"/>
      <w:pPr>
        <w:ind w:left="4320" w:hanging="360"/>
      </w:pPr>
      <w:rPr>
        <w:rFonts w:hint="default" w:ascii="Wingdings" w:hAnsi="Wingdings"/>
      </w:rPr>
    </w:lvl>
    <w:lvl w:ilvl="6" w:tplc="924E4802" w:tentative="1">
      <w:start w:val="1"/>
      <w:numFmt w:val="bullet"/>
      <w:lvlText w:val=""/>
      <w:lvlJc w:val="left"/>
      <w:pPr>
        <w:ind w:left="5040" w:hanging="360"/>
      </w:pPr>
      <w:rPr>
        <w:rFonts w:hint="default" w:ascii="Symbol" w:hAnsi="Symbol"/>
      </w:rPr>
    </w:lvl>
    <w:lvl w:ilvl="7" w:tplc="D94A8C52" w:tentative="1">
      <w:start w:val="1"/>
      <w:numFmt w:val="bullet"/>
      <w:lvlText w:val="o"/>
      <w:lvlJc w:val="left"/>
      <w:pPr>
        <w:ind w:left="5760" w:hanging="360"/>
      </w:pPr>
      <w:rPr>
        <w:rFonts w:hint="default" w:ascii="Courier New" w:hAnsi="Courier New" w:cs="Courier New"/>
      </w:rPr>
    </w:lvl>
    <w:lvl w:ilvl="8" w:tplc="9D38E648" w:tentative="1">
      <w:start w:val="1"/>
      <w:numFmt w:val="bullet"/>
      <w:lvlText w:val=""/>
      <w:lvlJc w:val="left"/>
      <w:pPr>
        <w:ind w:left="6480" w:hanging="360"/>
      </w:pPr>
      <w:rPr>
        <w:rFonts w:hint="default" w:ascii="Wingdings" w:hAnsi="Wingdings"/>
      </w:rPr>
    </w:lvl>
  </w:abstractNum>
  <w:abstractNum w:abstractNumId="23" w15:restartNumberingAfterBreak="0">
    <w:nsid w:val="652F1B95"/>
    <w:multiLevelType w:val="hybridMultilevel"/>
    <w:tmpl w:val="9E9C5E8A"/>
    <w:lvl w:ilvl="0" w:tplc="21F4D7F6">
      <w:start w:val="1"/>
      <w:numFmt w:val="bullet"/>
      <w:lvlText w:val=""/>
      <w:lvlJc w:val="left"/>
      <w:pPr>
        <w:ind w:left="720" w:hanging="360"/>
      </w:pPr>
      <w:rPr>
        <w:rFonts w:hint="default" w:ascii="Symbol" w:hAnsi="Symbol"/>
      </w:rPr>
    </w:lvl>
    <w:lvl w:ilvl="1" w:tplc="B928A290" w:tentative="1">
      <w:start w:val="1"/>
      <w:numFmt w:val="bullet"/>
      <w:lvlText w:val="o"/>
      <w:lvlJc w:val="left"/>
      <w:pPr>
        <w:ind w:left="1440" w:hanging="360"/>
      </w:pPr>
      <w:rPr>
        <w:rFonts w:hint="default" w:ascii="Courier New" w:hAnsi="Courier New" w:cs="Courier New"/>
      </w:rPr>
    </w:lvl>
    <w:lvl w:ilvl="2" w:tplc="DB260146" w:tentative="1">
      <w:start w:val="1"/>
      <w:numFmt w:val="bullet"/>
      <w:lvlText w:val=""/>
      <w:lvlJc w:val="left"/>
      <w:pPr>
        <w:ind w:left="2160" w:hanging="360"/>
      </w:pPr>
      <w:rPr>
        <w:rFonts w:hint="default" w:ascii="Wingdings" w:hAnsi="Wingdings"/>
      </w:rPr>
    </w:lvl>
    <w:lvl w:ilvl="3" w:tplc="3AE02A9A" w:tentative="1">
      <w:start w:val="1"/>
      <w:numFmt w:val="bullet"/>
      <w:lvlText w:val=""/>
      <w:lvlJc w:val="left"/>
      <w:pPr>
        <w:ind w:left="2880" w:hanging="360"/>
      </w:pPr>
      <w:rPr>
        <w:rFonts w:hint="default" w:ascii="Symbol" w:hAnsi="Symbol"/>
      </w:rPr>
    </w:lvl>
    <w:lvl w:ilvl="4" w:tplc="D092F44E" w:tentative="1">
      <w:start w:val="1"/>
      <w:numFmt w:val="bullet"/>
      <w:lvlText w:val="o"/>
      <w:lvlJc w:val="left"/>
      <w:pPr>
        <w:ind w:left="3600" w:hanging="360"/>
      </w:pPr>
      <w:rPr>
        <w:rFonts w:hint="default" w:ascii="Courier New" w:hAnsi="Courier New" w:cs="Courier New"/>
      </w:rPr>
    </w:lvl>
    <w:lvl w:ilvl="5" w:tplc="E924A126" w:tentative="1">
      <w:start w:val="1"/>
      <w:numFmt w:val="bullet"/>
      <w:lvlText w:val=""/>
      <w:lvlJc w:val="left"/>
      <w:pPr>
        <w:ind w:left="4320" w:hanging="360"/>
      </w:pPr>
      <w:rPr>
        <w:rFonts w:hint="default" w:ascii="Wingdings" w:hAnsi="Wingdings"/>
      </w:rPr>
    </w:lvl>
    <w:lvl w:ilvl="6" w:tplc="A19A22A2" w:tentative="1">
      <w:start w:val="1"/>
      <w:numFmt w:val="bullet"/>
      <w:lvlText w:val=""/>
      <w:lvlJc w:val="left"/>
      <w:pPr>
        <w:ind w:left="5040" w:hanging="360"/>
      </w:pPr>
      <w:rPr>
        <w:rFonts w:hint="default" w:ascii="Symbol" w:hAnsi="Symbol"/>
      </w:rPr>
    </w:lvl>
    <w:lvl w:ilvl="7" w:tplc="13F03C66" w:tentative="1">
      <w:start w:val="1"/>
      <w:numFmt w:val="bullet"/>
      <w:lvlText w:val="o"/>
      <w:lvlJc w:val="left"/>
      <w:pPr>
        <w:ind w:left="5760" w:hanging="360"/>
      </w:pPr>
      <w:rPr>
        <w:rFonts w:hint="default" w:ascii="Courier New" w:hAnsi="Courier New" w:cs="Courier New"/>
      </w:rPr>
    </w:lvl>
    <w:lvl w:ilvl="8" w:tplc="8BAE03E0" w:tentative="1">
      <w:start w:val="1"/>
      <w:numFmt w:val="bullet"/>
      <w:lvlText w:val=""/>
      <w:lvlJc w:val="left"/>
      <w:pPr>
        <w:ind w:left="6480" w:hanging="360"/>
      </w:pPr>
      <w:rPr>
        <w:rFonts w:hint="default" w:ascii="Wingdings" w:hAnsi="Wingdings"/>
      </w:rPr>
    </w:lvl>
  </w:abstractNum>
  <w:abstractNum w:abstractNumId="24" w15:restartNumberingAfterBreak="0">
    <w:nsid w:val="65524A93"/>
    <w:multiLevelType w:val="hybridMultilevel"/>
    <w:tmpl w:val="47D8B6A8"/>
    <w:lvl w:ilvl="0" w:tplc="ECDE9698">
      <w:start w:val="1"/>
      <w:numFmt w:val="bullet"/>
      <w:lvlText w:val=""/>
      <w:lvlJc w:val="left"/>
      <w:pPr>
        <w:ind w:left="720" w:hanging="360"/>
      </w:pPr>
      <w:rPr>
        <w:rFonts w:hint="default" w:ascii="Symbol" w:hAnsi="Symbol"/>
      </w:rPr>
    </w:lvl>
    <w:lvl w:ilvl="1" w:tplc="E2FC7EBA" w:tentative="1">
      <w:start w:val="1"/>
      <w:numFmt w:val="lowerLetter"/>
      <w:lvlText w:val="%2."/>
      <w:lvlJc w:val="left"/>
      <w:pPr>
        <w:ind w:left="1440" w:hanging="360"/>
      </w:pPr>
    </w:lvl>
    <w:lvl w:ilvl="2" w:tplc="4C9C68EE" w:tentative="1">
      <w:start w:val="1"/>
      <w:numFmt w:val="lowerRoman"/>
      <w:lvlText w:val="%3."/>
      <w:lvlJc w:val="right"/>
      <w:pPr>
        <w:ind w:left="2160" w:hanging="180"/>
      </w:pPr>
    </w:lvl>
    <w:lvl w:ilvl="3" w:tplc="14729FBC" w:tentative="1">
      <w:start w:val="1"/>
      <w:numFmt w:val="decimal"/>
      <w:lvlText w:val="%4."/>
      <w:lvlJc w:val="left"/>
      <w:pPr>
        <w:ind w:left="2880" w:hanging="360"/>
      </w:pPr>
    </w:lvl>
    <w:lvl w:ilvl="4" w:tplc="5D4C8DFC" w:tentative="1">
      <w:start w:val="1"/>
      <w:numFmt w:val="lowerLetter"/>
      <w:lvlText w:val="%5."/>
      <w:lvlJc w:val="left"/>
      <w:pPr>
        <w:ind w:left="3600" w:hanging="360"/>
      </w:pPr>
    </w:lvl>
    <w:lvl w:ilvl="5" w:tplc="63F6714C" w:tentative="1">
      <w:start w:val="1"/>
      <w:numFmt w:val="lowerRoman"/>
      <w:lvlText w:val="%6."/>
      <w:lvlJc w:val="right"/>
      <w:pPr>
        <w:ind w:left="4320" w:hanging="180"/>
      </w:pPr>
    </w:lvl>
    <w:lvl w:ilvl="6" w:tplc="F894CFEE" w:tentative="1">
      <w:start w:val="1"/>
      <w:numFmt w:val="decimal"/>
      <w:lvlText w:val="%7."/>
      <w:lvlJc w:val="left"/>
      <w:pPr>
        <w:ind w:left="5040" w:hanging="360"/>
      </w:pPr>
    </w:lvl>
    <w:lvl w:ilvl="7" w:tplc="61928F84" w:tentative="1">
      <w:start w:val="1"/>
      <w:numFmt w:val="lowerLetter"/>
      <w:lvlText w:val="%8."/>
      <w:lvlJc w:val="left"/>
      <w:pPr>
        <w:ind w:left="5760" w:hanging="360"/>
      </w:pPr>
    </w:lvl>
    <w:lvl w:ilvl="8" w:tplc="27D2219C" w:tentative="1">
      <w:start w:val="1"/>
      <w:numFmt w:val="lowerRoman"/>
      <w:lvlText w:val="%9."/>
      <w:lvlJc w:val="right"/>
      <w:pPr>
        <w:ind w:left="6480" w:hanging="180"/>
      </w:pPr>
    </w:lvl>
  </w:abstractNum>
  <w:abstractNum w:abstractNumId="25" w15:restartNumberingAfterBreak="0">
    <w:nsid w:val="7008456E"/>
    <w:multiLevelType w:val="hybridMultilevel"/>
    <w:tmpl w:val="B2FC01A6"/>
    <w:lvl w:ilvl="0" w:tplc="ADA05354">
      <w:start w:val="1"/>
      <w:numFmt w:val="bullet"/>
      <w:lvlText w:val=""/>
      <w:lvlJc w:val="left"/>
      <w:pPr>
        <w:ind w:left="720" w:hanging="360"/>
      </w:pPr>
      <w:rPr>
        <w:rFonts w:hint="default" w:ascii="Symbol" w:hAnsi="Symbol"/>
      </w:rPr>
    </w:lvl>
    <w:lvl w:ilvl="1" w:tplc="1296856E" w:tentative="1">
      <w:start w:val="1"/>
      <w:numFmt w:val="bullet"/>
      <w:lvlText w:val="o"/>
      <w:lvlJc w:val="left"/>
      <w:pPr>
        <w:ind w:left="1440" w:hanging="360"/>
      </w:pPr>
      <w:rPr>
        <w:rFonts w:hint="default" w:ascii="Courier New" w:hAnsi="Courier New" w:cs="Courier New"/>
      </w:rPr>
    </w:lvl>
    <w:lvl w:ilvl="2" w:tplc="69649AB0" w:tentative="1">
      <w:start w:val="1"/>
      <w:numFmt w:val="bullet"/>
      <w:lvlText w:val=""/>
      <w:lvlJc w:val="left"/>
      <w:pPr>
        <w:ind w:left="2160" w:hanging="360"/>
      </w:pPr>
      <w:rPr>
        <w:rFonts w:hint="default" w:ascii="Wingdings" w:hAnsi="Wingdings"/>
      </w:rPr>
    </w:lvl>
    <w:lvl w:ilvl="3" w:tplc="D5C214A8" w:tentative="1">
      <w:start w:val="1"/>
      <w:numFmt w:val="bullet"/>
      <w:lvlText w:val=""/>
      <w:lvlJc w:val="left"/>
      <w:pPr>
        <w:ind w:left="2880" w:hanging="360"/>
      </w:pPr>
      <w:rPr>
        <w:rFonts w:hint="default" w:ascii="Symbol" w:hAnsi="Symbol"/>
      </w:rPr>
    </w:lvl>
    <w:lvl w:ilvl="4" w:tplc="E0DE3698" w:tentative="1">
      <w:start w:val="1"/>
      <w:numFmt w:val="bullet"/>
      <w:lvlText w:val="o"/>
      <w:lvlJc w:val="left"/>
      <w:pPr>
        <w:ind w:left="3600" w:hanging="360"/>
      </w:pPr>
      <w:rPr>
        <w:rFonts w:hint="default" w:ascii="Courier New" w:hAnsi="Courier New" w:cs="Courier New"/>
      </w:rPr>
    </w:lvl>
    <w:lvl w:ilvl="5" w:tplc="E388733C" w:tentative="1">
      <w:start w:val="1"/>
      <w:numFmt w:val="bullet"/>
      <w:lvlText w:val=""/>
      <w:lvlJc w:val="left"/>
      <w:pPr>
        <w:ind w:left="4320" w:hanging="360"/>
      </w:pPr>
      <w:rPr>
        <w:rFonts w:hint="default" w:ascii="Wingdings" w:hAnsi="Wingdings"/>
      </w:rPr>
    </w:lvl>
    <w:lvl w:ilvl="6" w:tplc="457CF362" w:tentative="1">
      <w:start w:val="1"/>
      <w:numFmt w:val="bullet"/>
      <w:lvlText w:val=""/>
      <w:lvlJc w:val="left"/>
      <w:pPr>
        <w:ind w:left="5040" w:hanging="360"/>
      </w:pPr>
      <w:rPr>
        <w:rFonts w:hint="default" w:ascii="Symbol" w:hAnsi="Symbol"/>
      </w:rPr>
    </w:lvl>
    <w:lvl w:ilvl="7" w:tplc="A0C2B698" w:tentative="1">
      <w:start w:val="1"/>
      <w:numFmt w:val="bullet"/>
      <w:lvlText w:val="o"/>
      <w:lvlJc w:val="left"/>
      <w:pPr>
        <w:ind w:left="5760" w:hanging="360"/>
      </w:pPr>
      <w:rPr>
        <w:rFonts w:hint="default" w:ascii="Courier New" w:hAnsi="Courier New" w:cs="Courier New"/>
      </w:rPr>
    </w:lvl>
    <w:lvl w:ilvl="8" w:tplc="8A600D7A" w:tentative="1">
      <w:start w:val="1"/>
      <w:numFmt w:val="bullet"/>
      <w:lvlText w:val=""/>
      <w:lvlJc w:val="left"/>
      <w:pPr>
        <w:ind w:left="6480" w:hanging="360"/>
      </w:pPr>
      <w:rPr>
        <w:rFonts w:hint="default" w:ascii="Wingdings" w:hAnsi="Wingdings"/>
      </w:rPr>
    </w:lvl>
  </w:abstractNum>
  <w:abstractNum w:abstractNumId="26" w15:restartNumberingAfterBreak="0">
    <w:nsid w:val="73833643"/>
    <w:multiLevelType w:val="hybridMultilevel"/>
    <w:tmpl w:val="D3D08B9C"/>
    <w:lvl w:ilvl="0" w:tplc="E4867DFC">
      <w:start w:val="1"/>
      <w:numFmt w:val="bullet"/>
      <w:lvlText w:val=""/>
      <w:lvlJc w:val="left"/>
      <w:pPr>
        <w:ind w:left="720" w:hanging="360"/>
      </w:pPr>
      <w:rPr>
        <w:rFonts w:hint="default" w:ascii="Symbol" w:hAnsi="Symbol"/>
      </w:rPr>
    </w:lvl>
    <w:lvl w:ilvl="1" w:tplc="A8DC86F0" w:tentative="1">
      <w:start w:val="1"/>
      <w:numFmt w:val="bullet"/>
      <w:lvlText w:val="o"/>
      <w:lvlJc w:val="left"/>
      <w:pPr>
        <w:ind w:left="1440" w:hanging="360"/>
      </w:pPr>
      <w:rPr>
        <w:rFonts w:hint="default" w:ascii="Courier New" w:hAnsi="Courier New" w:cs="Courier New"/>
      </w:rPr>
    </w:lvl>
    <w:lvl w:ilvl="2" w:tplc="169229EA" w:tentative="1">
      <w:start w:val="1"/>
      <w:numFmt w:val="bullet"/>
      <w:lvlText w:val=""/>
      <w:lvlJc w:val="left"/>
      <w:pPr>
        <w:ind w:left="2160" w:hanging="360"/>
      </w:pPr>
      <w:rPr>
        <w:rFonts w:hint="default" w:ascii="Wingdings" w:hAnsi="Wingdings"/>
      </w:rPr>
    </w:lvl>
    <w:lvl w:ilvl="3" w:tplc="55C4CCEC" w:tentative="1">
      <w:start w:val="1"/>
      <w:numFmt w:val="bullet"/>
      <w:lvlText w:val=""/>
      <w:lvlJc w:val="left"/>
      <w:pPr>
        <w:ind w:left="2880" w:hanging="360"/>
      </w:pPr>
      <w:rPr>
        <w:rFonts w:hint="default" w:ascii="Symbol" w:hAnsi="Symbol"/>
      </w:rPr>
    </w:lvl>
    <w:lvl w:ilvl="4" w:tplc="2EFA7774" w:tentative="1">
      <w:start w:val="1"/>
      <w:numFmt w:val="bullet"/>
      <w:lvlText w:val="o"/>
      <w:lvlJc w:val="left"/>
      <w:pPr>
        <w:ind w:left="3600" w:hanging="360"/>
      </w:pPr>
      <w:rPr>
        <w:rFonts w:hint="default" w:ascii="Courier New" w:hAnsi="Courier New" w:cs="Courier New"/>
      </w:rPr>
    </w:lvl>
    <w:lvl w:ilvl="5" w:tplc="240ADD42" w:tentative="1">
      <w:start w:val="1"/>
      <w:numFmt w:val="bullet"/>
      <w:lvlText w:val=""/>
      <w:lvlJc w:val="left"/>
      <w:pPr>
        <w:ind w:left="4320" w:hanging="360"/>
      </w:pPr>
      <w:rPr>
        <w:rFonts w:hint="default" w:ascii="Wingdings" w:hAnsi="Wingdings"/>
      </w:rPr>
    </w:lvl>
    <w:lvl w:ilvl="6" w:tplc="D0C80C10" w:tentative="1">
      <w:start w:val="1"/>
      <w:numFmt w:val="bullet"/>
      <w:lvlText w:val=""/>
      <w:lvlJc w:val="left"/>
      <w:pPr>
        <w:ind w:left="5040" w:hanging="360"/>
      </w:pPr>
      <w:rPr>
        <w:rFonts w:hint="default" w:ascii="Symbol" w:hAnsi="Symbol"/>
      </w:rPr>
    </w:lvl>
    <w:lvl w:ilvl="7" w:tplc="2D741298" w:tentative="1">
      <w:start w:val="1"/>
      <w:numFmt w:val="bullet"/>
      <w:lvlText w:val="o"/>
      <w:lvlJc w:val="left"/>
      <w:pPr>
        <w:ind w:left="5760" w:hanging="360"/>
      </w:pPr>
      <w:rPr>
        <w:rFonts w:hint="default" w:ascii="Courier New" w:hAnsi="Courier New" w:cs="Courier New"/>
      </w:rPr>
    </w:lvl>
    <w:lvl w:ilvl="8" w:tplc="D3642FEE" w:tentative="1">
      <w:start w:val="1"/>
      <w:numFmt w:val="bullet"/>
      <w:lvlText w:val=""/>
      <w:lvlJc w:val="left"/>
      <w:pPr>
        <w:ind w:left="6480" w:hanging="360"/>
      </w:pPr>
      <w:rPr>
        <w:rFonts w:hint="default" w:ascii="Wingdings" w:hAnsi="Wingdings"/>
      </w:rPr>
    </w:lvl>
  </w:abstractNum>
  <w:abstractNum w:abstractNumId="27" w15:restartNumberingAfterBreak="0">
    <w:nsid w:val="739A29DE"/>
    <w:multiLevelType w:val="hybridMultilevel"/>
    <w:tmpl w:val="EA88EAF0"/>
    <w:lvl w:ilvl="0" w:tplc="F760D780">
      <w:start w:val="1"/>
      <w:numFmt w:val="bullet"/>
      <w:lvlText w:val=""/>
      <w:lvlJc w:val="left"/>
      <w:pPr>
        <w:ind w:left="720" w:hanging="360"/>
      </w:pPr>
      <w:rPr>
        <w:rFonts w:hint="default" w:ascii="Symbol" w:hAnsi="Symbol"/>
      </w:rPr>
    </w:lvl>
    <w:lvl w:ilvl="1" w:tplc="EF60EFBC" w:tentative="1">
      <w:start w:val="1"/>
      <w:numFmt w:val="bullet"/>
      <w:lvlText w:val="o"/>
      <w:lvlJc w:val="left"/>
      <w:pPr>
        <w:ind w:left="1440" w:hanging="360"/>
      </w:pPr>
      <w:rPr>
        <w:rFonts w:hint="default" w:ascii="Courier New" w:hAnsi="Courier New" w:cs="Courier New"/>
      </w:rPr>
    </w:lvl>
    <w:lvl w:ilvl="2" w:tplc="8892ABB8" w:tentative="1">
      <w:start w:val="1"/>
      <w:numFmt w:val="bullet"/>
      <w:lvlText w:val=""/>
      <w:lvlJc w:val="left"/>
      <w:pPr>
        <w:ind w:left="2160" w:hanging="360"/>
      </w:pPr>
      <w:rPr>
        <w:rFonts w:hint="default" w:ascii="Wingdings" w:hAnsi="Wingdings"/>
      </w:rPr>
    </w:lvl>
    <w:lvl w:ilvl="3" w:tplc="2E14FEFE" w:tentative="1">
      <w:start w:val="1"/>
      <w:numFmt w:val="bullet"/>
      <w:lvlText w:val=""/>
      <w:lvlJc w:val="left"/>
      <w:pPr>
        <w:ind w:left="2880" w:hanging="360"/>
      </w:pPr>
      <w:rPr>
        <w:rFonts w:hint="default" w:ascii="Symbol" w:hAnsi="Symbol"/>
      </w:rPr>
    </w:lvl>
    <w:lvl w:ilvl="4" w:tplc="EF0E7DB0" w:tentative="1">
      <w:start w:val="1"/>
      <w:numFmt w:val="bullet"/>
      <w:lvlText w:val="o"/>
      <w:lvlJc w:val="left"/>
      <w:pPr>
        <w:ind w:left="3600" w:hanging="360"/>
      </w:pPr>
      <w:rPr>
        <w:rFonts w:hint="default" w:ascii="Courier New" w:hAnsi="Courier New" w:cs="Courier New"/>
      </w:rPr>
    </w:lvl>
    <w:lvl w:ilvl="5" w:tplc="2F9E2960" w:tentative="1">
      <w:start w:val="1"/>
      <w:numFmt w:val="bullet"/>
      <w:lvlText w:val=""/>
      <w:lvlJc w:val="left"/>
      <w:pPr>
        <w:ind w:left="4320" w:hanging="360"/>
      </w:pPr>
      <w:rPr>
        <w:rFonts w:hint="default" w:ascii="Wingdings" w:hAnsi="Wingdings"/>
      </w:rPr>
    </w:lvl>
    <w:lvl w:ilvl="6" w:tplc="B5F02B78" w:tentative="1">
      <w:start w:val="1"/>
      <w:numFmt w:val="bullet"/>
      <w:lvlText w:val=""/>
      <w:lvlJc w:val="left"/>
      <w:pPr>
        <w:ind w:left="5040" w:hanging="360"/>
      </w:pPr>
      <w:rPr>
        <w:rFonts w:hint="default" w:ascii="Symbol" w:hAnsi="Symbol"/>
      </w:rPr>
    </w:lvl>
    <w:lvl w:ilvl="7" w:tplc="DEAA9B3A" w:tentative="1">
      <w:start w:val="1"/>
      <w:numFmt w:val="bullet"/>
      <w:lvlText w:val="o"/>
      <w:lvlJc w:val="left"/>
      <w:pPr>
        <w:ind w:left="5760" w:hanging="360"/>
      </w:pPr>
      <w:rPr>
        <w:rFonts w:hint="default" w:ascii="Courier New" w:hAnsi="Courier New" w:cs="Courier New"/>
      </w:rPr>
    </w:lvl>
    <w:lvl w:ilvl="8" w:tplc="80CA6A86" w:tentative="1">
      <w:start w:val="1"/>
      <w:numFmt w:val="bullet"/>
      <w:lvlText w:val=""/>
      <w:lvlJc w:val="left"/>
      <w:pPr>
        <w:ind w:left="6480" w:hanging="360"/>
      </w:pPr>
      <w:rPr>
        <w:rFonts w:hint="default" w:ascii="Wingdings" w:hAnsi="Wingdings"/>
      </w:rPr>
    </w:lvl>
  </w:abstractNum>
  <w:abstractNum w:abstractNumId="28" w15:restartNumberingAfterBreak="0">
    <w:nsid w:val="75CF45EC"/>
    <w:multiLevelType w:val="hybridMultilevel"/>
    <w:tmpl w:val="466622E2"/>
    <w:lvl w:ilvl="0" w:tplc="3E06D27C">
      <w:start w:val="1"/>
      <w:numFmt w:val="bullet"/>
      <w:lvlText w:val=""/>
      <w:lvlJc w:val="left"/>
      <w:pPr>
        <w:ind w:left="720" w:hanging="360"/>
      </w:pPr>
      <w:rPr>
        <w:rFonts w:hint="default" w:ascii="Symbol" w:hAnsi="Symbol"/>
      </w:rPr>
    </w:lvl>
    <w:lvl w:ilvl="1" w:tplc="744E409C" w:tentative="1">
      <w:start w:val="1"/>
      <w:numFmt w:val="bullet"/>
      <w:lvlText w:val="o"/>
      <w:lvlJc w:val="left"/>
      <w:pPr>
        <w:ind w:left="1440" w:hanging="360"/>
      </w:pPr>
      <w:rPr>
        <w:rFonts w:hint="default" w:ascii="Courier New" w:hAnsi="Courier New" w:cs="Courier New"/>
      </w:rPr>
    </w:lvl>
    <w:lvl w:ilvl="2" w:tplc="FEC2DE1C" w:tentative="1">
      <w:start w:val="1"/>
      <w:numFmt w:val="bullet"/>
      <w:lvlText w:val=""/>
      <w:lvlJc w:val="left"/>
      <w:pPr>
        <w:ind w:left="2160" w:hanging="360"/>
      </w:pPr>
      <w:rPr>
        <w:rFonts w:hint="default" w:ascii="Wingdings" w:hAnsi="Wingdings"/>
      </w:rPr>
    </w:lvl>
    <w:lvl w:ilvl="3" w:tplc="8F20515C" w:tentative="1">
      <w:start w:val="1"/>
      <w:numFmt w:val="bullet"/>
      <w:lvlText w:val=""/>
      <w:lvlJc w:val="left"/>
      <w:pPr>
        <w:ind w:left="2880" w:hanging="360"/>
      </w:pPr>
      <w:rPr>
        <w:rFonts w:hint="default" w:ascii="Symbol" w:hAnsi="Symbol"/>
      </w:rPr>
    </w:lvl>
    <w:lvl w:ilvl="4" w:tplc="A158204C" w:tentative="1">
      <w:start w:val="1"/>
      <w:numFmt w:val="bullet"/>
      <w:lvlText w:val="o"/>
      <w:lvlJc w:val="left"/>
      <w:pPr>
        <w:ind w:left="3600" w:hanging="360"/>
      </w:pPr>
      <w:rPr>
        <w:rFonts w:hint="default" w:ascii="Courier New" w:hAnsi="Courier New" w:cs="Courier New"/>
      </w:rPr>
    </w:lvl>
    <w:lvl w:ilvl="5" w:tplc="7F3A3DDC" w:tentative="1">
      <w:start w:val="1"/>
      <w:numFmt w:val="bullet"/>
      <w:lvlText w:val=""/>
      <w:lvlJc w:val="left"/>
      <w:pPr>
        <w:ind w:left="4320" w:hanging="360"/>
      </w:pPr>
      <w:rPr>
        <w:rFonts w:hint="default" w:ascii="Wingdings" w:hAnsi="Wingdings"/>
      </w:rPr>
    </w:lvl>
    <w:lvl w:ilvl="6" w:tplc="77265900" w:tentative="1">
      <w:start w:val="1"/>
      <w:numFmt w:val="bullet"/>
      <w:lvlText w:val=""/>
      <w:lvlJc w:val="left"/>
      <w:pPr>
        <w:ind w:left="5040" w:hanging="360"/>
      </w:pPr>
      <w:rPr>
        <w:rFonts w:hint="default" w:ascii="Symbol" w:hAnsi="Symbol"/>
      </w:rPr>
    </w:lvl>
    <w:lvl w:ilvl="7" w:tplc="C2F6F250" w:tentative="1">
      <w:start w:val="1"/>
      <w:numFmt w:val="bullet"/>
      <w:lvlText w:val="o"/>
      <w:lvlJc w:val="left"/>
      <w:pPr>
        <w:ind w:left="5760" w:hanging="360"/>
      </w:pPr>
      <w:rPr>
        <w:rFonts w:hint="default" w:ascii="Courier New" w:hAnsi="Courier New" w:cs="Courier New"/>
      </w:rPr>
    </w:lvl>
    <w:lvl w:ilvl="8" w:tplc="AB4CF39E" w:tentative="1">
      <w:start w:val="1"/>
      <w:numFmt w:val="bullet"/>
      <w:lvlText w:val=""/>
      <w:lvlJc w:val="left"/>
      <w:pPr>
        <w:ind w:left="6480" w:hanging="360"/>
      </w:pPr>
      <w:rPr>
        <w:rFonts w:hint="default" w:ascii="Wingdings" w:hAnsi="Wingdings"/>
      </w:rPr>
    </w:lvl>
  </w:abstractNum>
  <w:abstractNum w:abstractNumId="29" w15:restartNumberingAfterBreak="0">
    <w:nsid w:val="760912A5"/>
    <w:multiLevelType w:val="multilevel"/>
    <w:tmpl w:val="E2C097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AAA21B2"/>
    <w:multiLevelType w:val="hybridMultilevel"/>
    <w:tmpl w:val="D5107276"/>
    <w:lvl w:ilvl="0" w:tplc="FA5C3672">
      <w:start w:val="1"/>
      <w:numFmt w:val="bullet"/>
      <w:lvlText w:val=""/>
      <w:lvlJc w:val="left"/>
      <w:pPr>
        <w:ind w:left="720" w:hanging="360"/>
      </w:pPr>
      <w:rPr>
        <w:rFonts w:hint="default" w:ascii="Symbol" w:hAnsi="Symbol"/>
      </w:rPr>
    </w:lvl>
    <w:lvl w:ilvl="1" w:tplc="25244E7C" w:tentative="1">
      <w:start w:val="1"/>
      <w:numFmt w:val="bullet"/>
      <w:lvlText w:val="o"/>
      <w:lvlJc w:val="left"/>
      <w:pPr>
        <w:ind w:left="1440" w:hanging="360"/>
      </w:pPr>
      <w:rPr>
        <w:rFonts w:hint="default" w:ascii="Courier New" w:hAnsi="Courier New" w:cs="Courier New"/>
      </w:rPr>
    </w:lvl>
    <w:lvl w:ilvl="2" w:tplc="60701B8A" w:tentative="1">
      <w:start w:val="1"/>
      <w:numFmt w:val="bullet"/>
      <w:lvlText w:val=""/>
      <w:lvlJc w:val="left"/>
      <w:pPr>
        <w:ind w:left="2160" w:hanging="360"/>
      </w:pPr>
      <w:rPr>
        <w:rFonts w:hint="default" w:ascii="Wingdings" w:hAnsi="Wingdings"/>
      </w:rPr>
    </w:lvl>
    <w:lvl w:ilvl="3" w:tplc="C3341486" w:tentative="1">
      <w:start w:val="1"/>
      <w:numFmt w:val="bullet"/>
      <w:lvlText w:val=""/>
      <w:lvlJc w:val="left"/>
      <w:pPr>
        <w:ind w:left="2880" w:hanging="360"/>
      </w:pPr>
      <w:rPr>
        <w:rFonts w:hint="default" w:ascii="Symbol" w:hAnsi="Symbol"/>
      </w:rPr>
    </w:lvl>
    <w:lvl w:ilvl="4" w:tplc="A7141480" w:tentative="1">
      <w:start w:val="1"/>
      <w:numFmt w:val="bullet"/>
      <w:lvlText w:val="o"/>
      <w:lvlJc w:val="left"/>
      <w:pPr>
        <w:ind w:left="3600" w:hanging="360"/>
      </w:pPr>
      <w:rPr>
        <w:rFonts w:hint="default" w:ascii="Courier New" w:hAnsi="Courier New" w:cs="Courier New"/>
      </w:rPr>
    </w:lvl>
    <w:lvl w:ilvl="5" w:tplc="C30ACC20" w:tentative="1">
      <w:start w:val="1"/>
      <w:numFmt w:val="bullet"/>
      <w:lvlText w:val=""/>
      <w:lvlJc w:val="left"/>
      <w:pPr>
        <w:ind w:left="4320" w:hanging="360"/>
      </w:pPr>
      <w:rPr>
        <w:rFonts w:hint="default" w:ascii="Wingdings" w:hAnsi="Wingdings"/>
      </w:rPr>
    </w:lvl>
    <w:lvl w:ilvl="6" w:tplc="643475B4" w:tentative="1">
      <w:start w:val="1"/>
      <w:numFmt w:val="bullet"/>
      <w:lvlText w:val=""/>
      <w:lvlJc w:val="left"/>
      <w:pPr>
        <w:ind w:left="5040" w:hanging="360"/>
      </w:pPr>
      <w:rPr>
        <w:rFonts w:hint="default" w:ascii="Symbol" w:hAnsi="Symbol"/>
      </w:rPr>
    </w:lvl>
    <w:lvl w:ilvl="7" w:tplc="F7504690" w:tentative="1">
      <w:start w:val="1"/>
      <w:numFmt w:val="bullet"/>
      <w:lvlText w:val="o"/>
      <w:lvlJc w:val="left"/>
      <w:pPr>
        <w:ind w:left="5760" w:hanging="360"/>
      </w:pPr>
      <w:rPr>
        <w:rFonts w:hint="default" w:ascii="Courier New" w:hAnsi="Courier New" w:cs="Courier New"/>
      </w:rPr>
    </w:lvl>
    <w:lvl w:ilvl="8" w:tplc="5CFCA162" w:tentative="1">
      <w:start w:val="1"/>
      <w:numFmt w:val="bullet"/>
      <w:lvlText w:val=""/>
      <w:lvlJc w:val="left"/>
      <w:pPr>
        <w:ind w:left="6480" w:hanging="360"/>
      </w:pPr>
      <w:rPr>
        <w:rFonts w:hint="default" w:ascii="Wingdings" w:hAnsi="Wingdings"/>
      </w:rPr>
    </w:lvl>
  </w:abstractNum>
  <w:abstractNum w:abstractNumId="31" w15:restartNumberingAfterBreak="0">
    <w:nsid w:val="7C1B58F0"/>
    <w:multiLevelType w:val="hybridMultilevel"/>
    <w:tmpl w:val="9648C66C"/>
    <w:lvl w:ilvl="0" w:tplc="6428D0C6">
      <w:start w:val="1"/>
      <w:numFmt w:val="bullet"/>
      <w:lvlText w:val=""/>
      <w:lvlJc w:val="left"/>
      <w:pPr>
        <w:ind w:left="720" w:hanging="360"/>
      </w:pPr>
      <w:rPr>
        <w:rFonts w:hint="default" w:ascii="Symbol" w:hAnsi="Symbol"/>
      </w:rPr>
    </w:lvl>
    <w:lvl w:ilvl="1" w:tplc="FB0EE758" w:tentative="1">
      <w:start w:val="1"/>
      <w:numFmt w:val="bullet"/>
      <w:lvlText w:val="o"/>
      <w:lvlJc w:val="left"/>
      <w:pPr>
        <w:ind w:left="1440" w:hanging="360"/>
      </w:pPr>
      <w:rPr>
        <w:rFonts w:hint="default" w:ascii="Courier New" w:hAnsi="Courier New" w:cs="Courier New"/>
      </w:rPr>
    </w:lvl>
    <w:lvl w:ilvl="2" w:tplc="D8802CB8" w:tentative="1">
      <w:start w:val="1"/>
      <w:numFmt w:val="bullet"/>
      <w:lvlText w:val=""/>
      <w:lvlJc w:val="left"/>
      <w:pPr>
        <w:ind w:left="2160" w:hanging="360"/>
      </w:pPr>
      <w:rPr>
        <w:rFonts w:hint="default" w:ascii="Wingdings" w:hAnsi="Wingdings"/>
      </w:rPr>
    </w:lvl>
    <w:lvl w:ilvl="3" w:tplc="D2E8A1C0" w:tentative="1">
      <w:start w:val="1"/>
      <w:numFmt w:val="bullet"/>
      <w:lvlText w:val=""/>
      <w:lvlJc w:val="left"/>
      <w:pPr>
        <w:ind w:left="2880" w:hanging="360"/>
      </w:pPr>
      <w:rPr>
        <w:rFonts w:hint="default" w:ascii="Symbol" w:hAnsi="Symbol"/>
      </w:rPr>
    </w:lvl>
    <w:lvl w:ilvl="4" w:tplc="AB64AFDA" w:tentative="1">
      <w:start w:val="1"/>
      <w:numFmt w:val="bullet"/>
      <w:lvlText w:val="o"/>
      <w:lvlJc w:val="left"/>
      <w:pPr>
        <w:ind w:left="3600" w:hanging="360"/>
      </w:pPr>
      <w:rPr>
        <w:rFonts w:hint="default" w:ascii="Courier New" w:hAnsi="Courier New" w:cs="Courier New"/>
      </w:rPr>
    </w:lvl>
    <w:lvl w:ilvl="5" w:tplc="D61C6BF0" w:tentative="1">
      <w:start w:val="1"/>
      <w:numFmt w:val="bullet"/>
      <w:lvlText w:val=""/>
      <w:lvlJc w:val="left"/>
      <w:pPr>
        <w:ind w:left="4320" w:hanging="360"/>
      </w:pPr>
      <w:rPr>
        <w:rFonts w:hint="default" w:ascii="Wingdings" w:hAnsi="Wingdings"/>
      </w:rPr>
    </w:lvl>
    <w:lvl w:ilvl="6" w:tplc="391E92A2" w:tentative="1">
      <w:start w:val="1"/>
      <w:numFmt w:val="bullet"/>
      <w:lvlText w:val=""/>
      <w:lvlJc w:val="left"/>
      <w:pPr>
        <w:ind w:left="5040" w:hanging="360"/>
      </w:pPr>
      <w:rPr>
        <w:rFonts w:hint="default" w:ascii="Symbol" w:hAnsi="Symbol"/>
      </w:rPr>
    </w:lvl>
    <w:lvl w:ilvl="7" w:tplc="F53C9CDE" w:tentative="1">
      <w:start w:val="1"/>
      <w:numFmt w:val="bullet"/>
      <w:lvlText w:val="o"/>
      <w:lvlJc w:val="left"/>
      <w:pPr>
        <w:ind w:left="5760" w:hanging="360"/>
      </w:pPr>
      <w:rPr>
        <w:rFonts w:hint="default" w:ascii="Courier New" w:hAnsi="Courier New" w:cs="Courier New"/>
      </w:rPr>
    </w:lvl>
    <w:lvl w:ilvl="8" w:tplc="902AFD24" w:tentative="1">
      <w:start w:val="1"/>
      <w:numFmt w:val="bullet"/>
      <w:lvlText w:val=""/>
      <w:lvlJc w:val="left"/>
      <w:pPr>
        <w:ind w:left="6480" w:hanging="360"/>
      </w:pPr>
      <w:rPr>
        <w:rFonts w:hint="default" w:ascii="Wingdings" w:hAnsi="Wingdings"/>
      </w:rPr>
    </w:lvl>
  </w:abstractNum>
  <w:num w:numId="1">
    <w:abstractNumId w:val="15"/>
  </w:num>
  <w:num w:numId="2">
    <w:abstractNumId w:val="19"/>
  </w:num>
  <w:num w:numId="3">
    <w:abstractNumId w:val="16"/>
  </w:num>
  <w:num w:numId="4">
    <w:abstractNumId w:val="28"/>
  </w:num>
  <w:num w:numId="5">
    <w:abstractNumId w:val="20"/>
  </w:num>
  <w:num w:numId="6">
    <w:abstractNumId w:val="1"/>
  </w:num>
  <w:num w:numId="7">
    <w:abstractNumId w:val="29"/>
  </w:num>
  <w:num w:numId="8">
    <w:abstractNumId w:val="18"/>
  </w:num>
  <w:num w:numId="9">
    <w:abstractNumId w:val="12"/>
  </w:num>
  <w:num w:numId="10">
    <w:abstractNumId w:val="0"/>
  </w:num>
  <w:num w:numId="11">
    <w:abstractNumId w:val="23"/>
  </w:num>
  <w:num w:numId="12">
    <w:abstractNumId w:val="13"/>
  </w:num>
  <w:num w:numId="13">
    <w:abstractNumId w:val="3"/>
  </w:num>
  <w:num w:numId="14">
    <w:abstractNumId w:val="22"/>
  </w:num>
  <w:num w:numId="15">
    <w:abstractNumId w:val="4"/>
  </w:num>
  <w:num w:numId="16">
    <w:abstractNumId w:val="30"/>
  </w:num>
  <w:num w:numId="17">
    <w:abstractNumId w:val="31"/>
  </w:num>
  <w:num w:numId="18">
    <w:abstractNumId w:val="2"/>
  </w:num>
  <w:num w:numId="19">
    <w:abstractNumId w:val="8"/>
  </w:num>
  <w:num w:numId="20">
    <w:abstractNumId w:val="25"/>
  </w:num>
  <w:num w:numId="21">
    <w:abstractNumId w:val="14"/>
  </w:num>
  <w:num w:numId="22">
    <w:abstractNumId w:val="9"/>
  </w:num>
  <w:num w:numId="23">
    <w:abstractNumId w:val="11"/>
  </w:num>
  <w:num w:numId="24">
    <w:abstractNumId w:val="26"/>
  </w:num>
  <w:num w:numId="25">
    <w:abstractNumId w:val="21"/>
  </w:num>
  <w:num w:numId="26">
    <w:abstractNumId w:val="17"/>
  </w:num>
  <w:num w:numId="27">
    <w:abstractNumId w:val="7"/>
  </w:num>
  <w:num w:numId="28">
    <w:abstractNumId w:val="24"/>
  </w:num>
  <w:num w:numId="29">
    <w:abstractNumId w:val="27"/>
  </w:num>
  <w:num w:numId="30">
    <w:abstractNumId w:val="6"/>
  </w:num>
  <w:num w:numId="31">
    <w:abstractNumId w:val="5"/>
  </w:num>
  <w:num w:numId="32">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7KwMDA2NjOxNLIwMbNQ0lEKTi0uzszPAykwrAUAJ443aCwAAAA="/>
  </w:docVars>
  <w:rsids>
    <w:rsidRoot w:val="00273642"/>
    <w:rsid w:val="000961C6"/>
    <w:rsid w:val="001A495A"/>
    <w:rsid w:val="001B7DC5"/>
    <w:rsid w:val="00250425"/>
    <w:rsid w:val="00273642"/>
    <w:rsid w:val="002B1693"/>
    <w:rsid w:val="002E69CB"/>
    <w:rsid w:val="00330C1A"/>
    <w:rsid w:val="003E789D"/>
    <w:rsid w:val="00405383"/>
    <w:rsid w:val="00421CDA"/>
    <w:rsid w:val="00495091"/>
    <w:rsid w:val="005C28D2"/>
    <w:rsid w:val="005D6100"/>
    <w:rsid w:val="00624E64"/>
    <w:rsid w:val="006C4E22"/>
    <w:rsid w:val="00700EA7"/>
    <w:rsid w:val="00701355"/>
    <w:rsid w:val="007018E0"/>
    <w:rsid w:val="007E3DA6"/>
    <w:rsid w:val="007E63A5"/>
    <w:rsid w:val="00843BCE"/>
    <w:rsid w:val="008803F9"/>
    <w:rsid w:val="00897886"/>
    <w:rsid w:val="00907545"/>
    <w:rsid w:val="00937BB3"/>
    <w:rsid w:val="00A53F3F"/>
    <w:rsid w:val="00A61ECA"/>
    <w:rsid w:val="00AA356F"/>
    <w:rsid w:val="00C47FF5"/>
    <w:rsid w:val="00C90C6D"/>
    <w:rsid w:val="00D56724"/>
    <w:rsid w:val="00DC4A8F"/>
    <w:rsid w:val="00DD1442"/>
    <w:rsid w:val="00E851A2"/>
    <w:rsid w:val="00EA5E5A"/>
    <w:rsid w:val="00EC4D4F"/>
    <w:rsid w:val="01045D69"/>
    <w:rsid w:val="0171AD4F"/>
    <w:rsid w:val="017653EE"/>
    <w:rsid w:val="02C9208D"/>
    <w:rsid w:val="02D03C47"/>
    <w:rsid w:val="0348A29B"/>
    <w:rsid w:val="034EFFE4"/>
    <w:rsid w:val="03501258"/>
    <w:rsid w:val="03C17C4F"/>
    <w:rsid w:val="04034B1D"/>
    <w:rsid w:val="04163F6D"/>
    <w:rsid w:val="0466501B"/>
    <w:rsid w:val="05043A0E"/>
    <w:rsid w:val="051FCC27"/>
    <w:rsid w:val="0586B472"/>
    <w:rsid w:val="059BF47E"/>
    <w:rsid w:val="06985003"/>
    <w:rsid w:val="06CC50F7"/>
    <w:rsid w:val="0763E3DA"/>
    <w:rsid w:val="07A62B74"/>
    <w:rsid w:val="07E18A3C"/>
    <w:rsid w:val="082BA355"/>
    <w:rsid w:val="091CAAF7"/>
    <w:rsid w:val="09914C64"/>
    <w:rsid w:val="0A328EB2"/>
    <w:rsid w:val="0A42E399"/>
    <w:rsid w:val="0A431ED2"/>
    <w:rsid w:val="0B28B434"/>
    <w:rsid w:val="0B31A2C2"/>
    <w:rsid w:val="0C118651"/>
    <w:rsid w:val="0C3D7411"/>
    <w:rsid w:val="0C48280B"/>
    <w:rsid w:val="0C9338E9"/>
    <w:rsid w:val="0D012028"/>
    <w:rsid w:val="0D560E48"/>
    <w:rsid w:val="0DB8C9E9"/>
    <w:rsid w:val="0DED8607"/>
    <w:rsid w:val="0EEB1AB7"/>
    <w:rsid w:val="0F7B3B7C"/>
    <w:rsid w:val="106AFB75"/>
    <w:rsid w:val="10EC398F"/>
    <w:rsid w:val="116A3282"/>
    <w:rsid w:val="118E43F5"/>
    <w:rsid w:val="119787E9"/>
    <w:rsid w:val="119F5889"/>
    <w:rsid w:val="11EAE236"/>
    <w:rsid w:val="1299A67D"/>
    <w:rsid w:val="13320EDB"/>
    <w:rsid w:val="138AD348"/>
    <w:rsid w:val="13E2E1BE"/>
    <w:rsid w:val="1418E016"/>
    <w:rsid w:val="1435AC91"/>
    <w:rsid w:val="1499396A"/>
    <w:rsid w:val="14D0B10B"/>
    <w:rsid w:val="14F7B368"/>
    <w:rsid w:val="15CAD123"/>
    <w:rsid w:val="1611DAD3"/>
    <w:rsid w:val="1672CFFE"/>
    <w:rsid w:val="169A13F1"/>
    <w:rsid w:val="16DED9F5"/>
    <w:rsid w:val="16FE3E8F"/>
    <w:rsid w:val="17248FC8"/>
    <w:rsid w:val="1835E38E"/>
    <w:rsid w:val="183D9C2C"/>
    <w:rsid w:val="18F664CC"/>
    <w:rsid w:val="19B73E60"/>
    <w:rsid w:val="19D77176"/>
    <w:rsid w:val="1B43730F"/>
    <w:rsid w:val="1B52106D"/>
    <w:rsid w:val="1B52106D"/>
    <w:rsid w:val="1B9E6B81"/>
    <w:rsid w:val="1BF5591F"/>
    <w:rsid w:val="1C075EE4"/>
    <w:rsid w:val="1C1049F8"/>
    <w:rsid w:val="1CA28289"/>
    <w:rsid w:val="1CC44B8D"/>
    <w:rsid w:val="1CF5BA2E"/>
    <w:rsid w:val="1E0044A5"/>
    <w:rsid w:val="1E5F5DE9"/>
    <w:rsid w:val="1F09E39B"/>
    <w:rsid w:val="1FA038EE"/>
    <w:rsid w:val="1FA280DD"/>
    <w:rsid w:val="1FD7C11D"/>
    <w:rsid w:val="1FE30DB9"/>
    <w:rsid w:val="1FEC78AD"/>
    <w:rsid w:val="21422201"/>
    <w:rsid w:val="23381AF2"/>
    <w:rsid w:val="233CB026"/>
    <w:rsid w:val="237BE097"/>
    <w:rsid w:val="23881A2D"/>
    <w:rsid w:val="23881A2D"/>
    <w:rsid w:val="238FF88A"/>
    <w:rsid w:val="242526DF"/>
    <w:rsid w:val="24695667"/>
    <w:rsid w:val="2480254F"/>
    <w:rsid w:val="24826D57"/>
    <w:rsid w:val="24D24466"/>
    <w:rsid w:val="24DEBA51"/>
    <w:rsid w:val="24F8599B"/>
    <w:rsid w:val="254F6AA5"/>
    <w:rsid w:val="26E0B864"/>
    <w:rsid w:val="270DD527"/>
    <w:rsid w:val="27CC7096"/>
    <w:rsid w:val="27CC7096"/>
    <w:rsid w:val="27F12469"/>
    <w:rsid w:val="27F2B176"/>
    <w:rsid w:val="281837B0"/>
    <w:rsid w:val="28F92B1D"/>
    <w:rsid w:val="290C555D"/>
    <w:rsid w:val="29ACD260"/>
    <w:rsid w:val="2A1FA9C6"/>
    <w:rsid w:val="2A79AF06"/>
    <w:rsid w:val="2AF378FC"/>
    <w:rsid w:val="2B1F561B"/>
    <w:rsid w:val="2B1F561B"/>
    <w:rsid w:val="2B32B316"/>
    <w:rsid w:val="2B4CF353"/>
    <w:rsid w:val="2B50BDE4"/>
    <w:rsid w:val="2B773C4F"/>
    <w:rsid w:val="2B99FC03"/>
    <w:rsid w:val="2BA0F851"/>
    <w:rsid w:val="2C00B85F"/>
    <w:rsid w:val="2C9B07E3"/>
    <w:rsid w:val="2DE6E07C"/>
    <w:rsid w:val="2E2D6EE4"/>
    <w:rsid w:val="2EAC5EBA"/>
    <w:rsid w:val="2EB581D6"/>
    <w:rsid w:val="2F071AA4"/>
    <w:rsid w:val="306D9E73"/>
    <w:rsid w:val="34C12312"/>
    <w:rsid w:val="34ECD9AF"/>
    <w:rsid w:val="34EE1656"/>
    <w:rsid w:val="3501F2FD"/>
    <w:rsid w:val="3511618F"/>
    <w:rsid w:val="35420489"/>
    <w:rsid w:val="35BE133B"/>
    <w:rsid w:val="35C45CE4"/>
    <w:rsid w:val="35F65F5A"/>
    <w:rsid w:val="3692D894"/>
    <w:rsid w:val="369F4DF6"/>
    <w:rsid w:val="3712A08B"/>
    <w:rsid w:val="37162E95"/>
    <w:rsid w:val="37AAA335"/>
    <w:rsid w:val="37ADC5F1"/>
    <w:rsid w:val="37C45FB2"/>
    <w:rsid w:val="37C45FB2"/>
    <w:rsid w:val="37E9A978"/>
    <w:rsid w:val="37FDE74D"/>
    <w:rsid w:val="380814F5"/>
    <w:rsid w:val="38198E73"/>
    <w:rsid w:val="386C31D1"/>
    <w:rsid w:val="3877790B"/>
    <w:rsid w:val="38E3DDB2"/>
    <w:rsid w:val="39098A71"/>
    <w:rsid w:val="395B658D"/>
    <w:rsid w:val="39609E6A"/>
    <w:rsid w:val="397CA5C5"/>
    <w:rsid w:val="397CA5C5"/>
    <w:rsid w:val="39CB8468"/>
    <w:rsid w:val="3A20357F"/>
    <w:rsid w:val="3A4DE308"/>
    <w:rsid w:val="3AB331D2"/>
    <w:rsid w:val="3AE0802F"/>
    <w:rsid w:val="3AFE0DAE"/>
    <w:rsid w:val="3B940F90"/>
    <w:rsid w:val="3B979062"/>
    <w:rsid w:val="3C60F68D"/>
    <w:rsid w:val="3C616D05"/>
    <w:rsid w:val="3C95F61E"/>
    <w:rsid w:val="3E38AB69"/>
    <w:rsid w:val="3EA8546A"/>
    <w:rsid w:val="3EF24E20"/>
    <w:rsid w:val="3F36687B"/>
    <w:rsid w:val="3F53250C"/>
    <w:rsid w:val="3F55C943"/>
    <w:rsid w:val="3F9DFAB9"/>
    <w:rsid w:val="3FB7DC7C"/>
    <w:rsid w:val="40FB5AD8"/>
    <w:rsid w:val="41747D51"/>
    <w:rsid w:val="4190655C"/>
    <w:rsid w:val="43550E90"/>
    <w:rsid w:val="4390E34B"/>
    <w:rsid w:val="4393FDB2"/>
    <w:rsid w:val="43A560FD"/>
    <w:rsid w:val="44398576"/>
    <w:rsid w:val="44C517CC"/>
    <w:rsid w:val="455039B5"/>
    <w:rsid w:val="466C734F"/>
    <w:rsid w:val="46987234"/>
    <w:rsid w:val="46E117C7"/>
    <w:rsid w:val="4754AABE"/>
    <w:rsid w:val="47B5C208"/>
    <w:rsid w:val="4809C27A"/>
    <w:rsid w:val="48459D21"/>
    <w:rsid w:val="4848E63F"/>
    <w:rsid w:val="486A777F"/>
    <w:rsid w:val="4888D3F7"/>
    <w:rsid w:val="499A9177"/>
    <w:rsid w:val="49D59678"/>
    <w:rsid w:val="4AF90087"/>
    <w:rsid w:val="4B3836E1"/>
    <w:rsid w:val="4BB712EE"/>
    <w:rsid w:val="4C219750"/>
    <w:rsid w:val="4D040710"/>
    <w:rsid w:val="4DD3E813"/>
    <w:rsid w:val="4DD473F9"/>
    <w:rsid w:val="4DECC24A"/>
    <w:rsid w:val="4DECC24A"/>
    <w:rsid w:val="4E64B732"/>
    <w:rsid w:val="4E720400"/>
    <w:rsid w:val="4EAF8E7A"/>
    <w:rsid w:val="4EDABBD3"/>
    <w:rsid w:val="4F121352"/>
    <w:rsid w:val="4F489238"/>
    <w:rsid w:val="4FCE4D18"/>
    <w:rsid w:val="4FE662C8"/>
    <w:rsid w:val="50293E47"/>
    <w:rsid w:val="50A7BCAC"/>
    <w:rsid w:val="50B50593"/>
    <w:rsid w:val="50B50593"/>
    <w:rsid w:val="51956488"/>
    <w:rsid w:val="520C2F0D"/>
    <w:rsid w:val="522A1670"/>
    <w:rsid w:val="53230643"/>
    <w:rsid w:val="537A805E"/>
    <w:rsid w:val="538F54A6"/>
    <w:rsid w:val="55119D00"/>
    <w:rsid w:val="55687496"/>
    <w:rsid w:val="55DA958E"/>
    <w:rsid w:val="55EB7D4F"/>
    <w:rsid w:val="55F29EAC"/>
    <w:rsid w:val="55FD899C"/>
    <w:rsid w:val="566AB603"/>
    <w:rsid w:val="56889AD3"/>
    <w:rsid w:val="56898024"/>
    <w:rsid w:val="5727A207"/>
    <w:rsid w:val="574FB9ED"/>
    <w:rsid w:val="5752B1A8"/>
    <w:rsid w:val="578B7174"/>
    <w:rsid w:val="578D27C7"/>
    <w:rsid w:val="57E0DB54"/>
    <w:rsid w:val="5830540A"/>
    <w:rsid w:val="5883FE54"/>
    <w:rsid w:val="5885DC7B"/>
    <w:rsid w:val="58B0D065"/>
    <w:rsid w:val="590CE133"/>
    <w:rsid w:val="5922FF3E"/>
    <w:rsid w:val="5922FF3E"/>
    <w:rsid w:val="594A35D1"/>
    <w:rsid w:val="5A16D04E"/>
    <w:rsid w:val="5A860BFB"/>
    <w:rsid w:val="5B078BCC"/>
    <w:rsid w:val="5B4197E3"/>
    <w:rsid w:val="5B62E07A"/>
    <w:rsid w:val="5BCD96B0"/>
    <w:rsid w:val="5BD6EDCE"/>
    <w:rsid w:val="5C02DF00"/>
    <w:rsid w:val="5D58FC45"/>
    <w:rsid w:val="5FA002D5"/>
    <w:rsid w:val="5FDE6ACB"/>
    <w:rsid w:val="604C8499"/>
    <w:rsid w:val="60D93E32"/>
    <w:rsid w:val="615D3F92"/>
    <w:rsid w:val="619B37BF"/>
    <w:rsid w:val="62C2FA63"/>
    <w:rsid w:val="62E6F683"/>
    <w:rsid w:val="639331C3"/>
    <w:rsid w:val="6775178A"/>
    <w:rsid w:val="6890A22A"/>
    <w:rsid w:val="691764CB"/>
    <w:rsid w:val="693A7962"/>
    <w:rsid w:val="695D41E5"/>
    <w:rsid w:val="69898D8F"/>
    <w:rsid w:val="6A1C4E62"/>
    <w:rsid w:val="6B0D7619"/>
    <w:rsid w:val="6B219992"/>
    <w:rsid w:val="6B6C9445"/>
    <w:rsid w:val="6BDB5D26"/>
    <w:rsid w:val="6C292B41"/>
    <w:rsid w:val="6C336609"/>
    <w:rsid w:val="6C34AC92"/>
    <w:rsid w:val="6C6A6872"/>
    <w:rsid w:val="6CD3D112"/>
    <w:rsid w:val="6D0E11B8"/>
    <w:rsid w:val="6D845226"/>
    <w:rsid w:val="6D938717"/>
    <w:rsid w:val="6DC172C3"/>
    <w:rsid w:val="6E1202D8"/>
    <w:rsid w:val="6E12F76F"/>
    <w:rsid w:val="6E9E5A2C"/>
    <w:rsid w:val="6FABDBE5"/>
    <w:rsid w:val="6FFA38F0"/>
    <w:rsid w:val="703018FE"/>
    <w:rsid w:val="70E31710"/>
    <w:rsid w:val="722DE815"/>
    <w:rsid w:val="72FBE6D1"/>
    <w:rsid w:val="7310523C"/>
    <w:rsid w:val="7310523C"/>
    <w:rsid w:val="73C326B5"/>
    <w:rsid w:val="741E0531"/>
    <w:rsid w:val="74D8D40F"/>
    <w:rsid w:val="75057E79"/>
    <w:rsid w:val="75057E79"/>
    <w:rsid w:val="75ECACA2"/>
    <w:rsid w:val="75EE31D1"/>
    <w:rsid w:val="7630F60B"/>
    <w:rsid w:val="77017FA8"/>
    <w:rsid w:val="77187754"/>
    <w:rsid w:val="77264DAA"/>
    <w:rsid w:val="773F508E"/>
    <w:rsid w:val="785D5CD7"/>
    <w:rsid w:val="78F816AB"/>
    <w:rsid w:val="795C0A3C"/>
    <w:rsid w:val="79A01010"/>
    <w:rsid w:val="79AC494A"/>
    <w:rsid w:val="79EB03E2"/>
    <w:rsid w:val="79EB4830"/>
    <w:rsid w:val="7A01DFF6"/>
    <w:rsid w:val="7A40DD55"/>
    <w:rsid w:val="7A8F5E38"/>
    <w:rsid w:val="7AF767DB"/>
    <w:rsid w:val="7B1EEF8D"/>
    <w:rsid w:val="7B2ED6F6"/>
    <w:rsid w:val="7BBD7895"/>
    <w:rsid w:val="7BCF1169"/>
    <w:rsid w:val="7C1066D2"/>
    <w:rsid w:val="7C662018"/>
    <w:rsid w:val="7C79E2DA"/>
    <w:rsid w:val="7CA3F56F"/>
    <w:rsid w:val="7D152E03"/>
    <w:rsid w:val="7D9CE4B1"/>
    <w:rsid w:val="7E100B07"/>
    <w:rsid w:val="7E8CAD38"/>
    <w:rsid w:val="7F172201"/>
    <w:rsid w:val="7FC23874"/>
    <w:rsid w:val="7FD35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1A4A"/>
  <w15:chartTrackingRefBased/>
  <w15:docId w15:val="{32A00A26-BD69-4774-A0A1-EDD75907C7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3">
    <w:name w:val="heading 3"/>
    <w:basedOn w:val="Normal"/>
    <w:next w:val="Normal"/>
    <w:link w:val="Heading3Char"/>
    <w:uiPriority w:val="9"/>
    <w:semiHidden/>
    <w:unhideWhenUsed/>
    <w:qFormat/>
    <w:rsid w:val="00937BB3"/>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link w:val="Heading4Char"/>
    <w:uiPriority w:val="9"/>
    <w:qFormat/>
    <w:rsid w:val="00843BCE"/>
    <w:pPr>
      <w:spacing w:before="100" w:beforeAutospacing="1" w:after="100" w:afterAutospacing="1" w:line="240" w:lineRule="auto"/>
      <w:outlineLvl w:val="3"/>
    </w:pPr>
    <w:rPr>
      <w:rFonts w:ascii="Times New Roman" w:hAnsi="Times New Roman" w:eastAsia="Times New Roman" w:cs="Times New Roman"/>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624E64"/>
    <w:rPr>
      <w:b/>
      <w:bCs/>
    </w:rPr>
  </w:style>
  <w:style w:type="table" w:styleId="TableGrid">
    <w:name w:val="Table Grid"/>
    <w:basedOn w:val="TableNormal"/>
    <w:uiPriority w:val="39"/>
    <w:rsid w:val="002E69C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07545"/>
    <w:pPr>
      <w:overflowPunct w:val="0"/>
      <w:autoSpaceDE w:val="0"/>
      <w:autoSpaceDN w:val="0"/>
      <w:adjustRightInd w:val="0"/>
      <w:spacing w:after="0" w:line="240" w:lineRule="auto"/>
      <w:ind w:left="720"/>
      <w:contextualSpacing/>
      <w:textAlignment w:val="baseline"/>
    </w:pPr>
    <w:rPr>
      <w:rFonts w:ascii="Times New Roman" w:hAnsi="Times New Roman" w:eastAsia="Times New Roman" w:cs="Times New Roman"/>
      <w:sz w:val="20"/>
      <w:szCs w:val="20"/>
      <w:lang w:val="en-GB"/>
    </w:rPr>
  </w:style>
  <w:style w:type="character" w:styleId="Heading4Char" w:customStyle="1">
    <w:name w:val="Heading 4 Char"/>
    <w:basedOn w:val="DefaultParagraphFont"/>
    <w:link w:val="Heading4"/>
    <w:uiPriority w:val="9"/>
    <w:rsid w:val="00843BCE"/>
    <w:rPr>
      <w:rFonts w:ascii="Times New Roman" w:hAnsi="Times New Roman" w:eastAsia="Times New Roman" w:cs="Times New Roman"/>
      <w:b/>
      <w:bCs/>
      <w:sz w:val="24"/>
      <w:szCs w:val="24"/>
    </w:rPr>
  </w:style>
  <w:style w:type="paragraph" w:styleId="NormalWeb">
    <w:name w:val="Normal (Web)"/>
    <w:basedOn w:val="Normal"/>
    <w:uiPriority w:val="99"/>
    <w:semiHidden/>
    <w:unhideWhenUsed/>
    <w:rsid w:val="00843BCE"/>
    <w:pPr>
      <w:spacing w:before="100" w:beforeAutospacing="1" w:after="100" w:afterAutospacing="1" w:line="240" w:lineRule="auto"/>
    </w:pPr>
    <w:rPr>
      <w:rFonts w:ascii="Times New Roman" w:hAnsi="Times New Roman" w:eastAsia="Times New Roman" w:cs="Times New Roman"/>
      <w:sz w:val="24"/>
      <w:szCs w:val="24"/>
    </w:rPr>
  </w:style>
  <w:style w:type="character" w:styleId="Heading3Char" w:customStyle="1">
    <w:name w:val="Heading 3 Char"/>
    <w:basedOn w:val="DefaultParagraphFont"/>
    <w:link w:val="Heading3"/>
    <w:uiPriority w:val="9"/>
    <w:semiHidden/>
    <w:rsid w:val="00937BB3"/>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Constantin-Daniel Andronache (2222788)</dc:creator>
  <lastModifiedBy>Constantin-Daniel Andronache (2222788)</lastModifiedBy>
  <revision>5</revision>
  <dcterms:created xsi:type="dcterms:W3CDTF">2024-10-08T17:16:00.0000000Z</dcterms:created>
  <dcterms:modified xsi:type="dcterms:W3CDTF">2024-11-08T10:12:14.7109470Z</dcterms:modified>
</coreProperties>
</file>