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82D4E" w14:textId="77777777" w:rsidR="00087585" w:rsidRPr="009F3F4D" w:rsidRDefault="00087585" w:rsidP="00087585">
      <w:pPr>
        <w:spacing w:line="276" w:lineRule="auto"/>
        <w:jc w:val="center"/>
        <w:rPr>
          <w:b/>
          <w:sz w:val="28"/>
        </w:rPr>
      </w:pPr>
    </w:p>
    <w:p w14:paraId="14BEEE58" w14:textId="77777777" w:rsidR="00087585" w:rsidRPr="009F3F4D" w:rsidRDefault="00087585" w:rsidP="00087585">
      <w:pPr>
        <w:spacing w:line="276" w:lineRule="auto"/>
        <w:jc w:val="center"/>
        <w:rPr>
          <w:b/>
          <w:sz w:val="28"/>
        </w:rPr>
      </w:pPr>
    </w:p>
    <w:p w14:paraId="7BCA53BF" w14:textId="77777777" w:rsidR="00087585" w:rsidRPr="009F3F4D" w:rsidRDefault="00087585" w:rsidP="00087585">
      <w:pPr>
        <w:spacing w:line="276" w:lineRule="auto"/>
        <w:jc w:val="center"/>
        <w:rPr>
          <w:b/>
          <w:sz w:val="28"/>
        </w:rPr>
      </w:pPr>
    </w:p>
    <w:p w14:paraId="1BFBC5EB" w14:textId="77777777" w:rsidR="00087585" w:rsidRPr="009F3F4D" w:rsidRDefault="00087585" w:rsidP="00087585">
      <w:pPr>
        <w:spacing w:line="276" w:lineRule="auto"/>
        <w:jc w:val="center"/>
        <w:rPr>
          <w:b/>
          <w:sz w:val="28"/>
        </w:rPr>
      </w:pPr>
    </w:p>
    <w:p w14:paraId="24E481D8" w14:textId="77777777" w:rsidR="00087585" w:rsidRPr="009F3F4D" w:rsidRDefault="00087585" w:rsidP="00087585">
      <w:pPr>
        <w:spacing w:line="276" w:lineRule="auto"/>
        <w:jc w:val="center"/>
        <w:rPr>
          <w:b/>
          <w:sz w:val="28"/>
        </w:rPr>
      </w:pPr>
    </w:p>
    <w:p w14:paraId="6D55FB28" w14:textId="77777777" w:rsidR="00087585" w:rsidRPr="009F3F4D" w:rsidRDefault="00087585" w:rsidP="00087585">
      <w:pPr>
        <w:spacing w:line="276" w:lineRule="auto"/>
        <w:jc w:val="center"/>
        <w:rPr>
          <w:b/>
          <w:sz w:val="28"/>
        </w:rPr>
      </w:pPr>
    </w:p>
    <w:p w14:paraId="16911682" w14:textId="77777777" w:rsidR="00087585" w:rsidRPr="009F3F4D" w:rsidRDefault="00087585" w:rsidP="00087585">
      <w:pPr>
        <w:spacing w:line="276" w:lineRule="auto"/>
        <w:jc w:val="center"/>
        <w:rPr>
          <w:b/>
          <w:sz w:val="28"/>
        </w:rPr>
      </w:pPr>
    </w:p>
    <w:p w14:paraId="57193F22" w14:textId="77777777" w:rsidR="00087585" w:rsidRPr="009F3F4D" w:rsidRDefault="00087585" w:rsidP="00087585">
      <w:pPr>
        <w:spacing w:line="276" w:lineRule="auto"/>
        <w:jc w:val="center"/>
        <w:rPr>
          <w:b/>
          <w:sz w:val="28"/>
        </w:rPr>
      </w:pPr>
    </w:p>
    <w:p w14:paraId="7E97E73F" w14:textId="77777777" w:rsidR="00087585" w:rsidRPr="009F3F4D" w:rsidRDefault="00087585" w:rsidP="00087585">
      <w:pPr>
        <w:spacing w:line="276" w:lineRule="auto"/>
        <w:jc w:val="center"/>
        <w:rPr>
          <w:b/>
          <w:sz w:val="28"/>
        </w:rPr>
      </w:pPr>
    </w:p>
    <w:p w14:paraId="248F4B4F" w14:textId="77777777" w:rsidR="009715C1" w:rsidRPr="009F3F4D" w:rsidRDefault="004475D9" w:rsidP="00087585">
      <w:pPr>
        <w:spacing w:line="276" w:lineRule="auto"/>
        <w:jc w:val="center"/>
        <w:rPr>
          <w:b/>
          <w:sz w:val="28"/>
        </w:rPr>
      </w:pPr>
      <w:r w:rsidRPr="009F3F4D">
        <w:rPr>
          <w:b/>
          <w:sz w:val="28"/>
        </w:rPr>
        <w:t>Student Name: GRETA STANELYTE</w:t>
      </w:r>
    </w:p>
    <w:p w14:paraId="2848CD13" w14:textId="319AC6CB" w:rsidR="009715C1" w:rsidRPr="009F3F4D" w:rsidRDefault="004475D9" w:rsidP="00087585">
      <w:pPr>
        <w:spacing w:line="276" w:lineRule="auto"/>
        <w:jc w:val="center"/>
        <w:rPr>
          <w:b/>
          <w:sz w:val="28"/>
        </w:rPr>
      </w:pPr>
      <w:r w:rsidRPr="009F3F4D">
        <w:rPr>
          <w:b/>
          <w:sz w:val="28"/>
        </w:rPr>
        <w:t xml:space="preserve">Student ID number: </w:t>
      </w:r>
      <w:r w:rsidR="007E18EA">
        <w:rPr>
          <w:b/>
          <w:sz w:val="28"/>
        </w:rPr>
        <w:t>1919216</w:t>
      </w:r>
    </w:p>
    <w:p w14:paraId="0BF00E4C" w14:textId="7F909EF0" w:rsidR="009715C1" w:rsidRPr="009F3F4D" w:rsidRDefault="004475D9" w:rsidP="00087585">
      <w:pPr>
        <w:spacing w:line="276" w:lineRule="auto"/>
        <w:jc w:val="center"/>
        <w:rPr>
          <w:b/>
          <w:sz w:val="28"/>
        </w:rPr>
      </w:pPr>
      <w:r w:rsidRPr="009F3F4D">
        <w:rPr>
          <w:b/>
          <w:sz w:val="28"/>
        </w:rPr>
        <w:t>Module Code:</w:t>
      </w:r>
      <w:r w:rsidR="007E18EA">
        <w:rPr>
          <w:b/>
          <w:sz w:val="28"/>
        </w:rPr>
        <w:t xml:space="preserve"> BMSW4003_LON</w:t>
      </w:r>
    </w:p>
    <w:p w14:paraId="13613C86" w14:textId="0A25D67D" w:rsidR="009715C1" w:rsidRPr="009F3F4D" w:rsidRDefault="004475D9" w:rsidP="00087585">
      <w:pPr>
        <w:spacing w:line="276" w:lineRule="auto"/>
        <w:jc w:val="center"/>
        <w:rPr>
          <w:b/>
          <w:sz w:val="28"/>
        </w:rPr>
      </w:pPr>
      <w:r w:rsidRPr="009F3F4D">
        <w:rPr>
          <w:b/>
          <w:sz w:val="28"/>
        </w:rPr>
        <w:t xml:space="preserve">Module Title: </w:t>
      </w:r>
      <w:r w:rsidR="007E18EA">
        <w:rPr>
          <w:b/>
          <w:sz w:val="28"/>
        </w:rPr>
        <w:t xml:space="preserve">Certificate of Higher Education </w:t>
      </w:r>
      <w:proofErr w:type="gramStart"/>
      <w:r w:rsidR="007E18EA">
        <w:rPr>
          <w:b/>
          <w:sz w:val="28"/>
        </w:rPr>
        <w:t>In</w:t>
      </w:r>
      <w:proofErr w:type="gramEnd"/>
      <w:r w:rsidR="007E18EA">
        <w:rPr>
          <w:b/>
          <w:sz w:val="28"/>
        </w:rPr>
        <w:t xml:space="preserve"> Skills for the Workplace </w:t>
      </w:r>
    </w:p>
    <w:p w14:paraId="145B9C07" w14:textId="77777777" w:rsidR="00087585" w:rsidRPr="009F3F4D" w:rsidRDefault="004475D9" w:rsidP="00087585">
      <w:pPr>
        <w:spacing w:line="276" w:lineRule="auto"/>
        <w:jc w:val="center"/>
        <w:rPr>
          <w:b/>
          <w:sz w:val="28"/>
        </w:rPr>
      </w:pPr>
      <w:r w:rsidRPr="009F3F4D">
        <w:rPr>
          <w:b/>
          <w:sz w:val="28"/>
        </w:rPr>
        <w:t xml:space="preserve">Assignment Title: </w:t>
      </w:r>
      <w:r w:rsidR="009C2918" w:rsidRPr="009F3F4D">
        <w:rPr>
          <w:b/>
          <w:sz w:val="28"/>
        </w:rPr>
        <w:t>Digital Skills and Research Methods</w:t>
      </w:r>
    </w:p>
    <w:p w14:paraId="197D66A0" w14:textId="26D56997" w:rsidR="009715C1" w:rsidRPr="009F3F4D" w:rsidRDefault="004475D9" w:rsidP="00087585">
      <w:pPr>
        <w:spacing w:line="276" w:lineRule="auto"/>
        <w:jc w:val="center"/>
        <w:rPr>
          <w:b/>
          <w:sz w:val="28"/>
        </w:rPr>
      </w:pPr>
      <w:r w:rsidRPr="009F3F4D">
        <w:rPr>
          <w:b/>
          <w:sz w:val="28"/>
        </w:rPr>
        <w:t>Module Lecturer’s Name:</w:t>
      </w:r>
      <w:r w:rsidR="007E18EA">
        <w:rPr>
          <w:b/>
          <w:sz w:val="28"/>
        </w:rPr>
        <w:t xml:space="preserve"> Amitave Banik</w:t>
      </w:r>
    </w:p>
    <w:p w14:paraId="7AD6D6CC" w14:textId="77777777" w:rsidR="009715C1" w:rsidRPr="009F3F4D" w:rsidRDefault="009715C1" w:rsidP="00087585">
      <w:pPr>
        <w:spacing w:line="276" w:lineRule="auto"/>
        <w:jc w:val="center"/>
        <w:rPr>
          <w:rFonts w:eastAsiaTheme="majorEastAsia" w:cstheme="majorBidi"/>
          <w:b/>
          <w:bCs/>
          <w:sz w:val="28"/>
          <w:szCs w:val="28"/>
        </w:rPr>
      </w:pPr>
    </w:p>
    <w:p w14:paraId="1EFB45AD" w14:textId="77777777" w:rsidR="00087585" w:rsidRPr="009F3F4D" w:rsidRDefault="004475D9">
      <w:pPr>
        <w:spacing w:line="276" w:lineRule="auto"/>
        <w:jc w:val="left"/>
        <w:rPr>
          <w:rFonts w:eastAsiaTheme="majorEastAsia" w:cstheme="majorBidi"/>
          <w:b/>
          <w:bCs/>
          <w:szCs w:val="28"/>
        </w:rPr>
      </w:pPr>
      <w:r w:rsidRPr="009F3F4D">
        <w:br w:type="page"/>
      </w:r>
    </w:p>
    <w:sdt>
      <w:sdtPr>
        <w:rPr>
          <w:rFonts w:ascii="Times New Roman" w:eastAsiaTheme="minorEastAsia" w:hAnsi="Times New Roman" w:cstheme="minorBidi"/>
          <w:b w:val="0"/>
          <w:bCs w:val="0"/>
          <w:color w:val="auto"/>
          <w:sz w:val="24"/>
          <w:szCs w:val="22"/>
          <w:lang w:val="en-GB"/>
        </w:rPr>
        <w:id w:val="12030752"/>
        <w:docPartObj>
          <w:docPartGallery w:val="Table of Contents"/>
          <w:docPartUnique/>
        </w:docPartObj>
      </w:sdtPr>
      <w:sdtEndPr/>
      <w:sdtContent>
        <w:p w14:paraId="28ACB12D" w14:textId="77777777" w:rsidR="000D50E9" w:rsidRPr="009F3F4D" w:rsidRDefault="004475D9" w:rsidP="00FA550C">
          <w:pPr>
            <w:pStyle w:val="TOCHeading"/>
            <w:jc w:val="center"/>
            <w:rPr>
              <w:lang w:val="en-GB"/>
            </w:rPr>
          </w:pPr>
          <w:r w:rsidRPr="009F3F4D">
            <w:rPr>
              <w:rFonts w:ascii="Times New Roman" w:hAnsi="Times New Roman" w:cs="Times New Roman"/>
              <w:color w:val="auto"/>
              <w:sz w:val="24"/>
              <w:lang w:val="en-GB"/>
            </w:rPr>
            <w:t>Table of Contents</w:t>
          </w:r>
        </w:p>
        <w:p w14:paraId="0415CF16" w14:textId="77777777" w:rsidR="00B44A4C" w:rsidRPr="009F3F4D" w:rsidRDefault="002D764E">
          <w:pPr>
            <w:pStyle w:val="TOC1"/>
            <w:tabs>
              <w:tab w:val="right" w:leader="dot" w:pos="9350"/>
            </w:tabs>
            <w:rPr>
              <w:rFonts w:asciiTheme="minorHAnsi" w:hAnsiTheme="minorHAnsi"/>
              <w:noProof/>
              <w:sz w:val="22"/>
              <w:lang w:eastAsia="en-GB"/>
            </w:rPr>
          </w:pPr>
          <w:r w:rsidRPr="009F3F4D">
            <w:fldChar w:fldCharType="begin"/>
          </w:r>
          <w:r w:rsidR="00814EEE" w:rsidRPr="009F3F4D">
            <w:instrText xml:space="preserve"> TOC \o "1-3" \h \z \u </w:instrText>
          </w:r>
          <w:r w:rsidRPr="009F3F4D">
            <w:fldChar w:fldCharType="separate"/>
          </w:r>
          <w:hyperlink w:anchor="_Toc56190244" w:history="1">
            <w:r w:rsidR="004475D9" w:rsidRPr="009F3F4D">
              <w:rPr>
                <w:rStyle w:val="Hyperlink"/>
                <w:noProof/>
              </w:rPr>
              <w:t>Introduction</w:t>
            </w:r>
            <w:r w:rsidR="004475D9" w:rsidRPr="009F3F4D">
              <w:rPr>
                <w:noProof/>
                <w:webHidden/>
              </w:rPr>
              <w:tab/>
            </w:r>
            <w:r w:rsidRPr="009F3F4D">
              <w:rPr>
                <w:noProof/>
                <w:webHidden/>
              </w:rPr>
              <w:fldChar w:fldCharType="begin"/>
            </w:r>
            <w:r w:rsidR="004475D9" w:rsidRPr="009F3F4D">
              <w:rPr>
                <w:noProof/>
                <w:webHidden/>
              </w:rPr>
              <w:instrText xml:space="preserve"> PAGEREF _Toc56190244 \h </w:instrText>
            </w:r>
            <w:r w:rsidRPr="009F3F4D">
              <w:rPr>
                <w:noProof/>
                <w:webHidden/>
              </w:rPr>
            </w:r>
            <w:r w:rsidRPr="009F3F4D">
              <w:rPr>
                <w:noProof/>
                <w:webHidden/>
              </w:rPr>
              <w:fldChar w:fldCharType="separate"/>
            </w:r>
            <w:r w:rsidR="004475D9" w:rsidRPr="009F3F4D">
              <w:rPr>
                <w:noProof/>
                <w:webHidden/>
              </w:rPr>
              <w:t>3</w:t>
            </w:r>
            <w:r w:rsidRPr="009F3F4D">
              <w:rPr>
                <w:noProof/>
                <w:webHidden/>
              </w:rPr>
              <w:fldChar w:fldCharType="end"/>
            </w:r>
          </w:hyperlink>
        </w:p>
        <w:p w14:paraId="53B63A42" w14:textId="77777777" w:rsidR="00B44A4C" w:rsidRPr="009F3F4D" w:rsidRDefault="007F24C6">
          <w:pPr>
            <w:pStyle w:val="TOC1"/>
            <w:tabs>
              <w:tab w:val="right" w:leader="dot" w:pos="9350"/>
            </w:tabs>
            <w:rPr>
              <w:rFonts w:asciiTheme="minorHAnsi" w:hAnsiTheme="minorHAnsi"/>
              <w:noProof/>
              <w:sz w:val="22"/>
              <w:lang w:eastAsia="en-GB"/>
            </w:rPr>
          </w:pPr>
          <w:hyperlink w:anchor="_Toc56190245" w:history="1">
            <w:r w:rsidR="004475D9" w:rsidRPr="009F3F4D">
              <w:rPr>
                <w:rStyle w:val="Hyperlink"/>
                <w:noProof/>
              </w:rPr>
              <w:t>Rationale</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_Toc56190245 \h </w:instrText>
            </w:r>
            <w:r w:rsidR="002D764E" w:rsidRPr="009F3F4D">
              <w:rPr>
                <w:noProof/>
                <w:webHidden/>
              </w:rPr>
            </w:r>
            <w:r w:rsidR="002D764E" w:rsidRPr="009F3F4D">
              <w:rPr>
                <w:noProof/>
                <w:webHidden/>
              </w:rPr>
              <w:fldChar w:fldCharType="separate"/>
            </w:r>
            <w:r w:rsidR="004475D9" w:rsidRPr="009F3F4D">
              <w:rPr>
                <w:noProof/>
                <w:webHidden/>
              </w:rPr>
              <w:t>3</w:t>
            </w:r>
            <w:r w:rsidR="002D764E" w:rsidRPr="009F3F4D">
              <w:rPr>
                <w:noProof/>
                <w:webHidden/>
              </w:rPr>
              <w:fldChar w:fldCharType="end"/>
            </w:r>
          </w:hyperlink>
        </w:p>
        <w:p w14:paraId="10E5E9D2" w14:textId="77777777" w:rsidR="00B44A4C" w:rsidRPr="009F3F4D" w:rsidRDefault="007F24C6">
          <w:pPr>
            <w:pStyle w:val="TOC1"/>
            <w:tabs>
              <w:tab w:val="right" w:leader="dot" w:pos="9350"/>
            </w:tabs>
            <w:rPr>
              <w:rFonts w:asciiTheme="minorHAnsi" w:hAnsiTheme="minorHAnsi"/>
              <w:noProof/>
              <w:sz w:val="22"/>
              <w:lang w:eastAsia="en-GB"/>
            </w:rPr>
          </w:pPr>
          <w:hyperlink w:anchor="_Toc56190246" w:history="1">
            <w:r w:rsidR="004475D9" w:rsidRPr="009F3F4D">
              <w:rPr>
                <w:rStyle w:val="Hyperlink"/>
                <w:noProof/>
              </w:rPr>
              <w:t>Aim and objectives</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_Toc56190246 \h </w:instrText>
            </w:r>
            <w:r w:rsidR="002D764E" w:rsidRPr="009F3F4D">
              <w:rPr>
                <w:noProof/>
                <w:webHidden/>
              </w:rPr>
            </w:r>
            <w:r w:rsidR="002D764E" w:rsidRPr="009F3F4D">
              <w:rPr>
                <w:noProof/>
                <w:webHidden/>
              </w:rPr>
              <w:fldChar w:fldCharType="separate"/>
            </w:r>
            <w:r w:rsidR="004475D9" w:rsidRPr="009F3F4D">
              <w:rPr>
                <w:noProof/>
                <w:webHidden/>
              </w:rPr>
              <w:t>3</w:t>
            </w:r>
            <w:r w:rsidR="002D764E" w:rsidRPr="009F3F4D">
              <w:rPr>
                <w:noProof/>
                <w:webHidden/>
              </w:rPr>
              <w:fldChar w:fldCharType="end"/>
            </w:r>
          </w:hyperlink>
        </w:p>
        <w:p w14:paraId="5F47C9B8" w14:textId="77777777" w:rsidR="00B44A4C" w:rsidRPr="009F3F4D" w:rsidRDefault="007F24C6">
          <w:pPr>
            <w:pStyle w:val="TOC1"/>
            <w:tabs>
              <w:tab w:val="right" w:leader="dot" w:pos="9350"/>
            </w:tabs>
            <w:rPr>
              <w:rFonts w:asciiTheme="minorHAnsi" w:hAnsiTheme="minorHAnsi"/>
              <w:noProof/>
              <w:sz w:val="22"/>
              <w:lang w:eastAsia="en-GB"/>
            </w:rPr>
          </w:pPr>
          <w:hyperlink w:anchor="_Toc56190247" w:history="1">
            <w:r w:rsidR="004475D9" w:rsidRPr="009F3F4D">
              <w:rPr>
                <w:rStyle w:val="Hyperlink"/>
                <w:noProof/>
              </w:rPr>
              <w:t>Methodology</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_Toc56190247 \h </w:instrText>
            </w:r>
            <w:r w:rsidR="002D764E" w:rsidRPr="009F3F4D">
              <w:rPr>
                <w:noProof/>
                <w:webHidden/>
              </w:rPr>
            </w:r>
            <w:r w:rsidR="002D764E" w:rsidRPr="009F3F4D">
              <w:rPr>
                <w:noProof/>
                <w:webHidden/>
              </w:rPr>
              <w:fldChar w:fldCharType="separate"/>
            </w:r>
            <w:r w:rsidR="004475D9" w:rsidRPr="009F3F4D">
              <w:rPr>
                <w:noProof/>
                <w:webHidden/>
              </w:rPr>
              <w:t>4</w:t>
            </w:r>
            <w:r w:rsidR="002D764E" w:rsidRPr="009F3F4D">
              <w:rPr>
                <w:noProof/>
                <w:webHidden/>
              </w:rPr>
              <w:fldChar w:fldCharType="end"/>
            </w:r>
          </w:hyperlink>
        </w:p>
        <w:p w14:paraId="60128D08" w14:textId="77777777" w:rsidR="00B44A4C" w:rsidRPr="009F3F4D" w:rsidRDefault="007F24C6">
          <w:pPr>
            <w:pStyle w:val="TOC1"/>
            <w:tabs>
              <w:tab w:val="right" w:leader="dot" w:pos="9350"/>
            </w:tabs>
            <w:rPr>
              <w:rFonts w:asciiTheme="minorHAnsi" w:hAnsiTheme="minorHAnsi"/>
              <w:noProof/>
              <w:sz w:val="22"/>
              <w:lang w:eastAsia="en-GB"/>
            </w:rPr>
          </w:pPr>
          <w:hyperlink w:anchor="_Toc56190248" w:history="1">
            <w:r w:rsidR="004475D9" w:rsidRPr="009F3F4D">
              <w:rPr>
                <w:rStyle w:val="Hyperlink"/>
                <w:noProof/>
              </w:rPr>
              <w:t>Primary data collection</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_Toc56190248 \h </w:instrText>
            </w:r>
            <w:r w:rsidR="002D764E" w:rsidRPr="009F3F4D">
              <w:rPr>
                <w:noProof/>
                <w:webHidden/>
              </w:rPr>
            </w:r>
            <w:r w:rsidR="002D764E" w:rsidRPr="009F3F4D">
              <w:rPr>
                <w:noProof/>
                <w:webHidden/>
              </w:rPr>
              <w:fldChar w:fldCharType="separate"/>
            </w:r>
            <w:r w:rsidR="004475D9" w:rsidRPr="009F3F4D">
              <w:rPr>
                <w:noProof/>
                <w:webHidden/>
              </w:rPr>
              <w:t>4</w:t>
            </w:r>
            <w:r w:rsidR="002D764E" w:rsidRPr="009F3F4D">
              <w:rPr>
                <w:noProof/>
                <w:webHidden/>
              </w:rPr>
              <w:fldChar w:fldCharType="end"/>
            </w:r>
          </w:hyperlink>
        </w:p>
        <w:p w14:paraId="42B9490B" w14:textId="77777777" w:rsidR="00B44A4C" w:rsidRPr="009F3F4D" w:rsidRDefault="007F24C6">
          <w:pPr>
            <w:pStyle w:val="TOC1"/>
            <w:tabs>
              <w:tab w:val="right" w:leader="dot" w:pos="9350"/>
            </w:tabs>
            <w:rPr>
              <w:rFonts w:asciiTheme="minorHAnsi" w:hAnsiTheme="minorHAnsi"/>
              <w:noProof/>
              <w:sz w:val="22"/>
              <w:lang w:eastAsia="en-GB"/>
            </w:rPr>
          </w:pPr>
          <w:hyperlink w:anchor="_Toc56190249" w:history="1">
            <w:r w:rsidR="004475D9" w:rsidRPr="009F3F4D">
              <w:rPr>
                <w:rStyle w:val="Hyperlink"/>
                <w:noProof/>
              </w:rPr>
              <w:t>Secondary data collection</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_Toc56190249 \h </w:instrText>
            </w:r>
            <w:r w:rsidR="002D764E" w:rsidRPr="009F3F4D">
              <w:rPr>
                <w:noProof/>
                <w:webHidden/>
              </w:rPr>
            </w:r>
            <w:r w:rsidR="002D764E" w:rsidRPr="009F3F4D">
              <w:rPr>
                <w:noProof/>
                <w:webHidden/>
              </w:rPr>
              <w:fldChar w:fldCharType="separate"/>
            </w:r>
            <w:r w:rsidR="004475D9" w:rsidRPr="009F3F4D">
              <w:rPr>
                <w:noProof/>
                <w:webHidden/>
              </w:rPr>
              <w:t>12</w:t>
            </w:r>
            <w:r w:rsidR="002D764E" w:rsidRPr="009F3F4D">
              <w:rPr>
                <w:noProof/>
                <w:webHidden/>
              </w:rPr>
              <w:fldChar w:fldCharType="end"/>
            </w:r>
          </w:hyperlink>
        </w:p>
        <w:p w14:paraId="5933FC5E" w14:textId="77777777" w:rsidR="00B44A4C" w:rsidRPr="009F3F4D" w:rsidRDefault="007F24C6">
          <w:pPr>
            <w:pStyle w:val="TOC1"/>
            <w:tabs>
              <w:tab w:val="right" w:leader="dot" w:pos="9350"/>
            </w:tabs>
            <w:rPr>
              <w:rFonts w:asciiTheme="minorHAnsi" w:hAnsiTheme="minorHAnsi"/>
              <w:noProof/>
              <w:sz w:val="22"/>
              <w:lang w:eastAsia="en-GB"/>
            </w:rPr>
          </w:pPr>
          <w:hyperlink w:anchor="_Toc56190250" w:history="1">
            <w:r w:rsidR="004475D9" w:rsidRPr="009F3F4D">
              <w:rPr>
                <w:rStyle w:val="Hyperlink"/>
                <w:noProof/>
              </w:rPr>
              <w:t>Analysis</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_Toc56190250 \h </w:instrText>
            </w:r>
            <w:r w:rsidR="002D764E" w:rsidRPr="009F3F4D">
              <w:rPr>
                <w:noProof/>
                <w:webHidden/>
              </w:rPr>
            </w:r>
            <w:r w:rsidR="002D764E" w:rsidRPr="009F3F4D">
              <w:rPr>
                <w:noProof/>
                <w:webHidden/>
              </w:rPr>
              <w:fldChar w:fldCharType="separate"/>
            </w:r>
            <w:r w:rsidR="004475D9" w:rsidRPr="009F3F4D">
              <w:rPr>
                <w:noProof/>
                <w:webHidden/>
              </w:rPr>
              <w:t>13</w:t>
            </w:r>
            <w:r w:rsidR="002D764E" w:rsidRPr="009F3F4D">
              <w:rPr>
                <w:noProof/>
                <w:webHidden/>
              </w:rPr>
              <w:fldChar w:fldCharType="end"/>
            </w:r>
          </w:hyperlink>
        </w:p>
        <w:p w14:paraId="3A658607" w14:textId="77777777" w:rsidR="00B44A4C" w:rsidRPr="009F3F4D" w:rsidRDefault="007F24C6">
          <w:pPr>
            <w:pStyle w:val="TOC1"/>
            <w:tabs>
              <w:tab w:val="right" w:leader="dot" w:pos="9350"/>
            </w:tabs>
            <w:rPr>
              <w:rFonts w:asciiTheme="minorHAnsi" w:hAnsiTheme="minorHAnsi"/>
              <w:noProof/>
              <w:sz w:val="22"/>
              <w:lang w:eastAsia="en-GB"/>
            </w:rPr>
          </w:pPr>
          <w:hyperlink w:anchor="_Toc56190251" w:history="1">
            <w:r w:rsidR="004475D9" w:rsidRPr="009F3F4D">
              <w:rPr>
                <w:rStyle w:val="Hyperlink"/>
                <w:noProof/>
              </w:rPr>
              <w:t>Conclusion</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_Toc56190251 \h </w:instrText>
            </w:r>
            <w:r w:rsidR="002D764E" w:rsidRPr="009F3F4D">
              <w:rPr>
                <w:noProof/>
                <w:webHidden/>
              </w:rPr>
            </w:r>
            <w:r w:rsidR="002D764E" w:rsidRPr="009F3F4D">
              <w:rPr>
                <w:noProof/>
                <w:webHidden/>
              </w:rPr>
              <w:fldChar w:fldCharType="separate"/>
            </w:r>
            <w:r w:rsidR="004475D9" w:rsidRPr="009F3F4D">
              <w:rPr>
                <w:noProof/>
                <w:webHidden/>
              </w:rPr>
              <w:t>14</w:t>
            </w:r>
            <w:r w:rsidR="002D764E" w:rsidRPr="009F3F4D">
              <w:rPr>
                <w:noProof/>
                <w:webHidden/>
              </w:rPr>
              <w:fldChar w:fldCharType="end"/>
            </w:r>
          </w:hyperlink>
        </w:p>
        <w:p w14:paraId="63D39940" w14:textId="77777777" w:rsidR="00B44A4C" w:rsidRPr="009F3F4D" w:rsidRDefault="007F24C6">
          <w:pPr>
            <w:pStyle w:val="TOC1"/>
            <w:tabs>
              <w:tab w:val="right" w:leader="dot" w:pos="9350"/>
            </w:tabs>
            <w:rPr>
              <w:rFonts w:asciiTheme="minorHAnsi" w:hAnsiTheme="minorHAnsi"/>
              <w:noProof/>
              <w:sz w:val="22"/>
              <w:lang w:eastAsia="en-GB"/>
            </w:rPr>
          </w:pPr>
          <w:hyperlink w:anchor="_Toc56190252" w:history="1">
            <w:r w:rsidR="004475D9" w:rsidRPr="009F3F4D">
              <w:rPr>
                <w:rStyle w:val="Hyperlink"/>
                <w:noProof/>
              </w:rPr>
              <w:t>Recommendations</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_Toc56190252 \h </w:instrText>
            </w:r>
            <w:r w:rsidR="002D764E" w:rsidRPr="009F3F4D">
              <w:rPr>
                <w:noProof/>
                <w:webHidden/>
              </w:rPr>
            </w:r>
            <w:r w:rsidR="002D764E" w:rsidRPr="009F3F4D">
              <w:rPr>
                <w:noProof/>
                <w:webHidden/>
              </w:rPr>
              <w:fldChar w:fldCharType="separate"/>
            </w:r>
            <w:r w:rsidR="004475D9" w:rsidRPr="009F3F4D">
              <w:rPr>
                <w:noProof/>
                <w:webHidden/>
              </w:rPr>
              <w:t>14</w:t>
            </w:r>
            <w:r w:rsidR="002D764E" w:rsidRPr="009F3F4D">
              <w:rPr>
                <w:noProof/>
                <w:webHidden/>
              </w:rPr>
              <w:fldChar w:fldCharType="end"/>
            </w:r>
          </w:hyperlink>
        </w:p>
        <w:p w14:paraId="47AB1CDE" w14:textId="77777777" w:rsidR="00B44A4C" w:rsidRPr="009F3F4D" w:rsidRDefault="007F24C6">
          <w:pPr>
            <w:pStyle w:val="TOC1"/>
            <w:tabs>
              <w:tab w:val="right" w:leader="dot" w:pos="9350"/>
            </w:tabs>
            <w:rPr>
              <w:rFonts w:asciiTheme="minorHAnsi" w:hAnsiTheme="minorHAnsi"/>
              <w:noProof/>
              <w:sz w:val="22"/>
              <w:lang w:eastAsia="en-GB"/>
            </w:rPr>
          </w:pPr>
          <w:hyperlink w:anchor="_Toc56190253" w:history="1">
            <w:r w:rsidR="004475D9" w:rsidRPr="009F3F4D">
              <w:rPr>
                <w:rStyle w:val="Hyperlink"/>
                <w:noProof/>
              </w:rPr>
              <w:t>References list</w:t>
            </w:r>
            <w:r w:rsidR="004475D9" w:rsidRPr="009F3F4D">
              <w:rPr>
                <w:noProof/>
                <w:webHidden/>
              </w:rPr>
              <w:tab/>
            </w:r>
            <w:r w:rsidR="002D764E" w:rsidRPr="009F3F4D">
              <w:rPr>
                <w:noProof/>
                <w:webHidden/>
              </w:rPr>
              <w:fldChar w:fldCharType="begin"/>
            </w:r>
            <w:r w:rsidR="004475D9" w:rsidRPr="009F3F4D">
              <w:rPr>
                <w:noProof/>
                <w:webHidden/>
              </w:rPr>
              <w:instrText xml:space="preserve"> PAGEREF _Toc56190253 \h </w:instrText>
            </w:r>
            <w:r w:rsidR="002D764E" w:rsidRPr="009F3F4D">
              <w:rPr>
                <w:noProof/>
                <w:webHidden/>
              </w:rPr>
            </w:r>
            <w:r w:rsidR="002D764E" w:rsidRPr="009F3F4D">
              <w:rPr>
                <w:noProof/>
                <w:webHidden/>
              </w:rPr>
              <w:fldChar w:fldCharType="separate"/>
            </w:r>
            <w:r w:rsidR="004475D9" w:rsidRPr="009F3F4D">
              <w:rPr>
                <w:noProof/>
                <w:webHidden/>
              </w:rPr>
              <w:t>16</w:t>
            </w:r>
            <w:r w:rsidR="002D764E" w:rsidRPr="009F3F4D">
              <w:rPr>
                <w:noProof/>
                <w:webHidden/>
              </w:rPr>
              <w:fldChar w:fldCharType="end"/>
            </w:r>
          </w:hyperlink>
        </w:p>
        <w:p w14:paraId="0A7F4AB7" w14:textId="77777777" w:rsidR="000D50E9" w:rsidRPr="009F3F4D" w:rsidRDefault="002D764E">
          <w:r w:rsidRPr="009F3F4D">
            <w:fldChar w:fldCharType="end"/>
          </w:r>
        </w:p>
      </w:sdtContent>
    </w:sdt>
    <w:p w14:paraId="50620EB1" w14:textId="77777777" w:rsidR="000D50E9" w:rsidRPr="009F3F4D" w:rsidRDefault="004475D9">
      <w:pPr>
        <w:spacing w:line="276" w:lineRule="auto"/>
        <w:jc w:val="left"/>
        <w:rPr>
          <w:rFonts w:eastAsiaTheme="majorEastAsia" w:cstheme="majorBidi"/>
          <w:b/>
          <w:bCs/>
          <w:szCs w:val="28"/>
        </w:rPr>
      </w:pPr>
      <w:r w:rsidRPr="009F3F4D">
        <w:br w:type="page"/>
      </w:r>
    </w:p>
    <w:p w14:paraId="5CDA8FB0" w14:textId="77777777" w:rsidR="00E61DF4" w:rsidRPr="009F3F4D" w:rsidRDefault="004475D9" w:rsidP="00E61DF4">
      <w:pPr>
        <w:pStyle w:val="Heading1"/>
        <w:tabs>
          <w:tab w:val="left" w:pos="8820"/>
        </w:tabs>
      </w:pPr>
      <w:bookmarkStart w:id="0" w:name="_Toc56190244"/>
      <w:r w:rsidRPr="009F3F4D">
        <w:lastRenderedPageBreak/>
        <w:t>Introduction</w:t>
      </w:r>
      <w:bookmarkEnd w:id="0"/>
    </w:p>
    <w:p w14:paraId="47C748A6" w14:textId="77777777" w:rsidR="00E61DF4" w:rsidRPr="009F3F4D" w:rsidRDefault="004475D9" w:rsidP="00E61DF4">
      <w:r w:rsidRPr="009F3F4D">
        <w:t>Virtual Learning Environment has become essential for students in their learning. VLE platforms are</w:t>
      </w:r>
      <w:r w:rsidR="009C2918" w:rsidRPr="009F3F4D">
        <w:t xml:space="preserve"> </w:t>
      </w:r>
      <w:r w:rsidRPr="009F3F4D">
        <w:t>the</w:t>
      </w:r>
      <w:r w:rsidR="009C2918" w:rsidRPr="009F3F4D">
        <w:t xml:space="preserve"> educational technology which is based on a web platform. It is essential for student</w:t>
      </w:r>
      <w:r w:rsidRPr="009F3F4D">
        <w:t>s’</w:t>
      </w:r>
      <w:r w:rsidR="009C2918" w:rsidRPr="009F3F4D">
        <w:t xml:space="preserve"> learning in </w:t>
      </w:r>
      <w:r w:rsidRPr="009F3F4D">
        <w:t>this</w:t>
      </w:r>
      <w:r w:rsidR="009C2918" w:rsidRPr="009F3F4D">
        <w:t xml:space="preserve"> coronavirus pandemic situation. This report is based on the </w:t>
      </w:r>
      <w:r w:rsidR="006E5E97" w:rsidRPr="009F3F4D">
        <w:t xml:space="preserve">topic which is </w:t>
      </w:r>
      <w:r w:rsidR="009C2918" w:rsidRPr="009F3F4D">
        <w:t>‘</w:t>
      </w:r>
      <w:r w:rsidR="009A216B" w:rsidRPr="009F3F4D">
        <w:rPr>
          <w:b/>
          <w:i/>
        </w:rPr>
        <w:t>I</w:t>
      </w:r>
      <w:r w:rsidR="009C2918" w:rsidRPr="009F3F4D">
        <w:rPr>
          <w:b/>
          <w:i/>
        </w:rPr>
        <w:t>mpact of</w:t>
      </w:r>
      <w:r w:rsidR="009A216B" w:rsidRPr="009F3F4D">
        <w:rPr>
          <w:b/>
          <w:i/>
        </w:rPr>
        <w:t xml:space="preserve"> Virtual Learning Environment (</w:t>
      </w:r>
      <w:r w:rsidR="009C2918" w:rsidRPr="009F3F4D">
        <w:rPr>
          <w:b/>
          <w:i/>
        </w:rPr>
        <w:t>VLE</w:t>
      </w:r>
      <w:r w:rsidRPr="009F3F4D">
        <w:rPr>
          <w:b/>
          <w:i/>
        </w:rPr>
        <w:t>)</w:t>
      </w:r>
      <w:r w:rsidR="009C2918" w:rsidRPr="009F3F4D">
        <w:t xml:space="preserve">. </w:t>
      </w:r>
      <w:r w:rsidR="00344E08" w:rsidRPr="009F3F4D">
        <w:t>This research has been conducted based on primary and secondary research methods. Therefore, it has been precisely discussed the impact of VLEs on students and some challenges associated with it.</w:t>
      </w:r>
    </w:p>
    <w:p w14:paraId="433AEFDB" w14:textId="77777777" w:rsidR="00E61DF4" w:rsidRPr="009F3F4D" w:rsidRDefault="004475D9" w:rsidP="00E61DF4">
      <w:pPr>
        <w:pStyle w:val="Heading1"/>
      </w:pPr>
      <w:bookmarkStart w:id="1" w:name="_Toc56190245"/>
      <w:r w:rsidRPr="009F3F4D">
        <w:t>Rationale</w:t>
      </w:r>
      <w:bookmarkEnd w:id="1"/>
    </w:p>
    <w:p w14:paraId="47107F72" w14:textId="2F24CADF" w:rsidR="00AB4466" w:rsidRPr="009F3F4D" w:rsidRDefault="004475D9" w:rsidP="00E61DF4">
      <w:r w:rsidRPr="009F3F4D">
        <w:t xml:space="preserve">According to Phungsuk, Viriyavejakul and Ratanaolarn (2017), the virtual learning environment plays a significant role in student learning. Most of the educational organisations depend on virtual learning. Students </w:t>
      </w:r>
      <w:r w:rsidR="007E18EA" w:rsidRPr="009F3F4D">
        <w:t>can</w:t>
      </w:r>
      <w:r w:rsidRPr="009F3F4D">
        <w:t xml:space="preserve"> learn and continue their study without any tangible issue within the institution. The virtual learning process is more affordable than traditional campus courses. On the other hand, B</w:t>
      </w:r>
      <w:r w:rsidR="00D93F6B" w:rsidRPr="009F3F4D">
        <w:t>oulton, Kent and Williams (2018</w:t>
      </w:r>
      <w:r w:rsidRPr="009F3F4D">
        <w:t>), this online-based virtual learning functionally occur in the physical absence of students in the classroom. Moreover, student engagement also reduces due to the virtual learning environment. Not only VLE provides a unique way of learning, but also there are some negative aspects associated with it.</w:t>
      </w:r>
    </w:p>
    <w:p w14:paraId="5EF61EEA" w14:textId="77777777" w:rsidR="00E61DF4" w:rsidRPr="009F3F4D" w:rsidRDefault="004475D9" w:rsidP="00E61DF4">
      <w:r w:rsidRPr="009F3F4D">
        <w:t>Students get more opportunities to advance their career from virtual learning because the physical appearance of students is not necessary. As stated by Cohen</w:t>
      </w:r>
      <w:r w:rsidRPr="009F3F4D">
        <w:rPr>
          <w:rFonts w:ascii="Arial" w:hAnsi="Arial" w:cs="Arial"/>
          <w:color w:val="222222"/>
          <w:sz w:val="18"/>
          <w:szCs w:val="18"/>
          <w:shd w:val="clear" w:color="auto" w:fill="FFFFFF"/>
        </w:rPr>
        <w:t xml:space="preserve"> </w:t>
      </w:r>
      <w:r w:rsidRPr="009F3F4D">
        <w:t xml:space="preserve">and Sasson (2016), it enhances the education systems in practical ways and provides several benefits for the students learning. However, some issues are found in the Virtual learning environment. Therefore, it is essential to identify these issues and eliminate these problems that considered as educational barriers and enhance learning through VLE. Therefore, the students can continue their learning through VLE in a proper way. Therefore, this research survey is necessary to know the impact of the virtual learning environment. </w:t>
      </w:r>
    </w:p>
    <w:p w14:paraId="230CE36E" w14:textId="77777777" w:rsidR="00163A5C" w:rsidRPr="009F3F4D" w:rsidRDefault="004475D9" w:rsidP="00163A5C">
      <w:pPr>
        <w:pStyle w:val="Heading1"/>
      </w:pPr>
      <w:bookmarkStart w:id="2" w:name="_Toc56190246"/>
      <w:r w:rsidRPr="009F3F4D">
        <w:t>Aim and objectives</w:t>
      </w:r>
      <w:bookmarkEnd w:id="2"/>
      <w:r w:rsidRPr="009F3F4D">
        <w:t xml:space="preserve"> </w:t>
      </w:r>
    </w:p>
    <w:p w14:paraId="407DC66E" w14:textId="3B8BF134" w:rsidR="00163A5C" w:rsidRPr="009F3F4D" w:rsidRDefault="004475D9" w:rsidP="00163A5C">
      <w:r w:rsidRPr="009F3F4D">
        <w:t xml:space="preserve">The report aims to analyse the impact of the Virtual Learning Environment (VLE) on the learning experience of the students </w:t>
      </w:r>
      <w:r w:rsidR="007E18EA" w:rsidRPr="009F3F4D">
        <w:t>at</w:t>
      </w:r>
      <w:r w:rsidRPr="009F3F4D">
        <w:t xml:space="preserve"> the University of Wales.</w:t>
      </w:r>
    </w:p>
    <w:p w14:paraId="34325123" w14:textId="77777777" w:rsidR="00163A5C" w:rsidRPr="009F3F4D" w:rsidRDefault="004475D9" w:rsidP="00163A5C">
      <w:r w:rsidRPr="009F3F4D">
        <w:t>The objectives of the report are as follows.</w:t>
      </w:r>
    </w:p>
    <w:p w14:paraId="095F8A21" w14:textId="644073EC" w:rsidR="00163A5C" w:rsidRPr="009F3F4D" w:rsidRDefault="004475D9" w:rsidP="00163A5C">
      <w:pPr>
        <w:pStyle w:val="ListParagraph"/>
        <w:numPr>
          <w:ilvl w:val="0"/>
          <w:numId w:val="1"/>
        </w:numPr>
      </w:pPr>
      <w:r w:rsidRPr="009F3F4D">
        <w:lastRenderedPageBreak/>
        <w:t xml:space="preserve">To evaluate the influence of VLE on the students </w:t>
      </w:r>
      <w:r w:rsidR="007E18EA" w:rsidRPr="009F3F4D">
        <w:t>at</w:t>
      </w:r>
      <w:r w:rsidRPr="009F3F4D">
        <w:t xml:space="preserve"> the University of Wales </w:t>
      </w:r>
      <w:r w:rsidR="00C24833" w:rsidRPr="009F3F4D">
        <w:t>Trinity Saint David London Campus.</w:t>
      </w:r>
    </w:p>
    <w:p w14:paraId="3142C25F" w14:textId="77777777" w:rsidR="00163A5C" w:rsidRPr="009F3F4D" w:rsidRDefault="004475D9" w:rsidP="00163A5C">
      <w:pPr>
        <w:pStyle w:val="ListParagraph"/>
        <w:numPr>
          <w:ilvl w:val="0"/>
          <w:numId w:val="1"/>
        </w:numPr>
      </w:pPr>
      <w:r w:rsidRPr="009F3F4D">
        <w:t xml:space="preserve">To </w:t>
      </w:r>
      <w:r w:rsidR="00416BDD" w:rsidRPr="009F3F4D">
        <w:t>investigate</w:t>
      </w:r>
      <w:r w:rsidRPr="009F3F4D">
        <w:t xml:space="preserve"> the advantages</w:t>
      </w:r>
      <w:r w:rsidR="00416BDD" w:rsidRPr="009F3F4D">
        <w:t xml:space="preserve"> and disadvantages of using VLE.  </w:t>
      </w:r>
    </w:p>
    <w:p w14:paraId="69277AB2" w14:textId="77777777" w:rsidR="00163A5C" w:rsidRPr="009F3F4D" w:rsidRDefault="004475D9" w:rsidP="00163A5C">
      <w:pPr>
        <w:pStyle w:val="ListParagraph"/>
        <w:numPr>
          <w:ilvl w:val="0"/>
          <w:numId w:val="1"/>
        </w:numPr>
      </w:pPr>
      <w:r w:rsidRPr="009F3F4D">
        <w:t>To recommend some strategies to improve the accessibility of VLE for students.</w:t>
      </w:r>
    </w:p>
    <w:p w14:paraId="2A9AE3BE" w14:textId="77777777" w:rsidR="00903789" w:rsidRPr="009F3F4D" w:rsidRDefault="004475D9" w:rsidP="00903789">
      <w:pPr>
        <w:pStyle w:val="Heading1"/>
      </w:pPr>
      <w:bookmarkStart w:id="3" w:name="_Toc56190247"/>
      <w:r w:rsidRPr="009F3F4D">
        <w:t>Methodology</w:t>
      </w:r>
      <w:bookmarkEnd w:id="3"/>
    </w:p>
    <w:p w14:paraId="131FCB24" w14:textId="3D12CD6A" w:rsidR="00903789" w:rsidRPr="009F3F4D" w:rsidRDefault="004475D9" w:rsidP="00903789">
      <w:r w:rsidRPr="009F3F4D">
        <w:t xml:space="preserve">The methodology is </w:t>
      </w:r>
      <w:r w:rsidR="00535360" w:rsidRPr="009F3F4D">
        <w:t>a</w:t>
      </w:r>
      <w:r w:rsidRPr="009F3F4D">
        <w:t xml:space="preserve"> vital part of a research that determines and structures the entire report properly (</w:t>
      </w:r>
      <w:r w:rsidRPr="009F3F4D">
        <w:rPr>
          <w:shd w:val="clear" w:color="auto" w:fill="FFFFFF"/>
        </w:rPr>
        <w:t>Zangirolami-Raimundo, Echeimberg and Leone, 2018)</w:t>
      </w:r>
      <w:r w:rsidRPr="009F3F4D">
        <w:t xml:space="preserve">. In order to conduct this research primary and secondary research method has been chosen. In terms of </w:t>
      </w:r>
      <w:r w:rsidR="00535360" w:rsidRPr="009F3F4D">
        <w:t>primary research, the survey has been chosen, and in terms of secondary data collection, thematic analysis has been chosen</w:t>
      </w:r>
      <w:r w:rsidR="003D2C7C" w:rsidRPr="009F3F4D">
        <w:t xml:space="preserve"> (</w:t>
      </w:r>
      <w:r w:rsidR="003D2C7C" w:rsidRPr="009F3F4D">
        <w:rPr>
          <w:shd w:val="clear" w:color="auto" w:fill="FFFFFF"/>
        </w:rPr>
        <w:t xml:space="preserve">Norris </w:t>
      </w:r>
      <w:r w:rsidR="003D2C7C" w:rsidRPr="009F3F4D">
        <w:rPr>
          <w:i/>
          <w:shd w:val="clear" w:color="auto" w:fill="FFFFFF"/>
        </w:rPr>
        <w:t>et al</w:t>
      </w:r>
      <w:r w:rsidR="003D2C7C" w:rsidRPr="009F3F4D">
        <w:rPr>
          <w:shd w:val="clear" w:color="auto" w:fill="FFFFFF"/>
        </w:rPr>
        <w:t>., 2015)</w:t>
      </w:r>
      <w:r w:rsidR="00535360" w:rsidRPr="009F3F4D">
        <w:t xml:space="preserve">. </w:t>
      </w:r>
      <w:r w:rsidRPr="009F3F4D">
        <w:t>Field sur</w:t>
      </w:r>
      <w:r w:rsidR="00B77613" w:rsidRPr="009F3F4D">
        <w:t xml:space="preserve">vey </w:t>
      </w:r>
      <w:r w:rsidR="00535360" w:rsidRPr="009F3F4D">
        <w:t>has not been</w:t>
      </w:r>
      <w:r w:rsidR="00B77613" w:rsidRPr="009F3F4D">
        <w:t xml:space="preserve"> possible </w:t>
      </w:r>
      <w:r w:rsidR="00535360" w:rsidRPr="009F3F4D">
        <w:t xml:space="preserve">for this research </w:t>
      </w:r>
      <w:r w:rsidR="00B77613" w:rsidRPr="009F3F4D">
        <w:t>due to COVID</w:t>
      </w:r>
      <w:r w:rsidRPr="009F3F4D">
        <w:t xml:space="preserve">- 19 pandemic.  Therefore, </w:t>
      </w:r>
      <w:r w:rsidR="00535360" w:rsidRPr="009F3F4D">
        <w:t xml:space="preserve">the survey has been conducted online with the help of Google survey. </w:t>
      </w:r>
      <w:r w:rsidRPr="009F3F4D">
        <w:t>This online survey has been done with</w:t>
      </w:r>
      <w:r w:rsidR="00535360" w:rsidRPr="009F3F4D">
        <w:t xml:space="preserve"> 20 students </w:t>
      </w:r>
      <w:r w:rsidR="007E18EA" w:rsidRPr="009F3F4D">
        <w:t>at</w:t>
      </w:r>
      <w:r w:rsidR="00535360" w:rsidRPr="009F3F4D">
        <w:t xml:space="preserve"> the University o</w:t>
      </w:r>
      <w:r w:rsidRPr="009F3F4D">
        <w:t>f Wales Trinity Saint David London campus. Thematic analysis has been undertaken in the secondary data collection method.</w:t>
      </w:r>
      <w:r w:rsidR="00535360" w:rsidRPr="009F3F4D">
        <w:t xml:space="preserve"> The secondary analysis has been done based on three themes.</w:t>
      </w:r>
      <w:r w:rsidRPr="009F3F4D">
        <w:t xml:space="preserve"> Random sampling method has been chosen because the students participate in this survey</w:t>
      </w:r>
      <w:r w:rsidR="00B77613" w:rsidRPr="009F3F4D">
        <w:t xml:space="preserve"> </w:t>
      </w:r>
      <w:r w:rsidRPr="009F3F4D">
        <w:t>randomly</w:t>
      </w:r>
      <w:r w:rsidR="003D2C7C" w:rsidRPr="009F3F4D">
        <w:t xml:space="preserve"> (</w:t>
      </w:r>
      <w:r w:rsidR="003D2C7C" w:rsidRPr="009F3F4D">
        <w:rPr>
          <w:shd w:val="clear" w:color="auto" w:fill="FFFFFF"/>
        </w:rPr>
        <w:t>Setia, 2016)</w:t>
      </w:r>
      <w:r w:rsidRPr="009F3F4D">
        <w:t xml:space="preserve">. </w:t>
      </w:r>
      <w:r w:rsidR="00535360" w:rsidRPr="009F3F4D">
        <w:t>For this entire research, positivism approach and descriptive research design have been chosen</w:t>
      </w:r>
      <w:r w:rsidR="001C6DE0" w:rsidRPr="009F3F4D">
        <w:t xml:space="preserve"> (</w:t>
      </w:r>
      <w:r w:rsidR="001C6DE0" w:rsidRPr="009F3F4D">
        <w:rPr>
          <w:shd w:val="clear" w:color="auto" w:fill="FFFFFF"/>
        </w:rPr>
        <w:t>Opie, 2019)</w:t>
      </w:r>
      <w:r w:rsidR="00535360" w:rsidRPr="009F3F4D">
        <w:t xml:space="preserve">. </w:t>
      </w:r>
      <w:r w:rsidRPr="009F3F4D">
        <w:t xml:space="preserve">Both qualitative and quantitative analysis techniques have been </w:t>
      </w:r>
      <w:r w:rsidR="00535360" w:rsidRPr="009F3F4D">
        <w:t>undertaken</w:t>
      </w:r>
      <w:r w:rsidRPr="009F3F4D">
        <w:t xml:space="preserve"> in this report because primary and secondary data </w:t>
      </w:r>
      <w:r w:rsidR="00B77613" w:rsidRPr="009F3F4D">
        <w:t>collection has</w:t>
      </w:r>
      <w:r w:rsidRPr="009F3F4D">
        <w:t xml:space="preserve"> been chosen. All the data of this research have been protected under the Data Protection Act 2018</w:t>
      </w:r>
      <w:r w:rsidR="003D2C7C" w:rsidRPr="009F3F4D">
        <w:t xml:space="preserve"> (</w:t>
      </w:r>
      <w:r w:rsidR="003D2C7C" w:rsidRPr="009F3F4D">
        <w:rPr>
          <w:shd w:val="clear" w:color="auto" w:fill="FFFFFF"/>
        </w:rPr>
        <w:t>Carey, 2018)</w:t>
      </w:r>
      <w:r w:rsidRPr="009F3F4D">
        <w:t>.</w:t>
      </w:r>
    </w:p>
    <w:p w14:paraId="45C0D2C2" w14:textId="77777777" w:rsidR="002641CC" w:rsidRPr="009F3F4D" w:rsidRDefault="004475D9" w:rsidP="00D474BA">
      <w:pPr>
        <w:pStyle w:val="Heading1"/>
      </w:pPr>
      <w:bookmarkStart w:id="4" w:name="_Toc56190248"/>
      <w:r w:rsidRPr="009F3F4D">
        <w:t>Primary data collection</w:t>
      </w:r>
      <w:bookmarkEnd w:id="4"/>
    </w:p>
    <w:p w14:paraId="11623C8A" w14:textId="77777777" w:rsidR="00163A5C" w:rsidRPr="009F3F4D" w:rsidRDefault="004475D9">
      <w:pPr>
        <w:rPr>
          <w:b/>
          <w:i/>
        </w:rPr>
      </w:pPr>
      <w:r w:rsidRPr="009F3F4D">
        <w:rPr>
          <w:b/>
          <w:i/>
        </w:rPr>
        <w:t>Survey</w:t>
      </w:r>
    </w:p>
    <w:p w14:paraId="00B9285E" w14:textId="77777777" w:rsidR="00163A5C" w:rsidRPr="009F3F4D" w:rsidRDefault="004475D9" w:rsidP="00163A5C">
      <w:pPr>
        <w:pStyle w:val="ListParagraph"/>
        <w:numPr>
          <w:ilvl w:val="0"/>
          <w:numId w:val="2"/>
        </w:numPr>
        <w:rPr>
          <w:b/>
        </w:rPr>
      </w:pPr>
      <w:r w:rsidRPr="009F3F4D">
        <w:rPr>
          <w:b/>
        </w:rPr>
        <w:t>What is your gender?</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3E70BC3F" w14:textId="77777777" w:rsidTr="003A74E0">
        <w:tc>
          <w:tcPr>
            <w:tcW w:w="2394" w:type="dxa"/>
          </w:tcPr>
          <w:p w14:paraId="5A4E5465" w14:textId="77777777" w:rsidR="00371764" w:rsidRPr="009F3F4D" w:rsidRDefault="004475D9" w:rsidP="003A74E0">
            <w:pPr>
              <w:jc w:val="center"/>
              <w:rPr>
                <w:rFonts w:cs="Times New Roman"/>
                <w:b/>
                <w:szCs w:val="24"/>
              </w:rPr>
            </w:pPr>
            <w:r w:rsidRPr="009F3F4D">
              <w:rPr>
                <w:rFonts w:cs="Times New Roman"/>
                <w:b/>
                <w:szCs w:val="24"/>
              </w:rPr>
              <w:t>Options</w:t>
            </w:r>
          </w:p>
        </w:tc>
        <w:tc>
          <w:tcPr>
            <w:tcW w:w="2394" w:type="dxa"/>
          </w:tcPr>
          <w:p w14:paraId="0A089404" w14:textId="77777777" w:rsidR="00371764"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06231CEC" w14:textId="77777777" w:rsidR="00371764"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0C193772" w14:textId="77777777" w:rsidR="00371764"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2BD616B4" w14:textId="77777777" w:rsidTr="003A74E0">
        <w:tc>
          <w:tcPr>
            <w:tcW w:w="2394" w:type="dxa"/>
          </w:tcPr>
          <w:p w14:paraId="05F2A0B2" w14:textId="77777777" w:rsidR="00371764" w:rsidRPr="009F3F4D" w:rsidRDefault="004475D9" w:rsidP="003A74E0">
            <w:pPr>
              <w:rPr>
                <w:rFonts w:cs="Times New Roman"/>
                <w:szCs w:val="24"/>
              </w:rPr>
            </w:pPr>
            <w:r w:rsidRPr="009F3F4D">
              <w:rPr>
                <w:rFonts w:cs="Times New Roman"/>
                <w:szCs w:val="24"/>
              </w:rPr>
              <w:t>Male</w:t>
            </w:r>
          </w:p>
        </w:tc>
        <w:tc>
          <w:tcPr>
            <w:tcW w:w="2394" w:type="dxa"/>
          </w:tcPr>
          <w:p w14:paraId="480B7E0B" w14:textId="77777777" w:rsidR="00371764"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7BEF3A5E" w14:textId="77777777" w:rsidR="00371764" w:rsidRPr="009F3F4D" w:rsidRDefault="004475D9" w:rsidP="003A74E0">
            <w:pPr>
              <w:rPr>
                <w:rFonts w:cs="Times New Roman"/>
                <w:szCs w:val="24"/>
              </w:rPr>
            </w:pPr>
            <w:r w:rsidRPr="009F3F4D">
              <w:rPr>
                <w:rFonts w:cs="Times New Roman"/>
                <w:szCs w:val="24"/>
              </w:rPr>
              <w:t>14</w:t>
            </w:r>
          </w:p>
        </w:tc>
        <w:tc>
          <w:tcPr>
            <w:tcW w:w="2394" w:type="dxa"/>
          </w:tcPr>
          <w:p w14:paraId="239F2834" w14:textId="77777777" w:rsidR="00371764" w:rsidRPr="009F3F4D" w:rsidRDefault="004475D9" w:rsidP="003A74E0">
            <w:pPr>
              <w:rPr>
                <w:rFonts w:cs="Times New Roman"/>
                <w:szCs w:val="24"/>
              </w:rPr>
            </w:pPr>
            <w:r w:rsidRPr="009F3F4D">
              <w:rPr>
                <w:rFonts w:cs="Times New Roman"/>
                <w:szCs w:val="24"/>
              </w:rPr>
              <w:t>70%</w:t>
            </w:r>
          </w:p>
        </w:tc>
      </w:tr>
      <w:tr w:rsidR="002D764E" w:rsidRPr="009F3F4D" w14:paraId="7825DBA1" w14:textId="77777777" w:rsidTr="003A74E0">
        <w:tc>
          <w:tcPr>
            <w:tcW w:w="2394" w:type="dxa"/>
          </w:tcPr>
          <w:p w14:paraId="4F31B9A0" w14:textId="77777777" w:rsidR="00371764" w:rsidRPr="009F3F4D" w:rsidRDefault="004475D9" w:rsidP="003A74E0">
            <w:pPr>
              <w:rPr>
                <w:rFonts w:cs="Times New Roman"/>
                <w:szCs w:val="24"/>
              </w:rPr>
            </w:pPr>
            <w:r w:rsidRPr="009F3F4D">
              <w:rPr>
                <w:rFonts w:cs="Times New Roman"/>
                <w:szCs w:val="24"/>
              </w:rPr>
              <w:t>Female</w:t>
            </w:r>
          </w:p>
        </w:tc>
        <w:tc>
          <w:tcPr>
            <w:tcW w:w="2394" w:type="dxa"/>
          </w:tcPr>
          <w:p w14:paraId="41AB1ED8" w14:textId="77777777" w:rsidR="00371764"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CCB17A3" w14:textId="77777777" w:rsidR="00371764" w:rsidRPr="009F3F4D" w:rsidRDefault="004475D9" w:rsidP="003A74E0">
            <w:pPr>
              <w:rPr>
                <w:rFonts w:cs="Times New Roman"/>
                <w:szCs w:val="24"/>
              </w:rPr>
            </w:pPr>
            <w:r w:rsidRPr="009F3F4D">
              <w:rPr>
                <w:rFonts w:cs="Times New Roman"/>
                <w:szCs w:val="24"/>
              </w:rPr>
              <w:t>5</w:t>
            </w:r>
          </w:p>
        </w:tc>
        <w:tc>
          <w:tcPr>
            <w:tcW w:w="2394" w:type="dxa"/>
          </w:tcPr>
          <w:p w14:paraId="7656B9E1" w14:textId="77777777" w:rsidR="00371764" w:rsidRPr="009F3F4D" w:rsidRDefault="004475D9" w:rsidP="003A74E0">
            <w:pPr>
              <w:rPr>
                <w:rFonts w:cs="Times New Roman"/>
                <w:szCs w:val="24"/>
              </w:rPr>
            </w:pPr>
            <w:r w:rsidRPr="009F3F4D">
              <w:rPr>
                <w:rFonts w:cs="Times New Roman"/>
                <w:szCs w:val="24"/>
              </w:rPr>
              <w:t>25%</w:t>
            </w:r>
          </w:p>
        </w:tc>
      </w:tr>
      <w:tr w:rsidR="002D764E" w:rsidRPr="009F3F4D" w14:paraId="5E4D3D02" w14:textId="77777777" w:rsidTr="003A74E0">
        <w:tc>
          <w:tcPr>
            <w:tcW w:w="2394" w:type="dxa"/>
          </w:tcPr>
          <w:p w14:paraId="5F67A918" w14:textId="77777777" w:rsidR="00371764" w:rsidRPr="009F3F4D" w:rsidRDefault="004475D9" w:rsidP="003A74E0">
            <w:pPr>
              <w:rPr>
                <w:rFonts w:cs="Times New Roman"/>
                <w:szCs w:val="24"/>
              </w:rPr>
            </w:pPr>
            <w:r w:rsidRPr="009F3F4D">
              <w:rPr>
                <w:rFonts w:cs="Times New Roman"/>
                <w:szCs w:val="24"/>
              </w:rPr>
              <w:t xml:space="preserve">Others </w:t>
            </w:r>
          </w:p>
        </w:tc>
        <w:tc>
          <w:tcPr>
            <w:tcW w:w="2394" w:type="dxa"/>
          </w:tcPr>
          <w:p w14:paraId="26CEF66E" w14:textId="77777777" w:rsidR="00371764"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6CD0A556" w14:textId="77777777" w:rsidR="00371764" w:rsidRPr="009F3F4D" w:rsidRDefault="004475D9" w:rsidP="003A74E0">
            <w:pPr>
              <w:rPr>
                <w:rFonts w:cs="Times New Roman"/>
                <w:szCs w:val="24"/>
              </w:rPr>
            </w:pPr>
            <w:r w:rsidRPr="009F3F4D">
              <w:rPr>
                <w:rFonts w:cs="Times New Roman"/>
                <w:szCs w:val="24"/>
              </w:rPr>
              <w:t>1</w:t>
            </w:r>
          </w:p>
        </w:tc>
        <w:tc>
          <w:tcPr>
            <w:tcW w:w="2394" w:type="dxa"/>
          </w:tcPr>
          <w:p w14:paraId="1B63CA1B" w14:textId="77777777" w:rsidR="00371764" w:rsidRPr="009F3F4D" w:rsidRDefault="004475D9" w:rsidP="003A74E0">
            <w:pPr>
              <w:rPr>
                <w:rFonts w:cs="Times New Roman"/>
                <w:szCs w:val="24"/>
              </w:rPr>
            </w:pPr>
            <w:r w:rsidRPr="009F3F4D">
              <w:rPr>
                <w:rFonts w:cs="Times New Roman"/>
                <w:szCs w:val="24"/>
              </w:rPr>
              <w:t>5%</w:t>
            </w:r>
          </w:p>
        </w:tc>
      </w:tr>
    </w:tbl>
    <w:p w14:paraId="542A4F57" w14:textId="77777777" w:rsidR="00371764" w:rsidRPr="009F3F4D" w:rsidRDefault="004475D9" w:rsidP="00773D1E">
      <w:pPr>
        <w:ind w:left="360"/>
        <w:jc w:val="center"/>
        <w:rPr>
          <w:b/>
        </w:rPr>
      </w:pPr>
      <w:r w:rsidRPr="009F3F4D">
        <w:rPr>
          <w:b/>
        </w:rPr>
        <w:t>Table1: Gender categorisation</w:t>
      </w:r>
    </w:p>
    <w:p w14:paraId="76329FBC" w14:textId="77777777" w:rsidR="003432E7" w:rsidRPr="009F3F4D" w:rsidRDefault="004475D9" w:rsidP="00371764">
      <w:pPr>
        <w:ind w:left="360"/>
        <w:rPr>
          <w:b/>
        </w:rPr>
      </w:pPr>
      <w:r w:rsidRPr="009F3F4D">
        <w:rPr>
          <w:b/>
          <w:noProof/>
          <w:lang w:eastAsia="en-GB"/>
        </w:rPr>
        <w:lastRenderedPageBreak/>
        <w:drawing>
          <wp:inline distT="0" distB="0" distL="0" distR="0" wp14:anchorId="7A68B9D4" wp14:editId="1EADECCF">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26D50E" w14:textId="77777777" w:rsidR="00773D1E" w:rsidRPr="009F3F4D" w:rsidRDefault="004475D9" w:rsidP="00773D1E">
      <w:pPr>
        <w:ind w:left="360"/>
        <w:jc w:val="center"/>
        <w:rPr>
          <w:b/>
        </w:rPr>
      </w:pPr>
      <w:r w:rsidRPr="009F3F4D">
        <w:rPr>
          <w:b/>
        </w:rPr>
        <w:t>Figure 1: Gender categorisation</w:t>
      </w:r>
    </w:p>
    <w:p w14:paraId="5FC820F9" w14:textId="77777777" w:rsidR="00163A5C" w:rsidRPr="009F3F4D" w:rsidRDefault="004475D9" w:rsidP="00163A5C">
      <w:pPr>
        <w:pStyle w:val="ListParagraph"/>
        <w:numPr>
          <w:ilvl w:val="0"/>
          <w:numId w:val="2"/>
        </w:numPr>
      </w:pPr>
      <w:r w:rsidRPr="009F3F4D">
        <w:rPr>
          <w:b/>
        </w:rPr>
        <w:t>What is your age</w:t>
      </w:r>
      <w:r w:rsidRPr="009F3F4D">
        <w:t xml:space="preserve">? </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0FE7FB0A" w14:textId="77777777" w:rsidTr="003A74E0">
        <w:tc>
          <w:tcPr>
            <w:tcW w:w="2394" w:type="dxa"/>
          </w:tcPr>
          <w:p w14:paraId="1BA5D4B7" w14:textId="77777777" w:rsidR="00773D1E" w:rsidRPr="009F3F4D" w:rsidRDefault="004475D9" w:rsidP="003A74E0">
            <w:pPr>
              <w:jc w:val="center"/>
              <w:rPr>
                <w:rFonts w:cs="Times New Roman"/>
                <w:b/>
                <w:szCs w:val="24"/>
              </w:rPr>
            </w:pPr>
            <w:r w:rsidRPr="009F3F4D">
              <w:rPr>
                <w:rFonts w:cs="Times New Roman"/>
                <w:b/>
                <w:szCs w:val="24"/>
              </w:rPr>
              <w:t>Options</w:t>
            </w:r>
          </w:p>
        </w:tc>
        <w:tc>
          <w:tcPr>
            <w:tcW w:w="2394" w:type="dxa"/>
          </w:tcPr>
          <w:p w14:paraId="43DE254E" w14:textId="77777777" w:rsidR="00773D1E"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3C49FD59" w14:textId="77777777" w:rsidR="00773D1E"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7D891B44" w14:textId="77777777" w:rsidR="00773D1E"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7A0CF09A" w14:textId="77777777" w:rsidTr="003A74E0">
        <w:tc>
          <w:tcPr>
            <w:tcW w:w="2394" w:type="dxa"/>
          </w:tcPr>
          <w:p w14:paraId="51966182" w14:textId="77777777" w:rsidR="00773D1E" w:rsidRPr="009F3F4D" w:rsidRDefault="004475D9" w:rsidP="003A74E0">
            <w:pPr>
              <w:rPr>
                <w:rFonts w:cs="Times New Roman"/>
                <w:szCs w:val="24"/>
              </w:rPr>
            </w:pPr>
            <w:r w:rsidRPr="009F3F4D">
              <w:rPr>
                <w:rFonts w:cs="Times New Roman"/>
                <w:szCs w:val="24"/>
              </w:rPr>
              <w:t>18-21 years</w:t>
            </w:r>
          </w:p>
        </w:tc>
        <w:tc>
          <w:tcPr>
            <w:tcW w:w="2394" w:type="dxa"/>
          </w:tcPr>
          <w:p w14:paraId="11279EE2" w14:textId="77777777" w:rsidR="00773D1E"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3806F1BC" w14:textId="77777777" w:rsidR="00773D1E" w:rsidRPr="009F3F4D" w:rsidRDefault="004475D9" w:rsidP="003A74E0">
            <w:pPr>
              <w:rPr>
                <w:rFonts w:cs="Times New Roman"/>
                <w:szCs w:val="24"/>
              </w:rPr>
            </w:pPr>
            <w:r w:rsidRPr="009F3F4D">
              <w:rPr>
                <w:rFonts w:cs="Times New Roman"/>
                <w:szCs w:val="24"/>
              </w:rPr>
              <w:t>3</w:t>
            </w:r>
          </w:p>
        </w:tc>
        <w:tc>
          <w:tcPr>
            <w:tcW w:w="2394" w:type="dxa"/>
          </w:tcPr>
          <w:p w14:paraId="7D748485" w14:textId="77777777" w:rsidR="00773D1E" w:rsidRPr="009F3F4D" w:rsidRDefault="004475D9" w:rsidP="003A74E0">
            <w:pPr>
              <w:rPr>
                <w:rFonts w:cs="Times New Roman"/>
                <w:szCs w:val="24"/>
              </w:rPr>
            </w:pPr>
            <w:r w:rsidRPr="009F3F4D">
              <w:rPr>
                <w:rFonts w:cs="Times New Roman"/>
                <w:szCs w:val="24"/>
              </w:rPr>
              <w:t>10%</w:t>
            </w:r>
          </w:p>
        </w:tc>
      </w:tr>
      <w:tr w:rsidR="002D764E" w:rsidRPr="009F3F4D" w14:paraId="420FA01E" w14:textId="77777777" w:rsidTr="00CF63EC">
        <w:trPr>
          <w:trHeight w:val="70"/>
        </w:trPr>
        <w:tc>
          <w:tcPr>
            <w:tcW w:w="2394" w:type="dxa"/>
          </w:tcPr>
          <w:p w14:paraId="5D7741C0" w14:textId="77777777" w:rsidR="00773D1E" w:rsidRPr="009F3F4D" w:rsidRDefault="004475D9" w:rsidP="003A74E0">
            <w:pPr>
              <w:rPr>
                <w:rFonts w:cs="Times New Roman"/>
                <w:szCs w:val="24"/>
              </w:rPr>
            </w:pPr>
            <w:r w:rsidRPr="009F3F4D">
              <w:rPr>
                <w:rFonts w:cs="Times New Roman"/>
                <w:szCs w:val="24"/>
              </w:rPr>
              <w:t>21-30 years</w:t>
            </w:r>
          </w:p>
        </w:tc>
        <w:tc>
          <w:tcPr>
            <w:tcW w:w="2394" w:type="dxa"/>
          </w:tcPr>
          <w:p w14:paraId="43223BB1" w14:textId="77777777" w:rsidR="00773D1E"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358C015" w14:textId="77777777" w:rsidR="00773D1E" w:rsidRPr="009F3F4D" w:rsidRDefault="004475D9" w:rsidP="003A74E0">
            <w:pPr>
              <w:rPr>
                <w:rFonts w:cs="Times New Roman"/>
                <w:szCs w:val="24"/>
              </w:rPr>
            </w:pPr>
            <w:r w:rsidRPr="009F3F4D">
              <w:rPr>
                <w:rFonts w:cs="Times New Roman"/>
                <w:szCs w:val="24"/>
              </w:rPr>
              <w:t>11</w:t>
            </w:r>
          </w:p>
        </w:tc>
        <w:tc>
          <w:tcPr>
            <w:tcW w:w="2394" w:type="dxa"/>
          </w:tcPr>
          <w:p w14:paraId="4ECDA3BE" w14:textId="77777777" w:rsidR="00773D1E" w:rsidRPr="009F3F4D" w:rsidRDefault="004475D9" w:rsidP="003A74E0">
            <w:pPr>
              <w:rPr>
                <w:rFonts w:cs="Times New Roman"/>
                <w:szCs w:val="24"/>
              </w:rPr>
            </w:pPr>
            <w:r w:rsidRPr="009F3F4D">
              <w:rPr>
                <w:rFonts w:cs="Times New Roman"/>
                <w:szCs w:val="24"/>
              </w:rPr>
              <w:t>70%</w:t>
            </w:r>
          </w:p>
        </w:tc>
      </w:tr>
      <w:tr w:rsidR="002D764E" w:rsidRPr="009F3F4D" w14:paraId="1B635599" w14:textId="77777777" w:rsidTr="00CF63EC">
        <w:trPr>
          <w:trHeight w:val="70"/>
        </w:trPr>
        <w:tc>
          <w:tcPr>
            <w:tcW w:w="2394" w:type="dxa"/>
          </w:tcPr>
          <w:p w14:paraId="6C7E6E8B" w14:textId="77777777" w:rsidR="00773D1E" w:rsidRPr="009F3F4D" w:rsidRDefault="004475D9" w:rsidP="003A74E0">
            <w:pPr>
              <w:rPr>
                <w:rFonts w:cs="Times New Roman"/>
                <w:szCs w:val="24"/>
              </w:rPr>
            </w:pPr>
            <w:r w:rsidRPr="009F3F4D">
              <w:rPr>
                <w:rFonts w:cs="Times New Roman"/>
                <w:szCs w:val="24"/>
              </w:rPr>
              <w:t>Above 30 years</w:t>
            </w:r>
          </w:p>
        </w:tc>
        <w:tc>
          <w:tcPr>
            <w:tcW w:w="2394" w:type="dxa"/>
          </w:tcPr>
          <w:p w14:paraId="4963CDEC" w14:textId="77777777" w:rsidR="00773D1E"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4DFA14A" w14:textId="77777777" w:rsidR="00773D1E" w:rsidRPr="009F3F4D" w:rsidRDefault="004475D9" w:rsidP="003A74E0">
            <w:pPr>
              <w:rPr>
                <w:rFonts w:cs="Times New Roman"/>
                <w:szCs w:val="24"/>
              </w:rPr>
            </w:pPr>
            <w:r w:rsidRPr="009F3F4D">
              <w:rPr>
                <w:rFonts w:cs="Times New Roman"/>
                <w:szCs w:val="24"/>
              </w:rPr>
              <w:t>6</w:t>
            </w:r>
          </w:p>
        </w:tc>
        <w:tc>
          <w:tcPr>
            <w:tcW w:w="2394" w:type="dxa"/>
          </w:tcPr>
          <w:p w14:paraId="623B6374" w14:textId="77777777" w:rsidR="00773D1E" w:rsidRPr="009F3F4D" w:rsidRDefault="004475D9" w:rsidP="003A74E0">
            <w:pPr>
              <w:rPr>
                <w:rFonts w:cs="Times New Roman"/>
                <w:szCs w:val="24"/>
              </w:rPr>
            </w:pPr>
            <w:r w:rsidRPr="009F3F4D">
              <w:rPr>
                <w:rFonts w:cs="Times New Roman"/>
                <w:szCs w:val="24"/>
              </w:rPr>
              <w:t>2</w:t>
            </w:r>
            <w:r w:rsidR="00502897" w:rsidRPr="009F3F4D">
              <w:rPr>
                <w:rFonts w:cs="Times New Roman"/>
                <w:szCs w:val="24"/>
              </w:rPr>
              <w:t>0</w:t>
            </w:r>
            <w:r w:rsidRPr="009F3F4D">
              <w:rPr>
                <w:rFonts w:cs="Times New Roman"/>
                <w:szCs w:val="24"/>
              </w:rPr>
              <w:t>%</w:t>
            </w:r>
          </w:p>
        </w:tc>
      </w:tr>
    </w:tbl>
    <w:p w14:paraId="4CD79D1B" w14:textId="77777777" w:rsidR="007040AE" w:rsidRPr="009F3F4D" w:rsidRDefault="004475D9" w:rsidP="007040AE">
      <w:pPr>
        <w:ind w:left="360"/>
        <w:jc w:val="center"/>
        <w:rPr>
          <w:b/>
        </w:rPr>
      </w:pPr>
      <w:r w:rsidRPr="009F3F4D">
        <w:rPr>
          <w:b/>
        </w:rPr>
        <w:t>Table 2: Age categorisation</w:t>
      </w:r>
    </w:p>
    <w:p w14:paraId="06B2FC70" w14:textId="77777777" w:rsidR="007040AE" w:rsidRPr="009F3F4D" w:rsidRDefault="004475D9" w:rsidP="007040AE">
      <w:pPr>
        <w:ind w:left="360"/>
        <w:rPr>
          <w:b/>
        </w:rPr>
      </w:pPr>
      <w:r w:rsidRPr="009F3F4D">
        <w:rPr>
          <w:b/>
          <w:noProof/>
          <w:lang w:eastAsia="en-GB"/>
        </w:rPr>
        <w:lastRenderedPageBreak/>
        <w:drawing>
          <wp:inline distT="0" distB="0" distL="0" distR="0" wp14:anchorId="11627F2B" wp14:editId="0AB5506B">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8B102F" w14:textId="77777777" w:rsidR="00CF63EC" w:rsidRPr="009F3F4D" w:rsidRDefault="004475D9" w:rsidP="00CF63EC">
      <w:pPr>
        <w:ind w:left="360"/>
        <w:jc w:val="center"/>
        <w:rPr>
          <w:b/>
        </w:rPr>
      </w:pPr>
      <w:r w:rsidRPr="009F3F4D">
        <w:rPr>
          <w:b/>
        </w:rPr>
        <w:t>Figure 2: Age categorisation</w:t>
      </w:r>
    </w:p>
    <w:p w14:paraId="40F89718" w14:textId="77777777" w:rsidR="00E34F7F" w:rsidRPr="009F3F4D" w:rsidRDefault="004475D9" w:rsidP="00E34F7F">
      <w:pPr>
        <w:pStyle w:val="ListParagraph"/>
        <w:numPr>
          <w:ilvl w:val="0"/>
          <w:numId w:val="2"/>
        </w:numPr>
        <w:rPr>
          <w:b/>
        </w:rPr>
      </w:pPr>
      <w:r w:rsidRPr="009F3F4D">
        <w:rPr>
          <w:b/>
        </w:rPr>
        <w:t xml:space="preserve">Do you </w:t>
      </w:r>
      <w:r w:rsidR="006032FE" w:rsidRPr="009F3F4D">
        <w:rPr>
          <w:b/>
        </w:rPr>
        <w:t>agree</w:t>
      </w:r>
      <w:r w:rsidRPr="009F3F4D">
        <w:rPr>
          <w:b/>
        </w:rPr>
        <w:t xml:space="preserve"> that the </w:t>
      </w:r>
      <w:r w:rsidR="006032FE" w:rsidRPr="009F3F4D">
        <w:rPr>
          <w:b/>
        </w:rPr>
        <w:t xml:space="preserve">aspect of VLE is advantageous for the students </w:t>
      </w:r>
      <w:proofErr w:type="gramStart"/>
      <w:r w:rsidR="006032FE" w:rsidRPr="009F3F4D">
        <w:rPr>
          <w:b/>
        </w:rPr>
        <w:t>of</w:t>
      </w:r>
      <w:proofErr w:type="gramEnd"/>
      <w:r w:rsidR="006032FE" w:rsidRPr="009F3F4D">
        <w:rPr>
          <w:b/>
        </w:rPr>
        <w:t xml:space="preserve"> the University of Wales?</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7A8744DF" w14:textId="77777777" w:rsidTr="003A74E0">
        <w:tc>
          <w:tcPr>
            <w:tcW w:w="2394" w:type="dxa"/>
          </w:tcPr>
          <w:p w14:paraId="1BC93A27" w14:textId="77777777" w:rsidR="003F6230" w:rsidRPr="009F3F4D" w:rsidRDefault="004475D9" w:rsidP="003A74E0">
            <w:pPr>
              <w:jc w:val="center"/>
              <w:rPr>
                <w:rFonts w:cs="Times New Roman"/>
                <w:b/>
                <w:szCs w:val="24"/>
              </w:rPr>
            </w:pPr>
            <w:r w:rsidRPr="009F3F4D">
              <w:rPr>
                <w:rFonts w:cs="Times New Roman"/>
                <w:b/>
                <w:szCs w:val="24"/>
              </w:rPr>
              <w:t>Options</w:t>
            </w:r>
          </w:p>
        </w:tc>
        <w:tc>
          <w:tcPr>
            <w:tcW w:w="2394" w:type="dxa"/>
          </w:tcPr>
          <w:p w14:paraId="11C8BA1F" w14:textId="77777777" w:rsidR="003F6230"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5C98E378" w14:textId="77777777" w:rsidR="003F6230"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705B52E0" w14:textId="77777777" w:rsidR="003F6230"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58C78CA5" w14:textId="77777777" w:rsidTr="003A74E0">
        <w:tc>
          <w:tcPr>
            <w:tcW w:w="2394" w:type="dxa"/>
          </w:tcPr>
          <w:p w14:paraId="326A15A0" w14:textId="77777777" w:rsidR="003F6230" w:rsidRPr="009F3F4D" w:rsidRDefault="004475D9" w:rsidP="003A74E0">
            <w:pPr>
              <w:rPr>
                <w:rFonts w:cs="Times New Roman"/>
                <w:szCs w:val="24"/>
              </w:rPr>
            </w:pPr>
            <w:r w:rsidRPr="009F3F4D">
              <w:rPr>
                <w:rFonts w:cs="Times New Roman"/>
                <w:szCs w:val="24"/>
              </w:rPr>
              <w:t>Agree</w:t>
            </w:r>
          </w:p>
        </w:tc>
        <w:tc>
          <w:tcPr>
            <w:tcW w:w="2394" w:type="dxa"/>
          </w:tcPr>
          <w:p w14:paraId="2ACC6348" w14:textId="77777777" w:rsidR="003F6230"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7E0997EB" w14:textId="77777777" w:rsidR="003F6230" w:rsidRPr="009F3F4D" w:rsidRDefault="004475D9" w:rsidP="003A74E0">
            <w:pPr>
              <w:rPr>
                <w:rFonts w:cs="Times New Roman"/>
                <w:szCs w:val="24"/>
              </w:rPr>
            </w:pPr>
            <w:r w:rsidRPr="009F3F4D">
              <w:rPr>
                <w:rFonts w:cs="Times New Roman"/>
                <w:szCs w:val="24"/>
              </w:rPr>
              <w:t>11</w:t>
            </w:r>
          </w:p>
        </w:tc>
        <w:tc>
          <w:tcPr>
            <w:tcW w:w="2394" w:type="dxa"/>
          </w:tcPr>
          <w:p w14:paraId="51161F9C" w14:textId="77777777" w:rsidR="003F6230" w:rsidRPr="009F3F4D" w:rsidRDefault="004475D9" w:rsidP="003A74E0">
            <w:pPr>
              <w:rPr>
                <w:rFonts w:cs="Times New Roman"/>
                <w:szCs w:val="24"/>
              </w:rPr>
            </w:pPr>
            <w:r w:rsidRPr="009F3F4D">
              <w:rPr>
                <w:rFonts w:cs="Times New Roman"/>
                <w:szCs w:val="24"/>
              </w:rPr>
              <w:t>55%</w:t>
            </w:r>
          </w:p>
        </w:tc>
      </w:tr>
      <w:tr w:rsidR="002D764E" w:rsidRPr="009F3F4D" w14:paraId="2F389046" w14:textId="77777777" w:rsidTr="003A74E0">
        <w:trPr>
          <w:trHeight w:val="70"/>
        </w:trPr>
        <w:tc>
          <w:tcPr>
            <w:tcW w:w="2394" w:type="dxa"/>
          </w:tcPr>
          <w:p w14:paraId="7A6B8222" w14:textId="77777777" w:rsidR="003F6230" w:rsidRPr="009F3F4D" w:rsidRDefault="004475D9" w:rsidP="003A74E0">
            <w:pPr>
              <w:rPr>
                <w:rFonts w:cs="Times New Roman"/>
                <w:szCs w:val="24"/>
              </w:rPr>
            </w:pPr>
            <w:r w:rsidRPr="009F3F4D">
              <w:rPr>
                <w:rFonts w:cs="Times New Roman"/>
                <w:szCs w:val="24"/>
              </w:rPr>
              <w:t>Neither agree nor disagree</w:t>
            </w:r>
          </w:p>
        </w:tc>
        <w:tc>
          <w:tcPr>
            <w:tcW w:w="2394" w:type="dxa"/>
          </w:tcPr>
          <w:p w14:paraId="096C5DA6" w14:textId="77777777" w:rsidR="003F6230"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D515032" w14:textId="77777777" w:rsidR="003F6230" w:rsidRPr="009F3F4D" w:rsidRDefault="004475D9" w:rsidP="003A74E0">
            <w:pPr>
              <w:rPr>
                <w:rFonts w:cs="Times New Roman"/>
                <w:szCs w:val="24"/>
              </w:rPr>
            </w:pPr>
            <w:r w:rsidRPr="009F3F4D">
              <w:rPr>
                <w:rFonts w:cs="Times New Roman"/>
                <w:szCs w:val="24"/>
              </w:rPr>
              <w:t>7</w:t>
            </w:r>
          </w:p>
        </w:tc>
        <w:tc>
          <w:tcPr>
            <w:tcW w:w="2394" w:type="dxa"/>
          </w:tcPr>
          <w:p w14:paraId="537E4C0E" w14:textId="77777777" w:rsidR="003F6230" w:rsidRPr="009F3F4D" w:rsidRDefault="004475D9" w:rsidP="003A74E0">
            <w:pPr>
              <w:rPr>
                <w:rFonts w:cs="Times New Roman"/>
                <w:szCs w:val="24"/>
              </w:rPr>
            </w:pPr>
            <w:r w:rsidRPr="009F3F4D">
              <w:rPr>
                <w:rFonts w:cs="Times New Roman"/>
                <w:szCs w:val="24"/>
              </w:rPr>
              <w:t>35%</w:t>
            </w:r>
          </w:p>
        </w:tc>
      </w:tr>
      <w:tr w:rsidR="002D764E" w:rsidRPr="009F3F4D" w14:paraId="06F506BC" w14:textId="77777777" w:rsidTr="003A74E0">
        <w:trPr>
          <w:trHeight w:val="70"/>
        </w:trPr>
        <w:tc>
          <w:tcPr>
            <w:tcW w:w="2394" w:type="dxa"/>
          </w:tcPr>
          <w:p w14:paraId="2803A972" w14:textId="77777777" w:rsidR="003F6230" w:rsidRPr="009F3F4D" w:rsidRDefault="004475D9" w:rsidP="003A74E0">
            <w:pPr>
              <w:rPr>
                <w:rFonts w:cs="Times New Roman"/>
                <w:szCs w:val="24"/>
              </w:rPr>
            </w:pPr>
            <w:r w:rsidRPr="009F3F4D">
              <w:rPr>
                <w:rFonts w:cs="Times New Roman"/>
                <w:szCs w:val="24"/>
              </w:rPr>
              <w:t>Disagree</w:t>
            </w:r>
          </w:p>
        </w:tc>
        <w:tc>
          <w:tcPr>
            <w:tcW w:w="2394" w:type="dxa"/>
          </w:tcPr>
          <w:p w14:paraId="2F882FFD" w14:textId="77777777" w:rsidR="003F6230"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6A5D1E2" w14:textId="77777777" w:rsidR="003F6230" w:rsidRPr="009F3F4D" w:rsidRDefault="004475D9" w:rsidP="003A74E0">
            <w:pPr>
              <w:rPr>
                <w:rFonts w:cs="Times New Roman"/>
                <w:szCs w:val="24"/>
              </w:rPr>
            </w:pPr>
            <w:r w:rsidRPr="009F3F4D">
              <w:rPr>
                <w:rFonts w:cs="Times New Roman"/>
                <w:szCs w:val="24"/>
              </w:rPr>
              <w:t>1</w:t>
            </w:r>
          </w:p>
        </w:tc>
        <w:tc>
          <w:tcPr>
            <w:tcW w:w="2394" w:type="dxa"/>
          </w:tcPr>
          <w:p w14:paraId="72717DD3" w14:textId="77777777" w:rsidR="003F6230" w:rsidRPr="009F3F4D" w:rsidRDefault="004475D9" w:rsidP="003A74E0">
            <w:pPr>
              <w:rPr>
                <w:rFonts w:cs="Times New Roman"/>
                <w:szCs w:val="24"/>
              </w:rPr>
            </w:pPr>
            <w:r w:rsidRPr="009F3F4D">
              <w:rPr>
                <w:rFonts w:cs="Times New Roman"/>
                <w:szCs w:val="24"/>
              </w:rPr>
              <w:t>5%</w:t>
            </w:r>
          </w:p>
        </w:tc>
      </w:tr>
      <w:tr w:rsidR="002D764E" w:rsidRPr="009F3F4D" w14:paraId="758CEF70" w14:textId="77777777" w:rsidTr="003A74E0">
        <w:trPr>
          <w:trHeight w:val="70"/>
        </w:trPr>
        <w:tc>
          <w:tcPr>
            <w:tcW w:w="2394" w:type="dxa"/>
          </w:tcPr>
          <w:p w14:paraId="0110102D" w14:textId="77777777" w:rsidR="003F6230" w:rsidRPr="009F3F4D" w:rsidRDefault="004475D9" w:rsidP="003A74E0">
            <w:pPr>
              <w:rPr>
                <w:rFonts w:cs="Times New Roman"/>
                <w:szCs w:val="24"/>
              </w:rPr>
            </w:pPr>
            <w:r w:rsidRPr="009F3F4D">
              <w:rPr>
                <w:rFonts w:cs="Times New Roman"/>
                <w:szCs w:val="24"/>
              </w:rPr>
              <w:t>Strongly disagree</w:t>
            </w:r>
          </w:p>
        </w:tc>
        <w:tc>
          <w:tcPr>
            <w:tcW w:w="2394" w:type="dxa"/>
          </w:tcPr>
          <w:p w14:paraId="60493276" w14:textId="77777777" w:rsidR="003F6230"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7321C7D6" w14:textId="77777777" w:rsidR="003F6230" w:rsidRPr="009F3F4D" w:rsidRDefault="004475D9" w:rsidP="003A74E0">
            <w:pPr>
              <w:rPr>
                <w:rFonts w:cs="Times New Roman"/>
                <w:szCs w:val="24"/>
              </w:rPr>
            </w:pPr>
            <w:r w:rsidRPr="009F3F4D">
              <w:rPr>
                <w:rFonts w:cs="Times New Roman"/>
                <w:szCs w:val="24"/>
              </w:rPr>
              <w:t>1</w:t>
            </w:r>
          </w:p>
        </w:tc>
        <w:tc>
          <w:tcPr>
            <w:tcW w:w="2394" w:type="dxa"/>
          </w:tcPr>
          <w:p w14:paraId="71FC426B" w14:textId="77777777" w:rsidR="003F6230" w:rsidRPr="009F3F4D" w:rsidRDefault="004475D9" w:rsidP="003A74E0">
            <w:pPr>
              <w:rPr>
                <w:rFonts w:cs="Times New Roman"/>
                <w:szCs w:val="24"/>
              </w:rPr>
            </w:pPr>
            <w:r w:rsidRPr="009F3F4D">
              <w:rPr>
                <w:rFonts w:cs="Times New Roman"/>
                <w:szCs w:val="24"/>
              </w:rPr>
              <w:t>5%</w:t>
            </w:r>
          </w:p>
        </w:tc>
      </w:tr>
    </w:tbl>
    <w:p w14:paraId="3ACAA388" w14:textId="77777777" w:rsidR="009376A2" w:rsidRPr="009F3F4D" w:rsidRDefault="004475D9" w:rsidP="00E706D2">
      <w:pPr>
        <w:ind w:left="360"/>
        <w:jc w:val="center"/>
        <w:rPr>
          <w:b/>
        </w:rPr>
      </w:pPr>
      <w:r w:rsidRPr="009F3F4D">
        <w:rPr>
          <w:b/>
        </w:rPr>
        <w:t xml:space="preserve">Table 3: Opinion on the advantage of VLE for the students </w:t>
      </w:r>
      <w:proofErr w:type="gramStart"/>
      <w:r w:rsidRPr="009F3F4D">
        <w:rPr>
          <w:b/>
        </w:rPr>
        <w:t>of</w:t>
      </w:r>
      <w:proofErr w:type="gramEnd"/>
      <w:r w:rsidRPr="009F3F4D">
        <w:rPr>
          <w:b/>
        </w:rPr>
        <w:t xml:space="preserve"> the University of Wales</w:t>
      </w:r>
    </w:p>
    <w:p w14:paraId="0AF07E63" w14:textId="77777777" w:rsidR="000C3D62" w:rsidRPr="009F3F4D" w:rsidRDefault="004475D9" w:rsidP="009376A2">
      <w:pPr>
        <w:ind w:left="360"/>
        <w:rPr>
          <w:b/>
        </w:rPr>
      </w:pPr>
      <w:r w:rsidRPr="009F3F4D">
        <w:rPr>
          <w:b/>
          <w:noProof/>
          <w:lang w:eastAsia="en-GB"/>
        </w:rPr>
        <w:lastRenderedPageBreak/>
        <w:drawing>
          <wp:inline distT="0" distB="0" distL="0" distR="0" wp14:anchorId="68DACA66" wp14:editId="2C93875E">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72D579C" w14:textId="77777777" w:rsidR="00E706D2" w:rsidRPr="009F3F4D" w:rsidRDefault="004475D9" w:rsidP="00A06EE9">
      <w:pPr>
        <w:ind w:left="360"/>
        <w:jc w:val="center"/>
        <w:rPr>
          <w:b/>
        </w:rPr>
      </w:pPr>
      <w:r w:rsidRPr="009F3F4D">
        <w:rPr>
          <w:b/>
        </w:rPr>
        <w:t xml:space="preserve">Figure 3: Opinion on the advantage of VLE for the students </w:t>
      </w:r>
      <w:proofErr w:type="gramStart"/>
      <w:r w:rsidRPr="009F3F4D">
        <w:rPr>
          <w:b/>
        </w:rPr>
        <w:t>of</w:t>
      </w:r>
      <w:proofErr w:type="gramEnd"/>
      <w:r w:rsidRPr="009F3F4D">
        <w:rPr>
          <w:b/>
        </w:rPr>
        <w:t xml:space="preserve"> the University of Wales</w:t>
      </w:r>
    </w:p>
    <w:p w14:paraId="3186C5A1" w14:textId="77777777" w:rsidR="00C24833" w:rsidRPr="009F3F4D" w:rsidRDefault="004475D9" w:rsidP="00493805">
      <w:pPr>
        <w:pStyle w:val="ListParagraph"/>
        <w:numPr>
          <w:ilvl w:val="0"/>
          <w:numId w:val="2"/>
        </w:numPr>
        <w:rPr>
          <w:b/>
        </w:rPr>
      </w:pPr>
      <w:r w:rsidRPr="009F3F4D">
        <w:rPr>
          <w:b/>
        </w:rPr>
        <w:t>Do you agree that the campus of Trinity Saint David London has successfully adopted the mean of VLE?</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29566B1E" w14:textId="77777777" w:rsidTr="003A74E0">
        <w:tc>
          <w:tcPr>
            <w:tcW w:w="2394" w:type="dxa"/>
          </w:tcPr>
          <w:p w14:paraId="1A586FAE" w14:textId="77777777" w:rsidR="00A06EE9" w:rsidRPr="009F3F4D" w:rsidRDefault="004475D9" w:rsidP="003A74E0">
            <w:pPr>
              <w:jc w:val="center"/>
              <w:rPr>
                <w:rFonts w:cs="Times New Roman"/>
                <w:b/>
                <w:szCs w:val="24"/>
              </w:rPr>
            </w:pPr>
            <w:r w:rsidRPr="009F3F4D">
              <w:rPr>
                <w:rFonts w:cs="Times New Roman"/>
                <w:b/>
                <w:szCs w:val="24"/>
              </w:rPr>
              <w:t>Options</w:t>
            </w:r>
          </w:p>
        </w:tc>
        <w:tc>
          <w:tcPr>
            <w:tcW w:w="2394" w:type="dxa"/>
          </w:tcPr>
          <w:p w14:paraId="4DC136E8" w14:textId="77777777" w:rsidR="00A06EE9"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0864542D" w14:textId="77777777" w:rsidR="00A06EE9"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0BFDF96C" w14:textId="77777777" w:rsidR="00A06EE9"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1DDE8144" w14:textId="77777777" w:rsidTr="003A74E0">
        <w:tc>
          <w:tcPr>
            <w:tcW w:w="2394" w:type="dxa"/>
          </w:tcPr>
          <w:p w14:paraId="7358314A" w14:textId="77777777" w:rsidR="00A06EE9" w:rsidRPr="009F3F4D" w:rsidRDefault="004475D9" w:rsidP="003A74E0">
            <w:pPr>
              <w:rPr>
                <w:rFonts w:cs="Times New Roman"/>
                <w:szCs w:val="24"/>
              </w:rPr>
            </w:pPr>
            <w:r w:rsidRPr="009F3F4D">
              <w:rPr>
                <w:rFonts w:cs="Times New Roman"/>
                <w:szCs w:val="24"/>
              </w:rPr>
              <w:t>Strongly agree</w:t>
            </w:r>
          </w:p>
        </w:tc>
        <w:tc>
          <w:tcPr>
            <w:tcW w:w="2394" w:type="dxa"/>
          </w:tcPr>
          <w:p w14:paraId="1967EA75" w14:textId="77777777" w:rsidR="00A06EE9"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429A46AC" w14:textId="77777777" w:rsidR="00A06EE9" w:rsidRPr="009F3F4D" w:rsidRDefault="004475D9" w:rsidP="003A74E0">
            <w:pPr>
              <w:rPr>
                <w:rFonts w:cs="Times New Roman"/>
                <w:szCs w:val="24"/>
              </w:rPr>
            </w:pPr>
            <w:r w:rsidRPr="009F3F4D">
              <w:rPr>
                <w:rFonts w:cs="Times New Roman"/>
                <w:szCs w:val="24"/>
              </w:rPr>
              <w:t>8</w:t>
            </w:r>
          </w:p>
        </w:tc>
        <w:tc>
          <w:tcPr>
            <w:tcW w:w="2394" w:type="dxa"/>
          </w:tcPr>
          <w:p w14:paraId="339608DB" w14:textId="77777777" w:rsidR="00A06EE9" w:rsidRPr="009F3F4D" w:rsidRDefault="004475D9" w:rsidP="003A74E0">
            <w:pPr>
              <w:rPr>
                <w:rFonts w:cs="Times New Roman"/>
                <w:szCs w:val="24"/>
              </w:rPr>
            </w:pPr>
            <w:r w:rsidRPr="009F3F4D">
              <w:rPr>
                <w:rFonts w:cs="Times New Roman"/>
                <w:szCs w:val="24"/>
              </w:rPr>
              <w:t>40%</w:t>
            </w:r>
          </w:p>
        </w:tc>
      </w:tr>
      <w:tr w:rsidR="002D764E" w:rsidRPr="009F3F4D" w14:paraId="0B987D1F" w14:textId="77777777" w:rsidTr="003A74E0">
        <w:trPr>
          <w:trHeight w:val="70"/>
        </w:trPr>
        <w:tc>
          <w:tcPr>
            <w:tcW w:w="2394" w:type="dxa"/>
          </w:tcPr>
          <w:p w14:paraId="7C11E105" w14:textId="77777777" w:rsidR="00A06EE9" w:rsidRPr="009F3F4D" w:rsidRDefault="004475D9" w:rsidP="003A74E0">
            <w:pPr>
              <w:rPr>
                <w:rFonts w:cs="Times New Roman"/>
                <w:szCs w:val="24"/>
              </w:rPr>
            </w:pPr>
            <w:r w:rsidRPr="009F3F4D">
              <w:rPr>
                <w:rFonts w:cs="Times New Roman"/>
                <w:szCs w:val="24"/>
              </w:rPr>
              <w:t>Agree</w:t>
            </w:r>
          </w:p>
        </w:tc>
        <w:tc>
          <w:tcPr>
            <w:tcW w:w="2394" w:type="dxa"/>
          </w:tcPr>
          <w:p w14:paraId="54F27C6B" w14:textId="77777777" w:rsidR="00A06EE9"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759BFB98" w14:textId="77777777" w:rsidR="00A06EE9" w:rsidRPr="009F3F4D" w:rsidRDefault="004475D9" w:rsidP="003A74E0">
            <w:pPr>
              <w:rPr>
                <w:rFonts w:cs="Times New Roman"/>
                <w:szCs w:val="24"/>
              </w:rPr>
            </w:pPr>
            <w:r w:rsidRPr="009F3F4D">
              <w:rPr>
                <w:rFonts w:cs="Times New Roman"/>
                <w:szCs w:val="24"/>
              </w:rPr>
              <w:t>4</w:t>
            </w:r>
          </w:p>
        </w:tc>
        <w:tc>
          <w:tcPr>
            <w:tcW w:w="2394" w:type="dxa"/>
          </w:tcPr>
          <w:p w14:paraId="7C0FF78B" w14:textId="77777777" w:rsidR="00A06EE9" w:rsidRPr="009F3F4D" w:rsidRDefault="004475D9" w:rsidP="003A74E0">
            <w:pPr>
              <w:rPr>
                <w:rFonts w:cs="Times New Roman"/>
                <w:szCs w:val="24"/>
              </w:rPr>
            </w:pPr>
            <w:r w:rsidRPr="009F3F4D">
              <w:rPr>
                <w:rFonts w:cs="Times New Roman"/>
                <w:szCs w:val="24"/>
              </w:rPr>
              <w:t>20%</w:t>
            </w:r>
          </w:p>
        </w:tc>
      </w:tr>
      <w:tr w:rsidR="002D764E" w:rsidRPr="009F3F4D" w14:paraId="01EA2BF3" w14:textId="77777777" w:rsidTr="003A74E0">
        <w:trPr>
          <w:trHeight w:val="70"/>
        </w:trPr>
        <w:tc>
          <w:tcPr>
            <w:tcW w:w="2394" w:type="dxa"/>
          </w:tcPr>
          <w:p w14:paraId="7404B7D8" w14:textId="77777777" w:rsidR="00A06EE9" w:rsidRPr="009F3F4D" w:rsidRDefault="004475D9" w:rsidP="003A74E0">
            <w:pPr>
              <w:rPr>
                <w:rFonts w:cs="Times New Roman"/>
                <w:szCs w:val="24"/>
              </w:rPr>
            </w:pPr>
            <w:r w:rsidRPr="009F3F4D">
              <w:rPr>
                <w:rFonts w:cs="Times New Roman"/>
                <w:szCs w:val="24"/>
              </w:rPr>
              <w:t>Neither agree nor disagree</w:t>
            </w:r>
          </w:p>
        </w:tc>
        <w:tc>
          <w:tcPr>
            <w:tcW w:w="2394" w:type="dxa"/>
          </w:tcPr>
          <w:p w14:paraId="740DD266" w14:textId="77777777" w:rsidR="00A06EE9"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14D99DA" w14:textId="77777777" w:rsidR="00A06EE9" w:rsidRPr="009F3F4D" w:rsidRDefault="004475D9" w:rsidP="003A74E0">
            <w:pPr>
              <w:rPr>
                <w:rFonts w:cs="Times New Roman"/>
                <w:szCs w:val="24"/>
              </w:rPr>
            </w:pPr>
            <w:r w:rsidRPr="009F3F4D">
              <w:rPr>
                <w:rFonts w:cs="Times New Roman"/>
                <w:szCs w:val="24"/>
              </w:rPr>
              <w:t>5</w:t>
            </w:r>
          </w:p>
        </w:tc>
        <w:tc>
          <w:tcPr>
            <w:tcW w:w="2394" w:type="dxa"/>
          </w:tcPr>
          <w:p w14:paraId="29141158" w14:textId="77777777" w:rsidR="00A06EE9" w:rsidRPr="009F3F4D" w:rsidRDefault="004475D9" w:rsidP="003A74E0">
            <w:pPr>
              <w:rPr>
                <w:rFonts w:cs="Times New Roman"/>
                <w:szCs w:val="24"/>
              </w:rPr>
            </w:pPr>
            <w:r w:rsidRPr="009F3F4D">
              <w:rPr>
                <w:rFonts w:cs="Times New Roman"/>
                <w:szCs w:val="24"/>
              </w:rPr>
              <w:t>25%</w:t>
            </w:r>
          </w:p>
        </w:tc>
      </w:tr>
      <w:tr w:rsidR="002D764E" w:rsidRPr="009F3F4D" w14:paraId="2FA7CDA4" w14:textId="77777777" w:rsidTr="003A74E0">
        <w:trPr>
          <w:trHeight w:val="70"/>
        </w:trPr>
        <w:tc>
          <w:tcPr>
            <w:tcW w:w="2394" w:type="dxa"/>
          </w:tcPr>
          <w:p w14:paraId="0FA4A7A0" w14:textId="77777777" w:rsidR="00A06EE9" w:rsidRPr="009F3F4D" w:rsidRDefault="004475D9" w:rsidP="003A74E0">
            <w:pPr>
              <w:rPr>
                <w:rFonts w:cs="Times New Roman"/>
                <w:szCs w:val="24"/>
              </w:rPr>
            </w:pPr>
            <w:r w:rsidRPr="009F3F4D">
              <w:rPr>
                <w:rFonts w:cs="Times New Roman"/>
                <w:szCs w:val="24"/>
              </w:rPr>
              <w:t>Disagree</w:t>
            </w:r>
          </w:p>
        </w:tc>
        <w:tc>
          <w:tcPr>
            <w:tcW w:w="2394" w:type="dxa"/>
          </w:tcPr>
          <w:p w14:paraId="3ABF6E42" w14:textId="77777777" w:rsidR="00A06EE9"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CF5AF3E" w14:textId="77777777" w:rsidR="00A06EE9" w:rsidRPr="009F3F4D" w:rsidRDefault="004475D9" w:rsidP="003A74E0">
            <w:pPr>
              <w:rPr>
                <w:rFonts w:cs="Times New Roman"/>
                <w:szCs w:val="24"/>
              </w:rPr>
            </w:pPr>
            <w:r w:rsidRPr="009F3F4D">
              <w:rPr>
                <w:rFonts w:cs="Times New Roman"/>
                <w:szCs w:val="24"/>
              </w:rPr>
              <w:t>1</w:t>
            </w:r>
          </w:p>
        </w:tc>
        <w:tc>
          <w:tcPr>
            <w:tcW w:w="2394" w:type="dxa"/>
          </w:tcPr>
          <w:p w14:paraId="5850D27C" w14:textId="77777777" w:rsidR="00A06EE9" w:rsidRPr="009F3F4D" w:rsidRDefault="004475D9" w:rsidP="003A74E0">
            <w:pPr>
              <w:rPr>
                <w:rFonts w:cs="Times New Roman"/>
                <w:szCs w:val="24"/>
              </w:rPr>
            </w:pPr>
            <w:r w:rsidRPr="009F3F4D">
              <w:rPr>
                <w:rFonts w:cs="Times New Roman"/>
                <w:szCs w:val="24"/>
              </w:rPr>
              <w:t>5%</w:t>
            </w:r>
          </w:p>
        </w:tc>
      </w:tr>
      <w:tr w:rsidR="002D764E" w:rsidRPr="009F3F4D" w14:paraId="4B59383E" w14:textId="77777777" w:rsidTr="003A74E0">
        <w:trPr>
          <w:trHeight w:val="70"/>
        </w:trPr>
        <w:tc>
          <w:tcPr>
            <w:tcW w:w="2394" w:type="dxa"/>
          </w:tcPr>
          <w:p w14:paraId="5388EA50" w14:textId="77777777" w:rsidR="00770BA4" w:rsidRPr="009F3F4D" w:rsidRDefault="004475D9" w:rsidP="003A74E0">
            <w:pPr>
              <w:rPr>
                <w:rFonts w:cs="Times New Roman"/>
                <w:szCs w:val="24"/>
              </w:rPr>
            </w:pPr>
            <w:r w:rsidRPr="009F3F4D">
              <w:rPr>
                <w:rFonts w:cs="Times New Roman"/>
                <w:szCs w:val="24"/>
              </w:rPr>
              <w:t>Strongly disagree</w:t>
            </w:r>
          </w:p>
        </w:tc>
        <w:tc>
          <w:tcPr>
            <w:tcW w:w="2394" w:type="dxa"/>
          </w:tcPr>
          <w:p w14:paraId="4691E1D1" w14:textId="77777777" w:rsidR="00770BA4"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6590F833" w14:textId="77777777" w:rsidR="00770BA4" w:rsidRPr="009F3F4D" w:rsidRDefault="004475D9" w:rsidP="003A74E0">
            <w:pPr>
              <w:rPr>
                <w:rFonts w:cs="Times New Roman"/>
                <w:szCs w:val="24"/>
              </w:rPr>
            </w:pPr>
            <w:r w:rsidRPr="009F3F4D">
              <w:rPr>
                <w:rFonts w:cs="Times New Roman"/>
                <w:szCs w:val="24"/>
              </w:rPr>
              <w:t>2</w:t>
            </w:r>
          </w:p>
        </w:tc>
        <w:tc>
          <w:tcPr>
            <w:tcW w:w="2394" w:type="dxa"/>
          </w:tcPr>
          <w:p w14:paraId="058E9E3D" w14:textId="77777777" w:rsidR="00770BA4" w:rsidRPr="009F3F4D" w:rsidRDefault="004475D9" w:rsidP="003A74E0">
            <w:pPr>
              <w:rPr>
                <w:rFonts w:cs="Times New Roman"/>
                <w:szCs w:val="24"/>
              </w:rPr>
            </w:pPr>
            <w:r w:rsidRPr="009F3F4D">
              <w:rPr>
                <w:rFonts w:cs="Times New Roman"/>
                <w:szCs w:val="24"/>
              </w:rPr>
              <w:t>10%</w:t>
            </w:r>
          </w:p>
        </w:tc>
      </w:tr>
    </w:tbl>
    <w:p w14:paraId="38CF7133" w14:textId="77777777" w:rsidR="00A06EE9" w:rsidRPr="009F3F4D" w:rsidRDefault="004475D9" w:rsidP="00CA1D41">
      <w:pPr>
        <w:ind w:left="360"/>
        <w:jc w:val="center"/>
        <w:rPr>
          <w:b/>
        </w:rPr>
      </w:pPr>
      <w:r w:rsidRPr="009F3F4D">
        <w:rPr>
          <w:b/>
        </w:rPr>
        <w:t>Table 4: Opinion on the successful adoption of VLE on the campus of Trinity Saint David London</w:t>
      </w:r>
    </w:p>
    <w:p w14:paraId="093680BB" w14:textId="77777777" w:rsidR="00CA1D41" w:rsidRPr="009F3F4D" w:rsidRDefault="004475D9" w:rsidP="00CA1D41">
      <w:pPr>
        <w:ind w:left="360"/>
        <w:rPr>
          <w:b/>
        </w:rPr>
      </w:pPr>
      <w:r w:rsidRPr="009F3F4D">
        <w:rPr>
          <w:b/>
          <w:noProof/>
          <w:lang w:eastAsia="en-GB"/>
        </w:rPr>
        <w:lastRenderedPageBreak/>
        <w:drawing>
          <wp:inline distT="0" distB="0" distL="0" distR="0" wp14:anchorId="32BCF299" wp14:editId="15B39C12">
            <wp:extent cx="5724525" cy="3200400"/>
            <wp:effectExtent l="1905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F53930" w14:textId="77777777" w:rsidR="002828F8" w:rsidRPr="009F3F4D" w:rsidRDefault="004475D9" w:rsidP="002828F8">
      <w:pPr>
        <w:ind w:left="360"/>
        <w:jc w:val="center"/>
        <w:rPr>
          <w:b/>
        </w:rPr>
      </w:pPr>
      <w:r w:rsidRPr="009F3F4D">
        <w:rPr>
          <w:b/>
        </w:rPr>
        <w:t>Figure 4: Opinion on the successful adoption of VLE on the campus of Trinity Saint David London</w:t>
      </w:r>
    </w:p>
    <w:p w14:paraId="7C9FA333" w14:textId="77777777" w:rsidR="00493805" w:rsidRPr="009F3F4D" w:rsidRDefault="004475D9" w:rsidP="00493805">
      <w:pPr>
        <w:pStyle w:val="ListParagraph"/>
        <w:numPr>
          <w:ilvl w:val="0"/>
          <w:numId w:val="2"/>
        </w:numPr>
        <w:rPr>
          <w:b/>
        </w:rPr>
      </w:pPr>
      <w:r w:rsidRPr="009F3F4D">
        <w:rPr>
          <w:b/>
        </w:rPr>
        <w:t xml:space="preserve">Do you agree that </w:t>
      </w:r>
      <w:r w:rsidR="00B24DA7" w:rsidRPr="009F3F4D">
        <w:rPr>
          <w:b/>
        </w:rPr>
        <w:t>that student</w:t>
      </w:r>
      <w:r w:rsidR="00A87F02" w:rsidRPr="009F3F4D">
        <w:rPr>
          <w:b/>
        </w:rPr>
        <w:t xml:space="preserve"> faces some challenges while using VLE</w:t>
      </w:r>
      <w:r w:rsidRPr="009F3F4D">
        <w:rPr>
          <w:b/>
        </w:rPr>
        <w:t>?</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11525372" w14:textId="77777777" w:rsidTr="003A74E0">
        <w:tc>
          <w:tcPr>
            <w:tcW w:w="2394" w:type="dxa"/>
          </w:tcPr>
          <w:p w14:paraId="1344E7A5" w14:textId="77777777" w:rsidR="002828F8" w:rsidRPr="009F3F4D" w:rsidRDefault="004475D9" w:rsidP="003A74E0">
            <w:pPr>
              <w:jc w:val="center"/>
              <w:rPr>
                <w:rFonts w:cs="Times New Roman"/>
                <w:b/>
                <w:szCs w:val="24"/>
              </w:rPr>
            </w:pPr>
            <w:r w:rsidRPr="009F3F4D">
              <w:rPr>
                <w:rFonts w:cs="Times New Roman"/>
                <w:b/>
                <w:szCs w:val="24"/>
              </w:rPr>
              <w:t>Options</w:t>
            </w:r>
          </w:p>
        </w:tc>
        <w:tc>
          <w:tcPr>
            <w:tcW w:w="2394" w:type="dxa"/>
          </w:tcPr>
          <w:p w14:paraId="55777231" w14:textId="77777777" w:rsidR="002828F8"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6264A60E" w14:textId="77777777" w:rsidR="002828F8"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4A434246" w14:textId="77777777" w:rsidR="002828F8"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4FBB722B" w14:textId="77777777" w:rsidTr="003A74E0">
        <w:tc>
          <w:tcPr>
            <w:tcW w:w="2394" w:type="dxa"/>
          </w:tcPr>
          <w:p w14:paraId="1E57F1FD" w14:textId="77777777" w:rsidR="002828F8" w:rsidRPr="009F3F4D" w:rsidRDefault="004475D9" w:rsidP="003A74E0">
            <w:pPr>
              <w:rPr>
                <w:rFonts w:cs="Times New Roman"/>
                <w:szCs w:val="24"/>
              </w:rPr>
            </w:pPr>
            <w:r w:rsidRPr="009F3F4D">
              <w:rPr>
                <w:rFonts w:cs="Times New Roman"/>
                <w:szCs w:val="24"/>
              </w:rPr>
              <w:t>Strongly agree</w:t>
            </w:r>
          </w:p>
        </w:tc>
        <w:tc>
          <w:tcPr>
            <w:tcW w:w="2394" w:type="dxa"/>
          </w:tcPr>
          <w:p w14:paraId="2EEB4BE1" w14:textId="77777777" w:rsidR="002828F8"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3CACFD5" w14:textId="77777777" w:rsidR="002828F8" w:rsidRPr="009F3F4D" w:rsidRDefault="004475D9" w:rsidP="003A74E0">
            <w:pPr>
              <w:rPr>
                <w:rFonts w:cs="Times New Roman"/>
                <w:szCs w:val="24"/>
              </w:rPr>
            </w:pPr>
            <w:r w:rsidRPr="009F3F4D">
              <w:rPr>
                <w:rFonts w:cs="Times New Roman"/>
                <w:szCs w:val="24"/>
              </w:rPr>
              <w:t>6</w:t>
            </w:r>
          </w:p>
        </w:tc>
        <w:tc>
          <w:tcPr>
            <w:tcW w:w="2394" w:type="dxa"/>
          </w:tcPr>
          <w:p w14:paraId="6693D0BB" w14:textId="77777777" w:rsidR="002828F8" w:rsidRPr="009F3F4D" w:rsidRDefault="004475D9" w:rsidP="003A74E0">
            <w:pPr>
              <w:rPr>
                <w:rFonts w:cs="Times New Roman"/>
                <w:szCs w:val="24"/>
              </w:rPr>
            </w:pPr>
            <w:r w:rsidRPr="009F3F4D">
              <w:rPr>
                <w:rFonts w:cs="Times New Roman"/>
                <w:szCs w:val="24"/>
              </w:rPr>
              <w:t>30%</w:t>
            </w:r>
          </w:p>
        </w:tc>
      </w:tr>
      <w:tr w:rsidR="002D764E" w:rsidRPr="009F3F4D" w14:paraId="1F543451" w14:textId="77777777" w:rsidTr="003A74E0">
        <w:trPr>
          <w:trHeight w:val="70"/>
        </w:trPr>
        <w:tc>
          <w:tcPr>
            <w:tcW w:w="2394" w:type="dxa"/>
          </w:tcPr>
          <w:p w14:paraId="6517CC76" w14:textId="77777777" w:rsidR="002828F8" w:rsidRPr="009F3F4D" w:rsidRDefault="004475D9" w:rsidP="003A74E0">
            <w:pPr>
              <w:rPr>
                <w:rFonts w:cs="Times New Roman"/>
                <w:szCs w:val="24"/>
              </w:rPr>
            </w:pPr>
            <w:r w:rsidRPr="009F3F4D">
              <w:rPr>
                <w:rFonts w:cs="Times New Roman"/>
                <w:szCs w:val="24"/>
              </w:rPr>
              <w:t>Agree</w:t>
            </w:r>
          </w:p>
        </w:tc>
        <w:tc>
          <w:tcPr>
            <w:tcW w:w="2394" w:type="dxa"/>
          </w:tcPr>
          <w:p w14:paraId="5D0BB9D6" w14:textId="77777777" w:rsidR="002828F8"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25E520F5" w14:textId="77777777" w:rsidR="002828F8" w:rsidRPr="009F3F4D" w:rsidRDefault="004475D9" w:rsidP="003A74E0">
            <w:pPr>
              <w:rPr>
                <w:rFonts w:cs="Times New Roman"/>
                <w:szCs w:val="24"/>
              </w:rPr>
            </w:pPr>
            <w:r w:rsidRPr="009F3F4D">
              <w:rPr>
                <w:rFonts w:cs="Times New Roman"/>
                <w:szCs w:val="24"/>
              </w:rPr>
              <w:t>6</w:t>
            </w:r>
          </w:p>
        </w:tc>
        <w:tc>
          <w:tcPr>
            <w:tcW w:w="2394" w:type="dxa"/>
          </w:tcPr>
          <w:p w14:paraId="622E2527" w14:textId="77777777" w:rsidR="002828F8" w:rsidRPr="009F3F4D" w:rsidRDefault="004475D9" w:rsidP="003A74E0">
            <w:pPr>
              <w:rPr>
                <w:rFonts w:cs="Times New Roman"/>
                <w:szCs w:val="24"/>
              </w:rPr>
            </w:pPr>
            <w:r w:rsidRPr="009F3F4D">
              <w:rPr>
                <w:rFonts w:cs="Times New Roman"/>
                <w:szCs w:val="24"/>
              </w:rPr>
              <w:t>30%</w:t>
            </w:r>
          </w:p>
        </w:tc>
      </w:tr>
      <w:tr w:rsidR="002D764E" w:rsidRPr="009F3F4D" w14:paraId="4998353E" w14:textId="77777777" w:rsidTr="003A74E0">
        <w:trPr>
          <w:trHeight w:val="70"/>
        </w:trPr>
        <w:tc>
          <w:tcPr>
            <w:tcW w:w="2394" w:type="dxa"/>
          </w:tcPr>
          <w:p w14:paraId="7C67D785" w14:textId="77777777" w:rsidR="002828F8" w:rsidRPr="009F3F4D" w:rsidRDefault="004475D9" w:rsidP="003A74E0">
            <w:pPr>
              <w:rPr>
                <w:rFonts w:cs="Times New Roman"/>
                <w:szCs w:val="24"/>
              </w:rPr>
            </w:pPr>
            <w:r w:rsidRPr="009F3F4D">
              <w:rPr>
                <w:rFonts w:cs="Times New Roman"/>
                <w:szCs w:val="24"/>
              </w:rPr>
              <w:t>Neither agree nor disagree</w:t>
            </w:r>
          </w:p>
        </w:tc>
        <w:tc>
          <w:tcPr>
            <w:tcW w:w="2394" w:type="dxa"/>
          </w:tcPr>
          <w:p w14:paraId="36C41030" w14:textId="77777777" w:rsidR="002828F8"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AADD97B" w14:textId="77777777" w:rsidR="002828F8" w:rsidRPr="009F3F4D" w:rsidRDefault="004475D9" w:rsidP="003A74E0">
            <w:pPr>
              <w:rPr>
                <w:rFonts w:cs="Times New Roman"/>
                <w:szCs w:val="24"/>
              </w:rPr>
            </w:pPr>
            <w:r w:rsidRPr="009F3F4D">
              <w:rPr>
                <w:rFonts w:cs="Times New Roman"/>
                <w:szCs w:val="24"/>
              </w:rPr>
              <w:t>4</w:t>
            </w:r>
          </w:p>
        </w:tc>
        <w:tc>
          <w:tcPr>
            <w:tcW w:w="2394" w:type="dxa"/>
          </w:tcPr>
          <w:p w14:paraId="1A7D0792" w14:textId="77777777" w:rsidR="002828F8" w:rsidRPr="009F3F4D" w:rsidRDefault="004475D9" w:rsidP="003A74E0">
            <w:pPr>
              <w:rPr>
                <w:rFonts w:cs="Times New Roman"/>
                <w:szCs w:val="24"/>
              </w:rPr>
            </w:pPr>
            <w:r w:rsidRPr="009F3F4D">
              <w:rPr>
                <w:rFonts w:cs="Times New Roman"/>
                <w:szCs w:val="24"/>
              </w:rPr>
              <w:t>20%</w:t>
            </w:r>
          </w:p>
        </w:tc>
      </w:tr>
      <w:tr w:rsidR="002D764E" w:rsidRPr="009F3F4D" w14:paraId="182F26D7" w14:textId="77777777" w:rsidTr="003A74E0">
        <w:trPr>
          <w:trHeight w:val="70"/>
        </w:trPr>
        <w:tc>
          <w:tcPr>
            <w:tcW w:w="2394" w:type="dxa"/>
          </w:tcPr>
          <w:p w14:paraId="6F3F771E" w14:textId="77777777" w:rsidR="002828F8" w:rsidRPr="009F3F4D" w:rsidRDefault="004475D9" w:rsidP="003A74E0">
            <w:pPr>
              <w:rPr>
                <w:rFonts w:cs="Times New Roman"/>
                <w:szCs w:val="24"/>
              </w:rPr>
            </w:pPr>
            <w:r w:rsidRPr="009F3F4D">
              <w:rPr>
                <w:rFonts w:cs="Times New Roman"/>
                <w:szCs w:val="24"/>
              </w:rPr>
              <w:t>Disagree</w:t>
            </w:r>
          </w:p>
        </w:tc>
        <w:tc>
          <w:tcPr>
            <w:tcW w:w="2394" w:type="dxa"/>
          </w:tcPr>
          <w:p w14:paraId="70C9B3CE" w14:textId="77777777" w:rsidR="002828F8"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0503D40F" w14:textId="77777777" w:rsidR="002828F8" w:rsidRPr="009F3F4D" w:rsidRDefault="004475D9" w:rsidP="003A74E0">
            <w:pPr>
              <w:rPr>
                <w:rFonts w:cs="Times New Roman"/>
                <w:szCs w:val="24"/>
              </w:rPr>
            </w:pPr>
            <w:r w:rsidRPr="009F3F4D">
              <w:rPr>
                <w:rFonts w:cs="Times New Roman"/>
                <w:szCs w:val="24"/>
              </w:rPr>
              <w:t>3</w:t>
            </w:r>
          </w:p>
        </w:tc>
        <w:tc>
          <w:tcPr>
            <w:tcW w:w="2394" w:type="dxa"/>
          </w:tcPr>
          <w:p w14:paraId="7EEAFE6A" w14:textId="77777777" w:rsidR="002828F8" w:rsidRPr="009F3F4D" w:rsidRDefault="004475D9" w:rsidP="003A74E0">
            <w:pPr>
              <w:rPr>
                <w:rFonts w:cs="Times New Roman"/>
                <w:szCs w:val="24"/>
              </w:rPr>
            </w:pPr>
            <w:r w:rsidRPr="009F3F4D">
              <w:rPr>
                <w:rFonts w:cs="Times New Roman"/>
                <w:szCs w:val="24"/>
              </w:rPr>
              <w:t>15%</w:t>
            </w:r>
          </w:p>
        </w:tc>
      </w:tr>
      <w:tr w:rsidR="002D764E" w:rsidRPr="009F3F4D" w14:paraId="3FE37393" w14:textId="77777777" w:rsidTr="003A74E0">
        <w:trPr>
          <w:trHeight w:val="70"/>
        </w:trPr>
        <w:tc>
          <w:tcPr>
            <w:tcW w:w="2394" w:type="dxa"/>
          </w:tcPr>
          <w:p w14:paraId="63F1C32C" w14:textId="77777777" w:rsidR="002828F8" w:rsidRPr="009F3F4D" w:rsidRDefault="004475D9" w:rsidP="003A74E0">
            <w:pPr>
              <w:rPr>
                <w:rFonts w:cs="Times New Roman"/>
                <w:szCs w:val="24"/>
              </w:rPr>
            </w:pPr>
            <w:r w:rsidRPr="009F3F4D">
              <w:rPr>
                <w:rFonts w:cs="Times New Roman"/>
                <w:szCs w:val="24"/>
              </w:rPr>
              <w:t>Strongly disagree</w:t>
            </w:r>
          </w:p>
        </w:tc>
        <w:tc>
          <w:tcPr>
            <w:tcW w:w="2394" w:type="dxa"/>
          </w:tcPr>
          <w:p w14:paraId="4CD94A3F" w14:textId="77777777" w:rsidR="002828F8"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470235DE" w14:textId="77777777" w:rsidR="002828F8" w:rsidRPr="009F3F4D" w:rsidRDefault="004475D9" w:rsidP="003A74E0">
            <w:pPr>
              <w:rPr>
                <w:rFonts w:cs="Times New Roman"/>
                <w:szCs w:val="24"/>
              </w:rPr>
            </w:pPr>
            <w:r w:rsidRPr="009F3F4D">
              <w:rPr>
                <w:rFonts w:cs="Times New Roman"/>
                <w:szCs w:val="24"/>
              </w:rPr>
              <w:t>1</w:t>
            </w:r>
          </w:p>
        </w:tc>
        <w:tc>
          <w:tcPr>
            <w:tcW w:w="2394" w:type="dxa"/>
          </w:tcPr>
          <w:p w14:paraId="3AD95D77" w14:textId="77777777" w:rsidR="002828F8" w:rsidRPr="009F3F4D" w:rsidRDefault="004475D9" w:rsidP="003A74E0">
            <w:pPr>
              <w:rPr>
                <w:rFonts w:cs="Times New Roman"/>
                <w:szCs w:val="24"/>
              </w:rPr>
            </w:pPr>
            <w:r w:rsidRPr="009F3F4D">
              <w:rPr>
                <w:rFonts w:cs="Times New Roman"/>
                <w:szCs w:val="24"/>
              </w:rPr>
              <w:t>5%</w:t>
            </w:r>
          </w:p>
        </w:tc>
      </w:tr>
    </w:tbl>
    <w:p w14:paraId="13D5A3F9" w14:textId="77777777" w:rsidR="002828F8" w:rsidRPr="009F3F4D" w:rsidRDefault="004475D9" w:rsidP="002828F8">
      <w:pPr>
        <w:ind w:left="360"/>
        <w:jc w:val="center"/>
        <w:rPr>
          <w:b/>
        </w:rPr>
      </w:pPr>
      <w:r w:rsidRPr="009F3F4D">
        <w:rPr>
          <w:b/>
        </w:rPr>
        <w:t>Table 5: Opinion on the challenges of students while using VLE</w:t>
      </w:r>
    </w:p>
    <w:p w14:paraId="06004B92" w14:textId="77777777" w:rsidR="002828F8" w:rsidRPr="009F3F4D" w:rsidRDefault="004475D9" w:rsidP="002828F8">
      <w:pPr>
        <w:ind w:left="360"/>
        <w:rPr>
          <w:b/>
        </w:rPr>
      </w:pPr>
      <w:r w:rsidRPr="009F3F4D">
        <w:rPr>
          <w:b/>
          <w:noProof/>
          <w:lang w:eastAsia="en-GB"/>
        </w:rPr>
        <w:lastRenderedPageBreak/>
        <w:drawing>
          <wp:inline distT="0" distB="0" distL="0" distR="0" wp14:anchorId="267712C4" wp14:editId="4117B3D5">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5FD7C9" w14:textId="77777777" w:rsidR="00352A26" w:rsidRPr="009F3F4D" w:rsidRDefault="004475D9" w:rsidP="00352A26">
      <w:pPr>
        <w:ind w:left="360"/>
        <w:jc w:val="center"/>
        <w:rPr>
          <w:b/>
        </w:rPr>
      </w:pPr>
      <w:r w:rsidRPr="009F3F4D">
        <w:rPr>
          <w:b/>
        </w:rPr>
        <w:t>Figure 5: Opinion on the challenges of students while using VLE</w:t>
      </w:r>
    </w:p>
    <w:p w14:paraId="7BE61940" w14:textId="77777777" w:rsidR="000661AC" w:rsidRPr="009F3F4D" w:rsidRDefault="004475D9" w:rsidP="000661AC">
      <w:pPr>
        <w:pStyle w:val="ListParagraph"/>
        <w:numPr>
          <w:ilvl w:val="0"/>
          <w:numId w:val="2"/>
        </w:numPr>
        <w:rPr>
          <w:b/>
        </w:rPr>
      </w:pPr>
      <w:r w:rsidRPr="009F3F4D">
        <w:rPr>
          <w:b/>
        </w:rPr>
        <w:t>Do you agree that VLE is advantageous for the teachers?</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46D55958" w14:textId="77777777" w:rsidTr="003A74E0">
        <w:tc>
          <w:tcPr>
            <w:tcW w:w="2394" w:type="dxa"/>
          </w:tcPr>
          <w:p w14:paraId="4563A748" w14:textId="77777777" w:rsidR="00082C2C" w:rsidRPr="009F3F4D" w:rsidRDefault="004475D9" w:rsidP="003A74E0">
            <w:pPr>
              <w:jc w:val="center"/>
              <w:rPr>
                <w:rFonts w:cs="Times New Roman"/>
                <w:b/>
                <w:szCs w:val="24"/>
              </w:rPr>
            </w:pPr>
            <w:r w:rsidRPr="009F3F4D">
              <w:rPr>
                <w:rFonts w:cs="Times New Roman"/>
                <w:b/>
                <w:szCs w:val="24"/>
              </w:rPr>
              <w:t>Options</w:t>
            </w:r>
          </w:p>
        </w:tc>
        <w:tc>
          <w:tcPr>
            <w:tcW w:w="2394" w:type="dxa"/>
          </w:tcPr>
          <w:p w14:paraId="1B1558E3" w14:textId="77777777" w:rsidR="00082C2C"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1CFFCD3D" w14:textId="77777777" w:rsidR="00082C2C"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1C716FA9" w14:textId="77777777" w:rsidR="00082C2C"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5C189068" w14:textId="77777777" w:rsidTr="003A74E0">
        <w:tc>
          <w:tcPr>
            <w:tcW w:w="2394" w:type="dxa"/>
          </w:tcPr>
          <w:p w14:paraId="01D17298" w14:textId="77777777" w:rsidR="00082C2C" w:rsidRPr="009F3F4D" w:rsidRDefault="004475D9" w:rsidP="003A74E0">
            <w:pPr>
              <w:rPr>
                <w:rFonts w:cs="Times New Roman"/>
                <w:szCs w:val="24"/>
              </w:rPr>
            </w:pPr>
            <w:r w:rsidRPr="009F3F4D">
              <w:rPr>
                <w:rFonts w:cs="Times New Roman"/>
                <w:szCs w:val="24"/>
              </w:rPr>
              <w:t>Strongly agree</w:t>
            </w:r>
          </w:p>
        </w:tc>
        <w:tc>
          <w:tcPr>
            <w:tcW w:w="2394" w:type="dxa"/>
          </w:tcPr>
          <w:p w14:paraId="5B25DABA" w14:textId="77777777" w:rsidR="00082C2C"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645038A" w14:textId="77777777" w:rsidR="00082C2C" w:rsidRPr="009F3F4D" w:rsidRDefault="004475D9" w:rsidP="003A74E0">
            <w:pPr>
              <w:rPr>
                <w:rFonts w:cs="Times New Roman"/>
                <w:szCs w:val="24"/>
              </w:rPr>
            </w:pPr>
            <w:r w:rsidRPr="009F3F4D">
              <w:rPr>
                <w:rFonts w:cs="Times New Roman"/>
                <w:szCs w:val="24"/>
              </w:rPr>
              <w:t>9</w:t>
            </w:r>
          </w:p>
        </w:tc>
        <w:tc>
          <w:tcPr>
            <w:tcW w:w="2394" w:type="dxa"/>
          </w:tcPr>
          <w:p w14:paraId="30A59A2D" w14:textId="77777777" w:rsidR="00082C2C" w:rsidRPr="009F3F4D" w:rsidRDefault="004475D9" w:rsidP="003A74E0">
            <w:pPr>
              <w:rPr>
                <w:rFonts w:cs="Times New Roman"/>
                <w:szCs w:val="24"/>
              </w:rPr>
            </w:pPr>
            <w:r w:rsidRPr="009F3F4D">
              <w:rPr>
                <w:rFonts w:cs="Times New Roman"/>
                <w:szCs w:val="24"/>
              </w:rPr>
              <w:t>47.4%</w:t>
            </w:r>
          </w:p>
        </w:tc>
      </w:tr>
      <w:tr w:rsidR="002D764E" w:rsidRPr="009F3F4D" w14:paraId="3B56D4AD" w14:textId="77777777" w:rsidTr="003A74E0">
        <w:trPr>
          <w:trHeight w:val="70"/>
        </w:trPr>
        <w:tc>
          <w:tcPr>
            <w:tcW w:w="2394" w:type="dxa"/>
          </w:tcPr>
          <w:p w14:paraId="3568BA60" w14:textId="77777777" w:rsidR="00082C2C" w:rsidRPr="009F3F4D" w:rsidRDefault="004475D9" w:rsidP="003A74E0">
            <w:pPr>
              <w:rPr>
                <w:rFonts w:cs="Times New Roman"/>
                <w:szCs w:val="24"/>
              </w:rPr>
            </w:pPr>
            <w:r w:rsidRPr="009F3F4D">
              <w:rPr>
                <w:rFonts w:cs="Times New Roman"/>
                <w:szCs w:val="24"/>
              </w:rPr>
              <w:t>Agree</w:t>
            </w:r>
          </w:p>
        </w:tc>
        <w:tc>
          <w:tcPr>
            <w:tcW w:w="2394" w:type="dxa"/>
          </w:tcPr>
          <w:p w14:paraId="0DC2D17D" w14:textId="77777777" w:rsidR="00082C2C"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05EB6F5F" w14:textId="77777777" w:rsidR="00082C2C" w:rsidRPr="009F3F4D" w:rsidRDefault="004475D9" w:rsidP="003A74E0">
            <w:pPr>
              <w:rPr>
                <w:rFonts w:cs="Times New Roman"/>
                <w:szCs w:val="24"/>
              </w:rPr>
            </w:pPr>
            <w:r w:rsidRPr="009F3F4D">
              <w:rPr>
                <w:rFonts w:cs="Times New Roman"/>
                <w:szCs w:val="24"/>
              </w:rPr>
              <w:t>3</w:t>
            </w:r>
          </w:p>
        </w:tc>
        <w:tc>
          <w:tcPr>
            <w:tcW w:w="2394" w:type="dxa"/>
          </w:tcPr>
          <w:p w14:paraId="341C4383" w14:textId="77777777" w:rsidR="00082C2C" w:rsidRPr="009F3F4D" w:rsidRDefault="004475D9" w:rsidP="003A74E0">
            <w:pPr>
              <w:rPr>
                <w:rFonts w:cs="Times New Roman"/>
                <w:szCs w:val="24"/>
              </w:rPr>
            </w:pPr>
            <w:r w:rsidRPr="009F3F4D">
              <w:rPr>
                <w:rFonts w:cs="Times New Roman"/>
                <w:szCs w:val="24"/>
              </w:rPr>
              <w:t>15.8%</w:t>
            </w:r>
          </w:p>
        </w:tc>
      </w:tr>
      <w:tr w:rsidR="002D764E" w:rsidRPr="009F3F4D" w14:paraId="0005640A" w14:textId="77777777" w:rsidTr="003A74E0">
        <w:trPr>
          <w:trHeight w:val="70"/>
        </w:trPr>
        <w:tc>
          <w:tcPr>
            <w:tcW w:w="2394" w:type="dxa"/>
          </w:tcPr>
          <w:p w14:paraId="0D29D3C2" w14:textId="77777777" w:rsidR="00082C2C" w:rsidRPr="009F3F4D" w:rsidRDefault="004475D9" w:rsidP="003A74E0">
            <w:pPr>
              <w:rPr>
                <w:rFonts w:cs="Times New Roman"/>
                <w:szCs w:val="24"/>
              </w:rPr>
            </w:pPr>
            <w:r w:rsidRPr="009F3F4D">
              <w:rPr>
                <w:rFonts w:cs="Times New Roman"/>
                <w:szCs w:val="24"/>
              </w:rPr>
              <w:t>Neither agree nor disagree</w:t>
            </w:r>
          </w:p>
        </w:tc>
        <w:tc>
          <w:tcPr>
            <w:tcW w:w="2394" w:type="dxa"/>
          </w:tcPr>
          <w:p w14:paraId="18AD63F7" w14:textId="77777777" w:rsidR="00082C2C"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4EE0ADD5" w14:textId="77777777" w:rsidR="00082C2C" w:rsidRPr="009F3F4D" w:rsidRDefault="004475D9" w:rsidP="003A74E0">
            <w:pPr>
              <w:rPr>
                <w:rFonts w:cs="Times New Roman"/>
                <w:szCs w:val="24"/>
              </w:rPr>
            </w:pPr>
            <w:r w:rsidRPr="009F3F4D">
              <w:rPr>
                <w:rFonts w:cs="Times New Roman"/>
                <w:szCs w:val="24"/>
              </w:rPr>
              <w:t>5</w:t>
            </w:r>
          </w:p>
        </w:tc>
        <w:tc>
          <w:tcPr>
            <w:tcW w:w="2394" w:type="dxa"/>
          </w:tcPr>
          <w:p w14:paraId="1C799993" w14:textId="77777777" w:rsidR="00082C2C" w:rsidRPr="009F3F4D" w:rsidRDefault="004475D9" w:rsidP="003A74E0">
            <w:pPr>
              <w:rPr>
                <w:rFonts w:cs="Times New Roman"/>
                <w:szCs w:val="24"/>
              </w:rPr>
            </w:pPr>
            <w:r w:rsidRPr="009F3F4D">
              <w:rPr>
                <w:rFonts w:cs="Times New Roman"/>
                <w:szCs w:val="24"/>
              </w:rPr>
              <w:t>2</w:t>
            </w:r>
            <w:r w:rsidR="00D505BA" w:rsidRPr="009F3F4D">
              <w:rPr>
                <w:rFonts w:cs="Times New Roman"/>
                <w:szCs w:val="24"/>
              </w:rPr>
              <w:t>6.3</w:t>
            </w:r>
            <w:r w:rsidRPr="009F3F4D">
              <w:rPr>
                <w:rFonts w:cs="Times New Roman"/>
                <w:szCs w:val="24"/>
              </w:rPr>
              <w:t>%</w:t>
            </w:r>
          </w:p>
        </w:tc>
      </w:tr>
      <w:tr w:rsidR="002D764E" w:rsidRPr="009F3F4D" w14:paraId="7934F7E8" w14:textId="77777777" w:rsidTr="003A74E0">
        <w:trPr>
          <w:trHeight w:val="70"/>
        </w:trPr>
        <w:tc>
          <w:tcPr>
            <w:tcW w:w="2394" w:type="dxa"/>
          </w:tcPr>
          <w:p w14:paraId="69DB799F" w14:textId="77777777" w:rsidR="00082C2C" w:rsidRPr="009F3F4D" w:rsidRDefault="004475D9" w:rsidP="003A74E0">
            <w:pPr>
              <w:rPr>
                <w:rFonts w:cs="Times New Roman"/>
                <w:szCs w:val="24"/>
              </w:rPr>
            </w:pPr>
            <w:r w:rsidRPr="009F3F4D">
              <w:rPr>
                <w:rFonts w:cs="Times New Roman"/>
                <w:szCs w:val="24"/>
              </w:rPr>
              <w:t>Disagree</w:t>
            </w:r>
          </w:p>
        </w:tc>
        <w:tc>
          <w:tcPr>
            <w:tcW w:w="2394" w:type="dxa"/>
          </w:tcPr>
          <w:p w14:paraId="23D5A620" w14:textId="77777777" w:rsidR="00082C2C"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652E766" w14:textId="77777777" w:rsidR="00082C2C" w:rsidRPr="009F3F4D" w:rsidRDefault="004475D9" w:rsidP="003A74E0">
            <w:pPr>
              <w:rPr>
                <w:rFonts w:cs="Times New Roman"/>
                <w:szCs w:val="24"/>
              </w:rPr>
            </w:pPr>
            <w:r w:rsidRPr="009F3F4D">
              <w:rPr>
                <w:rFonts w:cs="Times New Roman"/>
                <w:szCs w:val="24"/>
              </w:rPr>
              <w:t>2</w:t>
            </w:r>
          </w:p>
        </w:tc>
        <w:tc>
          <w:tcPr>
            <w:tcW w:w="2394" w:type="dxa"/>
          </w:tcPr>
          <w:p w14:paraId="458422B9" w14:textId="77777777" w:rsidR="00082C2C" w:rsidRPr="009F3F4D" w:rsidRDefault="004475D9" w:rsidP="003A74E0">
            <w:pPr>
              <w:rPr>
                <w:rFonts w:cs="Times New Roman"/>
                <w:szCs w:val="24"/>
              </w:rPr>
            </w:pPr>
            <w:r w:rsidRPr="009F3F4D">
              <w:rPr>
                <w:rFonts w:cs="Times New Roman"/>
                <w:szCs w:val="24"/>
              </w:rPr>
              <w:t>1</w:t>
            </w:r>
            <w:r w:rsidR="00D505BA" w:rsidRPr="009F3F4D">
              <w:rPr>
                <w:rFonts w:cs="Times New Roman"/>
                <w:szCs w:val="24"/>
              </w:rPr>
              <w:t>0.5</w:t>
            </w:r>
            <w:r w:rsidRPr="009F3F4D">
              <w:rPr>
                <w:rFonts w:cs="Times New Roman"/>
                <w:szCs w:val="24"/>
              </w:rPr>
              <w:t>%</w:t>
            </w:r>
          </w:p>
        </w:tc>
      </w:tr>
      <w:tr w:rsidR="002D764E" w:rsidRPr="009F3F4D" w14:paraId="22DB9737" w14:textId="77777777" w:rsidTr="003A74E0">
        <w:trPr>
          <w:trHeight w:val="70"/>
        </w:trPr>
        <w:tc>
          <w:tcPr>
            <w:tcW w:w="2394" w:type="dxa"/>
          </w:tcPr>
          <w:p w14:paraId="00178448" w14:textId="77777777" w:rsidR="00082C2C" w:rsidRPr="009F3F4D" w:rsidRDefault="004475D9" w:rsidP="003A74E0">
            <w:pPr>
              <w:rPr>
                <w:rFonts w:cs="Times New Roman"/>
                <w:szCs w:val="24"/>
              </w:rPr>
            </w:pPr>
            <w:r w:rsidRPr="009F3F4D">
              <w:rPr>
                <w:rFonts w:cs="Times New Roman"/>
                <w:szCs w:val="24"/>
              </w:rPr>
              <w:t>Strongly disagree</w:t>
            </w:r>
          </w:p>
        </w:tc>
        <w:tc>
          <w:tcPr>
            <w:tcW w:w="2394" w:type="dxa"/>
          </w:tcPr>
          <w:p w14:paraId="213A8185" w14:textId="77777777" w:rsidR="00082C2C"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C878A1B" w14:textId="77777777" w:rsidR="00082C2C" w:rsidRPr="009F3F4D" w:rsidRDefault="004475D9" w:rsidP="003A74E0">
            <w:pPr>
              <w:rPr>
                <w:rFonts w:cs="Times New Roman"/>
                <w:szCs w:val="24"/>
              </w:rPr>
            </w:pPr>
            <w:r w:rsidRPr="009F3F4D">
              <w:rPr>
                <w:rFonts w:cs="Times New Roman"/>
                <w:szCs w:val="24"/>
              </w:rPr>
              <w:t>1</w:t>
            </w:r>
          </w:p>
        </w:tc>
        <w:tc>
          <w:tcPr>
            <w:tcW w:w="2394" w:type="dxa"/>
          </w:tcPr>
          <w:p w14:paraId="56CA1D87" w14:textId="77777777" w:rsidR="00082C2C" w:rsidRPr="009F3F4D" w:rsidRDefault="004475D9" w:rsidP="003A74E0">
            <w:pPr>
              <w:rPr>
                <w:rFonts w:cs="Times New Roman"/>
                <w:szCs w:val="24"/>
              </w:rPr>
            </w:pPr>
            <w:r w:rsidRPr="009F3F4D">
              <w:rPr>
                <w:rFonts w:cs="Times New Roman"/>
                <w:szCs w:val="24"/>
              </w:rPr>
              <w:t>5%</w:t>
            </w:r>
          </w:p>
        </w:tc>
      </w:tr>
    </w:tbl>
    <w:p w14:paraId="5D44E448" w14:textId="77777777" w:rsidR="00082C2C" w:rsidRPr="009F3F4D" w:rsidRDefault="004475D9" w:rsidP="00C531B3">
      <w:pPr>
        <w:ind w:left="360"/>
        <w:jc w:val="center"/>
        <w:rPr>
          <w:b/>
        </w:rPr>
      </w:pPr>
      <w:r w:rsidRPr="009F3F4D">
        <w:rPr>
          <w:b/>
        </w:rPr>
        <w:t>Table 6: Opinion on the advantage of VLE for teachers</w:t>
      </w:r>
    </w:p>
    <w:p w14:paraId="36F68D0D" w14:textId="77777777" w:rsidR="00C531B3" w:rsidRPr="009F3F4D" w:rsidRDefault="004475D9" w:rsidP="00C531B3">
      <w:pPr>
        <w:ind w:left="360"/>
        <w:rPr>
          <w:b/>
        </w:rPr>
      </w:pPr>
      <w:r w:rsidRPr="009F3F4D">
        <w:rPr>
          <w:b/>
          <w:noProof/>
          <w:lang w:eastAsia="en-GB"/>
        </w:rPr>
        <w:lastRenderedPageBreak/>
        <w:drawing>
          <wp:inline distT="0" distB="0" distL="0" distR="0" wp14:anchorId="455AC8EC" wp14:editId="46DAD7B5">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8DFEF8" w14:textId="77777777" w:rsidR="00B85B09" w:rsidRPr="009F3F4D" w:rsidRDefault="004475D9" w:rsidP="00B85B09">
      <w:pPr>
        <w:ind w:left="360"/>
        <w:jc w:val="center"/>
        <w:rPr>
          <w:b/>
        </w:rPr>
      </w:pPr>
      <w:r w:rsidRPr="009F3F4D">
        <w:rPr>
          <w:b/>
        </w:rPr>
        <w:t>Figure 6: Opinion on the advantage of VLE for teachers</w:t>
      </w:r>
    </w:p>
    <w:p w14:paraId="017B425F" w14:textId="77777777" w:rsidR="000661AC" w:rsidRPr="009F3F4D" w:rsidRDefault="004475D9" w:rsidP="000661AC">
      <w:pPr>
        <w:pStyle w:val="ListParagraph"/>
        <w:numPr>
          <w:ilvl w:val="0"/>
          <w:numId w:val="2"/>
        </w:numPr>
        <w:rPr>
          <w:b/>
        </w:rPr>
      </w:pPr>
      <w:r w:rsidRPr="009F3F4D">
        <w:rPr>
          <w:b/>
        </w:rPr>
        <w:t>What is the main advantage of using VLE?</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7C4038E0" w14:textId="77777777" w:rsidTr="003A74E0">
        <w:tc>
          <w:tcPr>
            <w:tcW w:w="2394" w:type="dxa"/>
          </w:tcPr>
          <w:p w14:paraId="70ADD48E" w14:textId="77777777" w:rsidR="007030CB" w:rsidRPr="009F3F4D" w:rsidRDefault="004475D9" w:rsidP="003A74E0">
            <w:pPr>
              <w:jc w:val="center"/>
              <w:rPr>
                <w:rFonts w:cs="Times New Roman"/>
                <w:b/>
                <w:szCs w:val="24"/>
              </w:rPr>
            </w:pPr>
            <w:r w:rsidRPr="009F3F4D">
              <w:rPr>
                <w:rFonts w:cs="Times New Roman"/>
                <w:b/>
                <w:szCs w:val="24"/>
              </w:rPr>
              <w:t>Options</w:t>
            </w:r>
          </w:p>
        </w:tc>
        <w:tc>
          <w:tcPr>
            <w:tcW w:w="2394" w:type="dxa"/>
          </w:tcPr>
          <w:p w14:paraId="57C04592" w14:textId="77777777" w:rsidR="007030CB"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0639CC55" w14:textId="77777777" w:rsidR="007030CB"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726087A2" w14:textId="77777777" w:rsidR="007030CB"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78638AF8" w14:textId="77777777" w:rsidTr="003A74E0">
        <w:tc>
          <w:tcPr>
            <w:tcW w:w="2394" w:type="dxa"/>
          </w:tcPr>
          <w:p w14:paraId="46D2E049" w14:textId="77777777" w:rsidR="007030CB" w:rsidRPr="009F3F4D" w:rsidRDefault="004475D9" w:rsidP="003A74E0">
            <w:pPr>
              <w:rPr>
                <w:rFonts w:cs="Times New Roman"/>
                <w:szCs w:val="24"/>
              </w:rPr>
            </w:pPr>
            <w:r w:rsidRPr="009F3F4D">
              <w:rPr>
                <w:rFonts w:cs="Times New Roman"/>
                <w:szCs w:val="24"/>
              </w:rPr>
              <w:t>Personalised learning</w:t>
            </w:r>
          </w:p>
        </w:tc>
        <w:tc>
          <w:tcPr>
            <w:tcW w:w="2394" w:type="dxa"/>
          </w:tcPr>
          <w:p w14:paraId="22F3348D" w14:textId="77777777" w:rsidR="007030CB"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6733CB81" w14:textId="77777777" w:rsidR="007030CB" w:rsidRPr="009F3F4D" w:rsidRDefault="004475D9" w:rsidP="003A74E0">
            <w:pPr>
              <w:rPr>
                <w:rFonts w:cs="Times New Roman"/>
                <w:szCs w:val="24"/>
              </w:rPr>
            </w:pPr>
            <w:r w:rsidRPr="009F3F4D">
              <w:rPr>
                <w:rFonts w:cs="Times New Roman"/>
                <w:szCs w:val="24"/>
              </w:rPr>
              <w:t>9</w:t>
            </w:r>
          </w:p>
        </w:tc>
        <w:tc>
          <w:tcPr>
            <w:tcW w:w="2394" w:type="dxa"/>
          </w:tcPr>
          <w:p w14:paraId="4912FC3D" w14:textId="77777777" w:rsidR="007030CB" w:rsidRPr="009F3F4D" w:rsidRDefault="004475D9" w:rsidP="003A74E0">
            <w:pPr>
              <w:rPr>
                <w:rFonts w:cs="Times New Roman"/>
                <w:szCs w:val="24"/>
              </w:rPr>
            </w:pPr>
            <w:r w:rsidRPr="009F3F4D">
              <w:rPr>
                <w:rFonts w:cs="Times New Roman"/>
                <w:szCs w:val="24"/>
              </w:rPr>
              <w:t>45%</w:t>
            </w:r>
          </w:p>
        </w:tc>
      </w:tr>
      <w:tr w:rsidR="002D764E" w:rsidRPr="009F3F4D" w14:paraId="67586CFD" w14:textId="77777777" w:rsidTr="003A74E0">
        <w:trPr>
          <w:trHeight w:val="70"/>
        </w:trPr>
        <w:tc>
          <w:tcPr>
            <w:tcW w:w="2394" w:type="dxa"/>
          </w:tcPr>
          <w:p w14:paraId="1DD751FE" w14:textId="77777777" w:rsidR="007030CB" w:rsidRPr="009F3F4D" w:rsidRDefault="004475D9" w:rsidP="003A74E0">
            <w:r w:rsidRPr="009F3F4D">
              <w:t>Real-time teaching and learning</w:t>
            </w:r>
          </w:p>
        </w:tc>
        <w:tc>
          <w:tcPr>
            <w:tcW w:w="2394" w:type="dxa"/>
          </w:tcPr>
          <w:p w14:paraId="68714786" w14:textId="77777777" w:rsidR="007030CB"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CD1E01B" w14:textId="77777777" w:rsidR="007030CB" w:rsidRPr="009F3F4D" w:rsidRDefault="004475D9" w:rsidP="003A74E0">
            <w:pPr>
              <w:rPr>
                <w:rFonts w:cs="Times New Roman"/>
                <w:szCs w:val="24"/>
              </w:rPr>
            </w:pPr>
            <w:r w:rsidRPr="009F3F4D">
              <w:rPr>
                <w:rFonts w:cs="Times New Roman"/>
                <w:szCs w:val="24"/>
              </w:rPr>
              <w:t>3</w:t>
            </w:r>
          </w:p>
        </w:tc>
        <w:tc>
          <w:tcPr>
            <w:tcW w:w="2394" w:type="dxa"/>
          </w:tcPr>
          <w:p w14:paraId="7A8F5262" w14:textId="77777777" w:rsidR="007030CB" w:rsidRPr="009F3F4D" w:rsidRDefault="004475D9" w:rsidP="003A74E0">
            <w:pPr>
              <w:rPr>
                <w:rFonts w:cs="Times New Roman"/>
                <w:szCs w:val="24"/>
              </w:rPr>
            </w:pPr>
            <w:r w:rsidRPr="009F3F4D">
              <w:rPr>
                <w:rFonts w:cs="Times New Roman"/>
                <w:szCs w:val="24"/>
              </w:rPr>
              <w:t>15%</w:t>
            </w:r>
          </w:p>
        </w:tc>
      </w:tr>
      <w:tr w:rsidR="002D764E" w:rsidRPr="009F3F4D" w14:paraId="3F6D4FB7" w14:textId="77777777" w:rsidTr="003A74E0">
        <w:trPr>
          <w:trHeight w:val="70"/>
        </w:trPr>
        <w:tc>
          <w:tcPr>
            <w:tcW w:w="2394" w:type="dxa"/>
          </w:tcPr>
          <w:p w14:paraId="465A1B9F" w14:textId="77777777" w:rsidR="007030CB" w:rsidRPr="009F3F4D" w:rsidRDefault="004475D9" w:rsidP="003A74E0">
            <w:pPr>
              <w:rPr>
                <w:rFonts w:cs="Times New Roman"/>
                <w:szCs w:val="24"/>
              </w:rPr>
            </w:pPr>
            <w:r w:rsidRPr="009F3F4D">
              <w:t>Enhancement of collaboration and learning</w:t>
            </w:r>
          </w:p>
        </w:tc>
        <w:tc>
          <w:tcPr>
            <w:tcW w:w="2394" w:type="dxa"/>
          </w:tcPr>
          <w:p w14:paraId="09E28A51" w14:textId="77777777" w:rsidR="007030CB"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2E0F9F3" w14:textId="77777777" w:rsidR="007030CB" w:rsidRPr="009F3F4D" w:rsidRDefault="004475D9" w:rsidP="003A74E0">
            <w:pPr>
              <w:rPr>
                <w:rFonts w:cs="Times New Roman"/>
                <w:szCs w:val="24"/>
              </w:rPr>
            </w:pPr>
            <w:r w:rsidRPr="009F3F4D">
              <w:rPr>
                <w:rFonts w:cs="Times New Roman"/>
                <w:szCs w:val="24"/>
              </w:rPr>
              <w:t>4</w:t>
            </w:r>
          </w:p>
        </w:tc>
        <w:tc>
          <w:tcPr>
            <w:tcW w:w="2394" w:type="dxa"/>
          </w:tcPr>
          <w:p w14:paraId="1BE1C5C8" w14:textId="77777777" w:rsidR="007030CB" w:rsidRPr="009F3F4D" w:rsidRDefault="004475D9" w:rsidP="003A74E0">
            <w:pPr>
              <w:rPr>
                <w:rFonts w:cs="Times New Roman"/>
                <w:szCs w:val="24"/>
              </w:rPr>
            </w:pPr>
            <w:r w:rsidRPr="009F3F4D">
              <w:rPr>
                <w:rFonts w:cs="Times New Roman"/>
                <w:szCs w:val="24"/>
              </w:rPr>
              <w:t>2</w:t>
            </w:r>
            <w:r w:rsidR="00D00673" w:rsidRPr="009F3F4D">
              <w:rPr>
                <w:rFonts w:cs="Times New Roman"/>
                <w:szCs w:val="24"/>
              </w:rPr>
              <w:t>0</w:t>
            </w:r>
            <w:r w:rsidRPr="009F3F4D">
              <w:rPr>
                <w:rFonts w:cs="Times New Roman"/>
                <w:szCs w:val="24"/>
              </w:rPr>
              <w:t>%</w:t>
            </w:r>
          </w:p>
        </w:tc>
      </w:tr>
      <w:tr w:rsidR="002D764E" w:rsidRPr="009F3F4D" w14:paraId="208F5648" w14:textId="77777777" w:rsidTr="003A74E0">
        <w:trPr>
          <w:trHeight w:val="70"/>
        </w:trPr>
        <w:tc>
          <w:tcPr>
            <w:tcW w:w="2394" w:type="dxa"/>
          </w:tcPr>
          <w:p w14:paraId="5F97F2F3" w14:textId="77777777" w:rsidR="007030CB" w:rsidRPr="009F3F4D" w:rsidRDefault="004475D9" w:rsidP="003A74E0">
            <w:r w:rsidRPr="009F3F4D">
              <w:t>Innovated and convenient user interface</w:t>
            </w:r>
          </w:p>
        </w:tc>
        <w:tc>
          <w:tcPr>
            <w:tcW w:w="2394" w:type="dxa"/>
          </w:tcPr>
          <w:p w14:paraId="63503B74" w14:textId="77777777" w:rsidR="007030CB"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1805AF8E" w14:textId="77777777" w:rsidR="007030CB" w:rsidRPr="009F3F4D" w:rsidRDefault="004475D9" w:rsidP="003A74E0">
            <w:pPr>
              <w:rPr>
                <w:rFonts w:cs="Times New Roman"/>
                <w:szCs w:val="24"/>
              </w:rPr>
            </w:pPr>
            <w:r w:rsidRPr="009F3F4D">
              <w:rPr>
                <w:rFonts w:cs="Times New Roman"/>
                <w:szCs w:val="24"/>
              </w:rPr>
              <w:t>4</w:t>
            </w:r>
          </w:p>
        </w:tc>
        <w:tc>
          <w:tcPr>
            <w:tcW w:w="2394" w:type="dxa"/>
          </w:tcPr>
          <w:p w14:paraId="2D2C88F8" w14:textId="77777777" w:rsidR="007030CB" w:rsidRPr="009F3F4D" w:rsidRDefault="004475D9" w:rsidP="003A74E0">
            <w:pPr>
              <w:rPr>
                <w:rFonts w:cs="Times New Roman"/>
                <w:szCs w:val="24"/>
              </w:rPr>
            </w:pPr>
            <w:r w:rsidRPr="009F3F4D">
              <w:rPr>
                <w:rFonts w:cs="Times New Roman"/>
                <w:szCs w:val="24"/>
              </w:rPr>
              <w:t>20%</w:t>
            </w:r>
          </w:p>
        </w:tc>
      </w:tr>
    </w:tbl>
    <w:p w14:paraId="35EDC6DF" w14:textId="77777777" w:rsidR="007030CB" w:rsidRPr="009F3F4D" w:rsidRDefault="004475D9" w:rsidP="00D00673">
      <w:pPr>
        <w:ind w:left="360"/>
        <w:jc w:val="center"/>
        <w:rPr>
          <w:b/>
        </w:rPr>
      </w:pPr>
      <w:r w:rsidRPr="009F3F4D">
        <w:rPr>
          <w:b/>
        </w:rPr>
        <w:t>Table 7: Opinions on the main advantage of using VLE</w:t>
      </w:r>
    </w:p>
    <w:p w14:paraId="7DF3341F" w14:textId="77777777" w:rsidR="00D00673" w:rsidRPr="009F3F4D" w:rsidRDefault="004475D9" w:rsidP="00D00673">
      <w:pPr>
        <w:ind w:left="360"/>
        <w:rPr>
          <w:b/>
        </w:rPr>
      </w:pPr>
      <w:r w:rsidRPr="009F3F4D">
        <w:rPr>
          <w:b/>
          <w:noProof/>
          <w:lang w:eastAsia="en-GB"/>
        </w:rPr>
        <w:lastRenderedPageBreak/>
        <w:drawing>
          <wp:inline distT="0" distB="0" distL="0" distR="0" wp14:anchorId="549209A7" wp14:editId="01892FC7">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62384AA" w14:textId="77777777" w:rsidR="001F211D" w:rsidRPr="009F3F4D" w:rsidRDefault="004475D9" w:rsidP="001F211D">
      <w:pPr>
        <w:ind w:left="360"/>
        <w:jc w:val="center"/>
        <w:rPr>
          <w:b/>
        </w:rPr>
      </w:pPr>
      <w:r w:rsidRPr="009F3F4D">
        <w:rPr>
          <w:b/>
        </w:rPr>
        <w:t>Figure 7: Opinions on the main advantage of using VLE</w:t>
      </w:r>
    </w:p>
    <w:p w14:paraId="4BA57441" w14:textId="77777777" w:rsidR="00941C75" w:rsidRPr="009F3F4D" w:rsidRDefault="004475D9" w:rsidP="00941C75">
      <w:pPr>
        <w:pStyle w:val="ListParagraph"/>
        <w:numPr>
          <w:ilvl w:val="0"/>
          <w:numId w:val="2"/>
        </w:numPr>
        <w:rPr>
          <w:b/>
        </w:rPr>
      </w:pPr>
      <w:r w:rsidRPr="009F3F4D">
        <w:rPr>
          <w:b/>
        </w:rPr>
        <w:t>What is the main disadvantage of using VLE?</w:t>
      </w:r>
    </w:p>
    <w:tbl>
      <w:tblPr>
        <w:tblStyle w:val="TableGrid"/>
        <w:tblW w:w="0" w:type="auto"/>
        <w:tblLook w:val="04A0" w:firstRow="1" w:lastRow="0" w:firstColumn="1" w:lastColumn="0" w:noHBand="0" w:noVBand="1"/>
      </w:tblPr>
      <w:tblGrid>
        <w:gridCol w:w="2394"/>
        <w:gridCol w:w="2394"/>
        <w:gridCol w:w="2394"/>
        <w:gridCol w:w="2394"/>
      </w:tblGrid>
      <w:tr w:rsidR="002D764E" w:rsidRPr="009F3F4D" w14:paraId="5DA63541" w14:textId="77777777" w:rsidTr="003A74E0">
        <w:tc>
          <w:tcPr>
            <w:tcW w:w="2394" w:type="dxa"/>
          </w:tcPr>
          <w:p w14:paraId="2569BD41" w14:textId="77777777" w:rsidR="009131CD" w:rsidRPr="009F3F4D" w:rsidRDefault="004475D9" w:rsidP="003A74E0">
            <w:pPr>
              <w:jc w:val="center"/>
              <w:rPr>
                <w:rFonts w:cs="Times New Roman"/>
                <w:b/>
                <w:szCs w:val="24"/>
              </w:rPr>
            </w:pPr>
            <w:r w:rsidRPr="009F3F4D">
              <w:rPr>
                <w:rFonts w:cs="Times New Roman"/>
                <w:b/>
                <w:szCs w:val="24"/>
              </w:rPr>
              <w:t>Options</w:t>
            </w:r>
          </w:p>
        </w:tc>
        <w:tc>
          <w:tcPr>
            <w:tcW w:w="2394" w:type="dxa"/>
          </w:tcPr>
          <w:p w14:paraId="648E1FB5" w14:textId="77777777" w:rsidR="009131CD" w:rsidRPr="009F3F4D" w:rsidRDefault="004475D9" w:rsidP="003A74E0">
            <w:pPr>
              <w:jc w:val="center"/>
              <w:rPr>
                <w:rFonts w:cs="Times New Roman"/>
                <w:b/>
                <w:szCs w:val="24"/>
              </w:rPr>
            </w:pPr>
            <w:r w:rsidRPr="009F3F4D">
              <w:rPr>
                <w:rFonts w:cs="Times New Roman"/>
                <w:b/>
                <w:szCs w:val="24"/>
              </w:rPr>
              <w:t>Total Response</w:t>
            </w:r>
          </w:p>
        </w:tc>
        <w:tc>
          <w:tcPr>
            <w:tcW w:w="2394" w:type="dxa"/>
          </w:tcPr>
          <w:p w14:paraId="3B634C54" w14:textId="77777777" w:rsidR="009131CD" w:rsidRPr="009F3F4D" w:rsidRDefault="004475D9" w:rsidP="003A74E0">
            <w:pPr>
              <w:jc w:val="center"/>
              <w:rPr>
                <w:rFonts w:cs="Times New Roman"/>
                <w:b/>
                <w:szCs w:val="24"/>
              </w:rPr>
            </w:pPr>
            <w:r w:rsidRPr="009F3F4D">
              <w:rPr>
                <w:rFonts w:cs="Times New Roman"/>
                <w:b/>
                <w:szCs w:val="24"/>
              </w:rPr>
              <w:t>Frequency of Response</w:t>
            </w:r>
          </w:p>
        </w:tc>
        <w:tc>
          <w:tcPr>
            <w:tcW w:w="2394" w:type="dxa"/>
          </w:tcPr>
          <w:p w14:paraId="6B7409BB" w14:textId="77777777" w:rsidR="009131CD" w:rsidRPr="009F3F4D" w:rsidRDefault="004475D9" w:rsidP="003A74E0">
            <w:pPr>
              <w:jc w:val="center"/>
              <w:rPr>
                <w:rFonts w:cs="Times New Roman"/>
                <w:b/>
                <w:szCs w:val="24"/>
              </w:rPr>
            </w:pPr>
            <w:r w:rsidRPr="009F3F4D">
              <w:rPr>
                <w:rFonts w:cs="Times New Roman"/>
                <w:b/>
                <w:szCs w:val="24"/>
              </w:rPr>
              <w:t>Percentage of Response</w:t>
            </w:r>
          </w:p>
        </w:tc>
      </w:tr>
      <w:tr w:rsidR="002D764E" w:rsidRPr="009F3F4D" w14:paraId="1643BF19" w14:textId="77777777" w:rsidTr="003A74E0">
        <w:tc>
          <w:tcPr>
            <w:tcW w:w="2394" w:type="dxa"/>
          </w:tcPr>
          <w:p w14:paraId="4C55F539" w14:textId="77777777" w:rsidR="009131CD" w:rsidRPr="009F3F4D" w:rsidRDefault="004475D9" w:rsidP="003A74E0">
            <w:r w:rsidRPr="009F3F4D">
              <w:t>High maintenance cost</w:t>
            </w:r>
          </w:p>
        </w:tc>
        <w:tc>
          <w:tcPr>
            <w:tcW w:w="2394" w:type="dxa"/>
          </w:tcPr>
          <w:p w14:paraId="18AD7A27" w14:textId="77777777" w:rsidR="009131CD"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5233F9F7" w14:textId="77777777" w:rsidR="009131CD" w:rsidRPr="009F3F4D" w:rsidRDefault="004475D9" w:rsidP="003A74E0">
            <w:pPr>
              <w:rPr>
                <w:rFonts w:cs="Times New Roman"/>
                <w:szCs w:val="24"/>
              </w:rPr>
            </w:pPr>
            <w:r w:rsidRPr="009F3F4D">
              <w:rPr>
                <w:rFonts w:cs="Times New Roman"/>
                <w:szCs w:val="24"/>
              </w:rPr>
              <w:t>9</w:t>
            </w:r>
          </w:p>
        </w:tc>
        <w:tc>
          <w:tcPr>
            <w:tcW w:w="2394" w:type="dxa"/>
          </w:tcPr>
          <w:p w14:paraId="2F0963BB" w14:textId="77777777" w:rsidR="009131CD" w:rsidRPr="009F3F4D" w:rsidRDefault="004475D9" w:rsidP="003A74E0">
            <w:pPr>
              <w:rPr>
                <w:rFonts w:cs="Times New Roman"/>
                <w:szCs w:val="24"/>
              </w:rPr>
            </w:pPr>
            <w:r w:rsidRPr="009F3F4D">
              <w:rPr>
                <w:rFonts w:cs="Times New Roman"/>
                <w:szCs w:val="24"/>
              </w:rPr>
              <w:t>45%</w:t>
            </w:r>
          </w:p>
        </w:tc>
      </w:tr>
      <w:tr w:rsidR="002D764E" w:rsidRPr="009F3F4D" w14:paraId="2E3C9BE0" w14:textId="77777777" w:rsidTr="003A74E0">
        <w:trPr>
          <w:trHeight w:val="70"/>
        </w:trPr>
        <w:tc>
          <w:tcPr>
            <w:tcW w:w="2394" w:type="dxa"/>
          </w:tcPr>
          <w:p w14:paraId="4006E478" w14:textId="77777777" w:rsidR="009131CD" w:rsidRPr="009F3F4D" w:rsidRDefault="004475D9" w:rsidP="003A74E0">
            <w:r w:rsidRPr="009F3F4D">
              <w:t>Critical to understanding the need of students over a virtual platform</w:t>
            </w:r>
          </w:p>
        </w:tc>
        <w:tc>
          <w:tcPr>
            <w:tcW w:w="2394" w:type="dxa"/>
          </w:tcPr>
          <w:p w14:paraId="6377A6E2" w14:textId="77777777" w:rsidR="009131CD"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004A1D66" w14:textId="77777777" w:rsidR="009131CD" w:rsidRPr="009F3F4D" w:rsidRDefault="004475D9" w:rsidP="003A74E0">
            <w:pPr>
              <w:rPr>
                <w:rFonts w:cs="Times New Roman"/>
                <w:szCs w:val="24"/>
              </w:rPr>
            </w:pPr>
            <w:r w:rsidRPr="009F3F4D">
              <w:rPr>
                <w:rFonts w:cs="Times New Roman"/>
                <w:szCs w:val="24"/>
              </w:rPr>
              <w:t>3</w:t>
            </w:r>
          </w:p>
        </w:tc>
        <w:tc>
          <w:tcPr>
            <w:tcW w:w="2394" w:type="dxa"/>
          </w:tcPr>
          <w:p w14:paraId="365677BF" w14:textId="77777777" w:rsidR="009131CD" w:rsidRPr="009F3F4D" w:rsidRDefault="004475D9" w:rsidP="003A74E0">
            <w:pPr>
              <w:rPr>
                <w:rFonts w:cs="Times New Roman"/>
                <w:szCs w:val="24"/>
              </w:rPr>
            </w:pPr>
            <w:r w:rsidRPr="009F3F4D">
              <w:rPr>
                <w:rFonts w:cs="Times New Roman"/>
                <w:szCs w:val="24"/>
              </w:rPr>
              <w:t>15%</w:t>
            </w:r>
          </w:p>
        </w:tc>
      </w:tr>
      <w:tr w:rsidR="002D764E" w:rsidRPr="009F3F4D" w14:paraId="0823FD1C" w14:textId="77777777" w:rsidTr="003A74E0">
        <w:trPr>
          <w:trHeight w:val="70"/>
        </w:trPr>
        <w:tc>
          <w:tcPr>
            <w:tcW w:w="2394" w:type="dxa"/>
          </w:tcPr>
          <w:p w14:paraId="6634BF28" w14:textId="77777777" w:rsidR="009131CD" w:rsidRPr="009F3F4D" w:rsidRDefault="004475D9" w:rsidP="003A74E0">
            <w:r w:rsidRPr="009F3F4D">
              <w:t>Depended on a strong internet connection</w:t>
            </w:r>
          </w:p>
        </w:tc>
        <w:tc>
          <w:tcPr>
            <w:tcW w:w="2394" w:type="dxa"/>
          </w:tcPr>
          <w:p w14:paraId="1096591F" w14:textId="77777777" w:rsidR="009131CD" w:rsidRPr="009F3F4D" w:rsidRDefault="004475D9" w:rsidP="003A74E0">
            <w:pPr>
              <w:rPr>
                <w:rFonts w:cs="Times New Roman"/>
                <w:szCs w:val="24"/>
              </w:rPr>
            </w:pPr>
            <w:r w:rsidRPr="009F3F4D">
              <w:rPr>
                <w:rFonts w:cs="Times New Roman"/>
                <w:szCs w:val="24"/>
              </w:rPr>
              <w:t>2</w:t>
            </w:r>
            <w:r w:rsidR="00814EEE" w:rsidRPr="009F3F4D">
              <w:rPr>
                <w:rFonts w:cs="Times New Roman"/>
                <w:szCs w:val="24"/>
              </w:rPr>
              <w:t>0</w:t>
            </w:r>
          </w:p>
        </w:tc>
        <w:tc>
          <w:tcPr>
            <w:tcW w:w="2394" w:type="dxa"/>
          </w:tcPr>
          <w:p w14:paraId="72E5A9D7" w14:textId="77777777" w:rsidR="009131CD" w:rsidRPr="009F3F4D" w:rsidRDefault="004475D9" w:rsidP="003A74E0">
            <w:pPr>
              <w:rPr>
                <w:rFonts w:cs="Times New Roman"/>
                <w:szCs w:val="24"/>
              </w:rPr>
            </w:pPr>
            <w:r w:rsidRPr="009F3F4D">
              <w:rPr>
                <w:rFonts w:cs="Times New Roman"/>
                <w:szCs w:val="24"/>
              </w:rPr>
              <w:t>4</w:t>
            </w:r>
          </w:p>
        </w:tc>
        <w:tc>
          <w:tcPr>
            <w:tcW w:w="2394" w:type="dxa"/>
          </w:tcPr>
          <w:p w14:paraId="6FB1840E" w14:textId="77777777" w:rsidR="009131CD" w:rsidRPr="009F3F4D" w:rsidRDefault="004475D9" w:rsidP="003A74E0">
            <w:pPr>
              <w:rPr>
                <w:rFonts w:cs="Times New Roman"/>
                <w:szCs w:val="24"/>
              </w:rPr>
            </w:pPr>
            <w:r w:rsidRPr="009F3F4D">
              <w:rPr>
                <w:rFonts w:cs="Times New Roman"/>
                <w:szCs w:val="24"/>
              </w:rPr>
              <w:t>20%</w:t>
            </w:r>
          </w:p>
        </w:tc>
      </w:tr>
    </w:tbl>
    <w:p w14:paraId="67B1BD90" w14:textId="77777777" w:rsidR="009131CD" w:rsidRPr="009F3F4D" w:rsidRDefault="004475D9" w:rsidP="004F234D">
      <w:pPr>
        <w:ind w:left="360"/>
        <w:jc w:val="center"/>
        <w:rPr>
          <w:b/>
        </w:rPr>
      </w:pPr>
      <w:r w:rsidRPr="009F3F4D">
        <w:rPr>
          <w:b/>
        </w:rPr>
        <w:t>Table 8: Opinion on the main disadvantage of using VLE</w:t>
      </w:r>
    </w:p>
    <w:p w14:paraId="28C22577" w14:textId="77777777" w:rsidR="004F234D" w:rsidRPr="009F3F4D" w:rsidRDefault="004475D9" w:rsidP="004F234D">
      <w:pPr>
        <w:ind w:left="360"/>
        <w:rPr>
          <w:b/>
        </w:rPr>
      </w:pPr>
      <w:r w:rsidRPr="009F3F4D">
        <w:rPr>
          <w:b/>
          <w:noProof/>
          <w:lang w:eastAsia="en-GB"/>
        </w:rPr>
        <w:lastRenderedPageBreak/>
        <w:drawing>
          <wp:inline distT="0" distB="0" distL="0" distR="0" wp14:anchorId="06FA8C2F" wp14:editId="54E0A4F7">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240C24" w14:textId="77777777" w:rsidR="00330CB5" w:rsidRPr="009F3F4D" w:rsidRDefault="004475D9" w:rsidP="00330CB5">
      <w:pPr>
        <w:ind w:left="360"/>
        <w:jc w:val="center"/>
        <w:rPr>
          <w:b/>
        </w:rPr>
      </w:pPr>
      <w:r w:rsidRPr="009F3F4D">
        <w:rPr>
          <w:b/>
        </w:rPr>
        <w:t>Figure 8: Opinion on the main disadvantage of using VLE</w:t>
      </w:r>
    </w:p>
    <w:p w14:paraId="70F2869C" w14:textId="77777777" w:rsidR="00330CB5" w:rsidRPr="009F3F4D" w:rsidRDefault="004475D9" w:rsidP="00CE352D">
      <w:pPr>
        <w:pStyle w:val="Heading1"/>
      </w:pPr>
      <w:bookmarkStart w:id="5" w:name="_Toc56190249"/>
      <w:r w:rsidRPr="009F3F4D">
        <w:t>Secondary data collection</w:t>
      </w:r>
      <w:bookmarkEnd w:id="5"/>
    </w:p>
    <w:p w14:paraId="2322FE18" w14:textId="77777777" w:rsidR="009478B2" w:rsidRPr="009F3F4D" w:rsidRDefault="004475D9" w:rsidP="009478B2">
      <w:pPr>
        <w:rPr>
          <w:b/>
          <w:i/>
        </w:rPr>
      </w:pPr>
      <w:r w:rsidRPr="009F3F4D">
        <w:rPr>
          <w:b/>
          <w:i/>
        </w:rPr>
        <w:t xml:space="preserve">Theme 1: Influence of VLE on the students </w:t>
      </w:r>
      <w:proofErr w:type="gramStart"/>
      <w:r w:rsidRPr="009F3F4D">
        <w:rPr>
          <w:b/>
          <w:i/>
        </w:rPr>
        <w:t>of</w:t>
      </w:r>
      <w:proofErr w:type="gramEnd"/>
      <w:r w:rsidRPr="009F3F4D">
        <w:rPr>
          <w:b/>
          <w:i/>
        </w:rPr>
        <w:t xml:space="preserve"> the University of Wales</w:t>
      </w:r>
    </w:p>
    <w:p w14:paraId="107A9618" w14:textId="77777777" w:rsidR="009478B2" w:rsidRPr="009F3F4D" w:rsidRDefault="004475D9" w:rsidP="009478B2">
      <w:r w:rsidRPr="009F3F4D">
        <w:t xml:space="preserve">VLE has resulted in exerting vast impact on the learning experience of the students. It has accounted for the satisfaction of the students up to a certain extent. It has also resulted in making the students from passive to an active </w:t>
      </w:r>
      <w:r w:rsidR="00A91CEB" w:rsidRPr="009F3F4D">
        <w:t>learner</w:t>
      </w:r>
      <w:r w:rsidR="00854CE2" w:rsidRPr="009F3F4D">
        <w:t xml:space="preserve"> (Rosero-Zambrano </w:t>
      </w:r>
      <w:r w:rsidR="00854CE2" w:rsidRPr="009F3F4D">
        <w:rPr>
          <w:i/>
        </w:rPr>
        <w:t>et al</w:t>
      </w:r>
      <w:r w:rsidR="00854CE2" w:rsidRPr="009F3F4D">
        <w:t>., 2018)</w:t>
      </w:r>
      <w:r w:rsidRPr="009F3F4D">
        <w:t xml:space="preserve">. In the </w:t>
      </w:r>
      <w:r w:rsidR="00353320" w:rsidRPr="009F3F4D">
        <w:t xml:space="preserve">University of </w:t>
      </w:r>
      <w:r w:rsidR="00925648" w:rsidRPr="009F3F4D">
        <w:t>Wales</w:t>
      </w:r>
      <w:r w:rsidRPr="009F3F4D">
        <w:t>, the progress of the students has been highly impacted by the aspect of VLE</w:t>
      </w:r>
      <w:r w:rsidR="0013780F" w:rsidRPr="009F3F4D">
        <w:t xml:space="preserve"> (Wales, 2020)</w:t>
      </w:r>
      <w:r w:rsidRPr="009F3F4D">
        <w:t xml:space="preserve">. Apart from that, it has been highly beneficial for students to adopt new skills. The students </w:t>
      </w:r>
      <w:proofErr w:type="gramStart"/>
      <w:r w:rsidRPr="009F3F4D">
        <w:t>of</w:t>
      </w:r>
      <w:proofErr w:type="gramEnd"/>
      <w:r w:rsidRPr="009F3F4D">
        <w:t xml:space="preserve"> the university have gained the aspect of self-paced learning from the use of VLE. Apart from that, this method of learning has been highly beneficial for the students in the current lockdown scenario. Therefore, it can be said that VLE has been hugely significant for the academic success of a student.</w:t>
      </w:r>
    </w:p>
    <w:p w14:paraId="49DCD31C" w14:textId="77777777" w:rsidR="009478B2" w:rsidRPr="009F3F4D" w:rsidRDefault="004475D9" w:rsidP="009478B2">
      <w:pPr>
        <w:rPr>
          <w:b/>
          <w:i/>
        </w:rPr>
      </w:pPr>
      <w:r w:rsidRPr="009F3F4D">
        <w:rPr>
          <w:b/>
          <w:i/>
        </w:rPr>
        <w:t xml:space="preserve">Theme 2: Advantages of using VLE in learning </w:t>
      </w:r>
    </w:p>
    <w:p w14:paraId="379BC272" w14:textId="77777777" w:rsidR="009478B2" w:rsidRPr="009F3F4D" w:rsidRDefault="004475D9" w:rsidP="009478B2">
      <w:r w:rsidRPr="009F3F4D">
        <w:t xml:space="preserve">Virtual Learning Environment is responsible for offering various benefits to the students in the present time. It has resulted in offering outstanding visualisations that is impossible in traditional classrooms. Due to this, the students </w:t>
      </w:r>
      <w:proofErr w:type="gramStart"/>
      <w:r w:rsidRPr="009F3F4D">
        <w:t>of</w:t>
      </w:r>
      <w:proofErr w:type="gramEnd"/>
      <w:r w:rsidRPr="009F3F4D">
        <w:t xml:space="preserve"> the </w:t>
      </w:r>
      <w:r w:rsidR="00353320" w:rsidRPr="009F3F4D">
        <w:t xml:space="preserve">University of Oxford </w:t>
      </w:r>
      <w:r w:rsidRPr="009F3F4D">
        <w:t xml:space="preserve">have been beneficial in </w:t>
      </w:r>
      <w:r w:rsidRPr="009F3F4D">
        <w:lastRenderedPageBreak/>
        <w:t>exploring different realities. Another advantage of using VLE is that it enhances the engagement of the students</w:t>
      </w:r>
      <w:r w:rsidR="007236B8" w:rsidRPr="009F3F4D">
        <w:t xml:space="preserve"> (Awang </w:t>
      </w:r>
      <w:r w:rsidR="007236B8" w:rsidRPr="009F3F4D">
        <w:rPr>
          <w:i/>
        </w:rPr>
        <w:t>et al</w:t>
      </w:r>
      <w:r w:rsidR="007236B8" w:rsidRPr="009F3F4D">
        <w:t>., 2018)</w:t>
      </w:r>
      <w:r w:rsidRPr="009F3F4D">
        <w:t xml:space="preserve">. In the current pandemic situation of COVID-19, there was an imposition of lockdown in the UK. Therefore, the students </w:t>
      </w:r>
      <w:proofErr w:type="gramStart"/>
      <w:r w:rsidRPr="009F3F4D">
        <w:t>of</w:t>
      </w:r>
      <w:proofErr w:type="gramEnd"/>
      <w:r w:rsidRPr="009F3F4D">
        <w:t xml:space="preserve"> the university have shown great interests in the virtual learning environment</w:t>
      </w:r>
      <w:r w:rsidR="0013780F" w:rsidRPr="009F3F4D">
        <w:t xml:space="preserve"> (</w:t>
      </w:r>
      <w:r w:rsidR="00925648" w:rsidRPr="009F3F4D">
        <w:t>Ox, 2020</w:t>
      </w:r>
      <w:r w:rsidR="0013780F" w:rsidRPr="009F3F4D">
        <w:t>)</w:t>
      </w:r>
      <w:r w:rsidRPr="009F3F4D">
        <w:t>. Apart from that, the aspect of VLE is also responsible for improving the quality of education of the students</w:t>
      </w:r>
      <w:r w:rsidR="007236B8" w:rsidRPr="009F3F4D">
        <w:t xml:space="preserve"> (Awang </w:t>
      </w:r>
      <w:r w:rsidR="007236B8" w:rsidRPr="009F3F4D">
        <w:rPr>
          <w:i/>
        </w:rPr>
        <w:t>et al</w:t>
      </w:r>
      <w:r w:rsidR="007236B8" w:rsidRPr="009F3F4D">
        <w:t>., 2018)</w:t>
      </w:r>
      <w:r w:rsidRPr="009F3F4D">
        <w:t xml:space="preserve">. </w:t>
      </w:r>
    </w:p>
    <w:p w14:paraId="6D7F711E" w14:textId="77777777" w:rsidR="009478B2" w:rsidRPr="009F3F4D" w:rsidRDefault="004475D9" w:rsidP="009478B2">
      <w:pPr>
        <w:rPr>
          <w:b/>
          <w:i/>
        </w:rPr>
      </w:pPr>
      <w:r w:rsidRPr="009F3F4D">
        <w:rPr>
          <w:b/>
          <w:i/>
        </w:rPr>
        <w:t xml:space="preserve">Theme 3: Disadvantages of using VLE in learning </w:t>
      </w:r>
    </w:p>
    <w:p w14:paraId="4D2386B5" w14:textId="77777777" w:rsidR="009478B2" w:rsidRPr="009F3F4D" w:rsidRDefault="004475D9" w:rsidP="009478B2">
      <w:r w:rsidRPr="009F3F4D">
        <w:t xml:space="preserve">One of the fundamental disadvantages of the virtual learning environment is the deterioration of human connection. Due to the adoption of the VLE at the </w:t>
      </w:r>
      <w:r w:rsidR="001D3C42" w:rsidRPr="009F3F4D">
        <w:t>University of Oxford</w:t>
      </w:r>
      <w:r w:rsidRPr="009F3F4D">
        <w:t>, there has been a hindrance in the traditional relationship between the teachers and the students</w:t>
      </w:r>
      <w:r w:rsidR="0013780F" w:rsidRPr="009F3F4D">
        <w:t xml:space="preserve"> (</w:t>
      </w:r>
      <w:r w:rsidR="00925648" w:rsidRPr="009F3F4D">
        <w:t>Ox, 2020</w:t>
      </w:r>
      <w:r w:rsidR="0013780F" w:rsidRPr="009F3F4D">
        <w:t>)</w:t>
      </w:r>
      <w:r w:rsidRPr="009F3F4D">
        <w:t>. Another potential drawback of the VLE is that it is costly</w:t>
      </w:r>
      <w:r w:rsidR="007F2FE3" w:rsidRPr="009F3F4D">
        <w:t xml:space="preserve"> (Tandel and Dhimar, 2017)</w:t>
      </w:r>
      <w:r w:rsidRPr="009F3F4D">
        <w:t xml:space="preserve">. In the pandemic situation, there have been severe financial issues for a large portion of the citizens of the country. Therefore, various students </w:t>
      </w:r>
      <w:proofErr w:type="gramStart"/>
      <w:r w:rsidRPr="009F3F4D">
        <w:t>of</w:t>
      </w:r>
      <w:proofErr w:type="gramEnd"/>
      <w:r w:rsidRPr="009F3F4D">
        <w:t xml:space="preserve"> the university faced difficulty in using it. One of the most potential disadvantages of the virtual learning environment is that it is fully dependent on internet</w:t>
      </w:r>
      <w:r w:rsidR="007F2FE3" w:rsidRPr="009F3F4D">
        <w:t xml:space="preserve"> (Tandel and Dhimar, 2017)</w:t>
      </w:r>
      <w:r w:rsidRPr="009F3F4D">
        <w:t>. Therefore, the method will be of no use in case of unavailability of the internet or slow internet speed. Therefore, it can be said that the process has several limitations.</w:t>
      </w:r>
    </w:p>
    <w:p w14:paraId="66F39C80" w14:textId="77777777" w:rsidR="003F1036" w:rsidRPr="009F3F4D" w:rsidRDefault="004475D9" w:rsidP="003F1036">
      <w:pPr>
        <w:pStyle w:val="Heading1"/>
      </w:pPr>
      <w:bookmarkStart w:id="6" w:name="_Toc56190250"/>
      <w:r w:rsidRPr="009F3F4D">
        <w:t>Analysis</w:t>
      </w:r>
      <w:bookmarkEnd w:id="6"/>
    </w:p>
    <w:p w14:paraId="2AC7D708" w14:textId="77777777" w:rsidR="003F1036" w:rsidRPr="009F3F4D" w:rsidRDefault="004475D9" w:rsidP="003F1036">
      <w:r w:rsidRPr="009F3F4D">
        <w:t xml:space="preserve">It has also been found that the VLE </w:t>
      </w:r>
      <w:r w:rsidR="00535360" w:rsidRPr="009F3F4D">
        <w:t>is</w:t>
      </w:r>
      <w:r w:rsidRPr="009F3F4D">
        <w:t xml:space="preserve"> more acceptable by young adults. </w:t>
      </w:r>
      <w:r w:rsidR="00535360" w:rsidRPr="009F3F4D">
        <w:t>It has also been found</w:t>
      </w:r>
      <w:r w:rsidRPr="009F3F4D">
        <w:t xml:space="preserve"> </w:t>
      </w:r>
      <w:r w:rsidR="00535360" w:rsidRPr="009F3F4D">
        <w:t xml:space="preserve">that </w:t>
      </w:r>
      <w:r w:rsidRPr="009F3F4D">
        <w:t xml:space="preserve">maximum students </w:t>
      </w:r>
      <w:proofErr w:type="gramStart"/>
      <w:r w:rsidRPr="009F3F4D">
        <w:t>of</w:t>
      </w:r>
      <w:proofErr w:type="gramEnd"/>
      <w:r w:rsidRPr="009F3F4D">
        <w:t xml:space="preserve"> the University of Wales have agreed that VLE is essential for their studies. </w:t>
      </w:r>
      <w:r w:rsidR="00123AB0" w:rsidRPr="009F3F4D">
        <w:t>From the survey</w:t>
      </w:r>
      <w:r w:rsidRPr="009F3F4D">
        <w:t>, it has been seen that most students of the campus of Trinity Saint David London have been strongly responded to adopt the virtual learning process successfully.</w:t>
      </w:r>
      <w:r w:rsidR="001C6DE0" w:rsidRPr="009F3F4D">
        <w:t xml:space="preserve"> It enables students’ flexibility of learning because they can access their study material by staying at their home. </w:t>
      </w:r>
      <w:r w:rsidRPr="009F3F4D">
        <w:t xml:space="preserve">On the other hand, it has also been observed that the students have </w:t>
      </w:r>
      <w:r w:rsidR="00123AB0" w:rsidRPr="009F3F4D">
        <w:t>faced some issues regarding the usage of VLE</w:t>
      </w:r>
      <w:r w:rsidRPr="009F3F4D">
        <w:t>. Half of the students at the University of Wales have been faced some chall</w:t>
      </w:r>
      <w:r w:rsidR="00123AB0" w:rsidRPr="009F3F4D">
        <w:t>enges while they are using VLE. However, from the secondary analysis, it has been observed that there are some disadvantages of using VLE of those people who are well accustomed to traditional learning. Furthermore, from the survey, it has been found that the maintenance cost of VLE is significantly high</w:t>
      </w:r>
      <w:r w:rsidR="001C6DE0" w:rsidRPr="009F3F4D">
        <w:t>,</w:t>
      </w:r>
      <w:r w:rsidR="00123AB0" w:rsidRPr="009F3F4D">
        <w:t xml:space="preserve"> which </w:t>
      </w:r>
      <w:r w:rsidR="001C6DE0" w:rsidRPr="009F3F4D">
        <w:t>is the</w:t>
      </w:r>
      <w:r w:rsidR="00123AB0" w:rsidRPr="009F3F4D">
        <w:t xml:space="preserve"> disadvantage. It is because using and accessing VLE is not cost-effective and requires </w:t>
      </w:r>
      <w:r w:rsidR="001C6DE0" w:rsidRPr="009F3F4D">
        <w:t xml:space="preserve">a robust internet connection. Therefore, it </w:t>
      </w:r>
      <w:r w:rsidR="001C6DE0" w:rsidRPr="009F3F4D">
        <w:lastRenderedPageBreak/>
        <w:t>becomes challenging for those people who cannot afford high maintenance cost. In this section, the second objective of this research is met.</w:t>
      </w:r>
    </w:p>
    <w:p w14:paraId="4F912366" w14:textId="4E32F47C" w:rsidR="003F1036" w:rsidRPr="009F3F4D" w:rsidRDefault="004475D9" w:rsidP="003F1036">
      <w:r w:rsidRPr="009F3F4D">
        <w:t xml:space="preserve">Low internet connection is also a significant problem. Sometimes students cannot understand </w:t>
      </w:r>
      <w:r w:rsidR="007E18EA" w:rsidRPr="009F3F4D">
        <w:t>properly. VLE</w:t>
      </w:r>
      <w:r w:rsidRPr="009F3F4D">
        <w:t xml:space="preserve"> enhances the learning experience effectively. In the </w:t>
      </w:r>
      <w:r w:rsidR="001C6DE0" w:rsidRPr="009F3F4D">
        <w:t>University</w:t>
      </w:r>
      <w:r w:rsidRPr="009F3F4D">
        <w:t xml:space="preserve"> of Wales, the students have been greatly affected by the virtual learning process. It has been highly beneficial to adapt new skills for students. It plays a very significant role for students learning due to </w:t>
      </w:r>
      <w:r w:rsidR="007E18EA" w:rsidRPr="009F3F4D">
        <w:t>COVID-19</w:t>
      </w:r>
      <w:r w:rsidRPr="009F3F4D">
        <w:t xml:space="preserve">- 19 pandemic, where physical </w:t>
      </w:r>
      <w:r w:rsidR="00AF64CD" w:rsidRPr="009F3F4D">
        <w:t>appearance of students is</w:t>
      </w:r>
      <w:r w:rsidRPr="009F3F4D">
        <w:t xml:space="preserve"> not necessary. However, </w:t>
      </w:r>
      <w:r w:rsidR="00AF64CD" w:rsidRPr="009F3F4D">
        <w:t>lack of internet connection, expensive process, lack of proper tanning is</w:t>
      </w:r>
      <w:r w:rsidRPr="009F3F4D">
        <w:t xml:space="preserve"> creating some issues to use VLE for students learning.</w:t>
      </w:r>
      <w:r w:rsidR="001C6DE0" w:rsidRPr="009F3F4D">
        <w:t xml:space="preserve"> These are the influential factors of using VLE so that the first objective is also met here.</w:t>
      </w:r>
    </w:p>
    <w:p w14:paraId="0E07E390" w14:textId="77777777" w:rsidR="003F1036" w:rsidRPr="009F3F4D" w:rsidRDefault="004475D9" w:rsidP="003F1036">
      <w:pPr>
        <w:pStyle w:val="Heading1"/>
      </w:pPr>
      <w:bookmarkStart w:id="7" w:name="_Toc56190251"/>
      <w:r w:rsidRPr="009F3F4D">
        <w:t>Conclusion</w:t>
      </w:r>
      <w:bookmarkEnd w:id="7"/>
      <w:r w:rsidR="00230087" w:rsidRPr="009F3F4D">
        <w:t xml:space="preserve"> </w:t>
      </w:r>
    </w:p>
    <w:p w14:paraId="5FB1C72E" w14:textId="77777777" w:rsidR="003F1036" w:rsidRPr="009F3F4D" w:rsidRDefault="004475D9" w:rsidP="003F1036">
      <w:r w:rsidRPr="009F3F4D">
        <w:t>From the above discussion, it has been found that the importance of virtual learning and the impact of the virtual learning environment. A literature review and methodology have also been discussed. In this research survey, it has been found that most of the students have stated that the virtual learning environment s essential and helpful for them. On the other hand, it has also been found that there are some issues about the virtual learning environment such as slow internet connection, high maintenance cost, lack of proper understanding, technical problems. It is also highlighted that virtual learning enhances learning systems.</w:t>
      </w:r>
    </w:p>
    <w:p w14:paraId="42330E92" w14:textId="77777777" w:rsidR="00230087" w:rsidRPr="009F3F4D" w:rsidRDefault="004475D9" w:rsidP="001C6DE0">
      <w:pPr>
        <w:pStyle w:val="Heading1"/>
      </w:pPr>
      <w:bookmarkStart w:id="8" w:name="_Toc56190252"/>
      <w:r w:rsidRPr="009F3F4D">
        <w:t>Recommendations</w:t>
      </w:r>
      <w:bookmarkEnd w:id="8"/>
    </w:p>
    <w:p w14:paraId="3BC2CF3B" w14:textId="77777777" w:rsidR="003F1036" w:rsidRPr="009F3F4D" w:rsidRDefault="004475D9" w:rsidP="003F1036">
      <w:r w:rsidRPr="009F3F4D">
        <w:rPr>
          <w:b/>
        </w:rPr>
        <w:t>Training for students:</w:t>
      </w:r>
      <w:r w:rsidRPr="009F3F4D">
        <w:t xml:space="preserve">  One of the recommendations for the University of Wales is that proper training should </w:t>
      </w:r>
      <w:r w:rsidR="001C6DE0" w:rsidRPr="009F3F4D">
        <w:t xml:space="preserve">be </w:t>
      </w:r>
      <w:r w:rsidRPr="009F3F4D">
        <w:t>need</w:t>
      </w:r>
      <w:r w:rsidR="001C6DE0" w:rsidRPr="009F3F4D">
        <w:t>ed</w:t>
      </w:r>
      <w:r w:rsidRPr="009F3F4D">
        <w:t xml:space="preserve"> for students (Xu, Chan and Yilin, 2020). The university should arrange a training section for the virtual learning environment where the students could learn the process </w:t>
      </w:r>
      <w:r w:rsidR="001C6DE0" w:rsidRPr="009F3F4D">
        <w:t>of VLE</w:t>
      </w:r>
      <w:r w:rsidRPr="009F3F4D">
        <w:t xml:space="preserve"> platform effectively. </w:t>
      </w:r>
    </w:p>
    <w:p w14:paraId="3B94DC42" w14:textId="77777777" w:rsidR="003F1036" w:rsidRPr="009F3F4D" w:rsidRDefault="004475D9" w:rsidP="003F1036">
      <w:r w:rsidRPr="009F3F4D">
        <w:rPr>
          <w:b/>
        </w:rPr>
        <w:t>Regular computer classes:</w:t>
      </w:r>
      <w:r w:rsidRPr="009F3F4D">
        <w:t xml:space="preserve"> Another recommendation is that the university should provide regular computer classes for their students. </w:t>
      </w:r>
      <w:proofErr w:type="gramStart"/>
      <w:r w:rsidRPr="009F3F4D">
        <w:t>Therefore</w:t>
      </w:r>
      <w:proofErr w:type="gramEnd"/>
      <w:r w:rsidRPr="009F3F4D">
        <w:t xml:space="preserve"> the students could practice and handle the computer properly for VLE which enhance their learning power.</w:t>
      </w:r>
    </w:p>
    <w:p w14:paraId="58D290F0" w14:textId="77777777" w:rsidR="003F1036" w:rsidRPr="009F3F4D" w:rsidRDefault="004475D9" w:rsidP="003F1036">
      <w:r w:rsidRPr="009F3F4D">
        <w:rPr>
          <w:b/>
        </w:rPr>
        <w:lastRenderedPageBreak/>
        <w:t>Infrastructure:</w:t>
      </w:r>
      <w:r w:rsidR="001C6DE0" w:rsidRPr="009F3F4D">
        <w:t xml:space="preserve"> A</w:t>
      </w:r>
      <w:r w:rsidRPr="009F3F4D">
        <w:t xml:space="preserve">part from those recommendations, the university should develop its infrastructure (Mosquera, 2017).  Slow internet connection creates a massive problem </w:t>
      </w:r>
      <w:r w:rsidR="001C6DE0" w:rsidRPr="009F3F4D">
        <w:t>in using VLE.</w:t>
      </w:r>
    </w:p>
    <w:p w14:paraId="210F3389" w14:textId="77777777" w:rsidR="00CE352D" w:rsidRPr="009F3F4D" w:rsidRDefault="00CE352D" w:rsidP="00CE352D"/>
    <w:p w14:paraId="5F38DB45" w14:textId="77777777" w:rsidR="00CE352D" w:rsidRPr="009F3F4D" w:rsidRDefault="00CE352D" w:rsidP="004F234D">
      <w:pPr>
        <w:ind w:left="360"/>
        <w:rPr>
          <w:b/>
        </w:rPr>
      </w:pPr>
    </w:p>
    <w:p w14:paraId="2340D15E" w14:textId="77777777" w:rsidR="00C24833" w:rsidRPr="009F3F4D" w:rsidRDefault="00C24833" w:rsidP="004F234D"/>
    <w:p w14:paraId="08ACBAD3" w14:textId="77777777" w:rsidR="00A91CEB" w:rsidRPr="009F3F4D" w:rsidRDefault="004475D9">
      <w:pPr>
        <w:spacing w:line="276" w:lineRule="auto"/>
        <w:jc w:val="left"/>
      </w:pPr>
      <w:r w:rsidRPr="009F3F4D">
        <w:br w:type="page"/>
      </w:r>
    </w:p>
    <w:p w14:paraId="6587E28D" w14:textId="77777777" w:rsidR="00C24833" w:rsidRPr="009F3F4D" w:rsidRDefault="004475D9" w:rsidP="00736E1D">
      <w:pPr>
        <w:pStyle w:val="Heading1"/>
      </w:pPr>
      <w:bookmarkStart w:id="9" w:name="_Toc56190253"/>
      <w:r w:rsidRPr="009F3F4D">
        <w:lastRenderedPageBreak/>
        <w:t>References list</w:t>
      </w:r>
      <w:bookmarkEnd w:id="9"/>
    </w:p>
    <w:p w14:paraId="290B3A61" w14:textId="77777777" w:rsidR="006E5E97" w:rsidRPr="009F3F4D" w:rsidRDefault="006E5E97" w:rsidP="00BD58EE">
      <w:r w:rsidRPr="009F3F4D">
        <w:t>Awang, H., Aji, Z.M., Yaakob, M.F.M., Osman, W.R.S., Mukminin, A. and Habibi, A., 2018. Teachers’ intention to continue using Virtual Learning Environment (VLE): Malaysian context. </w:t>
      </w:r>
      <w:r w:rsidRPr="009F3F4D">
        <w:rPr>
          <w:i/>
          <w:iCs/>
        </w:rPr>
        <w:t>JOTSE</w:t>
      </w:r>
      <w:r w:rsidRPr="009F3F4D">
        <w:t>, </w:t>
      </w:r>
      <w:r w:rsidRPr="009F3F4D">
        <w:rPr>
          <w:i/>
          <w:iCs/>
        </w:rPr>
        <w:t>8</w:t>
      </w:r>
      <w:r w:rsidRPr="009F3F4D">
        <w:t>(4), pp.439-452.</w:t>
      </w:r>
    </w:p>
    <w:p w14:paraId="2ECB5815" w14:textId="77777777" w:rsidR="006E5E97" w:rsidRPr="009F3F4D" w:rsidRDefault="006E5E97" w:rsidP="00BD58EE">
      <w:pPr>
        <w:rPr>
          <w:shd w:val="clear" w:color="auto" w:fill="FFFFFF"/>
        </w:rPr>
      </w:pPr>
      <w:r w:rsidRPr="009F3F4D">
        <w:rPr>
          <w:shd w:val="clear" w:color="auto" w:fill="FFFFFF"/>
        </w:rPr>
        <w:t>Boulton, C.A., Kent, C. and Williams, H.T., 2018. Virtual learning environment engagement and learning outcomes at a ‘bricks-and-mortar’university. </w:t>
      </w:r>
      <w:r w:rsidRPr="009F3F4D">
        <w:rPr>
          <w:i/>
          <w:iCs/>
          <w:shd w:val="clear" w:color="auto" w:fill="FFFFFF"/>
        </w:rPr>
        <w:t>Computers &amp; education</w:t>
      </w:r>
      <w:r w:rsidRPr="009F3F4D">
        <w:rPr>
          <w:shd w:val="clear" w:color="auto" w:fill="FFFFFF"/>
        </w:rPr>
        <w:t>, </w:t>
      </w:r>
      <w:r w:rsidRPr="009F3F4D">
        <w:rPr>
          <w:i/>
          <w:iCs/>
          <w:shd w:val="clear" w:color="auto" w:fill="FFFFFF"/>
        </w:rPr>
        <w:t>126</w:t>
      </w:r>
      <w:r w:rsidRPr="009F3F4D">
        <w:rPr>
          <w:shd w:val="clear" w:color="auto" w:fill="FFFFFF"/>
        </w:rPr>
        <w:t>, pp.129-142.</w:t>
      </w:r>
    </w:p>
    <w:p w14:paraId="49FEE3FC" w14:textId="77777777" w:rsidR="006E5E97" w:rsidRPr="009F3F4D" w:rsidRDefault="006E5E97" w:rsidP="003D2C7C">
      <w:pPr>
        <w:rPr>
          <w:shd w:val="clear" w:color="auto" w:fill="FFFFFF"/>
        </w:rPr>
      </w:pPr>
      <w:r w:rsidRPr="009F3F4D">
        <w:rPr>
          <w:shd w:val="clear" w:color="auto" w:fill="FFFFFF"/>
        </w:rPr>
        <w:t xml:space="preserve">Carey, P., 2018. Data protection: a practical guide to UK and EU law. Oxford University Press, </w:t>
      </w:r>
      <w:proofErr w:type="gramStart"/>
      <w:r w:rsidRPr="009F3F4D">
        <w:rPr>
          <w:shd w:val="clear" w:color="auto" w:fill="FFFFFF"/>
        </w:rPr>
        <w:t>Inc..</w:t>
      </w:r>
      <w:proofErr w:type="gramEnd"/>
    </w:p>
    <w:p w14:paraId="527D29E4" w14:textId="77777777" w:rsidR="006E5E97" w:rsidRPr="009F3F4D" w:rsidRDefault="006E5E97" w:rsidP="00BD58EE">
      <w:pPr>
        <w:rPr>
          <w:shd w:val="clear" w:color="auto" w:fill="FFFFFF"/>
        </w:rPr>
      </w:pPr>
      <w:r w:rsidRPr="009F3F4D">
        <w:rPr>
          <w:shd w:val="clear" w:color="auto" w:fill="FFFFFF"/>
        </w:rPr>
        <w:t>Cohen, D. and Sasson, I., 2016. Online quizzes in a virtual learning environment as a tool for formative assessment. </w:t>
      </w:r>
      <w:r w:rsidRPr="009F3F4D">
        <w:rPr>
          <w:i/>
          <w:iCs/>
          <w:shd w:val="clear" w:color="auto" w:fill="FFFFFF"/>
        </w:rPr>
        <w:t>JOTSE</w:t>
      </w:r>
      <w:r w:rsidRPr="009F3F4D">
        <w:rPr>
          <w:shd w:val="clear" w:color="auto" w:fill="FFFFFF"/>
        </w:rPr>
        <w:t>, </w:t>
      </w:r>
      <w:r w:rsidRPr="009F3F4D">
        <w:rPr>
          <w:i/>
          <w:iCs/>
          <w:shd w:val="clear" w:color="auto" w:fill="FFFFFF"/>
        </w:rPr>
        <w:t>6</w:t>
      </w:r>
      <w:r w:rsidRPr="009F3F4D">
        <w:rPr>
          <w:shd w:val="clear" w:color="auto" w:fill="FFFFFF"/>
        </w:rPr>
        <w:t>(3), pp.188-208.</w:t>
      </w:r>
    </w:p>
    <w:p w14:paraId="26BCE686" w14:textId="77777777" w:rsidR="006E5E97" w:rsidRPr="009F3F4D" w:rsidRDefault="006E5E97" w:rsidP="00BD58EE">
      <w:pPr>
        <w:rPr>
          <w:shd w:val="clear" w:color="auto" w:fill="FFFFFF"/>
        </w:rPr>
      </w:pPr>
      <w:r w:rsidRPr="009F3F4D">
        <w:rPr>
          <w:shd w:val="clear" w:color="auto" w:fill="FFFFFF"/>
        </w:rPr>
        <w:t>Mosquera, L.H., 2017. IMPACT OF IMPLEMENTING A VIRTUAL LEARNING ENVIRONMENT (VLE) IN THE EFL CLASSROOM. </w:t>
      </w:r>
      <w:r w:rsidRPr="009F3F4D">
        <w:rPr>
          <w:i/>
          <w:iCs/>
          <w:shd w:val="clear" w:color="auto" w:fill="FFFFFF"/>
        </w:rPr>
        <w:t>Íkala: Revista de Lenguaje y Cultura</w:t>
      </w:r>
      <w:r w:rsidRPr="009F3F4D">
        <w:rPr>
          <w:shd w:val="clear" w:color="auto" w:fill="FFFFFF"/>
        </w:rPr>
        <w:t>, </w:t>
      </w:r>
      <w:r w:rsidRPr="009F3F4D">
        <w:rPr>
          <w:i/>
          <w:iCs/>
          <w:shd w:val="clear" w:color="auto" w:fill="FFFFFF"/>
        </w:rPr>
        <w:t>22</w:t>
      </w:r>
      <w:r w:rsidRPr="009F3F4D">
        <w:rPr>
          <w:shd w:val="clear" w:color="auto" w:fill="FFFFFF"/>
        </w:rPr>
        <w:t>(3).</w:t>
      </w:r>
    </w:p>
    <w:p w14:paraId="37E45C3A" w14:textId="77777777" w:rsidR="006E5E97" w:rsidRPr="009F3F4D" w:rsidRDefault="006E5E97" w:rsidP="001C6DE0">
      <w:pPr>
        <w:rPr>
          <w:shd w:val="clear" w:color="auto" w:fill="FFFFFF"/>
        </w:rPr>
      </w:pPr>
      <w:r w:rsidRPr="009F3F4D">
        <w:rPr>
          <w:shd w:val="clear" w:color="auto" w:fill="FFFFFF"/>
        </w:rPr>
        <w:t>Norris, J.M., Plonsky, L., Ross, S.J. and Schoonen, R., 2015. Guidelines for reporting quantitative methods and results in primary research. </w:t>
      </w:r>
      <w:r w:rsidRPr="009F3F4D">
        <w:rPr>
          <w:i/>
          <w:iCs/>
          <w:shd w:val="clear" w:color="auto" w:fill="FFFFFF"/>
        </w:rPr>
        <w:t>Language Learning</w:t>
      </w:r>
      <w:r w:rsidRPr="009F3F4D">
        <w:rPr>
          <w:shd w:val="clear" w:color="auto" w:fill="FFFFFF"/>
        </w:rPr>
        <w:t>, </w:t>
      </w:r>
      <w:r w:rsidRPr="009F3F4D">
        <w:rPr>
          <w:i/>
          <w:iCs/>
          <w:shd w:val="clear" w:color="auto" w:fill="FFFFFF"/>
        </w:rPr>
        <w:t>65</w:t>
      </w:r>
      <w:r w:rsidRPr="009F3F4D">
        <w:rPr>
          <w:shd w:val="clear" w:color="auto" w:fill="FFFFFF"/>
        </w:rPr>
        <w:t>(2), pp.470-476.</w:t>
      </w:r>
    </w:p>
    <w:p w14:paraId="4EB2E3BA" w14:textId="77777777" w:rsidR="006E5E97" w:rsidRPr="009F3F4D" w:rsidRDefault="006E5E97" w:rsidP="001C6DE0">
      <w:pPr>
        <w:rPr>
          <w:shd w:val="clear" w:color="auto" w:fill="FFFFFF"/>
        </w:rPr>
      </w:pPr>
      <w:r w:rsidRPr="009F3F4D">
        <w:rPr>
          <w:shd w:val="clear" w:color="auto" w:fill="FFFFFF"/>
        </w:rPr>
        <w:t xml:space="preserve">Opie, C., 2019. Research approaches. Getting Started in Your Educational Research: </w:t>
      </w:r>
      <w:r w:rsidRPr="009F3F4D">
        <w:rPr>
          <w:i/>
          <w:shd w:val="clear" w:color="auto" w:fill="FFFFFF"/>
        </w:rPr>
        <w:t>Design, Data Production and Analysis, 1</w:t>
      </w:r>
      <w:r w:rsidRPr="009F3F4D">
        <w:rPr>
          <w:shd w:val="clear" w:color="auto" w:fill="FFFFFF"/>
        </w:rPr>
        <w:t>(2) p.137.</w:t>
      </w:r>
    </w:p>
    <w:p w14:paraId="3FD73B6D" w14:textId="77777777" w:rsidR="006E5E97" w:rsidRPr="009F3F4D" w:rsidRDefault="006E5E97" w:rsidP="00BD58EE">
      <w:r w:rsidRPr="009F3F4D">
        <w:t>Ox.ac.uk. 2020. </w:t>
      </w:r>
      <w:r w:rsidRPr="009F3F4D">
        <w:rPr>
          <w:i/>
          <w:iCs/>
        </w:rPr>
        <w:t xml:space="preserve">University </w:t>
      </w:r>
      <w:proofErr w:type="gramStart"/>
      <w:r w:rsidRPr="009F3F4D">
        <w:rPr>
          <w:i/>
          <w:iCs/>
        </w:rPr>
        <w:t>Of</w:t>
      </w:r>
      <w:proofErr w:type="gramEnd"/>
      <w:r w:rsidRPr="009F3F4D">
        <w:rPr>
          <w:i/>
          <w:iCs/>
        </w:rPr>
        <w:t xml:space="preserve"> Oxford</w:t>
      </w:r>
      <w:r w:rsidRPr="009F3F4D">
        <w:t>. [online] Available at: &lt;https://www.ox.ac.uk/&gt; [Accessed 13 November 2020].</w:t>
      </w:r>
    </w:p>
    <w:p w14:paraId="3F0F8ACE" w14:textId="77777777" w:rsidR="006E5E97" w:rsidRPr="009F3F4D" w:rsidRDefault="006E5E97" w:rsidP="00BD58EE">
      <w:pPr>
        <w:rPr>
          <w:shd w:val="clear" w:color="auto" w:fill="FFFFFF"/>
        </w:rPr>
      </w:pPr>
      <w:r w:rsidRPr="009F3F4D">
        <w:rPr>
          <w:shd w:val="clear" w:color="auto" w:fill="FFFFFF"/>
        </w:rPr>
        <w:t>Phungsuk, R., Viriyavejakul, C. and Ratanaolarn, T., 2017. Development of a problem-based learning model via a virtual learning environment. </w:t>
      </w:r>
      <w:r w:rsidRPr="009F3F4D">
        <w:rPr>
          <w:i/>
          <w:iCs/>
          <w:shd w:val="clear" w:color="auto" w:fill="FFFFFF"/>
        </w:rPr>
        <w:t>Kasetsart Journal of Social Sciences</w:t>
      </w:r>
      <w:r w:rsidRPr="009F3F4D">
        <w:rPr>
          <w:shd w:val="clear" w:color="auto" w:fill="FFFFFF"/>
        </w:rPr>
        <w:t>, </w:t>
      </w:r>
      <w:r w:rsidRPr="009F3F4D">
        <w:rPr>
          <w:i/>
          <w:iCs/>
          <w:shd w:val="clear" w:color="auto" w:fill="FFFFFF"/>
        </w:rPr>
        <w:t>38</w:t>
      </w:r>
      <w:r w:rsidRPr="009F3F4D">
        <w:rPr>
          <w:shd w:val="clear" w:color="auto" w:fill="FFFFFF"/>
        </w:rPr>
        <w:t>(3), pp.297-306.</w:t>
      </w:r>
    </w:p>
    <w:p w14:paraId="524CE23E" w14:textId="77777777" w:rsidR="006E5E97" w:rsidRPr="009F3F4D" w:rsidRDefault="006E5E97" w:rsidP="00BD58EE">
      <w:r w:rsidRPr="009F3F4D">
        <w:t>Rosero-Zambrano, C.A., Avila, A., Osorio, L.A. and Aguirre, S., 2018. Impact of adding internet technology on student performance and perception of autonomy in fundamentals of electronics course. </w:t>
      </w:r>
      <w:r w:rsidRPr="009F3F4D">
        <w:rPr>
          <w:i/>
          <w:iCs/>
        </w:rPr>
        <w:t>Journal of Science Education and Technology</w:t>
      </w:r>
      <w:r w:rsidRPr="009F3F4D">
        <w:t>, </w:t>
      </w:r>
      <w:r w:rsidRPr="009F3F4D">
        <w:rPr>
          <w:i/>
          <w:iCs/>
        </w:rPr>
        <w:t>27</w:t>
      </w:r>
      <w:r w:rsidRPr="009F3F4D">
        <w:t>(2), pp.177-187.</w:t>
      </w:r>
    </w:p>
    <w:p w14:paraId="6A904375" w14:textId="77777777" w:rsidR="006E5E97" w:rsidRPr="009F3F4D" w:rsidRDefault="006E5E97" w:rsidP="003D2C7C">
      <w:pPr>
        <w:rPr>
          <w:shd w:val="clear" w:color="auto" w:fill="FFFFFF"/>
        </w:rPr>
      </w:pPr>
      <w:r w:rsidRPr="009F3F4D">
        <w:rPr>
          <w:shd w:val="clear" w:color="auto" w:fill="FFFFFF"/>
        </w:rPr>
        <w:lastRenderedPageBreak/>
        <w:t xml:space="preserve">Setia, MS, 2016. Methodology series module 5: Sampling strategies. </w:t>
      </w:r>
      <w:r w:rsidRPr="009F3F4D">
        <w:rPr>
          <w:i/>
          <w:iCs/>
          <w:shd w:val="clear" w:color="auto" w:fill="FFFFFF"/>
        </w:rPr>
        <w:t>Indian Journal of Dermatology</w:t>
      </w:r>
      <w:r w:rsidRPr="009F3F4D">
        <w:rPr>
          <w:shd w:val="clear" w:color="auto" w:fill="FFFFFF"/>
        </w:rPr>
        <w:t>, </w:t>
      </w:r>
      <w:r w:rsidRPr="009F3F4D">
        <w:rPr>
          <w:i/>
          <w:iCs/>
          <w:shd w:val="clear" w:color="auto" w:fill="FFFFFF"/>
        </w:rPr>
        <w:t>61</w:t>
      </w:r>
      <w:r w:rsidRPr="009F3F4D">
        <w:rPr>
          <w:shd w:val="clear" w:color="auto" w:fill="FFFFFF"/>
        </w:rPr>
        <w:t>(5), p.505.</w:t>
      </w:r>
    </w:p>
    <w:p w14:paraId="3B78BEAA" w14:textId="77777777" w:rsidR="006E5E97" w:rsidRPr="009F3F4D" w:rsidRDefault="006E5E97" w:rsidP="00BD58EE">
      <w:r w:rsidRPr="009F3F4D">
        <w:t>Tandel, K.D. and Dhimar, R.N., 2017. Virtual Learning Environment. </w:t>
      </w:r>
      <w:r w:rsidRPr="009F3F4D">
        <w:rPr>
          <w:i/>
          <w:iCs/>
        </w:rPr>
        <w:t>Indian Journal of Library Science and Information Technology</w:t>
      </w:r>
      <w:r w:rsidRPr="009F3F4D">
        <w:t>, </w:t>
      </w:r>
      <w:r w:rsidRPr="009F3F4D">
        <w:rPr>
          <w:i/>
          <w:iCs/>
        </w:rPr>
        <w:t>2</w:t>
      </w:r>
      <w:r w:rsidRPr="009F3F4D">
        <w:t>(1), pp.28-30.</w:t>
      </w:r>
    </w:p>
    <w:p w14:paraId="22374D76" w14:textId="77777777" w:rsidR="006E5E97" w:rsidRPr="009F3F4D" w:rsidRDefault="006E5E97" w:rsidP="00BD58EE">
      <w:r w:rsidRPr="009F3F4D">
        <w:t>Wales.ac.uk. 2020. </w:t>
      </w:r>
      <w:r w:rsidRPr="009F3F4D">
        <w:rPr>
          <w:i/>
          <w:iCs/>
        </w:rPr>
        <w:t xml:space="preserve">Home - University </w:t>
      </w:r>
      <w:proofErr w:type="gramStart"/>
      <w:r w:rsidRPr="009F3F4D">
        <w:rPr>
          <w:i/>
          <w:iCs/>
        </w:rPr>
        <w:t>Of</w:t>
      </w:r>
      <w:proofErr w:type="gramEnd"/>
      <w:r w:rsidRPr="009F3F4D">
        <w:rPr>
          <w:i/>
          <w:iCs/>
        </w:rPr>
        <w:t xml:space="preserve"> Wales</w:t>
      </w:r>
      <w:r w:rsidRPr="009F3F4D">
        <w:t>. [online] Available at: &lt;https://www.wales.ac.uk/en/Home.aspx&gt; [Accessed 13 November 2020].</w:t>
      </w:r>
    </w:p>
    <w:p w14:paraId="3EA36934" w14:textId="77777777" w:rsidR="006E5E97" w:rsidRPr="009F3F4D" w:rsidRDefault="006E5E97" w:rsidP="00BD58EE">
      <w:pPr>
        <w:rPr>
          <w:shd w:val="clear" w:color="auto" w:fill="FFFFFF"/>
        </w:rPr>
      </w:pPr>
      <w:r w:rsidRPr="009F3F4D">
        <w:rPr>
          <w:shd w:val="clear" w:color="auto" w:fill="FFFFFF"/>
        </w:rPr>
        <w:t>Xu, X., Chan, F.M. and Yilin, S., 2020. Personal learning environment: an experience with ESP teacher training. </w:t>
      </w:r>
      <w:r w:rsidRPr="009F3F4D">
        <w:rPr>
          <w:i/>
          <w:iCs/>
          <w:shd w:val="clear" w:color="auto" w:fill="FFFFFF"/>
        </w:rPr>
        <w:t>Interactive Learning Environments</w:t>
      </w:r>
      <w:r w:rsidRPr="009F3F4D">
        <w:rPr>
          <w:shd w:val="clear" w:color="auto" w:fill="FFFFFF"/>
        </w:rPr>
        <w:t>, </w:t>
      </w:r>
      <w:r w:rsidRPr="009F3F4D">
        <w:rPr>
          <w:i/>
          <w:iCs/>
          <w:shd w:val="clear" w:color="auto" w:fill="FFFFFF"/>
        </w:rPr>
        <w:t>28</w:t>
      </w:r>
      <w:r w:rsidRPr="009F3F4D">
        <w:rPr>
          <w:shd w:val="clear" w:color="auto" w:fill="FFFFFF"/>
        </w:rPr>
        <w:t>(6), pp.779-794.</w:t>
      </w:r>
    </w:p>
    <w:p w14:paraId="1E07D8B8" w14:textId="77777777" w:rsidR="006E5E97" w:rsidRPr="009F3F4D" w:rsidRDefault="006E5E97" w:rsidP="00BD58EE">
      <w:pPr>
        <w:rPr>
          <w:shd w:val="clear" w:color="auto" w:fill="FFFFFF"/>
        </w:rPr>
      </w:pPr>
      <w:r w:rsidRPr="009F3F4D">
        <w:rPr>
          <w:shd w:val="clear" w:color="auto" w:fill="FFFFFF"/>
        </w:rPr>
        <w:t>Zangirolami-Raimundo, J., Echeimberg, J.D.O. and Leone, C., 2018. Research methodology topics: Cross-sectional studies. </w:t>
      </w:r>
      <w:r w:rsidRPr="009F3F4D">
        <w:rPr>
          <w:i/>
          <w:iCs/>
          <w:shd w:val="clear" w:color="auto" w:fill="FFFFFF"/>
        </w:rPr>
        <w:t>Journal of Human Growth and Development</w:t>
      </w:r>
      <w:r w:rsidRPr="009F3F4D">
        <w:rPr>
          <w:shd w:val="clear" w:color="auto" w:fill="FFFFFF"/>
        </w:rPr>
        <w:t>, </w:t>
      </w:r>
      <w:r w:rsidRPr="009F3F4D">
        <w:rPr>
          <w:i/>
          <w:iCs/>
          <w:shd w:val="clear" w:color="auto" w:fill="FFFFFF"/>
        </w:rPr>
        <w:t>28</w:t>
      </w:r>
      <w:r w:rsidRPr="009F3F4D">
        <w:rPr>
          <w:shd w:val="clear" w:color="auto" w:fill="FFFFFF"/>
        </w:rPr>
        <w:t>(3), pp.356-360.</w:t>
      </w:r>
    </w:p>
    <w:p w14:paraId="2E11C2BE" w14:textId="77777777" w:rsidR="00037AB1" w:rsidRPr="009F3F4D" w:rsidRDefault="00037AB1" w:rsidP="00C24833">
      <w:pPr>
        <w:ind w:left="360"/>
      </w:pPr>
    </w:p>
    <w:sectPr w:rsidR="00037AB1" w:rsidRPr="009F3F4D" w:rsidSect="009C291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DF731" w14:textId="77777777" w:rsidR="007F24C6" w:rsidRDefault="007F24C6" w:rsidP="002D764E">
      <w:pPr>
        <w:spacing w:after="0" w:line="240" w:lineRule="auto"/>
      </w:pPr>
      <w:r>
        <w:separator/>
      </w:r>
    </w:p>
  </w:endnote>
  <w:endnote w:type="continuationSeparator" w:id="0">
    <w:p w14:paraId="3942287E" w14:textId="77777777" w:rsidR="007F24C6" w:rsidRDefault="007F24C6" w:rsidP="002D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30751"/>
      <w:docPartObj>
        <w:docPartGallery w:val="Page Numbers (Bottom of Page)"/>
        <w:docPartUnique/>
      </w:docPartObj>
    </w:sdtPr>
    <w:sdtEndPr/>
    <w:sdtContent>
      <w:p w14:paraId="67F02A08" w14:textId="77777777" w:rsidR="001C6DE0" w:rsidRDefault="002D764E">
        <w:pPr>
          <w:pStyle w:val="Footer"/>
          <w:jc w:val="right"/>
        </w:pPr>
        <w:r>
          <w:fldChar w:fldCharType="begin"/>
        </w:r>
        <w:r w:rsidR="004475D9">
          <w:instrText xml:space="preserve"> PAGE   \* MERGEFORMAT </w:instrText>
        </w:r>
        <w:r>
          <w:fldChar w:fldCharType="separate"/>
        </w:r>
        <w:r w:rsidR="006E5E97">
          <w:rPr>
            <w:noProof/>
          </w:rPr>
          <w:t>1</w:t>
        </w:r>
        <w:r>
          <w:rPr>
            <w:noProof/>
          </w:rPr>
          <w:fldChar w:fldCharType="end"/>
        </w:r>
      </w:p>
    </w:sdtContent>
  </w:sdt>
  <w:p w14:paraId="03896767" w14:textId="77777777" w:rsidR="001C6DE0" w:rsidRDefault="001C6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47414" w14:textId="77777777" w:rsidR="007F24C6" w:rsidRDefault="007F24C6" w:rsidP="002D764E">
      <w:pPr>
        <w:spacing w:after="0" w:line="240" w:lineRule="auto"/>
      </w:pPr>
      <w:r>
        <w:separator/>
      </w:r>
    </w:p>
  </w:footnote>
  <w:footnote w:type="continuationSeparator" w:id="0">
    <w:p w14:paraId="21AFA103" w14:textId="77777777" w:rsidR="007F24C6" w:rsidRDefault="007F24C6" w:rsidP="002D7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7369D"/>
    <w:multiLevelType w:val="hybridMultilevel"/>
    <w:tmpl w:val="BF828A48"/>
    <w:lvl w:ilvl="0" w:tplc="0F7A13F0">
      <w:start w:val="1"/>
      <w:numFmt w:val="bullet"/>
      <w:lvlText w:val=""/>
      <w:lvlJc w:val="left"/>
      <w:pPr>
        <w:ind w:left="720" w:hanging="360"/>
      </w:pPr>
      <w:rPr>
        <w:rFonts w:ascii="Symbol" w:hAnsi="Symbol" w:hint="default"/>
      </w:rPr>
    </w:lvl>
    <w:lvl w:ilvl="1" w:tplc="5862FB22" w:tentative="1">
      <w:start w:val="1"/>
      <w:numFmt w:val="bullet"/>
      <w:lvlText w:val="o"/>
      <w:lvlJc w:val="left"/>
      <w:pPr>
        <w:ind w:left="1440" w:hanging="360"/>
      </w:pPr>
      <w:rPr>
        <w:rFonts w:ascii="Courier New" w:hAnsi="Courier New" w:cs="Courier New" w:hint="default"/>
      </w:rPr>
    </w:lvl>
    <w:lvl w:ilvl="2" w:tplc="F4669EE0" w:tentative="1">
      <w:start w:val="1"/>
      <w:numFmt w:val="bullet"/>
      <w:lvlText w:val=""/>
      <w:lvlJc w:val="left"/>
      <w:pPr>
        <w:ind w:left="2160" w:hanging="360"/>
      </w:pPr>
      <w:rPr>
        <w:rFonts w:ascii="Wingdings" w:hAnsi="Wingdings" w:hint="default"/>
      </w:rPr>
    </w:lvl>
    <w:lvl w:ilvl="3" w:tplc="61624F7A" w:tentative="1">
      <w:start w:val="1"/>
      <w:numFmt w:val="bullet"/>
      <w:lvlText w:val=""/>
      <w:lvlJc w:val="left"/>
      <w:pPr>
        <w:ind w:left="2880" w:hanging="360"/>
      </w:pPr>
      <w:rPr>
        <w:rFonts w:ascii="Symbol" w:hAnsi="Symbol" w:hint="default"/>
      </w:rPr>
    </w:lvl>
    <w:lvl w:ilvl="4" w:tplc="5EE4D662" w:tentative="1">
      <w:start w:val="1"/>
      <w:numFmt w:val="bullet"/>
      <w:lvlText w:val="o"/>
      <w:lvlJc w:val="left"/>
      <w:pPr>
        <w:ind w:left="3600" w:hanging="360"/>
      </w:pPr>
      <w:rPr>
        <w:rFonts w:ascii="Courier New" w:hAnsi="Courier New" w:cs="Courier New" w:hint="default"/>
      </w:rPr>
    </w:lvl>
    <w:lvl w:ilvl="5" w:tplc="2C7630AE" w:tentative="1">
      <w:start w:val="1"/>
      <w:numFmt w:val="bullet"/>
      <w:lvlText w:val=""/>
      <w:lvlJc w:val="left"/>
      <w:pPr>
        <w:ind w:left="4320" w:hanging="360"/>
      </w:pPr>
      <w:rPr>
        <w:rFonts w:ascii="Wingdings" w:hAnsi="Wingdings" w:hint="default"/>
      </w:rPr>
    </w:lvl>
    <w:lvl w:ilvl="6" w:tplc="CE2C08D8" w:tentative="1">
      <w:start w:val="1"/>
      <w:numFmt w:val="bullet"/>
      <w:lvlText w:val=""/>
      <w:lvlJc w:val="left"/>
      <w:pPr>
        <w:ind w:left="5040" w:hanging="360"/>
      </w:pPr>
      <w:rPr>
        <w:rFonts w:ascii="Symbol" w:hAnsi="Symbol" w:hint="default"/>
      </w:rPr>
    </w:lvl>
    <w:lvl w:ilvl="7" w:tplc="8176EF52" w:tentative="1">
      <w:start w:val="1"/>
      <w:numFmt w:val="bullet"/>
      <w:lvlText w:val="o"/>
      <w:lvlJc w:val="left"/>
      <w:pPr>
        <w:ind w:left="5760" w:hanging="360"/>
      </w:pPr>
      <w:rPr>
        <w:rFonts w:ascii="Courier New" w:hAnsi="Courier New" w:cs="Courier New" w:hint="default"/>
      </w:rPr>
    </w:lvl>
    <w:lvl w:ilvl="8" w:tplc="9F2E506A" w:tentative="1">
      <w:start w:val="1"/>
      <w:numFmt w:val="bullet"/>
      <w:lvlText w:val=""/>
      <w:lvlJc w:val="left"/>
      <w:pPr>
        <w:ind w:left="6480" w:hanging="360"/>
      </w:pPr>
      <w:rPr>
        <w:rFonts w:ascii="Wingdings" w:hAnsi="Wingdings" w:hint="default"/>
      </w:rPr>
    </w:lvl>
  </w:abstractNum>
  <w:abstractNum w:abstractNumId="1" w15:restartNumberingAfterBreak="0">
    <w:nsid w:val="0332359A"/>
    <w:multiLevelType w:val="hybridMultilevel"/>
    <w:tmpl w:val="2FA2E9FE"/>
    <w:lvl w:ilvl="0" w:tplc="9AC05402">
      <w:start w:val="1"/>
      <w:numFmt w:val="bullet"/>
      <w:lvlText w:val=""/>
      <w:lvlJc w:val="left"/>
      <w:pPr>
        <w:ind w:left="1440" w:hanging="360"/>
      </w:pPr>
      <w:rPr>
        <w:rFonts w:ascii="Symbol" w:hAnsi="Symbol" w:hint="default"/>
      </w:rPr>
    </w:lvl>
    <w:lvl w:ilvl="1" w:tplc="29B0B1CC" w:tentative="1">
      <w:start w:val="1"/>
      <w:numFmt w:val="bullet"/>
      <w:lvlText w:val="o"/>
      <w:lvlJc w:val="left"/>
      <w:pPr>
        <w:ind w:left="2160" w:hanging="360"/>
      </w:pPr>
      <w:rPr>
        <w:rFonts w:ascii="Courier New" w:hAnsi="Courier New" w:cs="Courier New" w:hint="default"/>
      </w:rPr>
    </w:lvl>
    <w:lvl w:ilvl="2" w:tplc="9118CE46" w:tentative="1">
      <w:start w:val="1"/>
      <w:numFmt w:val="bullet"/>
      <w:lvlText w:val=""/>
      <w:lvlJc w:val="left"/>
      <w:pPr>
        <w:ind w:left="2880" w:hanging="360"/>
      </w:pPr>
      <w:rPr>
        <w:rFonts w:ascii="Wingdings" w:hAnsi="Wingdings" w:hint="default"/>
      </w:rPr>
    </w:lvl>
    <w:lvl w:ilvl="3" w:tplc="D82EEE06" w:tentative="1">
      <w:start w:val="1"/>
      <w:numFmt w:val="bullet"/>
      <w:lvlText w:val=""/>
      <w:lvlJc w:val="left"/>
      <w:pPr>
        <w:ind w:left="3600" w:hanging="360"/>
      </w:pPr>
      <w:rPr>
        <w:rFonts w:ascii="Symbol" w:hAnsi="Symbol" w:hint="default"/>
      </w:rPr>
    </w:lvl>
    <w:lvl w:ilvl="4" w:tplc="E5FC7632" w:tentative="1">
      <w:start w:val="1"/>
      <w:numFmt w:val="bullet"/>
      <w:lvlText w:val="o"/>
      <w:lvlJc w:val="left"/>
      <w:pPr>
        <w:ind w:left="4320" w:hanging="360"/>
      </w:pPr>
      <w:rPr>
        <w:rFonts w:ascii="Courier New" w:hAnsi="Courier New" w:cs="Courier New" w:hint="default"/>
      </w:rPr>
    </w:lvl>
    <w:lvl w:ilvl="5" w:tplc="F9D02F94" w:tentative="1">
      <w:start w:val="1"/>
      <w:numFmt w:val="bullet"/>
      <w:lvlText w:val=""/>
      <w:lvlJc w:val="left"/>
      <w:pPr>
        <w:ind w:left="5040" w:hanging="360"/>
      </w:pPr>
      <w:rPr>
        <w:rFonts w:ascii="Wingdings" w:hAnsi="Wingdings" w:hint="default"/>
      </w:rPr>
    </w:lvl>
    <w:lvl w:ilvl="6" w:tplc="C52A92C2" w:tentative="1">
      <w:start w:val="1"/>
      <w:numFmt w:val="bullet"/>
      <w:lvlText w:val=""/>
      <w:lvlJc w:val="left"/>
      <w:pPr>
        <w:ind w:left="5760" w:hanging="360"/>
      </w:pPr>
      <w:rPr>
        <w:rFonts w:ascii="Symbol" w:hAnsi="Symbol" w:hint="default"/>
      </w:rPr>
    </w:lvl>
    <w:lvl w:ilvl="7" w:tplc="B6427292" w:tentative="1">
      <w:start w:val="1"/>
      <w:numFmt w:val="bullet"/>
      <w:lvlText w:val="o"/>
      <w:lvlJc w:val="left"/>
      <w:pPr>
        <w:ind w:left="6480" w:hanging="360"/>
      </w:pPr>
      <w:rPr>
        <w:rFonts w:ascii="Courier New" w:hAnsi="Courier New" w:cs="Courier New" w:hint="default"/>
      </w:rPr>
    </w:lvl>
    <w:lvl w:ilvl="8" w:tplc="AD1458F8" w:tentative="1">
      <w:start w:val="1"/>
      <w:numFmt w:val="bullet"/>
      <w:lvlText w:val=""/>
      <w:lvlJc w:val="left"/>
      <w:pPr>
        <w:ind w:left="7200" w:hanging="360"/>
      </w:pPr>
      <w:rPr>
        <w:rFonts w:ascii="Wingdings" w:hAnsi="Wingdings" w:hint="default"/>
      </w:rPr>
    </w:lvl>
  </w:abstractNum>
  <w:abstractNum w:abstractNumId="2" w15:restartNumberingAfterBreak="0">
    <w:nsid w:val="05D6217A"/>
    <w:multiLevelType w:val="hybridMultilevel"/>
    <w:tmpl w:val="752478CC"/>
    <w:lvl w:ilvl="0" w:tplc="B720B738">
      <w:start w:val="1"/>
      <w:numFmt w:val="decimal"/>
      <w:lvlText w:val="%1."/>
      <w:lvlJc w:val="left"/>
      <w:pPr>
        <w:ind w:left="720" w:hanging="360"/>
      </w:pPr>
      <w:rPr>
        <w:rFonts w:hint="default"/>
      </w:rPr>
    </w:lvl>
    <w:lvl w:ilvl="1" w:tplc="5C78CCBA" w:tentative="1">
      <w:start w:val="1"/>
      <w:numFmt w:val="lowerLetter"/>
      <w:lvlText w:val="%2."/>
      <w:lvlJc w:val="left"/>
      <w:pPr>
        <w:ind w:left="1440" w:hanging="360"/>
      </w:pPr>
    </w:lvl>
    <w:lvl w:ilvl="2" w:tplc="BA54A556" w:tentative="1">
      <w:start w:val="1"/>
      <w:numFmt w:val="lowerRoman"/>
      <w:lvlText w:val="%3."/>
      <w:lvlJc w:val="right"/>
      <w:pPr>
        <w:ind w:left="2160" w:hanging="180"/>
      </w:pPr>
    </w:lvl>
    <w:lvl w:ilvl="3" w:tplc="504CF2F0" w:tentative="1">
      <w:start w:val="1"/>
      <w:numFmt w:val="decimal"/>
      <w:lvlText w:val="%4."/>
      <w:lvlJc w:val="left"/>
      <w:pPr>
        <w:ind w:left="2880" w:hanging="360"/>
      </w:pPr>
    </w:lvl>
    <w:lvl w:ilvl="4" w:tplc="6FC69466" w:tentative="1">
      <w:start w:val="1"/>
      <w:numFmt w:val="lowerLetter"/>
      <w:lvlText w:val="%5."/>
      <w:lvlJc w:val="left"/>
      <w:pPr>
        <w:ind w:left="3600" w:hanging="360"/>
      </w:pPr>
    </w:lvl>
    <w:lvl w:ilvl="5" w:tplc="AA5293C4" w:tentative="1">
      <w:start w:val="1"/>
      <w:numFmt w:val="lowerRoman"/>
      <w:lvlText w:val="%6."/>
      <w:lvlJc w:val="right"/>
      <w:pPr>
        <w:ind w:left="4320" w:hanging="180"/>
      </w:pPr>
    </w:lvl>
    <w:lvl w:ilvl="6" w:tplc="2C786EC8" w:tentative="1">
      <w:start w:val="1"/>
      <w:numFmt w:val="decimal"/>
      <w:lvlText w:val="%7."/>
      <w:lvlJc w:val="left"/>
      <w:pPr>
        <w:ind w:left="5040" w:hanging="360"/>
      </w:pPr>
    </w:lvl>
    <w:lvl w:ilvl="7" w:tplc="5F42C5B8" w:tentative="1">
      <w:start w:val="1"/>
      <w:numFmt w:val="lowerLetter"/>
      <w:lvlText w:val="%8."/>
      <w:lvlJc w:val="left"/>
      <w:pPr>
        <w:ind w:left="5760" w:hanging="360"/>
      </w:pPr>
    </w:lvl>
    <w:lvl w:ilvl="8" w:tplc="D26E710A" w:tentative="1">
      <w:start w:val="1"/>
      <w:numFmt w:val="lowerRoman"/>
      <w:lvlText w:val="%9."/>
      <w:lvlJc w:val="right"/>
      <w:pPr>
        <w:ind w:left="6480" w:hanging="180"/>
      </w:pPr>
    </w:lvl>
  </w:abstractNum>
  <w:abstractNum w:abstractNumId="3" w15:restartNumberingAfterBreak="0">
    <w:nsid w:val="18663D58"/>
    <w:multiLevelType w:val="hybridMultilevel"/>
    <w:tmpl w:val="55286556"/>
    <w:lvl w:ilvl="0" w:tplc="8A520D3A">
      <w:start w:val="1"/>
      <w:numFmt w:val="bullet"/>
      <w:lvlText w:val=""/>
      <w:lvlJc w:val="left"/>
      <w:pPr>
        <w:ind w:left="1080" w:hanging="360"/>
      </w:pPr>
      <w:rPr>
        <w:rFonts w:ascii="Symbol" w:hAnsi="Symbol" w:hint="default"/>
      </w:rPr>
    </w:lvl>
    <w:lvl w:ilvl="1" w:tplc="B7F4B50E">
      <w:start w:val="1"/>
      <w:numFmt w:val="bullet"/>
      <w:lvlText w:val="o"/>
      <w:lvlJc w:val="left"/>
      <w:pPr>
        <w:ind w:left="1800" w:hanging="360"/>
      </w:pPr>
      <w:rPr>
        <w:rFonts w:ascii="Courier New" w:hAnsi="Courier New" w:cs="Courier New" w:hint="default"/>
      </w:rPr>
    </w:lvl>
    <w:lvl w:ilvl="2" w:tplc="63BC8C9A" w:tentative="1">
      <w:start w:val="1"/>
      <w:numFmt w:val="bullet"/>
      <w:lvlText w:val=""/>
      <w:lvlJc w:val="left"/>
      <w:pPr>
        <w:ind w:left="2520" w:hanging="360"/>
      </w:pPr>
      <w:rPr>
        <w:rFonts w:ascii="Wingdings" w:hAnsi="Wingdings" w:hint="default"/>
      </w:rPr>
    </w:lvl>
    <w:lvl w:ilvl="3" w:tplc="92C06EE2" w:tentative="1">
      <w:start w:val="1"/>
      <w:numFmt w:val="bullet"/>
      <w:lvlText w:val=""/>
      <w:lvlJc w:val="left"/>
      <w:pPr>
        <w:ind w:left="3240" w:hanging="360"/>
      </w:pPr>
      <w:rPr>
        <w:rFonts w:ascii="Symbol" w:hAnsi="Symbol" w:hint="default"/>
      </w:rPr>
    </w:lvl>
    <w:lvl w:ilvl="4" w:tplc="6A304D14" w:tentative="1">
      <w:start w:val="1"/>
      <w:numFmt w:val="bullet"/>
      <w:lvlText w:val="o"/>
      <w:lvlJc w:val="left"/>
      <w:pPr>
        <w:ind w:left="3960" w:hanging="360"/>
      </w:pPr>
      <w:rPr>
        <w:rFonts w:ascii="Courier New" w:hAnsi="Courier New" w:cs="Courier New" w:hint="default"/>
      </w:rPr>
    </w:lvl>
    <w:lvl w:ilvl="5" w:tplc="7E8C32A2" w:tentative="1">
      <w:start w:val="1"/>
      <w:numFmt w:val="bullet"/>
      <w:lvlText w:val=""/>
      <w:lvlJc w:val="left"/>
      <w:pPr>
        <w:ind w:left="4680" w:hanging="360"/>
      </w:pPr>
      <w:rPr>
        <w:rFonts w:ascii="Wingdings" w:hAnsi="Wingdings" w:hint="default"/>
      </w:rPr>
    </w:lvl>
    <w:lvl w:ilvl="6" w:tplc="C4243CCE" w:tentative="1">
      <w:start w:val="1"/>
      <w:numFmt w:val="bullet"/>
      <w:lvlText w:val=""/>
      <w:lvlJc w:val="left"/>
      <w:pPr>
        <w:ind w:left="5400" w:hanging="360"/>
      </w:pPr>
      <w:rPr>
        <w:rFonts w:ascii="Symbol" w:hAnsi="Symbol" w:hint="default"/>
      </w:rPr>
    </w:lvl>
    <w:lvl w:ilvl="7" w:tplc="0D4C91E4" w:tentative="1">
      <w:start w:val="1"/>
      <w:numFmt w:val="bullet"/>
      <w:lvlText w:val="o"/>
      <w:lvlJc w:val="left"/>
      <w:pPr>
        <w:ind w:left="6120" w:hanging="360"/>
      </w:pPr>
      <w:rPr>
        <w:rFonts w:ascii="Courier New" w:hAnsi="Courier New" w:cs="Courier New" w:hint="default"/>
      </w:rPr>
    </w:lvl>
    <w:lvl w:ilvl="8" w:tplc="803E5092" w:tentative="1">
      <w:start w:val="1"/>
      <w:numFmt w:val="bullet"/>
      <w:lvlText w:val=""/>
      <w:lvlJc w:val="left"/>
      <w:pPr>
        <w:ind w:left="6840" w:hanging="360"/>
      </w:pPr>
      <w:rPr>
        <w:rFonts w:ascii="Wingdings" w:hAnsi="Wingdings" w:hint="default"/>
      </w:rPr>
    </w:lvl>
  </w:abstractNum>
  <w:abstractNum w:abstractNumId="4" w15:restartNumberingAfterBreak="0">
    <w:nsid w:val="23610987"/>
    <w:multiLevelType w:val="hybridMultilevel"/>
    <w:tmpl w:val="3C24A082"/>
    <w:lvl w:ilvl="0" w:tplc="F26E1882">
      <w:start w:val="1"/>
      <w:numFmt w:val="bullet"/>
      <w:lvlText w:val=""/>
      <w:lvlJc w:val="left"/>
      <w:pPr>
        <w:ind w:left="1440" w:hanging="360"/>
      </w:pPr>
      <w:rPr>
        <w:rFonts w:ascii="Symbol" w:hAnsi="Symbol" w:hint="default"/>
      </w:rPr>
    </w:lvl>
    <w:lvl w:ilvl="1" w:tplc="7548E804" w:tentative="1">
      <w:start w:val="1"/>
      <w:numFmt w:val="bullet"/>
      <w:lvlText w:val="o"/>
      <w:lvlJc w:val="left"/>
      <w:pPr>
        <w:ind w:left="2160" w:hanging="360"/>
      </w:pPr>
      <w:rPr>
        <w:rFonts w:ascii="Courier New" w:hAnsi="Courier New" w:cs="Courier New" w:hint="default"/>
      </w:rPr>
    </w:lvl>
    <w:lvl w:ilvl="2" w:tplc="6672A224" w:tentative="1">
      <w:start w:val="1"/>
      <w:numFmt w:val="bullet"/>
      <w:lvlText w:val=""/>
      <w:lvlJc w:val="left"/>
      <w:pPr>
        <w:ind w:left="2880" w:hanging="360"/>
      </w:pPr>
      <w:rPr>
        <w:rFonts w:ascii="Wingdings" w:hAnsi="Wingdings" w:hint="default"/>
      </w:rPr>
    </w:lvl>
    <w:lvl w:ilvl="3" w:tplc="CBC27F76" w:tentative="1">
      <w:start w:val="1"/>
      <w:numFmt w:val="bullet"/>
      <w:lvlText w:val=""/>
      <w:lvlJc w:val="left"/>
      <w:pPr>
        <w:ind w:left="3600" w:hanging="360"/>
      </w:pPr>
      <w:rPr>
        <w:rFonts w:ascii="Symbol" w:hAnsi="Symbol" w:hint="default"/>
      </w:rPr>
    </w:lvl>
    <w:lvl w:ilvl="4" w:tplc="462EA0FE" w:tentative="1">
      <w:start w:val="1"/>
      <w:numFmt w:val="bullet"/>
      <w:lvlText w:val="o"/>
      <w:lvlJc w:val="left"/>
      <w:pPr>
        <w:ind w:left="4320" w:hanging="360"/>
      </w:pPr>
      <w:rPr>
        <w:rFonts w:ascii="Courier New" w:hAnsi="Courier New" w:cs="Courier New" w:hint="default"/>
      </w:rPr>
    </w:lvl>
    <w:lvl w:ilvl="5" w:tplc="BA3C1436" w:tentative="1">
      <w:start w:val="1"/>
      <w:numFmt w:val="bullet"/>
      <w:lvlText w:val=""/>
      <w:lvlJc w:val="left"/>
      <w:pPr>
        <w:ind w:left="5040" w:hanging="360"/>
      </w:pPr>
      <w:rPr>
        <w:rFonts w:ascii="Wingdings" w:hAnsi="Wingdings" w:hint="default"/>
      </w:rPr>
    </w:lvl>
    <w:lvl w:ilvl="6" w:tplc="D62C0E30" w:tentative="1">
      <w:start w:val="1"/>
      <w:numFmt w:val="bullet"/>
      <w:lvlText w:val=""/>
      <w:lvlJc w:val="left"/>
      <w:pPr>
        <w:ind w:left="5760" w:hanging="360"/>
      </w:pPr>
      <w:rPr>
        <w:rFonts w:ascii="Symbol" w:hAnsi="Symbol" w:hint="default"/>
      </w:rPr>
    </w:lvl>
    <w:lvl w:ilvl="7" w:tplc="884A0B00" w:tentative="1">
      <w:start w:val="1"/>
      <w:numFmt w:val="bullet"/>
      <w:lvlText w:val="o"/>
      <w:lvlJc w:val="left"/>
      <w:pPr>
        <w:ind w:left="6480" w:hanging="360"/>
      </w:pPr>
      <w:rPr>
        <w:rFonts w:ascii="Courier New" w:hAnsi="Courier New" w:cs="Courier New" w:hint="default"/>
      </w:rPr>
    </w:lvl>
    <w:lvl w:ilvl="8" w:tplc="7E9ED97E" w:tentative="1">
      <w:start w:val="1"/>
      <w:numFmt w:val="bullet"/>
      <w:lvlText w:val=""/>
      <w:lvlJc w:val="left"/>
      <w:pPr>
        <w:ind w:left="7200" w:hanging="360"/>
      </w:pPr>
      <w:rPr>
        <w:rFonts w:ascii="Wingdings" w:hAnsi="Wingdings" w:hint="default"/>
      </w:rPr>
    </w:lvl>
  </w:abstractNum>
  <w:abstractNum w:abstractNumId="5" w15:restartNumberingAfterBreak="0">
    <w:nsid w:val="296968BA"/>
    <w:multiLevelType w:val="hybridMultilevel"/>
    <w:tmpl w:val="F8A2EEBC"/>
    <w:lvl w:ilvl="0" w:tplc="8AA20FD4">
      <w:start w:val="1"/>
      <w:numFmt w:val="bullet"/>
      <w:lvlText w:val=""/>
      <w:lvlJc w:val="left"/>
      <w:pPr>
        <w:ind w:left="1440" w:hanging="360"/>
      </w:pPr>
      <w:rPr>
        <w:rFonts w:ascii="Symbol" w:hAnsi="Symbol" w:hint="default"/>
      </w:rPr>
    </w:lvl>
    <w:lvl w:ilvl="1" w:tplc="9016055E" w:tentative="1">
      <w:start w:val="1"/>
      <w:numFmt w:val="bullet"/>
      <w:lvlText w:val="o"/>
      <w:lvlJc w:val="left"/>
      <w:pPr>
        <w:ind w:left="2160" w:hanging="360"/>
      </w:pPr>
      <w:rPr>
        <w:rFonts w:ascii="Courier New" w:hAnsi="Courier New" w:cs="Courier New" w:hint="default"/>
      </w:rPr>
    </w:lvl>
    <w:lvl w:ilvl="2" w:tplc="404ACF84" w:tentative="1">
      <w:start w:val="1"/>
      <w:numFmt w:val="bullet"/>
      <w:lvlText w:val=""/>
      <w:lvlJc w:val="left"/>
      <w:pPr>
        <w:ind w:left="2880" w:hanging="360"/>
      </w:pPr>
      <w:rPr>
        <w:rFonts w:ascii="Wingdings" w:hAnsi="Wingdings" w:hint="default"/>
      </w:rPr>
    </w:lvl>
    <w:lvl w:ilvl="3" w:tplc="9C9EEC14" w:tentative="1">
      <w:start w:val="1"/>
      <w:numFmt w:val="bullet"/>
      <w:lvlText w:val=""/>
      <w:lvlJc w:val="left"/>
      <w:pPr>
        <w:ind w:left="3600" w:hanging="360"/>
      </w:pPr>
      <w:rPr>
        <w:rFonts w:ascii="Symbol" w:hAnsi="Symbol" w:hint="default"/>
      </w:rPr>
    </w:lvl>
    <w:lvl w:ilvl="4" w:tplc="79AAE826" w:tentative="1">
      <w:start w:val="1"/>
      <w:numFmt w:val="bullet"/>
      <w:lvlText w:val="o"/>
      <w:lvlJc w:val="left"/>
      <w:pPr>
        <w:ind w:left="4320" w:hanging="360"/>
      </w:pPr>
      <w:rPr>
        <w:rFonts w:ascii="Courier New" w:hAnsi="Courier New" w:cs="Courier New" w:hint="default"/>
      </w:rPr>
    </w:lvl>
    <w:lvl w:ilvl="5" w:tplc="C084268C" w:tentative="1">
      <w:start w:val="1"/>
      <w:numFmt w:val="bullet"/>
      <w:lvlText w:val=""/>
      <w:lvlJc w:val="left"/>
      <w:pPr>
        <w:ind w:left="5040" w:hanging="360"/>
      </w:pPr>
      <w:rPr>
        <w:rFonts w:ascii="Wingdings" w:hAnsi="Wingdings" w:hint="default"/>
      </w:rPr>
    </w:lvl>
    <w:lvl w:ilvl="6" w:tplc="35C65826" w:tentative="1">
      <w:start w:val="1"/>
      <w:numFmt w:val="bullet"/>
      <w:lvlText w:val=""/>
      <w:lvlJc w:val="left"/>
      <w:pPr>
        <w:ind w:left="5760" w:hanging="360"/>
      </w:pPr>
      <w:rPr>
        <w:rFonts w:ascii="Symbol" w:hAnsi="Symbol" w:hint="default"/>
      </w:rPr>
    </w:lvl>
    <w:lvl w:ilvl="7" w:tplc="298AD5D4" w:tentative="1">
      <w:start w:val="1"/>
      <w:numFmt w:val="bullet"/>
      <w:lvlText w:val="o"/>
      <w:lvlJc w:val="left"/>
      <w:pPr>
        <w:ind w:left="6480" w:hanging="360"/>
      </w:pPr>
      <w:rPr>
        <w:rFonts w:ascii="Courier New" w:hAnsi="Courier New" w:cs="Courier New" w:hint="default"/>
      </w:rPr>
    </w:lvl>
    <w:lvl w:ilvl="8" w:tplc="DE6C74FA" w:tentative="1">
      <w:start w:val="1"/>
      <w:numFmt w:val="bullet"/>
      <w:lvlText w:val=""/>
      <w:lvlJc w:val="left"/>
      <w:pPr>
        <w:ind w:left="7200" w:hanging="360"/>
      </w:pPr>
      <w:rPr>
        <w:rFonts w:ascii="Wingdings" w:hAnsi="Wingdings" w:hint="default"/>
      </w:rPr>
    </w:lvl>
  </w:abstractNum>
  <w:abstractNum w:abstractNumId="6" w15:restartNumberingAfterBreak="0">
    <w:nsid w:val="2D5D7E6F"/>
    <w:multiLevelType w:val="hybridMultilevel"/>
    <w:tmpl w:val="84A8A230"/>
    <w:lvl w:ilvl="0" w:tplc="9C0AB74E">
      <w:start w:val="1"/>
      <w:numFmt w:val="bullet"/>
      <w:lvlText w:val=""/>
      <w:lvlJc w:val="left"/>
      <w:pPr>
        <w:ind w:left="1440" w:hanging="360"/>
      </w:pPr>
      <w:rPr>
        <w:rFonts w:ascii="Symbol" w:hAnsi="Symbol" w:hint="default"/>
      </w:rPr>
    </w:lvl>
    <w:lvl w:ilvl="1" w:tplc="9CB8B46E" w:tentative="1">
      <w:start w:val="1"/>
      <w:numFmt w:val="bullet"/>
      <w:lvlText w:val="o"/>
      <w:lvlJc w:val="left"/>
      <w:pPr>
        <w:ind w:left="2160" w:hanging="360"/>
      </w:pPr>
      <w:rPr>
        <w:rFonts w:ascii="Courier New" w:hAnsi="Courier New" w:cs="Courier New" w:hint="default"/>
      </w:rPr>
    </w:lvl>
    <w:lvl w:ilvl="2" w:tplc="55E81DA4" w:tentative="1">
      <w:start w:val="1"/>
      <w:numFmt w:val="bullet"/>
      <w:lvlText w:val=""/>
      <w:lvlJc w:val="left"/>
      <w:pPr>
        <w:ind w:left="2880" w:hanging="360"/>
      </w:pPr>
      <w:rPr>
        <w:rFonts w:ascii="Wingdings" w:hAnsi="Wingdings" w:hint="default"/>
      </w:rPr>
    </w:lvl>
    <w:lvl w:ilvl="3" w:tplc="7BFE602C" w:tentative="1">
      <w:start w:val="1"/>
      <w:numFmt w:val="bullet"/>
      <w:lvlText w:val=""/>
      <w:lvlJc w:val="left"/>
      <w:pPr>
        <w:ind w:left="3600" w:hanging="360"/>
      </w:pPr>
      <w:rPr>
        <w:rFonts w:ascii="Symbol" w:hAnsi="Symbol" w:hint="default"/>
      </w:rPr>
    </w:lvl>
    <w:lvl w:ilvl="4" w:tplc="0616F54E" w:tentative="1">
      <w:start w:val="1"/>
      <w:numFmt w:val="bullet"/>
      <w:lvlText w:val="o"/>
      <w:lvlJc w:val="left"/>
      <w:pPr>
        <w:ind w:left="4320" w:hanging="360"/>
      </w:pPr>
      <w:rPr>
        <w:rFonts w:ascii="Courier New" w:hAnsi="Courier New" w:cs="Courier New" w:hint="default"/>
      </w:rPr>
    </w:lvl>
    <w:lvl w:ilvl="5" w:tplc="4316F2B0" w:tentative="1">
      <w:start w:val="1"/>
      <w:numFmt w:val="bullet"/>
      <w:lvlText w:val=""/>
      <w:lvlJc w:val="left"/>
      <w:pPr>
        <w:ind w:left="5040" w:hanging="360"/>
      </w:pPr>
      <w:rPr>
        <w:rFonts w:ascii="Wingdings" w:hAnsi="Wingdings" w:hint="default"/>
      </w:rPr>
    </w:lvl>
    <w:lvl w:ilvl="6" w:tplc="CAE674C6" w:tentative="1">
      <w:start w:val="1"/>
      <w:numFmt w:val="bullet"/>
      <w:lvlText w:val=""/>
      <w:lvlJc w:val="left"/>
      <w:pPr>
        <w:ind w:left="5760" w:hanging="360"/>
      </w:pPr>
      <w:rPr>
        <w:rFonts w:ascii="Symbol" w:hAnsi="Symbol" w:hint="default"/>
      </w:rPr>
    </w:lvl>
    <w:lvl w:ilvl="7" w:tplc="6416F7D0" w:tentative="1">
      <w:start w:val="1"/>
      <w:numFmt w:val="bullet"/>
      <w:lvlText w:val="o"/>
      <w:lvlJc w:val="left"/>
      <w:pPr>
        <w:ind w:left="6480" w:hanging="360"/>
      </w:pPr>
      <w:rPr>
        <w:rFonts w:ascii="Courier New" w:hAnsi="Courier New" w:cs="Courier New" w:hint="default"/>
      </w:rPr>
    </w:lvl>
    <w:lvl w:ilvl="8" w:tplc="A0BCF528" w:tentative="1">
      <w:start w:val="1"/>
      <w:numFmt w:val="bullet"/>
      <w:lvlText w:val=""/>
      <w:lvlJc w:val="left"/>
      <w:pPr>
        <w:ind w:left="7200" w:hanging="360"/>
      </w:pPr>
      <w:rPr>
        <w:rFonts w:ascii="Wingdings" w:hAnsi="Wingdings" w:hint="default"/>
      </w:rPr>
    </w:lvl>
  </w:abstractNum>
  <w:abstractNum w:abstractNumId="7" w15:restartNumberingAfterBreak="0">
    <w:nsid w:val="34321BDB"/>
    <w:multiLevelType w:val="hybridMultilevel"/>
    <w:tmpl w:val="9CC6C2A2"/>
    <w:lvl w:ilvl="0" w:tplc="F7CE3A7C">
      <w:start w:val="1"/>
      <w:numFmt w:val="bullet"/>
      <w:lvlText w:val=""/>
      <w:lvlJc w:val="left"/>
      <w:pPr>
        <w:ind w:left="1080" w:hanging="360"/>
      </w:pPr>
      <w:rPr>
        <w:rFonts w:ascii="Symbol" w:hAnsi="Symbol" w:hint="default"/>
      </w:rPr>
    </w:lvl>
    <w:lvl w:ilvl="1" w:tplc="37505182" w:tentative="1">
      <w:start w:val="1"/>
      <w:numFmt w:val="bullet"/>
      <w:lvlText w:val="o"/>
      <w:lvlJc w:val="left"/>
      <w:pPr>
        <w:ind w:left="1800" w:hanging="360"/>
      </w:pPr>
      <w:rPr>
        <w:rFonts w:ascii="Courier New" w:hAnsi="Courier New" w:cs="Courier New" w:hint="default"/>
      </w:rPr>
    </w:lvl>
    <w:lvl w:ilvl="2" w:tplc="4CCCC724" w:tentative="1">
      <w:start w:val="1"/>
      <w:numFmt w:val="bullet"/>
      <w:lvlText w:val=""/>
      <w:lvlJc w:val="left"/>
      <w:pPr>
        <w:ind w:left="2520" w:hanging="360"/>
      </w:pPr>
      <w:rPr>
        <w:rFonts w:ascii="Wingdings" w:hAnsi="Wingdings" w:hint="default"/>
      </w:rPr>
    </w:lvl>
    <w:lvl w:ilvl="3" w:tplc="52E6B238" w:tentative="1">
      <w:start w:val="1"/>
      <w:numFmt w:val="bullet"/>
      <w:lvlText w:val=""/>
      <w:lvlJc w:val="left"/>
      <w:pPr>
        <w:ind w:left="3240" w:hanging="360"/>
      </w:pPr>
      <w:rPr>
        <w:rFonts w:ascii="Symbol" w:hAnsi="Symbol" w:hint="default"/>
      </w:rPr>
    </w:lvl>
    <w:lvl w:ilvl="4" w:tplc="AB985E08" w:tentative="1">
      <w:start w:val="1"/>
      <w:numFmt w:val="bullet"/>
      <w:lvlText w:val="o"/>
      <w:lvlJc w:val="left"/>
      <w:pPr>
        <w:ind w:left="3960" w:hanging="360"/>
      </w:pPr>
      <w:rPr>
        <w:rFonts w:ascii="Courier New" w:hAnsi="Courier New" w:cs="Courier New" w:hint="default"/>
      </w:rPr>
    </w:lvl>
    <w:lvl w:ilvl="5" w:tplc="BA9CA824" w:tentative="1">
      <w:start w:val="1"/>
      <w:numFmt w:val="bullet"/>
      <w:lvlText w:val=""/>
      <w:lvlJc w:val="left"/>
      <w:pPr>
        <w:ind w:left="4680" w:hanging="360"/>
      </w:pPr>
      <w:rPr>
        <w:rFonts w:ascii="Wingdings" w:hAnsi="Wingdings" w:hint="default"/>
      </w:rPr>
    </w:lvl>
    <w:lvl w:ilvl="6" w:tplc="13C82D04" w:tentative="1">
      <w:start w:val="1"/>
      <w:numFmt w:val="bullet"/>
      <w:lvlText w:val=""/>
      <w:lvlJc w:val="left"/>
      <w:pPr>
        <w:ind w:left="5400" w:hanging="360"/>
      </w:pPr>
      <w:rPr>
        <w:rFonts w:ascii="Symbol" w:hAnsi="Symbol" w:hint="default"/>
      </w:rPr>
    </w:lvl>
    <w:lvl w:ilvl="7" w:tplc="54362F22" w:tentative="1">
      <w:start w:val="1"/>
      <w:numFmt w:val="bullet"/>
      <w:lvlText w:val="o"/>
      <w:lvlJc w:val="left"/>
      <w:pPr>
        <w:ind w:left="6120" w:hanging="360"/>
      </w:pPr>
      <w:rPr>
        <w:rFonts w:ascii="Courier New" w:hAnsi="Courier New" w:cs="Courier New" w:hint="default"/>
      </w:rPr>
    </w:lvl>
    <w:lvl w:ilvl="8" w:tplc="9348D1F4" w:tentative="1">
      <w:start w:val="1"/>
      <w:numFmt w:val="bullet"/>
      <w:lvlText w:val=""/>
      <w:lvlJc w:val="left"/>
      <w:pPr>
        <w:ind w:left="6840" w:hanging="360"/>
      </w:pPr>
      <w:rPr>
        <w:rFonts w:ascii="Wingdings" w:hAnsi="Wingdings" w:hint="default"/>
      </w:rPr>
    </w:lvl>
  </w:abstractNum>
  <w:abstractNum w:abstractNumId="8" w15:restartNumberingAfterBreak="0">
    <w:nsid w:val="34C6513F"/>
    <w:multiLevelType w:val="hybridMultilevel"/>
    <w:tmpl w:val="3FDA1B42"/>
    <w:lvl w:ilvl="0" w:tplc="59F6AE24">
      <w:start w:val="1"/>
      <w:numFmt w:val="bullet"/>
      <w:lvlText w:val=""/>
      <w:lvlJc w:val="left"/>
      <w:pPr>
        <w:ind w:left="1080" w:hanging="360"/>
      </w:pPr>
      <w:rPr>
        <w:rFonts w:ascii="Symbol" w:hAnsi="Symbol" w:hint="default"/>
      </w:rPr>
    </w:lvl>
    <w:lvl w:ilvl="1" w:tplc="20CEC9AE" w:tentative="1">
      <w:start w:val="1"/>
      <w:numFmt w:val="bullet"/>
      <w:lvlText w:val="o"/>
      <w:lvlJc w:val="left"/>
      <w:pPr>
        <w:ind w:left="1800" w:hanging="360"/>
      </w:pPr>
      <w:rPr>
        <w:rFonts w:ascii="Courier New" w:hAnsi="Courier New" w:cs="Courier New" w:hint="default"/>
      </w:rPr>
    </w:lvl>
    <w:lvl w:ilvl="2" w:tplc="8BD4E0A2" w:tentative="1">
      <w:start w:val="1"/>
      <w:numFmt w:val="bullet"/>
      <w:lvlText w:val=""/>
      <w:lvlJc w:val="left"/>
      <w:pPr>
        <w:ind w:left="2520" w:hanging="360"/>
      </w:pPr>
      <w:rPr>
        <w:rFonts w:ascii="Wingdings" w:hAnsi="Wingdings" w:hint="default"/>
      </w:rPr>
    </w:lvl>
    <w:lvl w:ilvl="3" w:tplc="555C1B7E" w:tentative="1">
      <w:start w:val="1"/>
      <w:numFmt w:val="bullet"/>
      <w:lvlText w:val=""/>
      <w:lvlJc w:val="left"/>
      <w:pPr>
        <w:ind w:left="3240" w:hanging="360"/>
      </w:pPr>
      <w:rPr>
        <w:rFonts w:ascii="Symbol" w:hAnsi="Symbol" w:hint="default"/>
      </w:rPr>
    </w:lvl>
    <w:lvl w:ilvl="4" w:tplc="202A4898" w:tentative="1">
      <w:start w:val="1"/>
      <w:numFmt w:val="bullet"/>
      <w:lvlText w:val="o"/>
      <w:lvlJc w:val="left"/>
      <w:pPr>
        <w:ind w:left="3960" w:hanging="360"/>
      </w:pPr>
      <w:rPr>
        <w:rFonts w:ascii="Courier New" w:hAnsi="Courier New" w:cs="Courier New" w:hint="default"/>
      </w:rPr>
    </w:lvl>
    <w:lvl w:ilvl="5" w:tplc="55C4DBE8" w:tentative="1">
      <w:start w:val="1"/>
      <w:numFmt w:val="bullet"/>
      <w:lvlText w:val=""/>
      <w:lvlJc w:val="left"/>
      <w:pPr>
        <w:ind w:left="4680" w:hanging="360"/>
      </w:pPr>
      <w:rPr>
        <w:rFonts w:ascii="Wingdings" w:hAnsi="Wingdings" w:hint="default"/>
      </w:rPr>
    </w:lvl>
    <w:lvl w:ilvl="6" w:tplc="13E0CF54" w:tentative="1">
      <w:start w:val="1"/>
      <w:numFmt w:val="bullet"/>
      <w:lvlText w:val=""/>
      <w:lvlJc w:val="left"/>
      <w:pPr>
        <w:ind w:left="5400" w:hanging="360"/>
      </w:pPr>
      <w:rPr>
        <w:rFonts w:ascii="Symbol" w:hAnsi="Symbol" w:hint="default"/>
      </w:rPr>
    </w:lvl>
    <w:lvl w:ilvl="7" w:tplc="61D8FF0C" w:tentative="1">
      <w:start w:val="1"/>
      <w:numFmt w:val="bullet"/>
      <w:lvlText w:val="o"/>
      <w:lvlJc w:val="left"/>
      <w:pPr>
        <w:ind w:left="6120" w:hanging="360"/>
      </w:pPr>
      <w:rPr>
        <w:rFonts w:ascii="Courier New" w:hAnsi="Courier New" w:cs="Courier New" w:hint="default"/>
      </w:rPr>
    </w:lvl>
    <w:lvl w:ilvl="8" w:tplc="0754628C" w:tentative="1">
      <w:start w:val="1"/>
      <w:numFmt w:val="bullet"/>
      <w:lvlText w:val=""/>
      <w:lvlJc w:val="left"/>
      <w:pPr>
        <w:ind w:left="6840" w:hanging="360"/>
      </w:pPr>
      <w:rPr>
        <w:rFonts w:ascii="Wingdings" w:hAnsi="Wingdings" w:hint="default"/>
      </w:rPr>
    </w:lvl>
  </w:abstractNum>
  <w:abstractNum w:abstractNumId="9" w15:restartNumberingAfterBreak="0">
    <w:nsid w:val="383B662F"/>
    <w:multiLevelType w:val="hybridMultilevel"/>
    <w:tmpl w:val="DF2ADCF6"/>
    <w:lvl w:ilvl="0" w:tplc="4FAE354A">
      <w:start w:val="1"/>
      <w:numFmt w:val="bullet"/>
      <w:lvlText w:val=""/>
      <w:lvlJc w:val="left"/>
      <w:pPr>
        <w:ind w:left="720" w:hanging="360"/>
      </w:pPr>
      <w:rPr>
        <w:rFonts w:ascii="Symbol" w:hAnsi="Symbol" w:hint="default"/>
      </w:rPr>
    </w:lvl>
    <w:lvl w:ilvl="1" w:tplc="CDF0189E" w:tentative="1">
      <w:start w:val="1"/>
      <w:numFmt w:val="bullet"/>
      <w:lvlText w:val="o"/>
      <w:lvlJc w:val="left"/>
      <w:pPr>
        <w:ind w:left="1440" w:hanging="360"/>
      </w:pPr>
      <w:rPr>
        <w:rFonts w:ascii="Courier New" w:hAnsi="Courier New" w:cs="Courier New" w:hint="default"/>
      </w:rPr>
    </w:lvl>
    <w:lvl w:ilvl="2" w:tplc="CEC4B790" w:tentative="1">
      <w:start w:val="1"/>
      <w:numFmt w:val="bullet"/>
      <w:lvlText w:val=""/>
      <w:lvlJc w:val="left"/>
      <w:pPr>
        <w:ind w:left="2160" w:hanging="360"/>
      </w:pPr>
      <w:rPr>
        <w:rFonts w:ascii="Wingdings" w:hAnsi="Wingdings" w:hint="default"/>
      </w:rPr>
    </w:lvl>
    <w:lvl w:ilvl="3" w:tplc="A8740F10" w:tentative="1">
      <w:start w:val="1"/>
      <w:numFmt w:val="bullet"/>
      <w:lvlText w:val=""/>
      <w:lvlJc w:val="left"/>
      <w:pPr>
        <w:ind w:left="2880" w:hanging="360"/>
      </w:pPr>
      <w:rPr>
        <w:rFonts w:ascii="Symbol" w:hAnsi="Symbol" w:hint="default"/>
      </w:rPr>
    </w:lvl>
    <w:lvl w:ilvl="4" w:tplc="4C7492FA" w:tentative="1">
      <w:start w:val="1"/>
      <w:numFmt w:val="bullet"/>
      <w:lvlText w:val="o"/>
      <w:lvlJc w:val="left"/>
      <w:pPr>
        <w:ind w:left="3600" w:hanging="360"/>
      </w:pPr>
      <w:rPr>
        <w:rFonts w:ascii="Courier New" w:hAnsi="Courier New" w:cs="Courier New" w:hint="default"/>
      </w:rPr>
    </w:lvl>
    <w:lvl w:ilvl="5" w:tplc="EBFA58A4" w:tentative="1">
      <w:start w:val="1"/>
      <w:numFmt w:val="bullet"/>
      <w:lvlText w:val=""/>
      <w:lvlJc w:val="left"/>
      <w:pPr>
        <w:ind w:left="4320" w:hanging="360"/>
      </w:pPr>
      <w:rPr>
        <w:rFonts w:ascii="Wingdings" w:hAnsi="Wingdings" w:hint="default"/>
      </w:rPr>
    </w:lvl>
    <w:lvl w:ilvl="6" w:tplc="23B42A50" w:tentative="1">
      <w:start w:val="1"/>
      <w:numFmt w:val="bullet"/>
      <w:lvlText w:val=""/>
      <w:lvlJc w:val="left"/>
      <w:pPr>
        <w:ind w:left="5040" w:hanging="360"/>
      </w:pPr>
      <w:rPr>
        <w:rFonts w:ascii="Symbol" w:hAnsi="Symbol" w:hint="default"/>
      </w:rPr>
    </w:lvl>
    <w:lvl w:ilvl="7" w:tplc="8A2E6EA8" w:tentative="1">
      <w:start w:val="1"/>
      <w:numFmt w:val="bullet"/>
      <w:lvlText w:val="o"/>
      <w:lvlJc w:val="left"/>
      <w:pPr>
        <w:ind w:left="5760" w:hanging="360"/>
      </w:pPr>
      <w:rPr>
        <w:rFonts w:ascii="Courier New" w:hAnsi="Courier New" w:cs="Courier New" w:hint="default"/>
      </w:rPr>
    </w:lvl>
    <w:lvl w:ilvl="8" w:tplc="84682C60" w:tentative="1">
      <w:start w:val="1"/>
      <w:numFmt w:val="bullet"/>
      <w:lvlText w:val=""/>
      <w:lvlJc w:val="left"/>
      <w:pPr>
        <w:ind w:left="6480" w:hanging="360"/>
      </w:pPr>
      <w:rPr>
        <w:rFonts w:ascii="Wingdings" w:hAnsi="Wingdings" w:hint="default"/>
      </w:rPr>
    </w:lvl>
  </w:abstractNum>
  <w:abstractNum w:abstractNumId="10" w15:restartNumberingAfterBreak="0">
    <w:nsid w:val="3EC665E0"/>
    <w:multiLevelType w:val="hybridMultilevel"/>
    <w:tmpl w:val="0B30AC88"/>
    <w:lvl w:ilvl="0" w:tplc="E52A3CB4">
      <w:start w:val="1"/>
      <w:numFmt w:val="bullet"/>
      <w:lvlText w:val=""/>
      <w:lvlJc w:val="left"/>
      <w:pPr>
        <w:ind w:left="1440" w:hanging="360"/>
      </w:pPr>
      <w:rPr>
        <w:rFonts w:ascii="Symbol" w:hAnsi="Symbol" w:hint="default"/>
      </w:rPr>
    </w:lvl>
    <w:lvl w:ilvl="1" w:tplc="1D302E46" w:tentative="1">
      <w:start w:val="1"/>
      <w:numFmt w:val="bullet"/>
      <w:lvlText w:val="o"/>
      <w:lvlJc w:val="left"/>
      <w:pPr>
        <w:ind w:left="2160" w:hanging="360"/>
      </w:pPr>
      <w:rPr>
        <w:rFonts w:ascii="Courier New" w:hAnsi="Courier New" w:cs="Courier New" w:hint="default"/>
      </w:rPr>
    </w:lvl>
    <w:lvl w:ilvl="2" w:tplc="B6B86852" w:tentative="1">
      <w:start w:val="1"/>
      <w:numFmt w:val="bullet"/>
      <w:lvlText w:val=""/>
      <w:lvlJc w:val="left"/>
      <w:pPr>
        <w:ind w:left="2880" w:hanging="360"/>
      </w:pPr>
      <w:rPr>
        <w:rFonts w:ascii="Wingdings" w:hAnsi="Wingdings" w:hint="default"/>
      </w:rPr>
    </w:lvl>
    <w:lvl w:ilvl="3" w:tplc="775A5C16" w:tentative="1">
      <w:start w:val="1"/>
      <w:numFmt w:val="bullet"/>
      <w:lvlText w:val=""/>
      <w:lvlJc w:val="left"/>
      <w:pPr>
        <w:ind w:left="3600" w:hanging="360"/>
      </w:pPr>
      <w:rPr>
        <w:rFonts w:ascii="Symbol" w:hAnsi="Symbol" w:hint="default"/>
      </w:rPr>
    </w:lvl>
    <w:lvl w:ilvl="4" w:tplc="4AF04A9E" w:tentative="1">
      <w:start w:val="1"/>
      <w:numFmt w:val="bullet"/>
      <w:lvlText w:val="o"/>
      <w:lvlJc w:val="left"/>
      <w:pPr>
        <w:ind w:left="4320" w:hanging="360"/>
      </w:pPr>
      <w:rPr>
        <w:rFonts w:ascii="Courier New" w:hAnsi="Courier New" w:cs="Courier New" w:hint="default"/>
      </w:rPr>
    </w:lvl>
    <w:lvl w:ilvl="5" w:tplc="02DC2CFE" w:tentative="1">
      <w:start w:val="1"/>
      <w:numFmt w:val="bullet"/>
      <w:lvlText w:val=""/>
      <w:lvlJc w:val="left"/>
      <w:pPr>
        <w:ind w:left="5040" w:hanging="360"/>
      </w:pPr>
      <w:rPr>
        <w:rFonts w:ascii="Wingdings" w:hAnsi="Wingdings" w:hint="default"/>
      </w:rPr>
    </w:lvl>
    <w:lvl w:ilvl="6" w:tplc="964EC556" w:tentative="1">
      <w:start w:val="1"/>
      <w:numFmt w:val="bullet"/>
      <w:lvlText w:val=""/>
      <w:lvlJc w:val="left"/>
      <w:pPr>
        <w:ind w:left="5760" w:hanging="360"/>
      </w:pPr>
      <w:rPr>
        <w:rFonts w:ascii="Symbol" w:hAnsi="Symbol" w:hint="default"/>
      </w:rPr>
    </w:lvl>
    <w:lvl w:ilvl="7" w:tplc="EC5638BE" w:tentative="1">
      <w:start w:val="1"/>
      <w:numFmt w:val="bullet"/>
      <w:lvlText w:val="o"/>
      <w:lvlJc w:val="left"/>
      <w:pPr>
        <w:ind w:left="6480" w:hanging="360"/>
      </w:pPr>
      <w:rPr>
        <w:rFonts w:ascii="Courier New" w:hAnsi="Courier New" w:cs="Courier New" w:hint="default"/>
      </w:rPr>
    </w:lvl>
    <w:lvl w:ilvl="8" w:tplc="5552C1FA" w:tentative="1">
      <w:start w:val="1"/>
      <w:numFmt w:val="bullet"/>
      <w:lvlText w:val=""/>
      <w:lvlJc w:val="left"/>
      <w:pPr>
        <w:ind w:left="7200" w:hanging="360"/>
      </w:pPr>
      <w:rPr>
        <w:rFonts w:ascii="Wingdings" w:hAnsi="Wingdings" w:hint="default"/>
      </w:rPr>
    </w:lvl>
  </w:abstractNum>
  <w:abstractNum w:abstractNumId="11" w15:restartNumberingAfterBreak="0">
    <w:nsid w:val="498546B0"/>
    <w:multiLevelType w:val="hybridMultilevel"/>
    <w:tmpl w:val="1E0298EC"/>
    <w:lvl w:ilvl="0" w:tplc="CD5E47B2">
      <w:start w:val="1"/>
      <w:numFmt w:val="bullet"/>
      <w:lvlText w:val=""/>
      <w:lvlJc w:val="left"/>
      <w:pPr>
        <w:ind w:left="720" w:hanging="360"/>
      </w:pPr>
      <w:rPr>
        <w:rFonts w:ascii="Symbol" w:hAnsi="Symbol" w:hint="default"/>
      </w:rPr>
    </w:lvl>
    <w:lvl w:ilvl="1" w:tplc="C812D9B0" w:tentative="1">
      <w:start w:val="1"/>
      <w:numFmt w:val="bullet"/>
      <w:lvlText w:val="o"/>
      <w:lvlJc w:val="left"/>
      <w:pPr>
        <w:ind w:left="1440" w:hanging="360"/>
      </w:pPr>
      <w:rPr>
        <w:rFonts w:ascii="Courier New" w:hAnsi="Courier New" w:cs="Courier New" w:hint="default"/>
      </w:rPr>
    </w:lvl>
    <w:lvl w:ilvl="2" w:tplc="E16EE38A" w:tentative="1">
      <w:start w:val="1"/>
      <w:numFmt w:val="bullet"/>
      <w:lvlText w:val=""/>
      <w:lvlJc w:val="left"/>
      <w:pPr>
        <w:ind w:left="2160" w:hanging="360"/>
      </w:pPr>
      <w:rPr>
        <w:rFonts w:ascii="Wingdings" w:hAnsi="Wingdings" w:hint="default"/>
      </w:rPr>
    </w:lvl>
    <w:lvl w:ilvl="3" w:tplc="A8B497DC" w:tentative="1">
      <w:start w:val="1"/>
      <w:numFmt w:val="bullet"/>
      <w:lvlText w:val=""/>
      <w:lvlJc w:val="left"/>
      <w:pPr>
        <w:ind w:left="2880" w:hanging="360"/>
      </w:pPr>
      <w:rPr>
        <w:rFonts w:ascii="Symbol" w:hAnsi="Symbol" w:hint="default"/>
      </w:rPr>
    </w:lvl>
    <w:lvl w:ilvl="4" w:tplc="670EE7DA" w:tentative="1">
      <w:start w:val="1"/>
      <w:numFmt w:val="bullet"/>
      <w:lvlText w:val="o"/>
      <w:lvlJc w:val="left"/>
      <w:pPr>
        <w:ind w:left="3600" w:hanging="360"/>
      </w:pPr>
      <w:rPr>
        <w:rFonts w:ascii="Courier New" w:hAnsi="Courier New" w:cs="Courier New" w:hint="default"/>
      </w:rPr>
    </w:lvl>
    <w:lvl w:ilvl="5" w:tplc="363C0E48" w:tentative="1">
      <w:start w:val="1"/>
      <w:numFmt w:val="bullet"/>
      <w:lvlText w:val=""/>
      <w:lvlJc w:val="left"/>
      <w:pPr>
        <w:ind w:left="4320" w:hanging="360"/>
      </w:pPr>
      <w:rPr>
        <w:rFonts w:ascii="Wingdings" w:hAnsi="Wingdings" w:hint="default"/>
      </w:rPr>
    </w:lvl>
    <w:lvl w:ilvl="6" w:tplc="33B02EEA" w:tentative="1">
      <w:start w:val="1"/>
      <w:numFmt w:val="bullet"/>
      <w:lvlText w:val=""/>
      <w:lvlJc w:val="left"/>
      <w:pPr>
        <w:ind w:left="5040" w:hanging="360"/>
      </w:pPr>
      <w:rPr>
        <w:rFonts w:ascii="Symbol" w:hAnsi="Symbol" w:hint="default"/>
      </w:rPr>
    </w:lvl>
    <w:lvl w:ilvl="7" w:tplc="245672A0" w:tentative="1">
      <w:start w:val="1"/>
      <w:numFmt w:val="bullet"/>
      <w:lvlText w:val="o"/>
      <w:lvlJc w:val="left"/>
      <w:pPr>
        <w:ind w:left="5760" w:hanging="360"/>
      </w:pPr>
      <w:rPr>
        <w:rFonts w:ascii="Courier New" w:hAnsi="Courier New" w:cs="Courier New" w:hint="default"/>
      </w:rPr>
    </w:lvl>
    <w:lvl w:ilvl="8" w:tplc="D0723CB0" w:tentative="1">
      <w:start w:val="1"/>
      <w:numFmt w:val="bullet"/>
      <w:lvlText w:val=""/>
      <w:lvlJc w:val="left"/>
      <w:pPr>
        <w:ind w:left="6480" w:hanging="360"/>
      </w:pPr>
      <w:rPr>
        <w:rFonts w:ascii="Wingdings" w:hAnsi="Wingdings" w:hint="default"/>
      </w:rPr>
    </w:lvl>
  </w:abstractNum>
  <w:abstractNum w:abstractNumId="12" w15:restartNumberingAfterBreak="0">
    <w:nsid w:val="4DF44600"/>
    <w:multiLevelType w:val="hybridMultilevel"/>
    <w:tmpl w:val="541C17B0"/>
    <w:lvl w:ilvl="0" w:tplc="6232AA10">
      <w:start w:val="1"/>
      <w:numFmt w:val="bullet"/>
      <w:lvlText w:val=""/>
      <w:lvlJc w:val="left"/>
      <w:pPr>
        <w:ind w:left="1080" w:hanging="360"/>
      </w:pPr>
      <w:rPr>
        <w:rFonts w:ascii="Symbol" w:hAnsi="Symbol" w:hint="default"/>
      </w:rPr>
    </w:lvl>
    <w:lvl w:ilvl="1" w:tplc="BD68C31A" w:tentative="1">
      <w:start w:val="1"/>
      <w:numFmt w:val="bullet"/>
      <w:lvlText w:val="o"/>
      <w:lvlJc w:val="left"/>
      <w:pPr>
        <w:ind w:left="1800" w:hanging="360"/>
      </w:pPr>
      <w:rPr>
        <w:rFonts w:ascii="Courier New" w:hAnsi="Courier New" w:cs="Courier New" w:hint="default"/>
      </w:rPr>
    </w:lvl>
    <w:lvl w:ilvl="2" w:tplc="702A743E" w:tentative="1">
      <w:start w:val="1"/>
      <w:numFmt w:val="bullet"/>
      <w:lvlText w:val=""/>
      <w:lvlJc w:val="left"/>
      <w:pPr>
        <w:ind w:left="2520" w:hanging="360"/>
      </w:pPr>
      <w:rPr>
        <w:rFonts w:ascii="Wingdings" w:hAnsi="Wingdings" w:hint="default"/>
      </w:rPr>
    </w:lvl>
    <w:lvl w:ilvl="3" w:tplc="0108027A" w:tentative="1">
      <w:start w:val="1"/>
      <w:numFmt w:val="bullet"/>
      <w:lvlText w:val=""/>
      <w:lvlJc w:val="left"/>
      <w:pPr>
        <w:ind w:left="3240" w:hanging="360"/>
      </w:pPr>
      <w:rPr>
        <w:rFonts w:ascii="Symbol" w:hAnsi="Symbol" w:hint="default"/>
      </w:rPr>
    </w:lvl>
    <w:lvl w:ilvl="4" w:tplc="4FD06B92" w:tentative="1">
      <w:start w:val="1"/>
      <w:numFmt w:val="bullet"/>
      <w:lvlText w:val="o"/>
      <w:lvlJc w:val="left"/>
      <w:pPr>
        <w:ind w:left="3960" w:hanging="360"/>
      </w:pPr>
      <w:rPr>
        <w:rFonts w:ascii="Courier New" w:hAnsi="Courier New" w:cs="Courier New" w:hint="default"/>
      </w:rPr>
    </w:lvl>
    <w:lvl w:ilvl="5" w:tplc="3ED878C6" w:tentative="1">
      <w:start w:val="1"/>
      <w:numFmt w:val="bullet"/>
      <w:lvlText w:val=""/>
      <w:lvlJc w:val="left"/>
      <w:pPr>
        <w:ind w:left="4680" w:hanging="360"/>
      </w:pPr>
      <w:rPr>
        <w:rFonts w:ascii="Wingdings" w:hAnsi="Wingdings" w:hint="default"/>
      </w:rPr>
    </w:lvl>
    <w:lvl w:ilvl="6" w:tplc="E8CC58AC" w:tentative="1">
      <w:start w:val="1"/>
      <w:numFmt w:val="bullet"/>
      <w:lvlText w:val=""/>
      <w:lvlJc w:val="left"/>
      <w:pPr>
        <w:ind w:left="5400" w:hanging="360"/>
      </w:pPr>
      <w:rPr>
        <w:rFonts w:ascii="Symbol" w:hAnsi="Symbol" w:hint="default"/>
      </w:rPr>
    </w:lvl>
    <w:lvl w:ilvl="7" w:tplc="33964810" w:tentative="1">
      <w:start w:val="1"/>
      <w:numFmt w:val="bullet"/>
      <w:lvlText w:val="o"/>
      <w:lvlJc w:val="left"/>
      <w:pPr>
        <w:ind w:left="6120" w:hanging="360"/>
      </w:pPr>
      <w:rPr>
        <w:rFonts w:ascii="Courier New" w:hAnsi="Courier New" w:cs="Courier New" w:hint="default"/>
      </w:rPr>
    </w:lvl>
    <w:lvl w:ilvl="8" w:tplc="DC28AA48" w:tentative="1">
      <w:start w:val="1"/>
      <w:numFmt w:val="bullet"/>
      <w:lvlText w:val=""/>
      <w:lvlJc w:val="left"/>
      <w:pPr>
        <w:ind w:left="6840" w:hanging="360"/>
      </w:pPr>
      <w:rPr>
        <w:rFonts w:ascii="Wingdings" w:hAnsi="Wingdings" w:hint="default"/>
      </w:rPr>
    </w:lvl>
  </w:abstractNum>
  <w:abstractNum w:abstractNumId="13" w15:restartNumberingAfterBreak="0">
    <w:nsid w:val="55155C6A"/>
    <w:multiLevelType w:val="hybridMultilevel"/>
    <w:tmpl w:val="1054BCDA"/>
    <w:lvl w:ilvl="0" w:tplc="2FCC1D90">
      <w:start w:val="1"/>
      <w:numFmt w:val="bullet"/>
      <w:lvlText w:val=""/>
      <w:lvlJc w:val="left"/>
      <w:pPr>
        <w:ind w:left="720" w:hanging="360"/>
      </w:pPr>
      <w:rPr>
        <w:rFonts w:ascii="Symbol" w:hAnsi="Symbol" w:hint="default"/>
      </w:rPr>
    </w:lvl>
    <w:lvl w:ilvl="1" w:tplc="83D879D4" w:tentative="1">
      <w:start w:val="1"/>
      <w:numFmt w:val="bullet"/>
      <w:lvlText w:val="o"/>
      <w:lvlJc w:val="left"/>
      <w:pPr>
        <w:ind w:left="1440" w:hanging="360"/>
      </w:pPr>
      <w:rPr>
        <w:rFonts w:ascii="Courier New" w:hAnsi="Courier New" w:cs="Courier New" w:hint="default"/>
      </w:rPr>
    </w:lvl>
    <w:lvl w:ilvl="2" w:tplc="35BA99F0" w:tentative="1">
      <w:start w:val="1"/>
      <w:numFmt w:val="bullet"/>
      <w:lvlText w:val=""/>
      <w:lvlJc w:val="left"/>
      <w:pPr>
        <w:ind w:left="2160" w:hanging="360"/>
      </w:pPr>
      <w:rPr>
        <w:rFonts w:ascii="Wingdings" w:hAnsi="Wingdings" w:hint="default"/>
      </w:rPr>
    </w:lvl>
    <w:lvl w:ilvl="3" w:tplc="FA64704C" w:tentative="1">
      <w:start w:val="1"/>
      <w:numFmt w:val="bullet"/>
      <w:lvlText w:val=""/>
      <w:lvlJc w:val="left"/>
      <w:pPr>
        <w:ind w:left="2880" w:hanging="360"/>
      </w:pPr>
      <w:rPr>
        <w:rFonts w:ascii="Symbol" w:hAnsi="Symbol" w:hint="default"/>
      </w:rPr>
    </w:lvl>
    <w:lvl w:ilvl="4" w:tplc="88269DE2" w:tentative="1">
      <w:start w:val="1"/>
      <w:numFmt w:val="bullet"/>
      <w:lvlText w:val="o"/>
      <w:lvlJc w:val="left"/>
      <w:pPr>
        <w:ind w:left="3600" w:hanging="360"/>
      </w:pPr>
      <w:rPr>
        <w:rFonts w:ascii="Courier New" w:hAnsi="Courier New" w:cs="Courier New" w:hint="default"/>
      </w:rPr>
    </w:lvl>
    <w:lvl w:ilvl="5" w:tplc="79947F44" w:tentative="1">
      <w:start w:val="1"/>
      <w:numFmt w:val="bullet"/>
      <w:lvlText w:val=""/>
      <w:lvlJc w:val="left"/>
      <w:pPr>
        <w:ind w:left="4320" w:hanging="360"/>
      </w:pPr>
      <w:rPr>
        <w:rFonts w:ascii="Wingdings" w:hAnsi="Wingdings" w:hint="default"/>
      </w:rPr>
    </w:lvl>
    <w:lvl w:ilvl="6" w:tplc="C982F2C2" w:tentative="1">
      <w:start w:val="1"/>
      <w:numFmt w:val="bullet"/>
      <w:lvlText w:val=""/>
      <w:lvlJc w:val="left"/>
      <w:pPr>
        <w:ind w:left="5040" w:hanging="360"/>
      </w:pPr>
      <w:rPr>
        <w:rFonts w:ascii="Symbol" w:hAnsi="Symbol" w:hint="default"/>
      </w:rPr>
    </w:lvl>
    <w:lvl w:ilvl="7" w:tplc="A4B2CAEA" w:tentative="1">
      <w:start w:val="1"/>
      <w:numFmt w:val="bullet"/>
      <w:lvlText w:val="o"/>
      <w:lvlJc w:val="left"/>
      <w:pPr>
        <w:ind w:left="5760" w:hanging="360"/>
      </w:pPr>
      <w:rPr>
        <w:rFonts w:ascii="Courier New" w:hAnsi="Courier New" w:cs="Courier New" w:hint="default"/>
      </w:rPr>
    </w:lvl>
    <w:lvl w:ilvl="8" w:tplc="EAD0E540" w:tentative="1">
      <w:start w:val="1"/>
      <w:numFmt w:val="bullet"/>
      <w:lvlText w:val=""/>
      <w:lvlJc w:val="left"/>
      <w:pPr>
        <w:ind w:left="6480" w:hanging="360"/>
      </w:pPr>
      <w:rPr>
        <w:rFonts w:ascii="Wingdings" w:hAnsi="Wingdings" w:hint="default"/>
      </w:rPr>
    </w:lvl>
  </w:abstractNum>
  <w:abstractNum w:abstractNumId="14" w15:restartNumberingAfterBreak="0">
    <w:nsid w:val="59055F17"/>
    <w:multiLevelType w:val="hybridMultilevel"/>
    <w:tmpl w:val="85D80E70"/>
    <w:lvl w:ilvl="0" w:tplc="9634EF84">
      <w:start w:val="1"/>
      <w:numFmt w:val="bullet"/>
      <w:lvlText w:val=""/>
      <w:lvlJc w:val="left"/>
      <w:pPr>
        <w:ind w:left="1485" w:hanging="360"/>
      </w:pPr>
      <w:rPr>
        <w:rFonts w:ascii="Symbol" w:hAnsi="Symbol" w:hint="default"/>
      </w:rPr>
    </w:lvl>
    <w:lvl w:ilvl="1" w:tplc="4D80AE5E" w:tentative="1">
      <w:start w:val="1"/>
      <w:numFmt w:val="bullet"/>
      <w:lvlText w:val="o"/>
      <w:lvlJc w:val="left"/>
      <w:pPr>
        <w:ind w:left="2205" w:hanging="360"/>
      </w:pPr>
      <w:rPr>
        <w:rFonts w:ascii="Courier New" w:hAnsi="Courier New" w:cs="Courier New" w:hint="default"/>
      </w:rPr>
    </w:lvl>
    <w:lvl w:ilvl="2" w:tplc="BEF8D228" w:tentative="1">
      <w:start w:val="1"/>
      <w:numFmt w:val="bullet"/>
      <w:lvlText w:val=""/>
      <w:lvlJc w:val="left"/>
      <w:pPr>
        <w:ind w:left="2925" w:hanging="360"/>
      </w:pPr>
      <w:rPr>
        <w:rFonts w:ascii="Wingdings" w:hAnsi="Wingdings" w:hint="default"/>
      </w:rPr>
    </w:lvl>
    <w:lvl w:ilvl="3" w:tplc="C1A672C6" w:tentative="1">
      <w:start w:val="1"/>
      <w:numFmt w:val="bullet"/>
      <w:lvlText w:val=""/>
      <w:lvlJc w:val="left"/>
      <w:pPr>
        <w:ind w:left="3645" w:hanging="360"/>
      </w:pPr>
      <w:rPr>
        <w:rFonts w:ascii="Symbol" w:hAnsi="Symbol" w:hint="default"/>
      </w:rPr>
    </w:lvl>
    <w:lvl w:ilvl="4" w:tplc="706EC1A4" w:tentative="1">
      <w:start w:val="1"/>
      <w:numFmt w:val="bullet"/>
      <w:lvlText w:val="o"/>
      <w:lvlJc w:val="left"/>
      <w:pPr>
        <w:ind w:left="4365" w:hanging="360"/>
      </w:pPr>
      <w:rPr>
        <w:rFonts w:ascii="Courier New" w:hAnsi="Courier New" w:cs="Courier New" w:hint="default"/>
      </w:rPr>
    </w:lvl>
    <w:lvl w:ilvl="5" w:tplc="673836E4" w:tentative="1">
      <w:start w:val="1"/>
      <w:numFmt w:val="bullet"/>
      <w:lvlText w:val=""/>
      <w:lvlJc w:val="left"/>
      <w:pPr>
        <w:ind w:left="5085" w:hanging="360"/>
      </w:pPr>
      <w:rPr>
        <w:rFonts w:ascii="Wingdings" w:hAnsi="Wingdings" w:hint="default"/>
      </w:rPr>
    </w:lvl>
    <w:lvl w:ilvl="6" w:tplc="515EDA8A" w:tentative="1">
      <w:start w:val="1"/>
      <w:numFmt w:val="bullet"/>
      <w:lvlText w:val=""/>
      <w:lvlJc w:val="left"/>
      <w:pPr>
        <w:ind w:left="5805" w:hanging="360"/>
      </w:pPr>
      <w:rPr>
        <w:rFonts w:ascii="Symbol" w:hAnsi="Symbol" w:hint="default"/>
      </w:rPr>
    </w:lvl>
    <w:lvl w:ilvl="7" w:tplc="78EA3966" w:tentative="1">
      <w:start w:val="1"/>
      <w:numFmt w:val="bullet"/>
      <w:lvlText w:val="o"/>
      <w:lvlJc w:val="left"/>
      <w:pPr>
        <w:ind w:left="6525" w:hanging="360"/>
      </w:pPr>
      <w:rPr>
        <w:rFonts w:ascii="Courier New" w:hAnsi="Courier New" w:cs="Courier New" w:hint="default"/>
      </w:rPr>
    </w:lvl>
    <w:lvl w:ilvl="8" w:tplc="539A9D5A" w:tentative="1">
      <w:start w:val="1"/>
      <w:numFmt w:val="bullet"/>
      <w:lvlText w:val=""/>
      <w:lvlJc w:val="left"/>
      <w:pPr>
        <w:ind w:left="7245" w:hanging="360"/>
      </w:pPr>
      <w:rPr>
        <w:rFonts w:ascii="Wingdings" w:hAnsi="Wingdings" w:hint="default"/>
      </w:rPr>
    </w:lvl>
  </w:abstractNum>
  <w:abstractNum w:abstractNumId="15" w15:restartNumberingAfterBreak="0">
    <w:nsid w:val="63E62BD7"/>
    <w:multiLevelType w:val="hybridMultilevel"/>
    <w:tmpl w:val="1AD02172"/>
    <w:lvl w:ilvl="0" w:tplc="F98AA68A">
      <w:start w:val="1"/>
      <w:numFmt w:val="bullet"/>
      <w:lvlText w:val=""/>
      <w:lvlJc w:val="left"/>
      <w:pPr>
        <w:ind w:left="1080" w:hanging="360"/>
      </w:pPr>
      <w:rPr>
        <w:rFonts w:ascii="Symbol" w:hAnsi="Symbol" w:hint="default"/>
      </w:rPr>
    </w:lvl>
    <w:lvl w:ilvl="1" w:tplc="6A8E429E" w:tentative="1">
      <w:start w:val="1"/>
      <w:numFmt w:val="bullet"/>
      <w:lvlText w:val="o"/>
      <w:lvlJc w:val="left"/>
      <w:pPr>
        <w:ind w:left="1800" w:hanging="360"/>
      </w:pPr>
      <w:rPr>
        <w:rFonts w:ascii="Courier New" w:hAnsi="Courier New" w:cs="Courier New" w:hint="default"/>
      </w:rPr>
    </w:lvl>
    <w:lvl w:ilvl="2" w:tplc="3642D5F0" w:tentative="1">
      <w:start w:val="1"/>
      <w:numFmt w:val="bullet"/>
      <w:lvlText w:val=""/>
      <w:lvlJc w:val="left"/>
      <w:pPr>
        <w:ind w:left="2520" w:hanging="360"/>
      </w:pPr>
      <w:rPr>
        <w:rFonts w:ascii="Wingdings" w:hAnsi="Wingdings" w:hint="default"/>
      </w:rPr>
    </w:lvl>
    <w:lvl w:ilvl="3" w:tplc="FA52C910" w:tentative="1">
      <w:start w:val="1"/>
      <w:numFmt w:val="bullet"/>
      <w:lvlText w:val=""/>
      <w:lvlJc w:val="left"/>
      <w:pPr>
        <w:ind w:left="3240" w:hanging="360"/>
      </w:pPr>
      <w:rPr>
        <w:rFonts w:ascii="Symbol" w:hAnsi="Symbol" w:hint="default"/>
      </w:rPr>
    </w:lvl>
    <w:lvl w:ilvl="4" w:tplc="F6C2FAEA" w:tentative="1">
      <w:start w:val="1"/>
      <w:numFmt w:val="bullet"/>
      <w:lvlText w:val="o"/>
      <w:lvlJc w:val="left"/>
      <w:pPr>
        <w:ind w:left="3960" w:hanging="360"/>
      </w:pPr>
      <w:rPr>
        <w:rFonts w:ascii="Courier New" w:hAnsi="Courier New" w:cs="Courier New" w:hint="default"/>
      </w:rPr>
    </w:lvl>
    <w:lvl w:ilvl="5" w:tplc="9DC06F10" w:tentative="1">
      <w:start w:val="1"/>
      <w:numFmt w:val="bullet"/>
      <w:lvlText w:val=""/>
      <w:lvlJc w:val="left"/>
      <w:pPr>
        <w:ind w:left="4680" w:hanging="360"/>
      </w:pPr>
      <w:rPr>
        <w:rFonts w:ascii="Wingdings" w:hAnsi="Wingdings" w:hint="default"/>
      </w:rPr>
    </w:lvl>
    <w:lvl w:ilvl="6" w:tplc="50C05900" w:tentative="1">
      <w:start w:val="1"/>
      <w:numFmt w:val="bullet"/>
      <w:lvlText w:val=""/>
      <w:lvlJc w:val="left"/>
      <w:pPr>
        <w:ind w:left="5400" w:hanging="360"/>
      </w:pPr>
      <w:rPr>
        <w:rFonts w:ascii="Symbol" w:hAnsi="Symbol" w:hint="default"/>
      </w:rPr>
    </w:lvl>
    <w:lvl w:ilvl="7" w:tplc="A6F2173E" w:tentative="1">
      <w:start w:val="1"/>
      <w:numFmt w:val="bullet"/>
      <w:lvlText w:val="o"/>
      <w:lvlJc w:val="left"/>
      <w:pPr>
        <w:ind w:left="6120" w:hanging="360"/>
      </w:pPr>
      <w:rPr>
        <w:rFonts w:ascii="Courier New" w:hAnsi="Courier New" w:cs="Courier New" w:hint="default"/>
      </w:rPr>
    </w:lvl>
    <w:lvl w:ilvl="8" w:tplc="EF6E12E4" w:tentative="1">
      <w:start w:val="1"/>
      <w:numFmt w:val="bullet"/>
      <w:lvlText w:val=""/>
      <w:lvlJc w:val="left"/>
      <w:pPr>
        <w:ind w:left="6840" w:hanging="360"/>
      </w:pPr>
      <w:rPr>
        <w:rFonts w:ascii="Wingdings" w:hAnsi="Wingdings" w:hint="default"/>
      </w:rPr>
    </w:lvl>
  </w:abstractNum>
  <w:abstractNum w:abstractNumId="16" w15:restartNumberingAfterBreak="0">
    <w:nsid w:val="643355D1"/>
    <w:multiLevelType w:val="hybridMultilevel"/>
    <w:tmpl w:val="F886C8A4"/>
    <w:lvl w:ilvl="0" w:tplc="BA8AE316">
      <w:start w:val="1"/>
      <w:numFmt w:val="bullet"/>
      <w:lvlText w:val=""/>
      <w:lvlJc w:val="left"/>
      <w:pPr>
        <w:ind w:left="1080" w:hanging="360"/>
      </w:pPr>
      <w:rPr>
        <w:rFonts w:ascii="Symbol" w:hAnsi="Symbol" w:hint="default"/>
      </w:rPr>
    </w:lvl>
    <w:lvl w:ilvl="1" w:tplc="82BA90CC" w:tentative="1">
      <w:start w:val="1"/>
      <w:numFmt w:val="bullet"/>
      <w:lvlText w:val="o"/>
      <w:lvlJc w:val="left"/>
      <w:pPr>
        <w:ind w:left="1800" w:hanging="360"/>
      </w:pPr>
      <w:rPr>
        <w:rFonts w:ascii="Courier New" w:hAnsi="Courier New" w:cs="Courier New" w:hint="default"/>
      </w:rPr>
    </w:lvl>
    <w:lvl w:ilvl="2" w:tplc="67E2D93A" w:tentative="1">
      <w:start w:val="1"/>
      <w:numFmt w:val="bullet"/>
      <w:lvlText w:val=""/>
      <w:lvlJc w:val="left"/>
      <w:pPr>
        <w:ind w:left="2520" w:hanging="360"/>
      </w:pPr>
      <w:rPr>
        <w:rFonts w:ascii="Wingdings" w:hAnsi="Wingdings" w:hint="default"/>
      </w:rPr>
    </w:lvl>
    <w:lvl w:ilvl="3" w:tplc="4360371E" w:tentative="1">
      <w:start w:val="1"/>
      <w:numFmt w:val="bullet"/>
      <w:lvlText w:val=""/>
      <w:lvlJc w:val="left"/>
      <w:pPr>
        <w:ind w:left="3240" w:hanging="360"/>
      </w:pPr>
      <w:rPr>
        <w:rFonts w:ascii="Symbol" w:hAnsi="Symbol" w:hint="default"/>
      </w:rPr>
    </w:lvl>
    <w:lvl w:ilvl="4" w:tplc="DB32A172" w:tentative="1">
      <w:start w:val="1"/>
      <w:numFmt w:val="bullet"/>
      <w:lvlText w:val="o"/>
      <w:lvlJc w:val="left"/>
      <w:pPr>
        <w:ind w:left="3960" w:hanging="360"/>
      </w:pPr>
      <w:rPr>
        <w:rFonts w:ascii="Courier New" w:hAnsi="Courier New" w:cs="Courier New" w:hint="default"/>
      </w:rPr>
    </w:lvl>
    <w:lvl w:ilvl="5" w:tplc="42927090" w:tentative="1">
      <w:start w:val="1"/>
      <w:numFmt w:val="bullet"/>
      <w:lvlText w:val=""/>
      <w:lvlJc w:val="left"/>
      <w:pPr>
        <w:ind w:left="4680" w:hanging="360"/>
      </w:pPr>
      <w:rPr>
        <w:rFonts w:ascii="Wingdings" w:hAnsi="Wingdings" w:hint="default"/>
      </w:rPr>
    </w:lvl>
    <w:lvl w:ilvl="6" w:tplc="C6786A1E" w:tentative="1">
      <w:start w:val="1"/>
      <w:numFmt w:val="bullet"/>
      <w:lvlText w:val=""/>
      <w:lvlJc w:val="left"/>
      <w:pPr>
        <w:ind w:left="5400" w:hanging="360"/>
      </w:pPr>
      <w:rPr>
        <w:rFonts w:ascii="Symbol" w:hAnsi="Symbol" w:hint="default"/>
      </w:rPr>
    </w:lvl>
    <w:lvl w:ilvl="7" w:tplc="7A105926" w:tentative="1">
      <w:start w:val="1"/>
      <w:numFmt w:val="bullet"/>
      <w:lvlText w:val="o"/>
      <w:lvlJc w:val="left"/>
      <w:pPr>
        <w:ind w:left="6120" w:hanging="360"/>
      </w:pPr>
      <w:rPr>
        <w:rFonts w:ascii="Courier New" w:hAnsi="Courier New" w:cs="Courier New" w:hint="default"/>
      </w:rPr>
    </w:lvl>
    <w:lvl w:ilvl="8" w:tplc="63C853E8" w:tentative="1">
      <w:start w:val="1"/>
      <w:numFmt w:val="bullet"/>
      <w:lvlText w:val=""/>
      <w:lvlJc w:val="left"/>
      <w:pPr>
        <w:ind w:left="6840" w:hanging="360"/>
      </w:pPr>
      <w:rPr>
        <w:rFonts w:ascii="Wingdings" w:hAnsi="Wingdings" w:hint="default"/>
      </w:rPr>
    </w:lvl>
  </w:abstractNum>
  <w:abstractNum w:abstractNumId="17" w15:restartNumberingAfterBreak="0">
    <w:nsid w:val="649B57A6"/>
    <w:multiLevelType w:val="hybridMultilevel"/>
    <w:tmpl w:val="9A9283A6"/>
    <w:lvl w:ilvl="0" w:tplc="D87CC7F4">
      <w:start w:val="1"/>
      <w:numFmt w:val="bullet"/>
      <w:lvlText w:val=""/>
      <w:lvlJc w:val="left"/>
      <w:pPr>
        <w:ind w:left="720" w:hanging="360"/>
      </w:pPr>
      <w:rPr>
        <w:rFonts w:ascii="Symbol" w:hAnsi="Symbol" w:hint="default"/>
      </w:rPr>
    </w:lvl>
    <w:lvl w:ilvl="1" w:tplc="53962920" w:tentative="1">
      <w:start w:val="1"/>
      <w:numFmt w:val="bullet"/>
      <w:lvlText w:val="o"/>
      <w:lvlJc w:val="left"/>
      <w:pPr>
        <w:ind w:left="1440" w:hanging="360"/>
      </w:pPr>
      <w:rPr>
        <w:rFonts w:ascii="Courier New" w:hAnsi="Courier New" w:cs="Courier New" w:hint="default"/>
      </w:rPr>
    </w:lvl>
    <w:lvl w:ilvl="2" w:tplc="3A5C5436" w:tentative="1">
      <w:start w:val="1"/>
      <w:numFmt w:val="bullet"/>
      <w:lvlText w:val=""/>
      <w:lvlJc w:val="left"/>
      <w:pPr>
        <w:ind w:left="2160" w:hanging="360"/>
      </w:pPr>
      <w:rPr>
        <w:rFonts w:ascii="Wingdings" w:hAnsi="Wingdings" w:hint="default"/>
      </w:rPr>
    </w:lvl>
    <w:lvl w:ilvl="3" w:tplc="24C89140" w:tentative="1">
      <w:start w:val="1"/>
      <w:numFmt w:val="bullet"/>
      <w:lvlText w:val=""/>
      <w:lvlJc w:val="left"/>
      <w:pPr>
        <w:ind w:left="2880" w:hanging="360"/>
      </w:pPr>
      <w:rPr>
        <w:rFonts w:ascii="Symbol" w:hAnsi="Symbol" w:hint="default"/>
      </w:rPr>
    </w:lvl>
    <w:lvl w:ilvl="4" w:tplc="F266B2FA" w:tentative="1">
      <w:start w:val="1"/>
      <w:numFmt w:val="bullet"/>
      <w:lvlText w:val="o"/>
      <w:lvlJc w:val="left"/>
      <w:pPr>
        <w:ind w:left="3600" w:hanging="360"/>
      </w:pPr>
      <w:rPr>
        <w:rFonts w:ascii="Courier New" w:hAnsi="Courier New" w:cs="Courier New" w:hint="default"/>
      </w:rPr>
    </w:lvl>
    <w:lvl w:ilvl="5" w:tplc="CE74B0EA" w:tentative="1">
      <w:start w:val="1"/>
      <w:numFmt w:val="bullet"/>
      <w:lvlText w:val=""/>
      <w:lvlJc w:val="left"/>
      <w:pPr>
        <w:ind w:left="4320" w:hanging="360"/>
      </w:pPr>
      <w:rPr>
        <w:rFonts w:ascii="Wingdings" w:hAnsi="Wingdings" w:hint="default"/>
      </w:rPr>
    </w:lvl>
    <w:lvl w:ilvl="6" w:tplc="A154A602" w:tentative="1">
      <w:start w:val="1"/>
      <w:numFmt w:val="bullet"/>
      <w:lvlText w:val=""/>
      <w:lvlJc w:val="left"/>
      <w:pPr>
        <w:ind w:left="5040" w:hanging="360"/>
      </w:pPr>
      <w:rPr>
        <w:rFonts w:ascii="Symbol" w:hAnsi="Symbol" w:hint="default"/>
      </w:rPr>
    </w:lvl>
    <w:lvl w:ilvl="7" w:tplc="02DCFA90" w:tentative="1">
      <w:start w:val="1"/>
      <w:numFmt w:val="bullet"/>
      <w:lvlText w:val="o"/>
      <w:lvlJc w:val="left"/>
      <w:pPr>
        <w:ind w:left="5760" w:hanging="360"/>
      </w:pPr>
      <w:rPr>
        <w:rFonts w:ascii="Courier New" w:hAnsi="Courier New" w:cs="Courier New" w:hint="default"/>
      </w:rPr>
    </w:lvl>
    <w:lvl w:ilvl="8" w:tplc="097C364E" w:tentative="1">
      <w:start w:val="1"/>
      <w:numFmt w:val="bullet"/>
      <w:lvlText w:val=""/>
      <w:lvlJc w:val="left"/>
      <w:pPr>
        <w:ind w:left="6480" w:hanging="360"/>
      </w:pPr>
      <w:rPr>
        <w:rFonts w:ascii="Wingdings" w:hAnsi="Wingdings" w:hint="default"/>
      </w:rPr>
    </w:lvl>
  </w:abstractNum>
  <w:abstractNum w:abstractNumId="18" w15:restartNumberingAfterBreak="0">
    <w:nsid w:val="760D2161"/>
    <w:multiLevelType w:val="hybridMultilevel"/>
    <w:tmpl w:val="6CD6D698"/>
    <w:lvl w:ilvl="0" w:tplc="200CCD4E">
      <w:start w:val="1"/>
      <w:numFmt w:val="bullet"/>
      <w:lvlText w:val=""/>
      <w:lvlJc w:val="left"/>
      <w:pPr>
        <w:ind w:left="720" w:hanging="360"/>
      </w:pPr>
      <w:rPr>
        <w:rFonts w:ascii="Symbol" w:hAnsi="Symbol" w:hint="default"/>
      </w:rPr>
    </w:lvl>
    <w:lvl w:ilvl="1" w:tplc="D8A85052" w:tentative="1">
      <w:start w:val="1"/>
      <w:numFmt w:val="bullet"/>
      <w:lvlText w:val="o"/>
      <w:lvlJc w:val="left"/>
      <w:pPr>
        <w:ind w:left="1440" w:hanging="360"/>
      </w:pPr>
      <w:rPr>
        <w:rFonts w:ascii="Courier New" w:hAnsi="Courier New" w:cs="Courier New" w:hint="default"/>
      </w:rPr>
    </w:lvl>
    <w:lvl w:ilvl="2" w:tplc="E11220F0" w:tentative="1">
      <w:start w:val="1"/>
      <w:numFmt w:val="bullet"/>
      <w:lvlText w:val=""/>
      <w:lvlJc w:val="left"/>
      <w:pPr>
        <w:ind w:left="2160" w:hanging="360"/>
      </w:pPr>
      <w:rPr>
        <w:rFonts w:ascii="Wingdings" w:hAnsi="Wingdings" w:hint="default"/>
      </w:rPr>
    </w:lvl>
    <w:lvl w:ilvl="3" w:tplc="E2241D90" w:tentative="1">
      <w:start w:val="1"/>
      <w:numFmt w:val="bullet"/>
      <w:lvlText w:val=""/>
      <w:lvlJc w:val="left"/>
      <w:pPr>
        <w:ind w:left="2880" w:hanging="360"/>
      </w:pPr>
      <w:rPr>
        <w:rFonts w:ascii="Symbol" w:hAnsi="Symbol" w:hint="default"/>
      </w:rPr>
    </w:lvl>
    <w:lvl w:ilvl="4" w:tplc="8026C4A0" w:tentative="1">
      <w:start w:val="1"/>
      <w:numFmt w:val="bullet"/>
      <w:lvlText w:val="o"/>
      <w:lvlJc w:val="left"/>
      <w:pPr>
        <w:ind w:left="3600" w:hanging="360"/>
      </w:pPr>
      <w:rPr>
        <w:rFonts w:ascii="Courier New" w:hAnsi="Courier New" w:cs="Courier New" w:hint="default"/>
      </w:rPr>
    </w:lvl>
    <w:lvl w:ilvl="5" w:tplc="AF3E5B92" w:tentative="1">
      <w:start w:val="1"/>
      <w:numFmt w:val="bullet"/>
      <w:lvlText w:val=""/>
      <w:lvlJc w:val="left"/>
      <w:pPr>
        <w:ind w:left="4320" w:hanging="360"/>
      </w:pPr>
      <w:rPr>
        <w:rFonts w:ascii="Wingdings" w:hAnsi="Wingdings" w:hint="default"/>
      </w:rPr>
    </w:lvl>
    <w:lvl w:ilvl="6" w:tplc="85101FAC" w:tentative="1">
      <w:start w:val="1"/>
      <w:numFmt w:val="bullet"/>
      <w:lvlText w:val=""/>
      <w:lvlJc w:val="left"/>
      <w:pPr>
        <w:ind w:left="5040" w:hanging="360"/>
      </w:pPr>
      <w:rPr>
        <w:rFonts w:ascii="Symbol" w:hAnsi="Symbol" w:hint="default"/>
      </w:rPr>
    </w:lvl>
    <w:lvl w:ilvl="7" w:tplc="6FC0B764" w:tentative="1">
      <w:start w:val="1"/>
      <w:numFmt w:val="bullet"/>
      <w:lvlText w:val="o"/>
      <w:lvlJc w:val="left"/>
      <w:pPr>
        <w:ind w:left="5760" w:hanging="360"/>
      </w:pPr>
      <w:rPr>
        <w:rFonts w:ascii="Courier New" w:hAnsi="Courier New" w:cs="Courier New" w:hint="default"/>
      </w:rPr>
    </w:lvl>
    <w:lvl w:ilvl="8" w:tplc="0D549BA6" w:tentative="1">
      <w:start w:val="1"/>
      <w:numFmt w:val="bullet"/>
      <w:lvlText w:val=""/>
      <w:lvlJc w:val="left"/>
      <w:pPr>
        <w:ind w:left="6480" w:hanging="360"/>
      </w:pPr>
      <w:rPr>
        <w:rFonts w:ascii="Wingdings" w:hAnsi="Wingdings" w:hint="default"/>
      </w:rPr>
    </w:lvl>
  </w:abstractNum>
  <w:abstractNum w:abstractNumId="19" w15:restartNumberingAfterBreak="0">
    <w:nsid w:val="76556FE3"/>
    <w:multiLevelType w:val="hybridMultilevel"/>
    <w:tmpl w:val="5882D360"/>
    <w:lvl w:ilvl="0" w:tplc="7A4C42BE">
      <w:start w:val="1"/>
      <w:numFmt w:val="bullet"/>
      <w:lvlText w:val=""/>
      <w:lvlJc w:val="left"/>
      <w:pPr>
        <w:ind w:left="720" w:hanging="360"/>
      </w:pPr>
      <w:rPr>
        <w:rFonts w:ascii="Symbol" w:hAnsi="Symbol" w:hint="default"/>
      </w:rPr>
    </w:lvl>
    <w:lvl w:ilvl="1" w:tplc="05C6DE6E" w:tentative="1">
      <w:start w:val="1"/>
      <w:numFmt w:val="bullet"/>
      <w:lvlText w:val="o"/>
      <w:lvlJc w:val="left"/>
      <w:pPr>
        <w:ind w:left="1440" w:hanging="360"/>
      </w:pPr>
      <w:rPr>
        <w:rFonts w:ascii="Courier New" w:hAnsi="Courier New" w:cs="Courier New" w:hint="default"/>
      </w:rPr>
    </w:lvl>
    <w:lvl w:ilvl="2" w:tplc="E2C4F93A" w:tentative="1">
      <w:start w:val="1"/>
      <w:numFmt w:val="bullet"/>
      <w:lvlText w:val=""/>
      <w:lvlJc w:val="left"/>
      <w:pPr>
        <w:ind w:left="2160" w:hanging="360"/>
      </w:pPr>
      <w:rPr>
        <w:rFonts w:ascii="Wingdings" w:hAnsi="Wingdings" w:hint="default"/>
      </w:rPr>
    </w:lvl>
    <w:lvl w:ilvl="3" w:tplc="B9AEC2BC" w:tentative="1">
      <w:start w:val="1"/>
      <w:numFmt w:val="bullet"/>
      <w:lvlText w:val=""/>
      <w:lvlJc w:val="left"/>
      <w:pPr>
        <w:ind w:left="2880" w:hanging="360"/>
      </w:pPr>
      <w:rPr>
        <w:rFonts w:ascii="Symbol" w:hAnsi="Symbol" w:hint="default"/>
      </w:rPr>
    </w:lvl>
    <w:lvl w:ilvl="4" w:tplc="205E17BC" w:tentative="1">
      <w:start w:val="1"/>
      <w:numFmt w:val="bullet"/>
      <w:lvlText w:val="o"/>
      <w:lvlJc w:val="left"/>
      <w:pPr>
        <w:ind w:left="3600" w:hanging="360"/>
      </w:pPr>
      <w:rPr>
        <w:rFonts w:ascii="Courier New" w:hAnsi="Courier New" w:cs="Courier New" w:hint="default"/>
      </w:rPr>
    </w:lvl>
    <w:lvl w:ilvl="5" w:tplc="FEA0FCE6" w:tentative="1">
      <w:start w:val="1"/>
      <w:numFmt w:val="bullet"/>
      <w:lvlText w:val=""/>
      <w:lvlJc w:val="left"/>
      <w:pPr>
        <w:ind w:left="4320" w:hanging="360"/>
      </w:pPr>
      <w:rPr>
        <w:rFonts w:ascii="Wingdings" w:hAnsi="Wingdings" w:hint="default"/>
      </w:rPr>
    </w:lvl>
    <w:lvl w:ilvl="6" w:tplc="A30442D4" w:tentative="1">
      <w:start w:val="1"/>
      <w:numFmt w:val="bullet"/>
      <w:lvlText w:val=""/>
      <w:lvlJc w:val="left"/>
      <w:pPr>
        <w:ind w:left="5040" w:hanging="360"/>
      </w:pPr>
      <w:rPr>
        <w:rFonts w:ascii="Symbol" w:hAnsi="Symbol" w:hint="default"/>
      </w:rPr>
    </w:lvl>
    <w:lvl w:ilvl="7" w:tplc="53D0BCBA" w:tentative="1">
      <w:start w:val="1"/>
      <w:numFmt w:val="bullet"/>
      <w:lvlText w:val="o"/>
      <w:lvlJc w:val="left"/>
      <w:pPr>
        <w:ind w:left="5760" w:hanging="360"/>
      </w:pPr>
      <w:rPr>
        <w:rFonts w:ascii="Courier New" w:hAnsi="Courier New" w:cs="Courier New" w:hint="default"/>
      </w:rPr>
    </w:lvl>
    <w:lvl w:ilvl="8" w:tplc="D6D89B00" w:tentative="1">
      <w:start w:val="1"/>
      <w:numFmt w:val="bullet"/>
      <w:lvlText w:val=""/>
      <w:lvlJc w:val="left"/>
      <w:pPr>
        <w:ind w:left="6480" w:hanging="360"/>
      </w:pPr>
      <w:rPr>
        <w:rFonts w:ascii="Wingdings" w:hAnsi="Wingdings" w:hint="default"/>
      </w:rPr>
    </w:lvl>
  </w:abstractNum>
  <w:abstractNum w:abstractNumId="20" w15:restartNumberingAfterBreak="0">
    <w:nsid w:val="7A376DE9"/>
    <w:multiLevelType w:val="hybridMultilevel"/>
    <w:tmpl w:val="8460BCEE"/>
    <w:lvl w:ilvl="0" w:tplc="47F4E4AC">
      <w:start w:val="1"/>
      <w:numFmt w:val="bullet"/>
      <w:lvlText w:val=""/>
      <w:lvlJc w:val="left"/>
      <w:pPr>
        <w:ind w:left="1800" w:hanging="360"/>
      </w:pPr>
      <w:rPr>
        <w:rFonts w:ascii="Symbol" w:hAnsi="Symbol" w:hint="default"/>
      </w:rPr>
    </w:lvl>
    <w:lvl w:ilvl="1" w:tplc="1792818A" w:tentative="1">
      <w:start w:val="1"/>
      <w:numFmt w:val="bullet"/>
      <w:lvlText w:val="o"/>
      <w:lvlJc w:val="left"/>
      <w:pPr>
        <w:ind w:left="2520" w:hanging="360"/>
      </w:pPr>
      <w:rPr>
        <w:rFonts w:ascii="Courier New" w:hAnsi="Courier New" w:cs="Courier New" w:hint="default"/>
      </w:rPr>
    </w:lvl>
    <w:lvl w:ilvl="2" w:tplc="F10AD0B4" w:tentative="1">
      <w:start w:val="1"/>
      <w:numFmt w:val="bullet"/>
      <w:lvlText w:val=""/>
      <w:lvlJc w:val="left"/>
      <w:pPr>
        <w:ind w:left="3240" w:hanging="360"/>
      </w:pPr>
      <w:rPr>
        <w:rFonts w:ascii="Wingdings" w:hAnsi="Wingdings" w:hint="default"/>
      </w:rPr>
    </w:lvl>
    <w:lvl w:ilvl="3" w:tplc="06C03AFA" w:tentative="1">
      <w:start w:val="1"/>
      <w:numFmt w:val="bullet"/>
      <w:lvlText w:val=""/>
      <w:lvlJc w:val="left"/>
      <w:pPr>
        <w:ind w:left="3960" w:hanging="360"/>
      </w:pPr>
      <w:rPr>
        <w:rFonts w:ascii="Symbol" w:hAnsi="Symbol" w:hint="default"/>
      </w:rPr>
    </w:lvl>
    <w:lvl w:ilvl="4" w:tplc="05D40680" w:tentative="1">
      <w:start w:val="1"/>
      <w:numFmt w:val="bullet"/>
      <w:lvlText w:val="o"/>
      <w:lvlJc w:val="left"/>
      <w:pPr>
        <w:ind w:left="4680" w:hanging="360"/>
      </w:pPr>
      <w:rPr>
        <w:rFonts w:ascii="Courier New" w:hAnsi="Courier New" w:cs="Courier New" w:hint="default"/>
      </w:rPr>
    </w:lvl>
    <w:lvl w:ilvl="5" w:tplc="B282C744" w:tentative="1">
      <w:start w:val="1"/>
      <w:numFmt w:val="bullet"/>
      <w:lvlText w:val=""/>
      <w:lvlJc w:val="left"/>
      <w:pPr>
        <w:ind w:left="5400" w:hanging="360"/>
      </w:pPr>
      <w:rPr>
        <w:rFonts w:ascii="Wingdings" w:hAnsi="Wingdings" w:hint="default"/>
      </w:rPr>
    </w:lvl>
    <w:lvl w:ilvl="6" w:tplc="164603C0" w:tentative="1">
      <w:start w:val="1"/>
      <w:numFmt w:val="bullet"/>
      <w:lvlText w:val=""/>
      <w:lvlJc w:val="left"/>
      <w:pPr>
        <w:ind w:left="6120" w:hanging="360"/>
      </w:pPr>
      <w:rPr>
        <w:rFonts w:ascii="Symbol" w:hAnsi="Symbol" w:hint="default"/>
      </w:rPr>
    </w:lvl>
    <w:lvl w:ilvl="7" w:tplc="19A41EC4" w:tentative="1">
      <w:start w:val="1"/>
      <w:numFmt w:val="bullet"/>
      <w:lvlText w:val="o"/>
      <w:lvlJc w:val="left"/>
      <w:pPr>
        <w:ind w:left="6840" w:hanging="360"/>
      </w:pPr>
      <w:rPr>
        <w:rFonts w:ascii="Courier New" w:hAnsi="Courier New" w:cs="Courier New" w:hint="default"/>
      </w:rPr>
    </w:lvl>
    <w:lvl w:ilvl="8" w:tplc="ADA62774" w:tentative="1">
      <w:start w:val="1"/>
      <w:numFmt w:val="bullet"/>
      <w:lvlText w:val=""/>
      <w:lvlJc w:val="left"/>
      <w:pPr>
        <w:ind w:left="7560" w:hanging="360"/>
      </w:pPr>
      <w:rPr>
        <w:rFonts w:ascii="Wingdings" w:hAnsi="Wingdings" w:hint="default"/>
      </w:rPr>
    </w:lvl>
  </w:abstractNum>
  <w:abstractNum w:abstractNumId="21" w15:restartNumberingAfterBreak="0">
    <w:nsid w:val="7D353545"/>
    <w:multiLevelType w:val="hybridMultilevel"/>
    <w:tmpl w:val="94C2511A"/>
    <w:lvl w:ilvl="0" w:tplc="9DA2D608">
      <w:start w:val="1"/>
      <w:numFmt w:val="bullet"/>
      <w:lvlText w:val=""/>
      <w:lvlJc w:val="left"/>
      <w:pPr>
        <w:ind w:left="1080" w:hanging="360"/>
      </w:pPr>
      <w:rPr>
        <w:rFonts w:ascii="Symbol" w:hAnsi="Symbol" w:hint="default"/>
      </w:rPr>
    </w:lvl>
    <w:lvl w:ilvl="1" w:tplc="6BF2A494" w:tentative="1">
      <w:start w:val="1"/>
      <w:numFmt w:val="bullet"/>
      <w:lvlText w:val="o"/>
      <w:lvlJc w:val="left"/>
      <w:pPr>
        <w:ind w:left="1800" w:hanging="360"/>
      </w:pPr>
      <w:rPr>
        <w:rFonts w:ascii="Courier New" w:hAnsi="Courier New" w:cs="Courier New" w:hint="default"/>
      </w:rPr>
    </w:lvl>
    <w:lvl w:ilvl="2" w:tplc="5646245A" w:tentative="1">
      <w:start w:val="1"/>
      <w:numFmt w:val="bullet"/>
      <w:lvlText w:val=""/>
      <w:lvlJc w:val="left"/>
      <w:pPr>
        <w:ind w:left="2520" w:hanging="360"/>
      </w:pPr>
      <w:rPr>
        <w:rFonts w:ascii="Wingdings" w:hAnsi="Wingdings" w:hint="default"/>
      </w:rPr>
    </w:lvl>
    <w:lvl w:ilvl="3" w:tplc="D39EFBA4" w:tentative="1">
      <w:start w:val="1"/>
      <w:numFmt w:val="bullet"/>
      <w:lvlText w:val=""/>
      <w:lvlJc w:val="left"/>
      <w:pPr>
        <w:ind w:left="3240" w:hanging="360"/>
      </w:pPr>
      <w:rPr>
        <w:rFonts w:ascii="Symbol" w:hAnsi="Symbol" w:hint="default"/>
      </w:rPr>
    </w:lvl>
    <w:lvl w:ilvl="4" w:tplc="4BDED6B0" w:tentative="1">
      <w:start w:val="1"/>
      <w:numFmt w:val="bullet"/>
      <w:lvlText w:val="o"/>
      <w:lvlJc w:val="left"/>
      <w:pPr>
        <w:ind w:left="3960" w:hanging="360"/>
      </w:pPr>
      <w:rPr>
        <w:rFonts w:ascii="Courier New" w:hAnsi="Courier New" w:cs="Courier New" w:hint="default"/>
      </w:rPr>
    </w:lvl>
    <w:lvl w:ilvl="5" w:tplc="D5A00CD2" w:tentative="1">
      <w:start w:val="1"/>
      <w:numFmt w:val="bullet"/>
      <w:lvlText w:val=""/>
      <w:lvlJc w:val="left"/>
      <w:pPr>
        <w:ind w:left="4680" w:hanging="360"/>
      </w:pPr>
      <w:rPr>
        <w:rFonts w:ascii="Wingdings" w:hAnsi="Wingdings" w:hint="default"/>
      </w:rPr>
    </w:lvl>
    <w:lvl w:ilvl="6" w:tplc="271224AC" w:tentative="1">
      <w:start w:val="1"/>
      <w:numFmt w:val="bullet"/>
      <w:lvlText w:val=""/>
      <w:lvlJc w:val="left"/>
      <w:pPr>
        <w:ind w:left="5400" w:hanging="360"/>
      </w:pPr>
      <w:rPr>
        <w:rFonts w:ascii="Symbol" w:hAnsi="Symbol" w:hint="default"/>
      </w:rPr>
    </w:lvl>
    <w:lvl w:ilvl="7" w:tplc="650A99FE" w:tentative="1">
      <w:start w:val="1"/>
      <w:numFmt w:val="bullet"/>
      <w:lvlText w:val="o"/>
      <w:lvlJc w:val="left"/>
      <w:pPr>
        <w:ind w:left="6120" w:hanging="360"/>
      </w:pPr>
      <w:rPr>
        <w:rFonts w:ascii="Courier New" w:hAnsi="Courier New" w:cs="Courier New" w:hint="default"/>
      </w:rPr>
    </w:lvl>
    <w:lvl w:ilvl="8" w:tplc="377612AE"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8"/>
  </w:num>
  <w:num w:numId="4">
    <w:abstractNumId w:val="4"/>
  </w:num>
  <w:num w:numId="5">
    <w:abstractNumId w:val="11"/>
  </w:num>
  <w:num w:numId="6">
    <w:abstractNumId w:val="7"/>
  </w:num>
  <w:num w:numId="7">
    <w:abstractNumId w:val="16"/>
  </w:num>
  <w:num w:numId="8">
    <w:abstractNumId w:val="20"/>
  </w:num>
  <w:num w:numId="9">
    <w:abstractNumId w:val="9"/>
  </w:num>
  <w:num w:numId="10">
    <w:abstractNumId w:val="1"/>
  </w:num>
  <w:num w:numId="11">
    <w:abstractNumId w:val="13"/>
  </w:num>
  <w:num w:numId="12">
    <w:abstractNumId w:val="6"/>
  </w:num>
  <w:num w:numId="13">
    <w:abstractNumId w:val="17"/>
  </w:num>
  <w:num w:numId="14">
    <w:abstractNumId w:val="10"/>
  </w:num>
  <w:num w:numId="15">
    <w:abstractNumId w:val="19"/>
  </w:num>
  <w:num w:numId="16">
    <w:abstractNumId w:val="14"/>
  </w:num>
  <w:num w:numId="17">
    <w:abstractNumId w:val="5"/>
  </w:num>
  <w:num w:numId="18">
    <w:abstractNumId w:val="12"/>
  </w:num>
  <w:num w:numId="19">
    <w:abstractNumId w:val="21"/>
  </w:num>
  <w:num w:numId="20">
    <w:abstractNumId w:val="15"/>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25D5"/>
    <w:rsid w:val="00037AB1"/>
    <w:rsid w:val="000661AC"/>
    <w:rsid w:val="00082C2C"/>
    <w:rsid w:val="00087585"/>
    <w:rsid w:val="000C3D62"/>
    <w:rsid w:val="000D22BC"/>
    <w:rsid w:val="000D50E9"/>
    <w:rsid w:val="00123AB0"/>
    <w:rsid w:val="0013780F"/>
    <w:rsid w:val="00163A5C"/>
    <w:rsid w:val="001C6DE0"/>
    <w:rsid w:val="001D3C42"/>
    <w:rsid w:val="001F211D"/>
    <w:rsid w:val="00230087"/>
    <w:rsid w:val="00252A15"/>
    <w:rsid w:val="00257AFA"/>
    <w:rsid w:val="002641CC"/>
    <w:rsid w:val="002815E1"/>
    <w:rsid w:val="002828F8"/>
    <w:rsid w:val="002929E0"/>
    <w:rsid w:val="002B5C13"/>
    <w:rsid w:val="002D6DA4"/>
    <w:rsid w:val="002D764E"/>
    <w:rsid w:val="002E045A"/>
    <w:rsid w:val="003277AB"/>
    <w:rsid w:val="00330CB5"/>
    <w:rsid w:val="0034183F"/>
    <w:rsid w:val="003432E7"/>
    <w:rsid w:val="00344E08"/>
    <w:rsid w:val="00352A26"/>
    <w:rsid w:val="00353320"/>
    <w:rsid w:val="003539E6"/>
    <w:rsid w:val="00371764"/>
    <w:rsid w:val="003854FA"/>
    <w:rsid w:val="003A74E0"/>
    <w:rsid w:val="003D2C7C"/>
    <w:rsid w:val="003F1036"/>
    <w:rsid w:val="003F6230"/>
    <w:rsid w:val="00416BDD"/>
    <w:rsid w:val="004475D9"/>
    <w:rsid w:val="00493805"/>
    <w:rsid w:val="004F234D"/>
    <w:rsid w:val="00502897"/>
    <w:rsid w:val="00535360"/>
    <w:rsid w:val="00550F93"/>
    <w:rsid w:val="00597A6A"/>
    <w:rsid w:val="005B25D5"/>
    <w:rsid w:val="006032FE"/>
    <w:rsid w:val="006E27A9"/>
    <w:rsid w:val="006E5E97"/>
    <w:rsid w:val="006E7F7D"/>
    <w:rsid w:val="007030CB"/>
    <w:rsid w:val="007040AE"/>
    <w:rsid w:val="007236B8"/>
    <w:rsid w:val="00724B13"/>
    <w:rsid w:val="00736E1D"/>
    <w:rsid w:val="0074114B"/>
    <w:rsid w:val="00763C09"/>
    <w:rsid w:val="00770BA4"/>
    <w:rsid w:val="00771CB8"/>
    <w:rsid w:val="00773D1E"/>
    <w:rsid w:val="007E18EA"/>
    <w:rsid w:val="007F24C6"/>
    <w:rsid w:val="007F2FE3"/>
    <w:rsid w:val="008010C9"/>
    <w:rsid w:val="00814EEE"/>
    <w:rsid w:val="00854CE2"/>
    <w:rsid w:val="008A5D3C"/>
    <w:rsid w:val="008E163D"/>
    <w:rsid w:val="00903789"/>
    <w:rsid w:val="009131CD"/>
    <w:rsid w:val="00925648"/>
    <w:rsid w:val="009376A2"/>
    <w:rsid w:val="00941C75"/>
    <w:rsid w:val="009478B2"/>
    <w:rsid w:val="009715C1"/>
    <w:rsid w:val="009A216B"/>
    <w:rsid w:val="009B4842"/>
    <w:rsid w:val="009C2918"/>
    <w:rsid w:val="009F3F4D"/>
    <w:rsid w:val="00A06EE9"/>
    <w:rsid w:val="00A87F02"/>
    <w:rsid w:val="00A91CEB"/>
    <w:rsid w:val="00AB4466"/>
    <w:rsid w:val="00AF64CD"/>
    <w:rsid w:val="00B24DA7"/>
    <w:rsid w:val="00B37129"/>
    <w:rsid w:val="00B379C4"/>
    <w:rsid w:val="00B44A4C"/>
    <w:rsid w:val="00B512A6"/>
    <w:rsid w:val="00B602E4"/>
    <w:rsid w:val="00B77613"/>
    <w:rsid w:val="00B80873"/>
    <w:rsid w:val="00B85B09"/>
    <w:rsid w:val="00B927BB"/>
    <w:rsid w:val="00BA1667"/>
    <w:rsid w:val="00BD58EE"/>
    <w:rsid w:val="00BD6B16"/>
    <w:rsid w:val="00C24833"/>
    <w:rsid w:val="00C531B3"/>
    <w:rsid w:val="00C62AA1"/>
    <w:rsid w:val="00C70E93"/>
    <w:rsid w:val="00CA1D41"/>
    <w:rsid w:val="00CE352D"/>
    <w:rsid w:val="00CF63EC"/>
    <w:rsid w:val="00D00673"/>
    <w:rsid w:val="00D474BA"/>
    <w:rsid w:val="00D505BA"/>
    <w:rsid w:val="00D60C36"/>
    <w:rsid w:val="00D93F6B"/>
    <w:rsid w:val="00DB27E5"/>
    <w:rsid w:val="00DE301A"/>
    <w:rsid w:val="00E34F7F"/>
    <w:rsid w:val="00E61DF4"/>
    <w:rsid w:val="00E706D2"/>
    <w:rsid w:val="00E826C0"/>
    <w:rsid w:val="00EB1C80"/>
    <w:rsid w:val="00F24724"/>
    <w:rsid w:val="00F76923"/>
    <w:rsid w:val="00FA550C"/>
    <w:rsid w:val="00FB428B"/>
    <w:rsid w:val="00FC60A8"/>
    <w:rsid w:val="00FD24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D04F"/>
  <w15:docId w15:val="{C5BC8558-EAA1-479B-B969-0A78003D9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5D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25D5"/>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5B25D5"/>
    <w:pPr>
      <w:keepNext/>
      <w:keepLines/>
      <w:spacing w:before="200" w:after="0"/>
      <w:outlineLvl w:val="1"/>
    </w:pPr>
    <w:rPr>
      <w:rFonts w:eastAsiaTheme="majorEastAsia" w:cstheme="majorBidi"/>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5D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5B25D5"/>
    <w:rPr>
      <w:rFonts w:ascii="Times New Roman" w:eastAsiaTheme="majorEastAsia" w:hAnsi="Times New Roman" w:cstheme="majorBidi"/>
      <w:bCs/>
      <w:sz w:val="24"/>
      <w:szCs w:val="26"/>
    </w:rPr>
  </w:style>
  <w:style w:type="paragraph" w:styleId="ListParagraph">
    <w:name w:val="List Paragraph"/>
    <w:basedOn w:val="Normal"/>
    <w:uiPriority w:val="34"/>
    <w:qFormat/>
    <w:rsid w:val="00163A5C"/>
    <w:pPr>
      <w:ind w:left="720"/>
      <w:contextualSpacing/>
    </w:pPr>
  </w:style>
  <w:style w:type="table" w:styleId="TableGrid">
    <w:name w:val="Table Grid"/>
    <w:basedOn w:val="TableNormal"/>
    <w:uiPriority w:val="59"/>
    <w:rsid w:val="00371764"/>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43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2E7"/>
    <w:rPr>
      <w:rFonts w:ascii="Tahoma" w:hAnsi="Tahoma" w:cs="Tahoma"/>
      <w:sz w:val="16"/>
      <w:szCs w:val="16"/>
      <w:lang w:val="en-GB"/>
    </w:rPr>
  </w:style>
  <w:style w:type="paragraph" w:styleId="Header">
    <w:name w:val="header"/>
    <w:basedOn w:val="Normal"/>
    <w:link w:val="HeaderChar"/>
    <w:uiPriority w:val="99"/>
    <w:semiHidden/>
    <w:unhideWhenUsed/>
    <w:rsid w:val="00FC60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0A8"/>
    <w:rPr>
      <w:rFonts w:ascii="Times New Roman" w:hAnsi="Times New Roman"/>
      <w:sz w:val="24"/>
      <w:lang w:val="en-GB"/>
    </w:rPr>
  </w:style>
  <w:style w:type="paragraph" w:styleId="Footer">
    <w:name w:val="footer"/>
    <w:basedOn w:val="Normal"/>
    <w:link w:val="FooterChar"/>
    <w:uiPriority w:val="99"/>
    <w:unhideWhenUsed/>
    <w:rsid w:val="00FC60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0A8"/>
    <w:rPr>
      <w:rFonts w:ascii="Times New Roman" w:hAnsi="Times New Roman"/>
      <w:sz w:val="24"/>
      <w:lang w:val="en-GB"/>
    </w:rPr>
  </w:style>
  <w:style w:type="paragraph" w:styleId="TOCHeading">
    <w:name w:val="TOC Heading"/>
    <w:basedOn w:val="Heading1"/>
    <w:next w:val="Normal"/>
    <w:uiPriority w:val="39"/>
    <w:semiHidden/>
    <w:unhideWhenUsed/>
    <w:qFormat/>
    <w:rsid w:val="000D50E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D50E9"/>
    <w:pPr>
      <w:spacing w:after="100"/>
    </w:pPr>
  </w:style>
  <w:style w:type="character" w:styleId="Hyperlink">
    <w:name w:val="Hyperlink"/>
    <w:basedOn w:val="DefaultParagraphFont"/>
    <w:uiPriority w:val="99"/>
    <w:unhideWhenUsed/>
    <w:rsid w:val="000D50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Sheet1!$A$2:$A$4</c:f>
              <c:strCache>
                <c:ptCount val="3"/>
                <c:pt idx="0">
                  <c:v>Male</c:v>
                </c:pt>
                <c:pt idx="1">
                  <c:v>Female</c:v>
                </c:pt>
                <c:pt idx="2">
                  <c:v>Others </c:v>
                </c:pt>
              </c:strCache>
            </c:strRef>
          </c:cat>
          <c:val>
            <c:numRef>
              <c:f>Sheet1!$B$2:$B$4</c:f>
              <c:numCache>
                <c:formatCode>0%</c:formatCode>
                <c:ptCount val="3"/>
                <c:pt idx="0">
                  <c:v>0.70000000000000062</c:v>
                </c:pt>
                <c:pt idx="1">
                  <c:v>0.25</c:v>
                </c:pt>
                <c:pt idx="2">
                  <c:v>5.0000000000000031E-2</c:v>
                </c:pt>
              </c:numCache>
            </c:numRef>
          </c:val>
          <c:extLst>
            <c:ext xmlns:c16="http://schemas.microsoft.com/office/drawing/2014/chart" uri="{C3380CC4-5D6E-409C-BE32-E72D297353CC}">
              <c16:uniqueId val="{00000000-61D6-4366-AE2A-69E5EA8A99FE}"/>
            </c:ext>
          </c:extLst>
        </c:ser>
        <c:dLbls>
          <c:showLegendKey val="0"/>
          <c:showVal val="0"/>
          <c:showCatName val="0"/>
          <c:showSerName val="0"/>
          <c:showPercent val="0"/>
          <c:showBubbleSize val="0"/>
        </c:dLbls>
        <c:gapWidth val="150"/>
        <c:axId val="105012224"/>
        <c:axId val="105018112"/>
      </c:barChart>
      <c:catAx>
        <c:axId val="105012224"/>
        <c:scaling>
          <c:orientation val="minMax"/>
        </c:scaling>
        <c:delete val="0"/>
        <c:axPos val="b"/>
        <c:numFmt formatCode="General" sourceLinked="0"/>
        <c:majorTickMark val="out"/>
        <c:minorTickMark val="none"/>
        <c:tickLblPos val="nextTo"/>
        <c:txPr>
          <a:bodyPr/>
          <a:lstStyle/>
          <a:p>
            <a:pPr>
              <a:defRPr lang="en-US"/>
            </a:pPr>
            <a:endParaRPr lang="en-US"/>
          </a:p>
        </c:txPr>
        <c:crossAx val="105018112"/>
        <c:crosses val="autoZero"/>
        <c:auto val="1"/>
        <c:lblAlgn val="ctr"/>
        <c:lblOffset val="100"/>
        <c:noMultiLvlLbl val="0"/>
      </c:catAx>
      <c:valAx>
        <c:axId val="105018112"/>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5012224"/>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3"/>
                <c:pt idx="0">
                  <c:v>18-21 years</c:v>
                </c:pt>
                <c:pt idx="1">
                  <c:v>21-30 years</c:v>
                </c:pt>
                <c:pt idx="2">
                  <c:v>Above 30 years</c:v>
                </c:pt>
              </c:strCache>
            </c:strRef>
          </c:cat>
          <c:val>
            <c:numRef>
              <c:f>Sheet1!$B$2:$B$5</c:f>
              <c:numCache>
                <c:formatCode>0%</c:formatCode>
                <c:ptCount val="4"/>
                <c:pt idx="0">
                  <c:v>0.1</c:v>
                </c:pt>
                <c:pt idx="1">
                  <c:v>0.70000000000000062</c:v>
                </c:pt>
                <c:pt idx="2">
                  <c:v>0.2</c:v>
                </c:pt>
              </c:numCache>
            </c:numRef>
          </c:val>
          <c:extLst>
            <c:ext xmlns:c16="http://schemas.microsoft.com/office/drawing/2014/chart" uri="{C3380CC4-5D6E-409C-BE32-E72D297353CC}">
              <c16:uniqueId val="{00000000-0FB2-4948-AD21-CB23BA94D306}"/>
            </c:ext>
          </c:extLst>
        </c:ser>
        <c:dLbls>
          <c:showLegendKey val="0"/>
          <c:showVal val="0"/>
          <c:showCatName val="0"/>
          <c:showSerName val="0"/>
          <c:showPercent val="0"/>
          <c:showBubbleSize val="0"/>
        </c:dLbls>
        <c:gapWidth val="150"/>
        <c:axId val="105192832"/>
        <c:axId val="105297408"/>
      </c:barChart>
      <c:catAx>
        <c:axId val="105192832"/>
        <c:scaling>
          <c:orientation val="minMax"/>
        </c:scaling>
        <c:delete val="0"/>
        <c:axPos val="b"/>
        <c:numFmt formatCode="General" sourceLinked="0"/>
        <c:majorTickMark val="out"/>
        <c:minorTickMark val="none"/>
        <c:tickLblPos val="nextTo"/>
        <c:txPr>
          <a:bodyPr/>
          <a:lstStyle/>
          <a:p>
            <a:pPr>
              <a:defRPr lang="en-US"/>
            </a:pPr>
            <a:endParaRPr lang="en-US"/>
          </a:p>
        </c:txPr>
        <c:crossAx val="105297408"/>
        <c:crosses val="autoZero"/>
        <c:auto val="1"/>
        <c:lblAlgn val="ctr"/>
        <c:lblOffset val="100"/>
        <c:noMultiLvlLbl val="0"/>
      </c:catAx>
      <c:valAx>
        <c:axId val="105297408"/>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5192832"/>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4"/>
                <c:pt idx="0">
                  <c:v>Agree</c:v>
                </c:pt>
                <c:pt idx="1">
                  <c:v>Neither agree nor disagree</c:v>
                </c:pt>
                <c:pt idx="2">
                  <c:v>Disagree</c:v>
                </c:pt>
                <c:pt idx="3">
                  <c:v>Strongly disagree</c:v>
                </c:pt>
              </c:strCache>
            </c:strRef>
          </c:cat>
          <c:val>
            <c:numRef>
              <c:f>Sheet1!$B$2:$B$5</c:f>
              <c:numCache>
                <c:formatCode>0%</c:formatCode>
                <c:ptCount val="4"/>
                <c:pt idx="0">
                  <c:v>0.55000000000000004</c:v>
                </c:pt>
                <c:pt idx="1">
                  <c:v>0.35000000000000031</c:v>
                </c:pt>
                <c:pt idx="2">
                  <c:v>0.05</c:v>
                </c:pt>
                <c:pt idx="3">
                  <c:v>0.05</c:v>
                </c:pt>
              </c:numCache>
            </c:numRef>
          </c:val>
          <c:extLst>
            <c:ext xmlns:c16="http://schemas.microsoft.com/office/drawing/2014/chart" uri="{C3380CC4-5D6E-409C-BE32-E72D297353CC}">
              <c16:uniqueId val="{00000000-F512-48AA-9270-D36E72620C9E}"/>
            </c:ext>
          </c:extLst>
        </c:ser>
        <c:dLbls>
          <c:showLegendKey val="0"/>
          <c:showVal val="0"/>
          <c:showCatName val="0"/>
          <c:showSerName val="0"/>
          <c:showPercent val="0"/>
          <c:showBubbleSize val="0"/>
        </c:dLbls>
        <c:gapWidth val="150"/>
        <c:axId val="106162432"/>
        <c:axId val="107053056"/>
      </c:barChart>
      <c:catAx>
        <c:axId val="106162432"/>
        <c:scaling>
          <c:orientation val="minMax"/>
        </c:scaling>
        <c:delete val="0"/>
        <c:axPos val="b"/>
        <c:numFmt formatCode="General" sourceLinked="0"/>
        <c:majorTickMark val="out"/>
        <c:minorTickMark val="none"/>
        <c:tickLblPos val="nextTo"/>
        <c:txPr>
          <a:bodyPr/>
          <a:lstStyle/>
          <a:p>
            <a:pPr>
              <a:defRPr lang="en-US"/>
            </a:pPr>
            <a:endParaRPr lang="en-US"/>
          </a:p>
        </c:txPr>
        <c:crossAx val="107053056"/>
        <c:crosses val="autoZero"/>
        <c:auto val="1"/>
        <c:lblAlgn val="ctr"/>
        <c:lblOffset val="100"/>
        <c:noMultiLvlLbl val="0"/>
      </c:catAx>
      <c:valAx>
        <c:axId val="107053056"/>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6162432"/>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4"/>
                <c:pt idx="0">
                  <c:v>Strongly agree</c:v>
                </c:pt>
                <c:pt idx="1">
                  <c:v>Agree</c:v>
                </c:pt>
                <c:pt idx="2">
                  <c:v>Neither agree nor disagree</c:v>
                </c:pt>
                <c:pt idx="3">
                  <c:v>Disagree</c:v>
                </c:pt>
              </c:strCache>
            </c:strRef>
          </c:cat>
          <c:val>
            <c:numRef>
              <c:f>Sheet1!$B$2:$B$5</c:f>
              <c:numCache>
                <c:formatCode>0%</c:formatCode>
                <c:ptCount val="4"/>
                <c:pt idx="0">
                  <c:v>0.4</c:v>
                </c:pt>
                <c:pt idx="1">
                  <c:v>0.2</c:v>
                </c:pt>
                <c:pt idx="2">
                  <c:v>0.25</c:v>
                </c:pt>
                <c:pt idx="3">
                  <c:v>0.05</c:v>
                </c:pt>
              </c:numCache>
            </c:numRef>
          </c:val>
          <c:extLst>
            <c:ext xmlns:c16="http://schemas.microsoft.com/office/drawing/2014/chart" uri="{C3380CC4-5D6E-409C-BE32-E72D297353CC}">
              <c16:uniqueId val="{00000000-EE68-4E7A-9F90-424C173F19DF}"/>
            </c:ext>
          </c:extLst>
        </c:ser>
        <c:dLbls>
          <c:showLegendKey val="0"/>
          <c:showVal val="0"/>
          <c:showCatName val="0"/>
          <c:showSerName val="0"/>
          <c:showPercent val="0"/>
          <c:showBubbleSize val="0"/>
        </c:dLbls>
        <c:gapWidth val="150"/>
        <c:axId val="107064704"/>
        <c:axId val="105038976"/>
      </c:barChart>
      <c:catAx>
        <c:axId val="107064704"/>
        <c:scaling>
          <c:orientation val="minMax"/>
        </c:scaling>
        <c:delete val="0"/>
        <c:axPos val="b"/>
        <c:numFmt formatCode="General" sourceLinked="0"/>
        <c:majorTickMark val="out"/>
        <c:minorTickMark val="none"/>
        <c:tickLblPos val="nextTo"/>
        <c:txPr>
          <a:bodyPr/>
          <a:lstStyle/>
          <a:p>
            <a:pPr>
              <a:defRPr lang="en-US"/>
            </a:pPr>
            <a:endParaRPr lang="en-US"/>
          </a:p>
        </c:txPr>
        <c:crossAx val="105038976"/>
        <c:crosses val="autoZero"/>
        <c:auto val="1"/>
        <c:lblAlgn val="ctr"/>
        <c:lblOffset val="100"/>
        <c:noMultiLvlLbl val="0"/>
      </c:catAx>
      <c:valAx>
        <c:axId val="105038976"/>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7064704"/>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0.30000000000000032</c:v>
                </c:pt>
                <c:pt idx="1">
                  <c:v>0.30000000000000032</c:v>
                </c:pt>
                <c:pt idx="2">
                  <c:v>0.2</c:v>
                </c:pt>
                <c:pt idx="3">
                  <c:v>0.15000000000000024</c:v>
                </c:pt>
                <c:pt idx="4">
                  <c:v>0.05</c:v>
                </c:pt>
              </c:numCache>
            </c:numRef>
          </c:val>
          <c:extLst>
            <c:ext xmlns:c16="http://schemas.microsoft.com/office/drawing/2014/chart" uri="{C3380CC4-5D6E-409C-BE32-E72D297353CC}">
              <c16:uniqueId val="{00000000-9A3B-4190-B4CD-683F4DE106E2}"/>
            </c:ext>
          </c:extLst>
        </c:ser>
        <c:dLbls>
          <c:showLegendKey val="0"/>
          <c:showVal val="0"/>
          <c:showCatName val="0"/>
          <c:showSerName val="0"/>
          <c:showPercent val="0"/>
          <c:showBubbleSize val="0"/>
        </c:dLbls>
        <c:gapWidth val="150"/>
        <c:axId val="107029248"/>
        <c:axId val="107030784"/>
      </c:barChart>
      <c:catAx>
        <c:axId val="107029248"/>
        <c:scaling>
          <c:orientation val="minMax"/>
        </c:scaling>
        <c:delete val="0"/>
        <c:axPos val="b"/>
        <c:numFmt formatCode="General" sourceLinked="0"/>
        <c:majorTickMark val="out"/>
        <c:minorTickMark val="none"/>
        <c:tickLblPos val="nextTo"/>
        <c:txPr>
          <a:bodyPr/>
          <a:lstStyle/>
          <a:p>
            <a:pPr>
              <a:defRPr lang="en-US"/>
            </a:pPr>
            <a:endParaRPr lang="en-US"/>
          </a:p>
        </c:txPr>
        <c:crossAx val="107030784"/>
        <c:crosses val="autoZero"/>
        <c:auto val="1"/>
        <c:lblAlgn val="ctr"/>
        <c:lblOffset val="100"/>
        <c:noMultiLvlLbl val="0"/>
      </c:catAx>
      <c:valAx>
        <c:axId val="107030784"/>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7029248"/>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4"/>
                <c:pt idx="0">
                  <c:v>Strongly agree</c:v>
                </c:pt>
                <c:pt idx="1">
                  <c:v>Agree</c:v>
                </c:pt>
                <c:pt idx="2">
                  <c:v>Neither agree nor disagree</c:v>
                </c:pt>
                <c:pt idx="3">
                  <c:v>Disagree</c:v>
                </c:pt>
              </c:strCache>
            </c:strRef>
          </c:cat>
          <c:val>
            <c:numRef>
              <c:f>Sheet1!$B$2:$B$5</c:f>
              <c:numCache>
                <c:formatCode>0.00%</c:formatCode>
                <c:ptCount val="4"/>
                <c:pt idx="0">
                  <c:v>0.47400000000000031</c:v>
                </c:pt>
                <c:pt idx="1">
                  <c:v>0.15800000000000039</c:v>
                </c:pt>
                <c:pt idx="2">
                  <c:v>0.26300000000000001</c:v>
                </c:pt>
                <c:pt idx="3">
                  <c:v>0.10500000000000002</c:v>
                </c:pt>
              </c:numCache>
            </c:numRef>
          </c:val>
          <c:extLst>
            <c:ext xmlns:c16="http://schemas.microsoft.com/office/drawing/2014/chart" uri="{C3380CC4-5D6E-409C-BE32-E72D297353CC}">
              <c16:uniqueId val="{00000000-8087-417B-8B28-FCDA1F679B66}"/>
            </c:ext>
          </c:extLst>
        </c:ser>
        <c:dLbls>
          <c:showLegendKey val="0"/>
          <c:showVal val="0"/>
          <c:showCatName val="0"/>
          <c:showSerName val="0"/>
          <c:showPercent val="0"/>
          <c:showBubbleSize val="0"/>
        </c:dLbls>
        <c:gapWidth val="150"/>
        <c:axId val="107210624"/>
        <c:axId val="107212160"/>
      </c:barChart>
      <c:catAx>
        <c:axId val="107210624"/>
        <c:scaling>
          <c:orientation val="minMax"/>
        </c:scaling>
        <c:delete val="0"/>
        <c:axPos val="b"/>
        <c:numFmt formatCode="General" sourceLinked="0"/>
        <c:majorTickMark val="out"/>
        <c:minorTickMark val="none"/>
        <c:tickLblPos val="nextTo"/>
        <c:txPr>
          <a:bodyPr/>
          <a:lstStyle/>
          <a:p>
            <a:pPr>
              <a:defRPr lang="en-US"/>
            </a:pPr>
            <a:endParaRPr lang="en-US"/>
          </a:p>
        </c:txPr>
        <c:crossAx val="107212160"/>
        <c:crosses val="autoZero"/>
        <c:auto val="1"/>
        <c:lblAlgn val="ctr"/>
        <c:lblOffset val="100"/>
        <c:noMultiLvlLbl val="0"/>
      </c:catAx>
      <c:valAx>
        <c:axId val="107212160"/>
        <c:scaling>
          <c:orientation val="minMax"/>
        </c:scaling>
        <c:delete val="0"/>
        <c:axPos val="l"/>
        <c:majorGridlines/>
        <c:numFmt formatCode="0.00%" sourceLinked="1"/>
        <c:majorTickMark val="out"/>
        <c:minorTickMark val="none"/>
        <c:tickLblPos val="nextTo"/>
        <c:txPr>
          <a:bodyPr/>
          <a:lstStyle/>
          <a:p>
            <a:pPr>
              <a:defRPr lang="en-US"/>
            </a:pPr>
            <a:endParaRPr lang="en-US"/>
          </a:p>
        </c:txPr>
        <c:crossAx val="107210624"/>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4"/>
                <c:pt idx="0">
                  <c:v>Personalised learning</c:v>
                </c:pt>
                <c:pt idx="1">
                  <c:v>Real- time teaching and learning</c:v>
                </c:pt>
                <c:pt idx="2">
                  <c:v>Enhancement of collaboration and learning</c:v>
                </c:pt>
                <c:pt idx="3">
                  <c:v>Innovated and convenient user interface</c:v>
                </c:pt>
              </c:strCache>
            </c:strRef>
          </c:cat>
          <c:val>
            <c:numRef>
              <c:f>Sheet1!$B$2:$B$5</c:f>
              <c:numCache>
                <c:formatCode>0%</c:formatCode>
                <c:ptCount val="4"/>
                <c:pt idx="0">
                  <c:v>0.45</c:v>
                </c:pt>
                <c:pt idx="1">
                  <c:v>0.15000000000000024</c:v>
                </c:pt>
                <c:pt idx="2">
                  <c:v>0.2</c:v>
                </c:pt>
                <c:pt idx="3">
                  <c:v>0.2</c:v>
                </c:pt>
              </c:numCache>
            </c:numRef>
          </c:val>
          <c:extLst>
            <c:ext xmlns:c16="http://schemas.microsoft.com/office/drawing/2014/chart" uri="{C3380CC4-5D6E-409C-BE32-E72D297353CC}">
              <c16:uniqueId val="{00000000-E9A5-468C-8F64-8E0CCC600CA6}"/>
            </c:ext>
          </c:extLst>
        </c:ser>
        <c:dLbls>
          <c:showLegendKey val="0"/>
          <c:showVal val="0"/>
          <c:showCatName val="0"/>
          <c:showSerName val="0"/>
          <c:showPercent val="0"/>
          <c:showBubbleSize val="0"/>
        </c:dLbls>
        <c:gapWidth val="150"/>
        <c:axId val="107215872"/>
        <c:axId val="107045632"/>
      </c:barChart>
      <c:catAx>
        <c:axId val="107215872"/>
        <c:scaling>
          <c:orientation val="minMax"/>
        </c:scaling>
        <c:delete val="0"/>
        <c:axPos val="b"/>
        <c:numFmt formatCode="General" sourceLinked="0"/>
        <c:majorTickMark val="out"/>
        <c:minorTickMark val="none"/>
        <c:tickLblPos val="nextTo"/>
        <c:txPr>
          <a:bodyPr/>
          <a:lstStyle/>
          <a:p>
            <a:pPr>
              <a:defRPr lang="en-US"/>
            </a:pPr>
            <a:endParaRPr lang="en-US"/>
          </a:p>
        </c:txPr>
        <c:crossAx val="107045632"/>
        <c:crosses val="autoZero"/>
        <c:auto val="1"/>
        <c:lblAlgn val="ctr"/>
        <c:lblOffset val="100"/>
        <c:noMultiLvlLbl val="0"/>
      </c:catAx>
      <c:valAx>
        <c:axId val="107045632"/>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7215872"/>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barChart>
        <c:barDir val="col"/>
        <c:grouping val="clustered"/>
        <c:varyColors val="0"/>
        <c:ser>
          <c:idx val="0"/>
          <c:order val="0"/>
          <c:tx>
            <c:strRef>
              <c:f>Sheet1!$B$1</c:f>
              <c:strCache>
                <c:ptCount val="1"/>
                <c:pt idx="0">
                  <c:v>Percentage of Response</c:v>
                </c:pt>
              </c:strCache>
            </c:strRef>
          </c:tx>
          <c:invertIfNegative val="0"/>
          <c:cat>
            <c:strRef>
              <c:f>Sheet1!$A$2:$A$5</c:f>
              <c:strCache>
                <c:ptCount val="3"/>
                <c:pt idx="0">
                  <c:v>High maintenance cost</c:v>
                </c:pt>
                <c:pt idx="1">
                  <c:v>Critical to understand the need of students over virtual platform</c:v>
                </c:pt>
                <c:pt idx="2">
                  <c:v>Depended on strong internet connection</c:v>
                </c:pt>
              </c:strCache>
            </c:strRef>
          </c:cat>
          <c:val>
            <c:numRef>
              <c:f>Sheet1!$B$2:$B$5</c:f>
              <c:numCache>
                <c:formatCode>0%</c:formatCode>
                <c:ptCount val="4"/>
                <c:pt idx="0">
                  <c:v>0.45</c:v>
                </c:pt>
                <c:pt idx="1">
                  <c:v>0.15000000000000024</c:v>
                </c:pt>
                <c:pt idx="2">
                  <c:v>0.2</c:v>
                </c:pt>
              </c:numCache>
            </c:numRef>
          </c:val>
          <c:extLst>
            <c:ext xmlns:c16="http://schemas.microsoft.com/office/drawing/2014/chart" uri="{C3380CC4-5D6E-409C-BE32-E72D297353CC}">
              <c16:uniqueId val="{00000000-9838-4A4C-82CB-B2188F5C529D}"/>
            </c:ext>
          </c:extLst>
        </c:ser>
        <c:dLbls>
          <c:showLegendKey val="0"/>
          <c:showVal val="0"/>
          <c:showCatName val="0"/>
          <c:showSerName val="0"/>
          <c:showPercent val="0"/>
          <c:showBubbleSize val="0"/>
        </c:dLbls>
        <c:gapWidth val="150"/>
        <c:axId val="107229568"/>
        <c:axId val="107231104"/>
      </c:barChart>
      <c:catAx>
        <c:axId val="107229568"/>
        <c:scaling>
          <c:orientation val="minMax"/>
        </c:scaling>
        <c:delete val="0"/>
        <c:axPos val="b"/>
        <c:numFmt formatCode="General" sourceLinked="0"/>
        <c:majorTickMark val="out"/>
        <c:minorTickMark val="none"/>
        <c:tickLblPos val="nextTo"/>
        <c:txPr>
          <a:bodyPr/>
          <a:lstStyle/>
          <a:p>
            <a:pPr>
              <a:defRPr lang="en-US"/>
            </a:pPr>
            <a:endParaRPr lang="en-US"/>
          </a:p>
        </c:txPr>
        <c:crossAx val="107231104"/>
        <c:crosses val="autoZero"/>
        <c:auto val="1"/>
        <c:lblAlgn val="ctr"/>
        <c:lblOffset val="100"/>
        <c:noMultiLvlLbl val="0"/>
      </c:catAx>
      <c:valAx>
        <c:axId val="107231104"/>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07229568"/>
        <c:crosses val="autoZero"/>
        <c:crossBetween val="between"/>
      </c:valAx>
    </c:plotArea>
    <c:legend>
      <c:legendPos val="r"/>
      <c:overlay val="0"/>
      <c:txPr>
        <a:bodyPr/>
        <a:lstStyle/>
        <a:p>
          <a:pPr>
            <a:defRPr lang="en-US"/>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22A91-2663-42E0-931C-CE9F220A0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Gretutėėėė:* Gretutėėėė:*</cp:lastModifiedBy>
  <cp:revision>2</cp:revision>
  <dcterms:created xsi:type="dcterms:W3CDTF">2020-11-13T14:31:00Z</dcterms:created>
  <dcterms:modified xsi:type="dcterms:W3CDTF">2020-12-07T10:28:00Z</dcterms:modified>
</cp:coreProperties>
</file>