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34185" w:rsidP="6AA4B548" w:rsidRDefault="46999835" w14:paraId="7862AA10" w14:textId="3FC325BD">
      <w:pPr>
        <w:spacing w:after="0"/>
        <w:rPr>
          <w:rFonts w:ascii="Arial" w:hAnsi="Arial" w:eastAsia="Arial" w:cs="Arial"/>
          <w:sz w:val="36"/>
          <w:szCs w:val="36"/>
        </w:rPr>
      </w:pPr>
      <w:r w:rsidRPr="6AA4B548">
        <w:rPr>
          <w:rFonts w:ascii="Arial" w:hAnsi="Arial" w:eastAsia="Arial" w:cs="Arial"/>
          <w:sz w:val="36"/>
          <w:szCs w:val="36"/>
        </w:rPr>
        <w:t xml:space="preserve">Caitlain Davies </w:t>
      </w:r>
    </w:p>
    <w:p w:rsidR="00634185" w:rsidP="6AA4B548" w:rsidRDefault="46999835" w14:paraId="5CEA36A7" w14:textId="40865860">
      <w:pPr>
        <w:spacing w:after="0"/>
        <w:rPr>
          <w:rFonts w:ascii="Arial" w:hAnsi="Arial" w:eastAsia="Arial" w:cs="Arial"/>
          <w:sz w:val="36"/>
          <w:szCs w:val="36"/>
        </w:rPr>
      </w:pPr>
      <w:r w:rsidRPr="6AA4B548">
        <w:rPr>
          <w:rFonts w:ascii="Arial" w:hAnsi="Arial" w:eastAsia="Arial" w:cs="Arial"/>
          <w:sz w:val="36"/>
          <w:szCs w:val="36"/>
        </w:rPr>
        <w:t>2203224</w:t>
      </w:r>
    </w:p>
    <w:p w:rsidR="00634185" w:rsidP="6AA4B548" w:rsidRDefault="46999835" w14:paraId="119AEF08" w14:textId="4F29BA72">
      <w:pPr>
        <w:spacing w:after="0"/>
        <w:rPr>
          <w:rFonts w:ascii="Arial" w:hAnsi="Arial" w:eastAsia="Arial" w:cs="Arial"/>
          <w:sz w:val="36"/>
          <w:szCs w:val="36"/>
        </w:rPr>
      </w:pPr>
      <w:r w:rsidRPr="6AA4B548">
        <w:rPr>
          <w:rFonts w:ascii="Arial" w:hAnsi="Arial" w:eastAsia="Arial" w:cs="Arial"/>
          <w:sz w:val="36"/>
          <w:szCs w:val="36"/>
        </w:rPr>
        <w:t>Strategic Sports Event Management (BMSM6006)</w:t>
      </w:r>
    </w:p>
    <w:p w:rsidR="00634185" w:rsidP="6AA4B548" w:rsidRDefault="46999835" w14:paraId="42987B07" w14:textId="6AA55ACA">
      <w:pPr>
        <w:rPr>
          <w:rFonts w:ascii="Arial" w:hAnsi="Arial" w:eastAsia="Arial" w:cs="Arial"/>
          <w:sz w:val="36"/>
          <w:szCs w:val="36"/>
        </w:rPr>
      </w:pPr>
      <w:r w:rsidRPr="6AA4B548">
        <w:rPr>
          <w:rFonts w:ascii="Arial" w:hAnsi="Arial" w:eastAsia="Arial" w:cs="Arial"/>
          <w:sz w:val="36"/>
          <w:szCs w:val="36"/>
        </w:rPr>
        <w:t xml:space="preserve">Assignment 1 </w:t>
      </w:r>
    </w:p>
    <w:p w:rsidR="00634185" w:rsidP="6AA4B548" w:rsidRDefault="00634185" w14:paraId="7ACA8AEA" w14:textId="22CF80E1">
      <w:pPr>
        <w:spacing w:after="0"/>
        <w:ind w:firstLine="720"/>
        <w:rPr>
          <w:rFonts w:ascii="Arial" w:hAnsi="Arial" w:eastAsia="Arial" w:cs="Arial"/>
        </w:rPr>
      </w:pPr>
    </w:p>
    <w:p w:rsidR="00634185" w:rsidP="6AA4B548" w:rsidRDefault="00634185" w14:paraId="4DDC1243" w14:textId="57FC313A">
      <w:pPr>
        <w:spacing w:after="0"/>
        <w:ind w:firstLine="720"/>
        <w:rPr>
          <w:rFonts w:ascii="Arial" w:hAnsi="Arial" w:eastAsia="Arial" w:cs="Arial"/>
          <w:b/>
          <w:bCs/>
          <w:u w:val="single"/>
        </w:rPr>
      </w:pPr>
    </w:p>
    <w:p w:rsidR="00634185" w:rsidP="6AA4B548" w:rsidRDefault="00634185" w14:paraId="6817ACB0" w14:textId="2522A49D">
      <w:pPr>
        <w:spacing w:after="0"/>
        <w:ind w:firstLine="720"/>
        <w:rPr>
          <w:rFonts w:ascii="Arial" w:hAnsi="Arial" w:eastAsia="Arial" w:cs="Arial"/>
          <w:b/>
          <w:bCs/>
          <w:u w:val="single"/>
        </w:rPr>
      </w:pPr>
    </w:p>
    <w:p w:rsidR="00634185" w:rsidP="6AA4B548" w:rsidRDefault="00634185" w14:paraId="658AC0AE" w14:textId="35CBD023">
      <w:pPr>
        <w:spacing w:after="0"/>
        <w:ind w:firstLine="720"/>
        <w:rPr>
          <w:rFonts w:ascii="Arial" w:hAnsi="Arial" w:eastAsia="Arial" w:cs="Arial"/>
          <w:b/>
          <w:bCs/>
          <w:u w:val="single"/>
        </w:rPr>
      </w:pPr>
    </w:p>
    <w:p w:rsidR="00634185" w:rsidP="6AA4B548" w:rsidRDefault="00634185" w14:paraId="2AB2209B" w14:textId="45029249">
      <w:pPr>
        <w:spacing w:after="0"/>
        <w:ind w:firstLine="720"/>
        <w:rPr>
          <w:rFonts w:ascii="Arial" w:hAnsi="Arial" w:eastAsia="Arial" w:cs="Arial"/>
          <w:b/>
          <w:bCs/>
          <w:u w:val="single"/>
        </w:rPr>
      </w:pPr>
    </w:p>
    <w:p w:rsidR="00634185" w:rsidP="6AA4B548" w:rsidRDefault="00634185" w14:paraId="2C08F731" w14:textId="59683E2E">
      <w:pPr>
        <w:spacing w:after="0"/>
        <w:ind w:firstLine="720"/>
        <w:rPr>
          <w:rFonts w:ascii="Arial" w:hAnsi="Arial" w:eastAsia="Arial" w:cs="Arial"/>
          <w:b/>
          <w:bCs/>
          <w:u w:val="single"/>
        </w:rPr>
      </w:pPr>
    </w:p>
    <w:p w:rsidR="00634185" w:rsidP="6AA4B548" w:rsidRDefault="00634185" w14:paraId="45F71D90" w14:textId="425EFFF6">
      <w:pPr>
        <w:spacing w:after="0"/>
        <w:ind w:firstLine="720"/>
        <w:rPr>
          <w:rFonts w:ascii="Arial" w:hAnsi="Arial" w:eastAsia="Arial" w:cs="Arial"/>
          <w:b/>
          <w:bCs/>
          <w:u w:val="single"/>
        </w:rPr>
      </w:pPr>
    </w:p>
    <w:p w:rsidR="00634185" w:rsidP="6AA4B548" w:rsidRDefault="00634185" w14:paraId="27BE4223" w14:textId="1E1562C8">
      <w:pPr>
        <w:spacing w:after="0"/>
        <w:ind w:firstLine="720"/>
        <w:rPr>
          <w:rFonts w:ascii="Arial" w:hAnsi="Arial" w:eastAsia="Arial" w:cs="Arial"/>
          <w:b/>
          <w:bCs/>
          <w:u w:val="single"/>
        </w:rPr>
      </w:pPr>
    </w:p>
    <w:p w:rsidR="00634185" w:rsidP="6AA4B548" w:rsidRDefault="00634185" w14:paraId="14A4E5C8" w14:textId="0F84E925">
      <w:pPr>
        <w:spacing w:after="0"/>
        <w:ind w:firstLine="720"/>
        <w:rPr>
          <w:rFonts w:ascii="Arial" w:hAnsi="Arial" w:eastAsia="Arial" w:cs="Arial"/>
          <w:b/>
          <w:bCs/>
          <w:u w:val="single"/>
        </w:rPr>
      </w:pPr>
    </w:p>
    <w:p w:rsidR="00634185" w:rsidP="6AA4B548" w:rsidRDefault="00634185" w14:paraId="7404FC4B" w14:textId="0D8362CC">
      <w:pPr>
        <w:spacing w:after="0"/>
        <w:ind w:firstLine="720"/>
        <w:rPr>
          <w:rFonts w:ascii="Arial" w:hAnsi="Arial" w:eastAsia="Arial" w:cs="Arial"/>
          <w:b/>
          <w:bCs/>
          <w:u w:val="single"/>
        </w:rPr>
      </w:pPr>
    </w:p>
    <w:p w:rsidR="00634185" w:rsidP="6AA4B548" w:rsidRDefault="00634185" w14:paraId="42B0443C" w14:textId="59657B3A">
      <w:pPr>
        <w:spacing w:after="0"/>
        <w:ind w:firstLine="720"/>
        <w:rPr>
          <w:rFonts w:ascii="Arial" w:hAnsi="Arial" w:eastAsia="Arial" w:cs="Arial"/>
          <w:b/>
          <w:bCs/>
          <w:u w:val="single"/>
        </w:rPr>
      </w:pPr>
    </w:p>
    <w:p w:rsidR="00634185" w:rsidP="6AA4B548" w:rsidRDefault="00634185" w14:paraId="7FA69E09" w14:textId="248FCC72">
      <w:pPr>
        <w:spacing w:after="0"/>
        <w:ind w:firstLine="720"/>
        <w:rPr>
          <w:rFonts w:ascii="Arial" w:hAnsi="Arial" w:eastAsia="Arial" w:cs="Arial"/>
          <w:b/>
          <w:bCs/>
          <w:u w:val="single"/>
        </w:rPr>
      </w:pPr>
    </w:p>
    <w:p w:rsidR="00634185" w:rsidP="6AA4B548" w:rsidRDefault="00634185" w14:paraId="7F2E222D" w14:textId="6D516AF7">
      <w:pPr>
        <w:spacing w:after="0"/>
        <w:ind w:firstLine="720"/>
        <w:rPr>
          <w:rFonts w:ascii="Arial" w:hAnsi="Arial" w:eastAsia="Arial" w:cs="Arial"/>
          <w:b/>
          <w:bCs/>
          <w:u w:val="single"/>
        </w:rPr>
      </w:pPr>
    </w:p>
    <w:p w:rsidR="00634185" w:rsidP="6AA4B548" w:rsidRDefault="00634185" w14:paraId="010DF837" w14:textId="4665D9F3">
      <w:pPr>
        <w:spacing w:after="0"/>
        <w:ind w:firstLine="720"/>
        <w:rPr>
          <w:rFonts w:ascii="Arial" w:hAnsi="Arial" w:eastAsia="Arial" w:cs="Arial"/>
          <w:b/>
          <w:bCs/>
          <w:u w:val="single"/>
        </w:rPr>
      </w:pPr>
    </w:p>
    <w:p w:rsidR="00634185" w:rsidP="6AA4B548" w:rsidRDefault="00634185" w14:paraId="307FFCF9" w14:textId="5D9D5CA8">
      <w:pPr>
        <w:spacing w:after="0"/>
        <w:ind w:firstLine="720"/>
        <w:rPr>
          <w:rFonts w:ascii="Arial" w:hAnsi="Arial" w:eastAsia="Arial" w:cs="Arial"/>
          <w:b/>
          <w:bCs/>
          <w:u w:val="single"/>
        </w:rPr>
      </w:pPr>
    </w:p>
    <w:p w:rsidR="00634185" w:rsidP="6AA4B548" w:rsidRDefault="00634185" w14:paraId="118838A7" w14:textId="4BB2A9F2">
      <w:pPr>
        <w:spacing w:after="0"/>
        <w:ind w:firstLine="720"/>
        <w:rPr>
          <w:rFonts w:ascii="Arial" w:hAnsi="Arial" w:eastAsia="Arial" w:cs="Arial"/>
          <w:b/>
          <w:bCs/>
          <w:u w:val="single"/>
        </w:rPr>
      </w:pPr>
    </w:p>
    <w:p w:rsidR="00634185" w:rsidP="6AA4B548" w:rsidRDefault="00634185" w14:paraId="22CAE048" w14:textId="728AF18F">
      <w:pPr>
        <w:spacing w:after="0"/>
        <w:ind w:firstLine="720"/>
        <w:rPr>
          <w:rFonts w:ascii="Arial" w:hAnsi="Arial" w:eastAsia="Arial" w:cs="Arial"/>
          <w:b/>
          <w:bCs/>
          <w:u w:val="single"/>
        </w:rPr>
      </w:pPr>
    </w:p>
    <w:p w:rsidR="00634185" w:rsidP="6AA4B548" w:rsidRDefault="00634185" w14:paraId="6055EB4D" w14:textId="6DF46803">
      <w:pPr>
        <w:spacing w:after="0"/>
        <w:ind w:firstLine="720"/>
        <w:rPr>
          <w:rFonts w:ascii="Arial" w:hAnsi="Arial" w:eastAsia="Arial" w:cs="Arial"/>
          <w:b/>
          <w:bCs/>
          <w:u w:val="single"/>
        </w:rPr>
      </w:pPr>
    </w:p>
    <w:p w:rsidR="00634185" w:rsidP="6AA4B548" w:rsidRDefault="00634185" w14:paraId="0289CEF5" w14:textId="24A6F699">
      <w:pPr>
        <w:spacing w:after="0"/>
        <w:ind w:firstLine="720"/>
        <w:rPr>
          <w:rFonts w:ascii="Arial" w:hAnsi="Arial" w:eastAsia="Arial" w:cs="Arial"/>
          <w:b/>
          <w:bCs/>
          <w:u w:val="single"/>
        </w:rPr>
      </w:pPr>
    </w:p>
    <w:p w:rsidR="00634185" w:rsidP="6AA4B548" w:rsidRDefault="00634185" w14:paraId="4BF189B5" w14:textId="7135558D">
      <w:pPr>
        <w:spacing w:after="0"/>
        <w:ind w:firstLine="720"/>
        <w:rPr>
          <w:rFonts w:ascii="Arial" w:hAnsi="Arial" w:eastAsia="Arial" w:cs="Arial"/>
          <w:b/>
          <w:bCs/>
          <w:u w:val="single"/>
        </w:rPr>
      </w:pPr>
    </w:p>
    <w:p w:rsidR="00634185" w:rsidP="6AA4B548" w:rsidRDefault="00634185" w14:paraId="773A7807" w14:textId="5FC7FB07">
      <w:pPr>
        <w:spacing w:after="0"/>
        <w:ind w:firstLine="720"/>
        <w:rPr>
          <w:rFonts w:ascii="Arial" w:hAnsi="Arial" w:eastAsia="Arial" w:cs="Arial"/>
          <w:b/>
          <w:bCs/>
          <w:u w:val="single"/>
        </w:rPr>
      </w:pPr>
    </w:p>
    <w:p w:rsidR="00634185" w:rsidP="6AA4B548" w:rsidRDefault="00634185" w14:paraId="0D56A2A5" w14:textId="27C8325A">
      <w:pPr>
        <w:spacing w:after="0"/>
        <w:ind w:firstLine="720"/>
        <w:rPr>
          <w:rFonts w:ascii="Arial" w:hAnsi="Arial" w:eastAsia="Arial" w:cs="Arial"/>
          <w:b/>
          <w:bCs/>
          <w:u w:val="single"/>
        </w:rPr>
      </w:pPr>
    </w:p>
    <w:p w:rsidR="00634185" w:rsidP="6AA4B548" w:rsidRDefault="00634185" w14:paraId="7D2EDF49" w14:textId="6C1FC15C">
      <w:pPr>
        <w:spacing w:after="0"/>
        <w:ind w:firstLine="720"/>
        <w:rPr>
          <w:rFonts w:ascii="Arial" w:hAnsi="Arial" w:eastAsia="Arial" w:cs="Arial"/>
          <w:b/>
          <w:bCs/>
          <w:u w:val="single"/>
        </w:rPr>
      </w:pPr>
    </w:p>
    <w:p w:rsidR="00634185" w:rsidP="6AA4B548" w:rsidRDefault="00634185" w14:paraId="4EC79B35" w14:textId="269EEAC2">
      <w:pPr>
        <w:spacing w:after="0"/>
        <w:ind w:firstLine="720"/>
        <w:rPr>
          <w:rFonts w:ascii="Arial" w:hAnsi="Arial" w:eastAsia="Arial" w:cs="Arial"/>
          <w:b/>
          <w:bCs/>
          <w:u w:val="single"/>
        </w:rPr>
      </w:pPr>
    </w:p>
    <w:p w:rsidR="00634185" w:rsidP="6AA4B548" w:rsidRDefault="00634185" w14:paraId="0683F324" w14:textId="1D1E7053">
      <w:pPr>
        <w:spacing w:after="0"/>
        <w:ind w:firstLine="720"/>
        <w:rPr>
          <w:rFonts w:ascii="Arial" w:hAnsi="Arial" w:eastAsia="Arial" w:cs="Arial"/>
          <w:b/>
          <w:bCs/>
          <w:u w:val="single"/>
        </w:rPr>
      </w:pPr>
    </w:p>
    <w:p w:rsidR="00634185" w:rsidP="6AA4B548" w:rsidRDefault="00634185" w14:paraId="616F8E88" w14:textId="3620A89F">
      <w:pPr>
        <w:spacing w:after="0"/>
        <w:ind w:firstLine="720"/>
        <w:rPr>
          <w:rFonts w:ascii="Arial" w:hAnsi="Arial" w:eastAsia="Arial" w:cs="Arial"/>
          <w:b/>
          <w:bCs/>
          <w:u w:val="single"/>
        </w:rPr>
      </w:pPr>
    </w:p>
    <w:p w:rsidR="00634185" w:rsidP="6AA4B548" w:rsidRDefault="00634185" w14:paraId="64874E66" w14:textId="3E9B961C">
      <w:pPr>
        <w:spacing w:after="0"/>
        <w:ind w:firstLine="720"/>
        <w:rPr>
          <w:rFonts w:ascii="Arial" w:hAnsi="Arial" w:eastAsia="Arial" w:cs="Arial"/>
          <w:b/>
          <w:bCs/>
          <w:u w:val="single"/>
        </w:rPr>
      </w:pPr>
    </w:p>
    <w:p w:rsidR="00634185" w:rsidP="6AA4B548" w:rsidRDefault="00634185" w14:paraId="2A5945DA" w14:textId="2F30C977">
      <w:pPr>
        <w:spacing w:after="0"/>
        <w:ind w:firstLine="720"/>
        <w:rPr>
          <w:rFonts w:ascii="Arial" w:hAnsi="Arial" w:eastAsia="Arial" w:cs="Arial"/>
          <w:b/>
          <w:bCs/>
          <w:u w:val="single"/>
        </w:rPr>
      </w:pPr>
    </w:p>
    <w:p w:rsidR="00634185" w:rsidP="6AA4B548" w:rsidRDefault="00634185" w14:paraId="6BE73909" w14:textId="15FBFD35">
      <w:pPr>
        <w:spacing w:after="0"/>
        <w:ind w:firstLine="720"/>
        <w:rPr>
          <w:rFonts w:ascii="Arial" w:hAnsi="Arial" w:eastAsia="Arial" w:cs="Arial"/>
          <w:b/>
          <w:bCs/>
          <w:u w:val="single"/>
        </w:rPr>
      </w:pPr>
    </w:p>
    <w:p w:rsidR="00634185" w:rsidP="6AA4B548" w:rsidRDefault="00634185" w14:paraId="3F9B497C" w14:textId="67E1FE70">
      <w:pPr>
        <w:spacing w:after="0"/>
        <w:ind w:firstLine="720"/>
        <w:rPr>
          <w:rFonts w:ascii="Arial" w:hAnsi="Arial" w:eastAsia="Arial" w:cs="Arial"/>
          <w:b/>
          <w:bCs/>
          <w:u w:val="single"/>
        </w:rPr>
      </w:pPr>
    </w:p>
    <w:p w:rsidR="00634185" w:rsidP="6AA4B548" w:rsidRDefault="00634185" w14:paraId="7A05D68F" w14:textId="26EFBBE2">
      <w:pPr>
        <w:spacing w:after="0"/>
        <w:ind w:firstLine="720"/>
        <w:rPr>
          <w:rFonts w:ascii="Arial" w:hAnsi="Arial" w:eastAsia="Arial" w:cs="Arial"/>
          <w:b/>
          <w:bCs/>
          <w:u w:val="single"/>
        </w:rPr>
      </w:pPr>
    </w:p>
    <w:p w:rsidR="00634185" w:rsidP="6AA4B548" w:rsidRDefault="00634185" w14:paraId="05885D3C" w14:textId="6B3B980A">
      <w:pPr>
        <w:spacing w:after="0"/>
        <w:ind w:firstLine="720"/>
        <w:rPr>
          <w:rFonts w:ascii="Arial" w:hAnsi="Arial" w:eastAsia="Arial" w:cs="Arial"/>
          <w:b/>
          <w:bCs/>
          <w:u w:val="single"/>
        </w:rPr>
      </w:pPr>
    </w:p>
    <w:p w:rsidR="00634185" w:rsidP="6AA4B548" w:rsidRDefault="00634185" w14:paraId="4D2EF405" w14:textId="0CD4793B">
      <w:pPr>
        <w:spacing w:after="0"/>
        <w:ind w:firstLine="720"/>
        <w:rPr>
          <w:rFonts w:ascii="Arial" w:hAnsi="Arial" w:eastAsia="Arial" w:cs="Arial"/>
          <w:b/>
          <w:bCs/>
          <w:u w:val="single"/>
        </w:rPr>
      </w:pPr>
    </w:p>
    <w:p w:rsidR="00634185" w:rsidP="6AA4B548" w:rsidRDefault="00634185" w14:paraId="48A46197" w14:textId="0A6A915E">
      <w:pPr>
        <w:spacing w:after="0"/>
        <w:ind w:firstLine="720"/>
        <w:rPr>
          <w:rFonts w:ascii="Arial" w:hAnsi="Arial" w:eastAsia="Arial" w:cs="Arial"/>
          <w:b/>
          <w:bCs/>
          <w:u w:val="single"/>
        </w:rPr>
      </w:pPr>
    </w:p>
    <w:p w:rsidR="00634185" w:rsidP="6AA4B548" w:rsidRDefault="3692726B" w14:paraId="7A320A6A" w14:textId="4936B707">
      <w:pPr>
        <w:spacing w:after="0"/>
        <w:rPr>
          <w:rFonts w:ascii="Arial" w:hAnsi="Arial" w:eastAsia="Arial" w:cs="Arial"/>
          <w:sz w:val="36"/>
          <w:szCs w:val="36"/>
        </w:rPr>
      </w:pPr>
      <w:r w:rsidRPr="6AA4B548">
        <w:rPr>
          <w:rFonts w:ascii="Arial" w:hAnsi="Arial" w:eastAsia="Arial" w:cs="Arial"/>
          <w:sz w:val="36"/>
          <w:szCs w:val="36"/>
        </w:rPr>
        <w:lastRenderedPageBreak/>
        <w:t>Content</w:t>
      </w:r>
    </w:p>
    <w:p w:rsidR="00634185" w:rsidP="6AA4B548" w:rsidRDefault="00634185" w14:paraId="1D2A90AF" w14:textId="2FE0A92B">
      <w:pPr>
        <w:spacing w:after="0"/>
        <w:ind w:firstLine="720"/>
        <w:rPr>
          <w:rFonts w:ascii="Arial" w:hAnsi="Arial" w:eastAsia="Arial" w:cs="Arial"/>
          <w:b/>
          <w:bCs/>
          <w:u w:val="single"/>
        </w:rPr>
      </w:pPr>
    </w:p>
    <w:p w:rsidR="00634185" w:rsidP="6AA4B548" w:rsidRDefault="00634185" w14:paraId="3C2C303A" w14:textId="6C9D7B65">
      <w:pPr>
        <w:spacing w:after="0"/>
        <w:ind w:firstLine="720"/>
        <w:rPr>
          <w:rFonts w:ascii="Arial" w:hAnsi="Arial" w:eastAsia="Arial" w:cs="Arial"/>
          <w:sz w:val="32"/>
          <w:szCs w:val="32"/>
        </w:rPr>
      </w:pPr>
    </w:p>
    <w:p w:rsidR="00634185" w:rsidP="6AA4B548" w:rsidRDefault="3692726B" w14:paraId="3FAF95E0" w14:textId="6D50DA1B">
      <w:pPr>
        <w:spacing w:after="0"/>
        <w:rPr>
          <w:rFonts w:ascii="Arial" w:hAnsi="Arial" w:eastAsia="Arial" w:cs="Arial"/>
          <w:sz w:val="32"/>
          <w:szCs w:val="32"/>
        </w:rPr>
      </w:pPr>
      <w:r w:rsidRPr="5E8F5063" w:rsidR="5C862D44">
        <w:rPr>
          <w:rFonts w:ascii="Arial" w:hAnsi="Arial" w:eastAsia="Arial" w:cs="Arial"/>
          <w:sz w:val="32"/>
          <w:szCs w:val="32"/>
        </w:rPr>
        <w:t>Part 1: Event Scoping and Feasibility</w:t>
      </w:r>
      <w:r w:rsidRPr="5E8F5063" w:rsidR="2EAC449E">
        <w:rPr>
          <w:rFonts w:ascii="Arial" w:hAnsi="Arial" w:eastAsia="Arial" w:cs="Arial"/>
          <w:sz w:val="32"/>
          <w:szCs w:val="32"/>
        </w:rPr>
        <w:t xml:space="preserve">                            </w:t>
      </w:r>
      <w:r w:rsidRPr="5E8F5063" w:rsidR="4ADC846B">
        <w:rPr>
          <w:rFonts w:ascii="Arial" w:hAnsi="Arial" w:eastAsia="Arial" w:cs="Arial"/>
          <w:sz w:val="32"/>
          <w:szCs w:val="32"/>
        </w:rPr>
        <w:t>Page 3 - 6</w:t>
      </w:r>
    </w:p>
    <w:p w:rsidR="00634185" w:rsidP="6AA4B548" w:rsidRDefault="00634185" w14:paraId="623C962F" w14:textId="05265DA8">
      <w:pPr>
        <w:spacing w:after="0"/>
        <w:rPr>
          <w:rFonts w:ascii="Arial" w:hAnsi="Arial" w:eastAsia="Arial" w:cs="Arial"/>
          <w:sz w:val="32"/>
          <w:szCs w:val="32"/>
        </w:rPr>
      </w:pPr>
    </w:p>
    <w:p w:rsidR="00634185" w:rsidP="6AA4B548" w:rsidRDefault="00634185" w14:paraId="01DDA4DD" w14:textId="43A81754">
      <w:pPr>
        <w:spacing w:after="0"/>
        <w:rPr>
          <w:rFonts w:ascii="Arial" w:hAnsi="Arial" w:eastAsia="Arial" w:cs="Arial"/>
          <w:sz w:val="32"/>
          <w:szCs w:val="32"/>
        </w:rPr>
      </w:pPr>
    </w:p>
    <w:p w:rsidR="00634185" w:rsidP="6AA4B548" w:rsidRDefault="3692726B" w14:paraId="73CF5595" w14:textId="23CBBB1A">
      <w:pPr>
        <w:spacing w:after="0"/>
        <w:rPr>
          <w:rFonts w:ascii="Arial" w:hAnsi="Arial" w:eastAsia="Arial" w:cs="Arial"/>
          <w:sz w:val="32"/>
          <w:szCs w:val="32"/>
        </w:rPr>
      </w:pPr>
      <w:r w:rsidRPr="5E8F5063" w:rsidR="5C862D44">
        <w:rPr>
          <w:rFonts w:ascii="Arial" w:hAnsi="Arial" w:eastAsia="Arial" w:cs="Arial"/>
          <w:sz w:val="32"/>
          <w:szCs w:val="32"/>
        </w:rPr>
        <w:t>Part 2: Strategic Marketing Overview</w:t>
      </w:r>
      <w:r w:rsidRPr="5E8F5063" w:rsidR="28D4191D">
        <w:rPr>
          <w:rFonts w:ascii="Arial" w:hAnsi="Arial" w:eastAsia="Arial" w:cs="Arial"/>
          <w:sz w:val="32"/>
          <w:szCs w:val="32"/>
        </w:rPr>
        <w:t xml:space="preserve">                            Page 7 - 9</w:t>
      </w:r>
    </w:p>
    <w:p w:rsidR="00634185" w:rsidP="6AA4B548" w:rsidRDefault="00634185" w14:paraId="1FE619E2" w14:textId="37B341F1">
      <w:pPr>
        <w:spacing w:after="0"/>
        <w:ind w:firstLine="720"/>
        <w:rPr>
          <w:rFonts w:ascii="Arial" w:hAnsi="Arial" w:eastAsia="Arial" w:cs="Arial"/>
          <w:b/>
          <w:bCs/>
          <w:u w:val="single"/>
        </w:rPr>
      </w:pPr>
    </w:p>
    <w:p w:rsidR="00634185" w:rsidP="6AA4B548" w:rsidRDefault="00634185" w14:paraId="56CE4532" w14:textId="19791EB9">
      <w:pPr>
        <w:spacing w:after="0"/>
        <w:ind w:firstLine="720"/>
        <w:rPr>
          <w:rFonts w:ascii="Arial" w:hAnsi="Arial" w:eastAsia="Arial" w:cs="Arial"/>
          <w:b/>
          <w:bCs/>
          <w:u w:val="single"/>
        </w:rPr>
      </w:pPr>
    </w:p>
    <w:p w:rsidR="00634185" w:rsidP="6AA4B548" w:rsidRDefault="00634185" w14:paraId="001011A3" w14:textId="4FCC07BF">
      <w:pPr>
        <w:spacing w:after="0"/>
        <w:ind w:firstLine="720"/>
        <w:rPr>
          <w:rFonts w:ascii="Arial" w:hAnsi="Arial" w:eastAsia="Arial" w:cs="Arial"/>
          <w:b/>
          <w:bCs/>
          <w:u w:val="single"/>
        </w:rPr>
      </w:pPr>
    </w:p>
    <w:p w:rsidR="00634185" w:rsidP="6AA4B548" w:rsidRDefault="00634185" w14:paraId="78DB90E4" w14:textId="01491CDA">
      <w:pPr>
        <w:spacing w:after="0"/>
        <w:ind w:firstLine="720"/>
        <w:rPr>
          <w:rFonts w:ascii="Arial" w:hAnsi="Arial" w:eastAsia="Arial" w:cs="Arial"/>
          <w:b/>
          <w:bCs/>
          <w:u w:val="single"/>
        </w:rPr>
      </w:pPr>
    </w:p>
    <w:p w:rsidR="00634185" w:rsidP="6AA4B548" w:rsidRDefault="00634185" w14:paraId="3766DC96" w14:textId="010F9445">
      <w:pPr>
        <w:spacing w:after="0"/>
        <w:ind w:firstLine="720"/>
        <w:rPr>
          <w:rFonts w:ascii="Arial" w:hAnsi="Arial" w:eastAsia="Arial" w:cs="Arial"/>
          <w:b/>
          <w:bCs/>
          <w:u w:val="single"/>
        </w:rPr>
      </w:pPr>
    </w:p>
    <w:p w:rsidR="00634185" w:rsidP="6AA4B548" w:rsidRDefault="00634185" w14:paraId="0D4872E9" w14:textId="798C1FD3">
      <w:pPr>
        <w:spacing w:after="0"/>
        <w:ind w:firstLine="720"/>
        <w:rPr>
          <w:rFonts w:ascii="Arial" w:hAnsi="Arial" w:eastAsia="Arial" w:cs="Arial"/>
          <w:b/>
          <w:bCs/>
          <w:u w:val="single"/>
        </w:rPr>
      </w:pPr>
    </w:p>
    <w:p w:rsidR="00634185" w:rsidP="6AA4B548" w:rsidRDefault="00634185" w14:paraId="72B7B581" w14:textId="01E33BDF">
      <w:pPr>
        <w:spacing w:after="0"/>
        <w:ind w:firstLine="720"/>
        <w:rPr>
          <w:rFonts w:ascii="Arial" w:hAnsi="Arial" w:eastAsia="Arial" w:cs="Arial"/>
          <w:b/>
          <w:bCs/>
          <w:u w:val="single"/>
        </w:rPr>
      </w:pPr>
    </w:p>
    <w:p w:rsidR="00634185" w:rsidP="6AA4B548" w:rsidRDefault="00634185" w14:paraId="61D001DF" w14:textId="26456B10">
      <w:pPr>
        <w:spacing w:after="0"/>
        <w:ind w:firstLine="720"/>
        <w:rPr>
          <w:rFonts w:ascii="Arial" w:hAnsi="Arial" w:eastAsia="Arial" w:cs="Arial"/>
          <w:b/>
          <w:bCs/>
          <w:u w:val="single"/>
        </w:rPr>
      </w:pPr>
    </w:p>
    <w:p w:rsidR="00634185" w:rsidP="6AA4B548" w:rsidRDefault="00634185" w14:paraId="50E7B9B6" w14:textId="265097B8">
      <w:pPr>
        <w:spacing w:after="0"/>
        <w:ind w:firstLine="720"/>
        <w:rPr>
          <w:rFonts w:ascii="Arial" w:hAnsi="Arial" w:eastAsia="Arial" w:cs="Arial"/>
          <w:b/>
          <w:bCs/>
          <w:u w:val="single"/>
        </w:rPr>
      </w:pPr>
    </w:p>
    <w:p w:rsidR="00634185" w:rsidP="6AA4B548" w:rsidRDefault="00634185" w14:paraId="1AC76E94" w14:textId="5866D14A">
      <w:pPr>
        <w:spacing w:after="0"/>
        <w:ind w:firstLine="720"/>
        <w:rPr>
          <w:rFonts w:ascii="Arial" w:hAnsi="Arial" w:eastAsia="Arial" w:cs="Arial"/>
          <w:b/>
          <w:bCs/>
          <w:u w:val="single"/>
        </w:rPr>
      </w:pPr>
    </w:p>
    <w:p w:rsidR="00634185" w:rsidP="6AA4B548" w:rsidRDefault="00634185" w14:paraId="5FCC9309" w14:textId="34AC3D89">
      <w:pPr>
        <w:spacing w:after="0"/>
        <w:ind w:firstLine="720"/>
        <w:rPr>
          <w:rFonts w:ascii="Arial" w:hAnsi="Arial" w:eastAsia="Arial" w:cs="Arial"/>
          <w:b/>
          <w:bCs/>
          <w:u w:val="single"/>
        </w:rPr>
      </w:pPr>
    </w:p>
    <w:p w:rsidR="00634185" w:rsidP="6AA4B548" w:rsidRDefault="00634185" w14:paraId="3543C236" w14:textId="43CE89AC">
      <w:pPr>
        <w:spacing w:after="0"/>
        <w:ind w:firstLine="720"/>
        <w:rPr>
          <w:rFonts w:ascii="Arial" w:hAnsi="Arial" w:eastAsia="Arial" w:cs="Arial"/>
          <w:b/>
          <w:bCs/>
          <w:u w:val="single"/>
        </w:rPr>
      </w:pPr>
    </w:p>
    <w:p w:rsidR="00634185" w:rsidP="6AA4B548" w:rsidRDefault="00634185" w14:paraId="7B2D8BF5" w14:textId="08C079CC">
      <w:pPr>
        <w:spacing w:after="0"/>
        <w:ind w:firstLine="720"/>
        <w:rPr>
          <w:rFonts w:ascii="Arial" w:hAnsi="Arial" w:eastAsia="Arial" w:cs="Arial"/>
          <w:b/>
          <w:bCs/>
          <w:u w:val="single"/>
        </w:rPr>
      </w:pPr>
    </w:p>
    <w:p w:rsidR="00634185" w:rsidP="6AA4B548" w:rsidRDefault="00634185" w14:paraId="463F84FF" w14:textId="460FCFAD">
      <w:pPr>
        <w:spacing w:after="0"/>
        <w:ind w:firstLine="720"/>
        <w:rPr>
          <w:rFonts w:ascii="Arial" w:hAnsi="Arial" w:eastAsia="Arial" w:cs="Arial"/>
          <w:b/>
          <w:bCs/>
          <w:u w:val="single"/>
        </w:rPr>
      </w:pPr>
    </w:p>
    <w:p w:rsidR="00634185" w:rsidP="6AA4B548" w:rsidRDefault="00634185" w14:paraId="0FDDCC02" w14:textId="2CFACEB8">
      <w:pPr>
        <w:spacing w:after="0"/>
        <w:ind w:firstLine="720"/>
        <w:rPr>
          <w:rFonts w:ascii="Arial" w:hAnsi="Arial" w:eastAsia="Arial" w:cs="Arial"/>
          <w:b/>
          <w:bCs/>
          <w:u w:val="single"/>
        </w:rPr>
      </w:pPr>
    </w:p>
    <w:p w:rsidR="00634185" w:rsidP="6AA4B548" w:rsidRDefault="00634185" w14:paraId="1899C258" w14:textId="10A2FFDD">
      <w:pPr>
        <w:spacing w:after="0"/>
        <w:ind w:firstLine="720"/>
        <w:rPr>
          <w:rFonts w:ascii="Arial" w:hAnsi="Arial" w:eastAsia="Arial" w:cs="Arial"/>
          <w:b/>
          <w:bCs/>
          <w:u w:val="single"/>
        </w:rPr>
      </w:pPr>
    </w:p>
    <w:p w:rsidR="00634185" w:rsidP="6AA4B548" w:rsidRDefault="00634185" w14:paraId="2C9694FB" w14:textId="490C79D8">
      <w:pPr>
        <w:spacing w:after="0"/>
        <w:ind w:firstLine="720"/>
        <w:rPr>
          <w:rFonts w:ascii="Arial" w:hAnsi="Arial" w:eastAsia="Arial" w:cs="Arial"/>
          <w:b/>
          <w:bCs/>
          <w:u w:val="single"/>
        </w:rPr>
      </w:pPr>
    </w:p>
    <w:p w:rsidR="00634185" w:rsidP="6AA4B548" w:rsidRDefault="00634185" w14:paraId="23C080B7" w14:textId="288695C4">
      <w:pPr>
        <w:spacing w:after="0"/>
        <w:ind w:firstLine="720"/>
        <w:rPr>
          <w:rFonts w:ascii="Arial" w:hAnsi="Arial" w:eastAsia="Arial" w:cs="Arial"/>
          <w:b/>
          <w:bCs/>
          <w:u w:val="single"/>
        </w:rPr>
      </w:pPr>
    </w:p>
    <w:p w:rsidR="00634185" w:rsidP="6AA4B548" w:rsidRDefault="00634185" w14:paraId="064E49A6" w14:textId="48B44E91">
      <w:pPr>
        <w:spacing w:after="0"/>
        <w:ind w:firstLine="720"/>
        <w:rPr>
          <w:rFonts w:ascii="Arial" w:hAnsi="Arial" w:eastAsia="Arial" w:cs="Arial"/>
          <w:b/>
          <w:bCs/>
          <w:u w:val="single"/>
        </w:rPr>
      </w:pPr>
    </w:p>
    <w:p w:rsidR="00634185" w:rsidP="6AA4B548" w:rsidRDefault="00634185" w14:paraId="0D0510B4" w14:textId="64986711">
      <w:pPr>
        <w:spacing w:after="0"/>
        <w:ind w:firstLine="720"/>
        <w:rPr>
          <w:rFonts w:ascii="Arial" w:hAnsi="Arial" w:eastAsia="Arial" w:cs="Arial"/>
          <w:b/>
          <w:bCs/>
          <w:u w:val="single"/>
        </w:rPr>
      </w:pPr>
    </w:p>
    <w:p w:rsidR="00634185" w:rsidP="6AA4B548" w:rsidRDefault="00634185" w14:paraId="2FF5147D" w14:textId="0C0E3D75">
      <w:pPr>
        <w:spacing w:after="0"/>
        <w:ind w:firstLine="720"/>
        <w:rPr>
          <w:rFonts w:ascii="Arial" w:hAnsi="Arial" w:eastAsia="Arial" w:cs="Arial"/>
          <w:b/>
          <w:bCs/>
          <w:u w:val="single"/>
        </w:rPr>
      </w:pPr>
    </w:p>
    <w:p w:rsidR="00634185" w:rsidP="6AA4B548" w:rsidRDefault="00634185" w14:paraId="1D944924" w14:textId="59ED8CBC">
      <w:pPr>
        <w:spacing w:after="0"/>
        <w:ind w:firstLine="720"/>
        <w:rPr>
          <w:rFonts w:ascii="Arial" w:hAnsi="Arial" w:eastAsia="Arial" w:cs="Arial"/>
          <w:b/>
          <w:bCs/>
          <w:u w:val="single"/>
        </w:rPr>
      </w:pPr>
    </w:p>
    <w:p w:rsidR="00634185" w:rsidP="6AA4B548" w:rsidRDefault="00634185" w14:paraId="71351B94" w14:textId="2DE326FA">
      <w:pPr>
        <w:spacing w:after="0"/>
        <w:ind w:firstLine="720"/>
        <w:rPr>
          <w:rFonts w:ascii="Arial" w:hAnsi="Arial" w:eastAsia="Arial" w:cs="Arial"/>
          <w:b/>
          <w:bCs/>
          <w:u w:val="single"/>
        </w:rPr>
      </w:pPr>
    </w:p>
    <w:p w:rsidR="00634185" w:rsidP="6AA4B548" w:rsidRDefault="00634185" w14:paraId="195D3983" w14:textId="22D6BF04">
      <w:pPr>
        <w:spacing w:after="0"/>
        <w:ind w:firstLine="720"/>
        <w:rPr>
          <w:rFonts w:ascii="Arial" w:hAnsi="Arial" w:eastAsia="Arial" w:cs="Arial"/>
          <w:b/>
          <w:bCs/>
          <w:u w:val="single"/>
        </w:rPr>
      </w:pPr>
    </w:p>
    <w:p w:rsidR="00634185" w:rsidP="6AA4B548" w:rsidRDefault="00634185" w14:paraId="2B9F48AA" w14:textId="2AD96254">
      <w:pPr>
        <w:spacing w:after="0"/>
        <w:ind w:firstLine="720"/>
        <w:rPr>
          <w:rFonts w:ascii="Arial" w:hAnsi="Arial" w:eastAsia="Arial" w:cs="Arial"/>
          <w:b/>
          <w:bCs/>
          <w:u w:val="single"/>
        </w:rPr>
      </w:pPr>
    </w:p>
    <w:p w:rsidR="00634185" w:rsidP="6AA4B548" w:rsidRDefault="00634185" w14:paraId="54ED8FCE" w14:textId="40096F52">
      <w:pPr>
        <w:spacing w:after="0"/>
        <w:ind w:firstLine="720"/>
        <w:rPr>
          <w:rFonts w:ascii="Arial" w:hAnsi="Arial" w:eastAsia="Arial" w:cs="Arial"/>
          <w:b/>
          <w:bCs/>
          <w:u w:val="single"/>
        </w:rPr>
      </w:pPr>
    </w:p>
    <w:p w:rsidR="00634185" w:rsidP="6AA4B548" w:rsidRDefault="00634185" w14:paraId="53723EE7" w14:textId="05B1A931">
      <w:pPr>
        <w:spacing w:after="0"/>
        <w:ind w:firstLine="720"/>
        <w:rPr>
          <w:rFonts w:ascii="Arial" w:hAnsi="Arial" w:eastAsia="Arial" w:cs="Arial"/>
          <w:b/>
          <w:bCs/>
          <w:u w:val="single"/>
        </w:rPr>
      </w:pPr>
    </w:p>
    <w:p w:rsidR="00634185" w:rsidP="6AA4B548" w:rsidRDefault="00634185" w14:paraId="1054BFEA" w14:textId="6E865CA3">
      <w:pPr>
        <w:spacing w:after="0"/>
        <w:ind w:firstLine="720"/>
        <w:rPr>
          <w:rFonts w:ascii="Arial" w:hAnsi="Arial" w:eastAsia="Arial" w:cs="Arial"/>
          <w:b/>
          <w:bCs/>
          <w:u w:val="single"/>
        </w:rPr>
      </w:pPr>
    </w:p>
    <w:p w:rsidR="00634185" w:rsidP="6AA4B548" w:rsidRDefault="00634185" w14:paraId="7BEE9D66" w14:textId="14E86A6B">
      <w:pPr>
        <w:spacing w:after="0"/>
        <w:ind w:firstLine="720"/>
        <w:rPr>
          <w:rFonts w:ascii="Arial" w:hAnsi="Arial" w:eastAsia="Arial" w:cs="Arial"/>
          <w:b/>
          <w:bCs/>
          <w:u w:val="single"/>
        </w:rPr>
      </w:pPr>
    </w:p>
    <w:p w:rsidR="00634185" w:rsidP="6AA4B548" w:rsidRDefault="00634185" w14:paraId="6F4CDDAE" w14:textId="585A4DFB">
      <w:pPr>
        <w:spacing w:after="0"/>
        <w:ind w:firstLine="720"/>
        <w:rPr>
          <w:rFonts w:ascii="Arial" w:hAnsi="Arial" w:eastAsia="Arial" w:cs="Arial"/>
          <w:b/>
          <w:bCs/>
          <w:u w:val="single"/>
        </w:rPr>
      </w:pPr>
    </w:p>
    <w:p w:rsidR="00634185" w:rsidP="6AA4B548" w:rsidRDefault="00634185" w14:paraId="2B6FB169" w14:textId="36E51BBB">
      <w:pPr>
        <w:spacing w:after="0"/>
        <w:ind w:firstLine="720"/>
        <w:rPr>
          <w:rFonts w:ascii="Arial" w:hAnsi="Arial" w:eastAsia="Arial" w:cs="Arial"/>
          <w:b/>
          <w:bCs/>
          <w:u w:val="single"/>
        </w:rPr>
      </w:pPr>
    </w:p>
    <w:p w:rsidR="00634185" w:rsidP="5E8F5063" w:rsidRDefault="698CF52F" w14:paraId="4A145D45" w14:textId="21FD8DC4" w14:noSpellErr="1">
      <w:pPr>
        <w:spacing w:after="0"/>
        <w:rPr>
          <w:rFonts w:ascii="Arial" w:hAnsi="Arial" w:eastAsia="Arial" w:cs="Arial"/>
          <w:b w:val="0"/>
          <w:bCs w:val="0"/>
          <w:sz w:val="32"/>
          <w:szCs w:val="32"/>
          <w:u w:val="none"/>
        </w:rPr>
      </w:pPr>
      <w:r w:rsidRPr="5E8F5063" w:rsidR="169C7AE2">
        <w:rPr>
          <w:rFonts w:ascii="Arial" w:hAnsi="Arial" w:eastAsia="Arial" w:cs="Arial"/>
          <w:b w:val="0"/>
          <w:bCs w:val="0"/>
          <w:sz w:val="32"/>
          <w:szCs w:val="32"/>
          <w:u w:val="none"/>
        </w:rPr>
        <w:t>Part 1:</w:t>
      </w:r>
    </w:p>
    <w:p w:rsidR="00634185" w:rsidP="6AA4B548" w:rsidRDefault="00634185" w14:paraId="57B830A2" w14:textId="4D9A52E7">
      <w:pPr>
        <w:spacing w:after="0"/>
        <w:ind w:left="720"/>
        <w:rPr>
          <w:rFonts w:ascii="Arial" w:hAnsi="Arial" w:eastAsia="Arial" w:cs="Arial"/>
        </w:rPr>
      </w:pPr>
    </w:p>
    <w:p w:rsidR="00634185" w:rsidP="6AA4B548" w:rsidRDefault="5731EF37" w14:paraId="0C651A42" w14:textId="5CCF9E06">
      <w:pPr>
        <w:spacing w:after="0"/>
        <w:rPr>
          <w:rFonts w:ascii="Arial" w:hAnsi="Arial" w:eastAsia="Arial" w:cs="Arial"/>
        </w:rPr>
      </w:pPr>
      <w:r w:rsidRPr="5E8F5063" w:rsidR="08A7F8B1">
        <w:rPr>
          <w:rFonts w:ascii="Arial" w:hAnsi="Arial" w:eastAsia="Arial" w:cs="Arial"/>
        </w:rPr>
        <w:t>A feasible</w:t>
      </w:r>
      <w:r w:rsidRPr="5E8F5063" w:rsidR="3B36E9B8">
        <w:rPr>
          <w:rFonts w:ascii="Arial" w:hAnsi="Arial" w:eastAsia="Arial" w:cs="Arial"/>
        </w:rPr>
        <w:t xml:space="preserve"> </w:t>
      </w:r>
      <w:r w:rsidRPr="5E8F5063" w:rsidR="08A7F8B1">
        <w:rPr>
          <w:rFonts w:ascii="Arial" w:hAnsi="Arial" w:eastAsia="Arial" w:cs="Arial"/>
        </w:rPr>
        <w:t xml:space="preserve">event that Wales could host is </w:t>
      </w:r>
      <w:r w:rsidRPr="5E8F5063" w:rsidR="693DD068">
        <w:rPr>
          <w:rFonts w:ascii="Arial" w:hAnsi="Arial" w:eastAsia="Arial" w:cs="Arial"/>
        </w:rPr>
        <w:t>an</w:t>
      </w:r>
      <w:r w:rsidRPr="5E8F5063" w:rsidR="08A7F8B1">
        <w:rPr>
          <w:rFonts w:ascii="Arial" w:hAnsi="Arial" w:eastAsia="Arial" w:cs="Arial"/>
        </w:rPr>
        <w:t xml:space="preserve"> </w:t>
      </w:r>
      <w:r w:rsidRPr="5E8F5063" w:rsidR="2708668B">
        <w:rPr>
          <w:rFonts w:ascii="Arial" w:hAnsi="Arial" w:eastAsia="Arial" w:cs="Arial"/>
        </w:rPr>
        <w:t xml:space="preserve">International Girls' Football Tournament, which is </w:t>
      </w:r>
      <w:r w:rsidRPr="5E8F5063" w:rsidR="2708668B">
        <w:rPr>
          <w:rFonts w:ascii="Arial" w:hAnsi="Arial" w:eastAsia="Arial" w:cs="Arial"/>
        </w:rPr>
        <w:t>a viable</w:t>
      </w:r>
      <w:r w:rsidRPr="5E8F5063" w:rsidR="2708668B">
        <w:rPr>
          <w:rFonts w:ascii="Arial" w:hAnsi="Arial" w:eastAsia="Arial" w:cs="Arial"/>
        </w:rPr>
        <w:t xml:space="preserve"> sporting event</w:t>
      </w:r>
      <w:r w:rsidRPr="5E8F5063" w:rsidR="6BC71F47">
        <w:rPr>
          <w:rFonts w:ascii="Arial" w:hAnsi="Arial" w:eastAsia="Arial" w:cs="Arial"/>
        </w:rPr>
        <w:t xml:space="preserve">. </w:t>
      </w:r>
      <w:r w:rsidRPr="5E8F5063" w:rsidR="08A7F8B1">
        <w:rPr>
          <w:rFonts w:ascii="Arial" w:hAnsi="Arial" w:eastAsia="Arial" w:cs="Arial"/>
        </w:rPr>
        <w:t xml:space="preserve">The competition </w:t>
      </w:r>
      <w:r w:rsidRPr="5E8F5063" w:rsidR="52384B93">
        <w:rPr>
          <w:rFonts w:ascii="Arial" w:hAnsi="Arial" w:eastAsia="Arial" w:cs="Arial"/>
        </w:rPr>
        <w:t>is</w:t>
      </w:r>
      <w:r w:rsidRPr="5E8F5063" w:rsidR="08A7F8B1">
        <w:rPr>
          <w:rFonts w:ascii="Arial" w:hAnsi="Arial" w:eastAsia="Arial" w:cs="Arial"/>
        </w:rPr>
        <w:t xml:space="preserve"> intended to </w:t>
      </w:r>
      <w:r w:rsidRPr="5E8F5063" w:rsidR="5F725CEA">
        <w:rPr>
          <w:rFonts w:ascii="Arial" w:hAnsi="Arial" w:eastAsia="Arial" w:cs="Arial"/>
        </w:rPr>
        <w:t>increase participation in women's football by developing</w:t>
      </w:r>
      <w:r w:rsidRPr="5E8F5063" w:rsidR="08A7F8B1">
        <w:rPr>
          <w:rFonts w:ascii="Arial" w:hAnsi="Arial" w:eastAsia="Arial" w:cs="Arial"/>
        </w:rPr>
        <w:t xml:space="preserve"> young players' talent and give them exposure to other countries</w:t>
      </w:r>
      <w:r w:rsidRPr="5E8F5063" w:rsidR="5FBA50DD">
        <w:rPr>
          <w:rFonts w:ascii="Arial" w:hAnsi="Arial" w:eastAsia="Arial" w:cs="Arial"/>
        </w:rPr>
        <w:t xml:space="preserve"> and ensuring sustainability for the tournament to be replicated annually.</w:t>
      </w:r>
      <w:r w:rsidRPr="5E8F5063" w:rsidR="5B108859">
        <w:rPr>
          <w:rFonts w:ascii="Arial" w:hAnsi="Arial" w:eastAsia="Arial" w:cs="Arial"/>
        </w:rPr>
        <w:t xml:space="preserve"> The Football Association of Wales' (FAW) For Her strategy, which aims to double the number of women playing football to 20,000 by 2026</w:t>
      </w:r>
      <w:r w:rsidRPr="5E8F5063" w:rsidR="668B7C4B">
        <w:rPr>
          <w:rFonts w:ascii="Arial" w:hAnsi="Arial" w:eastAsia="Arial" w:cs="Arial"/>
        </w:rPr>
        <w:t xml:space="preserve"> (FAW, 2024). </w:t>
      </w:r>
      <w:r w:rsidRPr="5E8F5063" w:rsidR="668B7C4B">
        <w:rPr>
          <w:rFonts w:ascii="Arial" w:hAnsi="Arial" w:eastAsia="Arial" w:cs="Arial"/>
        </w:rPr>
        <w:t xml:space="preserve">This </w:t>
      </w:r>
      <w:r w:rsidRPr="5E8F5063" w:rsidR="5B108859">
        <w:rPr>
          <w:rFonts w:ascii="Arial" w:hAnsi="Arial" w:eastAsia="Arial" w:cs="Arial"/>
        </w:rPr>
        <w:t>is in alignment with this event.</w:t>
      </w:r>
      <w:r w:rsidRPr="5E8F5063" w:rsidR="5B108859">
        <w:rPr>
          <w:rFonts w:ascii="Arial" w:hAnsi="Arial" w:eastAsia="Arial" w:cs="Arial"/>
        </w:rPr>
        <w:t xml:space="preserve"> </w:t>
      </w:r>
      <w:r w:rsidRPr="5E8F5063" w:rsidR="5B108859">
        <w:rPr>
          <w:rFonts w:ascii="Arial" w:hAnsi="Arial" w:eastAsia="Arial" w:cs="Arial"/>
        </w:rPr>
        <w:t>Organi</w:t>
      </w:r>
      <w:r w:rsidRPr="5E8F5063" w:rsidR="0FFB58DA">
        <w:rPr>
          <w:rFonts w:ascii="Arial" w:hAnsi="Arial" w:eastAsia="Arial" w:cs="Arial"/>
        </w:rPr>
        <w:t>s</w:t>
      </w:r>
      <w:r w:rsidRPr="5E8F5063" w:rsidR="5B108859">
        <w:rPr>
          <w:rFonts w:ascii="Arial" w:hAnsi="Arial" w:eastAsia="Arial" w:cs="Arial"/>
        </w:rPr>
        <w:t>ing</w:t>
      </w:r>
      <w:r w:rsidRPr="5E8F5063" w:rsidR="5B108859">
        <w:rPr>
          <w:rFonts w:ascii="Arial" w:hAnsi="Arial" w:eastAsia="Arial" w:cs="Arial"/>
        </w:rPr>
        <w:t xml:space="preserve"> an international tournament encourages young girls to </w:t>
      </w:r>
      <w:r w:rsidRPr="5E8F5063" w:rsidR="5B108859">
        <w:rPr>
          <w:rFonts w:ascii="Arial" w:hAnsi="Arial" w:eastAsia="Arial" w:cs="Arial"/>
        </w:rPr>
        <w:t>participate</w:t>
      </w:r>
      <w:r w:rsidRPr="5E8F5063" w:rsidR="5B108859">
        <w:rPr>
          <w:rFonts w:ascii="Arial" w:hAnsi="Arial" w:eastAsia="Arial" w:cs="Arial"/>
        </w:rPr>
        <w:t xml:space="preserve"> in the sport by providing inspiration and visibility.</w:t>
      </w:r>
      <w:r w:rsidRPr="5E8F5063" w:rsidR="7C61F3DA">
        <w:rPr>
          <w:rFonts w:ascii="Arial" w:hAnsi="Arial" w:eastAsia="Arial" w:cs="Arial"/>
        </w:rPr>
        <w:t xml:space="preserve"> </w:t>
      </w:r>
      <w:r w:rsidRPr="5E8F5063" w:rsidR="303317F7">
        <w:rPr>
          <w:rFonts w:ascii="Arial" w:hAnsi="Arial" w:eastAsia="Arial" w:cs="Arial"/>
        </w:rPr>
        <w:t xml:space="preserve">Harries, O. (2023) states </w:t>
      </w:r>
      <w:r w:rsidRPr="5E8F5063" w:rsidR="35D45390">
        <w:rPr>
          <w:rFonts w:ascii="Arial" w:hAnsi="Arial" w:eastAsia="Arial" w:cs="Arial"/>
        </w:rPr>
        <w:t xml:space="preserve">Wales has </w:t>
      </w:r>
      <w:r w:rsidRPr="5E8F5063" w:rsidR="35D45390">
        <w:rPr>
          <w:rFonts w:ascii="Arial" w:hAnsi="Arial" w:eastAsia="Arial" w:cs="Arial"/>
        </w:rPr>
        <w:t>demonstrated</w:t>
      </w:r>
      <w:r w:rsidRPr="5E8F5063" w:rsidR="35D45390">
        <w:rPr>
          <w:rFonts w:ascii="Arial" w:hAnsi="Arial" w:eastAsia="Arial" w:cs="Arial"/>
        </w:rPr>
        <w:t xml:space="preserve"> its capacity to oversee major events by hosting the men's UEFA Champions League Final at Cardiff's Principality Stadium in 2017. </w:t>
      </w:r>
      <w:r w:rsidRPr="5E8F5063" w:rsidR="6F6EBA4C">
        <w:rPr>
          <w:rFonts w:ascii="Arial" w:hAnsi="Arial" w:eastAsia="Arial" w:cs="Arial"/>
        </w:rPr>
        <w:t xml:space="preserve">Wales has hosted qualifying matches for the 2024 tournaments leading up to the 2025 tournaments and has </w:t>
      </w:r>
      <w:r w:rsidRPr="5E8F5063" w:rsidR="6F6EBA4C">
        <w:rPr>
          <w:rFonts w:ascii="Arial" w:hAnsi="Arial" w:eastAsia="Arial" w:cs="Arial"/>
        </w:rPr>
        <w:t>participated</w:t>
      </w:r>
      <w:r w:rsidRPr="5E8F5063" w:rsidR="6F6EBA4C">
        <w:rPr>
          <w:rFonts w:ascii="Arial" w:hAnsi="Arial" w:eastAsia="Arial" w:cs="Arial"/>
        </w:rPr>
        <w:t xml:space="preserve"> in the UEFA Women's Under-19 and Under-17 Championships. These </w:t>
      </w:r>
      <w:r w:rsidRPr="5E8F5063" w:rsidR="6EB25F6C">
        <w:rPr>
          <w:rFonts w:ascii="Arial" w:hAnsi="Arial" w:eastAsia="Arial" w:cs="Arial"/>
        </w:rPr>
        <w:t>events</w:t>
      </w:r>
      <w:r w:rsidRPr="5E8F5063" w:rsidR="6F6EBA4C">
        <w:rPr>
          <w:rFonts w:ascii="Arial" w:hAnsi="Arial" w:eastAsia="Arial" w:cs="Arial"/>
        </w:rPr>
        <w:t xml:space="preserve"> are essential for fostering female football potential and attracting international teams to Wales</w:t>
      </w:r>
      <w:r w:rsidRPr="5E8F5063" w:rsidR="16CD5843">
        <w:rPr>
          <w:rFonts w:ascii="Arial" w:hAnsi="Arial" w:eastAsia="Arial" w:cs="Arial"/>
        </w:rPr>
        <w:t xml:space="preserve">. </w:t>
      </w:r>
      <w:r w:rsidRPr="5E8F5063" w:rsidR="35D45390">
        <w:rPr>
          <w:rFonts w:ascii="Arial" w:hAnsi="Arial" w:eastAsia="Arial" w:cs="Arial"/>
        </w:rPr>
        <w:t>An occasion like this would significantly raise the region's awareness of women's and girls' football.</w:t>
      </w:r>
      <w:r w:rsidRPr="5E8F5063" w:rsidR="064FB31E">
        <w:rPr>
          <w:rFonts w:ascii="Arial" w:hAnsi="Arial" w:eastAsia="Arial" w:cs="Arial"/>
        </w:rPr>
        <w:t xml:space="preserve"> In line with initiatives by the Football Association of Wales (FAW) and Sport Wales, the idea supports Wales' goals to increase women's football participation and advance equality in sports. </w:t>
      </w:r>
      <w:r w:rsidRPr="5E8F5063" w:rsidR="18E0A885">
        <w:rPr>
          <w:rFonts w:ascii="Arial" w:hAnsi="Arial" w:eastAsia="Arial" w:cs="Arial"/>
        </w:rPr>
        <w:t xml:space="preserve">Sports Wales (2024) </w:t>
      </w:r>
      <w:r w:rsidRPr="5E8F5063" w:rsidR="064FB31E">
        <w:rPr>
          <w:rFonts w:ascii="Arial" w:hAnsi="Arial" w:eastAsia="Arial" w:cs="Arial"/>
        </w:rPr>
        <w:t>A 50% increase in female football involvement over the previous five years lends support to holding such an event.</w:t>
      </w:r>
      <w:r w:rsidRPr="5E8F5063" w:rsidR="7318B9EB">
        <w:rPr>
          <w:rFonts w:ascii="Arial" w:hAnsi="Arial" w:eastAsia="Arial" w:cs="Arial"/>
        </w:rPr>
        <w:t xml:space="preserve"> </w:t>
      </w:r>
      <w:r w:rsidRPr="5E8F5063" w:rsidR="2E275F61">
        <w:rPr>
          <w:rFonts w:ascii="Arial" w:hAnsi="Arial" w:eastAsia="Arial" w:cs="Arial"/>
        </w:rPr>
        <w:t xml:space="preserve">Wales would benefit strategically and significantly from hosting an international girls' football tournament, </w:t>
      </w:r>
      <w:r w:rsidRPr="5E8F5063" w:rsidR="2E275F61">
        <w:rPr>
          <w:rFonts w:ascii="Arial" w:hAnsi="Arial" w:eastAsia="Arial" w:cs="Arial"/>
        </w:rPr>
        <w:t>utilising</w:t>
      </w:r>
      <w:r w:rsidRPr="5E8F5063" w:rsidR="2E275F61">
        <w:rPr>
          <w:rFonts w:ascii="Arial" w:hAnsi="Arial" w:eastAsia="Arial" w:cs="Arial"/>
        </w:rPr>
        <w:t xml:space="preserve"> its facilities, football culture, and governmental goals to promote women in sports.</w:t>
      </w:r>
      <w:r w:rsidRPr="5E8F5063" w:rsidR="6A72376C">
        <w:rPr>
          <w:rFonts w:ascii="Arial" w:hAnsi="Arial" w:eastAsia="Arial" w:cs="Arial"/>
        </w:rPr>
        <w:t xml:space="preserve"> Making use of the top-notch facilities at establishments like Cardiff Metropolitan University and the University of South Wales (USW) guarantees access to the highest quality fields, training facilities, and accommodation</w:t>
      </w:r>
      <w:r w:rsidRPr="5E8F5063" w:rsidR="6BB03CB4">
        <w:rPr>
          <w:rFonts w:ascii="Arial" w:hAnsi="Arial" w:eastAsia="Arial" w:cs="Arial"/>
        </w:rPr>
        <w:t xml:space="preserve"> (University of South Wales, 2022). </w:t>
      </w:r>
      <w:r w:rsidRPr="5E8F5063" w:rsidR="6A72376C">
        <w:rPr>
          <w:rFonts w:ascii="Arial" w:hAnsi="Arial" w:eastAsia="Arial" w:cs="Arial"/>
        </w:rPr>
        <w:t xml:space="preserve">These universities are perfect hosts since they already have connections with both elite and grassroots football </w:t>
      </w:r>
      <w:r w:rsidRPr="5E8F5063" w:rsidR="78187FCF">
        <w:rPr>
          <w:rFonts w:ascii="Arial" w:hAnsi="Arial" w:eastAsia="Arial" w:cs="Arial"/>
        </w:rPr>
        <w:t xml:space="preserve">programs so there is already ready an </w:t>
      </w:r>
      <w:r w:rsidRPr="5E8F5063" w:rsidR="1878060D">
        <w:rPr>
          <w:rFonts w:ascii="Arial" w:hAnsi="Arial" w:eastAsia="Arial" w:cs="Arial"/>
        </w:rPr>
        <w:t>established connection</w:t>
      </w:r>
      <w:r w:rsidRPr="5E8F5063" w:rsidR="42C28548">
        <w:rPr>
          <w:rFonts w:ascii="Arial" w:hAnsi="Arial" w:eastAsia="Arial" w:cs="Arial"/>
        </w:rPr>
        <w:t xml:space="preserve">. </w:t>
      </w:r>
    </w:p>
    <w:p w:rsidR="00634185" w:rsidP="6AA4B548" w:rsidRDefault="00634185" w14:paraId="4964BCCD" w14:textId="519C4B4A">
      <w:pPr>
        <w:spacing w:after="0"/>
        <w:rPr>
          <w:rFonts w:ascii="Arial" w:hAnsi="Arial" w:eastAsia="Arial" w:cs="Arial"/>
        </w:rPr>
      </w:pPr>
    </w:p>
    <w:p w:rsidR="00634185" w:rsidP="6AA4B548" w:rsidRDefault="6F884B41" w14:paraId="75C99854" w14:textId="53CF987B">
      <w:pPr>
        <w:spacing w:after="0"/>
      </w:pPr>
      <w:r w:rsidRPr="6AA4B548">
        <w:rPr>
          <w:rFonts w:ascii="Arial" w:hAnsi="Arial" w:eastAsia="Arial" w:cs="Arial"/>
        </w:rPr>
        <w:t>The seven-day international girls' football competition in Cardiff is intended to be an exciting and captivating experience for both players and spectators.</w:t>
      </w:r>
      <w:r w:rsidRPr="6AA4B548" w:rsidR="624BFD5D">
        <w:rPr>
          <w:rFonts w:ascii="Arial" w:hAnsi="Arial" w:eastAsia="Arial" w:cs="Arial"/>
        </w:rPr>
        <w:t xml:space="preserve"> The 16 international teams </w:t>
      </w:r>
      <w:r w:rsidRPr="6AA4B548">
        <w:rPr>
          <w:rFonts w:ascii="Arial" w:hAnsi="Arial" w:eastAsia="Arial" w:cs="Arial"/>
        </w:rPr>
        <w:t>will arrive at their accommodations, register, receive welcome packets, and go through orientation before the event starts. On the first day, the teams are introduced to the local environment and culture through a welcome meal and venue familiarization. On Day 2, the official opening ceremony and the start of the group stage matches mark the start of the first competitive activity. Community involvement will be emphasized throughout the competition, including educational seminars and local youth football clinics designed to motivate the upcoming generation of female athletes.</w:t>
      </w:r>
      <w:r w:rsidRPr="6AA4B548" w:rsidR="14A084CD">
        <w:rPr>
          <w:rFonts w:ascii="Arial" w:hAnsi="Arial" w:eastAsia="Arial" w:cs="Arial"/>
        </w:rPr>
        <w:t xml:space="preserve"> On Day 5, teams will compete in their group matches before moving on to the semi-finals, where they will also attend skill-building and strategy training seminars. The finals, which </w:t>
      </w:r>
      <w:r w:rsidRPr="6AA4B548" w:rsidR="14A084CD">
        <w:rPr>
          <w:rFonts w:ascii="Arial" w:hAnsi="Arial" w:eastAsia="Arial" w:cs="Arial"/>
        </w:rPr>
        <w:lastRenderedPageBreak/>
        <w:t>include the third-place playoff and the championship match, will take place on Day 6 of the event. An awards ceremony will mark the event's conclusion, honoring the tournament's social and educational contributions in addition to its athletic accomplishments. In keeping with the Welsh Government's goal of fostering sports at the local level, post-event evaluations will evaluate the tournament's effectiveness and its long-term impact on boosting girls' football involvement.</w:t>
      </w:r>
    </w:p>
    <w:p w:rsidR="00634185" w:rsidP="6AA4B548" w:rsidRDefault="00634185" w14:paraId="4137EED7" w14:textId="14821AFD">
      <w:pPr>
        <w:spacing w:after="0"/>
        <w:rPr>
          <w:rFonts w:ascii="Arial" w:hAnsi="Arial" w:eastAsia="Arial" w:cs="Arial"/>
        </w:rPr>
      </w:pPr>
    </w:p>
    <w:p w:rsidR="00634185" w:rsidP="6AA4B548" w:rsidRDefault="1B7467B2" w14:paraId="6B03D2C0" w14:textId="2BF068FB">
      <w:pPr>
        <w:spacing w:after="0"/>
        <w:rPr>
          <w:rFonts w:ascii="Arial" w:hAnsi="Arial" w:eastAsia="Arial" w:cs="Arial"/>
        </w:rPr>
      </w:pPr>
      <w:r w:rsidRPr="6AA4B548">
        <w:rPr>
          <w:rFonts w:ascii="Arial" w:hAnsi="Arial" w:eastAsia="Arial" w:cs="Arial"/>
        </w:rPr>
        <w:t xml:space="preserve">Cardiff would attract athletes, families, and spectators if it hosted an international football event. </w:t>
      </w:r>
      <w:r w:rsidRPr="6AA4B548" w:rsidR="3CE73249">
        <w:rPr>
          <w:rFonts w:ascii="Arial" w:hAnsi="Arial" w:eastAsia="Arial" w:cs="Arial"/>
        </w:rPr>
        <w:t>Rimmer, Simon (2019), e</w:t>
      </w:r>
      <w:r w:rsidRPr="6AA4B548">
        <w:rPr>
          <w:rFonts w:ascii="Arial" w:hAnsi="Arial" w:eastAsia="Arial" w:cs="Arial"/>
        </w:rPr>
        <w:t xml:space="preserve">vents such as the 2017 UEFA Champions League final brought in over 200,000 tourists, demonstrating the city's ability to successfully handle high-volume sports tourism. </w:t>
      </w:r>
      <w:r w:rsidRPr="6AA4B548" w:rsidR="4C10B730">
        <w:rPr>
          <w:rFonts w:ascii="Arial" w:hAnsi="Arial" w:eastAsia="Arial" w:cs="Arial"/>
        </w:rPr>
        <w:t>Comparable</w:t>
      </w:r>
      <w:r w:rsidRPr="6AA4B548">
        <w:rPr>
          <w:rFonts w:ascii="Arial" w:hAnsi="Arial" w:eastAsia="Arial" w:cs="Arial"/>
        </w:rPr>
        <w:t xml:space="preserve"> competition</w:t>
      </w:r>
      <w:r w:rsidRPr="6AA4B548" w:rsidR="3C88665A">
        <w:rPr>
          <w:rFonts w:ascii="Arial" w:hAnsi="Arial" w:eastAsia="Arial" w:cs="Arial"/>
        </w:rPr>
        <w:t>s</w:t>
      </w:r>
      <w:r w:rsidRPr="6AA4B548">
        <w:rPr>
          <w:rFonts w:ascii="Arial" w:hAnsi="Arial" w:eastAsia="Arial" w:cs="Arial"/>
        </w:rPr>
        <w:t xml:space="preserve"> might bring in a sizable sum of money from lodging, food, and local attractions.</w:t>
      </w:r>
      <w:r w:rsidRPr="6AA4B548" w:rsidR="14D42699">
        <w:rPr>
          <w:rFonts w:ascii="Arial" w:hAnsi="Arial" w:eastAsia="Arial" w:cs="Arial"/>
        </w:rPr>
        <w:t xml:space="preserve"> Supporters of these events typically promote local economies by spending money on accommodation, shopping, and transportation. According to </w:t>
      </w:r>
      <w:r w:rsidRPr="6AA4B548" w:rsidR="5CF91CEE">
        <w:rPr>
          <w:rFonts w:ascii="Arial" w:hAnsi="Arial" w:eastAsia="Arial" w:cs="Arial"/>
        </w:rPr>
        <w:t xml:space="preserve">Davies, Larissa (2016) </w:t>
      </w:r>
      <w:r w:rsidRPr="6AA4B548" w:rsidR="14D42699">
        <w:rPr>
          <w:rFonts w:ascii="Arial" w:hAnsi="Arial" w:eastAsia="Arial" w:cs="Arial"/>
        </w:rPr>
        <w:t>Wales' main sporting events can generate millions of dollars in consumer expenditure, boosting regional companies and service providers.</w:t>
      </w:r>
      <w:r w:rsidRPr="6AA4B548" w:rsidR="15E8A17F">
        <w:rPr>
          <w:rFonts w:ascii="Arial" w:hAnsi="Arial" w:eastAsia="Arial" w:cs="Arial"/>
        </w:rPr>
        <w:t xml:space="preserve"> The setting up of temporary positions in logistics, catering, security, and event management would increase employment temporarily. Longer-term effects include better job opportunities and skill development for communities.</w:t>
      </w:r>
      <w:r w:rsidRPr="6AA4B548" w:rsidR="593705DD">
        <w:rPr>
          <w:rFonts w:ascii="Arial" w:hAnsi="Arial" w:eastAsia="Arial" w:cs="Arial"/>
        </w:rPr>
        <w:t xml:space="preserve"> </w:t>
      </w:r>
      <w:r w:rsidRPr="6AA4B548" w:rsidR="4D6B7A14">
        <w:rPr>
          <w:rFonts w:ascii="Arial" w:hAnsi="Arial" w:eastAsia="Arial" w:cs="Arial"/>
        </w:rPr>
        <w:t xml:space="preserve">Jones, Calvin (2019) states </w:t>
      </w:r>
      <w:r w:rsidRPr="6AA4B548" w:rsidR="522DC7C7">
        <w:rPr>
          <w:rFonts w:ascii="Arial" w:hAnsi="Arial" w:eastAsia="Arial" w:cs="Arial"/>
        </w:rPr>
        <w:t xml:space="preserve">Cardiff's reputation as a city that hosts high-profile events would be strengthened. Successful competitions raise the city's brand abroad, attracting more bids for major sporting events and strengthening ties with regulatory organizations like FIFA and </w:t>
      </w:r>
      <w:r w:rsidRPr="6AA4B548" w:rsidR="50F1B24C">
        <w:rPr>
          <w:rFonts w:ascii="Arial" w:hAnsi="Arial" w:eastAsia="Arial" w:cs="Arial"/>
        </w:rPr>
        <w:t>UEFA. Under</w:t>
      </w:r>
      <w:r w:rsidRPr="6AA4B548" w:rsidR="319A5B91">
        <w:rPr>
          <w:rFonts w:ascii="Arial" w:hAnsi="Arial" w:eastAsia="Arial" w:cs="Arial"/>
        </w:rPr>
        <w:t xml:space="preserve"> the direction of policies meant to maximize economic effect, promote diversity, and advance sustainability, Wales has established a solid reputation for hosting important athletic events. To make sure these objectives are fulfilled, the Welsh Government works with Sport Wales, local authorities, and event planners. Prioritizing safety, guaranteeing accessibility for all participants, and putting ecologically friendly principles into practice are important policy requirements (GOV.WALES, 2023).</w:t>
      </w:r>
      <w:r w:rsidRPr="6AA4B548" w:rsidR="36E20F69">
        <w:rPr>
          <w:rFonts w:ascii="Arial" w:hAnsi="Arial" w:eastAsia="Arial" w:cs="Arial"/>
        </w:rPr>
        <w:t xml:space="preserve"> Cardiff University provides top-notch facilities that can accommodate global gatherings. To manage access, obtain required permissions, and stick to compliance rules, event planners must work with campus authorities. Following Cardiff Council's rules for public areas and efficiently attending to community needs are part of this (Cardiff Council, 2023).</w:t>
      </w:r>
      <w:r w:rsidRPr="6AA4B548" w:rsidR="617E3454">
        <w:rPr>
          <w:rFonts w:ascii="Arial" w:hAnsi="Arial" w:eastAsia="Arial" w:cs="Arial"/>
        </w:rPr>
        <w:t xml:space="preserve"> Also states, public events require specific approvals, such as licensing for commercial operations like food stands and merchandise. To get these clearances and adhere to local laws, coordination with Cardiff Council is required.</w:t>
      </w:r>
      <w:r w:rsidRPr="6AA4B548" w:rsidR="4A495372">
        <w:rPr>
          <w:rFonts w:ascii="Arial" w:hAnsi="Arial" w:eastAsia="Arial" w:cs="Arial"/>
        </w:rPr>
        <w:t xml:space="preserve"> </w:t>
      </w:r>
      <w:r w:rsidRPr="6AA4B548" w:rsidR="54378FF3">
        <w:rPr>
          <w:rFonts w:ascii="Arial" w:hAnsi="Arial" w:eastAsia="Arial" w:cs="Arial"/>
        </w:rPr>
        <w:t>Maximum participation will be ensured by avoiding scheduling conflicts with national and international events, such as the Women's FA Cup or school holidays. A summer schedule maximizes attendance and player availability by fitting in with both the football off-season and academic breaks.</w:t>
      </w:r>
    </w:p>
    <w:p w:rsidR="00634185" w:rsidP="6AA4B548" w:rsidRDefault="6A8F1D17" w14:paraId="16EA2A9B" w14:textId="6E73EE00">
      <w:r w:rsidRPr="6AA4B548">
        <w:rPr>
          <w:rFonts w:ascii="Arial" w:hAnsi="Arial" w:eastAsia="Arial" w:cs="Arial"/>
        </w:rPr>
        <w:t xml:space="preserve">Partnerships with Cardiff Council, Sport Wales, and private sponsors can be used to secure financial support. Securing such support requires proving the event's </w:t>
      </w:r>
      <w:r w:rsidRPr="6AA4B548">
        <w:rPr>
          <w:rFonts w:ascii="Arial" w:hAnsi="Arial" w:eastAsia="Arial" w:cs="Arial"/>
        </w:rPr>
        <w:lastRenderedPageBreak/>
        <w:t>compatibility with community objectives and long-term benefits. Events that increase participation and provide a lasting impact are frequently given priority when it comes to public funding (Sport Wales, 2022).</w:t>
      </w:r>
    </w:p>
    <w:p w:rsidR="00634185" w:rsidP="6AA4B548" w:rsidRDefault="740A7C02" w14:paraId="617FD517" w14:textId="74F9EF90">
      <w:r w:rsidRPr="5E8F5063" w:rsidR="36968FA1">
        <w:rPr>
          <w:rFonts w:ascii="Arial" w:hAnsi="Arial" w:eastAsia="Arial" w:cs="Arial"/>
        </w:rPr>
        <w:t>The Cardiff international girls' football tournament can make money in a number of ways, such as through ticket sales, sponsorships, and collaborations with nearby companies.</w:t>
      </w:r>
      <w:r w:rsidRPr="5E8F5063" w:rsidR="36968FA1">
        <w:rPr>
          <w:rFonts w:ascii="Arial" w:hAnsi="Arial" w:eastAsia="Arial" w:cs="Arial"/>
        </w:rPr>
        <w:t xml:space="preserve"> Cardiff University can offer significant </w:t>
      </w:r>
      <w:r w:rsidRPr="5E8F5063" w:rsidR="36968FA1">
        <w:rPr>
          <w:rFonts w:ascii="Arial" w:hAnsi="Arial" w:eastAsia="Arial" w:cs="Arial"/>
        </w:rPr>
        <w:t>assistance</w:t>
      </w:r>
      <w:r w:rsidRPr="5E8F5063" w:rsidR="36968FA1">
        <w:rPr>
          <w:rFonts w:ascii="Arial" w:hAnsi="Arial" w:eastAsia="Arial" w:cs="Arial"/>
        </w:rPr>
        <w:t xml:space="preserve"> as a host and partner thanks to its vast facilities and branding opportunities. The institution could support event features, including youth football </w:t>
      </w:r>
      <w:r w:rsidRPr="5E8F5063" w:rsidR="4C21DFE6">
        <w:rPr>
          <w:rFonts w:ascii="Arial" w:hAnsi="Arial" w:eastAsia="Arial" w:cs="Arial"/>
        </w:rPr>
        <w:t>workshops</w:t>
      </w:r>
      <w:r w:rsidRPr="5E8F5063" w:rsidR="36968FA1">
        <w:rPr>
          <w:rFonts w:ascii="Arial" w:hAnsi="Arial" w:eastAsia="Arial" w:cs="Arial"/>
        </w:rPr>
        <w:t xml:space="preserve">, player development initiatives, or </w:t>
      </w:r>
      <w:r w:rsidRPr="5E8F5063" w:rsidR="36968FA1">
        <w:rPr>
          <w:rFonts w:ascii="Arial" w:hAnsi="Arial" w:eastAsia="Arial" w:cs="Arial"/>
        </w:rPr>
        <w:t>matchday</w:t>
      </w:r>
      <w:r w:rsidRPr="5E8F5063" w:rsidR="36968FA1">
        <w:rPr>
          <w:rFonts w:ascii="Arial" w:hAnsi="Arial" w:eastAsia="Arial" w:cs="Arial"/>
        </w:rPr>
        <w:t xml:space="preserve"> operations, to raise awareness of its academic and athletic offers. Local food businesses, such as Elliott's Produce, which specializes in providing fresh produce, can also collaborate with the event to provide catering, food for attendees and participants, and sponsorship of activities or prizes. These collaborations would improve ties among the local community while also supporting the tournament's </w:t>
      </w:r>
      <w:r w:rsidRPr="5E8F5063" w:rsidR="36968FA1">
        <w:rPr>
          <w:rFonts w:ascii="Arial" w:hAnsi="Arial" w:eastAsia="Arial" w:cs="Arial"/>
        </w:rPr>
        <w:t>objective</w:t>
      </w:r>
      <w:r w:rsidRPr="5E8F5063" w:rsidR="36968FA1">
        <w:rPr>
          <w:rFonts w:ascii="Arial" w:hAnsi="Arial" w:eastAsia="Arial" w:cs="Arial"/>
        </w:rPr>
        <w:t xml:space="preserve"> of encouraging healthy living. Vendor fees, goods sales, and broadcasting rights might generate </w:t>
      </w:r>
      <w:r w:rsidRPr="5E8F5063" w:rsidR="36968FA1">
        <w:rPr>
          <w:rFonts w:ascii="Arial" w:hAnsi="Arial" w:eastAsia="Arial" w:cs="Arial"/>
        </w:rPr>
        <w:t>additional</w:t>
      </w:r>
      <w:r w:rsidRPr="5E8F5063" w:rsidR="36968FA1">
        <w:rPr>
          <w:rFonts w:ascii="Arial" w:hAnsi="Arial" w:eastAsia="Arial" w:cs="Arial"/>
        </w:rPr>
        <w:t xml:space="preserve"> income. Considering the significance of encouraging physical activity and community involvement, collaborating with nearby companies and academic institutions will improve the whole experience and generate long-term benefits for the city and its partners.</w:t>
      </w:r>
    </w:p>
    <w:p w:rsidR="00634185" w:rsidP="6AA4B548" w:rsidRDefault="5A0FCE52" w14:paraId="4593A62E" w14:textId="4D7EB6D0">
      <w:pPr>
        <w:spacing w:after="0"/>
        <w:rPr>
          <w:rFonts w:ascii="Arial" w:hAnsi="Arial" w:eastAsia="Arial" w:cs="Arial"/>
        </w:rPr>
      </w:pPr>
      <w:r w:rsidRPr="6AA4B548">
        <w:rPr>
          <w:rFonts w:ascii="Arial" w:hAnsi="Arial" w:eastAsia="Arial" w:cs="Arial"/>
          <w:b/>
          <w:bCs/>
        </w:rPr>
        <w:t>Venue and Facility Costs:</w:t>
      </w:r>
      <w:r w:rsidRPr="6AA4B548">
        <w:rPr>
          <w:rFonts w:ascii="Arial" w:hAnsi="Arial" w:eastAsia="Arial" w:cs="Arial"/>
        </w:rPr>
        <w:t xml:space="preserve"> £20,000–£30,000</w:t>
      </w:r>
    </w:p>
    <w:p w:rsidR="00634185" w:rsidP="6AA4B548" w:rsidRDefault="00634185" w14:paraId="65EE1F7A" w14:textId="38B7824E">
      <w:pPr>
        <w:spacing w:after="0"/>
        <w:rPr>
          <w:rFonts w:ascii="Arial" w:hAnsi="Arial" w:eastAsia="Arial" w:cs="Arial"/>
          <w:b/>
          <w:bCs/>
        </w:rPr>
      </w:pPr>
    </w:p>
    <w:p w:rsidR="00634185" w:rsidP="6AA4B548" w:rsidRDefault="5A0FCE52" w14:paraId="3E70D2AE" w14:textId="317BED47">
      <w:pPr>
        <w:spacing w:after="0"/>
        <w:rPr>
          <w:rFonts w:ascii="Arial" w:hAnsi="Arial" w:eastAsia="Arial" w:cs="Arial"/>
        </w:rPr>
      </w:pPr>
      <w:r w:rsidRPr="6AA4B548">
        <w:rPr>
          <w:rFonts w:ascii="Arial" w:hAnsi="Arial" w:eastAsia="Arial" w:cs="Arial"/>
          <w:b/>
          <w:bCs/>
        </w:rPr>
        <w:t>Accommodation and Travel:</w:t>
      </w:r>
      <w:r w:rsidRPr="6AA4B548">
        <w:rPr>
          <w:rFonts w:ascii="Arial" w:hAnsi="Arial" w:eastAsia="Arial" w:cs="Arial"/>
        </w:rPr>
        <w:t xml:space="preserve"> £</w:t>
      </w:r>
      <w:r w:rsidRPr="6AA4B548" w:rsidR="77234CD8">
        <w:rPr>
          <w:rFonts w:ascii="Arial" w:hAnsi="Arial" w:eastAsia="Arial" w:cs="Arial"/>
        </w:rPr>
        <w:t>128,000</w:t>
      </w:r>
    </w:p>
    <w:p w:rsidR="00634185" w:rsidP="6AA4B548" w:rsidRDefault="0C5F011A" w14:paraId="38806FA3" w14:textId="1162298C">
      <w:pPr>
        <w:spacing w:after="0"/>
      </w:pPr>
      <w:r w:rsidRPr="6AA4B548">
        <w:t xml:space="preserve">Accommodation for 16 Teams: Assuming each team comprises 20 individuals (players, coaches, and staff), the total number of participants will be around 320 people. Accommodation will be needed for 6 </w:t>
      </w:r>
      <w:r w:rsidRPr="6AA4B548" w:rsidR="3C6A2593">
        <w:t>nights and</w:t>
      </w:r>
      <w:r w:rsidRPr="6AA4B548">
        <w:t xml:space="preserve"> cost £96,000</w:t>
      </w:r>
      <w:r w:rsidRPr="6AA4B548" w:rsidR="3278EB1C">
        <w:t xml:space="preserve">. </w:t>
      </w:r>
      <w:r w:rsidRPr="6AA4B548">
        <w:t xml:space="preserve">Costs for budget hotels or university halls could range from £100 per person per week, </w:t>
      </w:r>
      <w:r w:rsidRPr="6AA4B548" w:rsidR="308B0108">
        <w:t>to £32,000</w:t>
      </w:r>
      <w:r w:rsidRPr="6AA4B548" w:rsidR="5F16EC1F">
        <w:t>.</w:t>
      </w:r>
    </w:p>
    <w:p w:rsidR="00634185" w:rsidP="6AA4B548" w:rsidRDefault="00634185" w14:paraId="761A794A" w14:textId="31AFC38B">
      <w:pPr>
        <w:spacing w:after="0"/>
        <w:rPr>
          <w:rFonts w:ascii="Arial" w:hAnsi="Arial" w:eastAsia="Arial" w:cs="Arial"/>
          <w:b/>
          <w:bCs/>
        </w:rPr>
      </w:pPr>
    </w:p>
    <w:p w:rsidR="00634185" w:rsidP="6AA4B548" w:rsidRDefault="5A0FCE52" w14:paraId="5FC866F3" w14:textId="44A27772">
      <w:pPr>
        <w:spacing w:after="0"/>
        <w:rPr>
          <w:rFonts w:ascii="Arial" w:hAnsi="Arial" w:eastAsia="Arial" w:cs="Arial"/>
        </w:rPr>
      </w:pPr>
      <w:r w:rsidRPr="6AA4B548">
        <w:rPr>
          <w:rFonts w:ascii="Arial" w:hAnsi="Arial" w:eastAsia="Arial" w:cs="Arial"/>
          <w:b/>
          <w:bCs/>
        </w:rPr>
        <w:t>Staffing and Volunteers:</w:t>
      </w:r>
      <w:r w:rsidRPr="6AA4B548">
        <w:rPr>
          <w:rFonts w:ascii="Arial" w:hAnsi="Arial" w:eastAsia="Arial" w:cs="Arial"/>
        </w:rPr>
        <w:t xml:space="preserve"> </w:t>
      </w:r>
      <w:r w:rsidRPr="6AA4B548" w:rsidR="4815E3FA">
        <w:rPr>
          <w:rFonts w:ascii="Arial" w:hAnsi="Arial" w:eastAsia="Arial" w:cs="Arial"/>
        </w:rPr>
        <w:t>£0</w:t>
      </w:r>
    </w:p>
    <w:p w:rsidR="00634185" w:rsidP="6AA4B548" w:rsidRDefault="7930DA82" w14:paraId="2A27E64D" w14:textId="5FA823CE">
      <w:pPr>
        <w:spacing w:after="0"/>
        <w:rPr>
          <w:rFonts w:ascii="Arial" w:hAnsi="Arial" w:eastAsia="Arial" w:cs="Arial"/>
        </w:rPr>
      </w:pPr>
      <w:r w:rsidRPr="6AA4B548">
        <w:rPr>
          <w:rFonts w:ascii="Arial" w:hAnsi="Arial" w:eastAsia="Arial" w:cs="Arial"/>
        </w:rPr>
        <w:t>Volunteers (university students)</w:t>
      </w:r>
    </w:p>
    <w:p w:rsidR="00634185" w:rsidP="6AA4B548" w:rsidRDefault="00634185" w14:paraId="5F24BAD1" w14:textId="3F29EC51">
      <w:pPr>
        <w:spacing w:after="0"/>
        <w:rPr>
          <w:rFonts w:ascii="Arial" w:hAnsi="Arial" w:eastAsia="Arial" w:cs="Arial"/>
          <w:b/>
          <w:bCs/>
        </w:rPr>
      </w:pPr>
    </w:p>
    <w:p w:rsidR="00634185" w:rsidP="6AA4B548" w:rsidRDefault="5A0FCE52" w14:paraId="73688466" w14:textId="7CA4A479">
      <w:pPr>
        <w:spacing w:after="0"/>
        <w:rPr>
          <w:rFonts w:ascii="Arial" w:hAnsi="Arial" w:eastAsia="Arial" w:cs="Arial"/>
        </w:rPr>
      </w:pPr>
      <w:r w:rsidRPr="6AA4B548">
        <w:rPr>
          <w:rFonts w:ascii="Arial" w:hAnsi="Arial" w:eastAsia="Arial" w:cs="Arial"/>
          <w:b/>
          <w:bCs/>
        </w:rPr>
        <w:t>Insurance and Risk Management:</w:t>
      </w:r>
      <w:r w:rsidRPr="6AA4B548">
        <w:rPr>
          <w:rFonts w:ascii="Arial" w:hAnsi="Arial" w:eastAsia="Arial" w:cs="Arial"/>
        </w:rPr>
        <w:t xml:space="preserve"> £5,000–£10,000</w:t>
      </w:r>
    </w:p>
    <w:p w:rsidR="00634185" w:rsidP="6AA4B548" w:rsidRDefault="00634185" w14:paraId="2DD761E9" w14:textId="55BE6828">
      <w:pPr>
        <w:spacing w:after="0"/>
        <w:rPr>
          <w:rFonts w:ascii="Arial" w:hAnsi="Arial" w:eastAsia="Arial" w:cs="Arial"/>
          <w:b/>
          <w:bCs/>
        </w:rPr>
      </w:pPr>
    </w:p>
    <w:p w:rsidR="00634185" w:rsidP="6AA4B548" w:rsidRDefault="5A0FCE52" w14:paraId="157231D2" w14:textId="1C36B436">
      <w:pPr>
        <w:spacing w:after="0"/>
        <w:rPr>
          <w:rFonts w:ascii="Arial" w:hAnsi="Arial" w:eastAsia="Arial" w:cs="Arial"/>
        </w:rPr>
      </w:pPr>
      <w:r w:rsidRPr="6AA4B548">
        <w:rPr>
          <w:rFonts w:ascii="Arial" w:hAnsi="Arial" w:eastAsia="Arial" w:cs="Arial"/>
          <w:b/>
          <w:bCs/>
        </w:rPr>
        <w:t>Equipment and Supplies:</w:t>
      </w:r>
      <w:r w:rsidRPr="6AA4B548">
        <w:rPr>
          <w:rFonts w:ascii="Arial" w:hAnsi="Arial" w:eastAsia="Arial" w:cs="Arial"/>
        </w:rPr>
        <w:t xml:space="preserve"> </w:t>
      </w:r>
      <w:r w:rsidRPr="6AA4B548" w:rsidR="6D2DBB14">
        <w:rPr>
          <w:rFonts w:ascii="Arial" w:hAnsi="Arial" w:eastAsia="Arial" w:cs="Arial"/>
        </w:rPr>
        <w:t>£0</w:t>
      </w:r>
    </w:p>
    <w:p w:rsidR="00634185" w:rsidP="6AA4B548" w:rsidRDefault="5C52D730" w14:paraId="19CA6AE3" w14:textId="2A94FDB0">
      <w:pPr>
        <w:spacing w:after="0"/>
        <w:rPr>
          <w:rFonts w:ascii="Arial" w:hAnsi="Arial" w:eastAsia="Arial" w:cs="Arial"/>
        </w:rPr>
      </w:pPr>
      <w:r w:rsidRPr="6AA4B548">
        <w:rPr>
          <w:rFonts w:ascii="Arial" w:hAnsi="Arial" w:eastAsia="Arial" w:cs="Arial"/>
        </w:rPr>
        <w:t>Provided by the Universities</w:t>
      </w:r>
    </w:p>
    <w:p w:rsidR="00634185" w:rsidP="6AA4B548" w:rsidRDefault="00634185" w14:paraId="50888742" w14:textId="31759456">
      <w:pPr>
        <w:spacing w:after="0"/>
        <w:rPr>
          <w:rFonts w:ascii="Arial" w:hAnsi="Arial" w:eastAsia="Arial" w:cs="Arial"/>
        </w:rPr>
      </w:pPr>
    </w:p>
    <w:p w:rsidR="00634185" w:rsidP="6AA4B548" w:rsidRDefault="5A0FCE52" w14:paraId="2F78BBF4" w14:textId="24440C02">
      <w:pPr>
        <w:spacing w:after="0"/>
        <w:rPr>
          <w:rFonts w:ascii="Arial" w:hAnsi="Arial" w:eastAsia="Arial" w:cs="Arial"/>
        </w:rPr>
      </w:pPr>
      <w:r w:rsidRPr="6AA4B548">
        <w:rPr>
          <w:rFonts w:ascii="Arial" w:hAnsi="Arial" w:eastAsia="Arial" w:cs="Arial"/>
          <w:b/>
          <w:bCs/>
        </w:rPr>
        <w:t>Catering and Hospitality:</w:t>
      </w:r>
      <w:r w:rsidRPr="6AA4B548">
        <w:rPr>
          <w:rFonts w:ascii="Arial" w:hAnsi="Arial" w:eastAsia="Arial" w:cs="Arial"/>
        </w:rPr>
        <w:t xml:space="preserve"> </w:t>
      </w:r>
      <w:r w:rsidRPr="6AA4B548" w:rsidR="34BB1571">
        <w:rPr>
          <w:rFonts w:ascii="Arial" w:hAnsi="Arial" w:eastAsia="Arial" w:cs="Arial"/>
        </w:rPr>
        <w:t>£0</w:t>
      </w:r>
    </w:p>
    <w:p w:rsidR="00634185" w:rsidP="6AA4B548" w:rsidRDefault="0DEDD866" w14:paraId="435E8752" w14:textId="65CF53AB">
      <w:pPr>
        <w:spacing w:after="0"/>
        <w:rPr>
          <w:rFonts w:ascii="Arial" w:hAnsi="Arial" w:eastAsia="Arial" w:cs="Arial"/>
        </w:rPr>
      </w:pPr>
      <w:r w:rsidRPr="6AA4B548">
        <w:rPr>
          <w:rFonts w:ascii="Arial" w:hAnsi="Arial" w:eastAsia="Arial" w:cs="Arial"/>
        </w:rPr>
        <w:t xml:space="preserve"> Working with a local food company</w:t>
      </w:r>
      <w:r w:rsidRPr="6AA4B548" w:rsidR="2FEFE8F5">
        <w:rPr>
          <w:rFonts w:ascii="Arial" w:hAnsi="Arial" w:eastAsia="Arial" w:cs="Arial"/>
        </w:rPr>
        <w:t>, their business will be promoted on TV.</w:t>
      </w:r>
    </w:p>
    <w:p w:rsidR="00634185" w:rsidP="6AA4B548" w:rsidRDefault="00634185" w14:paraId="0A2424B4" w14:textId="0B9AB90F">
      <w:pPr>
        <w:spacing w:after="0"/>
        <w:rPr>
          <w:rFonts w:ascii="Arial" w:hAnsi="Arial" w:eastAsia="Arial" w:cs="Arial"/>
          <w:b/>
          <w:bCs/>
        </w:rPr>
      </w:pPr>
    </w:p>
    <w:p w:rsidR="00634185" w:rsidP="6AA4B548" w:rsidRDefault="5A0FCE52" w14:paraId="04B0A494" w14:textId="2E3E883E">
      <w:pPr>
        <w:spacing w:after="0"/>
        <w:rPr>
          <w:rFonts w:ascii="Arial" w:hAnsi="Arial" w:eastAsia="Arial" w:cs="Arial"/>
        </w:rPr>
      </w:pPr>
      <w:r w:rsidRPr="6AA4B548">
        <w:rPr>
          <w:rFonts w:ascii="Arial" w:hAnsi="Arial" w:eastAsia="Arial" w:cs="Arial"/>
          <w:b/>
          <w:bCs/>
        </w:rPr>
        <w:t>Technology and AV Equipment:</w:t>
      </w:r>
      <w:r w:rsidRPr="6AA4B548">
        <w:rPr>
          <w:rFonts w:ascii="Arial" w:hAnsi="Arial" w:eastAsia="Arial" w:cs="Arial"/>
        </w:rPr>
        <w:t xml:space="preserve"> £10,000–£20,000</w:t>
      </w:r>
    </w:p>
    <w:p w:rsidR="00634185" w:rsidP="6AA4B548" w:rsidRDefault="51573CB8" w14:paraId="39E1A5DF" w14:textId="56D8E034">
      <w:pPr>
        <w:spacing w:after="0"/>
        <w:rPr>
          <w:rFonts w:ascii="Arial" w:hAnsi="Arial" w:eastAsia="Arial" w:cs="Arial"/>
        </w:rPr>
      </w:pPr>
      <w:r w:rsidRPr="6AA4B548">
        <w:rPr>
          <w:rFonts w:ascii="Arial" w:hAnsi="Arial" w:eastAsia="Arial" w:cs="Arial"/>
        </w:rPr>
        <w:lastRenderedPageBreak/>
        <w:t>Live Broadcasting and Streaming: Media coverage, match analysis, and live broadcasting will all require AV equipment. It may cost between £10,000 and £20,000 to rent broadcasting equipment, match-day scoreboards, and other technologies (Sport Wales, 2022).</w:t>
      </w:r>
    </w:p>
    <w:p w:rsidR="00634185" w:rsidP="6AA4B548" w:rsidRDefault="00634185" w14:paraId="3EFE7EF9" w14:textId="5C6956D1">
      <w:pPr>
        <w:spacing w:after="0"/>
        <w:rPr>
          <w:rFonts w:ascii="Arial" w:hAnsi="Arial" w:eastAsia="Arial" w:cs="Arial"/>
          <w:b/>
          <w:bCs/>
        </w:rPr>
      </w:pPr>
    </w:p>
    <w:p w:rsidR="00634185" w:rsidP="6AA4B548" w:rsidRDefault="5A0FCE52" w14:paraId="4C6B413F" w14:textId="1379F74B">
      <w:pPr>
        <w:spacing w:after="0"/>
        <w:rPr>
          <w:rFonts w:ascii="Arial" w:hAnsi="Arial" w:eastAsia="Arial" w:cs="Arial"/>
        </w:rPr>
      </w:pPr>
      <w:r w:rsidRPr="6AA4B548">
        <w:rPr>
          <w:rFonts w:ascii="Arial" w:hAnsi="Arial" w:eastAsia="Arial" w:cs="Arial"/>
          <w:b/>
          <w:bCs/>
        </w:rPr>
        <w:t>Miscellaneous/Contingency:</w:t>
      </w:r>
      <w:r w:rsidRPr="6AA4B548">
        <w:rPr>
          <w:rFonts w:ascii="Arial" w:hAnsi="Arial" w:eastAsia="Arial" w:cs="Arial"/>
        </w:rPr>
        <w:t xml:space="preserve"> £10,000–£15,000</w:t>
      </w:r>
    </w:p>
    <w:p w:rsidR="00634185" w:rsidP="6AA4B548" w:rsidRDefault="00634185" w14:paraId="2E1B940C" w14:textId="37AD49A4">
      <w:pPr>
        <w:rPr>
          <w:rFonts w:ascii="Arial" w:hAnsi="Arial" w:eastAsia="Arial" w:cs="Arial"/>
        </w:rPr>
      </w:pPr>
    </w:p>
    <w:p w:rsidR="00634185" w:rsidP="6AA4B548" w:rsidRDefault="0E483880" w14:paraId="2095FB92" w14:textId="5033868C">
      <w:pPr>
        <w:rPr>
          <w:rFonts w:ascii="Arial" w:hAnsi="Arial" w:eastAsia="Arial" w:cs="Arial"/>
        </w:rPr>
      </w:pPr>
      <w:r w:rsidRPr="6AA4B548">
        <w:rPr>
          <w:rFonts w:ascii="Arial" w:hAnsi="Arial" w:eastAsia="Arial" w:cs="Arial"/>
          <w:b/>
          <w:bCs/>
        </w:rPr>
        <w:t>Total cost from</w:t>
      </w:r>
      <w:r w:rsidRPr="6AA4B548">
        <w:rPr>
          <w:rFonts w:ascii="Arial" w:hAnsi="Arial" w:eastAsia="Arial" w:cs="Arial"/>
        </w:rPr>
        <w:t>: £165,000 – £200,000</w:t>
      </w:r>
    </w:p>
    <w:p w:rsidR="00634185" w:rsidP="6AA4B548" w:rsidRDefault="7DD9898C" w14:paraId="432306C8" w14:textId="38CC9B4D">
      <w:r w:rsidRPr="6AA4B548">
        <w:rPr>
          <w:rFonts w:ascii="Arial" w:hAnsi="Arial" w:eastAsia="Arial" w:cs="Arial"/>
        </w:rPr>
        <w:t xml:space="preserve">It is both practical and strategically advantageous for Cardiff's Universities to host an international ladies' football competition. This tournament can have long-lasting social, economic, and athletic effects by adhering to national and international regulations, </w:t>
      </w:r>
      <w:proofErr w:type="spellStart"/>
      <w:r w:rsidRPr="6AA4B548">
        <w:rPr>
          <w:rFonts w:ascii="Arial" w:hAnsi="Arial" w:eastAsia="Arial" w:cs="Arial"/>
        </w:rPr>
        <w:t>utilising</w:t>
      </w:r>
      <w:proofErr w:type="spellEnd"/>
      <w:r w:rsidRPr="6AA4B548">
        <w:rPr>
          <w:rFonts w:ascii="Arial" w:hAnsi="Arial" w:eastAsia="Arial" w:cs="Arial"/>
        </w:rPr>
        <w:t xml:space="preserve"> Cardiff's demonstrated ability to host sizable events, and </w:t>
      </w:r>
      <w:proofErr w:type="spellStart"/>
      <w:r w:rsidRPr="6AA4B548">
        <w:rPr>
          <w:rFonts w:ascii="Arial" w:hAnsi="Arial" w:eastAsia="Arial" w:cs="Arial"/>
        </w:rPr>
        <w:t>capitalising</w:t>
      </w:r>
      <w:proofErr w:type="spellEnd"/>
      <w:r w:rsidRPr="6AA4B548">
        <w:rPr>
          <w:rFonts w:ascii="Arial" w:hAnsi="Arial" w:eastAsia="Arial" w:cs="Arial"/>
        </w:rPr>
        <w:t xml:space="preserve"> on the growing interest in women's football.</w:t>
      </w:r>
    </w:p>
    <w:p w:rsidR="00634185" w:rsidP="6AA4B548" w:rsidRDefault="23F515A5" w14:paraId="4DDC0A82" w14:textId="6BE08C28">
      <w:pPr>
        <w:rPr>
          <w:rFonts w:ascii="Arial" w:hAnsi="Arial" w:eastAsia="Arial" w:cs="Arial"/>
          <w:sz w:val="32"/>
          <w:szCs w:val="32"/>
        </w:rPr>
      </w:pPr>
      <w:r w:rsidRPr="5E8F5063" w:rsidR="22C368E8">
        <w:rPr>
          <w:rFonts w:ascii="Arial" w:hAnsi="Arial" w:eastAsia="Arial" w:cs="Arial"/>
          <w:sz w:val="32"/>
          <w:szCs w:val="32"/>
        </w:rPr>
        <w:t xml:space="preserve">References </w:t>
      </w:r>
      <w:r w:rsidRPr="5E8F5063" w:rsidR="08EE3EBC">
        <w:rPr>
          <w:rFonts w:ascii="Arial" w:hAnsi="Arial" w:eastAsia="Arial" w:cs="Arial"/>
          <w:sz w:val="32"/>
          <w:szCs w:val="32"/>
        </w:rPr>
        <w:t>list</w:t>
      </w:r>
    </w:p>
    <w:p w:rsidR="00634185" w:rsidP="6AA4B548" w:rsidRDefault="0BA2B675" w14:paraId="3D602954" w14:textId="6F738A94">
      <w:pPr>
        <w:rPr>
          <w:rFonts w:ascii="Arial" w:hAnsi="Arial" w:eastAsia="Arial" w:cs="Arial"/>
        </w:rPr>
      </w:pPr>
      <w:r w:rsidRPr="6AA4B548">
        <w:rPr>
          <w:rFonts w:ascii="Arial" w:hAnsi="Arial" w:eastAsia="Arial" w:cs="Arial"/>
        </w:rPr>
        <w:t xml:space="preserve">FAW (2024) For Her Strategy. FAW </w:t>
      </w:r>
      <w:r w:rsidRPr="6AA4B548" w:rsidR="09276309">
        <w:rPr>
          <w:rFonts w:ascii="Arial" w:hAnsi="Arial" w:eastAsia="Arial" w:cs="Arial"/>
        </w:rPr>
        <w:t xml:space="preserve">[online] Available at </w:t>
      </w:r>
      <w:hyperlink r:id="rId5">
        <w:r w:rsidRPr="6AA4B548" w:rsidR="09276309">
          <w:rPr>
            <w:rStyle w:val="Hyperlink"/>
            <w:rFonts w:ascii="Arial" w:hAnsi="Arial" w:eastAsia="Arial" w:cs="Arial"/>
          </w:rPr>
          <w:t>https://faw.cymru/strategies/</w:t>
        </w:r>
      </w:hyperlink>
      <w:r w:rsidRPr="6AA4B548" w:rsidR="09276309">
        <w:rPr>
          <w:rFonts w:ascii="Arial" w:hAnsi="Arial" w:eastAsia="Arial" w:cs="Arial"/>
        </w:rPr>
        <w:t xml:space="preserve"> </w:t>
      </w:r>
    </w:p>
    <w:p w:rsidR="00634185" w:rsidP="6AA4B548" w:rsidRDefault="4A24DDD0" w14:paraId="4DE6C571" w14:textId="4EEEA935">
      <w:pPr>
        <w:rPr>
          <w:rFonts w:ascii="Arial" w:hAnsi="Arial" w:eastAsia="Arial" w:cs="Arial"/>
        </w:rPr>
      </w:pPr>
      <w:r w:rsidRPr="6AA4B548">
        <w:rPr>
          <w:rFonts w:ascii="Arial" w:hAnsi="Arial" w:eastAsia="Arial" w:cs="Arial"/>
        </w:rPr>
        <w:t xml:space="preserve">Harries, O. (2023). Nineteen FAW Girls’ Academy players selected for UEFA Tournament - FAW. FAW. [online] </w:t>
      </w:r>
      <w:proofErr w:type="spellStart"/>
      <w:r w:rsidRPr="6AA4B548">
        <w:rPr>
          <w:rFonts w:ascii="Arial" w:hAnsi="Arial" w:eastAsia="Arial" w:cs="Arial"/>
        </w:rPr>
        <w:t>doi:https</w:t>
      </w:r>
      <w:proofErr w:type="spellEnd"/>
      <w:r w:rsidRPr="6AA4B548">
        <w:rPr>
          <w:rFonts w:ascii="Arial" w:hAnsi="Arial" w:eastAsia="Arial" w:cs="Arial"/>
        </w:rPr>
        <w:t>://doi.org/101123719/2023-09 08_Girls_North_Wales_Academy_Headshots_NCM-0178-1024x538.</w:t>
      </w:r>
    </w:p>
    <w:p w:rsidR="00634185" w:rsidP="6AA4B548" w:rsidRDefault="5126D416" w14:paraId="26808F54" w14:textId="24ECEAC4">
      <w:pPr>
        <w:spacing w:after="0"/>
        <w:rPr>
          <w:rFonts w:ascii="Arial" w:hAnsi="Arial" w:eastAsia="Arial" w:cs="Arial"/>
        </w:rPr>
      </w:pPr>
      <w:r w:rsidRPr="6AA4B548">
        <w:rPr>
          <w:rFonts w:ascii="Arial" w:hAnsi="Arial" w:eastAsia="Arial" w:cs="Arial"/>
        </w:rPr>
        <w:t xml:space="preserve">Sports Wales (2024). Transforming Women’s Football in Wales… and beyond. [online] Sport Wales. Available at: </w:t>
      </w:r>
      <w:hyperlink r:id="rId6">
        <w:r w:rsidRPr="6AA4B548">
          <w:rPr>
            <w:rStyle w:val="Hyperlink"/>
            <w:rFonts w:ascii="Arial" w:hAnsi="Arial" w:eastAsia="Arial" w:cs="Arial"/>
          </w:rPr>
          <w:t>https://www.sport.wales/media-centre/latest-news/transforming-womens-football-in-wales-and-beyond/</w:t>
        </w:r>
      </w:hyperlink>
      <w:r w:rsidRPr="6AA4B548">
        <w:rPr>
          <w:rFonts w:ascii="Arial" w:hAnsi="Arial" w:eastAsia="Arial" w:cs="Arial"/>
        </w:rPr>
        <w:t>.</w:t>
      </w:r>
    </w:p>
    <w:p w:rsidR="00634185" w:rsidP="6AA4B548" w:rsidRDefault="40F73052" w14:paraId="0F836607" w14:textId="5D8537CA">
      <w:pPr>
        <w:rPr>
          <w:rFonts w:ascii="Arial" w:hAnsi="Arial" w:eastAsia="Arial" w:cs="Arial"/>
        </w:rPr>
      </w:pPr>
      <w:r w:rsidRPr="6AA4B548">
        <w:rPr>
          <w:rFonts w:ascii="Arial" w:hAnsi="Arial" w:eastAsia="Arial" w:cs="Arial"/>
        </w:rPr>
        <w:t>University of South Wales (2022). “Grassroots Football: Growing the Game in Wales.” Southwales.ac.uk, University of South Wales, 2020, exercise.research.southwales.ac.uk/blog/grassroots-football-growing-game-wales/.</w:t>
      </w:r>
    </w:p>
    <w:p w:rsidR="00634185" w:rsidP="6AA4B548" w:rsidRDefault="5D237F8B" w14:paraId="26F17147" w14:textId="53D68C61">
      <w:pPr>
        <w:rPr>
          <w:rFonts w:ascii="Arial" w:hAnsi="Arial" w:eastAsia="Arial" w:cs="Arial"/>
        </w:rPr>
      </w:pPr>
      <w:r w:rsidRPr="6AA4B548">
        <w:rPr>
          <w:rFonts w:ascii="Arial" w:hAnsi="Arial" w:eastAsia="Arial" w:cs="Arial"/>
        </w:rPr>
        <w:t xml:space="preserve">Rimmer, Simon (2019). “20 Years of Economic Output to Celebrate.” Principality Stadium, 26 June 2019, </w:t>
      </w:r>
      <w:hyperlink>
        <w:r w:rsidRPr="6AA4B548">
          <w:rPr>
            <w:rStyle w:val="Hyperlink"/>
            <w:rFonts w:ascii="Arial" w:hAnsi="Arial" w:eastAsia="Arial" w:cs="Arial"/>
          </w:rPr>
          <w:t>www.principalitystadium.wales/2019/06/26/20-years-of-economic-output-to-celebrate/</w:t>
        </w:r>
      </w:hyperlink>
      <w:r w:rsidRPr="6AA4B548">
        <w:rPr>
          <w:rFonts w:ascii="Arial" w:hAnsi="Arial" w:eastAsia="Arial" w:cs="Arial"/>
        </w:rPr>
        <w:t>.</w:t>
      </w:r>
    </w:p>
    <w:p w:rsidR="00634185" w:rsidP="6AA4B548" w:rsidRDefault="2F7B363A" w14:paraId="6F7D5FDD" w14:textId="7C7CAD70">
      <w:pPr>
        <w:spacing w:after="0"/>
        <w:jc w:val="both"/>
        <w:rPr>
          <w:rFonts w:ascii="Arial" w:hAnsi="Arial" w:eastAsia="Arial" w:cs="Arial"/>
        </w:rPr>
      </w:pPr>
      <w:r w:rsidRPr="6AA4B548">
        <w:rPr>
          <w:rFonts w:ascii="Arial" w:hAnsi="Arial" w:eastAsia="Arial" w:cs="Arial"/>
        </w:rPr>
        <w:t xml:space="preserve">Davies, Larissa, and Themis </w:t>
      </w:r>
      <w:proofErr w:type="spellStart"/>
      <w:r w:rsidRPr="6AA4B548">
        <w:rPr>
          <w:rFonts w:ascii="Arial" w:hAnsi="Arial" w:eastAsia="Arial" w:cs="Arial"/>
        </w:rPr>
        <w:t>Kokolakakis</w:t>
      </w:r>
      <w:proofErr w:type="spellEnd"/>
      <w:r w:rsidRPr="6AA4B548">
        <w:rPr>
          <w:rFonts w:ascii="Arial" w:hAnsi="Arial" w:eastAsia="Arial" w:cs="Arial"/>
        </w:rPr>
        <w:t>. Measuring the Social and Economic Value of Sport in Wales. 2016.</w:t>
      </w:r>
    </w:p>
    <w:p w:rsidR="00634185" w:rsidP="6AA4B548" w:rsidRDefault="00634185" w14:paraId="340BF141" w14:textId="624141B0">
      <w:pPr>
        <w:spacing w:after="0"/>
        <w:jc w:val="both"/>
        <w:rPr>
          <w:rFonts w:ascii="Arial" w:hAnsi="Arial" w:eastAsia="Arial" w:cs="Arial"/>
        </w:rPr>
      </w:pPr>
    </w:p>
    <w:p w:rsidR="00634185" w:rsidP="6AA4B548" w:rsidRDefault="55EA3E91" w14:paraId="6956CE68" w14:textId="29B3FC01">
      <w:pPr>
        <w:rPr>
          <w:rFonts w:ascii="Arial" w:hAnsi="Arial" w:eastAsia="Arial" w:cs="Arial"/>
        </w:rPr>
      </w:pPr>
      <w:r w:rsidRPr="6AA4B548">
        <w:rPr>
          <w:rFonts w:ascii="Arial" w:hAnsi="Arial" w:eastAsia="Arial" w:cs="Arial"/>
        </w:rPr>
        <w:t xml:space="preserve">Jones, Calvin. “The Stadium and Economic Development: Cardiff and the Millennium Stadium.” European Planning Studies, vol. 10, no. 7, Oct. 2002, pp. 819–829, </w:t>
      </w:r>
      <w:hyperlink r:id="rId7">
        <w:r w:rsidRPr="6AA4B548">
          <w:rPr>
            <w:rStyle w:val="Hyperlink"/>
            <w:rFonts w:ascii="Arial" w:hAnsi="Arial" w:eastAsia="Arial" w:cs="Arial"/>
          </w:rPr>
          <w:t>https://doi.org/10.1080/0965431022000013239</w:t>
        </w:r>
      </w:hyperlink>
      <w:r w:rsidRPr="6AA4B548">
        <w:rPr>
          <w:rFonts w:ascii="Arial" w:hAnsi="Arial" w:eastAsia="Arial" w:cs="Arial"/>
        </w:rPr>
        <w:t>. Accessed 6 Sept. 2019.</w:t>
      </w:r>
    </w:p>
    <w:p w:rsidR="00634185" w:rsidP="6AA4B548" w:rsidRDefault="4F7BCFC8" w14:paraId="73F36109" w14:textId="2DD6CF8A">
      <w:pPr>
        <w:rPr>
          <w:rFonts w:ascii="Arial" w:hAnsi="Arial" w:eastAsia="Arial" w:cs="Arial"/>
        </w:rPr>
      </w:pPr>
      <w:r w:rsidRPr="6AA4B548">
        <w:rPr>
          <w:rFonts w:ascii="Arial" w:hAnsi="Arial" w:eastAsia="Arial" w:cs="Arial"/>
        </w:rPr>
        <w:t>GOV.WALES (2023). First Minister Welcomes UEFA EURO 2028 Decision. GOV.WALES.</w:t>
      </w:r>
    </w:p>
    <w:p w:rsidR="00634185" w:rsidP="6AA4B548" w:rsidRDefault="4F7BCFC8" w14:paraId="6C30FB0C" w14:textId="1AD9A44B">
      <w:pPr>
        <w:rPr>
          <w:rFonts w:ascii="Arial" w:hAnsi="Arial" w:eastAsia="Arial" w:cs="Arial"/>
        </w:rPr>
      </w:pPr>
      <w:r w:rsidRPr="6AA4B548">
        <w:rPr>
          <w:rFonts w:ascii="Arial" w:hAnsi="Arial" w:eastAsia="Arial" w:cs="Arial"/>
        </w:rPr>
        <w:lastRenderedPageBreak/>
        <w:t xml:space="preserve">Cardiff Council (2023). </w:t>
      </w:r>
      <w:r w:rsidRPr="6AA4B548">
        <w:rPr>
          <w:rFonts w:ascii="Arial" w:hAnsi="Arial" w:eastAsia="Arial" w:cs="Arial"/>
          <w:i/>
          <w:iCs/>
        </w:rPr>
        <w:t>Event Planning Guidelines for Cardiff</w:t>
      </w:r>
      <w:r w:rsidRPr="6AA4B548">
        <w:rPr>
          <w:rFonts w:ascii="Arial" w:hAnsi="Arial" w:eastAsia="Arial" w:cs="Arial"/>
        </w:rPr>
        <w:t>. Cardiff Council.</w:t>
      </w:r>
    </w:p>
    <w:p w:rsidR="00634185" w:rsidP="6AA4B548" w:rsidRDefault="55366F3C" w14:paraId="78556362" w14:textId="66BD2697">
      <w:pPr>
        <w:spacing w:after="0"/>
        <w:jc w:val="both"/>
        <w:rPr>
          <w:rFonts w:ascii="Arial" w:hAnsi="Arial" w:eastAsia="Arial" w:cs="Arial"/>
        </w:rPr>
      </w:pPr>
      <w:r w:rsidRPr="6AA4B548">
        <w:rPr>
          <w:rFonts w:ascii="Arial" w:hAnsi="Arial" w:eastAsia="Arial" w:cs="Arial"/>
        </w:rPr>
        <w:t xml:space="preserve">Sport Wales (2022). </w:t>
      </w:r>
      <w:r w:rsidRPr="6AA4B548">
        <w:rPr>
          <w:rFonts w:ascii="Arial" w:hAnsi="Arial" w:eastAsia="Arial" w:cs="Arial"/>
          <w:i/>
          <w:iCs/>
        </w:rPr>
        <w:t>Vision for Sport in Wales</w:t>
      </w:r>
      <w:r w:rsidRPr="6AA4B548">
        <w:rPr>
          <w:rFonts w:ascii="Arial" w:hAnsi="Arial" w:eastAsia="Arial" w:cs="Arial"/>
        </w:rPr>
        <w:t>. Sport Wal</w:t>
      </w:r>
      <w:r w:rsidRPr="6AA4B548" w:rsidR="34E681FB">
        <w:rPr>
          <w:rFonts w:ascii="Arial" w:hAnsi="Arial" w:eastAsia="Arial" w:cs="Arial"/>
        </w:rPr>
        <w:t>es</w:t>
      </w:r>
    </w:p>
    <w:p w:rsidR="00634185" w:rsidP="5E8F5063" w:rsidRDefault="698CF52F" w14:paraId="081B89E2" w14:textId="5B71E5D8">
      <w:pPr>
        <w:spacing w:after="0"/>
        <w:ind w:firstLine="0"/>
        <w:jc w:val="both"/>
        <w:rPr>
          <w:rFonts w:ascii="Arial" w:hAnsi="Arial" w:eastAsia="Arial" w:cs="Arial"/>
          <w:b w:val="0"/>
          <w:bCs w:val="0"/>
          <w:sz w:val="32"/>
          <w:szCs w:val="32"/>
          <w:u w:val="none"/>
        </w:rPr>
      </w:pPr>
      <w:r w:rsidRPr="5E8F5063" w:rsidR="169C7AE2">
        <w:rPr>
          <w:rFonts w:ascii="Arial" w:hAnsi="Arial" w:eastAsia="Arial" w:cs="Arial"/>
          <w:b w:val="0"/>
          <w:bCs w:val="0"/>
          <w:sz w:val="32"/>
          <w:szCs w:val="32"/>
          <w:u w:val="none"/>
        </w:rPr>
        <w:t>Part 2:</w:t>
      </w:r>
      <w:r w:rsidRPr="5E8F5063" w:rsidR="169C7AE2">
        <w:rPr>
          <w:rFonts w:ascii="Arial" w:hAnsi="Arial" w:eastAsia="Arial" w:cs="Arial"/>
          <w:b w:val="0"/>
          <w:bCs w:val="0"/>
          <w:sz w:val="32"/>
          <w:szCs w:val="32"/>
          <w:u w:val="none"/>
        </w:rPr>
        <w:t xml:space="preserve"> </w:t>
      </w:r>
    </w:p>
    <w:p w:rsidR="7A61DA60" w:rsidP="5E8F5063" w:rsidRDefault="7A61DA60" w14:paraId="76EB00B0" w14:textId="49610341">
      <w:pPr>
        <w:pStyle w:val="Normal"/>
        <w:rPr>
          <w:rFonts w:ascii="Arial" w:hAnsi="Arial" w:eastAsia="Arial" w:cs="Arial"/>
        </w:rPr>
      </w:pPr>
      <w:r w:rsidRPr="5E8F5063" w:rsidR="7A61DA60">
        <w:rPr>
          <w:rFonts w:ascii="Arial" w:hAnsi="Arial" w:eastAsia="Arial" w:cs="Arial"/>
          <w:noProof w:val="0"/>
          <w:sz w:val="24"/>
          <w:szCs w:val="24"/>
          <w:lang w:val="en-US"/>
        </w:rPr>
        <w:t xml:space="preserve">Attracting and keeping fans at an international girls' football tournament in Cardiff requires a thorough strategy that incorporates strategic market segmentation, a customized marketing mix, and measurable </w:t>
      </w:r>
      <w:r w:rsidRPr="5E8F5063" w:rsidR="7A61DA60">
        <w:rPr>
          <w:rFonts w:ascii="Arial" w:hAnsi="Arial" w:eastAsia="Arial" w:cs="Arial"/>
          <w:noProof w:val="0"/>
          <w:sz w:val="24"/>
          <w:szCs w:val="24"/>
          <w:lang w:val="en-US"/>
        </w:rPr>
        <w:t>objectives</w:t>
      </w:r>
      <w:r w:rsidRPr="5E8F5063" w:rsidR="7A61DA60">
        <w:rPr>
          <w:rFonts w:ascii="Arial" w:hAnsi="Arial" w:eastAsia="Arial" w:cs="Arial"/>
          <w:noProof w:val="0"/>
          <w:sz w:val="24"/>
          <w:szCs w:val="24"/>
          <w:lang w:val="en-US"/>
        </w:rPr>
        <w:t xml:space="preserve">. By including these components, the event is guaranteed to be in line with the more general </w:t>
      </w:r>
      <w:r w:rsidRPr="5E8F5063" w:rsidR="7A61DA60">
        <w:rPr>
          <w:rFonts w:ascii="Arial" w:hAnsi="Arial" w:eastAsia="Arial" w:cs="Arial"/>
          <w:noProof w:val="0"/>
          <w:sz w:val="24"/>
          <w:szCs w:val="24"/>
          <w:lang w:val="en-US"/>
        </w:rPr>
        <w:t>objectives</w:t>
      </w:r>
      <w:r w:rsidRPr="5E8F5063" w:rsidR="7A61DA60">
        <w:rPr>
          <w:rFonts w:ascii="Arial" w:hAnsi="Arial" w:eastAsia="Arial" w:cs="Arial"/>
          <w:noProof w:val="0"/>
          <w:sz w:val="24"/>
          <w:szCs w:val="24"/>
          <w:lang w:val="en-US"/>
        </w:rPr>
        <w:t xml:space="preserve"> of community involvement, inclusivity, and participation.</w:t>
      </w:r>
    </w:p>
    <w:p w:rsidR="4F747C31" w:rsidP="5E8F5063" w:rsidRDefault="4F747C31" w14:paraId="08AB6EF4" w14:textId="6145AAAD">
      <w:pPr>
        <w:pStyle w:val="Normal"/>
      </w:pPr>
      <w:r w:rsidRPr="5E8F5063" w:rsidR="4F747C31">
        <w:rPr>
          <w:rFonts w:ascii="Arial" w:hAnsi="Arial" w:eastAsia="Arial" w:cs="Arial"/>
          <w:noProof w:val="0"/>
          <w:sz w:val="24"/>
          <w:szCs w:val="24"/>
          <w:lang w:val="en-US"/>
        </w:rPr>
        <w:t xml:space="preserve">Strategic marketing goals and techniques are essential to the international girls' football tournament's success because they draw crowds, involve local communities, and generate excitement for the occasion. </w:t>
      </w:r>
      <w:r w:rsidRPr="5E8F5063" w:rsidR="789748FB">
        <w:rPr>
          <w:rFonts w:ascii="Arial" w:hAnsi="Arial" w:eastAsia="Arial" w:cs="Arial"/>
          <w:noProof w:val="0"/>
          <w:sz w:val="24"/>
          <w:szCs w:val="24"/>
          <w:lang w:val="en-US"/>
        </w:rPr>
        <w:t>Aiming to a</w:t>
      </w:r>
      <w:r w:rsidRPr="5E8F5063" w:rsidR="4F747C31">
        <w:rPr>
          <w:rFonts w:ascii="Arial" w:hAnsi="Arial" w:eastAsia="Arial" w:cs="Arial"/>
          <w:noProof w:val="0"/>
          <w:sz w:val="24"/>
          <w:szCs w:val="24"/>
          <w:lang w:val="en-US"/>
        </w:rPr>
        <w:t xml:space="preserve">ttracting </w:t>
      </w:r>
      <w:r w:rsidRPr="5E8F5063" w:rsidR="7049180E">
        <w:rPr>
          <w:rFonts w:ascii="Arial" w:hAnsi="Arial" w:eastAsia="Arial" w:cs="Arial"/>
          <w:noProof w:val="0"/>
          <w:sz w:val="24"/>
          <w:szCs w:val="24"/>
          <w:lang w:val="en-US"/>
        </w:rPr>
        <w:t>3</w:t>
      </w:r>
      <w:r w:rsidRPr="5E8F5063" w:rsidR="4F747C31">
        <w:rPr>
          <w:rFonts w:ascii="Arial" w:hAnsi="Arial" w:eastAsia="Arial" w:cs="Arial"/>
          <w:noProof w:val="0"/>
          <w:sz w:val="24"/>
          <w:szCs w:val="24"/>
          <w:lang w:val="en-US"/>
        </w:rPr>
        <w:t xml:space="preserve">0,000 spectators over the course of the week is one of the event's main marketing goals, which can be </w:t>
      </w:r>
      <w:r w:rsidRPr="5E8F5063" w:rsidR="4F747C31">
        <w:rPr>
          <w:rFonts w:ascii="Arial" w:hAnsi="Arial" w:eastAsia="Arial" w:cs="Arial"/>
          <w:noProof w:val="0"/>
          <w:sz w:val="24"/>
          <w:szCs w:val="24"/>
          <w:lang w:val="en-US"/>
        </w:rPr>
        <w:t>accomplished</w:t>
      </w:r>
      <w:r w:rsidRPr="5E8F5063" w:rsidR="4F747C31">
        <w:rPr>
          <w:rFonts w:ascii="Arial" w:hAnsi="Arial" w:eastAsia="Arial" w:cs="Arial"/>
          <w:noProof w:val="0"/>
          <w:sz w:val="24"/>
          <w:szCs w:val="24"/>
          <w:lang w:val="en-US"/>
        </w:rPr>
        <w:t xml:space="preserve"> through focused advertisements and collaborations with nearby football teams, schools, and sports organizations like Sport Wales.</w:t>
      </w:r>
      <w:r w:rsidRPr="5E8F5063" w:rsidR="4F747C31">
        <w:rPr>
          <w:rFonts w:ascii="Arial" w:hAnsi="Arial" w:eastAsia="Arial" w:cs="Arial"/>
          <w:noProof w:val="0"/>
          <w:sz w:val="24"/>
          <w:szCs w:val="24"/>
          <w:lang w:val="en-US"/>
        </w:rPr>
        <w:t xml:space="preserve"> Increasing the number of girls playing football in Wales by 20% in a year is another important goal. This supports the </w:t>
      </w:r>
      <w:r w:rsidRPr="5E8F5063" w:rsidR="4F747C31">
        <w:rPr>
          <w:rFonts w:ascii="Arial" w:hAnsi="Arial" w:eastAsia="Arial" w:cs="Arial"/>
          <w:noProof w:val="0"/>
          <w:sz w:val="24"/>
          <w:szCs w:val="24"/>
          <w:lang w:val="en-US"/>
        </w:rPr>
        <w:t>objective</w:t>
      </w:r>
      <w:r w:rsidRPr="5E8F5063" w:rsidR="4F747C31">
        <w:rPr>
          <w:rFonts w:ascii="Arial" w:hAnsi="Arial" w:eastAsia="Arial" w:cs="Arial"/>
          <w:noProof w:val="0"/>
          <w:sz w:val="24"/>
          <w:szCs w:val="24"/>
          <w:lang w:val="en-US"/>
        </w:rPr>
        <w:t xml:space="preserve"> of encouraging sustained participation in grassroots sports and using the event to have a good social impact. (Sport Wales, 2024).</w:t>
      </w:r>
      <w:r w:rsidRPr="5E8F5063" w:rsidR="4FAA8B55">
        <w:rPr>
          <w:rFonts w:ascii="Arial" w:hAnsi="Arial" w:eastAsia="Arial" w:cs="Arial"/>
          <w:noProof w:val="0"/>
          <w:sz w:val="24"/>
          <w:szCs w:val="24"/>
          <w:lang w:val="en-US"/>
        </w:rPr>
        <w:t xml:space="preserve"> </w:t>
      </w:r>
      <w:r w:rsidRPr="5E8F5063" w:rsidR="16D0EA8D">
        <w:rPr>
          <w:rFonts w:ascii="Arial" w:hAnsi="Arial" w:eastAsia="Arial" w:cs="Arial"/>
          <w:noProof w:val="0"/>
          <w:sz w:val="24"/>
          <w:szCs w:val="24"/>
          <w:lang w:val="en-US"/>
        </w:rPr>
        <w:t xml:space="preserve">Another </w:t>
      </w:r>
      <w:r w:rsidRPr="5E8F5063" w:rsidR="16D0EA8D">
        <w:rPr>
          <w:rFonts w:ascii="Arial" w:hAnsi="Arial" w:eastAsia="Arial" w:cs="Arial"/>
          <w:noProof w:val="0"/>
          <w:sz w:val="24"/>
          <w:szCs w:val="24"/>
          <w:lang w:val="en-US"/>
        </w:rPr>
        <w:t>objective</w:t>
      </w:r>
      <w:r w:rsidRPr="5E8F5063" w:rsidR="16D0EA8D">
        <w:rPr>
          <w:rFonts w:ascii="Arial" w:hAnsi="Arial" w:eastAsia="Arial" w:cs="Arial"/>
          <w:noProof w:val="0"/>
          <w:sz w:val="24"/>
          <w:szCs w:val="24"/>
          <w:lang w:val="en-US"/>
        </w:rPr>
        <w:t xml:space="preserve"> is u</w:t>
      </w:r>
      <w:r w:rsidRPr="5E8F5063" w:rsidR="16C3AF6F">
        <w:rPr>
          <w:rFonts w:ascii="Arial" w:hAnsi="Arial" w:eastAsia="Arial" w:cs="Arial"/>
          <w:noProof w:val="0"/>
          <w:sz w:val="24"/>
          <w:szCs w:val="24"/>
          <w:lang w:val="en-US"/>
        </w:rPr>
        <w:t xml:space="preserve">tilizing channels like Instagram and TikTok will </w:t>
      </w:r>
      <w:r w:rsidRPr="5E8F5063" w:rsidR="16C3AF6F">
        <w:rPr>
          <w:rFonts w:ascii="Arial" w:hAnsi="Arial" w:eastAsia="Arial" w:cs="Arial"/>
          <w:noProof w:val="0"/>
          <w:sz w:val="24"/>
          <w:szCs w:val="24"/>
          <w:lang w:val="en-US"/>
        </w:rPr>
        <w:t>assist</w:t>
      </w:r>
      <w:r w:rsidRPr="5E8F5063" w:rsidR="16C3AF6F">
        <w:rPr>
          <w:rFonts w:ascii="Arial" w:hAnsi="Arial" w:eastAsia="Arial" w:cs="Arial"/>
          <w:noProof w:val="0"/>
          <w:sz w:val="24"/>
          <w:szCs w:val="24"/>
          <w:lang w:val="en-US"/>
        </w:rPr>
        <w:t xml:space="preserve"> attract a younger, football-enthusiast audience, and gaining 3,000 new followers for associated social accounts and 7,000 social media mentions are essential for increasing the event's online visibility (Olly Social, 2024). Social media may be an effective marketing technique by generating a viral buzz, which will increase engagement with a wider fan base and expand the event's reach beyond Cardiff.</w:t>
      </w:r>
      <w:r w:rsidRPr="5E8F5063" w:rsidR="0D89A6F0">
        <w:rPr>
          <w:rFonts w:ascii="Arial" w:hAnsi="Arial" w:eastAsia="Arial" w:cs="Arial"/>
          <w:noProof w:val="0"/>
          <w:sz w:val="24"/>
          <w:szCs w:val="24"/>
          <w:lang w:val="en-US"/>
        </w:rPr>
        <w:t xml:space="preserve"> </w:t>
      </w:r>
      <w:r w:rsidRPr="5E8F5063" w:rsidR="014AF26B">
        <w:rPr>
          <w:rFonts w:ascii="Arial" w:hAnsi="Arial" w:eastAsia="Arial" w:cs="Arial"/>
          <w:noProof w:val="0"/>
          <w:sz w:val="24"/>
          <w:szCs w:val="24"/>
          <w:lang w:val="en-US"/>
        </w:rPr>
        <w:t xml:space="preserve">The event's positioning as a celebration of women's sports is in line with the goals of gender equity as well as the larger mission of inclusion-promoting </w:t>
      </w:r>
      <w:r w:rsidRPr="5E8F5063" w:rsidR="014AF26B">
        <w:rPr>
          <w:rFonts w:ascii="Arial" w:hAnsi="Arial" w:eastAsia="Arial" w:cs="Arial"/>
          <w:noProof w:val="0"/>
          <w:sz w:val="24"/>
          <w:szCs w:val="24"/>
          <w:lang w:val="en-US"/>
        </w:rPr>
        <w:t>organi</w:t>
      </w:r>
      <w:r w:rsidRPr="5E8F5063" w:rsidR="798F45FC">
        <w:rPr>
          <w:rFonts w:ascii="Arial" w:hAnsi="Arial" w:eastAsia="Arial" w:cs="Arial"/>
          <w:noProof w:val="0"/>
          <w:sz w:val="24"/>
          <w:szCs w:val="24"/>
          <w:lang w:val="en-US"/>
        </w:rPr>
        <w:t>s</w:t>
      </w:r>
      <w:r w:rsidRPr="5E8F5063" w:rsidR="014AF26B">
        <w:rPr>
          <w:rFonts w:ascii="Arial" w:hAnsi="Arial" w:eastAsia="Arial" w:cs="Arial"/>
          <w:noProof w:val="0"/>
          <w:sz w:val="24"/>
          <w:szCs w:val="24"/>
          <w:lang w:val="en-US"/>
        </w:rPr>
        <w:t>ations</w:t>
      </w:r>
      <w:r w:rsidRPr="5E8F5063" w:rsidR="014AF26B">
        <w:rPr>
          <w:rFonts w:ascii="Arial" w:hAnsi="Arial" w:eastAsia="Arial" w:cs="Arial"/>
          <w:noProof w:val="0"/>
          <w:sz w:val="24"/>
          <w:szCs w:val="24"/>
          <w:lang w:val="en-US"/>
        </w:rPr>
        <w:t xml:space="preserve"> like Sport Wales and FIFA (GOV.WALES, 2023).</w:t>
      </w:r>
    </w:p>
    <w:p w:rsidR="5D8DBD40" w:rsidP="5E8F5063" w:rsidRDefault="5D8DBD40" w14:paraId="6672000E" w14:textId="2F8E87EE">
      <w:pPr>
        <w:pStyle w:val="Normal"/>
        <w:rPr>
          <w:rFonts w:ascii="Arial" w:hAnsi="Arial" w:eastAsia="Arial" w:cs="Arial"/>
          <w:noProof w:val="0"/>
          <w:sz w:val="24"/>
          <w:szCs w:val="24"/>
          <w:lang w:val="en-US"/>
        </w:rPr>
      </w:pPr>
      <w:r w:rsidRPr="5E8F5063" w:rsidR="5D8DBD40">
        <w:rPr>
          <w:rFonts w:ascii="Arial" w:hAnsi="Arial" w:eastAsia="Arial" w:cs="Arial"/>
          <w:noProof w:val="0"/>
          <w:sz w:val="24"/>
          <w:szCs w:val="24"/>
          <w:lang w:val="en-US"/>
        </w:rPr>
        <w:t xml:space="preserve">Considering the marketing mix and how it relates to my event. </w:t>
      </w:r>
      <w:r w:rsidRPr="5E8F5063" w:rsidR="6B179968">
        <w:rPr>
          <w:rFonts w:ascii="Arial" w:hAnsi="Arial" w:eastAsia="Arial" w:cs="Arial"/>
          <w:noProof w:val="0"/>
          <w:sz w:val="24"/>
          <w:szCs w:val="24"/>
          <w:lang w:val="en-US"/>
        </w:rPr>
        <w:t>Over the course of seven days, 16 international teams compete in the football competition, which is the main offering.</w:t>
      </w:r>
      <w:r w:rsidRPr="5E8F5063" w:rsidR="6B179968">
        <w:rPr>
          <w:rFonts w:ascii="Arial" w:hAnsi="Arial" w:eastAsia="Arial" w:cs="Arial"/>
          <w:noProof w:val="0"/>
          <w:sz w:val="24"/>
          <w:szCs w:val="24"/>
          <w:lang w:val="en-US"/>
        </w:rPr>
        <w:t xml:space="preserve"> Live entertainment like halftime concerts or cultural performances, workshops, and player meet-and-greets are examples of supplemental items. The event also intends to offer an educational </w:t>
      </w:r>
      <w:r w:rsidRPr="5E8F5063" w:rsidR="6B179968">
        <w:rPr>
          <w:rFonts w:ascii="Arial" w:hAnsi="Arial" w:eastAsia="Arial" w:cs="Arial"/>
          <w:noProof w:val="0"/>
          <w:sz w:val="24"/>
          <w:szCs w:val="24"/>
          <w:lang w:val="en-US"/>
        </w:rPr>
        <w:t>component</w:t>
      </w:r>
      <w:r w:rsidRPr="5E8F5063" w:rsidR="6B179968">
        <w:rPr>
          <w:rFonts w:ascii="Arial" w:hAnsi="Arial" w:eastAsia="Arial" w:cs="Arial"/>
          <w:noProof w:val="0"/>
          <w:sz w:val="24"/>
          <w:szCs w:val="24"/>
          <w:lang w:val="en-US"/>
        </w:rPr>
        <w:t xml:space="preserve">, including lectures on football diversity and women's sports development. </w:t>
      </w:r>
      <w:r w:rsidRPr="5E8F5063" w:rsidR="5EBCAAFF">
        <w:rPr>
          <w:rFonts w:ascii="Arial" w:hAnsi="Arial" w:eastAsia="Arial" w:cs="Arial"/>
          <w:noProof w:val="0"/>
          <w:sz w:val="24"/>
          <w:szCs w:val="24"/>
          <w:lang w:val="en-US"/>
        </w:rPr>
        <w:t xml:space="preserve">Its credibility is increased by holding the event at Cardiff University's </w:t>
      </w:r>
      <w:r w:rsidRPr="5E8F5063" w:rsidR="5EBCAAFF">
        <w:rPr>
          <w:rFonts w:ascii="Arial" w:hAnsi="Arial" w:eastAsia="Arial" w:cs="Arial"/>
          <w:noProof w:val="0"/>
          <w:sz w:val="24"/>
          <w:szCs w:val="24"/>
          <w:lang w:val="en-US"/>
        </w:rPr>
        <w:t>state-of-the-art</w:t>
      </w:r>
      <w:r w:rsidRPr="5E8F5063" w:rsidR="5EBCAAFF">
        <w:rPr>
          <w:rFonts w:ascii="Arial" w:hAnsi="Arial" w:eastAsia="Arial" w:cs="Arial"/>
          <w:noProof w:val="0"/>
          <w:sz w:val="24"/>
          <w:szCs w:val="24"/>
          <w:lang w:val="en-US"/>
        </w:rPr>
        <w:t xml:space="preserve"> facilities. The university's facilities and strategic position make it the perfect setting for a top-tier competition, guaranteeing convenience for both domestic and foreign participants and advancing Wales as a center for the growth of inclusive sports (Cardiff University, 2023).</w:t>
      </w:r>
    </w:p>
    <w:p w:rsidR="47D92E52" w:rsidP="5E8F5063" w:rsidRDefault="47D92E52" w14:paraId="66C592B2" w14:textId="486979B5">
      <w:pPr>
        <w:pStyle w:val="Normal"/>
      </w:pPr>
      <w:r w:rsidRPr="5E8F5063" w:rsidR="47D92E52">
        <w:rPr>
          <w:rFonts w:ascii="Arial" w:hAnsi="Arial" w:eastAsia="Arial" w:cs="Arial"/>
          <w:noProof w:val="0"/>
          <w:sz w:val="24"/>
          <w:szCs w:val="24"/>
          <w:lang w:val="en-US"/>
        </w:rPr>
        <w:t xml:space="preserve">For the international girls' football tournament, striking a balance between accessibility and revenue generating requires a competitive price plan. Tickets for this event might range from inexpensive daily passes aimed at broader community engagement to free admission for kids under 12 to draw families. In addition to promoting involvement, group discounts for local clubs and schools support grassroots football projects. </w:t>
      </w:r>
      <w:r w:rsidRPr="5E8F5063" w:rsidR="47D92E52">
        <w:rPr>
          <w:rFonts w:ascii="Arial" w:hAnsi="Arial" w:eastAsia="Arial" w:cs="Arial"/>
          <w:noProof w:val="0"/>
          <w:sz w:val="24"/>
          <w:szCs w:val="24"/>
          <w:lang w:val="en-US"/>
        </w:rPr>
        <w:t>More privileged spectators looking for a premium experience may be drawn to premium VIP packages that offer unique seating and player interactions in order to accommodate a variety of audience segments.</w:t>
      </w:r>
      <w:r w:rsidRPr="5E8F5063" w:rsidR="47D92E52">
        <w:rPr>
          <w:rFonts w:ascii="Arial" w:hAnsi="Arial" w:eastAsia="Arial" w:cs="Arial"/>
          <w:noProof w:val="0"/>
          <w:sz w:val="24"/>
          <w:szCs w:val="24"/>
          <w:lang w:val="en-US"/>
        </w:rPr>
        <w:t xml:space="preserve"> Furthermore, ticket-merchandise bundles and early-bird pricing can boost anticipation before the event and encourage advance sales. </w:t>
      </w:r>
      <w:r w:rsidRPr="5E8F5063" w:rsidR="2E781F1D">
        <w:rPr>
          <w:rFonts w:ascii="Arial" w:hAnsi="Arial" w:eastAsia="Arial" w:cs="Arial"/>
          <w:noProof w:val="0"/>
          <w:sz w:val="24"/>
          <w:szCs w:val="24"/>
          <w:lang w:val="en-US"/>
        </w:rPr>
        <w:t>Masterman, G. (2014) states t</w:t>
      </w:r>
      <w:r w:rsidRPr="5E8F5063" w:rsidR="47D92E52">
        <w:rPr>
          <w:rFonts w:ascii="Arial" w:hAnsi="Arial" w:eastAsia="Arial" w:cs="Arial"/>
          <w:noProof w:val="0"/>
          <w:sz w:val="24"/>
          <w:szCs w:val="24"/>
          <w:lang w:val="en-US"/>
        </w:rPr>
        <w:t>hese tactics are in line with industry best practices for managing sporting events, where adaptable price structures increase attendance and revenue.</w:t>
      </w:r>
    </w:p>
    <w:p w:rsidR="56EFB3A6" w:rsidP="5E8F5063" w:rsidRDefault="56EFB3A6" w14:paraId="66C213BC" w14:textId="6397ACF2">
      <w:pPr>
        <w:pStyle w:val="Normal"/>
        <w:rPr>
          <w:rFonts w:ascii="Arial" w:hAnsi="Arial" w:eastAsia="Arial" w:cs="Arial"/>
          <w:noProof w:val="0"/>
          <w:sz w:val="24"/>
          <w:szCs w:val="24"/>
          <w:lang w:val="en-US"/>
        </w:rPr>
      </w:pPr>
      <w:r w:rsidRPr="5E8F5063" w:rsidR="56EFB3A6">
        <w:rPr>
          <w:rFonts w:ascii="Arial" w:hAnsi="Arial" w:eastAsia="Arial" w:cs="Arial"/>
          <w:noProof w:val="0"/>
          <w:sz w:val="24"/>
          <w:szCs w:val="24"/>
          <w:lang w:val="en-US"/>
        </w:rPr>
        <w:t xml:space="preserve">Cardiff University is the perfect place for an international girls' football competition because of its convenient location and strong infrastructure. Professional-level conditions are guaranteed for the event thanks to the university's top-notch sports facilities, which include a 33-acre sports field, indoor training facilities, and a </w:t>
      </w:r>
      <w:r w:rsidRPr="5E8F5063" w:rsidR="56EFB3A6">
        <w:rPr>
          <w:rFonts w:ascii="Arial" w:hAnsi="Arial" w:eastAsia="Arial" w:cs="Arial"/>
          <w:noProof w:val="0"/>
          <w:sz w:val="24"/>
          <w:szCs w:val="24"/>
          <w:lang w:val="en-US"/>
        </w:rPr>
        <w:t>cutting-edge</w:t>
      </w:r>
      <w:r w:rsidRPr="5E8F5063" w:rsidR="56EFB3A6">
        <w:rPr>
          <w:rFonts w:ascii="Arial" w:hAnsi="Arial" w:eastAsia="Arial" w:cs="Arial"/>
          <w:noProof w:val="0"/>
          <w:sz w:val="24"/>
          <w:szCs w:val="24"/>
          <w:lang w:val="en-US"/>
        </w:rPr>
        <w:t xml:space="preserve"> fitness center. Cardiff's reputation for hosting successful sporting events adds to the tournament's legitimacy and appeal, and the campus's </w:t>
      </w:r>
      <w:bookmarkStart w:name="_Int_y8mVdfNR" w:id="2120773251"/>
      <w:r w:rsidRPr="5E8F5063" w:rsidR="56EFB3A6">
        <w:rPr>
          <w:rFonts w:ascii="Arial" w:hAnsi="Arial" w:eastAsia="Arial" w:cs="Arial"/>
          <w:noProof w:val="0"/>
          <w:sz w:val="24"/>
          <w:szCs w:val="24"/>
          <w:lang w:val="en-US"/>
        </w:rPr>
        <w:t>close proximity</w:t>
      </w:r>
      <w:bookmarkEnd w:id="2120773251"/>
      <w:r w:rsidRPr="5E8F5063" w:rsidR="56EFB3A6">
        <w:rPr>
          <w:rFonts w:ascii="Arial" w:hAnsi="Arial" w:eastAsia="Arial" w:cs="Arial"/>
          <w:noProof w:val="0"/>
          <w:sz w:val="24"/>
          <w:szCs w:val="24"/>
          <w:lang w:val="en-US"/>
        </w:rPr>
        <w:t xml:space="preserve"> to the city's public transport system improves accessibility for both local attendees and foreign visitors </w:t>
      </w:r>
      <w:r w:rsidRPr="5E8F5063" w:rsidR="007DFD24">
        <w:rPr>
          <w:rFonts w:ascii="Arial" w:hAnsi="Arial" w:eastAsia="Arial" w:cs="Arial"/>
          <w:noProof w:val="0"/>
          <w:sz w:val="24"/>
          <w:szCs w:val="24"/>
          <w:lang w:val="en-US"/>
        </w:rPr>
        <w:t>(</w:t>
      </w:r>
      <w:r w:rsidRPr="5E8F5063" w:rsidR="56EFB3A6">
        <w:rPr>
          <w:rFonts w:ascii="Arial" w:hAnsi="Arial" w:eastAsia="Arial" w:cs="Arial"/>
          <w:noProof w:val="0"/>
          <w:sz w:val="24"/>
          <w:szCs w:val="24"/>
          <w:lang w:val="en-US"/>
        </w:rPr>
        <w:t>ISC Cardiff, 2023).</w:t>
      </w:r>
      <w:r w:rsidRPr="5E8F5063" w:rsidR="2A366DC9">
        <w:rPr>
          <w:rFonts w:ascii="Arial" w:hAnsi="Arial" w:eastAsia="Arial" w:cs="Arial"/>
          <w:noProof w:val="0"/>
          <w:sz w:val="24"/>
          <w:szCs w:val="24"/>
          <w:lang w:val="en-US"/>
        </w:rPr>
        <w:t xml:space="preserve"> </w:t>
      </w:r>
      <w:r w:rsidRPr="5E8F5063" w:rsidR="43470C5E">
        <w:rPr>
          <w:rFonts w:ascii="Arial" w:hAnsi="Arial" w:eastAsia="Arial" w:cs="Arial"/>
          <w:noProof w:val="0"/>
          <w:sz w:val="24"/>
          <w:szCs w:val="24"/>
          <w:lang w:val="en-US"/>
        </w:rPr>
        <w:t xml:space="preserve">Beyond the event itself, participants can enjoy Cardiff's vibrant culture and community-focused atmosphere, </w:t>
      </w:r>
      <w:r w:rsidRPr="5E8F5063" w:rsidR="53CE709E">
        <w:rPr>
          <w:rFonts w:ascii="Arial" w:hAnsi="Arial" w:eastAsia="Arial" w:cs="Arial"/>
          <w:noProof w:val="0"/>
          <w:sz w:val="24"/>
          <w:szCs w:val="24"/>
          <w:lang w:val="en-US"/>
        </w:rPr>
        <w:t>with</w:t>
      </w:r>
      <w:r w:rsidRPr="5E8F5063" w:rsidR="43470C5E">
        <w:rPr>
          <w:rFonts w:ascii="Arial" w:hAnsi="Arial" w:eastAsia="Arial" w:cs="Arial"/>
          <w:noProof w:val="0"/>
          <w:sz w:val="24"/>
          <w:szCs w:val="24"/>
          <w:lang w:val="en-US"/>
        </w:rPr>
        <w:t xml:space="preserve"> sites like Cardiff Bay and Bute Park. Additionally, the university's ability to offer summer lodging and on-site food guarantees smooth logistical support for attendees and competitors (Cardiff University, 2024).</w:t>
      </w:r>
    </w:p>
    <w:p w:rsidR="6A04A64B" w:rsidP="5E8F5063" w:rsidRDefault="6A04A64B" w14:paraId="29FDB7A2" w14:textId="1A7F0393">
      <w:pPr>
        <w:pStyle w:val="Normal"/>
      </w:pPr>
      <w:r w:rsidRPr="5E8F5063" w:rsidR="6A04A64B">
        <w:rPr>
          <w:rFonts w:ascii="Arial" w:hAnsi="Arial" w:eastAsia="Arial" w:cs="Arial"/>
          <w:noProof w:val="0"/>
          <w:sz w:val="24"/>
          <w:szCs w:val="24"/>
          <w:lang w:val="en-US"/>
        </w:rPr>
        <w:t xml:space="preserve">Young football fans and their families are the target of digital marketing on social media sites like Facebook, Instagram, and TikTok, which takes advantage of these platforms' </w:t>
      </w:r>
      <w:r w:rsidRPr="5E8F5063" w:rsidR="6A04A64B">
        <w:rPr>
          <w:rFonts w:ascii="Arial" w:hAnsi="Arial" w:eastAsia="Arial" w:cs="Arial"/>
          <w:noProof w:val="0"/>
          <w:sz w:val="24"/>
          <w:szCs w:val="24"/>
          <w:lang w:val="en-US"/>
        </w:rPr>
        <w:t>capacity</w:t>
      </w:r>
      <w:r w:rsidRPr="5E8F5063" w:rsidR="6A04A64B">
        <w:rPr>
          <w:rFonts w:ascii="Arial" w:hAnsi="Arial" w:eastAsia="Arial" w:cs="Arial"/>
          <w:noProof w:val="0"/>
          <w:sz w:val="24"/>
          <w:szCs w:val="24"/>
          <w:lang w:val="en-US"/>
        </w:rPr>
        <w:t xml:space="preserve"> to reach </w:t>
      </w:r>
      <w:r w:rsidRPr="5E8F5063" w:rsidR="2EE62006">
        <w:rPr>
          <w:rFonts w:ascii="Arial" w:hAnsi="Arial" w:eastAsia="Arial" w:cs="Arial"/>
          <w:noProof w:val="0"/>
          <w:sz w:val="24"/>
          <w:szCs w:val="24"/>
          <w:lang w:val="en-US"/>
        </w:rPr>
        <w:t>demographics</w:t>
      </w:r>
      <w:r w:rsidRPr="5E8F5063" w:rsidR="6A04A64B">
        <w:rPr>
          <w:rFonts w:ascii="Arial" w:hAnsi="Arial" w:eastAsia="Arial" w:cs="Arial"/>
          <w:noProof w:val="0"/>
          <w:sz w:val="24"/>
          <w:szCs w:val="24"/>
          <w:lang w:val="en-US"/>
        </w:rPr>
        <w:t xml:space="preserve">. Collaborations with nearby school systems and athletic associations such as Sport Wales or the Football Association of Wales (FAW) can broaden the event's marketing scope, encouraging community involvement and supporting more general policy </w:t>
      </w:r>
      <w:r w:rsidRPr="5E8F5063" w:rsidR="6A04A64B">
        <w:rPr>
          <w:rFonts w:ascii="Arial" w:hAnsi="Arial" w:eastAsia="Arial" w:cs="Arial"/>
          <w:noProof w:val="0"/>
          <w:sz w:val="24"/>
          <w:szCs w:val="24"/>
          <w:lang w:val="en-US"/>
        </w:rPr>
        <w:t>objectives</w:t>
      </w:r>
      <w:r w:rsidRPr="5E8F5063" w:rsidR="6A04A64B">
        <w:rPr>
          <w:rFonts w:ascii="Arial" w:hAnsi="Arial" w:eastAsia="Arial" w:cs="Arial"/>
          <w:noProof w:val="0"/>
          <w:sz w:val="24"/>
          <w:szCs w:val="24"/>
          <w:lang w:val="en-US"/>
        </w:rPr>
        <w:t xml:space="preserve"> to boost young sports participation.</w:t>
      </w:r>
      <w:r w:rsidRPr="5E8F5063" w:rsidR="2AF5F828">
        <w:rPr>
          <w:rFonts w:ascii="Arial" w:hAnsi="Arial" w:eastAsia="Arial" w:cs="Arial"/>
          <w:noProof w:val="0"/>
          <w:sz w:val="24"/>
          <w:szCs w:val="24"/>
          <w:lang w:val="en-US"/>
        </w:rPr>
        <w:t xml:space="preserve"> (Sport Wales, 2024).</w:t>
      </w:r>
      <w:r w:rsidRPr="5E8F5063" w:rsidR="26190E36">
        <w:rPr>
          <w:rFonts w:ascii="Arial" w:hAnsi="Arial" w:eastAsia="Arial" w:cs="Arial"/>
          <w:noProof w:val="0"/>
          <w:sz w:val="24"/>
          <w:szCs w:val="24"/>
          <w:lang w:val="en-US"/>
        </w:rPr>
        <w:t xml:space="preserve"> </w:t>
      </w:r>
      <w:r w:rsidRPr="5E8F5063" w:rsidR="3497C969">
        <w:rPr>
          <w:rFonts w:ascii="Arial" w:hAnsi="Arial" w:eastAsia="Arial" w:cs="Arial"/>
          <w:noProof w:val="0"/>
          <w:sz w:val="24"/>
          <w:szCs w:val="24"/>
          <w:lang w:val="en-US"/>
        </w:rPr>
        <w:t xml:space="preserve">Partnerships with Cardiff University and nearby companies increase exposure and </w:t>
      </w:r>
      <w:r w:rsidRPr="5E8F5063" w:rsidR="3497C969">
        <w:rPr>
          <w:rFonts w:ascii="Arial" w:hAnsi="Arial" w:eastAsia="Arial" w:cs="Arial"/>
          <w:noProof w:val="0"/>
          <w:sz w:val="24"/>
          <w:szCs w:val="24"/>
          <w:lang w:val="en-US"/>
        </w:rPr>
        <w:t>provide</w:t>
      </w:r>
      <w:r w:rsidRPr="5E8F5063" w:rsidR="3497C969">
        <w:rPr>
          <w:rFonts w:ascii="Arial" w:hAnsi="Arial" w:eastAsia="Arial" w:cs="Arial"/>
          <w:noProof w:val="0"/>
          <w:sz w:val="24"/>
          <w:szCs w:val="24"/>
          <w:lang w:val="en-US"/>
        </w:rPr>
        <w:t xml:space="preserve"> sponsorship opportunities. Targeted initiatives, such as influencer partnerships and the usage of hashtags unique to an event to increase online awareness, might be supported by sponsors. For instance, partnering with BBC will </w:t>
      </w:r>
      <w:r w:rsidRPr="5E8F5063" w:rsidR="3497C969">
        <w:rPr>
          <w:rFonts w:ascii="Arial" w:hAnsi="Arial" w:eastAsia="Arial" w:cs="Arial"/>
          <w:noProof w:val="0"/>
          <w:sz w:val="24"/>
          <w:szCs w:val="24"/>
          <w:lang w:val="en-US"/>
        </w:rPr>
        <w:t>maximise</w:t>
      </w:r>
      <w:r w:rsidRPr="5E8F5063" w:rsidR="3497C969">
        <w:rPr>
          <w:rFonts w:ascii="Arial" w:hAnsi="Arial" w:eastAsia="Arial" w:cs="Arial"/>
          <w:noProof w:val="0"/>
          <w:sz w:val="24"/>
          <w:szCs w:val="24"/>
          <w:lang w:val="en-US"/>
        </w:rPr>
        <w:t xml:space="preserve"> reach, this can be achieved by livestreaming matches and interacting with viewers on social media, particularly for those who are unable to attend in person. Including cultural elements in halftime performances or other entertainment broadens the attractiveness of the event and gives guests a more complete experience</w:t>
      </w:r>
      <w:r w:rsidRPr="5E8F5063" w:rsidR="390EA057">
        <w:rPr>
          <w:rFonts w:ascii="Arial" w:hAnsi="Arial" w:eastAsia="Arial" w:cs="Arial"/>
          <w:noProof w:val="0"/>
          <w:sz w:val="24"/>
          <w:szCs w:val="24"/>
          <w:lang w:val="en-US"/>
        </w:rPr>
        <w:t>.</w:t>
      </w:r>
      <w:r w:rsidRPr="5E8F5063" w:rsidR="57A36B7D">
        <w:rPr>
          <w:rFonts w:ascii="Arial" w:hAnsi="Arial" w:eastAsia="Arial" w:cs="Arial"/>
          <w:noProof w:val="0"/>
          <w:sz w:val="24"/>
          <w:szCs w:val="24"/>
          <w:lang w:val="en-US"/>
        </w:rPr>
        <w:t xml:space="preserve"> The customer experience is improved by procedures like online ticketing, quick check-ins, and an unambiguous communication system. Schedules, real-time updates, and participatory elements like "Player of the Match" voting can all be found </w:t>
      </w:r>
      <w:r w:rsidRPr="5E8F5063" w:rsidR="42C609E3">
        <w:rPr>
          <w:rFonts w:ascii="Arial" w:hAnsi="Arial" w:eastAsia="Arial" w:cs="Arial"/>
          <w:noProof w:val="0"/>
          <w:sz w:val="24"/>
          <w:szCs w:val="24"/>
          <w:lang w:val="en-US"/>
        </w:rPr>
        <w:t>on</w:t>
      </w:r>
      <w:r w:rsidRPr="5E8F5063" w:rsidR="57A36B7D">
        <w:rPr>
          <w:rFonts w:ascii="Arial" w:hAnsi="Arial" w:eastAsia="Arial" w:cs="Arial"/>
          <w:noProof w:val="0"/>
          <w:sz w:val="24"/>
          <w:szCs w:val="24"/>
          <w:lang w:val="en-US"/>
        </w:rPr>
        <w:t xml:space="preserve"> a</w:t>
      </w:r>
      <w:r w:rsidRPr="5E8F5063" w:rsidR="76D007B0">
        <w:rPr>
          <w:rFonts w:ascii="Arial" w:hAnsi="Arial" w:eastAsia="Arial" w:cs="Arial"/>
          <w:noProof w:val="0"/>
          <w:sz w:val="24"/>
          <w:szCs w:val="24"/>
          <w:lang w:val="en-US"/>
        </w:rPr>
        <w:t>n</w:t>
      </w:r>
      <w:r w:rsidRPr="5E8F5063" w:rsidR="57A36B7D">
        <w:rPr>
          <w:rFonts w:ascii="Arial" w:hAnsi="Arial" w:eastAsia="Arial" w:cs="Arial"/>
          <w:noProof w:val="0"/>
          <w:sz w:val="24"/>
          <w:szCs w:val="24"/>
          <w:lang w:val="en-US"/>
        </w:rPr>
        <w:t xml:space="preserve"> app. </w:t>
      </w:r>
      <w:r w:rsidRPr="5E8F5063" w:rsidR="644543BF">
        <w:rPr>
          <w:rFonts w:ascii="Arial" w:hAnsi="Arial" w:eastAsia="Arial" w:cs="Arial"/>
          <w:noProof w:val="0"/>
          <w:sz w:val="24"/>
          <w:szCs w:val="24"/>
          <w:lang w:val="en-US"/>
        </w:rPr>
        <w:t xml:space="preserve">By incorporating efficient procedures, logistical obstacles are reduced, and attendees and participants may concentrate on the main excitement of the event. FIFA, </w:t>
      </w:r>
      <w:r w:rsidRPr="5E8F5063" w:rsidR="36DFEE49">
        <w:rPr>
          <w:rFonts w:ascii="Arial" w:hAnsi="Arial" w:eastAsia="Arial" w:cs="Arial"/>
          <w:noProof w:val="0"/>
          <w:sz w:val="24"/>
          <w:szCs w:val="24"/>
          <w:lang w:val="en-US"/>
        </w:rPr>
        <w:t>(</w:t>
      </w:r>
      <w:r w:rsidRPr="5E8F5063" w:rsidR="644543BF">
        <w:rPr>
          <w:rFonts w:ascii="Arial" w:hAnsi="Arial" w:eastAsia="Arial" w:cs="Arial"/>
          <w:noProof w:val="0"/>
          <w:sz w:val="24"/>
          <w:szCs w:val="24"/>
          <w:lang w:val="en-US"/>
        </w:rPr>
        <w:t>2024) highlights how crucial user-friendly ticketing systems are to increasing accessibility and happiness at the same time.</w:t>
      </w:r>
    </w:p>
    <w:p w:rsidR="108A9AB8" w:rsidP="5E8F5063" w:rsidRDefault="108A9AB8" w14:paraId="54E0BAAC" w14:textId="7880E8FF">
      <w:pPr>
        <w:pStyle w:val="Normal"/>
      </w:pPr>
      <w:r w:rsidRPr="5E8F5063" w:rsidR="108A9AB8">
        <w:rPr>
          <w:rFonts w:ascii="Arial" w:hAnsi="Arial" w:eastAsia="Arial" w:cs="Arial"/>
          <w:noProof w:val="0"/>
          <w:sz w:val="24"/>
          <w:szCs w:val="24"/>
          <w:lang w:val="en-US"/>
        </w:rPr>
        <w:t xml:space="preserve">Personalized items like t-shirts, scarves, and water bottles generate enduring memories and marketing chances. </w:t>
      </w:r>
      <w:r w:rsidRPr="5E8F5063" w:rsidR="108A9AB8">
        <w:rPr>
          <w:rFonts w:ascii="Arial" w:hAnsi="Arial" w:eastAsia="Arial" w:cs="Arial"/>
          <w:noProof w:val="0"/>
          <w:sz w:val="24"/>
          <w:szCs w:val="24"/>
          <w:lang w:val="en-US"/>
        </w:rPr>
        <w:t xml:space="preserve">Banners, photo booths, and branded backdrops are used to create interactive areas where fans can take pictures and post their experiences on social media during competitions like the FIFA World Cup. This kind of branding increases the event's internet presence and reaches a far wider audience than just those who are present. </w:t>
      </w:r>
      <w:r w:rsidRPr="5E8F5063" w:rsidR="0DA2FAED">
        <w:rPr>
          <w:rFonts w:ascii="Arial" w:hAnsi="Arial" w:eastAsia="Arial" w:cs="Arial"/>
          <w:noProof w:val="0"/>
          <w:sz w:val="24"/>
          <w:szCs w:val="24"/>
          <w:lang w:val="en-US"/>
        </w:rPr>
        <w:t>(</w:t>
      </w:r>
      <w:r w:rsidRPr="5E8F5063" w:rsidR="108A9AB8">
        <w:rPr>
          <w:rFonts w:ascii="Arial" w:hAnsi="Arial" w:eastAsia="Arial" w:cs="Arial"/>
          <w:noProof w:val="0"/>
          <w:sz w:val="24"/>
          <w:szCs w:val="24"/>
          <w:lang w:val="en-US"/>
        </w:rPr>
        <w:t>Cardiff Metropolitan University, 2023; FIFA, 2023)</w:t>
      </w:r>
    </w:p>
    <w:p w:rsidR="7D7AF7EC" w:rsidP="5E8F5063" w:rsidRDefault="7D7AF7EC" w14:paraId="35A70F76" w14:textId="3DC71B5B">
      <w:pPr>
        <w:pStyle w:val="Normal"/>
        <w:rPr>
          <w:rFonts w:ascii="Arial" w:hAnsi="Arial" w:eastAsia="Arial" w:cs="Arial"/>
          <w:noProof w:val="0"/>
          <w:sz w:val="24"/>
          <w:szCs w:val="24"/>
          <w:lang w:val="en-US"/>
        </w:rPr>
      </w:pPr>
      <w:r w:rsidRPr="5E8F5063" w:rsidR="7D7AF7EC">
        <w:rPr>
          <w:rFonts w:ascii="Arial" w:hAnsi="Arial" w:eastAsia="Arial" w:cs="Arial"/>
          <w:noProof w:val="0"/>
          <w:sz w:val="24"/>
          <w:szCs w:val="24"/>
          <w:lang w:val="en-US"/>
        </w:rPr>
        <w:t xml:space="preserve">An international girls' football tournament in Cardiff needs to strategically combine market segmentation, focused positioning, and a well-designed marketing mix to draw and keep fans. Through the integration of digital promotion with community-focused partnerships and activities, the event may </w:t>
      </w:r>
      <w:r w:rsidRPr="5E8F5063" w:rsidR="7D7AF7EC">
        <w:rPr>
          <w:rFonts w:ascii="Arial" w:hAnsi="Arial" w:eastAsia="Arial" w:cs="Arial"/>
          <w:noProof w:val="0"/>
          <w:sz w:val="24"/>
          <w:szCs w:val="24"/>
          <w:lang w:val="en-US"/>
        </w:rPr>
        <w:t>accomplish</w:t>
      </w:r>
      <w:r w:rsidRPr="5E8F5063" w:rsidR="7D7AF7EC">
        <w:rPr>
          <w:rFonts w:ascii="Arial" w:hAnsi="Arial" w:eastAsia="Arial" w:cs="Arial"/>
          <w:noProof w:val="0"/>
          <w:sz w:val="24"/>
          <w:szCs w:val="24"/>
          <w:lang w:val="en-US"/>
        </w:rPr>
        <w:t xml:space="preserve"> its dual goals of increasing girls' football participation and promoting community engagement. Frequent feedback systems, such post-event questionnaires, guarantee ongoing enhancement and event sustainability for </w:t>
      </w:r>
      <w:r w:rsidRPr="5E8F5063" w:rsidR="7D7AF7EC">
        <w:rPr>
          <w:rFonts w:ascii="Arial" w:hAnsi="Arial" w:eastAsia="Arial" w:cs="Arial"/>
          <w:noProof w:val="0"/>
          <w:sz w:val="24"/>
          <w:szCs w:val="24"/>
          <w:lang w:val="en-US"/>
        </w:rPr>
        <w:t>subsequent</w:t>
      </w:r>
      <w:r w:rsidRPr="5E8F5063" w:rsidR="7D7AF7EC">
        <w:rPr>
          <w:rFonts w:ascii="Arial" w:hAnsi="Arial" w:eastAsia="Arial" w:cs="Arial"/>
          <w:noProof w:val="0"/>
          <w:sz w:val="24"/>
          <w:szCs w:val="24"/>
          <w:lang w:val="en-US"/>
        </w:rPr>
        <w:t xml:space="preserve"> iterations.</w:t>
      </w:r>
    </w:p>
    <w:p w:rsidR="5E8F5063" w:rsidP="5E8F5063" w:rsidRDefault="5E8F5063" w14:paraId="5F2B5E9A" w14:textId="4EF96E4E">
      <w:pPr>
        <w:rPr>
          <w:rFonts w:ascii="Arial" w:hAnsi="Arial" w:eastAsia="Arial" w:cs="Arial"/>
          <w:sz w:val="32"/>
          <w:szCs w:val="32"/>
        </w:rPr>
      </w:pPr>
    </w:p>
    <w:p w:rsidR="23BF3CED" w:rsidP="5E8F5063" w:rsidRDefault="23BF3CED" w14:paraId="0DC4EBBC" w14:textId="0377AB0E">
      <w:pPr>
        <w:rPr>
          <w:rFonts w:ascii="Arial" w:hAnsi="Arial" w:eastAsia="Arial" w:cs="Arial"/>
          <w:noProof w:val="0"/>
          <w:sz w:val="24"/>
          <w:szCs w:val="24"/>
          <w:lang w:val="en-US"/>
        </w:rPr>
      </w:pPr>
      <w:r w:rsidRPr="5E8F5063" w:rsidR="014AF26B">
        <w:rPr>
          <w:rFonts w:ascii="Arial" w:hAnsi="Arial" w:eastAsia="Arial" w:cs="Arial"/>
          <w:sz w:val="32"/>
          <w:szCs w:val="32"/>
        </w:rPr>
        <w:t>Refe</w:t>
      </w:r>
      <w:r w:rsidRPr="5E8F5063" w:rsidR="4049DE5C">
        <w:rPr>
          <w:rFonts w:ascii="Arial" w:hAnsi="Arial" w:eastAsia="Arial" w:cs="Arial"/>
          <w:sz w:val="32"/>
          <w:szCs w:val="32"/>
        </w:rPr>
        <w:t>re</w:t>
      </w:r>
      <w:r w:rsidRPr="5E8F5063" w:rsidR="014AF26B">
        <w:rPr>
          <w:rFonts w:ascii="Arial" w:hAnsi="Arial" w:eastAsia="Arial" w:cs="Arial"/>
          <w:sz w:val="32"/>
          <w:szCs w:val="32"/>
        </w:rPr>
        <w:t xml:space="preserve">nce list </w:t>
      </w:r>
    </w:p>
    <w:p w:rsidR="23BF3CED" w:rsidP="5E8F5063" w:rsidRDefault="23BF3CED" w14:paraId="0C742DD0" w14:textId="13BCCF8B">
      <w:pPr>
        <w:rPr>
          <w:rFonts w:ascii="Arial" w:hAnsi="Arial" w:eastAsia="Arial" w:cs="Arial"/>
          <w:noProof w:val="0"/>
          <w:sz w:val="24"/>
          <w:szCs w:val="24"/>
          <w:lang w:val="en-US"/>
        </w:rPr>
      </w:pPr>
      <w:r w:rsidRPr="5E8F5063" w:rsidR="2320DF75">
        <w:rPr>
          <w:rFonts w:ascii="Arial" w:hAnsi="Arial" w:eastAsia="Arial" w:cs="Arial"/>
          <w:noProof w:val="0"/>
          <w:sz w:val="24"/>
          <w:szCs w:val="24"/>
          <w:lang w:val="en-US"/>
        </w:rPr>
        <w:t xml:space="preserve">Sport Wales (2024). </w:t>
      </w:r>
      <w:r w:rsidRPr="5E8F5063" w:rsidR="2320DF75">
        <w:rPr>
          <w:rFonts w:ascii="Arial" w:hAnsi="Arial" w:eastAsia="Arial" w:cs="Arial"/>
          <w:i w:val="1"/>
          <w:iCs w:val="1"/>
          <w:noProof w:val="0"/>
          <w:sz w:val="24"/>
          <w:szCs w:val="24"/>
          <w:lang w:val="en-US"/>
        </w:rPr>
        <w:t>Women and Girls in Sport</w:t>
      </w:r>
      <w:r w:rsidRPr="5E8F5063" w:rsidR="2320DF75">
        <w:rPr>
          <w:rFonts w:ascii="Arial" w:hAnsi="Arial" w:eastAsia="Arial" w:cs="Arial"/>
          <w:noProof w:val="0"/>
          <w:sz w:val="24"/>
          <w:szCs w:val="24"/>
          <w:lang w:val="en-US"/>
        </w:rPr>
        <w:t xml:space="preserve">. Retrieved from </w:t>
      </w:r>
      <w:hyperlink r:id="Rf6a06e7e81d841bc">
        <w:r w:rsidRPr="5E8F5063" w:rsidR="2320DF75">
          <w:rPr>
            <w:rStyle w:val="Hyperlink"/>
            <w:rFonts w:ascii="Arial" w:hAnsi="Arial" w:eastAsia="Arial" w:cs="Arial"/>
            <w:noProof w:val="0"/>
            <w:sz w:val="24"/>
            <w:szCs w:val="24"/>
            <w:lang w:val="en-US"/>
          </w:rPr>
          <w:t>https://www.sportwales.org.uk</w:t>
        </w:r>
      </w:hyperlink>
    </w:p>
    <w:p w:rsidR="23BF3CED" w:rsidP="5E8F5063" w:rsidRDefault="23BF3CED" w14:paraId="407893C7" w14:textId="71808E4C">
      <w:pPr>
        <w:pStyle w:val="Normal"/>
        <w:rPr>
          <w:rFonts w:ascii="Arial" w:hAnsi="Arial" w:eastAsia="Arial" w:cs="Arial"/>
          <w:noProof w:val="0"/>
          <w:sz w:val="24"/>
          <w:szCs w:val="24"/>
          <w:lang w:val="en-US"/>
        </w:rPr>
      </w:pPr>
      <w:r w:rsidRPr="5E8F5063" w:rsidR="2320DF75">
        <w:rPr>
          <w:rFonts w:ascii="Arial" w:hAnsi="Arial" w:eastAsia="Arial" w:cs="Arial"/>
          <w:noProof w:val="0"/>
          <w:sz w:val="24"/>
          <w:szCs w:val="24"/>
          <w:lang w:val="en-US"/>
        </w:rPr>
        <w:t xml:space="preserve">Olly Social (2024). </w:t>
      </w:r>
      <w:r w:rsidRPr="5E8F5063" w:rsidR="2320DF75">
        <w:rPr>
          <w:rFonts w:ascii="Arial" w:hAnsi="Arial" w:eastAsia="Arial" w:cs="Arial"/>
          <w:i w:val="1"/>
          <w:iCs w:val="1"/>
          <w:noProof w:val="0"/>
          <w:sz w:val="24"/>
          <w:szCs w:val="24"/>
          <w:lang w:val="en-US"/>
        </w:rPr>
        <w:t>The Impact of Social Media on the Sports Industry</w:t>
      </w:r>
      <w:r w:rsidRPr="5E8F5063" w:rsidR="2320DF75">
        <w:rPr>
          <w:rFonts w:ascii="Arial" w:hAnsi="Arial" w:eastAsia="Arial" w:cs="Arial"/>
          <w:noProof w:val="0"/>
          <w:sz w:val="24"/>
          <w:szCs w:val="24"/>
          <w:lang w:val="en-US"/>
        </w:rPr>
        <w:t xml:space="preserve">. Retrieved from </w:t>
      </w:r>
      <w:hyperlink r:id="R1868adedb833417f">
        <w:r w:rsidRPr="5E8F5063" w:rsidR="2320DF75">
          <w:rPr>
            <w:rStyle w:val="Hyperlink"/>
            <w:rFonts w:ascii="Arial" w:hAnsi="Arial" w:eastAsia="Arial" w:cs="Arial"/>
            <w:noProof w:val="0"/>
            <w:sz w:val="24"/>
            <w:szCs w:val="24"/>
            <w:lang w:val="en-US"/>
          </w:rPr>
          <w:t>https://www.olly.social/blog/post/the-impact-of-social-media-on-the-sports-industry</w:t>
        </w:r>
      </w:hyperlink>
    </w:p>
    <w:p w:rsidR="23BF3CED" w:rsidP="5E8F5063" w:rsidRDefault="23BF3CED" w14:paraId="6FD4C20D" w14:textId="4F6D0800">
      <w:pPr>
        <w:pStyle w:val="Normal"/>
        <w:rPr>
          <w:rFonts w:ascii="Arial" w:hAnsi="Arial" w:eastAsia="Arial" w:cs="Arial"/>
          <w:noProof w:val="0"/>
          <w:sz w:val="24"/>
          <w:szCs w:val="24"/>
          <w:lang w:val="en-US"/>
        </w:rPr>
      </w:pPr>
      <w:r w:rsidRPr="5E8F5063" w:rsidR="4B829326">
        <w:rPr>
          <w:rFonts w:ascii="Arial" w:hAnsi="Arial" w:eastAsia="Arial" w:cs="Arial"/>
          <w:noProof w:val="0"/>
          <w:sz w:val="24"/>
          <w:szCs w:val="24"/>
          <w:lang w:val="en-US"/>
        </w:rPr>
        <w:t xml:space="preserve">GOV.WALES (2023) </w:t>
      </w:r>
      <w:r w:rsidRPr="5E8F5063" w:rsidR="4B829326">
        <w:rPr>
          <w:rFonts w:ascii="Arial" w:hAnsi="Arial" w:eastAsia="Arial" w:cs="Arial"/>
          <w:i w:val="1"/>
          <w:iCs w:val="1"/>
          <w:noProof w:val="0"/>
          <w:sz w:val="24"/>
          <w:szCs w:val="24"/>
          <w:lang w:val="en-US"/>
        </w:rPr>
        <w:t>Vision for Sport in Wales: Policy Framework</w:t>
      </w:r>
      <w:r w:rsidRPr="5E8F5063" w:rsidR="4B829326">
        <w:rPr>
          <w:rFonts w:ascii="Arial" w:hAnsi="Arial" w:eastAsia="Arial" w:cs="Arial"/>
          <w:noProof w:val="0"/>
          <w:sz w:val="24"/>
          <w:szCs w:val="24"/>
          <w:lang w:val="en-US"/>
        </w:rPr>
        <w:t xml:space="preserve">. Available at: </w:t>
      </w:r>
      <w:hyperlink r:id="R2d22cb05554a4c7d">
        <w:r w:rsidRPr="5E8F5063" w:rsidR="4B829326">
          <w:rPr>
            <w:rStyle w:val="Hyperlink"/>
            <w:rFonts w:ascii="Arial" w:hAnsi="Arial" w:eastAsia="Arial" w:cs="Arial"/>
            <w:noProof w:val="0"/>
            <w:sz w:val="24"/>
            <w:szCs w:val="24"/>
            <w:lang w:val="en-US"/>
          </w:rPr>
          <w:t>https://gov.wales</w:t>
        </w:r>
      </w:hyperlink>
      <w:r w:rsidRPr="5E8F5063" w:rsidR="4B829326">
        <w:rPr>
          <w:rFonts w:ascii="Arial" w:hAnsi="Arial" w:eastAsia="Arial" w:cs="Arial"/>
          <w:noProof w:val="0"/>
          <w:sz w:val="24"/>
          <w:szCs w:val="24"/>
          <w:lang w:val="en-US"/>
        </w:rPr>
        <w:t>.</w:t>
      </w:r>
    </w:p>
    <w:p w:rsidR="23BF3CED" w:rsidP="5E8F5063" w:rsidRDefault="23BF3CED" w14:paraId="5357E3AD" w14:textId="3F9EABDF">
      <w:pPr>
        <w:pStyle w:val="Normal"/>
      </w:pPr>
      <w:r w:rsidRPr="5E8F5063" w:rsidR="1B57F5B5">
        <w:rPr>
          <w:rFonts w:ascii="Arial" w:hAnsi="Arial" w:eastAsia="Arial" w:cs="Arial"/>
          <w:noProof w:val="0"/>
          <w:sz w:val="24"/>
          <w:szCs w:val="24"/>
          <w:lang w:val="en-US"/>
        </w:rPr>
        <w:t xml:space="preserve">Cardiff University (2023) </w:t>
      </w:r>
      <w:r w:rsidRPr="5E8F5063" w:rsidR="1B57F5B5">
        <w:rPr>
          <w:rFonts w:ascii="Arial" w:hAnsi="Arial" w:eastAsia="Arial" w:cs="Arial"/>
          <w:i w:val="1"/>
          <w:iCs w:val="1"/>
          <w:noProof w:val="0"/>
          <w:sz w:val="24"/>
          <w:szCs w:val="24"/>
          <w:lang w:val="en-US"/>
        </w:rPr>
        <w:t>Sports Facilities Overview</w:t>
      </w:r>
      <w:r w:rsidRPr="5E8F5063" w:rsidR="1B57F5B5">
        <w:rPr>
          <w:rFonts w:ascii="Arial" w:hAnsi="Arial" w:eastAsia="Arial" w:cs="Arial"/>
          <w:noProof w:val="0"/>
          <w:sz w:val="24"/>
          <w:szCs w:val="24"/>
          <w:lang w:val="en-US"/>
        </w:rPr>
        <w:t xml:space="preserve">. Available at: </w:t>
      </w:r>
      <w:hyperlink r:id="R447df5a12248413e">
        <w:r w:rsidRPr="5E8F5063" w:rsidR="1B57F5B5">
          <w:rPr>
            <w:rStyle w:val="Hyperlink"/>
            <w:rFonts w:ascii="Arial" w:hAnsi="Arial" w:eastAsia="Arial" w:cs="Arial"/>
            <w:noProof w:val="0"/>
            <w:sz w:val="24"/>
            <w:szCs w:val="24"/>
            <w:lang w:val="en-US"/>
          </w:rPr>
          <w:t>https://www.cardiff.ac.uk</w:t>
        </w:r>
      </w:hyperlink>
      <w:r w:rsidRPr="5E8F5063" w:rsidR="1B57F5B5">
        <w:rPr>
          <w:rFonts w:ascii="Arial" w:hAnsi="Arial" w:eastAsia="Arial" w:cs="Arial"/>
          <w:noProof w:val="0"/>
          <w:sz w:val="24"/>
          <w:szCs w:val="24"/>
          <w:lang w:val="en-US"/>
        </w:rPr>
        <w:t>.</w:t>
      </w:r>
    </w:p>
    <w:p w:rsidR="68D4410D" w:rsidP="5E8F5063" w:rsidRDefault="68D4410D" w14:paraId="48BCFBEC" w14:textId="25C3670C">
      <w:pPr>
        <w:pStyle w:val="Normal"/>
      </w:pPr>
      <w:r w:rsidRPr="5E8F5063" w:rsidR="68D4410D">
        <w:rPr>
          <w:rFonts w:ascii="Arial" w:hAnsi="Arial" w:eastAsia="Arial" w:cs="Arial"/>
          <w:noProof w:val="0"/>
          <w:sz w:val="24"/>
          <w:szCs w:val="24"/>
          <w:lang w:val="en-US"/>
        </w:rPr>
        <w:t xml:space="preserve">Masterman, G. (2014). </w:t>
      </w:r>
      <w:r w:rsidRPr="5E8F5063" w:rsidR="68D4410D">
        <w:rPr>
          <w:rFonts w:ascii="Arial" w:hAnsi="Arial" w:eastAsia="Arial" w:cs="Arial"/>
          <w:i w:val="1"/>
          <w:iCs w:val="1"/>
          <w:noProof w:val="0"/>
          <w:sz w:val="24"/>
          <w:szCs w:val="24"/>
          <w:lang w:val="en-US"/>
        </w:rPr>
        <w:t>Strategic Sports Event Management: An International Approach</w:t>
      </w:r>
      <w:r w:rsidRPr="5E8F5063" w:rsidR="68D4410D">
        <w:rPr>
          <w:rFonts w:ascii="Arial" w:hAnsi="Arial" w:eastAsia="Arial" w:cs="Arial"/>
          <w:noProof w:val="0"/>
          <w:sz w:val="24"/>
          <w:szCs w:val="24"/>
          <w:lang w:val="en-US"/>
        </w:rPr>
        <w:t>. Routledge.</w:t>
      </w:r>
    </w:p>
    <w:p w:rsidR="737A8D7B" w:rsidP="5E8F5063" w:rsidRDefault="737A8D7B" w14:paraId="7057C7ED" w14:textId="603E91BE">
      <w:pPr>
        <w:pStyle w:val="Normal"/>
        <w:spacing w:before="0" w:beforeAutospacing="off" w:after="0" w:afterAutospacing="off"/>
        <w:ind w:left="0"/>
        <w:rPr>
          <w:rFonts w:ascii="Arial" w:hAnsi="Arial" w:eastAsia="Arial" w:cs="Arial"/>
          <w:noProof w:val="0"/>
          <w:sz w:val="24"/>
          <w:szCs w:val="24"/>
          <w:lang w:val="en-US"/>
        </w:rPr>
      </w:pPr>
      <w:r w:rsidRPr="5E8F5063" w:rsidR="737A8D7B">
        <w:rPr>
          <w:rFonts w:ascii="Arial" w:hAnsi="Arial" w:eastAsia="Arial" w:cs="Arial"/>
          <w:noProof w:val="0"/>
          <w:sz w:val="24"/>
          <w:szCs w:val="24"/>
          <w:lang w:val="en-US"/>
        </w:rPr>
        <w:t xml:space="preserve">Cardiff University (2024). </w:t>
      </w:r>
      <w:r w:rsidRPr="5E8F5063" w:rsidR="737A8D7B">
        <w:rPr>
          <w:rFonts w:ascii="Arial" w:hAnsi="Arial" w:eastAsia="Arial" w:cs="Arial"/>
          <w:i w:val="1"/>
          <w:iCs w:val="1"/>
          <w:noProof w:val="0"/>
          <w:sz w:val="24"/>
          <w:szCs w:val="24"/>
          <w:lang w:val="en-US"/>
        </w:rPr>
        <w:t>Conferences and Summer Facilities</w:t>
      </w:r>
      <w:r w:rsidRPr="5E8F5063" w:rsidR="737A8D7B">
        <w:rPr>
          <w:rFonts w:ascii="Arial" w:hAnsi="Arial" w:eastAsia="Arial" w:cs="Arial"/>
          <w:noProof w:val="0"/>
          <w:sz w:val="24"/>
          <w:szCs w:val="24"/>
          <w:lang w:val="en-US"/>
        </w:rPr>
        <w:t xml:space="preserve">. Retrieved from </w:t>
      </w:r>
      <w:hyperlink r:id="Rb9c7b0bcce0d41dc">
        <w:r w:rsidRPr="5E8F5063" w:rsidR="737A8D7B">
          <w:rPr>
            <w:rStyle w:val="Hyperlink"/>
            <w:rFonts w:ascii="Arial" w:hAnsi="Arial" w:eastAsia="Arial" w:cs="Arial"/>
            <w:noProof w:val="0"/>
            <w:sz w:val="24"/>
            <w:szCs w:val="24"/>
            <w:lang w:val="en-US"/>
          </w:rPr>
          <w:t>https://www.cardiff.ac.uk</w:t>
        </w:r>
      </w:hyperlink>
    </w:p>
    <w:p w:rsidR="737A8D7B" w:rsidP="5E8F5063" w:rsidRDefault="737A8D7B" w14:paraId="5B48570A" w14:textId="188CF5F3">
      <w:pPr>
        <w:pStyle w:val="Normal"/>
        <w:spacing w:before="0" w:beforeAutospacing="off" w:after="0" w:afterAutospacing="off"/>
        <w:ind w:left="0"/>
        <w:rPr>
          <w:rFonts w:ascii="Arial" w:hAnsi="Arial" w:eastAsia="Arial" w:cs="Arial"/>
          <w:noProof w:val="0"/>
          <w:sz w:val="24"/>
          <w:szCs w:val="24"/>
          <w:lang w:val="en-US"/>
        </w:rPr>
      </w:pPr>
      <w:r w:rsidRPr="5E8F5063" w:rsidR="737A8D7B">
        <w:rPr>
          <w:rFonts w:ascii="Arial" w:hAnsi="Arial" w:eastAsia="Arial" w:cs="Arial"/>
          <w:noProof w:val="0"/>
          <w:sz w:val="24"/>
          <w:szCs w:val="24"/>
          <w:lang w:val="en-US"/>
        </w:rPr>
        <w:t xml:space="preserve">International Study Centre (ISC) Cardiff (2023). </w:t>
      </w:r>
      <w:r w:rsidRPr="5E8F5063" w:rsidR="737A8D7B">
        <w:rPr>
          <w:rFonts w:ascii="Arial" w:hAnsi="Arial" w:eastAsia="Arial" w:cs="Arial"/>
          <w:i w:val="1"/>
          <w:iCs w:val="1"/>
          <w:noProof w:val="0"/>
          <w:sz w:val="24"/>
          <w:szCs w:val="24"/>
          <w:lang w:val="en-US"/>
        </w:rPr>
        <w:t>Cardiff: A Great Place to Live and Study</w:t>
      </w:r>
      <w:r w:rsidRPr="5E8F5063" w:rsidR="737A8D7B">
        <w:rPr>
          <w:rFonts w:ascii="Arial" w:hAnsi="Arial" w:eastAsia="Arial" w:cs="Arial"/>
          <w:noProof w:val="0"/>
          <w:sz w:val="24"/>
          <w:szCs w:val="24"/>
          <w:lang w:val="en-US"/>
        </w:rPr>
        <w:t xml:space="preserve">. Retrieved from </w:t>
      </w:r>
      <w:hyperlink r:id="R31ce198bdf7744c8">
        <w:r w:rsidRPr="5E8F5063" w:rsidR="737A8D7B">
          <w:rPr>
            <w:rStyle w:val="Hyperlink"/>
            <w:rFonts w:ascii="Arial" w:hAnsi="Arial" w:eastAsia="Arial" w:cs="Arial"/>
            <w:noProof w:val="0"/>
            <w:sz w:val="24"/>
            <w:szCs w:val="24"/>
            <w:lang w:val="en-US"/>
          </w:rPr>
          <w:t>https://isc.cardiff.ac.uk</w:t>
        </w:r>
      </w:hyperlink>
    </w:p>
    <w:p w:rsidR="7388E037" w:rsidP="5E8F5063" w:rsidRDefault="7388E037" w14:paraId="7E4FBC54" w14:textId="35CAEDBF">
      <w:pPr>
        <w:pStyle w:val="Normal"/>
        <w:rPr>
          <w:rFonts w:ascii="Arial" w:hAnsi="Arial" w:eastAsia="Arial" w:cs="Arial"/>
          <w:noProof w:val="0"/>
          <w:sz w:val="24"/>
          <w:szCs w:val="24"/>
          <w:lang w:val="en-US"/>
        </w:rPr>
      </w:pPr>
      <w:r w:rsidRPr="5E8F5063" w:rsidR="7388E037">
        <w:rPr>
          <w:rFonts w:ascii="Arial" w:hAnsi="Arial" w:eastAsia="Arial" w:cs="Arial"/>
          <w:noProof w:val="0"/>
          <w:sz w:val="24"/>
          <w:szCs w:val="24"/>
          <w:lang w:val="en-US"/>
        </w:rPr>
        <w:t xml:space="preserve">FIFA (2024). </w:t>
      </w:r>
      <w:r w:rsidRPr="5E8F5063" w:rsidR="7388E037">
        <w:rPr>
          <w:rFonts w:ascii="Arial" w:hAnsi="Arial" w:eastAsia="Arial" w:cs="Arial"/>
          <w:i w:val="1"/>
          <w:iCs w:val="1"/>
          <w:noProof w:val="0"/>
          <w:sz w:val="24"/>
          <w:szCs w:val="24"/>
          <w:lang w:val="en-US"/>
        </w:rPr>
        <w:t>Apply for Tickets</w:t>
      </w:r>
      <w:r w:rsidRPr="5E8F5063" w:rsidR="7388E037">
        <w:rPr>
          <w:rFonts w:ascii="Arial" w:hAnsi="Arial" w:eastAsia="Arial" w:cs="Arial"/>
          <w:noProof w:val="0"/>
          <w:sz w:val="24"/>
          <w:szCs w:val="24"/>
          <w:lang w:val="en-US"/>
        </w:rPr>
        <w:t xml:space="preserve">. Retrieved from </w:t>
      </w:r>
      <w:hyperlink r:id="R87f0413b5b6a476d">
        <w:r w:rsidRPr="5E8F5063" w:rsidR="7388E037">
          <w:rPr>
            <w:rStyle w:val="Hyperlink"/>
            <w:rFonts w:ascii="Arial" w:hAnsi="Arial" w:eastAsia="Arial" w:cs="Arial"/>
            <w:noProof w:val="0"/>
            <w:sz w:val="24"/>
            <w:szCs w:val="24"/>
            <w:lang w:val="en-US"/>
          </w:rPr>
          <w:t>fifa.com</w:t>
        </w:r>
      </w:hyperlink>
    </w:p>
    <w:p w:rsidR="432B59BB" w:rsidP="5E8F5063" w:rsidRDefault="432B59BB" w14:paraId="271E4DE9" w14:textId="05155C33">
      <w:pPr>
        <w:pStyle w:val="Normal"/>
        <w:spacing w:before="0" w:beforeAutospacing="off" w:after="0" w:afterAutospacing="off"/>
        <w:ind w:left="0"/>
        <w:rPr>
          <w:rFonts w:ascii="Arial" w:hAnsi="Arial" w:eastAsia="Arial" w:cs="Arial"/>
          <w:noProof w:val="0"/>
          <w:sz w:val="24"/>
          <w:szCs w:val="24"/>
          <w:lang w:val="en-US"/>
        </w:rPr>
      </w:pPr>
      <w:r w:rsidRPr="5E8F5063" w:rsidR="432B59BB">
        <w:rPr>
          <w:rFonts w:ascii="Arial" w:hAnsi="Arial" w:eastAsia="Arial" w:cs="Arial"/>
          <w:noProof w:val="0"/>
          <w:sz w:val="24"/>
          <w:szCs w:val="24"/>
          <w:lang w:val="en-US"/>
        </w:rPr>
        <w:t xml:space="preserve">Cardiff Metropolitan University. (2023). </w:t>
      </w:r>
      <w:r w:rsidRPr="5E8F5063" w:rsidR="432B59BB">
        <w:rPr>
          <w:rFonts w:ascii="Arial" w:hAnsi="Arial" w:eastAsia="Arial" w:cs="Arial"/>
          <w:i w:val="1"/>
          <w:iCs w:val="1"/>
          <w:noProof w:val="0"/>
          <w:sz w:val="24"/>
          <w:szCs w:val="24"/>
          <w:lang w:val="en-US"/>
        </w:rPr>
        <w:t>Event Planning and Branding Strategies</w:t>
      </w:r>
      <w:r w:rsidRPr="5E8F5063" w:rsidR="432B59BB">
        <w:rPr>
          <w:rFonts w:ascii="Arial" w:hAnsi="Arial" w:eastAsia="Arial" w:cs="Arial"/>
          <w:noProof w:val="0"/>
          <w:sz w:val="24"/>
          <w:szCs w:val="24"/>
          <w:lang w:val="en-US"/>
        </w:rPr>
        <w:t xml:space="preserve">. Retrieved from </w:t>
      </w:r>
      <w:hyperlink r:id="Rd83f5045d85f4e95">
        <w:r w:rsidRPr="5E8F5063" w:rsidR="432B59BB">
          <w:rPr>
            <w:rStyle w:val="Hyperlink"/>
            <w:rFonts w:ascii="Arial" w:hAnsi="Arial" w:eastAsia="Arial" w:cs="Arial"/>
            <w:noProof w:val="0"/>
            <w:sz w:val="24"/>
            <w:szCs w:val="24"/>
            <w:lang w:val="en-US"/>
          </w:rPr>
          <w:t>cardiffmet.ac.uk</w:t>
        </w:r>
      </w:hyperlink>
    </w:p>
    <w:p w:rsidR="432B59BB" w:rsidP="5E8F5063" w:rsidRDefault="432B59BB" w14:paraId="3759BB20" w14:textId="674ABABE">
      <w:pPr>
        <w:pStyle w:val="Normal"/>
        <w:spacing w:before="0" w:beforeAutospacing="off" w:after="0" w:afterAutospacing="off"/>
        <w:ind w:left="0"/>
        <w:rPr>
          <w:rFonts w:ascii="Arial" w:hAnsi="Arial" w:eastAsia="Arial" w:cs="Arial"/>
          <w:noProof w:val="0"/>
          <w:sz w:val="24"/>
          <w:szCs w:val="24"/>
          <w:lang w:val="en-US"/>
        </w:rPr>
      </w:pPr>
      <w:r w:rsidRPr="5E8F5063" w:rsidR="432B59BB">
        <w:rPr>
          <w:rFonts w:ascii="Arial" w:hAnsi="Arial" w:eastAsia="Arial" w:cs="Arial"/>
          <w:noProof w:val="0"/>
          <w:sz w:val="24"/>
          <w:szCs w:val="24"/>
          <w:lang w:val="en-US"/>
        </w:rPr>
        <w:t xml:space="preserve">FIFA. (2023). </w:t>
      </w:r>
      <w:r w:rsidRPr="5E8F5063" w:rsidR="432B59BB">
        <w:rPr>
          <w:rFonts w:ascii="Arial" w:hAnsi="Arial" w:eastAsia="Arial" w:cs="Arial"/>
          <w:i w:val="1"/>
          <w:iCs w:val="1"/>
          <w:noProof w:val="0"/>
          <w:sz w:val="24"/>
          <w:szCs w:val="24"/>
          <w:lang w:val="en-US"/>
        </w:rPr>
        <w:t>FIFA World Cup 2026 Official Brand Unveiling</w:t>
      </w:r>
      <w:r w:rsidRPr="5E8F5063" w:rsidR="432B59BB">
        <w:rPr>
          <w:rFonts w:ascii="Arial" w:hAnsi="Arial" w:eastAsia="Arial" w:cs="Arial"/>
          <w:noProof w:val="0"/>
          <w:sz w:val="24"/>
          <w:szCs w:val="24"/>
          <w:lang w:val="en-US"/>
        </w:rPr>
        <w:t xml:space="preserve">. Retrieved from </w:t>
      </w:r>
      <w:hyperlink r:id="R0fd44b715f7b4bce">
        <w:r w:rsidRPr="5E8F5063" w:rsidR="432B59BB">
          <w:rPr>
            <w:rStyle w:val="Hyperlink"/>
            <w:rFonts w:ascii="Arial" w:hAnsi="Arial" w:eastAsia="Arial" w:cs="Arial"/>
            <w:noProof w:val="0"/>
            <w:sz w:val="24"/>
            <w:szCs w:val="24"/>
            <w:lang w:val="en-US"/>
          </w:rPr>
          <w:t>fifa.com</w:t>
        </w:r>
      </w:hyperlink>
    </w:p>
    <w:p w:rsidR="5E8F5063" w:rsidP="5E8F5063" w:rsidRDefault="5E8F5063" w14:paraId="3765A713" w14:textId="068D97F9">
      <w:pPr>
        <w:pStyle w:val="Normal"/>
        <w:rPr>
          <w:rFonts w:ascii="Arial" w:hAnsi="Arial" w:eastAsia="Arial" w:cs="Arial"/>
          <w:noProof w:val="0"/>
          <w:sz w:val="24"/>
          <w:szCs w:val="24"/>
          <w:lang w:val="en-US"/>
        </w:rPr>
      </w:pPr>
    </w:p>
    <w:sectPr w:rsidR="23BF3CED">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HEXtz+T4PyFSoL" int2:id="KTmJODVn">
      <int2:state int2:type="AugLoop_Text_Critique" int2:value="Rejected"/>
    </int2:textHash>
    <int2:textHash int2:hashCode="kByidkXaRxGvMx" int2:id="MoKj4wO5">
      <int2:state int2:type="AugLoop_Text_Critique" int2:value="Rejected"/>
    </int2:textHash>
    <int2:textHash int2:hashCode="uo0WnnMHaQPi3z" int2:id="O17fA25l">
      <int2:state int2:type="AugLoop_Text_Critique" int2:value="Rejected"/>
    </int2:textHash>
    <int2:textHash int2:hashCode="FPRZ1yFnCPrzsl" int2:id="B6MsqoFr">
      <int2:state int2:type="AugLoop_Text_Critique" int2:value="Rejected"/>
    </int2:textHash>
    <int2:textHash int2:hashCode="fHn4+Ovy0KWqy5" int2:id="Nnb7Qsh9">
      <int2:state int2:type="AugLoop_Text_Critique" int2:value="Rejected"/>
    </int2:textHash>
    <int2:bookmark int2:bookmarkName="_Int_y8mVdfNR" int2:invalidationBookmarkName="" int2:hashCode="VQQVn/tkzRrHE/" int2:id="EOc7nU0O">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4">
    <w:nsid w:val="5b022f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da0d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33a7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6afc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E8F0161"/>
    <w:multiLevelType w:val="hybridMultilevel"/>
    <w:tmpl w:val="FFFFFFFF"/>
    <w:lvl w:ilvl="0" w:tplc="84F89C70">
      <w:start w:val="1"/>
      <w:numFmt w:val="bullet"/>
      <w:lvlText w:val=""/>
      <w:lvlJc w:val="left"/>
      <w:pPr>
        <w:ind w:left="720" w:hanging="360"/>
      </w:pPr>
      <w:rPr>
        <w:rFonts w:hint="default" w:ascii="Symbol" w:hAnsi="Symbol"/>
      </w:rPr>
    </w:lvl>
    <w:lvl w:ilvl="1" w:tplc="0CC64800">
      <w:start w:val="1"/>
      <w:numFmt w:val="bullet"/>
      <w:lvlText w:val="o"/>
      <w:lvlJc w:val="left"/>
      <w:pPr>
        <w:ind w:left="1440" w:hanging="360"/>
      </w:pPr>
      <w:rPr>
        <w:rFonts w:hint="default" w:ascii="Courier New" w:hAnsi="Courier New"/>
      </w:rPr>
    </w:lvl>
    <w:lvl w:ilvl="2" w:tplc="8A9E518E">
      <w:start w:val="1"/>
      <w:numFmt w:val="bullet"/>
      <w:lvlText w:val=""/>
      <w:lvlJc w:val="left"/>
      <w:pPr>
        <w:ind w:left="2160" w:hanging="360"/>
      </w:pPr>
      <w:rPr>
        <w:rFonts w:hint="default" w:ascii="Wingdings" w:hAnsi="Wingdings"/>
      </w:rPr>
    </w:lvl>
    <w:lvl w:ilvl="3" w:tplc="15500164">
      <w:start w:val="1"/>
      <w:numFmt w:val="bullet"/>
      <w:lvlText w:val=""/>
      <w:lvlJc w:val="left"/>
      <w:pPr>
        <w:ind w:left="2880" w:hanging="360"/>
      </w:pPr>
      <w:rPr>
        <w:rFonts w:hint="default" w:ascii="Symbol" w:hAnsi="Symbol"/>
      </w:rPr>
    </w:lvl>
    <w:lvl w:ilvl="4" w:tplc="C45C776E">
      <w:start w:val="1"/>
      <w:numFmt w:val="bullet"/>
      <w:lvlText w:val="o"/>
      <w:lvlJc w:val="left"/>
      <w:pPr>
        <w:ind w:left="3600" w:hanging="360"/>
      </w:pPr>
      <w:rPr>
        <w:rFonts w:hint="default" w:ascii="Courier New" w:hAnsi="Courier New"/>
      </w:rPr>
    </w:lvl>
    <w:lvl w:ilvl="5" w:tplc="540252D0">
      <w:start w:val="1"/>
      <w:numFmt w:val="bullet"/>
      <w:lvlText w:val=""/>
      <w:lvlJc w:val="left"/>
      <w:pPr>
        <w:ind w:left="4320" w:hanging="360"/>
      </w:pPr>
      <w:rPr>
        <w:rFonts w:hint="default" w:ascii="Wingdings" w:hAnsi="Wingdings"/>
      </w:rPr>
    </w:lvl>
    <w:lvl w:ilvl="6" w:tplc="758E4EDE">
      <w:start w:val="1"/>
      <w:numFmt w:val="bullet"/>
      <w:lvlText w:val=""/>
      <w:lvlJc w:val="left"/>
      <w:pPr>
        <w:ind w:left="5040" w:hanging="360"/>
      </w:pPr>
      <w:rPr>
        <w:rFonts w:hint="default" w:ascii="Symbol" w:hAnsi="Symbol"/>
      </w:rPr>
    </w:lvl>
    <w:lvl w:ilvl="7" w:tplc="FE6C23D0">
      <w:start w:val="1"/>
      <w:numFmt w:val="bullet"/>
      <w:lvlText w:val="o"/>
      <w:lvlJc w:val="left"/>
      <w:pPr>
        <w:ind w:left="5760" w:hanging="360"/>
      </w:pPr>
      <w:rPr>
        <w:rFonts w:hint="default" w:ascii="Courier New" w:hAnsi="Courier New"/>
      </w:rPr>
    </w:lvl>
    <w:lvl w:ilvl="8" w:tplc="50FADB64">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16cid:durableId="797115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D2066E"/>
    <w:rsid w:val="00584D45"/>
    <w:rsid w:val="00634185"/>
    <w:rsid w:val="007DFD24"/>
    <w:rsid w:val="00941C4C"/>
    <w:rsid w:val="00BB6013"/>
    <w:rsid w:val="00CEB05C"/>
    <w:rsid w:val="00D8618F"/>
    <w:rsid w:val="00F7FD83"/>
    <w:rsid w:val="014AF26B"/>
    <w:rsid w:val="0156FF24"/>
    <w:rsid w:val="0166D2BD"/>
    <w:rsid w:val="026FF17D"/>
    <w:rsid w:val="02B1C8CD"/>
    <w:rsid w:val="03B7C147"/>
    <w:rsid w:val="03EEEB88"/>
    <w:rsid w:val="05B5B0AF"/>
    <w:rsid w:val="064FB31E"/>
    <w:rsid w:val="078B2442"/>
    <w:rsid w:val="0839B96C"/>
    <w:rsid w:val="0870818E"/>
    <w:rsid w:val="08940F48"/>
    <w:rsid w:val="08A7F8B1"/>
    <w:rsid w:val="08EE3EBC"/>
    <w:rsid w:val="09276309"/>
    <w:rsid w:val="097A67E1"/>
    <w:rsid w:val="09F34B20"/>
    <w:rsid w:val="0A12535B"/>
    <w:rsid w:val="0A1A170C"/>
    <w:rsid w:val="0B413685"/>
    <w:rsid w:val="0BA2B675"/>
    <w:rsid w:val="0BD0F981"/>
    <w:rsid w:val="0C5F011A"/>
    <w:rsid w:val="0D52BD83"/>
    <w:rsid w:val="0D666534"/>
    <w:rsid w:val="0D89A6F0"/>
    <w:rsid w:val="0DA2FAED"/>
    <w:rsid w:val="0DEDD866"/>
    <w:rsid w:val="0E28B057"/>
    <w:rsid w:val="0E483880"/>
    <w:rsid w:val="0F94535F"/>
    <w:rsid w:val="0F9DD8BA"/>
    <w:rsid w:val="0FCC0B2C"/>
    <w:rsid w:val="0FE45D3C"/>
    <w:rsid w:val="0FFB58DA"/>
    <w:rsid w:val="108A9AB8"/>
    <w:rsid w:val="1181E5EC"/>
    <w:rsid w:val="118F6115"/>
    <w:rsid w:val="11DFDECE"/>
    <w:rsid w:val="11E38483"/>
    <w:rsid w:val="11FDC42D"/>
    <w:rsid w:val="1456533D"/>
    <w:rsid w:val="14A084CD"/>
    <w:rsid w:val="14B9632A"/>
    <w:rsid w:val="14D42699"/>
    <w:rsid w:val="15740651"/>
    <w:rsid w:val="15E8A17F"/>
    <w:rsid w:val="1658E40B"/>
    <w:rsid w:val="1699EF91"/>
    <w:rsid w:val="169C7AE2"/>
    <w:rsid w:val="16C34EA9"/>
    <w:rsid w:val="16C3AF6F"/>
    <w:rsid w:val="16CD5843"/>
    <w:rsid w:val="16D0EA8D"/>
    <w:rsid w:val="17D96FBA"/>
    <w:rsid w:val="1805174A"/>
    <w:rsid w:val="1878060D"/>
    <w:rsid w:val="18803837"/>
    <w:rsid w:val="1897A747"/>
    <w:rsid w:val="18E0A885"/>
    <w:rsid w:val="1A4ED88F"/>
    <w:rsid w:val="1A5FC976"/>
    <w:rsid w:val="1B5608B0"/>
    <w:rsid w:val="1B57F5B5"/>
    <w:rsid w:val="1B7467B2"/>
    <w:rsid w:val="1B78986C"/>
    <w:rsid w:val="1BF9D3B0"/>
    <w:rsid w:val="1C26A66E"/>
    <w:rsid w:val="1C2A547C"/>
    <w:rsid w:val="1CB193AE"/>
    <w:rsid w:val="1D954206"/>
    <w:rsid w:val="1E192BB7"/>
    <w:rsid w:val="1E7B16D8"/>
    <w:rsid w:val="1E7CC09F"/>
    <w:rsid w:val="1EAA7519"/>
    <w:rsid w:val="1EBCDBBC"/>
    <w:rsid w:val="1F66C91C"/>
    <w:rsid w:val="1F671775"/>
    <w:rsid w:val="20404368"/>
    <w:rsid w:val="20418F42"/>
    <w:rsid w:val="20A63CCA"/>
    <w:rsid w:val="2120AC1F"/>
    <w:rsid w:val="21B0AD75"/>
    <w:rsid w:val="22C368E8"/>
    <w:rsid w:val="2303C001"/>
    <w:rsid w:val="2320DF75"/>
    <w:rsid w:val="23BF3CED"/>
    <w:rsid w:val="23F515A5"/>
    <w:rsid w:val="2480B7EE"/>
    <w:rsid w:val="24E346B9"/>
    <w:rsid w:val="24E609EA"/>
    <w:rsid w:val="251071A7"/>
    <w:rsid w:val="255617BC"/>
    <w:rsid w:val="25FA1777"/>
    <w:rsid w:val="26190E36"/>
    <w:rsid w:val="2673E0A4"/>
    <w:rsid w:val="26A14BF2"/>
    <w:rsid w:val="2708668B"/>
    <w:rsid w:val="271D8916"/>
    <w:rsid w:val="27778E94"/>
    <w:rsid w:val="27DD4028"/>
    <w:rsid w:val="28A2F50A"/>
    <w:rsid w:val="28D4191D"/>
    <w:rsid w:val="29B95FEF"/>
    <w:rsid w:val="2A039E3D"/>
    <w:rsid w:val="2A366DC9"/>
    <w:rsid w:val="2AAF87C2"/>
    <w:rsid w:val="2AC197E2"/>
    <w:rsid w:val="2AC37D2E"/>
    <w:rsid w:val="2AF5F828"/>
    <w:rsid w:val="2B78967C"/>
    <w:rsid w:val="2BE20C2E"/>
    <w:rsid w:val="2C2DEDC5"/>
    <w:rsid w:val="2C8F01A1"/>
    <w:rsid w:val="2CC7807A"/>
    <w:rsid w:val="2CDD8869"/>
    <w:rsid w:val="2D665349"/>
    <w:rsid w:val="2DDE8C9E"/>
    <w:rsid w:val="2E09039E"/>
    <w:rsid w:val="2E275F61"/>
    <w:rsid w:val="2E3BE644"/>
    <w:rsid w:val="2E781F1D"/>
    <w:rsid w:val="2EAC449E"/>
    <w:rsid w:val="2EE62006"/>
    <w:rsid w:val="2F02F158"/>
    <w:rsid w:val="2F2D08F0"/>
    <w:rsid w:val="2F6EFFEC"/>
    <w:rsid w:val="2F7098AA"/>
    <w:rsid w:val="2F7B363A"/>
    <w:rsid w:val="2FEB6BB3"/>
    <w:rsid w:val="2FEFE8F5"/>
    <w:rsid w:val="303317F7"/>
    <w:rsid w:val="308B0108"/>
    <w:rsid w:val="3128AF08"/>
    <w:rsid w:val="319A5B91"/>
    <w:rsid w:val="31EEAFD2"/>
    <w:rsid w:val="32212918"/>
    <w:rsid w:val="324FBC9D"/>
    <w:rsid w:val="3278EB1C"/>
    <w:rsid w:val="32C68B8E"/>
    <w:rsid w:val="3497C969"/>
    <w:rsid w:val="34BB1571"/>
    <w:rsid w:val="34E681FB"/>
    <w:rsid w:val="34E86D85"/>
    <w:rsid w:val="34E8FE73"/>
    <w:rsid w:val="35A56D30"/>
    <w:rsid w:val="35D45390"/>
    <w:rsid w:val="3692726B"/>
    <w:rsid w:val="36968FA1"/>
    <w:rsid w:val="36DFEE49"/>
    <w:rsid w:val="36E20F69"/>
    <w:rsid w:val="36E939DA"/>
    <w:rsid w:val="36F4CE5D"/>
    <w:rsid w:val="373419BF"/>
    <w:rsid w:val="379EC88D"/>
    <w:rsid w:val="37E7337B"/>
    <w:rsid w:val="38661194"/>
    <w:rsid w:val="386E17BF"/>
    <w:rsid w:val="390EA057"/>
    <w:rsid w:val="3A6444C4"/>
    <w:rsid w:val="3A964222"/>
    <w:rsid w:val="3AB389F3"/>
    <w:rsid w:val="3B36E9B8"/>
    <w:rsid w:val="3B500336"/>
    <w:rsid w:val="3C217568"/>
    <w:rsid w:val="3C6A2593"/>
    <w:rsid w:val="3C88665A"/>
    <w:rsid w:val="3CB1E92C"/>
    <w:rsid w:val="3CE73249"/>
    <w:rsid w:val="3DFF80D7"/>
    <w:rsid w:val="3E0783D4"/>
    <w:rsid w:val="3E24CFCC"/>
    <w:rsid w:val="3F17909A"/>
    <w:rsid w:val="3F2FB1C1"/>
    <w:rsid w:val="400AF094"/>
    <w:rsid w:val="4049DE5C"/>
    <w:rsid w:val="40F73052"/>
    <w:rsid w:val="40F7CEA5"/>
    <w:rsid w:val="40FE822D"/>
    <w:rsid w:val="422637D5"/>
    <w:rsid w:val="42C28548"/>
    <w:rsid w:val="42C609E3"/>
    <w:rsid w:val="432B59BB"/>
    <w:rsid w:val="43470C5E"/>
    <w:rsid w:val="436E5313"/>
    <w:rsid w:val="43883D9B"/>
    <w:rsid w:val="4490AB42"/>
    <w:rsid w:val="4506FA49"/>
    <w:rsid w:val="452A755D"/>
    <w:rsid w:val="4567BE0E"/>
    <w:rsid w:val="45951782"/>
    <w:rsid w:val="46999835"/>
    <w:rsid w:val="46F413C3"/>
    <w:rsid w:val="471E5F47"/>
    <w:rsid w:val="47283208"/>
    <w:rsid w:val="477BA61C"/>
    <w:rsid w:val="47D92E52"/>
    <w:rsid w:val="47DADAFC"/>
    <w:rsid w:val="4815E3FA"/>
    <w:rsid w:val="48509DE1"/>
    <w:rsid w:val="48B03476"/>
    <w:rsid w:val="48C65B8C"/>
    <w:rsid w:val="48C879B1"/>
    <w:rsid w:val="48F39506"/>
    <w:rsid w:val="49F34CB0"/>
    <w:rsid w:val="4A24DDD0"/>
    <w:rsid w:val="4A495372"/>
    <w:rsid w:val="4ADC846B"/>
    <w:rsid w:val="4ADF3D10"/>
    <w:rsid w:val="4B829326"/>
    <w:rsid w:val="4C10B730"/>
    <w:rsid w:val="4C21DFE6"/>
    <w:rsid w:val="4C262473"/>
    <w:rsid w:val="4C33470A"/>
    <w:rsid w:val="4CBE6DDC"/>
    <w:rsid w:val="4CBE953E"/>
    <w:rsid w:val="4D0B20A8"/>
    <w:rsid w:val="4D6B7A14"/>
    <w:rsid w:val="4DC053B6"/>
    <w:rsid w:val="4E820CE9"/>
    <w:rsid w:val="4F35725E"/>
    <w:rsid w:val="4F747C31"/>
    <w:rsid w:val="4F7BCFC8"/>
    <w:rsid w:val="4FAA8B55"/>
    <w:rsid w:val="500B07C2"/>
    <w:rsid w:val="50A3F03E"/>
    <w:rsid w:val="50F1B24C"/>
    <w:rsid w:val="51088145"/>
    <w:rsid w:val="5126D416"/>
    <w:rsid w:val="513700F6"/>
    <w:rsid w:val="51573CB8"/>
    <w:rsid w:val="5183DC7E"/>
    <w:rsid w:val="5187BED7"/>
    <w:rsid w:val="522DC7C7"/>
    <w:rsid w:val="52384B93"/>
    <w:rsid w:val="528F7F91"/>
    <w:rsid w:val="535B8468"/>
    <w:rsid w:val="5374516D"/>
    <w:rsid w:val="53B4B064"/>
    <w:rsid w:val="53CE709E"/>
    <w:rsid w:val="53FD4107"/>
    <w:rsid w:val="54378FF3"/>
    <w:rsid w:val="54FB7B59"/>
    <w:rsid w:val="55366F3C"/>
    <w:rsid w:val="55AB6361"/>
    <w:rsid w:val="55C18B66"/>
    <w:rsid w:val="55CFB474"/>
    <w:rsid w:val="55E670E9"/>
    <w:rsid w:val="55EA3E91"/>
    <w:rsid w:val="56017A8F"/>
    <w:rsid w:val="56DACD25"/>
    <w:rsid w:val="56E2FCC7"/>
    <w:rsid w:val="56EFB3A6"/>
    <w:rsid w:val="5731EF37"/>
    <w:rsid w:val="57A36B7D"/>
    <w:rsid w:val="57C184A8"/>
    <w:rsid w:val="57C974EC"/>
    <w:rsid w:val="5852569E"/>
    <w:rsid w:val="5865DB7F"/>
    <w:rsid w:val="587463FA"/>
    <w:rsid w:val="58E30DCE"/>
    <w:rsid w:val="5926A028"/>
    <w:rsid w:val="593705DD"/>
    <w:rsid w:val="5A0FCE52"/>
    <w:rsid w:val="5A779F61"/>
    <w:rsid w:val="5A8B9020"/>
    <w:rsid w:val="5ADDF787"/>
    <w:rsid w:val="5B108859"/>
    <w:rsid w:val="5BBFBF5A"/>
    <w:rsid w:val="5C1FE890"/>
    <w:rsid w:val="5C243711"/>
    <w:rsid w:val="5C52D730"/>
    <w:rsid w:val="5C862D44"/>
    <w:rsid w:val="5CF91CEE"/>
    <w:rsid w:val="5D01F9C5"/>
    <w:rsid w:val="5D237F8B"/>
    <w:rsid w:val="5D35C9CA"/>
    <w:rsid w:val="5D8DBD40"/>
    <w:rsid w:val="5DE445E5"/>
    <w:rsid w:val="5E4164B8"/>
    <w:rsid w:val="5E8F5063"/>
    <w:rsid w:val="5EBCAAFF"/>
    <w:rsid w:val="5EBCC576"/>
    <w:rsid w:val="5EF5A601"/>
    <w:rsid w:val="5F16EC1F"/>
    <w:rsid w:val="5F725CEA"/>
    <w:rsid w:val="5FBA50DD"/>
    <w:rsid w:val="60745309"/>
    <w:rsid w:val="616486F8"/>
    <w:rsid w:val="617E3454"/>
    <w:rsid w:val="618AE383"/>
    <w:rsid w:val="6195B704"/>
    <w:rsid w:val="624BFD5D"/>
    <w:rsid w:val="6350D162"/>
    <w:rsid w:val="6387E5BC"/>
    <w:rsid w:val="639945F9"/>
    <w:rsid w:val="639DD68B"/>
    <w:rsid w:val="63EE4A0B"/>
    <w:rsid w:val="644543BF"/>
    <w:rsid w:val="64F16588"/>
    <w:rsid w:val="66070A3E"/>
    <w:rsid w:val="668B7C4B"/>
    <w:rsid w:val="681A71DA"/>
    <w:rsid w:val="68D4410D"/>
    <w:rsid w:val="690AD1DD"/>
    <w:rsid w:val="693DD068"/>
    <w:rsid w:val="698CF52F"/>
    <w:rsid w:val="699C33E6"/>
    <w:rsid w:val="69D4C68F"/>
    <w:rsid w:val="6A04A64B"/>
    <w:rsid w:val="6A72376C"/>
    <w:rsid w:val="6A8F1D17"/>
    <w:rsid w:val="6A95EB4E"/>
    <w:rsid w:val="6AA4B548"/>
    <w:rsid w:val="6B179968"/>
    <w:rsid w:val="6BB03CB4"/>
    <w:rsid w:val="6BC71F47"/>
    <w:rsid w:val="6C9D8E35"/>
    <w:rsid w:val="6CD3F577"/>
    <w:rsid w:val="6D2DBB14"/>
    <w:rsid w:val="6E01D743"/>
    <w:rsid w:val="6E2A518F"/>
    <w:rsid w:val="6EB25F6C"/>
    <w:rsid w:val="6F6EBA4C"/>
    <w:rsid w:val="6F884B41"/>
    <w:rsid w:val="7049180E"/>
    <w:rsid w:val="7164BE97"/>
    <w:rsid w:val="71A2B789"/>
    <w:rsid w:val="725AA6D6"/>
    <w:rsid w:val="7290787A"/>
    <w:rsid w:val="72EC5DA8"/>
    <w:rsid w:val="72FDAA68"/>
    <w:rsid w:val="7318B9EB"/>
    <w:rsid w:val="735C1C27"/>
    <w:rsid w:val="737A8D7B"/>
    <w:rsid w:val="7388E037"/>
    <w:rsid w:val="73CCF5A6"/>
    <w:rsid w:val="740A7C02"/>
    <w:rsid w:val="740F938D"/>
    <w:rsid w:val="74289677"/>
    <w:rsid w:val="7462EEA2"/>
    <w:rsid w:val="758334D0"/>
    <w:rsid w:val="761C2E45"/>
    <w:rsid w:val="76D007B0"/>
    <w:rsid w:val="76D2066E"/>
    <w:rsid w:val="76D5ECEF"/>
    <w:rsid w:val="77234CD8"/>
    <w:rsid w:val="78187FCF"/>
    <w:rsid w:val="785DDF07"/>
    <w:rsid w:val="789748FB"/>
    <w:rsid w:val="78F0C7BC"/>
    <w:rsid w:val="79090514"/>
    <w:rsid w:val="790A8E21"/>
    <w:rsid w:val="7930DA82"/>
    <w:rsid w:val="79874DA3"/>
    <w:rsid w:val="798F45FC"/>
    <w:rsid w:val="7A61DA60"/>
    <w:rsid w:val="7C61F3DA"/>
    <w:rsid w:val="7D7AF7EC"/>
    <w:rsid w:val="7DBBA679"/>
    <w:rsid w:val="7DD9898C"/>
    <w:rsid w:val="7E8C846B"/>
    <w:rsid w:val="7EE3E56A"/>
    <w:rsid w:val="7F548B11"/>
    <w:rsid w:val="7F596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2066E"/>
  <w15:chartTrackingRefBased/>
  <w15:docId w15:val="{A2F4ABA4-3AE5-4A15-A87B-FBB6913FE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character" w:styleId="apple-converted-space" w:customStyle="1">
    <w:name w:val="apple-converted-space"/>
    <w:basedOn w:val="DefaultParagraphFont"/>
    <w:rsid w:val="00584D45"/>
  </w:style>
  <w:style w:type="character" w:styleId="Strong">
    <w:name w:val="Strong"/>
    <w:basedOn w:val="DefaultParagraphFont"/>
    <w:uiPriority w:val="22"/>
    <w:qFormat/>
    <w:rsid w:val="00584D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https://doi.org/10.1080/0965431022000013239"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sport.wales/media-centre/latest-news/transforming-womens-football-in-wales-and-beyond/" TargetMode="External" Id="rId6" /><Relationship Type="http://schemas.openxmlformats.org/officeDocument/2006/relationships/hyperlink" Target="https://faw.cymru/strategies/" TargetMode="External" Id="rId5" /><Relationship Type="http://schemas.microsoft.com/office/2020/10/relationships/intelligence" Target="intelligence2.xml" Id="rId10"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sportwales.org.uk/" TargetMode="External" Id="Rf6a06e7e81d841bc" /><Relationship Type="http://schemas.openxmlformats.org/officeDocument/2006/relationships/hyperlink" Target="https://www.olly.social/blog/post/the-impact-of-social-media-on-the-sports-industry" TargetMode="External" Id="R1868adedb833417f" /><Relationship Type="http://schemas.openxmlformats.org/officeDocument/2006/relationships/hyperlink" Target="https://gov.wales/" TargetMode="External" Id="R2d22cb05554a4c7d" /><Relationship Type="http://schemas.openxmlformats.org/officeDocument/2006/relationships/hyperlink" Target="https://www.cardiff.ac.uk" TargetMode="External" Id="R447df5a12248413e" /><Relationship Type="http://schemas.openxmlformats.org/officeDocument/2006/relationships/hyperlink" Target="https://www.cardiff.ac.uk/" TargetMode="External" Id="Rb9c7b0bcce0d41dc" /><Relationship Type="http://schemas.openxmlformats.org/officeDocument/2006/relationships/hyperlink" Target="https://isc.cardiff.ac.uk/" TargetMode="External" Id="R31ce198bdf7744c8" /><Relationship Type="http://schemas.openxmlformats.org/officeDocument/2006/relationships/hyperlink" Target="https://www.fifa.com/" TargetMode="External" Id="R87f0413b5b6a476d" /><Relationship Type="http://schemas.openxmlformats.org/officeDocument/2006/relationships/hyperlink" Target="https://www.cardiffmet.ac.uk/" TargetMode="External" Id="Rd83f5045d85f4e95" /><Relationship Type="http://schemas.openxmlformats.org/officeDocument/2006/relationships/hyperlink" Target="https://www.fifa.com/" TargetMode="External" Id="R0fd44b715f7b4b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Caitlain Davies (2203224)</dc:creator>
  <keywords/>
  <dc:description/>
  <lastModifiedBy>Caitlain Davies (2203224)</lastModifiedBy>
  <revision>5</revision>
  <dcterms:created xsi:type="dcterms:W3CDTF">2024-11-17T15:48:00.0000000Z</dcterms:created>
  <dcterms:modified xsi:type="dcterms:W3CDTF">2024-11-21T12:45:31.0134498Z</dcterms:modified>
</coreProperties>
</file>