
<file path=[Content_Types].xml><?xml version="1.0" encoding="utf-8"?>
<Types xmlns="http://schemas.openxmlformats.org/package/2006/content-types">
  <Override PartName="/word/footnotes.xml" ContentType="application/vnd.openxmlformats-officedocument.wordprocessingml.footnotes+xml"/>
  <Override PartName="/word/diagrams/quickStyle2.xml" ContentType="application/vnd.openxmlformats-officedocument.drawingml.diagramStyle+xml"/>
  <Override PartName="/word/diagrams/data3.xml" ContentType="application/vnd.openxmlformats-officedocument.drawingml.diagramData+xml"/>
  <Override PartName="/word/diagrams/colors5.xml" ContentType="application/vnd.openxmlformats-officedocument.drawingml.diagramColors+xml"/>
  <Override PartName="/customXml/itemProps1.xml" ContentType="application/vnd.openxmlformats-officedocument.customXmlProperties+xml"/>
  <Override PartName="/word/diagrams/data1.xml" ContentType="application/vnd.openxmlformats-officedocument.drawingml.diagramData+xml"/>
  <Override PartName="/word/diagrams/data2.xml" ContentType="application/vnd.openxmlformats-officedocument.drawingml.diagramData+xml"/>
  <Override PartName="/word/diagrams/colors2.xml" ContentType="application/vnd.openxmlformats-officedocument.drawingml.diagramColors+xml"/>
  <Override PartName="/word/diagrams/colors3.xml" ContentType="application/vnd.openxmlformats-officedocument.drawingml.diagramColors+xml"/>
  <Override PartName="/word/diagrams/colors1.xml" ContentType="application/vnd.openxmlformats-officedocument.drawingml.diagramColor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diagrams/drawing3.xml" ContentType="application/vnd.ms-office.drawingml.diagramDrawing+xml"/>
  <Override PartName="/word/settings.xml" ContentType="application/vnd.openxmlformats-officedocument.wordprocessingml.settings+xml"/>
  <Override PartName="/word/diagrams/layout7.xml" ContentType="application/vnd.openxmlformats-officedocument.drawingml.diagramLayout+xml"/>
  <Override PartName="/docProps/custom.xml" ContentType="application/vnd.openxmlformats-officedocument.custom-properties+xml"/>
  <Override PartName="/word/diagrams/drawing2.xml" ContentType="application/vnd.ms-office.drawingml.diagramDrawing+xml"/>
  <Override PartName="/word/diagrams/drawing1.xml" ContentType="application/vnd.ms-office.drawingml.diagramDrawing+xml"/>
  <Override PartName="/word/diagrams/layout5.xml" ContentType="application/vnd.openxmlformats-officedocument.drawingml.diagramLayout+xml"/>
  <Override PartName="/word/diagrams/layout6.xml" ContentType="application/vnd.openxmlformats-officedocument.drawingml.diagramLayout+xml"/>
  <Override PartName="/word/diagrams/quickStyle7.xml" ContentType="application/vnd.openxmlformats-officedocument.drawingml.diagramStyle+xml"/>
  <Override PartName="/word/footer1.xml" ContentType="application/vnd.openxmlformats-officedocument.wordprocessingml.footer+xml"/>
  <Override PartName="/word/theme/theme1.xml" ContentType="application/vnd.openxmlformats-officedocument.theme+xml"/>
  <Override PartName="/word/diagrams/layout3.xml" ContentType="application/vnd.openxmlformats-officedocument.drawingml.diagramLayout+xml"/>
  <Override PartName="/word/diagrams/layout4.xml" ContentType="application/vnd.openxmlformats-officedocument.drawingml.diagramLayout+xml"/>
  <Override PartName="/word/diagrams/quickStyle5.xml" ContentType="application/vnd.openxmlformats-officedocument.drawingml.diagramStyle+xml"/>
  <Override PartName="/word/diagrams/quickStyle6.xml" ContentType="application/vnd.openxmlformats-officedocument.drawingml.diagramStyle+xml"/>
  <Override PartName="/word/diagrams/data7.xml" ContentType="application/vnd.openxmlformats-officedocument.drawingml.diagramData+xml"/>
  <Override PartName="/word/fontTable.xml" ContentType="application/vnd.openxmlformats-officedocument.wordprocessingml.fontTable+xml"/>
  <Override PartName="/word/webSettings.xml" ContentType="application/vnd.openxmlformats-officedocument.wordprocessingml.webSettings+xml"/>
  <Override PartName="/word/diagrams/layout1.xml" ContentType="application/vnd.openxmlformats-officedocument.drawingml.diagramLayout+xml"/>
  <Override PartName="/word/diagrams/layout2.xml" ContentType="application/vnd.openxmlformats-officedocument.drawingml.diagramLayout+xml"/>
  <Override PartName="/word/diagrams/quickStyle3.xml" ContentType="application/vnd.openxmlformats-officedocument.drawingml.diagramStyle+xml"/>
  <Override PartName="/word/diagrams/quickStyle4.xml" ContentType="application/vnd.openxmlformats-officedocument.drawingml.diagramStyle+xml"/>
  <Override PartName="/word/diagrams/data5.xml" ContentType="application/vnd.openxmlformats-officedocument.drawingml.diagramData+xml"/>
  <Override PartName="/word/diagrams/data6.xml" ContentType="application/vnd.openxmlformats-officedocument.drawingml.diagramData+xml"/>
  <Override PartName="/word/diagrams/colors6.xml" ContentType="application/vnd.openxmlformats-officedocument.drawingml.diagramColors+xml"/>
  <Override PartName="/word/diagrams/colors7.xml" ContentType="application/vnd.openxmlformats-officedocument.drawingml.diagramColors+xml"/>
  <Override PartName="/docProps/core.xml" ContentType="application/vnd.openxmlformats-package.core-properties+xml"/>
  <Override PartName="/customXml/itemProps2.xml" ContentType="application/vnd.openxmlformats-officedocument.customXmlProperties+xml"/>
  <Override PartName="/word/diagrams/quickStyle1.xml" ContentType="application/vnd.openxmlformats-officedocument.drawingml.diagramStyle+xml"/>
  <Override PartName="/word/diagrams/data4.xml" ContentType="application/vnd.openxmlformats-officedocument.drawingml.diagramData+xml"/>
  <Override PartName="/word/diagrams/colors4.xml" ContentType="application/vnd.openxmlformats-officedocument.drawingml.diagramColor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DEDEDE" w:themeColor="text2" w:themeTint="33"/>
  <w:body>
    <w:sdt>
      <w:sdtPr>
        <w:rPr>
          <w:rFonts w:asciiTheme="majorHAnsi" w:eastAsiaTheme="majorEastAsia" w:hAnsiTheme="majorHAnsi" w:cstheme="majorBidi"/>
          <w:b/>
          <w:bCs/>
          <w:color w:val="004F66" w:themeColor="accent1" w:themeShade="BF"/>
          <w:sz w:val="48"/>
          <w:szCs w:val="48"/>
        </w:rPr>
        <w:id w:val="155948895"/>
        <w:docPartObj>
          <w:docPartGallery w:val="Cover Pages"/>
          <w:docPartUnique/>
        </w:docPartObj>
      </w:sdtPr>
      <w:sdtEndPr>
        <w:rPr>
          <w:rFonts w:asciiTheme="minorHAnsi" w:eastAsiaTheme="minorHAnsi" w:hAnsiTheme="minorHAnsi" w:cstheme="minorBidi"/>
          <w:bCs w:val="0"/>
          <w:color w:val="616161" w:themeColor="accent3" w:themeShade="80"/>
          <w:sz w:val="22"/>
          <w:szCs w:val="22"/>
        </w:rPr>
      </w:sdtEndPr>
      <w:sdtContent>
        <w:tbl>
          <w:tblPr>
            <w:tblpPr w:leftFromText="187" w:rightFromText="187" w:horzAnchor="margin" w:tblpYSpec="bottom"/>
            <w:tblW w:w="3144" w:type="pct"/>
            <w:tblLook w:val="04A0"/>
          </w:tblPr>
          <w:tblGrid>
            <w:gridCol w:w="5811"/>
          </w:tblGrid>
          <w:tr w:rsidR="007C258C" w:rsidTr="00C92DEC">
            <w:tc>
              <w:tcPr>
                <w:tcW w:w="5811" w:type="dxa"/>
              </w:tcPr>
              <w:p w:rsidR="007C258C" w:rsidRDefault="00EC0733" w:rsidP="00BB61C9">
                <w:pPr>
                  <w:pStyle w:val="NoSpacing"/>
                  <w:rPr>
                    <w:rFonts w:asciiTheme="majorHAnsi" w:eastAsiaTheme="majorEastAsia" w:hAnsiTheme="majorHAnsi" w:cstheme="majorBidi"/>
                    <w:b/>
                    <w:bCs/>
                    <w:color w:val="004F66" w:themeColor="accent1" w:themeShade="BF"/>
                    <w:sz w:val="48"/>
                    <w:szCs w:val="48"/>
                  </w:rPr>
                </w:pPr>
                <w:r>
                  <w:rPr>
                    <w:rFonts w:asciiTheme="majorHAnsi" w:eastAsiaTheme="majorEastAsia" w:hAnsiTheme="majorHAnsi" w:cstheme="majorBidi"/>
                    <w:b/>
                    <w:bCs/>
                    <w:color w:val="004F66" w:themeColor="accent1" w:themeShade="BF"/>
                    <w:sz w:val="48"/>
                    <w:szCs w:val="48"/>
                  </w:rPr>
                  <w:t>THE IMPACT OF TEAM WORKING AND EFFECTIVE COMMUNICATION</w:t>
                </w:r>
              </w:p>
            </w:tc>
          </w:tr>
          <w:tr w:rsidR="007C258C" w:rsidTr="00C92DEC">
            <w:tc>
              <w:tcPr>
                <w:tcW w:w="5811" w:type="dxa"/>
              </w:tcPr>
              <w:p w:rsidR="007C258C" w:rsidRDefault="007C258C" w:rsidP="00B0311E">
                <w:pPr>
                  <w:pStyle w:val="Heading1"/>
                </w:pPr>
              </w:p>
            </w:tc>
          </w:tr>
          <w:tr w:rsidR="007C258C" w:rsidTr="00C92DEC">
            <w:tc>
              <w:tcPr>
                <w:tcW w:w="5811" w:type="dxa"/>
              </w:tcPr>
              <w:p w:rsidR="007C258C" w:rsidRDefault="007C258C">
                <w:pPr>
                  <w:pStyle w:val="NoSpacing"/>
                  <w:rPr>
                    <w:color w:val="3B3B3B" w:themeColor="background2" w:themeShade="3F"/>
                    <w:sz w:val="28"/>
                    <w:szCs w:val="28"/>
                  </w:rPr>
                </w:pPr>
              </w:p>
            </w:tc>
          </w:tr>
          <w:tr w:rsidR="007C258C" w:rsidTr="00C92DEC">
            <w:tc>
              <w:tcPr>
                <w:tcW w:w="5811" w:type="dxa"/>
              </w:tcPr>
              <w:p w:rsidR="007C258C" w:rsidRDefault="007C258C" w:rsidP="00BB61C9">
                <w:pPr>
                  <w:pStyle w:val="NoSpacing"/>
                </w:pPr>
              </w:p>
            </w:tc>
          </w:tr>
          <w:tr w:rsidR="007C258C" w:rsidTr="00C92DEC">
            <w:tc>
              <w:tcPr>
                <w:tcW w:w="5811" w:type="dxa"/>
              </w:tcPr>
              <w:p w:rsidR="007C258C" w:rsidRDefault="00DF1B24">
                <w:pPr>
                  <w:pStyle w:val="NoSpacing"/>
                </w:pPr>
                <w:r>
                  <w:rPr>
                    <w:noProof/>
                  </w:rPr>
                  <w:drawing>
                    <wp:inline distT="0" distB="0" distL="0" distR="0">
                      <wp:extent cx="3552825" cy="2072640"/>
                      <wp:effectExtent l="0" t="19050" r="0" b="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tc>
          </w:tr>
          <w:tr w:rsidR="007C258C" w:rsidTr="00C92DEC">
            <w:tc>
              <w:tcPr>
                <w:tcW w:w="5811" w:type="dxa"/>
              </w:tcPr>
              <w:p w:rsidR="007C258C" w:rsidRDefault="007C258C">
                <w:pPr>
                  <w:pStyle w:val="NoSpacing"/>
                  <w:rPr>
                    <w:b/>
                    <w:bCs/>
                  </w:rPr>
                </w:pPr>
              </w:p>
            </w:tc>
          </w:tr>
          <w:tr w:rsidR="007C258C" w:rsidTr="00C92DEC">
            <w:tc>
              <w:tcPr>
                <w:tcW w:w="5811" w:type="dxa"/>
              </w:tcPr>
              <w:p w:rsidR="007C258C" w:rsidRDefault="007C258C">
                <w:pPr>
                  <w:pStyle w:val="NoSpacing"/>
                  <w:rPr>
                    <w:b/>
                    <w:bCs/>
                  </w:rPr>
                </w:pPr>
              </w:p>
            </w:tc>
          </w:tr>
          <w:tr w:rsidR="007C258C" w:rsidTr="00C92DEC">
            <w:tc>
              <w:tcPr>
                <w:tcW w:w="5811" w:type="dxa"/>
              </w:tcPr>
              <w:p w:rsidR="007C258C" w:rsidRDefault="007C258C">
                <w:pPr>
                  <w:pStyle w:val="NoSpacing"/>
                  <w:rPr>
                    <w:b/>
                    <w:bCs/>
                  </w:rPr>
                </w:pPr>
              </w:p>
            </w:tc>
          </w:tr>
        </w:tbl>
        <w:p w:rsidR="00C92DEC" w:rsidRDefault="00C92DEC">
          <w:pPr>
            <w:rPr>
              <w:noProof/>
            </w:rPr>
          </w:pPr>
        </w:p>
        <w:p w:rsidR="00C92DEC" w:rsidRDefault="00C92DEC">
          <w:pPr>
            <w:rPr>
              <w:noProof/>
            </w:rPr>
          </w:pPr>
        </w:p>
        <w:p w:rsidR="00C92DEC" w:rsidRPr="00EC4246" w:rsidRDefault="00F95563" w:rsidP="00EC4246">
          <w:pPr>
            <w:rPr>
              <w:noProof/>
              <w:sz w:val="40"/>
              <w:szCs w:val="40"/>
            </w:rPr>
          </w:pPr>
          <w:r>
            <w:rPr>
              <w:noProof/>
            </w:rPr>
            <w:drawing>
              <wp:inline distT="0" distB="0" distL="0" distR="0">
                <wp:extent cx="5486400" cy="3200400"/>
                <wp:effectExtent l="57150" t="19050" r="38100"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rsidR="00C92DEC" w:rsidRPr="00B0311E" w:rsidRDefault="00B0311E" w:rsidP="00B0311E">
          <w:pPr>
            <w:pStyle w:val="Heading2"/>
            <w:rPr>
              <w:noProof/>
              <w:color w:val="006A89" w:themeColor="accent1"/>
              <w:sz w:val="36"/>
              <w:szCs w:val="36"/>
            </w:rPr>
          </w:pPr>
          <w:r>
            <w:rPr>
              <w:noProof/>
              <w:color w:val="006A89" w:themeColor="accent1"/>
              <w:sz w:val="36"/>
              <w:szCs w:val="36"/>
            </w:rPr>
            <w:t>EFFECTIVE TEAM WORKING AND COMMUNICATION</w:t>
          </w:r>
        </w:p>
        <w:p w:rsidR="00C92DEC" w:rsidRDefault="00B77119">
          <w:pPr>
            <w:rPr>
              <w:noProof/>
            </w:rPr>
          </w:pPr>
          <w:r>
            <w:rPr>
              <w:noProof/>
            </w:rPr>
            <w:t>01/5/2020</w:t>
          </w:r>
        </w:p>
        <w:p w:rsidR="00C92DEC" w:rsidRDefault="00C92DEC">
          <w:pPr>
            <w:rPr>
              <w:noProof/>
            </w:rPr>
          </w:pPr>
        </w:p>
        <w:p w:rsidR="00C92DEC" w:rsidRDefault="00C92DEC">
          <w:pPr>
            <w:rPr>
              <w:noProof/>
            </w:rPr>
          </w:pPr>
        </w:p>
        <w:p w:rsidR="00C92DEC" w:rsidRDefault="00C92DEC">
          <w:pPr>
            <w:rPr>
              <w:noProof/>
            </w:rPr>
          </w:pPr>
        </w:p>
        <w:p w:rsidR="00C92DEC" w:rsidRDefault="00C92DEC">
          <w:pPr>
            <w:rPr>
              <w:noProof/>
            </w:rPr>
          </w:pPr>
        </w:p>
        <w:p w:rsidR="00C92DEC" w:rsidRDefault="00C92DEC">
          <w:pPr>
            <w:rPr>
              <w:noProof/>
            </w:rPr>
          </w:pPr>
        </w:p>
        <w:p w:rsidR="00C92DEC" w:rsidRDefault="00C92DEC">
          <w:pPr>
            <w:rPr>
              <w:noProof/>
            </w:rPr>
          </w:pPr>
        </w:p>
        <w:p w:rsidR="00C92DEC" w:rsidRDefault="00C92DEC">
          <w:pPr>
            <w:rPr>
              <w:noProof/>
            </w:rPr>
          </w:pPr>
        </w:p>
        <w:p w:rsidR="00C92DEC" w:rsidRDefault="00C92DEC">
          <w:pPr>
            <w:rPr>
              <w:noProof/>
            </w:rPr>
          </w:pPr>
        </w:p>
        <w:p w:rsidR="00C92DEC" w:rsidRDefault="00B77119">
          <w:pPr>
            <w:rPr>
              <w:noProof/>
            </w:rPr>
          </w:pPr>
          <w:r>
            <w:rPr>
              <w:noProof/>
            </w:rPr>
            <w:lastRenderedPageBreak/>
            <w:drawing>
              <wp:inline distT="0" distB="0" distL="0" distR="0">
                <wp:extent cx="5486400" cy="3200400"/>
                <wp:effectExtent l="0" t="0" r="0" b="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 r:lo="rId18" r:qs="rId19" r:cs="rId20"/>
                  </a:graphicData>
                </a:graphic>
              </wp:inline>
            </w:drawing>
          </w:r>
        </w:p>
        <w:p w:rsidR="007C258C" w:rsidRDefault="00C92DEC">
          <w:r>
            <w:rPr>
              <w:noProof/>
            </w:rPr>
            <w:drawing>
              <wp:inline distT="0" distB="0" distL="0" distR="0">
                <wp:extent cx="5486400" cy="3200400"/>
                <wp:effectExtent l="57150" t="19050" r="38100" b="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1" r:lo="rId22" r:qs="rId23" r:cs="rId24"/>
                  </a:graphicData>
                </a:graphic>
              </wp:inline>
            </w:drawing>
          </w:r>
          <w:r w:rsidR="00A43B21">
            <w:rPr>
              <w:noProof/>
              <w:lang w:eastAsia="zh-TW"/>
            </w:rPr>
            <w:pict>
              <v:group id="_x0000_s1034" style="position:absolute;margin-left:4514.1pt;margin-top:0;width:332.7pt;height:227.25pt;z-index:251663360;mso-position-horizontal:right;mso-position-horizontal-relative:margin;mso-position-vertical:top;mso-position-vertical-relative:page" coordorigin="4136,15" coordsize="6654,4545" o:allowincell="f">
                <v:shapetype id="_x0000_t32" coordsize="21600,21600" o:spt="32" o:oned="t" path="m,l21600,21600e" filled="f">
                  <v:path arrowok="t" fillok="f" o:connecttype="none"/>
                  <o:lock v:ext="edit" shapetype="t"/>
                </v:shapetype>
                <v:shape id="_x0000_s1035" type="#_x0000_t32" style="position:absolute;left:4136;top:15;width:3058;height:3855" o:connectortype="straight" strokecolor="#45d4ff [1620]"/>
                <v:oval id="_x0000_s1036" style="position:absolute;left:6674;top:444;width:4116;height:4116" fillcolor="#45d4ff [1620]" stroked="f"/>
                <v:oval id="_x0000_s1037" style="position:absolute;left:6773;top:1058;width:3367;height:3367" fillcolor="#a2e9ff [820]" stroked="f"/>
                <v:oval id="_x0000_s1038" style="position:absolute;left:6856;top:1709;width:2553;height:2553" fillcolor="#00b1e6 [2420]" stroked="f"/>
                <w10:wrap anchorx="margin" anchory="page"/>
              </v:group>
            </w:pict>
          </w:r>
        </w:p>
      </w:sdtContent>
    </w:sdt>
    <w:p w:rsidR="00B77119" w:rsidRDefault="00B77119">
      <w:pPr>
        <w:pStyle w:val="Title"/>
        <w:rPr>
          <w:lang w:val="en-GB" w:bidi="en-GB"/>
        </w:rPr>
      </w:pPr>
    </w:p>
    <w:p w:rsidR="00060A10" w:rsidRDefault="00060A10">
      <w:pPr>
        <w:pStyle w:val="Title"/>
        <w:rPr>
          <w:lang w:val="en-GB" w:bidi="en-GB"/>
        </w:rPr>
      </w:pPr>
    </w:p>
    <w:p w:rsidR="00B77119" w:rsidRDefault="00B77119">
      <w:pPr>
        <w:pStyle w:val="Title"/>
        <w:rPr>
          <w:lang w:val="en-GB" w:bidi="en-GB"/>
        </w:rPr>
      </w:pPr>
    </w:p>
    <w:p w:rsidR="00B77119" w:rsidRDefault="00B77119">
      <w:pPr>
        <w:pStyle w:val="Title"/>
        <w:rPr>
          <w:lang w:val="en-GB" w:bidi="en-GB"/>
        </w:rPr>
      </w:pPr>
    </w:p>
    <w:p w:rsidR="00060A10" w:rsidRDefault="00060A10" w:rsidP="00060A10">
      <w:pPr>
        <w:pStyle w:val="Heading1"/>
        <w:rPr>
          <w:sz w:val="24"/>
          <w:szCs w:val="24"/>
          <w:lang w:val="en-GB" w:bidi="en-GB"/>
        </w:rPr>
      </w:pPr>
      <w:r>
        <w:rPr>
          <w:sz w:val="48"/>
          <w:szCs w:val="48"/>
          <w:lang w:val="en-GB" w:bidi="en-GB"/>
        </w:rPr>
        <w:lastRenderedPageBreak/>
        <w:t>CONTENTS</w:t>
      </w:r>
    </w:p>
    <w:p w:rsidR="00060A10" w:rsidRDefault="00060A10" w:rsidP="00060A10">
      <w:pPr>
        <w:rPr>
          <w:sz w:val="40"/>
          <w:szCs w:val="40"/>
          <w:lang w:val="en-GB" w:bidi="en-GB"/>
        </w:rPr>
      </w:pPr>
      <w:r>
        <w:rPr>
          <w:lang w:val="en-GB" w:bidi="en-GB"/>
        </w:rPr>
        <w:t xml:space="preserve">                                         </w:t>
      </w:r>
      <w:r>
        <w:rPr>
          <w:sz w:val="40"/>
          <w:szCs w:val="40"/>
          <w:lang w:val="en-GB" w:bidi="en-GB"/>
        </w:rPr>
        <w:t>ABSTRACTS</w:t>
      </w:r>
    </w:p>
    <w:p w:rsidR="00060A10" w:rsidRDefault="00060A10" w:rsidP="00060A10">
      <w:pPr>
        <w:rPr>
          <w:sz w:val="40"/>
          <w:szCs w:val="40"/>
          <w:lang w:val="en-GB" w:bidi="en-GB"/>
        </w:rPr>
      </w:pPr>
      <w:r>
        <w:rPr>
          <w:sz w:val="40"/>
          <w:szCs w:val="40"/>
          <w:lang w:val="en-GB" w:bidi="en-GB"/>
        </w:rPr>
        <w:t xml:space="preserve">                      INTRODUCTION</w:t>
      </w:r>
    </w:p>
    <w:p w:rsidR="00060A10" w:rsidRDefault="00060A10" w:rsidP="00060A10">
      <w:pPr>
        <w:rPr>
          <w:sz w:val="40"/>
          <w:szCs w:val="40"/>
          <w:lang w:val="en-GB" w:bidi="en-GB"/>
        </w:rPr>
      </w:pPr>
      <w:r>
        <w:rPr>
          <w:sz w:val="40"/>
          <w:szCs w:val="40"/>
          <w:lang w:val="en-GB" w:bidi="en-GB"/>
        </w:rPr>
        <w:t xml:space="preserve">                      METHODOLOGY</w:t>
      </w:r>
    </w:p>
    <w:p w:rsidR="00060A10" w:rsidRDefault="00060A10" w:rsidP="00060A10">
      <w:pPr>
        <w:rPr>
          <w:sz w:val="40"/>
          <w:szCs w:val="40"/>
          <w:lang w:val="en-GB" w:bidi="en-GB"/>
        </w:rPr>
      </w:pPr>
      <w:r>
        <w:rPr>
          <w:sz w:val="40"/>
          <w:szCs w:val="40"/>
          <w:lang w:val="en-GB" w:bidi="en-GB"/>
        </w:rPr>
        <w:t xml:space="preserve">                      RESULT FINDINGS</w:t>
      </w:r>
    </w:p>
    <w:p w:rsidR="00060A10" w:rsidRDefault="00060A10" w:rsidP="00060A10">
      <w:pPr>
        <w:rPr>
          <w:sz w:val="40"/>
          <w:szCs w:val="40"/>
          <w:lang w:val="en-GB" w:bidi="en-GB"/>
        </w:rPr>
      </w:pPr>
      <w:r>
        <w:rPr>
          <w:sz w:val="40"/>
          <w:szCs w:val="40"/>
          <w:lang w:val="en-GB" w:bidi="en-GB"/>
        </w:rPr>
        <w:t xml:space="preserve">                      CONCLUSION</w:t>
      </w:r>
    </w:p>
    <w:p w:rsidR="00060A10" w:rsidRDefault="00060A10" w:rsidP="00060A10">
      <w:pPr>
        <w:rPr>
          <w:sz w:val="40"/>
          <w:szCs w:val="40"/>
          <w:lang w:val="en-GB" w:bidi="en-GB"/>
        </w:rPr>
      </w:pPr>
      <w:r>
        <w:rPr>
          <w:sz w:val="40"/>
          <w:szCs w:val="40"/>
          <w:lang w:val="en-GB" w:bidi="en-GB"/>
        </w:rPr>
        <w:t xml:space="preserve">                      REFERENCES</w:t>
      </w:r>
    </w:p>
    <w:p w:rsidR="00B77119" w:rsidRPr="00836D49" w:rsidRDefault="00060A10" w:rsidP="00060A10">
      <w:pPr>
        <w:pStyle w:val="Heading2"/>
        <w:rPr>
          <w:lang w:val="en-GB" w:bidi="en-GB"/>
        </w:rPr>
      </w:pPr>
      <w:r>
        <w:rPr>
          <w:sz w:val="40"/>
          <w:szCs w:val="40"/>
          <w:lang w:val="en-GB" w:bidi="en-GB"/>
        </w:rPr>
        <w:t xml:space="preserve">                      APPENDICES</w:t>
      </w:r>
    </w:p>
    <w:p w:rsidR="00060A10" w:rsidRDefault="00A92634" w:rsidP="00060A10">
      <w:pPr>
        <w:pStyle w:val="Heading1"/>
        <w:tabs>
          <w:tab w:val="left" w:pos="1134"/>
        </w:tabs>
        <w:rPr>
          <w:sz w:val="28"/>
          <w:szCs w:val="28"/>
          <w:lang w:val="en-GB" w:bidi="en-GB"/>
        </w:rPr>
      </w:pPr>
      <w:r>
        <w:rPr>
          <w:sz w:val="48"/>
          <w:szCs w:val="48"/>
          <w:lang w:val="en-GB" w:bidi="en-GB"/>
        </w:rPr>
        <w:t xml:space="preserve">     </w:t>
      </w:r>
      <w:r w:rsidR="00060A10">
        <w:rPr>
          <w:sz w:val="48"/>
          <w:szCs w:val="48"/>
          <w:lang w:val="en-GB" w:bidi="en-GB"/>
        </w:rPr>
        <w:t>Table of contents</w:t>
      </w:r>
    </w:p>
    <w:p w:rsidR="000F3661" w:rsidRDefault="00060A10" w:rsidP="00060A10">
      <w:pPr>
        <w:pStyle w:val="Heading1"/>
        <w:tabs>
          <w:tab w:val="left" w:pos="1134"/>
        </w:tabs>
        <w:rPr>
          <w:sz w:val="28"/>
          <w:szCs w:val="28"/>
          <w:lang w:val="en-GB" w:bidi="en-GB"/>
        </w:rPr>
      </w:pPr>
      <w:r>
        <w:rPr>
          <w:sz w:val="28"/>
          <w:szCs w:val="28"/>
          <w:lang w:val="en-GB" w:bidi="en-GB"/>
        </w:rPr>
        <w:t xml:space="preserve">  </w:t>
      </w:r>
      <w:r w:rsidR="004B5C09">
        <w:rPr>
          <w:sz w:val="40"/>
          <w:szCs w:val="40"/>
          <w:lang w:val="en-GB" w:bidi="en-GB"/>
        </w:rPr>
        <w:t>Effective Team Work</w:t>
      </w:r>
    </w:p>
    <w:p w:rsidR="00060A10" w:rsidRDefault="00371807" w:rsidP="00060A10">
      <w:pPr>
        <w:pStyle w:val="Heading1"/>
        <w:tabs>
          <w:tab w:val="left" w:pos="1134"/>
        </w:tabs>
        <w:rPr>
          <w:sz w:val="40"/>
          <w:szCs w:val="40"/>
          <w:lang w:val="en-GB" w:bidi="en-GB"/>
        </w:rPr>
      </w:pPr>
      <w:r>
        <w:rPr>
          <w:sz w:val="28"/>
          <w:szCs w:val="28"/>
          <w:lang w:val="en-GB" w:bidi="en-GB"/>
        </w:rPr>
        <w:t xml:space="preserve"> </w:t>
      </w:r>
      <w:r>
        <w:rPr>
          <w:sz w:val="40"/>
          <w:szCs w:val="40"/>
          <w:lang w:val="en-GB" w:bidi="en-GB"/>
        </w:rPr>
        <w:t>Communication</w:t>
      </w:r>
      <w:r w:rsidR="00060A10">
        <w:rPr>
          <w:sz w:val="28"/>
          <w:szCs w:val="28"/>
          <w:lang w:val="en-GB" w:bidi="en-GB"/>
        </w:rPr>
        <w:t xml:space="preserve">                                               </w:t>
      </w:r>
      <w:r w:rsidR="00060A10">
        <w:rPr>
          <w:sz w:val="32"/>
          <w:lang w:val="en-GB" w:bidi="en-GB"/>
        </w:rPr>
        <w:t xml:space="preserve">                          </w:t>
      </w:r>
      <w:r w:rsidR="000F3661">
        <w:rPr>
          <w:sz w:val="32"/>
          <w:lang w:val="en-GB" w:bidi="en-GB"/>
        </w:rPr>
        <w:t xml:space="preserve">  </w:t>
      </w:r>
      <w:r w:rsidR="00A92634">
        <w:rPr>
          <w:sz w:val="48"/>
          <w:szCs w:val="48"/>
          <w:lang w:val="en-GB" w:bidi="en-GB"/>
        </w:rPr>
        <w:t xml:space="preserve">        </w:t>
      </w:r>
      <w:r>
        <w:rPr>
          <w:sz w:val="40"/>
          <w:szCs w:val="40"/>
          <w:lang w:val="en-GB" w:bidi="en-GB"/>
        </w:rPr>
        <w:t xml:space="preserve">Verbal and Non-verbal </w:t>
      </w:r>
      <w:r>
        <w:rPr>
          <w:sz w:val="32"/>
          <w:lang w:val="en-GB" w:bidi="en-GB"/>
        </w:rPr>
        <w:t>communication</w:t>
      </w:r>
    </w:p>
    <w:p w:rsidR="00371807" w:rsidRDefault="00060A10" w:rsidP="00A92634">
      <w:pPr>
        <w:rPr>
          <w:sz w:val="40"/>
          <w:szCs w:val="40"/>
          <w:lang w:val="en-GB" w:bidi="en-GB"/>
        </w:rPr>
      </w:pPr>
      <w:r>
        <w:rPr>
          <w:sz w:val="40"/>
          <w:szCs w:val="40"/>
          <w:lang w:val="en-GB" w:bidi="en-GB"/>
        </w:rPr>
        <w:t xml:space="preserve"> </w:t>
      </w:r>
      <w:r w:rsidR="00371807">
        <w:rPr>
          <w:color w:val="006A89" w:themeColor="accent1"/>
          <w:sz w:val="40"/>
          <w:szCs w:val="40"/>
          <w:lang w:val="en-GB" w:bidi="en-GB"/>
        </w:rPr>
        <w:t>Means of communication</w:t>
      </w:r>
      <w:r>
        <w:rPr>
          <w:sz w:val="40"/>
          <w:szCs w:val="40"/>
          <w:lang w:val="en-GB" w:bidi="en-GB"/>
        </w:rPr>
        <w:t xml:space="preserve"> </w:t>
      </w:r>
    </w:p>
    <w:p w:rsidR="00371807" w:rsidRDefault="00371807" w:rsidP="00A92634">
      <w:pPr>
        <w:rPr>
          <w:color w:val="006A89" w:themeColor="accent1"/>
          <w:sz w:val="40"/>
          <w:szCs w:val="40"/>
          <w:lang w:val="en-GB" w:bidi="en-GB"/>
        </w:rPr>
      </w:pPr>
      <w:r>
        <w:rPr>
          <w:color w:val="006A89" w:themeColor="accent1"/>
          <w:sz w:val="40"/>
          <w:szCs w:val="40"/>
          <w:lang w:val="en-GB" w:bidi="en-GB"/>
        </w:rPr>
        <w:t>Types of communication</w:t>
      </w:r>
    </w:p>
    <w:p w:rsidR="00371807" w:rsidRDefault="00371807" w:rsidP="00A92634">
      <w:pPr>
        <w:rPr>
          <w:color w:val="006A89" w:themeColor="accent1"/>
          <w:sz w:val="40"/>
          <w:szCs w:val="40"/>
          <w:lang w:val="en-GB" w:bidi="en-GB"/>
        </w:rPr>
      </w:pPr>
      <w:r>
        <w:rPr>
          <w:color w:val="006A89" w:themeColor="accent1"/>
          <w:sz w:val="40"/>
          <w:szCs w:val="40"/>
          <w:lang w:val="en-GB" w:bidi="en-GB"/>
        </w:rPr>
        <w:t>Barriers of communication</w:t>
      </w:r>
    </w:p>
    <w:p w:rsidR="00371807" w:rsidRDefault="00371807" w:rsidP="00A92634">
      <w:pPr>
        <w:rPr>
          <w:color w:val="006A89" w:themeColor="accent1"/>
          <w:sz w:val="40"/>
          <w:szCs w:val="40"/>
          <w:lang w:val="en-GB" w:bidi="en-GB"/>
        </w:rPr>
      </w:pPr>
      <w:r>
        <w:rPr>
          <w:color w:val="006A89" w:themeColor="accent1"/>
          <w:sz w:val="40"/>
          <w:szCs w:val="40"/>
          <w:lang w:val="en-GB" w:bidi="en-GB"/>
        </w:rPr>
        <w:t>Case study 1</w:t>
      </w:r>
    </w:p>
    <w:p w:rsidR="00371807" w:rsidRDefault="00371807" w:rsidP="00A92634">
      <w:pPr>
        <w:rPr>
          <w:color w:val="006A89" w:themeColor="accent1"/>
          <w:sz w:val="40"/>
          <w:szCs w:val="40"/>
          <w:lang w:val="en-GB" w:bidi="en-GB"/>
        </w:rPr>
      </w:pPr>
      <w:r>
        <w:rPr>
          <w:color w:val="006A89" w:themeColor="accent1"/>
          <w:sz w:val="40"/>
          <w:szCs w:val="40"/>
          <w:lang w:val="en-GB" w:bidi="en-GB"/>
        </w:rPr>
        <w:t>Case study 2</w:t>
      </w:r>
    </w:p>
    <w:p w:rsidR="006F2010" w:rsidRDefault="00371807" w:rsidP="00A92634">
      <w:pPr>
        <w:rPr>
          <w:sz w:val="40"/>
          <w:szCs w:val="40"/>
          <w:lang w:val="en-GB" w:bidi="en-GB"/>
        </w:rPr>
      </w:pPr>
      <w:r>
        <w:rPr>
          <w:color w:val="006A89" w:themeColor="accent1"/>
          <w:sz w:val="40"/>
          <w:szCs w:val="40"/>
          <w:lang w:val="en-GB" w:bidi="en-GB"/>
        </w:rPr>
        <w:t>Case study 3</w:t>
      </w:r>
      <w:r w:rsidR="00060A10">
        <w:rPr>
          <w:sz w:val="40"/>
          <w:szCs w:val="40"/>
          <w:lang w:val="en-GB" w:bidi="en-GB"/>
        </w:rPr>
        <w:t xml:space="preserve">         </w:t>
      </w:r>
    </w:p>
    <w:p w:rsidR="006F2010" w:rsidRDefault="006F2010" w:rsidP="00A92634">
      <w:pPr>
        <w:rPr>
          <w:sz w:val="40"/>
          <w:szCs w:val="40"/>
          <w:lang w:val="en-GB" w:bidi="en-GB"/>
        </w:rPr>
      </w:pPr>
    </w:p>
    <w:p w:rsidR="006F2010" w:rsidRDefault="006F2010" w:rsidP="00A92634">
      <w:pPr>
        <w:rPr>
          <w:sz w:val="40"/>
          <w:szCs w:val="40"/>
          <w:lang w:val="en-GB" w:bidi="en-GB"/>
        </w:rPr>
      </w:pPr>
    </w:p>
    <w:p w:rsidR="006F2010" w:rsidRDefault="006F2010" w:rsidP="006F2010">
      <w:pPr>
        <w:pStyle w:val="Heading1"/>
      </w:pPr>
      <w:r w:rsidRPr="3FD19251">
        <w:rPr>
          <w:lang w:val="en-GB" w:bidi="en-GB"/>
        </w:rPr>
        <w:t>[Introduction]</w:t>
      </w:r>
    </w:p>
    <w:p w:rsidR="006F2010" w:rsidRDefault="006F2010" w:rsidP="00A92634">
      <w:pPr>
        <w:rPr>
          <w:lang w:val="en-GB" w:bidi="en-GB"/>
        </w:rPr>
      </w:pPr>
      <w:r w:rsidRPr="3FD19251">
        <w:rPr>
          <w:lang w:val="en-GB" w:bidi="en-GB"/>
        </w:rPr>
        <w:t>[Effective</w:t>
      </w:r>
      <w:r>
        <w:rPr>
          <w:lang w:val="en-GB" w:bidi="en-GB"/>
        </w:rPr>
        <w:t xml:space="preserve"> team working and</w:t>
      </w:r>
      <w:r w:rsidRPr="3FD19251">
        <w:rPr>
          <w:lang w:val="en-GB" w:bidi="en-GB"/>
        </w:rPr>
        <w:t xml:space="preserve"> communication</w:t>
      </w:r>
      <w:r>
        <w:rPr>
          <w:lang w:val="en-GB" w:bidi="en-GB"/>
        </w:rPr>
        <w:t xml:space="preserve"> is essential in our work places . It is required from </w:t>
      </w:r>
      <w:r w:rsidRPr="3FD19251">
        <w:rPr>
          <w:lang w:val="en-GB" w:bidi="en-GB"/>
        </w:rPr>
        <w:t>every professional worker to be able to understand the</w:t>
      </w:r>
      <w:r>
        <w:rPr>
          <w:lang w:val="en-GB" w:bidi="en-GB"/>
        </w:rPr>
        <w:t xml:space="preserve"> need and</w:t>
      </w:r>
      <w:r w:rsidRPr="3FD19251">
        <w:rPr>
          <w:lang w:val="en-GB" w:bidi="en-GB"/>
        </w:rPr>
        <w:t xml:space="preserve"> </w:t>
      </w:r>
      <w:r>
        <w:rPr>
          <w:lang w:val="en-GB" w:bidi="en-GB"/>
        </w:rPr>
        <w:t>apply</w:t>
      </w:r>
      <w:r w:rsidRPr="3FD19251">
        <w:rPr>
          <w:lang w:val="en-GB" w:bidi="en-GB"/>
        </w:rPr>
        <w:t xml:space="preserve"> these skills</w:t>
      </w:r>
      <w:r>
        <w:rPr>
          <w:lang w:val="en-GB" w:bidi="en-GB"/>
        </w:rPr>
        <w:t xml:space="preserve"> </w:t>
      </w:r>
      <w:r w:rsidRPr="3FD19251">
        <w:rPr>
          <w:lang w:val="en-GB" w:bidi="en-GB"/>
        </w:rPr>
        <w:t>effectively at your work place. The importance effective communication is now more important due to diversity</w:t>
      </w:r>
      <w:r>
        <w:rPr>
          <w:lang w:val="en-GB" w:bidi="en-GB"/>
        </w:rPr>
        <w:t xml:space="preserve"> </w:t>
      </w:r>
      <w:r w:rsidRPr="3FD19251">
        <w:rPr>
          <w:lang w:val="en-GB" w:bidi="en-GB"/>
        </w:rPr>
        <w:t>of</w:t>
      </w:r>
      <w:r>
        <w:rPr>
          <w:lang w:val="en-GB" w:bidi="en-GB"/>
        </w:rPr>
        <w:t xml:space="preserve"> </w:t>
      </w:r>
      <w:r w:rsidRPr="3FD19251">
        <w:rPr>
          <w:lang w:val="en-GB" w:bidi="en-GB"/>
        </w:rPr>
        <w:t>peo</w:t>
      </w:r>
      <w:r>
        <w:rPr>
          <w:lang w:val="en-GB" w:bidi="en-GB"/>
        </w:rPr>
        <w:t>ple</w:t>
      </w:r>
      <w:r w:rsidRPr="3FD19251">
        <w:rPr>
          <w:lang w:val="en-GB" w:bidi="en-GB"/>
        </w:rPr>
        <w:t>,</w:t>
      </w:r>
      <w:r>
        <w:rPr>
          <w:lang w:val="en-GB" w:bidi="en-GB"/>
        </w:rPr>
        <w:t xml:space="preserve"> </w:t>
      </w:r>
      <w:r w:rsidRPr="3FD19251">
        <w:rPr>
          <w:lang w:val="en-GB" w:bidi="en-GB"/>
        </w:rPr>
        <w:t>culture</w:t>
      </w:r>
      <w:r>
        <w:rPr>
          <w:lang w:val="en-GB" w:bidi="en-GB"/>
        </w:rPr>
        <w:t xml:space="preserve">, </w:t>
      </w:r>
      <w:r w:rsidRPr="3FD19251">
        <w:rPr>
          <w:lang w:val="en-GB" w:bidi="en-GB"/>
        </w:rPr>
        <w:t>r</w:t>
      </w:r>
      <w:r>
        <w:rPr>
          <w:lang w:val="en-GB" w:bidi="en-GB"/>
        </w:rPr>
        <w:t xml:space="preserve">eligion, age </w:t>
      </w:r>
      <w:r w:rsidRPr="3FD19251">
        <w:rPr>
          <w:lang w:val="en-GB" w:bidi="en-GB"/>
        </w:rPr>
        <w:t>and belie</w:t>
      </w:r>
      <w:r>
        <w:rPr>
          <w:lang w:val="en-GB" w:bidi="en-GB"/>
        </w:rPr>
        <w:t>fs. Health care and social healthcare workers should have the adequate understanding of how they may use to express themselves at their working environment. The ability communication effectively within your work place, with your team member and with the service users and their relatives .The modern cultural differences and the global village has change the way we interact with  people . Diversity of people and diversity of acts, body language like gestures like the facial expressions and tone of your voice may  have different interpretation to other cultures . Effective team working can bring achievement and success to the organisation in which you work and as a community as whole . Ineffective team work and  wrong communication can lead to many conflicts , barriers  and poor management even at the risk of peoples life.(Gritfinns .BA , Dunham EB,)(2015)</w:t>
      </w:r>
    </w:p>
    <w:p w:rsidR="006F2010" w:rsidRPr="006F2010" w:rsidRDefault="006F2010" w:rsidP="00A92634">
      <w:pPr>
        <w:rPr>
          <w:lang w:val="en-GB" w:bidi="en-GB"/>
        </w:rPr>
      </w:pPr>
    </w:p>
    <w:p w:rsidR="006F2010" w:rsidRDefault="006F2010" w:rsidP="006F2010">
      <w:pPr>
        <w:rPr>
          <w:lang w:val="en-GB" w:bidi="en-GB"/>
        </w:rPr>
      </w:pPr>
      <w:r>
        <w:rPr>
          <w:lang w:val="en-GB" w:bidi="en-GB"/>
        </w:rPr>
        <w:t xml:space="preserve">Communication can be interpreted and understood in different ways. The  Schramm’s model of communication  and Berlo’s Model of communication relates to how people receives messages and interprate them .Encoding and Decoding. There are other Models such as the Shannons  and the  SMR which also explains how messages are receive and understood due to emotional  state, attitudes, tone , generational language and sickness.                </w:t>
      </w:r>
    </w:p>
    <w:p w:rsidR="006F2010" w:rsidRDefault="006F2010" w:rsidP="006F2010">
      <w:pPr>
        <w:rPr>
          <w:lang w:val="en-GB" w:bidi="en-GB"/>
        </w:rPr>
      </w:pPr>
      <w:r>
        <w:rPr>
          <w:lang w:val="en-GB" w:bidi="en-GB"/>
        </w:rPr>
        <w:t>Barriers like  psychological barriers , problems with structured design, cultural noise, assumption  about others, lack of common experience, information overload, jumping into conclusion, making assumption before  conclusion can hinder the progress of every organisation</w:t>
      </w:r>
    </w:p>
    <w:p w:rsidR="006F2010" w:rsidRDefault="006F2010" w:rsidP="00A92634">
      <w:pPr>
        <w:rPr>
          <w:sz w:val="40"/>
          <w:szCs w:val="40"/>
          <w:lang w:val="en-GB" w:bidi="en-GB"/>
        </w:rPr>
      </w:pPr>
    </w:p>
    <w:p w:rsidR="006F2010" w:rsidRDefault="006F2010" w:rsidP="00A92634">
      <w:pPr>
        <w:rPr>
          <w:sz w:val="40"/>
          <w:szCs w:val="40"/>
          <w:lang w:val="en-GB" w:bidi="en-GB"/>
        </w:rPr>
      </w:pPr>
    </w:p>
    <w:p w:rsidR="006F2010" w:rsidRDefault="006F2010" w:rsidP="00A92634">
      <w:pPr>
        <w:rPr>
          <w:sz w:val="40"/>
          <w:szCs w:val="40"/>
          <w:lang w:val="en-GB" w:bidi="en-GB"/>
        </w:rPr>
      </w:pPr>
    </w:p>
    <w:p w:rsidR="00A92634" w:rsidRPr="00060A10" w:rsidRDefault="00A92634" w:rsidP="00A92634">
      <w:pPr>
        <w:rPr>
          <w:color w:val="006A89" w:themeColor="accent1"/>
          <w:sz w:val="40"/>
          <w:szCs w:val="40"/>
          <w:lang w:val="en-GB" w:bidi="en-GB"/>
        </w:rPr>
      </w:pPr>
    </w:p>
    <w:p w:rsidR="00060A10" w:rsidRPr="004B5C09" w:rsidRDefault="000F3661" w:rsidP="00A92634">
      <w:pPr>
        <w:rPr>
          <w:color w:val="006A89" w:themeColor="accent1"/>
          <w:sz w:val="44"/>
          <w:szCs w:val="44"/>
          <w:lang w:val="en-GB" w:bidi="en-GB"/>
        </w:rPr>
      </w:pPr>
      <w:r>
        <w:rPr>
          <w:sz w:val="48"/>
          <w:szCs w:val="48"/>
          <w:lang w:val="en-GB" w:bidi="en-GB"/>
        </w:rPr>
        <w:lastRenderedPageBreak/>
        <w:t xml:space="preserve">   </w:t>
      </w:r>
      <w:r w:rsidR="004B5C09">
        <w:rPr>
          <w:color w:val="006A89" w:themeColor="accent1"/>
          <w:sz w:val="48"/>
          <w:szCs w:val="48"/>
          <w:lang w:val="en-GB" w:bidi="en-GB"/>
        </w:rPr>
        <w:t>EFFECTIVE TEAM WORK/COMMUNICATION</w:t>
      </w:r>
    </w:p>
    <w:p w:rsidR="00B77119" w:rsidRPr="004B5C09" w:rsidRDefault="00B77119" w:rsidP="004B5C09">
      <w:pPr>
        <w:rPr>
          <w:color w:val="006A89" w:themeColor="accent1"/>
          <w:sz w:val="44"/>
          <w:szCs w:val="44"/>
          <w:lang w:val="en-GB" w:bidi="en-GB"/>
        </w:rPr>
      </w:pPr>
    </w:p>
    <w:p w:rsidR="00002BB0" w:rsidRPr="00002BB0" w:rsidRDefault="00171E9D" w:rsidP="00002BB0">
      <w:pPr>
        <w:pStyle w:val="Title"/>
        <w:rPr>
          <w:sz w:val="28"/>
          <w:szCs w:val="28"/>
          <w:lang w:val="en-GB" w:bidi="en-GB"/>
        </w:rPr>
      </w:pPr>
      <w:r w:rsidRPr="3FD19251">
        <w:rPr>
          <w:lang w:val="en-GB" w:bidi="en-GB"/>
        </w:rPr>
        <w:t>[</w:t>
      </w:r>
      <w:r w:rsidR="003278FA">
        <w:rPr>
          <w:sz w:val="36"/>
          <w:szCs w:val="36"/>
          <w:lang w:val="en-GB" w:bidi="en-GB"/>
        </w:rPr>
        <w:t>EFFECTIVE TEAM WORKING AND COMMUNICATION</w:t>
      </w:r>
      <w:r w:rsidRPr="3FD19251">
        <w:rPr>
          <w:lang w:val="en-GB" w:bidi="en-GB"/>
        </w:rPr>
        <w:t>]</w:t>
      </w:r>
    </w:p>
    <w:p w:rsidR="00002BB0" w:rsidRPr="002615BA" w:rsidRDefault="00002BB0" w:rsidP="00002BB0">
      <w:pPr>
        <w:rPr>
          <w:sz w:val="40"/>
          <w:szCs w:val="40"/>
          <w:lang w:val="en-GB" w:bidi="en-GB"/>
        </w:rPr>
      </w:pPr>
    </w:p>
    <w:p w:rsidR="00002BB0" w:rsidRDefault="00002BB0" w:rsidP="00002BB0">
      <w:pPr>
        <w:rPr>
          <w:lang w:val="en-GB" w:bidi="en-GB"/>
        </w:rPr>
      </w:pPr>
      <w:r>
        <w:rPr>
          <w:lang w:val="en-GB" w:bidi="en-GB"/>
        </w:rPr>
        <w:t>Nothing happens without collaborating effort (refer) (Steinhofel Greg Dishman 2012). A target CEO. A multibillion-dollar company occurred as a target’s success in attribute of a teamwork within the company. The company began as a single discount general store in 1962 and has since become a 1772-store-strong multibillion-dollar company due to effective teamwork. A team is a group of two or more who are interacting with one another in such a manner that each person influences and is influenced by each other person; stated concepts a relationship, interaction and influence (Marvin Shaw 1981). Effective teamwork enables people to work effectively, perminete and enjoyable. It eases tension create happy environment. Lack of commitment, poor communication, ignoring individual contribution, poor leadership, interpersonal conflict can lead to productivity losses (Griffiths B.A. and Dunham E.B.)</w:t>
      </w:r>
    </w:p>
    <w:p w:rsidR="00002BB0" w:rsidRDefault="00002BB0" w:rsidP="00002BB0">
      <w:pPr>
        <w:rPr>
          <w:lang w:val="en-GB" w:bidi="en-GB"/>
        </w:rPr>
      </w:pPr>
      <w:r>
        <w:rPr>
          <w:lang w:val="en-GB" w:bidi="en-GB"/>
        </w:rPr>
        <w:t>Stability in teamwork can bring success while members whiles members become frustrated and ineffective when teams are run strictly with tension. It is more effective for team members to be told what to do instead of the right set of rules (Molleman, Nuata an Jehu 2004) Page 22.</w:t>
      </w:r>
    </w:p>
    <w:p w:rsidR="00C84771" w:rsidRDefault="00C84771">
      <w:pPr>
        <w:pStyle w:val="Title"/>
        <w:rPr>
          <w:lang w:val="en-GB" w:bidi="en-GB"/>
        </w:rPr>
      </w:pPr>
    </w:p>
    <w:p w:rsidR="00C84771" w:rsidRDefault="00C84771">
      <w:pPr>
        <w:pStyle w:val="Title"/>
        <w:rPr>
          <w:lang w:val="en-GB" w:bidi="en-GB"/>
        </w:rPr>
      </w:pPr>
    </w:p>
    <w:p w:rsidR="00C84771" w:rsidRDefault="00C84771">
      <w:pPr>
        <w:pStyle w:val="Title"/>
        <w:rPr>
          <w:lang w:val="en-GB" w:bidi="en-GB"/>
        </w:rPr>
      </w:pPr>
    </w:p>
    <w:p w:rsidR="003171AC" w:rsidRDefault="003171AC">
      <w:pPr>
        <w:pStyle w:val="Title"/>
        <w:rPr>
          <w:lang w:val="en-GB" w:bidi="en-GB"/>
        </w:rPr>
      </w:pPr>
    </w:p>
    <w:p w:rsidR="003171AC" w:rsidRDefault="003171AC">
      <w:pPr>
        <w:pStyle w:val="Title"/>
      </w:pPr>
    </w:p>
    <w:p w:rsidR="003171AC" w:rsidRDefault="003171AC">
      <w:pPr>
        <w:pStyle w:val="Title"/>
      </w:pPr>
    </w:p>
    <w:p w:rsidR="003171AC" w:rsidRDefault="003171AC">
      <w:pPr>
        <w:pStyle w:val="Title"/>
      </w:pPr>
    </w:p>
    <w:p w:rsidR="00DB6F17" w:rsidRDefault="00DB6F17">
      <w:pPr>
        <w:pStyle w:val="Title"/>
      </w:pPr>
    </w:p>
    <w:p w:rsidR="00E57C25" w:rsidRPr="006218BE" w:rsidRDefault="00E57C25" w:rsidP="00E57C25">
      <w:pPr>
        <w:tabs>
          <w:tab w:val="left" w:pos="1359"/>
        </w:tabs>
        <w:rPr>
          <w:sz w:val="20"/>
          <w:szCs w:val="20"/>
          <w:lang w:val="en-GB" w:bidi="en-GB"/>
        </w:rPr>
      </w:pPr>
      <w:r w:rsidRPr="006218BE">
        <w:rPr>
          <w:sz w:val="20"/>
          <w:szCs w:val="20"/>
          <w:lang w:val="en-GB" w:bidi="en-GB"/>
        </w:rPr>
        <w:t>Members become frustrated with the mutual structure question its effectiveness</w:t>
      </w:r>
    </w:p>
    <w:p w:rsidR="00DB6F17" w:rsidRPr="00E16F97" w:rsidRDefault="00E57C25" w:rsidP="00DB6F17">
      <w:pPr>
        <w:tabs>
          <w:tab w:val="left" w:pos="3963"/>
        </w:tabs>
        <w:rPr>
          <w:sz w:val="14"/>
          <w:szCs w:val="14"/>
          <w:lang w:val="en-GB" w:bidi="en-GB"/>
        </w:rPr>
      </w:pPr>
      <w:r w:rsidRPr="00E16F97">
        <w:rPr>
          <w:sz w:val="18"/>
          <w:szCs w:val="18"/>
          <w:lang w:val="en-GB" w:bidi="en-GB"/>
        </w:rPr>
        <w:t>Groups begin with an initial structure</w:t>
      </w:r>
      <w:r w:rsidRPr="006218BE">
        <w:rPr>
          <w:b/>
          <w:bCs/>
          <w:sz w:val="28"/>
          <w:szCs w:val="28"/>
          <w:lang w:val="en-GB" w:bidi="en-GB"/>
        </w:rPr>
        <w:t>Order</w:t>
      </w:r>
      <w:r w:rsidR="00DB6F17">
        <w:rPr>
          <w:bCs/>
          <w:sz w:val="28"/>
          <w:szCs w:val="28"/>
          <w:lang w:val="en-GB" w:bidi="en-GB"/>
        </w:rPr>
        <w:tab/>
      </w:r>
      <w:r w:rsidR="00DB6F17" w:rsidRPr="00E16F97">
        <w:rPr>
          <w:sz w:val="14"/>
          <w:szCs w:val="14"/>
          <w:lang w:val="en-GB" w:bidi="en-GB"/>
        </w:rPr>
        <w:t>Ambiguity and tension create instability which generates a new structure</w:t>
      </w:r>
    </w:p>
    <w:p w:rsidR="003171AC" w:rsidRDefault="003171AC" w:rsidP="00DB6F17">
      <w:pPr>
        <w:pStyle w:val="Title"/>
        <w:tabs>
          <w:tab w:val="left" w:pos="6540"/>
        </w:tabs>
      </w:pPr>
    </w:p>
    <w:p w:rsidR="006F2010" w:rsidRPr="00E57C25" w:rsidRDefault="00E57C25">
      <w:pPr>
        <w:pStyle w:val="Title"/>
        <w:rPr>
          <w:sz w:val="24"/>
          <w:szCs w:val="24"/>
        </w:rPr>
      </w:pPr>
      <w:r>
        <w:rPr>
          <w:noProof/>
        </w:rPr>
        <w:drawing>
          <wp:inline distT="0" distB="0" distL="0" distR="0">
            <wp:extent cx="5486400" cy="3200400"/>
            <wp:effectExtent l="0" t="0" r="0" b="0"/>
            <wp:docPr id="7" name="Diagram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5" r:lo="rId26" r:qs="rId27" r:cs="rId28"/>
              </a:graphicData>
            </a:graphic>
          </wp:inline>
        </w:drawing>
      </w:r>
    </w:p>
    <w:p w:rsidR="003171AC" w:rsidRPr="00E57C25" w:rsidRDefault="003171AC">
      <w:pPr>
        <w:pStyle w:val="Title"/>
        <w:rPr>
          <w:sz w:val="24"/>
          <w:szCs w:val="24"/>
        </w:rPr>
      </w:pPr>
    </w:p>
    <w:p w:rsidR="00123198" w:rsidRDefault="00123198" w:rsidP="3FD19251">
      <w:pPr>
        <w:rPr>
          <w:lang w:val="en-GB" w:bidi="en-GB"/>
        </w:rPr>
      </w:pPr>
    </w:p>
    <w:p w:rsidR="00DB6F17" w:rsidRPr="00006A1E" w:rsidRDefault="00DB6F17" w:rsidP="00DB6F17">
      <w:pPr>
        <w:rPr>
          <w:u w:val="single"/>
          <w:lang w:val="en-GB" w:bidi="en-GB"/>
        </w:rPr>
      </w:pPr>
      <w:r w:rsidRPr="00006A1E">
        <w:rPr>
          <w:u w:val="single"/>
          <w:lang w:val="en-GB" w:bidi="en-GB"/>
        </w:rPr>
        <w:t>Effective Teamwork and communication</w:t>
      </w:r>
    </w:p>
    <w:p w:rsidR="00DB6F17" w:rsidRDefault="00DB6F17" w:rsidP="00DB6F17">
      <w:pPr>
        <w:rPr>
          <w:lang w:val="en-GB" w:bidi="en-GB"/>
        </w:rPr>
      </w:pPr>
      <w:r>
        <w:rPr>
          <w:lang w:val="en-GB" w:bidi="en-GB"/>
        </w:rPr>
        <w:t>Effective teamwork and good communication enable people to solve problems and achieve collective goals. Ineffective communication can promote good team work.</w:t>
      </w:r>
    </w:p>
    <w:p w:rsidR="00DB6F17" w:rsidRDefault="00DB6F17" w:rsidP="00DB6F17">
      <w:pPr>
        <w:rPr>
          <w:lang w:val="en-GB" w:bidi="en-GB"/>
        </w:rPr>
      </w:pPr>
    </w:p>
    <w:p w:rsidR="002615BA" w:rsidRDefault="002615BA" w:rsidP="002F0552">
      <w:pPr>
        <w:rPr>
          <w:lang w:val="en-GB" w:bidi="en-GB"/>
        </w:rPr>
      </w:pPr>
    </w:p>
    <w:p w:rsidR="00836D49" w:rsidRDefault="00836D49" w:rsidP="002F0552">
      <w:pPr>
        <w:rPr>
          <w:lang w:val="en-GB" w:bidi="en-GB"/>
        </w:rPr>
      </w:pPr>
    </w:p>
    <w:p w:rsidR="00E3560D" w:rsidRDefault="00E3560D" w:rsidP="002F0552">
      <w:pPr>
        <w:rPr>
          <w:lang w:val="en-GB" w:bidi="en-GB"/>
        </w:rPr>
      </w:pPr>
    </w:p>
    <w:p w:rsidR="00E3560D" w:rsidRDefault="00E3560D" w:rsidP="002F0552">
      <w:pPr>
        <w:rPr>
          <w:lang w:val="en-GB" w:bidi="en-GB"/>
        </w:rPr>
      </w:pPr>
    </w:p>
    <w:p w:rsidR="00E3560D" w:rsidRDefault="00E3560D" w:rsidP="002F0552">
      <w:pPr>
        <w:rPr>
          <w:lang w:val="en-GB" w:bidi="en-GB"/>
        </w:rPr>
      </w:pPr>
    </w:p>
    <w:p w:rsidR="00E3560D" w:rsidRDefault="00E3560D" w:rsidP="002F0552">
      <w:pPr>
        <w:rPr>
          <w:lang w:val="en-GB" w:bidi="en-GB"/>
        </w:rPr>
      </w:pPr>
    </w:p>
    <w:p w:rsidR="003171AC" w:rsidRDefault="003171AC" w:rsidP="002F0552">
      <w:pPr>
        <w:rPr>
          <w:lang w:val="en-GB" w:bidi="en-GB"/>
        </w:rPr>
      </w:pPr>
    </w:p>
    <w:p w:rsidR="00E3560D" w:rsidRDefault="00E3560D" w:rsidP="002F0552">
      <w:pPr>
        <w:rPr>
          <w:lang w:val="en-GB" w:bidi="en-GB"/>
        </w:rPr>
      </w:pPr>
    </w:p>
    <w:p w:rsidR="00E16F97" w:rsidRPr="00DB6F17" w:rsidRDefault="00E16F97" w:rsidP="00DB6F17">
      <w:pPr>
        <w:tabs>
          <w:tab w:val="left" w:pos="3963"/>
        </w:tabs>
        <w:rPr>
          <w:sz w:val="14"/>
          <w:szCs w:val="14"/>
          <w:lang w:val="en-GB" w:bidi="en-GB"/>
        </w:rPr>
      </w:pPr>
    </w:p>
    <w:p w:rsidR="00CA49E8" w:rsidRDefault="00CA49E8" w:rsidP="002F0552">
      <w:pPr>
        <w:rPr>
          <w:lang w:val="en-GB" w:bidi="en-GB"/>
        </w:rPr>
      </w:pPr>
    </w:p>
    <w:tbl>
      <w:tblPr>
        <w:tblStyle w:val="TableGrid"/>
        <w:tblW w:w="9426" w:type="dxa"/>
        <w:tblLook w:val="04A0"/>
      </w:tblPr>
      <w:tblGrid>
        <w:gridCol w:w="2802"/>
        <w:gridCol w:w="6624"/>
      </w:tblGrid>
      <w:tr w:rsidR="00E16F97" w:rsidTr="00CA49E8">
        <w:trPr>
          <w:trHeight w:val="549"/>
        </w:trPr>
        <w:tc>
          <w:tcPr>
            <w:tcW w:w="2802" w:type="dxa"/>
          </w:tcPr>
          <w:p w:rsidR="00E16F97" w:rsidRPr="005F7AAC" w:rsidRDefault="00CA49E8" w:rsidP="002F0552">
            <w:pPr>
              <w:rPr>
                <w:b/>
                <w:bCs/>
                <w:sz w:val="28"/>
                <w:szCs w:val="28"/>
                <w:lang w:val="en-GB" w:bidi="en-GB"/>
              </w:rPr>
            </w:pPr>
            <w:r w:rsidRPr="005F7AAC">
              <w:rPr>
                <w:b/>
                <w:bCs/>
                <w:sz w:val="28"/>
                <w:szCs w:val="28"/>
                <w:lang w:val="en-GB" w:bidi="en-GB"/>
              </w:rPr>
              <w:t xml:space="preserve">Task Role </w:t>
            </w:r>
          </w:p>
        </w:tc>
        <w:tc>
          <w:tcPr>
            <w:tcW w:w="6624" w:type="dxa"/>
          </w:tcPr>
          <w:p w:rsidR="00E16F97" w:rsidRPr="005F7AAC" w:rsidRDefault="00CA49E8" w:rsidP="00CA49E8">
            <w:pPr>
              <w:tabs>
                <w:tab w:val="left" w:pos="1256"/>
              </w:tabs>
              <w:rPr>
                <w:b/>
                <w:bCs/>
                <w:sz w:val="28"/>
                <w:szCs w:val="28"/>
                <w:lang w:val="en-GB" w:bidi="en-GB"/>
              </w:rPr>
            </w:pPr>
            <w:r w:rsidRPr="005F7AAC">
              <w:rPr>
                <w:sz w:val="28"/>
                <w:szCs w:val="28"/>
                <w:lang w:val="en-GB" w:bidi="en-GB"/>
              </w:rPr>
              <w:tab/>
            </w:r>
            <w:r w:rsidRPr="005F7AAC">
              <w:rPr>
                <w:b/>
                <w:bCs/>
                <w:sz w:val="28"/>
                <w:szCs w:val="28"/>
                <w:lang w:val="en-GB" w:bidi="en-GB"/>
              </w:rPr>
              <w:t>Function</w:t>
            </w:r>
          </w:p>
        </w:tc>
      </w:tr>
      <w:tr w:rsidR="00CA49E8" w:rsidTr="00CA49E8">
        <w:trPr>
          <w:trHeight w:val="549"/>
        </w:trPr>
        <w:tc>
          <w:tcPr>
            <w:tcW w:w="2802" w:type="dxa"/>
          </w:tcPr>
          <w:p w:rsidR="00CA49E8" w:rsidRDefault="00CA49E8" w:rsidP="002F0552">
            <w:pPr>
              <w:rPr>
                <w:lang w:val="en-GB" w:bidi="en-GB"/>
              </w:rPr>
            </w:pPr>
          </w:p>
          <w:p w:rsidR="00CA49E8" w:rsidRDefault="00CA49E8" w:rsidP="002F0552">
            <w:pPr>
              <w:rPr>
                <w:lang w:val="en-GB" w:bidi="en-GB"/>
              </w:rPr>
            </w:pPr>
            <w:r>
              <w:rPr>
                <w:lang w:val="en-GB" w:bidi="en-GB"/>
              </w:rPr>
              <w:t>Information Selection</w:t>
            </w:r>
          </w:p>
        </w:tc>
        <w:tc>
          <w:tcPr>
            <w:tcW w:w="6624" w:type="dxa"/>
          </w:tcPr>
          <w:p w:rsidR="00CA49E8" w:rsidRDefault="00CA49E8" w:rsidP="002F0552">
            <w:pPr>
              <w:rPr>
                <w:lang w:val="en-GB" w:bidi="en-GB"/>
              </w:rPr>
            </w:pPr>
            <w:r>
              <w:rPr>
                <w:lang w:val="en-GB" w:bidi="en-GB"/>
              </w:rPr>
              <w:t>Ask facts, opinions and ideas from the group and for clarification and elaboration about existing concepts</w:t>
            </w:r>
          </w:p>
        </w:tc>
      </w:tr>
      <w:tr w:rsidR="00CA49E8" w:rsidTr="00CA49E8">
        <w:trPr>
          <w:trHeight w:val="549"/>
        </w:trPr>
        <w:tc>
          <w:tcPr>
            <w:tcW w:w="2802" w:type="dxa"/>
          </w:tcPr>
          <w:p w:rsidR="00CA49E8" w:rsidRDefault="00CA49E8" w:rsidP="002F0552">
            <w:pPr>
              <w:rPr>
                <w:lang w:val="en-GB" w:bidi="en-GB"/>
              </w:rPr>
            </w:pPr>
            <w:r>
              <w:rPr>
                <w:lang w:val="en-GB" w:bidi="en-GB"/>
              </w:rPr>
              <w:t xml:space="preserve">Information given </w:t>
            </w:r>
          </w:p>
        </w:tc>
        <w:tc>
          <w:tcPr>
            <w:tcW w:w="6624" w:type="dxa"/>
          </w:tcPr>
          <w:p w:rsidR="00CA49E8" w:rsidRDefault="00CA49E8" w:rsidP="002F0552">
            <w:pPr>
              <w:rPr>
                <w:lang w:val="en-GB" w:bidi="en-GB"/>
              </w:rPr>
            </w:pPr>
            <w:r>
              <w:rPr>
                <w:lang w:val="en-GB" w:bidi="en-GB"/>
              </w:rPr>
              <w:t>Contributes facts, opinions and novels ideas to the group.</w:t>
            </w:r>
          </w:p>
        </w:tc>
      </w:tr>
      <w:tr w:rsidR="00CA49E8" w:rsidTr="00CA49E8">
        <w:trPr>
          <w:trHeight w:val="549"/>
        </w:trPr>
        <w:tc>
          <w:tcPr>
            <w:tcW w:w="2802" w:type="dxa"/>
          </w:tcPr>
          <w:p w:rsidR="00CA49E8" w:rsidRDefault="005F7AAC" w:rsidP="002F0552">
            <w:pPr>
              <w:rPr>
                <w:lang w:val="en-GB" w:bidi="en-GB"/>
              </w:rPr>
            </w:pPr>
            <w:r>
              <w:rPr>
                <w:lang w:val="en-GB" w:bidi="en-GB"/>
              </w:rPr>
              <w:t>Discussion</w:t>
            </w:r>
            <w:r w:rsidR="00CA49E8">
              <w:rPr>
                <w:lang w:val="en-GB" w:bidi="en-GB"/>
              </w:rPr>
              <w:t xml:space="preserve"> Facilitator</w:t>
            </w:r>
          </w:p>
        </w:tc>
        <w:tc>
          <w:tcPr>
            <w:tcW w:w="6624" w:type="dxa"/>
          </w:tcPr>
          <w:p w:rsidR="00CA49E8" w:rsidRDefault="005F7AAC" w:rsidP="002F0552">
            <w:pPr>
              <w:rPr>
                <w:lang w:val="en-GB" w:bidi="en-GB"/>
              </w:rPr>
            </w:pPr>
            <w:r>
              <w:rPr>
                <w:lang w:val="en-GB" w:bidi="en-GB"/>
              </w:rPr>
              <w:t>Facilitates the discussion by engaging the group</w:t>
            </w:r>
          </w:p>
        </w:tc>
      </w:tr>
      <w:tr w:rsidR="00CA49E8" w:rsidTr="00CA49E8">
        <w:trPr>
          <w:trHeight w:val="549"/>
        </w:trPr>
        <w:tc>
          <w:tcPr>
            <w:tcW w:w="2802" w:type="dxa"/>
          </w:tcPr>
          <w:p w:rsidR="00CA49E8" w:rsidRDefault="005F7AAC" w:rsidP="002F0552">
            <w:pPr>
              <w:rPr>
                <w:lang w:val="en-GB" w:bidi="en-GB"/>
              </w:rPr>
            </w:pPr>
            <w:r>
              <w:rPr>
                <w:lang w:val="en-GB" w:bidi="en-GB"/>
              </w:rPr>
              <w:t>Task manager</w:t>
            </w:r>
          </w:p>
        </w:tc>
        <w:tc>
          <w:tcPr>
            <w:tcW w:w="6624" w:type="dxa"/>
          </w:tcPr>
          <w:p w:rsidR="00CA49E8" w:rsidRDefault="005F7AAC" w:rsidP="002F0552">
            <w:pPr>
              <w:rPr>
                <w:lang w:val="en-GB" w:bidi="en-GB"/>
              </w:rPr>
            </w:pPr>
            <w:r>
              <w:rPr>
                <w:lang w:val="en-GB" w:bidi="en-GB"/>
              </w:rPr>
              <w:t>Keeps the group on task and focuses on practical details</w:t>
            </w:r>
          </w:p>
        </w:tc>
      </w:tr>
      <w:tr w:rsidR="00CA49E8" w:rsidTr="00CA49E8">
        <w:trPr>
          <w:trHeight w:val="549"/>
        </w:trPr>
        <w:tc>
          <w:tcPr>
            <w:tcW w:w="2802" w:type="dxa"/>
          </w:tcPr>
          <w:p w:rsidR="00CA49E8" w:rsidRDefault="005F7AAC" w:rsidP="002F0552">
            <w:pPr>
              <w:rPr>
                <w:lang w:val="en-GB" w:bidi="en-GB"/>
              </w:rPr>
            </w:pPr>
            <w:r>
              <w:rPr>
                <w:lang w:val="en-GB" w:bidi="en-GB"/>
              </w:rPr>
              <w:t>Sceptic</w:t>
            </w:r>
          </w:p>
        </w:tc>
        <w:tc>
          <w:tcPr>
            <w:tcW w:w="6624" w:type="dxa"/>
          </w:tcPr>
          <w:p w:rsidR="00CA49E8" w:rsidRDefault="005F7AAC" w:rsidP="002F0552">
            <w:pPr>
              <w:rPr>
                <w:lang w:val="en-GB" w:bidi="en-GB"/>
              </w:rPr>
            </w:pPr>
            <w:r>
              <w:rPr>
                <w:lang w:val="en-GB" w:bidi="en-GB"/>
              </w:rPr>
              <w:t>Challenges ideas and evaluates potential solutions</w:t>
            </w:r>
          </w:p>
        </w:tc>
      </w:tr>
      <w:tr w:rsidR="00CA49E8" w:rsidTr="005F7AAC">
        <w:trPr>
          <w:trHeight w:val="549"/>
        </w:trPr>
        <w:tc>
          <w:tcPr>
            <w:tcW w:w="2802" w:type="dxa"/>
            <w:tcBorders>
              <w:bottom w:val="single" w:sz="4" w:space="0" w:color="auto"/>
            </w:tcBorders>
          </w:tcPr>
          <w:p w:rsidR="00CA49E8" w:rsidRDefault="005F7AAC" w:rsidP="002F0552">
            <w:pPr>
              <w:rPr>
                <w:lang w:val="en-GB" w:bidi="en-GB"/>
              </w:rPr>
            </w:pPr>
            <w:r>
              <w:rPr>
                <w:lang w:val="en-GB" w:bidi="en-GB"/>
              </w:rPr>
              <w:t>Record</w:t>
            </w:r>
          </w:p>
        </w:tc>
        <w:tc>
          <w:tcPr>
            <w:tcW w:w="6624" w:type="dxa"/>
            <w:tcBorders>
              <w:bottom w:val="single" w:sz="4" w:space="0" w:color="auto"/>
            </w:tcBorders>
          </w:tcPr>
          <w:p w:rsidR="00CA49E8" w:rsidRDefault="005F7AAC" w:rsidP="002F0552">
            <w:pPr>
              <w:rPr>
                <w:lang w:val="en-GB" w:bidi="en-GB"/>
              </w:rPr>
            </w:pPr>
            <w:r>
              <w:rPr>
                <w:lang w:val="en-GB" w:bidi="en-GB"/>
              </w:rPr>
              <w:t>Takes notes and records the decisions of the group</w:t>
            </w:r>
          </w:p>
        </w:tc>
      </w:tr>
      <w:tr w:rsidR="00CA49E8" w:rsidTr="005F7AAC">
        <w:trPr>
          <w:trHeight w:val="874"/>
        </w:trPr>
        <w:tc>
          <w:tcPr>
            <w:tcW w:w="2802" w:type="dxa"/>
            <w:tcBorders>
              <w:right w:val="nil"/>
            </w:tcBorders>
          </w:tcPr>
          <w:p w:rsidR="00CA49E8" w:rsidRDefault="00CA49E8" w:rsidP="002F0552">
            <w:pPr>
              <w:rPr>
                <w:lang w:val="en-GB" w:bidi="en-GB"/>
              </w:rPr>
            </w:pPr>
          </w:p>
          <w:p w:rsidR="005F7AAC" w:rsidRPr="005F7AAC" w:rsidRDefault="005F7AAC" w:rsidP="005F7AAC">
            <w:pPr>
              <w:rPr>
                <w:lang w:val="en-GB" w:bidi="en-GB"/>
              </w:rPr>
            </w:pPr>
            <w:r>
              <w:rPr>
                <w:lang w:val="en-GB" w:bidi="en-GB"/>
              </w:rPr>
              <w:t xml:space="preserve">Task 2 Relationship roles </w:t>
            </w:r>
          </w:p>
        </w:tc>
        <w:tc>
          <w:tcPr>
            <w:tcW w:w="6624" w:type="dxa"/>
            <w:tcBorders>
              <w:left w:val="nil"/>
            </w:tcBorders>
          </w:tcPr>
          <w:p w:rsidR="00CA49E8" w:rsidRDefault="00CA49E8" w:rsidP="002F0552">
            <w:pPr>
              <w:rPr>
                <w:lang w:val="en-GB" w:bidi="en-GB"/>
              </w:rPr>
            </w:pPr>
          </w:p>
          <w:p w:rsidR="005F7AAC" w:rsidRPr="005F7AAC" w:rsidRDefault="005F7AAC" w:rsidP="005F7AAC">
            <w:pPr>
              <w:rPr>
                <w:lang w:val="en-GB" w:bidi="en-GB"/>
              </w:rPr>
            </w:pPr>
            <w:r>
              <w:rPr>
                <w:lang w:val="en-GB" w:bidi="en-GB"/>
              </w:rPr>
              <w:t>fictions</w:t>
            </w:r>
          </w:p>
        </w:tc>
      </w:tr>
      <w:tr w:rsidR="00CA49E8" w:rsidTr="00CA49E8">
        <w:trPr>
          <w:trHeight w:val="549"/>
        </w:trPr>
        <w:tc>
          <w:tcPr>
            <w:tcW w:w="2802" w:type="dxa"/>
          </w:tcPr>
          <w:p w:rsidR="00CA49E8" w:rsidRDefault="004412B8" w:rsidP="002F0552">
            <w:pPr>
              <w:rPr>
                <w:lang w:val="en-GB" w:bidi="en-GB"/>
              </w:rPr>
            </w:pPr>
            <w:bookmarkStart w:id="0" w:name="_Hlk38736767"/>
            <w:r>
              <w:rPr>
                <w:lang w:val="en-GB" w:bidi="en-GB"/>
              </w:rPr>
              <w:t>Encourager</w:t>
            </w:r>
          </w:p>
        </w:tc>
        <w:tc>
          <w:tcPr>
            <w:tcW w:w="6624" w:type="dxa"/>
          </w:tcPr>
          <w:p w:rsidR="00CA49E8" w:rsidRDefault="004412B8" w:rsidP="002F0552">
            <w:pPr>
              <w:rPr>
                <w:lang w:val="en-GB" w:bidi="en-GB"/>
              </w:rPr>
            </w:pPr>
            <w:r>
              <w:rPr>
                <w:lang w:val="en-GB" w:bidi="en-GB"/>
              </w:rPr>
              <w:t>Validates, affirms and support others</w:t>
            </w:r>
          </w:p>
        </w:tc>
      </w:tr>
      <w:tr w:rsidR="00CA49E8" w:rsidTr="00CA49E8">
        <w:trPr>
          <w:trHeight w:val="549"/>
        </w:trPr>
        <w:tc>
          <w:tcPr>
            <w:tcW w:w="2802" w:type="dxa"/>
          </w:tcPr>
          <w:p w:rsidR="00CA49E8" w:rsidRDefault="004412B8" w:rsidP="002F0552">
            <w:pPr>
              <w:rPr>
                <w:lang w:val="en-GB" w:bidi="en-GB"/>
              </w:rPr>
            </w:pPr>
            <w:r>
              <w:rPr>
                <w:lang w:val="en-GB" w:bidi="en-GB"/>
              </w:rPr>
              <w:t>Harmonizer</w:t>
            </w:r>
          </w:p>
        </w:tc>
        <w:tc>
          <w:tcPr>
            <w:tcW w:w="6624" w:type="dxa"/>
          </w:tcPr>
          <w:p w:rsidR="00CA49E8" w:rsidRDefault="004412B8" w:rsidP="002F0552">
            <w:pPr>
              <w:rPr>
                <w:lang w:val="en-GB" w:bidi="en-GB"/>
              </w:rPr>
            </w:pPr>
            <w:r>
              <w:rPr>
                <w:lang w:val="en-GB" w:bidi="en-GB"/>
              </w:rPr>
              <w:t>Mediates conflict among group members</w:t>
            </w:r>
          </w:p>
        </w:tc>
      </w:tr>
      <w:tr w:rsidR="00CA49E8" w:rsidTr="00CA49E8">
        <w:trPr>
          <w:trHeight w:val="549"/>
        </w:trPr>
        <w:tc>
          <w:tcPr>
            <w:tcW w:w="2802" w:type="dxa"/>
          </w:tcPr>
          <w:p w:rsidR="00CA49E8" w:rsidRDefault="004412B8" w:rsidP="002F0552">
            <w:pPr>
              <w:rPr>
                <w:lang w:val="en-GB" w:bidi="en-GB"/>
              </w:rPr>
            </w:pPr>
            <w:r>
              <w:rPr>
                <w:lang w:val="en-GB" w:bidi="en-GB"/>
              </w:rPr>
              <w:t>Process observer</w:t>
            </w:r>
          </w:p>
        </w:tc>
        <w:tc>
          <w:tcPr>
            <w:tcW w:w="6624" w:type="dxa"/>
          </w:tcPr>
          <w:p w:rsidR="00CA49E8" w:rsidRDefault="004412B8" w:rsidP="002F0552">
            <w:pPr>
              <w:rPr>
                <w:lang w:val="en-GB" w:bidi="en-GB"/>
              </w:rPr>
            </w:pPr>
            <w:r>
              <w:rPr>
                <w:lang w:val="en-GB" w:bidi="en-GB"/>
              </w:rPr>
              <w:t>Observes and periodically comments on the groups progress</w:t>
            </w:r>
          </w:p>
        </w:tc>
      </w:tr>
      <w:tr w:rsidR="00CA49E8" w:rsidTr="00CA49E8">
        <w:trPr>
          <w:trHeight w:val="549"/>
        </w:trPr>
        <w:tc>
          <w:tcPr>
            <w:tcW w:w="2802" w:type="dxa"/>
          </w:tcPr>
          <w:p w:rsidR="00CA49E8" w:rsidRDefault="004412B8" w:rsidP="002F0552">
            <w:pPr>
              <w:rPr>
                <w:lang w:val="en-GB" w:bidi="en-GB"/>
              </w:rPr>
            </w:pPr>
            <w:r>
              <w:rPr>
                <w:lang w:val="en-GB" w:bidi="en-GB"/>
              </w:rPr>
              <w:t>Advocate</w:t>
            </w:r>
          </w:p>
        </w:tc>
        <w:tc>
          <w:tcPr>
            <w:tcW w:w="6624" w:type="dxa"/>
          </w:tcPr>
          <w:p w:rsidR="00CA49E8" w:rsidRDefault="004412B8" w:rsidP="002F0552">
            <w:pPr>
              <w:rPr>
                <w:lang w:val="en-GB" w:bidi="en-GB"/>
              </w:rPr>
            </w:pPr>
            <w:r>
              <w:rPr>
                <w:lang w:val="en-GB" w:bidi="en-GB"/>
              </w:rPr>
              <w:t>Helps quieter members to speak up and be heard in the group</w:t>
            </w:r>
          </w:p>
        </w:tc>
      </w:tr>
      <w:bookmarkEnd w:id="0"/>
    </w:tbl>
    <w:p w:rsidR="00A511E3" w:rsidRDefault="00A511E3" w:rsidP="002F0552">
      <w:pPr>
        <w:rPr>
          <w:lang w:val="en-GB" w:bidi="en-GB"/>
        </w:rPr>
      </w:pPr>
    </w:p>
    <w:p w:rsidR="00A511E3" w:rsidRPr="00A511E3" w:rsidRDefault="00A511E3" w:rsidP="00A511E3">
      <w:pPr>
        <w:tabs>
          <w:tab w:val="left" w:pos="3548"/>
        </w:tabs>
        <w:rPr>
          <w:sz w:val="28"/>
          <w:szCs w:val="28"/>
          <w:lang w:val="en-GB" w:bidi="en-GB"/>
        </w:rPr>
      </w:pPr>
      <w:r w:rsidRPr="00A511E3">
        <w:rPr>
          <w:sz w:val="28"/>
          <w:szCs w:val="28"/>
          <w:lang w:val="en-GB" w:bidi="en-GB"/>
        </w:rPr>
        <w:t xml:space="preserve">Task 3 </w:t>
      </w:r>
    </w:p>
    <w:p w:rsidR="00A511E3" w:rsidRPr="00A511E3" w:rsidRDefault="00A511E3" w:rsidP="00A511E3">
      <w:pPr>
        <w:tabs>
          <w:tab w:val="left" w:pos="3548"/>
        </w:tabs>
        <w:rPr>
          <w:b/>
          <w:bCs/>
          <w:sz w:val="28"/>
          <w:szCs w:val="28"/>
          <w:lang w:val="en-GB" w:bidi="en-GB"/>
        </w:rPr>
      </w:pPr>
      <w:r w:rsidRPr="00A511E3">
        <w:rPr>
          <w:b/>
          <w:bCs/>
          <w:sz w:val="28"/>
          <w:szCs w:val="28"/>
          <w:lang w:val="en-GB" w:bidi="en-GB"/>
        </w:rPr>
        <w:t>Individual</w:t>
      </w:r>
      <w:r w:rsidRPr="00A511E3">
        <w:rPr>
          <w:b/>
          <w:bCs/>
          <w:sz w:val="28"/>
          <w:szCs w:val="28"/>
          <w:lang w:val="en-GB" w:bidi="en-GB"/>
        </w:rPr>
        <w:tab/>
        <w:t>Functions</w:t>
      </w:r>
    </w:p>
    <w:tbl>
      <w:tblPr>
        <w:tblStyle w:val="TableGrid"/>
        <w:tblW w:w="9426" w:type="dxa"/>
        <w:tblLook w:val="04A0"/>
      </w:tblPr>
      <w:tblGrid>
        <w:gridCol w:w="2802"/>
        <w:gridCol w:w="6624"/>
      </w:tblGrid>
      <w:tr w:rsidR="00A511E3" w:rsidTr="002918B7">
        <w:trPr>
          <w:trHeight w:val="549"/>
        </w:trPr>
        <w:tc>
          <w:tcPr>
            <w:tcW w:w="2802" w:type="dxa"/>
          </w:tcPr>
          <w:p w:rsidR="00A511E3" w:rsidRDefault="00A511E3" w:rsidP="002918B7">
            <w:pPr>
              <w:rPr>
                <w:lang w:val="en-GB" w:bidi="en-GB"/>
              </w:rPr>
            </w:pPr>
            <w:r>
              <w:rPr>
                <w:lang w:val="en-GB" w:bidi="en-GB"/>
              </w:rPr>
              <w:t>Resister</w:t>
            </w:r>
          </w:p>
        </w:tc>
        <w:tc>
          <w:tcPr>
            <w:tcW w:w="6624" w:type="dxa"/>
          </w:tcPr>
          <w:p w:rsidR="00A511E3" w:rsidRDefault="00A511E3" w:rsidP="002918B7">
            <w:pPr>
              <w:rPr>
                <w:lang w:val="en-GB" w:bidi="en-GB"/>
              </w:rPr>
            </w:pPr>
            <w:r>
              <w:rPr>
                <w:lang w:val="en-GB" w:bidi="en-GB"/>
              </w:rPr>
              <w:t xml:space="preserve">Operates the group by being negative passive aggressive </w:t>
            </w:r>
          </w:p>
        </w:tc>
      </w:tr>
      <w:tr w:rsidR="00A511E3" w:rsidTr="002918B7">
        <w:trPr>
          <w:trHeight w:val="549"/>
        </w:trPr>
        <w:tc>
          <w:tcPr>
            <w:tcW w:w="2802" w:type="dxa"/>
          </w:tcPr>
          <w:p w:rsidR="00A511E3" w:rsidRDefault="00A511E3" w:rsidP="002918B7">
            <w:pPr>
              <w:rPr>
                <w:lang w:val="en-GB" w:bidi="en-GB"/>
              </w:rPr>
            </w:pPr>
            <w:r>
              <w:rPr>
                <w:lang w:val="en-GB" w:bidi="en-GB"/>
              </w:rPr>
              <w:t>Dominator</w:t>
            </w:r>
          </w:p>
        </w:tc>
        <w:tc>
          <w:tcPr>
            <w:tcW w:w="6624" w:type="dxa"/>
          </w:tcPr>
          <w:p w:rsidR="00A511E3" w:rsidRDefault="00A511E3" w:rsidP="002918B7">
            <w:pPr>
              <w:rPr>
                <w:lang w:val="en-GB" w:bidi="en-GB"/>
              </w:rPr>
            </w:pPr>
            <w:r>
              <w:rPr>
                <w:lang w:val="en-GB" w:bidi="en-GB"/>
              </w:rPr>
              <w:t>Dominates discussion and intimidates</w:t>
            </w:r>
            <w:r w:rsidR="00DB6F17">
              <w:rPr>
                <w:lang w:val="en-GB" w:bidi="en-GB"/>
              </w:rPr>
              <w:t xml:space="preserve"> </w:t>
            </w:r>
            <w:r>
              <w:rPr>
                <w:lang w:val="en-GB" w:bidi="en-GB"/>
              </w:rPr>
              <w:t>others</w:t>
            </w:r>
          </w:p>
        </w:tc>
      </w:tr>
      <w:tr w:rsidR="00A511E3" w:rsidTr="002918B7">
        <w:trPr>
          <w:trHeight w:val="549"/>
        </w:trPr>
        <w:tc>
          <w:tcPr>
            <w:tcW w:w="2802" w:type="dxa"/>
          </w:tcPr>
          <w:p w:rsidR="00A511E3" w:rsidRDefault="00006A1E" w:rsidP="002918B7">
            <w:pPr>
              <w:rPr>
                <w:lang w:val="en-GB" w:bidi="en-GB"/>
              </w:rPr>
            </w:pPr>
            <w:r>
              <w:rPr>
                <w:lang w:val="en-GB" w:bidi="en-GB"/>
              </w:rPr>
              <w:t>Avoider</w:t>
            </w:r>
          </w:p>
        </w:tc>
        <w:tc>
          <w:tcPr>
            <w:tcW w:w="6624" w:type="dxa"/>
          </w:tcPr>
          <w:p w:rsidR="00A511E3" w:rsidRDefault="00006A1E" w:rsidP="002918B7">
            <w:pPr>
              <w:rPr>
                <w:lang w:val="en-GB" w:bidi="en-GB"/>
              </w:rPr>
            </w:pPr>
            <w:r>
              <w:rPr>
                <w:lang w:val="en-GB" w:bidi="en-GB"/>
              </w:rPr>
              <w:t>Tries to do as little work as possible</w:t>
            </w:r>
          </w:p>
        </w:tc>
      </w:tr>
      <w:tr w:rsidR="00A511E3" w:rsidTr="002918B7">
        <w:trPr>
          <w:trHeight w:val="549"/>
        </w:trPr>
        <w:tc>
          <w:tcPr>
            <w:tcW w:w="2802" w:type="dxa"/>
          </w:tcPr>
          <w:p w:rsidR="00A511E3" w:rsidRDefault="00A511E3" w:rsidP="002918B7">
            <w:pPr>
              <w:rPr>
                <w:lang w:val="en-GB" w:bidi="en-GB"/>
              </w:rPr>
            </w:pPr>
            <w:r>
              <w:rPr>
                <w:lang w:val="en-GB" w:bidi="en-GB"/>
              </w:rPr>
              <w:t>A</w:t>
            </w:r>
            <w:r w:rsidR="00006A1E">
              <w:rPr>
                <w:lang w:val="en-GB" w:bidi="en-GB"/>
              </w:rPr>
              <w:t>voider</w:t>
            </w:r>
          </w:p>
        </w:tc>
        <w:tc>
          <w:tcPr>
            <w:tcW w:w="6624" w:type="dxa"/>
          </w:tcPr>
          <w:p w:rsidR="00A511E3" w:rsidRDefault="00006A1E" w:rsidP="002918B7">
            <w:pPr>
              <w:rPr>
                <w:lang w:val="en-GB" w:bidi="en-GB"/>
              </w:rPr>
            </w:pPr>
            <w:r>
              <w:rPr>
                <w:lang w:val="en-GB" w:bidi="en-GB"/>
              </w:rPr>
              <w:t>Tries to do as little work as possible</w:t>
            </w:r>
          </w:p>
        </w:tc>
      </w:tr>
      <w:tr w:rsidR="00006A1E" w:rsidTr="002918B7">
        <w:trPr>
          <w:trHeight w:val="549"/>
        </w:trPr>
        <w:tc>
          <w:tcPr>
            <w:tcW w:w="2802" w:type="dxa"/>
          </w:tcPr>
          <w:p w:rsidR="00006A1E" w:rsidRDefault="00006A1E" w:rsidP="002918B7">
            <w:pPr>
              <w:rPr>
                <w:lang w:val="en-GB" w:bidi="en-GB"/>
              </w:rPr>
            </w:pPr>
            <w:r>
              <w:rPr>
                <w:lang w:val="en-GB" w:bidi="en-GB"/>
              </w:rPr>
              <w:t>Attention Seeker</w:t>
            </w:r>
          </w:p>
        </w:tc>
        <w:tc>
          <w:tcPr>
            <w:tcW w:w="6624" w:type="dxa"/>
          </w:tcPr>
          <w:p w:rsidR="00006A1E" w:rsidRDefault="00006A1E" w:rsidP="002918B7">
            <w:pPr>
              <w:rPr>
                <w:lang w:val="en-GB" w:bidi="en-GB"/>
              </w:rPr>
            </w:pPr>
            <w:r>
              <w:rPr>
                <w:lang w:val="en-GB" w:bidi="en-GB"/>
              </w:rPr>
              <w:t>Calls attention to self to meet personal needs</w:t>
            </w:r>
          </w:p>
        </w:tc>
      </w:tr>
    </w:tbl>
    <w:p w:rsidR="00006A1E" w:rsidRDefault="00006A1E" w:rsidP="002F0552">
      <w:pPr>
        <w:rPr>
          <w:lang w:val="en-GB" w:bidi="en-GB"/>
        </w:rPr>
      </w:pPr>
    </w:p>
    <w:p w:rsidR="00006A1E" w:rsidRDefault="00006A1E" w:rsidP="002F0552">
      <w:pPr>
        <w:rPr>
          <w:lang w:val="en-GB" w:bidi="en-GB"/>
        </w:rPr>
      </w:pPr>
      <w:r>
        <w:rPr>
          <w:lang w:val="en-GB" w:bidi="en-GB"/>
        </w:rPr>
        <w:t>Looking at the chart, you can see how individuals operate      (Griffiths BA and Dunham EB)</w:t>
      </w:r>
    </w:p>
    <w:p w:rsidR="00006A1E" w:rsidRDefault="00006A1E" w:rsidP="002F0552">
      <w:pPr>
        <w:rPr>
          <w:lang w:val="en-GB" w:bidi="en-GB"/>
        </w:rPr>
      </w:pPr>
    </w:p>
    <w:p w:rsidR="00DB6F17" w:rsidRDefault="00DB6F17" w:rsidP="002F0552">
      <w:pPr>
        <w:rPr>
          <w:lang w:val="en-GB" w:bidi="en-GB"/>
        </w:rPr>
      </w:pPr>
    </w:p>
    <w:p w:rsidR="00DB6F17" w:rsidRDefault="00DB6F17" w:rsidP="002F0552">
      <w:pPr>
        <w:rPr>
          <w:lang w:val="en-GB" w:bidi="en-GB"/>
        </w:rPr>
      </w:pPr>
    </w:p>
    <w:p w:rsidR="00661101" w:rsidRPr="00E012AE" w:rsidRDefault="00DB6F17" w:rsidP="00661101">
      <w:pPr>
        <w:rPr>
          <w:color w:val="006A89" w:themeColor="accent1"/>
          <w:sz w:val="44"/>
          <w:szCs w:val="44"/>
          <w:lang w:val="en-GB" w:bidi="en-GB"/>
        </w:rPr>
      </w:pPr>
      <w:r>
        <w:rPr>
          <w:color w:val="006A89" w:themeColor="accent1"/>
          <w:sz w:val="44"/>
          <w:szCs w:val="44"/>
          <w:lang w:val="en-GB" w:bidi="en-GB"/>
        </w:rPr>
        <w:lastRenderedPageBreak/>
        <w:t>Communication Specified</w:t>
      </w:r>
    </w:p>
    <w:p w:rsidR="00661101" w:rsidRPr="00661101" w:rsidRDefault="00661101" w:rsidP="00661101">
      <w:pPr>
        <w:rPr>
          <w:lang w:val="en-GB" w:bidi="en-GB"/>
        </w:rPr>
      </w:pPr>
    </w:p>
    <w:p w:rsidR="00661101" w:rsidRDefault="00C817D3" w:rsidP="00661101">
      <w:pPr>
        <w:rPr>
          <w:lang w:val="en-GB" w:bidi="en-GB"/>
        </w:rPr>
      </w:pPr>
      <w:r>
        <w:rPr>
          <w:sz w:val="36"/>
          <w:szCs w:val="36"/>
          <w:lang w:val="en-GB" w:bidi="en-GB"/>
        </w:rPr>
        <w:t>Communication</w:t>
      </w:r>
      <w:r w:rsidR="00661101">
        <w:rPr>
          <w:lang w:val="en-GB" w:bidi="en-GB"/>
        </w:rPr>
        <w:t xml:space="preserve"> is an Italian word which means to share. It is the sharing of information between individuals. It includes sharing ideas, behaviours, imaginations, written and recording contents. Communication as defined is simply transfer of information from one place to another. Communication can be concluded in many ways.</w:t>
      </w:r>
    </w:p>
    <w:p w:rsidR="0087770F" w:rsidRDefault="00661101" w:rsidP="00661101">
      <w:pPr>
        <w:rPr>
          <w:lang w:val="en-GB" w:bidi="en-GB"/>
        </w:rPr>
      </w:pPr>
      <w:r>
        <w:rPr>
          <w:lang w:val="en-GB" w:bidi="en-GB"/>
        </w:rPr>
        <w:t xml:space="preserve">Communication is transferable because it involves exchange. It is continuous process. It is also contagious. Communicator </w:t>
      </w:r>
      <w:r w:rsidR="00920D00">
        <w:rPr>
          <w:lang w:val="en-GB" w:bidi="en-GB"/>
        </w:rPr>
        <w:t>can be learned because it can be improved.</w:t>
      </w:r>
    </w:p>
    <w:p w:rsidR="0087770F" w:rsidRDefault="0087770F" w:rsidP="00661101">
      <w:pPr>
        <w:rPr>
          <w:lang w:val="en-GB" w:bidi="en-GB"/>
        </w:rPr>
      </w:pPr>
      <w:r>
        <w:rPr>
          <w:sz w:val="40"/>
          <w:szCs w:val="40"/>
          <w:lang w:val="en-GB" w:bidi="en-GB"/>
        </w:rPr>
        <w:t xml:space="preserve">Communication </w:t>
      </w:r>
      <w:r>
        <w:rPr>
          <w:sz w:val="32"/>
          <w:szCs w:val="32"/>
          <w:lang w:val="en-GB" w:bidi="en-GB"/>
        </w:rPr>
        <w:t>is a</w:t>
      </w:r>
      <w:r>
        <w:rPr>
          <w:lang w:val="en-GB" w:bidi="en-GB"/>
        </w:rPr>
        <w:t xml:space="preserve"> word which means to share .It is the sharing of  information  between  people . It includes sharing of ideas , behaviours , imaginations, written and recoding contents. Communication as defined  is simply the transfer of information from one place to another. Communication can be conducted in many ways.It can be conducted through writing ,text messages, recording, electronic scans and pictures, emails. It can also be conducted vocally orthrough  gestures. Shannon and Weaver’s cycle of communication explains how communication loose it potential due to the sender ,encoding ,the noise or abstraction that can  affect the channel that decode it to the recipient</w:t>
      </w:r>
    </w:p>
    <w:p w:rsidR="0087770F" w:rsidRDefault="0087770F" w:rsidP="00661101">
      <w:pPr>
        <w:rPr>
          <w:lang w:val="en-GB" w:bidi="en-GB"/>
        </w:rPr>
      </w:pPr>
    </w:p>
    <w:p w:rsidR="0087770F" w:rsidRDefault="0087770F" w:rsidP="00661101">
      <w:pPr>
        <w:rPr>
          <w:lang w:val="en-GB" w:bidi="en-GB"/>
        </w:rPr>
      </w:pPr>
    </w:p>
    <w:p w:rsidR="0087770F" w:rsidRDefault="0087770F" w:rsidP="00661101">
      <w:pPr>
        <w:rPr>
          <w:lang w:val="en-GB" w:bidi="en-GB"/>
        </w:rPr>
      </w:pPr>
    </w:p>
    <w:p w:rsidR="0087770F" w:rsidRDefault="0087770F" w:rsidP="00661101">
      <w:pPr>
        <w:rPr>
          <w:lang w:val="en-GB" w:bidi="en-GB"/>
        </w:rPr>
      </w:pPr>
    </w:p>
    <w:p w:rsidR="0087770F" w:rsidRDefault="0087770F" w:rsidP="00661101">
      <w:pPr>
        <w:rPr>
          <w:lang w:val="en-GB" w:bidi="en-GB"/>
        </w:rPr>
      </w:pPr>
    </w:p>
    <w:p w:rsidR="0087770F" w:rsidRDefault="0087770F" w:rsidP="00661101">
      <w:pPr>
        <w:rPr>
          <w:lang w:val="en-GB" w:bidi="en-GB"/>
        </w:rPr>
      </w:pPr>
    </w:p>
    <w:p w:rsidR="0087770F" w:rsidRDefault="0087770F" w:rsidP="00661101">
      <w:pPr>
        <w:rPr>
          <w:lang w:val="en-GB" w:bidi="en-GB"/>
        </w:rPr>
      </w:pPr>
    </w:p>
    <w:p w:rsidR="0087770F" w:rsidRDefault="0087770F" w:rsidP="00661101">
      <w:pPr>
        <w:rPr>
          <w:lang w:val="en-GB" w:bidi="en-GB"/>
        </w:rPr>
      </w:pPr>
    </w:p>
    <w:p w:rsidR="0087770F" w:rsidRDefault="0087770F" w:rsidP="00661101">
      <w:pPr>
        <w:rPr>
          <w:lang w:val="en-GB" w:bidi="en-GB"/>
        </w:rPr>
      </w:pPr>
    </w:p>
    <w:p w:rsidR="0087770F" w:rsidRDefault="0087770F" w:rsidP="00661101">
      <w:pPr>
        <w:rPr>
          <w:lang w:val="en-GB" w:bidi="en-GB"/>
        </w:rPr>
      </w:pPr>
    </w:p>
    <w:p w:rsidR="00CD47EB" w:rsidRDefault="00CD47EB" w:rsidP="00CD47EB">
      <w:pPr>
        <w:rPr>
          <w:b/>
          <w:bCs/>
          <w:u w:val="single"/>
          <w:lang w:val="en-GB" w:bidi="en-GB"/>
        </w:rPr>
      </w:pPr>
      <w:r w:rsidRPr="00920D00">
        <w:rPr>
          <w:b/>
          <w:bCs/>
          <w:u w:val="single"/>
          <w:lang w:val="en-GB" w:bidi="en-GB"/>
        </w:rPr>
        <w:t>The Therapeutic Communication</w:t>
      </w:r>
    </w:p>
    <w:p w:rsidR="00CD47EB" w:rsidRDefault="00CD47EB" w:rsidP="00661101">
      <w:pPr>
        <w:rPr>
          <w:lang w:val="en-GB" w:bidi="en-GB"/>
        </w:rPr>
      </w:pPr>
      <w:r>
        <w:rPr>
          <w:lang w:val="en-GB" w:bidi="en-GB"/>
        </w:rPr>
        <w:t>The therapeutic communication helps you to address clients or service users’ needs through communication.            https:www.scie.org.uk</w:t>
      </w:r>
    </w:p>
    <w:p w:rsidR="00C63729" w:rsidRDefault="00C63729" w:rsidP="00C63729">
      <w:pPr>
        <w:rPr>
          <w:u w:val="single"/>
          <w:lang w:val="en-GB" w:bidi="en-GB"/>
        </w:rPr>
      </w:pPr>
      <w:r>
        <w:rPr>
          <w:u w:val="single"/>
          <w:lang w:val="en-GB" w:bidi="en-GB"/>
        </w:rPr>
        <w:t>Effective Communication</w:t>
      </w:r>
    </w:p>
    <w:p w:rsidR="00C63729" w:rsidRDefault="00C63729" w:rsidP="00C63729">
      <w:pPr>
        <w:rPr>
          <w:lang w:val="en-GB" w:bidi="en-GB"/>
        </w:rPr>
      </w:pPr>
      <w:r w:rsidRPr="004024FE">
        <w:rPr>
          <w:lang w:val="en-GB" w:bidi="en-GB"/>
        </w:rPr>
        <w:t>Multi professional</w:t>
      </w:r>
      <w:r>
        <w:rPr>
          <w:lang w:val="en-GB" w:bidi="en-GB"/>
        </w:rPr>
        <w:t xml:space="preserve"> communication for children</w:t>
      </w:r>
    </w:p>
    <w:p w:rsidR="00C63729" w:rsidRDefault="00C63729" w:rsidP="00C63729">
      <w:pPr>
        <w:pStyle w:val="ListParagraph"/>
        <w:numPr>
          <w:ilvl w:val="0"/>
          <w:numId w:val="16"/>
        </w:numPr>
        <w:rPr>
          <w:lang w:val="en-GB" w:bidi="en-GB"/>
        </w:rPr>
      </w:pPr>
      <w:r>
        <w:rPr>
          <w:lang w:val="en-GB" w:bidi="en-GB"/>
        </w:rPr>
        <w:lastRenderedPageBreak/>
        <w:t>Making system work for children –(Glenny Georgina)(Roaf, Caroline) McGraw-Hill Education 2008.</w:t>
      </w:r>
    </w:p>
    <w:p w:rsidR="00C63729" w:rsidRDefault="00C63729" w:rsidP="00C63729">
      <w:pPr>
        <w:pStyle w:val="ListParagraph"/>
        <w:numPr>
          <w:ilvl w:val="0"/>
          <w:numId w:val="16"/>
        </w:numPr>
        <w:rPr>
          <w:lang w:val="en-GB" w:bidi="en-GB"/>
        </w:rPr>
      </w:pPr>
      <w:r>
        <w:rPr>
          <w:lang w:val="en-GB" w:bidi="en-GB"/>
        </w:rPr>
        <w:t>Meeting the needs of young people and vulnerable children has much to do with collaboration. It is essential and needs to be regarded (Huxham and Vaugen’s)</w:t>
      </w:r>
    </w:p>
    <w:p w:rsidR="00C63729" w:rsidRDefault="00C63729" w:rsidP="00661101">
      <w:pPr>
        <w:rPr>
          <w:lang w:val="en-GB" w:bidi="en-GB"/>
        </w:rPr>
      </w:pPr>
      <w:r>
        <w:rPr>
          <w:lang w:val="en-GB" w:bidi="en-GB"/>
        </w:rPr>
        <w:t>(The Childrens Act 1989 Laming Report (2003</w:t>
      </w:r>
    </w:p>
    <w:p w:rsidR="00C63729" w:rsidRDefault="00C63729" w:rsidP="00C63729">
      <w:pPr>
        <w:pStyle w:val="Quote"/>
        <w:rPr>
          <w:lang w:val="en-GB" w:bidi="en-GB"/>
        </w:rPr>
      </w:pPr>
      <w:r>
        <w:rPr>
          <w:lang w:val="en-GB" w:bidi="en-GB"/>
        </w:rPr>
        <w:t>[NTERPERSONAL  COMMUNICATION and VERBAL and NON – VERBAL COMMUNICAITION. Thesetypesof  communication  can affect  the quality of  work  at the work places in a positive or in a negative  way. It is estimated 44% of employers have difficult in conversation. 18 .4 % have difficulty speaking as a leader, 13.3% experience difficulty in giving presentation.10.6% with coaching motivation, 7.85% communicating with customers and 5.25% with engaging in meetings. The assessment  was done within a period of five months from February to June 2012 (Dekay.SH ). (Business  and Communication) .The influence of body language also known as Kinesics is mainly about postures and how we demonstrate unconsciously .(https:wwwstarmedical.co.uk).]</w:t>
      </w:r>
    </w:p>
    <w:p w:rsidR="00C63729" w:rsidRDefault="00C63729" w:rsidP="00661101">
      <w:pPr>
        <w:rPr>
          <w:lang w:val="en-GB" w:bidi="en-GB"/>
        </w:rPr>
      </w:pPr>
    </w:p>
    <w:p w:rsidR="00C63729" w:rsidRDefault="00C63729" w:rsidP="00661101">
      <w:pPr>
        <w:rPr>
          <w:lang w:val="en-GB" w:bidi="en-GB"/>
        </w:rPr>
      </w:pPr>
    </w:p>
    <w:p w:rsidR="00C63729" w:rsidRDefault="00C63729" w:rsidP="00661101">
      <w:pPr>
        <w:rPr>
          <w:lang w:val="en-GB" w:bidi="en-GB"/>
        </w:rPr>
      </w:pPr>
    </w:p>
    <w:p w:rsidR="003C194B" w:rsidRDefault="003C194B" w:rsidP="003C194B">
      <w:pPr>
        <w:rPr>
          <w:b/>
          <w:bCs/>
          <w:color w:val="006A89" w:themeColor="accent1"/>
          <w:sz w:val="48"/>
          <w:szCs w:val="48"/>
          <w:u w:val="single"/>
          <w:lang w:val="en-GB" w:bidi="en-GB"/>
        </w:rPr>
      </w:pPr>
      <w:r>
        <w:rPr>
          <w:b/>
          <w:bCs/>
          <w:color w:val="006A89" w:themeColor="accent1"/>
          <w:sz w:val="48"/>
          <w:szCs w:val="48"/>
          <w:u w:val="single"/>
          <w:lang w:val="en-GB" w:bidi="en-GB"/>
        </w:rPr>
        <w:t>Verbal and Non-verbal communication</w:t>
      </w:r>
    </w:p>
    <w:p w:rsidR="003C194B" w:rsidRDefault="003C194B" w:rsidP="003C194B">
      <w:pPr>
        <w:rPr>
          <w:b/>
          <w:bCs/>
          <w:color w:val="006A89" w:themeColor="accent1"/>
          <w:sz w:val="48"/>
          <w:szCs w:val="48"/>
          <w:u w:val="single"/>
          <w:lang w:val="en-GB" w:bidi="en-GB"/>
        </w:rPr>
      </w:pPr>
    </w:p>
    <w:p w:rsidR="004B0955" w:rsidRDefault="004B0955" w:rsidP="004B0955">
      <w:pPr>
        <w:rPr>
          <w:lang w:val="en-GB" w:bidi="en-GB"/>
        </w:rPr>
      </w:pPr>
      <w:r>
        <w:rPr>
          <w:lang w:val="en-GB" w:bidi="en-GB"/>
        </w:rPr>
        <w:t>NONE- VERBAL COMMUNICATION .</w:t>
      </w:r>
    </w:p>
    <w:p w:rsidR="004B0955" w:rsidRDefault="004B0955" w:rsidP="004B0955">
      <w:pPr>
        <w:rPr>
          <w:lang w:val="en-GB" w:bidi="en-GB"/>
        </w:rPr>
      </w:pPr>
      <w:r>
        <w:rPr>
          <w:lang w:val="en-GB" w:bidi="en-GB"/>
        </w:rPr>
        <w:t>None-verbal communication  reveals  TRUST, LISTENNING,  CLARITY, TENSION and CONFUSION. (</w:t>
      </w:r>
      <w:hyperlink r:id="rId29" w:history="1">
        <w:r w:rsidRPr="00234FF9">
          <w:rPr>
            <w:rStyle w:val="Hyperlink"/>
            <w:lang w:val="en-GB" w:bidi="en-GB"/>
          </w:rPr>
          <w:t>www.helpguide.org.2020</w:t>
        </w:r>
      </w:hyperlink>
      <w:r>
        <w:rPr>
          <w:lang w:val="en-GB" w:bidi="en-GB"/>
        </w:rPr>
        <w:t xml:space="preserve">)  THE POSTURE.  Gestures  and movement eye contact and facial expressions and  dress can be improved </w:t>
      </w:r>
    </w:p>
    <w:p w:rsidR="004B0955" w:rsidRDefault="004B0955" w:rsidP="004B0955">
      <w:pPr>
        <w:tabs>
          <w:tab w:val="left" w:pos="2145"/>
        </w:tabs>
        <w:rPr>
          <w:lang w:val="en-GB" w:bidi="en-GB"/>
        </w:rPr>
      </w:pPr>
      <w:r>
        <w:rPr>
          <w:lang w:val="en-GB" w:bidi="en-GB"/>
        </w:rPr>
        <w:tab/>
      </w:r>
    </w:p>
    <w:p w:rsidR="004B0955" w:rsidRDefault="004B0955" w:rsidP="004B0955">
      <w:pPr>
        <w:rPr>
          <w:lang w:val="en-GB" w:bidi="en-GB"/>
        </w:rPr>
      </w:pPr>
      <w:r>
        <w:rPr>
          <w:lang w:val="en-GB" w:bidi="en-GB"/>
        </w:rPr>
        <w:t>PICTURE OF NON-VERBAL</w:t>
      </w:r>
    </w:p>
    <w:p w:rsidR="004B0955" w:rsidRDefault="004B0955" w:rsidP="004B0955">
      <w:pPr>
        <w:rPr>
          <w:lang w:val="en-GB" w:bidi="en-GB"/>
        </w:rPr>
      </w:pPr>
    </w:p>
    <w:p w:rsidR="003C194B" w:rsidRDefault="003C194B" w:rsidP="003C194B">
      <w:pPr>
        <w:rPr>
          <w:b/>
          <w:bCs/>
          <w:color w:val="006A89" w:themeColor="accent1"/>
          <w:sz w:val="48"/>
          <w:szCs w:val="48"/>
          <w:u w:val="single"/>
          <w:lang w:val="en-GB" w:bidi="en-GB"/>
        </w:rPr>
      </w:pPr>
    </w:p>
    <w:p w:rsidR="003C194B" w:rsidRPr="003C194B" w:rsidRDefault="003C194B" w:rsidP="003C194B">
      <w:pPr>
        <w:rPr>
          <w:b/>
          <w:bCs/>
          <w:color w:val="006A89" w:themeColor="accent1"/>
          <w:sz w:val="48"/>
          <w:szCs w:val="48"/>
          <w:u w:val="single"/>
          <w:lang w:val="en-GB" w:bidi="en-GB"/>
        </w:rPr>
      </w:pPr>
    </w:p>
    <w:p w:rsidR="003C194B" w:rsidRDefault="003C194B" w:rsidP="003C194B">
      <w:pPr>
        <w:rPr>
          <w:lang w:val="en-GB" w:bidi="en-GB"/>
        </w:rPr>
      </w:pPr>
    </w:p>
    <w:p w:rsidR="003C194B" w:rsidRDefault="003C194B" w:rsidP="003C194B">
      <w:pPr>
        <w:rPr>
          <w:lang w:val="en-GB" w:bidi="en-GB"/>
        </w:rPr>
      </w:pPr>
      <w:r>
        <w:rPr>
          <w:lang w:val="en-GB" w:bidi="en-GB"/>
        </w:rPr>
        <w:lastRenderedPageBreak/>
        <w:t>Practicing can improve one’s ability to express themselves well without nerves and it is most rewarding. Good habits are the practice of good eye contact, clear speaking. The better way is to assess the quality of your own voice. Assessing yourself, the tone of your voice, the motions of your voice, slowly or quickly, muttering or clearer. The pronunciation and ascent also matter a lot. Always be at ease so you do not gasp for air as you speak.</w:t>
      </w:r>
    </w:p>
    <w:p w:rsidR="003C194B" w:rsidRDefault="003C194B" w:rsidP="003C194B">
      <w:pPr>
        <w:rPr>
          <w:lang w:val="en-GB" w:bidi="en-GB"/>
        </w:rPr>
      </w:pPr>
      <w:r>
        <w:rPr>
          <w:lang w:val="en-GB" w:bidi="en-GB"/>
        </w:rPr>
        <w:t>You can always make it work if you naturally speak loudly you can practice decreasing the volume of your speech in order not to scare children, vulnerable or people at your care. Some people speak at such volume and authority that people get scared or frightened around them. If your voice can not be heard, at times it can be irritating. A service user may ask a question or may need something your response may let them think you do not want to answer them, and they may not have the boldness to ask again. Speaking when you are at ease will also ease tension on your listeners both old and young, vulnerable or capable.</w:t>
      </w:r>
    </w:p>
    <w:p w:rsidR="00C63729" w:rsidRDefault="00C63729" w:rsidP="00661101">
      <w:pPr>
        <w:rPr>
          <w:lang w:val="en-GB" w:bidi="en-GB"/>
        </w:rPr>
      </w:pPr>
    </w:p>
    <w:p w:rsidR="00C63729" w:rsidRDefault="00C63729" w:rsidP="00661101">
      <w:pPr>
        <w:rPr>
          <w:lang w:val="en-GB" w:bidi="en-GB"/>
        </w:rPr>
      </w:pPr>
    </w:p>
    <w:p w:rsidR="00C63729" w:rsidRDefault="00C63729" w:rsidP="00661101">
      <w:pPr>
        <w:rPr>
          <w:lang w:val="en-GB" w:bidi="en-GB"/>
        </w:rPr>
      </w:pPr>
    </w:p>
    <w:p w:rsidR="00C63729" w:rsidRDefault="00C63729" w:rsidP="00661101">
      <w:pPr>
        <w:rPr>
          <w:lang w:val="en-GB" w:bidi="en-GB"/>
        </w:rPr>
      </w:pPr>
    </w:p>
    <w:p w:rsidR="00C63729" w:rsidRDefault="00C63729" w:rsidP="00661101">
      <w:pPr>
        <w:rPr>
          <w:lang w:val="en-GB" w:bidi="en-GB"/>
        </w:rPr>
      </w:pPr>
    </w:p>
    <w:p w:rsidR="00217276" w:rsidRDefault="00217276" w:rsidP="00217276">
      <w:pPr>
        <w:rPr>
          <w:lang w:val="en-GB" w:bidi="en-GB"/>
        </w:rPr>
      </w:pPr>
    </w:p>
    <w:p w:rsidR="00217276" w:rsidRDefault="00217276" w:rsidP="00217276">
      <w:pPr>
        <w:rPr>
          <w:lang w:val="en-GB" w:bidi="en-GB"/>
        </w:rPr>
      </w:pPr>
    </w:p>
    <w:p w:rsidR="00217276" w:rsidRPr="00217276" w:rsidRDefault="00217276" w:rsidP="00217276">
      <w:pPr>
        <w:rPr>
          <w:sz w:val="28"/>
          <w:szCs w:val="28"/>
          <w:u w:val="single"/>
          <w:lang w:val="en-GB" w:bidi="en-GB"/>
        </w:rPr>
      </w:pPr>
      <w:bookmarkStart w:id="1" w:name="_Hlk38740933"/>
      <w:r w:rsidRPr="00217276">
        <w:rPr>
          <w:sz w:val="28"/>
          <w:szCs w:val="28"/>
          <w:u w:val="single"/>
          <w:lang w:val="en-GB" w:bidi="en-GB"/>
        </w:rPr>
        <w:t>Barriers of Communication</w:t>
      </w:r>
    </w:p>
    <w:bookmarkEnd w:id="1"/>
    <w:p w:rsidR="00D75FF2" w:rsidRDefault="00217276" w:rsidP="00217276">
      <w:pPr>
        <w:rPr>
          <w:lang w:val="en-GB" w:bidi="en-GB"/>
        </w:rPr>
      </w:pPr>
      <w:r>
        <w:rPr>
          <w:lang w:val="en-GB" w:bidi="en-GB"/>
        </w:rPr>
        <w:t>Environmental issues like noise, tension and emotions can affect communication, concept</w:t>
      </w:r>
      <w:r w:rsidR="008D3A4F">
        <w:rPr>
          <w:lang w:val="en-GB" w:bidi="en-GB"/>
        </w:rPr>
        <w:t xml:space="preserve">, and bring disagreement. Cultures, isolations, dementia which is memory loss, vulnerability, rapid death of brain cells or lost of words can be barriers to communication. Tone, voice and gestures </w:t>
      </w:r>
      <w:r w:rsidR="00D75FF2">
        <w:rPr>
          <w:lang w:val="en-GB" w:bidi="en-GB"/>
        </w:rPr>
        <w:t xml:space="preserve">and facial expressions can be barriers to communication. Lack of experience, overuse of abstractions, jumping into conclusion physiological barriers attitudes can be barriers (Collins 2009). </w:t>
      </w:r>
      <w:bookmarkStart w:id="2" w:name="_Hlk38741093"/>
      <w:r w:rsidR="00D75FF2" w:rsidRPr="0015594F">
        <w:rPr>
          <w:highlight w:val="yellow"/>
          <w:lang w:val="en-GB" w:bidi="en-GB"/>
        </w:rPr>
        <w:t>Barriers of communication can be between professionals and individuals. The act of breaking down information in communication can have a good side and a negative side. Lack of proper recording information given</w:t>
      </w:r>
      <w:bookmarkEnd w:id="2"/>
      <w:r w:rsidR="00D75FF2">
        <w:rPr>
          <w:lang w:val="en-GB" w:bidi="en-GB"/>
        </w:rPr>
        <w:t xml:space="preserve">, </w:t>
      </w:r>
      <w:bookmarkStart w:id="3" w:name="_Hlk38741166"/>
      <w:r w:rsidR="00D75FF2" w:rsidRPr="0015594F">
        <w:rPr>
          <w:highlight w:val="yellow"/>
          <w:lang w:val="en-GB" w:bidi="en-GB"/>
        </w:rPr>
        <w:t>mistakes in writing or re-writing</w:t>
      </w:r>
      <w:bookmarkEnd w:id="3"/>
      <w:r w:rsidR="00D75FF2">
        <w:rPr>
          <w:lang w:val="en-GB" w:bidi="en-GB"/>
        </w:rPr>
        <w:t>, transforming report into digital or data and shortage of words.</w:t>
      </w:r>
    </w:p>
    <w:p w:rsidR="00D75FF2" w:rsidRDefault="00D75FF2" w:rsidP="00217276">
      <w:pPr>
        <w:rPr>
          <w:lang w:val="en-GB" w:bidi="en-GB"/>
        </w:rPr>
      </w:pPr>
    </w:p>
    <w:p w:rsidR="0015594F" w:rsidRPr="00217276" w:rsidRDefault="0015594F" w:rsidP="0015594F">
      <w:pPr>
        <w:rPr>
          <w:sz w:val="28"/>
          <w:szCs w:val="28"/>
          <w:u w:val="single"/>
          <w:lang w:val="en-GB" w:bidi="en-GB"/>
        </w:rPr>
      </w:pPr>
      <w:r w:rsidRPr="00217276">
        <w:rPr>
          <w:sz w:val="28"/>
          <w:szCs w:val="28"/>
          <w:u w:val="single"/>
          <w:lang w:val="en-GB" w:bidi="en-GB"/>
        </w:rPr>
        <w:t>CommunicationBarriers</w:t>
      </w:r>
    </w:p>
    <w:p w:rsidR="00217276" w:rsidRDefault="0015594F" w:rsidP="00217276">
      <w:pPr>
        <w:rPr>
          <w:lang w:val="en-GB" w:bidi="en-GB"/>
        </w:rPr>
      </w:pPr>
      <w:r w:rsidRPr="0015594F">
        <w:rPr>
          <w:highlight w:val="yellow"/>
          <w:lang w:val="en-GB" w:bidi="en-GB"/>
        </w:rPr>
        <w:t>Barriers of communication can be between professionals and individuals. The act of breaking down information in communication can have a good side and a negative side. Lack of proper recording information given</w:t>
      </w:r>
      <w:r>
        <w:rPr>
          <w:highlight w:val="yellow"/>
          <w:lang w:val="en-GB" w:bidi="en-GB"/>
        </w:rPr>
        <w:t>,</w:t>
      </w:r>
      <w:r w:rsidRPr="0015594F">
        <w:rPr>
          <w:highlight w:val="yellow"/>
          <w:lang w:val="en-GB" w:bidi="en-GB"/>
        </w:rPr>
        <w:t>mistakes in writing or re-writing</w:t>
      </w:r>
      <w:r>
        <w:rPr>
          <w:lang w:val="en-GB" w:bidi="en-GB"/>
        </w:rPr>
        <w:t xml:space="preserve"> or simply transforming written information or report into digital data. Lack of words shortage.</w:t>
      </w:r>
    </w:p>
    <w:p w:rsidR="0015594F" w:rsidRDefault="0015594F" w:rsidP="00217276">
      <w:pPr>
        <w:rPr>
          <w:lang w:val="en-GB" w:bidi="en-GB"/>
        </w:rPr>
      </w:pPr>
      <w:r>
        <w:rPr>
          <w:lang w:val="en-GB" w:bidi="en-GB"/>
        </w:rPr>
        <w:lastRenderedPageBreak/>
        <w:t>Stress can also be a barrier for someone to misunderstand other people, send confusing nonverbal signals and use funny patte</w:t>
      </w:r>
      <w:r w:rsidR="00287516">
        <w:rPr>
          <w:lang w:val="en-GB" w:bidi="en-GB"/>
        </w:rPr>
        <w:t>r</w:t>
      </w:r>
      <w:r>
        <w:rPr>
          <w:lang w:val="en-GB" w:bidi="en-GB"/>
        </w:rPr>
        <w:t xml:space="preserve">ns </w:t>
      </w:r>
      <w:r w:rsidR="00287516">
        <w:rPr>
          <w:lang w:val="en-GB" w:bidi="en-GB"/>
        </w:rPr>
        <w:t>of behaviour.</w:t>
      </w:r>
    </w:p>
    <w:p w:rsidR="00287516" w:rsidRDefault="00287516" w:rsidP="00217276">
      <w:pPr>
        <w:rPr>
          <w:lang w:val="en-GB" w:bidi="en-GB"/>
        </w:rPr>
      </w:pPr>
      <w:r>
        <w:rPr>
          <w:lang w:val="en-GB" w:bidi="en-GB"/>
        </w:rPr>
        <w:t>Emotions- Feelings can affect your decisions and behaviour and even how people may perceive you. Also, sickness controlling your motions can help you to understand others.</w:t>
      </w:r>
    </w:p>
    <w:p w:rsidR="00287516" w:rsidRDefault="00287516" w:rsidP="00217276">
      <w:pPr>
        <w:rPr>
          <w:lang w:val="en-GB" w:bidi="en-GB"/>
        </w:rPr>
      </w:pPr>
      <w:r>
        <w:rPr>
          <w:lang w:val="en-GB" w:bidi="en-GB"/>
        </w:rPr>
        <w:t>Successful communication can deepen relations in personal life or professional life. In personal life, they can help us understand better people and situations that happen on a daily basis. Developing communication skills can help us to avoid conflicts, compromise and help in better decision making</w:t>
      </w:r>
      <w:r w:rsidR="0014270B">
        <w:rPr>
          <w:lang w:val="en-GB" w:bidi="en-GB"/>
        </w:rPr>
        <w:t>.</w:t>
      </w:r>
    </w:p>
    <w:p w:rsidR="0014270B" w:rsidRDefault="0014270B" w:rsidP="00217276">
      <w:pPr>
        <w:rPr>
          <w:lang w:val="en-GB" w:bidi="en-GB"/>
        </w:rPr>
      </w:pPr>
      <w:r>
        <w:rPr>
          <w:lang w:val="en-GB" w:bidi="en-GB"/>
        </w:rPr>
        <w:t>Speak like a leader.</w:t>
      </w:r>
    </w:p>
    <w:p w:rsidR="0014270B" w:rsidRDefault="0014270B" w:rsidP="00217276">
      <w:pPr>
        <w:rPr>
          <w:lang w:val="en-GB" w:bidi="en-GB"/>
        </w:rPr>
      </w:pPr>
    </w:p>
    <w:p w:rsidR="0014270B" w:rsidRDefault="0014270B" w:rsidP="00217276">
      <w:pPr>
        <w:rPr>
          <w:lang w:val="en-GB" w:bidi="en-GB"/>
        </w:rPr>
      </w:pPr>
      <w:r>
        <w:rPr>
          <w:lang w:val="en-GB" w:bidi="en-GB"/>
        </w:rPr>
        <w:t xml:space="preserve">                                                  Contents</w:t>
      </w:r>
    </w:p>
    <w:p w:rsidR="0014270B" w:rsidRDefault="0014270B" w:rsidP="00217276">
      <w:pPr>
        <w:rPr>
          <w:lang w:val="en-GB" w:bidi="en-GB"/>
        </w:rPr>
      </w:pPr>
      <w:r w:rsidRPr="0014270B">
        <w:rPr>
          <w:u w:val="single"/>
          <w:lang w:val="en-GB" w:bidi="en-GB"/>
        </w:rPr>
        <w:t>Service Users Scenarios</w:t>
      </w:r>
      <w:r>
        <w:rPr>
          <w:u w:val="single"/>
          <w:lang w:val="en-GB" w:bidi="en-GB"/>
        </w:rPr>
        <w:t xml:space="preserve">. </w:t>
      </w:r>
      <w:r>
        <w:rPr>
          <w:lang w:val="en-GB" w:bidi="en-GB"/>
        </w:rPr>
        <w:t>This scenario was about a service user in a mental home who refused to have his dinner. He got up from the dinning table and went to bed. Most times, this service user will go to bed without food. For that very night a bank staff came for a shift from other units, proper feedback was given forgetting to mention the service user not having food. He did not come for the food before the night staff. At around 11pm, he woke from his sleep and headed to the kitchen without anyone seeing him. Coming down the st</w:t>
      </w:r>
      <w:r w:rsidR="005058A8">
        <w:rPr>
          <w:lang w:val="en-GB" w:bidi="en-GB"/>
        </w:rPr>
        <w:t>airs</w:t>
      </w:r>
      <w:r w:rsidR="001078A5">
        <w:rPr>
          <w:lang w:val="en-GB" w:bidi="en-GB"/>
        </w:rPr>
        <w:t>, he fell of the stairs and the ambulance was called. A course for concern. Poor communication, inability to deliver effective communication. Improper way of delivering appropriate information.</w:t>
      </w:r>
    </w:p>
    <w:p w:rsidR="001078A5" w:rsidRDefault="00A43B21" w:rsidP="00217276">
      <w:pPr>
        <w:rPr>
          <w:lang w:val="en-GB" w:bidi="en-GB"/>
        </w:rPr>
      </w:pPr>
      <w:hyperlink r:id="rId30" w:history="1">
        <w:r w:rsidR="001078A5" w:rsidRPr="00D12BA4">
          <w:rPr>
            <w:rStyle w:val="Hyperlink"/>
            <w:lang w:val="en-GB" w:bidi="en-GB"/>
          </w:rPr>
          <w:t>www.skillsyouneed.com</w:t>
        </w:r>
      </w:hyperlink>
      <w:r w:rsidR="001078A5">
        <w:rPr>
          <w:lang w:val="en-GB" w:bidi="en-GB"/>
        </w:rPr>
        <w:t>.</w:t>
      </w:r>
    </w:p>
    <w:p w:rsidR="001078A5" w:rsidRDefault="001078A5" w:rsidP="00217276">
      <w:pPr>
        <w:rPr>
          <w:lang w:val="en-GB" w:bidi="en-GB"/>
        </w:rPr>
      </w:pPr>
    </w:p>
    <w:p w:rsidR="001078A5" w:rsidRPr="001078A5" w:rsidRDefault="001078A5" w:rsidP="00217276">
      <w:pPr>
        <w:rPr>
          <w:u w:val="single"/>
          <w:lang w:val="en-GB" w:bidi="en-GB"/>
        </w:rPr>
      </w:pPr>
      <w:r w:rsidRPr="001078A5">
        <w:rPr>
          <w:u w:val="single"/>
          <w:lang w:val="en-GB" w:bidi="en-GB"/>
        </w:rPr>
        <w:t>General Communication</w:t>
      </w:r>
    </w:p>
    <w:p w:rsidR="00217276" w:rsidRDefault="00217276" w:rsidP="00217276">
      <w:pPr>
        <w:rPr>
          <w:lang w:val="en-GB" w:bidi="en-GB"/>
        </w:rPr>
      </w:pPr>
    </w:p>
    <w:p w:rsidR="00217276" w:rsidRDefault="0023491C" w:rsidP="00217276">
      <w:pPr>
        <w:rPr>
          <w:lang w:val="en-GB" w:bidi="en-GB"/>
        </w:rPr>
      </w:pPr>
      <w:r>
        <w:rPr>
          <w:lang w:val="en-GB" w:bidi="en-GB"/>
        </w:rPr>
        <w:t>Expect to be heard</w:t>
      </w:r>
    </w:p>
    <w:p w:rsidR="0023491C" w:rsidRDefault="0023491C" w:rsidP="00217276">
      <w:pPr>
        <w:rPr>
          <w:lang w:val="en-GB" w:bidi="en-GB"/>
        </w:rPr>
      </w:pPr>
      <w:r>
        <w:rPr>
          <w:lang w:val="en-GB" w:bidi="en-GB"/>
        </w:rPr>
        <w:t>Understand</w:t>
      </w:r>
    </w:p>
    <w:p w:rsidR="0023491C" w:rsidRDefault="0023491C" w:rsidP="00217276">
      <w:pPr>
        <w:rPr>
          <w:lang w:val="en-GB" w:bidi="en-GB"/>
        </w:rPr>
      </w:pPr>
      <w:r>
        <w:rPr>
          <w:lang w:val="en-GB" w:bidi="en-GB"/>
        </w:rPr>
        <w:t>Respond – means decoded</w:t>
      </w:r>
    </w:p>
    <w:p w:rsidR="0023491C" w:rsidRDefault="0023491C" w:rsidP="00217276">
      <w:pPr>
        <w:rPr>
          <w:lang w:val="en-GB" w:bidi="en-GB"/>
        </w:rPr>
      </w:pPr>
      <w:r>
        <w:rPr>
          <w:lang w:val="en-GB" w:bidi="en-GB"/>
        </w:rPr>
        <w:t>Feedback</w:t>
      </w:r>
    </w:p>
    <w:p w:rsidR="0023491C" w:rsidRDefault="0023491C" w:rsidP="00217276">
      <w:pPr>
        <w:rPr>
          <w:lang w:val="en-GB" w:bidi="en-GB"/>
        </w:rPr>
      </w:pPr>
    </w:p>
    <w:p w:rsidR="0023491C" w:rsidRDefault="0023491C" w:rsidP="00217276">
      <w:pPr>
        <w:rPr>
          <w:u w:val="single"/>
          <w:lang w:val="en-GB" w:bidi="en-GB"/>
        </w:rPr>
      </w:pPr>
      <w:r w:rsidRPr="0023491C">
        <w:rPr>
          <w:u w:val="single"/>
          <w:lang w:val="en-GB" w:bidi="en-GB"/>
        </w:rPr>
        <w:t>Barriers</w:t>
      </w:r>
    </w:p>
    <w:p w:rsidR="0023491C" w:rsidRDefault="0023491C" w:rsidP="00217276">
      <w:pPr>
        <w:rPr>
          <w:lang w:val="en-GB" w:bidi="en-GB"/>
        </w:rPr>
      </w:pPr>
      <w:r>
        <w:rPr>
          <w:lang w:val="en-GB" w:bidi="en-GB"/>
        </w:rPr>
        <w:t>Language – not decoded</w:t>
      </w:r>
    </w:p>
    <w:p w:rsidR="0023491C" w:rsidRDefault="0023491C" w:rsidP="00217276">
      <w:pPr>
        <w:rPr>
          <w:lang w:val="en-GB" w:bidi="en-GB"/>
        </w:rPr>
      </w:pPr>
      <w:r>
        <w:rPr>
          <w:lang w:val="en-GB" w:bidi="en-GB"/>
        </w:rPr>
        <w:t xml:space="preserve">Attitude </w:t>
      </w:r>
      <w:r w:rsidR="00DD5689">
        <w:rPr>
          <w:lang w:val="en-GB" w:bidi="en-GB"/>
        </w:rPr>
        <w:t>–Pretending not hear</w:t>
      </w:r>
    </w:p>
    <w:p w:rsidR="00DD5689" w:rsidRPr="0023491C" w:rsidRDefault="00DD5689" w:rsidP="00217276">
      <w:pPr>
        <w:rPr>
          <w:lang w:val="en-GB" w:bidi="en-GB"/>
        </w:rPr>
      </w:pPr>
      <w:r>
        <w:rPr>
          <w:lang w:val="en-GB" w:bidi="en-GB"/>
        </w:rPr>
        <w:t>Power struggle</w:t>
      </w:r>
    </w:p>
    <w:p w:rsidR="0023491C" w:rsidRDefault="0023491C" w:rsidP="00217276">
      <w:pPr>
        <w:rPr>
          <w:lang w:val="en-GB" w:bidi="en-GB"/>
        </w:rPr>
      </w:pPr>
    </w:p>
    <w:p w:rsidR="00DD5689" w:rsidRPr="00C60B1D" w:rsidRDefault="00DD5689" w:rsidP="00217276">
      <w:pPr>
        <w:rPr>
          <w:u w:val="single"/>
          <w:lang w:val="en-GB" w:bidi="en-GB"/>
        </w:rPr>
      </w:pPr>
      <w:r w:rsidRPr="00C60B1D">
        <w:rPr>
          <w:u w:val="single"/>
          <w:lang w:val="en-GB" w:bidi="en-GB"/>
        </w:rPr>
        <w:lastRenderedPageBreak/>
        <w:t>The different module of communication</w:t>
      </w:r>
    </w:p>
    <w:p w:rsidR="0023491C" w:rsidRDefault="00C60B1D" w:rsidP="00217276">
      <w:pPr>
        <w:rPr>
          <w:lang w:val="en-GB" w:bidi="en-GB"/>
        </w:rPr>
      </w:pPr>
      <w:r>
        <w:rPr>
          <w:lang w:val="en-GB" w:bidi="en-GB"/>
        </w:rPr>
        <w:t>The Shannan-Weaver Mathematical Model 1949.</w:t>
      </w:r>
    </w:p>
    <w:p w:rsidR="00C60B1D" w:rsidRDefault="00C60B1D" w:rsidP="00217276">
      <w:pPr>
        <w:rPr>
          <w:lang w:val="en-GB" w:bidi="en-GB"/>
        </w:rPr>
      </w:pPr>
      <w:r>
        <w:rPr>
          <w:lang w:val="en-GB" w:bidi="en-GB"/>
        </w:rPr>
        <w:t>A message that was sent to a parent to pick a child but as the practitioner replied to the mum that her child is fine, relaxed and refused to pick the child to see the doctors so a staff have to take her.</w:t>
      </w:r>
    </w:p>
    <w:p w:rsidR="00C60B1D" w:rsidRDefault="00C60B1D" w:rsidP="00217276">
      <w:pPr>
        <w:rPr>
          <w:lang w:val="en-GB" w:bidi="en-GB"/>
        </w:rPr>
      </w:pPr>
    </w:p>
    <w:p w:rsidR="00C60B1D" w:rsidRDefault="00C60B1D" w:rsidP="00217276">
      <w:pPr>
        <w:rPr>
          <w:lang w:val="en-GB" w:bidi="en-GB"/>
        </w:rPr>
      </w:pPr>
      <w:r>
        <w:rPr>
          <w:lang w:val="en-GB" w:bidi="en-GB"/>
        </w:rPr>
        <w:t xml:space="preserve">SMCR Model                       </w:t>
      </w:r>
      <w:r w:rsidRPr="00C60B1D">
        <w:rPr>
          <w:u w:val="single"/>
          <w:lang w:val="en-GB" w:bidi="en-GB"/>
        </w:rPr>
        <w:t>Berlo’s Model of Communication</w:t>
      </w:r>
    </w:p>
    <w:p w:rsidR="00C60B1D" w:rsidRDefault="00C60B1D" w:rsidP="00217276">
      <w:pPr>
        <w:rPr>
          <w:lang w:val="en-GB" w:bidi="en-GB"/>
        </w:rPr>
      </w:pPr>
    </w:p>
    <w:p w:rsidR="00C60B1D" w:rsidRDefault="00C60B1D" w:rsidP="00217276">
      <w:pPr>
        <w:rPr>
          <w:lang w:val="en-GB" w:bidi="en-GB"/>
        </w:rPr>
      </w:pPr>
    </w:p>
    <w:p w:rsidR="00C60B1D" w:rsidRDefault="00C60B1D" w:rsidP="00217276">
      <w:pPr>
        <w:rPr>
          <w:lang w:val="en-GB" w:bidi="en-GB"/>
        </w:rPr>
      </w:pPr>
    </w:p>
    <w:p w:rsidR="00CD47EB" w:rsidRPr="00920D00" w:rsidRDefault="00CD47EB" w:rsidP="00CD47EB">
      <w:pPr>
        <w:rPr>
          <w:b/>
          <w:bCs/>
          <w:sz w:val="28"/>
          <w:szCs w:val="28"/>
          <w:u w:val="single"/>
          <w:lang w:val="en-GB" w:bidi="en-GB"/>
        </w:rPr>
      </w:pPr>
      <w:r w:rsidRPr="00920D00">
        <w:rPr>
          <w:b/>
          <w:bCs/>
          <w:sz w:val="28"/>
          <w:szCs w:val="28"/>
          <w:u w:val="single"/>
          <w:lang w:val="en-GB" w:bidi="en-GB"/>
        </w:rPr>
        <w:t>Types of models</w:t>
      </w:r>
    </w:p>
    <w:p w:rsidR="00CD47EB" w:rsidRDefault="00CD47EB" w:rsidP="00CD47EB">
      <w:pPr>
        <w:rPr>
          <w:u w:val="single"/>
          <w:lang w:val="en-GB" w:bidi="en-GB"/>
        </w:rPr>
      </w:pPr>
    </w:p>
    <w:p w:rsidR="00CD47EB" w:rsidRDefault="00CD47EB" w:rsidP="00CD47EB">
      <w:pPr>
        <w:rPr>
          <w:u w:val="single"/>
          <w:lang w:val="en-GB" w:bidi="en-GB"/>
        </w:rPr>
      </w:pPr>
    </w:p>
    <w:p w:rsidR="00CD47EB" w:rsidRDefault="00CD47EB" w:rsidP="00CD47EB">
      <w:pPr>
        <w:rPr>
          <w:u w:val="single"/>
          <w:lang w:val="en-GB" w:bidi="en-GB"/>
        </w:rPr>
      </w:pPr>
    </w:p>
    <w:p w:rsidR="00CD47EB" w:rsidRDefault="00CD47EB" w:rsidP="00CD47EB">
      <w:pPr>
        <w:rPr>
          <w:lang w:val="en-GB" w:bidi="en-GB"/>
        </w:rPr>
      </w:pPr>
      <w:r w:rsidRPr="00920D00">
        <w:rPr>
          <w:lang w:val="en-GB" w:bidi="en-GB"/>
        </w:rPr>
        <w:t xml:space="preserve">Messages undergoes </w:t>
      </w:r>
      <w:r>
        <w:rPr>
          <w:lang w:val="en-GB" w:bidi="en-GB"/>
        </w:rPr>
        <w:t>to process that involves more than one person. This process of encoding and decoding the sender and the receiver. The model of Berlo, Shannon, Schrams are examples of and decoding.</w:t>
      </w:r>
    </w:p>
    <w:p w:rsidR="00CD47EB" w:rsidRDefault="00CD47EB" w:rsidP="00CD47EB">
      <w:pPr>
        <w:rPr>
          <w:lang w:val="en-GB" w:bidi="en-GB"/>
        </w:rPr>
      </w:pPr>
    </w:p>
    <w:p w:rsidR="00C60B1D" w:rsidRDefault="00C60B1D" w:rsidP="00217276">
      <w:pPr>
        <w:rPr>
          <w:lang w:val="en-GB" w:bidi="en-GB"/>
        </w:rPr>
      </w:pPr>
    </w:p>
    <w:p w:rsidR="00C60B1D" w:rsidRDefault="00C60B1D" w:rsidP="00217276">
      <w:pPr>
        <w:rPr>
          <w:lang w:val="en-GB" w:bidi="en-GB"/>
        </w:rPr>
      </w:pPr>
    </w:p>
    <w:p w:rsidR="00C60B1D" w:rsidRPr="00C60B1D" w:rsidRDefault="00C60B1D" w:rsidP="00C60B1D">
      <w:pPr>
        <w:rPr>
          <w:lang w:val="en-GB" w:bidi="en-GB"/>
        </w:rPr>
      </w:pPr>
    </w:p>
    <w:p w:rsidR="00C60B1D" w:rsidRDefault="00C60B1D" w:rsidP="00C60B1D">
      <w:pPr>
        <w:rPr>
          <w:lang w:val="en-GB" w:bidi="en-GB"/>
        </w:rPr>
      </w:pPr>
    </w:p>
    <w:p w:rsidR="00C60B1D" w:rsidRDefault="00C60B1D" w:rsidP="00C60B1D">
      <w:pPr>
        <w:rPr>
          <w:lang w:val="en-GB" w:bidi="en-GB"/>
        </w:rPr>
      </w:pPr>
      <w:r w:rsidRPr="00C60B1D">
        <w:rPr>
          <w:u w:val="single"/>
          <w:lang w:val="en-GB" w:bidi="en-GB"/>
        </w:rPr>
        <w:t>The Various Ways of Communication</w:t>
      </w:r>
    </w:p>
    <w:p w:rsidR="00C60B1D" w:rsidRDefault="00C60B1D" w:rsidP="00C60B1D">
      <w:pPr>
        <w:pStyle w:val="ListParagraph"/>
        <w:numPr>
          <w:ilvl w:val="0"/>
          <w:numId w:val="14"/>
        </w:numPr>
        <w:rPr>
          <w:lang w:val="en-GB" w:bidi="en-GB"/>
        </w:rPr>
      </w:pPr>
      <w:r w:rsidRPr="00C60B1D">
        <w:rPr>
          <w:lang w:val="en-GB" w:bidi="en-GB"/>
        </w:rPr>
        <w:t>Listening</w:t>
      </w:r>
    </w:p>
    <w:p w:rsidR="00C60B1D" w:rsidRDefault="00C60B1D" w:rsidP="00C60B1D">
      <w:pPr>
        <w:pStyle w:val="ListParagraph"/>
        <w:numPr>
          <w:ilvl w:val="0"/>
          <w:numId w:val="14"/>
        </w:numPr>
        <w:rPr>
          <w:lang w:val="en-GB" w:bidi="en-GB"/>
        </w:rPr>
      </w:pPr>
      <w:r>
        <w:rPr>
          <w:lang w:val="en-GB" w:bidi="en-GB"/>
        </w:rPr>
        <w:t>Interpersonal</w:t>
      </w:r>
    </w:p>
    <w:p w:rsidR="004024FE" w:rsidRDefault="004024FE" w:rsidP="004024FE">
      <w:pPr>
        <w:rPr>
          <w:lang w:val="en-GB" w:bidi="en-GB"/>
        </w:rPr>
      </w:pPr>
    </w:p>
    <w:p w:rsidR="004024FE" w:rsidRDefault="004024FE" w:rsidP="004024FE">
      <w:pPr>
        <w:rPr>
          <w:lang w:val="en-GB" w:bidi="en-GB"/>
        </w:rPr>
      </w:pPr>
    </w:p>
    <w:p w:rsidR="004024FE" w:rsidRDefault="004024FE" w:rsidP="004024FE">
      <w:pPr>
        <w:rPr>
          <w:lang w:val="en-GB" w:bidi="en-GB"/>
        </w:rPr>
      </w:pPr>
      <w:r>
        <w:rPr>
          <w:lang w:val="en-GB" w:bidi="en-GB"/>
        </w:rPr>
        <w:t>Legislation</w:t>
      </w:r>
    </w:p>
    <w:p w:rsidR="004024FE" w:rsidRDefault="004024FE" w:rsidP="004024FE">
      <w:pPr>
        <w:rPr>
          <w:lang w:val="en-GB" w:bidi="en-GB"/>
        </w:rPr>
      </w:pPr>
      <w:r>
        <w:rPr>
          <w:lang w:val="en-GB" w:bidi="en-GB"/>
        </w:rPr>
        <w:t>Code of Conduct</w:t>
      </w:r>
    </w:p>
    <w:p w:rsidR="004024FE" w:rsidRDefault="004024FE" w:rsidP="004024FE">
      <w:pPr>
        <w:rPr>
          <w:lang w:val="en-GB" w:bidi="en-GB"/>
        </w:rPr>
      </w:pPr>
      <w:r>
        <w:rPr>
          <w:lang w:val="en-GB" w:bidi="en-GB"/>
        </w:rPr>
        <w:t>Code Practice</w:t>
      </w:r>
    </w:p>
    <w:p w:rsidR="004024FE" w:rsidRDefault="004024FE" w:rsidP="004024FE">
      <w:pPr>
        <w:rPr>
          <w:lang w:val="en-GB" w:bidi="en-GB"/>
        </w:rPr>
      </w:pPr>
    </w:p>
    <w:p w:rsidR="004024FE" w:rsidRDefault="004024FE" w:rsidP="004024FE">
      <w:pPr>
        <w:rPr>
          <w:lang w:val="en-GB" w:bidi="en-GB"/>
        </w:rPr>
      </w:pPr>
      <w:r>
        <w:rPr>
          <w:lang w:val="en-GB" w:bidi="en-GB"/>
        </w:rPr>
        <w:t>Implementing the code of conduct</w:t>
      </w:r>
    </w:p>
    <w:p w:rsidR="004024FE" w:rsidRDefault="004024FE" w:rsidP="004024FE">
      <w:pPr>
        <w:rPr>
          <w:lang w:val="en-GB" w:bidi="en-GB"/>
        </w:rPr>
      </w:pPr>
      <w:r>
        <w:rPr>
          <w:lang w:val="en-GB" w:bidi="en-GB"/>
        </w:rPr>
        <w:lastRenderedPageBreak/>
        <w:t>Scramm’s Model of Communication 1955</w:t>
      </w:r>
    </w:p>
    <w:p w:rsidR="004024FE" w:rsidRDefault="004024FE" w:rsidP="004024FE">
      <w:pPr>
        <w:rPr>
          <w:lang w:val="en-GB" w:bidi="en-GB"/>
        </w:rPr>
      </w:pPr>
    </w:p>
    <w:p w:rsidR="004024FE" w:rsidRDefault="004024FE" w:rsidP="004024FE">
      <w:pPr>
        <w:rPr>
          <w:lang w:val="en-GB" w:bidi="en-GB"/>
        </w:rPr>
      </w:pPr>
    </w:p>
    <w:p w:rsidR="004024FE" w:rsidRDefault="004024FE" w:rsidP="004024FE">
      <w:pPr>
        <w:rPr>
          <w:lang w:val="en-GB" w:bidi="en-GB"/>
        </w:rPr>
      </w:pPr>
      <w:r>
        <w:rPr>
          <w:lang w:val="en-GB" w:bidi="en-GB"/>
        </w:rPr>
        <w:t>Berlo’s Model of Communication</w:t>
      </w:r>
    </w:p>
    <w:p w:rsidR="004024FE" w:rsidRDefault="004024FE" w:rsidP="004024FE">
      <w:pPr>
        <w:rPr>
          <w:u w:val="single"/>
          <w:lang w:val="en-GB" w:bidi="en-GB"/>
        </w:rPr>
      </w:pPr>
      <w:r w:rsidRPr="004024FE">
        <w:rPr>
          <w:u w:val="single"/>
          <w:lang w:val="en-GB" w:bidi="en-GB"/>
        </w:rPr>
        <w:t>Ref</w:t>
      </w:r>
    </w:p>
    <w:p w:rsidR="004024FE" w:rsidRDefault="004024FE" w:rsidP="004024FE">
      <w:pPr>
        <w:pStyle w:val="ListParagraph"/>
        <w:numPr>
          <w:ilvl w:val="0"/>
          <w:numId w:val="15"/>
        </w:numPr>
        <w:rPr>
          <w:lang w:val="en-GB" w:bidi="en-GB"/>
        </w:rPr>
      </w:pPr>
      <w:r>
        <w:rPr>
          <w:lang w:val="en-GB" w:bidi="en-GB"/>
        </w:rPr>
        <w:t>Definition</w:t>
      </w:r>
    </w:p>
    <w:p w:rsidR="004024FE" w:rsidRDefault="004024FE" w:rsidP="004024FE">
      <w:pPr>
        <w:pStyle w:val="ListParagraph"/>
        <w:numPr>
          <w:ilvl w:val="0"/>
          <w:numId w:val="15"/>
        </w:numPr>
        <w:rPr>
          <w:lang w:val="en-GB" w:bidi="en-GB"/>
        </w:rPr>
      </w:pPr>
      <w:r>
        <w:rPr>
          <w:lang w:val="en-GB" w:bidi="en-GB"/>
        </w:rPr>
        <w:t>Code of conduct</w:t>
      </w:r>
    </w:p>
    <w:p w:rsidR="004024FE" w:rsidRPr="004024FE" w:rsidRDefault="004024FE" w:rsidP="004024FE">
      <w:pPr>
        <w:pStyle w:val="ListParagraph"/>
        <w:numPr>
          <w:ilvl w:val="0"/>
          <w:numId w:val="15"/>
        </w:numPr>
        <w:rPr>
          <w:lang w:val="en-GB" w:bidi="en-GB"/>
        </w:rPr>
      </w:pPr>
    </w:p>
    <w:p w:rsidR="004024FE" w:rsidRDefault="004024FE" w:rsidP="004024FE">
      <w:pPr>
        <w:rPr>
          <w:u w:val="single"/>
          <w:lang w:val="en-GB" w:bidi="en-GB"/>
        </w:rPr>
      </w:pPr>
    </w:p>
    <w:p w:rsidR="00170B54" w:rsidRDefault="00170B54" w:rsidP="00170B54">
      <w:pPr>
        <w:pStyle w:val="ListParagraph"/>
        <w:rPr>
          <w:lang w:val="en-GB" w:bidi="en-GB"/>
        </w:rPr>
      </w:pPr>
      <w:r>
        <w:rPr>
          <w:lang w:val="en-GB" w:bidi="en-GB"/>
        </w:rPr>
        <w:t>)</w:t>
      </w:r>
    </w:p>
    <w:p w:rsidR="003C32EE" w:rsidRDefault="003C32EE" w:rsidP="003C32EE">
      <w:pPr>
        <w:rPr>
          <w:lang w:val="en-GB" w:bidi="en-GB"/>
        </w:rPr>
      </w:pPr>
    </w:p>
    <w:p w:rsidR="003C32EE" w:rsidRDefault="003C32EE" w:rsidP="003C32EE">
      <w:pPr>
        <w:rPr>
          <w:lang w:val="en-GB" w:bidi="en-GB"/>
        </w:rPr>
      </w:pPr>
      <w:r>
        <w:rPr>
          <w:lang w:val="en-GB" w:bidi="en-GB"/>
        </w:rPr>
        <w:t>The Arvon</w:t>
      </w:r>
    </w:p>
    <w:p w:rsidR="003C32EE" w:rsidRDefault="003C32EE" w:rsidP="003C32EE">
      <w:pPr>
        <w:rPr>
          <w:lang w:val="en-GB" w:bidi="en-GB"/>
        </w:rPr>
      </w:pPr>
    </w:p>
    <w:p w:rsidR="004B0955" w:rsidRPr="00C817D3" w:rsidRDefault="004B0955" w:rsidP="004B0955">
      <w:pPr>
        <w:rPr>
          <w:color w:val="006A89" w:themeColor="accent1"/>
          <w:sz w:val="48"/>
          <w:szCs w:val="48"/>
          <w:lang w:val="en-GB" w:bidi="en-GB"/>
        </w:rPr>
      </w:pPr>
      <w:r>
        <w:rPr>
          <w:color w:val="006A89" w:themeColor="accent1"/>
          <w:sz w:val="48"/>
          <w:szCs w:val="48"/>
          <w:lang w:val="en-GB" w:bidi="en-GB"/>
        </w:rPr>
        <w:t>Communication as a Transmission</w:t>
      </w:r>
    </w:p>
    <w:p w:rsidR="003C32EE" w:rsidRDefault="003C32EE" w:rsidP="003C32EE">
      <w:pPr>
        <w:rPr>
          <w:lang w:val="en-GB" w:bidi="en-GB"/>
        </w:rPr>
      </w:pPr>
    </w:p>
    <w:p w:rsidR="003C32EE" w:rsidRDefault="003C32EE" w:rsidP="003C32EE">
      <w:pPr>
        <w:rPr>
          <w:lang w:val="en-GB" w:bidi="en-GB"/>
        </w:rPr>
      </w:pPr>
    </w:p>
    <w:p w:rsidR="003C32EE" w:rsidRPr="003C32EE" w:rsidRDefault="003C32EE" w:rsidP="003C32EE">
      <w:pPr>
        <w:rPr>
          <w:u w:val="single"/>
          <w:lang w:val="en-GB" w:bidi="en-GB"/>
        </w:rPr>
      </w:pPr>
      <w:bookmarkStart w:id="4" w:name="_Hlk38748090"/>
      <w:r w:rsidRPr="003C32EE">
        <w:rPr>
          <w:u w:val="single"/>
          <w:lang w:val="en-GB" w:bidi="en-GB"/>
        </w:rPr>
        <w:t>Means of Communication</w:t>
      </w:r>
    </w:p>
    <w:bookmarkEnd w:id="4"/>
    <w:p w:rsidR="003C32EE" w:rsidRDefault="003C32EE" w:rsidP="003C32EE">
      <w:pPr>
        <w:rPr>
          <w:lang w:val="en-GB" w:bidi="en-GB"/>
        </w:rPr>
      </w:pPr>
      <w:r w:rsidRPr="003C32EE">
        <w:rPr>
          <w:lang w:val="en-GB" w:bidi="en-GB"/>
        </w:rPr>
        <w:t>Means of Communication</w:t>
      </w:r>
      <w:r>
        <w:rPr>
          <w:lang w:val="en-GB" w:bidi="en-GB"/>
        </w:rPr>
        <w:t xml:space="preserve"> are verbal, by telephone, voicemail, emails, online, letters and media. Other means are television, and all goes through the channels of transitions and transmission. The Shannon-Weaver Mathematical Model 1949</w:t>
      </w:r>
    </w:p>
    <w:p w:rsidR="003C32EE" w:rsidRDefault="003C32EE" w:rsidP="003C32EE">
      <w:pPr>
        <w:rPr>
          <w:lang w:val="en-GB" w:bidi="en-GB"/>
        </w:rPr>
      </w:pPr>
    </w:p>
    <w:tbl>
      <w:tblPr>
        <w:tblStyle w:val="TableGrid"/>
        <w:tblW w:w="0" w:type="auto"/>
        <w:tblLook w:val="04A0"/>
      </w:tblPr>
      <w:tblGrid>
        <w:gridCol w:w="9242"/>
      </w:tblGrid>
      <w:tr w:rsidR="003C32EE" w:rsidTr="003C32EE">
        <w:tc>
          <w:tcPr>
            <w:tcW w:w="9242" w:type="dxa"/>
          </w:tcPr>
          <w:p w:rsidR="003C32EE" w:rsidRDefault="003C32EE" w:rsidP="003C32EE">
            <w:pPr>
              <w:rPr>
                <w:lang w:val="en-GB" w:bidi="en-GB"/>
              </w:rPr>
            </w:pPr>
            <w:r>
              <w:rPr>
                <w:lang w:val="en-GB" w:bidi="en-GB"/>
              </w:rPr>
              <w:t>Information</w:t>
            </w:r>
          </w:p>
        </w:tc>
      </w:tr>
      <w:tr w:rsidR="003C32EE" w:rsidTr="00405926">
        <w:trPr>
          <w:trHeight w:val="562"/>
        </w:trPr>
        <w:tc>
          <w:tcPr>
            <w:tcW w:w="9242" w:type="dxa"/>
          </w:tcPr>
          <w:p w:rsidR="003C32EE" w:rsidRDefault="003C32EE" w:rsidP="003C32EE">
            <w:pPr>
              <w:rPr>
                <w:lang w:val="en-GB" w:bidi="en-GB"/>
              </w:rPr>
            </w:pPr>
          </w:p>
        </w:tc>
      </w:tr>
    </w:tbl>
    <w:p w:rsidR="003C32EE" w:rsidRDefault="003C32EE" w:rsidP="003C32EE">
      <w:pPr>
        <w:rPr>
          <w:lang w:val="en-GB" w:bidi="en-GB"/>
        </w:rPr>
      </w:pPr>
    </w:p>
    <w:p w:rsidR="003C32EE" w:rsidRDefault="003C32EE" w:rsidP="003C32EE">
      <w:pPr>
        <w:rPr>
          <w:lang w:val="en-GB" w:bidi="en-GB"/>
        </w:rPr>
      </w:pPr>
      <w:r>
        <w:rPr>
          <w:lang w:val="en-GB" w:bidi="en-GB"/>
        </w:rPr>
        <w:t>Sign Language (BFL</w:t>
      </w:r>
      <w:r w:rsidR="00405926">
        <w:rPr>
          <w:lang w:val="en-GB" w:bidi="en-GB"/>
        </w:rPr>
        <w:t>/</w:t>
      </w:r>
      <w:r>
        <w:rPr>
          <w:lang w:val="en-GB" w:bidi="en-GB"/>
        </w:rPr>
        <w:t>Maketo</w:t>
      </w:r>
      <w:r w:rsidR="00405926">
        <w:rPr>
          <w:lang w:val="en-GB" w:bidi="en-GB"/>
        </w:rPr>
        <w:t>n). Maketon is a form of sign language. If non verbal for survival language program that uses symbols sign and speech to enable people to communicate with each other.</w:t>
      </w:r>
    </w:p>
    <w:p w:rsidR="00405926" w:rsidRDefault="00405926" w:rsidP="003C32EE">
      <w:pPr>
        <w:rPr>
          <w:lang w:val="en-GB" w:bidi="en-GB"/>
        </w:rPr>
      </w:pPr>
    </w:p>
    <w:p w:rsidR="00405926" w:rsidRDefault="00405926" w:rsidP="003C32EE">
      <w:pPr>
        <w:rPr>
          <w:lang w:val="en-GB" w:bidi="en-GB"/>
        </w:rPr>
      </w:pPr>
    </w:p>
    <w:p w:rsidR="00405926" w:rsidRDefault="00405926" w:rsidP="003C32EE">
      <w:pPr>
        <w:rPr>
          <w:lang w:val="en-GB" w:bidi="en-GB"/>
        </w:rPr>
      </w:pPr>
      <w:r>
        <w:rPr>
          <w:lang w:val="en-GB" w:bidi="en-GB"/>
        </w:rPr>
        <w:t xml:space="preserve">Here are ten means of communication: talking, writing, books, newspaper, magazines, radio, television, telephone, word of mouth and the internet (SkillsYouNeed.com). The </w:t>
      </w:r>
      <w:r>
        <w:rPr>
          <w:lang w:val="en-GB" w:bidi="en-GB"/>
        </w:rPr>
        <w:lastRenderedPageBreak/>
        <w:t>modern communication devices are radio, mobile phone, Bluetooth, computer, intercom, paper, fax.</w:t>
      </w:r>
    </w:p>
    <w:p w:rsidR="00405926" w:rsidRDefault="00405926" w:rsidP="003C32EE">
      <w:pPr>
        <w:rPr>
          <w:lang w:val="en-GB" w:bidi="en-GB"/>
        </w:rPr>
      </w:pPr>
    </w:p>
    <w:p w:rsidR="00405926" w:rsidRDefault="00405926" w:rsidP="003C32EE">
      <w:pPr>
        <w:rPr>
          <w:lang w:val="en-GB" w:bidi="en-GB"/>
        </w:rPr>
      </w:pPr>
    </w:p>
    <w:p w:rsidR="00405926" w:rsidRDefault="00405926" w:rsidP="003C32EE">
      <w:pPr>
        <w:rPr>
          <w:lang w:val="en-GB" w:bidi="en-GB"/>
        </w:rPr>
      </w:pPr>
    </w:p>
    <w:p w:rsidR="00405926" w:rsidRDefault="00405926" w:rsidP="003C32EE">
      <w:pPr>
        <w:rPr>
          <w:lang w:val="en-GB" w:bidi="en-GB"/>
        </w:rPr>
      </w:pPr>
    </w:p>
    <w:p w:rsidR="004D349C" w:rsidRDefault="004D349C" w:rsidP="003C32EE">
      <w:pPr>
        <w:rPr>
          <w:lang w:val="en-GB" w:bidi="en-GB"/>
        </w:rPr>
      </w:pPr>
    </w:p>
    <w:p w:rsidR="004D349C" w:rsidRDefault="004D349C" w:rsidP="003C32EE">
      <w:pPr>
        <w:rPr>
          <w:lang w:val="en-GB" w:bidi="en-GB"/>
        </w:rPr>
      </w:pPr>
    </w:p>
    <w:p w:rsidR="004D349C" w:rsidRPr="001555E2" w:rsidRDefault="004D349C" w:rsidP="003C32EE">
      <w:pPr>
        <w:rPr>
          <w:color w:val="FF0000"/>
          <w:u w:val="single"/>
          <w:lang w:val="en-GB" w:bidi="en-GB"/>
        </w:rPr>
      </w:pPr>
      <w:r w:rsidRPr="001555E2">
        <w:rPr>
          <w:color w:val="FF0000"/>
          <w:u w:val="single"/>
          <w:lang w:val="en-GB" w:bidi="en-GB"/>
        </w:rPr>
        <w:t>Presentation Skills</w:t>
      </w:r>
    </w:p>
    <w:p w:rsidR="004024FE" w:rsidRDefault="004024FE" w:rsidP="004024FE">
      <w:pPr>
        <w:rPr>
          <w:u w:val="single"/>
          <w:lang w:val="en-GB" w:bidi="en-GB"/>
        </w:rPr>
      </w:pPr>
    </w:p>
    <w:p w:rsidR="004024FE" w:rsidRPr="004024FE" w:rsidRDefault="004024FE" w:rsidP="004024FE">
      <w:pPr>
        <w:rPr>
          <w:u w:val="single"/>
          <w:lang w:val="en-GB" w:bidi="en-GB"/>
        </w:rPr>
      </w:pPr>
    </w:p>
    <w:p w:rsidR="00441033" w:rsidRPr="00A94C08" w:rsidRDefault="00EC0580" w:rsidP="00A94C08">
      <w:pPr>
        <w:pStyle w:val="Heading3"/>
        <w:rPr>
          <w:lang w:val="en-GB" w:bidi="en-GB"/>
        </w:rPr>
      </w:pPr>
      <w:r w:rsidRPr="00A94C08">
        <w:rPr>
          <w:lang w:val="en-GB" w:bidi="en-GB"/>
        </w:rPr>
        <w:t>]</w:t>
      </w:r>
    </w:p>
    <w:p w:rsidR="00441033" w:rsidRDefault="00EC0580" w:rsidP="00053C45">
      <w:pPr>
        <w:pStyle w:val="Heading3"/>
      </w:pPr>
      <w:r>
        <w:rPr>
          <w:lang w:val="en-GB" w:bidi="en-GB"/>
        </w:rPr>
        <w:t>[</w:t>
      </w:r>
      <w:r w:rsidR="00053C45">
        <w:rPr>
          <w:lang w:val="en-GB" w:bidi="en-GB"/>
        </w:rPr>
        <w:t xml:space="preserve">   THE TYPES OF COMMUNICATION</w:t>
      </w:r>
      <w:r w:rsidRPr="006B16C5">
        <w:rPr>
          <w:lang w:val="en-GB" w:bidi="en-GB"/>
        </w:rPr>
        <w:t>.]</w:t>
      </w:r>
    </w:p>
    <w:p w:rsidR="0023457E" w:rsidRDefault="0023457E" w:rsidP="0023457E">
      <w:pPr>
        <w:rPr>
          <w:lang w:val="en-GB" w:bidi="en-GB"/>
        </w:rPr>
      </w:pPr>
      <w:r>
        <w:rPr>
          <w:lang w:val="en-GB" w:bidi="en-GB"/>
        </w:rPr>
        <w:t>Picture of Berlo’s transmission</w:t>
      </w:r>
    </w:p>
    <w:p w:rsidR="0023457E" w:rsidRDefault="0023457E" w:rsidP="0023457E">
      <w:pPr>
        <w:rPr>
          <w:lang w:val="en-GB" w:bidi="en-GB"/>
        </w:rPr>
      </w:pPr>
    </w:p>
    <w:p w:rsidR="0023457E" w:rsidRDefault="0023457E" w:rsidP="0023457E">
      <w:pPr>
        <w:rPr>
          <w:lang w:val="en-GB" w:bidi="en-GB"/>
        </w:rPr>
      </w:pPr>
    </w:p>
    <w:p w:rsidR="0023457E" w:rsidRDefault="00A62E22" w:rsidP="0023457E">
      <w:pPr>
        <w:rPr>
          <w:lang w:val="en-GB" w:bidi="en-GB"/>
        </w:rPr>
      </w:pPr>
      <w:r>
        <w:rPr>
          <w:noProof/>
        </w:rPr>
        <w:drawing>
          <wp:inline distT="0" distB="0" distL="0" distR="0">
            <wp:extent cx="5731510" cy="3338195"/>
            <wp:effectExtent l="19050" t="0" r="2540" b="0"/>
            <wp:docPr id="9" name="Picture 10" descr="Screenshot_20200416_1004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_20200416_100408.jpg"/>
                    <pic:cNvPicPr/>
                  </pic:nvPicPr>
                  <pic:blipFill>
                    <a:blip r:embed="rId31"/>
                    <a:stretch>
                      <a:fillRect/>
                    </a:stretch>
                  </pic:blipFill>
                  <pic:spPr>
                    <a:xfrm>
                      <a:off x="0" y="0"/>
                      <a:ext cx="5731510" cy="3338195"/>
                    </a:xfrm>
                    <a:prstGeom prst="rect">
                      <a:avLst/>
                    </a:prstGeom>
                  </pic:spPr>
                </pic:pic>
              </a:graphicData>
            </a:graphic>
          </wp:inline>
        </w:drawing>
      </w:r>
    </w:p>
    <w:p w:rsidR="0023457E" w:rsidRDefault="0023457E" w:rsidP="0023457E">
      <w:pPr>
        <w:rPr>
          <w:lang w:val="en-GB" w:bidi="en-GB"/>
        </w:rPr>
      </w:pPr>
    </w:p>
    <w:p w:rsidR="0023457E" w:rsidRDefault="0023457E" w:rsidP="0023457E">
      <w:pPr>
        <w:rPr>
          <w:lang w:val="en-GB" w:bidi="en-GB"/>
        </w:rPr>
      </w:pPr>
    </w:p>
    <w:p w:rsidR="0023457E" w:rsidRDefault="0023457E" w:rsidP="0023457E">
      <w:pPr>
        <w:rPr>
          <w:lang w:val="en-GB" w:bidi="en-GB"/>
        </w:rPr>
      </w:pPr>
    </w:p>
    <w:p w:rsidR="0023457E" w:rsidRDefault="0023457E" w:rsidP="0023457E">
      <w:pPr>
        <w:rPr>
          <w:lang w:val="en-GB" w:bidi="en-GB"/>
        </w:rPr>
      </w:pPr>
    </w:p>
    <w:p w:rsidR="0023457E" w:rsidRDefault="0023457E" w:rsidP="0023457E">
      <w:pPr>
        <w:rPr>
          <w:lang w:val="en-GB" w:bidi="en-GB"/>
        </w:rPr>
      </w:pPr>
    </w:p>
    <w:p w:rsidR="0023457E" w:rsidRDefault="0023457E" w:rsidP="0023457E">
      <w:pPr>
        <w:rPr>
          <w:lang w:val="en-GB" w:bidi="en-GB"/>
        </w:rPr>
      </w:pPr>
    </w:p>
    <w:p w:rsidR="0023457E" w:rsidRDefault="0023457E" w:rsidP="0023457E">
      <w:pPr>
        <w:rPr>
          <w:lang w:val="en-GB" w:bidi="en-GB"/>
        </w:rPr>
      </w:pPr>
    </w:p>
    <w:p w:rsidR="0023457E" w:rsidRDefault="0023457E" w:rsidP="0023457E">
      <w:pPr>
        <w:rPr>
          <w:lang w:val="en-GB" w:bidi="en-GB"/>
        </w:rPr>
      </w:pPr>
    </w:p>
    <w:p w:rsidR="0023457E" w:rsidRDefault="0023457E" w:rsidP="0023457E">
      <w:pPr>
        <w:rPr>
          <w:lang w:val="en-GB" w:bidi="en-GB"/>
        </w:rPr>
      </w:pPr>
    </w:p>
    <w:p w:rsidR="0023457E" w:rsidRDefault="0023457E" w:rsidP="0023457E">
      <w:pPr>
        <w:rPr>
          <w:lang w:val="en-GB" w:bidi="en-GB"/>
        </w:rPr>
      </w:pPr>
    </w:p>
    <w:p w:rsidR="0023457E" w:rsidRDefault="0023457E" w:rsidP="0023457E">
      <w:pPr>
        <w:rPr>
          <w:lang w:val="en-GB" w:bidi="en-GB"/>
        </w:rPr>
      </w:pPr>
    </w:p>
    <w:p w:rsidR="0023457E" w:rsidRDefault="0023457E" w:rsidP="0023457E">
      <w:pPr>
        <w:rPr>
          <w:lang w:val="en-GB" w:bidi="en-GB"/>
        </w:rPr>
      </w:pPr>
    </w:p>
    <w:p w:rsidR="0023457E" w:rsidRDefault="0023457E" w:rsidP="0023457E">
      <w:pPr>
        <w:rPr>
          <w:lang w:val="en-GB" w:bidi="en-GB"/>
        </w:rPr>
      </w:pPr>
    </w:p>
    <w:p w:rsidR="0023457E" w:rsidRPr="009C10C6" w:rsidRDefault="0023457E" w:rsidP="0023457E">
      <w:pPr>
        <w:rPr>
          <w:sz w:val="24"/>
          <w:szCs w:val="24"/>
          <w:lang w:val="en-GB" w:bidi="en-GB"/>
        </w:rPr>
      </w:pPr>
    </w:p>
    <w:p w:rsidR="0023457E" w:rsidRDefault="0023457E" w:rsidP="0023457E">
      <w:pPr>
        <w:rPr>
          <w:lang w:val="en-GB" w:bidi="en-GB"/>
        </w:rPr>
      </w:pPr>
    </w:p>
    <w:p w:rsidR="0023457E" w:rsidRDefault="0023457E" w:rsidP="0023457E">
      <w:pPr>
        <w:rPr>
          <w:lang w:val="en-GB" w:bidi="en-GB"/>
        </w:rPr>
      </w:pPr>
    </w:p>
    <w:p w:rsidR="0023457E" w:rsidRDefault="0023457E" w:rsidP="0023457E">
      <w:pPr>
        <w:rPr>
          <w:lang w:val="en-GB" w:bidi="en-GB"/>
        </w:rPr>
      </w:pPr>
    </w:p>
    <w:p w:rsidR="0023457E" w:rsidRDefault="0023457E" w:rsidP="0023457E">
      <w:pPr>
        <w:rPr>
          <w:lang w:val="en-GB" w:bidi="en-GB"/>
        </w:rPr>
      </w:pPr>
    </w:p>
    <w:p w:rsidR="0023457E" w:rsidRDefault="0023457E" w:rsidP="0023457E">
      <w:pPr>
        <w:rPr>
          <w:lang w:val="en-GB" w:bidi="en-GB"/>
        </w:rPr>
      </w:pPr>
    </w:p>
    <w:p w:rsidR="0023457E" w:rsidRDefault="0023457E" w:rsidP="0023457E">
      <w:pPr>
        <w:rPr>
          <w:lang w:val="en-GB" w:bidi="en-GB"/>
        </w:rPr>
      </w:pPr>
    </w:p>
    <w:p w:rsidR="0023457E" w:rsidRDefault="00A43B21" w:rsidP="0023457E">
      <w:pPr>
        <w:rPr>
          <w:lang w:val="en-GB" w:bidi="en-GB"/>
        </w:rPr>
      </w:pPr>
      <w:r w:rsidRPr="00A43B21">
        <w:rPr>
          <w:noProof/>
          <w:lang w:val="en-GB" w:eastAsia="zh-TW" w:bidi="en-GB"/>
        </w:rPr>
        <w:pict>
          <v:rect id="_x0000_s1026" style="position:absolute;margin-left:2596.8pt;margin-top:0;width:214.15pt;height:9in;flip:x;z-index:251660288;mso-width-percent:350;mso-height-percent:1000;mso-wrap-distance-top:7.2pt;mso-wrap-distance-bottom:7.2pt;mso-position-horizontal:outside;mso-position-horizontal-relative:page;mso-position-vertical:center;mso-position-vertical-relative:page;mso-width-percent:350;mso-height-percent:1000;mso-height-relative:margin" o:allowincell="f" fillcolor="#006a89 [3204]" stroked="f" strokecolor="black [3213]" strokeweight="1.5pt">
            <v:shadow color="#8a479b [3209]" opacity=".5" offset="-15pt,0" offset2="-18pt,12pt"/>
            <v:textbox style="mso-next-textbox:#_x0000_s1026" inset="21.6pt,21.6pt,21.6pt,21.6pt">
              <w:txbxContent>
                <w:p w:rsidR="005F7AAC" w:rsidRDefault="005F7AAC" w:rsidP="00FC4EBA">
                  <w:pPr>
                    <w:rPr>
                      <w:color w:val="FFFFFF" w:themeColor="background1"/>
                      <w:sz w:val="28"/>
                      <w:szCs w:val="28"/>
                      <w:lang w:val="en-GB"/>
                    </w:rPr>
                  </w:pPr>
                  <w:r>
                    <w:rPr>
                      <w:color w:val="FFFFFF" w:themeColor="background1"/>
                      <w:sz w:val="40"/>
                      <w:szCs w:val="40"/>
                      <w:lang w:val="en-GB"/>
                    </w:rPr>
                    <w:t xml:space="preserve">BARRIERS </w:t>
                  </w:r>
                  <w:r>
                    <w:rPr>
                      <w:color w:val="FFFFFF" w:themeColor="background1"/>
                      <w:sz w:val="24"/>
                      <w:szCs w:val="24"/>
                      <w:lang w:val="en-GB"/>
                    </w:rPr>
                    <w:t>TO</w:t>
                  </w:r>
                  <w:r w:rsidRPr="009C10C6">
                    <w:rPr>
                      <w:color w:val="FFFFFF" w:themeColor="background1"/>
                      <w:sz w:val="24"/>
                      <w:szCs w:val="24"/>
                      <w:lang w:val="en-GB"/>
                    </w:rPr>
                    <w:t>EF</w:t>
                  </w:r>
                  <w:r>
                    <w:rPr>
                      <w:color w:val="FFFFFF" w:themeColor="background1"/>
                      <w:sz w:val="24"/>
                      <w:szCs w:val="24"/>
                      <w:lang w:val="en-GB"/>
                    </w:rPr>
                    <w:t xml:space="preserve">FECTIVE </w:t>
                  </w:r>
                  <w:r w:rsidRPr="009C10C6">
                    <w:rPr>
                      <w:color w:val="FFFFFF" w:themeColor="background1"/>
                      <w:sz w:val="24"/>
                      <w:szCs w:val="24"/>
                      <w:lang w:val="en-GB"/>
                    </w:rPr>
                    <w:t>COMMUNICATION</w:t>
                  </w:r>
                  <w:r>
                    <w:rPr>
                      <w:color w:val="FFFFFF" w:themeColor="background1"/>
                      <w:sz w:val="28"/>
                      <w:szCs w:val="28"/>
                      <w:lang w:val="en-GB"/>
                    </w:rPr>
                    <w:t>.</w:t>
                  </w:r>
                </w:p>
                <w:p w:rsidR="005F7AAC" w:rsidRDefault="005F7AAC" w:rsidP="00FC4EBA">
                  <w:pPr>
                    <w:rPr>
                      <w:color w:val="FFFFFF" w:themeColor="background1"/>
                      <w:sz w:val="28"/>
                      <w:szCs w:val="28"/>
                      <w:lang w:val="en-GB"/>
                    </w:rPr>
                  </w:pPr>
                </w:p>
                <w:p w:rsidR="005F7AAC" w:rsidRDefault="005F7AAC" w:rsidP="00FC4EBA">
                  <w:pPr>
                    <w:rPr>
                      <w:color w:val="FFFFFF" w:themeColor="background1"/>
                      <w:sz w:val="28"/>
                      <w:szCs w:val="28"/>
                      <w:lang w:val="en-GB"/>
                    </w:rPr>
                  </w:pPr>
                </w:p>
                <w:p w:rsidR="005F7AAC" w:rsidRDefault="005F7AAC" w:rsidP="00FC4EBA">
                  <w:pPr>
                    <w:rPr>
                      <w:color w:val="FFFFFF" w:themeColor="background1"/>
                      <w:sz w:val="28"/>
                      <w:szCs w:val="28"/>
                      <w:lang w:val="en-GB"/>
                    </w:rPr>
                  </w:pPr>
                  <w:r>
                    <w:rPr>
                      <w:color w:val="FFFFFF" w:themeColor="background1"/>
                      <w:sz w:val="28"/>
                      <w:szCs w:val="28"/>
                      <w:lang w:val="en-GB"/>
                    </w:rPr>
                    <w:t>Language /different generation, attitudes, emotions , noise, psychological barriers ,structure designs ,cultural noise and assumption of others. Lack of common experience, information overload  , jump into conclusion  and making assumption.</w:t>
                  </w:r>
                </w:p>
                <w:p w:rsidR="005F7AAC" w:rsidRDefault="005F7AAC" w:rsidP="00FC4EBA">
                  <w:pPr>
                    <w:rPr>
                      <w:color w:val="FFFFFF" w:themeColor="background1"/>
                      <w:sz w:val="28"/>
                      <w:szCs w:val="28"/>
                      <w:lang w:val="en-GB"/>
                    </w:rPr>
                  </w:pPr>
                </w:p>
                <w:p w:rsidR="005F7AAC" w:rsidRDefault="005F7AAC" w:rsidP="00FC4EBA">
                  <w:pPr>
                    <w:rPr>
                      <w:color w:val="FFFFFF" w:themeColor="background1"/>
                      <w:sz w:val="28"/>
                      <w:szCs w:val="28"/>
                      <w:lang w:val="en-GB"/>
                    </w:rPr>
                  </w:pPr>
                </w:p>
                <w:p w:rsidR="005F7AAC" w:rsidRDefault="005F7AAC" w:rsidP="00FC4EBA">
                  <w:pPr>
                    <w:rPr>
                      <w:color w:val="FFFFFF" w:themeColor="background1"/>
                      <w:sz w:val="28"/>
                      <w:szCs w:val="28"/>
                      <w:lang w:val="en-GB"/>
                    </w:rPr>
                  </w:pPr>
                </w:p>
                <w:p w:rsidR="005F7AAC" w:rsidRDefault="005F7AAC" w:rsidP="00FC4EBA">
                  <w:pPr>
                    <w:rPr>
                      <w:color w:val="FFFFFF" w:themeColor="background1"/>
                      <w:sz w:val="28"/>
                      <w:szCs w:val="28"/>
                      <w:lang w:val="en-GB"/>
                    </w:rPr>
                  </w:pPr>
                </w:p>
                <w:p w:rsidR="005F7AAC" w:rsidRDefault="005F7AAC" w:rsidP="00FC4EBA">
                  <w:pPr>
                    <w:rPr>
                      <w:color w:val="FFFFFF" w:themeColor="background1"/>
                      <w:sz w:val="28"/>
                      <w:szCs w:val="28"/>
                      <w:lang w:val="en-GB"/>
                    </w:rPr>
                  </w:pPr>
                </w:p>
                <w:p w:rsidR="005F7AAC" w:rsidRDefault="005F7AAC" w:rsidP="00FC4EBA">
                  <w:pPr>
                    <w:rPr>
                      <w:color w:val="FFFFFF" w:themeColor="background1"/>
                      <w:sz w:val="28"/>
                      <w:szCs w:val="28"/>
                      <w:lang w:val="en-GB"/>
                    </w:rPr>
                  </w:pPr>
                </w:p>
                <w:p w:rsidR="005F7AAC" w:rsidRDefault="005F7AAC" w:rsidP="00FC4EBA">
                  <w:pPr>
                    <w:rPr>
                      <w:color w:val="FFFFFF" w:themeColor="background1"/>
                      <w:sz w:val="28"/>
                      <w:szCs w:val="28"/>
                      <w:lang w:val="en-GB"/>
                    </w:rPr>
                  </w:pPr>
                </w:p>
                <w:p w:rsidR="005F7AAC" w:rsidRDefault="005F7AAC" w:rsidP="00FC4EBA">
                  <w:pPr>
                    <w:rPr>
                      <w:color w:val="FFFFFF" w:themeColor="background1"/>
                      <w:sz w:val="28"/>
                      <w:szCs w:val="28"/>
                      <w:lang w:val="en-GB"/>
                    </w:rPr>
                  </w:pPr>
                </w:p>
                <w:p w:rsidR="005F7AAC" w:rsidRDefault="005F7AAC" w:rsidP="00FC4EBA">
                  <w:pPr>
                    <w:rPr>
                      <w:color w:val="FFFFFF" w:themeColor="background1"/>
                      <w:sz w:val="28"/>
                      <w:szCs w:val="28"/>
                      <w:lang w:val="en-GB"/>
                    </w:rPr>
                  </w:pPr>
                </w:p>
                <w:p w:rsidR="005F7AAC" w:rsidRDefault="005F7AAC" w:rsidP="00FC4EBA">
                  <w:pPr>
                    <w:rPr>
                      <w:color w:val="FFFFFF" w:themeColor="background1"/>
                      <w:sz w:val="28"/>
                      <w:szCs w:val="28"/>
                      <w:lang w:val="en-GB"/>
                    </w:rPr>
                  </w:pPr>
                </w:p>
                <w:p w:rsidR="005F7AAC" w:rsidRDefault="005F7AAC" w:rsidP="00FC4EBA">
                  <w:pPr>
                    <w:rPr>
                      <w:color w:val="FFFFFF" w:themeColor="background1"/>
                      <w:sz w:val="28"/>
                      <w:szCs w:val="28"/>
                      <w:lang w:val="en-GB"/>
                    </w:rPr>
                  </w:pPr>
                </w:p>
                <w:p w:rsidR="005F7AAC" w:rsidRDefault="005F7AAC" w:rsidP="00FC4EBA">
                  <w:pPr>
                    <w:rPr>
                      <w:color w:val="FFFFFF" w:themeColor="background1"/>
                      <w:sz w:val="28"/>
                      <w:szCs w:val="28"/>
                      <w:lang w:val="en-GB"/>
                    </w:rPr>
                  </w:pPr>
                </w:p>
                <w:p w:rsidR="005F7AAC" w:rsidRDefault="005F7AAC" w:rsidP="00FC4EBA">
                  <w:pPr>
                    <w:rPr>
                      <w:color w:val="FFFFFF" w:themeColor="background1"/>
                      <w:sz w:val="28"/>
                      <w:szCs w:val="28"/>
                      <w:lang w:val="en-GB"/>
                    </w:rPr>
                  </w:pPr>
                </w:p>
                <w:p w:rsidR="005F7AAC" w:rsidRDefault="005F7AAC" w:rsidP="00FC4EBA">
                  <w:pPr>
                    <w:rPr>
                      <w:color w:val="FFFFFF" w:themeColor="background1"/>
                      <w:sz w:val="28"/>
                      <w:szCs w:val="28"/>
                      <w:lang w:val="en-GB"/>
                    </w:rPr>
                  </w:pPr>
                </w:p>
                <w:p w:rsidR="005F7AAC" w:rsidRDefault="005F7AAC" w:rsidP="00FC4EBA">
                  <w:pPr>
                    <w:rPr>
                      <w:color w:val="FFFFFF" w:themeColor="background1"/>
                      <w:sz w:val="28"/>
                      <w:szCs w:val="28"/>
                      <w:lang w:val="en-GB"/>
                    </w:rPr>
                  </w:pPr>
                </w:p>
                <w:p w:rsidR="005F7AAC" w:rsidRDefault="005F7AAC" w:rsidP="00FC4EBA">
                  <w:pPr>
                    <w:rPr>
                      <w:color w:val="FFFFFF" w:themeColor="background1"/>
                      <w:sz w:val="28"/>
                      <w:szCs w:val="28"/>
                      <w:lang w:val="en-GB"/>
                    </w:rPr>
                  </w:pPr>
                </w:p>
                <w:p w:rsidR="005F7AAC" w:rsidRDefault="005F7AAC" w:rsidP="00FC4EBA">
                  <w:pPr>
                    <w:rPr>
                      <w:color w:val="FFFFFF" w:themeColor="background1"/>
                      <w:sz w:val="28"/>
                      <w:szCs w:val="28"/>
                      <w:lang w:val="en-GB"/>
                    </w:rPr>
                  </w:pPr>
                </w:p>
                <w:p w:rsidR="005F7AAC" w:rsidRDefault="005F7AAC" w:rsidP="00FC4EBA">
                  <w:pPr>
                    <w:rPr>
                      <w:color w:val="FFFFFF" w:themeColor="background1"/>
                      <w:sz w:val="28"/>
                      <w:szCs w:val="28"/>
                      <w:lang w:val="en-GB"/>
                    </w:rPr>
                  </w:pPr>
                </w:p>
                <w:p w:rsidR="005F7AAC" w:rsidRDefault="005F7AAC" w:rsidP="00FC4EBA">
                  <w:pPr>
                    <w:rPr>
                      <w:color w:val="FFFFFF" w:themeColor="background1"/>
                      <w:sz w:val="28"/>
                      <w:szCs w:val="28"/>
                      <w:lang w:val="en-GB"/>
                    </w:rPr>
                  </w:pPr>
                </w:p>
                <w:p w:rsidR="005F7AAC" w:rsidRDefault="005F7AAC" w:rsidP="00FC4EBA">
                  <w:pPr>
                    <w:rPr>
                      <w:color w:val="FFFFFF" w:themeColor="background1"/>
                      <w:sz w:val="28"/>
                      <w:szCs w:val="28"/>
                      <w:lang w:val="en-GB"/>
                    </w:rPr>
                  </w:pPr>
                </w:p>
                <w:p w:rsidR="005F7AAC" w:rsidRDefault="005F7AAC" w:rsidP="00FC4EBA">
                  <w:pPr>
                    <w:rPr>
                      <w:color w:val="FFFFFF" w:themeColor="background1"/>
                      <w:sz w:val="28"/>
                      <w:szCs w:val="28"/>
                      <w:lang w:val="en-GB"/>
                    </w:rPr>
                  </w:pPr>
                </w:p>
                <w:p w:rsidR="005F7AAC" w:rsidRDefault="005F7AAC" w:rsidP="00FC4EBA">
                  <w:pPr>
                    <w:rPr>
                      <w:color w:val="FFFFFF" w:themeColor="background1"/>
                      <w:sz w:val="28"/>
                      <w:szCs w:val="28"/>
                      <w:lang w:val="en-GB"/>
                    </w:rPr>
                  </w:pPr>
                </w:p>
                <w:p w:rsidR="005F7AAC" w:rsidRDefault="005F7AAC" w:rsidP="00FC4EBA">
                  <w:pPr>
                    <w:rPr>
                      <w:color w:val="FFFFFF" w:themeColor="background1"/>
                      <w:sz w:val="28"/>
                      <w:szCs w:val="28"/>
                      <w:lang w:val="en-GB"/>
                    </w:rPr>
                  </w:pPr>
                </w:p>
                <w:p w:rsidR="005F7AAC" w:rsidRDefault="005F7AAC" w:rsidP="00FC4EBA">
                  <w:pPr>
                    <w:rPr>
                      <w:color w:val="FFFFFF" w:themeColor="background1"/>
                      <w:sz w:val="28"/>
                      <w:szCs w:val="28"/>
                      <w:lang w:val="en-GB"/>
                    </w:rPr>
                  </w:pPr>
                </w:p>
                <w:p w:rsidR="005F7AAC" w:rsidRDefault="005F7AAC" w:rsidP="00FC4EBA">
                  <w:pPr>
                    <w:rPr>
                      <w:color w:val="FFFFFF" w:themeColor="background1"/>
                      <w:sz w:val="28"/>
                      <w:szCs w:val="28"/>
                      <w:lang w:val="en-GB"/>
                    </w:rPr>
                  </w:pPr>
                </w:p>
                <w:p w:rsidR="005F7AAC" w:rsidRDefault="005F7AAC" w:rsidP="00FC4EBA">
                  <w:pPr>
                    <w:rPr>
                      <w:color w:val="FFFFFF" w:themeColor="background1"/>
                      <w:sz w:val="28"/>
                      <w:szCs w:val="28"/>
                      <w:lang w:val="en-GB"/>
                    </w:rPr>
                  </w:pPr>
                </w:p>
                <w:p w:rsidR="005F7AAC" w:rsidRPr="00A25C33" w:rsidRDefault="005F7AAC" w:rsidP="00FC4EBA">
                  <w:pPr>
                    <w:rPr>
                      <w:color w:val="FFFFFF" w:themeColor="background1"/>
                      <w:sz w:val="28"/>
                      <w:szCs w:val="28"/>
                      <w:lang w:val="en-GB"/>
                    </w:rPr>
                  </w:pPr>
                </w:p>
              </w:txbxContent>
            </v:textbox>
            <w10:wrap type="square" anchorx="page" anchory="page"/>
          </v:rect>
        </w:pict>
      </w:r>
    </w:p>
    <w:p w:rsidR="00FC3309" w:rsidRDefault="00FC3309" w:rsidP="0023457E">
      <w:pPr>
        <w:rPr>
          <w:lang w:val="en-GB" w:bidi="en-GB"/>
        </w:rPr>
      </w:pPr>
    </w:p>
    <w:p w:rsidR="00FC3309" w:rsidRPr="00FC3309" w:rsidRDefault="00FC3309" w:rsidP="00FC3309">
      <w:pPr>
        <w:rPr>
          <w:lang w:val="en-GB" w:bidi="en-GB"/>
        </w:rPr>
      </w:pPr>
    </w:p>
    <w:p w:rsidR="00FC3309" w:rsidRPr="00FC3309" w:rsidRDefault="006E118A" w:rsidP="00FC3309">
      <w:pPr>
        <w:rPr>
          <w:lang w:val="en-GB" w:bidi="en-GB"/>
        </w:rPr>
      </w:pPr>
      <w:r>
        <w:rPr>
          <w:noProof/>
        </w:rPr>
        <w:lastRenderedPageBreak/>
        <w:drawing>
          <wp:inline distT="0" distB="0" distL="0" distR="0">
            <wp:extent cx="5486400" cy="3200400"/>
            <wp:effectExtent l="0" t="0" r="0" b="0"/>
            <wp:docPr id="8" name="Diagram 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2" r:lo="rId33" r:qs="rId34" r:cs="rId35"/>
              </a:graphicData>
            </a:graphic>
          </wp:inline>
        </w:drawing>
      </w:r>
    </w:p>
    <w:p w:rsidR="00FC3309" w:rsidRPr="00FC3309" w:rsidRDefault="00FC3309" w:rsidP="00FC3309">
      <w:pPr>
        <w:rPr>
          <w:lang w:val="en-GB" w:bidi="en-GB"/>
        </w:rPr>
      </w:pPr>
    </w:p>
    <w:p w:rsidR="00FC3309" w:rsidRPr="00FC3309" w:rsidRDefault="00FC3309" w:rsidP="00FC3309">
      <w:pPr>
        <w:rPr>
          <w:lang w:val="en-GB" w:bidi="en-GB"/>
        </w:rPr>
      </w:pPr>
    </w:p>
    <w:p w:rsidR="00FC3309" w:rsidRPr="00FC3309" w:rsidRDefault="00FC3309" w:rsidP="00FC3309">
      <w:pPr>
        <w:rPr>
          <w:lang w:val="en-GB" w:bidi="en-GB"/>
        </w:rPr>
      </w:pPr>
    </w:p>
    <w:p w:rsidR="00FC3309" w:rsidRPr="00FC3309" w:rsidRDefault="00FC3309" w:rsidP="00FC3309">
      <w:pPr>
        <w:rPr>
          <w:lang w:val="en-GB" w:bidi="en-GB"/>
        </w:rPr>
      </w:pPr>
    </w:p>
    <w:p w:rsidR="00FC3309" w:rsidRPr="00AE6B7D" w:rsidRDefault="00AE6B7D" w:rsidP="00FC3309">
      <w:pPr>
        <w:rPr>
          <w:sz w:val="28"/>
          <w:szCs w:val="28"/>
          <w:lang w:val="en-GB" w:bidi="en-GB"/>
        </w:rPr>
      </w:pPr>
      <w:r>
        <w:rPr>
          <w:sz w:val="28"/>
          <w:szCs w:val="28"/>
          <w:lang w:val="en-GB" w:bidi="en-GB"/>
        </w:rPr>
        <w:t>Successful communication helps us better to understand people and situations  .It helps us overcome diversity, build trust and respect and create conditions for sharing creative ideas and problem solving. (</w:t>
      </w:r>
      <w:r w:rsidR="00703F08">
        <w:rPr>
          <w:sz w:val="28"/>
          <w:szCs w:val="28"/>
          <w:lang w:val="en-GB" w:bidi="en-GB"/>
        </w:rPr>
        <w:t>https://study.sagepub.com/morgan)</w:t>
      </w:r>
    </w:p>
    <w:p w:rsidR="00FC3309" w:rsidRPr="00FC3309" w:rsidRDefault="00FC3309" w:rsidP="00FC3309">
      <w:pPr>
        <w:rPr>
          <w:lang w:val="en-GB" w:bidi="en-GB"/>
        </w:rPr>
      </w:pPr>
    </w:p>
    <w:p w:rsidR="00FC3309" w:rsidRPr="00FC3309" w:rsidRDefault="00FC3309" w:rsidP="00FC3309">
      <w:pPr>
        <w:rPr>
          <w:lang w:val="en-GB" w:bidi="en-GB"/>
        </w:rPr>
      </w:pPr>
    </w:p>
    <w:p w:rsidR="00FC3309" w:rsidRPr="00FC3309" w:rsidRDefault="00FC3309" w:rsidP="00FC3309">
      <w:pPr>
        <w:rPr>
          <w:lang w:val="en-GB" w:bidi="en-GB"/>
        </w:rPr>
      </w:pPr>
    </w:p>
    <w:p w:rsidR="00FC3309" w:rsidRPr="00FC3309" w:rsidRDefault="00FC3309" w:rsidP="00FC3309">
      <w:pPr>
        <w:rPr>
          <w:lang w:val="en-GB" w:bidi="en-GB"/>
        </w:rPr>
      </w:pPr>
    </w:p>
    <w:p w:rsidR="00FC3309" w:rsidRPr="00FC3309" w:rsidRDefault="00FC3309" w:rsidP="00FC3309">
      <w:pPr>
        <w:rPr>
          <w:lang w:val="en-GB" w:bidi="en-GB"/>
        </w:rPr>
      </w:pPr>
    </w:p>
    <w:p w:rsidR="00FC3309" w:rsidRDefault="00FC3309" w:rsidP="00FC3309">
      <w:pPr>
        <w:rPr>
          <w:lang w:val="en-GB" w:bidi="en-GB"/>
        </w:rPr>
      </w:pPr>
    </w:p>
    <w:p w:rsidR="00FC3309" w:rsidRPr="00FC3309" w:rsidRDefault="00FC3309" w:rsidP="00FC3309">
      <w:pPr>
        <w:rPr>
          <w:lang w:val="en-GB" w:bidi="en-GB"/>
        </w:rPr>
      </w:pPr>
    </w:p>
    <w:p w:rsidR="00FC3309" w:rsidRDefault="00FC3309" w:rsidP="00FC3309">
      <w:pPr>
        <w:rPr>
          <w:lang w:val="en-GB" w:bidi="en-GB"/>
        </w:rPr>
      </w:pPr>
    </w:p>
    <w:p w:rsidR="0023457E" w:rsidRDefault="00FC3309" w:rsidP="00FC3309">
      <w:pPr>
        <w:tabs>
          <w:tab w:val="left" w:pos="3960"/>
        </w:tabs>
        <w:rPr>
          <w:lang w:val="en-GB" w:bidi="en-GB"/>
        </w:rPr>
      </w:pPr>
      <w:r>
        <w:rPr>
          <w:lang w:val="en-GB" w:bidi="en-GB"/>
        </w:rPr>
        <w:tab/>
      </w:r>
    </w:p>
    <w:p w:rsidR="00FC3309" w:rsidRDefault="00FC3309" w:rsidP="00FC3309">
      <w:pPr>
        <w:tabs>
          <w:tab w:val="left" w:pos="3960"/>
        </w:tabs>
        <w:rPr>
          <w:lang w:val="en-GB" w:bidi="en-GB"/>
        </w:rPr>
      </w:pPr>
    </w:p>
    <w:p w:rsidR="00FC3309" w:rsidRDefault="009908D0" w:rsidP="00FC3309">
      <w:pPr>
        <w:tabs>
          <w:tab w:val="left" w:pos="3960"/>
        </w:tabs>
        <w:rPr>
          <w:lang w:val="en-GB" w:bidi="en-GB"/>
        </w:rPr>
      </w:pPr>
      <w:r>
        <w:rPr>
          <w:noProof/>
        </w:rPr>
        <w:lastRenderedPageBreak/>
        <w:drawing>
          <wp:inline distT="0" distB="0" distL="0" distR="0">
            <wp:extent cx="5731510" cy="4718050"/>
            <wp:effectExtent l="19050" t="0" r="2540" b="0"/>
            <wp:docPr id="17" name="Picture 16" descr="Screenshot_20200416_1006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_20200416_100640.jpg"/>
                    <pic:cNvPicPr/>
                  </pic:nvPicPr>
                  <pic:blipFill>
                    <a:blip r:embed="rId36"/>
                    <a:stretch>
                      <a:fillRect/>
                    </a:stretch>
                  </pic:blipFill>
                  <pic:spPr>
                    <a:xfrm>
                      <a:off x="0" y="0"/>
                      <a:ext cx="5731510" cy="4718050"/>
                    </a:xfrm>
                    <a:prstGeom prst="rect">
                      <a:avLst/>
                    </a:prstGeom>
                  </pic:spPr>
                </pic:pic>
              </a:graphicData>
            </a:graphic>
          </wp:inline>
        </w:drawing>
      </w:r>
    </w:p>
    <w:p w:rsidR="00FC3309" w:rsidRDefault="00D0385C" w:rsidP="00FC3309">
      <w:pPr>
        <w:tabs>
          <w:tab w:val="left" w:pos="3960"/>
        </w:tabs>
        <w:rPr>
          <w:lang w:val="en-GB" w:bidi="en-GB"/>
        </w:rPr>
      </w:pPr>
      <w:r>
        <w:rPr>
          <w:noProof/>
        </w:rPr>
        <w:lastRenderedPageBreak/>
        <w:drawing>
          <wp:inline distT="0" distB="0" distL="0" distR="0">
            <wp:extent cx="5731510" cy="6352540"/>
            <wp:effectExtent l="19050" t="0" r="2540" b="0"/>
            <wp:docPr id="15" name="Picture 14" descr="Screenshot_20200416_0957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_20200416_095757.jpg"/>
                    <pic:cNvPicPr/>
                  </pic:nvPicPr>
                  <pic:blipFill>
                    <a:blip r:embed="rId37"/>
                    <a:stretch>
                      <a:fillRect/>
                    </a:stretch>
                  </pic:blipFill>
                  <pic:spPr>
                    <a:xfrm>
                      <a:off x="0" y="0"/>
                      <a:ext cx="5731510" cy="6352540"/>
                    </a:xfrm>
                    <a:prstGeom prst="rect">
                      <a:avLst/>
                    </a:prstGeom>
                  </pic:spPr>
                </pic:pic>
              </a:graphicData>
            </a:graphic>
          </wp:inline>
        </w:drawing>
      </w:r>
    </w:p>
    <w:p w:rsidR="00FC3309" w:rsidRDefault="00D0385C" w:rsidP="00FC3309">
      <w:pPr>
        <w:tabs>
          <w:tab w:val="left" w:pos="3960"/>
        </w:tabs>
        <w:rPr>
          <w:lang w:val="en-GB" w:bidi="en-GB"/>
        </w:rPr>
      </w:pPr>
      <w:r>
        <w:rPr>
          <w:noProof/>
        </w:rPr>
        <w:lastRenderedPageBreak/>
        <w:drawing>
          <wp:inline distT="0" distB="0" distL="0" distR="0">
            <wp:extent cx="5486400" cy="3200400"/>
            <wp:effectExtent l="0" t="19050" r="0" b="0"/>
            <wp:docPr id="16" name="Diagram 1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8" r:lo="rId39" r:qs="rId40" r:cs="rId41"/>
              </a:graphicData>
            </a:graphic>
          </wp:inline>
        </w:drawing>
      </w:r>
    </w:p>
    <w:p w:rsidR="00FC3309" w:rsidRDefault="007F5790" w:rsidP="00FC3309">
      <w:pPr>
        <w:tabs>
          <w:tab w:val="left" w:pos="3960"/>
        </w:tabs>
        <w:rPr>
          <w:lang w:val="en-GB" w:bidi="en-GB"/>
        </w:rPr>
      </w:pPr>
      <w:r>
        <w:rPr>
          <w:noProof/>
        </w:rPr>
        <w:drawing>
          <wp:inline distT="0" distB="0" distL="0" distR="0">
            <wp:extent cx="5731510" cy="3804920"/>
            <wp:effectExtent l="19050" t="0" r="2540" b="0"/>
            <wp:docPr id="13" name="Picture 12" descr="Screenshot_20200416_1005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_20200416_100527.jpg"/>
                    <pic:cNvPicPr/>
                  </pic:nvPicPr>
                  <pic:blipFill>
                    <a:blip r:embed="rId42"/>
                    <a:stretch>
                      <a:fillRect/>
                    </a:stretch>
                  </pic:blipFill>
                  <pic:spPr>
                    <a:xfrm>
                      <a:off x="0" y="0"/>
                      <a:ext cx="5731510" cy="3804920"/>
                    </a:xfrm>
                    <a:prstGeom prst="rect">
                      <a:avLst/>
                    </a:prstGeom>
                  </pic:spPr>
                </pic:pic>
              </a:graphicData>
            </a:graphic>
          </wp:inline>
        </w:drawing>
      </w:r>
    </w:p>
    <w:p w:rsidR="00FC3309" w:rsidRDefault="00FC3309" w:rsidP="00FC3309">
      <w:pPr>
        <w:tabs>
          <w:tab w:val="left" w:pos="3960"/>
        </w:tabs>
        <w:rPr>
          <w:lang w:val="en-GB" w:bidi="en-GB"/>
        </w:rPr>
      </w:pPr>
    </w:p>
    <w:p w:rsidR="00FC3309" w:rsidRDefault="00FC3309" w:rsidP="00FC3309">
      <w:pPr>
        <w:tabs>
          <w:tab w:val="left" w:pos="3960"/>
        </w:tabs>
        <w:rPr>
          <w:lang w:val="en-GB" w:bidi="en-GB"/>
        </w:rPr>
      </w:pPr>
    </w:p>
    <w:p w:rsidR="004D5A26" w:rsidRDefault="004D5A26" w:rsidP="00FC3309">
      <w:pPr>
        <w:tabs>
          <w:tab w:val="left" w:pos="3960"/>
        </w:tabs>
        <w:rPr>
          <w:lang w:val="en-GB" w:bidi="en-GB"/>
        </w:rPr>
      </w:pPr>
    </w:p>
    <w:p w:rsidR="004D5A26" w:rsidRDefault="004B0955" w:rsidP="00FC3309">
      <w:pPr>
        <w:tabs>
          <w:tab w:val="left" w:pos="3960"/>
        </w:tabs>
        <w:rPr>
          <w:lang w:val="en-GB" w:bidi="en-GB"/>
        </w:rPr>
      </w:pPr>
      <w:r>
        <w:rPr>
          <w:lang w:val="en-GB" w:bidi="en-GB"/>
        </w:rPr>
        <w:t>Aa</w:t>
      </w:r>
    </w:p>
    <w:p w:rsidR="004B0955" w:rsidRDefault="004B0955" w:rsidP="00FC3309">
      <w:pPr>
        <w:tabs>
          <w:tab w:val="left" w:pos="3960"/>
        </w:tabs>
        <w:rPr>
          <w:lang w:val="en-GB" w:bidi="en-GB"/>
        </w:rPr>
      </w:pPr>
    </w:p>
    <w:p w:rsidR="004B0955" w:rsidRDefault="004B0955" w:rsidP="00FC3309">
      <w:pPr>
        <w:tabs>
          <w:tab w:val="left" w:pos="3960"/>
        </w:tabs>
        <w:rPr>
          <w:lang w:val="en-GB" w:bidi="en-GB"/>
        </w:rPr>
      </w:pPr>
    </w:p>
    <w:p w:rsidR="004B0955" w:rsidRDefault="004B0955" w:rsidP="00FC3309">
      <w:pPr>
        <w:tabs>
          <w:tab w:val="left" w:pos="3960"/>
        </w:tabs>
        <w:rPr>
          <w:lang w:val="en-GB" w:bidi="en-GB"/>
        </w:rPr>
      </w:pPr>
    </w:p>
    <w:p w:rsidR="004B0955" w:rsidRDefault="004B0955" w:rsidP="00FC3309">
      <w:pPr>
        <w:tabs>
          <w:tab w:val="left" w:pos="3960"/>
        </w:tabs>
        <w:rPr>
          <w:lang w:val="en-GB" w:bidi="en-GB"/>
        </w:rPr>
      </w:pPr>
    </w:p>
    <w:p w:rsidR="004B0955" w:rsidRDefault="004B0955" w:rsidP="00FC3309">
      <w:pPr>
        <w:tabs>
          <w:tab w:val="left" w:pos="3960"/>
        </w:tabs>
        <w:rPr>
          <w:lang w:val="en-GB" w:bidi="en-GB"/>
        </w:rPr>
      </w:pPr>
    </w:p>
    <w:p w:rsidR="004B0955" w:rsidRDefault="004B0955" w:rsidP="00FC3309">
      <w:pPr>
        <w:tabs>
          <w:tab w:val="left" w:pos="3960"/>
        </w:tabs>
        <w:rPr>
          <w:color w:val="006A89" w:themeColor="accent1"/>
          <w:sz w:val="40"/>
          <w:szCs w:val="40"/>
          <w:lang w:val="en-GB" w:bidi="en-GB"/>
        </w:rPr>
      </w:pPr>
      <w:r>
        <w:rPr>
          <w:color w:val="006A89" w:themeColor="accent1"/>
          <w:sz w:val="40"/>
          <w:szCs w:val="40"/>
          <w:lang w:val="en-GB" w:bidi="en-GB"/>
        </w:rPr>
        <w:t>Case study 1</w:t>
      </w:r>
    </w:p>
    <w:p w:rsidR="004B0955" w:rsidRDefault="004B0955" w:rsidP="00FC3309">
      <w:pPr>
        <w:tabs>
          <w:tab w:val="left" w:pos="3960"/>
        </w:tabs>
        <w:rPr>
          <w:color w:val="006A89" w:themeColor="accent1"/>
          <w:sz w:val="40"/>
          <w:szCs w:val="40"/>
          <w:lang w:val="en-GB" w:bidi="en-GB"/>
        </w:rPr>
      </w:pPr>
    </w:p>
    <w:p w:rsidR="004B0955" w:rsidRDefault="004B0955" w:rsidP="00FC3309">
      <w:pPr>
        <w:tabs>
          <w:tab w:val="left" w:pos="3960"/>
        </w:tabs>
        <w:rPr>
          <w:color w:val="006A89" w:themeColor="accent1"/>
          <w:sz w:val="40"/>
          <w:szCs w:val="40"/>
          <w:lang w:val="en-GB" w:bidi="en-GB"/>
        </w:rPr>
      </w:pPr>
    </w:p>
    <w:p w:rsidR="004B0955" w:rsidRDefault="004B0955" w:rsidP="00FC3309">
      <w:pPr>
        <w:tabs>
          <w:tab w:val="left" w:pos="3960"/>
        </w:tabs>
        <w:rPr>
          <w:color w:val="006A89" w:themeColor="accent1"/>
          <w:sz w:val="40"/>
          <w:szCs w:val="40"/>
          <w:lang w:val="en-GB" w:bidi="en-GB"/>
        </w:rPr>
      </w:pPr>
    </w:p>
    <w:p w:rsidR="004B0955" w:rsidRDefault="004B0955" w:rsidP="00FC3309">
      <w:pPr>
        <w:tabs>
          <w:tab w:val="left" w:pos="3960"/>
        </w:tabs>
        <w:rPr>
          <w:color w:val="006A89" w:themeColor="accent1"/>
          <w:sz w:val="40"/>
          <w:szCs w:val="40"/>
          <w:lang w:val="en-GB" w:bidi="en-GB"/>
        </w:rPr>
      </w:pPr>
    </w:p>
    <w:p w:rsidR="004B0955" w:rsidRDefault="004B0955" w:rsidP="00FC3309">
      <w:pPr>
        <w:tabs>
          <w:tab w:val="left" w:pos="3960"/>
        </w:tabs>
        <w:rPr>
          <w:color w:val="006A89" w:themeColor="accent1"/>
          <w:sz w:val="40"/>
          <w:szCs w:val="40"/>
          <w:lang w:val="en-GB" w:bidi="en-GB"/>
        </w:rPr>
      </w:pPr>
    </w:p>
    <w:p w:rsidR="004B0955" w:rsidRDefault="004B0955" w:rsidP="00FC3309">
      <w:pPr>
        <w:tabs>
          <w:tab w:val="left" w:pos="3960"/>
        </w:tabs>
        <w:rPr>
          <w:color w:val="006A89" w:themeColor="accent1"/>
          <w:sz w:val="40"/>
          <w:szCs w:val="40"/>
          <w:lang w:val="en-GB" w:bidi="en-GB"/>
        </w:rPr>
      </w:pPr>
    </w:p>
    <w:p w:rsidR="004B0955" w:rsidRDefault="004B0955" w:rsidP="00FC3309">
      <w:pPr>
        <w:tabs>
          <w:tab w:val="left" w:pos="3960"/>
        </w:tabs>
        <w:rPr>
          <w:color w:val="006A89" w:themeColor="accent1"/>
          <w:sz w:val="40"/>
          <w:szCs w:val="40"/>
          <w:lang w:val="en-GB" w:bidi="en-GB"/>
        </w:rPr>
      </w:pPr>
    </w:p>
    <w:p w:rsidR="004B0955" w:rsidRDefault="004B0955" w:rsidP="00FC3309">
      <w:pPr>
        <w:tabs>
          <w:tab w:val="left" w:pos="3960"/>
        </w:tabs>
        <w:rPr>
          <w:color w:val="006A89" w:themeColor="accent1"/>
          <w:sz w:val="40"/>
          <w:szCs w:val="40"/>
          <w:lang w:val="en-GB" w:bidi="en-GB"/>
        </w:rPr>
      </w:pPr>
    </w:p>
    <w:p w:rsidR="004B0955" w:rsidRDefault="004B0955" w:rsidP="00FC3309">
      <w:pPr>
        <w:tabs>
          <w:tab w:val="left" w:pos="3960"/>
        </w:tabs>
        <w:rPr>
          <w:color w:val="006A89" w:themeColor="accent1"/>
          <w:sz w:val="40"/>
          <w:szCs w:val="40"/>
          <w:lang w:val="en-GB" w:bidi="en-GB"/>
        </w:rPr>
      </w:pPr>
    </w:p>
    <w:p w:rsidR="004B0955" w:rsidRDefault="004B0955" w:rsidP="00FC3309">
      <w:pPr>
        <w:tabs>
          <w:tab w:val="left" w:pos="3960"/>
        </w:tabs>
        <w:rPr>
          <w:color w:val="006A89" w:themeColor="accent1"/>
          <w:sz w:val="40"/>
          <w:szCs w:val="40"/>
          <w:lang w:val="en-GB" w:bidi="en-GB"/>
        </w:rPr>
      </w:pPr>
    </w:p>
    <w:p w:rsidR="004B0955" w:rsidRDefault="004B0955" w:rsidP="00FC3309">
      <w:pPr>
        <w:tabs>
          <w:tab w:val="left" w:pos="3960"/>
        </w:tabs>
        <w:rPr>
          <w:color w:val="006A89" w:themeColor="accent1"/>
          <w:sz w:val="40"/>
          <w:szCs w:val="40"/>
          <w:lang w:val="en-GB" w:bidi="en-GB"/>
        </w:rPr>
      </w:pPr>
    </w:p>
    <w:p w:rsidR="004B0955" w:rsidRDefault="004B0955" w:rsidP="00FC3309">
      <w:pPr>
        <w:tabs>
          <w:tab w:val="left" w:pos="3960"/>
        </w:tabs>
        <w:rPr>
          <w:color w:val="006A89" w:themeColor="accent1"/>
          <w:sz w:val="40"/>
          <w:szCs w:val="40"/>
          <w:lang w:val="en-GB" w:bidi="en-GB"/>
        </w:rPr>
      </w:pPr>
    </w:p>
    <w:p w:rsidR="004B0955" w:rsidRDefault="004B0955" w:rsidP="00FC3309">
      <w:pPr>
        <w:tabs>
          <w:tab w:val="left" w:pos="3960"/>
        </w:tabs>
        <w:rPr>
          <w:color w:val="006A89" w:themeColor="accent1"/>
          <w:sz w:val="40"/>
          <w:szCs w:val="40"/>
          <w:lang w:val="en-GB" w:bidi="en-GB"/>
        </w:rPr>
      </w:pPr>
    </w:p>
    <w:p w:rsidR="004B0955" w:rsidRDefault="004B0955" w:rsidP="00FC3309">
      <w:pPr>
        <w:tabs>
          <w:tab w:val="left" w:pos="3960"/>
        </w:tabs>
        <w:rPr>
          <w:color w:val="006A89" w:themeColor="accent1"/>
          <w:sz w:val="40"/>
          <w:szCs w:val="40"/>
          <w:lang w:val="en-GB" w:bidi="en-GB"/>
        </w:rPr>
      </w:pPr>
    </w:p>
    <w:p w:rsidR="004B0955" w:rsidRDefault="004B0955" w:rsidP="00FC3309">
      <w:pPr>
        <w:tabs>
          <w:tab w:val="left" w:pos="3960"/>
        </w:tabs>
        <w:rPr>
          <w:color w:val="006A89" w:themeColor="accent1"/>
          <w:sz w:val="40"/>
          <w:szCs w:val="40"/>
          <w:lang w:val="en-GB" w:bidi="en-GB"/>
        </w:rPr>
      </w:pPr>
    </w:p>
    <w:p w:rsidR="004B0955" w:rsidRDefault="004B0955" w:rsidP="00FC3309">
      <w:pPr>
        <w:tabs>
          <w:tab w:val="left" w:pos="3960"/>
        </w:tabs>
        <w:rPr>
          <w:color w:val="006A89" w:themeColor="accent1"/>
          <w:sz w:val="40"/>
          <w:szCs w:val="40"/>
          <w:lang w:val="en-GB" w:bidi="en-GB"/>
        </w:rPr>
      </w:pPr>
    </w:p>
    <w:p w:rsidR="004B0955" w:rsidRDefault="004B0955" w:rsidP="00FC3309">
      <w:pPr>
        <w:tabs>
          <w:tab w:val="left" w:pos="3960"/>
        </w:tabs>
        <w:rPr>
          <w:color w:val="006A89" w:themeColor="accent1"/>
          <w:sz w:val="40"/>
          <w:szCs w:val="40"/>
          <w:lang w:val="en-GB" w:bidi="en-GB"/>
        </w:rPr>
      </w:pPr>
    </w:p>
    <w:p w:rsidR="004B0955" w:rsidRDefault="004B0955" w:rsidP="00FC3309">
      <w:pPr>
        <w:tabs>
          <w:tab w:val="left" w:pos="3960"/>
        </w:tabs>
        <w:rPr>
          <w:color w:val="006A89" w:themeColor="accent1"/>
          <w:sz w:val="40"/>
          <w:szCs w:val="40"/>
          <w:lang w:val="en-GB" w:bidi="en-GB"/>
        </w:rPr>
      </w:pPr>
      <w:r>
        <w:rPr>
          <w:color w:val="006A89" w:themeColor="accent1"/>
          <w:sz w:val="40"/>
          <w:szCs w:val="40"/>
          <w:lang w:val="en-GB" w:bidi="en-GB"/>
        </w:rPr>
        <w:t>Case study 2</w:t>
      </w:r>
    </w:p>
    <w:p w:rsidR="004B0955" w:rsidRDefault="004B0955" w:rsidP="00FC3309">
      <w:pPr>
        <w:tabs>
          <w:tab w:val="left" w:pos="3960"/>
        </w:tabs>
        <w:rPr>
          <w:color w:val="006A89" w:themeColor="accent1"/>
          <w:sz w:val="40"/>
          <w:szCs w:val="40"/>
          <w:lang w:val="en-GB" w:bidi="en-GB"/>
        </w:rPr>
      </w:pPr>
    </w:p>
    <w:p w:rsidR="004B0955" w:rsidRDefault="004B0955" w:rsidP="00FC3309">
      <w:pPr>
        <w:tabs>
          <w:tab w:val="left" w:pos="3960"/>
        </w:tabs>
        <w:rPr>
          <w:color w:val="006A89" w:themeColor="accent1"/>
          <w:sz w:val="40"/>
          <w:szCs w:val="40"/>
          <w:lang w:val="en-GB" w:bidi="en-GB"/>
        </w:rPr>
      </w:pPr>
    </w:p>
    <w:p w:rsidR="004B0955" w:rsidRDefault="004B0955" w:rsidP="00FC3309">
      <w:pPr>
        <w:tabs>
          <w:tab w:val="left" w:pos="3960"/>
        </w:tabs>
        <w:rPr>
          <w:color w:val="006A89" w:themeColor="accent1"/>
          <w:sz w:val="40"/>
          <w:szCs w:val="40"/>
          <w:lang w:val="en-GB" w:bidi="en-GB"/>
        </w:rPr>
      </w:pPr>
    </w:p>
    <w:p w:rsidR="004B0955" w:rsidRDefault="004B0955" w:rsidP="00FC3309">
      <w:pPr>
        <w:tabs>
          <w:tab w:val="left" w:pos="3960"/>
        </w:tabs>
        <w:rPr>
          <w:color w:val="006A89" w:themeColor="accent1"/>
          <w:sz w:val="40"/>
          <w:szCs w:val="40"/>
          <w:lang w:val="en-GB" w:bidi="en-GB"/>
        </w:rPr>
      </w:pPr>
    </w:p>
    <w:p w:rsidR="004B0955" w:rsidRDefault="004B0955" w:rsidP="00FC3309">
      <w:pPr>
        <w:tabs>
          <w:tab w:val="left" w:pos="3960"/>
        </w:tabs>
        <w:rPr>
          <w:color w:val="006A89" w:themeColor="accent1"/>
          <w:sz w:val="40"/>
          <w:szCs w:val="40"/>
          <w:lang w:val="en-GB" w:bidi="en-GB"/>
        </w:rPr>
      </w:pPr>
    </w:p>
    <w:p w:rsidR="004B0955" w:rsidRDefault="004B0955" w:rsidP="00FC3309">
      <w:pPr>
        <w:tabs>
          <w:tab w:val="left" w:pos="3960"/>
        </w:tabs>
        <w:rPr>
          <w:color w:val="006A89" w:themeColor="accent1"/>
          <w:sz w:val="40"/>
          <w:szCs w:val="40"/>
          <w:lang w:val="en-GB" w:bidi="en-GB"/>
        </w:rPr>
      </w:pPr>
    </w:p>
    <w:p w:rsidR="004B0955" w:rsidRDefault="004B0955" w:rsidP="00FC3309">
      <w:pPr>
        <w:tabs>
          <w:tab w:val="left" w:pos="3960"/>
        </w:tabs>
        <w:rPr>
          <w:color w:val="006A89" w:themeColor="accent1"/>
          <w:sz w:val="40"/>
          <w:szCs w:val="40"/>
          <w:lang w:val="en-GB" w:bidi="en-GB"/>
        </w:rPr>
      </w:pPr>
    </w:p>
    <w:p w:rsidR="004B0955" w:rsidRDefault="004B0955" w:rsidP="00FC3309">
      <w:pPr>
        <w:tabs>
          <w:tab w:val="left" w:pos="3960"/>
        </w:tabs>
        <w:rPr>
          <w:color w:val="006A89" w:themeColor="accent1"/>
          <w:sz w:val="40"/>
          <w:szCs w:val="40"/>
          <w:lang w:val="en-GB" w:bidi="en-GB"/>
        </w:rPr>
      </w:pPr>
    </w:p>
    <w:p w:rsidR="004B0955" w:rsidRDefault="004B0955" w:rsidP="00FC3309">
      <w:pPr>
        <w:tabs>
          <w:tab w:val="left" w:pos="3960"/>
        </w:tabs>
        <w:rPr>
          <w:color w:val="006A89" w:themeColor="accent1"/>
          <w:sz w:val="40"/>
          <w:szCs w:val="40"/>
          <w:lang w:val="en-GB" w:bidi="en-GB"/>
        </w:rPr>
      </w:pPr>
    </w:p>
    <w:p w:rsidR="004B0955" w:rsidRDefault="004B0955" w:rsidP="00FC3309">
      <w:pPr>
        <w:tabs>
          <w:tab w:val="left" w:pos="3960"/>
        </w:tabs>
        <w:rPr>
          <w:color w:val="006A89" w:themeColor="accent1"/>
          <w:sz w:val="40"/>
          <w:szCs w:val="40"/>
          <w:lang w:val="en-GB" w:bidi="en-GB"/>
        </w:rPr>
      </w:pPr>
    </w:p>
    <w:p w:rsidR="004B0955" w:rsidRDefault="004B0955" w:rsidP="00FC3309">
      <w:pPr>
        <w:tabs>
          <w:tab w:val="left" w:pos="3960"/>
        </w:tabs>
        <w:rPr>
          <w:color w:val="006A89" w:themeColor="accent1"/>
          <w:sz w:val="40"/>
          <w:szCs w:val="40"/>
          <w:lang w:val="en-GB" w:bidi="en-GB"/>
        </w:rPr>
      </w:pPr>
    </w:p>
    <w:p w:rsidR="004B0955" w:rsidRDefault="004B0955" w:rsidP="00FC3309">
      <w:pPr>
        <w:tabs>
          <w:tab w:val="left" w:pos="3960"/>
        </w:tabs>
        <w:rPr>
          <w:color w:val="006A89" w:themeColor="accent1"/>
          <w:sz w:val="40"/>
          <w:szCs w:val="40"/>
          <w:lang w:val="en-GB" w:bidi="en-GB"/>
        </w:rPr>
      </w:pPr>
    </w:p>
    <w:p w:rsidR="004B0955" w:rsidRDefault="004B0955" w:rsidP="00FC3309">
      <w:pPr>
        <w:tabs>
          <w:tab w:val="left" w:pos="3960"/>
        </w:tabs>
        <w:rPr>
          <w:color w:val="006A89" w:themeColor="accent1"/>
          <w:sz w:val="40"/>
          <w:szCs w:val="40"/>
          <w:lang w:val="en-GB" w:bidi="en-GB"/>
        </w:rPr>
      </w:pPr>
    </w:p>
    <w:p w:rsidR="004B0955" w:rsidRDefault="004B0955" w:rsidP="00FC3309">
      <w:pPr>
        <w:tabs>
          <w:tab w:val="left" w:pos="3960"/>
        </w:tabs>
        <w:rPr>
          <w:color w:val="006A89" w:themeColor="accent1"/>
          <w:sz w:val="40"/>
          <w:szCs w:val="40"/>
          <w:lang w:val="en-GB" w:bidi="en-GB"/>
        </w:rPr>
      </w:pPr>
    </w:p>
    <w:p w:rsidR="004B0955" w:rsidRDefault="004B0955" w:rsidP="00FC3309">
      <w:pPr>
        <w:tabs>
          <w:tab w:val="left" w:pos="3960"/>
        </w:tabs>
        <w:rPr>
          <w:color w:val="006A89" w:themeColor="accent1"/>
          <w:sz w:val="40"/>
          <w:szCs w:val="40"/>
          <w:lang w:val="en-GB" w:bidi="en-GB"/>
        </w:rPr>
      </w:pPr>
    </w:p>
    <w:p w:rsidR="004B0955" w:rsidRDefault="004B0955" w:rsidP="00FC3309">
      <w:pPr>
        <w:tabs>
          <w:tab w:val="left" w:pos="3960"/>
        </w:tabs>
        <w:rPr>
          <w:color w:val="006A89" w:themeColor="accent1"/>
          <w:sz w:val="40"/>
          <w:szCs w:val="40"/>
          <w:lang w:val="en-GB" w:bidi="en-GB"/>
        </w:rPr>
      </w:pPr>
    </w:p>
    <w:p w:rsidR="004B0955" w:rsidRDefault="004B0955" w:rsidP="00FC3309">
      <w:pPr>
        <w:tabs>
          <w:tab w:val="left" w:pos="3960"/>
        </w:tabs>
        <w:rPr>
          <w:color w:val="006A89" w:themeColor="accent1"/>
          <w:sz w:val="40"/>
          <w:szCs w:val="40"/>
          <w:lang w:val="en-GB" w:bidi="en-GB"/>
        </w:rPr>
      </w:pPr>
    </w:p>
    <w:p w:rsidR="004B0955" w:rsidRDefault="004B0955" w:rsidP="00FC3309">
      <w:pPr>
        <w:tabs>
          <w:tab w:val="left" w:pos="3960"/>
        </w:tabs>
        <w:rPr>
          <w:color w:val="006A89" w:themeColor="accent1"/>
          <w:sz w:val="40"/>
          <w:szCs w:val="40"/>
          <w:lang w:val="en-GB" w:bidi="en-GB"/>
        </w:rPr>
      </w:pPr>
      <w:r>
        <w:rPr>
          <w:color w:val="006A89" w:themeColor="accent1"/>
          <w:sz w:val="40"/>
          <w:szCs w:val="40"/>
          <w:lang w:val="en-GB" w:bidi="en-GB"/>
        </w:rPr>
        <w:lastRenderedPageBreak/>
        <w:t>Case study 3</w:t>
      </w:r>
    </w:p>
    <w:p w:rsidR="004B0955" w:rsidRDefault="004B0955" w:rsidP="00FC3309">
      <w:pPr>
        <w:tabs>
          <w:tab w:val="left" w:pos="3960"/>
        </w:tabs>
        <w:rPr>
          <w:color w:val="006A89" w:themeColor="accent1"/>
          <w:sz w:val="40"/>
          <w:szCs w:val="40"/>
          <w:lang w:val="en-GB" w:bidi="en-GB"/>
        </w:rPr>
      </w:pPr>
    </w:p>
    <w:p w:rsidR="004B0955" w:rsidRDefault="004B0955" w:rsidP="00FC3309">
      <w:pPr>
        <w:tabs>
          <w:tab w:val="left" w:pos="3960"/>
        </w:tabs>
        <w:rPr>
          <w:color w:val="006A89" w:themeColor="accent1"/>
          <w:sz w:val="40"/>
          <w:szCs w:val="40"/>
          <w:lang w:val="en-GB" w:bidi="en-GB"/>
        </w:rPr>
      </w:pPr>
    </w:p>
    <w:p w:rsidR="004B0955" w:rsidRDefault="004B0955" w:rsidP="00FC3309">
      <w:pPr>
        <w:tabs>
          <w:tab w:val="left" w:pos="3960"/>
        </w:tabs>
        <w:rPr>
          <w:color w:val="006A89" w:themeColor="accent1"/>
          <w:sz w:val="40"/>
          <w:szCs w:val="40"/>
          <w:lang w:val="en-GB" w:bidi="en-GB"/>
        </w:rPr>
      </w:pPr>
    </w:p>
    <w:p w:rsidR="004B0955" w:rsidRDefault="004B0955" w:rsidP="00FC3309">
      <w:pPr>
        <w:tabs>
          <w:tab w:val="left" w:pos="3960"/>
        </w:tabs>
        <w:rPr>
          <w:color w:val="006A89" w:themeColor="accent1"/>
          <w:sz w:val="40"/>
          <w:szCs w:val="40"/>
          <w:lang w:val="en-GB" w:bidi="en-GB"/>
        </w:rPr>
      </w:pPr>
    </w:p>
    <w:p w:rsidR="004B0955" w:rsidRDefault="004B0955" w:rsidP="00FC3309">
      <w:pPr>
        <w:tabs>
          <w:tab w:val="left" w:pos="3960"/>
        </w:tabs>
        <w:rPr>
          <w:color w:val="006A89" w:themeColor="accent1"/>
          <w:sz w:val="40"/>
          <w:szCs w:val="40"/>
          <w:lang w:val="en-GB" w:bidi="en-GB"/>
        </w:rPr>
      </w:pPr>
    </w:p>
    <w:p w:rsidR="004B0955" w:rsidRDefault="004B0955" w:rsidP="00FC3309">
      <w:pPr>
        <w:tabs>
          <w:tab w:val="left" w:pos="3960"/>
        </w:tabs>
        <w:rPr>
          <w:color w:val="006A89" w:themeColor="accent1"/>
          <w:sz w:val="40"/>
          <w:szCs w:val="40"/>
          <w:lang w:val="en-GB" w:bidi="en-GB"/>
        </w:rPr>
      </w:pPr>
    </w:p>
    <w:p w:rsidR="004B0955" w:rsidRDefault="004B0955" w:rsidP="00FC3309">
      <w:pPr>
        <w:tabs>
          <w:tab w:val="left" w:pos="3960"/>
        </w:tabs>
        <w:rPr>
          <w:color w:val="006A89" w:themeColor="accent1"/>
          <w:sz w:val="40"/>
          <w:szCs w:val="40"/>
          <w:lang w:val="en-GB" w:bidi="en-GB"/>
        </w:rPr>
      </w:pPr>
    </w:p>
    <w:p w:rsidR="004B0955" w:rsidRDefault="004B0955" w:rsidP="00FC3309">
      <w:pPr>
        <w:tabs>
          <w:tab w:val="left" w:pos="3960"/>
        </w:tabs>
        <w:rPr>
          <w:color w:val="006A89" w:themeColor="accent1"/>
          <w:sz w:val="40"/>
          <w:szCs w:val="40"/>
          <w:lang w:val="en-GB" w:bidi="en-GB"/>
        </w:rPr>
      </w:pPr>
    </w:p>
    <w:p w:rsidR="004B0955" w:rsidRDefault="004B0955" w:rsidP="00FC3309">
      <w:pPr>
        <w:tabs>
          <w:tab w:val="left" w:pos="3960"/>
        </w:tabs>
        <w:rPr>
          <w:color w:val="006A89" w:themeColor="accent1"/>
          <w:sz w:val="40"/>
          <w:szCs w:val="40"/>
          <w:lang w:val="en-GB" w:bidi="en-GB"/>
        </w:rPr>
      </w:pPr>
    </w:p>
    <w:p w:rsidR="004B0955" w:rsidRDefault="004B0955" w:rsidP="00FC3309">
      <w:pPr>
        <w:tabs>
          <w:tab w:val="left" w:pos="3960"/>
        </w:tabs>
        <w:rPr>
          <w:color w:val="006A89" w:themeColor="accent1"/>
          <w:sz w:val="40"/>
          <w:szCs w:val="40"/>
          <w:lang w:val="en-GB" w:bidi="en-GB"/>
        </w:rPr>
      </w:pPr>
    </w:p>
    <w:p w:rsidR="004B0955" w:rsidRDefault="004B0955" w:rsidP="00FC3309">
      <w:pPr>
        <w:tabs>
          <w:tab w:val="left" w:pos="3960"/>
        </w:tabs>
        <w:rPr>
          <w:color w:val="006A89" w:themeColor="accent1"/>
          <w:sz w:val="40"/>
          <w:szCs w:val="40"/>
          <w:lang w:val="en-GB" w:bidi="en-GB"/>
        </w:rPr>
      </w:pPr>
    </w:p>
    <w:p w:rsidR="004B0955" w:rsidRDefault="004B0955" w:rsidP="00FC3309">
      <w:pPr>
        <w:tabs>
          <w:tab w:val="left" w:pos="3960"/>
        </w:tabs>
        <w:rPr>
          <w:color w:val="006A89" w:themeColor="accent1"/>
          <w:sz w:val="40"/>
          <w:szCs w:val="40"/>
          <w:lang w:val="en-GB" w:bidi="en-GB"/>
        </w:rPr>
      </w:pPr>
    </w:p>
    <w:p w:rsidR="004B0955" w:rsidRDefault="004B0955" w:rsidP="00FC3309">
      <w:pPr>
        <w:tabs>
          <w:tab w:val="left" w:pos="3960"/>
        </w:tabs>
        <w:rPr>
          <w:color w:val="006A89" w:themeColor="accent1"/>
          <w:sz w:val="40"/>
          <w:szCs w:val="40"/>
          <w:lang w:val="en-GB" w:bidi="en-GB"/>
        </w:rPr>
      </w:pPr>
    </w:p>
    <w:p w:rsidR="004B0955" w:rsidRDefault="004B0955" w:rsidP="00FC3309">
      <w:pPr>
        <w:tabs>
          <w:tab w:val="left" w:pos="3960"/>
        </w:tabs>
        <w:rPr>
          <w:color w:val="006A89" w:themeColor="accent1"/>
          <w:sz w:val="40"/>
          <w:szCs w:val="40"/>
          <w:lang w:val="en-GB" w:bidi="en-GB"/>
        </w:rPr>
      </w:pPr>
    </w:p>
    <w:p w:rsidR="004B0955" w:rsidRDefault="004B0955" w:rsidP="00FC3309">
      <w:pPr>
        <w:tabs>
          <w:tab w:val="left" w:pos="3960"/>
        </w:tabs>
        <w:rPr>
          <w:color w:val="006A89" w:themeColor="accent1"/>
          <w:sz w:val="40"/>
          <w:szCs w:val="40"/>
          <w:lang w:val="en-GB" w:bidi="en-GB"/>
        </w:rPr>
      </w:pPr>
    </w:p>
    <w:p w:rsidR="004B0955" w:rsidRDefault="004B0955" w:rsidP="00FC3309">
      <w:pPr>
        <w:tabs>
          <w:tab w:val="left" w:pos="3960"/>
        </w:tabs>
        <w:rPr>
          <w:color w:val="006A89" w:themeColor="accent1"/>
          <w:sz w:val="40"/>
          <w:szCs w:val="40"/>
          <w:lang w:val="en-GB" w:bidi="en-GB"/>
        </w:rPr>
      </w:pPr>
    </w:p>
    <w:p w:rsidR="004B0955" w:rsidRDefault="004B0955" w:rsidP="00FC3309">
      <w:pPr>
        <w:tabs>
          <w:tab w:val="left" w:pos="3960"/>
        </w:tabs>
        <w:rPr>
          <w:color w:val="006A89" w:themeColor="accent1"/>
          <w:sz w:val="40"/>
          <w:szCs w:val="40"/>
          <w:lang w:val="en-GB" w:bidi="en-GB"/>
        </w:rPr>
      </w:pPr>
    </w:p>
    <w:p w:rsidR="004B0955" w:rsidRDefault="004B0955" w:rsidP="00FC3309">
      <w:pPr>
        <w:tabs>
          <w:tab w:val="left" w:pos="3960"/>
        </w:tabs>
        <w:rPr>
          <w:color w:val="006A89" w:themeColor="accent1"/>
          <w:sz w:val="40"/>
          <w:szCs w:val="40"/>
          <w:lang w:val="en-GB" w:bidi="en-GB"/>
        </w:rPr>
      </w:pPr>
    </w:p>
    <w:p w:rsidR="0097356D" w:rsidRDefault="0097356D" w:rsidP="00FC3309">
      <w:pPr>
        <w:tabs>
          <w:tab w:val="left" w:pos="3960"/>
        </w:tabs>
        <w:rPr>
          <w:color w:val="006A89" w:themeColor="accent1"/>
          <w:sz w:val="40"/>
          <w:szCs w:val="40"/>
          <w:lang w:val="en-GB" w:bidi="en-GB"/>
        </w:rPr>
      </w:pPr>
      <w:r>
        <w:rPr>
          <w:color w:val="006A89" w:themeColor="accent1"/>
          <w:sz w:val="40"/>
          <w:szCs w:val="40"/>
          <w:lang w:val="en-GB" w:bidi="en-GB"/>
        </w:rPr>
        <w:lastRenderedPageBreak/>
        <w:t>Case study 4</w:t>
      </w:r>
    </w:p>
    <w:p w:rsidR="0097356D" w:rsidRDefault="0097356D" w:rsidP="00FC3309">
      <w:pPr>
        <w:tabs>
          <w:tab w:val="left" w:pos="3960"/>
        </w:tabs>
        <w:rPr>
          <w:color w:val="006A89" w:themeColor="accent1"/>
          <w:sz w:val="40"/>
          <w:szCs w:val="40"/>
          <w:lang w:val="en-GB" w:bidi="en-GB"/>
        </w:rPr>
      </w:pPr>
    </w:p>
    <w:p w:rsidR="0097356D" w:rsidRDefault="0097356D" w:rsidP="00FC3309">
      <w:pPr>
        <w:tabs>
          <w:tab w:val="left" w:pos="3960"/>
        </w:tabs>
        <w:rPr>
          <w:color w:val="006A89" w:themeColor="accent1"/>
          <w:sz w:val="40"/>
          <w:szCs w:val="40"/>
          <w:lang w:val="en-GB" w:bidi="en-GB"/>
        </w:rPr>
      </w:pPr>
    </w:p>
    <w:p w:rsidR="0097356D" w:rsidRDefault="0097356D" w:rsidP="00FC3309">
      <w:pPr>
        <w:tabs>
          <w:tab w:val="left" w:pos="3960"/>
        </w:tabs>
        <w:rPr>
          <w:color w:val="006A89" w:themeColor="accent1"/>
          <w:sz w:val="40"/>
          <w:szCs w:val="40"/>
          <w:lang w:val="en-GB" w:bidi="en-GB"/>
        </w:rPr>
      </w:pPr>
    </w:p>
    <w:p w:rsidR="0097356D" w:rsidRDefault="0097356D" w:rsidP="00FC3309">
      <w:pPr>
        <w:tabs>
          <w:tab w:val="left" w:pos="3960"/>
        </w:tabs>
        <w:rPr>
          <w:color w:val="006A89" w:themeColor="accent1"/>
          <w:sz w:val="40"/>
          <w:szCs w:val="40"/>
          <w:lang w:val="en-GB" w:bidi="en-GB"/>
        </w:rPr>
      </w:pPr>
    </w:p>
    <w:p w:rsidR="0097356D" w:rsidRDefault="0097356D" w:rsidP="00FC3309">
      <w:pPr>
        <w:tabs>
          <w:tab w:val="left" w:pos="3960"/>
        </w:tabs>
        <w:rPr>
          <w:color w:val="006A89" w:themeColor="accent1"/>
          <w:sz w:val="40"/>
          <w:szCs w:val="40"/>
          <w:lang w:val="en-GB" w:bidi="en-GB"/>
        </w:rPr>
      </w:pPr>
    </w:p>
    <w:p w:rsidR="0097356D" w:rsidRDefault="0097356D" w:rsidP="00FC3309">
      <w:pPr>
        <w:tabs>
          <w:tab w:val="left" w:pos="3960"/>
        </w:tabs>
        <w:rPr>
          <w:color w:val="006A89" w:themeColor="accent1"/>
          <w:sz w:val="40"/>
          <w:szCs w:val="40"/>
          <w:lang w:val="en-GB" w:bidi="en-GB"/>
        </w:rPr>
      </w:pPr>
    </w:p>
    <w:p w:rsidR="0097356D" w:rsidRDefault="0097356D" w:rsidP="00FC3309">
      <w:pPr>
        <w:tabs>
          <w:tab w:val="left" w:pos="3960"/>
        </w:tabs>
        <w:rPr>
          <w:color w:val="006A89" w:themeColor="accent1"/>
          <w:sz w:val="40"/>
          <w:szCs w:val="40"/>
          <w:lang w:val="en-GB" w:bidi="en-GB"/>
        </w:rPr>
      </w:pPr>
    </w:p>
    <w:p w:rsidR="0097356D" w:rsidRDefault="0097356D" w:rsidP="00FC3309">
      <w:pPr>
        <w:tabs>
          <w:tab w:val="left" w:pos="3960"/>
        </w:tabs>
        <w:rPr>
          <w:color w:val="006A89" w:themeColor="accent1"/>
          <w:sz w:val="40"/>
          <w:szCs w:val="40"/>
          <w:lang w:val="en-GB" w:bidi="en-GB"/>
        </w:rPr>
      </w:pPr>
    </w:p>
    <w:p w:rsidR="0097356D" w:rsidRDefault="0097356D" w:rsidP="00FC3309">
      <w:pPr>
        <w:tabs>
          <w:tab w:val="left" w:pos="3960"/>
        </w:tabs>
        <w:rPr>
          <w:color w:val="006A89" w:themeColor="accent1"/>
          <w:sz w:val="40"/>
          <w:szCs w:val="40"/>
          <w:lang w:val="en-GB" w:bidi="en-GB"/>
        </w:rPr>
      </w:pPr>
    </w:p>
    <w:p w:rsidR="0097356D" w:rsidRDefault="0097356D" w:rsidP="00FC3309">
      <w:pPr>
        <w:tabs>
          <w:tab w:val="left" w:pos="3960"/>
        </w:tabs>
        <w:rPr>
          <w:color w:val="006A89" w:themeColor="accent1"/>
          <w:sz w:val="40"/>
          <w:szCs w:val="40"/>
          <w:lang w:val="en-GB" w:bidi="en-GB"/>
        </w:rPr>
      </w:pPr>
    </w:p>
    <w:p w:rsidR="0097356D" w:rsidRDefault="0097356D" w:rsidP="00FC3309">
      <w:pPr>
        <w:tabs>
          <w:tab w:val="left" w:pos="3960"/>
        </w:tabs>
        <w:rPr>
          <w:color w:val="006A89" w:themeColor="accent1"/>
          <w:sz w:val="40"/>
          <w:szCs w:val="40"/>
          <w:lang w:val="en-GB" w:bidi="en-GB"/>
        </w:rPr>
      </w:pPr>
    </w:p>
    <w:p w:rsidR="0097356D" w:rsidRDefault="0097356D" w:rsidP="00FC3309">
      <w:pPr>
        <w:tabs>
          <w:tab w:val="left" w:pos="3960"/>
        </w:tabs>
        <w:rPr>
          <w:color w:val="006A89" w:themeColor="accent1"/>
          <w:sz w:val="40"/>
          <w:szCs w:val="40"/>
          <w:lang w:val="en-GB" w:bidi="en-GB"/>
        </w:rPr>
      </w:pPr>
    </w:p>
    <w:p w:rsidR="0097356D" w:rsidRDefault="0097356D" w:rsidP="00FC3309">
      <w:pPr>
        <w:tabs>
          <w:tab w:val="left" w:pos="3960"/>
        </w:tabs>
        <w:rPr>
          <w:color w:val="006A89" w:themeColor="accent1"/>
          <w:sz w:val="40"/>
          <w:szCs w:val="40"/>
          <w:lang w:val="en-GB" w:bidi="en-GB"/>
        </w:rPr>
      </w:pPr>
    </w:p>
    <w:p w:rsidR="0097356D" w:rsidRDefault="0097356D" w:rsidP="00FC3309">
      <w:pPr>
        <w:tabs>
          <w:tab w:val="left" w:pos="3960"/>
        </w:tabs>
        <w:rPr>
          <w:color w:val="006A89" w:themeColor="accent1"/>
          <w:sz w:val="40"/>
          <w:szCs w:val="40"/>
          <w:lang w:val="en-GB" w:bidi="en-GB"/>
        </w:rPr>
      </w:pPr>
    </w:p>
    <w:p w:rsidR="0097356D" w:rsidRDefault="0097356D" w:rsidP="00FC3309">
      <w:pPr>
        <w:tabs>
          <w:tab w:val="left" w:pos="3960"/>
        </w:tabs>
        <w:rPr>
          <w:color w:val="006A89" w:themeColor="accent1"/>
          <w:sz w:val="40"/>
          <w:szCs w:val="40"/>
          <w:lang w:val="en-GB" w:bidi="en-GB"/>
        </w:rPr>
      </w:pPr>
    </w:p>
    <w:p w:rsidR="0097356D" w:rsidRDefault="0097356D" w:rsidP="00FC3309">
      <w:pPr>
        <w:tabs>
          <w:tab w:val="left" w:pos="3960"/>
        </w:tabs>
        <w:rPr>
          <w:color w:val="006A89" w:themeColor="accent1"/>
          <w:sz w:val="40"/>
          <w:szCs w:val="40"/>
          <w:lang w:val="en-GB" w:bidi="en-GB"/>
        </w:rPr>
      </w:pPr>
    </w:p>
    <w:p w:rsidR="0097356D" w:rsidRDefault="0097356D" w:rsidP="00FC3309">
      <w:pPr>
        <w:tabs>
          <w:tab w:val="left" w:pos="3960"/>
        </w:tabs>
        <w:rPr>
          <w:color w:val="006A89" w:themeColor="accent1"/>
          <w:sz w:val="40"/>
          <w:szCs w:val="40"/>
          <w:lang w:val="en-GB" w:bidi="en-GB"/>
        </w:rPr>
      </w:pPr>
    </w:p>
    <w:p w:rsidR="0097356D" w:rsidRDefault="0097356D" w:rsidP="00FC3309">
      <w:pPr>
        <w:tabs>
          <w:tab w:val="left" w:pos="3960"/>
        </w:tabs>
        <w:rPr>
          <w:color w:val="006A89" w:themeColor="accent1"/>
          <w:sz w:val="40"/>
          <w:szCs w:val="40"/>
          <w:lang w:val="en-GB" w:bidi="en-GB"/>
        </w:rPr>
      </w:pPr>
    </w:p>
    <w:p w:rsidR="0097356D" w:rsidRDefault="0097356D" w:rsidP="00FC3309">
      <w:pPr>
        <w:tabs>
          <w:tab w:val="left" w:pos="3960"/>
        </w:tabs>
        <w:rPr>
          <w:color w:val="006A89" w:themeColor="accent1"/>
          <w:sz w:val="40"/>
          <w:szCs w:val="40"/>
          <w:lang w:val="en-GB" w:bidi="en-GB"/>
        </w:rPr>
      </w:pPr>
      <w:r>
        <w:rPr>
          <w:color w:val="006A89" w:themeColor="accent1"/>
          <w:sz w:val="40"/>
          <w:szCs w:val="40"/>
          <w:lang w:val="en-GB" w:bidi="en-GB"/>
        </w:rPr>
        <w:lastRenderedPageBreak/>
        <w:t>Case study 4</w:t>
      </w:r>
    </w:p>
    <w:p w:rsidR="0097356D" w:rsidRDefault="0097356D" w:rsidP="00FC3309">
      <w:pPr>
        <w:tabs>
          <w:tab w:val="left" w:pos="3960"/>
        </w:tabs>
        <w:rPr>
          <w:color w:val="006A89" w:themeColor="accent1"/>
          <w:sz w:val="40"/>
          <w:szCs w:val="40"/>
          <w:lang w:val="en-GB" w:bidi="en-GB"/>
        </w:rPr>
      </w:pPr>
    </w:p>
    <w:p w:rsidR="0097356D" w:rsidRDefault="0097356D" w:rsidP="00FC3309">
      <w:pPr>
        <w:tabs>
          <w:tab w:val="left" w:pos="3960"/>
        </w:tabs>
        <w:rPr>
          <w:color w:val="006A89" w:themeColor="accent1"/>
          <w:sz w:val="40"/>
          <w:szCs w:val="40"/>
          <w:lang w:val="en-GB" w:bidi="en-GB"/>
        </w:rPr>
      </w:pPr>
    </w:p>
    <w:p w:rsidR="0097356D" w:rsidRDefault="0097356D" w:rsidP="00FC3309">
      <w:pPr>
        <w:tabs>
          <w:tab w:val="left" w:pos="3960"/>
        </w:tabs>
        <w:rPr>
          <w:color w:val="006A89" w:themeColor="accent1"/>
          <w:sz w:val="40"/>
          <w:szCs w:val="40"/>
          <w:lang w:val="en-GB" w:bidi="en-GB"/>
        </w:rPr>
      </w:pPr>
    </w:p>
    <w:p w:rsidR="0097356D" w:rsidRDefault="0097356D" w:rsidP="00FC3309">
      <w:pPr>
        <w:tabs>
          <w:tab w:val="left" w:pos="3960"/>
        </w:tabs>
        <w:rPr>
          <w:color w:val="006A89" w:themeColor="accent1"/>
          <w:sz w:val="40"/>
          <w:szCs w:val="40"/>
          <w:lang w:val="en-GB" w:bidi="en-GB"/>
        </w:rPr>
      </w:pPr>
    </w:p>
    <w:p w:rsidR="0097356D" w:rsidRDefault="0097356D" w:rsidP="00FC3309">
      <w:pPr>
        <w:tabs>
          <w:tab w:val="left" w:pos="3960"/>
        </w:tabs>
        <w:rPr>
          <w:color w:val="006A89" w:themeColor="accent1"/>
          <w:sz w:val="40"/>
          <w:szCs w:val="40"/>
          <w:lang w:val="en-GB" w:bidi="en-GB"/>
        </w:rPr>
      </w:pPr>
    </w:p>
    <w:p w:rsidR="0097356D" w:rsidRDefault="0097356D" w:rsidP="00FC3309">
      <w:pPr>
        <w:tabs>
          <w:tab w:val="left" w:pos="3960"/>
        </w:tabs>
        <w:rPr>
          <w:color w:val="006A89" w:themeColor="accent1"/>
          <w:sz w:val="40"/>
          <w:szCs w:val="40"/>
          <w:lang w:val="en-GB" w:bidi="en-GB"/>
        </w:rPr>
      </w:pPr>
    </w:p>
    <w:p w:rsidR="0097356D" w:rsidRDefault="0097356D" w:rsidP="00FC3309">
      <w:pPr>
        <w:tabs>
          <w:tab w:val="left" w:pos="3960"/>
        </w:tabs>
        <w:rPr>
          <w:color w:val="006A89" w:themeColor="accent1"/>
          <w:sz w:val="40"/>
          <w:szCs w:val="40"/>
          <w:lang w:val="en-GB" w:bidi="en-GB"/>
        </w:rPr>
      </w:pPr>
    </w:p>
    <w:p w:rsidR="0097356D" w:rsidRDefault="0097356D" w:rsidP="00FC3309">
      <w:pPr>
        <w:tabs>
          <w:tab w:val="left" w:pos="3960"/>
        </w:tabs>
        <w:rPr>
          <w:color w:val="006A89" w:themeColor="accent1"/>
          <w:sz w:val="40"/>
          <w:szCs w:val="40"/>
          <w:lang w:val="en-GB" w:bidi="en-GB"/>
        </w:rPr>
      </w:pPr>
    </w:p>
    <w:p w:rsidR="0097356D" w:rsidRDefault="0097356D" w:rsidP="00FC3309">
      <w:pPr>
        <w:tabs>
          <w:tab w:val="left" w:pos="3960"/>
        </w:tabs>
        <w:rPr>
          <w:color w:val="006A89" w:themeColor="accent1"/>
          <w:sz w:val="40"/>
          <w:szCs w:val="40"/>
          <w:lang w:val="en-GB" w:bidi="en-GB"/>
        </w:rPr>
      </w:pPr>
    </w:p>
    <w:p w:rsidR="0097356D" w:rsidRDefault="0097356D" w:rsidP="00FC3309">
      <w:pPr>
        <w:tabs>
          <w:tab w:val="left" w:pos="3960"/>
        </w:tabs>
        <w:rPr>
          <w:color w:val="006A89" w:themeColor="accent1"/>
          <w:sz w:val="40"/>
          <w:szCs w:val="40"/>
          <w:lang w:val="en-GB" w:bidi="en-GB"/>
        </w:rPr>
      </w:pPr>
    </w:p>
    <w:p w:rsidR="0097356D" w:rsidRDefault="0097356D" w:rsidP="00FC3309">
      <w:pPr>
        <w:tabs>
          <w:tab w:val="left" w:pos="3960"/>
        </w:tabs>
        <w:rPr>
          <w:color w:val="006A89" w:themeColor="accent1"/>
          <w:sz w:val="40"/>
          <w:szCs w:val="40"/>
          <w:lang w:val="en-GB" w:bidi="en-GB"/>
        </w:rPr>
      </w:pPr>
    </w:p>
    <w:p w:rsidR="0097356D" w:rsidRDefault="0097356D" w:rsidP="00FC3309">
      <w:pPr>
        <w:tabs>
          <w:tab w:val="left" w:pos="3960"/>
        </w:tabs>
        <w:rPr>
          <w:color w:val="006A89" w:themeColor="accent1"/>
          <w:sz w:val="40"/>
          <w:szCs w:val="40"/>
          <w:lang w:val="en-GB" w:bidi="en-GB"/>
        </w:rPr>
      </w:pPr>
    </w:p>
    <w:p w:rsidR="0097356D" w:rsidRDefault="0097356D" w:rsidP="00FC3309">
      <w:pPr>
        <w:tabs>
          <w:tab w:val="left" w:pos="3960"/>
        </w:tabs>
        <w:rPr>
          <w:color w:val="006A89" w:themeColor="accent1"/>
          <w:sz w:val="40"/>
          <w:szCs w:val="40"/>
          <w:lang w:val="en-GB" w:bidi="en-GB"/>
        </w:rPr>
      </w:pPr>
    </w:p>
    <w:p w:rsidR="0097356D" w:rsidRDefault="0097356D" w:rsidP="00FC3309">
      <w:pPr>
        <w:tabs>
          <w:tab w:val="left" w:pos="3960"/>
        </w:tabs>
        <w:rPr>
          <w:color w:val="006A89" w:themeColor="accent1"/>
          <w:sz w:val="40"/>
          <w:szCs w:val="40"/>
          <w:lang w:val="en-GB" w:bidi="en-GB"/>
        </w:rPr>
      </w:pPr>
    </w:p>
    <w:p w:rsidR="0097356D" w:rsidRDefault="0097356D" w:rsidP="00FC3309">
      <w:pPr>
        <w:tabs>
          <w:tab w:val="left" w:pos="3960"/>
        </w:tabs>
        <w:rPr>
          <w:color w:val="006A89" w:themeColor="accent1"/>
          <w:sz w:val="40"/>
          <w:szCs w:val="40"/>
          <w:lang w:val="en-GB" w:bidi="en-GB"/>
        </w:rPr>
      </w:pPr>
    </w:p>
    <w:p w:rsidR="0097356D" w:rsidRDefault="0097356D" w:rsidP="00FC3309">
      <w:pPr>
        <w:tabs>
          <w:tab w:val="left" w:pos="3960"/>
        </w:tabs>
        <w:rPr>
          <w:color w:val="006A89" w:themeColor="accent1"/>
          <w:sz w:val="40"/>
          <w:szCs w:val="40"/>
          <w:lang w:val="en-GB" w:bidi="en-GB"/>
        </w:rPr>
      </w:pPr>
    </w:p>
    <w:p w:rsidR="0097356D" w:rsidRDefault="0097356D" w:rsidP="00FC3309">
      <w:pPr>
        <w:tabs>
          <w:tab w:val="left" w:pos="3960"/>
        </w:tabs>
        <w:rPr>
          <w:color w:val="006A89" w:themeColor="accent1"/>
          <w:sz w:val="40"/>
          <w:szCs w:val="40"/>
          <w:lang w:val="en-GB" w:bidi="en-GB"/>
        </w:rPr>
      </w:pPr>
    </w:p>
    <w:p w:rsidR="0097356D" w:rsidRDefault="0097356D" w:rsidP="00FC3309">
      <w:pPr>
        <w:tabs>
          <w:tab w:val="left" w:pos="3960"/>
        </w:tabs>
        <w:rPr>
          <w:color w:val="006A89" w:themeColor="accent1"/>
          <w:sz w:val="40"/>
          <w:szCs w:val="40"/>
          <w:lang w:val="en-GB" w:bidi="en-GB"/>
        </w:rPr>
      </w:pPr>
    </w:p>
    <w:p w:rsidR="0097356D" w:rsidRDefault="0097356D" w:rsidP="00FC3309">
      <w:pPr>
        <w:tabs>
          <w:tab w:val="left" w:pos="3960"/>
        </w:tabs>
        <w:rPr>
          <w:color w:val="006A89" w:themeColor="accent1"/>
          <w:sz w:val="40"/>
          <w:szCs w:val="40"/>
          <w:lang w:val="en-GB" w:bidi="en-GB"/>
        </w:rPr>
      </w:pPr>
      <w:r>
        <w:rPr>
          <w:color w:val="006A89" w:themeColor="accent1"/>
          <w:sz w:val="40"/>
          <w:szCs w:val="40"/>
          <w:lang w:val="en-GB" w:bidi="en-GB"/>
        </w:rPr>
        <w:lastRenderedPageBreak/>
        <w:t>ABSTRACTS / SUMMARY</w:t>
      </w:r>
    </w:p>
    <w:p w:rsidR="0097356D" w:rsidRDefault="0097356D" w:rsidP="00FC3309">
      <w:pPr>
        <w:tabs>
          <w:tab w:val="left" w:pos="3960"/>
        </w:tabs>
        <w:rPr>
          <w:color w:val="006A89" w:themeColor="accent1"/>
          <w:sz w:val="40"/>
          <w:szCs w:val="40"/>
          <w:lang w:val="en-GB" w:bidi="en-GB"/>
        </w:rPr>
      </w:pPr>
    </w:p>
    <w:p w:rsidR="004B0955" w:rsidRDefault="004B0955" w:rsidP="00FC3309">
      <w:pPr>
        <w:tabs>
          <w:tab w:val="left" w:pos="3960"/>
        </w:tabs>
        <w:rPr>
          <w:color w:val="006A89" w:themeColor="accent1"/>
          <w:sz w:val="40"/>
          <w:szCs w:val="40"/>
          <w:lang w:val="en-GB" w:bidi="en-GB"/>
        </w:rPr>
      </w:pPr>
    </w:p>
    <w:p w:rsidR="004B0955" w:rsidRPr="004B0955" w:rsidRDefault="004B0955" w:rsidP="00FC3309">
      <w:pPr>
        <w:tabs>
          <w:tab w:val="left" w:pos="3960"/>
        </w:tabs>
        <w:rPr>
          <w:color w:val="006A89" w:themeColor="accent1"/>
          <w:sz w:val="40"/>
          <w:szCs w:val="40"/>
          <w:lang w:val="en-GB" w:bidi="en-GB"/>
        </w:rPr>
      </w:pPr>
    </w:p>
    <w:tbl>
      <w:tblPr>
        <w:tblW w:w="8300" w:type="dxa"/>
        <w:tblInd w:w="93" w:type="dxa"/>
        <w:tblLook w:val="04A0"/>
      </w:tblPr>
      <w:tblGrid>
        <w:gridCol w:w="1420"/>
        <w:gridCol w:w="980"/>
        <w:gridCol w:w="1360"/>
        <w:gridCol w:w="880"/>
        <w:gridCol w:w="1540"/>
        <w:gridCol w:w="880"/>
        <w:gridCol w:w="1240"/>
      </w:tblGrid>
      <w:tr w:rsidR="0061502C" w:rsidRPr="0061502C" w:rsidTr="0061502C">
        <w:trPr>
          <w:trHeight w:val="1305"/>
        </w:trPr>
        <w:tc>
          <w:tcPr>
            <w:tcW w:w="1420" w:type="dxa"/>
            <w:tcBorders>
              <w:top w:val="nil"/>
              <w:left w:val="nil"/>
              <w:bottom w:val="nil"/>
              <w:right w:val="nil"/>
            </w:tcBorders>
            <w:shd w:val="clear" w:color="auto" w:fill="auto"/>
            <w:noWrap/>
            <w:vAlign w:val="bottom"/>
            <w:hideMark/>
          </w:tcPr>
          <w:p w:rsidR="0061502C" w:rsidRPr="0061502C" w:rsidRDefault="0061502C" w:rsidP="0061502C">
            <w:pPr>
              <w:spacing w:after="0" w:line="240" w:lineRule="auto"/>
              <w:rPr>
                <w:rFonts w:ascii="Calibri" w:eastAsia="Times New Roman" w:hAnsi="Calibri" w:cs="Calibri"/>
                <w:color w:val="000000"/>
              </w:rPr>
            </w:pPr>
          </w:p>
        </w:tc>
        <w:tc>
          <w:tcPr>
            <w:tcW w:w="980" w:type="dxa"/>
            <w:tcBorders>
              <w:top w:val="nil"/>
              <w:left w:val="nil"/>
              <w:bottom w:val="nil"/>
              <w:right w:val="nil"/>
            </w:tcBorders>
            <w:shd w:val="clear" w:color="auto" w:fill="auto"/>
            <w:noWrap/>
            <w:vAlign w:val="bottom"/>
            <w:hideMark/>
          </w:tcPr>
          <w:p w:rsidR="0061502C" w:rsidRPr="0061502C" w:rsidRDefault="0061502C" w:rsidP="0061502C">
            <w:pPr>
              <w:spacing w:after="0" w:line="240" w:lineRule="auto"/>
              <w:rPr>
                <w:rFonts w:ascii="Calibri" w:eastAsia="Times New Roman" w:hAnsi="Calibri" w:cs="Calibri"/>
                <w:color w:val="000000"/>
              </w:rPr>
            </w:pPr>
          </w:p>
        </w:tc>
        <w:tc>
          <w:tcPr>
            <w:tcW w:w="1360" w:type="dxa"/>
            <w:tcBorders>
              <w:top w:val="nil"/>
              <w:left w:val="nil"/>
              <w:bottom w:val="nil"/>
              <w:right w:val="nil"/>
            </w:tcBorders>
            <w:shd w:val="clear" w:color="auto" w:fill="auto"/>
            <w:noWrap/>
            <w:vAlign w:val="bottom"/>
            <w:hideMark/>
          </w:tcPr>
          <w:p w:rsidR="0061502C" w:rsidRPr="0061502C" w:rsidRDefault="0061502C" w:rsidP="0061502C">
            <w:pPr>
              <w:spacing w:after="0" w:line="240" w:lineRule="auto"/>
              <w:rPr>
                <w:rFonts w:ascii="Calibri" w:eastAsia="Times New Roman" w:hAnsi="Calibri" w:cs="Calibri"/>
                <w:color w:val="000000"/>
              </w:rPr>
            </w:pPr>
          </w:p>
        </w:tc>
        <w:tc>
          <w:tcPr>
            <w:tcW w:w="880" w:type="dxa"/>
            <w:tcBorders>
              <w:top w:val="nil"/>
              <w:left w:val="nil"/>
              <w:bottom w:val="nil"/>
              <w:right w:val="nil"/>
            </w:tcBorders>
            <w:shd w:val="clear" w:color="auto" w:fill="auto"/>
            <w:noWrap/>
            <w:vAlign w:val="bottom"/>
            <w:hideMark/>
          </w:tcPr>
          <w:p w:rsidR="0061502C" w:rsidRPr="0061502C" w:rsidRDefault="0061502C" w:rsidP="0061502C">
            <w:pPr>
              <w:spacing w:after="0" w:line="240" w:lineRule="auto"/>
              <w:rPr>
                <w:rFonts w:ascii="Calibri" w:eastAsia="Times New Roman" w:hAnsi="Calibri" w:cs="Calibri"/>
                <w:color w:val="000000"/>
              </w:rPr>
            </w:pPr>
          </w:p>
        </w:tc>
        <w:tc>
          <w:tcPr>
            <w:tcW w:w="1540" w:type="dxa"/>
            <w:tcBorders>
              <w:top w:val="nil"/>
              <w:left w:val="nil"/>
              <w:bottom w:val="nil"/>
              <w:right w:val="nil"/>
            </w:tcBorders>
            <w:shd w:val="clear" w:color="auto" w:fill="auto"/>
            <w:noWrap/>
            <w:vAlign w:val="bottom"/>
            <w:hideMark/>
          </w:tcPr>
          <w:p w:rsidR="0061502C" w:rsidRPr="0061502C" w:rsidRDefault="0061502C" w:rsidP="0061502C">
            <w:pPr>
              <w:spacing w:after="0" w:line="240" w:lineRule="auto"/>
              <w:rPr>
                <w:rFonts w:ascii="Calibri" w:eastAsia="Times New Roman" w:hAnsi="Calibri" w:cs="Calibri"/>
                <w:color w:val="000000"/>
              </w:rPr>
            </w:pPr>
          </w:p>
        </w:tc>
        <w:tc>
          <w:tcPr>
            <w:tcW w:w="880" w:type="dxa"/>
            <w:tcBorders>
              <w:top w:val="nil"/>
              <w:left w:val="nil"/>
              <w:bottom w:val="nil"/>
              <w:right w:val="nil"/>
            </w:tcBorders>
            <w:shd w:val="clear" w:color="auto" w:fill="auto"/>
            <w:noWrap/>
            <w:vAlign w:val="bottom"/>
            <w:hideMark/>
          </w:tcPr>
          <w:p w:rsidR="0061502C" w:rsidRPr="0061502C" w:rsidRDefault="0061502C" w:rsidP="0061502C">
            <w:pPr>
              <w:spacing w:after="0" w:line="240" w:lineRule="auto"/>
              <w:rPr>
                <w:rFonts w:ascii="Calibri" w:eastAsia="Times New Roman" w:hAnsi="Calibri" w:cs="Calibri"/>
                <w:color w:val="000000"/>
              </w:rPr>
            </w:pPr>
          </w:p>
        </w:tc>
        <w:tc>
          <w:tcPr>
            <w:tcW w:w="1240" w:type="dxa"/>
            <w:tcBorders>
              <w:top w:val="nil"/>
              <w:left w:val="nil"/>
              <w:bottom w:val="nil"/>
              <w:right w:val="nil"/>
            </w:tcBorders>
            <w:shd w:val="clear" w:color="auto" w:fill="auto"/>
            <w:noWrap/>
            <w:vAlign w:val="bottom"/>
            <w:hideMark/>
          </w:tcPr>
          <w:p w:rsidR="0061502C" w:rsidRPr="0061502C" w:rsidRDefault="0061502C" w:rsidP="0061502C">
            <w:pPr>
              <w:spacing w:after="0" w:line="240" w:lineRule="auto"/>
              <w:rPr>
                <w:rFonts w:ascii="Calibri" w:eastAsia="Times New Roman" w:hAnsi="Calibri" w:cs="Calibri"/>
                <w:color w:val="000000"/>
              </w:rPr>
            </w:pPr>
          </w:p>
        </w:tc>
      </w:tr>
      <w:tr w:rsidR="0061502C" w:rsidRPr="0061502C" w:rsidTr="0061502C">
        <w:trPr>
          <w:trHeight w:val="900"/>
        </w:trPr>
        <w:tc>
          <w:tcPr>
            <w:tcW w:w="1420" w:type="dxa"/>
            <w:tcBorders>
              <w:top w:val="single" w:sz="8" w:space="0" w:color="auto"/>
              <w:left w:val="single" w:sz="8" w:space="0" w:color="auto"/>
              <w:bottom w:val="single" w:sz="8" w:space="0" w:color="auto"/>
              <w:right w:val="single" w:sz="8" w:space="0" w:color="auto"/>
            </w:tcBorders>
            <w:shd w:val="clear" w:color="000000" w:fill="FFFF00"/>
            <w:noWrap/>
            <w:vAlign w:val="bottom"/>
            <w:hideMark/>
          </w:tcPr>
          <w:p w:rsidR="0061502C" w:rsidRPr="0061502C" w:rsidRDefault="0061502C" w:rsidP="0061502C">
            <w:pPr>
              <w:spacing w:after="0" w:line="240" w:lineRule="auto"/>
              <w:rPr>
                <w:rFonts w:ascii="Calibri" w:eastAsia="Times New Roman" w:hAnsi="Calibri" w:cs="Calibri"/>
                <w:color w:val="000000"/>
              </w:rPr>
            </w:pPr>
            <w:r w:rsidRPr="0061502C">
              <w:rPr>
                <w:rFonts w:ascii="Calibri" w:eastAsia="Times New Roman" w:hAnsi="Calibri" w:cs="Calibri"/>
                <w:color w:val="000000"/>
              </w:rPr>
              <w:t> </w:t>
            </w:r>
          </w:p>
        </w:tc>
        <w:tc>
          <w:tcPr>
            <w:tcW w:w="980" w:type="dxa"/>
            <w:tcBorders>
              <w:top w:val="single" w:sz="8" w:space="0" w:color="auto"/>
              <w:left w:val="nil"/>
              <w:bottom w:val="single" w:sz="8" w:space="0" w:color="auto"/>
              <w:right w:val="nil"/>
            </w:tcBorders>
            <w:shd w:val="clear" w:color="000000" w:fill="EAF1DD"/>
            <w:noWrap/>
            <w:vAlign w:val="bottom"/>
            <w:hideMark/>
          </w:tcPr>
          <w:p w:rsidR="0061502C" w:rsidRPr="0061502C" w:rsidRDefault="0061502C" w:rsidP="0061502C">
            <w:pPr>
              <w:spacing w:after="0" w:line="240" w:lineRule="auto"/>
              <w:rPr>
                <w:rFonts w:ascii="Calibri" w:eastAsia="Times New Roman" w:hAnsi="Calibri" w:cs="Calibri"/>
                <w:color w:val="808080"/>
              </w:rPr>
            </w:pPr>
            <w:r w:rsidRPr="0061502C">
              <w:rPr>
                <w:rFonts w:ascii="Calibri" w:eastAsia="Times New Roman" w:hAnsi="Calibri" w:cs="Calibri"/>
                <w:color w:val="808080"/>
              </w:rPr>
              <w:t> </w:t>
            </w:r>
          </w:p>
        </w:tc>
        <w:tc>
          <w:tcPr>
            <w:tcW w:w="1360" w:type="dxa"/>
            <w:tcBorders>
              <w:top w:val="single" w:sz="8" w:space="0" w:color="auto"/>
              <w:left w:val="single" w:sz="8" w:space="0" w:color="auto"/>
              <w:bottom w:val="single" w:sz="8" w:space="0" w:color="auto"/>
              <w:right w:val="single" w:sz="8" w:space="0" w:color="auto"/>
            </w:tcBorders>
            <w:shd w:val="clear" w:color="000000" w:fill="92D050"/>
            <w:noWrap/>
            <w:vAlign w:val="bottom"/>
            <w:hideMark/>
          </w:tcPr>
          <w:p w:rsidR="0061502C" w:rsidRPr="0061502C" w:rsidRDefault="0061502C" w:rsidP="0061502C">
            <w:pPr>
              <w:spacing w:after="0" w:line="240" w:lineRule="auto"/>
              <w:rPr>
                <w:rFonts w:ascii="Calibri" w:eastAsia="Times New Roman" w:hAnsi="Calibri" w:cs="Calibri"/>
                <w:color w:val="000000"/>
              </w:rPr>
            </w:pPr>
            <w:r w:rsidRPr="0061502C">
              <w:rPr>
                <w:rFonts w:ascii="Calibri" w:eastAsia="Times New Roman" w:hAnsi="Calibri" w:cs="Calibri"/>
                <w:color w:val="000000"/>
              </w:rPr>
              <w:t> </w:t>
            </w:r>
          </w:p>
        </w:tc>
        <w:tc>
          <w:tcPr>
            <w:tcW w:w="880" w:type="dxa"/>
            <w:tcBorders>
              <w:top w:val="single" w:sz="8" w:space="0" w:color="auto"/>
              <w:left w:val="nil"/>
              <w:bottom w:val="single" w:sz="8" w:space="0" w:color="auto"/>
              <w:right w:val="single" w:sz="8" w:space="0" w:color="auto"/>
            </w:tcBorders>
            <w:shd w:val="clear" w:color="000000" w:fill="F2F2F2"/>
            <w:noWrap/>
            <w:vAlign w:val="bottom"/>
            <w:hideMark/>
          </w:tcPr>
          <w:p w:rsidR="0061502C" w:rsidRPr="0061502C" w:rsidRDefault="0061502C" w:rsidP="0061502C">
            <w:pPr>
              <w:spacing w:after="0" w:line="240" w:lineRule="auto"/>
              <w:rPr>
                <w:rFonts w:ascii="Calibri" w:eastAsia="Times New Roman" w:hAnsi="Calibri" w:cs="Calibri"/>
                <w:color w:val="000000"/>
              </w:rPr>
            </w:pPr>
            <w:r w:rsidRPr="0061502C">
              <w:rPr>
                <w:rFonts w:ascii="Calibri" w:eastAsia="Times New Roman" w:hAnsi="Calibri" w:cs="Calibri"/>
                <w:color w:val="000000"/>
              </w:rPr>
              <w:t> </w:t>
            </w:r>
          </w:p>
        </w:tc>
        <w:tc>
          <w:tcPr>
            <w:tcW w:w="1540" w:type="dxa"/>
            <w:tcBorders>
              <w:top w:val="single" w:sz="8" w:space="0" w:color="auto"/>
              <w:left w:val="nil"/>
              <w:bottom w:val="single" w:sz="8" w:space="0" w:color="auto"/>
              <w:right w:val="single" w:sz="8" w:space="0" w:color="auto"/>
            </w:tcBorders>
            <w:shd w:val="clear" w:color="000000" w:fill="C5BE97"/>
            <w:noWrap/>
            <w:vAlign w:val="bottom"/>
            <w:hideMark/>
          </w:tcPr>
          <w:p w:rsidR="0061502C" w:rsidRPr="0061502C" w:rsidRDefault="0061502C" w:rsidP="0061502C">
            <w:pPr>
              <w:spacing w:after="0" w:line="240" w:lineRule="auto"/>
              <w:rPr>
                <w:rFonts w:ascii="Calibri" w:eastAsia="Times New Roman" w:hAnsi="Calibri" w:cs="Calibri"/>
                <w:color w:val="000000"/>
              </w:rPr>
            </w:pPr>
            <w:r w:rsidRPr="0061502C">
              <w:rPr>
                <w:rFonts w:ascii="Calibri" w:eastAsia="Times New Roman" w:hAnsi="Calibri" w:cs="Calibri"/>
                <w:color w:val="000000"/>
              </w:rPr>
              <w:t> </w:t>
            </w:r>
          </w:p>
        </w:tc>
        <w:tc>
          <w:tcPr>
            <w:tcW w:w="880" w:type="dxa"/>
            <w:tcBorders>
              <w:top w:val="single" w:sz="8" w:space="0" w:color="auto"/>
              <w:left w:val="nil"/>
              <w:bottom w:val="single" w:sz="8" w:space="0" w:color="auto"/>
              <w:right w:val="nil"/>
            </w:tcBorders>
            <w:shd w:val="clear" w:color="000000" w:fill="F2F2F2"/>
            <w:noWrap/>
            <w:vAlign w:val="bottom"/>
            <w:hideMark/>
          </w:tcPr>
          <w:p w:rsidR="0061502C" w:rsidRPr="0061502C" w:rsidRDefault="0061502C" w:rsidP="0061502C">
            <w:pPr>
              <w:spacing w:after="0" w:line="240" w:lineRule="auto"/>
              <w:rPr>
                <w:rFonts w:ascii="Calibri" w:eastAsia="Times New Roman" w:hAnsi="Calibri" w:cs="Calibri"/>
                <w:color w:val="000000"/>
              </w:rPr>
            </w:pPr>
            <w:r w:rsidRPr="0061502C">
              <w:rPr>
                <w:rFonts w:ascii="Calibri" w:eastAsia="Times New Roman" w:hAnsi="Calibri" w:cs="Calibri"/>
                <w:color w:val="000000"/>
              </w:rPr>
              <w:t> </w:t>
            </w:r>
          </w:p>
        </w:tc>
        <w:tc>
          <w:tcPr>
            <w:tcW w:w="1240" w:type="dxa"/>
            <w:tcBorders>
              <w:top w:val="single" w:sz="8" w:space="0" w:color="auto"/>
              <w:left w:val="single" w:sz="8" w:space="0" w:color="auto"/>
              <w:bottom w:val="single" w:sz="8" w:space="0" w:color="auto"/>
              <w:right w:val="single" w:sz="8" w:space="0" w:color="auto"/>
            </w:tcBorders>
            <w:shd w:val="clear" w:color="000000" w:fill="8DB4E3"/>
            <w:noWrap/>
            <w:vAlign w:val="bottom"/>
            <w:hideMark/>
          </w:tcPr>
          <w:p w:rsidR="0061502C" w:rsidRPr="0061502C" w:rsidRDefault="0061502C" w:rsidP="0061502C">
            <w:pPr>
              <w:spacing w:after="0" w:line="240" w:lineRule="auto"/>
              <w:rPr>
                <w:rFonts w:ascii="Calibri" w:eastAsia="Times New Roman" w:hAnsi="Calibri" w:cs="Calibri"/>
                <w:color w:val="000000"/>
              </w:rPr>
            </w:pPr>
            <w:r w:rsidRPr="0061502C">
              <w:rPr>
                <w:rFonts w:ascii="Calibri" w:eastAsia="Times New Roman" w:hAnsi="Calibri" w:cs="Calibri"/>
                <w:color w:val="000000"/>
              </w:rPr>
              <w:t> </w:t>
            </w:r>
          </w:p>
        </w:tc>
      </w:tr>
      <w:tr w:rsidR="0061502C" w:rsidRPr="0061502C" w:rsidTr="0061502C">
        <w:trPr>
          <w:trHeight w:val="900"/>
        </w:trPr>
        <w:tc>
          <w:tcPr>
            <w:tcW w:w="1420" w:type="dxa"/>
            <w:tcBorders>
              <w:top w:val="nil"/>
              <w:left w:val="single" w:sz="8" w:space="0" w:color="auto"/>
              <w:bottom w:val="single" w:sz="8" w:space="0" w:color="auto"/>
              <w:right w:val="single" w:sz="8" w:space="0" w:color="auto"/>
            </w:tcBorders>
            <w:shd w:val="clear" w:color="000000" w:fill="00B0F0"/>
            <w:noWrap/>
            <w:vAlign w:val="bottom"/>
            <w:hideMark/>
          </w:tcPr>
          <w:p w:rsidR="0061502C" w:rsidRPr="0061502C" w:rsidRDefault="0061502C" w:rsidP="0061502C">
            <w:pPr>
              <w:spacing w:after="0" w:line="240" w:lineRule="auto"/>
              <w:rPr>
                <w:rFonts w:ascii="Calibri" w:eastAsia="Times New Roman" w:hAnsi="Calibri" w:cs="Calibri"/>
                <w:color w:val="000000"/>
              </w:rPr>
            </w:pPr>
            <w:r w:rsidRPr="0061502C">
              <w:rPr>
                <w:rFonts w:ascii="Calibri" w:eastAsia="Times New Roman" w:hAnsi="Calibri" w:cs="Calibri"/>
                <w:color w:val="000000"/>
              </w:rPr>
              <w:t> </w:t>
            </w:r>
          </w:p>
        </w:tc>
        <w:tc>
          <w:tcPr>
            <w:tcW w:w="980" w:type="dxa"/>
            <w:tcBorders>
              <w:top w:val="nil"/>
              <w:left w:val="nil"/>
              <w:bottom w:val="nil"/>
              <w:right w:val="nil"/>
            </w:tcBorders>
            <w:shd w:val="clear" w:color="000000" w:fill="EAF1DD"/>
            <w:noWrap/>
            <w:vAlign w:val="bottom"/>
            <w:hideMark/>
          </w:tcPr>
          <w:p w:rsidR="0061502C" w:rsidRPr="0061502C" w:rsidRDefault="0061502C" w:rsidP="0061502C">
            <w:pPr>
              <w:spacing w:after="0" w:line="240" w:lineRule="auto"/>
              <w:rPr>
                <w:rFonts w:ascii="Calibri" w:eastAsia="Times New Roman" w:hAnsi="Calibri" w:cs="Calibri"/>
                <w:color w:val="808080"/>
              </w:rPr>
            </w:pPr>
            <w:r w:rsidRPr="0061502C">
              <w:rPr>
                <w:rFonts w:ascii="Calibri" w:eastAsia="Times New Roman" w:hAnsi="Calibri" w:cs="Calibri"/>
                <w:color w:val="808080"/>
              </w:rPr>
              <w:t> </w:t>
            </w:r>
          </w:p>
        </w:tc>
        <w:tc>
          <w:tcPr>
            <w:tcW w:w="1360" w:type="dxa"/>
            <w:tcBorders>
              <w:top w:val="nil"/>
              <w:left w:val="single" w:sz="8" w:space="0" w:color="auto"/>
              <w:bottom w:val="single" w:sz="8" w:space="0" w:color="auto"/>
              <w:right w:val="single" w:sz="8" w:space="0" w:color="auto"/>
            </w:tcBorders>
            <w:shd w:val="clear" w:color="000000" w:fill="CCC0DA"/>
            <w:noWrap/>
            <w:vAlign w:val="bottom"/>
            <w:hideMark/>
          </w:tcPr>
          <w:p w:rsidR="0061502C" w:rsidRPr="0061502C" w:rsidRDefault="0061502C" w:rsidP="0061502C">
            <w:pPr>
              <w:spacing w:after="0" w:line="240" w:lineRule="auto"/>
              <w:rPr>
                <w:rFonts w:ascii="Calibri" w:eastAsia="Times New Roman" w:hAnsi="Calibri" w:cs="Calibri"/>
                <w:color w:val="000000"/>
              </w:rPr>
            </w:pPr>
            <w:r w:rsidRPr="0061502C">
              <w:rPr>
                <w:rFonts w:ascii="Calibri" w:eastAsia="Times New Roman" w:hAnsi="Calibri" w:cs="Calibri"/>
                <w:color w:val="000000"/>
              </w:rPr>
              <w:t> </w:t>
            </w:r>
          </w:p>
        </w:tc>
        <w:tc>
          <w:tcPr>
            <w:tcW w:w="880" w:type="dxa"/>
            <w:tcBorders>
              <w:top w:val="nil"/>
              <w:left w:val="nil"/>
              <w:bottom w:val="nil"/>
              <w:right w:val="single" w:sz="8" w:space="0" w:color="auto"/>
            </w:tcBorders>
            <w:shd w:val="clear" w:color="000000" w:fill="F2F2F2"/>
            <w:noWrap/>
            <w:vAlign w:val="bottom"/>
            <w:hideMark/>
          </w:tcPr>
          <w:p w:rsidR="0061502C" w:rsidRPr="0061502C" w:rsidRDefault="0061502C" w:rsidP="0061502C">
            <w:pPr>
              <w:spacing w:after="0" w:line="240" w:lineRule="auto"/>
              <w:rPr>
                <w:rFonts w:ascii="Calibri" w:eastAsia="Times New Roman" w:hAnsi="Calibri" w:cs="Calibri"/>
                <w:color w:val="000000"/>
              </w:rPr>
            </w:pPr>
            <w:r w:rsidRPr="0061502C">
              <w:rPr>
                <w:rFonts w:ascii="Calibri" w:eastAsia="Times New Roman" w:hAnsi="Calibri" w:cs="Calibri"/>
                <w:color w:val="000000"/>
              </w:rPr>
              <w:t> </w:t>
            </w:r>
          </w:p>
        </w:tc>
        <w:tc>
          <w:tcPr>
            <w:tcW w:w="1540" w:type="dxa"/>
            <w:tcBorders>
              <w:top w:val="nil"/>
              <w:left w:val="nil"/>
              <w:bottom w:val="single" w:sz="8" w:space="0" w:color="auto"/>
              <w:right w:val="single" w:sz="8" w:space="0" w:color="auto"/>
            </w:tcBorders>
            <w:shd w:val="clear" w:color="000000" w:fill="FFC000"/>
            <w:noWrap/>
            <w:vAlign w:val="bottom"/>
            <w:hideMark/>
          </w:tcPr>
          <w:p w:rsidR="0061502C" w:rsidRPr="0061502C" w:rsidRDefault="0061502C" w:rsidP="0061502C">
            <w:pPr>
              <w:spacing w:after="0" w:line="240" w:lineRule="auto"/>
              <w:rPr>
                <w:rFonts w:ascii="Calibri" w:eastAsia="Times New Roman" w:hAnsi="Calibri" w:cs="Calibri"/>
                <w:color w:val="000000"/>
              </w:rPr>
            </w:pPr>
            <w:r w:rsidRPr="0061502C">
              <w:rPr>
                <w:rFonts w:ascii="Calibri" w:eastAsia="Times New Roman" w:hAnsi="Calibri" w:cs="Calibri"/>
                <w:color w:val="000000"/>
              </w:rPr>
              <w:t> </w:t>
            </w:r>
          </w:p>
        </w:tc>
        <w:tc>
          <w:tcPr>
            <w:tcW w:w="880" w:type="dxa"/>
            <w:tcBorders>
              <w:top w:val="nil"/>
              <w:left w:val="nil"/>
              <w:bottom w:val="nil"/>
              <w:right w:val="nil"/>
            </w:tcBorders>
            <w:shd w:val="clear" w:color="000000" w:fill="F2F2F2"/>
            <w:noWrap/>
            <w:vAlign w:val="bottom"/>
            <w:hideMark/>
          </w:tcPr>
          <w:p w:rsidR="0061502C" w:rsidRPr="0061502C" w:rsidRDefault="0061502C" w:rsidP="0061502C">
            <w:pPr>
              <w:spacing w:after="0" w:line="240" w:lineRule="auto"/>
              <w:rPr>
                <w:rFonts w:ascii="Calibri" w:eastAsia="Times New Roman" w:hAnsi="Calibri" w:cs="Calibri"/>
                <w:color w:val="000000"/>
              </w:rPr>
            </w:pPr>
            <w:r w:rsidRPr="0061502C">
              <w:rPr>
                <w:rFonts w:ascii="Calibri" w:eastAsia="Times New Roman" w:hAnsi="Calibri" w:cs="Calibri"/>
                <w:color w:val="000000"/>
              </w:rPr>
              <w:t> </w:t>
            </w:r>
          </w:p>
        </w:tc>
        <w:tc>
          <w:tcPr>
            <w:tcW w:w="1240" w:type="dxa"/>
            <w:tcBorders>
              <w:top w:val="nil"/>
              <w:left w:val="single" w:sz="8" w:space="0" w:color="auto"/>
              <w:bottom w:val="single" w:sz="8" w:space="0" w:color="auto"/>
              <w:right w:val="single" w:sz="8" w:space="0" w:color="auto"/>
            </w:tcBorders>
            <w:shd w:val="clear" w:color="000000" w:fill="FAC090"/>
            <w:noWrap/>
            <w:vAlign w:val="bottom"/>
            <w:hideMark/>
          </w:tcPr>
          <w:p w:rsidR="0061502C" w:rsidRPr="0061502C" w:rsidRDefault="0061502C" w:rsidP="0061502C">
            <w:pPr>
              <w:spacing w:after="0" w:line="240" w:lineRule="auto"/>
              <w:rPr>
                <w:rFonts w:ascii="Calibri" w:eastAsia="Times New Roman" w:hAnsi="Calibri" w:cs="Calibri"/>
                <w:color w:val="000000"/>
              </w:rPr>
            </w:pPr>
            <w:r w:rsidRPr="0061502C">
              <w:rPr>
                <w:rFonts w:ascii="Calibri" w:eastAsia="Times New Roman" w:hAnsi="Calibri" w:cs="Calibri"/>
                <w:color w:val="000000"/>
              </w:rPr>
              <w:t> </w:t>
            </w:r>
          </w:p>
        </w:tc>
      </w:tr>
      <w:tr w:rsidR="0061502C" w:rsidRPr="0061502C" w:rsidTr="0061502C">
        <w:trPr>
          <w:trHeight w:val="1080"/>
        </w:trPr>
        <w:tc>
          <w:tcPr>
            <w:tcW w:w="1420" w:type="dxa"/>
            <w:tcBorders>
              <w:top w:val="nil"/>
              <w:left w:val="single" w:sz="8" w:space="0" w:color="auto"/>
              <w:bottom w:val="single" w:sz="8" w:space="0" w:color="auto"/>
              <w:right w:val="single" w:sz="8" w:space="0" w:color="auto"/>
            </w:tcBorders>
            <w:shd w:val="clear" w:color="000000" w:fill="00B050"/>
            <w:noWrap/>
            <w:vAlign w:val="bottom"/>
            <w:hideMark/>
          </w:tcPr>
          <w:p w:rsidR="0061502C" w:rsidRPr="0061502C" w:rsidRDefault="0061502C" w:rsidP="0061502C">
            <w:pPr>
              <w:spacing w:after="0" w:line="240" w:lineRule="auto"/>
              <w:rPr>
                <w:rFonts w:ascii="Calibri" w:eastAsia="Times New Roman" w:hAnsi="Calibri" w:cs="Calibri"/>
                <w:color w:val="000000"/>
              </w:rPr>
            </w:pPr>
            <w:r w:rsidRPr="0061502C">
              <w:rPr>
                <w:rFonts w:ascii="Calibri" w:eastAsia="Times New Roman" w:hAnsi="Calibri" w:cs="Calibri"/>
                <w:color w:val="000000"/>
              </w:rPr>
              <w:t> </w:t>
            </w:r>
          </w:p>
        </w:tc>
        <w:tc>
          <w:tcPr>
            <w:tcW w:w="980" w:type="dxa"/>
            <w:tcBorders>
              <w:top w:val="nil"/>
              <w:left w:val="nil"/>
              <w:bottom w:val="nil"/>
              <w:right w:val="nil"/>
            </w:tcBorders>
            <w:shd w:val="clear" w:color="000000" w:fill="EAF1DD"/>
            <w:noWrap/>
            <w:vAlign w:val="bottom"/>
            <w:hideMark/>
          </w:tcPr>
          <w:p w:rsidR="0061502C" w:rsidRPr="0061502C" w:rsidRDefault="0061502C" w:rsidP="0061502C">
            <w:pPr>
              <w:spacing w:after="0" w:line="240" w:lineRule="auto"/>
              <w:rPr>
                <w:rFonts w:ascii="Calibri" w:eastAsia="Times New Roman" w:hAnsi="Calibri" w:cs="Calibri"/>
                <w:color w:val="808080"/>
              </w:rPr>
            </w:pPr>
            <w:r w:rsidRPr="0061502C">
              <w:rPr>
                <w:rFonts w:ascii="Calibri" w:eastAsia="Times New Roman" w:hAnsi="Calibri" w:cs="Calibri"/>
                <w:color w:val="808080"/>
              </w:rPr>
              <w:t> </w:t>
            </w:r>
          </w:p>
        </w:tc>
        <w:tc>
          <w:tcPr>
            <w:tcW w:w="1360" w:type="dxa"/>
            <w:tcBorders>
              <w:top w:val="nil"/>
              <w:left w:val="single" w:sz="8" w:space="0" w:color="auto"/>
              <w:bottom w:val="single" w:sz="8" w:space="0" w:color="auto"/>
              <w:right w:val="single" w:sz="8" w:space="0" w:color="auto"/>
            </w:tcBorders>
            <w:shd w:val="clear" w:color="000000" w:fill="B6DDE8"/>
            <w:noWrap/>
            <w:vAlign w:val="bottom"/>
            <w:hideMark/>
          </w:tcPr>
          <w:p w:rsidR="0061502C" w:rsidRPr="0061502C" w:rsidRDefault="0061502C" w:rsidP="0061502C">
            <w:pPr>
              <w:spacing w:after="0" w:line="240" w:lineRule="auto"/>
              <w:rPr>
                <w:rFonts w:ascii="Calibri" w:eastAsia="Times New Roman" w:hAnsi="Calibri" w:cs="Calibri"/>
                <w:color w:val="000000"/>
              </w:rPr>
            </w:pPr>
            <w:r w:rsidRPr="0061502C">
              <w:rPr>
                <w:rFonts w:ascii="Calibri" w:eastAsia="Times New Roman" w:hAnsi="Calibri" w:cs="Calibri"/>
                <w:color w:val="000000"/>
              </w:rPr>
              <w:t> </w:t>
            </w:r>
          </w:p>
        </w:tc>
        <w:tc>
          <w:tcPr>
            <w:tcW w:w="880" w:type="dxa"/>
            <w:tcBorders>
              <w:top w:val="nil"/>
              <w:left w:val="nil"/>
              <w:bottom w:val="nil"/>
              <w:right w:val="single" w:sz="8" w:space="0" w:color="auto"/>
            </w:tcBorders>
            <w:shd w:val="clear" w:color="000000" w:fill="F2F2F2"/>
            <w:noWrap/>
            <w:vAlign w:val="bottom"/>
            <w:hideMark/>
          </w:tcPr>
          <w:p w:rsidR="0061502C" w:rsidRPr="0061502C" w:rsidRDefault="0061502C" w:rsidP="0061502C">
            <w:pPr>
              <w:spacing w:after="0" w:line="240" w:lineRule="auto"/>
              <w:rPr>
                <w:rFonts w:ascii="Calibri" w:eastAsia="Times New Roman" w:hAnsi="Calibri" w:cs="Calibri"/>
                <w:color w:val="000000"/>
              </w:rPr>
            </w:pPr>
            <w:r w:rsidRPr="0061502C">
              <w:rPr>
                <w:rFonts w:ascii="Calibri" w:eastAsia="Times New Roman" w:hAnsi="Calibri" w:cs="Calibri"/>
                <w:color w:val="000000"/>
              </w:rPr>
              <w:t> </w:t>
            </w:r>
          </w:p>
        </w:tc>
        <w:tc>
          <w:tcPr>
            <w:tcW w:w="1540" w:type="dxa"/>
            <w:tcBorders>
              <w:top w:val="nil"/>
              <w:left w:val="nil"/>
              <w:bottom w:val="single" w:sz="8" w:space="0" w:color="auto"/>
              <w:right w:val="single" w:sz="8" w:space="0" w:color="auto"/>
            </w:tcBorders>
            <w:shd w:val="clear" w:color="000000" w:fill="95B3D7"/>
            <w:noWrap/>
            <w:vAlign w:val="bottom"/>
            <w:hideMark/>
          </w:tcPr>
          <w:p w:rsidR="0061502C" w:rsidRPr="0061502C" w:rsidRDefault="0061502C" w:rsidP="0061502C">
            <w:pPr>
              <w:spacing w:after="0" w:line="240" w:lineRule="auto"/>
              <w:rPr>
                <w:rFonts w:ascii="Calibri" w:eastAsia="Times New Roman" w:hAnsi="Calibri" w:cs="Calibri"/>
                <w:color w:val="000000"/>
              </w:rPr>
            </w:pPr>
            <w:r w:rsidRPr="0061502C">
              <w:rPr>
                <w:rFonts w:ascii="Calibri" w:eastAsia="Times New Roman" w:hAnsi="Calibri" w:cs="Calibri"/>
                <w:color w:val="000000"/>
              </w:rPr>
              <w:t> </w:t>
            </w:r>
          </w:p>
        </w:tc>
        <w:tc>
          <w:tcPr>
            <w:tcW w:w="880" w:type="dxa"/>
            <w:tcBorders>
              <w:top w:val="nil"/>
              <w:left w:val="nil"/>
              <w:bottom w:val="nil"/>
              <w:right w:val="nil"/>
            </w:tcBorders>
            <w:shd w:val="clear" w:color="000000" w:fill="F2F2F2"/>
            <w:noWrap/>
            <w:vAlign w:val="bottom"/>
            <w:hideMark/>
          </w:tcPr>
          <w:p w:rsidR="0061502C" w:rsidRPr="0061502C" w:rsidRDefault="0061502C" w:rsidP="0061502C">
            <w:pPr>
              <w:spacing w:after="0" w:line="240" w:lineRule="auto"/>
              <w:rPr>
                <w:rFonts w:ascii="Calibri" w:eastAsia="Times New Roman" w:hAnsi="Calibri" w:cs="Calibri"/>
                <w:color w:val="000000"/>
              </w:rPr>
            </w:pPr>
            <w:r w:rsidRPr="0061502C">
              <w:rPr>
                <w:rFonts w:ascii="Calibri" w:eastAsia="Times New Roman" w:hAnsi="Calibri" w:cs="Calibri"/>
                <w:color w:val="000000"/>
              </w:rPr>
              <w:t> </w:t>
            </w:r>
          </w:p>
        </w:tc>
        <w:tc>
          <w:tcPr>
            <w:tcW w:w="1240" w:type="dxa"/>
            <w:tcBorders>
              <w:top w:val="nil"/>
              <w:left w:val="single" w:sz="8" w:space="0" w:color="auto"/>
              <w:bottom w:val="single" w:sz="8" w:space="0" w:color="auto"/>
              <w:right w:val="single" w:sz="8" w:space="0" w:color="auto"/>
            </w:tcBorders>
            <w:shd w:val="clear" w:color="000000" w:fill="9BBB59"/>
            <w:noWrap/>
            <w:vAlign w:val="bottom"/>
            <w:hideMark/>
          </w:tcPr>
          <w:p w:rsidR="0061502C" w:rsidRPr="0061502C" w:rsidRDefault="0061502C" w:rsidP="0061502C">
            <w:pPr>
              <w:spacing w:after="0" w:line="240" w:lineRule="auto"/>
              <w:rPr>
                <w:rFonts w:ascii="Calibri" w:eastAsia="Times New Roman" w:hAnsi="Calibri" w:cs="Calibri"/>
                <w:color w:val="000000"/>
              </w:rPr>
            </w:pPr>
            <w:r w:rsidRPr="0061502C">
              <w:rPr>
                <w:rFonts w:ascii="Calibri" w:eastAsia="Times New Roman" w:hAnsi="Calibri" w:cs="Calibri"/>
                <w:color w:val="000000"/>
              </w:rPr>
              <w:t> </w:t>
            </w:r>
          </w:p>
        </w:tc>
      </w:tr>
      <w:tr w:rsidR="0061502C" w:rsidRPr="0061502C" w:rsidTr="0061502C">
        <w:trPr>
          <w:trHeight w:val="1035"/>
        </w:trPr>
        <w:tc>
          <w:tcPr>
            <w:tcW w:w="1420" w:type="dxa"/>
            <w:tcBorders>
              <w:top w:val="nil"/>
              <w:left w:val="single" w:sz="8" w:space="0" w:color="auto"/>
              <w:bottom w:val="single" w:sz="8" w:space="0" w:color="auto"/>
              <w:right w:val="single" w:sz="8" w:space="0" w:color="auto"/>
            </w:tcBorders>
            <w:shd w:val="clear" w:color="000000" w:fill="7030A0"/>
            <w:noWrap/>
            <w:vAlign w:val="bottom"/>
            <w:hideMark/>
          </w:tcPr>
          <w:p w:rsidR="0061502C" w:rsidRPr="0061502C" w:rsidRDefault="0061502C" w:rsidP="0061502C">
            <w:pPr>
              <w:spacing w:after="0" w:line="240" w:lineRule="auto"/>
              <w:rPr>
                <w:rFonts w:ascii="Calibri" w:eastAsia="Times New Roman" w:hAnsi="Calibri" w:cs="Calibri"/>
                <w:color w:val="7030A0"/>
              </w:rPr>
            </w:pPr>
            <w:r w:rsidRPr="0061502C">
              <w:rPr>
                <w:rFonts w:ascii="Calibri" w:eastAsia="Times New Roman" w:hAnsi="Calibri" w:cs="Calibri"/>
                <w:color w:val="7030A0"/>
              </w:rPr>
              <w:t> </w:t>
            </w:r>
          </w:p>
        </w:tc>
        <w:tc>
          <w:tcPr>
            <w:tcW w:w="980" w:type="dxa"/>
            <w:tcBorders>
              <w:top w:val="nil"/>
              <w:left w:val="nil"/>
              <w:bottom w:val="nil"/>
              <w:right w:val="nil"/>
            </w:tcBorders>
            <w:shd w:val="clear" w:color="000000" w:fill="EAF1DD"/>
            <w:noWrap/>
            <w:vAlign w:val="bottom"/>
            <w:hideMark/>
          </w:tcPr>
          <w:p w:rsidR="0061502C" w:rsidRPr="0061502C" w:rsidRDefault="0061502C" w:rsidP="0061502C">
            <w:pPr>
              <w:spacing w:after="0" w:line="240" w:lineRule="auto"/>
              <w:rPr>
                <w:rFonts w:ascii="Calibri" w:eastAsia="Times New Roman" w:hAnsi="Calibri" w:cs="Calibri"/>
                <w:color w:val="808080"/>
              </w:rPr>
            </w:pPr>
            <w:r w:rsidRPr="0061502C">
              <w:rPr>
                <w:rFonts w:ascii="Calibri" w:eastAsia="Times New Roman" w:hAnsi="Calibri" w:cs="Calibri"/>
                <w:color w:val="808080"/>
              </w:rPr>
              <w:t> </w:t>
            </w:r>
          </w:p>
        </w:tc>
        <w:tc>
          <w:tcPr>
            <w:tcW w:w="1360" w:type="dxa"/>
            <w:tcBorders>
              <w:top w:val="nil"/>
              <w:left w:val="single" w:sz="8" w:space="0" w:color="auto"/>
              <w:bottom w:val="single" w:sz="8" w:space="0" w:color="auto"/>
              <w:right w:val="single" w:sz="8" w:space="0" w:color="auto"/>
            </w:tcBorders>
            <w:shd w:val="clear" w:color="000000" w:fill="FAC090"/>
            <w:noWrap/>
            <w:vAlign w:val="bottom"/>
            <w:hideMark/>
          </w:tcPr>
          <w:p w:rsidR="0061502C" w:rsidRPr="0061502C" w:rsidRDefault="0061502C" w:rsidP="0061502C">
            <w:pPr>
              <w:spacing w:after="0" w:line="240" w:lineRule="auto"/>
              <w:rPr>
                <w:rFonts w:ascii="Calibri" w:eastAsia="Times New Roman" w:hAnsi="Calibri" w:cs="Calibri"/>
                <w:color w:val="000000"/>
              </w:rPr>
            </w:pPr>
            <w:r w:rsidRPr="0061502C">
              <w:rPr>
                <w:rFonts w:ascii="Calibri" w:eastAsia="Times New Roman" w:hAnsi="Calibri" w:cs="Calibri"/>
                <w:color w:val="000000"/>
              </w:rPr>
              <w:t> </w:t>
            </w:r>
          </w:p>
        </w:tc>
        <w:tc>
          <w:tcPr>
            <w:tcW w:w="880" w:type="dxa"/>
            <w:tcBorders>
              <w:top w:val="nil"/>
              <w:left w:val="nil"/>
              <w:bottom w:val="nil"/>
              <w:right w:val="single" w:sz="8" w:space="0" w:color="auto"/>
            </w:tcBorders>
            <w:shd w:val="clear" w:color="000000" w:fill="F2F2F2"/>
            <w:noWrap/>
            <w:vAlign w:val="bottom"/>
            <w:hideMark/>
          </w:tcPr>
          <w:p w:rsidR="0061502C" w:rsidRPr="0061502C" w:rsidRDefault="0061502C" w:rsidP="0061502C">
            <w:pPr>
              <w:spacing w:after="0" w:line="240" w:lineRule="auto"/>
              <w:rPr>
                <w:rFonts w:ascii="Calibri" w:eastAsia="Times New Roman" w:hAnsi="Calibri" w:cs="Calibri"/>
                <w:color w:val="000000"/>
              </w:rPr>
            </w:pPr>
            <w:r w:rsidRPr="0061502C">
              <w:rPr>
                <w:rFonts w:ascii="Calibri" w:eastAsia="Times New Roman" w:hAnsi="Calibri" w:cs="Calibri"/>
                <w:color w:val="000000"/>
              </w:rPr>
              <w:t> </w:t>
            </w:r>
          </w:p>
        </w:tc>
        <w:tc>
          <w:tcPr>
            <w:tcW w:w="1540" w:type="dxa"/>
            <w:tcBorders>
              <w:top w:val="nil"/>
              <w:left w:val="nil"/>
              <w:bottom w:val="single" w:sz="8" w:space="0" w:color="auto"/>
              <w:right w:val="single" w:sz="8" w:space="0" w:color="auto"/>
            </w:tcBorders>
            <w:shd w:val="clear" w:color="000000" w:fill="C2D69A"/>
            <w:noWrap/>
            <w:vAlign w:val="bottom"/>
            <w:hideMark/>
          </w:tcPr>
          <w:p w:rsidR="0061502C" w:rsidRPr="0061502C" w:rsidRDefault="0061502C" w:rsidP="0061502C">
            <w:pPr>
              <w:spacing w:after="0" w:line="240" w:lineRule="auto"/>
              <w:rPr>
                <w:rFonts w:ascii="Calibri" w:eastAsia="Times New Roman" w:hAnsi="Calibri" w:cs="Calibri"/>
                <w:color w:val="000000"/>
              </w:rPr>
            </w:pPr>
            <w:r w:rsidRPr="0061502C">
              <w:rPr>
                <w:rFonts w:ascii="Calibri" w:eastAsia="Times New Roman" w:hAnsi="Calibri" w:cs="Calibri"/>
                <w:color w:val="000000"/>
              </w:rPr>
              <w:t> </w:t>
            </w:r>
          </w:p>
        </w:tc>
        <w:tc>
          <w:tcPr>
            <w:tcW w:w="880" w:type="dxa"/>
            <w:tcBorders>
              <w:top w:val="nil"/>
              <w:left w:val="nil"/>
              <w:bottom w:val="nil"/>
              <w:right w:val="nil"/>
            </w:tcBorders>
            <w:shd w:val="clear" w:color="000000" w:fill="F2F2F2"/>
            <w:noWrap/>
            <w:vAlign w:val="bottom"/>
            <w:hideMark/>
          </w:tcPr>
          <w:p w:rsidR="0061502C" w:rsidRPr="0061502C" w:rsidRDefault="0061502C" w:rsidP="0061502C">
            <w:pPr>
              <w:spacing w:after="0" w:line="240" w:lineRule="auto"/>
              <w:rPr>
                <w:rFonts w:ascii="Calibri" w:eastAsia="Times New Roman" w:hAnsi="Calibri" w:cs="Calibri"/>
                <w:color w:val="000000"/>
              </w:rPr>
            </w:pPr>
            <w:r w:rsidRPr="0061502C">
              <w:rPr>
                <w:rFonts w:ascii="Calibri" w:eastAsia="Times New Roman" w:hAnsi="Calibri" w:cs="Calibri"/>
                <w:color w:val="000000"/>
              </w:rPr>
              <w:t> </w:t>
            </w:r>
          </w:p>
        </w:tc>
        <w:tc>
          <w:tcPr>
            <w:tcW w:w="1240" w:type="dxa"/>
            <w:tcBorders>
              <w:top w:val="nil"/>
              <w:left w:val="single" w:sz="8" w:space="0" w:color="auto"/>
              <w:bottom w:val="single" w:sz="8" w:space="0" w:color="auto"/>
              <w:right w:val="single" w:sz="8" w:space="0" w:color="auto"/>
            </w:tcBorders>
            <w:shd w:val="clear" w:color="000000" w:fill="E46D0A"/>
            <w:noWrap/>
            <w:vAlign w:val="bottom"/>
            <w:hideMark/>
          </w:tcPr>
          <w:p w:rsidR="0061502C" w:rsidRPr="0061502C" w:rsidRDefault="0061502C" w:rsidP="0061502C">
            <w:pPr>
              <w:spacing w:after="0" w:line="240" w:lineRule="auto"/>
              <w:rPr>
                <w:rFonts w:ascii="Calibri" w:eastAsia="Times New Roman" w:hAnsi="Calibri" w:cs="Calibri"/>
                <w:color w:val="000000"/>
              </w:rPr>
            </w:pPr>
            <w:r w:rsidRPr="0061502C">
              <w:rPr>
                <w:rFonts w:ascii="Calibri" w:eastAsia="Times New Roman" w:hAnsi="Calibri" w:cs="Calibri"/>
                <w:color w:val="000000"/>
              </w:rPr>
              <w:t> </w:t>
            </w:r>
          </w:p>
        </w:tc>
      </w:tr>
      <w:tr w:rsidR="0061502C" w:rsidRPr="0061502C" w:rsidTr="0061502C">
        <w:trPr>
          <w:trHeight w:val="1035"/>
        </w:trPr>
        <w:tc>
          <w:tcPr>
            <w:tcW w:w="1420" w:type="dxa"/>
            <w:tcBorders>
              <w:top w:val="nil"/>
              <w:left w:val="single" w:sz="8" w:space="0" w:color="auto"/>
              <w:bottom w:val="single" w:sz="8" w:space="0" w:color="auto"/>
              <w:right w:val="single" w:sz="8" w:space="0" w:color="auto"/>
            </w:tcBorders>
            <w:shd w:val="clear" w:color="000000" w:fill="E46D0A"/>
            <w:noWrap/>
            <w:vAlign w:val="bottom"/>
            <w:hideMark/>
          </w:tcPr>
          <w:p w:rsidR="0061502C" w:rsidRPr="0061502C" w:rsidRDefault="0061502C" w:rsidP="0061502C">
            <w:pPr>
              <w:spacing w:after="0" w:line="240" w:lineRule="auto"/>
              <w:rPr>
                <w:rFonts w:ascii="Calibri" w:eastAsia="Times New Roman" w:hAnsi="Calibri" w:cs="Calibri"/>
                <w:color w:val="000000"/>
              </w:rPr>
            </w:pPr>
            <w:r w:rsidRPr="0061502C">
              <w:rPr>
                <w:rFonts w:ascii="Calibri" w:eastAsia="Times New Roman" w:hAnsi="Calibri" w:cs="Calibri"/>
                <w:color w:val="000000"/>
              </w:rPr>
              <w:t> </w:t>
            </w:r>
          </w:p>
        </w:tc>
        <w:tc>
          <w:tcPr>
            <w:tcW w:w="980" w:type="dxa"/>
            <w:tcBorders>
              <w:top w:val="nil"/>
              <w:left w:val="nil"/>
              <w:bottom w:val="nil"/>
              <w:right w:val="nil"/>
            </w:tcBorders>
            <w:shd w:val="clear" w:color="000000" w:fill="EAF1DD"/>
            <w:noWrap/>
            <w:vAlign w:val="bottom"/>
            <w:hideMark/>
          </w:tcPr>
          <w:p w:rsidR="0061502C" w:rsidRPr="0061502C" w:rsidRDefault="0061502C" w:rsidP="0061502C">
            <w:pPr>
              <w:spacing w:after="0" w:line="240" w:lineRule="auto"/>
              <w:rPr>
                <w:rFonts w:ascii="Calibri" w:eastAsia="Times New Roman" w:hAnsi="Calibri" w:cs="Calibri"/>
                <w:color w:val="808080"/>
              </w:rPr>
            </w:pPr>
            <w:r w:rsidRPr="0061502C">
              <w:rPr>
                <w:rFonts w:ascii="Calibri" w:eastAsia="Times New Roman" w:hAnsi="Calibri" w:cs="Calibri"/>
                <w:color w:val="808080"/>
              </w:rPr>
              <w:t> </w:t>
            </w:r>
          </w:p>
        </w:tc>
        <w:tc>
          <w:tcPr>
            <w:tcW w:w="1360" w:type="dxa"/>
            <w:tcBorders>
              <w:top w:val="nil"/>
              <w:left w:val="single" w:sz="8" w:space="0" w:color="auto"/>
              <w:bottom w:val="single" w:sz="8" w:space="0" w:color="auto"/>
              <w:right w:val="single" w:sz="8" w:space="0" w:color="auto"/>
            </w:tcBorders>
            <w:shd w:val="clear" w:color="000000" w:fill="C5BE97"/>
            <w:noWrap/>
            <w:vAlign w:val="bottom"/>
            <w:hideMark/>
          </w:tcPr>
          <w:p w:rsidR="0061502C" w:rsidRPr="0061502C" w:rsidRDefault="0061502C" w:rsidP="0061502C">
            <w:pPr>
              <w:spacing w:after="0" w:line="240" w:lineRule="auto"/>
              <w:rPr>
                <w:rFonts w:ascii="Calibri" w:eastAsia="Times New Roman" w:hAnsi="Calibri" w:cs="Calibri"/>
                <w:color w:val="000000"/>
              </w:rPr>
            </w:pPr>
            <w:r w:rsidRPr="0061502C">
              <w:rPr>
                <w:rFonts w:ascii="Calibri" w:eastAsia="Times New Roman" w:hAnsi="Calibri" w:cs="Calibri"/>
                <w:color w:val="000000"/>
              </w:rPr>
              <w:t> </w:t>
            </w:r>
          </w:p>
        </w:tc>
        <w:tc>
          <w:tcPr>
            <w:tcW w:w="880" w:type="dxa"/>
            <w:tcBorders>
              <w:top w:val="nil"/>
              <w:left w:val="nil"/>
              <w:bottom w:val="nil"/>
              <w:right w:val="single" w:sz="8" w:space="0" w:color="auto"/>
            </w:tcBorders>
            <w:shd w:val="clear" w:color="000000" w:fill="F2F2F2"/>
            <w:noWrap/>
            <w:vAlign w:val="bottom"/>
            <w:hideMark/>
          </w:tcPr>
          <w:p w:rsidR="0061502C" w:rsidRPr="0061502C" w:rsidRDefault="0061502C" w:rsidP="0061502C">
            <w:pPr>
              <w:spacing w:after="0" w:line="240" w:lineRule="auto"/>
              <w:rPr>
                <w:rFonts w:ascii="Calibri" w:eastAsia="Times New Roman" w:hAnsi="Calibri" w:cs="Calibri"/>
                <w:color w:val="000000"/>
              </w:rPr>
            </w:pPr>
            <w:r w:rsidRPr="0061502C">
              <w:rPr>
                <w:rFonts w:ascii="Calibri" w:eastAsia="Times New Roman" w:hAnsi="Calibri" w:cs="Calibri"/>
                <w:color w:val="000000"/>
              </w:rPr>
              <w:t> </w:t>
            </w:r>
          </w:p>
        </w:tc>
        <w:tc>
          <w:tcPr>
            <w:tcW w:w="1540" w:type="dxa"/>
            <w:tcBorders>
              <w:top w:val="nil"/>
              <w:left w:val="nil"/>
              <w:bottom w:val="single" w:sz="8" w:space="0" w:color="auto"/>
              <w:right w:val="single" w:sz="8" w:space="0" w:color="auto"/>
            </w:tcBorders>
            <w:shd w:val="clear" w:color="000000" w:fill="808080"/>
            <w:noWrap/>
            <w:vAlign w:val="bottom"/>
            <w:hideMark/>
          </w:tcPr>
          <w:p w:rsidR="0061502C" w:rsidRPr="0061502C" w:rsidRDefault="0061502C" w:rsidP="0061502C">
            <w:pPr>
              <w:spacing w:after="0" w:line="240" w:lineRule="auto"/>
              <w:rPr>
                <w:rFonts w:ascii="Calibri" w:eastAsia="Times New Roman" w:hAnsi="Calibri" w:cs="Calibri"/>
                <w:color w:val="000000"/>
              </w:rPr>
            </w:pPr>
            <w:r w:rsidRPr="0061502C">
              <w:rPr>
                <w:rFonts w:ascii="Calibri" w:eastAsia="Times New Roman" w:hAnsi="Calibri" w:cs="Calibri"/>
                <w:color w:val="000000"/>
              </w:rPr>
              <w:t> </w:t>
            </w:r>
          </w:p>
        </w:tc>
        <w:tc>
          <w:tcPr>
            <w:tcW w:w="880" w:type="dxa"/>
            <w:tcBorders>
              <w:top w:val="nil"/>
              <w:left w:val="nil"/>
              <w:bottom w:val="nil"/>
              <w:right w:val="nil"/>
            </w:tcBorders>
            <w:shd w:val="clear" w:color="000000" w:fill="F2F2F2"/>
            <w:noWrap/>
            <w:vAlign w:val="bottom"/>
            <w:hideMark/>
          </w:tcPr>
          <w:p w:rsidR="0061502C" w:rsidRPr="0061502C" w:rsidRDefault="0061502C" w:rsidP="0061502C">
            <w:pPr>
              <w:spacing w:after="0" w:line="240" w:lineRule="auto"/>
              <w:rPr>
                <w:rFonts w:ascii="Calibri" w:eastAsia="Times New Roman" w:hAnsi="Calibri" w:cs="Calibri"/>
                <w:color w:val="000000"/>
              </w:rPr>
            </w:pPr>
            <w:r w:rsidRPr="0061502C">
              <w:rPr>
                <w:rFonts w:ascii="Calibri" w:eastAsia="Times New Roman" w:hAnsi="Calibri" w:cs="Calibri"/>
                <w:color w:val="000000"/>
              </w:rPr>
              <w:t> </w:t>
            </w:r>
          </w:p>
        </w:tc>
        <w:tc>
          <w:tcPr>
            <w:tcW w:w="1240" w:type="dxa"/>
            <w:tcBorders>
              <w:top w:val="nil"/>
              <w:left w:val="single" w:sz="8" w:space="0" w:color="auto"/>
              <w:bottom w:val="single" w:sz="8" w:space="0" w:color="auto"/>
              <w:right w:val="single" w:sz="8" w:space="0" w:color="auto"/>
            </w:tcBorders>
            <w:shd w:val="clear" w:color="000000" w:fill="7030A0"/>
            <w:noWrap/>
            <w:vAlign w:val="bottom"/>
            <w:hideMark/>
          </w:tcPr>
          <w:p w:rsidR="0061502C" w:rsidRPr="0061502C" w:rsidRDefault="0061502C" w:rsidP="0061502C">
            <w:pPr>
              <w:spacing w:after="0" w:line="240" w:lineRule="auto"/>
              <w:rPr>
                <w:rFonts w:ascii="Calibri" w:eastAsia="Times New Roman" w:hAnsi="Calibri" w:cs="Calibri"/>
                <w:color w:val="000000"/>
              </w:rPr>
            </w:pPr>
            <w:r w:rsidRPr="0061502C">
              <w:rPr>
                <w:rFonts w:ascii="Calibri" w:eastAsia="Times New Roman" w:hAnsi="Calibri" w:cs="Calibri"/>
                <w:color w:val="000000"/>
              </w:rPr>
              <w:t> </w:t>
            </w:r>
          </w:p>
        </w:tc>
      </w:tr>
      <w:tr w:rsidR="0061502C" w:rsidRPr="0061502C" w:rsidTr="0061502C">
        <w:trPr>
          <w:trHeight w:val="1035"/>
        </w:trPr>
        <w:tc>
          <w:tcPr>
            <w:tcW w:w="1420" w:type="dxa"/>
            <w:tcBorders>
              <w:top w:val="nil"/>
              <w:left w:val="single" w:sz="8" w:space="0" w:color="auto"/>
              <w:bottom w:val="single" w:sz="8" w:space="0" w:color="auto"/>
              <w:right w:val="single" w:sz="8" w:space="0" w:color="auto"/>
            </w:tcBorders>
            <w:shd w:val="clear" w:color="000000" w:fill="FFC000"/>
            <w:noWrap/>
            <w:vAlign w:val="bottom"/>
            <w:hideMark/>
          </w:tcPr>
          <w:p w:rsidR="0061502C" w:rsidRPr="0061502C" w:rsidRDefault="0061502C" w:rsidP="0061502C">
            <w:pPr>
              <w:spacing w:after="0" w:line="240" w:lineRule="auto"/>
              <w:rPr>
                <w:rFonts w:ascii="Calibri" w:eastAsia="Times New Roman" w:hAnsi="Calibri" w:cs="Calibri"/>
                <w:color w:val="000000"/>
              </w:rPr>
            </w:pPr>
            <w:r w:rsidRPr="0061502C">
              <w:rPr>
                <w:rFonts w:ascii="Calibri" w:eastAsia="Times New Roman" w:hAnsi="Calibri" w:cs="Calibri"/>
                <w:color w:val="000000"/>
              </w:rPr>
              <w:t> </w:t>
            </w:r>
          </w:p>
        </w:tc>
        <w:tc>
          <w:tcPr>
            <w:tcW w:w="980" w:type="dxa"/>
            <w:tcBorders>
              <w:top w:val="nil"/>
              <w:left w:val="nil"/>
              <w:bottom w:val="single" w:sz="8" w:space="0" w:color="auto"/>
              <w:right w:val="nil"/>
            </w:tcBorders>
            <w:shd w:val="clear" w:color="000000" w:fill="EAF1DD"/>
            <w:noWrap/>
            <w:vAlign w:val="bottom"/>
            <w:hideMark/>
          </w:tcPr>
          <w:p w:rsidR="0061502C" w:rsidRPr="0061502C" w:rsidRDefault="0061502C" w:rsidP="0061502C">
            <w:pPr>
              <w:spacing w:after="0" w:line="240" w:lineRule="auto"/>
              <w:rPr>
                <w:rFonts w:ascii="Calibri" w:eastAsia="Times New Roman" w:hAnsi="Calibri" w:cs="Calibri"/>
                <w:color w:val="808080"/>
              </w:rPr>
            </w:pPr>
            <w:r w:rsidRPr="0061502C">
              <w:rPr>
                <w:rFonts w:ascii="Calibri" w:eastAsia="Times New Roman" w:hAnsi="Calibri" w:cs="Calibri"/>
                <w:color w:val="808080"/>
              </w:rPr>
              <w:t> </w:t>
            </w:r>
          </w:p>
        </w:tc>
        <w:tc>
          <w:tcPr>
            <w:tcW w:w="1360" w:type="dxa"/>
            <w:tcBorders>
              <w:top w:val="nil"/>
              <w:left w:val="single" w:sz="8" w:space="0" w:color="auto"/>
              <w:bottom w:val="single" w:sz="8" w:space="0" w:color="auto"/>
              <w:right w:val="single" w:sz="8" w:space="0" w:color="auto"/>
            </w:tcBorders>
            <w:shd w:val="clear" w:color="000000" w:fill="D99795"/>
            <w:noWrap/>
            <w:vAlign w:val="bottom"/>
            <w:hideMark/>
          </w:tcPr>
          <w:p w:rsidR="0061502C" w:rsidRPr="0061502C" w:rsidRDefault="0061502C" w:rsidP="0061502C">
            <w:pPr>
              <w:spacing w:after="0" w:line="240" w:lineRule="auto"/>
              <w:rPr>
                <w:rFonts w:ascii="Calibri" w:eastAsia="Times New Roman" w:hAnsi="Calibri" w:cs="Calibri"/>
                <w:color w:val="000000"/>
              </w:rPr>
            </w:pPr>
            <w:r w:rsidRPr="0061502C">
              <w:rPr>
                <w:rFonts w:ascii="Calibri" w:eastAsia="Times New Roman" w:hAnsi="Calibri" w:cs="Calibri"/>
                <w:color w:val="000000"/>
              </w:rPr>
              <w:t> </w:t>
            </w:r>
          </w:p>
        </w:tc>
        <w:tc>
          <w:tcPr>
            <w:tcW w:w="880" w:type="dxa"/>
            <w:tcBorders>
              <w:top w:val="nil"/>
              <w:left w:val="nil"/>
              <w:bottom w:val="single" w:sz="8" w:space="0" w:color="auto"/>
              <w:right w:val="single" w:sz="8" w:space="0" w:color="auto"/>
            </w:tcBorders>
            <w:shd w:val="clear" w:color="000000" w:fill="F2F2F2"/>
            <w:noWrap/>
            <w:vAlign w:val="bottom"/>
            <w:hideMark/>
          </w:tcPr>
          <w:p w:rsidR="0061502C" w:rsidRPr="0061502C" w:rsidRDefault="0061502C" w:rsidP="0061502C">
            <w:pPr>
              <w:spacing w:after="0" w:line="240" w:lineRule="auto"/>
              <w:rPr>
                <w:rFonts w:ascii="Calibri" w:eastAsia="Times New Roman" w:hAnsi="Calibri" w:cs="Calibri"/>
                <w:color w:val="000000"/>
              </w:rPr>
            </w:pPr>
            <w:r w:rsidRPr="0061502C">
              <w:rPr>
                <w:rFonts w:ascii="Calibri" w:eastAsia="Times New Roman" w:hAnsi="Calibri" w:cs="Calibri"/>
                <w:color w:val="000000"/>
              </w:rPr>
              <w:t> </w:t>
            </w:r>
          </w:p>
        </w:tc>
        <w:tc>
          <w:tcPr>
            <w:tcW w:w="1540" w:type="dxa"/>
            <w:tcBorders>
              <w:top w:val="nil"/>
              <w:left w:val="nil"/>
              <w:bottom w:val="single" w:sz="8" w:space="0" w:color="auto"/>
              <w:right w:val="single" w:sz="8" w:space="0" w:color="auto"/>
            </w:tcBorders>
            <w:shd w:val="clear" w:color="000000" w:fill="B6DDE8"/>
            <w:noWrap/>
            <w:vAlign w:val="bottom"/>
            <w:hideMark/>
          </w:tcPr>
          <w:p w:rsidR="0061502C" w:rsidRPr="0061502C" w:rsidRDefault="0061502C" w:rsidP="0061502C">
            <w:pPr>
              <w:spacing w:after="0" w:line="240" w:lineRule="auto"/>
              <w:rPr>
                <w:rFonts w:ascii="Calibri" w:eastAsia="Times New Roman" w:hAnsi="Calibri" w:cs="Calibri"/>
                <w:color w:val="000000"/>
              </w:rPr>
            </w:pPr>
            <w:r w:rsidRPr="0061502C">
              <w:rPr>
                <w:rFonts w:ascii="Calibri" w:eastAsia="Times New Roman" w:hAnsi="Calibri" w:cs="Calibri"/>
                <w:color w:val="000000"/>
              </w:rPr>
              <w:t> </w:t>
            </w:r>
          </w:p>
        </w:tc>
        <w:tc>
          <w:tcPr>
            <w:tcW w:w="880" w:type="dxa"/>
            <w:tcBorders>
              <w:top w:val="nil"/>
              <w:left w:val="nil"/>
              <w:bottom w:val="single" w:sz="8" w:space="0" w:color="auto"/>
              <w:right w:val="single" w:sz="8" w:space="0" w:color="auto"/>
            </w:tcBorders>
            <w:shd w:val="clear" w:color="000000" w:fill="F2F2F2"/>
            <w:noWrap/>
            <w:vAlign w:val="bottom"/>
            <w:hideMark/>
          </w:tcPr>
          <w:p w:rsidR="0061502C" w:rsidRPr="0061502C" w:rsidRDefault="0061502C" w:rsidP="0061502C">
            <w:pPr>
              <w:spacing w:after="0" w:line="240" w:lineRule="auto"/>
              <w:rPr>
                <w:rFonts w:ascii="Calibri" w:eastAsia="Times New Roman" w:hAnsi="Calibri" w:cs="Calibri"/>
                <w:color w:val="000000"/>
              </w:rPr>
            </w:pPr>
            <w:r w:rsidRPr="0061502C">
              <w:rPr>
                <w:rFonts w:ascii="Calibri" w:eastAsia="Times New Roman" w:hAnsi="Calibri" w:cs="Calibri"/>
                <w:color w:val="000000"/>
              </w:rPr>
              <w:t> </w:t>
            </w:r>
          </w:p>
        </w:tc>
        <w:tc>
          <w:tcPr>
            <w:tcW w:w="1240" w:type="dxa"/>
            <w:tcBorders>
              <w:top w:val="nil"/>
              <w:left w:val="nil"/>
              <w:bottom w:val="single" w:sz="8" w:space="0" w:color="auto"/>
              <w:right w:val="single" w:sz="8" w:space="0" w:color="auto"/>
            </w:tcBorders>
            <w:shd w:val="clear" w:color="000000" w:fill="948B54"/>
            <w:noWrap/>
            <w:vAlign w:val="bottom"/>
            <w:hideMark/>
          </w:tcPr>
          <w:p w:rsidR="0061502C" w:rsidRPr="0061502C" w:rsidRDefault="0061502C" w:rsidP="0061502C">
            <w:pPr>
              <w:spacing w:after="0" w:line="240" w:lineRule="auto"/>
              <w:rPr>
                <w:rFonts w:ascii="Calibri" w:eastAsia="Times New Roman" w:hAnsi="Calibri" w:cs="Calibri"/>
                <w:color w:val="000000"/>
              </w:rPr>
            </w:pPr>
            <w:r w:rsidRPr="0061502C">
              <w:rPr>
                <w:rFonts w:ascii="Calibri" w:eastAsia="Times New Roman" w:hAnsi="Calibri" w:cs="Calibri"/>
                <w:color w:val="000000"/>
              </w:rPr>
              <w:t> </w:t>
            </w:r>
          </w:p>
        </w:tc>
      </w:tr>
    </w:tbl>
    <w:p w:rsidR="004D5A26" w:rsidRDefault="004D5A26" w:rsidP="00FC3309">
      <w:pPr>
        <w:tabs>
          <w:tab w:val="left" w:pos="3960"/>
        </w:tabs>
        <w:rPr>
          <w:lang w:val="en-GB" w:bidi="en-GB"/>
        </w:rPr>
      </w:pPr>
    </w:p>
    <w:p w:rsidR="004D5A26" w:rsidRDefault="004D5A26" w:rsidP="00FC3309">
      <w:pPr>
        <w:tabs>
          <w:tab w:val="left" w:pos="3960"/>
        </w:tabs>
        <w:rPr>
          <w:lang w:val="en-GB" w:bidi="en-GB"/>
        </w:rPr>
      </w:pPr>
    </w:p>
    <w:p w:rsidR="004D5A26" w:rsidRDefault="004D5A26" w:rsidP="00FC3309">
      <w:pPr>
        <w:tabs>
          <w:tab w:val="left" w:pos="3960"/>
        </w:tabs>
        <w:rPr>
          <w:lang w:val="en-GB" w:bidi="en-GB"/>
        </w:rPr>
      </w:pPr>
    </w:p>
    <w:p w:rsidR="004D5A26" w:rsidRDefault="004D5A26" w:rsidP="00FC3309">
      <w:pPr>
        <w:tabs>
          <w:tab w:val="left" w:pos="3960"/>
        </w:tabs>
        <w:rPr>
          <w:lang w:val="en-GB" w:bidi="en-GB"/>
        </w:rPr>
      </w:pPr>
    </w:p>
    <w:p w:rsidR="00836D49" w:rsidRDefault="00836D49" w:rsidP="00836D49">
      <w:pPr>
        <w:rPr>
          <w:lang w:val="en-GB" w:bidi="en-GB"/>
        </w:rPr>
      </w:pPr>
      <w:r>
        <w:rPr>
          <w:lang w:val="en-GB" w:bidi="en-GB"/>
        </w:rPr>
        <w:t>. be changed.communication skill can be learned because it can be improved.(</w:t>
      </w:r>
      <w:r w:rsidRPr="00057208">
        <w:rPr>
          <w:lang w:val="en-GB" w:bidi="en-GB"/>
        </w:rPr>
        <w:t>www.skillsyouneed.co</w:t>
      </w:r>
      <w:r>
        <w:rPr>
          <w:lang w:val="en-GB" w:bidi="en-GB"/>
        </w:rPr>
        <w:t xml:space="preserve"> Communication is transferable  because it involves exchange. It is a continuous process.  Communication as encoding and decoding.( The shannons weaver mathematical model )(1949) ( TheBerlo’s Model of Communication) (The Schramms Model of Communication1954) The content is about how professional workers  </w:t>
      </w:r>
      <w:r>
        <w:rPr>
          <w:lang w:val="en-GB" w:bidi="en-GB"/>
        </w:rPr>
        <w:lastRenderedPageBreak/>
        <w:t>and Health care workers can improved  themselves in following the procedures at the work places , the code of conduct  and the code of practices in their work place. The ability to communicate effectively at their work settings.</w:t>
      </w:r>
    </w:p>
    <w:p w:rsidR="004D5A26" w:rsidRDefault="004D5A26" w:rsidP="00FC3309">
      <w:pPr>
        <w:tabs>
          <w:tab w:val="left" w:pos="3960"/>
        </w:tabs>
        <w:rPr>
          <w:lang w:val="en-GB" w:bidi="en-GB"/>
        </w:rPr>
      </w:pPr>
    </w:p>
    <w:p w:rsidR="004D5A26" w:rsidRDefault="004D5A26" w:rsidP="00FC3309">
      <w:pPr>
        <w:tabs>
          <w:tab w:val="left" w:pos="3960"/>
        </w:tabs>
        <w:rPr>
          <w:lang w:val="en-GB" w:bidi="en-GB"/>
        </w:rPr>
      </w:pPr>
    </w:p>
    <w:p w:rsidR="004D5A26" w:rsidRDefault="004D5A26" w:rsidP="00FC3309">
      <w:pPr>
        <w:tabs>
          <w:tab w:val="left" w:pos="3960"/>
        </w:tabs>
        <w:rPr>
          <w:lang w:val="en-GB" w:bidi="en-GB"/>
        </w:rPr>
      </w:pPr>
    </w:p>
    <w:p w:rsidR="004D5A26" w:rsidRDefault="004D5A26" w:rsidP="00FC3309">
      <w:pPr>
        <w:tabs>
          <w:tab w:val="left" w:pos="3960"/>
        </w:tabs>
        <w:rPr>
          <w:lang w:val="en-GB" w:bidi="en-GB"/>
        </w:rPr>
      </w:pPr>
    </w:p>
    <w:p w:rsidR="00E3560D" w:rsidRDefault="00FC3309" w:rsidP="00E3560D">
      <w:pPr>
        <w:rPr>
          <w:lang w:val="en-GB" w:bidi="en-GB"/>
        </w:rPr>
      </w:pPr>
      <w:r>
        <w:rPr>
          <w:lang w:val="en-GB" w:bidi="en-GB"/>
        </w:rPr>
        <w:t>TO BE DONE.</w:t>
      </w:r>
      <w:r w:rsidR="00E3560D" w:rsidRPr="00E3560D">
        <w:rPr>
          <w:color w:val="2682BB" w:themeColor="accent2"/>
          <w:sz w:val="40"/>
          <w:szCs w:val="40"/>
          <w:lang w:val="en-GB" w:bidi="en-GB"/>
        </w:rPr>
        <w:t xml:space="preserve"> </w:t>
      </w:r>
      <w:r w:rsidR="00E3560D">
        <w:rPr>
          <w:color w:val="2682BB" w:themeColor="accent2"/>
          <w:sz w:val="40"/>
          <w:szCs w:val="40"/>
          <w:lang w:val="en-GB" w:bidi="en-GB"/>
        </w:rPr>
        <w:t>.</w:t>
      </w:r>
      <w:r w:rsidR="00E3560D">
        <w:rPr>
          <w:lang w:val="en-GB" w:bidi="en-GB"/>
        </w:rPr>
        <w:t xml:space="preserve"> be changed.communication skill can be learned because it can be improved.(</w:t>
      </w:r>
      <w:r w:rsidR="00E3560D" w:rsidRPr="00057208">
        <w:rPr>
          <w:lang w:val="en-GB" w:bidi="en-GB"/>
        </w:rPr>
        <w:t>www.skillsyouneed.co</w:t>
      </w:r>
      <w:r w:rsidR="00E3560D">
        <w:rPr>
          <w:lang w:val="en-GB" w:bidi="en-GB"/>
        </w:rPr>
        <w:t xml:space="preserve"> Communication is transferable  because it involves exchange. It is a continuous process.  Communication as encoding and decoding.( The shannons weaver mathematical model )(1949) ( TheBerlo’s Model of Communication) (The Schramms Model of Communication1954) The content is about how professional workers  and Health care workers can improved  themselves in following the procedures at the work places , the code of conduct  and the code of practices in their work place. The ability to communicate effectively at their work settings.</w:t>
      </w:r>
    </w:p>
    <w:p w:rsidR="00FC3309" w:rsidRDefault="00FC3309" w:rsidP="00FC3309">
      <w:pPr>
        <w:tabs>
          <w:tab w:val="left" w:pos="3960"/>
        </w:tabs>
        <w:rPr>
          <w:color w:val="006A89" w:themeColor="accent1"/>
          <w:sz w:val="44"/>
          <w:szCs w:val="44"/>
          <w:lang w:val="en-GB" w:bidi="en-GB"/>
        </w:rPr>
      </w:pPr>
    </w:p>
    <w:p w:rsidR="0097356D" w:rsidRDefault="0097356D" w:rsidP="00FC3309">
      <w:pPr>
        <w:tabs>
          <w:tab w:val="left" w:pos="3960"/>
        </w:tabs>
        <w:rPr>
          <w:color w:val="006A89" w:themeColor="accent1"/>
          <w:sz w:val="44"/>
          <w:szCs w:val="44"/>
          <w:lang w:val="en-GB" w:bidi="en-GB"/>
        </w:rPr>
      </w:pPr>
    </w:p>
    <w:p w:rsidR="0097356D" w:rsidRDefault="0097356D" w:rsidP="00FC3309">
      <w:pPr>
        <w:tabs>
          <w:tab w:val="left" w:pos="3960"/>
        </w:tabs>
        <w:rPr>
          <w:color w:val="006A89" w:themeColor="accent1"/>
          <w:sz w:val="44"/>
          <w:szCs w:val="44"/>
          <w:lang w:val="en-GB" w:bidi="en-GB"/>
        </w:rPr>
      </w:pPr>
    </w:p>
    <w:p w:rsidR="0097356D" w:rsidRDefault="0097356D" w:rsidP="00FC3309">
      <w:pPr>
        <w:tabs>
          <w:tab w:val="left" w:pos="3960"/>
        </w:tabs>
        <w:rPr>
          <w:color w:val="006A89" w:themeColor="accent1"/>
          <w:sz w:val="44"/>
          <w:szCs w:val="44"/>
          <w:lang w:val="en-GB" w:bidi="en-GB"/>
        </w:rPr>
      </w:pPr>
    </w:p>
    <w:p w:rsidR="0097356D" w:rsidRDefault="0097356D" w:rsidP="00FC3309">
      <w:pPr>
        <w:tabs>
          <w:tab w:val="left" w:pos="3960"/>
        </w:tabs>
        <w:rPr>
          <w:color w:val="006A89" w:themeColor="accent1"/>
          <w:sz w:val="44"/>
          <w:szCs w:val="44"/>
          <w:lang w:val="en-GB" w:bidi="en-GB"/>
        </w:rPr>
      </w:pPr>
    </w:p>
    <w:p w:rsidR="0097356D" w:rsidRDefault="0097356D" w:rsidP="00FC3309">
      <w:pPr>
        <w:tabs>
          <w:tab w:val="left" w:pos="3960"/>
        </w:tabs>
        <w:rPr>
          <w:color w:val="006A89" w:themeColor="accent1"/>
          <w:sz w:val="44"/>
          <w:szCs w:val="44"/>
          <w:lang w:val="en-GB" w:bidi="en-GB"/>
        </w:rPr>
      </w:pPr>
    </w:p>
    <w:p w:rsidR="0097356D" w:rsidRDefault="0097356D" w:rsidP="00FC3309">
      <w:pPr>
        <w:tabs>
          <w:tab w:val="left" w:pos="3960"/>
        </w:tabs>
        <w:rPr>
          <w:color w:val="006A89" w:themeColor="accent1"/>
          <w:sz w:val="44"/>
          <w:szCs w:val="44"/>
          <w:lang w:val="en-GB" w:bidi="en-GB"/>
        </w:rPr>
      </w:pPr>
    </w:p>
    <w:p w:rsidR="0097356D" w:rsidRDefault="0097356D" w:rsidP="00FC3309">
      <w:pPr>
        <w:tabs>
          <w:tab w:val="left" w:pos="3960"/>
        </w:tabs>
        <w:rPr>
          <w:color w:val="006A89" w:themeColor="accent1"/>
          <w:sz w:val="44"/>
          <w:szCs w:val="44"/>
          <w:lang w:val="en-GB" w:bidi="en-GB"/>
        </w:rPr>
      </w:pPr>
    </w:p>
    <w:p w:rsidR="0097356D" w:rsidRDefault="0097356D" w:rsidP="00FC3309">
      <w:pPr>
        <w:tabs>
          <w:tab w:val="left" w:pos="3960"/>
        </w:tabs>
        <w:rPr>
          <w:color w:val="006A89" w:themeColor="accent1"/>
          <w:sz w:val="44"/>
          <w:szCs w:val="44"/>
          <w:lang w:val="en-GB" w:bidi="en-GB"/>
        </w:rPr>
      </w:pPr>
    </w:p>
    <w:p w:rsidR="0097356D" w:rsidRDefault="0097356D" w:rsidP="00FC3309">
      <w:pPr>
        <w:tabs>
          <w:tab w:val="left" w:pos="3960"/>
        </w:tabs>
        <w:rPr>
          <w:color w:val="006A89" w:themeColor="accent1"/>
          <w:sz w:val="44"/>
          <w:szCs w:val="44"/>
          <w:lang w:val="en-GB" w:bidi="en-GB"/>
        </w:rPr>
      </w:pPr>
    </w:p>
    <w:p w:rsidR="0097356D" w:rsidRDefault="0097356D" w:rsidP="00FC3309">
      <w:pPr>
        <w:tabs>
          <w:tab w:val="left" w:pos="3960"/>
        </w:tabs>
        <w:rPr>
          <w:color w:val="006A89" w:themeColor="accent1"/>
          <w:sz w:val="44"/>
          <w:szCs w:val="44"/>
          <w:lang w:val="en-GB" w:bidi="en-GB"/>
        </w:rPr>
      </w:pPr>
    </w:p>
    <w:p w:rsidR="0097356D" w:rsidRDefault="0097356D" w:rsidP="00FC3309">
      <w:pPr>
        <w:tabs>
          <w:tab w:val="left" w:pos="3960"/>
        </w:tabs>
        <w:rPr>
          <w:color w:val="006A89" w:themeColor="accent1"/>
          <w:sz w:val="44"/>
          <w:szCs w:val="44"/>
          <w:lang w:val="en-GB" w:bidi="en-GB"/>
        </w:rPr>
      </w:pPr>
    </w:p>
    <w:p w:rsidR="0097356D" w:rsidRDefault="0097356D" w:rsidP="00FC3309">
      <w:pPr>
        <w:tabs>
          <w:tab w:val="left" w:pos="3960"/>
        </w:tabs>
        <w:rPr>
          <w:color w:val="006A89" w:themeColor="accent1"/>
          <w:sz w:val="44"/>
          <w:szCs w:val="44"/>
          <w:lang w:val="en-GB" w:bidi="en-GB"/>
        </w:rPr>
      </w:pPr>
      <w:r>
        <w:rPr>
          <w:color w:val="006A89" w:themeColor="accent1"/>
          <w:sz w:val="44"/>
          <w:szCs w:val="44"/>
          <w:lang w:val="en-GB" w:bidi="en-GB"/>
        </w:rPr>
        <w:t>RESULT FINDINGS</w:t>
      </w:r>
    </w:p>
    <w:p w:rsidR="0097356D" w:rsidRDefault="0097356D" w:rsidP="00FC3309">
      <w:pPr>
        <w:tabs>
          <w:tab w:val="left" w:pos="3960"/>
        </w:tabs>
        <w:rPr>
          <w:color w:val="006A89" w:themeColor="accent1"/>
          <w:sz w:val="44"/>
          <w:szCs w:val="44"/>
          <w:lang w:val="en-GB" w:bidi="en-GB"/>
        </w:rPr>
      </w:pPr>
    </w:p>
    <w:p w:rsidR="0097356D" w:rsidRDefault="0097356D" w:rsidP="00FC3309">
      <w:pPr>
        <w:tabs>
          <w:tab w:val="left" w:pos="3960"/>
        </w:tabs>
        <w:rPr>
          <w:color w:val="006A89" w:themeColor="accent1"/>
          <w:sz w:val="44"/>
          <w:szCs w:val="44"/>
          <w:lang w:val="en-GB" w:bidi="en-GB"/>
        </w:rPr>
      </w:pPr>
    </w:p>
    <w:p w:rsidR="0097356D" w:rsidRDefault="0097356D" w:rsidP="00FC3309">
      <w:pPr>
        <w:tabs>
          <w:tab w:val="left" w:pos="3960"/>
        </w:tabs>
        <w:rPr>
          <w:color w:val="006A89" w:themeColor="accent1"/>
          <w:sz w:val="44"/>
          <w:szCs w:val="44"/>
          <w:lang w:val="en-GB" w:bidi="en-GB"/>
        </w:rPr>
      </w:pPr>
    </w:p>
    <w:p w:rsidR="0097356D" w:rsidRDefault="0097356D" w:rsidP="00FC3309">
      <w:pPr>
        <w:tabs>
          <w:tab w:val="left" w:pos="3960"/>
        </w:tabs>
        <w:rPr>
          <w:color w:val="006A89" w:themeColor="accent1"/>
          <w:sz w:val="44"/>
          <w:szCs w:val="44"/>
          <w:lang w:val="en-GB" w:bidi="en-GB"/>
        </w:rPr>
      </w:pPr>
    </w:p>
    <w:p w:rsidR="0097356D" w:rsidRDefault="0097356D" w:rsidP="00FC3309">
      <w:pPr>
        <w:tabs>
          <w:tab w:val="left" w:pos="3960"/>
        </w:tabs>
        <w:rPr>
          <w:color w:val="006A89" w:themeColor="accent1"/>
          <w:sz w:val="44"/>
          <w:szCs w:val="44"/>
          <w:lang w:val="en-GB" w:bidi="en-GB"/>
        </w:rPr>
      </w:pPr>
    </w:p>
    <w:p w:rsidR="0097356D" w:rsidRDefault="0097356D" w:rsidP="00FC3309">
      <w:pPr>
        <w:tabs>
          <w:tab w:val="left" w:pos="3960"/>
        </w:tabs>
        <w:rPr>
          <w:color w:val="006A89" w:themeColor="accent1"/>
          <w:sz w:val="44"/>
          <w:szCs w:val="44"/>
          <w:lang w:val="en-GB" w:bidi="en-GB"/>
        </w:rPr>
      </w:pPr>
    </w:p>
    <w:p w:rsidR="0097356D" w:rsidRDefault="0097356D" w:rsidP="00FC3309">
      <w:pPr>
        <w:tabs>
          <w:tab w:val="left" w:pos="3960"/>
        </w:tabs>
        <w:rPr>
          <w:color w:val="006A89" w:themeColor="accent1"/>
          <w:sz w:val="44"/>
          <w:szCs w:val="44"/>
          <w:lang w:val="en-GB" w:bidi="en-GB"/>
        </w:rPr>
      </w:pPr>
    </w:p>
    <w:p w:rsidR="0097356D" w:rsidRDefault="0097356D" w:rsidP="00FC3309">
      <w:pPr>
        <w:tabs>
          <w:tab w:val="left" w:pos="3960"/>
        </w:tabs>
        <w:rPr>
          <w:color w:val="006A89" w:themeColor="accent1"/>
          <w:sz w:val="44"/>
          <w:szCs w:val="44"/>
          <w:lang w:val="en-GB" w:bidi="en-GB"/>
        </w:rPr>
      </w:pPr>
    </w:p>
    <w:p w:rsidR="0097356D" w:rsidRDefault="0097356D" w:rsidP="00FC3309">
      <w:pPr>
        <w:tabs>
          <w:tab w:val="left" w:pos="3960"/>
        </w:tabs>
        <w:rPr>
          <w:color w:val="006A89" w:themeColor="accent1"/>
          <w:sz w:val="44"/>
          <w:szCs w:val="44"/>
          <w:lang w:val="en-GB" w:bidi="en-GB"/>
        </w:rPr>
      </w:pPr>
    </w:p>
    <w:p w:rsidR="0097356D" w:rsidRDefault="0097356D" w:rsidP="00FC3309">
      <w:pPr>
        <w:tabs>
          <w:tab w:val="left" w:pos="3960"/>
        </w:tabs>
        <w:rPr>
          <w:color w:val="006A89" w:themeColor="accent1"/>
          <w:sz w:val="44"/>
          <w:szCs w:val="44"/>
          <w:lang w:val="en-GB" w:bidi="en-GB"/>
        </w:rPr>
      </w:pPr>
    </w:p>
    <w:p w:rsidR="0097356D" w:rsidRDefault="0097356D" w:rsidP="00FC3309">
      <w:pPr>
        <w:tabs>
          <w:tab w:val="left" w:pos="3960"/>
        </w:tabs>
        <w:rPr>
          <w:color w:val="006A89" w:themeColor="accent1"/>
          <w:sz w:val="44"/>
          <w:szCs w:val="44"/>
          <w:lang w:val="en-GB" w:bidi="en-GB"/>
        </w:rPr>
      </w:pPr>
    </w:p>
    <w:p w:rsidR="0097356D" w:rsidRDefault="0097356D" w:rsidP="00FC3309">
      <w:pPr>
        <w:tabs>
          <w:tab w:val="left" w:pos="3960"/>
        </w:tabs>
        <w:rPr>
          <w:color w:val="006A89" w:themeColor="accent1"/>
          <w:sz w:val="44"/>
          <w:szCs w:val="44"/>
          <w:lang w:val="en-GB" w:bidi="en-GB"/>
        </w:rPr>
      </w:pPr>
    </w:p>
    <w:p w:rsidR="0097356D" w:rsidRDefault="0097356D" w:rsidP="00FC3309">
      <w:pPr>
        <w:tabs>
          <w:tab w:val="left" w:pos="3960"/>
        </w:tabs>
        <w:rPr>
          <w:color w:val="006A89" w:themeColor="accent1"/>
          <w:sz w:val="44"/>
          <w:szCs w:val="44"/>
          <w:lang w:val="en-GB" w:bidi="en-GB"/>
        </w:rPr>
      </w:pPr>
    </w:p>
    <w:p w:rsidR="0097356D" w:rsidRDefault="0097356D" w:rsidP="00FC3309">
      <w:pPr>
        <w:tabs>
          <w:tab w:val="left" w:pos="3960"/>
        </w:tabs>
        <w:rPr>
          <w:color w:val="006A89" w:themeColor="accent1"/>
          <w:sz w:val="44"/>
          <w:szCs w:val="44"/>
          <w:lang w:val="en-GB" w:bidi="en-GB"/>
        </w:rPr>
      </w:pPr>
    </w:p>
    <w:p w:rsidR="0097356D" w:rsidRDefault="0097356D" w:rsidP="00FC3309">
      <w:pPr>
        <w:tabs>
          <w:tab w:val="left" w:pos="3960"/>
        </w:tabs>
        <w:rPr>
          <w:color w:val="006A89" w:themeColor="accent1"/>
          <w:sz w:val="44"/>
          <w:szCs w:val="44"/>
          <w:lang w:val="en-GB" w:bidi="en-GB"/>
        </w:rPr>
      </w:pPr>
    </w:p>
    <w:p w:rsidR="0097356D" w:rsidRDefault="0097356D" w:rsidP="00FC3309">
      <w:pPr>
        <w:tabs>
          <w:tab w:val="left" w:pos="3960"/>
        </w:tabs>
        <w:rPr>
          <w:color w:val="006A89" w:themeColor="accent1"/>
          <w:sz w:val="44"/>
          <w:szCs w:val="44"/>
          <w:lang w:val="en-GB" w:bidi="en-GB"/>
        </w:rPr>
      </w:pPr>
    </w:p>
    <w:p w:rsidR="0097356D" w:rsidRDefault="0097356D" w:rsidP="00FC3309">
      <w:pPr>
        <w:tabs>
          <w:tab w:val="left" w:pos="3960"/>
        </w:tabs>
        <w:rPr>
          <w:color w:val="006A89" w:themeColor="accent1"/>
          <w:sz w:val="44"/>
          <w:szCs w:val="44"/>
          <w:lang w:val="en-GB" w:bidi="en-GB"/>
        </w:rPr>
      </w:pPr>
      <w:r>
        <w:rPr>
          <w:color w:val="006A89" w:themeColor="accent1"/>
          <w:sz w:val="44"/>
          <w:szCs w:val="44"/>
          <w:lang w:val="en-GB" w:bidi="en-GB"/>
        </w:rPr>
        <w:t>CONCLUSION</w:t>
      </w:r>
    </w:p>
    <w:p w:rsidR="0097356D" w:rsidRDefault="0097356D" w:rsidP="00FC3309">
      <w:pPr>
        <w:tabs>
          <w:tab w:val="left" w:pos="3960"/>
        </w:tabs>
        <w:rPr>
          <w:color w:val="006A89" w:themeColor="accent1"/>
          <w:sz w:val="44"/>
          <w:szCs w:val="44"/>
          <w:lang w:val="en-GB" w:bidi="en-GB"/>
        </w:rPr>
      </w:pPr>
    </w:p>
    <w:p w:rsidR="0097356D" w:rsidRDefault="0097356D" w:rsidP="00FC3309">
      <w:pPr>
        <w:tabs>
          <w:tab w:val="left" w:pos="3960"/>
        </w:tabs>
        <w:rPr>
          <w:color w:val="006A89" w:themeColor="accent1"/>
          <w:sz w:val="44"/>
          <w:szCs w:val="44"/>
          <w:lang w:val="en-GB" w:bidi="en-GB"/>
        </w:rPr>
      </w:pPr>
    </w:p>
    <w:p w:rsidR="0097356D" w:rsidRDefault="0097356D" w:rsidP="00FC3309">
      <w:pPr>
        <w:tabs>
          <w:tab w:val="left" w:pos="3960"/>
        </w:tabs>
        <w:rPr>
          <w:color w:val="006A89" w:themeColor="accent1"/>
          <w:sz w:val="44"/>
          <w:szCs w:val="44"/>
          <w:lang w:val="en-GB" w:bidi="en-GB"/>
        </w:rPr>
      </w:pPr>
    </w:p>
    <w:p w:rsidR="0097356D" w:rsidRDefault="0097356D" w:rsidP="00FC3309">
      <w:pPr>
        <w:tabs>
          <w:tab w:val="left" w:pos="3960"/>
        </w:tabs>
        <w:rPr>
          <w:color w:val="006A89" w:themeColor="accent1"/>
          <w:sz w:val="44"/>
          <w:szCs w:val="44"/>
          <w:lang w:val="en-GB" w:bidi="en-GB"/>
        </w:rPr>
      </w:pPr>
    </w:p>
    <w:p w:rsidR="0097356D" w:rsidRDefault="0097356D" w:rsidP="00FC3309">
      <w:pPr>
        <w:tabs>
          <w:tab w:val="left" w:pos="3960"/>
        </w:tabs>
        <w:rPr>
          <w:color w:val="006A89" w:themeColor="accent1"/>
          <w:sz w:val="44"/>
          <w:szCs w:val="44"/>
          <w:lang w:val="en-GB" w:bidi="en-GB"/>
        </w:rPr>
      </w:pPr>
    </w:p>
    <w:p w:rsidR="0097356D" w:rsidRDefault="0097356D" w:rsidP="00FC3309">
      <w:pPr>
        <w:tabs>
          <w:tab w:val="left" w:pos="3960"/>
        </w:tabs>
        <w:rPr>
          <w:color w:val="006A89" w:themeColor="accent1"/>
          <w:sz w:val="44"/>
          <w:szCs w:val="44"/>
          <w:lang w:val="en-GB" w:bidi="en-GB"/>
        </w:rPr>
      </w:pPr>
    </w:p>
    <w:p w:rsidR="0097356D" w:rsidRDefault="0097356D" w:rsidP="00FC3309">
      <w:pPr>
        <w:tabs>
          <w:tab w:val="left" w:pos="3960"/>
        </w:tabs>
        <w:rPr>
          <w:color w:val="006A89" w:themeColor="accent1"/>
          <w:sz w:val="44"/>
          <w:szCs w:val="44"/>
          <w:lang w:val="en-GB" w:bidi="en-GB"/>
        </w:rPr>
      </w:pPr>
    </w:p>
    <w:p w:rsidR="0097356D" w:rsidRDefault="0097356D" w:rsidP="00FC3309">
      <w:pPr>
        <w:tabs>
          <w:tab w:val="left" w:pos="3960"/>
        </w:tabs>
        <w:rPr>
          <w:color w:val="006A89" w:themeColor="accent1"/>
          <w:sz w:val="44"/>
          <w:szCs w:val="44"/>
          <w:lang w:val="en-GB" w:bidi="en-GB"/>
        </w:rPr>
      </w:pPr>
    </w:p>
    <w:p w:rsidR="0097356D" w:rsidRDefault="0097356D" w:rsidP="00FC3309">
      <w:pPr>
        <w:tabs>
          <w:tab w:val="left" w:pos="3960"/>
        </w:tabs>
        <w:rPr>
          <w:color w:val="006A89" w:themeColor="accent1"/>
          <w:sz w:val="44"/>
          <w:szCs w:val="44"/>
          <w:lang w:val="en-GB" w:bidi="en-GB"/>
        </w:rPr>
      </w:pPr>
    </w:p>
    <w:p w:rsidR="0097356D" w:rsidRDefault="0097356D" w:rsidP="00FC3309">
      <w:pPr>
        <w:tabs>
          <w:tab w:val="left" w:pos="3960"/>
        </w:tabs>
        <w:rPr>
          <w:color w:val="006A89" w:themeColor="accent1"/>
          <w:sz w:val="44"/>
          <w:szCs w:val="44"/>
          <w:lang w:val="en-GB" w:bidi="en-GB"/>
        </w:rPr>
      </w:pPr>
    </w:p>
    <w:p w:rsidR="0097356D" w:rsidRDefault="0097356D" w:rsidP="00FC3309">
      <w:pPr>
        <w:tabs>
          <w:tab w:val="left" w:pos="3960"/>
        </w:tabs>
        <w:rPr>
          <w:color w:val="006A89" w:themeColor="accent1"/>
          <w:sz w:val="44"/>
          <w:szCs w:val="44"/>
          <w:lang w:val="en-GB" w:bidi="en-GB"/>
        </w:rPr>
      </w:pPr>
    </w:p>
    <w:p w:rsidR="0097356D" w:rsidRDefault="0097356D" w:rsidP="00FC3309">
      <w:pPr>
        <w:tabs>
          <w:tab w:val="left" w:pos="3960"/>
        </w:tabs>
        <w:rPr>
          <w:color w:val="006A89" w:themeColor="accent1"/>
          <w:sz w:val="44"/>
          <w:szCs w:val="44"/>
          <w:lang w:val="en-GB" w:bidi="en-GB"/>
        </w:rPr>
      </w:pPr>
    </w:p>
    <w:p w:rsidR="0097356D" w:rsidRDefault="0097356D" w:rsidP="00FC3309">
      <w:pPr>
        <w:tabs>
          <w:tab w:val="left" w:pos="3960"/>
        </w:tabs>
        <w:rPr>
          <w:color w:val="006A89" w:themeColor="accent1"/>
          <w:sz w:val="44"/>
          <w:szCs w:val="44"/>
          <w:lang w:val="en-GB" w:bidi="en-GB"/>
        </w:rPr>
      </w:pPr>
    </w:p>
    <w:p w:rsidR="0097356D" w:rsidRDefault="0097356D" w:rsidP="00FC3309">
      <w:pPr>
        <w:tabs>
          <w:tab w:val="left" w:pos="3960"/>
        </w:tabs>
        <w:rPr>
          <w:color w:val="006A89" w:themeColor="accent1"/>
          <w:sz w:val="44"/>
          <w:szCs w:val="44"/>
          <w:lang w:val="en-GB" w:bidi="en-GB"/>
        </w:rPr>
      </w:pPr>
    </w:p>
    <w:p w:rsidR="0097356D" w:rsidRDefault="0097356D" w:rsidP="00FC3309">
      <w:pPr>
        <w:tabs>
          <w:tab w:val="left" w:pos="3960"/>
        </w:tabs>
        <w:rPr>
          <w:color w:val="006A89" w:themeColor="accent1"/>
          <w:sz w:val="44"/>
          <w:szCs w:val="44"/>
          <w:lang w:val="en-GB" w:bidi="en-GB"/>
        </w:rPr>
      </w:pPr>
    </w:p>
    <w:p w:rsidR="0097356D" w:rsidRDefault="0097356D" w:rsidP="00FC3309">
      <w:pPr>
        <w:tabs>
          <w:tab w:val="left" w:pos="3960"/>
        </w:tabs>
        <w:rPr>
          <w:color w:val="006A89" w:themeColor="accent1"/>
          <w:sz w:val="44"/>
          <w:szCs w:val="44"/>
          <w:lang w:val="en-GB" w:bidi="en-GB"/>
        </w:rPr>
      </w:pPr>
    </w:p>
    <w:p w:rsidR="0097356D" w:rsidRDefault="0097356D" w:rsidP="00FC3309">
      <w:pPr>
        <w:tabs>
          <w:tab w:val="left" w:pos="3960"/>
        </w:tabs>
        <w:rPr>
          <w:color w:val="006A89" w:themeColor="accent1"/>
          <w:sz w:val="44"/>
          <w:szCs w:val="44"/>
          <w:lang w:val="en-GB" w:bidi="en-GB"/>
        </w:rPr>
      </w:pPr>
      <w:r>
        <w:rPr>
          <w:color w:val="006A89" w:themeColor="accent1"/>
          <w:sz w:val="44"/>
          <w:szCs w:val="44"/>
          <w:lang w:val="en-GB" w:bidi="en-GB"/>
        </w:rPr>
        <w:lastRenderedPageBreak/>
        <w:t>REFERENCES</w:t>
      </w:r>
    </w:p>
    <w:p w:rsidR="0097356D" w:rsidRDefault="0097356D" w:rsidP="00FC3309">
      <w:pPr>
        <w:tabs>
          <w:tab w:val="left" w:pos="3960"/>
        </w:tabs>
        <w:rPr>
          <w:color w:val="006A89" w:themeColor="accent1"/>
          <w:sz w:val="44"/>
          <w:szCs w:val="44"/>
          <w:lang w:val="en-GB" w:bidi="en-GB"/>
        </w:rPr>
      </w:pPr>
    </w:p>
    <w:p w:rsidR="0097356D" w:rsidRDefault="0097356D" w:rsidP="00FC3309">
      <w:pPr>
        <w:tabs>
          <w:tab w:val="left" w:pos="3960"/>
        </w:tabs>
        <w:rPr>
          <w:color w:val="006A89" w:themeColor="accent1"/>
          <w:sz w:val="44"/>
          <w:szCs w:val="44"/>
          <w:lang w:val="en-GB" w:bidi="en-GB"/>
        </w:rPr>
      </w:pPr>
    </w:p>
    <w:p w:rsidR="0097356D" w:rsidRDefault="0097356D" w:rsidP="00FC3309">
      <w:pPr>
        <w:tabs>
          <w:tab w:val="left" w:pos="3960"/>
        </w:tabs>
        <w:rPr>
          <w:color w:val="006A89" w:themeColor="accent1"/>
          <w:sz w:val="44"/>
          <w:szCs w:val="44"/>
          <w:lang w:val="en-GB" w:bidi="en-GB"/>
        </w:rPr>
      </w:pPr>
    </w:p>
    <w:p w:rsidR="0097356D" w:rsidRDefault="0097356D" w:rsidP="00FC3309">
      <w:pPr>
        <w:tabs>
          <w:tab w:val="left" w:pos="3960"/>
        </w:tabs>
        <w:rPr>
          <w:color w:val="006A89" w:themeColor="accent1"/>
          <w:sz w:val="44"/>
          <w:szCs w:val="44"/>
          <w:lang w:val="en-GB" w:bidi="en-GB"/>
        </w:rPr>
      </w:pPr>
    </w:p>
    <w:p w:rsidR="0097356D" w:rsidRDefault="0097356D" w:rsidP="00FC3309">
      <w:pPr>
        <w:tabs>
          <w:tab w:val="left" w:pos="3960"/>
        </w:tabs>
        <w:rPr>
          <w:color w:val="006A89" w:themeColor="accent1"/>
          <w:sz w:val="44"/>
          <w:szCs w:val="44"/>
          <w:lang w:val="en-GB" w:bidi="en-GB"/>
        </w:rPr>
      </w:pPr>
    </w:p>
    <w:p w:rsidR="0097356D" w:rsidRDefault="0097356D" w:rsidP="00FC3309">
      <w:pPr>
        <w:tabs>
          <w:tab w:val="left" w:pos="3960"/>
        </w:tabs>
        <w:rPr>
          <w:color w:val="006A89" w:themeColor="accent1"/>
          <w:sz w:val="44"/>
          <w:szCs w:val="44"/>
          <w:lang w:val="en-GB" w:bidi="en-GB"/>
        </w:rPr>
      </w:pPr>
    </w:p>
    <w:p w:rsidR="0097356D" w:rsidRDefault="0097356D" w:rsidP="00FC3309">
      <w:pPr>
        <w:tabs>
          <w:tab w:val="left" w:pos="3960"/>
        </w:tabs>
        <w:rPr>
          <w:color w:val="006A89" w:themeColor="accent1"/>
          <w:sz w:val="44"/>
          <w:szCs w:val="44"/>
          <w:lang w:val="en-GB" w:bidi="en-GB"/>
        </w:rPr>
      </w:pPr>
    </w:p>
    <w:p w:rsidR="0097356D" w:rsidRDefault="0097356D" w:rsidP="00FC3309">
      <w:pPr>
        <w:tabs>
          <w:tab w:val="left" w:pos="3960"/>
        </w:tabs>
        <w:rPr>
          <w:color w:val="006A89" w:themeColor="accent1"/>
          <w:sz w:val="44"/>
          <w:szCs w:val="44"/>
          <w:lang w:val="en-GB" w:bidi="en-GB"/>
        </w:rPr>
      </w:pPr>
    </w:p>
    <w:p w:rsidR="0097356D" w:rsidRDefault="0097356D" w:rsidP="00FC3309">
      <w:pPr>
        <w:tabs>
          <w:tab w:val="left" w:pos="3960"/>
        </w:tabs>
        <w:rPr>
          <w:color w:val="006A89" w:themeColor="accent1"/>
          <w:sz w:val="44"/>
          <w:szCs w:val="44"/>
          <w:lang w:val="en-GB" w:bidi="en-GB"/>
        </w:rPr>
      </w:pPr>
    </w:p>
    <w:p w:rsidR="0097356D" w:rsidRDefault="0097356D" w:rsidP="00FC3309">
      <w:pPr>
        <w:tabs>
          <w:tab w:val="left" w:pos="3960"/>
        </w:tabs>
        <w:rPr>
          <w:color w:val="006A89" w:themeColor="accent1"/>
          <w:sz w:val="44"/>
          <w:szCs w:val="44"/>
          <w:lang w:val="en-GB" w:bidi="en-GB"/>
        </w:rPr>
      </w:pPr>
    </w:p>
    <w:p w:rsidR="0097356D" w:rsidRDefault="0097356D" w:rsidP="00FC3309">
      <w:pPr>
        <w:tabs>
          <w:tab w:val="left" w:pos="3960"/>
        </w:tabs>
        <w:rPr>
          <w:color w:val="006A89" w:themeColor="accent1"/>
          <w:sz w:val="44"/>
          <w:szCs w:val="44"/>
          <w:lang w:val="en-GB" w:bidi="en-GB"/>
        </w:rPr>
      </w:pPr>
    </w:p>
    <w:p w:rsidR="0097356D" w:rsidRDefault="0097356D" w:rsidP="00FC3309">
      <w:pPr>
        <w:tabs>
          <w:tab w:val="left" w:pos="3960"/>
        </w:tabs>
        <w:rPr>
          <w:color w:val="006A89" w:themeColor="accent1"/>
          <w:sz w:val="44"/>
          <w:szCs w:val="44"/>
          <w:lang w:val="en-GB" w:bidi="en-GB"/>
        </w:rPr>
      </w:pPr>
    </w:p>
    <w:p w:rsidR="0097356D" w:rsidRDefault="0097356D" w:rsidP="00FC3309">
      <w:pPr>
        <w:tabs>
          <w:tab w:val="left" w:pos="3960"/>
        </w:tabs>
        <w:rPr>
          <w:color w:val="006A89" w:themeColor="accent1"/>
          <w:sz w:val="44"/>
          <w:szCs w:val="44"/>
          <w:lang w:val="en-GB" w:bidi="en-GB"/>
        </w:rPr>
      </w:pPr>
    </w:p>
    <w:p w:rsidR="0097356D" w:rsidRDefault="0097356D" w:rsidP="00FC3309">
      <w:pPr>
        <w:tabs>
          <w:tab w:val="left" w:pos="3960"/>
        </w:tabs>
        <w:rPr>
          <w:color w:val="006A89" w:themeColor="accent1"/>
          <w:sz w:val="44"/>
          <w:szCs w:val="44"/>
          <w:lang w:val="en-GB" w:bidi="en-GB"/>
        </w:rPr>
      </w:pPr>
    </w:p>
    <w:p w:rsidR="008454D8" w:rsidRDefault="008454D8" w:rsidP="00FC3309">
      <w:pPr>
        <w:tabs>
          <w:tab w:val="left" w:pos="3960"/>
        </w:tabs>
        <w:rPr>
          <w:color w:val="006A89" w:themeColor="accent1"/>
          <w:sz w:val="44"/>
          <w:szCs w:val="44"/>
          <w:lang w:val="en-GB" w:bidi="en-GB"/>
        </w:rPr>
      </w:pPr>
    </w:p>
    <w:p w:rsidR="008454D8" w:rsidRDefault="008454D8" w:rsidP="00FC3309">
      <w:pPr>
        <w:tabs>
          <w:tab w:val="left" w:pos="3960"/>
        </w:tabs>
        <w:rPr>
          <w:color w:val="006A89" w:themeColor="accent1"/>
          <w:sz w:val="44"/>
          <w:szCs w:val="44"/>
          <w:lang w:val="en-GB" w:bidi="en-GB"/>
        </w:rPr>
      </w:pPr>
    </w:p>
    <w:p w:rsidR="0097356D" w:rsidRDefault="0097356D" w:rsidP="00FC3309">
      <w:pPr>
        <w:tabs>
          <w:tab w:val="left" w:pos="3960"/>
        </w:tabs>
        <w:rPr>
          <w:color w:val="006A89" w:themeColor="accent1"/>
          <w:sz w:val="44"/>
          <w:szCs w:val="44"/>
          <w:lang w:val="en-GB" w:bidi="en-GB"/>
        </w:rPr>
      </w:pPr>
    </w:p>
    <w:p w:rsidR="0097356D" w:rsidRPr="0097356D" w:rsidRDefault="0097356D" w:rsidP="00FC3309">
      <w:pPr>
        <w:tabs>
          <w:tab w:val="left" w:pos="3960"/>
        </w:tabs>
        <w:rPr>
          <w:color w:val="006A89" w:themeColor="accent1"/>
          <w:sz w:val="44"/>
          <w:szCs w:val="44"/>
          <w:lang w:val="en-GB" w:bidi="en-GB"/>
        </w:rPr>
      </w:pPr>
      <w:r>
        <w:rPr>
          <w:color w:val="006A89" w:themeColor="accent1"/>
          <w:sz w:val="44"/>
          <w:szCs w:val="44"/>
          <w:lang w:val="en-GB" w:bidi="en-GB"/>
        </w:rPr>
        <w:lastRenderedPageBreak/>
        <w:t>APPENDICES</w:t>
      </w:r>
    </w:p>
    <w:sectPr w:rsidR="0097356D" w:rsidRPr="0097356D" w:rsidSect="007C258C">
      <w:footerReference w:type="default" r:id="rId43"/>
      <w:pgSz w:w="11906" w:h="16838" w:code="9"/>
      <w:pgMar w:top="1440" w:right="1440" w:bottom="1440" w:left="1440" w:header="720"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27DFE" w:rsidRDefault="00727DFE">
      <w:pPr>
        <w:spacing w:after="0" w:line="240" w:lineRule="auto"/>
      </w:pPr>
      <w:r>
        <w:separator/>
      </w:r>
    </w:p>
  </w:endnote>
  <w:endnote w:type="continuationSeparator" w:id="1">
    <w:p w:rsidR="00727DFE" w:rsidRDefault="00727DF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7AAC" w:rsidRDefault="005F7AAC" w:rsidP="007C258C">
    <w:pPr>
      <w:pStyle w:val="Footer"/>
      <w:jc w:val="lef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27DFE" w:rsidRDefault="00727DFE">
      <w:pPr>
        <w:spacing w:after="0" w:line="240" w:lineRule="auto"/>
      </w:pPr>
      <w:r>
        <w:separator/>
      </w:r>
    </w:p>
  </w:footnote>
  <w:footnote w:type="continuationSeparator" w:id="1">
    <w:p w:rsidR="00727DFE" w:rsidRDefault="00727DFE">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AB902BB0"/>
    <w:lvl w:ilvl="0">
      <w:start w:val="1"/>
      <w:numFmt w:val="decimal"/>
      <w:lvlText w:val="%1."/>
      <w:lvlJc w:val="left"/>
      <w:pPr>
        <w:tabs>
          <w:tab w:val="num" w:pos="1800"/>
        </w:tabs>
        <w:ind w:left="1800" w:hanging="360"/>
      </w:pPr>
    </w:lvl>
  </w:abstractNum>
  <w:abstractNum w:abstractNumId="1">
    <w:nsid w:val="FFFFFF7D"/>
    <w:multiLevelType w:val="singleLevel"/>
    <w:tmpl w:val="60EC9C04"/>
    <w:lvl w:ilvl="0">
      <w:start w:val="1"/>
      <w:numFmt w:val="decimal"/>
      <w:lvlText w:val="%1."/>
      <w:lvlJc w:val="left"/>
      <w:pPr>
        <w:tabs>
          <w:tab w:val="num" w:pos="1440"/>
        </w:tabs>
        <w:ind w:left="1440" w:hanging="360"/>
      </w:pPr>
    </w:lvl>
  </w:abstractNum>
  <w:abstractNum w:abstractNumId="2">
    <w:nsid w:val="FFFFFF7E"/>
    <w:multiLevelType w:val="singleLevel"/>
    <w:tmpl w:val="DDE8BA58"/>
    <w:lvl w:ilvl="0">
      <w:start w:val="1"/>
      <w:numFmt w:val="decimal"/>
      <w:lvlText w:val="%1."/>
      <w:lvlJc w:val="left"/>
      <w:pPr>
        <w:tabs>
          <w:tab w:val="num" w:pos="1080"/>
        </w:tabs>
        <w:ind w:left="1080" w:hanging="360"/>
      </w:pPr>
    </w:lvl>
  </w:abstractNum>
  <w:abstractNum w:abstractNumId="3">
    <w:nsid w:val="FFFFFF7F"/>
    <w:multiLevelType w:val="singleLevel"/>
    <w:tmpl w:val="B09AAF90"/>
    <w:lvl w:ilvl="0">
      <w:start w:val="1"/>
      <w:numFmt w:val="decimal"/>
      <w:lvlText w:val="%1."/>
      <w:lvlJc w:val="left"/>
      <w:pPr>
        <w:tabs>
          <w:tab w:val="num" w:pos="720"/>
        </w:tabs>
        <w:ind w:left="720" w:hanging="360"/>
      </w:pPr>
    </w:lvl>
  </w:abstractNum>
  <w:abstractNum w:abstractNumId="4">
    <w:nsid w:val="FFFFFF80"/>
    <w:multiLevelType w:val="singleLevel"/>
    <w:tmpl w:val="04406088"/>
    <w:lvl w:ilvl="0">
      <w:start w:val="1"/>
      <w:numFmt w:val="bullet"/>
      <w:pStyle w:val="ListBullet5"/>
      <w:lvlText w:val=""/>
      <w:lvlJc w:val="left"/>
      <w:pPr>
        <w:tabs>
          <w:tab w:val="num" w:pos="1800"/>
        </w:tabs>
        <w:ind w:left="1800" w:hanging="360"/>
      </w:pPr>
      <w:rPr>
        <w:rFonts w:ascii="Symbol" w:hAnsi="Symbol" w:hint="default"/>
      </w:rPr>
    </w:lvl>
  </w:abstractNum>
  <w:abstractNum w:abstractNumId="5">
    <w:nsid w:val="FFFFFF81"/>
    <w:multiLevelType w:val="singleLevel"/>
    <w:tmpl w:val="5492DD36"/>
    <w:lvl w:ilvl="0">
      <w:start w:val="1"/>
      <w:numFmt w:val="bullet"/>
      <w:pStyle w:val="ListBullet4"/>
      <w:lvlText w:val=""/>
      <w:lvlJc w:val="left"/>
      <w:pPr>
        <w:tabs>
          <w:tab w:val="num" w:pos="1440"/>
        </w:tabs>
        <w:ind w:left="1440" w:hanging="360"/>
      </w:pPr>
      <w:rPr>
        <w:rFonts w:ascii="Symbol" w:hAnsi="Symbol" w:hint="default"/>
      </w:rPr>
    </w:lvl>
  </w:abstractNum>
  <w:abstractNum w:abstractNumId="6">
    <w:nsid w:val="FFFFFF82"/>
    <w:multiLevelType w:val="singleLevel"/>
    <w:tmpl w:val="E15AF206"/>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526A44AC"/>
    <w:lvl w:ilvl="0">
      <w:start w:val="1"/>
      <w:numFmt w:val="bullet"/>
      <w:pStyle w:val="ListBullet2"/>
      <w:lvlText w:val=""/>
      <w:lvlJc w:val="left"/>
      <w:pPr>
        <w:tabs>
          <w:tab w:val="num" w:pos="720"/>
        </w:tabs>
        <w:ind w:left="720" w:hanging="360"/>
      </w:pPr>
      <w:rPr>
        <w:rFonts w:ascii="Symbol" w:hAnsi="Symbol" w:hint="default"/>
      </w:rPr>
    </w:lvl>
  </w:abstractNum>
  <w:abstractNum w:abstractNumId="8">
    <w:nsid w:val="FFFFFF88"/>
    <w:multiLevelType w:val="singleLevel"/>
    <w:tmpl w:val="659A5746"/>
    <w:lvl w:ilvl="0">
      <w:start w:val="1"/>
      <w:numFmt w:val="decimal"/>
      <w:lvlText w:val="%1."/>
      <w:lvlJc w:val="left"/>
      <w:pPr>
        <w:tabs>
          <w:tab w:val="num" w:pos="360"/>
        </w:tabs>
        <w:ind w:left="360" w:hanging="360"/>
      </w:pPr>
    </w:lvl>
  </w:abstractNum>
  <w:abstractNum w:abstractNumId="9">
    <w:nsid w:val="FFFFFF89"/>
    <w:multiLevelType w:val="singleLevel"/>
    <w:tmpl w:val="D1A64622"/>
    <w:lvl w:ilvl="0">
      <w:start w:val="1"/>
      <w:numFmt w:val="bullet"/>
      <w:lvlText w:val=""/>
      <w:lvlJc w:val="left"/>
      <w:pPr>
        <w:ind w:left="360" w:hanging="360"/>
      </w:pPr>
      <w:rPr>
        <w:rFonts w:ascii="Symbol" w:hAnsi="Symbol" w:cs="Symbol" w:hint="default"/>
        <w:spacing w:val="40"/>
      </w:rPr>
    </w:lvl>
  </w:abstractNum>
  <w:abstractNum w:abstractNumId="10">
    <w:nsid w:val="11797E1C"/>
    <w:multiLevelType w:val="multilevel"/>
    <w:tmpl w:val="66567920"/>
    <w:numStyleLink w:val="ReportList"/>
  </w:abstractNum>
  <w:abstractNum w:abstractNumId="11">
    <w:nsid w:val="11B878C7"/>
    <w:multiLevelType w:val="hybridMultilevel"/>
    <w:tmpl w:val="EB2EFC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3FB9688E"/>
    <w:multiLevelType w:val="hybridMultilevel"/>
    <w:tmpl w:val="FA0C63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734E4B82"/>
    <w:multiLevelType w:val="hybridMultilevel"/>
    <w:tmpl w:val="246CB5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7EDF04B5"/>
    <w:multiLevelType w:val="multilevel"/>
    <w:tmpl w:val="66567920"/>
    <w:styleLink w:val="ReportList"/>
    <w:lvl w:ilvl="0">
      <w:start w:val="1"/>
      <w:numFmt w:val="decimal"/>
      <w:pStyle w:val="ListNumber"/>
      <w:lvlText w:val="%1."/>
      <w:lvlJc w:val="left"/>
      <w:pPr>
        <w:ind w:left="360" w:hanging="360"/>
      </w:pPr>
      <w:rPr>
        <w:rFonts w:hint="default"/>
      </w:rPr>
    </w:lvl>
    <w:lvl w:ilvl="1">
      <w:start w:val="1"/>
      <w:numFmt w:val="upperLetter"/>
      <w:pStyle w:val="ListNumber2"/>
      <w:lvlText w:val="%2."/>
      <w:lvlJc w:val="left"/>
      <w:pPr>
        <w:ind w:left="720" w:hanging="360"/>
      </w:pPr>
      <w:rPr>
        <w:rFonts w:hint="default"/>
      </w:rPr>
    </w:lvl>
    <w:lvl w:ilvl="2">
      <w:start w:val="1"/>
      <w:numFmt w:val="lowerRoman"/>
      <w:pStyle w:val="ListNumber3"/>
      <w:lvlText w:val="%3)"/>
      <w:lvlJc w:val="left"/>
      <w:pPr>
        <w:ind w:left="1080" w:hanging="360"/>
      </w:pPr>
      <w:rPr>
        <w:rFonts w:hint="default"/>
      </w:rPr>
    </w:lvl>
    <w:lvl w:ilvl="3">
      <w:start w:val="1"/>
      <w:numFmt w:val="decimal"/>
      <w:pStyle w:val="ListNumber4"/>
      <w:lvlText w:val="(%4)"/>
      <w:lvlJc w:val="left"/>
      <w:pPr>
        <w:ind w:left="1440" w:hanging="360"/>
      </w:pPr>
      <w:rPr>
        <w:rFonts w:hint="default"/>
      </w:rPr>
    </w:lvl>
    <w:lvl w:ilvl="4">
      <w:start w:val="1"/>
      <w:numFmt w:val="lowerLetter"/>
      <w:pStyle w:val="ListNumber5"/>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4"/>
  </w:num>
  <w:num w:numId="12">
    <w:abstractNumId w:val="10"/>
  </w:num>
  <w:num w:numId="13">
    <w:abstractNumId w:val="9"/>
    <w:lvlOverride w:ilvl="0">
      <w:startOverride w:val="1"/>
    </w:lvlOverride>
  </w:num>
  <w:num w:numId="14">
    <w:abstractNumId w:val="13"/>
  </w:num>
  <w:num w:numId="15">
    <w:abstractNumId w:val="11"/>
  </w:num>
  <w:num w:numId="16">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efaultTabStop w:val="720"/>
  <w:hyphenationZone w:val="425"/>
  <w:characterSpacingControl w:val="doNotCompress"/>
  <w:hdrShapeDefaults>
    <o:shapedefaults v:ext="edit" spidmax="39938">
      <o:colormenu v:ext="edit" fillcolor="none [671]"/>
    </o:shapedefaults>
  </w:hdrShapeDefaults>
  <w:footnotePr>
    <w:footnote w:id="0"/>
    <w:footnote w:id="1"/>
  </w:footnotePr>
  <w:endnotePr>
    <w:endnote w:id="0"/>
    <w:endnote w:id="1"/>
  </w:endnotePr>
  <w:compat/>
  <w:rsids>
    <w:rsidRoot w:val="000E4E52"/>
    <w:rsid w:val="0000276E"/>
    <w:rsid w:val="00002BB0"/>
    <w:rsid w:val="00006A1E"/>
    <w:rsid w:val="0001564D"/>
    <w:rsid w:val="00025656"/>
    <w:rsid w:val="00053C45"/>
    <w:rsid w:val="00057208"/>
    <w:rsid w:val="00060A10"/>
    <w:rsid w:val="000637C3"/>
    <w:rsid w:val="00097E38"/>
    <w:rsid w:val="000D5F75"/>
    <w:rsid w:val="000E4E52"/>
    <w:rsid w:val="000F3661"/>
    <w:rsid w:val="00106101"/>
    <w:rsid w:val="001078A5"/>
    <w:rsid w:val="00123198"/>
    <w:rsid w:val="00125668"/>
    <w:rsid w:val="00126524"/>
    <w:rsid w:val="00140BE3"/>
    <w:rsid w:val="0014270B"/>
    <w:rsid w:val="00154CDD"/>
    <w:rsid w:val="00155068"/>
    <w:rsid w:val="001555E2"/>
    <w:rsid w:val="0015594F"/>
    <w:rsid w:val="00170B54"/>
    <w:rsid w:val="00171E9D"/>
    <w:rsid w:val="001A2E8F"/>
    <w:rsid w:val="001B127D"/>
    <w:rsid w:val="001C1BE5"/>
    <w:rsid w:val="00203A73"/>
    <w:rsid w:val="00217276"/>
    <w:rsid w:val="0023457E"/>
    <w:rsid w:val="0023491C"/>
    <w:rsid w:val="00251E38"/>
    <w:rsid w:val="002615BA"/>
    <w:rsid w:val="002701E4"/>
    <w:rsid w:val="00287516"/>
    <w:rsid w:val="002F0552"/>
    <w:rsid w:val="002F67C1"/>
    <w:rsid w:val="003171AC"/>
    <w:rsid w:val="003278FA"/>
    <w:rsid w:val="003645CB"/>
    <w:rsid w:val="00371807"/>
    <w:rsid w:val="003C194B"/>
    <w:rsid w:val="003C32EE"/>
    <w:rsid w:val="00401EC7"/>
    <w:rsid w:val="004024FE"/>
    <w:rsid w:val="00405926"/>
    <w:rsid w:val="00412657"/>
    <w:rsid w:val="00426743"/>
    <w:rsid w:val="00441033"/>
    <w:rsid w:val="004412B8"/>
    <w:rsid w:val="00462B8F"/>
    <w:rsid w:val="00472275"/>
    <w:rsid w:val="004B0955"/>
    <w:rsid w:val="004B35A9"/>
    <w:rsid w:val="004B5C09"/>
    <w:rsid w:val="004C5428"/>
    <w:rsid w:val="004D349C"/>
    <w:rsid w:val="004D5A26"/>
    <w:rsid w:val="004F61A7"/>
    <w:rsid w:val="005058A8"/>
    <w:rsid w:val="0056482F"/>
    <w:rsid w:val="00586D54"/>
    <w:rsid w:val="005C08B0"/>
    <w:rsid w:val="005E2594"/>
    <w:rsid w:val="005F68FC"/>
    <w:rsid w:val="005F7AAC"/>
    <w:rsid w:val="00604064"/>
    <w:rsid w:val="0061502C"/>
    <w:rsid w:val="006218BE"/>
    <w:rsid w:val="00623087"/>
    <w:rsid w:val="00623947"/>
    <w:rsid w:val="00641C72"/>
    <w:rsid w:val="00661101"/>
    <w:rsid w:val="006B16C5"/>
    <w:rsid w:val="006B5019"/>
    <w:rsid w:val="006E118A"/>
    <w:rsid w:val="006F2010"/>
    <w:rsid w:val="006F5D85"/>
    <w:rsid w:val="00703F08"/>
    <w:rsid w:val="00717BD9"/>
    <w:rsid w:val="00727DFE"/>
    <w:rsid w:val="00777B8F"/>
    <w:rsid w:val="00781867"/>
    <w:rsid w:val="007C258C"/>
    <w:rsid w:val="007E2E36"/>
    <w:rsid w:val="007F5790"/>
    <w:rsid w:val="00803E97"/>
    <w:rsid w:val="00823F14"/>
    <w:rsid w:val="00836D49"/>
    <w:rsid w:val="008454D8"/>
    <w:rsid w:val="00854A83"/>
    <w:rsid w:val="00865F56"/>
    <w:rsid w:val="0087770F"/>
    <w:rsid w:val="008A542D"/>
    <w:rsid w:val="008A5FFA"/>
    <w:rsid w:val="008B7418"/>
    <w:rsid w:val="008D3A4F"/>
    <w:rsid w:val="008F39D5"/>
    <w:rsid w:val="00920D00"/>
    <w:rsid w:val="0094698A"/>
    <w:rsid w:val="009473DD"/>
    <w:rsid w:val="00964F12"/>
    <w:rsid w:val="00972A00"/>
    <w:rsid w:val="0097356D"/>
    <w:rsid w:val="009908D0"/>
    <w:rsid w:val="009B339D"/>
    <w:rsid w:val="009C10C6"/>
    <w:rsid w:val="009F0AB4"/>
    <w:rsid w:val="00A06974"/>
    <w:rsid w:val="00A25C33"/>
    <w:rsid w:val="00A43B21"/>
    <w:rsid w:val="00A45E94"/>
    <w:rsid w:val="00A511E3"/>
    <w:rsid w:val="00A53351"/>
    <w:rsid w:val="00A62E22"/>
    <w:rsid w:val="00A909D9"/>
    <w:rsid w:val="00A92634"/>
    <w:rsid w:val="00A94C08"/>
    <w:rsid w:val="00AA5175"/>
    <w:rsid w:val="00AB613A"/>
    <w:rsid w:val="00AE6B7D"/>
    <w:rsid w:val="00AF1EC5"/>
    <w:rsid w:val="00B0311E"/>
    <w:rsid w:val="00B45987"/>
    <w:rsid w:val="00B77119"/>
    <w:rsid w:val="00BB3AD3"/>
    <w:rsid w:val="00BB61C9"/>
    <w:rsid w:val="00BC2D16"/>
    <w:rsid w:val="00C46871"/>
    <w:rsid w:val="00C516FC"/>
    <w:rsid w:val="00C53652"/>
    <w:rsid w:val="00C57DAE"/>
    <w:rsid w:val="00C60B1D"/>
    <w:rsid w:val="00C63729"/>
    <w:rsid w:val="00C71792"/>
    <w:rsid w:val="00C817D3"/>
    <w:rsid w:val="00C84771"/>
    <w:rsid w:val="00C92DEC"/>
    <w:rsid w:val="00CA49E8"/>
    <w:rsid w:val="00CC7D9A"/>
    <w:rsid w:val="00CD47EB"/>
    <w:rsid w:val="00CF0404"/>
    <w:rsid w:val="00D0385C"/>
    <w:rsid w:val="00D30215"/>
    <w:rsid w:val="00D45313"/>
    <w:rsid w:val="00D715FF"/>
    <w:rsid w:val="00D75FF2"/>
    <w:rsid w:val="00DB2FC6"/>
    <w:rsid w:val="00DB6F17"/>
    <w:rsid w:val="00DB7069"/>
    <w:rsid w:val="00DD5689"/>
    <w:rsid w:val="00DF17E2"/>
    <w:rsid w:val="00DF1B24"/>
    <w:rsid w:val="00E012AE"/>
    <w:rsid w:val="00E16F97"/>
    <w:rsid w:val="00E3560D"/>
    <w:rsid w:val="00E57C25"/>
    <w:rsid w:val="00E74274"/>
    <w:rsid w:val="00EA0D42"/>
    <w:rsid w:val="00EC0580"/>
    <w:rsid w:val="00EC0733"/>
    <w:rsid w:val="00EC4246"/>
    <w:rsid w:val="00ED3115"/>
    <w:rsid w:val="00EE6AD2"/>
    <w:rsid w:val="00EE7A1A"/>
    <w:rsid w:val="00EF379B"/>
    <w:rsid w:val="00F038EE"/>
    <w:rsid w:val="00F23EDA"/>
    <w:rsid w:val="00F34C73"/>
    <w:rsid w:val="00F64CA4"/>
    <w:rsid w:val="00F90538"/>
    <w:rsid w:val="00F95563"/>
    <w:rsid w:val="00F95DBE"/>
    <w:rsid w:val="00FC3309"/>
    <w:rsid w:val="00FC4EBA"/>
    <w:rsid w:val="00FE5D4E"/>
    <w:rsid w:val="01B46722"/>
    <w:rsid w:val="01C896DA"/>
    <w:rsid w:val="026E4BC3"/>
    <w:rsid w:val="028B6F38"/>
    <w:rsid w:val="02D56253"/>
    <w:rsid w:val="053F157B"/>
    <w:rsid w:val="061E3D16"/>
    <w:rsid w:val="06698CE3"/>
    <w:rsid w:val="0684E80A"/>
    <w:rsid w:val="074C7005"/>
    <w:rsid w:val="0770085C"/>
    <w:rsid w:val="0789E261"/>
    <w:rsid w:val="091F4101"/>
    <w:rsid w:val="096BDC48"/>
    <w:rsid w:val="09EE480D"/>
    <w:rsid w:val="0A16CCEF"/>
    <w:rsid w:val="0B3257CD"/>
    <w:rsid w:val="0B4A5A7A"/>
    <w:rsid w:val="0BE84F8B"/>
    <w:rsid w:val="0C012871"/>
    <w:rsid w:val="0C549E44"/>
    <w:rsid w:val="0D07663F"/>
    <w:rsid w:val="0DA8B86F"/>
    <w:rsid w:val="0DDA3FA0"/>
    <w:rsid w:val="0EBD5D88"/>
    <w:rsid w:val="0ED4679B"/>
    <w:rsid w:val="105B36D4"/>
    <w:rsid w:val="10C91760"/>
    <w:rsid w:val="1131677E"/>
    <w:rsid w:val="1248786E"/>
    <w:rsid w:val="14182092"/>
    <w:rsid w:val="15012721"/>
    <w:rsid w:val="16B3498B"/>
    <w:rsid w:val="1742828C"/>
    <w:rsid w:val="17B47BB9"/>
    <w:rsid w:val="1AAADCD5"/>
    <w:rsid w:val="1B133783"/>
    <w:rsid w:val="1BC65687"/>
    <w:rsid w:val="1BFD800F"/>
    <w:rsid w:val="1D2B572C"/>
    <w:rsid w:val="1D50A4F6"/>
    <w:rsid w:val="1E4D8F31"/>
    <w:rsid w:val="1E80C85D"/>
    <w:rsid w:val="20A0C5C4"/>
    <w:rsid w:val="2298192D"/>
    <w:rsid w:val="23006006"/>
    <w:rsid w:val="25205136"/>
    <w:rsid w:val="258E017C"/>
    <w:rsid w:val="259F3BCF"/>
    <w:rsid w:val="25AEECF7"/>
    <w:rsid w:val="25C1567B"/>
    <w:rsid w:val="265480DE"/>
    <w:rsid w:val="298FEB4F"/>
    <w:rsid w:val="2B907151"/>
    <w:rsid w:val="2C46F7F1"/>
    <w:rsid w:val="2D5E2702"/>
    <w:rsid w:val="2EA6FFCC"/>
    <w:rsid w:val="2FD968B1"/>
    <w:rsid w:val="3017D5DD"/>
    <w:rsid w:val="31319FAE"/>
    <w:rsid w:val="32D9CFE2"/>
    <w:rsid w:val="333016B0"/>
    <w:rsid w:val="35E84A46"/>
    <w:rsid w:val="360C4E5A"/>
    <w:rsid w:val="372FFCDA"/>
    <w:rsid w:val="37E81EB9"/>
    <w:rsid w:val="38751E18"/>
    <w:rsid w:val="38A3CFF4"/>
    <w:rsid w:val="38C79194"/>
    <w:rsid w:val="3956BF45"/>
    <w:rsid w:val="3A2694FA"/>
    <w:rsid w:val="3B3C8E30"/>
    <w:rsid w:val="3B55BDAD"/>
    <w:rsid w:val="3C6106EC"/>
    <w:rsid w:val="3D38BF42"/>
    <w:rsid w:val="3E9DAB37"/>
    <w:rsid w:val="3F65DA2E"/>
    <w:rsid w:val="3FBA6922"/>
    <w:rsid w:val="3FD19251"/>
    <w:rsid w:val="40EF5D3A"/>
    <w:rsid w:val="4300E0E6"/>
    <w:rsid w:val="4504E15C"/>
    <w:rsid w:val="45699D56"/>
    <w:rsid w:val="46174E3F"/>
    <w:rsid w:val="464A8EBF"/>
    <w:rsid w:val="4731F994"/>
    <w:rsid w:val="47EF4CC8"/>
    <w:rsid w:val="47FC4AC3"/>
    <w:rsid w:val="4816428D"/>
    <w:rsid w:val="48D87490"/>
    <w:rsid w:val="4942A573"/>
    <w:rsid w:val="4958A459"/>
    <w:rsid w:val="49C1A2A0"/>
    <w:rsid w:val="4A316653"/>
    <w:rsid w:val="4B07A182"/>
    <w:rsid w:val="4B9457C3"/>
    <w:rsid w:val="4BA6A415"/>
    <w:rsid w:val="4C2DE230"/>
    <w:rsid w:val="4D168CAE"/>
    <w:rsid w:val="4D277337"/>
    <w:rsid w:val="4D2F294B"/>
    <w:rsid w:val="4E03F5B2"/>
    <w:rsid w:val="4E7AE81C"/>
    <w:rsid w:val="5036A55D"/>
    <w:rsid w:val="50DF23BF"/>
    <w:rsid w:val="514C21E9"/>
    <w:rsid w:val="51F57214"/>
    <w:rsid w:val="527A6308"/>
    <w:rsid w:val="5395D0B0"/>
    <w:rsid w:val="552EEBCD"/>
    <w:rsid w:val="55503C03"/>
    <w:rsid w:val="55CCF355"/>
    <w:rsid w:val="55D97B53"/>
    <w:rsid w:val="56125603"/>
    <w:rsid w:val="562BB848"/>
    <w:rsid w:val="56EB16C0"/>
    <w:rsid w:val="57BFC7FD"/>
    <w:rsid w:val="57CB0AC6"/>
    <w:rsid w:val="58D4C1E7"/>
    <w:rsid w:val="5A287C7D"/>
    <w:rsid w:val="5A953258"/>
    <w:rsid w:val="5AB417D1"/>
    <w:rsid w:val="5BAB3D5A"/>
    <w:rsid w:val="5C4497ED"/>
    <w:rsid w:val="5C99840A"/>
    <w:rsid w:val="5CD5791B"/>
    <w:rsid w:val="5D405788"/>
    <w:rsid w:val="5E95E30C"/>
    <w:rsid w:val="5F220504"/>
    <w:rsid w:val="5F370470"/>
    <w:rsid w:val="5F45CCE7"/>
    <w:rsid w:val="6178AB89"/>
    <w:rsid w:val="617EC4B6"/>
    <w:rsid w:val="63040128"/>
    <w:rsid w:val="6384CD78"/>
    <w:rsid w:val="638B0A2A"/>
    <w:rsid w:val="64D08297"/>
    <w:rsid w:val="64E0E4B3"/>
    <w:rsid w:val="65353681"/>
    <w:rsid w:val="673FEFF6"/>
    <w:rsid w:val="67F7DF03"/>
    <w:rsid w:val="68EAE316"/>
    <w:rsid w:val="69061749"/>
    <w:rsid w:val="6A46BCC3"/>
    <w:rsid w:val="6ADDB0D5"/>
    <w:rsid w:val="6B40EC77"/>
    <w:rsid w:val="6C6BEBF0"/>
    <w:rsid w:val="6F336A4A"/>
    <w:rsid w:val="6F549024"/>
    <w:rsid w:val="6FF14E78"/>
    <w:rsid w:val="6FF68207"/>
    <w:rsid w:val="71588544"/>
    <w:rsid w:val="7215FDEB"/>
    <w:rsid w:val="727F1E50"/>
    <w:rsid w:val="72FD292D"/>
    <w:rsid w:val="73980517"/>
    <w:rsid w:val="74ECA76D"/>
    <w:rsid w:val="7502AEF3"/>
    <w:rsid w:val="757F92F4"/>
    <w:rsid w:val="75A4E7B5"/>
    <w:rsid w:val="76898569"/>
    <w:rsid w:val="7860A3C4"/>
    <w:rsid w:val="7917DCF3"/>
    <w:rsid w:val="7A567E41"/>
    <w:rsid w:val="7AAF2911"/>
    <w:rsid w:val="7BB58B1B"/>
    <w:rsid w:val="7CD10487"/>
    <w:rsid w:val="7CF11636"/>
    <w:rsid w:val="7DF96617"/>
    <w:rsid w:val="7E32420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39938">
      <o:colormenu v:ext="edit" fillcolor="none [671]"/>
    </o:shapedefaults>
    <o:shapelayout v:ext="edit">
      <o:idmap v:ext="edit" data="1"/>
      <o:rules v:ext="edit">
        <o:r id="V:Rule2" type="connector" idref="#_x0000_s1035"/>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color w:val="5A5A5A" w:themeColor="text2"/>
        <w:sz w:val="22"/>
        <w:szCs w:val="22"/>
        <w:lang w:val="en-US" w:eastAsia="en-US" w:bidi="ar-SA"/>
      </w:rPr>
    </w:rPrDefault>
    <w:pPrDefault>
      <w:pPr>
        <w:spacing w:after="120" w:line="312"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qFormat="1"/>
    <w:lsdException w:name="List Number" w:qFormat="1"/>
    <w:lsdException w:name="List Number 2"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uiPriority="1"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uiPriority="31" w:qFormat="1"/>
    <w:lsdException w:name="Intense Reference" w:uiPriority="32" w:qFormat="1"/>
    <w:lsdException w:name="Book Title" w:uiPriority="33" w:qFormat="1"/>
    <w:lsdException w:name="Bibliography" w:uiPriority="37"/>
    <w:lsdException w:name="TOC Heading" w:uiPriority="39" w:qFormat="1"/>
  </w:latentStyles>
  <w:style w:type="paragraph" w:default="1" w:styleId="Normal">
    <w:name w:val="Normal"/>
    <w:qFormat/>
    <w:rsid w:val="008A5FFA"/>
  </w:style>
  <w:style w:type="paragraph" w:styleId="Heading1">
    <w:name w:val="heading 1"/>
    <w:basedOn w:val="Normal"/>
    <w:next w:val="Normal"/>
    <w:link w:val="Heading1Char"/>
    <w:uiPriority w:val="9"/>
    <w:qFormat/>
    <w:rsid w:val="00964F12"/>
    <w:pPr>
      <w:keepNext/>
      <w:keepLines/>
      <w:spacing w:before="240" w:after="60"/>
      <w:outlineLvl w:val="0"/>
    </w:pPr>
    <w:rPr>
      <w:rFonts w:asciiTheme="majorHAnsi" w:eastAsiaTheme="majorEastAsia" w:hAnsiTheme="majorHAnsi" w:cstheme="majorBidi"/>
      <w:b/>
      <w:color w:val="006A89" w:themeColor="accent1"/>
      <w:sz w:val="36"/>
      <w:szCs w:val="32"/>
    </w:rPr>
  </w:style>
  <w:style w:type="paragraph" w:styleId="Heading2">
    <w:name w:val="heading 2"/>
    <w:basedOn w:val="Normal"/>
    <w:next w:val="Normal"/>
    <w:link w:val="Heading2Char"/>
    <w:uiPriority w:val="9"/>
    <w:unhideWhenUsed/>
    <w:qFormat/>
    <w:rsid w:val="00964F12"/>
    <w:pPr>
      <w:keepNext/>
      <w:keepLines/>
      <w:spacing w:before="400" w:after="60"/>
      <w:outlineLvl w:val="1"/>
    </w:pPr>
    <w:rPr>
      <w:rFonts w:asciiTheme="majorHAnsi" w:eastAsiaTheme="majorEastAsia" w:hAnsiTheme="majorHAnsi" w:cstheme="majorBidi"/>
      <w:b/>
      <w:sz w:val="30"/>
      <w:szCs w:val="26"/>
    </w:rPr>
  </w:style>
  <w:style w:type="paragraph" w:styleId="Heading3">
    <w:name w:val="heading 3"/>
    <w:basedOn w:val="Normal"/>
    <w:next w:val="Normal"/>
    <w:link w:val="Heading3Char"/>
    <w:uiPriority w:val="9"/>
    <w:unhideWhenUsed/>
    <w:qFormat/>
    <w:rsid w:val="00964F12"/>
    <w:pPr>
      <w:keepNext/>
      <w:keepLines/>
      <w:spacing w:before="400" w:after="60"/>
      <w:outlineLvl w:val="2"/>
    </w:pPr>
    <w:rPr>
      <w:rFonts w:asciiTheme="majorHAnsi" w:eastAsiaTheme="majorEastAsia" w:hAnsiTheme="majorHAnsi" w:cstheme="majorBidi"/>
      <w:b/>
      <w:color w:val="006A89" w:themeColor="accent1"/>
      <w:sz w:val="26"/>
      <w:szCs w:val="24"/>
    </w:rPr>
  </w:style>
  <w:style w:type="paragraph" w:styleId="Heading4">
    <w:name w:val="heading 4"/>
    <w:basedOn w:val="Normal"/>
    <w:next w:val="Normal"/>
    <w:link w:val="Heading4Char"/>
    <w:uiPriority w:val="9"/>
    <w:semiHidden/>
    <w:unhideWhenUsed/>
    <w:qFormat/>
    <w:rsid w:val="00964F12"/>
    <w:pPr>
      <w:keepNext/>
      <w:keepLines/>
      <w:spacing w:before="400" w:after="60"/>
      <w:outlineLvl w:val="3"/>
    </w:pPr>
    <w:rPr>
      <w:rFonts w:asciiTheme="majorHAnsi" w:eastAsiaTheme="majorEastAsia" w:hAnsiTheme="majorHAnsi" w:cstheme="majorBidi"/>
      <w:b/>
      <w:iCs/>
    </w:rPr>
  </w:style>
  <w:style w:type="paragraph" w:styleId="Heading5">
    <w:name w:val="heading 5"/>
    <w:basedOn w:val="Normal"/>
    <w:next w:val="Normal"/>
    <w:link w:val="Heading5Char"/>
    <w:uiPriority w:val="9"/>
    <w:semiHidden/>
    <w:unhideWhenUsed/>
    <w:qFormat/>
    <w:rsid w:val="00964F12"/>
    <w:pPr>
      <w:keepNext/>
      <w:keepLines/>
      <w:spacing w:before="400" w:after="60"/>
      <w:outlineLvl w:val="4"/>
    </w:pPr>
    <w:rPr>
      <w:rFonts w:asciiTheme="majorHAnsi" w:eastAsiaTheme="majorEastAsia" w:hAnsiTheme="majorHAnsi" w:cstheme="majorBidi"/>
      <w:color w:val="006A89" w:themeColor="accent1"/>
    </w:rPr>
  </w:style>
  <w:style w:type="paragraph" w:styleId="Heading6">
    <w:name w:val="heading 6"/>
    <w:basedOn w:val="Normal"/>
    <w:next w:val="Normal"/>
    <w:link w:val="Heading6Char"/>
    <w:uiPriority w:val="9"/>
    <w:semiHidden/>
    <w:unhideWhenUsed/>
    <w:qFormat/>
    <w:rsid w:val="00964F12"/>
    <w:pPr>
      <w:keepNext/>
      <w:keepLines/>
      <w:spacing w:before="400" w:after="60"/>
      <w:outlineLvl w:val="5"/>
    </w:pPr>
    <w:rPr>
      <w:rFonts w:asciiTheme="majorHAnsi" w:eastAsiaTheme="majorEastAsia" w:hAnsiTheme="majorHAnsi" w:cstheme="majorBidi"/>
    </w:rPr>
  </w:style>
  <w:style w:type="paragraph" w:styleId="Heading7">
    <w:name w:val="heading 7"/>
    <w:basedOn w:val="Normal"/>
    <w:next w:val="Normal"/>
    <w:link w:val="Heading7Char"/>
    <w:uiPriority w:val="9"/>
    <w:semiHidden/>
    <w:unhideWhenUsed/>
    <w:qFormat/>
    <w:rsid w:val="00964F12"/>
    <w:pPr>
      <w:keepNext/>
      <w:keepLines/>
      <w:spacing w:before="400" w:after="60"/>
      <w:outlineLvl w:val="6"/>
    </w:pPr>
    <w:rPr>
      <w:rFonts w:asciiTheme="majorHAnsi" w:eastAsiaTheme="majorEastAsia" w:hAnsiTheme="majorHAnsi" w:cstheme="majorBidi"/>
      <w:iCs/>
      <w:color w:val="006A89" w:themeColor="accent1"/>
    </w:rPr>
  </w:style>
  <w:style w:type="paragraph" w:styleId="Heading8">
    <w:name w:val="heading 8"/>
    <w:basedOn w:val="Normal"/>
    <w:next w:val="Normal"/>
    <w:link w:val="Heading8Char"/>
    <w:uiPriority w:val="9"/>
    <w:semiHidden/>
    <w:unhideWhenUsed/>
    <w:qFormat/>
    <w:rsid w:val="00964F12"/>
    <w:pPr>
      <w:keepNext/>
      <w:keepLines/>
      <w:spacing w:before="400" w:after="60"/>
      <w:outlineLvl w:val="7"/>
    </w:pPr>
    <w:rPr>
      <w:rFonts w:asciiTheme="majorHAnsi" w:eastAsiaTheme="majorEastAsia" w:hAnsiTheme="majorHAnsi" w:cstheme="majorBidi"/>
      <w:szCs w:val="21"/>
    </w:rPr>
  </w:style>
  <w:style w:type="paragraph" w:styleId="Heading9">
    <w:name w:val="heading 9"/>
    <w:basedOn w:val="Normal"/>
    <w:next w:val="Normal"/>
    <w:link w:val="Heading9Char"/>
    <w:uiPriority w:val="9"/>
    <w:semiHidden/>
    <w:unhideWhenUsed/>
    <w:qFormat/>
    <w:rsid w:val="00964F12"/>
    <w:pPr>
      <w:keepNext/>
      <w:keepLines/>
      <w:spacing w:before="40" w:after="0"/>
      <w:outlineLvl w:val="8"/>
    </w:pPr>
    <w:rPr>
      <w:rFonts w:asciiTheme="majorHAnsi" w:eastAsiaTheme="majorEastAsia" w:hAnsiTheme="majorHAnsi" w:cstheme="majorBidi"/>
      <w:iCs/>
      <w:color w:val="006A89" w:themeColor="accent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uiPriority w:val="10"/>
    <w:qFormat/>
    <w:rsid w:val="00964F12"/>
    <w:pPr>
      <w:spacing w:after="240" w:line="240" w:lineRule="auto"/>
      <w:contextualSpacing/>
    </w:pPr>
    <w:rPr>
      <w:rFonts w:asciiTheme="majorHAnsi" w:eastAsiaTheme="majorEastAsia" w:hAnsiTheme="majorHAnsi" w:cstheme="majorBidi"/>
      <w:b/>
      <w:color w:val="006A89" w:themeColor="accent1"/>
      <w:spacing w:val="-10"/>
      <w:kern w:val="28"/>
      <w:sz w:val="52"/>
      <w:szCs w:val="56"/>
    </w:rPr>
  </w:style>
  <w:style w:type="character" w:customStyle="1" w:styleId="TitleChar">
    <w:name w:val="Title Char"/>
    <w:basedOn w:val="DefaultParagraphFont"/>
    <w:link w:val="Title"/>
    <w:uiPriority w:val="10"/>
    <w:rsid w:val="00964F12"/>
    <w:rPr>
      <w:rFonts w:asciiTheme="majorHAnsi" w:eastAsiaTheme="majorEastAsia" w:hAnsiTheme="majorHAnsi" w:cstheme="majorBidi"/>
      <w:b/>
      <w:color w:val="006A89" w:themeColor="accent1"/>
      <w:spacing w:val="-10"/>
      <w:kern w:val="28"/>
      <w:sz w:val="52"/>
      <w:szCs w:val="56"/>
    </w:rPr>
  </w:style>
  <w:style w:type="table" w:styleId="TableGrid">
    <w:name w:val="Table Grid"/>
    <w:basedOn w:val="TableNormal"/>
    <w:uiPriority w:val="39"/>
    <w:rsid w:val="00964F1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964F12"/>
    <w:rPr>
      <w:rFonts w:asciiTheme="majorHAnsi" w:eastAsiaTheme="majorEastAsia" w:hAnsiTheme="majorHAnsi" w:cstheme="majorBidi"/>
      <w:b/>
      <w:color w:val="006A89" w:themeColor="accent1"/>
      <w:sz w:val="36"/>
      <w:szCs w:val="32"/>
    </w:rPr>
  </w:style>
  <w:style w:type="character" w:customStyle="1" w:styleId="Heading2Char">
    <w:name w:val="Heading 2 Char"/>
    <w:basedOn w:val="DefaultParagraphFont"/>
    <w:link w:val="Heading2"/>
    <w:uiPriority w:val="9"/>
    <w:rsid w:val="00964F12"/>
    <w:rPr>
      <w:rFonts w:asciiTheme="majorHAnsi" w:eastAsiaTheme="majorEastAsia" w:hAnsiTheme="majorHAnsi" w:cstheme="majorBidi"/>
      <w:b/>
      <w:sz w:val="30"/>
      <w:szCs w:val="26"/>
    </w:rPr>
  </w:style>
  <w:style w:type="character" w:customStyle="1" w:styleId="Heading3Char">
    <w:name w:val="Heading 3 Char"/>
    <w:basedOn w:val="DefaultParagraphFont"/>
    <w:link w:val="Heading3"/>
    <w:uiPriority w:val="9"/>
    <w:rsid w:val="00964F12"/>
    <w:rPr>
      <w:rFonts w:asciiTheme="majorHAnsi" w:eastAsiaTheme="majorEastAsia" w:hAnsiTheme="majorHAnsi" w:cstheme="majorBidi"/>
      <w:b/>
      <w:color w:val="006A89" w:themeColor="accent1"/>
      <w:sz w:val="26"/>
      <w:szCs w:val="24"/>
    </w:rPr>
  </w:style>
  <w:style w:type="paragraph" w:styleId="ListBullet">
    <w:name w:val="List Bullet"/>
    <w:basedOn w:val="Normal"/>
    <w:uiPriority w:val="99"/>
    <w:unhideWhenUsed/>
    <w:qFormat/>
    <w:rsid w:val="00964F12"/>
    <w:pPr>
      <w:contextualSpacing/>
    </w:pPr>
  </w:style>
  <w:style w:type="character" w:customStyle="1" w:styleId="Heading4Char">
    <w:name w:val="Heading 4 Char"/>
    <w:basedOn w:val="DefaultParagraphFont"/>
    <w:link w:val="Heading4"/>
    <w:uiPriority w:val="9"/>
    <w:semiHidden/>
    <w:rsid w:val="00964F12"/>
    <w:rPr>
      <w:rFonts w:asciiTheme="majorHAnsi" w:eastAsiaTheme="majorEastAsia" w:hAnsiTheme="majorHAnsi" w:cstheme="majorBidi"/>
      <w:b/>
      <w:iCs/>
    </w:rPr>
  </w:style>
  <w:style w:type="character" w:customStyle="1" w:styleId="Heading5Char">
    <w:name w:val="Heading 5 Char"/>
    <w:basedOn w:val="DefaultParagraphFont"/>
    <w:link w:val="Heading5"/>
    <w:uiPriority w:val="9"/>
    <w:semiHidden/>
    <w:rsid w:val="00964F12"/>
    <w:rPr>
      <w:rFonts w:asciiTheme="majorHAnsi" w:eastAsiaTheme="majorEastAsia" w:hAnsiTheme="majorHAnsi" w:cstheme="majorBidi"/>
      <w:color w:val="006A89" w:themeColor="accent1"/>
    </w:rPr>
  </w:style>
  <w:style w:type="character" w:customStyle="1" w:styleId="Heading6Char">
    <w:name w:val="Heading 6 Char"/>
    <w:basedOn w:val="DefaultParagraphFont"/>
    <w:link w:val="Heading6"/>
    <w:uiPriority w:val="9"/>
    <w:semiHidden/>
    <w:rsid w:val="00964F12"/>
    <w:rPr>
      <w:rFonts w:asciiTheme="majorHAnsi" w:eastAsiaTheme="majorEastAsia" w:hAnsiTheme="majorHAnsi" w:cstheme="majorBidi"/>
    </w:rPr>
  </w:style>
  <w:style w:type="character" w:customStyle="1" w:styleId="Heading7Char">
    <w:name w:val="Heading 7 Char"/>
    <w:basedOn w:val="DefaultParagraphFont"/>
    <w:link w:val="Heading7"/>
    <w:uiPriority w:val="9"/>
    <w:semiHidden/>
    <w:rsid w:val="00964F12"/>
    <w:rPr>
      <w:rFonts w:asciiTheme="majorHAnsi" w:eastAsiaTheme="majorEastAsia" w:hAnsiTheme="majorHAnsi" w:cstheme="majorBidi"/>
      <w:iCs/>
      <w:color w:val="006A89" w:themeColor="accent1"/>
    </w:rPr>
  </w:style>
  <w:style w:type="paragraph" w:styleId="Quote">
    <w:name w:val="Quote"/>
    <w:basedOn w:val="Normal"/>
    <w:next w:val="Normal"/>
    <w:link w:val="QuoteChar"/>
    <w:uiPriority w:val="29"/>
    <w:qFormat/>
    <w:rsid w:val="00964F12"/>
    <w:pPr>
      <w:ind w:left="360" w:right="360"/>
    </w:pPr>
    <w:rPr>
      <w:b/>
      <w:iCs/>
      <w:color w:val="006A89" w:themeColor="accent1"/>
    </w:rPr>
  </w:style>
  <w:style w:type="character" w:customStyle="1" w:styleId="QuoteChar">
    <w:name w:val="Quote Char"/>
    <w:basedOn w:val="DefaultParagraphFont"/>
    <w:link w:val="Quote"/>
    <w:uiPriority w:val="29"/>
    <w:rsid w:val="00964F12"/>
    <w:rPr>
      <w:b/>
      <w:iCs/>
      <w:color w:val="006A89" w:themeColor="accent1"/>
    </w:rPr>
  </w:style>
  <w:style w:type="numbering" w:customStyle="1" w:styleId="ReportList">
    <w:name w:val="Report List"/>
    <w:uiPriority w:val="99"/>
    <w:rsid w:val="00964F12"/>
    <w:pPr>
      <w:numPr>
        <w:numId w:val="11"/>
      </w:numPr>
    </w:pPr>
  </w:style>
  <w:style w:type="paragraph" w:styleId="Header">
    <w:name w:val="header"/>
    <w:basedOn w:val="Normal"/>
    <w:link w:val="HeaderChar"/>
    <w:uiPriority w:val="99"/>
    <w:unhideWhenUsed/>
    <w:rsid w:val="00964F12"/>
    <w:pPr>
      <w:spacing w:after="0" w:line="240" w:lineRule="auto"/>
    </w:pPr>
  </w:style>
  <w:style w:type="paragraph" w:styleId="ListNumber">
    <w:name w:val="List Number"/>
    <w:basedOn w:val="Normal"/>
    <w:uiPriority w:val="99"/>
    <w:unhideWhenUsed/>
    <w:qFormat/>
    <w:rsid w:val="00964F12"/>
    <w:pPr>
      <w:numPr>
        <w:numId w:val="12"/>
      </w:numPr>
      <w:contextualSpacing/>
    </w:pPr>
  </w:style>
  <w:style w:type="paragraph" w:styleId="ListNumber2">
    <w:name w:val="List Number 2"/>
    <w:basedOn w:val="Normal"/>
    <w:uiPriority w:val="99"/>
    <w:unhideWhenUsed/>
    <w:qFormat/>
    <w:rsid w:val="00964F12"/>
    <w:pPr>
      <w:numPr>
        <w:ilvl w:val="1"/>
        <w:numId w:val="12"/>
      </w:numPr>
      <w:contextualSpacing/>
    </w:pPr>
  </w:style>
  <w:style w:type="paragraph" w:styleId="ListNumber3">
    <w:name w:val="List Number 3"/>
    <w:basedOn w:val="Normal"/>
    <w:uiPriority w:val="99"/>
    <w:semiHidden/>
    <w:unhideWhenUsed/>
    <w:rsid w:val="00964F12"/>
    <w:pPr>
      <w:numPr>
        <w:ilvl w:val="2"/>
        <w:numId w:val="12"/>
      </w:numPr>
      <w:contextualSpacing/>
    </w:pPr>
  </w:style>
  <w:style w:type="paragraph" w:styleId="ListNumber4">
    <w:name w:val="List Number 4"/>
    <w:basedOn w:val="Normal"/>
    <w:uiPriority w:val="99"/>
    <w:semiHidden/>
    <w:unhideWhenUsed/>
    <w:rsid w:val="00964F12"/>
    <w:pPr>
      <w:numPr>
        <w:ilvl w:val="3"/>
        <w:numId w:val="12"/>
      </w:numPr>
      <w:contextualSpacing/>
    </w:pPr>
  </w:style>
  <w:style w:type="paragraph" w:styleId="ListNumber5">
    <w:name w:val="List Number 5"/>
    <w:basedOn w:val="Normal"/>
    <w:uiPriority w:val="99"/>
    <w:semiHidden/>
    <w:unhideWhenUsed/>
    <w:rsid w:val="00964F12"/>
    <w:pPr>
      <w:numPr>
        <w:ilvl w:val="4"/>
        <w:numId w:val="12"/>
      </w:numPr>
      <w:contextualSpacing/>
    </w:pPr>
  </w:style>
  <w:style w:type="character" w:customStyle="1" w:styleId="HeaderChar">
    <w:name w:val="Header Char"/>
    <w:basedOn w:val="DefaultParagraphFont"/>
    <w:link w:val="Header"/>
    <w:uiPriority w:val="99"/>
    <w:rsid w:val="00964F12"/>
  </w:style>
  <w:style w:type="paragraph" w:styleId="Footer">
    <w:name w:val="footer"/>
    <w:basedOn w:val="Normal"/>
    <w:link w:val="FooterChar"/>
    <w:uiPriority w:val="99"/>
    <w:unhideWhenUsed/>
    <w:rsid w:val="00CF0404"/>
    <w:pPr>
      <w:spacing w:after="0" w:line="240" w:lineRule="auto"/>
      <w:jc w:val="right"/>
    </w:pPr>
    <w:rPr>
      <w:color w:val="616161" w:themeColor="accent3" w:themeShade="80"/>
    </w:rPr>
  </w:style>
  <w:style w:type="character" w:customStyle="1" w:styleId="FooterChar">
    <w:name w:val="Footer Char"/>
    <w:basedOn w:val="DefaultParagraphFont"/>
    <w:link w:val="Footer"/>
    <w:uiPriority w:val="99"/>
    <w:rsid w:val="00CF0404"/>
    <w:rPr>
      <w:color w:val="616161" w:themeColor="accent3" w:themeShade="80"/>
    </w:rPr>
  </w:style>
  <w:style w:type="character" w:customStyle="1" w:styleId="Heading8Char">
    <w:name w:val="Heading 8 Char"/>
    <w:basedOn w:val="DefaultParagraphFont"/>
    <w:link w:val="Heading8"/>
    <w:uiPriority w:val="9"/>
    <w:semiHidden/>
    <w:rsid w:val="00964F12"/>
    <w:rPr>
      <w:rFonts w:asciiTheme="majorHAnsi" w:eastAsiaTheme="majorEastAsia" w:hAnsiTheme="majorHAnsi" w:cstheme="majorBidi"/>
      <w:szCs w:val="21"/>
    </w:rPr>
  </w:style>
  <w:style w:type="character" w:customStyle="1" w:styleId="Heading9Char">
    <w:name w:val="Heading 9 Char"/>
    <w:basedOn w:val="DefaultParagraphFont"/>
    <w:link w:val="Heading9"/>
    <w:uiPriority w:val="9"/>
    <w:semiHidden/>
    <w:rsid w:val="00964F12"/>
    <w:rPr>
      <w:rFonts w:asciiTheme="majorHAnsi" w:eastAsiaTheme="majorEastAsia" w:hAnsiTheme="majorHAnsi" w:cstheme="majorBidi"/>
      <w:iCs/>
      <w:color w:val="006A89" w:themeColor="accent1"/>
      <w:szCs w:val="21"/>
    </w:rPr>
  </w:style>
  <w:style w:type="character" w:styleId="CommentReference">
    <w:name w:val="annotation reference"/>
    <w:basedOn w:val="DefaultParagraphFont"/>
    <w:uiPriority w:val="99"/>
    <w:semiHidden/>
    <w:unhideWhenUsed/>
    <w:rsid w:val="001A2E8F"/>
    <w:rPr>
      <w:sz w:val="22"/>
      <w:szCs w:val="16"/>
    </w:rPr>
  </w:style>
  <w:style w:type="paragraph" w:styleId="CommentText">
    <w:name w:val="annotation text"/>
    <w:basedOn w:val="Normal"/>
    <w:link w:val="CommentTextChar"/>
    <w:uiPriority w:val="99"/>
    <w:semiHidden/>
    <w:unhideWhenUsed/>
    <w:rsid w:val="001A2E8F"/>
    <w:pPr>
      <w:spacing w:line="240" w:lineRule="auto"/>
    </w:pPr>
    <w:rPr>
      <w:szCs w:val="20"/>
    </w:rPr>
  </w:style>
  <w:style w:type="character" w:customStyle="1" w:styleId="CommentTextChar">
    <w:name w:val="Comment Text Char"/>
    <w:basedOn w:val="DefaultParagraphFont"/>
    <w:link w:val="CommentText"/>
    <w:uiPriority w:val="99"/>
    <w:semiHidden/>
    <w:rsid w:val="001A2E8F"/>
    <w:rPr>
      <w:szCs w:val="20"/>
    </w:rPr>
  </w:style>
  <w:style w:type="paragraph" w:styleId="CommentSubject">
    <w:name w:val="annotation subject"/>
    <w:basedOn w:val="CommentText"/>
    <w:next w:val="CommentText"/>
    <w:link w:val="CommentSubjectChar"/>
    <w:uiPriority w:val="99"/>
    <w:semiHidden/>
    <w:unhideWhenUsed/>
    <w:rsid w:val="001A2E8F"/>
    <w:rPr>
      <w:b/>
      <w:bCs/>
    </w:rPr>
  </w:style>
  <w:style w:type="character" w:customStyle="1" w:styleId="CommentSubjectChar">
    <w:name w:val="Comment Subject Char"/>
    <w:basedOn w:val="CommentTextChar"/>
    <w:link w:val="CommentSubject"/>
    <w:uiPriority w:val="99"/>
    <w:semiHidden/>
    <w:rsid w:val="001A2E8F"/>
    <w:rPr>
      <w:b/>
      <w:bCs/>
      <w:szCs w:val="20"/>
    </w:rPr>
  </w:style>
  <w:style w:type="paragraph" w:styleId="BalloonText">
    <w:name w:val="Balloon Text"/>
    <w:basedOn w:val="Normal"/>
    <w:link w:val="BalloonTextChar"/>
    <w:uiPriority w:val="99"/>
    <w:semiHidden/>
    <w:unhideWhenUsed/>
    <w:rsid w:val="001A2E8F"/>
    <w:pPr>
      <w:spacing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1A2E8F"/>
    <w:rPr>
      <w:rFonts w:ascii="Segoe UI" w:hAnsi="Segoe UI" w:cs="Segoe UI"/>
      <w:szCs w:val="18"/>
    </w:rPr>
  </w:style>
  <w:style w:type="paragraph" w:styleId="Bibliography">
    <w:name w:val="Bibliography"/>
    <w:basedOn w:val="Normal"/>
    <w:next w:val="Normal"/>
    <w:uiPriority w:val="37"/>
    <w:semiHidden/>
    <w:unhideWhenUsed/>
    <w:rsid w:val="001A2E8F"/>
  </w:style>
  <w:style w:type="paragraph" w:styleId="BlockText">
    <w:name w:val="Block Text"/>
    <w:basedOn w:val="Normal"/>
    <w:uiPriority w:val="99"/>
    <w:semiHidden/>
    <w:unhideWhenUsed/>
    <w:rsid w:val="001A2E8F"/>
    <w:pPr>
      <w:pBdr>
        <w:top w:val="single" w:sz="2" w:space="10" w:color="006A89" w:themeColor="accent1" w:shadow="1" w:frame="1"/>
        <w:left w:val="single" w:sz="2" w:space="10" w:color="006A89" w:themeColor="accent1" w:shadow="1" w:frame="1"/>
        <w:bottom w:val="single" w:sz="2" w:space="10" w:color="006A89" w:themeColor="accent1" w:shadow="1" w:frame="1"/>
        <w:right w:val="single" w:sz="2" w:space="10" w:color="006A89" w:themeColor="accent1" w:shadow="1" w:frame="1"/>
      </w:pBdr>
      <w:ind w:left="1152" w:right="1152"/>
    </w:pPr>
    <w:rPr>
      <w:rFonts w:eastAsiaTheme="minorEastAsia"/>
      <w:i/>
      <w:iCs/>
      <w:color w:val="006A89" w:themeColor="accent1"/>
    </w:rPr>
  </w:style>
  <w:style w:type="paragraph" w:styleId="BodyText">
    <w:name w:val="Body Text"/>
    <w:basedOn w:val="Normal"/>
    <w:link w:val="BodyTextChar"/>
    <w:uiPriority w:val="99"/>
    <w:semiHidden/>
    <w:unhideWhenUsed/>
    <w:rsid w:val="001A2E8F"/>
  </w:style>
  <w:style w:type="character" w:customStyle="1" w:styleId="BodyTextChar">
    <w:name w:val="Body Text Char"/>
    <w:basedOn w:val="DefaultParagraphFont"/>
    <w:link w:val="BodyText"/>
    <w:uiPriority w:val="99"/>
    <w:semiHidden/>
    <w:rsid w:val="001A2E8F"/>
  </w:style>
  <w:style w:type="paragraph" w:styleId="BodyText2">
    <w:name w:val="Body Text 2"/>
    <w:basedOn w:val="Normal"/>
    <w:link w:val="BodyText2Char"/>
    <w:uiPriority w:val="99"/>
    <w:semiHidden/>
    <w:unhideWhenUsed/>
    <w:rsid w:val="001A2E8F"/>
    <w:pPr>
      <w:spacing w:line="480" w:lineRule="auto"/>
    </w:pPr>
  </w:style>
  <w:style w:type="character" w:customStyle="1" w:styleId="BodyText2Char">
    <w:name w:val="Body Text 2 Char"/>
    <w:basedOn w:val="DefaultParagraphFont"/>
    <w:link w:val="BodyText2"/>
    <w:uiPriority w:val="99"/>
    <w:semiHidden/>
    <w:rsid w:val="001A2E8F"/>
  </w:style>
  <w:style w:type="paragraph" w:styleId="BodyText3">
    <w:name w:val="Body Text 3"/>
    <w:basedOn w:val="Normal"/>
    <w:link w:val="BodyText3Char"/>
    <w:uiPriority w:val="99"/>
    <w:semiHidden/>
    <w:unhideWhenUsed/>
    <w:rsid w:val="001A2E8F"/>
    <w:rPr>
      <w:szCs w:val="16"/>
    </w:rPr>
  </w:style>
  <w:style w:type="character" w:customStyle="1" w:styleId="BodyText3Char">
    <w:name w:val="Body Text 3 Char"/>
    <w:basedOn w:val="DefaultParagraphFont"/>
    <w:link w:val="BodyText3"/>
    <w:uiPriority w:val="99"/>
    <w:semiHidden/>
    <w:rsid w:val="001A2E8F"/>
    <w:rPr>
      <w:szCs w:val="16"/>
    </w:rPr>
  </w:style>
  <w:style w:type="paragraph" w:styleId="BodyTextFirstIndent">
    <w:name w:val="Body Text First Indent"/>
    <w:basedOn w:val="BodyText"/>
    <w:link w:val="BodyTextFirstIndentChar"/>
    <w:uiPriority w:val="99"/>
    <w:semiHidden/>
    <w:unhideWhenUsed/>
    <w:rsid w:val="001A2E8F"/>
    <w:pPr>
      <w:ind w:firstLine="360"/>
    </w:pPr>
  </w:style>
  <w:style w:type="character" w:customStyle="1" w:styleId="BodyTextFirstIndentChar">
    <w:name w:val="Body Text First Indent Char"/>
    <w:basedOn w:val="BodyTextChar"/>
    <w:link w:val="BodyTextFirstIndent"/>
    <w:uiPriority w:val="99"/>
    <w:semiHidden/>
    <w:rsid w:val="001A2E8F"/>
  </w:style>
  <w:style w:type="paragraph" w:styleId="BodyTextIndent">
    <w:name w:val="Body Text Indent"/>
    <w:basedOn w:val="Normal"/>
    <w:link w:val="BodyTextIndentChar"/>
    <w:uiPriority w:val="99"/>
    <w:semiHidden/>
    <w:unhideWhenUsed/>
    <w:rsid w:val="001A2E8F"/>
    <w:pPr>
      <w:ind w:left="283"/>
    </w:pPr>
  </w:style>
  <w:style w:type="character" w:customStyle="1" w:styleId="BodyTextIndentChar">
    <w:name w:val="Body Text Indent Char"/>
    <w:basedOn w:val="DefaultParagraphFont"/>
    <w:link w:val="BodyTextIndent"/>
    <w:uiPriority w:val="99"/>
    <w:semiHidden/>
    <w:rsid w:val="001A2E8F"/>
  </w:style>
  <w:style w:type="paragraph" w:styleId="BodyTextFirstIndent2">
    <w:name w:val="Body Text First Indent 2"/>
    <w:basedOn w:val="BodyTextIndent"/>
    <w:link w:val="BodyTextFirstIndent2Char"/>
    <w:uiPriority w:val="99"/>
    <w:semiHidden/>
    <w:unhideWhenUsed/>
    <w:rsid w:val="001A2E8F"/>
    <w:pPr>
      <w:ind w:left="360" w:firstLine="360"/>
    </w:pPr>
  </w:style>
  <w:style w:type="character" w:customStyle="1" w:styleId="BodyTextFirstIndent2Char">
    <w:name w:val="Body Text First Indent 2 Char"/>
    <w:basedOn w:val="BodyTextIndentChar"/>
    <w:link w:val="BodyTextFirstIndent2"/>
    <w:uiPriority w:val="99"/>
    <w:semiHidden/>
    <w:rsid w:val="001A2E8F"/>
  </w:style>
  <w:style w:type="paragraph" w:styleId="BodyTextIndent2">
    <w:name w:val="Body Text Indent 2"/>
    <w:basedOn w:val="Normal"/>
    <w:link w:val="BodyTextIndent2Char"/>
    <w:uiPriority w:val="99"/>
    <w:semiHidden/>
    <w:unhideWhenUsed/>
    <w:rsid w:val="001A2E8F"/>
    <w:pPr>
      <w:spacing w:line="480" w:lineRule="auto"/>
      <w:ind w:left="283"/>
    </w:pPr>
  </w:style>
  <w:style w:type="character" w:customStyle="1" w:styleId="BodyTextIndent2Char">
    <w:name w:val="Body Text Indent 2 Char"/>
    <w:basedOn w:val="DefaultParagraphFont"/>
    <w:link w:val="BodyTextIndent2"/>
    <w:uiPriority w:val="99"/>
    <w:semiHidden/>
    <w:rsid w:val="001A2E8F"/>
  </w:style>
  <w:style w:type="paragraph" w:styleId="BodyTextIndent3">
    <w:name w:val="Body Text Indent 3"/>
    <w:basedOn w:val="Normal"/>
    <w:link w:val="BodyTextIndent3Char"/>
    <w:uiPriority w:val="99"/>
    <w:semiHidden/>
    <w:unhideWhenUsed/>
    <w:rsid w:val="001A2E8F"/>
    <w:pPr>
      <w:ind w:left="283"/>
    </w:pPr>
    <w:rPr>
      <w:szCs w:val="16"/>
    </w:rPr>
  </w:style>
  <w:style w:type="character" w:customStyle="1" w:styleId="BodyTextIndent3Char">
    <w:name w:val="Body Text Indent 3 Char"/>
    <w:basedOn w:val="DefaultParagraphFont"/>
    <w:link w:val="BodyTextIndent3"/>
    <w:uiPriority w:val="99"/>
    <w:semiHidden/>
    <w:rsid w:val="001A2E8F"/>
    <w:rPr>
      <w:szCs w:val="16"/>
    </w:rPr>
  </w:style>
  <w:style w:type="character" w:styleId="BookTitle">
    <w:name w:val="Book Title"/>
    <w:basedOn w:val="DefaultParagraphFont"/>
    <w:uiPriority w:val="33"/>
    <w:semiHidden/>
    <w:unhideWhenUsed/>
    <w:qFormat/>
    <w:rsid w:val="001A2E8F"/>
    <w:rPr>
      <w:b/>
      <w:bCs/>
      <w:i/>
      <w:iCs/>
      <w:spacing w:val="5"/>
    </w:rPr>
  </w:style>
  <w:style w:type="paragraph" w:styleId="Caption">
    <w:name w:val="caption"/>
    <w:basedOn w:val="Normal"/>
    <w:next w:val="Normal"/>
    <w:uiPriority w:val="35"/>
    <w:semiHidden/>
    <w:unhideWhenUsed/>
    <w:qFormat/>
    <w:rsid w:val="001A2E8F"/>
    <w:pPr>
      <w:spacing w:after="200" w:line="240" w:lineRule="auto"/>
    </w:pPr>
    <w:rPr>
      <w:i/>
      <w:iCs/>
      <w:szCs w:val="18"/>
    </w:rPr>
  </w:style>
  <w:style w:type="paragraph" w:styleId="Closing">
    <w:name w:val="Closing"/>
    <w:basedOn w:val="Normal"/>
    <w:link w:val="ClosingChar"/>
    <w:uiPriority w:val="99"/>
    <w:semiHidden/>
    <w:unhideWhenUsed/>
    <w:rsid w:val="001A2E8F"/>
    <w:pPr>
      <w:spacing w:after="0" w:line="240" w:lineRule="auto"/>
      <w:ind w:left="4252"/>
    </w:pPr>
  </w:style>
  <w:style w:type="character" w:customStyle="1" w:styleId="ClosingChar">
    <w:name w:val="Closing Char"/>
    <w:basedOn w:val="DefaultParagraphFont"/>
    <w:link w:val="Closing"/>
    <w:uiPriority w:val="99"/>
    <w:semiHidden/>
    <w:rsid w:val="001A2E8F"/>
  </w:style>
  <w:style w:type="table" w:customStyle="1" w:styleId="ColorfulGrid1">
    <w:name w:val="Colorful Grid1"/>
    <w:basedOn w:val="TableNormal"/>
    <w:uiPriority w:val="73"/>
    <w:semiHidden/>
    <w:unhideWhenUsed/>
    <w:rsid w:val="001A2E8F"/>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unhideWhenUsed/>
    <w:rsid w:val="001A2E8F"/>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B4EEFF" w:themeFill="accent1" w:themeFillTint="33"/>
    </w:tcPr>
    <w:tblStylePr w:type="firstRow">
      <w:rPr>
        <w:b/>
        <w:bCs/>
      </w:rPr>
      <w:tblPr/>
      <w:tcPr>
        <w:shd w:val="clear" w:color="auto" w:fill="69DDFF" w:themeFill="accent1" w:themeFillTint="66"/>
      </w:tcPr>
    </w:tblStylePr>
    <w:tblStylePr w:type="lastRow">
      <w:rPr>
        <w:b/>
        <w:bCs/>
        <w:color w:val="000000" w:themeColor="text1"/>
      </w:rPr>
      <w:tblPr/>
      <w:tcPr>
        <w:shd w:val="clear" w:color="auto" w:fill="69DDFF" w:themeFill="accent1" w:themeFillTint="66"/>
      </w:tcPr>
    </w:tblStylePr>
    <w:tblStylePr w:type="firstCol">
      <w:rPr>
        <w:color w:val="FFFFFF" w:themeColor="background1"/>
      </w:rPr>
      <w:tblPr/>
      <w:tcPr>
        <w:shd w:val="clear" w:color="auto" w:fill="004F66" w:themeFill="accent1" w:themeFillShade="BF"/>
      </w:tcPr>
    </w:tblStylePr>
    <w:tblStylePr w:type="lastCol">
      <w:rPr>
        <w:color w:val="FFFFFF" w:themeColor="background1"/>
      </w:rPr>
      <w:tblPr/>
      <w:tcPr>
        <w:shd w:val="clear" w:color="auto" w:fill="004F66" w:themeFill="accent1" w:themeFillShade="BF"/>
      </w:tcPr>
    </w:tblStylePr>
    <w:tblStylePr w:type="band1Vert">
      <w:tblPr/>
      <w:tcPr>
        <w:shd w:val="clear" w:color="auto" w:fill="45D4FF" w:themeFill="accent1" w:themeFillTint="7F"/>
      </w:tcPr>
    </w:tblStylePr>
    <w:tblStylePr w:type="band1Horz">
      <w:tblPr/>
      <w:tcPr>
        <w:shd w:val="clear" w:color="auto" w:fill="45D4FF" w:themeFill="accent1" w:themeFillTint="7F"/>
      </w:tcPr>
    </w:tblStylePr>
  </w:style>
  <w:style w:type="table" w:styleId="ColorfulGrid-Accent2">
    <w:name w:val="Colorful Grid Accent 2"/>
    <w:basedOn w:val="TableNormal"/>
    <w:uiPriority w:val="73"/>
    <w:semiHidden/>
    <w:unhideWhenUsed/>
    <w:rsid w:val="001A2E8F"/>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FE6F5" w:themeFill="accent2" w:themeFillTint="33"/>
    </w:tcPr>
    <w:tblStylePr w:type="firstRow">
      <w:rPr>
        <w:b/>
        <w:bCs/>
      </w:rPr>
      <w:tblPr/>
      <w:tcPr>
        <w:shd w:val="clear" w:color="auto" w:fill="A0CEEB" w:themeFill="accent2" w:themeFillTint="66"/>
      </w:tcPr>
    </w:tblStylePr>
    <w:tblStylePr w:type="lastRow">
      <w:rPr>
        <w:b/>
        <w:bCs/>
        <w:color w:val="000000" w:themeColor="text1"/>
      </w:rPr>
      <w:tblPr/>
      <w:tcPr>
        <w:shd w:val="clear" w:color="auto" w:fill="A0CEEB" w:themeFill="accent2" w:themeFillTint="66"/>
      </w:tcPr>
    </w:tblStylePr>
    <w:tblStylePr w:type="firstCol">
      <w:rPr>
        <w:color w:val="FFFFFF" w:themeColor="background1"/>
      </w:rPr>
      <w:tblPr/>
      <w:tcPr>
        <w:shd w:val="clear" w:color="auto" w:fill="1C618B" w:themeFill="accent2" w:themeFillShade="BF"/>
      </w:tcPr>
    </w:tblStylePr>
    <w:tblStylePr w:type="lastCol">
      <w:rPr>
        <w:color w:val="FFFFFF" w:themeColor="background1"/>
      </w:rPr>
      <w:tblPr/>
      <w:tcPr>
        <w:shd w:val="clear" w:color="auto" w:fill="1C618B" w:themeFill="accent2" w:themeFillShade="BF"/>
      </w:tcPr>
    </w:tblStylePr>
    <w:tblStylePr w:type="band1Vert">
      <w:tblPr/>
      <w:tcPr>
        <w:shd w:val="clear" w:color="auto" w:fill="88C2E7" w:themeFill="accent2" w:themeFillTint="7F"/>
      </w:tcPr>
    </w:tblStylePr>
    <w:tblStylePr w:type="band1Horz">
      <w:tblPr/>
      <w:tcPr>
        <w:shd w:val="clear" w:color="auto" w:fill="88C2E7" w:themeFill="accent2" w:themeFillTint="7F"/>
      </w:tcPr>
    </w:tblStylePr>
  </w:style>
  <w:style w:type="table" w:styleId="ColorfulGrid-Accent3">
    <w:name w:val="Colorful Grid Accent 3"/>
    <w:basedOn w:val="TableNormal"/>
    <w:uiPriority w:val="73"/>
    <w:semiHidden/>
    <w:unhideWhenUsed/>
    <w:rsid w:val="001A2E8F"/>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3F3F3" w:themeFill="accent3" w:themeFillTint="33"/>
    </w:tcPr>
    <w:tblStylePr w:type="firstRow">
      <w:rPr>
        <w:b/>
        <w:bCs/>
      </w:rPr>
      <w:tblPr/>
      <w:tcPr>
        <w:shd w:val="clear" w:color="auto" w:fill="E7E7E7" w:themeFill="accent3" w:themeFillTint="66"/>
      </w:tcPr>
    </w:tblStylePr>
    <w:tblStylePr w:type="lastRow">
      <w:rPr>
        <w:b/>
        <w:bCs/>
        <w:color w:val="000000" w:themeColor="text1"/>
      </w:rPr>
      <w:tblPr/>
      <w:tcPr>
        <w:shd w:val="clear" w:color="auto" w:fill="E7E7E7" w:themeFill="accent3" w:themeFillTint="66"/>
      </w:tcPr>
    </w:tblStylePr>
    <w:tblStylePr w:type="firstCol">
      <w:rPr>
        <w:color w:val="FFFFFF" w:themeColor="background1"/>
      </w:rPr>
      <w:tblPr/>
      <w:tcPr>
        <w:shd w:val="clear" w:color="auto" w:fill="929292" w:themeFill="accent3" w:themeFillShade="BF"/>
      </w:tcPr>
    </w:tblStylePr>
    <w:tblStylePr w:type="lastCol">
      <w:rPr>
        <w:color w:val="FFFFFF" w:themeColor="background1"/>
      </w:rPr>
      <w:tblPr/>
      <w:tcPr>
        <w:shd w:val="clear" w:color="auto" w:fill="929292" w:themeFill="accent3" w:themeFillShade="BF"/>
      </w:tcPr>
    </w:tblStylePr>
    <w:tblStylePr w:type="band1Vert">
      <w:tblPr/>
      <w:tcPr>
        <w:shd w:val="clear" w:color="auto" w:fill="E1E1E1" w:themeFill="accent3" w:themeFillTint="7F"/>
      </w:tcPr>
    </w:tblStylePr>
    <w:tblStylePr w:type="band1Horz">
      <w:tblPr/>
      <w:tcPr>
        <w:shd w:val="clear" w:color="auto" w:fill="E1E1E1" w:themeFill="accent3" w:themeFillTint="7F"/>
      </w:tcPr>
    </w:tblStylePr>
  </w:style>
  <w:style w:type="table" w:styleId="ColorfulGrid-Accent4">
    <w:name w:val="Colorful Grid Accent 4"/>
    <w:basedOn w:val="TableNormal"/>
    <w:uiPriority w:val="73"/>
    <w:semiHidden/>
    <w:unhideWhenUsed/>
    <w:rsid w:val="001A2E8F"/>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BAFFF7" w:themeFill="accent4" w:themeFillTint="33"/>
    </w:tcPr>
    <w:tblStylePr w:type="firstRow">
      <w:rPr>
        <w:b/>
        <w:bCs/>
      </w:rPr>
      <w:tblPr/>
      <w:tcPr>
        <w:shd w:val="clear" w:color="auto" w:fill="76FFEF" w:themeFill="accent4" w:themeFillTint="66"/>
      </w:tcPr>
    </w:tblStylePr>
    <w:tblStylePr w:type="lastRow">
      <w:rPr>
        <w:b/>
        <w:bCs/>
        <w:color w:val="000000" w:themeColor="text1"/>
      </w:rPr>
      <w:tblPr/>
      <w:tcPr>
        <w:shd w:val="clear" w:color="auto" w:fill="76FFEF" w:themeFill="accent4" w:themeFillTint="66"/>
      </w:tcPr>
    </w:tblStylePr>
    <w:tblStylePr w:type="firstCol">
      <w:rPr>
        <w:color w:val="FFFFFF" w:themeColor="background1"/>
      </w:rPr>
      <w:tblPr/>
      <w:tcPr>
        <w:shd w:val="clear" w:color="auto" w:fill="007E70" w:themeFill="accent4" w:themeFillShade="BF"/>
      </w:tcPr>
    </w:tblStylePr>
    <w:tblStylePr w:type="lastCol">
      <w:rPr>
        <w:color w:val="FFFFFF" w:themeColor="background1"/>
      </w:rPr>
      <w:tblPr/>
      <w:tcPr>
        <w:shd w:val="clear" w:color="auto" w:fill="007E70" w:themeFill="accent4" w:themeFillShade="BF"/>
      </w:tcPr>
    </w:tblStylePr>
    <w:tblStylePr w:type="band1Vert">
      <w:tblPr/>
      <w:tcPr>
        <w:shd w:val="clear" w:color="auto" w:fill="55FFEC" w:themeFill="accent4" w:themeFillTint="7F"/>
      </w:tcPr>
    </w:tblStylePr>
    <w:tblStylePr w:type="band1Horz">
      <w:tblPr/>
      <w:tcPr>
        <w:shd w:val="clear" w:color="auto" w:fill="55FFEC" w:themeFill="accent4" w:themeFillTint="7F"/>
      </w:tcPr>
    </w:tblStylePr>
  </w:style>
  <w:style w:type="table" w:styleId="ColorfulGrid-Accent5">
    <w:name w:val="Colorful Grid Accent 5"/>
    <w:basedOn w:val="TableNormal"/>
    <w:uiPriority w:val="73"/>
    <w:semiHidden/>
    <w:unhideWhenUsed/>
    <w:rsid w:val="001A2E8F"/>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9FAC8" w:themeFill="accent5" w:themeFillTint="33"/>
    </w:tcPr>
    <w:tblStylePr w:type="firstRow">
      <w:rPr>
        <w:b/>
        <w:bCs/>
      </w:rPr>
      <w:tblPr/>
      <w:tcPr>
        <w:shd w:val="clear" w:color="auto" w:fill="D3F592" w:themeFill="accent5" w:themeFillTint="66"/>
      </w:tcPr>
    </w:tblStylePr>
    <w:tblStylePr w:type="lastRow">
      <w:rPr>
        <w:b/>
        <w:bCs/>
        <w:color w:val="000000" w:themeColor="text1"/>
      </w:rPr>
      <w:tblPr/>
      <w:tcPr>
        <w:shd w:val="clear" w:color="auto" w:fill="D3F592" w:themeFill="accent5" w:themeFillTint="66"/>
      </w:tcPr>
    </w:tblStylePr>
    <w:tblStylePr w:type="firstCol">
      <w:rPr>
        <w:color w:val="FFFFFF" w:themeColor="background1"/>
      </w:rPr>
      <w:tblPr/>
      <w:tcPr>
        <w:shd w:val="clear" w:color="auto" w:fill="66940C" w:themeFill="accent5" w:themeFillShade="BF"/>
      </w:tcPr>
    </w:tblStylePr>
    <w:tblStylePr w:type="lastCol">
      <w:rPr>
        <w:color w:val="FFFFFF" w:themeColor="background1"/>
      </w:rPr>
      <w:tblPr/>
      <w:tcPr>
        <w:shd w:val="clear" w:color="auto" w:fill="66940C" w:themeFill="accent5" w:themeFillShade="BF"/>
      </w:tcPr>
    </w:tblStylePr>
    <w:tblStylePr w:type="band1Vert">
      <w:tblPr/>
      <w:tcPr>
        <w:shd w:val="clear" w:color="auto" w:fill="C9F377" w:themeFill="accent5" w:themeFillTint="7F"/>
      </w:tcPr>
    </w:tblStylePr>
    <w:tblStylePr w:type="band1Horz">
      <w:tblPr/>
      <w:tcPr>
        <w:shd w:val="clear" w:color="auto" w:fill="C9F377" w:themeFill="accent5" w:themeFillTint="7F"/>
      </w:tcPr>
    </w:tblStylePr>
  </w:style>
  <w:style w:type="table" w:styleId="ColorfulGrid-Accent6">
    <w:name w:val="Colorful Grid Accent 6"/>
    <w:basedOn w:val="TableNormal"/>
    <w:uiPriority w:val="73"/>
    <w:rsid w:val="001A2E8F"/>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8D7ED" w:themeFill="accent6" w:themeFillTint="33"/>
    </w:tcPr>
    <w:tblStylePr w:type="firstRow">
      <w:rPr>
        <w:b/>
        <w:bCs/>
      </w:rPr>
      <w:tblPr/>
      <w:tcPr>
        <w:shd w:val="clear" w:color="auto" w:fill="D2B1DB" w:themeFill="accent6" w:themeFillTint="66"/>
      </w:tcPr>
    </w:tblStylePr>
    <w:tblStylePr w:type="lastRow">
      <w:rPr>
        <w:b/>
        <w:bCs/>
        <w:color w:val="000000" w:themeColor="text1"/>
      </w:rPr>
      <w:tblPr/>
      <w:tcPr>
        <w:shd w:val="clear" w:color="auto" w:fill="D2B1DB" w:themeFill="accent6" w:themeFillTint="66"/>
      </w:tcPr>
    </w:tblStylePr>
    <w:tblStylePr w:type="firstCol">
      <w:rPr>
        <w:color w:val="FFFFFF" w:themeColor="background1"/>
      </w:rPr>
      <w:tblPr/>
      <w:tcPr>
        <w:shd w:val="clear" w:color="auto" w:fill="673573" w:themeFill="accent6" w:themeFillShade="BF"/>
      </w:tcPr>
    </w:tblStylePr>
    <w:tblStylePr w:type="lastCol">
      <w:rPr>
        <w:color w:val="FFFFFF" w:themeColor="background1"/>
      </w:rPr>
      <w:tblPr/>
      <w:tcPr>
        <w:shd w:val="clear" w:color="auto" w:fill="673573" w:themeFill="accent6" w:themeFillShade="BF"/>
      </w:tcPr>
    </w:tblStylePr>
    <w:tblStylePr w:type="band1Vert">
      <w:tblPr/>
      <w:tcPr>
        <w:shd w:val="clear" w:color="auto" w:fill="C79DD2" w:themeFill="accent6" w:themeFillTint="7F"/>
      </w:tcPr>
    </w:tblStylePr>
    <w:tblStylePr w:type="band1Horz">
      <w:tblPr/>
      <w:tcPr>
        <w:shd w:val="clear" w:color="auto" w:fill="C79DD2" w:themeFill="accent6" w:themeFillTint="7F"/>
      </w:tcPr>
    </w:tblStylePr>
  </w:style>
  <w:style w:type="table" w:customStyle="1" w:styleId="ColorfulList1">
    <w:name w:val="Colorful List1"/>
    <w:basedOn w:val="TableNormal"/>
    <w:uiPriority w:val="72"/>
    <w:semiHidden/>
    <w:unhideWhenUsed/>
    <w:rsid w:val="001A2E8F"/>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1E6795" w:themeFill="accent2" w:themeFillShade="CC"/>
      </w:tcPr>
    </w:tblStylePr>
    <w:tblStylePr w:type="lastRow">
      <w:rPr>
        <w:b/>
        <w:bCs/>
        <w:color w:val="1E6795"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unhideWhenUsed/>
    <w:rsid w:val="001A2E8F"/>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DAF6FF" w:themeFill="accent1" w:themeFillTint="19"/>
    </w:tcPr>
    <w:tblStylePr w:type="firstRow">
      <w:rPr>
        <w:b/>
        <w:bCs/>
        <w:color w:val="FFFFFF" w:themeColor="background1"/>
      </w:rPr>
      <w:tblPr/>
      <w:tcPr>
        <w:tcBorders>
          <w:bottom w:val="single" w:sz="12" w:space="0" w:color="FFFFFF" w:themeColor="background1"/>
        </w:tcBorders>
        <w:shd w:val="clear" w:color="auto" w:fill="1E6795" w:themeFill="accent2" w:themeFillShade="CC"/>
      </w:tcPr>
    </w:tblStylePr>
    <w:tblStylePr w:type="lastRow">
      <w:rPr>
        <w:b/>
        <w:bCs/>
        <w:color w:val="1E6795"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2E9FF" w:themeFill="accent1" w:themeFillTint="3F"/>
      </w:tcPr>
    </w:tblStylePr>
    <w:tblStylePr w:type="band1Horz">
      <w:tblPr/>
      <w:tcPr>
        <w:shd w:val="clear" w:color="auto" w:fill="B4EEFF" w:themeFill="accent1" w:themeFillTint="33"/>
      </w:tcPr>
    </w:tblStylePr>
  </w:style>
  <w:style w:type="table" w:styleId="ColorfulList-Accent2">
    <w:name w:val="Colorful List Accent 2"/>
    <w:basedOn w:val="TableNormal"/>
    <w:uiPriority w:val="72"/>
    <w:semiHidden/>
    <w:unhideWhenUsed/>
    <w:rsid w:val="001A2E8F"/>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7F3FA" w:themeFill="accent2" w:themeFillTint="19"/>
    </w:tcPr>
    <w:tblStylePr w:type="firstRow">
      <w:rPr>
        <w:b/>
        <w:bCs/>
        <w:color w:val="FFFFFF" w:themeColor="background1"/>
      </w:rPr>
      <w:tblPr/>
      <w:tcPr>
        <w:tcBorders>
          <w:bottom w:val="single" w:sz="12" w:space="0" w:color="FFFFFF" w:themeColor="background1"/>
        </w:tcBorders>
        <w:shd w:val="clear" w:color="auto" w:fill="1E6795" w:themeFill="accent2" w:themeFillShade="CC"/>
      </w:tcPr>
    </w:tblStylePr>
    <w:tblStylePr w:type="lastRow">
      <w:rPr>
        <w:b/>
        <w:bCs/>
        <w:color w:val="1E6795"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4E1F3" w:themeFill="accent2" w:themeFillTint="3F"/>
      </w:tcPr>
    </w:tblStylePr>
    <w:tblStylePr w:type="band1Horz">
      <w:tblPr/>
      <w:tcPr>
        <w:shd w:val="clear" w:color="auto" w:fill="CFE6F5" w:themeFill="accent2" w:themeFillTint="33"/>
      </w:tcPr>
    </w:tblStylePr>
  </w:style>
  <w:style w:type="table" w:styleId="ColorfulList-Accent3">
    <w:name w:val="Colorful List Accent 3"/>
    <w:basedOn w:val="TableNormal"/>
    <w:uiPriority w:val="72"/>
    <w:semiHidden/>
    <w:unhideWhenUsed/>
    <w:rsid w:val="001A2E8F"/>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9F9F9" w:themeFill="accent3" w:themeFillTint="19"/>
    </w:tcPr>
    <w:tblStylePr w:type="firstRow">
      <w:rPr>
        <w:b/>
        <w:bCs/>
        <w:color w:val="FFFFFF" w:themeColor="background1"/>
      </w:rPr>
      <w:tblPr/>
      <w:tcPr>
        <w:tcBorders>
          <w:bottom w:val="single" w:sz="12" w:space="0" w:color="FFFFFF" w:themeColor="background1"/>
        </w:tcBorders>
        <w:shd w:val="clear" w:color="auto" w:fill="008778" w:themeFill="accent4" w:themeFillShade="CC"/>
      </w:tcPr>
    </w:tblStylePr>
    <w:tblStylePr w:type="lastRow">
      <w:rPr>
        <w:b/>
        <w:bCs/>
        <w:color w:val="008778"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0F0F0" w:themeFill="accent3" w:themeFillTint="3F"/>
      </w:tcPr>
    </w:tblStylePr>
    <w:tblStylePr w:type="band1Horz">
      <w:tblPr/>
      <w:tcPr>
        <w:shd w:val="clear" w:color="auto" w:fill="F3F3F3" w:themeFill="accent3" w:themeFillTint="33"/>
      </w:tcPr>
    </w:tblStylePr>
  </w:style>
  <w:style w:type="table" w:styleId="ColorfulList-Accent4">
    <w:name w:val="Colorful List Accent 4"/>
    <w:basedOn w:val="TableNormal"/>
    <w:uiPriority w:val="72"/>
    <w:semiHidden/>
    <w:unhideWhenUsed/>
    <w:rsid w:val="001A2E8F"/>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DDFFFB" w:themeFill="accent4" w:themeFillTint="19"/>
    </w:tcPr>
    <w:tblStylePr w:type="firstRow">
      <w:rPr>
        <w:b/>
        <w:bCs/>
        <w:color w:val="FFFFFF" w:themeColor="background1"/>
      </w:rPr>
      <w:tblPr/>
      <w:tcPr>
        <w:tcBorders>
          <w:bottom w:val="single" w:sz="12" w:space="0" w:color="FFFFFF" w:themeColor="background1"/>
        </w:tcBorders>
        <w:shd w:val="clear" w:color="auto" w:fill="9C9C9C" w:themeFill="accent3" w:themeFillShade="CC"/>
      </w:tcPr>
    </w:tblStylePr>
    <w:tblStylePr w:type="lastRow">
      <w:rPr>
        <w:b/>
        <w:bCs/>
        <w:color w:val="9C9C9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AFFF5" w:themeFill="accent4" w:themeFillTint="3F"/>
      </w:tcPr>
    </w:tblStylePr>
    <w:tblStylePr w:type="band1Horz">
      <w:tblPr/>
      <w:tcPr>
        <w:shd w:val="clear" w:color="auto" w:fill="BAFFF7" w:themeFill="accent4" w:themeFillTint="33"/>
      </w:tcPr>
    </w:tblStylePr>
  </w:style>
  <w:style w:type="table" w:styleId="ColorfulList-Accent5">
    <w:name w:val="Colorful List Accent 5"/>
    <w:basedOn w:val="TableNormal"/>
    <w:uiPriority w:val="72"/>
    <w:semiHidden/>
    <w:unhideWhenUsed/>
    <w:rsid w:val="001A2E8F"/>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4FCE4" w:themeFill="accent5" w:themeFillTint="19"/>
    </w:tcPr>
    <w:tblStylePr w:type="firstRow">
      <w:rPr>
        <w:b/>
        <w:bCs/>
        <w:color w:val="FFFFFF" w:themeColor="background1"/>
      </w:rPr>
      <w:tblPr/>
      <w:tcPr>
        <w:tcBorders>
          <w:bottom w:val="single" w:sz="12" w:space="0" w:color="FFFFFF" w:themeColor="background1"/>
        </w:tcBorders>
        <w:shd w:val="clear" w:color="auto" w:fill="6E387B" w:themeFill="accent6" w:themeFillShade="CC"/>
      </w:tcPr>
    </w:tblStylePr>
    <w:tblStylePr w:type="lastRow">
      <w:rPr>
        <w:b/>
        <w:bCs/>
        <w:color w:val="6E387B"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4F9BC" w:themeFill="accent5" w:themeFillTint="3F"/>
      </w:tcPr>
    </w:tblStylePr>
    <w:tblStylePr w:type="band1Horz">
      <w:tblPr/>
      <w:tcPr>
        <w:shd w:val="clear" w:color="auto" w:fill="E9FAC8" w:themeFill="accent5" w:themeFillTint="33"/>
      </w:tcPr>
    </w:tblStylePr>
  </w:style>
  <w:style w:type="table" w:styleId="ColorfulList-Accent6">
    <w:name w:val="Colorful List Accent 6"/>
    <w:basedOn w:val="TableNormal"/>
    <w:uiPriority w:val="72"/>
    <w:rsid w:val="001A2E8F"/>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4EBF6" w:themeFill="accent6" w:themeFillTint="19"/>
    </w:tcPr>
    <w:tblStylePr w:type="firstRow">
      <w:rPr>
        <w:b/>
        <w:bCs/>
        <w:color w:val="FFFFFF" w:themeColor="background1"/>
      </w:rPr>
      <w:tblPr/>
      <w:tcPr>
        <w:tcBorders>
          <w:bottom w:val="single" w:sz="12" w:space="0" w:color="FFFFFF" w:themeColor="background1"/>
        </w:tcBorders>
        <w:shd w:val="clear" w:color="auto" w:fill="6D9F0D" w:themeFill="accent5" w:themeFillShade="CC"/>
      </w:tcPr>
    </w:tblStylePr>
    <w:tblStylePr w:type="lastRow">
      <w:rPr>
        <w:b/>
        <w:bCs/>
        <w:color w:val="6D9F0D"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3CEE9" w:themeFill="accent6" w:themeFillTint="3F"/>
      </w:tcPr>
    </w:tblStylePr>
    <w:tblStylePr w:type="band1Horz">
      <w:tblPr/>
      <w:tcPr>
        <w:shd w:val="clear" w:color="auto" w:fill="E8D7ED" w:themeFill="accent6" w:themeFillTint="33"/>
      </w:tcPr>
    </w:tblStylePr>
  </w:style>
  <w:style w:type="table" w:customStyle="1" w:styleId="ColorfulShading1">
    <w:name w:val="Colorful Shading1"/>
    <w:basedOn w:val="TableNormal"/>
    <w:uiPriority w:val="71"/>
    <w:semiHidden/>
    <w:unhideWhenUsed/>
    <w:rsid w:val="001A2E8F"/>
    <w:pPr>
      <w:spacing w:after="0" w:line="240" w:lineRule="auto"/>
    </w:pPr>
    <w:rPr>
      <w:color w:val="000000" w:themeColor="text1"/>
    </w:rPr>
    <w:tblPr>
      <w:tblStyleRowBandSize w:val="1"/>
      <w:tblStyleColBandSize w:val="1"/>
      <w:tblInd w:w="0" w:type="dxa"/>
      <w:tblBorders>
        <w:top w:val="single" w:sz="24" w:space="0" w:color="2682BB"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2682BB"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unhideWhenUsed/>
    <w:rsid w:val="001A2E8F"/>
    <w:pPr>
      <w:spacing w:after="0" w:line="240" w:lineRule="auto"/>
    </w:pPr>
    <w:rPr>
      <w:color w:val="000000" w:themeColor="text1"/>
    </w:rPr>
    <w:tblPr>
      <w:tblStyleRowBandSize w:val="1"/>
      <w:tblStyleColBandSize w:val="1"/>
      <w:tblInd w:w="0" w:type="dxa"/>
      <w:tblBorders>
        <w:top w:val="single" w:sz="24" w:space="0" w:color="2682BB" w:themeColor="accent2"/>
        <w:left w:val="single" w:sz="4" w:space="0" w:color="006A89" w:themeColor="accent1"/>
        <w:bottom w:val="single" w:sz="4" w:space="0" w:color="006A89" w:themeColor="accent1"/>
        <w:right w:val="single" w:sz="4" w:space="0" w:color="006A89"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DAF6FF" w:themeFill="accent1" w:themeFillTint="19"/>
    </w:tcPr>
    <w:tblStylePr w:type="firstRow">
      <w:rPr>
        <w:b/>
        <w:bCs/>
      </w:rPr>
      <w:tblPr/>
      <w:tcPr>
        <w:tcBorders>
          <w:top w:val="nil"/>
          <w:left w:val="nil"/>
          <w:bottom w:val="single" w:sz="24" w:space="0" w:color="2682BB"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3F52" w:themeFill="accent1" w:themeFillShade="99"/>
      </w:tcPr>
    </w:tblStylePr>
    <w:tblStylePr w:type="firstCol">
      <w:rPr>
        <w:color w:val="FFFFFF" w:themeColor="background1"/>
      </w:rPr>
      <w:tblPr/>
      <w:tcPr>
        <w:tcBorders>
          <w:top w:val="nil"/>
          <w:left w:val="nil"/>
          <w:bottom w:val="nil"/>
          <w:right w:val="nil"/>
          <w:insideH w:val="single" w:sz="4" w:space="0" w:color="003F52" w:themeColor="accent1" w:themeShade="99"/>
          <w:insideV w:val="nil"/>
        </w:tcBorders>
        <w:shd w:val="clear" w:color="auto" w:fill="003F52"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03F52" w:themeFill="accent1" w:themeFillShade="99"/>
      </w:tcPr>
    </w:tblStylePr>
    <w:tblStylePr w:type="band1Vert">
      <w:tblPr/>
      <w:tcPr>
        <w:shd w:val="clear" w:color="auto" w:fill="69DDFF" w:themeFill="accent1" w:themeFillTint="66"/>
      </w:tcPr>
    </w:tblStylePr>
    <w:tblStylePr w:type="band1Horz">
      <w:tblPr/>
      <w:tcPr>
        <w:shd w:val="clear" w:color="auto" w:fill="45D4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unhideWhenUsed/>
    <w:rsid w:val="001A2E8F"/>
    <w:pPr>
      <w:spacing w:after="0" w:line="240" w:lineRule="auto"/>
    </w:pPr>
    <w:rPr>
      <w:color w:val="000000" w:themeColor="text1"/>
    </w:rPr>
    <w:tblPr>
      <w:tblStyleRowBandSize w:val="1"/>
      <w:tblStyleColBandSize w:val="1"/>
      <w:tblInd w:w="0" w:type="dxa"/>
      <w:tblBorders>
        <w:top w:val="single" w:sz="24" w:space="0" w:color="2682BB" w:themeColor="accent2"/>
        <w:left w:val="single" w:sz="4" w:space="0" w:color="2682BB" w:themeColor="accent2"/>
        <w:bottom w:val="single" w:sz="4" w:space="0" w:color="2682BB" w:themeColor="accent2"/>
        <w:right w:val="single" w:sz="4" w:space="0" w:color="2682BB"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7F3FA" w:themeFill="accent2" w:themeFillTint="19"/>
    </w:tcPr>
    <w:tblStylePr w:type="firstRow">
      <w:rPr>
        <w:b/>
        <w:bCs/>
      </w:rPr>
      <w:tblPr/>
      <w:tcPr>
        <w:tcBorders>
          <w:top w:val="nil"/>
          <w:left w:val="nil"/>
          <w:bottom w:val="single" w:sz="24" w:space="0" w:color="2682BB"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164D70" w:themeFill="accent2" w:themeFillShade="99"/>
      </w:tcPr>
    </w:tblStylePr>
    <w:tblStylePr w:type="firstCol">
      <w:rPr>
        <w:color w:val="FFFFFF" w:themeColor="background1"/>
      </w:rPr>
      <w:tblPr/>
      <w:tcPr>
        <w:tcBorders>
          <w:top w:val="nil"/>
          <w:left w:val="nil"/>
          <w:bottom w:val="nil"/>
          <w:right w:val="nil"/>
          <w:insideH w:val="single" w:sz="4" w:space="0" w:color="164D70" w:themeColor="accent2" w:themeShade="99"/>
          <w:insideV w:val="nil"/>
        </w:tcBorders>
        <w:shd w:val="clear" w:color="auto" w:fill="164D7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164D70" w:themeFill="accent2" w:themeFillShade="99"/>
      </w:tcPr>
    </w:tblStylePr>
    <w:tblStylePr w:type="band1Vert">
      <w:tblPr/>
      <w:tcPr>
        <w:shd w:val="clear" w:color="auto" w:fill="A0CEEB" w:themeFill="accent2" w:themeFillTint="66"/>
      </w:tcPr>
    </w:tblStylePr>
    <w:tblStylePr w:type="band1Horz">
      <w:tblPr/>
      <w:tcPr>
        <w:shd w:val="clear" w:color="auto" w:fill="88C2E7"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unhideWhenUsed/>
    <w:rsid w:val="001A2E8F"/>
    <w:pPr>
      <w:spacing w:after="0" w:line="240" w:lineRule="auto"/>
    </w:pPr>
    <w:rPr>
      <w:color w:val="000000" w:themeColor="text1"/>
    </w:rPr>
    <w:tblPr>
      <w:tblStyleRowBandSize w:val="1"/>
      <w:tblStyleColBandSize w:val="1"/>
      <w:tblInd w:w="0" w:type="dxa"/>
      <w:tblBorders>
        <w:top w:val="single" w:sz="24" w:space="0" w:color="00A997" w:themeColor="accent4"/>
        <w:left w:val="single" w:sz="4" w:space="0" w:color="C3C3C3" w:themeColor="accent3"/>
        <w:bottom w:val="single" w:sz="4" w:space="0" w:color="C3C3C3" w:themeColor="accent3"/>
        <w:right w:val="single" w:sz="4" w:space="0" w:color="C3C3C3"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9F9F9" w:themeFill="accent3" w:themeFillTint="19"/>
    </w:tcPr>
    <w:tblStylePr w:type="firstRow">
      <w:rPr>
        <w:b/>
        <w:bCs/>
      </w:rPr>
      <w:tblPr/>
      <w:tcPr>
        <w:tcBorders>
          <w:top w:val="nil"/>
          <w:left w:val="nil"/>
          <w:bottom w:val="single" w:sz="24" w:space="0" w:color="00A997"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57575" w:themeFill="accent3" w:themeFillShade="99"/>
      </w:tcPr>
    </w:tblStylePr>
    <w:tblStylePr w:type="firstCol">
      <w:rPr>
        <w:color w:val="FFFFFF" w:themeColor="background1"/>
      </w:rPr>
      <w:tblPr/>
      <w:tcPr>
        <w:tcBorders>
          <w:top w:val="nil"/>
          <w:left w:val="nil"/>
          <w:bottom w:val="nil"/>
          <w:right w:val="nil"/>
          <w:insideH w:val="single" w:sz="4" w:space="0" w:color="757575" w:themeColor="accent3" w:themeShade="99"/>
          <w:insideV w:val="nil"/>
        </w:tcBorders>
        <w:shd w:val="clear" w:color="auto" w:fill="75757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757575" w:themeFill="accent3" w:themeFillShade="99"/>
      </w:tcPr>
    </w:tblStylePr>
    <w:tblStylePr w:type="band1Vert">
      <w:tblPr/>
      <w:tcPr>
        <w:shd w:val="clear" w:color="auto" w:fill="E7E7E7" w:themeFill="accent3" w:themeFillTint="66"/>
      </w:tcPr>
    </w:tblStylePr>
    <w:tblStylePr w:type="band1Horz">
      <w:tblPr/>
      <w:tcPr>
        <w:shd w:val="clear" w:color="auto" w:fill="E1E1E1" w:themeFill="accent3" w:themeFillTint="7F"/>
      </w:tcPr>
    </w:tblStylePr>
  </w:style>
  <w:style w:type="table" w:styleId="ColorfulShading-Accent4">
    <w:name w:val="Colorful Shading Accent 4"/>
    <w:basedOn w:val="TableNormal"/>
    <w:uiPriority w:val="71"/>
    <w:semiHidden/>
    <w:unhideWhenUsed/>
    <w:rsid w:val="001A2E8F"/>
    <w:pPr>
      <w:spacing w:after="0" w:line="240" w:lineRule="auto"/>
    </w:pPr>
    <w:rPr>
      <w:color w:val="000000" w:themeColor="text1"/>
    </w:rPr>
    <w:tblPr>
      <w:tblStyleRowBandSize w:val="1"/>
      <w:tblStyleColBandSize w:val="1"/>
      <w:tblInd w:w="0" w:type="dxa"/>
      <w:tblBorders>
        <w:top w:val="single" w:sz="24" w:space="0" w:color="C3C3C3" w:themeColor="accent3"/>
        <w:left w:val="single" w:sz="4" w:space="0" w:color="00A997" w:themeColor="accent4"/>
        <w:bottom w:val="single" w:sz="4" w:space="0" w:color="00A997" w:themeColor="accent4"/>
        <w:right w:val="single" w:sz="4" w:space="0" w:color="00A997"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DDFFFB" w:themeFill="accent4" w:themeFillTint="19"/>
    </w:tcPr>
    <w:tblStylePr w:type="firstRow">
      <w:rPr>
        <w:b/>
        <w:bCs/>
      </w:rPr>
      <w:tblPr/>
      <w:tcPr>
        <w:tcBorders>
          <w:top w:val="nil"/>
          <w:left w:val="nil"/>
          <w:bottom w:val="single" w:sz="24" w:space="0" w:color="C3C3C3"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655A" w:themeFill="accent4" w:themeFillShade="99"/>
      </w:tcPr>
    </w:tblStylePr>
    <w:tblStylePr w:type="firstCol">
      <w:rPr>
        <w:color w:val="FFFFFF" w:themeColor="background1"/>
      </w:rPr>
      <w:tblPr/>
      <w:tcPr>
        <w:tcBorders>
          <w:top w:val="nil"/>
          <w:left w:val="nil"/>
          <w:bottom w:val="nil"/>
          <w:right w:val="nil"/>
          <w:insideH w:val="single" w:sz="4" w:space="0" w:color="00655A" w:themeColor="accent4" w:themeShade="99"/>
          <w:insideV w:val="nil"/>
        </w:tcBorders>
        <w:shd w:val="clear" w:color="auto" w:fill="00655A"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0655A" w:themeFill="accent4" w:themeFillShade="99"/>
      </w:tcPr>
    </w:tblStylePr>
    <w:tblStylePr w:type="band1Vert">
      <w:tblPr/>
      <w:tcPr>
        <w:shd w:val="clear" w:color="auto" w:fill="76FFEF" w:themeFill="accent4" w:themeFillTint="66"/>
      </w:tcPr>
    </w:tblStylePr>
    <w:tblStylePr w:type="band1Horz">
      <w:tblPr/>
      <w:tcPr>
        <w:shd w:val="clear" w:color="auto" w:fill="55FFEC"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unhideWhenUsed/>
    <w:rsid w:val="001A2E8F"/>
    <w:pPr>
      <w:spacing w:after="0" w:line="240" w:lineRule="auto"/>
    </w:pPr>
    <w:rPr>
      <w:color w:val="000000" w:themeColor="text1"/>
    </w:rPr>
    <w:tblPr>
      <w:tblStyleRowBandSize w:val="1"/>
      <w:tblStyleColBandSize w:val="1"/>
      <w:tblInd w:w="0" w:type="dxa"/>
      <w:tblBorders>
        <w:top w:val="single" w:sz="24" w:space="0" w:color="8A479B" w:themeColor="accent6"/>
        <w:left w:val="single" w:sz="4" w:space="0" w:color="89C711" w:themeColor="accent5"/>
        <w:bottom w:val="single" w:sz="4" w:space="0" w:color="89C711" w:themeColor="accent5"/>
        <w:right w:val="single" w:sz="4" w:space="0" w:color="89C711"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4FCE4" w:themeFill="accent5" w:themeFillTint="19"/>
    </w:tcPr>
    <w:tblStylePr w:type="firstRow">
      <w:rPr>
        <w:b/>
        <w:bCs/>
      </w:rPr>
      <w:tblPr/>
      <w:tcPr>
        <w:tcBorders>
          <w:top w:val="nil"/>
          <w:left w:val="nil"/>
          <w:bottom w:val="single" w:sz="24" w:space="0" w:color="8A479B"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1770A" w:themeFill="accent5" w:themeFillShade="99"/>
      </w:tcPr>
    </w:tblStylePr>
    <w:tblStylePr w:type="firstCol">
      <w:rPr>
        <w:color w:val="FFFFFF" w:themeColor="background1"/>
      </w:rPr>
      <w:tblPr/>
      <w:tcPr>
        <w:tcBorders>
          <w:top w:val="nil"/>
          <w:left w:val="nil"/>
          <w:bottom w:val="nil"/>
          <w:right w:val="nil"/>
          <w:insideH w:val="single" w:sz="4" w:space="0" w:color="51770A" w:themeColor="accent5" w:themeShade="99"/>
          <w:insideV w:val="nil"/>
        </w:tcBorders>
        <w:shd w:val="clear" w:color="auto" w:fill="51770A"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1770A" w:themeFill="accent5" w:themeFillShade="99"/>
      </w:tcPr>
    </w:tblStylePr>
    <w:tblStylePr w:type="band1Vert">
      <w:tblPr/>
      <w:tcPr>
        <w:shd w:val="clear" w:color="auto" w:fill="D3F592" w:themeFill="accent5" w:themeFillTint="66"/>
      </w:tcPr>
    </w:tblStylePr>
    <w:tblStylePr w:type="band1Horz">
      <w:tblPr/>
      <w:tcPr>
        <w:shd w:val="clear" w:color="auto" w:fill="C9F377"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1A2E8F"/>
    <w:pPr>
      <w:spacing w:after="0" w:line="240" w:lineRule="auto"/>
    </w:pPr>
    <w:rPr>
      <w:color w:val="000000" w:themeColor="text1"/>
    </w:rPr>
    <w:tblPr>
      <w:tblStyleRowBandSize w:val="1"/>
      <w:tblStyleColBandSize w:val="1"/>
      <w:tblInd w:w="0" w:type="dxa"/>
      <w:tblBorders>
        <w:top w:val="single" w:sz="24" w:space="0" w:color="89C711" w:themeColor="accent5"/>
        <w:left w:val="single" w:sz="4" w:space="0" w:color="8A479B" w:themeColor="accent6"/>
        <w:bottom w:val="single" w:sz="4" w:space="0" w:color="8A479B" w:themeColor="accent6"/>
        <w:right w:val="single" w:sz="4" w:space="0" w:color="8A479B"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4EBF6" w:themeFill="accent6" w:themeFillTint="19"/>
    </w:tcPr>
    <w:tblStylePr w:type="firstRow">
      <w:rPr>
        <w:b/>
        <w:bCs/>
      </w:rPr>
      <w:tblPr/>
      <w:tcPr>
        <w:tcBorders>
          <w:top w:val="nil"/>
          <w:left w:val="nil"/>
          <w:bottom w:val="single" w:sz="24" w:space="0" w:color="89C711"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22A5C" w:themeFill="accent6" w:themeFillShade="99"/>
      </w:tcPr>
    </w:tblStylePr>
    <w:tblStylePr w:type="firstCol">
      <w:rPr>
        <w:color w:val="FFFFFF" w:themeColor="background1"/>
      </w:rPr>
      <w:tblPr/>
      <w:tcPr>
        <w:tcBorders>
          <w:top w:val="nil"/>
          <w:left w:val="nil"/>
          <w:bottom w:val="nil"/>
          <w:right w:val="nil"/>
          <w:insideH w:val="single" w:sz="4" w:space="0" w:color="522A5C" w:themeColor="accent6" w:themeShade="99"/>
          <w:insideV w:val="nil"/>
        </w:tcBorders>
        <w:shd w:val="clear" w:color="auto" w:fill="522A5C"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522A5C" w:themeFill="accent6" w:themeFillShade="99"/>
      </w:tcPr>
    </w:tblStylePr>
    <w:tblStylePr w:type="band1Vert">
      <w:tblPr/>
      <w:tcPr>
        <w:shd w:val="clear" w:color="auto" w:fill="D2B1DB" w:themeFill="accent6" w:themeFillTint="66"/>
      </w:tcPr>
    </w:tblStylePr>
    <w:tblStylePr w:type="band1Horz">
      <w:tblPr/>
      <w:tcPr>
        <w:shd w:val="clear" w:color="auto" w:fill="C79DD2" w:themeFill="accent6" w:themeFillTint="7F"/>
      </w:tcPr>
    </w:tblStylePr>
    <w:tblStylePr w:type="neCell">
      <w:rPr>
        <w:color w:val="000000" w:themeColor="text1"/>
      </w:rPr>
    </w:tblStylePr>
    <w:tblStylePr w:type="nwCell">
      <w:rPr>
        <w:color w:val="000000" w:themeColor="text1"/>
      </w:rPr>
    </w:tblStylePr>
  </w:style>
  <w:style w:type="table" w:customStyle="1" w:styleId="DarkList1">
    <w:name w:val="Dark List1"/>
    <w:basedOn w:val="TableNormal"/>
    <w:uiPriority w:val="70"/>
    <w:semiHidden/>
    <w:unhideWhenUsed/>
    <w:rsid w:val="001A2E8F"/>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unhideWhenUsed/>
    <w:rsid w:val="001A2E8F"/>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6A89"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3444"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04F66"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04F66" w:themeFill="accent1" w:themeFillShade="BF"/>
      </w:tcPr>
    </w:tblStylePr>
    <w:tblStylePr w:type="band1Vert">
      <w:tblPr/>
      <w:tcPr>
        <w:tcBorders>
          <w:top w:val="nil"/>
          <w:left w:val="nil"/>
          <w:bottom w:val="nil"/>
          <w:right w:val="nil"/>
          <w:insideH w:val="nil"/>
          <w:insideV w:val="nil"/>
        </w:tcBorders>
        <w:shd w:val="clear" w:color="auto" w:fill="004F66" w:themeFill="accent1" w:themeFillShade="BF"/>
      </w:tcPr>
    </w:tblStylePr>
    <w:tblStylePr w:type="band1Horz">
      <w:tblPr/>
      <w:tcPr>
        <w:tcBorders>
          <w:top w:val="nil"/>
          <w:left w:val="nil"/>
          <w:bottom w:val="nil"/>
          <w:right w:val="nil"/>
          <w:insideH w:val="nil"/>
          <w:insideV w:val="nil"/>
        </w:tcBorders>
        <w:shd w:val="clear" w:color="auto" w:fill="004F66" w:themeFill="accent1" w:themeFillShade="BF"/>
      </w:tcPr>
    </w:tblStylePr>
  </w:style>
  <w:style w:type="table" w:styleId="DarkList-Accent2">
    <w:name w:val="Dark List Accent 2"/>
    <w:basedOn w:val="TableNormal"/>
    <w:uiPriority w:val="70"/>
    <w:semiHidden/>
    <w:unhideWhenUsed/>
    <w:rsid w:val="001A2E8F"/>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2682BB"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3405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1C618B"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1C618B" w:themeFill="accent2" w:themeFillShade="BF"/>
      </w:tcPr>
    </w:tblStylePr>
    <w:tblStylePr w:type="band1Vert">
      <w:tblPr/>
      <w:tcPr>
        <w:tcBorders>
          <w:top w:val="nil"/>
          <w:left w:val="nil"/>
          <w:bottom w:val="nil"/>
          <w:right w:val="nil"/>
          <w:insideH w:val="nil"/>
          <w:insideV w:val="nil"/>
        </w:tcBorders>
        <w:shd w:val="clear" w:color="auto" w:fill="1C618B" w:themeFill="accent2" w:themeFillShade="BF"/>
      </w:tcPr>
    </w:tblStylePr>
    <w:tblStylePr w:type="band1Horz">
      <w:tblPr/>
      <w:tcPr>
        <w:tcBorders>
          <w:top w:val="nil"/>
          <w:left w:val="nil"/>
          <w:bottom w:val="nil"/>
          <w:right w:val="nil"/>
          <w:insideH w:val="nil"/>
          <w:insideV w:val="nil"/>
        </w:tcBorders>
        <w:shd w:val="clear" w:color="auto" w:fill="1C618B" w:themeFill="accent2" w:themeFillShade="BF"/>
      </w:tcPr>
    </w:tblStylePr>
  </w:style>
  <w:style w:type="table" w:styleId="DarkList-Accent3">
    <w:name w:val="Dark List Accent 3"/>
    <w:basedOn w:val="TableNormal"/>
    <w:uiPriority w:val="70"/>
    <w:semiHidden/>
    <w:unhideWhenUsed/>
    <w:rsid w:val="001A2E8F"/>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3C3C3"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1616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929292"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929292" w:themeFill="accent3" w:themeFillShade="BF"/>
      </w:tcPr>
    </w:tblStylePr>
    <w:tblStylePr w:type="band1Vert">
      <w:tblPr/>
      <w:tcPr>
        <w:tcBorders>
          <w:top w:val="nil"/>
          <w:left w:val="nil"/>
          <w:bottom w:val="nil"/>
          <w:right w:val="nil"/>
          <w:insideH w:val="nil"/>
          <w:insideV w:val="nil"/>
        </w:tcBorders>
        <w:shd w:val="clear" w:color="auto" w:fill="929292" w:themeFill="accent3" w:themeFillShade="BF"/>
      </w:tcPr>
    </w:tblStylePr>
    <w:tblStylePr w:type="band1Horz">
      <w:tblPr/>
      <w:tcPr>
        <w:tcBorders>
          <w:top w:val="nil"/>
          <w:left w:val="nil"/>
          <w:bottom w:val="nil"/>
          <w:right w:val="nil"/>
          <w:insideH w:val="nil"/>
          <w:insideV w:val="nil"/>
        </w:tcBorders>
        <w:shd w:val="clear" w:color="auto" w:fill="929292" w:themeFill="accent3" w:themeFillShade="BF"/>
      </w:tcPr>
    </w:tblStylePr>
  </w:style>
  <w:style w:type="table" w:styleId="DarkList-Accent4">
    <w:name w:val="Dark List Accent 4"/>
    <w:basedOn w:val="TableNormal"/>
    <w:uiPriority w:val="70"/>
    <w:semiHidden/>
    <w:unhideWhenUsed/>
    <w:rsid w:val="001A2E8F"/>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A997"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544A"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07E70"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07E70" w:themeFill="accent4" w:themeFillShade="BF"/>
      </w:tcPr>
    </w:tblStylePr>
    <w:tblStylePr w:type="band1Vert">
      <w:tblPr/>
      <w:tcPr>
        <w:tcBorders>
          <w:top w:val="nil"/>
          <w:left w:val="nil"/>
          <w:bottom w:val="nil"/>
          <w:right w:val="nil"/>
          <w:insideH w:val="nil"/>
          <w:insideV w:val="nil"/>
        </w:tcBorders>
        <w:shd w:val="clear" w:color="auto" w:fill="007E70" w:themeFill="accent4" w:themeFillShade="BF"/>
      </w:tcPr>
    </w:tblStylePr>
    <w:tblStylePr w:type="band1Horz">
      <w:tblPr/>
      <w:tcPr>
        <w:tcBorders>
          <w:top w:val="nil"/>
          <w:left w:val="nil"/>
          <w:bottom w:val="nil"/>
          <w:right w:val="nil"/>
          <w:insideH w:val="nil"/>
          <w:insideV w:val="nil"/>
        </w:tcBorders>
        <w:shd w:val="clear" w:color="auto" w:fill="007E70" w:themeFill="accent4" w:themeFillShade="BF"/>
      </w:tcPr>
    </w:tblStylePr>
  </w:style>
  <w:style w:type="table" w:styleId="DarkList-Accent5">
    <w:name w:val="Dark List Accent 5"/>
    <w:basedOn w:val="TableNormal"/>
    <w:uiPriority w:val="70"/>
    <w:semiHidden/>
    <w:unhideWhenUsed/>
    <w:rsid w:val="001A2E8F"/>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9C711"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4620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66940C"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66940C" w:themeFill="accent5" w:themeFillShade="BF"/>
      </w:tcPr>
    </w:tblStylePr>
    <w:tblStylePr w:type="band1Vert">
      <w:tblPr/>
      <w:tcPr>
        <w:tcBorders>
          <w:top w:val="nil"/>
          <w:left w:val="nil"/>
          <w:bottom w:val="nil"/>
          <w:right w:val="nil"/>
          <w:insideH w:val="nil"/>
          <w:insideV w:val="nil"/>
        </w:tcBorders>
        <w:shd w:val="clear" w:color="auto" w:fill="66940C" w:themeFill="accent5" w:themeFillShade="BF"/>
      </w:tcPr>
    </w:tblStylePr>
    <w:tblStylePr w:type="band1Horz">
      <w:tblPr/>
      <w:tcPr>
        <w:tcBorders>
          <w:top w:val="nil"/>
          <w:left w:val="nil"/>
          <w:bottom w:val="nil"/>
          <w:right w:val="nil"/>
          <w:insideH w:val="nil"/>
          <w:insideV w:val="nil"/>
        </w:tcBorders>
        <w:shd w:val="clear" w:color="auto" w:fill="66940C" w:themeFill="accent5" w:themeFillShade="BF"/>
      </w:tcPr>
    </w:tblStylePr>
  </w:style>
  <w:style w:type="table" w:styleId="DarkList-Accent6">
    <w:name w:val="Dark List Accent 6"/>
    <w:basedOn w:val="TableNormal"/>
    <w:uiPriority w:val="70"/>
    <w:rsid w:val="001A2E8F"/>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A479B"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4234D"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673573"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673573" w:themeFill="accent6" w:themeFillShade="BF"/>
      </w:tcPr>
    </w:tblStylePr>
    <w:tblStylePr w:type="band1Vert">
      <w:tblPr/>
      <w:tcPr>
        <w:tcBorders>
          <w:top w:val="nil"/>
          <w:left w:val="nil"/>
          <w:bottom w:val="nil"/>
          <w:right w:val="nil"/>
          <w:insideH w:val="nil"/>
          <w:insideV w:val="nil"/>
        </w:tcBorders>
        <w:shd w:val="clear" w:color="auto" w:fill="673573" w:themeFill="accent6" w:themeFillShade="BF"/>
      </w:tcPr>
    </w:tblStylePr>
    <w:tblStylePr w:type="band1Horz">
      <w:tblPr/>
      <w:tcPr>
        <w:tcBorders>
          <w:top w:val="nil"/>
          <w:left w:val="nil"/>
          <w:bottom w:val="nil"/>
          <w:right w:val="nil"/>
          <w:insideH w:val="nil"/>
          <w:insideV w:val="nil"/>
        </w:tcBorders>
        <w:shd w:val="clear" w:color="auto" w:fill="673573" w:themeFill="accent6" w:themeFillShade="BF"/>
      </w:tcPr>
    </w:tblStylePr>
  </w:style>
  <w:style w:type="paragraph" w:styleId="Date">
    <w:name w:val="Date"/>
    <w:basedOn w:val="Normal"/>
    <w:next w:val="Normal"/>
    <w:link w:val="DateChar"/>
    <w:uiPriority w:val="99"/>
    <w:semiHidden/>
    <w:unhideWhenUsed/>
    <w:rsid w:val="001A2E8F"/>
  </w:style>
  <w:style w:type="character" w:customStyle="1" w:styleId="DateChar">
    <w:name w:val="Date Char"/>
    <w:basedOn w:val="DefaultParagraphFont"/>
    <w:link w:val="Date"/>
    <w:uiPriority w:val="99"/>
    <w:semiHidden/>
    <w:rsid w:val="001A2E8F"/>
  </w:style>
  <w:style w:type="paragraph" w:styleId="DocumentMap">
    <w:name w:val="Document Map"/>
    <w:basedOn w:val="Normal"/>
    <w:link w:val="DocumentMapChar"/>
    <w:uiPriority w:val="99"/>
    <w:semiHidden/>
    <w:unhideWhenUsed/>
    <w:rsid w:val="001A2E8F"/>
    <w:pPr>
      <w:spacing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1A2E8F"/>
    <w:rPr>
      <w:rFonts w:ascii="Segoe UI" w:hAnsi="Segoe UI" w:cs="Segoe UI"/>
      <w:szCs w:val="16"/>
    </w:rPr>
  </w:style>
  <w:style w:type="paragraph" w:styleId="E-mailSignature">
    <w:name w:val="E-mail Signature"/>
    <w:basedOn w:val="Normal"/>
    <w:link w:val="E-mailSignatureChar"/>
    <w:uiPriority w:val="99"/>
    <w:semiHidden/>
    <w:unhideWhenUsed/>
    <w:rsid w:val="001A2E8F"/>
    <w:pPr>
      <w:spacing w:after="0" w:line="240" w:lineRule="auto"/>
    </w:pPr>
  </w:style>
  <w:style w:type="character" w:customStyle="1" w:styleId="E-mailSignatureChar">
    <w:name w:val="E-mail Signature Char"/>
    <w:basedOn w:val="DefaultParagraphFont"/>
    <w:link w:val="E-mailSignature"/>
    <w:uiPriority w:val="99"/>
    <w:semiHidden/>
    <w:rsid w:val="001A2E8F"/>
  </w:style>
  <w:style w:type="character" w:styleId="Emphasis">
    <w:name w:val="Emphasis"/>
    <w:basedOn w:val="DefaultParagraphFont"/>
    <w:uiPriority w:val="20"/>
    <w:semiHidden/>
    <w:unhideWhenUsed/>
    <w:qFormat/>
    <w:rsid w:val="001A2E8F"/>
    <w:rPr>
      <w:i/>
      <w:iCs/>
    </w:rPr>
  </w:style>
  <w:style w:type="character" w:styleId="EndnoteReference">
    <w:name w:val="endnote reference"/>
    <w:basedOn w:val="DefaultParagraphFont"/>
    <w:uiPriority w:val="99"/>
    <w:semiHidden/>
    <w:unhideWhenUsed/>
    <w:rsid w:val="001A2E8F"/>
    <w:rPr>
      <w:vertAlign w:val="superscript"/>
    </w:rPr>
  </w:style>
  <w:style w:type="paragraph" w:styleId="EndnoteText">
    <w:name w:val="endnote text"/>
    <w:basedOn w:val="Normal"/>
    <w:link w:val="EndnoteTextChar"/>
    <w:uiPriority w:val="99"/>
    <w:semiHidden/>
    <w:unhideWhenUsed/>
    <w:rsid w:val="001A2E8F"/>
    <w:pPr>
      <w:spacing w:after="0" w:line="240" w:lineRule="auto"/>
    </w:pPr>
    <w:rPr>
      <w:szCs w:val="20"/>
    </w:rPr>
  </w:style>
  <w:style w:type="character" w:customStyle="1" w:styleId="EndnoteTextChar">
    <w:name w:val="Endnote Text Char"/>
    <w:basedOn w:val="DefaultParagraphFont"/>
    <w:link w:val="EndnoteText"/>
    <w:uiPriority w:val="99"/>
    <w:semiHidden/>
    <w:rsid w:val="001A2E8F"/>
    <w:rPr>
      <w:szCs w:val="20"/>
    </w:rPr>
  </w:style>
  <w:style w:type="paragraph" w:styleId="EnvelopeAddress">
    <w:name w:val="envelope address"/>
    <w:basedOn w:val="Normal"/>
    <w:uiPriority w:val="99"/>
    <w:semiHidden/>
    <w:unhideWhenUsed/>
    <w:rsid w:val="001A2E8F"/>
    <w:pPr>
      <w:framePr w:w="7920" w:h="1980" w:hRule="exact" w:hSpace="180" w:wrap="auto" w:hAnchor="page" w:xAlign="center" w:yAlign="bottom"/>
      <w:spacing w:after="0" w:line="240" w:lineRule="auto"/>
      <w:ind w:left="2880"/>
    </w:pPr>
    <w:rPr>
      <w:rFonts w:asciiTheme="majorHAnsi" w:eastAsiaTheme="majorEastAsia" w:hAnsiTheme="majorHAnsi" w:cstheme="majorBidi"/>
      <w:sz w:val="24"/>
      <w:szCs w:val="24"/>
    </w:rPr>
  </w:style>
  <w:style w:type="paragraph" w:styleId="EnvelopeReturn">
    <w:name w:val="envelope return"/>
    <w:basedOn w:val="Normal"/>
    <w:uiPriority w:val="99"/>
    <w:semiHidden/>
    <w:unhideWhenUsed/>
    <w:rsid w:val="001A2E8F"/>
    <w:pPr>
      <w:spacing w:after="0" w:line="240" w:lineRule="auto"/>
    </w:pPr>
    <w:rPr>
      <w:rFonts w:asciiTheme="majorHAnsi" w:eastAsiaTheme="majorEastAsia" w:hAnsiTheme="majorHAnsi" w:cstheme="majorBidi"/>
      <w:szCs w:val="20"/>
    </w:rPr>
  </w:style>
  <w:style w:type="character" w:styleId="FollowedHyperlink">
    <w:name w:val="FollowedHyperlink"/>
    <w:basedOn w:val="DefaultParagraphFont"/>
    <w:uiPriority w:val="99"/>
    <w:semiHidden/>
    <w:unhideWhenUsed/>
    <w:rsid w:val="001A2E8F"/>
    <w:rPr>
      <w:color w:val="8A479B" w:themeColor="followedHyperlink"/>
      <w:u w:val="single"/>
    </w:rPr>
  </w:style>
  <w:style w:type="character" w:styleId="FootnoteReference">
    <w:name w:val="footnote reference"/>
    <w:basedOn w:val="DefaultParagraphFont"/>
    <w:uiPriority w:val="99"/>
    <w:semiHidden/>
    <w:unhideWhenUsed/>
    <w:rsid w:val="001A2E8F"/>
    <w:rPr>
      <w:vertAlign w:val="superscript"/>
    </w:rPr>
  </w:style>
  <w:style w:type="paragraph" w:styleId="FootnoteText">
    <w:name w:val="footnote text"/>
    <w:basedOn w:val="Normal"/>
    <w:link w:val="FootnoteTextChar"/>
    <w:uiPriority w:val="99"/>
    <w:semiHidden/>
    <w:unhideWhenUsed/>
    <w:rsid w:val="001A2E8F"/>
    <w:pPr>
      <w:spacing w:after="0" w:line="240" w:lineRule="auto"/>
    </w:pPr>
    <w:rPr>
      <w:szCs w:val="20"/>
    </w:rPr>
  </w:style>
  <w:style w:type="character" w:customStyle="1" w:styleId="FootnoteTextChar">
    <w:name w:val="Footnote Text Char"/>
    <w:basedOn w:val="DefaultParagraphFont"/>
    <w:link w:val="FootnoteText"/>
    <w:uiPriority w:val="99"/>
    <w:semiHidden/>
    <w:rsid w:val="001A2E8F"/>
    <w:rPr>
      <w:szCs w:val="20"/>
    </w:rPr>
  </w:style>
  <w:style w:type="table" w:customStyle="1" w:styleId="GridTable1Light1">
    <w:name w:val="Grid Table 1 Light1"/>
    <w:basedOn w:val="TableNormal"/>
    <w:uiPriority w:val="46"/>
    <w:rsid w:val="001A2E8F"/>
    <w:pPr>
      <w:spacing w:after="0" w:line="240" w:lineRule="auto"/>
    </w:pPr>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GridTable1Light-Accent11">
    <w:name w:val="Grid Table 1 Light - Accent 11"/>
    <w:basedOn w:val="TableNormal"/>
    <w:uiPriority w:val="46"/>
    <w:rsid w:val="001A2E8F"/>
    <w:pPr>
      <w:spacing w:after="0" w:line="240" w:lineRule="auto"/>
    </w:pPr>
    <w:tblPr>
      <w:tblStyleRowBandSize w:val="1"/>
      <w:tblStyleColBandSize w:val="1"/>
      <w:tblInd w:w="0" w:type="dxa"/>
      <w:tblBorders>
        <w:top w:val="single" w:sz="4" w:space="0" w:color="69DDFF" w:themeColor="accent1" w:themeTint="66"/>
        <w:left w:val="single" w:sz="4" w:space="0" w:color="69DDFF" w:themeColor="accent1" w:themeTint="66"/>
        <w:bottom w:val="single" w:sz="4" w:space="0" w:color="69DDFF" w:themeColor="accent1" w:themeTint="66"/>
        <w:right w:val="single" w:sz="4" w:space="0" w:color="69DDFF" w:themeColor="accent1" w:themeTint="66"/>
        <w:insideH w:val="single" w:sz="4" w:space="0" w:color="69DDFF" w:themeColor="accent1" w:themeTint="66"/>
        <w:insideV w:val="single" w:sz="4" w:space="0" w:color="69DDFF" w:themeColor="accent1" w:themeTint="66"/>
      </w:tblBorders>
      <w:tblCellMar>
        <w:top w:w="0" w:type="dxa"/>
        <w:left w:w="108" w:type="dxa"/>
        <w:bottom w:w="0" w:type="dxa"/>
        <w:right w:w="108" w:type="dxa"/>
      </w:tblCellMar>
    </w:tblPr>
    <w:tblStylePr w:type="firstRow">
      <w:rPr>
        <w:b/>
        <w:bCs/>
      </w:rPr>
      <w:tblPr/>
      <w:tcPr>
        <w:tcBorders>
          <w:bottom w:val="single" w:sz="12" w:space="0" w:color="1FCCFF" w:themeColor="accent1" w:themeTint="99"/>
        </w:tcBorders>
      </w:tcPr>
    </w:tblStylePr>
    <w:tblStylePr w:type="lastRow">
      <w:rPr>
        <w:b/>
        <w:bCs/>
      </w:rPr>
      <w:tblPr/>
      <w:tcPr>
        <w:tcBorders>
          <w:top w:val="double" w:sz="2" w:space="0" w:color="1FCCFF" w:themeColor="accent1" w:themeTint="99"/>
        </w:tcBorders>
      </w:tcPr>
    </w:tblStylePr>
    <w:tblStylePr w:type="firstCol">
      <w:rPr>
        <w:b/>
        <w:bCs/>
      </w:rPr>
    </w:tblStylePr>
    <w:tblStylePr w:type="lastCol">
      <w:rPr>
        <w:b/>
        <w:bCs/>
      </w:rPr>
    </w:tblStylePr>
  </w:style>
  <w:style w:type="table" w:customStyle="1" w:styleId="GridTable1Light-Accent21">
    <w:name w:val="Grid Table 1 Light - Accent 21"/>
    <w:basedOn w:val="TableNormal"/>
    <w:uiPriority w:val="46"/>
    <w:rsid w:val="001A2E8F"/>
    <w:pPr>
      <w:spacing w:after="0" w:line="240" w:lineRule="auto"/>
    </w:pPr>
    <w:tblPr>
      <w:tblStyleRowBandSize w:val="1"/>
      <w:tblStyleColBandSize w:val="1"/>
      <w:tblInd w:w="0" w:type="dxa"/>
      <w:tblBorders>
        <w:top w:val="single" w:sz="4" w:space="0" w:color="A0CEEB" w:themeColor="accent2" w:themeTint="66"/>
        <w:left w:val="single" w:sz="4" w:space="0" w:color="A0CEEB" w:themeColor="accent2" w:themeTint="66"/>
        <w:bottom w:val="single" w:sz="4" w:space="0" w:color="A0CEEB" w:themeColor="accent2" w:themeTint="66"/>
        <w:right w:val="single" w:sz="4" w:space="0" w:color="A0CEEB" w:themeColor="accent2" w:themeTint="66"/>
        <w:insideH w:val="single" w:sz="4" w:space="0" w:color="A0CEEB" w:themeColor="accent2" w:themeTint="66"/>
        <w:insideV w:val="single" w:sz="4" w:space="0" w:color="A0CEEB" w:themeColor="accent2" w:themeTint="66"/>
      </w:tblBorders>
      <w:tblCellMar>
        <w:top w:w="0" w:type="dxa"/>
        <w:left w:w="108" w:type="dxa"/>
        <w:bottom w:w="0" w:type="dxa"/>
        <w:right w:w="108" w:type="dxa"/>
      </w:tblCellMar>
    </w:tblPr>
    <w:tblStylePr w:type="firstRow">
      <w:rPr>
        <w:b/>
        <w:bCs/>
      </w:rPr>
      <w:tblPr/>
      <w:tcPr>
        <w:tcBorders>
          <w:bottom w:val="single" w:sz="12" w:space="0" w:color="70B6E2" w:themeColor="accent2" w:themeTint="99"/>
        </w:tcBorders>
      </w:tcPr>
    </w:tblStylePr>
    <w:tblStylePr w:type="lastRow">
      <w:rPr>
        <w:b/>
        <w:bCs/>
      </w:rPr>
      <w:tblPr/>
      <w:tcPr>
        <w:tcBorders>
          <w:top w:val="double" w:sz="2" w:space="0" w:color="70B6E2" w:themeColor="accent2" w:themeTint="99"/>
        </w:tcBorders>
      </w:tcPr>
    </w:tblStylePr>
    <w:tblStylePr w:type="firstCol">
      <w:rPr>
        <w:b/>
        <w:bCs/>
      </w:rPr>
    </w:tblStylePr>
    <w:tblStylePr w:type="lastCol">
      <w:rPr>
        <w:b/>
        <w:bCs/>
      </w:rPr>
    </w:tblStylePr>
  </w:style>
  <w:style w:type="table" w:customStyle="1" w:styleId="GridTable1Light-Accent31">
    <w:name w:val="Grid Table 1 Light - Accent 31"/>
    <w:basedOn w:val="TableNormal"/>
    <w:uiPriority w:val="46"/>
    <w:rsid w:val="001A2E8F"/>
    <w:pPr>
      <w:spacing w:after="0" w:line="240" w:lineRule="auto"/>
    </w:pPr>
    <w:tblPr>
      <w:tblStyleRowBandSize w:val="1"/>
      <w:tblStyleColBandSize w:val="1"/>
      <w:tblInd w:w="0" w:type="dxa"/>
      <w:tblBorders>
        <w:top w:val="single" w:sz="4" w:space="0" w:color="E7E7E7" w:themeColor="accent3" w:themeTint="66"/>
        <w:left w:val="single" w:sz="4" w:space="0" w:color="E7E7E7" w:themeColor="accent3" w:themeTint="66"/>
        <w:bottom w:val="single" w:sz="4" w:space="0" w:color="E7E7E7" w:themeColor="accent3" w:themeTint="66"/>
        <w:right w:val="single" w:sz="4" w:space="0" w:color="E7E7E7" w:themeColor="accent3" w:themeTint="66"/>
        <w:insideH w:val="single" w:sz="4" w:space="0" w:color="E7E7E7" w:themeColor="accent3" w:themeTint="66"/>
        <w:insideV w:val="single" w:sz="4" w:space="0" w:color="E7E7E7" w:themeColor="accent3" w:themeTint="66"/>
      </w:tblBorders>
      <w:tblCellMar>
        <w:top w:w="0" w:type="dxa"/>
        <w:left w:w="108" w:type="dxa"/>
        <w:bottom w:w="0" w:type="dxa"/>
        <w:right w:w="108" w:type="dxa"/>
      </w:tblCellMar>
    </w:tblPr>
    <w:tblStylePr w:type="firstRow">
      <w:rPr>
        <w:b/>
        <w:bCs/>
      </w:rPr>
      <w:tblPr/>
      <w:tcPr>
        <w:tcBorders>
          <w:bottom w:val="single" w:sz="12" w:space="0" w:color="DBDBDB" w:themeColor="accent3" w:themeTint="99"/>
        </w:tcBorders>
      </w:tcPr>
    </w:tblStylePr>
    <w:tblStylePr w:type="lastRow">
      <w:rPr>
        <w:b/>
        <w:bCs/>
      </w:rPr>
      <w:tblPr/>
      <w:tcPr>
        <w:tcBorders>
          <w:top w:val="double" w:sz="2" w:space="0" w:color="DBDBDB" w:themeColor="accent3" w:themeTint="99"/>
        </w:tcBorders>
      </w:tcPr>
    </w:tblStylePr>
    <w:tblStylePr w:type="firstCol">
      <w:rPr>
        <w:b/>
        <w:bCs/>
      </w:rPr>
    </w:tblStylePr>
    <w:tblStylePr w:type="lastCol">
      <w:rPr>
        <w:b/>
        <w:bCs/>
      </w:rPr>
    </w:tblStylePr>
  </w:style>
  <w:style w:type="table" w:customStyle="1" w:styleId="GridTable1Light-Accent41">
    <w:name w:val="Grid Table 1 Light - Accent 41"/>
    <w:basedOn w:val="TableNormal"/>
    <w:uiPriority w:val="46"/>
    <w:rsid w:val="001A2E8F"/>
    <w:pPr>
      <w:spacing w:after="0" w:line="240" w:lineRule="auto"/>
    </w:pPr>
    <w:tblPr>
      <w:tblStyleRowBandSize w:val="1"/>
      <w:tblStyleColBandSize w:val="1"/>
      <w:tblInd w:w="0" w:type="dxa"/>
      <w:tblBorders>
        <w:top w:val="single" w:sz="4" w:space="0" w:color="76FFEF" w:themeColor="accent4" w:themeTint="66"/>
        <w:left w:val="single" w:sz="4" w:space="0" w:color="76FFEF" w:themeColor="accent4" w:themeTint="66"/>
        <w:bottom w:val="single" w:sz="4" w:space="0" w:color="76FFEF" w:themeColor="accent4" w:themeTint="66"/>
        <w:right w:val="single" w:sz="4" w:space="0" w:color="76FFEF" w:themeColor="accent4" w:themeTint="66"/>
        <w:insideH w:val="single" w:sz="4" w:space="0" w:color="76FFEF" w:themeColor="accent4" w:themeTint="66"/>
        <w:insideV w:val="single" w:sz="4" w:space="0" w:color="76FFEF" w:themeColor="accent4" w:themeTint="66"/>
      </w:tblBorders>
      <w:tblCellMar>
        <w:top w:w="0" w:type="dxa"/>
        <w:left w:w="108" w:type="dxa"/>
        <w:bottom w:w="0" w:type="dxa"/>
        <w:right w:w="108" w:type="dxa"/>
      </w:tblCellMar>
    </w:tblPr>
    <w:tblStylePr w:type="firstRow">
      <w:rPr>
        <w:b/>
        <w:bCs/>
      </w:rPr>
      <w:tblPr/>
      <w:tcPr>
        <w:tcBorders>
          <w:bottom w:val="single" w:sz="12" w:space="0" w:color="32FFE8" w:themeColor="accent4" w:themeTint="99"/>
        </w:tcBorders>
      </w:tcPr>
    </w:tblStylePr>
    <w:tblStylePr w:type="lastRow">
      <w:rPr>
        <w:b/>
        <w:bCs/>
      </w:rPr>
      <w:tblPr/>
      <w:tcPr>
        <w:tcBorders>
          <w:top w:val="double" w:sz="2" w:space="0" w:color="32FFE8" w:themeColor="accent4" w:themeTint="99"/>
        </w:tcBorders>
      </w:tcPr>
    </w:tblStylePr>
    <w:tblStylePr w:type="firstCol">
      <w:rPr>
        <w:b/>
        <w:bCs/>
      </w:rPr>
    </w:tblStylePr>
    <w:tblStylePr w:type="lastCol">
      <w:rPr>
        <w:b/>
        <w:bCs/>
      </w:rPr>
    </w:tblStylePr>
  </w:style>
  <w:style w:type="table" w:customStyle="1" w:styleId="GridTable1Light-Accent51">
    <w:name w:val="Grid Table 1 Light - Accent 51"/>
    <w:basedOn w:val="TableNormal"/>
    <w:uiPriority w:val="46"/>
    <w:rsid w:val="001A2E8F"/>
    <w:pPr>
      <w:spacing w:after="0" w:line="240" w:lineRule="auto"/>
    </w:pPr>
    <w:tblPr>
      <w:tblStyleRowBandSize w:val="1"/>
      <w:tblStyleColBandSize w:val="1"/>
      <w:tblInd w:w="0" w:type="dxa"/>
      <w:tblBorders>
        <w:top w:val="single" w:sz="4" w:space="0" w:color="D3F592" w:themeColor="accent5" w:themeTint="66"/>
        <w:left w:val="single" w:sz="4" w:space="0" w:color="D3F592" w:themeColor="accent5" w:themeTint="66"/>
        <w:bottom w:val="single" w:sz="4" w:space="0" w:color="D3F592" w:themeColor="accent5" w:themeTint="66"/>
        <w:right w:val="single" w:sz="4" w:space="0" w:color="D3F592" w:themeColor="accent5" w:themeTint="66"/>
        <w:insideH w:val="single" w:sz="4" w:space="0" w:color="D3F592" w:themeColor="accent5" w:themeTint="66"/>
        <w:insideV w:val="single" w:sz="4" w:space="0" w:color="D3F592" w:themeColor="accent5" w:themeTint="66"/>
      </w:tblBorders>
      <w:tblCellMar>
        <w:top w:w="0" w:type="dxa"/>
        <w:left w:w="108" w:type="dxa"/>
        <w:bottom w:w="0" w:type="dxa"/>
        <w:right w:w="108" w:type="dxa"/>
      </w:tblCellMar>
    </w:tblPr>
    <w:tblStylePr w:type="firstRow">
      <w:rPr>
        <w:b/>
        <w:bCs/>
      </w:rPr>
      <w:tblPr/>
      <w:tcPr>
        <w:tcBorders>
          <w:bottom w:val="single" w:sz="12" w:space="0" w:color="BEF15C" w:themeColor="accent5" w:themeTint="99"/>
        </w:tcBorders>
      </w:tcPr>
    </w:tblStylePr>
    <w:tblStylePr w:type="lastRow">
      <w:rPr>
        <w:b/>
        <w:bCs/>
      </w:rPr>
      <w:tblPr/>
      <w:tcPr>
        <w:tcBorders>
          <w:top w:val="double" w:sz="2" w:space="0" w:color="BEF15C" w:themeColor="accent5" w:themeTint="99"/>
        </w:tcBorders>
      </w:tcPr>
    </w:tblStylePr>
    <w:tblStylePr w:type="firstCol">
      <w:rPr>
        <w:b/>
        <w:bCs/>
      </w:rPr>
    </w:tblStylePr>
    <w:tblStylePr w:type="lastCol">
      <w:rPr>
        <w:b/>
        <w:bCs/>
      </w:rPr>
    </w:tblStylePr>
  </w:style>
  <w:style w:type="table" w:customStyle="1" w:styleId="GridTable1Light-Accent61">
    <w:name w:val="Grid Table 1 Light - Accent 61"/>
    <w:basedOn w:val="TableNormal"/>
    <w:uiPriority w:val="46"/>
    <w:rsid w:val="001A2E8F"/>
    <w:pPr>
      <w:spacing w:after="0" w:line="240" w:lineRule="auto"/>
    </w:pPr>
    <w:tblPr>
      <w:tblStyleRowBandSize w:val="1"/>
      <w:tblStyleColBandSize w:val="1"/>
      <w:tblInd w:w="0" w:type="dxa"/>
      <w:tblBorders>
        <w:top w:val="single" w:sz="4" w:space="0" w:color="D2B1DB" w:themeColor="accent6" w:themeTint="66"/>
        <w:left w:val="single" w:sz="4" w:space="0" w:color="D2B1DB" w:themeColor="accent6" w:themeTint="66"/>
        <w:bottom w:val="single" w:sz="4" w:space="0" w:color="D2B1DB" w:themeColor="accent6" w:themeTint="66"/>
        <w:right w:val="single" w:sz="4" w:space="0" w:color="D2B1DB" w:themeColor="accent6" w:themeTint="66"/>
        <w:insideH w:val="single" w:sz="4" w:space="0" w:color="D2B1DB" w:themeColor="accent6" w:themeTint="66"/>
        <w:insideV w:val="single" w:sz="4" w:space="0" w:color="D2B1DB" w:themeColor="accent6" w:themeTint="66"/>
      </w:tblBorders>
      <w:tblCellMar>
        <w:top w:w="0" w:type="dxa"/>
        <w:left w:w="108" w:type="dxa"/>
        <w:bottom w:w="0" w:type="dxa"/>
        <w:right w:w="108" w:type="dxa"/>
      </w:tblCellMar>
    </w:tblPr>
    <w:tblStylePr w:type="firstRow">
      <w:rPr>
        <w:b/>
        <w:bCs/>
      </w:rPr>
      <w:tblPr/>
      <w:tcPr>
        <w:tcBorders>
          <w:bottom w:val="single" w:sz="12" w:space="0" w:color="BC89C9" w:themeColor="accent6" w:themeTint="99"/>
        </w:tcBorders>
      </w:tcPr>
    </w:tblStylePr>
    <w:tblStylePr w:type="lastRow">
      <w:rPr>
        <w:b/>
        <w:bCs/>
      </w:rPr>
      <w:tblPr/>
      <w:tcPr>
        <w:tcBorders>
          <w:top w:val="double" w:sz="2" w:space="0" w:color="BC89C9" w:themeColor="accent6" w:themeTint="99"/>
        </w:tcBorders>
      </w:tcPr>
    </w:tblStylePr>
    <w:tblStylePr w:type="firstCol">
      <w:rPr>
        <w:b/>
        <w:bCs/>
      </w:rPr>
    </w:tblStylePr>
    <w:tblStylePr w:type="lastCol">
      <w:rPr>
        <w:b/>
        <w:bCs/>
      </w:rPr>
    </w:tblStylePr>
  </w:style>
  <w:style w:type="table" w:customStyle="1" w:styleId="GridTable21">
    <w:name w:val="Grid Table 21"/>
    <w:basedOn w:val="TableNormal"/>
    <w:uiPriority w:val="47"/>
    <w:rsid w:val="001A2E8F"/>
    <w:pPr>
      <w:spacing w:after="0" w:line="240" w:lineRule="auto"/>
    </w:pPr>
    <w:tblPr>
      <w:tblStyleRowBandSize w:val="1"/>
      <w:tblStyleColBandSize w:val="1"/>
      <w:tblInd w:w="0" w:type="dxa"/>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CellMar>
        <w:top w:w="0" w:type="dxa"/>
        <w:left w:w="108" w:type="dxa"/>
        <w:bottom w:w="0" w:type="dxa"/>
        <w:right w:w="108" w:type="dxa"/>
      </w:tblCellMar>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2-Accent11">
    <w:name w:val="Grid Table 2 - Accent 11"/>
    <w:basedOn w:val="TableNormal"/>
    <w:uiPriority w:val="47"/>
    <w:rsid w:val="001A2E8F"/>
    <w:pPr>
      <w:spacing w:after="0" w:line="240" w:lineRule="auto"/>
    </w:pPr>
    <w:tblPr>
      <w:tblStyleRowBandSize w:val="1"/>
      <w:tblStyleColBandSize w:val="1"/>
      <w:tblInd w:w="0" w:type="dxa"/>
      <w:tblBorders>
        <w:top w:val="single" w:sz="2" w:space="0" w:color="1FCCFF" w:themeColor="accent1" w:themeTint="99"/>
        <w:bottom w:val="single" w:sz="2" w:space="0" w:color="1FCCFF" w:themeColor="accent1" w:themeTint="99"/>
        <w:insideH w:val="single" w:sz="2" w:space="0" w:color="1FCCFF" w:themeColor="accent1" w:themeTint="99"/>
        <w:insideV w:val="single" w:sz="2" w:space="0" w:color="1FCCFF" w:themeColor="accent1" w:themeTint="99"/>
      </w:tblBorders>
      <w:tblCellMar>
        <w:top w:w="0" w:type="dxa"/>
        <w:left w:w="108" w:type="dxa"/>
        <w:bottom w:w="0" w:type="dxa"/>
        <w:right w:w="108" w:type="dxa"/>
      </w:tblCellMar>
    </w:tblPr>
    <w:tblStylePr w:type="firstRow">
      <w:rPr>
        <w:b/>
        <w:bCs/>
      </w:rPr>
      <w:tblPr/>
      <w:tcPr>
        <w:tcBorders>
          <w:top w:val="nil"/>
          <w:bottom w:val="single" w:sz="12" w:space="0" w:color="1FCCFF" w:themeColor="accent1" w:themeTint="99"/>
          <w:insideH w:val="nil"/>
          <w:insideV w:val="nil"/>
        </w:tcBorders>
        <w:shd w:val="clear" w:color="auto" w:fill="FFFFFF" w:themeFill="background1"/>
      </w:tcPr>
    </w:tblStylePr>
    <w:tblStylePr w:type="lastRow">
      <w:rPr>
        <w:b/>
        <w:bCs/>
      </w:rPr>
      <w:tblPr/>
      <w:tcPr>
        <w:tcBorders>
          <w:top w:val="double" w:sz="2" w:space="0" w:color="1FCCFF"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B4EEFF" w:themeFill="accent1" w:themeFillTint="33"/>
      </w:tcPr>
    </w:tblStylePr>
    <w:tblStylePr w:type="band1Horz">
      <w:tblPr/>
      <w:tcPr>
        <w:shd w:val="clear" w:color="auto" w:fill="B4EEFF" w:themeFill="accent1" w:themeFillTint="33"/>
      </w:tcPr>
    </w:tblStylePr>
  </w:style>
  <w:style w:type="table" w:customStyle="1" w:styleId="GridTable2-Accent21">
    <w:name w:val="Grid Table 2 - Accent 21"/>
    <w:basedOn w:val="TableNormal"/>
    <w:uiPriority w:val="47"/>
    <w:rsid w:val="001A2E8F"/>
    <w:pPr>
      <w:spacing w:after="0" w:line="240" w:lineRule="auto"/>
    </w:pPr>
    <w:tblPr>
      <w:tblStyleRowBandSize w:val="1"/>
      <w:tblStyleColBandSize w:val="1"/>
      <w:tblInd w:w="0" w:type="dxa"/>
      <w:tblBorders>
        <w:top w:val="single" w:sz="2" w:space="0" w:color="70B6E2" w:themeColor="accent2" w:themeTint="99"/>
        <w:bottom w:val="single" w:sz="2" w:space="0" w:color="70B6E2" w:themeColor="accent2" w:themeTint="99"/>
        <w:insideH w:val="single" w:sz="2" w:space="0" w:color="70B6E2" w:themeColor="accent2" w:themeTint="99"/>
        <w:insideV w:val="single" w:sz="2" w:space="0" w:color="70B6E2" w:themeColor="accent2" w:themeTint="99"/>
      </w:tblBorders>
      <w:tblCellMar>
        <w:top w:w="0" w:type="dxa"/>
        <w:left w:w="108" w:type="dxa"/>
        <w:bottom w:w="0" w:type="dxa"/>
        <w:right w:w="108" w:type="dxa"/>
      </w:tblCellMar>
    </w:tblPr>
    <w:tblStylePr w:type="firstRow">
      <w:rPr>
        <w:b/>
        <w:bCs/>
      </w:rPr>
      <w:tblPr/>
      <w:tcPr>
        <w:tcBorders>
          <w:top w:val="nil"/>
          <w:bottom w:val="single" w:sz="12" w:space="0" w:color="70B6E2" w:themeColor="accent2" w:themeTint="99"/>
          <w:insideH w:val="nil"/>
          <w:insideV w:val="nil"/>
        </w:tcBorders>
        <w:shd w:val="clear" w:color="auto" w:fill="FFFFFF" w:themeFill="background1"/>
      </w:tcPr>
    </w:tblStylePr>
    <w:tblStylePr w:type="lastRow">
      <w:rPr>
        <w:b/>
        <w:bCs/>
      </w:rPr>
      <w:tblPr/>
      <w:tcPr>
        <w:tcBorders>
          <w:top w:val="double" w:sz="2" w:space="0" w:color="70B6E2"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FE6F5" w:themeFill="accent2" w:themeFillTint="33"/>
      </w:tcPr>
    </w:tblStylePr>
    <w:tblStylePr w:type="band1Horz">
      <w:tblPr/>
      <w:tcPr>
        <w:shd w:val="clear" w:color="auto" w:fill="CFE6F5" w:themeFill="accent2" w:themeFillTint="33"/>
      </w:tcPr>
    </w:tblStylePr>
  </w:style>
  <w:style w:type="table" w:customStyle="1" w:styleId="GridTable2-Accent31">
    <w:name w:val="Grid Table 2 - Accent 31"/>
    <w:basedOn w:val="TableNormal"/>
    <w:uiPriority w:val="47"/>
    <w:rsid w:val="001A2E8F"/>
    <w:pPr>
      <w:spacing w:after="0" w:line="240" w:lineRule="auto"/>
    </w:pPr>
    <w:tblPr>
      <w:tblStyleRowBandSize w:val="1"/>
      <w:tblStyleColBandSize w:val="1"/>
      <w:tblInd w:w="0" w:type="dxa"/>
      <w:tblBorders>
        <w:top w:val="single" w:sz="2" w:space="0" w:color="DBDBDB" w:themeColor="accent3" w:themeTint="99"/>
        <w:bottom w:val="single" w:sz="2" w:space="0" w:color="DBDBDB" w:themeColor="accent3" w:themeTint="99"/>
        <w:insideH w:val="single" w:sz="2" w:space="0" w:color="DBDBDB" w:themeColor="accent3" w:themeTint="99"/>
        <w:insideV w:val="single" w:sz="2" w:space="0" w:color="DBDBDB" w:themeColor="accent3" w:themeTint="99"/>
      </w:tblBorders>
      <w:tblCellMar>
        <w:top w:w="0" w:type="dxa"/>
        <w:left w:w="108" w:type="dxa"/>
        <w:bottom w:w="0" w:type="dxa"/>
        <w:right w:w="108" w:type="dxa"/>
      </w:tblCellMar>
    </w:tblPr>
    <w:tblStylePr w:type="firstRow">
      <w:rPr>
        <w:b/>
        <w:bCs/>
      </w:rPr>
      <w:tblPr/>
      <w:tcPr>
        <w:tcBorders>
          <w:top w:val="nil"/>
          <w:bottom w:val="single" w:sz="12" w:space="0" w:color="DBDBDB" w:themeColor="accent3" w:themeTint="99"/>
          <w:insideH w:val="nil"/>
          <w:insideV w:val="nil"/>
        </w:tcBorders>
        <w:shd w:val="clear" w:color="auto" w:fill="FFFFFF" w:themeFill="background1"/>
      </w:tcPr>
    </w:tblStylePr>
    <w:tblStylePr w:type="lastRow">
      <w:rPr>
        <w:b/>
        <w:bCs/>
      </w:rPr>
      <w:tblPr/>
      <w:tcPr>
        <w:tcBorders>
          <w:top w:val="double" w:sz="2" w:space="0" w:color="DBDBD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3F3F3" w:themeFill="accent3" w:themeFillTint="33"/>
      </w:tcPr>
    </w:tblStylePr>
    <w:tblStylePr w:type="band1Horz">
      <w:tblPr/>
      <w:tcPr>
        <w:shd w:val="clear" w:color="auto" w:fill="F3F3F3" w:themeFill="accent3" w:themeFillTint="33"/>
      </w:tcPr>
    </w:tblStylePr>
  </w:style>
  <w:style w:type="table" w:customStyle="1" w:styleId="GridTable2-Accent41">
    <w:name w:val="Grid Table 2 - Accent 41"/>
    <w:basedOn w:val="TableNormal"/>
    <w:uiPriority w:val="47"/>
    <w:rsid w:val="001A2E8F"/>
    <w:pPr>
      <w:spacing w:after="0" w:line="240" w:lineRule="auto"/>
    </w:pPr>
    <w:tblPr>
      <w:tblStyleRowBandSize w:val="1"/>
      <w:tblStyleColBandSize w:val="1"/>
      <w:tblInd w:w="0" w:type="dxa"/>
      <w:tblBorders>
        <w:top w:val="single" w:sz="2" w:space="0" w:color="32FFE8" w:themeColor="accent4" w:themeTint="99"/>
        <w:bottom w:val="single" w:sz="2" w:space="0" w:color="32FFE8" w:themeColor="accent4" w:themeTint="99"/>
        <w:insideH w:val="single" w:sz="2" w:space="0" w:color="32FFE8" w:themeColor="accent4" w:themeTint="99"/>
        <w:insideV w:val="single" w:sz="2" w:space="0" w:color="32FFE8" w:themeColor="accent4" w:themeTint="99"/>
      </w:tblBorders>
      <w:tblCellMar>
        <w:top w:w="0" w:type="dxa"/>
        <w:left w:w="108" w:type="dxa"/>
        <w:bottom w:w="0" w:type="dxa"/>
        <w:right w:w="108" w:type="dxa"/>
      </w:tblCellMar>
    </w:tblPr>
    <w:tblStylePr w:type="firstRow">
      <w:rPr>
        <w:b/>
        <w:bCs/>
      </w:rPr>
      <w:tblPr/>
      <w:tcPr>
        <w:tcBorders>
          <w:top w:val="nil"/>
          <w:bottom w:val="single" w:sz="12" w:space="0" w:color="32FFE8" w:themeColor="accent4" w:themeTint="99"/>
          <w:insideH w:val="nil"/>
          <w:insideV w:val="nil"/>
        </w:tcBorders>
        <w:shd w:val="clear" w:color="auto" w:fill="FFFFFF" w:themeFill="background1"/>
      </w:tcPr>
    </w:tblStylePr>
    <w:tblStylePr w:type="lastRow">
      <w:rPr>
        <w:b/>
        <w:bCs/>
      </w:rPr>
      <w:tblPr/>
      <w:tcPr>
        <w:tcBorders>
          <w:top w:val="double" w:sz="2" w:space="0" w:color="32FFE8"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BAFFF7" w:themeFill="accent4" w:themeFillTint="33"/>
      </w:tcPr>
    </w:tblStylePr>
    <w:tblStylePr w:type="band1Horz">
      <w:tblPr/>
      <w:tcPr>
        <w:shd w:val="clear" w:color="auto" w:fill="BAFFF7" w:themeFill="accent4" w:themeFillTint="33"/>
      </w:tcPr>
    </w:tblStylePr>
  </w:style>
  <w:style w:type="table" w:customStyle="1" w:styleId="GridTable2-Accent51">
    <w:name w:val="Grid Table 2 - Accent 51"/>
    <w:basedOn w:val="TableNormal"/>
    <w:uiPriority w:val="47"/>
    <w:rsid w:val="001A2E8F"/>
    <w:pPr>
      <w:spacing w:after="0" w:line="240" w:lineRule="auto"/>
    </w:pPr>
    <w:tblPr>
      <w:tblStyleRowBandSize w:val="1"/>
      <w:tblStyleColBandSize w:val="1"/>
      <w:tblInd w:w="0" w:type="dxa"/>
      <w:tblBorders>
        <w:top w:val="single" w:sz="2" w:space="0" w:color="BEF15C" w:themeColor="accent5" w:themeTint="99"/>
        <w:bottom w:val="single" w:sz="2" w:space="0" w:color="BEF15C" w:themeColor="accent5" w:themeTint="99"/>
        <w:insideH w:val="single" w:sz="2" w:space="0" w:color="BEF15C" w:themeColor="accent5" w:themeTint="99"/>
        <w:insideV w:val="single" w:sz="2" w:space="0" w:color="BEF15C" w:themeColor="accent5" w:themeTint="99"/>
      </w:tblBorders>
      <w:tblCellMar>
        <w:top w:w="0" w:type="dxa"/>
        <w:left w:w="108" w:type="dxa"/>
        <w:bottom w:w="0" w:type="dxa"/>
        <w:right w:w="108" w:type="dxa"/>
      </w:tblCellMar>
    </w:tblPr>
    <w:tblStylePr w:type="firstRow">
      <w:rPr>
        <w:b/>
        <w:bCs/>
      </w:rPr>
      <w:tblPr/>
      <w:tcPr>
        <w:tcBorders>
          <w:top w:val="nil"/>
          <w:bottom w:val="single" w:sz="12" w:space="0" w:color="BEF15C" w:themeColor="accent5" w:themeTint="99"/>
          <w:insideH w:val="nil"/>
          <w:insideV w:val="nil"/>
        </w:tcBorders>
        <w:shd w:val="clear" w:color="auto" w:fill="FFFFFF" w:themeFill="background1"/>
      </w:tcPr>
    </w:tblStylePr>
    <w:tblStylePr w:type="lastRow">
      <w:rPr>
        <w:b/>
        <w:bCs/>
      </w:rPr>
      <w:tblPr/>
      <w:tcPr>
        <w:tcBorders>
          <w:top w:val="double" w:sz="2" w:space="0" w:color="BEF15C"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9FAC8" w:themeFill="accent5" w:themeFillTint="33"/>
      </w:tcPr>
    </w:tblStylePr>
    <w:tblStylePr w:type="band1Horz">
      <w:tblPr/>
      <w:tcPr>
        <w:shd w:val="clear" w:color="auto" w:fill="E9FAC8" w:themeFill="accent5" w:themeFillTint="33"/>
      </w:tcPr>
    </w:tblStylePr>
  </w:style>
  <w:style w:type="table" w:customStyle="1" w:styleId="GridTable2-Accent61">
    <w:name w:val="Grid Table 2 - Accent 61"/>
    <w:basedOn w:val="TableNormal"/>
    <w:uiPriority w:val="47"/>
    <w:rsid w:val="001A2E8F"/>
    <w:pPr>
      <w:spacing w:after="0" w:line="240" w:lineRule="auto"/>
    </w:pPr>
    <w:tblPr>
      <w:tblStyleRowBandSize w:val="1"/>
      <w:tblStyleColBandSize w:val="1"/>
      <w:tblInd w:w="0" w:type="dxa"/>
      <w:tblBorders>
        <w:top w:val="single" w:sz="2" w:space="0" w:color="BC89C9" w:themeColor="accent6" w:themeTint="99"/>
        <w:bottom w:val="single" w:sz="2" w:space="0" w:color="BC89C9" w:themeColor="accent6" w:themeTint="99"/>
        <w:insideH w:val="single" w:sz="2" w:space="0" w:color="BC89C9" w:themeColor="accent6" w:themeTint="99"/>
        <w:insideV w:val="single" w:sz="2" w:space="0" w:color="BC89C9" w:themeColor="accent6" w:themeTint="99"/>
      </w:tblBorders>
      <w:tblCellMar>
        <w:top w:w="0" w:type="dxa"/>
        <w:left w:w="108" w:type="dxa"/>
        <w:bottom w:w="0" w:type="dxa"/>
        <w:right w:w="108" w:type="dxa"/>
      </w:tblCellMar>
    </w:tblPr>
    <w:tblStylePr w:type="firstRow">
      <w:rPr>
        <w:b/>
        <w:bCs/>
      </w:rPr>
      <w:tblPr/>
      <w:tcPr>
        <w:tcBorders>
          <w:top w:val="nil"/>
          <w:bottom w:val="single" w:sz="12" w:space="0" w:color="BC89C9" w:themeColor="accent6" w:themeTint="99"/>
          <w:insideH w:val="nil"/>
          <w:insideV w:val="nil"/>
        </w:tcBorders>
        <w:shd w:val="clear" w:color="auto" w:fill="FFFFFF" w:themeFill="background1"/>
      </w:tcPr>
    </w:tblStylePr>
    <w:tblStylePr w:type="lastRow">
      <w:rPr>
        <w:b/>
        <w:bCs/>
      </w:rPr>
      <w:tblPr/>
      <w:tcPr>
        <w:tcBorders>
          <w:top w:val="double" w:sz="2" w:space="0" w:color="BC89C9"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8D7ED" w:themeFill="accent6" w:themeFillTint="33"/>
      </w:tcPr>
    </w:tblStylePr>
    <w:tblStylePr w:type="band1Horz">
      <w:tblPr/>
      <w:tcPr>
        <w:shd w:val="clear" w:color="auto" w:fill="E8D7ED" w:themeFill="accent6" w:themeFillTint="33"/>
      </w:tcPr>
    </w:tblStylePr>
  </w:style>
  <w:style w:type="table" w:customStyle="1" w:styleId="GridTable31">
    <w:name w:val="Grid Table 31"/>
    <w:basedOn w:val="TableNormal"/>
    <w:uiPriority w:val="48"/>
    <w:rsid w:val="001A2E8F"/>
    <w:pPr>
      <w:spacing w:after="0" w:line="240" w:lineRule="auto"/>
    </w:p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dTable3-Accent11">
    <w:name w:val="Grid Table 3 - Accent 11"/>
    <w:basedOn w:val="TableNormal"/>
    <w:uiPriority w:val="48"/>
    <w:rsid w:val="001A2E8F"/>
    <w:pPr>
      <w:spacing w:after="0" w:line="240" w:lineRule="auto"/>
    </w:pPr>
    <w:tblPr>
      <w:tblStyleRowBandSize w:val="1"/>
      <w:tblStyleColBandSize w:val="1"/>
      <w:tblInd w:w="0" w:type="dxa"/>
      <w:tblBorders>
        <w:top w:val="single" w:sz="4" w:space="0" w:color="1FCCFF" w:themeColor="accent1" w:themeTint="99"/>
        <w:left w:val="single" w:sz="4" w:space="0" w:color="1FCCFF" w:themeColor="accent1" w:themeTint="99"/>
        <w:bottom w:val="single" w:sz="4" w:space="0" w:color="1FCCFF" w:themeColor="accent1" w:themeTint="99"/>
        <w:right w:val="single" w:sz="4" w:space="0" w:color="1FCCFF" w:themeColor="accent1" w:themeTint="99"/>
        <w:insideH w:val="single" w:sz="4" w:space="0" w:color="1FCCFF" w:themeColor="accent1" w:themeTint="99"/>
        <w:insideV w:val="single" w:sz="4" w:space="0" w:color="1FCCFF" w:themeColor="accent1"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4EEFF" w:themeFill="accent1" w:themeFillTint="33"/>
      </w:tcPr>
    </w:tblStylePr>
    <w:tblStylePr w:type="band1Horz">
      <w:tblPr/>
      <w:tcPr>
        <w:shd w:val="clear" w:color="auto" w:fill="B4EEFF" w:themeFill="accent1" w:themeFillTint="33"/>
      </w:tcPr>
    </w:tblStylePr>
    <w:tblStylePr w:type="neCell">
      <w:tblPr/>
      <w:tcPr>
        <w:tcBorders>
          <w:bottom w:val="single" w:sz="4" w:space="0" w:color="1FCCFF" w:themeColor="accent1" w:themeTint="99"/>
        </w:tcBorders>
      </w:tcPr>
    </w:tblStylePr>
    <w:tblStylePr w:type="nwCell">
      <w:tblPr/>
      <w:tcPr>
        <w:tcBorders>
          <w:bottom w:val="single" w:sz="4" w:space="0" w:color="1FCCFF" w:themeColor="accent1" w:themeTint="99"/>
        </w:tcBorders>
      </w:tcPr>
    </w:tblStylePr>
    <w:tblStylePr w:type="seCell">
      <w:tblPr/>
      <w:tcPr>
        <w:tcBorders>
          <w:top w:val="single" w:sz="4" w:space="0" w:color="1FCCFF" w:themeColor="accent1" w:themeTint="99"/>
        </w:tcBorders>
      </w:tcPr>
    </w:tblStylePr>
    <w:tblStylePr w:type="swCell">
      <w:tblPr/>
      <w:tcPr>
        <w:tcBorders>
          <w:top w:val="single" w:sz="4" w:space="0" w:color="1FCCFF" w:themeColor="accent1" w:themeTint="99"/>
        </w:tcBorders>
      </w:tcPr>
    </w:tblStylePr>
  </w:style>
  <w:style w:type="table" w:customStyle="1" w:styleId="GridTable3-Accent21">
    <w:name w:val="Grid Table 3 - Accent 21"/>
    <w:basedOn w:val="TableNormal"/>
    <w:uiPriority w:val="48"/>
    <w:rsid w:val="001A2E8F"/>
    <w:pPr>
      <w:spacing w:after="0" w:line="240" w:lineRule="auto"/>
    </w:pPr>
    <w:tblPr>
      <w:tblStyleRowBandSize w:val="1"/>
      <w:tblStyleColBandSize w:val="1"/>
      <w:tblInd w:w="0" w:type="dxa"/>
      <w:tblBorders>
        <w:top w:val="single" w:sz="4" w:space="0" w:color="70B6E2" w:themeColor="accent2" w:themeTint="99"/>
        <w:left w:val="single" w:sz="4" w:space="0" w:color="70B6E2" w:themeColor="accent2" w:themeTint="99"/>
        <w:bottom w:val="single" w:sz="4" w:space="0" w:color="70B6E2" w:themeColor="accent2" w:themeTint="99"/>
        <w:right w:val="single" w:sz="4" w:space="0" w:color="70B6E2" w:themeColor="accent2" w:themeTint="99"/>
        <w:insideH w:val="single" w:sz="4" w:space="0" w:color="70B6E2" w:themeColor="accent2" w:themeTint="99"/>
        <w:insideV w:val="single" w:sz="4" w:space="0" w:color="70B6E2" w:themeColor="accent2"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FE6F5" w:themeFill="accent2" w:themeFillTint="33"/>
      </w:tcPr>
    </w:tblStylePr>
    <w:tblStylePr w:type="band1Horz">
      <w:tblPr/>
      <w:tcPr>
        <w:shd w:val="clear" w:color="auto" w:fill="CFE6F5" w:themeFill="accent2" w:themeFillTint="33"/>
      </w:tcPr>
    </w:tblStylePr>
    <w:tblStylePr w:type="neCell">
      <w:tblPr/>
      <w:tcPr>
        <w:tcBorders>
          <w:bottom w:val="single" w:sz="4" w:space="0" w:color="70B6E2" w:themeColor="accent2" w:themeTint="99"/>
        </w:tcBorders>
      </w:tcPr>
    </w:tblStylePr>
    <w:tblStylePr w:type="nwCell">
      <w:tblPr/>
      <w:tcPr>
        <w:tcBorders>
          <w:bottom w:val="single" w:sz="4" w:space="0" w:color="70B6E2" w:themeColor="accent2" w:themeTint="99"/>
        </w:tcBorders>
      </w:tcPr>
    </w:tblStylePr>
    <w:tblStylePr w:type="seCell">
      <w:tblPr/>
      <w:tcPr>
        <w:tcBorders>
          <w:top w:val="single" w:sz="4" w:space="0" w:color="70B6E2" w:themeColor="accent2" w:themeTint="99"/>
        </w:tcBorders>
      </w:tcPr>
    </w:tblStylePr>
    <w:tblStylePr w:type="swCell">
      <w:tblPr/>
      <w:tcPr>
        <w:tcBorders>
          <w:top w:val="single" w:sz="4" w:space="0" w:color="70B6E2" w:themeColor="accent2" w:themeTint="99"/>
        </w:tcBorders>
      </w:tcPr>
    </w:tblStylePr>
  </w:style>
  <w:style w:type="table" w:customStyle="1" w:styleId="GridTable3-Accent31">
    <w:name w:val="Grid Table 3 - Accent 31"/>
    <w:basedOn w:val="TableNormal"/>
    <w:uiPriority w:val="48"/>
    <w:rsid w:val="001A2E8F"/>
    <w:pPr>
      <w:spacing w:after="0" w:line="240" w:lineRule="auto"/>
    </w:pPr>
    <w:tblPr>
      <w:tblStyleRowBandSize w:val="1"/>
      <w:tblStyleColBandSize w:val="1"/>
      <w:tblInd w:w="0" w:type="dxa"/>
      <w:tblBorders>
        <w:top w:val="single" w:sz="4" w:space="0" w:color="DBDBDB" w:themeColor="accent3" w:themeTint="99"/>
        <w:left w:val="single" w:sz="4" w:space="0" w:color="DBDBDB" w:themeColor="accent3" w:themeTint="99"/>
        <w:bottom w:val="single" w:sz="4" w:space="0" w:color="DBDBDB" w:themeColor="accent3" w:themeTint="99"/>
        <w:right w:val="single" w:sz="4" w:space="0" w:color="DBDBDB" w:themeColor="accent3" w:themeTint="99"/>
        <w:insideH w:val="single" w:sz="4" w:space="0" w:color="DBDBDB" w:themeColor="accent3" w:themeTint="99"/>
        <w:insideV w:val="single" w:sz="4" w:space="0" w:color="DBDBDB" w:themeColor="accent3"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3F3F3" w:themeFill="accent3" w:themeFillTint="33"/>
      </w:tcPr>
    </w:tblStylePr>
    <w:tblStylePr w:type="band1Horz">
      <w:tblPr/>
      <w:tcPr>
        <w:shd w:val="clear" w:color="auto" w:fill="F3F3F3" w:themeFill="accent3" w:themeFillTint="33"/>
      </w:tcPr>
    </w:tblStylePr>
    <w:tblStylePr w:type="neCell">
      <w:tblPr/>
      <w:tcPr>
        <w:tcBorders>
          <w:bottom w:val="single" w:sz="4" w:space="0" w:color="DBDBDB" w:themeColor="accent3" w:themeTint="99"/>
        </w:tcBorders>
      </w:tcPr>
    </w:tblStylePr>
    <w:tblStylePr w:type="nwCell">
      <w:tblPr/>
      <w:tcPr>
        <w:tcBorders>
          <w:bottom w:val="single" w:sz="4" w:space="0" w:color="DBDBDB" w:themeColor="accent3" w:themeTint="99"/>
        </w:tcBorders>
      </w:tcPr>
    </w:tblStylePr>
    <w:tblStylePr w:type="seCell">
      <w:tblPr/>
      <w:tcPr>
        <w:tcBorders>
          <w:top w:val="single" w:sz="4" w:space="0" w:color="DBDBDB" w:themeColor="accent3" w:themeTint="99"/>
        </w:tcBorders>
      </w:tcPr>
    </w:tblStylePr>
    <w:tblStylePr w:type="swCell">
      <w:tblPr/>
      <w:tcPr>
        <w:tcBorders>
          <w:top w:val="single" w:sz="4" w:space="0" w:color="DBDBDB" w:themeColor="accent3" w:themeTint="99"/>
        </w:tcBorders>
      </w:tcPr>
    </w:tblStylePr>
  </w:style>
  <w:style w:type="table" w:customStyle="1" w:styleId="GridTable3-Accent41">
    <w:name w:val="Grid Table 3 - Accent 41"/>
    <w:basedOn w:val="TableNormal"/>
    <w:uiPriority w:val="48"/>
    <w:rsid w:val="001A2E8F"/>
    <w:pPr>
      <w:spacing w:after="0" w:line="240" w:lineRule="auto"/>
    </w:pPr>
    <w:tblPr>
      <w:tblStyleRowBandSize w:val="1"/>
      <w:tblStyleColBandSize w:val="1"/>
      <w:tblInd w:w="0" w:type="dxa"/>
      <w:tblBorders>
        <w:top w:val="single" w:sz="4" w:space="0" w:color="32FFE8" w:themeColor="accent4" w:themeTint="99"/>
        <w:left w:val="single" w:sz="4" w:space="0" w:color="32FFE8" w:themeColor="accent4" w:themeTint="99"/>
        <w:bottom w:val="single" w:sz="4" w:space="0" w:color="32FFE8" w:themeColor="accent4" w:themeTint="99"/>
        <w:right w:val="single" w:sz="4" w:space="0" w:color="32FFE8" w:themeColor="accent4" w:themeTint="99"/>
        <w:insideH w:val="single" w:sz="4" w:space="0" w:color="32FFE8" w:themeColor="accent4" w:themeTint="99"/>
        <w:insideV w:val="single" w:sz="4" w:space="0" w:color="32FFE8" w:themeColor="accent4"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AFFF7" w:themeFill="accent4" w:themeFillTint="33"/>
      </w:tcPr>
    </w:tblStylePr>
    <w:tblStylePr w:type="band1Horz">
      <w:tblPr/>
      <w:tcPr>
        <w:shd w:val="clear" w:color="auto" w:fill="BAFFF7" w:themeFill="accent4" w:themeFillTint="33"/>
      </w:tcPr>
    </w:tblStylePr>
    <w:tblStylePr w:type="neCell">
      <w:tblPr/>
      <w:tcPr>
        <w:tcBorders>
          <w:bottom w:val="single" w:sz="4" w:space="0" w:color="32FFE8" w:themeColor="accent4" w:themeTint="99"/>
        </w:tcBorders>
      </w:tcPr>
    </w:tblStylePr>
    <w:tblStylePr w:type="nwCell">
      <w:tblPr/>
      <w:tcPr>
        <w:tcBorders>
          <w:bottom w:val="single" w:sz="4" w:space="0" w:color="32FFE8" w:themeColor="accent4" w:themeTint="99"/>
        </w:tcBorders>
      </w:tcPr>
    </w:tblStylePr>
    <w:tblStylePr w:type="seCell">
      <w:tblPr/>
      <w:tcPr>
        <w:tcBorders>
          <w:top w:val="single" w:sz="4" w:space="0" w:color="32FFE8" w:themeColor="accent4" w:themeTint="99"/>
        </w:tcBorders>
      </w:tcPr>
    </w:tblStylePr>
    <w:tblStylePr w:type="swCell">
      <w:tblPr/>
      <w:tcPr>
        <w:tcBorders>
          <w:top w:val="single" w:sz="4" w:space="0" w:color="32FFE8" w:themeColor="accent4" w:themeTint="99"/>
        </w:tcBorders>
      </w:tcPr>
    </w:tblStylePr>
  </w:style>
  <w:style w:type="table" w:customStyle="1" w:styleId="GridTable3-Accent51">
    <w:name w:val="Grid Table 3 - Accent 51"/>
    <w:basedOn w:val="TableNormal"/>
    <w:uiPriority w:val="48"/>
    <w:rsid w:val="001A2E8F"/>
    <w:pPr>
      <w:spacing w:after="0" w:line="240" w:lineRule="auto"/>
    </w:pPr>
    <w:tblPr>
      <w:tblStyleRowBandSize w:val="1"/>
      <w:tblStyleColBandSize w:val="1"/>
      <w:tblInd w:w="0" w:type="dxa"/>
      <w:tblBorders>
        <w:top w:val="single" w:sz="4" w:space="0" w:color="BEF15C" w:themeColor="accent5" w:themeTint="99"/>
        <w:left w:val="single" w:sz="4" w:space="0" w:color="BEF15C" w:themeColor="accent5" w:themeTint="99"/>
        <w:bottom w:val="single" w:sz="4" w:space="0" w:color="BEF15C" w:themeColor="accent5" w:themeTint="99"/>
        <w:right w:val="single" w:sz="4" w:space="0" w:color="BEF15C" w:themeColor="accent5" w:themeTint="99"/>
        <w:insideH w:val="single" w:sz="4" w:space="0" w:color="BEF15C" w:themeColor="accent5" w:themeTint="99"/>
        <w:insideV w:val="single" w:sz="4" w:space="0" w:color="BEF15C" w:themeColor="accent5"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9FAC8" w:themeFill="accent5" w:themeFillTint="33"/>
      </w:tcPr>
    </w:tblStylePr>
    <w:tblStylePr w:type="band1Horz">
      <w:tblPr/>
      <w:tcPr>
        <w:shd w:val="clear" w:color="auto" w:fill="E9FAC8" w:themeFill="accent5" w:themeFillTint="33"/>
      </w:tcPr>
    </w:tblStylePr>
    <w:tblStylePr w:type="neCell">
      <w:tblPr/>
      <w:tcPr>
        <w:tcBorders>
          <w:bottom w:val="single" w:sz="4" w:space="0" w:color="BEF15C" w:themeColor="accent5" w:themeTint="99"/>
        </w:tcBorders>
      </w:tcPr>
    </w:tblStylePr>
    <w:tblStylePr w:type="nwCell">
      <w:tblPr/>
      <w:tcPr>
        <w:tcBorders>
          <w:bottom w:val="single" w:sz="4" w:space="0" w:color="BEF15C" w:themeColor="accent5" w:themeTint="99"/>
        </w:tcBorders>
      </w:tcPr>
    </w:tblStylePr>
    <w:tblStylePr w:type="seCell">
      <w:tblPr/>
      <w:tcPr>
        <w:tcBorders>
          <w:top w:val="single" w:sz="4" w:space="0" w:color="BEF15C" w:themeColor="accent5" w:themeTint="99"/>
        </w:tcBorders>
      </w:tcPr>
    </w:tblStylePr>
    <w:tblStylePr w:type="swCell">
      <w:tblPr/>
      <w:tcPr>
        <w:tcBorders>
          <w:top w:val="single" w:sz="4" w:space="0" w:color="BEF15C" w:themeColor="accent5" w:themeTint="99"/>
        </w:tcBorders>
      </w:tcPr>
    </w:tblStylePr>
  </w:style>
  <w:style w:type="table" w:customStyle="1" w:styleId="GridTable3-Accent61">
    <w:name w:val="Grid Table 3 - Accent 61"/>
    <w:basedOn w:val="TableNormal"/>
    <w:uiPriority w:val="48"/>
    <w:rsid w:val="001A2E8F"/>
    <w:pPr>
      <w:spacing w:after="0" w:line="240" w:lineRule="auto"/>
    </w:pPr>
    <w:tblPr>
      <w:tblStyleRowBandSize w:val="1"/>
      <w:tblStyleColBandSize w:val="1"/>
      <w:tblInd w:w="0" w:type="dxa"/>
      <w:tblBorders>
        <w:top w:val="single" w:sz="4" w:space="0" w:color="BC89C9" w:themeColor="accent6" w:themeTint="99"/>
        <w:left w:val="single" w:sz="4" w:space="0" w:color="BC89C9" w:themeColor="accent6" w:themeTint="99"/>
        <w:bottom w:val="single" w:sz="4" w:space="0" w:color="BC89C9" w:themeColor="accent6" w:themeTint="99"/>
        <w:right w:val="single" w:sz="4" w:space="0" w:color="BC89C9" w:themeColor="accent6" w:themeTint="99"/>
        <w:insideH w:val="single" w:sz="4" w:space="0" w:color="BC89C9" w:themeColor="accent6" w:themeTint="99"/>
        <w:insideV w:val="single" w:sz="4" w:space="0" w:color="BC89C9" w:themeColor="accent6"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8D7ED" w:themeFill="accent6" w:themeFillTint="33"/>
      </w:tcPr>
    </w:tblStylePr>
    <w:tblStylePr w:type="band1Horz">
      <w:tblPr/>
      <w:tcPr>
        <w:shd w:val="clear" w:color="auto" w:fill="E8D7ED" w:themeFill="accent6" w:themeFillTint="33"/>
      </w:tcPr>
    </w:tblStylePr>
    <w:tblStylePr w:type="neCell">
      <w:tblPr/>
      <w:tcPr>
        <w:tcBorders>
          <w:bottom w:val="single" w:sz="4" w:space="0" w:color="BC89C9" w:themeColor="accent6" w:themeTint="99"/>
        </w:tcBorders>
      </w:tcPr>
    </w:tblStylePr>
    <w:tblStylePr w:type="nwCell">
      <w:tblPr/>
      <w:tcPr>
        <w:tcBorders>
          <w:bottom w:val="single" w:sz="4" w:space="0" w:color="BC89C9" w:themeColor="accent6" w:themeTint="99"/>
        </w:tcBorders>
      </w:tcPr>
    </w:tblStylePr>
    <w:tblStylePr w:type="seCell">
      <w:tblPr/>
      <w:tcPr>
        <w:tcBorders>
          <w:top w:val="single" w:sz="4" w:space="0" w:color="BC89C9" w:themeColor="accent6" w:themeTint="99"/>
        </w:tcBorders>
      </w:tcPr>
    </w:tblStylePr>
    <w:tblStylePr w:type="swCell">
      <w:tblPr/>
      <w:tcPr>
        <w:tcBorders>
          <w:top w:val="single" w:sz="4" w:space="0" w:color="BC89C9" w:themeColor="accent6" w:themeTint="99"/>
        </w:tcBorders>
      </w:tcPr>
    </w:tblStylePr>
  </w:style>
  <w:style w:type="table" w:customStyle="1" w:styleId="GridTable41">
    <w:name w:val="Grid Table 41"/>
    <w:basedOn w:val="TableNormal"/>
    <w:uiPriority w:val="49"/>
    <w:rsid w:val="001A2E8F"/>
    <w:pPr>
      <w:spacing w:after="0" w:line="240" w:lineRule="auto"/>
    </w:p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4-Accent11">
    <w:name w:val="Grid Table 4 - Accent 11"/>
    <w:basedOn w:val="TableNormal"/>
    <w:uiPriority w:val="49"/>
    <w:rsid w:val="001A2E8F"/>
    <w:pPr>
      <w:spacing w:after="0" w:line="240" w:lineRule="auto"/>
    </w:pPr>
    <w:tblPr>
      <w:tblStyleRowBandSize w:val="1"/>
      <w:tblStyleColBandSize w:val="1"/>
      <w:tblInd w:w="0" w:type="dxa"/>
      <w:tblBorders>
        <w:top w:val="single" w:sz="4" w:space="0" w:color="1FCCFF" w:themeColor="accent1" w:themeTint="99"/>
        <w:left w:val="single" w:sz="4" w:space="0" w:color="1FCCFF" w:themeColor="accent1" w:themeTint="99"/>
        <w:bottom w:val="single" w:sz="4" w:space="0" w:color="1FCCFF" w:themeColor="accent1" w:themeTint="99"/>
        <w:right w:val="single" w:sz="4" w:space="0" w:color="1FCCFF" w:themeColor="accent1" w:themeTint="99"/>
        <w:insideH w:val="single" w:sz="4" w:space="0" w:color="1FCCFF" w:themeColor="accent1" w:themeTint="99"/>
        <w:insideV w:val="single" w:sz="4" w:space="0" w:color="1FCCFF" w:themeColor="accen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006A89" w:themeColor="accent1"/>
          <w:left w:val="single" w:sz="4" w:space="0" w:color="006A89" w:themeColor="accent1"/>
          <w:bottom w:val="single" w:sz="4" w:space="0" w:color="006A89" w:themeColor="accent1"/>
          <w:right w:val="single" w:sz="4" w:space="0" w:color="006A89" w:themeColor="accent1"/>
          <w:insideH w:val="nil"/>
          <w:insideV w:val="nil"/>
        </w:tcBorders>
        <w:shd w:val="clear" w:color="auto" w:fill="006A89" w:themeFill="accent1"/>
      </w:tcPr>
    </w:tblStylePr>
    <w:tblStylePr w:type="lastRow">
      <w:rPr>
        <w:b/>
        <w:bCs/>
      </w:rPr>
      <w:tblPr/>
      <w:tcPr>
        <w:tcBorders>
          <w:top w:val="double" w:sz="4" w:space="0" w:color="006A89" w:themeColor="accent1"/>
        </w:tcBorders>
      </w:tcPr>
    </w:tblStylePr>
    <w:tblStylePr w:type="firstCol">
      <w:rPr>
        <w:b/>
        <w:bCs/>
      </w:rPr>
    </w:tblStylePr>
    <w:tblStylePr w:type="lastCol">
      <w:rPr>
        <w:b/>
        <w:bCs/>
      </w:rPr>
    </w:tblStylePr>
    <w:tblStylePr w:type="band1Vert">
      <w:tblPr/>
      <w:tcPr>
        <w:shd w:val="clear" w:color="auto" w:fill="B4EEFF" w:themeFill="accent1" w:themeFillTint="33"/>
      </w:tcPr>
    </w:tblStylePr>
    <w:tblStylePr w:type="band1Horz">
      <w:tblPr/>
      <w:tcPr>
        <w:shd w:val="clear" w:color="auto" w:fill="B4EEFF" w:themeFill="accent1" w:themeFillTint="33"/>
      </w:tcPr>
    </w:tblStylePr>
  </w:style>
  <w:style w:type="table" w:customStyle="1" w:styleId="GridTable4-Accent21">
    <w:name w:val="Grid Table 4 - Accent 21"/>
    <w:basedOn w:val="TableNormal"/>
    <w:uiPriority w:val="49"/>
    <w:rsid w:val="001A2E8F"/>
    <w:pPr>
      <w:spacing w:after="0" w:line="240" w:lineRule="auto"/>
    </w:pPr>
    <w:tblPr>
      <w:tblStyleRowBandSize w:val="1"/>
      <w:tblStyleColBandSize w:val="1"/>
      <w:tblInd w:w="0" w:type="dxa"/>
      <w:tblBorders>
        <w:top w:val="single" w:sz="4" w:space="0" w:color="70B6E2" w:themeColor="accent2" w:themeTint="99"/>
        <w:left w:val="single" w:sz="4" w:space="0" w:color="70B6E2" w:themeColor="accent2" w:themeTint="99"/>
        <w:bottom w:val="single" w:sz="4" w:space="0" w:color="70B6E2" w:themeColor="accent2" w:themeTint="99"/>
        <w:right w:val="single" w:sz="4" w:space="0" w:color="70B6E2" w:themeColor="accent2" w:themeTint="99"/>
        <w:insideH w:val="single" w:sz="4" w:space="0" w:color="70B6E2" w:themeColor="accent2" w:themeTint="99"/>
        <w:insideV w:val="single" w:sz="4" w:space="0" w:color="70B6E2" w:themeColor="accent2"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2682BB" w:themeColor="accent2"/>
          <w:left w:val="single" w:sz="4" w:space="0" w:color="2682BB" w:themeColor="accent2"/>
          <w:bottom w:val="single" w:sz="4" w:space="0" w:color="2682BB" w:themeColor="accent2"/>
          <w:right w:val="single" w:sz="4" w:space="0" w:color="2682BB" w:themeColor="accent2"/>
          <w:insideH w:val="nil"/>
          <w:insideV w:val="nil"/>
        </w:tcBorders>
        <w:shd w:val="clear" w:color="auto" w:fill="2682BB" w:themeFill="accent2"/>
      </w:tcPr>
    </w:tblStylePr>
    <w:tblStylePr w:type="lastRow">
      <w:rPr>
        <w:b/>
        <w:bCs/>
      </w:rPr>
      <w:tblPr/>
      <w:tcPr>
        <w:tcBorders>
          <w:top w:val="double" w:sz="4" w:space="0" w:color="2682BB" w:themeColor="accent2"/>
        </w:tcBorders>
      </w:tcPr>
    </w:tblStylePr>
    <w:tblStylePr w:type="firstCol">
      <w:rPr>
        <w:b/>
        <w:bCs/>
      </w:rPr>
    </w:tblStylePr>
    <w:tblStylePr w:type="lastCol">
      <w:rPr>
        <w:b/>
        <w:bCs/>
      </w:rPr>
    </w:tblStylePr>
    <w:tblStylePr w:type="band1Vert">
      <w:tblPr/>
      <w:tcPr>
        <w:shd w:val="clear" w:color="auto" w:fill="CFE6F5" w:themeFill="accent2" w:themeFillTint="33"/>
      </w:tcPr>
    </w:tblStylePr>
    <w:tblStylePr w:type="band1Horz">
      <w:tblPr/>
      <w:tcPr>
        <w:shd w:val="clear" w:color="auto" w:fill="CFE6F5" w:themeFill="accent2" w:themeFillTint="33"/>
      </w:tcPr>
    </w:tblStylePr>
  </w:style>
  <w:style w:type="table" w:customStyle="1" w:styleId="GridTable4-Accent31">
    <w:name w:val="Grid Table 4 - Accent 31"/>
    <w:basedOn w:val="TableNormal"/>
    <w:uiPriority w:val="49"/>
    <w:rsid w:val="001A2E8F"/>
    <w:pPr>
      <w:spacing w:after="0" w:line="240" w:lineRule="auto"/>
    </w:pPr>
    <w:tblPr>
      <w:tblStyleRowBandSize w:val="1"/>
      <w:tblStyleColBandSize w:val="1"/>
      <w:tblInd w:w="0" w:type="dxa"/>
      <w:tblBorders>
        <w:top w:val="single" w:sz="4" w:space="0" w:color="DBDBDB" w:themeColor="accent3" w:themeTint="99"/>
        <w:left w:val="single" w:sz="4" w:space="0" w:color="DBDBDB" w:themeColor="accent3" w:themeTint="99"/>
        <w:bottom w:val="single" w:sz="4" w:space="0" w:color="DBDBDB" w:themeColor="accent3" w:themeTint="99"/>
        <w:right w:val="single" w:sz="4" w:space="0" w:color="DBDBDB" w:themeColor="accent3" w:themeTint="99"/>
        <w:insideH w:val="single" w:sz="4" w:space="0" w:color="DBDBDB" w:themeColor="accent3" w:themeTint="99"/>
        <w:insideV w:val="single" w:sz="4" w:space="0" w:color="DBDBDB"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C3C3C3" w:themeColor="accent3"/>
          <w:left w:val="single" w:sz="4" w:space="0" w:color="C3C3C3" w:themeColor="accent3"/>
          <w:bottom w:val="single" w:sz="4" w:space="0" w:color="C3C3C3" w:themeColor="accent3"/>
          <w:right w:val="single" w:sz="4" w:space="0" w:color="C3C3C3" w:themeColor="accent3"/>
          <w:insideH w:val="nil"/>
          <w:insideV w:val="nil"/>
        </w:tcBorders>
        <w:shd w:val="clear" w:color="auto" w:fill="C3C3C3" w:themeFill="accent3"/>
      </w:tcPr>
    </w:tblStylePr>
    <w:tblStylePr w:type="lastRow">
      <w:rPr>
        <w:b/>
        <w:bCs/>
      </w:rPr>
      <w:tblPr/>
      <w:tcPr>
        <w:tcBorders>
          <w:top w:val="double" w:sz="4" w:space="0" w:color="C3C3C3" w:themeColor="accent3"/>
        </w:tcBorders>
      </w:tcPr>
    </w:tblStylePr>
    <w:tblStylePr w:type="firstCol">
      <w:rPr>
        <w:b/>
        <w:bCs/>
      </w:rPr>
    </w:tblStylePr>
    <w:tblStylePr w:type="lastCol">
      <w:rPr>
        <w:b/>
        <w:bCs/>
      </w:rPr>
    </w:tblStylePr>
    <w:tblStylePr w:type="band1Vert">
      <w:tblPr/>
      <w:tcPr>
        <w:shd w:val="clear" w:color="auto" w:fill="F3F3F3" w:themeFill="accent3" w:themeFillTint="33"/>
      </w:tcPr>
    </w:tblStylePr>
    <w:tblStylePr w:type="band1Horz">
      <w:tblPr/>
      <w:tcPr>
        <w:shd w:val="clear" w:color="auto" w:fill="F3F3F3" w:themeFill="accent3" w:themeFillTint="33"/>
      </w:tcPr>
    </w:tblStylePr>
  </w:style>
  <w:style w:type="table" w:customStyle="1" w:styleId="GridTable4-Accent41">
    <w:name w:val="Grid Table 4 - Accent 41"/>
    <w:basedOn w:val="TableNormal"/>
    <w:uiPriority w:val="49"/>
    <w:rsid w:val="001A2E8F"/>
    <w:pPr>
      <w:spacing w:after="0" w:line="240" w:lineRule="auto"/>
    </w:pPr>
    <w:tblPr>
      <w:tblStyleRowBandSize w:val="1"/>
      <w:tblStyleColBandSize w:val="1"/>
      <w:tblInd w:w="0" w:type="dxa"/>
      <w:tblBorders>
        <w:top w:val="single" w:sz="4" w:space="0" w:color="32FFE8" w:themeColor="accent4" w:themeTint="99"/>
        <w:left w:val="single" w:sz="4" w:space="0" w:color="32FFE8" w:themeColor="accent4" w:themeTint="99"/>
        <w:bottom w:val="single" w:sz="4" w:space="0" w:color="32FFE8" w:themeColor="accent4" w:themeTint="99"/>
        <w:right w:val="single" w:sz="4" w:space="0" w:color="32FFE8" w:themeColor="accent4" w:themeTint="99"/>
        <w:insideH w:val="single" w:sz="4" w:space="0" w:color="32FFE8" w:themeColor="accent4" w:themeTint="99"/>
        <w:insideV w:val="single" w:sz="4" w:space="0" w:color="32FFE8" w:themeColor="accent4"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00A997" w:themeColor="accent4"/>
          <w:left w:val="single" w:sz="4" w:space="0" w:color="00A997" w:themeColor="accent4"/>
          <w:bottom w:val="single" w:sz="4" w:space="0" w:color="00A997" w:themeColor="accent4"/>
          <w:right w:val="single" w:sz="4" w:space="0" w:color="00A997" w:themeColor="accent4"/>
          <w:insideH w:val="nil"/>
          <w:insideV w:val="nil"/>
        </w:tcBorders>
        <w:shd w:val="clear" w:color="auto" w:fill="00A997" w:themeFill="accent4"/>
      </w:tcPr>
    </w:tblStylePr>
    <w:tblStylePr w:type="lastRow">
      <w:rPr>
        <w:b/>
        <w:bCs/>
      </w:rPr>
      <w:tblPr/>
      <w:tcPr>
        <w:tcBorders>
          <w:top w:val="double" w:sz="4" w:space="0" w:color="00A997" w:themeColor="accent4"/>
        </w:tcBorders>
      </w:tcPr>
    </w:tblStylePr>
    <w:tblStylePr w:type="firstCol">
      <w:rPr>
        <w:b/>
        <w:bCs/>
      </w:rPr>
    </w:tblStylePr>
    <w:tblStylePr w:type="lastCol">
      <w:rPr>
        <w:b/>
        <w:bCs/>
      </w:rPr>
    </w:tblStylePr>
    <w:tblStylePr w:type="band1Vert">
      <w:tblPr/>
      <w:tcPr>
        <w:shd w:val="clear" w:color="auto" w:fill="BAFFF7" w:themeFill="accent4" w:themeFillTint="33"/>
      </w:tcPr>
    </w:tblStylePr>
    <w:tblStylePr w:type="band1Horz">
      <w:tblPr/>
      <w:tcPr>
        <w:shd w:val="clear" w:color="auto" w:fill="BAFFF7" w:themeFill="accent4" w:themeFillTint="33"/>
      </w:tcPr>
    </w:tblStylePr>
  </w:style>
  <w:style w:type="table" w:customStyle="1" w:styleId="GridTable4-Accent51">
    <w:name w:val="Grid Table 4 - Accent 51"/>
    <w:basedOn w:val="TableNormal"/>
    <w:uiPriority w:val="49"/>
    <w:rsid w:val="001A2E8F"/>
    <w:pPr>
      <w:spacing w:after="0" w:line="240" w:lineRule="auto"/>
    </w:pPr>
    <w:tblPr>
      <w:tblStyleRowBandSize w:val="1"/>
      <w:tblStyleColBandSize w:val="1"/>
      <w:tblInd w:w="0" w:type="dxa"/>
      <w:tblBorders>
        <w:top w:val="single" w:sz="4" w:space="0" w:color="BEF15C" w:themeColor="accent5" w:themeTint="99"/>
        <w:left w:val="single" w:sz="4" w:space="0" w:color="BEF15C" w:themeColor="accent5" w:themeTint="99"/>
        <w:bottom w:val="single" w:sz="4" w:space="0" w:color="BEF15C" w:themeColor="accent5" w:themeTint="99"/>
        <w:right w:val="single" w:sz="4" w:space="0" w:color="BEF15C" w:themeColor="accent5" w:themeTint="99"/>
        <w:insideH w:val="single" w:sz="4" w:space="0" w:color="BEF15C" w:themeColor="accent5" w:themeTint="99"/>
        <w:insideV w:val="single" w:sz="4" w:space="0" w:color="BEF15C" w:themeColor="accent5"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89C711" w:themeColor="accent5"/>
          <w:left w:val="single" w:sz="4" w:space="0" w:color="89C711" w:themeColor="accent5"/>
          <w:bottom w:val="single" w:sz="4" w:space="0" w:color="89C711" w:themeColor="accent5"/>
          <w:right w:val="single" w:sz="4" w:space="0" w:color="89C711" w:themeColor="accent5"/>
          <w:insideH w:val="nil"/>
          <w:insideV w:val="nil"/>
        </w:tcBorders>
        <w:shd w:val="clear" w:color="auto" w:fill="89C711" w:themeFill="accent5"/>
      </w:tcPr>
    </w:tblStylePr>
    <w:tblStylePr w:type="lastRow">
      <w:rPr>
        <w:b/>
        <w:bCs/>
      </w:rPr>
      <w:tblPr/>
      <w:tcPr>
        <w:tcBorders>
          <w:top w:val="double" w:sz="4" w:space="0" w:color="89C711" w:themeColor="accent5"/>
        </w:tcBorders>
      </w:tcPr>
    </w:tblStylePr>
    <w:tblStylePr w:type="firstCol">
      <w:rPr>
        <w:b/>
        <w:bCs/>
      </w:rPr>
    </w:tblStylePr>
    <w:tblStylePr w:type="lastCol">
      <w:rPr>
        <w:b/>
        <w:bCs/>
      </w:rPr>
    </w:tblStylePr>
    <w:tblStylePr w:type="band1Vert">
      <w:tblPr/>
      <w:tcPr>
        <w:shd w:val="clear" w:color="auto" w:fill="E9FAC8" w:themeFill="accent5" w:themeFillTint="33"/>
      </w:tcPr>
    </w:tblStylePr>
    <w:tblStylePr w:type="band1Horz">
      <w:tblPr/>
      <w:tcPr>
        <w:shd w:val="clear" w:color="auto" w:fill="E9FAC8" w:themeFill="accent5" w:themeFillTint="33"/>
      </w:tcPr>
    </w:tblStylePr>
  </w:style>
  <w:style w:type="table" w:customStyle="1" w:styleId="GridTable4-Accent61">
    <w:name w:val="Grid Table 4 - Accent 61"/>
    <w:basedOn w:val="TableNormal"/>
    <w:uiPriority w:val="49"/>
    <w:rsid w:val="001A2E8F"/>
    <w:pPr>
      <w:spacing w:after="0" w:line="240" w:lineRule="auto"/>
    </w:pPr>
    <w:tblPr>
      <w:tblStyleRowBandSize w:val="1"/>
      <w:tblStyleColBandSize w:val="1"/>
      <w:tblInd w:w="0" w:type="dxa"/>
      <w:tblBorders>
        <w:top w:val="single" w:sz="4" w:space="0" w:color="BC89C9" w:themeColor="accent6" w:themeTint="99"/>
        <w:left w:val="single" w:sz="4" w:space="0" w:color="BC89C9" w:themeColor="accent6" w:themeTint="99"/>
        <w:bottom w:val="single" w:sz="4" w:space="0" w:color="BC89C9" w:themeColor="accent6" w:themeTint="99"/>
        <w:right w:val="single" w:sz="4" w:space="0" w:color="BC89C9" w:themeColor="accent6" w:themeTint="99"/>
        <w:insideH w:val="single" w:sz="4" w:space="0" w:color="BC89C9" w:themeColor="accent6" w:themeTint="99"/>
        <w:insideV w:val="single" w:sz="4" w:space="0" w:color="BC89C9" w:themeColor="accent6"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8A479B" w:themeColor="accent6"/>
          <w:left w:val="single" w:sz="4" w:space="0" w:color="8A479B" w:themeColor="accent6"/>
          <w:bottom w:val="single" w:sz="4" w:space="0" w:color="8A479B" w:themeColor="accent6"/>
          <w:right w:val="single" w:sz="4" w:space="0" w:color="8A479B" w:themeColor="accent6"/>
          <w:insideH w:val="nil"/>
          <w:insideV w:val="nil"/>
        </w:tcBorders>
        <w:shd w:val="clear" w:color="auto" w:fill="8A479B" w:themeFill="accent6"/>
      </w:tcPr>
    </w:tblStylePr>
    <w:tblStylePr w:type="lastRow">
      <w:rPr>
        <w:b/>
        <w:bCs/>
      </w:rPr>
      <w:tblPr/>
      <w:tcPr>
        <w:tcBorders>
          <w:top w:val="double" w:sz="4" w:space="0" w:color="8A479B" w:themeColor="accent6"/>
        </w:tcBorders>
      </w:tcPr>
    </w:tblStylePr>
    <w:tblStylePr w:type="firstCol">
      <w:rPr>
        <w:b/>
        <w:bCs/>
      </w:rPr>
    </w:tblStylePr>
    <w:tblStylePr w:type="lastCol">
      <w:rPr>
        <w:b/>
        <w:bCs/>
      </w:rPr>
    </w:tblStylePr>
    <w:tblStylePr w:type="band1Vert">
      <w:tblPr/>
      <w:tcPr>
        <w:shd w:val="clear" w:color="auto" w:fill="E8D7ED" w:themeFill="accent6" w:themeFillTint="33"/>
      </w:tcPr>
    </w:tblStylePr>
    <w:tblStylePr w:type="band1Horz">
      <w:tblPr/>
      <w:tcPr>
        <w:shd w:val="clear" w:color="auto" w:fill="E8D7ED" w:themeFill="accent6" w:themeFillTint="33"/>
      </w:tcPr>
    </w:tblStylePr>
  </w:style>
  <w:style w:type="table" w:customStyle="1" w:styleId="GridTable5Dark1">
    <w:name w:val="Grid Table 5 Dark1"/>
    <w:basedOn w:val="TableNormal"/>
    <w:uiPriority w:val="50"/>
    <w:rsid w:val="001A2E8F"/>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GridTable5Dark-Accent11">
    <w:name w:val="Grid Table 5 Dark - Accent 11"/>
    <w:basedOn w:val="TableNormal"/>
    <w:uiPriority w:val="50"/>
    <w:rsid w:val="001A2E8F"/>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B4EEFF"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6A89"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6A89"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6A89"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6A89" w:themeFill="accent1"/>
      </w:tcPr>
    </w:tblStylePr>
    <w:tblStylePr w:type="band1Vert">
      <w:tblPr/>
      <w:tcPr>
        <w:shd w:val="clear" w:color="auto" w:fill="69DDFF" w:themeFill="accent1" w:themeFillTint="66"/>
      </w:tcPr>
    </w:tblStylePr>
    <w:tblStylePr w:type="band1Horz">
      <w:tblPr/>
      <w:tcPr>
        <w:shd w:val="clear" w:color="auto" w:fill="69DDFF" w:themeFill="accent1" w:themeFillTint="66"/>
      </w:tcPr>
    </w:tblStylePr>
  </w:style>
  <w:style w:type="table" w:customStyle="1" w:styleId="GridTable5Dark-Accent21">
    <w:name w:val="Grid Table 5 Dark - Accent 21"/>
    <w:basedOn w:val="TableNormal"/>
    <w:uiPriority w:val="50"/>
    <w:rsid w:val="001A2E8F"/>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CFE6F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2682BB"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2682BB"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2682BB"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2682BB" w:themeFill="accent2"/>
      </w:tcPr>
    </w:tblStylePr>
    <w:tblStylePr w:type="band1Vert">
      <w:tblPr/>
      <w:tcPr>
        <w:shd w:val="clear" w:color="auto" w:fill="A0CEEB" w:themeFill="accent2" w:themeFillTint="66"/>
      </w:tcPr>
    </w:tblStylePr>
    <w:tblStylePr w:type="band1Horz">
      <w:tblPr/>
      <w:tcPr>
        <w:shd w:val="clear" w:color="auto" w:fill="A0CEEB" w:themeFill="accent2" w:themeFillTint="66"/>
      </w:tcPr>
    </w:tblStylePr>
  </w:style>
  <w:style w:type="table" w:customStyle="1" w:styleId="GridTable5Dark-Accent31">
    <w:name w:val="Grid Table 5 Dark - Accent 31"/>
    <w:basedOn w:val="TableNormal"/>
    <w:uiPriority w:val="50"/>
    <w:rsid w:val="001A2E8F"/>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3F3F3"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3C3C3"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3C3C3"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3C3C3"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3C3C3" w:themeFill="accent3"/>
      </w:tcPr>
    </w:tblStylePr>
    <w:tblStylePr w:type="band1Vert">
      <w:tblPr/>
      <w:tcPr>
        <w:shd w:val="clear" w:color="auto" w:fill="E7E7E7" w:themeFill="accent3" w:themeFillTint="66"/>
      </w:tcPr>
    </w:tblStylePr>
    <w:tblStylePr w:type="band1Horz">
      <w:tblPr/>
      <w:tcPr>
        <w:shd w:val="clear" w:color="auto" w:fill="E7E7E7" w:themeFill="accent3" w:themeFillTint="66"/>
      </w:tcPr>
    </w:tblStylePr>
  </w:style>
  <w:style w:type="table" w:customStyle="1" w:styleId="GridTable5Dark-Accent41">
    <w:name w:val="Grid Table 5 Dark - Accent 41"/>
    <w:basedOn w:val="TableNormal"/>
    <w:uiPriority w:val="50"/>
    <w:rsid w:val="001A2E8F"/>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BAFFF7"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A997"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A997"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A997"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A997" w:themeFill="accent4"/>
      </w:tcPr>
    </w:tblStylePr>
    <w:tblStylePr w:type="band1Vert">
      <w:tblPr/>
      <w:tcPr>
        <w:shd w:val="clear" w:color="auto" w:fill="76FFEF" w:themeFill="accent4" w:themeFillTint="66"/>
      </w:tcPr>
    </w:tblStylePr>
    <w:tblStylePr w:type="band1Horz">
      <w:tblPr/>
      <w:tcPr>
        <w:shd w:val="clear" w:color="auto" w:fill="76FFEF" w:themeFill="accent4" w:themeFillTint="66"/>
      </w:tcPr>
    </w:tblStylePr>
  </w:style>
  <w:style w:type="table" w:customStyle="1" w:styleId="GridTable5Dark-Accent51">
    <w:name w:val="Grid Table 5 Dark - Accent 51"/>
    <w:basedOn w:val="TableNormal"/>
    <w:uiPriority w:val="50"/>
    <w:rsid w:val="001A2E8F"/>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9FAC8"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89C711"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89C711"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89C711"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89C711" w:themeFill="accent5"/>
      </w:tcPr>
    </w:tblStylePr>
    <w:tblStylePr w:type="band1Vert">
      <w:tblPr/>
      <w:tcPr>
        <w:shd w:val="clear" w:color="auto" w:fill="D3F592" w:themeFill="accent5" w:themeFillTint="66"/>
      </w:tcPr>
    </w:tblStylePr>
    <w:tblStylePr w:type="band1Horz">
      <w:tblPr/>
      <w:tcPr>
        <w:shd w:val="clear" w:color="auto" w:fill="D3F592" w:themeFill="accent5" w:themeFillTint="66"/>
      </w:tcPr>
    </w:tblStylePr>
  </w:style>
  <w:style w:type="table" w:customStyle="1" w:styleId="GridTable5Dark-Accent61">
    <w:name w:val="Grid Table 5 Dark - Accent 61"/>
    <w:basedOn w:val="TableNormal"/>
    <w:uiPriority w:val="50"/>
    <w:rsid w:val="001A2E8F"/>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8D7ED"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8A479B"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8A479B"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8A479B"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8A479B" w:themeFill="accent6"/>
      </w:tcPr>
    </w:tblStylePr>
    <w:tblStylePr w:type="band1Vert">
      <w:tblPr/>
      <w:tcPr>
        <w:shd w:val="clear" w:color="auto" w:fill="D2B1DB" w:themeFill="accent6" w:themeFillTint="66"/>
      </w:tcPr>
    </w:tblStylePr>
    <w:tblStylePr w:type="band1Horz">
      <w:tblPr/>
      <w:tcPr>
        <w:shd w:val="clear" w:color="auto" w:fill="D2B1DB" w:themeFill="accent6" w:themeFillTint="66"/>
      </w:tcPr>
    </w:tblStylePr>
  </w:style>
  <w:style w:type="table" w:customStyle="1" w:styleId="GridTable6Colorful1">
    <w:name w:val="Grid Table 6 Colorful1"/>
    <w:basedOn w:val="TableNormal"/>
    <w:uiPriority w:val="51"/>
    <w:rsid w:val="001A2E8F"/>
    <w:pPr>
      <w:spacing w:after="0" w:line="240" w:lineRule="auto"/>
    </w:pPr>
    <w:rPr>
      <w:color w:val="000000" w:themeColor="text1"/>
    </w:r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6Colorful-Accent11">
    <w:name w:val="Grid Table 6 Colorful - Accent 11"/>
    <w:basedOn w:val="TableNormal"/>
    <w:uiPriority w:val="51"/>
    <w:rsid w:val="001A2E8F"/>
    <w:pPr>
      <w:spacing w:after="0" w:line="240" w:lineRule="auto"/>
    </w:pPr>
    <w:rPr>
      <w:color w:val="004F66" w:themeColor="accent1" w:themeShade="BF"/>
    </w:rPr>
    <w:tblPr>
      <w:tblStyleRowBandSize w:val="1"/>
      <w:tblStyleColBandSize w:val="1"/>
      <w:tblInd w:w="0" w:type="dxa"/>
      <w:tblBorders>
        <w:top w:val="single" w:sz="4" w:space="0" w:color="1FCCFF" w:themeColor="accent1" w:themeTint="99"/>
        <w:left w:val="single" w:sz="4" w:space="0" w:color="1FCCFF" w:themeColor="accent1" w:themeTint="99"/>
        <w:bottom w:val="single" w:sz="4" w:space="0" w:color="1FCCFF" w:themeColor="accent1" w:themeTint="99"/>
        <w:right w:val="single" w:sz="4" w:space="0" w:color="1FCCFF" w:themeColor="accent1" w:themeTint="99"/>
        <w:insideH w:val="single" w:sz="4" w:space="0" w:color="1FCCFF" w:themeColor="accent1" w:themeTint="99"/>
        <w:insideV w:val="single" w:sz="4" w:space="0" w:color="1FCCFF" w:themeColor="accent1" w:themeTint="99"/>
      </w:tblBorders>
      <w:tblCellMar>
        <w:top w:w="0" w:type="dxa"/>
        <w:left w:w="108" w:type="dxa"/>
        <w:bottom w:w="0" w:type="dxa"/>
        <w:right w:w="108" w:type="dxa"/>
      </w:tblCellMar>
    </w:tblPr>
    <w:tblStylePr w:type="firstRow">
      <w:rPr>
        <w:b/>
        <w:bCs/>
      </w:rPr>
      <w:tblPr/>
      <w:tcPr>
        <w:tcBorders>
          <w:bottom w:val="single" w:sz="12" w:space="0" w:color="1FCCFF" w:themeColor="accent1" w:themeTint="99"/>
        </w:tcBorders>
      </w:tcPr>
    </w:tblStylePr>
    <w:tblStylePr w:type="lastRow">
      <w:rPr>
        <w:b/>
        <w:bCs/>
      </w:rPr>
      <w:tblPr/>
      <w:tcPr>
        <w:tcBorders>
          <w:top w:val="double" w:sz="4" w:space="0" w:color="1FCCFF" w:themeColor="accent1" w:themeTint="99"/>
        </w:tcBorders>
      </w:tcPr>
    </w:tblStylePr>
    <w:tblStylePr w:type="firstCol">
      <w:rPr>
        <w:b/>
        <w:bCs/>
      </w:rPr>
    </w:tblStylePr>
    <w:tblStylePr w:type="lastCol">
      <w:rPr>
        <w:b/>
        <w:bCs/>
      </w:rPr>
    </w:tblStylePr>
    <w:tblStylePr w:type="band1Vert">
      <w:tblPr/>
      <w:tcPr>
        <w:shd w:val="clear" w:color="auto" w:fill="B4EEFF" w:themeFill="accent1" w:themeFillTint="33"/>
      </w:tcPr>
    </w:tblStylePr>
    <w:tblStylePr w:type="band1Horz">
      <w:tblPr/>
      <w:tcPr>
        <w:shd w:val="clear" w:color="auto" w:fill="B4EEFF" w:themeFill="accent1" w:themeFillTint="33"/>
      </w:tcPr>
    </w:tblStylePr>
  </w:style>
  <w:style w:type="table" w:customStyle="1" w:styleId="GridTable6Colorful-Accent21">
    <w:name w:val="Grid Table 6 Colorful - Accent 21"/>
    <w:basedOn w:val="TableNormal"/>
    <w:uiPriority w:val="51"/>
    <w:rsid w:val="001A2E8F"/>
    <w:pPr>
      <w:spacing w:after="0" w:line="240" w:lineRule="auto"/>
    </w:pPr>
    <w:rPr>
      <w:color w:val="1C618B" w:themeColor="accent2" w:themeShade="BF"/>
    </w:rPr>
    <w:tblPr>
      <w:tblStyleRowBandSize w:val="1"/>
      <w:tblStyleColBandSize w:val="1"/>
      <w:tblInd w:w="0" w:type="dxa"/>
      <w:tblBorders>
        <w:top w:val="single" w:sz="4" w:space="0" w:color="70B6E2" w:themeColor="accent2" w:themeTint="99"/>
        <w:left w:val="single" w:sz="4" w:space="0" w:color="70B6E2" w:themeColor="accent2" w:themeTint="99"/>
        <w:bottom w:val="single" w:sz="4" w:space="0" w:color="70B6E2" w:themeColor="accent2" w:themeTint="99"/>
        <w:right w:val="single" w:sz="4" w:space="0" w:color="70B6E2" w:themeColor="accent2" w:themeTint="99"/>
        <w:insideH w:val="single" w:sz="4" w:space="0" w:color="70B6E2" w:themeColor="accent2" w:themeTint="99"/>
        <w:insideV w:val="single" w:sz="4" w:space="0" w:color="70B6E2" w:themeColor="accent2" w:themeTint="99"/>
      </w:tblBorders>
      <w:tblCellMar>
        <w:top w:w="0" w:type="dxa"/>
        <w:left w:w="108" w:type="dxa"/>
        <w:bottom w:w="0" w:type="dxa"/>
        <w:right w:w="108" w:type="dxa"/>
      </w:tblCellMar>
    </w:tblPr>
    <w:tblStylePr w:type="firstRow">
      <w:rPr>
        <w:b/>
        <w:bCs/>
      </w:rPr>
      <w:tblPr/>
      <w:tcPr>
        <w:tcBorders>
          <w:bottom w:val="single" w:sz="12" w:space="0" w:color="70B6E2" w:themeColor="accent2" w:themeTint="99"/>
        </w:tcBorders>
      </w:tcPr>
    </w:tblStylePr>
    <w:tblStylePr w:type="lastRow">
      <w:rPr>
        <w:b/>
        <w:bCs/>
      </w:rPr>
      <w:tblPr/>
      <w:tcPr>
        <w:tcBorders>
          <w:top w:val="double" w:sz="4" w:space="0" w:color="70B6E2" w:themeColor="accent2" w:themeTint="99"/>
        </w:tcBorders>
      </w:tcPr>
    </w:tblStylePr>
    <w:tblStylePr w:type="firstCol">
      <w:rPr>
        <w:b/>
        <w:bCs/>
      </w:rPr>
    </w:tblStylePr>
    <w:tblStylePr w:type="lastCol">
      <w:rPr>
        <w:b/>
        <w:bCs/>
      </w:rPr>
    </w:tblStylePr>
    <w:tblStylePr w:type="band1Vert">
      <w:tblPr/>
      <w:tcPr>
        <w:shd w:val="clear" w:color="auto" w:fill="CFE6F5" w:themeFill="accent2" w:themeFillTint="33"/>
      </w:tcPr>
    </w:tblStylePr>
    <w:tblStylePr w:type="band1Horz">
      <w:tblPr/>
      <w:tcPr>
        <w:shd w:val="clear" w:color="auto" w:fill="CFE6F5" w:themeFill="accent2" w:themeFillTint="33"/>
      </w:tcPr>
    </w:tblStylePr>
  </w:style>
  <w:style w:type="table" w:customStyle="1" w:styleId="GridTable6Colorful-Accent31">
    <w:name w:val="Grid Table 6 Colorful - Accent 31"/>
    <w:basedOn w:val="TableNormal"/>
    <w:uiPriority w:val="51"/>
    <w:rsid w:val="001A2E8F"/>
    <w:pPr>
      <w:spacing w:after="0" w:line="240" w:lineRule="auto"/>
    </w:pPr>
    <w:rPr>
      <w:color w:val="929292" w:themeColor="accent3" w:themeShade="BF"/>
    </w:rPr>
    <w:tblPr>
      <w:tblStyleRowBandSize w:val="1"/>
      <w:tblStyleColBandSize w:val="1"/>
      <w:tblInd w:w="0" w:type="dxa"/>
      <w:tblBorders>
        <w:top w:val="single" w:sz="4" w:space="0" w:color="DBDBDB" w:themeColor="accent3" w:themeTint="99"/>
        <w:left w:val="single" w:sz="4" w:space="0" w:color="DBDBDB" w:themeColor="accent3" w:themeTint="99"/>
        <w:bottom w:val="single" w:sz="4" w:space="0" w:color="DBDBDB" w:themeColor="accent3" w:themeTint="99"/>
        <w:right w:val="single" w:sz="4" w:space="0" w:color="DBDBDB" w:themeColor="accent3" w:themeTint="99"/>
        <w:insideH w:val="single" w:sz="4" w:space="0" w:color="DBDBDB" w:themeColor="accent3" w:themeTint="99"/>
        <w:insideV w:val="single" w:sz="4" w:space="0" w:color="DBDBDB" w:themeColor="accent3" w:themeTint="99"/>
      </w:tblBorders>
      <w:tblCellMar>
        <w:top w:w="0" w:type="dxa"/>
        <w:left w:w="108" w:type="dxa"/>
        <w:bottom w:w="0" w:type="dxa"/>
        <w:right w:w="108" w:type="dxa"/>
      </w:tblCellMar>
    </w:tblPr>
    <w:tblStylePr w:type="firstRow">
      <w:rPr>
        <w:b/>
        <w:bCs/>
      </w:rPr>
      <w:tblPr/>
      <w:tcPr>
        <w:tcBorders>
          <w:bottom w:val="single" w:sz="12" w:space="0" w:color="DBDBDB" w:themeColor="accent3" w:themeTint="99"/>
        </w:tcBorders>
      </w:tcPr>
    </w:tblStylePr>
    <w:tblStylePr w:type="lastRow">
      <w:rPr>
        <w:b/>
        <w:bCs/>
      </w:rPr>
      <w:tblPr/>
      <w:tcPr>
        <w:tcBorders>
          <w:top w:val="double" w:sz="4" w:space="0" w:color="DBDBDB" w:themeColor="accent3" w:themeTint="99"/>
        </w:tcBorders>
      </w:tcPr>
    </w:tblStylePr>
    <w:tblStylePr w:type="firstCol">
      <w:rPr>
        <w:b/>
        <w:bCs/>
      </w:rPr>
    </w:tblStylePr>
    <w:tblStylePr w:type="lastCol">
      <w:rPr>
        <w:b/>
        <w:bCs/>
      </w:rPr>
    </w:tblStylePr>
    <w:tblStylePr w:type="band1Vert">
      <w:tblPr/>
      <w:tcPr>
        <w:shd w:val="clear" w:color="auto" w:fill="F3F3F3" w:themeFill="accent3" w:themeFillTint="33"/>
      </w:tcPr>
    </w:tblStylePr>
    <w:tblStylePr w:type="band1Horz">
      <w:tblPr/>
      <w:tcPr>
        <w:shd w:val="clear" w:color="auto" w:fill="F3F3F3" w:themeFill="accent3" w:themeFillTint="33"/>
      </w:tcPr>
    </w:tblStylePr>
  </w:style>
  <w:style w:type="table" w:customStyle="1" w:styleId="GridTable6Colorful-Accent41">
    <w:name w:val="Grid Table 6 Colorful - Accent 41"/>
    <w:basedOn w:val="TableNormal"/>
    <w:uiPriority w:val="51"/>
    <w:rsid w:val="001A2E8F"/>
    <w:pPr>
      <w:spacing w:after="0" w:line="240" w:lineRule="auto"/>
    </w:pPr>
    <w:rPr>
      <w:color w:val="007E70" w:themeColor="accent4" w:themeShade="BF"/>
    </w:rPr>
    <w:tblPr>
      <w:tblStyleRowBandSize w:val="1"/>
      <w:tblStyleColBandSize w:val="1"/>
      <w:tblInd w:w="0" w:type="dxa"/>
      <w:tblBorders>
        <w:top w:val="single" w:sz="4" w:space="0" w:color="32FFE8" w:themeColor="accent4" w:themeTint="99"/>
        <w:left w:val="single" w:sz="4" w:space="0" w:color="32FFE8" w:themeColor="accent4" w:themeTint="99"/>
        <w:bottom w:val="single" w:sz="4" w:space="0" w:color="32FFE8" w:themeColor="accent4" w:themeTint="99"/>
        <w:right w:val="single" w:sz="4" w:space="0" w:color="32FFE8" w:themeColor="accent4" w:themeTint="99"/>
        <w:insideH w:val="single" w:sz="4" w:space="0" w:color="32FFE8" w:themeColor="accent4" w:themeTint="99"/>
        <w:insideV w:val="single" w:sz="4" w:space="0" w:color="32FFE8" w:themeColor="accent4" w:themeTint="99"/>
      </w:tblBorders>
      <w:tblCellMar>
        <w:top w:w="0" w:type="dxa"/>
        <w:left w:w="108" w:type="dxa"/>
        <w:bottom w:w="0" w:type="dxa"/>
        <w:right w:w="108" w:type="dxa"/>
      </w:tblCellMar>
    </w:tblPr>
    <w:tblStylePr w:type="firstRow">
      <w:rPr>
        <w:b/>
        <w:bCs/>
      </w:rPr>
      <w:tblPr/>
      <w:tcPr>
        <w:tcBorders>
          <w:bottom w:val="single" w:sz="12" w:space="0" w:color="32FFE8" w:themeColor="accent4" w:themeTint="99"/>
        </w:tcBorders>
      </w:tcPr>
    </w:tblStylePr>
    <w:tblStylePr w:type="lastRow">
      <w:rPr>
        <w:b/>
        <w:bCs/>
      </w:rPr>
      <w:tblPr/>
      <w:tcPr>
        <w:tcBorders>
          <w:top w:val="double" w:sz="4" w:space="0" w:color="32FFE8" w:themeColor="accent4" w:themeTint="99"/>
        </w:tcBorders>
      </w:tcPr>
    </w:tblStylePr>
    <w:tblStylePr w:type="firstCol">
      <w:rPr>
        <w:b/>
        <w:bCs/>
      </w:rPr>
    </w:tblStylePr>
    <w:tblStylePr w:type="lastCol">
      <w:rPr>
        <w:b/>
        <w:bCs/>
      </w:rPr>
    </w:tblStylePr>
    <w:tblStylePr w:type="band1Vert">
      <w:tblPr/>
      <w:tcPr>
        <w:shd w:val="clear" w:color="auto" w:fill="BAFFF7" w:themeFill="accent4" w:themeFillTint="33"/>
      </w:tcPr>
    </w:tblStylePr>
    <w:tblStylePr w:type="band1Horz">
      <w:tblPr/>
      <w:tcPr>
        <w:shd w:val="clear" w:color="auto" w:fill="BAFFF7" w:themeFill="accent4" w:themeFillTint="33"/>
      </w:tcPr>
    </w:tblStylePr>
  </w:style>
  <w:style w:type="table" w:customStyle="1" w:styleId="GridTable6Colorful-Accent51">
    <w:name w:val="Grid Table 6 Colorful - Accent 51"/>
    <w:basedOn w:val="TableNormal"/>
    <w:uiPriority w:val="51"/>
    <w:rsid w:val="001A2E8F"/>
    <w:pPr>
      <w:spacing w:after="0" w:line="240" w:lineRule="auto"/>
    </w:pPr>
    <w:rPr>
      <w:color w:val="66940C" w:themeColor="accent5" w:themeShade="BF"/>
    </w:rPr>
    <w:tblPr>
      <w:tblStyleRowBandSize w:val="1"/>
      <w:tblStyleColBandSize w:val="1"/>
      <w:tblInd w:w="0" w:type="dxa"/>
      <w:tblBorders>
        <w:top w:val="single" w:sz="4" w:space="0" w:color="BEF15C" w:themeColor="accent5" w:themeTint="99"/>
        <w:left w:val="single" w:sz="4" w:space="0" w:color="BEF15C" w:themeColor="accent5" w:themeTint="99"/>
        <w:bottom w:val="single" w:sz="4" w:space="0" w:color="BEF15C" w:themeColor="accent5" w:themeTint="99"/>
        <w:right w:val="single" w:sz="4" w:space="0" w:color="BEF15C" w:themeColor="accent5" w:themeTint="99"/>
        <w:insideH w:val="single" w:sz="4" w:space="0" w:color="BEF15C" w:themeColor="accent5" w:themeTint="99"/>
        <w:insideV w:val="single" w:sz="4" w:space="0" w:color="BEF15C" w:themeColor="accent5" w:themeTint="99"/>
      </w:tblBorders>
      <w:tblCellMar>
        <w:top w:w="0" w:type="dxa"/>
        <w:left w:w="108" w:type="dxa"/>
        <w:bottom w:w="0" w:type="dxa"/>
        <w:right w:w="108" w:type="dxa"/>
      </w:tblCellMar>
    </w:tblPr>
    <w:tblStylePr w:type="firstRow">
      <w:rPr>
        <w:b/>
        <w:bCs/>
      </w:rPr>
      <w:tblPr/>
      <w:tcPr>
        <w:tcBorders>
          <w:bottom w:val="single" w:sz="12" w:space="0" w:color="BEF15C" w:themeColor="accent5" w:themeTint="99"/>
        </w:tcBorders>
      </w:tcPr>
    </w:tblStylePr>
    <w:tblStylePr w:type="lastRow">
      <w:rPr>
        <w:b/>
        <w:bCs/>
      </w:rPr>
      <w:tblPr/>
      <w:tcPr>
        <w:tcBorders>
          <w:top w:val="double" w:sz="4" w:space="0" w:color="BEF15C" w:themeColor="accent5" w:themeTint="99"/>
        </w:tcBorders>
      </w:tcPr>
    </w:tblStylePr>
    <w:tblStylePr w:type="firstCol">
      <w:rPr>
        <w:b/>
        <w:bCs/>
      </w:rPr>
    </w:tblStylePr>
    <w:tblStylePr w:type="lastCol">
      <w:rPr>
        <w:b/>
        <w:bCs/>
      </w:rPr>
    </w:tblStylePr>
    <w:tblStylePr w:type="band1Vert">
      <w:tblPr/>
      <w:tcPr>
        <w:shd w:val="clear" w:color="auto" w:fill="E9FAC8" w:themeFill="accent5" w:themeFillTint="33"/>
      </w:tcPr>
    </w:tblStylePr>
    <w:tblStylePr w:type="band1Horz">
      <w:tblPr/>
      <w:tcPr>
        <w:shd w:val="clear" w:color="auto" w:fill="E9FAC8" w:themeFill="accent5" w:themeFillTint="33"/>
      </w:tcPr>
    </w:tblStylePr>
  </w:style>
  <w:style w:type="table" w:customStyle="1" w:styleId="GridTable6Colorful-Accent61">
    <w:name w:val="Grid Table 6 Colorful - Accent 61"/>
    <w:basedOn w:val="TableNormal"/>
    <w:uiPriority w:val="51"/>
    <w:rsid w:val="001A2E8F"/>
    <w:pPr>
      <w:spacing w:after="0" w:line="240" w:lineRule="auto"/>
    </w:pPr>
    <w:rPr>
      <w:color w:val="673573" w:themeColor="accent6" w:themeShade="BF"/>
    </w:rPr>
    <w:tblPr>
      <w:tblStyleRowBandSize w:val="1"/>
      <w:tblStyleColBandSize w:val="1"/>
      <w:tblInd w:w="0" w:type="dxa"/>
      <w:tblBorders>
        <w:top w:val="single" w:sz="4" w:space="0" w:color="BC89C9" w:themeColor="accent6" w:themeTint="99"/>
        <w:left w:val="single" w:sz="4" w:space="0" w:color="BC89C9" w:themeColor="accent6" w:themeTint="99"/>
        <w:bottom w:val="single" w:sz="4" w:space="0" w:color="BC89C9" w:themeColor="accent6" w:themeTint="99"/>
        <w:right w:val="single" w:sz="4" w:space="0" w:color="BC89C9" w:themeColor="accent6" w:themeTint="99"/>
        <w:insideH w:val="single" w:sz="4" w:space="0" w:color="BC89C9" w:themeColor="accent6" w:themeTint="99"/>
        <w:insideV w:val="single" w:sz="4" w:space="0" w:color="BC89C9" w:themeColor="accent6" w:themeTint="99"/>
      </w:tblBorders>
      <w:tblCellMar>
        <w:top w:w="0" w:type="dxa"/>
        <w:left w:w="108" w:type="dxa"/>
        <w:bottom w:w="0" w:type="dxa"/>
        <w:right w:w="108" w:type="dxa"/>
      </w:tblCellMar>
    </w:tblPr>
    <w:tblStylePr w:type="firstRow">
      <w:rPr>
        <w:b/>
        <w:bCs/>
      </w:rPr>
      <w:tblPr/>
      <w:tcPr>
        <w:tcBorders>
          <w:bottom w:val="single" w:sz="12" w:space="0" w:color="BC89C9" w:themeColor="accent6" w:themeTint="99"/>
        </w:tcBorders>
      </w:tcPr>
    </w:tblStylePr>
    <w:tblStylePr w:type="lastRow">
      <w:rPr>
        <w:b/>
        <w:bCs/>
      </w:rPr>
      <w:tblPr/>
      <w:tcPr>
        <w:tcBorders>
          <w:top w:val="double" w:sz="4" w:space="0" w:color="BC89C9" w:themeColor="accent6" w:themeTint="99"/>
        </w:tcBorders>
      </w:tcPr>
    </w:tblStylePr>
    <w:tblStylePr w:type="firstCol">
      <w:rPr>
        <w:b/>
        <w:bCs/>
      </w:rPr>
    </w:tblStylePr>
    <w:tblStylePr w:type="lastCol">
      <w:rPr>
        <w:b/>
        <w:bCs/>
      </w:rPr>
    </w:tblStylePr>
    <w:tblStylePr w:type="band1Vert">
      <w:tblPr/>
      <w:tcPr>
        <w:shd w:val="clear" w:color="auto" w:fill="E8D7ED" w:themeFill="accent6" w:themeFillTint="33"/>
      </w:tcPr>
    </w:tblStylePr>
    <w:tblStylePr w:type="band1Horz">
      <w:tblPr/>
      <w:tcPr>
        <w:shd w:val="clear" w:color="auto" w:fill="E8D7ED" w:themeFill="accent6" w:themeFillTint="33"/>
      </w:tcPr>
    </w:tblStylePr>
  </w:style>
  <w:style w:type="table" w:customStyle="1" w:styleId="GridTable7Colorful1">
    <w:name w:val="Grid Table 7 Colorful1"/>
    <w:basedOn w:val="TableNormal"/>
    <w:uiPriority w:val="52"/>
    <w:rsid w:val="001A2E8F"/>
    <w:pPr>
      <w:spacing w:after="0" w:line="240" w:lineRule="auto"/>
    </w:pPr>
    <w:rPr>
      <w:color w:val="000000" w:themeColor="text1"/>
    </w:r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dTable7Colorful-Accent11">
    <w:name w:val="Grid Table 7 Colorful - Accent 11"/>
    <w:basedOn w:val="TableNormal"/>
    <w:uiPriority w:val="52"/>
    <w:rsid w:val="001A2E8F"/>
    <w:pPr>
      <w:spacing w:after="0" w:line="240" w:lineRule="auto"/>
    </w:pPr>
    <w:rPr>
      <w:color w:val="004F66" w:themeColor="accent1" w:themeShade="BF"/>
    </w:rPr>
    <w:tblPr>
      <w:tblStyleRowBandSize w:val="1"/>
      <w:tblStyleColBandSize w:val="1"/>
      <w:tblInd w:w="0" w:type="dxa"/>
      <w:tblBorders>
        <w:top w:val="single" w:sz="4" w:space="0" w:color="1FCCFF" w:themeColor="accent1" w:themeTint="99"/>
        <w:left w:val="single" w:sz="4" w:space="0" w:color="1FCCFF" w:themeColor="accent1" w:themeTint="99"/>
        <w:bottom w:val="single" w:sz="4" w:space="0" w:color="1FCCFF" w:themeColor="accent1" w:themeTint="99"/>
        <w:right w:val="single" w:sz="4" w:space="0" w:color="1FCCFF" w:themeColor="accent1" w:themeTint="99"/>
        <w:insideH w:val="single" w:sz="4" w:space="0" w:color="1FCCFF" w:themeColor="accent1" w:themeTint="99"/>
        <w:insideV w:val="single" w:sz="4" w:space="0" w:color="1FCCFF" w:themeColor="accent1"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4EEFF" w:themeFill="accent1" w:themeFillTint="33"/>
      </w:tcPr>
    </w:tblStylePr>
    <w:tblStylePr w:type="band1Horz">
      <w:tblPr/>
      <w:tcPr>
        <w:shd w:val="clear" w:color="auto" w:fill="B4EEFF" w:themeFill="accent1" w:themeFillTint="33"/>
      </w:tcPr>
    </w:tblStylePr>
    <w:tblStylePr w:type="neCell">
      <w:tblPr/>
      <w:tcPr>
        <w:tcBorders>
          <w:bottom w:val="single" w:sz="4" w:space="0" w:color="1FCCFF" w:themeColor="accent1" w:themeTint="99"/>
        </w:tcBorders>
      </w:tcPr>
    </w:tblStylePr>
    <w:tblStylePr w:type="nwCell">
      <w:tblPr/>
      <w:tcPr>
        <w:tcBorders>
          <w:bottom w:val="single" w:sz="4" w:space="0" w:color="1FCCFF" w:themeColor="accent1" w:themeTint="99"/>
        </w:tcBorders>
      </w:tcPr>
    </w:tblStylePr>
    <w:tblStylePr w:type="seCell">
      <w:tblPr/>
      <w:tcPr>
        <w:tcBorders>
          <w:top w:val="single" w:sz="4" w:space="0" w:color="1FCCFF" w:themeColor="accent1" w:themeTint="99"/>
        </w:tcBorders>
      </w:tcPr>
    </w:tblStylePr>
    <w:tblStylePr w:type="swCell">
      <w:tblPr/>
      <w:tcPr>
        <w:tcBorders>
          <w:top w:val="single" w:sz="4" w:space="0" w:color="1FCCFF" w:themeColor="accent1" w:themeTint="99"/>
        </w:tcBorders>
      </w:tcPr>
    </w:tblStylePr>
  </w:style>
  <w:style w:type="table" w:customStyle="1" w:styleId="GridTable7Colorful-Accent21">
    <w:name w:val="Grid Table 7 Colorful - Accent 21"/>
    <w:basedOn w:val="TableNormal"/>
    <w:uiPriority w:val="52"/>
    <w:rsid w:val="001A2E8F"/>
    <w:pPr>
      <w:spacing w:after="0" w:line="240" w:lineRule="auto"/>
    </w:pPr>
    <w:rPr>
      <w:color w:val="1C618B" w:themeColor="accent2" w:themeShade="BF"/>
    </w:rPr>
    <w:tblPr>
      <w:tblStyleRowBandSize w:val="1"/>
      <w:tblStyleColBandSize w:val="1"/>
      <w:tblInd w:w="0" w:type="dxa"/>
      <w:tblBorders>
        <w:top w:val="single" w:sz="4" w:space="0" w:color="70B6E2" w:themeColor="accent2" w:themeTint="99"/>
        <w:left w:val="single" w:sz="4" w:space="0" w:color="70B6E2" w:themeColor="accent2" w:themeTint="99"/>
        <w:bottom w:val="single" w:sz="4" w:space="0" w:color="70B6E2" w:themeColor="accent2" w:themeTint="99"/>
        <w:right w:val="single" w:sz="4" w:space="0" w:color="70B6E2" w:themeColor="accent2" w:themeTint="99"/>
        <w:insideH w:val="single" w:sz="4" w:space="0" w:color="70B6E2" w:themeColor="accent2" w:themeTint="99"/>
        <w:insideV w:val="single" w:sz="4" w:space="0" w:color="70B6E2" w:themeColor="accent2"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FE6F5" w:themeFill="accent2" w:themeFillTint="33"/>
      </w:tcPr>
    </w:tblStylePr>
    <w:tblStylePr w:type="band1Horz">
      <w:tblPr/>
      <w:tcPr>
        <w:shd w:val="clear" w:color="auto" w:fill="CFE6F5" w:themeFill="accent2" w:themeFillTint="33"/>
      </w:tcPr>
    </w:tblStylePr>
    <w:tblStylePr w:type="neCell">
      <w:tblPr/>
      <w:tcPr>
        <w:tcBorders>
          <w:bottom w:val="single" w:sz="4" w:space="0" w:color="70B6E2" w:themeColor="accent2" w:themeTint="99"/>
        </w:tcBorders>
      </w:tcPr>
    </w:tblStylePr>
    <w:tblStylePr w:type="nwCell">
      <w:tblPr/>
      <w:tcPr>
        <w:tcBorders>
          <w:bottom w:val="single" w:sz="4" w:space="0" w:color="70B6E2" w:themeColor="accent2" w:themeTint="99"/>
        </w:tcBorders>
      </w:tcPr>
    </w:tblStylePr>
    <w:tblStylePr w:type="seCell">
      <w:tblPr/>
      <w:tcPr>
        <w:tcBorders>
          <w:top w:val="single" w:sz="4" w:space="0" w:color="70B6E2" w:themeColor="accent2" w:themeTint="99"/>
        </w:tcBorders>
      </w:tcPr>
    </w:tblStylePr>
    <w:tblStylePr w:type="swCell">
      <w:tblPr/>
      <w:tcPr>
        <w:tcBorders>
          <w:top w:val="single" w:sz="4" w:space="0" w:color="70B6E2" w:themeColor="accent2" w:themeTint="99"/>
        </w:tcBorders>
      </w:tcPr>
    </w:tblStylePr>
  </w:style>
  <w:style w:type="table" w:customStyle="1" w:styleId="GridTable7Colorful-Accent31">
    <w:name w:val="Grid Table 7 Colorful - Accent 31"/>
    <w:basedOn w:val="TableNormal"/>
    <w:uiPriority w:val="52"/>
    <w:rsid w:val="001A2E8F"/>
    <w:pPr>
      <w:spacing w:after="0" w:line="240" w:lineRule="auto"/>
    </w:pPr>
    <w:rPr>
      <w:color w:val="929292" w:themeColor="accent3" w:themeShade="BF"/>
    </w:rPr>
    <w:tblPr>
      <w:tblStyleRowBandSize w:val="1"/>
      <w:tblStyleColBandSize w:val="1"/>
      <w:tblInd w:w="0" w:type="dxa"/>
      <w:tblBorders>
        <w:top w:val="single" w:sz="4" w:space="0" w:color="DBDBDB" w:themeColor="accent3" w:themeTint="99"/>
        <w:left w:val="single" w:sz="4" w:space="0" w:color="DBDBDB" w:themeColor="accent3" w:themeTint="99"/>
        <w:bottom w:val="single" w:sz="4" w:space="0" w:color="DBDBDB" w:themeColor="accent3" w:themeTint="99"/>
        <w:right w:val="single" w:sz="4" w:space="0" w:color="DBDBDB" w:themeColor="accent3" w:themeTint="99"/>
        <w:insideH w:val="single" w:sz="4" w:space="0" w:color="DBDBDB" w:themeColor="accent3" w:themeTint="99"/>
        <w:insideV w:val="single" w:sz="4" w:space="0" w:color="DBDBDB" w:themeColor="accent3"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3F3F3" w:themeFill="accent3" w:themeFillTint="33"/>
      </w:tcPr>
    </w:tblStylePr>
    <w:tblStylePr w:type="band1Horz">
      <w:tblPr/>
      <w:tcPr>
        <w:shd w:val="clear" w:color="auto" w:fill="F3F3F3" w:themeFill="accent3" w:themeFillTint="33"/>
      </w:tcPr>
    </w:tblStylePr>
    <w:tblStylePr w:type="neCell">
      <w:tblPr/>
      <w:tcPr>
        <w:tcBorders>
          <w:bottom w:val="single" w:sz="4" w:space="0" w:color="DBDBDB" w:themeColor="accent3" w:themeTint="99"/>
        </w:tcBorders>
      </w:tcPr>
    </w:tblStylePr>
    <w:tblStylePr w:type="nwCell">
      <w:tblPr/>
      <w:tcPr>
        <w:tcBorders>
          <w:bottom w:val="single" w:sz="4" w:space="0" w:color="DBDBDB" w:themeColor="accent3" w:themeTint="99"/>
        </w:tcBorders>
      </w:tcPr>
    </w:tblStylePr>
    <w:tblStylePr w:type="seCell">
      <w:tblPr/>
      <w:tcPr>
        <w:tcBorders>
          <w:top w:val="single" w:sz="4" w:space="0" w:color="DBDBDB" w:themeColor="accent3" w:themeTint="99"/>
        </w:tcBorders>
      </w:tcPr>
    </w:tblStylePr>
    <w:tblStylePr w:type="swCell">
      <w:tblPr/>
      <w:tcPr>
        <w:tcBorders>
          <w:top w:val="single" w:sz="4" w:space="0" w:color="DBDBDB" w:themeColor="accent3" w:themeTint="99"/>
        </w:tcBorders>
      </w:tcPr>
    </w:tblStylePr>
  </w:style>
  <w:style w:type="table" w:customStyle="1" w:styleId="GridTable7Colorful-Accent41">
    <w:name w:val="Grid Table 7 Colorful - Accent 41"/>
    <w:basedOn w:val="TableNormal"/>
    <w:uiPriority w:val="52"/>
    <w:rsid w:val="001A2E8F"/>
    <w:pPr>
      <w:spacing w:after="0" w:line="240" w:lineRule="auto"/>
    </w:pPr>
    <w:rPr>
      <w:color w:val="007E70" w:themeColor="accent4" w:themeShade="BF"/>
    </w:rPr>
    <w:tblPr>
      <w:tblStyleRowBandSize w:val="1"/>
      <w:tblStyleColBandSize w:val="1"/>
      <w:tblInd w:w="0" w:type="dxa"/>
      <w:tblBorders>
        <w:top w:val="single" w:sz="4" w:space="0" w:color="32FFE8" w:themeColor="accent4" w:themeTint="99"/>
        <w:left w:val="single" w:sz="4" w:space="0" w:color="32FFE8" w:themeColor="accent4" w:themeTint="99"/>
        <w:bottom w:val="single" w:sz="4" w:space="0" w:color="32FFE8" w:themeColor="accent4" w:themeTint="99"/>
        <w:right w:val="single" w:sz="4" w:space="0" w:color="32FFE8" w:themeColor="accent4" w:themeTint="99"/>
        <w:insideH w:val="single" w:sz="4" w:space="0" w:color="32FFE8" w:themeColor="accent4" w:themeTint="99"/>
        <w:insideV w:val="single" w:sz="4" w:space="0" w:color="32FFE8" w:themeColor="accent4"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AFFF7" w:themeFill="accent4" w:themeFillTint="33"/>
      </w:tcPr>
    </w:tblStylePr>
    <w:tblStylePr w:type="band1Horz">
      <w:tblPr/>
      <w:tcPr>
        <w:shd w:val="clear" w:color="auto" w:fill="BAFFF7" w:themeFill="accent4" w:themeFillTint="33"/>
      </w:tcPr>
    </w:tblStylePr>
    <w:tblStylePr w:type="neCell">
      <w:tblPr/>
      <w:tcPr>
        <w:tcBorders>
          <w:bottom w:val="single" w:sz="4" w:space="0" w:color="32FFE8" w:themeColor="accent4" w:themeTint="99"/>
        </w:tcBorders>
      </w:tcPr>
    </w:tblStylePr>
    <w:tblStylePr w:type="nwCell">
      <w:tblPr/>
      <w:tcPr>
        <w:tcBorders>
          <w:bottom w:val="single" w:sz="4" w:space="0" w:color="32FFE8" w:themeColor="accent4" w:themeTint="99"/>
        </w:tcBorders>
      </w:tcPr>
    </w:tblStylePr>
    <w:tblStylePr w:type="seCell">
      <w:tblPr/>
      <w:tcPr>
        <w:tcBorders>
          <w:top w:val="single" w:sz="4" w:space="0" w:color="32FFE8" w:themeColor="accent4" w:themeTint="99"/>
        </w:tcBorders>
      </w:tcPr>
    </w:tblStylePr>
    <w:tblStylePr w:type="swCell">
      <w:tblPr/>
      <w:tcPr>
        <w:tcBorders>
          <w:top w:val="single" w:sz="4" w:space="0" w:color="32FFE8" w:themeColor="accent4" w:themeTint="99"/>
        </w:tcBorders>
      </w:tcPr>
    </w:tblStylePr>
  </w:style>
  <w:style w:type="table" w:customStyle="1" w:styleId="GridTable7Colorful-Accent51">
    <w:name w:val="Grid Table 7 Colorful - Accent 51"/>
    <w:basedOn w:val="TableNormal"/>
    <w:uiPriority w:val="52"/>
    <w:rsid w:val="001A2E8F"/>
    <w:pPr>
      <w:spacing w:after="0" w:line="240" w:lineRule="auto"/>
    </w:pPr>
    <w:rPr>
      <w:color w:val="66940C" w:themeColor="accent5" w:themeShade="BF"/>
    </w:rPr>
    <w:tblPr>
      <w:tblStyleRowBandSize w:val="1"/>
      <w:tblStyleColBandSize w:val="1"/>
      <w:tblInd w:w="0" w:type="dxa"/>
      <w:tblBorders>
        <w:top w:val="single" w:sz="4" w:space="0" w:color="BEF15C" w:themeColor="accent5" w:themeTint="99"/>
        <w:left w:val="single" w:sz="4" w:space="0" w:color="BEF15C" w:themeColor="accent5" w:themeTint="99"/>
        <w:bottom w:val="single" w:sz="4" w:space="0" w:color="BEF15C" w:themeColor="accent5" w:themeTint="99"/>
        <w:right w:val="single" w:sz="4" w:space="0" w:color="BEF15C" w:themeColor="accent5" w:themeTint="99"/>
        <w:insideH w:val="single" w:sz="4" w:space="0" w:color="BEF15C" w:themeColor="accent5" w:themeTint="99"/>
        <w:insideV w:val="single" w:sz="4" w:space="0" w:color="BEF15C" w:themeColor="accent5"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9FAC8" w:themeFill="accent5" w:themeFillTint="33"/>
      </w:tcPr>
    </w:tblStylePr>
    <w:tblStylePr w:type="band1Horz">
      <w:tblPr/>
      <w:tcPr>
        <w:shd w:val="clear" w:color="auto" w:fill="E9FAC8" w:themeFill="accent5" w:themeFillTint="33"/>
      </w:tcPr>
    </w:tblStylePr>
    <w:tblStylePr w:type="neCell">
      <w:tblPr/>
      <w:tcPr>
        <w:tcBorders>
          <w:bottom w:val="single" w:sz="4" w:space="0" w:color="BEF15C" w:themeColor="accent5" w:themeTint="99"/>
        </w:tcBorders>
      </w:tcPr>
    </w:tblStylePr>
    <w:tblStylePr w:type="nwCell">
      <w:tblPr/>
      <w:tcPr>
        <w:tcBorders>
          <w:bottom w:val="single" w:sz="4" w:space="0" w:color="BEF15C" w:themeColor="accent5" w:themeTint="99"/>
        </w:tcBorders>
      </w:tcPr>
    </w:tblStylePr>
    <w:tblStylePr w:type="seCell">
      <w:tblPr/>
      <w:tcPr>
        <w:tcBorders>
          <w:top w:val="single" w:sz="4" w:space="0" w:color="BEF15C" w:themeColor="accent5" w:themeTint="99"/>
        </w:tcBorders>
      </w:tcPr>
    </w:tblStylePr>
    <w:tblStylePr w:type="swCell">
      <w:tblPr/>
      <w:tcPr>
        <w:tcBorders>
          <w:top w:val="single" w:sz="4" w:space="0" w:color="BEF15C" w:themeColor="accent5" w:themeTint="99"/>
        </w:tcBorders>
      </w:tcPr>
    </w:tblStylePr>
  </w:style>
  <w:style w:type="table" w:customStyle="1" w:styleId="GridTable7Colorful-Accent61">
    <w:name w:val="Grid Table 7 Colorful - Accent 61"/>
    <w:basedOn w:val="TableNormal"/>
    <w:uiPriority w:val="52"/>
    <w:rsid w:val="001A2E8F"/>
    <w:pPr>
      <w:spacing w:after="0" w:line="240" w:lineRule="auto"/>
    </w:pPr>
    <w:rPr>
      <w:color w:val="673573" w:themeColor="accent6" w:themeShade="BF"/>
    </w:rPr>
    <w:tblPr>
      <w:tblStyleRowBandSize w:val="1"/>
      <w:tblStyleColBandSize w:val="1"/>
      <w:tblInd w:w="0" w:type="dxa"/>
      <w:tblBorders>
        <w:top w:val="single" w:sz="4" w:space="0" w:color="BC89C9" w:themeColor="accent6" w:themeTint="99"/>
        <w:left w:val="single" w:sz="4" w:space="0" w:color="BC89C9" w:themeColor="accent6" w:themeTint="99"/>
        <w:bottom w:val="single" w:sz="4" w:space="0" w:color="BC89C9" w:themeColor="accent6" w:themeTint="99"/>
        <w:right w:val="single" w:sz="4" w:space="0" w:color="BC89C9" w:themeColor="accent6" w:themeTint="99"/>
        <w:insideH w:val="single" w:sz="4" w:space="0" w:color="BC89C9" w:themeColor="accent6" w:themeTint="99"/>
        <w:insideV w:val="single" w:sz="4" w:space="0" w:color="BC89C9" w:themeColor="accent6"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8D7ED" w:themeFill="accent6" w:themeFillTint="33"/>
      </w:tcPr>
    </w:tblStylePr>
    <w:tblStylePr w:type="band1Horz">
      <w:tblPr/>
      <w:tcPr>
        <w:shd w:val="clear" w:color="auto" w:fill="E8D7ED" w:themeFill="accent6" w:themeFillTint="33"/>
      </w:tcPr>
    </w:tblStylePr>
    <w:tblStylePr w:type="neCell">
      <w:tblPr/>
      <w:tcPr>
        <w:tcBorders>
          <w:bottom w:val="single" w:sz="4" w:space="0" w:color="BC89C9" w:themeColor="accent6" w:themeTint="99"/>
        </w:tcBorders>
      </w:tcPr>
    </w:tblStylePr>
    <w:tblStylePr w:type="nwCell">
      <w:tblPr/>
      <w:tcPr>
        <w:tcBorders>
          <w:bottom w:val="single" w:sz="4" w:space="0" w:color="BC89C9" w:themeColor="accent6" w:themeTint="99"/>
        </w:tcBorders>
      </w:tcPr>
    </w:tblStylePr>
    <w:tblStylePr w:type="seCell">
      <w:tblPr/>
      <w:tcPr>
        <w:tcBorders>
          <w:top w:val="single" w:sz="4" w:space="0" w:color="BC89C9" w:themeColor="accent6" w:themeTint="99"/>
        </w:tcBorders>
      </w:tcPr>
    </w:tblStylePr>
    <w:tblStylePr w:type="swCell">
      <w:tblPr/>
      <w:tcPr>
        <w:tcBorders>
          <w:top w:val="single" w:sz="4" w:space="0" w:color="BC89C9" w:themeColor="accent6" w:themeTint="99"/>
        </w:tcBorders>
      </w:tcPr>
    </w:tblStylePr>
  </w:style>
  <w:style w:type="character" w:customStyle="1" w:styleId="Hashtag1">
    <w:name w:val="Hashtag1"/>
    <w:basedOn w:val="DefaultParagraphFont"/>
    <w:uiPriority w:val="99"/>
    <w:semiHidden/>
    <w:unhideWhenUsed/>
    <w:rsid w:val="001A2E8F"/>
    <w:rPr>
      <w:color w:val="2B579A"/>
      <w:shd w:val="clear" w:color="auto" w:fill="E6E6E6"/>
    </w:rPr>
  </w:style>
  <w:style w:type="character" w:styleId="HTMLAcronym">
    <w:name w:val="HTML Acronym"/>
    <w:basedOn w:val="DefaultParagraphFont"/>
    <w:uiPriority w:val="99"/>
    <w:semiHidden/>
    <w:unhideWhenUsed/>
    <w:rsid w:val="001A2E8F"/>
  </w:style>
  <w:style w:type="paragraph" w:styleId="HTMLAddress">
    <w:name w:val="HTML Address"/>
    <w:basedOn w:val="Normal"/>
    <w:link w:val="HTMLAddressChar"/>
    <w:uiPriority w:val="99"/>
    <w:semiHidden/>
    <w:unhideWhenUsed/>
    <w:rsid w:val="001A2E8F"/>
    <w:pPr>
      <w:spacing w:after="0" w:line="240" w:lineRule="auto"/>
    </w:pPr>
    <w:rPr>
      <w:i/>
      <w:iCs/>
    </w:rPr>
  </w:style>
  <w:style w:type="character" w:customStyle="1" w:styleId="HTMLAddressChar">
    <w:name w:val="HTML Address Char"/>
    <w:basedOn w:val="DefaultParagraphFont"/>
    <w:link w:val="HTMLAddress"/>
    <w:uiPriority w:val="99"/>
    <w:semiHidden/>
    <w:rsid w:val="001A2E8F"/>
    <w:rPr>
      <w:i/>
      <w:iCs/>
    </w:rPr>
  </w:style>
  <w:style w:type="character" w:styleId="HTMLCite">
    <w:name w:val="HTML Cite"/>
    <w:basedOn w:val="DefaultParagraphFont"/>
    <w:uiPriority w:val="99"/>
    <w:semiHidden/>
    <w:unhideWhenUsed/>
    <w:rsid w:val="001A2E8F"/>
    <w:rPr>
      <w:i/>
      <w:iCs/>
    </w:rPr>
  </w:style>
  <w:style w:type="character" w:styleId="HTMLCode">
    <w:name w:val="HTML Code"/>
    <w:basedOn w:val="DefaultParagraphFont"/>
    <w:uiPriority w:val="99"/>
    <w:semiHidden/>
    <w:unhideWhenUsed/>
    <w:rsid w:val="001A2E8F"/>
    <w:rPr>
      <w:rFonts w:ascii="Consolas" w:hAnsi="Consolas"/>
      <w:sz w:val="22"/>
      <w:szCs w:val="20"/>
    </w:rPr>
  </w:style>
  <w:style w:type="character" w:styleId="HTMLDefinition">
    <w:name w:val="HTML Definition"/>
    <w:basedOn w:val="DefaultParagraphFont"/>
    <w:uiPriority w:val="99"/>
    <w:semiHidden/>
    <w:unhideWhenUsed/>
    <w:rsid w:val="001A2E8F"/>
    <w:rPr>
      <w:i/>
      <w:iCs/>
    </w:rPr>
  </w:style>
  <w:style w:type="character" w:styleId="HTMLKeyboard">
    <w:name w:val="HTML Keyboard"/>
    <w:basedOn w:val="DefaultParagraphFont"/>
    <w:uiPriority w:val="99"/>
    <w:semiHidden/>
    <w:unhideWhenUsed/>
    <w:rsid w:val="001A2E8F"/>
    <w:rPr>
      <w:rFonts w:ascii="Consolas" w:hAnsi="Consolas"/>
      <w:sz w:val="22"/>
      <w:szCs w:val="20"/>
    </w:rPr>
  </w:style>
  <w:style w:type="paragraph" w:styleId="HTMLPreformatted">
    <w:name w:val="HTML Preformatted"/>
    <w:basedOn w:val="Normal"/>
    <w:link w:val="HTMLPreformattedChar"/>
    <w:uiPriority w:val="99"/>
    <w:semiHidden/>
    <w:unhideWhenUsed/>
    <w:rsid w:val="001A2E8F"/>
    <w:pPr>
      <w:spacing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1A2E8F"/>
    <w:rPr>
      <w:rFonts w:ascii="Consolas" w:hAnsi="Consolas"/>
      <w:szCs w:val="20"/>
    </w:rPr>
  </w:style>
  <w:style w:type="character" w:styleId="HTMLSample">
    <w:name w:val="HTML Sample"/>
    <w:basedOn w:val="DefaultParagraphFont"/>
    <w:uiPriority w:val="99"/>
    <w:semiHidden/>
    <w:unhideWhenUsed/>
    <w:rsid w:val="001A2E8F"/>
    <w:rPr>
      <w:rFonts w:ascii="Consolas" w:hAnsi="Consolas"/>
      <w:sz w:val="24"/>
      <w:szCs w:val="24"/>
    </w:rPr>
  </w:style>
  <w:style w:type="character" w:styleId="HTMLTypewriter">
    <w:name w:val="HTML Typewriter"/>
    <w:basedOn w:val="DefaultParagraphFont"/>
    <w:uiPriority w:val="99"/>
    <w:semiHidden/>
    <w:unhideWhenUsed/>
    <w:rsid w:val="001A2E8F"/>
    <w:rPr>
      <w:rFonts w:ascii="Consolas" w:hAnsi="Consolas"/>
      <w:sz w:val="22"/>
      <w:szCs w:val="20"/>
    </w:rPr>
  </w:style>
  <w:style w:type="character" w:styleId="HTMLVariable">
    <w:name w:val="HTML Variable"/>
    <w:basedOn w:val="DefaultParagraphFont"/>
    <w:uiPriority w:val="99"/>
    <w:semiHidden/>
    <w:unhideWhenUsed/>
    <w:rsid w:val="001A2E8F"/>
    <w:rPr>
      <w:i/>
      <w:iCs/>
    </w:rPr>
  </w:style>
  <w:style w:type="character" w:styleId="Hyperlink">
    <w:name w:val="Hyperlink"/>
    <w:basedOn w:val="DefaultParagraphFont"/>
    <w:uiPriority w:val="99"/>
    <w:unhideWhenUsed/>
    <w:rsid w:val="00BB3AD3"/>
    <w:rPr>
      <w:color w:val="004F66" w:themeColor="accent1" w:themeShade="BF"/>
      <w:u w:val="single"/>
    </w:rPr>
  </w:style>
  <w:style w:type="paragraph" w:styleId="Index1">
    <w:name w:val="index 1"/>
    <w:basedOn w:val="Normal"/>
    <w:next w:val="Normal"/>
    <w:autoRedefine/>
    <w:uiPriority w:val="99"/>
    <w:semiHidden/>
    <w:unhideWhenUsed/>
    <w:rsid w:val="001A2E8F"/>
    <w:pPr>
      <w:spacing w:after="0" w:line="240" w:lineRule="auto"/>
      <w:ind w:left="220" w:hanging="220"/>
    </w:pPr>
  </w:style>
  <w:style w:type="paragraph" w:styleId="Index2">
    <w:name w:val="index 2"/>
    <w:basedOn w:val="Normal"/>
    <w:next w:val="Normal"/>
    <w:autoRedefine/>
    <w:uiPriority w:val="99"/>
    <w:semiHidden/>
    <w:unhideWhenUsed/>
    <w:rsid w:val="001A2E8F"/>
    <w:pPr>
      <w:spacing w:after="0" w:line="240" w:lineRule="auto"/>
      <w:ind w:left="440" w:hanging="220"/>
    </w:pPr>
  </w:style>
  <w:style w:type="paragraph" w:styleId="Index3">
    <w:name w:val="index 3"/>
    <w:basedOn w:val="Normal"/>
    <w:next w:val="Normal"/>
    <w:autoRedefine/>
    <w:uiPriority w:val="99"/>
    <w:semiHidden/>
    <w:unhideWhenUsed/>
    <w:rsid w:val="001A2E8F"/>
    <w:pPr>
      <w:spacing w:after="0" w:line="240" w:lineRule="auto"/>
      <w:ind w:left="660" w:hanging="220"/>
    </w:pPr>
  </w:style>
  <w:style w:type="paragraph" w:styleId="Index4">
    <w:name w:val="index 4"/>
    <w:basedOn w:val="Normal"/>
    <w:next w:val="Normal"/>
    <w:autoRedefine/>
    <w:uiPriority w:val="99"/>
    <w:semiHidden/>
    <w:unhideWhenUsed/>
    <w:rsid w:val="001A2E8F"/>
    <w:pPr>
      <w:spacing w:after="0" w:line="240" w:lineRule="auto"/>
      <w:ind w:left="880" w:hanging="220"/>
    </w:pPr>
  </w:style>
  <w:style w:type="paragraph" w:styleId="Index5">
    <w:name w:val="index 5"/>
    <w:basedOn w:val="Normal"/>
    <w:next w:val="Normal"/>
    <w:autoRedefine/>
    <w:uiPriority w:val="99"/>
    <w:semiHidden/>
    <w:unhideWhenUsed/>
    <w:rsid w:val="001A2E8F"/>
    <w:pPr>
      <w:spacing w:after="0" w:line="240" w:lineRule="auto"/>
      <w:ind w:left="1100" w:hanging="220"/>
    </w:pPr>
  </w:style>
  <w:style w:type="paragraph" w:styleId="Index6">
    <w:name w:val="index 6"/>
    <w:basedOn w:val="Normal"/>
    <w:next w:val="Normal"/>
    <w:autoRedefine/>
    <w:uiPriority w:val="99"/>
    <w:semiHidden/>
    <w:unhideWhenUsed/>
    <w:rsid w:val="001A2E8F"/>
    <w:pPr>
      <w:spacing w:after="0" w:line="240" w:lineRule="auto"/>
      <w:ind w:left="1320" w:hanging="220"/>
    </w:pPr>
  </w:style>
  <w:style w:type="paragraph" w:styleId="Index7">
    <w:name w:val="index 7"/>
    <w:basedOn w:val="Normal"/>
    <w:next w:val="Normal"/>
    <w:autoRedefine/>
    <w:uiPriority w:val="99"/>
    <w:semiHidden/>
    <w:unhideWhenUsed/>
    <w:rsid w:val="001A2E8F"/>
    <w:pPr>
      <w:spacing w:after="0" w:line="240" w:lineRule="auto"/>
      <w:ind w:left="1540" w:hanging="220"/>
    </w:pPr>
  </w:style>
  <w:style w:type="paragraph" w:styleId="Index8">
    <w:name w:val="index 8"/>
    <w:basedOn w:val="Normal"/>
    <w:next w:val="Normal"/>
    <w:autoRedefine/>
    <w:uiPriority w:val="99"/>
    <w:semiHidden/>
    <w:unhideWhenUsed/>
    <w:rsid w:val="001A2E8F"/>
    <w:pPr>
      <w:spacing w:after="0" w:line="240" w:lineRule="auto"/>
      <w:ind w:left="1760" w:hanging="220"/>
    </w:pPr>
  </w:style>
  <w:style w:type="paragraph" w:styleId="Index9">
    <w:name w:val="index 9"/>
    <w:basedOn w:val="Normal"/>
    <w:next w:val="Normal"/>
    <w:autoRedefine/>
    <w:uiPriority w:val="99"/>
    <w:semiHidden/>
    <w:unhideWhenUsed/>
    <w:rsid w:val="001A2E8F"/>
    <w:pPr>
      <w:spacing w:after="0" w:line="240" w:lineRule="auto"/>
      <w:ind w:left="1980" w:hanging="220"/>
    </w:pPr>
  </w:style>
  <w:style w:type="paragraph" w:styleId="IndexHeading">
    <w:name w:val="index heading"/>
    <w:basedOn w:val="Normal"/>
    <w:next w:val="Index1"/>
    <w:uiPriority w:val="99"/>
    <w:semiHidden/>
    <w:unhideWhenUsed/>
    <w:rsid w:val="001A2E8F"/>
    <w:rPr>
      <w:rFonts w:asciiTheme="majorHAnsi" w:eastAsiaTheme="majorEastAsia" w:hAnsiTheme="majorHAnsi" w:cstheme="majorBidi"/>
      <w:b/>
      <w:bCs/>
    </w:rPr>
  </w:style>
  <w:style w:type="character" w:styleId="IntenseEmphasis">
    <w:name w:val="Intense Emphasis"/>
    <w:basedOn w:val="DefaultParagraphFont"/>
    <w:uiPriority w:val="21"/>
    <w:semiHidden/>
    <w:unhideWhenUsed/>
    <w:qFormat/>
    <w:rsid w:val="001A2E8F"/>
    <w:rPr>
      <w:i/>
      <w:iCs/>
      <w:color w:val="006A89" w:themeColor="accent1"/>
    </w:rPr>
  </w:style>
  <w:style w:type="paragraph" w:styleId="IntenseQuote">
    <w:name w:val="Intense Quote"/>
    <w:basedOn w:val="Normal"/>
    <w:next w:val="Normal"/>
    <w:link w:val="IntenseQuoteChar"/>
    <w:uiPriority w:val="30"/>
    <w:semiHidden/>
    <w:unhideWhenUsed/>
    <w:qFormat/>
    <w:rsid w:val="001A2E8F"/>
    <w:pPr>
      <w:pBdr>
        <w:top w:val="single" w:sz="4" w:space="10" w:color="006A89" w:themeColor="accent1"/>
        <w:bottom w:val="single" w:sz="4" w:space="10" w:color="006A89" w:themeColor="accent1"/>
      </w:pBdr>
      <w:spacing w:before="360" w:after="360"/>
      <w:ind w:left="864" w:right="864"/>
      <w:jc w:val="center"/>
    </w:pPr>
    <w:rPr>
      <w:i/>
      <w:iCs/>
      <w:color w:val="006A89" w:themeColor="accent1"/>
    </w:rPr>
  </w:style>
  <w:style w:type="character" w:customStyle="1" w:styleId="IntenseQuoteChar">
    <w:name w:val="Intense Quote Char"/>
    <w:basedOn w:val="DefaultParagraphFont"/>
    <w:link w:val="IntenseQuote"/>
    <w:uiPriority w:val="30"/>
    <w:semiHidden/>
    <w:rsid w:val="001A2E8F"/>
    <w:rPr>
      <w:i/>
      <w:iCs/>
      <w:color w:val="006A89" w:themeColor="accent1"/>
    </w:rPr>
  </w:style>
  <w:style w:type="character" w:styleId="IntenseReference">
    <w:name w:val="Intense Reference"/>
    <w:basedOn w:val="DefaultParagraphFont"/>
    <w:uiPriority w:val="32"/>
    <w:semiHidden/>
    <w:unhideWhenUsed/>
    <w:qFormat/>
    <w:rsid w:val="001A2E8F"/>
    <w:rPr>
      <w:b/>
      <w:bCs/>
      <w:smallCaps/>
      <w:color w:val="006A89" w:themeColor="accent1"/>
      <w:spacing w:val="5"/>
    </w:rPr>
  </w:style>
  <w:style w:type="table" w:customStyle="1" w:styleId="LightGrid1">
    <w:name w:val="Light Grid1"/>
    <w:basedOn w:val="TableNormal"/>
    <w:uiPriority w:val="62"/>
    <w:semiHidden/>
    <w:unhideWhenUsed/>
    <w:rsid w:val="001A2E8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LightGrid-Accent11">
    <w:name w:val="Light Grid - Accent 11"/>
    <w:basedOn w:val="TableNormal"/>
    <w:uiPriority w:val="62"/>
    <w:rsid w:val="001A2E8F"/>
    <w:pPr>
      <w:spacing w:after="0" w:line="240" w:lineRule="auto"/>
    </w:pPr>
    <w:tblPr>
      <w:tblStyleRowBandSize w:val="1"/>
      <w:tblStyleColBandSize w:val="1"/>
      <w:tblInd w:w="0" w:type="dxa"/>
      <w:tblBorders>
        <w:top w:val="single" w:sz="8" w:space="0" w:color="006A89" w:themeColor="accent1"/>
        <w:left w:val="single" w:sz="8" w:space="0" w:color="006A89" w:themeColor="accent1"/>
        <w:bottom w:val="single" w:sz="8" w:space="0" w:color="006A89" w:themeColor="accent1"/>
        <w:right w:val="single" w:sz="8" w:space="0" w:color="006A89" w:themeColor="accent1"/>
        <w:insideH w:val="single" w:sz="8" w:space="0" w:color="006A89" w:themeColor="accent1"/>
        <w:insideV w:val="single" w:sz="8" w:space="0" w:color="006A89"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6A89" w:themeColor="accent1"/>
          <w:left w:val="single" w:sz="8" w:space="0" w:color="006A89" w:themeColor="accent1"/>
          <w:bottom w:val="single" w:sz="18" w:space="0" w:color="006A89" w:themeColor="accent1"/>
          <w:right w:val="single" w:sz="8" w:space="0" w:color="006A89" w:themeColor="accent1"/>
          <w:insideH w:val="nil"/>
          <w:insideV w:val="single" w:sz="8" w:space="0" w:color="006A89"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6A89" w:themeColor="accent1"/>
          <w:left w:val="single" w:sz="8" w:space="0" w:color="006A89" w:themeColor="accent1"/>
          <w:bottom w:val="single" w:sz="8" w:space="0" w:color="006A89" w:themeColor="accent1"/>
          <w:right w:val="single" w:sz="8" w:space="0" w:color="006A89" w:themeColor="accent1"/>
          <w:insideH w:val="nil"/>
          <w:insideV w:val="single" w:sz="8" w:space="0" w:color="006A89"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6A89" w:themeColor="accent1"/>
          <w:left w:val="single" w:sz="8" w:space="0" w:color="006A89" w:themeColor="accent1"/>
          <w:bottom w:val="single" w:sz="8" w:space="0" w:color="006A89" w:themeColor="accent1"/>
          <w:right w:val="single" w:sz="8" w:space="0" w:color="006A89" w:themeColor="accent1"/>
        </w:tcBorders>
      </w:tcPr>
    </w:tblStylePr>
    <w:tblStylePr w:type="band1Vert">
      <w:tblPr/>
      <w:tcPr>
        <w:tcBorders>
          <w:top w:val="single" w:sz="8" w:space="0" w:color="006A89" w:themeColor="accent1"/>
          <w:left w:val="single" w:sz="8" w:space="0" w:color="006A89" w:themeColor="accent1"/>
          <w:bottom w:val="single" w:sz="8" w:space="0" w:color="006A89" w:themeColor="accent1"/>
          <w:right w:val="single" w:sz="8" w:space="0" w:color="006A89" w:themeColor="accent1"/>
        </w:tcBorders>
        <w:shd w:val="clear" w:color="auto" w:fill="A2E9FF" w:themeFill="accent1" w:themeFillTint="3F"/>
      </w:tcPr>
    </w:tblStylePr>
    <w:tblStylePr w:type="band1Horz">
      <w:tblPr/>
      <w:tcPr>
        <w:tcBorders>
          <w:top w:val="single" w:sz="8" w:space="0" w:color="006A89" w:themeColor="accent1"/>
          <w:left w:val="single" w:sz="8" w:space="0" w:color="006A89" w:themeColor="accent1"/>
          <w:bottom w:val="single" w:sz="8" w:space="0" w:color="006A89" w:themeColor="accent1"/>
          <w:right w:val="single" w:sz="8" w:space="0" w:color="006A89" w:themeColor="accent1"/>
          <w:insideV w:val="single" w:sz="8" w:space="0" w:color="006A89" w:themeColor="accent1"/>
        </w:tcBorders>
        <w:shd w:val="clear" w:color="auto" w:fill="A2E9FF" w:themeFill="accent1" w:themeFillTint="3F"/>
      </w:tcPr>
    </w:tblStylePr>
    <w:tblStylePr w:type="band2Horz">
      <w:tblPr/>
      <w:tcPr>
        <w:tcBorders>
          <w:top w:val="single" w:sz="8" w:space="0" w:color="006A89" w:themeColor="accent1"/>
          <w:left w:val="single" w:sz="8" w:space="0" w:color="006A89" w:themeColor="accent1"/>
          <w:bottom w:val="single" w:sz="8" w:space="0" w:color="006A89" w:themeColor="accent1"/>
          <w:right w:val="single" w:sz="8" w:space="0" w:color="006A89" w:themeColor="accent1"/>
          <w:insideV w:val="single" w:sz="8" w:space="0" w:color="006A89" w:themeColor="accent1"/>
        </w:tcBorders>
      </w:tcPr>
    </w:tblStylePr>
  </w:style>
  <w:style w:type="table" w:styleId="LightGrid-Accent2">
    <w:name w:val="Light Grid Accent 2"/>
    <w:basedOn w:val="TableNormal"/>
    <w:uiPriority w:val="62"/>
    <w:semiHidden/>
    <w:unhideWhenUsed/>
    <w:rsid w:val="001A2E8F"/>
    <w:pPr>
      <w:spacing w:after="0" w:line="240" w:lineRule="auto"/>
    </w:pPr>
    <w:tblPr>
      <w:tblStyleRowBandSize w:val="1"/>
      <w:tblStyleColBandSize w:val="1"/>
      <w:tblInd w:w="0" w:type="dxa"/>
      <w:tblBorders>
        <w:top w:val="single" w:sz="8" w:space="0" w:color="2682BB" w:themeColor="accent2"/>
        <w:left w:val="single" w:sz="8" w:space="0" w:color="2682BB" w:themeColor="accent2"/>
        <w:bottom w:val="single" w:sz="8" w:space="0" w:color="2682BB" w:themeColor="accent2"/>
        <w:right w:val="single" w:sz="8" w:space="0" w:color="2682BB" w:themeColor="accent2"/>
        <w:insideH w:val="single" w:sz="8" w:space="0" w:color="2682BB" w:themeColor="accent2"/>
        <w:insideV w:val="single" w:sz="8" w:space="0" w:color="2682BB"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2682BB" w:themeColor="accent2"/>
          <w:left w:val="single" w:sz="8" w:space="0" w:color="2682BB" w:themeColor="accent2"/>
          <w:bottom w:val="single" w:sz="18" w:space="0" w:color="2682BB" w:themeColor="accent2"/>
          <w:right w:val="single" w:sz="8" w:space="0" w:color="2682BB" w:themeColor="accent2"/>
          <w:insideH w:val="nil"/>
          <w:insideV w:val="single" w:sz="8" w:space="0" w:color="2682BB"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2682BB" w:themeColor="accent2"/>
          <w:left w:val="single" w:sz="8" w:space="0" w:color="2682BB" w:themeColor="accent2"/>
          <w:bottom w:val="single" w:sz="8" w:space="0" w:color="2682BB" w:themeColor="accent2"/>
          <w:right w:val="single" w:sz="8" w:space="0" w:color="2682BB" w:themeColor="accent2"/>
          <w:insideH w:val="nil"/>
          <w:insideV w:val="single" w:sz="8" w:space="0" w:color="2682BB"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2682BB" w:themeColor="accent2"/>
          <w:left w:val="single" w:sz="8" w:space="0" w:color="2682BB" w:themeColor="accent2"/>
          <w:bottom w:val="single" w:sz="8" w:space="0" w:color="2682BB" w:themeColor="accent2"/>
          <w:right w:val="single" w:sz="8" w:space="0" w:color="2682BB" w:themeColor="accent2"/>
        </w:tcBorders>
      </w:tcPr>
    </w:tblStylePr>
    <w:tblStylePr w:type="band1Vert">
      <w:tblPr/>
      <w:tcPr>
        <w:tcBorders>
          <w:top w:val="single" w:sz="8" w:space="0" w:color="2682BB" w:themeColor="accent2"/>
          <w:left w:val="single" w:sz="8" w:space="0" w:color="2682BB" w:themeColor="accent2"/>
          <w:bottom w:val="single" w:sz="8" w:space="0" w:color="2682BB" w:themeColor="accent2"/>
          <w:right w:val="single" w:sz="8" w:space="0" w:color="2682BB" w:themeColor="accent2"/>
        </w:tcBorders>
        <w:shd w:val="clear" w:color="auto" w:fill="C4E1F3" w:themeFill="accent2" w:themeFillTint="3F"/>
      </w:tcPr>
    </w:tblStylePr>
    <w:tblStylePr w:type="band1Horz">
      <w:tblPr/>
      <w:tcPr>
        <w:tcBorders>
          <w:top w:val="single" w:sz="8" w:space="0" w:color="2682BB" w:themeColor="accent2"/>
          <w:left w:val="single" w:sz="8" w:space="0" w:color="2682BB" w:themeColor="accent2"/>
          <w:bottom w:val="single" w:sz="8" w:space="0" w:color="2682BB" w:themeColor="accent2"/>
          <w:right w:val="single" w:sz="8" w:space="0" w:color="2682BB" w:themeColor="accent2"/>
          <w:insideV w:val="single" w:sz="8" w:space="0" w:color="2682BB" w:themeColor="accent2"/>
        </w:tcBorders>
        <w:shd w:val="clear" w:color="auto" w:fill="C4E1F3" w:themeFill="accent2" w:themeFillTint="3F"/>
      </w:tcPr>
    </w:tblStylePr>
    <w:tblStylePr w:type="band2Horz">
      <w:tblPr/>
      <w:tcPr>
        <w:tcBorders>
          <w:top w:val="single" w:sz="8" w:space="0" w:color="2682BB" w:themeColor="accent2"/>
          <w:left w:val="single" w:sz="8" w:space="0" w:color="2682BB" w:themeColor="accent2"/>
          <w:bottom w:val="single" w:sz="8" w:space="0" w:color="2682BB" w:themeColor="accent2"/>
          <w:right w:val="single" w:sz="8" w:space="0" w:color="2682BB" w:themeColor="accent2"/>
          <w:insideV w:val="single" w:sz="8" w:space="0" w:color="2682BB" w:themeColor="accent2"/>
        </w:tcBorders>
      </w:tcPr>
    </w:tblStylePr>
  </w:style>
  <w:style w:type="table" w:styleId="LightGrid-Accent3">
    <w:name w:val="Light Grid Accent 3"/>
    <w:basedOn w:val="TableNormal"/>
    <w:uiPriority w:val="62"/>
    <w:semiHidden/>
    <w:unhideWhenUsed/>
    <w:rsid w:val="001A2E8F"/>
    <w:pPr>
      <w:spacing w:after="0" w:line="240" w:lineRule="auto"/>
    </w:pPr>
    <w:tblPr>
      <w:tblStyleRowBandSize w:val="1"/>
      <w:tblStyleColBandSize w:val="1"/>
      <w:tblInd w:w="0" w:type="dxa"/>
      <w:tblBorders>
        <w:top w:val="single" w:sz="8" w:space="0" w:color="C3C3C3" w:themeColor="accent3"/>
        <w:left w:val="single" w:sz="8" w:space="0" w:color="C3C3C3" w:themeColor="accent3"/>
        <w:bottom w:val="single" w:sz="8" w:space="0" w:color="C3C3C3" w:themeColor="accent3"/>
        <w:right w:val="single" w:sz="8" w:space="0" w:color="C3C3C3" w:themeColor="accent3"/>
        <w:insideH w:val="single" w:sz="8" w:space="0" w:color="C3C3C3" w:themeColor="accent3"/>
        <w:insideV w:val="single" w:sz="8" w:space="0" w:color="C3C3C3"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3C3C3" w:themeColor="accent3"/>
          <w:left w:val="single" w:sz="8" w:space="0" w:color="C3C3C3" w:themeColor="accent3"/>
          <w:bottom w:val="single" w:sz="18" w:space="0" w:color="C3C3C3" w:themeColor="accent3"/>
          <w:right w:val="single" w:sz="8" w:space="0" w:color="C3C3C3" w:themeColor="accent3"/>
          <w:insideH w:val="nil"/>
          <w:insideV w:val="single" w:sz="8" w:space="0" w:color="C3C3C3"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3C3C3" w:themeColor="accent3"/>
          <w:left w:val="single" w:sz="8" w:space="0" w:color="C3C3C3" w:themeColor="accent3"/>
          <w:bottom w:val="single" w:sz="8" w:space="0" w:color="C3C3C3" w:themeColor="accent3"/>
          <w:right w:val="single" w:sz="8" w:space="0" w:color="C3C3C3" w:themeColor="accent3"/>
          <w:insideH w:val="nil"/>
          <w:insideV w:val="single" w:sz="8" w:space="0" w:color="C3C3C3"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3C3C3" w:themeColor="accent3"/>
          <w:left w:val="single" w:sz="8" w:space="0" w:color="C3C3C3" w:themeColor="accent3"/>
          <w:bottom w:val="single" w:sz="8" w:space="0" w:color="C3C3C3" w:themeColor="accent3"/>
          <w:right w:val="single" w:sz="8" w:space="0" w:color="C3C3C3" w:themeColor="accent3"/>
        </w:tcBorders>
      </w:tcPr>
    </w:tblStylePr>
    <w:tblStylePr w:type="band1Vert">
      <w:tblPr/>
      <w:tcPr>
        <w:tcBorders>
          <w:top w:val="single" w:sz="8" w:space="0" w:color="C3C3C3" w:themeColor="accent3"/>
          <w:left w:val="single" w:sz="8" w:space="0" w:color="C3C3C3" w:themeColor="accent3"/>
          <w:bottom w:val="single" w:sz="8" w:space="0" w:color="C3C3C3" w:themeColor="accent3"/>
          <w:right w:val="single" w:sz="8" w:space="0" w:color="C3C3C3" w:themeColor="accent3"/>
        </w:tcBorders>
        <w:shd w:val="clear" w:color="auto" w:fill="F0F0F0" w:themeFill="accent3" w:themeFillTint="3F"/>
      </w:tcPr>
    </w:tblStylePr>
    <w:tblStylePr w:type="band1Horz">
      <w:tblPr/>
      <w:tcPr>
        <w:tcBorders>
          <w:top w:val="single" w:sz="8" w:space="0" w:color="C3C3C3" w:themeColor="accent3"/>
          <w:left w:val="single" w:sz="8" w:space="0" w:color="C3C3C3" w:themeColor="accent3"/>
          <w:bottom w:val="single" w:sz="8" w:space="0" w:color="C3C3C3" w:themeColor="accent3"/>
          <w:right w:val="single" w:sz="8" w:space="0" w:color="C3C3C3" w:themeColor="accent3"/>
          <w:insideV w:val="single" w:sz="8" w:space="0" w:color="C3C3C3" w:themeColor="accent3"/>
        </w:tcBorders>
        <w:shd w:val="clear" w:color="auto" w:fill="F0F0F0" w:themeFill="accent3" w:themeFillTint="3F"/>
      </w:tcPr>
    </w:tblStylePr>
    <w:tblStylePr w:type="band2Horz">
      <w:tblPr/>
      <w:tcPr>
        <w:tcBorders>
          <w:top w:val="single" w:sz="8" w:space="0" w:color="C3C3C3" w:themeColor="accent3"/>
          <w:left w:val="single" w:sz="8" w:space="0" w:color="C3C3C3" w:themeColor="accent3"/>
          <w:bottom w:val="single" w:sz="8" w:space="0" w:color="C3C3C3" w:themeColor="accent3"/>
          <w:right w:val="single" w:sz="8" w:space="0" w:color="C3C3C3" w:themeColor="accent3"/>
          <w:insideV w:val="single" w:sz="8" w:space="0" w:color="C3C3C3" w:themeColor="accent3"/>
        </w:tcBorders>
      </w:tcPr>
    </w:tblStylePr>
  </w:style>
  <w:style w:type="table" w:styleId="LightGrid-Accent4">
    <w:name w:val="Light Grid Accent 4"/>
    <w:basedOn w:val="TableNormal"/>
    <w:uiPriority w:val="62"/>
    <w:semiHidden/>
    <w:unhideWhenUsed/>
    <w:rsid w:val="001A2E8F"/>
    <w:pPr>
      <w:spacing w:after="0" w:line="240" w:lineRule="auto"/>
    </w:pPr>
    <w:tblPr>
      <w:tblStyleRowBandSize w:val="1"/>
      <w:tblStyleColBandSize w:val="1"/>
      <w:tblInd w:w="0" w:type="dxa"/>
      <w:tblBorders>
        <w:top w:val="single" w:sz="8" w:space="0" w:color="00A997" w:themeColor="accent4"/>
        <w:left w:val="single" w:sz="8" w:space="0" w:color="00A997" w:themeColor="accent4"/>
        <w:bottom w:val="single" w:sz="8" w:space="0" w:color="00A997" w:themeColor="accent4"/>
        <w:right w:val="single" w:sz="8" w:space="0" w:color="00A997" w:themeColor="accent4"/>
        <w:insideH w:val="single" w:sz="8" w:space="0" w:color="00A997" w:themeColor="accent4"/>
        <w:insideV w:val="single" w:sz="8" w:space="0" w:color="00A997"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A997" w:themeColor="accent4"/>
          <w:left w:val="single" w:sz="8" w:space="0" w:color="00A997" w:themeColor="accent4"/>
          <w:bottom w:val="single" w:sz="18" w:space="0" w:color="00A997" w:themeColor="accent4"/>
          <w:right w:val="single" w:sz="8" w:space="0" w:color="00A997" w:themeColor="accent4"/>
          <w:insideH w:val="nil"/>
          <w:insideV w:val="single" w:sz="8" w:space="0" w:color="00A997"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A997" w:themeColor="accent4"/>
          <w:left w:val="single" w:sz="8" w:space="0" w:color="00A997" w:themeColor="accent4"/>
          <w:bottom w:val="single" w:sz="8" w:space="0" w:color="00A997" w:themeColor="accent4"/>
          <w:right w:val="single" w:sz="8" w:space="0" w:color="00A997" w:themeColor="accent4"/>
          <w:insideH w:val="nil"/>
          <w:insideV w:val="single" w:sz="8" w:space="0" w:color="00A997"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A997" w:themeColor="accent4"/>
          <w:left w:val="single" w:sz="8" w:space="0" w:color="00A997" w:themeColor="accent4"/>
          <w:bottom w:val="single" w:sz="8" w:space="0" w:color="00A997" w:themeColor="accent4"/>
          <w:right w:val="single" w:sz="8" w:space="0" w:color="00A997" w:themeColor="accent4"/>
        </w:tcBorders>
      </w:tcPr>
    </w:tblStylePr>
    <w:tblStylePr w:type="band1Vert">
      <w:tblPr/>
      <w:tcPr>
        <w:tcBorders>
          <w:top w:val="single" w:sz="8" w:space="0" w:color="00A997" w:themeColor="accent4"/>
          <w:left w:val="single" w:sz="8" w:space="0" w:color="00A997" w:themeColor="accent4"/>
          <w:bottom w:val="single" w:sz="8" w:space="0" w:color="00A997" w:themeColor="accent4"/>
          <w:right w:val="single" w:sz="8" w:space="0" w:color="00A997" w:themeColor="accent4"/>
        </w:tcBorders>
        <w:shd w:val="clear" w:color="auto" w:fill="AAFFF5" w:themeFill="accent4" w:themeFillTint="3F"/>
      </w:tcPr>
    </w:tblStylePr>
    <w:tblStylePr w:type="band1Horz">
      <w:tblPr/>
      <w:tcPr>
        <w:tcBorders>
          <w:top w:val="single" w:sz="8" w:space="0" w:color="00A997" w:themeColor="accent4"/>
          <w:left w:val="single" w:sz="8" w:space="0" w:color="00A997" w:themeColor="accent4"/>
          <w:bottom w:val="single" w:sz="8" w:space="0" w:color="00A997" w:themeColor="accent4"/>
          <w:right w:val="single" w:sz="8" w:space="0" w:color="00A997" w:themeColor="accent4"/>
          <w:insideV w:val="single" w:sz="8" w:space="0" w:color="00A997" w:themeColor="accent4"/>
        </w:tcBorders>
        <w:shd w:val="clear" w:color="auto" w:fill="AAFFF5" w:themeFill="accent4" w:themeFillTint="3F"/>
      </w:tcPr>
    </w:tblStylePr>
    <w:tblStylePr w:type="band2Horz">
      <w:tblPr/>
      <w:tcPr>
        <w:tcBorders>
          <w:top w:val="single" w:sz="8" w:space="0" w:color="00A997" w:themeColor="accent4"/>
          <w:left w:val="single" w:sz="8" w:space="0" w:color="00A997" w:themeColor="accent4"/>
          <w:bottom w:val="single" w:sz="8" w:space="0" w:color="00A997" w:themeColor="accent4"/>
          <w:right w:val="single" w:sz="8" w:space="0" w:color="00A997" w:themeColor="accent4"/>
          <w:insideV w:val="single" w:sz="8" w:space="0" w:color="00A997" w:themeColor="accent4"/>
        </w:tcBorders>
      </w:tcPr>
    </w:tblStylePr>
  </w:style>
  <w:style w:type="table" w:styleId="LightGrid-Accent5">
    <w:name w:val="Light Grid Accent 5"/>
    <w:basedOn w:val="TableNormal"/>
    <w:uiPriority w:val="62"/>
    <w:semiHidden/>
    <w:unhideWhenUsed/>
    <w:rsid w:val="001A2E8F"/>
    <w:pPr>
      <w:spacing w:after="0" w:line="240" w:lineRule="auto"/>
    </w:pPr>
    <w:tblPr>
      <w:tblStyleRowBandSize w:val="1"/>
      <w:tblStyleColBandSize w:val="1"/>
      <w:tblInd w:w="0" w:type="dxa"/>
      <w:tblBorders>
        <w:top w:val="single" w:sz="8" w:space="0" w:color="89C711" w:themeColor="accent5"/>
        <w:left w:val="single" w:sz="8" w:space="0" w:color="89C711" w:themeColor="accent5"/>
        <w:bottom w:val="single" w:sz="8" w:space="0" w:color="89C711" w:themeColor="accent5"/>
        <w:right w:val="single" w:sz="8" w:space="0" w:color="89C711" w:themeColor="accent5"/>
        <w:insideH w:val="single" w:sz="8" w:space="0" w:color="89C711" w:themeColor="accent5"/>
        <w:insideV w:val="single" w:sz="8" w:space="0" w:color="89C711"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9C711" w:themeColor="accent5"/>
          <w:left w:val="single" w:sz="8" w:space="0" w:color="89C711" w:themeColor="accent5"/>
          <w:bottom w:val="single" w:sz="18" w:space="0" w:color="89C711" w:themeColor="accent5"/>
          <w:right w:val="single" w:sz="8" w:space="0" w:color="89C711" w:themeColor="accent5"/>
          <w:insideH w:val="nil"/>
          <w:insideV w:val="single" w:sz="8" w:space="0" w:color="89C711"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9C711" w:themeColor="accent5"/>
          <w:left w:val="single" w:sz="8" w:space="0" w:color="89C711" w:themeColor="accent5"/>
          <w:bottom w:val="single" w:sz="8" w:space="0" w:color="89C711" w:themeColor="accent5"/>
          <w:right w:val="single" w:sz="8" w:space="0" w:color="89C711" w:themeColor="accent5"/>
          <w:insideH w:val="nil"/>
          <w:insideV w:val="single" w:sz="8" w:space="0" w:color="89C711"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9C711" w:themeColor="accent5"/>
          <w:left w:val="single" w:sz="8" w:space="0" w:color="89C711" w:themeColor="accent5"/>
          <w:bottom w:val="single" w:sz="8" w:space="0" w:color="89C711" w:themeColor="accent5"/>
          <w:right w:val="single" w:sz="8" w:space="0" w:color="89C711" w:themeColor="accent5"/>
        </w:tcBorders>
      </w:tcPr>
    </w:tblStylePr>
    <w:tblStylePr w:type="band1Vert">
      <w:tblPr/>
      <w:tcPr>
        <w:tcBorders>
          <w:top w:val="single" w:sz="8" w:space="0" w:color="89C711" w:themeColor="accent5"/>
          <w:left w:val="single" w:sz="8" w:space="0" w:color="89C711" w:themeColor="accent5"/>
          <w:bottom w:val="single" w:sz="8" w:space="0" w:color="89C711" w:themeColor="accent5"/>
          <w:right w:val="single" w:sz="8" w:space="0" w:color="89C711" w:themeColor="accent5"/>
        </w:tcBorders>
        <w:shd w:val="clear" w:color="auto" w:fill="E4F9BC" w:themeFill="accent5" w:themeFillTint="3F"/>
      </w:tcPr>
    </w:tblStylePr>
    <w:tblStylePr w:type="band1Horz">
      <w:tblPr/>
      <w:tcPr>
        <w:tcBorders>
          <w:top w:val="single" w:sz="8" w:space="0" w:color="89C711" w:themeColor="accent5"/>
          <w:left w:val="single" w:sz="8" w:space="0" w:color="89C711" w:themeColor="accent5"/>
          <w:bottom w:val="single" w:sz="8" w:space="0" w:color="89C711" w:themeColor="accent5"/>
          <w:right w:val="single" w:sz="8" w:space="0" w:color="89C711" w:themeColor="accent5"/>
          <w:insideV w:val="single" w:sz="8" w:space="0" w:color="89C711" w:themeColor="accent5"/>
        </w:tcBorders>
        <w:shd w:val="clear" w:color="auto" w:fill="E4F9BC" w:themeFill="accent5" w:themeFillTint="3F"/>
      </w:tcPr>
    </w:tblStylePr>
    <w:tblStylePr w:type="band2Horz">
      <w:tblPr/>
      <w:tcPr>
        <w:tcBorders>
          <w:top w:val="single" w:sz="8" w:space="0" w:color="89C711" w:themeColor="accent5"/>
          <w:left w:val="single" w:sz="8" w:space="0" w:color="89C711" w:themeColor="accent5"/>
          <w:bottom w:val="single" w:sz="8" w:space="0" w:color="89C711" w:themeColor="accent5"/>
          <w:right w:val="single" w:sz="8" w:space="0" w:color="89C711" w:themeColor="accent5"/>
          <w:insideV w:val="single" w:sz="8" w:space="0" w:color="89C711" w:themeColor="accent5"/>
        </w:tcBorders>
      </w:tcPr>
    </w:tblStylePr>
  </w:style>
  <w:style w:type="table" w:styleId="LightGrid-Accent6">
    <w:name w:val="Light Grid Accent 6"/>
    <w:basedOn w:val="TableNormal"/>
    <w:uiPriority w:val="62"/>
    <w:semiHidden/>
    <w:unhideWhenUsed/>
    <w:rsid w:val="001A2E8F"/>
    <w:pPr>
      <w:spacing w:after="0" w:line="240" w:lineRule="auto"/>
    </w:pPr>
    <w:tblPr>
      <w:tblStyleRowBandSize w:val="1"/>
      <w:tblStyleColBandSize w:val="1"/>
      <w:tblInd w:w="0" w:type="dxa"/>
      <w:tblBorders>
        <w:top w:val="single" w:sz="8" w:space="0" w:color="8A479B" w:themeColor="accent6"/>
        <w:left w:val="single" w:sz="8" w:space="0" w:color="8A479B" w:themeColor="accent6"/>
        <w:bottom w:val="single" w:sz="8" w:space="0" w:color="8A479B" w:themeColor="accent6"/>
        <w:right w:val="single" w:sz="8" w:space="0" w:color="8A479B" w:themeColor="accent6"/>
        <w:insideH w:val="single" w:sz="8" w:space="0" w:color="8A479B" w:themeColor="accent6"/>
        <w:insideV w:val="single" w:sz="8" w:space="0" w:color="8A479B"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A479B" w:themeColor="accent6"/>
          <w:left w:val="single" w:sz="8" w:space="0" w:color="8A479B" w:themeColor="accent6"/>
          <w:bottom w:val="single" w:sz="18" w:space="0" w:color="8A479B" w:themeColor="accent6"/>
          <w:right w:val="single" w:sz="8" w:space="0" w:color="8A479B" w:themeColor="accent6"/>
          <w:insideH w:val="nil"/>
          <w:insideV w:val="single" w:sz="8" w:space="0" w:color="8A479B"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A479B" w:themeColor="accent6"/>
          <w:left w:val="single" w:sz="8" w:space="0" w:color="8A479B" w:themeColor="accent6"/>
          <w:bottom w:val="single" w:sz="8" w:space="0" w:color="8A479B" w:themeColor="accent6"/>
          <w:right w:val="single" w:sz="8" w:space="0" w:color="8A479B" w:themeColor="accent6"/>
          <w:insideH w:val="nil"/>
          <w:insideV w:val="single" w:sz="8" w:space="0" w:color="8A479B"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A479B" w:themeColor="accent6"/>
          <w:left w:val="single" w:sz="8" w:space="0" w:color="8A479B" w:themeColor="accent6"/>
          <w:bottom w:val="single" w:sz="8" w:space="0" w:color="8A479B" w:themeColor="accent6"/>
          <w:right w:val="single" w:sz="8" w:space="0" w:color="8A479B" w:themeColor="accent6"/>
        </w:tcBorders>
      </w:tcPr>
    </w:tblStylePr>
    <w:tblStylePr w:type="band1Vert">
      <w:tblPr/>
      <w:tcPr>
        <w:tcBorders>
          <w:top w:val="single" w:sz="8" w:space="0" w:color="8A479B" w:themeColor="accent6"/>
          <w:left w:val="single" w:sz="8" w:space="0" w:color="8A479B" w:themeColor="accent6"/>
          <w:bottom w:val="single" w:sz="8" w:space="0" w:color="8A479B" w:themeColor="accent6"/>
          <w:right w:val="single" w:sz="8" w:space="0" w:color="8A479B" w:themeColor="accent6"/>
        </w:tcBorders>
        <w:shd w:val="clear" w:color="auto" w:fill="E3CEE9" w:themeFill="accent6" w:themeFillTint="3F"/>
      </w:tcPr>
    </w:tblStylePr>
    <w:tblStylePr w:type="band1Horz">
      <w:tblPr/>
      <w:tcPr>
        <w:tcBorders>
          <w:top w:val="single" w:sz="8" w:space="0" w:color="8A479B" w:themeColor="accent6"/>
          <w:left w:val="single" w:sz="8" w:space="0" w:color="8A479B" w:themeColor="accent6"/>
          <w:bottom w:val="single" w:sz="8" w:space="0" w:color="8A479B" w:themeColor="accent6"/>
          <w:right w:val="single" w:sz="8" w:space="0" w:color="8A479B" w:themeColor="accent6"/>
          <w:insideV w:val="single" w:sz="8" w:space="0" w:color="8A479B" w:themeColor="accent6"/>
        </w:tcBorders>
        <w:shd w:val="clear" w:color="auto" w:fill="E3CEE9" w:themeFill="accent6" w:themeFillTint="3F"/>
      </w:tcPr>
    </w:tblStylePr>
    <w:tblStylePr w:type="band2Horz">
      <w:tblPr/>
      <w:tcPr>
        <w:tcBorders>
          <w:top w:val="single" w:sz="8" w:space="0" w:color="8A479B" w:themeColor="accent6"/>
          <w:left w:val="single" w:sz="8" w:space="0" w:color="8A479B" w:themeColor="accent6"/>
          <w:bottom w:val="single" w:sz="8" w:space="0" w:color="8A479B" w:themeColor="accent6"/>
          <w:right w:val="single" w:sz="8" w:space="0" w:color="8A479B" w:themeColor="accent6"/>
          <w:insideV w:val="single" w:sz="8" w:space="0" w:color="8A479B" w:themeColor="accent6"/>
        </w:tcBorders>
      </w:tcPr>
    </w:tblStylePr>
  </w:style>
  <w:style w:type="table" w:customStyle="1" w:styleId="LightList1">
    <w:name w:val="Light List1"/>
    <w:basedOn w:val="TableNormal"/>
    <w:uiPriority w:val="61"/>
    <w:semiHidden/>
    <w:unhideWhenUsed/>
    <w:rsid w:val="001A2E8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LightList-Accent11">
    <w:name w:val="Light List - Accent 11"/>
    <w:basedOn w:val="TableNormal"/>
    <w:uiPriority w:val="61"/>
    <w:semiHidden/>
    <w:unhideWhenUsed/>
    <w:rsid w:val="001A2E8F"/>
    <w:pPr>
      <w:spacing w:after="0" w:line="240" w:lineRule="auto"/>
    </w:pPr>
    <w:tblPr>
      <w:tblStyleRowBandSize w:val="1"/>
      <w:tblStyleColBandSize w:val="1"/>
      <w:tblInd w:w="0" w:type="dxa"/>
      <w:tblBorders>
        <w:top w:val="single" w:sz="8" w:space="0" w:color="006A89" w:themeColor="accent1"/>
        <w:left w:val="single" w:sz="8" w:space="0" w:color="006A89" w:themeColor="accent1"/>
        <w:bottom w:val="single" w:sz="8" w:space="0" w:color="006A89" w:themeColor="accent1"/>
        <w:right w:val="single" w:sz="8" w:space="0" w:color="006A89"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6A89" w:themeFill="accent1"/>
      </w:tcPr>
    </w:tblStylePr>
    <w:tblStylePr w:type="lastRow">
      <w:pPr>
        <w:spacing w:before="0" w:after="0" w:line="240" w:lineRule="auto"/>
      </w:pPr>
      <w:rPr>
        <w:b/>
        <w:bCs/>
      </w:rPr>
      <w:tblPr/>
      <w:tcPr>
        <w:tcBorders>
          <w:top w:val="double" w:sz="6" w:space="0" w:color="006A89" w:themeColor="accent1"/>
          <w:left w:val="single" w:sz="8" w:space="0" w:color="006A89" w:themeColor="accent1"/>
          <w:bottom w:val="single" w:sz="8" w:space="0" w:color="006A89" w:themeColor="accent1"/>
          <w:right w:val="single" w:sz="8" w:space="0" w:color="006A89" w:themeColor="accent1"/>
        </w:tcBorders>
      </w:tcPr>
    </w:tblStylePr>
    <w:tblStylePr w:type="firstCol">
      <w:rPr>
        <w:b/>
        <w:bCs/>
      </w:rPr>
    </w:tblStylePr>
    <w:tblStylePr w:type="lastCol">
      <w:rPr>
        <w:b/>
        <w:bCs/>
      </w:rPr>
    </w:tblStylePr>
    <w:tblStylePr w:type="band1Vert">
      <w:tblPr/>
      <w:tcPr>
        <w:tcBorders>
          <w:top w:val="single" w:sz="8" w:space="0" w:color="006A89" w:themeColor="accent1"/>
          <w:left w:val="single" w:sz="8" w:space="0" w:color="006A89" w:themeColor="accent1"/>
          <w:bottom w:val="single" w:sz="8" w:space="0" w:color="006A89" w:themeColor="accent1"/>
          <w:right w:val="single" w:sz="8" w:space="0" w:color="006A89" w:themeColor="accent1"/>
        </w:tcBorders>
      </w:tcPr>
    </w:tblStylePr>
    <w:tblStylePr w:type="band1Horz">
      <w:tblPr/>
      <w:tcPr>
        <w:tcBorders>
          <w:top w:val="single" w:sz="8" w:space="0" w:color="006A89" w:themeColor="accent1"/>
          <w:left w:val="single" w:sz="8" w:space="0" w:color="006A89" w:themeColor="accent1"/>
          <w:bottom w:val="single" w:sz="8" w:space="0" w:color="006A89" w:themeColor="accent1"/>
          <w:right w:val="single" w:sz="8" w:space="0" w:color="006A89" w:themeColor="accent1"/>
        </w:tcBorders>
      </w:tcPr>
    </w:tblStylePr>
  </w:style>
  <w:style w:type="table" w:styleId="LightList-Accent2">
    <w:name w:val="Light List Accent 2"/>
    <w:basedOn w:val="TableNormal"/>
    <w:uiPriority w:val="61"/>
    <w:semiHidden/>
    <w:unhideWhenUsed/>
    <w:rsid w:val="001A2E8F"/>
    <w:pPr>
      <w:spacing w:after="0" w:line="240" w:lineRule="auto"/>
    </w:pPr>
    <w:tblPr>
      <w:tblStyleRowBandSize w:val="1"/>
      <w:tblStyleColBandSize w:val="1"/>
      <w:tblInd w:w="0" w:type="dxa"/>
      <w:tblBorders>
        <w:top w:val="single" w:sz="8" w:space="0" w:color="2682BB" w:themeColor="accent2"/>
        <w:left w:val="single" w:sz="8" w:space="0" w:color="2682BB" w:themeColor="accent2"/>
        <w:bottom w:val="single" w:sz="8" w:space="0" w:color="2682BB" w:themeColor="accent2"/>
        <w:right w:val="single" w:sz="8" w:space="0" w:color="2682BB"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2682BB" w:themeFill="accent2"/>
      </w:tcPr>
    </w:tblStylePr>
    <w:tblStylePr w:type="lastRow">
      <w:pPr>
        <w:spacing w:before="0" w:after="0" w:line="240" w:lineRule="auto"/>
      </w:pPr>
      <w:rPr>
        <w:b/>
        <w:bCs/>
      </w:rPr>
      <w:tblPr/>
      <w:tcPr>
        <w:tcBorders>
          <w:top w:val="double" w:sz="6" w:space="0" w:color="2682BB" w:themeColor="accent2"/>
          <w:left w:val="single" w:sz="8" w:space="0" w:color="2682BB" w:themeColor="accent2"/>
          <w:bottom w:val="single" w:sz="8" w:space="0" w:color="2682BB" w:themeColor="accent2"/>
          <w:right w:val="single" w:sz="8" w:space="0" w:color="2682BB" w:themeColor="accent2"/>
        </w:tcBorders>
      </w:tcPr>
    </w:tblStylePr>
    <w:tblStylePr w:type="firstCol">
      <w:rPr>
        <w:b/>
        <w:bCs/>
      </w:rPr>
    </w:tblStylePr>
    <w:tblStylePr w:type="lastCol">
      <w:rPr>
        <w:b/>
        <w:bCs/>
      </w:rPr>
    </w:tblStylePr>
    <w:tblStylePr w:type="band1Vert">
      <w:tblPr/>
      <w:tcPr>
        <w:tcBorders>
          <w:top w:val="single" w:sz="8" w:space="0" w:color="2682BB" w:themeColor="accent2"/>
          <w:left w:val="single" w:sz="8" w:space="0" w:color="2682BB" w:themeColor="accent2"/>
          <w:bottom w:val="single" w:sz="8" w:space="0" w:color="2682BB" w:themeColor="accent2"/>
          <w:right w:val="single" w:sz="8" w:space="0" w:color="2682BB" w:themeColor="accent2"/>
        </w:tcBorders>
      </w:tcPr>
    </w:tblStylePr>
    <w:tblStylePr w:type="band1Horz">
      <w:tblPr/>
      <w:tcPr>
        <w:tcBorders>
          <w:top w:val="single" w:sz="8" w:space="0" w:color="2682BB" w:themeColor="accent2"/>
          <w:left w:val="single" w:sz="8" w:space="0" w:color="2682BB" w:themeColor="accent2"/>
          <w:bottom w:val="single" w:sz="8" w:space="0" w:color="2682BB" w:themeColor="accent2"/>
          <w:right w:val="single" w:sz="8" w:space="0" w:color="2682BB" w:themeColor="accent2"/>
        </w:tcBorders>
      </w:tcPr>
    </w:tblStylePr>
  </w:style>
  <w:style w:type="table" w:styleId="LightList-Accent3">
    <w:name w:val="Light List Accent 3"/>
    <w:basedOn w:val="TableNormal"/>
    <w:uiPriority w:val="61"/>
    <w:semiHidden/>
    <w:unhideWhenUsed/>
    <w:rsid w:val="001A2E8F"/>
    <w:pPr>
      <w:spacing w:after="0" w:line="240" w:lineRule="auto"/>
    </w:pPr>
    <w:tblPr>
      <w:tblStyleRowBandSize w:val="1"/>
      <w:tblStyleColBandSize w:val="1"/>
      <w:tblInd w:w="0" w:type="dxa"/>
      <w:tblBorders>
        <w:top w:val="single" w:sz="8" w:space="0" w:color="C3C3C3" w:themeColor="accent3"/>
        <w:left w:val="single" w:sz="8" w:space="0" w:color="C3C3C3" w:themeColor="accent3"/>
        <w:bottom w:val="single" w:sz="8" w:space="0" w:color="C3C3C3" w:themeColor="accent3"/>
        <w:right w:val="single" w:sz="8" w:space="0" w:color="C3C3C3"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3C3C3" w:themeFill="accent3"/>
      </w:tcPr>
    </w:tblStylePr>
    <w:tblStylePr w:type="lastRow">
      <w:pPr>
        <w:spacing w:before="0" w:after="0" w:line="240" w:lineRule="auto"/>
      </w:pPr>
      <w:rPr>
        <w:b/>
        <w:bCs/>
      </w:rPr>
      <w:tblPr/>
      <w:tcPr>
        <w:tcBorders>
          <w:top w:val="double" w:sz="6" w:space="0" w:color="C3C3C3" w:themeColor="accent3"/>
          <w:left w:val="single" w:sz="8" w:space="0" w:color="C3C3C3" w:themeColor="accent3"/>
          <w:bottom w:val="single" w:sz="8" w:space="0" w:color="C3C3C3" w:themeColor="accent3"/>
          <w:right w:val="single" w:sz="8" w:space="0" w:color="C3C3C3" w:themeColor="accent3"/>
        </w:tcBorders>
      </w:tcPr>
    </w:tblStylePr>
    <w:tblStylePr w:type="firstCol">
      <w:rPr>
        <w:b/>
        <w:bCs/>
      </w:rPr>
    </w:tblStylePr>
    <w:tblStylePr w:type="lastCol">
      <w:rPr>
        <w:b/>
        <w:bCs/>
      </w:rPr>
    </w:tblStylePr>
    <w:tblStylePr w:type="band1Vert">
      <w:tblPr/>
      <w:tcPr>
        <w:tcBorders>
          <w:top w:val="single" w:sz="8" w:space="0" w:color="C3C3C3" w:themeColor="accent3"/>
          <w:left w:val="single" w:sz="8" w:space="0" w:color="C3C3C3" w:themeColor="accent3"/>
          <w:bottom w:val="single" w:sz="8" w:space="0" w:color="C3C3C3" w:themeColor="accent3"/>
          <w:right w:val="single" w:sz="8" w:space="0" w:color="C3C3C3" w:themeColor="accent3"/>
        </w:tcBorders>
      </w:tcPr>
    </w:tblStylePr>
    <w:tblStylePr w:type="band1Horz">
      <w:tblPr/>
      <w:tcPr>
        <w:tcBorders>
          <w:top w:val="single" w:sz="8" w:space="0" w:color="C3C3C3" w:themeColor="accent3"/>
          <w:left w:val="single" w:sz="8" w:space="0" w:color="C3C3C3" w:themeColor="accent3"/>
          <w:bottom w:val="single" w:sz="8" w:space="0" w:color="C3C3C3" w:themeColor="accent3"/>
          <w:right w:val="single" w:sz="8" w:space="0" w:color="C3C3C3" w:themeColor="accent3"/>
        </w:tcBorders>
      </w:tcPr>
    </w:tblStylePr>
  </w:style>
  <w:style w:type="table" w:styleId="LightList-Accent4">
    <w:name w:val="Light List Accent 4"/>
    <w:basedOn w:val="TableNormal"/>
    <w:uiPriority w:val="61"/>
    <w:semiHidden/>
    <w:unhideWhenUsed/>
    <w:rsid w:val="001A2E8F"/>
    <w:pPr>
      <w:spacing w:after="0" w:line="240" w:lineRule="auto"/>
    </w:pPr>
    <w:tblPr>
      <w:tblStyleRowBandSize w:val="1"/>
      <w:tblStyleColBandSize w:val="1"/>
      <w:tblInd w:w="0" w:type="dxa"/>
      <w:tblBorders>
        <w:top w:val="single" w:sz="8" w:space="0" w:color="00A997" w:themeColor="accent4"/>
        <w:left w:val="single" w:sz="8" w:space="0" w:color="00A997" w:themeColor="accent4"/>
        <w:bottom w:val="single" w:sz="8" w:space="0" w:color="00A997" w:themeColor="accent4"/>
        <w:right w:val="single" w:sz="8" w:space="0" w:color="00A997"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A997" w:themeFill="accent4"/>
      </w:tcPr>
    </w:tblStylePr>
    <w:tblStylePr w:type="lastRow">
      <w:pPr>
        <w:spacing w:before="0" w:after="0" w:line="240" w:lineRule="auto"/>
      </w:pPr>
      <w:rPr>
        <w:b/>
        <w:bCs/>
      </w:rPr>
      <w:tblPr/>
      <w:tcPr>
        <w:tcBorders>
          <w:top w:val="double" w:sz="6" w:space="0" w:color="00A997" w:themeColor="accent4"/>
          <w:left w:val="single" w:sz="8" w:space="0" w:color="00A997" w:themeColor="accent4"/>
          <w:bottom w:val="single" w:sz="8" w:space="0" w:color="00A997" w:themeColor="accent4"/>
          <w:right w:val="single" w:sz="8" w:space="0" w:color="00A997" w:themeColor="accent4"/>
        </w:tcBorders>
      </w:tcPr>
    </w:tblStylePr>
    <w:tblStylePr w:type="firstCol">
      <w:rPr>
        <w:b/>
        <w:bCs/>
      </w:rPr>
    </w:tblStylePr>
    <w:tblStylePr w:type="lastCol">
      <w:rPr>
        <w:b/>
        <w:bCs/>
      </w:rPr>
    </w:tblStylePr>
    <w:tblStylePr w:type="band1Vert">
      <w:tblPr/>
      <w:tcPr>
        <w:tcBorders>
          <w:top w:val="single" w:sz="8" w:space="0" w:color="00A997" w:themeColor="accent4"/>
          <w:left w:val="single" w:sz="8" w:space="0" w:color="00A997" w:themeColor="accent4"/>
          <w:bottom w:val="single" w:sz="8" w:space="0" w:color="00A997" w:themeColor="accent4"/>
          <w:right w:val="single" w:sz="8" w:space="0" w:color="00A997" w:themeColor="accent4"/>
        </w:tcBorders>
      </w:tcPr>
    </w:tblStylePr>
    <w:tblStylePr w:type="band1Horz">
      <w:tblPr/>
      <w:tcPr>
        <w:tcBorders>
          <w:top w:val="single" w:sz="8" w:space="0" w:color="00A997" w:themeColor="accent4"/>
          <w:left w:val="single" w:sz="8" w:space="0" w:color="00A997" w:themeColor="accent4"/>
          <w:bottom w:val="single" w:sz="8" w:space="0" w:color="00A997" w:themeColor="accent4"/>
          <w:right w:val="single" w:sz="8" w:space="0" w:color="00A997" w:themeColor="accent4"/>
        </w:tcBorders>
      </w:tcPr>
    </w:tblStylePr>
  </w:style>
  <w:style w:type="table" w:styleId="LightList-Accent5">
    <w:name w:val="Light List Accent 5"/>
    <w:basedOn w:val="TableNormal"/>
    <w:uiPriority w:val="61"/>
    <w:semiHidden/>
    <w:unhideWhenUsed/>
    <w:rsid w:val="001A2E8F"/>
    <w:pPr>
      <w:spacing w:after="0" w:line="240" w:lineRule="auto"/>
    </w:pPr>
    <w:tblPr>
      <w:tblStyleRowBandSize w:val="1"/>
      <w:tblStyleColBandSize w:val="1"/>
      <w:tblInd w:w="0" w:type="dxa"/>
      <w:tblBorders>
        <w:top w:val="single" w:sz="8" w:space="0" w:color="89C711" w:themeColor="accent5"/>
        <w:left w:val="single" w:sz="8" w:space="0" w:color="89C711" w:themeColor="accent5"/>
        <w:bottom w:val="single" w:sz="8" w:space="0" w:color="89C711" w:themeColor="accent5"/>
        <w:right w:val="single" w:sz="8" w:space="0" w:color="89C711"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9C711" w:themeFill="accent5"/>
      </w:tcPr>
    </w:tblStylePr>
    <w:tblStylePr w:type="lastRow">
      <w:pPr>
        <w:spacing w:before="0" w:after="0" w:line="240" w:lineRule="auto"/>
      </w:pPr>
      <w:rPr>
        <w:b/>
        <w:bCs/>
      </w:rPr>
      <w:tblPr/>
      <w:tcPr>
        <w:tcBorders>
          <w:top w:val="double" w:sz="6" w:space="0" w:color="89C711" w:themeColor="accent5"/>
          <w:left w:val="single" w:sz="8" w:space="0" w:color="89C711" w:themeColor="accent5"/>
          <w:bottom w:val="single" w:sz="8" w:space="0" w:color="89C711" w:themeColor="accent5"/>
          <w:right w:val="single" w:sz="8" w:space="0" w:color="89C711" w:themeColor="accent5"/>
        </w:tcBorders>
      </w:tcPr>
    </w:tblStylePr>
    <w:tblStylePr w:type="firstCol">
      <w:rPr>
        <w:b/>
        <w:bCs/>
      </w:rPr>
    </w:tblStylePr>
    <w:tblStylePr w:type="lastCol">
      <w:rPr>
        <w:b/>
        <w:bCs/>
      </w:rPr>
    </w:tblStylePr>
    <w:tblStylePr w:type="band1Vert">
      <w:tblPr/>
      <w:tcPr>
        <w:tcBorders>
          <w:top w:val="single" w:sz="8" w:space="0" w:color="89C711" w:themeColor="accent5"/>
          <w:left w:val="single" w:sz="8" w:space="0" w:color="89C711" w:themeColor="accent5"/>
          <w:bottom w:val="single" w:sz="8" w:space="0" w:color="89C711" w:themeColor="accent5"/>
          <w:right w:val="single" w:sz="8" w:space="0" w:color="89C711" w:themeColor="accent5"/>
        </w:tcBorders>
      </w:tcPr>
    </w:tblStylePr>
    <w:tblStylePr w:type="band1Horz">
      <w:tblPr/>
      <w:tcPr>
        <w:tcBorders>
          <w:top w:val="single" w:sz="8" w:space="0" w:color="89C711" w:themeColor="accent5"/>
          <w:left w:val="single" w:sz="8" w:space="0" w:color="89C711" w:themeColor="accent5"/>
          <w:bottom w:val="single" w:sz="8" w:space="0" w:color="89C711" w:themeColor="accent5"/>
          <w:right w:val="single" w:sz="8" w:space="0" w:color="89C711" w:themeColor="accent5"/>
        </w:tcBorders>
      </w:tcPr>
    </w:tblStylePr>
  </w:style>
  <w:style w:type="table" w:styleId="LightList-Accent6">
    <w:name w:val="Light List Accent 6"/>
    <w:basedOn w:val="TableNormal"/>
    <w:uiPriority w:val="61"/>
    <w:semiHidden/>
    <w:unhideWhenUsed/>
    <w:rsid w:val="001A2E8F"/>
    <w:pPr>
      <w:spacing w:after="0" w:line="240" w:lineRule="auto"/>
    </w:pPr>
    <w:tblPr>
      <w:tblStyleRowBandSize w:val="1"/>
      <w:tblStyleColBandSize w:val="1"/>
      <w:tblInd w:w="0" w:type="dxa"/>
      <w:tblBorders>
        <w:top w:val="single" w:sz="8" w:space="0" w:color="8A479B" w:themeColor="accent6"/>
        <w:left w:val="single" w:sz="8" w:space="0" w:color="8A479B" w:themeColor="accent6"/>
        <w:bottom w:val="single" w:sz="8" w:space="0" w:color="8A479B" w:themeColor="accent6"/>
        <w:right w:val="single" w:sz="8" w:space="0" w:color="8A479B"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A479B" w:themeFill="accent6"/>
      </w:tcPr>
    </w:tblStylePr>
    <w:tblStylePr w:type="lastRow">
      <w:pPr>
        <w:spacing w:before="0" w:after="0" w:line="240" w:lineRule="auto"/>
      </w:pPr>
      <w:rPr>
        <w:b/>
        <w:bCs/>
      </w:rPr>
      <w:tblPr/>
      <w:tcPr>
        <w:tcBorders>
          <w:top w:val="double" w:sz="6" w:space="0" w:color="8A479B" w:themeColor="accent6"/>
          <w:left w:val="single" w:sz="8" w:space="0" w:color="8A479B" w:themeColor="accent6"/>
          <w:bottom w:val="single" w:sz="8" w:space="0" w:color="8A479B" w:themeColor="accent6"/>
          <w:right w:val="single" w:sz="8" w:space="0" w:color="8A479B" w:themeColor="accent6"/>
        </w:tcBorders>
      </w:tcPr>
    </w:tblStylePr>
    <w:tblStylePr w:type="firstCol">
      <w:rPr>
        <w:b/>
        <w:bCs/>
      </w:rPr>
    </w:tblStylePr>
    <w:tblStylePr w:type="lastCol">
      <w:rPr>
        <w:b/>
        <w:bCs/>
      </w:rPr>
    </w:tblStylePr>
    <w:tblStylePr w:type="band1Vert">
      <w:tblPr/>
      <w:tcPr>
        <w:tcBorders>
          <w:top w:val="single" w:sz="8" w:space="0" w:color="8A479B" w:themeColor="accent6"/>
          <w:left w:val="single" w:sz="8" w:space="0" w:color="8A479B" w:themeColor="accent6"/>
          <w:bottom w:val="single" w:sz="8" w:space="0" w:color="8A479B" w:themeColor="accent6"/>
          <w:right w:val="single" w:sz="8" w:space="0" w:color="8A479B" w:themeColor="accent6"/>
        </w:tcBorders>
      </w:tcPr>
    </w:tblStylePr>
    <w:tblStylePr w:type="band1Horz">
      <w:tblPr/>
      <w:tcPr>
        <w:tcBorders>
          <w:top w:val="single" w:sz="8" w:space="0" w:color="8A479B" w:themeColor="accent6"/>
          <w:left w:val="single" w:sz="8" w:space="0" w:color="8A479B" w:themeColor="accent6"/>
          <w:bottom w:val="single" w:sz="8" w:space="0" w:color="8A479B" w:themeColor="accent6"/>
          <w:right w:val="single" w:sz="8" w:space="0" w:color="8A479B" w:themeColor="accent6"/>
        </w:tcBorders>
      </w:tcPr>
    </w:tblStylePr>
  </w:style>
  <w:style w:type="table" w:customStyle="1" w:styleId="LightShading1">
    <w:name w:val="Light Shading1"/>
    <w:basedOn w:val="TableNormal"/>
    <w:uiPriority w:val="60"/>
    <w:semiHidden/>
    <w:unhideWhenUsed/>
    <w:rsid w:val="001A2E8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semiHidden/>
    <w:unhideWhenUsed/>
    <w:rsid w:val="001A2E8F"/>
    <w:pPr>
      <w:spacing w:after="0" w:line="240" w:lineRule="auto"/>
    </w:pPr>
    <w:rPr>
      <w:color w:val="004F66" w:themeColor="accent1" w:themeShade="BF"/>
    </w:rPr>
    <w:tblPr>
      <w:tblStyleRowBandSize w:val="1"/>
      <w:tblStyleColBandSize w:val="1"/>
      <w:tblInd w:w="0" w:type="dxa"/>
      <w:tblBorders>
        <w:top w:val="single" w:sz="8" w:space="0" w:color="006A89" w:themeColor="accent1"/>
        <w:bottom w:val="single" w:sz="8" w:space="0" w:color="006A89"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6A89" w:themeColor="accent1"/>
          <w:left w:val="nil"/>
          <w:bottom w:val="single" w:sz="8" w:space="0" w:color="006A89" w:themeColor="accent1"/>
          <w:right w:val="nil"/>
          <w:insideH w:val="nil"/>
          <w:insideV w:val="nil"/>
        </w:tcBorders>
      </w:tcPr>
    </w:tblStylePr>
    <w:tblStylePr w:type="lastRow">
      <w:pPr>
        <w:spacing w:before="0" w:after="0" w:line="240" w:lineRule="auto"/>
      </w:pPr>
      <w:rPr>
        <w:b/>
        <w:bCs/>
      </w:rPr>
      <w:tblPr/>
      <w:tcPr>
        <w:tcBorders>
          <w:top w:val="single" w:sz="8" w:space="0" w:color="006A89" w:themeColor="accent1"/>
          <w:left w:val="nil"/>
          <w:bottom w:val="single" w:sz="8" w:space="0" w:color="006A89"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2E9FF" w:themeFill="accent1" w:themeFillTint="3F"/>
      </w:tcPr>
    </w:tblStylePr>
    <w:tblStylePr w:type="band1Horz">
      <w:tblPr/>
      <w:tcPr>
        <w:tcBorders>
          <w:left w:val="nil"/>
          <w:right w:val="nil"/>
          <w:insideH w:val="nil"/>
          <w:insideV w:val="nil"/>
        </w:tcBorders>
        <w:shd w:val="clear" w:color="auto" w:fill="A2E9FF" w:themeFill="accent1" w:themeFillTint="3F"/>
      </w:tcPr>
    </w:tblStylePr>
  </w:style>
  <w:style w:type="table" w:styleId="LightShading-Accent2">
    <w:name w:val="Light Shading Accent 2"/>
    <w:basedOn w:val="TableNormal"/>
    <w:uiPriority w:val="60"/>
    <w:semiHidden/>
    <w:unhideWhenUsed/>
    <w:rsid w:val="001A2E8F"/>
    <w:pPr>
      <w:spacing w:after="0" w:line="240" w:lineRule="auto"/>
    </w:pPr>
    <w:rPr>
      <w:color w:val="1C618B" w:themeColor="accent2" w:themeShade="BF"/>
    </w:rPr>
    <w:tblPr>
      <w:tblStyleRowBandSize w:val="1"/>
      <w:tblStyleColBandSize w:val="1"/>
      <w:tblInd w:w="0" w:type="dxa"/>
      <w:tblBorders>
        <w:top w:val="single" w:sz="8" w:space="0" w:color="2682BB" w:themeColor="accent2"/>
        <w:bottom w:val="single" w:sz="8" w:space="0" w:color="2682BB"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2682BB" w:themeColor="accent2"/>
          <w:left w:val="nil"/>
          <w:bottom w:val="single" w:sz="8" w:space="0" w:color="2682BB" w:themeColor="accent2"/>
          <w:right w:val="nil"/>
          <w:insideH w:val="nil"/>
          <w:insideV w:val="nil"/>
        </w:tcBorders>
      </w:tcPr>
    </w:tblStylePr>
    <w:tblStylePr w:type="lastRow">
      <w:pPr>
        <w:spacing w:before="0" w:after="0" w:line="240" w:lineRule="auto"/>
      </w:pPr>
      <w:rPr>
        <w:b/>
        <w:bCs/>
      </w:rPr>
      <w:tblPr/>
      <w:tcPr>
        <w:tcBorders>
          <w:top w:val="single" w:sz="8" w:space="0" w:color="2682BB" w:themeColor="accent2"/>
          <w:left w:val="nil"/>
          <w:bottom w:val="single" w:sz="8" w:space="0" w:color="2682BB"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4E1F3" w:themeFill="accent2" w:themeFillTint="3F"/>
      </w:tcPr>
    </w:tblStylePr>
    <w:tblStylePr w:type="band1Horz">
      <w:tblPr/>
      <w:tcPr>
        <w:tcBorders>
          <w:left w:val="nil"/>
          <w:right w:val="nil"/>
          <w:insideH w:val="nil"/>
          <w:insideV w:val="nil"/>
        </w:tcBorders>
        <w:shd w:val="clear" w:color="auto" w:fill="C4E1F3" w:themeFill="accent2" w:themeFillTint="3F"/>
      </w:tcPr>
    </w:tblStylePr>
  </w:style>
  <w:style w:type="table" w:styleId="LightShading-Accent3">
    <w:name w:val="Light Shading Accent 3"/>
    <w:basedOn w:val="TableNormal"/>
    <w:uiPriority w:val="60"/>
    <w:semiHidden/>
    <w:unhideWhenUsed/>
    <w:rsid w:val="001A2E8F"/>
    <w:pPr>
      <w:spacing w:after="0" w:line="240" w:lineRule="auto"/>
    </w:pPr>
    <w:rPr>
      <w:color w:val="929292" w:themeColor="accent3" w:themeShade="BF"/>
    </w:rPr>
    <w:tblPr>
      <w:tblStyleRowBandSize w:val="1"/>
      <w:tblStyleColBandSize w:val="1"/>
      <w:tblInd w:w="0" w:type="dxa"/>
      <w:tblBorders>
        <w:top w:val="single" w:sz="8" w:space="0" w:color="C3C3C3" w:themeColor="accent3"/>
        <w:bottom w:val="single" w:sz="8" w:space="0" w:color="C3C3C3"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3C3C3" w:themeColor="accent3"/>
          <w:left w:val="nil"/>
          <w:bottom w:val="single" w:sz="8" w:space="0" w:color="C3C3C3" w:themeColor="accent3"/>
          <w:right w:val="nil"/>
          <w:insideH w:val="nil"/>
          <w:insideV w:val="nil"/>
        </w:tcBorders>
      </w:tcPr>
    </w:tblStylePr>
    <w:tblStylePr w:type="lastRow">
      <w:pPr>
        <w:spacing w:before="0" w:after="0" w:line="240" w:lineRule="auto"/>
      </w:pPr>
      <w:rPr>
        <w:b/>
        <w:bCs/>
      </w:rPr>
      <w:tblPr/>
      <w:tcPr>
        <w:tcBorders>
          <w:top w:val="single" w:sz="8" w:space="0" w:color="C3C3C3" w:themeColor="accent3"/>
          <w:left w:val="nil"/>
          <w:bottom w:val="single" w:sz="8" w:space="0" w:color="C3C3C3"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0F0F0" w:themeFill="accent3" w:themeFillTint="3F"/>
      </w:tcPr>
    </w:tblStylePr>
    <w:tblStylePr w:type="band1Horz">
      <w:tblPr/>
      <w:tcPr>
        <w:tcBorders>
          <w:left w:val="nil"/>
          <w:right w:val="nil"/>
          <w:insideH w:val="nil"/>
          <w:insideV w:val="nil"/>
        </w:tcBorders>
        <w:shd w:val="clear" w:color="auto" w:fill="F0F0F0" w:themeFill="accent3" w:themeFillTint="3F"/>
      </w:tcPr>
    </w:tblStylePr>
  </w:style>
  <w:style w:type="table" w:styleId="LightShading-Accent4">
    <w:name w:val="Light Shading Accent 4"/>
    <w:basedOn w:val="TableNormal"/>
    <w:uiPriority w:val="60"/>
    <w:semiHidden/>
    <w:unhideWhenUsed/>
    <w:rsid w:val="001A2E8F"/>
    <w:pPr>
      <w:spacing w:after="0" w:line="240" w:lineRule="auto"/>
    </w:pPr>
    <w:rPr>
      <w:color w:val="007E70" w:themeColor="accent4" w:themeShade="BF"/>
    </w:rPr>
    <w:tblPr>
      <w:tblStyleRowBandSize w:val="1"/>
      <w:tblStyleColBandSize w:val="1"/>
      <w:tblInd w:w="0" w:type="dxa"/>
      <w:tblBorders>
        <w:top w:val="single" w:sz="8" w:space="0" w:color="00A997" w:themeColor="accent4"/>
        <w:bottom w:val="single" w:sz="8" w:space="0" w:color="00A997"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A997" w:themeColor="accent4"/>
          <w:left w:val="nil"/>
          <w:bottom w:val="single" w:sz="8" w:space="0" w:color="00A997" w:themeColor="accent4"/>
          <w:right w:val="nil"/>
          <w:insideH w:val="nil"/>
          <w:insideV w:val="nil"/>
        </w:tcBorders>
      </w:tcPr>
    </w:tblStylePr>
    <w:tblStylePr w:type="lastRow">
      <w:pPr>
        <w:spacing w:before="0" w:after="0" w:line="240" w:lineRule="auto"/>
      </w:pPr>
      <w:rPr>
        <w:b/>
        <w:bCs/>
      </w:rPr>
      <w:tblPr/>
      <w:tcPr>
        <w:tcBorders>
          <w:top w:val="single" w:sz="8" w:space="0" w:color="00A997" w:themeColor="accent4"/>
          <w:left w:val="nil"/>
          <w:bottom w:val="single" w:sz="8" w:space="0" w:color="00A997"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AFFF5" w:themeFill="accent4" w:themeFillTint="3F"/>
      </w:tcPr>
    </w:tblStylePr>
    <w:tblStylePr w:type="band1Horz">
      <w:tblPr/>
      <w:tcPr>
        <w:tcBorders>
          <w:left w:val="nil"/>
          <w:right w:val="nil"/>
          <w:insideH w:val="nil"/>
          <w:insideV w:val="nil"/>
        </w:tcBorders>
        <w:shd w:val="clear" w:color="auto" w:fill="AAFFF5" w:themeFill="accent4" w:themeFillTint="3F"/>
      </w:tcPr>
    </w:tblStylePr>
  </w:style>
  <w:style w:type="table" w:styleId="LightShading-Accent5">
    <w:name w:val="Light Shading Accent 5"/>
    <w:basedOn w:val="TableNormal"/>
    <w:uiPriority w:val="60"/>
    <w:semiHidden/>
    <w:unhideWhenUsed/>
    <w:rsid w:val="001A2E8F"/>
    <w:pPr>
      <w:spacing w:after="0" w:line="240" w:lineRule="auto"/>
    </w:pPr>
    <w:rPr>
      <w:color w:val="66940C" w:themeColor="accent5" w:themeShade="BF"/>
    </w:rPr>
    <w:tblPr>
      <w:tblStyleRowBandSize w:val="1"/>
      <w:tblStyleColBandSize w:val="1"/>
      <w:tblInd w:w="0" w:type="dxa"/>
      <w:tblBorders>
        <w:top w:val="single" w:sz="8" w:space="0" w:color="89C711" w:themeColor="accent5"/>
        <w:bottom w:val="single" w:sz="8" w:space="0" w:color="89C711"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9C711" w:themeColor="accent5"/>
          <w:left w:val="nil"/>
          <w:bottom w:val="single" w:sz="8" w:space="0" w:color="89C711" w:themeColor="accent5"/>
          <w:right w:val="nil"/>
          <w:insideH w:val="nil"/>
          <w:insideV w:val="nil"/>
        </w:tcBorders>
      </w:tcPr>
    </w:tblStylePr>
    <w:tblStylePr w:type="lastRow">
      <w:pPr>
        <w:spacing w:before="0" w:after="0" w:line="240" w:lineRule="auto"/>
      </w:pPr>
      <w:rPr>
        <w:b/>
        <w:bCs/>
      </w:rPr>
      <w:tblPr/>
      <w:tcPr>
        <w:tcBorders>
          <w:top w:val="single" w:sz="8" w:space="0" w:color="89C711" w:themeColor="accent5"/>
          <w:left w:val="nil"/>
          <w:bottom w:val="single" w:sz="8" w:space="0" w:color="89C711"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4F9BC" w:themeFill="accent5" w:themeFillTint="3F"/>
      </w:tcPr>
    </w:tblStylePr>
    <w:tblStylePr w:type="band1Horz">
      <w:tblPr/>
      <w:tcPr>
        <w:tcBorders>
          <w:left w:val="nil"/>
          <w:right w:val="nil"/>
          <w:insideH w:val="nil"/>
          <w:insideV w:val="nil"/>
        </w:tcBorders>
        <w:shd w:val="clear" w:color="auto" w:fill="E4F9BC" w:themeFill="accent5" w:themeFillTint="3F"/>
      </w:tcPr>
    </w:tblStylePr>
  </w:style>
  <w:style w:type="table" w:styleId="LightShading-Accent6">
    <w:name w:val="Light Shading Accent 6"/>
    <w:basedOn w:val="TableNormal"/>
    <w:uiPriority w:val="60"/>
    <w:semiHidden/>
    <w:unhideWhenUsed/>
    <w:rsid w:val="001A2E8F"/>
    <w:pPr>
      <w:spacing w:after="0" w:line="240" w:lineRule="auto"/>
    </w:pPr>
    <w:rPr>
      <w:color w:val="673573" w:themeColor="accent6" w:themeShade="BF"/>
    </w:rPr>
    <w:tblPr>
      <w:tblStyleRowBandSize w:val="1"/>
      <w:tblStyleColBandSize w:val="1"/>
      <w:tblInd w:w="0" w:type="dxa"/>
      <w:tblBorders>
        <w:top w:val="single" w:sz="8" w:space="0" w:color="8A479B" w:themeColor="accent6"/>
        <w:bottom w:val="single" w:sz="8" w:space="0" w:color="8A479B"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A479B" w:themeColor="accent6"/>
          <w:left w:val="nil"/>
          <w:bottom w:val="single" w:sz="8" w:space="0" w:color="8A479B" w:themeColor="accent6"/>
          <w:right w:val="nil"/>
          <w:insideH w:val="nil"/>
          <w:insideV w:val="nil"/>
        </w:tcBorders>
      </w:tcPr>
    </w:tblStylePr>
    <w:tblStylePr w:type="lastRow">
      <w:pPr>
        <w:spacing w:before="0" w:after="0" w:line="240" w:lineRule="auto"/>
      </w:pPr>
      <w:rPr>
        <w:b/>
        <w:bCs/>
      </w:rPr>
      <w:tblPr/>
      <w:tcPr>
        <w:tcBorders>
          <w:top w:val="single" w:sz="8" w:space="0" w:color="8A479B" w:themeColor="accent6"/>
          <w:left w:val="nil"/>
          <w:bottom w:val="single" w:sz="8" w:space="0" w:color="8A479B"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3CEE9" w:themeFill="accent6" w:themeFillTint="3F"/>
      </w:tcPr>
    </w:tblStylePr>
    <w:tblStylePr w:type="band1Horz">
      <w:tblPr/>
      <w:tcPr>
        <w:tcBorders>
          <w:left w:val="nil"/>
          <w:right w:val="nil"/>
          <w:insideH w:val="nil"/>
          <w:insideV w:val="nil"/>
        </w:tcBorders>
        <w:shd w:val="clear" w:color="auto" w:fill="E3CEE9" w:themeFill="accent6" w:themeFillTint="3F"/>
      </w:tcPr>
    </w:tblStylePr>
  </w:style>
  <w:style w:type="character" w:styleId="LineNumber">
    <w:name w:val="line number"/>
    <w:basedOn w:val="DefaultParagraphFont"/>
    <w:uiPriority w:val="99"/>
    <w:semiHidden/>
    <w:unhideWhenUsed/>
    <w:rsid w:val="001A2E8F"/>
  </w:style>
  <w:style w:type="paragraph" w:styleId="List">
    <w:name w:val="List"/>
    <w:basedOn w:val="Normal"/>
    <w:uiPriority w:val="99"/>
    <w:semiHidden/>
    <w:unhideWhenUsed/>
    <w:rsid w:val="001A2E8F"/>
    <w:pPr>
      <w:ind w:left="283" w:hanging="283"/>
      <w:contextualSpacing/>
    </w:pPr>
  </w:style>
  <w:style w:type="paragraph" w:styleId="List2">
    <w:name w:val="List 2"/>
    <w:basedOn w:val="Normal"/>
    <w:uiPriority w:val="99"/>
    <w:semiHidden/>
    <w:unhideWhenUsed/>
    <w:rsid w:val="001A2E8F"/>
    <w:pPr>
      <w:ind w:left="566" w:hanging="283"/>
      <w:contextualSpacing/>
    </w:pPr>
  </w:style>
  <w:style w:type="paragraph" w:styleId="List3">
    <w:name w:val="List 3"/>
    <w:basedOn w:val="Normal"/>
    <w:uiPriority w:val="99"/>
    <w:semiHidden/>
    <w:unhideWhenUsed/>
    <w:rsid w:val="001A2E8F"/>
    <w:pPr>
      <w:ind w:left="849" w:hanging="283"/>
      <w:contextualSpacing/>
    </w:pPr>
  </w:style>
  <w:style w:type="paragraph" w:styleId="List4">
    <w:name w:val="List 4"/>
    <w:basedOn w:val="Normal"/>
    <w:uiPriority w:val="99"/>
    <w:semiHidden/>
    <w:unhideWhenUsed/>
    <w:rsid w:val="001A2E8F"/>
    <w:pPr>
      <w:ind w:left="1132" w:hanging="283"/>
      <w:contextualSpacing/>
    </w:pPr>
  </w:style>
  <w:style w:type="paragraph" w:styleId="List5">
    <w:name w:val="List 5"/>
    <w:basedOn w:val="Normal"/>
    <w:uiPriority w:val="99"/>
    <w:semiHidden/>
    <w:unhideWhenUsed/>
    <w:rsid w:val="001A2E8F"/>
    <w:pPr>
      <w:ind w:left="1415" w:hanging="283"/>
      <w:contextualSpacing/>
    </w:pPr>
  </w:style>
  <w:style w:type="paragraph" w:styleId="ListBullet2">
    <w:name w:val="List Bullet 2"/>
    <w:basedOn w:val="Normal"/>
    <w:uiPriority w:val="99"/>
    <w:semiHidden/>
    <w:unhideWhenUsed/>
    <w:rsid w:val="001A2E8F"/>
    <w:pPr>
      <w:numPr>
        <w:numId w:val="2"/>
      </w:numPr>
      <w:contextualSpacing/>
    </w:pPr>
  </w:style>
  <w:style w:type="paragraph" w:styleId="ListBullet3">
    <w:name w:val="List Bullet 3"/>
    <w:basedOn w:val="Normal"/>
    <w:uiPriority w:val="99"/>
    <w:semiHidden/>
    <w:unhideWhenUsed/>
    <w:rsid w:val="001A2E8F"/>
    <w:pPr>
      <w:numPr>
        <w:numId w:val="3"/>
      </w:numPr>
      <w:contextualSpacing/>
    </w:pPr>
  </w:style>
  <w:style w:type="paragraph" w:styleId="ListBullet4">
    <w:name w:val="List Bullet 4"/>
    <w:basedOn w:val="Normal"/>
    <w:uiPriority w:val="99"/>
    <w:semiHidden/>
    <w:unhideWhenUsed/>
    <w:rsid w:val="001A2E8F"/>
    <w:pPr>
      <w:numPr>
        <w:numId w:val="4"/>
      </w:numPr>
      <w:contextualSpacing/>
    </w:pPr>
  </w:style>
  <w:style w:type="paragraph" w:styleId="ListBullet5">
    <w:name w:val="List Bullet 5"/>
    <w:basedOn w:val="Normal"/>
    <w:uiPriority w:val="99"/>
    <w:semiHidden/>
    <w:unhideWhenUsed/>
    <w:rsid w:val="001A2E8F"/>
    <w:pPr>
      <w:numPr>
        <w:numId w:val="5"/>
      </w:numPr>
      <w:contextualSpacing/>
    </w:pPr>
  </w:style>
  <w:style w:type="paragraph" w:styleId="ListContinue">
    <w:name w:val="List Continue"/>
    <w:basedOn w:val="Normal"/>
    <w:uiPriority w:val="99"/>
    <w:semiHidden/>
    <w:unhideWhenUsed/>
    <w:rsid w:val="001A2E8F"/>
    <w:pPr>
      <w:ind w:left="283"/>
      <w:contextualSpacing/>
    </w:pPr>
  </w:style>
  <w:style w:type="paragraph" w:styleId="ListContinue2">
    <w:name w:val="List Continue 2"/>
    <w:basedOn w:val="Normal"/>
    <w:uiPriority w:val="99"/>
    <w:semiHidden/>
    <w:unhideWhenUsed/>
    <w:rsid w:val="001A2E8F"/>
    <w:pPr>
      <w:ind w:left="566"/>
      <w:contextualSpacing/>
    </w:pPr>
  </w:style>
  <w:style w:type="paragraph" w:styleId="ListContinue3">
    <w:name w:val="List Continue 3"/>
    <w:basedOn w:val="Normal"/>
    <w:uiPriority w:val="99"/>
    <w:semiHidden/>
    <w:unhideWhenUsed/>
    <w:rsid w:val="001A2E8F"/>
    <w:pPr>
      <w:ind w:left="849"/>
      <w:contextualSpacing/>
    </w:pPr>
  </w:style>
  <w:style w:type="paragraph" w:styleId="ListContinue4">
    <w:name w:val="List Continue 4"/>
    <w:basedOn w:val="Normal"/>
    <w:uiPriority w:val="99"/>
    <w:semiHidden/>
    <w:unhideWhenUsed/>
    <w:rsid w:val="001A2E8F"/>
    <w:pPr>
      <w:ind w:left="1132"/>
      <w:contextualSpacing/>
    </w:pPr>
  </w:style>
  <w:style w:type="paragraph" w:styleId="ListContinue5">
    <w:name w:val="List Continue 5"/>
    <w:basedOn w:val="Normal"/>
    <w:uiPriority w:val="99"/>
    <w:semiHidden/>
    <w:unhideWhenUsed/>
    <w:rsid w:val="001A2E8F"/>
    <w:pPr>
      <w:ind w:left="1415"/>
      <w:contextualSpacing/>
    </w:pPr>
  </w:style>
  <w:style w:type="paragraph" w:styleId="ListParagraph">
    <w:name w:val="List Paragraph"/>
    <w:basedOn w:val="Normal"/>
    <w:uiPriority w:val="34"/>
    <w:unhideWhenUsed/>
    <w:qFormat/>
    <w:rsid w:val="001A2E8F"/>
    <w:pPr>
      <w:ind w:left="720"/>
      <w:contextualSpacing/>
    </w:pPr>
  </w:style>
  <w:style w:type="table" w:customStyle="1" w:styleId="ListTable1Light1">
    <w:name w:val="List Table 1 Light1"/>
    <w:basedOn w:val="TableNormal"/>
    <w:uiPriority w:val="46"/>
    <w:rsid w:val="001A2E8F"/>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1Light-Accent11">
    <w:name w:val="List Table 1 Light - Accent 11"/>
    <w:basedOn w:val="TableNormal"/>
    <w:uiPriority w:val="46"/>
    <w:rsid w:val="001A2E8F"/>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rPr>
      <w:tblPr/>
      <w:tcPr>
        <w:tcBorders>
          <w:bottom w:val="single" w:sz="4" w:space="0" w:color="1FCCFF" w:themeColor="accent1" w:themeTint="99"/>
        </w:tcBorders>
      </w:tcPr>
    </w:tblStylePr>
    <w:tblStylePr w:type="lastRow">
      <w:rPr>
        <w:b/>
        <w:bCs/>
      </w:rPr>
      <w:tblPr/>
      <w:tcPr>
        <w:tcBorders>
          <w:top w:val="single" w:sz="4" w:space="0" w:color="1FCCFF" w:themeColor="accent1" w:themeTint="99"/>
        </w:tcBorders>
      </w:tcPr>
    </w:tblStylePr>
    <w:tblStylePr w:type="firstCol">
      <w:rPr>
        <w:b/>
        <w:bCs/>
      </w:rPr>
    </w:tblStylePr>
    <w:tblStylePr w:type="lastCol">
      <w:rPr>
        <w:b/>
        <w:bCs/>
      </w:rPr>
    </w:tblStylePr>
    <w:tblStylePr w:type="band1Vert">
      <w:tblPr/>
      <w:tcPr>
        <w:shd w:val="clear" w:color="auto" w:fill="B4EEFF" w:themeFill="accent1" w:themeFillTint="33"/>
      </w:tcPr>
    </w:tblStylePr>
    <w:tblStylePr w:type="band1Horz">
      <w:tblPr/>
      <w:tcPr>
        <w:shd w:val="clear" w:color="auto" w:fill="B4EEFF" w:themeFill="accent1" w:themeFillTint="33"/>
      </w:tcPr>
    </w:tblStylePr>
  </w:style>
  <w:style w:type="table" w:customStyle="1" w:styleId="ListTable1Light-Accent21">
    <w:name w:val="List Table 1 Light - Accent 21"/>
    <w:basedOn w:val="TableNormal"/>
    <w:uiPriority w:val="46"/>
    <w:rsid w:val="001A2E8F"/>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rPr>
      <w:tblPr/>
      <w:tcPr>
        <w:tcBorders>
          <w:bottom w:val="single" w:sz="4" w:space="0" w:color="70B6E2" w:themeColor="accent2" w:themeTint="99"/>
        </w:tcBorders>
      </w:tcPr>
    </w:tblStylePr>
    <w:tblStylePr w:type="lastRow">
      <w:rPr>
        <w:b/>
        <w:bCs/>
      </w:rPr>
      <w:tblPr/>
      <w:tcPr>
        <w:tcBorders>
          <w:top w:val="single" w:sz="4" w:space="0" w:color="70B6E2" w:themeColor="accent2" w:themeTint="99"/>
        </w:tcBorders>
      </w:tcPr>
    </w:tblStylePr>
    <w:tblStylePr w:type="firstCol">
      <w:rPr>
        <w:b/>
        <w:bCs/>
      </w:rPr>
    </w:tblStylePr>
    <w:tblStylePr w:type="lastCol">
      <w:rPr>
        <w:b/>
        <w:bCs/>
      </w:rPr>
    </w:tblStylePr>
    <w:tblStylePr w:type="band1Vert">
      <w:tblPr/>
      <w:tcPr>
        <w:shd w:val="clear" w:color="auto" w:fill="CFE6F5" w:themeFill="accent2" w:themeFillTint="33"/>
      </w:tcPr>
    </w:tblStylePr>
    <w:tblStylePr w:type="band1Horz">
      <w:tblPr/>
      <w:tcPr>
        <w:shd w:val="clear" w:color="auto" w:fill="CFE6F5" w:themeFill="accent2" w:themeFillTint="33"/>
      </w:tcPr>
    </w:tblStylePr>
  </w:style>
  <w:style w:type="table" w:customStyle="1" w:styleId="ListTable1Light-Accent31">
    <w:name w:val="List Table 1 Light - Accent 31"/>
    <w:basedOn w:val="TableNormal"/>
    <w:uiPriority w:val="46"/>
    <w:rsid w:val="001A2E8F"/>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rPr>
      <w:tblPr/>
      <w:tcPr>
        <w:tcBorders>
          <w:bottom w:val="single" w:sz="4" w:space="0" w:color="DBDBDB" w:themeColor="accent3" w:themeTint="99"/>
        </w:tcBorders>
      </w:tcPr>
    </w:tblStylePr>
    <w:tblStylePr w:type="lastRow">
      <w:rPr>
        <w:b/>
        <w:bCs/>
      </w:rPr>
      <w:tblPr/>
      <w:tcPr>
        <w:tcBorders>
          <w:top w:val="single" w:sz="4" w:space="0" w:color="DBDBDB" w:themeColor="accent3" w:themeTint="99"/>
        </w:tcBorders>
      </w:tcPr>
    </w:tblStylePr>
    <w:tblStylePr w:type="firstCol">
      <w:rPr>
        <w:b/>
        <w:bCs/>
      </w:rPr>
    </w:tblStylePr>
    <w:tblStylePr w:type="lastCol">
      <w:rPr>
        <w:b/>
        <w:bCs/>
      </w:rPr>
    </w:tblStylePr>
    <w:tblStylePr w:type="band1Vert">
      <w:tblPr/>
      <w:tcPr>
        <w:shd w:val="clear" w:color="auto" w:fill="F3F3F3" w:themeFill="accent3" w:themeFillTint="33"/>
      </w:tcPr>
    </w:tblStylePr>
    <w:tblStylePr w:type="band1Horz">
      <w:tblPr/>
      <w:tcPr>
        <w:shd w:val="clear" w:color="auto" w:fill="F3F3F3" w:themeFill="accent3" w:themeFillTint="33"/>
      </w:tcPr>
    </w:tblStylePr>
  </w:style>
  <w:style w:type="table" w:customStyle="1" w:styleId="ListTable1Light-Accent41">
    <w:name w:val="List Table 1 Light - Accent 41"/>
    <w:basedOn w:val="TableNormal"/>
    <w:uiPriority w:val="46"/>
    <w:rsid w:val="001A2E8F"/>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rPr>
      <w:tblPr/>
      <w:tcPr>
        <w:tcBorders>
          <w:bottom w:val="single" w:sz="4" w:space="0" w:color="32FFE8" w:themeColor="accent4" w:themeTint="99"/>
        </w:tcBorders>
      </w:tcPr>
    </w:tblStylePr>
    <w:tblStylePr w:type="lastRow">
      <w:rPr>
        <w:b/>
        <w:bCs/>
      </w:rPr>
      <w:tblPr/>
      <w:tcPr>
        <w:tcBorders>
          <w:top w:val="single" w:sz="4" w:space="0" w:color="32FFE8" w:themeColor="accent4" w:themeTint="99"/>
        </w:tcBorders>
      </w:tcPr>
    </w:tblStylePr>
    <w:tblStylePr w:type="firstCol">
      <w:rPr>
        <w:b/>
        <w:bCs/>
      </w:rPr>
    </w:tblStylePr>
    <w:tblStylePr w:type="lastCol">
      <w:rPr>
        <w:b/>
        <w:bCs/>
      </w:rPr>
    </w:tblStylePr>
    <w:tblStylePr w:type="band1Vert">
      <w:tblPr/>
      <w:tcPr>
        <w:shd w:val="clear" w:color="auto" w:fill="BAFFF7" w:themeFill="accent4" w:themeFillTint="33"/>
      </w:tcPr>
    </w:tblStylePr>
    <w:tblStylePr w:type="band1Horz">
      <w:tblPr/>
      <w:tcPr>
        <w:shd w:val="clear" w:color="auto" w:fill="BAFFF7" w:themeFill="accent4" w:themeFillTint="33"/>
      </w:tcPr>
    </w:tblStylePr>
  </w:style>
  <w:style w:type="table" w:customStyle="1" w:styleId="ListTable1Light-Accent51">
    <w:name w:val="List Table 1 Light - Accent 51"/>
    <w:basedOn w:val="TableNormal"/>
    <w:uiPriority w:val="46"/>
    <w:rsid w:val="001A2E8F"/>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rPr>
      <w:tblPr/>
      <w:tcPr>
        <w:tcBorders>
          <w:bottom w:val="single" w:sz="4" w:space="0" w:color="BEF15C" w:themeColor="accent5" w:themeTint="99"/>
        </w:tcBorders>
      </w:tcPr>
    </w:tblStylePr>
    <w:tblStylePr w:type="lastRow">
      <w:rPr>
        <w:b/>
        <w:bCs/>
      </w:rPr>
      <w:tblPr/>
      <w:tcPr>
        <w:tcBorders>
          <w:top w:val="single" w:sz="4" w:space="0" w:color="BEF15C" w:themeColor="accent5" w:themeTint="99"/>
        </w:tcBorders>
      </w:tcPr>
    </w:tblStylePr>
    <w:tblStylePr w:type="firstCol">
      <w:rPr>
        <w:b/>
        <w:bCs/>
      </w:rPr>
    </w:tblStylePr>
    <w:tblStylePr w:type="lastCol">
      <w:rPr>
        <w:b/>
        <w:bCs/>
      </w:rPr>
    </w:tblStylePr>
    <w:tblStylePr w:type="band1Vert">
      <w:tblPr/>
      <w:tcPr>
        <w:shd w:val="clear" w:color="auto" w:fill="E9FAC8" w:themeFill="accent5" w:themeFillTint="33"/>
      </w:tcPr>
    </w:tblStylePr>
    <w:tblStylePr w:type="band1Horz">
      <w:tblPr/>
      <w:tcPr>
        <w:shd w:val="clear" w:color="auto" w:fill="E9FAC8" w:themeFill="accent5" w:themeFillTint="33"/>
      </w:tcPr>
    </w:tblStylePr>
  </w:style>
  <w:style w:type="table" w:customStyle="1" w:styleId="ListTable1Light-Accent61">
    <w:name w:val="List Table 1 Light - Accent 61"/>
    <w:basedOn w:val="TableNormal"/>
    <w:uiPriority w:val="46"/>
    <w:rsid w:val="001A2E8F"/>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rPr>
      <w:tblPr/>
      <w:tcPr>
        <w:tcBorders>
          <w:bottom w:val="single" w:sz="4" w:space="0" w:color="BC89C9" w:themeColor="accent6" w:themeTint="99"/>
        </w:tcBorders>
      </w:tcPr>
    </w:tblStylePr>
    <w:tblStylePr w:type="lastRow">
      <w:rPr>
        <w:b/>
        <w:bCs/>
      </w:rPr>
      <w:tblPr/>
      <w:tcPr>
        <w:tcBorders>
          <w:top w:val="single" w:sz="4" w:space="0" w:color="BC89C9" w:themeColor="accent6" w:themeTint="99"/>
        </w:tcBorders>
      </w:tcPr>
    </w:tblStylePr>
    <w:tblStylePr w:type="firstCol">
      <w:rPr>
        <w:b/>
        <w:bCs/>
      </w:rPr>
    </w:tblStylePr>
    <w:tblStylePr w:type="lastCol">
      <w:rPr>
        <w:b/>
        <w:bCs/>
      </w:rPr>
    </w:tblStylePr>
    <w:tblStylePr w:type="band1Vert">
      <w:tblPr/>
      <w:tcPr>
        <w:shd w:val="clear" w:color="auto" w:fill="E8D7ED" w:themeFill="accent6" w:themeFillTint="33"/>
      </w:tcPr>
    </w:tblStylePr>
    <w:tblStylePr w:type="band1Horz">
      <w:tblPr/>
      <w:tcPr>
        <w:shd w:val="clear" w:color="auto" w:fill="E8D7ED" w:themeFill="accent6" w:themeFillTint="33"/>
      </w:tcPr>
    </w:tblStylePr>
  </w:style>
  <w:style w:type="table" w:customStyle="1" w:styleId="ListTable21">
    <w:name w:val="List Table 21"/>
    <w:basedOn w:val="TableNormal"/>
    <w:uiPriority w:val="47"/>
    <w:rsid w:val="001A2E8F"/>
    <w:pPr>
      <w:spacing w:after="0" w:line="240" w:lineRule="auto"/>
    </w:pPr>
    <w:tblPr>
      <w:tblStyleRowBandSize w:val="1"/>
      <w:tblStyleColBandSize w:val="1"/>
      <w:tblInd w:w="0" w:type="dxa"/>
      <w:tblBorders>
        <w:top w:val="single" w:sz="4" w:space="0" w:color="666666" w:themeColor="text1" w:themeTint="99"/>
        <w:bottom w:val="single" w:sz="4" w:space="0" w:color="666666" w:themeColor="text1" w:themeTint="99"/>
        <w:insideH w:val="single" w:sz="4" w:space="0" w:color="666666" w:themeColor="text1" w:themeTint="9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2-Accent11">
    <w:name w:val="List Table 2 - Accent 11"/>
    <w:basedOn w:val="TableNormal"/>
    <w:uiPriority w:val="47"/>
    <w:rsid w:val="001A2E8F"/>
    <w:pPr>
      <w:spacing w:after="0" w:line="240" w:lineRule="auto"/>
    </w:pPr>
    <w:tblPr>
      <w:tblStyleRowBandSize w:val="1"/>
      <w:tblStyleColBandSize w:val="1"/>
      <w:tblInd w:w="0" w:type="dxa"/>
      <w:tblBorders>
        <w:top w:val="single" w:sz="4" w:space="0" w:color="1FCCFF" w:themeColor="accent1" w:themeTint="99"/>
        <w:bottom w:val="single" w:sz="4" w:space="0" w:color="1FCCFF" w:themeColor="accent1" w:themeTint="99"/>
        <w:insideH w:val="single" w:sz="4" w:space="0" w:color="1FCCFF" w:themeColor="accent1" w:themeTint="9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4EEFF" w:themeFill="accent1" w:themeFillTint="33"/>
      </w:tcPr>
    </w:tblStylePr>
    <w:tblStylePr w:type="band1Horz">
      <w:tblPr/>
      <w:tcPr>
        <w:shd w:val="clear" w:color="auto" w:fill="B4EEFF" w:themeFill="accent1" w:themeFillTint="33"/>
      </w:tcPr>
    </w:tblStylePr>
  </w:style>
  <w:style w:type="table" w:customStyle="1" w:styleId="ListTable2-Accent21">
    <w:name w:val="List Table 2 - Accent 21"/>
    <w:basedOn w:val="TableNormal"/>
    <w:uiPriority w:val="47"/>
    <w:rsid w:val="001A2E8F"/>
    <w:pPr>
      <w:spacing w:after="0" w:line="240" w:lineRule="auto"/>
    </w:pPr>
    <w:tblPr>
      <w:tblStyleRowBandSize w:val="1"/>
      <w:tblStyleColBandSize w:val="1"/>
      <w:tblInd w:w="0" w:type="dxa"/>
      <w:tblBorders>
        <w:top w:val="single" w:sz="4" w:space="0" w:color="70B6E2" w:themeColor="accent2" w:themeTint="99"/>
        <w:bottom w:val="single" w:sz="4" w:space="0" w:color="70B6E2" w:themeColor="accent2" w:themeTint="99"/>
        <w:insideH w:val="single" w:sz="4" w:space="0" w:color="70B6E2" w:themeColor="accent2" w:themeTint="9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FE6F5" w:themeFill="accent2" w:themeFillTint="33"/>
      </w:tcPr>
    </w:tblStylePr>
    <w:tblStylePr w:type="band1Horz">
      <w:tblPr/>
      <w:tcPr>
        <w:shd w:val="clear" w:color="auto" w:fill="CFE6F5" w:themeFill="accent2" w:themeFillTint="33"/>
      </w:tcPr>
    </w:tblStylePr>
  </w:style>
  <w:style w:type="table" w:customStyle="1" w:styleId="ListTable2-Accent31">
    <w:name w:val="List Table 2 - Accent 31"/>
    <w:basedOn w:val="TableNormal"/>
    <w:uiPriority w:val="47"/>
    <w:rsid w:val="001A2E8F"/>
    <w:pPr>
      <w:spacing w:after="0" w:line="240" w:lineRule="auto"/>
    </w:pPr>
    <w:tblPr>
      <w:tblStyleRowBandSize w:val="1"/>
      <w:tblStyleColBandSize w:val="1"/>
      <w:tblInd w:w="0" w:type="dxa"/>
      <w:tblBorders>
        <w:top w:val="single" w:sz="4" w:space="0" w:color="DBDBDB" w:themeColor="accent3" w:themeTint="99"/>
        <w:bottom w:val="single" w:sz="4" w:space="0" w:color="DBDBDB" w:themeColor="accent3" w:themeTint="99"/>
        <w:insideH w:val="single" w:sz="4" w:space="0" w:color="DBDBDB" w:themeColor="accent3" w:themeTint="9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3F3F3" w:themeFill="accent3" w:themeFillTint="33"/>
      </w:tcPr>
    </w:tblStylePr>
    <w:tblStylePr w:type="band1Horz">
      <w:tblPr/>
      <w:tcPr>
        <w:shd w:val="clear" w:color="auto" w:fill="F3F3F3" w:themeFill="accent3" w:themeFillTint="33"/>
      </w:tcPr>
    </w:tblStylePr>
  </w:style>
  <w:style w:type="table" w:customStyle="1" w:styleId="ListTable2-Accent41">
    <w:name w:val="List Table 2 - Accent 41"/>
    <w:basedOn w:val="TableNormal"/>
    <w:uiPriority w:val="47"/>
    <w:rsid w:val="001A2E8F"/>
    <w:pPr>
      <w:spacing w:after="0" w:line="240" w:lineRule="auto"/>
    </w:pPr>
    <w:tblPr>
      <w:tblStyleRowBandSize w:val="1"/>
      <w:tblStyleColBandSize w:val="1"/>
      <w:tblInd w:w="0" w:type="dxa"/>
      <w:tblBorders>
        <w:top w:val="single" w:sz="4" w:space="0" w:color="32FFE8" w:themeColor="accent4" w:themeTint="99"/>
        <w:bottom w:val="single" w:sz="4" w:space="0" w:color="32FFE8" w:themeColor="accent4" w:themeTint="99"/>
        <w:insideH w:val="single" w:sz="4" w:space="0" w:color="32FFE8" w:themeColor="accent4" w:themeTint="9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AFFF7" w:themeFill="accent4" w:themeFillTint="33"/>
      </w:tcPr>
    </w:tblStylePr>
    <w:tblStylePr w:type="band1Horz">
      <w:tblPr/>
      <w:tcPr>
        <w:shd w:val="clear" w:color="auto" w:fill="BAFFF7" w:themeFill="accent4" w:themeFillTint="33"/>
      </w:tcPr>
    </w:tblStylePr>
  </w:style>
  <w:style w:type="table" w:customStyle="1" w:styleId="ListTable2-Accent51">
    <w:name w:val="List Table 2 - Accent 51"/>
    <w:basedOn w:val="TableNormal"/>
    <w:uiPriority w:val="47"/>
    <w:rsid w:val="001A2E8F"/>
    <w:pPr>
      <w:spacing w:after="0" w:line="240" w:lineRule="auto"/>
    </w:pPr>
    <w:tblPr>
      <w:tblStyleRowBandSize w:val="1"/>
      <w:tblStyleColBandSize w:val="1"/>
      <w:tblInd w:w="0" w:type="dxa"/>
      <w:tblBorders>
        <w:top w:val="single" w:sz="4" w:space="0" w:color="BEF15C" w:themeColor="accent5" w:themeTint="99"/>
        <w:bottom w:val="single" w:sz="4" w:space="0" w:color="BEF15C" w:themeColor="accent5" w:themeTint="99"/>
        <w:insideH w:val="single" w:sz="4" w:space="0" w:color="BEF15C" w:themeColor="accent5" w:themeTint="9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9FAC8" w:themeFill="accent5" w:themeFillTint="33"/>
      </w:tcPr>
    </w:tblStylePr>
    <w:tblStylePr w:type="band1Horz">
      <w:tblPr/>
      <w:tcPr>
        <w:shd w:val="clear" w:color="auto" w:fill="E9FAC8" w:themeFill="accent5" w:themeFillTint="33"/>
      </w:tcPr>
    </w:tblStylePr>
  </w:style>
  <w:style w:type="table" w:customStyle="1" w:styleId="ListTable2-Accent61">
    <w:name w:val="List Table 2 - Accent 61"/>
    <w:basedOn w:val="TableNormal"/>
    <w:uiPriority w:val="47"/>
    <w:rsid w:val="001A2E8F"/>
    <w:pPr>
      <w:spacing w:after="0" w:line="240" w:lineRule="auto"/>
    </w:pPr>
    <w:tblPr>
      <w:tblStyleRowBandSize w:val="1"/>
      <w:tblStyleColBandSize w:val="1"/>
      <w:tblInd w:w="0" w:type="dxa"/>
      <w:tblBorders>
        <w:top w:val="single" w:sz="4" w:space="0" w:color="BC89C9" w:themeColor="accent6" w:themeTint="99"/>
        <w:bottom w:val="single" w:sz="4" w:space="0" w:color="BC89C9" w:themeColor="accent6" w:themeTint="99"/>
        <w:insideH w:val="single" w:sz="4" w:space="0" w:color="BC89C9" w:themeColor="accent6" w:themeTint="9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8D7ED" w:themeFill="accent6" w:themeFillTint="33"/>
      </w:tcPr>
    </w:tblStylePr>
    <w:tblStylePr w:type="band1Horz">
      <w:tblPr/>
      <w:tcPr>
        <w:shd w:val="clear" w:color="auto" w:fill="E8D7ED" w:themeFill="accent6" w:themeFillTint="33"/>
      </w:tcPr>
    </w:tblStylePr>
  </w:style>
  <w:style w:type="table" w:customStyle="1" w:styleId="ListTable31">
    <w:name w:val="List Table 31"/>
    <w:basedOn w:val="TableNormal"/>
    <w:uiPriority w:val="48"/>
    <w:rsid w:val="001A2E8F"/>
    <w:pPr>
      <w:spacing w:after="0" w:line="240" w:lineRule="auto"/>
    </w:p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ListTable3-Accent11">
    <w:name w:val="List Table 3 - Accent 11"/>
    <w:basedOn w:val="TableNormal"/>
    <w:uiPriority w:val="48"/>
    <w:rsid w:val="001A2E8F"/>
    <w:pPr>
      <w:spacing w:after="0" w:line="240" w:lineRule="auto"/>
    </w:pPr>
    <w:tblPr>
      <w:tblStyleRowBandSize w:val="1"/>
      <w:tblStyleColBandSize w:val="1"/>
      <w:tblInd w:w="0" w:type="dxa"/>
      <w:tblBorders>
        <w:top w:val="single" w:sz="4" w:space="0" w:color="006A89" w:themeColor="accent1"/>
        <w:left w:val="single" w:sz="4" w:space="0" w:color="006A89" w:themeColor="accent1"/>
        <w:bottom w:val="single" w:sz="4" w:space="0" w:color="006A89" w:themeColor="accent1"/>
        <w:right w:val="single" w:sz="4" w:space="0" w:color="006A89" w:themeColor="accent1"/>
      </w:tblBorders>
      <w:tblCellMar>
        <w:top w:w="0" w:type="dxa"/>
        <w:left w:w="108" w:type="dxa"/>
        <w:bottom w:w="0" w:type="dxa"/>
        <w:right w:w="108" w:type="dxa"/>
      </w:tblCellMar>
    </w:tblPr>
    <w:tblStylePr w:type="firstRow">
      <w:rPr>
        <w:b/>
        <w:bCs/>
        <w:color w:val="FFFFFF" w:themeColor="background1"/>
      </w:rPr>
      <w:tblPr/>
      <w:tcPr>
        <w:shd w:val="clear" w:color="auto" w:fill="006A89" w:themeFill="accent1"/>
      </w:tcPr>
    </w:tblStylePr>
    <w:tblStylePr w:type="lastRow">
      <w:rPr>
        <w:b/>
        <w:bCs/>
      </w:rPr>
      <w:tblPr/>
      <w:tcPr>
        <w:tcBorders>
          <w:top w:val="double" w:sz="4" w:space="0" w:color="006A89"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6A89" w:themeColor="accent1"/>
          <w:right w:val="single" w:sz="4" w:space="0" w:color="006A89" w:themeColor="accent1"/>
        </w:tcBorders>
      </w:tcPr>
    </w:tblStylePr>
    <w:tblStylePr w:type="band1Horz">
      <w:tblPr/>
      <w:tcPr>
        <w:tcBorders>
          <w:top w:val="single" w:sz="4" w:space="0" w:color="006A89" w:themeColor="accent1"/>
          <w:bottom w:val="single" w:sz="4" w:space="0" w:color="006A89"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6A89" w:themeColor="accent1"/>
          <w:left w:val="nil"/>
        </w:tcBorders>
      </w:tcPr>
    </w:tblStylePr>
    <w:tblStylePr w:type="swCell">
      <w:tblPr/>
      <w:tcPr>
        <w:tcBorders>
          <w:top w:val="double" w:sz="4" w:space="0" w:color="006A89" w:themeColor="accent1"/>
          <w:right w:val="nil"/>
        </w:tcBorders>
      </w:tcPr>
    </w:tblStylePr>
  </w:style>
  <w:style w:type="table" w:customStyle="1" w:styleId="ListTable3-Accent21">
    <w:name w:val="List Table 3 - Accent 21"/>
    <w:basedOn w:val="TableNormal"/>
    <w:uiPriority w:val="48"/>
    <w:rsid w:val="001A2E8F"/>
    <w:pPr>
      <w:spacing w:after="0" w:line="240" w:lineRule="auto"/>
    </w:pPr>
    <w:tblPr>
      <w:tblStyleRowBandSize w:val="1"/>
      <w:tblStyleColBandSize w:val="1"/>
      <w:tblInd w:w="0" w:type="dxa"/>
      <w:tblBorders>
        <w:top w:val="single" w:sz="4" w:space="0" w:color="2682BB" w:themeColor="accent2"/>
        <w:left w:val="single" w:sz="4" w:space="0" w:color="2682BB" w:themeColor="accent2"/>
        <w:bottom w:val="single" w:sz="4" w:space="0" w:color="2682BB" w:themeColor="accent2"/>
        <w:right w:val="single" w:sz="4" w:space="0" w:color="2682BB" w:themeColor="accent2"/>
      </w:tblBorders>
      <w:tblCellMar>
        <w:top w:w="0" w:type="dxa"/>
        <w:left w:w="108" w:type="dxa"/>
        <w:bottom w:w="0" w:type="dxa"/>
        <w:right w:w="108" w:type="dxa"/>
      </w:tblCellMar>
    </w:tblPr>
    <w:tblStylePr w:type="firstRow">
      <w:rPr>
        <w:b/>
        <w:bCs/>
        <w:color w:val="FFFFFF" w:themeColor="background1"/>
      </w:rPr>
      <w:tblPr/>
      <w:tcPr>
        <w:shd w:val="clear" w:color="auto" w:fill="2682BB" w:themeFill="accent2"/>
      </w:tcPr>
    </w:tblStylePr>
    <w:tblStylePr w:type="lastRow">
      <w:rPr>
        <w:b/>
        <w:bCs/>
      </w:rPr>
      <w:tblPr/>
      <w:tcPr>
        <w:tcBorders>
          <w:top w:val="double" w:sz="4" w:space="0" w:color="2682BB"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2682BB" w:themeColor="accent2"/>
          <w:right w:val="single" w:sz="4" w:space="0" w:color="2682BB" w:themeColor="accent2"/>
        </w:tcBorders>
      </w:tcPr>
    </w:tblStylePr>
    <w:tblStylePr w:type="band1Horz">
      <w:tblPr/>
      <w:tcPr>
        <w:tcBorders>
          <w:top w:val="single" w:sz="4" w:space="0" w:color="2682BB" w:themeColor="accent2"/>
          <w:bottom w:val="single" w:sz="4" w:space="0" w:color="2682BB"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2682BB" w:themeColor="accent2"/>
          <w:left w:val="nil"/>
        </w:tcBorders>
      </w:tcPr>
    </w:tblStylePr>
    <w:tblStylePr w:type="swCell">
      <w:tblPr/>
      <w:tcPr>
        <w:tcBorders>
          <w:top w:val="double" w:sz="4" w:space="0" w:color="2682BB" w:themeColor="accent2"/>
          <w:right w:val="nil"/>
        </w:tcBorders>
      </w:tcPr>
    </w:tblStylePr>
  </w:style>
  <w:style w:type="table" w:customStyle="1" w:styleId="ListTable3-Accent31">
    <w:name w:val="List Table 3 - Accent 31"/>
    <w:basedOn w:val="TableNormal"/>
    <w:uiPriority w:val="48"/>
    <w:rsid w:val="001A2E8F"/>
    <w:pPr>
      <w:spacing w:after="0" w:line="240" w:lineRule="auto"/>
    </w:pPr>
    <w:tblPr>
      <w:tblStyleRowBandSize w:val="1"/>
      <w:tblStyleColBandSize w:val="1"/>
      <w:tblInd w:w="0" w:type="dxa"/>
      <w:tblBorders>
        <w:top w:val="single" w:sz="4" w:space="0" w:color="C3C3C3" w:themeColor="accent3"/>
        <w:left w:val="single" w:sz="4" w:space="0" w:color="C3C3C3" w:themeColor="accent3"/>
        <w:bottom w:val="single" w:sz="4" w:space="0" w:color="C3C3C3" w:themeColor="accent3"/>
        <w:right w:val="single" w:sz="4" w:space="0" w:color="C3C3C3" w:themeColor="accent3"/>
      </w:tblBorders>
      <w:tblCellMar>
        <w:top w:w="0" w:type="dxa"/>
        <w:left w:w="108" w:type="dxa"/>
        <w:bottom w:w="0" w:type="dxa"/>
        <w:right w:w="108" w:type="dxa"/>
      </w:tblCellMar>
    </w:tblPr>
    <w:tblStylePr w:type="firstRow">
      <w:rPr>
        <w:b/>
        <w:bCs/>
        <w:color w:val="FFFFFF" w:themeColor="background1"/>
      </w:rPr>
      <w:tblPr/>
      <w:tcPr>
        <w:shd w:val="clear" w:color="auto" w:fill="C3C3C3" w:themeFill="accent3"/>
      </w:tcPr>
    </w:tblStylePr>
    <w:tblStylePr w:type="lastRow">
      <w:rPr>
        <w:b/>
        <w:bCs/>
      </w:rPr>
      <w:tblPr/>
      <w:tcPr>
        <w:tcBorders>
          <w:top w:val="double" w:sz="4" w:space="0" w:color="C3C3C3"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C3C3C3" w:themeColor="accent3"/>
          <w:right w:val="single" w:sz="4" w:space="0" w:color="C3C3C3" w:themeColor="accent3"/>
        </w:tcBorders>
      </w:tcPr>
    </w:tblStylePr>
    <w:tblStylePr w:type="band1Horz">
      <w:tblPr/>
      <w:tcPr>
        <w:tcBorders>
          <w:top w:val="single" w:sz="4" w:space="0" w:color="C3C3C3" w:themeColor="accent3"/>
          <w:bottom w:val="single" w:sz="4" w:space="0" w:color="C3C3C3"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3C3C3" w:themeColor="accent3"/>
          <w:left w:val="nil"/>
        </w:tcBorders>
      </w:tcPr>
    </w:tblStylePr>
    <w:tblStylePr w:type="swCell">
      <w:tblPr/>
      <w:tcPr>
        <w:tcBorders>
          <w:top w:val="double" w:sz="4" w:space="0" w:color="C3C3C3" w:themeColor="accent3"/>
          <w:right w:val="nil"/>
        </w:tcBorders>
      </w:tcPr>
    </w:tblStylePr>
  </w:style>
  <w:style w:type="table" w:customStyle="1" w:styleId="ListTable3-Accent41">
    <w:name w:val="List Table 3 - Accent 41"/>
    <w:basedOn w:val="TableNormal"/>
    <w:uiPriority w:val="48"/>
    <w:rsid w:val="001A2E8F"/>
    <w:pPr>
      <w:spacing w:after="0" w:line="240" w:lineRule="auto"/>
    </w:pPr>
    <w:tblPr>
      <w:tblStyleRowBandSize w:val="1"/>
      <w:tblStyleColBandSize w:val="1"/>
      <w:tblInd w:w="0" w:type="dxa"/>
      <w:tblBorders>
        <w:top w:val="single" w:sz="4" w:space="0" w:color="00A997" w:themeColor="accent4"/>
        <w:left w:val="single" w:sz="4" w:space="0" w:color="00A997" w:themeColor="accent4"/>
        <w:bottom w:val="single" w:sz="4" w:space="0" w:color="00A997" w:themeColor="accent4"/>
        <w:right w:val="single" w:sz="4" w:space="0" w:color="00A997" w:themeColor="accent4"/>
      </w:tblBorders>
      <w:tblCellMar>
        <w:top w:w="0" w:type="dxa"/>
        <w:left w:w="108" w:type="dxa"/>
        <w:bottom w:w="0" w:type="dxa"/>
        <w:right w:w="108" w:type="dxa"/>
      </w:tblCellMar>
    </w:tblPr>
    <w:tblStylePr w:type="firstRow">
      <w:rPr>
        <w:b/>
        <w:bCs/>
        <w:color w:val="FFFFFF" w:themeColor="background1"/>
      </w:rPr>
      <w:tblPr/>
      <w:tcPr>
        <w:shd w:val="clear" w:color="auto" w:fill="00A997" w:themeFill="accent4"/>
      </w:tcPr>
    </w:tblStylePr>
    <w:tblStylePr w:type="lastRow">
      <w:rPr>
        <w:b/>
        <w:bCs/>
      </w:rPr>
      <w:tblPr/>
      <w:tcPr>
        <w:tcBorders>
          <w:top w:val="double" w:sz="4" w:space="0" w:color="00A997"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A997" w:themeColor="accent4"/>
          <w:right w:val="single" w:sz="4" w:space="0" w:color="00A997" w:themeColor="accent4"/>
        </w:tcBorders>
      </w:tcPr>
    </w:tblStylePr>
    <w:tblStylePr w:type="band1Horz">
      <w:tblPr/>
      <w:tcPr>
        <w:tcBorders>
          <w:top w:val="single" w:sz="4" w:space="0" w:color="00A997" w:themeColor="accent4"/>
          <w:bottom w:val="single" w:sz="4" w:space="0" w:color="00A997"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A997" w:themeColor="accent4"/>
          <w:left w:val="nil"/>
        </w:tcBorders>
      </w:tcPr>
    </w:tblStylePr>
    <w:tblStylePr w:type="swCell">
      <w:tblPr/>
      <w:tcPr>
        <w:tcBorders>
          <w:top w:val="double" w:sz="4" w:space="0" w:color="00A997" w:themeColor="accent4"/>
          <w:right w:val="nil"/>
        </w:tcBorders>
      </w:tcPr>
    </w:tblStylePr>
  </w:style>
  <w:style w:type="table" w:customStyle="1" w:styleId="ListTable3-Accent51">
    <w:name w:val="List Table 3 - Accent 51"/>
    <w:basedOn w:val="TableNormal"/>
    <w:uiPriority w:val="48"/>
    <w:rsid w:val="001A2E8F"/>
    <w:pPr>
      <w:spacing w:after="0" w:line="240" w:lineRule="auto"/>
    </w:pPr>
    <w:tblPr>
      <w:tblStyleRowBandSize w:val="1"/>
      <w:tblStyleColBandSize w:val="1"/>
      <w:tblInd w:w="0" w:type="dxa"/>
      <w:tblBorders>
        <w:top w:val="single" w:sz="4" w:space="0" w:color="89C711" w:themeColor="accent5"/>
        <w:left w:val="single" w:sz="4" w:space="0" w:color="89C711" w:themeColor="accent5"/>
        <w:bottom w:val="single" w:sz="4" w:space="0" w:color="89C711" w:themeColor="accent5"/>
        <w:right w:val="single" w:sz="4" w:space="0" w:color="89C711" w:themeColor="accent5"/>
      </w:tblBorders>
      <w:tblCellMar>
        <w:top w:w="0" w:type="dxa"/>
        <w:left w:w="108" w:type="dxa"/>
        <w:bottom w:w="0" w:type="dxa"/>
        <w:right w:w="108" w:type="dxa"/>
      </w:tblCellMar>
    </w:tblPr>
    <w:tblStylePr w:type="firstRow">
      <w:rPr>
        <w:b/>
        <w:bCs/>
        <w:color w:val="FFFFFF" w:themeColor="background1"/>
      </w:rPr>
      <w:tblPr/>
      <w:tcPr>
        <w:shd w:val="clear" w:color="auto" w:fill="89C711" w:themeFill="accent5"/>
      </w:tcPr>
    </w:tblStylePr>
    <w:tblStylePr w:type="lastRow">
      <w:rPr>
        <w:b/>
        <w:bCs/>
      </w:rPr>
      <w:tblPr/>
      <w:tcPr>
        <w:tcBorders>
          <w:top w:val="double" w:sz="4" w:space="0" w:color="89C711"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89C711" w:themeColor="accent5"/>
          <w:right w:val="single" w:sz="4" w:space="0" w:color="89C711" w:themeColor="accent5"/>
        </w:tcBorders>
      </w:tcPr>
    </w:tblStylePr>
    <w:tblStylePr w:type="band1Horz">
      <w:tblPr/>
      <w:tcPr>
        <w:tcBorders>
          <w:top w:val="single" w:sz="4" w:space="0" w:color="89C711" w:themeColor="accent5"/>
          <w:bottom w:val="single" w:sz="4" w:space="0" w:color="89C711"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89C711" w:themeColor="accent5"/>
          <w:left w:val="nil"/>
        </w:tcBorders>
      </w:tcPr>
    </w:tblStylePr>
    <w:tblStylePr w:type="swCell">
      <w:tblPr/>
      <w:tcPr>
        <w:tcBorders>
          <w:top w:val="double" w:sz="4" w:space="0" w:color="89C711" w:themeColor="accent5"/>
          <w:right w:val="nil"/>
        </w:tcBorders>
      </w:tcPr>
    </w:tblStylePr>
  </w:style>
  <w:style w:type="table" w:customStyle="1" w:styleId="ListTable3-Accent61">
    <w:name w:val="List Table 3 - Accent 61"/>
    <w:basedOn w:val="TableNormal"/>
    <w:uiPriority w:val="48"/>
    <w:rsid w:val="001A2E8F"/>
    <w:pPr>
      <w:spacing w:after="0" w:line="240" w:lineRule="auto"/>
    </w:pPr>
    <w:tblPr>
      <w:tblStyleRowBandSize w:val="1"/>
      <w:tblStyleColBandSize w:val="1"/>
      <w:tblInd w:w="0" w:type="dxa"/>
      <w:tblBorders>
        <w:top w:val="single" w:sz="4" w:space="0" w:color="8A479B" w:themeColor="accent6"/>
        <w:left w:val="single" w:sz="4" w:space="0" w:color="8A479B" w:themeColor="accent6"/>
        <w:bottom w:val="single" w:sz="4" w:space="0" w:color="8A479B" w:themeColor="accent6"/>
        <w:right w:val="single" w:sz="4" w:space="0" w:color="8A479B" w:themeColor="accent6"/>
      </w:tblBorders>
      <w:tblCellMar>
        <w:top w:w="0" w:type="dxa"/>
        <w:left w:w="108" w:type="dxa"/>
        <w:bottom w:w="0" w:type="dxa"/>
        <w:right w:w="108" w:type="dxa"/>
      </w:tblCellMar>
    </w:tblPr>
    <w:tblStylePr w:type="firstRow">
      <w:rPr>
        <w:b/>
        <w:bCs/>
        <w:color w:val="FFFFFF" w:themeColor="background1"/>
      </w:rPr>
      <w:tblPr/>
      <w:tcPr>
        <w:shd w:val="clear" w:color="auto" w:fill="8A479B" w:themeFill="accent6"/>
      </w:tcPr>
    </w:tblStylePr>
    <w:tblStylePr w:type="lastRow">
      <w:rPr>
        <w:b/>
        <w:bCs/>
      </w:rPr>
      <w:tblPr/>
      <w:tcPr>
        <w:tcBorders>
          <w:top w:val="double" w:sz="4" w:space="0" w:color="8A479B"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8A479B" w:themeColor="accent6"/>
          <w:right w:val="single" w:sz="4" w:space="0" w:color="8A479B" w:themeColor="accent6"/>
        </w:tcBorders>
      </w:tcPr>
    </w:tblStylePr>
    <w:tblStylePr w:type="band1Horz">
      <w:tblPr/>
      <w:tcPr>
        <w:tcBorders>
          <w:top w:val="single" w:sz="4" w:space="0" w:color="8A479B" w:themeColor="accent6"/>
          <w:bottom w:val="single" w:sz="4" w:space="0" w:color="8A479B"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8A479B" w:themeColor="accent6"/>
          <w:left w:val="nil"/>
        </w:tcBorders>
      </w:tcPr>
    </w:tblStylePr>
    <w:tblStylePr w:type="swCell">
      <w:tblPr/>
      <w:tcPr>
        <w:tcBorders>
          <w:top w:val="double" w:sz="4" w:space="0" w:color="8A479B" w:themeColor="accent6"/>
          <w:right w:val="nil"/>
        </w:tcBorders>
      </w:tcPr>
    </w:tblStylePr>
  </w:style>
  <w:style w:type="table" w:customStyle="1" w:styleId="ListTable41">
    <w:name w:val="List Table 41"/>
    <w:basedOn w:val="TableNormal"/>
    <w:uiPriority w:val="49"/>
    <w:rsid w:val="001A2E8F"/>
    <w:pPr>
      <w:spacing w:after="0" w:line="240" w:lineRule="auto"/>
    </w:p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4-Accent11">
    <w:name w:val="List Table 4 - Accent 11"/>
    <w:basedOn w:val="TableNormal"/>
    <w:uiPriority w:val="49"/>
    <w:rsid w:val="001A2E8F"/>
    <w:pPr>
      <w:spacing w:after="0" w:line="240" w:lineRule="auto"/>
    </w:pPr>
    <w:tblPr>
      <w:tblStyleRowBandSize w:val="1"/>
      <w:tblStyleColBandSize w:val="1"/>
      <w:tblInd w:w="0" w:type="dxa"/>
      <w:tblBorders>
        <w:top w:val="single" w:sz="4" w:space="0" w:color="1FCCFF" w:themeColor="accent1" w:themeTint="99"/>
        <w:left w:val="single" w:sz="4" w:space="0" w:color="1FCCFF" w:themeColor="accent1" w:themeTint="99"/>
        <w:bottom w:val="single" w:sz="4" w:space="0" w:color="1FCCFF" w:themeColor="accent1" w:themeTint="99"/>
        <w:right w:val="single" w:sz="4" w:space="0" w:color="1FCCFF" w:themeColor="accent1" w:themeTint="99"/>
        <w:insideH w:val="single" w:sz="4" w:space="0" w:color="1FCCFF" w:themeColor="accen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006A89" w:themeColor="accent1"/>
          <w:left w:val="single" w:sz="4" w:space="0" w:color="006A89" w:themeColor="accent1"/>
          <w:bottom w:val="single" w:sz="4" w:space="0" w:color="006A89" w:themeColor="accent1"/>
          <w:right w:val="single" w:sz="4" w:space="0" w:color="006A89" w:themeColor="accent1"/>
          <w:insideH w:val="nil"/>
        </w:tcBorders>
        <w:shd w:val="clear" w:color="auto" w:fill="006A89" w:themeFill="accent1"/>
      </w:tcPr>
    </w:tblStylePr>
    <w:tblStylePr w:type="lastRow">
      <w:rPr>
        <w:b/>
        <w:bCs/>
      </w:rPr>
      <w:tblPr/>
      <w:tcPr>
        <w:tcBorders>
          <w:top w:val="double" w:sz="4" w:space="0" w:color="1FCCFF" w:themeColor="accent1" w:themeTint="99"/>
        </w:tcBorders>
      </w:tcPr>
    </w:tblStylePr>
    <w:tblStylePr w:type="firstCol">
      <w:rPr>
        <w:b/>
        <w:bCs/>
      </w:rPr>
    </w:tblStylePr>
    <w:tblStylePr w:type="lastCol">
      <w:rPr>
        <w:b/>
        <w:bCs/>
      </w:rPr>
    </w:tblStylePr>
    <w:tblStylePr w:type="band1Vert">
      <w:tblPr/>
      <w:tcPr>
        <w:shd w:val="clear" w:color="auto" w:fill="B4EEFF" w:themeFill="accent1" w:themeFillTint="33"/>
      </w:tcPr>
    </w:tblStylePr>
    <w:tblStylePr w:type="band1Horz">
      <w:tblPr/>
      <w:tcPr>
        <w:shd w:val="clear" w:color="auto" w:fill="B4EEFF" w:themeFill="accent1" w:themeFillTint="33"/>
      </w:tcPr>
    </w:tblStylePr>
  </w:style>
  <w:style w:type="table" w:customStyle="1" w:styleId="ListTable4-Accent21">
    <w:name w:val="List Table 4 - Accent 21"/>
    <w:basedOn w:val="TableNormal"/>
    <w:uiPriority w:val="49"/>
    <w:rsid w:val="001A2E8F"/>
    <w:pPr>
      <w:spacing w:after="0" w:line="240" w:lineRule="auto"/>
    </w:pPr>
    <w:tblPr>
      <w:tblStyleRowBandSize w:val="1"/>
      <w:tblStyleColBandSize w:val="1"/>
      <w:tblInd w:w="0" w:type="dxa"/>
      <w:tblBorders>
        <w:top w:val="single" w:sz="4" w:space="0" w:color="70B6E2" w:themeColor="accent2" w:themeTint="99"/>
        <w:left w:val="single" w:sz="4" w:space="0" w:color="70B6E2" w:themeColor="accent2" w:themeTint="99"/>
        <w:bottom w:val="single" w:sz="4" w:space="0" w:color="70B6E2" w:themeColor="accent2" w:themeTint="99"/>
        <w:right w:val="single" w:sz="4" w:space="0" w:color="70B6E2" w:themeColor="accent2" w:themeTint="99"/>
        <w:insideH w:val="single" w:sz="4" w:space="0" w:color="70B6E2" w:themeColor="accent2"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2682BB" w:themeColor="accent2"/>
          <w:left w:val="single" w:sz="4" w:space="0" w:color="2682BB" w:themeColor="accent2"/>
          <w:bottom w:val="single" w:sz="4" w:space="0" w:color="2682BB" w:themeColor="accent2"/>
          <w:right w:val="single" w:sz="4" w:space="0" w:color="2682BB" w:themeColor="accent2"/>
          <w:insideH w:val="nil"/>
        </w:tcBorders>
        <w:shd w:val="clear" w:color="auto" w:fill="2682BB" w:themeFill="accent2"/>
      </w:tcPr>
    </w:tblStylePr>
    <w:tblStylePr w:type="lastRow">
      <w:rPr>
        <w:b/>
        <w:bCs/>
      </w:rPr>
      <w:tblPr/>
      <w:tcPr>
        <w:tcBorders>
          <w:top w:val="double" w:sz="4" w:space="0" w:color="70B6E2" w:themeColor="accent2" w:themeTint="99"/>
        </w:tcBorders>
      </w:tcPr>
    </w:tblStylePr>
    <w:tblStylePr w:type="firstCol">
      <w:rPr>
        <w:b/>
        <w:bCs/>
      </w:rPr>
    </w:tblStylePr>
    <w:tblStylePr w:type="lastCol">
      <w:rPr>
        <w:b/>
        <w:bCs/>
      </w:rPr>
    </w:tblStylePr>
    <w:tblStylePr w:type="band1Vert">
      <w:tblPr/>
      <w:tcPr>
        <w:shd w:val="clear" w:color="auto" w:fill="CFE6F5" w:themeFill="accent2" w:themeFillTint="33"/>
      </w:tcPr>
    </w:tblStylePr>
    <w:tblStylePr w:type="band1Horz">
      <w:tblPr/>
      <w:tcPr>
        <w:shd w:val="clear" w:color="auto" w:fill="CFE6F5" w:themeFill="accent2" w:themeFillTint="33"/>
      </w:tcPr>
    </w:tblStylePr>
  </w:style>
  <w:style w:type="table" w:customStyle="1" w:styleId="ListTable4-Accent31">
    <w:name w:val="List Table 4 - Accent 31"/>
    <w:basedOn w:val="TableNormal"/>
    <w:uiPriority w:val="49"/>
    <w:rsid w:val="001A2E8F"/>
    <w:pPr>
      <w:spacing w:after="0" w:line="240" w:lineRule="auto"/>
    </w:pPr>
    <w:tblPr>
      <w:tblStyleRowBandSize w:val="1"/>
      <w:tblStyleColBandSize w:val="1"/>
      <w:tblInd w:w="0" w:type="dxa"/>
      <w:tblBorders>
        <w:top w:val="single" w:sz="4" w:space="0" w:color="DBDBDB" w:themeColor="accent3" w:themeTint="99"/>
        <w:left w:val="single" w:sz="4" w:space="0" w:color="DBDBDB" w:themeColor="accent3" w:themeTint="99"/>
        <w:bottom w:val="single" w:sz="4" w:space="0" w:color="DBDBDB" w:themeColor="accent3" w:themeTint="99"/>
        <w:right w:val="single" w:sz="4" w:space="0" w:color="DBDBDB" w:themeColor="accent3" w:themeTint="99"/>
        <w:insideH w:val="single" w:sz="4" w:space="0" w:color="DBDBDB"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C3C3C3" w:themeColor="accent3"/>
          <w:left w:val="single" w:sz="4" w:space="0" w:color="C3C3C3" w:themeColor="accent3"/>
          <w:bottom w:val="single" w:sz="4" w:space="0" w:color="C3C3C3" w:themeColor="accent3"/>
          <w:right w:val="single" w:sz="4" w:space="0" w:color="C3C3C3" w:themeColor="accent3"/>
          <w:insideH w:val="nil"/>
        </w:tcBorders>
        <w:shd w:val="clear" w:color="auto" w:fill="C3C3C3" w:themeFill="accent3"/>
      </w:tcPr>
    </w:tblStylePr>
    <w:tblStylePr w:type="lastRow">
      <w:rPr>
        <w:b/>
        <w:bCs/>
      </w:rPr>
      <w:tblPr/>
      <w:tcPr>
        <w:tcBorders>
          <w:top w:val="double" w:sz="4" w:space="0" w:color="DBDBDB" w:themeColor="accent3" w:themeTint="99"/>
        </w:tcBorders>
      </w:tcPr>
    </w:tblStylePr>
    <w:tblStylePr w:type="firstCol">
      <w:rPr>
        <w:b/>
        <w:bCs/>
      </w:rPr>
    </w:tblStylePr>
    <w:tblStylePr w:type="lastCol">
      <w:rPr>
        <w:b/>
        <w:bCs/>
      </w:rPr>
    </w:tblStylePr>
    <w:tblStylePr w:type="band1Vert">
      <w:tblPr/>
      <w:tcPr>
        <w:shd w:val="clear" w:color="auto" w:fill="F3F3F3" w:themeFill="accent3" w:themeFillTint="33"/>
      </w:tcPr>
    </w:tblStylePr>
    <w:tblStylePr w:type="band1Horz">
      <w:tblPr/>
      <w:tcPr>
        <w:shd w:val="clear" w:color="auto" w:fill="F3F3F3" w:themeFill="accent3" w:themeFillTint="33"/>
      </w:tcPr>
    </w:tblStylePr>
  </w:style>
  <w:style w:type="table" w:customStyle="1" w:styleId="ListTable4-Accent41">
    <w:name w:val="List Table 4 - Accent 41"/>
    <w:basedOn w:val="TableNormal"/>
    <w:uiPriority w:val="49"/>
    <w:rsid w:val="001A2E8F"/>
    <w:pPr>
      <w:spacing w:after="0" w:line="240" w:lineRule="auto"/>
    </w:pPr>
    <w:tblPr>
      <w:tblStyleRowBandSize w:val="1"/>
      <w:tblStyleColBandSize w:val="1"/>
      <w:tblInd w:w="0" w:type="dxa"/>
      <w:tblBorders>
        <w:top w:val="single" w:sz="4" w:space="0" w:color="32FFE8" w:themeColor="accent4" w:themeTint="99"/>
        <w:left w:val="single" w:sz="4" w:space="0" w:color="32FFE8" w:themeColor="accent4" w:themeTint="99"/>
        <w:bottom w:val="single" w:sz="4" w:space="0" w:color="32FFE8" w:themeColor="accent4" w:themeTint="99"/>
        <w:right w:val="single" w:sz="4" w:space="0" w:color="32FFE8" w:themeColor="accent4" w:themeTint="99"/>
        <w:insideH w:val="single" w:sz="4" w:space="0" w:color="32FFE8" w:themeColor="accent4"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00A997" w:themeColor="accent4"/>
          <w:left w:val="single" w:sz="4" w:space="0" w:color="00A997" w:themeColor="accent4"/>
          <w:bottom w:val="single" w:sz="4" w:space="0" w:color="00A997" w:themeColor="accent4"/>
          <w:right w:val="single" w:sz="4" w:space="0" w:color="00A997" w:themeColor="accent4"/>
          <w:insideH w:val="nil"/>
        </w:tcBorders>
        <w:shd w:val="clear" w:color="auto" w:fill="00A997" w:themeFill="accent4"/>
      </w:tcPr>
    </w:tblStylePr>
    <w:tblStylePr w:type="lastRow">
      <w:rPr>
        <w:b/>
        <w:bCs/>
      </w:rPr>
      <w:tblPr/>
      <w:tcPr>
        <w:tcBorders>
          <w:top w:val="double" w:sz="4" w:space="0" w:color="32FFE8" w:themeColor="accent4" w:themeTint="99"/>
        </w:tcBorders>
      </w:tcPr>
    </w:tblStylePr>
    <w:tblStylePr w:type="firstCol">
      <w:rPr>
        <w:b/>
        <w:bCs/>
      </w:rPr>
    </w:tblStylePr>
    <w:tblStylePr w:type="lastCol">
      <w:rPr>
        <w:b/>
        <w:bCs/>
      </w:rPr>
    </w:tblStylePr>
    <w:tblStylePr w:type="band1Vert">
      <w:tblPr/>
      <w:tcPr>
        <w:shd w:val="clear" w:color="auto" w:fill="BAFFF7" w:themeFill="accent4" w:themeFillTint="33"/>
      </w:tcPr>
    </w:tblStylePr>
    <w:tblStylePr w:type="band1Horz">
      <w:tblPr/>
      <w:tcPr>
        <w:shd w:val="clear" w:color="auto" w:fill="BAFFF7" w:themeFill="accent4" w:themeFillTint="33"/>
      </w:tcPr>
    </w:tblStylePr>
  </w:style>
  <w:style w:type="table" w:customStyle="1" w:styleId="ListTable4-Accent51">
    <w:name w:val="List Table 4 - Accent 51"/>
    <w:basedOn w:val="TableNormal"/>
    <w:uiPriority w:val="49"/>
    <w:rsid w:val="001A2E8F"/>
    <w:pPr>
      <w:spacing w:after="0" w:line="240" w:lineRule="auto"/>
    </w:pPr>
    <w:tblPr>
      <w:tblStyleRowBandSize w:val="1"/>
      <w:tblStyleColBandSize w:val="1"/>
      <w:tblInd w:w="0" w:type="dxa"/>
      <w:tblBorders>
        <w:top w:val="single" w:sz="4" w:space="0" w:color="BEF15C" w:themeColor="accent5" w:themeTint="99"/>
        <w:left w:val="single" w:sz="4" w:space="0" w:color="BEF15C" w:themeColor="accent5" w:themeTint="99"/>
        <w:bottom w:val="single" w:sz="4" w:space="0" w:color="BEF15C" w:themeColor="accent5" w:themeTint="99"/>
        <w:right w:val="single" w:sz="4" w:space="0" w:color="BEF15C" w:themeColor="accent5" w:themeTint="99"/>
        <w:insideH w:val="single" w:sz="4" w:space="0" w:color="BEF15C" w:themeColor="accent5"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89C711" w:themeColor="accent5"/>
          <w:left w:val="single" w:sz="4" w:space="0" w:color="89C711" w:themeColor="accent5"/>
          <w:bottom w:val="single" w:sz="4" w:space="0" w:color="89C711" w:themeColor="accent5"/>
          <w:right w:val="single" w:sz="4" w:space="0" w:color="89C711" w:themeColor="accent5"/>
          <w:insideH w:val="nil"/>
        </w:tcBorders>
        <w:shd w:val="clear" w:color="auto" w:fill="89C711" w:themeFill="accent5"/>
      </w:tcPr>
    </w:tblStylePr>
    <w:tblStylePr w:type="lastRow">
      <w:rPr>
        <w:b/>
        <w:bCs/>
      </w:rPr>
      <w:tblPr/>
      <w:tcPr>
        <w:tcBorders>
          <w:top w:val="double" w:sz="4" w:space="0" w:color="BEF15C" w:themeColor="accent5" w:themeTint="99"/>
        </w:tcBorders>
      </w:tcPr>
    </w:tblStylePr>
    <w:tblStylePr w:type="firstCol">
      <w:rPr>
        <w:b/>
        <w:bCs/>
      </w:rPr>
    </w:tblStylePr>
    <w:tblStylePr w:type="lastCol">
      <w:rPr>
        <w:b/>
        <w:bCs/>
      </w:rPr>
    </w:tblStylePr>
    <w:tblStylePr w:type="band1Vert">
      <w:tblPr/>
      <w:tcPr>
        <w:shd w:val="clear" w:color="auto" w:fill="E9FAC8" w:themeFill="accent5" w:themeFillTint="33"/>
      </w:tcPr>
    </w:tblStylePr>
    <w:tblStylePr w:type="band1Horz">
      <w:tblPr/>
      <w:tcPr>
        <w:shd w:val="clear" w:color="auto" w:fill="E9FAC8" w:themeFill="accent5" w:themeFillTint="33"/>
      </w:tcPr>
    </w:tblStylePr>
  </w:style>
  <w:style w:type="table" w:customStyle="1" w:styleId="ListTable4-Accent61">
    <w:name w:val="List Table 4 - Accent 61"/>
    <w:basedOn w:val="TableNormal"/>
    <w:uiPriority w:val="49"/>
    <w:rsid w:val="001A2E8F"/>
    <w:pPr>
      <w:spacing w:after="0" w:line="240" w:lineRule="auto"/>
    </w:pPr>
    <w:tblPr>
      <w:tblStyleRowBandSize w:val="1"/>
      <w:tblStyleColBandSize w:val="1"/>
      <w:tblInd w:w="0" w:type="dxa"/>
      <w:tblBorders>
        <w:top w:val="single" w:sz="4" w:space="0" w:color="BC89C9" w:themeColor="accent6" w:themeTint="99"/>
        <w:left w:val="single" w:sz="4" w:space="0" w:color="BC89C9" w:themeColor="accent6" w:themeTint="99"/>
        <w:bottom w:val="single" w:sz="4" w:space="0" w:color="BC89C9" w:themeColor="accent6" w:themeTint="99"/>
        <w:right w:val="single" w:sz="4" w:space="0" w:color="BC89C9" w:themeColor="accent6" w:themeTint="99"/>
        <w:insideH w:val="single" w:sz="4" w:space="0" w:color="BC89C9" w:themeColor="accent6"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8A479B" w:themeColor="accent6"/>
          <w:left w:val="single" w:sz="4" w:space="0" w:color="8A479B" w:themeColor="accent6"/>
          <w:bottom w:val="single" w:sz="4" w:space="0" w:color="8A479B" w:themeColor="accent6"/>
          <w:right w:val="single" w:sz="4" w:space="0" w:color="8A479B" w:themeColor="accent6"/>
          <w:insideH w:val="nil"/>
        </w:tcBorders>
        <w:shd w:val="clear" w:color="auto" w:fill="8A479B" w:themeFill="accent6"/>
      </w:tcPr>
    </w:tblStylePr>
    <w:tblStylePr w:type="lastRow">
      <w:rPr>
        <w:b/>
        <w:bCs/>
      </w:rPr>
      <w:tblPr/>
      <w:tcPr>
        <w:tcBorders>
          <w:top w:val="double" w:sz="4" w:space="0" w:color="BC89C9" w:themeColor="accent6" w:themeTint="99"/>
        </w:tcBorders>
      </w:tcPr>
    </w:tblStylePr>
    <w:tblStylePr w:type="firstCol">
      <w:rPr>
        <w:b/>
        <w:bCs/>
      </w:rPr>
    </w:tblStylePr>
    <w:tblStylePr w:type="lastCol">
      <w:rPr>
        <w:b/>
        <w:bCs/>
      </w:rPr>
    </w:tblStylePr>
    <w:tblStylePr w:type="band1Vert">
      <w:tblPr/>
      <w:tcPr>
        <w:shd w:val="clear" w:color="auto" w:fill="E8D7ED" w:themeFill="accent6" w:themeFillTint="33"/>
      </w:tcPr>
    </w:tblStylePr>
    <w:tblStylePr w:type="band1Horz">
      <w:tblPr/>
      <w:tcPr>
        <w:shd w:val="clear" w:color="auto" w:fill="E8D7ED" w:themeFill="accent6" w:themeFillTint="33"/>
      </w:tcPr>
    </w:tblStylePr>
  </w:style>
  <w:style w:type="table" w:customStyle="1" w:styleId="ListTable5Dark1">
    <w:name w:val="List Table 5 Dark1"/>
    <w:basedOn w:val="TableNormal"/>
    <w:uiPriority w:val="50"/>
    <w:rsid w:val="001A2E8F"/>
    <w:pPr>
      <w:spacing w:after="0" w:line="240" w:lineRule="auto"/>
    </w:pPr>
    <w:rPr>
      <w:color w:val="FFFFFF" w:themeColor="background1"/>
    </w:rPr>
    <w:tblPr>
      <w:tblStyleRowBandSize w:val="1"/>
      <w:tblStyleColBandSize w:val="1"/>
      <w:tblInd w:w="0" w:type="dxa"/>
      <w:tblBorders>
        <w:top w:val="single" w:sz="24" w:space="0" w:color="000000" w:themeColor="text1"/>
        <w:left w:val="single" w:sz="24" w:space="0" w:color="000000" w:themeColor="text1"/>
        <w:bottom w:val="single" w:sz="24" w:space="0" w:color="000000" w:themeColor="text1"/>
        <w:right w:val="single" w:sz="24" w:space="0" w:color="000000" w:themeColor="text1"/>
      </w:tblBorders>
      <w:tblCellMar>
        <w:top w:w="0" w:type="dxa"/>
        <w:left w:w="108" w:type="dxa"/>
        <w:bottom w:w="0" w:type="dxa"/>
        <w:right w:w="108" w:type="dxa"/>
      </w:tblCellMar>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11">
    <w:name w:val="List Table 5 Dark - Accent 11"/>
    <w:basedOn w:val="TableNormal"/>
    <w:uiPriority w:val="50"/>
    <w:rsid w:val="001A2E8F"/>
    <w:pPr>
      <w:spacing w:after="0" w:line="240" w:lineRule="auto"/>
    </w:pPr>
    <w:rPr>
      <w:color w:val="FFFFFF" w:themeColor="background1"/>
    </w:rPr>
    <w:tblPr>
      <w:tblStyleRowBandSize w:val="1"/>
      <w:tblStyleColBandSize w:val="1"/>
      <w:tblInd w:w="0" w:type="dxa"/>
      <w:tblBorders>
        <w:top w:val="single" w:sz="24" w:space="0" w:color="006A89" w:themeColor="accent1"/>
        <w:left w:val="single" w:sz="24" w:space="0" w:color="006A89" w:themeColor="accent1"/>
        <w:bottom w:val="single" w:sz="24" w:space="0" w:color="006A89" w:themeColor="accent1"/>
        <w:right w:val="single" w:sz="24" w:space="0" w:color="006A89" w:themeColor="accent1"/>
      </w:tblBorders>
      <w:tblCellMar>
        <w:top w:w="0" w:type="dxa"/>
        <w:left w:w="108" w:type="dxa"/>
        <w:bottom w:w="0" w:type="dxa"/>
        <w:right w:w="108" w:type="dxa"/>
      </w:tblCellMar>
    </w:tblPr>
    <w:tcPr>
      <w:shd w:val="clear" w:color="auto" w:fill="006A89"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21">
    <w:name w:val="List Table 5 Dark - Accent 21"/>
    <w:basedOn w:val="TableNormal"/>
    <w:uiPriority w:val="50"/>
    <w:rsid w:val="001A2E8F"/>
    <w:pPr>
      <w:spacing w:after="0" w:line="240" w:lineRule="auto"/>
    </w:pPr>
    <w:rPr>
      <w:color w:val="FFFFFF" w:themeColor="background1"/>
    </w:rPr>
    <w:tblPr>
      <w:tblStyleRowBandSize w:val="1"/>
      <w:tblStyleColBandSize w:val="1"/>
      <w:tblInd w:w="0" w:type="dxa"/>
      <w:tblBorders>
        <w:top w:val="single" w:sz="24" w:space="0" w:color="2682BB" w:themeColor="accent2"/>
        <w:left w:val="single" w:sz="24" w:space="0" w:color="2682BB" w:themeColor="accent2"/>
        <w:bottom w:val="single" w:sz="24" w:space="0" w:color="2682BB" w:themeColor="accent2"/>
        <w:right w:val="single" w:sz="24" w:space="0" w:color="2682BB" w:themeColor="accent2"/>
      </w:tblBorders>
      <w:tblCellMar>
        <w:top w:w="0" w:type="dxa"/>
        <w:left w:w="108" w:type="dxa"/>
        <w:bottom w:w="0" w:type="dxa"/>
        <w:right w:w="108" w:type="dxa"/>
      </w:tblCellMar>
    </w:tblPr>
    <w:tcPr>
      <w:shd w:val="clear" w:color="auto" w:fill="2682BB"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31">
    <w:name w:val="List Table 5 Dark - Accent 31"/>
    <w:basedOn w:val="TableNormal"/>
    <w:uiPriority w:val="50"/>
    <w:rsid w:val="001A2E8F"/>
    <w:pPr>
      <w:spacing w:after="0" w:line="240" w:lineRule="auto"/>
    </w:pPr>
    <w:rPr>
      <w:color w:val="FFFFFF" w:themeColor="background1"/>
    </w:rPr>
    <w:tblPr>
      <w:tblStyleRowBandSize w:val="1"/>
      <w:tblStyleColBandSize w:val="1"/>
      <w:tblInd w:w="0" w:type="dxa"/>
      <w:tblBorders>
        <w:top w:val="single" w:sz="24" w:space="0" w:color="C3C3C3" w:themeColor="accent3"/>
        <w:left w:val="single" w:sz="24" w:space="0" w:color="C3C3C3" w:themeColor="accent3"/>
        <w:bottom w:val="single" w:sz="24" w:space="0" w:color="C3C3C3" w:themeColor="accent3"/>
        <w:right w:val="single" w:sz="24" w:space="0" w:color="C3C3C3" w:themeColor="accent3"/>
      </w:tblBorders>
      <w:tblCellMar>
        <w:top w:w="0" w:type="dxa"/>
        <w:left w:w="108" w:type="dxa"/>
        <w:bottom w:w="0" w:type="dxa"/>
        <w:right w:w="108" w:type="dxa"/>
      </w:tblCellMar>
    </w:tblPr>
    <w:tcPr>
      <w:shd w:val="clear" w:color="auto" w:fill="C3C3C3"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41">
    <w:name w:val="List Table 5 Dark - Accent 41"/>
    <w:basedOn w:val="TableNormal"/>
    <w:uiPriority w:val="50"/>
    <w:rsid w:val="001A2E8F"/>
    <w:pPr>
      <w:spacing w:after="0" w:line="240" w:lineRule="auto"/>
    </w:pPr>
    <w:rPr>
      <w:color w:val="FFFFFF" w:themeColor="background1"/>
    </w:rPr>
    <w:tblPr>
      <w:tblStyleRowBandSize w:val="1"/>
      <w:tblStyleColBandSize w:val="1"/>
      <w:tblInd w:w="0" w:type="dxa"/>
      <w:tblBorders>
        <w:top w:val="single" w:sz="24" w:space="0" w:color="00A997" w:themeColor="accent4"/>
        <w:left w:val="single" w:sz="24" w:space="0" w:color="00A997" w:themeColor="accent4"/>
        <w:bottom w:val="single" w:sz="24" w:space="0" w:color="00A997" w:themeColor="accent4"/>
        <w:right w:val="single" w:sz="24" w:space="0" w:color="00A997" w:themeColor="accent4"/>
      </w:tblBorders>
      <w:tblCellMar>
        <w:top w:w="0" w:type="dxa"/>
        <w:left w:w="108" w:type="dxa"/>
        <w:bottom w:w="0" w:type="dxa"/>
        <w:right w:w="108" w:type="dxa"/>
      </w:tblCellMar>
    </w:tblPr>
    <w:tcPr>
      <w:shd w:val="clear" w:color="auto" w:fill="00A997"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51">
    <w:name w:val="List Table 5 Dark - Accent 51"/>
    <w:basedOn w:val="TableNormal"/>
    <w:uiPriority w:val="50"/>
    <w:rsid w:val="001A2E8F"/>
    <w:pPr>
      <w:spacing w:after="0" w:line="240" w:lineRule="auto"/>
    </w:pPr>
    <w:rPr>
      <w:color w:val="FFFFFF" w:themeColor="background1"/>
    </w:rPr>
    <w:tblPr>
      <w:tblStyleRowBandSize w:val="1"/>
      <w:tblStyleColBandSize w:val="1"/>
      <w:tblInd w:w="0" w:type="dxa"/>
      <w:tblBorders>
        <w:top w:val="single" w:sz="24" w:space="0" w:color="89C711" w:themeColor="accent5"/>
        <w:left w:val="single" w:sz="24" w:space="0" w:color="89C711" w:themeColor="accent5"/>
        <w:bottom w:val="single" w:sz="24" w:space="0" w:color="89C711" w:themeColor="accent5"/>
        <w:right w:val="single" w:sz="24" w:space="0" w:color="89C711" w:themeColor="accent5"/>
      </w:tblBorders>
      <w:tblCellMar>
        <w:top w:w="0" w:type="dxa"/>
        <w:left w:w="108" w:type="dxa"/>
        <w:bottom w:w="0" w:type="dxa"/>
        <w:right w:w="108" w:type="dxa"/>
      </w:tblCellMar>
    </w:tblPr>
    <w:tcPr>
      <w:shd w:val="clear" w:color="auto" w:fill="89C711"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61">
    <w:name w:val="List Table 5 Dark - Accent 61"/>
    <w:basedOn w:val="TableNormal"/>
    <w:uiPriority w:val="50"/>
    <w:rsid w:val="001A2E8F"/>
    <w:pPr>
      <w:spacing w:after="0" w:line="240" w:lineRule="auto"/>
    </w:pPr>
    <w:rPr>
      <w:color w:val="FFFFFF" w:themeColor="background1"/>
    </w:rPr>
    <w:tblPr>
      <w:tblStyleRowBandSize w:val="1"/>
      <w:tblStyleColBandSize w:val="1"/>
      <w:tblInd w:w="0" w:type="dxa"/>
      <w:tblBorders>
        <w:top w:val="single" w:sz="24" w:space="0" w:color="8A479B" w:themeColor="accent6"/>
        <w:left w:val="single" w:sz="24" w:space="0" w:color="8A479B" w:themeColor="accent6"/>
        <w:bottom w:val="single" w:sz="24" w:space="0" w:color="8A479B" w:themeColor="accent6"/>
        <w:right w:val="single" w:sz="24" w:space="0" w:color="8A479B" w:themeColor="accent6"/>
      </w:tblBorders>
      <w:tblCellMar>
        <w:top w:w="0" w:type="dxa"/>
        <w:left w:w="108" w:type="dxa"/>
        <w:bottom w:w="0" w:type="dxa"/>
        <w:right w:w="108" w:type="dxa"/>
      </w:tblCellMar>
    </w:tblPr>
    <w:tcPr>
      <w:shd w:val="clear" w:color="auto" w:fill="8A479B"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6Colorful1">
    <w:name w:val="List Table 6 Colorful1"/>
    <w:basedOn w:val="TableNormal"/>
    <w:uiPriority w:val="51"/>
    <w:rsid w:val="001A2E8F"/>
    <w:pPr>
      <w:spacing w:after="0" w:line="240" w:lineRule="auto"/>
    </w:pPr>
    <w:rPr>
      <w:color w:val="000000" w:themeColor="text1"/>
    </w:rPr>
    <w:tblPr>
      <w:tblStyleRowBandSize w:val="1"/>
      <w:tblStyleColBandSize w:val="1"/>
      <w:tblInd w:w="0" w:type="dxa"/>
      <w:tblBorders>
        <w:top w:val="single" w:sz="4" w:space="0" w:color="000000" w:themeColor="text1"/>
        <w:bottom w:val="single" w:sz="4" w:space="0" w:color="000000" w:themeColor="text1"/>
      </w:tblBorders>
      <w:tblCellMar>
        <w:top w:w="0" w:type="dxa"/>
        <w:left w:w="108" w:type="dxa"/>
        <w:bottom w:w="0" w:type="dxa"/>
        <w:right w:w="108" w:type="dxa"/>
      </w:tblCellMar>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6Colorful-Accent11">
    <w:name w:val="List Table 6 Colorful - Accent 11"/>
    <w:basedOn w:val="TableNormal"/>
    <w:uiPriority w:val="51"/>
    <w:rsid w:val="001A2E8F"/>
    <w:pPr>
      <w:spacing w:after="0" w:line="240" w:lineRule="auto"/>
    </w:pPr>
    <w:rPr>
      <w:color w:val="004F66" w:themeColor="accent1" w:themeShade="BF"/>
    </w:rPr>
    <w:tblPr>
      <w:tblStyleRowBandSize w:val="1"/>
      <w:tblStyleColBandSize w:val="1"/>
      <w:tblInd w:w="0" w:type="dxa"/>
      <w:tblBorders>
        <w:top w:val="single" w:sz="4" w:space="0" w:color="006A89" w:themeColor="accent1"/>
        <w:bottom w:val="single" w:sz="4" w:space="0" w:color="006A89" w:themeColor="accent1"/>
      </w:tblBorders>
      <w:tblCellMar>
        <w:top w:w="0" w:type="dxa"/>
        <w:left w:w="108" w:type="dxa"/>
        <w:bottom w:w="0" w:type="dxa"/>
        <w:right w:w="108" w:type="dxa"/>
      </w:tblCellMar>
    </w:tblPr>
    <w:tblStylePr w:type="firstRow">
      <w:rPr>
        <w:b/>
        <w:bCs/>
      </w:rPr>
      <w:tblPr/>
      <w:tcPr>
        <w:tcBorders>
          <w:bottom w:val="single" w:sz="4" w:space="0" w:color="006A89" w:themeColor="accent1"/>
        </w:tcBorders>
      </w:tcPr>
    </w:tblStylePr>
    <w:tblStylePr w:type="lastRow">
      <w:rPr>
        <w:b/>
        <w:bCs/>
      </w:rPr>
      <w:tblPr/>
      <w:tcPr>
        <w:tcBorders>
          <w:top w:val="double" w:sz="4" w:space="0" w:color="006A89" w:themeColor="accent1"/>
        </w:tcBorders>
      </w:tcPr>
    </w:tblStylePr>
    <w:tblStylePr w:type="firstCol">
      <w:rPr>
        <w:b/>
        <w:bCs/>
      </w:rPr>
    </w:tblStylePr>
    <w:tblStylePr w:type="lastCol">
      <w:rPr>
        <w:b/>
        <w:bCs/>
      </w:rPr>
    </w:tblStylePr>
    <w:tblStylePr w:type="band1Vert">
      <w:tblPr/>
      <w:tcPr>
        <w:shd w:val="clear" w:color="auto" w:fill="B4EEFF" w:themeFill="accent1" w:themeFillTint="33"/>
      </w:tcPr>
    </w:tblStylePr>
    <w:tblStylePr w:type="band1Horz">
      <w:tblPr/>
      <w:tcPr>
        <w:shd w:val="clear" w:color="auto" w:fill="B4EEFF" w:themeFill="accent1" w:themeFillTint="33"/>
      </w:tcPr>
    </w:tblStylePr>
  </w:style>
  <w:style w:type="table" w:customStyle="1" w:styleId="ListTable6Colorful-Accent21">
    <w:name w:val="List Table 6 Colorful - Accent 21"/>
    <w:basedOn w:val="TableNormal"/>
    <w:uiPriority w:val="51"/>
    <w:rsid w:val="001A2E8F"/>
    <w:pPr>
      <w:spacing w:after="0" w:line="240" w:lineRule="auto"/>
    </w:pPr>
    <w:rPr>
      <w:color w:val="1C618B" w:themeColor="accent2" w:themeShade="BF"/>
    </w:rPr>
    <w:tblPr>
      <w:tblStyleRowBandSize w:val="1"/>
      <w:tblStyleColBandSize w:val="1"/>
      <w:tblInd w:w="0" w:type="dxa"/>
      <w:tblBorders>
        <w:top w:val="single" w:sz="4" w:space="0" w:color="2682BB" w:themeColor="accent2"/>
        <w:bottom w:val="single" w:sz="4" w:space="0" w:color="2682BB" w:themeColor="accent2"/>
      </w:tblBorders>
      <w:tblCellMar>
        <w:top w:w="0" w:type="dxa"/>
        <w:left w:w="108" w:type="dxa"/>
        <w:bottom w:w="0" w:type="dxa"/>
        <w:right w:w="108" w:type="dxa"/>
      </w:tblCellMar>
    </w:tblPr>
    <w:tblStylePr w:type="firstRow">
      <w:rPr>
        <w:b/>
        <w:bCs/>
      </w:rPr>
      <w:tblPr/>
      <w:tcPr>
        <w:tcBorders>
          <w:bottom w:val="single" w:sz="4" w:space="0" w:color="2682BB" w:themeColor="accent2"/>
        </w:tcBorders>
      </w:tcPr>
    </w:tblStylePr>
    <w:tblStylePr w:type="lastRow">
      <w:rPr>
        <w:b/>
        <w:bCs/>
      </w:rPr>
      <w:tblPr/>
      <w:tcPr>
        <w:tcBorders>
          <w:top w:val="double" w:sz="4" w:space="0" w:color="2682BB" w:themeColor="accent2"/>
        </w:tcBorders>
      </w:tcPr>
    </w:tblStylePr>
    <w:tblStylePr w:type="firstCol">
      <w:rPr>
        <w:b/>
        <w:bCs/>
      </w:rPr>
    </w:tblStylePr>
    <w:tblStylePr w:type="lastCol">
      <w:rPr>
        <w:b/>
        <w:bCs/>
      </w:rPr>
    </w:tblStylePr>
    <w:tblStylePr w:type="band1Vert">
      <w:tblPr/>
      <w:tcPr>
        <w:shd w:val="clear" w:color="auto" w:fill="CFE6F5" w:themeFill="accent2" w:themeFillTint="33"/>
      </w:tcPr>
    </w:tblStylePr>
    <w:tblStylePr w:type="band1Horz">
      <w:tblPr/>
      <w:tcPr>
        <w:shd w:val="clear" w:color="auto" w:fill="CFE6F5" w:themeFill="accent2" w:themeFillTint="33"/>
      </w:tcPr>
    </w:tblStylePr>
  </w:style>
  <w:style w:type="table" w:customStyle="1" w:styleId="ListTable6Colorful-Accent31">
    <w:name w:val="List Table 6 Colorful - Accent 31"/>
    <w:basedOn w:val="TableNormal"/>
    <w:uiPriority w:val="51"/>
    <w:rsid w:val="001A2E8F"/>
    <w:pPr>
      <w:spacing w:after="0" w:line="240" w:lineRule="auto"/>
    </w:pPr>
    <w:rPr>
      <w:color w:val="929292" w:themeColor="accent3" w:themeShade="BF"/>
    </w:rPr>
    <w:tblPr>
      <w:tblStyleRowBandSize w:val="1"/>
      <w:tblStyleColBandSize w:val="1"/>
      <w:tblInd w:w="0" w:type="dxa"/>
      <w:tblBorders>
        <w:top w:val="single" w:sz="4" w:space="0" w:color="C3C3C3" w:themeColor="accent3"/>
        <w:bottom w:val="single" w:sz="4" w:space="0" w:color="C3C3C3" w:themeColor="accent3"/>
      </w:tblBorders>
      <w:tblCellMar>
        <w:top w:w="0" w:type="dxa"/>
        <w:left w:w="108" w:type="dxa"/>
        <w:bottom w:w="0" w:type="dxa"/>
        <w:right w:w="108" w:type="dxa"/>
      </w:tblCellMar>
    </w:tblPr>
    <w:tblStylePr w:type="firstRow">
      <w:rPr>
        <w:b/>
        <w:bCs/>
      </w:rPr>
      <w:tblPr/>
      <w:tcPr>
        <w:tcBorders>
          <w:bottom w:val="single" w:sz="4" w:space="0" w:color="C3C3C3" w:themeColor="accent3"/>
        </w:tcBorders>
      </w:tcPr>
    </w:tblStylePr>
    <w:tblStylePr w:type="lastRow">
      <w:rPr>
        <w:b/>
        <w:bCs/>
      </w:rPr>
      <w:tblPr/>
      <w:tcPr>
        <w:tcBorders>
          <w:top w:val="double" w:sz="4" w:space="0" w:color="C3C3C3" w:themeColor="accent3"/>
        </w:tcBorders>
      </w:tcPr>
    </w:tblStylePr>
    <w:tblStylePr w:type="firstCol">
      <w:rPr>
        <w:b/>
        <w:bCs/>
      </w:rPr>
    </w:tblStylePr>
    <w:tblStylePr w:type="lastCol">
      <w:rPr>
        <w:b/>
        <w:bCs/>
      </w:rPr>
    </w:tblStylePr>
    <w:tblStylePr w:type="band1Vert">
      <w:tblPr/>
      <w:tcPr>
        <w:shd w:val="clear" w:color="auto" w:fill="F3F3F3" w:themeFill="accent3" w:themeFillTint="33"/>
      </w:tcPr>
    </w:tblStylePr>
    <w:tblStylePr w:type="band1Horz">
      <w:tblPr/>
      <w:tcPr>
        <w:shd w:val="clear" w:color="auto" w:fill="F3F3F3" w:themeFill="accent3" w:themeFillTint="33"/>
      </w:tcPr>
    </w:tblStylePr>
  </w:style>
  <w:style w:type="table" w:customStyle="1" w:styleId="ListTable6Colorful-Accent41">
    <w:name w:val="List Table 6 Colorful - Accent 41"/>
    <w:basedOn w:val="TableNormal"/>
    <w:uiPriority w:val="51"/>
    <w:rsid w:val="001A2E8F"/>
    <w:pPr>
      <w:spacing w:after="0" w:line="240" w:lineRule="auto"/>
    </w:pPr>
    <w:rPr>
      <w:color w:val="007E70" w:themeColor="accent4" w:themeShade="BF"/>
    </w:rPr>
    <w:tblPr>
      <w:tblStyleRowBandSize w:val="1"/>
      <w:tblStyleColBandSize w:val="1"/>
      <w:tblInd w:w="0" w:type="dxa"/>
      <w:tblBorders>
        <w:top w:val="single" w:sz="4" w:space="0" w:color="00A997" w:themeColor="accent4"/>
        <w:bottom w:val="single" w:sz="4" w:space="0" w:color="00A997" w:themeColor="accent4"/>
      </w:tblBorders>
      <w:tblCellMar>
        <w:top w:w="0" w:type="dxa"/>
        <w:left w:w="108" w:type="dxa"/>
        <w:bottom w:w="0" w:type="dxa"/>
        <w:right w:w="108" w:type="dxa"/>
      </w:tblCellMar>
    </w:tblPr>
    <w:tblStylePr w:type="firstRow">
      <w:rPr>
        <w:b/>
        <w:bCs/>
      </w:rPr>
      <w:tblPr/>
      <w:tcPr>
        <w:tcBorders>
          <w:bottom w:val="single" w:sz="4" w:space="0" w:color="00A997" w:themeColor="accent4"/>
        </w:tcBorders>
      </w:tcPr>
    </w:tblStylePr>
    <w:tblStylePr w:type="lastRow">
      <w:rPr>
        <w:b/>
        <w:bCs/>
      </w:rPr>
      <w:tblPr/>
      <w:tcPr>
        <w:tcBorders>
          <w:top w:val="double" w:sz="4" w:space="0" w:color="00A997" w:themeColor="accent4"/>
        </w:tcBorders>
      </w:tcPr>
    </w:tblStylePr>
    <w:tblStylePr w:type="firstCol">
      <w:rPr>
        <w:b/>
        <w:bCs/>
      </w:rPr>
    </w:tblStylePr>
    <w:tblStylePr w:type="lastCol">
      <w:rPr>
        <w:b/>
        <w:bCs/>
      </w:rPr>
    </w:tblStylePr>
    <w:tblStylePr w:type="band1Vert">
      <w:tblPr/>
      <w:tcPr>
        <w:shd w:val="clear" w:color="auto" w:fill="BAFFF7" w:themeFill="accent4" w:themeFillTint="33"/>
      </w:tcPr>
    </w:tblStylePr>
    <w:tblStylePr w:type="band1Horz">
      <w:tblPr/>
      <w:tcPr>
        <w:shd w:val="clear" w:color="auto" w:fill="BAFFF7" w:themeFill="accent4" w:themeFillTint="33"/>
      </w:tcPr>
    </w:tblStylePr>
  </w:style>
  <w:style w:type="table" w:customStyle="1" w:styleId="ListTable6Colorful-Accent51">
    <w:name w:val="List Table 6 Colorful - Accent 51"/>
    <w:basedOn w:val="TableNormal"/>
    <w:uiPriority w:val="51"/>
    <w:rsid w:val="001A2E8F"/>
    <w:pPr>
      <w:spacing w:after="0" w:line="240" w:lineRule="auto"/>
    </w:pPr>
    <w:rPr>
      <w:color w:val="66940C" w:themeColor="accent5" w:themeShade="BF"/>
    </w:rPr>
    <w:tblPr>
      <w:tblStyleRowBandSize w:val="1"/>
      <w:tblStyleColBandSize w:val="1"/>
      <w:tblInd w:w="0" w:type="dxa"/>
      <w:tblBorders>
        <w:top w:val="single" w:sz="4" w:space="0" w:color="89C711" w:themeColor="accent5"/>
        <w:bottom w:val="single" w:sz="4" w:space="0" w:color="89C711" w:themeColor="accent5"/>
      </w:tblBorders>
      <w:tblCellMar>
        <w:top w:w="0" w:type="dxa"/>
        <w:left w:w="108" w:type="dxa"/>
        <w:bottom w:w="0" w:type="dxa"/>
        <w:right w:w="108" w:type="dxa"/>
      </w:tblCellMar>
    </w:tblPr>
    <w:tblStylePr w:type="firstRow">
      <w:rPr>
        <w:b/>
        <w:bCs/>
      </w:rPr>
      <w:tblPr/>
      <w:tcPr>
        <w:tcBorders>
          <w:bottom w:val="single" w:sz="4" w:space="0" w:color="89C711" w:themeColor="accent5"/>
        </w:tcBorders>
      </w:tcPr>
    </w:tblStylePr>
    <w:tblStylePr w:type="lastRow">
      <w:rPr>
        <w:b/>
        <w:bCs/>
      </w:rPr>
      <w:tblPr/>
      <w:tcPr>
        <w:tcBorders>
          <w:top w:val="double" w:sz="4" w:space="0" w:color="89C711" w:themeColor="accent5"/>
        </w:tcBorders>
      </w:tcPr>
    </w:tblStylePr>
    <w:tblStylePr w:type="firstCol">
      <w:rPr>
        <w:b/>
        <w:bCs/>
      </w:rPr>
    </w:tblStylePr>
    <w:tblStylePr w:type="lastCol">
      <w:rPr>
        <w:b/>
        <w:bCs/>
      </w:rPr>
    </w:tblStylePr>
    <w:tblStylePr w:type="band1Vert">
      <w:tblPr/>
      <w:tcPr>
        <w:shd w:val="clear" w:color="auto" w:fill="E9FAC8" w:themeFill="accent5" w:themeFillTint="33"/>
      </w:tcPr>
    </w:tblStylePr>
    <w:tblStylePr w:type="band1Horz">
      <w:tblPr/>
      <w:tcPr>
        <w:shd w:val="clear" w:color="auto" w:fill="E9FAC8" w:themeFill="accent5" w:themeFillTint="33"/>
      </w:tcPr>
    </w:tblStylePr>
  </w:style>
  <w:style w:type="table" w:customStyle="1" w:styleId="ListTable6Colorful-Accent61">
    <w:name w:val="List Table 6 Colorful - Accent 61"/>
    <w:basedOn w:val="TableNormal"/>
    <w:uiPriority w:val="51"/>
    <w:rsid w:val="001A2E8F"/>
    <w:pPr>
      <w:spacing w:after="0" w:line="240" w:lineRule="auto"/>
    </w:pPr>
    <w:rPr>
      <w:color w:val="673573" w:themeColor="accent6" w:themeShade="BF"/>
    </w:rPr>
    <w:tblPr>
      <w:tblStyleRowBandSize w:val="1"/>
      <w:tblStyleColBandSize w:val="1"/>
      <w:tblInd w:w="0" w:type="dxa"/>
      <w:tblBorders>
        <w:top w:val="single" w:sz="4" w:space="0" w:color="8A479B" w:themeColor="accent6"/>
        <w:bottom w:val="single" w:sz="4" w:space="0" w:color="8A479B" w:themeColor="accent6"/>
      </w:tblBorders>
      <w:tblCellMar>
        <w:top w:w="0" w:type="dxa"/>
        <w:left w:w="108" w:type="dxa"/>
        <w:bottom w:w="0" w:type="dxa"/>
        <w:right w:w="108" w:type="dxa"/>
      </w:tblCellMar>
    </w:tblPr>
    <w:tblStylePr w:type="firstRow">
      <w:rPr>
        <w:b/>
        <w:bCs/>
      </w:rPr>
      <w:tblPr/>
      <w:tcPr>
        <w:tcBorders>
          <w:bottom w:val="single" w:sz="4" w:space="0" w:color="8A479B" w:themeColor="accent6"/>
        </w:tcBorders>
      </w:tcPr>
    </w:tblStylePr>
    <w:tblStylePr w:type="lastRow">
      <w:rPr>
        <w:b/>
        <w:bCs/>
      </w:rPr>
      <w:tblPr/>
      <w:tcPr>
        <w:tcBorders>
          <w:top w:val="double" w:sz="4" w:space="0" w:color="8A479B" w:themeColor="accent6"/>
        </w:tcBorders>
      </w:tcPr>
    </w:tblStylePr>
    <w:tblStylePr w:type="firstCol">
      <w:rPr>
        <w:b/>
        <w:bCs/>
      </w:rPr>
    </w:tblStylePr>
    <w:tblStylePr w:type="lastCol">
      <w:rPr>
        <w:b/>
        <w:bCs/>
      </w:rPr>
    </w:tblStylePr>
    <w:tblStylePr w:type="band1Vert">
      <w:tblPr/>
      <w:tcPr>
        <w:shd w:val="clear" w:color="auto" w:fill="E8D7ED" w:themeFill="accent6" w:themeFillTint="33"/>
      </w:tcPr>
    </w:tblStylePr>
    <w:tblStylePr w:type="band1Horz">
      <w:tblPr/>
      <w:tcPr>
        <w:shd w:val="clear" w:color="auto" w:fill="E8D7ED" w:themeFill="accent6" w:themeFillTint="33"/>
      </w:tcPr>
    </w:tblStylePr>
  </w:style>
  <w:style w:type="table" w:customStyle="1" w:styleId="ListTable7Colorful1">
    <w:name w:val="List Table 7 Colorful1"/>
    <w:basedOn w:val="TableNormal"/>
    <w:uiPriority w:val="52"/>
    <w:rsid w:val="001A2E8F"/>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11">
    <w:name w:val="List Table 7 Colorful - Accent 11"/>
    <w:basedOn w:val="TableNormal"/>
    <w:uiPriority w:val="52"/>
    <w:rsid w:val="001A2E8F"/>
    <w:pPr>
      <w:spacing w:after="0" w:line="240" w:lineRule="auto"/>
    </w:pPr>
    <w:rPr>
      <w:color w:val="004F66" w:themeColor="accent1" w:themeShade="BF"/>
    </w:r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006A89"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6A89"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6A89"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6A89" w:themeColor="accent1"/>
        </w:tcBorders>
        <w:shd w:val="clear" w:color="auto" w:fill="FFFFFF" w:themeFill="background1"/>
      </w:tcPr>
    </w:tblStylePr>
    <w:tblStylePr w:type="band1Vert">
      <w:tblPr/>
      <w:tcPr>
        <w:shd w:val="clear" w:color="auto" w:fill="B4EEFF" w:themeFill="accent1" w:themeFillTint="33"/>
      </w:tcPr>
    </w:tblStylePr>
    <w:tblStylePr w:type="band1Horz">
      <w:tblPr/>
      <w:tcPr>
        <w:shd w:val="clear" w:color="auto" w:fill="B4EE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21">
    <w:name w:val="List Table 7 Colorful - Accent 21"/>
    <w:basedOn w:val="TableNormal"/>
    <w:uiPriority w:val="52"/>
    <w:rsid w:val="001A2E8F"/>
    <w:pPr>
      <w:spacing w:after="0" w:line="240" w:lineRule="auto"/>
    </w:pPr>
    <w:rPr>
      <w:color w:val="1C618B" w:themeColor="accent2" w:themeShade="BF"/>
    </w:r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2682BB"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2682BB"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2682BB"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2682BB" w:themeColor="accent2"/>
        </w:tcBorders>
        <w:shd w:val="clear" w:color="auto" w:fill="FFFFFF" w:themeFill="background1"/>
      </w:tcPr>
    </w:tblStylePr>
    <w:tblStylePr w:type="band1Vert">
      <w:tblPr/>
      <w:tcPr>
        <w:shd w:val="clear" w:color="auto" w:fill="CFE6F5" w:themeFill="accent2" w:themeFillTint="33"/>
      </w:tcPr>
    </w:tblStylePr>
    <w:tblStylePr w:type="band1Horz">
      <w:tblPr/>
      <w:tcPr>
        <w:shd w:val="clear" w:color="auto" w:fill="CFE6F5"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31">
    <w:name w:val="List Table 7 Colorful - Accent 31"/>
    <w:basedOn w:val="TableNormal"/>
    <w:uiPriority w:val="52"/>
    <w:rsid w:val="001A2E8F"/>
    <w:pPr>
      <w:spacing w:after="0" w:line="240" w:lineRule="auto"/>
    </w:pPr>
    <w:rPr>
      <w:color w:val="929292" w:themeColor="accent3" w:themeShade="BF"/>
    </w:r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C3C3C3"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C3C3C3"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3C3C3"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C3C3C3" w:themeColor="accent3"/>
        </w:tcBorders>
        <w:shd w:val="clear" w:color="auto" w:fill="FFFFFF" w:themeFill="background1"/>
      </w:tcPr>
    </w:tblStylePr>
    <w:tblStylePr w:type="band1Vert">
      <w:tblPr/>
      <w:tcPr>
        <w:shd w:val="clear" w:color="auto" w:fill="F3F3F3" w:themeFill="accent3" w:themeFillTint="33"/>
      </w:tcPr>
    </w:tblStylePr>
    <w:tblStylePr w:type="band1Horz">
      <w:tblPr/>
      <w:tcPr>
        <w:shd w:val="clear" w:color="auto" w:fill="F3F3F3"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41">
    <w:name w:val="List Table 7 Colorful - Accent 41"/>
    <w:basedOn w:val="TableNormal"/>
    <w:uiPriority w:val="52"/>
    <w:rsid w:val="001A2E8F"/>
    <w:pPr>
      <w:spacing w:after="0" w:line="240" w:lineRule="auto"/>
    </w:pPr>
    <w:rPr>
      <w:color w:val="007E70" w:themeColor="accent4" w:themeShade="BF"/>
    </w:r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00A997"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A997"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A997"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A997" w:themeColor="accent4"/>
        </w:tcBorders>
        <w:shd w:val="clear" w:color="auto" w:fill="FFFFFF" w:themeFill="background1"/>
      </w:tcPr>
    </w:tblStylePr>
    <w:tblStylePr w:type="band1Vert">
      <w:tblPr/>
      <w:tcPr>
        <w:shd w:val="clear" w:color="auto" w:fill="BAFFF7" w:themeFill="accent4" w:themeFillTint="33"/>
      </w:tcPr>
    </w:tblStylePr>
    <w:tblStylePr w:type="band1Horz">
      <w:tblPr/>
      <w:tcPr>
        <w:shd w:val="clear" w:color="auto" w:fill="BAFFF7"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51">
    <w:name w:val="List Table 7 Colorful - Accent 51"/>
    <w:basedOn w:val="TableNormal"/>
    <w:uiPriority w:val="52"/>
    <w:rsid w:val="001A2E8F"/>
    <w:pPr>
      <w:spacing w:after="0" w:line="240" w:lineRule="auto"/>
    </w:pPr>
    <w:rPr>
      <w:color w:val="66940C" w:themeColor="accent5" w:themeShade="BF"/>
    </w:r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89C711"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89C711"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89C711"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89C711" w:themeColor="accent5"/>
        </w:tcBorders>
        <w:shd w:val="clear" w:color="auto" w:fill="FFFFFF" w:themeFill="background1"/>
      </w:tcPr>
    </w:tblStylePr>
    <w:tblStylePr w:type="band1Vert">
      <w:tblPr/>
      <w:tcPr>
        <w:shd w:val="clear" w:color="auto" w:fill="E9FAC8" w:themeFill="accent5" w:themeFillTint="33"/>
      </w:tcPr>
    </w:tblStylePr>
    <w:tblStylePr w:type="band1Horz">
      <w:tblPr/>
      <w:tcPr>
        <w:shd w:val="clear" w:color="auto" w:fill="E9FAC8"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61">
    <w:name w:val="List Table 7 Colorful - Accent 61"/>
    <w:basedOn w:val="TableNormal"/>
    <w:uiPriority w:val="52"/>
    <w:rsid w:val="001A2E8F"/>
    <w:pPr>
      <w:spacing w:after="0" w:line="240" w:lineRule="auto"/>
    </w:pPr>
    <w:rPr>
      <w:color w:val="673573" w:themeColor="accent6" w:themeShade="BF"/>
    </w:r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8A479B"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8A479B"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8A479B"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8A479B" w:themeColor="accent6"/>
        </w:tcBorders>
        <w:shd w:val="clear" w:color="auto" w:fill="FFFFFF" w:themeFill="background1"/>
      </w:tcPr>
    </w:tblStylePr>
    <w:tblStylePr w:type="band1Vert">
      <w:tblPr/>
      <w:tcPr>
        <w:shd w:val="clear" w:color="auto" w:fill="E8D7ED" w:themeFill="accent6" w:themeFillTint="33"/>
      </w:tcPr>
    </w:tblStylePr>
    <w:tblStylePr w:type="band1Horz">
      <w:tblPr/>
      <w:tcPr>
        <w:shd w:val="clear" w:color="auto" w:fill="E8D7ED"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MacroText">
    <w:name w:val="macro"/>
    <w:link w:val="MacroTextChar"/>
    <w:uiPriority w:val="99"/>
    <w:semiHidden/>
    <w:unhideWhenUsed/>
    <w:rsid w:val="001A2E8F"/>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1A2E8F"/>
    <w:rPr>
      <w:rFonts w:ascii="Consolas" w:hAnsi="Consolas"/>
      <w:szCs w:val="20"/>
    </w:rPr>
  </w:style>
  <w:style w:type="table" w:customStyle="1" w:styleId="MediumGrid11">
    <w:name w:val="Medium Grid 11"/>
    <w:basedOn w:val="TableNormal"/>
    <w:uiPriority w:val="67"/>
    <w:semiHidden/>
    <w:unhideWhenUsed/>
    <w:rsid w:val="001A2E8F"/>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unhideWhenUsed/>
    <w:rsid w:val="001A2E8F"/>
    <w:pPr>
      <w:spacing w:after="0" w:line="240" w:lineRule="auto"/>
    </w:pPr>
    <w:tblPr>
      <w:tblStyleRowBandSize w:val="1"/>
      <w:tblStyleColBandSize w:val="1"/>
      <w:tblInd w:w="0" w:type="dxa"/>
      <w:tblBorders>
        <w:top w:val="single" w:sz="8" w:space="0" w:color="00B1E6" w:themeColor="accent1" w:themeTint="BF"/>
        <w:left w:val="single" w:sz="8" w:space="0" w:color="00B1E6" w:themeColor="accent1" w:themeTint="BF"/>
        <w:bottom w:val="single" w:sz="8" w:space="0" w:color="00B1E6" w:themeColor="accent1" w:themeTint="BF"/>
        <w:right w:val="single" w:sz="8" w:space="0" w:color="00B1E6" w:themeColor="accent1" w:themeTint="BF"/>
        <w:insideH w:val="single" w:sz="8" w:space="0" w:color="00B1E6" w:themeColor="accent1" w:themeTint="BF"/>
        <w:insideV w:val="single" w:sz="8" w:space="0" w:color="00B1E6" w:themeColor="accent1" w:themeTint="BF"/>
      </w:tblBorders>
      <w:tblCellMar>
        <w:top w:w="0" w:type="dxa"/>
        <w:left w:w="108" w:type="dxa"/>
        <w:bottom w:w="0" w:type="dxa"/>
        <w:right w:w="108" w:type="dxa"/>
      </w:tblCellMar>
    </w:tblPr>
    <w:tcPr>
      <w:shd w:val="clear" w:color="auto" w:fill="A2E9FF" w:themeFill="accent1" w:themeFillTint="3F"/>
    </w:tcPr>
    <w:tblStylePr w:type="firstRow">
      <w:rPr>
        <w:b/>
        <w:bCs/>
      </w:rPr>
    </w:tblStylePr>
    <w:tblStylePr w:type="lastRow">
      <w:rPr>
        <w:b/>
        <w:bCs/>
      </w:rPr>
      <w:tblPr/>
      <w:tcPr>
        <w:tcBorders>
          <w:top w:val="single" w:sz="18" w:space="0" w:color="00B1E6" w:themeColor="accent1" w:themeTint="BF"/>
        </w:tcBorders>
      </w:tcPr>
    </w:tblStylePr>
    <w:tblStylePr w:type="firstCol">
      <w:rPr>
        <w:b/>
        <w:bCs/>
      </w:rPr>
    </w:tblStylePr>
    <w:tblStylePr w:type="lastCol">
      <w:rPr>
        <w:b/>
        <w:bCs/>
      </w:rPr>
    </w:tblStylePr>
    <w:tblStylePr w:type="band1Vert">
      <w:tblPr/>
      <w:tcPr>
        <w:shd w:val="clear" w:color="auto" w:fill="45D4FF" w:themeFill="accent1" w:themeFillTint="7F"/>
      </w:tcPr>
    </w:tblStylePr>
    <w:tblStylePr w:type="band1Horz">
      <w:tblPr/>
      <w:tcPr>
        <w:shd w:val="clear" w:color="auto" w:fill="45D4FF" w:themeFill="accent1" w:themeFillTint="7F"/>
      </w:tcPr>
    </w:tblStylePr>
  </w:style>
  <w:style w:type="table" w:styleId="MediumGrid1-Accent2">
    <w:name w:val="Medium Grid 1 Accent 2"/>
    <w:basedOn w:val="TableNormal"/>
    <w:uiPriority w:val="67"/>
    <w:semiHidden/>
    <w:unhideWhenUsed/>
    <w:rsid w:val="001A2E8F"/>
    <w:pPr>
      <w:spacing w:after="0" w:line="240" w:lineRule="auto"/>
    </w:pPr>
    <w:tblPr>
      <w:tblStyleRowBandSize w:val="1"/>
      <w:tblStyleColBandSize w:val="1"/>
      <w:tblInd w:w="0" w:type="dxa"/>
      <w:tblBorders>
        <w:top w:val="single" w:sz="8" w:space="0" w:color="4DA4DB" w:themeColor="accent2" w:themeTint="BF"/>
        <w:left w:val="single" w:sz="8" w:space="0" w:color="4DA4DB" w:themeColor="accent2" w:themeTint="BF"/>
        <w:bottom w:val="single" w:sz="8" w:space="0" w:color="4DA4DB" w:themeColor="accent2" w:themeTint="BF"/>
        <w:right w:val="single" w:sz="8" w:space="0" w:color="4DA4DB" w:themeColor="accent2" w:themeTint="BF"/>
        <w:insideH w:val="single" w:sz="8" w:space="0" w:color="4DA4DB" w:themeColor="accent2" w:themeTint="BF"/>
        <w:insideV w:val="single" w:sz="8" w:space="0" w:color="4DA4DB" w:themeColor="accent2" w:themeTint="BF"/>
      </w:tblBorders>
      <w:tblCellMar>
        <w:top w:w="0" w:type="dxa"/>
        <w:left w:w="108" w:type="dxa"/>
        <w:bottom w:w="0" w:type="dxa"/>
        <w:right w:w="108" w:type="dxa"/>
      </w:tblCellMar>
    </w:tblPr>
    <w:tcPr>
      <w:shd w:val="clear" w:color="auto" w:fill="C4E1F3" w:themeFill="accent2" w:themeFillTint="3F"/>
    </w:tcPr>
    <w:tblStylePr w:type="firstRow">
      <w:rPr>
        <w:b/>
        <w:bCs/>
      </w:rPr>
    </w:tblStylePr>
    <w:tblStylePr w:type="lastRow">
      <w:rPr>
        <w:b/>
        <w:bCs/>
      </w:rPr>
      <w:tblPr/>
      <w:tcPr>
        <w:tcBorders>
          <w:top w:val="single" w:sz="18" w:space="0" w:color="4DA4DB" w:themeColor="accent2" w:themeTint="BF"/>
        </w:tcBorders>
      </w:tcPr>
    </w:tblStylePr>
    <w:tblStylePr w:type="firstCol">
      <w:rPr>
        <w:b/>
        <w:bCs/>
      </w:rPr>
    </w:tblStylePr>
    <w:tblStylePr w:type="lastCol">
      <w:rPr>
        <w:b/>
        <w:bCs/>
      </w:rPr>
    </w:tblStylePr>
    <w:tblStylePr w:type="band1Vert">
      <w:tblPr/>
      <w:tcPr>
        <w:shd w:val="clear" w:color="auto" w:fill="88C2E7" w:themeFill="accent2" w:themeFillTint="7F"/>
      </w:tcPr>
    </w:tblStylePr>
    <w:tblStylePr w:type="band1Horz">
      <w:tblPr/>
      <w:tcPr>
        <w:shd w:val="clear" w:color="auto" w:fill="88C2E7" w:themeFill="accent2" w:themeFillTint="7F"/>
      </w:tcPr>
    </w:tblStylePr>
  </w:style>
  <w:style w:type="table" w:styleId="MediumGrid1-Accent3">
    <w:name w:val="Medium Grid 1 Accent 3"/>
    <w:basedOn w:val="TableNormal"/>
    <w:uiPriority w:val="67"/>
    <w:semiHidden/>
    <w:unhideWhenUsed/>
    <w:rsid w:val="001A2E8F"/>
    <w:pPr>
      <w:spacing w:after="0" w:line="240" w:lineRule="auto"/>
    </w:pPr>
    <w:tblPr>
      <w:tblStyleRowBandSize w:val="1"/>
      <w:tblStyleColBandSize w:val="1"/>
      <w:tblInd w:w="0" w:type="dxa"/>
      <w:tblBorders>
        <w:top w:val="single" w:sz="8" w:space="0" w:color="D2D2D2" w:themeColor="accent3" w:themeTint="BF"/>
        <w:left w:val="single" w:sz="8" w:space="0" w:color="D2D2D2" w:themeColor="accent3" w:themeTint="BF"/>
        <w:bottom w:val="single" w:sz="8" w:space="0" w:color="D2D2D2" w:themeColor="accent3" w:themeTint="BF"/>
        <w:right w:val="single" w:sz="8" w:space="0" w:color="D2D2D2" w:themeColor="accent3" w:themeTint="BF"/>
        <w:insideH w:val="single" w:sz="8" w:space="0" w:color="D2D2D2" w:themeColor="accent3" w:themeTint="BF"/>
        <w:insideV w:val="single" w:sz="8" w:space="0" w:color="D2D2D2" w:themeColor="accent3" w:themeTint="BF"/>
      </w:tblBorders>
      <w:tblCellMar>
        <w:top w:w="0" w:type="dxa"/>
        <w:left w:w="108" w:type="dxa"/>
        <w:bottom w:w="0" w:type="dxa"/>
        <w:right w:w="108" w:type="dxa"/>
      </w:tblCellMar>
    </w:tblPr>
    <w:tcPr>
      <w:shd w:val="clear" w:color="auto" w:fill="F0F0F0" w:themeFill="accent3" w:themeFillTint="3F"/>
    </w:tcPr>
    <w:tblStylePr w:type="firstRow">
      <w:rPr>
        <w:b/>
        <w:bCs/>
      </w:rPr>
    </w:tblStylePr>
    <w:tblStylePr w:type="lastRow">
      <w:rPr>
        <w:b/>
        <w:bCs/>
      </w:rPr>
      <w:tblPr/>
      <w:tcPr>
        <w:tcBorders>
          <w:top w:val="single" w:sz="18" w:space="0" w:color="D2D2D2" w:themeColor="accent3" w:themeTint="BF"/>
        </w:tcBorders>
      </w:tcPr>
    </w:tblStylePr>
    <w:tblStylePr w:type="firstCol">
      <w:rPr>
        <w:b/>
        <w:bCs/>
      </w:rPr>
    </w:tblStylePr>
    <w:tblStylePr w:type="lastCol">
      <w:rPr>
        <w:b/>
        <w:bCs/>
      </w:rPr>
    </w:tblStylePr>
    <w:tblStylePr w:type="band1Vert">
      <w:tblPr/>
      <w:tcPr>
        <w:shd w:val="clear" w:color="auto" w:fill="E1E1E1" w:themeFill="accent3" w:themeFillTint="7F"/>
      </w:tcPr>
    </w:tblStylePr>
    <w:tblStylePr w:type="band1Horz">
      <w:tblPr/>
      <w:tcPr>
        <w:shd w:val="clear" w:color="auto" w:fill="E1E1E1" w:themeFill="accent3" w:themeFillTint="7F"/>
      </w:tcPr>
    </w:tblStylePr>
  </w:style>
  <w:style w:type="table" w:styleId="MediumGrid1-Accent4">
    <w:name w:val="Medium Grid 1 Accent 4"/>
    <w:basedOn w:val="TableNormal"/>
    <w:uiPriority w:val="67"/>
    <w:semiHidden/>
    <w:unhideWhenUsed/>
    <w:rsid w:val="001A2E8F"/>
    <w:pPr>
      <w:spacing w:after="0" w:line="240" w:lineRule="auto"/>
    </w:pPr>
    <w:tblPr>
      <w:tblStyleRowBandSize w:val="1"/>
      <w:tblStyleColBandSize w:val="1"/>
      <w:tblInd w:w="0" w:type="dxa"/>
      <w:tblBorders>
        <w:top w:val="single" w:sz="8" w:space="0" w:color="00FEE2" w:themeColor="accent4" w:themeTint="BF"/>
        <w:left w:val="single" w:sz="8" w:space="0" w:color="00FEE2" w:themeColor="accent4" w:themeTint="BF"/>
        <w:bottom w:val="single" w:sz="8" w:space="0" w:color="00FEE2" w:themeColor="accent4" w:themeTint="BF"/>
        <w:right w:val="single" w:sz="8" w:space="0" w:color="00FEE2" w:themeColor="accent4" w:themeTint="BF"/>
        <w:insideH w:val="single" w:sz="8" w:space="0" w:color="00FEE2" w:themeColor="accent4" w:themeTint="BF"/>
        <w:insideV w:val="single" w:sz="8" w:space="0" w:color="00FEE2" w:themeColor="accent4" w:themeTint="BF"/>
      </w:tblBorders>
      <w:tblCellMar>
        <w:top w:w="0" w:type="dxa"/>
        <w:left w:w="108" w:type="dxa"/>
        <w:bottom w:w="0" w:type="dxa"/>
        <w:right w:w="108" w:type="dxa"/>
      </w:tblCellMar>
    </w:tblPr>
    <w:tcPr>
      <w:shd w:val="clear" w:color="auto" w:fill="AAFFF5" w:themeFill="accent4" w:themeFillTint="3F"/>
    </w:tcPr>
    <w:tblStylePr w:type="firstRow">
      <w:rPr>
        <w:b/>
        <w:bCs/>
      </w:rPr>
    </w:tblStylePr>
    <w:tblStylePr w:type="lastRow">
      <w:rPr>
        <w:b/>
        <w:bCs/>
      </w:rPr>
      <w:tblPr/>
      <w:tcPr>
        <w:tcBorders>
          <w:top w:val="single" w:sz="18" w:space="0" w:color="00FEE2" w:themeColor="accent4" w:themeTint="BF"/>
        </w:tcBorders>
      </w:tcPr>
    </w:tblStylePr>
    <w:tblStylePr w:type="firstCol">
      <w:rPr>
        <w:b/>
        <w:bCs/>
      </w:rPr>
    </w:tblStylePr>
    <w:tblStylePr w:type="lastCol">
      <w:rPr>
        <w:b/>
        <w:bCs/>
      </w:rPr>
    </w:tblStylePr>
    <w:tblStylePr w:type="band1Vert">
      <w:tblPr/>
      <w:tcPr>
        <w:shd w:val="clear" w:color="auto" w:fill="55FFEC" w:themeFill="accent4" w:themeFillTint="7F"/>
      </w:tcPr>
    </w:tblStylePr>
    <w:tblStylePr w:type="band1Horz">
      <w:tblPr/>
      <w:tcPr>
        <w:shd w:val="clear" w:color="auto" w:fill="55FFEC" w:themeFill="accent4" w:themeFillTint="7F"/>
      </w:tcPr>
    </w:tblStylePr>
  </w:style>
  <w:style w:type="table" w:styleId="MediumGrid1-Accent5">
    <w:name w:val="Medium Grid 1 Accent 5"/>
    <w:basedOn w:val="TableNormal"/>
    <w:uiPriority w:val="67"/>
    <w:semiHidden/>
    <w:unhideWhenUsed/>
    <w:rsid w:val="001A2E8F"/>
    <w:pPr>
      <w:spacing w:after="0" w:line="240" w:lineRule="auto"/>
    </w:pPr>
    <w:tblPr>
      <w:tblStyleRowBandSize w:val="1"/>
      <w:tblStyleColBandSize w:val="1"/>
      <w:tblInd w:w="0" w:type="dxa"/>
      <w:tblBorders>
        <w:top w:val="single" w:sz="8" w:space="0" w:color="AEED34" w:themeColor="accent5" w:themeTint="BF"/>
        <w:left w:val="single" w:sz="8" w:space="0" w:color="AEED34" w:themeColor="accent5" w:themeTint="BF"/>
        <w:bottom w:val="single" w:sz="8" w:space="0" w:color="AEED34" w:themeColor="accent5" w:themeTint="BF"/>
        <w:right w:val="single" w:sz="8" w:space="0" w:color="AEED34" w:themeColor="accent5" w:themeTint="BF"/>
        <w:insideH w:val="single" w:sz="8" w:space="0" w:color="AEED34" w:themeColor="accent5" w:themeTint="BF"/>
        <w:insideV w:val="single" w:sz="8" w:space="0" w:color="AEED34" w:themeColor="accent5" w:themeTint="BF"/>
      </w:tblBorders>
      <w:tblCellMar>
        <w:top w:w="0" w:type="dxa"/>
        <w:left w:w="108" w:type="dxa"/>
        <w:bottom w:w="0" w:type="dxa"/>
        <w:right w:w="108" w:type="dxa"/>
      </w:tblCellMar>
    </w:tblPr>
    <w:tcPr>
      <w:shd w:val="clear" w:color="auto" w:fill="E4F9BC" w:themeFill="accent5" w:themeFillTint="3F"/>
    </w:tcPr>
    <w:tblStylePr w:type="firstRow">
      <w:rPr>
        <w:b/>
        <w:bCs/>
      </w:rPr>
    </w:tblStylePr>
    <w:tblStylePr w:type="lastRow">
      <w:rPr>
        <w:b/>
        <w:bCs/>
      </w:rPr>
      <w:tblPr/>
      <w:tcPr>
        <w:tcBorders>
          <w:top w:val="single" w:sz="18" w:space="0" w:color="AEED34" w:themeColor="accent5" w:themeTint="BF"/>
        </w:tcBorders>
      </w:tcPr>
    </w:tblStylePr>
    <w:tblStylePr w:type="firstCol">
      <w:rPr>
        <w:b/>
        <w:bCs/>
      </w:rPr>
    </w:tblStylePr>
    <w:tblStylePr w:type="lastCol">
      <w:rPr>
        <w:b/>
        <w:bCs/>
      </w:rPr>
    </w:tblStylePr>
    <w:tblStylePr w:type="band1Vert">
      <w:tblPr/>
      <w:tcPr>
        <w:shd w:val="clear" w:color="auto" w:fill="C9F377" w:themeFill="accent5" w:themeFillTint="7F"/>
      </w:tcPr>
    </w:tblStylePr>
    <w:tblStylePr w:type="band1Horz">
      <w:tblPr/>
      <w:tcPr>
        <w:shd w:val="clear" w:color="auto" w:fill="C9F377" w:themeFill="accent5" w:themeFillTint="7F"/>
      </w:tcPr>
    </w:tblStylePr>
  </w:style>
  <w:style w:type="table" w:styleId="MediumGrid1-Accent6">
    <w:name w:val="Medium Grid 1 Accent 6"/>
    <w:basedOn w:val="TableNormal"/>
    <w:uiPriority w:val="67"/>
    <w:semiHidden/>
    <w:unhideWhenUsed/>
    <w:rsid w:val="001A2E8F"/>
    <w:pPr>
      <w:spacing w:after="0" w:line="240" w:lineRule="auto"/>
    </w:pPr>
    <w:tblPr>
      <w:tblStyleRowBandSize w:val="1"/>
      <w:tblStyleColBandSize w:val="1"/>
      <w:tblInd w:w="0" w:type="dxa"/>
      <w:tblBorders>
        <w:top w:val="single" w:sz="8" w:space="0" w:color="AB6CBC" w:themeColor="accent6" w:themeTint="BF"/>
        <w:left w:val="single" w:sz="8" w:space="0" w:color="AB6CBC" w:themeColor="accent6" w:themeTint="BF"/>
        <w:bottom w:val="single" w:sz="8" w:space="0" w:color="AB6CBC" w:themeColor="accent6" w:themeTint="BF"/>
        <w:right w:val="single" w:sz="8" w:space="0" w:color="AB6CBC" w:themeColor="accent6" w:themeTint="BF"/>
        <w:insideH w:val="single" w:sz="8" w:space="0" w:color="AB6CBC" w:themeColor="accent6" w:themeTint="BF"/>
        <w:insideV w:val="single" w:sz="8" w:space="0" w:color="AB6CBC" w:themeColor="accent6" w:themeTint="BF"/>
      </w:tblBorders>
      <w:tblCellMar>
        <w:top w:w="0" w:type="dxa"/>
        <w:left w:w="108" w:type="dxa"/>
        <w:bottom w:w="0" w:type="dxa"/>
        <w:right w:w="108" w:type="dxa"/>
      </w:tblCellMar>
    </w:tblPr>
    <w:tcPr>
      <w:shd w:val="clear" w:color="auto" w:fill="E3CEE9" w:themeFill="accent6" w:themeFillTint="3F"/>
    </w:tcPr>
    <w:tblStylePr w:type="firstRow">
      <w:rPr>
        <w:b/>
        <w:bCs/>
      </w:rPr>
    </w:tblStylePr>
    <w:tblStylePr w:type="lastRow">
      <w:rPr>
        <w:b/>
        <w:bCs/>
      </w:rPr>
      <w:tblPr/>
      <w:tcPr>
        <w:tcBorders>
          <w:top w:val="single" w:sz="18" w:space="0" w:color="AB6CBC" w:themeColor="accent6" w:themeTint="BF"/>
        </w:tcBorders>
      </w:tcPr>
    </w:tblStylePr>
    <w:tblStylePr w:type="firstCol">
      <w:rPr>
        <w:b/>
        <w:bCs/>
      </w:rPr>
    </w:tblStylePr>
    <w:tblStylePr w:type="lastCol">
      <w:rPr>
        <w:b/>
        <w:bCs/>
      </w:rPr>
    </w:tblStylePr>
    <w:tblStylePr w:type="band1Vert">
      <w:tblPr/>
      <w:tcPr>
        <w:shd w:val="clear" w:color="auto" w:fill="C79DD2" w:themeFill="accent6" w:themeFillTint="7F"/>
      </w:tcPr>
    </w:tblStylePr>
    <w:tblStylePr w:type="band1Horz">
      <w:tblPr/>
      <w:tcPr>
        <w:shd w:val="clear" w:color="auto" w:fill="C79DD2" w:themeFill="accent6" w:themeFillTint="7F"/>
      </w:tcPr>
    </w:tblStylePr>
  </w:style>
  <w:style w:type="table" w:customStyle="1" w:styleId="MediumGrid21">
    <w:name w:val="Medium Grid 21"/>
    <w:basedOn w:val="TableNormal"/>
    <w:uiPriority w:val="68"/>
    <w:semiHidden/>
    <w:unhideWhenUsed/>
    <w:rsid w:val="001A2E8F"/>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unhideWhenUsed/>
    <w:rsid w:val="001A2E8F"/>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6A89" w:themeColor="accent1"/>
        <w:left w:val="single" w:sz="8" w:space="0" w:color="006A89" w:themeColor="accent1"/>
        <w:bottom w:val="single" w:sz="8" w:space="0" w:color="006A89" w:themeColor="accent1"/>
        <w:right w:val="single" w:sz="8" w:space="0" w:color="006A89" w:themeColor="accent1"/>
        <w:insideH w:val="single" w:sz="8" w:space="0" w:color="006A89" w:themeColor="accent1"/>
        <w:insideV w:val="single" w:sz="8" w:space="0" w:color="006A89" w:themeColor="accent1"/>
      </w:tblBorders>
      <w:tblCellMar>
        <w:top w:w="0" w:type="dxa"/>
        <w:left w:w="108" w:type="dxa"/>
        <w:bottom w:w="0" w:type="dxa"/>
        <w:right w:w="108" w:type="dxa"/>
      </w:tblCellMar>
    </w:tblPr>
    <w:tcPr>
      <w:shd w:val="clear" w:color="auto" w:fill="A2E9FF" w:themeFill="accent1" w:themeFillTint="3F"/>
    </w:tcPr>
    <w:tblStylePr w:type="firstRow">
      <w:rPr>
        <w:b/>
        <w:bCs/>
        <w:color w:val="000000" w:themeColor="text1"/>
      </w:rPr>
      <w:tblPr/>
      <w:tcPr>
        <w:shd w:val="clear" w:color="auto" w:fill="DAF6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4EEFF" w:themeFill="accent1" w:themeFillTint="33"/>
      </w:tcPr>
    </w:tblStylePr>
    <w:tblStylePr w:type="band1Vert">
      <w:tblPr/>
      <w:tcPr>
        <w:shd w:val="clear" w:color="auto" w:fill="45D4FF" w:themeFill="accent1" w:themeFillTint="7F"/>
      </w:tcPr>
    </w:tblStylePr>
    <w:tblStylePr w:type="band1Horz">
      <w:tblPr/>
      <w:tcPr>
        <w:tcBorders>
          <w:insideH w:val="single" w:sz="6" w:space="0" w:color="006A89" w:themeColor="accent1"/>
          <w:insideV w:val="single" w:sz="6" w:space="0" w:color="006A89" w:themeColor="accent1"/>
        </w:tcBorders>
        <w:shd w:val="clear" w:color="auto" w:fill="45D4FF"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unhideWhenUsed/>
    <w:rsid w:val="001A2E8F"/>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2682BB" w:themeColor="accent2"/>
        <w:left w:val="single" w:sz="8" w:space="0" w:color="2682BB" w:themeColor="accent2"/>
        <w:bottom w:val="single" w:sz="8" w:space="0" w:color="2682BB" w:themeColor="accent2"/>
        <w:right w:val="single" w:sz="8" w:space="0" w:color="2682BB" w:themeColor="accent2"/>
        <w:insideH w:val="single" w:sz="8" w:space="0" w:color="2682BB" w:themeColor="accent2"/>
        <w:insideV w:val="single" w:sz="8" w:space="0" w:color="2682BB" w:themeColor="accent2"/>
      </w:tblBorders>
      <w:tblCellMar>
        <w:top w:w="0" w:type="dxa"/>
        <w:left w:w="108" w:type="dxa"/>
        <w:bottom w:w="0" w:type="dxa"/>
        <w:right w:w="108" w:type="dxa"/>
      </w:tblCellMar>
    </w:tblPr>
    <w:tcPr>
      <w:shd w:val="clear" w:color="auto" w:fill="C4E1F3" w:themeFill="accent2" w:themeFillTint="3F"/>
    </w:tcPr>
    <w:tblStylePr w:type="firstRow">
      <w:rPr>
        <w:b/>
        <w:bCs/>
        <w:color w:val="000000" w:themeColor="text1"/>
      </w:rPr>
      <w:tblPr/>
      <w:tcPr>
        <w:shd w:val="clear" w:color="auto" w:fill="E7F3F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FE6F5" w:themeFill="accent2" w:themeFillTint="33"/>
      </w:tcPr>
    </w:tblStylePr>
    <w:tblStylePr w:type="band1Vert">
      <w:tblPr/>
      <w:tcPr>
        <w:shd w:val="clear" w:color="auto" w:fill="88C2E7" w:themeFill="accent2" w:themeFillTint="7F"/>
      </w:tcPr>
    </w:tblStylePr>
    <w:tblStylePr w:type="band1Horz">
      <w:tblPr/>
      <w:tcPr>
        <w:tcBorders>
          <w:insideH w:val="single" w:sz="6" w:space="0" w:color="2682BB" w:themeColor="accent2"/>
          <w:insideV w:val="single" w:sz="6" w:space="0" w:color="2682BB" w:themeColor="accent2"/>
        </w:tcBorders>
        <w:shd w:val="clear" w:color="auto" w:fill="88C2E7"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unhideWhenUsed/>
    <w:rsid w:val="001A2E8F"/>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3C3C3" w:themeColor="accent3"/>
        <w:left w:val="single" w:sz="8" w:space="0" w:color="C3C3C3" w:themeColor="accent3"/>
        <w:bottom w:val="single" w:sz="8" w:space="0" w:color="C3C3C3" w:themeColor="accent3"/>
        <w:right w:val="single" w:sz="8" w:space="0" w:color="C3C3C3" w:themeColor="accent3"/>
        <w:insideH w:val="single" w:sz="8" w:space="0" w:color="C3C3C3" w:themeColor="accent3"/>
        <w:insideV w:val="single" w:sz="8" w:space="0" w:color="C3C3C3" w:themeColor="accent3"/>
      </w:tblBorders>
      <w:tblCellMar>
        <w:top w:w="0" w:type="dxa"/>
        <w:left w:w="108" w:type="dxa"/>
        <w:bottom w:w="0" w:type="dxa"/>
        <w:right w:w="108" w:type="dxa"/>
      </w:tblCellMar>
    </w:tblPr>
    <w:tcPr>
      <w:shd w:val="clear" w:color="auto" w:fill="F0F0F0" w:themeFill="accent3" w:themeFillTint="3F"/>
    </w:tcPr>
    <w:tblStylePr w:type="firstRow">
      <w:rPr>
        <w:b/>
        <w:bCs/>
        <w:color w:val="000000" w:themeColor="text1"/>
      </w:rPr>
      <w:tblPr/>
      <w:tcPr>
        <w:shd w:val="clear" w:color="auto" w:fill="F9F9F9"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3F3F3" w:themeFill="accent3" w:themeFillTint="33"/>
      </w:tcPr>
    </w:tblStylePr>
    <w:tblStylePr w:type="band1Vert">
      <w:tblPr/>
      <w:tcPr>
        <w:shd w:val="clear" w:color="auto" w:fill="E1E1E1" w:themeFill="accent3" w:themeFillTint="7F"/>
      </w:tcPr>
    </w:tblStylePr>
    <w:tblStylePr w:type="band1Horz">
      <w:tblPr/>
      <w:tcPr>
        <w:tcBorders>
          <w:insideH w:val="single" w:sz="6" w:space="0" w:color="C3C3C3" w:themeColor="accent3"/>
          <w:insideV w:val="single" w:sz="6" w:space="0" w:color="C3C3C3" w:themeColor="accent3"/>
        </w:tcBorders>
        <w:shd w:val="clear" w:color="auto" w:fill="E1E1E1"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unhideWhenUsed/>
    <w:rsid w:val="001A2E8F"/>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A997" w:themeColor="accent4"/>
        <w:left w:val="single" w:sz="8" w:space="0" w:color="00A997" w:themeColor="accent4"/>
        <w:bottom w:val="single" w:sz="8" w:space="0" w:color="00A997" w:themeColor="accent4"/>
        <w:right w:val="single" w:sz="8" w:space="0" w:color="00A997" w:themeColor="accent4"/>
        <w:insideH w:val="single" w:sz="8" w:space="0" w:color="00A997" w:themeColor="accent4"/>
        <w:insideV w:val="single" w:sz="8" w:space="0" w:color="00A997" w:themeColor="accent4"/>
      </w:tblBorders>
      <w:tblCellMar>
        <w:top w:w="0" w:type="dxa"/>
        <w:left w:w="108" w:type="dxa"/>
        <w:bottom w:w="0" w:type="dxa"/>
        <w:right w:w="108" w:type="dxa"/>
      </w:tblCellMar>
    </w:tblPr>
    <w:tcPr>
      <w:shd w:val="clear" w:color="auto" w:fill="AAFFF5" w:themeFill="accent4" w:themeFillTint="3F"/>
    </w:tcPr>
    <w:tblStylePr w:type="firstRow">
      <w:rPr>
        <w:b/>
        <w:bCs/>
        <w:color w:val="000000" w:themeColor="text1"/>
      </w:rPr>
      <w:tblPr/>
      <w:tcPr>
        <w:shd w:val="clear" w:color="auto" w:fill="DDFFFB"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AFFF7" w:themeFill="accent4" w:themeFillTint="33"/>
      </w:tcPr>
    </w:tblStylePr>
    <w:tblStylePr w:type="band1Vert">
      <w:tblPr/>
      <w:tcPr>
        <w:shd w:val="clear" w:color="auto" w:fill="55FFEC" w:themeFill="accent4" w:themeFillTint="7F"/>
      </w:tcPr>
    </w:tblStylePr>
    <w:tblStylePr w:type="band1Horz">
      <w:tblPr/>
      <w:tcPr>
        <w:tcBorders>
          <w:insideH w:val="single" w:sz="6" w:space="0" w:color="00A997" w:themeColor="accent4"/>
          <w:insideV w:val="single" w:sz="6" w:space="0" w:color="00A997" w:themeColor="accent4"/>
        </w:tcBorders>
        <w:shd w:val="clear" w:color="auto" w:fill="55FFEC"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unhideWhenUsed/>
    <w:rsid w:val="001A2E8F"/>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9C711" w:themeColor="accent5"/>
        <w:left w:val="single" w:sz="8" w:space="0" w:color="89C711" w:themeColor="accent5"/>
        <w:bottom w:val="single" w:sz="8" w:space="0" w:color="89C711" w:themeColor="accent5"/>
        <w:right w:val="single" w:sz="8" w:space="0" w:color="89C711" w:themeColor="accent5"/>
        <w:insideH w:val="single" w:sz="8" w:space="0" w:color="89C711" w:themeColor="accent5"/>
        <w:insideV w:val="single" w:sz="8" w:space="0" w:color="89C711" w:themeColor="accent5"/>
      </w:tblBorders>
      <w:tblCellMar>
        <w:top w:w="0" w:type="dxa"/>
        <w:left w:w="108" w:type="dxa"/>
        <w:bottom w:w="0" w:type="dxa"/>
        <w:right w:w="108" w:type="dxa"/>
      </w:tblCellMar>
    </w:tblPr>
    <w:tcPr>
      <w:shd w:val="clear" w:color="auto" w:fill="E4F9BC" w:themeFill="accent5" w:themeFillTint="3F"/>
    </w:tcPr>
    <w:tblStylePr w:type="firstRow">
      <w:rPr>
        <w:b/>
        <w:bCs/>
        <w:color w:val="000000" w:themeColor="text1"/>
      </w:rPr>
      <w:tblPr/>
      <w:tcPr>
        <w:shd w:val="clear" w:color="auto" w:fill="F4FCE4"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9FAC8" w:themeFill="accent5" w:themeFillTint="33"/>
      </w:tcPr>
    </w:tblStylePr>
    <w:tblStylePr w:type="band1Vert">
      <w:tblPr/>
      <w:tcPr>
        <w:shd w:val="clear" w:color="auto" w:fill="C9F377" w:themeFill="accent5" w:themeFillTint="7F"/>
      </w:tcPr>
    </w:tblStylePr>
    <w:tblStylePr w:type="band1Horz">
      <w:tblPr/>
      <w:tcPr>
        <w:tcBorders>
          <w:insideH w:val="single" w:sz="6" w:space="0" w:color="89C711" w:themeColor="accent5"/>
          <w:insideV w:val="single" w:sz="6" w:space="0" w:color="89C711" w:themeColor="accent5"/>
        </w:tcBorders>
        <w:shd w:val="clear" w:color="auto" w:fill="C9F377"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unhideWhenUsed/>
    <w:rsid w:val="001A2E8F"/>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A479B" w:themeColor="accent6"/>
        <w:left w:val="single" w:sz="8" w:space="0" w:color="8A479B" w:themeColor="accent6"/>
        <w:bottom w:val="single" w:sz="8" w:space="0" w:color="8A479B" w:themeColor="accent6"/>
        <w:right w:val="single" w:sz="8" w:space="0" w:color="8A479B" w:themeColor="accent6"/>
        <w:insideH w:val="single" w:sz="8" w:space="0" w:color="8A479B" w:themeColor="accent6"/>
        <w:insideV w:val="single" w:sz="8" w:space="0" w:color="8A479B" w:themeColor="accent6"/>
      </w:tblBorders>
      <w:tblCellMar>
        <w:top w:w="0" w:type="dxa"/>
        <w:left w:w="108" w:type="dxa"/>
        <w:bottom w:w="0" w:type="dxa"/>
        <w:right w:w="108" w:type="dxa"/>
      </w:tblCellMar>
    </w:tblPr>
    <w:tcPr>
      <w:shd w:val="clear" w:color="auto" w:fill="E3CEE9" w:themeFill="accent6" w:themeFillTint="3F"/>
    </w:tcPr>
    <w:tblStylePr w:type="firstRow">
      <w:rPr>
        <w:b/>
        <w:bCs/>
        <w:color w:val="000000" w:themeColor="text1"/>
      </w:rPr>
      <w:tblPr/>
      <w:tcPr>
        <w:shd w:val="clear" w:color="auto" w:fill="F4EBF6"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8D7ED" w:themeFill="accent6" w:themeFillTint="33"/>
      </w:tcPr>
    </w:tblStylePr>
    <w:tblStylePr w:type="band1Vert">
      <w:tblPr/>
      <w:tcPr>
        <w:shd w:val="clear" w:color="auto" w:fill="C79DD2" w:themeFill="accent6" w:themeFillTint="7F"/>
      </w:tcPr>
    </w:tblStylePr>
    <w:tblStylePr w:type="band1Horz">
      <w:tblPr/>
      <w:tcPr>
        <w:tcBorders>
          <w:insideH w:val="single" w:sz="6" w:space="0" w:color="8A479B" w:themeColor="accent6"/>
          <w:insideV w:val="single" w:sz="6" w:space="0" w:color="8A479B" w:themeColor="accent6"/>
        </w:tcBorders>
        <w:shd w:val="clear" w:color="auto" w:fill="C79DD2" w:themeFill="accent6" w:themeFillTint="7F"/>
      </w:tcPr>
    </w:tblStylePr>
    <w:tblStylePr w:type="nwCell">
      <w:tblPr/>
      <w:tcPr>
        <w:shd w:val="clear" w:color="auto" w:fill="FFFFFF" w:themeFill="background1"/>
      </w:tcPr>
    </w:tblStylePr>
  </w:style>
  <w:style w:type="table" w:customStyle="1" w:styleId="MediumGrid31">
    <w:name w:val="Medium Grid 31"/>
    <w:basedOn w:val="TableNormal"/>
    <w:uiPriority w:val="69"/>
    <w:semiHidden/>
    <w:unhideWhenUsed/>
    <w:rsid w:val="001A2E8F"/>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semiHidden/>
    <w:unhideWhenUsed/>
    <w:rsid w:val="001A2E8F"/>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A2E9FF"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6A89"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6A89"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6A89"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6A89"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45D4FF"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45D4FF" w:themeFill="accent1" w:themeFillTint="7F"/>
      </w:tcPr>
    </w:tblStylePr>
  </w:style>
  <w:style w:type="table" w:styleId="MediumGrid3-Accent2">
    <w:name w:val="Medium Grid 3 Accent 2"/>
    <w:basedOn w:val="TableNormal"/>
    <w:uiPriority w:val="69"/>
    <w:semiHidden/>
    <w:unhideWhenUsed/>
    <w:rsid w:val="001A2E8F"/>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4E1F3"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2682BB"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2682BB"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2682BB"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2682BB"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8C2E7"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8C2E7" w:themeFill="accent2" w:themeFillTint="7F"/>
      </w:tcPr>
    </w:tblStylePr>
  </w:style>
  <w:style w:type="table" w:styleId="MediumGrid3-Accent3">
    <w:name w:val="Medium Grid 3 Accent 3"/>
    <w:basedOn w:val="TableNormal"/>
    <w:uiPriority w:val="69"/>
    <w:semiHidden/>
    <w:unhideWhenUsed/>
    <w:rsid w:val="001A2E8F"/>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0F0F0"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3C3C3"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3C3C3"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3C3C3"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3C3C3"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E1E1E1"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E1E1E1" w:themeFill="accent3" w:themeFillTint="7F"/>
      </w:tcPr>
    </w:tblStylePr>
  </w:style>
  <w:style w:type="table" w:styleId="MediumGrid3-Accent4">
    <w:name w:val="Medium Grid 3 Accent 4"/>
    <w:basedOn w:val="TableNormal"/>
    <w:uiPriority w:val="69"/>
    <w:semiHidden/>
    <w:unhideWhenUsed/>
    <w:rsid w:val="001A2E8F"/>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AAFFF5"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A997"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A997"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A997"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A997"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55FFEC"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55FFEC" w:themeFill="accent4" w:themeFillTint="7F"/>
      </w:tcPr>
    </w:tblStylePr>
  </w:style>
  <w:style w:type="table" w:styleId="MediumGrid3-Accent5">
    <w:name w:val="Medium Grid 3 Accent 5"/>
    <w:basedOn w:val="TableNormal"/>
    <w:uiPriority w:val="69"/>
    <w:semiHidden/>
    <w:unhideWhenUsed/>
    <w:rsid w:val="001A2E8F"/>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4F9BC"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9C711"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9C711"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9C711"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9C711"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9F377"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9F377" w:themeFill="accent5" w:themeFillTint="7F"/>
      </w:tcPr>
    </w:tblStylePr>
  </w:style>
  <w:style w:type="table" w:styleId="MediumGrid3-Accent6">
    <w:name w:val="Medium Grid 3 Accent 6"/>
    <w:basedOn w:val="TableNormal"/>
    <w:uiPriority w:val="69"/>
    <w:semiHidden/>
    <w:unhideWhenUsed/>
    <w:rsid w:val="001A2E8F"/>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3CEE9"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A479B"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A479B"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A479B"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A479B"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79DD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79DD2" w:themeFill="accent6" w:themeFillTint="7F"/>
      </w:tcPr>
    </w:tblStylePr>
  </w:style>
  <w:style w:type="table" w:customStyle="1" w:styleId="MediumList11">
    <w:name w:val="Medium List 11"/>
    <w:basedOn w:val="TableNormal"/>
    <w:uiPriority w:val="65"/>
    <w:semiHidden/>
    <w:unhideWhenUsed/>
    <w:rsid w:val="001A2E8F"/>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5A5A5A"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customStyle="1" w:styleId="MediumList1-Accent11">
    <w:name w:val="Medium List 1 - Accent 11"/>
    <w:basedOn w:val="TableNormal"/>
    <w:uiPriority w:val="65"/>
    <w:rsid w:val="001A2E8F"/>
    <w:pPr>
      <w:spacing w:after="0" w:line="240" w:lineRule="auto"/>
    </w:pPr>
    <w:rPr>
      <w:color w:val="000000" w:themeColor="text1"/>
    </w:rPr>
    <w:tblPr>
      <w:tblStyleRowBandSize w:val="1"/>
      <w:tblStyleColBandSize w:val="1"/>
      <w:tblInd w:w="0" w:type="dxa"/>
      <w:tblBorders>
        <w:top w:val="single" w:sz="8" w:space="0" w:color="006A89" w:themeColor="accent1"/>
        <w:bottom w:val="single" w:sz="8" w:space="0" w:color="006A89"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6A89" w:themeColor="accent1"/>
        </w:tcBorders>
      </w:tcPr>
    </w:tblStylePr>
    <w:tblStylePr w:type="lastRow">
      <w:rPr>
        <w:b/>
        <w:bCs/>
        <w:color w:val="5A5A5A" w:themeColor="text2"/>
      </w:rPr>
      <w:tblPr/>
      <w:tcPr>
        <w:tcBorders>
          <w:top w:val="single" w:sz="8" w:space="0" w:color="006A89" w:themeColor="accent1"/>
          <w:bottom w:val="single" w:sz="8" w:space="0" w:color="006A89" w:themeColor="accent1"/>
        </w:tcBorders>
      </w:tcPr>
    </w:tblStylePr>
    <w:tblStylePr w:type="firstCol">
      <w:rPr>
        <w:b/>
        <w:bCs/>
      </w:rPr>
    </w:tblStylePr>
    <w:tblStylePr w:type="lastCol">
      <w:rPr>
        <w:b/>
        <w:bCs/>
      </w:rPr>
      <w:tblPr/>
      <w:tcPr>
        <w:tcBorders>
          <w:top w:val="single" w:sz="8" w:space="0" w:color="006A89" w:themeColor="accent1"/>
          <w:bottom w:val="single" w:sz="8" w:space="0" w:color="006A89" w:themeColor="accent1"/>
        </w:tcBorders>
      </w:tcPr>
    </w:tblStylePr>
    <w:tblStylePr w:type="band1Vert">
      <w:tblPr/>
      <w:tcPr>
        <w:shd w:val="clear" w:color="auto" w:fill="A2E9FF" w:themeFill="accent1" w:themeFillTint="3F"/>
      </w:tcPr>
    </w:tblStylePr>
    <w:tblStylePr w:type="band1Horz">
      <w:tblPr/>
      <w:tcPr>
        <w:shd w:val="clear" w:color="auto" w:fill="A2E9FF" w:themeFill="accent1" w:themeFillTint="3F"/>
      </w:tcPr>
    </w:tblStylePr>
  </w:style>
  <w:style w:type="table" w:styleId="MediumList1-Accent2">
    <w:name w:val="Medium List 1 Accent 2"/>
    <w:basedOn w:val="TableNormal"/>
    <w:uiPriority w:val="65"/>
    <w:semiHidden/>
    <w:unhideWhenUsed/>
    <w:rsid w:val="001A2E8F"/>
    <w:pPr>
      <w:spacing w:after="0" w:line="240" w:lineRule="auto"/>
    </w:pPr>
    <w:rPr>
      <w:color w:val="000000" w:themeColor="text1"/>
    </w:rPr>
    <w:tblPr>
      <w:tblStyleRowBandSize w:val="1"/>
      <w:tblStyleColBandSize w:val="1"/>
      <w:tblInd w:w="0" w:type="dxa"/>
      <w:tblBorders>
        <w:top w:val="single" w:sz="8" w:space="0" w:color="2682BB" w:themeColor="accent2"/>
        <w:bottom w:val="single" w:sz="8" w:space="0" w:color="2682BB"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2682BB" w:themeColor="accent2"/>
        </w:tcBorders>
      </w:tcPr>
    </w:tblStylePr>
    <w:tblStylePr w:type="lastRow">
      <w:rPr>
        <w:b/>
        <w:bCs/>
        <w:color w:val="5A5A5A" w:themeColor="text2"/>
      </w:rPr>
      <w:tblPr/>
      <w:tcPr>
        <w:tcBorders>
          <w:top w:val="single" w:sz="8" w:space="0" w:color="2682BB" w:themeColor="accent2"/>
          <w:bottom w:val="single" w:sz="8" w:space="0" w:color="2682BB" w:themeColor="accent2"/>
        </w:tcBorders>
      </w:tcPr>
    </w:tblStylePr>
    <w:tblStylePr w:type="firstCol">
      <w:rPr>
        <w:b/>
        <w:bCs/>
      </w:rPr>
    </w:tblStylePr>
    <w:tblStylePr w:type="lastCol">
      <w:rPr>
        <w:b/>
        <w:bCs/>
      </w:rPr>
      <w:tblPr/>
      <w:tcPr>
        <w:tcBorders>
          <w:top w:val="single" w:sz="8" w:space="0" w:color="2682BB" w:themeColor="accent2"/>
          <w:bottom w:val="single" w:sz="8" w:space="0" w:color="2682BB" w:themeColor="accent2"/>
        </w:tcBorders>
      </w:tcPr>
    </w:tblStylePr>
    <w:tblStylePr w:type="band1Vert">
      <w:tblPr/>
      <w:tcPr>
        <w:shd w:val="clear" w:color="auto" w:fill="C4E1F3" w:themeFill="accent2" w:themeFillTint="3F"/>
      </w:tcPr>
    </w:tblStylePr>
    <w:tblStylePr w:type="band1Horz">
      <w:tblPr/>
      <w:tcPr>
        <w:shd w:val="clear" w:color="auto" w:fill="C4E1F3" w:themeFill="accent2" w:themeFillTint="3F"/>
      </w:tcPr>
    </w:tblStylePr>
  </w:style>
  <w:style w:type="table" w:styleId="MediumList1-Accent3">
    <w:name w:val="Medium List 1 Accent 3"/>
    <w:basedOn w:val="TableNormal"/>
    <w:uiPriority w:val="65"/>
    <w:semiHidden/>
    <w:unhideWhenUsed/>
    <w:rsid w:val="001A2E8F"/>
    <w:pPr>
      <w:spacing w:after="0" w:line="240" w:lineRule="auto"/>
    </w:pPr>
    <w:rPr>
      <w:color w:val="000000" w:themeColor="text1"/>
    </w:rPr>
    <w:tblPr>
      <w:tblStyleRowBandSize w:val="1"/>
      <w:tblStyleColBandSize w:val="1"/>
      <w:tblInd w:w="0" w:type="dxa"/>
      <w:tblBorders>
        <w:top w:val="single" w:sz="8" w:space="0" w:color="C3C3C3" w:themeColor="accent3"/>
        <w:bottom w:val="single" w:sz="8" w:space="0" w:color="C3C3C3"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3C3C3" w:themeColor="accent3"/>
        </w:tcBorders>
      </w:tcPr>
    </w:tblStylePr>
    <w:tblStylePr w:type="lastRow">
      <w:rPr>
        <w:b/>
        <w:bCs/>
        <w:color w:val="5A5A5A" w:themeColor="text2"/>
      </w:rPr>
      <w:tblPr/>
      <w:tcPr>
        <w:tcBorders>
          <w:top w:val="single" w:sz="8" w:space="0" w:color="C3C3C3" w:themeColor="accent3"/>
          <w:bottom w:val="single" w:sz="8" w:space="0" w:color="C3C3C3" w:themeColor="accent3"/>
        </w:tcBorders>
      </w:tcPr>
    </w:tblStylePr>
    <w:tblStylePr w:type="firstCol">
      <w:rPr>
        <w:b/>
        <w:bCs/>
      </w:rPr>
    </w:tblStylePr>
    <w:tblStylePr w:type="lastCol">
      <w:rPr>
        <w:b/>
        <w:bCs/>
      </w:rPr>
      <w:tblPr/>
      <w:tcPr>
        <w:tcBorders>
          <w:top w:val="single" w:sz="8" w:space="0" w:color="C3C3C3" w:themeColor="accent3"/>
          <w:bottom w:val="single" w:sz="8" w:space="0" w:color="C3C3C3" w:themeColor="accent3"/>
        </w:tcBorders>
      </w:tcPr>
    </w:tblStylePr>
    <w:tblStylePr w:type="band1Vert">
      <w:tblPr/>
      <w:tcPr>
        <w:shd w:val="clear" w:color="auto" w:fill="F0F0F0" w:themeFill="accent3" w:themeFillTint="3F"/>
      </w:tcPr>
    </w:tblStylePr>
    <w:tblStylePr w:type="band1Horz">
      <w:tblPr/>
      <w:tcPr>
        <w:shd w:val="clear" w:color="auto" w:fill="F0F0F0" w:themeFill="accent3" w:themeFillTint="3F"/>
      </w:tcPr>
    </w:tblStylePr>
  </w:style>
  <w:style w:type="table" w:styleId="MediumList1-Accent4">
    <w:name w:val="Medium List 1 Accent 4"/>
    <w:basedOn w:val="TableNormal"/>
    <w:uiPriority w:val="65"/>
    <w:semiHidden/>
    <w:unhideWhenUsed/>
    <w:rsid w:val="001A2E8F"/>
    <w:pPr>
      <w:spacing w:after="0" w:line="240" w:lineRule="auto"/>
    </w:pPr>
    <w:rPr>
      <w:color w:val="000000" w:themeColor="text1"/>
    </w:rPr>
    <w:tblPr>
      <w:tblStyleRowBandSize w:val="1"/>
      <w:tblStyleColBandSize w:val="1"/>
      <w:tblInd w:w="0" w:type="dxa"/>
      <w:tblBorders>
        <w:top w:val="single" w:sz="8" w:space="0" w:color="00A997" w:themeColor="accent4"/>
        <w:bottom w:val="single" w:sz="8" w:space="0" w:color="00A997"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A997" w:themeColor="accent4"/>
        </w:tcBorders>
      </w:tcPr>
    </w:tblStylePr>
    <w:tblStylePr w:type="lastRow">
      <w:rPr>
        <w:b/>
        <w:bCs/>
        <w:color w:val="5A5A5A" w:themeColor="text2"/>
      </w:rPr>
      <w:tblPr/>
      <w:tcPr>
        <w:tcBorders>
          <w:top w:val="single" w:sz="8" w:space="0" w:color="00A997" w:themeColor="accent4"/>
          <w:bottom w:val="single" w:sz="8" w:space="0" w:color="00A997" w:themeColor="accent4"/>
        </w:tcBorders>
      </w:tcPr>
    </w:tblStylePr>
    <w:tblStylePr w:type="firstCol">
      <w:rPr>
        <w:b/>
        <w:bCs/>
      </w:rPr>
    </w:tblStylePr>
    <w:tblStylePr w:type="lastCol">
      <w:rPr>
        <w:b/>
        <w:bCs/>
      </w:rPr>
      <w:tblPr/>
      <w:tcPr>
        <w:tcBorders>
          <w:top w:val="single" w:sz="8" w:space="0" w:color="00A997" w:themeColor="accent4"/>
          <w:bottom w:val="single" w:sz="8" w:space="0" w:color="00A997" w:themeColor="accent4"/>
        </w:tcBorders>
      </w:tcPr>
    </w:tblStylePr>
    <w:tblStylePr w:type="band1Vert">
      <w:tblPr/>
      <w:tcPr>
        <w:shd w:val="clear" w:color="auto" w:fill="AAFFF5" w:themeFill="accent4" w:themeFillTint="3F"/>
      </w:tcPr>
    </w:tblStylePr>
    <w:tblStylePr w:type="band1Horz">
      <w:tblPr/>
      <w:tcPr>
        <w:shd w:val="clear" w:color="auto" w:fill="AAFFF5" w:themeFill="accent4" w:themeFillTint="3F"/>
      </w:tcPr>
    </w:tblStylePr>
  </w:style>
  <w:style w:type="table" w:styleId="MediumList1-Accent5">
    <w:name w:val="Medium List 1 Accent 5"/>
    <w:basedOn w:val="TableNormal"/>
    <w:uiPriority w:val="65"/>
    <w:semiHidden/>
    <w:unhideWhenUsed/>
    <w:rsid w:val="001A2E8F"/>
    <w:pPr>
      <w:spacing w:after="0" w:line="240" w:lineRule="auto"/>
    </w:pPr>
    <w:rPr>
      <w:color w:val="000000" w:themeColor="text1"/>
    </w:rPr>
    <w:tblPr>
      <w:tblStyleRowBandSize w:val="1"/>
      <w:tblStyleColBandSize w:val="1"/>
      <w:tblInd w:w="0" w:type="dxa"/>
      <w:tblBorders>
        <w:top w:val="single" w:sz="8" w:space="0" w:color="89C711" w:themeColor="accent5"/>
        <w:bottom w:val="single" w:sz="8" w:space="0" w:color="89C711"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9C711" w:themeColor="accent5"/>
        </w:tcBorders>
      </w:tcPr>
    </w:tblStylePr>
    <w:tblStylePr w:type="lastRow">
      <w:rPr>
        <w:b/>
        <w:bCs/>
        <w:color w:val="5A5A5A" w:themeColor="text2"/>
      </w:rPr>
      <w:tblPr/>
      <w:tcPr>
        <w:tcBorders>
          <w:top w:val="single" w:sz="8" w:space="0" w:color="89C711" w:themeColor="accent5"/>
          <w:bottom w:val="single" w:sz="8" w:space="0" w:color="89C711" w:themeColor="accent5"/>
        </w:tcBorders>
      </w:tcPr>
    </w:tblStylePr>
    <w:tblStylePr w:type="firstCol">
      <w:rPr>
        <w:b/>
        <w:bCs/>
      </w:rPr>
    </w:tblStylePr>
    <w:tblStylePr w:type="lastCol">
      <w:rPr>
        <w:b/>
        <w:bCs/>
      </w:rPr>
      <w:tblPr/>
      <w:tcPr>
        <w:tcBorders>
          <w:top w:val="single" w:sz="8" w:space="0" w:color="89C711" w:themeColor="accent5"/>
          <w:bottom w:val="single" w:sz="8" w:space="0" w:color="89C711" w:themeColor="accent5"/>
        </w:tcBorders>
      </w:tcPr>
    </w:tblStylePr>
    <w:tblStylePr w:type="band1Vert">
      <w:tblPr/>
      <w:tcPr>
        <w:shd w:val="clear" w:color="auto" w:fill="E4F9BC" w:themeFill="accent5" w:themeFillTint="3F"/>
      </w:tcPr>
    </w:tblStylePr>
    <w:tblStylePr w:type="band1Horz">
      <w:tblPr/>
      <w:tcPr>
        <w:shd w:val="clear" w:color="auto" w:fill="E4F9BC" w:themeFill="accent5" w:themeFillTint="3F"/>
      </w:tcPr>
    </w:tblStylePr>
  </w:style>
  <w:style w:type="table" w:styleId="MediumList1-Accent6">
    <w:name w:val="Medium List 1 Accent 6"/>
    <w:basedOn w:val="TableNormal"/>
    <w:uiPriority w:val="65"/>
    <w:semiHidden/>
    <w:unhideWhenUsed/>
    <w:rsid w:val="001A2E8F"/>
    <w:pPr>
      <w:spacing w:after="0" w:line="240" w:lineRule="auto"/>
    </w:pPr>
    <w:rPr>
      <w:color w:val="000000" w:themeColor="text1"/>
    </w:rPr>
    <w:tblPr>
      <w:tblStyleRowBandSize w:val="1"/>
      <w:tblStyleColBandSize w:val="1"/>
      <w:tblInd w:w="0" w:type="dxa"/>
      <w:tblBorders>
        <w:top w:val="single" w:sz="8" w:space="0" w:color="8A479B" w:themeColor="accent6"/>
        <w:bottom w:val="single" w:sz="8" w:space="0" w:color="8A479B"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A479B" w:themeColor="accent6"/>
        </w:tcBorders>
      </w:tcPr>
    </w:tblStylePr>
    <w:tblStylePr w:type="lastRow">
      <w:rPr>
        <w:b/>
        <w:bCs/>
        <w:color w:val="5A5A5A" w:themeColor="text2"/>
      </w:rPr>
      <w:tblPr/>
      <w:tcPr>
        <w:tcBorders>
          <w:top w:val="single" w:sz="8" w:space="0" w:color="8A479B" w:themeColor="accent6"/>
          <w:bottom w:val="single" w:sz="8" w:space="0" w:color="8A479B" w:themeColor="accent6"/>
        </w:tcBorders>
      </w:tcPr>
    </w:tblStylePr>
    <w:tblStylePr w:type="firstCol">
      <w:rPr>
        <w:b/>
        <w:bCs/>
      </w:rPr>
    </w:tblStylePr>
    <w:tblStylePr w:type="lastCol">
      <w:rPr>
        <w:b/>
        <w:bCs/>
      </w:rPr>
      <w:tblPr/>
      <w:tcPr>
        <w:tcBorders>
          <w:top w:val="single" w:sz="8" w:space="0" w:color="8A479B" w:themeColor="accent6"/>
          <w:bottom w:val="single" w:sz="8" w:space="0" w:color="8A479B" w:themeColor="accent6"/>
        </w:tcBorders>
      </w:tcPr>
    </w:tblStylePr>
    <w:tblStylePr w:type="band1Vert">
      <w:tblPr/>
      <w:tcPr>
        <w:shd w:val="clear" w:color="auto" w:fill="E3CEE9" w:themeFill="accent6" w:themeFillTint="3F"/>
      </w:tcPr>
    </w:tblStylePr>
    <w:tblStylePr w:type="band1Horz">
      <w:tblPr/>
      <w:tcPr>
        <w:shd w:val="clear" w:color="auto" w:fill="E3CEE9" w:themeFill="accent6" w:themeFillTint="3F"/>
      </w:tcPr>
    </w:tblStylePr>
  </w:style>
  <w:style w:type="table" w:customStyle="1" w:styleId="MediumList21">
    <w:name w:val="Medium List 21"/>
    <w:basedOn w:val="TableNormal"/>
    <w:uiPriority w:val="66"/>
    <w:semiHidden/>
    <w:unhideWhenUsed/>
    <w:rsid w:val="001A2E8F"/>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unhideWhenUsed/>
    <w:rsid w:val="001A2E8F"/>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6A89" w:themeColor="accent1"/>
        <w:left w:val="single" w:sz="8" w:space="0" w:color="006A89" w:themeColor="accent1"/>
        <w:bottom w:val="single" w:sz="8" w:space="0" w:color="006A89" w:themeColor="accent1"/>
        <w:right w:val="single" w:sz="8" w:space="0" w:color="006A89"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6A89" w:themeColor="accen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6A89" w:themeColor="accent1"/>
          <w:insideH w:val="nil"/>
          <w:insideV w:val="nil"/>
        </w:tcBorders>
        <w:shd w:val="clear" w:color="auto" w:fill="FFFFFF" w:themeFill="background1"/>
      </w:tcPr>
    </w:tblStylePr>
    <w:tblStylePr w:type="lastCol">
      <w:tblPr/>
      <w:tcPr>
        <w:tcBorders>
          <w:top w:val="nil"/>
          <w:left w:val="single" w:sz="8" w:space="0" w:color="006A89"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A2E9FF" w:themeFill="accent1" w:themeFillTint="3F"/>
      </w:tcPr>
    </w:tblStylePr>
    <w:tblStylePr w:type="band1Horz">
      <w:tblPr/>
      <w:tcPr>
        <w:tcBorders>
          <w:top w:val="nil"/>
          <w:bottom w:val="nil"/>
          <w:insideH w:val="nil"/>
          <w:insideV w:val="nil"/>
        </w:tcBorders>
        <w:shd w:val="clear" w:color="auto" w:fill="A2E9FF"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unhideWhenUsed/>
    <w:rsid w:val="001A2E8F"/>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2682BB" w:themeColor="accent2"/>
        <w:left w:val="single" w:sz="8" w:space="0" w:color="2682BB" w:themeColor="accent2"/>
        <w:bottom w:val="single" w:sz="8" w:space="0" w:color="2682BB" w:themeColor="accent2"/>
        <w:right w:val="single" w:sz="8" w:space="0" w:color="2682BB"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2682BB" w:themeColor="accent2"/>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2682BB" w:themeColor="accent2"/>
          <w:insideH w:val="nil"/>
          <w:insideV w:val="nil"/>
        </w:tcBorders>
        <w:shd w:val="clear" w:color="auto" w:fill="FFFFFF" w:themeFill="background1"/>
      </w:tcPr>
    </w:tblStylePr>
    <w:tblStylePr w:type="lastCol">
      <w:tblPr/>
      <w:tcPr>
        <w:tcBorders>
          <w:top w:val="nil"/>
          <w:left w:val="single" w:sz="8" w:space="0" w:color="2682BB"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4E1F3" w:themeFill="accent2" w:themeFillTint="3F"/>
      </w:tcPr>
    </w:tblStylePr>
    <w:tblStylePr w:type="band1Horz">
      <w:tblPr/>
      <w:tcPr>
        <w:tcBorders>
          <w:top w:val="nil"/>
          <w:bottom w:val="nil"/>
          <w:insideH w:val="nil"/>
          <w:insideV w:val="nil"/>
        </w:tcBorders>
        <w:shd w:val="clear" w:color="auto" w:fill="C4E1F3"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unhideWhenUsed/>
    <w:rsid w:val="001A2E8F"/>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3C3C3" w:themeColor="accent3"/>
        <w:left w:val="single" w:sz="8" w:space="0" w:color="C3C3C3" w:themeColor="accent3"/>
        <w:bottom w:val="single" w:sz="8" w:space="0" w:color="C3C3C3" w:themeColor="accent3"/>
        <w:right w:val="single" w:sz="8" w:space="0" w:color="C3C3C3"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C3C3C3" w:themeColor="accent3"/>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3C3C3" w:themeColor="accent3"/>
          <w:insideH w:val="nil"/>
          <w:insideV w:val="nil"/>
        </w:tcBorders>
        <w:shd w:val="clear" w:color="auto" w:fill="FFFFFF" w:themeFill="background1"/>
      </w:tcPr>
    </w:tblStylePr>
    <w:tblStylePr w:type="lastCol">
      <w:tblPr/>
      <w:tcPr>
        <w:tcBorders>
          <w:top w:val="nil"/>
          <w:left w:val="single" w:sz="8" w:space="0" w:color="C3C3C3"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0F0F0" w:themeFill="accent3" w:themeFillTint="3F"/>
      </w:tcPr>
    </w:tblStylePr>
    <w:tblStylePr w:type="band1Horz">
      <w:tblPr/>
      <w:tcPr>
        <w:tcBorders>
          <w:top w:val="nil"/>
          <w:bottom w:val="nil"/>
          <w:insideH w:val="nil"/>
          <w:insideV w:val="nil"/>
        </w:tcBorders>
        <w:shd w:val="clear" w:color="auto" w:fill="F0F0F0"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unhideWhenUsed/>
    <w:rsid w:val="001A2E8F"/>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A997" w:themeColor="accent4"/>
        <w:left w:val="single" w:sz="8" w:space="0" w:color="00A997" w:themeColor="accent4"/>
        <w:bottom w:val="single" w:sz="8" w:space="0" w:color="00A997" w:themeColor="accent4"/>
        <w:right w:val="single" w:sz="8" w:space="0" w:color="00A997"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00A997" w:themeColor="accent4"/>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A997" w:themeColor="accent4"/>
          <w:insideH w:val="nil"/>
          <w:insideV w:val="nil"/>
        </w:tcBorders>
        <w:shd w:val="clear" w:color="auto" w:fill="FFFFFF" w:themeFill="background1"/>
      </w:tcPr>
    </w:tblStylePr>
    <w:tblStylePr w:type="lastCol">
      <w:tblPr/>
      <w:tcPr>
        <w:tcBorders>
          <w:top w:val="nil"/>
          <w:left w:val="single" w:sz="8" w:space="0" w:color="00A997"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AAFFF5" w:themeFill="accent4" w:themeFillTint="3F"/>
      </w:tcPr>
    </w:tblStylePr>
    <w:tblStylePr w:type="band1Horz">
      <w:tblPr/>
      <w:tcPr>
        <w:tcBorders>
          <w:top w:val="nil"/>
          <w:bottom w:val="nil"/>
          <w:insideH w:val="nil"/>
          <w:insideV w:val="nil"/>
        </w:tcBorders>
        <w:shd w:val="clear" w:color="auto" w:fill="AAFFF5"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unhideWhenUsed/>
    <w:rsid w:val="001A2E8F"/>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9C711" w:themeColor="accent5"/>
        <w:left w:val="single" w:sz="8" w:space="0" w:color="89C711" w:themeColor="accent5"/>
        <w:bottom w:val="single" w:sz="8" w:space="0" w:color="89C711" w:themeColor="accent5"/>
        <w:right w:val="single" w:sz="8" w:space="0" w:color="89C711"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89C711" w:themeColor="accent5"/>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9C711" w:themeColor="accent5"/>
          <w:insideH w:val="nil"/>
          <w:insideV w:val="nil"/>
        </w:tcBorders>
        <w:shd w:val="clear" w:color="auto" w:fill="FFFFFF" w:themeFill="background1"/>
      </w:tcPr>
    </w:tblStylePr>
    <w:tblStylePr w:type="lastCol">
      <w:tblPr/>
      <w:tcPr>
        <w:tcBorders>
          <w:top w:val="nil"/>
          <w:left w:val="single" w:sz="8" w:space="0" w:color="89C711"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4F9BC" w:themeFill="accent5" w:themeFillTint="3F"/>
      </w:tcPr>
    </w:tblStylePr>
    <w:tblStylePr w:type="band1Horz">
      <w:tblPr/>
      <w:tcPr>
        <w:tcBorders>
          <w:top w:val="nil"/>
          <w:bottom w:val="nil"/>
          <w:insideH w:val="nil"/>
          <w:insideV w:val="nil"/>
        </w:tcBorders>
        <w:shd w:val="clear" w:color="auto" w:fill="E4F9BC"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unhideWhenUsed/>
    <w:rsid w:val="001A2E8F"/>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A479B" w:themeColor="accent6"/>
        <w:left w:val="single" w:sz="8" w:space="0" w:color="8A479B" w:themeColor="accent6"/>
        <w:bottom w:val="single" w:sz="8" w:space="0" w:color="8A479B" w:themeColor="accent6"/>
        <w:right w:val="single" w:sz="8" w:space="0" w:color="8A479B"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8A479B" w:themeColor="accent6"/>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A479B" w:themeColor="accent6"/>
          <w:insideH w:val="nil"/>
          <w:insideV w:val="nil"/>
        </w:tcBorders>
        <w:shd w:val="clear" w:color="auto" w:fill="FFFFFF" w:themeFill="background1"/>
      </w:tcPr>
    </w:tblStylePr>
    <w:tblStylePr w:type="lastCol">
      <w:tblPr/>
      <w:tcPr>
        <w:tcBorders>
          <w:top w:val="nil"/>
          <w:left w:val="single" w:sz="8" w:space="0" w:color="8A479B"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3CEE9" w:themeFill="accent6" w:themeFillTint="3F"/>
      </w:tcPr>
    </w:tblStylePr>
    <w:tblStylePr w:type="band1Horz">
      <w:tblPr/>
      <w:tcPr>
        <w:tcBorders>
          <w:top w:val="nil"/>
          <w:bottom w:val="nil"/>
          <w:insideH w:val="nil"/>
          <w:insideV w:val="nil"/>
        </w:tcBorders>
        <w:shd w:val="clear" w:color="auto" w:fill="E3CEE9"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Shading11">
    <w:name w:val="Medium Shading 11"/>
    <w:basedOn w:val="TableNormal"/>
    <w:uiPriority w:val="63"/>
    <w:semiHidden/>
    <w:unhideWhenUsed/>
    <w:rsid w:val="001A2E8F"/>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customStyle="1" w:styleId="MediumShading1-Accent11">
    <w:name w:val="Medium Shading 1 - Accent 11"/>
    <w:basedOn w:val="TableNormal"/>
    <w:uiPriority w:val="63"/>
    <w:rsid w:val="001A2E8F"/>
    <w:pPr>
      <w:spacing w:after="0" w:line="240" w:lineRule="auto"/>
    </w:pPr>
    <w:tblPr>
      <w:tblStyleRowBandSize w:val="1"/>
      <w:tblStyleColBandSize w:val="1"/>
      <w:tblInd w:w="0" w:type="dxa"/>
      <w:tblBorders>
        <w:top w:val="single" w:sz="8" w:space="0" w:color="00B1E6" w:themeColor="accent1" w:themeTint="BF"/>
        <w:left w:val="single" w:sz="8" w:space="0" w:color="00B1E6" w:themeColor="accent1" w:themeTint="BF"/>
        <w:bottom w:val="single" w:sz="8" w:space="0" w:color="00B1E6" w:themeColor="accent1" w:themeTint="BF"/>
        <w:right w:val="single" w:sz="8" w:space="0" w:color="00B1E6" w:themeColor="accent1" w:themeTint="BF"/>
        <w:insideH w:val="single" w:sz="8" w:space="0" w:color="00B1E6"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00B1E6" w:themeColor="accent1" w:themeTint="BF"/>
          <w:left w:val="single" w:sz="8" w:space="0" w:color="00B1E6" w:themeColor="accent1" w:themeTint="BF"/>
          <w:bottom w:val="single" w:sz="8" w:space="0" w:color="00B1E6" w:themeColor="accent1" w:themeTint="BF"/>
          <w:right w:val="single" w:sz="8" w:space="0" w:color="00B1E6" w:themeColor="accent1" w:themeTint="BF"/>
          <w:insideH w:val="nil"/>
          <w:insideV w:val="nil"/>
        </w:tcBorders>
        <w:shd w:val="clear" w:color="auto" w:fill="006A89" w:themeFill="accent1"/>
      </w:tcPr>
    </w:tblStylePr>
    <w:tblStylePr w:type="lastRow">
      <w:pPr>
        <w:spacing w:before="0" w:after="0" w:line="240" w:lineRule="auto"/>
      </w:pPr>
      <w:rPr>
        <w:b/>
        <w:bCs/>
      </w:rPr>
      <w:tblPr/>
      <w:tcPr>
        <w:tcBorders>
          <w:top w:val="double" w:sz="6" w:space="0" w:color="00B1E6" w:themeColor="accent1" w:themeTint="BF"/>
          <w:left w:val="single" w:sz="8" w:space="0" w:color="00B1E6" w:themeColor="accent1" w:themeTint="BF"/>
          <w:bottom w:val="single" w:sz="8" w:space="0" w:color="00B1E6" w:themeColor="accent1" w:themeTint="BF"/>
          <w:right w:val="single" w:sz="8" w:space="0" w:color="00B1E6" w:themeColor="accent1" w:themeTint="BF"/>
          <w:insideH w:val="nil"/>
          <w:insideV w:val="nil"/>
        </w:tcBorders>
      </w:tcPr>
    </w:tblStylePr>
    <w:tblStylePr w:type="firstCol">
      <w:rPr>
        <w:b/>
        <w:bCs/>
      </w:rPr>
    </w:tblStylePr>
    <w:tblStylePr w:type="lastCol">
      <w:rPr>
        <w:b/>
        <w:bCs/>
      </w:rPr>
    </w:tblStylePr>
    <w:tblStylePr w:type="band1Vert">
      <w:tblPr/>
      <w:tcPr>
        <w:shd w:val="clear" w:color="auto" w:fill="A2E9FF" w:themeFill="accent1" w:themeFillTint="3F"/>
      </w:tcPr>
    </w:tblStylePr>
    <w:tblStylePr w:type="band1Horz">
      <w:tblPr/>
      <w:tcPr>
        <w:tcBorders>
          <w:insideH w:val="nil"/>
          <w:insideV w:val="nil"/>
        </w:tcBorders>
        <w:shd w:val="clear" w:color="auto" w:fill="A2E9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unhideWhenUsed/>
    <w:rsid w:val="001A2E8F"/>
    <w:pPr>
      <w:spacing w:after="0" w:line="240" w:lineRule="auto"/>
    </w:pPr>
    <w:tblPr>
      <w:tblStyleRowBandSize w:val="1"/>
      <w:tblStyleColBandSize w:val="1"/>
      <w:tblInd w:w="0" w:type="dxa"/>
      <w:tblBorders>
        <w:top w:val="single" w:sz="8" w:space="0" w:color="4DA4DB" w:themeColor="accent2" w:themeTint="BF"/>
        <w:left w:val="single" w:sz="8" w:space="0" w:color="4DA4DB" w:themeColor="accent2" w:themeTint="BF"/>
        <w:bottom w:val="single" w:sz="8" w:space="0" w:color="4DA4DB" w:themeColor="accent2" w:themeTint="BF"/>
        <w:right w:val="single" w:sz="8" w:space="0" w:color="4DA4DB" w:themeColor="accent2" w:themeTint="BF"/>
        <w:insideH w:val="single" w:sz="8" w:space="0" w:color="4DA4DB"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DA4DB" w:themeColor="accent2" w:themeTint="BF"/>
          <w:left w:val="single" w:sz="8" w:space="0" w:color="4DA4DB" w:themeColor="accent2" w:themeTint="BF"/>
          <w:bottom w:val="single" w:sz="8" w:space="0" w:color="4DA4DB" w:themeColor="accent2" w:themeTint="BF"/>
          <w:right w:val="single" w:sz="8" w:space="0" w:color="4DA4DB" w:themeColor="accent2" w:themeTint="BF"/>
          <w:insideH w:val="nil"/>
          <w:insideV w:val="nil"/>
        </w:tcBorders>
        <w:shd w:val="clear" w:color="auto" w:fill="2682BB" w:themeFill="accent2"/>
      </w:tcPr>
    </w:tblStylePr>
    <w:tblStylePr w:type="lastRow">
      <w:pPr>
        <w:spacing w:before="0" w:after="0" w:line="240" w:lineRule="auto"/>
      </w:pPr>
      <w:rPr>
        <w:b/>
        <w:bCs/>
      </w:rPr>
      <w:tblPr/>
      <w:tcPr>
        <w:tcBorders>
          <w:top w:val="double" w:sz="6" w:space="0" w:color="4DA4DB" w:themeColor="accent2" w:themeTint="BF"/>
          <w:left w:val="single" w:sz="8" w:space="0" w:color="4DA4DB" w:themeColor="accent2" w:themeTint="BF"/>
          <w:bottom w:val="single" w:sz="8" w:space="0" w:color="4DA4DB" w:themeColor="accent2" w:themeTint="BF"/>
          <w:right w:val="single" w:sz="8" w:space="0" w:color="4DA4DB" w:themeColor="accent2" w:themeTint="BF"/>
          <w:insideH w:val="nil"/>
          <w:insideV w:val="nil"/>
        </w:tcBorders>
      </w:tcPr>
    </w:tblStylePr>
    <w:tblStylePr w:type="firstCol">
      <w:rPr>
        <w:b/>
        <w:bCs/>
      </w:rPr>
    </w:tblStylePr>
    <w:tblStylePr w:type="lastCol">
      <w:rPr>
        <w:b/>
        <w:bCs/>
      </w:rPr>
    </w:tblStylePr>
    <w:tblStylePr w:type="band1Vert">
      <w:tblPr/>
      <w:tcPr>
        <w:shd w:val="clear" w:color="auto" w:fill="C4E1F3" w:themeFill="accent2" w:themeFillTint="3F"/>
      </w:tcPr>
    </w:tblStylePr>
    <w:tblStylePr w:type="band1Horz">
      <w:tblPr/>
      <w:tcPr>
        <w:tcBorders>
          <w:insideH w:val="nil"/>
          <w:insideV w:val="nil"/>
        </w:tcBorders>
        <w:shd w:val="clear" w:color="auto" w:fill="C4E1F3"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unhideWhenUsed/>
    <w:rsid w:val="001A2E8F"/>
    <w:pPr>
      <w:spacing w:after="0" w:line="240" w:lineRule="auto"/>
    </w:pPr>
    <w:tblPr>
      <w:tblStyleRowBandSize w:val="1"/>
      <w:tblStyleColBandSize w:val="1"/>
      <w:tblInd w:w="0" w:type="dxa"/>
      <w:tblBorders>
        <w:top w:val="single" w:sz="8" w:space="0" w:color="D2D2D2" w:themeColor="accent3" w:themeTint="BF"/>
        <w:left w:val="single" w:sz="8" w:space="0" w:color="D2D2D2" w:themeColor="accent3" w:themeTint="BF"/>
        <w:bottom w:val="single" w:sz="8" w:space="0" w:color="D2D2D2" w:themeColor="accent3" w:themeTint="BF"/>
        <w:right w:val="single" w:sz="8" w:space="0" w:color="D2D2D2" w:themeColor="accent3" w:themeTint="BF"/>
        <w:insideH w:val="single" w:sz="8" w:space="0" w:color="D2D2D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D2D2D2" w:themeColor="accent3" w:themeTint="BF"/>
          <w:left w:val="single" w:sz="8" w:space="0" w:color="D2D2D2" w:themeColor="accent3" w:themeTint="BF"/>
          <w:bottom w:val="single" w:sz="8" w:space="0" w:color="D2D2D2" w:themeColor="accent3" w:themeTint="BF"/>
          <w:right w:val="single" w:sz="8" w:space="0" w:color="D2D2D2" w:themeColor="accent3" w:themeTint="BF"/>
          <w:insideH w:val="nil"/>
          <w:insideV w:val="nil"/>
        </w:tcBorders>
        <w:shd w:val="clear" w:color="auto" w:fill="C3C3C3" w:themeFill="accent3"/>
      </w:tcPr>
    </w:tblStylePr>
    <w:tblStylePr w:type="lastRow">
      <w:pPr>
        <w:spacing w:before="0" w:after="0" w:line="240" w:lineRule="auto"/>
      </w:pPr>
      <w:rPr>
        <w:b/>
        <w:bCs/>
      </w:rPr>
      <w:tblPr/>
      <w:tcPr>
        <w:tcBorders>
          <w:top w:val="double" w:sz="6" w:space="0" w:color="D2D2D2" w:themeColor="accent3" w:themeTint="BF"/>
          <w:left w:val="single" w:sz="8" w:space="0" w:color="D2D2D2" w:themeColor="accent3" w:themeTint="BF"/>
          <w:bottom w:val="single" w:sz="8" w:space="0" w:color="D2D2D2" w:themeColor="accent3" w:themeTint="BF"/>
          <w:right w:val="single" w:sz="8" w:space="0" w:color="D2D2D2" w:themeColor="accent3" w:themeTint="BF"/>
          <w:insideH w:val="nil"/>
          <w:insideV w:val="nil"/>
        </w:tcBorders>
      </w:tcPr>
    </w:tblStylePr>
    <w:tblStylePr w:type="firstCol">
      <w:rPr>
        <w:b/>
        <w:bCs/>
      </w:rPr>
    </w:tblStylePr>
    <w:tblStylePr w:type="lastCol">
      <w:rPr>
        <w:b/>
        <w:bCs/>
      </w:rPr>
    </w:tblStylePr>
    <w:tblStylePr w:type="band1Vert">
      <w:tblPr/>
      <w:tcPr>
        <w:shd w:val="clear" w:color="auto" w:fill="F0F0F0" w:themeFill="accent3" w:themeFillTint="3F"/>
      </w:tcPr>
    </w:tblStylePr>
    <w:tblStylePr w:type="band1Horz">
      <w:tblPr/>
      <w:tcPr>
        <w:tcBorders>
          <w:insideH w:val="nil"/>
          <w:insideV w:val="nil"/>
        </w:tcBorders>
        <w:shd w:val="clear" w:color="auto" w:fill="F0F0F0"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unhideWhenUsed/>
    <w:rsid w:val="001A2E8F"/>
    <w:pPr>
      <w:spacing w:after="0" w:line="240" w:lineRule="auto"/>
    </w:pPr>
    <w:tblPr>
      <w:tblStyleRowBandSize w:val="1"/>
      <w:tblStyleColBandSize w:val="1"/>
      <w:tblInd w:w="0" w:type="dxa"/>
      <w:tblBorders>
        <w:top w:val="single" w:sz="8" w:space="0" w:color="00FEE2" w:themeColor="accent4" w:themeTint="BF"/>
        <w:left w:val="single" w:sz="8" w:space="0" w:color="00FEE2" w:themeColor="accent4" w:themeTint="BF"/>
        <w:bottom w:val="single" w:sz="8" w:space="0" w:color="00FEE2" w:themeColor="accent4" w:themeTint="BF"/>
        <w:right w:val="single" w:sz="8" w:space="0" w:color="00FEE2" w:themeColor="accent4" w:themeTint="BF"/>
        <w:insideH w:val="single" w:sz="8" w:space="0" w:color="00FEE2"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00FEE2" w:themeColor="accent4" w:themeTint="BF"/>
          <w:left w:val="single" w:sz="8" w:space="0" w:color="00FEE2" w:themeColor="accent4" w:themeTint="BF"/>
          <w:bottom w:val="single" w:sz="8" w:space="0" w:color="00FEE2" w:themeColor="accent4" w:themeTint="BF"/>
          <w:right w:val="single" w:sz="8" w:space="0" w:color="00FEE2" w:themeColor="accent4" w:themeTint="BF"/>
          <w:insideH w:val="nil"/>
          <w:insideV w:val="nil"/>
        </w:tcBorders>
        <w:shd w:val="clear" w:color="auto" w:fill="00A997" w:themeFill="accent4"/>
      </w:tcPr>
    </w:tblStylePr>
    <w:tblStylePr w:type="lastRow">
      <w:pPr>
        <w:spacing w:before="0" w:after="0" w:line="240" w:lineRule="auto"/>
      </w:pPr>
      <w:rPr>
        <w:b/>
        <w:bCs/>
      </w:rPr>
      <w:tblPr/>
      <w:tcPr>
        <w:tcBorders>
          <w:top w:val="double" w:sz="6" w:space="0" w:color="00FEE2" w:themeColor="accent4" w:themeTint="BF"/>
          <w:left w:val="single" w:sz="8" w:space="0" w:color="00FEE2" w:themeColor="accent4" w:themeTint="BF"/>
          <w:bottom w:val="single" w:sz="8" w:space="0" w:color="00FEE2" w:themeColor="accent4" w:themeTint="BF"/>
          <w:right w:val="single" w:sz="8" w:space="0" w:color="00FEE2" w:themeColor="accent4" w:themeTint="BF"/>
          <w:insideH w:val="nil"/>
          <w:insideV w:val="nil"/>
        </w:tcBorders>
      </w:tcPr>
    </w:tblStylePr>
    <w:tblStylePr w:type="firstCol">
      <w:rPr>
        <w:b/>
        <w:bCs/>
      </w:rPr>
    </w:tblStylePr>
    <w:tblStylePr w:type="lastCol">
      <w:rPr>
        <w:b/>
        <w:bCs/>
      </w:rPr>
    </w:tblStylePr>
    <w:tblStylePr w:type="band1Vert">
      <w:tblPr/>
      <w:tcPr>
        <w:shd w:val="clear" w:color="auto" w:fill="AAFFF5" w:themeFill="accent4" w:themeFillTint="3F"/>
      </w:tcPr>
    </w:tblStylePr>
    <w:tblStylePr w:type="band1Horz">
      <w:tblPr/>
      <w:tcPr>
        <w:tcBorders>
          <w:insideH w:val="nil"/>
          <w:insideV w:val="nil"/>
        </w:tcBorders>
        <w:shd w:val="clear" w:color="auto" w:fill="AAFFF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unhideWhenUsed/>
    <w:rsid w:val="001A2E8F"/>
    <w:pPr>
      <w:spacing w:after="0" w:line="240" w:lineRule="auto"/>
    </w:pPr>
    <w:tblPr>
      <w:tblStyleRowBandSize w:val="1"/>
      <w:tblStyleColBandSize w:val="1"/>
      <w:tblInd w:w="0" w:type="dxa"/>
      <w:tblBorders>
        <w:top w:val="single" w:sz="8" w:space="0" w:color="AEED34" w:themeColor="accent5" w:themeTint="BF"/>
        <w:left w:val="single" w:sz="8" w:space="0" w:color="AEED34" w:themeColor="accent5" w:themeTint="BF"/>
        <w:bottom w:val="single" w:sz="8" w:space="0" w:color="AEED34" w:themeColor="accent5" w:themeTint="BF"/>
        <w:right w:val="single" w:sz="8" w:space="0" w:color="AEED34" w:themeColor="accent5" w:themeTint="BF"/>
        <w:insideH w:val="single" w:sz="8" w:space="0" w:color="AEED3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AEED34" w:themeColor="accent5" w:themeTint="BF"/>
          <w:left w:val="single" w:sz="8" w:space="0" w:color="AEED34" w:themeColor="accent5" w:themeTint="BF"/>
          <w:bottom w:val="single" w:sz="8" w:space="0" w:color="AEED34" w:themeColor="accent5" w:themeTint="BF"/>
          <w:right w:val="single" w:sz="8" w:space="0" w:color="AEED34" w:themeColor="accent5" w:themeTint="BF"/>
          <w:insideH w:val="nil"/>
          <w:insideV w:val="nil"/>
        </w:tcBorders>
        <w:shd w:val="clear" w:color="auto" w:fill="89C711" w:themeFill="accent5"/>
      </w:tcPr>
    </w:tblStylePr>
    <w:tblStylePr w:type="lastRow">
      <w:pPr>
        <w:spacing w:before="0" w:after="0" w:line="240" w:lineRule="auto"/>
      </w:pPr>
      <w:rPr>
        <w:b/>
        <w:bCs/>
      </w:rPr>
      <w:tblPr/>
      <w:tcPr>
        <w:tcBorders>
          <w:top w:val="double" w:sz="6" w:space="0" w:color="AEED34" w:themeColor="accent5" w:themeTint="BF"/>
          <w:left w:val="single" w:sz="8" w:space="0" w:color="AEED34" w:themeColor="accent5" w:themeTint="BF"/>
          <w:bottom w:val="single" w:sz="8" w:space="0" w:color="AEED34" w:themeColor="accent5" w:themeTint="BF"/>
          <w:right w:val="single" w:sz="8" w:space="0" w:color="AEED34" w:themeColor="accent5" w:themeTint="BF"/>
          <w:insideH w:val="nil"/>
          <w:insideV w:val="nil"/>
        </w:tcBorders>
      </w:tcPr>
    </w:tblStylePr>
    <w:tblStylePr w:type="firstCol">
      <w:rPr>
        <w:b/>
        <w:bCs/>
      </w:rPr>
    </w:tblStylePr>
    <w:tblStylePr w:type="lastCol">
      <w:rPr>
        <w:b/>
        <w:bCs/>
      </w:rPr>
    </w:tblStylePr>
    <w:tblStylePr w:type="band1Vert">
      <w:tblPr/>
      <w:tcPr>
        <w:shd w:val="clear" w:color="auto" w:fill="E4F9BC" w:themeFill="accent5" w:themeFillTint="3F"/>
      </w:tcPr>
    </w:tblStylePr>
    <w:tblStylePr w:type="band1Horz">
      <w:tblPr/>
      <w:tcPr>
        <w:tcBorders>
          <w:insideH w:val="nil"/>
          <w:insideV w:val="nil"/>
        </w:tcBorders>
        <w:shd w:val="clear" w:color="auto" w:fill="E4F9BC"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unhideWhenUsed/>
    <w:rsid w:val="001A2E8F"/>
    <w:pPr>
      <w:spacing w:after="0" w:line="240" w:lineRule="auto"/>
    </w:pPr>
    <w:tblPr>
      <w:tblStyleRowBandSize w:val="1"/>
      <w:tblStyleColBandSize w:val="1"/>
      <w:tblInd w:w="0" w:type="dxa"/>
      <w:tblBorders>
        <w:top w:val="single" w:sz="8" w:space="0" w:color="AB6CBC" w:themeColor="accent6" w:themeTint="BF"/>
        <w:left w:val="single" w:sz="8" w:space="0" w:color="AB6CBC" w:themeColor="accent6" w:themeTint="BF"/>
        <w:bottom w:val="single" w:sz="8" w:space="0" w:color="AB6CBC" w:themeColor="accent6" w:themeTint="BF"/>
        <w:right w:val="single" w:sz="8" w:space="0" w:color="AB6CBC" w:themeColor="accent6" w:themeTint="BF"/>
        <w:insideH w:val="single" w:sz="8" w:space="0" w:color="AB6CBC"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AB6CBC" w:themeColor="accent6" w:themeTint="BF"/>
          <w:left w:val="single" w:sz="8" w:space="0" w:color="AB6CBC" w:themeColor="accent6" w:themeTint="BF"/>
          <w:bottom w:val="single" w:sz="8" w:space="0" w:color="AB6CBC" w:themeColor="accent6" w:themeTint="BF"/>
          <w:right w:val="single" w:sz="8" w:space="0" w:color="AB6CBC" w:themeColor="accent6" w:themeTint="BF"/>
          <w:insideH w:val="nil"/>
          <w:insideV w:val="nil"/>
        </w:tcBorders>
        <w:shd w:val="clear" w:color="auto" w:fill="8A479B" w:themeFill="accent6"/>
      </w:tcPr>
    </w:tblStylePr>
    <w:tblStylePr w:type="lastRow">
      <w:pPr>
        <w:spacing w:before="0" w:after="0" w:line="240" w:lineRule="auto"/>
      </w:pPr>
      <w:rPr>
        <w:b/>
        <w:bCs/>
      </w:rPr>
      <w:tblPr/>
      <w:tcPr>
        <w:tcBorders>
          <w:top w:val="double" w:sz="6" w:space="0" w:color="AB6CBC" w:themeColor="accent6" w:themeTint="BF"/>
          <w:left w:val="single" w:sz="8" w:space="0" w:color="AB6CBC" w:themeColor="accent6" w:themeTint="BF"/>
          <w:bottom w:val="single" w:sz="8" w:space="0" w:color="AB6CBC" w:themeColor="accent6" w:themeTint="BF"/>
          <w:right w:val="single" w:sz="8" w:space="0" w:color="AB6CBC" w:themeColor="accent6" w:themeTint="BF"/>
          <w:insideH w:val="nil"/>
          <w:insideV w:val="nil"/>
        </w:tcBorders>
      </w:tcPr>
    </w:tblStylePr>
    <w:tblStylePr w:type="firstCol">
      <w:rPr>
        <w:b/>
        <w:bCs/>
      </w:rPr>
    </w:tblStylePr>
    <w:tblStylePr w:type="lastCol">
      <w:rPr>
        <w:b/>
        <w:bCs/>
      </w:rPr>
    </w:tblStylePr>
    <w:tblStylePr w:type="band1Vert">
      <w:tblPr/>
      <w:tcPr>
        <w:shd w:val="clear" w:color="auto" w:fill="E3CEE9" w:themeFill="accent6" w:themeFillTint="3F"/>
      </w:tcPr>
    </w:tblStylePr>
    <w:tblStylePr w:type="band1Horz">
      <w:tblPr/>
      <w:tcPr>
        <w:tcBorders>
          <w:insideH w:val="nil"/>
          <w:insideV w:val="nil"/>
        </w:tcBorders>
        <w:shd w:val="clear" w:color="auto" w:fill="E3CEE9" w:themeFill="accent6" w:themeFillTint="3F"/>
      </w:tcPr>
    </w:tblStylePr>
    <w:tblStylePr w:type="band2Horz">
      <w:tblPr/>
      <w:tcPr>
        <w:tcBorders>
          <w:insideH w:val="nil"/>
          <w:insideV w:val="nil"/>
        </w:tcBorders>
      </w:tcPr>
    </w:tblStylePr>
  </w:style>
  <w:style w:type="table" w:customStyle="1" w:styleId="MediumShading21">
    <w:name w:val="Medium Shading 21"/>
    <w:basedOn w:val="TableNormal"/>
    <w:uiPriority w:val="64"/>
    <w:semiHidden/>
    <w:unhideWhenUsed/>
    <w:rsid w:val="001A2E8F"/>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customStyle="1" w:styleId="MediumShading2-Accent11">
    <w:name w:val="Medium Shading 2 - Accent 11"/>
    <w:basedOn w:val="TableNormal"/>
    <w:uiPriority w:val="64"/>
    <w:rsid w:val="001A2E8F"/>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6A89"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006A89" w:themeFill="accent1"/>
      </w:tcPr>
    </w:tblStylePr>
    <w:tblStylePr w:type="lastCol">
      <w:rPr>
        <w:b/>
        <w:bCs/>
        <w:color w:val="FFFFFF" w:themeColor="background1"/>
      </w:rPr>
      <w:tblPr/>
      <w:tcPr>
        <w:tcBorders>
          <w:left w:val="nil"/>
          <w:right w:val="nil"/>
          <w:insideH w:val="nil"/>
          <w:insideV w:val="nil"/>
        </w:tcBorders>
        <w:shd w:val="clear" w:color="auto" w:fill="006A89"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2">
    <w:name w:val="Medium Shading 2 Accent 2"/>
    <w:basedOn w:val="TableNormal"/>
    <w:uiPriority w:val="64"/>
    <w:semiHidden/>
    <w:unhideWhenUsed/>
    <w:rsid w:val="001A2E8F"/>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2682BB"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2682BB" w:themeFill="accent2"/>
      </w:tcPr>
    </w:tblStylePr>
    <w:tblStylePr w:type="lastCol">
      <w:rPr>
        <w:b/>
        <w:bCs/>
        <w:color w:val="FFFFFF" w:themeColor="background1"/>
      </w:rPr>
      <w:tblPr/>
      <w:tcPr>
        <w:tcBorders>
          <w:left w:val="nil"/>
          <w:right w:val="nil"/>
          <w:insideH w:val="nil"/>
          <w:insideV w:val="nil"/>
        </w:tcBorders>
        <w:shd w:val="clear" w:color="auto" w:fill="2682BB"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3">
    <w:name w:val="Medium Shading 2 Accent 3"/>
    <w:basedOn w:val="TableNormal"/>
    <w:uiPriority w:val="64"/>
    <w:semiHidden/>
    <w:unhideWhenUsed/>
    <w:rsid w:val="001A2E8F"/>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3C3C3"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C3C3C3" w:themeFill="accent3"/>
      </w:tcPr>
    </w:tblStylePr>
    <w:tblStylePr w:type="lastCol">
      <w:rPr>
        <w:b/>
        <w:bCs/>
        <w:color w:val="FFFFFF" w:themeColor="background1"/>
      </w:rPr>
      <w:tblPr/>
      <w:tcPr>
        <w:tcBorders>
          <w:left w:val="nil"/>
          <w:right w:val="nil"/>
          <w:insideH w:val="nil"/>
          <w:insideV w:val="nil"/>
        </w:tcBorders>
        <w:shd w:val="clear" w:color="auto" w:fill="C3C3C3"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4">
    <w:name w:val="Medium Shading 2 Accent 4"/>
    <w:basedOn w:val="TableNormal"/>
    <w:uiPriority w:val="64"/>
    <w:semiHidden/>
    <w:unhideWhenUsed/>
    <w:rsid w:val="001A2E8F"/>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A997"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00A997" w:themeFill="accent4"/>
      </w:tcPr>
    </w:tblStylePr>
    <w:tblStylePr w:type="lastCol">
      <w:rPr>
        <w:b/>
        <w:bCs/>
        <w:color w:val="FFFFFF" w:themeColor="background1"/>
      </w:rPr>
      <w:tblPr/>
      <w:tcPr>
        <w:tcBorders>
          <w:left w:val="nil"/>
          <w:right w:val="nil"/>
          <w:insideH w:val="nil"/>
          <w:insideV w:val="nil"/>
        </w:tcBorders>
        <w:shd w:val="clear" w:color="auto" w:fill="00A997"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5">
    <w:name w:val="Medium Shading 2 Accent 5"/>
    <w:basedOn w:val="TableNormal"/>
    <w:uiPriority w:val="64"/>
    <w:semiHidden/>
    <w:unhideWhenUsed/>
    <w:rsid w:val="001A2E8F"/>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9C711"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89C711" w:themeFill="accent5"/>
      </w:tcPr>
    </w:tblStylePr>
    <w:tblStylePr w:type="lastCol">
      <w:rPr>
        <w:b/>
        <w:bCs/>
        <w:color w:val="FFFFFF" w:themeColor="background1"/>
      </w:rPr>
      <w:tblPr/>
      <w:tcPr>
        <w:tcBorders>
          <w:left w:val="nil"/>
          <w:right w:val="nil"/>
          <w:insideH w:val="nil"/>
          <w:insideV w:val="nil"/>
        </w:tcBorders>
        <w:shd w:val="clear" w:color="auto" w:fill="89C711"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6">
    <w:name w:val="Medium Shading 2 Accent 6"/>
    <w:basedOn w:val="TableNormal"/>
    <w:uiPriority w:val="64"/>
    <w:semiHidden/>
    <w:unhideWhenUsed/>
    <w:rsid w:val="001A2E8F"/>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A479B"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8A479B" w:themeFill="accent6"/>
      </w:tcPr>
    </w:tblStylePr>
    <w:tblStylePr w:type="lastCol">
      <w:rPr>
        <w:b/>
        <w:bCs/>
        <w:color w:val="FFFFFF" w:themeColor="background1"/>
      </w:rPr>
      <w:tblPr/>
      <w:tcPr>
        <w:tcBorders>
          <w:left w:val="nil"/>
          <w:right w:val="nil"/>
          <w:insideH w:val="nil"/>
          <w:insideV w:val="nil"/>
        </w:tcBorders>
        <w:shd w:val="clear" w:color="auto" w:fill="8A479B"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character" w:customStyle="1" w:styleId="Mention1">
    <w:name w:val="Mention1"/>
    <w:basedOn w:val="DefaultParagraphFont"/>
    <w:uiPriority w:val="99"/>
    <w:semiHidden/>
    <w:unhideWhenUsed/>
    <w:rsid w:val="001A2E8F"/>
    <w:rPr>
      <w:color w:val="2B579A"/>
      <w:shd w:val="clear" w:color="auto" w:fill="E6E6E6"/>
    </w:rPr>
  </w:style>
  <w:style w:type="paragraph" w:styleId="MessageHeader">
    <w:name w:val="Message Header"/>
    <w:basedOn w:val="Normal"/>
    <w:link w:val="MessageHeaderChar"/>
    <w:uiPriority w:val="99"/>
    <w:semiHidden/>
    <w:unhideWhenUsed/>
    <w:rsid w:val="00BB3AD3"/>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color w:val="434343" w:themeColor="text2" w:themeShade="BF"/>
      <w:sz w:val="24"/>
      <w:szCs w:val="24"/>
    </w:rPr>
  </w:style>
  <w:style w:type="character" w:customStyle="1" w:styleId="MessageHeaderChar">
    <w:name w:val="Message Header Char"/>
    <w:basedOn w:val="DefaultParagraphFont"/>
    <w:link w:val="MessageHeader"/>
    <w:uiPriority w:val="99"/>
    <w:semiHidden/>
    <w:rsid w:val="00BB3AD3"/>
    <w:rPr>
      <w:rFonts w:asciiTheme="majorHAnsi" w:eastAsiaTheme="majorEastAsia" w:hAnsiTheme="majorHAnsi" w:cstheme="majorBidi"/>
      <w:color w:val="434343" w:themeColor="text2" w:themeShade="BF"/>
      <w:sz w:val="24"/>
      <w:szCs w:val="24"/>
      <w:shd w:val="pct20" w:color="auto" w:fill="auto"/>
    </w:rPr>
  </w:style>
  <w:style w:type="paragraph" w:styleId="NoSpacing">
    <w:name w:val="No Spacing"/>
    <w:link w:val="NoSpacingChar"/>
    <w:uiPriority w:val="1"/>
    <w:unhideWhenUsed/>
    <w:qFormat/>
    <w:rsid w:val="001A2E8F"/>
    <w:pPr>
      <w:spacing w:after="0" w:line="240" w:lineRule="auto"/>
    </w:pPr>
  </w:style>
  <w:style w:type="paragraph" w:styleId="NormalWeb">
    <w:name w:val="Normal (Web)"/>
    <w:basedOn w:val="Normal"/>
    <w:uiPriority w:val="99"/>
    <w:semiHidden/>
    <w:unhideWhenUsed/>
    <w:rsid w:val="001A2E8F"/>
    <w:rPr>
      <w:rFonts w:ascii="Times New Roman" w:hAnsi="Times New Roman" w:cs="Times New Roman"/>
      <w:sz w:val="24"/>
      <w:szCs w:val="24"/>
    </w:rPr>
  </w:style>
  <w:style w:type="paragraph" w:styleId="NormalIndent">
    <w:name w:val="Normal Indent"/>
    <w:basedOn w:val="Normal"/>
    <w:uiPriority w:val="99"/>
    <w:semiHidden/>
    <w:unhideWhenUsed/>
    <w:rsid w:val="001A2E8F"/>
    <w:pPr>
      <w:ind w:left="720"/>
    </w:pPr>
  </w:style>
  <w:style w:type="paragraph" w:styleId="NoteHeading">
    <w:name w:val="Note Heading"/>
    <w:basedOn w:val="Normal"/>
    <w:next w:val="Normal"/>
    <w:link w:val="NoteHeadingChar"/>
    <w:uiPriority w:val="99"/>
    <w:semiHidden/>
    <w:unhideWhenUsed/>
    <w:rsid w:val="001A2E8F"/>
    <w:pPr>
      <w:spacing w:after="0" w:line="240" w:lineRule="auto"/>
    </w:pPr>
  </w:style>
  <w:style w:type="character" w:customStyle="1" w:styleId="NoteHeadingChar">
    <w:name w:val="Note Heading Char"/>
    <w:basedOn w:val="DefaultParagraphFont"/>
    <w:link w:val="NoteHeading"/>
    <w:uiPriority w:val="99"/>
    <w:semiHidden/>
    <w:rsid w:val="001A2E8F"/>
  </w:style>
  <w:style w:type="character" w:styleId="PageNumber">
    <w:name w:val="page number"/>
    <w:basedOn w:val="DefaultParagraphFont"/>
    <w:uiPriority w:val="99"/>
    <w:semiHidden/>
    <w:unhideWhenUsed/>
    <w:rsid w:val="001A2E8F"/>
  </w:style>
  <w:style w:type="character" w:styleId="PlaceholderText">
    <w:name w:val="Placeholder Text"/>
    <w:basedOn w:val="DefaultParagraphFont"/>
    <w:uiPriority w:val="99"/>
    <w:semiHidden/>
    <w:rsid w:val="001A2E8F"/>
    <w:rPr>
      <w:color w:val="808080"/>
    </w:rPr>
  </w:style>
  <w:style w:type="table" w:customStyle="1" w:styleId="PlainTable11">
    <w:name w:val="Plain Table 11"/>
    <w:basedOn w:val="TableNormal"/>
    <w:uiPriority w:val="41"/>
    <w:rsid w:val="001A2E8F"/>
    <w:pPr>
      <w:spacing w:after="0" w:line="240" w:lineRule="auto"/>
    </w:pPr>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PlainTable21">
    <w:name w:val="Plain Table 21"/>
    <w:basedOn w:val="TableNormal"/>
    <w:uiPriority w:val="42"/>
    <w:rsid w:val="001A2E8F"/>
    <w:pPr>
      <w:spacing w:after="0" w:line="240" w:lineRule="auto"/>
    </w:p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PlainTable31">
    <w:name w:val="Plain Table 31"/>
    <w:basedOn w:val="TableNormal"/>
    <w:uiPriority w:val="43"/>
    <w:rsid w:val="001A2E8F"/>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PlainTable41">
    <w:name w:val="Plain Table 41"/>
    <w:basedOn w:val="TableNormal"/>
    <w:uiPriority w:val="44"/>
    <w:rsid w:val="001A2E8F"/>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PlainTable51">
    <w:name w:val="Plain Table 51"/>
    <w:basedOn w:val="TableNormal"/>
    <w:uiPriority w:val="45"/>
    <w:rsid w:val="001A2E8F"/>
    <w:pPr>
      <w:spacing w:after="0" w:line="240" w:lineRule="auto"/>
    </w:p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PlainText">
    <w:name w:val="Plain Text"/>
    <w:basedOn w:val="Normal"/>
    <w:link w:val="PlainTextChar"/>
    <w:uiPriority w:val="99"/>
    <w:semiHidden/>
    <w:unhideWhenUsed/>
    <w:rsid w:val="001A2E8F"/>
    <w:pPr>
      <w:spacing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1A2E8F"/>
    <w:rPr>
      <w:rFonts w:ascii="Consolas" w:hAnsi="Consolas"/>
      <w:szCs w:val="21"/>
    </w:rPr>
  </w:style>
  <w:style w:type="paragraph" w:styleId="Salutation">
    <w:name w:val="Salutation"/>
    <w:basedOn w:val="Normal"/>
    <w:next w:val="Normal"/>
    <w:link w:val="SalutationChar"/>
    <w:uiPriority w:val="99"/>
    <w:semiHidden/>
    <w:unhideWhenUsed/>
    <w:rsid w:val="001A2E8F"/>
  </w:style>
  <w:style w:type="character" w:customStyle="1" w:styleId="SalutationChar">
    <w:name w:val="Salutation Char"/>
    <w:basedOn w:val="DefaultParagraphFont"/>
    <w:link w:val="Salutation"/>
    <w:uiPriority w:val="99"/>
    <w:semiHidden/>
    <w:rsid w:val="001A2E8F"/>
  </w:style>
  <w:style w:type="paragraph" w:styleId="Signature">
    <w:name w:val="Signature"/>
    <w:basedOn w:val="Normal"/>
    <w:link w:val="SignatureChar"/>
    <w:uiPriority w:val="99"/>
    <w:semiHidden/>
    <w:unhideWhenUsed/>
    <w:rsid w:val="001A2E8F"/>
    <w:pPr>
      <w:spacing w:after="0" w:line="240" w:lineRule="auto"/>
      <w:ind w:left="4252"/>
    </w:pPr>
  </w:style>
  <w:style w:type="character" w:customStyle="1" w:styleId="SignatureChar">
    <w:name w:val="Signature Char"/>
    <w:basedOn w:val="DefaultParagraphFont"/>
    <w:link w:val="Signature"/>
    <w:uiPriority w:val="99"/>
    <w:semiHidden/>
    <w:rsid w:val="001A2E8F"/>
  </w:style>
  <w:style w:type="character" w:customStyle="1" w:styleId="SmartHyperlink1">
    <w:name w:val="Smart Hyperlink1"/>
    <w:basedOn w:val="DefaultParagraphFont"/>
    <w:uiPriority w:val="99"/>
    <w:semiHidden/>
    <w:unhideWhenUsed/>
    <w:rsid w:val="001A2E8F"/>
    <w:rPr>
      <w:u w:val="dotted"/>
    </w:rPr>
  </w:style>
  <w:style w:type="character" w:styleId="Strong">
    <w:name w:val="Strong"/>
    <w:basedOn w:val="DefaultParagraphFont"/>
    <w:uiPriority w:val="22"/>
    <w:semiHidden/>
    <w:unhideWhenUsed/>
    <w:qFormat/>
    <w:rsid w:val="001A2E8F"/>
    <w:rPr>
      <w:b/>
      <w:bCs/>
    </w:rPr>
  </w:style>
  <w:style w:type="paragraph" w:styleId="Subtitle">
    <w:name w:val="Subtitle"/>
    <w:basedOn w:val="Normal"/>
    <w:next w:val="Normal"/>
    <w:link w:val="SubtitleChar"/>
    <w:uiPriority w:val="11"/>
    <w:semiHidden/>
    <w:unhideWhenUsed/>
    <w:qFormat/>
    <w:rsid w:val="001A2E8F"/>
    <w:pPr>
      <w:numPr>
        <w:ilvl w:val="1"/>
      </w:numPr>
      <w:spacing w:after="160"/>
    </w:pPr>
    <w:rPr>
      <w:rFonts w:eastAsiaTheme="minorEastAsia"/>
      <w:color w:val="5A5A5A" w:themeColor="text1" w:themeTint="A5"/>
      <w:spacing w:val="15"/>
    </w:rPr>
  </w:style>
  <w:style w:type="character" w:customStyle="1" w:styleId="SubtitleChar">
    <w:name w:val="Subtitle Char"/>
    <w:basedOn w:val="DefaultParagraphFont"/>
    <w:link w:val="Subtitle"/>
    <w:uiPriority w:val="11"/>
    <w:semiHidden/>
    <w:rsid w:val="001A2E8F"/>
    <w:rPr>
      <w:rFonts w:eastAsiaTheme="minorEastAsia"/>
      <w:color w:val="5A5A5A" w:themeColor="text1" w:themeTint="A5"/>
      <w:spacing w:val="15"/>
    </w:rPr>
  </w:style>
  <w:style w:type="character" w:styleId="SubtleEmphasis">
    <w:name w:val="Subtle Emphasis"/>
    <w:basedOn w:val="DefaultParagraphFont"/>
    <w:uiPriority w:val="19"/>
    <w:semiHidden/>
    <w:unhideWhenUsed/>
    <w:qFormat/>
    <w:rsid w:val="001A2E8F"/>
    <w:rPr>
      <w:i/>
      <w:iCs/>
      <w:color w:val="404040" w:themeColor="text1" w:themeTint="BF"/>
    </w:rPr>
  </w:style>
  <w:style w:type="character" w:styleId="SubtleReference">
    <w:name w:val="Subtle Reference"/>
    <w:basedOn w:val="DefaultParagraphFont"/>
    <w:uiPriority w:val="31"/>
    <w:semiHidden/>
    <w:unhideWhenUsed/>
    <w:qFormat/>
    <w:rsid w:val="001A2E8F"/>
    <w:rPr>
      <w:smallCaps/>
      <w:color w:val="5A5A5A" w:themeColor="text1" w:themeTint="A5"/>
    </w:rPr>
  </w:style>
  <w:style w:type="table" w:styleId="Table3Deffects1">
    <w:name w:val="Table 3D effects 1"/>
    <w:basedOn w:val="TableNormal"/>
    <w:uiPriority w:val="99"/>
    <w:semiHidden/>
    <w:unhideWhenUsed/>
    <w:rsid w:val="001A2E8F"/>
    <w:rPr>
      <w:color w:val="auto"/>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1A2E8F"/>
    <w:rPr>
      <w:color w:val="auto"/>
    </w:r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1A2E8F"/>
    <w:rPr>
      <w:color w:val="auto"/>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1A2E8F"/>
    <w:rPr>
      <w:color w:val="auto"/>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1A2E8F"/>
    <w:rPr>
      <w:color w:val="auto"/>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1A2E8F"/>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1A2E8F"/>
    <w:rPr>
      <w:color w:val="auto"/>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1A2E8F"/>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1A2E8F"/>
    <w:rPr>
      <w:color w:val="auto"/>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1A2E8F"/>
    <w:rPr>
      <w:color w:val="auto"/>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1A2E8F"/>
    <w:rPr>
      <w:b/>
      <w:bCs/>
      <w:color w:val="auto"/>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1A2E8F"/>
    <w:rPr>
      <w:b/>
      <w:bCs/>
      <w:color w:val="auto"/>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1A2E8F"/>
    <w:rPr>
      <w:b/>
      <w:bCs/>
      <w:color w:val="auto"/>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1A2E8F"/>
    <w:rPr>
      <w:color w:val="auto"/>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1A2E8F"/>
    <w:rPr>
      <w:color w:val="auto"/>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1A2E8F"/>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1A2E8F"/>
    <w:rPr>
      <w:color w:val="auto"/>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1A2E8F"/>
    <w:rPr>
      <w:color w:val="auto"/>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1A2E8F"/>
    <w:rPr>
      <w:color w:val="auto"/>
    </w:r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1A2E8F"/>
    <w:rPr>
      <w:color w:val="auto"/>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1A2E8F"/>
    <w:rPr>
      <w:color w:val="auto"/>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1A2E8F"/>
    <w:rPr>
      <w:color w:val="auto"/>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1A2E8F"/>
    <w:rPr>
      <w:color w:val="auto"/>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1A2E8F"/>
    <w:rPr>
      <w:b/>
      <w:bCs/>
      <w:color w:val="auto"/>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1A2E8F"/>
    <w:rPr>
      <w:color w:val="auto"/>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GridLight1">
    <w:name w:val="Table Grid Light1"/>
    <w:basedOn w:val="TableNormal"/>
    <w:uiPriority w:val="40"/>
    <w:rsid w:val="001A2E8F"/>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table" w:styleId="TableList1">
    <w:name w:val="Table List 1"/>
    <w:basedOn w:val="TableNormal"/>
    <w:uiPriority w:val="99"/>
    <w:semiHidden/>
    <w:unhideWhenUsed/>
    <w:rsid w:val="001A2E8F"/>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1A2E8F"/>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1A2E8F"/>
    <w:rPr>
      <w:color w:val="auto"/>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1A2E8F"/>
    <w:rPr>
      <w:color w:val="auto"/>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1A2E8F"/>
    <w:rPr>
      <w:color w:val="auto"/>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1A2E8F"/>
    <w:rPr>
      <w:color w:val="auto"/>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1A2E8F"/>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1A2E8F"/>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unhideWhenUsed/>
    <w:rsid w:val="001A2E8F"/>
    <w:pPr>
      <w:spacing w:after="0"/>
      <w:ind w:left="220" w:hanging="220"/>
    </w:pPr>
  </w:style>
  <w:style w:type="paragraph" w:styleId="TableofFigures">
    <w:name w:val="table of figures"/>
    <w:basedOn w:val="Normal"/>
    <w:next w:val="Normal"/>
    <w:uiPriority w:val="99"/>
    <w:semiHidden/>
    <w:unhideWhenUsed/>
    <w:rsid w:val="001A2E8F"/>
    <w:pPr>
      <w:spacing w:after="0"/>
    </w:pPr>
  </w:style>
  <w:style w:type="table" w:styleId="TableProfessional">
    <w:name w:val="Table Professional"/>
    <w:basedOn w:val="TableNormal"/>
    <w:uiPriority w:val="99"/>
    <w:semiHidden/>
    <w:unhideWhenUsed/>
    <w:rsid w:val="001A2E8F"/>
    <w:rPr>
      <w:color w:val="auto"/>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1A2E8F"/>
    <w:rPr>
      <w:color w:val="auto"/>
    </w:r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1A2E8F"/>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1A2E8F"/>
    <w:rPr>
      <w:color w:val="auto"/>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1A2E8F"/>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rsid w:val="001A2E8F"/>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1A2E8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uiPriority w:val="99"/>
    <w:semiHidden/>
    <w:unhideWhenUsed/>
    <w:rsid w:val="001A2E8F"/>
    <w:rPr>
      <w:color w:val="auto"/>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1A2E8F"/>
    <w:rPr>
      <w:color w:val="auto"/>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rsid w:val="001A2E8F"/>
    <w:rPr>
      <w:color w:val="auto"/>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AHeading">
    <w:name w:val="toa heading"/>
    <w:basedOn w:val="Normal"/>
    <w:next w:val="Normal"/>
    <w:uiPriority w:val="99"/>
    <w:semiHidden/>
    <w:unhideWhenUsed/>
    <w:rsid w:val="001A2E8F"/>
    <w:pPr>
      <w:spacing w:before="120"/>
    </w:pPr>
    <w:rPr>
      <w:rFonts w:asciiTheme="majorHAnsi" w:eastAsiaTheme="majorEastAsia" w:hAnsiTheme="majorHAnsi" w:cstheme="majorBidi"/>
      <w:b/>
      <w:bCs/>
      <w:sz w:val="24"/>
      <w:szCs w:val="24"/>
    </w:rPr>
  </w:style>
  <w:style w:type="paragraph" w:styleId="TOC1">
    <w:name w:val="toc 1"/>
    <w:basedOn w:val="Normal"/>
    <w:next w:val="Normal"/>
    <w:autoRedefine/>
    <w:uiPriority w:val="39"/>
    <w:semiHidden/>
    <w:unhideWhenUsed/>
    <w:rsid w:val="001A2E8F"/>
    <w:pPr>
      <w:spacing w:after="100"/>
    </w:pPr>
  </w:style>
  <w:style w:type="paragraph" w:styleId="TOC2">
    <w:name w:val="toc 2"/>
    <w:basedOn w:val="Normal"/>
    <w:next w:val="Normal"/>
    <w:autoRedefine/>
    <w:uiPriority w:val="39"/>
    <w:semiHidden/>
    <w:unhideWhenUsed/>
    <w:rsid w:val="001A2E8F"/>
    <w:pPr>
      <w:spacing w:after="100"/>
      <w:ind w:left="220"/>
    </w:pPr>
  </w:style>
  <w:style w:type="paragraph" w:styleId="TOC3">
    <w:name w:val="toc 3"/>
    <w:basedOn w:val="Normal"/>
    <w:next w:val="Normal"/>
    <w:autoRedefine/>
    <w:uiPriority w:val="39"/>
    <w:semiHidden/>
    <w:unhideWhenUsed/>
    <w:rsid w:val="001A2E8F"/>
    <w:pPr>
      <w:spacing w:after="100"/>
      <w:ind w:left="440"/>
    </w:pPr>
  </w:style>
  <w:style w:type="paragraph" w:styleId="TOC4">
    <w:name w:val="toc 4"/>
    <w:basedOn w:val="Normal"/>
    <w:next w:val="Normal"/>
    <w:autoRedefine/>
    <w:uiPriority w:val="39"/>
    <w:semiHidden/>
    <w:unhideWhenUsed/>
    <w:rsid w:val="001A2E8F"/>
    <w:pPr>
      <w:spacing w:after="100"/>
      <w:ind w:left="660"/>
    </w:pPr>
  </w:style>
  <w:style w:type="paragraph" w:styleId="TOC5">
    <w:name w:val="toc 5"/>
    <w:basedOn w:val="Normal"/>
    <w:next w:val="Normal"/>
    <w:autoRedefine/>
    <w:uiPriority w:val="39"/>
    <w:semiHidden/>
    <w:unhideWhenUsed/>
    <w:rsid w:val="001A2E8F"/>
    <w:pPr>
      <w:spacing w:after="100"/>
      <w:ind w:left="880"/>
    </w:pPr>
  </w:style>
  <w:style w:type="paragraph" w:styleId="TOC6">
    <w:name w:val="toc 6"/>
    <w:basedOn w:val="Normal"/>
    <w:next w:val="Normal"/>
    <w:autoRedefine/>
    <w:uiPriority w:val="39"/>
    <w:semiHidden/>
    <w:unhideWhenUsed/>
    <w:rsid w:val="001A2E8F"/>
    <w:pPr>
      <w:spacing w:after="100"/>
      <w:ind w:left="1100"/>
    </w:pPr>
  </w:style>
  <w:style w:type="paragraph" w:styleId="TOC7">
    <w:name w:val="toc 7"/>
    <w:basedOn w:val="Normal"/>
    <w:next w:val="Normal"/>
    <w:autoRedefine/>
    <w:uiPriority w:val="39"/>
    <w:semiHidden/>
    <w:unhideWhenUsed/>
    <w:rsid w:val="001A2E8F"/>
    <w:pPr>
      <w:spacing w:after="100"/>
      <w:ind w:left="1320"/>
    </w:pPr>
  </w:style>
  <w:style w:type="paragraph" w:styleId="TOC8">
    <w:name w:val="toc 8"/>
    <w:basedOn w:val="Normal"/>
    <w:next w:val="Normal"/>
    <w:autoRedefine/>
    <w:uiPriority w:val="39"/>
    <w:semiHidden/>
    <w:unhideWhenUsed/>
    <w:rsid w:val="001A2E8F"/>
    <w:pPr>
      <w:spacing w:after="100"/>
      <w:ind w:left="1540"/>
    </w:pPr>
  </w:style>
  <w:style w:type="paragraph" w:styleId="TOC9">
    <w:name w:val="toc 9"/>
    <w:basedOn w:val="Normal"/>
    <w:next w:val="Normal"/>
    <w:autoRedefine/>
    <w:uiPriority w:val="39"/>
    <w:semiHidden/>
    <w:unhideWhenUsed/>
    <w:rsid w:val="001A2E8F"/>
    <w:pPr>
      <w:spacing w:after="100"/>
      <w:ind w:left="1760"/>
    </w:pPr>
  </w:style>
  <w:style w:type="paragraph" w:styleId="TOCHeading">
    <w:name w:val="TOC Heading"/>
    <w:basedOn w:val="Heading1"/>
    <w:next w:val="Normal"/>
    <w:uiPriority w:val="39"/>
    <w:semiHidden/>
    <w:unhideWhenUsed/>
    <w:qFormat/>
    <w:rsid w:val="001A2E8F"/>
    <w:pPr>
      <w:spacing w:after="0"/>
      <w:outlineLvl w:val="9"/>
    </w:pPr>
    <w:rPr>
      <w:b w:val="0"/>
      <w:color w:val="004F66" w:themeColor="accent1" w:themeShade="BF"/>
      <w:sz w:val="32"/>
    </w:rPr>
  </w:style>
  <w:style w:type="character" w:customStyle="1" w:styleId="UnresolvedMention1">
    <w:name w:val="Unresolved Mention1"/>
    <w:basedOn w:val="DefaultParagraphFont"/>
    <w:uiPriority w:val="99"/>
    <w:semiHidden/>
    <w:unhideWhenUsed/>
    <w:rsid w:val="00BB3AD3"/>
    <w:rPr>
      <w:color w:val="595959" w:themeColor="text1" w:themeTint="A6"/>
      <w:shd w:val="clear" w:color="auto" w:fill="E6E6E6"/>
    </w:rPr>
  </w:style>
  <w:style w:type="character" w:customStyle="1" w:styleId="NoSpacingChar">
    <w:name w:val="No Spacing Char"/>
    <w:basedOn w:val="DefaultParagraphFont"/>
    <w:link w:val="NoSpacing"/>
    <w:uiPriority w:val="1"/>
    <w:rsid w:val="00FC4EBA"/>
  </w:style>
  <w:style w:type="character" w:customStyle="1" w:styleId="UnresolvedMention">
    <w:name w:val="Unresolved Mention"/>
    <w:basedOn w:val="DefaultParagraphFont"/>
    <w:uiPriority w:val="99"/>
    <w:semiHidden/>
    <w:unhideWhenUsed/>
    <w:rsid w:val="001078A5"/>
    <w:rPr>
      <w:color w:val="605E5C"/>
      <w:shd w:val="clear" w:color="auto" w:fill="E1DFDD"/>
    </w:rPr>
  </w:style>
</w:styles>
</file>

<file path=word/webSettings.xml><?xml version="1.0" encoding="utf-8"?>
<w:webSettings xmlns:r="http://schemas.openxmlformats.org/officeDocument/2006/relationships" xmlns:w="http://schemas.openxmlformats.org/wordprocessingml/2006/main">
  <w:divs>
    <w:div w:id="402068505">
      <w:bodyDiv w:val="1"/>
      <w:marLeft w:val="0"/>
      <w:marRight w:val="0"/>
      <w:marTop w:val="0"/>
      <w:marBottom w:val="0"/>
      <w:divBdr>
        <w:top w:val="none" w:sz="0" w:space="0" w:color="auto"/>
        <w:left w:val="none" w:sz="0" w:space="0" w:color="auto"/>
        <w:bottom w:val="none" w:sz="0" w:space="0" w:color="auto"/>
        <w:right w:val="none" w:sz="0" w:space="0" w:color="auto"/>
      </w:divBdr>
    </w:div>
    <w:div w:id="1194686682">
      <w:bodyDiv w:val="1"/>
      <w:marLeft w:val="0"/>
      <w:marRight w:val="0"/>
      <w:marTop w:val="0"/>
      <w:marBottom w:val="0"/>
      <w:divBdr>
        <w:top w:val="none" w:sz="0" w:space="0" w:color="auto"/>
        <w:left w:val="none" w:sz="0" w:space="0" w:color="auto"/>
        <w:bottom w:val="none" w:sz="0" w:space="0" w:color="auto"/>
        <w:right w:val="none" w:sz="0" w:space="0" w:color="auto"/>
      </w:divBdr>
    </w:div>
    <w:div w:id="1340045031">
      <w:bodyDiv w:val="1"/>
      <w:marLeft w:val="0"/>
      <w:marRight w:val="0"/>
      <w:marTop w:val="0"/>
      <w:marBottom w:val="0"/>
      <w:divBdr>
        <w:top w:val="none" w:sz="0" w:space="0" w:color="auto"/>
        <w:left w:val="none" w:sz="0" w:space="0" w:color="auto"/>
        <w:bottom w:val="none" w:sz="0" w:space="0" w:color="auto"/>
        <w:right w:val="none" w:sz="0" w:space="0" w:color="auto"/>
      </w:divBdr>
    </w:div>
    <w:div w:id="17054004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diagramData" Target="diagrams/data2.xml"/><Relationship Id="rId18" Type="http://schemas.openxmlformats.org/officeDocument/2006/relationships/diagramLayout" Target="diagrams/layout3.xml"/><Relationship Id="rId26" Type="http://schemas.openxmlformats.org/officeDocument/2006/relationships/diagramLayout" Target="diagrams/layout5.xml"/><Relationship Id="rId39" Type="http://schemas.openxmlformats.org/officeDocument/2006/relationships/diagramLayout" Target="diagrams/layout7.xml"/><Relationship Id="rId3" Type="http://schemas.openxmlformats.org/officeDocument/2006/relationships/numbering" Target="numbering.xml"/><Relationship Id="rId21" Type="http://schemas.openxmlformats.org/officeDocument/2006/relationships/diagramData" Target="diagrams/data4.xml"/><Relationship Id="rId34" Type="http://schemas.openxmlformats.org/officeDocument/2006/relationships/diagramQuickStyle" Target="diagrams/quickStyle6.xml"/><Relationship Id="rId42" Type="http://schemas.openxmlformats.org/officeDocument/2006/relationships/image" Target="media/image4.jpeg"/><Relationship Id="rId47" Type="http://schemas.microsoft.com/office/2007/relationships/diagramDrawing" Target="diagrams/drawing1.xml"/><Relationship Id="rId7" Type="http://schemas.openxmlformats.org/officeDocument/2006/relationships/footnotes" Target="footnotes.xml"/><Relationship Id="rId12" Type="http://schemas.openxmlformats.org/officeDocument/2006/relationships/diagramColors" Target="diagrams/colors1.xml"/><Relationship Id="rId17" Type="http://schemas.openxmlformats.org/officeDocument/2006/relationships/diagramData" Target="diagrams/data3.xml"/><Relationship Id="rId25" Type="http://schemas.openxmlformats.org/officeDocument/2006/relationships/diagramData" Target="diagrams/data5.xml"/><Relationship Id="rId33" Type="http://schemas.openxmlformats.org/officeDocument/2006/relationships/diagramLayout" Target="diagrams/layout6.xml"/><Relationship Id="rId38" Type="http://schemas.openxmlformats.org/officeDocument/2006/relationships/diagramData" Target="diagrams/data7.xml"/><Relationship Id="rId46" Type="http://schemas.microsoft.com/office/2007/relationships/diagramDrawing" Target="diagrams/drawing2.xml"/><Relationship Id="rId2" Type="http://schemas.openxmlformats.org/officeDocument/2006/relationships/customXml" Target="../customXml/item2.xml"/><Relationship Id="rId16" Type="http://schemas.openxmlformats.org/officeDocument/2006/relationships/diagramColors" Target="diagrams/colors2.xml"/><Relationship Id="rId20" Type="http://schemas.openxmlformats.org/officeDocument/2006/relationships/diagramColors" Target="diagrams/colors3.xml"/><Relationship Id="rId29" Type="http://schemas.openxmlformats.org/officeDocument/2006/relationships/hyperlink" Target="http://www.helpguide.org.2020" TargetMode="External"/><Relationship Id="rId41" Type="http://schemas.openxmlformats.org/officeDocument/2006/relationships/diagramColors" Target="diagrams/colors7.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diagramQuickStyle" Target="diagrams/quickStyle1.xml"/><Relationship Id="rId24" Type="http://schemas.openxmlformats.org/officeDocument/2006/relationships/diagramColors" Target="diagrams/colors4.xml"/><Relationship Id="rId32" Type="http://schemas.openxmlformats.org/officeDocument/2006/relationships/diagramData" Target="diagrams/data6.xml"/><Relationship Id="rId37" Type="http://schemas.openxmlformats.org/officeDocument/2006/relationships/image" Target="media/image3.jpeg"/><Relationship Id="rId40" Type="http://schemas.openxmlformats.org/officeDocument/2006/relationships/diagramQuickStyle" Target="diagrams/quickStyle7.xml"/><Relationship Id="rId45"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diagramQuickStyle" Target="diagrams/quickStyle2.xml"/><Relationship Id="rId23" Type="http://schemas.openxmlformats.org/officeDocument/2006/relationships/diagramQuickStyle" Target="diagrams/quickStyle4.xml"/><Relationship Id="rId28" Type="http://schemas.openxmlformats.org/officeDocument/2006/relationships/diagramColors" Target="diagrams/colors5.xml"/><Relationship Id="rId36" Type="http://schemas.openxmlformats.org/officeDocument/2006/relationships/image" Target="media/image2.jpeg"/><Relationship Id="rId10" Type="http://schemas.openxmlformats.org/officeDocument/2006/relationships/diagramLayout" Target="diagrams/layout1.xml"/><Relationship Id="rId19" Type="http://schemas.openxmlformats.org/officeDocument/2006/relationships/diagramQuickStyle" Target="diagrams/quickStyle3.xml"/><Relationship Id="rId31" Type="http://schemas.openxmlformats.org/officeDocument/2006/relationships/image" Target="media/image1.jpeg"/><Relationship Id="rId44"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diagramData" Target="diagrams/data1.xml"/><Relationship Id="rId14" Type="http://schemas.openxmlformats.org/officeDocument/2006/relationships/diagramLayout" Target="diagrams/layout2.xml"/><Relationship Id="rId22" Type="http://schemas.openxmlformats.org/officeDocument/2006/relationships/diagramLayout" Target="diagrams/layout4.xml"/><Relationship Id="rId27" Type="http://schemas.openxmlformats.org/officeDocument/2006/relationships/diagramQuickStyle" Target="diagrams/quickStyle5.xml"/><Relationship Id="rId30" Type="http://schemas.openxmlformats.org/officeDocument/2006/relationships/hyperlink" Target="http://www.skillsyouneed.com" TargetMode="External"/><Relationship Id="rId35" Type="http://schemas.openxmlformats.org/officeDocument/2006/relationships/diagramColors" Target="diagrams/colors6.xml"/><Relationship Id="rId43" Type="http://schemas.openxmlformats.org/officeDocument/2006/relationships/footer" Target="footer1.xml"/><Relationship Id="rId48" Type="http://schemas.microsoft.com/office/2007/relationships/diagramDrawing" Target="diagrams/drawing3.xml"/></Relationships>
</file>

<file path=word/diagrams/colors1.xml><?xml version="1.0" encoding="utf-8"?>
<dgm:colorsDef xmlns:dgm="http://schemas.openxmlformats.org/drawingml/2006/diagram" xmlns:a="http://schemas.openxmlformats.org/drawingml/2006/main" uniqueId="urn:microsoft.com/office/officeart/2005/8/colors/colorful1#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6.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7.xml><?xml version="1.0" encoding="utf-8"?>
<dgm:colorsDef xmlns:dgm="http://schemas.openxmlformats.org/drawingml/2006/diagram" xmlns:a="http://schemas.openxmlformats.org/drawingml/2006/main" uniqueId="urn:microsoft.com/office/officeart/2005/8/colors/colorful1#2">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88D846D-3ECD-4DC7-A29D-35DCA45550FE}" type="doc">
      <dgm:prSet loTypeId="urn:microsoft.com/office/officeart/2005/8/layout/cycle2" loCatId="cycle" qsTypeId="urn:microsoft.com/office/officeart/2005/8/quickstyle/3d3" qsCatId="3D" csTypeId="urn:microsoft.com/office/officeart/2005/8/colors/colorful1#1" csCatId="colorful" phldr="1"/>
      <dgm:spPr/>
      <dgm:t>
        <a:bodyPr/>
        <a:lstStyle/>
        <a:p>
          <a:endParaRPr lang="en-US"/>
        </a:p>
      </dgm:t>
    </dgm:pt>
    <dgm:pt modelId="{5E16BA38-A438-47B5-B2BD-59E4C3EE56B3}">
      <dgm:prSet phldrT="[Text]"/>
      <dgm:spPr/>
      <dgm:t>
        <a:bodyPr/>
        <a:lstStyle/>
        <a:p>
          <a:r>
            <a:rPr lang="en-US"/>
            <a:t>TEAM</a:t>
          </a:r>
        </a:p>
      </dgm:t>
    </dgm:pt>
    <dgm:pt modelId="{B544BC55-2D39-472A-9DD2-0B25B26B1F0A}" type="parTrans" cxnId="{DF0675A6-11DB-4C20-A76C-21575AB9493C}">
      <dgm:prSet/>
      <dgm:spPr/>
      <dgm:t>
        <a:bodyPr/>
        <a:lstStyle/>
        <a:p>
          <a:endParaRPr lang="en-US"/>
        </a:p>
      </dgm:t>
    </dgm:pt>
    <dgm:pt modelId="{CDE23D59-E2B8-4DAF-8EFE-777109AD9D91}" type="sibTrans" cxnId="{DF0675A6-11DB-4C20-A76C-21575AB9493C}">
      <dgm:prSet/>
      <dgm:spPr/>
      <dgm:t>
        <a:bodyPr/>
        <a:lstStyle/>
        <a:p>
          <a:endParaRPr lang="en-US"/>
        </a:p>
      </dgm:t>
    </dgm:pt>
    <dgm:pt modelId="{F917B19B-20A7-4D06-A53E-D3D6131035A8}">
      <dgm:prSet phldrT="[Text]"/>
      <dgm:spPr/>
      <dgm:t>
        <a:bodyPr/>
        <a:lstStyle/>
        <a:p>
          <a:r>
            <a:rPr lang="en-US"/>
            <a:t>WORK</a:t>
          </a:r>
        </a:p>
      </dgm:t>
    </dgm:pt>
    <dgm:pt modelId="{A813F45B-492E-44A9-BB63-429677749D26}" type="parTrans" cxnId="{1B242BB0-B4FD-42C4-9DDA-06746FFAFBB5}">
      <dgm:prSet/>
      <dgm:spPr/>
      <dgm:t>
        <a:bodyPr/>
        <a:lstStyle/>
        <a:p>
          <a:endParaRPr lang="en-US"/>
        </a:p>
      </dgm:t>
    </dgm:pt>
    <dgm:pt modelId="{D4001D2F-C03A-49C6-AD67-194FDC4B090D}" type="sibTrans" cxnId="{1B242BB0-B4FD-42C4-9DDA-06746FFAFBB5}">
      <dgm:prSet/>
      <dgm:spPr/>
      <dgm:t>
        <a:bodyPr/>
        <a:lstStyle/>
        <a:p>
          <a:endParaRPr lang="en-US"/>
        </a:p>
      </dgm:t>
    </dgm:pt>
    <dgm:pt modelId="{1EB1DDC1-038A-4323-BA7A-D2B53CD5A5F6}">
      <dgm:prSet phldrT="[Text]"/>
      <dgm:spPr/>
      <dgm:t>
        <a:bodyPr/>
        <a:lstStyle/>
        <a:p>
          <a:r>
            <a:rPr lang="en-US"/>
            <a:t>COMMUNICATION</a:t>
          </a:r>
        </a:p>
      </dgm:t>
    </dgm:pt>
    <dgm:pt modelId="{AFAC13B6-3B77-4197-B692-A6873062380E}" type="parTrans" cxnId="{735BD144-521A-4E9B-8438-BCE0163B2B8F}">
      <dgm:prSet/>
      <dgm:spPr/>
      <dgm:t>
        <a:bodyPr/>
        <a:lstStyle/>
        <a:p>
          <a:endParaRPr lang="en-US"/>
        </a:p>
      </dgm:t>
    </dgm:pt>
    <dgm:pt modelId="{CCF7FD86-348F-42B5-AB91-0FDD370866DE}" type="sibTrans" cxnId="{735BD144-521A-4E9B-8438-BCE0163B2B8F}">
      <dgm:prSet/>
      <dgm:spPr/>
      <dgm:t>
        <a:bodyPr/>
        <a:lstStyle/>
        <a:p>
          <a:endParaRPr lang="en-US"/>
        </a:p>
      </dgm:t>
    </dgm:pt>
    <dgm:pt modelId="{3EE661D7-9A6A-4C23-AD7C-3F665CB5A7C3}">
      <dgm:prSet phldrT="[Text]"/>
      <dgm:spPr/>
      <dgm:t>
        <a:bodyPr/>
        <a:lstStyle/>
        <a:p>
          <a:r>
            <a:rPr lang="en-US"/>
            <a:t>AND</a:t>
          </a:r>
        </a:p>
      </dgm:t>
    </dgm:pt>
    <dgm:pt modelId="{140D6309-47EB-47E3-9AD5-85FBA96807F5}" type="parTrans" cxnId="{B013D81B-66A7-4AF4-8B2B-E00EE5EF9263}">
      <dgm:prSet/>
      <dgm:spPr/>
      <dgm:t>
        <a:bodyPr/>
        <a:lstStyle/>
        <a:p>
          <a:endParaRPr lang="en-US"/>
        </a:p>
      </dgm:t>
    </dgm:pt>
    <dgm:pt modelId="{59C1134C-8EE2-469D-924C-E37408749FC9}" type="sibTrans" cxnId="{B013D81B-66A7-4AF4-8B2B-E00EE5EF9263}">
      <dgm:prSet/>
      <dgm:spPr/>
      <dgm:t>
        <a:bodyPr/>
        <a:lstStyle/>
        <a:p>
          <a:endParaRPr lang="en-US"/>
        </a:p>
      </dgm:t>
    </dgm:pt>
    <dgm:pt modelId="{C448D644-201B-4434-968D-A90AA8DAA190}">
      <dgm:prSet phldrT="[Text]"/>
      <dgm:spPr/>
      <dgm:t>
        <a:bodyPr/>
        <a:lstStyle/>
        <a:p>
          <a:r>
            <a:rPr lang="en-US"/>
            <a:t>EFFECTIVE</a:t>
          </a:r>
        </a:p>
      </dgm:t>
    </dgm:pt>
    <dgm:pt modelId="{8B1C13EC-83BF-4B71-B85F-898742F6B4EB}" type="parTrans" cxnId="{94B541C8-0B3A-4584-B3AF-4EAC5D3F8546}">
      <dgm:prSet/>
      <dgm:spPr/>
      <dgm:t>
        <a:bodyPr/>
        <a:lstStyle/>
        <a:p>
          <a:endParaRPr lang="en-US"/>
        </a:p>
      </dgm:t>
    </dgm:pt>
    <dgm:pt modelId="{1E1DC81B-7505-43D5-93FD-0F0C2CB493FE}" type="sibTrans" cxnId="{94B541C8-0B3A-4584-B3AF-4EAC5D3F8546}">
      <dgm:prSet/>
      <dgm:spPr/>
      <dgm:t>
        <a:bodyPr/>
        <a:lstStyle/>
        <a:p>
          <a:endParaRPr lang="en-US"/>
        </a:p>
      </dgm:t>
    </dgm:pt>
    <dgm:pt modelId="{47BD4E81-41CF-4FCC-BF1C-353AF3538630}" type="pres">
      <dgm:prSet presAssocID="{688D846D-3ECD-4DC7-A29D-35DCA45550FE}" presName="cycle" presStyleCnt="0">
        <dgm:presLayoutVars>
          <dgm:dir/>
          <dgm:resizeHandles val="exact"/>
        </dgm:presLayoutVars>
      </dgm:prSet>
      <dgm:spPr/>
      <dgm:t>
        <a:bodyPr/>
        <a:lstStyle/>
        <a:p>
          <a:endParaRPr lang="en-US"/>
        </a:p>
      </dgm:t>
    </dgm:pt>
    <dgm:pt modelId="{08764A2C-B86E-4E90-B440-438B00333F4D}" type="pres">
      <dgm:prSet presAssocID="{5E16BA38-A438-47B5-B2BD-59E4C3EE56B3}" presName="node" presStyleLbl="node1" presStyleIdx="0" presStyleCnt="5">
        <dgm:presLayoutVars>
          <dgm:bulletEnabled val="1"/>
        </dgm:presLayoutVars>
      </dgm:prSet>
      <dgm:spPr/>
      <dgm:t>
        <a:bodyPr/>
        <a:lstStyle/>
        <a:p>
          <a:endParaRPr lang="en-US"/>
        </a:p>
      </dgm:t>
    </dgm:pt>
    <dgm:pt modelId="{979C5BC3-E252-46A6-AE82-73FB5D63B379}" type="pres">
      <dgm:prSet presAssocID="{CDE23D59-E2B8-4DAF-8EFE-777109AD9D91}" presName="sibTrans" presStyleLbl="sibTrans2D1" presStyleIdx="0" presStyleCnt="5"/>
      <dgm:spPr/>
      <dgm:t>
        <a:bodyPr/>
        <a:lstStyle/>
        <a:p>
          <a:endParaRPr lang="en-US"/>
        </a:p>
      </dgm:t>
    </dgm:pt>
    <dgm:pt modelId="{24903E1C-9817-4A8A-83DA-31A69A9DFCAC}" type="pres">
      <dgm:prSet presAssocID="{CDE23D59-E2B8-4DAF-8EFE-777109AD9D91}" presName="connectorText" presStyleLbl="sibTrans2D1" presStyleIdx="0" presStyleCnt="5"/>
      <dgm:spPr/>
      <dgm:t>
        <a:bodyPr/>
        <a:lstStyle/>
        <a:p>
          <a:endParaRPr lang="en-US"/>
        </a:p>
      </dgm:t>
    </dgm:pt>
    <dgm:pt modelId="{35320A39-23E5-4FA6-BC43-0937761EC5EF}" type="pres">
      <dgm:prSet presAssocID="{F917B19B-20A7-4D06-A53E-D3D6131035A8}" presName="node" presStyleLbl="node1" presStyleIdx="1" presStyleCnt="5">
        <dgm:presLayoutVars>
          <dgm:bulletEnabled val="1"/>
        </dgm:presLayoutVars>
      </dgm:prSet>
      <dgm:spPr/>
      <dgm:t>
        <a:bodyPr/>
        <a:lstStyle/>
        <a:p>
          <a:endParaRPr lang="en-US"/>
        </a:p>
      </dgm:t>
    </dgm:pt>
    <dgm:pt modelId="{3E133739-F0EA-44C9-9698-28CDC9C7F389}" type="pres">
      <dgm:prSet presAssocID="{D4001D2F-C03A-49C6-AD67-194FDC4B090D}" presName="sibTrans" presStyleLbl="sibTrans2D1" presStyleIdx="1" presStyleCnt="5"/>
      <dgm:spPr/>
      <dgm:t>
        <a:bodyPr/>
        <a:lstStyle/>
        <a:p>
          <a:endParaRPr lang="en-US"/>
        </a:p>
      </dgm:t>
    </dgm:pt>
    <dgm:pt modelId="{AEF11959-70CC-4E0F-82F3-BDBD390560A3}" type="pres">
      <dgm:prSet presAssocID="{D4001D2F-C03A-49C6-AD67-194FDC4B090D}" presName="connectorText" presStyleLbl="sibTrans2D1" presStyleIdx="1" presStyleCnt="5"/>
      <dgm:spPr/>
      <dgm:t>
        <a:bodyPr/>
        <a:lstStyle/>
        <a:p>
          <a:endParaRPr lang="en-US"/>
        </a:p>
      </dgm:t>
    </dgm:pt>
    <dgm:pt modelId="{5BD4FB0D-2658-4800-9303-066779D62AA1}" type="pres">
      <dgm:prSet presAssocID="{1EB1DDC1-038A-4323-BA7A-D2B53CD5A5F6}" presName="node" presStyleLbl="node1" presStyleIdx="2" presStyleCnt="5">
        <dgm:presLayoutVars>
          <dgm:bulletEnabled val="1"/>
        </dgm:presLayoutVars>
      </dgm:prSet>
      <dgm:spPr/>
      <dgm:t>
        <a:bodyPr/>
        <a:lstStyle/>
        <a:p>
          <a:endParaRPr lang="en-US"/>
        </a:p>
      </dgm:t>
    </dgm:pt>
    <dgm:pt modelId="{A85A39D6-7492-458A-9933-15FDE0BA54BF}" type="pres">
      <dgm:prSet presAssocID="{CCF7FD86-348F-42B5-AB91-0FDD370866DE}" presName="sibTrans" presStyleLbl="sibTrans2D1" presStyleIdx="2" presStyleCnt="5"/>
      <dgm:spPr/>
      <dgm:t>
        <a:bodyPr/>
        <a:lstStyle/>
        <a:p>
          <a:endParaRPr lang="en-US"/>
        </a:p>
      </dgm:t>
    </dgm:pt>
    <dgm:pt modelId="{FCB7F4B4-C0B2-4AF1-8834-BDC5461299B8}" type="pres">
      <dgm:prSet presAssocID="{CCF7FD86-348F-42B5-AB91-0FDD370866DE}" presName="connectorText" presStyleLbl="sibTrans2D1" presStyleIdx="2" presStyleCnt="5"/>
      <dgm:spPr/>
      <dgm:t>
        <a:bodyPr/>
        <a:lstStyle/>
        <a:p>
          <a:endParaRPr lang="en-US"/>
        </a:p>
      </dgm:t>
    </dgm:pt>
    <dgm:pt modelId="{E287D09A-B0C6-4A33-8692-D9A31281E693}" type="pres">
      <dgm:prSet presAssocID="{3EE661D7-9A6A-4C23-AD7C-3F665CB5A7C3}" presName="node" presStyleLbl="node1" presStyleIdx="3" presStyleCnt="5">
        <dgm:presLayoutVars>
          <dgm:bulletEnabled val="1"/>
        </dgm:presLayoutVars>
      </dgm:prSet>
      <dgm:spPr/>
      <dgm:t>
        <a:bodyPr/>
        <a:lstStyle/>
        <a:p>
          <a:endParaRPr lang="en-US"/>
        </a:p>
      </dgm:t>
    </dgm:pt>
    <dgm:pt modelId="{E443579E-0B0C-4A42-A08F-2B23622D86EE}" type="pres">
      <dgm:prSet presAssocID="{59C1134C-8EE2-469D-924C-E37408749FC9}" presName="sibTrans" presStyleLbl="sibTrans2D1" presStyleIdx="3" presStyleCnt="5"/>
      <dgm:spPr/>
      <dgm:t>
        <a:bodyPr/>
        <a:lstStyle/>
        <a:p>
          <a:endParaRPr lang="en-US"/>
        </a:p>
      </dgm:t>
    </dgm:pt>
    <dgm:pt modelId="{7F227E08-FA8B-4BFD-BC2D-89A6B23ACD7D}" type="pres">
      <dgm:prSet presAssocID="{59C1134C-8EE2-469D-924C-E37408749FC9}" presName="connectorText" presStyleLbl="sibTrans2D1" presStyleIdx="3" presStyleCnt="5"/>
      <dgm:spPr/>
      <dgm:t>
        <a:bodyPr/>
        <a:lstStyle/>
        <a:p>
          <a:endParaRPr lang="en-US"/>
        </a:p>
      </dgm:t>
    </dgm:pt>
    <dgm:pt modelId="{DB8C1E44-1D92-4CBD-8227-A838A82B6D61}" type="pres">
      <dgm:prSet presAssocID="{C448D644-201B-4434-968D-A90AA8DAA190}" presName="node" presStyleLbl="node1" presStyleIdx="4" presStyleCnt="5">
        <dgm:presLayoutVars>
          <dgm:bulletEnabled val="1"/>
        </dgm:presLayoutVars>
      </dgm:prSet>
      <dgm:spPr/>
      <dgm:t>
        <a:bodyPr/>
        <a:lstStyle/>
        <a:p>
          <a:endParaRPr lang="en-US"/>
        </a:p>
      </dgm:t>
    </dgm:pt>
    <dgm:pt modelId="{345B5760-059E-46C1-ABFB-21CEC302C2D9}" type="pres">
      <dgm:prSet presAssocID="{1E1DC81B-7505-43D5-93FD-0F0C2CB493FE}" presName="sibTrans" presStyleLbl="sibTrans2D1" presStyleIdx="4" presStyleCnt="5"/>
      <dgm:spPr/>
      <dgm:t>
        <a:bodyPr/>
        <a:lstStyle/>
        <a:p>
          <a:endParaRPr lang="en-US"/>
        </a:p>
      </dgm:t>
    </dgm:pt>
    <dgm:pt modelId="{14918E53-8D67-4AD9-A1E4-130C6961EAB7}" type="pres">
      <dgm:prSet presAssocID="{1E1DC81B-7505-43D5-93FD-0F0C2CB493FE}" presName="connectorText" presStyleLbl="sibTrans2D1" presStyleIdx="4" presStyleCnt="5"/>
      <dgm:spPr/>
      <dgm:t>
        <a:bodyPr/>
        <a:lstStyle/>
        <a:p>
          <a:endParaRPr lang="en-US"/>
        </a:p>
      </dgm:t>
    </dgm:pt>
  </dgm:ptLst>
  <dgm:cxnLst>
    <dgm:cxn modelId="{31EED41C-35AA-42D2-8CB0-DBB2C3D251D3}" type="presOf" srcId="{CDE23D59-E2B8-4DAF-8EFE-777109AD9D91}" destId="{979C5BC3-E252-46A6-AE82-73FB5D63B379}" srcOrd="0" destOrd="0" presId="urn:microsoft.com/office/officeart/2005/8/layout/cycle2"/>
    <dgm:cxn modelId="{0E6F810E-1F42-4D38-8622-1CFA2C2A23C3}" type="presOf" srcId="{1E1DC81B-7505-43D5-93FD-0F0C2CB493FE}" destId="{345B5760-059E-46C1-ABFB-21CEC302C2D9}" srcOrd="0" destOrd="0" presId="urn:microsoft.com/office/officeart/2005/8/layout/cycle2"/>
    <dgm:cxn modelId="{1B242BB0-B4FD-42C4-9DDA-06746FFAFBB5}" srcId="{688D846D-3ECD-4DC7-A29D-35DCA45550FE}" destId="{F917B19B-20A7-4D06-A53E-D3D6131035A8}" srcOrd="1" destOrd="0" parTransId="{A813F45B-492E-44A9-BB63-429677749D26}" sibTransId="{D4001D2F-C03A-49C6-AD67-194FDC4B090D}"/>
    <dgm:cxn modelId="{2EAC669B-0713-4ABF-A7B9-FB0527F90316}" type="presOf" srcId="{D4001D2F-C03A-49C6-AD67-194FDC4B090D}" destId="{AEF11959-70CC-4E0F-82F3-BDBD390560A3}" srcOrd="1" destOrd="0" presId="urn:microsoft.com/office/officeart/2005/8/layout/cycle2"/>
    <dgm:cxn modelId="{46DD3431-ACBB-48E2-8420-0507412668ED}" type="presOf" srcId="{CCF7FD86-348F-42B5-AB91-0FDD370866DE}" destId="{A85A39D6-7492-458A-9933-15FDE0BA54BF}" srcOrd="0" destOrd="0" presId="urn:microsoft.com/office/officeart/2005/8/layout/cycle2"/>
    <dgm:cxn modelId="{DF0675A6-11DB-4C20-A76C-21575AB9493C}" srcId="{688D846D-3ECD-4DC7-A29D-35DCA45550FE}" destId="{5E16BA38-A438-47B5-B2BD-59E4C3EE56B3}" srcOrd="0" destOrd="0" parTransId="{B544BC55-2D39-472A-9DD2-0B25B26B1F0A}" sibTransId="{CDE23D59-E2B8-4DAF-8EFE-777109AD9D91}"/>
    <dgm:cxn modelId="{F515B724-1C9F-4865-AA5F-6C6B158730A9}" type="presOf" srcId="{C448D644-201B-4434-968D-A90AA8DAA190}" destId="{DB8C1E44-1D92-4CBD-8227-A838A82B6D61}" srcOrd="0" destOrd="0" presId="urn:microsoft.com/office/officeart/2005/8/layout/cycle2"/>
    <dgm:cxn modelId="{B013D81B-66A7-4AF4-8B2B-E00EE5EF9263}" srcId="{688D846D-3ECD-4DC7-A29D-35DCA45550FE}" destId="{3EE661D7-9A6A-4C23-AD7C-3F665CB5A7C3}" srcOrd="3" destOrd="0" parTransId="{140D6309-47EB-47E3-9AD5-85FBA96807F5}" sibTransId="{59C1134C-8EE2-469D-924C-E37408749FC9}"/>
    <dgm:cxn modelId="{374C0EFC-060D-4C85-BF93-3B5CB34E1C03}" type="presOf" srcId="{5E16BA38-A438-47B5-B2BD-59E4C3EE56B3}" destId="{08764A2C-B86E-4E90-B440-438B00333F4D}" srcOrd="0" destOrd="0" presId="urn:microsoft.com/office/officeart/2005/8/layout/cycle2"/>
    <dgm:cxn modelId="{735BD144-521A-4E9B-8438-BCE0163B2B8F}" srcId="{688D846D-3ECD-4DC7-A29D-35DCA45550FE}" destId="{1EB1DDC1-038A-4323-BA7A-D2B53CD5A5F6}" srcOrd="2" destOrd="0" parTransId="{AFAC13B6-3B77-4197-B692-A6873062380E}" sibTransId="{CCF7FD86-348F-42B5-AB91-0FDD370866DE}"/>
    <dgm:cxn modelId="{443225CD-8E11-4EB2-A5BE-9D37BAF33459}" type="presOf" srcId="{3EE661D7-9A6A-4C23-AD7C-3F665CB5A7C3}" destId="{E287D09A-B0C6-4A33-8692-D9A31281E693}" srcOrd="0" destOrd="0" presId="urn:microsoft.com/office/officeart/2005/8/layout/cycle2"/>
    <dgm:cxn modelId="{AEF84009-19EE-47E9-BE04-FA2F87A71277}" type="presOf" srcId="{59C1134C-8EE2-469D-924C-E37408749FC9}" destId="{7F227E08-FA8B-4BFD-BC2D-89A6B23ACD7D}" srcOrd="1" destOrd="0" presId="urn:microsoft.com/office/officeart/2005/8/layout/cycle2"/>
    <dgm:cxn modelId="{9157A9BD-8346-43B9-8125-31DFCC003FD1}" type="presOf" srcId="{1EB1DDC1-038A-4323-BA7A-D2B53CD5A5F6}" destId="{5BD4FB0D-2658-4800-9303-066779D62AA1}" srcOrd="0" destOrd="0" presId="urn:microsoft.com/office/officeart/2005/8/layout/cycle2"/>
    <dgm:cxn modelId="{67A2DE06-67F8-4929-B7D4-6C8188B15F47}" type="presOf" srcId="{59C1134C-8EE2-469D-924C-E37408749FC9}" destId="{E443579E-0B0C-4A42-A08F-2B23622D86EE}" srcOrd="0" destOrd="0" presId="urn:microsoft.com/office/officeart/2005/8/layout/cycle2"/>
    <dgm:cxn modelId="{1DDF95A7-6EC7-4053-97AE-FB75CBA111D7}" type="presOf" srcId="{688D846D-3ECD-4DC7-A29D-35DCA45550FE}" destId="{47BD4E81-41CF-4FCC-BF1C-353AF3538630}" srcOrd="0" destOrd="0" presId="urn:microsoft.com/office/officeart/2005/8/layout/cycle2"/>
    <dgm:cxn modelId="{6036948C-57DB-4050-929A-F3277CFBE8A4}" type="presOf" srcId="{F917B19B-20A7-4D06-A53E-D3D6131035A8}" destId="{35320A39-23E5-4FA6-BC43-0937761EC5EF}" srcOrd="0" destOrd="0" presId="urn:microsoft.com/office/officeart/2005/8/layout/cycle2"/>
    <dgm:cxn modelId="{45ADD883-8696-4076-812E-976A528A08C7}" type="presOf" srcId="{1E1DC81B-7505-43D5-93FD-0F0C2CB493FE}" destId="{14918E53-8D67-4AD9-A1E4-130C6961EAB7}" srcOrd="1" destOrd="0" presId="urn:microsoft.com/office/officeart/2005/8/layout/cycle2"/>
    <dgm:cxn modelId="{3FC1C282-4207-49C8-AA5C-4E9F08F9A4BD}" type="presOf" srcId="{CCF7FD86-348F-42B5-AB91-0FDD370866DE}" destId="{FCB7F4B4-C0B2-4AF1-8834-BDC5461299B8}" srcOrd="1" destOrd="0" presId="urn:microsoft.com/office/officeart/2005/8/layout/cycle2"/>
    <dgm:cxn modelId="{94B541C8-0B3A-4584-B3AF-4EAC5D3F8546}" srcId="{688D846D-3ECD-4DC7-A29D-35DCA45550FE}" destId="{C448D644-201B-4434-968D-A90AA8DAA190}" srcOrd="4" destOrd="0" parTransId="{8B1C13EC-83BF-4B71-B85F-898742F6B4EB}" sibTransId="{1E1DC81B-7505-43D5-93FD-0F0C2CB493FE}"/>
    <dgm:cxn modelId="{F4C1713C-E628-4D13-AB12-71DA6D8FF86E}" type="presOf" srcId="{D4001D2F-C03A-49C6-AD67-194FDC4B090D}" destId="{3E133739-F0EA-44C9-9698-28CDC9C7F389}" srcOrd="0" destOrd="0" presId="urn:microsoft.com/office/officeart/2005/8/layout/cycle2"/>
    <dgm:cxn modelId="{7C918514-C4E9-493D-A4C4-33D322B8D2F6}" type="presOf" srcId="{CDE23D59-E2B8-4DAF-8EFE-777109AD9D91}" destId="{24903E1C-9817-4A8A-83DA-31A69A9DFCAC}" srcOrd="1" destOrd="0" presId="urn:microsoft.com/office/officeart/2005/8/layout/cycle2"/>
    <dgm:cxn modelId="{FD4E7C75-8E3B-4D3F-97F3-CA8D05B7669B}" type="presParOf" srcId="{47BD4E81-41CF-4FCC-BF1C-353AF3538630}" destId="{08764A2C-B86E-4E90-B440-438B00333F4D}" srcOrd="0" destOrd="0" presId="urn:microsoft.com/office/officeart/2005/8/layout/cycle2"/>
    <dgm:cxn modelId="{7B529AAE-A733-4B51-8797-E06C289EFE9E}" type="presParOf" srcId="{47BD4E81-41CF-4FCC-BF1C-353AF3538630}" destId="{979C5BC3-E252-46A6-AE82-73FB5D63B379}" srcOrd="1" destOrd="0" presId="urn:microsoft.com/office/officeart/2005/8/layout/cycle2"/>
    <dgm:cxn modelId="{DECC479A-8203-4D00-B441-141D321E0D40}" type="presParOf" srcId="{979C5BC3-E252-46A6-AE82-73FB5D63B379}" destId="{24903E1C-9817-4A8A-83DA-31A69A9DFCAC}" srcOrd="0" destOrd="0" presId="urn:microsoft.com/office/officeart/2005/8/layout/cycle2"/>
    <dgm:cxn modelId="{5921587D-3F9E-466D-ACDA-3ED7DA3BA99F}" type="presParOf" srcId="{47BD4E81-41CF-4FCC-BF1C-353AF3538630}" destId="{35320A39-23E5-4FA6-BC43-0937761EC5EF}" srcOrd="2" destOrd="0" presId="urn:microsoft.com/office/officeart/2005/8/layout/cycle2"/>
    <dgm:cxn modelId="{CDD830F9-3CF3-40D0-AE63-B5649F692FE2}" type="presParOf" srcId="{47BD4E81-41CF-4FCC-BF1C-353AF3538630}" destId="{3E133739-F0EA-44C9-9698-28CDC9C7F389}" srcOrd="3" destOrd="0" presId="urn:microsoft.com/office/officeart/2005/8/layout/cycle2"/>
    <dgm:cxn modelId="{7BD451F7-ADEE-417B-A591-E5A685CCD4BD}" type="presParOf" srcId="{3E133739-F0EA-44C9-9698-28CDC9C7F389}" destId="{AEF11959-70CC-4E0F-82F3-BDBD390560A3}" srcOrd="0" destOrd="0" presId="urn:microsoft.com/office/officeart/2005/8/layout/cycle2"/>
    <dgm:cxn modelId="{95D247A9-E8B6-4063-97CF-F4208EEC4725}" type="presParOf" srcId="{47BD4E81-41CF-4FCC-BF1C-353AF3538630}" destId="{5BD4FB0D-2658-4800-9303-066779D62AA1}" srcOrd="4" destOrd="0" presId="urn:microsoft.com/office/officeart/2005/8/layout/cycle2"/>
    <dgm:cxn modelId="{ED376ED5-DB23-4369-A867-6210E02D4948}" type="presParOf" srcId="{47BD4E81-41CF-4FCC-BF1C-353AF3538630}" destId="{A85A39D6-7492-458A-9933-15FDE0BA54BF}" srcOrd="5" destOrd="0" presId="urn:microsoft.com/office/officeart/2005/8/layout/cycle2"/>
    <dgm:cxn modelId="{9428377F-64C0-4D0E-8F74-8419A35EBDB1}" type="presParOf" srcId="{A85A39D6-7492-458A-9933-15FDE0BA54BF}" destId="{FCB7F4B4-C0B2-4AF1-8834-BDC5461299B8}" srcOrd="0" destOrd="0" presId="urn:microsoft.com/office/officeart/2005/8/layout/cycle2"/>
    <dgm:cxn modelId="{1B216EA1-EE6F-4D3C-B9D1-34C0CF3F5552}" type="presParOf" srcId="{47BD4E81-41CF-4FCC-BF1C-353AF3538630}" destId="{E287D09A-B0C6-4A33-8692-D9A31281E693}" srcOrd="6" destOrd="0" presId="urn:microsoft.com/office/officeart/2005/8/layout/cycle2"/>
    <dgm:cxn modelId="{8BB5DE88-1D4A-4F59-8700-D8492198C5DD}" type="presParOf" srcId="{47BD4E81-41CF-4FCC-BF1C-353AF3538630}" destId="{E443579E-0B0C-4A42-A08F-2B23622D86EE}" srcOrd="7" destOrd="0" presId="urn:microsoft.com/office/officeart/2005/8/layout/cycle2"/>
    <dgm:cxn modelId="{7699D705-925D-4B04-B12C-4CA90697828B}" type="presParOf" srcId="{E443579E-0B0C-4A42-A08F-2B23622D86EE}" destId="{7F227E08-FA8B-4BFD-BC2D-89A6B23ACD7D}" srcOrd="0" destOrd="0" presId="urn:microsoft.com/office/officeart/2005/8/layout/cycle2"/>
    <dgm:cxn modelId="{75018BEA-4581-4A73-BA0E-B48906FDE4F3}" type="presParOf" srcId="{47BD4E81-41CF-4FCC-BF1C-353AF3538630}" destId="{DB8C1E44-1D92-4CBD-8227-A838A82B6D61}" srcOrd="8" destOrd="0" presId="urn:microsoft.com/office/officeart/2005/8/layout/cycle2"/>
    <dgm:cxn modelId="{3452584B-76B8-4C98-A34B-8CBBA14AB43B}" type="presParOf" srcId="{47BD4E81-41CF-4FCC-BF1C-353AF3538630}" destId="{345B5760-059E-46C1-ABFB-21CEC302C2D9}" srcOrd="9" destOrd="0" presId="urn:microsoft.com/office/officeart/2005/8/layout/cycle2"/>
    <dgm:cxn modelId="{C6B77658-F066-453A-BB40-EF7A69680DE5}" type="presParOf" srcId="{345B5760-059E-46C1-ABFB-21CEC302C2D9}" destId="{14918E53-8D67-4AD9-A1E4-130C6961EAB7}" srcOrd="0" destOrd="0" presId="urn:microsoft.com/office/officeart/2005/8/layout/cycle2"/>
  </dgm:cxnLst>
  <dgm:bg/>
  <dgm:whole/>
</dgm:dataModel>
</file>

<file path=word/diagrams/data2.xml><?xml version="1.0" encoding="utf-8"?>
<dgm:dataModel xmlns:dgm="http://schemas.openxmlformats.org/drawingml/2006/diagram" xmlns:a="http://schemas.openxmlformats.org/drawingml/2006/main">
  <dgm:ptLst>
    <dgm:pt modelId="{59B4C938-B5D5-4BBE-AE78-EF987E8CE75E}" type="doc">
      <dgm:prSet loTypeId="urn:microsoft.com/office/officeart/2005/8/layout/chevron2" loCatId="list" qsTypeId="urn:microsoft.com/office/officeart/2005/8/quickstyle/3d1" qsCatId="3D" csTypeId="urn:microsoft.com/office/officeart/2005/8/colors/colorful5" csCatId="colorful" phldr="1"/>
      <dgm:spPr/>
      <dgm:t>
        <a:bodyPr/>
        <a:lstStyle/>
        <a:p>
          <a:endParaRPr lang="en-US"/>
        </a:p>
      </dgm:t>
    </dgm:pt>
    <dgm:pt modelId="{28BE4EEE-FA2B-4E0F-A53A-9EF6687F6927}">
      <dgm:prSet phldrT="[Text]"/>
      <dgm:spPr/>
      <dgm:t>
        <a:bodyPr/>
        <a:lstStyle/>
        <a:p>
          <a:r>
            <a:rPr lang="en-US">
              <a:solidFill>
                <a:schemeClr val="bg1"/>
              </a:solidFill>
            </a:rPr>
            <a:t>NAME</a:t>
          </a:r>
        </a:p>
      </dgm:t>
    </dgm:pt>
    <dgm:pt modelId="{B7DF72BD-B867-4D9E-A653-D27E13F3E518}" type="parTrans" cxnId="{2F8A6144-9F89-4F31-8A80-AD9C9E355B08}">
      <dgm:prSet/>
      <dgm:spPr/>
      <dgm:t>
        <a:bodyPr/>
        <a:lstStyle/>
        <a:p>
          <a:endParaRPr lang="en-US"/>
        </a:p>
      </dgm:t>
    </dgm:pt>
    <dgm:pt modelId="{F36E4D2E-EBBF-49EC-8356-B43823C5B894}" type="sibTrans" cxnId="{2F8A6144-9F89-4F31-8A80-AD9C9E355B08}">
      <dgm:prSet/>
      <dgm:spPr/>
      <dgm:t>
        <a:bodyPr/>
        <a:lstStyle/>
        <a:p>
          <a:endParaRPr lang="en-US"/>
        </a:p>
      </dgm:t>
    </dgm:pt>
    <dgm:pt modelId="{3AE44CBC-8D70-4B2D-913F-C91F91A5C24A}">
      <dgm:prSet phldrT="[Text]"/>
      <dgm:spPr/>
      <dgm:t>
        <a:bodyPr/>
        <a:lstStyle/>
        <a:p>
          <a:r>
            <a:rPr lang="en-US">
              <a:solidFill>
                <a:schemeClr val="accent1"/>
              </a:solidFill>
            </a:rPr>
            <a:t>ELIZABETH OWUSU</a:t>
          </a:r>
        </a:p>
      </dgm:t>
    </dgm:pt>
    <dgm:pt modelId="{CDAB9630-16D0-4B3D-8502-CF2E1D3ADE69}" type="parTrans" cxnId="{570273CB-3C3F-43C7-993B-712A473D30CF}">
      <dgm:prSet/>
      <dgm:spPr/>
      <dgm:t>
        <a:bodyPr/>
        <a:lstStyle/>
        <a:p>
          <a:endParaRPr lang="en-US"/>
        </a:p>
      </dgm:t>
    </dgm:pt>
    <dgm:pt modelId="{2DF42294-D1DC-413A-8D64-08B43E2EB68C}" type="sibTrans" cxnId="{570273CB-3C3F-43C7-993B-712A473D30CF}">
      <dgm:prSet/>
      <dgm:spPr/>
      <dgm:t>
        <a:bodyPr/>
        <a:lstStyle/>
        <a:p>
          <a:endParaRPr lang="en-US"/>
        </a:p>
      </dgm:t>
    </dgm:pt>
    <dgm:pt modelId="{3D69C7F3-951C-4870-B58E-D826FB56649F}">
      <dgm:prSet phldrT="[Text]"/>
      <dgm:spPr/>
      <dgm:t>
        <a:bodyPr/>
        <a:lstStyle/>
        <a:p>
          <a:r>
            <a:rPr lang="en-US">
              <a:solidFill>
                <a:schemeClr val="accent1"/>
              </a:solidFill>
            </a:rPr>
            <a:t>1917244</a:t>
          </a:r>
        </a:p>
      </dgm:t>
    </dgm:pt>
    <dgm:pt modelId="{437F83C5-6DA7-4204-8752-36068C22DFA0}" type="parTrans" cxnId="{2535FFA9-3606-454B-A7DD-58E28996C93E}">
      <dgm:prSet/>
      <dgm:spPr/>
      <dgm:t>
        <a:bodyPr/>
        <a:lstStyle/>
        <a:p>
          <a:endParaRPr lang="en-US"/>
        </a:p>
      </dgm:t>
    </dgm:pt>
    <dgm:pt modelId="{17F70350-2DF1-406C-96BF-BBFD863A1796}" type="sibTrans" cxnId="{2535FFA9-3606-454B-A7DD-58E28996C93E}">
      <dgm:prSet/>
      <dgm:spPr/>
      <dgm:t>
        <a:bodyPr/>
        <a:lstStyle/>
        <a:p>
          <a:endParaRPr lang="en-US"/>
        </a:p>
      </dgm:t>
    </dgm:pt>
    <dgm:pt modelId="{54747F5C-8E38-408B-9965-4ECC3CF1B217}">
      <dgm:prSet phldrT="[Text]"/>
      <dgm:spPr/>
      <dgm:t>
        <a:bodyPr/>
        <a:lstStyle/>
        <a:p>
          <a:r>
            <a:rPr lang="en-US"/>
            <a:t>MODULE</a:t>
          </a:r>
        </a:p>
      </dgm:t>
    </dgm:pt>
    <dgm:pt modelId="{DFC614CC-8DC4-4AB1-A912-CFEE4A3AFCF8}" type="parTrans" cxnId="{87510F10-E7C7-47E9-AD5D-D91163A365B7}">
      <dgm:prSet/>
      <dgm:spPr/>
      <dgm:t>
        <a:bodyPr/>
        <a:lstStyle/>
        <a:p>
          <a:endParaRPr lang="en-US"/>
        </a:p>
      </dgm:t>
    </dgm:pt>
    <dgm:pt modelId="{FCD0EBE4-44FF-43F1-A9BE-BA98D0C40EFD}" type="sibTrans" cxnId="{87510F10-E7C7-47E9-AD5D-D91163A365B7}">
      <dgm:prSet/>
      <dgm:spPr/>
      <dgm:t>
        <a:bodyPr/>
        <a:lstStyle/>
        <a:p>
          <a:endParaRPr lang="en-US"/>
        </a:p>
      </dgm:t>
    </dgm:pt>
    <dgm:pt modelId="{D69579DA-6B6F-40D3-934B-99380E7CD97A}">
      <dgm:prSet phldrT="[Text]"/>
      <dgm:spPr/>
      <dgm:t>
        <a:bodyPr/>
        <a:lstStyle/>
        <a:p>
          <a:r>
            <a:rPr lang="en-US">
              <a:solidFill>
                <a:schemeClr val="accent1"/>
              </a:solidFill>
            </a:rPr>
            <a:t>EFFECTIVE TEAM WORKING AND CTOMMUNICATION</a:t>
          </a:r>
        </a:p>
      </dgm:t>
    </dgm:pt>
    <dgm:pt modelId="{E1B86213-DC90-4143-89A7-9049F1788762}" type="parTrans" cxnId="{53323EE6-C202-4891-A109-E7BBF252ABF4}">
      <dgm:prSet/>
      <dgm:spPr/>
      <dgm:t>
        <a:bodyPr/>
        <a:lstStyle/>
        <a:p>
          <a:endParaRPr lang="en-US"/>
        </a:p>
      </dgm:t>
    </dgm:pt>
    <dgm:pt modelId="{940BF346-05A7-42B6-9B09-AE676B61B240}" type="sibTrans" cxnId="{53323EE6-C202-4891-A109-E7BBF252ABF4}">
      <dgm:prSet/>
      <dgm:spPr/>
      <dgm:t>
        <a:bodyPr/>
        <a:lstStyle/>
        <a:p>
          <a:endParaRPr lang="en-US"/>
        </a:p>
      </dgm:t>
    </dgm:pt>
    <dgm:pt modelId="{91AD2709-5B56-44B5-8E79-F744AE46F242}">
      <dgm:prSet phldrT="[Text]"/>
      <dgm:spPr/>
      <dgm:t>
        <a:bodyPr/>
        <a:lstStyle/>
        <a:p>
          <a:r>
            <a:rPr lang="en-US">
              <a:solidFill>
                <a:schemeClr val="accent1"/>
              </a:solidFill>
            </a:rPr>
            <a:t>(BMSW4002_LON)</a:t>
          </a:r>
        </a:p>
      </dgm:t>
    </dgm:pt>
    <dgm:pt modelId="{4C39E5A5-C288-4428-A3DA-255F217DD2E6}" type="parTrans" cxnId="{3F7CB5B6-82A7-4632-ADAA-78A13DA044BF}">
      <dgm:prSet/>
      <dgm:spPr/>
      <dgm:t>
        <a:bodyPr/>
        <a:lstStyle/>
        <a:p>
          <a:endParaRPr lang="en-US"/>
        </a:p>
      </dgm:t>
    </dgm:pt>
    <dgm:pt modelId="{6CD6AAD6-D77D-4B3B-9696-BEFC5C55D2D4}" type="sibTrans" cxnId="{3F7CB5B6-82A7-4632-ADAA-78A13DA044BF}">
      <dgm:prSet/>
      <dgm:spPr/>
      <dgm:t>
        <a:bodyPr/>
        <a:lstStyle/>
        <a:p>
          <a:endParaRPr lang="en-US"/>
        </a:p>
      </dgm:t>
    </dgm:pt>
    <dgm:pt modelId="{514D3354-B1E0-479E-BA1E-E1FDE97ECC3D}">
      <dgm:prSet phldrT="[Text]"/>
      <dgm:spPr/>
      <dgm:t>
        <a:bodyPr/>
        <a:lstStyle/>
        <a:p>
          <a:r>
            <a:rPr lang="en-US"/>
            <a:t>LECTURER</a:t>
          </a:r>
        </a:p>
      </dgm:t>
    </dgm:pt>
    <dgm:pt modelId="{5360934E-9492-43E9-B486-B9101BFA04A3}" type="parTrans" cxnId="{6A8A0EA9-4A33-4A3A-BF21-1EA1ADB77E34}">
      <dgm:prSet/>
      <dgm:spPr/>
      <dgm:t>
        <a:bodyPr/>
        <a:lstStyle/>
        <a:p>
          <a:endParaRPr lang="en-US"/>
        </a:p>
      </dgm:t>
    </dgm:pt>
    <dgm:pt modelId="{582B15C4-D55C-4400-A52C-6892C6CB46B6}" type="sibTrans" cxnId="{6A8A0EA9-4A33-4A3A-BF21-1EA1ADB77E34}">
      <dgm:prSet/>
      <dgm:spPr/>
      <dgm:t>
        <a:bodyPr/>
        <a:lstStyle/>
        <a:p>
          <a:endParaRPr lang="en-US"/>
        </a:p>
      </dgm:t>
    </dgm:pt>
    <dgm:pt modelId="{95C6620C-A68E-411C-98B1-DDA4A5043C33}">
      <dgm:prSet phldrT="[Text]"/>
      <dgm:spPr/>
      <dgm:t>
        <a:bodyPr/>
        <a:lstStyle/>
        <a:p>
          <a:r>
            <a:rPr lang="en-US">
              <a:solidFill>
                <a:schemeClr val="accent1"/>
              </a:solidFill>
            </a:rPr>
            <a:t>BARBARA</a:t>
          </a:r>
        </a:p>
      </dgm:t>
    </dgm:pt>
    <dgm:pt modelId="{F7F73B4C-9807-401E-B9D0-2042F9D337F3}" type="parTrans" cxnId="{D8543F8D-C43E-4701-AC2C-B3CA0F9D5B51}">
      <dgm:prSet/>
      <dgm:spPr/>
      <dgm:t>
        <a:bodyPr/>
        <a:lstStyle/>
        <a:p>
          <a:endParaRPr lang="en-US"/>
        </a:p>
      </dgm:t>
    </dgm:pt>
    <dgm:pt modelId="{1EBF5AE3-EF0C-44E3-9FA9-E56B10A18ED9}" type="sibTrans" cxnId="{D8543F8D-C43E-4701-AC2C-B3CA0F9D5B51}">
      <dgm:prSet/>
      <dgm:spPr/>
      <dgm:t>
        <a:bodyPr/>
        <a:lstStyle/>
        <a:p>
          <a:endParaRPr lang="en-US"/>
        </a:p>
      </dgm:t>
    </dgm:pt>
    <dgm:pt modelId="{53394089-6BF3-43A2-8CEC-0E3151C9F684}">
      <dgm:prSet phldrT="[Text]"/>
      <dgm:spPr/>
      <dgm:t>
        <a:bodyPr/>
        <a:lstStyle/>
        <a:p>
          <a:r>
            <a:rPr lang="en-US">
              <a:solidFill>
                <a:schemeClr val="accent1"/>
              </a:solidFill>
            </a:rPr>
            <a:t>CHINYANYI</a:t>
          </a:r>
        </a:p>
      </dgm:t>
    </dgm:pt>
    <dgm:pt modelId="{9C14947E-C806-4C90-BB54-D34F68987DA7}" type="parTrans" cxnId="{2219D581-77A5-40B2-9EBE-FDAC3DD4F434}">
      <dgm:prSet/>
      <dgm:spPr/>
      <dgm:t>
        <a:bodyPr/>
        <a:lstStyle/>
        <a:p>
          <a:endParaRPr lang="en-US"/>
        </a:p>
      </dgm:t>
    </dgm:pt>
    <dgm:pt modelId="{3B44FB32-6425-42A4-900B-4C78D2C6B9A4}" type="sibTrans" cxnId="{2219D581-77A5-40B2-9EBE-FDAC3DD4F434}">
      <dgm:prSet/>
      <dgm:spPr/>
      <dgm:t>
        <a:bodyPr/>
        <a:lstStyle/>
        <a:p>
          <a:endParaRPr lang="en-US"/>
        </a:p>
      </dgm:t>
    </dgm:pt>
    <dgm:pt modelId="{F63901EE-A8E5-4246-8621-91262B2236C8}" type="pres">
      <dgm:prSet presAssocID="{59B4C938-B5D5-4BBE-AE78-EF987E8CE75E}" presName="linearFlow" presStyleCnt="0">
        <dgm:presLayoutVars>
          <dgm:dir/>
          <dgm:animLvl val="lvl"/>
          <dgm:resizeHandles val="exact"/>
        </dgm:presLayoutVars>
      </dgm:prSet>
      <dgm:spPr/>
    </dgm:pt>
    <dgm:pt modelId="{E4949364-86CC-480E-99F8-90150C17F1AA}" type="pres">
      <dgm:prSet presAssocID="{28BE4EEE-FA2B-4E0F-A53A-9EF6687F6927}" presName="composite" presStyleCnt="0"/>
      <dgm:spPr/>
    </dgm:pt>
    <dgm:pt modelId="{28AD7F4B-48F9-4CB5-B37D-0D036E1CBB4C}" type="pres">
      <dgm:prSet presAssocID="{28BE4EEE-FA2B-4E0F-A53A-9EF6687F6927}" presName="parentText" presStyleLbl="alignNode1" presStyleIdx="0" presStyleCnt="3">
        <dgm:presLayoutVars>
          <dgm:chMax val="1"/>
          <dgm:bulletEnabled val="1"/>
        </dgm:presLayoutVars>
      </dgm:prSet>
      <dgm:spPr/>
    </dgm:pt>
    <dgm:pt modelId="{A20390BD-ED39-409B-9DC9-1353EA5CA61B}" type="pres">
      <dgm:prSet presAssocID="{28BE4EEE-FA2B-4E0F-A53A-9EF6687F6927}" presName="descendantText" presStyleLbl="alignAcc1" presStyleIdx="0" presStyleCnt="3">
        <dgm:presLayoutVars>
          <dgm:bulletEnabled val="1"/>
        </dgm:presLayoutVars>
      </dgm:prSet>
      <dgm:spPr/>
      <dgm:t>
        <a:bodyPr/>
        <a:lstStyle/>
        <a:p>
          <a:endParaRPr lang="en-US"/>
        </a:p>
      </dgm:t>
    </dgm:pt>
    <dgm:pt modelId="{8A7E6D4B-DC8C-44BA-8FD3-E3D26DD8829E}" type="pres">
      <dgm:prSet presAssocID="{F36E4D2E-EBBF-49EC-8356-B43823C5B894}" presName="sp" presStyleCnt="0"/>
      <dgm:spPr/>
    </dgm:pt>
    <dgm:pt modelId="{87EC78D7-1DDC-4404-970B-38587B5B790A}" type="pres">
      <dgm:prSet presAssocID="{54747F5C-8E38-408B-9965-4ECC3CF1B217}" presName="composite" presStyleCnt="0"/>
      <dgm:spPr/>
    </dgm:pt>
    <dgm:pt modelId="{C959268A-557E-4BC1-9C99-38156B760210}" type="pres">
      <dgm:prSet presAssocID="{54747F5C-8E38-408B-9965-4ECC3CF1B217}" presName="parentText" presStyleLbl="alignNode1" presStyleIdx="1" presStyleCnt="3">
        <dgm:presLayoutVars>
          <dgm:chMax val="1"/>
          <dgm:bulletEnabled val="1"/>
        </dgm:presLayoutVars>
      </dgm:prSet>
      <dgm:spPr/>
    </dgm:pt>
    <dgm:pt modelId="{888AACA3-C94A-4FD1-8BC5-D936F14F9170}" type="pres">
      <dgm:prSet presAssocID="{54747F5C-8E38-408B-9965-4ECC3CF1B217}" presName="descendantText" presStyleLbl="alignAcc1" presStyleIdx="1" presStyleCnt="3">
        <dgm:presLayoutVars>
          <dgm:bulletEnabled val="1"/>
        </dgm:presLayoutVars>
      </dgm:prSet>
      <dgm:spPr/>
      <dgm:t>
        <a:bodyPr/>
        <a:lstStyle/>
        <a:p>
          <a:endParaRPr lang="en-US"/>
        </a:p>
      </dgm:t>
    </dgm:pt>
    <dgm:pt modelId="{5EEF6915-1052-4280-96A4-D5BAC9C96060}" type="pres">
      <dgm:prSet presAssocID="{FCD0EBE4-44FF-43F1-A9BE-BA98D0C40EFD}" presName="sp" presStyleCnt="0"/>
      <dgm:spPr/>
    </dgm:pt>
    <dgm:pt modelId="{86A66691-095C-4B87-9F79-74A7277EEAD6}" type="pres">
      <dgm:prSet presAssocID="{514D3354-B1E0-479E-BA1E-E1FDE97ECC3D}" presName="composite" presStyleCnt="0"/>
      <dgm:spPr/>
    </dgm:pt>
    <dgm:pt modelId="{F589ECAC-551B-48E8-97EC-2691EA425F73}" type="pres">
      <dgm:prSet presAssocID="{514D3354-B1E0-479E-BA1E-E1FDE97ECC3D}" presName="parentText" presStyleLbl="alignNode1" presStyleIdx="2" presStyleCnt="3">
        <dgm:presLayoutVars>
          <dgm:chMax val="1"/>
          <dgm:bulletEnabled val="1"/>
        </dgm:presLayoutVars>
      </dgm:prSet>
      <dgm:spPr/>
    </dgm:pt>
    <dgm:pt modelId="{B7317E25-80FD-414D-85EE-1D1CA121AD63}" type="pres">
      <dgm:prSet presAssocID="{514D3354-B1E0-479E-BA1E-E1FDE97ECC3D}" presName="descendantText" presStyleLbl="alignAcc1" presStyleIdx="2" presStyleCnt="3">
        <dgm:presLayoutVars>
          <dgm:bulletEnabled val="1"/>
        </dgm:presLayoutVars>
      </dgm:prSet>
      <dgm:spPr/>
    </dgm:pt>
  </dgm:ptLst>
  <dgm:cxnLst>
    <dgm:cxn modelId="{2535FFA9-3606-454B-A7DD-58E28996C93E}" srcId="{28BE4EEE-FA2B-4E0F-A53A-9EF6687F6927}" destId="{3D69C7F3-951C-4870-B58E-D826FB56649F}" srcOrd="1" destOrd="0" parTransId="{437F83C5-6DA7-4204-8752-36068C22DFA0}" sibTransId="{17F70350-2DF1-406C-96BF-BBFD863A1796}"/>
    <dgm:cxn modelId="{53323EE6-C202-4891-A109-E7BBF252ABF4}" srcId="{54747F5C-8E38-408B-9965-4ECC3CF1B217}" destId="{D69579DA-6B6F-40D3-934B-99380E7CD97A}" srcOrd="0" destOrd="0" parTransId="{E1B86213-DC90-4143-89A7-9049F1788762}" sibTransId="{940BF346-05A7-42B6-9B09-AE676B61B240}"/>
    <dgm:cxn modelId="{2F8A6144-9F89-4F31-8A80-AD9C9E355B08}" srcId="{59B4C938-B5D5-4BBE-AE78-EF987E8CE75E}" destId="{28BE4EEE-FA2B-4E0F-A53A-9EF6687F6927}" srcOrd="0" destOrd="0" parTransId="{B7DF72BD-B867-4D9E-A653-D27E13F3E518}" sibTransId="{F36E4D2E-EBBF-49EC-8356-B43823C5B894}"/>
    <dgm:cxn modelId="{38422B79-9F32-43D0-A6FD-C13EE61685C3}" type="presOf" srcId="{28BE4EEE-FA2B-4E0F-A53A-9EF6687F6927}" destId="{28AD7F4B-48F9-4CB5-B37D-0D036E1CBB4C}" srcOrd="0" destOrd="0" presId="urn:microsoft.com/office/officeart/2005/8/layout/chevron2"/>
    <dgm:cxn modelId="{87510F10-E7C7-47E9-AD5D-D91163A365B7}" srcId="{59B4C938-B5D5-4BBE-AE78-EF987E8CE75E}" destId="{54747F5C-8E38-408B-9965-4ECC3CF1B217}" srcOrd="1" destOrd="0" parTransId="{DFC614CC-8DC4-4AB1-A912-CFEE4A3AFCF8}" sibTransId="{FCD0EBE4-44FF-43F1-A9BE-BA98D0C40EFD}"/>
    <dgm:cxn modelId="{2219D581-77A5-40B2-9EBE-FDAC3DD4F434}" srcId="{514D3354-B1E0-479E-BA1E-E1FDE97ECC3D}" destId="{53394089-6BF3-43A2-8CEC-0E3151C9F684}" srcOrd="1" destOrd="0" parTransId="{9C14947E-C806-4C90-BB54-D34F68987DA7}" sibTransId="{3B44FB32-6425-42A4-900B-4C78D2C6B9A4}"/>
    <dgm:cxn modelId="{F35195E9-BCA3-43D8-8CCD-5867D36580DC}" type="presOf" srcId="{91AD2709-5B56-44B5-8E79-F744AE46F242}" destId="{888AACA3-C94A-4FD1-8BC5-D936F14F9170}" srcOrd="0" destOrd="1" presId="urn:microsoft.com/office/officeart/2005/8/layout/chevron2"/>
    <dgm:cxn modelId="{A57DECE6-E1E3-4C18-95E0-15A4985C5309}" type="presOf" srcId="{3AE44CBC-8D70-4B2D-913F-C91F91A5C24A}" destId="{A20390BD-ED39-409B-9DC9-1353EA5CA61B}" srcOrd="0" destOrd="0" presId="urn:microsoft.com/office/officeart/2005/8/layout/chevron2"/>
    <dgm:cxn modelId="{28BCE378-58E1-4AD3-BCC3-A3B886D73016}" type="presOf" srcId="{D69579DA-6B6F-40D3-934B-99380E7CD97A}" destId="{888AACA3-C94A-4FD1-8BC5-D936F14F9170}" srcOrd="0" destOrd="0" presId="urn:microsoft.com/office/officeart/2005/8/layout/chevron2"/>
    <dgm:cxn modelId="{6A8A0EA9-4A33-4A3A-BF21-1EA1ADB77E34}" srcId="{59B4C938-B5D5-4BBE-AE78-EF987E8CE75E}" destId="{514D3354-B1E0-479E-BA1E-E1FDE97ECC3D}" srcOrd="2" destOrd="0" parTransId="{5360934E-9492-43E9-B486-B9101BFA04A3}" sibTransId="{582B15C4-D55C-4400-A52C-6892C6CB46B6}"/>
    <dgm:cxn modelId="{DF4C2981-B36E-47E1-9059-B83B4F05FBA9}" type="presOf" srcId="{53394089-6BF3-43A2-8CEC-0E3151C9F684}" destId="{B7317E25-80FD-414D-85EE-1D1CA121AD63}" srcOrd="0" destOrd="1" presId="urn:microsoft.com/office/officeart/2005/8/layout/chevron2"/>
    <dgm:cxn modelId="{5154094D-6DA6-4A32-B6B8-9F1CFA92B038}" type="presOf" srcId="{59B4C938-B5D5-4BBE-AE78-EF987E8CE75E}" destId="{F63901EE-A8E5-4246-8621-91262B2236C8}" srcOrd="0" destOrd="0" presId="urn:microsoft.com/office/officeart/2005/8/layout/chevron2"/>
    <dgm:cxn modelId="{3F7CB5B6-82A7-4632-ADAA-78A13DA044BF}" srcId="{54747F5C-8E38-408B-9965-4ECC3CF1B217}" destId="{91AD2709-5B56-44B5-8E79-F744AE46F242}" srcOrd="1" destOrd="0" parTransId="{4C39E5A5-C288-4428-A3DA-255F217DD2E6}" sibTransId="{6CD6AAD6-D77D-4B3B-9696-BEFC5C55D2D4}"/>
    <dgm:cxn modelId="{375DA17D-DB10-4338-B134-6AC8420856A9}" type="presOf" srcId="{3D69C7F3-951C-4870-B58E-D826FB56649F}" destId="{A20390BD-ED39-409B-9DC9-1353EA5CA61B}" srcOrd="0" destOrd="1" presId="urn:microsoft.com/office/officeart/2005/8/layout/chevron2"/>
    <dgm:cxn modelId="{0F0157D2-33F8-4FCF-AC0F-C616E1AD83D3}" type="presOf" srcId="{95C6620C-A68E-411C-98B1-DDA4A5043C33}" destId="{B7317E25-80FD-414D-85EE-1D1CA121AD63}" srcOrd="0" destOrd="0" presId="urn:microsoft.com/office/officeart/2005/8/layout/chevron2"/>
    <dgm:cxn modelId="{DBB91083-6262-4492-B88C-9485B924A0A8}" type="presOf" srcId="{514D3354-B1E0-479E-BA1E-E1FDE97ECC3D}" destId="{F589ECAC-551B-48E8-97EC-2691EA425F73}" srcOrd="0" destOrd="0" presId="urn:microsoft.com/office/officeart/2005/8/layout/chevron2"/>
    <dgm:cxn modelId="{E67F98FF-8868-40A1-8AEF-37046FE789B9}" type="presOf" srcId="{54747F5C-8E38-408B-9965-4ECC3CF1B217}" destId="{C959268A-557E-4BC1-9C99-38156B760210}" srcOrd="0" destOrd="0" presId="urn:microsoft.com/office/officeart/2005/8/layout/chevron2"/>
    <dgm:cxn modelId="{570273CB-3C3F-43C7-993B-712A473D30CF}" srcId="{28BE4EEE-FA2B-4E0F-A53A-9EF6687F6927}" destId="{3AE44CBC-8D70-4B2D-913F-C91F91A5C24A}" srcOrd="0" destOrd="0" parTransId="{CDAB9630-16D0-4B3D-8502-CF2E1D3ADE69}" sibTransId="{2DF42294-D1DC-413A-8D64-08B43E2EB68C}"/>
    <dgm:cxn modelId="{D8543F8D-C43E-4701-AC2C-B3CA0F9D5B51}" srcId="{514D3354-B1E0-479E-BA1E-E1FDE97ECC3D}" destId="{95C6620C-A68E-411C-98B1-DDA4A5043C33}" srcOrd="0" destOrd="0" parTransId="{F7F73B4C-9807-401E-B9D0-2042F9D337F3}" sibTransId="{1EBF5AE3-EF0C-44E3-9FA9-E56B10A18ED9}"/>
    <dgm:cxn modelId="{47E63B3D-194C-431A-9AEC-7C9FE98E9F50}" type="presParOf" srcId="{F63901EE-A8E5-4246-8621-91262B2236C8}" destId="{E4949364-86CC-480E-99F8-90150C17F1AA}" srcOrd="0" destOrd="0" presId="urn:microsoft.com/office/officeart/2005/8/layout/chevron2"/>
    <dgm:cxn modelId="{45AE0D0F-ECC3-4A7E-903F-702E34D30215}" type="presParOf" srcId="{E4949364-86CC-480E-99F8-90150C17F1AA}" destId="{28AD7F4B-48F9-4CB5-B37D-0D036E1CBB4C}" srcOrd="0" destOrd="0" presId="urn:microsoft.com/office/officeart/2005/8/layout/chevron2"/>
    <dgm:cxn modelId="{5E1BB4F4-E542-48DD-8EB9-F50A6D47ED7F}" type="presParOf" srcId="{E4949364-86CC-480E-99F8-90150C17F1AA}" destId="{A20390BD-ED39-409B-9DC9-1353EA5CA61B}" srcOrd="1" destOrd="0" presId="urn:microsoft.com/office/officeart/2005/8/layout/chevron2"/>
    <dgm:cxn modelId="{C6DF271C-FCEB-4D26-9EF4-BF0A976A8981}" type="presParOf" srcId="{F63901EE-A8E5-4246-8621-91262B2236C8}" destId="{8A7E6D4B-DC8C-44BA-8FD3-E3D26DD8829E}" srcOrd="1" destOrd="0" presId="urn:microsoft.com/office/officeart/2005/8/layout/chevron2"/>
    <dgm:cxn modelId="{4204C113-B9B6-413F-B6F9-ED1BEFBC2A9E}" type="presParOf" srcId="{F63901EE-A8E5-4246-8621-91262B2236C8}" destId="{87EC78D7-1DDC-4404-970B-38587B5B790A}" srcOrd="2" destOrd="0" presId="urn:microsoft.com/office/officeart/2005/8/layout/chevron2"/>
    <dgm:cxn modelId="{5F9FBB22-FB0E-45B6-81A3-489B3E2AA5AA}" type="presParOf" srcId="{87EC78D7-1DDC-4404-970B-38587B5B790A}" destId="{C959268A-557E-4BC1-9C99-38156B760210}" srcOrd="0" destOrd="0" presId="urn:microsoft.com/office/officeart/2005/8/layout/chevron2"/>
    <dgm:cxn modelId="{34576313-7E7C-4D82-93DA-402AC47BE5FD}" type="presParOf" srcId="{87EC78D7-1DDC-4404-970B-38587B5B790A}" destId="{888AACA3-C94A-4FD1-8BC5-D936F14F9170}" srcOrd="1" destOrd="0" presId="urn:microsoft.com/office/officeart/2005/8/layout/chevron2"/>
    <dgm:cxn modelId="{F5A44BE8-DE6D-4C3B-ABCA-953AA0E48926}" type="presParOf" srcId="{F63901EE-A8E5-4246-8621-91262B2236C8}" destId="{5EEF6915-1052-4280-96A4-D5BAC9C96060}" srcOrd="3" destOrd="0" presId="urn:microsoft.com/office/officeart/2005/8/layout/chevron2"/>
    <dgm:cxn modelId="{F00833AC-2E37-4BE4-BC7E-B81855D149F4}" type="presParOf" srcId="{F63901EE-A8E5-4246-8621-91262B2236C8}" destId="{86A66691-095C-4B87-9F79-74A7277EEAD6}" srcOrd="4" destOrd="0" presId="urn:microsoft.com/office/officeart/2005/8/layout/chevron2"/>
    <dgm:cxn modelId="{3EDBE914-3DF7-4841-A198-1B597C0DE04A}" type="presParOf" srcId="{86A66691-095C-4B87-9F79-74A7277EEAD6}" destId="{F589ECAC-551B-48E8-97EC-2691EA425F73}" srcOrd="0" destOrd="0" presId="urn:microsoft.com/office/officeart/2005/8/layout/chevron2"/>
    <dgm:cxn modelId="{2D100C95-1CD6-49F1-A49A-182E85C0201E}" type="presParOf" srcId="{86A66691-095C-4B87-9F79-74A7277EEAD6}" destId="{B7317E25-80FD-414D-85EE-1D1CA121AD63}" srcOrd="1" destOrd="0" presId="urn:microsoft.com/office/officeart/2005/8/layout/chevron2"/>
  </dgm:cxnLst>
  <dgm:bg/>
  <dgm:whole/>
</dgm:dataModel>
</file>

<file path=word/diagrams/data3.xml><?xml version="1.0" encoding="utf-8"?>
<dgm:dataModel xmlns:dgm="http://schemas.openxmlformats.org/drawingml/2006/diagram" xmlns:a="http://schemas.openxmlformats.org/drawingml/2006/main">
  <dgm:ptLst>
    <dgm:pt modelId="{10748289-1D25-4053-9FE2-58EE2A1DB014}" type="doc">
      <dgm:prSet loTypeId="urn:microsoft.com/office/officeart/2005/8/layout/target1" loCatId="relationship" qsTypeId="urn:microsoft.com/office/officeart/2005/8/quickstyle/3d1" qsCatId="3D" csTypeId="urn:microsoft.com/office/officeart/2005/8/colors/colorful5" csCatId="colorful" phldr="0"/>
      <dgm:spPr/>
    </dgm:pt>
    <dgm:pt modelId="{A079870C-7C1E-4359-B89F-28D56A4357FE}">
      <dgm:prSet phldrT="[Text]" phldr="1"/>
      <dgm:spPr/>
      <dgm:t>
        <a:bodyPr/>
        <a:lstStyle/>
        <a:p>
          <a:endParaRPr lang="en-US"/>
        </a:p>
      </dgm:t>
    </dgm:pt>
    <dgm:pt modelId="{7FD1A58E-33B6-4325-87DE-953847BD37A3}" type="parTrans" cxnId="{A40219CF-338C-4162-B693-2BB550F6E502}">
      <dgm:prSet/>
      <dgm:spPr/>
      <dgm:t>
        <a:bodyPr/>
        <a:lstStyle/>
        <a:p>
          <a:endParaRPr lang="en-US"/>
        </a:p>
      </dgm:t>
    </dgm:pt>
    <dgm:pt modelId="{B5E463C8-4C28-4832-8692-49403FFE6F54}" type="sibTrans" cxnId="{A40219CF-338C-4162-B693-2BB550F6E502}">
      <dgm:prSet/>
      <dgm:spPr/>
      <dgm:t>
        <a:bodyPr/>
        <a:lstStyle/>
        <a:p>
          <a:endParaRPr lang="en-US"/>
        </a:p>
      </dgm:t>
    </dgm:pt>
    <dgm:pt modelId="{57E292A7-3536-49CB-B29D-CE1708D7183C}">
      <dgm:prSet phldrT="[Text]" phldr="1"/>
      <dgm:spPr/>
      <dgm:t>
        <a:bodyPr/>
        <a:lstStyle/>
        <a:p>
          <a:endParaRPr lang="en-US"/>
        </a:p>
      </dgm:t>
    </dgm:pt>
    <dgm:pt modelId="{B307A900-B5A9-4D92-AB5F-F17BF83C1467}" type="parTrans" cxnId="{194526EC-052A-4CE7-BB1F-18E8E147418C}">
      <dgm:prSet/>
      <dgm:spPr/>
      <dgm:t>
        <a:bodyPr/>
        <a:lstStyle/>
        <a:p>
          <a:endParaRPr lang="en-US"/>
        </a:p>
      </dgm:t>
    </dgm:pt>
    <dgm:pt modelId="{DEE57DB5-F891-464F-AD65-3B74A549A904}" type="sibTrans" cxnId="{194526EC-052A-4CE7-BB1F-18E8E147418C}">
      <dgm:prSet/>
      <dgm:spPr/>
      <dgm:t>
        <a:bodyPr/>
        <a:lstStyle/>
        <a:p>
          <a:endParaRPr lang="en-US"/>
        </a:p>
      </dgm:t>
    </dgm:pt>
    <dgm:pt modelId="{3E82774F-38C4-4E3A-8BEE-93FC9ED368BE}">
      <dgm:prSet phldrT="[Text]" phldr="1"/>
      <dgm:spPr/>
      <dgm:t>
        <a:bodyPr/>
        <a:lstStyle/>
        <a:p>
          <a:endParaRPr lang="en-US"/>
        </a:p>
      </dgm:t>
    </dgm:pt>
    <dgm:pt modelId="{F08334D8-D678-4200-9D97-1441E5B3D2A8}" type="parTrans" cxnId="{14132C5A-30EF-497E-83EF-F7DA3E0C7FD5}">
      <dgm:prSet/>
      <dgm:spPr/>
      <dgm:t>
        <a:bodyPr/>
        <a:lstStyle/>
        <a:p>
          <a:endParaRPr lang="en-US"/>
        </a:p>
      </dgm:t>
    </dgm:pt>
    <dgm:pt modelId="{FDFFD43A-2B71-471A-9E0A-010D5D082A8B}" type="sibTrans" cxnId="{14132C5A-30EF-497E-83EF-F7DA3E0C7FD5}">
      <dgm:prSet/>
      <dgm:spPr/>
      <dgm:t>
        <a:bodyPr/>
        <a:lstStyle/>
        <a:p>
          <a:endParaRPr lang="en-US"/>
        </a:p>
      </dgm:t>
    </dgm:pt>
    <dgm:pt modelId="{A3994B25-3BB1-4E27-AA91-9FC7C46C44E2}" type="pres">
      <dgm:prSet presAssocID="{10748289-1D25-4053-9FE2-58EE2A1DB014}" presName="composite" presStyleCnt="0">
        <dgm:presLayoutVars>
          <dgm:chMax val="5"/>
          <dgm:dir/>
          <dgm:resizeHandles val="exact"/>
        </dgm:presLayoutVars>
      </dgm:prSet>
      <dgm:spPr/>
    </dgm:pt>
    <dgm:pt modelId="{88F11B7A-0040-47F6-8AB8-FA987AF1676B}" type="pres">
      <dgm:prSet presAssocID="{A079870C-7C1E-4359-B89F-28D56A4357FE}" presName="circle1" presStyleLbl="lnNode1" presStyleIdx="0" presStyleCnt="3"/>
      <dgm:spPr/>
    </dgm:pt>
    <dgm:pt modelId="{DC6F0C4E-5605-4903-A42B-FD12FCB30F70}" type="pres">
      <dgm:prSet presAssocID="{A079870C-7C1E-4359-B89F-28D56A4357FE}" presName="text1" presStyleLbl="revTx" presStyleIdx="0" presStyleCnt="3">
        <dgm:presLayoutVars>
          <dgm:bulletEnabled val="1"/>
        </dgm:presLayoutVars>
      </dgm:prSet>
      <dgm:spPr/>
    </dgm:pt>
    <dgm:pt modelId="{175B088E-25DF-4E34-B412-1F7178D450CE}" type="pres">
      <dgm:prSet presAssocID="{A079870C-7C1E-4359-B89F-28D56A4357FE}" presName="line1" presStyleLbl="callout" presStyleIdx="0" presStyleCnt="6"/>
      <dgm:spPr/>
    </dgm:pt>
    <dgm:pt modelId="{4A8B3AD2-836F-4115-8CEB-A48BA27BB390}" type="pres">
      <dgm:prSet presAssocID="{A079870C-7C1E-4359-B89F-28D56A4357FE}" presName="d1" presStyleLbl="callout" presStyleIdx="1" presStyleCnt="6"/>
      <dgm:spPr/>
    </dgm:pt>
    <dgm:pt modelId="{0D6E7404-2F2D-4F08-AFC5-93B4DDF32EFD}" type="pres">
      <dgm:prSet presAssocID="{57E292A7-3536-49CB-B29D-CE1708D7183C}" presName="circle2" presStyleLbl="lnNode1" presStyleIdx="1" presStyleCnt="3"/>
      <dgm:spPr/>
    </dgm:pt>
    <dgm:pt modelId="{05455900-E94C-4FFC-85B7-49FB59F0D415}" type="pres">
      <dgm:prSet presAssocID="{57E292A7-3536-49CB-B29D-CE1708D7183C}" presName="text2" presStyleLbl="revTx" presStyleIdx="1" presStyleCnt="3">
        <dgm:presLayoutVars>
          <dgm:bulletEnabled val="1"/>
        </dgm:presLayoutVars>
      </dgm:prSet>
      <dgm:spPr/>
    </dgm:pt>
    <dgm:pt modelId="{2C0B90AD-96EE-4098-BECC-9B7C094C08A5}" type="pres">
      <dgm:prSet presAssocID="{57E292A7-3536-49CB-B29D-CE1708D7183C}" presName="line2" presStyleLbl="callout" presStyleIdx="2" presStyleCnt="6"/>
      <dgm:spPr/>
    </dgm:pt>
    <dgm:pt modelId="{0D47A142-9514-4D69-AE5C-203F5A0DF906}" type="pres">
      <dgm:prSet presAssocID="{57E292A7-3536-49CB-B29D-CE1708D7183C}" presName="d2" presStyleLbl="callout" presStyleIdx="3" presStyleCnt="6"/>
      <dgm:spPr/>
    </dgm:pt>
    <dgm:pt modelId="{3ABB6261-1C43-483A-B3F3-90600C9421A4}" type="pres">
      <dgm:prSet presAssocID="{3E82774F-38C4-4E3A-8BEE-93FC9ED368BE}" presName="circle3" presStyleLbl="lnNode1" presStyleIdx="2" presStyleCnt="3"/>
      <dgm:spPr/>
    </dgm:pt>
    <dgm:pt modelId="{321B463D-AA03-4020-BA70-95603A854431}" type="pres">
      <dgm:prSet presAssocID="{3E82774F-38C4-4E3A-8BEE-93FC9ED368BE}" presName="text3" presStyleLbl="revTx" presStyleIdx="2" presStyleCnt="3">
        <dgm:presLayoutVars>
          <dgm:bulletEnabled val="1"/>
        </dgm:presLayoutVars>
      </dgm:prSet>
      <dgm:spPr/>
    </dgm:pt>
    <dgm:pt modelId="{23E5A46A-5962-4805-9790-0E04D44CACC3}" type="pres">
      <dgm:prSet presAssocID="{3E82774F-38C4-4E3A-8BEE-93FC9ED368BE}" presName="line3" presStyleLbl="callout" presStyleIdx="4" presStyleCnt="6"/>
      <dgm:spPr/>
    </dgm:pt>
    <dgm:pt modelId="{DD81324E-9E50-4732-AB79-2114AF1F1C6C}" type="pres">
      <dgm:prSet presAssocID="{3E82774F-38C4-4E3A-8BEE-93FC9ED368BE}" presName="d3" presStyleLbl="callout" presStyleIdx="5" presStyleCnt="6"/>
      <dgm:spPr/>
    </dgm:pt>
  </dgm:ptLst>
  <dgm:cxnLst>
    <dgm:cxn modelId="{67379140-6322-42D9-85AB-6BCDAF6075C7}" type="presOf" srcId="{57E292A7-3536-49CB-B29D-CE1708D7183C}" destId="{05455900-E94C-4FFC-85B7-49FB59F0D415}" srcOrd="0" destOrd="0" presId="urn:microsoft.com/office/officeart/2005/8/layout/target1"/>
    <dgm:cxn modelId="{14132C5A-30EF-497E-83EF-F7DA3E0C7FD5}" srcId="{10748289-1D25-4053-9FE2-58EE2A1DB014}" destId="{3E82774F-38C4-4E3A-8BEE-93FC9ED368BE}" srcOrd="2" destOrd="0" parTransId="{F08334D8-D678-4200-9D97-1441E5B3D2A8}" sibTransId="{FDFFD43A-2B71-471A-9E0A-010D5D082A8B}"/>
    <dgm:cxn modelId="{A40219CF-338C-4162-B693-2BB550F6E502}" srcId="{10748289-1D25-4053-9FE2-58EE2A1DB014}" destId="{A079870C-7C1E-4359-B89F-28D56A4357FE}" srcOrd="0" destOrd="0" parTransId="{7FD1A58E-33B6-4325-87DE-953847BD37A3}" sibTransId="{B5E463C8-4C28-4832-8692-49403FFE6F54}"/>
    <dgm:cxn modelId="{194526EC-052A-4CE7-BB1F-18E8E147418C}" srcId="{10748289-1D25-4053-9FE2-58EE2A1DB014}" destId="{57E292A7-3536-49CB-B29D-CE1708D7183C}" srcOrd="1" destOrd="0" parTransId="{B307A900-B5A9-4D92-AB5F-F17BF83C1467}" sibTransId="{DEE57DB5-F891-464F-AD65-3B74A549A904}"/>
    <dgm:cxn modelId="{B9C8C5DB-5F4E-4D8C-BDE1-06BDB350E415}" type="presOf" srcId="{3E82774F-38C4-4E3A-8BEE-93FC9ED368BE}" destId="{321B463D-AA03-4020-BA70-95603A854431}" srcOrd="0" destOrd="0" presId="urn:microsoft.com/office/officeart/2005/8/layout/target1"/>
    <dgm:cxn modelId="{AFEBE634-65D6-4904-A4F3-0E848F51BE67}" type="presOf" srcId="{10748289-1D25-4053-9FE2-58EE2A1DB014}" destId="{A3994B25-3BB1-4E27-AA91-9FC7C46C44E2}" srcOrd="0" destOrd="0" presId="urn:microsoft.com/office/officeart/2005/8/layout/target1"/>
    <dgm:cxn modelId="{1FBA224A-60DE-46A0-AF43-9D1A95BA364C}" type="presOf" srcId="{A079870C-7C1E-4359-B89F-28D56A4357FE}" destId="{DC6F0C4E-5605-4903-A42B-FD12FCB30F70}" srcOrd="0" destOrd="0" presId="urn:microsoft.com/office/officeart/2005/8/layout/target1"/>
    <dgm:cxn modelId="{81736BAD-2930-4B8B-9F24-9CB37143027D}" type="presParOf" srcId="{A3994B25-3BB1-4E27-AA91-9FC7C46C44E2}" destId="{88F11B7A-0040-47F6-8AB8-FA987AF1676B}" srcOrd="0" destOrd="0" presId="urn:microsoft.com/office/officeart/2005/8/layout/target1"/>
    <dgm:cxn modelId="{7B48BBE8-9EFF-4145-B0D6-C83C24C51AB9}" type="presParOf" srcId="{A3994B25-3BB1-4E27-AA91-9FC7C46C44E2}" destId="{DC6F0C4E-5605-4903-A42B-FD12FCB30F70}" srcOrd="1" destOrd="0" presId="urn:microsoft.com/office/officeart/2005/8/layout/target1"/>
    <dgm:cxn modelId="{A69B5792-983C-4638-823E-090E1C15FCCA}" type="presParOf" srcId="{A3994B25-3BB1-4E27-AA91-9FC7C46C44E2}" destId="{175B088E-25DF-4E34-B412-1F7178D450CE}" srcOrd="2" destOrd="0" presId="urn:microsoft.com/office/officeart/2005/8/layout/target1"/>
    <dgm:cxn modelId="{1A0CFA11-56FD-4B2B-99D5-7C39C58F7121}" type="presParOf" srcId="{A3994B25-3BB1-4E27-AA91-9FC7C46C44E2}" destId="{4A8B3AD2-836F-4115-8CEB-A48BA27BB390}" srcOrd="3" destOrd="0" presId="urn:microsoft.com/office/officeart/2005/8/layout/target1"/>
    <dgm:cxn modelId="{CCDEC582-C704-4E2B-B905-A702A25C523E}" type="presParOf" srcId="{A3994B25-3BB1-4E27-AA91-9FC7C46C44E2}" destId="{0D6E7404-2F2D-4F08-AFC5-93B4DDF32EFD}" srcOrd="4" destOrd="0" presId="urn:microsoft.com/office/officeart/2005/8/layout/target1"/>
    <dgm:cxn modelId="{CE238B57-BA7B-4519-BFC5-C27E5C46B91E}" type="presParOf" srcId="{A3994B25-3BB1-4E27-AA91-9FC7C46C44E2}" destId="{05455900-E94C-4FFC-85B7-49FB59F0D415}" srcOrd="5" destOrd="0" presId="urn:microsoft.com/office/officeart/2005/8/layout/target1"/>
    <dgm:cxn modelId="{836A0D28-F5D6-4B35-B793-7B4093C9C230}" type="presParOf" srcId="{A3994B25-3BB1-4E27-AA91-9FC7C46C44E2}" destId="{2C0B90AD-96EE-4098-BECC-9B7C094C08A5}" srcOrd="6" destOrd="0" presId="urn:microsoft.com/office/officeart/2005/8/layout/target1"/>
    <dgm:cxn modelId="{D6828C5F-8CF1-40F7-8AF6-28A64C09A062}" type="presParOf" srcId="{A3994B25-3BB1-4E27-AA91-9FC7C46C44E2}" destId="{0D47A142-9514-4D69-AE5C-203F5A0DF906}" srcOrd="7" destOrd="0" presId="urn:microsoft.com/office/officeart/2005/8/layout/target1"/>
    <dgm:cxn modelId="{F89469DE-EDCD-4A5A-8777-8DFD3588A87C}" type="presParOf" srcId="{A3994B25-3BB1-4E27-AA91-9FC7C46C44E2}" destId="{3ABB6261-1C43-483A-B3F3-90600C9421A4}" srcOrd="8" destOrd="0" presId="urn:microsoft.com/office/officeart/2005/8/layout/target1"/>
    <dgm:cxn modelId="{AF6BB512-1697-400B-B5DD-FF962EB0B17A}" type="presParOf" srcId="{A3994B25-3BB1-4E27-AA91-9FC7C46C44E2}" destId="{321B463D-AA03-4020-BA70-95603A854431}" srcOrd="9" destOrd="0" presId="urn:microsoft.com/office/officeart/2005/8/layout/target1"/>
    <dgm:cxn modelId="{A6B5C636-08F0-4427-A456-66D73CBC449D}" type="presParOf" srcId="{A3994B25-3BB1-4E27-AA91-9FC7C46C44E2}" destId="{23E5A46A-5962-4805-9790-0E04D44CACC3}" srcOrd="10" destOrd="0" presId="urn:microsoft.com/office/officeart/2005/8/layout/target1"/>
    <dgm:cxn modelId="{604F6AB5-06DD-4944-998D-E572B2ED6ECA}" type="presParOf" srcId="{A3994B25-3BB1-4E27-AA91-9FC7C46C44E2}" destId="{DD81324E-9E50-4732-AB79-2114AF1F1C6C}" srcOrd="11" destOrd="0" presId="urn:microsoft.com/office/officeart/2005/8/layout/target1"/>
  </dgm:cxnLst>
  <dgm:bg/>
  <dgm:whole/>
</dgm:dataModel>
</file>

<file path=word/diagrams/data4.xml><?xml version="1.0" encoding="utf-8"?>
<dgm:dataModel xmlns:dgm="http://schemas.openxmlformats.org/drawingml/2006/diagram" xmlns:a="http://schemas.openxmlformats.org/drawingml/2006/main">
  <dgm:ptLst>
    <dgm:pt modelId="{B36164A3-62D6-42CF-A337-AB8289CAD4B4}" type="doc">
      <dgm:prSet loTypeId="urn:microsoft.com/office/officeart/2005/8/layout/chevron2" loCatId="list" qsTypeId="urn:microsoft.com/office/officeart/2005/8/quickstyle/3d1" qsCatId="3D" csTypeId="urn:microsoft.com/office/officeart/2005/8/colors/colorful1" csCatId="colorful" phldr="0"/>
      <dgm:spPr/>
      <dgm:t>
        <a:bodyPr/>
        <a:lstStyle/>
        <a:p>
          <a:endParaRPr lang="en-US"/>
        </a:p>
      </dgm:t>
    </dgm:pt>
    <dgm:pt modelId="{A744C9A7-0CDA-49AD-A5E4-13553439C435}">
      <dgm:prSet phldrT="[Text]" phldr="1"/>
      <dgm:spPr/>
      <dgm:t>
        <a:bodyPr/>
        <a:lstStyle/>
        <a:p>
          <a:endParaRPr lang="en-US"/>
        </a:p>
      </dgm:t>
    </dgm:pt>
    <dgm:pt modelId="{A57228B7-4362-432B-BF82-C20F7898040F}" type="parTrans" cxnId="{9AF7F3EE-9692-4C02-BB69-B5B975C0ED65}">
      <dgm:prSet/>
      <dgm:spPr/>
      <dgm:t>
        <a:bodyPr/>
        <a:lstStyle/>
        <a:p>
          <a:endParaRPr lang="en-US"/>
        </a:p>
      </dgm:t>
    </dgm:pt>
    <dgm:pt modelId="{46B648F9-DBD2-41E5-A044-1EFF0003C2A0}" type="sibTrans" cxnId="{9AF7F3EE-9692-4C02-BB69-B5B975C0ED65}">
      <dgm:prSet/>
      <dgm:spPr/>
      <dgm:t>
        <a:bodyPr/>
        <a:lstStyle/>
        <a:p>
          <a:endParaRPr lang="en-US"/>
        </a:p>
      </dgm:t>
    </dgm:pt>
    <dgm:pt modelId="{EC7989F8-CFC8-4B94-9421-A7D59C38641D}">
      <dgm:prSet phldrT="[Text]" phldr="1"/>
      <dgm:spPr/>
      <dgm:t>
        <a:bodyPr/>
        <a:lstStyle/>
        <a:p>
          <a:endParaRPr lang="en-US"/>
        </a:p>
      </dgm:t>
    </dgm:pt>
    <dgm:pt modelId="{7327D7C9-59AC-421E-B32B-9A3A40CEA68B}" type="parTrans" cxnId="{98397A3A-E4CE-449F-9390-75849E098F1F}">
      <dgm:prSet/>
      <dgm:spPr/>
      <dgm:t>
        <a:bodyPr/>
        <a:lstStyle/>
        <a:p>
          <a:endParaRPr lang="en-US"/>
        </a:p>
      </dgm:t>
    </dgm:pt>
    <dgm:pt modelId="{D627E3DA-DB6E-4668-89CC-E76B9EA3F6F0}" type="sibTrans" cxnId="{98397A3A-E4CE-449F-9390-75849E098F1F}">
      <dgm:prSet/>
      <dgm:spPr/>
      <dgm:t>
        <a:bodyPr/>
        <a:lstStyle/>
        <a:p>
          <a:endParaRPr lang="en-US"/>
        </a:p>
      </dgm:t>
    </dgm:pt>
    <dgm:pt modelId="{48F72E1D-7CC0-484A-832C-C4D860F080E5}">
      <dgm:prSet phldrT="[Text]" phldr="1"/>
      <dgm:spPr/>
      <dgm:t>
        <a:bodyPr/>
        <a:lstStyle/>
        <a:p>
          <a:endParaRPr lang="en-US"/>
        </a:p>
      </dgm:t>
    </dgm:pt>
    <dgm:pt modelId="{EC06B1F2-30F2-450C-AE06-7336E0BE91B2}" type="parTrans" cxnId="{76F9A150-1908-46E9-A148-1FA642712AC2}">
      <dgm:prSet/>
      <dgm:spPr/>
      <dgm:t>
        <a:bodyPr/>
        <a:lstStyle/>
        <a:p>
          <a:endParaRPr lang="en-US"/>
        </a:p>
      </dgm:t>
    </dgm:pt>
    <dgm:pt modelId="{352FAA89-D667-439B-BC7B-AB0EFEBF6C70}" type="sibTrans" cxnId="{76F9A150-1908-46E9-A148-1FA642712AC2}">
      <dgm:prSet/>
      <dgm:spPr/>
      <dgm:t>
        <a:bodyPr/>
        <a:lstStyle/>
        <a:p>
          <a:endParaRPr lang="en-US"/>
        </a:p>
      </dgm:t>
    </dgm:pt>
    <dgm:pt modelId="{5E6AE2EA-8F7C-47F0-A1E4-C65DB56CDFCC}">
      <dgm:prSet phldrT="[Text]" phldr="1"/>
      <dgm:spPr/>
      <dgm:t>
        <a:bodyPr/>
        <a:lstStyle/>
        <a:p>
          <a:endParaRPr lang="en-US"/>
        </a:p>
      </dgm:t>
    </dgm:pt>
    <dgm:pt modelId="{79AA47D4-3D68-4B88-95AF-0F73BBC98AAD}" type="parTrans" cxnId="{005197E1-8BCB-4801-944F-24B2FD056525}">
      <dgm:prSet/>
      <dgm:spPr/>
      <dgm:t>
        <a:bodyPr/>
        <a:lstStyle/>
        <a:p>
          <a:endParaRPr lang="en-US"/>
        </a:p>
      </dgm:t>
    </dgm:pt>
    <dgm:pt modelId="{DF3F41BB-7A88-485A-A915-14C3966076A6}" type="sibTrans" cxnId="{005197E1-8BCB-4801-944F-24B2FD056525}">
      <dgm:prSet/>
      <dgm:spPr/>
      <dgm:t>
        <a:bodyPr/>
        <a:lstStyle/>
        <a:p>
          <a:endParaRPr lang="en-US"/>
        </a:p>
      </dgm:t>
    </dgm:pt>
    <dgm:pt modelId="{97CED18F-8224-4678-AC51-C40C7D94E127}">
      <dgm:prSet phldrT="[Text]" phldr="1"/>
      <dgm:spPr/>
      <dgm:t>
        <a:bodyPr/>
        <a:lstStyle/>
        <a:p>
          <a:endParaRPr lang="en-US"/>
        </a:p>
      </dgm:t>
    </dgm:pt>
    <dgm:pt modelId="{5816B2A3-4480-4511-B614-BC020E931B18}" type="parTrans" cxnId="{490499E8-BB46-48F8-BC42-92C76DCF02C9}">
      <dgm:prSet/>
      <dgm:spPr/>
      <dgm:t>
        <a:bodyPr/>
        <a:lstStyle/>
        <a:p>
          <a:endParaRPr lang="en-US"/>
        </a:p>
      </dgm:t>
    </dgm:pt>
    <dgm:pt modelId="{8751BEE1-9648-4F21-9504-277E60B45119}" type="sibTrans" cxnId="{490499E8-BB46-48F8-BC42-92C76DCF02C9}">
      <dgm:prSet/>
      <dgm:spPr/>
      <dgm:t>
        <a:bodyPr/>
        <a:lstStyle/>
        <a:p>
          <a:endParaRPr lang="en-US"/>
        </a:p>
      </dgm:t>
    </dgm:pt>
    <dgm:pt modelId="{224B1552-EB39-499F-83B2-D3FD162E052B}">
      <dgm:prSet phldrT="[Text]" phldr="1"/>
      <dgm:spPr/>
      <dgm:t>
        <a:bodyPr/>
        <a:lstStyle/>
        <a:p>
          <a:endParaRPr lang="en-US"/>
        </a:p>
      </dgm:t>
    </dgm:pt>
    <dgm:pt modelId="{5A440E35-2A48-49F4-B111-549C1891D549}" type="parTrans" cxnId="{B6FBC6E1-A7F5-406F-995C-FEF5CDC507F6}">
      <dgm:prSet/>
      <dgm:spPr/>
      <dgm:t>
        <a:bodyPr/>
        <a:lstStyle/>
        <a:p>
          <a:endParaRPr lang="en-US"/>
        </a:p>
      </dgm:t>
    </dgm:pt>
    <dgm:pt modelId="{422D4F1A-1130-4E9D-847B-350D7BB35896}" type="sibTrans" cxnId="{B6FBC6E1-A7F5-406F-995C-FEF5CDC507F6}">
      <dgm:prSet/>
      <dgm:spPr/>
      <dgm:t>
        <a:bodyPr/>
        <a:lstStyle/>
        <a:p>
          <a:endParaRPr lang="en-US"/>
        </a:p>
      </dgm:t>
    </dgm:pt>
    <dgm:pt modelId="{A096C20E-DA5E-40F7-BD30-C335A9325B33}">
      <dgm:prSet phldrT="[Text]" phldr="1"/>
      <dgm:spPr/>
      <dgm:t>
        <a:bodyPr/>
        <a:lstStyle/>
        <a:p>
          <a:endParaRPr lang="en-US"/>
        </a:p>
      </dgm:t>
    </dgm:pt>
    <dgm:pt modelId="{10D515EB-8E79-4C26-BE65-C5AC5DE736FC}" type="parTrans" cxnId="{9C455469-58DF-4817-B474-D692C152F994}">
      <dgm:prSet/>
      <dgm:spPr/>
      <dgm:t>
        <a:bodyPr/>
        <a:lstStyle/>
        <a:p>
          <a:endParaRPr lang="en-US"/>
        </a:p>
      </dgm:t>
    </dgm:pt>
    <dgm:pt modelId="{209CC271-C176-4459-88B1-AE930D793D12}" type="sibTrans" cxnId="{9C455469-58DF-4817-B474-D692C152F994}">
      <dgm:prSet/>
      <dgm:spPr/>
      <dgm:t>
        <a:bodyPr/>
        <a:lstStyle/>
        <a:p>
          <a:endParaRPr lang="en-US"/>
        </a:p>
      </dgm:t>
    </dgm:pt>
    <dgm:pt modelId="{33273FC7-C1E3-48F4-8BC6-57792AFE634C}">
      <dgm:prSet phldrT="[Text]" phldr="1"/>
      <dgm:spPr/>
      <dgm:t>
        <a:bodyPr/>
        <a:lstStyle/>
        <a:p>
          <a:endParaRPr lang="en-US"/>
        </a:p>
      </dgm:t>
    </dgm:pt>
    <dgm:pt modelId="{32741407-E902-4554-BB12-192BF0142DA2}" type="parTrans" cxnId="{A0A72762-2870-4D0F-954F-B0FD55048DE6}">
      <dgm:prSet/>
      <dgm:spPr/>
      <dgm:t>
        <a:bodyPr/>
        <a:lstStyle/>
        <a:p>
          <a:endParaRPr lang="en-US"/>
        </a:p>
      </dgm:t>
    </dgm:pt>
    <dgm:pt modelId="{C48E5CD8-17B4-47E2-971E-A5712161DB55}" type="sibTrans" cxnId="{A0A72762-2870-4D0F-954F-B0FD55048DE6}">
      <dgm:prSet/>
      <dgm:spPr/>
      <dgm:t>
        <a:bodyPr/>
        <a:lstStyle/>
        <a:p>
          <a:endParaRPr lang="en-US"/>
        </a:p>
      </dgm:t>
    </dgm:pt>
    <dgm:pt modelId="{A223C3AF-0951-416D-8059-593411B08E8C}">
      <dgm:prSet phldrT="[Text]" phldr="1"/>
      <dgm:spPr/>
      <dgm:t>
        <a:bodyPr/>
        <a:lstStyle/>
        <a:p>
          <a:endParaRPr lang="en-US"/>
        </a:p>
      </dgm:t>
    </dgm:pt>
    <dgm:pt modelId="{7620C582-976D-4CE3-B859-A656655D8695}" type="parTrans" cxnId="{E3E96475-6676-4E7B-BB3C-A691D6B59A15}">
      <dgm:prSet/>
      <dgm:spPr/>
      <dgm:t>
        <a:bodyPr/>
        <a:lstStyle/>
        <a:p>
          <a:endParaRPr lang="en-US"/>
        </a:p>
      </dgm:t>
    </dgm:pt>
    <dgm:pt modelId="{918AADF6-FD43-4A64-8210-B87122B65EC3}" type="sibTrans" cxnId="{E3E96475-6676-4E7B-BB3C-A691D6B59A15}">
      <dgm:prSet/>
      <dgm:spPr/>
      <dgm:t>
        <a:bodyPr/>
        <a:lstStyle/>
        <a:p>
          <a:endParaRPr lang="en-US"/>
        </a:p>
      </dgm:t>
    </dgm:pt>
    <dgm:pt modelId="{A385C273-3205-4BDF-A975-63CA9D060519}" type="pres">
      <dgm:prSet presAssocID="{B36164A3-62D6-42CF-A337-AB8289CAD4B4}" presName="linearFlow" presStyleCnt="0">
        <dgm:presLayoutVars>
          <dgm:dir/>
          <dgm:animLvl val="lvl"/>
          <dgm:resizeHandles val="exact"/>
        </dgm:presLayoutVars>
      </dgm:prSet>
      <dgm:spPr/>
      <dgm:t>
        <a:bodyPr/>
        <a:lstStyle/>
        <a:p>
          <a:endParaRPr lang="en-US"/>
        </a:p>
      </dgm:t>
    </dgm:pt>
    <dgm:pt modelId="{F1252CFA-B249-4708-9C4C-BDEB90086B05}" type="pres">
      <dgm:prSet presAssocID="{A744C9A7-0CDA-49AD-A5E4-13553439C435}" presName="composite" presStyleCnt="0"/>
      <dgm:spPr/>
      <dgm:t>
        <a:bodyPr/>
        <a:lstStyle/>
        <a:p>
          <a:endParaRPr lang="en-US"/>
        </a:p>
      </dgm:t>
    </dgm:pt>
    <dgm:pt modelId="{7E4945F3-69CD-4501-8BE7-45940D55CAD8}" type="pres">
      <dgm:prSet presAssocID="{A744C9A7-0CDA-49AD-A5E4-13553439C435}" presName="parentText" presStyleLbl="alignNode1" presStyleIdx="0" presStyleCnt="3">
        <dgm:presLayoutVars>
          <dgm:chMax val="1"/>
          <dgm:bulletEnabled val="1"/>
        </dgm:presLayoutVars>
      </dgm:prSet>
      <dgm:spPr/>
      <dgm:t>
        <a:bodyPr/>
        <a:lstStyle/>
        <a:p>
          <a:endParaRPr lang="en-US"/>
        </a:p>
      </dgm:t>
    </dgm:pt>
    <dgm:pt modelId="{41B7C24C-6EFE-4C91-BB5C-36F4AB4F7C86}" type="pres">
      <dgm:prSet presAssocID="{A744C9A7-0CDA-49AD-A5E4-13553439C435}" presName="descendantText" presStyleLbl="alignAcc1" presStyleIdx="0" presStyleCnt="3">
        <dgm:presLayoutVars>
          <dgm:bulletEnabled val="1"/>
        </dgm:presLayoutVars>
      </dgm:prSet>
      <dgm:spPr/>
      <dgm:t>
        <a:bodyPr/>
        <a:lstStyle/>
        <a:p>
          <a:endParaRPr lang="en-US"/>
        </a:p>
      </dgm:t>
    </dgm:pt>
    <dgm:pt modelId="{DFB885B3-4A17-4559-934D-9DBF34B7A094}" type="pres">
      <dgm:prSet presAssocID="{46B648F9-DBD2-41E5-A044-1EFF0003C2A0}" presName="sp" presStyleCnt="0"/>
      <dgm:spPr/>
      <dgm:t>
        <a:bodyPr/>
        <a:lstStyle/>
        <a:p>
          <a:endParaRPr lang="en-US"/>
        </a:p>
      </dgm:t>
    </dgm:pt>
    <dgm:pt modelId="{4818E42D-EF16-474B-BD80-AF1A005A4D04}" type="pres">
      <dgm:prSet presAssocID="{5E6AE2EA-8F7C-47F0-A1E4-C65DB56CDFCC}" presName="composite" presStyleCnt="0"/>
      <dgm:spPr/>
      <dgm:t>
        <a:bodyPr/>
        <a:lstStyle/>
        <a:p>
          <a:endParaRPr lang="en-US"/>
        </a:p>
      </dgm:t>
    </dgm:pt>
    <dgm:pt modelId="{8C49F5D9-FF3F-419D-B2F8-634E982F07BB}" type="pres">
      <dgm:prSet presAssocID="{5E6AE2EA-8F7C-47F0-A1E4-C65DB56CDFCC}" presName="parentText" presStyleLbl="alignNode1" presStyleIdx="1" presStyleCnt="3">
        <dgm:presLayoutVars>
          <dgm:chMax val="1"/>
          <dgm:bulletEnabled val="1"/>
        </dgm:presLayoutVars>
      </dgm:prSet>
      <dgm:spPr/>
      <dgm:t>
        <a:bodyPr/>
        <a:lstStyle/>
        <a:p>
          <a:endParaRPr lang="en-US"/>
        </a:p>
      </dgm:t>
    </dgm:pt>
    <dgm:pt modelId="{6114F844-3519-40D4-BB90-EAFEB881FC74}" type="pres">
      <dgm:prSet presAssocID="{5E6AE2EA-8F7C-47F0-A1E4-C65DB56CDFCC}" presName="descendantText" presStyleLbl="alignAcc1" presStyleIdx="1" presStyleCnt="3">
        <dgm:presLayoutVars>
          <dgm:bulletEnabled val="1"/>
        </dgm:presLayoutVars>
      </dgm:prSet>
      <dgm:spPr/>
      <dgm:t>
        <a:bodyPr/>
        <a:lstStyle/>
        <a:p>
          <a:endParaRPr lang="en-US"/>
        </a:p>
      </dgm:t>
    </dgm:pt>
    <dgm:pt modelId="{21E23304-DB59-4AF1-8C41-45AA74EF9D80}" type="pres">
      <dgm:prSet presAssocID="{DF3F41BB-7A88-485A-A915-14C3966076A6}" presName="sp" presStyleCnt="0"/>
      <dgm:spPr/>
      <dgm:t>
        <a:bodyPr/>
        <a:lstStyle/>
        <a:p>
          <a:endParaRPr lang="en-US"/>
        </a:p>
      </dgm:t>
    </dgm:pt>
    <dgm:pt modelId="{24AA6AC7-E16F-4ED5-8DA2-397D82642D06}" type="pres">
      <dgm:prSet presAssocID="{A096C20E-DA5E-40F7-BD30-C335A9325B33}" presName="composite" presStyleCnt="0"/>
      <dgm:spPr/>
      <dgm:t>
        <a:bodyPr/>
        <a:lstStyle/>
        <a:p>
          <a:endParaRPr lang="en-US"/>
        </a:p>
      </dgm:t>
    </dgm:pt>
    <dgm:pt modelId="{5C590112-027C-47DC-A204-A362A247ECD0}" type="pres">
      <dgm:prSet presAssocID="{A096C20E-DA5E-40F7-BD30-C335A9325B33}" presName="parentText" presStyleLbl="alignNode1" presStyleIdx="2" presStyleCnt="3">
        <dgm:presLayoutVars>
          <dgm:chMax val="1"/>
          <dgm:bulletEnabled val="1"/>
        </dgm:presLayoutVars>
      </dgm:prSet>
      <dgm:spPr/>
      <dgm:t>
        <a:bodyPr/>
        <a:lstStyle/>
        <a:p>
          <a:endParaRPr lang="en-US"/>
        </a:p>
      </dgm:t>
    </dgm:pt>
    <dgm:pt modelId="{E27F3666-7C78-4EF8-BAE2-4BAF592B340C}" type="pres">
      <dgm:prSet presAssocID="{A096C20E-DA5E-40F7-BD30-C335A9325B33}" presName="descendantText" presStyleLbl="alignAcc1" presStyleIdx="2" presStyleCnt="3">
        <dgm:presLayoutVars>
          <dgm:bulletEnabled val="1"/>
        </dgm:presLayoutVars>
      </dgm:prSet>
      <dgm:spPr/>
      <dgm:t>
        <a:bodyPr/>
        <a:lstStyle/>
        <a:p>
          <a:endParaRPr lang="en-US"/>
        </a:p>
      </dgm:t>
    </dgm:pt>
  </dgm:ptLst>
  <dgm:cxnLst>
    <dgm:cxn modelId="{B6FBC6E1-A7F5-406F-995C-FEF5CDC507F6}" srcId="{5E6AE2EA-8F7C-47F0-A1E4-C65DB56CDFCC}" destId="{224B1552-EB39-499F-83B2-D3FD162E052B}" srcOrd="1" destOrd="0" parTransId="{5A440E35-2A48-49F4-B111-549C1891D549}" sibTransId="{422D4F1A-1130-4E9D-847B-350D7BB35896}"/>
    <dgm:cxn modelId="{B0143A8D-9131-41DE-B51E-26A2DC58E166}" type="presOf" srcId="{48F72E1D-7CC0-484A-832C-C4D860F080E5}" destId="{41B7C24C-6EFE-4C91-BB5C-36F4AB4F7C86}" srcOrd="0" destOrd="1" presId="urn:microsoft.com/office/officeart/2005/8/layout/chevron2"/>
    <dgm:cxn modelId="{2E01AFF5-808D-4305-B349-B8746A4C9CBB}" type="presOf" srcId="{EC7989F8-CFC8-4B94-9421-A7D59C38641D}" destId="{41B7C24C-6EFE-4C91-BB5C-36F4AB4F7C86}" srcOrd="0" destOrd="0" presId="urn:microsoft.com/office/officeart/2005/8/layout/chevron2"/>
    <dgm:cxn modelId="{E3E96475-6676-4E7B-BB3C-A691D6B59A15}" srcId="{A096C20E-DA5E-40F7-BD30-C335A9325B33}" destId="{A223C3AF-0951-416D-8059-593411B08E8C}" srcOrd="1" destOrd="0" parTransId="{7620C582-976D-4CE3-B859-A656655D8695}" sibTransId="{918AADF6-FD43-4A64-8210-B87122B65EC3}"/>
    <dgm:cxn modelId="{490499E8-BB46-48F8-BC42-92C76DCF02C9}" srcId="{5E6AE2EA-8F7C-47F0-A1E4-C65DB56CDFCC}" destId="{97CED18F-8224-4678-AC51-C40C7D94E127}" srcOrd="0" destOrd="0" parTransId="{5816B2A3-4480-4511-B614-BC020E931B18}" sibTransId="{8751BEE1-9648-4F21-9504-277E60B45119}"/>
    <dgm:cxn modelId="{9C455469-58DF-4817-B474-D692C152F994}" srcId="{B36164A3-62D6-42CF-A337-AB8289CAD4B4}" destId="{A096C20E-DA5E-40F7-BD30-C335A9325B33}" srcOrd="2" destOrd="0" parTransId="{10D515EB-8E79-4C26-BE65-C5AC5DE736FC}" sibTransId="{209CC271-C176-4459-88B1-AE930D793D12}"/>
    <dgm:cxn modelId="{0323B802-2C69-4741-BA56-2EF589DB7F3D}" type="presOf" srcId="{A223C3AF-0951-416D-8059-593411B08E8C}" destId="{E27F3666-7C78-4EF8-BAE2-4BAF592B340C}" srcOrd="0" destOrd="1" presId="urn:microsoft.com/office/officeart/2005/8/layout/chevron2"/>
    <dgm:cxn modelId="{98397A3A-E4CE-449F-9390-75849E098F1F}" srcId="{A744C9A7-0CDA-49AD-A5E4-13553439C435}" destId="{EC7989F8-CFC8-4B94-9421-A7D59C38641D}" srcOrd="0" destOrd="0" parTransId="{7327D7C9-59AC-421E-B32B-9A3A40CEA68B}" sibTransId="{D627E3DA-DB6E-4668-89CC-E76B9EA3F6F0}"/>
    <dgm:cxn modelId="{76F9A150-1908-46E9-A148-1FA642712AC2}" srcId="{A744C9A7-0CDA-49AD-A5E4-13553439C435}" destId="{48F72E1D-7CC0-484A-832C-C4D860F080E5}" srcOrd="1" destOrd="0" parTransId="{EC06B1F2-30F2-450C-AE06-7336E0BE91B2}" sibTransId="{352FAA89-D667-439B-BC7B-AB0EFEBF6C70}"/>
    <dgm:cxn modelId="{0E90B47B-C0A3-4E36-A3EE-1FD9EBEEB7E6}" type="presOf" srcId="{A744C9A7-0CDA-49AD-A5E4-13553439C435}" destId="{7E4945F3-69CD-4501-8BE7-45940D55CAD8}" srcOrd="0" destOrd="0" presId="urn:microsoft.com/office/officeart/2005/8/layout/chevron2"/>
    <dgm:cxn modelId="{23164CC3-57AF-4696-AC8C-E2CEBC9946B9}" type="presOf" srcId="{5E6AE2EA-8F7C-47F0-A1E4-C65DB56CDFCC}" destId="{8C49F5D9-FF3F-419D-B2F8-634E982F07BB}" srcOrd="0" destOrd="0" presId="urn:microsoft.com/office/officeart/2005/8/layout/chevron2"/>
    <dgm:cxn modelId="{9AF7F3EE-9692-4C02-BB69-B5B975C0ED65}" srcId="{B36164A3-62D6-42CF-A337-AB8289CAD4B4}" destId="{A744C9A7-0CDA-49AD-A5E4-13553439C435}" srcOrd="0" destOrd="0" parTransId="{A57228B7-4362-432B-BF82-C20F7898040F}" sibTransId="{46B648F9-DBD2-41E5-A044-1EFF0003C2A0}"/>
    <dgm:cxn modelId="{614DA7D8-00FA-45E2-AD68-80C3E4DF954C}" type="presOf" srcId="{97CED18F-8224-4678-AC51-C40C7D94E127}" destId="{6114F844-3519-40D4-BB90-EAFEB881FC74}" srcOrd="0" destOrd="0" presId="urn:microsoft.com/office/officeart/2005/8/layout/chevron2"/>
    <dgm:cxn modelId="{46AA5C34-CCD9-488A-A180-FF12029643B3}" type="presOf" srcId="{B36164A3-62D6-42CF-A337-AB8289CAD4B4}" destId="{A385C273-3205-4BDF-A975-63CA9D060519}" srcOrd="0" destOrd="0" presId="urn:microsoft.com/office/officeart/2005/8/layout/chevron2"/>
    <dgm:cxn modelId="{A0A72762-2870-4D0F-954F-B0FD55048DE6}" srcId="{A096C20E-DA5E-40F7-BD30-C335A9325B33}" destId="{33273FC7-C1E3-48F4-8BC6-57792AFE634C}" srcOrd="0" destOrd="0" parTransId="{32741407-E902-4554-BB12-192BF0142DA2}" sibTransId="{C48E5CD8-17B4-47E2-971E-A5712161DB55}"/>
    <dgm:cxn modelId="{7F65627D-C3FB-4542-8237-0E024B184C54}" type="presOf" srcId="{224B1552-EB39-499F-83B2-D3FD162E052B}" destId="{6114F844-3519-40D4-BB90-EAFEB881FC74}" srcOrd="0" destOrd="1" presId="urn:microsoft.com/office/officeart/2005/8/layout/chevron2"/>
    <dgm:cxn modelId="{005197E1-8BCB-4801-944F-24B2FD056525}" srcId="{B36164A3-62D6-42CF-A337-AB8289CAD4B4}" destId="{5E6AE2EA-8F7C-47F0-A1E4-C65DB56CDFCC}" srcOrd="1" destOrd="0" parTransId="{79AA47D4-3D68-4B88-95AF-0F73BBC98AAD}" sibTransId="{DF3F41BB-7A88-485A-A915-14C3966076A6}"/>
    <dgm:cxn modelId="{1A9A6449-D6B2-457E-BAA9-3568CEDB9F43}" type="presOf" srcId="{A096C20E-DA5E-40F7-BD30-C335A9325B33}" destId="{5C590112-027C-47DC-A204-A362A247ECD0}" srcOrd="0" destOrd="0" presId="urn:microsoft.com/office/officeart/2005/8/layout/chevron2"/>
    <dgm:cxn modelId="{70DCB77C-8BDE-4D64-8C26-939C7CA8D569}" type="presOf" srcId="{33273FC7-C1E3-48F4-8BC6-57792AFE634C}" destId="{E27F3666-7C78-4EF8-BAE2-4BAF592B340C}" srcOrd="0" destOrd="0" presId="urn:microsoft.com/office/officeart/2005/8/layout/chevron2"/>
    <dgm:cxn modelId="{8EEF0349-4796-48FC-BB6C-3C75A4A91EAE}" type="presParOf" srcId="{A385C273-3205-4BDF-A975-63CA9D060519}" destId="{F1252CFA-B249-4708-9C4C-BDEB90086B05}" srcOrd="0" destOrd="0" presId="urn:microsoft.com/office/officeart/2005/8/layout/chevron2"/>
    <dgm:cxn modelId="{6E56617A-75AC-4307-912A-A8ECD0AE2ED5}" type="presParOf" srcId="{F1252CFA-B249-4708-9C4C-BDEB90086B05}" destId="{7E4945F3-69CD-4501-8BE7-45940D55CAD8}" srcOrd="0" destOrd="0" presId="urn:microsoft.com/office/officeart/2005/8/layout/chevron2"/>
    <dgm:cxn modelId="{FE4C6C00-F19E-436D-9375-C4E97609661E}" type="presParOf" srcId="{F1252CFA-B249-4708-9C4C-BDEB90086B05}" destId="{41B7C24C-6EFE-4C91-BB5C-36F4AB4F7C86}" srcOrd="1" destOrd="0" presId="urn:microsoft.com/office/officeart/2005/8/layout/chevron2"/>
    <dgm:cxn modelId="{462DE9E2-2F8E-4C44-ADDB-483F6D317D11}" type="presParOf" srcId="{A385C273-3205-4BDF-A975-63CA9D060519}" destId="{DFB885B3-4A17-4559-934D-9DBF34B7A094}" srcOrd="1" destOrd="0" presId="urn:microsoft.com/office/officeart/2005/8/layout/chevron2"/>
    <dgm:cxn modelId="{D3482BE5-475B-44C0-AC60-120E49397599}" type="presParOf" srcId="{A385C273-3205-4BDF-A975-63CA9D060519}" destId="{4818E42D-EF16-474B-BD80-AF1A005A4D04}" srcOrd="2" destOrd="0" presId="urn:microsoft.com/office/officeart/2005/8/layout/chevron2"/>
    <dgm:cxn modelId="{C449A83A-E268-479C-BF26-256D104C79B4}" type="presParOf" srcId="{4818E42D-EF16-474B-BD80-AF1A005A4D04}" destId="{8C49F5D9-FF3F-419D-B2F8-634E982F07BB}" srcOrd="0" destOrd="0" presId="urn:microsoft.com/office/officeart/2005/8/layout/chevron2"/>
    <dgm:cxn modelId="{CBB49A96-57DD-4777-BD1E-6DDF94FCF13A}" type="presParOf" srcId="{4818E42D-EF16-474B-BD80-AF1A005A4D04}" destId="{6114F844-3519-40D4-BB90-EAFEB881FC74}" srcOrd="1" destOrd="0" presId="urn:microsoft.com/office/officeart/2005/8/layout/chevron2"/>
    <dgm:cxn modelId="{4C16969F-FDA2-4FF3-B305-79909F10E821}" type="presParOf" srcId="{A385C273-3205-4BDF-A975-63CA9D060519}" destId="{21E23304-DB59-4AF1-8C41-45AA74EF9D80}" srcOrd="3" destOrd="0" presId="urn:microsoft.com/office/officeart/2005/8/layout/chevron2"/>
    <dgm:cxn modelId="{9CD20984-A51E-408D-A172-9C299C615170}" type="presParOf" srcId="{A385C273-3205-4BDF-A975-63CA9D060519}" destId="{24AA6AC7-E16F-4ED5-8DA2-397D82642D06}" srcOrd="4" destOrd="0" presId="urn:microsoft.com/office/officeart/2005/8/layout/chevron2"/>
    <dgm:cxn modelId="{09764465-2BDD-47B1-9B35-513BFE7F1B97}" type="presParOf" srcId="{24AA6AC7-E16F-4ED5-8DA2-397D82642D06}" destId="{5C590112-027C-47DC-A204-A362A247ECD0}" srcOrd="0" destOrd="0" presId="urn:microsoft.com/office/officeart/2005/8/layout/chevron2"/>
    <dgm:cxn modelId="{E1075C98-B4D5-431D-9506-80DB04880198}" type="presParOf" srcId="{24AA6AC7-E16F-4ED5-8DA2-397D82642D06}" destId="{E27F3666-7C78-4EF8-BAE2-4BAF592B340C}" srcOrd="1" destOrd="0" presId="urn:microsoft.com/office/officeart/2005/8/layout/chevron2"/>
  </dgm:cxnLst>
  <dgm:bg/>
  <dgm:whole/>
</dgm:dataModel>
</file>

<file path=word/diagrams/data5.xml><?xml version="1.0" encoding="utf-8"?>
<dgm:dataModel xmlns:dgm="http://schemas.openxmlformats.org/drawingml/2006/diagram" xmlns:a="http://schemas.openxmlformats.org/drawingml/2006/main">
  <dgm:ptLst>
    <dgm:pt modelId="{A3E382D5-935D-4017-80D9-090ACE2A5AF4}" type="doc">
      <dgm:prSet loTypeId="urn:microsoft.com/office/officeart/2005/8/layout/cycle1" loCatId="cycle" qsTypeId="urn:microsoft.com/office/officeart/2005/8/quickstyle/3d1" qsCatId="3D" csTypeId="urn:microsoft.com/office/officeart/2005/8/colors/colorful5" csCatId="colorful" phldr="1"/>
      <dgm:spPr/>
      <dgm:t>
        <a:bodyPr/>
        <a:lstStyle/>
        <a:p>
          <a:endParaRPr lang="en-US"/>
        </a:p>
      </dgm:t>
    </dgm:pt>
    <dgm:pt modelId="{0B23ABF9-7239-46DC-A080-20FA334D2919}">
      <dgm:prSet phldrT="[Text]"/>
      <dgm:spPr/>
      <dgm:t>
        <a:bodyPr/>
        <a:lstStyle/>
        <a:p>
          <a:r>
            <a:rPr lang="en-US"/>
            <a:t>Chaos</a:t>
          </a:r>
        </a:p>
      </dgm:t>
    </dgm:pt>
    <dgm:pt modelId="{04FF14EE-2623-4A72-9147-BBDC0AFF96D6}" type="parTrans" cxnId="{B4181A90-C84B-4509-B5BB-9A89A421C372}">
      <dgm:prSet/>
      <dgm:spPr/>
      <dgm:t>
        <a:bodyPr/>
        <a:lstStyle/>
        <a:p>
          <a:endParaRPr lang="en-US"/>
        </a:p>
      </dgm:t>
    </dgm:pt>
    <dgm:pt modelId="{48214B4D-2EF9-4C9F-8C29-BF6DC8C78865}" type="sibTrans" cxnId="{B4181A90-C84B-4509-B5BB-9A89A421C372}">
      <dgm:prSet/>
      <dgm:spPr/>
      <dgm:t>
        <a:bodyPr/>
        <a:lstStyle/>
        <a:p>
          <a:endParaRPr lang="en-US"/>
        </a:p>
      </dgm:t>
    </dgm:pt>
    <dgm:pt modelId="{28B5C7F0-F0CC-4A80-9695-DDDA1EA44219}">
      <dgm:prSet phldrT="[Text]"/>
      <dgm:spPr/>
      <dgm:t>
        <a:bodyPr/>
        <a:lstStyle/>
        <a:p>
          <a:r>
            <a:rPr lang="en-US"/>
            <a:t>Order</a:t>
          </a:r>
        </a:p>
      </dgm:t>
    </dgm:pt>
    <dgm:pt modelId="{07662EC8-F33E-46DF-AF4B-8021887A5EC0}" type="parTrans" cxnId="{627357B5-FBA9-4D05-9F01-7B8598062E4D}">
      <dgm:prSet/>
      <dgm:spPr/>
      <dgm:t>
        <a:bodyPr/>
        <a:lstStyle/>
        <a:p>
          <a:endParaRPr lang="en-US"/>
        </a:p>
      </dgm:t>
    </dgm:pt>
    <dgm:pt modelId="{49A459FE-0E20-43B6-A437-BF031FF654D1}" type="sibTrans" cxnId="{627357B5-FBA9-4D05-9F01-7B8598062E4D}">
      <dgm:prSet/>
      <dgm:spPr/>
      <dgm:t>
        <a:bodyPr/>
        <a:lstStyle/>
        <a:p>
          <a:endParaRPr lang="en-US"/>
        </a:p>
      </dgm:t>
    </dgm:pt>
    <dgm:pt modelId="{6464F884-BBDF-45C1-903B-2DC576FAE52F}" type="pres">
      <dgm:prSet presAssocID="{A3E382D5-935D-4017-80D9-090ACE2A5AF4}" presName="cycle" presStyleCnt="0">
        <dgm:presLayoutVars>
          <dgm:dir/>
          <dgm:resizeHandles val="exact"/>
        </dgm:presLayoutVars>
      </dgm:prSet>
      <dgm:spPr/>
    </dgm:pt>
    <dgm:pt modelId="{08AEF824-456E-440D-9A79-82D5A480C5D2}" type="pres">
      <dgm:prSet presAssocID="{0B23ABF9-7239-46DC-A080-20FA334D2919}" presName="dummy" presStyleCnt="0"/>
      <dgm:spPr/>
    </dgm:pt>
    <dgm:pt modelId="{BAF7301E-650F-4350-BF80-3B5809B5EDFC}" type="pres">
      <dgm:prSet presAssocID="{0B23ABF9-7239-46DC-A080-20FA334D2919}" presName="node" presStyleLbl="revTx" presStyleIdx="0" presStyleCnt="2">
        <dgm:presLayoutVars>
          <dgm:bulletEnabled val="1"/>
        </dgm:presLayoutVars>
      </dgm:prSet>
      <dgm:spPr/>
      <dgm:t>
        <a:bodyPr/>
        <a:lstStyle/>
        <a:p>
          <a:endParaRPr lang="en-US"/>
        </a:p>
      </dgm:t>
    </dgm:pt>
    <dgm:pt modelId="{AA53C091-7EDE-458A-A6B9-DC0CF62B2DBA}" type="pres">
      <dgm:prSet presAssocID="{48214B4D-2EF9-4C9F-8C29-BF6DC8C78865}" presName="sibTrans" presStyleLbl="node1" presStyleIdx="0" presStyleCnt="2"/>
      <dgm:spPr/>
    </dgm:pt>
    <dgm:pt modelId="{E2ACC4B4-FA34-4C4E-9CB3-4EFA69F621F4}" type="pres">
      <dgm:prSet presAssocID="{28B5C7F0-F0CC-4A80-9695-DDDA1EA44219}" presName="dummy" presStyleCnt="0"/>
      <dgm:spPr/>
    </dgm:pt>
    <dgm:pt modelId="{31C07744-1429-4813-A8F4-EB35890E5E1A}" type="pres">
      <dgm:prSet presAssocID="{28B5C7F0-F0CC-4A80-9695-DDDA1EA44219}" presName="node" presStyleLbl="revTx" presStyleIdx="1" presStyleCnt="2">
        <dgm:presLayoutVars>
          <dgm:bulletEnabled val="1"/>
        </dgm:presLayoutVars>
      </dgm:prSet>
      <dgm:spPr/>
    </dgm:pt>
    <dgm:pt modelId="{3D6A6D54-96C4-4D1F-B285-BD596706C5E4}" type="pres">
      <dgm:prSet presAssocID="{49A459FE-0E20-43B6-A437-BF031FF654D1}" presName="sibTrans" presStyleLbl="node1" presStyleIdx="1" presStyleCnt="2"/>
      <dgm:spPr/>
    </dgm:pt>
  </dgm:ptLst>
  <dgm:cxnLst>
    <dgm:cxn modelId="{627357B5-FBA9-4D05-9F01-7B8598062E4D}" srcId="{A3E382D5-935D-4017-80D9-090ACE2A5AF4}" destId="{28B5C7F0-F0CC-4A80-9695-DDDA1EA44219}" srcOrd="1" destOrd="0" parTransId="{07662EC8-F33E-46DF-AF4B-8021887A5EC0}" sibTransId="{49A459FE-0E20-43B6-A437-BF031FF654D1}"/>
    <dgm:cxn modelId="{B4181A90-C84B-4509-B5BB-9A89A421C372}" srcId="{A3E382D5-935D-4017-80D9-090ACE2A5AF4}" destId="{0B23ABF9-7239-46DC-A080-20FA334D2919}" srcOrd="0" destOrd="0" parTransId="{04FF14EE-2623-4A72-9147-BBDC0AFF96D6}" sibTransId="{48214B4D-2EF9-4C9F-8C29-BF6DC8C78865}"/>
    <dgm:cxn modelId="{6C5C65D8-A4C4-4036-83BF-2CD574F30C6E}" type="presOf" srcId="{49A459FE-0E20-43B6-A437-BF031FF654D1}" destId="{3D6A6D54-96C4-4D1F-B285-BD596706C5E4}" srcOrd="0" destOrd="0" presId="urn:microsoft.com/office/officeart/2005/8/layout/cycle1"/>
    <dgm:cxn modelId="{2FC0C7BC-3E30-4559-9EC9-62C2CD92E545}" type="presOf" srcId="{A3E382D5-935D-4017-80D9-090ACE2A5AF4}" destId="{6464F884-BBDF-45C1-903B-2DC576FAE52F}" srcOrd="0" destOrd="0" presId="urn:microsoft.com/office/officeart/2005/8/layout/cycle1"/>
    <dgm:cxn modelId="{45EA8750-6E64-45BC-9D07-81B8E6B915E8}" type="presOf" srcId="{0B23ABF9-7239-46DC-A080-20FA334D2919}" destId="{BAF7301E-650F-4350-BF80-3B5809B5EDFC}" srcOrd="0" destOrd="0" presId="urn:microsoft.com/office/officeart/2005/8/layout/cycle1"/>
    <dgm:cxn modelId="{E9264BAF-D3AA-4DA6-BFD6-9C37AFCBED24}" type="presOf" srcId="{48214B4D-2EF9-4C9F-8C29-BF6DC8C78865}" destId="{AA53C091-7EDE-458A-A6B9-DC0CF62B2DBA}" srcOrd="0" destOrd="0" presId="urn:microsoft.com/office/officeart/2005/8/layout/cycle1"/>
    <dgm:cxn modelId="{2835E913-0CB2-44ED-AA51-F65EA09EEBEE}" type="presOf" srcId="{28B5C7F0-F0CC-4A80-9695-DDDA1EA44219}" destId="{31C07744-1429-4813-A8F4-EB35890E5E1A}" srcOrd="0" destOrd="0" presId="urn:microsoft.com/office/officeart/2005/8/layout/cycle1"/>
    <dgm:cxn modelId="{515480D0-82B9-4352-9545-630B47962520}" type="presParOf" srcId="{6464F884-BBDF-45C1-903B-2DC576FAE52F}" destId="{08AEF824-456E-440D-9A79-82D5A480C5D2}" srcOrd="0" destOrd="0" presId="urn:microsoft.com/office/officeart/2005/8/layout/cycle1"/>
    <dgm:cxn modelId="{424FED19-F29F-476B-81D9-3ABAFE8DBAFF}" type="presParOf" srcId="{6464F884-BBDF-45C1-903B-2DC576FAE52F}" destId="{BAF7301E-650F-4350-BF80-3B5809B5EDFC}" srcOrd="1" destOrd="0" presId="urn:microsoft.com/office/officeart/2005/8/layout/cycle1"/>
    <dgm:cxn modelId="{2CFDDC06-D77E-45D7-922B-03673D7A0F44}" type="presParOf" srcId="{6464F884-BBDF-45C1-903B-2DC576FAE52F}" destId="{AA53C091-7EDE-458A-A6B9-DC0CF62B2DBA}" srcOrd="2" destOrd="0" presId="urn:microsoft.com/office/officeart/2005/8/layout/cycle1"/>
    <dgm:cxn modelId="{7336F1A3-2744-4D57-B219-3D60B9BD21D6}" type="presParOf" srcId="{6464F884-BBDF-45C1-903B-2DC576FAE52F}" destId="{E2ACC4B4-FA34-4C4E-9CB3-4EFA69F621F4}" srcOrd="3" destOrd="0" presId="urn:microsoft.com/office/officeart/2005/8/layout/cycle1"/>
    <dgm:cxn modelId="{BFC90976-01EB-463C-8242-35B36742BC01}" type="presParOf" srcId="{6464F884-BBDF-45C1-903B-2DC576FAE52F}" destId="{31C07744-1429-4813-A8F4-EB35890E5E1A}" srcOrd="4" destOrd="0" presId="urn:microsoft.com/office/officeart/2005/8/layout/cycle1"/>
    <dgm:cxn modelId="{15D11284-DC97-434C-81CA-2B17B6423D49}" type="presParOf" srcId="{6464F884-BBDF-45C1-903B-2DC576FAE52F}" destId="{3D6A6D54-96C4-4D1F-B285-BD596706C5E4}" srcOrd="5" destOrd="0" presId="urn:microsoft.com/office/officeart/2005/8/layout/cycle1"/>
  </dgm:cxnLst>
  <dgm:bg/>
  <dgm:whole/>
</dgm:dataModel>
</file>

<file path=word/diagrams/data6.xml><?xml version="1.0" encoding="utf-8"?>
<dgm:dataModel xmlns:dgm="http://schemas.openxmlformats.org/drawingml/2006/diagram" xmlns:a="http://schemas.openxmlformats.org/drawingml/2006/main">
  <dgm:ptLst>
    <dgm:pt modelId="{6A6A5CC4-47B4-409F-B7D2-66E9A79C54A6}" type="doc">
      <dgm:prSet loTypeId="urn:microsoft.com/office/officeart/2005/8/layout/radial1" loCatId="relationship" qsTypeId="urn:microsoft.com/office/officeart/2005/8/quickstyle/simple1" qsCatId="simple" csTypeId="urn:microsoft.com/office/officeart/2005/8/colors/accent1_2" csCatId="accent1" phldr="1"/>
      <dgm:spPr/>
      <dgm:t>
        <a:bodyPr/>
        <a:lstStyle/>
        <a:p>
          <a:endParaRPr lang="en-US"/>
        </a:p>
      </dgm:t>
    </dgm:pt>
    <dgm:pt modelId="{8F802DA5-2995-4077-893F-36EEB8EB7E46}">
      <dgm:prSet phldrT="[Text]"/>
      <dgm:spPr/>
      <dgm:t>
        <a:bodyPr/>
        <a:lstStyle/>
        <a:p>
          <a:r>
            <a:rPr lang="en-US"/>
            <a:t>Effective communication</a:t>
          </a:r>
        </a:p>
      </dgm:t>
    </dgm:pt>
    <dgm:pt modelId="{E3E50FF2-EA10-407A-9046-3212C5BF2177}" type="parTrans" cxnId="{7A127F87-29D0-43D5-9076-1C613D4EF61C}">
      <dgm:prSet/>
      <dgm:spPr/>
      <dgm:t>
        <a:bodyPr/>
        <a:lstStyle/>
        <a:p>
          <a:endParaRPr lang="en-US"/>
        </a:p>
      </dgm:t>
    </dgm:pt>
    <dgm:pt modelId="{7E1D163A-A14F-4835-8B57-2866FD94FBB2}" type="sibTrans" cxnId="{7A127F87-29D0-43D5-9076-1C613D4EF61C}">
      <dgm:prSet/>
      <dgm:spPr/>
      <dgm:t>
        <a:bodyPr/>
        <a:lstStyle/>
        <a:p>
          <a:endParaRPr lang="en-US"/>
        </a:p>
      </dgm:t>
    </dgm:pt>
    <dgm:pt modelId="{407856F7-B3D1-462C-96EB-8756362E31D8}">
      <dgm:prSet phldrT="[Text]"/>
      <dgm:spPr/>
      <dgm:t>
        <a:bodyPr/>
        <a:lstStyle/>
        <a:p>
          <a:r>
            <a:rPr lang="en-US"/>
            <a:t>Strong decision making</a:t>
          </a:r>
        </a:p>
      </dgm:t>
    </dgm:pt>
    <dgm:pt modelId="{E06B914D-6413-49E1-9323-A361F1D2C83F}" type="parTrans" cxnId="{79F26B39-684D-4908-A412-A9F76AACDBAC}">
      <dgm:prSet/>
      <dgm:spPr/>
      <dgm:t>
        <a:bodyPr/>
        <a:lstStyle/>
        <a:p>
          <a:endParaRPr lang="en-US"/>
        </a:p>
      </dgm:t>
    </dgm:pt>
    <dgm:pt modelId="{BEF3ECBB-39B7-49CD-A177-46EC5BA3E6E7}" type="sibTrans" cxnId="{79F26B39-684D-4908-A412-A9F76AACDBAC}">
      <dgm:prSet/>
      <dgm:spPr/>
      <dgm:t>
        <a:bodyPr/>
        <a:lstStyle/>
        <a:p>
          <a:endParaRPr lang="en-US"/>
        </a:p>
      </dgm:t>
    </dgm:pt>
    <dgm:pt modelId="{F7B7ECEA-CF34-42C2-9564-93C01C2AF418}">
      <dgm:prSet phldrT="[Text]"/>
      <dgm:spPr/>
      <dgm:t>
        <a:bodyPr/>
        <a:lstStyle/>
        <a:p>
          <a:r>
            <a:rPr lang="en-US"/>
            <a:t>More productivity</a:t>
          </a:r>
        </a:p>
      </dgm:t>
    </dgm:pt>
    <dgm:pt modelId="{7B4067A0-ACCB-4D2F-BE32-798C9C2AD3DD}" type="parTrans" cxnId="{D55DE376-68ED-41E1-B09D-5AFD47E8C59A}">
      <dgm:prSet/>
      <dgm:spPr/>
      <dgm:t>
        <a:bodyPr/>
        <a:lstStyle/>
        <a:p>
          <a:endParaRPr lang="en-US"/>
        </a:p>
      </dgm:t>
    </dgm:pt>
    <dgm:pt modelId="{2E16FEC6-5BFD-4D4D-974E-F8D2456180A0}" type="sibTrans" cxnId="{D55DE376-68ED-41E1-B09D-5AFD47E8C59A}">
      <dgm:prSet/>
      <dgm:spPr/>
      <dgm:t>
        <a:bodyPr/>
        <a:lstStyle/>
        <a:p>
          <a:endParaRPr lang="en-US"/>
        </a:p>
      </dgm:t>
    </dgm:pt>
    <dgm:pt modelId="{0B6CDBAC-8DF0-43B3-94ED-E75687436D92}">
      <dgm:prSet phldrT="[Text]"/>
      <dgm:spPr/>
      <dgm:t>
        <a:bodyPr/>
        <a:lstStyle/>
        <a:p>
          <a:r>
            <a:rPr lang="en-US"/>
            <a:t>Consistence flow of work</a:t>
          </a:r>
        </a:p>
      </dgm:t>
    </dgm:pt>
    <dgm:pt modelId="{C082CFEB-7272-4696-A917-DB5FA4826456}" type="parTrans" cxnId="{C1F76CEE-FE75-4CA9-8367-AB877259322E}">
      <dgm:prSet/>
      <dgm:spPr/>
      <dgm:t>
        <a:bodyPr/>
        <a:lstStyle/>
        <a:p>
          <a:endParaRPr lang="en-US"/>
        </a:p>
      </dgm:t>
    </dgm:pt>
    <dgm:pt modelId="{231296C0-E110-40BE-8EAA-C529BB4D3101}" type="sibTrans" cxnId="{C1F76CEE-FE75-4CA9-8367-AB877259322E}">
      <dgm:prSet/>
      <dgm:spPr/>
      <dgm:t>
        <a:bodyPr/>
        <a:lstStyle/>
        <a:p>
          <a:endParaRPr lang="en-US"/>
        </a:p>
      </dgm:t>
    </dgm:pt>
    <dgm:pt modelId="{28FFC6EC-D959-4F4A-ADBC-2B365C86E727}">
      <dgm:prSet phldrT="[Text]"/>
      <dgm:spPr/>
      <dgm:t>
        <a:bodyPr/>
        <a:lstStyle/>
        <a:p>
          <a:r>
            <a:rPr lang="en-US"/>
            <a:t>Quick in problem solving</a:t>
          </a:r>
        </a:p>
      </dgm:t>
    </dgm:pt>
    <dgm:pt modelId="{5B5BCFF6-15EE-4B1B-B019-5E9ED78351D8}" type="parTrans" cxnId="{CD044918-44D7-4C4B-815B-9FC22D96B849}">
      <dgm:prSet/>
      <dgm:spPr/>
      <dgm:t>
        <a:bodyPr/>
        <a:lstStyle/>
        <a:p>
          <a:endParaRPr lang="en-US"/>
        </a:p>
      </dgm:t>
    </dgm:pt>
    <dgm:pt modelId="{72496461-59B9-41D9-90C7-9A1494102F30}" type="sibTrans" cxnId="{CD044918-44D7-4C4B-815B-9FC22D96B849}">
      <dgm:prSet/>
      <dgm:spPr/>
      <dgm:t>
        <a:bodyPr/>
        <a:lstStyle/>
        <a:p>
          <a:endParaRPr lang="en-US"/>
        </a:p>
      </dgm:t>
    </dgm:pt>
    <dgm:pt modelId="{782AF4D0-CE07-4337-8769-43D1A6BB38AF}" type="pres">
      <dgm:prSet presAssocID="{6A6A5CC4-47B4-409F-B7D2-66E9A79C54A6}" presName="cycle" presStyleCnt="0">
        <dgm:presLayoutVars>
          <dgm:chMax val="1"/>
          <dgm:dir/>
          <dgm:animLvl val="ctr"/>
          <dgm:resizeHandles val="exact"/>
        </dgm:presLayoutVars>
      </dgm:prSet>
      <dgm:spPr/>
      <dgm:t>
        <a:bodyPr/>
        <a:lstStyle/>
        <a:p>
          <a:endParaRPr lang="en-US"/>
        </a:p>
      </dgm:t>
    </dgm:pt>
    <dgm:pt modelId="{E3022B53-BA8F-45EF-9857-02E9600F9AD8}" type="pres">
      <dgm:prSet presAssocID="{8F802DA5-2995-4077-893F-36EEB8EB7E46}" presName="centerShape" presStyleLbl="node0" presStyleIdx="0" presStyleCnt="1"/>
      <dgm:spPr/>
      <dgm:t>
        <a:bodyPr/>
        <a:lstStyle/>
        <a:p>
          <a:endParaRPr lang="en-US"/>
        </a:p>
      </dgm:t>
    </dgm:pt>
    <dgm:pt modelId="{17E679F2-675C-4586-A45B-F78D828D3A3D}" type="pres">
      <dgm:prSet presAssocID="{E06B914D-6413-49E1-9323-A361F1D2C83F}" presName="Name9" presStyleLbl="parChTrans1D2" presStyleIdx="0" presStyleCnt="4"/>
      <dgm:spPr/>
      <dgm:t>
        <a:bodyPr/>
        <a:lstStyle/>
        <a:p>
          <a:endParaRPr lang="en-US"/>
        </a:p>
      </dgm:t>
    </dgm:pt>
    <dgm:pt modelId="{3B3153C1-2E81-40E6-8173-BBBD1DF09E6D}" type="pres">
      <dgm:prSet presAssocID="{E06B914D-6413-49E1-9323-A361F1D2C83F}" presName="connTx" presStyleLbl="parChTrans1D2" presStyleIdx="0" presStyleCnt="4"/>
      <dgm:spPr/>
      <dgm:t>
        <a:bodyPr/>
        <a:lstStyle/>
        <a:p>
          <a:endParaRPr lang="en-US"/>
        </a:p>
      </dgm:t>
    </dgm:pt>
    <dgm:pt modelId="{CA64CD9A-8FE0-4F22-93ED-B89DF809C862}" type="pres">
      <dgm:prSet presAssocID="{407856F7-B3D1-462C-96EB-8756362E31D8}" presName="node" presStyleLbl="node1" presStyleIdx="0" presStyleCnt="4">
        <dgm:presLayoutVars>
          <dgm:bulletEnabled val="1"/>
        </dgm:presLayoutVars>
      </dgm:prSet>
      <dgm:spPr/>
      <dgm:t>
        <a:bodyPr/>
        <a:lstStyle/>
        <a:p>
          <a:endParaRPr lang="en-US"/>
        </a:p>
      </dgm:t>
    </dgm:pt>
    <dgm:pt modelId="{9D8BDD04-4BE4-4037-8AAB-6E4506D3184A}" type="pres">
      <dgm:prSet presAssocID="{7B4067A0-ACCB-4D2F-BE32-798C9C2AD3DD}" presName="Name9" presStyleLbl="parChTrans1D2" presStyleIdx="1" presStyleCnt="4"/>
      <dgm:spPr/>
      <dgm:t>
        <a:bodyPr/>
        <a:lstStyle/>
        <a:p>
          <a:endParaRPr lang="en-US"/>
        </a:p>
      </dgm:t>
    </dgm:pt>
    <dgm:pt modelId="{73E89678-0469-4903-ADF4-4DF4F10E840F}" type="pres">
      <dgm:prSet presAssocID="{7B4067A0-ACCB-4D2F-BE32-798C9C2AD3DD}" presName="connTx" presStyleLbl="parChTrans1D2" presStyleIdx="1" presStyleCnt="4"/>
      <dgm:spPr/>
      <dgm:t>
        <a:bodyPr/>
        <a:lstStyle/>
        <a:p>
          <a:endParaRPr lang="en-US"/>
        </a:p>
      </dgm:t>
    </dgm:pt>
    <dgm:pt modelId="{742F3F83-5D48-4F39-BC2C-1C1EEDBEC9CF}" type="pres">
      <dgm:prSet presAssocID="{F7B7ECEA-CF34-42C2-9564-93C01C2AF418}" presName="node" presStyleLbl="node1" presStyleIdx="1" presStyleCnt="4">
        <dgm:presLayoutVars>
          <dgm:bulletEnabled val="1"/>
        </dgm:presLayoutVars>
      </dgm:prSet>
      <dgm:spPr/>
      <dgm:t>
        <a:bodyPr/>
        <a:lstStyle/>
        <a:p>
          <a:endParaRPr lang="en-US"/>
        </a:p>
      </dgm:t>
    </dgm:pt>
    <dgm:pt modelId="{EA452863-8EE7-4653-B3F5-1EC0C43B007F}" type="pres">
      <dgm:prSet presAssocID="{C082CFEB-7272-4696-A917-DB5FA4826456}" presName="Name9" presStyleLbl="parChTrans1D2" presStyleIdx="2" presStyleCnt="4"/>
      <dgm:spPr/>
      <dgm:t>
        <a:bodyPr/>
        <a:lstStyle/>
        <a:p>
          <a:endParaRPr lang="en-US"/>
        </a:p>
      </dgm:t>
    </dgm:pt>
    <dgm:pt modelId="{EC8540A7-1CA6-43D8-8A39-18E84D350107}" type="pres">
      <dgm:prSet presAssocID="{C082CFEB-7272-4696-A917-DB5FA4826456}" presName="connTx" presStyleLbl="parChTrans1D2" presStyleIdx="2" presStyleCnt="4"/>
      <dgm:spPr/>
      <dgm:t>
        <a:bodyPr/>
        <a:lstStyle/>
        <a:p>
          <a:endParaRPr lang="en-US"/>
        </a:p>
      </dgm:t>
    </dgm:pt>
    <dgm:pt modelId="{24DC5383-87DE-43E9-9920-09222130C528}" type="pres">
      <dgm:prSet presAssocID="{0B6CDBAC-8DF0-43B3-94ED-E75687436D92}" presName="node" presStyleLbl="node1" presStyleIdx="2" presStyleCnt="4">
        <dgm:presLayoutVars>
          <dgm:bulletEnabled val="1"/>
        </dgm:presLayoutVars>
      </dgm:prSet>
      <dgm:spPr/>
      <dgm:t>
        <a:bodyPr/>
        <a:lstStyle/>
        <a:p>
          <a:endParaRPr lang="en-US"/>
        </a:p>
      </dgm:t>
    </dgm:pt>
    <dgm:pt modelId="{8DE395DD-F249-4E2A-87D6-EE617609E680}" type="pres">
      <dgm:prSet presAssocID="{5B5BCFF6-15EE-4B1B-B019-5E9ED78351D8}" presName="Name9" presStyleLbl="parChTrans1D2" presStyleIdx="3" presStyleCnt="4"/>
      <dgm:spPr/>
      <dgm:t>
        <a:bodyPr/>
        <a:lstStyle/>
        <a:p>
          <a:endParaRPr lang="en-US"/>
        </a:p>
      </dgm:t>
    </dgm:pt>
    <dgm:pt modelId="{1FED298E-5D12-4A41-81DA-568809131114}" type="pres">
      <dgm:prSet presAssocID="{5B5BCFF6-15EE-4B1B-B019-5E9ED78351D8}" presName="connTx" presStyleLbl="parChTrans1D2" presStyleIdx="3" presStyleCnt="4"/>
      <dgm:spPr/>
      <dgm:t>
        <a:bodyPr/>
        <a:lstStyle/>
        <a:p>
          <a:endParaRPr lang="en-US"/>
        </a:p>
      </dgm:t>
    </dgm:pt>
    <dgm:pt modelId="{4CCEB02B-C9B3-47F7-8403-292BA2956A3F}" type="pres">
      <dgm:prSet presAssocID="{28FFC6EC-D959-4F4A-ADBC-2B365C86E727}" presName="node" presStyleLbl="node1" presStyleIdx="3" presStyleCnt="4">
        <dgm:presLayoutVars>
          <dgm:bulletEnabled val="1"/>
        </dgm:presLayoutVars>
      </dgm:prSet>
      <dgm:spPr/>
      <dgm:t>
        <a:bodyPr/>
        <a:lstStyle/>
        <a:p>
          <a:endParaRPr lang="en-US"/>
        </a:p>
      </dgm:t>
    </dgm:pt>
  </dgm:ptLst>
  <dgm:cxnLst>
    <dgm:cxn modelId="{49268F50-501C-4DCA-A5DB-B2951C55240E}" type="presOf" srcId="{6A6A5CC4-47B4-409F-B7D2-66E9A79C54A6}" destId="{782AF4D0-CE07-4337-8769-43D1A6BB38AF}" srcOrd="0" destOrd="0" presId="urn:microsoft.com/office/officeart/2005/8/layout/radial1"/>
    <dgm:cxn modelId="{962C8547-37C8-4BDE-8457-FAB3DB83BE69}" type="presOf" srcId="{28FFC6EC-D959-4F4A-ADBC-2B365C86E727}" destId="{4CCEB02B-C9B3-47F7-8403-292BA2956A3F}" srcOrd="0" destOrd="0" presId="urn:microsoft.com/office/officeart/2005/8/layout/radial1"/>
    <dgm:cxn modelId="{FE8378D7-0AB2-42C1-8005-6F5CAE714A01}" type="presOf" srcId="{5B5BCFF6-15EE-4B1B-B019-5E9ED78351D8}" destId="{8DE395DD-F249-4E2A-87D6-EE617609E680}" srcOrd="0" destOrd="0" presId="urn:microsoft.com/office/officeart/2005/8/layout/radial1"/>
    <dgm:cxn modelId="{CD044918-44D7-4C4B-815B-9FC22D96B849}" srcId="{8F802DA5-2995-4077-893F-36EEB8EB7E46}" destId="{28FFC6EC-D959-4F4A-ADBC-2B365C86E727}" srcOrd="3" destOrd="0" parTransId="{5B5BCFF6-15EE-4B1B-B019-5E9ED78351D8}" sibTransId="{72496461-59B9-41D9-90C7-9A1494102F30}"/>
    <dgm:cxn modelId="{D55DE376-68ED-41E1-B09D-5AFD47E8C59A}" srcId="{8F802DA5-2995-4077-893F-36EEB8EB7E46}" destId="{F7B7ECEA-CF34-42C2-9564-93C01C2AF418}" srcOrd="1" destOrd="0" parTransId="{7B4067A0-ACCB-4D2F-BE32-798C9C2AD3DD}" sibTransId="{2E16FEC6-5BFD-4D4D-974E-F8D2456180A0}"/>
    <dgm:cxn modelId="{70ECC1F1-9827-46BB-9DA9-2530C1E50A16}" type="presOf" srcId="{C082CFEB-7272-4696-A917-DB5FA4826456}" destId="{EC8540A7-1CA6-43D8-8A39-18E84D350107}" srcOrd="1" destOrd="0" presId="urn:microsoft.com/office/officeart/2005/8/layout/radial1"/>
    <dgm:cxn modelId="{9DB937E0-2316-4583-9466-77265B540E57}" type="presOf" srcId="{8F802DA5-2995-4077-893F-36EEB8EB7E46}" destId="{E3022B53-BA8F-45EF-9857-02E9600F9AD8}" srcOrd="0" destOrd="0" presId="urn:microsoft.com/office/officeart/2005/8/layout/radial1"/>
    <dgm:cxn modelId="{842A39BE-56BC-437E-8CCA-8ACE01FF5758}" type="presOf" srcId="{F7B7ECEA-CF34-42C2-9564-93C01C2AF418}" destId="{742F3F83-5D48-4F39-BC2C-1C1EEDBEC9CF}" srcOrd="0" destOrd="0" presId="urn:microsoft.com/office/officeart/2005/8/layout/radial1"/>
    <dgm:cxn modelId="{30239906-831B-4E74-801B-81A62E73AEC2}" type="presOf" srcId="{0B6CDBAC-8DF0-43B3-94ED-E75687436D92}" destId="{24DC5383-87DE-43E9-9920-09222130C528}" srcOrd="0" destOrd="0" presId="urn:microsoft.com/office/officeart/2005/8/layout/radial1"/>
    <dgm:cxn modelId="{202BEDB8-D157-4DBA-98AF-C56D53D375FB}" type="presOf" srcId="{7B4067A0-ACCB-4D2F-BE32-798C9C2AD3DD}" destId="{9D8BDD04-4BE4-4037-8AAB-6E4506D3184A}" srcOrd="0" destOrd="0" presId="urn:microsoft.com/office/officeart/2005/8/layout/radial1"/>
    <dgm:cxn modelId="{E94D801D-678F-4693-A7B3-7B9393BFA0E5}" type="presOf" srcId="{5B5BCFF6-15EE-4B1B-B019-5E9ED78351D8}" destId="{1FED298E-5D12-4A41-81DA-568809131114}" srcOrd="1" destOrd="0" presId="urn:microsoft.com/office/officeart/2005/8/layout/radial1"/>
    <dgm:cxn modelId="{92A2A5DC-B9D5-44CB-9A6D-5E839AF04459}" type="presOf" srcId="{407856F7-B3D1-462C-96EB-8756362E31D8}" destId="{CA64CD9A-8FE0-4F22-93ED-B89DF809C862}" srcOrd="0" destOrd="0" presId="urn:microsoft.com/office/officeart/2005/8/layout/radial1"/>
    <dgm:cxn modelId="{10E7D839-C726-447B-BE87-5EE5DA517813}" type="presOf" srcId="{7B4067A0-ACCB-4D2F-BE32-798C9C2AD3DD}" destId="{73E89678-0469-4903-ADF4-4DF4F10E840F}" srcOrd="1" destOrd="0" presId="urn:microsoft.com/office/officeart/2005/8/layout/radial1"/>
    <dgm:cxn modelId="{1FF4F0F6-8B72-4626-BC04-C70870BD4A8E}" type="presOf" srcId="{E06B914D-6413-49E1-9323-A361F1D2C83F}" destId="{3B3153C1-2E81-40E6-8173-BBBD1DF09E6D}" srcOrd="1" destOrd="0" presId="urn:microsoft.com/office/officeart/2005/8/layout/radial1"/>
    <dgm:cxn modelId="{7A127F87-29D0-43D5-9076-1C613D4EF61C}" srcId="{6A6A5CC4-47B4-409F-B7D2-66E9A79C54A6}" destId="{8F802DA5-2995-4077-893F-36EEB8EB7E46}" srcOrd="0" destOrd="0" parTransId="{E3E50FF2-EA10-407A-9046-3212C5BF2177}" sibTransId="{7E1D163A-A14F-4835-8B57-2866FD94FBB2}"/>
    <dgm:cxn modelId="{B48A1E71-9797-471B-82D3-49E8E686AC60}" type="presOf" srcId="{E06B914D-6413-49E1-9323-A361F1D2C83F}" destId="{17E679F2-675C-4586-A45B-F78D828D3A3D}" srcOrd="0" destOrd="0" presId="urn:microsoft.com/office/officeart/2005/8/layout/radial1"/>
    <dgm:cxn modelId="{C1F76CEE-FE75-4CA9-8367-AB877259322E}" srcId="{8F802DA5-2995-4077-893F-36EEB8EB7E46}" destId="{0B6CDBAC-8DF0-43B3-94ED-E75687436D92}" srcOrd="2" destOrd="0" parTransId="{C082CFEB-7272-4696-A917-DB5FA4826456}" sibTransId="{231296C0-E110-40BE-8EAA-C529BB4D3101}"/>
    <dgm:cxn modelId="{41F29431-932A-41E3-BA3A-AE3EC4F4E9A2}" type="presOf" srcId="{C082CFEB-7272-4696-A917-DB5FA4826456}" destId="{EA452863-8EE7-4653-B3F5-1EC0C43B007F}" srcOrd="0" destOrd="0" presId="urn:microsoft.com/office/officeart/2005/8/layout/radial1"/>
    <dgm:cxn modelId="{79F26B39-684D-4908-A412-A9F76AACDBAC}" srcId="{8F802DA5-2995-4077-893F-36EEB8EB7E46}" destId="{407856F7-B3D1-462C-96EB-8756362E31D8}" srcOrd="0" destOrd="0" parTransId="{E06B914D-6413-49E1-9323-A361F1D2C83F}" sibTransId="{BEF3ECBB-39B7-49CD-A177-46EC5BA3E6E7}"/>
    <dgm:cxn modelId="{B317819D-D92B-455E-BE50-79A50142AE8D}" type="presParOf" srcId="{782AF4D0-CE07-4337-8769-43D1A6BB38AF}" destId="{E3022B53-BA8F-45EF-9857-02E9600F9AD8}" srcOrd="0" destOrd="0" presId="urn:microsoft.com/office/officeart/2005/8/layout/radial1"/>
    <dgm:cxn modelId="{4C5F1078-AD8C-442A-A2BB-42C87CA1BDA1}" type="presParOf" srcId="{782AF4D0-CE07-4337-8769-43D1A6BB38AF}" destId="{17E679F2-675C-4586-A45B-F78D828D3A3D}" srcOrd="1" destOrd="0" presId="urn:microsoft.com/office/officeart/2005/8/layout/radial1"/>
    <dgm:cxn modelId="{3C0EF2AD-EE9E-4ACB-B024-C9E1B1A72762}" type="presParOf" srcId="{17E679F2-675C-4586-A45B-F78D828D3A3D}" destId="{3B3153C1-2E81-40E6-8173-BBBD1DF09E6D}" srcOrd="0" destOrd="0" presId="urn:microsoft.com/office/officeart/2005/8/layout/radial1"/>
    <dgm:cxn modelId="{E1E44111-2D9A-4861-9356-2CA6E9C44C2D}" type="presParOf" srcId="{782AF4D0-CE07-4337-8769-43D1A6BB38AF}" destId="{CA64CD9A-8FE0-4F22-93ED-B89DF809C862}" srcOrd="2" destOrd="0" presId="urn:microsoft.com/office/officeart/2005/8/layout/radial1"/>
    <dgm:cxn modelId="{6B8254A2-6283-442B-9E4A-4DF77847996F}" type="presParOf" srcId="{782AF4D0-CE07-4337-8769-43D1A6BB38AF}" destId="{9D8BDD04-4BE4-4037-8AAB-6E4506D3184A}" srcOrd="3" destOrd="0" presId="urn:microsoft.com/office/officeart/2005/8/layout/radial1"/>
    <dgm:cxn modelId="{1056B974-235D-46FB-8A07-029B68CAFAD1}" type="presParOf" srcId="{9D8BDD04-4BE4-4037-8AAB-6E4506D3184A}" destId="{73E89678-0469-4903-ADF4-4DF4F10E840F}" srcOrd="0" destOrd="0" presId="urn:microsoft.com/office/officeart/2005/8/layout/radial1"/>
    <dgm:cxn modelId="{42F4AB56-D416-440E-AD1C-B36A765A4A63}" type="presParOf" srcId="{782AF4D0-CE07-4337-8769-43D1A6BB38AF}" destId="{742F3F83-5D48-4F39-BC2C-1C1EEDBEC9CF}" srcOrd="4" destOrd="0" presId="urn:microsoft.com/office/officeart/2005/8/layout/radial1"/>
    <dgm:cxn modelId="{C8D557F0-6F5F-4BE2-B672-5DE4E0380FEF}" type="presParOf" srcId="{782AF4D0-CE07-4337-8769-43D1A6BB38AF}" destId="{EA452863-8EE7-4653-B3F5-1EC0C43B007F}" srcOrd="5" destOrd="0" presId="urn:microsoft.com/office/officeart/2005/8/layout/radial1"/>
    <dgm:cxn modelId="{3001FB22-463C-4AC6-8748-31FF7D082FD7}" type="presParOf" srcId="{EA452863-8EE7-4653-B3F5-1EC0C43B007F}" destId="{EC8540A7-1CA6-43D8-8A39-18E84D350107}" srcOrd="0" destOrd="0" presId="urn:microsoft.com/office/officeart/2005/8/layout/radial1"/>
    <dgm:cxn modelId="{9A66726F-1C04-4775-AA46-DC273C8FFC3B}" type="presParOf" srcId="{782AF4D0-CE07-4337-8769-43D1A6BB38AF}" destId="{24DC5383-87DE-43E9-9920-09222130C528}" srcOrd="6" destOrd="0" presId="urn:microsoft.com/office/officeart/2005/8/layout/radial1"/>
    <dgm:cxn modelId="{95C77BFD-892A-4624-B73D-AF4904EBB011}" type="presParOf" srcId="{782AF4D0-CE07-4337-8769-43D1A6BB38AF}" destId="{8DE395DD-F249-4E2A-87D6-EE617609E680}" srcOrd="7" destOrd="0" presId="urn:microsoft.com/office/officeart/2005/8/layout/radial1"/>
    <dgm:cxn modelId="{640ADE8A-5FE5-4DC7-8050-31B0A7F7F9C6}" type="presParOf" srcId="{8DE395DD-F249-4E2A-87D6-EE617609E680}" destId="{1FED298E-5D12-4A41-81DA-568809131114}" srcOrd="0" destOrd="0" presId="urn:microsoft.com/office/officeart/2005/8/layout/radial1"/>
    <dgm:cxn modelId="{80214A32-1BF6-49EC-BF5E-ADA8566AA125}" type="presParOf" srcId="{782AF4D0-CE07-4337-8769-43D1A6BB38AF}" destId="{4CCEB02B-C9B3-47F7-8403-292BA2956A3F}" srcOrd="8" destOrd="0" presId="urn:microsoft.com/office/officeart/2005/8/layout/radial1"/>
  </dgm:cxnLst>
  <dgm:bg/>
  <dgm:whole/>
</dgm:dataModel>
</file>

<file path=word/diagrams/data7.xml><?xml version="1.0" encoding="utf-8"?>
<dgm:dataModel xmlns:dgm="http://schemas.openxmlformats.org/drawingml/2006/diagram" xmlns:a="http://schemas.openxmlformats.org/drawingml/2006/main">
  <dgm:ptLst>
    <dgm:pt modelId="{E6E1F4FA-E17D-45A5-BF97-62FEA700858C}" type="doc">
      <dgm:prSet loTypeId="urn:microsoft.com/office/officeart/2005/8/layout/radial2" loCatId="relationship" qsTypeId="urn:microsoft.com/office/officeart/2005/8/quickstyle/3d3" qsCatId="3D" csTypeId="urn:microsoft.com/office/officeart/2005/8/colors/colorful1#2" csCatId="colorful" phldr="0"/>
      <dgm:spPr/>
      <dgm:t>
        <a:bodyPr/>
        <a:lstStyle/>
        <a:p>
          <a:endParaRPr lang="en-US"/>
        </a:p>
      </dgm:t>
    </dgm:pt>
    <dgm:pt modelId="{17C54B4C-847D-46EE-BEA0-1EB12C6253C1}">
      <dgm:prSet phldrT="[Text]" phldr="1"/>
      <dgm:spPr/>
      <dgm:t>
        <a:bodyPr/>
        <a:lstStyle/>
        <a:p>
          <a:endParaRPr lang="en-US"/>
        </a:p>
      </dgm:t>
    </dgm:pt>
    <dgm:pt modelId="{86758E3D-BAA4-4711-93E4-9FEED75EDCF2}" type="parTrans" cxnId="{8D8DFB28-1D98-4C53-9456-EC859CD7ECAA}">
      <dgm:prSet/>
      <dgm:spPr/>
      <dgm:t>
        <a:bodyPr/>
        <a:lstStyle/>
        <a:p>
          <a:endParaRPr lang="en-US"/>
        </a:p>
      </dgm:t>
    </dgm:pt>
    <dgm:pt modelId="{5D10E430-866C-4440-B235-21CC55F08A93}" type="sibTrans" cxnId="{8D8DFB28-1D98-4C53-9456-EC859CD7ECAA}">
      <dgm:prSet/>
      <dgm:spPr/>
      <dgm:t>
        <a:bodyPr/>
        <a:lstStyle/>
        <a:p>
          <a:endParaRPr lang="en-US"/>
        </a:p>
      </dgm:t>
    </dgm:pt>
    <dgm:pt modelId="{AF2834A3-0E8F-4F55-8CD6-966D660A61CD}">
      <dgm:prSet phldrT="[Text]" phldr="1"/>
      <dgm:spPr/>
      <dgm:t>
        <a:bodyPr/>
        <a:lstStyle/>
        <a:p>
          <a:endParaRPr lang="en-US"/>
        </a:p>
      </dgm:t>
    </dgm:pt>
    <dgm:pt modelId="{1C92F737-C9CE-43C0-9C8A-9CC99146BEF6}" type="parTrans" cxnId="{BA368234-A6B5-4562-A8E3-E8C8CBCAED62}">
      <dgm:prSet/>
      <dgm:spPr/>
      <dgm:t>
        <a:bodyPr/>
        <a:lstStyle/>
        <a:p>
          <a:endParaRPr lang="en-US"/>
        </a:p>
      </dgm:t>
    </dgm:pt>
    <dgm:pt modelId="{6A114C86-39CC-4142-8690-0CB2B1B22463}" type="sibTrans" cxnId="{BA368234-A6B5-4562-A8E3-E8C8CBCAED62}">
      <dgm:prSet/>
      <dgm:spPr/>
      <dgm:t>
        <a:bodyPr/>
        <a:lstStyle/>
        <a:p>
          <a:endParaRPr lang="en-US"/>
        </a:p>
      </dgm:t>
    </dgm:pt>
    <dgm:pt modelId="{16D4A394-57BF-4E44-A925-784967C3E93D}">
      <dgm:prSet phldrT="[Text]" phldr="1"/>
      <dgm:spPr/>
      <dgm:t>
        <a:bodyPr/>
        <a:lstStyle/>
        <a:p>
          <a:endParaRPr lang="en-US"/>
        </a:p>
      </dgm:t>
    </dgm:pt>
    <dgm:pt modelId="{5D05F810-5F07-464E-A1C0-BE42C4D9B92F}" type="parTrans" cxnId="{D0C9529E-2988-47C5-8A1E-791874B81312}">
      <dgm:prSet/>
      <dgm:spPr/>
      <dgm:t>
        <a:bodyPr/>
        <a:lstStyle/>
        <a:p>
          <a:endParaRPr lang="en-US"/>
        </a:p>
      </dgm:t>
    </dgm:pt>
    <dgm:pt modelId="{A70B3684-44C9-486E-8F65-FE295894DD9A}" type="sibTrans" cxnId="{D0C9529E-2988-47C5-8A1E-791874B81312}">
      <dgm:prSet/>
      <dgm:spPr/>
      <dgm:t>
        <a:bodyPr/>
        <a:lstStyle/>
        <a:p>
          <a:endParaRPr lang="en-US"/>
        </a:p>
      </dgm:t>
    </dgm:pt>
    <dgm:pt modelId="{F1434FBB-A2F6-44DB-A8AA-F5CDE443BB67}">
      <dgm:prSet phldrT="[Text]" phldr="1"/>
      <dgm:spPr/>
      <dgm:t>
        <a:bodyPr/>
        <a:lstStyle/>
        <a:p>
          <a:endParaRPr lang="en-US"/>
        </a:p>
      </dgm:t>
    </dgm:pt>
    <dgm:pt modelId="{4BACC106-A632-4103-AD70-23E7F0B41C87}" type="parTrans" cxnId="{16E2E04D-1738-4DD0-BF98-3AF247DE7677}">
      <dgm:prSet/>
      <dgm:spPr/>
      <dgm:t>
        <a:bodyPr/>
        <a:lstStyle/>
        <a:p>
          <a:endParaRPr lang="en-US"/>
        </a:p>
      </dgm:t>
    </dgm:pt>
    <dgm:pt modelId="{7235775B-804A-4ADA-943B-30D83B7599DC}" type="sibTrans" cxnId="{16E2E04D-1738-4DD0-BF98-3AF247DE7677}">
      <dgm:prSet/>
      <dgm:spPr/>
      <dgm:t>
        <a:bodyPr/>
        <a:lstStyle/>
        <a:p>
          <a:endParaRPr lang="en-US"/>
        </a:p>
      </dgm:t>
    </dgm:pt>
    <dgm:pt modelId="{B35DEA0B-949E-4915-815E-08C41D67428E}">
      <dgm:prSet phldrT="[Text]" phldr="1"/>
      <dgm:spPr/>
      <dgm:t>
        <a:bodyPr/>
        <a:lstStyle/>
        <a:p>
          <a:endParaRPr lang="en-US"/>
        </a:p>
      </dgm:t>
    </dgm:pt>
    <dgm:pt modelId="{C9144C19-4F85-4A70-9C73-FABA492270B6}" type="parTrans" cxnId="{EE72DBDF-6BB4-4AE7-B0D0-CA3B0EBDE48E}">
      <dgm:prSet/>
      <dgm:spPr/>
      <dgm:t>
        <a:bodyPr/>
        <a:lstStyle/>
        <a:p>
          <a:endParaRPr lang="en-US"/>
        </a:p>
      </dgm:t>
    </dgm:pt>
    <dgm:pt modelId="{D3404FCE-D958-48D0-AC8C-1C05E9FDF1EC}" type="sibTrans" cxnId="{EE72DBDF-6BB4-4AE7-B0D0-CA3B0EBDE48E}">
      <dgm:prSet/>
      <dgm:spPr/>
      <dgm:t>
        <a:bodyPr/>
        <a:lstStyle/>
        <a:p>
          <a:endParaRPr lang="en-US"/>
        </a:p>
      </dgm:t>
    </dgm:pt>
    <dgm:pt modelId="{9A56ED81-1FED-454F-AB76-EE4821729F35}">
      <dgm:prSet phldrT="[Text]" phldr="1"/>
      <dgm:spPr/>
      <dgm:t>
        <a:bodyPr/>
        <a:lstStyle/>
        <a:p>
          <a:endParaRPr lang="en-US"/>
        </a:p>
      </dgm:t>
    </dgm:pt>
    <dgm:pt modelId="{81765E3D-B5D7-4023-9B61-F658B9251D6B}" type="parTrans" cxnId="{95074F3B-9BB4-4857-A19B-770D2598F516}">
      <dgm:prSet/>
      <dgm:spPr/>
      <dgm:t>
        <a:bodyPr/>
        <a:lstStyle/>
        <a:p>
          <a:endParaRPr lang="en-US"/>
        </a:p>
      </dgm:t>
    </dgm:pt>
    <dgm:pt modelId="{F5849C45-3A43-49F0-8DFB-6903CF4DC5C9}" type="sibTrans" cxnId="{95074F3B-9BB4-4857-A19B-770D2598F516}">
      <dgm:prSet/>
      <dgm:spPr/>
      <dgm:t>
        <a:bodyPr/>
        <a:lstStyle/>
        <a:p>
          <a:endParaRPr lang="en-US"/>
        </a:p>
      </dgm:t>
    </dgm:pt>
    <dgm:pt modelId="{B645A7E9-D5C4-433D-8E58-764431D96DA5}">
      <dgm:prSet phldrT="[Text]" phldr="1"/>
      <dgm:spPr/>
      <dgm:t>
        <a:bodyPr/>
        <a:lstStyle/>
        <a:p>
          <a:endParaRPr lang="en-US"/>
        </a:p>
      </dgm:t>
    </dgm:pt>
    <dgm:pt modelId="{D8C6EA73-8A20-4152-B44C-0DB69C26EE25}" type="parTrans" cxnId="{33976DCF-AE85-425E-83E9-C720B1B1B57A}">
      <dgm:prSet/>
      <dgm:spPr/>
      <dgm:t>
        <a:bodyPr/>
        <a:lstStyle/>
        <a:p>
          <a:endParaRPr lang="en-US"/>
        </a:p>
      </dgm:t>
    </dgm:pt>
    <dgm:pt modelId="{A28F1A44-D14D-4365-B8C7-4680EA327EC7}" type="sibTrans" cxnId="{33976DCF-AE85-425E-83E9-C720B1B1B57A}">
      <dgm:prSet/>
      <dgm:spPr/>
      <dgm:t>
        <a:bodyPr/>
        <a:lstStyle/>
        <a:p>
          <a:endParaRPr lang="en-US"/>
        </a:p>
      </dgm:t>
    </dgm:pt>
    <dgm:pt modelId="{ED16D114-4CEA-4FDC-8185-E17F38276FA8}">
      <dgm:prSet phldrT="[Text]" phldr="1"/>
      <dgm:spPr/>
      <dgm:t>
        <a:bodyPr/>
        <a:lstStyle/>
        <a:p>
          <a:endParaRPr lang="en-US"/>
        </a:p>
      </dgm:t>
    </dgm:pt>
    <dgm:pt modelId="{03B37771-5BF3-450C-A42F-C45EE7C072F1}" type="parTrans" cxnId="{7BA75FA4-A045-4938-A61A-E30D6DC1C909}">
      <dgm:prSet/>
      <dgm:spPr/>
      <dgm:t>
        <a:bodyPr/>
        <a:lstStyle/>
        <a:p>
          <a:endParaRPr lang="en-US"/>
        </a:p>
      </dgm:t>
    </dgm:pt>
    <dgm:pt modelId="{EE52FFD8-E2D5-4184-AAA9-374E79725553}" type="sibTrans" cxnId="{7BA75FA4-A045-4938-A61A-E30D6DC1C909}">
      <dgm:prSet/>
      <dgm:spPr/>
      <dgm:t>
        <a:bodyPr/>
        <a:lstStyle/>
        <a:p>
          <a:endParaRPr lang="en-US"/>
        </a:p>
      </dgm:t>
    </dgm:pt>
    <dgm:pt modelId="{216C076D-7C48-4CD3-86FE-C9D79B7FB2BA}">
      <dgm:prSet phldrT="[Text]" phldr="1"/>
      <dgm:spPr/>
      <dgm:t>
        <a:bodyPr/>
        <a:lstStyle/>
        <a:p>
          <a:endParaRPr lang="en-US"/>
        </a:p>
      </dgm:t>
    </dgm:pt>
    <dgm:pt modelId="{430C6691-C1F1-4474-A39E-DEA01E6BC0B3}" type="parTrans" cxnId="{71DD1B20-E2FC-4FF5-B00B-B52B2BE8CE26}">
      <dgm:prSet/>
      <dgm:spPr/>
      <dgm:t>
        <a:bodyPr/>
        <a:lstStyle/>
        <a:p>
          <a:endParaRPr lang="en-US"/>
        </a:p>
      </dgm:t>
    </dgm:pt>
    <dgm:pt modelId="{217868BE-B8BA-4C0A-863D-15F57F4B0B80}" type="sibTrans" cxnId="{71DD1B20-E2FC-4FF5-B00B-B52B2BE8CE26}">
      <dgm:prSet/>
      <dgm:spPr/>
      <dgm:t>
        <a:bodyPr/>
        <a:lstStyle/>
        <a:p>
          <a:endParaRPr lang="en-US"/>
        </a:p>
      </dgm:t>
    </dgm:pt>
    <dgm:pt modelId="{4F34505A-03E7-4F2B-91BC-C59495228F49}" type="pres">
      <dgm:prSet presAssocID="{E6E1F4FA-E17D-45A5-BF97-62FEA700858C}" presName="composite" presStyleCnt="0">
        <dgm:presLayoutVars>
          <dgm:chMax val="5"/>
          <dgm:dir/>
          <dgm:animLvl val="ctr"/>
          <dgm:resizeHandles val="exact"/>
        </dgm:presLayoutVars>
      </dgm:prSet>
      <dgm:spPr/>
      <dgm:t>
        <a:bodyPr/>
        <a:lstStyle/>
        <a:p>
          <a:endParaRPr lang="en-US"/>
        </a:p>
      </dgm:t>
    </dgm:pt>
    <dgm:pt modelId="{28962061-B3B4-45B8-9F81-3148579EA59B}" type="pres">
      <dgm:prSet presAssocID="{E6E1F4FA-E17D-45A5-BF97-62FEA700858C}" presName="cycle" presStyleCnt="0"/>
      <dgm:spPr/>
    </dgm:pt>
    <dgm:pt modelId="{C8A9D44A-F89F-4BD6-A451-E4A6BE6E44A2}" type="pres">
      <dgm:prSet presAssocID="{E6E1F4FA-E17D-45A5-BF97-62FEA700858C}" presName="centerShape" presStyleCnt="0"/>
      <dgm:spPr/>
    </dgm:pt>
    <dgm:pt modelId="{BAAF4F53-2053-4D4A-AA9E-877533BE66CE}" type="pres">
      <dgm:prSet presAssocID="{E6E1F4FA-E17D-45A5-BF97-62FEA700858C}" presName="connSite" presStyleLbl="node1" presStyleIdx="0" presStyleCnt="4"/>
      <dgm:spPr/>
    </dgm:pt>
    <dgm:pt modelId="{1F3903C3-67D5-463D-A64E-A9C445D3391F}" type="pres">
      <dgm:prSet presAssocID="{E6E1F4FA-E17D-45A5-BF97-62FEA700858C}" presName="visible" presStyleLbl="node1" presStyleIdx="0" presStyleCnt="4"/>
      <dgm:spPr/>
    </dgm:pt>
    <dgm:pt modelId="{C6E03589-2F16-4BFF-AD4C-035FCE6961F5}" type="pres">
      <dgm:prSet presAssocID="{86758E3D-BAA4-4711-93E4-9FEED75EDCF2}" presName="Name25" presStyleLbl="parChTrans1D1" presStyleIdx="0" presStyleCnt="3"/>
      <dgm:spPr/>
      <dgm:t>
        <a:bodyPr/>
        <a:lstStyle/>
        <a:p>
          <a:endParaRPr lang="en-US"/>
        </a:p>
      </dgm:t>
    </dgm:pt>
    <dgm:pt modelId="{FF60BC31-BB90-47DE-93A9-3298460519CF}" type="pres">
      <dgm:prSet presAssocID="{17C54B4C-847D-46EE-BEA0-1EB12C6253C1}" presName="node" presStyleCnt="0"/>
      <dgm:spPr/>
    </dgm:pt>
    <dgm:pt modelId="{DFCA5626-F709-4B71-8B1F-5FD2DF27FF06}" type="pres">
      <dgm:prSet presAssocID="{17C54B4C-847D-46EE-BEA0-1EB12C6253C1}" presName="parentNode" presStyleLbl="node1" presStyleIdx="1" presStyleCnt="4">
        <dgm:presLayoutVars>
          <dgm:chMax val="1"/>
          <dgm:bulletEnabled val="1"/>
        </dgm:presLayoutVars>
      </dgm:prSet>
      <dgm:spPr/>
      <dgm:t>
        <a:bodyPr/>
        <a:lstStyle/>
        <a:p>
          <a:endParaRPr lang="en-US"/>
        </a:p>
      </dgm:t>
    </dgm:pt>
    <dgm:pt modelId="{935CE1A4-EBFC-4B94-9FAD-AB853608AA35}" type="pres">
      <dgm:prSet presAssocID="{17C54B4C-847D-46EE-BEA0-1EB12C6253C1}" presName="childNode" presStyleLbl="revTx" presStyleIdx="0" presStyleCnt="3">
        <dgm:presLayoutVars>
          <dgm:bulletEnabled val="1"/>
        </dgm:presLayoutVars>
      </dgm:prSet>
      <dgm:spPr/>
      <dgm:t>
        <a:bodyPr/>
        <a:lstStyle/>
        <a:p>
          <a:endParaRPr lang="en-US"/>
        </a:p>
      </dgm:t>
    </dgm:pt>
    <dgm:pt modelId="{1F0E262E-7AED-450F-9706-4740287FFC03}" type="pres">
      <dgm:prSet presAssocID="{4BACC106-A632-4103-AD70-23E7F0B41C87}" presName="Name25" presStyleLbl="parChTrans1D1" presStyleIdx="1" presStyleCnt="3"/>
      <dgm:spPr/>
      <dgm:t>
        <a:bodyPr/>
        <a:lstStyle/>
        <a:p>
          <a:endParaRPr lang="en-US"/>
        </a:p>
      </dgm:t>
    </dgm:pt>
    <dgm:pt modelId="{82660D2E-C89C-4C62-8B9A-8C4AAFBBD2C2}" type="pres">
      <dgm:prSet presAssocID="{F1434FBB-A2F6-44DB-A8AA-F5CDE443BB67}" presName="node" presStyleCnt="0"/>
      <dgm:spPr/>
    </dgm:pt>
    <dgm:pt modelId="{D46CA071-D9D2-4AF3-8C24-D78B65AE53AD}" type="pres">
      <dgm:prSet presAssocID="{F1434FBB-A2F6-44DB-A8AA-F5CDE443BB67}" presName="parentNode" presStyleLbl="node1" presStyleIdx="2" presStyleCnt="4">
        <dgm:presLayoutVars>
          <dgm:chMax val="1"/>
          <dgm:bulletEnabled val="1"/>
        </dgm:presLayoutVars>
      </dgm:prSet>
      <dgm:spPr/>
      <dgm:t>
        <a:bodyPr/>
        <a:lstStyle/>
        <a:p>
          <a:endParaRPr lang="en-US"/>
        </a:p>
      </dgm:t>
    </dgm:pt>
    <dgm:pt modelId="{CFF07933-0E38-46A4-B286-176E9F343D94}" type="pres">
      <dgm:prSet presAssocID="{F1434FBB-A2F6-44DB-A8AA-F5CDE443BB67}" presName="childNode" presStyleLbl="revTx" presStyleIdx="1" presStyleCnt="3">
        <dgm:presLayoutVars>
          <dgm:bulletEnabled val="1"/>
        </dgm:presLayoutVars>
      </dgm:prSet>
      <dgm:spPr/>
      <dgm:t>
        <a:bodyPr/>
        <a:lstStyle/>
        <a:p>
          <a:endParaRPr lang="en-US"/>
        </a:p>
      </dgm:t>
    </dgm:pt>
    <dgm:pt modelId="{14817016-BBAD-4E06-AA26-24264FE30D0B}" type="pres">
      <dgm:prSet presAssocID="{D8C6EA73-8A20-4152-B44C-0DB69C26EE25}" presName="Name25" presStyleLbl="parChTrans1D1" presStyleIdx="2" presStyleCnt="3"/>
      <dgm:spPr/>
      <dgm:t>
        <a:bodyPr/>
        <a:lstStyle/>
        <a:p>
          <a:endParaRPr lang="en-US"/>
        </a:p>
      </dgm:t>
    </dgm:pt>
    <dgm:pt modelId="{3ACD7DDA-D8CF-4DDE-AE1B-4AA7827CC0DC}" type="pres">
      <dgm:prSet presAssocID="{B645A7E9-D5C4-433D-8E58-764431D96DA5}" presName="node" presStyleCnt="0"/>
      <dgm:spPr/>
    </dgm:pt>
    <dgm:pt modelId="{5FBDFCCA-5E89-4309-81D1-9618C9EEEC6F}" type="pres">
      <dgm:prSet presAssocID="{B645A7E9-D5C4-433D-8E58-764431D96DA5}" presName="parentNode" presStyleLbl="node1" presStyleIdx="3" presStyleCnt="4">
        <dgm:presLayoutVars>
          <dgm:chMax val="1"/>
          <dgm:bulletEnabled val="1"/>
        </dgm:presLayoutVars>
      </dgm:prSet>
      <dgm:spPr/>
      <dgm:t>
        <a:bodyPr/>
        <a:lstStyle/>
        <a:p>
          <a:endParaRPr lang="en-US"/>
        </a:p>
      </dgm:t>
    </dgm:pt>
    <dgm:pt modelId="{616C3A17-2CA8-4D03-B3EE-B3254DBEF276}" type="pres">
      <dgm:prSet presAssocID="{B645A7E9-D5C4-433D-8E58-764431D96DA5}" presName="childNode" presStyleLbl="revTx" presStyleIdx="2" presStyleCnt="3">
        <dgm:presLayoutVars>
          <dgm:bulletEnabled val="1"/>
        </dgm:presLayoutVars>
      </dgm:prSet>
      <dgm:spPr/>
      <dgm:t>
        <a:bodyPr/>
        <a:lstStyle/>
        <a:p>
          <a:endParaRPr lang="en-US"/>
        </a:p>
      </dgm:t>
    </dgm:pt>
  </dgm:ptLst>
  <dgm:cxnLst>
    <dgm:cxn modelId="{FD50ACAC-44B7-45CB-B042-E1DD806CAAC5}" type="presOf" srcId="{ED16D114-4CEA-4FDC-8185-E17F38276FA8}" destId="{616C3A17-2CA8-4D03-B3EE-B3254DBEF276}" srcOrd="0" destOrd="0" presId="urn:microsoft.com/office/officeart/2005/8/layout/radial2"/>
    <dgm:cxn modelId="{56334CE3-26F0-439C-B6F4-7B3B8984A5A1}" type="presOf" srcId="{4BACC106-A632-4103-AD70-23E7F0B41C87}" destId="{1F0E262E-7AED-450F-9706-4740287FFC03}" srcOrd="0" destOrd="0" presId="urn:microsoft.com/office/officeart/2005/8/layout/radial2"/>
    <dgm:cxn modelId="{8D8DFB28-1D98-4C53-9456-EC859CD7ECAA}" srcId="{E6E1F4FA-E17D-45A5-BF97-62FEA700858C}" destId="{17C54B4C-847D-46EE-BEA0-1EB12C6253C1}" srcOrd="0" destOrd="0" parTransId="{86758E3D-BAA4-4711-93E4-9FEED75EDCF2}" sibTransId="{5D10E430-866C-4440-B235-21CC55F08A93}"/>
    <dgm:cxn modelId="{7FF0ABE3-F1CF-4B3C-926A-FF9A6B39805A}" type="presOf" srcId="{B645A7E9-D5C4-433D-8E58-764431D96DA5}" destId="{5FBDFCCA-5E89-4309-81D1-9618C9EEEC6F}" srcOrd="0" destOrd="0" presId="urn:microsoft.com/office/officeart/2005/8/layout/radial2"/>
    <dgm:cxn modelId="{EB450B92-E17C-489A-AF45-1237DC075777}" type="presOf" srcId="{9A56ED81-1FED-454F-AB76-EE4821729F35}" destId="{CFF07933-0E38-46A4-B286-176E9F343D94}" srcOrd="0" destOrd="1" presId="urn:microsoft.com/office/officeart/2005/8/layout/radial2"/>
    <dgm:cxn modelId="{D0C9529E-2988-47C5-8A1E-791874B81312}" srcId="{17C54B4C-847D-46EE-BEA0-1EB12C6253C1}" destId="{16D4A394-57BF-4E44-A925-784967C3E93D}" srcOrd="1" destOrd="0" parTransId="{5D05F810-5F07-464E-A1C0-BE42C4D9B92F}" sibTransId="{A70B3684-44C9-486E-8F65-FE295894DD9A}"/>
    <dgm:cxn modelId="{E08E241E-94FD-4236-B3DD-7172FF2EDB96}" type="presOf" srcId="{216C076D-7C48-4CD3-86FE-C9D79B7FB2BA}" destId="{616C3A17-2CA8-4D03-B3EE-B3254DBEF276}" srcOrd="0" destOrd="1" presId="urn:microsoft.com/office/officeart/2005/8/layout/radial2"/>
    <dgm:cxn modelId="{BA368234-A6B5-4562-A8E3-E8C8CBCAED62}" srcId="{17C54B4C-847D-46EE-BEA0-1EB12C6253C1}" destId="{AF2834A3-0E8F-4F55-8CD6-966D660A61CD}" srcOrd="0" destOrd="0" parTransId="{1C92F737-C9CE-43C0-9C8A-9CC99146BEF6}" sibTransId="{6A114C86-39CC-4142-8690-0CB2B1B22463}"/>
    <dgm:cxn modelId="{C822EC71-8CCF-4819-8122-194110D58F2A}" type="presOf" srcId="{B35DEA0B-949E-4915-815E-08C41D67428E}" destId="{CFF07933-0E38-46A4-B286-176E9F343D94}" srcOrd="0" destOrd="0" presId="urn:microsoft.com/office/officeart/2005/8/layout/radial2"/>
    <dgm:cxn modelId="{16E2E04D-1738-4DD0-BF98-3AF247DE7677}" srcId="{E6E1F4FA-E17D-45A5-BF97-62FEA700858C}" destId="{F1434FBB-A2F6-44DB-A8AA-F5CDE443BB67}" srcOrd="1" destOrd="0" parTransId="{4BACC106-A632-4103-AD70-23E7F0B41C87}" sibTransId="{7235775B-804A-4ADA-943B-30D83B7599DC}"/>
    <dgm:cxn modelId="{C61006E5-B718-4C6D-98D9-576C5BC7F09D}" type="presOf" srcId="{AF2834A3-0E8F-4F55-8CD6-966D660A61CD}" destId="{935CE1A4-EBFC-4B94-9FAD-AB853608AA35}" srcOrd="0" destOrd="0" presId="urn:microsoft.com/office/officeart/2005/8/layout/radial2"/>
    <dgm:cxn modelId="{75BD8417-FADA-43A8-ADB1-1257B0D0098B}" type="presOf" srcId="{E6E1F4FA-E17D-45A5-BF97-62FEA700858C}" destId="{4F34505A-03E7-4F2B-91BC-C59495228F49}" srcOrd="0" destOrd="0" presId="urn:microsoft.com/office/officeart/2005/8/layout/radial2"/>
    <dgm:cxn modelId="{438E7CEB-FB84-4049-996F-924341CAD092}" type="presOf" srcId="{16D4A394-57BF-4E44-A925-784967C3E93D}" destId="{935CE1A4-EBFC-4B94-9FAD-AB853608AA35}" srcOrd="0" destOrd="1" presId="urn:microsoft.com/office/officeart/2005/8/layout/radial2"/>
    <dgm:cxn modelId="{71DD1B20-E2FC-4FF5-B00B-B52B2BE8CE26}" srcId="{B645A7E9-D5C4-433D-8E58-764431D96DA5}" destId="{216C076D-7C48-4CD3-86FE-C9D79B7FB2BA}" srcOrd="1" destOrd="0" parTransId="{430C6691-C1F1-4474-A39E-DEA01E6BC0B3}" sibTransId="{217868BE-B8BA-4C0A-863D-15F57F4B0B80}"/>
    <dgm:cxn modelId="{7BA75FA4-A045-4938-A61A-E30D6DC1C909}" srcId="{B645A7E9-D5C4-433D-8E58-764431D96DA5}" destId="{ED16D114-4CEA-4FDC-8185-E17F38276FA8}" srcOrd="0" destOrd="0" parTransId="{03B37771-5BF3-450C-A42F-C45EE7C072F1}" sibTransId="{EE52FFD8-E2D5-4184-AAA9-374E79725553}"/>
    <dgm:cxn modelId="{14F6A729-5067-410D-8EAB-D4F5221A32EA}" type="presOf" srcId="{86758E3D-BAA4-4711-93E4-9FEED75EDCF2}" destId="{C6E03589-2F16-4BFF-AD4C-035FCE6961F5}" srcOrd="0" destOrd="0" presId="urn:microsoft.com/office/officeart/2005/8/layout/radial2"/>
    <dgm:cxn modelId="{C062EB64-4629-4751-808C-2754DC2D3891}" type="presOf" srcId="{17C54B4C-847D-46EE-BEA0-1EB12C6253C1}" destId="{DFCA5626-F709-4B71-8B1F-5FD2DF27FF06}" srcOrd="0" destOrd="0" presId="urn:microsoft.com/office/officeart/2005/8/layout/radial2"/>
    <dgm:cxn modelId="{EE72DBDF-6BB4-4AE7-B0D0-CA3B0EBDE48E}" srcId="{F1434FBB-A2F6-44DB-A8AA-F5CDE443BB67}" destId="{B35DEA0B-949E-4915-815E-08C41D67428E}" srcOrd="0" destOrd="0" parTransId="{C9144C19-4F85-4A70-9C73-FABA492270B6}" sibTransId="{D3404FCE-D958-48D0-AC8C-1C05E9FDF1EC}"/>
    <dgm:cxn modelId="{33976DCF-AE85-425E-83E9-C720B1B1B57A}" srcId="{E6E1F4FA-E17D-45A5-BF97-62FEA700858C}" destId="{B645A7E9-D5C4-433D-8E58-764431D96DA5}" srcOrd="2" destOrd="0" parTransId="{D8C6EA73-8A20-4152-B44C-0DB69C26EE25}" sibTransId="{A28F1A44-D14D-4365-B8C7-4680EA327EC7}"/>
    <dgm:cxn modelId="{D5C8CD4F-0856-4C24-89CF-35D3629DF95C}" type="presOf" srcId="{D8C6EA73-8A20-4152-B44C-0DB69C26EE25}" destId="{14817016-BBAD-4E06-AA26-24264FE30D0B}" srcOrd="0" destOrd="0" presId="urn:microsoft.com/office/officeart/2005/8/layout/radial2"/>
    <dgm:cxn modelId="{9F0DE0B9-56DE-48EB-AA46-3183F2F170F2}" type="presOf" srcId="{F1434FBB-A2F6-44DB-A8AA-F5CDE443BB67}" destId="{D46CA071-D9D2-4AF3-8C24-D78B65AE53AD}" srcOrd="0" destOrd="0" presId="urn:microsoft.com/office/officeart/2005/8/layout/radial2"/>
    <dgm:cxn modelId="{95074F3B-9BB4-4857-A19B-770D2598F516}" srcId="{F1434FBB-A2F6-44DB-A8AA-F5CDE443BB67}" destId="{9A56ED81-1FED-454F-AB76-EE4821729F35}" srcOrd="1" destOrd="0" parTransId="{81765E3D-B5D7-4023-9B61-F658B9251D6B}" sibTransId="{F5849C45-3A43-49F0-8DFB-6903CF4DC5C9}"/>
    <dgm:cxn modelId="{05CE44CF-D85E-4AC5-9EEC-698E2B9AFF88}" type="presParOf" srcId="{4F34505A-03E7-4F2B-91BC-C59495228F49}" destId="{28962061-B3B4-45B8-9F81-3148579EA59B}" srcOrd="0" destOrd="0" presId="urn:microsoft.com/office/officeart/2005/8/layout/radial2"/>
    <dgm:cxn modelId="{70B6020C-3021-4F23-AD51-5ED1E75242CA}" type="presParOf" srcId="{28962061-B3B4-45B8-9F81-3148579EA59B}" destId="{C8A9D44A-F89F-4BD6-A451-E4A6BE6E44A2}" srcOrd="0" destOrd="0" presId="urn:microsoft.com/office/officeart/2005/8/layout/radial2"/>
    <dgm:cxn modelId="{2B65BB86-F52C-473A-B082-8D4FC7D7BF31}" type="presParOf" srcId="{C8A9D44A-F89F-4BD6-A451-E4A6BE6E44A2}" destId="{BAAF4F53-2053-4D4A-AA9E-877533BE66CE}" srcOrd="0" destOrd="0" presId="urn:microsoft.com/office/officeart/2005/8/layout/radial2"/>
    <dgm:cxn modelId="{340D1BB1-D45C-4B41-93CF-B1B9275DBBCB}" type="presParOf" srcId="{C8A9D44A-F89F-4BD6-A451-E4A6BE6E44A2}" destId="{1F3903C3-67D5-463D-A64E-A9C445D3391F}" srcOrd="1" destOrd="0" presId="urn:microsoft.com/office/officeart/2005/8/layout/radial2"/>
    <dgm:cxn modelId="{3997959E-B3EA-455F-805A-17D1D2F099B2}" type="presParOf" srcId="{28962061-B3B4-45B8-9F81-3148579EA59B}" destId="{C6E03589-2F16-4BFF-AD4C-035FCE6961F5}" srcOrd="1" destOrd="0" presId="urn:microsoft.com/office/officeart/2005/8/layout/radial2"/>
    <dgm:cxn modelId="{9C246D67-88CB-4BA5-B4C7-1C1F2DEEB84C}" type="presParOf" srcId="{28962061-B3B4-45B8-9F81-3148579EA59B}" destId="{FF60BC31-BB90-47DE-93A9-3298460519CF}" srcOrd="2" destOrd="0" presId="urn:microsoft.com/office/officeart/2005/8/layout/radial2"/>
    <dgm:cxn modelId="{C19D2A50-C66D-4200-9F5C-8A5ECA10F5FA}" type="presParOf" srcId="{FF60BC31-BB90-47DE-93A9-3298460519CF}" destId="{DFCA5626-F709-4B71-8B1F-5FD2DF27FF06}" srcOrd="0" destOrd="0" presId="urn:microsoft.com/office/officeart/2005/8/layout/radial2"/>
    <dgm:cxn modelId="{FDA6581B-9E09-4E11-9CD1-233E68760E6A}" type="presParOf" srcId="{FF60BC31-BB90-47DE-93A9-3298460519CF}" destId="{935CE1A4-EBFC-4B94-9FAD-AB853608AA35}" srcOrd="1" destOrd="0" presId="urn:microsoft.com/office/officeart/2005/8/layout/radial2"/>
    <dgm:cxn modelId="{A15062D7-884D-4151-9FEC-719FA6B3597A}" type="presParOf" srcId="{28962061-B3B4-45B8-9F81-3148579EA59B}" destId="{1F0E262E-7AED-450F-9706-4740287FFC03}" srcOrd="3" destOrd="0" presId="urn:microsoft.com/office/officeart/2005/8/layout/radial2"/>
    <dgm:cxn modelId="{488F0EA8-9E7D-4EDA-A129-E38891673B19}" type="presParOf" srcId="{28962061-B3B4-45B8-9F81-3148579EA59B}" destId="{82660D2E-C89C-4C62-8B9A-8C4AAFBBD2C2}" srcOrd="4" destOrd="0" presId="urn:microsoft.com/office/officeart/2005/8/layout/radial2"/>
    <dgm:cxn modelId="{EE3B338C-A61F-4067-A88C-A87897AEE1F4}" type="presParOf" srcId="{82660D2E-C89C-4C62-8B9A-8C4AAFBBD2C2}" destId="{D46CA071-D9D2-4AF3-8C24-D78B65AE53AD}" srcOrd="0" destOrd="0" presId="urn:microsoft.com/office/officeart/2005/8/layout/radial2"/>
    <dgm:cxn modelId="{980CB855-CF5D-4A76-A198-2DF4FF8F200E}" type="presParOf" srcId="{82660D2E-C89C-4C62-8B9A-8C4AAFBBD2C2}" destId="{CFF07933-0E38-46A4-B286-176E9F343D94}" srcOrd="1" destOrd="0" presId="urn:microsoft.com/office/officeart/2005/8/layout/radial2"/>
    <dgm:cxn modelId="{9DE0BD66-6E5E-4778-A778-7ABF2ED4A4F6}" type="presParOf" srcId="{28962061-B3B4-45B8-9F81-3148579EA59B}" destId="{14817016-BBAD-4E06-AA26-24264FE30D0B}" srcOrd="5" destOrd="0" presId="urn:microsoft.com/office/officeart/2005/8/layout/radial2"/>
    <dgm:cxn modelId="{B4237EDE-98A0-40D0-9CC1-7057440D250B}" type="presParOf" srcId="{28962061-B3B4-45B8-9F81-3148579EA59B}" destId="{3ACD7DDA-D8CF-4DDE-AE1B-4AA7827CC0DC}" srcOrd="6" destOrd="0" presId="urn:microsoft.com/office/officeart/2005/8/layout/radial2"/>
    <dgm:cxn modelId="{8D7D2C57-77F5-433D-BF09-ADB464EA81B4}" type="presParOf" srcId="{3ACD7DDA-D8CF-4DDE-AE1B-4AA7827CC0DC}" destId="{5FBDFCCA-5E89-4309-81D1-9618C9EEEC6F}" srcOrd="0" destOrd="0" presId="urn:microsoft.com/office/officeart/2005/8/layout/radial2"/>
    <dgm:cxn modelId="{2CB7166D-AEA1-489B-A191-3C045E4AC8FA}" type="presParOf" srcId="{3ACD7DDA-D8CF-4DDE-AE1B-4AA7827CC0DC}" destId="{616C3A17-2CA8-4D03-B3EE-B3254DBEF276}" srcOrd="1" destOrd="0" presId="urn:microsoft.com/office/officeart/2005/8/layout/radial2"/>
  </dgm:cxnLst>
  <dgm:bg/>
  <dgm:whole/>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8764A2C-B86E-4E90-B440-438B00333F4D}">
      <dsp:nvSpPr>
        <dsp:cNvPr id="0" name=""/>
        <dsp:cNvSpPr/>
      </dsp:nvSpPr>
      <dsp:spPr>
        <a:xfrm>
          <a:off x="1463285" y="276"/>
          <a:ext cx="626254" cy="626254"/>
        </a:xfrm>
        <a:prstGeom prst="ellipse">
          <a:avLst/>
        </a:prstGeom>
        <a:solidFill>
          <a:schemeClr val="accent2">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endParaRPr lang="en-US" sz="1200" kern="1200"/>
        </a:p>
      </dsp:txBody>
      <dsp:txXfrm>
        <a:off x="1554998" y="91989"/>
        <a:ext cx="442828" cy="442828"/>
      </dsp:txXfrm>
    </dsp:sp>
    <dsp:sp modelId="{979C5BC3-E252-46A6-AE82-73FB5D63B379}">
      <dsp:nvSpPr>
        <dsp:cNvPr id="0" name=""/>
        <dsp:cNvSpPr/>
      </dsp:nvSpPr>
      <dsp:spPr>
        <a:xfrm rot="2160000">
          <a:off x="2069644" y="481090"/>
          <a:ext cx="166050" cy="211360"/>
        </a:xfrm>
        <a:prstGeom prst="rightArrow">
          <a:avLst>
            <a:gd name="adj1" fmla="val 60000"/>
            <a:gd name="adj2" fmla="val 50000"/>
          </a:avLst>
        </a:prstGeom>
        <a:solidFill>
          <a:schemeClr val="accent2">
            <a:hueOff val="0"/>
            <a:satOff val="0"/>
            <a:lumOff val="0"/>
            <a:alphaOff val="0"/>
          </a:scheme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US" sz="900" kern="1200"/>
        </a:p>
      </dsp:txBody>
      <dsp:txXfrm>
        <a:off x="2074401" y="508722"/>
        <a:ext cx="116235" cy="126816"/>
      </dsp:txXfrm>
    </dsp:sp>
    <dsp:sp modelId="{35320A39-23E5-4FA6-BC43-0937761EC5EF}">
      <dsp:nvSpPr>
        <dsp:cNvPr id="0" name=""/>
        <dsp:cNvSpPr/>
      </dsp:nvSpPr>
      <dsp:spPr>
        <a:xfrm>
          <a:off x="2223403" y="552535"/>
          <a:ext cx="626254" cy="626254"/>
        </a:xfrm>
        <a:prstGeom prst="ellipse">
          <a:avLst/>
        </a:prstGeom>
        <a:solidFill>
          <a:schemeClr val="accent3">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endParaRPr lang="en-US" sz="1200" kern="1200"/>
        </a:p>
      </dsp:txBody>
      <dsp:txXfrm>
        <a:off x="2315116" y="644248"/>
        <a:ext cx="442828" cy="442828"/>
      </dsp:txXfrm>
    </dsp:sp>
    <dsp:sp modelId="{3E133739-F0EA-44C9-9698-28CDC9C7F389}">
      <dsp:nvSpPr>
        <dsp:cNvPr id="0" name=""/>
        <dsp:cNvSpPr/>
      </dsp:nvSpPr>
      <dsp:spPr>
        <a:xfrm rot="6480000">
          <a:off x="2309788" y="1202299"/>
          <a:ext cx="166050" cy="211360"/>
        </a:xfrm>
        <a:prstGeom prst="rightArrow">
          <a:avLst>
            <a:gd name="adj1" fmla="val 60000"/>
            <a:gd name="adj2" fmla="val 50000"/>
          </a:avLst>
        </a:prstGeom>
        <a:solidFill>
          <a:schemeClr val="accent3">
            <a:hueOff val="0"/>
            <a:satOff val="0"/>
            <a:lumOff val="0"/>
            <a:alphaOff val="0"/>
          </a:scheme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US" sz="900" kern="1200"/>
        </a:p>
      </dsp:txBody>
      <dsp:txXfrm rot="10800000">
        <a:off x="2342392" y="1220883"/>
        <a:ext cx="116235" cy="126816"/>
      </dsp:txXfrm>
    </dsp:sp>
    <dsp:sp modelId="{5BD4FB0D-2658-4800-9303-066779D62AA1}">
      <dsp:nvSpPr>
        <dsp:cNvPr id="0" name=""/>
        <dsp:cNvSpPr/>
      </dsp:nvSpPr>
      <dsp:spPr>
        <a:xfrm>
          <a:off x="1933064" y="1446108"/>
          <a:ext cx="626254" cy="626254"/>
        </a:xfrm>
        <a:prstGeom prst="ellipse">
          <a:avLst/>
        </a:prstGeom>
        <a:solidFill>
          <a:schemeClr val="accent4">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endParaRPr lang="en-US" sz="1200" kern="1200"/>
        </a:p>
      </dsp:txBody>
      <dsp:txXfrm>
        <a:off x="2024777" y="1537821"/>
        <a:ext cx="442828" cy="442828"/>
      </dsp:txXfrm>
    </dsp:sp>
    <dsp:sp modelId="{A85A39D6-7492-458A-9933-15FDE0BA54BF}">
      <dsp:nvSpPr>
        <dsp:cNvPr id="0" name=""/>
        <dsp:cNvSpPr/>
      </dsp:nvSpPr>
      <dsp:spPr>
        <a:xfrm rot="10800000">
          <a:off x="1698086" y="1653555"/>
          <a:ext cx="166050" cy="211360"/>
        </a:xfrm>
        <a:prstGeom prst="rightArrow">
          <a:avLst>
            <a:gd name="adj1" fmla="val 60000"/>
            <a:gd name="adj2" fmla="val 50000"/>
          </a:avLst>
        </a:prstGeom>
        <a:solidFill>
          <a:schemeClr val="accent4">
            <a:hueOff val="0"/>
            <a:satOff val="0"/>
            <a:lumOff val="0"/>
            <a:alphaOff val="0"/>
          </a:scheme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US" sz="900" kern="1200"/>
        </a:p>
      </dsp:txBody>
      <dsp:txXfrm rot="10800000">
        <a:off x="1747901" y="1695827"/>
        <a:ext cx="116235" cy="126816"/>
      </dsp:txXfrm>
    </dsp:sp>
    <dsp:sp modelId="{E287D09A-B0C6-4A33-8692-D9A31281E693}">
      <dsp:nvSpPr>
        <dsp:cNvPr id="0" name=""/>
        <dsp:cNvSpPr/>
      </dsp:nvSpPr>
      <dsp:spPr>
        <a:xfrm>
          <a:off x="993506" y="1446108"/>
          <a:ext cx="626254" cy="626254"/>
        </a:xfrm>
        <a:prstGeom prst="ellipse">
          <a:avLst/>
        </a:prstGeom>
        <a:solidFill>
          <a:schemeClr val="accent5">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endParaRPr lang="en-US" sz="1200" kern="1200"/>
        </a:p>
      </dsp:txBody>
      <dsp:txXfrm>
        <a:off x="1085219" y="1537821"/>
        <a:ext cx="442828" cy="442828"/>
      </dsp:txXfrm>
    </dsp:sp>
    <dsp:sp modelId="{E443579E-0B0C-4A42-A08F-2B23622D86EE}">
      <dsp:nvSpPr>
        <dsp:cNvPr id="0" name=""/>
        <dsp:cNvSpPr/>
      </dsp:nvSpPr>
      <dsp:spPr>
        <a:xfrm rot="15120000">
          <a:off x="1079890" y="1211238"/>
          <a:ext cx="166050" cy="211360"/>
        </a:xfrm>
        <a:prstGeom prst="rightArrow">
          <a:avLst>
            <a:gd name="adj1" fmla="val 60000"/>
            <a:gd name="adj2" fmla="val 50000"/>
          </a:avLst>
        </a:prstGeom>
        <a:solidFill>
          <a:schemeClr val="accent5">
            <a:hueOff val="0"/>
            <a:satOff val="0"/>
            <a:lumOff val="0"/>
            <a:alphaOff val="0"/>
          </a:scheme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US" sz="900" kern="1200"/>
        </a:p>
      </dsp:txBody>
      <dsp:txXfrm rot="10800000">
        <a:off x="1112494" y="1277198"/>
        <a:ext cx="116235" cy="126816"/>
      </dsp:txXfrm>
    </dsp:sp>
    <dsp:sp modelId="{DB8C1E44-1D92-4CBD-8227-A838A82B6D61}">
      <dsp:nvSpPr>
        <dsp:cNvPr id="0" name=""/>
        <dsp:cNvSpPr/>
      </dsp:nvSpPr>
      <dsp:spPr>
        <a:xfrm>
          <a:off x="703166" y="552535"/>
          <a:ext cx="626254" cy="626254"/>
        </a:xfrm>
        <a:prstGeom prst="ellipse">
          <a:avLst/>
        </a:prstGeom>
        <a:solidFill>
          <a:schemeClr val="accent6">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endParaRPr lang="en-US" sz="1200" kern="1200"/>
        </a:p>
      </dsp:txBody>
      <dsp:txXfrm>
        <a:off x="794879" y="644248"/>
        <a:ext cx="442828" cy="442828"/>
      </dsp:txXfrm>
    </dsp:sp>
    <dsp:sp modelId="{345B5760-059E-46C1-ABFB-21CEC302C2D9}">
      <dsp:nvSpPr>
        <dsp:cNvPr id="0" name=""/>
        <dsp:cNvSpPr/>
      </dsp:nvSpPr>
      <dsp:spPr>
        <a:xfrm rot="19440000">
          <a:off x="1309525" y="486615"/>
          <a:ext cx="166050" cy="211360"/>
        </a:xfrm>
        <a:prstGeom prst="rightArrow">
          <a:avLst>
            <a:gd name="adj1" fmla="val 60000"/>
            <a:gd name="adj2" fmla="val 50000"/>
          </a:avLst>
        </a:prstGeom>
        <a:solidFill>
          <a:schemeClr val="accent6">
            <a:hueOff val="0"/>
            <a:satOff val="0"/>
            <a:lumOff val="0"/>
            <a:alphaOff val="0"/>
          </a:scheme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US" sz="900" kern="1200"/>
        </a:p>
      </dsp:txBody>
      <dsp:txXfrm>
        <a:off x="1314282" y="543527"/>
        <a:ext cx="116235" cy="126816"/>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3022B53-BA8F-45EF-9857-02E9600F9AD8}">
      <dsp:nvSpPr>
        <dsp:cNvPr id="0" name=""/>
        <dsp:cNvSpPr/>
      </dsp:nvSpPr>
      <dsp:spPr>
        <a:xfrm>
          <a:off x="2299171" y="1156171"/>
          <a:ext cx="888057" cy="888057"/>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US" sz="700" kern="1200"/>
            <a:t>Effective communication</a:t>
          </a:r>
        </a:p>
      </dsp:txBody>
      <dsp:txXfrm>
        <a:off x="2429224" y="1286224"/>
        <a:ext cx="627951" cy="627951"/>
      </dsp:txXfrm>
    </dsp:sp>
    <dsp:sp modelId="{17E679F2-675C-4586-A45B-F78D828D3A3D}">
      <dsp:nvSpPr>
        <dsp:cNvPr id="0" name=""/>
        <dsp:cNvSpPr/>
      </dsp:nvSpPr>
      <dsp:spPr>
        <a:xfrm rot="16200000">
          <a:off x="2609940" y="1008343"/>
          <a:ext cx="266519" cy="29135"/>
        </a:xfrm>
        <a:custGeom>
          <a:avLst/>
          <a:gdLst/>
          <a:ahLst/>
          <a:cxnLst/>
          <a:rect l="0" t="0" r="0" b="0"/>
          <a:pathLst>
            <a:path>
              <a:moveTo>
                <a:pt x="0" y="14567"/>
              </a:moveTo>
              <a:lnTo>
                <a:pt x="266519" y="14567"/>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2736537" y="1016248"/>
        <a:ext cx="13325" cy="13325"/>
      </dsp:txXfrm>
    </dsp:sp>
    <dsp:sp modelId="{CA64CD9A-8FE0-4F22-93ED-B89DF809C862}">
      <dsp:nvSpPr>
        <dsp:cNvPr id="0" name=""/>
        <dsp:cNvSpPr/>
      </dsp:nvSpPr>
      <dsp:spPr>
        <a:xfrm>
          <a:off x="2299171" y="1594"/>
          <a:ext cx="888057" cy="888057"/>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kern="1200"/>
            <a:t>Strong decision making</a:t>
          </a:r>
        </a:p>
      </dsp:txBody>
      <dsp:txXfrm>
        <a:off x="2429224" y="131647"/>
        <a:ext cx="627951" cy="627951"/>
      </dsp:txXfrm>
    </dsp:sp>
    <dsp:sp modelId="{9D8BDD04-4BE4-4037-8AAB-6E4506D3184A}">
      <dsp:nvSpPr>
        <dsp:cNvPr id="0" name=""/>
        <dsp:cNvSpPr/>
      </dsp:nvSpPr>
      <dsp:spPr>
        <a:xfrm>
          <a:off x="3187228" y="1585632"/>
          <a:ext cx="266519" cy="29135"/>
        </a:xfrm>
        <a:custGeom>
          <a:avLst/>
          <a:gdLst/>
          <a:ahLst/>
          <a:cxnLst/>
          <a:rect l="0" t="0" r="0" b="0"/>
          <a:pathLst>
            <a:path>
              <a:moveTo>
                <a:pt x="0" y="14567"/>
              </a:moveTo>
              <a:lnTo>
                <a:pt x="266519" y="14567"/>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3313825" y="1593537"/>
        <a:ext cx="13325" cy="13325"/>
      </dsp:txXfrm>
    </dsp:sp>
    <dsp:sp modelId="{742F3F83-5D48-4F39-BC2C-1C1EEDBEC9CF}">
      <dsp:nvSpPr>
        <dsp:cNvPr id="0" name=""/>
        <dsp:cNvSpPr/>
      </dsp:nvSpPr>
      <dsp:spPr>
        <a:xfrm>
          <a:off x="3453748" y="1156171"/>
          <a:ext cx="888057" cy="888057"/>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kern="1200"/>
            <a:t>More productivity</a:t>
          </a:r>
        </a:p>
      </dsp:txBody>
      <dsp:txXfrm>
        <a:off x="3583801" y="1286224"/>
        <a:ext cx="627951" cy="627951"/>
      </dsp:txXfrm>
    </dsp:sp>
    <dsp:sp modelId="{EA452863-8EE7-4653-B3F5-1EC0C43B007F}">
      <dsp:nvSpPr>
        <dsp:cNvPr id="0" name=""/>
        <dsp:cNvSpPr/>
      </dsp:nvSpPr>
      <dsp:spPr>
        <a:xfrm rot="5400000">
          <a:off x="2609940" y="2162920"/>
          <a:ext cx="266519" cy="29135"/>
        </a:xfrm>
        <a:custGeom>
          <a:avLst/>
          <a:gdLst/>
          <a:ahLst/>
          <a:cxnLst/>
          <a:rect l="0" t="0" r="0" b="0"/>
          <a:pathLst>
            <a:path>
              <a:moveTo>
                <a:pt x="0" y="14567"/>
              </a:moveTo>
              <a:lnTo>
                <a:pt x="266519" y="14567"/>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2736537" y="2170825"/>
        <a:ext cx="13325" cy="13325"/>
      </dsp:txXfrm>
    </dsp:sp>
    <dsp:sp modelId="{24DC5383-87DE-43E9-9920-09222130C528}">
      <dsp:nvSpPr>
        <dsp:cNvPr id="0" name=""/>
        <dsp:cNvSpPr/>
      </dsp:nvSpPr>
      <dsp:spPr>
        <a:xfrm>
          <a:off x="2299171" y="2310748"/>
          <a:ext cx="888057" cy="888057"/>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kern="1200"/>
            <a:t>Consistence flow of work</a:t>
          </a:r>
        </a:p>
      </dsp:txBody>
      <dsp:txXfrm>
        <a:off x="2429224" y="2440801"/>
        <a:ext cx="627951" cy="627951"/>
      </dsp:txXfrm>
    </dsp:sp>
    <dsp:sp modelId="{8DE395DD-F249-4E2A-87D6-EE617609E680}">
      <dsp:nvSpPr>
        <dsp:cNvPr id="0" name=""/>
        <dsp:cNvSpPr/>
      </dsp:nvSpPr>
      <dsp:spPr>
        <a:xfrm rot="10800000">
          <a:off x="2032651" y="1585632"/>
          <a:ext cx="266519" cy="29135"/>
        </a:xfrm>
        <a:custGeom>
          <a:avLst/>
          <a:gdLst/>
          <a:ahLst/>
          <a:cxnLst/>
          <a:rect l="0" t="0" r="0" b="0"/>
          <a:pathLst>
            <a:path>
              <a:moveTo>
                <a:pt x="0" y="14567"/>
              </a:moveTo>
              <a:lnTo>
                <a:pt x="266519" y="14567"/>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rot="10800000">
        <a:off x="2159248" y="1593537"/>
        <a:ext cx="13325" cy="13325"/>
      </dsp:txXfrm>
    </dsp:sp>
    <dsp:sp modelId="{4CCEB02B-C9B3-47F7-8403-292BA2956A3F}">
      <dsp:nvSpPr>
        <dsp:cNvPr id="0" name=""/>
        <dsp:cNvSpPr/>
      </dsp:nvSpPr>
      <dsp:spPr>
        <a:xfrm>
          <a:off x="1144594" y="1156171"/>
          <a:ext cx="888057" cy="888057"/>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kern="1200"/>
            <a:t>Quick in problem solving</a:t>
          </a:r>
        </a:p>
      </dsp:txBody>
      <dsp:txXfrm>
        <a:off x="1274647" y="1286224"/>
        <a:ext cx="627951" cy="627951"/>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4817016-BBAD-4E06-AA26-24264FE30D0B}">
      <dsp:nvSpPr>
        <dsp:cNvPr id="0" name=""/>
        <dsp:cNvSpPr/>
      </dsp:nvSpPr>
      <dsp:spPr>
        <a:xfrm rot="2561951">
          <a:off x="1863364" y="2236090"/>
          <a:ext cx="485144" cy="50449"/>
        </a:xfrm>
        <a:custGeom>
          <a:avLst/>
          <a:gdLst/>
          <a:ahLst/>
          <a:cxnLst/>
          <a:rect l="0" t="0" r="0" b="0"/>
          <a:pathLst>
            <a:path>
              <a:moveTo>
                <a:pt x="0" y="25224"/>
              </a:moveTo>
              <a:lnTo>
                <a:pt x="485144" y="25224"/>
              </a:lnTo>
            </a:path>
          </a:pathLst>
        </a:custGeom>
        <a:noFill/>
        <a:ln w="12700" cap="flat" cmpd="sng" algn="ctr">
          <a:solidFill>
            <a:schemeClr val="accent1">
              <a:hueOff val="0"/>
              <a:satOff val="0"/>
              <a:lumOff val="0"/>
              <a:alphaOff val="0"/>
            </a:schemeClr>
          </a:solidFill>
          <a:prstDash val="solid"/>
          <a:miter lim="800000"/>
        </a:ln>
        <a:effectLst/>
        <a:scene3d>
          <a:camera prst="orthographicFront">
            <a:rot lat="0" lon="0" rev="0"/>
          </a:camera>
          <a:lightRig rig="contrasting" dir="t">
            <a:rot lat="0" lon="0" rev="1200000"/>
          </a:lightRig>
        </a:scene3d>
        <a:sp3d z="-110000"/>
      </dsp:spPr>
      <dsp:style>
        <a:lnRef idx="2">
          <a:scrgbClr r="0" g="0" b="0"/>
        </a:lnRef>
        <a:fillRef idx="0">
          <a:scrgbClr r="0" g="0" b="0"/>
        </a:fillRef>
        <a:effectRef idx="0">
          <a:scrgbClr r="0" g="0" b="0"/>
        </a:effectRef>
        <a:fontRef idx="minor"/>
      </dsp:style>
    </dsp:sp>
    <dsp:sp modelId="{1F0E262E-7AED-450F-9706-4740287FFC03}">
      <dsp:nvSpPr>
        <dsp:cNvPr id="0" name=""/>
        <dsp:cNvSpPr/>
      </dsp:nvSpPr>
      <dsp:spPr>
        <a:xfrm>
          <a:off x="1927664" y="1574975"/>
          <a:ext cx="539310" cy="50449"/>
        </a:xfrm>
        <a:custGeom>
          <a:avLst/>
          <a:gdLst/>
          <a:ahLst/>
          <a:cxnLst/>
          <a:rect l="0" t="0" r="0" b="0"/>
          <a:pathLst>
            <a:path>
              <a:moveTo>
                <a:pt x="0" y="25224"/>
              </a:moveTo>
              <a:lnTo>
                <a:pt x="539310" y="25224"/>
              </a:lnTo>
            </a:path>
          </a:pathLst>
        </a:custGeom>
        <a:noFill/>
        <a:ln w="12700" cap="flat" cmpd="sng" algn="ctr">
          <a:solidFill>
            <a:schemeClr val="accent1">
              <a:hueOff val="0"/>
              <a:satOff val="0"/>
              <a:lumOff val="0"/>
              <a:alphaOff val="0"/>
            </a:schemeClr>
          </a:solidFill>
          <a:prstDash val="solid"/>
          <a:miter lim="800000"/>
        </a:ln>
        <a:effectLst/>
        <a:scene3d>
          <a:camera prst="orthographicFront">
            <a:rot lat="0" lon="0" rev="0"/>
          </a:camera>
          <a:lightRig rig="contrasting" dir="t">
            <a:rot lat="0" lon="0" rev="1200000"/>
          </a:lightRig>
        </a:scene3d>
        <a:sp3d z="-110000"/>
      </dsp:spPr>
      <dsp:style>
        <a:lnRef idx="2">
          <a:scrgbClr r="0" g="0" b="0"/>
        </a:lnRef>
        <a:fillRef idx="0">
          <a:scrgbClr r="0" g="0" b="0"/>
        </a:fillRef>
        <a:effectRef idx="0">
          <a:scrgbClr r="0" g="0" b="0"/>
        </a:effectRef>
        <a:fontRef idx="minor"/>
      </dsp:style>
    </dsp:sp>
    <dsp:sp modelId="{C6E03589-2F16-4BFF-AD4C-035FCE6961F5}">
      <dsp:nvSpPr>
        <dsp:cNvPr id="0" name=""/>
        <dsp:cNvSpPr/>
      </dsp:nvSpPr>
      <dsp:spPr>
        <a:xfrm rot="19038049">
          <a:off x="1863364" y="913859"/>
          <a:ext cx="485144" cy="50449"/>
        </a:xfrm>
        <a:custGeom>
          <a:avLst/>
          <a:gdLst/>
          <a:ahLst/>
          <a:cxnLst/>
          <a:rect l="0" t="0" r="0" b="0"/>
          <a:pathLst>
            <a:path>
              <a:moveTo>
                <a:pt x="0" y="25224"/>
              </a:moveTo>
              <a:lnTo>
                <a:pt x="485144" y="25224"/>
              </a:lnTo>
            </a:path>
          </a:pathLst>
        </a:custGeom>
        <a:noFill/>
        <a:ln w="12700" cap="flat" cmpd="sng" algn="ctr">
          <a:solidFill>
            <a:schemeClr val="accent1">
              <a:hueOff val="0"/>
              <a:satOff val="0"/>
              <a:lumOff val="0"/>
              <a:alphaOff val="0"/>
            </a:schemeClr>
          </a:solidFill>
          <a:prstDash val="solid"/>
          <a:miter lim="800000"/>
        </a:ln>
        <a:effectLst/>
        <a:scene3d>
          <a:camera prst="orthographicFront">
            <a:rot lat="0" lon="0" rev="0"/>
          </a:camera>
          <a:lightRig rig="contrasting" dir="t">
            <a:rot lat="0" lon="0" rev="1200000"/>
          </a:lightRig>
        </a:scene3d>
        <a:sp3d z="-110000"/>
      </dsp:spPr>
      <dsp:style>
        <a:lnRef idx="2">
          <a:scrgbClr r="0" g="0" b="0"/>
        </a:lnRef>
        <a:fillRef idx="0">
          <a:scrgbClr r="0" g="0" b="0"/>
        </a:fillRef>
        <a:effectRef idx="0">
          <a:scrgbClr r="0" g="0" b="0"/>
        </a:effectRef>
        <a:fontRef idx="minor"/>
      </dsp:style>
    </dsp:sp>
    <dsp:sp modelId="{1F3903C3-67D5-463D-A64E-A9C445D3391F}">
      <dsp:nvSpPr>
        <dsp:cNvPr id="0" name=""/>
        <dsp:cNvSpPr/>
      </dsp:nvSpPr>
      <dsp:spPr>
        <a:xfrm>
          <a:off x="620625" y="831353"/>
          <a:ext cx="1537692" cy="1537692"/>
        </a:xfrm>
        <a:prstGeom prst="ellipse">
          <a:avLst/>
        </a:prstGeom>
        <a:solidFill>
          <a:schemeClr val="accent2">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sp>
    <dsp:sp modelId="{DFCA5626-F709-4B71-8B1F-5FD2DF27FF06}">
      <dsp:nvSpPr>
        <dsp:cNvPr id="0" name=""/>
        <dsp:cNvSpPr/>
      </dsp:nvSpPr>
      <dsp:spPr>
        <a:xfrm>
          <a:off x="2161927" y="441"/>
          <a:ext cx="922615" cy="922615"/>
        </a:xfrm>
        <a:prstGeom prst="ellipse">
          <a:avLst/>
        </a:prstGeom>
        <a:solidFill>
          <a:schemeClr val="accent3">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800100">
            <a:lnSpc>
              <a:spcPct val="90000"/>
            </a:lnSpc>
            <a:spcBef>
              <a:spcPct val="0"/>
            </a:spcBef>
            <a:spcAft>
              <a:spcPct val="35000"/>
            </a:spcAft>
            <a:buNone/>
          </a:pPr>
          <a:endParaRPr lang="en-US" sz="1800" kern="1200"/>
        </a:p>
      </dsp:txBody>
      <dsp:txXfrm>
        <a:off x="2297041" y="135555"/>
        <a:ext cx="652387" cy="652387"/>
      </dsp:txXfrm>
    </dsp:sp>
    <dsp:sp modelId="{935CE1A4-EBFC-4B94-9FAD-AB853608AA35}">
      <dsp:nvSpPr>
        <dsp:cNvPr id="0" name=""/>
        <dsp:cNvSpPr/>
      </dsp:nvSpPr>
      <dsp:spPr>
        <a:xfrm>
          <a:off x="3176804" y="441"/>
          <a:ext cx="1383922" cy="922615"/>
        </a:xfrm>
        <a:prstGeom prst="rect">
          <a:avLst/>
        </a:prstGeom>
        <a:noFill/>
        <a:ln w="6350" cap="flat" cmpd="sng" algn="ctr">
          <a:solidFill>
            <a:schemeClr val="dk1">
              <a:alpha val="0"/>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txBody>
        <a:bodyPr spcFirstLastPara="0" vert="horz" wrap="square" lIns="0" tIns="0" rIns="0" bIns="0" numCol="1" spcCol="1270" anchor="ctr" anchorCtr="0">
          <a:noAutofit/>
        </a:bodyPr>
        <a:lstStyle/>
        <a:p>
          <a:pPr marL="285750" lvl="1" indent="-285750" algn="l" defTabSz="1422400">
            <a:lnSpc>
              <a:spcPct val="90000"/>
            </a:lnSpc>
            <a:spcBef>
              <a:spcPct val="0"/>
            </a:spcBef>
            <a:spcAft>
              <a:spcPct val="15000"/>
            </a:spcAft>
            <a:buChar char="•"/>
          </a:pPr>
          <a:endParaRPr lang="en-US" sz="3200" kern="1200"/>
        </a:p>
        <a:p>
          <a:pPr marL="285750" lvl="1" indent="-285750" algn="l" defTabSz="1422400">
            <a:lnSpc>
              <a:spcPct val="90000"/>
            </a:lnSpc>
            <a:spcBef>
              <a:spcPct val="0"/>
            </a:spcBef>
            <a:spcAft>
              <a:spcPct val="15000"/>
            </a:spcAft>
            <a:buChar char="•"/>
          </a:pPr>
          <a:endParaRPr lang="en-US" sz="3200" kern="1200"/>
        </a:p>
      </dsp:txBody>
      <dsp:txXfrm>
        <a:off x="3176804" y="441"/>
        <a:ext cx="1383922" cy="922615"/>
      </dsp:txXfrm>
    </dsp:sp>
    <dsp:sp modelId="{D46CA071-D9D2-4AF3-8C24-D78B65AE53AD}">
      <dsp:nvSpPr>
        <dsp:cNvPr id="0" name=""/>
        <dsp:cNvSpPr/>
      </dsp:nvSpPr>
      <dsp:spPr>
        <a:xfrm>
          <a:off x="2466974" y="1138892"/>
          <a:ext cx="922615" cy="922615"/>
        </a:xfrm>
        <a:prstGeom prst="ellipse">
          <a:avLst/>
        </a:prstGeom>
        <a:solidFill>
          <a:schemeClr val="accent4">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800100">
            <a:lnSpc>
              <a:spcPct val="90000"/>
            </a:lnSpc>
            <a:spcBef>
              <a:spcPct val="0"/>
            </a:spcBef>
            <a:spcAft>
              <a:spcPct val="35000"/>
            </a:spcAft>
            <a:buNone/>
          </a:pPr>
          <a:endParaRPr lang="en-US" sz="1800" kern="1200"/>
        </a:p>
      </dsp:txBody>
      <dsp:txXfrm>
        <a:off x="2602088" y="1274006"/>
        <a:ext cx="652387" cy="652387"/>
      </dsp:txXfrm>
    </dsp:sp>
    <dsp:sp modelId="{CFF07933-0E38-46A4-B286-176E9F343D94}">
      <dsp:nvSpPr>
        <dsp:cNvPr id="0" name=""/>
        <dsp:cNvSpPr/>
      </dsp:nvSpPr>
      <dsp:spPr>
        <a:xfrm>
          <a:off x="3481851" y="1138892"/>
          <a:ext cx="1383922" cy="922615"/>
        </a:xfrm>
        <a:prstGeom prst="rect">
          <a:avLst/>
        </a:prstGeom>
        <a:noFill/>
        <a:ln w="6350" cap="flat" cmpd="sng" algn="ctr">
          <a:solidFill>
            <a:schemeClr val="dk1">
              <a:alpha val="0"/>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txBody>
        <a:bodyPr spcFirstLastPara="0" vert="horz" wrap="square" lIns="0" tIns="0" rIns="0" bIns="0" numCol="1" spcCol="1270" anchor="ctr" anchorCtr="0">
          <a:noAutofit/>
        </a:bodyPr>
        <a:lstStyle/>
        <a:p>
          <a:pPr marL="285750" lvl="1" indent="-285750" algn="l" defTabSz="1422400">
            <a:lnSpc>
              <a:spcPct val="90000"/>
            </a:lnSpc>
            <a:spcBef>
              <a:spcPct val="0"/>
            </a:spcBef>
            <a:spcAft>
              <a:spcPct val="15000"/>
            </a:spcAft>
            <a:buChar char="•"/>
          </a:pPr>
          <a:endParaRPr lang="en-US" sz="3200" kern="1200"/>
        </a:p>
        <a:p>
          <a:pPr marL="285750" lvl="1" indent="-285750" algn="l" defTabSz="1422400">
            <a:lnSpc>
              <a:spcPct val="90000"/>
            </a:lnSpc>
            <a:spcBef>
              <a:spcPct val="0"/>
            </a:spcBef>
            <a:spcAft>
              <a:spcPct val="15000"/>
            </a:spcAft>
            <a:buChar char="•"/>
          </a:pPr>
          <a:endParaRPr lang="en-US" sz="3200" kern="1200"/>
        </a:p>
      </dsp:txBody>
      <dsp:txXfrm>
        <a:off x="3481851" y="1138892"/>
        <a:ext cx="1383922" cy="922615"/>
      </dsp:txXfrm>
    </dsp:sp>
    <dsp:sp modelId="{5FBDFCCA-5E89-4309-81D1-9618C9EEEC6F}">
      <dsp:nvSpPr>
        <dsp:cNvPr id="0" name=""/>
        <dsp:cNvSpPr/>
      </dsp:nvSpPr>
      <dsp:spPr>
        <a:xfrm>
          <a:off x="2161927" y="2277343"/>
          <a:ext cx="922615" cy="922615"/>
        </a:xfrm>
        <a:prstGeom prst="ellipse">
          <a:avLst/>
        </a:prstGeom>
        <a:solidFill>
          <a:schemeClr val="accent5">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800100">
            <a:lnSpc>
              <a:spcPct val="90000"/>
            </a:lnSpc>
            <a:spcBef>
              <a:spcPct val="0"/>
            </a:spcBef>
            <a:spcAft>
              <a:spcPct val="35000"/>
            </a:spcAft>
            <a:buNone/>
          </a:pPr>
          <a:endParaRPr lang="en-US" sz="1800" kern="1200"/>
        </a:p>
      </dsp:txBody>
      <dsp:txXfrm>
        <a:off x="2297041" y="2412457"/>
        <a:ext cx="652387" cy="652387"/>
      </dsp:txXfrm>
    </dsp:sp>
    <dsp:sp modelId="{616C3A17-2CA8-4D03-B3EE-B3254DBEF276}">
      <dsp:nvSpPr>
        <dsp:cNvPr id="0" name=""/>
        <dsp:cNvSpPr/>
      </dsp:nvSpPr>
      <dsp:spPr>
        <a:xfrm>
          <a:off x="3176804" y="2277343"/>
          <a:ext cx="1383922" cy="922615"/>
        </a:xfrm>
        <a:prstGeom prst="rect">
          <a:avLst/>
        </a:prstGeom>
        <a:noFill/>
        <a:ln w="6350" cap="flat" cmpd="sng" algn="ctr">
          <a:solidFill>
            <a:schemeClr val="dk1">
              <a:alpha val="0"/>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txBody>
        <a:bodyPr spcFirstLastPara="0" vert="horz" wrap="square" lIns="0" tIns="0" rIns="0" bIns="0" numCol="1" spcCol="1270" anchor="ctr" anchorCtr="0">
          <a:noAutofit/>
        </a:bodyPr>
        <a:lstStyle/>
        <a:p>
          <a:pPr marL="285750" lvl="1" indent="-285750" algn="l" defTabSz="1422400">
            <a:lnSpc>
              <a:spcPct val="90000"/>
            </a:lnSpc>
            <a:spcBef>
              <a:spcPct val="0"/>
            </a:spcBef>
            <a:spcAft>
              <a:spcPct val="15000"/>
            </a:spcAft>
            <a:buChar char="•"/>
          </a:pPr>
          <a:endParaRPr lang="en-US" sz="3200" kern="1200"/>
        </a:p>
        <a:p>
          <a:pPr marL="285750" lvl="1" indent="-285750" algn="l" defTabSz="1422400">
            <a:lnSpc>
              <a:spcPct val="90000"/>
            </a:lnSpc>
            <a:spcBef>
              <a:spcPct val="0"/>
            </a:spcBef>
            <a:spcAft>
              <a:spcPct val="15000"/>
            </a:spcAft>
            <a:buChar char="•"/>
          </a:pPr>
          <a:endParaRPr lang="en-US" sz="3200" kern="1200"/>
        </a:p>
      </dsp:txBody>
      <dsp:txXfrm>
        <a:off x="3176804" y="2277343"/>
        <a:ext cx="1383922" cy="922615"/>
      </dsp:txXfrm>
    </dsp:sp>
  </dsp:spTree>
</dsp:drawing>
</file>

<file path=word/diagrams/layout1.xml><?xml version="1.0" encoding="utf-8"?>
<dgm:layoutDef xmlns:dgm="http://schemas.openxmlformats.org/drawingml/2006/diagram" xmlns:a="http://schemas.openxmlformats.org/drawingml/2006/main" uniqueId="urn:microsoft.com/office/officeart/2005/8/layout/cycle2">
  <dgm:title val=""/>
  <dgm:desc val=""/>
  <dgm:catLst>
    <dgm:cat type="cycle" pri="1000"/>
    <dgm:cat type="convert" pri="10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onstrLst>
      <dgm:constr type="w" for="ch" ptType="node" refType="w"/>
      <dgm:constr type="w" for="ch" ptType="sibTrans" refType="w" refFor="ch" refPtType="node" op="equ" fact="0.25"/>
      <dgm:constr type="sibSp" refType="w" refFor="ch" refPtType="node" fact="0.5"/>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sibTransForEach" axis="followSib" ptType="sibTrans" hideLastTrans="0" cnt="1">
            <dgm:layoutNode name="sibTrans">
              <dgm:choose name="Name11">
                <dgm:if name="Name12" axis="par ch" ptType="doc node" func="cnt" op="lt" val="3">
                  <dgm:alg type="conn">
                    <dgm:param type="begPts" val="radial"/>
                    <dgm:param type="endPts" val="radial"/>
                  </dgm:alg>
                </dgm:if>
                <dgm:else name="Name13">
                  <dgm:alg type="conn">
                    <dgm:param type="begPts" val="auto"/>
                    <dgm:param type="endPts" val="auto"/>
                  </dgm:alg>
                </dgm:else>
              </dgm:choose>
              <dgm:shape xmlns:r="http://schemas.openxmlformats.org/officeDocument/2006/relationships" type="conn" r:blip="">
                <dgm:adjLst/>
              </dgm:shape>
              <dgm:presOf axis="self"/>
              <dgm:constrLst>
                <dgm:constr type="h" refType="w" fact="1.35"/>
                <dgm:constr type="connDist"/>
                <dgm:constr type="w" for="ch" refType="connDist" fact="0.45"/>
                <dgm:constr type="h" for="ch" refType="h"/>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14"/>
      </dgm:choose>
    </dgm:forEach>
  </dgm:layoutNode>
</dgm:layoutDef>
</file>

<file path=word/diagrams/layout2.xml><?xml version="1.0" encoding="utf-8"?>
<dgm:layoutDef xmlns:dgm="http://schemas.openxmlformats.org/drawingml/2006/diagram" xmlns:a="http://schemas.openxmlformats.org/drawingml/2006/main" uniqueId="urn:microsoft.com/office/officeart/2005/8/layout/chevron2">
  <dgm:title val=""/>
  <dgm:desc val=""/>
  <dgm:catLst>
    <dgm:cat type="process" pri="12000"/>
    <dgm:cat type="list" pri="16000"/>
    <dgm:cat type="convert" pri="11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Lst>
      <dgm:cxnLst>
        <dgm:cxn modelId="4" srcId="0" destId="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alg type="lin">
      <dgm:param type="linDir" val="fromT"/>
      <dgm:param type="nodeHorzAlign" val="l"/>
    </dgm:alg>
    <dgm:shape xmlns:r="http://schemas.openxmlformats.org/officeDocument/2006/relationships" r:blip="">
      <dgm:adjLst/>
    </dgm:shape>
    <dgm:presOf/>
    <dgm:constrLst>
      <dgm:constr type="h" for="ch" forName="composite" refType="h"/>
      <dgm:constr type="w" for="ch" forName="composite" refType="w"/>
      <dgm:constr type="h" for="des" forName="parentText" op="equ"/>
      <dgm:constr type="h" for="ch" forName="sp" val="-14.88"/>
      <dgm:constr type="h" for="ch" forName="sp" refType="w" refFor="des" refForName="parentText" op="gte" fact="-0.3"/>
      <dgm:constr type="primFontSz" for="des" forName="parentText" op="equ" val="65"/>
      <dgm:constr type="primFontSz" for="des" forName="descendantText" op="equ" val="65"/>
    </dgm:constrLst>
    <dgm:ruleLst/>
    <dgm:forEach name="Name0" axis="ch" ptType="node">
      <dgm:layoutNode name="composite">
        <dgm:alg type="composite"/>
        <dgm:shape xmlns:r="http://schemas.openxmlformats.org/officeDocument/2006/relationships" r:blip="">
          <dgm:adjLst/>
        </dgm:shape>
        <dgm:presOf/>
        <dgm:choose name="Name1">
          <dgm:if name="Name2" func="var" arg="dir" op="equ" val="norm">
            <dgm:constrLst>
              <dgm:constr type="t" for="ch" forName="parentText"/>
              <dgm:constr type="l" for="ch" forName="parentText"/>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refType="w" refFor="ch" refForName="pare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if>
          <dgm:else name="Name3">
            <dgm:constrLst>
              <dgm:constr type="t" for="ch" forName="parentText"/>
              <dgm:constr type="r" for="ch" forName="parentText" refType="w"/>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else>
        </dgm:choose>
        <dgm:ruleLst/>
        <dgm:layoutNode name="parentText" styleLbl="alignNode1">
          <dgm:varLst>
            <dgm:chMax val="1"/>
            <dgm:bulletEnabled val="1"/>
          </dgm:varLst>
          <dgm:alg type="tx"/>
          <dgm:shape xmlns:r="http://schemas.openxmlformats.org/officeDocument/2006/relationships" rot="90" type="chevron"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h" val="100" fact="NaN" max="NaN"/>
            <dgm:rule type="primFontSz" val="24" fact="NaN" max="NaN"/>
            <dgm:rule type="h" val="110" fact="NaN" max="NaN"/>
            <dgm:rule type="primFontSz" val="18" fact="NaN" max="NaN"/>
            <dgm:rule type="h" val="INF" fact="NaN" max="NaN"/>
            <dgm:rule type="primFontSz" val="5" fact="NaN" max="NaN"/>
          </dgm:ruleLst>
        </dgm:layoutNode>
        <dgm:layoutNode name="descendantText" styleLbl="alignAcc1">
          <dgm:varLst>
            <dgm:bulletEnabled val="1"/>
          </dgm:varLst>
          <dgm:choose name="Name4">
            <dgm:if name="Name5" func="var" arg="dir" op="equ" val="norm">
              <dgm:alg type="tx">
                <dgm:param type="stBulletLvl" val="1"/>
                <dgm:param type="txAnchorVertCh" val="mid"/>
              </dgm:alg>
              <dgm:shape xmlns:r="http://schemas.openxmlformats.org/officeDocument/2006/relationships" rot="90" type="round2SameRect" r:blip="">
                <dgm:adjLst/>
              </dgm:shape>
            </dgm:if>
            <dgm:else name="Name6">
              <dgm:alg type="tx">
                <dgm:param type="stBulletLvl" val="1"/>
                <dgm:param type="txAnchorVertCh" val="mid"/>
              </dgm:alg>
              <dgm:shape xmlns:r="http://schemas.openxmlformats.org/officeDocument/2006/relationships" rot="-90" type="round2SameRect" r:blip="">
                <dgm:adjLst/>
              </dgm:shape>
            </dgm:else>
          </dgm:choose>
          <dgm:presOf axis="des" ptType="node"/>
          <dgm:choose name="Name7">
            <dgm:if name="Name8" func="var" arg="dir" op="equ" val="norm">
              <dgm:constrLst>
                <dgm:constr type="secFontSz" refType="primFontSz"/>
                <dgm:constr type="tMarg" refType="primFontSz" fact="0.05"/>
                <dgm:constr type="bMarg" refType="primFontSz" fact="0.05"/>
                <dgm:constr type="rMarg" refType="primFontSz" fact="0.05"/>
              </dgm:constrLst>
            </dgm:if>
            <dgm:else name="Name9">
              <dgm:constrLst>
                <dgm:constr type="secFontSz" refType="primFontSz"/>
                <dgm:constr type="tMarg" refType="primFontSz" fact="0.05"/>
                <dgm:constr type="bMarg" refType="primFontSz" fact="0.05"/>
                <dgm:constr type="lMarg" refType="primFontSz" fact="0.05"/>
              </dgm:constrLst>
            </dgm:else>
          </dgm:choose>
          <dgm:ruleLst>
            <dgm:rule type="primFontSz" val="5" fact="NaN" max="NaN"/>
          </dgm:ruleLst>
        </dgm:layoutNode>
      </dgm:layoutNode>
      <dgm:forEach name="Name10" axis="followSib" ptType="sibTrans" cnt="1">
        <dgm:layoutNode name="sp">
          <dgm:alg type="sp"/>
          <dgm:shape xmlns:r="http://schemas.openxmlformats.org/officeDocument/2006/relationships" r:blip="">
            <dgm:adjLst/>
          </dgm:shape>
          <dgm:presOf axis="self"/>
          <dgm:constrLst>
            <dgm:constr type="w" val="1"/>
            <dgm:constr type="h" val="37.5"/>
          </dgm:constrLst>
          <dgm:ruleLst/>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target1">
  <dgm:title val=""/>
  <dgm:desc val=""/>
  <dgm:catLst>
    <dgm:cat type="relationship" pri="25000"/>
    <dgm:cat type="convert" pri="20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composite">
    <dgm:varLst>
      <dgm:chMax val="5"/>
      <dgm:dir/>
      <dgm:resizeHandles val="exact"/>
    </dgm:varLst>
    <dgm:alg type="composite">
      <dgm:param type="ar" val="1.25"/>
    </dgm:alg>
    <dgm:shape xmlns:r="http://schemas.openxmlformats.org/officeDocument/2006/relationships" r:blip="">
      <dgm:adjLst/>
    </dgm:shape>
    <dgm:presOf/>
    <dgm:choose name="Name0">
      <dgm:if name="Name1" func="var" arg="dir" op="equ" val="norm">
        <dgm:choose name="Name2">
          <dgm:if name="Name3" axis="ch" ptType="node" func="cnt" op="equ" val="0">
            <dgm:constrLst/>
          </dgm:if>
          <dgm:if name="Name4" axis="ch" ptType="node" func="cnt" op="equ" val="1">
            <dgm:constrLst>
              <dgm:constr type="primFontSz" for="des" ptType="node" op="equ" val="65"/>
              <dgm:constr type="w" for="ch" forName="circle1" refType="w" fact="0.6"/>
              <dgm:constr type="h" for="ch" forName="circle1" refType="w" refFor="ch" refForName="circle1"/>
              <dgm:constr type="ctrX" for="ch" forName="circle1" refType="w" fact="0.3"/>
              <dgm:constr type="ctrY" for="ch" forName="circle1" refType="h" fact="0.625"/>
              <dgm:constr type="w" for="ch" forName="text1" refType="w" fact="0.3"/>
              <dgm:constr type="h" for="ch" forName="text1" refType="h" fact="0.3125"/>
              <dgm:constr type="r" for="ch" forName="text1" refType="w"/>
              <dgm:constr type="t" for="ch" forName="text1"/>
              <dgm:constr type="l" for="ch" forName="line1" refType="w" fact="0.625"/>
              <dgm:constr type="ctrY" for="ch" forName="line1" refType="ctrY" refFor="ch" refForName="text1"/>
              <dgm:constr type="r" for="ch" forName="line1" refType="l" refFor="ch" refForName="text1"/>
              <dgm:constr type="h" for="ch" forName="line1"/>
              <dgm:constr type="l" for="ch" forName="d1" refType="w" fact="0.3"/>
              <dgm:constr type="b" for="ch" forName="d1" refType="h" fact="0.625"/>
              <dgm:constr type="w" for="ch" forName="d1" refType="w" fact="0.32475"/>
              <dgm:constr type="h" for="ch" forName="d1" refType="h" fact="0.469"/>
            </dgm:constrLst>
          </dgm:if>
          <dgm:if name="Name5" axis="ch" ptType="node" func="cnt" op="equ" val="2">
            <dgm:constrLst>
              <dgm:constr type="primFontSz" for="des" ptType="node" op="equ" val="65"/>
              <dgm:constr type="w" for="ch" forName="circle1" refType="w" fact="0.2"/>
              <dgm:constr type="h" for="ch" forName="circle1" refType="w" refFor="ch" refForName="circle1"/>
              <dgm:constr type="ctrX" for="ch" forName="circle1" refType="w" fact="0.3"/>
              <dgm:constr type="ctrY" for="ch" forName="circle1" refType="h" fact="0.625"/>
              <dgm:constr type="w" for="ch" forName="text1" refType="w" fact="0.3"/>
              <dgm:constr type="h" for="ch" forName="text1" refType="h" fact="0.3125"/>
              <dgm:constr type="r" for="ch" forName="text1" refType="w"/>
              <dgm:constr type="t" for="ch" forName="text1"/>
              <dgm:constr type="l" for="ch" forName="line1" refType="w" fact="0.625"/>
              <dgm:constr type="ctrY" for="ch" forName="line1" refType="ctrY" refFor="ch" refForName="text1"/>
              <dgm:constr type="w" for="ch" forName="line1" refType="w" fact="0.075"/>
              <dgm:constr type="h" for="ch" forName="line1"/>
              <dgm:constr type="l" for="ch" forName="d1" refType="w" fact="0.3"/>
              <dgm:constr type="b" for="ch" forName="d1" refType="h" fact="0.625"/>
              <dgm:constr type="w" for="ch" forName="d1" refType="w" fact="0.32475"/>
              <dgm:constr type="h" for="ch" forName="d1" refType="h" fact="0.469"/>
              <dgm:constr type="w" for="ch" forName="circle2" refType="w" fact="0.6"/>
              <dgm:constr type="h" for="ch" forName="circle2" refType="w" refFor="ch" refForName="circle2"/>
              <dgm:constr type="ctrX" for="ch" forName="circle2" refType="w" fact="0.3"/>
              <dgm:constr type="ctrY" for="ch" forName="circle2" refType="h" fact="0.625"/>
              <dgm:constr type="w" for="ch" forName="text2" refType="w" fact="0.3"/>
              <dgm:constr type="h" for="ch" forName="text2" refType="h" fact="0.3125"/>
              <dgm:constr type="r" for="ch" forName="text2" refType="w"/>
              <dgm:constr type="t" for="ch" forName="text2" refType="b" refFor="ch" refForName="text1"/>
              <dgm:constr type="l" for="ch" forName="line2" refType="w" fact="0.625"/>
              <dgm:constr type="ctrY" for="ch" forName="line2" refType="ctrY" refFor="ch" refForName="text2"/>
              <dgm:constr type="w" for="ch" forName="line2" refType="w" fact="0.075"/>
              <dgm:constr type="h" for="ch" forName="line2"/>
              <dgm:constr type="l" for="ch" forName="d2" refType="w" fact="0.44325"/>
              <dgm:constr type="b" for="ch" forName="d2" refType="h" fact="0.7975"/>
              <dgm:constr type="w" for="ch" forName="d2" refType="w" fact="0.1815"/>
              <dgm:constr type="h" for="ch" forName="d2" refType="h" fact="0.3283"/>
            </dgm:constrLst>
          </dgm:if>
          <dgm:if name="Name6" axis="ch" ptType="node" func="cnt" op="equ" val="3">
            <dgm:constrLst>
              <dgm:constr type="primFontSz" for="des" ptType="node" op="equ" val="65"/>
              <dgm:constr type="w" for="ch" forName="circle1" refType="w" fact="0.12"/>
              <dgm:constr type="h" for="ch" forName="circle1" refType="w" refFor="ch" refForName="circle1"/>
              <dgm:constr type="ctrX" for="ch" forName="circle1" refType="w" fact="0.3"/>
              <dgm:constr type="ctrY" for="ch" forName="circle1" refType="h" fact="0.625"/>
              <dgm:constr type="w" for="ch" forName="text1" refType="w" fact="0.3"/>
              <dgm:constr type="h" for="ch" forName="text1" refType="h" fact="0.21875"/>
              <dgm:constr type="r" for="ch" forName="text1" refType="w"/>
              <dgm:constr type="t" for="ch" forName="text1"/>
              <dgm:constr type="l" for="ch" forName="line1" refType="w" fact="0.625"/>
              <dgm:constr type="ctrY" for="ch" forName="line1" refType="ctrY" refFor="ch" refForName="text1"/>
              <dgm:constr type="w" for="ch" forName="line1" refType="w" fact="0.075"/>
              <dgm:constr type="h" for="ch" forName="line1"/>
              <dgm:constr type="l" for="ch" forName="d1" refType="w" fact="0.3"/>
              <dgm:constr type="b" for="ch" forName="d1" refType="h" fact="0.625"/>
              <dgm:constr type="w" for="ch" forName="d1" refType="w" fact="0.3247"/>
              <dgm:constr type="h" for="ch" forName="d1" refType="h" fact="0.5155"/>
              <dgm:constr type="w" for="ch" forName="circle2" refType="w" fact="0.36"/>
              <dgm:constr type="h" for="ch" forName="circle2" refType="w" refFor="ch" refForName="circle2"/>
              <dgm:constr type="ctrX" for="ch" forName="circle2" refType="w" fact="0.3"/>
              <dgm:constr type="ctrY" for="ch" forName="circle2" refType="h" fact="0.625"/>
              <dgm:constr type="w" for="ch" forName="text2" refType="w" fact="0.3"/>
              <dgm:constr type="h" for="ch" forName="text2" refType="h" fact="0.21875"/>
              <dgm:constr type="r" for="ch" forName="text2" refType="w"/>
              <dgm:constr type="t" for="ch" forName="text2" refType="b" refFor="ch" refForName="text1"/>
              <dgm:constr type="l" for="ch" forName="line2" refType="w" fact="0.625"/>
              <dgm:constr type="ctrY" for="ch" forName="line2" refType="ctrY" refFor="ch" refForName="text2"/>
              <dgm:constr type="w" for="ch" forName="line2" refType="w" fact="0.075"/>
              <dgm:constr type="h" for="ch" forName="line2"/>
              <dgm:constr type="l" for="ch" forName="d2" refType="w" fact="0.386"/>
              <dgm:constr type="b" for="ch" forName="d2" refType="h" fact="0.72969"/>
              <dgm:constr type="w" for="ch" forName="d2" refType="w" fact="0.2387"/>
              <dgm:constr type="h" for="ch" forName="d2" refType="h" fact="0.4017"/>
              <dgm:constr type="w" for="ch" forName="circle3" refType="w" fact="0.6"/>
              <dgm:constr type="h" for="ch" forName="circle3" refType="w" refFor="ch" refForName="circle3"/>
              <dgm:constr type="ctrX" for="ch" forName="circle3" refType="ctrX" refFor="ch" refForName="circle1"/>
              <dgm:constr type="ctrY" for="ch" forName="circle3" refType="ctrY" refFor="ch" refForName="circle1"/>
              <dgm:constr type="w" for="ch" forName="text3" refType="w" fact="0.3"/>
              <dgm:constr type="h" for="ch" forName="text3" refType="h" fact="0.21875"/>
              <dgm:constr type="r" for="ch" forName="text3" refType="w"/>
              <dgm:constr type="t" for="ch" forName="text3" refType="b" refFor="ch" refForName="text2"/>
              <dgm:constr type="l" for="ch" forName="line3" refType="w" fact="0.625"/>
              <dgm:constr type="ctrY" for="ch" forName="line3" refType="ctrY" refFor="ch" refForName="text3"/>
              <dgm:constr type="w" for="ch" forName="line3" refType="w" fact="0.075"/>
              <dgm:constr type="h" for="ch" forName="line3"/>
              <dgm:constr type="l" for="ch" forName="d3" refType="w" fact="0.47175"/>
              <dgm:constr type="b" for="ch" forName="d3" refType="h" fact="0.83375"/>
              <dgm:constr type="w" for="ch" forName="d3" refType="w" fact="0.1527"/>
              <dgm:constr type="h" for="ch" forName="d3" refType="h" fact="0.287"/>
            </dgm:constrLst>
          </dgm:if>
          <dgm:if name="Name7" axis="ch" ptType="node" func="cnt" op="equ" val="4">
            <dgm:constrLst>
              <dgm:constr type="primFontSz" for="des" ptType="node" op="equ" val="65"/>
              <dgm:constr type="w" for="ch" forName="circle1" refType="w" fact="0.0857"/>
              <dgm:constr type="h" for="ch" forName="circle1" refType="w" refFor="ch" refForName="circle1"/>
              <dgm:constr type="ctrX" for="ch" forName="circle1" refType="w" fact="0.3"/>
              <dgm:constr type="ctrY" for="ch" forName="circle1" refType="h" fact="0.625"/>
              <dgm:constr type="w" for="ch" forName="text1" refType="w" fact="0.3"/>
              <dgm:constr type="h" for="ch" forName="text1" refType="h" fact="0.17938"/>
              <dgm:constr type="r" for="ch" forName="text1" refType="w"/>
              <dgm:constr type="t" for="ch" forName="text1"/>
              <dgm:constr type="l" for="ch" forName="line1" refType="w" fact="0.625"/>
              <dgm:constr type="ctrY" for="ch" forName="line1" refType="ctrY" refFor="ch" refForName="text1"/>
              <dgm:constr type="w" for="ch" forName="line1" refType="w" fact="0.075"/>
              <dgm:constr type="h" for="ch" forName="line1"/>
              <dgm:constr type="l" for="ch" forName="d1" refType="w" fact="0.295"/>
              <dgm:constr type="b" for="ch" forName="d1" refType="h" fact="0.62"/>
              <dgm:constr type="w" for="ch" forName="d1" refType="w" fact="0.33"/>
              <dgm:constr type="h" for="ch" forName="d1" refType="h" fact="0.53"/>
              <dgm:constr type="w" for="ch" forName="circle2" refType="w" fact="0.2571"/>
              <dgm:constr type="h" for="ch" forName="circle2" refType="w" refFor="ch" refForName="circle2"/>
              <dgm:constr type="ctrX" for="ch" forName="circle2" refType="w" fact="0.3"/>
              <dgm:constr type="ctrY" for="ch" forName="circle2" refType="h" fact="0.625"/>
              <dgm:constr type="w" for="ch" forName="text2" refType="w" fact="0.3"/>
              <dgm:constr type="h" for="ch" forName="text2" refType="h" fact="0.17938"/>
              <dgm:constr type="r" for="ch" forName="text2" refType="w"/>
              <dgm:constr type="t" for="ch" forName="text2" refType="b" refFor="ch" refForName="text1"/>
              <dgm:constr type="l" for="ch" forName="line2" refType="w" fact="0.625"/>
              <dgm:constr type="ctrY" for="ch" forName="line2" refType="ctrY" refFor="ch" refForName="text2"/>
              <dgm:constr type="w" for="ch" forName="line2" refType="w" fact="0.075"/>
              <dgm:constr type="h" for="ch" forName="line2"/>
              <dgm:constr type="l" for="ch" forName="d2" refType="w" fact="0.36625"/>
              <dgm:constr type="b" for="ch" forName="d2" refType="h" fact="0.70438"/>
              <dgm:constr type="w" for="ch" forName="d2" refType="w" fact="0.2585"/>
              <dgm:constr type="h" for="ch" forName="d2" refType="h" fact="0.43525"/>
              <dgm:constr type="w" for="ch" forName="circle3" refType="w" fact="0.4285"/>
              <dgm:constr type="h" for="ch" forName="circle3" refType="w" refFor="ch" refForName="circle3"/>
              <dgm:constr type="ctrX" for="ch" forName="circle3" refType="ctrX" refFor="ch" refForName="circle1"/>
              <dgm:constr type="ctrY" for="ch" forName="circle3" refType="ctrY" refFor="ch" refForName="circle1"/>
              <dgm:constr type="w" for="ch" forName="text3" refType="w" fact="0.3"/>
              <dgm:constr type="h" for="ch" forName="text3" refType="h" fact="0.17938"/>
              <dgm:constr type="r" for="ch" forName="text3" refType="w"/>
              <dgm:constr type="t" for="ch" forName="text3" refType="b" refFor="ch" refForName="text2"/>
              <dgm:constr type="l" for="ch" forName="line3" refType="w" fact="0.625"/>
              <dgm:constr type="ctrY" for="ch" forName="line3" refType="ctrY" refFor="ch" refForName="text3"/>
              <dgm:constr type="w" for="ch" forName="line3" refType="w" fact="0.075"/>
              <dgm:constr type="h" for="ch" forName="line3"/>
              <dgm:constr type="l" for="ch" forName="d3" refType="w" fact="0.4255"/>
              <dgm:constr type="b" for="ch" forName="d3" refType="h" fact="0.78031"/>
              <dgm:constr type="w" for="ch" forName="d3" refType="w" fact="0.1995"/>
              <dgm:constr type="h" for="ch" forName="d3" refType="h" fact="0.332"/>
              <dgm:constr type="w" for="ch" forName="circle4" refType="w" fact="0.6"/>
              <dgm:constr type="h" for="ch" forName="circle4" refType="w" refFor="ch" refForName="circle4"/>
              <dgm:constr type="ctrX" for="ch" forName="circle4" refType="ctrX" refFor="ch" refForName="circle1"/>
              <dgm:constr type="ctrY" for="ch" forName="circle4" refType="ctrY" refFor="ch" refForName="circle1"/>
              <dgm:constr type="w" for="ch" forName="text4" refType="w" fact="0.3"/>
              <dgm:constr type="h" for="ch" forName="text4" refType="h" fact="0.17938"/>
              <dgm:constr type="r" for="ch" forName="text4" refType="w"/>
              <dgm:constr type="t" for="ch" forName="text4" refType="b" refFor="ch" refForName="text3"/>
              <dgm:constr type="l" for="ch" forName="line4" refType="w" fact="0.625"/>
              <dgm:constr type="ctrY" for="ch" forName="line4" refType="ctrY" refFor="ch" refForName="text4"/>
              <dgm:constr type="w" for="ch" forName="line4" refType="w" fact="0.075"/>
              <dgm:constr type="h" for="ch" forName="line4"/>
              <dgm:constr type="l" for="ch" forName="d4" refType="w" fact="0.48525"/>
              <dgm:constr type="b" for="ch" forName="d4" refType="h" fact="0.85594"/>
              <dgm:constr type="w" for="ch" forName="d4" refType="w" fact="0.1394"/>
              <dgm:constr type="h" for="ch" forName="d4" refType="h" fact="0.2282"/>
            </dgm:constrLst>
          </dgm:if>
          <dgm:if name="Name8" axis="ch" ptType="node" func="cnt" op="gte" val="5">
            <dgm:constrLst>
              <dgm:constr type="primFontSz" for="des" ptType="node" op="equ" val="65"/>
              <dgm:constr type="w" for="ch" forName="circle1" refType="w" fact="0.0667"/>
              <dgm:constr type="h" for="ch" forName="circle1" refType="w" refFor="ch" refForName="circle1"/>
              <dgm:constr type="ctrX" for="ch" forName="circle1" refType="w" fact="0.3"/>
              <dgm:constr type="ctrY" for="ch" forName="circle1" refType="h" fact="0.625"/>
              <dgm:constr type="w" for="ch" forName="text1" refType="w" fact="0.3"/>
              <dgm:constr type="h" for="ch" forName="text1" refType="h" fact="0.1324"/>
              <dgm:constr type="r" for="ch" forName="text1" refType="w"/>
              <dgm:constr type="ctrY" for="ch" forName="text1" refType="h" fact="0.13"/>
              <dgm:constr type="l" for="ch" forName="line1" refType="w" fact="0.625"/>
              <dgm:constr type="ctrY" for="ch" forName="line1" refType="ctrY" refFor="ch" refForName="text1"/>
              <dgm:constr type="w" for="ch" forName="line1" refType="w" fact="0.075"/>
              <dgm:constr type="h" for="ch" forName="line1"/>
              <dgm:constr type="l" for="ch" forName="d1" refType="w" fact="0.3"/>
              <dgm:constr type="b" for="ch" forName="d1" refType="h" fact="0.625"/>
              <dgm:constr type="w" for="ch" forName="d1" refType="w" fact="0.3245"/>
              <dgm:constr type="h" for="ch" forName="d1" refType="h" fact="0.495"/>
              <dgm:constr type="w" for="ch" forName="circle2" refType="w" fact="0.2"/>
              <dgm:constr type="h" for="ch" forName="circle2" refType="w" refFor="ch" refForName="circle2"/>
              <dgm:constr type="ctrX" for="ch" forName="circle2" refType="w" fact="0.3"/>
              <dgm:constr type="ctrY" for="ch" forName="circle2" refType="h" fact="0.625"/>
              <dgm:constr type="w" for="ch" forName="text2" refType="w" fact="0.3"/>
              <dgm:constr type="h" for="ch" forName="text2" refType="h" fact="0.1324"/>
              <dgm:constr type="r" for="ch" forName="text2" refType="w"/>
              <dgm:constr type="ctrY" for="ch" forName="text2" refType="h" fact="0.27"/>
              <dgm:constr type="l" for="ch" forName="line2" refType="w" fact="0.625"/>
              <dgm:constr type="ctrY" for="ch" forName="line2" refType="ctrY" refFor="ch" refForName="text2"/>
              <dgm:constr type="w" for="ch" forName="line2" refType="w" fact="0.075"/>
              <dgm:constr type="h" for="ch" forName="line2"/>
              <dgm:constr type="l" for="ch" forName="d2" refType="w" fact="0.3498"/>
              <dgm:constr type="b" for="ch" forName="d2" refType="h" fact="0.682"/>
              <dgm:constr type="w" for="ch" forName="d2" refType="w" fact="0.275"/>
              <dgm:constr type="h" for="ch" forName="d2" refType="h" fact="0.41215"/>
              <dgm:constr type="w" for="ch" forName="circle3" refType="w" fact="0.3334"/>
              <dgm:constr type="h" for="ch" forName="circle3" refType="w" refFor="ch" refForName="circle3"/>
              <dgm:constr type="ctrX" for="ch" forName="circle3" refType="ctrX" refFor="ch" refForName="circle1"/>
              <dgm:constr type="ctrY" for="ch" forName="circle3" refType="ctrY" refFor="ch" refForName="circle1"/>
              <dgm:constr type="w" for="ch" forName="text3" refType="w" fact="0.3"/>
              <dgm:constr type="h" for="ch" forName="text3" refType="h" fact="0.1324"/>
              <dgm:constr type="r" for="ch" forName="text3" refType="w"/>
              <dgm:constr type="ctrY" for="ch" forName="text3" refType="h" fact="0.41"/>
              <dgm:constr type="l" for="ch" forName="line3" refType="w" fact="0.625"/>
              <dgm:constr type="ctrY" for="ch" forName="line3" refType="ctrY" refFor="ch" refForName="text3"/>
              <dgm:constr type="w" for="ch" forName="line3" refType="w" fact="0.075"/>
              <dgm:constr type="h" for="ch" forName="line3"/>
              <dgm:constr type="l" for="ch" forName="d3" refType="w" fact="0.394"/>
              <dgm:constr type="b" for="ch" forName="d3" refType="h" fact="0.735"/>
              <dgm:constr type="w" for="ch" forName="d3" refType="w" fact="0.231"/>
              <dgm:constr type="h" for="ch" forName="d3" refType="h" fact="0.325"/>
              <dgm:constr type="w" for="ch" forName="circle4" refType="w" fact="0.4667"/>
              <dgm:constr type="h" for="ch" forName="circle4" refType="w" refFor="ch" refForName="circle4"/>
              <dgm:constr type="ctrX" for="ch" forName="circle4" refType="ctrX" refFor="ch" refForName="circle1"/>
              <dgm:constr type="ctrY" for="ch" forName="circle4" refType="ctrY" refFor="ch" refForName="circle1"/>
              <dgm:constr type="w" for="ch" forName="text4" refType="w" fact="0.3"/>
              <dgm:constr type="h" for="ch" forName="text4" refType="h" fact="0.1324"/>
              <dgm:constr type="r" for="ch" forName="text4" refType="w"/>
              <dgm:constr type="ctrY" for="ch" forName="text4" refType="h" fact="0.547"/>
              <dgm:constr type="l" for="ch" forName="line4" refType="w" fact="0.625"/>
              <dgm:constr type="ctrY" for="ch" forName="line4" refType="ctrY" refFor="ch" refForName="text4"/>
              <dgm:constr type="w" for="ch" forName="line4" refType="w" fact="0.075"/>
              <dgm:constr type="h" for="ch" forName="line4"/>
              <dgm:constr type="l" for="ch" forName="d4" refType="w" fact="0.446"/>
              <dgm:constr type="b" for="ch" forName="d4" refType="h" fact="0.795"/>
              <dgm:constr type="w" for="ch" forName="d4" refType="w" fact="0.179"/>
              <dgm:constr type="h" for="ch" forName="d4" refType="h" fact="0.248"/>
              <dgm:constr type="w" for="ch" forName="circle5" refType="w" fact="0.6"/>
              <dgm:constr type="h" for="ch" forName="circle5" refType="w" refFor="ch" refForName="circle5"/>
              <dgm:constr type="ctrX" for="ch" forName="circle5" refType="ctrX" refFor="ch" refForName="circle1"/>
              <dgm:constr type="ctrY" for="ch" forName="circle5" refType="ctrY" refFor="ch" refForName="circle1"/>
              <dgm:constr type="w" for="ch" forName="text5" refType="w" fact="0.3"/>
              <dgm:constr type="h" for="ch" forName="text5" refType="h" fact="0.1324"/>
              <dgm:constr type="r" for="ch" forName="text5" refType="w"/>
              <dgm:constr type="ctrY" for="ch" forName="text5" refType="h" fact="0.68"/>
              <dgm:constr type="l" for="ch" forName="line5" refType="w" fact="0.625"/>
              <dgm:constr type="ctrY" for="ch" forName="line5" refType="ctrY" refFor="ch" refForName="text5"/>
              <dgm:constr type="w" for="ch" forName="line5" refType="w" fact="0.075"/>
              <dgm:constr type="h" for="ch" forName="line5"/>
              <dgm:constr type="l" for="ch" forName="d5" refType="w" fact="0.495"/>
              <dgm:constr type="b" for="ch" forName="d5" refType="h" fact="0.855"/>
              <dgm:constr type="w" for="ch" forName="d5" refType="w" fact="0.13"/>
              <dgm:constr type="h" for="ch" forName="d5" refType="h" fact="0.175"/>
            </dgm:constrLst>
          </dgm:if>
          <dgm:else name="Name9"/>
        </dgm:choose>
      </dgm:if>
      <dgm:else name="Name10">
        <dgm:choose name="Name11">
          <dgm:if name="Name12" axis="ch" ptType="node" func="cnt" op="equ" val="0">
            <dgm:constrLst/>
          </dgm:if>
          <dgm:if name="Name13" axis="ch" ptType="node" func="cnt" op="equ" val="1">
            <dgm:constrLst>
              <dgm:constr type="primFontSz" for="des" ptType="node" op="equ" val="65"/>
              <dgm:constr type="w" for="ch" forName="circle1" refType="w" fact="0.6"/>
              <dgm:constr type="h" for="ch" forName="circle1" refType="w" refFor="ch" refForName="circle1"/>
              <dgm:constr type="ctrX" for="ch" forName="circle1" refType="w" fact="0.7"/>
              <dgm:constr type="ctrY" for="ch" forName="circle1" refType="h" fact="0.625"/>
              <dgm:constr type="w" for="ch" forName="text1" refType="w" fact="0.3"/>
              <dgm:constr type="h" for="ch" forName="text1" refType="h" fact="0.3125"/>
              <dgm:constr type="l" for="ch" forName="text1"/>
              <dgm:constr type="t" for="ch" forName="text1"/>
              <dgm:constr type="l" for="ch" forName="line1" refType="r" refFor="ch" refForName="text1"/>
              <dgm:constr type="ctrY" for="ch" forName="line1" refType="ctrY" refFor="ch" refForName="text1"/>
              <dgm:constr type="r" for="ch" forName="line1" refType="w" fact="0.375"/>
              <dgm:constr type="h" for="ch" forName="line1"/>
              <dgm:constr type="r" for="ch" forName="d1" refType="w" fact="0.7"/>
              <dgm:constr type="b" for="ch" forName="d1" refType="h" fact="0.625"/>
              <dgm:constr type="w" for="ch" forName="d1" refType="w" fact="0.32475"/>
              <dgm:constr type="h" for="ch" forName="d1" refType="h" fact="0.469"/>
            </dgm:constrLst>
          </dgm:if>
          <dgm:if name="Name14" axis="ch" ptType="node" func="cnt" op="equ" val="2">
            <dgm:constrLst>
              <dgm:constr type="primFontSz" for="des" ptType="node" op="equ" val="65"/>
              <dgm:constr type="w" for="ch" forName="circle1" refType="w" fact="0.2"/>
              <dgm:constr type="h" for="ch" forName="circle1" refType="w" refFor="ch" refForName="circle1"/>
              <dgm:constr type="ctrX" for="ch" forName="circle1" refType="w" fact="0.7"/>
              <dgm:constr type="ctrY" for="ch" forName="circle1" refType="h" fact="0.625"/>
              <dgm:constr type="w" for="ch" forName="text1" refType="w" fact="0.3"/>
              <dgm:constr type="h" for="ch" forName="text1" refType="h" fact="0.3125"/>
              <dgm:constr type="l" for="ch" forName="text1"/>
              <dgm:constr type="t" for="ch" forName="text1"/>
              <dgm:constr type="l" for="ch" forName="line1" refType="r" refFor="ch" refForName="text1"/>
              <dgm:constr type="ctrY" for="ch" forName="line1" refType="ctrY" refFor="ch" refForName="text1"/>
              <dgm:constr type="r" for="ch" forName="line1" refType="w" fact="0.375"/>
              <dgm:constr type="h" for="ch" forName="line1"/>
              <dgm:constr type="r" for="ch" forName="d1" refType="w" fact="0.7"/>
              <dgm:constr type="b" for="ch" forName="d1" refType="h" fact="0.625"/>
              <dgm:constr type="w" for="ch" forName="d1" refType="w" fact="0.32475"/>
              <dgm:constr type="h" for="ch" forName="d1" refType="h" fact="0.469"/>
              <dgm:constr type="w" for="ch" forName="circle2" refType="w" fact="0.6"/>
              <dgm:constr type="h" for="ch" forName="circle2" refType="w" refFor="ch" refForName="circle2"/>
              <dgm:constr type="ctrX" for="ch" forName="circle2" refType="w" fact="0.7"/>
              <dgm:constr type="ctrY" for="ch" forName="circle2" refType="h" fact="0.625"/>
              <dgm:constr type="w" for="ch" forName="text2" refType="w" fact="0.3"/>
              <dgm:constr type="h" for="ch" forName="text2" refType="h" fact="0.3125"/>
              <dgm:constr type="l" for="ch" forName="text2"/>
              <dgm:constr type="t" for="ch" forName="text2" refType="b" refFor="ch" refForName="text1"/>
              <dgm:constr type="l" for="ch" forName="line2" refType="r" refFor="ch" refForName="text2"/>
              <dgm:constr type="ctrY" for="ch" forName="line2" refType="ctrY" refFor="ch" refForName="text2"/>
              <dgm:constr type="r" for="ch" forName="line2" refType="w" fact="0.375"/>
              <dgm:constr type="h" for="ch" forName="line2"/>
              <dgm:constr type="r" for="ch" forName="d2" refType="w" fact="0.55675"/>
              <dgm:constr type="b" for="ch" forName="d2" refType="h" fact="0.7975"/>
              <dgm:constr type="w" for="ch" forName="d2" refType="w" fact="0.1815"/>
              <dgm:constr type="h" for="ch" forName="d2" refType="h" fact="0.3283"/>
            </dgm:constrLst>
          </dgm:if>
          <dgm:if name="Name15" axis="ch" ptType="node" func="cnt" op="equ" val="3">
            <dgm:constrLst>
              <dgm:constr type="primFontSz" for="des" ptType="node" op="equ" val="65"/>
              <dgm:constr type="w" for="ch" forName="circle1" refType="w" fact="0.12"/>
              <dgm:constr type="h" for="ch" forName="circle1" refType="w" refFor="ch" refForName="circle1"/>
              <dgm:constr type="ctrX" for="ch" forName="circle1" refType="w" fact="0.7"/>
              <dgm:constr type="ctrY" for="ch" forName="circle1" refType="h" fact="0.625"/>
              <dgm:constr type="w" for="ch" forName="text1" refType="w" fact="0.3"/>
              <dgm:constr type="h" for="ch" forName="text1" refType="h" fact="0.21875"/>
              <dgm:constr type="l" for="ch" forName="text1"/>
              <dgm:constr type="t" for="ch" forName="text1"/>
              <dgm:constr type="l" for="ch" forName="line1" refType="r" refFor="ch" refForName="text1"/>
              <dgm:constr type="ctrY" for="ch" forName="line1" refType="ctrY" refFor="ch" refForName="text1"/>
              <dgm:constr type="r" for="ch" forName="line1" refType="w" fact="0.375"/>
              <dgm:constr type="h" for="ch" forName="line1"/>
              <dgm:constr type="r" for="ch" forName="d1" refType="w" fact="0.7"/>
              <dgm:constr type="b" for="ch" forName="d1" refType="h" fact="0.625"/>
              <dgm:constr type="w" for="ch" forName="d1" refType="w" fact="0.3247"/>
              <dgm:constr type="h" for="ch" forName="d1" refType="h" fact="0.5155"/>
              <dgm:constr type="w" for="ch" forName="circle2" refType="w" fact="0.36"/>
              <dgm:constr type="h" for="ch" forName="circle2" refType="w" refFor="ch" refForName="circle2"/>
              <dgm:constr type="ctrX" for="ch" forName="circle2" refType="w" fact="0.7"/>
              <dgm:constr type="ctrY" for="ch" forName="circle2" refType="h" fact="0.625"/>
              <dgm:constr type="w" for="ch" forName="text2" refType="w" fact="0.3"/>
              <dgm:constr type="h" for="ch" forName="text2" refType="h" fact="0.21875"/>
              <dgm:constr type="l" for="ch" forName="text2"/>
              <dgm:constr type="t" for="ch" forName="text2" refType="b" refFor="ch" refForName="text1"/>
              <dgm:constr type="l" for="ch" forName="line2" refType="r" refFor="ch" refForName="text2"/>
              <dgm:constr type="ctrY" for="ch" forName="line2" refType="ctrY" refFor="ch" refForName="text2"/>
              <dgm:constr type="r" for="ch" forName="line2" refType="w" fact="0.375"/>
              <dgm:constr type="h" for="ch" forName="line2"/>
              <dgm:constr type="r" for="ch" forName="d2" refType="w" fact="0.614"/>
              <dgm:constr type="b" for="ch" forName="d2" refType="h" fact="0.72969"/>
              <dgm:constr type="w" for="ch" forName="d2" refType="w" fact="0.2387"/>
              <dgm:constr type="h" for="ch" forName="d2" refType="h" fact="0.4017"/>
              <dgm:constr type="w" for="ch" forName="circle3" refType="w" fact="0.6"/>
              <dgm:constr type="h" for="ch" forName="circle3" refType="w" refFor="ch" refForName="circle3"/>
              <dgm:constr type="ctrX" for="ch" forName="circle3" refType="ctrX" refFor="ch" refForName="circle1"/>
              <dgm:constr type="ctrY" for="ch" forName="circle3" refType="ctrY" refFor="ch" refForName="circle1"/>
              <dgm:constr type="w" for="ch" forName="text3" refType="w" fact="0.3"/>
              <dgm:constr type="h" for="ch" forName="text3" refType="h" fact="0.21875"/>
              <dgm:constr type="l" for="ch" forName="text3"/>
              <dgm:constr type="t" for="ch" forName="text3" refType="b" refFor="ch" refForName="text2"/>
              <dgm:constr type="l" for="ch" forName="line3" refType="r" refFor="ch" refForName="text3"/>
              <dgm:constr type="ctrY" for="ch" forName="line3" refType="ctrY" refFor="ch" refForName="text3"/>
              <dgm:constr type="r" for="ch" forName="line3" refType="w" fact="0.375"/>
              <dgm:constr type="h" for="ch" forName="line3"/>
              <dgm:constr type="r" for="ch" forName="d3" refType="w" fact="0.52825"/>
              <dgm:constr type="b" for="ch" forName="d3" refType="h" fact="0.83375"/>
              <dgm:constr type="w" for="ch" forName="d3" refType="w" fact="0.1527"/>
              <dgm:constr type="h" for="ch" forName="d3" refType="h" fact="0.287"/>
            </dgm:constrLst>
          </dgm:if>
          <dgm:if name="Name16" axis="ch" ptType="node" func="cnt" op="equ" val="4">
            <dgm:constrLst>
              <dgm:constr type="primFontSz" for="des" ptType="node" op="equ" val="65"/>
              <dgm:constr type="w" for="ch" forName="circle1" refType="w" fact="0.0857"/>
              <dgm:constr type="h" for="ch" forName="circle1" refType="w" refFor="ch" refForName="circle1"/>
              <dgm:constr type="ctrX" for="ch" forName="circle1" refType="w" fact="0.7"/>
              <dgm:constr type="ctrY" for="ch" forName="circle1" refType="h" fact="0.625"/>
              <dgm:constr type="w" for="ch" forName="text1" refType="w" fact="0.3"/>
              <dgm:constr type="h" for="ch" forName="text1" refType="h" fact="0.17938"/>
              <dgm:constr type="l" for="ch" forName="text1"/>
              <dgm:constr type="t" for="ch" forName="text1"/>
              <dgm:constr type="l" for="ch" forName="line1" refType="r" refFor="ch" refForName="text1"/>
              <dgm:constr type="ctrY" for="ch" forName="line1" refType="ctrY" refFor="ch" refForName="text1"/>
              <dgm:constr type="r" for="ch" forName="line1" refType="w" fact="0.375"/>
              <dgm:constr type="h" for="ch" forName="line1"/>
              <dgm:constr type="r" for="ch" forName="d1" refType="w" fact="0.705"/>
              <dgm:constr type="b" for="ch" forName="d1" refType="h" fact="0.62"/>
              <dgm:constr type="w" for="ch" forName="d1" refType="w" fact="0.33"/>
              <dgm:constr type="h" for="ch" forName="d1" refType="h" fact="0.53"/>
              <dgm:constr type="w" for="ch" forName="circle2" refType="w" fact="0.2571"/>
              <dgm:constr type="h" for="ch" forName="circle2" refType="w" refFor="ch" refForName="circle2"/>
              <dgm:constr type="ctrX" for="ch" forName="circle2" refType="w" fact="0.7"/>
              <dgm:constr type="ctrY" for="ch" forName="circle2" refType="h" fact="0.625"/>
              <dgm:constr type="w" for="ch" forName="text2" refType="w" fact="0.3"/>
              <dgm:constr type="h" for="ch" forName="text2" refType="h" fact="0.17938"/>
              <dgm:constr type="l" for="ch" forName="text2"/>
              <dgm:constr type="t" for="ch" forName="text2" refType="b" refFor="ch" refForName="text1"/>
              <dgm:constr type="l" for="ch" forName="line2" refType="r" refFor="ch" refForName="text2"/>
              <dgm:constr type="ctrY" for="ch" forName="line2" refType="ctrY" refFor="ch" refForName="text2"/>
              <dgm:constr type="r" for="ch" forName="line2" refType="w" fact="0.375"/>
              <dgm:constr type="h" for="ch" forName="line2"/>
              <dgm:constr type="r" for="ch" forName="d2" refType="w" fact="0.63375"/>
              <dgm:constr type="b" for="ch" forName="d2" refType="h" fact="0.70438"/>
              <dgm:constr type="w" for="ch" forName="d2" refType="w" fact="0.2585"/>
              <dgm:constr type="h" for="ch" forName="d2" refType="h" fact="0.43525"/>
              <dgm:constr type="w" for="ch" forName="circle3" refType="w" fact="0.4285"/>
              <dgm:constr type="h" for="ch" forName="circle3" refType="w" refFor="ch" refForName="circle3"/>
              <dgm:constr type="ctrX" for="ch" forName="circle3" refType="ctrX" refFor="ch" refForName="circle1"/>
              <dgm:constr type="ctrY" for="ch" forName="circle3" refType="ctrY" refFor="ch" refForName="circle1"/>
              <dgm:constr type="w" for="ch" forName="text3" refType="w" fact="0.3"/>
              <dgm:constr type="h" for="ch" forName="text3" refType="h" fact="0.17938"/>
              <dgm:constr type="l" for="ch" forName="text3"/>
              <dgm:constr type="t" for="ch" forName="text3" refType="b" refFor="ch" refForName="text2"/>
              <dgm:constr type="l" for="ch" forName="line3" refType="r" refFor="ch" refForName="text3"/>
              <dgm:constr type="ctrY" for="ch" forName="line3" refType="ctrY" refFor="ch" refForName="text3"/>
              <dgm:constr type="r" for="ch" forName="line3" refType="w" fact="0.375"/>
              <dgm:constr type="h" for="ch" forName="line3"/>
              <dgm:constr type="r" for="ch" forName="d3" refType="w" fact="0.5745"/>
              <dgm:constr type="b" for="ch" forName="d3" refType="h" fact="0.78031"/>
              <dgm:constr type="w" for="ch" forName="d3" refType="w" fact="0.1995"/>
              <dgm:constr type="h" for="ch" forName="d3" refType="h" fact="0.332"/>
              <dgm:constr type="w" for="ch" forName="circle4" refType="w" fact="0.6"/>
              <dgm:constr type="h" for="ch" forName="circle4" refType="w" refFor="ch" refForName="circle4"/>
              <dgm:constr type="ctrX" for="ch" forName="circle4" refType="ctrX" refFor="ch" refForName="circle1"/>
              <dgm:constr type="ctrY" for="ch" forName="circle4" refType="ctrY" refFor="ch" refForName="circle1"/>
              <dgm:constr type="w" for="ch" forName="text4" refType="w" fact="0.3"/>
              <dgm:constr type="h" for="ch" forName="text4" refType="h" fact="0.17938"/>
              <dgm:constr type="l" for="ch" forName="text4"/>
              <dgm:constr type="t" for="ch" forName="text4" refType="b" refFor="ch" refForName="text3"/>
              <dgm:constr type="l" for="ch" forName="line4" refType="r" refFor="ch" refForName="text4"/>
              <dgm:constr type="ctrY" for="ch" forName="line4" refType="ctrY" refFor="ch" refForName="text4"/>
              <dgm:constr type="r" for="ch" forName="line4" refType="w" fact="0.375"/>
              <dgm:constr type="h" for="ch" forName="line4"/>
              <dgm:constr type="r" for="ch" forName="d4" refType="w" fact="0.51475"/>
              <dgm:constr type="b" for="ch" forName="d4" refType="h" fact="0.85594"/>
              <dgm:constr type="w" for="ch" forName="d4" refType="w" fact="0.1394"/>
              <dgm:constr type="h" for="ch" forName="d4" refType="h" fact="0.2282"/>
            </dgm:constrLst>
          </dgm:if>
          <dgm:if name="Name17" axis="ch" ptType="node" func="cnt" op="gte" val="5">
            <dgm:constrLst>
              <dgm:constr type="primFontSz" for="des" ptType="node" op="equ" val="65"/>
              <dgm:constr type="w" for="ch" forName="circle1" refType="w" fact="0.0667"/>
              <dgm:constr type="h" for="ch" forName="circle1" refType="w" refFor="ch" refForName="circle1"/>
              <dgm:constr type="ctrX" for="ch" forName="circle1" refType="w" fact="0.7"/>
              <dgm:constr type="ctrY" for="ch" forName="circle1" refType="h" fact="0.625"/>
              <dgm:constr type="w" for="ch" forName="text1" refType="w" fact="0.3"/>
              <dgm:constr type="h" for="ch" forName="text1" refType="h" fact="0.1324"/>
              <dgm:constr type="l" for="ch" forName="text1"/>
              <dgm:constr type="ctrY" for="ch" forName="text1" refType="h" fact="0.13"/>
              <dgm:constr type="l" for="ch" forName="line1" refType="r" refFor="ch" refForName="text1"/>
              <dgm:constr type="ctrY" for="ch" forName="line1" refType="ctrY" refFor="ch" refForName="text1"/>
              <dgm:constr type="r" for="ch" forName="line1" refType="w" fact="0.375"/>
              <dgm:constr type="h" for="ch" forName="line1"/>
              <dgm:constr type="r" for="ch" forName="d1" refType="w" fact="0.7"/>
              <dgm:constr type="b" for="ch" forName="d1" refType="h" fact="0.625"/>
              <dgm:constr type="w" for="ch" forName="d1" refType="w" fact="0.3245"/>
              <dgm:constr type="h" for="ch" forName="d1" refType="h" fact="0.495"/>
              <dgm:constr type="w" for="ch" forName="circle2" refType="w" fact="0.2"/>
              <dgm:constr type="h" for="ch" forName="circle2" refType="w" refFor="ch" refForName="circle2"/>
              <dgm:constr type="ctrX" for="ch" forName="circle2" refType="w" fact="0.7"/>
              <dgm:constr type="ctrY" for="ch" forName="circle2" refType="h" fact="0.625"/>
              <dgm:constr type="w" for="ch" forName="text2" refType="w" fact="0.3"/>
              <dgm:constr type="h" for="ch" forName="text2" refType="h" fact="0.1324"/>
              <dgm:constr type="l" for="ch" forName="text2"/>
              <dgm:constr type="ctrY" for="ch" forName="text2" refType="h" fact="0.27"/>
              <dgm:constr type="l" for="ch" forName="line2" refType="r" refFor="ch" refForName="text2"/>
              <dgm:constr type="ctrY" for="ch" forName="line2" refType="ctrY" refFor="ch" refForName="text2"/>
              <dgm:constr type="r" for="ch" forName="line2" refType="w" fact="0.375"/>
              <dgm:constr type="h" for="ch" forName="line2"/>
              <dgm:constr type="r" for="ch" forName="d2" refType="w" fact="0.6502"/>
              <dgm:constr type="b" for="ch" forName="d2" refType="h" fact="0.682"/>
              <dgm:constr type="w" for="ch" forName="d2" refType="w" fact="0.275"/>
              <dgm:constr type="h" for="ch" forName="d2" refType="h" fact="0.41215"/>
              <dgm:constr type="w" for="ch" forName="circle3" refType="w" fact="0.3334"/>
              <dgm:constr type="h" for="ch" forName="circle3" refType="w" refFor="ch" refForName="circle3"/>
              <dgm:constr type="ctrX" for="ch" forName="circle3" refType="ctrX" refFor="ch" refForName="circle1"/>
              <dgm:constr type="ctrY" for="ch" forName="circle3" refType="ctrY" refFor="ch" refForName="circle1"/>
              <dgm:constr type="w" for="ch" forName="text3" refType="w" fact="0.3"/>
              <dgm:constr type="h" for="ch" forName="text3" refType="h" fact="0.1324"/>
              <dgm:constr type="l" for="ch" forName="text3"/>
              <dgm:constr type="ctrY" for="ch" forName="text3" refType="h" fact="0.41"/>
              <dgm:constr type="l" for="ch" forName="line3" refType="r" refFor="ch" refForName="text3"/>
              <dgm:constr type="ctrY" for="ch" forName="line3" refType="ctrY" refFor="ch" refForName="text3"/>
              <dgm:constr type="r" for="ch" forName="line3" refType="w" fact="0.375"/>
              <dgm:constr type="h" for="ch" forName="line3"/>
              <dgm:constr type="r" for="ch" forName="d3" refType="w" fact="0.606"/>
              <dgm:constr type="b" for="ch" forName="d3" refType="h" fact="0.735"/>
              <dgm:constr type="w" for="ch" forName="d3" refType="w" fact="0.231"/>
              <dgm:constr type="h" for="ch" forName="d3" refType="h" fact="0.325"/>
              <dgm:constr type="w" for="ch" forName="circle4" refType="w" fact="0.4667"/>
              <dgm:constr type="h" for="ch" forName="circle4" refType="w" refFor="ch" refForName="circle4"/>
              <dgm:constr type="ctrX" for="ch" forName="circle4" refType="ctrX" refFor="ch" refForName="circle1"/>
              <dgm:constr type="ctrY" for="ch" forName="circle4" refType="ctrY" refFor="ch" refForName="circle1"/>
              <dgm:constr type="w" for="ch" forName="text4" refType="w" fact="0.3"/>
              <dgm:constr type="h" for="ch" forName="text4" refType="h" fact="0.1324"/>
              <dgm:constr type="l" for="ch" forName="text4"/>
              <dgm:constr type="ctrY" for="ch" forName="text4" refType="h" fact="0.547"/>
              <dgm:constr type="l" for="ch" forName="line4" refType="r" refFor="ch" refForName="text4"/>
              <dgm:constr type="ctrY" for="ch" forName="line4" refType="ctrY" refFor="ch" refForName="text4"/>
              <dgm:constr type="r" for="ch" forName="line4" refType="w" fact="0.375"/>
              <dgm:constr type="h" for="ch" forName="line4"/>
              <dgm:constr type="r" for="ch" forName="d4" refType="w" fact="0.554"/>
              <dgm:constr type="b" for="ch" forName="d4" refType="h" fact="0.795"/>
              <dgm:constr type="w" for="ch" forName="d4" refType="w" fact="0.179"/>
              <dgm:constr type="h" for="ch" forName="d4" refType="h" fact="0.248"/>
              <dgm:constr type="w" for="ch" forName="circle5" refType="w" fact="0.6"/>
              <dgm:constr type="h" for="ch" forName="circle5" refType="w" refFor="ch" refForName="circle5"/>
              <dgm:constr type="ctrX" for="ch" forName="circle5" refType="ctrX" refFor="ch" refForName="circle1"/>
              <dgm:constr type="ctrY" for="ch" forName="circle5" refType="ctrY" refFor="ch" refForName="circle1"/>
              <dgm:constr type="w" for="ch" forName="text5" refType="w" fact="0.3"/>
              <dgm:constr type="h" for="ch" forName="text5" refType="h" fact="0.1324"/>
              <dgm:constr type="l" for="ch" forName="text5"/>
              <dgm:constr type="ctrY" for="ch" forName="text5" refType="h" fact="0.68"/>
              <dgm:constr type="l" for="ch" forName="line5" refType="r" refFor="ch" refForName="text5"/>
              <dgm:constr type="ctrY" for="ch" forName="line5" refType="ctrY" refFor="ch" refForName="text5"/>
              <dgm:constr type="r" for="ch" forName="line5" refType="w" fact="0.375"/>
              <dgm:constr type="h" for="ch" forName="line5"/>
              <dgm:constr type="r" for="ch" forName="d5" refType="w" fact="0.505"/>
              <dgm:constr type="b" for="ch" forName="d5" refType="h" fact="0.855"/>
              <dgm:constr type="w" for="ch" forName="d5" refType="w" fact="0.13"/>
              <dgm:constr type="h" for="ch" forName="d5" refType="h" fact="0.175"/>
            </dgm:constrLst>
          </dgm:if>
          <dgm:else name="Name18"/>
        </dgm:choose>
      </dgm:else>
    </dgm:choose>
    <dgm:ruleLst/>
    <dgm:forEach name="Name19" axis="ch" ptType="node" cnt="1">
      <dgm:layoutNode name="circle1" styleLbl="lnNode1">
        <dgm:alg type="sp"/>
        <dgm:shape xmlns:r="http://schemas.openxmlformats.org/officeDocument/2006/relationships" type="ellipse" r:blip="">
          <dgm:adjLst/>
        </dgm:shape>
        <dgm:presOf/>
        <dgm:constrLst/>
        <dgm:ruleLst/>
      </dgm:layoutNode>
      <dgm:layoutNode name="text1" styleLbl="revTx">
        <dgm:varLst>
          <dgm:bulletEnabled val="1"/>
        </dgm:varLst>
        <dgm:choose name="Name20">
          <dgm:if name="Name21" func="var" arg="dir" op="equ" val="norm">
            <dgm:choose name="Name22">
              <dgm:if name="Name23" axis="root des" ptType="all node" func="maxDepth" op="gt" val="1">
                <dgm:alg type="tx">
                  <dgm:param type="parTxLTRAlign" val="l"/>
                  <dgm:param type="parTxRTLAlign" val="r"/>
                </dgm:alg>
              </dgm:if>
              <dgm:else name="Name24">
                <dgm:alg type="tx">
                  <dgm:param type="parTxLTRAlign" val="l"/>
                  <dgm:param type="parTxRTLAlign" val="l"/>
                </dgm:alg>
              </dgm:else>
            </dgm:choose>
          </dgm:if>
          <dgm:else name="Name25">
            <dgm:choose name="Name26">
              <dgm:if name="Name27" axis="root des" ptType="all node" func="maxDepth" op="gt" val="1">
                <dgm:alg type="tx">
                  <dgm:param type="parTxLTRAlign" val="l"/>
                  <dgm:param type="parTxRTLAlign" val="r"/>
                </dgm:alg>
              </dgm:if>
              <dgm:else name="Name28">
                <dgm:alg type="tx">
                  <dgm:param type="parTxLTRAlign" val="r"/>
                  <dgm:param type="parTxRTLAlign" val="r"/>
                </dgm:alg>
              </dgm:else>
            </dgm:choose>
          </dgm:else>
        </dgm:choose>
        <dgm:shape xmlns:r="http://schemas.openxmlformats.org/officeDocument/2006/relationships" type="rect" r:blip="">
          <dgm:adjLst/>
        </dgm:shape>
        <dgm:presOf axis="desOrSelf" ptType="node"/>
        <dgm:choose name="Name29">
          <dgm:if name="Name30" func="var" arg="dir" op="equ" val="norm">
            <dgm:constrLst>
              <dgm:constr type="tMarg" refType="primFontSz" fact="0.1"/>
              <dgm:constr type="bMarg" refType="primFontSz" fact="0.1"/>
              <dgm:constr type="rMarg" refType="primFontSz" fact="0.1"/>
            </dgm:constrLst>
          </dgm:if>
          <dgm:else name="Name31">
            <dgm:constrLst>
              <dgm:constr type="tMarg" refType="primFontSz" fact="0.1"/>
              <dgm:constr type="bMarg" refType="primFontSz" fact="0.1"/>
              <dgm:constr type="lMarg" refType="primFontSz" fact="0.1"/>
            </dgm:constrLst>
          </dgm:else>
        </dgm:choose>
        <dgm:ruleLst>
          <dgm:rule type="primFontSz" val="5" fact="NaN" max="NaN"/>
        </dgm:ruleLst>
      </dgm:layoutNode>
      <dgm:layoutNode name="line1" styleLbl="callout">
        <dgm:alg type="sp"/>
        <dgm:shape xmlns:r="http://schemas.openxmlformats.org/officeDocument/2006/relationships" type="line" r:blip="">
          <dgm:adjLst/>
        </dgm:shape>
        <dgm:presOf/>
        <dgm:constrLst/>
        <dgm:ruleLst/>
      </dgm:layoutNode>
      <dgm:layoutNode name="d1" styleLbl="callout">
        <dgm:alg type="sp"/>
        <dgm:choose name="Name32">
          <dgm:if name="Name33" func="var" arg="dir" op="equ" val="norm">
            <dgm:shape xmlns:r="http://schemas.openxmlformats.org/officeDocument/2006/relationships" rot="90" type="line" r:blip="">
              <dgm:adjLst/>
            </dgm:shape>
          </dgm:if>
          <dgm:else name="Name34">
            <dgm:shape xmlns:r="http://schemas.openxmlformats.org/officeDocument/2006/relationships" rot="180" type="line" r:blip="">
              <dgm:adjLst/>
            </dgm:shape>
          </dgm:else>
        </dgm:choose>
        <dgm:presOf/>
        <dgm:constrLst/>
        <dgm:ruleLst/>
      </dgm:layoutNode>
    </dgm:forEach>
    <dgm:forEach name="Name35" axis="ch" ptType="node" st="2" cnt="1">
      <dgm:layoutNode name="circle2" styleLbl="lnNode1">
        <dgm:alg type="sp"/>
        <dgm:shape xmlns:r="http://schemas.openxmlformats.org/officeDocument/2006/relationships" type="ellipse" r:blip="" zOrderOff="-5">
          <dgm:adjLst/>
        </dgm:shape>
        <dgm:presOf/>
        <dgm:constrLst/>
        <dgm:ruleLst/>
      </dgm:layoutNode>
      <dgm:layoutNode name="text2" styleLbl="revTx">
        <dgm:varLst>
          <dgm:bulletEnabled val="1"/>
        </dgm:varLst>
        <dgm:choose name="Name36">
          <dgm:if name="Name37" func="var" arg="dir" op="equ" val="norm">
            <dgm:choose name="Name38">
              <dgm:if name="Name39" axis="root des" ptType="all node" func="maxDepth" op="gt" val="1">
                <dgm:alg type="tx">
                  <dgm:param type="parTxLTRAlign" val="l"/>
                  <dgm:param type="parTxRTLAlign" val="r"/>
                </dgm:alg>
              </dgm:if>
              <dgm:else name="Name40">
                <dgm:alg type="tx">
                  <dgm:param type="parTxLTRAlign" val="l"/>
                  <dgm:param type="parTxRTLAlign" val="l"/>
                </dgm:alg>
              </dgm:else>
            </dgm:choose>
          </dgm:if>
          <dgm:else name="Name41">
            <dgm:choose name="Name42">
              <dgm:if name="Name43" axis="root des" ptType="all node" func="maxDepth" op="gt" val="1">
                <dgm:alg type="tx">
                  <dgm:param type="parTxLTRAlign" val="l"/>
                  <dgm:param type="parTxRTLAlign" val="r"/>
                </dgm:alg>
              </dgm:if>
              <dgm:else name="Name44">
                <dgm:alg type="tx">
                  <dgm:param type="parTxLTRAlign" val="r"/>
                  <dgm:param type="parTxRTLAlign" val="r"/>
                </dgm:alg>
              </dgm:else>
            </dgm:choose>
          </dgm:else>
        </dgm:choose>
        <dgm:shape xmlns:r="http://schemas.openxmlformats.org/officeDocument/2006/relationships" type="rect" r:blip="">
          <dgm:adjLst/>
        </dgm:shape>
        <dgm:presOf axis="desOrSelf" ptType="node"/>
        <dgm:choose name="Name45">
          <dgm:if name="Name46" func="var" arg="dir" op="equ" val="norm">
            <dgm:constrLst>
              <dgm:constr type="tMarg" refType="primFontSz" fact="0.1"/>
              <dgm:constr type="bMarg" refType="primFontSz" fact="0.1"/>
              <dgm:constr type="rMarg" refType="primFontSz" fact="0.1"/>
            </dgm:constrLst>
          </dgm:if>
          <dgm:else name="Name47">
            <dgm:constrLst>
              <dgm:constr type="tMarg" refType="primFontSz" fact="0.1"/>
              <dgm:constr type="bMarg" refType="primFontSz" fact="0.1"/>
              <dgm:constr type="lMarg" refType="primFontSz" fact="0.1"/>
            </dgm:constrLst>
          </dgm:else>
        </dgm:choose>
        <dgm:ruleLst>
          <dgm:rule type="primFontSz" val="5" fact="NaN" max="NaN"/>
        </dgm:ruleLst>
      </dgm:layoutNode>
      <dgm:layoutNode name="line2" styleLbl="callout">
        <dgm:alg type="sp"/>
        <dgm:shape xmlns:r="http://schemas.openxmlformats.org/officeDocument/2006/relationships" type="line" r:blip="">
          <dgm:adjLst/>
        </dgm:shape>
        <dgm:presOf/>
        <dgm:constrLst/>
        <dgm:ruleLst/>
      </dgm:layoutNode>
      <dgm:layoutNode name="d2" styleLbl="callout">
        <dgm:alg type="sp"/>
        <dgm:choose name="Name48">
          <dgm:if name="Name49" func="var" arg="dir" op="equ" val="norm">
            <dgm:shape xmlns:r="http://schemas.openxmlformats.org/officeDocument/2006/relationships" rot="90" type="line" r:blip="">
              <dgm:adjLst/>
            </dgm:shape>
          </dgm:if>
          <dgm:else name="Name50">
            <dgm:shape xmlns:r="http://schemas.openxmlformats.org/officeDocument/2006/relationships" rot="180" type="line" r:blip="">
              <dgm:adjLst/>
            </dgm:shape>
          </dgm:else>
        </dgm:choose>
        <dgm:presOf/>
        <dgm:constrLst/>
        <dgm:ruleLst/>
      </dgm:layoutNode>
    </dgm:forEach>
    <dgm:forEach name="Name51" axis="ch" ptType="node" st="3" cnt="1">
      <dgm:layoutNode name="circle3" styleLbl="lnNode1">
        <dgm:alg type="sp"/>
        <dgm:shape xmlns:r="http://schemas.openxmlformats.org/officeDocument/2006/relationships" type="ellipse" r:blip="" zOrderOff="-10">
          <dgm:adjLst/>
        </dgm:shape>
        <dgm:presOf/>
        <dgm:constrLst/>
        <dgm:ruleLst/>
      </dgm:layoutNode>
      <dgm:layoutNode name="text3" styleLbl="revTx">
        <dgm:varLst>
          <dgm:bulletEnabled val="1"/>
        </dgm:varLst>
        <dgm:choose name="Name52">
          <dgm:if name="Name53" func="var" arg="dir" op="equ" val="norm">
            <dgm:choose name="Name54">
              <dgm:if name="Name55" axis="root des" ptType="all node" func="maxDepth" op="gt" val="1">
                <dgm:alg type="tx">
                  <dgm:param type="parTxLTRAlign" val="l"/>
                  <dgm:param type="parTxRTLAlign" val="r"/>
                </dgm:alg>
              </dgm:if>
              <dgm:else name="Name56">
                <dgm:alg type="tx">
                  <dgm:param type="parTxLTRAlign" val="l"/>
                  <dgm:param type="parTxRTLAlign" val="l"/>
                </dgm:alg>
              </dgm:else>
            </dgm:choose>
          </dgm:if>
          <dgm:else name="Name57">
            <dgm:choose name="Name58">
              <dgm:if name="Name59" axis="root des" ptType="all node" func="maxDepth" op="gt" val="1">
                <dgm:alg type="tx">
                  <dgm:param type="parTxLTRAlign" val="l"/>
                  <dgm:param type="parTxRTLAlign" val="r"/>
                </dgm:alg>
              </dgm:if>
              <dgm:else name="Name60">
                <dgm:alg type="tx">
                  <dgm:param type="parTxLTRAlign" val="r"/>
                  <dgm:param type="parTxRTLAlign" val="r"/>
                </dgm:alg>
              </dgm:else>
            </dgm:choose>
          </dgm:else>
        </dgm:choose>
        <dgm:shape xmlns:r="http://schemas.openxmlformats.org/officeDocument/2006/relationships" type="rect" r:blip="">
          <dgm:adjLst/>
        </dgm:shape>
        <dgm:presOf axis="desOrSelf" ptType="node"/>
        <dgm:choose name="Name61">
          <dgm:if name="Name62" func="var" arg="dir" op="equ" val="norm">
            <dgm:constrLst>
              <dgm:constr type="tMarg" refType="primFontSz" fact="0.1"/>
              <dgm:constr type="bMarg" refType="primFontSz" fact="0.1"/>
              <dgm:constr type="rMarg" refType="primFontSz" fact="0.1"/>
            </dgm:constrLst>
          </dgm:if>
          <dgm:else name="Name63">
            <dgm:constrLst>
              <dgm:constr type="tMarg" refType="primFontSz" fact="0.1"/>
              <dgm:constr type="bMarg" refType="primFontSz" fact="0.1"/>
              <dgm:constr type="lMarg" refType="primFontSz" fact="0.1"/>
            </dgm:constrLst>
          </dgm:else>
        </dgm:choose>
        <dgm:ruleLst>
          <dgm:rule type="primFontSz" val="5" fact="NaN" max="NaN"/>
        </dgm:ruleLst>
      </dgm:layoutNode>
      <dgm:layoutNode name="line3" styleLbl="callout">
        <dgm:alg type="sp"/>
        <dgm:shape xmlns:r="http://schemas.openxmlformats.org/officeDocument/2006/relationships" type="line" r:blip="">
          <dgm:adjLst/>
        </dgm:shape>
        <dgm:presOf/>
        <dgm:constrLst/>
        <dgm:ruleLst/>
      </dgm:layoutNode>
      <dgm:layoutNode name="d3" styleLbl="callout">
        <dgm:alg type="sp"/>
        <dgm:choose name="Name64">
          <dgm:if name="Name65" func="var" arg="dir" op="equ" val="norm">
            <dgm:shape xmlns:r="http://schemas.openxmlformats.org/officeDocument/2006/relationships" rot="90" type="line" r:blip="">
              <dgm:adjLst/>
            </dgm:shape>
          </dgm:if>
          <dgm:else name="Name66">
            <dgm:shape xmlns:r="http://schemas.openxmlformats.org/officeDocument/2006/relationships" rot="180" type="line" r:blip="">
              <dgm:adjLst/>
            </dgm:shape>
          </dgm:else>
        </dgm:choose>
        <dgm:presOf/>
        <dgm:constrLst/>
        <dgm:ruleLst/>
      </dgm:layoutNode>
    </dgm:forEach>
    <dgm:forEach name="Name67" axis="ch" ptType="node" st="4" cnt="1">
      <dgm:layoutNode name="circle4" styleLbl="lnNode1">
        <dgm:alg type="sp"/>
        <dgm:shape xmlns:r="http://schemas.openxmlformats.org/officeDocument/2006/relationships" type="ellipse" r:blip="" zOrderOff="-15">
          <dgm:adjLst/>
        </dgm:shape>
        <dgm:presOf/>
        <dgm:constrLst/>
        <dgm:ruleLst/>
      </dgm:layoutNode>
      <dgm:layoutNode name="text4" styleLbl="revTx">
        <dgm:varLst>
          <dgm:bulletEnabled val="1"/>
        </dgm:varLst>
        <dgm:choose name="Name68">
          <dgm:if name="Name69" func="var" arg="dir" op="equ" val="norm">
            <dgm:choose name="Name70">
              <dgm:if name="Name71" axis="root des" ptType="all node" func="maxDepth" op="gt" val="1">
                <dgm:alg type="tx">
                  <dgm:param type="parTxLTRAlign" val="l"/>
                  <dgm:param type="parTxRTLAlign" val="r"/>
                </dgm:alg>
              </dgm:if>
              <dgm:else name="Name72">
                <dgm:alg type="tx">
                  <dgm:param type="parTxLTRAlign" val="l"/>
                  <dgm:param type="parTxRTLAlign" val="l"/>
                </dgm:alg>
              </dgm:else>
            </dgm:choose>
          </dgm:if>
          <dgm:else name="Name73">
            <dgm:choose name="Name74">
              <dgm:if name="Name75" axis="root des" ptType="all node" func="maxDepth" op="gt" val="1">
                <dgm:alg type="tx">
                  <dgm:param type="parTxLTRAlign" val="l"/>
                  <dgm:param type="parTxRTLAlign" val="r"/>
                </dgm:alg>
              </dgm:if>
              <dgm:else name="Name76">
                <dgm:alg type="tx">
                  <dgm:param type="parTxLTRAlign" val="r"/>
                  <dgm:param type="parTxRTLAlign" val="r"/>
                </dgm:alg>
              </dgm:else>
            </dgm:choose>
          </dgm:else>
        </dgm:choose>
        <dgm:shape xmlns:r="http://schemas.openxmlformats.org/officeDocument/2006/relationships" type="rect" r:blip="">
          <dgm:adjLst/>
        </dgm:shape>
        <dgm:presOf axis="desOrSelf" ptType="node"/>
        <dgm:choose name="Name77">
          <dgm:if name="Name78" func="var" arg="dir" op="equ" val="norm">
            <dgm:constrLst>
              <dgm:constr type="tMarg" refType="primFontSz" fact="0.1"/>
              <dgm:constr type="bMarg" refType="primFontSz" fact="0.1"/>
              <dgm:constr type="rMarg" refType="primFontSz" fact="0.1"/>
            </dgm:constrLst>
          </dgm:if>
          <dgm:else name="Name79">
            <dgm:constrLst>
              <dgm:constr type="tMarg" refType="primFontSz" fact="0.1"/>
              <dgm:constr type="bMarg" refType="primFontSz" fact="0.1"/>
              <dgm:constr type="lMarg" refType="primFontSz" fact="0.1"/>
            </dgm:constrLst>
          </dgm:else>
        </dgm:choose>
        <dgm:ruleLst>
          <dgm:rule type="primFontSz" val="5" fact="NaN" max="NaN"/>
        </dgm:ruleLst>
      </dgm:layoutNode>
      <dgm:layoutNode name="line4" styleLbl="callout">
        <dgm:alg type="sp"/>
        <dgm:shape xmlns:r="http://schemas.openxmlformats.org/officeDocument/2006/relationships" type="line" r:blip="">
          <dgm:adjLst/>
        </dgm:shape>
        <dgm:presOf/>
        <dgm:constrLst/>
        <dgm:ruleLst/>
      </dgm:layoutNode>
      <dgm:layoutNode name="d4" styleLbl="callout">
        <dgm:alg type="sp"/>
        <dgm:choose name="Name80">
          <dgm:if name="Name81" func="var" arg="dir" op="equ" val="norm">
            <dgm:shape xmlns:r="http://schemas.openxmlformats.org/officeDocument/2006/relationships" rot="90" type="line" r:blip="">
              <dgm:adjLst/>
            </dgm:shape>
          </dgm:if>
          <dgm:else name="Name82">
            <dgm:shape xmlns:r="http://schemas.openxmlformats.org/officeDocument/2006/relationships" rot="180" type="line" r:blip="">
              <dgm:adjLst/>
            </dgm:shape>
          </dgm:else>
        </dgm:choose>
        <dgm:presOf/>
        <dgm:constrLst/>
        <dgm:ruleLst/>
      </dgm:layoutNode>
    </dgm:forEach>
    <dgm:forEach name="Name83" axis="ch" ptType="node" st="5" cnt="1">
      <dgm:layoutNode name="circle5" styleLbl="lnNode1">
        <dgm:alg type="sp"/>
        <dgm:shape xmlns:r="http://schemas.openxmlformats.org/officeDocument/2006/relationships" type="ellipse" r:blip="" zOrderOff="-20">
          <dgm:adjLst/>
        </dgm:shape>
        <dgm:presOf/>
        <dgm:constrLst/>
        <dgm:ruleLst/>
      </dgm:layoutNode>
      <dgm:layoutNode name="text5" styleLbl="revTx">
        <dgm:varLst>
          <dgm:bulletEnabled val="1"/>
        </dgm:varLst>
        <dgm:choose name="Name84">
          <dgm:if name="Name85" func="var" arg="dir" op="equ" val="norm">
            <dgm:choose name="Name86">
              <dgm:if name="Name87" axis="root des" ptType="all node" func="maxDepth" op="gt" val="1">
                <dgm:alg type="tx">
                  <dgm:param type="parTxLTRAlign" val="l"/>
                  <dgm:param type="parTxRTLAlign" val="r"/>
                </dgm:alg>
              </dgm:if>
              <dgm:else name="Name88">
                <dgm:alg type="tx">
                  <dgm:param type="parTxLTRAlign" val="l"/>
                  <dgm:param type="parTxRTLAlign" val="l"/>
                </dgm:alg>
              </dgm:else>
            </dgm:choose>
          </dgm:if>
          <dgm:else name="Name89">
            <dgm:choose name="Name90">
              <dgm:if name="Name91" axis="root des" ptType="all node" func="maxDepth" op="gt" val="1">
                <dgm:alg type="tx">
                  <dgm:param type="parTxLTRAlign" val="l"/>
                  <dgm:param type="parTxRTLAlign" val="r"/>
                </dgm:alg>
              </dgm:if>
              <dgm:else name="Name92">
                <dgm:alg type="tx">
                  <dgm:param type="parTxLTRAlign" val="r"/>
                  <dgm:param type="parTxRTLAlign" val="r"/>
                </dgm:alg>
              </dgm:else>
            </dgm:choose>
          </dgm:else>
        </dgm:choose>
        <dgm:shape xmlns:r="http://schemas.openxmlformats.org/officeDocument/2006/relationships" type="rect" r:blip="">
          <dgm:adjLst/>
        </dgm:shape>
        <dgm:presOf axis="desOrSelf" ptType="node"/>
        <dgm:choose name="Name93">
          <dgm:if name="Name94" func="var" arg="dir" op="equ" val="norm">
            <dgm:constrLst>
              <dgm:constr type="tMarg" refType="primFontSz" fact="0.1"/>
              <dgm:constr type="bMarg" refType="primFontSz" fact="0.1"/>
              <dgm:constr type="rMarg" refType="primFontSz" fact="0.1"/>
            </dgm:constrLst>
          </dgm:if>
          <dgm:else name="Name95">
            <dgm:constrLst>
              <dgm:constr type="tMarg" refType="primFontSz" fact="0.1"/>
              <dgm:constr type="bMarg" refType="primFontSz" fact="0.1"/>
              <dgm:constr type="lMarg" refType="primFontSz" fact="0.1"/>
            </dgm:constrLst>
          </dgm:else>
        </dgm:choose>
        <dgm:ruleLst>
          <dgm:rule type="primFontSz" val="5" fact="NaN" max="NaN"/>
        </dgm:ruleLst>
      </dgm:layoutNode>
      <dgm:layoutNode name="line5" styleLbl="callout">
        <dgm:alg type="sp"/>
        <dgm:shape xmlns:r="http://schemas.openxmlformats.org/officeDocument/2006/relationships" type="line" r:blip="">
          <dgm:adjLst/>
        </dgm:shape>
        <dgm:presOf/>
        <dgm:constrLst/>
        <dgm:ruleLst/>
      </dgm:layoutNode>
      <dgm:layoutNode name="d5" styleLbl="callout">
        <dgm:alg type="sp"/>
        <dgm:choose name="Name96">
          <dgm:if name="Name97" func="var" arg="dir" op="equ" val="norm">
            <dgm:shape xmlns:r="http://schemas.openxmlformats.org/officeDocument/2006/relationships" rot="90" type="line" r:blip="">
              <dgm:adjLst/>
            </dgm:shape>
          </dgm:if>
          <dgm:else name="Name98">
            <dgm:shape xmlns:r="http://schemas.openxmlformats.org/officeDocument/2006/relationships" rot="180" type="line" r:blip="">
              <dgm:adjLst/>
            </dgm:shape>
          </dgm:else>
        </dgm:choose>
        <dgm:presOf/>
        <dgm:constrLst/>
        <dgm:ruleLst/>
      </dgm:layoutNode>
    </dgm:forEach>
  </dgm:layoutNode>
</dgm:layoutDef>
</file>

<file path=word/diagrams/layout4.xml><?xml version="1.0" encoding="utf-8"?>
<dgm:layoutDef xmlns:dgm="http://schemas.openxmlformats.org/drawingml/2006/diagram" xmlns:a="http://schemas.openxmlformats.org/drawingml/2006/main" uniqueId="urn:microsoft.com/office/officeart/2005/8/layout/chevron2">
  <dgm:title val=""/>
  <dgm:desc val=""/>
  <dgm:catLst>
    <dgm:cat type="process" pri="12000"/>
    <dgm:cat type="list" pri="16000"/>
    <dgm:cat type="convert" pri="11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Lst>
      <dgm:cxnLst>
        <dgm:cxn modelId="4" srcId="0" destId="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alg type="lin">
      <dgm:param type="linDir" val="fromT"/>
      <dgm:param type="nodeHorzAlign" val="l"/>
    </dgm:alg>
    <dgm:shape xmlns:r="http://schemas.openxmlformats.org/officeDocument/2006/relationships" r:blip="">
      <dgm:adjLst/>
    </dgm:shape>
    <dgm:presOf/>
    <dgm:constrLst>
      <dgm:constr type="h" for="ch" forName="composite" refType="h"/>
      <dgm:constr type="w" for="ch" forName="composite" refType="w"/>
      <dgm:constr type="h" for="des" forName="parentText" op="equ"/>
      <dgm:constr type="h" for="ch" forName="sp" val="-14.88"/>
      <dgm:constr type="h" for="ch" forName="sp" refType="w" refFor="des" refForName="parentText" op="gte" fact="-0.3"/>
      <dgm:constr type="primFontSz" for="des" forName="parentText" op="equ" val="65"/>
      <dgm:constr type="primFontSz" for="des" forName="descendantText" op="equ" val="65"/>
    </dgm:constrLst>
    <dgm:ruleLst/>
    <dgm:forEach name="Name0" axis="ch" ptType="node">
      <dgm:layoutNode name="composite">
        <dgm:alg type="composite"/>
        <dgm:shape xmlns:r="http://schemas.openxmlformats.org/officeDocument/2006/relationships" r:blip="">
          <dgm:adjLst/>
        </dgm:shape>
        <dgm:presOf/>
        <dgm:choose name="Name1">
          <dgm:if name="Name2" func="var" arg="dir" op="equ" val="norm">
            <dgm:constrLst>
              <dgm:constr type="t" for="ch" forName="parentText"/>
              <dgm:constr type="l" for="ch" forName="parentText"/>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refType="w" refFor="ch" refForName="pare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if>
          <dgm:else name="Name3">
            <dgm:constrLst>
              <dgm:constr type="t" for="ch" forName="parentText"/>
              <dgm:constr type="r" for="ch" forName="parentText" refType="w"/>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else>
        </dgm:choose>
        <dgm:ruleLst/>
        <dgm:layoutNode name="parentText" styleLbl="alignNode1">
          <dgm:varLst>
            <dgm:chMax val="1"/>
            <dgm:bulletEnabled val="1"/>
          </dgm:varLst>
          <dgm:alg type="tx"/>
          <dgm:shape xmlns:r="http://schemas.openxmlformats.org/officeDocument/2006/relationships" rot="90" type="chevron"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h" val="100" fact="NaN" max="NaN"/>
            <dgm:rule type="primFontSz" val="24" fact="NaN" max="NaN"/>
            <dgm:rule type="h" val="110" fact="NaN" max="NaN"/>
            <dgm:rule type="primFontSz" val="18" fact="NaN" max="NaN"/>
            <dgm:rule type="h" val="INF" fact="NaN" max="NaN"/>
            <dgm:rule type="primFontSz" val="5" fact="NaN" max="NaN"/>
          </dgm:ruleLst>
        </dgm:layoutNode>
        <dgm:layoutNode name="descendantText" styleLbl="alignAcc1">
          <dgm:varLst>
            <dgm:bulletEnabled val="1"/>
          </dgm:varLst>
          <dgm:choose name="Name4">
            <dgm:if name="Name5" func="var" arg="dir" op="equ" val="norm">
              <dgm:alg type="tx">
                <dgm:param type="stBulletLvl" val="1"/>
                <dgm:param type="txAnchorVertCh" val="mid"/>
              </dgm:alg>
              <dgm:shape xmlns:r="http://schemas.openxmlformats.org/officeDocument/2006/relationships" rot="90" type="round2SameRect" r:blip="">
                <dgm:adjLst/>
              </dgm:shape>
            </dgm:if>
            <dgm:else name="Name6">
              <dgm:alg type="tx">
                <dgm:param type="stBulletLvl" val="1"/>
                <dgm:param type="txAnchorVertCh" val="mid"/>
              </dgm:alg>
              <dgm:shape xmlns:r="http://schemas.openxmlformats.org/officeDocument/2006/relationships" rot="-90" type="round2SameRect" r:blip="">
                <dgm:adjLst/>
              </dgm:shape>
            </dgm:else>
          </dgm:choose>
          <dgm:presOf axis="des" ptType="node"/>
          <dgm:choose name="Name7">
            <dgm:if name="Name8" func="var" arg="dir" op="equ" val="norm">
              <dgm:constrLst>
                <dgm:constr type="secFontSz" refType="primFontSz"/>
                <dgm:constr type="tMarg" refType="primFontSz" fact="0.05"/>
                <dgm:constr type="bMarg" refType="primFontSz" fact="0.05"/>
                <dgm:constr type="rMarg" refType="primFontSz" fact="0.05"/>
              </dgm:constrLst>
            </dgm:if>
            <dgm:else name="Name9">
              <dgm:constrLst>
                <dgm:constr type="secFontSz" refType="primFontSz"/>
                <dgm:constr type="tMarg" refType="primFontSz" fact="0.05"/>
                <dgm:constr type="bMarg" refType="primFontSz" fact="0.05"/>
                <dgm:constr type="lMarg" refType="primFontSz" fact="0.05"/>
              </dgm:constrLst>
            </dgm:else>
          </dgm:choose>
          <dgm:ruleLst>
            <dgm:rule type="primFontSz" val="5" fact="NaN" max="NaN"/>
          </dgm:ruleLst>
        </dgm:layoutNode>
      </dgm:layoutNode>
      <dgm:forEach name="Name10" axis="followSib" ptType="sibTrans" cnt="1">
        <dgm:layoutNode name="sp">
          <dgm:alg type="sp"/>
          <dgm:shape xmlns:r="http://schemas.openxmlformats.org/officeDocument/2006/relationships" r:blip="">
            <dgm:adjLst/>
          </dgm:shape>
          <dgm:presOf axis="self"/>
          <dgm:constrLst>
            <dgm:constr type="w" val="1"/>
            <dgm:constr type="h" val="37.5"/>
          </dgm:constrLst>
          <dgm:ruleLst/>
        </dgm:layoutNode>
      </dgm:forEach>
    </dgm:forEach>
  </dgm:layoutNode>
</dgm:layoutDef>
</file>

<file path=word/diagrams/layout5.xml><?xml version="1.0" encoding="utf-8"?>
<dgm:layoutDef xmlns:dgm="http://schemas.openxmlformats.org/drawingml/2006/diagram" xmlns:a="http://schemas.openxmlformats.org/drawingml/2006/main" uniqueId="urn:microsoft.com/office/officeart/2005/8/layout/cycle1">
  <dgm:title val=""/>
  <dgm:desc val=""/>
  <dgm:catLst>
    <dgm:cat type="cycle" pri="2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alg type="cycle">
          <dgm:param type="stAng" val="0"/>
          <dgm:param type="spanAng" val="360"/>
        </dgm:alg>
      </dgm:if>
      <dgm:else name="Name2">
        <dgm:alg type="cycle">
          <dgm:param type="stAng" val="0"/>
          <dgm:param type="spanAng" val="-360"/>
        </dgm:alg>
      </dgm:else>
    </dgm:choose>
    <dgm:shape xmlns:r="http://schemas.openxmlformats.org/officeDocument/2006/relationships" r:blip="">
      <dgm:adjLst/>
    </dgm:shape>
    <dgm:presOf/>
    <dgm:choose name="Name3">
      <dgm:if name="Name4" func="var" arg="dir" op="equ" val="norm">
        <dgm:constrLst>
          <dgm:constr type="diam" val="1"/>
          <dgm:constr type="w" for="ch" forName="node" refType="w"/>
          <dgm:constr type="w" for="ch" ptType="sibTrans" refType="w" refFor="ch" refForName="node" fact="0.5"/>
          <dgm:constr type="h" for="ch" ptType="sibTrans" op="equ"/>
          <dgm:constr type="diam" for="ch" ptType="sibTrans" refType="diam" op="equ"/>
          <dgm:constr type="sibSp" refType="w" refFor="ch" refForName="node" fact="0.15"/>
          <dgm:constr type="w" for="ch" forName="dummy" refType="sibSp" fact="2.8"/>
          <dgm:constr type="primFontSz" for="ch" forName="node" op="equ" val="65"/>
        </dgm:constrLst>
      </dgm:if>
      <dgm:else name="Name5">
        <dgm:constrLst>
          <dgm:constr type="diam" val="1"/>
          <dgm:constr type="w" for="ch" forName="node" refType="w"/>
          <dgm:constr type="w" for="ch" ptType="sibTrans" refType="w" refFor="ch" refForName="node" fact="0.5"/>
          <dgm:constr type="h" for="ch" ptType="sibTrans" op="equ"/>
          <dgm:constr type="diam" for="ch" ptType="sibTrans" refType="diam" op="equ" fact="-1"/>
          <dgm:constr type="sibSp" refType="w" refFor="ch" refForName="node" fact="0.15"/>
          <dgm:constr type="w" for="ch" forName="dummy" refType="sibSp" fact="2.8"/>
          <dgm:constr type="primFontSz" for="ch" forName="node" op="equ" val="65"/>
        </dgm:constrLst>
      </dgm:else>
    </dgm:choose>
    <dgm:ruleLst>
      <dgm:rule type="diam" val="INF" fact="NaN" max="NaN"/>
    </dgm:ruleLst>
    <dgm:forEach name="nodesForEach" axis="ch" ptType="node">
      <dgm:choose name="Name6">
        <dgm:if name="Name7" axis="par ch" ptType="doc node" func="cnt" op="gt" val="1">
          <dgm:layoutNode name="dummy">
            <dgm:alg type="sp"/>
            <dgm:shape xmlns:r="http://schemas.openxmlformats.org/officeDocument/2006/relationships" r:blip="">
              <dgm:adjLst/>
            </dgm:shape>
            <dgm:presOf/>
            <dgm:constrLst>
              <dgm:constr type="h" refType="w"/>
            </dgm:constrLst>
            <dgm:ruleLst/>
          </dgm:layoutNode>
        </dgm:if>
        <dgm:else name="Name8"/>
      </dgm:choose>
      <dgm:layoutNode name="node" styleLbl="revTx">
        <dgm:varLst>
          <dgm:bulletEnabled val="1"/>
        </dgm:varLst>
        <dgm:alg type="tx">
          <dgm:param type="txAnchorVertCh" val="mid"/>
        </dgm:alg>
        <dgm:shape xmlns:r="http://schemas.openxmlformats.org/officeDocument/2006/relationships" type="rect"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Name11" axis="followSib" ptType="sibTrans" hideLastTrans="0" cnt="1">
            <dgm:layoutNode name="sibTrans" styleLbl="node1">
              <dgm:alg type="conn">
                <dgm:param type="connRout" val="curve"/>
                <dgm:param type="begPts" val="radial"/>
                <dgm:param type="endPts" val="radial"/>
              </dgm:alg>
              <dgm:shape xmlns:r="http://schemas.openxmlformats.org/officeDocument/2006/relationships" type="conn" r:blip="">
                <dgm:adjLst/>
              </dgm:shape>
              <dgm:presOf axis="self"/>
              <dgm:constrLst>
                <dgm:constr type="h" refType="w" fact="0.65"/>
                <dgm:constr type="begPad"/>
                <dgm:constr type="endPad"/>
              </dgm:constrLst>
              <dgm:ruleLst/>
            </dgm:layoutNode>
          </dgm:forEach>
        </dgm:if>
        <dgm:else name="Name12"/>
      </dgm:choose>
    </dgm:forEach>
  </dgm:layoutNode>
</dgm:layoutDef>
</file>

<file path=word/diagrams/layout6.xml><?xml version="1.0" encoding="utf-8"?>
<dgm:layoutDef xmlns:dgm="http://schemas.openxmlformats.org/drawingml/2006/diagram" xmlns:a="http://schemas.openxmlformats.org/drawingml/2006/main" uniqueId="urn:microsoft.com/office/officeart/2005/8/layout/radial1">
  <dgm:title val=""/>
  <dgm:desc val=""/>
  <dgm:catLst>
    <dgm:cat type="relationship" pri="22000"/>
    <dgm:cat type="cycle" pri="10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node" refType="w" refFor="ch" refForName="centerShape" op="equ"/>
      <dgm:constr type="sp" refType="w" refFor="ch" refForName="node" fact="0.3"/>
      <dgm:constr type="sibSp" refType="w" refFor="ch" refForName="node" fact="0.3"/>
      <dgm:constr type="primFontSz" for="ch" forName="centerShape" val="65"/>
      <dgm:constr type="primFontSz" for="des" forName="node" op="equ" val="65"/>
      <dgm:constr type="primFontSz" for="des" forName="connTx" val="55"/>
      <dgm:constr type="primFontSz" for="des" forName="connTx" refType="primFontSz" refFor="ch" refForName="centerShape" op="lte" fact="0.8"/>
    </dgm:constrLst>
    <dgm:ruleLst/>
    <dgm:forEach name="Name6"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name="Name7" axis="ch">
        <dgm:forEach name="Name8" axis="self" ptType="parTrans">
          <dgm:layoutNode name="Name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connDist"/>
              <dgm:constr type="userA" for="ch" refType="connDist"/>
              <dgm:constr type="w" val="1"/>
              <dgm:constr type="h" val="5"/>
              <dgm:constr type="begPad"/>
              <dgm:constr type="endPad"/>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w" val="NaN" fact="0.8" max="NaN"/>
                <dgm:rule type="h" val="NaN" fact="1" max="NaN"/>
                <dgm:rule type="primFontSz" val="5" fact="NaN" max="NaN"/>
              </dgm:ruleLst>
            </dgm:layoutNode>
          </dgm:layoutNode>
        </dgm:forEach>
        <dgm:forEach name="Name10"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dgm:forEach>
    </dgm:forEach>
  </dgm:layoutNode>
</dgm:layoutDef>
</file>

<file path=word/diagrams/layout7.xml><?xml version="1.0" encoding="utf-8"?>
<dgm:layoutDef xmlns:dgm="http://schemas.openxmlformats.org/drawingml/2006/diagram" xmlns:a="http://schemas.openxmlformats.org/drawingml/2006/main" uniqueId="urn:microsoft.com/office/officeart/2005/8/layout/radial2">
  <dgm:title val=""/>
  <dgm:desc val=""/>
  <dgm:catLst>
    <dgm:cat type="relationship" pri="20000"/>
    <dgm:cat type="convert" pri="9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composite">
    <dgm:varLst>
      <dgm:chMax val="5"/>
      <dgm:dir/>
      <dgm:animLvl val="ctr"/>
      <dgm:resizeHandles val="exact"/>
    </dgm:varLst>
    <dgm:alg type="composite"/>
    <dgm:shape xmlns:r="http://schemas.openxmlformats.org/officeDocument/2006/relationships" r:blip="">
      <dgm:adjLst/>
    </dgm:shape>
    <dgm:presOf/>
    <dgm:constrLst>
      <dgm:constr type="w" for="ch" forName="cycle" refType="w"/>
      <dgm:constr type="h" for="ch" forName="cycle" refType="h"/>
    </dgm:constrLst>
    <dgm:ruleLst/>
    <dgm:layoutNode name="cycle">
      <dgm:choose name="Name0">
        <dgm:if name="Name1" func="var" arg="dir" op="equ" val="norm">
          <dgm:choose name="Name2">
            <dgm:if name="Name3" axis="ch" ptType="node" func="cnt" op="lte" val="1">
              <dgm:alg type="cycle">
                <dgm:param type="stAng" val="90"/>
                <dgm:param type="spanAng" val="360"/>
                <dgm:param type="ctrShpMap" val="fNode"/>
              </dgm:alg>
            </dgm:if>
            <dgm:if name="Name4" axis="ch" ptType="node" func="cnt" op="equ" val="2">
              <dgm:alg type="cycle">
                <dgm:param type="stAng" val="70"/>
                <dgm:param type="spanAng" val="40"/>
                <dgm:param type="ctrShpMap" val="fNode"/>
              </dgm:alg>
            </dgm:if>
            <dgm:if name="Name5" axis="ch" ptType="node" func="cnt" op="equ" val="3">
              <dgm:alg type="cycle">
                <dgm:param type="stAng" val="60"/>
                <dgm:param type="spanAng" val="60"/>
                <dgm:param type="ctrShpMap" val="fNode"/>
              </dgm:alg>
            </dgm:if>
            <dgm:else name="Name6">
              <dgm:alg type="cycle">
                <dgm:param type="stAng" val="45"/>
                <dgm:param type="spanAng" val="90"/>
                <dgm:param type="ctrShpMap" val="fNode"/>
              </dgm:alg>
            </dgm:else>
          </dgm:choose>
        </dgm:if>
        <dgm:else name="Name7">
          <dgm:choose name="Name8">
            <dgm:if name="Name9" axis="ch" ptType="node" func="cnt" op="lte" val="1">
              <dgm:alg type="cycle">
                <dgm:param type="stAng" val="-90"/>
                <dgm:param type="spanAng" val="-360"/>
                <dgm:param type="ctrShpMap" val="fNode"/>
              </dgm:alg>
            </dgm:if>
            <dgm:if name="Name10" axis="ch" ptType="node" func="cnt" op="equ" val="2">
              <dgm:alg type="cycle">
                <dgm:param type="stAng" val="-70"/>
                <dgm:param type="spanAng" val="-40"/>
                <dgm:param type="ctrShpMap" val="fNode"/>
              </dgm:alg>
            </dgm:if>
            <dgm:if name="Name11" axis="ch" ptType="node" func="cnt" op="equ" val="3">
              <dgm:alg type="cycle">
                <dgm:param type="stAng" val="-60"/>
                <dgm:param type="spanAng" val="-60"/>
                <dgm:param type="ctrShpMap" val="fNode"/>
              </dgm:alg>
            </dgm:if>
            <dgm:else name="Name12">
              <dgm:alg type="cycle">
                <dgm:param type="stAng" val="-45"/>
                <dgm:param type="spanAng" val="-90"/>
                <dgm:param type="ctrShpMap" val="fNode"/>
              </dgm:alg>
            </dgm:else>
          </dgm:choose>
        </dgm:else>
      </dgm:choose>
      <dgm:shape xmlns:r="http://schemas.openxmlformats.org/officeDocument/2006/relationships" r:blip="">
        <dgm:adjLst/>
      </dgm:shape>
      <dgm:presOf/>
      <dgm:constrLst>
        <dgm:constr type="sp" val="20"/>
        <dgm:constr type="w" for="ch" forName="centerShape" refType="w"/>
        <dgm:constr type="w" for="ch" forName="node" refType="w" refFor="ch" refForName="centerShape" fact="1.5"/>
        <dgm:constr type="sibSp" refType="w" refFor="ch" refForName="centerShape" op="equ" fact="0.08"/>
        <dgm:constr type="primFontSz" for="des" forName="parentNode" op="equ" val="65"/>
        <dgm:constr type="secFontSz" for="des" forName="childNode" op="equ" val="65"/>
      </dgm:constrLst>
      <dgm:ruleLst/>
      <dgm:choose name="Name13">
        <dgm:if name="Name14" axis="ch" ptType="node" hideLastTrans="0" func="cnt" op="gte" val="1">
          <dgm:layoutNode name="centerShape" styleLbl="node0">
            <dgm:alg type="composite"/>
            <dgm:shape xmlns:r="http://schemas.openxmlformats.org/officeDocument/2006/relationships" r:blip="">
              <dgm:adjLst/>
            </dgm:shape>
            <dgm:presOf axis="ch" ptType="node" cnt="1"/>
            <dgm:constrLst>
              <dgm:constr type="w" for="ch" forName="connSite" refType="w" fact="0.7"/>
              <dgm:constr type="h" for="ch" forName="connSite" refType="w" fact="0.7"/>
              <dgm:constr type="ctrX" for="ch" forName="connSite" refType="w" fact="0.5"/>
              <dgm:constr type="ctrY" for="ch" forName="connSite" refType="h" fact="0.5"/>
              <dgm:constr type="w" for="ch" forName="visible" refType="w"/>
              <dgm:constr type="h" for="ch" forName="visible" refType="w"/>
              <dgm:constr type="ctrX" for="ch" forName="visible" refType="w" fact="0.5"/>
              <dgm:constr type="ctrY" for="ch" forName="visible" refType="h" fact="0.5"/>
            </dgm:constrLst>
            <dgm:ruleLst/>
            <dgm:layoutNode name="connSite">
              <dgm:alg type="sp"/>
              <dgm:shape xmlns:r="http://schemas.openxmlformats.org/officeDocument/2006/relationships" type="ellipse" r:blip="" hideGeom="1">
                <dgm:adjLst/>
              </dgm:shape>
              <dgm:presOf/>
              <dgm:constrLst/>
              <dgm:ruleLst/>
            </dgm:layoutNode>
            <dgm:layoutNode name="visible">
              <dgm:alg type="sp"/>
              <dgm:shape xmlns:r="http://schemas.openxmlformats.org/officeDocument/2006/relationships" type="ellipse" r:blip="" blipPhldr="1">
                <dgm:adjLst/>
              </dgm:shape>
              <dgm:presOf/>
              <dgm:constrLst/>
              <dgm:ruleLst/>
            </dgm:layoutNode>
          </dgm:layoutNode>
        </dgm:if>
        <dgm:else name="Name15"/>
      </dgm:choose>
      <dgm:forEach name="Name16" axis="ch">
        <dgm:forEach name="Name17" axis="self" ptType="node">
          <dgm:layoutNode name="node">
            <dgm:alg type="composite"/>
            <dgm:shape xmlns:r="http://schemas.openxmlformats.org/officeDocument/2006/relationships" r:blip="">
              <dgm:adjLst/>
            </dgm:shape>
            <dgm:presOf/>
            <dgm:choose name="Name18">
              <dgm:if name="Name19" func="var" arg="dir" op="equ" val="norm">
                <dgm:constrLst>
                  <dgm:constr type="t" for="ch" forName="parentNode"/>
                  <dgm:constr type="l" for="ch" forName="parentNode"/>
                  <dgm:constr type="w" for="ch" forName="parentNode" refType="w" fact="0.4"/>
                  <dgm:constr type="h" for="ch" forName="parentNode" refType="w" refFor="ch" refForName="parentNode" op="equ"/>
                  <dgm:constr type="ctrY" for="ch" forName="childNode" refType="h" refFor="ch" refForName="parentNode" fact="0.5"/>
                  <dgm:constr type="l" for="ch" forName="childNode" refType="w" refFor="ch" refForName="parentNode" op="equ" fact="1.1"/>
                  <dgm:constr type="w" for="ch" forName="childNode" refType="w" fact="0.6"/>
                  <dgm:constr type="h" for="ch" forName="childNode" refType="h" refFor="ch" refForName="parentNode"/>
                </dgm:constrLst>
              </dgm:if>
              <dgm:else name="Name20">
                <dgm:constrLst>
                  <dgm:constr type="t" for="ch" forName="parentNode"/>
                  <dgm:constr type="r" for="ch" forName="parentNode" refType="w"/>
                  <dgm:constr type="w" for="ch" forName="parentNode" refType="w" fact="0.4"/>
                  <dgm:constr type="h" for="ch" forName="parentNode" refType="w" refFor="ch" refForName="parentNode" op="equ"/>
                  <dgm:constr type="ctrY" for="ch" forName="childNode" refType="h" refFor="ch" refForName="parentNode" fact="0.5"/>
                  <dgm:constr type="l" for="ch" forName="childNode"/>
                  <dgm:constr type="w" for="ch" forName="childNode" refType="w" fact="0.6"/>
                  <dgm:constr type="h" for="ch" forName="childNode" refType="h" refFor="ch" refForName="parentNode"/>
                </dgm:constrLst>
              </dgm:else>
            </dgm:choose>
            <dgm:ruleLst/>
            <dgm:layoutNode name="parentNode" styleLbl="node1">
              <dgm:varLst>
                <dgm:chMax val="1"/>
                <dgm:bulletEnabled val="1"/>
              </dgm:varLst>
              <dgm:alg type="tx"/>
              <dgm:shape xmlns:r="http://schemas.openxmlformats.org/officeDocument/2006/relationships" type="ellipse" r:blip="">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childNode" styleLbl="revTx" moveWith="parentNode">
              <dgm:varLst>
                <dgm:bulletEnabled val="1"/>
              </dgm:varLst>
              <dgm:alg type="tx">
                <dgm:param type="txAnchorVertCh" val="mid"/>
                <dgm:param type="stBulletLvl" val="1"/>
              </dgm:alg>
              <dgm:choose name="Name21">
                <dgm:if name="Name22" axis="ch" ptType="node" func="cnt" op="gte" val="1">
                  <dgm:shape xmlns:r="http://schemas.openxmlformats.org/officeDocument/2006/relationships" type="rect" r:blip="">
                    <dgm:adjLst/>
                  </dgm:shape>
                </dgm:if>
                <dgm:else name="Name23">
                  <dgm:shape xmlns:r="http://schemas.openxmlformats.org/officeDocument/2006/relationships" type="rect" r:blip="" hideGeom="1">
                    <dgm:adjLst/>
                  </dgm:shape>
                </dgm:else>
              </dgm:choose>
              <dgm:presOf axis="des" ptType="node"/>
              <dgm:constrLst>
                <dgm:constr type="tMarg"/>
                <dgm:constr type="bMarg"/>
                <dgm:constr type="lMarg"/>
                <dgm:constr type="rMarg"/>
              </dgm:constrLst>
              <dgm:ruleLst>
                <dgm:rule type="secFontSz" val="5" fact="NaN" max="NaN"/>
              </dgm:ruleLst>
            </dgm:layoutNode>
          </dgm:layoutNode>
        </dgm:forEach>
        <dgm:forEach name="Name24" axis="self" ptType="parTrans" cnt="1">
          <dgm:layoutNode name="Name25">
            <dgm:alg type="conn">
              <dgm:param type="dim" val="1D"/>
              <dgm:param type="endSty" val="noArr"/>
              <dgm:param type="begPts" val="auto"/>
              <dgm:param type="endPts" val="auto"/>
              <dgm:param type="srcNode" val="connSite"/>
              <dgm:param type="dstNode" val="parentNode"/>
            </dgm:alg>
            <dgm:shape xmlns:r="http://schemas.openxmlformats.org/officeDocument/2006/relationships" type="conn" r:blip="" zOrderOff="-99">
              <dgm:adjLst/>
            </dgm:shape>
            <dgm:presOf axis="self"/>
            <dgm:constrLst>
              <dgm:constr type="connDist"/>
              <dgm:constr type="w" val="1"/>
              <dgm:constr type="h" val="5"/>
              <dgm:constr type="begPad"/>
              <dgm:constr type="endPad"/>
            </dgm:constrLst>
            <dgm:ruleLst/>
          </dgm:layoutNode>
        </dgm:forEach>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6.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7.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Report Theme">
  <a:themeElements>
    <a:clrScheme name="Report theme">
      <a:dk1>
        <a:sysClr val="windowText" lastClr="000000"/>
      </a:dk1>
      <a:lt1>
        <a:sysClr val="window" lastClr="FFFFFF"/>
      </a:lt1>
      <a:dk2>
        <a:srgbClr val="5A5A5A"/>
      </a:dk2>
      <a:lt2>
        <a:srgbClr val="F0F0F0"/>
      </a:lt2>
      <a:accent1>
        <a:srgbClr val="006A89"/>
      </a:accent1>
      <a:accent2>
        <a:srgbClr val="2682BB"/>
      </a:accent2>
      <a:accent3>
        <a:srgbClr val="C3C3C3"/>
      </a:accent3>
      <a:accent4>
        <a:srgbClr val="00A997"/>
      </a:accent4>
      <a:accent5>
        <a:srgbClr val="89C711"/>
      </a:accent5>
      <a:accent6>
        <a:srgbClr val="8A479B"/>
      </a:accent6>
      <a:hlink>
        <a:srgbClr val="3AA9E3"/>
      </a:hlink>
      <a:folHlink>
        <a:srgbClr val="8A479B"/>
      </a:folHlink>
    </a:clrScheme>
    <a:fontScheme name="Trebuchet MS">
      <a:majorFont>
        <a:latin typeface="Trebuchet MS"/>
        <a:ea typeface=""/>
        <a:cs typeface=""/>
        <a:font script="Jpan" typeface="HGｺﾞｼｯｸM"/>
        <a:font script="Hang" typeface="맑은 고딕"/>
        <a:font script="Hans" typeface="方正姚体"/>
        <a:font script="Hant" typeface="微軟正黑體"/>
        <a:font script="Arab" typeface="Tahoma"/>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Trebuchet MS"/>
        <a:ea typeface=""/>
        <a:cs typeface=""/>
        <a:font script="Jpan" typeface="HG丸ｺﾞｼｯｸM-PRO"/>
        <a:font script="Hang" typeface="HY그래픽M"/>
        <a:font script="Hans" typeface="华文新魏"/>
        <a:font script="Hant" typeface="微軟正黑體"/>
        <a:font script="Arab" typeface="Tahoma"/>
        <a:font script="Hebr" typeface="Gisha"/>
        <a:font script="Thai" typeface="Iris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2020-04-15T00:00:00</PublishDate>
  <Abstract>ELIZABETH OWUSU</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7C4EFE6-F5EF-4034-B71E-C03C389302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697</TotalTime>
  <Pages>1</Pages>
  <Words>2375</Words>
  <Characters>13540</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EFFECTIVE TEAM WORKING AND COMMUNICATION</vt:lpstr>
    </vt:vector>
  </TitlesOfParts>
  <Company/>
  <LinksUpToDate>false</LinksUpToDate>
  <CharactersWithSpaces>15884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EFFECTIVE TEAM WORKING AND COMMUNICATION</dc:title>
  <dc:creator>STUDENT 1917244</dc:creator>
  <cp:lastModifiedBy>Windows User</cp:lastModifiedBy>
  <cp:revision>8</cp:revision>
  <cp:lastPrinted>2020-04-15T23:32:00Z</cp:lastPrinted>
  <dcterms:created xsi:type="dcterms:W3CDTF">2020-04-24T20:04:00Z</dcterms:created>
  <dcterms:modified xsi:type="dcterms:W3CDTF">2020-04-27T18:33:00Z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0x010100AA3F7D94069FF64A86F7DFF56D60E3BE</vt:lpwstr>
  </property>
</Properties>
</file>