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583709" w:rsidRDefault="008312FD" w14:paraId="468B1B69" w14:textId="77777777">
      <w:pPr>
        <w:spacing w:after="165" w:line="360" w:lineRule="auto"/>
        <w:rPr>
          <w:rFonts w:ascii="Tahoma" w:hAnsi="Tahoma" w:eastAsia="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rsidR="00583709" w:rsidRDefault="00F867C0" w14:paraId="61A75DA4" w14:textId="5F4D40C6">
      <w:pPr>
        <w:spacing w:after="165" w:line="360" w:lineRule="auto"/>
        <w:jc w:val="center"/>
      </w:pPr>
      <w:r w:rsidRPr="268FD255">
        <w:rPr>
          <w:rFonts w:ascii="Tahoma" w:hAnsi="Tahoma" w:eastAsia="Tahoma" w:cs="Tahoma"/>
          <w:color w:val="000000" w:themeColor="text1"/>
          <w:sz w:val="40"/>
          <w:szCs w:val="40"/>
        </w:rPr>
        <w:t>Applied Leadership and Management in</w:t>
      </w:r>
      <w:r w:rsidRPr="268FD255" w:rsidR="008312FD">
        <w:rPr>
          <w:rFonts w:ascii="Tahoma" w:hAnsi="Tahoma" w:eastAsia="Tahoma" w:cs="Tahoma"/>
          <w:color w:val="000000" w:themeColor="text1"/>
          <w:sz w:val="40"/>
          <w:szCs w:val="40"/>
        </w:rPr>
        <w:t xml:space="preserve"> the Workplace</w:t>
      </w:r>
      <w:r w:rsidR="008312FD">
        <w:br/>
      </w:r>
      <w:r w:rsidRPr="268FD255" w:rsidR="008312FD">
        <w:rPr>
          <w:rFonts w:ascii="Tahoma" w:hAnsi="Tahoma" w:eastAsia="Tahoma" w:cs="Tahoma"/>
          <w:color w:val="000000" w:themeColor="text1"/>
          <w:sz w:val="40"/>
          <w:szCs w:val="40"/>
        </w:rPr>
        <w:t>Module Assignment Submission</w:t>
      </w:r>
    </w:p>
    <w:tbl>
      <w:tblPr>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5" w:type="dxa"/>
          <w:right w:w="115" w:type="dxa"/>
        </w:tblCellMar>
        <w:tblLook w:val="0000" w:firstRow="0" w:lastRow="0" w:firstColumn="0" w:lastColumn="0" w:noHBand="0" w:noVBand="0"/>
      </w:tblPr>
      <w:tblGrid>
        <w:gridCol w:w="3438"/>
        <w:gridCol w:w="6055"/>
      </w:tblGrid>
      <w:tr w:rsidR="00583709" w14:paraId="4DD460BA" w14:textId="77777777">
        <w:tc>
          <w:tcPr>
            <w:tcW w:w="3438" w:type="dxa"/>
            <w:shd w:val="clear" w:color="auto" w:fill="D9D9D9"/>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Pr>
          <w:p w:rsidRPr="00352648" w:rsidR="00583709" w:rsidRDefault="005D54D8" w14:paraId="24E05973" w14:textId="3FF468C7">
            <w:pPr>
              <w:spacing w:before="120" w:after="120" w:line="360" w:lineRule="auto"/>
              <w:rPr>
                <w:rFonts w:ascii="Arial" w:hAnsi="Arial" w:eastAsia="Tahoma" w:cs="Arial"/>
                <w:sz w:val="32"/>
                <w:szCs w:val="32"/>
              </w:rPr>
            </w:pPr>
            <w:r>
              <w:rPr>
                <w:rFonts w:ascii="Arial" w:hAnsi="Arial" w:eastAsia="Tahoma" w:cs="Arial"/>
                <w:sz w:val="32"/>
                <w:szCs w:val="32"/>
              </w:rPr>
              <w:t xml:space="preserve">Trinity </w:t>
            </w:r>
            <w:proofErr w:type="spellStart"/>
            <w:r>
              <w:rPr>
                <w:rFonts w:ascii="Arial" w:hAnsi="Arial" w:eastAsia="Tahoma" w:cs="Arial"/>
                <w:sz w:val="32"/>
                <w:szCs w:val="32"/>
              </w:rPr>
              <w:t>Schleswick</w:t>
            </w:r>
            <w:proofErr w:type="spellEnd"/>
            <w:r>
              <w:rPr>
                <w:rFonts w:ascii="Arial" w:hAnsi="Arial" w:eastAsia="Tahoma" w:cs="Arial"/>
                <w:sz w:val="32"/>
                <w:szCs w:val="32"/>
              </w:rPr>
              <w:t xml:space="preserve"> </w:t>
            </w:r>
          </w:p>
        </w:tc>
      </w:tr>
      <w:tr w:rsidR="00583709" w14:paraId="637F65EB" w14:textId="77777777">
        <w:tc>
          <w:tcPr>
            <w:tcW w:w="3438" w:type="dxa"/>
            <w:shd w:val="clear" w:color="auto" w:fill="D9D9D9"/>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Pr>
          <w:p w:rsidRPr="00352648" w:rsidR="00583709" w:rsidRDefault="000836EA" w14:paraId="09E64F5D" w14:textId="795350D4">
            <w:pPr>
              <w:spacing w:before="120" w:after="120" w:line="360" w:lineRule="auto"/>
              <w:rPr>
                <w:rFonts w:ascii="Arial" w:hAnsi="Arial" w:eastAsia="Tahoma" w:cs="Arial"/>
                <w:sz w:val="32"/>
                <w:szCs w:val="32"/>
              </w:rPr>
            </w:pPr>
            <w:r>
              <w:rPr>
                <w:rFonts w:ascii="Arial" w:hAnsi="Arial" w:eastAsia="Tahoma" w:cs="Arial"/>
                <w:sz w:val="32"/>
                <w:szCs w:val="32"/>
              </w:rPr>
              <w:t>2319304</w:t>
            </w:r>
          </w:p>
        </w:tc>
      </w:tr>
      <w:tr w:rsidR="00583709" w14:paraId="3194BD4A" w14:textId="77777777">
        <w:tc>
          <w:tcPr>
            <w:tcW w:w="3438" w:type="dxa"/>
            <w:shd w:val="clear" w:color="auto" w:fill="D9D9D9"/>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Pr>
          <w:p w:rsidRPr="00BD4101" w:rsidR="00583709" w:rsidRDefault="008312FD" w14:paraId="29F831A1" w14:textId="61C3C9F0">
            <w:pPr>
              <w:spacing w:before="120" w:after="120" w:line="360" w:lineRule="auto"/>
              <w:rPr>
                <w:rFonts w:ascii="Tahoma" w:hAnsi="Tahoma" w:eastAsia="Tahoma" w:cs="Tahoma"/>
                <w:b/>
                <w:bCs/>
                <w:color w:val="FF0000"/>
                <w:sz w:val="32"/>
                <w:szCs w:val="32"/>
              </w:rPr>
            </w:pPr>
            <w:r w:rsidRPr="00BD4101">
              <w:rPr>
                <w:rFonts w:ascii="Tahoma" w:hAnsi="Tahoma" w:eastAsia="Tahoma" w:cs="Tahoma"/>
                <w:b/>
                <w:bCs/>
                <w:color w:val="000000" w:themeColor="text1"/>
                <w:sz w:val="32"/>
                <w:szCs w:val="32"/>
              </w:rPr>
              <w:t>BMSK</w:t>
            </w:r>
            <w:r w:rsidR="00670D9E">
              <w:rPr>
                <w:rFonts w:ascii="Tahoma" w:hAnsi="Tahoma" w:eastAsia="Tahoma" w:cs="Tahoma"/>
                <w:b/>
                <w:bCs/>
                <w:color w:val="000000" w:themeColor="text1"/>
                <w:sz w:val="32"/>
                <w:szCs w:val="32"/>
              </w:rPr>
              <w:t>5013</w:t>
            </w:r>
          </w:p>
        </w:tc>
      </w:tr>
      <w:tr w:rsidR="00583709" w14:paraId="0A18C513" w14:textId="77777777">
        <w:trPr>
          <w:trHeight w:val="413"/>
        </w:trPr>
        <w:tc>
          <w:tcPr>
            <w:tcW w:w="3438" w:type="dxa"/>
            <w:shd w:val="clear" w:color="auto" w:fill="D9D9D9"/>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Pr>
          <w:p w:rsidRPr="00095C9F" w:rsidR="00583709" w:rsidP="00095C9F" w:rsidRDefault="00670D9E" w14:paraId="3D9EA47B" w14:textId="5BFD3E7F">
            <w:pPr>
              <w:pStyle w:val="Title"/>
              <w:rPr>
                <w:color w:val="FF0000"/>
                <w:sz w:val="24"/>
                <w:szCs w:val="24"/>
              </w:rPr>
            </w:pPr>
            <w:r>
              <w:rPr>
                <w:sz w:val="36"/>
                <w:szCs w:val="36"/>
              </w:rPr>
              <w:t xml:space="preserve">Knowledge management </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Pr="00F867C0" w:rsidR="00583709" w:rsidRDefault="008312FD" w14:paraId="77162AC0"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Attention is drawn to the plagiarism and unfair practice policies of both the University and of ILM.</w:t>
      </w:r>
    </w:p>
    <w:p w:rsidR="00581FB4" w:rsidP="00581FB4" w:rsidRDefault="00581FB4" w14:paraId="43C02ABC" w14:textId="1340AB94"/>
    <w:p w:rsidR="00AE4B41" w:rsidP="647CD6D8" w:rsidRDefault="00AE4B41" w14:paraId="38BA8F4F" w14:textId="30E6AE38">
      <w:pPr>
        <w:pStyle w:val="Heading1"/>
      </w:pPr>
      <w:bookmarkStart w:name="_Toc1121984257" w:id="0"/>
      <w:bookmarkStart w:name="_Toc298059181" w:id="1044956468"/>
      <w:bookmarkStart w:name="_Toc1365223142" w:id="52457586"/>
      <w:r w:rsidR="374D2144">
        <w:rPr/>
        <w:t>Table of content</w:t>
      </w:r>
      <w:bookmarkEnd w:id="0"/>
      <w:bookmarkEnd w:id="1044956468"/>
      <w:bookmarkEnd w:id="52457586"/>
    </w:p>
    <w:p w:rsidR="00AE4B41" w:rsidP="00AE4B41" w:rsidRDefault="00AE4B41" w14:paraId="1358218B" w14:textId="77777777"/>
    <w:sdt>
      <w:sdtPr>
        <w:id w:val="1080982681"/>
        <w:docPartObj>
          <w:docPartGallery w:val="Table of Contents"/>
          <w:docPartUnique/>
        </w:docPartObj>
      </w:sdtPr>
      <w:sdtContent>
        <w:p w:rsidR="647CD6D8" w:rsidP="647CD6D8" w:rsidRDefault="647CD6D8" w14:paraId="0B81E6A8" w14:textId="0B7D1D84">
          <w:pPr>
            <w:pStyle w:val="TOC1"/>
            <w:tabs>
              <w:tab w:val="right" w:leader="dot" w:pos="9360"/>
            </w:tabs>
            <w:bidi w:val="0"/>
            <w:rPr>
              <w:rStyle w:val="Hyperlink"/>
            </w:rPr>
          </w:pPr>
          <w:r>
            <w:fldChar w:fldCharType="begin"/>
          </w:r>
          <w:r>
            <w:instrText xml:space="preserve">TOC \o \z \u \h</w:instrText>
          </w:r>
          <w:r>
            <w:fldChar w:fldCharType="separate"/>
          </w:r>
          <w:hyperlink w:anchor="_Toc1365223142">
            <w:r w:rsidRPr="647CD6D8" w:rsidR="647CD6D8">
              <w:rPr>
                <w:rStyle w:val="Hyperlink"/>
              </w:rPr>
              <w:t>Table of contents</w:t>
            </w:r>
            <w:r>
              <w:tab/>
            </w:r>
            <w:r>
              <w:fldChar w:fldCharType="begin"/>
            </w:r>
            <w:r>
              <w:instrText xml:space="preserve">PAGEREF _Toc1365223142 \h</w:instrText>
            </w:r>
            <w:r>
              <w:fldChar w:fldCharType="separate"/>
            </w:r>
            <w:r w:rsidRPr="647CD6D8" w:rsidR="647CD6D8">
              <w:rPr>
                <w:rStyle w:val="Hyperlink"/>
              </w:rPr>
              <w:t>1</w:t>
            </w:r>
            <w:r>
              <w:fldChar w:fldCharType="end"/>
            </w:r>
          </w:hyperlink>
        </w:p>
        <w:p w:rsidR="647CD6D8" w:rsidP="647CD6D8" w:rsidRDefault="647CD6D8" w14:paraId="0B44EB05" w14:textId="4C59E675">
          <w:pPr>
            <w:pStyle w:val="TOC1"/>
            <w:tabs>
              <w:tab w:val="right" w:leader="none" w:pos="9345"/>
            </w:tabs>
            <w:bidi w:val="0"/>
            <w:rPr>
              <w:rStyle w:val="Hyperlink"/>
            </w:rPr>
          </w:pPr>
          <w:hyperlink w:anchor="_Toc1702565">
            <w:r w:rsidRPr="647CD6D8" w:rsidR="647CD6D8">
              <w:rPr>
                <w:rStyle w:val="Hyperlink"/>
              </w:rPr>
              <w:t>Introduction</w:t>
            </w:r>
            <w:r>
              <w:tab/>
            </w:r>
            <w:r>
              <w:fldChar w:fldCharType="begin"/>
            </w:r>
            <w:r>
              <w:instrText xml:space="preserve">PAGEREF _Toc1702565 \h</w:instrText>
            </w:r>
            <w:r>
              <w:fldChar w:fldCharType="separate"/>
            </w:r>
            <w:r w:rsidRPr="647CD6D8" w:rsidR="647CD6D8">
              <w:rPr>
                <w:rStyle w:val="Hyperlink"/>
              </w:rPr>
              <w:t>2</w:t>
            </w:r>
            <w:r>
              <w:fldChar w:fldCharType="end"/>
            </w:r>
          </w:hyperlink>
        </w:p>
        <w:p w:rsidR="647CD6D8" w:rsidP="647CD6D8" w:rsidRDefault="647CD6D8" w14:paraId="363AF8AE" w14:textId="0682F65D">
          <w:pPr>
            <w:pStyle w:val="TOC1"/>
            <w:tabs>
              <w:tab w:val="right" w:leader="none" w:pos="9345"/>
            </w:tabs>
            <w:bidi w:val="0"/>
            <w:rPr>
              <w:rStyle w:val="Hyperlink"/>
            </w:rPr>
          </w:pPr>
          <w:hyperlink w:anchor="_Toc1659790178">
            <w:r w:rsidRPr="647CD6D8" w:rsidR="647CD6D8">
              <w:rPr>
                <w:rStyle w:val="Hyperlink"/>
              </w:rPr>
              <w:t>Evaluating the concept of knowledge</w:t>
            </w:r>
            <w:r>
              <w:tab/>
            </w:r>
            <w:r>
              <w:fldChar w:fldCharType="begin"/>
            </w:r>
            <w:r>
              <w:instrText xml:space="preserve">PAGEREF _Toc1659790178 \h</w:instrText>
            </w:r>
            <w:r>
              <w:fldChar w:fldCharType="separate"/>
            </w:r>
            <w:r w:rsidRPr="647CD6D8" w:rsidR="647CD6D8">
              <w:rPr>
                <w:rStyle w:val="Hyperlink"/>
              </w:rPr>
              <w:t>3</w:t>
            </w:r>
            <w:r>
              <w:fldChar w:fldCharType="end"/>
            </w:r>
          </w:hyperlink>
        </w:p>
        <w:p w:rsidR="647CD6D8" w:rsidP="647CD6D8" w:rsidRDefault="647CD6D8" w14:paraId="203D1750" w14:textId="7683B20C">
          <w:pPr>
            <w:pStyle w:val="TOC1"/>
            <w:tabs>
              <w:tab w:val="right" w:leader="none" w:pos="9345"/>
            </w:tabs>
            <w:bidi w:val="0"/>
            <w:rPr>
              <w:rStyle w:val="Hyperlink"/>
            </w:rPr>
          </w:pPr>
          <w:hyperlink w:anchor="_Toc1923039445">
            <w:r w:rsidRPr="647CD6D8" w:rsidR="647CD6D8">
              <w:rPr>
                <w:rStyle w:val="Hyperlink"/>
              </w:rPr>
              <w:t>Developing a framework for knowledge management culture</w:t>
            </w:r>
            <w:r>
              <w:tab/>
            </w:r>
            <w:r>
              <w:fldChar w:fldCharType="begin"/>
            </w:r>
            <w:r>
              <w:instrText xml:space="preserve">PAGEREF _Toc1923039445 \h</w:instrText>
            </w:r>
            <w:r>
              <w:fldChar w:fldCharType="separate"/>
            </w:r>
            <w:r w:rsidRPr="647CD6D8" w:rsidR="647CD6D8">
              <w:rPr>
                <w:rStyle w:val="Hyperlink"/>
              </w:rPr>
              <w:t>6</w:t>
            </w:r>
            <w:r>
              <w:fldChar w:fldCharType="end"/>
            </w:r>
          </w:hyperlink>
        </w:p>
        <w:p w:rsidR="647CD6D8" w:rsidP="647CD6D8" w:rsidRDefault="647CD6D8" w14:paraId="74D832C0" w14:textId="54D5ED77">
          <w:pPr>
            <w:pStyle w:val="TOC2"/>
            <w:tabs>
              <w:tab w:val="right" w:leader="none" w:pos="9345"/>
            </w:tabs>
            <w:bidi w:val="0"/>
            <w:rPr>
              <w:rStyle w:val="Hyperlink"/>
            </w:rPr>
          </w:pPr>
          <w:hyperlink w:anchor="_Toc2131939689">
            <w:r w:rsidRPr="647CD6D8" w:rsidR="647CD6D8">
              <w:rPr>
                <w:rStyle w:val="Hyperlink"/>
              </w:rPr>
              <w:t>Transition to a New Hair Colour Brand to Enhance Knowledge Collection and Distribution</w:t>
            </w:r>
            <w:r>
              <w:tab/>
            </w:r>
            <w:r>
              <w:fldChar w:fldCharType="begin"/>
            </w:r>
            <w:r>
              <w:instrText xml:space="preserve">PAGEREF _Toc2131939689 \h</w:instrText>
            </w:r>
            <w:r>
              <w:fldChar w:fldCharType="separate"/>
            </w:r>
            <w:r w:rsidRPr="647CD6D8" w:rsidR="647CD6D8">
              <w:rPr>
                <w:rStyle w:val="Hyperlink"/>
              </w:rPr>
              <w:t>6</w:t>
            </w:r>
            <w:r>
              <w:fldChar w:fldCharType="end"/>
            </w:r>
          </w:hyperlink>
        </w:p>
        <w:p w:rsidR="647CD6D8" w:rsidP="647CD6D8" w:rsidRDefault="647CD6D8" w14:paraId="1592BC7A" w14:textId="7C01598F">
          <w:pPr>
            <w:pStyle w:val="TOC3"/>
            <w:tabs>
              <w:tab w:val="right" w:leader="none" w:pos="9345"/>
            </w:tabs>
            <w:bidi w:val="0"/>
            <w:rPr>
              <w:rStyle w:val="Hyperlink"/>
            </w:rPr>
          </w:pPr>
          <w:hyperlink w:anchor="_Toc1372887881">
            <w:r w:rsidRPr="647CD6D8" w:rsidR="647CD6D8">
              <w:rPr>
                <w:rStyle w:val="Hyperlink"/>
              </w:rPr>
              <w:t>Benefits of framise</w:t>
            </w:r>
            <w:r>
              <w:tab/>
            </w:r>
            <w:r>
              <w:fldChar w:fldCharType="begin"/>
            </w:r>
            <w:r>
              <w:instrText xml:space="preserve">PAGEREF _Toc1372887881 \h</w:instrText>
            </w:r>
            <w:r>
              <w:fldChar w:fldCharType="separate"/>
            </w:r>
            <w:r w:rsidRPr="647CD6D8" w:rsidR="647CD6D8">
              <w:rPr>
                <w:rStyle w:val="Hyperlink"/>
              </w:rPr>
              <w:t>7</w:t>
            </w:r>
            <w:r>
              <w:fldChar w:fldCharType="end"/>
            </w:r>
          </w:hyperlink>
        </w:p>
        <w:p w:rsidR="647CD6D8" w:rsidP="647CD6D8" w:rsidRDefault="647CD6D8" w14:paraId="3A238806" w14:textId="1B464A08">
          <w:pPr>
            <w:pStyle w:val="TOC3"/>
            <w:tabs>
              <w:tab w:val="left" w:leader="none" w:pos="870"/>
              <w:tab w:val="right" w:leader="none" w:pos="9345"/>
            </w:tabs>
            <w:bidi w:val="0"/>
            <w:rPr>
              <w:rStyle w:val="Hyperlink"/>
            </w:rPr>
          </w:pPr>
          <w:hyperlink w:anchor="_Toc165652575">
            <w:r w:rsidRPr="647CD6D8" w:rsidR="647CD6D8">
              <w:rPr>
                <w:rStyle w:val="Hyperlink"/>
                <w:rFonts w:ascii="Symbol" w:hAnsi="Symbol" w:eastAsia="Symbol" w:cs="Symbol"/>
              </w:rPr>
              <w:t></w:t>
            </w:r>
            <w:r>
              <w:tab/>
            </w:r>
            <w:r w:rsidRPr="647CD6D8" w:rsidR="647CD6D8">
              <w:rPr>
                <w:rStyle w:val="Hyperlink"/>
              </w:rPr>
              <w:t>Digital Education Platforms: On-demand access to tutorials, product guides, and case studies.</w:t>
            </w:r>
            <w:r>
              <w:tab/>
            </w:r>
            <w:r>
              <w:fldChar w:fldCharType="begin"/>
            </w:r>
            <w:r>
              <w:instrText xml:space="preserve">PAGEREF _Toc165652575 \h</w:instrText>
            </w:r>
            <w:r>
              <w:fldChar w:fldCharType="separate"/>
            </w:r>
            <w:r w:rsidRPr="647CD6D8" w:rsidR="647CD6D8">
              <w:rPr>
                <w:rStyle w:val="Hyperlink"/>
              </w:rPr>
              <w:t>7</w:t>
            </w:r>
            <w:r>
              <w:fldChar w:fldCharType="end"/>
            </w:r>
          </w:hyperlink>
        </w:p>
        <w:p w:rsidR="647CD6D8" w:rsidP="647CD6D8" w:rsidRDefault="647CD6D8" w14:paraId="46DC8678" w14:textId="0B604433">
          <w:pPr>
            <w:pStyle w:val="TOC3"/>
            <w:tabs>
              <w:tab w:val="right" w:leader="none" w:pos="9345"/>
            </w:tabs>
            <w:bidi w:val="0"/>
            <w:rPr>
              <w:rStyle w:val="Hyperlink"/>
            </w:rPr>
          </w:pPr>
          <w:hyperlink w:anchor="_Toc1114283996">
            <w:r w:rsidRPr="647CD6D8" w:rsidR="647CD6D8">
              <w:rPr>
                <w:rStyle w:val="Hyperlink"/>
              </w:rPr>
              <w:t>Financial Considerations</w:t>
            </w:r>
            <w:r>
              <w:tab/>
            </w:r>
            <w:r>
              <w:fldChar w:fldCharType="begin"/>
            </w:r>
            <w:r>
              <w:instrText xml:space="preserve">PAGEREF _Toc1114283996 \h</w:instrText>
            </w:r>
            <w:r>
              <w:fldChar w:fldCharType="separate"/>
            </w:r>
            <w:r w:rsidRPr="647CD6D8" w:rsidR="647CD6D8">
              <w:rPr>
                <w:rStyle w:val="Hyperlink"/>
              </w:rPr>
              <w:t>8</w:t>
            </w:r>
            <w:r>
              <w:fldChar w:fldCharType="end"/>
            </w:r>
          </w:hyperlink>
        </w:p>
        <w:p w:rsidR="647CD6D8" w:rsidP="647CD6D8" w:rsidRDefault="647CD6D8" w14:paraId="0BBEB7A6" w14:textId="0ACEC849">
          <w:pPr>
            <w:pStyle w:val="TOC3"/>
            <w:tabs>
              <w:tab w:val="right" w:leader="none" w:pos="9345"/>
            </w:tabs>
            <w:bidi w:val="0"/>
            <w:rPr>
              <w:rStyle w:val="Hyperlink"/>
            </w:rPr>
          </w:pPr>
          <w:hyperlink w:anchor="_Toc1619227560">
            <w:r w:rsidRPr="647CD6D8" w:rsidR="647CD6D8">
              <w:rPr>
                <w:rStyle w:val="Hyperlink"/>
              </w:rPr>
              <w:t>Conclusion</w:t>
            </w:r>
            <w:r>
              <w:tab/>
            </w:r>
            <w:r>
              <w:fldChar w:fldCharType="begin"/>
            </w:r>
            <w:r>
              <w:instrText xml:space="preserve">PAGEREF _Toc1619227560 \h</w:instrText>
            </w:r>
            <w:r>
              <w:fldChar w:fldCharType="separate"/>
            </w:r>
            <w:r w:rsidRPr="647CD6D8" w:rsidR="647CD6D8">
              <w:rPr>
                <w:rStyle w:val="Hyperlink"/>
              </w:rPr>
              <w:t>8</w:t>
            </w:r>
            <w:r>
              <w:fldChar w:fldCharType="end"/>
            </w:r>
          </w:hyperlink>
        </w:p>
        <w:p w:rsidR="647CD6D8" w:rsidP="647CD6D8" w:rsidRDefault="647CD6D8" w14:paraId="2D4F6017" w14:textId="094CF366">
          <w:pPr>
            <w:pStyle w:val="TOC3"/>
            <w:tabs>
              <w:tab w:val="right" w:leader="none" w:pos="9345"/>
            </w:tabs>
            <w:bidi w:val="0"/>
            <w:rPr>
              <w:rStyle w:val="Hyperlink"/>
            </w:rPr>
          </w:pPr>
          <w:hyperlink w:anchor="_Toc70290374">
            <w:r w:rsidRPr="647CD6D8" w:rsidR="647CD6D8">
              <w:rPr>
                <w:rStyle w:val="Hyperlink"/>
              </w:rPr>
              <w:t>Confidentiality</w:t>
            </w:r>
            <w:r>
              <w:tab/>
            </w:r>
            <w:r>
              <w:fldChar w:fldCharType="begin"/>
            </w:r>
            <w:r>
              <w:instrText xml:space="preserve">PAGEREF _Toc70290374 \h</w:instrText>
            </w:r>
            <w:r>
              <w:fldChar w:fldCharType="separate"/>
            </w:r>
            <w:r w:rsidRPr="647CD6D8" w:rsidR="647CD6D8">
              <w:rPr>
                <w:rStyle w:val="Hyperlink"/>
              </w:rPr>
              <w:t>12</w:t>
            </w:r>
            <w:r>
              <w:fldChar w:fldCharType="end"/>
            </w:r>
          </w:hyperlink>
        </w:p>
        <w:p w:rsidR="647CD6D8" w:rsidP="647CD6D8" w:rsidRDefault="647CD6D8" w14:paraId="37728E5B" w14:textId="747B970A">
          <w:pPr>
            <w:pStyle w:val="TOC3"/>
            <w:tabs>
              <w:tab w:val="right" w:leader="none" w:pos="9345"/>
            </w:tabs>
            <w:bidi w:val="0"/>
            <w:rPr>
              <w:rStyle w:val="Hyperlink"/>
            </w:rPr>
          </w:pPr>
          <w:hyperlink w:anchor="_Toc686958292">
            <w:r w:rsidRPr="647CD6D8" w:rsidR="647CD6D8">
              <w:rPr>
                <w:rStyle w:val="Hyperlink"/>
              </w:rPr>
              <w:t>2. Integrity</w:t>
            </w:r>
            <w:r>
              <w:tab/>
            </w:r>
            <w:r>
              <w:fldChar w:fldCharType="begin"/>
            </w:r>
            <w:r>
              <w:instrText xml:space="preserve">PAGEREF _Toc686958292 \h</w:instrText>
            </w:r>
            <w:r>
              <w:fldChar w:fldCharType="separate"/>
            </w:r>
            <w:r w:rsidRPr="647CD6D8" w:rsidR="647CD6D8">
              <w:rPr>
                <w:rStyle w:val="Hyperlink"/>
              </w:rPr>
              <w:t>13</w:t>
            </w:r>
            <w:r>
              <w:fldChar w:fldCharType="end"/>
            </w:r>
          </w:hyperlink>
        </w:p>
        <w:p w:rsidR="647CD6D8" w:rsidP="647CD6D8" w:rsidRDefault="647CD6D8" w14:paraId="47DC69B6" w14:textId="3CE4BCFD">
          <w:pPr>
            <w:pStyle w:val="TOC3"/>
            <w:tabs>
              <w:tab w:val="right" w:leader="none" w:pos="9345"/>
            </w:tabs>
            <w:bidi w:val="0"/>
            <w:rPr>
              <w:rStyle w:val="Hyperlink"/>
            </w:rPr>
          </w:pPr>
          <w:hyperlink w:anchor="_Toc575219477">
            <w:r w:rsidRPr="647CD6D8" w:rsidR="647CD6D8">
              <w:rPr>
                <w:rStyle w:val="Hyperlink"/>
              </w:rPr>
              <w:t>3. Availability</w:t>
            </w:r>
            <w:r>
              <w:tab/>
            </w:r>
            <w:r>
              <w:fldChar w:fldCharType="begin"/>
            </w:r>
            <w:r>
              <w:instrText xml:space="preserve">PAGEREF _Toc575219477 \h</w:instrText>
            </w:r>
            <w:r>
              <w:fldChar w:fldCharType="separate"/>
            </w:r>
            <w:r w:rsidRPr="647CD6D8" w:rsidR="647CD6D8">
              <w:rPr>
                <w:rStyle w:val="Hyperlink"/>
              </w:rPr>
              <w:t>13</w:t>
            </w:r>
            <w:r>
              <w:fldChar w:fldCharType="end"/>
            </w:r>
          </w:hyperlink>
        </w:p>
        <w:p w:rsidR="647CD6D8" w:rsidP="647CD6D8" w:rsidRDefault="647CD6D8" w14:paraId="433A5876" w14:textId="18DAFB58">
          <w:pPr>
            <w:pStyle w:val="TOC1"/>
            <w:tabs>
              <w:tab w:val="right" w:leader="none" w:pos="9345"/>
            </w:tabs>
            <w:bidi w:val="0"/>
            <w:rPr>
              <w:rStyle w:val="Hyperlink"/>
            </w:rPr>
          </w:pPr>
          <w:hyperlink w:anchor="_Toc11385310">
            <w:r w:rsidRPr="647CD6D8" w:rsidR="647CD6D8">
              <w:rPr>
                <w:rStyle w:val="Hyperlink"/>
              </w:rPr>
              <w:t>Conclusion</w:t>
            </w:r>
            <w:r>
              <w:tab/>
            </w:r>
            <w:r>
              <w:fldChar w:fldCharType="begin"/>
            </w:r>
            <w:r>
              <w:instrText xml:space="preserve">PAGEREF _Toc11385310 \h</w:instrText>
            </w:r>
            <w:r>
              <w:fldChar w:fldCharType="separate"/>
            </w:r>
            <w:r w:rsidRPr="647CD6D8" w:rsidR="647CD6D8">
              <w:rPr>
                <w:rStyle w:val="Hyperlink"/>
              </w:rPr>
              <w:t>13</w:t>
            </w:r>
            <w:r>
              <w:fldChar w:fldCharType="end"/>
            </w:r>
          </w:hyperlink>
        </w:p>
        <w:p w:rsidR="647CD6D8" w:rsidP="647CD6D8" w:rsidRDefault="647CD6D8" w14:paraId="1BAF7CCE" w14:textId="14EFE2FD">
          <w:pPr>
            <w:pStyle w:val="TOC1"/>
            <w:tabs>
              <w:tab w:val="right" w:leader="none" w:pos="9345"/>
            </w:tabs>
            <w:bidi w:val="0"/>
            <w:rPr>
              <w:rStyle w:val="Hyperlink"/>
            </w:rPr>
          </w:pPr>
          <w:hyperlink w:anchor="_Toc1841525889">
            <w:r w:rsidRPr="647CD6D8" w:rsidR="647CD6D8">
              <w:rPr>
                <w:rStyle w:val="Hyperlink"/>
              </w:rPr>
              <w:t>References</w:t>
            </w:r>
            <w:r>
              <w:tab/>
            </w:r>
            <w:r>
              <w:fldChar w:fldCharType="begin"/>
            </w:r>
            <w:r>
              <w:instrText xml:space="preserve">PAGEREF _Toc1841525889 \h</w:instrText>
            </w:r>
            <w:r>
              <w:fldChar w:fldCharType="separate"/>
            </w:r>
            <w:r w:rsidRPr="647CD6D8" w:rsidR="647CD6D8">
              <w:rPr>
                <w:rStyle w:val="Hyperlink"/>
              </w:rPr>
              <w:t>14</w:t>
            </w:r>
            <w:r>
              <w:fldChar w:fldCharType="end"/>
            </w:r>
          </w:hyperlink>
          <w:r>
            <w:fldChar w:fldCharType="end"/>
          </w:r>
        </w:p>
      </w:sdtContent>
    </w:sdt>
    <w:p w:rsidR="00AE4B41" w:rsidP="00AE4B41" w:rsidRDefault="00AE4B41" w14:paraId="4F6C3C77" w14:textId="77777777"/>
    <w:p w:rsidR="00AE4B41" w:rsidP="00AE4B41" w:rsidRDefault="00AE4B41" w14:paraId="0CE90288" w14:textId="77777777"/>
    <w:p w:rsidR="00AE4B41" w:rsidP="00AE4B41" w:rsidRDefault="00AE4B41" w14:paraId="07581D1D" w14:textId="77777777"/>
    <w:p w:rsidR="00AE4B41" w:rsidP="00AE4B41" w:rsidRDefault="00AE4B41" w14:paraId="6B6AD399" w14:textId="77777777"/>
    <w:p w:rsidR="00AE4B41" w:rsidP="00AE4B41" w:rsidRDefault="00AE4B41" w14:paraId="6B12F6F6" w14:textId="77777777"/>
    <w:p w:rsidR="00AE4B41" w:rsidP="00AE4B41" w:rsidRDefault="00AE4B41" w14:paraId="77F315E9" w14:textId="6FDD57AA"/>
    <w:p w:rsidR="00AE4B41" w:rsidP="00AE4B41" w:rsidRDefault="00AE4B41" w14:paraId="55AD0CF6" w14:textId="77777777"/>
    <w:p w:rsidR="00AE4B41" w:rsidP="00AE4B41" w:rsidRDefault="00AE4B41" w14:paraId="57AF8DEF" w14:textId="77777777"/>
    <w:p w:rsidR="00AE4B41" w:rsidP="00AE4B41" w:rsidRDefault="00AE4B41" w14:paraId="5DD62D38" w14:textId="77777777"/>
    <w:p w:rsidR="00AE4B41" w:rsidP="00AE4B41" w:rsidRDefault="00AE4B41" w14:paraId="7A83DF2C" w14:textId="77777777"/>
    <w:p w:rsidR="00AE4B41" w:rsidP="647CD6D8" w:rsidRDefault="00AE4B41" w14:paraId="5202C180" w14:noSpellErr="1" w14:textId="01F47BFD">
      <w:pPr>
        <w:pStyle w:val="Normal"/>
      </w:pPr>
    </w:p>
    <w:p w:rsidR="00A8617C" w:rsidP="00A128E7" w:rsidRDefault="00A128E7" w14:paraId="4461FEFC" w14:textId="36E61C8C" w14:noSpellErr="1">
      <w:pPr>
        <w:pStyle w:val="Heading1"/>
      </w:pPr>
      <w:bookmarkStart w:name="_Toc1606839264" w:id="1219453522"/>
      <w:bookmarkStart w:name="_Toc1702565" w:id="1409169313"/>
      <w:r w:rsidR="00A128E7">
        <w:rPr/>
        <w:t>Introduction</w:t>
      </w:r>
      <w:bookmarkEnd w:id="1219453522"/>
      <w:bookmarkEnd w:id="1409169313"/>
      <w:r w:rsidR="00A128E7">
        <w:rPr/>
        <w:t xml:space="preserve"> </w:t>
      </w:r>
    </w:p>
    <w:p w:rsidR="00EC6AB6" w:rsidP="00EC6AB6" w:rsidRDefault="00EC6AB6" w14:paraId="1E03556D" w14:textId="5FA3F5CF">
      <w:pPr>
        <w:spacing w:line="240" w:lineRule="auto"/>
        <w:divId w:val="1340542964"/>
        <w:rPr>
          <w:rFonts w:cs="Times New Roman" w:eastAsiaTheme="minorEastAsia"/>
          <w:color w:val="000000"/>
          <w:sz w:val="32"/>
          <w:szCs w:val="32"/>
          <w:lang w:eastAsia="en-GB"/>
        </w:rPr>
      </w:pPr>
      <w:r w:rsidRPr="00EC6AB6">
        <w:rPr>
          <w:rFonts w:cs="Times New Roman" w:eastAsiaTheme="minorEastAsia"/>
          <w:color w:val="000000"/>
          <w:sz w:val="32"/>
          <w:szCs w:val="32"/>
          <w:lang w:eastAsia="en-GB"/>
        </w:rPr>
        <w:t xml:space="preserve">Through this report there will be information used about the </w:t>
      </w:r>
      <w:r w:rsidRPr="00EC6AB6" w:rsidR="00594BCC">
        <w:rPr>
          <w:rFonts w:cs="Times New Roman" w:eastAsiaTheme="minorEastAsia"/>
          <w:color w:val="000000"/>
          <w:sz w:val="32"/>
          <w:szCs w:val="32"/>
          <w:lang w:eastAsia="en-GB"/>
        </w:rPr>
        <w:t>several types</w:t>
      </w:r>
      <w:r w:rsidRPr="00EC6AB6">
        <w:rPr>
          <w:rFonts w:cs="Times New Roman" w:eastAsiaTheme="minorEastAsia"/>
          <w:color w:val="000000"/>
          <w:sz w:val="32"/>
          <w:szCs w:val="32"/>
          <w:lang w:eastAsia="en-GB"/>
        </w:rPr>
        <w:t xml:space="preserve"> of knowledge, knowledge management and the relationships between data and information and knowledge, the relationship between individual and organisation knowledge and a framework of knowledge management that will consist of </w:t>
      </w:r>
      <w:proofErr w:type="spellStart"/>
      <w:r w:rsidRPr="00EC6AB6">
        <w:rPr>
          <w:rFonts w:cs="Times New Roman" w:eastAsiaTheme="minorEastAsia"/>
          <w:color w:val="000000"/>
          <w:sz w:val="32"/>
          <w:szCs w:val="32"/>
          <w:lang w:eastAsia="en-GB"/>
        </w:rPr>
        <w:t>kpi</w:t>
      </w:r>
      <w:proofErr w:type="spellEnd"/>
      <w:r w:rsidRPr="00EC6AB6">
        <w:rPr>
          <w:rFonts w:cs="Times New Roman" w:eastAsiaTheme="minorEastAsia"/>
          <w:color w:val="000000"/>
          <w:sz w:val="32"/>
          <w:szCs w:val="32"/>
          <w:lang w:eastAsia="en-GB"/>
        </w:rPr>
        <w:t xml:space="preserve"> and storing of </w:t>
      </w:r>
      <w:r w:rsidRPr="00EC6AB6" w:rsidR="00594BCC">
        <w:rPr>
          <w:rFonts w:cs="Times New Roman" w:eastAsiaTheme="minorEastAsia"/>
          <w:color w:val="000000"/>
          <w:sz w:val="32"/>
          <w:szCs w:val="32"/>
          <w:lang w:eastAsia="en-GB"/>
        </w:rPr>
        <w:t>information.</w:t>
      </w:r>
      <w:r w:rsidRPr="00EC6AB6">
        <w:rPr>
          <w:rFonts w:cs="Times New Roman" w:eastAsiaTheme="minorEastAsia"/>
          <w:color w:val="000000"/>
          <w:sz w:val="32"/>
          <w:szCs w:val="32"/>
          <w:lang w:eastAsia="en-GB"/>
        </w:rPr>
        <w:t xml:space="preserve"> We use knowledge every day in the workplace without knowing how knowledge </w:t>
      </w:r>
      <w:bookmarkStart w:name="_Int_vr1UAEVV" w:id="1"/>
      <w:r w:rsidRPr="00EC6AB6">
        <w:rPr>
          <w:rFonts w:cs="Times New Roman" w:eastAsiaTheme="minorEastAsia"/>
          <w:color w:val="000000"/>
          <w:sz w:val="32"/>
          <w:szCs w:val="32"/>
          <w:lang w:eastAsia="en-GB"/>
        </w:rPr>
        <w:t>is separated</w:t>
      </w:r>
      <w:bookmarkEnd w:id="1"/>
      <w:r w:rsidRPr="00EC6AB6">
        <w:rPr>
          <w:rFonts w:cs="Times New Roman" w:eastAsiaTheme="minorEastAsia"/>
          <w:color w:val="000000"/>
          <w:sz w:val="32"/>
          <w:szCs w:val="32"/>
          <w:lang w:eastAsia="en-GB"/>
        </w:rPr>
        <w:t xml:space="preserve"> into different subjects. </w:t>
      </w:r>
      <w:r w:rsidR="00E0293B">
        <w:rPr>
          <w:rFonts w:cs="Times New Roman" w:eastAsiaTheme="minorEastAsia"/>
          <w:color w:val="000000"/>
          <w:sz w:val="32"/>
          <w:szCs w:val="32"/>
          <w:lang w:eastAsia="en-GB"/>
        </w:rPr>
        <w:t xml:space="preserve">The use of knowledge is vital when in a </w:t>
      </w:r>
      <w:r w:rsidR="002163CC">
        <w:rPr>
          <w:rFonts w:cs="Times New Roman" w:eastAsiaTheme="minorEastAsia"/>
          <w:color w:val="000000"/>
          <w:sz w:val="32"/>
          <w:szCs w:val="32"/>
          <w:lang w:eastAsia="en-GB"/>
        </w:rPr>
        <w:t>workplace</w:t>
      </w:r>
      <w:r w:rsidR="00E0293B">
        <w:rPr>
          <w:rFonts w:cs="Times New Roman" w:eastAsiaTheme="minorEastAsia"/>
          <w:color w:val="000000"/>
          <w:sz w:val="32"/>
          <w:szCs w:val="32"/>
          <w:lang w:eastAsia="en-GB"/>
        </w:rPr>
        <w:t xml:space="preserve"> as everyone has different knowledge between a team and using everyone’s knowledge will be sometimes easier to get tasks done. </w:t>
      </w:r>
      <w:r w:rsidR="00F032C1">
        <w:rPr>
          <w:rFonts w:cs="Times New Roman" w:eastAsiaTheme="minorEastAsia"/>
          <w:color w:val="000000"/>
          <w:sz w:val="32"/>
          <w:szCs w:val="32"/>
          <w:lang w:eastAsia="en-GB"/>
        </w:rPr>
        <w:t xml:space="preserve">There will be a case study written on colour brand changes in a salon and the knowledge and thought process of how it will </w:t>
      </w:r>
      <w:r w:rsidR="009F1373">
        <w:rPr>
          <w:rFonts w:cs="Times New Roman" w:eastAsiaTheme="minorEastAsia"/>
          <w:color w:val="000000"/>
          <w:sz w:val="32"/>
          <w:szCs w:val="32"/>
          <w:lang w:eastAsia="en-GB"/>
        </w:rPr>
        <w:t xml:space="preserve">add to the business if done correctly. Also data protection and integrity will be discussed and how it is used within the business. </w:t>
      </w:r>
    </w:p>
    <w:p w:rsidR="00E0293B" w:rsidP="00EC6AB6" w:rsidRDefault="00E0293B" w14:paraId="77743B67" w14:textId="77777777">
      <w:pPr>
        <w:spacing w:line="240" w:lineRule="auto"/>
        <w:divId w:val="1340542964"/>
        <w:rPr>
          <w:rFonts w:cs="Times New Roman" w:eastAsiaTheme="minorEastAsia"/>
          <w:color w:val="000000"/>
          <w:sz w:val="32"/>
          <w:szCs w:val="32"/>
          <w:lang w:eastAsia="en-GB"/>
        </w:rPr>
      </w:pPr>
    </w:p>
    <w:p w:rsidR="00E0293B" w:rsidP="00EC6AB6" w:rsidRDefault="00E0293B" w14:paraId="4D39FAB2" w14:textId="77777777">
      <w:pPr>
        <w:spacing w:line="240" w:lineRule="auto"/>
        <w:divId w:val="1340542964"/>
        <w:rPr>
          <w:rFonts w:cs="Times New Roman" w:eastAsiaTheme="minorEastAsia"/>
          <w:color w:val="000000"/>
          <w:sz w:val="32"/>
          <w:szCs w:val="32"/>
          <w:lang w:eastAsia="en-GB"/>
        </w:rPr>
      </w:pPr>
    </w:p>
    <w:p w:rsidR="00E0293B" w:rsidP="00EC6AB6" w:rsidRDefault="00E0293B" w14:paraId="4DA4F0F5" w14:textId="77777777">
      <w:pPr>
        <w:spacing w:line="240" w:lineRule="auto"/>
        <w:divId w:val="1340542964"/>
        <w:rPr>
          <w:rFonts w:cs="Times New Roman" w:eastAsiaTheme="minorEastAsia"/>
          <w:color w:val="000000"/>
          <w:sz w:val="32"/>
          <w:szCs w:val="32"/>
          <w:lang w:eastAsia="en-GB"/>
        </w:rPr>
      </w:pPr>
    </w:p>
    <w:p w:rsidR="00E0293B" w:rsidP="00EC6AB6" w:rsidRDefault="00E0293B" w14:paraId="2192A36A" w14:textId="77777777">
      <w:pPr>
        <w:spacing w:line="240" w:lineRule="auto"/>
        <w:divId w:val="1340542964"/>
        <w:rPr>
          <w:rFonts w:cs="Times New Roman" w:eastAsiaTheme="minorEastAsia"/>
          <w:color w:val="000000"/>
          <w:sz w:val="32"/>
          <w:szCs w:val="32"/>
          <w:lang w:eastAsia="en-GB"/>
        </w:rPr>
      </w:pPr>
    </w:p>
    <w:p w:rsidR="00E0293B" w:rsidP="00EC6AB6" w:rsidRDefault="00E0293B" w14:paraId="6E23119B" w14:textId="77777777">
      <w:pPr>
        <w:spacing w:line="240" w:lineRule="auto"/>
        <w:divId w:val="1340542964"/>
        <w:rPr>
          <w:rFonts w:cs="Times New Roman" w:eastAsiaTheme="minorEastAsia"/>
          <w:color w:val="000000"/>
          <w:sz w:val="32"/>
          <w:szCs w:val="32"/>
          <w:lang w:eastAsia="en-GB"/>
        </w:rPr>
      </w:pPr>
    </w:p>
    <w:p w:rsidR="00E0293B" w:rsidP="00EC6AB6" w:rsidRDefault="00E0293B" w14:paraId="60042BE9" w14:textId="77777777">
      <w:pPr>
        <w:spacing w:line="240" w:lineRule="auto"/>
        <w:divId w:val="1340542964"/>
        <w:rPr>
          <w:rFonts w:cs="Times New Roman" w:eastAsiaTheme="minorEastAsia"/>
          <w:color w:val="000000"/>
          <w:sz w:val="32"/>
          <w:szCs w:val="32"/>
          <w:lang w:eastAsia="en-GB"/>
        </w:rPr>
      </w:pPr>
    </w:p>
    <w:p w:rsidR="00E0293B" w:rsidP="00EC6AB6" w:rsidRDefault="00E0293B" w14:paraId="23CF0196" w14:textId="77777777">
      <w:pPr>
        <w:spacing w:line="240" w:lineRule="auto"/>
        <w:divId w:val="1340542964"/>
        <w:rPr>
          <w:rFonts w:cs="Times New Roman" w:eastAsiaTheme="minorEastAsia"/>
          <w:color w:val="000000"/>
          <w:sz w:val="32"/>
          <w:szCs w:val="32"/>
          <w:lang w:eastAsia="en-GB"/>
        </w:rPr>
      </w:pPr>
    </w:p>
    <w:p w:rsidR="00E0293B" w:rsidP="00EC6AB6" w:rsidRDefault="00E0293B" w14:paraId="6022BB4F" w14:textId="77777777">
      <w:pPr>
        <w:spacing w:line="240" w:lineRule="auto"/>
        <w:divId w:val="1340542964"/>
        <w:rPr>
          <w:rFonts w:cs="Times New Roman" w:eastAsiaTheme="minorEastAsia"/>
          <w:color w:val="000000"/>
          <w:sz w:val="32"/>
          <w:szCs w:val="32"/>
          <w:lang w:eastAsia="en-GB"/>
        </w:rPr>
      </w:pPr>
    </w:p>
    <w:p w:rsidR="00E0293B" w:rsidP="00EC6AB6" w:rsidRDefault="00E0293B" w14:paraId="413FA64C" w14:textId="77777777">
      <w:pPr>
        <w:spacing w:line="240" w:lineRule="auto"/>
        <w:divId w:val="1340542964"/>
        <w:rPr>
          <w:rFonts w:cs="Times New Roman" w:eastAsiaTheme="minorEastAsia"/>
          <w:color w:val="000000"/>
          <w:sz w:val="32"/>
          <w:szCs w:val="32"/>
          <w:lang w:eastAsia="en-GB"/>
        </w:rPr>
      </w:pPr>
    </w:p>
    <w:p w:rsidR="00B76086" w:rsidP="00EC6AB6" w:rsidRDefault="00B76086" w14:paraId="18A55231" w14:textId="77777777">
      <w:pPr>
        <w:spacing w:line="240" w:lineRule="auto"/>
        <w:divId w:val="1340542964"/>
        <w:rPr>
          <w:rFonts w:cs="Times New Roman" w:eastAsiaTheme="minorEastAsia"/>
          <w:color w:val="000000"/>
          <w:sz w:val="32"/>
          <w:szCs w:val="32"/>
          <w:lang w:eastAsia="en-GB"/>
        </w:rPr>
      </w:pPr>
    </w:p>
    <w:p w:rsidR="00E0293B" w:rsidP="00EC6AB6" w:rsidRDefault="00E0293B" w14:paraId="6EFD9A38" w14:textId="77777777">
      <w:pPr>
        <w:spacing w:line="240" w:lineRule="auto"/>
        <w:divId w:val="1340542964"/>
        <w:rPr>
          <w:rFonts w:cs="Times New Roman" w:eastAsiaTheme="minorEastAsia"/>
          <w:color w:val="000000"/>
          <w:sz w:val="32"/>
          <w:szCs w:val="32"/>
          <w:lang w:eastAsia="en-GB"/>
        </w:rPr>
      </w:pPr>
    </w:p>
    <w:p w:rsidR="00E0293B" w:rsidP="00EC6AB6" w:rsidRDefault="00E0293B" w14:paraId="645E2CBA" w14:textId="77777777">
      <w:pPr>
        <w:spacing w:line="240" w:lineRule="auto"/>
        <w:divId w:val="1340542964"/>
        <w:rPr>
          <w:rFonts w:cs="Times New Roman" w:eastAsiaTheme="minorEastAsia"/>
          <w:color w:val="000000"/>
          <w:sz w:val="32"/>
          <w:szCs w:val="32"/>
          <w:lang w:eastAsia="en-GB"/>
        </w:rPr>
      </w:pPr>
    </w:p>
    <w:p w:rsidRPr="00EC6AB6" w:rsidR="00E0293B" w:rsidP="00E0293B" w:rsidRDefault="00B5132D" w14:paraId="20427335" w14:textId="35730AA8" w14:noSpellErr="1">
      <w:pPr>
        <w:pStyle w:val="Heading1"/>
        <w:divId w:val="1340542964"/>
        <w:rPr>
          <w:lang w:eastAsia="en-GB"/>
        </w:rPr>
      </w:pPr>
      <w:bookmarkStart w:name="_Toc1143712678" w:id="1644594909"/>
      <w:bookmarkStart w:name="_Toc1659790178" w:id="2058661783"/>
      <w:r w:rsidRPr="647CD6D8" w:rsidR="00B5132D">
        <w:rPr>
          <w:lang w:eastAsia="en-GB"/>
        </w:rPr>
        <w:t>Evaluating the concept of knowledge</w:t>
      </w:r>
      <w:bookmarkEnd w:id="1644594909"/>
      <w:bookmarkEnd w:id="2058661783"/>
      <w:r w:rsidRPr="647CD6D8" w:rsidR="00B5132D">
        <w:rPr>
          <w:lang w:eastAsia="en-GB"/>
        </w:rPr>
        <w:t xml:space="preserve"> </w:t>
      </w:r>
    </w:p>
    <w:p w:rsidRPr="00EC6AB6" w:rsidR="00EC6AB6" w:rsidP="00EC6AB6" w:rsidRDefault="00EC6AB6" w14:paraId="00F104C1" w14:textId="77777777">
      <w:pPr>
        <w:spacing w:after="0" w:line="240" w:lineRule="auto"/>
        <w:divId w:val="1340542964"/>
        <w:rPr>
          <w:rFonts w:ascii="Times New Roman" w:hAnsi="Times New Roman" w:eastAsia="Times New Roman" w:cs="Times New Roman"/>
          <w:sz w:val="24"/>
          <w:szCs w:val="24"/>
          <w:lang w:eastAsia="en-GB"/>
        </w:rPr>
      </w:pPr>
    </w:p>
    <w:p w:rsidRPr="00EC6AB6" w:rsidR="00EC6AB6" w:rsidP="00EC6AB6" w:rsidRDefault="00EC6AB6" w14:paraId="7989399E" w14:textId="15A96F7F">
      <w:pPr>
        <w:spacing w:line="240" w:lineRule="auto"/>
        <w:divId w:val="1340542964"/>
        <w:rPr>
          <w:rFonts w:ascii="Times New Roman" w:hAnsi="Times New Roman" w:cs="Times New Roman" w:eastAsiaTheme="minorEastAsia"/>
          <w:sz w:val="24"/>
          <w:szCs w:val="24"/>
          <w:lang w:eastAsia="en-GB"/>
        </w:rPr>
      </w:pPr>
      <w:r w:rsidRPr="00EC6AB6">
        <w:rPr>
          <w:rFonts w:cs="Times New Roman" w:eastAsiaTheme="minorEastAsia"/>
          <w:color w:val="000000"/>
          <w:sz w:val="32"/>
          <w:szCs w:val="32"/>
          <w:lang w:eastAsia="en-GB"/>
        </w:rPr>
        <w:t xml:space="preserve">Data is information such as facts and numbers (raw elements) used to analyse something (Jain, 2023). examples of data are spreadsheets </w:t>
      </w:r>
      <w:bookmarkStart w:name="_Int_Ei21rbeH" w:id="2"/>
      <w:r w:rsidRPr="00EC6AB6">
        <w:rPr>
          <w:rFonts w:cs="Times New Roman" w:eastAsiaTheme="minorEastAsia"/>
          <w:color w:val="000000"/>
          <w:sz w:val="32"/>
          <w:szCs w:val="32"/>
          <w:lang w:eastAsia="en-GB"/>
        </w:rPr>
        <w:t>containing</w:t>
      </w:r>
      <w:bookmarkEnd w:id="2"/>
      <w:r w:rsidRPr="00EC6AB6">
        <w:rPr>
          <w:rFonts w:cs="Times New Roman" w:eastAsiaTheme="minorEastAsia"/>
          <w:color w:val="000000"/>
          <w:sz w:val="32"/>
          <w:szCs w:val="32"/>
          <w:lang w:eastAsia="en-GB"/>
        </w:rPr>
        <w:t xml:space="preserve"> sales figures, database with customer records, GPS coordinations from device. </w:t>
      </w:r>
      <w:r w:rsidR="004372C1">
        <w:rPr>
          <w:rFonts w:cs="Times New Roman" w:eastAsiaTheme="minorEastAsia"/>
          <w:color w:val="000000"/>
          <w:sz w:val="32"/>
          <w:szCs w:val="32"/>
          <w:lang w:eastAsia="en-GB"/>
        </w:rPr>
        <w:t>Data is used in many businesses, in my business the data stored would be client record cards with clients details on which confidential which are stored in a safe place only staff can access to protect clients confi</w:t>
      </w:r>
      <w:r w:rsidR="006A6AE4">
        <w:rPr>
          <w:rFonts w:cs="Times New Roman" w:eastAsiaTheme="minorEastAsia"/>
          <w:color w:val="000000"/>
          <w:sz w:val="32"/>
          <w:szCs w:val="32"/>
          <w:lang w:eastAsia="en-GB"/>
        </w:rPr>
        <w:t xml:space="preserve">dentiality. </w:t>
      </w:r>
    </w:p>
    <w:p w:rsidRPr="00EC6AB6" w:rsidR="00EC6AB6" w:rsidP="00EC6AB6" w:rsidRDefault="00EC6AB6" w14:paraId="207458CA" w14:textId="26BE2D6F">
      <w:pPr>
        <w:spacing w:line="240" w:lineRule="auto"/>
        <w:divId w:val="1340542964"/>
        <w:rPr>
          <w:rFonts w:ascii="Times New Roman" w:hAnsi="Times New Roman" w:cs="Times New Roman" w:eastAsiaTheme="minorEastAsia"/>
          <w:sz w:val="24"/>
          <w:szCs w:val="24"/>
          <w:lang w:eastAsia="en-GB"/>
        </w:rPr>
      </w:pPr>
      <w:r w:rsidRPr="00EC6AB6">
        <w:rPr>
          <w:rFonts w:cs="Times New Roman" w:eastAsiaTheme="minorEastAsia"/>
          <w:color w:val="000000"/>
          <w:sz w:val="32"/>
          <w:szCs w:val="32"/>
          <w:lang w:eastAsia="en-GB"/>
        </w:rPr>
        <w:t xml:space="preserve">Information is the output from analysing or processing data </w:t>
      </w:r>
      <w:r w:rsidRPr="00EC6AB6" w:rsidR="002A654F">
        <w:rPr>
          <w:rFonts w:cs="Times New Roman" w:eastAsiaTheme="minorEastAsia"/>
          <w:color w:val="000000"/>
          <w:sz w:val="32"/>
          <w:szCs w:val="32"/>
          <w:lang w:eastAsia="en-GB"/>
        </w:rPr>
        <w:t>(Sheldon</w:t>
      </w:r>
      <w:r w:rsidRPr="00EC6AB6">
        <w:rPr>
          <w:rFonts w:cs="Times New Roman" w:eastAsiaTheme="minorEastAsia"/>
          <w:color w:val="000000"/>
          <w:sz w:val="32"/>
          <w:szCs w:val="32"/>
          <w:lang w:eastAsia="en-GB"/>
        </w:rPr>
        <w:t>, 2021) examples of information are an article summarising research and findings, reports of sales etc. </w:t>
      </w:r>
      <w:r w:rsidR="006A6AE4">
        <w:rPr>
          <w:rFonts w:cs="Times New Roman" w:eastAsiaTheme="minorEastAsia"/>
          <w:color w:val="000000"/>
          <w:sz w:val="32"/>
          <w:szCs w:val="32"/>
          <w:lang w:eastAsia="en-GB"/>
        </w:rPr>
        <w:t>There are many ways in my business that information is used and received, we use information on how to use products and</w:t>
      </w:r>
      <w:r w:rsidR="00CA0FC9">
        <w:rPr>
          <w:rFonts w:cs="Times New Roman" w:eastAsiaTheme="minorEastAsia"/>
          <w:color w:val="000000"/>
          <w:sz w:val="32"/>
          <w:szCs w:val="32"/>
          <w:lang w:eastAsia="en-GB"/>
        </w:rPr>
        <w:t xml:space="preserve"> how styles can be achieved. </w:t>
      </w:r>
    </w:p>
    <w:p w:rsidRPr="00EC6AB6" w:rsidR="00EC6AB6" w:rsidP="00EC6AB6" w:rsidRDefault="00EC6AB6" w14:paraId="2A7EF08F" w14:textId="63B12821">
      <w:pPr>
        <w:spacing w:line="240" w:lineRule="auto"/>
        <w:divId w:val="1340542964"/>
        <w:rPr>
          <w:rFonts w:ascii="Times New Roman" w:hAnsi="Times New Roman" w:cs="Times New Roman" w:eastAsiaTheme="minorEastAsia"/>
          <w:sz w:val="24"/>
          <w:szCs w:val="24"/>
          <w:lang w:eastAsia="en-GB"/>
        </w:rPr>
      </w:pPr>
      <w:r w:rsidRPr="00EC6AB6">
        <w:rPr>
          <w:rFonts w:cs="Times New Roman" w:eastAsiaTheme="minorEastAsia"/>
          <w:color w:val="000000"/>
          <w:sz w:val="32"/>
          <w:szCs w:val="32"/>
          <w:lang w:eastAsia="en-GB"/>
        </w:rPr>
        <w:t xml:space="preserve">Knowledge is the facts, </w:t>
      </w:r>
      <w:r w:rsidRPr="00EC6AB6" w:rsidR="002A654F">
        <w:rPr>
          <w:rFonts w:cs="Times New Roman" w:eastAsiaTheme="minorEastAsia"/>
          <w:color w:val="000000"/>
          <w:sz w:val="32"/>
          <w:szCs w:val="32"/>
          <w:lang w:eastAsia="en-GB"/>
        </w:rPr>
        <w:t>information,</w:t>
      </w:r>
      <w:r w:rsidRPr="00EC6AB6">
        <w:rPr>
          <w:rFonts w:cs="Times New Roman" w:eastAsiaTheme="minorEastAsia"/>
          <w:color w:val="000000"/>
          <w:sz w:val="32"/>
          <w:szCs w:val="32"/>
          <w:lang w:eastAsia="en-GB"/>
        </w:rPr>
        <w:t xml:space="preserve"> and skills </w:t>
      </w:r>
      <w:r w:rsidR="002A654F">
        <w:rPr>
          <w:rFonts w:cs="Times New Roman" w:eastAsiaTheme="minorEastAsia"/>
          <w:color w:val="000000"/>
          <w:sz w:val="32"/>
          <w:szCs w:val="32"/>
          <w:lang w:eastAsia="en-GB"/>
        </w:rPr>
        <w:t xml:space="preserve">of </w:t>
      </w:r>
      <w:bookmarkStart w:name="_Int_vgKUySUQ" w:id="3"/>
      <w:r w:rsidR="002A654F">
        <w:rPr>
          <w:rFonts w:cs="Times New Roman" w:eastAsiaTheme="minorEastAsia"/>
          <w:color w:val="000000"/>
          <w:sz w:val="32"/>
          <w:szCs w:val="32"/>
          <w:lang w:eastAsia="en-GB"/>
        </w:rPr>
        <w:t>acquired</w:t>
      </w:r>
      <w:bookmarkEnd w:id="3"/>
      <w:r w:rsidR="002A654F">
        <w:rPr>
          <w:rFonts w:cs="Times New Roman" w:eastAsiaTheme="minorEastAsia"/>
          <w:color w:val="000000"/>
          <w:sz w:val="32"/>
          <w:szCs w:val="32"/>
          <w:lang w:eastAsia="en-GB"/>
        </w:rPr>
        <w:t xml:space="preserve"> through</w:t>
      </w:r>
      <w:r w:rsidRPr="00EC6AB6">
        <w:rPr>
          <w:rFonts w:cs="Times New Roman" w:eastAsiaTheme="minorEastAsia"/>
          <w:color w:val="000000"/>
          <w:sz w:val="32"/>
          <w:szCs w:val="32"/>
          <w:lang w:eastAsia="en-GB"/>
        </w:rPr>
        <w:t xml:space="preserve"> experience or education. Examples are doctors diagnosing a patient based on symptoms, customer support teams using information that clients given to resolve problem. </w:t>
      </w:r>
      <w:r w:rsidR="00CA0FC9">
        <w:rPr>
          <w:rFonts w:cs="Times New Roman" w:eastAsiaTheme="minorEastAsia"/>
          <w:color w:val="000000"/>
          <w:sz w:val="32"/>
          <w:szCs w:val="32"/>
          <w:lang w:eastAsia="en-GB"/>
        </w:rPr>
        <w:t xml:space="preserve">I have many different types of knowledge to run my business as </w:t>
      </w:r>
      <w:r w:rsidR="006500C8">
        <w:rPr>
          <w:rFonts w:cs="Times New Roman" w:eastAsiaTheme="minorEastAsia"/>
          <w:color w:val="000000"/>
          <w:sz w:val="32"/>
          <w:szCs w:val="32"/>
          <w:lang w:eastAsia="en-GB"/>
        </w:rPr>
        <w:t xml:space="preserve">there has been training on hair cutting and colouring, been on training days for colour specialists and how to use certain colour brands. </w:t>
      </w:r>
    </w:p>
    <w:p w:rsidR="00EC6AB6" w:rsidP="00EC6AB6" w:rsidRDefault="00EC6AB6" w14:paraId="1EF68F17" w14:textId="17A34D09">
      <w:pPr>
        <w:spacing w:line="240" w:lineRule="auto"/>
        <w:divId w:val="1340542964"/>
        <w:rPr>
          <w:rFonts w:cs="Times New Roman" w:eastAsiaTheme="minorEastAsia"/>
          <w:color w:val="000000"/>
          <w:sz w:val="32"/>
          <w:szCs w:val="32"/>
          <w:lang w:eastAsia="en-GB"/>
        </w:rPr>
      </w:pPr>
      <w:r w:rsidRPr="00EC6AB6">
        <w:rPr>
          <w:rFonts w:cs="Times New Roman" w:eastAsiaTheme="minorEastAsia"/>
          <w:color w:val="000000"/>
          <w:sz w:val="32"/>
          <w:szCs w:val="32"/>
          <w:lang w:eastAsia="en-GB"/>
        </w:rPr>
        <w:t xml:space="preserve">The DIKW Model can </w:t>
      </w:r>
      <w:bookmarkStart w:name="_Int_wnTwNfM6" w:id="4"/>
      <w:r w:rsidRPr="00EC6AB6">
        <w:rPr>
          <w:rFonts w:cs="Times New Roman" w:eastAsiaTheme="minorEastAsia"/>
          <w:color w:val="000000"/>
          <w:sz w:val="32"/>
          <w:szCs w:val="32"/>
          <w:lang w:eastAsia="en-GB"/>
        </w:rPr>
        <w:t>be used</w:t>
      </w:r>
      <w:bookmarkEnd w:id="4"/>
      <w:r w:rsidRPr="00EC6AB6">
        <w:rPr>
          <w:rFonts w:cs="Times New Roman" w:eastAsiaTheme="minorEastAsia"/>
          <w:color w:val="000000"/>
          <w:sz w:val="32"/>
          <w:szCs w:val="32"/>
          <w:lang w:eastAsia="en-GB"/>
        </w:rPr>
        <w:t xml:space="preserve"> when using data, </w:t>
      </w:r>
      <w:bookmarkStart w:name="_Int_edV0afYg" w:id="5"/>
      <w:r w:rsidRPr="00EC6AB6">
        <w:rPr>
          <w:rFonts w:cs="Times New Roman" w:eastAsiaTheme="minorEastAsia"/>
          <w:color w:val="000000"/>
          <w:sz w:val="32"/>
          <w:szCs w:val="32"/>
          <w:lang w:eastAsia="en-GB"/>
        </w:rPr>
        <w:t>information</w:t>
      </w:r>
      <w:bookmarkEnd w:id="5"/>
      <w:r w:rsidRPr="00EC6AB6">
        <w:rPr>
          <w:rFonts w:cs="Times New Roman" w:eastAsiaTheme="minorEastAsia"/>
          <w:color w:val="000000"/>
          <w:sz w:val="32"/>
          <w:szCs w:val="32"/>
          <w:lang w:eastAsia="en-GB"/>
        </w:rPr>
        <w:t xml:space="preserve"> and knowledge. The model puts them into a hierarchy pyramid. data at the bottom to wisdom at the top. It illustrates the process of raw data to wisdom through the stages of information and knowledge (cotton, 2023)</w:t>
      </w:r>
      <w:r w:rsidR="006500C8">
        <w:rPr>
          <w:rFonts w:cs="Times New Roman" w:eastAsiaTheme="minorEastAsia"/>
          <w:color w:val="000000"/>
          <w:sz w:val="32"/>
          <w:szCs w:val="32"/>
          <w:lang w:eastAsia="en-GB"/>
        </w:rPr>
        <w:t xml:space="preserve">. The stages are important when using this model as it goes up in stages and will help a business </w:t>
      </w:r>
      <w:r w:rsidR="00F6587C">
        <w:rPr>
          <w:rFonts w:cs="Times New Roman" w:eastAsiaTheme="minorEastAsia"/>
          <w:color w:val="000000"/>
          <w:sz w:val="32"/>
          <w:szCs w:val="32"/>
          <w:lang w:eastAsia="en-GB"/>
        </w:rPr>
        <w:t xml:space="preserve">follow a straight process of thinking and how to process things to get a smoother outcome. </w:t>
      </w:r>
      <w:r w:rsidR="000F1CB3">
        <w:rPr>
          <w:rFonts w:cs="Times New Roman" w:eastAsiaTheme="minorEastAsia"/>
          <w:color w:val="000000"/>
          <w:sz w:val="32"/>
          <w:szCs w:val="32"/>
          <w:lang w:eastAsia="en-GB"/>
        </w:rPr>
        <w:t xml:space="preserve">This can </w:t>
      </w:r>
      <w:bookmarkStart w:name="_Int_v44dP2EE" w:id="6"/>
      <w:r w:rsidR="000F1CB3">
        <w:rPr>
          <w:rFonts w:cs="Times New Roman" w:eastAsiaTheme="minorEastAsia"/>
          <w:color w:val="000000"/>
          <w:sz w:val="32"/>
          <w:szCs w:val="32"/>
          <w:lang w:eastAsia="en-GB"/>
        </w:rPr>
        <w:t>be shown</w:t>
      </w:r>
      <w:bookmarkEnd w:id="6"/>
      <w:r w:rsidR="000F1CB3">
        <w:rPr>
          <w:rFonts w:cs="Times New Roman" w:eastAsiaTheme="minorEastAsia"/>
          <w:color w:val="000000"/>
          <w:sz w:val="32"/>
          <w:szCs w:val="32"/>
          <w:lang w:eastAsia="en-GB"/>
        </w:rPr>
        <w:t xml:space="preserve"> from</w:t>
      </w:r>
      <w:r w:rsidRPr="00EC6AB6">
        <w:rPr>
          <w:rFonts w:cs="Times New Roman" w:eastAsiaTheme="minorEastAsia"/>
          <w:color w:val="000000"/>
          <w:sz w:val="32"/>
          <w:szCs w:val="32"/>
          <w:lang w:eastAsia="en-GB"/>
        </w:rPr>
        <w:t xml:space="preserve"> data 1.1, The relationship between data, information and </w:t>
      </w:r>
      <w:r w:rsidRPr="00EC6AB6">
        <w:rPr>
          <w:rFonts w:cs="Times New Roman" w:eastAsiaTheme="minorEastAsia"/>
          <w:color w:val="000000"/>
          <w:sz w:val="32"/>
          <w:szCs w:val="32"/>
          <w:lang w:eastAsia="en-GB"/>
        </w:rPr>
        <w:lastRenderedPageBreak/>
        <w:t>knowledge is that data becomes information when given in context and information when applied becomes knowledge. </w:t>
      </w:r>
    </w:p>
    <w:p w:rsidR="0085210C" w:rsidP="00EC6AB6" w:rsidRDefault="00BE4BF8" w14:paraId="7A0F7B66" w14:textId="71D69345">
      <w:pPr>
        <w:spacing w:line="240" w:lineRule="auto"/>
        <w:divId w:val="1340542964"/>
        <w:rPr>
          <w:rFonts w:cs="Times New Roman" w:eastAsiaTheme="minorEastAsia"/>
          <w:color w:val="000000"/>
          <w:sz w:val="32"/>
          <w:szCs w:val="32"/>
          <w:lang w:eastAsia="en-GB"/>
        </w:rPr>
      </w:pPr>
      <w:r>
        <w:rPr>
          <w:rFonts w:cs="Times New Roman" w:eastAsiaTheme="minorEastAsia"/>
          <w:color w:val="000000"/>
          <w:sz w:val="32"/>
          <w:szCs w:val="32"/>
          <w:lang w:eastAsia="en-GB"/>
        </w:rPr>
        <w:t xml:space="preserve">Individual knowledge is </w:t>
      </w:r>
      <w:r w:rsidR="0001296E">
        <w:rPr>
          <w:rFonts w:cs="Times New Roman" w:eastAsiaTheme="minorEastAsia"/>
          <w:color w:val="000000"/>
          <w:sz w:val="32"/>
          <w:szCs w:val="32"/>
          <w:lang w:eastAsia="en-GB"/>
        </w:rPr>
        <w:t xml:space="preserve">the skills, </w:t>
      </w:r>
      <w:r w:rsidR="002E2B41">
        <w:rPr>
          <w:rFonts w:cs="Times New Roman" w:eastAsiaTheme="minorEastAsia"/>
          <w:color w:val="000000"/>
          <w:sz w:val="32"/>
          <w:szCs w:val="32"/>
          <w:lang w:eastAsia="en-GB"/>
        </w:rPr>
        <w:t>abilities,</w:t>
      </w:r>
      <w:r w:rsidR="0001296E">
        <w:rPr>
          <w:rFonts w:cs="Times New Roman" w:eastAsiaTheme="minorEastAsia"/>
          <w:color w:val="000000"/>
          <w:sz w:val="32"/>
          <w:szCs w:val="32"/>
          <w:lang w:eastAsia="en-GB"/>
        </w:rPr>
        <w:t xml:space="preserve"> and knowledge that each person </w:t>
      </w:r>
      <w:r w:rsidR="002E2B41">
        <w:rPr>
          <w:rFonts w:cs="Times New Roman" w:eastAsiaTheme="minorEastAsia"/>
          <w:color w:val="000000"/>
          <w:sz w:val="32"/>
          <w:szCs w:val="32"/>
          <w:lang w:eastAsia="en-GB"/>
        </w:rPr>
        <w:t>has</w:t>
      </w:r>
      <w:r w:rsidR="0085210C">
        <w:rPr>
          <w:rFonts w:cs="Times New Roman" w:eastAsiaTheme="minorEastAsia"/>
          <w:color w:val="000000"/>
          <w:sz w:val="32"/>
          <w:szCs w:val="32"/>
          <w:lang w:eastAsia="en-GB"/>
        </w:rPr>
        <w:t xml:space="preserve"> which will add to how they see things and achieve things such as problem solving. Organisational knowledge </w:t>
      </w:r>
      <w:r w:rsidR="00B117EE">
        <w:rPr>
          <w:rFonts w:cs="Times New Roman" w:eastAsiaTheme="minorEastAsia"/>
          <w:color w:val="000000"/>
          <w:sz w:val="32"/>
          <w:szCs w:val="32"/>
          <w:lang w:eastAsia="en-GB"/>
        </w:rPr>
        <w:t xml:space="preserve">is the collective knowledge of an organisation such as </w:t>
      </w:r>
      <w:r w:rsidR="00CB09D2">
        <w:rPr>
          <w:rFonts w:cs="Times New Roman" w:eastAsiaTheme="minorEastAsia"/>
          <w:color w:val="000000"/>
          <w:sz w:val="32"/>
          <w:szCs w:val="32"/>
          <w:lang w:eastAsia="en-GB"/>
        </w:rPr>
        <w:t xml:space="preserve">shared mental models and tactic knowledge. The relationship between individual and organisational knowledge </w:t>
      </w:r>
      <w:r w:rsidR="006C450B">
        <w:rPr>
          <w:rFonts w:cs="Times New Roman" w:eastAsiaTheme="minorEastAsia"/>
          <w:color w:val="000000"/>
          <w:sz w:val="32"/>
          <w:szCs w:val="32"/>
          <w:lang w:eastAsia="en-GB"/>
        </w:rPr>
        <w:t xml:space="preserve">is that individuals contribute to organisational knowledge </w:t>
      </w:r>
      <w:r w:rsidR="004D1CB6">
        <w:rPr>
          <w:rFonts w:cs="Times New Roman" w:eastAsiaTheme="minorEastAsia"/>
          <w:color w:val="000000"/>
          <w:sz w:val="32"/>
          <w:szCs w:val="32"/>
          <w:lang w:eastAsia="en-GB"/>
        </w:rPr>
        <w:t xml:space="preserve">therefore everyone individual knowledge will play a factor in organisational knowledge. </w:t>
      </w:r>
    </w:p>
    <w:p w:rsidRPr="00CF0166" w:rsidR="00655B07" w:rsidP="00CF0166" w:rsidRDefault="009C0060" w14:paraId="39426AAD" w14:textId="717D40D6">
      <w:pPr>
        <w:spacing w:line="240" w:lineRule="auto"/>
        <w:divId w:val="1340542964"/>
        <w:rPr>
          <w:rFonts w:cs="Times New Roman" w:eastAsiaTheme="minorEastAsia"/>
          <w:color w:val="000000"/>
          <w:sz w:val="32"/>
          <w:szCs w:val="32"/>
          <w:lang w:eastAsia="en-GB"/>
        </w:rPr>
      </w:pPr>
      <w:r>
        <w:rPr>
          <w:rFonts w:cs="Times New Roman" w:eastAsiaTheme="minorEastAsia"/>
          <w:color w:val="000000"/>
          <w:sz w:val="32"/>
          <w:szCs w:val="32"/>
          <w:lang w:eastAsia="en-GB"/>
        </w:rPr>
        <w:t xml:space="preserve">The SECI model </w:t>
      </w:r>
      <w:r w:rsidR="00AE30B8">
        <w:rPr>
          <w:rFonts w:cs="Times New Roman" w:eastAsiaTheme="minorEastAsia"/>
          <w:color w:val="000000"/>
          <w:sz w:val="32"/>
          <w:szCs w:val="32"/>
          <w:lang w:eastAsia="en-GB"/>
        </w:rPr>
        <w:t xml:space="preserve">describes four knowledge creation processes within organisations </w:t>
      </w:r>
      <w:r w:rsidR="006E5AC2">
        <w:rPr>
          <w:rFonts w:cs="Times New Roman" w:eastAsiaTheme="minorEastAsia"/>
          <w:color w:val="000000"/>
          <w:sz w:val="32"/>
          <w:szCs w:val="32"/>
          <w:lang w:eastAsia="en-GB"/>
        </w:rPr>
        <w:t>involving the interplay of ta</w:t>
      </w:r>
      <w:r w:rsidR="0021424B">
        <w:rPr>
          <w:rFonts w:cs="Times New Roman" w:eastAsiaTheme="minorEastAsia"/>
          <w:color w:val="000000"/>
          <w:sz w:val="32"/>
          <w:szCs w:val="32"/>
          <w:lang w:eastAsia="en-GB"/>
        </w:rPr>
        <w:t>cit and explicit knowledge</w:t>
      </w:r>
      <w:r w:rsidR="004C02DD">
        <w:rPr>
          <w:rFonts w:cs="Times New Roman" w:eastAsiaTheme="minorEastAsia"/>
          <w:color w:val="000000"/>
          <w:sz w:val="32"/>
          <w:szCs w:val="32"/>
          <w:lang w:eastAsia="en-GB"/>
        </w:rPr>
        <w:t>.</w:t>
      </w:r>
      <w:r w:rsidR="00CF0166">
        <w:rPr>
          <w:rFonts w:cs="Times New Roman" w:eastAsiaTheme="minorEastAsia"/>
          <w:color w:val="000000"/>
          <w:sz w:val="32"/>
          <w:szCs w:val="32"/>
          <w:lang w:eastAsia="en-GB"/>
        </w:rPr>
        <w:t xml:space="preserve"> </w:t>
      </w:r>
      <w:r w:rsidRPr="00CF0166" w:rsidR="00655B07">
        <w:rPr>
          <w:rFonts w:asciiTheme="majorHAnsi" w:hAnsiTheme="majorHAnsi"/>
          <w:color w:val="000000" w:themeColor="text1"/>
          <w:sz w:val="32"/>
          <w:szCs w:val="32"/>
        </w:rPr>
        <w:t xml:space="preserve">SECI includes four knowledge creation processes that can occur at the individual, group, or </w:t>
      </w:r>
      <w:r w:rsidRPr="00CF0166" w:rsidR="00CF0166">
        <w:rPr>
          <w:rFonts w:asciiTheme="majorHAnsi" w:hAnsiTheme="majorHAnsi"/>
          <w:color w:val="000000" w:themeColor="text1"/>
          <w:sz w:val="32"/>
          <w:szCs w:val="32"/>
        </w:rPr>
        <w:t>organisational</w:t>
      </w:r>
      <w:r w:rsidRPr="00CF0166" w:rsidR="00655B07">
        <w:rPr>
          <w:rFonts w:asciiTheme="majorHAnsi" w:hAnsiTheme="majorHAnsi"/>
          <w:color w:val="000000" w:themeColor="text1"/>
          <w:sz w:val="32"/>
          <w:szCs w:val="32"/>
        </w:rPr>
        <w:t xml:space="preserve"> level</w:t>
      </w:r>
      <w:r w:rsidR="00C00EA8">
        <w:rPr>
          <w:rFonts w:asciiTheme="majorHAnsi" w:hAnsiTheme="majorHAnsi"/>
          <w:color w:val="000000" w:themeColor="text1"/>
          <w:sz w:val="32"/>
          <w:szCs w:val="32"/>
        </w:rPr>
        <w:t xml:space="preserve"> (</w:t>
      </w:r>
      <w:r w:rsidR="00B72511">
        <w:rPr>
          <w:rFonts w:asciiTheme="majorHAnsi" w:hAnsiTheme="majorHAnsi"/>
          <w:color w:val="000000" w:themeColor="text1"/>
          <w:sz w:val="32"/>
          <w:szCs w:val="32"/>
        </w:rPr>
        <w:t xml:space="preserve">Henderson, 2023). </w:t>
      </w:r>
    </w:p>
    <w:p w:rsidRPr="00CF0166" w:rsidR="00655B07" w:rsidRDefault="00CF0166" w14:paraId="440345EA" w14:textId="7D6CFCE2">
      <w:pPr>
        <w:pStyle w:val="NormalWeb"/>
        <w:spacing w:before="0" w:beforeAutospacing="0" w:after="240" w:afterAutospacing="0"/>
        <w:divId w:val="287590792"/>
        <w:rPr>
          <w:rFonts w:asciiTheme="majorHAnsi" w:hAnsiTheme="majorHAnsi"/>
          <w:color w:val="000000" w:themeColor="text1"/>
          <w:sz w:val="32"/>
          <w:szCs w:val="32"/>
        </w:rPr>
      </w:pPr>
      <w:r w:rsidRPr="00CF0166">
        <w:rPr>
          <w:rStyle w:val="Strong"/>
          <w:rFonts w:asciiTheme="majorHAnsi" w:hAnsiTheme="majorHAnsi"/>
          <w:b w:val="0"/>
          <w:bCs w:val="0"/>
          <w:color w:val="000000" w:themeColor="text1"/>
          <w:sz w:val="32"/>
          <w:szCs w:val="32"/>
        </w:rPr>
        <w:t>Socialisation</w:t>
      </w:r>
      <w:r w:rsidRPr="00CF0166" w:rsidR="00655B07">
        <w:rPr>
          <w:rStyle w:val="apple-converted-space"/>
          <w:rFonts w:asciiTheme="majorHAnsi" w:hAnsiTheme="majorHAnsi"/>
          <w:color w:val="000000" w:themeColor="text1"/>
          <w:sz w:val="32"/>
          <w:szCs w:val="32"/>
        </w:rPr>
        <w:t> </w:t>
      </w:r>
      <w:r w:rsidRPr="00CF0166" w:rsidR="00655B07">
        <w:rPr>
          <w:rFonts w:asciiTheme="majorHAnsi" w:hAnsiTheme="majorHAnsi"/>
          <w:color w:val="000000" w:themeColor="text1"/>
          <w:sz w:val="32"/>
          <w:szCs w:val="32"/>
        </w:rPr>
        <w:t xml:space="preserve">is the process of spreading tacit knowledge, which often occurs through shared experience, such as spending time together, working in the same environment, and informal social meetings. </w:t>
      </w:r>
    </w:p>
    <w:p w:rsidRPr="00CF0166" w:rsidR="00655B07" w:rsidRDefault="0071625E" w14:paraId="4C9DFE65" w14:textId="6E1CAF84">
      <w:pPr>
        <w:pStyle w:val="NormalWeb"/>
        <w:spacing w:before="0" w:beforeAutospacing="0" w:after="240" w:afterAutospacing="0"/>
        <w:divId w:val="287590792"/>
        <w:rPr>
          <w:rFonts w:asciiTheme="majorHAnsi" w:hAnsiTheme="majorHAnsi"/>
          <w:color w:val="000000" w:themeColor="text1"/>
          <w:sz w:val="32"/>
          <w:szCs w:val="32"/>
        </w:rPr>
      </w:pPr>
      <w:r w:rsidRPr="00CF0166">
        <w:rPr>
          <w:rStyle w:val="Strong"/>
          <w:rFonts w:asciiTheme="majorHAnsi" w:hAnsiTheme="majorHAnsi"/>
          <w:b w:val="0"/>
          <w:bCs w:val="0"/>
          <w:color w:val="000000" w:themeColor="text1"/>
          <w:sz w:val="32"/>
          <w:szCs w:val="32"/>
        </w:rPr>
        <w:t>Externalisation</w:t>
      </w:r>
      <w:r w:rsidRPr="00CF0166" w:rsidR="00655B07">
        <w:rPr>
          <w:rStyle w:val="apple-converted-space"/>
          <w:rFonts w:asciiTheme="majorHAnsi" w:hAnsiTheme="majorHAnsi"/>
          <w:color w:val="000000" w:themeColor="text1"/>
          <w:sz w:val="32"/>
          <w:szCs w:val="32"/>
        </w:rPr>
        <w:t> </w:t>
      </w:r>
      <w:r w:rsidRPr="00CF0166" w:rsidR="00655B07">
        <w:rPr>
          <w:rFonts w:asciiTheme="majorHAnsi" w:hAnsiTheme="majorHAnsi"/>
          <w:color w:val="000000" w:themeColor="text1"/>
          <w:sz w:val="32"/>
          <w:szCs w:val="32"/>
        </w:rPr>
        <w:t xml:space="preserve">is the process of articulating tacit knowledge into explicit knowledge. When tacit knowledge </w:t>
      </w:r>
      <w:bookmarkStart w:name="_Int_tLXuMjcY" w:id="7"/>
      <w:r w:rsidRPr="00CF0166" w:rsidR="00655B07">
        <w:rPr>
          <w:rFonts w:asciiTheme="majorHAnsi" w:hAnsiTheme="majorHAnsi"/>
          <w:color w:val="000000" w:themeColor="text1"/>
          <w:sz w:val="32"/>
          <w:szCs w:val="32"/>
        </w:rPr>
        <w:t>is made</w:t>
      </w:r>
      <w:bookmarkEnd w:id="7"/>
      <w:r w:rsidRPr="00CF0166" w:rsidR="00655B07">
        <w:rPr>
          <w:rFonts w:asciiTheme="majorHAnsi" w:hAnsiTheme="majorHAnsi"/>
          <w:color w:val="000000" w:themeColor="text1"/>
          <w:sz w:val="32"/>
          <w:szCs w:val="32"/>
        </w:rPr>
        <w:t xml:space="preserve"> explicit, knowledge can </w:t>
      </w:r>
      <w:bookmarkStart w:name="_Int_KfLQxN47" w:id="8"/>
      <w:r w:rsidRPr="00CF0166" w:rsidR="00655B07">
        <w:rPr>
          <w:rFonts w:asciiTheme="majorHAnsi" w:hAnsiTheme="majorHAnsi"/>
          <w:color w:val="000000" w:themeColor="text1"/>
          <w:sz w:val="32"/>
          <w:szCs w:val="32"/>
        </w:rPr>
        <w:t>be shared</w:t>
      </w:r>
      <w:bookmarkEnd w:id="8"/>
      <w:r w:rsidRPr="00CF0166" w:rsidR="00655B07">
        <w:rPr>
          <w:rFonts w:asciiTheme="majorHAnsi" w:hAnsiTheme="majorHAnsi"/>
          <w:color w:val="000000" w:themeColor="text1"/>
          <w:sz w:val="32"/>
          <w:szCs w:val="32"/>
        </w:rPr>
        <w:t xml:space="preserve"> by others, and it becomes the basis of new knowledge. </w:t>
      </w:r>
    </w:p>
    <w:p w:rsidRPr="00CF0166" w:rsidR="00655B07" w:rsidRDefault="00655B07" w14:paraId="6435411B" w14:textId="75CAF47F">
      <w:pPr>
        <w:pStyle w:val="NormalWeb"/>
        <w:spacing w:before="0" w:beforeAutospacing="0" w:after="240" w:afterAutospacing="0"/>
        <w:divId w:val="287590792"/>
        <w:rPr>
          <w:rFonts w:asciiTheme="majorHAnsi" w:hAnsiTheme="majorHAnsi"/>
          <w:color w:val="000000" w:themeColor="text1"/>
          <w:sz w:val="32"/>
          <w:szCs w:val="32"/>
        </w:rPr>
      </w:pPr>
      <w:r w:rsidRPr="00CF0166">
        <w:rPr>
          <w:rStyle w:val="Strong"/>
          <w:rFonts w:asciiTheme="majorHAnsi" w:hAnsiTheme="majorHAnsi"/>
          <w:b w:val="0"/>
          <w:bCs w:val="0"/>
          <w:color w:val="000000" w:themeColor="text1"/>
          <w:sz w:val="32"/>
          <w:szCs w:val="32"/>
        </w:rPr>
        <w:t>Combination</w:t>
      </w:r>
      <w:r w:rsidRPr="00CF0166">
        <w:rPr>
          <w:rStyle w:val="apple-converted-space"/>
          <w:rFonts w:asciiTheme="majorHAnsi" w:hAnsiTheme="majorHAnsi"/>
          <w:color w:val="000000" w:themeColor="text1"/>
          <w:sz w:val="32"/>
          <w:szCs w:val="32"/>
        </w:rPr>
        <w:t> </w:t>
      </w:r>
      <w:r w:rsidRPr="00CF0166">
        <w:rPr>
          <w:rFonts w:asciiTheme="majorHAnsi" w:hAnsiTheme="majorHAnsi"/>
          <w:color w:val="000000" w:themeColor="text1"/>
          <w:sz w:val="32"/>
          <w:szCs w:val="32"/>
        </w:rPr>
        <w:t xml:space="preserve">is the process of converting explicit knowledge into more complex and systematic sets of explicit knowledge. Explicit knowledge </w:t>
      </w:r>
      <w:bookmarkStart w:name="_Int_YucgtzmC" w:id="9"/>
      <w:r w:rsidRPr="00CF0166">
        <w:rPr>
          <w:rFonts w:asciiTheme="majorHAnsi" w:hAnsiTheme="majorHAnsi"/>
          <w:color w:val="000000" w:themeColor="text1"/>
          <w:sz w:val="32"/>
          <w:szCs w:val="32"/>
        </w:rPr>
        <w:t>is collected</w:t>
      </w:r>
      <w:bookmarkEnd w:id="9"/>
      <w:r w:rsidRPr="00CF0166">
        <w:rPr>
          <w:rFonts w:asciiTheme="majorHAnsi" w:hAnsiTheme="majorHAnsi"/>
          <w:color w:val="000000" w:themeColor="text1"/>
          <w:sz w:val="32"/>
          <w:szCs w:val="32"/>
        </w:rPr>
        <w:t xml:space="preserve"> from inside or outside the </w:t>
      </w:r>
      <w:r w:rsidRPr="00CF0166" w:rsidR="0071625E">
        <w:rPr>
          <w:rFonts w:asciiTheme="majorHAnsi" w:hAnsiTheme="majorHAnsi"/>
          <w:color w:val="000000" w:themeColor="text1"/>
          <w:sz w:val="32"/>
          <w:szCs w:val="32"/>
        </w:rPr>
        <w:t>organisation</w:t>
      </w:r>
      <w:r w:rsidRPr="00CF0166">
        <w:rPr>
          <w:rFonts w:asciiTheme="majorHAnsi" w:hAnsiTheme="majorHAnsi"/>
          <w:color w:val="000000" w:themeColor="text1"/>
          <w:sz w:val="32"/>
          <w:szCs w:val="32"/>
        </w:rPr>
        <w:t xml:space="preserve"> and then combined, edited, or processed to form new knowledge. The new explicit knowledge is then available to other members of the </w:t>
      </w:r>
      <w:r w:rsidRPr="00CF0166" w:rsidR="0071625E">
        <w:rPr>
          <w:rFonts w:asciiTheme="majorHAnsi" w:hAnsiTheme="majorHAnsi"/>
          <w:color w:val="000000" w:themeColor="text1"/>
          <w:sz w:val="32"/>
          <w:szCs w:val="32"/>
        </w:rPr>
        <w:t>organisation</w:t>
      </w:r>
      <w:r w:rsidRPr="00CF0166">
        <w:rPr>
          <w:rFonts w:asciiTheme="majorHAnsi" w:hAnsiTheme="majorHAnsi"/>
          <w:color w:val="000000" w:themeColor="text1"/>
          <w:sz w:val="32"/>
          <w:szCs w:val="32"/>
        </w:rPr>
        <w:t xml:space="preserve"> as well as external audiences.</w:t>
      </w:r>
      <w:r w:rsidRPr="00CF0166">
        <w:rPr>
          <w:rStyle w:val="apple-converted-space"/>
          <w:rFonts w:asciiTheme="majorHAnsi" w:hAnsiTheme="majorHAnsi"/>
          <w:color w:val="000000" w:themeColor="text1"/>
          <w:sz w:val="32"/>
          <w:szCs w:val="32"/>
        </w:rPr>
        <w:t> </w:t>
      </w:r>
    </w:p>
    <w:p w:rsidRPr="006244F5" w:rsidR="00655B07" w:rsidRDefault="0071625E" w14:paraId="6A0F8F88" w14:textId="7107EDA4">
      <w:pPr>
        <w:pStyle w:val="NormalWeb"/>
        <w:spacing w:before="0" w:beforeAutospacing="0" w:after="240" w:afterAutospacing="0"/>
        <w:divId w:val="287590792"/>
        <w:rPr>
          <w:rFonts w:ascii="Roboto" w:hAnsi="Roboto"/>
          <w:color w:val="000000" w:themeColor="text1"/>
          <w:sz w:val="23"/>
          <w:szCs w:val="23"/>
        </w:rPr>
      </w:pPr>
      <w:r w:rsidRPr="00CF0166">
        <w:rPr>
          <w:rStyle w:val="Strong"/>
          <w:rFonts w:asciiTheme="majorHAnsi" w:hAnsiTheme="majorHAnsi"/>
          <w:b w:val="0"/>
          <w:bCs w:val="0"/>
          <w:color w:val="000000" w:themeColor="text1"/>
          <w:sz w:val="32"/>
          <w:szCs w:val="32"/>
        </w:rPr>
        <w:t>Internalisation</w:t>
      </w:r>
      <w:r w:rsidRPr="00CF0166" w:rsidR="00655B07">
        <w:rPr>
          <w:rStyle w:val="apple-converted-space"/>
          <w:rFonts w:asciiTheme="majorHAnsi" w:hAnsiTheme="majorHAnsi"/>
          <w:color w:val="000000" w:themeColor="text1"/>
          <w:sz w:val="32"/>
          <w:szCs w:val="32"/>
        </w:rPr>
        <w:t> </w:t>
      </w:r>
      <w:r w:rsidRPr="00CF0166" w:rsidR="00655B07">
        <w:rPr>
          <w:rFonts w:asciiTheme="majorHAnsi" w:hAnsiTheme="majorHAnsi"/>
          <w:color w:val="000000" w:themeColor="text1"/>
          <w:sz w:val="32"/>
          <w:szCs w:val="32"/>
        </w:rPr>
        <w:t xml:space="preserve">is the process of converting explicit knowledge into tacit knowledge. For example, in training programs new employees can read about their jobs and the </w:t>
      </w:r>
      <w:r w:rsidRPr="00CF0166">
        <w:rPr>
          <w:rFonts w:asciiTheme="majorHAnsi" w:hAnsiTheme="majorHAnsi"/>
          <w:color w:val="000000" w:themeColor="text1"/>
          <w:sz w:val="32"/>
          <w:szCs w:val="32"/>
        </w:rPr>
        <w:t>organisation</w:t>
      </w:r>
      <w:r w:rsidRPr="00CF0166" w:rsidR="00655B07">
        <w:rPr>
          <w:rFonts w:asciiTheme="majorHAnsi" w:hAnsiTheme="majorHAnsi"/>
          <w:color w:val="000000" w:themeColor="text1"/>
          <w:sz w:val="32"/>
          <w:szCs w:val="32"/>
        </w:rPr>
        <w:t xml:space="preserve">, and incorporate these ideas, through reflection, into their tacit knowledge base. When knowledge is </w:t>
      </w:r>
      <w:r>
        <w:rPr>
          <w:rFonts w:asciiTheme="majorHAnsi" w:hAnsiTheme="majorHAnsi"/>
          <w:color w:val="000000" w:themeColor="text1"/>
          <w:sz w:val="32"/>
          <w:szCs w:val="32"/>
        </w:rPr>
        <w:lastRenderedPageBreak/>
        <w:t>internalised</w:t>
      </w:r>
      <w:r w:rsidRPr="00CF0166">
        <w:rPr>
          <w:rFonts w:asciiTheme="majorHAnsi" w:hAnsiTheme="majorHAnsi"/>
          <w:color w:val="000000" w:themeColor="text1"/>
          <w:sz w:val="32"/>
          <w:szCs w:val="32"/>
        </w:rPr>
        <w:t>,</w:t>
      </w:r>
      <w:r w:rsidRPr="00CF0166" w:rsidR="00655B07">
        <w:rPr>
          <w:rFonts w:asciiTheme="majorHAnsi" w:hAnsiTheme="majorHAnsi"/>
          <w:color w:val="000000" w:themeColor="text1"/>
          <w:sz w:val="32"/>
          <w:szCs w:val="32"/>
        </w:rPr>
        <w:t xml:space="preserve"> it becomes part of an individuals' tacit knowledge base in the form of shared mental models or technical knowhow. Tacit knowledge accumulated at the individual level can set off a new spiral of knowledge creation when it </w:t>
      </w:r>
      <w:bookmarkStart w:name="_Int_0oHrM89D" w:id="10"/>
      <w:r w:rsidRPr="00CF0166" w:rsidR="00655B07">
        <w:rPr>
          <w:rFonts w:asciiTheme="majorHAnsi" w:hAnsiTheme="majorHAnsi"/>
          <w:color w:val="000000" w:themeColor="text1"/>
          <w:sz w:val="32"/>
          <w:szCs w:val="32"/>
        </w:rPr>
        <w:t>is shared</w:t>
      </w:r>
      <w:bookmarkEnd w:id="10"/>
      <w:r w:rsidRPr="00CF0166" w:rsidR="00655B07">
        <w:rPr>
          <w:rFonts w:asciiTheme="majorHAnsi" w:hAnsiTheme="majorHAnsi"/>
          <w:color w:val="000000" w:themeColor="text1"/>
          <w:sz w:val="32"/>
          <w:szCs w:val="32"/>
        </w:rPr>
        <w:t xml:space="preserve"> with others through </w:t>
      </w:r>
      <w:r w:rsidRPr="00CF0166">
        <w:rPr>
          <w:rFonts w:asciiTheme="majorHAnsi" w:hAnsiTheme="majorHAnsi"/>
          <w:color w:val="000000" w:themeColor="text1"/>
          <w:sz w:val="32"/>
          <w:szCs w:val="32"/>
        </w:rPr>
        <w:t>socialisation</w:t>
      </w:r>
      <w:r w:rsidRPr="006244F5" w:rsidR="00655B07">
        <w:rPr>
          <w:rFonts w:ascii="Roboto" w:hAnsi="Roboto"/>
          <w:color w:val="000000" w:themeColor="text1"/>
          <w:sz w:val="23"/>
          <w:szCs w:val="23"/>
        </w:rPr>
        <w:t>.</w:t>
      </w:r>
    </w:p>
    <w:p w:rsidR="004372C1" w:rsidP="00EC6AB6" w:rsidRDefault="00B5397A" w14:paraId="1E170B1B" w14:textId="0BB2F8FB">
      <w:pPr>
        <w:spacing w:line="240" w:lineRule="auto"/>
        <w:divId w:val="1340542964"/>
        <w:rPr>
          <w:rFonts w:cs="Times New Roman" w:eastAsiaTheme="minorEastAsia"/>
          <w:color w:val="000000"/>
          <w:sz w:val="32"/>
          <w:szCs w:val="32"/>
          <w:lang w:eastAsia="en-GB"/>
        </w:rPr>
      </w:pPr>
      <w:r>
        <w:rPr>
          <w:rFonts w:cs="Times New Roman" w:eastAsiaTheme="minorEastAsia"/>
          <w:noProof/>
          <w:color w:val="000000"/>
          <w:sz w:val="32"/>
          <w:szCs w:val="32"/>
          <w:lang w:eastAsia="en-GB"/>
        </w:rPr>
        <w:drawing>
          <wp:anchor distT="0" distB="0" distL="114300" distR="114300" simplePos="0" relativeHeight="251659264" behindDoc="0" locked="0" layoutInCell="1" allowOverlap="1" wp14:anchorId="6C06661C" wp14:editId="1A986BB6">
            <wp:simplePos x="0" y="0"/>
            <wp:positionH relativeFrom="column">
              <wp:posOffset>0</wp:posOffset>
            </wp:positionH>
            <wp:positionV relativeFrom="paragraph">
              <wp:posOffset>356235</wp:posOffset>
            </wp:positionV>
            <wp:extent cx="4944110" cy="1649730"/>
            <wp:effectExtent l="0" t="0" r="0" b="1270"/>
            <wp:wrapTopAndBottom/>
            <wp:docPr id="1768982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982240" name="Picture 1768982240"/>
                    <pic:cNvPicPr/>
                  </pic:nvPicPr>
                  <pic:blipFill>
                    <a:blip r:embed="rId9">
                      <a:extLst>
                        <a:ext uri="{28A0092B-C50C-407E-A947-70E740481C1C}">
                          <a14:useLocalDpi xmlns:a14="http://schemas.microsoft.com/office/drawing/2010/main" val="0"/>
                        </a:ext>
                      </a:extLst>
                    </a:blip>
                    <a:stretch>
                      <a:fillRect/>
                    </a:stretch>
                  </pic:blipFill>
                  <pic:spPr>
                    <a:xfrm>
                      <a:off x="0" y="0"/>
                      <a:ext cx="4944110" cy="1649730"/>
                    </a:xfrm>
                    <a:prstGeom prst="rect">
                      <a:avLst/>
                    </a:prstGeom>
                  </pic:spPr>
                </pic:pic>
              </a:graphicData>
            </a:graphic>
            <wp14:sizeRelH relativeFrom="margin">
              <wp14:pctWidth>0</wp14:pctWidth>
            </wp14:sizeRelH>
            <wp14:sizeRelV relativeFrom="margin">
              <wp14:pctHeight>0</wp14:pctHeight>
            </wp14:sizeRelV>
          </wp:anchor>
        </w:drawing>
      </w:r>
    </w:p>
    <w:p w:rsidR="00394E8E" w:rsidP="002E2B41" w:rsidRDefault="00394E8E" w14:paraId="615C13F7" w14:textId="77777777">
      <w:pPr>
        <w:pStyle w:val="Heading1"/>
        <w:divId w:val="1340542964"/>
        <w:rPr>
          <w:lang w:eastAsia="en-GB"/>
        </w:rPr>
      </w:pPr>
    </w:p>
    <w:p w:rsidR="00394E8E" w:rsidP="002E2B41" w:rsidRDefault="00394E8E" w14:paraId="5BB56AB7" w14:textId="77777777">
      <w:pPr>
        <w:pStyle w:val="Heading1"/>
        <w:divId w:val="1340542964"/>
        <w:rPr>
          <w:lang w:eastAsia="en-GB"/>
        </w:rPr>
      </w:pPr>
    </w:p>
    <w:p w:rsidR="00394E8E" w:rsidP="002E2B41" w:rsidRDefault="00394E8E" w14:paraId="7E880D24" w14:textId="77777777">
      <w:pPr>
        <w:pStyle w:val="Heading1"/>
        <w:divId w:val="1340542964"/>
        <w:rPr>
          <w:lang w:eastAsia="en-GB"/>
        </w:rPr>
      </w:pPr>
    </w:p>
    <w:p w:rsidR="00394E8E" w:rsidP="002E2B41" w:rsidRDefault="00394E8E" w14:paraId="2871CA71" w14:textId="77777777">
      <w:pPr>
        <w:pStyle w:val="Heading1"/>
        <w:divId w:val="1340542964"/>
        <w:rPr>
          <w:lang w:eastAsia="en-GB"/>
        </w:rPr>
      </w:pPr>
    </w:p>
    <w:p w:rsidR="00394E8E" w:rsidP="002E2B41" w:rsidRDefault="00394E8E" w14:paraId="7EB66EED" w14:textId="77777777">
      <w:pPr>
        <w:pStyle w:val="Heading1"/>
        <w:divId w:val="1340542964"/>
        <w:rPr>
          <w:lang w:eastAsia="en-GB"/>
        </w:rPr>
      </w:pPr>
    </w:p>
    <w:p w:rsidRPr="00B76086" w:rsidR="00B76086" w:rsidP="00B76086" w:rsidRDefault="00B76086" w14:paraId="04D38A91" w14:textId="77777777">
      <w:pPr>
        <w:divId w:val="1340542964"/>
        <w:rPr>
          <w:lang w:eastAsia="en-GB"/>
        </w:rPr>
      </w:pPr>
    </w:p>
    <w:p w:rsidR="00394E8E" w:rsidP="002E2B41" w:rsidRDefault="00394E8E" w14:paraId="3D952EB9" w14:textId="77777777">
      <w:pPr>
        <w:pStyle w:val="Heading1"/>
        <w:divId w:val="1340542964"/>
        <w:rPr>
          <w:lang w:eastAsia="en-GB"/>
        </w:rPr>
      </w:pPr>
    </w:p>
    <w:p w:rsidR="00394E8E" w:rsidP="00394E8E" w:rsidRDefault="00394E8E" w14:paraId="7617C316" w14:textId="77777777">
      <w:pPr>
        <w:divId w:val="1340542964"/>
        <w:rPr>
          <w:lang w:eastAsia="en-GB"/>
        </w:rPr>
      </w:pPr>
    </w:p>
    <w:p w:rsidR="00394E8E" w:rsidP="00394E8E" w:rsidRDefault="00394E8E" w14:paraId="1A20DB59" w14:textId="77777777">
      <w:pPr>
        <w:divId w:val="1340542964"/>
        <w:rPr>
          <w:lang w:eastAsia="en-GB"/>
        </w:rPr>
      </w:pPr>
    </w:p>
    <w:p w:rsidRPr="00394E8E" w:rsidR="00394E8E" w:rsidP="00394E8E" w:rsidRDefault="00394E8E" w14:paraId="7C43E56D" w14:textId="77777777">
      <w:pPr>
        <w:divId w:val="1340542964"/>
        <w:rPr>
          <w:lang w:eastAsia="en-GB"/>
        </w:rPr>
      </w:pPr>
    </w:p>
    <w:p w:rsidR="004372C1" w:rsidP="002E2B41" w:rsidRDefault="002E2B41" w14:paraId="0551FE59" w14:textId="118BDC75" w14:noSpellErr="1">
      <w:pPr>
        <w:pStyle w:val="Heading1"/>
        <w:divId w:val="1340542964"/>
        <w:rPr>
          <w:lang w:eastAsia="en-GB"/>
        </w:rPr>
      </w:pPr>
      <w:bookmarkStart w:name="_Toc653431554" w:id="1202809350"/>
      <w:bookmarkStart w:name="_Toc1923039445" w:id="956764770"/>
      <w:r w:rsidRPr="647CD6D8" w:rsidR="002E2B41">
        <w:rPr>
          <w:lang w:eastAsia="en-GB"/>
        </w:rPr>
        <w:t xml:space="preserve">Developing a framework for </w:t>
      </w:r>
      <w:r w:rsidRPr="647CD6D8" w:rsidR="00467C55">
        <w:rPr>
          <w:lang w:eastAsia="en-GB"/>
        </w:rPr>
        <w:t>knowledge management culture</w:t>
      </w:r>
      <w:bookmarkEnd w:id="1202809350"/>
      <w:bookmarkEnd w:id="956764770"/>
    </w:p>
    <w:p w:rsidRPr="00467C55" w:rsidR="00467C55" w:rsidP="00467C55" w:rsidRDefault="00467C55" w14:paraId="7A9B2DC1" w14:textId="77777777">
      <w:pPr>
        <w:divId w:val="1340542964"/>
        <w:rPr>
          <w:lang w:eastAsia="en-GB"/>
        </w:rPr>
      </w:pPr>
    </w:p>
    <w:p w:rsidRPr="00E21754" w:rsidR="00394E8E" w:rsidP="00EC6AB6" w:rsidRDefault="002276AF" w14:paraId="439BA6D3" w14:textId="133163F7">
      <w:pPr>
        <w:spacing w:after="240" w:line="240" w:lineRule="auto"/>
        <w:divId w:val="1340542964"/>
        <w:rPr>
          <w:rFonts w:eastAsia="Times New Roman" w:cs="Times New Roman" w:asciiTheme="majorHAnsi" w:hAnsiTheme="majorHAnsi"/>
          <w:sz w:val="32"/>
          <w:szCs w:val="32"/>
          <w:lang w:eastAsia="en-GB"/>
        </w:rPr>
      </w:pPr>
      <w:r w:rsidRPr="00E21754">
        <w:rPr>
          <w:rFonts w:eastAsia="Times New Roman" w:cs="Times New Roman" w:asciiTheme="majorHAnsi" w:hAnsiTheme="majorHAnsi"/>
          <w:sz w:val="32"/>
          <w:szCs w:val="32"/>
          <w:lang w:eastAsia="en-GB"/>
        </w:rPr>
        <w:t xml:space="preserve">Business case </w:t>
      </w:r>
    </w:p>
    <w:p w:rsidRPr="00EB709F" w:rsidR="00EB709F" w:rsidP="647CD6D8" w:rsidRDefault="00EB709F" w14:paraId="2445E4A1" w14:textId="77777777" w14:noSpellErr="1">
      <w:pPr>
        <w:spacing w:before="100" w:beforeAutospacing="on" w:after="100" w:afterAutospacing="on" w:line="240" w:lineRule="auto"/>
        <w:outlineLvl w:val="1"/>
        <w:divId w:val="1668821154"/>
        <w:rPr>
          <w:rFonts w:ascii="Calibri" w:hAnsi="Calibri" w:eastAsia="Times New Roman" w:cs="Times New Roman" w:asciiTheme="majorAscii" w:hAnsiTheme="majorAscii"/>
          <w:color w:val="000000"/>
          <w:sz w:val="32"/>
          <w:szCs w:val="32"/>
          <w:lang w:eastAsia="en-GB"/>
        </w:rPr>
      </w:pPr>
      <w:bookmarkStart w:name="_Toc331536869" w:id="238368949"/>
      <w:bookmarkStart w:name="_Toc2131939689" w:id="167920281"/>
      <w:r w:rsidRPr="647CD6D8" w:rsidR="00EB709F">
        <w:rPr>
          <w:rFonts w:ascii="Calibri" w:hAnsi="Calibri" w:eastAsia="Times New Roman" w:cs="Times New Roman" w:asciiTheme="majorAscii" w:hAnsiTheme="majorAscii"/>
          <w:color w:val="000000" w:themeColor="text1" w:themeTint="FF" w:themeShade="FF"/>
          <w:sz w:val="32"/>
          <w:szCs w:val="32"/>
          <w:lang w:eastAsia="en-GB"/>
        </w:rPr>
        <w:t>Transition to a New Hair Colour Brand to Enhance Knowledge Collection and Distribution</w:t>
      </w:r>
      <w:bookmarkEnd w:id="238368949"/>
      <w:bookmarkEnd w:id="167920281"/>
    </w:p>
    <w:p w:rsidRPr="00EB709F" w:rsidR="00EB709F" w:rsidP="00B50C4F" w:rsidRDefault="00EB709F" w14:paraId="5F995D8B" w14:textId="43BBC189">
      <w:pPr>
        <w:spacing w:before="100" w:beforeAutospacing="1" w:after="100" w:afterAutospacing="1" w:line="240" w:lineRule="auto"/>
        <w:divId w:val="1668821154"/>
        <w:rPr>
          <w:rFonts w:cs="Times New Roman" w:asciiTheme="majorHAnsi" w:hAnsiTheme="majorHAnsi" w:eastAsiaTheme="minorEastAsia"/>
          <w:color w:val="000000"/>
          <w:sz w:val="32"/>
          <w:szCs w:val="32"/>
          <w:lang w:eastAsia="en-GB"/>
        </w:rPr>
      </w:pPr>
      <w:r w:rsidRPr="00EB709F">
        <w:rPr>
          <w:rFonts w:cs="Times New Roman" w:asciiTheme="majorHAnsi" w:hAnsiTheme="majorHAnsi" w:eastAsiaTheme="minorEastAsia"/>
          <w:color w:val="000000"/>
          <w:sz w:val="32"/>
          <w:szCs w:val="32"/>
          <w:lang w:eastAsia="en-GB"/>
        </w:rPr>
        <w:t xml:space="preserve">This proposal recommends changing the salon’s current hair </w:t>
      </w:r>
      <w:r w:rsidRPr="00E21754" w:rsidR="00160179">
        <w:rPr>
          <w:rFonts w:cs="Times New Roman" w:asciiTheme="majorHAnsi" w:hAnsiTheme="majorHAnsi" w:eastAsiaTheme="minorEastAsia"/>
          <w:color w:val="000000"/>
          <w:sz w:val="32"/>
          <w:szCs w:val="32"/>
          <w:lang w:eastAsia="en-GB"/>
        </w:rPr>
        <w:t>colour</w:t>
      </w:r>
      <w:r w:rsidRPr="00EB709F">
        <w:rPr>
          <w:rFonts w:cs="Times New Roman" w:asciiTheme="majorHAnsi" w:hAnsiTheme="majorHAnsi" w:eastAsiaTheme="minorEastAsia"/>
          <w:color w:val="000000"/>
          <w:sz w:val="32"/>
          <w:szCs w:val="32"/>
          <w:lang w:eastAsia="en-GB"/>
        </w:rPr>
        <w:t xml:space="preserve"> brand to a new one that offers superior support for knowledge collection, staff training, and real-time information sharing. This strategic move will enhance service consistency, improve staff expertise, and drive long-term client satisfaction and loyalty.</w:t>
      </w:r>
    </w:p>
    <w:p w:rsidRPr="00EB709F" w:rsidR="00EB709F" w:rsidP="00EB709F" w:rsidRDefault="00EB709F" w14:paraId="19A688DF" w14:textId="731FE64E">
      <w:pPr>
        <w:spacing w:before="100" w:beforeAutospacing="1" w:after="100" w:afterAutospacing="1" w:line="240" w:lineRule="auto"/>
        <w:divId w:val="1668821154"/>
        <w:rPr>
          <w:rFonts w:cs="Times New Roman" w:asciiTheme="majorHAnsi" w:hAnsiTheme="majorHAnsi" w:eastAsiaTheme="minorEastAsia"/>
          <w:color w:val="000000"/>
          <w:sz w:val="32"/>
          <w:szCs w:val="32"/>
          <w:lang w:eastAsia="en-GB"/>
        </w:rPr>
      </w:pPr>
      <w:r w:rsidRPr="00EB709F">
        <w:rPr>
          <w:rFonts w:cs="Times New Roman" w:asciiTheme="majorHAnsi" w:hAnsiTheme="majorHAnsi" w:eastAsiaTheme="minorEastAsia"/>
          <w:color w:val="000000"/>
          <w:sz w:val="32"/>
          <w:szCs w:val="32"/>
          <w:lang w:eastAsia="en-GB"/>
        </w:rPr>
        <w:t xml:space="preserve">Currently, our salon uses a legacy </w:t>
      </w:r>
      <w:r w:rsidRPr="00E21754" w:rsidR="00160179">
        <w:rPr>
          <w:rFonts w:cs="Times New Roman" w:asciiTheme="majorHAnsi" w:hAnsiTheme="majorHAnsi" w:eastAsiaTheme="minorEastAsia"/>
          <w:color w:val="000000"/>
          <w:sz w:val="32"/>
          <w:szCs w:val="32"/>
          <w:lang w:eastAsia="en-GB"/>
        </w:rPr>
        <w:t>colour</w:t>
      </w:r>
      <w:r w:rsidRPr="00EB709F">
        <w:rPr>
          <w:rFonts w:cs="Times New Roman" w:asciiTheme="majorHAnsi" w:hAnsiTheme="majorHAnsi" w:eastAsiaTheme="minorEastAsia"/>
          <w:color w:val="000000"/>
          <w:sz w:val="32"/>
          <w:szCs w:val="32"/>
          <w:lang w:eastAsia="en-GB"/>
        </w:rPr>
        <w:t xml:space="preserve"> brand that offers limited educational resources, inconsistent access to technical support, and minimal digital infrastructure for knowledge sharing. As a result:</w:t>
      </w:r>
    </w:p>
    <w:p w:rsidRPr="00EB709F" w:rsidR="00EB709F" w:rsidP="00EB709F" w:rsidRDefault="00EB709F" w14:paraId="24DD91A7" w14:textId="77777777">
      <w:pPr>
        <w:numPr>
          <w:ilvl w:val="0"/>
          <w:numId w:val="24"/>
        </w:numPr>
        <w:spacing w:before="100" w:beforeAutospacing="1" w:after="100" w:afterAutospacing="1" w:line="240" w:lineRule="auto"/>
        <w:divId w:val="1668821154"/>
        <w:rPr>
          <w:rFonts w:cs="Times New Roman" w:asciiTheme="majorHAnsi" w:hAnsiTheme="majorHAnsi" w:eastAsiaTheme="minorEastAsia"/>
          <w:color w:val="000000"/>
          <w:sz w:val="32"/>
          <w:szCs w:val="32"/>
          <w:lang w:eastAsia="en-GB"/>
        </w:rPr>
      </w:pPr>
      <w:r w:rsidRPr="00EB709F">
        <w:rPr>
          <w:rFonts w:cs="Times New Roman" w:asciiTheme="majorHAnsi" w:hAnsiTheme="majorHAnsi" w:eastAsiaTheme="minorEastAsia"/>
          <w:color w:val="000000"/>
          <w:sz w:val="32"/>
          <w:szCs w:val="32"/>
          <w:lang w:eastAsia="en-GB"/>
        </w:rPr>
        <w:t>Staff training is uneven, leading to inconsistent service quality.</w:t>
      </w:r>
    </w:p>
    <w:p w:rsidRPr="00EB709F" w:rsidR="00EB709F" w:rsidP="00EB709F" w:rsidRDefault="00EB709F" w14:paraId="632987D0" w14:textId="77777777">
      <w:pPr>
        <w:numPr>
          <w:ilvl w:val="0"/>
          <w:numId w:val="24"/>
        </w:numPr>
        <w:spacing w:before="100" w:beforeAutospacing="1" w:after="100" w:afterAutospacing="1" w:line="240" w:lineRule="auto"/>
        <w:divId w:val="1668821154"/>
        <w:rPr>
          <w:rFonts w:cs="Times New Roman" w:asciiTheme="majorHAnsi" w:hAnsiTheme="majorHAnsi" w:eastAsiaTheme="minorEastAsia"/>
          <w:color w:val="000000"/>
          <w:sz w:val="32"/>
          <w:szCs w:val="32"/>
          <w:lang w:eastAsia="en-GB"/>
        </w:rPr>
      </w:pPr>
      <w:r w:rsidRPr="00EB709F">
        <w:rPr>
          <w:rFonts w:cs="Times New Roman" w:asciiTheme="majorHAnsi" w:hAnsiTheme="majorHAnsi" w:eastAsiaTheme="minorEastAsia"/>
          <w:color w:val="000000"/>
          <w:sz w:val="32"/>
          <w:szCs w:val="32"/>
          <w:lang w:eastAsia="en-GB"/>
        </w:rPr>
        <w:t>Knowledge retention is person-dependent and not well-documented.</w:t>
      </w:r>
    </w:p>
    <w:p w:rsidRPr="00EB709F" w:rsidR="00EB709F" w:rsidP="00EB709F" w:rsidRDefault="00EB709F" w14:paraId="4B4C0FBA" w14:textId="77777777">
      <w:pPr>
        <w:numPr>
          <w:ilvl w:val="0"/>
          <w:numId w:val="24"/>
        </w:numPr>
        <w:spacing w:before="100" w:beforeAutospacing="1" w:after="100" w:afterAutospacing="1" w:line="240" w:lineRule="auto"/>
        <w:divId w:val="1668821154"/>
        <w:rPr>
          <w:rFonts w:cs="Times New Roman" w:asciiTheme="majorHAnsi" w:hAnsiTheme="majorHAnsi" w:eastAsiaTheme="minorEastAsia"/>
          <w:color w:val="000000"/>
          <w:sz w:val="32"/>
          <w:szCs w:val="32"/>
          <w:lang w:eastAsia="en-GB"/>
        </w:rPr>
      </w:pPr>
      <w:r w:rsidRPr="00EB709F">
        <w:rPr>
          <w:rFonts w:cs="Times New Roman" w:asciiTheme="majorHAnsi" w:hAnsiTheme="majorHAnsi" w:eastAsiaTheme="minorEastAsia"/>
          <w:color w:val="000000"/>
          <w:sz w:val="32"/>
          <w:szCs w:val="32"/>
          <w:lang w:eastAsia="en-GB"/>
        </w:rPr>
        <w:t>Time is lost seeking advice, often through informal channels.</w:t>
      </w:r>
    </w:p>
    <w:p w:rsidRPr="00E21754" w:rsidR="00EB709F" w:rsidP="00EB709F" w:rsidRDefault="00EB709F" w14:paraId="40043241" w14:textId="77777777">
      <w:pPr>
        <w:numPr>
          <w:ilvl w:val="0"/>
          <w:numId w:val="24"/>
        </w:numPr>
        <w:spacing w:before="100" w:beforeAutospacing="1" w:after="100" w:afterAutospacing="1" w:line="240" w:lineRule="auto"/>
        <w:divId w:val="1668821154"/>
        <w:rPr>
          <w:rFonts w:cs="Times New Roman" w:asciiTheme="majorHAnsi" w:hAnsiTheme="majorHAnsi" w:eastAsiaTheme="minorEastAsia"/>
          <w:color w:val="000000"/>
          <w:sz w:val="32"/>
          <w:szCs w:val="32"/>
          <w:lang w:eastAsia="en-GB"/>
        </w:rPr>
      </w:pPr>
      <w:r w:rsidRPr="00EB709F">
        <w:rPr>
          <w:rFonts w:cs="Times New Roman" w:asciiTheme="majorHAnsi" w:hAnsiTheme="majorHAnsi" w:eastAsiaTheme="minorEastAsia"/>
          <w:color w:val="000000"/>
          <w:sz w:val="32"/>
          <w:szCs w:val="32"/>
          <w:lang w:eastAsia="en-GB"/>
        </w:rPr>
        <w:t>New hires face a steep and unsupported learning curve.</w:t>
      </w:r>
    </w:p>
    <w:p w:rsidRPr="00EB709F" w:rsidR="00B50C4F" w:rsidP="00B50C4F" w:rsidRDefault="00B50C4F" w14:paraId="1B020523" w14:textId="11C5B962">
      <w:pPr>
        <w:spacing w:before="100" w:beforeAutospacing="1" w:after="100" w:afterAutospacing="1" w:line="240" w:lineRule="auto"/>
        <w:ind w:left="360"/>
        <w:divId w:val="1668821154"/>
        <w:rPr>
          <w:rFonts w:cs="Times New Roman" w:asciiTheme="majorHAnsi" w:hAnsiTheme="majorHAnsi" w:eastAsiaTheme="minorEastAsia"/>
          <w:color w:val="000000"/>
          <w:sz w:val="32"/>
          <w:szCs w:val="32"/>
          <w:lang w:eastAsia="en-GB"/>
        </w:rPr>
      </w:pPr>
      <w:r w:rsidRPr="00E21754">
        <w:rPr>
          <w:rFonts w:cs="Times New Roman" w:asciiTheme="majorHAnsi" w:hAnsiTheme="majorHAnsi" w:eastAsiaTheme="minorEastAsia"/>
          <w:color w:val="000000"/>
          <w:sz w:val="32"/>
          <w:szCs w:val="32"/>
          <w:lang w:eastAsia="en-GB"/>
        </w:rPr>
        <w:t xml:space="preserve">The colour is not the same as it used to be and the </w:t>
      </w:r>
      <w:r w:rsidRPr="00E21754" w:rsidR="00C93850">
        <w:rPr>
          <w:rFonts w:cs="Times New Roman" w:asciiTheme="majorHAnsi" w:hAnsiTheme="majorHAnsi" w:eastAsiaTheme="minorEastAsia"/>
          <w:color w:val="000000"/>
          <w:sz w:val="32"/>
          <w:szCs w:val="32"/>
          <w:lang w:eastAsia="en-GB"/>
        </w:rPr>
        <w:t xml:space="preserve">productivity have changed massively and the colours are not taking the same as before less coverage which clients are not happy with. </w:t>
      </w:r>
    </w:p>
    <w:p w:rsidRPr="00E21754" w:rsidR="002C1930" w:rsidP="002C1930" w:rsidRDefault="00E41276" w14:paraId="46FB152A" w14:textId="36F2F3AF">
      <w:pPr>
        <w:spacing w:after="0" w:line="240" w:lineRule="auto"/>
        <w:divId w:val="1668821154"/>
        <w:rPr>
          <w:rFonts w:eastAsia="Times New Roman" w:cs="Times New Roman" w:asciiTheme="majorHAnsi" w:hAnsiTheme="majorHAnsi"/>
          <w:sz w:val="32"/>
          <w:szCs w:val="32"/>
          <w:lang w:eastAsia="en-GB"/>
        </w:rPr>
      </w:pPr>
      <w:r w:rsidRPr="00E21754">
        <w:rPr>
          <w:rFonts w:eastAsia="Times New Roman" w:cs="Times New Roman" w:asciiTheme="majorHAnsi" w:hAnsiTheme="majorHAnsi"/>
          <w:noProof/>
          <w:sz w:val="32"/>
          <w:szCs w:val="32"/>
          <w:lang w:eastAsia="en-GB"/>
        </w:rPr>
        <w:t xml:space="preserve">The brand framise is a brand that have had high </w:t>
      </w:r>
      <w:r w:rsidRPr="00E21754" w:rsidR="002C1930">
        <w:rPr>
          <w:rFonts w:eastAsia="Times New Roman" w:cs="Times New Roman" w:asciiTheme="majorHAnsi" w:hAnsiTheme="majorHAnsi"/>
          <w:noProof/>
          <w:sz w:val="32"/>
          <w:szCs w:val="32"/>
          <w:lang w:eastAsia="en-GB"/>
        </w:rPr>
        <w:t>reviews that are good and that the product is at the standards it should be.</w:t>
      </w:r>
      <w:r w:rsidRPr="00E21754" w:rsidR="002C1930">
        <w:rPr>
          <w:rFonts w:eastAsia="Times New Roman" w:cs="Times New Roman" w:asciiTheme="majorHAnsi" w:hAnsiTheme="majorHAnsi"/>
          <w:sz w:val="32"/>
          <w:szCs w:val="32"/>
          <w:lang w:eastAsia="en-GB"/>
        </w:rPr>
        <w:t xml:space="preserve"> </w:t>
      </w:r>
    </w:p>
    <w:p w:rsidRPr="00E21754" w:rsidR="00FE255D" w:rsidP="00FE255D" w:rsidRDefault="005E67A8" w14:paraId="23FDFE51" w14:textId="77777777">
      <w:pPr>
        <w:pStyle w:val="ListParagraph"/>
        <w:numPr>
          <w:ilvl w:val="0"/>
          <w:numId w:val="29"/>
        </w:numPr>
        <w:spacing w:after="0" w:line="240" w:lineRule="auto"/>
        <w:divId w:val="1668821154"/>
        <w:rPr>
          <w:rFonts w:eastAsia="Times New Roman" w:cs="Times New Roman" w:asciiTheme="majorHAnsi" w:hAnsiTheme="majorHAnsi"/>
          <w:sz w:val="32"/>
          <w:szCs w:val="32"/>
          <w:lang w:eastAsia="en-GB"/>
        </w:rPr>
      </w:pPr>
      <w:r w:rsidRPr="00E21754">
        <w:rPr>
          <w:rFonts w:cs="Times New Roman" w:asciiTheme="majorHAnsi" w:hAnsiTheme="majorHAnsi" w:eastAsiaTheme="minorEastAsia"/>
          <w:color w:val="000000"/>
          <w:sz w:val="32"/>
          <w:szCs w:val="32"/>
          <w:lang w:eastAsia="en-GB"/>
        </w:rPr>
        <w:t>Centralise</w:t>
      </w:r>
      <w:r w:rsidRPr="00E21754" w:rsidR="00EB709F">
        <w:rPr>
          <w:rFonts w:cs="Times New Roman" w:asciiTheme="majorHAnsi" w:hAnsiTheme="majorHAnsi" w:eastAsiaTheme="minorEastAsia"/>
          <w:color w:val="000000"/>
          <w:sz w:val="32"/>
          <w:szCs w:val="32"/>
          <w:lang w:eastAsia="en-GB"/>
        </w:rPr>
        <w:t xml:space="preserve"> and </w:t>
      </w:r>
      <w:r w:rsidRPr="00E21754">
        <w:rPr>
          <w:rFonts w:cs="Times New Roman" w:asciiTheme="majorHAnsi" w:hAnsiTheme="majorHAnsi" w:eastAsiaTheme="minorEastAsia"/>
          <w:color w:val="000000"/>
          <w:sz w:val="32"/>
          <w:szCs w:val="32"/>
          <w:lang w:eastAsia="en-GB"/>
        </w:rPr>
        <w:t>digitise</w:t>
      </w:r>
      <w:r w:rsidRPr="00E21754" w:rsidR="00EB709F">
        <w:rPr>
          <w:rFonts w:cs="Times New Roman" w:asciiTheme="majorHAnsi" w:hAnsiTheme="majorHAnsi" w:eastAsiaTheme="minorEastAsia"/>
          <w:color w:val="000000"/>
          <w:sz w:val="32"/>
          <w:szCs w:val="32"/>
          <w:lang w:eastAsia="en-GB"/>
        </w:rPr>
        <w:t xml:space="preserve"> technical knowledge.</w:t>
      </w:r>
    </w:p>
    <w:p w:rsidRPr="00E21754" w:rsidR="00FE255D" w:rsidP="00FE255D" w:rsidRDefault="00EB709F" w14:paraId="5AA13A80" w14:textId="77777777">
      <w:pPr>
        <w:pStyle w:val="ListParagraph"/>
        <w:numPr>
          <w:ilvl w:val="0"/>
          <w:numId w:val="29"/>
        </w:numPr>
        <w:spacing w:after="0" w:line="240" w:lineRule="auto"/>
        <w:divId w:val="1668821154"/>
        <w:rPr>
          <w:rFonts w:eastAsia="Times New Roman" w:cs="Times New Roman" w:asciiTheme="majorHAnsi" w:hAnsiTheme="majorHAnsi"/>
          <w:sz w:val="32"/>
          <w:szCs w:val="32"/>
          <w:lang w:eastAsia="en-GB"/>
        </w:rPr>
      </w:pPr>
      <w:r w:rsidRPr="00E21754">
        <w:rPr>
          <w:rFonts w:cs="Times New Roman" w:asciiTheme="majorHAnsi" w:hAnsiTheme="majorHAnsi" w:eastAsiaTheme="minorEastAsia"/>
          <w:color w:val="000000"/>
          <w:sz w:val="32"/>
          <w:szCs w:val="32"/>
          <w:lang w:eastAsia="en-GB"/>
        </w:rPr>
        <w:t>Provide consistent training resources across all levels of staff.</w:t>
      </w:r>
    </w:p>
    <w:p w:rsidRPr="00E21754" w:rsidR="00FE255D" w:rsidP="00FE255D" w:rsidRDefault="00EB709F" w14:paraId="774D7E82" w14:textId="77777777">
      <w:pPr>
        <w:pStyle w:val="ListParagraph"/>
        <w:numPr>
          <w:ilvl w:val="0"/>
          <w:numId w:val="29"/>
        </w:numPr>
        <w:spacing w:after="0" w:line="240" w:lineRule="auto"/>
        <w:divId w:val="1668821154"/>
        <w:rPr>
          <w:rFonts w:eastAsia="Times New Roman" w:cs="Times New Roman" w:asciiTheme="majorHAnsi" w:hAnsiTheme="majorHAnsi"/>
          <w:sz w:val="32"/>
          <w:szCs w:val="32"/>
          <w:lang w:eastAsia="en-GB"/>
        </w:rPr>
      </w:pPr>
      <w:r w:rsidRPr="00E21754">
        <w:rPr>
          <w:rFonts w:cs="Times New Roman" w:asciiTheme="majorHAnsi" w:hAnsiTheme="majorHAnsi" w:eastAsiaTheme="minorEastAsia"/>
          <w:color w:val="000000"/>
          <w:sz w:val="32"/>
          <w:szCs w:val="32"/>
          <w:lang w:eastAsia="en-GB"/>
        </w:rPr>
        <w:t xml:space="preserve">Enable faster onboarding and </w:t>
      </w:r>
      <w:r w:rsidRPr="00E21754" w:rsidR="005E67A8">
        <w:rPr>
          <w:rFonts w:cs="Times New Roman" w:asciiTheme="majorHAnsi" w:hAnsiTheme="majorHAnsi" w:eastAsiaTheme="minorEastAsia"/>
          <w:color w:val="000000"/>
          <w:sz w:val="32"/>
          <w:szCs w:val="32"/>
          <w:lang w:eastAsia="en-GB"/>
        </w:rPr>
        <w:t>up skilling</w:t>
      </w:r>
      <w:r w:rsidRPr="00E21754">
        <w:rPr>
          <w:rFonts w:cs="Times New Roman" w:asciiTheme="majorHAnsi" w:hAnsiTheme="majorHAnsi" w:eastAsiaTheme="minorEastAsia"/>
          <w:color w:val="000000"/>
          <w:sz w:val="32"/>
          <w:szCs w:val="32"/>
          <w:lang w:eastAsia="en-GB"/>
        </w:rPr>
        <w:t xml:space="preserve"> of new team members.</w:t>
      </w:r>
    </w:p>
    <w:p w:rsidRPr="00E21754" w:rsidR="00FE255D" w:rsidP="00FE255D" w:rsidRDefault="00EB709F" w14:paraId="0754290E" w14:textId="77777777">
      <w:pPr>
        <w:pStyle w:val="ListParagraph"/>
        <w:numPr>
          <w:ilvl w:val="0"/>
          <w:numId w:val="29"/>
        </w:numPr>
        <w:spacing w:after="0" w:line="240" w:lineRule="auto"/>
        <w:divId w:val="1668821154"/>
        <w:rPr>
          <w:rFonts w:eastAsia="Times New Roman" w:cs="Times New Roman" w:asciiTheme="majorHAnsi" w:hAnsiTheme="majorHAnsi"/>
          <w:sz w:val="32"/>
          <w:szCs w:val="32"/>
          <w:lang w:eastAsia="en-GB"/>
        </w:rPr>
      </w:pPr>
      <w:r w:rsidRPr="00E21754">
        <w:rPr>
          <w:rFonts w:cs="Times New Roman" w:asciiTheme="majorHAnsi" w:hAnsiTheme="majorHAnsi" w:eastAsiaTheme="minorEastAsia"/>
          <w:color w:val="000000"/>
          <w:sz w:val="32"/>
          <w:szCs w:val="32"/>
          <w:lang w:eastAsia="en-GB"/>
        </w:rPr>
        <w:t xml:space="preserve">Improve accuracy in formulations and </w:t>
      </w:r>
      <w:r w:rsidRPr="00E21754" w:rsidR="005E67A8">
        <w:rPr>
          <w:rFonts w:cs="Times New Roman" w:asciiTheme="majorHAnsi" w:hAnsiTheme="majorHAnsi" w:eastAsiaTheme="minorEastAsia"/>
          <w:color w:val="000000"/>
          <w:sz w:val="32"/>
          <w:szCs w:val="32"/>
          <w:lang w:eastAsia="en-GB"/>
        </w:rPr>
        <w:t>minimise</w:t>
      </w:r>
      <w:r w:rsidRPr="00E21754">
        <w:rPr>
          <w:rFonts w:cs="Times New Roman" w:asciiTheme="majorHAnsi" w:hAnsiTheme="majorHAnsi" w:eastAsiaTheme="minorEastAsia"/>
          <w:color w:val="000000"/>
          <w:sz w:val="32"/>
          <w:szCs w:val="32"/>
          <w:lang w:eastAsia="en-GB"/>
        </w:rPr>
        <w:t xml:space="preserve"> reworks.</w:t>
      </w:r>
    </w:p>
    <w:p w:rsidRPr="00E21754" w:rsidR="00EB709F" w:rsidP="00FE255D" w:rsidRDefault="00EB709F" w14:paraId="52301098" w14:textId="2F5C69D0">
      <w:pPr>
        <w:pStyle w:val="ListParagraph"/>
        <w:numPr>
          <w:ilvl w:val="0"/>
          <w:numId w:val="29"/>
        </w:numPr>
        <w:spacing w:after="0" w:line="240" w:lineRule="auto"/>
        <w:divId w:val="1668821154"/>
        <w:rPr>
          <w:rFonts w:eastAsia="Times New Roman" w:cs="Times New Roman" w:asciiTheme="majorHAnsi" w:hAnsiTheme="majorHAnsi"/>
          <w:sz w:val="32"/>
          <w:szCs w:val="32"/>
          <w:lang w:eastAsia="en-GB"/>
        </w:rPr>
      </w:pPr>
      <w:r w:rsidRPr="00E21754">
        <w:rPr>
          <w:rFonts w:cs="Times New Roman" w:asciiTheme="majorHAnsi" w:hAnsiTheme="majorHAnsi" w:eastAsiaTheme="minorEastAsia"/>
          <w:color w:val="000000"/>
          <w:sz w:val="32"/>
          <w:szCs w:val="32"/>
          <w:lang w:eastAsia="en-GB"/>
        </w:rPr>
        <w:t>Increase customer satisfaction through more confident, consistent services.</w:t>
      </w:r>
    </w:p>
    <w:p w:rsidRPr="00EB709F" w:rsidR="00EB709F" w:rsidP="00EB709F" w:rsidRDefault="00EB709F" w14:paraId="18F968F8" w14:textId="67D2684B">
      <w:pPr>
        <w:spacing w:after="0" w:line="240" w:lineRule="auto"/>
        <w:divId w:val="1668821154"/>
        <w:rPr>
          <w:rFonts w:eastAsia="Times New Roman" w:cs="Times New Roman" w:asciiTheme="majorHAnsi" w:hAnsiTheme="majorHAnsi"/>
          <w:sz w:val="32"/>
          <w:szCs w:val="32"/>
          <w:lang w:eastAsia="en-GB"/>
        </w:rPr>
      </w:pPr>
    </w:p>
    <w:p w:rsidRPr="00E21754" w:rsidR="00FE255D" w:rsidP="647CD6D8" w:rsidRDefault="00EB709F" w14:paraId="449CD069" w14:textId="2AEAF63D">
      <w:pPr>
        <w:spacing w:before="100" w:beforeAutospacing="on" w:after="100" w:afterAutospacing="on" w:line="240" w:lineRule="auto"/>
        <w:outlineLvl w:val="2"/>
        <w:divId w:val="1668821154"/>
        <w:rPr>
          <w:rFonts w:ascii="Calibri" w:hAnsi="Calibri" w:eastAsia="Times New Roman" w:cs="Times New Roman" w:asciiTheme="majorAscii" w:hAnsiTheme="majorAscii"/>
          <w:color w:val="000000"/>
          <w:sz w:val="32"/>
          <w:szCs w:val="32"/>
          <w:lang w:eastAsia="en-GB"/>
        </w:rPr>
      </w:pPr>
      <w:bookmarkStart w:name="_Toc1626977274" w:id="1271667530"/>
      <w:bookmarkStart w:name="_Toc1372887881" w:id="1996553305"/>
      <w:r w:rsidRPr="647CD6D8" w:rsidR="00EB709F">
        <w:rPr>
          <w:rFonts w:ascii="Calibri" w:hAnsi="Calibri" w:eastAsia="Times New Roman" w:cs="Times New Roman" w:asciiTheme="majorAscii" w:hAnsiTheme="majorAscii"/>
          <w:color w:val="000000" w:themeColor="text1" w:themeTint="FF" w:themeShade="FF"/>
          <w:sz w:val="32"/>
          <w:szCs w:val="32"/>
          <w:lang w:eastAsia="en-GB"/>
        </w:rPr>
        <w:t xml:space="preserve">Benefits of </w:t>
      </w:r>
      <w:r w:rsidRPr="647CD6D8" w:rsidR="00FE255D">
        <w:rPr>
          <w:rFonts w:ascii="Calibri" w:hAnsi="Calibri" w:eastAsia="Times New Roman" w:cs="Times New Roman" w:asciiTheme="majorAscii" w:hAnsiTheme="majorAscii"/>
          <w:color w:val="000000" w:themeColor="text1" w:themeTint="FF" w:themeShade="FF"/>
          <w:sz w:val="32"/>
          <w:szCs w:val="32"/>
          <w:lang w:eastAsia="en-GB"/>
        </w:rPr>
        <w:t>framise</w:t>
      </w:r>
      <w:bookmarkEnd w:id="1271667530"/>
      <w:bookmarkEnd w:id="1996553305"/>
      <w:r w:rsidRPr="647CD6D8" w:rsidR="00FE255D">
        <w:rPr>
          <w:rFonts w:ascii="Calibri" w:hAnsi="Calibri" w:eastAsia="Times New Roman" w:cs="Times New Roman" w:asciiTheme="majorAscii" w:hAnsiTheme="majorAscii"/>
          <w:color w:val="000000" w:themeColor="text1" w:themeTint="FF" w:themeShade="FF"/>
          <w:sz w:val="32"/>
          <w:szCs w:val="32"/>
          <w:lang w:eastAsia="en-GB"/>
        </w:rPr>
        <w:t xml:space="preserve"> </w:t>
      </w:r>
    </w:p>
    <w:p w:rsidRPr="00E21754" w:rsidR="00EB709F" w:rsidP="647CD6D8" w:rsidRDefault="00EB709F" w14:paraId="1AA09C45" w14:textId="0E072ED8" w14:noSpellErr="1">
      <w:pPr>
        <w:pStyle w:val="ListParagraph"/>
        <w:numPr>
          <w:ilvl w:val="0"/>
          <w:numId w:val="30"/>
        </w:numPr>
        <w:spacing w:before="100" w:beforeAutospacing="on" w:after="100" w:afterAutospacing="on" w:line="240" w:lineRule="auto"/>
        <w:outlineLvl w:val="2"/>
        <w:divId w:val="1668821154"/>
        <w:rPr>
          <w:rFonts w:ascii="Calibri" w:hAnsi="Calibri" w:eastAsia="Times New Roman" w:cs="Times New Roman" w:asciiTheme="majorAscii" w:hAnsiTheme="majorAscii"/>
          <w:color w:val="000000"/>
          <w:sz w:val="32"/>
          <w:szCs w:val="32"/>
          <w:lang w:eastAsia="en-GB"/>
        </w:rPr>
      </w:pPr>
      <w:bookmarkStart w:name="_Toc286051189" w:id="306070418"/>
      <w:bookmarkStart w:name="_Toc165652575" w:id="643494065"/>
      <w:r w:rsidRPr="647CD6D8" w:rsidR="00EB709F">
        <w:rPr>
          <w:rFonts w:ascii="Calibri" w:hAnsi="Calibri" w:eastAsia="宋体" w:cs="Times New Roman" w:asciiTheme="majorAscii" w:hAnsiTheme="majorAscii" w:eastAsiaTheme="minorEastAsia"/>
          <w:color w:val="000000" w:themeColor="text1" w:themeTint="FF" w:themeShade="FF"/>
          <w:sz w:val="32"/>
          <w:szCs w:val="32"/>
          <w:lang w:eastAsia="en-GB"/>
        </w:rPr>
        <w:t>Digital Education Platforms: On-demand access to tutorials, product guides, and case studies.</w:t>
      </w:r>
      <w:bookmarkEnd w:id="306070418"/>
      <w:bookmarkEnd w:id="643494065"/>
    </w:p>
    <w:p w:rsidRPr="00EB709F" w:rsidR="00EB709F" w:rsidP="00EB709F" w:rsidRDefault="00EB709F" w14:paraId="1E97B81E" w14:textId="24321339">
      <w:pPr>
        <w:numPr>
          <w:ilvl w:val="0"/>
          <w:numId w:val="26"/>
        </w:numPr>
        <w:spacing w:before="100" w:beforeAutospacing="1" w:after="100" w:afterAutospacing="1" w:line="240" w:lineRule="auto"/>
        <w:divId w:val="1668821154"/>
        <w:rPr>
          <w:rFonts w:cs="Times New Roman" w:asciiTheme="majorHAnsi" w:hAnsiTheme="majorHAnsi" w:eastAsiaTheme="minorEastAsia"/>
          <w:color w:val="000000"/>
          <w:sz w:val="32"/>
          <w:szCs w:val="32"/>
          <w:lang w:eastAsia="en-GB"/>
        </w:rPr>
      </w:pPr>
      <w:r w:rsidRPr="00EB709F">
        <w:rPr>
          <w:rFonts w:cs="Times New Roman" w:asciiTheme="majorHAnsi" w:hAnsiTheme="majorHAnsi" w:eastAsiaTheme="minorEastAsia"/>
          <w:color w:val="000000"/>
          <w:sz w:val="32"/>
          <w:szCs w:val="32"/>
          <w:lang w:eastAsia="en-GB"/>
        </w:rPr>
        <w:t xml:space="preserve">Mobile Apps/Smart Tools: Formulation tools, </w:t>
      </w:r>
      <w:r w:rsidRPr="00E21754" w:rsidR="00FE255D">
        <w:rPr>
          <w:rFonts w:cs="Times New Roman" w:asciiTheme="majorHAnsi" w:hAnsiTheme="majorHAnsi" w:eastAsiaTheme="minorEastAsia"/>
          <w:color w:val="000000"/>
          <w:sz w:val="32"/>
          <w:szCs w:val="32"/>
          <w:lang w:eastAsia="en-GB"/>
        </w:rPr>
        <w:t>colour match</w:t>
      </w:r>
      <w:r w:rsidRPr="00EB709F">
        <w:rPr>
          <w:rFonts w:cs="Times New Roman" w:asciiTheme="majorHAnsi" w:hAnsiTheme="majorHAnsi" w:eastAsiaTheme="minorEastAsia"/>
          <w:color w:val="000000"/>
          <w:sz w:val="32"/>
          <w:szCs w:val="32"/>
          <w:lang w:eastAsia="en-GB"/>
        </w:rPr>
        <w:t xml:space="preserve"> guides, and client tracking systems.</w:t>
      </w:r>
    </w:p>
    <w:p w:rsidRPr="00EB709F" w:rsidR="00EB709F" w:rsidP="00EB709F" w:rsidRDefault="00EB709F" w14:paraId="3D7F2174" w14:textId="77777777">
      <w:pPr>
        <w:numPr>
          <w:ilvl w:val="0"/>
          <w:numId w:val="26"/>
        </w:numPr>
        <w:spacing w:before="100" w:beforeAutospacing="1" w:after="100" w:afterAutospacing="1" w:line="240" w:lineRule="auto"/>
        <w:divId w:val="1668821154"/>
        <w:rPr>
          <w:rFonts w:cs="Times New Roman" w:asciiTheme="majorHAnsi" w:hAnsiTheme="majorHAnsi" w:eastAsiaTheme="minorEastAsia"/>
          <w:color w:val="000000"/>
          <w:sz w:val="32"/>
          <w:szCs w:val="32"/>
          <w:lang w:eastAsia="en-GB"/>
        </w:rPr>
      </w:pPr>
      <w:r w:rsidRPr="00EB709F">
        <w:rPr>
          <w:rFonts w:cs="Times New Roman" w:asciiTheme="majorHAnsi" w:hAnsiTheme="majorHAnsi" w:eastAsiaTheme="minorEastAsia"/>
          <w:color w:val="000000"/>
          <w:sz w:val="32"/>
          <w:szCs w:val="32"/>
          <w:lang w:eastAsia="en-GB"/>
        </w:rPr>
        <w:t>Regular In-Salon Trainings: Brand educators deliver ongoing workshops and updates.</w:t>
      </w:r>
    </w:p>
    <w:p w:rsidRPr="00EB709F" w:rsidR="00EB709F" w:rsidP="00EB709F" w:rsidRDefault="00EB709F" w14:paraId="51332EB7" w14:textId="77777777">
      <w:pPr>
        <w:numPr>
          <w:ilvl w:val="0"/>
          <w:numId w:val="26"/>
        </w:numPr>
        <w:spacing w:before="100" w:beforeAutospacing="1" w:after="100" w:afterAutospacing="1" w:line="240" w:lineRule="auto"/>
        <w:divId w:val="1668821154"/>
        <w:rPr>
          <w:rFonts w:cs="Times New Roman" w:asciiTheme="majorHAnsi" w:hAnsiTheme="majorHAnsi" w:eastAsiaTheme="minorEastAsia"/>
          <w:color w:val="000000"/>
          <w:sz w:val="32"/>
          <w:szCs w:val="32"/>
          <w:lang w:eastAsia="en-GB"/>
        </w:rPr>
      </w:pPr>
      <w:r w:rsidRPr="00EB709F">
        <w:rPr>
          <w:rFonts w:cs="Times New Roman" w:asciiTheme="majorHAnsi" w:hAnsiTheme="majorHAnsi" w:eastAsiaTheme="minorEastAsia"/>
          <w:color w:val="000000"/>
          <w:sz w:val="32"/>
          <w:szCs w:val="32"/>
          <w:lang w:eastAsia="en-GB"/>
        </w:rPr>
        <w:t>Community Support: Access to expert forums, mentorship programs, and stylist networks.</w:t>
      </w:r>
    </w:p>
    <w:p w:rsidRPr="00EB709F" w:rsidR="00EB709F" w:rsidP="00EB709F" w:rsidRDefault="00EB709F" w14:paraId="3393F893" w14:textId="77777777">
      <w:pPr>
        <w:numPr>
          <w:ilvl w:val="0"/>
          <w:numId w:val="26"/>
        </w:numPr>
        <w:spacing w:before="100" w:beforeAutospacing="1" w:after="100" w:afterAutospacing="1" w:line="240" w:lineRule="auto"/>
        <w:divId w:val="1668821154"/>
        <w:rPr>
          <w:rFonts w:cs="Times New Roman" w:asciiTheme="majorHAnsi" w:hAnsiTheme="majorHAnsi" w:eastAsiaTheme="minorEastAsia"/>
          <w:color w:val="000000"/>
          <w:sz w:val="32"/>
          <w:szCs w:val="32"/>
          <w:lang w:eastAsia="en-GB"/>
        </w:rPr>
      </w:pPr>
      <w:r w:rsidRPr="00EB709F">
        <w:rPr>
          <w:rFonts w:cs="Times New Roman" w:asciiTheme="majorHAnsi" w:hAnsiTheme="majorHAnsi" w:eastAsiaTheme="minorEastAsia"/>
          <w:color w:val="000000"/>
          <w:sz w:val="32"/>
          <w:szCs w:val="32"/>
          <w:lang w:eastAsia="en-GB"/>
        </w:rPr>
        <w:t>Cloud-Based Client Records: Easier to document, update, and share client history and formulas.</w:t>
      </w:r>
    </w:p>
    <w:p w:rsidRPr="00EB709F" w:rsidR="00EB709F" w:rsidP="647CD6D8" w:rsidRDefault="00EB709F" w14:paraId="67BB84B9" w14:textId="5CCD5307" w14:noSpellErr="1">
      <w:pPr>
        <w:spacing w:before="100" w:beforeAutospacing="on" w:after="100" w:afterAutospacing="on" w:line="240" w:lineRule="auto"/>
        <w:outlineLvl w:val="2"/>
        <w:divId w:val="1668821154"/>
        <w:rPr>
          <w:rFonts w:ascii="Calibri" w:hAnsi="Calibri" w:eastAsia="Times New Roman" w:cs="Times New Roman" w:asciiTheme="majorAscii" w:hAnsiTheme="majorAscii"/>
          <w:color w:val="000000"/>
          <w:sz w:val="32"/>
          <w:szCs w:val="32"/>
          <w:lang w:eastAsia="en-GB"/>
        </w:rPr>
      </w:pPr>
      <w:bookmarkStart w:name="_Toc1298159517" w:id="1242725675"/>
      <w:bookmarkStart w:name="_Toc1114283996" w:id="1995283749"/>
      <w:r w:rsidRPr="647CD6D8" w:rsidR="00EB709F">
        <w:rPr>
          <w:rFonts w:ascii="Calibri" w:hAnsi="Calibri" w:eastAsia="Times New Roman" w:cs="Times New Roman" w:asciiTheme="majorAscii" w:hAnsiTheme="majorAscii"/>
          <w:color w:val="000000" w:themeColor="text1" w:themeTint="FF" w:themeShade="FF"/>
          <w:sz w:val="32"/>
          <w:szCs w:val="32"/>
          <w:lang w:eastAsia="en-GB"/>
        </w:rPr>
        <w:t>Financial Considerations</w:t>
      </w:r>
      <w:bookmarkEnd w:id="1242725675"/>
      <w:bookmarkEnd w:id="1995283749"/>
    </w:p>
    <w:p w:rsidRPr="00EB709F" w:rsidR="00EB709F" w:rsidP="00EB709F" w:rsidRDefault="00EB709F" w14:paraId="1FDF8F11" w14:textId="77777777">
      <w:pPr>
        <w:numPr>
          <w:ilvl w:val="0"/>
          <w:numId w:val="27"/>
        </w:numPr>
        <w:spacing w:before="100" w:beforeAutospacing="1" w:after="100" w:afterAutospacing="1" w:line="240" w:lineRule="auto"/>
        <w:divId w:val="1668821154"/>
        <w:rPr>
          <w:rFonts w:cs="Times New Roman" w:asciiTheme="majorHAnsi" w:hAnsiTheme="majorHAnsi" w:eastAsiaTheme="minorEastAsia"/>
          <w:color w:val="000000"/>
          <w:sz w:val="32"/>
          <w:szCs w:val="32"/>
          <w:lang w:eastAsia="en-GB"/>
        </w:rPr>
      </w:pPr>
      <w:r w:rsidRPr="00EB709F">
        <w:rPr>
          <w:rFonts w:cs="Times New Roman" w:asciiTheme="majorHAnsi" w:hAnsiTheme="majorHAnsi" w:eastAsiaTheme="minorEastAsia"/>
          <w:color w:val="000000"/>
          <w:sz w:val="32"/>
          <w:szCs w:val="32"/>
          <w:lang w:eastAsia="en-GB"/>
        </w:rPr>
        <w:t>Initial Costs: Transition training, inventory switch, and onboarding.</w:t>
      </w:r>
    </w:p>
    <w:p w:rsidRPr="00EB709F" w:rsidR="00EB709F" w:rsidP="00EB709F" w:rsidRDefault="00EB709F" w14:paraId="5E803B31" w14:textId="77777777">
      <w:pPr>
        <w:numPr>
          <w:ilvl w:val="0"/>
          <w:numId w:val="27"/>
        </w:numPr>
        <w:spacing w:before="100" w:beforeAutospacing="1" w:after="100" w:afterAutospacing="1" w:line="240" w:lineRule="auto"/>
        <w:divId w:val="1668821154"/>
        <w:rPr>
          <w:rFonts w:cs="Times New Roman" w:asciiTheme="majorHAnsi" w:hAnsiTheme="majorHAnsi" w:eastAsiaTheme="minorEastAsia"/>
          <w:color w:val="000000"/>
          <w:sz w:val="32"/>
          <w:szCs w:val="32"/>
          <w:lang w:eastAsia="en-GB"/>
        </w:rPr>
      </w:pPr>
      <w:r w:rsidRPr="00EB709F">
        <w:rPr>
          <w:rFonts w:cs="Times New Roman" w:asciiTheme="majorHAnsi" w:hAnsiTheme="majorHAnsi" w:eastAsiaTheme="minorEastAsia"/>
          <w:color w:val="000000"/>
          <w:sz w:val="32"/>
          <w:szCs w:val="32"/>
          <w:lang w:eastAsia="en-GB"/>
        </w:rPr>
        <w:t>Ongoing Costs: Likely neutral or slightly higher, offset by value-added services and fewer corrections.</w:t>
      </w:r>
    </w:p>
    <w:p w:rsidRPr="00EB709F" w:rsidR="00EB709F" w:rsidP="00EB709F" w:rsidRDefault="00EB709F" w14:paraId="786BB398" w14:textId="77777777">
      <w:pPr>
        <w:numPr>
          <w:ilvl w:val="0"/>
          <w:numId w:val="27"/>
        </w:numPr>
        <w:spacing w:before="100" w:beforeAutospacing="1" w:after="100" w:afterAutospacing="1" w:line="240" w:lineRule="auto"/>
        <w:divId w:val="1668821154"/>
        <w:rPr>
          <w:rFonts w:cs="Times New Roman" w:asciiTheme="majorHAnsi" w:hAnsiTheme="majorHAnsi" w:eastAsiaTheme="minorEastAsia"/>
          <w:color w:val="000000"/>
          <w:sz w:val="32"/>
          <w:szCs w:val="32"/>
          <w:lang w:eastAsia="en-GB"/>
        </w:rPr>
      </w:pPr>
      <w:r w:rsidRPr="00EB709F">
        <w:rPr>
          <w:rFonts w:cs="Times New Roman" w:asciiTheme="majorHAnsi" w:hAnsiTheme="majorHAnsi" w:eastAsiaTheme="minorEastAsia"/>
          <w:color w:val="000000"/>
          <w:sz w:val="32"/>
          <w:szCs w:val="32"/>
          <w:lang w:eastAsia="en-GB"/>
        </w:rPr>
        <w:t>Return on Investment:</w:t>
      </w:r>
    </w:p>
    <w:p w:rsidRPr="00EB709F" w:rsidR="00EB709F" w:rsidP="00EB709F" w:rsidRDefault="00EB709F" w14:paraId="56D5C488" w14:textId="77777777">
      <w:pPr>
        <w:numPr>
          <w:ilvl w:val="1"/>
          <w:numId w:val="27"/>
        </w:numPr>
        <w:spacing w:before="100" w:beforeAutospacing="1" w:after="100" w:afterAutospacing="1" w:line="240" w:lineRule="auto"/>
        <w:divId w:val="1668821154"/>
        <w:rPr>
          <w:rFonts w:cs="Times New Roman" w:asciiTheme="majorHAnsi" w:hAnsiTheme="majorHAnsi" w:eastAsiaTheme="minorEastAsia"/>
          <w:color w:val="000000"/>
          <w:sz w:val="32"/>
          <w:szCs w:val="32"/>
          <w:lang w:eastAsia="en-GB"/>
        </w:rPr>
      </w:pPr>
      <w:r w:rsidRPr="00EB709F">
        <w:rPr>
          <w:rFonts w:cs="Times New Roman" w:asciiTheme="majorHAnsi" w:hAnsiTheme="majorHAnsi" w:eastAsiaTheme="minorEastAsia"/>
          <w:color w:val="000000"/>
          <w:sz w:val="32"/>
          <w:szCs w:val="32"/>
          <w:lang w:eastAsia="en-GB"/>
        </w:rPr>
        <w:t>Reduced product waste through more accurate application.</w:t>
      </w:r>
    </w:p>
    <w:p w:rsidRPr="00EB709F" w:rsidR="00EB709F" w:rsidP="00EB709F" w:rsidRDefault="00EB709F" w14:paraId="61E1680D" w14:textId="77777777">
      <w:pPr>
        <w:numPr>
          <w:ilvl w:val="1"/>
          <w:numId w:val="27"/>
        </w:numPr>
        <w:spacing w:before="100" w:beforeAutospacing="1" w:after="100" w:afterAutospacing="1" w:line="240" w:lineRule="auto"/>
        <w:divId w:val="1668821154"/>
        <w:rPr>
          <w:rFonts w:cs="Times New Roman" w:asciiTheme="majorHAnsi" w:hAnsiTheme="majorHAnsi" w:eastAsiaTheme="minorEastAsia"/>
          <w:color w:val="000000"/>
          <w:sz w:val="32"/>
          <w:szCs w:val="32"/>
          <w:lang w:eastAsia="en-GB"/>
        </w:rPr>
      </w:pPr>
      <w:r w:rsidRPr="00EB709F">
        <w:rPr>
          <w:rFonts w:cs="Times New Roman" w:asciiTheme="majorHAnsi" w:hAnsiTheme="majorHAnsi" w:eastAsiaTheme="minorEastAsia"/>
          <w:color w:val="000000"/>
          <w:sz w:val="32"/>
          <w:szCs w:val="32"/>
          <w:lang w:eastAsia="en-GB"/>
        </w:rPr>
        <w:t>Increased service speed and confidence.</w:t>
      </w:r>
    </w:p>
    <w:p w:rsidRPr="00EB709F" w:rsidR="00EB709F" w:rsidP="00EB709F" w:rsidRDefault="00EB709F" w14:paraId="1F61A1FA" w14:textId="77777777">
      <w:pPr>
        <w:numPr>
          <w:ilvl w:val="1"/>
          <w:numId w:val="27"/>
        </w:numPr>
        <w:spacing w:before="100" w:beforeAutospacing="1" w:after="100" w:afterAutospacing="1" w:line="240" w:lineRule="auto"/>
        <w:divId w:val="1668821154"/>
        <w:rPr>
          <w:rFonts w:cs="Times New Roman" w:asciiTheme="majorHAnsi" w:hAnsiTheme="majorHAnsi" w:eastAsiaTheme="minorEastAsia"/>
          <w:color w:val="000000"/>
          <w:sz w:val="32"/>
          <w:szCs w:val="32"/>
          <w:lang w:eastAsia="en-GB"/>
        </w:rPr>
      </w:pPr>
      <w:r w:rsidRPr="00EB709F">
        <w:rPr>
          <w:rFonts w:cs="Times New Roman" w:asciiTheme="majorHAnsi" w:hAnsiTheme="majorHAnsi" w:eastAsiaTheme="minorEastAsia"/>
          <w:color w:val="000000"/>
          <w:sz w:val="32"/>
          <w:szCs w:val="32"/>
          <w:lang w:eastAsia="en-GB"/>
        </w:rPr>
        <w:t>Higher retention and satisfaction among clients and staff.</w:t>
      </w:r>
    </w:p>
    <w:p w:rsidRPr="00EB709F" w:rsidR="00EB709F" w:rsidP="00EB709F" w:rsidRDefault="00EB709F" w14:paraId="7F8FB2D5" w14:textId="77777777">
      <w:pPr>
        <w:numPr>
          <w:ilvl w:val="1"/>
          <w:numId w:val="27"/>
        </w:numPr>
        <w:spacing w:before="100" w:beforeAutospacing="1" w:after="100" w:afterAutospacing="1" w:line="240" w:lineRule="auto"/>
        <w:divId w:val="1668821154"/>
        <w:rPr>
          <w:rFonts w:cs="Times New Roman" w:asciiTheme="majorHAnsi" w:hAnsiTheme="majorHAnsi" w:eastAsiaTheme="minorEastAsia"/>
          <w:color w:val="000000"/>
          <w:sz w:val="32"/>
          <w:szCs w:val="32"/>
          <w:lang w:eastAsia="en-GB"/>
        </w:rPr>
      </w:pPr>
      <w:r w:rsidRPr="00EB709F">
        <w:rPr>
          <w:rFonts w:cs="Times New Roman" w:asciiTheme="majorHAnsi" w:hAnsiTheme="majorHAnsi" w:eastAsiaTheme="minorEastAsia"/>
          <w:color w:val="000000"/>
          <w:sz w:val="32"/>
          <w:szCs w:val="32"/>
          <w:lang w:eastAsia="en-GB"/>
        </w:rPr>
        <w:t>More predictable and trackable learning outcomes.</w:t>
      </w:r>
    </w:p>
    <w:p w:rsidRPr="00EB709F" w:rsidR="00EB709F" w:rsidP="00EB709F" w:rsidRDefault="00EB709F" w14:paraId="46CC8C5D" w14:textId="04D9F6CB">
      <w:pPr>
        <w:spacing w:after="0" w:line="240" w:lineRule="auto"/>
        <w:divId w:val="1668821154"/>
        <w:rPr>
          <w:rFonts w:eastAsia="Times New Roman" w:cs="Times New Roman" w:asciiTheme="majorHAnsi" w:hAnsiTheme="majorHAnsi"/>
          <w:sz w:val="32"/>
          <w:szCs w:val="32"/>
          <w:lang w:eastAsia="en-GB"/>
        </w:rPr>
      </w:pPr>
    </w:p>
    <w:p w:rsidRPr="00EB709F" w:rsidR="00EB709F" w:rsidP="647CD6D8" w:rsidRDefault="00EB709F" w14:paraId="0D0DCAB1" w14:textId="6538D1DE" w14:noSpellErr="1">
      <w:pPr>
        <w:spacing w:before="100" w:beforeAutospacing="on" w:after="100" w:afterAutospacing="on" w:line="240" w:lineRule="auto"/>
        <w:outlineLvl w:val="2"/>
        <w:divId w:val="1668821154"/>
        <w:rPr>
          <w:rFonts w:ascii="Calibri" w:hAnsi="Calibri" w:eastAsia="Times New Roman" w:cs="Times New Roman" w:asciiTheme="majorAscii" w:hAnsiTheme="majorAscii"/>
          <w:color w:val="000000"/>
          <w:sz w:val="32"/>
          <w:szCs w:val="32"/>
          <w:lang w:eastAsia="en-GB"/>
        </w:rPr>
      </w:pPr>
      <w:bookmarkStart w:name="_Toc1360746925" w:id="1290998192"/>
      <w:bookmarkStart w:name="_Toc1619227560" w:id="108382241"/>
      <w:r w:rsidRPr="647CD6D8" w:rsidR="00EB709F">
        <w:rPr>
          <w:rFonts w:ascii="Calibri" w:hAnsi="Calibri" w:eastAsia="Times New Roman" w:cs="Times New Roman" w:asciiTheme="majorAscii" w:hAnsiTheme="majorAscii"/>
          <w:color w:val="000000" w:themeColor="text1" w:themeTint="FF" w:themeShade="FF"/>
          <w:sz w:val="32"/>
          <w:szCs w:val="32"/>
          <w:lang w:eastAsia="en-GB"/>
        </w:rPr>
        <w:t>Conclusion</w:t>
      </w:r>
      <w:bookmarkEnd w:id="1290998192"/>
      <w:bookmarkEnd w:id="108382241"/>
    </w:p>
    <w:p w:rsidRPr="00EB709F" w:rsidR="00EB709F" w:rsidP="00EB709F" w:rsidRDefault="00EB709F" w14:paraId="6525A84A" w14:textId="412F3F52">
      <w:pPr>
        <w:spacing w:before="100" w:beforeAutospacing="1" w:after="100" w:afterAutospacing="1" w:line="240" w:lineRule="auto"/>
        <w:divId w:val="1668821154"/>
        <w:rPr>
          <w:rFonts w:cs="Times New Roman" w:asciiTheme="majorHAnsi" w:hAnsiTheme="majorHAnsi" w:eastAsiaTheme="minorEastAsia"/>
          <w:color w:val="000000"/>
          <w:sz w:val="32"/>
          <w:szCs w:val="32"/>
          <w:lang w:eastAsia="en-GB"/>
        </w:rPr>
      </w:pPr>
      <w:r w:rsidRPr="00EB709F">
        <w:rPr>
          <w:rFonts w:cs="Times New Roman" w:asciiTheme="majorHAnsi" w:hAnsiTheme="majorHAnsi" w:eastAsiaTheme="minorEastAsia"/>
          <w:color w:val="000000"/>
          <w:sz w:val="32"/>
          <w:szCs w:val="32"/>
          <w:lang w:eastAsia="en-GB"/>
        </w:rPr>
        <w:t xml:space="preserve">Switching to a </w:t>
      </w:r>
      <w:r w:rsidRPr="00E21754" w:rsidR="008F3E34">
        <w:rPr>
          <w:rFonts w:cs="Times New Roman" w:asciiTheme="majorHAnsi" w:hAnsiTheme="majorHAnsi" w:eastAsiaTheme="minorEastAsia"/>
          <w:color w:val="000000"/>
          <w:sz w:val="32"/>
          <w:szCs w:val="32"/>
          <w:lang w:eastAsia="en-GB"/>
        </w:rPr>
        <w:t>colour</w:t>
      </w:r>
      <w:r w:rsidRPr="00EB709F">
        <w:rPr>
          <w:rFonts w:cs="Times New Roman" w:asciiTheme="majorHAnsi" w:hAnsiTheme="majorHAnsi" w:eastAsiaTheme="minorEastAsia"/>
          <w:color w:val="000000"/>
          <w:sz w:val="32"/>
          <w:szCs w:val="32"/>
          <w:lang w:eastAsia="en-GB"/>
        </w:rPr>
        <w:t xml:space="preserve"> brand that supports structured knowledge collection and sharing will not only improve technical performance and client outcomes but will also empower staff, reduce onboarding time, and foster a culture of continuous learning. This positions the salon as a forward-thinking, education-driven brand in a competitive market.</w:t>
      </w:r>
      <w:r w:rsidRPr="00E21754" w:rsidR="008F3E34">
        <w:rPr>
          <w:rFonts w:cs="Times New Roman" w:asciiTheme="majorHAnsi" w:hAnsiTheme="majorHAnsi" w:eastAsiaTheme="minorEastAsia"/>
          <w:color w:val="000000"/>
          <w:sz w:val="32"/>
          <w:szCs w:val="32"/>
          <w:lang w:eastAsia="en-GB"/>
        </w:rPr>
        <w:t xml:space="preserve"> When swapping brands there will need to be trail dates where the </w:t>
      </w:r>
      <w:r w:rsidRPr="00E21754" w:rsidR="008F3E34">
        <w:rPr>
          <w:rFonts w:cs="Times New Roman" w:asciiTheme="majorHAnsi" w:hAnsiTheme="majorHAnsi" w:eastAsiaTheme="minorEastAsia"/>
          <w:color w:val="000000"/>
          <w:sz w:val="32"/>
          <w:szCs w:val="32"/>
          <w:lang w:eastAsia="en-GB"/>
        </w:rPr>
        <w:lastRenderedPageBreak/>
        <w:t xml:space="preserve">prices </w:t>
      </w:r>
      <w:bookmarkStart w:name="_Int_voSxB17B" w:id="11"/>
      <w:r w:rsidRPr="00E21754" w:rsidR="008F3E34">
        <w:rPr>
          <w:rFonts w:cs="Times New Roman" w:asciiTheme="majorHAnsi" w:hAnsiTheme="majorHAnsi" w:eastAsiaTheme="minorEastAsia"/>
          <w:color w:val="000000"/>
          <w:sz w:val="32"/>
          <w:szCs w:val="32"/>
          <w:lang w:eastAsia="en-GB"/>
        </w:rPr>
        <w:t>are lowered</w:t>
      </w:r>
      <w:bookmarkEnd w:id="11"/>
      <w:r w:rsidRPr="00E21754" w:rsidR="008F3E34">
        <w:rPr>
          <w:rFonts w:cs="Times New Roman" w:asciiTheme="majorHAnsi" w:hAnsiTheme="majorHAnsi" w:eastAsiaTheme="minorEastAsia"/>
          <w:color w:val="000000"/>
          <w:sz w:val="32"/>
          <w:szCs w:val="32"/>
          <w:lang w:eastAsia="en-GB"/>
        </w:rPr>
        <w:t xml:space="preserve"> so that we can test them on client's hair and that will lower </w:t>
      </w:r>
      <w:r w:rsidRPr="00E21754" w:rsidR="00E21754">
        <w:rPr>
          <w:rFonts w:cs="Times New Roman" w:asciiTheme="majorHAnsi" w:hAnsiTheme="majorHAnsi" w:eastAsiaTheme="minorEastAsia"/>
          <w:color w:val="000000"/>
          <w:sz w:val="32"/>
          <w:szCs w:val="32"/>
          <w:lang w:eastAsia="en-GB"/>
        </w:rPr>
        <w:t xml:space="preserve">money intake but if all goes to plan then there will be no issues with gaining money in the future. </w:t>
      </w:r>
    </w:p>
    <w:p w:rsidRPr="00E21754" w:rsidR="00EB709F" w:rsidP="00EC6AB6" w:rsidRDefault="00EB709F" w14:paraId="0FACE495" w14:textId="77777777">
      <w:pPr>
        <w:spacing w:after="240" w:line="240" w:lineRule="auto"/>
        <w:divId w:val="1340542964"/>
        <w:rPr>
          <w:rFonts w:eastAsia="Times New Roman" w:cs="Times New Roman" w:asciiTheme="majorHAnsi" w:hAnsiTheme="majorHAnsi"/>
          <w:sz w:val="32"/>
          <w:szCs w:val="32"/>
          <w:lang w:eastAsia="en-GB"/>
        </w:rPr>
      </w:pPr>
    </w:p>
    <w:p w:rsidR="007E18C8" w:rsidP="00EC6AB6" w:rsidRDefault="007E18C8" w14:paraId="716BF3A5" w14:textId="77777777">
      <w:pPr>
        <w:spacing w:after="240" w:line="240" w:lineRule="auto"/>
        <w:divId w:val="1340542964"/>
        <w:rPr>
          <w:rFonts w:ascii="Times New Roman" w:hAnsi="Times New Roman" w:eastAsia="Times New Roman" w:cs="Times New Roman"/>
          <w:sz w:val="24"/>
          <w:szCs w:val="24"/>
          <w:lang w:eastAsia="en-GB"/>
        </w:rPr>
      </w:pPr>
    </w:p>
    <w:p w:rsidR="007E18C8" w:rsidP="00EC6AB6" w:rsidRDefault="00FE2E3B" w14:paraId="3A5B370E" w14:textId="2E561D18">
      <w:pPr>
        <w:spacing w:after="240" w:line="240" w:lineRule="auto"/>
        <w:divId w:val="1340542964"/>
        <w:rPr>
          <w:rStyle w:val="uv3um"/>
          <w:rFonts w:eastAsia="Times New Roman" w:asciiTheme="majorHAnsi" w:hAnsiTheme="majorHAnsi"/>
          <w:color w:val="001D35"/>
          <w:sz w:val="30"/>
          <w:szCs w:val="30"/>
        </w:rPr>
      </w:pPr>
      <w:r w:rsidRPr="00F64344">
        <w:rPr>
          <w:rFonts w:eastAsia="Times New Roman" w:cs="Times New Roman" w:asciiTheme="majorHAnsi" w:hAnsiTheme="majorHAnsi"/>
          <w:sz w:val="32"/>
          <w:szCs w:val="32"/>
          <w:lang w:eastAsia="en-GB"/>
        </w:rPr>
        <w:t>To create, store and implement knowledge</w:t>
      </w:r>
      <w:r w:rsidR="003B3EDA">
        <w:rPr>
          <w:rFonts w:ascii="Helvetica Neue" w:hAnsi="Helvetica Neue" w:eastAsia="Times New Roman"/>
          <w:color w:val="001D35"/>
          <w:sz w:val="27"/>
          <w:szCs w:val="27"/>
        </w:rPr>
        <w:t xml:space="preserve"> </w:t>
      </w:r>
      <w:r w:rsidRPr="008D0832" w:rsidR="003B3EDA">
        <w:rPr>
          <w:rFonts w:eastAsia="Times New Roman" w:asciiTheme="majorHAnsi" w:hAnsiTheme="majorHAnsi"/>
          <w:color w:val="001D35"/>
          <w:sz w:val="30"/>
          <w:szCs w:val="30"/>
        </w:rPr>
        <w:t>involves several key steps.</w:t>
      </w:r>
      <w:r w:rsidRPr="008D0832" w:rsidR="003B3EDA">
        <w:rPr>
          <w:rStyle w:val="apple-converted-space"/>
          <w:rFonts w:eastAsia="Times New Roman" w:asciiTheme="majorHAnsi" w:hAnsiTheme="majorHAnsi"/>
          <w:color w:val="001D35"/>
          <w:sz w:val="30"/>
          <w:szCs w:val="30"/>
        </w:rPr>
        <w:t> </w:t>
      </w:r>
      <w:r w:rsidRPr="008D0832" w:rsidR="003B3EDA">
        <w:rPr>
          <w:rFonts w:eastAsia="Times New Roman" w:asciiTheme="majorHAnsi" w:hAnsiTheme="majorHAnsi"/>
          <w:color w:val="001D35"/>
          <w:sz w:val="30"/>
          <w:szCs w:val="30"/>
        </w:rPr>
        <w:t xml:space="preserve">First, knowledge </w:t>
      </w:r>
      <w:bookmarkStart w:name="_Int_OT11vjyW" w:id="12"/>
      <w:r w:rsidRPr="008D0832" w:rsidR="003B3EDA">
        <w:rPr>
          <w:rFonts w:eastAsia="Times New Roman" w:asciiTheme="majorHAnsi" w:hAnsiTheme="majorHAnsi"/>
          <w:color w:val="001D35"/>
          <w:sz w:val="30"/>
          <w:szCs w:val="30"/>
        </w:rPr>
        <w:t>is created</w:t>
      </w:r>
      <w:bookmarkEnd w:id="12"/>
      <w:r w:rsidRPr="008D0832" w:rsidR="003B3EDA">
        <w:rPr>
          <w:rFonts w:eastAsia="Times New Roman" w:asciiTheme="majorHAnsi" w:hAnsiTheme="majorHAnsi"/>
          <w:color w:val="001D35"/>
          <w:sz w:val="30"/>
          <w:szCs w:val="30"/>
        </w:rPr>
        <w:t xml:space="preserve"> through various means like research, experience, or observation.</w:t>
      </w:r>
      <w:r w:rsidRPr="008D0832" w:rsidR="003B3EDA">
        <w:rPr>
          <w:rStyle w:val="apple-converted-space"/>
          <w:rFonts w:eastAsia="Times New Roman" w:asciiTheme="majorHAnsi" w:hAnsiTheme="majorHAnsi"/>
          <w:color w:val="001D35"/>
          <w:sz w:val="30"/>
          <w:szCs w:val="30"/>
        </w:rPr>
        <w:t> </w:t>
      </w:r>
      <w:r w:rsidRPr="008D0832" w:rsidR="003B3EDA">
        <w:rPr>
          <w:rFonts w:eastAsia="Times New Roman" w:asciiTheme="majorHAnsi" w:hAnsiTheme="majorHAnsi"/>
          <w:color w:val="001D35"/>
          <w:sz w:val="30"/>
          <w:szCs w:val="30"/>
        </w:rPr>
        <w:t xml:space="preserve">Then, it's stored in accessible formats like databases, knowledge bases, or document management </w:t>
      </w:r>
      <w:r w:rsidRPr="008D0832" w:rsidR="0045365A">
        <w:rPr>
          <w:rFonts w:eastAsia="Times New Roman" w:asciiTheme="majorHAnsi" w:hAnsiTheme="majorHAnsi"/>
          <w:color w:val="001D35"/>
          <w:sz w:val="30"/>
          <w:szCs w:val="30"/>
        </w:rPr>
        <w:t>systems. Finally</w:t>
      </w:r>
      <w:r w:rsidRPr="008D0832" w:rsidR="003B3EDA">
        <w:rPr>
          <w:rFonts w:eastAsia="Times New Roman" w:asciiTheme="majorHAnsi" w:hAnsiTheme="majorHAnsi"/>
          <w:color w:val="001D35"/>
          <w:sz w:val="30"/>
          <w:szCs w:val="30"/>
        </w:rPr>
        <w:t xml:space="preserve">, knowledge </w:t>
      </w:r>
      <w:bookmarkStart w:name="_Int_IH6QvANI" w:id="13"/>
      <w:r w:rsidRPr="008D0832" w:rsidR="003B3EDA">
        <w:rPr>
          <w:rFonts w:eastAsia="Times New Roman" w:asciiTheme="majorHAnsi" w:hAnsiTheme="majorHAnsi"/>
          <w:color w:val="001D35"/>
          <w:sz w:val="30"/>
          <w:szCs w:val="30"/>
        </w:rPr>
        <w:t>is implemented</w:t>
      </w:r>
      <w:bookmarkEnd w:id="13"/>
      <w:r w:rsidRPr="008D0832" w:rsidR="003B3EDA">
        <w:rPr>
          <w:rFonts w:eastAsia="Times New Roman" w:asciiTheme="majorHAnsi" w:hAnsiTheme="majorHAnsi"/>
          <w:color w:val="001D35"/>
          <w:sz w:val="30"/>
          <w:szCs w:val="30"/>
        </w:rPr>
        <w:t xml:space="preserve"> by applying it to solve problems, make decisions, or improve processes.</w:t>
      </w:r>
      <w:r w:rsidRPr="008D0832" w:rsidR="003B3EDA">
        <w:rPr>
          <w:rStyle w:val="uv3um"/>
          <w:rFonts w:eastAsia="Times New Roman" w:asciiTheme="majorHAnsi" w:hAnsiTheme="majorHAnsi"/>
          <w:color w:val="001D35"/>
          <w:sz w:val="30"/>
          <w:szCs w:val="30"/>
        </w:rPr>
        <w:t> </w:t>
      </w:r>
    </w:p>
    <w:p w:rsidRPr="004F0D04" w:rsidR="004F0D04" w:rsidP="004F0D04" w:rsidRDefault="004F0D04" w14:paraId="09783A65" w14:textId="77777777">
      <w:pPr>
        <w:spacing w:after="150" w:line="240" w:lineRule="auto"/>
        <w:divId w:val="467745931"/>
        <w:rPr>
          <w:rFonts w:ascii="Helvetica Neue" w:hAnsi="Helvetica Neue" w:eastAsia="Times New Roman" w:cs="Times New Roman"/>
          <w:color w:val="001D35"/>
          <w:sz w:val="27"/>
          <w:szCs w:val="27"/>
          <w:lang w:eastAsia="en-GB"/>
        </w:rPr>
      </w:pPr>
      <w:r w:rsidRPr="004F0D04">
        <w:rPr>
          <w:rFonts w:ascii="Helvetica Neue" w:hAnsi="Helvetica Neue" w:eastAsia="Times New Roman" w:cs="Times New Roman"/>
          <w:color w:val="001D35"/>
          <w:sz w:val="27"/>
          <w:szCs w:val="27"/>
          <w:lang w:eastAsia="en-GB"/>
        </w:rPr>
        <w:t>1. Creation of Knowledge: </w:t>
      </w:r>
    </w:p>
    <w:p w:rsidRPr="004F0D04" w:rsidR="004F0D04" w:rsidP="004F0D04" w:rsidRDefault="004F0D04" w14:paraId="6464FC9F" w14:textId="77777777">
      <w:pPr>
        <w:numPr>
          <w:ilvl w:val="0"/>
          <w:numId w:val="21"/>
        </w:numPr>
        <w:spacing w:after="120" w:line="240" w:lineRule="auto"/>
        <w:divId w:val="38013710"/>
        <w:rPr>
          <w:rFonts w:ascii="Helvetica Neue" w:hAnsi="Helvetica Neue" w:eastAsia="Times New Roman" w:cs="Times New Roman"/>
          <w:color w:val="001D35"/>
          <w:sz w:val="27"/>
          <w:szCs w:val="27"/>
          <w:lang w:eastAsia="en-GB"/>
        </w:rPr>
      </w:pPr>
      <w:r w:rsidRPr="004F0D04">
        <w:rPr>
          <w:rFonts w:ascii="Helvetica Neue" w:hAnsi="Helvetica Neue" w:eastAsia="Times New Roman" w:cs="Times New Roman"/>
          <w:b/>
          <w:bCs/>
          <w:color w:val="001D35"/>
          <w:sz w:val="27"/>
          <w:szCs w:val="27"/>
          <w:lang w:eastAsia="en-GB"/>
        </w:rPr>
        <w:t>Research and Experimentation:</w:t>
      </w:r>
      <w:r w:rsidRPr="004F0D04">
        <w:rPr>
          <w:rFonts w:ascii="Helvetica Neue" w:hAnsi="Helvetica Neue" w:eastAsia="Times New Roman" w:cs="Times New Roman"/>
          <w:color w:val="001D35"/>
          <w:sz w:val="27"/>
          <w:szCs w:val="27"/>
          <w:lang w:eastAsia="en-GB"/>
        </w:rPr>
        <w:t> Conducting studies and experiments to generate new insights. </w:t>
      </w:r>
    </w:p>
    <w:p w:rsidRPr="004F0D04" w:rsidR="004F0D04" w:rsidP="004F0D04" w:rsidRDefault="004F0D04" w14:paraId="113C47FD" w14:textId="77777777">
      <w:pPr>
        <w:numPr>
          <w:ilvl w:val="0"/>
          <w:numId w:val="21"/>
        </w:numPr>
        <w:spacing w:after="120" w:line="240" w:lineRule="auto"/>
        <w:divId w:val="38013710"/>
        <w:rPr>
          <w:rFonts w:ascii="Helvetica Neue" w:hAnsi="Helvetica Neue" w:eastAsia="Times New Roman" w:cs="Times New Roman"/>
          <w:color w:val="001D35"/>
          <w:sz w:val="27"/>
          <w:szCs w:val="27"/>
          <w:lang w:eastAsia="en-GB"/>
        </w:rPr>
      </w:pPr>
      <w:r w:rsidRPr="004F0D04">
        <w:rPr>
          <w:rFonts w:ascii="Helvetica Neue" w:hAnsi="Helvetica Neue" w:eastAsia="Times New Roman" w:cs="Times New Roman"/>
          <w:b/>
          <w:bCs/>
          <w:color w:val="001D35"/>
          <w:sz w:val="27"/>
          <w:szCs w:val="27"/>
          <w:lang w:eastAsia="en-GB"/>
        </w:rPr>
        <w:t>Experience and Observation:</w:t>
      </w:r>
      <w:r w:rsidRPr="004F0D04">
        <w:rPr>
          <w:rFonts w:ascii="Helvetica Neue" w:hAnsi="Helvetica Neue" w:eastAsia="Times New Roman" w:cs="Times New Roman"/>
          <w:color w:val="001D35"/>
          <w:sz w:val="27"/>
          <w:szCs w:val="27"/>
          <w:lang w:eastAsia="en-GB"/>
        </w:rPr>
        <w:t> Learning from past events and observing patterns in the environment. </w:t>
      </w:r>
    </w:p>
    <w:p w:rsidRPr="004F0D04" w:rsidR="004F0D04" w:rsidP="004F0D04" w:rsidRDefault="004F0D04" w14:paraId="50A281C9" w14:textId="77777777">
      <w:pPr>
        <w:numPr>
          <w:ilvl w:val="0"/>
          <w:numId w:val="21"/>
        </w:numPr>
        <w:spacing w:after="120" w:line="240" w:lineRule="auto"/>
        <w:divId w:val="38013710"/>
        <w:rPr>
          <w:rFonts w:ascii="Helvetica Neue" w:hAnsi="Helvetica Neue" w:eastAsia="Times New Roman" w:cs="Times New Roman"/>
          <w:color w:val="001D35"/>
          <w:sz w:val="27"/>
          <w:szCs w:val="27"/>
          <w:lang w:eastAsia="en-GB"/>
        </w:rPr>
      </w:pPr>
      <w:r w:rsidRPr="004F0D04">
        <w:rPr>
          <w:rFonts w:ascii="Helvetica Neue" w:hAnsi="Helvetica Neue" w:eastAsia="Times New Roman" w:cs="Times New Roman"/>
          <w:b/>
          <w:bCs/>
          <w:color w:val="001D35"/>
          <w:sz w:val="27"/>
          <w:szCs w:val="27"/>
          <w:lang w:eastAsia="en-GB"/>
        </w:rPr>
        <w:t>Collaboration and Sharing:</w:t>
      </w:r>
      <w:r w:rsidRPr="004F0D04">
        <w:rPr>
          <w:rFonts w:ascii="Helvetica Neue" w:hAnsi="Helvetica Neue" w:eastAsia="Times New Roman" w:cs="Times New Roman"/>
          <w:color w:val="001D35"/>
          <w:sz w:val="27"/>
          <w:szCs w:val="27"/>
          <w:lang w:eastAsia="en-GB"/>
        </w:rPr>
        <w:t> Engaging in discussions and information exchange with others. </w:t>
      </w:r>
    </w:p>
    <w:p w:rsidRPr="004F0D04" w:rsidR="004F0D04" w:rsidP="004F0D04" w:rsidRDefault="004F0D04" w14:paraId="0559E3CD" w14:textId="77777777">
      <w:pPr>
        <w:numPr>
          <w:ilvl w:val="0"/>
          <w:numId w:val="21"/>
        </w:numPr>
        <w:spacing w:after="0" w:line="240" w:lineRule="auto"/>
        <w:divId w:val="38013710"/>
        <w:rPr>
          <w:rFonts w:ascii="Times New Roman" w:hAnsi="Times New Roman" w:cs="Times New Roman" w:eastAsiaTheme="minorEastAsia"/>
          <w:sz w:val="24"/>
          <w:szCs w:val="24"/>
          <w:lang w:eastAsia="en-GB"/>
        </w:rPr>
      </w:pPr>
      <w:r w:rsidRPr="004F0D04">
        <w:rPr>
          <w:rFonts w:ascii="Helvetica Neue" w:hAnsi="Helvetica Neue" w:eastAsia="Times New Roman" w:cs="Times New Roman"/>
          <w:b/>
          <w:bCs/>
          <w:color w:val="001D35"/>
          <w:sz w:val="27"/>
          <w:szCs w:val="27"/>
          <w:lang w:eastAsia="en-GB"/>
        </w:rPr>
        <w:t>Data Collection and Analysis:</w:t>
      </w:r>
      <w:r w:rsidRPr="004F0D04">
        <w:rPr>
          <w:rFonts w:ascii="Helvetica Neue" w:hAnsi="Helvetica Neue" w:eastAsia="Times New Roman" w:cs="Times New Roman"/>
          <w:color w:val="001D35"/>
          <w:sz w:val="27"/>
          <w:szCs w:val="27"/>
          <w:lang w:eastAsia="en-GB"/>
        </w:rPr>
        <w:t> Gathering data and using statistical methods to extract meaningful information. </w:t>
      </w:r>
    </w:p>
    <w:p w:rsidRPr="004F0D04" w:rsidR="004F0D04" w:rsidP="004F0D04" w:rsidRDefault="004F0D04" w14:paraId="6484D28A" w14:textId="77777777">
      <w:pPr>
        <w:spacing w:after="150" w:line="240" w:lineRule="auto"/>
        <w:divId w:val="601835505"/>
        <w:rPr>
          <w:rFonts w:ascii="Times New Roman" w:hAnsi="Times New Roman" w:cs="Times New Roman" w:eastAsiaTheme="minorEastAsia"/>
          <w:sz w:val="24"/>
          <w:szCs w:val="24"/>
          <w:lang w:eastAsia="en-GB"/>
        </w:rPr>
      </w:pPr>
      <w:r w:rsidRPr="004F0D04">
        <w:rPr>
          <w:rFonts w:ascii="Helvetica Neue" w:hAnsi="Helvetica Neue" w:eastAsia="Times New Roman" w:cs="Times New Roman"/>
          <w:color w:val="001D35"/>
          <w:sz w:val="27"/>
          <w:szCs w:val="27"/>
          <w:lang w:eastAsia="en-GB"/>
        </w:rPr>
        <w:t>2. Storage of Knowledge: </w:t>
      </w:r>
    </w:p>
    <w:p w:rsidRPr="004F0D04" w:rsidR="004F0D04" w:rsidP="004F0D04" w:rsidRDefault="004F0D04" w14:paraId="568DD245" w14:textId="77777777">
      <w:pPr>
        <w:numPr>
          <w:ilvl w:val="0"/>
          <w:numId w:val="22"/>
        </w:numPr>
        <w:spacing w:after="120" w:line="240" w:lineRule="auto"/>
        <w:ind w:left="300"/>
        <w:divId w:val="1711610585"/>
        <w:rPr>
          <w:rFonts w:ascii="Helvetica Neue" w:hAnsi="Helvetica Neue" w:eastAsia="Times New Roman" w:cs="Times New Roman"/>
          <w:color w:val="001D35"/>
          <w:sz w:val="27"/>
          <w:szCs w:val="27"/>
          <w:lang w:eastAsia="en-GB"/>
        </w:rPr>
      </w:pPr>
      <w:r w:rsidRPr="004F0D04">
        <w:rPr>
          <w:rFonts w:ascii="Helvetica Neue" w:hAnsi="Helvetica Neue" w:eastAsia="Times New Roman" w:cs="Times New Roman"/>
          <w:b/>
          <w:bCs/>
          <w:color w:val="001D35"/>
          <w:sz w:val="27"/>
          <w:szCs w:val="27"/>
          <w:lang w:eastAsia="en-GB"/>
        </w:rPr>
        <w:t>Knowledge Bases:</w:t>
      </w:r>
    </w:p>
    <w:p w:rsidRPr="004F0D04" w:rsidR="004F0D04" w:rsidP="004F0D04" w:rsidRDefault="004F0D04" w14:paraId="19C88E9D" w14:textId="77777777">
      <w:pPr>
        <w:spacing w:after="120" w:line="240" w:lineRule="auto"/>
        <w:ind w:left="300"/>
        <w:divId w:val="8992583"/>
        <w:rPr>
          <w:rFonts w:ascii="Times New Roman" w:hAnsi="Times New Roman" w:cs="Times New Roman" w:eastAsiaTheme="minorEastAsia"/>
          <w:spacing w:val="2"/>
          <w:sz w:val="24"/>
          <w:szCs w:val="24"/>
          <w:lang w:eastAsia="en-GB"/>
        </w:rPr>
      </w:pPr>
      <w:proofErr w:type="spellStart"/>
      <w:r w:rsidRPr="004F0D04">
        <w:rPr>
          <w:rFonts w:ascii="Helvetica Neue" w:hAnsi="Helvetica Neue" w:eastAsia="Times New Roman" w:cs="Times New Roman"/>
          <w:color w:val="001D35"/>
          <w:spacing w:val="2"/>
          <w:sz w:val="27"/>
          <w:szCs w:val="27"/>
          <w:lang w:eastAsia="en-GB"/>
        </w:rPr>
        <w:t>Centralized</w:t>
      </w:r>
      <w:proofErr w:type="spellEnd"/>
      <w:r w:rsidRPr="004F0D04">
        <w:rPr>
          <w:rFonts w:ascii="Helvetica Neue" w:hAnsi="Helvetica Neue" w:eastAsia="Times New Roman" w:cs="Times New Roman"/>
          <w:color w:val="001D35"/>
          <w:spacing w:val="2"/>
          <w:sz w:val="27"/>
          <w:szCs w:val="27"/>
          <w:lang w:eastAsia="en-GB"/>
        </w:rPr>
        <w:t xml:space="preserve"> repositories for storing and </w:t>
      </w:r>
      <w:proofErr w:type="spellStart"/>
      <w:r w:rsidRPr="004F0D04">
        <w:rPr>
          <w:rFonts w:ascii="Helvetica Neue" w:hAnsi="Helvetica Neue" w:eastAsia="Times New Roman" w:cs="Times New Roman"/>
          <w:color w:val="001D35"/>
          <w:spacing w:val="2"/>
          <w:sz w:val="27"/>
          <w:szCs w:val="27"/>
          <w:lang w:eastAsia="en-GB"/>
        </w:rPr>
        <w:t>organizing</w:t>
      </w:r>
      <w:proofErr w:type="spellEnd"/>
      <w:r w:rsidRPr="004F0D04">
        <w:rPr>
          <w:rFonts w:ascii="Helvetica Neue" w:hAnsi="Helvetica Neue" w:eastAsia="Times New Roman" w:cs="Times New Roman"/>
          <w:color w:val="001D35"/>
          <w:spacing w:val="2"/>
          <w:sz w:val="27"/>
          <w:szCs w:val="27"/>
          <w:lang w:eastAsia="en-GB"/>
        </w:rPr>
        <w:t xml:space="preserve"> knowledge in a structured format, often used for customer service or employee support. </w:t>
      </w:r>
    </w:p>
    <w:p w:rsidRPr="004F0D04" w:rsidR="004F0D04" w:rsidP="004F0D04" w:rsidRDefault="004F0D04" w14:paraId="3E13E5F1" w14:textId="77777777">
      <w:pPr>
        <w:numPr>
          <w:ilvl w:val="0"/>
          <w:numId w:val="22"/>
        </w:numPr>
        <w:spacing w:after="120" w:line="240" w:lineRule="auto"/>
        <w:ind w:left="300"/>
        <w:divId w:val="1939562767"/>
        <w:rPr>
          <w:rFonts w:ascii="Times New Roman" w:hAnsi="Times New Roman" w:cs="Times New Roman" w:eastAsiaTheme="minorEastAsia"/>
          <w:sz w:val="24"/>
          <w:szCs w:val="24"/>
          <w:lang w:eastAsia="en-GB"/>
        </w:rPr>
      </w:pPr>
      <w:r w:rsidRPr="004F0D04">
        <w:rPr>
          <w:rFonts w:ascii="Helvetica Neue" w:hAnsi="Helvetica Neue" w:eastAsia="Times New Roman" w:cs="Times New Roman"/>
          <w:b/>
          <w:bCs/>
          <w:color w:val="001D35"/>
          <w:sz w:val="27"/>
          <w:szCs w:val="27"/>
          <w:lang w:eastAsia="en-GB"/>
        </w:rPr>
        <w:t>Databases:</w:t>
      </w:r>
    </w:p>
    <w:p w:rsidRPr="004F0D04" w:rsidR="004F0D04" w:rsidP="004F0D04" w:rsidRDefault="004F0D04" w14:paraId="1C691E47" w14:textId="77777777">
      <w:pPr>
        <w:spacing w:after="120" w:line="240" w:lineRule="auto"/>
        <w:ind w:left="300"/>
        <w:divId w:val="849029165"/>
        <w:rPr>
          <w:rFonts w:ascii="Helvetica Neue" w:hAnsi="Helvetica Neue" w:eastAsia="Times New Roman" w:cs="Times New Roman"/>
          <w:color w:val="001D35"/>
          <w:spacing w:val="2"/>
          <w:sz w:val="27"/>
          <w:szCs w:val="27"/>
          <w:lang w:eastAsia="en-GB"/>
        </w:rPr>
      </w:pPr>
      <w:r w:rsidRPr="004F0D04">
        <w:rPr>
          <w:rFonts w:ascii="Helvetica Neue" w:hAnsi="Helvetica Neue" w:eastAsia="Times New Roman" w:cs="Times New Roman"/>
          <w:color w:val="001D35"/>
          <w:spacing w:val="2"/>
          <w:sz w:val="27"/>
          <w:szCs w:val="27"/>
          <w:lang w:eastAsia="en-GB"/>
        </w:rPr>
        <w:t>Structured systems for storing and retrieving data, including knowledge-related information. </w:t>
      </w:r>
    </w:p>
    <w:p w:rsidRPr="004F0D04" w:rsidR="004F0D04" w:rsidP="004F0D04" w:rsidRDefault="004F0D04" w14:paraId="07BB4776" w14:textId="77777777">
      <w:pPr>
        <w:numPr>
          <w:ilvl w:val="0"/>
          <w:numId w:val="22"/>
        </w:numPr>
        <w:spacing w:after="120" w:line="240" w:lineRule="auto"/>
        <w:ind w:left="300"/>
        <w:divId w:val="1990867013"/>
        <w:rPr>
          <w:rFonts w:ascii="Helvetica Neue" w:hAnsi="Helvetica Neue" w:eastAsia="Times New Roman" w:cs="Times New Roman"/>
          <w:color w:val="001D35"/>
          <w:sz w:val="27"/>
          <w:szCs w:val="27"/>
          <w:lang w:eastAsia="en-GB"/>
        </w:rPr>
      </w:pPr>
      <w:r w:rsidRPr="004F0D04">
        <w:rPr>
          <w:rFonts w:ascii="Helvetica Neue" w:hAnsi="Helvetica Neue" w:eastAsia="Times New Roman" w:cs="Times New Roman"/>
          <w:b/>
          <w:bCs/>
          <w:color w:val="001D35"/>
          <w:sz w:val="27"/>
          <w:szCs w:val="27"/>
          <w:lang w:eastAsia="en-GB"/>
        </w:rPr>
        <w:t>Document Management Systems:</w:t>
      </w:r>
    </w:p>
    <w:p w:rsidRPr="004F0D04" w:rsidR="004F0D04" w:rsidP="004F0D04" w:rsidRDefault="004F0D04" w14:paraId="36B14027" w14:textId="77777777">
      <w:pPr>
        <w:spacing w:after="120" w:line="240" w:lineRule="auto"/>
        <w:ind w:left="300"/>
        <w:divId w:val="942105613"/>
        <w:rPr>
          <w:rFonts w:ascii="Times New Roman" w:hAnsi="Times New Roman" w:cs="Times New Roman" w:eastAsiaTheme="minorEastAsia"/>
          <w:spacing w:val="2"/>
          <w:sz w:val="24"/>
          <w:szCs w:val="24"/>
          <w:lang w:eastAsia="en-GB"/>
        </w:rPr>
      </w:pPr>
      <w:r w:rsidRPr="004F0D04">
        <w:rPr>
          <w:rFonts w:ascii="Helvetica Neue" w:hAnsi="Helvetica Neue" w:eastAsia="Times New Roman" w:cs="Times New Roman"/>
          <w:color w:val="001D35"/>
          <w:spacing w:val="2"/>
          <w:sz w:val="27"/>
          <w:szCs w:val="27"/>
          <w:lang w:eastAsia="en-GB"/>
        </w:rPr>
        <w:t>Software for managing documents, including knowledge articles and reports. </w:t>
      </w:r>
    </w:p>
    <w:p w:rsidRPr="004F0D04" w:rsidR="004F0D04" w:rsidP="004F0D04" w:rsidRDefault="004F0D04" w14:paraId="48F6DA2E" w14:textId="77777777">
      <w:pPr>
        <w:numPr>
          <w:ilvl w:val="0"/>
          <w:numId w:val="22"/>
        </w:numPr>
        <w:spacing w:after="0" w:line="240" w:lineRule="auto"/>
        <w:ind w:left="300"/>
        <w:divId w:val="716510771"/>
        <w:rPr>
          <w:rFonts w:ascii="Times New Roman" w:hAnsi="Times New Roman" w:cs="Times New Roman" w:eastAsiaTheme="minorEastAsia"/>
          <w:sz w:val="24"/>
          <w:szCs w:val="24"/>
          <w:lang w:eastAsia="en-GB"/>
        </w:rPr>
      </w:pPr>
      <w:r w:rsidRPr="004F0D04">
        <w:rPr>
          <w:rFonts w:ascii="Helvetica Neue" w:hAnsi="Helvetica Neue" w:eastAsia="Times New Roman" w:cs="Times New Roman"/>
          <w:b/>
          <w:bCs/>
          <w:color w:val="001D35"/>
          <w:sz w:val="27"/>
          <w:szCs w:val="27"/>
          <w:lang w:eastAsia="en-GB"/>
        </w:rPr>
        <w:lastRenderedPageBreak/>
        <w:t>Cloud Platforms:</w:t>
      </w:r>
    </w:p>
    <w:p w:rsidRPr="004F0D04" w:rsidR="004F0D04" w:rsidP="004F0D04" w:rsidRDefault="004F0D04" w14:paraId="411CF186" w14:textId="77777777">
      <w:pPr>
        <w:spacing w:after="0" w:line="240" w:lineRule="auto"/>
        <w:ind w:left="300"/>
        <w:divId w:val="766080951"/>
        <w:rPr>
          <w:rFonts w:ascii="Times New Roman" w:hAnsi="Times New Roman" w:cs="Times New Roman" w:eastAsiaTheme="minorEastAsia"/>
          <w:spacing w:val="2"/>
          <w:sz w:val="24"/>
          <w:szCs w:val="24"/>
          <w:lang w:eastAsia="en-GB"/>
        </w:rPr>
      </w:pPr>
      <w:proofErr w:type="spellStart"/>
      <w:r w:rsidRPr="004F0D04">
        <w:rPr>
          <w:rFonts w:ascii="Helvetica Neue" w:hAnsi="Helvetica Neue" w:eastAsia="Times New Roman" w:cs="Times New Roman"/>
          <w:color w:val="001D35"/>
          <w:spacing w:val="2"/>
          <w:sz w:val="27"/>
          <w:szCs w:val="27"/>
          <w:lang w:eastAsia="en-GB"/>
        </w:rPr>
        <w:t>Utilizing</w:t>
      </w:r>
      <w:proofErr w:type="spellEnd"/>
      <w:r w:rsidRPr="004F0D04">
        <w:rPr>
          <w:rFonts w:ascii="Helvetica Neue" w:hAnsi="Helvetica Neue" w:eastAsia="Times New Roman" w:cs="Times New Roman"/>
          <w:color w:val="001D35"/>
          <w:spacing w:val="2"/>
          <w:sz w:val="27"/>
          <w:szCs w:val="27"/>
          <w:lang w:eastAsia="en-GB"/>
        </w:rPr>
        <w:t xml:space="preserve"> cloud services for storing and accessing knowledge securely and remotely. </w:t>
      </w:r>
    </w:p>
    <w:p w:rsidRPr="004F0D04" w:rsidR="004F0D04" w:rsidP="004F0D04" w:rsidRDefault="004F0D04" w14:paraId="0E6A8137" w14:textId="77777777">
      <w:pPr>
        <w:spacing w:after="150" w:line="240" w:lineRule="auto"/>
        <w:divId w:val="1273172695"/>
        <w:rPr>
          <w:rFonts w:ascii="Times New Roman" w:hAnsi="Times New Roman" w:cs="Times New Roman" w:eastAsiaTheme="minorEastAsia"/>
          <w:sz w:val="24"/>
          <w:szCs w:val="24"/>
          <w:lang w:eastAsia="en-GB"/>
        </w:rPr>
      </w:pPr>
      <w:r w:rsidRPr="004F0D04">
        <w:rPr>
          <w:rFonts w:ascii="Helvetica Neue" w:hAnsi="Helvetica Neue" w:eastAsia="Times New Roman" w:cs="Times New Roman"/>
          <w:color w:val="001D35"/>
          <w:sz w:val="27"/>
          <w:szCs w:val="27"/>
          <w:lang w:eastAsia="en-GB"/>
        </w:rPr>
        <w:t>3. Implementation of Knowledge: </w:t>
      </w:r>
    </w:p>
    <w:p w:rsidRPr="004F0D04" w:rsidR="004F0D04" w:rsidP="004F0D04" w:rsidRDefault="004F0D04" w14:paraId="26EBE529" w14:textId="77777777">
      <w:pPr>
        <w:numPr>
          <w:ilvl w:val="0"/>
          <w:numId w:val="23"/>
        </w:numPr>
        <w:spacing w:after="120" w:line="240" w:lineRule="auto"/>
        <w:divId w:val="1526863530"/>
        <w:rPr>
          <w:rFonts w:ascii="Helvetica Neue" w:hAnsi="Helvetica Neue" w:eastAsia="Times New Roman" w:cs="Times New Roman"/>
          <w:color w:val="001D35"/>
          <w:sz w:val="27"/>
          <w:szCs w:val="27"/>
          <w:lang w:eastAsia="en-GB"/>
        </w:rPr>
      </w:pPr>
      <w:r w:rsidRPr="004F0D04">
        <w:rPr>
          <w:rFonts w:ascii="Helvetica Neue" w:hAnsi="Helvetica Neue" w:eastAsia="Times New Roman" w:cs="Times New Roman"/>
          <w:b/>
          <w:bCs/>
          <w:color w:val="001D35"/>
          <w:sz w:val="27"/>
          <w:szCs w:val="27"/>
          <w:lang w:eastAsia="en-GB"/>
        </w:rPr>
        <w:t>Decision Making:</w:t>
      </w:r>
      <w:r w:rsidRPr="004F0D04">
        <w:rPr>
          <w:rFonts w:ascii="Helvetica Neue" w:hAnsi="Helvetica Neue" w:eastAsia="Times New Roman" w:cs="Times New Roman"/>
          <w:color w:val="001D35"/>
          <w:sz w:val="27"/>
          <w:szCs w:val="27"/>
          <w:lang w:eastAsia="en-GB"/>
        </w:rPr>
        <w:t> Using knowledge to make informed decisions about complex problems. </w:t>
      </w:r>
    </w:p>
    <w:p w:rsidRPr="004F0D04" w:rsidR="004F0D04" w:rsidP="004F0D04" w:rsidRDefault="004F0D04" w14:paraId="42C328FD" w14:textId="77777777">
      <w:pPr>
        <w:numPr>
          <w:ilvl w:val="0"/>
          <w:numId w:val="23"/>
        </w:numPr>
        <w:spacing w:after="120" w:line="240" w:lineRule="auto"/>
        <w:divId w:val="1526863530"/>
        <w:rPr>
          <w:rFonts w:ascii="Times New Roman" w:hAnsi="Times New Roman" w:cs="Times New Roman" w:eastAsiaTheme="minorEastAsia"/>
          <w:sz w:val="24"/>
          <w:szCs w:val="24"/>
          <w:lang w:eastAsia="en-GB"/>
        </w:rPr>
      </w:pPr>
      <w:r w:rsidRPr="004F0D04">
        <w:rPr>
          <w:rFonts w:ascii="Helvetica Neue" w:hAnsi="Helvetica Neue" w:eastAsia="Times New Roman" w:cs="Times New Roman"/>
          <w:b/>
          <w:bCs/>
          <w:color w:val="001D35"/>
          <w:sz w:val="27"/>
          <w:szCs w:val="27"/>
          <w:lang w:eastAsia="en-GB"/>
        </w:rPr>
        <w:t>Problem Solving:</w:t>
      </w:r>
      <w:r w:rsidRPr="004F0D04">
        <w:rPr>
          <w:rFonts w:ascii="Helvetica Neue" w:hAnsi="Helvetica Neue" w:eastAsia="Times New Roman" w:cs="Times New Roman"/>
          <w:color w:val="001D35"/>
          <w:sz w:val="27"/>
          <w:szCs w:val="27"/>
          <w:lang w:eastAsia="en-GB"/>
        </w:rPr>
        <w:t> Applying knowledge to identify and address challenges effectively. </w:t>
      </w:r>
    </w:p>
    <w:p w:rsidRPr="004F0D04" w:rsidR="004F0D04" w:rsidP="004F0D04" w:rsidRDefault="004F0D04" w14:paraId="54085C9B" w14:textId="77777777">
      <w:pPr>
        <w:numPr>
          <w:ilvl w:val="0"/>
          <w:numId w:val="23"/>
        </w:numPr>
        <w:spacing w:after="120" w:line="240" w:lineRule="auto"/>
        <w:divId w:val="1526863530"/>
        <w:rPr>
          <w:rFonts w:ascii="Helvetica Neue" w:hAnsi="Helvetica Neue" w:eastAsia="Times New Roman" w:cs="Times New Roman"/>
          <w:color w:val="001D35"/>
          <w:sz w:val="27"/>
          <w:szCs w:val="27"/>
          <w:lang w:eastAsia="en-GB"/>
        </w:rPr>
      </w:pPr>
      <w:r w:rsidRPr="004F0D04">
        <w:rPr>
          <w:rFonts w:ascii="Helvetica Neue" w:hAnsi="Helvetica Neue" w:eastAsia="Times New Roman" w:cs="Times New Roman"/>
          <w:b/>
          <w:bCs/>
          <w:color w:val="001D35"/>
          <w:sz w:val="27"/>
          <w:szCs w:val="27"/>
          <w:lang w:eastAsia="en-GB"/>
        </w:rPr>
        <w:t>Process Improvement:</w:t>
      </w:r>
      <w:r w:rsidRPr="004F0D04">
        <w:rPr>
          <w:rFonts w:ascii="Helvetica Neue" w:hAnsi="Helvetica Neue" w:eastAsia="Times New Roman" w:cs="Times New Roman"/>
          <w:color w:val="001D35"/>
          <w:sz w:val="27"/>
          <w:szCs w:val="27"/>
          <w:lang w:eastAsia="en-GB"/>
        </w:rPr>
        <w:t xml:space="preserve"> Using knowledge to </w:t>
      </w:r>
      <w:proofErr w:type="spellStart"/>
      <w:r w:rsidRPr="004F0D04">
        <w:rPr>
          <w:rFonts w:ascii="Helvetica Neue" w:hAnsi="Helvetica Neue" w:eastAsia="Times New Roman" w:cs="Times New Roman"/>
          <w:color w:val="001D35"/>
          <w:sz w:val="27"/>
          <w:szCs w:val="27"/>
          <w:lang w:eastAsia="en-GB"/>
        </w:rPr>
        <w:t>optimize</w:t>
      </w:r>
      <w:proofErr w:type="spellEnd"/>
      <w:r w:rsidRPr="004F0D04">
        <w:rPr>
          <w:rFonts w:ascii="Helvetica Neue" w:hAnsi="Helvetica Neue" w:eastAsia="Times New Roman" w:cs="Times New Roman"/>
          <w:color w:val="001D35"/>
          <w:sz w:val="27"/>
          <w:szCs w:val="27"/>
          <w:lang w:eastAsia="en-GB"/>
        </w:rPr>
        <w:t xml:space="preserve"> processes and improve efficiency. </w:t>
      </w:r>
    </w:p>
    <w:p w:rsidRPr="004F0D04" w:rsidR="004F0D04" w:rsidP="004F0D04" w:rsidRDefault="004F0D04" w14:paraId="5FD59952" w14:textId="77777777">
      <w:pPr>
        <w:numPr>
          <w:ilvl w:val="0"/>
          <w:numId w:val="23"/>
        </w:numPr>
        <w:spacing w:after="120" w:line="240" w:lineRule="auto"/>
        <w:divId w:val="1526863530"/>
        <w:rPr>
          <w:rFonts w:ascii="Helvetica Neue" w:hAnsi="Helvetica Neue" w:eastAsia="Times New Roman" w:cs="Times New Roman"/>
          <w:color w:val="001D35"/>
          <w:sz w:val="27"/>
          <w:szCs w:val="27"/>
          <w:lang w:eastAsia="en-GB"/>
        </w:rPr>
      </w:pPr>
      <w:r w:rsidRPr="004F0D04">
        <w:rPr>
          <w:rFonts w:ascii="Helvetica Neue" w:hAnsi="Helvetica Neue" w:eastAsia="Times New Roman" w:cs="Times New Roman"/>
          <w:b/>
          <w:bCs/>
          <w:color w:val="001D35"/>
          <w:sz w:val="27"/>
          <w:szCs w:val="27"/>
          <w:lang w:eastAsia="en-GB"/>
        </w:rPr>
        <w:t>Training and Education:</w:t>
      </w:r>
      <w:r w:rsidRPr="004F0D04">
        <w:rPr>
          <w:rFonts w:ascii="Helvetica Neue" w:hAnsi="Helvetica Neue" w:eastAsia="Times New Roman" w:cs="Times New Roman"/>
          <w:color w:val="001D35"/>
          <w:sz w:val="27"/>
          <w:szCs w:val="27"/>
          <w:lang w:eastAsia="en-GB"/>
        </w:rPr>
        <w:t> Sharing knowledge with others to enhance their skills and abilities. </w:t>
      </w:r>
    </w:p>
    <w:p w:rsidRPr="00547986" w:rsidR="004F0D04" w:rsidP="004F0D04" w:rsidRDefault="004F0D04" w14:paraId="2067D806" w14:textId="77777777">
      <w:pPr>
        <w:numPr>
          <w:ilvl w:val="0"/>
          <w:numId w:val="23"/>
        </w:numPr>
        <w:spacing w:after="0" w:line="240" w:lineRule="auto"/>
        <w:divId w:val="1526863530"/>
        <w:rPr>
          <w:rFonts w:ascii="Times New Roman" w:hAnsi="Times New Roman" w:cs="Times New Roman" w:eastAsiaTheme="minorEastAsia"/>
          <w:sz w:val="24"/>
          <w:szCs w:val="24"/>
          <w:lang w:eastAsia="en-GB"/>
        </w:rPr>
      </w:pPr>
      <w:r w:rsidRPr="004F0D04">
        <w:rPr>
          <w:rFonts w:ascii="Helvetica Neue" w:hAnsi="Helvetica Neue" w:eastAsia="Times New Roman" w:cs="Times New Roman"/>
          <w:b/>
          <w:bCs/>
          <w:color w:val="001D35"/>
          <w:sz w:val="27"/>
          <w:szCs w:val="27"/>
          <w:lang w:eastAsia="en-GB"/>
        </w:rPr>
        <w:t>Innovation and Development:</w:t>
      </w:r>
      <w:r w:rsidRPr="004F0D04">
        <w:rPr>
          <w:rFonts w:ascii="Helvetica Neue" w:hAnsi="Helvetica Neue" w:eastAsia="Times New Roman" w:cs="Times New Roman"/>
          <w:color w:val="001D35"/>
          <w:sz w:val="27"/>
          <w:szCs w:val="27"/>
          <w:lang w:eastAsia="en-GB"/>
        </w:rPr>
        <w:t> Applying knowledge to create new products, services, or technologies. </w:t>
      </w:r>
    </w:p>
    <w:p w:rsidRPr="004F0D04" w:rsidR="00547986" w:rsidP="00547986" w:rsidRDefault="000A67BB" w14:paraId="43ADA503" w14:textId="6C506E87">
      <w:pPr>
        <w:spacing w:after="0" w:line="240" w:lineRule="auto"/>
        <w:divId w:val="1526863530"/>
        <w:rPr>
          <w:rFonts w:ascii="Times New Roman" w:hAnsi="Times New Roman" w:cs="Times New Roman" w:eastAsiaTheme="minorEastAsia"/>
          <w:sz w:val="24"/>
          <w:szCs w:val="24"/>
          <w:lang w:eastAsia="en-GB"/>
        </w:rPr>
      </w:pPr>
      <w:r>
        <w:rPr>
          <w:rFonts w:ascii="Times New Roman" w:hAnsi="Times New Roman" w:cs="Times New Roman" w:eastAsiaTheme="minorEastAsia"/>
          <w:sz w:val="24"/>
          <w:szCs w:val="24"/>
          <w:lang w:eastAsia="en-GB"/>
        </w:rPr>
        <w:t>(</w:t>
      </w:r>
      <w:proofErr w:type="spellStart"/>
      <w:r>
        <w:rPr>
          <w:rFonts w:ascii="Times New Roman" w:hAnsi="Times New Roman" w:cs="Times New Roman" w:eastAsiaTheme="minorEastAsia"/>
          <w:sz w:val="24"/>
          <w:szCs w:val="24"/>
          <w:lang w:eastAsia="en-GB"/>
        </w:rPr>
        <w:t>Towe</w:t>
      </w:r>
      <w:proofErr w:type="spellEnd"/>
      <w:r>
        <w:rPr>
          <w:rFonts w:ascii="Times New Roman" w:hAnsi="Times New Roman" w:cs="Times New Roman" w:eastAsiaTheme="minorEastAsia"/>
          <w:sz w:val="24"/>
          <w:szCs w:val="24"/>
          <w:lang w:eastAsia="en-GB"/>
        </w:rPr>
        <w:t xml:space="preserve">, 2024). </w:t>
      </w:r>
    </w:p>
    <w:p w:rsidRPr="008D0832" w:rsidR="004F0D04" w:rsidP="00EC6AB6" w:rsidRDefault="004F0D04" w14:paraId="6B8049BA" w14:textId="77777777">
      <w:pPr>
        <w:spacing w:after="240" w:line="240" w:lineRule="auto"/>
        <w:divId w:val="1340542964"/>
        <w:rPr>
          <w:rFonts w:eastAsia="Times New Roman" w:cs="Times New Roman" w:asciiTheme="majorHAnsi" w:hAnsiTheme="majorHAnsi"/>
          <w:sz w:val="30"/>
          <w:szCs w:val="30"/>
          <w:lang w:eastAsia="en-GB"/>
        </w:rPr>
      </w:pPr>
    </w:p>
    <w:p w:rsidRPr="00F64344" w:rsidR="006E5732" w:rsidP="00EC6AB6" w:rsidRDefault="006E5732" w14:paraId="60D2202A" w14:textId="4D47B4DC">
      <w:pPr>
        <w:spacing w:after="240" w:line="240" w:lineRule="auto"/>
        <w:divId w:val="1340542964"/>
        <w:rPr>
          <w:rFonts w:eastAsia="Times New Roman" w:cs="Times New Roman" w:asciiTheme="majorHAnsi" w:hAnsiTheme="majorHAnsi"/>
          <w:sz w:val="32"/>
          <w:szCs w:val="32"/>
          <w:lang w:eastAsia="en-GB"/>
        </w:rPr>
      </w:pPr>
      <w:r w:rsidRPr="00F64344">
        <w:rPr>
          <w:rFonts w:eastAsia="Times New Roman" w:cs="Times New Roman" w:asciiTheme="majorHAnsi" w:hAnsiTheme="majorHAnsi"/>
          <w:sz w:val="32"/>
          <w:szCs w:val="32"/>
          <w:lang w:eastAsia="en-GB"/>
        </w:rPr>
        <w:t xml:space="preserve">The current systems </w:t>
      </w:r>
      <w:r w:rsidRPr="00F64344" w:rsidR="0093645F">
        <w:rPr>
          <w:rFonts w:eastAsia="Times New Roman" w:cs="Times New Roman" w:asciiTheme="majorHAnsi" w:hAnsiTheme="majorHAnsi"/>
          <w:sz w:val="32"/>
          <w:szCs w:val="32"/>
          <w:lang w:eastAsia="en-GB"/>
        </w:rPr>
        <w:t xml:space="preserve">for storing information in the workplace are client record cards, booking system, phone call records, colour </w:t>
      </w:r>
      <w:r w:rsidRPr="00F64344" w:rsidR="000A5D48">
        <w:rPr>
          <w:rFonts w:eastAsia="Times New Roman" w:cs="Times New Roman" w:asciiTheme="majorHAnsi" w:hAnsiTheme="majorHAnsi"/>
          <w:sz w:val="32"/>
          <w:szCs w:val="32"/>
          <w:lang w:eastAsia="en-GB"/>
        </w:rPr>
        <w:t xml:space="preserve">wheels and information brochures. The client record cards are stored away from people other than staff as they contain information that is confidential to clients and only can be seen when </w:t>
      </w:r>
      <w:r w:rsidRPr="00F64344" w:rsidR="00694B0D">
        <w:rPr>
          <w:rFonts w:eastAsia="Times New Roman" w:cs="Times New Roman" w:asciiTheme="majorHAnsi" w:hAnsiTheme="majorHAnsi"/>
          <w:sz w:val="32"/>
          <w:szCs w:val="32"/>
          <w:lang w:eastAsia="en-GB"/>
        </w:rPr>
        <w:t xml:space="preserve">clients are in for a colour which contain their information and previous colour information. The booking system </w:t>
      </w:r>
      <w:r w:rsidRPr="00F64344" w:rsidR="00F566E3">
        <w:rPr>
          <w:rFonts w:eastAsia="Times New Roman" w:cs="Times New Roman" w:asciiTheme="majorHAnsi" w:hAnsiTheme="majorHAnsi"/>
          <w:sz w:val="32"/>
          <w:szCs w:val="32"/>
          <w:lang w:eastAsia="en-GB"/>
        </w:rPr>
        <w:t>holds</w:t>
      </w:r>
      <w:r w:rsidRPr="00F64344" w:rsidR="00694B0D">
        <w:rPr>
          <w:rFonts w:eastAsia="Times New Roman" w:cs="Times New Roman" w:asciiTheme="majorHAnsi" w:hAnsiTheme="majorHAnsi"/>
          <w:sz w:val="32"/>
          <w:szCs w:val="32"/>
          <w:lang w:eastAsia="en-GB"/>
        </w:rPr>
        <w:t xml:space="preserve"> the daily schedules of staff and what clients and services they have for the day which </w:t>
      </w:r>
      <w:r w:rsidRPr="00F64344" w:rsidR="00F566E3">
        <w:rPr>
          <w:rFonts w:eastAsia="Times New Roman" w:cs="Times New Roman" w:asciiTheme="majorHAnsi" w:hAnsiTheme="majorHAnsi"/>
          <w:sz w:val="32"/>
          <w:szCs w:val="32"/>
          <w:lang w:eastAsia="en-GB"/>
        </w:rPr>
        <w:t>hold</w:t>
      </w:r>
      <w:r w:rsidRPr="00F64344" w:rsidR="00694B0D">
        <w:rPr>
          <w:rFonts w:eastAsia="Times New Roman" w:cs="Times New Roman" w:asciiTheme="majorHAnsi" w:hAnsiTheme="majorHAnsi"/>
          <w:sz w:val="32"/>
          <w:szCs w:val="32"/>
          <w:lang w:eastAsia="en-GB"/>
        </w:rPr>
        <w:t xml:space="preserve"> information of the client</w:t>
      </w:r>
      <w:r w:rsidRPr="00F64344" w:rsidR="00F566E3">
        <w:rPr>
          <w:rFonts w:eastAsia="Times New Roman" w:cs="Times New Roman" w:asciiTheme="majorHAnsi" w:hAnsiTheme="majorHAnsi"/>
          <w:sz w:val="32"/>
          <w:szCs w:val="32"/>
          <w:lang w:eastAsia="en-GB"/>
        </w:rPr>
        <w:t xml:space="preserve"> and phone call records. The colour wheel has information on what colour can be used to cancel out colours that are unwanted and how to use the colours correctly.</w:t>
      </w:r>
      <w:r w:rsidRPr="00F64344" w:rsidR="00F11A71">
        <w:rPr>
          <w:rFonts w:eastAsia="Times New Roman" w:cs="Times New Roman" w:asciiTheme="majorHAnsi" w:hAnsiTheme="majorHAnsi"/>
          <w:sz w:val="32"/>
          <w:szCs w:val="32"/>
          <w:lang w:eastAsia="en-GB"/>
        </w:rPr>
        <w:t xml:space="preserve"> Information brochures are used for clients to read in the salon about hair styles and colour inspiration and also our price list that clients can see and also take home with them. </w:t>
      </w:r>
    </w:p>
    <w:p w:rsidRPr="00F64344" w:rsidR="001B5D9B" w:rsidP="00EC6AB6" w:rsidRDefault="00B051BE" w14:paraId="70FB9C48" w14:textId="7B63D969">
      <w:pPr>
        <w:spacing w:after="240" w:line="240" w:lineRule="auto"/>
        <w:divId w:val="1340542964"/>
        <w:rPr>
          <w:rFonts w:eastAsia="Times New Roman" w:cs="Times New Roman" w:asciiTheme="majorHAnsi" w:hAnsiTheme="majorHAnsi"/>
          <w:sz w:val="32"/>
          <w:szCs w:val="32"/>
          <w:lang w:eastAsia="en-GB"/>
        </w:rPr>
      </w:pPr>
      <w:r w:rsidRPr="00F64344">
        <w:rPr>
          <w:rFonts w:eastAsia="Times New Roman" w:cs="Times New Roman" w:asciiTheme="majorHAnsi" w:hAnsiTheme="majorHAnsi"/>
          <w:sz w:val="32"/>
          <w:szCs w:val="32"/>
          <w:lang w:eastAsia="en-GB"/>
        </w:rPr>
        <w:t xml:space="preserve">The current knowledge assets in the salon are </w:t>
      </w:r>
      <w:r w:rsidRPr="00F64344" w:rsidR="00B934A0">
        <w:rPr>
          <w:rFonts w:eastAsia="Times New Roman" w:cs="Times New Roman" w:asciiTheme="majorHAnsi" w:hAnsiTheme="majorHAnsi"/>
          <w:sz w:val="32"/>
          <w:szCs w:val="32"/>
          <w:lang w:eastAsia="en-GB"/>
        </w:rPr>
        <w:t xml:space="preserve">all the intellectual </w:t>
      </w:r>
      <w:r w:rsidRPr="00F64344" w:rsidR="00CA6E04">
        <w:rPr>
          <w:rFonts w:eastAsia="Times New Roman" w:cs="Times New Roman" w:asciiTheme="majorHAnsi" w:hAnsiTheme="majorHAnsi"/>
          <w:sz w:val="32"/>
          <w:szCs w:val="32"/>
          <w:lang w:eastAsia="en-GB"/>
        </w:rPr>
        <w:t>resources that we would use. The</w:t>
      </w:r>
      <w:r w:rsidRPr="00F64344" w:rsidR="001B5D9B">
        <w:rPr>
          <w:rFonts w:eastAsia="Times New Roman" w:cs="Times New Roman" w:asciiTheme="majorHAnsi" w:hAnsiTheme="majorHAnsi"/>
          <w:sz w:val="32"/>
          <w:szCs w:val="32"/>
          <w:lang w:eastAsia="en-GB"/>
        </w:rPr>
        <w:t xml:space="preserve">re are many different </w:t>
      </w:r>
      <w:r w:rsidRPr="00F64344" w:rsidR="00E84790">
        <w:rPr>
          <w:rFonts w:eastAsia="Times New Roman" w:cs="Times New Roman" w:asciiTheme="majorHAnsi" w:hAnsiTheme="majorHAnsi"/>
          <w:sz w:val="32"/>
          <w:szCs w:val="32"/>
          <w:lang w:eastAsia="en-GB"/>
        </w:rPr>
        <w:t xml:space="preserve">knowledge assets that can be used in the workplace: </w:t>
      </w:r>
    </w:p>
    <w:p w:rsidRPr="00E84790" w:rsidR="00E84790" w:rsidP="00E84790" w:rsidRDefault="00E84790" w14:paraId="0126CAE6" w14:textId="7A60EC36">
      <w:pPr>
        <w:numPr>
          <w:ilvl w:val="0"/>
          <w:numId w:val="20"/>
        </w:numPr>
        <w:spacing w:after="120" w:line="240" w:lineRule="auto"/>
        <w:divId w:val="835071873"/>
        <w:rPr>
          <w:rFonts w:eastAsia="Times New Roman" w:cs="Times New Roman" w:asciiTheme="majorHAnsi" w:hAnsiTheme="majorHAnsi"/>
          <w:color w:val="001D35"/>
          <w:sz w:val="32"/>
          <w:szCs w:val="32"/>
          <w:lang w:eastAsia="en-GB"/>
        </w:rPr>
      </w:pPr>
      <w:r w:rsidRPr="00E84790">
        <w:rPr>
          <w:rFonts w:eastAsia="Times New Roman" w:cs="Times New Roman" w:asciiTheme="majorHAnsi" w:hAnsiTheme="majorHAnsi"/>
          <w:color w:val="001D35"/>
          <w:sz w:val="32"/>
          <w:szCs w:val="32"/>
          <w:lang w:eastAsia="en-GB"/>
        </w:rPr>
        <w:lastRenderedPageBreak/>
        <w:t>Intellectual Property: </w:t>
      </w:r>
      <w:r w:rsidRPr="00F64344">
        <w:rPr>
          <w:rFonts w:eastAsia="Times New Roman" w:cs="Times New Roman" w:asciiTheme="majorHAnsi" w:hAnsiTheme="majorHAnsi"/>
          <w:color w:val="001D35"/>
          <w:sz w:val="32"/>
          <w:szCs w:val="32"/>
          <w:lang w:eastAsia="en-GB"/>
        </w:rPr>
        <w:t>clients, tr</w:t>
      </w:r>
      <w:r w:rsidRPr="00E84790">
        <w:rPr>
          <w:rFonts w:eastAsia="Times New Roman" w:cs="Times New Roman" w:asciiTheme="majorHAnsi" w:hAnsiTheme="majorHAnsi"/>
          <w:color w:val="001D35"/>
          <w:sz w:val="32"/>
          <w:szCs w:val="32"/>
          <w:lang w:eastAsia="en-GB"/>
        </w:rPr>
        <w:t>ade secrets</w:t>
      </w:r>
      <w:r w:rsidRPr="00F64344" w:rsidR="003F4F30">
        <w:rPr>
          <w:rFonts w:eastAsia="Times New Roman" w:cs="Times New Roman" w:asciiTheme="majorHAnsi" w:hAnsiTheme="majorHAnsi"/>
          <w:color w:val="001D35"/>
          <w:sz w:val="32"/>
          <w:szCs w:val="32"/>
          <w:lang w:eastAsia="en-GB"/>
        </w:rPr>
        <w:t xml:space="preserve"> etc. </w:t>
      </w:r>
    </w:p>
    <w:p w:rsidRPr="00E84790" w:rsidR="00E84790" w:rsidP="00E84790" w:rsidRDefault="00E84790" w14:paraId="4842785A" w14:textId="77777777">
      <w:pPr>
        <w:numPr>
          <w:ilvl w:val="0"/>
          <w:numId w:val="20"/>
        </w:numPr>
        <w:spacing w:after="120" w:line="240" w:lineRule="auto"/>
        <w:divId w:val="835071873"/>
        <w:rPr>
          <w:rFonts w:eastAsia="Times New Roman" w:cs="Times New Roman" w:asciiTheme="majorHAnsi" w:hAnsiTheme="majorHAnsi"/>
          <w:color w:val="001D35"/>
          <w:sz w:val="32"/>
          <w:szCs w:val="32"/>
          <w:lang w:eastAsia="en-GB"/>
        </w:rPr>
      </w:pPr>
      <w:r w:rsidRPr="00E84790">
        <w:rPr>
          <w:rFonts w:eastAsia="Times New Roman" w:cs="Times New Roman" w:asciiTheme="majorHAnsi" w:hAnsiTheme="majorHAnsi"/>
          <w:color w:val="001D35"/>
          <w:sz w:val="32"/>
          <w:szCs w:val="32"/>
          <w:lang w:eastAsia="en-GB"/>
        </w:rPr>
        <w:t>Human Capital: The skills, knowledge, and experience of employees are crucial knowledge assets. </w:t>
      </w:r>
    </w:p>
    <w:p w:rsidRPr="00E84790" w:rsidR="00E84790" w:rsidP="00E84790" w:rsidRDefault="00E84790" w14:paraId="390FE146" w14:textId="008FF30C">
      <w:pPr>
        <w:numPr>
          <w:ilvl w:val="0"/>
          <w:numId w:val="20"/>
        </w:numPr>
        <w:spacing w:after="120" w:line="240" w:lineRule="auto"/>
        <w:divId w:val="835071873"/>
        <w:rPr>
          <w:rFonts w:eastAsia="Times New Roman" w:cs="Times New Roman" w:asciiTheme="majorHAnsi" w:hAnsiTheme="majorHAnsi"/>
          <w:color w:val="001D35"/>
          <w:sz w:val="32"/>
          <w:szCs w:val="32"/>
          <w:lang w:eastAsia="en-GB"/>
        </w:rPr>
      </w:pPr>
      <w:r w:rsidRPr="00E84790">
        <w:rPr>
          <w:rFonts w:eastAsia="Times New Roman" w:cs="Times New Roman" w:asciiTheme="majorHAnsi" w:hAnsiTheme="majorHAnsi"/>
          <w:color w:val="001D35"/>
          <w:sz w:val="32"/>
          <w:szCs w:val="32"/>
          <w:lang w:eastAsia="en-GB"/>
        </w:rPr>
        <w:t>Structural Knowledge: Policies, procedures, databases, and documents</w:t>
      </w:r>
      <w:r w:rsidRPr="00F64344" w:rsidR="00674155">
        <w:rPr>
          <w:rFonts w:eastAsia="Times New Roman" w:cs="Times New Roman" w:asciiTheme="majorHAnsi" w:hAnsiTheme="majorHAnsi"/>
          <w:color w:val="001D35"/>
          <w:sz w:val="32"/>
          <w:szCs w:val="32"/>
          <w:lang w:eastAsia="en-GB"/>
        </w:rPr>
        <w:t>.</w:t>
      </w:r>
    </w:p>
    <w:p w:rsidRPr="00E84790" w:rsidR="00E84790" w:rsidP="00E84790" w:rsidRDefault="00E84790" w14:paraId="314211CC" w14:textId="0070EFC2">
      <w:pPr>
        <w:numPr>
          <w:ilvl w:val="0"/>
          <w:numId w:val="20"/>
        </w:numPr>
        <w:spacing w:after="120" w:line="240" w:lineRule="auto"/>
        <w:divId w:val="835071873"/>
        <w:rPr>
          <w:rFonts w:eastAsia="Times New Roman" w:cs="Times New Roman" w:asciiTheme="majorHAnsi" w:hAnsiTheme="majorHAnsi"/>
          <w:color w:val="001D35"/>
          <w:sz w:val="32"/>
          <w:szCs w:val="32"/>
          <w:lang w:eastAsia="en-GB"/>
        </w:rPr>
      </w:pPr>
      <w:r w:rsidRPr="00E84790">
        <w:rPr>
          <w:rFonts w:eastAsia="Times New Roman" w:cs="Times New Roman" w:asciiTheme="majorHAnsi" w:hAnsiTheme="majorHAnsi"/>
          <w:color w:val="001D35"/>
          <w:sz w:val="32"/>
          <w:szCs w:val="32"/>
          <w:lang w:eastAsia="en-GB"/>
        </w:rPr>
        <w:t xml:space="preserve">Customer Knowledge: Understanding customer needs, preferences, and </w:t>
      </w:r>
      <w:r w:rsidRPr="00E84790" w:rsidR="00F64344">
        <w:rPr>
          <w:rFonts w:eastAsia="Times New Roman" w:cs="Times New Roman" w:asciiTheme="majorHAnsi" w:hAnsiTheme="majorHAnsi"/>
          <w:color w:val="001D35"/>
          <w:sz w:val="32"/>
          <w:szCs w:val="32"/>
          <w:lang w:eastAsia="en-GB"/>
        </w:rPr>
        <w:t>behaviours</w:t>
      </w:r>
      <w:r w:rsidRPr="00E84790">
        <w:rPr>
          <w:rFonts w:eastAsia="Times New Roman" w:cs="Times New Roman" w:asciiTheme="majorHAnsi" w:hAnsiTheme="majorHAnsi"/>
          <w:color w:val="001D35"/>
          <w:sz w:val="32"/>
          <w:szCs w:val="32"/>
          <w:lang w:eastAsia="en-GB"/>
        </w:rPr>
        <w:t xml:space="preserve"> is a valuable knowledge asset. </w:t>
      </w:r>
    </w:p>
    <w:p w:rsidRPr="00E84790" w:rsidR="00E84790" w:rsidP="00E84790" w:rsidRDefault="00E84790" w14:paraId="4EB19101" w14:textId="77777777">
      <w:pPr>
        <w:numPr>
          <w:ilvl w:val="0"/>
          <w:numId w:val="20"/>
        </w:numPr>
        <w:spacing w:after="120" w:line="240" w:lineRule="auto"/>
        <w:divId w:val="835071873"/>
        <w:rPr>
          <w:rFonts w:eastAsia="Times New Roman" w:cs="Times New Roman" w:asciiTheme="majorHAnsi" w:hAnsiTheme="majorHAnsi"/>
          <w:color w:val="001D35"/>
          <w:sz w:val="32"/>
          <w:szCs w:val="32"/>
          <w:lang w:eastAsia="en-GB"/>
        </w:rPr>
      </w:pPr>
      <w:r w:rsidRPr="00E84790">
        <w:rPr>
          <w:rFonts w:eastAsia="Times New Roman" w:cs="Times New Roman" w:asciiTheme="majorHAnsi" w:hAnsiTheme="majorHAnsi"/>
          <w:color w:val="001D35"/>
          <w:sz w:val="32"/>
          <w:szCs w:val="32"/>
          <w:lang w:eastAsia="en-GB"/>
        </w:rPr>
        <w:t>Market Knowledge: Information about competitors, market trends, and industry regulations. </w:t>
      </w:r>
    </w:p>
    <w:p w:rsidRPr="00E84790" w:rsidR="00E84790" w:rsidP="00E84790" w:rsidRDefault="00E84790" w14:paraId="0D14C1A9" w14:textId="77777777">
      <w:pPr>
        <w:numPr>
          <w:ilvl w:val="0"/>
          <w:numId w:val="20"/>
        </w:numPr>
        <w:spacing w:after="120" w:line="240" w:lineRule="auto"/>
        <w:divId w:val="835071873"/>
        <w:rPr>
          <w:rFonts w:eastAsia="Times New Roman" w:cs="Times New Roman" w:asciiTheme="majorHAnsi" w:hAnsiTheme="majorHAnsi"/>
          <w:color w:val="001D35"/>
          <w:sz w:val="32"/>
          <w:szCs w:val="32"/>
          <w:lang w:eastAsia="en-GB"/>
        </w:rPr>
      </w:pPr>
      <w:r w:rsidRPr="00E84790">
        <w:rPr>
          <w:rFonts w:eastAsia="Times New Roman" w:cs="Times New Roman" w:asciiTheme="majorHAnsi" w:hAnsiTheme="majorHAnsi"/>
          <w:color w:val="001D35"/>
          <w:sz w:val="32"/>
          <w:szCs w:val="32"/>
          <w:lang w:eastAsia="en-GB"/>
        </w:rPr>
        <w:t xml:space="preserve">Internal Databases: Collections of information and data that </w:t>
      </w:r>
      <w:bookmarkStart w:name="_Int_SQHHyJk6" w:id="14"/>
      <w:r w:rsidRPr="00E84790">
        <w:rPr>
          <w:rFonts w:eastAsia="Times New Roman" w:cs="Times New Roman" w:asciiTheme="majorHAnsi" w:hAnsiTheme="majorHAnsi"/>
          <w:color w:val="001D35"/>
          <w:sz w:val="32"/>
          <w:szCs w:val="32"/>
          <w:lang w:eastAsia="en-GB"/>
        </w:rPr>
        <w:t>are used</w:t>
      </w:r>
      <w:bookmarkEnd w:id="14"/>
      <w:r w:rsidRPr="00E84790">
        <w:rPr>
          <w:rFonts w:eastAsia="Times New Roman" w:cs="Times New Roman" w:asciiTheme="majorHAnsi" w:hAnsiTheme="majorHAnsi"/>
          <w:color w:val="001D35"/>
          <w:sz w:val="32"/>
          <w:szCs w:val="32"/>
          <w:lang w:eastAsia="en-GB"/>
        </w:rPr>
        <w:t xml:space="preserve"> to support decision-making and operations. </w:t>
      </w:r>
    </w:p>
    <w:p w:rsidRPr="00E84790" w:rsidR="00E84790" w:rsidP="00E84790" w:rsidRDefault="00E84790" w14:paraId="70563241" w14:textId="7B74CC41">
      <w:pPr>
        <w:numPr>
          <w:ilvl w:val="0"/>
          <w:numId w:val="20"/>
        </w:numPr>
        <w:spacing w:after="120" w:line="240" w:lineRule="auto"/>
        <w:divId w:val="835071873"/>
        <w:rPr>
          <w:rFonts w:eastAsia="Times New Roman" w:cs="Times New Roman" w:asciiTheme="majorHAnsi" w:hAnsiTheme="majorHAnsi"/>
          <w:color w:val="001D35"/>
          <w:sz w:val="32"/>
          <w:szCs w:val="32"/>
          <w:lang w:eastAsia="en-GB"/>
        </w:rPr>
      </w:pPr>
      <w:r w:rsidRPr="00E84790">
        <w:rPr>
          <w:rFonts w:eastAsia="Times New Roman" w:cs="Times New Roman" w:asciiTheme="majorHAnsi" w:hAnsiTheme="majorHAnsi"/>
          <w:color w:val="001D35"/>
          <w:sz w:val="32"/>
          <w:szCs w:val="32"/>
          <w:lang w:eastAsia="en-GB"/>
        </w:rPr>
        <w:t xml:space="preserve">Intranet and Knowledge Management Systems: Platforms for storing, sharing, and accessing knowledge assets within an </w:t>
      </w:r>
      <w:r w:rsidRPr="00F64344" w:rsidR="00AB2B23">
        <w:rPr>
          <w:rFonts w:eastAsia="Times New Roman" w:cs="Times New Roman" w:asciiTheme="majorHAnsi" w:hAnsiTheme="majorHAnsi"/>
          <w:color w:val="001D35"/>
          <w:sz w:val="32"/>
          <w:szCs w:val="32"/>
          <w:lang w:eastAsia="en-GB"/>
        </w:rPr>
        <w:t>organisation</w:t>
      </w:r>
      <w:r w:rsidRPr="00E84790">
        <w:rPr>
          <w:rFonts w:eastAsia="Times New Roman" w:cs="Times New Roman" w:asciiTheme="majorHAnsi" w:hAnsiTheme="majorHAnsi"/>
          <w:color w:val="001D35"/>
          <w:sz w:val="32"/>
          <w:szCs w:val="32"/>
          <w:lang w:eastAsia="en-GB"/>
        </w:rPr>
        <w:t>. </w:t>
      </w:r>
    </w:p>
    <w:p w:rsidRPr="00E84790" w:rsidR="00E84790" w:rsidP="00E84790" w:rsidRDefault="00E84790" w14:paraId="35D2DADB" w14:textId="77777777">
      <w:pPr>
        <w:numPr>
          <w:ilvl w:val="0"/>
          <w:numId w:val="20"/>
        </w:numPr>
        <w:spacing w:after="120" w:line="240" w:lineRule="auto"/>
        <w:divId w:val="835071873"/>
        <w:rPr>
          <w:rFonts w:eastAsia="Times New Roman" w:cs="Times New Roman" w:asciiTheme="majorHAnsi" w:hAnsiTheme="majorHAnsi"/>
          <w:color w:val="001D35"/>
          <w:sz w:val="32"/>
          <w:szCs w:val="32"/>
          <w:lang w:eastAsia="en-GB"/>
        </w:rPr>
      </w:pPr>
      <w:r w:rsidRPr="00E84790">
        <w:rPr>
          <w:rFonts w:eastAsia="Times New Roman" w:cs="Times New Roman" w:asciiTheme="majorHAnsi" w:hAnsiTheme="majorHAnsi"/>
          <w:color w:val="001D35"/>
          <w:sz w:val="32"/>
          <w:szCs w:val="32"/>
          <w:lang w:eastAsia="en-GB"/>
        </w:rPr>
        <w:t>Corporate Culture: A shared understanding of values, beliefs, and practices. </w:t>
      </w:r>
    </w:p>
    <w:p w:rsidRPr="00E84790" w:rsidR="00E84790" w:rsidP="00E84790" w:rsidRDefault="00E84790" w14:paraId="7522C4F8" w14:textId="77777777">
      <w:pPr>
        <w:numPr>
          <w:ilvl w:val="0"/>
          <w:numId w:val="20"/>
        </w:numPr>
        <w:spacing w:after="120" w:line="240" w:lineRule="auto"/>
        <w:divId w:val="835071873"/>
        <w:rPr>
          <w:rFonts w:eastAsia="Times New Roman" w:cs="Times New Roman" w:asciiTheme="majorHAnsi" w:hAnsiTheme="majorHAnsi"/>
          <w:color w:val="001D35"/>
          <w:sz w:val="32"/>
          <w:szCs w:val="32"/>
          <w:lang w:eastAsia="en-GB"/>
        </w:rPr>
      </w:pPr>
      <w:r w:rsidRPr="00E84790">
        <w:rPr>
          <w:rFonts w:eastAsia="Times New Roman" w:cs="Times New Roman" w:asciiTheme="majorHAnsi" w:hAnsiTheme="majorHAnsi"/>
          <w:color w:val="001D35"/>
          <w:sz w:val="32"/>
          <w:szCs w:val="32"/>
          <w:lang w:eastAsia="en-GB"/>
        </w:rPr>
        <w:t>Learning and Memory: The ability to learn from experiences and apply that knowledge in the future. </w:t>
      </w:r>
    </w:p>
    <w:p w:rsidRPr="00E84790" w:rsidR="00E84790" w:rsidP="00E84790" w:rsidRDefault="00E84790" w14:paraId="51EB4DE3" w14:textId="77777777">
      <w:pPr>
        <w:numPr>
          <w:ilvl w:val="0"/>
          <w:numId w:val="20"/>
        </w:numPr>
        <w:spacing w:after="120" w:line="240" w:lineRule="auto"/>
        <w:divId w:val="835071873"/>
        <w:rPr>
          <w:rFonts w:eastAsia="Times New Roman" w:cs="Times New Roman" w:asciiTheme="majorHAnsi" w:hAnsiTheme="majorHAnsi"/>
          <w:color w:val="001D35"/>
          <w:sz w:val="32"/>
          <w:szCs w:val="32"/>
          <w:lang w:eastAsia="en-GB"/>
        </w:rPr>
      </w:pPr>
      <w:r w:rsidRPr="00E84790">
        <w:rPr>
          <w:rFonts w:eastAsia="Times New Roman" w:cs="Times New Roman" w:asciiTheme="majorHAnsi" w:hAnsiTheme="majorHAnsi"/>
          <w:color w:val="001D35"/>
          <w:sz w:val="32"/>
          <w:szCs w:val="32"/>
          <w:lang w:eastAsia="en-GB"/>
        </w:rPr>
        <w:t>Research and Development: The process of creating new knowledge and technologies. </w:t>
      </w:r>
    </w:p>
    <w:p w:rsidRPr="00E84790" w:rsidR="00E84790" w:rsidP="00E84790" w:rsidRDefault="00E84790" w14:paraId="4B17D79A" w14:textId="6BAFC510">
      <w:pPr>
        <w:numPr>
          <w:ilvl w:val="0"/>
          <w:numId w:val="20"/>
        </w:numPr>
        <w:spacing w:after="0" w:line="240" w:lineRule="auto"/>
        <w:divId w:val="835071873"/>
        <w:rPr>
          <w:rFonts w:cs="Times New Roman" w:asciiTheme="majorHAnsi" w:hAnsiTheme="majorHAnsi" w:eastAsiaTheme="minorEastAsia"/>
          <w:sz w:val="32"/>
          <w:szCs w:val="32"/>
          <w:lang w:eastAsia="en-GB"/>
        </w:rPr>
      </w:pPr>
      <w:r w:rsidRPr="00E84790">
        <w:rPr>
          <w:rFonts w:eastAsia="Times New Roman" w:cs="Times New Roman" w:asciiTheme="majorHAnsi" w:hAnsiTheme="majorHAnsi"/>
          <w:color w:val="001D35"/>
          <w:sz w:val="32"/>
          <w:szCs w:val="32"/>
          <w:lang w:eastAsia="en-GB"/>
        </w:rPr>
        <w:t xml:space="preserve">Public Sector Information: Information produced, held, or </w:t>
      </w:r>
      <w:r w:rsidRPr="00E84790" w:rsidR="004160F2">
        <w:rPr>
          <w:rFonts w:eastAsia="Times New Roman" w:cs="Times New Roman" w:asciiTheme="majorHAnsi" w:hAnsiTheme="majorHAnsi"/>
          <w:color w:val="001D35"/>
          <w:sz w:val="32"/>
          <w:szCs w:val="32"/>
          <w:lang w:eastAsia="en-GB"/>
        </w:rPr>
        <w:t>issued</w:t>
      </w:r>
      <w:r w:rsidRPr="00E84790">
        <w:rPr>
          <w:rFonts w:eastAsia="Times New Roman" w:cs="Times New Roman" w:asciiTheme="majorHAnsi" w:hAnsiTheme="majorHAnsi"/>
          <w:color w:val="001D35"/>
          <w:sz w:val="32"/>
          <w:szCs w:val="32"/>
          <w:lang w:eastAsia="en-GB"/>
        </w:rPr>
        <w:t xml:space="preserve"> by public sector bodies, including reports, data, and regulations. </w:t>
      </w:r>
    </w:p>
    <w:p w:rsidRPr="00F64344" w:rsidR="00E84790" w:rsidP="00EC6AB6" w:rsidRDefault="00E84790" w14:paraId="34DF599B" w14:textId="77777777">
      <w:pPr>
        <w:spacing w:after="240" w:line="240" w:lineRule="auto"/>
        <w:divId w:val="1340542964"/>
        <w:rPr>
          <w:rFonts w:eastAsia="Times New Roman" w:cs="Times New Roman" w:asciiTheme="majorHAnsi" w:hAnsiTheme="majorHAnsi"/>
          <w:sz w:val="32"/>
          <w:szCs w:val="32"/>
          <w:lang w:eastAsia="en-GB"/>
        </w:rPr>
      </w:pPr>
    </w:p>
    <w:p w:rsidRPr="00F64344" w:rsidR="00394E8E" w:rsidP="00EC6AB6" w:rsidRDefault="00CD3938" w14:paraId="6E954D87" w14:textId="535D9C64">
      <w:pPr>
        <w:spacing w:after="240" w:line="240" w:lineRule="auto"/>
        <w:divId w:val="1340542964"/>
        <w:rPr>
          <w:rFonts w:eastAsia="Times New Roman" w:cs="Times New Roman" w:asciiTheme="majorHAnsi" w:hAnsiTheme="majorHAnsi"/>
          <w:sz w:val="32"/>
          <w:szCs w:val="32"/>
          <w:lang w:eastAsia="en-GB"/>
        </w:rPr>
      </w:pPr>
      <w:r w:rsidRPr="00F64344">
        <w:rPr>
          <w:rFonts w:eastAsia="Times New Roman" w:cs="Times New Roman" w:asciiTheme="majorHAnsi" w:hAnsiTheme="majorHAnsi"/>
          <w:sz w:val="32"/>
          <w:szCs w:val="32"/>
          <w:lang w:eastAsia="en-GB"/>
        </w:rPr>
        <w:t xml:space="preserve">These are all the knowledge assets within the workplace that would </w:t>
      </w:r>
      <w:bookmarkStart w:name="_Int_xksrYvGE" w:id="15"/>
      <w:r w:rsidRPr="00F64344">
        <w:rPr>
          <w:rFonts w:eastAsia="Times New Roman" w:cs="Times New Roman" w:asciiTheme="majorHAnsi" w:hAnsiTheme="majorHAnsi"/>
          <w:sz w:val="32"/>
          <w:szCs w:val="32"/>
          <w:lang w:eastAsia="en-GB"/>
        </w:rPr>
        <w:t>be used</w:t>
      </w:r>
      <w:bookmarkEnd w:id="15"/>
      <w:r w:rsidRPr="00F64344">
        <w:rPr>
          <w:rFonts w:eastAsia="Times New Roman" w:cs="Times New Roman" w:asciiTheme="majorHAnsi" w:hAnsiTheme="majorHAnsi"/>
          <w:sz w:val="32"/>
          <w:szCs w:val="32"/>
          <w:lang w:eastAsia="en-GB"/>
        </w:rPr>
        <w:t xml:space="preserve"> with examples of how they </w:t>
      </w:r>
      <w:bookmarkStart w:name="_Int_R5VJHBvS" w:id="16"/>
      <w:r w:rsidRPr="00F64344">
        <w:rPr>
          <w:rFonts w:eastAsia="Times New Roman" w:cs="Times New Roman" w:asciiTheme="majorHAnsi" w:hAnsiTheme="majorHAnsi"/>
          <w:sz w:val="32"/>
          <w:szCs w:val="32"/>
          <w:lang w:eastAsia="en-GB"/>
        </w:rPr>
        <w:t>are used</w:t>
      </w:r>
      <w:bookmarkEnd w:id="16"/>
      <w:r w:rsidRPr="00F64344">
        <w:rPr>
          <w:rFonts w:eastAsia="Times New Roman" w:cs="Times New Roman" w:asciiTheme="majorHAnsi" w:hAnsiTheme="majorHAnsi"/>
          <w:sz w:val="32"/>
          <w:szCs w:val="32"/>
          <w:lang w:eastAsia="en-GB"/>
        </w:rPr>
        <w:t xml:space="preserve">. </w:t>
      </w:r>
    </w:p>
    <w:p w:rsidRPr="00F64344" w:rsidR="00F4042E" w:rsidP="00EC6AB6" w:rsidRDefault="00F4042E" w14:paraId="36B6E488" w14:textId="4444BDCF">
      <w:pPr>
        <w:spacing w:after="240" w:line="240" w:lineRule="auto"/>
        <w:divId w:val="1340542964"/>
        <w:rPr>
          <w:rFonts w:eastAsia="Times New Roman" w:cs="Times New Roman" w:asciiTheme="majorHAnsi" w:hAnsiTheme="majorHAnsi"/>
          <w:sz w:val="32"/>
          <w:szCs w:val="32"/>
          <w:lang w:eastAsia="en-GB"/>
        </w:rPr>
      </w:pPr>
      <w:r w:rsidRPr="00F64344">
        <w:rPr>
          <w:rFonts w:eastAsia="Times New Roman" w:cs="Times New Roman" w:asciiTheme="majorHAnsi" w:hAnsiTheme="majorHAnsi"/>
          <w:sz w:val="32"/>
          <w:szCs w:val="32"/>
          <w:lang w:eastAsia="en-GB"/>
        </w:rPr>
        <w:t xml:space="preserve">KPI </w:t>
      </w:r>
    </w:p>
    <w:p w:rsidR="00394E8E" w:rsidP="00200C08" w:rsidRDefault="00F84A8A" w14:paraId="61CCCB5C" w14:textId="27D15BC4">
      <w:pPr>
        <w:spacing w:after="240" w:line="240" w:lineRule="auto"/>
        <w:jc w:val="both"/>
        <w:divId w:val="1340542964"/>
        <w:rPr>
          <w:rFonts w:eastAsia="Times New Roman" w:cs="Times New Roman" w:asciiTheme="majorHAnsi" w:hAnsiTheme="majorHAnsi"/>
          <w:color w:val="2A2B2C"/>
          <w:spacing w:val="4"/>
          <w:sz w:val="32"/>
          <w:szCs w:val="32"/>
          <w:lang w:eastAsia="en-GB"/>
        </w:rPr>
      </w:pPr>
      <w:r w:rsidRPr="00F64344">
        <w:rPr>
          <w:rFonts w:eastAsia="Times New Roman" w:cs="Times New Roman" w:asciiTheme="majorHAnsi" w:hAnsiTheme="majorHAnsi"/>
          <w:color w:val="2A2B2C"/>
          <w:spacing w:val="4"/>
          <w:sz w:val="32"/>
          <w:szCs w:val="32"/>
          <w:lang w:eastAsia="en-GB"/>
        </w:rPr>
        <w:t>KPIs are the units used to measure progress toward a particular goal. Effective KPIs follow the </w:t>
      </w:r>
      <w:r w:rsidRPr="00F64344" w:rsidR="004E3D89">
        <w:rPr>
          <w:rFonts w:eastAsia="Times New Roman" w:cs="Times New Roman" w:asciiTheme="majorHAnsi" w:hAnsiTheme="majorHAnsi"/>
          <w:color w:val="2A2B2C"/>
          <w:spacing w:val="4"/>
          <w:sz w:val="32"/>
          <w:szCs w:val="32"/>
          <w:lang w:eastAsia="en-GB"/>
        </w:rPr>
        <w:t xml:space="preserve">smart goal framework, which means </w:t>
      </w:r>
      <w:r w:rsidRPr="00F64344">
        <w:rPr>
          <w:rFonts w:eastAsia="Times New Roman" w:cs="Times New Roman" w:asciiTheme="majorHAnsi" w:hAnsiTheme="majorHAnsi"/>
          <w:color w:val="2A2B2C"/>
          <w:spacing w:val="4"/>
          <w:sz w:val="32"/>
          <w:szCs w:val="32"/>
          <w:lang w:eastAsia="en-GB"/>
        </w:rPr>
        <w:t xml:space="preserve">that </w:t>
      </w:r>
      <w:r w:rsidRPr="00F64344" w:rsidR="004E3D89">
        <w:rPr>
          <w:rFonts w:eastAsia="Times New Roman" w:cs="Times New Roman" w:asciiTheme="majorHAnsi" w:hAnsiTheme="majorHAnsi"/>
          <w:color w:val="2A2B2C"/>
          <w:spacing w:val="4"/>
          <w:sz w:val="32"/>
          <w:szCs w:val="32"/>
          <w:lang w:eastAsia="en-GB"/>
        </w:rPr>
        <w:t xml:space="preserve">they </w:t>
      </w:r>
      <w:r w:rsidRPr="00F64344" w:rsidR="004E3D89">
        <w:rPr>
          <w:rFonts w:eastAsia="Times New Roman" w:cs="Times New Roman" w:asciiTheme="majorHAnsi" w:hAnsiTheme="majorHAnsi"/>
          <w:color w:val="2A2B2C"/>
          <w:spacing w:val="4"/>
          <w:sz w:val="32"/>
          <w:szCs w:val="32"/>
          <w:lang w:eastAsia="en-GB"/>
        </w:rPr>
        <w:lastRenderedPageBreak/>
        <w:t>are</w:t>
      </w:r>
      <w:r w:rsidRPr="00F64344">
        <w:rPr>
          <w:rFonts w:eastAsia="Times New Roman" w:cs="Times New Roman" w:asciiTheme="majorHAnsi" w:hAnsiTheme="majorHAnsi"/>
          <w:color w:val="2A2B2C"/>
          <w:spacing w:val="4"/>
          <w:sz w:val="32"/>
          <w:szCs w:val="32"/>
          <w:lang w:eastAsia="en-GB"/>
        </w:rPr>
        <w:t xml:space="preserve"> Specific, Measurable, </w:t>
      </w:r>
      <w:r w:rsidRPr="00F64344" w:rsidR="004E3D89">
        <w:rPr>
          <w:rFonts w:eastAsia="Times New Roman" w:cs="Times New Roman" w:asciiTheme="majorHAnsi" w:hAnsiTheme="majorHAnsi"/>
          <w:color w:val="2A2B2C"/>
          <w:spacing w:val="4"/>
          <w:sz w:val="32"/>
          <w:szCs w:val="32"/>
          <w:lang w:eastAsia="en-GB"/>
        </w:rPr>
        <w:t>affective</w:t>
      </w:r>
      <w:r w:rsidRPr="00F64344">
        <w:rPr>
          <w:rFonts w:eastAsia="Times New Roman" w:cs="Times New Roman" w:asciiTheme="majorHAnsi" w:hAnsiTheme="majorHAnsi"/>
          <w:color w:val="2A2B2C"/>
          <w:spacing w:val="4"/>
          <w:sz w:val="32"/>
          <w:szCs w:val="32"/>
          <w:lang w:eastAsia="en-GB"/>
        </w:rPr>
        <w:t xml:space="preserve">, Realistic, and Time-bound. KPIs are the measuring units </w:t>
      </w:r>
      <w:r w:rsidRPr="00F64344" w:rsidR="004E3D89">
        <w:rPr>
          <w:rFonts w:eastAsia="Times New Roman" w:cs="Times New Roman" w:asciiTheme="majorHAnsi" w:hAnsiTheme="majorHAnsi"/>
          <w:color w:val="2A2B2C"/>
          <w:spacing w:val="4"/>
          <w:sz w:val="32"/>
          <w:szCs w:val="32"/>
          <w:lang w:eastAsia="en-GB"/>
        </w:rPr>
        <w:t>you will</w:t>
      </w:r>
      <w:r w:rsidRPr="00F64344">
        <w:rPr>
          <w:rFonts w:eastAsia="Times New Roman" w:cs="Times New Roman" w:asciiTheme="majorHAnsi" w:hAnsiTheme="majorHAnsi"/>
          <w:color w:val="2A2B2C"/>
          <w:spacing w:val="4"/>
          <w:sz w:val="32"/>
          <w:szCs w:val="32"/>
          <w:lang w:eastAsia="en-GB"/>
        </w:rPr>
        <w:t xml:space="preserve"> use to check off the “M” in your SMART goal</w:t>
      </w:r>
      <w:r w:rsidRPr="00F64344" w:rsidR="002B53CB">
        <w:rPr>
          <w:rFonts w:eastAsia="Times New Roman" w:cs="Times New Roman" w:asciiTheme="majorHAnsi" w:hAnsiTheme="majorHAnsi"/>
          <w:color w:val="2A2B2C"/>
          <w:spacing w:val="4"/>
          <w:sz w:val="32"/>
          <w:szCs w:val="32"/>
          <w:lang w:eastAsia="en-GB"/>
        </w:rPr>
        <w:t xml:space="preserve"> (</w:t>
      </w:r>
      <w:r w:rsidRPr="00F64344" w:rsidR="00AF66EA">
        <w:rPr>
          <w:rFonts w:eastAsia="Times New Roman" w:cs="Times New Roman" w:asciiTheme="majorHAnsi" w:hAnsiTheme="majorHAnsi"/>
          <w:color w:val="2A2B2C"/>
          <w:spacing w:val="4"/>
          <w:sz w:val="32"/>
          <w:szCs w:val="32"/>
          <w:lang w:eastAsia="en-GB"/>
        </w:rPr>
        <w:t xml:space="preserve">Martin, </w:t>
      </w:r>
      <w:r w:rsidRPr="00F64344" w:rsidR="006E4452">
        <w:rPr>
          <w:rFonts w:eastAsia="Times New Roman" w:cs="Times New Roman" w:asciiTheme="majorHAnsi" w:hAnsiTheme="majorHAnsi"/>
          <w:color w:val="2A2B2C"/>
          <w:spacing w:val="4"/>
          <w:sz w:val="32"/>
          <w:szCs w:val="32"/>
          <w:lang w:eastAsia="en-GB"/>
        </w:rPr>
        <w:t>2024).</w:t>
      </w:r>
    </w:p>
    <w:p w:rsidR="002033B0" w:rsidP="00200C08" w:rsidRDefault="002033B0" w14:paraId="776F4B9C" w14:textId="77777777">
      <w:pPr>
        <w:spacing w:after="240" w:line="240" w:lineRule="auto"/>
        <w:jc w:val="both"/>
        <w:divId w:val="1340542964"/>
        <w:rPr>
          <w:rFonts w:eastAsia="Times New Roman" w:cs="Times New Roman" w:asciiTheme="majorHAnsi" w:hAnsiTheme="majorHAnsi"/>
          <w:color w:val="2A2B2C"/>
          <w:spacing w:val="4"/>
          <w:sz w:val="32"/>
          <w:szCs w:val="32"/>
          <w:lang w:eastAsia="en-GB"/>
        </w:rPr>
      </w:pPr>
    </w:p>
    <w:p w:rsidRPr="00F64344" w:rsidR="002033B0" w:rsidP="00200C08" w:rsidRDefault="002033B0" w14:paraId="43D08143" w14:textId="77777777">
      <w:pPr>
        <w:spacing w:after="240" w:line="240" w:lineRule="auto"/>
        <w:jc w:val="both"/>
        <w:divId w:val="1340542964"/>
        <w:rPr>
          <w:rFonts w:eastAsia="Times New Roman" w:cs="Times New Roman" w:asciiTheme="majorHAnsi" w:hAnsiTheme="majorHAnsi"/>
          <w:sz w:val="32"/>
          <w:szCs w:val="32"/>
          <w:lang w:eastAsia="en-GB"/>
        </w:rPr>
      </w:pPr>
    </w:p>
    <w:tbl>
      <w:tblPr>
        <w:tblStyle w:val="TableGrid"/>
        <w:tblW w:w="0" w:type="auto"/>
        <w:tblLook w:val="04A0" w:firstRow="1" w:lastRow="0" w:firstColumn="1" w:lastColumn="0" w:noHBand="0" w:noVBand="1"/>
      </w:tblPr>
      <w:tblGrid>
        <w:gridCol w:w="2337"/>
        <w:gridCol w:w="2337"/>
        <w:gridCol w:w="2338"/>
        <w:gridCol w:w="2338"/>
      </w:tblGrid>
      <w:tr w:rsidR="00807BA5" w:rsidTr="00807BA5" w14:paraId="223F568B" w14:textId="77777777">
        <w:trPr>
          <w:divId w:val="1340542964"/>
        </w:trPr>
        <w:tc>
          <w:tcPr>
            <w:tcW w:w="2337" w:type="dxa"/>
          </w:tcPr>
          <w:p w:rsidR="00807BA5" w:rsidP="00EC6AB6" w:rsidRDefault="00330B0B" w14:paraId="71368B77" w14:textId="14DB686C">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 xml:space="preserve">Traceable element </w:t>
            </w:r>
          </w:p>
        </w:tc>
        <w:tc>
          <w:tcPr>
            <w:tcW w:w="2337" w:type="dxa"/>
          </w:tcPr>
          <w:p w:rsidR="00807BA5" w:rsidP="00EC6AB6" w:rsidRDefault="00330B0B" w14:paraId="54915927" w14:textId="5DB653CA">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 xml:space="preserve">KPI name </w:t>
            </w:r>
          </w:p>
        </w:tc>
        <w:tc>
          <w:tcPr>
            <w:tcW w:w="2338" w:type="dxa"/>
          </w:tcPr>
          <w:p w:rsidR="00807BA5" w:rsidP="00EC6AB6" w:rsidRDefault="00330B0B" w14:paraId="67160FD9" w14:textId="521138E4">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 xml:space="preserve">KPI description </w:t>
            </w:r>
          </w:p>
        </w:tc>
        <w:tc>
          <w:tcPr>
            <w:tcW w:w="2338" w:type="dxa"/>
          </w:tcPr>
          <w:p w:rsidR="00807BA5" w:rsidP="00EC6AB6" w:rsidRDefault="00330B0B" w14:paraId="546ADA23" w14:textId="60C8AA13">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 xml:space="preserve">Target Value </w:t>
            </w:r>
          </w:p>
        </w:tc>
      </w:tr>
      <w:tr w:rsidR="00807BA5" w:rsidTr="00807BA5" w14:paraId="75687D62" w14:textId="77777777">
        <w:trPr>
          <w:divId w:val="1340542964"/>
        </w:trPr>
        <w:tc>
          <w:tcPr>
            <w:tcW w:w="2337" w:type="dxa"/>
          </w:tcPr>
          <w:p w:rsidR="00807BA5" w:rsidP="00EC6AB6" w:rsidRDefault="007B0525" w14:paraId="72E7E690" w14:textId="390EB7F7">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Waste Generation</w:t>
            </w:r>
          </w:p>
        </w:tc>
        <w:tc>
          <w:tcPr>
            <w:tcW w:w="2337" w:type="dxa"/>
          </w:tcPr>
          <w:p w:rsidR="00807BA5" w:rsidP="00EC6AB6" w:rsidRDefault="007B0525" w14:paraId="45851ADF" w14:textId="11F03B41">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 xml:space="preserve">Decrease in waste in the salon </w:t>
            </w:r>
          </w:p>
        </w:tc>
        <w:tc>
          <w:tcPr>
            <w:tcW w:w="2338" w:type="dxa"/>
          </w:tcPr>
          <w:p w:rsidR="00807BA5" w:rsidP="00EC6AB6" w:rsidRDefault="007B0525" w14:paraId="1E64C0E5" w14:textId="66F31019">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Have less waste going out on bin days and less colour waste</w:t>
            </w:r>
          </w:p>
        </w:tc>
        <w:tc>
          <w:tcPr>
            <w:tcW w:w="2338" w:type="dxa"/>
          </w:tcPr>
          <w:p w:rsidR="00807BA5" w:rsidP="00EC6AB6" w:rsidRDefault="007B0525" w14:paraId="1A48C98A" w14:textId="017DFE5B">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 xml:space="preserve">10% reduction </w:t>
            </w:r>
          </w:p>
        </w:tc>
      </w:tr>
      <w:tr w:rsidR="00807BA5" w:rsidTr="00807BA5" w14:paraId="0DD4F710" w14:textId="77777777">
        <w:trPr>
          <w:divId w:val="1340542964"/>
        </w:trPr>
        <w:tc>
          <w:tcPr>
            <w:tcW w:w="2337" w:type="dxa"/>
          </w:tcPr>
          <w:p w:rsidR="00807BA5" w:rsidP="00EC6AB6" w:rsidRDefault="00042A3B" w14:paraId="449F1907" w14:textId="47EEE796">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 xml:space="preserve">Higher clientele </w:t>
            </w:r>
          </w:p>
        </w:tc>
        <w:tc>
          <w:tcPr>
            <w:tcW w:w="2337" w:type="dxa"/>
          </w:tcPr>
          <w:p w:rsidR="00807BA5" w:rsidP="00EC6AB6" w:rsidRDefault="00042A3B" w14:paraId="2690081F" w14:textId="2EFF3B66">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Get more clients in</w:t>
            </w:r>
          </w:p>
        </w:tc>
        <w:tc>
          <w:tcPr>
            <w:tcW w:w="2338" w:type="dxa"/>
          </w:tcPr>
          <w:p w:rsidR="00807BA5" w:rsidP="00EC6AB6" w:rsidRDefault="00042A3B" w14:paraId="7E945A49" w14:textId="6F937C97">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 xml:space="preserve">Increase in new clients coming to the salon to increase profits </w:t>
            </w:r>
          </w:p>
        </w:tc>
        <w:tc>
          <w:tcPr>
            <w:tcW w:w="2338" w:type="dxa"/>
          </w:tcPr>
          <w:p w:rsidR="00807BA5" w:rsidP="00EC6AB6" w:rsidRDefault="00042A3B" w14:paraId="1C58983C" w14:textId="2BD6572E">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 xml:space="preserve">20% increase </w:t>
            </w:r>
          </w:p>
        </w:tc>
      </w:tr>
      <w:tr w:rsidR="00807BA5" w:rsidTr="00807BA5" w14:paraId="63DB6998" w14:textId="77777777">
        <w:trPr>
          <w:divId w:val="1340542964"/>
        </w:trPr>
        <w:tc>
          <w:tcPr>
            <w:tcW w:w="2337" w:type="dxa"/>
          </w:tcPr>
          <w:p w:rsidR="00807BA5" w:rsidP="00EC6AB6" w:rsidRDefault="00042A3B" w14:paraId="3E16DC4E" w14:textId="4E15C0AB">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 xml:space="preserve">Paper usage </w:t>
            </w:r>
          </w:p>
        </w:tc>
        <w:tc>
          <w:tcPr>
            <w:tcW w:w="2337" w:type="dxa"/>
          </w:tcPr>
          <w:p w:rsidR="00807BA5" w:rsidP="00EC6AB6" w:rsidRDefault="00FC2F2B" w14:paraId="0E0E7EB8" w14:textId="4F9A01EF">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 xml:space="preserve">Reduction in paper usage </w:t>
            </w:r>
          </w:p>
        </w:tc>
        <w:tc>
          <w:tcPr>
            <w:tcW w:w="2338" w:type="dxa"/>
          </w:tcPr>
          <w:p w:rsidR="00807BA5" w:rsidP="00EC6AB6" w:rsidRDefault="00FC2F2B" w14:paraId="5D201F46" w14:textId="4302C718">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 xml:space="preserve">Use less paper when writing things down. </w:t>
            </w:r>
          </w:p>
        </w:tc>
        <w:tc>
          <w:tcPr>
            <w:tcW w:w="2338" w:type="dxa"/>
          </w:tcPr>
          <w:p w:rsidR="00807BA5" w:rsidP="00EC6AB6" w:rsidRDefault="00FC2F2B" w14:paraId="345CB6BE" w14:textId="1A53BDDD">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 xml:space="preserve">10% reduction </w:t>
            </w:r>
          </w:p>
        </w:tc>
      </w:tr>
      <w:tr w:rsidR="00807BA5" w:rsidTr="00807BA5" w14:paraId="5ADF438C" w14:textId="77777777">
        <w:trPr>
          <w:divId w:val="1340542964"/>
        </w:trPr>
        <w:tc>
          <w:tcPr>
            <w:tcW w:w="2337" w:type="dxa"/>
          </w:tcPr>
          <w:p w:rsidR="00807BA5" w:rsidP="00EC6AB6" w:rsidRDefault="002A1EAA" w14:paraId="736ECC80" w14:textId="2E45B185">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 xml:space="preserve">Less use of gas and heating in the salon </w:t>
            </w:r>
          </w:p>
        </w:tc>
        <w:tc>
          <w:tcPr>
            <w:tcW w:w="2337" w:type="dxa"/>
          </w:tcPr>
          <w:p w:rsidR="00807BA5" w:rsidP="00EC6AB6" w:rsidRDefault="002A1EAA" w14:paraId="7CA833FF" w14:textId="33D52D1A">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 xml:space="preserve">Reduce leaving the heating on and running hot water </w:t>
            </w:r>
          </w:p>
        </w:tc>
        <w:tc>
          <w:tcPr>
            <w:tcW w:w="2338" w:type="dxa"/>
          </w:tcPr>
          <w:p w:rsidR="00807BA5" w:rsidP="00EC6AB6" w:rsidRDefault="002033B0" w14:paraId="5BDFB43F" w14:textId="7BAC8B12">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 xml:space="preserve">Use less heating and less hot water when not needed. </w:t>
            </w:r>
          </w:p>
        </w:tc>
        <w:tc>
          <w:tcPr>
            <w:tcW w:w="2338" w:type="dxa"/>
          </w:tcPr>
          <w:p w:rsidR="00807BA5" w:rsidP="00EC6AB6" w:rsidRDefault="002A1EAA" w14:paraId="3012C368" w14:textId="6612DB30">
            <w:pPr>
              <w:spacing w:after="240"/>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 xml:space="preserve">5% reduction </w:t>
            </w:r>
          </w:p>
        </w:tc>
      </w:tr>
    </w:tbl>
    <w:p w:rsidR="00394E8E" w:rsidP="00EC6AB6" w:rsidRDefault="00394E8E" w14:paraId="5C88C901" w14:textId="77777777">
      <w:pPr>
        <w:spacing w:after="240" w:line="240" w:lineRule="auto"/>
        <w:divId w:val="1340542964"/>
        <w:rPr>
          <w:rFonts w:eastAsia="Times New Roman" w:cs="Times New Roman" w:asciiTheme="majorHAnsi" w:hAnsiTheme="majorHAnsi"/>
          <w:sz w:val="32"/>
          <w:szCs w:val="32"/>
          <w:lang w:eastAsia="en-GB"/>
        </w:rPr>
      </w:pPr>
    </w:p>
    <w:p w:rsidR="00385091" w:rsidP="00EC6AB6" w:rsidRDefault="006D2010" w14:paraId="2E0EE47F" w14:textId="18842DF2">
      <w:pPr>
        <w:spacing w:after="240" w:line="240" w:lineRule="auto"/>
        <w:divId w:val="1340542964"/>
        <w:rPr>
          <w:rFonts w:eastAsia="Times New Roman" w:cs="Times New Roman" w:asciiTheme="majorHAnsi" w:hAnsiTheme="majorHAnsi"/>
          <w:sz w:val="32"/>
          <w:szCs w:val="32"/>
          <w:lang w:eastAsia="en-GB"/>
        </w:rPr>
      </w:pPr>
      <w:r>
        <w:rPr>
          <w:rFonts w:eastAsia="Times New Roman" w:cs="Times New Roman" w:asciiTheme="majorHAnsi" w:hAnsiTheme="majorHAnsi"/>
          <w:sz w:val="32"/>
          <w:szCs w:val="32"/>
          <w:lang w:eastAsia="en-GB"/>
        </w:rPr>
        <w:t xml:space="preserve">In the Buisness </w:t>
      </w:r>
      <w:r w:rsidR="00C34FAF">
        <w:rPr>
          <w:rFonts w:eastAsia="Times New Roman" w:cs="Times New Roman" w:asciiTheme="majorHAnsi" w:hAnsiTheme="majorHAnsi"/>
          <w:sz w:val="32"/>
          <w:szCs w:val="32"/>
          <w:lang w:eastAsia="en-GB"/>
        </w:rPr>
        <w:t xml:space="preserve">we manage personal data such as client contact details, appointment history and </w:t>
      </w:r>
      <w:r w:rsidR="00A47976">
        <w:rPr>
          <w:rFonts w:eastAsia="Times New Roman" w:cs="Times New Roman" w:asciiTheme="majorHAnsi" w:hAnsiTheme="majorHAnsi"/>
          <w:sz w:val="32"/>
          <w:szCs w:val="32"/>
          <w:lang w:eastAsia="en-GB"/>
        </w:rPr>
        <w:t xml:space="preserve">payment information. </w:t>
      </w:r>
      <w:r w:rsidR="00E615EB">
        <w:rPr>
          <w:rFonts w:eastAsia="Times New Roman" w:cs="Times New Roman" w:asciiTheme="majorHAnsi" w:hAnsiTheme="majorHAnsi"/>
          <w:sz w:val="32"/>
          <w:szCs w:val="32"/>
          <w:lang w:eastAsia="en-GB"/>
        </w:rPr>
        <w:t>The</w:t>
      </w:r>
      <w:r w:rsidR="00A47976">
        <w:rPr>
          <w:rFonts w:eastAsia="Times New Roman" w:cs="Times New Roman" w:asciiTheme="majorHAnsi" w:hAnsiTheme="majorHAnsi"/>
          <w:sz w:val="32"/>
          <w:szCs w:val="32"/>
          <w:lang w:eastAsia="en-GB"/>
        </w:rPr>
        <w:t>re are</w:t>
      </w:r>
      <w:r w:rsidR="00E615EB">
        <w:rPr>
          <w:rFonts w:eastAsia="Times New Roman" w:cs="Times New Roman" w:asciiTheme="majorHAnsi" w:hAnsiTheme="majorHAnsi"/>
          <w:sz w:val="32"/>
          <w:szCs w:val="32"/>
          <w:lang w:eastAsia="en-GB"/>
        </w:rPr>
        <w:t xml:space="preserve"> systems used in the business to protect confidentiality, integrity and </w:t>
      </w:r>
      <w:r w:rsidR="00950F86">
        <w:rPr>
          <w:rFonts w:eastAsia="Times New Roman" w:cs="Times New Roman" w:asciiTheme="majorHAnsi" w:hAnsiTheme="majorHAnsi"/>
          <w:sz w:val="32"/>
          <w:szCs w:val="32"/>
          <w:lang w:eastAsia="en-GB"/>
        </w:rPr>
        <w:t>availability of information</w:t>
      </w:r>
      <w:r w:rsidR="00A47976">
        <w:rPr>
          <w:rFonts w:eastAsia="Times New Roman" w:cs="Times New Roman" w:asciiTheme="majorHAnsi" w:hAnsiTheme="majorHAnsi"/>
          <w:sz w:val="32"/>
          <w:szCs w:val="32"/>
          <w:lang w:eastAsia="en-GB"/>
        </w:rPr>
        <w:t xml:space="preserve">. </w:t>
      </w:r>
      <w:r w:rsidR="00385091">
        <w:rPr>
          <w:rFonts w:eastAsia="Times New Roman" w:cs="Times New Roman" w:asciiTheme="majorHAnsi" w:hAnsiTheme="majorHAnsi"/>
          <w:sz w:val="32"/>
          <w:szCs w:val="32"/>
          <w:lang w:eastAsia="en-GB"/>
        </w:rPr>
        <w:t xml:space="preserve">These are: </w:t>
      </w:r>
    </w:p>
    <w:p w:rsidRPr="00385091" w:rsidR="00385091" w:rsidP="647CD6D8" w:rsidRDefault="00385091" w14:paraId="7AB92588" w14:textId="77777777" w14:noSpellErr="1">
      <w:pPr>
        <w:spacing w:before="100" w:beforeAutospacing="on" w:after="100" w:afterAutospacing="on" w:line="240" w:lineRule="auto"/>
        <w:outlineLvl w:val="2"/>
        <w:divId w:val="75438588"/>
        <w:rPr>
          <w:rFonts w:ascii="Times New Roman" w:hAnsi="Times New Roman" w:eastAsia="Times New Roman" w:cs="Times New Roman"/>
          <w:b w:val="1"/>
          <w:bCs w:val="1"/>
          <w:color w:val="000000"/>
          <w:sz w:val="27"/>
          <w:szCs w:val="27"/>
          <w:lang w:eastAsia="en-GB"/>
        </w:rPr>
      </w:pPr>
      <w:bookmarkStart w:name="_Toc1982240215" w:id="1086383092"/>
      <w:bookmarkStart w:name="_Toc70290374" w:id="1160498319"/>
      <w:r w:rsidRPr="647CD6D8" w:rsidR="00385091">
        <w:rPr>
          <w:rFonts w:ascii="Times New Roman" w:hAnsi="Times New Roman" w:eastAsia="Times New Roman" w:cs="Times New Roman"/>
          <w:b w:val="1"/>
          <w:bCs w:val="1"/>
          <w:color w:val="000000" w:themeColor="text1" w:themeTint="FF" w:themeShade="FF"/>
          <w:sz w:val="27"/>
          <w:szCs w:val="27"/>
          <w:lang w:eastAsia="en-GB"/>
        </w:rPr>
        <w:t>Confidentiality</w:t>
      </w:r>
      <w:bookmarkEnd w:id="1086383092"/>
      <w:bookmarkEnd w:id="1160498319"/>
    </w:p>
    <w:p w:rsidRPr="00385091" w:rsidR="00385091" w:rsidP="00385091" w:rsidRDefault="00385091" w14:paraId="2BE1D442" w14:textId="77777777">
      <w:pPr>
        <w:numPr>
          <w:ilvl w:val="0"/>
          <w:numId w:val="31"/>
        </w:numPr>
        <w:spacing w:before="100" w:beforeAutospacing="1" w:after="100" w:afterAutospacing="1" w:line="240" w:lineRule="auto"/>
        <w:divId w:val="75438588"/>
        <w:rPr>
          <w:rFonts w:ascii="Times New Roman" w:hAnsi="Times New Roman" w:cs="Times New Roman" w:eastAsiaTheme="minorEastAsia"/>
          <w:color w:val="000000"/>
          <w:sz w:val="24"/>
          <w:szCs w:val="24"/>
          <w:lang w:eastAsia="en-GB"/>
        </w:rPr>
      </w:pPr>
      <w:r w:rsidRPr="00385091">
        <w:rPr>
          <w:rFonts w:ascii="Times New Roman" w:hAnsi="Times New Roman" w:cs="Times New Roman" w:eastAsiaTheme="minorEastAsia"/>
          <w:b/>
          <w:bCs/>
          <w:color w:val="000000"/>
          <w:sz w:val="24"/>
          <w:szCs w:val="24"/>
          <w:lang w:eastAsia="en-GB"/>
        </w:rPr>
        <w:t>User authentication systems</w:t>
      </w:r>
      <w:r w:rsidRPr="00385091">
        <w:rPr>
          <w:rFonts w:ascii="Times New Roman" w:hAnsi="Times New Roman" w:cs="Times New Roman" w:eastAsiaTheme="minorEastAsia"/>
          <w:color w:val="000000"/>
          <w:sz w:val="24"/>
          <w:szCs w:val="24"/>
          <w:lang w:eastAsia="en-GB"/>
        </w:rPr>
        <w:t>: Password-protected accounts or staff logins for scheduling and POS systems.</w:t>
      </w:r>
    </w:p>
    <w:p w:rsidRPr="00385091" w:rsidR="00385091" w:rsidP="00385091" w:rsidRDefault="00385091" w14:paraId="1198B994" w14:textId="77777777">
      <w:pPr>
        <w:numPr>
          <w:ilvl w:val="0"/>
          <w:numId w:val="31"/>
        </w:numPr>
        <w:spacing w:before="100" w:beforeAutospacing="1" w:after="100" w:afterAutospacing="1" w:line="240" w:lineRule="auto"/>
        <w:divId w:val="75438588"/>
        <w:rPr>
          <w:rFonts w:ascii="Times New Roman" w:hAnsi="Times New Roman" w:cs="Times New Roman" w:eastAsiaTheme="minorEastAsia"/>
          <w:color w:val="000000"/>
          <w:sz w:val="24"/>
          <w:szCs w:val="24"/>
          <w:lang w:eastAsia="en-GB"/>
        </w:rPr>
      </w:pPr>
      <w:r w:rsidRPr="00385091">
        <w:rPr>
          <w:rFonts w:ascii="Times New Roman" w:hAnsi="Times New Roman" w:cs="Times New Roman" w:eastAsiaTheme="minorEastAsia"/>
          <w:b/>
          <w:bCs/>
          <w:color w:val="000000"/>
          <w:sz w:val="24"/>
          <w:szCs w:val="24"/>
          <w:lang w:eastAsia="en-GB"/>
        </w:rPr>
        <w:t>Role-based access control</w:t>
      </w:r>
      <w:r w:rsidRPr="00385091">
        <w:rPr>
          <w:rFonts w:ascii="Times New Roman" w:hAnsi="Times New Roman" w:cs="Times New Roman" w:eastAsiaTheme="minorEastAsia"/>
          <w:color w:val="000000"/>
          <w:sz w:val="24"/>
          <w:szCs w:val="24"/>
          <w:lang w:eastAsia="en-GB"/>
        </w:rPr>
        <w:t>: Different access levels for stylists, receptionists, and managers (e.g., only managers can access financial records).</w:t>
      </w:r>
    </w:p>
    <w:p w:rsidRPr="00385091" w:rsidR="00385091" w:rsidP="00385091" w:rsidRDefault="00385091" w14:paraId="2B140ED3" w14:textId="085745C4">
      <w:pPr>
        <w:numPr>
          <w:ilvl w:val="0"/>
          <w:numId w:val="31"/>
        </w:numPr>
        <w:spacing w:before="100" w:beforeAutospacing="1" w:after="100" w:afterAutospacing="1" w:line="240" w:lineRule="auto"/>
        <w:divId w:val="75438588"/>
        <w:rPr>
          <w:rFonts w:ascii="Times New Roman" w:hAnsi="Times New Roman" w:cs="Times New Roman" w:eastAsiaTheme="minorEastAsia"/>
          <w:color w:val="000000"/>
          <w:sz w:val="24"/>
          <w:szCs w:val="24"/>
          <w:lang w:eastAsia="en-GB"/>
        </w:rPr>
      </w:pPr>
      <w:r w:rsidRPr="00385091">
        <w:rPr>
          <w:rFonts w:ascii="Times New Roman" w:hAnsi="Times New Roman" w:cs="Times New Roman" w:eastAsiaTheme="minorEastAsia"/>
          <w:b/>
          <w:bCs/>
          <w:color w:val="000000"/>
          <w:sz w:val="24"/>
          <w:szCs w:val="24"/>
          <w:lang w:eastAsia="en-GB"/>
        </w:rPr>
        <w:t>Data encryption</w:t>
      </w:r>
      <w:r w:rsidRPr="00385091">
        <w:rPr>
          <w:rFonts w:ascii="Times New Roman" w:hAnsi="Times New Roman" w:cs="Times New Roman" w:eastAsiaTheme="minorEastAsia"/>
          <w:color w:val="000000"/>
          <w:sz w:val="24"/>
          <w:szCs w:val="24"/>
          <w:lang w:eastAsia="en-GB"/>
        </w:rPr>
        <w:t xml:space="preserve">: Encrypting customer data in storage (at rest) and during transmission </w:t>
      </w:r>
    </w:p>
    <w:p w:rsidRPr="00385091" w:rsidR="00385091" w:rsidP="00385091" w:rsidRDefault="00385091" w14:paraId="3B898700" w14:textId="77777777">
      <w:pPr>
        <w:numPr>
          <w:ilvl w:val="0"/>
          <w:numId w:val="31"/>
        </w:numPr>
        <w:spacing w:before="100" w:beforeAutospacing="1" w:after="100" w:afterAutospacing="1" w:line="240" w:lineRule="auto"/>
        <w:divId w:val="75438588"/>
        <w:rPr>
          <w:rFonts w:ascii="Times New Roman" w:hAnsi="Times New Roman" w:cs="Times New Roman" w:eastAsiaTheme="minorEastAsia"/>
          <w:color w:val="000000"/>
          <w:sz w:val="24"/>
          <w:szCs w:val="24"/>
          <w:lang w:eastAsia="en-GB"/>
        </w:rPr>
      </w:pPr>
      <w:r w:rsidRPr="00385091">
        <w:rPr>
          <w:rFonts w:ascii="Times New Roman" w:hAnsi="Times New Roman" w:cs="Times New Roman" w:eastAsiaTheme="minorEastAsia"/>
          <w:b/>
          <w:bCs/>
          <w:color w:val="000000"/>
          <w:sz w:val="24"/>
          <w:szCs w:val="24"/>
          <w:lang w:eastAsia="en-GB"/>
        </w:rPr>
        <w:t>Privacy policies</w:t>
      </w:r>
      <w:r w:rsidRPr="00385091">
        <w:rPr>
          <w:rFonts w:ascii="Times New Roman" w:hAnsi="Times New Roman" w:cs="Times New Roman" w:eastAsiaTheme="minorEastAsia"/>
          <w:color w:val="000000"/>
          <w:sz w:val="24"/>
          <w:szCs w:val="24"/>
          <w:lang w:eastAsia="en-GB"/>
        </w:rPr>
        <w:t>: Clearly defined internal policies on who can access customer information and how it can be used.</w:t>
      </w:r>
    </w:p>
    <w:p w:rsidRPr="00385091" w:rsidR="00385091" w:rsidP="647CD6D8" w:rsidRDefault="00385091" w14:paraId="260CD661" w14:textId="77777777" w14:noSpellErr="1">
      <w:pPr>
        <w:spacing w:before="100" w:beforeAutospacing="on" w:after="100" w:afterAutospacing="on" w:line="240" w:lineRule="auto"/>
        <w:outlineLvl w:val="2"/>
        <w:divId w:val="75438588"/>
        <w:rPr>
          <w:rFonts w:ascii="Times New Roman" w:hAnsi="Times New Roman" w:eastAsia="Times New Roman" w:cs="Times New Roman"/>
          <w:b w:val="1"/>
          <w:bCs w:val="1"/>
          <w:color w:val="000000"/>
          <w:sz w:val="27"/>
          <w:szCs w:val="27"/>
          <w:lang w:eastAsia="en-GB"/>
        </w:rPr>
      </w:pPr>
      <w:bookmarkStart w:name="_Toc1536428251" w:id="611433599"/>
      <w:bookmarkStart w:name="_Toc686958292" w:id="16472539"/>
      <w:r w:rsidRPr="647CD6D8" w:rsidR="00385091">
        <w:rPr>
          <w:rFonts w:ascii="Times New Roman" w:hAnsi="Times New Roman" w:eastAsia="Times New Roman" w:cs="Times New Roman"/>
          <w:b w:val="1"/>
          <w:bCs w:val="1"/>
          <w:color w:val="000000" w:themeColor="text1" w:themeTint="FF" w:themeShade="FF"/>
          <w:sz w:val="27"/>
          <w:szCs w:val="27"/>
          <w:lang w:eastAsia="en-GB"/>
        </w:rPr>
        <w:t>2. Integrity</w:t>
      </w:r>
      <w:bookmarkEnd w:id="611433599"/>
      <w:bookmarkEnd w:id="16472539"/>
    </w:p>
    <w:p w:rsidRPr="00385091" w:rsidR="00385091" w:rsidP="00385091" w:rsidRDefault="00385091" w14:paraId="558916BC" w14:textId="77777777">
      <w:pPr>
        <w:numPr>
          <w:ilvl w:val="0"/>
          <w:numId w:val="32"/>
        </w:numPr>
        <w:spacing w:before="100" w:beforeAutospacing="1" w:after="100" w:afterAutospacing="1" w:line="240" w:lineRule="auto"/>
        <w:divId w:val="75438588"/>
        <w:rPr>
          <w:rFonts w:ascii="Times New Roman" w:hAnsi="Times New Roman" w:cs="Times New Roman" w:eastAsiaTheme="minorEastAsia"/>
          <w:color w:val="000000"/>
          <w:sz w:val="24"/>
          <w:szCs w:val="24"/>
          <w:lang w:eastAsia="en-GB"/>
        </w:rPr>
      </w:pPr>
      <w:r w:rsidRPr="00385091">
        <w:rPr>
          <w:rFonts w:ascii="Times New Roman" w:hAnsi="Times New Roman" w:cs="Times New Roman" w:eastAsiaTheme="minorEastAsia"/>
          <w:b/>
          <w:bCs/>
          <w:color w:val="000000"/>
          <w:sz w:val="24"/>
          <w:szCs w:val="24"/>
          <w:lang w:eastAsia="en-GB"/>
        </w:rPr>
        <w:t>Audit logs</w:t>
      </w:r>
      <w:r w:rsidRPr="00385091">
        <w:rPr>
          <w:rFonts w:ascii="Times New Roman" w:hAnsi="Times New Roman" w:cs="Times New Roman" w:eastAsiaTheme="minorEastAsia"/>
          <w:color w:val="000000"/>
          <w:sz w:val="24"/>
          <w:szCs w:val="24"/>
          <w:lang w:eastAsia="en-GB"/>
        </w:rPr>
        <w:t>: Systems track who accessed or modified information and when.</w:t>
      </w:r>
    </w:p>
    <w:p w:rsidRPr="00385091" w:rsidR="00385091" w:rsidP="00385091" w:rsidRDefault="00385091" w14:paraId="073A1FCA" w14:textId="77777777">
      <w:pPr>
        <w:numPr>
          <w:ilvl w:val="0"/>
          <w:numId w:val="32"/>
        </w:numPr>
        <w:spacing w:before="100" w:beforeAutospacing="1" w:after="100" w:afterAutospacing="1" w:line="240" w:lineRule="auto"/>
        <w:divId w:val="75438588"/>
        <w:rPr>
          <w:rFonts w:ascii="Times New Roman" w:hAnsi="Times New Roman" w:cs="Times New Roman" w:eastAsiaTheme="minorEastAsia"/>
          <w:color w:val="000000"/>
          <w:sz w:val="24"/>
          <w:szCs w:val="24"/>
          <w:lang w:eastAsia="en-GB"/>
        </w:rPr>
      </w:pPr>
      <w:r w:rsidRPr="00385091">
        <w:rPr>
          <w:rFonts w:ascii="Times New Roman" w:hAnsi="Times New Roman" w:cs="Times New Roman" w:eastAsiaTheme="minorEastAsia"/>
          <w:b/>
          <w:bCs/>
          <w:color w:val="000000"/>
          <w:sz w:val="24"/>
          <w:szCs w:val="24"/>
          <w:lang w:eastAsia="en-GB"/>
        </w:rPr>
        <w:t>Regular software updates</w:t>
      </w:r>
      <w:r w:rsidRPr="00385091">
        <w:rPr>
          <w:rFonts w:ascii="Times New Roman" w:hAnsi="Times New Roman" w:cs="Times New Roman" w:eastAsiaTheme="minorEastAsia"/>
          <w:color w:val="000000"/>
          <w:sz w:val="24"/>
          <w:szCs w:val="24"/>
          <w:lang w:eastAsia="en-GB"/>
        </w:rPr>
        <w:t>: Ensures systems are protected against known vulnerabilities.</w:t>
      </w:r>
    </w:p>
    <w:p w:rsidRPr="00385091" w:rsidR="00385091" w:rsidP="00385091" w:rsidRDefault="00385091" w14:paraId="5BE234AA" w14:textId="77777777">
      <w:pPr>
        <w:numPr>
          <w:ilvl w:val="0"/>
          <w:numId w:val="32"/>
        </w:numPr>
        <w:spacing w:before="100" w:beforeAutospacing="1" w:after="100" w:afterAutospacing="1" w:line="240" w:lineRule="auto"/>
        <w:divId w:val="75438588"/>
        <w:rPr>
          <w:rFonts w:ascii="Times New Roman" w:hAnsi="Times New Roman" w:cs="Times New Roman" w:eastAsiaTheme="minorEastAsia"/>
          <w:color w:val="000000"/>
          <w:sz w:val="24"/>
          <w:szCs w:val="24"/>
          <w:lang w:eastAsia="en-GB"/>
        </w:rPr>
      </w:pPr>
      <w:r w:rsidRPr="00385091">
        <w:rPr>
          <w:rFonts w:ascii="Times New Roman" w:hAnsi="Times New Roman" w:cs="Times New Roman" w:eastAsiaTheme="minorEastAsia"/>
          <w:b/>
          <w:bCs/>
          <w:color w:val="000000"/>
          <w:sz w:val="24"/>
          <w:szCs w:val="24"/>
          <w:lang w:eastAsia="en-GB"/>
        </w:rPr>
        <w:t>Data validation</w:t>
      </w:r>
      <w:r w:rsidRPr="00385091">
        <w:rPr>
          <w:rFonts w:ascii="Times New Roman" w:hAnsi="Times New Roman" w:cs="Times New Roman" w:eastAsiaTheme="minorEastAsia"/>
          <w:color w:val="000000"/>
          <w:sz w:val="24"/>
          <w:szCs w:val="24"/>
          <w:lang w:eastAsia="en-GB"/>
        </w:rPr>
        <w:t>: Prevents incorrect or malicious data from being entered into systems.</w:t>
      </w:r>
    </w:p>
    <w:p w:rsidRPr="00385091" w:rsidR="00385091" w:rsidP="00385091" w:rsidRDefault="00385091" w14:paraId="100B4503" w14:textId="77777777">
      <w:pPr>
        <w:numPr>
          <w:ilvl w:val="0"/>
          <w:numId w:val="32"/>
        </w:numPr>
        <w:spacing w:before="100" w:beforeAutospacing="1" w:after="100" w:afterAutospacing="1" w:line="240" w:lineRule="auto"/>
        <w:divId w:val="75438588"/>
        <w:rPr>
          <w:rFonts w:ascii="Times New Roman" w:hAnsi="Times New Roman" w:cs="Times New Roman" w:eastAsiaTheme="minorEastAsia"/>
          <w:color w:val="000000"/>
          <w:sz w:val="24"/>
          <w:szCs w:val="24"/>
          <w:lang w:eastAsia="en-GB"/>
        </w:rPr>
      </w:pPr>
      <w:r w:rsidRPr="00385091">
        <w:rPr>
          <w:rFonts w:ascii="Times New Roman" w:hAnsi="Times New Roman" w:cs="Times New Roman" w:eastAsiaTheme="minorEastAsia"/>
          <w:b/>
          <w:bCs/>
          <w:color w:val="000000"/>
          <w:sz w:val="24"/>
          <w:szCs w:val="24"/>
          <w:lang w:eastAsia="en-GB"/>
        </w:rPr>
        <w:t>Backup integrity checks</w:t>
      </w:r>
      <w:r w:rsidRPr="00385091">
        <w:rPr>
          <w:rFonts w:ascii="Times New Roman" w:hAnsi="Times New Roman" w:cs="Times New Roman" w:eastAsiaTheme="minorEastAsia"/>
          <w:color w:val="000000"/>
          <w:sz w:val="24"/>
          <w:szCs w:val="24"/>
          <w:lang w:eastAsia="en-GB"/>
        </w:rPr>
        <w:t>: Verifies that backups are accurate and can be restored reliably.</w:t>
      </w:r>
    </w:p>
    <w:p w:rsidRPr="00385091" w:rsidR="00385091" w:rsidP="647CD6D8" w:rsidRDefault="00385091" w14:paraId="1B63431B" w14:textId="77777777" w14:noSpellErr="1">
      <w:pPr>
        <w:spacing w:before="100" w:beforeAutospacing="on" w:after="100" w:afterAutospacing="on" w:line="240" w:lineRule="auto"/>
        <w:outlineLvl w:val="2"/>
        <w:divId w:val="75438588"/>
        <w:rPr>
          <w:rFonts w:ascii="Times New Roman" w:hAnsi="Times New Roman" w:eastAsia="Times New Roman" w:cs="Times New Roman"/>
          <w:b w:val="1"/>
          <w:bCs w:val="1"/>
          <w:color w:val="000000"/>
          <w:sz w:val="27"/>
          <w:szCs w:val="27"/>
          <w:lang w:eastAsia="en-GB"/>
        </w:rPr>
      </w:pPr>
      <w:bookmarkStart w:name="_Toc1114559611" w:id="98869960"/>
      <w:bookmarkStart w:name="_Toc575219477" w:id="1279976926"/>
      <w:r w:rsidRPr="647CD6D8" w:rsidR="00385091">
        <w:rPr>
          <w:rFonts w:ascii="Times New Roman" w:hAnsi="Times New Roman" w:eastAsia="Times New Roman" w:cs="Times New Roman"/>
          <w:b w:val="1"/>
          <w:bCs w:val="1"/>
          <w:color w:val="000000" w:themeColor="text1" w:themeTint="FF" w:themeShade="FF"/>
          <w:sz w:val="27"/>
          <w:szCs w:val="27"/>
          <w:lang w:eastAsia="en-GB"/>
        </w:rPr>
        <w:t>3. Availability</w:t>
      </w:r>
      <w:bookmarkEnd w:id="98869960"/>
      <w:bookmarkEnd w:id="1279976926"/>
    </w:p>
    <w:p w:rsidRPr="00385091" w:rsidR="00385091" w:rsidP="00385091" w:rsidRDefault="00385091" w14:paraId="4A12336E" w14:textId="77777777">
      <w:pPr>
        <w:numPr>
          <w:ilvl w:val="0"/>
          <w:numId w:val="33"/>
        </w:numPr>
        <w:spacing w:before="100" w:beforeAutospacing="1" w:after="100" w:afterAutospacing="1" w:line="240" w:lineRule="auto"/>
        <w:divId w:val="75438588"/>
        <w:rPr>
          <w:rFonts w:ascii="Times New Roman" w:hAnsi="Times New Roman" w:cs="Times New Roman" w:eastAsiaTheme="minorEastAsia"/>
          <w:color w:val="000000"/>
          <w:sz w:val="24"/>
          <w:szCs w:val="24"/>
          <w:lang w:eastAsia="en-GB"/>
        </w:rPr>
      </w:pPr>
      <w:r w:rsidRPr="00385091">
        <w:rPr>
          <w:rFonts w:ascii="Times New Roman" w:hAnsi="Times New Roman" w:cs="Times New Roman" w:eastAsiaTheme="minorEastAsia"/>
          <w:b/>
          <w:bCs/>
          <w:color w:val="000000"/>
          <w:sz w:val="24"/>
          <w:szCs w:val="24"/>
          <w:lang w:eastAsia="en-GB"/>
        </w:rPr>
        <w:t>Cloud-based appointment and POS systems</w:t>
      </w:r>
      <w:r w:rsidRPr="00385091">
        <w:rPr>
          <w:rFonts w:ascii="Times New Roman" w:hAnsi="Times New Roman" w:cs="Times New Roman" w:eastAsiaTheme="minorEastAsia"/>
          <w:color w:val="000000"/>
          <w:sz w:val="24"/>
          <w:szCs w:val="24"/>
          <w:lang w:eastAsia="en-GB"/>
        </w:rPr>
        <w:t>: Ensures data is accessible from multiple devices and locations.</w:t>
      </w:r>
    </w:p>
    <w:p w:rsidRPr="00385091" w:rsidR="00385091" w:rsidP="00385091" w:rsidRDefault="00385091" w14:paraId="374BEDE2" w14:textId="77777777">
      <w:pPr>
        <w:numPr>
          <w:ilvl w:val="0"/>
          <w:numId w:val="33"/>
        </w:numPr>
        <w:spacing w:before="100" w:beforeAutospacing="1" w:after="100" w:afterAutospacing="1" w:line="240" w:lineRule="auto"/>
        <w:divId w:val="75438588"/>
        <w:rPr>
          <w:rFonts w:ascii="Times New Roman" w:hAnsi="Times New Roman" w:cs="Times New Roman" w:eastAsiaTheme="minorEastAsia"/>
          <w:color w:val="000000"/>
          <w:sz w:val="24"/>
          <w:szCs w:val="24"/>
          <w:lang w:eastAsia="en-GB"/>
        </w:rPr>
      </w:pPr>
      <w:r w:rsidRPr="00385091">
        <w:rPr>
          <w:rFonts w:ascii="Times New Roman" w:hAnsi="Times New Roman" w:cs="Times New Roman" w:eastAsiaTheme="minorEastAsia"/>
          <w:b/>
          <w:bCs/>
          <w:color w:val="000000"/>
          <w:sz w:val="24"/>
          <w:szCs w:val="24"/>
          <w:lang w:eastAsia="en-GB"/>
        </w:rPr>
        <w:t>Automated backups</w:t>
      </w:r>
      <w:r w:rsidRPr="00385091">
        <w:rPr>
          <w:rFonts w:ascii="Times New Roman" w:hAnsi="Times New Roman" w:cs="Times New Roman" w:eastAsiaTheme="minorEastAsia"/>
          <w:color w:val="000000"/>
          <w:sz w:val="24"/>
          <w:szCs w:val="24"/>
          <w:lang w:eastAsia="en-GB"/>
        </w:rPr>
        <w:t>: Daily or weekly backups stored securely (often offsite or in the cloud).</w:t>
      </w:r>
    </w:p>
    <w:p w:rsidRPr="00385091" w:rsidR="00385091" w:rsidP="00385091" w:rsidRDefault="00385091" w14:paraId="76F1D8A8" w14:textId="2F2F8943">
      <w:pPr>
        <w:numPr>
          <w:ilvl w:val="0"/>
          <w:numId w:val="33"/>
        </w:numPr>
        <w:spacing w:before="100" w:beforeAutospacing="1" w:after="100" w:afterAutospacing="1" w:line="240" w:lineRule="auto"/>
        <w:divId w:val="75438588"/>
        <w:rPr>
          <w:rFonts w:ascii="Times New Roman" w:hAnsi="Times New Roman" w:cs="Times New Roman" w:eastAsiaTheme="minorEastAsia"/>
          <w:color w:val="000000"/>
          <w:sz w:val="24"/>
          <w:szCs w:val="24"/>
          <w:lang w:eastAsia="en-GB"/>
        </w:rPr>
      </w:pPr>
      <w:r w:rsidRPr="00385091">
        <w:rPr>
          <w:rFonts w:ascii="Times New Roman" w:hAnsi="Times New Roman" w:cs="Times New Roman" w:eastAsiaTheme="minorEastAsia"/>
          <w:b/>
          <w:bCs/>
          <w:color w:val="000000"/>
          <w:sz w:val="24"/>
          <w:szCs w:val="24"/>
          <w:lang w:eastAsia="en-GB"/>
        </w:rPr>
        <w:t>Redundant internet connections or failover systems</w:t>
      </w:r>
      <w:r w:rsidRPr="00385091">
        <w:rPr>
          <w:rFonts w:ascii="Times New Roman" w:hAnsi="Times New Roman" w:cs="Times New Roman" w:eastAsiaTheme="minorEastAsia"/>
          <w:color w:val="000000"/>
          <w:sz w:val="24"/>
          <w:szCs w:val="24"/>
          <w:lang w:eastAsia="en-GB"/>
        </w:rPr>
        <w:t xml:space="preserve">: </w:t>
      </w:r>
      <w:r w:rsidRPr="00385091" w:rsidR="009C5ADC">
        <w:rPr>
          <w:rFonts w:ascii="Times New Roman" w:hAnsi="Times New Roman" w:cs="Times New Roman" w:eastAsiaTheme="minorEastAsia"/>
          <w:color w:val="000000"/>
          <w:sz w:val="24"/>
          <w:szCs w:val="24"/>
          <w:lang w:eastAsia="en-GB"/>
        </w:rPr>
        <w:t>Minimises</w:t>
      </w:r>
      <w:r w:rsidRPr="00385091">
        <w:rPr>
          <w:rFonts w:ascii="Times New Roman" w:hAnsi="Times New Roman" w:cs="Times New Roman" w:eastAsiaTheme="minorEastAsia"/>
          <w:color w:val="000000"/>
          <w:sz w:val="24"/>
          <w:szCs w:val="24"/>
          <w:lang w:eastAsia="en-GB"/>
        </w:rPr>
        <w:t xml:space="preserve"> downtime due to technical issues.</w:t>
      </w:r>
    </w:p>
    <w:p w:rsidR="00385091" w:rsidP="00385091" w:rsidRDefault="00385091" w14:paraId="371191E7" w14:textId="77777777">
      <w:pPr>
        <w:numPr>
          <w:ilvl w:val="0"/>
          <w:numId w:val="33"/>
        </w:numPr>
        <w:spacing w:before="100" w:beforeAutospacing="1" w:after="100" w:afterAutospacing="1" w:line="240" w:lineRule="auto"/>
        <w:divId w:val="75438588"/>
        <w:rPr>
          <w:rFonts w:ascii="Times New Roman" w:hAnsi="Times New Roman" w:cs="Times New Roman" w:eastAsiaTheme="minorEastAsia"/>
          <w:color w:val="000000"/>
          <w:sz w:val="24"/>
          <w:szCs w:val="24"/>
          <w:lang w:eastAsia="en-GB"/>
        </w:rPr>
      </w:pPr>
      <w:r w:rsidRPr="00385091">
        <w:rPr>
          <w:rFonts w:ascii="Times New Roman" w:hAnsi="Times New Roman" w:cs="Times New Roman" w:eastAsiaTheme="minorEastAsia"/>
          <w:b/>
          <w:bCs/>
          <w:color w:val="000000"/>
          <w:sz w:val="24"/>
          <w:szCs w:val="24"/>
          <w:lang w:eastAsia="en-GB"/>
        </w:rPr>
        <w:t>Disaster recovery plans</w:t>
      </w:r>
      <w:r w:rsidRPr="00385091">
        <w:rPr>
          <w:rFonts w:ascii="Times New Roman" w:hAnsi="Times New Roman" w:cs="Times New Roman" w:eastAsiaTheme="minorEastAsia"/>
          <w:color w:val="000000"/>
          <w:sz w:val="24"/>
          <w:szCs w:val="24"/>
          <w:lang w:eastAsia="en-GB"/>
        </w:rPr>
        <w:t>: Outline procedures for recovering data and continuing operations during outages or cyber incidents.</w:t>
      </w:r>
    </w:p>
    <w:p w:rsidR="009F1373" w:rsidP="009F1373" w:rsidRDefault="009F1373" w14:paraId="6EDC6CF6" w14:textId="77777777">
      <w:pPr>
        <w:spacing w:before="100" w:beforeAutospacing="1" w:after="100" w:afterAutospacing="1" w:line="240" w:lineRule="auto"/>
        <w:divId w:val="75438588"/>
        <w:rPr>
          <w:rFonts w:ascii="Times New Roman" w:hAnsi="Times New Roman" w:cs="Times New Roman" w:eastAsiaTheme="minorEastAsia"/>
          <w:color w:val="000000"/>
          <w:sz w:val="24"/>
          <w:szCs w:val="24"/>
          <w:lang w:eastAsia="en-GB"/>
        </w:rPr>
      </w:pPr>
    </w:p>
    <w:p w:rsidR="009F1373" w:rsidP="009F1373" w:rsidRDefault="009F1373" w14:paraId="3CB874C6" w14:textId="77777777">
      <w:pPr>
        <w:spacing w:before="100" w:beforeAutospacing="1" w:after="100" w:afterAutospacing="1" w:line="240" w:lineRule="auto"/>
        <w:divId w:val="75438588"/>
        <w:rPr>
          <w:rFonts w:ascii="Times New Roman" w:hAnsi="Times New Roman" w:cs="Times New Roman" w:eastAsiaTheme="minorEastAsia"/>
          <w:color w:val="000000"/>
          <w:sz w:val="24"/>
          <w:szCs w:val="24"/>
          <w:lang w:eastAsia="en-GB"/>
        </w:rPr>
      </w:pPr>
    </w:p>
    <w:p w:rsidR="009F1373" w:rsidP="009F1373" w:rsidRDefault="009F1373" w14:paraId="2EE326F9" w14:textId="77777777">
      <w:pPr>
        <w:pStyle w:val="Heading1"/>
        <w:divId w:val="75438588"/>
        <w:rPr>
          <w:lang w:eastAsia="en-GB"/>
        </w:rPr>
      </w:pPr>
    </w:p>
    <w:p w:rsidR="00B76086" w:rsidP="00B76086" w:rsidRDefault="00B76086" w14:paraId="561BF286" w14:textId="77777777">
      <w:pPr>
        <w:divId w:val="75438588"/>
        <w:rPr>
          <w:lang w:eastAsia="en-GB"/>
        </w:rPr>
      </w:pPr>
    </w:p>
    <w:p w:rsidR="00B76086" w:rsidP="00B76086" w:rsidRDefault="00B76086" w14:paraId="242EA1B1" w14:textId="77777777">
      <w:pPr>
        <w:divId w:val="75438588"/>
        <w:rPr>
          <w:lang w:eastAsia="en-GB"/>
        </w:rPr>
      </w:pPr>
    </w:p>
    <w:p w:rsidR="00B76086" w:rsidP="00B76086" w:rsidRDefault="00B76086" w14:paraId="3F9BDEFE" w14:textId="77777777">
      <w:pPr>
        <w:divId w:val="75438588"/>
        <w:rPr>
          <w:lang w:eastAsia="en-GB"/>
        </w:rPr>
      </w:pPr>
    </w:p>
    <w:p w:rsidR="00B76086" w:rsidP="00B76086" w:rsidRDefault="00B76086" w14:paraId="2ECD7A27" w14:textId="77777777">
      <w:pPr>
        <w:divId w:val="75438588"/>
        <w:rPr>
          <w:lang w:eastAsia="en-GB"/>
        </w:rPr>
      </w:pPr>
    </w:p>
    <w:p w:rsidR="00B76086" w:rsidP="00B76086" w:rsidRDefault="00B76086" w14:paraId="2CEA5216" w14:textId="77777777">
      <w:pPr>
        <w:divId w:val="75438588"/>
        <w:rPr>
          <w:lang w:eastAsia="en-GB"/>
        </w:rPr>
      </w:pPr>
    </w:p>
    <w:p w:rsidRPr="00B76086" w:rsidR="00B76086" w:rsidP="00B76086" w:rsidRDefault="00B76086" w14:paraId="42101DF6" w14:textId="77777777">
      <w:pPr>
        <w:divId w:val="75438588"/>
        <w:rPr>
          <w:lang w:eastAsia="en-GB"/>
        </w:rPr>
      </w:pPr>
    </w:p>
    <w:p w:rsidRPr="00F64344" w:rsidR="00385091" w:rsidP="00EC6AB6" w:rsidRDefault="00385091" w14:paraId="28E33A40" w14:textId="77777777">
      <w:pPr>
        <w:spacing w:after="240" w:line="240" w:lineRule="auto"/>
        <w:divId w:val="1340542964"/>
        <w:rPr>
          <w:rFonts w:eastAsia="Times New Roman" w:cs="Times New Roman" w:asciiTheme="majorHAnsi" w:hAnsiTheme="majorHAnsi"/>
          <w:sz w:val="32"/>
          <w:szCs w:val="32"/>
          <w:lang w:eastAsia="en-GB"/>
        </w:rPr>
      </w:pPr>
    </w:p>
    <w:p w:rsidR="00394E8E" w:rsidP="009F1373" w:rsidRDefault="009F1373" w14:paraId="7B138578" w14:textId="69CBC211" w14:noSpellErr="1">
      <w:pPr>
        <w:pStyle w:val="Heading1"/>
        <w:divId w:val="1340542964"/>
        <w:rPr>
          <w:lang w:eastAsia="en-GB"/>
        </w:rPr>
      </w:pPr>
      <w:bookmarkStart w:name="_Toc1024006645" w:id="1174955006"/>
      <w:bookmarkStart w:name="_Toc11385310" w:id="771626946"/>
      <w:r w:rsidRPr="647CD6D8" w:rsidR="009F1373">
        <w:rPr>
          <w:lang w:eastAsia="en-GB"/>
        </w:rPr>
        <w:t>Conclusion</w:t>
      </w:r>
      <w:bookmarkEnd w:id="1174955006"/>
      <w:bookmarkEnd w:id="771626946"/>
      <w:r w:rsidRPr="647CD6D8" w:rsidR="009F1373">
        <w:rPr>
          <w:lang w:eastAsia="en-GB"/>
        </w:rPr>
        <w:t xml:space="preserve"> </w:t>
      </w:r>
    </w:p>
    <w:p w:rsidR="009F1373" w:rsidP="009F1373" w:rsidRDefault="009F1373" w14:paraId="7BE3E73A" w14:textId="77777777">
      <w:pPr>
        <w:divId w:val="1340542964"/>
        <w:rPr>
          <w:lang w:eastAsia="en-GB"/>
        </w:rPr>
      </w:pPr>
    </w:p>
    <w:p w:rsidR="009F1373" w:rsidP="009F1373" w:rsidRDefault="009F1373" w14:paraId="08613622" w14:textId="0A9E54BF">
      <w:pPr>
        <w:divId w:val="1340542964"/>
        <w:rPr>
          <w:lang w:eastAsia="en-GB"/>
        </w:rPr>
      </w:pPr>
      <w:r>
        <w:rPr>
          <w:lang w:eastAsia="en-GB"/>
        </w:rPr>
        <w:t xml:space="preserve">In conclusion </w:t>
      </w:r>
      <w:r w:rsidR="00B76086">
        <w:rPr>
          <w:lang w:eastAsia="en-GB"/>
        </w:rPr>
        <w:t xml:space="preserve">knowledge is used in many ways and there are many ways of knowledge. Knowledge used within a business will always be important, </w:t>
      </w:r>
      <w:r w:rsidR="00AD093F">
        <w:rPr>
          <w:lang w:eastAsia="en-GB"/>
        </w:rPr>
        <w:t xml:space="preserve">everyone that builds a business has </w:t>
      </w:r>
      <w:r w:rsidR="00CB4579">
        <w:rPr>
          <w:lang w:eastAsia="en-GB"/>
        </w:rPr>
        <w:t>several types</w:t>
      </w:r>
      <w:r w:rsidR="00AD093F">
        <w:rPr>
          <w:lang w:eastAsia="en-GB"/>
        </w:rPr>
        <w:t xml:space="preserve"> of knowledge and that </w:t>
      </w:r>
      <w:r w:rsidR="00CB4579">
        <w:rPr>
          <w:lang w:eastAsia="en-GB"/>
        </w:rPr>
        <w:t xml:space="preserve">will always help processes run smoothly. </w:t>
      </w:r>
      <w:r w:rsidR="00033A3B">
        <w:rPr>
          <w:lang w:eastAsia="en-GB"/>
        </w:rPr>
        <w:t>It is a critical asset for any business</w:t>
      </w:r>
      <w:r w:rsidR="00DC71A5">
        <w:rPr>
          <w:lang w:eastAsia="en-GB"/>
        </w:rPr>
        <w:t xml:space="preserve">. With knowledge businesses can have a better understanding of </w:t>
      </w:r>
      <w:r w:rsidR="00DC2032">
        <w:rPr>
          <w:lang w:eastAsia="en-GB"/>
        </w:rPr>
        <w:t xml:space="preserve">market </w:t>
      </w:r>
      <w:r w:rsidR="0024521F">
        <w:rPr>
          <w:lang w:eastAsia="en-GB"/>
        </w:rPr>
        <w:t>trends, customer trend</w:t>
      </w:r>
      <w:r w:rsidR="00643C76">
        <w:rPr>
          <w:lang w:eastAsia="en-GB"/>
        </w:rPr>
        <w:t xml:space="preserve">s and other aspects of a business. </w:t>
      </w:r>
      <w:r w:rsidR="009A70D1">
        <w:rPr>
          <w:lang w:eastAsia="en-GB"/>
        </w:rPr>
        <w:t xml:space="preserve">Knowledge being shared in the company can help with problem solving, </w:t>
      </w:r>
      <w:r w:rsidR="00AE7719">
        <w:rPr>
          <w:lang w:eastAsia="en-GB"/>
        </w:rPr>
        <w:t xml:space="preserve">a skilled workforce etc that will help build a better </w:t>
      </w:r>
      <w:r w:rsidR="00224D93">
        <w:rPr>
          <w:lang w:eastAsia="en-GB"/>
        </w:rPr>
        <w:t xml:space="preserve">business and add room for growth. </w:t>
      </w:r>
      <w:r w:rsidR="00CD05F1">
        <w:rPr>
          <w:lang w:eastAsia="en-GB"/>
        </w:rPr>
        <w:t>Complying with the rules and regulations of a business such as data protection etc that will ensure that the business is run properly and avoids having any legal actions taken upon the business.</w:t>
      </w:r>
      <w:r w:rsidR="004C46CD">
        <w:rPr>
          <w:lang w:eastAsia="en-GB"/>
        </w:rPr>
        <w:t xml:space="preserve"> Therefore knowledge in a business on all aspects that come from different people as everyone has different levels of knowledge will help a business grow and run smoother. </w:t>
      </w:r>
    </w:p>
    <w:p w:rsidR="004C46CD" w:rsidP="009F1373" w:rsidRDefault="004C46CD" w14:paraId="024BE6FA" w14:textId="77777777">
      <w:pPr>
        <w:divId w:val="1340542964"/>
        <w:rPr>
          <w:lang w:eastAsia="en-GB"/>
        </w:rPr>
      </w:pPr>
    </w:p>
    <w:p w:rsidR="004C46CD" w:rsidP="009F1373" w:rsidRDefault="004C46CD" w14:paraId="600700DE" w14:textId="77777777">
      <w:pPr>
        <w:divId w:val="1340542964"/>
        <w:rPr>
          <w:lang w:eastAsia="en-GB"/>
        </w:rPr>
      </w:pPr>
    </w:p>
    <w:p w:rsidR="004C46CD" w:rsidP="009F1373" w:rsidRDefault="004C46CD" w14:paraId="6568C0D8" w14:textId="77777777">
      <w:pPr>
        <w:divId w:val="1340542964"/>
        <w:rPr>
          <w:lang w:eastAsia="en-GB"/>
        </w:rPr>
      </w:pPr>
    </w:p>
    <w:p w:rsidR="004C46CD" w:rsidP="009F1373" w:rsidRDefault="004C46CD" w14:paraId="6AABA8A1" w14:textId="77777777">
      <w:pPr>
        <w:divId w:val="1340542964"/>
        <w:rPr>
          <w:lang w:eastAsia="en-GB"/>
        </w:rPr>
      </w:pPr>
    </w:p>
    <w:p w:rsidR="004C46CD" w:rsidP="009F1373" w:rsidRDefault="004C46CD" w14:paraId="4C6CB468" w14:textId="77777777">
      <w:pPr>
        <w:divId w:val="1340542964"/>
        <w:rPr>
          <w:lang w:eastAsia="en-GB"/>
        </w:rPr>
      </w:pPr>
    </w:p>
    <w:p w:rsidR="005738B3" w:rsidP="009F1373" w:rsidRDefault="005738B3" w14:paraId="11727137" w14:textId="77777777">
      <w:pPr>
        <w:divId w:val="1340542964"/>
        <w:rPr>
          <w:lang w:eastAsia="en-GB"/>
        </w:rPr>
      </w:pPr>
    </w:p>
    <w:p w:rsidR="005738B3" w:rsidP="009F1373" w:rsidRDefault="005738B3" w14:paraId="0D7F97E7" w14:textId="77777777">
      <w:pPr>
        <w:divId w:val="1340542964"/>
        <w:rPr>
          <w:lang w:eastAsia="en-GB"/>
        </w:rPr>
      </w:pPr>
    </w:p>
    <w:p w:rsidR="005738B3" w:rsidP="009F1373" w:rsidRDefault="005738B3" w14:paraId="76A1A8DC" w14:textId="77777777">
      <w:pPr>
        <w:divId w:val="1340542964"/>
        <w:rPr>
          <w:lang w:eastAsia="en-GB"/>
        </w:rPr>
      </w:pPr>
    </w:p>
    <w:p w:rsidR="005738B3" w:rsidP="009F1373" w:rsidRDefault="005738B3" w14:paraId="22252D69" w14:textId="77777777">
      <w:pPr>
        <w:divId w:val="1340542964"/>
        <w:rPr>
          <w:lang w:eastAsia="en-GB"/>
        </w:rPr>
      </w:pPr>
    </w:p>
    <w:p w:rsidR="005738B3" w:rsidP="009F1373" w:rsidRDefault="005738B3" w14:paraId="042DCCFA" w14:textId="77777777">
      <w:pPr>
        <w:divId w:val="1340542964"/>
        <w:rPr>
          <w:lang w:eastAsia="en-GB"/>
        </w:rPr>
      </w:pPr>
    </w:p>
    <w:p w:rsidR="005738B3" w:rsidP="009F1373" w:rsidRDefault="005738B3" w14:paraId="3A44019A" w14:textId="77777777">
      <w:pPr>
        <w:divId w:val="1340542964"/>
        <w:rPr>
          <w:lang w:eastAsia="en-GB"/>
        </w:rPr>
      </w:pPr>
    </w:p>
    <w:p w:rsidR="005738B3" w:rsidP="009F1373" w:rsidRDefault="005738B3" w14:paraId="7D31ED96" w14:textId="77777777">
      <w:pPr>
        <w:divId w:val="1340542964"/>
        <w:rPr>
          <w:lang w:eastAsia="en-GB"/>
        </w:rPr>
      </w:pPr>
    </w:p>
    <w:p w:rsidR="005738B3" w:rsidP="009F1373" w:rsidRDefault="005738B3" w14:paraId="1983BA50" w14:textId="3EF810FF">
      <w:pPr>
        <w:divId w:val="1340542964"/>
        <w:rPr>
          <w:lang w:eastAsia="en-GB"/>
        </w:rPr>
      </w:pPr>
    </w:p>
    <w:p w:rsidR="005738B3" w:rsidP="009F1373" w:rsidRDefault="005738B3" w14:paraId="5D04E77E" w14:textId="77777777">
      <w:pPr>
        <w:divId w:val="1340542964"/>
        <w:rPr>
          <w:lang w:eastAsia="en-GB"/>
        </w:rPr>
      </w:pPr>
    </w:p>
    <w:p w:rsidR="005738B3" w:rsidP="009F1373" w:rsidRDefault="005738B3" w14:paraId="2F1900F2" w14:textId="77777777">
      <w:pPr>
        <w:divId w:val="1340542964"/>
        <w:rPr>
          <w:lang w:eastAsia="en-GB"/>
        </w:rPr>
      </w:pPr>
    </w:p>
    <w:p w:rsidR="005738B3" w:rsidP="009F1373" w:rsidRDefault="005738B3" w14:paraId="33C29FE0" w14:textId="77777777">
      <w:pPr>
        <w:divId w:val="1340542964"/>
        <w:rPr>
          <w:lang w:eastAsia="en-GB"/>
        </w:rPr>
      </w:pPr>
    </w:p>
    <w:p w:rsidR="005738B3" w:rsidP="009F1373" w:rsidRDefault="005738B3" w14:paraId="5208D108" w14:textId="77777777">
      <w:pPr>
        <w:divId w:val="1340542964"/>
        <w:rPr>
          <w:lang w:eastAsia="en-GB"/>
        </w:rPr>
      </w:pPr>
    </w:p>
    <w:p w:rsidR="005738B3" w:rsidP="009F1373" w:rsidRDefault="005738B3" w14:paraId="61CE88D4" w14:textId="77777777">
      <w:pPr>
        <w:divId w:val="1340542964"/>
        <w:rPr>
          <w:lang w:eastAsia="en-GB"/>
        </w:rPr>
      </w:pPr>
    </w:p>
    <w:p w:rsidR="005738B3" w:rsidP="009F1373" w:rsidRDefault="005738B3" w14:paraId="5B7E2228" w14:textId="77777777">
      <w:pPr>
        <w:divId w:val="1340542964"/>
        <w:rPr>
          <w:lang w:eastAsia="en-GB"/>
        </w:rPr>
      </w:pPr>
    </w:p>
    <w:p w:rsidRPr="005738B3" w:rsidR="00EC6AB6" w:rsidP="005738B3" w:rsidRDefault="005738B3" w14:paraId="73DC18D4" w14:textId="1BC94BAF" w14:noSpellErr="1">
      <w:pPr>
        <w:pStyle w:val="Heading1"/>
        <w:divId w:val="1340542964"/>
        <w:rPr>
          <w:lang w:eastAsia="en-GB"/>
        </w:rPr>
      </w:pPr>
      <w:bookmarkStart w:name="_Toc675063207" w:id="769036680"/>
      <w:bookmarkStart w:name="_Toc1841525889" w:id="905674220"/>
      <w:r w:rsidRPr="647CD6D8" w:rsidR="005738B3">
        <w:rPr>
          <w:lang w:eastAsia="en-GB"/>
        </w:rPr>
        <w:t>References</w:t>
      </w:r>
      <w:bookmarkEnd w:id="769036680"/>
      <w:bookmarkEnd w:id="905674220"/>
      <w:r w:rsidRPr="647CD6D8" w:rsidR="005738B3">
        <w:rPr>
          <w:lang w:eastAsia="en-GB"/>
        </w:rPr>
        <w:t xml:space="preserve"> </w:t>
      </w:r>
    </w:p>
    <w:p w:rsidRPr="00EC6AB6" w:rsidR="00EC6AB6" w:rsidP="00EC6AB6" w:rsidRDefault="00EC6AB6" w14:paraId="7BE44D1C" w14:textId="77777777">
      <w:pPr>
        <w:spacing w:after="240" w:line="240" w:lineRule="auto"/>
        <w:divId w:val="1340542964"/>
        <w:rPr>
          <w:rFonts w:ascii="Times New Roman" w:hAnsi="Times New Roman" w:eastAsia="Times New Roman" w:cs="Times New Roman"/>
          <w:sz w:val="24"/>
          <w:szCs w:val="24"/>
          <w:lang w:eastAsia="en-GB"/>
        </w:rPr>
      </w:pPr>
      <w:r w:rsidRPr="00EC6AB6">
        <w:rPr>
          <w:rFonts w:ascii="Times New Roman" w:hAnsi="Times New Roman" w:eastAsia="Times New Roman" w:cs="Times New Roman"/>
          <w:sz w:val="24"/>
          <w:szCs w:val="24"/>
          <w:lang w:eastAsia="en-GB"/>
        </w:rPr>
        <w:br/>
      </w:r>
    </w:p>
    <w:p w:rsidR="00EC6AB6" w:rsidP="00EC6AB6" w:rsidRDefault="00EC6AB6" w14:paraId="006F1FC4" w14:textId="77777777">
      <w:pPr>
        <w:spacing w:line="240" w:lineRule="auto"/>
        <w:divId w:val="1340542964"/>
        <w:rPr>
          <w:rFonts w:ascii="Times New Roman" w:hAnsi="Times New Roman" w:cs="Times New Roman" w:eastAsiaTheme="minorEastAsia"/>
          <w:sz w:val="24"/>
          <w:szCs w:val="24"/>
          <w:lang w:eastAsia="en-GB"/>
        </w:rPr>
      </w:pPr>
      <w:r w:rsidRPr="00EC6AB6">
        <w:rPr>
          <w:rFonts w:ascii="Times New Roman" w:hAnsi="Times New Roman" w:cs="Times New Roman" w:eastAsiaTheme="minorEastAsia"/>
          <w:color w:val="000000"/>
          <w:sz w:val="24"/>
          <w:szCs w:val="24"/>
          <w:lang w:eastAsia="en-GB"/>
        </w:rPr>
        <w:t xml:space="preserve">Cotton, R. (2023, May 25). </w:t>
      </w:r>
      <w:r w:rsidRPr="00EC6AB6">
        <w:rPr>
          <w:rFonts w:ascii="Times New Roman" w:hAnsi="Times New Roman" w:cs="Times New Roman" w:eastAsiaTheme="minorEastAsia"/>
          <w:i/>
          <w:iCs/>
          <w:color w:val="000000"/>
          <w:sz w:val="24"/>
          <w:szCs w:val="24"/>
          <w:lang w:eastAsia="en-GB"/>
        </w:rPr>
        <w:t>The Data-Information-Knowledge-Wisdom Pyramid</w:t>
      </w:r>
      <w:r w:rsidRPr="00EC6AB6">
        <w:rPr>
          <w:rFonts w:ascii="Times New Roman" w:hAnsi="Times New Roman" w:cs="Times New Roman" w:eastAsiaTheme="minorEastAsia"/>
          <w:color w:val="000000"/>
          <w:sz w:val="24"/>
          <w:szCs w:val="24"/>
          <w:lang w:eastAsia="en-GB"/>
        </w:rPr>
        <w:t xml:space="preserve">. Datacamp.com; DataCamp. </w:t>
      </w:r>
      <w:hyperlink w:history="1" r:id="rId10">
        <w:r w:rsidRPr="00EC6AB6">
          <w:rPr>
            <w:rFonts w:ascii="Times New Roman" w:hAnsi="Times New Roman" w:cs="Times New Roman" w:eastAsiaTheme="minorEastAsia"/>
            <w:color w:val="1155CC"/>
            <w:sz w:val="24"/>
            <w:szCs w:val="24"/>
            <w:u w:val="single"/>
            <w:lang w:eastAsia="en-GB"/>
          </w:rPr>
          <w:t>https://www.datacamp.com/cheat-sheet/the-data-information-knowledge-wisdom-pyramid?dc_referrer=https%3A%2F%2Fwww.google.com%2F</w:t>
        </w:r>
      </w:hyperlink>
    </w:p>
    <w:p w:rsidR="00394E8E" w:rsidP="00EC6AB6" w:rsidRDefault="00B72511" w14:paraId="49D6F6AB" w14:textId="7BE60AA9">
      <w:pPr>
        <w:spacing w:line="240" w:lineRule="auto"/>
        <w:divId w:val="1340542964"/>
        <w:rPr>
          <w:rFonts w:eastAsia="Times New Roman"/>
          <w:color w:val="000000"/>
          <w:shd w:val="clear" w:color="auto" w:fill="FFFFFF"/>
        </w:rPr>
      </w:pPr>
      <w:r>
        <w:rPr>
          <w:rFonts w:eastAsia="Times New Roman"/>
          <w:color w:val="000000"/>
          <w:shd w:val="clear" w:color="auto" w:fill="FFFFFF"/>
        </w:rPr>
        <w:t>Henderson, C. (2023, November 16).</w:t>
      </w:r>
      <w:r>
        <w:rPr>
          <w:rStyle w:val="apple-converted-space"/>
          <w:rFonts w:eastAsia="Times New Roman"/>
          <w:color w:val="000000"/>
          <w:shd w:val="clear" w:color="auto" w:fill="FFFFFF"/>
        </w:rPr>
        <w:t> </w:t>
      </w:r>
      <w:r>
        <w:rPr>
          <w:rFonts w:eastAsia="Times New Roman"/>
          <w:i/>
          <w:iCs/>
          <w:color w:val="000000"/>
          <w:bdr w:val="single" w:color="E5E7EB" w:sz="2" w:space="0" w:frame="1"/>
        </w:rPr>
        <w:t xml:space="preserve">SECI Model of Knowledge Creation: </w:t>
      </w:r>
      <w:proofErr w:type="spellStart"/>
      <w:r>
        <w:rPr>
          <w:rFonts w:eastAsia="Times New Roman"/>
          <w:i/>
          <w:iCs/>
          <w:color w:val="000000"/>
          <w:bdr w:val="single" w:color="E5E7EB" w:sz="2" w:space="0" w:frame="1"/>
        </w:rPr>
        <w:t>Socialization</w:t>
      </w:r>
      <w:proofErr w:type="spellEnd"/>
      <w:r>
        <w:rPr>
          <w:rFonts w:eastAsia="Times New Roman"/>
          <w:i/>
          <w:iCs/>
          <w:color w:val="000000"/>
          <w:bdr w:val="single" w:color="E5E7EB" w:sz="2" w:space="0" w:frame="1"/>
        </w:rPr>
        <w:t xml:space="preserve">, </w:t>
      </w:r>
      <w:proofErr w:type="spellStart"/>
      <w:r>
        <w:rPr>
          <w:rFonts w:eastAsia="Times New Roman"/>
          <w:i/>
          <w:iCs/>
          <w:color w:val="000000"/>
          <w:bdr w:val="single" w:color="E5E7EB" w:sz="2" w:space="0" w:frame="1"/>
        </w:rPr>
        <w:t>Externalization</w:t>
      </w:r>
      <w:proofErr w:type="spellEnd"/>
      <w:r>
        <w:rPr>
          <w:rFonts w:eastAsia="Times New Roman"/>
          <w:i/>
          <w:iCs/>
          <w:color w:val="000000"/>
          <w:bdr w:val="single" w:color="E5E7EB" w:sz="2" w:space="0" w:frame="1"/>
        </w:rPr>
        <w:t xml:space="preserve">, Combination, </w:t>
      </w:r>
      <w:proofErr w:type="spellStart"/>
      <w:r>
        <w:rPr>
          <w:rFonts w:eastAsia="Times New Roman"/>
          <w:i/>
          <w:iCs/>
          <w:color w:val="000000"/>
          <w:bdr w:val="single" w:color="E5E7EB" w:sz="2" w:space="0" w:frame="1"/>
        </w:rPr>
        <w:t>Internalization</w:t>
      </w:r>
      <w:proofErr w:type="spellEnd"/>
      <w:r>
        <w:rPr>
          <w:rFonts w:eastAsia="Times New Roman"/>
          <w:color w:val="000000"/>
          <w:shd w:val="clear" w:color="auto" w:fill="FFFFFF"/>
        </w:rPr>
        <w:t xml:space="preserve">. Change Theories Collection. </w:t>
      </w:r>
      <w:hyperlink w:history="1" r:id="rId11">
        <w:r w:rsidRPr="00D63372" w:rsidR="00394E8E">
          <w:rPr>
            <w:rStyle w:val="Hyperlink"/>
            <w:rFonts w:eastAsia="Times New Roman"/>
            <w:shd w:val="clear" w:color="auto" w:fill="FFFFFF"/>
          </w:rPr>
          <w:t>https://ascnhighered.org/ASCN/change_theories/collection/seci.html</w:t>
        </w:r>
      </w:hyperlink>
    </w:p>
    <w:p w:rsidR="00EC6AB6" w:rsidP="00EC6AB6" w:rsidRDefault="00EC6AB6" w14:paraId="42224798" w14:textId="77777777">
      <w:pPr>
        <w:spacing w:line="240" w:lineRule="auto"/>
        <w:divId w:val="1340542964"/>
        <w:rPr>
          <w:rFonts w:ascii="Times New Roman" w:hAnsi="Times New Roman" w:cs="Times New Roman" w:eastAsiaTheme="minorEastAsia"/>
          <w:sz w:val="24"/>
          <w:szCs w:val="24"/>
          <w:lang w:eastAsia="en-GB"/>
        </w:rPr>
      </w:pPr>
      <w:r w:rsidRPr="00EC6AB6">
        <w:rPr>
          <w:rFonts w:ascii="Times New Roman" w:hAnsi="Times New Roman" w:cs="Times New Roman" w:eastAsiaTheme="minorEastAsia"/>
          <w:color w:val="000000"/>
          <w:sz w:val="24"/>
          <w:szCs w:val="24"/>
          <w:shd w:val="clear" w:color="auto" w:fill="FFFFFF"/>
          <w:lang w:eastAsia="en-GB"/>
        </w:rPr>
        <w:t xml:space="preserve">Jain, S. (2023, June 5). </w:t>
      </w:r>
      <w:r w:rsidRPr="00EC6AB6">
        <w:rPr>
          <w:rFonts w:ascii="Times New Roman" w:hAnsi="Times New Roman" w:cs="Times New Roman" w:eastAsiaTheme="minorEastAsia"/>
          <w:i/>
          <w:iCs/>
          <w:color w:val="000000"/>
          <w:sz w:val="24"/>
          <w:szCs w:val="24"/>
          <w:lang w:eastAsia="en-GB"/>
        </w:rPr>
        <w:t>Data vs information: What’s the difference?</w:t>
      </w:r>
      <w:r w:rsidRPr="00EC6AB6">
        <w:rPr>
          <w:rFonts w:ascii="Times New Roman" w:hAnsi="Times New Roman" w:cs="Times New Roman" w:eastAsiaTheme="minorEastAsia"/>
          <w:color w:val="000000"/>
          <w:sz w:val="24"/>
          <w:szCs w:val="24"/>
          <w:shd w:val="clear" w:color="auto" w:fill="FFFFFF"/>
          <w:lang w:eastAsia="en-GB"/>
        </w:rPr>
        <w:t xml:space="preserve"> </w:t>
      </w:r>
      <w:proofErr w:type="spellStart"/>
      <w:r w:rsidRPr="00EC6AB6">
        <w:rPr>
          <w:rFonts w:ascii="Times New Roman" w:hAnsi="Times New Roman" w:cs="Times New Roman" w:eastAsiaTheme="minorEastAsia"/>
          <w:color w:val="000000"/>
          <w:sz w:val="24"/>
          <w:szCs w:val="24"/>
          <w:shd w:val="clear" w:color="auto" w:fill="FFFFFF"/>
          <w:lang w:eastAsia="en-GB"/>
        </w:rPr>
        <w:t>Bloomfire</w:t>
      </w:r>
      <w:proofErr w:type="spellEnd"/>
      <w:r w:rsidRPr="00EC6AB6">
        <w:rPr>
          <w:rFonts w:ascii="Times New Roman" w:hAnsi="Times New Roman" w:cs="Times New Roman" w:eastAsiaTheme="minorEastAsia"/>
          <w:color w:val="000000"/>
          <w:sz w:val="24"/>
          <w:szCs w:val="24"/>
          <w:shd w:val="clear" w:color="auto" w:fill="FFFFFF"/>
          <w:lang w:eastAsia="en-GB"/>
        </w:rPr>
        <w:t xml:space="preserve">. </w:t>
      </w:r>
      <w:hyperlink w:history="1" r:id="rId12">
        <w:r w:rsidRPr="00EC6AB6">
          <w:rPr>
            <w:rFonts w:ascii="Times New Roman" w:hAnsi="Times New Roman" w:cs="Times New Roman" w:eastAsiaTheme="minorEastAsia"/>
            <w:color w:val="1155CC"/>
            <w:sz w:val="24"/>
            <w:szCs w:val="24"/>
            <w:u w:val="single"/>
            <w:shd w:val="clear" w:color="auto" w:fill="FFFFFF"/>
            <w:lang w:eastAsia="en-GB"/>
          </w:rPr>
          <w:t>https://bloomfire.com/blog/data-vs-information/</w:t>
        </w:r>
      </w:hyperlink>
    </w:p>
    <w:p w:rsidR="006E4452" w:rsidP="00EC6AB6" w:rsidRDefault="006E4452" w14:paraId="72573A1D" w14:textId="3C6F0F83">
      <w:pPr>
        <w:spacing w:line="240" w:lineRule="auto"/>
        <w:divId w:val="1340542964"/>
        <w:rPr>
          <w:rFonts w:eastAsia="Times New Roman"/>
          <w:color w:val="000000"/>
          <w:shd w:val="clear" w:color="auto" w:fill="FFFFFF"/>
        </w:rPr>
      </w:pPr>
      <w:r>
        <w:rPr>
          <w:rFonts w:eastAsia="Times New Roman"/>
          <w:color w:val="000000"/>
          <w:shd w:val="clear" w:color="auto" w:fill="FFFFFF"/>
        </w:rPr>
        <w:t>Martins, J. (2024, March 1).</w:t>
      </w:r>
      <w:r>
        <w:rPr>
          <w:rStyle w:val="apple-converted-space"/>
          <w:rFonts w:eastAsia="Times New Roman"/>
          <w:color w:val="000000"/>
          <w:shd w:val="clear" w:color="auto" w:fill="FFFFFF"/>
        </w:rPr>
        <w:t> </w:t>
      </w:r>
      <w:r>
        <w:rPr>
          <w:rFonts w:eastAsia="Times New Roman"/>
          <w:i/>
          <w:iCs/>
          <w:color w:val="000000"/>
          <w:bdr w:val="single" w:color="E5E7EB" w:sz="2" w:space="0" w:frame="1"/>
        </w:rPr>
        <w:t>What Are KPIs? • Asana</w:t>
      </w:r>
      <w:r>
        <w:rPr>
          <w:rFonts w:eastAsia="Times New Roman"/>
          <w:color w:val="000000"/>
          <w:shd w:val="clear" w:color="auto" w:fill="FFFFFF"/>
        </w:rPr>
        <w:t xml:space="preserve">. Asana. </w:t>
      </w:r>
      <w:hyperlink w:history="1" r:id="rId13">
        <w:r w:rsidRPr="00D63372">
          <w:rPr>
            <w:rStyle w:val="Hyperlink"/>
            <w:rFonts w:eastAsia="Times New Roman"/>
            <w:shd w:val="clear" w:color="auto" w:fill="FFFFFF"/>
          </w:rPr>
          <w:t>https://asana.com/resources/key-performance-indicator-kpi</w:t>
        </w:r>
      </w:hyperlink>
    </w:p>
    <w:p w:rsidRPr="00EC6AB6" w:rsidR="00EC6AB6" w:rsidP="00EC6AB6" w:rsidRDefault="00EC6AB6" w14:paraId="38215E33" w14:textId="77777777">
      <w:pPr>
        <w:spacing w:line="240" w:lineRule="auto"/>
        <w:divId w:val="1340542964"/>
        <w:rPr>
          <w:rFonts w:ascii="Times New Roman" w:hAnsi="Times New Roman" w:cs="Times New Roman" w:eastAsiaTheme="minorEastAsia"/>
          <w:sz w:val="24"/>
          <w:szCs w:val="24"/>
          <w:lang w:eastAsia="en-GB"/>
        </w:rPr>
      </w:pPr>
      <w:r w:rsidRPr="00EC6AB6">
        <w:rPr>
          <w:rFonts w:ascii="Times New Roman" w:hAnsi="Times New Roman" w:cs="Times New Roman" w:eastAsiaTheme="minorEastAsia"/>
          <w:color w:val="000000"/>
          <w:sz w:val="24"/>
          <w:szCs w:val="24"/>
          <w:shd w:val="clear" w:color="auto" w:fill="FFFFFF"/>
          <w:lang w:eastAsia="en-GB"/>
        </w:rPr>
        <w:t xml:space="preserve">Sheldon, R. (2021, May). </w:t>
      </w:r>
      <w:r w:rsidRPr="00EC6AB6">
        <w:rPr>
          <w:rFonts w:ascii="Times New Roman" w:hAnsi="Times New Roman" w:cs="Times New Roman" w:eastAsiaTheme="minorEastAsia"/>
          <w:i/>
          <w:iCs/>
          <w:color w:val="000000"/>
          <w:sz w:val="24"/>
          <w:szCs w:val="24"/>
          <w:shd w:val="clear" w:color="auto" w:fill="FFFFFF"/>
          <w:lang w:eastAsia="en-GB"/>
        </w:rPr>
        <w:t>What Is Information? - Definition from WhatIs.com</w:t>
      </w:r>
      <w:r w:rsidRPr="00EC6AB6">
        <w:rPr>
          <w:rFonts w:ascii="Times New Roman" w:hAnsi="Times New Roman" w:cs="Times New Roman" w:eastAsiaTheme="minorEastAsia"/>
          <w:color w:val="000000"/>
          <w:sz w:val="24"/>
          <w:szCs w:val="24"/>
          <w:shd w:val="clear" w:color="auto" w:fill="FFFFFF"/>
          <w:lang w:eastAsia="en-GB"/>
        </w:rPr>
        <w:t xml:space="preserve">. SearchDataManagement. </w:t>
      </w:r>
      <w:hyperlink w:history="1" r:id="rId14">
        <w:r w:rsidRPr="00EC6AB6">
          <w:rPr>
            <w:rFonts w:ascii="Times New Roman" w:hAnsi="Times New Roman" w:cs="Times New Roman" w:eastAsiaTheme="minorEastAsia"/>
            <w:color w:val="1155CC"/>
            <w:sz w:val="24"/>
            <w:szCs w:val="24"/>
            <w:u w:val="single"/>
            <w:shd w:val="clear" w:color="auto" w:fill="FFFFFF"/>
            <w:lang w:eastAsia="en-GB"/>
          </w:rPr>
          <w:t>https://www.techtarget.com/searchdatamanagement/definition/information</w:t>
        </w:r>
      </w:hyperlink>
    </w:p>
    <w:p w:rsidRPr="00EC6AB6" w:rsidR="00EC6AB6" w:rsidP="00EC6AB6" w:rsidRDefault="00EC6AB6" w14:paraId="73279082" w14:textId="77777777">
      <w:pPr>
        <w:spacing w:line="240" w:lineRule="auto"/>
        <w:divId w:val="1340542964"/>
        <w:rPr>
          <w:rFonts w:ascii="Times New Roman" w:hAnsi="Times New Roman" w:cs="Times New Roman" w:eastAsiaTheme="minorEastAsia"/>
          <w:sz w:val="24"/>
          <w:szCs w:val="24"/>
          <w:lang w:eastAsia="en-GB"/>
        </w:rPr>
      </w:pPr>
      <w:r w:rsidRPr="00EC6AB6">
        <w:rPr>
          <w:rFonts w:ascii="Times New Roman" w:hAnsi="Times New Roman" w:cs="Times New Roman" w:eastAsiaTheme="minorEastAsia"/>
          <w:color w:val="000000"/>
          <w:sz w:val="24"/>
          <w:szCs w:val="24"/>
          <w:shd w:val="clear" w:color="auto" w:fill="FFFFFF"/>
          <w:lang w:eastAsia="en-GB"/>
        </w:rPr>
        <w:t xml:space="preserve">SearchDataManagement. </w:t>
      </w:r>
      <w:hyperlink w:history="1" r:id="rId15">
        <w:r w:rsidRPr="00EC6AB6">
          <w:rPr>
            <w:rFonts w:ascii="Times New Roman" w:hAnsi="Times New Roman" w:cs="Times New Roman" w:eastAsiaTheme="minorEastAsia"/>
            <w:color w:val="1155CC"/>
            <w:sz w:val="24"/>
            <w:szCs w:val="24"/>
            <w:u w:val="single"/>
            <w:shd w:val="clear" w:color="auto" w:fill="FFFFFF"/>
            <w:lang w:eastAsia="en-GB"/>
          </w:rPr>
          <w:t>https://www.techtarget.com/searchdatamanagement/definition/information</w:t>
        </w:r>
      </w:hyperlink>
    </w:p>
    <w:p w:rsidRPr="00EC6AB6" w:rsidR="00EC6AB6" w:rsidP="00EC6AB6" w:rsidRDefault="00EC6AB6" w14:paraId="4FDFBE17" w14:textId="77777777">
      <w:pPr>
        <w:spacing w:line="240" w:lineRule="auto"/>
        <w:divId w:val="1340542964"/>
        <w:rPr>
          <w:rFonts w:ascii="Times New Roman" w:hAnsi="Times New Roman" w:cs="Times New Roman" w:eastAsiaTheme="minorEastAsia"/>
          <w:sz w:val="24"/>
          <w:szCs w:val="24"/>
          <w:lang w:eastAsia="en-GB"/>
        </w:rPr>
      </w:pPr>
      <w:r w:rsidRPr="00EC6AB6">
        <w:rPr>
          <w:rFonts w:ascii="Times New Roman" w:hAnsi="Times New Roman" w:cs="Times New Roman" w:eastAsiaTheme="minorEastAsia"/>
          <w:i/>
          <w:iCs/>
          <w:color w:val="000000"/>
          <w:sz w:val="24"/>
          <w:szCs w:val="24"/>
          <w:shd w:val="clear" w:color="auto" w:fill="FFFFFF"/>
          <w:lang w:eastAsia="en-GB"/>
        </w:rPr>
        <w:t>Topic 1.1 Data, information and knowledge</w:t>
      </w:r>
      <w:r w:rsidRPr="00EC6AB6">
        <w:rPr>
          <w:rFonts w:ascii="Times New Roman" w:hAnsi="Times New Roman" w:cs="Times New Roman" w:eastAsiaTheme="minorEastAsia"/>
          <w:color w:val="000000"/>
          <w:sz w:val="24"/>
          <w:szCs w:val="24"/>
          <w:shd w:val="clear" w:color="auto" w:fill="FFFFFF"/>
          <w:lang w:eastAsia="en-GB"/>
        </w:rPr>
        <w:t xml:space="preserve">. (n.d.). </w:t>
      </w:r>
      <w:hyperlink w:history="1" r:id="rId16">
        <w:r w:rsidRPr="00EC6AB6">
          <w:rPr>
            <w:rFonts w:ascii="Times New Roman" w:hAnsi="Times New Roman" w:cs="Times New Roman" w:eastAsiaTheme="minorEastAsia"/>
            <w:color w:val="1155CC"/>
            <w:sz w:val="24"/>
            <w:szCs w:val="24"/>
            <w:u w:val="single"/>
            <w:shd w:val="clear" w:color="auto" w:fill="FFFFFF"/>
            <w:lang w:eastAsia="en-GB"/>
          </w:rPr>
          <w:t>https://www.cambridgeinternational.org/Images/285017-data-information-and-knowledge.pdf</w:t>
        </w:r>
      </w:hyperlink>
    </w:p>
    <w:p w:rsidR="00A128E7" w:rsidP="00A128E7" w:rsidRDefault="00385715" w14:paraId="5A872420" w14:textId="288F3173">
      <w:pPr>
        <w:rPr>
          <w:rFonts w:eastAsia="Times New Roman"/>
          <w:color w:val="000000"/>
          <w:shd w:val="clear" w:color="auto" w:fill="FFFFFF"/>
        </w:rPr>
      </w:pPr>
      <w:proofErr w:type="spellStart"/>
      <w:r>
        <w:rPr>
          <w:rFonts w:eastAsia="Times New Roman"/>
          <w:color w:val="000000"/>
          <w:shd w:val="clear" w:color="auto" w:fill="FFFFFF"/>
        </w:rPr>
        <w:t>Towe</w:t>
      </w:r>
      <w:proofErr w:type="spellEnd"/>
      <w:r>
        <w:rPr>
          <w:rFonts w:eastAsia="Times New Roman"/>
          <w:color w:val="000000"/>
          <w:shd w:val="clear" w:color="auto" w:fill="FFFFFF"/>
        </w:rPr>
        <w:t>, A. (2024, November 5).</w:t>
      </w:r>
      <w:r>
        <w:rPr>
          <w:rStyle w:val="apple-converted-space"/>
          <w:rFonts w:eastAsia="Times New Roman"/>
          <w:color w:val="000000"/>
          <w:shd w:val="clear" w:color="auto" w:fill="FFFFFF"/>
        </w:rPr>
        <w:t> </w:t>
      </w:r>
      <w:proofErr w:type="spellStart"/>
      <w:r>
        <w:rPr>
          <w:rFonts w:eastAsia="Times New Roman"/>
          <w:i/>
          <w:iCs/>
          <w:color w:val="000000"/>
          <w:bdr w:val="single" w:color="E5E7EB" w:sz="2" w:space="0" w:frame="1"/>
        </w:rPr>
        <w:t>Organizational</w:t>
      </w:r>
      <w:proofErr w:type="spellEnd"/>
      <w:r>
        <w:rPr>
          <w:rFonts w:eastAsia="Times New Roman"/>
          <w:i/>
          <w:iCs/>
          <w:color w:val="000000"/>
          <w:bdr w:val="single" w:color="E5E7EB" w:sz="2" w:space="0" w:frame="1"/>
        </w:rPr>
        <w:t xml:space="preserve"> Knowledge Management: 9 Steps To Implement an Effective System</w:t>
      </w:r>
      <w:r>
        <w:rPr>
          <w:rFonts w:eastAsia="Times New Roman"/>
          <w:color w:val="000000"/>
          <w:shd w:val="clear" w:color="auto" w:fill="FFFFFF"/>
        </w:rPr>
        <w:t xml:space="preserve">. AIHR. </w:t>
      </w:r>
      <w:hyperlink w:history="1" r:id="rId17">
        <w:r w:rsidRPr="00D63372">
          <w:rPr>
            <w:rStyle w:val="Hyperlink"/>
            <w:rFonts w:eastAsia="Times New Roman"/>
            <w:shd w:val="clear" w:color="auto" w:fill="FFFFFF"/>
          </w:rPr>
          <w:t>https://www.aihr.com/blog/organizational-knowledge-management/</w:t>
        </w:r>
      </w:hyperlink>
    </w:p>
    <w:p w:rsidRPr="00A128E7" w:rsidR="00385715" w:rsidP="00A128E7" w:rsidRDefault="00385715" w14:paraId="315ABCA8" w14:textId="77777777"/>
    <w:sectPr w:rsidRPr="00A128E7" w:rsidR="00385715">
      <w:headerReference w:type="default" r:id="rId18"/>
      <w:footerReference w:type="default" r:id="rId19"/>
      <w:pgSz w:w="12240" w:h="15840"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E4788" w:rsidP="00E67259" w:rsidRDefault="001E4788" w14:paraId="788DD694" w14:textId="77777777">
      <w:pPr>
        <w:spacing w:after="0" w:line="240" w:lineRule="auto"/>
      </w:pPr>
      <w:r>
        <w:separator/>
      </w:r>
    </w:p>
  </w:endnote>
  <w:endnote w:type="continuationSeparator" w:id="0">
    <w:p w:rsidR="001E4788" w:rsidP="00E67259" w:rsidRDefault="001E4788" w14:paraId="34B540DD" w14:textId="77777777">
      <w:pPr>
        <w:spacing w:after="0" w:line="240" w:lineRule="auto"/>
      </w:pPr>
      <w:r>
        <w:continuationSeparator/>
      </w:r>
    </w:p>
  </w:endnote>
  <w:endnote w:type="continuationNotice" w:id="1">
    <w:p w:rsidR="001E4788" w:rsidRDefault="001E4788" w14:paraId="3EB9C59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AFF" w:usb1="5000217F" w:usb2="00000021"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187903"/>
      <w:docPartObj>
        <w:docPartGallery w:val="Page Numbers (Bottom of Page)"/>
        <w:docPartUnique/>
      </w:docPartObj>
    </w:sdtPr>
    <w:sdtEndPr>
      <w:rPr>
        <w:noProof/>
      </w:rPr>
    </w:sdtEndPr>
    <w:sdtContent>
      <w:p w:rsidR="00E67259" w:rsidRDefault="00E67259" w14:paraId="0176F545" w14:textId="38F1E8EC">
        <w:pPr>
          <w:pStyle w:val="Footer"/>
        </w:pPr>
        <w:r>
          <w:fldChar w:fldCharType="begin"/>
        </w:r>
        <w:r>
          <w:instrText xml:space="preserve"> PAGE   \* MERGEFORMAT </w:instrText>
        </w:r>
        <w:r>
          <w:fldChar w:fldCharType="separate"/>
        </w:r>
        <w:r>
          <w:rPr>
            <w:noProof/>
          </w:rPr>
          <w:t>2</w:t>
        </w:r>
        <w:r>
          <w:rPr>
            <w:noProof/>
          </w:rPr>
          <w:fldChar w:fldCharType="end"/>
        </w:r>
      </w:p>
    </w:sdtContent>
  </w:sdt>
  <w:p w:rsidR="00E67259" w:rsidRDefault="00E67259" w14:paraId="2145065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E4788" w:rsidP="00E67259" w:rsidRDefault="001E4788" w14:paraId="009C3581" w14:textId="77777777">
      <w:pPr>
        <w:spacing w:after="0" w:line="240" w:lineRule="auto"/>
      </w:pPr>
      <w:r>
        <w:separator/>
      </w:r>
    </w:p>
  </w:footnote>
  <w:footnote w:type="continuationSeparator" w:id="0">
    <w:p w:rsidR="001E4788" w:rsidP="00E67259" w:rsidRDefault="001E4788" w14:paraId="11BE88BF" w14:textId="77777777">
      <w:pPr>
        <w:spacing w:after="0" w:line="240" w:lineRule="auto"/>
      </w:pPr>
      <w:r>
        <w:continuationSeparator/>
      </w:r>
    </w:p>
  </w:footnote>
  <w:footnote w:type="continuationNotice" w:id="1">
    <w:p w:rsidR="001E4788" w:rsidRDefault="001E4788" w14:paraId="2ADAE35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41CC514" w:rsidTr="141CC514" w14:paraId="27462710" w14:textId="77777777">
      <w:trPr>
        <w:trHeight w:val="300"/>
      </w:trPr>
      <w:tc>
        <w:tcPr>
          <w:tcW w:w="3120" w:type="dxa"/>
        </w:tcPr>
        <w:p w:rsidR="141CC514" w:rsidP="141CC514" w:rsidRDefault="141CC514" w14:paraId="79038DA8" w14:textId="445E5334">
          <w:pPr>
            <w:pStyle w:val="Header"/>
            <w:ind w:left="-115"/>
          </w:pPr>
        </w:p>
      </w:tc>
      <w:tc>
        <w:tcPr>
          <w:tcW w:w="3120" w:type="dxa"/>
        </w:tcPr>
        <w:p w:rsidR="141CC514" w:rsidP="141CC514" w:rsidRDefault="141CC514" w14:paraId="1742A1D1" w14:textId="776AF9B6">
          <w:pPr>
            <w:pStyle w:val="Header"/>
            <w:jc w:val="center"/>
          </w:pPr>
        </w:p>
      </w:tc>
      <w:tc>
        <w:tcPr>
          <w:tcW w:w="3120" w:type="dxa"/>
        </w:tcPr>
        <w:p w:rsidR="141CC514" w:rsidP="141CC514" w:rsidRDefault="141CC514" w14:paraId="187D19A1" w14:textId="3F93B031">
          <w:pPr>
            <w:pStyle w:val="Header"/>
            <w:ind w:right="-115"/>
            <w:jc w:val="right"/>
          </w:pPr>
        </w:p>
      </w:tc>
    </w:tr>
  </w:tbl>
  <w:p w:rsidR="141CC514" w:rsidP="141CC514" w:rsidRDefault="141CC514" w14:paraId="68093CD9" w14:textId="46FE322C">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vr1UAEVV" int2:invalidationBookmarkName="" int2:hashCode="Xlyh0ipXQ5BKRK" int2:id="Ku5EZVL0">
      <int2:state int2:value="Rejected" int2:type="style"/>
    </int2:bookmark>
    <int2:bookmark int2:bookmarkName="_Int_Ei21rbeH" int2:invalidationBookmarkName="" int2:hashCode="m2H+qlBAKMLYwg" int2:id="xt8a77HQ">
      <int2:state int2:value="Rejected" int2:type="style"/>
    </int2:bookmark>
    <int2:bookmark int2:bookmarkName="_Int_vgKUySUQ" int2:invalidationBookmarkName="" int2:hashCode="/GEKYUMiMplfhJ" int2:id="PpVQBgqc">
      <int2:state int2:value="Rejected" int2:type="style"/>
    </int2:bookmark>
    <int2:bookmark int2:bookmarkName="_Int_wnTwNfM6" int2:invalidationBookmarkName="" int2:hashCode="2uW32/K8uBDHiu" int2:id="9PnRmwkP">
      <int2:state int2:value="Rejected" int2:type="style"/>
    </int2:bookmark>
    <int2:bookmark int2:bookmarkName="_Int_edV0afYg" int2:invalidationBookmarkName="" int2:hashCode="g92davQ/jL7gis" int2:id="sq5L2SQH">
      <int2:state int2:value="Rejected" int2:type="style"/>
    </int2:bookmark>
    <int2:bookmark int2:bookmarkName="_Int_v44dP2EE" int2:invalidationBookmarkName="" int2:hashCode="a3dVHepU5GL5Gg" int2:id="lKxJlXQO">
      <int2:state int2:value="Rejected" int2:type="style"/>
    </int2:bookmark>
    <int2:bookmark int2:bookmarkName="_Int_tLXuMjcY" int2:invalidationBookmarkName="" int2:hashCode="+0DKDxS7KiTJM2" int2:id="tPBUZOxH">
      <int2:state int2:value="Rejected" int2:type="style"/>
    </int2:bookmark>
    <int2:bookmark int2:bookmarkName="_Int_KfLQxN47" int2:invalidationBookmarkName="" int2:hashCode="r89hhcEk+NWr1x" int2:id="7scxQOpJ">
      <int2:state int2:value="Rejected" int2:type="style"/>
    </int2:bookmark>
    <int2:bookmark int2:bookmarkName="_Int_YucgtzmC" int2:invalidationBookmarkName="" int2:hashCode="hT+79W1F9O+B9Z" int2:id="ox7TCCQs">
      <int2:state int2:value="Rejected" int2:type="style"/>
    </int2:bookmark>
    <int2:bookmark int2:bookmarkName="_Int_0oHrM89D" int2:invalidationBookmarkName="" int2:hashCode="h2r2MVwxO00ChT" int2:id="wJJo21cV">
      <int2:state int2:value="Rejected" int2:type="style"/>
    </int2:bookmark>
    <int2:bookmark int2:bookmarkName="_Int_SQHHyJk6" int2:invalidationBookmarkName="" int2:hashCode="gUJOMp1skMc5S9" int2:id="Y10FtNbt">
      <int2:state int2:value="Rejected" int2:type="style"/>
    </int2:bookmark>
    <int2:bookmark int2:bookmarkName="_Int_OT11vjyW" int2:invalidationBookmarkName="" int2:hashCode="/j/VPf3bk6/i+q" int2:id="hFMRIk3n">
      <int2:state int2:value="Rejected" int2:type="style"/>
    </int2:bookmark>
    <int2:bookmark int2:bookmarkName="_Int_IH6QvANI" int2:invalidationBookmarkName="" int2:hashCode="qAkhshe6VdfJIM" int2:id="lsWjOCdx">
      <int2:state int2:value="Rejected" int2:type="style"/>
    </int2:bookmark>
    <int2:bookmark int2:bookmarkName="_Int_voSxB17B" int2:invalidationBookmarkName="" int2:hashCode="QpKhVT3q1cA22k" int2:id="GNVQ1BYO">
      <int2:state int2:value="Rejected" int2:type="style"/>
    </int2:bookmark>
    <int2:bookmark int2:bookmarkName="_Int_xksrYvGE" int2:invalidationBookmarkName="" int2:hashCode="2uW32/K8uBDHiu" int2:id="HssXCbDp">
      <int2:state int2:value="Rejected" int2:type="style"/>
    </int2:bookmark>
    <int2:bookmark int2:bookmarkName="_Int_R5VJHBvS" int2:invalidationBookmarkName="" int2:hashCode="gUJOMp1skMc5S9" int2:id="cf9T3Nup">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4340"/>
    <w:multiLevelType w:val="hybridMultilevel"/>
    <w:tmpl w:val="87F43F7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08204E"/>
    <w:multiLevelType w:val="hybridMultilevel"/>
    <w:tmpl w:val="099CFB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0A52FF"/>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6285E89"/>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79F1471"/>
    <w:multiLevelType w:val="hybridMultilevel"/>
    <w:tmpl w:val="D66CAEC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3C7034"/>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0F013EF8"/>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17B4476"/>
    <w:multiLevelType w:val="hybridMultilevel"/>
    <w:tmpl w:val="F5F8F05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085723"/>
    <w:multiLevelType w:val="hybridMultilevel"/>
    <w:tmpl w:val="4EF469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3862A7C"/>
    <w:multiLevelType w:val="hybridMultilevel"/>
    <w:tmpl w:val="13E225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3A73271"/>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14AF2596"/>
    <w:multiLevelType w:val="hybridMultilevel"/>
    <w:tmpl w:val="6D3627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DB31B2F"/>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045722D"/>
    <w:multiLevelType w:val="hybridMultilevel"/>
    <w:tmpl w:val="E74CF7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47359E7"/>
    <w:multiLevelType w:val="hybridMultilevel"/>
    <w:tmpl w:val="753273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A1C02E0"/>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4156345D"/>
    <w:multiLevelType w:val="hybridMultilevel"/>
    <w:tmpl w:val="256E61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43F6DE7"/>
    <w:multiLevelType w:val="hybridMultilevel"/>
    <w:tmpl w:val="2F7C2AD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807CC0"/>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8CB45A2"/>
    <w:multiLevelType w:val="hybridMultilevel"/>
    <w:tmpl w:val="58B6BD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601329"/>
    <w:multiLevelType w:val="hybridMultilevel"/>
    <w:tmpl w:val="6A640F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E0B355E"/>
    <w:multiLevelType w:val="hybridMultilevel"/>
    <w:tmpl w:val="1E2018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1E74F5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54454A9"/>
    <w:multiLevelType w:val="hybridMultilevel"/>
    <w:tmpl w:val="416C201C"/>
    <w:lvl w:ilvl="0" w:tplc="08090001">
      <w:start w:val="1"/>
      <w:numFmt w:val="bullet"/>
      <w:lvlText w:val=""/>
      <w:lvlJc w:val="left"/>
      <w:pPr>
        <w:ind w:left="773" w:hanging="360"/>
      </w:pPr>
      <w:rPr>
        <w:rFonts w:hint="default" w:ascii="Symbol" w:hAnsi="Symbol"/>
      </w:rPr>
    </w:lvl>
    <w:lvl w:ilvl="1" w:tplc="08090003" w:tentative="1">
      <w:start w:val="1"/>
      <w:numFmt w:val="bullet"/>
      <w:lvlText w:val="o"/>
      <w:lvlJc w:val="left"/>
      <w:pPr>
        <w:ind w:left="1493" w:hanging="360"/>
      </w:pPr>
      <w:rPr>
        <w:rFonts w:hint="default" w:ascii="Courier New" w:hAnsi="Courier New" w:cs="Courier New"/>
      </w:rPr>
    </w:lvl>
    <w:lvl w:ilvl="2" w:tplc="08090005" w:tentative="1">
      <w:start w:val="1"/>
      <w:numFmt w:val="bullet"/>
      <w:lvlText w:val=""/>
      <w:lvlJc w:val="left"/>
      <w:pPr>
        <w:ind w:left="2213" w:hanging="360"/>
      </w:pPr>
      <w:rPr>
        <w:rFonts w:hint="default" w:ascii="Wingdings" w:hAnsi="Wingdings"/>
      </w:rPr>
    </w:lvl>
    <w:lvl w:ilvl="3" w:tplc="08090001" w:tentative="1">
      <w:start w:val="1"/>
      <w:numFmt w:val="bullet"/>
      <w:lvlText w:val=""/>
      <w:lvlJc w:val="left"/>
      <w:pPr>
        <w:ind w:left="2933" w:hanging="360"/>
      </w:pPr>
      <w:rPr>
        <w:rFonts w:hint="default" w:ascii="Symbol" w:hAnsi="Symbol"/>
      </w:rPr>
    </w:lvl>
    <w:lvl w:ilvl="4" w:tplc="08090003" w:tentative="1">
      <w:start w:val="1"/>
      <w:numFmt w:val="bullet"/>
      <w:lvlText w:val="o"/>
      <w:lvlJc w:val="left"/>
      <w:pPr>
        <w:ind w:left="3653" w:hanging="360"/>
      </w:pPr>
      <w:rPr>
        <w:rFonts w:hint="default" w:ascii="Courier New" w:hAnsi="Courier New" w:cs="Courier New"/>
      </w:rPr>
    </w:lvl>
    <w:lvl w:ilvl="5" w:tplc="08090005" w:tentative="1">
      <w:start w:val="1"/>
      <w:numFmt w:val="bullet"/>
      <w:lvlText w:val=""/>
      <w:lvlJc w:val="left"/>
      <w:pPr>
        <w:ind w:left="4373" w:hanging="360"/>
      </w:pPr>
      <w:rPr>
        <w:rFonts w:hint="default" w:ascii="Wingdings" w:hAnsi="Wingdings"/>
      </w:rPr>
    </w:lvl>
    <w:lvl w:ilvl="6" w:tplc="08090001" w:tentative="1">
      <w:start w:val="1"/>
      <w:numFmt w:val="bullet"/>
      <w:lvlText w:val=""/>
      <w:lvlJc w:val="left"/>
      <w:pPr>
        <w:ind w:left="5093" w:hanging="360"/>
      </w:pPr>
      <w:rPr>
        <w:rFonts w:hint="default" w:ascii="Symbol" w:hAnsi="Symbol"/>
      </w:rPr>
    </w:lvl>
    <w:lvl w:ilvl="7" w:tplc="08090003" w:tentative="1">
      <w:start w:val="1"/>
      <w:numFmt w:val="bullet"/>
      <w:lvlText w:val="o"/>
      <w:lvlJc w:val="left"/>
      <w:pPr>
        <w:ind w:left="5813" w:hanging="360"/>
      </w:pPr>
      <w:rPr>
        <w:rFonts w:hint="default" w:ascii="Courier New" w:hAnsi="Courier New" w:cs="Courier New"/>
      </w:rPr>
    </w:lvl>
    <w:lvl w:ilvl="8" w:tplc="08090005" w:tentative="1">
      <w:start w:val="1"/>
      <w:numFmt w:val="bullet"/>
      <w:lvlText w:val=""/>
      <w:lvlJc w:val="left"/>
      <w:pPr>
        <w:ind w:left="6533" w:hanging="360"/>
      </w:pPr>
      <w:rPr>
        <w:rFonts w:hint="default" w:ascii="Wingdings" w:hAnsi="Wingdings"/>
      </w:rPr>
    </w:lvl>
  </w:abstractNum>
  <w:abstractNum w:abstractNumId="24" w15:restartNumberingAfterBreak="0">
    <w:nsid w:val="56CA50FB"/>
    <w:multiLevelType w:val="hybridMultilevel"/>
    <w:tmpl w:val="0DB0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B0222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65EF50D4"/>
    <w:multiLevelType w:val="hybridMultilevel"/>
    <w:tmpl w:val="29DA1A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87C1EF9"/>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6CA36C9F"/>
    <w:multiLevelType w:val="hybridMultilevel"/>
    <w:tmpl w:val="06565C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DCA3D56"/>
    <w:multiLevelType w:val="hybridMultilevel"/>
    <w:tmpl w:val="B734B8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54D4F0F"/>
    <w:multiLevelType w:val="hybridMultilevel"/>
    <w:tmpl w:val="65C00A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7752589"/>
    <w:multiLevelType w:val="hybridMultilevel"/>
    <w:tmpl w:val="8B50E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E2A5B1E"/>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010837174">
    <w:abstractNumId w:val="31"/>
  </w:num>
  <w:num w:numId="2" w16cid:durableId="1795754220">
    <w:abstractNumId w:val="24"/>
  </w:num>
  <w:num w:numId="3" w16cid:durableId="1768886282">
    <w:abstractNumId w:val="11"/>
  </w:num>
  <w:num w:numId="4" w16cid:durableId="2051371663">
    <w:abstractNumId w:val="14"/>
  </w:num>
  <w:num w:numId="5" w16cid:durableId="1836912937">
    <w:abstractNumId w:val="1"/>
  </w:num>
  <w:num w:numId="6" w16cid:durableId="605574672">
    <w:abstractNumId w:val="7"/>
  </w:num>
  <w:num w:numId="7" w16cid:durableId="932667603">
    <w:abstractNumId w:val="0"/>
  </w:num>
  <w:num w:numId="8" w16cid:durableId="192114025">
    <w:abstractNumId w:val="17"/>
  </w:num>
  <w:num w:numId="9" w16cid:durableId="770318681">
    <w:abstractNumId w:val="4"/>
  </w:num>
  <w:num w:numId="10" w16cid:durableId="494076722">
    <w:abstractNumId w:val="19"/>
  </w:num>
  <w:num w:numId="11" w16cid:durableId="219051964">
    <w:abstractNumId w:val="16"/>
  </w:num>
  <w:num w:numId="12" w16cid:durableId="1482580877">
    <w:abstractNumId w:val="23"/>
  </w:num>
  <w:num w:numId="13" w16cid:durableId="1379473108">
    <w:abstractNumId w:val="28"/>
  </w:num>
  <w:num w:numId="14" w16cid:durableId="1678774410">
    <w:abstractNumId w:val="13"/>
  </w:num>
  <w:num w:numId="15" w16cid:durableId="1296646501">
    <w:abstractNumId w:val="30"/>
  </w:num>
  <w:num w:numId="16" w16cid:durableId="406075542">
    <w:abstractNumId w:val="9"/>
  </w:num>
  <w:num w:numId="17" w16cid:durableId="401878434">
    <w:abstractNumId w:val="26"/>
  </w:num>
  <w:num w:numId="18" w16cid:durableId="260770058">
    <w:abstractNumId w:val="29"/>
  </w:num>
  <w:num w:numId="19" w16cid:durableId="417798860">
    <w:abstractNumId w:val="20"/>
  </w:num>
  <w:num w:numId="20" w16cid:durableId="265043556">
    <w:abstractNumId w:val="12"/>
  </w:num>
  <w:num w:numId="21" w16cid:durableId="2054112847">
    <w:abstractNumId w:val="3"/>
  </w:num>
  <w:num w:numId="22" w16cid:durableId="1519857335">
    <w:abstractNumId w:val="5"/>
  </w:num>
  <w:num w:numId="23" w16cid:durableId="2115202624">
    <w:abstractNumId w:val="25"/>
  </w:num>
  <w:num w:numId="24" w16cid:durableId="1838032663">
    <w:abstractNumId w:val="15"/>
  </w:num>
  <w:num w:numId="25" w16cid:durableId="667557483">
    <w:abstractNumId w:val="18"/>
  </w:num>
  <w:num w:numId="26" w16cid:durableId="1618218388">
    <w:abstractNumId w:val="10"/>
  </w:num>
  <w:num w:numId="27" w16cid:durableId="929703945">
    <w:abstractNumId w:val="2"/>
  </w:num>
  <w:num w:numId="28" w16cid:durableId="1632244842">
    <w:abstractNumId w:val="6"/>
  </w:num>
  <w:num w:numId="29" w16cid:durableId="1225681698">
    <w:abstractNumId w:val="21"/>
  </w:num>
  <w:num w:numId="30" w16cid:durableId="1817642688">
    <w:abstractNumId w:val="8"/>
  </w:num>
  <w:num w:numId="31" w16cid:durableId="1734545828">
    <w:abstractNumId w:val="27"/>
  </w:num>
  <w:num w:numId="32" w16cid:durableId="1158230110">
    <w:abstractNumId w:val="32"/>
  </w:num>
  <w:num w:numId="33" w16cid:durableId="18753829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17D4"/>
    <w:rsid w:val="00010720"/>
    <w:rsid w:val="00010A4D"/>
    <w:rsid w:val="0001296E"/>
    <w:rsid w:val="0001697D"/>
    <w:rsid w:val="00017FE9"/>
    <w:rsid w:val="00033A3B"/>
    <w:rsid w:val="0003461B"/>
    <w:rsid w:val="00037DBD"/>
    <w:rsid w:val="0004143E"/>
    <w:rsid w:val="00041D81"/>
    <w:rsid w:val="00042A3B"/>
    <w:rsid w:val="00050C94"/>
    <w:rsid w:val="00051C76"/>
    <w:rsid w:val="000571C4"/>
    <w:rsid w:val="0006320A"/>
    <w:rsid w:val="0006334E"/>
    <w:rsid w:val="00065D47"/>
    <w:rsid w:val="000667AB"/>
    <w:rsid w:val="000702D5"/>
    <w:rsid w:val="00071629"/>
    <w:rsid w:val="000716A5"/>
    <w:rsid w:val="00075758"/>
    <w:rsid w:val="00077C48"/>
    <w:rsid w:val="000836EA"/>
    <w:rsid w:val="00083EBA"/>
    <w:rsid w:val="00086E68"/>
    <w:rsid w:val="00092562"/>
    <w:rsid w:val="00093814"/>
    <w:rsid w:val="00093988"/>
    <w:rsid w:val="00095C9F"/>
    <w:rsid w:val="000A4903"/>
    <w:rsid w:val="000A5D48"/>
    <w:rsid w:val="000A67BB"/>
    <w:rsid w:val="000A7F62"/>
    <w:rsid w:val="000B0BF2"/>
    <w:rsid w:val="000B135D"/>
    <w:rsid w:val="000B3619"/>
    <w:rsid w:val="000B38F6"/>
    <w:rsid w:val="000B51AB"/>
    <w:rsid w:val="000B526E"/>
    <w:rsid w:val="000C0DCA"/>
    <w:rsid w:val="000D0E72"/>
    <w:rsid w:val="000D36B5"/>
    <w:rsid w:val="000E3832"/>
    <w:rsid w:val="000E468A"/>
    <w:rsid w:val="000E6B31"/>
    <w:rsid w:val="000E6D45"/>
    <w:rsid w:val="000F1CB3"/>
    <w:rsid w:val="000F4975"/>
    <w:rsid w:val="001018E9"/>
    <w:rsid w:val="00103270"/>
    <w:rsid w:val="00114864"/>
    <w:rsid w:val="00115D1B"/>
    <w:rsid w:val="0011793A"/>
    <w:rsid w:val="00127A07"/>
    <w:rsid w:val="001529F4"/>
    <w:rsid w:val="00160179"/>
    <w:rsid w:val="0017328F"/>
    <w:rsid w:val="001772D9"/>
    <w:rsid w:val="0018276E"/>
    <w:rsid w:val="00183B04"/>
    <w:rsid w:val="001849EA"/>
    <w:rsid w:val="001877EA"/>
    <w:rsid w:val="001976A2"/>
    <w:rsid w:val="001A0124"/>
    <w:rsid w:val="001A015B"/>
    <w:rsid w:val="001A1070"/>
    <w:rsid w:val="001A779B"/>
    <w:rsid w:val="001B1066"/>
    <w:rsid w:val="001B5D9B"/>
    <w:rsid w:val="001B607C"/>
    <w:rsid w:val="001C4552"/>
    <w:rsid w:val="001C55E5"/>
    <w:rsid w:val="001D4F2B"/>
    <w:rsid w:val="001D78B0"/>
    <w:rsid w:val="001E3B52"/>
    <w:rsid w:val="001E4788"/>
    <w:rsid w:val="001F0487"/>
    <w:rsid w:val="00200C08"/>
    <w:rsid w:val="002033B0"/>
    <w:rsid w:val="0020455B"/>
    <w:rsid w:val="00211A0B"/>
    <w:rsid w:val="0021424B"/>
    <w:rsid w:val="002163CC"/>
    <w:rsid w:val="00223325"/>
    <w:rsid w:val="00224D93"/>
    <w:rsid w:val="002276AF"/>
    <w:rsid w:val="00230C49"/>
    <w:rsid w:val="002312FE"/>
    <w:rsid w:val="00236287"/>
    <w:rsid w:val="0023714D"/>
    <w:rsid w:val="0024521F"/>
    <w:rsid w:val="002508F3"/>
    <w:rsid w:val="00254205"/>
    <w:rsid w:val="0026063C"/>
    <w:rsid w:val="00263B94"/>
    <w:rsid w:val="00275254"/>
    <w:rsid w:val="00287836"/>
    <w:rsid w:val="00290111"/>
    <w:rsid w:val="00294775"/>
    <w:rsid w:val="002A1EAA"/>
    <w:rsid w:val="002A4A64"/>
    <w:rsid w:val="002A654F"/>
    <w:rsid w:val="002A6742"/>
    <w:rsid w:val="002B53CB"/>
    <w:rsid w:val="002C1930"/>
    <w:rsid w:val="002C1975"/>
    <w:rsid w:val="002C672D"/>
    <w:rsid w:val="002CD332"/>
    <w:rsid w:val="002D4291"/>
    <w:rsid w:val="002D7974"/>
    <w:rsid w:val="002E2B41"/>
    <w:rsid w:val="002E5740"/>
    <w:rsid w:val="00307EF9"/>
    <w:rsid w:val="003107F7"/>
    <w:rsid w:val="00316A22"/>
    <w:rsid w:val="00316B42"/>
    <w:rsid w:val="0032468D"/>
    <w:rsid w:val="0032553B"/>
    <w:rsid w:val="0032706C"/>
    <w:rsid w:val="00330B0B"/>
    <w:rsid w:val="0033469D"/>
    <w:rsid w:val="00335B1F"/>
    <w:rsid w:val="00336A81"/>
    <w:rsid w:val="00342F3C"/>
    <w:rsid w:val="0034636C"/>
    <w:rsid w:val="00347EAC"/>
    <w:rsid w:val="00352648"/>
    <w:rsid w:val="003539A1"/>
    <w:rsid w:val="003561EA"/>
    <w:rsid w:val="00363053"/>
    <w:rsid w:val="00363B4D"/>
    <w:rsid w:val="00365659"/>
    <w:rsid w:val="00373840"/>
    <w:rsid w:val="00375C69"/>
    <w:rsid w:val="003807D8"/>
    <w:rsid w:val="00385091"/>
    <w:rsid w:val="00385715"/>
    <w:rsid w:val="003900C0"/>
    <w:rsid w:val="00390451"/>
    <w:rsid w:val="00394E8E"/>
    <w:rsid w:val="00395F8C"/>
    <w:rsid w:val="003B2DC7"/>
    <w:rsid w:val="003B3EDA"/>
    <w:rsid w:val="003B3F07"/>
    <w:rsid w:val="003B5AB0"/>
    <w:rsid w:val="003B7D3C"/>
    <w:rsid w:val="003C4A00"/>
    <w:rsid w:val="003D19EF"/>
    <w:rsid w:val="003D6D0F"/>
    <w:rsid w:val="003E18F6"/>
    <w:rsid w:val="003E6B12"/>
    <w:rsid w:val="003F2518"/>
    <w:rsid w:val="003F4F30"/>
    <w:rsid w:val="003F5703"/>
    <w:rsid w:val="003F5AFE"/>
    <w:rsid w:val="004160F2"/>
    <w:rsid w:val="00416D5A"/>
    <w:rsid w:val="00417560"/>
    <w:rsid w:val="00420536"/>
    <w:rsid w:val="00421BB5"/>
    <w:rsid w:val="004372C1"/>
    <w:rsid w:val="00441BB3"/>
    <w:rsid w:val="00443B0D"/>
    <w:rsid w:val="00444AF0"/>
    <w:rsid w:val="00446CD0"/>
    <w:rsid w:val="004510E9"/>
    <w:rsid w:val="00451EF1"/>
    <w:rsid w:val="00453060"/>
    <w:rsid w:val="0045365A"/>
    <w:rsid w:val="00460ED3"/>
    <w:rsid w:val="00462BC1"/>
    <w:rsid w:val="00467C55"/>
    <w:rsid w:val="004718D3"/>
    <w:rsid w:val="00472DED"/>
    <w:rsid w:val="00481BE3"/>
    <w:rsid w:val="00481E58"/>
    <w:rsid w:val="00483E6A"/>
    <w:rsid w:val="004932D2"/>
    <w:rsid w:val="004A6240"/>
    <w:rsid w:val="004A750F"/>
    <w:rsid w:val="004B18B5"/>
    <w:rsid w:val="004B34C5"/>
    <w:rsid w:val="004B3B3A"/>
    <w:rsid w:val="004C02DD"/>
    <w:rsid w:val="004C166D"/>
    <w:rsid w:val="004C20BF"/>
    <w:rsid w:val="004C46CD"/>
    <w:rsid w:val="004D1CB6"/>
    <w:rsid w:val="004D31F0"/>
    <w:rsid w:val="004D32FF"/>
    <w:rsid w:val="004D5535"/>
    <w:rsid w:val="004DA321"/>
    <w:rsid w:val="004E3D89"/>
    <w:rsid w:val="004E5B8C"/>
    <w:rsid w:val="004E5F4E"/>
    <w:rsid w:val="004E68BD"/>
    <w:rsid w:val="004F0D04"/>
    <w:rsid w:val="004F2A6A"/>
    <w:rsid w:val="004F4F49"/>
    <w:rsid w:val="004F65F3"/>
    <w:rsid w:val="005062E5"/>
    <w:rsid w:val="005071E8"/>
    <w:rsid w:val="0051574D"/>
    <w:rsid w:val="0052074F"/>
    <w:rsid w:val="0052235B"/>
    <w:rsid w:val="0052235F"/>
    <w:rsid w:val="005244F4"/>
    <w:rsid w:val="00526601"/>
    <w:rsid w:val="00536F24"/>
    <w:rsid w:val="00543CAC"/>
    <w:rsid w:val="00545773"/>
    <w:rsid w:val="00547986"/>
    <w:rsid w:val="005539EC"/>
    <w:rsid w:val="00555A7A"/>
    <w:rsid w:val="00561020"/>
    <w:rsid w:val="00565254"/>
    <w:rsid w:val="00573752"/>
    <w:rsid w:val="005738B3"/>
    <w:rsid w:val="00576FA9"/>
    <w:rsid w:val="00581FB4"/>
    <w:rsid w:val="00583709"/>
    <w:rsid w:val="0058539B"/>
    <w:rsid w:val="00586BC4"/>
    <w:rsid w:val="00593723"/>
    <w:rsid w:val="00594BCC"/>
    <w:rsid w:val="005A539B"/>
    <w:rsid w:val="005A70DD"/>
    <w:rsid w:val="005B19EA"/>
    <w:rsid w:val="005B53A3"/>
    <w:rsid w:val="005C037C"/>
    <w:rsid w:val="005C0DC4"/>
    <w:rsid w:val="005C2EB4"/>
    <w:rsid w:val="005C69E1"/>
    <w:rsid w:val="005D03AA"/>
    <w:rsid w:val="005D54D8"/>
    <w:rsid w:val="005D6402"/>
    <w:rsid w:val="005D7DDC"/>
    <w:rsid w:val="005E34BE"/>
    <w:rsid w:val="005E67A8"/>
    <w:rsid w:val="005E6CF5"/>
    <w:rsid w:val="005E74F9"/>
    <w:rsid w:val="005F170C"/>
    <w:rsid w:val="00600E44"/>
    <w:rsid w:val="00606369"/>
    <w:rsid w:val="00614865"/>
    <w:rsid w:val="00615EA8"/>
    <w:rsid w:val="00616CF7"/>
    <w:rsid w:val="00617B23"/>
    <w:rsid w:val="006217E9"/>
    <w:rsid w:val="006244F5"/>
    <w:rsid w:val="00633466"/>
    <w:rsid w:val="0063460A"/>
    <w:rsid w:val="00643C76"/>
    <w:rsid w:val="006500C8"/>
    <w:rsid w:val="00652E65"/>
    <w:rsid w:val="00653C2B"/>
    <w:rsid w:val="00655B07"/>
    <w:rsid w:val="006646F5"/>
    <w:rsid w:val="00665175"/>
    <w:rsid w:val="00665306"/>
    <w:rsid w:val="00666B2A"/>
    <w:rsid w:val="00670D9E"/>
    <w:rsid w:val="00673AC5"/>
    <w:rsid w:val="00674155"/>
    <w:rsid w:val="00683220"/>
    <w:rsid w:val="00683DF3"/>
    <w:rsid w:val="0068457A"/>
    <w:rsid w:val="0069013D"/>
    <w:rsid w:val="00694B0D"/>
    <w:rsid w:val="006A494C"/>
    <w:rsid w:val="006A6AE4"/>
    <w:rsid w:val="006B4DD5"/>
    <w:rsid w:val="006C2633"/>
    <w:rsid w:val="006C2DCA"/>
    <w:rsid w:val="006C450B"/>
    <w:rsid w:val="006C7546"/>
    <w:rsid w:val="006D2010"/>
    <w:rsid w:val="006D20FB"/>
    <w:rsid w:val="006D69A8"/>
    <w:rsid w:val="006E017A"/>
    <w:rsid w:val="006E4452"/>
    <w:rsid w:val="006E5732"/>
    <w:rsid w:val="006E5AC2"/>
    <w:rsid w:val="006E632E"/>
    <w:rsid w:val="006F10AE"/>
    <w:rsid w:val="006F5333"/>
    <w:rsid w:val="007012A8"/>
    <w:rsid w:val="00702B56"/>
    <w:rsid w:val="007034B4"/>
    <w:rsid w:val="007046DC"/>
    <w:rsid w:val="007072AB"/>
    <w:rsid w:val="0071625E"/>
    <w:rsid w:val="0071763E"/>
    <w:rsid w:val="00717ED9"/>
    <w:rsid w:val="007210FA"/>
    <w:rsid w:val="00722158"/>
    <w:rsid w:val="00724189"/>
    <w:rsid w:val="0072566A"/>
    <w:rsid w:val="007339E3"/>
    <w:rsid w:val="00734E4C"/>
    <w:rsid w:val="00742591"/>
    <w:rsid w:val="0074626C"/>
    <w:rsid w:val="00760475"/>
    <w:rsid w:val="00784091"/>
    <w:rsid w:val="0078552E"/>
    <w:rsid w:val="0079736D"/>
    <w:rsid w:val="007A439D"/>
    <w:rsid w:val="007A6232"/>
    <w:rsid w:val="007B0525"/>
    <w:rsid w:val="007B2D57"/>
    <w:rsid w:val="007B46F4"/>
    <w:rsid w:val="007B5BC2"/>
    <w:rsid w:val="007C573E"/>
    <w:rsid w:val="007D0FE4"/>
    <w:rsid w:val="007D5414"/>
    <w:rsid w:val="007D7001"/>
    <w:rsid w:val="007E18C8"/>
    <w:rsid w:val="007E4B0B"/>
    <w:rsid w:val="007E62E1"/>
    <w:rsid w:val="007F43C9"/>
    <w:rsid w:val="00806EC6"/>
    <w:rsid w:val="00807BA5"/>
    <w:rsid w:val="0081316D"/>
    <w:rsid w:val="0081776D"/>
    <w:rsid w:val="00817E67"/>
    <w:rsid w:val="00826D12"/>
    <w:rsid w:val="00827871"/>
    <w:rsid w:val="008312FD"/>
    <w:rsid w:val="00831D07"/>
    <w:rsid w:val="0084038D"/>
    <w:rsid w:val="0084464B"/>
    <w:rsid w:val="00845E57"/>
    <w:rsid w:val="00850B56"/>
    <w:rsid w:val="00850F7D"/>
    <w:rsid w:val="0085210C"/>
    <w:rsid w:val="00853F78"/>
    <w:rsid w:val="00857B0E"/>
    <w:rsid w:val="00860C08"/>
    <w:rsid w:val="00865B90"/>
    <w:rsid w:val="00872E64"/>
    <w:rsid w:val="008747F4"/>
    <w:rsid w:val="00881F2D"/>
    <w:rsid w:val="008849A2"/>
    <w:rsid w:val="00884A42"/>
    <w:rsid w:val="00885488"/>
    <w:rsid w:val="00896E18"/>
    <w:rsid w:val="00897A32"/>
    <w:rsid w:val="008A239A"/>
    <w:rsid w:val="008A293F"/>
    <w:rsid w:val="008B0E93"/>
    <w:rsid w:val="008B0EF2"/>
    <w:rsid w:val="008B2608"/>
    <w:rsid w:val="008B5BA1"/>
    <w:rsid w:val="008C3139"/>
    <w:rsid w:val="008C5E25"/>
    <w:rsid w:val="008D0832"/>
    <w:rsid w:val="008D5BCE"/>
    <w:rsid w:val="008D6089"/>
    <w:rsid w:val="008E049F"/>
    <w:rsid w:val="008E34BF"/>
    <w:rsid w:val="008E4F3B"/>
    <w:rsid w:val="008F3E34"/>
    <w:rsid w:val="0092391E"/>
    <w:rsid w:val="0092607F"/>
    <w:rsid w:val="00931CA6"/>
    <w:rsid w:val="0093645F"/>
    <w:rsid w:val="00946C39"/>
    <w:rsid w:val="00950F86"/>
    <w:rsid w:val="00961E99"/>
    <w:rsid w:val="00972584"/>
    <w:rsid w:val="009772CA"/>
    <w:rsid w:val="009A70D1"/>
    <w:rsid w:val="009B1C79"/>
    <w:rsid w:val="009B3C76"/>
    <w:rsid w:val="009B658D"/>
    <w:rsid w:val="009B7777"/>
    <w:rsid w:val="009C0060"/>
    <w:rsid w:val="009C0E35"/>
    <w:rsid w:val="009C1192"/>
    <w:rsid w:val="009C226A"/>
    <w:rsid w:val="009C3FD9"/>
    <w:rsid w:val="009C4236"/>
    <w:rsid w:val="009C5ADC"/>
    <w:rsid w:val="009E31ED"/>
    <w:rsid w:val="009F1373"/>
    <w:rsid w:val="00A05EB5"/>
    <w:rsid w:val="00A071D0"/>
    <w:rsid w:val="00A114C8"/>
    <w:rsid w:val="00A128E7"/>
    <w:rsid w:val="00A146AA"/>
    <w:rsid w:val="00A14D56"/>
    <w:rsid w:val="00A20A69"/>
    <w:rsid w:val="00A2640A"/>
    <w:rsid w:val="00A26FD1"/>
    <w:rsid w:val="00A30D80"/>
    <w:rsid w:val="00A376A5"/>
    <w:rsid w:val="00A47976"/>
    <w:rsid w:val="00A54424"/>
    <w:rsid w:val="00A54F99"/>
    <w:rsid w:val="00A5566D"/>
    <w:rsid w:val="00A57263"/>
    <w:rsid w:val="00A62A59"/>
    <w:rsid w:val="00A80E0D"/>
    <w:rsid w:val="00A81D3A"/>
    <w:rsid w:val="00A8346F"/>
    <w:rsid w:val="00A8617C"/>
    <w:rsid w:val="00A90C7D"/>
    <w:rsid w:val="00A91941"/>
    <w:rsid w:val="00A97321"/>
    <w:rsid w:val="00AB06A6"/>
    <w:rsid w:val="00AB2B23"/>
    <w:rsid w:val="00AC0949"/>
    <w:rsid w:val="00AC28F1"/>
    <w:rsid w:val="00AC7122"/>
    <w:rsid w:val="00AD093F"/>
    <w:rsid w:val="00AD6024"/>
    <w:rsid w:val="00AE0984"/>
    <w:rsid w:val="00AE1D6D"/>
    <w:rsid w:val="00AE2AE9"/>
    <w:rsid w:val="00AE30B8"/>
    <w:rsid w:val="00AE4665"/>
    <w:rsid w:val="00AE4B41"/>
    <w:rsid w:val="00AE4E3B"/>
    <w:rsid w:val="00AE7719"/>
    <w:rsid w:val="00AF66EA"/>
    <w:rsid w:val="00B0293D"/>
    <w:rsid w:val="00B051BE"/>
    <w:rsid w:val="00B11426"/>
    <w:rsid w:val="00B117EE"/>
    <w:rsid w:val="00B11B47"/>
    <w:rsid w:val="00B133CD"/>
    <w:rsid w:val="00B21FBE"/>
    <w:rsid w:val="00B2345D"/>
    <w:rsid w:val="00B23FEF"/>
    <w:rsid w:val="00B403DD"/>
    <w:rsid w:val="00B50C4F"/>
    <w:rsid w:val="00B5132D"/>
    <w:rsid w:val="00B5397A"/>
    <w:rsid w:val="00B53A81"/>
    <w:rsid w:val="00B64904"/>
    <w:rsid w:val="00B67806"/>
    <w:rsid w:val="00B72511"/>
    <w:rsid w:val="00B76086"/>
    <w:rsid w:val="00B819EE"/>
    <w:rsid w:val="00B824B7"/>
    <w:rsid w:val="00B87DE2"/>
    <w:rsid w:val="00B934A0"/>
    <w:rsid w:val="00BA1857"/>
    <w:rsid w:val="00BA2F09"/>
    <w:rsid w:val="00BA4D45"/>
    <w:rsid w:val="00BA6223"/>
    <w:rsid w:val="00BB1CBC"/>
    <w:rsid w:val="00BC3039"/>
    <w:rsid w:val="00BC482B"/>
    <w:rsid w:val="00BC5C0F"/>
    <w:rsid w:val="00BC6E4B"/>
    <w:rsid w:val="00BD3722"/>
    <w:rsid w:val="00BD4101"/>
    <w:rsid w:val="00BD7D4F"/>
    <w:rsid w:val="00BE014E"/>
    <w:rsid w:val="00BE4BF8"/>
    <w:rsid w:val="00BF7EA9"/>
    <w:rsid w:val="00C00EA8"/>
    <w:rsid w:val="00C12A58"/>
    <w:rsid w:val="00C134F4"/>
    <w:rsid w:val="00C1504F"/>
    <w:rsid w:val="00C26055"/>
    <w:rsid w:val="00C34FAF"/>
    <w:rsid w:val="00C3723D"/>
    <w:rsid w:val="00C44FB1"/>
    <w:rsid w:val="00C60E2F"/>
    <w:rsid w:val="00C60E43"/>
    <w:rsid w:val="00C6116B"/>
    <w:rsid w:val="00C63D9D"/>
    <w:rsid w:val="00C702F1"/>
    <w:rsid w:val="00C75712"/>
    <w:rsid w:val="00C91D34"/>
    <w:rsid w:val="00C93850"/>
    <w:rsid w:val="00C9542D"/>
    <w:rsid w:val="00C9617B"/>
    <w:rsid w:val="00CA0FC9"/>
    <w:rsid w:val="00CA3DA8"/>
    <w:rsid w:val="00CA4FEC"/>
    <w:rsid w:val="00CA6AD5"/>
    <w:rsid w:val="00CA6E04"/>
    <w:rsid w:val="00CB09D2"/>
    <w:rsid w:val="00CB24DF"/>
    <w:rsid w:val="00CB4579"/>
    <w:rsid w:val="00CC5C28"/>
    <w:rsid w:val="00CC6A40"/>
    <w:rsid w:val="00CD05F1"/>
    <w:rsid w:val="00CD3938"/>
    <w:rsid w:val="00CD580E"/>
    <w:rsid w:val="00CD63AF"/>
    <w:rsid w:val="00CE7BD7"/>
    <w:rsid w:val="00CF0166"/>
    <w:rsid w:val="00CF0A51"/>
    <w:rsid w:val="00D11227"/>
    <w:rsid w:val="00D1235B"/>
    <w:rsid w:val="00D2464D"/>
    <w:rsid w:val="00D353BE"/>
    <w:rsid w:val="00D35C6C"/>
    <w:rsid w:val="00D446C4"/>
    <w:rsid w:val="00D472EB"/>
    <w:rsid w:val="00D52165"/>
    <w:rsid w:val="00D54881"/>
    <w:rsid w:val="00D6714D"/>
    <w:rsid w:val="00D775A4"/>
    <w:rsid w:val="00D81116"/>
    <w:rsid w:val="00D81189"/>
    <w:rsid w:val="00D8158E"/>
    <w:rsid w:val="00D84E6D"/>
    <w:rsid w:val="00D90A13"/>
    <w:rsid w:val="00D92BB3"/>
    <w:rsid w:val="00DA68F3"/>
    <w:rsid w:val="00DA6B28"/>
    <w:rsid w:val="00DC081A"/>
    <w:rsid w:val="00DC2032"/>
    <w:rsid w:val="00DC6C0B"/>
    <w:rsid w:val="00DC71A5"/>
    <w:rsid w:val="00DD5665"/>
    <w:rsid w:val="00DD75BB"/>
    <w:rsid w:val="00DE4C49"/>
    <w:rsid w:val="00DF0EA3"/>
    <w:rsid w:val="00DF4D1E"/>
    <w:rsid w:val="00DF5464"/>
    <w:rsid w:val="00E00E1E"/>
    <w:rsid w:val="00E0293B"/>
    <w:rsid w:val="00E044E4"/>
    <w:rsid w:val="00E07B40"/>
    <w:rsid w:val="00E20860"/>
    <w:rsid w:val="00E21754"/>
    <w:rsid w:val="00E37389"/>
    <w:rsid w:val="00E41276"/>
    <w:rsid w:val="00E4220C"/>
    <w:rsid w:val="00E42D92"/>
    <w:rsid w:val="00E46F57"/>
    <w:rsid w:val="00E615EB"/>
    <w:rsid w:val="00E67259"/>
    <w:rsid w:val="00E74603"/>
    <w:rsid w:val="00E75051"/>
    <w:rsid w:val="00E80E5F"/>
    <w:rsid w:val="00E83DD5"/>
    <w:rsid w:val="00E841CA"/>
    <w:rsid w:val="00E84790"/>
    <w:rsid w:val="00E85E57"/>
    <w:rsid w:val="00E8710C"/>
    <w:rsid w:val="00EB61ED"/>
    <w:rsid w:val="00EB709F"/>
    <w:rsid w:val="00EC190B"/>
    <w:rsid w:val="00EC217B"/>
    <w:rsid w:val="00EC4B75"/>
    <w:rsid w:val="00EC6AB6"/>
    <w:rsid w:val="00EE6E4A"/>
    <w:rsid w:val="00EF0B4E"/>
    <w:rsid w:val="00EF2158"/>
    <w:rsid w:val="00EF299B"/>
    <w:rsid w:val="00EF339A"/>
    <w:rsid w:val="00F00E09"/>
    <w:rsid w:val="00F032C1"/>
    <w:rsid w:val="00F11A71"/>
    <w:rsid w:val="00F121F9"/>
    <w:rsid w:val="00F14F32"/>
    <w:rsid w:val="00F17056"/>
    <w:rsid w:val="00F224C3"/>
    <w:rsid w:val="00F30658"/>
    <w:rsid w:val="00F31EB2"/>
    <w:rsid w:val="00F4042E"/>
    <w:rsid w:val="00F4107E"/>
    <w:rsid w:val="00F4214C"/>
    <w:rsid w:val="00F475E2"/>
    <w:rsid w:val="00F50188"/>
    <w:rsid w:val="00F566E3"/>
    <w:rsid w:val="00F56CEA"/>
    <w:rsid w:val="00F60A76"/>
    <w:rsid w:val="00F64344"/>
    <w:rsid w:val="00F6587C"/>
    <w:rsid w:val="00F714CB"/>
    <w:rsid w:val="00F74FB8"/>
    <w:rsid w:val="00F76FC2"/>
    <w:rsid w:val="00F81228"/>
    <w:rsid w:val="00F84A8A"/>
    <w:rsid w:val="00F867C0"/>
    <w:rsid w:val="00F87303"/>
    <w:rsid w:val="00FB1C49"/>
    <w:rsid w:val="00FB3922"/>
    <w:rsid w:val="00FB64B1"/>
    <w:rsid w:val="00FC2F2B"/>
    <w:rsid w:val="00FC4FEB"/>
    <w:rsid w:val="00FE255D"/>
    <w:rsid w:val="00FE2E3B"/>
    <w:rsid w:val="00FE4A74"/>
    <w:rsid w:val="00FF2732"/>
    <w:rsid w:val="00FF4C75"/>
    <w:rsid w:val="012B0A3F"/>
    <w:rsid w:val="01800D15"/>
    <w:rsid w:val="01B34FB4"/>
    <w:rsid w:val="02001E99"/>
    <w:rsid w:val="0248F791"/>
    <w:rsid w:val="02EF79D5"/>
    <w:rsid w:val="02F8C18B"/>
    <w:rsid w:val="031BDD76"/>
    <w:rsid w:val="033F4F34"/>
    <w:rsid w:val="0349C023"/>
    <w:rsid w:val="03805D0B"/>
    <w:rsid w:val="0382FB97"/>
    <w:rsid w:val="03A2CE11"/>
    <w:rsid w:val="03CDF245"/>
    <w:rsid w:val="045D831D"/>
    <w:rsid w:val="04B7ADD7"/>
    <w:rsid w:val="057CEF17"/>
    <w:rsid w:val="05BE3E62"/>
    <w:rsid w:val="05C7C8AD"/>
    <w:rsid w:val="0650AF66"/>
    <w:rsid w:val="073F8842"/>
    <w:rsid w:val="079363D3"/>
    <w:rsid w:val="07C833B0"/>
    <w:rsid w:val="07D40D11"/>
    <w:rsid w:val="084B0A02"/>
    <w:rsid w:val="088A5628"/>
    <w:rsid w:val="089BCA62"/>
    <w:rsid w:val="0908C493"/>
    <w:rsid w:val="09EC5CF1"/>
    <w:rsid w:val="0AFDAF14"/>
    <w:rsid w:val="0B395A43"/>
    <w:rsid w:val="0B7499F2"/>
    <w:rsid w:val="0BBDC1F2"/>
    <w:rsid w:val="0C1EAE5D"/>
    <w:rsid w:val="0CE0645A"/>
    <w:rsid w:val="0D86F331"/>
    <w:rsid w:val="0D9ACFEC"/>
    <w:rsid w:val="0DBF10DB"/>
    <w:rsid w:val="0DCB7C54"/>
    <w:rsid w:val="0DFFDCBB"/>
    <w:rsid w:val="0E3D2126"/>
    <w:rsid w:val="0E74DB5F"/>
    <w:rsid w:val="0ED65A15"/>
    <w:rsid w:val="0F24FAB9"/>
    <w:rsid w:val="0F927C45"/>
    <w:rsid w:val="0FCB0ADA"/>
    <w:rsid w:val="0FE765AC"/>
    <w:rsid w:val="101687B6"/>
    <w:rsid w:val="10798A21"/>
    <w:rsid w:val="10AF3D22"/>
    <w:rsid w:val="113FB852"/>
    <w:rsid w:val="11583A4B"/>
    <w:rsid w:val="115A3D5E"/>
    <w:rsid w:val="1229AA72"/>
    <w:rsid w:val="123F4C01"/>
    <w:rsid w:val="12535684"/>
    <w:rsid w:val="13874AD1"/>
    <w:rsid w:val="13B7916E"/>
    <w:rsid w:val="13BA1D32"/>
    <w:rsid w:val="141CC514"/>
    <w:rsid w:val="147AC709"/>
    <w:rsid w:val="14A71EAF"/>
    <w:rsid w:val="150F1677"/>
    <w:rsid w:val="1539BAFC"/>
    <w:rsid w:val="158A0D11"/>
    <w:rsid w:val="15BDD092"/>
    <w:rsid w:val="1631F46E"/>
    <w:rsid w:val="167052CF"/>
    <w:rsid w:val="16ED4C1C"/>
    <w:rsid w:val="179B8A03"/>
    <w:rsid w:val="17B267CB"/>
    <w:rsid w:val="17BABE9A"/>
    <w:rsid w:val="1849FD38"/>
    <w:rsid w:val="18751538"/>
    <w:rsid w:val="18B5602B"/>
    <w:rsid w:val="18C2FFDD"/>
    <w:rsid w:val="194E382C"/>
    <w:rsid w:val="1A7FCB6D"/>
    <w:rsid w:val="1A90C88D"/>
    <w:rsid w:val="1B1B1B8D"/>
    <w:rsid w:val="1B20B187"/>
    <w:rsid w:val="1B69FD2A"/>
    <w:rsid w:val="1BC2AAE5"/>
    <w:rsid w:val="1C1E844B"/>
    <w:rsid w:val="1C877F12"/>
    <w:rsid w:val="1D1D6E8F"/>
    <w:rsid w:val="1D39D3B8"/>
    <w:rsid w:val="1D4D2FD6"/>
    <w:rsid w:val="1DAE31F4"/>
    <w:rsid w:val="1DB5D9EE"/>
    <w:rsid w:val="1DDD1799"/>
    <w:rsid w:val="1E21A94F"/>
    <w:rsid w:val="1E5B3276"/>
    <w:rsid w:val="1EA5D3D5"/>
    <w:rsid w:val="1EFA4BA7"/>
    <w:rsid w:val="1F41495F"/>
    <w:rsid w:val="1F64B414"/>
    <w:rsid w:val="1FBD79B0"/>
    <w:rsid w:val="1FF702D7"/>
    <w:rsid w:val="200547D3"/>
    <w:rsid w:val="207C8233"/>
    <w:rsid w:val="20B4C6DC"/>
    <w:rsid w:val="20BFD3B3"/>
    <w:rsid w:val="20E55264"/>
    <w:rsid w:val="21748782"/>
    <w:rsid w:val="21B26403"/>
    <w:rsid w:val="21EC0D40"/>
    <w:rsid w:val="22277265"/>
    <w:rsid w:val="2231EC69"/>
    <w:rsid w:val="22EC78D6"/>
    <w:rsid w:val="232523F3"/>
    <w:rsid w:val="239BF455"/>
    <w:rsid w:val="23CDBCCA"/>
    <w:rsid w:val="247CD4A9"/>
    <w:rsid w:val="25556BD3"/>
    <w:rsid w:val="260690F4"/>
    <w:rsid w:val="261564D2"/>
    <w:rsid w:val="268FD255"/>
    <w:rsid w:val="26C83039"/>
    <w:rsid w:val="26FAD010"/>
    <w:rsid w:val="27217FBB"/>
    <w:rsid w:val="2726F705"/>
    <w:rsid w:val="27877A87"/>
    <w:rsid w:val="27B13533"/>
    <w:rsid w:val="27D4FDC0"/>
    <w:rsid w:val="27DE0A7C"/>
    <w:rsid w:val="27DFF822"/>
    <w:rsid w:val="2857337E"/>
    <w:rsid w:val="291BE3CA"/>
    <w:rsid w:val="29723038"/>
    <w:rsid w:val="2979DADD"/>
    <w:rsid w:val="297BC883"/>
    <w:rsid w:val="2A522CB8"/>
    <w:rsid w:val="2A99EEAA"/>
    <w:rsid w:val="2AF0979B"/>
    <w:rsid w:val="2B97D7FF"/>
    <w:rsid w:val="2BBDE3BA"/>
    <w:rsid w:val="2C23D7B3"/>
    <w:rsid w:val="2C2DCB18"/>
    <w:rsid w:val="2C37EBBE"/>
    <w:rsid w:val="2CA550E1"/>
    <w:rsid w:val="2CB17B9F"/>
    <w:rsid w:val="2CB36945"/>
    <w:rsid w:val="2D1C5283"/>
    <w:rsid w:val="2D289DCB"/>
    <w:rsid w:val="2DEFA0EF"/>
    <w:rsid w:val="2E7567FB"/>
    <w:rsid w:val="2EA0F862"/>
    <w:rsid w:val="2EA8388B"/>
    <w:rsid w:val="2EC5AE67"/>
    <w:rsid w:val="2F90FA4A"/>
    <w:rsid w:val="2FA31EBB"/>
    <w:rsid w:val="2FF20265"/>
    <w:rsid w:val="31AA387E"/>
    <w:rsid w:val="31B455C3"/>
    <w:rsid w:val="329B1643"/>
    <w:rsid w:val="32D17F5B"/>
    <w:rsid w:val="32F5684C"/>
    <w:rsid w:val="3311901A"/>
    <w:rsid w:val="3467AA99"/>
    <w:rsid w:val="34768FDE"/>
    <w:rsid w:val="34A37B56"/>
    <w:rsid w:val="34D58387"/>
    <w:rsid w:val="3510823A"/>
    <w:rsid w:val="35BB325A"/>
    <w:rsid w:val="364C076E"/>
    <w:rsid w:val="365C36D0"/>
    <w:rsid w:val="36623911"/>
    <w:rsid w:val="366A1E10"/>
    <w:rsid w:val="36D87C59"/>
    <w:rsid w:val="370F19BD"/>
    <w:rsid w:val="374D2144"/>
    <w:rsid w:val="37505871"/>
    <w:rsid w:val="376E9CBD"/>
    <w:rsid w:val="37E99754"/>
    <w:rsid w:val="37FE0972"/>
    <w:rsid w:val="38339F42"/>
    <w:rsid w:val="3861C8FA"/>
    <w:rsid w:val="38AE4B3B"/>
    <w:rsid w:val="38BAEE98"/>
    <w:rsid w:val="38DD378C"/>
    <w:rsid w:val="38EF5421"/>
    <w:rsid w:val="3901D8C4"/>
    <w:rsid w:val="392A7423"/>
    <w:rsid w:val="3997B80E"/>
    <w:rsid w:val="3999D9D3"/>
    <w:rsid w:val="39B4DE1C"/>
    <w:rsid w:val="3A153C13"/>
    <w:rsid w:val="3A66AAE6"/>
    <w:rsid w:val="3B7CA3F9"/>
    <w:rsid w:val="3B954481"/>
    <w:rsid w:val="3C0C4112"/>
    <w:rsid w:val="3C0F47A1"/>
    <w:rsid w:val="3C51C409"/>
    <w:rsid w:val="3CBE6D1B"/>
    <w:rsid w:val="3CC6D61B"/>
    <w:rsid w:val="3CE926BA"/>
    <w:rsid w:val="3D1F2137"/>
    <w:rsid w:val="3D350C79"/>
    <w:rsid w:val="3D5ACB41"/>
    <w:rsid w:val="3E0A3543"/>
    <w:rsid w:val="3E3F25C6"/>
    <w:rsid w:val="3E4212E1"/>
    <w:rsid w:val="3E559797"/>
    <w:rsid w:val="3E666CD7"/>
    <w:rsid w:val="3F18CD21"/>
    <w:rsid w:val="401F47A9"/>
    <w:rsid w:val="4136D630"/>
    <w:rsid w:val="4187EE00"/>
    <w:rsid w:val="41CA2F0A"/>
    <w:rsid w:val="4213A20C"/>
    <w:rsid w:val="4261392A"/>
    <w:rsid w:val="427A6A7C"/>
    <w:rsid w:val="42980B6C"/>
    <w:rsid w:val="42BC0D1A"/>
    <w:rsid w:val="42FD691C"/>
    <w:rsid w:val="43158404"/>
    <w:rsid w:val="4340BC19"/>
    <w:rsid w:val="43620EF5"/>
    <w:rsid w:val="44291845"/>
    <w:rsid w:val="4429A9CD"/>
    <w:rsid w:val="44372209"/>
    <w:rsid w:val="4437D3DF"/>
    <w:rsid w:val="4462152C"/>
    <w:rsid w:val="44AF4450"/>
    <w:rsid w:val="44DC8C7A"/>
    <w:rsid w:val="4511A93D"/>
    <w:rsid w:val="457C6B12"/>
    <w:rsid w:val="45B82DC7"/>
    <w:rsid w:val="4631B9C8"/>
    <w:rsid w:val="4654429A"/>
    <w:rsid w:val="46766F35"/>
    <w:rsid w:val="46A72539"/>
    <w:rsid w:val="47343021"/>
    <w:rsid w:val="47347DD2"/>
    <w:rsid w:val="475C675B"/>
    <w:rsid w:val="47634986"/>
    <w:rsid w:val="476E89A1"/>
    <w:rsid w:val="47800AFE"/>
    <w:rsid w:val="47DF5EAA"/>
    <w:rsid w:val="484AA9A4"/>
    <w:rsid w:val="4853C2FF"/>
    <w:rsid w:val="48D75B45"/>
    <w:rsid w:val="48E7EF65"/>
    <w:rsid w:val="48F00711"/>
    <w:rsid w:val="499BBC0B"/>
    <w:rsid w:val="49B5159C"/>
    <w:rsid w:val="49DBAA4A"/>
    <w:rsid w:val="4AE885CB"/>
    <w:rsid w:val="4C12B92B"/>
    <w:rsid w:val="4CEDA937"/>
    <w:rsid w:val="4CEE6E43"/>
    <w:rsid w:val="4E09DBFD"/>
    <w:rsid w:val="4E0FBBD1"/>
    <w:rsid w:val="4E47346B"/>
    <w:rsid w:val="4E836EC0"/>
    <w:rsid w:val="4E98C547"/>
    <w:rsid w:val="4EAEA19C"/>
    <w:rsid w:val="4EC5106D"/>
    <w:rsid w:val="4EEA7259"/>
    <w:rsid w:val="4F95BE43"/>
    <w:rsid w:val="4FD635F4"/>
    <w:rsid w:val="505B199A"/>
    <w:rsid w:val="507DD812"/>
    <w:rsid w:val="50801587"/>
    <w:rsid w:val="509DA9E3"/>
    <w:rsid w:val="50DA8254"/>
    <w:rsid w:val="50DC2177"/>
    <w:rsid w:val="50F60E8F"/>
    <w:rsid w:val="513CAA28"/>
    <w:rsid w:val="51417CBF"/>
    <w:rsid w:val="5209F6CD"/>
    <w:rsid w:val="525F0263"/>
    <w:rsid w:val="529AD320"/>
    <w:rsid w:val="52E6B9D7"/>
    <w:rsid w:val="531F2801"/>
    <w:rsid w:val="535534C9"/>
    <w:rsid w:val="53908381"/>
    <w:rsid w:val="53B55C5A"/>
    <w:rsid w:val="53D195C0"/>
    <w:rsid w:val="53E5D0DA"/>
    <w:rsid w:val="54CF65B5"/>
    <w:rsid w:val="556D6621"/>
    <w:rsid w:val="5572EBAA"/>
    <w:rsid w:val="55782285"/>
    <w:rsid w:val="5604D030"/>
    <w:rsid w:val="56BD1385"/>
    <w:rsid w:val="56E6ABEB"/>
    <w:rsid w:val="57021B1E"/>
    <w:rsid w:val="57382243"/>
    <w:rsid w:val="579795E6"/>
    <w:rsid w:val="57F4CE86"/>
    <w:rsid w:val="585922E6"/>
    <w:rsid w:val="585CA59C"/>
    <w:rsid w:val="589AA508"/>
    <w:rsid w:val="58C6ACB8"/>
    <w:rsid w:val="5A809F47"/>
    <w:rsid w:val="5ADAEDBF"/>
    <w:rsid w:val="5BA5876D"/>
    <w:rsid w:val="5C0D4127"/>
    <w:rsid w:val="5C3A9EB8"/>
    <w:rsid w:val="5C3DEAC4"/>
    <w:rsid w:val="5CA91427"/>
    <w:rsid w:val="5CB7423B"/>
    <w:rsid w:val="5CB80B7F"/>
    <w:rsid w:val="5CC71A5F"/>
    <w:rsid w:val="5D0AD386"/>
    <w:rsid w:val="5E2922B8"/>
    <w:rsid w:val="5E53129C"/>
    <w:rsid w:val="5E94EE86"/>
    <w:rsid w:val="5EF6BDD9"/>
    <w:rsid w:val="5F5B04C3"/>
    <w:rsid w:val="5FDCF2E8"/>
    <w:rsid w:val="603B5066"/>
    <w:rsid w:val="6074B276"/>
    <w:rsid w:val="618AB35E"/>
    <w:rsid w:val="6192FAA7"/>
    <w:rsid w:val="6194C060"/>
    <w:rsid w:val="61B80AEF"/>
    <w:rsid w:val="62C69F1F"/>
    <w:rsid w:val="632683BF"/>
    <w:rsid w:val="637CB9E0"/>
    <w:rsid w:val="63C52554"/>
    <w:rsid w:val="63F94D45"/>
    <w:rsid w:val="63FFB2F7"/>
    <w:rsid w:val="642DC8E2"/>
    <w:rsid w:val="642E75E6"/>
    <w:rsid w:val="643CA35C"/>
    <w:rsid w:val="647CD6D8"/>
    <w:rsid w:val="64E53C05"/>
    <w:rsid w:val="64FF1463"/>
    <w:rsid w:val="65293F66"/>
    <w:rsid w:val="654CAC44"/>
    <w:rsid w:val="65728A11"/>
    <w:rsid w:val="657762C8"/>
    <w:rsid w:val="65D69A7A"/>
    <w:rsid w:val="65DED372"/>
    <w:rsid w:val="65FB51A3"/>
    <w:rsid w:val="6650404F"/>
    <w:rsid w:val="665E2481"/>
    <w:rsid w:val="669409B8"/>
    <w:rsid w:val="6698EFDA"/>
    <w:rsid w:val="66DF472F"/>
    <w:rsid w:val="67A63D00"/>
    <w:rsid w:val="67E99F9F"/>
    <w:rsid w:val="67F9910B"/>
    <w:rsid w:val="68426D0E"/>
    <w:rsid w:val="6878A9CF"/>
    <w:rsid w:val="68C9FCD2"/>
    <w:rsid w:val="691C339D"/>
    <w:rsid w:val="69957CCC"/>
    <w:rsid w:val="69C1EB77"/>
    <w:rsid w:val="6A9DB76A"/>
    <w:rsid w:val="6ACF2546"/>
    <w:rsid w:val="6B1A4BD5"/>
    <w:rsid w:val="6B3195A4"/>
    <w:rsid w:val="6B485796"/>
    <w:rsid w:val="6B4A8098"/>
    <w:rsid w:val="6BA24B98"/>
    <w:rsid w:val="6BE81DE8"/>
    <w:rsid w:val="6C03433D"/>
    <w:rsid w:val="6CF5A8C2"/>
    <w:rsid w:val="6D2DEA5C"/>
    <w:rsid w:val="6DC43132"/>
    <w:rsid w:val="6DEE8089"/>
    <w:rsid w:val="6DF50D3E"/>
    <w:rsid w:val="6E039E3A"/>
    <w:rsid w:val="6E988635"/>
    <w:rsid w:val="6F2DBA4E"/>
    <w:rsid w:val="6F71288D"/>
    <w:rsid w:val="6FA2C611"/>
    <w:rsid w:val="7025FC05"/>
    <w:rsid w:val="70DD4478"/>
    <w:rsid w:val="70F35F72"/>
    <w:rsid w:val="72738CC7"/>
    <w:rsid w:val="730C8FCA"/>
    <w:rsid w:val="73486087"/>
    <w:rsid w:val="73973ABF"/>
    <w:rsid w:val="73F7A145"/>
    <w:rsid w:val="7428F73E"/>
    <w:rsid w:val="747B8FCC"/>
    <w:rsid w:val="748C1B1F"/>
    <w:rsid w:val="74B393E4"/>
    <w:rsid w:val="74F07157"/>
    <w:rsid w:val="75BD1F82"/>
    <w:rsid w:val="75C83B92"/>
    <w:rsid w:val="76785C6E"/>
    <w:rsid w:val="76B682E5"/>
    <w:rsid w:val="770134C5"/>
    <w:rsid w:val="774811C9"/>
    <w:rsid w:val="777C3A72"/>
    <w:rsid w:val="785C7097"/>
    <w:rsid w:val="789AA0DF"/>
    <w:rsid w:val="78BF5882"/>
    <w:rsid w:val="78E85F80"/>
    <w:rsid w:val="79079C29"/>
    <w:rsid w:val="791E0AB3"/>
    <w:rsid w:val="796C893A"/>
    <w:rsid w:val="79893E8D"/>
    <w:rsid w:val="79B3D693"/>
    <w:rsid w:val="7AACBF01"/>
    <w:rsid w:val="7B10CB90"/>
    <w:rsid w:val="7B3FE3DD"/>
    <w:rsid w:val="7B671778"/>
    <w:rsid w:val="7B868F1C"/>
    <w:rsid w:val="7BBC44CE"/>
    <w:rsid w:val="7BF89500"/>
    <w:rsid w:val="7C295BCB"/>
    <w:rsid w:val="7C992520"/>
    <w:rsid w:val="7CE4657B"/>
    <w:rsid w:val="7CEB7755"/>
    <w:rsid w:val="7CFABD4A"/>
    <w:rsid w:val="7D0CA5C4"/>
    <w:rsid w:val="7D1AC724"/>
    <w:rsid w:val="7D5E4DA3"/>
    <w:rsid w:val="7D8FFDDB"/>
    <w:rsid w:val="7D9FB32B"/>
    <w:rsid w:val="7DFA0F8D"/>
    <w:rsid w:val="7E8747B6"/>
    <w:rsid w:val="7E902747"/>
    <w:rsid w:val="7FDE6551"/>
    <w:rsid w:val="7FE43CB3"/>
    <w:rsid w:val="7FE91E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B7F1198D-A1A5-4E19-B9AF-85B446DA2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color w:val="2E75B5"/>
      <w:sz w:val="26"/>
      <w:szCs w:val="26"/>
    </w:rPr>
  </w:style>
  <w:style w:type="paragraph" w:styleId="Heading3">
    <w:name w:val="heading 3"/>
    <w:basedOn w:val="Normal"/>
    <w:next w:val="Normal"/>
    <w:link w:val="Heading3Char"/>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BD4101"/>
    <w:pPr>
      <w:tabs>
        <w:tab w:val="right" w:pos="9350"/>
      </w:tabs>
      <w:spacing w:after="100"/>
    </w:pPr>
    <w:rPr>
      <w:b/>
      <w:bCs/>
      <w:color w:val="000000" w:themeColor="text1"/>
    </w:r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styleId="HeaderChar" w:customStyle="1">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styleId="FooterChar" w:customStyle="1">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hAnsiTheme="majorHAnsi" w:eastAsiaTheme="majorEastAsia"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hAnsiTheme="minorHAnsi" w:eastAsiaTheme="minorHAnsi" w:cstheme="minorBidi"/>
      <w:kern w:val="2"/>
      <w:lang w:eastAsia="en-US"/>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4718D3"/>
    <w:rPr>
      <w:color w:val="605E5C"/>
      <w:shd w:val="clear" w:color="auto" w:fill="E1DFDD"/>
    </w:rPr>
  </w:style>
  <w:style w:type="character" w:styleId="apple-converted-space" w:customStyle="1">
    <w:name w:val="apple-converted-space"/>
    <w:basedOn w:val="DefaultParagraphFont"/>
    <w:rsid w:val="00683DF3"/>
  </w:style>
  <w:style w:type="paragraph" w:styleId="NormalWeb">
    <w:name w:val="Normal (Web)"/>
    <w:basedOn w:val="Normal"/>
    <w:uiPriority w:val="99"/>
    <w:semiHidden/>
    <w:unhideWhenUsed/>
    <w:rsid w:val="00EC6AB6"/>
    <w:pPr>
      <w:spacing w:before="100" w:beforeAutospacing="1" w:after="100" w:afterAutospacing="1" w:line="240" w:lineRule="auto"/>
    </w:pPr>
    <w:rPr>
      <w:rFonts w:ascii="Times New Roman" w:hAnsi="Times New Roman" w:cs="Times New Roman" w:eastAsiaTheme="minorEastAsia"/>
      <w:sz w:val="24"/>
      <w:szCs w:val="24"/>
      <w:lang w:eastAsia="en-GB"/>
    </w:rPr>
  </w:style>
  <w:style w:type="character" w:styleId="Strong">
    <w:name w:val="Strong"/>
    <w:basedOn w:val="DefaultParagraphFont"/>
    <w:uiPriority w:val="22"/>
    <w:qFormat/>
    <w:rsid w:val="00655B07"/>
    <w:rPr>
      <w:b/>
      <w:bCs/>
    </w:rPr>
  </w:style>
  <w:style w:type="character" w:styleId="uv3um" w:customStyle="1">
    <w:name w:val="uv3um"/>
    <w:basedOn w:val="DefaultParagraphFont"/>
    <w:rsid w:val="00E84790"/>
  </w:style>
  <w:style w:type="paragraph" w:styleId="k3ksmc" w:customStyle="1">
    <w:name w:val="k3ksmc"/>
    <w:basedOn w:val="Normal"/>
    <w:rsid w:val="004F0D04"/>
    <w:pPr>
      <w:spacing w:before="100" w:beforeAutospacing="1" w:after="100" w:afterAutospacing="1" w:line="240" w:lineRule="auto"/>
    </w:pPr>
    <w:rPr>
      <w:rFonts w:ascii="Times New Roman" w:hAnsi="Times New Roman" w:cs="Times New Roman" w:eastAsiaTheme="minorEastAsia"/>
      <w:sz w:val="24"/>
      <w:szCs w:val="24"/>
      <w:lang w:eastAsia="en-GB"/>
    </w:rPr>
  </w:style>
  <w:style w:type="character" w:styleId="Heading2Char" w:customStyle="1">
    <w:name w:val="Heading 2 Char"/>
    <w:basedOn w:val="DefaultParagraphFont"/>
    <w:link w:val="Heading2"/>
    <w:uiPriority w:val="9"/>
    <w:rsid w:val="00EB709F"/>
    <w:rPr>
      <w:color w:val="2E75B5"/>
      <w:sz w:val="26"/>
      <w:szCs w:val="26"/>
    </w:rPr>
  </w:style>
  <w:style w:type="character" w:styleId="Heading3Char" w:customStyle="1">
    <w:name w:val="Heading 3 Char"/>
    <w:basedOn w:val="DefaultParagraphFont"/>
    <w:link w:val="Heading3"/>
    <w:uiPriority w:val="9"/>
    <w:rsid w:val="00EB709F"/>
    <w:rPr>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0542964">
      <w:bodyDiv w:val="1"/>
      <w:marLeft w:val="0"/>
      <w:marRight w:val="0"/>
      <w:marTop w:val="0"/>
      <w:marBottom w:val="0"/>
      <w:divBdr>
        <w:top w:val="none" w:sz="0" w:space="0" w:color="auto"/>
        <w:left w:val="none" w:sz="0" w:space="0" w:color="auto"/>
        <w:bottom w:val="none" w:sz="0" w:space="0" w:color="auto"/>
        <w:right w:val="none" w:sz="0" w:space="0" w:color="auto"/>
      </w:divBdr>
      <w:divsChild>
        <w:div w:id="287590792">
          <w:marLeft w:val="0"/>
          <w:marRight w:val="0"/>
          <w:marTop w:val="0"/>
          <w:marBottom w:val="0"/>
          <w:divBdr>
            <w:top w:val="none" w:sz="0" w:space="0" w:color="auto"/>
            <w:left w:val="none" w:sz="0" w:space="0" w:color="auto"/>
            <w:bottom w:val="none" w:sz="0" w:space="0" w:color="auto"/>
            <w:right w:val="none" w:sz="0" w:space="0" w:color="auto"/>
          </w:divBdr>
        </w:div>
        <w:div w:id="1668821154">
          <w:marLeft w:val="0"/>
          <w:marRight w:val="0"/>
          <w:marTop w:val="0"/>
          <w:marBottom w:val="0"/>
          <w:divBdr>
            <w:top w:val="none" w:sz="0" w:space="0" w:color="auto"/>
            <w:left w:val="none" w:sz="0" w:space="0" w:color="auto"/>
            <w:bottom w:val="none" w:sz="0" w:space="0" w:color="auto"/>
            <w:right w:val="none" w:sz="0" w:space="0" w:color="auto"/>
          </w:divBdr>
        </w:div>
        <w:div w:id="1327784883">
          <w:marLeft w:val="0"/>
          <w:marRight w:val="0"/>
          <w:marTop w:val="0"/>
          <w:marBottom w:val="0"/>
          <w:divBdr>
            <w:top w:val="none" w:sz="0" w:space="0" w:color="auto"/>
            <w:left w:val="none" w:sz="0" w:space="0" w:color="auto"/>
            <w:bottom w:val="none" w:sz="0" w:space="0" w:color="auto"/>
            <w:right w:val="none" w:sz="0" w:space="0" w:color="auto"/>
          </w:divBdr>
          <w:divsChild>
            <w:div w:id="1042097245">
              <w:marLeft w:val="0"/>
              <w:marRight w:val="0"/>
              <w:marTop w:val="0"/>
              <w:marBottom w:val="0"/>
              <w:divBdr>
                <w:top w:val="none" w:sz="0" w:space="0" w:color="auto"/>
                <w:left w:val="none" w:sz="0" w:space="0" w:color="auto"/>
                <w:bottom w:val="none" w:sz="0" w:space="0" w:color="auto"/>
                <w:right w:val="none" w:sz="0" w:space="0" w:color="auto"/>
              </w:divBdr>
              <w:divsChild>
                <w:div w:id="782726033">
                  <w:marLeft w:val="0"/>
                  <w:marRight w:val="0"/>
                  <w:marTop w:val="0"/>
                  <w:marBottom w:val="0"/>
                  <w:divBdr>
                    <w:top w:val="none" w:sz="0" w:space="0" w:color="auto"/>
                    <w:left w:val="none" w:sz="0" w:space="0" w:color="auto"/>
                    <w:bottom w:val="none" w:sz="0" w:space="0" w:color="auto"/>
                    <w:right w:val="none" w:sz="0" w:space="0" w:color="auto"/>
                  </w:divBdr>
                  <w:divsChild>
                    <w:div w:id="46774593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684017276">
              <w:marLeft w:val="0"/>
              <w:marRight w:val="0"/>
              <w:marTop w:val="0"/>
              <w:marBottom w:val="0"/>
              <w:divBdr>
                <w:top w:val="none" w:sz="0" w:space="0" w:color="auto"/>
                <w:left w:val="none" w:sz="0" w:space="0" w:color="auto"/>
                <w:bottom w:val="none" w:sz="0" w:space="0" w:color="auto"/>
                <w:right w:val="none" w:sz="0" w:space="0" w:color="auto"/>
              </w:divBdr>
              <w:divsChild>
                <w:div w:id="38013710">
                  <w:marLeft w:val="0"/>
                  <w:marRight w:val="0"/>
                  <w:marTop w:val="0"/>
                  <w:marBottom w:val="0"/>
                  <w:divBdr>
                    <w:top w:val="none" w:sz="0" w:space="0" w:color="auto"/>
                    <w:left w:val="none" w:sz="0" w:space="0" w:color="auto"/>
                    <w:bottom w:val="none" w:sz="0" w:space="0" w:color="auto"/>
                    <w:right w:val="none" w:sz="0" w:space="0" w:color="auto"/>
                  </w:divBdr>
                </w:div>
              </w:divsChild>
            </w:div>
            <w:div w:id="2069841538">
              <w:marLeft w:val="0"/>
              <w:marRight w:val="0"/>
              <w:marTop w:val="0"/>
              <w:marBottom w:val="0"/>
              <w:divBdr>
                <w:top w:val="none" w:sz="0" w:space="0" w:color="auto"/>
                <w:left w:val="none" w:sz="0" w:space="0" w:color="auto"/>
                <w:bottom w:val="none" w:sz="0" w:space="0" w:color="auto"/>
                <w:right w:val="none" w:sz="0" w:space="0" w:color="auto"/>
              </w:divBdr>
              <w:divsChild>
                <w:div w:id="5715805">
                  <w:marLeft w:val="0"/>
                  <w:marRight w:val="0"/>
                  <w:marTop w:val="0"/>
                  <w:marBottom w:val="0"/>
                  <w:divBdr>
                    <w:top w:val="none" w:sz="0" w:space="0" w:color="auto"/>
                    <w:left w:val="none" w:sz="0" w:space="0" w:color="auto"/>
                    <w:bottom w:val="none" w:sz="0" w:space="0" w:color="auto"/>
                    <w:right w:val="none" w:sz="0" w:space="0" w:color="auto"/>
                  </w:divBdr>
                  <w:divsChild>
                    <w:div w:id="60183550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68719037">
              <w:marLeft w:val="0"/>
              <w:marRight w:val="0"/>
              <w:marTop w:val="0"/>
              <w:marBottom w:val="0"/>
              <w:divBdr>
                <w:top w:val="none" w:sz="0" w:space="0" w:color="auto"/>
                <w:left w:val="none" w:sz="0" w:space="0" w:color="auto"/>
                <w:bottom w:val="none" w:sz="0" w:space="0" w:color="auto"/>
                <w:right w:val="none" w:sz="0" w:space="0" w:color="auto"/>
              </w:divBdr>
              <w:divsChild>
                <w:div w:id="132985456">
                  <w:marLeft w:val="0"/>
                  <w:marRight w:val="0"/>
                  <w:marTop w:val="0"/>
                  <w:marBottom w:val="0"/>
                  <w:divBdr>
                    <w:top w:val="none" w:sz="0" w:space="0" w:color="auto"/>
                    <w:left w:val="none" w:sz="0" w:space="0" w:color="auto"/>
                    <w:bottom w:val="none" w:sz="0" w:space="0" w:color="auto"/>
                    <w:right w:val="none" w:sz="0" w:space="0" w:color="auto"/>
                  </w:divBdr>
                  <w:divsChild>
                    <w:div w:id="1689675379">
                      <w:marLeft w:val="-420"/>
                      <w:marRight w:val="0"/>
                      <w:marTop w:val="0"/>
                      <w:marBottom w:val="0"/>
                      <w:divBdr>
                        <w:top w:val="none" w:sz="0" w:space="0" w:color="auto"/>
                        <w:left w:val="none" w:sz="0" w:space="0" w:color="auto"/>
                        <w:bottom w:val="none" w:sz="0" w:space="0" w:color="auto"/>
                        <w:right w:val="none" w:sz="0" w:space="0" w:color="auto"/>
                      </w:divBdr>
                      <w:divsChild>
                        <w:div w:id="784538258">
                          <w:marLeft w:val="0"/>
                          <w:marRight w:val="0"/>
                          <w:marTop w:val="0"/>
                          <w:marBottom w:val="0"/>
                          <w:divBdr>
                            <w:top w:val="none" w:sz="0" w:space="0" w:color="auto"/>
                            <w:left w:val="none" w:sz="0" w:space="0" w:color="auto"/>
                            <w:bottom w:val="none" w:sz="0" w:space="0" w:color="auto"/>
                            <w:right w:val="none" w:sz="0" w:space="0" w:color="auto"/>
                          </w:divBdr>
                          <w:divsChild>
                            <w:div w:id="785543791">
                              <w:marLeft w:val="0"/>
                              <w:marRight w:val="0"/>
                              <w:marTop w:val="0"/>
                              <w:marBottom w:val="0"/>
                              <w:divBdr>
                                <w:top w:val="none" w:sz="0" w:space="0" w:color="auto"/>
                                <w:left w:val="none" w:sz="0" w:space="0" w:color="auto"/>
                                <w:bottom w:val="none" w:sz="0" w:space="0" w:color="auto"/>
                                <w:right w:val="none" w:sz="0" w:space="0" w:color="auto"/>
                              </w:divBdr>
                              <w:divsChild>
                                <w:div w:id="1711610585">
                                  <w:marLeft w:val="0"/>
                                  <w:marRight w:val="0"/>
                                  <w:marTop w:val="0"/>
                                  <w:marBottom w:val="0"/>
                                  <w:divBdr>
                                    <w:top w:val="none" w:sz="0" w:space="0" w:color="auto"/>
                                    <w:left w:val="none" w:sz="0" w:space="0" w:color="auto"/>
                                    <w:bottom w:val="none" w:sz="0" w:space="0" w:color="auto"/>
                                    <w:right w:val="none" w:sz="0" w:space="0" w:color="auto"/>
                                  </w:divBdr>
                                </w:div>
                                <w:div w:id="899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72390">
                      <w:marLeft w:val="-420"/>
                      <w:marRight w:val="0"/>
                      <w:marTop w:val="0"/>
                      <w:marBottom w:val="0"/>
                      <w:divBdr>
                        <w:top w:val="none" w:sz="0" w:space="0" w:color="auto"/>
                        <w:left w:val="none" w:sz="0" w:space="0" w:color="auto"/>
                        <w:bottom w:val="none" w:sz="0" w:space="0" w:color="auto"/>
                        <w:right w:val="none" w:sz="0" w:space="0" w:color="auto"/>
                      </w:divBdr>
                      <w:divsChild>
                        <w:div w:id="1565218128">
                          <w:marLeft w:val="0"/>
                          <w:marRight w:val="0"/>
                          <w:marTop w:val="0"/>
                          <w:marBottom w:val="0"/>
                          <w:divBdr>
                            <w:top w:val="none" w:sz="0" w:space="0" w:color="auto"/>
                            <w:left w:val="none" w:sz="0" w:space="0" w:color="auto"/>
                            <w:bottom w:val="none" w:sz="0" w:space="0" w:color="auto"/>
                            <w:right w:val="none" w:sz="0" w:space="0" w:color="auto"/>
                          </w:divBdr>
                          <w:divsChild>
                            <w:div w:id="1212570386">
                              <w:marLeft w:val="0"/>
                              <w:marRight w:val="0"/>
                              <w:marTop w:val="0"/>
                              <w:marBottom w:val="0"/>
                              <w:divBdr>
                                <w:top w:val="none" w:sz="0" w:space="0" w:color="auto"/>
                                <w:left w:val="none" w:sz="0" w:space="0" w:color="auto"/>
                                <w:bottom w:val="none" w:sz="0" w:space="0" w:color="auto"/>
                                <w:right w:val="none" w:sz="0" w:space="0" w:color="auto"/>
                              </w:divBdr>
                              <w:divsChild>
                                <w:div w:id="1939562767">
                                  <w:marLeft w:val="0"/>
                                  <w:marRight w:val="0"/>
                                  <w:marTop w:val="0"/>
                                  <w:marBottom w:val="0"/>
                                  <w:divBdr>
                                    <w:top w:val="none" w:sz="0" w:space="0" w:color="auto"/>
                                    <w:left w:val="none" w:sz="0" w:space="0" w:color="auto"/>
                                    <w:bottom w:val="none" w:sz="0" w:space="0" w:color="auto"/>
                                    <w:right w:val="none" w:sz="0" w:space="0" w:color="auto"/>
                                  </w:divBdr>
                                </w:div>
                                <w:div w:id="84902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419001">
                      <w:marLeft w:val="-420"/>
                      <w:marRight w:val="0"/>
                      <w:marTop w:val="0"/>
                      <w:marBottom w:val="0"/>
                      <w:divBdr>
                        <w:top w:val="none" w:sz="0" w:space="0" w:color="auto"/>
                        <w:left w:val="none" w:sz="0" w:space="0" w:color="auto"/>
                        <w:bottom w:val="none" w:sz="0" w:space="0" w:color="auto"/>
                        <w:right w:val="none" w:sz="0" w:space="0" w:color="auto"/>
                      </w:divBdr>
                      <w:divsChild>
                        <w:div w:id="1571623164">
                          <w:marLeft w:val="0"/>
                          <w:marRight w:val="0"/>
                          <w:marTop w:val="0"/>
                          <w:marBottom w:val="0"/>
                          <w:divBdr>
                            <w:top w:val="none" w:sz="0" w:space="0" w:color="auto"/>
                            <w:left w:val="none" w:sz="0" w:space="0" w:color="auto"/>
                            <w:bottom w:val="none" w:sz="0" w:space="0" w:color="auto"/>
                            <w:right w:val="none" w:sz="0" w:space="0" w:color="auto"/>
                          </w:divBdr>
                          <w:divsChild>
                            <w:div w:id="1864322119">
                              <w:marLeft w:val="0"/>
                              <w:marRight w:val="0"/>
                              <w:marTop w:val="0"/>
                              <w:marBottom w:val="0"/>
                              <w:divBdr>
                                <w:top w:val="none" w:sz="0" w:space="0" w:color="auto"/>
                                <w:left w:val="none" w:sz="0" w:space="0" w:color="auto"/>
                                <w:bottom w:val="none" w:sz="0" w:space="0" w:color="auto"/>
                                <w:right w:val="none" w:sz="0" w:space="0" w:color="auto"/>
                              </w:divBdr>
                              <w:divsChild>
                                <w:div w:id="1990867013">
                                  <w:marLeft w:val="0"/>
                                  <w:marRight w:val="0"/>
                                  <w:marTop w:val="0"/>
                                  <w:marBottom w:val="0"/>
                                  <w:divBdr>
                                    <w:top w:val="none" w:sz="0" w:space="0" w:color="auto"/>
                                    <w:left w:val="none" w:sz="0" w:space="0" w:color="auto"/>
                                    <w:bottom w:val="none" w:sz="0" w:space="0" w:color="auto"/>
                                    <w:right w:val="none" w:sz="0" w:space="0" w:color="auto"/>
                                  </w:divBdr>
                                </w:div>
                                <w:div w:id="94210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760712">
                      <w:marLeft w:val="-420"/>
                      <w:marRight w:val="0"/>
                      <w:marTop w:val="0"/>
                      <w:marBottom w:val="0"/>
                      <w:divBdr>
                        <w:top w:val="none" w:sz="0" w:space="0" w:color="auto"/>
                        <w:left w:val="none" w:sz="0" w:space="0" w:color="auto"/>
                        <w:bottom w:val="none" w:sz="0" w:space="0" w:color="auto"/>
                        <w:right w:val="none" w:sz="0" w:space="0" w:color="auto"/>
                      </w:divBdr>
                      <w:divsChild>
                        <w:div w:id="445344554">
                          <w:marLeft w:val="0"/>
                          <w:marRight w:val="0"/>
                          <w:marTop w:val="0"/>
                          <w:marBottom w:val="0"/>
                          <w:divBdr>
                            <w:top w:val="none" w:sz="0" w:space="0" w:color="auto"/>
                            <w:left w:val="none" w:sz="0" w:space="0" w:color="auto"/>
                            <w:bottom w:val="none" w:sz="0" w:space="0" w:color="auto"/>
                            <w:right w:val="none" w:sz="0" w:space="0" w:color="auto"/>
                          </w:divBdr>
                          <w:divsChild>
                            <w:div w:id="1516529585">
                              <w:marLeft w:val="0"/>
                              <w:marRight w:val="0"/>
                              <w:marTop w:val="0"/>
                              <w:marBottom w:val="0"/>
                              <w:divBdr>
                                <w:top w:val="none" w:sz="0" w:space="0" w:color="auto"/>
                                <w:left w:val="none" w:sz="0" w:space="0" w:color="auto"/>
                                <w:bottom w:val="none" w:sz="0" w:space="0" w:color="auto"/>
                                <w:right w:val="none" w:sz="0" w:space="0" w:color="auto"/>
                              </w:divBdr>
                              <w:divsChild>
                                <w:div w:id="716510771">
                                  <w:marLeft w:val="0"/>
                                  <w:marRight w:val="0"/>
                                  <w:marTop w:val="0"/>
                                  <w:marBottom w:val="0"/>
                                  <w:divBdr>
                                    <w:top w:val="none" w:sz="0" w:space="0" w:color="auto"/>
                                    <w:left w:val="none" w:sz="0" w:space="0" w:color="auto"/>
                                    <w:bottom w:val="none" w:sz="0" w:space="0" w:color="auto"/>
                                    <w:right w:val="none" w:sz="0" w:space="0" w:color="auto"/>
                                  </w:divBdr>
                                </w:div>
                                <w:div w:id="76608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0353885">
              <w:marLeft w:val="0"/>
              <w:marRight w:val="0"/>
              <w:marTop w:val="0"/>
              <w:marBottom w:val="0"/>
              <w:divBdr>
                <w:top w:val="none" w:sz="0" w:space="0" w:color="auto"/>
                <w:left w:val="none" w:sz="0" w:space="0" w:color="auto"/>
                <w:bottom w:val="none" w:sz="0" w:space="0" w:color="auto"/>
                <w:right w:val="none" w:sz="0" w:space="0" w:color="auto"/>
              </w:divBdr>
              <w:divsChild>
                <w:div w:id="1131826799">
                  <w:marLeft w:val="0"/>
                  <w:marRight w:val="0"/>
                  <w:marTop w:val="0"/>
                  <w:marBottom w:val="0"/>
                  <w:divBdr>
                    <w:top w:val="none" w:sz="0" w:space="0" w:color="auto"/>
                    <w:left w:val="none" w:sz="0" w:space="0" w:color="auto"/>
                    <w:bottom w:val="none" w:sz="0" w:space="0" w:color="auto"/>
                    <w:right w:val="none" w:sz="0" w:space="0" w:color="auto"/>
                  </w:divBdr>
                  <w:divsChild>
                    <w:div w:id="127317269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01808215">
              <w:marLeft w:val="0"/>
              <w:marRight w:val="0"/>
              <w:marTop w:val="0"/>
              <w:marBottom w:val="0"/>
              <w:divBdr>
                <w:top w:val="none" w:sz="0" w:space="0" w:color="auto"/>
                <w:left w:val="none" w:sz="0" w:space="0" w:color="auto"/>
                <w:bottom w:val="none" w:sz="0" w:space="0" w:color="auto"/>
                <w:right w:val="none" w:sz="0" w:space="0" w:color="auto"/>
              </w:divBdr>
              <w:divsChild>
                <w:div w:id="152686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071873">
          <w:marLeft w:val="0"/>
          <w:marRight w:val="0"/>
          <w:marTop w:val="0"/>
          <w:marBottom w:val="0"/>
          <w:divBdr>
            <w:top w:val="none" w:sz="0" w:space="0" w:color="auto"/>
            <w:left w:val="none" w:sz="0" w:space="0" w:color="auto"/>
            <w:bottom w:val="none" w:sz="0" w:space="0" w:color="auto"/>
            <w:right w:val="none" w:sz="0" w:space="0" w:color="auto"/>
          </w:divBdr>
        </w:div>
        <w:div w:id="7543858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asana.com/resources/key-performance-indicator-kpi" TargetMode="External" Id="rId13" /><Relationship Type="http://schemas.openxmlformats.org/officeDocument/2006/relationships/header" Target="header1.xml"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hyperlink" Target="https://bloomfire.com/blog/data-vs-information/" TargetMode="External" Id="rId12" /><Relationship Type="http://schemas.openxmlformats.org/officeDocument/2006/relationships/hyperlink" Target="https://www.aihr.com/blog/organizational-knowledge-management/" TargetMode="External" Id="rId17" /><Relationship Type="http://schemas.openxmlformats.org/officeDocument/2006/relationships/numbering" Target="numbering.xml" Id="rId2" /><Relationship Type="http://schemas.openxmlformats.org/officeDocument/2006/relationships/hyperlink" Target="https://www.cambridgeinternational.org/Images/285017-data-information-and-knowledge.pdf"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ascnhighered.org/ASCN/change_theories/collection/seci.html" TargetMode="External" Id="rId11" /><Relationship Type="http://schemas.openxmlformats.org/officeDocument/2006/relationships/webSettings" Target="webSettings.xml" Id="rId5" /><Relationship Type="http://schemas.openxmlformats.org/officeDocument/2006/relationships/hyperlink" Target="https://www.techtarget.com/searchdatamanagement/definition/information" TargetMode="External" Id="rId15" /><Relationship Type="http://schemas.openxmlformats.org/officeDocument/2006/relationships/hyperlink" Target="https://www.datacamp.com/cheat-sheet/the-data-information-knowledge-wisdom-pyramid?dc_referrer=https%3A%2F%2Fwww.google.com%2F" TargetMode="External" Id="rId10" /><Relationship Type="http://schemas.openxmlformats.org/officeDocument/2006/relationships/footer" Target="footer1.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techtarget.com/searchdatamanagement/definition/information" TargetMode="External" Id="rId14" /><Relationship Type="http://schemas.microsoft.com/office/2020/10/relationships/intelligence" Target="intelligence2.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FC17D5-711B-4842-B7AD-83CE7E0B4C2E}">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Kaz Williams</dc:creator>
  <keywords/>
  <lastModifiedBy>Trinity Schleswick (2319304)</lastModifiedBy>
  <revision>548</revision>
  <dcterms:created xsi:type="dcterms:W3CDTF">2024-01-24T01:22:00.0000000Z</dcterms:created>
  <dcterms:modified xsi:type="dcterms:W3CDTF">2025-05-11T21:38:29.0812828Z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ies>
</file>