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641F81F" wp14:paraId="64AEEA34" wp14:textId="06551787">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41F81F" w:rsidR="2A9343B1">
        <w:rPr>
          <w:rFonts w:ascii="Arial" w:hAnsi="Arial" w:eastAsia="Arial" w:cs="Arial"/>
          <w:b w:val="0"/>
          <w:bCs w:val="0"/>
          <w:i w:val="0"/>
          <w:iCs w:val="0"/>
          <w:caps w:val="0"/>
          <w:smallCaps w:val="0"/>
          <w:noProof w:val="0"/>
          <w:color w:val="000000" w:themeColor="text1" w:themeTint="FF" w:themeShade="FF"/>
          <w:sz w:val="24"/>
          <w:szCs w:val="24"/>
          <w:lang w:val="en-GB"/>
        </w:rPr>
        <w:t>Hi, Imagine you are offered an apprenticeship position as Assistant Investigator in a Digital Forensics company that deals with investigation related to Computer Forensics, Mobile Phone Forensics, Digital Media Investigations and more. Congratulations. You are allocated in a Training Team. The training team expects you to conduct comprehensive research on topics related to digital forensics scope and industry happenings in the recent past. The team also will involve you in simulated investigations to give you hands-on experience in analysing recovered digital evidences before you actually start investigating real cases. You are allocated with the following task with a specific deadline to complete.</w:t>
      </w:r>
    </w:p>
    <w:p xmlns:wp14="http://schemas.microsoft.com/office/word/2010/wordml" w:rsidP="3641F81F" wp14:paraId="7CECCAFF" wp14:textId="440D0218">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641F81F" wp14:paraId="78B5A858" wp14:textId="3C9C1FF2">
      <w:pPr>
        <w:ind w:left="720"/>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3641F81F" w:rsidR="2A9343B1">
        <w:rPr>
          <w:rFonts w:ascii="Arial" w:hAnsi="Arial" w:eastAsia="Arial" w:cs="Arial"/>
          <w:b w:val="1"/>
          <w:bCs w:val="1"/>
          <w:i w:val="0"/>
          <w:iCs w:val="0"/>
          <w:caps w:val="0"/>
          <w:smallCaps w:val="0"/>
          <w:noProof w:val="0"/>
          <w:color w:val="000000" w:themeColor="text1" w:themeTint="FF" w:themeShade="FF"/>
          <w:sz w:val="24"/>
          <w:szCs w:val="24"/>
          <w:lang w:val="en-GB"/>
        </w:rPr>
        <w:t>Task 1:</w:t>
      </w:r>
    </w:p>
    <w:p xmlns:wp14="http://schemas.microsoft.com/office/word/2010/wordml" w:rsidP="3641F81F" wp14:paraId="72721203" wp14:textId="4A112E09">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641F81F" wp14:paraId="5A34732D" wp14:textId="69DE410E">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41F81F" w:rsidR="2A9343B1">
        <w:rPr>
          <w:rFonts w:ascii="Arial" w:hAnsi="Arial" w:eastAsia="Arial" w:cs="Arial"/>
          <w:b w:val="0"/>
          <w:bCs w:val="0"/>
          <w:i w:val="0"/>
          <w:iCs w:val="0"/>
          <w:caps w:val="0"/>
          <w:smallCaps w:val="0"/>
          <w:noProof w:val="0"/>
          <w:color w:val="000000" w:themeColor="text1" w:themeTint="FF" w:themeShade="FF"/>
          <w:sz w:val="24"/>
          <w:szCs w:val="24"/>
          <w:lang w:val="en-GB"/>
        </w:rPr>
        <w:t>Do a research on digital forensics addressing the following</w:t>
      </w:r>
    </w:p>
    <w:p xmlns:wp14="http://schemas.microsoft.com/office/word/2010/wordml" w:rsidP="3641F81F" wp14:paraId="2C7C4F55" wp14:textId="5D65D771">
      <w:pPr>
        <w:pStyle w:val="ListParagraph"/>
        <w:numPr>
          <w:ilvl w:val="0"/>
          <w:numId w:val="1"/>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41F81F" w:rsidR="2A9343B1">
        <w:rPr>
          <w:rFonts w:ascii="Arial" w:hAnsi="Arial" w:eastAsia="Arial" w:cs="Arial"/>
          <w:b w:val="0"/>
          <w:bCs w:val="0"/>
          <w:i w:val="0"/>
          <w:iCs w:val="0"/>
          <w:caps w:val="0"/>
          <w:smallCaps w:val="0"/>
          <w:noProof w:val="0"/>
          <w:color w:val="000000" w:themeColor="text1" w:themeTint="FF" w:themeShade="FF"/>
          <w:sz w:val="24"/>
          <w:szCs w:val="24"/>
          <w:lang w:val="en-GB"/>
        </w:rPr>
        <w:t>Current state of the field</w:t>
      </w:r>
    </w:p>
    <w:p xmlns:wp14="http://schemas.microsoft.com/office/word/2010/wordml" w:rsidP="3641F81F" wp14:paraId="1547B8E5" wp14:textId="430B4D83">
      <w:pPr>
        <w:pStyle w:val="ListParagraph"/>
        <w:numPr>
          <w:ilvl w:val="0"/>
          <w:numId w:val="1"/>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41F81F" w:rsidR="2A9343B1">
        <w:rPr>
          <w:rFonts w:ascii="Arial" w:hAnsi="Arial" w:eastAsia="Arial" w:cs="Arial"/>
          <w:b w:val="0"/>
          <w:bCs w:val="0"/>
          <w:i w:val="0"/>
          <w:iCs w:val="0"/>
          <w:caps w:val="0"/>
          <w:smallCaps w:val="0"/>
          <w:noProof w:val="0"/>
          <w:color w:val="000000" w:themeColor="text1" w:themeTint="FF" w:themeShade="FF"/>
          <w:sz w:val="24"/>
          <w:szCs w:val="24"/>
          <w:lang w:val="en-GB"/>
        </w:rPr>
        <w:t>Intersection of digital forensics and cybersecurity</w:t>
      </w:r>
    </w:p>
    <w:p xmlns:wp14="http://schemas.microsoft.com/office/word/2010/wordml" w:rsidP="3641F81F" wp14:paraId="7E256DB4" wp14:textId="15A9F049">
      <w:pPr>
        <w:pStyle w:val="ListParagraph"/>
        <w:numPr>
          <w:ilvl w:val="0"/>
          <w:numId w:val="1"/>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41F81F" w:rsidR="2A9343B1">
        <w:rPr>
          <w:rFonts w:ascii="Arial" w:hAnsi="Arial" w:eastAsia="Arial" w:cs="Arial"/>
          <w:b w:val="0"/>
          <w:bCs w:val="0"/>
          <w:i w:val="0"/>
          <w:iCs w:val="0"/>
          <w:caps w:val="0"/>
          <w:smallCaps w:val="0"/>
          <w:noProof w:val="0"/>
          <w:color w:val="000000" w:themeColor="text1" w:themeTint="FF" w:themeShade="FF"/>
          <w:sz w:val="24"/>
          <w:szCs w:val="24"/>
          <w:lang w:val="en-GB"/>
        </w:rPr>
        <w:t xml:space="preserve">Emerging trends </w:t>
      </w:r>
    </w:p>
    <w:p xmlns:wp14="http://schemas.microsoft.com/office/word/2010/wordml" w:rsidP="3641F81F" wp14:paraId="767EAFA8" wp14:textId="39D92E96">
      <w:pPr>
        <w:pStyle w:val="ListParagraph"/>
        <w:numPr>
          <w:ilvl w:val="0"/>
          <w:numId w:val="1"/>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41F81F" w:rsidR="2A9343B1">
        <w:rPr>
          <w:rFonts w:ascii="Arial" w:hAnsi="Arial" w:eastAsia="Arial" w:cs="Arial"/>
          <w:b w:val="0"/>
          <w:bCs w:val="0"/>
          <w:i w:val="0"/>
          <w:iCs w:val="0"/>
          <w:caps w:val="0"/>
          <w:smallCaps w:val="0"/>
          <w:noProof w:val="0"/>
          <w:color w:val="000000" w:themeColor="text1" w:themeTint="FF" w:themeShade="FF"/>
          <w:sz w:val="24"/>
          <w:szCs w:val="24"/>
          <w:lang w:val="en-GB"/>
        </w:rPr>
        <w:t>Key Challenges</w:t>
      </w:r>
    </w:p>
    <w:p xmlns:wp14="http://schemas.microsoft.com/office/word/2010/wordml" w:rsidP="3641F81F" wp14:paraId="2FA05975" wp14:textId="2C67F28D">
      <w:pPr>
        <w:pStyle w:val="ListParagraph"/>
        <w:numPr>
          <w:ilvl w:val="0"/>
          <w:numId w:val="1"/>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41F81F" w:rsidR="2A9343B1">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and International Job Market </w:t>
      </w:r>
    </w:p>
    <w:p xmlns:wp14="http://schemas.microsoft.com/office/word/2010/wordml" w:rsidP="3641F81F" wp14:paraId="0FB6201A" wp14:textId="680E6377">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641F81F" wp14:paraId="50EA29B6" wp14:textId="22089D62">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41F81F" w:rsidR="2A9343B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Recommendation:</w:t>
      </w:r>
      <w:r w:rsidRPr="3641F81F" w:rsidR="2A9343B1">
        <w:rPr>
          <w:rFonts w:ascii="Arial" w:hAnsi="Arial" w:eastAsia="Arial" w:cs="Arial"/>
          <w:b w:val="0"/>
          <w:bCs w:val="0"/>
          <w:i w:val="0"/>
          <w:iCs w:val="0"/>
          <w:caps w:val="0"/>
          <w:smallCaps w:val="0"/>
          <w:noProof w:val="0"/>
          <w:color w:val="000000" w:themeColor="text1" w:themeTint="FF" w:themeShade="FF"/>
          <w:sz w:val="24"/>
          <w:szCs w:val="24"/>
          <w:lang w:val="en-GB"/>
        </w:rPr>
        <w:t xml:space="preserve"> Refer and in-text cite academic credible literatures, text books recently published, Industry reports/ whitepapers, Job portals, news articles and et al. </w:t>
      </w:r>
    </w:p>
    <w:p xmlns:wp14="http://schemas.microsoft.com/office/word/2010/wordml" w:rsidP="3641F81F" wp14:paraId="6E0DE087" wp14:textId="1249F97E">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41F81F" w:rsidR="2A9343B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Word Limit:</w:t>
      </w:r>
      <w:r w:rsidRPr="3641F81F" w:rsidR="2A9343B1">
        <w:rPr>
          <w:rFonts w:ascii="Arial" w:hAnsi="Arial" w:eastAsia="Arial" w:cs="Arial"/>
          <w:b w:val="0"/>
          <w:bCs w:val="0"/>
          <w:i w:val="0"/>
          <w:iCs w:val="0"/>
          <w:caps w:val="0"/>
          <w:smallCaps w:val="0"/>
          <w:noProof w:val="0"/>
          <w:color w:val="000000" w:themeColor="text1" w:themeTint="FF" w:themeShade="FF"/>
          <w:sz w:val="24"/>
          <w:szCs w:val="24"/>
          <w:lang w:val="en-GB"/>
        </w:rPr>
        <w:t xml:space="preserve"> 2000 words</w:t>
      </w:r>
    </w:p>
    <w:p xmlns:wp14="http://schemas.microsoft.com/office/word/2010/wordml" w:rsidP="3641F81F" wp14:paraId="11D6D3A6" wp14:textId="25ADFD83">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41F81F" w:rsidR="2A9343B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Deliverables:</w:t>
      </w:r>
      <w:r w:rsidRPr="3641F81F" w:rsidR="2A9343B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3641F81F" wp14:paraId="38FC2E84" wp14:textId="57D842C7">
      <w:pPr>
        <w:pStyle w:val="ListParagraph"/>
        <w:numPr>
          <w:ilvl w:val="0"/>
          <w:numId w:val="6"/>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41F81F" w:rsidR="2A9343B1">
        <w:rPr>
          <w:rFonts w:ascii="Arial" w:hAnsi="Arial" w:eastAsia="Arial" w:cs="Arial"/>
          <w:b w:val="0"/>
          <w:bCs w:val="0"/>
          <w:i w:val="0"/>
          <w:iCs w:val="0"/>
          <w:caps w:val="0"/>
          <w:smallCaps w:val="0"/>
          <w:noProof w:val="0"/>
          <w:color w:val="000000" w:themeColor="text1" w:themeTint="FF" w:themeShade="FF"/>
          <w:sz w:val="24"/>
          <w:szCs w:val="24"/>
          <w:lang w:val="en-GB"/>
        </w:rPr>
        <w:t>Research Report - As a part of Final Report</w:t>
      </w:r>
    </w:p>
    <w:p xmlns:wp14="http://schemas.microsoft.com/office/word/2010/wordml" w:rsidP="3641F81F" wp14:paraId="75608518" wp14:textId="46A1586C">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41F81F" w:rsidR="2A9343B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Deadline:</w:t>
      </w:r>
      <w:r w:rsidRPr="3641F81F" w:rsidR="2A9343B1">
        <w:rPr>
          <w:rFonts w:ascii="Arial" w:hAnsi="Arial" w:eastAsia="Arial" w:cs="Arial"/>
          <w:b w:val="0"/>
          <w:bCs w:val="0"/>
          <w:i w:val="0"/>
          <w:iCs w:val="0"/>
          <w:caps w:val="0"/>
          <w:smallCaps w:val="0"/>
          <w:noProof w:val="0"/>
          <w:color w:val="000000" w:themeColor="text1" w:themeTint="FF" w:themeShade="FF"/>
          <w:sz w:val="24"/>
          <w:szCs w:val="24"/>
          <w:lang w:val="en-GB"/>
        </w:rPr>
        <w:t xml:space="preserve"> 12</w:t>
      </w:r>
      <w:r w:rsidRPr="3641F81F" w:rsidR="2A9343B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3641F81F" w:rsidR="2A9343B1">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2024</w:t>
      </w:r>
    </w:p>
    <w:p xmlns:wp14="http://schemas.microsoft.com/office/word/2010/wordml" w:rsidP="3641F81F" wp14:paraId="410BCA45" wp14:textId="765E5EFA">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641F81F" wp14:paraId="52A9C45C" wp14:textId="7840314E">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41F81F" w:rsidR="2A9343B1">
        <w:rPr>
          <w:rFonts w:ascii="Arial" w:hAnsi="Arial" w:eastAsia="Arial" w:cs="Arial"/>
          <w:b w:val="1"/>
          <w:bCs w:val="1"/>
          <w:i w:val="0"/>
          <w:iCs w:val="0"/>
          <w:caps w:val="0"/>
          <w:smallCaps w:val="0"/>
          <w:noProof w:val="0"/>
          <w:color w:val="000000" w:themeColor="text1" w:themeTint="FF" w:themeShade="FF"/>
          <w:sz w:val="24"/>
          <w:szCs w:val="24"/>
          <w:lang w:val="en-GB"/>
        </w:rPr>
        <w:t>Task 2:</w:t>
      </w:r>
    </w:p>
    <w:p xmlns:wp14="http://schemas.microsoft.com/office/word/2010/wordml" w:rsidP="3641F81F" wp14:paraId="6FD96574" wp14:textId="777294F3">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41F81F" w:rsidR="2A9343B1">
        <w:rPr>
          <w:rFonts w:ascii="Arial" w:hAnsi="Arial" w:eastAsia="Arial" w:cs="Arial"/>
          <w:b w:val="0"/>
          <w:bCs w:val="0"/>
          <w:i w:val="0"/>
          <w:iCs w:val="0"/>
          <w:caps w:val="0"/>
          <w:smallCaps w:val="0"/>
          <w:noProof w:val="0"/>
          <w:color w:val="000000" w:themeColor="text1" w:themeTint="FF" w:themeShade="FF"/>
          <w:sz w:val="24"/>
          <w:szCs w:val="24"/>
          <w:lang w:val="en-GB"/>
        </w:rPr>
        <w:t>Review the following</w:t>
      </w:r>
    </w:p>
    <w:p xmlns:wp14="http://schemas.microsoft.com/office/word/2010/wordml" w:rsidP="3641F81F" wp14:paraId="08118DB4" wp14:textId="5E2D98D3">
      <w:pPr>
        <w:pStyle w:val="ListParagraph"/>
        <w:numPr>
          <w:ilvl w:val="0"/>
          <w:numId w:val="1"/>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41F81F" w:rsidR="2A9343B1">
        <w:rPr>
          <w:rFonts w:ascii="Arial" w:hAnsi="Arial" w:eastAsia="Arial" w:cs="Arial"/>
          <w:b w:val="0"/>
          <w:bCs w:val="0"/>
          <w:i w:val="0"/>
          <w:iCs w:val="0"/>
          <w:caps w:val="0"/>
          <w:smallCaps w:val="0"/>
          <w:noProof w:val="0"/>
          <w:color w:val="000000" w:themeColor="text1" w:themeTint="FF" w:themeShade="FF"/>
          <w:sz w:val="24"/>
          <w:szCs w:val="24"/>
          <w:lang w:val="en-GB"/>
        </w:rPr>
        <w:t>Current state of digital forensic tools, their features and capabilities</w:t>
      </w:r>
    </w:p>
    <w:p xmlns:wp14="http://schemas.microsoft.com/office/word/2010/wordml" w:rsidP="3641F81F" wp14:paraId="35B9E460" wp14:textId="24518F50">
      <w:pPr>
        <w:pStyle w:val="ListParagraph"/>
        <w:numPr>
          <w:ilvl w:val="0"/>
          <w:numId w:val="1"/>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41F81F" w:rsidR="2A9343B1">
        <w:rPr>
          <w:rFonts w:ascii="Arial" w:hAnsi="Arial" w:eastAsia="Arial" w:cs="Arial"/>
          <w:b w:val="0"/>
          <w:bCs w:val="0"/>
          <w:i w:val="0"/>
          <w:iCs w:val="0"/>
          <w:caps w:val="0"/>
          <w:smallCaps w:val="0"/>
          <w:noProof w:val="0"/>
          <w:color w:val="000000" w:themeColor="text1" w:themeTint="FF" w:themeShade="FF"/>
          <w:sz w:val="24"/>
          <w:szCs w:val="24"/>
          <w:lang w:val="en-GB"/>
        </w:rPr>
        <w:t>Evaluate Open-source tools with commercial forensic tools</w:t>
      </w:r>
    </w:p>
    <w:p xmlns:wp14="http://schemas.microsoft.com/office/word/2010/wordml" w:rsidP="3641F81F" wp14:paraId="78F61C41" wp14:textId="2AFAF8B0">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641F81F" wp14:paraId="6714CB86" wp14:textId="7523228C">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41F81F" w:rsidR="2A9343B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Recommendation: </w:t>
      </w:r>
      <w:r w:rsidRPr="3641F81F" w:rsidR="2A9343B1">
        <w:rPr>
          <w:rFonts w:ascii="Arial" w:hAnsi="Arial" w:eastAsia="Arial" w:cs="Arial"/>
          <w:b w:val="0"/>
          <w:bCs w:val="0"/>
          <w:i w:val="0"/>
          <w:iCs w:val="0"/>
          <w:caps w:val="0"/>
          <w:smallCaps w:val="0"/>
          <w:noProof w:val="0"/>
          <w:color w:val="000000" w:themeColor="text1" w:themeTint="FF" w:themeShade="FF"/>
          <w:sz w:val="24"/>
          <w:szCs w:val="24"/>
          <w:lang w:val="en-GB"/>
        </w:rPr>
        <w:t>For Open-source vs Commercial forensic tools, review the tools you used in this course with equivalent open-source tools. In-text cite academic credible literatures, relevant Industry reports/ specifications. Discussion from a generic forum will not be considered credible.</w:t>
      </w:r>
    </w:p>
    <w:p xmlns:wp14="http://schemas.microsoft.com/office/word/2010/wordml" w:rsidP="3641F81F" wp14:paraId="3D694BA9" wp14:textId="233B48C8">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41F81F" w:rsidR="2A9343B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Word Limit:</w:t>
      </w:r>
      <w:r w:rsidRPr="3641F81F" w:rsidR="2A9343B1">
        <w:rPr>
          <w:rFonts w:ascii="Arial" w:hAnsi="Arial" w:eastAsia="Arial" w:cs="Arial"/>
          <w:b w:val="0"/>
          <w:bCs w:val="0"/>
          <w:i w:val="0"/>
          <w:iCs w:val="0"/>
          <w:caps w:val="0"/>
          <w:smallCaps w:val="0"/>
          <w:noProof w:val="0"/>
          <w:color w:val="000000" w:themeColor="text1" w:themeTint="FF" w:themeShade="FF"/>
          <w:sz w:val="24"/>
          <w:szCs w:val="24"/>
          <w:lang w:val="en-GB"/>
        </w:rPr>
        <w:t xml:space="preserve"> 1500 words</w:t>
      </w:r>
    </w:p>
    <w:p xmlns:wp14="http://schemas.microsoft.com/office/word/2010/wordml" w:rsidP="3641F81F" wp14:paraId="058ACA90" wp14:textId="24F1D810">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41F81F" w:rsidR="2A9343B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Deliverables:</w:t>
      </w:r>
      <w:r w:rsidRPr="3641F81F" w:rsidR="2A9343B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3641F81F" wp14:paraId="570E83A2" wp14:textId="38139F28">
      <w:pPr>
        <w:pStyle w:val="ListParagraph"/>
        <w:numPr>
          <w:ilvl w:val="0"/>
          <w:numId w:val="6"/>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41F81F" w:rsidR="2A9343B1">
        <w:rPr>
          <w:rFonts w:ascii="Arial" w:hAnsi="Arial" w:eastAsia="Arial" w:cs="Arial"/>
          <w:b w:val="0"/>
          <w:bCs w:val="0"/>
          <w:i w:val="0"/>
          <w:iCs w:val="0"/>
          <w:caps w:val="0"/>
          <w:smallCaps w:val="0"/>
          <w:noProof w:val="0"/>
          <w:color w:val="000000" w:themeColor="text1" w:themeTint="FF" w:themeShade="FF"/>
          <w:sz w:val="24"/>
          <w:szCs w:val="24"/>
          <w:lang w:val="en-GB"/>
        </w:rPr>
        <w:t>Tools Analysis Report - As a part of Final Report</w:t>
      </w:r>
    </w:p>
    <w:p xmlns:wp14="http://schemas.microsoft.com/office/word/2010/wordml" w:rsidP="3641F81F" wp14:paraId="4EB3E986" wp14:textId="0FDEF963">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A449322" w:rsidR="2A9343B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Deadline:</w:t>
      </w:r>
      <w:r w:rsidRPr="0A449322" w:rsidR="2A9343B1">
        <w:rPr>
          <w:rFonts w:ascii="Arial" w:hAnsi="Arial" w:eastAsia="Arial" w:cs="Arial"/>
          <w:b w:val="0"/>
          <w:bCs w:val="0"/>
          <w:i w:val="0"/>
          <w:iCs w:val="0"/>
          <w:caps w:val="0"/>
          <w:smallCaps w:val="0"/>
          <w:noProof w:val="0"/>
          <w:color w:val="000000" w:themeColor="text1" w:themeTint="FF" w:themeShade="FF"/>
          <w:sz w:val="24"/>
          <w:szCs w:val="24"/>
          <w:lang w:val="en-GB"/>
        </w:rPr>
        <w:t xml:space="preserve"> 12</w:t>
      </w:r>
      <w:r w:rsidRPr="0A449322" w:rsidR="2A9343B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A449322" w:rsidR="2A9343B1">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2024</w:t>
      </w:r>
    </w:p>
    <w:p xmlns:wp14="http://schemas.microsoft.com/office/word/2010/wordml" w:rsidP="0A449322" wp14:paraId="69E93016" wp14:textId="01D2C468">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A449322" w:rsidR="0DB9157C">
        <w:rPr>
          <w:rFonts w:ascii="Arial" w:hAnsi="Arial" w:eastAsia="Arial" w:cs="Arial"/>
          <w:b w:val="1"/>
          <w:bCs w:val="1"/>
          <w:i w:val="0"/>
          <w:iCs w:val="0"/>
          <w:caps w:val="0"/>
          <w:smallCaps w:val="0"/>
          <w:noProof w:val="0"/>
          <w:color w:val="000000" w:themeColor="text1" w:themeTint="FF" w:themeShade="FF"/>
          <w:sz w:val="24"/>
          <w:szCs w:val="24"/>
          <w:lang w:val="en-GB"/>
        </w:rPr>
        <w:t>Task 3:</w:t>
      </w:r>
    </w:p>
    <w:p xmlns:wp14="http://schemas.microsoft.com/office/word/2010/wordml" w:rsidP="0A449322" wp14:paraId="16CB6467" wp14:textId="47E37E35">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A449322" w:rsidR="0DB9157C">
        <w:rPr>
          <w:rFonts w:ascii="Arial" w:hAnsi="Arial" w:eastAsia="Arial" w:cs="Arial"/>
          <w:b w:val="0"/>
          <w:bCs w:val="0"/>
          <w:i w:val="0"/>
          <w:iCs w:val="0"/>
          <w:caps w:val="0"/>
          <w:smallCaps w:val="0"/>
          <w:noProof w:val="0"/>
          <w:color w:val="000000" w:themeColor="text1" w:themeTint="FF" w:themeShade="FF"/>
          <w:sz w:val="24"/>
          <w:szCs w:val="24"/>
          <w:lang w:val="en-GB"/>
        </w:rPr>
        <w:t xml:space="preserve">Complete all the Handson- Activities given during the lectures/ tutorials and submit the following. </w:t>
      </w:r>
    </w:p>
    <w:p xmlns:wp14="http://schemas.microsoft.com/office/word/2010/wordml" w:rsidP="0A449322" wp14:paraId="78C1A262" wp14:textId="07A89978">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A449322" wp14:paraId="116DF682" wp14:textId="085E92FA">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A449322" w:rsidR="0DB9157C">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Word Limit:</w:t>
      </w:r>
      <w:r w:rsidRPr="0A449322" w:rsidR="0DB9157C">
        <w:rPr>
          <w:rFonts w:ascii="Arial" w:hAnsi="Arial" w:eastAsia="Arial" w:cs="Arial"/>
          <w:b w:val="0"/>
          <w:bCs w:val="0"/>
          <w:i w:val="0"/>
          <w:iCs w:val="0"/>
          <w:caps w:val="0"/>
          <w:smallCaps w:val="0"/>
          <w:noProof w:val="0"/>
          <w:color w:val="000000" w:themeColor="text1" w:themeTint="FF" w:themeShade="FF"/>
          <w:sz w:val="24"/>
          <w:szCs w:val="24"/>
          <w:lang w:val="en-GB"/>
        </w:rPr>
        <w:t xml:space="preserve"> 1500 words or Equivalent</w:t>
      </w:r>
    </w:p>
    <w:p xmlns:wp14="http://schemas.microsoft.com/office/word/2010/wordml" w:rsidP="0A449322" wp14:paraId="4D87E26E" wp14:textId="68B39E7E">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A449322" w:rsidR="0DB9157C">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Deliverables:</w:t>
      </w:r>
      <w:r w:rsidRPr="0A449322" w:rsidR="0DB9157C">
        <w:rPr>
          <w:rFonts w:ascii="Arial" w:hAnsi="Arial" w:eastAsia="Arial" w:cs="Arial"/>
          <w:b w:val="0"/>
          <w:bCs w:val="0"/>
          <w:i w:val="0"/>
          <w:iCs w:val="0"/>
          <w:caps w:val="0"/>
          <w:smallCaps w:val="0"/>
          <w:noProof w:val="0"/>
          <w:color w:val="000000" w:themeColor="text1" w:themeTint="FF" w:themeShade="FF"/>
          <w:sz w:val="24"/>
          <w:szCs w:val="24"/>
          <w:lang w:val="en-GB"/>
        </w:rPr>
        <w:t xml:space="preserve"> As a part of Final Report</w:t>
      </w:r>
    </w:p>
    <w:p xmlns:wp14="http://schemas.microsoft.com/office/word/2010/wordml" w:rsidP="0A449322" wp14:paraId="31DF25E8" wp14:textId="25A269C8">
      <w:pPr>
        <w:ind w:left="180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A449322" wp14:paraId="452FAAD7" wp14:textId="6376986C">
      <w:pPr>
        <w:pStyle w:val="ListParagraph"/>
        <w:numPr>
          <w:ilvl w:val="0"/>
          <w:numId w:val="10"/>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A449322" w:rsidR="0DB9157C">
        <w:rPr>
          <w:rFonts w:ascii="Arial" w:hAnsi="Arial" w:eastAsia="Arial" w:cs="Arial"/>
          <w:b w:val="0"/>
          <w:bCs w:val="0"/>
          <w:i w:val="0"/>
          <w:iCs w:val="0"/>
          <w:caps w:val="0"/>
          <w:smallCaps w:val="0"/>
          <w:noProof w:val="0"/>
          <w:color w:val="000000" w:themeColor="text1" w:themeTint="FF" w:themeShade="FF"/>
          <w:sz w:val="24"/>
          <w:szCs w:val="24"/>
          <w:lang w:val="en-GB"/>
        </w:rPr>
        <w:t xml:space="preserve">A Report that covers all the Hands on Activities work (Screenshots where required – with timestamps, the outcomes of each Activities and your reflection on the Activities. </w:t>
      </w:r>
    </w:p>
    <w:p xmlns:wp14="http://schemas.microsoft.com/office/word/2010/wordml" w:rsidP="0A449322" wp14:paraId="69114632" wp14:textId="2F810CC2">
      <w:pPr>
        <w:pStyle w:val="ListParagraph"/>
        <w:numPr>
          <w:ilvl w:val="0"/>
          <w:numId w:val="10"/>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A449322" w:rsidR="0DB9157C">
        <w:rPr>
          <w:rFonts w:ascii="Arial" w:hAnsi="Arial" w:eastAsia="Arial" w:cs="Arial"/>
          <w:b w:val="0"/>
          <w:bCs w:val="0"/>
          <w:i w:val="0"/>
          <w:iCs w:val="0"/>
          <w:caps w:val="0"/>
          <w:smallCaps w:val="0"/>
          <w:noProof w:val="0"/>
          <w:color w:val="000000" w:themeColor="text1" w:themeTint="FF" w:themeShade="FF"/>
          <w:sz w:val="24"/>
          <w:szCs w:val="24"/>
          <w:lang w:val="en-GB"/>
        </w:rPr>
        <w:t xml:space="preserve">Presentation </w:t>
      </w:r>
    </w:p>
    <w:p xmlns:wp14="http://schemas.microsoft.com/office/word/2010/wordml" w:rsidP="0A449322" wp14:paraId="1CDE05FF" wp14:textId="58AFC66A">
      <w:pPr>
        <w:pStyle w:val="ListParagraph"/>
        <w:numPr>
          <w:ilvl w:val="0"/>
          <w:numId w:val="12"/>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A449322" w:rsidR="0DB9157C">
        <w:rPr>
          <w:rFonts w:ascii="Arial" w:hAnsi="Arial" w:eastAsia="Arial" w:cs="Arial"/>
          <w:b w:val="0"/>
          <w:bCs w:val="0"/>
          <w:i w:val="0"/>
          <w:iCs w:val="0"/>
          <w:caps w:val="0"/>
          <w:smallCaps w:val="0"/>
          <w:noProof w:val="0"/>
          <w:color w:val="000000" w:themeColor="text1" w:themeTint="FF" w:themeShade="FF"/>
          <w:sz w:val="24"/>
          <w:szCs w:val="24"/>
          <w:lang w:val="en-GB"/>
        </w:rPr>
        <w:t>Select any 1 task from each Handson Activity. Present your analysis/ findings. Your 10 minute presentation must cover all the Handson Activities. Make sure you prepare accordingly. Don’t spend more time explaining a particular task.</w:t>
      </w:r>
    </w:p>
    <w:p xmlns:wp14="http://schemas.microsoft.com/office/word/2010/wordml" w:rsidP="0A449322" wp14:paraId="418AD43B" wp14:textId="4E1B0FAB">
      <w:pPr>
        <w:pStyle w:val="ListParagraph"/>
        <w:numPr>
          <w:ilvl w:val="0"/>
          <w:numId w:val="12"/>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A449322" w:rsidR="0DB9157C">
        <w:rPr>
          <w:rFonts w:ascii="Arial" w:hAnsi="Arial" w:eastAsia="Arial" w:cs="Arial"/>
          <w:b w:val="0"/>
          <w:bCs w:val="0"/>
          <w:i w:val="0"/>
          <w:iCs w:val="0"/>
          <w:caps w:val="0"/>
          <w:smallCaps w:val="0"/>
          <w:noProof w:val="0"/>
          <w:color w:val="000000" w:themeColor="text1" w:themeTint="FF" w:themeShade="FF"/>
          <w:sz w:val="24"/>
          <w:szCs w:val="24"/>
          <w:lang w:val="en-GB"/>
        </w:rPr>
        <w:t xml:space="preserve">Duration: 10 Minutes recording </w:t>
      </w:r>
    </w:p>
    <w:p xmlns:wp14="http://schemas.microsoft.com/office/word/2010/wordml" w:rsidP="0A449322" wp14:paraId="6B0F101F" wp14:textId="590CCDB8">
      <w:pPr>
        <w:pStyle w:val="ListParagraph"/>
        <w:numPr>
          <w:ilvl w:val="0"/>
          <w:numId w:val="12"/>
        </w:num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A449322" w:rsidR="0DB9157C">
        <w:rPr>
          <w:rFonts w:ascii="Arial" w:hAnsi="Arial" w:eastAsia="Arial" w:cs="Arial"/>
          <w:b w:val="0"/>
          <w:bCs w:val="0"/>
          <w:i w:val="0"/>
          <w:iCs w:val="0"/>
          <w:caps w:val="0"/>
          <w:smallCaps w:val="0"/>
          <w:noProof w:val="0"/>
          <w:color w:val="000000" w:themeColor="text1" w:themeTint="FF" w:themeShade="FF"/>
          <w:sz w:val="24"/>
          <w:szCs w:val="24"/>
          <w:lang w:val="en-GB"/>
        </w:rPr>
        <w:t>Publish: In a cloud environment (Youtube/ Panapto/ OneDrive etc) and share the link</w:t>
      </w:r>
    </w:p>
    <w:p xmlns:wp14="http://schemas.microsoft.com/office/word/2010/wordml" w:rsidP="0A449322" wp14:paraId="012A651B" wp14:textId="0E03DEFD">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A449322" wp14:paraId="488E4AF8" wp14:textId="20B74076">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A449322" w:rsidR="0DB9157C">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Deadline:</w:t>
      </w:r>
      <w:r w:rsidRPr="0A449322" w:rsidR="0DB9157C">
        <w:rPr>
          <w:rFonts w:ascii="Arial" w:hAnsi="Arial" w:eastAsia="Arial" w:cs="Arial"/>
          <w:b w:val="0"/>
          <w:bCs w:val="0"/>
          <w:i w:val="0"/>
          <w:iCs w:val="0"/>
          <w:caps w:val="0"/>
          <w:smallCaps w:val="0"/>
          <w:noProof w:val="0"/>
          <w:color w:val="000000" w:themeColor="text1" w:themeTint="FF" w:themeShade="FF"/>
          <w:sz w:val="24"/>
          <w:szCs w:val="24"/>
          <w:lang w:val="en-GB"/>
        </w:rPr>
        <w:t xml:space="preserve"> 12</w:t>
      </w:r>
      <w:r w:rsidRPr="0A449322" w:rsidR="0DB9157C">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A449322" w:rsidR="0DB9157C">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2024</w:t>
      </w:r>
    </w:p>
    <w:p xmlns:wp14="http://schemas.microsoft.com/office/word/2010/wordml" w:rsidP="0A449322" wp14:paraId="46F14828" wp14:textId="12B6FABB">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A449322" wp14:paraId="2CD4F41D" wp14:textId="54E800E3">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A449322" wp14:paraId="4A68B98C" wp14:textId="57271241">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A449322" w:rsidR="0DB9157C">
        <w:rPr>
          <w:rFonts w:ascii="Arial" w:hAnsi="Arial" w:eastAsia="Arial" w:cs="Arial"/>
          <w:b w:val="0"/>
          <w:bCs w:val="0"/>
          <w:i w:val="0"/>
          <w:iCs w:val="0"/>
          <w:caps w:val="0"/>
          <w:smallCaps w:val="0"/>
          <w:noProof w:val="0"/>
          <w:color w:val="000000" w:themeColor="text1" w:themeTint="FF" w:themeShade="FF"/>
          <w:sz w:val="24"/>
          <w:szCs w:val="24"/>
          <w:lang w:val="en-GB"/>
        </w:rPr>
        <w:t>************************************* End of Coursework *****************************************</w:t>
      </w:r>
    </w:p>
    <w:p xmlns:wp14="http://schemas.microsoft.com/office/word/2010/wordml" w:rsidP="0A449322" wp14:paraId="2192E134" wp14:textId="10E119E0">
      <w:pPr>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A449322" wp14:paraId="6DFE8A4B" wp14:textId="040218C2">
      <w:pPr>
        <w:ind w:left="72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A449322" wp14:paraId="608C9BED" wp14:textId="1AFF01AC">
      <w:pPr>
        <w:ind w:left="72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641F81F" wp14:paraId="2C078E63" wp14:textId="2D9CFC81">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4">
    <w:nsid w:val="3ef4f143"/>
    <w:multiLevelType xmlns:w="http://schemas.openxmlformats.org/wordprocessingml/2006/main" w:val="hybridMultilevel"/>
    <w:lvl xmlns:w="http://schemas.openxmlformats.org/wordprocessingml/2006/main" w:ilvl="0">
      <w:start w:val="1"/>
      <w:numFmt w:val="bullet"/>
      <w:lvlText w:val=""/>
      <w:lvlJc w:val="left"/>
      <w:pPr>
        <w:ind w:left="25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23e57e4"/>
    <w:multiLevelType xmlns:w="http://schemas.openxmlformats.org/wordprocessingml/2006/main" w:val="hybridMultilevel"/>
    <w:lvl xmlns:w="http://schemas.openxmlformats.org/wordprocessingml/2006/main" w:ilvl="0">
      <w:start w:val="1"/>
      <w:numFmt w:val="bullet"/>
      <w:lvlText w:val=""/>
      <w:lvlJc w:val="left"/>
      <w:pPr>
        <w:ind w:left="25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df339c5"/>
    <w:multiLevelType xmlns:w="http://schemas.openxmlformats.org/wordprocessingml/2006/main" w:val="hybridMultilevel"/>
    <w:lvl xmlns:w="http://schemas.openxmlformats.org/wordprocessingml/2006/main" w:ilvl="0">
      <w:start w:val="1"/>
      <w:numFmt w:val="bullet"/>
      <w:lvlText w:val=""/>
      <w:lvlJc w:val="left"/>
      <w:pPr>
        <w:ind w:left="25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b8e1aef"/>
    <w:multiLevelType xmlns:w="http://schemas.openxmlformats.org/wordprocessingml/2006/main" w:val="hybridMultilevel"/>
    <w:lvl xmlns:w="http://schemas.openxmlformats.org/wordprocessingml/2006/main" w:ilvl="0">
      <w:start w:val="4"/>
      <w:numFmt w:val="decimal"/>
      <w:lvlText w:val="%1."/>
      <w:lvlJc w:val="left"/>
      <w:pPr>
        <w:ind w:left="180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41cd357"/>
    <w:multiLevelType xmlns:w="http://schemas.openxmlformats.org/wordprocessingml/2006/main" w:val="hybridMultilevel"/>
    <w:lvl xmlns:w="http://schemas.openxmlformats.org/wordprocessingml/2006/main" w:ilvl="0">
      <w:start w:val="3"/>
      <w:numFmt w:val="decimal"/>
      <w:lvlText w:val="%1."/>
      <w:lvlJc w:val="left"/>
      <w:pPr>
        <w:ind w:left="180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5ffd496"/>
    <w:multiLevelType xmlns:w="http://schemas.openxmlformats.org/wordprocessingml/2006/main" w:val="hybridMultilevel"/>
    <w:lvl xmlns:w="http://schemas.openxmlformats.org/wordprocessingml/2006/main" w:ilvl="0">
      <w:start w:val="2"/>
      <w:numFmt w:val="decimal"/>
      <w:lvlText w:val="%1."/>
      <w:lvlJc w:val="left"/>
      <w:pPr>
        <w:ind w:left="180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feb180a"/>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ee631e"/>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0dbf268"/>
    <w:multiLevelType xmlns:w="http://schemas.openxmlformats.org/wordprocessingml/2006/main" w:val="hybridMultilevel"/>
    <w:lvl xmlns:w="http://schemas.openxmlformats.org/wordprocessingml/2006/main" w:ilvl="0">
      <w:start w:val="1"/>
      <w:numFmt w:val="decimal"/>
      <w:lvlText w:val="%1."/>
      <w:lvlJc w:val="left"/>
      <w:pPr>
        <w:ind w:left="180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45e91fe"/>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fdb2e14"/>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5d9871"/>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5dfcc5f"/>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f800069"/>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600362"/>
    <w:rsid w:val="0A449322"/>
    <w:rsid w:val="0DB9157C"/>
    <w:rsid w:val="27600362"/>
    <w:rsid w:val="2A9343B1"/>
    <w:rsid w:val="3641F8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00362"/>
  <w15:chartTrackingRefBased/>
  <w15:docId w15:val="{5785A5C2-EA2B-448C-A5D4-7924146552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5110e9aa4882429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2023-11-06T22:43:54.9877669Z</dcterms:created>
  <dcterms:modified xsi:type="dcterms:W3CDTF">2023-11-06T22:49:49.5522504Z</dcterms:modified>
  <dc:creator>Serigne Sarr (2317649)</dc:creator>
  <lastModifiedBy>Serigne Sarr (2317649)</lastModifiedBy>
</coreProperties>
</file>