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309F" w:rsidRDefault="00F5309F" w:rsidP="00F5309F">
      <w:pPr>
        <w:pStyle w:val="Normal1"/>
        <w:tabs>
          <w:tab w:val="left" w:pos="1080"/>
        </w:tabs>
        <w:spacing w:line="360" w:lineRule="auto"/>
        <w:jc w:val="both"/>
        <w:rPr>
          <w:rFonts w:ascii="Times New Roman" w:eastAsia="Times New Roman" w:hAnsi="Times New Roman" w:cs="Times New Roman"/>
          <w:b/>
          <w:sz w:val="24"/>
          <w:szCs w:val="24"/>
        </w:rPr>
      </w:pPr>
    </w:p>
    <w:p w:rsidR="00F5309F" w:rsidRDefault="00F5309F" w:rsidP="00F5309F">
      <w:pPr>
        <w:spacing w:after="160" w:line="259" w:lineRule="auto"/>
        <w:jc w:val="center"/>
        <w:rPr>
          <w:rFonts w:asciiTheme="minorHAnsi" w:eastAsiaTheme="minorHAnsi" w:hAnsiTheme="minorHAnsi" w:cstheme="minorBidi"/>
          <w:sz w:val="72"/>
          <w:szCs w:val="72"/>
        </w:rPr>
      </w:pPr>
    </w:p>
    <w:p w:rsidR="00F5309F" w:rsidRDefault="00F5309F" w:rsidP="00F5309F">
      <w:pPr>
        <w:spacing w:after="160" w:line="259" w:lineRule="auto"/>
        <w:jc w:val="center"/>
        <w:rPr>
          <w:rFonts w:asciiTheme="minorHAnsi" w:eastAsiaTheme="minorHAnsi" w:hAnsiTheme="minorHAnsi" w:cstheme="minorBidi"/>
          <w:sz w:val="72"/>
          <w:szCs w:val="72"/>
        </w:rPr>
      </w:pPr>
    </w:p>
    <w:p w:rsidR="00F5309F" w:rsidRPr="003664EF" w:rsidRDefault="00F5309F" w:rsidP="00F5309F">
      <w:pPr>
        <w:spacing w:after="160" w:line="259" w:lineRule="auto"/>
        <w:jc w:val="center"/>
        <w:rPr>
          <w:rFonts w:asciiTheme="minorHAnsi" w:eastAsiaTheme="minorHAnsi" w:hAnsiTheme="minorHAnsi" w:cstheme="minorBidi"/>
          <w:sz w:val="72"/>
          <w:szCs w:val="72"/>
        </w:rPr>
      </w:pPr>
      <w:r w:rsidRPr="003664EF">
        <w:rPr>
          <w:rFonts w:asciiTheme="minorHAnsi" w:eastAsiaTheme="minorHAnsi" w:hAnsiTheme="minorHAnsi" w:cstheme="minorBidi"/>
          <w:sz w:val="72"/>
          <w:szCs w:val="72"/>
        </w:rPr>
        <w:t>Supplementary notes</w:t>
      </w:r>
    </w:p>
    <w:p w:rsidR="00F5309F" w:rsidRDefault="00F5309F" w:rsidP="00F5309F">
      <w:pPr>
        <w:spacing w:after="160" w:line="259" w:lineRule="auto"/>
        <w:jc w:val="center"/>
        <w:rPr>
          <w:rFonts w:asciiTheme="minorHAnsi" w:eastAsiaTheme="minorHAnsi" w:hAnsiTheme="minorHAnsi" w:cstheme="minorBidi"/>
          <w:sz w:val="72"/>
          <w:szCs w:val="72"/>
        </w:rPr>
      </w:pPr>
      <w:r>
        <w:rPr>
          <w:rFonts w:asciiTheme="minorHAnsi" w:eastAsiaTheme="minorHAnsi" w:hAnsiTheme="minorHAnsi" w:cstheme="minorBidi"/>
          <w:sz w:val="72"/>
          <w:szCs w:val="72"/>
        </w:rPr>
        <w:t>Skills for the Workplace</w:t>
      </w:r>
    </w:p>
    <w:p w:rsidR="00F5309F" w:rsidRPr="003664EF" w:rsidRDefault="00F5309F" w:rsidP="00F5309F">
      <w:pPr>
        <w:spacing w:after="160" w:line="259" w:lineRule="auto"/>
        <w:jc w:val="center"/>
        <w:rPr>
          <w:rFonts w:asciiTheme="minorHAnsi" w:eastAsiaTheme="minorHAnsi" w:hAnsiTheme="minorHAnsi" w:cstheme="minorBidi"/>
          <w:sz w:val="72"/>
          <w:szCs w:val="72"/>
        </w:rPr>
      </w:pPr>
    </w:p>
    <w:p w:rsidR="00F5309F" w:rsidRPr="003664EF" w:rsidRDefault="00F5309F" w:rsidP="00F5309F">
      <w:pPr>
        <w:spacing w:after="160" w:line="259" w:lineRule="auto"/>
        <w:jc w:val="center"/>
        <w:rPr>
          <w:rFonts w:asciiTheme="minorHAnsi" w:eastAsiaTheme="minorHAnsi" w:hAnsiTheme="minorHAnsi" w:cstheme="minorBidi"/>
          <w:sz w:val="24"/>
          <w:szCs w:val="24"/>
        </w:rPr>
      </w:pPr>
      <w:r w:rsidRPr="003664EF">
        <w:rPr>
          <w:rFonts w:asciiTheme="minorHAnsi" w:eastAsiaTheme="minorHAnsi" w:hAnsiTheme="minorHAnsi" w:cstheme="minorBidi"/>
          <w:sz w:val="24"/>
          <w:szCs w:val="24"/>
        </w:rPr>
        <w:t xml:space="preserve">                                                          </w:t>
      </w:r>
    </w:p>
    <w:p w:rsidR="00F5309F" w:rsidRPr="003664EF" w:rsidRDefault="00F5309F" w:rsidP="00F5309F">
      <w:pPr>
        <w:spacing w:after="160" w:line="259" w:lineRule="auto"/>
        <w:jc w:val="center"/>
        <w:rPr>
          <w:rFonts w:asciiTheme="minorHAnsi" w:eastAsiaTheme="minorHAnsi" w:hAnsiTheme="minorHAnsi" w:cstheme="minorBidi"/>
          <w:sz w:val="40"/>
          <w:szCs w:val="40"/>
        </w:rPr>
      </w:pPr>
      <w:r>
        <w:rPr>
          <w:rFonts w:asciiTheme="minorHAnsi" w:eastAsiaTheme="minorHAnsi" w:hAnsiTheme="minorHAnsi" w:cstheme="minorBidi"/>
          <w:sz w:val="40"/>
          <w:szCs w:val="40"/>
        </w:rPr>
        <w:t xml:space="preserve">Name: Iulia Cristina </w:t>
      </w:r>
      <w:proofErr w:type="spellStart"/>
      <w:r>
        <w:rPr>
          <w:rFonts w:asciiTheme="minorHAnsi" w:eastAsiaTheme="minorHAnsi" w:hAnsiTheme="minorHAnsi" w:cstheme="minorBidi"/>
          <w:sz w:val="40"/>
          <w:szCs w:val="40"/>
        </w:rPr>
        <w:t>Banu</w:t>
      </w:r>
      <w:proofErr w:type="spellEnd"/>
    </w:p>
    <w:p w:rsidR="00F5309F" w:rsidRPr="003664EF" w:rsidRDefault="00F5309F" w:rsidP="00F5309F">
      <w:pPr>
        <w:spacing w:after="160" w:line="259" w:lineRule="auto"/>
        <w:jc w:val="center"/>
        <w:rPr>
          <w:rFonts w:asciiTheme="minorHAnsi" w:eastAsiaTheme="minorHAnsi" w:hAnsiTheme="minorHAnsi" w:cstheme="minorBidi"/>
          <w:sz w:val="40"/>
          <w:szCs w:val="40"/>
        </w:rPr>
      </w:pPr>
      <w:r>
        <w:rPr>
          <w:rFonts w:asciiTheme="minorHAnsi" w:eastAsiaTheme="minorHAnsi" w:hAnsiTheme="minorHAnsi" w:cstheme="minorBidi"/>
          <w:sz w:val="40"/>
          <w:szCs w:val="40"/>
        </w:rPr>
        <w:t>Student number: 1908796</w:t>
      </w:r>
    </w:p>
    <w:p w:rsidR="00F5309F" w:rsidRPr="003664EF" w:rsidRDefault="00F5309F" w:rsidP="00F5309F">
      <w:pPr>
        <w:spacing w:after="160" w:line="259" w:lineRule="auto"/>
        <w:jc w:val="center"/>
        <w:rPr>
          <w:rFonts w:asciiTheme="minorHAnsi" w:eastAsiaTheme="minorHAnsi" w:hAnsiTheme="minorHAnsi" w:cstheme="minorBidi"/>
          <w:sz w:val="72"/>
          <w:szCs w:val="72"/>
        </w:rPr>
      </w:pPr>
    </w:p>
    <w:p w:rsidR="00F5309F" w:rsidRPr="003664EF" w:rsidRDefault="00F5309F" w:rsidP="00F5309F">
      <w:pPr>
        <w:spacing w:after="160" w:line="259" w:lineRule="auto"/>
        <w:jc w:val="both"/>
        <w:rPr>
          <w:rFonts w:asciiTheme="minorHAnsi" w:eastAsiaTheme="minorHAnsi" w:hAnsiTheme="minorHAnsi" w:cstheme="minorBidi"/>
        </w:rPr>
      </w:pPr>
    </w:p>
    <w:p w:rsidR="00F5309F" w:rsidRPr="003664EF" w:rsidRDefault="00F5309F" w:rsidP="00F5309F">
      <w:pPr>
        <w:spacing w:after="160" w:line="259" w:lineRule="auto"/>
        <w:jc w:val="both"/>
        <w:rPr>
          <w:rFonts w:asciiTheme="minorHAnsi" w:eastAsiaTheme="minorHAnsi" w:hAnsiTheme="minorHAnsi" w:cstheme="minorBidi"/>
        </w:rPr>
      </w:pPr>
    </w:p>
    <w:p w:rsidR="00F5309F" w:rsidRPr="003664EF" w:rsidRDefault="00F5309F" w:rsidP="00F5309F">
      <w:pPr>
        <w:spacing w:after="160" w:line="259" w:lineRule="auto"/>
        <w:jc w:val="both"/>
        <w:rPr>
          <w:rFonts w:asciiTheme="minorHAnsi" w:eastAsiaTheme="minorHAnsi" w:hAnsiTheme="minorHAnsi" w:cstheme="minorBidi"/>
        </w:rPr>
      </w:pPr>
    </w:p>
    <w:p w:rsidR="00F5309F" w:rsidRPr="003664EF" w:rsidRDefault="00F5309F" w:rsidP="00F5309F">
      <w:pPr>
        <w:spacing w:after="160" w:line="259" w:lineRule="auto"/>
        <w:jc w:val="both"/>
        <w:rPr>
          <w:rFonts w:asciiTheme="minorHAnsi" w:eastAsiaTheme="minorHAnsi" w:hAnsiTheme="minorHAnsi" w:cstheme="minorBidi"/>
        </w:rPr>
      </w:pPr>
    </w:p>
    <w:p w:rsidR="00F5309F" w:rsidRDefault="00F5309F" w:rsidP="00F5309F">
      <w:pPr>
        <w:spacing w:after="160" w:line="259" w:lineRule="auto"/>
        <w:rPr>
          <w:rFonts w:asciiTheme="minorHAnsi" w:eastAsiaTheme="minorHAnsi" w:hAnsiTheme="minorHAnsi" w:cstheme="minorBidi"/>
          <w:b/>
          <w:sz w:val="32"/>
          <w:szCs w:val="32"/>
        </w:rPr>
      </w:pPr>
    </w:p>
    <w:p w:rsidR="00F5309F" w:rsidRDefault="00F5309F" w:rsidP="00F5309F">
      <w:pPr>
        <w:spacing w:after="160" w:line="259" w:lineRule="auto"/>
        <w:rPr>
          <w:rFonts w:asciiTheme="minorHAnsi" w:eastAsiaTheme="minorHAnsi" w:hAnsiTheme="minorHAnsi" w:cstheme="minorBidi"/>
          <w:b/>
          <w:sz w:val="32"/>
          <w:szCs w:val="32"/>
        </w:rPr>
      </w:pPr>
    </w:p>
    <w:p w:rsidR="00F5309F" w:rsidRPr="003664EF" w:rsidRDefault="00F5309F" w:rsidP="00F5309F">
      <w:pPr>
        <w:spacing w:after="160" w:line="259" w:lineRule="auto"/>
        <w:rPr>
          <w:rFonts w:asciiTheme="minorHAnsi" w:eastAsiaTheme="minorHAnsi" w:hAnsiTheme="minorHAnsi" w:cstheme="minorBidi"/>
          <w:b/>
          <w:sz w:val="32"/>
          <w:szCs w:val="32"/>
        </w:rPr>
      </w:pPr>
      <w:r w:rsidRPr="003664EF">
        <w:rPr>
          <w:rFonts w:asciiTheme="minorHAnsi" w:eastAsiaTheme="minorHAnsi" w:hAnsiTheme="minorHAnsi" w:cstheme="minorBidi"/>
          <w:b/>
          <w:sz w:val="32"/>
          <w:szCs w:val="32"/>
        </w:rPr>
        <w:t xml:space="preserve">Name of Host </w:t>
      </w:r>
      <w:proofErr w:type="spellStart"/>
      <w:r w:rsidRPr="003664EF">
        <w:rPr>
          <w:rFonts w:asciiTheme="minorHAnsi" w:eastAsiaTheme="minorHAnsi" w:hAnsiTheme="minorHAnsi" w:cstheme="minorBidi"/>
          <w:b/>
          <w:sz w:val="32"/>
          <w:szCs w:val="32"/>
        </w:rPr>
        <w:t>Organisation</w:t>
      </w:r>
      <w:proofErr w:type="spellEnd"/>
      <w:r w:rsidRPr="003664EF">
        <w:rPr>
          <w:rFonts w:asciiTheme="minorHAnsi" w:eastAsiaTheme="minorHAnsi" w:hAnsiTheme="minorHAnsi" w:cstheme="minorBidi"/>
          <w:b/>
          <w:sz w:val="32"/>
          <w:szCs w:val="32"/>
        </w:rPr>
        <w:t>: University of Wales Trinity Saint David</w:t>
      </w:r>
    </w:p>
    <w:p w:rsidR="00F5309F" w:rsidRPr="003664EF" w:rsidRDefault="00F5309F" w:rsidP="00F5309F">
      <w:pPr>
        <w:spacing w:after="160" w:line="259" w:lineRule="auto"/>
        <w:rPr>
          <w:rFonts w:asciiTheme="minorHAnsi" w:eastAsiaTheme="minorHAnsi" w:hAnsiTheme="minorHAnsi" w:cstheme="minorBidi"/>
          <w:b/>
          <w:sz w:val="32"/>
          <w:szCs w:val="32"/>
        </w:rPr>
      </w:pPr>
      <w:r w:rsidRPr="003664EF">
        <w:rPr>
          <w:rFonts w:asciiTheme="minorHAnsi" w:eastAsiaTheme="minorHAnsi" w:hAnsiTheme="minorHAnsi" w:cstheme="minorBidi"/>
          <w:b/>
          <w:sz w:val="32"/>
          <w:szCs w:val="32"/>
        </w:rPr>
        <w:t xml:space="preserve">Date: </w:t>
      </w:r>
      <w:r>
        <w:rPr>
          <w:rFonts w:asciiTheme="minorHAnsi" w:eastAsiaTheme="minorHAnsi" w:hAnsiTheme="minorHAnsi" w:cstheme="minorBidi"/>
          <w:b/>
          <w:sz w:val="32"/>
          <w:szCs w:val="32"/>
        </w:rPr>
        <w:t>13.06</w:t>
      </w:r>
      <w:r w:rsidRPr="003664EF">
        <w:rPr>
          <w:rFonts w:asciiTheme="minorHAnsi" w:eastAsiaTheme="minorHAnsi" w:hAnsiTheme="minorHAnsi" w:cstheme="minorBidi"/>
          <w:b/>
          <w:sz w:val="32"/>
          <w:szCs w:val="32"/>
        </w:rPr>
        <w:t>.2021</w:t>
      </w:r>
    </w:p>
    <w:p w:rsidR="00A53032" w:rsidRDefault="00A53032"/>
    <w:p w:rsidR="00F5309F" w:rsidRDefault="00F5309F"/>
    <w:p w:rsidR="00F5309F" w:rsidRDefault="00F5309F"/>
    <w:p w:rsidR="00F5309F" w:rsidRDefault="00F5309F"/>
    <w:p w:rsidR="00F5309F" w:rsidRDefault="00F5309F"/>
    <w:p w:rsidR="00F5309F" w:rsidRDefault="00F5309F"/>
    <w:p w:rsidR="00F5309F" w:rsidRDefault="00F5309F"/>
    <w:p w:rsidR="00F5309F" w:rsidRDefault="00F5309F"/>
    <w:p w:rsidR="00F5309F" w:rsidRDefault="00F5309F"/>
    <w:p w:rsidR="00F5309F" w:rsidRDefault="00F5309F"/>
    <w:p w:rsidR="00F5309F" w:rsidRDefault="00F5309F"/>
    <w:p w:rsidR="00F5309F" w:rsidRDefault="00F5309F"/>
    <w:p w:rsidR="00F5309F" w:rsidRPr="00F5309F" w:rsidRDefault="00F5309F" w:rsidP="00F5309F">
      <w:pPr>
        <w:jc w:val="both"/>
        <w:rPr>
          <w:rFonts w:ascii="Times New Roman" w:hAnsi="Times New Roman" w:cs="Times New Roman"/>
          <w:b/>
        </w:rPr>
      </w:pPr>
      <w:r w:rsidRPr="00F5309F">
        <w:rPr>
          <w:rFonts w:ascii="Times New Roman" w:hAnsi="Times New Roman" w:cs="Times New Roman"/>
          <w:b/>
        </w:rPr>
        <w:t>Project execution phase:</w:t>
      </w:r>
    </w:p>
    <w:p w:rsidR="00F5309F" w:rsidRPr="00F5309F" w:rsidRDefault="00F5309F" w:rsidP="00F5309F">
      <w:pPr>
        <w:jc w:val="both"/>
        <w:rPr>
          <w:rFonts w:ascii="Times New Roman" w:hAnsi="Times New Roman" w:cs="Times New Roman"/>
        </w:rPr>
      </w:pPr>
    </w:p>
    <w:p w:rsidR="00F5309F" w:rsidRPr="00F5309F" w:rsidRDefault="00F5309F" w:rsidP="00F5309F">
      <w:pPr>
        <w:jc w:val="both"/>
        <w:rPr>
          <w:rFonts w:ascii="Times New Roman" w:hAnsi="Times New Roman" w:cs="Times New Roman"/>
          <w:b/>
        </w:rPr>
      </w:pPr>
    </w:p>
    <w:p w:rsidR="00F5309F" w:rsidRPr="00F5309F" w:rsidRDefault="00F5309F" w:rsidP="00F5309F">
      <w:pPr>
        <w:jc w:val="both"/>
        <w:rPr>
          <w:rFonts w:ascii="Times New Roman" w:hAnsi="Times New Roman" w:cs="Times New Roman"/>
          <w:b/>
        </w:rPr>
      </w:pPr>
      <w:r w:rsidRPr="00F5309F">
        <w:rPr>
          <w:rFonts w:ascii="Times New Roman" w:hAnsi="Times New Roman" w:cs="Times New Roman"/>
          <w:b/>
        </w:rPr>
        <w:t>WBS</w:t>
      </w:r>
    </w:p>
    <w:p w:rsidR="00F5309F" w:rsidRPr="00F5309F" w:rsidRDefault="00F5309F" w:rsidP="00F5309F">
      <w:pPr>
        <w:jc w:val="both"/>
        <w:rPr>
          <w:rFonts w:ascii="Times New Roman" w:hAnsi="Times New Roman" w:cs="Times New Roman"/>
        </w:rPr>
      </w:pPr>
    </w:p>
    <w:p w:rsidR="00F5309F" w:rsidRPr="00F5309F" w:rsidRDefault="00F5309F" w:rsidP="00F5309F">
      <w:pPr>
        <w:jc w:val="both"/>
        <w:rPr>
          <w:rFonts w:ascii="Times New Roman" w:hAnsi="Times New Roman" w:cs="Times New Roman"/>
        </w:rPr>
      </w:pPr>
      <w:r w:rsidRPr="00F5309F">
        <w:rPr>
          <w:rFonts w:ascii="Times New Roman" w:hAnsi="Times New Roman" w:cs="Times New Roman"/>
        </w:rPr>
        <w:t>The Work Breakdown Structure is an essential tool used in the project management which is a deliverable oriented structure of the work to be undertaken in a project (</w:t>
      </w:r>
      <w:proofErr w:type="spellStart"/>
      <w:r w:rsidRPr="00F5309F">
        <w:rPr>
          <w:rFonts w:ascii="Times New Roman" w:hAnsi="Times New Roman" w:cs="Times New Roman"/>
          <w:shd w:val="clear" w:color="auto" w:fill="FFFFFF"/>
        </w:rPr>
        <w:t>Burghate</w:t>
      </w:r>
      <w:proofErr w:type="spellEnd"/>
      <w:r w:rsidRPr="00F5309F">
        <w:rPr>
          <w:rFonts w:ascii="Times New Roman" w:hAnsi="Times New Roman" w:cs="Times New Roman"/>
          <w:shd w:val="clear" w:color="auto" w:fill="FFFFFF"/>
        </w:rPr>
        <w:t>, 2018</w:t>
      </w:r>
      <w:r w:rsidRPr="00F5309F">
        <w:rPr>
          <w:rFonts w:ascii="Times New Roman" w:hAnsi="Times New Roman" w:cs="Times New Roman"/>
        </w:rPr>
        <w:t>). Listing the deliverables makes them more concrete and precise and ensures that the team members of the project know exactly what is needed to be done for the accomplishment of the project. Creating a work breakdown structure for the promotion of the Skills for the Workplace Program and the UWTSD has helped to understand the required steps that we took for the success of the project (</w:t>
      </w:r>
      <w:proofErr w:type="spellStart"/>
      <w:r w:rsidRPr="00F5309F">
        <w:rPr>
          <w:rFonts w:ascii="Times New Roman" w:hAnsi="Times New Roman" w:cs="Times New Roman"/>
          <w:shd w:val="clear" w:color="auto" w:fill="FFFFFF"/>
        </w:rPr>
        <w:t>Sequeira</w:t>
      </w:r>
      <w:proofErr w:type="spellEnd"/>
      <w:r w:rsidRPr="00F5309F">
        <w:rPr>
          <w:rFonts w:ascii="Times New Roman" w:hAnsi="Times New Roman" w:cs="Times New Roman"/>
          <w:shd w:val="clear" w:color="auto" w:fill="FFFFFF"/>
        </w:rPr>
        <w:t>, 2015</w:t>
      </w:r>
      <w:r w:rsidRPr="00F5309F">
        <w:rPr>
          <w:rFonts w:ascii="Times New Roman" w:hAnsi="Times New Roman" w:cs="Times New Roman"/>
        </w:rPr>
        <w:t xml:space="preserve">). </w:t>
      </w:r>
    </w:p>
    <w:p w:rsidR="00F5309F" w:rsidRPr="00F5309F" w:rsidRDefault="00F5309F" w:rsidP="00F5309F">
      <w:pPr>
        <w:jc w:val="both"/>
        <w:rPr>
          <w:rFonts w:ascii="Times New Roman" w:hAnsi="Times New Roman" w:cs="Times New Roman"/>
        </w:rPr>
      </w:pPr>
      <w:r w:rsidRPr="00F5309F">
        <w:rPr>
          <w:rFonts w:ascii="Times New Roman" w:hAnsi="Times New Roman" w:cs="Times New Roman"/>
        </w:rPr>
        <w:t>The main deliverables has shown the necessary actions that were taken for accomplishing the desired results as mentioned in the Quad chart and has made it very clear to the team members of the project what task should be undertaken.</w:t>
      </w:r>
    </w:p>
    <w:p w:rsidR="00F5309F" w:rsidRDefault="00F5309F" w:rsidP="00F5309F">
      <w:pPr>
        <w:jc w:val="both"/>
        <w:rPr>
          <w:rFonts w:ascii="Times New Roman" w:hAnsi="Times New Roman" w:cs="Times New Roman"/>
        </w:rPr>
      </w:pPr>
    </w:p>
    <w:p w:rsidR="00F5309F" w:rsidRDefault="00F5309F" w:rsidP="00F5309F">
      <w:pPr>
        <w:jc w:val="both"/>
        <w:rPr>
          <w:rFonts w:ascii="Times New Roman" w:hAnsi="Times New Roman" w:cs="Times New Roman"/>
        </w:rPr>
      </w:pPr>
      <w:r w:rsidRPr="00F5309F">
        <w:rPr>
          <w:rFonts w:ascii="Times New Roman" w:hAnsi="Times New Roman" w:cs="Times New Roman"/>
        </w:rPr>
        <w:t>Advantages of WBS:</w:t>
      </w:r>
    </w:p>
    <w:p w:rsidR="00F5309F" w:rsidRPr="00F5309F" w:rsidRDefault="00F5309F" w:rsidP="00F5309F">
      <w:pPr>
        <w:jc w:val="both"/>
        <w:rPr>
          <w:rFonts w:ascii="Times New Roman" w:hAnsi="Times New Roman" w:cs="Times New Roman"/>
        </w:rPr>
      </w:pPr>
    </w:p>
    <w:p w:rsidR="00F5309F" w:rsidRPr="00F5309F" w:rsidRDefault="00F5309F" w:rsidP="00F5309F">
      <w:pPr>
        <w:jc w:val="both"/>
        <w:rPr>
          <w:rFonts w:ascii="Times New Roman" w:hAnsi="Times New Roman" w:cs="Times New Roman"/>
        </w:rPr>
      </w:pPr>
      <w:r w:rsidRPr="00F5309F">
        <w:rPr>
          <w:rFonts w:ascii="Times New Roman" w:hAnsi="Times New Roman" w:cs="Times New Roman"/>
        </w:rPr>
        <w:t xml:space="preserve"> Helps in the proper </w:t>
      </w:r>
      <w:proofErr w:type="spellStart"/>
      <w:r w:rsidRPr="00F5309F">
        <w:rPr>
          <w:rFonts w:ascii="Times New Roman" w:hAnsi="Times New Roman" w:cs="Times New Roman"/>
        </w:rPr>
        <w:t>organisation</w:t>
      </w:r>
      <w:proofErr w:type="spellEnd"/>
      <w:r w:rsidRPr="00F5309F">
        <w:rPr>
          <w:rFonts w:ascii="Times New Roman" w:hAnsi="Times New Roman" w:cs="Times New Roman"/>
        </w:rPr>
        <w:t xml:space="preserve"> of the entire project and helps in the allocation of the work to individual members of the group. It also helps us to estimate the risks, cost and the time that the project would take to complete (</w:t>
      </w:r>
      <w:proofErr w:type="spellStart"/>
      <w:r w:rsidRPr="00F5309F">
        <w:rPr>
          <w:rFonts w:ascii="Times New Roman" w:hAnsi="Times New Roman" w:cs="Times New Roman"/>
          <w:shd w:val="clear" w:color="auto" w:fill="FFFFFF"/>
        </w:rPr>
        <w:t>Zecheru</w:t>
      </w:r>
      <w:proofErr w:type="spellEnd"/>
      <w:r w:rsidRPr="00F5309F">
        <w:rPr>
          <w:rFonts w:ascii="Times New Roman" w:hAnsi="Times New Roman" w:cs="Times New Roman"/>
          <w:shd w:val="clear" w:color="auto" w:fill="FFFFFF"/>
        </w:rPr>
        <w:t>, 2016</w:t>
      </w:r>
      <w:r w:rsidRPr="00F5309F">
        <w:rPr>
          <w:rFonts w:ascii="Times New Roman" w:hAnsi="Times New Roman" w:cs="Times New Roman"/>
        </w:rPr>
        <w:t xml:space="preserve">). </w:t>
      </w:r>
    </w:p>
    <w:p w:rsidR="0013458A" w:rsidRDefault="0013458A" w:rsidP="00F5309F">
      <w:pPr>
        <w:jc w:val="both"/>
        <w:rPr>
          <w:rFonts w:ascii="Times New Roman" w:hAnsi="Times New Roman" w:cs="Times New Roman"/>
        </w:rPr>
      </w:pPr>
    </w:p>
    <w:p w:rsidR="00F5309F" w:rsidRDefault="00F5309F" w:rsidP="00F5309F">
      <w:pPr>
        <w:jc w:val="both"/>
        <w:rPr>
          <w:rFonts w:ascii="Times New Roman" w:hAnsi="Times New Roman" w:cs="Times New Roman"/>
        </w:rPr>
      </w:pPr>
      <w:r w:rsidRPr="00F5309F">
        <w:rPr>
          <w:rFonts w:ascii="Times New Roman" w:hAnsi="Times New Roman" w:cs="Times New Roman"/>
        </w:rPr>
        <w:t xml:space="preserve">Disadvantages of WBS: </w:t>
      </w:r>
    </w:p>
    <w:p w:rsidR="0013458A" w:rsidRPr="00F5309F" w:rsidRDefault="0013458A" w:rsidP="00F5309F">
      <w:pPr>
        <w:jc w:val="both"/>
        <w:rPr>
          <w:rFonts w:ascii="Times New Roman" w:hAnsi="Times New Roman" w:cs="Times New Roman"/>
        </w:rPr>
      </w:pPr>
    </w:p>
    <w:p w:rsidR="00F5309F" w:rsidRPr="00F5309F" w:rsidRDefault="00F5309F" w:rsidP="00F5309F">
      <w:pPr>
        <w:jc w:val="both"/>
        <w:rPr>
          <w:rFonts w:ascii="Times New Roman" w:hAnsi="Times New Roman" w:cs="Times New Roman"/>
        </w:rPr>
      </w:pPr>
      <w:r w:rsidRPr="00F5309F">
        <w:rPr>
          <w:rFonts w:ascii="Times New Roman" w:hAnsi="Times New Roman" w:cs="Times New Roman"/>
        </w:rPr>
        <w:t>To go step by step for completing the project is quite difficult and there will be lot of tasks to be completed in a go. Since it is an overall summation, the exact details of the project are not accessible through it (</w:t>
      </w:r>
      <w:proofErr w:type="spellStart"/>
      <w:r w:rsidRPr="00F5309F">
        <w:rPr>
          <w:rFonts w:ascii="Times New Roman" w:hAnsi="Times New Roman" w:cs="Times New Roman"/>
          <w:shd w:val="clear" w:color="auto" w:fill="FFFFFF"/>
        </w:rPr>
        <w:t>Brlečić</w:t>
      </w:r>
      <w:proofErr w:type="spellEnd"/>
      <w:r w:rsidRPr="00F5309F">
        <w:rPr>
          <w:rFonts w:ascii="Times New Roman" w:hAnsi="Times New Roman" w:cs="Times New Roman"/>
          <w:shd w:val="clear" w:color="auto" w:fill="FFFFFF"/>
        </w:rPr>
        <w:t xml:space="preserve"> </w:t>
      </w:r>
      <w:proofErr w:type="spellStart"/>
      <w:r w:rsidRPr="00F5309F">
        <w:rPr>
          <w:rFonts w:ascii="Times New Roman" w:hAnsi="Times New Roman" w:cs="Times New Roman"/>
          <w:shd w:val="clear" w:color="auto" w:fill="FFFFFF"/>
        </w:rPr>
        <w:t>Valčić</w:t>
      </w:r>
      <w:proofErr w:type="spellEnd"/>
      <w:r w:rsidRPr="00F5309F">
        <w:rPr>
          <w:rFonts w:ascii="Times New Roman" w:hAnsi="Times New Roman" w:cs="Times New Roman"/>
          <w:shd w:val="clear" w:color="auto" w:fill="FFFFFF"/>
        </w:rPr>
        <w:t xml:space="preserve"> </w:t>
      </w:r>
      <w:r w:rsidRPr="00F5309F">
        <w:rPr>
          <w:rFonts w:ascii="Times New Roman" w:hAnsi="Times New Roman" w:cs="Times New Roman"/>
          <w:i/>
          <w:shd w:val="clear" w:color="auto" w:fill="FFFFFF"/>
        </w:rPr>
        <w:t xml:space="preserve">et al., </w:t>
      </w:r>
      <w:r w:rsidRPr="00F5309F">
        <w:rPr>
          <w:rFonts w:ascii="Times New Roman" w:hAnsi="Times New Roman" w:cs="Times New Roman"/>
          <w:shd w:val="clear" w:color="auto" w:fill="FFFFFF"/>
        </w:rPr>
        <w:t>2016</w:t>
      </w:r>
      <w:r w:rsidRPr="00F5309F">
        <w:rPr>
          <w:rFonts w:ascii="Times New Roman" w:hAnsi="Times New Roman" w:cs="Times New Roman"/>
        </w:rPr>
        <w:t xml:space="preserve">). </w:t>
      </w:r>
    </w:p>
    <w:p w:rsidR="00F5309F" w:rsidRDefault="00F5309F" w:rsidP="00F5309F">
      <w:pPr>
        <w:jc w:val="both"/>
        <w:rPr>
          <w:rFonts w:ascii="Times New Roman" w:hAnsi="Times New Roman" w:cs="Times New Roman"/>
        </w:rPr>
      </w:pPr>
    </w:p>
    <w:p w:rsidR="00F5309F" w:rsidRPr="00F5309F" w:rsidRDefault="00F5309F" w:rsidP="00F5309F">
      <w:pPr>
        <w:jc w:val="both"/>
        <w:rPr>
          <w:rFonts w:ascii="Times New Roman" w:hAnsi="Times New Roman" w:cs="Times New Roman"/>
          <w:b/>
          <w:color w:val="000000" w:themeColor="text1"/>
        </w:rPr>
      </w:pPr>
      <w:r w:rsidRPr="00F5309F">
        <w:rPr>
          <w:rFonts w:ascii="Times New Roman" w:hAnsi="Times New Roman" w:cs="Times New Roman"/>
          <w:b/>
          <w:color w:val="000000" w:themeColor="text1"/>
        </w:rPr>
        <w:t xml:space="preserve">Gantt chart </w:t>
      </w:r>
    </w:p>
    <w:p w:rsidR="00F5309F" w:rsidRPr="00F5309F" w:rsidRDefault="00F5309F" w:rsidP="00F5309F">
      <w:pPr>
        <w:jc w:val="both"/>
        <w:rPr>
          <w:rFonts w:ascii="Times New Roman" w:hAnsi="Times New Roman" w:cs="Times New Roman"/>
          <w:color w:val="000000" w:themeColor="text1"/>
        </w:rPr>
      </w:pPr>
    </w:p>
    <w:p w:rsidR="00F5309F" w:rsidRPr="00F5309F" w:rsidRDefault="00F5309F" w:rsidP="00F5309F">
      <w:pPr>
        <w:jc w:val="both"/>
        <w:rPr>
          <w:rFonts w:ascii="Times New Roman" w:hAnsi="Times New Roman" w:cs="Times New Roman"/>
          <w:color w:val="000000" w:themeColor="text1"/>
        </w:rPr>
      </w:pPr>
      <w:r w:rsidRPr="00F5309F">
        <w:rPr>
          <w:rFonts w:ascii="Times New Roman" w:hAnsi="Times New Roman" w:cs="Times New Roman"/>
          <w:color w:val="000000" w:themeColor="text1"/>
        </w:rPr>
        <w:t>The Gantt chart is one of the most common ways of displaying the activities to be performed in a project against time. It represents the timeframe of the project and the time limit set for every task in the project (</w:t>
      </w:r>
      <w:r w:rsidRPr="00F5309F">
        <w:rPr>
          <w:rFonts w:ascii="Times New Roman" w:hAnsi="Times New Roman" w:cs="Times New Roman"/>
          <w:color w:val="000000" w:themeColor="text1"/>
          <w:shd w:val="clear" w:color="auto" w:fill="FFFFFF"/>
        </w:rPr>
        <w:t>Gantt, 2015</w:t>
      </w:r>
      <w:r w:rsidRPr="00F5309F">
        <w:rPr>
          <w:rFonts w:ascii="Times New Roman" w:hAnsi="Times New Roman" w:cs="Times New Roman"/>
          <w:color w:val="000000" w:themeColor="text1"/>
        </w:rPr>
        <w:t xml:space="preserve">). </w:t>
      </w:r>
    </w:p>
    <w:p w:rsidR="00F5309F" w:rsidRDefault="00F5309F" w:rsidP="00F5309F">
      <w:pPr>
        <w:jc w:val="both"/>
        <w:rPr>
          <w:rFonts w:ascii="Times New Roman" w:hAnsi="Times New Roman" w:cs="Times New Roman"/>
          <w:color w:val="000000" w:themeColor="text1"/>
        </w:rPr>
      </w:pPr>
    </w:p>
    <w:p w:rsidR="00F5309F" w:rsidRDefault="00F5309F" w:rsidP="00F5309F">
      <w:pPr>
        <w:jc w:val="both"/>
        <w:rPr>
          <w:rFonts w:ascii="Times New Roman" w:hAnsi="Times New Roman" w:cs="Times New Roman"/>
          <w:color w:val="000000" w:themeColor="text1"/>
        </w:rPr>
      </w:pPr>
    </w:p>
    <w:p w:rsidR="00F5309F" w:rsidRPr="00F5309F" w:rsidRDefault="00F5309F" w:rsidP="00F5309F">
      <w:pPr>
        <w:jc w:val="both"/>
        <w:rPr>
          <w:rFonts w:ascii="Times New Roman" w:hAnsi="Times New Roman" w:cs="Times New Roman"/>
          <w:color w:val="000000" w:themeColor="text1"/>
        </w:rPr>
      </w:pPr>
      <w:r w:rsidRPr="00F5309F">
        <w:rPr>
          <w:rFonts w:ascii="Times New Roman" w:hAnsi="Times New Roman" w:cs="Times New Roman"/>
          <w:color w:val="000000" w:themeColor="text1"/>
        </w:rPr>
        <w:t xml:space="preserve">Advantages: </w:t>
      </w:r>
    </w:p>
    <w:p w:rsidR="00F5309F" w:rsidRPr="00F5309F" w:rsidRDefault="00F5309F" w:rsidP="00F5309F">
      <w:pPr>
        <w:pStyle w:val="ListParagraph"/>
        <w:numPr>
          <w:ilvl w:val="0"/>
          <w:numId w:val="1"/>
        </w:numPr>
        <w:rPr>
          <w:rFonts w:cs="Times New Roman"/>
          <w:color w:val="000000" w:themeColor="text1"/>
        </w:rPr>
      </w:pPr>
      <w:r w:rsidRPr="00F5309F">
        <w:rPr>
          <w:rFonts w:cs="Times New Roman"/>
          <w:color w:val="000000" w:themeColor="text1"/>
        </w:rPr>
        <w:t xml:space="preserve">They are easy to understand </w:t>
      </w:r>
    </w:p>
    <w:p w:rsidR="00F5309F" w:rsidRPr="00F5309F" w:rsidRDefault="00F5309F" w:rsidP="00F5309F">
      <w:pPr>
        <w:pStyle w:val="ListParagraph"/>
        <w:numPr>
          <w:ilvl w:val="0"/>
          <w:numId w:val="1"/>
        </w:numPr>
        <w:rPr>
          <w:rFonts w:cs="Times New Roman"/>
          <w:color w:val="000000" w:themeColor="text1"/>
        </w:rPr>
      </w:pPr>
      <w:r w:rsidRPr="00F5309F">
        <w:rPr>
          <w:rFonts w:cs="Times New Roman"/>
          <w:color w:val="000000" w:themeColor="text1"/>
        </w:rPr>
        <w:t>The chart gives clear knowledge of the dates</w:t>
      </w:r>
    </w:p>
    <w:p w:rsidR="00F5309F" w:rsidRPr="00F5309F" w:rsidRDefault="00F5309F" w:rsidP="00F5309F">
      <w:pPr>
        <w:pStyle w:val="ListParagraph"/>
        <w:numPr>
          <w:ilvl w:val="0"/>
          <w:numId w:val="1"/>
        </w:numPr>
        <w:rPr>
          <w:rFonts w:cs="Times New Roman"/>
          <w:color w:val="000000" w:themeColor="text1"/>
        </w:rPr>
      </w:pPr>
      <w:r w:rsidRPr="00F5309F">
        <w:rPr>
          <w:rFonts w:cs="Times New Roman"/>
          <w:color w:val="000000" w:themeColor="text1"/>
        </w:rPr>
        <w:t xml:space="preserve">Helps in time management </w:t>
      </w:r>
    </w:p>
    <w:p w:rsidR="00F5309F" w:rsidRPr="00F5309F" w:rsidRDefault="00F5309F" w:rsidP="00F5309F">
      <w:pPr>
        <w:pStyle w:val="ListParagraph"/>
        <w:numPr>
          <w:ilvl w:val="0"/>
          <w:numId w:val="1"/>
        </w:numPr>
        <w:rPr>
          <w:rFonts w:cs="Times New Roman"/>
          <w:color w:val="000000" w:themeColor="text1"/>
        </w:rPr>
      </w:pPr>
      <w:r w:rsidRPr="00F5309F">
        <w:rPr>
          <w:rFonts w:cs="Times New Roman"/>
          <w:color w:val="000000" w:themeColor="text1"/>
        </w:rPr>
        <w:t>Helps in the coordination between the people involved in the project so that the tasks are completed within the timeline (</w:t>
      </w:r>
      <w:r w:rsidRPr="00F5309F">
        <w:rPr>
          <w:rFonts w:cs="Times New Roman"/>
          <w:color w:val="000000" w:themeColor="text1"/>
          <w:shd w:val="clear" w:color="auto" w:fill="FFFFFF"/>
        </w:rPr>
        <w:t>Pathak, 2015</w:t>
      </w:r>
      <w:r w:rsidRPr="00F5309F">
        <w:rPr>
          <w:rFonts w:cs="Times New Roman"/>
          <w:color w:val="000000" w:themeColor="text1"/>
        </w:rPr>
        <w:t xml:space="preserve">). </w:t>
      </w:r>
    </w:p>
    <w:p w:rsidR="00F5309F" w:rsidRPr="00F5309F" w:rsidRDefault="00F5309F" w:rsidP="00F5309F">
      <w:pPr>
        <w:jc w:val="both"/>
        <w:rPr>
          <w:rFonts w:ascii="Times New Roman" w:hAnsi="Times New Roman" w:cs="Times New Roman"/>
          <w:color w:val="000000" w:themeColor="text1"/>
        </w:rPr>
      </w:pPr>
      <w:r w:rsidRPr="00F5309F">
        <w:rPr>
          <w:rFonts w:ascii="Times New Roman" w:hAnsi="Times New Roman" w:cs="Times New Roman"/>
          <w:color w:val="000000" w:themeColor="text1"/>
        </w:rPr>
        <w:t xml:space="preserve">Disadvantages: </w:t>
      </w:r>
    </w:p>
    <w:p w:rsidR="00F5309F" w:rsidRPr="00F5309F" w:rsidRDefault="00F5309F" w:rsidP="00F5309F">
      <w:pPr>
        <w:pStyle w:val="ListParagraph"/>
        <w:numPr>
          <w:ilvl w:val="0"/>
          <w:numId w:val="3"/>
        </w:numPr>
        <w:rPr>
          <w:rFonts w:cs="Times New Roman"/>
          <w:color w:val="000000" w:themeColor="text1"/>
        </w:rPr>
      </w:pPr>
      <w:r w:rsidRPr="00F5309F">
        <w:rPr>
          <w:rFonts w:cs="Times New Roman"/>
          <w:color w:val="000000" w:themeColor="text1"/>
        </w:rPr>
        <w:t xml:space="preserve">The chart can become very complex and thus act as a hindrance to the project. </w:t>
      </w:r>
    </w:p>
    <w:p w:rsidR="00F5309F" w:rsidRPr="00F5309F" w:rsidRDefault="00F5309F" w:rsidP="00F5309F">
      <w:pPr>
        <w:pStyle w:val="ListParagraph"/>
        <w:numPr>
          <w:ilvl w:val="0"/>
          <w:numId w:val="3"/>
        </w:numPr>
        <w:rPr>
          <w:rFonts w:cs="Times New Roman"/>
          <w:color w:val="000000" w:themeColor="text1"/>
        </w:rPr>
      </w:pPr>
      <w:r w:rsidRPr="00F5309F">
        <w:rPr>
          <w:rFonts w:cs="Times New Roman"/>
          <w:color w:val="000000" w:themeColor="text1"/>
        </w:rPr>
        <w:t xml:space="preserve">The size of the bars in the charts does not indicate the amount of work to be done </w:t>
      </w:r>
    </w:p>
    <w:p w:rsidR="00F5309F" w:rsidRPr="00F5309F" w:rsidRDefault="00F5309F" w:rsidP="00F5309F">
      <w:pPr>
        <w:pStyle w:val="ListParagraph"/>
        <w:numPr>
          <w:ilvl w:val="0"/>
          <w:numId w:val="3"/>
        </w:numPr>
        <w:rPr>
          <w:rFonts w:cs="Times New Roman"/>
          <w:color w:val="000000" w:themeColor="text1"/>
        </w:rPr>
      </w:pPr>
      <w:r w:rsidRPr="00F5309F">
        <w:rPr>
          <w:rFonts w:cs="Times New Roman"/>
          <w:color w:val="000000" w:themeColor="text1"/>
        </w:rPr>
        <w:t>The chart needs to be regularly updated.</w:t>
      </w:r>
    </w:p>
    <w:p w:rsidR="00F5309F" w:rsidRDefault="00F5309F" w:rsidP="00F5309F">
      <w:pPr>
        <w:jc w:val="both"/>
        <w:rPr>
          <w:rFonts w:ascii="Times New Roman" w:hAnsi="Times New Roman" w:cs="Times New Roman"/>
          <w:b/>
          <w:color w:val="000000" w:themeColor="text1"/>
        </w:rPr>
      </w:pPr>
      <w:r w:rsidRPr="00F5309F">
        <w:rPr>
          <w:rFonts w:ascii="Times New Roman" w:hAnsi="Times New Roman" w:cs="Times New Roman"/>
          <w:color w:val="000000" w:themeColor="text1"/>
        </w:rPr>
        <w:t xml:space="preserve"> </w:t>
      </w:r>
      <w:r w:rsidRPr="00F5309F">
        <w:rPr>
          <w:rFonts w:ascii="Times New Roman" w:hAnsi="Times New Roman" w:cs="Times New Roman"/>
          <w:b/>
          <w:color w:val="000000" w:themeColor="text1"/>
        </w:rPr>
        <w:t xml:space="preserve">Network Diagram </w:t>
      </w:r>
    </w:p>
    <w:p w:rsidR="00F5309F" w:rsidRPr="00F5309F" w:rsidRDefault="00F5309F" w:rsidP="00F5309F">
      <w:pPr>
        <w:jc w:val="both"/>
        <w:rPr>
          <w:rFonts w:ascii="Times New Roman" w:hAnsi="Times New Roman" w:cs="Times New Roman"/>
          <w:b/>
          <w:color w:val="000000" w:themeColor="text1"/>
        </w:rPr>
      </w:pPr>
    </w:p>
    <w:p w:rsidR="00F5309F" w:rsidRPr="00F5309F" w:rsidRDefault="00F5309F" w:rsidP="00F5309F">
      <w:pPr>
        <w:jc w:val="both"/>
        <w:rPr>
          <w:rFonts w:ascii="Times New Roman" w:hAnsi="Times New Roman" w:cs="Times New Roman"/>
          <w:color w:val="000000" w:themeColor="text1"/>
        </w:rPr>
      </w:pPr>
      <w:r w:rsidRPr="00F5309F">
        <w:rPr>
          <w:rFonts w:ascii="Times New Roman" w:hAnsi="Times New Roman" w:cs="Times New Roman"/>
          <w:color w:val="000000" w:themeColor="text1"/>
        </w:rPr>
        <w:t>A network diagram is the visual representation of the events and activities of th</w:t>
      </w:r>
      <w:r w:rsidR="00AD2A3C">
        <w:rPr>
          <w:rFonts w:ascii="Times New Roman" w:hAnsi="Times New Roman" w:cs="Times New Roman"/>
          <w:color w:val="000000" w:themeColor="text1"/>
        </w:rPr>
        <w:t xml:space="preserve">e project under implementation. </w:t>
      </w:r>
      <w:r w:rsidRPr="00F5309F">
        <w:rPr>
          <w:rFonts w:ascii="Times New Roman" w:hAnsi="Times New Roman" w:cs="Times New Roman"/>
          <w:color w:val="000000" w:themeColor="text1"/>
        </w:rPr>
        <w:t>The diagram shows how every activity is related to each other in a project, in what sequence the project is done, and what task are needed to be performed before others (</w:t>
      </w:r>
      <w:proofErr w:type="spellStart"/>
      <w:r w:rsidRPr="00F5309F">
        <w:rPr>
          <w:rFonts w:ascii="Times New Roman" w:hAnsi="Times New Roman" w:cs="Times New Roman"/>
          <w:color w:val="000000" w:themeColor="text1"/>
          <w:shd w:val="clear" w:color="auto" w:fill="FFFFFF"/>
        </w:rPr>
        <w:t>Kehe</w:t>
      </w:r>
      <w:proofErr w:type="spellEnd"/>
      <w:r w:rsidRPr="00F5309F">
        <w:rPr>
          <w:rFonts w:ascii="Times New Roman" w:hAnsi="Times New Roman" w:cs="Times New Roman"/>
          <w:color w:val="000000" w:themeColor="text1"/>
          <w:shd w:val="clear" w:color="auto" w:fill="FFFFFF"/>
        </w:rPr>
        <w:t xml:space="preserve"> </w:t>
      </w:r>
      <w:r w:rsidRPr="00F5309F">
        <w:rPr>
          <w:rFonts w:ascii="Times New Roman" w:hAnsi="Times New Roman" w:cs="Times New Roman"/>
          <w:i/>
          <w:color w:val="000000" w:themeColor="text1"/>
          <w:shd w:val="clear" w:color="auto" w:fill="FFFFFF"/>
        </w:rPr>
        <w:t xml:space="preserve">et al., </w:t>
      </w:r>
      <w:r w:rsidRPr="00F5309F">
        <w:rPr>
          <w:rFonts w:ascii="Times New Roman" w:hAnsi="Times New Roman" w:cs="Times New Roman"/>
          <w:color w:val="000000" w:themeColor="text1"/>
          <w:shd w:val="clear" w:color="auto" w:fill="FFFFFF"/>
        </w:rPr>
        <w:t>2015</w:t>
      </w:r>
      <w:r w:rsidRPr="00F5309F">
        <w:rPr>
          <w:rFonts w:ascii="Times New Roman" w:hAnsi="Times New Roman" w:cs="Times New Roman"/>
          <w:color w:val="000000" w:themeColor="text1"/>
        </w:rPr>
        <w:t xml:space="preserve">). </w:t>
      </w:r>
    </w:p>
    <w:p w:rsidR="00F5309F" w:rsidRDefault="00F5309F" w:rsidP="00F5309F">
      <w:pPr>
        <w:jc w:val="both"/>
        <w:rPr>
          <w:rFonts w:ascii="Times New Roman" w:hAnsi="Times New Roman" w:cs="Times New Roman"/>
          <w:color w:val="000000" w:themeColor="text1"/>
        </w:rPr>
      </w:pPr>
    </w:p>
    <w:p w:rsidR="00F5309F" w:rsidRPr="00F5309F" w:rsidRDefault="00F5309F" w:rsidP="00F5309F">
      <w:pPr>
        <w:jc w:val="both"/>
        <w:rPr>
          <w:rFonts w:ascii="Times New Roman" w:hAnsi="Times New Roman" w:cs="Times New Roman"/>
          <w:color w:val="000000" w:themeColor="text1"/>
        </w:rPr>
      </w:pPr>
      <w:r w:rsidRPr="00F5309F">
        <w:rPr>
          <w:rFonts w:ascii="Times New Roman" w:hAnsi="Times New Roman" w:cs="Times New Roman"/>
          <w:color w:val="000000" w:themeColor="text1"/>
        </w:rPr>
        <w:t>Advantages:</w:t>
      </w:r>
      <w:bookmarkStart w:id="0" w:name="_GoBack"/>
      <w:bookmarkEnd w:id="0"/>
    </w:p>
    <w:p w:rsidR="00F5309F" w:rsidRPr="00F5309F" w:rsidRDefault="00F5309F" w:rsidP="00F5309F">
      <w:pPr>
        <w:pStyle w:val="ListParagraph"/>
        <w:numPr>
          <w:ilvl w:val="0"/>
          <w:numId w:val="2"/>
        </w:numPr>
        <w:rPr>
          <w:rFonts w:cs="Times New Roman"/>
          <w:color w:val="000000" w:themeColor="text1"/>
        </w:rPr>
      </w:pPr>
      <w:r w:rsidRPr="00F5309F">
        <w:rPr>
          <w:rFonts w:cs="Times New Roman"/>
          <w:color w:val="000000" w:themeColor="text1"/>
        </w:rPr>
        <w:t xml:space="preserve">The diagram helps the project managers to estimate the time bound of the project. </w:t>
      </w:r>
    </w:p>
    <w:p w:rsidR="00F5309F" w:rsidRPr="00F5309F" w:rsidRDefault="00F5309F" w:rsidP="00F5309F">
      <w:pPr>
        <w:pStyle w:val="ListParagraph"/>
        <w:numPr>
          <w:ilvl w:val="0"/>
          <w:numId w:val="2"/>
        </w:numPr>
        <w:rPr>
          <w:rFonts w:cs="Times New Roman"/>
          <w:color w:val="000000" w:themeColor="text1"/>
        </w:rPr>
      </w:pPr>
      <w:r w:rsidRPr="00F5309F">
        <w:rPr>
          <w:rFonts w:cs="Times New Roman"/>
          <w:color w:val="000000" w:themeColor="text1"/>
        </w:rPr>
        <w:t xml:space="preserve">Helps the project managers for the planning, organisation and control of the events of the project. </w:t>
      </w:r>
    </w:p>
    <w:p w:rsidR="00F5309F" w:rsidRPr="00F5309F" w:rsidRDefault="00F5309F" w:rsidP="00F5309F">
      <w:pPr>
        <w:pStyle w:val="ListParagraph"/>
        <w:numPr>
          <w:ilvl w:val="0"/>
          <w:numId w:val="2"/>
        </w:numPr>
        <w:rPr>
          <w:rFonts w:cs="Times New Roman"/>
          <w:color w:val="000000" w:themeColor="text1"/>
        </w:rPr>
      </w:pPr>
      <w:r w:rsidRPr="00F5309F">
        <w:rPr>
          <w:rFonts w:cs="Times New Roman"/>
          <w:color w:val="000000" w:themeColor="text1"/>
        </w:rPr>
        <w:t xml:space="preserve">The diagram also helps to recognise the possibility of the compression of the schedule. </w:t>
      </w:r>
    </w:p>
    <w:p w:rsidR="00F5309F" w:rsidRPr="00F5309F" w:rsidRDefault="00F5309F" w:rsidP="00F5309F">
      <w:pPr>
        <w:jc w:val="both"/>
        <w:rPr>
          <w:rFonts w:ascii="Times New Roman" w:hAnsi="Times New Roman" w:cs="Times New Roman"/>
          <w:color w:val="000000" w:themeColor="text1"/>
        </w:rPr>
      </w:pPr>
      <w:r w:rsidRPr="00F5309F">
        <w:rPr>
          <w:rFonts w:ascii="Times New Roman" w:hAnsi="Times New Roman" w:cs="Times New Roman"/>
          <w:color w:val="000000" w:themeColor="text1"/>
        </w:rPr>
        <w:t>Disadvantages:</w:t>
      </w:r>
    </w:p>
    <w:p w:rsidR="00F5309F" w:rsidRPr="00F5309F" w:rsidRDefault="00F5309F" w:rsidP="00F5309F">
      <w:pPr>
        <w:pStyle w:val="ListParagraph"/>
        <w:numPr>
          <w:ilvl w:val="0"/>
          <w:numId w:val="4"/>
        </w:numPr>
        <w:rPr>
          <w:rFonts w:cs="Times New Roman"/>
          <w:color w:val="000000" w:themeColor="text1"/>
        </w:rPr>
      </w:pPr>
      <w:r w:rsidRPr="00F5309F">
        <w:rPr>
          <w:rFonts w:cs="Times New Roman"/>
          <w:color w:val="000000" w:themeColor="text1"/>
        </w:rPr>
        <w:t>The network diagram for a project takes a lot of time for its creation</w:t>
      </w:r>
    </w:p>
    <w:p w:rsidR="00F5309F" w:rsidRPr="00F5309F" w:rsidRDefault="00F5309F" w:rsidP="00F5309F">
      <w:pPr>
        <w:pStyle w:val="ListParagraph"/>
        <w:numPr>
          <w:ilvl w:val="0"/>
          <w:numId w:val="4"/>
        </w:numPr>
        <w:rPr>
          <w:rFonts w:cs="Times New Roman"/>
          <w:color w:val="000000" w:themeColor="text1"/>
        </w:rPr>
      </w:pPr>
      <w:r w:rsidRPr="00F5309F">
        <w:rPr>
          <w:rFonts w:cs="Times New Roman"/>
          <w:color w:val="000000" w:themeColor="text1"/>
        </w:rPr>
        <w:t>The network diagrams can be very complex and difficult to understand easily by just viewing them</w:t>
      </w:r>
    </w:p>
    <w:p w:rsidR="00F5309F" w:rsidRPr="00F5309F" w:rsidRDefault="00F5309F" w:rsidP="00F5309F">
      <w:pPr>
        <w:pStyle w:val="ListParagraph"/>
        <w:numPr>
          <w:ilvl w:val="0"/>
          <w:numId w:val="4"/>
        </w:numPr>
        <w:rPr>
          <w:rFonts w:cs="Times New Roman"/>
          <w:color w:val="000000" w:themeColor="text1"/>
        </w:rPr>
      </w:pPr>
      <w:r w:rsidRPr="00F5309F">
        <w:rPr>
          <w:rFonts w:cs="Times New Roman"/>
          <w:color w:val="000000" w:themeColor="text1"/>
        </w:rPr>
        <w:t>Since the diagram is very complex making them might be very confusing and thus chances of errors might increasing (</w:t>
      </w:r>
      <w:proofErr w:type="spellStart"/>
      <w:r w:rsidRPr="00F5309F">
        <w:rPr>
          <w:rFonts w:cs="Times New Roman"/>
          <w:color w:val="000000" w:themeColor="text1"/>
          <w:shd w:val="clear" w:color="auto" w:fill="FFFFFF"/>
        </w:rPr>
        <w:t>Viktorovich</w:t>
      </w:r>
      <w:proofErr w:type="spellEnd"/>
      <w:r w:rsidRPr="00F5309F">
        <w:rPr>
          <w:rFonts w:cs="Times New Roman"/>
          <w:color w:val="000000" w:themeColor="text1"/>
          <w:shd w:val="clear" w:color="auto" w:fill="FFFFFF"/>
        </w:rPr>
        <w:t>, 2017</w:t>
      </w:r>
      <w:r w:rsidRPr="00F5309F">
        <w:rPr>
          <w:rFonts w:cs="Times New Roman"/>
          <w:color w:val="000000" w:themeColor="text1"/>
        </w:rPr>
        <w:t xml:space="preserve">). </w:t>
      </w:r>
    </w:p>
    <w:p w:rsidR="00F5309F" w:rsidRPr="00F5309F" w:rsidRDefault="00F5309F" w:rsidP="00F5309F">
      <w:pPr>
        <w:jc w:val="both"/>
        <w:rPr>
          <w:rFonts w:ascii="Times New Roman" w:hAnsi="Times New Roman" w:cs="Times New Roman"/>
          <w:b/>
          <w:color w:val="000000" w:themeColor="text1"/>
        </w:rPr>
      </w:pPr>
    </w:p>
    <w:p w:rsidR="00F5309F" w:rsidRPr="00F5309F" w:rsidRDefault="00F5309F" w:rsidP="00F5309F">
      <w:pPr>
        <w:jc w:val="both"/>
        <w:rPr>
          <w:rFonts w:ascii="Times New Roman" w:hAnsi="Times New Roman" w:cs="Times New Roman"/>
          <w:b/>
          <w:color w:val="000000" w:themeColor="text1"/>
        </w:rPr>
      </w:pPr>
    </w:p>
    <w:p w:rsidR="00F5309F" w:rsidRPr="00F5309F" w:rsidRDefault="00F5309F" w:rsidP="00F5309F">
      <w:pPr>
        <w:jc w:val="both"/>
        <w:rPr>
          <w:rFonts w:ascii="Times New Roman" w:hAnsi="Times New Roman" w:cs="Times New Roman"/>
          <w:b/>
          <w:color w:val="000000" w:themeColor="text1"/>
        </w:rPr>
      </w:pPr>
    </w:p>
    <w:p w:rsidR="00F5309F" w:rsidRP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Default="00F5309F" w:rsidP="00F5309F">
      <w:pPr>
        <w:jc w:val="both"/>
        <w:rPr>
          <w:rFonts w:ascii="Times New Roman" w:hAnsi="Times New Roman" w:cs="Times New Roman"/>
          <w:b/>
          <w:color w:val="000000" w:themeColor="text1"/>
        </w:rPr>
      </w:pPr>
    </w:p>
    <w:p w:rsidR="00F5309F" w:rsidRPr="00F5309F" w:rsidRDefault="00F5309F" w:rsidP="00F5309F">
      <w:pPr>
        <w:jc w:val="both"/>
        <w:rPr>
          <w:rFonts w:ascii="Times New Roman" w:hAnsi="Times New Roman" w:cs="Times New Roman"/>
          <w:b/>
          <w:color w:val="000000" w:themeColor="text1"/>
        </w:rPr>
      </w:pPr>
      <w:r w:rsidRPr="00F5309F">
        <w:rPr>
          <w:rFonts w:ascii="Times New Roman" w:hAnsi="Times New Roman" w:cs="Times New Roman"/>
          <w:b/>
          <w:color w:val="000000" w:themeColor="text1"/>
        </w:rPr>
        <w:t xml:space="preserve">References </w:t>
      </w:r>
    </w:p>
    <w:p w:rsidR="00F5309F" w:rsidRPr="00F5309F" w:rsidRDefault="00F5309F" w:rsidP="00F5309F">
      <w:pPr>
        <w:jc w:val="both"/>
        <w:rPr>
          <w:rFonts w:ascii="Times New Roman" w:hAnsi="Times New Roman" w:cs="Times New Roman"/>
          <w:b/>
          <w:color w:val="000000" w:themeColor="text1"/>
        </w:rPr>
      </w:pPr>
    </w:p>
    <w:p w:rsidR="00F5309F" w:rsidRPr="00F5309F" w:rsidRDefault="00F5309F" w:rsidP="00F5309F">
      <w:pPr>
        <w:jc w:val="both"/>
        <w:rPr>
          <w:rFonts w:ascii="Times New Roman" w:hAnsi="Times New Roman" w:cs="Times New Roman"/>
          <w:color w:val="000000" w:themeColor="text1"/>
          <w:shd w:val="clear" w:color="auto" w:fill="FFFFFF"/>
        </w:rPr>
      </w:pPr>
      <w:proofErr w:type="spellStart"/>
      <w:r w:rsidRPr="00F5309F">
        <w:rPr>
          <w:rFonts w:ascii="Times New Roman" w:hAnsi="Times New Roman" w:cs="Times New Roman"/>
          <w:color w:val="000000" w:themeColor="text1"/>
          <w:shd w:val="clear" w:color="auto" w:fill="FFFFFF"/>
        </w:rPr>
        <w:t>Brlečić</w:t>
      </w:r>
      <w:proofErr w:type="spellEnd"/>
      <w:r w:rsidRPr="00F5309F">
        <w:rPr>
          <w:rFonts w:ascii="Times New Roman" w:hAnsi="Times New Roman" w:cs="Times New Roman"/>
          <w:color w:val="000000" w:themeColor="text1"/>
          <w:shd w:val="clear" w:color="auto" w:fill="FFFFFF"/>
        </w:rPr>
        <w:t xml:space="preserve"> </w:t>
      </w:r>
      <w:proofErr w:type="spellStart"/>
      <w:r w:rsidRPr="00F5309F">
        <w:rPr>
          <w:rFonts w:ascii="Times New Roman" w:hAnsi="Times New Roman" w:cs="Times New Roman"/>
          <w:color w:val="000000" w:themeColor="text1"/>
          <w:shd w:val="clear" w:color="auto" w:fill="FFFFFF"/>
        </w:rPr>
        <w:t>Valčić</w:t>
      </w:r>
      <w:proofErr w:type="spellEnd"/>
      <w:r w:rsidRPr="00F5309F">
        <w:rPr>
          <w:rFonts w:ascii="Times New Roman" w:hAnsi="Times New Roman" w:cs="Times New Roman"/>
          <w:color w:val="000000" w:themeColor="text1"/>
          <w:shd w:val="clear" w:color="auto" w:fill="FFFFFF"/>
        </w:rPr>
        <w:t xml:space="preserve">, S., </w:t>
      </w:r>
      <w:proofErr w:type="spellStart"/>
      <w:r w:rsidRPr="00F5309F">
        <w:rPr>
          <w:rFonts w:ascii="Times New Roman" w:hAnsi="Times New Roman" w:cs="Times New Roman"/>
          <w:color w:val="000000" w:themeColor="text1"/>
          <w:shd w:val="clear" w:color="auto" w:fill="FFFFFF"/>
        </w:rPr>
        <w:t>Dimitrić</w:t>
      </w:r>
      <w:proofErr w:type="spellEnd"/>
      <w:r w:rsidRPr="00F5309F">
        <w:rPr>
          <w:rFonts w:ascii="Times New Roman" w:hAnsi="Times New Roman" w:cs="Times New Roman"/>
          <w:color w:val="000000" w:themeColor="text1"/>
          <w:shd w:val="clear" w:color="auto" w:fill="FFFFFF"/>
        </w:rPr>
        <w:t xml:space="preserve">, M. and </w:t>
      </w:r>
      <w:proofErr w:type="spellStart"/>
      <w:r w:rsidRPr="00F5309F">
        <w:rPr>
          <w:rFonts w:ascii="Times New Roman" w:hAnsi="Times New Roman" w:cs="Times New Roman"/>
          <w:color w:val="000000" w:themeColor="text1"/>
          <w:shd w:val="clear" w:color="auto" w:fill="FFFFFF"/>
        </w:rPr>
        <w:t>Dalsaso</w:t>
      </w:r>
      <w:proofErr w:type="spellEnd"/>
      <w:r w:rsidRPr="00F5309F">
        <w:rPr>
          <w:rFonts w:ascii="Times New Roman" w:hAnsi="Times New Roman" w:cs="Times New Roman"/>
          <w:color w:val="000000" w:themeColor="text1"/>
          <w:shd w:val="clear" w:color="auto" w:fill="FFFFFF"/>
        </w:rPr>
        <w:t>, M., (2016). Effective project management tools for modern organizational structures. </w:t>
      </w:r>
      <w:proofErr w:type="spellStart"/>
      <w:r w:rsidRPr="00F5309F">
        <w:rPr>
          <w:rFonts w:ascii="Times New Roman" w:hAnsi="Times New Roman" w:cs="Times New Roman"/>
          <w:i/>
          <w:iCs/>
          <w:color w:val="000000" w:themeColor="text1"/>
          <w:shd w:val="clear" w:color="auto" w:fill="FFFFFF"/>
        </w:rPr>
        <w:t>Pomorski</w:t>
      </w:r>
      <w:proofErr w:type="spellEnd"/>
      <w:r w:rsidRPr="00F5309F">
        <w:rPr>
          <w:rFonts w:ascii="Times New Roman" w:hAnsi="Times New Roman" w:cs="Times New Roman"/>
          <w:i/>
          <w:iCs/>
          <w:color w:val="000000" w:themeColor="text1"/>
          <w:shd w:val="clear" w:color="auto" w:fill="FFFFFF"/>
        </w:rPr>
        <w:t xml:space="preserve"> </w:t>
      </w:r>
      <w:proofErr w:type="spellStart"/>
      <w:r w:rsidRPr="00F5309F">
        <w:rPr>
          <w:rFonts w:ascii="Times New Roman" w:hAnsi="Times New Roman" w:cs="Times New Roman"/>
          <w:i/>
          <w:iCs/>
          <w:color w:val="000000" w:themeColor="text1"/>
          <w:shd w:val="clear" w:color="auto" w:fill="FFFFFF"/>
        </w:rPr>
        <w:t>zbornik</w:t>
      </w:r>
      <w:proofErr w:type="spellEnd"/>
      <w:r w:rsidRPr="00F5309F">
        <w:rPr>
          <w:rFonts w:ascii="Times New Roman" w:hAnsi="Times New Roman" w:cs="Times New Roman"/>
          <w:color w:val="000000" w:themeColor="text1"/>
          <w:shd w:val="clear" w:color="auto" w:fill="FFFFFF"/>
        </w:rPr>
        <w:t>, </w:t>
      </w:r>
      <w:r w:rsidRPr="00F5309F">
        <w:rPr>
          <w:rFonts w:ascii="Times New Roman" w:hAnsi="Times New Roman" w:cs="Times New Roman"/>
          <w:i/>
          <w:iCs/>
          <w:color w:val="000000" w:themeColor="text1"/>
          <w:shd w:val="clear" w:color="auto" w:fill="FFFFFF"/>
        </w:rPr>
        <w:t>51</w:t>
      </w:r>
      <w:r w:rsidRPr="00F5309F">
        <w:rPr>
          <w:rFonts w:ascii="Times New Roman" w:hAnsi="Times New Roman" w:cs="Times New Roman"/>
          <w:color w:val="000000" w:themeColor="text1"/>
          <w:shd w:val="clear" w:color="auto" w:fill="FFFFFF"/>
        </w:rPr>
        <w:t>(1), pp.131-145.</w:t>
      </w:r>
    </w:p>
    <w:p w:rsidR="00F5309F" w:rsidRPr="00F5309F" w:rsidRDefault="00F5309F" w:rsidP="00F5309F">
      <w:pPr>
        <w:jc w:val="both"/>
        <w:rPr>
          <w:rFonts w:ascii="Times New Roman" w:hAnsi="Times New Roman" w:cs="Times New Roman"/>
          <w:color w:val="000000" w:themeColor="text1"/>
          <w:shd w:val="clear" w:color="auto" w:fill="FFFFFF"/>
        </w:rPr>
      </w:pPr>
      <w:proofErr w:type="spellStart"/>
      <w:r w:rsidRPr="00F5309F">
        <w:rPr>
          <w:rFonts w:ascii="Times New Roman" w:hAnsi="Times New Roman" w:cs="Times New Roman"/>
          <w:color w:val="000000" w:themeColor="text1"/>
          <w:shd w:val="clear" w:color="auto" w:fill="FFFFFF"/>
        </w:rPr>
        <w:t>Burghate</w:t>
      </w:r>
      <w:proofErr w:type="spellEnd"/>
      <w:r w:rsidRPr="00F5309F">
        <w:rPr>
          <w:rFonts w:ascii="Times New Roman" w:hAnsi="Times New Roman" w:cs="Times New Roman"/>
          <w:color w:val="000000" w:themeColor="text1"/>
          <w:shd w:val="clear" w:color="auto" w:fill="FFFFFF"/>
        </w:rPr>
        <w:t>, M., (2018). Work breakdown structure: Simplifying project management. </w:t>
      </w:r>
      <w:r w:rsidRPr="00F5309F">
        <w:rPr>
          <w:rFonts w:ascii="Times New Roman" w:hAnsi="Times New Roman" w:cs="Times New Roman"/>
          <w:i/>
          <w:iCs/>
          <w:color w:val="000000" w:themeColor="text1"/>
          <w:shd w:val="clear" w:color="auto" w:fill="FFFFFF"/>
        </w:rPr>
        <w:t>International Journal of Commerce and Management</w:t>
      </w:r>
      <w:r w:rsidRPr="00F5309F">
        <w:rPr>
          <w:rFonts w:ascii="Times New Roman" w:hAnsi="Times New Roman" w:cs="Times New Roman"/>
          <w:color w:val="000000" w:themeColor="text1"/>
          <w:shd w:val="clear" w:color="auto" w:fill="FFFFFF"/>
        </w:rPr>
        <w:t>, </w:t>
      </w:r>
      <w:r w:rsidRPr="00F5309F">
        <w:rPr>
          <w:rFonts w:ascii="Times New Roman" w:hAnsi="Times New Roman" w:cs="Times New Roman"/>
          <w:i/>
          <w:iCs/>
          <w:color w:val="000000" w:themeColor="text1"/>
          <w:shd w:val="clear" w:color="auto" w:fill="FFFFFF"/>
        </w:rPr>
        <w:t>3</w:t>
      </w:r>
      <w:r w:rsidRPr="00F5309F">
        <w:rPr>
          <w:rFonts w:ascii="Times New Roman" w:hAnsi="Times New Roman" w:cs="Times New Roman"/>
          <w:color w:val="000000" w:themeColor="text1"/>
          <w:shd w:val="clear" w:color="auto" w:fill="FFFFFF"/>
        </w:rPr>
        <w:t>(2).</w:t>
      </w:r>
    </w:p>
    <w:p w:rsidR="00F5309F" w:rsidRPr="00F5309F" w:rsidRDefault="00F5309F" w:rsidP="00F5309F">
      <w:pPr>
        <w:jc w:val="both"/>
        <w:rPr>
          <w:rFonts w:ascii="Times New Roman" w:hAnsi="Times New Roman" w:cs="Times New Roman"/>
          <w:b/>
          <w:color w:val="000000" w:themeColor="text1"/>
        </w:rPr>
      </w:pPr>
      <w:r w:rsidRPr="00F5309F">
        <w:rPr>
          <w:rFonts w:ascii="Times New Roman" w:hAnsi="Times New Roman" w:cs="Times New Roman"/>
          <w:color w:val="000000" w:themeColor="text1"/>
          <w:shd w:val="clear" w:color="auto" w:fill="FFFFFF"/>
        </w:rPr>
        <w:t>Gantt, H., (2015). Gantt chart.</w:t>
      </w:r>
    </w:p>
    <w:p w:rsidR="00F5309F" w:rsidRPr="00F5309F" w:rsidRDefault="00F5309F" w:rsidP="00F5309F">
      <w:pPr>
        <w:jc w:val="both"/>
        <w:rPr>
          <w:rFonts w:ascii="Times New Roman" w:hAnsi="Times New Roman" w:cs="Times New Roman"/>
          <w:b/>
          <w:color w:val="000000" w:themeColor="text1"/>
        </w:rPr>
      </w:pPr>
      <w:proofErr w:type="spellStart"/>
      <w:r w:rsidRPr="00F5309F">
        <w:rPr>
          <w:rFonts w:ascii="Times New Roman" w:hAnsi="Times New Roman" w:cs="Times New Roman"/>
          <w:color w:val="000000" w:themeColor="text1"/>
          <w:shd w:val="clear" w:color="auto" w:fill="FFFFFF"/>
        </w:rPr>
        <w:t>Sequeira</w:t>
      </w:r>
      <w:proofErr w:type="spellEnd"/>
      <w:r w:rsidRPr="00F5309F">
        <w:rPr>
          <w:rFonts w:ascii="Times New Roman" w:hAnsi="Times New Roman" w:cs="Times New Roman"/>
          <w:color w:val="000000" w:themeColor="text1"/>
          <w:shd w:val="clear" w:color="auto" w:fill="FFFFFF"/>
        </w:rPr>
        <w:t>, S. and Lopes, E., (2015). Simple method proposal for cost estimation from work breakdown structure. </w:t>
      </w:r>
      <w:proofErr w:type="spellStart"/>
      <w:r w:rsidRPr="00F5309F">
        <w:rPr>
          <w:rFonts w:ascii="Times New Roman" w:hAnsi="Times New Roman" w:cs="Times New Roman"/>
          <w:i/>
          <w:iCs/>
          <w:color w:val="000000" w:themeColor="text1"/>
          <w:shd w:val="clear" w:color="auto" w:fill="FFFFFF"/>
        </w:rPr>
        <w:t>Procedia</w:t>
      </w:r>
      <w:proofErr w:type="spellEnd"/>
      <w:r w:rsidRPr="00F5309F">
        <w:rPr>
          <w:rFonts w:ascii="Times New Roman" w:hAnsi="Times New Roman" w:cs="Times New Roman"/>
          <w:i/>
          <w:iCs/>
          <w:color w:val="000000" w:themeColor="text1"/>
          <w:shd w:val="clear" w:color="auto" w:fill="FFFFFF"/>
        </w:rPr>
        <w:t xml:space="preserve"> Computer Science</w:t>
      </w:r>
      <w:r w:rsidRPr="00F5309F">
        <w:rPr>
          <w:rFonts w:ascii="Times New Roman" w:hAnsi="Times New Roman" w:cs="Times New Roman"/>
          <w:color w:val="000000" w:themeColor="text1"/>
          <w:shd w:val="clear" w:color="auto" w:fill="FFFFFF"/>
        </w:rPr>
        <w:t>, </w:t>
      </w:r>
      <w:r w:rsidRPr="00F5309F">
        <w:rPr>
          <w:rFonts w:ascii="Times New Roman" w:hAnsi="Times New Roman" w:cs="Times New Roman"/>
          <w:i/>
          <w:iCs/>
          <w:color w:val="000000" w:themeColor="text1"/>
          <w:shd w:val="clear" w:color="auto" w:fill="FFFFFF"/>
        </w:rPr>
        <w:t>64</w:t>
      </w:r>
      <w:r w:rsidRPr="00F5309F">
        <w:rPr>
          <w:rFonts w:ascii="Times New Roman" w:hAnsi="Times New Roman" w:cs="Times New Roman"/>
          <w:color w:val="000000" w:themeColor="text1"/>
          <w:shd w:val="clear" w:color="auto" w:fill="FFFFFF"/>
        </w:rPr>
        <w:t>, pp.537-544.</w:t>
      </w:r>
    </w:p>
    <w:p w:rsidR="00F5309F" w:rsidRPr="00F5309F" w:rsidRDefault="00F5309F" w:rsidP="00F5309F">
      <w:pPr>
        <w:jc w:val="both"/>
        <w:rPr>
          <w:rFonts w:ascii="Times New Roman" w:hAnsi="Times New Roman" w:cs="Times New Roman"/>
          <w:color w:val="000000" w:themeColor="text1"/>
          <w:shd w:val="clear" w:color="auto" w:fill="FFFFFF"/>
        </w:rPr>
      </w:pPr>
      <w:proofErr w:type="spellStart"/>
      <w:r w:rsidRPr="00F5309F">
        <w:rPr>
          <w:rFonts w:ascii="Times New Roman" w:hAnsi="Times New Roman" w:cs="Times New Roman"/>
          <w:color w:val="000000" w:themeColor="text1"/>
          <w:shd w:val="clear" w:color="auto" w:fill="FFFFFF"/>
        </w:rPr>
        <w:t>Zecheru</w:t>
      </w:r>
      <w:proofErr w:type="spellEnd"/>
      <w:r w:rsidRPr="00F5309F">
        <w:rPr>
          <w:rFonts w:ascii="Times New Roman" w:hAnsi="Times New Roman" w:cs="Times New Roman"/>
          <w:color w:val="000000" w:themeColor="text1"/>
          <w:shd w:val="clear" w:color="auto" w:fill="FFFFFF"/>
        </w:rPr>
        <w:t xml:space="preserve">, V. and </w:t>
      </w:r>
      <w:proofErr w:type="spellStart"/>
      <w:r w:rsidRPr="00F5309F">
        <w:rPr>
          <w:rFonts w:ascii="Times New Roman" w:hAnsi="Times New Roman" w:cs="Times New Roman"/>
          <w:color w:val="000000" w:themeColor="text1"/>
          <w:shd w:val="clear" w:color="auto" w:fill="FFFFFF"/>
        </w:rPr>
        <w:t>Olaru</w:t>
      </w:r>
      <w:proofErr w:type="spellEnd"/>
      <w:r w:rsidRPr="00F5309F">
        <w:rPr>
          <w:rFonts w:ascii="Times New Roman" w:hAnsi="Times New Roman" w:cs="Times New Roman"/>
          <w:color w:val="000000" w:themeColor="text1"/>
          <w:shd w:val="clear" w:color="auto" w:fill="FFFFFF"/>
        </w:rPr>
        <w:t>, B.G., (2016). Work Breakdown Structure (WBS) in Project Management. </w:t>
      </w:r>
      <w:r w:rsidRPr="00F5309F">
        <w:rPr>
          <w:rFonts w:ascii="Times New Roman" w:hAnsi="Times New Roman" w:cs="Times New Roman"/>
          <w:i/>
          <w:iCs/>
          <w:color w:val="000000" w:themeColor="text1"/>
          <w:shd w:val="clear" w:color="auto" w:fill="FFFFFF"/>
        </w:rPr>
        <w:t>Review of International Comparative Management/</w:t>
      </w:r>
      <w:proofErr w:type="spellStart"/>
      <w:r w:rsidRPr="00F5309F">
        <w:rPr>
          <w:rFonts w:ascii="Times New Roman" w:hAnsi="Times New Roman" w:cs="Times New Roman"/>
          <w:i/>
          <w:iCs/>
          <w:color w:val="000000" w:themeColor="text1"/>
          <w:shd w:val="clear" w:color="auto" w:fill="FFFFFF"/>
        </w:rPr>
        <w:t>Revista</w:t>
      </w:r>
      <w:proofErr w:type="spellEnd"/>
      <w:r w:rsidRPr="00F5309F">
        <w:rPr>
          <w:rFonts w:ascii="Times New Roman" w:hAnsi="Times New Roman" w:cs="Times New Roman"/>
          <w:i/>
          <w:iCs/>
          <w:color w:val="000000" w:themeColor="text1"/>
          <w:shd w:val="clear" w:color="auto" w:fill="FFFFFF"/>
        </w:rPr>
        <w:t xml:space="preserve"> de Management </w:t>
      </w:r>
      <w:proofErr w:type="spellStart"/>
      <w:r w:rsidRPr="00F5309F">
        <w:rPr>
          <w:rFonts w:ascii="Times New Roman" w:hAnsi="Times New Roman" w:cs="Times New Roman"/>
          <w:i/>
          <w:iCs/>
          <w:color w:val="000000" w:themeColor="text1"/>
          <w:shd w:val="clear" w:color="auto" w:fill="FFFFFF"/>
        </w:rPr>
        <w:t>Comparat</w:t>
      </w:r>
      <w:proofErr w:type="spellEnd"/>
      <w:r w:rsidRPr="00F5309F">
        <w:rPr>
          <w:rFonts w:ascii="Times New Roman" w:hAnsi="Times New Roman" w:cs="Times New Roman"/>
          <w:i/>
          <w:iCs/>
          <w:color w:val="000000" w:themeColor="text1"/>
          <w:shd w:val="clear" w:color="auto" w:fill="FFFFFF"/>
        </w:rPr>
        <w:t xml:space="preserve"> International</w:t>
      </w:r>
      <w:r w:rsidRPr="00F5309F">
        <w:rPr>
          <w:rFonts w:ascii="Times New Roman" w:hAnsi="Times New Roman" w:cs="Times New Roman"/>
          <w:color w:val="000000" w:themeColor="text1"/>
          <w:shd w:val="clear" w:color="auto" w:fill="FFFFFF"/>
        </w:rPr>
        <w:t>, </w:t>
      </w:r>
      <w:r w:rsidRPr="00F5309F">
        <w:rPr>
          <w:rFonts w:ascii="Times New Roman" w:hAnsi="Times New Roman" w:cs="Times New Roman"/>
          <w:i/>
          <w:iCs/>
          <w:color w:val="000000" w:themeColor="text1"/>
          <w:shd w:val="clear" w:color="auto" w:fill="FFFFFF"/>
        </w:rPr>
        <w:t>17</w:t>
      </w:r>
      <w:r w:rsidRPr="00F5309F">
        <w:rPr>
          <w:rFonts w:ascii="Times New Roman" w:hAnsi="Times New Roman" w:cs="Times New Roman"/>
          <w:color w:val="000000" w:themeColor="text1"/>
          <w:shd w:val="clear" w:color="auto" w:fill="FFFFFF"/>
        </w:rPr>
        <w:t>(1).</w:t>
      </w:r>
    </w:p>
    <w:p w:rsidR="00F5309F" w:rsidRPr="00F5309F" w:rsidRDefault="00F5309F" w:rsidP="00F5309F">
      <w:pPr>
        <w:jc w:val="both"/>
        <w:rPr>
          <w:rFonts w:ascii="Times New Roman" w:hAnsi="Times New Roman" w:cs="Times New Roman"/>
          <w:color w:val="000000" w:themeColor="text1"/>
          <w:shd w:val="clear" w:color="auto" w:fill="FFFFFF"/>
        </w:rPr>
      </w:pPr>
      <w:r w:rsidRPr="00F5309F">
        <w:rPr>
          <w:rFonts w:ascii="Times New Roman" w:hAnsi="Times New Roman" w:cs="Times New Roman"/>
          <w:color w:val="000000" w:themeColor="text1"/>
          <w:shd w:val="clear" w:color="auto" w:fill="FFFFFF"/>
        </w:rPr>
        <w:t>Gantt, H., (2015). Gantt chart.</w:t>
      </w:r>
    </w:p>
    <w:p w:rsidR="00F5309F" w:rsidRPr="00F5309F" w:rsidRDefault="00F5309F" w:rsidP="00F5309F">
      <w:pPr>
        <w:jc w:val="both"/>
        <w:rPr>
          <w:rFonts w:ascii="Times New Roman" w:hAnsi="Times New Roman" w:cs="Times New Roman"/>
          <w:color w:val="000000" w:themeColor="text1"/>
          <w:shd w:val="clear" w:color="auto" w:fill="FFFFFF"/>
        </w:rPr>
      </w:pPr>
      <w:proofErr w:type="spellStart"/>
      <w:r w:rsidRPr="00F5309F">
        <w:rPr>
          <w:rFonts w:ascii="Times New Roman" w:hAnsi="Times New Roman" w:cs="Times New Roman"/>
          <w:color w:val="000000" w:themeColor="text1"/>
          <w:shd w:val="clear" w:color="auto" w:fill="FFFFFF"/>
        </w:rPr>
        <w:t>Kehe</w:t>
      </w:r>
      <w:proofErr w:type="spellEnd"/>
      <w:r w:rsidRPr="00F5309F">
        <w:rPr>
          <w:rFonts w:ascii="Times New Roman" w:hAnsi="Times New Roman" w:cs="Times New Roman"/>
          <w:color w:val="000000" w:themeColor="text1"/>
          <w:shd w:val="clear" w:color="auto" w:fill="FFFFFF"/>
        </w:rPr>
        <w:t xml:space="preserve">, W., </w:t>
      </w:r>
      <w:proofErr w:type="spellStart"/>
      <w:r w:rsidRPr="00F5309F">
        <w:rPr>
          <w:rFonts w:ascii="Times New Roman" w:hAnsi="Times New Roman" w:cs="Times New Roman"/>
          <w:color w:val="000000" w:themeColor="text1"/>
          <w:shd w:val="clear" w:color="auto" w:fill="FFFFFF"/>
        </w:rPr>
        <w:t>Tingting</w:t>
      </w:r>
      <w:proofErr w:type="spellEnd"/>
      <w:r w:rsidRPr="00F5309F">
        <w:rPr>
          <w:rFonts w:ascii="Times New Roman" w:hAnsi="Times New Roman" w:cs="Times New Roman"/>
          <w:color w:val="000000" w:themeColor="text1"/>
          <w:shd w:val="clear" w:color="auto" w:fill="FFFFFF"/>
        </w:rPr>
        <w:t xml:space="preserve">, W., </w:t>
      </w:r>
      <w:proofErr w:type="spellStart"/>
      <w:r w:rsidRPr="00F5309F">
        <w:rPr>
          <w:rFonts w:ascii="Times New Roman" w:hAnsi="Times New Roman" w:cs="Times New Roman"/>
          <w:color w:val="000000" w:themeColor="text1"/>
          <w:shd w:val="clear" w:color="auto" w:fill="FFFFFF"/>
        </w:rPr>
        <w:t>Yanwen</w:t>
      </w:r>
      <w:proofErr w:type="spellEnd"/>
      <w:r w:rsidRPr="00F5309F">
        <w:rPr>
          <w:rFonts w:ascii="Times New Roman" w:hAnsi="Times New Roman" w:cs="Times New Roman"/>
          <w:color w:val="000000" w:themeColor="text1"/>
          <w:shd w:val="clear" w:color="auto" w:fill="FFFFFF"/>
        </w:rPr>
        <w:t xml:space="preserve">, A. and </w:t>
      </w:r>
      <w:proofErr w:type="spellStart"/>
      <w:r w:rsidRPr="00F5309F">
        <w:rPr>
          <w:rFonts w:ascii="Times New Roman" w:hAnsi="Times New Roman" w:cs="Times New Roman"/>
          <w:color w:val="000000" w:themeColor="text1"/>
          <w:shd w:val="clear" w:color="auto" w:fill="FFFFFF"/>
        </w:rPr>
        <w:t>Wenjing</w:t>
      </w:r>
      <w:proofErr w:type="spellEnd"/>
      <w:r w:rsidRPr="00F5309F">
        <w:rPr>
          <w:rFonts w:ascii="Times New Roman" w:hAnsi="Times New Roman" w:cs="Times New Roman"/>
          <w:color w:val="000000" w:themeColor="text1"/>
          <w:shd w:val="clear" w:color="auto" w:fill="FFFFFF"/>
        </w:rPr>
        <w:t>, Z., (2015), August. Study on the Drawing Method of Project Network Diagram. In </w:t>
      </w:r>
      <w:r w:rsidRPr="00F5309F">
        <w:rPr>
          <w:rFonts w:ascii="Times New Roman" w:hAnsi="Times New Roman" w:cs="Times New Roman"/>
          <w:i/>
          <w:iCs/>
          <w:color w:val="000000" w:themeColor="text1"/>
          <w:shd w:val="clear" w:color="auto" w:fill="FFFFFF"/>
        </w:rPr>
        <w:t>2015 7th International Conference on Intelligent Human-Machine Systems and Cybernetics</w:t>
      </w:r>
      <w:r w:rsidRPr="00F5309F">
        <w:rPr>
          <w:rFonts w:ascii="Times New Roman" w:hAnsi="Times New Roman" w:cs="Times New Roman"/>
          <w:color w:val="000000" w:themeColor="text1"/>
          <w:shd w:val="clear" w:color="auto" w:fill="FFFFFF"/>
        </w:rPr>
        <w:t> (Vol. 2, pp. 95-98). IEEE.</w:t>
      </w:r>
    </w:p>
    <w:p w:rsidR="00F5309F" w:rsidRPr="00F5309F" w:rsidRDefault="00F5309F" w:rsidP="00F5309F">
      <w:pPr>
        <w:jc w:val="both"/>
        <w:rPr>
          <w:rFonts w:ascii="Times New Roman" w:hAnsi="Times New Roman" w:cs="Times New Roman"/>
          <w:color w:val="000000" w:themeColor="text1"/>
          <w:shd w:val="clear" w:color="auto" w:fill="FFFFFF"/>
        </w:rPr>
      </w:pPr>
      <w:r w:rsidRPr="00F5309F">
        <w:rPr>
          <w:rFonts w:ascii="Times New Roman" w:hAnsi="Times New Roman" w:cs="Times New Roman"/>
          <w:color w:val="000000" w:themeColor="text1"/>
          <w:shd w:val="clear" w:color="auto" w:fill="FFFFFF"/>
        </w:rPr>
        <w:t>Pathak, K.S., (2015). The Advantages of Using Project Management tools in Industries.</w:t>
      </w:r>
    </w:p>
    <w:p w:rsidR="00F5309F" w:rsidRPr="00F5309F" w:rsidRDefault="00F5309F" w:rsidP="00F5309F">
      <w:pPr>
        <w:jc w:val="both"/>
        <w:rPr>
          <w:rFonts w:ascii="Times New Roman" w:hAnsi="Times New Roman" w:cs="Times New Roman"/>
          <w:color w:val="000000" w:themeColor="text1"/>
          <w:shd w:val="clear" w:color="auto" w:fill="FFFFFF"/>
        </w:rPr>
      </w:pPr>
      <w:proofErr w:type="spellStart"/>
      <w:r w:rsidRPr="00F5309F">
        <w:rPr>
          <w:rFonts w:ascii="Times New Roman" w:hAnsi="Times New Roman" w:cs="Times New Roman"/>
          <w:color w:val="000000" w:themeColor="text1"/>
          <w:shd w:val="clear" w:color="auto" w:fill="FFFFFF"/>
        </w:rPr>
        <w:t>Viktorovich</w:t>
      </w:r>
      <w:proofErr w:type="spellEnd"/>
      <w:r w:rsidRPr="00F5309F">
        <w:rPr>
          <w:rFonts w:ascii="Times New Roman" w:hAnsi="Times New Roman" w:cs="Times New Roman"/>
          <w:color w:val="000000" w:themeColor="text1"/>
          <w:shd w:val="clear" w:color="auto" w:fill="FFFFFF"/>
        </w:rPr>
        <w:t>, K.D., (2017). Elimination of the disadvantages of scheduling-network planning by applying the matrix of key project events. </w:t>
      </w:r>
      <w:proofErr w:type="spellStart"/>
      <w:r w:rsidRPr="00F5309F">
        <w:rPr>
          <w:rFonts w:ascii="Times New Roman" w:hAnsi="Times New Roman" w:cs="Times New Roman"/>
          <w:i/>
          <w:iCs/>
          <w:color w:val="000000" w:themeColor="text1"/>
          <w:shd w:val="clear" w:color="auto" w:fill="FFFFFF"/>
        </w:rPr>
        <w:t>Vestnik</w:t>
      </w:r>
      <w:proofErr w:type="spellEnd"/>
      <w:r w:rsidRPr="00F5309F">
        <w:rPr>
          <w:rFonts w:ascii="Times New Roman" w:hAnsi="Times New Roman" w:cs="Times New Roman"/>
          <w:i/>
          <w:iCs/>
          <w:color w:val="000000" w:themeColor="text1"/>
          <w:shd w:val="clear" w:color="auto" w:fill="FFFFFF"/>
        </w:rPr>
        <w:t xml:space="preserve"> MGSU</w:t>
      </w:r>
      <w:r w:rsidRPr="00F5309F">
        <w:rPr>
          <w:rFonts w:ascii="Times New Roman" w:hAnsi="Times New Roman" w:cs="Times New Roman"/>
          <w:color w:val="000000" w:themeColor="text1"/>
          <w:shd w:val="clear" w:color="auto" w:fill="FFFFFF"/>
        </w:rPr>
        <w:t>, </w:t>
      </w:r>
      <w:r w:rsidRPr="00F5309F">
        <w:rPr>
          <w:rFonts w:ascii="Times New Roman" w:hAnsi="Times New Roman" w:cs="Times New Roman"/>
          <w:i/>
          <w:iCs/>
          <w:color w:val="000000" w:themeColor="text1"/>
          <w:shd w:val="clear" w:color="auto" w:fill="FFFFFF"/>
        </w:rPr>
        <w:t>12</w:t>
      </w:r>
      <w:r w:rsidRPr="00F5309F">
        <w:rPr>
          <w:rFonts w:ascii="Times New Roman" w:hAnsi="Times New Roman" w:cs="Times New Roman"/>
          <w:color w:val="000000" w:themeColor="text1"/>
          <w:shd w:val="clear" w:color="auto" w:fill="FFFFFF"/>
        </w:rPr>
        <w:t>(6), pp.674-679.</w:t>
      </w:r>
    </w:p>
    <w:p w:rsidR="00F5309F" w:rsidRPr="00F5309F" w:rsidRDefault="00F5309F" w:rsidP="00F5309F">
      <w:pPr>
        <w:jc w:val="both"/>
        <w:rPr>
          <w:rFonts w:ascii="Times New Roman" w:hAnsi="Times New Roman" w:cs="Times New Roman"/>
          <w:color w:val="FF0000"/>
          <w:shd w:val="clear" w:color="auto" w:fill="FFFFFF"/>
        </w:rPr>
      </w:pPr>
    </w:p>
    <w:p w:rsidR="00F5309F" w:rsidRPr="00F5309F" w:rsidRDefault="00F5309F" w:rsidP="00F5309F">
      <w:pPr>
        <w:jc w:val="both"/>
        <w:rPr>
          <w:rFonts w:ascii="Times New Roman" w:hAnsi="Times New Roman" w:cs="Times New Roman"/>
        </w:rPr>
      </w:pPr>
    </w:p>
    <w:sectPr w:rsidR="00F5309F" w:rsidRPr="00F5309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37A5" w:rsidRDefault="00E037A5" w:rsidP="00F5309F">
      <w:pPr>
        <w:spacing w:line="240" w:lineRule="auto"/>
      </w:pPr>
      <w:r>
        <w:separator/>
      </w:r>
    </w:p>
  </w:endnote>
  <w:endnote w:type="continuationSeparator" w:id="0">
    <w:p w:rsidR="00E037A5" w:rsidRDefault="00E037A5" w:rsidP="00F530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912298"/>
      <w:docPartObj>
        <w:docPartGallery w:val="Page Numbers (Bottom of Page)"/>
        <w:docPartUnique/>
      </w:docPartObj>
    </w:sdtPr>
    <w:sdtEndPr>
      <w:rPr>
        <w:noProof/>
      </w:rPr>
    </w:sdtEndPr>
    <w:sdtContent>
      <w:p w:rsidR="0013458A" w:rsidRDefault="0013458A">
        <w:pPr>
          <w:pStyle w:val="Footer"/>
        </w:pPr>
        <w:r>
          <w:fldChar w:fldCharType="begin"/>
        </w:r>
        <w:r>
          <w:instrText xml:space="preserve"> PAGE   \* MERGEFORMAT </w:instrText>
        </w:r>
        <w:r>
          <w:fldChar w:fldCharType="separate"/>
        </w:r>
        <w:r w:rsidR="00AD2A3C">
          <w:rPr>
            <w:noProof/>
          </w:rPr>
          <w:t>4</w:t>
        </w:r>
        <w:r>
          <w:rPr>
            <w:noProof/>
          </w:rPr>
          <w:fldChar w:fldCharType="end"/>
        </w:r>
      </w:p>
    </w:sdtContent>
  </w:sdt>
  <w:p w:rsidR="0013458A" w:rsidRDefault="001345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37A5" w:rsidRDefault="00E037A5" w:rsidP="00F5309F">
      <w:pPr>
        <w:spacing w:line="240" w:lineRule="auto"/>
      </w:pPr>
      <w:r>
        <w:separator/>
      </w:r>
    </w:p>
  </w:footnote>
  <w:footnote w:type="continuationSeparator" w:id="0">
    <w:p w:rsidR="00E037A5" w:rsidRDefault="00E037A5" w:rsidP="00F5309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309F" w:rsidRDefault="00F5309F">
    <w:pPr>
      <w:pStyle w:val="Header"/>
    </w:pPr>
    <w:r>
      <w:t xml:space="preserve">Managing Projects in the </w:t>
    </w:r>
    <w:proofErr w:type="spellStart"/>
    <w:r>
      <w:t>Organisation</w:t>
    </w:r>
    <w:proofErr w:type="spellEnd"/>
    <w:r>
      <w:ptab w:relativeTo="margin" w:alignment="center" w:leader="none"/>
    </w:r>
    <w:r>
      <w:ptab w:relativeTo="margin" w:alignment="right" w:leader="none"/>
    </w:r>
    <w:r>
      <w:t>1908796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E0FA9"/>
    <w:multiLevelType w:val="hybridMultilevel"/>
    <w:tmpl w:val="EFAAEE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275532BC"/>
    <w:multiLevelType w:val="hybridMultilevel"/>
    <w:tmpl w:val="4CEC8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B63A80"/>
    <w:multiLevelType w:val="hybridMultilevel"/>
    <w:tmpl w:val="15642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0269F4"/>
    <w:multiLevelType w:val="hybridMultilevel"/>
    <w:tmpl w:val="ED546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B4B"/>
    <w:rsid w:val="0013458A"/>
    <w:rsid w:val="00711521"/>
    <w:rsid w:val="007D71F6"/>
    <w:rsid w:val="00874B4B"/>
    <w:rsid w:val="00A53032"/>
    <w:rsid w:val="00AD2A3C"/>
    <w:rsid w:val="00E037A5"/>
    <w:rsid w:val="00F530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214DEC-5C1B-429F-B4E3-67CC08BA9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309F"/>
    <w:pPr>
      <w:spacing w:after="0" w:line="276"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309F"/>
    <w:pPr>
      <w:spacing w:after="0" w:line="276" w:lineRule="auto"/>
    </w:pPr>
    <w:rPr>
      <w:rFonts w:ascii="Arial" w:eastAsia="Arial" w:hAnsi="Arial" w:cs="Arial"/>
    </w:rPr>
  </w:style>
  <w:style w:type="paragraph" w:styleId="ListParagraph">
    <w:name w:val="List Paragraph"/>
    <w:basedOn w:val="Normal"/>
    <w:uiPriority w:val="34"/>
    <w:qFormat/>
    <w:rsid w:val="00F5309F"/>
    <w:pPr>
      <w:spacing w:after="200" w:line="360" w:lineRule="auto"/>
      <w:ind w:left="720"/>
      <w:contextualSpacing/>
      <w:jc w:val="both"/>
    </w:pPr>
    <w:rPr>
      <w:rFonts w:ascii="Times New Roman" w:eastAsiaTheme="minorHAnsi" w:hAnsi="Times New Roman" w:cstheme="minorBidi"/>
      <w:sz w:val="24"/>
      <w:lang w:val="en-GB"/>
    </w:rPr>
  </w:style>
  <w:style w:type="paragraph" w:styleId="Header">
    <w:name w:val="header"/>
    <w:basedOn w:val="Normal"/>
    <w:link w:val="HeaderChar"/>
    <w:uiPriority w:val="99"/>
    <w:unhideWhenUsed/>
    <w:rsid w:val="00F5309F"/>
    <w:pPr>
      <w:tabs>
        <w:tab w:val="center" w:pos="4680"/>
        <w:tab w:val="right" w:pos="9360"/>
      </w:tabs>
      <w:spacing w:line="240" w:lineRule="auto"/>
    </w:pPr>
  </w:style>
  <w:style w:type="character" w:customStyle="1" w:styleId="HeaderChar">
    <w:name w:val="Header Char"/>
    <w:basedOn w:val="DefaultParagraphFont"/>
    <w:link w:val="Header"/>
    <w:uiPriority w:val="99"/>
    <w:rsid w:val="00F5309F"/>
    <w:rPr>
      <w:rFonts w:ascii="Arial" w:eastAsia="Arial" w:hAnsi="Arial" w:cs="Arial"/>
    </w:rPr>
  </w:style>
  <w:style w:type="paragraph" w:styleId="Footer">
    <w:name w:val="footer"/>
    <w:basedOn w:val="Normal"/>
    <w:link w:val="FooterChar"/>
    <w:uiPriority w:val="99"/>
    <w:unhideWhenUsed/>
    <w:rsid w:val="00F5309F"/>
    <w:pPr>
      <w:tabs>
        <w:tab w:val="center" w:pos="4680"/>
        <w:tab w:val="right" w:pos="9360"/>
      </w:tabs>
      <w:spacing w:line="240" w:lineRule="auto"/>
    </w:pPr>
  </w:style>
  <w:style w:type="character" w:customStyle="1" w:styleId="FooterChar">
    <w:name w:val="Footer Char"/>
    <w:basedOn w:val="DefaultParagraphFont"/>
    <w:link w:val="Footer"/>
    <w:uiPriority w:val="99"/>
    <w:rsid w:val="00F5309F"/>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EDD789-90A0-4263-BC74-43E55946A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677</Words>
  <Characters>3862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2021-06-13T14:28:00Z</dcterms:created>
  <dcterms:modified xsi:type="dcterms:W3CDTF">2021-06-13T15:08:00Z</dcterms:modified>
</cp:coreProperties>
</file>