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1FD6A" w14:textId="77777777" w:rsidR="00E87772" w:rsidRDefault="00B22A76" w:rsidP="00E87772">
      <w:pPr>
        <w:ind w:left="360" w:firstLine="360"/>
      </w:pPr>
      <w:r>
        <w:rPr>
          <w:b/>
          <w:noProof/>
          <w:sz w:val="40"/>
          <w:szCs w:val="40"/>
        </w:rPr>
        <w:drawing>
          <wp:inline distT="0" distB="0" distL="0" distR="0" wp14:anchorId="623D425C" wp14:editId="6327BBC1">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0553ACB2" w14:textId="1199FCDD" w:rsidR="00DA6DF9" w:rsidRDefault="00E241B7" w:rsidP="00E87772">
      <w:pPr>
        <w:ind w:left="360" w:firstLine="360"/>
        <w:jc w:val="center"/>
        <w:rPr>
          <w:b/>
          <w:sz w:val="40"/>
          <w:szCs w:val="40"/>
        </w:rPr>
      </w:pPr>
      <w:r>
        <w:rPr>
          <w:b/>
          <w:sz w:val="40"/>
          <w:szCs w:val="40"/>
        </w:rPr>
        <w:t>HP</w:t>
      </w:r>
      <w:r w:rsidR="006C7E84">
        <w:rPr>
          <w:b/>
          <w:sz w:val="40"/>
          <w:szCs w:val="40"/>
        </w:rPr>
        <w:t>FY</w:t>
      </w:r>
      <w:r>
        <w:rPr>
          <w:b/>
          <w:sz w:val="40"/>
          <w:szCs w:val="40"/>
        </w:rPr>
        <w:t xml:space="preserve"> </w:t>
      </w:r>
      <w:r w:rsidR="006C7E84">
        <w:rPr>
          <w:b/>
          <w:sz w:val="40"/>
          <w:szCs w:val="40"/>
        </w:rPr>
        <w:t>3014</w:t>
      </w:r>
      <w:r w:rsidR="00743899">
        <w:rPr>
          <w:b/>
          <w:sz w:val="40"/>
          <w:szCs w:val="40"/>
        </w:rPr>
        <w:t>: People Across Time</w:t>
      </w:r>
    </w:p>
    <w:p w14:paraId="23470FEE" w14:textId="3C43BFB1" w:rsidR="00743899" w:rsidRDefault="00743899" w:rsidP="00E87772">
      <w:pPr>
        <w:ind w:left="360" w:firstLine="360"/>
        <w:jc w:val="center"/>
        <w:rPr>
          <w:rFonts w:ascii="Arial" w:hAnsi="Arial" w:cs="Arial"/>
          <w:b/>
        </w:rPr>
      </w:pPr>
      <w:r>
        <w:rPr>
          <w:b/>
          <w:sz w:val="40"/>
          <w:szCs w:val="40"/>
        </w:rPr>
        <w:t>Module Lead: Dr Rhian Elinor Keyse (r.keyse@uwtsd.ac.uk)</w:t>
      </w:r>
    </w:p>
    <w:p w14:paraId="18A76A41" w14:textId="77777777" w:rsidR="00DE4385" w:rsidRDefault="00E13CC0" w:rsidP="00E87772">
      <w:pPr>
        <w:ind w:left="360" w:firstLine="360"/>
        <w:jc w:val="center"/>
        <w:rPr>
          <w:b/>
          <w:sz w:val="40"/>
          <w:szCs w:val="40"/>
        </w:rPr>
      </w:pPr>
      <w:r>
        <w:rPr>
          <w:noProof/>
        </w:rPr>
        <w:drawing>
          <wp:inline distT="0" distB="0" distL="0" distR="0" wp14:anchorId="065AD061" wp14:editId="64F8D6FA">
            <wp:extent cx="4629150" cy="2781300"/>
            <wp:effectExtent l="0" t="0" r="0" b="0"/>
            <wp:docPr id="4" name="Picture 4" descr="Massacre of the Innocents by Pieter Bruegel Canvas Print imag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sacre of the Innocents by Pieter Bruegel Canvas Print image 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9874" cy="2781735"/>
                    </a:xfrm>
                    <a:prstGeom prst="rect">
                      <a:avLst/>
                    </a:prstGeom>
                    <a:noFill/>
                    <a:ln>
                      <a:noFill/>
                    </a:ln>
                  </pic:spPr>
                </pic:pic>
              </a:graphicData>
            </a:graphic>
          </wp:inline>
        </w:drawing>
      </w:r>
    </w:p>
    <w:p w14:paraId="52F37C8B" w14:textId="618E7392" w:rsidR="00FA08CB" w:rsidRPr="00885E2E" w:rsidRDefault="00FA08CB" w:rsidP="006662DC">
      <w:pPr>
        <w:ind w:left="360" w:firstLine="360"/>
        <w:jc w:val="center"/>
        <w:rPr>
          <w:b/>
          <w:sz w:val="40"/>
          <w:szCs w:val="40"/>
        </w:rPr>
      </w:pPr>
      <w:r w:rsidRPr="00885E2E">
        <w:rPr>
          <w:b/>
          <w:sz w:val="40"/>
          <w:szCs w:val="40"/>
        </w:rPr>
        <w:t>20</w:t>
      </w:r>
      <w:r w:rsidR="00DA6DF9" w:rsidRPr="00885E2E">
        <w:rPr>
          <w:b/>
          <w:sz w:val="40"/>
          <w:szCs w:val="40"/>
        </w:rPr>
        <w:t>2</w:t>
      </w:r>
      <w:r w:rsidR="00C928B6">
        <w:rPr>
          <w:b/>
          <w:sz w:val="40"/>
          <w:szCs w:val="40"/>
        </w:rPr>
        <w:t>5</w:t>
      </w:r>
      <w:r w:rsidRPr="00885E2E">
        <w:rPr>
          <w:b/>
          <w:sz w:val="40"/>
          <w:szCs w:val="40"/>
        </w:rPr>
        <w:t>-20</w:t>
      </w:r>
      <w:r w:rsidR="001068BE" w:rsidRPr="00885E2E">
        <w:rPr>
          <w:b/>
          <w:sz w:val="40"/>
          <w:szCs w:val="40"/>
        </w:rPr>
        <w:t>2</w:t>
      </w:r>
      <w:r w:rsidR="00C928B6">
        <w:rPr>
          <w:b/>
          <w:sz w:val="40"/>
          <w:szCs w:val="40"/>
        </w:rPr>
        <w:t>6</w:t>
      </w:r>
      <w:r w:rsidR="00346EAB" w:rsidRPr="00885E2E">
        <w:rPr>
          <w:b/>
          <w:sz w:val="40"/>
          <w:szCs w:val="40"/>
        </w:rPr>
        <w:t xml:space="preserve"> </w:t>
      </w:r>
      <w:r w:rsidR="006662DC" w:rsidRPr="00885E2E">
        <w:rPr>
          <w:b/>
          <w:sz w:val="40"/>
          <w:szCs w:val="40"/>
        </w:rPr>
        <w:t xml:space="preserve">Semester </w:t>
      </w:r>
      <w:r w:rsidR="00743899" w:rsidRPr="00885E2E">
        <w:rPr>
          <w:b/>
          <w:sz w:val="40"/>
          <w:szCs w:val="40"/>
        </w:rPr>
        <w:t>3</w:t>
      </w:r>
      <w:r w:rsidR="006C7E84" w:rsidRPr="00885E2E">
        <w:rPr>
          <w:b/>
          <w:sz w:val="40"/>
          <w:szCs w:val="40"/>
        </w:rPr>
        <w:t xml:space="preserve"> </w:t>
      </w:r>
    </w:p>
    <w:p w14:paraId="61FDB8AF" w14:textId="3692EBBF" w:rsidR="00DE4385" w:rsidRPr="00885E2E" w:rsidRDefault="00743899" w:rsidP="006C7E84">
      <w:pPr>
        <w:ind w:left="720"/>
        <w:jc w:val="center"/>
        <w:rPr>
          <w:b/>
          <w:sz w:val="40"/>
          <w:szCs w:val="40"/>
        </w:rPr>
      </w:pPr>
      <w:r w:rsidRPr="00885E2E">
        <w:rPr>
          <w:b/>
          <w:sz w:val="40"/>
          <w:szCs w:val="40"/>
        </w:rPr>
        <w:t>Wednesdays 11am-1pm</w:t>
      </w:r>
      <w:r w:rsidR="00885E2E">
        <w:rPr>
          <w:b/>
          <w:sz w:val="40"/>
          <w:szCs w:val="40"/>
        </w:rPr>
        <w:t xml:space="preserve"> (</w:t>
      </w:r>
      <w:r w:rsidRPr="00885E2E">
        <w:rPr>
          <w:b/>
          <w:sz w:val="40"/>
          <w:szCs w:val="40"/>
        </w:rPr>
        <w:t>Microsoft Teams</w:t>
      </w:r>
      <w:r w:rsidR="00885E2E">
        <w:rPr>
          <w:b/>
          <w:sz w:val="40"/>
          <w:szCs w:val="40"/>
        </w:rPr>
        <w:t>)</w:t>
      </w:r>
    </w:p>
    <w:p w14:paraId="4E082AD2" w14:textId="4F7A6738" w:rsidR="00544261" w:rsidRPr="00885E2E" w:rsidRDefault="006C7E84" w:rsidP="006C7E84">
      <w:pPr>
        <w:ind w:left="720"/>
        <w:jc w:val="center"/>
        <w:rPr>
          <w:rFonts w:ascii="Arial" w:hAnsi="Arial" w:cs="Arial"/>
          <w:b/>
          <w:sz w:val="40"/>
          <w:szCs w:val="40"/>
        </w:rPr>
      </w:pPr>
      <w:r w:rsidRPr="00885E2E">
        <w:rPr>
          <w:b/>
          <w:sz w:val="40"/>
          <w:szCs w:val="40"/>
        </w:rPr>
        <w:t xml:space="preserve">Resources contributed by: Louise Steel, Quentin Drew, </w:t>
      </w:r>
      <w:r w:rsidR="00DE4385" w:rsidRPr="00885E2E">
        <w:rPr>
          <w:rFonts w:cstheme="minorHAnsi"/>
          <w:b/>
          <w:sz w:val="40"/>
          <w:szCs w:val="40"/>
        </w:rPr>
        <w:t>Matt Cobb</w:t>
      </w:r>
      <w:r w:rsidRPr="00885E2E">
        <w:rPr>
          <w:rFonts w:cstheme="minorHAnsi"/>
          <w:b/>
          <w:sz w:val="40"/>
          <w:szCs w:val="40"/>
        </w:rPr>
        <w:t>, Luci Attala</w:t>
      </w:r>
      <w:r w:rsidR="00C07D33" w:rsidRPr="00885E2E">
        <w:rPr>
          <w:rFonts w:cstheme="minorHAnsi"/>
          <w:b/>
          <w:sz w:val="40"/>
          <w:szCs w:val="40"/>
        </w:rPr>
        <w:t>, Harriett Webster</w:t>
      </w:r>
    </w:p>
    <w:p w14:paraId="2A5F86CB"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2DC2DEAE" w14:textId="77777777" w:rsidR="00E841ED" w:rsidRDefault="00E841ED" w:rsidP="00E841ED">
      <w:pPr>
        <w:pStyle w:val="bullet"/>
        <w:overflowPunct/>
        <w:autoSpaceDE/>
        <w:autoSpaceDN/>
        <w:adjustRightInd/>
        <w:spacing w:before="0"/>
        <w:ind w:left="284" w:firstLine="0"/>
        <w:textAlignment w:val="auto"/>
        <w:rPr>
          <w:rFonts w:ascii="Arial" w:hAnsi="Arial" w:cs="Arial"/>
          <w:b/>
          <w:szCs w:val="24"/>
        </w:rPr>
      </w:pPr>
    </w:p>
    <w:p w14:paraId="1748104D"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772828E7"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190C6325"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5716B907"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2F4D9E0A"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6339811A"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0BE1208B" w14:textId="77777777" w:rsidR="00743899" w:rsidRDefault="00743899" w:rsidP="00E841ED">
      <w:pPr>
        <w:pStyle w:val="bullet"/>
        <w:overflowPunct/>
        <w:autoSpaceDE/>
        <w:autoSpaceDN/>
        <w:adjustRightInd/>
        <w:spacing w:before="0"/>
        <w:ind w:left="284" w:firstLine="0"/>
        <w:textAlignment w:val="auto"/>
        <w:rPr>
          <w:rFonts w:ascii="Arial" w:hAnsi="Arial" w:cs="Arial"/>
          <w:b/>
          <w:szCs w:val="24"/>
        </w:rPr>
      </w:pPr>
    </w:p>
    <w:p w14:paraId="44583E8D" w14:textId="77777777"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t>Contents</w:t>
      </w:r>
    </w:p>
    <w:p w14:paraId="08648290" w14:textId="6763DA9F" w:rsidR="00743899" w:rsidRPr="00885E2E" w:rsidRDefault="00743899" w:rsidP="00743899">
      <w:pPr>
        <w:rPr>
          <w:sz w:val="24"/>
          <w:szCs w:val="24"/>
        </w:rPr>
      </w:pPr>
      <w:r w:rsidRPr="00885E2E">
        <w:rPr>
          <w:sz w:val="24"/>
          <w:szCs w:val="24"/>
        </w:rPr>
        <w:t>Introduction</w:t>
      </w:r>
      <w:r w:rsidRPr="00885E2E">
        <w:rPr>
          <w:sz w:val="24"/>
          <w:szCs w:val="24"/>
        </w:rPr>
        <w:tab/>
      </w:r>
      <w:r w:rsidRPr="00885E2E">
        <w:rPr>
          <w:sz w:val="24"/>
          <w:szCs w:val="24"/>
        </w:rPr>
        <w:tab/>
      </w:r>
      <w:r w:rsidRPr="00885E2E">
        <w:rPr>
          <w:sz w:val="24"/>
          <w:szCs w:val="24"/>
        </w:rPr>
        <w:tab/>
      </w:r>
      <w:r w:rsidRPr="00885E2E">
        <w:rPr>
          <w:sz w:val="24"/>
          <w:szCs w:val="24"/>
        </w:rPr>
        <w:tab/>
      </w:r>
      <w:r w:rsidRPr="00885E2E">
        <w:rPr>
          <w:sz w:val="24"/>
          <w:szCs w:val="24"/>
        </w:rPr>
        <w:tab/>
        <w:t>p.</w:t>
      </w:r>
      <w:r w:rsidR="000F359C">
        <w:rPr>
          <w:sz w:val="24"/>
          <w:szCs w:val="24"/>
        </w:rPr>
        <w:t xml:space="preserve"> </w:t>
      </w:r>
      <w:r w:rsidRPr="00885E2E">
        <w:rPr>
          <w:sz w:val="24"/>
          <w:szCs w:val="24"/>
        </w:rPr>
        <w:t>3</w:t>
      </w:r>
    </w:p>
    <w:p w14:paraId="12F191E7" w14:textId="0C4C54F4" w:rsidR="00743899" w:rsidRPr="00885E2E" w:rsidRDefault="00743899" w:rsidP="00743899">
      <w:pPr>
        <w:rPr>
          <w:sz w:val="24"/>
          <w:szCs w:val="24"/>
        </w:rPr>
      </w:pPr>
      <w:r w:rsidRPr="00885E2E">
        <w:rPr>
          <w:sz w:val="24"/>
          <w:szCs w:val="24"/>
        </w:rPr>
        <w:t>Aims and learning outcomes</w:t>
      </w:r>
      <w:r w:rsidRPr="00885E2E">
        <w:rPr>
          <w:sz w:val="24"/>
          <w:szCs w:val="24"/>
        </w:rPr>
        <w:tab/>
      </w:r>
      <w:r w:rsidRPr="00885E2E">
        <w:rPr>
          <w:sz w:val="24"/>
          <w:szCs w:val="24"/>
        </w:rPr>
        <w:tab/>
      </w:r>
      <w:r w:rsidRPr="00885E2E">
        <w:rPr>
          <w:sz w:val="24"/>
          <w:szCs w:val="24"/>
        </w:rPr>
        <w:tab/>
        <w:t>p.</w:t>
      </w:r>
      <w:r w:rsidR="000F359C">
        <w:rPr>
          <w:sz w:val="24"/>
          <w:szCs w:val="24"/>
        </w:rPr>
        <w:t xml:space="preserve"> </w:t>
      </w:r>
      <w:r w:rsidR="00885E2E">
        <w:rPr>
          <w:sz w:val="24"/>
          <w:szCs w:val="24"/>
        </w:rPr>
        <w:t>3</w:t>
      </w:r>
    </w:p>
    <w:p w14:paraId="5876F840" w14:textId="5CF70A20" w:rsidR="00743899" w:rsidRPr="00885E2E" w:rsidRDefault="00743899" w:rsidP="00743899">
      <w:pPr>
        <w:rPr>
          <w:sz w:val="24"/>
          <w:szCs w:val="24"/>
        </w:rPr>
      </w:pPr>
      <w:r w:rsidRPr="00885E2E">
        <w:rPr>
          <w:sz w:val="24"/>
          <w:szCs w:val="24"/>
        </w:rPr>
        <w:t>Class schedule</w:t>
      </w:r>
      <w:r w:rsidRPr="00885E2E">
        <w:rPr>
          <w:sz w:val="24"/>
          <w:szCs w:val="24"/>
        </w:rPr>
        <w:tab/>
      </w:r>
      <w:r w:rsidRPr="00885E2E">
        <w:rPr>
          <w:sz w:val="24"/>
          <w:szCs w:val="24"/>
        </w:rPr>
        <w:tab/>
      </w:r>
      <w:r w:rsidRPr="00885E2E">
        <w:rPr>
          <w:sz w:val="24"/>
          <w:szCs w:val="24"/>
        </w:rPr>
        <w:tab/>
      </w:r>
      <w:r w:rsidRPr="00885E2E">
        <w:rPr>
          <w:sz w:val="24"/>
          <w:szCs w:val="24"/>
        </w:rPr>
        <w:tab/>
      </w:r>
      <w:r w:rsidRPr="00885E2E">
        <w:rPr>
          <w:sz w:val="24"/>
          <w:szCs w:val="24"/>
        </w:rPr>
        <w:tab/>
        <w:t>p.</w:t>
      </w:r>
      <w:r w:rsidR="000F359C">
        <w:rPr>
          <w:sz w:val="24"/>
          <w:szCs w:val="24"/>
        </w:rPr>
        <w:t xml:space="preserve"> </w:t>
      </w:r>
      <w:r w:rsidR="00885E2E">
        <w:rPr>
          <w:sz w:val="24"/>
          <w:szCs w:val="24"/>
        </w:rPr>
        <w:t>4</w:t>
      </w:r>
    </w:p>
    <w:p w14:paraId="671E84F7" w14:textId="0E5138A7" w:rsidR="00743899" w:rsidRPr="00885E2E" w:rsidRDefault="00743899" w:rsidP="00743899">
      <w:pPr>
        <w:rPr>
          <w:sz w:val="24"/>
          <w:szCs w:val="24"/>
        </w:rPr>
      </w:pPr>
      <w:r w:rsidRPr="00885E2E">
        <w:rPr>
          <w:sz w:val="24"/>
          <w:szCs w:val="24"/>
        </w:rPr>
        <w:t>Preparing for class</w:t>
      </w:r>
      <w:r w:rsidRPr="00885E2E">
        <w:rPr>
          <w:sz w:val="24"/>
          <w:szCs w:val="24"/>
        </w:rPr>
        <w:tab/>
      </w:r>
      <w:r w:rsidRPr="00885E2E">
        <w:rPr>
          <w:sz w:val="24"/>
          <w:szCs w:val="24"/>
        </w:rPr>
        <w:tab/>
      </w:r>
      <w:r w:rsidRPr="00885E2E">
        <w:rPr>
          <w:sz w:val="24"/>
          <w:szCs w:val="24"/>
        </w:rPr>
        <w:tab/>
      </w:r>
      <w:r w:rsidRPr="00885E2E">
        <w:rPr>
          <w:sz w:val="24"/>
          <w:szCs w:val="24"/>
        </w:rPr>
        <w:tab/>
        <w:t>p.</w:t>
      </w:r>
      <w:r w:rsidR="000F359C">
        <w:rPr>
          <w:sz w:val="24"/>
          <w:szCs w:val="24"/>
        </w:rPr>
        <w:t xml:space="preserve"> </w:t>
      </w:r>
      <w:r w:rsidR="00885E2E">
        <w:rPr>
          <w:sz w:val="24"/>
          <w:szCs w:val="24"/>
        </w:rPr>
        <w:t>4</w:t>
      </w:r>
    </w:p>
    <w:p w14:paraId="18DFF025" w14:textId="0D8A50FA" w:rsidR="00743899" w:rsidRDefault="00743899" w:rsidP="00743899">
      <w:pPr>
        <w:rPr>
          <w:sz w:val="24"/>
          <w:szCs w:val="24"/>
        </w:rPr>
      </w:pPr>
      <w:r w:rsidRPr="00885E2E">
        <w:rPr>
          <w:sz w:val="24"/>
          <w:szCs w:val="24"/>
        </w:rPr>
        <w:t>Assessment</w:t>
      </w:r>
      <w:r w:rsidR="000F359C">
        <w:rPr>
          <w:sz w:val="24"/>
          <w:szCs w:val="24"/>
        </w:rPr>
        <w:t xml:space="preserve"> for the module</w:t>
      </w:r>
      <w:r w:rsidR="000F359C">
        <w:rPr>
          <w:sz w:val="24"/>
          <w:szCs w:val="24"/>
        </w:rPr>
        <w:tab/>
      </w:r>
      <w:r w:rsidR="000F359C">
        <w:rPr>
          <w:sz w:val="24"/>
          <w:szCs w:val="24"/>
        </w:rPr>
        <w:tab/>
      </w:r>
      <w:r w:rsidRPr="00885E2E">
        <w:rPr>
          <w:sz w:val="24"/>
          <w:szCs w:val="24"/>
        </w:rPr>
        <w:tab/>
        <w:t>p.</w:t>
      </w:r>
      <w:r w:rsidR="000F359C">
        <w:rPr>
          <w:sz w:val="24"/>
          <w:szCs w:val="24"/>
        </w:rPr>
        <w:t xml:space="preserve"> 6</w:t>
      </w:r>
    </w:p>
    <w:p w14:paraId="5A0DD47A" w14:textId="6CE44DD2" w:rsidR="000F359C" w:rsidRPr="00885E2E" w:rsidRDefault="000F359C" w:rsidP="00743899">
      <w:pPr>
        <w:rPr>
          <w:sz w:val="24"/>
          <w:szCs w:val="24"/>
        </w:rPr>
      </w:pPr>
      <w:r>
        <w:rPr>
          <w:sz w:val="24"/>
          <w:szCs w:val="24"/>
        </w:rPr>
        <w:t>Referencing</w:t>
      </w:r>
      <w:r>
        <w:rPr>
          <w:sz w:val="24"/>
          <w:szCs w:val="24"/>
        </w:rPr>
        <w:tab/>
      </w:r>
      <w:r>
        <w:rPr>
          <w:sz w:val="24"/>
          <w:szCs w:val="24"/>
        </w:rPr>
        <w:tab/>
      </w:r>
      <w:r>
        <w:rPr>
          <w:sz w:val="24"/>
          <w:szCs w:val="24"/>
        </w:rPr>
        <w:tab/>
      </w:r>
      <w:r>
        <w:rPr>
          <w:sz w:val="24"/>
          <w:szCs w:val="24"/>
        </w:rPr>
        <w:tab/>
      </w:r>
      <w:r>
        <w:rPr>
          <w:sz w:val="24"/>
          <w:szCs w:val="24"/>
        </w:rPr>
        <w:tab/>
        <w:t>p. 7</w:t>
      </w:r>
    </w:p>
    <w:p w14:paraId="620C6AF2" w14:textId="142C7EB8" w:rsidR="00743899" w:rsidRPr="00885E2E" w:rsidRDefault="000F359C" w:rsidP="00743899">
      <w:pPr>
        <w:rPr>
          <w:sz w:val="24"/>
          <w:szCs w:val="24"/>
        </w:rPr>
      </w:pPr>
      <w:r>
        <w:rPr>
          <w:sz w:val="24"/>
          <w:szCs w:val="24"/>
        </w:rPr>
        <w:t>Use of AI</w:t>
      </w:r>
      <w:r w:rsidR="00743899" w:rsidRPr="00885E2E">
        <w:rPr>
          <w:sz w:val="24"/>
          <w:szCs w:val="24"/>
        </w:rPr>
        <w:tab/>
      </w:r>
      <w:r w:rsidR="00743899" w:rsidRPr="00885E2E">
        <w:rPr>
          <w:sz w:val="24"/>
          <w:szCs w:val="24"/>
        </w:rPr>
        <w:tab/>
      </w:r>
      <w:r w:rsidR="00743899" w:rsidRPr="00885E2E">
        <w:rPr>
          <w:sz w:val="24"/>
          <w:szCs w:val="24"/>
        </w:rPr>
        <w:tab/>
      </w:r>
      <w:r w:rsidR="00743899" w:rsidRPr="00885E2E">
        <w:rPr>
          <w:sz w:val="24"/>
          <w:szCs w:val="24"/>
        </w:rPr>
        <w:tab/>
      </w:r>
      <w:r w:rsidR="00743899" w:rsidRPr="00885E2E">
        <w:rPr>
          <w:sz w:val="24"/>
          <w:szCs w:val="24"/>
        </w:rPr>
        <w:tab/>
        <w:t>p.</w:t>
      </w:r>
      <w:r>
        <w:rPr>
          <w:sz w:val="24"/>
          <w:szCs w:val="24"/>
        </w:rPr>
        <w:t>8</w:t>
      </w:r>
    </w:p>
    <w:p w14:paraId="116FA5E6" w14:textId="792FB1B1" w:rsidR="00743899" w:rsidRPr="00885E2E" w:rsidRDefault="000F359C" w:rsidP="00743899">
      <w:pPr>
        <w:rPr>
          <w:sz w:val="24"/>
          <w:szCs w:val="24"/>
        </w:rPr>
      </w:pPr>
      <w:r>
        <w:rPr>
          <w:sz w:val="24"/>
          <w:szCs w:val="24"/>
        </w:rPr>
        <w:t>Use of automated translation tools</w:t>
      </w:r>
      <w:r w:rsidR="00743899" w:rsidRPr="00885E2E">
        <w:rPr>
          <w:sz w:val="24"/>
          <w:szCs w:val="24"/>
        </w:rPr>
        <w:tab/>
      </w:r>
      <w:r w:rsidR="00743899" w:rsidRPr="00885E2E">
        <w:rPr>
          <w:sz w:val="24"/>
          <w:szCs w:val="24"/>
        </w:rPr>
        <w:tab/>
        <w:t>p</w:t>
      </w:r>
      <w:r>
        <w:rPr>
          <w:sz w:val="24"/>
          <w:szCs w:val="24"/>
        </w:rPr>
        <w:t>. 9</w:t>
      </w:r>
    </w:p>
    <w:p w14:paraId="6D723DD0" w14:textId="77777777" w:rsidR="00885E2E" w:rsidRDefault="00885E2E">
      <w:pPr>
        <w:rPr>
          <w:rFonts w:asciiTheme="majorHAnsi" w:eastAsiaTheme="majorEastAsia" w:hAnsiTheme="majorHAnsi" w:cstheme="majorBidi"/>
          <w:color w:val="365F91" w:themeColor="accent1" w:themeShade="BF"/>
          <w:kern w:val="2"/>
          <w:sz w:val="32"/>
          <w:szCs w:val="32"/>
          <w:lang w:eastAsia="zh-CN"/>
          <w14:ligatures w14:val="standardContextual"/>
        </w:rPr>
      </w:pPr>
      <w:r>
        <w:br w:type="page"/>
      </w:r>
    </w:p>
    <w:p w14:paraId="395166DB" w14:textId="40F761DD"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lastRenderedPageBreak/>
        <w:t>Introduction to the module</w:t>
      </w:r>
    </w:p>
    <w:p w14:paraId="62737C55" w14:textId="77777777" w:rsidR="00743899" w:rsidRPr="00885E2E" w:rsidRDefault="00743899" w:rsidP="00743899">
      <w:pPr>
        <w:rPr>
          <w:sz w:val="24"/>
          <w:szCs w:val="24"/>
        </w:rPr>
      </w:pPr>
      <w:r w:rsidRPr="00885E2E">
        <w:rPr>
          <w:sz w:val="24"/>
          <w:szCs w:val="24"/>
        </w:rPr>
        <w:t xml:space="preserve">Welcome to HPFY 3014 People Across Time. </w:t>
      </w:r>
    </w:p>
    <w:p w14:paraId="21FDE384" w14:textId="5FA67DB9" w:rsidR="00743899" w:rsidRPr="00885E2E" w:rsidRDefault="00743899" w:rsidP="00743899">
      <w:pPr>
        <w:rPr>
          <w:sz w:val="24"/>
          <w:szCs w:val="24"/>
        </w:rPr>
      </w:pPr>
      <w:r w:rsidRPr="00885E2E">
        <w:rPr>
          <w:sz w:val="24"/>
          <w:szCs w:val="24"/>
        </w:rPr>
        <w:t>The module will introduce you to the study of peoples and cultures across different periods, from prehistory to the present. We’ll explore these from the perspective of different humanities disciplines, looking at historical, anthropological, and archaeological perspectives.</w:t>
      </w:r>
    </w:p>
    <w:p w14:paraId="4637832D" w14:textId="372316EB" w:rsidR="00743899" w:rsidRPr="00885E2E" w:rsidRDefault="00743899" w:rsidP="00743899">
      <w:pPr>
        <w:rPr>
          <w:sz w:val="24"/>
          <w:szCs w:val="24"/>
        </w:rPr>
      </w:pPr>
      <w:r w:rsidRPr="00885E2E">
        <w:rPr>
          <w:sz w:val="24"/>
          <w:szCs w:val="24"/>
        </w:rPr>
        <w:t>The Moodle page for the module – and this handbook – contain the information you’ll need for this module. Please do take the time to familiarise yourself with these as many of the questions you have are likely answered here! You can find dates of classes, suggested resources, pre-class tasks, and information about how you’ll be assessed. We’ll meet weekly online on Teams over the course of ten weeks. I’m very happy to hear from you about the module outside of class, either by email or by setting up a Teams meeting at a mutually convenient time.</w:t>
      </w:r>
    </w:p>
    <w:p w14:paraId="37D033D4" w14:textId="5A52DF0F" w:rsidR="00743899" w:rsidRPr="00885E2E" w:rsidRDefault="00743899" w:rsidP="00743899">
      <w:pPr>
        <w:rPr>
          <w:sz w:val="24"/>
          <w:szCs w:val="24"/>
        </w:rPr>
      </w:pPr>
      <w:r w:rsidRPr="00885E2E">
        <w:rPr>
          <w:sz w:val="24"/>
          <w:szCs w:val="24"/>
        </w:rPr>
        <w:t xml:space="preserve">Don’t be shy to ask questions if there’s something that doesn’t quite make sense, or if you want to know more! I might not always know the </w:t>
      </w:r>
      <w:proofErr w:type="gramStart"/>
      <w:r w:rsidRPr="00885E2E">
        <w:rPr>
          <w:sz w:val="24"/>
          <w:szCs w:val="24"/>
        </w:rPr>
        <w:t>answer</w:t>
      </w:r>
      <w:proofErr w:type="gramEnd"/>
      <w:r w:rsidRPr="00885E2E">
        <w:rPr>
          <w:sz w:val="24"/>
          <w:szCs w:val="24"/>
        </w:rPr>
        <w:t xml:space="preserve"> but we can find out collaboratively. I actively encourage you to ask questions and to participate in class. Please don’t feel afraid to have a go at answering questions in class. Some of the subjects we cover during the module will be unfamiliar to some of you. You’re encouraged to think and to explore, and there are rarely right or wrong answers.</w:t>
      </w:r>
    </w:p>
    <w:p w14:paraId="10A23AA6" w14:textId="77777777"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t>Help and advice</w:t>
      </w:r>
    </w:p>
    <w:p w14:paraId="3AB0A5EE" w14:textId="30F49A75" w:rsidR="00743899" w:rsidRPr="00885E2E" w:rsidRDefault="00743899" w:rsidP="00743899">
      <w:pPr>
        <w:rPr>
          <w:sz w:val="24"/>
          <w:szCs w:val="24"/>
        </w:rPr>
      </w:pPr>
      <w:r w:rsidRPr="00885E2E">
        <w:rPr>
          <w:sz w:val="24"/>
          <w:szCs w:val="24"/>
        </w:rPr>
        <w:t xml:space="preserve">If you have any queries about the module, please do not hesitate to ask for help. The best way to reach me is always by email: </w:t>
      </w:r>
      <w:hyperlink r:id="rId10" w:history="1">
        <w:r w:rsidRPr="00885E2E">
          <w:rPr>
            <w:rStyle w:val="Hyperlink"/>
            <w:sz w:val="24"/>
            <w:szCs w:val="24"/>
          </w:rPr>
          <w:t>r.keyse@uwtsd.ac.uk</w:t>
        </w:r>
      </w:hyperlink>
    </w:p>
    <w:p w14:paraId="25DA7B12" w14:textId="77777777"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t>Aims</w:t>
      </w:r>
    </w:p>
    <w:p w14:paraId="06EB67D2" w14:textId="77777777" w:rsidR="00743899" w:rsidRPr="00885E2E" w:rsidRDefault="00743899" w:rsidP="00743899">
      <w:pPr>
        <w:rPr>
          <w:sz w:val="24"/>
          <w:szCs w:val="24"/>
        </w:rPr>
      </w:pPr>
      <w:r w:rsidRPr="00885E2E">
        <w:rPr>
          <w:sz w:val="24"/>
          <w:szCs w:val="24"/>
        </w:rPr>
        <w:t>This module aims to introduce students to the study of peoples and cultures across different periods, from prehistory to the present.</w:t>
      </w:r>
    </w:p>
    <w:p w14:paraId="079558EA" w14:textId="77777777"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t>Learning outcomes</w:t>
      </w:r>
    </w:p>
    <w:p w14:paraId="0780CDB9" w14:textId="77777777" w:rsidR="00743899" w:rsidRPr="00885E2E" w:rsidRDefault="00743899" w:rsidP="00743899">
      <w:pPr>
        <w:rPr>
          <w:sz w:val="24"/>
          <w:szCs w:val="24"/>
        </w:rPr>
      </w:pPr>
      <w:r w:rsidRPr="00885E2E">
        <w:rPr>
          <w:sz w:val="24"/>
          <w:szCs w:val="24"/>
        </w:rPr>
        <w:t xml:space="preserve">By the end of the </w:t>
      </w:r>
      <w:proofErr w:type="gramStart"/>
      <w:r w:rsidRPr="00885E2E">
        <w:rPr>
          <w:sz w:val="24"/>
          <w:szCs w:val="24"/>
        </w:rPr>
        <w:t>module</w:t>
      </w:r>
      <w:proofErr w:type="gramEnd"/>
      <w:r w:rsidRPr="00885E2E">
        <w:rPr>
          <w:sz w:val="24"/>
          <w:szCs w:val="24"/>
        </w:rPr>
        <w:t xml:space="preserve"> you should be able to:</w:t>
      </w:r>
    </w:p>
    <w:p w14:paraId="2FB5D8BC" w14:textId="337A9FAE" w:rsidR="00743899" w:rsidRPr="00885E2E" w:rsidRDefault="0066570E" w:rsidP="00743899">
      <w:pPr>
        <w:pStyle w:val="ListParagraph"/>
        <w:numPr>
          <w:ilvl w:val="0"/>
          <w:numId w:val="35"/>
        </w:numPr>
        <w:spacing w:after="160" w:line="278" w:lineRule="auto"/>
        <w:rPr>
          <w:sz w:val="24"/>
          <w:szCs w:val="24"/>
        </w:rPr>
      </w:pPr>
      <w:r w:rsidRPr="00885E2E">
        <w:rPr>
          <w:sz w:val="24"/>
          <w:szCs w:val="24"/>
        </w:rPr>
        <w:t>Demonstrate an awareness and introductory knowledge of the academic study of history and archaeology.</w:t>
      </w:r>
    </w:p>
    <w:p w14:paraId="52EDF5B0" w14:textId="3D7A6E31" w:rsidR="0066570E" w:rsidRPr="00885E2E" w:rsidRDefault="0066570E" w:rsidP="00743899">
      <w:pPr>
        <w:pStyle w:val="ListParagraph"/>
        <w:numPr>
          <w:ilvl w:val="0"/>
          <w:numId w:val="35"/>
        </w:numPr>
        <w:spacing w:after="160" w:line="278" w:lineRule="auto"/>
        <w:rPr>
          <w:sz w:val="24"/>
          <w:szCs w:val="24"/>
        </w:rPr>
      </w:pPr>
      <w:r w:rsidRPr="00885E2E">
        <w:rPr>
          <w:sz w:val="24"/>
          <w:szCs w:val="24"/>
        </w:rPr>
        <w:t>Demonstrate an understanding and knowledge of disciplinary fields related to human cultures and societies over time.</w:t>
      </w:r>
    </w:p>
    <w:p w14:paraId="6B20683D" w14:textId="77777777" w:rsidR="00885E2E" w:rsidRDefault="00885E2E">
      <w:pPr>
        <w:rPr>
          <w:rFonts w:eastAsiaTheme="majorEastAsia" w:cstheme="minorHAnsi"/>
          <w:color w:val="365F91" w:themeColor="accent1" w:themeShade="BF"/>
          <w:kern w:val="2"/>
          <w:sz w:val="32"/>
          <w:szCs w:val="32"/>
          <w:lang w:eastAsia="zh-CN"/>
          <w14:ligatures w14:val="standardContextual"/>
        </w:rPr>
      </w:pPr>
      <w:r>
        <w:rPr>
          <w:rFonts w:cstheme="minorHAnsi"/>
        </w:rPr>
        <w:br w:type="page"/>
      </w:r>
    </w:p>
    <w:p w14:paraId="6101CF23" w14:textId="018BCC11" w:rsidR="0066570E" w:rsidRPr="00885E2E" w:rsidRDefault="0066570E" w:rsidP="0066570E">
      <w:pPr>
        <w:pStyle w:val="Heading2"/>
        <w:rPr>
          <w:rFonts w:asciiTheme="minorHAnsi" w:hAnsiTheme="minorHAnsi" w:cstheme="minorHAnsi"/>
        </w:rPr>
      </w:pPr>
      <w:r w:rsidRPr="00885E2E">
        <w:rPr>
          <w:rFonts w:asciiTheme="minorHAnsi" w:hAnsiTheme="minorHAnsi" w:cstheme="minorHAnsi"/>
        </w:rPr>
        <w:lastRenderedPageBreak/>
        <w:t>Class schedule</w:t>
      </w:r>
    </w:p>
    <w:p w14:paraId="33F43C34" w14:textId="77777777" w:rsidR="00C928B6" w:rsidRDefault="0066570E" w:rsidP="0066570E">
      <w:pPr>
        <w:rPr>
          <w:sz w:val="24"/>
          <w:szCs w:val="24"/>
        </w:rPr>
      </w:pPr>
      <w:r w:rsidRPr="00885E2E">
        <w:rPr>
          <w:sz w:val="24"/>
          <w:szCs w:val="24"/>
        </w:rPr>
        <w:t xml:space="preserve">The class will take place on </w:t>
      </w:r>
      <w:r w:rsidRPr="00885E2E">
        <w:rPr>
          <w:b/>
          <w:bCs/>
          <w:sz w:val="24"/>
          <w:szCs w:val="24"/>
        </w:rPr>
        <w:t>Microsoft Teams</w:t>
      </w:r>
      <w:r w:rsidR="00C928B6">
        <w:rPr>
          <w:b/>
          <w:bCs/>
          <w:sz w:val="24"/>
          <w:szCs w:val="24"/>
        </w:rPr>
        <w:t xml:space="preserve">. </w:t>
      </w:r>
      <w:r w:rsidR="00C928B6">
        <w:rPr>
          <w:sz w:val="24"/>
          <w:szCs w:val="24"/>
        </w:rPr>
        <w:t>Dates and times of classes are as below, and links have been circulated to all registered students.</w:t>
      </w:r>
    </w:p>
    <w:p w14:paraId="1D74609C" w14:textId="1F34316D" w:rsidR="0066570E" w:rsidRPr="00885E2E" w:rsidRDefault="00C928B6" w:rsidP="0066570E">
      <w:pPr>
        <w:rPr>
          <w:sz w:val="24"/>
          <w:szCs w:val="24"/>
        </w:rPr>
      </w:pPr>
      <w:r>
        <w:rPr>
          <w:sz w:val="24"/>
          <w:szCs w:val="24"/>
        </w:rPr>
        <w:t xml:space="preserve">The class schedule is as follows: </w:t>
      </w:r>
      <w:r w:rsidR="0066570E" w:rsidRPr="00885E2E">
        <w:rPr>
          <w:sz w:val="24"/>
          <w:szCs w:val="24"/>
        </w:rPr>
        <w:t xml:space="preserve"> </w:t>
      </w:r>
    </w:p>
    <w:tbl>
      <w:tblPr>
        <w:tblW w:w="0" w:type="auto"/>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5"/>
        <w:gridCol w:w="4227"/>
        <w:gridCol w:w="3308"/>
      </w:tblGrid>
      <w:tr w:rsidR="0066570E" w:rsidRPr="00885E2E" w14:paraId="45F88651"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tcPr>
          <w:p w14:paraId="14AB13EC" w14:textId="77777777" w:rsidR="0066570E" w:rsidRPr="00885E2E" w:rsidRDefault="0066570E" w:rsidP="00B73AC3">
            <w:pPr>
              <w:spacing w:after="100" w:afterAutospacing="1" w:line="240" w:lineRule="auto"/>
              <w:ind w:left="120" w:right="120"/>
              <w:rPr>
                <w:rFonts w:eastAsia="Times New Roman" w:cs="Segoe UI"/>
                <w:b/>
                <w:bCs/>
                <w:color w:val="000000"/>
                <w:sz w:val="24"/>
                <w:szCs w:val="24"/>
              </w:rPr>
            </w:pPr>
            <w:r w:rsidRPr="00885E2E">
              <w:rPr>
                <w:rFonts w:eastAsia="Times New Roman" w:cs="Segoe UI"/>
                <w:b/>
                <w:bCs/>
                <w:color w:val="000000"/>
                <w:sz w:val="24"/>
                <w:szCs w:val="24"/>
              </w:rPr>
              <w:t>Date</w:t>
            </w:r>
          </w:p>
        </w:tc>
        <w:tc>
          <w:tcPr>
            <w:tcW w:w="4227" w:type="dxa"/>
            <w:tcBorders>
              <w:top w:val="outset" w:sz="6" w:space="0" w:color="auto"/>
              <w:left w:val="outset" w:sz="6" w:space="0" w:color="auto"/>
              <w:bottom w:val="outset" w:sz="6" w:space="0" w:color="auto"/>
              <w:right w:val="outset" w:sz="6" w:space="0" w:color="auto"/>
            </w:tcBorders>
          </w:tcPr>
          <w:p w14:paraId="0227F0A5" w14:textId="2ED95C72" w:rsidR="0066570E" w:rsidRPr="00885E2E" w:rsidRDefault="0066570E" w:rsidP="00B73AC3">
            <w:pPr>
              <w:spacing w:after="100" w:afterAutospacing="1" w:line="240" w:lineRule="auto"/>
              <w:ind w:left="120" w:right="120"/>
              <w:rPr>
                <w:rFonts w:eastAsia="Times New Roman" w:cs="Segoe UI"/>
                <w:b/>
                <w:bCs/>
                <w:color w:val="000000"/>
                <w:sz w:val="24"/>
                <w:szCs w:val="24"/>
              </w:rPr>
            </w:pPr>
            <w:r w:rsidRPr="00885E2E">
              <w:rPr>
                <w:rFonts w:eastAsia="Times New Roman" w:cs="Segoe UI"/>
                <w:b/>
                <w:bCs/>
                <w:color w:val="000000"/>
                <w:sz w:val="24"/>
                <w:szCs w:val="24"/>
              </w:rPr>
              <w:t>Class details</w:t>
            </w:r>
          </w:p>
        </w:tc>
        <w:tc>
          <w:tcPr>
            <w:tcW w:w="3308" w:type="dxa"/>
            <w:tcBorders>
              <w:top w:val="outset" w:sz="6" w:space="0" w:color="auto"/>
              <w:left w:val="outset" w:sz="6" w:space="0" w:color="auto"/>
              <w:bottom w:val="outset" w:sz="6" w:space="0" w:color="auto"/>
              <w:right w:val="outset" w:sz="6" w:space="0" w:color="auto"/>
            </w:tcBorders>
          </w:tcPr>
          <w:p w14:paraId="5147AE5A" w14:textId="77777777" w:rsidR="0066570E" w:rsidRPr="00885E2E" w:rsidRDefault="0066570E" w:rsidP="00B73AC3">
            <w:pPr>
              <w:spacing w:after="100" w:afterAutospacing="1" w:line="240" w:lineRule="auto"/>
              <w:ind w:left="120" w:right="120"/>
              <w:rPr>
                <w:rFonts w:eastAsia="Times New Roman" w:cs="Segoe UI"/>
                <w:b/>
                <w:bCs/>
                <w:color w:val="000000"/>
                <w:sz w:val="24"/>
                <w:szCs w:val="24"/>
              </w:rPr>
            </w:pPr>
            <w:r w:rsidRPr="00885E2E">
              <w:rPr>
                <w:rFonts w:eastAsia="Times New Roman" w:cs="Segoe UI"/>
                <w:b/>
                <w:bCs/>
                <w:color w:val="000000"/>
                <w:sz w:val="24"/>
                <w:szCs w:val="24"/>
              </w:rPr>
              <w:t>Assignments due this week</w:t>
            </w:r>
          </w:p>
        </w:tc>
      </w:tr>
      <w:tr w:rsidR="0066570E" w:rsidRPr="00885E2E" w14:paraId="3CC8842B"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5C0858C0" w14:textId="77777777" w:rsidR="0066570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Wednesday </w:t>
            </w:r>
            <w:r w:rsidR="00C928B6">
              <w:rPr>
                <w:rFonts w:eastAsia="Times New Roman" w:cs="Segoe UI"/>
                <w:color w:val="000000"/>
                <w:sz w:val="24"/>
                <w:szCs w:val="24"/>
              </w:rPr>
              <w:t>20 May 2026</w:t>
            </w:r>
          </w:p>
          <w:p w14:paraId="6A45B72D" w14:textId="1EA1FA58" w:rsidR="00C928B6" w:rsidRPr="00885E2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2pm – 4pm.</w:t>
            </w:r>
          </w:p>
        </w:tc>
        <w:tc>
          <w:tcPr>
            <w:tcW w:w="4227" w:type="dxa"/>
            <w:tcBorders>
              <w:top w:val="outset" w:sz="6" w:space="0" w:color="auto"/>
              <w:left w:val="outset" w:sz="6" w:space="0" w:color="auto"/>
              <w:bottom w:val="outset" w:sz="6" w:space="0" w:color="auto"/>
              <w:right w:val="outset" w:sz="6" w:space="0" w:color="auto"/>
            </w:tcBorders>
            <w:hideMark/>
          </w:tcPr>
          <w:p w14:paraId="0F912CD1" w14:textId="25DF1910"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1: Introduction to the module</w:t>
            </w:r>
          </w:p>
        </w:tc>
        <w:tc>
          <w:tcPr>
            <w:tcW w:w="3308" w:type="dxa"/>
            <w:tcBorders>
              <w:top w:val="outset" w:sz="6" w:space="0" w:color="auto"/>
              <w:left w:val="outset" w:sz="6" w:space="0" w:color="auto"/>
              <w:bottom w:val="outset" w:sz="6" w:space="0" w:color="auto"/>
              <w:right w:val="outset" w:sz="6" w:space="0" w:color="auto"/>
            </w:tcBorders>
          </w:tcPr>
          <w:p w14:paraId="4F70FDE1" w14:textId="77777777" w:rsidR="0066570E" w:rsidRPr="00885E2E" w:rsidRDefault="0066570E"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C928B6" w:rsidRPr="00885E2E" w14:paraId="265F79EA"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tcPr>
          <w:p w14:paraId="7AF128AF" w14:textId="0733D4B9" w:rsidR="00C928B6" w:rsidRPr="00885E2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W/c 25 May 2026</w:t>
            </w:r>
          </w:p>
        </w:tc>
        <w:tc>
          <w:tcPr>
            <w:tcW w:w="4227" w:type="dxa"/>
            <w:tcBorders>
              <w:top w:val="outset" w:sz="6" w:space="0" w:color="auto"/>
              <w:left w:val="outset" w:sz="6" w:space="0" w:color="auto"/>
              <w:bottom w:val="outset" w:sz="6" w:space="0" w:color="auto"/>
              <w:right w:val="outset" w:sz="6" w:space="0" w:color="auto"/>
            </w:tcBorders>
          </w:tcPr>
          <w:p w14:paraId="10B2CD65" w14:textId="01DCA66E" w:rsidR="00C928B6" w:rsidRPr="00885E2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NO CLASS THIS WEEK – reading week. There will be 2 classes in the following week. Please use this week to think about what you might like to focus your assignment on, and review the online material on ‘Prehistory and the Archaeology of the Three Ages’</w:t>
            </w:r>
          </w:p>
        </w:tc>
        <w:tc>
          <w:tcPr>
            <w:tcW w:w="3308" w:type="dxa"/>
            <w:tcBorders>
              <w:top w:val="outset" w:sz="6" w:space="0" w:color="auto"/>
              <w:left w:val="outset" w:sz="6" w:space="0" w:color="auto"/>
              <w:bottom w:val="outset" w:sz="6" w:space="0" w:color="auto"/>
              <w:right w:val="outset" w:sz="6" w:space="0" w:color="auto"/>
            </w:tcBorders>
          </w:tcPr>
          <w:p w14:paraId="367E4D12" w14:textId="77777777" w:rsidR="00C928B6" w:rsidRPr="00885E2E" w:rsidRDefault="00C928B6" w:rsidP="00B73AC3">
            <w:pPr>
              <w:spacing w:after="100" w:afterAutospacing="1" w:line="240" w:lineRule="auto"/>
              <w:ind w:left="120" w:right="120"/>
              <w:jc w:val="center"/>
              <w:rPr>
                <w:rFonts w:eastAsia="Times New Roman" w:cs="Segoe UI"/>
                <w:color w:val="000000"/>
                <w:sz w:val="24"/>
                <w:szCs w:val="24"/>
              </w:rPr>
            </w:pPr>
          </w:p>
        </w:tc>
      </w:tr>
      <w:tr w:rsidR="0066570E" w:rsidRPr="00885E2E" w14:paraId="36407CA1"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0353672E" w14:textId="77777777" w:rsidR="0066570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 xml:space="preserve">Monday </w:t>
            </w:r>
            <w:r w:rsidR="0066570E" w:rsidRPr="00885E2E">
              <w:rPr>
                <w:rFonts w:eastAsia="Times New Roman" w:cs="Segoe UI"/>
                <w:color w:val="000000"/>
                <w:sz w:val="24"/>
                <w:szCs w:val="24"/>
              </w:rPr>
              <w:t>1</w:t>
            </w:r>
            <w:r>
              <w:rPr>
                <w:rFonts w:eastAsia="Times New Roman" w:cs="Segoe UI"/>
                <w:color w:val="000000"/>
                <w:sz w:val="24"/>
                <w:szCs w:val="24"/>
              </w:rPr>
              <w:t xml:space="preserve"> </w:t>
            </w:r>
            <w:r w:rsidR="0066570E" w:rsidRPr="00885E2E">
              <w:rPr>
                <w:rFonts w:eastAsia="Times New Roman" w:cs="Segoe UI"/>
                <w:color w:val="000000"/>
                <w:sz w:val="24"/>
                <w:szCs w:val="24"/>
              </w:rPr>
              <w:t>June 202</w:t>
            </w:r>
            <w:r>
              <w:rPr>
                <w:rFonts w:eastAsia="Times New Roman" w:cs="Segoe UI"/>
                <w:color w:val="000000"/>
                <w:sz w:val="24"/>
                <w:szCs w:val="24"/>
              </w:rPr>
              <w:t>6</w:t>
            </w:r>
          </w:p>
          <w:p w14:paraId="738340E2" w14:textId="45DC720C" w:rsidR="00C928B6" w:rsidRPr="00885E2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hideMark/>
          </w:tcPr>
          <w:p w14:paraId="0D5D0116" w14:textId="6AF75346"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2: </w:t>
            </w:r>
            <w:r w:rsidR="007567CD" w:rsidRPr="00885E2E">
              <w:rPr>
                <w:rFonts w:eastAsia="Times New Roman" w:cs="Segoe UI"/>
                <w:color w:val="000000"/>
                <w:sz w:val="24"/>
                <w:szCs w:val="24"/>
              </w:rPr>
              <w:t>Introduction to disciplines</w:t>
            </w:r>
          </w:p>
        </w:tc>
        <w:tc>
          <w:tcPr>
            <w:tcW w:w="3308" w:type="dxa"/>
            <w:tcBorders>
              <w:top w:val="outset" w:sz="6" w:space="0" w:color="auto"/>
              <w:left w:val="outset" w:sz="6" w:space="0" w:color="auto"/>
              <w:bottom w:val="outset" w:sz="6" w:space="0" w:color="auto"/>
              <w:right w:val="outset" w:sz="6" w:space="0" w:color="auto"/>
            </w:tcBorders>
          </w:tcPr>
          <w:p w14:paraId="43FF5A85" w14:textId="77777777" w:rsidR="0066570E" w:rsidRPr="00885E2E" w:rsidRDefault="0066570E"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66570E" w:rsidRPr="00885E2E" w14:paraId="75210BF2"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415B241E" w14:textId="77777777" w:rsidR="0066570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Wednesday </w:t>
            </w:r>
            <w:r w:rsidR="00C928B6">
              <w:rPr>
                <w:rFonts w:eastAsia="Times New Roman" w:cs="Segoe UI"/>
                <w:color w:val="000000"/>
                <w:sz w:val="24"/>
                <w:szCs w:val="24"/>
              </w:rPr>
              <w:t>3</w:t>
            </w:r>
            <w:r w:rsidRPr="00885E2E">
              <w:rPr>
                <w:rFonts w:eastAsia="Times New Roman" w:cs="Segoe UI"/>
                <w:color w:val="000000"/>
                <w:sz w:val="24"/>
                <w:szCs w:val="24"/>
              </w:rPr>
              <w:t xml:space="preserve"> June 202</w:t>
            </w:r>
            <w:r w:rsidR="00C928B6">
              <w:rPr>
                <w:rFonts w:eastAsia="Times New Roman" w:cs="Segoe UI"/>
                <w:color w:val="000000"/>
                <w:sz w:val="24"/>
                <w:szCs w:val="24"/>
              </w:rPr>
              <w:t>6</w:t>
            </w:r>
          </w:p>
          <w:p w14:paraId="62F9FDEF" w14:textId="23B255DD" w:rsidR="00C928B6" w:rsidRPr="00885E2E"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2-3pm</w:t>
            </w:r>
          </w:p>
        </w:tc>
        <w:tc>
          <w:tcPr>
            <w:tcW w:w="4227" w:type="dxa"/>
            <w:tcBorders>
              <w:top w:val="outset" w:sz="6" w:space="0" w:color="auto"/>
              <w:left w:val="outset" w:sz="6" w:space="0" w:color="auto"/>
              <w:bottom w:val="outset" w:sz="6" w:space="0" w:color="auto"/>
              <w:right w:val="outset" w:sz="6" w:space="0" w:color="auto"/>
            </w:tcBorders>
            <w:hideMark/>
          </w:tcPr>
          <w:p w14:paraId="40AD3513" w14:textId="0BFFFCDC" w:rsidR="0066570E" w:rsidRPr="00885E2E" w:rsidRDefault="0066570E" w:rsidP="007567CD">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3: </w:t>
            </w:r>
            <w:r w:rsidR="00C928B6">
              <w:rPr>
                <w:rFonts w:eastAsia="Times New Roman" w:cs="Segoe UI"/>
                <w:color w:val="000000"/>
                <w:sz w:val="24"/>
                <w:szCs w:val="24"/>
              </w:rPr>
              <w:t>Tutorial for the material on ‘Prehistory and the Archaeology of the Three Ages’/</w:t>
            </w:r>
            <w:r w:rsidR="00727345">
              <w:rPr>
                <w:rFonts w:eastAsia="Times New Roman" w:cs="Segoe UI"/>
                <w:color w:val="000000"/>
                <w:sz w:val="24"/>
                <w:szCs w:val="24"/>
              </w:rPr>
              <w:t>Essay Plan discussion</w:t>
            </w:r>
          </w:p>
        </w:tc>
        <w:tc>
          <w:tcPr>
            <w:tcW w:w="3308" w:type="dxa"/>
            <w:tcBorders>
              <w:top w:val="outset" w:sz="6" w:space="0" w:color="auto"/>
              <w:left w:val="outset" w:sz="6" w:space="0" w:color="auto"/>
              <w:bottom w:val="outset" w:sz="6" w:space="0" w:color="auto"/>
              <w:right w:val="outset" w:sz="6" w:space="0" w:color="auto"/>
            </w:tcBorders>
          </w:tcPr>
          <w:p w14:paraId="4FD9E488" w14:textId="77777777" w:rsidR="0066570E" w:rsidRPr="00885E2E" w:rsidRDefault="0066570E"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66570E" w:rsidRPr="00885E2E" w14:paraId="35BBE9AE"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6AD1943D" w14:textId="77777777" w:rsidR="00F73D52" w:rsidRDefault="00C928B6"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 xml:space="preserve">Wednesday 10 </w:t>
            </w:r>
            <w:r w:rsidR="0066570E" w:rsidRPr="00885E2E">
              <w:rPr>
                <w:rFonts w:eastAsia="Times New Roman" w:cs="Segoe UI"/>
                <w:color w:val="000000"/>
                <w:sz w:val="24"/>
                <w:szCs w:val="24"/>
              </w:rPr>
              <w:t xml:space="preserve">June </w:t>
            </w:r>
          </w:p>
          <w:p w14:paraId="0FD43B41" w14:textId="3F2F9677" w:rsidR="006C32A4" w:rsidRPr="00F73D52" w:rsidRDefault="00C928B6" w:rsidP="00F73D52">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hideMark/>
          </w:tcPr>
          <w:p w14:paraId="5BF1D54C" w14:textId="21663DE0" w:rsidR="0066570E" w:rsidRPr="00885E2E" w:rsidRDefault="0066570E" w:rsidP="00B73AC3">
            <w:pPr>
              <w:rPr>
                <w:sz w:val="24"/>
                <w:szCs w:val="24"/>
              </w:rPr>
            </w:pPr>
            <w:r w:rsidRPr="00885E2E">
              <w:rPr>
                <w:sz w:val="24"/>
                <w:szCs w:val="24"/>
              </w:rPr>
              <w:t xml:space="preserve">  4: </w:t>
            </w:r>
            <w:r w:rsidR="00114CF4" w:rsidRPr="00885E2E">
              <w:rPr>
                <w:sz w:val="24"/>
                <w:szCs w:val="24"/>
              </w:rPr>
              <w:t xml:space="preserve">Ancient Civilisations </w:t>
            </w:r>
          </w:p>
        </w:tc>
        <w:tc>
          <w:tcPr>
            <w:tcW w:w="3308" w:type="dxa"/>
            <w:tcBorders>
              <w:top w:val="outset" w:sz="6" w:space="0" w:color="auto"/>
              <w:left w:val="outset" w:sz="6" w:space="0" w:color="auto"/>
              <w:bottom w:val="outset" w:sz="6" w:space="0" w:color="auto"/>
              <w:right w:val="outset" w:sz="6" w:space="0" w:color="auto"/>
            </w:tcBorders>
          </w:tcPr>
          <w:p w14:paraId="6790B6A6" w14:textId="69426663" w:rsidR="0066570E" w:rsidRPr="00885E2E" w:rsidRDefault="00114CF4" w:rsidP="00114CF4">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66570E" w:rsidRPr="00885E2E" w14:paraId="30CB8467"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4B55D193" w14:textId="77777777" w:rsidR="00F73D52"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Thursday 18 June 2026</w:t>
            </w:r>
          </w:p>
          <w:p w14:paraId="050076DB" w14:textId="422B7507" w:rsidR="0066570E" w:rsidRPr="00885E2E" w:rsidRDefault="00F73D52" w:rsidP="00F73D52">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hideMark/>
          </w:tcPr>
          <w:p w14:paraId="7DDC5D56" w14:textId="0CAA1C42" w:rsidR="00906ED2" w:rsidRPr="00F73D52" w:rsidRDefault="0066570E" w:rsidP="00F73D52">
            <w:pPr>
              <w:spacing w:after="100" w:afterAutospacing="1" w:line="240" w:lineRule="auto"/>
              <w:ind w:left="120" w:right="120"/>
              <w:rPr>
                <w:sz w:val="24"/>
                <w:szCs w:val="24"/>
              </w:rPr>
            </w:pPr>
            <w:r w:rsidRPr="00885E2E">
              <w:rPr>
                <w:rFonts w:eastAsia="Times New Roman" w:cs="Segoe UI"/>
                <w:color w:val="000000"/>
                <w:sz w:val="24"/>
                <w:szCs w:val="24"/>
              </w:rPr>
              <w:t xml:space="preserve">5: </w:t>
            </w:r>
            <w:r w:rsidR="00114CF4" w:rsidRPr="00885E2E">
              <w:rPr>
                <w:sz w:val="24"/>
                <w:szCs w:val="24"/>
              </w:rPr>
              <w:t>Understanding the Graeco-Roman world</w:t>
            </w:r>
          </w:p>
        </w:tc>
        <w:tc>
          <w:tcPr>
            <w:tcW w:w="3308" w:type="dxa"/>
            <w:tcBorders>
              <w:top w:val="outset" w:sz="6" w:space="0" w:color="auto"/>
              <w:left w:val="outset" w:sz="6" w:space="0" w:color="auto"/>
              <w:bottom w:val="outset" w:sz="6" w:space="0" w:color="auto"/>
              <w:right w:val="outset" w:sz="6" w:space="0" w:color="auto"/>
            </w:tcBorders>
          </w:tcPr>
          <w:p w14:paraId="09F5ABC6" w14:textId="008CAC98" w:rsidR="0066570E" w:rsidRPr="00885E2E" w:rsidRDefault="00727345"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 xml:space="preserve">Essay Plan (Portfolio Part 1) due </w:t>
            </w:r>
            <w:r>
              <w:rPr>
                <w:rFonts w:eastAsia="Times New Roman" w:cs="Segoe UI"/>
                <w:color w:val="000000"/>
                <w:sz w:val="24"/>
                <w:szCs w:val="24"/>
              </w:rPr>
              <w:t>Sunday 2</w:t>
            </w:r>
            <w:r>
              <w:rPr>
                <w:rFonts w:eastAsia="Times New Roman" w:cs="Segoe UI"/>
                <w:color w:val="000000"/>
                <w:sz w:val="24"/>
                <w:szCs w:val="24"/>
              </w:rPr>
              <w:t>1</w:t>
            </w:r>
            <w:r>
              <w:rPr>
                <w:rFonts w:eastAsia="Times New Roman" w:cs="Segoe UI"/>
                <w:color w:val="000000"/>
                <w:sz w:val="24"/>
                <w:szCs w:val="24"/>
              </w:rPr>
              <w:t xml:space="preserve"> June 2026</w:t>
            </w:r>
            <w:r w:rsidRPr="00885E2E">
              <w:rPr>
                <w:rFonts w:eastAsia="Times New Roman" w:cs="Segoe UI"/>
                <w:color w:val="000000"/>
                <w:sz w:val="24"/>
                <w:szCs w:val="24"/>
              </w:rPr>
              <w:t xml:space="preserve"> at 23:59 PM</w:t>
            </w:r>
          </w:p>
        </w:tc>
      </w:tr>
      <w:tr w:rsidR="0066570E" w:rsidRPr="00885E2E" w14:paraId="2995A720"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1CB64545" w14:textId="77777777" w:rsidR="00F73D52" w:rsidRDefault="0066570E" w:rsidP="00F73D52">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Wednesday</w:t>
            </w:r>
            <w:r w:rsidR="00F73D52">
              <w:rPr>
                <w:rFonts w:eastAsia="Times New Roman" w:cs="Segoe UI"/>
                <w:color w:val="000000"/>
                <w:sz w:val="24"/>
                <w:szCs w:val="24"/>
              </w:rPr>
              <w:t xml:space="preserve"> 24 June 2026</w:t>
            </w:r>
          </w:p>
          <w:p w14:paraId="0AA3231C" w14:textId="50EC37C9" w:rsidR="00F73D52" w:rsidRPr="00885E2E" w:rsidRDefault="00F73D52" w:rsidP="00F73D52">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hideMark/>
          </w:tcPr>
          <w:p w14:paraId="2F86ABC9" w14:textId="01512BB7"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6: </w:t>
            </w:r>
            <w:r w:rsidR="00114CF4" w:rsidRPr="00885E2E">
              <w:rPr>
                <w:rFonts w:eastAsia="Times New Roman" w:cs="Segoe UI"/>
                <w:color w:val="000000"/>
                <w:sz w:val="24"/>
                <w:szCs w:val="24"/>
              </w:rPr>
              <w:t xml:space="preserve">The Medieval World </w:t>
            </w:r>
          </w:p>
        </w:tc>
        <w:tc>
          <w:tcPr>
            <w:tcW w:w="3308" w:type="dxa"/>
            <w:tcBorders>
              <w:top w:val="outset" w:sz="6" w:space="0" w:color="auto"/>
              <w:left w:val="outset" w:sz="6" w:space="0" w:color="auto"/>
              <w:bottom w:val="outset" w:sz="6" w:space="0" w:color="auto"/>
              <w:right w:val="outset" w:sz="6" w:space="0" w:color="auto"/>
            </w:tcBorders>
          </w:tcPr>
          <w:p w14:paraId="5C7903DA" w14:textId="2FC6069E" w:rsidR="0066570E" w:rsidRPr="00885E2E" w:rsidRDefault="00727345" w:rsidP="00B73AC3">
            <w:pPr>
              <w:spacing w:after="100" w:afterAutospacing="1" w:line="240" w:lineRule="auto"/>
              <w:ind w:left="120" w:right="120"/>
              <w:jc w:val="center"/>
              <w:rPr>
                <w:rFonts w:eastAsia="Times New Roman" w:cs="Segoe UI"/>
                <w:color w:val="000000"/>
                <w:sz w:val="24"/>
                <w:szCs w:val="24"/>
              </w:rPr>
            </w:pPr>
            <w:r>
              <w:rPr>
                <w:rFonts w:eastAsia="Times New Roman" w:cs="Segoe UI"/>
                <w:color w:val="000000"/>
                <w:sz w:val="24"/>
                <w:szCs w:val="24"/>
              </w:rPr>
              <w:t>-</w:t>
            </w:r>
          </w:p>
        </w:tc>
      </w:tr>
      <w:tr w:rsidR="0066570E" w:rsidRPr="00885E2E" w14:paraId="5BF71D61"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hideMark/>
          </w:tcPr>
          <w:p w14:paraId="63D2356B" w14:textId="77777777" w:rsidR="0066570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Wednesday </w:t>
            </w:r>
            <w:r w:rsidR="00F73D52">
              <w:rPr>
                <w:rFonts w:eastAsia="Times New Roman" w:cs="Segoe UI"/>
                <w:color w:val="000000"/>
                <w:sz w:val="24"/>
                <w:szCs w:val="24"/>
              </w:rPr>
              <w:t>1</w:t>
            </w:r>
            <w:r w:rsidRPr="00885E2E">
              <w:rPr>
                <w:rFonts w:eastAsia="Times New Roman" w:cs="Segoe UI"/>
                <w:color w:val="000000"/>
                <w:sz w:val="24"/>
                <w:szCs w:val="24"/>
              </w:rPr>
              <w:t xml:space="preserve"> July 202</w:t>
            </w:r>
            <w:r w:rsidR="00F73D52">
              <w:rPr>
                <w:rFonts w:eastAsia="Times New Roman" w:cs="Segoe UI"/>
                <w:color w:val="000000"/>
                <w:sz w:val="24"/>
                <w:szCs w:val="24"/>
              </w:rPr>
              <w:t>6</w:t>
            </w:r>
          </w:p>
          <w:p w14:paraId="6D3943CC" w14:textId="457823ED" w:rsidR="00F73D52" w:rsidRPr="00885E2E"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hideMark/>
          </w:tcPr>
          <w:p w14:paraId="7789ADDB" w14:textId="26C09778" w:rsidR="0066570E" w:rsidRPr="00885E2E" w:rsidRDefault="0066570E" w:rsidP="00114CF4">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7: </w:t>
            </w:r>
            <w:r w:rsidR="00906ED2">
              <w:rPr>
                <w:rFonts w:eastAsia="Times New Roman" w:cs="Segoe UI"/>
                <w:color w:val="000000"/>
                <w:sz w:val="24"/>
                <w:szCs w:val="24"/>
              </w:rPr>
              <w:t>The Early Modern World</w:t>
            </w:r>
            <w:r w:rsidR="00114CF4" w:rsidRPr="00885E2E">
              <w:rPr>
                <w:rFonts w:eastAsia="Times New Roman" w:cs="Segoe UI"/>
                <w:color w:val="000000"/>
                <w:sz w:val="24"/>
                <w:szCs w:val="24"/>
              </w:rPr>
              <w:t xml:space="preserve"> </w:t>
            </w:r>
          </w:p>
        </w:tc>
        <w:tc>
          <w:tcPr>
            <w:tcW w:w="3308" w:type="dxa"/>
            <w:tcBorders>
              <w:top w:val="outset" w:sz="6" w:space="0" w:color="auto"/>
              <w:left w:val="outset" w:sz="6" w:space="0" w:color="auto"/>
              <w:bottom w:val="outset" w:sz="6" w:space="0" w:color="auto"/>
              <w:right w:val="outset" w:sz="6" w:space="0" w:color="auto"/>
            </w:tcBorders>
          </w:tcPr>
          <w:p w14:paraId="77DFB386" w14:textId="77777777" w:rsidR="0066570E" w:rsidRPr="00885E2E" w:rsidRDefault="0066570E"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66570E" w:rsidRPr="00885E2E" w14:paraId="05E35E2F"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tcPr>
          <w:p w14:paraId="10BC2F90" w14:textId="77777777" w:rsidR="0066570E"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lastRenderedPageBreak/>
              <w:t>Thursday</w:t>
            </w:r>
            <w:r w:rsidR="0066570E" w:rsidRPr="00885E2E">
              <w:rPr>
                <w:rFonts w:eastAsia="Times New Roman" w:cs="Segoe UI"/>
                <w:color w:val="000000"/>
                <w:sz w:val="24"/>
                <w:szCs w:val="24"/>
              </w:rPr>
              <w:t xml:space="preserve"> </w:t>
            </w:r>
            <w:r>
              <w:rPr>
                <w:rFonts w:eastAsia="Times New Roman" w:cs="Segoe UI"/>
                <w:color w:val="000000"/>
                <w:sz w:val="24"/>
                <w:szCs w:val="24"/>
              </w:rPr>
              <w:t>9</w:t>
            </w:r>
            <w:r w:rsidR="0066570E" w:rsidRPr="00885E2E">
              <w:rPr>
                <w:rFonts w:eastAsia="Times New Roman" w:cs="Segoe UI"/>
                <w:color w:val="000000"/>
                <w:sz w:val="24"/>
                <w:szCs w:val="24"/>
              </w:rPr>
              <w:t xml:space="preserve"> July 202</w:t>
            </w:r>
            <w:r>
              <w:rPr>
                <w:rFonts w:eastAsia="Times New Roman" w:cs="Segoe UI"/>
                <w:color w:val="000000"/>
                <w:sz w:val="24"/>
                <w:szCs w:val="24"/>
              </w:rPr>
              <w:t>6</w:t>
            </w:r>
          </w:p>
          <w:p w14:paraId="7DD4CEBA" w14:textId="3543D3C6" w:rsidR="00F73D52" w:rsidRPr="00885E2E"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tcPr>
          <w:p w14:paraId="680BA74F" w14:textId="56BF86FB"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8: </w:t>
            </w:r>
            <w:r w:rsidR="00727345">
              <w:rPr>
                <w:rFonts w:eastAsia="Times New Roman" w:cs="Segoe UI"/>
                <w:color w:val="000000"/>
                <w:sz w:val="24"/>
                <w:szCs w:val="24"/>
              </w:rPr>
              <w:t>Source Analysis Workshop</w:t>
            </w:r>
            <w:r w:rsidR="00114CF4" w:rsidRPr="00885E2E">
              <w:rPr>
                <w:rFonts w:eastAsia="Times New Roman" w:cs="Segoe UI"/>
                <w:color w:val="000000"/>
                <w:sz w:val="24"/>
                <w:szCs w:val="24"/>
              </w:rPr>
              <w:t xml:space="preserve">  </w:t>
            </w:r>
          </w:p>
        </w:tc>
        <w:tc>
          <w:tcPr>
            <w:tcW w:w="3308" w:type="dxa"/>
            <w:tcBorders>
              <w:top w:val="outset" w:sz="6" w:space="0" w:color="auto"/>
              <w:left w:val="outset" w:sz="6" w:space="0" w:color="auto"/>
              <w:bottom w:val="outset" w:sz="6" w:space="0" w:color="auto"/>
              <w:right w:val="outset" w:sz="6" w:space="0" w:color="auto"/>
            </w:tcBorders>
          </w:tcPr>
          <w:p w14:paraId="221E77B7" w14:textId="5FC9B778" w:rsidR="0066570E" w:rsidRPr="00727345" w:rsidRDefault="00727345" w:rsidP="00B73AC3">
            <w:pPr>
              <w:spacing w:after="100" w:afterAutospacing="1" w:line="240" w:lineRule="auto"/>
              <w:ind w:left="120" w:right="120"/>
              <w:jc w:val="center"/>
              <w:rPr>
                <w:rFonts w:eastAsia="Times New Roman" w:cs="Segoe UI"/>
                <w:color w:val="000000"/>
                <w:sz w:val="24"/>
                <w:szCs w:val="24"/>
              </w:rPr>
            </w:pPr>
            <w:r w:rsidRPr="00727345">
              <w:rPr>
                <w:rFonts w:eastAsia="Times New Roman" w:cs="Segoe UI"/>
                <w:color w:val="000000"/>
                <w:sz w:val="24"/>
                <w:szCs w:val="24"/>
              </w:rPr>
              <w:t>Source Analysis (Portfolio Part 2) due Sunday 12 July 2026 23:59</w:t>
            </w:r>
            <w:r>
              <w:rPr>
                <w:rFonts w:eastAsia="Times New Roman" w:cs="Segoe UI"/>
                <w:color w:val="000000"/>
                <w:sz w:val="24"/>
                <w:szCs w:val="24"/>
              </w:rPr>
              <w:t>PM</w:t>
            </w:r>
            <w:r w:rsidR="0066570E" w:rsidRPr="00727345">
              <w:rPr>
                <w:rFonts w:eastAsia="Times New Roman" w:cs="Segoe UI"/>
                <w:color w:val="000000"/>
                <w:sz w:val="24"/>
                <w:szCs w:val="24"/>
              </w:rPr>
              <w:t>-</w:t>
            </w:r>
          </w:p>
        </w:tc>
      </w:tr>
      <w:tr w:rsidR="0066570E" w:rsidRPr="00885E2E" w14:paraId="785932AA"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tcPr>
          <w:p w14:paraId="4671A3F4" w14:textId="77777777" w:rsidR="0066570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Wednesday </w:t>
            </w:r>
            <w:r w:rsidR="00F73D52">
              <w:rPr>
                <w:rFonts w:eastAsia="Times New Roman" w:cs="Segoe UI"/>
                <w:color w:val="000000"/>
                <w:sz w:val="24"/>
                <w:szCs w:val="24"/>
              </w:rPr>
              <w:t>15</w:t>
            </w:r>
            <w:r w:rsidRPr="00885E2E">
              <w:rPr>
                <w:rFonts w:eastAsia="Times New Roman" w:cs="Segoe UI"/>
                <w:color w:val="000000"/>
                <w:sz w:val="24"/>
                <w:szCs w:val="24"/>
              </w:rPr>
              <w:t xml:space="preserve"> July 202</w:t>
            </w:r>
            <w:r w:rsidR="00F73D52">
              <w:rPr>
                <w:rFonts w:eastAsia="Times New Roman" w:cs="Segoe UI"/>
                <w:color w:val="000000"/>
                <w:sz w:val="24"/>
                <w:szCs w:val="24"/>
              </w:rPr>
              <w:t>6</w:t>
            </w:r>
          </w:p>
          <w:p w14:paraId="7EA0D51C" w14:textId="1A543AAD" w:rsidR="00F73D52" w:rsidRPr="00885E2E"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tcPr>
          <w:p w14:paraId="7B1CA188" w14:textId="4BBE0714"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9: </w:t>
            </w:r>
            <w:r w:rsidR="00727345">
              <w:rPr>
                <w:rFonts w:eastAsia="Times New Roman" w:cs="Segoe UI"/>
                <w:color w:val="000000"/>
                <w:sz w:val="24"/>
                <w:szCs w:val="24"/>
              </w:rPr>
              <w:t>The World Today</w:t>
            </w:r>
          </w:p>
          <w:p w14:paraId="146DE31B" w14:textId="145AA47E" w:rsidR="0066570E" w:rsidRPr="00885E2E" w:rsidRDefault="0066570E" w:rsidP="00B73AC3">
            <w:pPr>
              <w:spacing w:after="100" w:afterAutospacing="1" w:line="240" w:lineRule="auto"/>
              <w:ind w:left="120" w:right="120"/>
              <w:rPr>
                <w:rFonts w:eastAsia="Times New Roman" w:cs="Segoe UI"/>
                <w:color w:val="000000"/>
                <w:sz w:val="24"/>
                <w:szCs w:val="24"/>
              </w:rPr>
            </w:pPr>
          </w:p>
        </w:tc>
        <w:tc>
          <w:tcPr>
            <w:tcW w:w="3308" w:type="dxa"/>
            <w:tcBorders>
              <w:top w:val="outset" w:sz="6" w:space="0" w:color="auto"/>
              <w:left w:val="outset" w:sz="6" w:space="0" w:color="auto"/>
              <w:bottom w:val="outset" w:sz="6" w:space="0" w:color="auto"/>
              <w:right w:val="outset" w:sz="6" w:space="0" w:color="auto"/>
            </w:tcBorders>
          </w:tcPr>
          <w:p w14:paraId="56AE50A8" w14:textId="77777777" w:rsidR="0066570E" w:rsidRPr="00885E2E" w:rsidRDefault="0066570E" w:rsidP="00B73AC3">
            <w:pPr>
              <w:spacing w:after="100" w:afterAutospacing="1" w:line="240" w:lineRule="auto"/>
              <w:ind w:left="120" w:right="120"/>
              <w:jc w:val="center"/>
              <w:rPr>
                <w:rFonts w:eastAsia="Times New Roman" w:cs="Segoe UI"/>
                <w:color w:val="000000"/>
                <w:sz w:val="24"/>
                <w:szCs w:val="24"/>
              </w:rPr>
            </w:pPr>
            <w:r w:rsidRPr="00885E2E">
              <w:rPr>
                <w:rFonts w:eastAsia="Times New Roman" w:cs="Segoe UI"/>
                <w:color w:val="000000"/>
                <w:sz w:val="24"/>
                <w:szCs w:val="24"/>
              </w:rPr>
              <w:t>-</w:t>
            </w:r>
          </w:p>
        </w:tc>
      </w:tr>
      <w:tr w:rsidR="0066570E" w:rsidRPr="00885E2E" w14:paraId="76023B8B" w14:textId="77777777" w:rsidTr="0066570E">
        <w:trPr>
          <w:jc w:val="center"/>
        </w:trPr>
        <w:tc>
          <w:tcPr>
            <w:tcW w:w="1475" w:type="dxa"/>
            <w:tcBorders>
              <w:top w:val="outset" w:sz="6" w:space="0" w:color="auto"/>
              <w:left w:val="outset" w:sz="6" w:space="0" w:color="auto"/>
              <w:bottom w:val="outset" w:sz="6" w:space="0" w:color="auto"/>
              <w:right w:val="outset" w:sz="6" w:space="0" w:color="auto"/>
            </w:tcBorders>
          </w:tcPr>
          <w:p w14:paraId="4B15A50F" w14:textId="77777777" w:rsidR="00F73D52"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Wednesday </w:t>
            </w:r>
            <w:r w:rsidR="00F73D52">
              <w:rPr>
                <w:rFonts w:eastAsia="Times New Roman" w:cs="Segoe UI"/>
                <w:color w:val="000000"/>
                <w:sz w:val="24"/>
                <w:szCs w:val="24"/>
              </w:rPr>
              <w:t>22 July 2026</w:t>
            </w:r>
          </w:p>
          <w:p w14:paraId="10F9AAB5" w14:textId="5BF83AB6" w:rsidR="0066570E" w:rsidRPr="00885E2E"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2-4pm</w:t>
            </w:r>
          </w:p>
        </w:tc>
        <w:tc>
          <w:tcPr>
            <w:tcW w:w="4227" w:type="dxa"/>
            <w:tcBorders>
              <w:top w:val="outset" w:sz="6" w:space="0" w:color="auto"/>
              <w:left w:val="outset" w:sz="6" w:space="0" w:color="auto"/>
              <w:bottom w:val="outset" w:sz="6" w:space="0" w:color="auto"/>
              <w:right w:val="outset" w:sz="6" w:space="0" w:color="auto"/>
            </w:tcBorders>
          </w:tcPr>
          <w:p w14:paraId="55169A79" w14:textId="638EAAC9" w:rsidR="0066570E" w:rsidRPr="00F73D52" w:rsidRDefault="00F73D52" w:rsidP="00B73AC3">
            <w:pPr>
              <w:spacing w:after="100" w:afterAutospacing="1" w:line="240" w:lineRule="auto"/>
              <w:ind w:left="120" w:right="120"/>
              <w:rPr>
                <w:rFonts w:eastAsia="Times New Roman" w:cs="Segoe UI"/>
                <w:color w:val="000000"/>
                <w:sz w:val="24"/>
                <w:szCs w:val="24"/>
              </w:rPr>
            </w:pPr>
            <w:r>
              <w:rPr>
                <w:rFonts w:eastAsia="Times New Roman" w:cs="Segoe UI"/>
                <w:color w:val="000000"/>
                <w:sz w:val="24"/>
                <w:szCs w:val="24"/>
              </w:rPr>
              <w:t xml:space="preserve">10: </w:t>
            </w:r>
            <w:r w:rsidR="00727345">
              <w:rPr>
                <w:rFonts w:eastAsia="Times New Roman" w:cs="Segoe UI"/>
                <w:color w:val="000000"/>
                <w:sz w:val="24"/>
                <w:szCs w:val="24"/>
              </w:rPr>
              <w:t>Essay Workshop</w:t>
            </w:r>
          </w:p>
        </w:tc>
        <w:tc>
          <w:tcPr>
            <w:tcW w:w="3308" w:type="dxa"/>
            <w:tcBorders>
              <w:top w:val="outset" w:sz="6" w:space="0" w:color="auto"/>
              <w:left w:val="outset" w:sz="6" w:space="0" w:color="auto"/>
              <w:bottom w:val="outset" w:sz="6" w:space="0" w:color="auto"/>
              <w:right w:val="outset" w:sz="6" w:space="0" w:color="auto"/>
            </w:tcBorders>
          </w:tcPr>
          <w:p w14:paraId="5F31010D" w14:textId="604F00F7" w:rsidR="0066570E" w:rsidRPr="00885E2E" w:rsidRDefault="0066570E" w:rsidP="00B73AC3">
            <w:pPr>
              <w:spacing w:after="100" w:afterAutospacing="1" w:line="240" w:lineRule="auto"/>
              <w:ind w:left="120" w:right="120"/>
              <w:rPr>
                <w:rFonts w:eastAsia="Times New Roman" w:cs="Segoe UI"/>
                <w:color w:val="000000"/>
                <w:sz w:val="24"/>
                <w:szCs w:val="24"/>
              </w:rPr>
            </w:pPr>
            <w:r w:rsidRPr="00885E2E">
              <w:rPr>
                <w:rFonts w:eastAsia="Times New Roman" w:cs="Segoe UI"/>
                <w:color w:val="000000"/>
                <w:sz w:val="24"/>
                <w:szCs w:val="24"/>
              </w:rPr>
              <w:t xml:space="preserve">Essay </w:t>
            </w:r>
            <w:r w:rsidR="00F50FC7" w:rsidRPr="00885E2E">
              <w:rPr>
                <w:rFonts w:eastAsia="Times New Roman" w:cs="Segoe UI"/>
                <w:color w:val="000000"/>
                <w:sz w:val="24"/>
                <w:szCs w:val="24"/>
              </w:rPr>
              <w:t xml:space="preserve">(Portfolio Part </w:t>
            </w:r>
            <w:r w:rsidR="00727345">
              <w:rPr>
                <w:rFonts w:eastAsia="Times New Roman" w:cs="Segoe UI"/>
                <w:color w:val="000000"/>
                <w:sz w:val="24"/>
                <w:szCs w:val="24"/>
              </w:rPr>
              <w:t>3</w:t>
            </w:r>
            <w:r w:rsidR="00F50FC7" w:rsidRPr="00885E2E">
              <w:rPr>
                <w:rFonts w:eastAsia="Times New Roman" w:cs="Segoe UI"/>
                <w:color w:val="000000"/>
                <w:sz w:val="24"/>
                <w:szCs w:val="24"/>
              </w:rPr>
              <w:t xml:space="preserve">) </w:t>
            </w:r>
            <w:r w:rsidR="00114CF4" w:rsidRPr="00885E2E">
              <w:rPr>
                <w:rFonts w:eastAsia="Times New Roman" w:cs="Segoe UI"/>
                <w:color w:val="000000"/>
                <w:sz w:val="24"/>
                <w:szCs w:val="24"/>
              </w:rPr>
              <w:t>d</w:t>
            </w:r>
            <w:r w:rsidRPr="00885E2E">
              <w:rPr>
                <w:rFonts w:eastAsia="Times New Roman" w:cs="Segoe UI"/>
                <w:color w:val="000000"/>
                <w:sz w:val="24"/>
                <w:szCs w:val="24"/>
              </w:rPr>
              <w:t xml:space="preserve">ue </w:t>
            </w:r>
            <w:r w:rsidR="00727345">
              <w:rPr>
                <w:rFonts w:eastAsia="Times New Roman" w:cs="Segoe UI"/>
                <w:color w:val="000000"/>
                <w:sz w:val="24"/>
                <w:szCs w:val="24"/>
              </w:rPr>
              <w:t>Friday 31 July 2026 23:59PM</w:t>
            </w:r>
          </w:p>
        </w:tc>
      </w:tr>
    </w:tbl>
    <w:p w14:paraId="4EB32BF2" w14:textId="77777777" w:rsidR="0066570E" w:rsidRPr="00885E2E" w:rsidRDefault="0066570E" w:rsidP="0066570E">
      <w:pPr>
        <w:rPr>
          <w:sz w:val="24"/>
          <w:szCs w:val="24"/>
        </w:rPr>
      </w:pPr>
    </w:p>
    <w:p w14:paraId="4AA9C4D8" w14:textId="77777777" w:rsidR="0066570E" w:rsidRPr="00885E2E" w:rsidRDefault="0066570E" w:rsidP="0066570E">
      <w:pPr>
        <w:rPr>
          <w:sz w:val="24"/>
          <w:szCs w:val="24"/>
        </w:rPr>
      </w:pPr>
      <w:r w:rsidRPr="00885E2E">
        <w:rPr>
          <w:sz w:val="24"/>
          <w:szCs w:val="24"/>
        </w:rPr>
        <w:t>If for any reason you are unable to attend a class, please advise me by email, ideally well in advance. Absences without notice will be marked as unauthorised, and attendance records are submitted to the Faculty Office.</w:t>
      </w:r>
    </w:p>
    <w:p w14:paraId="06F55BBA" w14:textId="77777777" w:rsidR="00743899" w:rsidRPr="00885E2E" w:rsidRDefault="00743899" w:rsidP="00743899">
      <w:pPr>
        <w:pStyle w:val="Heading2"/>
        <w:rPr>
          <w:rFonts w:asciiTheme="minorHAnsi" w:hAnsiTheme="minorHAnsi" w:cstheme="minorHAnsi"/>
        </w:rPr>
      </w:pPr>
      <w:r w:rsidRPr="00885E2E">
        <w:rPr>
          <w:rFonts w:asciiTheme="minorHAnsi" w:hAnsiTheme="minorHAnsi" w:cstheme="minorHAnsi"/>
        </w:rPr>
        <w:t>Preparing for class</w:t>
      </w:r>
    </w:p>
    <w:p w14:paraId="0DCC9636" w14:textId="1359F3BA" w:rsidR="00743899" w:rsidRPr="00885E2E" w:rsidRDefault="00743899" w:rsidP="00743899">
      <w:pPr>
        <w:rPr>
          <w:sz w:val="24"/>
          <w:szCs w:val="24"/>
        </w:rPr>
      </w:pPr>
      <w:r w:rsidRPr="00885E2E">
        <w:rPr>
          <w:sz w:val="24"/>
          <w:szCs w:val="24"/>
        </w:rPr>
        <w:t xml:space="preserve">You are expected to engage with the </w:t>
      </w:r>
      <w:r w:rsidR="00114CF4" w:rsidRPr="00885E2E">
        <w:rPr>
          <w:sz w:val="24"/>
          <w:szCs w:val="24"/>
        </w:rPr>
        <w:t xml:space="preserve">resources on Moodle </w:t>
      </w:r>
      <w:r w:rsidRPr="00885E2E">
        <w:rPr>
          <w:sz w:val="24"/>
          <w:szCs w:val="24"/>
        </w:rPr>
        <w:t>for each class. Please be aware that the listed contact (in-class) hours are only a small amount of the time you are expected to be working on this module. This means reading, preparing for class, and working on your assignments. Please bring notes on your reading to class, focusing on the questions raised by what you’ve read, as you will be expected to draw upon your reading in class exercises.</w:t>
      </w:r>
    </w:p>
    <w:p w14:paraId="52A14992" w14:textId="77777777" w:rsidR="00743899" w:rsidRPr="00885E2E" w:rsidRDefault="00743899" w:rsidP="00743899">
      <w:pPr>
        <w:pStyle w:val="Heading2"/>
        <w:rPr>
          <w:rFonts w:asciiTheme="minorHAnsi" w:hAnsiTheme="minorHAnsi" w:cstheme="minorHAnsi"/>
        </w:rPr>
      </w:pPr>
      <w:proofErr w:type="spellStart"/>
      <w:r w:rsidRPr="00885E2E">
        <w:rPr>
          <w:rFonts w:asciiTheme="minorHAnsi" w:hAnsiTheme="minorHAnsi" w:cstheme="minorHAnsi"/>
        </w:rPr>
        <w:t>Asssessment</w:t>
      </w:r>
      <w:proofErr w:type="spellEnd"/>
      <w:r w:rsidRPr="00885E2E">
        <w:rPr>
          <w:rFonts w:asciiTheme="minorHAnsi" w:hAnsiTheme="minorHAnsi" w:cstheme="minorHAnsi"/>
        </w:rPr>
        <w:t xml:space="preserve"> for this module</w:t>
      </w:r>
    </w:p>
    <w:p w14:paraId="45ABF391" w14:textId="0B782721" w:rsidR="00114CF4" w:rsidRPr="00885E2E" w:rsidRDefault="00114CF4" w:rsidP="00885E2E">
      <w:pPr>
        <w:rPr>
          <w:rFonts w:cstheme="minorHAnsi"/>
          <w:sz w:val="24"/>
          <w:szCs w:val="24"/>
          <w:lang w:eastAsia="zh-CN"/>
        </w:rPr>
      </w:pPr>
      <w:r w:rsidRPr="00885E2E">
        <w:rPr>
          <w:rFonts w:cstheme="minorHAnsi"/>
          <w:sz w:val="24"/>
          <w:szCs w:val="24"/>
          <w:lang w:eastAsia="zh-CN"/>
        </w:rPr>
        <w:t>Assessment for this module will be through a Portfolio of work, consisting of three elements. The Portfolio will total 3000 words.</w:t>
      </w:r>
    </w:p>
    <w:p w14:paraId="46DA8539" w14:textId="087E1CE3" w:rsidR="00885E2E" w:rsidRPr="00885E2E" w:rsidRDefault="00885E2E" w:rsidP="00885E2E">
      <w:pPr>
        <w:shd w:val="clear" w:color="auto" w:fill="FFFFFF"/>
        <w:spacing w:after="100" w:afterAutospacing="1"/>
        <w:rPr>
          <w:rFonts w:cstheme="minorHAnsi"/>
          <w:sz w:val="24"/>
          <w:szCs w:val="24"/>
        </w:rPr>
      </w:pPr>
      <w:r w:rsidRPr="00885E2E">
        <w:rPr>
          <w:rFonts w:eastAsia="Times New Roman" w:cstheme="minorHAnsi"/>
          <w:color w:val="1D2125"/>
          <w:sz w:val="24"/>
          <w:szCs w:val="24"/>
        </w:rPr>
        <w:t>A</w:t>
      </w:r>
      <w:r w:rsidRPr="00885E2E">
        <w:rPr>
          <w:rFonts w:cstheme="minorHAnsi"/>
          <w:sz w:val="24"/>
          <w:szCs w:val="24"/>
        </w:rPr>
        <w:t>ssignments will be submitted via Moodle, and grades will be returned on Moodle. When the marks are available, I will email you to inform you, and you will be able to read your feedback on Moodle. I aim to make the feedback constructive and helpful. It may comment on your understanding of the issues raised, the organisation of your work, or on how clearly you are expressing yourself, for example. Please do take the time to read the comments carefully and consider them. If anything is unclear, please do ask. With that in mind, you are very welcome to make an appointment with me to discuss your feedback. I’m here to help and want to support you to do the best you can.</w:t>
      </w:r>
    </w:p>
    <w:p w14:paraId="605D7D6C" w14:textId="1AC46CDD" w:rsidR="00114CF4" w:rsidRDefault="00114CF4" w:rsidP="00885E2E">
      <w:pPr>
        <w:pStyle w:val="Heading3"/>
      </w:pPr>
      <w:r>
        <w:t>Part 1: Essay Plan (500 words, 20%)</w:t>
      </w:r>
      <w:r w:rsidR="009E62CB">
        <w:t xml:space="preserve"> – due 23:59 PM on Sunday </w:t>
      </w:r>
      <w:r w:rsidR="00727345">
        <w:t>21</w:t>
      </w:r>
      <w:r w:rsidR="009E62CB">
        <w:t xml:space="preserve"> Ju</w:t>
      </w:r>
      <w:r w:rsidR="00727345">
        <w:t>ne</w:t>
      </w:r>
      <w:r w:rsidR="009E62CB">
        <w:t xml:space="preserve"> 202</w:t>
      </w:r>
      <w:r w:rsidR="00727345">
        <w:t>6</w:t>
      </w:r>
      <w:r w:rsidR="009E62CB">
        <w:t>.</w:t>
      </w:r>
    </w:p>
    <w:p w14:paraId="1B56BDFB" w14:textId="77777777" w:rsidR="009E62CB" w:rsidRPr="00885E2E" w:rsidRDefault="00114CF4" w:rsidP="00114CF4">
      <w:pPr>
        <w:rPr>
          <w:sz w:val="24"/>
          <w:szCs w:val="24"/>
          <w:lang w:eastAsia="zh-CN"/>
        </w:rPr>
      </w:pPr>
      <w:r w:rsidRPr="00885E2E">
        <w:rPr>
          <w:sz w:val="24"/>
          <w:szCs w:val="24"/>
          <w:lang w:eastAsia="zh-CN"/>
        </w:rPr>
        <w:t>This assignment is a plan of the essay that you will produce for Part 2. For the essay</w:t>
      </w:r>
      <w:r w:rsidR="009E62CB" w:rsidRPr="00885E2E">
        <w:rPr>
          <w:sz w:val="24"/>
          <w:szCs w:val="24"/>
          <w:lang w:eastAsia="zh-CN"/>
        </w:rPr>
        <w:t xml:space="preserve">, you will need to choose one </w:t>
      </w:r>
      <w:proofErr w:type="gramStart"/>
      <w:r w:rsidR="009E62CB" w:rsidRPr="00885E2E">
        <w:rPr>
          <w:sz w:val="24"/>
          <w:szCs w:val="24"/>
          <w:lang w:eastAsia="zh-CN"/>
        </w:rPr>
        <w:t>era</w:t>
      </w:r>
      <w:proofErr w:type="gramEnd"/>
      <w:r w:rsidR="009E62CB" w:rsidRPr="00885E2E">
        <w:rPr>
          <w:sz w:val="24"/>
          <w:szCs w:val="24"/>
          <w:lang w:eastAsia="zh-CN"/>
        </w:rPr>
        <w:t xml:space="preserve"> or age covered by the module:</w:t>
      </w:r>
    </w:p>
    <w:p w14:paraId="78B6F124" w14:textId="59ECD2D0" w:rsidR="009E62CB" w:rsidRPr="00885E2E" w:rsidRDefault="009E62CB" w:rsidP="009E62CB">
      <w:pPr>
        <w:pStyle w:val="ListParagraph"/>
        <w:numPr>
          <w:ilvl w:val="0"/>
          <w:numId w:val="36"/>
        </w:numPr>
        <w:rPr>
          <w:sz w:val="24"/>
          <w:szCs w:val="24"/>
          <w:lang w:eastAsia="zh-CN"/>
        </w:rPr>
      </w:pPr>
      <w:r w:rsidRPr="00885E2E">
        <w:rPr>
          <w:sz w:val="24"/>
          <w:szCs w:val="24"/>
          <w:lang w:eastAsia="zh-CN"/>
        </w:rPr>
        <w:t>Pre-history</w:t>
      </w:r>
    </w:p>
    <w:p w14:paraId="25681659" w14:textId="165EE991" w:rsidR="009E62CB" w:rsidRPr="00885E2E" w:rsidRDefault="009E62CB" w:rsidP="009E62CB">
      <w:pPr>
        <w:pStyle w:val="ListParagraph"/>
        <w:numPr>
          <w:ilvl w:val="0"/>
          <w:numId w:val="36"/>
        </w:numPr>
        <w:rPr>
          <w:sz w:val="24"/>
          <w:szCs w:val="24"/>
          <w:lang w:eastAsia="zh-CN"/>
        </w:rPr>
      </w:pPr>
      <w:r w:rsidRPr="00885E2E">
        <w:rPr>
          <w:sz w:val="24"/>
          <w:szCs w:val="24"/>
          <w:lang w:eastAsia="zh-CN"/>
        </w:rPr>
        <w:lastRenderedPageBreak/>
        <w:t>The Ancient World</w:t>
      </w:r>
    </w:p>
    <w:p w14:paraId="0D0255E1" w14:textId="729D21F9"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Classical World</w:t>
      </w:r>
    </w:p>
    <w:p w14:paraId="11D8406B" w14:textId="648889A0"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Medieval World</w:t>
      </w:r>
    </w:p>
    <w:p w14:paraId="669E1AF7" w14:textId="70DF9B5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Early Modern World</w:t>
      </w:r>
    </w:p>
    <w:p w14:paraId="2861ACB1" w14:textId="68096254"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Modern World</w:t>
      </w:r>
    </w:p>
    <w:p w14:paraId="63E736A4" w14:textId="739345A6" w:rsidR="00114CF4" w:rsidRPr="00885E2E" w:rsidRDefault="009E62CB" w:rsidP="00114CF4">
      <w:pPr>
        <w:rPr>
          <w:sz w:val="24"/>
          <w:szCs w:val="24"/>
          <w:lang w:eastAsia="zh-CN"/>
        </w:rPr>
      </w:pPr>
      <w:r w:rsidRPr="00885E2E">
        <w:rPr>
          <w:sz w:val="24"/>
          <w:szCs w:val="24"/>
          <w:lang w:eastAsia="zh-CN"/>
        </w:rPr>
        <w:t xml:space="preserve">The essay need not address the whole period, but can take a particular example from either pre-history, the Ancient World, the Classical World, the Medieval World, the Early Modern Period, or the Modern Period. You will also need to consider the approaches of enquiry and research that experts in the field adopt when studying people in that period. </w:t>
      </w:r>
    </w:p>
    <w:p w14:paraId="0BDFCC87" w14:textId="21C4EB1B" w:rsidR="009E62CB" w:rsidRPr="00885E2E" w:rsidRDefault="009E62CB" w:rsidP="00114CF4">
      <w:pPr>
        <w:rPr>
          <w:sz w:val="24"/>
          <w:szCs w:val="24"/>
          <w:lang w:eastAsia="zh-CN"/>
        </w:rPr>
      </w:pPr>
      <w:r w:rsidRPr="00885E2E">
        <w:rPr>
          <w:sz w:val="24"/>
          <w:szCs w:val="24"/>
          <w:lang w:eastAsia="zh-CN"/>
        </w:rPr>
        <w:t xml:space="preserve">The essay plan, then, is a </w:t>
      </w:r>
      <w:proofErr w:type="gramStart"/>
      <w:r w:rsidRPr="00885E2E">
        <w:rPr>
          <w:sz w:val="24"/>
          <w:szCs w:val="24"/>
          <w:lang w:eastAsia="zh-CN"/>
        </w:rPr>
        <w:t>500 word</w:t>
      </w:r>
      <w:proofErr w:type="gramEnd"/>
      <w:r w:rsidRPr="00885E2E">
        <w:rPr>
          <w:sz w:val="24"/>
          <w:szCs w:val="24"/>
          <w:lang w:eastAsia="zh-CN"/>
        </w:rPr>
        <w:t xml:space="preserve"> plan of your intended essay. You are expected to: </w:t>
      </w:r>
    </w:p>
    <w:p w14:paraId="007352F7" w14:textId="4B55472D" w:rsidR="00114CF4" w:rsidRPr="00885E2E" w:rsidRDefault="00114CF4" w:rsidP="009E62CB">
      <w:pPr>
        <w:pStyle w:val="ListParagraph"/>
        <w:numPr>
          <w:ilvl w:val="0"/>
          <w:numId w:val="37"/>
        </w:numPr>
        <w:rPr>
          <w:sz w:val="24"/>
          <w:szCs w:val="24"/>
          <w:lang w:eastAsia="zh-CN"/>
        </w:rPr>
      </w:pPr>
      <w:r w:rsidRPr="00885E2E">
        <w:rPr>
          <w:sz w:val="24"/>
          <w:szCs w:val="24"/>
          <w:lang w:eastAsia="zh-CN"/>
        </w:rPr>
        <w:t>Set out your topic and research ideas.</w:t>
      </w:r>
    </w:p>
    <w:p w14:paraId="6E0DDB03" w14:textId="73166E0C" w:rsidR="00114CF4" w:rsidRPr="00885E2E" w:rsidRDefault="00114CF4" w:rsidP="009E62CB">
      <w:pPr>
        <w:pStyle w:val="ListParagraph"/>
        <w:numPr>
          <w:ilvl w:val="0"/>
          <w:numId w:val="37"/>
        </w:numPr>
        <w:rPr>
          <w:sz w:val="24"/>
          <w:szCs w:val="24"/>
          <w:lang w:eastAsia="zh-CN"/>
        </w:rPr>
      </w:pPr>
      <w:r w:rsidRPr="00885E2E">
        <w:rPr>
          <w:sz w:val="24"/>
          <w:szCs w:val="24"/>
          <w:lang w:eastAsia="zh-CN"/>
        </w:rPr>
        <w:t xml:space="preserve">Identify the sources that will be at the heart of your essay. </w:t>
      </w:r>
    </w:p>
    <w:p w14:paraId="367D4DC4" w14:textId="27D01EF0" w:rsidR="009E62CB" w:rsidRPr="00885E2E" w:rsidRDefault="009E62CB" w:rsidP="009E62CB">
      <w:pPr>
        <w:pStyle w:val="ListParagraph"/>
        <w:numPr>
          <w:ilvl w:val="0"/>
          <w:numId w:val="37"/>
        </w:numPr>
        <w:rPr>
          <w:sz w:val="24"/>
          <w:szCs w:val="24"/>
          <w:lang w:eastAsia="zh-CN"/>
        </w:rPr>
      </w:pPr>
      <w:r w:rsidRPr="00885E2E">
        <w:rPr>
          <w:sz w:val="24"/>
          <w:szCs w:val="24"/>
          <w:lang w:eastAsia="zh-CN"/>
        </w:rPr>
        <w:t>Outline the key points you will make, setting out the direction of your research and core arguments.</w:t>
      </w:r>
    </w:p>
    <w:p w14:paraId="6C1B4523" w14:textId="0D6BB06B" w:rsidR="00F50FC7" w:rsidRPr="00885E2E" w:rsidRDefault="00F50FC7" w:rsidP="009E62CB">
      <w:pPr>
        <w:pStyle w:val="ListParagraph"/>
        <w:numPr>
          <w:ilvl w:val="0"/>
          <w:numId w:val="37"/>
        </w:numPr>
        <w:rPr>
          <w:sz w:val="24"/>
          <w:szCs w:val="24"/>
          <w:lang w:eastAsia="zh-CN"/>
        </w:rPr>
      </w:pPr>
      <w:r w:rsidRPr="00885E2E">
        <w:rPr>
          <w:sz w:val="24"/>
          <w:szCs w:val="24"/>
          <w:lang w:eastAsia="zh-CN"/>
        </w:rPr>
        <w:t>Provide an indicative bibliography, properly referenced.</w:t>
      </w:r>
    </w:p>
    <w:p w14:paraId="7319E0E9" w14:textId="55467030" w:rsidR="00727345" w:rsidRDefault="009E62CB" w:rsidP="00727345">
      <w:pPr>
        <w:pStyle w:val="Heading3"/>
      </w:pPr>
      <w:r>
        <w:t xml:space="preserve">Part 2: </w:t>
      </w:r>
      <w:r w:rsidR="00727345">
        <w:t xml:space="preserve">Source Analysis (1000 words, 30%) – due 23:59 PM on Friday </w:t>
      </w:r>
      <w:r w:rsidR="00727345">
        <w:t>12</w:t>
      </w:r>
      <w:r w:rsidR="00727345">
        <w:t xml:space="preserve"> July 2026 </w:t>
      </w:r>
    </w:p>
    <w:p w14:paraId="42D65004" w14:textId="77777777" w:rsidR="00727345" w:rsidRPr="00885E2E" w:rsidRDefault="00727345" w:rsidP="00727345">
      <w:pPr>
        <w:rPr>
          <w:sz w:val="24"/>
          <w:szCs w:val="24"/>
          <w:lang w:eastAsia="zh-CN"/>
        </w:rPr>
      </w:pPr>
      <w:r w:rsidRPr="00885E2E">
        <w:rPr>
          <w:sz w:val="24"/>
          <w:szCs w:val="24"/>
          <w:lang w:eastAsia="zh-CN"/>
        </w:rPr>
        <w:t xml:space="preserve">This assignment is a </w:t>
      </w:r>
      <w:proofErr w:type="gramStart"/>
      <w:r w:rsidRPr="00885E2E">
        <w:rPr>
          <w:sz w:val="24"/>
          <w:szCs w:val="24"/>
          <w:lang w:eastAsia="zh-CN"/>
        </w:rPr>
        <w:t>1000 word</w:t>
      </w:r>
      <w:proofErr w:type="gramEnd"/>
      <w:r w:rsidRPr="00885E2E">
        <w:rPr>
          <w:sz w:val="24"/>
          <w:szCs w:val="24"/>
          <w:lang w:eastAsia="zh-CN"/>
        </w:rPr>
        <w:t xml:space="preserve"> analysis of a secondary source related to the module. This could be a book, a chapter from an edited collection, or a journal article. It can be related to your essay subject, or to a different period covered by the module. You will need to address:</w:t>
      </w:r>
    </w:p>
    <w:p w14:paraId="32C88F95"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 xml:space="preserve">What type of work is it? Who is it written for (e.g. an academic journal is written for an academic audience, whereas a book published by a popular publisher might be written more for </w:t>
      </w:r>
      <w:proofErr w:type="gramStart"/>
      <w:r w:rsidRPr="00885E2E">
        <w:rPr>
          <w:sz w:val="24"/>
          <w:szCs w:val="24"/>
          <w:lang w:eastAsia="zh-CN"/>
        </w:rPr>
        <w:t>a general public</w:t>
      </w:r>
      <w:proofErr w:type="gramEnd"/>
      <w:r w:rsidRPr="00885E2E">
        <w:rPr>
          <w:sz w:val="24"/>
          <w:szCs w:val="24"/>
          <w:lang w:eastAsia="zh-CN"/>
        </w:rPr>
        <w:t xml:space="preserve"> audience)? Which discipline does it belong to (e.g. History, Classics, Archaeology…)?</w:t>
      </w:r>
    </w:p>
    <w:p w14:paraId="533910B5"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Who is it written by? What do you know about the author? What approaches do they take?</w:t>
      </w:r>
    </w:p>
    <w:p w14:paraId="4F42D7D4"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When was it written? If possible, discuss the historiography of the work. Is there a possible reason for why the work was written at this time?</w:t>
      </w:r>
    </w:p>
    <w:p w14:paraId="525EC551"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The content of the work and the main arguments put forward by the author.</w:t>
      </w:r>
    </w:p>
    <w:p w14:paraId="18C4A472"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Which sources do they use to construct their argument? These could be written archival sources, material objects, memoirs, literary sources, oral history interviews…What are the strengths and weaknesses of their source base?</w:t>
      </w:r>
    </w:p>
    <w:p w14:paraId="4AE57218"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What are the strengths and weaknesses of this work? Formulate your own opinion of the work.</w:t>
      </w:r>
    </w:p>
    <w:p w14:paraId="5F56E3E6" w14:textId="77777777" w:rsidR="00727345" w:rsidRPr="00885E2E" w:rsidRDefault="00727345" w:rsidP="00727345">
      <w:pPr>
        <w:pStyle w:val="ListParagraph"/>
        <w:numPr>
          <w:ilvl w:val="0"/>
          <w:numId w:val="39"/>
        </w:numPr>
        <w:rPr>
          <w:sz w:val="24"/>
          <w:szCs w:val="24"/>
          <w:lang w:eastAsia="zh-CN"/>
        </w:rPr>
      </w:pPr>
      <w:r w:rsidRPr="00885E2E">
        <w:rPr>
          <w:sz w:val="24"/>
          <w:szCs w:val="24"/>
          <w:lang w:eastAsia="zh-CN"/>
        </w:rPr>
        <w:t>Discuss the worth of this secondary source as an academic aid. How is it useful for your own understanding of the topic? How does it compare to other work you’ve read on the subject?</w:t>
      </w:r>
    </w:p>
    <w:p w14:paraId="2371DEF3" w14:textId="77777777" w:rsidR="00727345" w:rsidRPr="00885E2E" w:rsidRDefault="00727345" w:rsidP="00727345">
      <w:pPr>
        <w:rPr>
          <w:sz w:val="24"/>
          <w:szCs w:val="24"/>
          <w:lang w:eastAsia="zh-CN"/>
        </w:rPr>
      </w:pPr>
      <w:r w:rsidRPr="00885E2E">
        <w:rPr>
          <w:sz w:val="24"/>
          <w:szCs w:val="24"/>
          <w:lang w:eastAsia="zh-CN"/>
        </w:rPr>
        <w:lastRenderedPageBreak/>
        <w:t>You must provide proper referencing and a bibliography, even if it just lists the single source you are reviewing.</w:t>
      </w:r>
    </w:p>
    <w:p w14:paraId="527EA396" w14:textId="4E17A5AE" w:rsidR="009E62CB" w:rsidRDefault="00727345" w:rsidP="00885E2E">
      <w:pPr>
        <w:pStyle w:val="Heading3"/>
      </w:pPr>
      <w:r>
        <w:t xml:space="preserve">Part 3: </w:t>
      </w:r>
      <w:r w:rsidR="009E62CB">
        <w:t xml:space="preserve">Essay (1500 words, 50%) – due 23:59 PM on </w:t>
      </w:r>
      <w:r>
        <w:t>Friday 31 July 2026</w:t>
      </w:r>
    </w:p>
    <w:p w14:paraId="4E629127" w14:textId="777A6842" w:rsidR="009E62CB" w:rsidRPr="00885E2E" w:rsidRDefault="009E62CB" w:rsidP="009E62CB">
      <w:pPr>
        <w:rPr>
          <w:sz w:val="24"/>
          <w:szCs w:val="24"/>
          <w:lang w:eastAsia="zh-CN"/>
        </w:rPr>
      </w:pPr>
      <w:r w:rsidRPr="00885E2E">
        <w:rPr>
          <w:sz w:val="24"/>
          <w:szCs w:val="24"/>
          <w:lang w:eastAsia="zh-CN"/>
        </w:rPr>
        <w:t xml:space="preserve">For the essay, you will need to choose one </w:t>
      </w:r>
      <w:proofErr w:type="gramStart"/>
      <w:r w:rsidRPr="00885E2E">
        <w:rPr>
          <w:sz w:val="24"/>
          <w:szCs w:val="24"/>
          <w:lang w:eastAsia="zh-CN"/>
        </w:rPr>
        <w:t>era</w:t>
      </w:r>
      <w:proofErr w:type="gramEnd"/>
      <w:r w:rsidRPr="00885E2E">
        <w:rPr>
          <w:sz w:val="24"/>
          <w:szCs w:val="24"/>
          <w:lang w:eastAsia="zh-CN"/>
        </w:rPr>
        <w:t xml:space="preserve"> or age covered by the module:</w:t>
      </w:r>
    </w:p>
    <w:p w14:paraId="36676168"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Pre-history</w:t>
      </w:r>
    </w:p>
    <w:p w14:paraId="37109D43"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Ancient World</w:t>
      </w:r>
    </w:p>
    <w:p w14:paraId="136DDBF3"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Classical World</w:t>
      </w:r>
    </w:p>
    <w:p w14:paraId="789BAD20"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Medieval World</w:t>
      </w:r>
    </w:p>
    <w:p w14:paraId="074D9924"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Early Modern World</w:t>
      </w:r>
    </w:p>
    <w:p w14:paraId="46F8BEF0" w14:textId="77777777" w:rsidR="009E62CB" w:rsidRPr="00885E2E" w:rsidRDefault="009E62CB" w:rsidP="009E62CB">
      <w:pPr>
        <w:pStyle w:val="ListParagraph"/>
        <w:numPr>
          <w:ilvl w:val="0"/>
          <w:numId w:val="36"/>
        </w:numPr>
        <w:rPr>
          <w:sz w:val="24"/>
          <w:szCs w:val="24"/>
          <w:lang w:eastAsia="zh-CN"/>
        </w:rPr>
      </w:pPr>
      <w:r w:rsidRPr="00885E2E">
        <w:rPr>
          <w:sz w:val="24"/>
          <w:szCs w:val="24"/>
          <w:lang w:eastAsia="zh-CN"/>
        </w:rPr>
        <w:t>The Modern World</w:t>
      </w:r>
    </w:p>
    <w:p w14:paraId="4FC1D441" w14:textId="775BB184" w:rsidR="009E62CB" w:rsidRPr="00885E2E" w:rsidRDefault="009E62CB" w:rsidP="009E62CB">
      <w:pPr>
        <w:rPr>
          <w:sz w:val="24"/>
          <w:szCs w:val="24"/>
          <w:lang w:eastAsia="zh-CN"/>
        </w:rPr>
      </w:pPr>
      <w:r w:rsidRPr="00885E2E">
        <w:rPr>
          <w:sz w:val="24"/>
          <w:szCs w:val="24"/>
          <w:lang w:eastAsia="zh-CN"/>
        </w:rPr>
        <w:t>The essay need not address the whole period, but can take a particular example from either pre-history, the Ancient World, the Classical World, the Medieval World, the Early Modern Period, or the Modern Period. You will also need to consider the approaches of enquiry and research that experts in the field adopt when studying people in that period.</w:t>
      </w:r>
    </w:p>
    <w:p w14:paraId="476E1E49" w14:textId="68B2269A" w:rsidR="00F50FC7" w:rsidRPr="00885E2E" w:rsidRDefault="00F50FC7" w:rsidP="009E62CB">
      <w:pPr>
        <w:rPr>
          <w:sz w:val="24"/>
          <w:szCs w:val="24"/>
          <w:lang w:eastAsia="zh-CN"/>
        </w:rPr>
      </w:pPr>
      <w:r w:rsidRPr="00885E2E">
        <w:rPr>
          <w:sz w:val="24"/>
          <w:szCs w:val="24"/>
          <w:lang w:eastAsia="zh-CN"/>
        </w:rPr>
        <w:t>Your essay must include properly formatted references and a bibliography.</w:t>
      </w:r>
    </w:p>
    <w:p w14:paraId="4A8BB1B1" w14:textId="77777777" w:rsidR="00885E2E" w:rsidRDefault="00885E2E" w:rsidP="00885E2E">
      <w:pPr>
        <w:pStyle w:val="Heading3"/>
      </w:pPr>
      <w:r>
        <w:t>Guidance for essays:</w:t>
      </w:r>
    </w:p>
    <w:p w14:paraId="6C2CB96D" w14:textId="77777777" w:rsidR="00885E2E" w:rsidRPr="00885E2E" w:rsidRDefault="00885E2E" w:rsidP="00885E2E">
      <w:pPr>
        <w:rPr>
          <w:sz w:val="24"/>
          <w:szCs w:val="24"/>
        </w:rPr>
      </w:pPr>
      <w:r w:rsidRPr="00885E2E">
        <w:rPr>
          <w:sz w:val="24"/>
          <w:szCs w:val="24"/>
        </w:rPr>
        <w:t>An excellent essay will be strong in the following areas:</w:t>
      </w:r>
    </w:p>
    <w:p w14:paraId="0AD27A8B" w14:textId="77777777" w:rsidR="00885E2E" w:rsidRPr="00885E2E" w:rsidRDefault="00885E2E" w:rsidP="00885E2E">
      <w:pPr>
        <w:rPr>
          <w:sz w:val="24"/>
          <w:szCs w:val="24"/>
        </w:rPr>
      </w:pPr>
      <w:r w:rsidRPr="00885E2E">
        <w:rPr>
          <w:b/>
          <w:bCs/>
          <w:sz w:val="24"/>
          <w:szCs w:val="24"/>
        </w:rPr>
        <w:t xml:space="preserve">Context, knowledge and coverage of the material: </w:t>
      </w:r>
      <w:r w:rsidRPr="00885E2E">
        <w:rPr>
          <w:sz w:val="24"/>
          <w:szCs w:val="24"/>
        </w:rPr>
        <w:t>The essay will contain arguments based on specific examples from your reading. It will demonstrate a good understanding of all the issues and good coverage of the relevant material. It will demonstrate that you have researched the topic in adequate depth and drawn upon appropriate academic sources.</w:t>
      </w:r>
    </w:p>
    <w:p w14:paraId="47B3E85C" w14:textId="77777777" w:rsidR="00885E2E" w:rsidRPr="00885E2E" w:rsidRDefault="00885E2E" w:rsidP="00885E2E">
      <w:pPr>
        <w:rPr>
          <w:sz w:val="24"/>
          <w:szCs w:val="24"/>
        </w:rPr>
      </w:pPr>
      <w:r w:rsidRPr="00885E2E">
        <w:rPr>
          <w:b/>
          <w:bCs/>
          <w:sz w:val="24"/>
          <w:szCs w:val="24"/>
        </w:rPr>
        <w:t xml:space="preserve">Structure and argument: </w:t>
      </w:r>
      <w:r w:rsidRPr="00885E2E">
        <w:rPr>
          <w:sz w:val="24"/>
          <w:szCs w:val="24"/>
        </w:rPr>
        <w:t>Your essay should be clearly structured and argued. This will include a clearly stated thesis statement in the introduction. This statement of the argument will then be systematically developed throughout the essay, with use of evidence to support your analysis, and summarised in a concluding paragraph.</w:t>
      </w:r>
    </w:p>
    <w:p w14:paraId="5BE5DE4C" w14:textId="77777777" w:rsidR="00885E2E" w:rsidRPr="00885E2E" w:rsidRDefault="00885E2E" w:rsidP="00885E2E">
      <w:pPr>
        <w:rPr>
          <w:sz w:val="24"/>
          <w:szCs w:val="24"/>
        </w:rPr>
      </w:pPr>
      <w:r w:rsidRPr="00885E2E">
        <w:rPr>
          <w:b/>
          <w:bCs/>
          <w:sz w:val="24"/>
          <w:szCs w:val="24"/>
        </w:rPr>
        <w:t xml:space="preserve">Critical technique: </w:t>
      </w:r>
      <w:r w:rsidRPr="00885E2E">
        <w:rPr>
          <w:sz w:val="24"/>
          <w:szCs w:val="24"/>
        </w:rPr>
        <w:t xml:space="preserve">Your essay will show an awareness of the historiography, and how scholars have debated your topic. It will also demonstrate an awareness of the problems and biases of </w:t>
      </w:r>
      <w:proofErr w:type="gramStart"/>
      <w:r w:rsidRPr="00885E2E">
        <w:rPr>
          <w:sz w:val="24"/>
          <w:szCs w:val="24"/>
        </w:rPr>
        <w:t>particular source</w:t>
      </w:r>
      <w:proofErr w:type="gramEnd"/>
      <w:r w:rsidRPr="00885E2E">
        <w:rPr>
          <w:sz w:val="24"/>
          <w:szCs w:val="24"/>
        </w:rPr>
        <w:t xml:space="preserve"> materials.</w:t>
      </w:r>
    </w:p>
    <w:p w14:paraId="1C8DF163" w14:textId="77777777" w:rsidR="00885E2E" w:rsidRPr="00885E2E" w:rsidRDefault="00885E2E" w:rsidP="00885E2E">
      <w:pPr>
        <w:rPr>
          <w:sz w:val="24"/>
          <w:szCs w:val="24"/>
        </w:rPr>
      </w:pPr>
      <w:r w:rsidRPr="00885E2E">
        <w:rPr>
          <w:b/>
          <w:bCs/>
          <w:sz w:val="24"/>
          <w:szCs w:val="24"/>
        </w:rPr>
        <w:t xml:space="preserve">Analysis: </w:t>
      </w:r>
      <w:r w:rsidRPr="00885E2E">
        <w:rPr>
          <w:sz w:val="24"/>
          <w:szCs w:val="24"/>
        </w:rPr>
        <w:t>Your essay will not simply explain events, nor restate the evidence and argument from other texts, but rather will appraise the validity of the evidence and closely analyse the topic or question under consideration.</w:t>
      </w:r>
    </w:p>
    <w:p w14:paraId="0C722C66" w14:textId="77777777" w:rsidR="00885E2E" w:rsidRPr="00885E2E" w:rsidRDefault="00885E2E" w:rsidP="00885E2E">
      <w:pPr>
        <w:rPr>
          <w:sz w:val="24"/>
          <w:szCs w:val="24"/>
        </w:rPr>
      </w:pPr>
      <w:r w:rsidRPr="00885E2E">
        <w:rPr>
          <w:b/>
          <w:bCs/>
          <w:sz w:val="24"/>
          <w:szCs w:val="24"/>
        </w:rPr>
        <w:t xml:space="preserve">Originality: </w:t>
      </w:r>
      <w:r w:rsidRPr="00885E2E">
        <w:rPr>
          <w:sz w:val="24"/>
          <w:szCs w:val="24"/>
        </w:rPr>
        <w:t>It will display original ideas and be thought-provoking – you are encouraged to express your own position on a debate, supporting it with evidence.</w:t>
      </w:r>
    </w:p>
    <w:p w14:paraId="131DF8D5" w14:textId="77777777" w:rsidR="00885E2E" w:rsidRPr="00885E2E" w:rsidRDefault="00885E2E" w:rsidP="00885E2E">
      <w:pPr>
        <w:rPr>
          <w:sz w:val="24"/>
          <w:szCs w:val="24"/>
        </w:rPr>
      </w:pPr>
      <w:r w:rsidRPr="00885E2E">
        <w:rPr>
          <w:b/>
          <w:bCs/>
          <w:sz w:val="24"/>
          <w:szCs w:val="24"/>
        </w:rPr>
        <w:lastRenderedPageBreak/>
        <w:t xml:space="preserve">Style and presentation: </w:t>
      </w:r>
      <w:r w:rsidRPr="00885E2E">
        <w:rPr>
          <w:sz w:val="24"/>
          <w:szCs w:val="24"/>
        </w:rPr>
        <w:t xml:space="preserve">Your work will have a good standard of grammar and syntax. It will preferably use the active </w:t>
      </w:r>
      <w:proofErr w:type="gramStart"/>
      <w:r w:rsidRPr="00885E2E">
        <w:rPr>
          <w:sz w:val="24"/>
          <w:szCs w:val="24"/>
        </w:rPr>
        <w:t>voice, and</w:t>
      </w:r>
      <w:proofErr w:type="gramEnd"/>
      <w:r w:rsidRPr="00885E2E">
        <w:rPr>
          <w:sz w:val="24"/>
          <w:szCs w:val="24"/>
        </w:rPr>
        <w:t xml:space="preserve"> will avoid contractions and informal language. All references will be correctly cited according to either MHRA or Harvard style.</w:t>
      </w:r>
    </w:p>
    <w:p w14:paraId="7FDFCA8F" w14:textId="77777777" w:rsidR="00885E2E" w:rsidRPr="00885E2E" w:rsidRDefault="00885E2E" w:rsidP="00885E2E">
      <w:pPr>
        <w:rPr>
          <w:b/>
          <w:bCs/>
          <w:sz w:val="24"/>
          <w:szCs w:val="24"/>
        </w:rPr>
      </w:pPr>
      <w:r w:rsidRPr="00885E2E">
        <w:rPr>
          <w:b/>
          <w:bCs/>
          <w:sz w:val="24"/>
          <w:szCs w:val="24"/>
        </w:rPr>
        <w:t>Approaching essay questions:</w:t>
      </w:r>
    </w:p>
    <w:p w14:paraId="476ABF38" w14:textId="77777777" w:rsidR="00885E2E" w:rsidRPr="00885E2E" w:rsidRDefault="00885E2E" w:rsidP="00885E2E">
      <w:pPr>
        <w:pStyle w:val="ListParagraph"/>
        <w:numPr>
          <w:ilvl w:val="0"/>
          <w:numId w:val="41"/>
        </w:numPr>
        <w:spacing w:after="160" w:line="278" w:lineRule="auto"/>
        <w:rPr>
          <w:sz w:val="24"/>
          <w:szCs w:val="24"/>
        </w:rPr>
      </w:pPr>
      <w:r w:rsidRPr="00885E2E">
        <w:rPr>
          <w:sz w:val="24"/>
          <w:szCs w:val="24"/>
        </w:rPr>
        <w:t>Unpack the question: make sure you’re answering every clause or aspect of the question?</w:t>
      </w:r>
    </w:p>
    <w:p w14:paraId="65369724" w14:textId="77777777" w:rsidR="00885E2E" w:rsidRPr="00885E2E" w:rsidRDefault="00885E2E" w:rsidP="00885E2E">
      <w:pPr>
        <w:pStyle w:val="ListParagraph"/>
        <w:numPr>
          <w:ilvl w:val="0"/>
          <w:numId w:val="41"/>
        </w:numPr>
        <w:spacing w:after="160" w:line="278" w:lineRule="auto"/>
        <w:rPr>
          <w:sz w:val="24"/>
          <w:szCs w:val="24"/>
        </w:rPr>
      </w:pPr>
      <w:r w:rsidRPr="00885E2E">
        <w:rPr>
          <w:sz w:val="24"/>
          <w:szCs w:val="24"/>
        </w:rPr>
        <w:t>Think behind the question: why is it being asked? What larger themes does it address?</w:t>
      </w:r>
    </w:p>
    <w:p w14:paraId="7A512B13" w14:textId="77777777" w:rsidR="00885E2E" w:rsidRPr="00885E2E" w:rsidRDefault="00885E2E" w:rsidP="00885E2E">
      <w:pPr>
        <w:pStyle w:val="ListParagraph"/>
        <w:numPr>
          <w:ilvl w:val="0"/>
          <w:numId w:val="41"/>
        </w:numPr>
        <w:spacing w:after="160" w:line="278" w:lineRule="auto"/>
        <w:rPr>
          <w:sz w:val="24"/>
          <w:szCs w:val="24"/>
        </w:rPr>
      </w:pPr>
      <w:r w:rsidRPr="00885E2E">
        <w:rPr>
          <w:sz w:val="24"/>
          <w:szCs w:val="24"/>
        </w:rPr>
        <w:t>Think about the evidence you are using: what are its strengths and weaknesses?</w:t>
      </w:r>
    </w:p>
    <w:p w14:paraId="16EE606E" w14:textId="0F69F3A8" w:rsidR="00885E2E" w:rsidRPr="00885E2E" w:rsidRDefault="00885E2E" w:rsidP="00885E2E">
      <w:pPr>
        <w:rPr>
          <w:sz w:val="24"/>
          <w:szCs w:val="24"/>
        </w:rPr>
      </w:pPr>
      <w:r w:rsidRPr="00885E2E">
        <w:rPr>
          <w:sz w:val="24"/>
          <w:szCs w:val="24"/>
        </w:rPr>
        <w:t>Please check the relevant assessment criteria</w:t>
      </w:r>
      <w:r w:rsidR="00727345">
        <w:rPr>
          <w:sz w:val="24"/>
          <w:szCs w:val="24"/>
        </w:rPr>
        <w:t xml:space="preserve"> for your level of study (Level 3)</w:t>
      </w:r>
      <w:r w:rsidRPr="00885E2E">
        <w:rPr>
          <w:sz w:val="24"/>
          <w:szCs w:val="24"/>
        </w:rPr>
        <w:t>:</w:t>
      </w:r>
    </w:p>
    <w:p w14:paraId="51F61E6C" w14:textId="77777777" w:rsidR="00885E2E" w:rsidRPr="00885E2E" w:rsidRDefault="00885E2E" w:rsidP="00885E2E">
      <w:pPr>
        <w:rPr>
          <w:sz w:val="24"/>
          <w:szCs w:val="24"/>
          <w:highlight w:val="yellow"/>
        </w:rPr>
      </w:pPr>
      <w:hyperlink r:id="rId11" w:history="1">
        <w:r w:rsidRPr="00885E2E">
          <w:rPr>
            <w:rStyle w:val="Hyperlink"/>
            <w:sz w:val="24"/>
            <w:szCs w:val="24"/>
          </w:rPr>
          <w:t>Assessment Criteria</w:t>
        </w:r>
      </w:hyperlink>
    </w:p>
    <w:p w14:paraId="69FCA435" w14:textId="77777777" w:rsidR="00181D26" w:rsidRPr="00B11480" w:rsidRDefault="00181D26" w:rsidP="00181D26">
      <w:pPr>
        <w:pStyle w:val="Heading3"/>
      </w:pPr>
      <w:r w:rsidRPr="00B11480">
        <w:t>Referencing</w:t>
      </w:r>
    </w:p>
    <w:p w14:paraId="1C347E31" w14:textId="77777777" w:rsidR="00181D26" w:rsidRPr="00B11480" w:rsidRDefault="00181D26" w:rsidP="00181D26">
      <w:pPr>
        <w:rPr>
          <w:bCs/>
        </w:rPr>
      </w:pPr>
      <w:r w:rsidRPr="00B11480">
        <w:rPr>
          <w:bCs/>
        </w:rPr>
        <w:t>For this module, you may use either MHRA or Harvard referencing styles. It is important that you reference properly and accurately, and I recommend that you refer carefully to the referencing handbook for your chosen style when you’re proofreading your references before submitting. Referencing handbooks can be consulted on the UWTSD Library website here:</w:t>
      </w:r>
    </w:p>
    <w:p w14:paraId="24D9D7B9" w14:textId="77777777" w:rsidR="00181D26" w:rsidRPr="00B11480" w:rsidRDefault="00181D26" w:rsidP="00181D26">
      <w:pPr>
        <w:rPr>
          <w:bCs/>
        </w:rPr>
      </w:pPr>
      <w:hyperlink r:id="rId12" w:history="1">
        <w:r w:rsidRPr="00B11480">
          <w:rPr>
            <w:rStyle w:val="Hyperlink"/>
            <w:bCs/>
          </w:rPr>
          <w:t>Referencing Handbooks - Digital Services | University of Wales Trinity Saint David</w:t>
        </w:r>
      </w:hyperlink>
    </w:p>
    <w:p w14:paraId="54359758" w14:textId="77777777" w:rsidR="00181D26" w:rsidRPr="00B11480" w:rsidRDefault="00181D26" w:rsidP="00181D26">
      <w:pPr>
        <w:pStyle w:val="Heading3"/>
      </w:pPr>
      <w:r w:rsidRPr="00B11480">
        <w:t>Use of AI</w:t>
      </w:r>
    </w:p>
    <w:p w14:paraId="26FBDB38" w14:textId="77777777" w:rsidR="00181D26" w:rsidRPr="00B11480" w:rsidRDefault="00181D26" w:rsidP="00181D26">
      <w:pPr>
        <w:rPr>
          <w:bCs/>
        </w:rPr>
      </w:pPr>
      <w:r w:rsidRPr="00B11480">
        <w:rPr>
          <w:bCs/>
        </w:rPr>
        <w:t xml:space="preserve">In addition to the General Allowable Uses of AI, for this module you are permitted to use AI for structuring, within the guidelines set out by the University’s guidance. Please consult the information on the Use of AI Tile on </w:t>
      </w:r>
      <w:proofErr w:type="gramStart"/>
      <w:r w:rsidRPr="00B11480">
        <w:rPr>
          <w:bCs/>
        </w:rPr>
        <w:t>Moodle, and</w:t>
      </w:r>
      <w:proofErr w:type="gramEnd"/>
      <w:r w:rsidRPr="00B11480">
        <w:rPr>
          <w:bCs/>
        </w:rPr>
        <w:t xml:space="preserve"> ensure that you are familiar with what you can, and cannot, do before using AI to support your studies. Please also note that you are required to keep all notes, drafts and other resources you have used to complete your assignment, before and after the use of any AI tool, as you may be required to produce these. Please ensure that you have reviewed this information before you attempt your assignments.</w:t>
      </w:r>
    </w:p>
    <w:p w14:paraId="2715BB6D" w14:textId="77777777" w:rsidR="00181D26" w:rsidRPr="00B11480" w:rsidRDefault="00181D26" w:rsidP="00181D26">
      <w:pPr>
        <w:rPr>
          <w:bCs/>
        </w:rPr>
      </w:pPr>
      <w:r w:rsidRPr="00B11480">
        <w:rPr>
          <w:bCs/>
        </w:rPr>
        <w:t>Whether you use AI or not in your assignments, all assignments must include an AI declaration. Guidance on how to declare your use of AI – or how to declare that you have not used it – is available on the Use of AI tile on Moodle.</w:t>
      </w:r>
    </w:p>
    <w:p w14:paraId="4269C979" w14:textId="420128B1" w:rsidR="007817EA" w:rsidRPr="000F359C" w:rsidRDefault="007817EA" w:rsidP="000F359C">
      <w:pPr>
        <w:pStyle w:val="Heading2"/>
        <w:rPr>
          <w:rFonts w:asciiTheme="minorHAnsi" w:hAnsiTheme="minorHAnsi" w:cstheme="minorHAnsi"/>
        </w:rPr>
      </w:pPr>
      <w:r w:rsidRPr="000F359C">
        <w:rPr>
          <w:rFonts w:asciiTheme="minorHAnsi" w:hAnsiTheme="minorHAnsi" w:cstheme="minorHAnsi"/>
        </w:rPr>
        <w:t>Use of Automated Translation Tools</w:t>
      </w:r>
    </w:p>
    <w:p w14:paraId="3DD61004" w14:textId="77777777" w:rsidR="007817EA" w:rsidRPr="007817EA" w:rsidRDefault="007817EA" w:rsidP="007817EA">
      <w:pPr>
        <w:suppressAutoHyphens/>
        <w:autoSpaceDN w:val="0"/>
        <w:jc w:val="both"/>
        <w:textAlignment w:val="baseline"/>
        <w:rPr>
          <w:sz w:val="24"/>
          <w:szCs w:val="24"/>
        </w:rPr>
      </w:pPr>
      <w:r w:rsidRPr="007817EA">
        <w:rPr>
          <w:sz w:val="24"/>
          <w:szCs w:val="24"/>
        </w:rPr>
        <w:t>Automated translation tools, often known as machine translation (MT) tools, are software applications that use artificial intelligence to automatically translate text or speech from one language to another.</w:t>
      </w:r>
    </w:p>
    <w:p w14:paraId="5831320F" w14:textId="181BFEFC" w:rsidR="007817EA" w:rsidRPr="007817EA" w:rsidRDefault="007817EA" w:rsidP="007817EA">
      <w:pPr>
        <w:suppressAutoHyphens/>
        <w:autoSpaceDN w:val="0"/>
        <w:jc w:val="both"/>
        <w:textAlignment w:val="baseline"/>
        <w:rPr>
          <w:sz w:val="24"/>
          <w:szCs w:val="24"/>
        </w:rPr>
      </w:pPr>
      <w:r w:rsidRPr="007817EA">
        <w:rPr>
          <w:sz w:val="24"/>
          <w:szCs w:val="24"/>
        </w:rPr>
        <w:t xml:space="preserve">Examples of automated translation tools include (but are not limited to): Google Translate, </w:t>
      </w:r>
      <w:proofErr w:type="spellStart"/>
      <w:r w:rsidRPr="007817EA">
        <w:rPr>
          <w:sz w:val="24"/>
          <w:szCs w:val="24"/>
        </w:rPr>
        <w:t>DeepL</w:t>
      </w:r>
      <w:proofErr w:type="spellEnd"/>
      <w:r w:rsidRPr="007817EA">
        <w:rPr>
          <w:sz w:val="24"/>
          <w:szCs w:val="24"/>
        </w:rPr>
        <w:t>, and Microsoft Translator.</w:t>
      </w:r>
    </w:p>
    <w:p w14:paraId="531748FB" w14:textId="4BE911FB" w:rsidR="007817EA" w:rsidRPr="007817EA" w:rsidRDefault="007817EA" w:rsidP="007817EA">
      <w:pPr>
        <w:suppressAutoHyphens/>
        <w:autoSpaceDN w:val="0"/>
        <w:jc w:val="both"/>
        <w:textAlignment w:val="baseline"/>
        <w:rPr>
          <w:sz w:val="24"/>
          <w:szCs w:val="24"/>
        </w:rPr>
      </w:pPr>
      <w:r w:rsidRPr="007817EA">
        <w:rPr>
          <w:sz w:val="24"/>
          <w:szCs w:val="24"/>
        </w:rPr>
        <w:lastRenderedPageBreak/>
        <w:t xml:space="preserve">Like all tools, automated translation tools must be used as appropriate with academic integrity in mind. </w:t>
      </w:r>
    </w:p>
    <w:p w14:paraId="55BA9ECA" w14:textId="401E20A8" w:rsidR="007817EA" w:rsidRPr="007817EA" w:rsidRDefault="007817EA" w:rsidP="007817EA">
      <w:pPr>
        <w:suppressAutoHyphens/>
        <w:autoSpaceDN w:val="0"/>
        <w:jc w:val="both"/>
        <w:textAlignment w:val="baseline"/>
        <w:rPr>
          <w:sz w:val="24"/>
          <w:szCs w:val="24"/>
        </w:rPr>
      </w:pPr>
      <w:r w:rsidRPr="007817EA">
        <w:rPr>
          <w:sz w:val="24"/>
          <w:szCs w:val="24"/>
        </w:rPr>
        <w:t xml:space="preserve">The expectation is that all work submitted is </w:t>
      </w:r>
      <w:r w:rsidRPr="007817EA">
        <w:rPr>
          <w:b/>
          <w:bCs/>
          <w:sz w:val="24"/>
          <w:szCs w:val="24"/>
        </w:rPr>
        <w:t>created by the student themselves</w:t>
      </w:r>
      <w:r w:rsidRPr="007817EA">
        <w:rPr>
          <w:sz w:val="24"/>
          <w:szCs w:val="24"/>
        </w:rPr>
        <w:t>, including the appropriate use of the language of assessment (which, for this module, is English).</w:t>
      </w:r>
    </w:p>
    <w:p w14:paraId="11941169" w14:textId="4A37A845" w:rsidR="007817EA" w:rsidRPr="007817EA" w:rsidRDefault="007817EA" w:rsidP="007817EA">
      <w:pPr>
        <w:suppressAutoHyphens/>
        <w:autoSpaceDN w:val="0"/>
        <w:jc w:val="both"/>
        <w:textAlignment w:val="baseline"/>
        <w:rPr>
          <w:sz w:val="24"/>
          <w:szCs w:val="24"/>
        </w:rPr>
      </w:pPr>
      <w:r w:rsidRPr="007817EA">
        <w:rPr>
          <w:sz w:val="24"/>
          <w:szCs w:val="24"/>
        </w:rPr>
        <w:t xml:space="preserve">Therefore, a student </w:t>
      </w:r>
      <w:r w:rsidRPr="007817EA">
        <w:rPr>
          <w:b/>
          <w:bCs/>
          <w:sz w:val="24"/>
          <w:szCs w:val="24"/>
        </w:rPr>
        <w:t xml:space="preserve">must not </w:t>
      </w:r>
      <w:r w:rsidRPr="007817EA">
        <w:rPr>
          <w:sz w:val="24"/>
          <w:szCs w:val="24"/>
        </w:rPr>
        <w:t xml:space="preserve">create an assignment in a different language and then use an automated translation tool to translate it into </w:t>
      </w:r>
      <w:proofErr w:type="gramStart"/>
      <w:r w:rsidRPr="007817EA">
        <w:rPr>
          <w:sz w:val="24"/>
          <w:szCs w:val="24"/>
        </w:rPr>
        <w:t>English, and</w:t>
      </w:r>
      <w:proofErr w:type="gramEnd"/>
      <w:r w:rsidRPr="007817EA">
        <w:rPr>
          <w:sz w:val="24"/>
          <w:szCs w:val="24"/>
        </w:rPr>
        <w:t xml:space="preserve"> finally submit the creation of the automated translation tool for assessment.</w:t>
      </w:r>
    </w:p>
    <w:p w14:paraId="1B904A43" w14:textId="529677B6" w:rsidR="007817EA" w:rsidRPr="007817EA" w:rsidRDefault="007817EA" w:rsidP="007817EA">
      <w:pPr>
        <w:suppressAutoHyphens/>
        <w:autoSpaceDN w:val="0"/>
        <w:jc w:val="both"/>
        <w:textAlignment w:val="baseline"/>
        <w:rPr>
          <w:sz w:val="24"/>
          <w:szCs w:val="24"/>
        </w:rPr>
      </w:pPr>
      <w:r w:rsidRPr="007817EA">
        <w:rPr>
          <w:sz w:val="24"/>
          <w:szCs w:val="24"/>
        </w:rPr>
        <w:t xml:space="preserve">Students </w:t>
      </w:r>
      <w:r w:rsidRPr="007817EA">
        <w:rPr>
          <w:b/>
          <w:bCs/>
          <w:sz w:val="24"/>
          <w:szCs w:val="24"/>
        </w:rPr>
        <w:t xml:space="preserve">are allowed </w:t>
      </w:r>
      <w:r w:rsidRPr="007817EA">
        <w:rPr>
          <w:sz w:val="24"/>
          <w:szCs w:val="24"/>
        </w:rPr>
        <w:t>to use automated translation tools to:</w:t>
      </w:r>
    </w:p>
    <w:p w14:paraId="4E950BA8" w14:textId="77777777" w:rsidR="007817EA" w:rsidRPr="007817EA" w:rsidRDefault="007817EA" w:rsidP="007817EA">
      <w:pPr>
        <w:numPr>
          <w:ilvl w:val="0"/>
          <w:numId w:val="43"/>
        </w:numPr>
        <w:suppressAutoHyphens/>
        <w:autoSpaceDN w:val="0"/>
        <w:jc w:val="both"/>
        <w:textAlignment w:val="baseline"/>
        <w:rPr>
          <w:sz w:val="24"/>
          <w:szCs w:val="24"/>
        </w:rPr>
      </w:pPr>
      <w:r w:rsidRPr="007817EA">
        <w:rPr>
          <w:sz w:val="24"/>
          <w:szCs w:val="24"/>
        </w:rPr>
        <w:t xml:space="preserve">Support their study and understanding of course materials. This includes the translation of lecture notes, lecture recordings and transcripts, books, articles and other materials. </w:t>
      </w:r>
    </w:p>
    <w:p w14:paraId="0FB07A8C" w14:textId="77777777" w:rsidR="007817EA" w:rsidRPr="007817EA" w:rsidRDefault="007817EA" w:rsidP="007817EA">
      <w:pPr>
        <w:suppressAutoHyphens/>
        <w:autoSpaceDN w:val="0"/>
        <w:jc w:val="both"/>
        <w:textAlignment w:val="baseline"/>
        <w:rPr>
          <w:sz w:val="24"/>
          <w:szCs w:val="24"/>
        </w:rPr>
      </w:pPr>
      <w:r w:rsidRPr="007817EA">
        <w:rPr>
          <w:sz w:val="24"/>
          <w:szCs w:val="24"/>
        </w:rPr>
        <w:t xml:space="preserve">Students </w:t>
      </w:r>
      <w:r w:rsidRPr="007817EA">
        <w:rPr>
          <w:b/>
          <w:bCs/>
          <w:sz w:val="24"/>
          <w:szCs w:val="24"/>
        </w:rPr>
        <w:t>are not allowed</w:t>
      </w:r>
      <w:r w:rsidRPr="007817EA">
        <w:rPr>
          <w:sz w:val="24"/>
          <w:szCs w:val="24"/>
        </w:rPr>
        <w:t xml:space="preserve"> to use automated translation tools to:</w:t>
      </w:r>
    </w:p>
    <w:p w14:paraId="005A03C9" w14:textId="77777777" w:rsidR="007817EA" w:rsidRPr="007817EA" w:rsidRDefault="007817EA" w:rsidP="007817EA">
      <w:pPr>
        <w:numPr>
          <w:ilvl w:val="0"/>
          <w:numId w:val="44"/>
        </w:numPr>
        <w:suppressAutoHyphens/>
        <w:autoSpaceDN w:val="0"/>
        <w:jc w:val="both"/>
        <w:textAlignment w:val="baseline"/>
        <w:rPr>
          <w:sz w:val="24"/>
          <w:szCs w:val="24"/>
        </w:rPr>
      </w:pPr>
      <w:r w:rsidRPr="007817EA">
        <w:rPr>
          <w:sz w:val="24"/>
          <w:szCs w:val="24"/>
        </w:rPr>
        <w:t>Translate any text or materials for submission as part of assessment for any module.</w:t>
      </w:r>
    </w:p>
    <w:p w14:paraId="6B11A726" w14:textId="77777777" w:rsidR="004A02A2" w:rsidRDefault="004A02A2" w:rsidP="00346385">
      <w:pPr>
        <w:suppressAutoHyphens/>
        <w:autoSpaceDN w:val="0"/>
        <w:jc w:val="both"/>
        <w:textAlignment w:val="baseline"/>
        <w:rPr>
          <w:b/>
          <w:sz w:val="24"/>
          <w:szCs w:val="24"/>
          <w:u w:val="single"/>
        </w:rPr>
      </w:pPr>
    </w:p>
    <w:p w14:paraId="1303BA23" w14:textId="77777777" w:rsidR="004A02A2" w:rsidRDefault="004A02A2" w:rsidP="00346385">
      <w:pPr>
        <w:suppressAutoHyphens/>
        <w:autoSpaceDN w:val="0"/>
        <w:jc w:val="both"/>
        <w:textAlignment w:val="baseline"/>
        <w:rPr>
          <w:b/>
          <w:sz w:val="24"/>
          <w:szCs w:val="24"/>
          <w:u w:val="single"/>
        </w:rPr>
      </w:pPr>
    </w:p>
    <w:p w14:paraId="21BA750B" w14:textId="77777777" w:rsidR="00886A4F" w:rsidRPr="00A74B3E" w:rsidRDefault="00886A4F" w:rsidP="00886A4F">
      <w:pPr>
        <w:pStyle w:val="fixed"/>
        <w:rPr>
          <w:rFonts w:ascii="Arial" w:hAnsi="Arial" w:cs="Arial"/>
          <w:sz w:val="22"/>
          <w:szCs w:val="22"/>
        </w:rPr>
      </w:pPr>
    </w:p>
    <w:p w14:paraId="0928F00E" w14:textId="77777777" w:rsidR="00DE24AE" w:rsidRPr="00A74B3E" w:rsidRDefault="00DE24AE" w:rsidP="00346385">
      <w:pPr>
        <w:tabs>
          <w:tab w:val="num" w:pos="720"/>
          <w:tab w:val="left" w:pos="1440"/>
        </w:tabs>
        <w:rPr>
          <w:rFonts w:ascii="Arial" w:hAnsi="Arial" w:cs="Arial"/>
        </w:rPr>
      </w:pPr>
    </w:p>
    <w:p w14:paraId="028E0063" w14:textId="77777777" w:rsidR="00346385" w:rsidRPr="00D75087" w:rsidRDefault="00346385" w:rsidP="00346385">
      <w:pPr>
        <w:rPr>
          <w:rFonts w:ascii="Arial" w:hAnsi="Arial" w:cs="Arial"/>
        </w:rPr>
      </w:pPr>
    </w:p>
    <w:p w14:paraId="1CB18B64" w14:textId="77777777" w:rsidR="00346385" w:rsidRPr="00B05A25" w:rsidRDefault="00346385" w:rsidP="00C200CB">
      <w:pPr>
        <w:rPr>
          <w:rFonts w:ascii="Arial" w:hAnsi="Arial" w:cs="Arial"/>
          <w:b/>
        </w:rPr>
      </w:pPr>
    </w:p>
    <w:sectPr w:rsidR="00346385" w:rsidRPr="00B05A25" w:rsidSect="005E345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DD986" w14:textId="77777777" w:rsidR="00215AC3" w:rsidRDefault="00215AC3" w:rsidP="00885E2E">
      <w:pPr>
        <w:spacing w:after="0" w:line="240" w:lineRule="auto"/>
      </w:pPr>
      <w:r>
        <w:separator/>
      </w:r>
    </w:p>
  </w:endnote>
  <w:endnote w:type="continuationSeparator" w:id="0">
    <w:p w14:paraId="046C9C2A" w14:textId="77777777" w:rsidR="00215AC3" w:rsidRDefault="00215AC3" w:rsidP="0088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4129565"/>
      <w:docPartObj>
        <w:docPartGallery w:val="Page Numbers (Bottom of Page)"/>
        <w:docPartUnique/>
      </w:docPartObj>
    </w:sdtPr>
    <w:sdtEndPr>
      <w:rPr>
        <w:noProof/>
      </w:rPr>
    </w:sdtEndPr>
    <w:sdtContent>
      <w:p w14:paraId="517B0C21" w14:textId="2218E91A" w:rsidR="00885E2E" w:rsidRDefault="00885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1AA8B3" w14:textId="77777777" w:rsidR="00885E2E" w:rsidRDefault="00885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1C290" w14:textId="77777777" w:rsidR="00215AC3" w:rsidRDefault="00215AC3" w:rsidP="00885E2E">
      <w:pPr>
        <w:spacing w:after="0" w:line="240" w:lineRule="auto"/>
      </w:pPr>
      <w:r>
        <w:separator/>
      </w:r>
    </w:p>
  </w:footnote>
  <w:footnote w:type="continuationSeparator" w:id="0">
    <w:p w14:paraId="50EBB3A6" w14:textId="77777777" w:rsidR="00215AC3" w:rsidRDefault="00215AC3" w:rsidP="00885E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2F4C"/>
    <w:multiLevelType w:val="hybridMultilevel"/>
    <w:tmpl w:val="996085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14595D30"/>
    <w:multiLevelType w:val="hybridMultilevel"/>
    <w:tmpl w:val="96D0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16656"/>
    <w:multiLevelType w:val="hybridMultilevel"/>
    <w:tmpl w:val="8A12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716E1"/>
    <w:multiLevelType w:val="hybridMultilevel"/>
    <w:tmpl w:val="45F2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7" w15:restartNumberingAfterBreak="0">
    <w:nsid w:val="19B5722A"/>
    <w:multiLevelType w:val="hybridMultilevel"/>
    <w:tmpl w:val="04801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9" w15:restartNumberingAfterBreak="0">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3E1EE6"/>
    <w:multiLevelType w:val="hybridMultilevel"/>
    <w:tmpl w:val="2F1EF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992104"/>
    <w:multiLevelType w:val="multilevel"/>
    <w:tmpl w:val="26B8B8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F5AC3"/>
    <w:multiLevelType w:val="hybridMultilevel"/>
    <w:tmpl w:val="4DA6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7937AA"/>
    <w:multiLevelType w:val="hybridMultilevel"/>
    <w:tmpl w:val="7F6CD5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2A8734E5"/>
    <w:multiLevelType w:val="hybridMultilevel"/>
    <w:tmpl w:val="D4F6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DD448B"/>
    <w:multiLevelType w:val="hybridMultilevel"/>
    <w:tmpl w:val="85C098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465CB9"/>
    <w:multiLevelType w:val="hybridMultilevel"/>
    <w:tmpl w:val="E35AA5E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7" w15:restartNumberingAfterBreak="0">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8" w15:restartNumberingAfterBreak="0">
    <w:nsid w:val="38375250"/>
    <w:multiLevelType w:val="hybridMultilevel"/>
    <w:tmpl w:val="3C0CF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4B5824"/>
    <w:multiLevelType w:val="hybridMultilevel"/>
    <w:tmpl w:val="A28E8E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3C7A66F8"/>
    <w:multiLevelType w:val="hybridMultilevel"/>
    <w:tmpl w:val="19B6C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22" w15:restartNumberingAfterBreak="0">
    <w:nsid w:val="5922370D"/>
    <w:multiLevelType w:val="hybridMultilevel"/>
    <w:tmpl w:val="E6EA56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3" w15:restartNumberingAfterBreak="0">
    <w:nsid w:val="5AC0497D"/>
    <w:multiLevelType w:val="hybridMultilevel"/>
    <w:tmpl w:val="AE3E03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28" w15:restartNumberingAfterBreak="0">
    <w:nsid w:val="68671489"/>
    <w:multiLevelType w:val="multilevel"/>
    <w:tmpl w:val="0DA498E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606"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9" w15:restartNumberingAfterBreak="0">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C81324"/>
    <w:multiLevelType w:val="hybridMultilevel"/>
    <w:tmpl w:val="09D0D0BE"/>
    <w:lvl w:ilvl="0" w:tplc="AAD2EB76">
      <w:start w:val="1"/>
      <w:numFmt w:val="bullet"/>
      <w:lvlText w:val=""/>
      <w:lvlJc w:val="left"/>
      <w:pPr>
        <w:tabs>
          <w:tab w:val="num" w:pos="720"/>
        </w:tabs>
        <w:ind w:left="720" w:hanging="360"/>
      </w:pPr>
      <w:rPr>
        <w:rFonts w:ascii="Wingdings" w:hAnsi="Wingdings" w:hint="default"/>
      </w:rPr>
    </w:lvl>
    <w:lvl w:ilvl="1" w:tplc="CA20CC7E">
      <w:start w:val="1"/>
      <w:numFmt w:val="bullet"/>
      <w:lvlText w:val=""/>
      <w:lvlJc w:val="left"/>
      <w:pPr>
        <w:tabs>
          <w:tab w:val="num" w:pos="1440"/>
        </w:tabs>
        <w:ind w:left="1440" w:hanging="360"/>
      </w:pPr>
      <w:rPr>
        <w:rFonts w:ascii="Wingdings" w:hAnsi="Wingdings" w:hint="default"/>
      </w:rPr>
    </w:lvl>
    <w:lvl w:ilvl="2" w:tplc="7DE2E4D2" w:tentative="1">
      <w:start w:val="1"/>
      <w:numFmt w:val="bullet"/>
      <w:lvlText w:val=""/>
      <w:lvlJc w:val="left"/>
      <w:pPr>
        <w:tabs>
          <w:tab w:val="num" w:pos="2160"/>
        </w:tabs>
        <w:ind w:left="2160" w:hanging="360"/>
      </w:pPr>
      <w:rPr>
        <w:rFonts w:ascii="Wingdings" w:hAnsi="Wingdings" w:hint="default"/>
      </w:rPr>
    </w:lvl>
    <w:lvl w:ilvl="3" w:tplc="F98AE3D2" w:tentative="1">
      <w:start w:val="1"/>
      <w:numFmt w:val="bullet"/>
      <w:lvlText w:val=""/>
      <w:lvlJc w:val="left"/>
      <w:pPr>
        <w:tabs>
          <w:tab w:val="num" w:pos="2880"/>
        </w:tabs>
        <w:ind w:left="2880" w:hanging="360"/>
      </w:pPr>
      <w:rPr>
        <w:rFonts w:ascii="Wingdings" w:hAnsi="Wingdings" w:hint="default"/>
      </w:rPr>
    </w:lvl>
    <w:lvl w:ilvl="4" w:tplc="A9021F2C" w:tentative="1">
      <w:start w:val="1"/>
      <w:numFmt w:val="bullet"/>
      <w:lvlText w:val=""/>
      <w:lvlJc w:val="left"/>
      <w:pPr>
        <w:tabs>
          <w:tab w:val="num" w:pos="3600"/>
        </w:tabs>
        <w:ind w:left="3600" w:hanging="360"/>
      </w:pPr>
      <w:rPr>
        <w:rFonts w:ascii="Wingdings" w:hAnsi="Wingdings" w:hint="default"/>
      </w:rPr>
    </w:lvl>
    <w:lvl w:ilvl="5" w:tplc="395E14E0" w:tentative="1">
      <w:start w:val="1"/>
      <w:numFmt w:val="bullet"/>
      <w:lvlText w:val=""/>
      <w:lvlJc w:val="left"/>
      <w:pPr>
        <w:tabs>
          <w:tab w:val="num" w:pos="4320"/>
        </w:tabs>
        <w:ind w:left="4320" w:hanging="360"/>
      </w:pPr>
      <w:rPr>
        <w:rFonts w:ascii="Wingdings" w:hAnsi="Wingdings" w:hint="default"/>
      </w:rPr>
    </w:lvl>
    <w:lvl w:ilvl="6" w:tplc="5D227D26" w:tentative="1">
      <w:start w:val="1"/>
      <w:numFmt w:val="bullet"/>
      <w:lvlText w:val=""/>
      <w:lvlJc w:val="left"/>
      <w:pPr>
        <w:tabs>
          <w:tab w:val="num" w:pos="5040"/>
        </w:tabs>
        <w:ind w:left="5040" w:hanging="360"/>
      </w:pPr>
      <w:rPr>
        <w:rFonts w:ascii="Wingdings" w:hAnsi="Wingdings" w:hint="default"/>
      </w:rPr>
    </w:lvl>
    <w:lvl w:ilvl="7" w:tplc="A510FB46" w:tentative="1">
      <w:start w:val="1"/>
      <w:numFmt w:val="bullet"/>
      <w:lvlText w:val=""/>
      <w:lvlJc w:val="left"/>
      <w:pPr>
        <w:tabs>
          <w:tab w:val="num" w:pos="5760"/>
        </w:tabs>
        <w:ind w:left="5760" w:hanging="360"/>
      </w:pPr>
      <w:rPr>
        <w:rFonts w:ascii="Wingdings" w:hAnsi="Wingdings" w:hint="default"/>
      </w:rPr>
    </w:lvl>
    <w:lvl w:ilvl="8" w:tplc="48D8EE8A"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9D024E3"/>
    <w:multiLevelType w:val="hybridMultilevel"/>
    <w:tmpl w:val="A896EF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DD01C07"/>
    <w:multiLevelType w:val="hybridMultilevel"/>
    <w:tmpl w:val="E8EC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050CE8"/>
    <w:multiLevelType w:val="multilevel"/>
    <w:tmpl w:val="A0FC94CE"/>
    <w:lvl w:ilvl="0">
      <w:numFmt w:val="bullet"/>
      <w:lvlText w:val=""/>
      <w:lvlJc w:val="left"/>
      <w:pPr>
        <w:ind w:left="927" w:hanging="360"/>
      </w:pPr>
      <w:rPr>
        <w:rFonts w:ascii="Symbol" w:hAnsi="Symbol"/>
      </w:rPr>
    </w:lvl>
    <w:lvl w:ilvl="1">
      <w:numFmt w:val="bullet"/>
      <w:lvlText w:val="o"/>
      <w:lvlJc w:val="left"/>
      <w:pPr>
        <w:ind w:left="1724" w:hanging="360"/>
      </w:pPr>
      <w:rPr>
        <w:rFonts w:ascii="Courier New" w:hAnsi="Courier New" w:cs="Courier New"/>
      </w:rPr>
    </w:lvl>
    <w:lvl w:ilvl="2">
      <w:numFmt w:val="bullet"/>
      <w:lvlText w:val=""/>
      <w:lvlJc w:val="left"/>
      <w:pPr>
        <w:ind w:left="2444" w:hanging="360"/>
      </w:pPr>
      <w:rPr>
        <w:rFonts w:ascii="Wingdings" w:hAnsi="Wingdings"/>
      </w:rPr>
    </w:lvl>
    <w:lvl w:ilvl="3">
      <w:numFmt w:val="bullet"/>
      <w:lvlText w:val=""/>
      <w:lvlJc w:val="left"/>
      <w:pPr>
        <w:ind w:left="3164" w:hanging="360"/>
      </w:pPr>
      <w:rPr>
        <w:rFonts w:ascii="Symbol" w:hAnsi="Symbol"/>
      </w:rPr>
    </w:lvl>
    <w:lvl w:ilvl="4">
      <w:numFmt w:val="bullet"/>
      <w:lvlText w:val="o"/>
      <w:lvlJc w:val="left"/>
      <w:pPr>
        <w:ind w:left="3884" w:hanging="360"/>
      </w:pPr>
      <w:rPr>
        <w:rFonts w:ascii="Courier New" w:hAnsi="Courier New" w:cs="Courier New"/>
      </w:rPr>
    </w:lvl>
    <w:lvl w:ilvl="5">
      <w:numFmt w:val="bullet"/>
      <w:lvlText w:val=""/>
      <w:lvlJc w:val="left"/>
      <w:pPr>
        <w:ind w:left="4604" w:hanging="360"/>
      </w:pPr>
      <w:rPr>
        <w:rFonts w:ascii="Wingdings" w:hAnsi="Wingdings"/>
      </w:rPr>
    </w:lvl>
    <w:lvl w:ilvl="6">
      <w:numFmt w:val="bullet"/>
      <w:lvlText w:val=""/>
      <w:lvlJc w:val="left"/>
      <w:pPr>
        <w:ind w:left="5324" w:hanging="360"/>
      </w:pPr>
      <w:rPr>
        <w:rFonts w:ascii="Symbol" w:hAnsi="Symbol"/>
      </w:rPr>
    </w:lvl>
    <w:lvl w:ilvl="7">
      <w:numFmt w:val="bullet"/>
      <w:lvlText w:val="o"/>
      <w:lvlJc w:val="left"/>
      <w:pPr>
        <w:ind w:left="6044" w:hanging="360"/>
      </w:pPr>
      <w:rPr>
        <w:rFonts w:ascii="Courier New" w:hAnsi="Courier New" w:cs="Courier New"/>
      </w:rPr>
    </w:lvl>
    <w:lvl w:ilvl="8">
      <w:numFmt w:val="bullet"/>
      <w:lvlText w:val=""/>
      <w:lvlJc w:val="left"/>
      <w:pPr>
        <w:ind w:left="6764" w:hanging="360"/>
      </w:pPr>
      <w:rPr>
        <w:rFonts w:ascii="Wingdings" w:hAnsi="Wingdings"/>
      </w:rPr>
    </w:lvl>
  </w:abstractNum>
  <w:abstractNum w:abstractNumId="36" w15:restartNumberingAfterBreak="0">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7210E6"/>
    <w:multiLevelType w:val="hybridMultilevel"/>
    <w:tmpl w:val="898C58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4"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C67DF1"/>
    <w:multiLevelType w:val="hybridMultilevel"/>
    <w:tmpl w:val="A6884C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C35E8C"/>
    <w:multiLevelType w:val="hybridMultilevel"/>
    <w:tmpl w:val="E788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5933452">
    <w:abstractNumId w:val="25"/>
  </w:num>
  <w:num w:numId="2" w16cid:durableId="1151212099">
    <w:abstractNumId w:val="32"/>
  </w:num>
  <w:num w:numId="3" w16cid:durableId="61493228">
    <w:abstractNumId w:val="36"/>
  </w:num>
  <w:num w:numId="4" w16cid:durableId="2004775057">
    <w:abstractNumId w:val="8"/>
  </w:num>
  <w:num w:numId="5" w16cid:durableId="854268016">
    <w:abstractNumId w:val="17"/>
  </w:num>
  <w:num w:numId="6" w16cid:durableId="1922718356">
    <w:abstractNumId w:val="2"/>
  </w:num>
  <w:num w:numId="7" w16cid:durableId="435490122">
    <w:abstractNumId w:val="34"/>
  </w:num>
  <w:num w:numId="8" w16cid:durableId="498011310">
    <w:abstractNumId w:val="26"/>
  </w:num>
  <w:num w:numId="9" w16cid:durableId="660083697">
    <w:abstractNumId w:val="38"/>
  </w:num>
  <w:num w:numId="10" w16cid:durableId="679310191">
    <w:abstractNumId w:val="29"/>
  </w:num>
  <w:num w:numId="11" w16cid:durableId="819425138">
    <w:abstractNumId w:val="1"/>
  </w:num>
  <w:num w:numId="12" w16cid:durableId="1668174343">
    <w:abstractNumId w:val="24"/>
  </w:num>
  <w:num w:numId="13" w16cid:durableId="611789577">
    <w:abstractNumId w:val="40"/>
  </w:num>
  <w:num w:numId="14" w16cid:durableId="2035030912">
    <w:abstractNumId w:val="9"/>
  </w:num>
  <w:num w:numId="15" w16cid:durableId="943729419">
    <w:abstractNumId w:val="6"/>
  </w:num>
  <w:num w:numId="16" w16cid:durableId="1549797949">
    <w:abstractNumId w:val="21"/>
  </w:num>
  <w:num w:numId="17" w16cid:durableId="1136022609">
    <w:abstractNumId w:val="27"/>
  </w:num>
  <w:num w:numId="18" w16cid:durableId="1642149323">
    <w:abstractNumId w:val="37"/>
  </w:num>
  <w:num w:numId="19" w16cid:durableId="206769267">
    <w:abstractNumId w:val="16"/>
  </w:num>
  <w:num w:numId="20" w16cid:durableId="1522084121">
    <w:abstractNumId w:val="5"/>
  </w:num>
  <w:num w:numId="21" w16cid:durableId="583998544">
    <w:abstractNumId w:val="22"/>
  </w:num>
  <w:num w:numId="22" w16cid:durableId="842282078">
    <w:abstractNumId w:val="31"/>
  </w:num>
  <w:num w:numId="23" w16cid:durableId="508984393">
    <w:abstractNumId w:val="13"/>
  </w:num>
  <w:num w:numId="24" w16cid:durableId="1566333351">
    <w:abstractNumId w:val="4"/>
  </w:num>
  <w:num w:numId="25" w16cid:durableId="276303541">
    <w:abstractNumId w:val="20"/>
  </w:num>
  <w:num w:numId="26" w16cid:durableId="332029443">
    <w:abstractNumId w:val="33"/>
  </w:num>
  <w:num w:numId="27" w16cid:durableId="612595363">
    <w:abstractNumId w:val="0"/>
  </w:num>
  <w:num w:numId="28" w16cid:durableId="151720426">
    <w:abstractNumId w:val="0"/>
  </w:num>
  <w:num w:numId="29" w16cid:durableId="679040429">
    <w:abstractNumId w:val="0"/>
  </w:num>
  <w:num w:numId="30" w16cid:durableId="1187982232">
    <w:abstractNumId w:val="7"/>
  </w:num>
  <w:num w:numId="31" w16cid:durableId="1779055981">
    <w:abstractNumId w:val="3"/>
  </w:num>
  <w:num w:numId="32" w16cid:durableId="1026953104">
    <w:abstractNumId w:val="28"/>
  </w:num>
  <w:num w:numId="33" w16cid:durableId="1226260289">
    <w:abstractNumId w:val="35"/>
  </w:num>
  <w:num w:numId="34" w16cid:durableId="1547838862">
    <w:abstractNumId w:val="30"/>
  </w:num>
  <w:num w:numId="35" w16cid:durableId="2043700932">
    <w:abstractNumId w:val="14"/>
  </w:num>
  <w:num w:numId="36" w16cid:durableId="1254969866">
    <w:abstractNumId w:val="10"/>
  </w:num>
  <w:num w:numId="37" w16cid:durableId="109016056">
    <w:abstractNumId w:val="18"/>
  </w:num>
  <w:num w:numId="38" w16cid:durableId="1832671376">
    <w:abstractNumId w:val="23"/>
  </w:num>
  <w:num w:numId="39" w16cid:durableId="123471868">
    <w:abstractNumId w:val="41"/>
  </w:num>
  <w:num w:numId="40" w16cid:durableId="921910798">
    <w:abstractNumId w:val="11"/>
  </w:num>
  <w:num w:numId="41" w16cid:durableId="172693609">
    <w:abstractNumId w:val="12"/>
  </w:num>
  <w:num w:numId="42" w16cid:durableId="48498214">
    <w:abstractNumId w:val="15"/>
  </w:num>
  <w:num w:numId="43" w16cid:durableId="1628512971">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149533785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10C95"/>
    <w:rsid w:val="00011EA7"/>
    <w:rsid w:val="00020DAA"/>
    <w:rsid w:val="00022220"/>
    <w:rsid w:val="0002610D"/>
    <w:rsid w:val="000263DD"/>
    <w:rsid w:val="00026F70"/>
    <w:rsid w:val="00032F53"/>
    <w:rsid w:val="00033920"/>
    <w:rsid w:val="00056F5C"/>
    <w:rsid w:val="00060E24"/>
    <w:rsid w:val="00061C70"/>
    <w:rsid w:val="000629FF"/>
    <w:rsid w:val="00065B4B"/>
    <w:rsid w:val="0006607E"/>
    <w:rsid w:val="00076823"/>
    <w:rsid w:val="00077106"/>
    <w:rsid w:val="0007733D"/>
    <w:rsid w:val="000813FA"/>
    <w:rsid w:val="00083516"/>
    <w:rsid w:val="000A07BA"/>
    <w:rsid w:val="000A313B"/>
    <w:rsid w:val="000A6C94"/>
    <w:rsid w:val="000B5A88"/>
    <w:rsid w:val="000B6AD5"/>
    <w:rsid w:val="000C12A9"/>
    <w:rsid w:val="000D14DC"/>
    <w:rsid w:val="000E27BD"/>
    <w:rsid w:val="000E765F"/>
    <w:rsid w:val="000F359C"/>
    <w:rsid w:val="00103BC7"/>
    <w:rsid w:val="001045CB"/>
    <w:rsid w:val="001068BE"/>
    <w:rsid w:val="00107131"/>
    <w:rsid w:val="00110D30"/>
    <w:rsid w:val="00114CF4"/>
    <w:rsid w:val="00115B6B"/>
    <w:rsid w:val="00130AB8"/>
    <w:rsid w:val="001321C7"/>
    <w:rsid w:val="001324FE"/>
    <w:rsid w:val="00161EA4"/>
    <w:rsid w:val="001630CE"/>
    <w:rsid w:val="001670AA"/>
    <w:rsid w:val="0018168B"/>
    <w:rsid w:val="00181D26"/>
    <w:rsid w:val="00183BBB"/>
    <w:rsid w:val="00193A96"/>
    <w:rsid w:val="00194183"/>
    <w:rsid w:val="001A116E"/>
    <w:rsid w:val="001D2A36"/>
    <w:rsid w:val="001D44AD"/>
    <w:rsid w:val="001E06E3"/>
    <w:rsid w:val="001E2035"/>
    <w:rsid w:val="001E425F"/>
    <w:rsid w:val="00205AA7"/>
    <w:rsid w:val="002128ED"/>
    <w:rsid w:val="00215AC3"/>
    <w:rsid w:val="002236FA"/>
    <w:rsid w:val="00226B8A"/>
    <w:rsid w:val="00234C2D"/>
    <w:rsid w:val="0024174E"/>
    <w:rsid w:val="00245DCA"/>
    <w:rsid w:val="002554B8"/>
    <w:rsid w:val="00257378"/>
    <w:rsid w:val="00263F09"/>
    <w:rsid w:val="00264462"/>
    <w:rsid w:val="0026477A"/>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03605"/>
    <w:rsid w:val="00304AEE"/>
    <w:rsid w:val="00315471"/>
    <w:rsid w:val="0032316A"/>
    <w:rsid w:val="00324F41"/>
    <w:rsid w:val="00325090"/>
    <w:rsid w:val="003255DF"/>
    <w:rsid w:val="003273D4"/>
    <w:rsid w:val="00327E9D"/>
    <w:rsid w:val="003332AF"/>
    <w:rsid w:val="00333DAF"/>
    <w:rsid w:val="0033641C"/>
    <w:rsid w:val="00343376"/>
    <w:rsid w:val="00343C7D"/>
    <w:rsid w:val="00346385"/>
    <w:rsid w:val="00346EAB"/>
    <w:rsid w:val="00352E51"/>
    <w:rsid w:val="003555E6"/>
    <w:rsid w:val="003557A1"/>
    <w:rsid w:val="00355EC4"/>
    <w:rsid w:val="00361120"/>
    <w:rsid w:val="00362C71"/>
    <w:rsid w:val="00363070"/>
    <w:rsid w:val="00364C0B"/>
    <w:rsid w:val="00365702"/>
    <w:rsid w:val="00374E2A"/>
    <w:rsid w:val="003767A8"/>
    <w:rsid w:val="00377A1B"/>
    <w:rsid w:val="00381C14"/>
    <w:rsid w:val="00386AC6"/>
    <w:rsid w:val="00396F6E"/>
    <w:rsid w:val="00397833"/>
    <w:rsid w:val="003A3F68"/>
    <w:rsid w:val="003C2534"/>
    <w:rsid w:val="003C7268"/>
    <w:rsid w:val="003D4172"/>
    <w:rsid w:val="003F0911"/>
    <w:rsid w:val="00404016"/>
    <w:rsid w:val="0040488E"/>
    <w:rsid w:val="004057E9"/>
    <w:rsid w:val="00410702"/>
    <w:rsid w:val="00413123"/>
    <w:rsid w:val="00413DC9"/>
    <w:rsid w:val="004167EF"/>
    <w:rsid w:val="00426630"/>
    <w:rsid w:val="00431E0F"/>
    <w:rsid w:val="0043311F"/>
    <w:rsid w:val="00433332"/>
    <w:rsid w:val="00446366"/>
    <w:rsid w:val="00457106"/>
    <w:rsid w:val="00460B70"/>
    <w:rsid w:val="004676A4"/>
    <w:rsid w:val="0048492E"/>
    <w:rsid w:val="00484ABF"/>
    <w:rsid w:val="00485B8D"/>
    <w:rsid w:val="00485D02"/>
    <w:rsid w:val="00486EBB"/>
    <w:rsid w:val="00487679"/>
    <w:rsid w:val="00497F22"/>
    <w:rsid w:val="004A02A2"/>
    <w:rsid w:val="004B1F60"/>
    <w:rsid w:val="004C3A80"/>
    <w:rsid w:val="004C4EBD"/>
    <w:rsid w:val="004C4F89"/>
    <w:rsid w:val="004D1BA3"/>
    <w:rsid w:val="004D2DC6"/>
    <w:rsid w:val="004E6B0A"/>
    <w:rsid w:val="004F08C3"/>
    <w:rsid w:val="004F0A24"/>
    <w:rsid w:val="004F2910"/>
    <w:rsid w:val="004F48AB"/>
    <w:rsid w:val="004F6BEB"/>
    <w:rsid w:val="0050017F"/>
    <w:rsid w:val="00501B0F"/>
    <w:rsid w:val="0050617A"/>
    <w:rsid w:val="005107CE"/>
    <w:rsid w:val="005153FF"/>
    <w:rsid w:val="00523A80"/>
    <w:rsid w:val="00533306"/>
    <w:rsid w:val="00544261"/>
    <w:rsid w:val="0054691C"/>
    <w:rsid w:val="005524C9"/>
    <w:rsid w:val="005540AA"/>
    <w:rsid w:val="00563C46"/>
    <w:rsid w:val="00565319"/>
    <w:rsid w:val="00572F26"/>
    <w:rsid w:val="005902B1"/>
    <w:rsid w:val="00592A23"/>
    <w:rsid w:val="00597332"/>
    <w:rsid w:val="005A6DCC"/>
    <w:rsid w:val="005C3E24"/>
    <w:rsid w:val="005D2176"/>
    <w:rsid w:val="005D2A9D"/>
    <w:rsid w:val="005D4DCC"/>
    <w:rsid w:val="005D6956"/>
    <w:rsid w:val="005E045E"/>
    <w:rsid w:val="005E345F"/>
    <w:rsid w:val="005F4CDC"/>
    <w:rsid w:val="005F53E3"/>
    <w:rsid w:val="0061619E"/>
    <w:rsid w:val="006220EE"/>
    <w:rsid w:val="006226F9"/>
    <w:rsid w:val="0062691B"/>
    <w:rsid w:val="006360AB"/>
    <w:rsid w:val="00636DE8"/>
    <w:rsid w:val="00654122"/>
    <w:rsid w:val="006558BE"/>
    <w:rsid w:val="0066570E"/>
    <w:rsid w:val="006662DC"/>
    <w:rsid w:val="0066796B"/>
    <w:rsid w:val="00672FB7"/>
    <w:rsid w:val="00675D38"/>
    <w:rsid w:val="00677B95"/>
    <w:rsid w:val="0068149A"/>
    <w:rsid w:val="0069678A"/>
    <w:rsid w:val="00697B23"/>
    <w:rsid w:val="006A3D17"/>
    <w:rsid w:val="006A7048"/>
    <w:rsid w:val="006A7AA4"/>
    <w:rsid w:val="006C0EED"/>
    <w:rsid w:val="006C1F3F"/>
    <w:rsid w:val="006C32A4"/>
    <w:rsid w:val="006C7E84"/>
    <w:rsid w:val="006D51D6"/>
    <w:rsid w:val="006E44E1"/>
    <w:rsid w:val="006E7B8F"/>
    <w:rsid w:val="006F244A"/>
    <w:rsid w:val="00711078"/>
    <w:rsid w:val="00716D68"/>
    <w:rsid w:val="0072339B"/>
    <w:rsid w:val="00727345"/>
    <w:rsid w:val="00727BB6"/>
    <w:rsid w:val="00733146"/>
    <w:rsid w:val="00737D79"/>
    <w:rsid w:val="007408CC"/>
    <w:rsid w:val="00742CEB"/>
    <w:rsid w:val="00743899"/>
    <w:rsid w:val="00753D30"/>
    <w:rsid w:val="007567CD"/>
    <w:rsid w:val="00761DFE"/>
    <w:rsid w:val="007669B7"/>
    <w:rsid w:val="0076724E"/>
    <w:rsid w:val="00773208"/>
    <w:rsid w:val="007817EA"/>
    <w:rsid w:val="00791B09"/>
    <w:rsid w:val="00795014"/>
    <w:rsid w:val="007A7431"/>
    <w:rsid w:val="007A7727"/>
    <w:rsid w:val="007B5962"/>
    <w:rsid w:val="007C03D0"/>
    <w:rsid w:val="00800F91"/>
    <w:rsid w:val="008069CB"/>
    <w:rsid w:val="00812533"/>
    <w:rsid w:val="00812CE6"/>
    <w:rsid w:val="00813E7D"/>
    <w:rsid w:val="00815FF0"/>
    <w:rsid w:val="00817159"/>
    <w:rsid w:val="00826C7D"/>
    <w:rsid w:val="00831366"/>
    <w:rsid w:val="00832FD8"/>
    <w:rsid w:val="00834029"/>
    <w:rsid w:val="00834DD6"/>
    <w:rsid w:val="008365E0"/>
    <w:rsid w:val="008503B4"/>
    <w:rsid w:val="0085300A"/>
    <w:rsid w:val="008566F6"/>
    <w:rsid w:val="00870964"/>
    <w:rsid w:val="00871A99"/>
    <w:rsid w:val="00871D63"/>
    <w:rsid w:val="00874C1F"/>
    <w:rsid w:val="008765D7"/>
    <w:rsid w:val="0088509F"/>
    <w:rsid w:val="0088553B"/>
    <w:rsid w:val="00885E2E"/>
    <w:rsid w:val="00886A4F"/>
    <w:rsid w:val="00894E26"/>
    <w:rsid w:val="008A1BAE"/>
    <w:rsid w:val="008A1DE5"/>
    <w:rsid w:val="008A5D10"/>
    <w:rsid w:val="008B75C2"/>
    <w:rsid w:val="008C36A7"/>
    <w:rsid w:val="008D1520"/>
    <w:rsid w:val="008D645E"/>
    <w:rsid w:val="008D66D9"/>
    <w:rsid w:val="008F3C8F"/>
    <w:rsid w:val="008F58BD"/>
    <w:rsid w:val="009009E3"/>
    <w:rsid w:val="00904B36"/>
    <w:rsid w:val="00904DF8"/>
    <w:rsid w:val="00905131"/>
    <w:rsid w:val="00906ED2"/>
    <w:rsid w:val="00907A57"/>
    <w:rsid w:val="00913992"/>
    <w:rsid w:val="0091453E"/>
    <w:rsid w:val="00914B47"/>
    <w:rsid w:val="00915CA7"/>
    <w:rsid w:val="009218CE"/>
    <w:rsid w:val="00943622"/>
    <w:rsid w:val="0094676B"/>
    <w:rsid w:val="00947A9E"/>
    <w:rsid w:val="009615A6"/>
    <w:rsid w:val="0096298B"/>
    <w:rsid w:val="00964ADB"/>
    <w:rsid w:val="00990F46"/>
    <w:rsid w:val="00991244"/>
    <w:rsid w:val="009926A6"/>
    <w:rsid w:val="009A1E02"/>
    <w:rsid w:val="009A2155"/>
    <w:rsid w:val="009A6449"/>
    <w:rsid w:val="009B7050"/>
    <w:rsid w:val="009C432F"/>
    <w:rsid w:val="009E197F"/>
    <w:rsid w:val="009E610A"/>
    <w:rsid w:val="009E62CB"/>
    <w:rsid w:val="00A0558D"/>
    <w:rsid w:val="00A07513"/>
    <w:rsid w:val="00A1054F"/>
    <w:rsid w:val="00A14831"/>
    <w:rsid w:val="00A15BC9"/>
    <w:rsid w:val="00A228E6"/>
    <w:rsid w:val="00A2443D"/>
    <w:rsid w:val="00A31DB0"/>
    <w:rsid w:val="00A40220"/>
    <w:rsid w:val="00A567ED"/>
    <w:rsid w:val="00A57D1A"/>
    <w:rsid w:val="00A6428D"/>
    <w:rsid w:val="00A71DBC"/>
    <w:rsid w:val="00A72A82"/>
    <w:rsid w:val="00A84A9D"/>
    <w:rsid w:val="00A903D1"/>
    <w:rsid w:val="00A97267"/>
    <w:rsid w:val="00AA0C3E"/>
    <w:rsid w:val="00AA6417"/>
    <w:rsid w:val="00AC1FED"/>
    <w:rsid w:val="00AC4475"/>
    <w:rsid w:val="00AC4634"/>
    <w:rsid w:val="00AC72CD"/>
    <w:rsid w:val="00AD1214"/>
    <w:rsid w:val="00AD2502"/>
    <w:rsid w:val="00AD6D8C"/>
    <w:rsid w:val="00AE04AC"/>
    <w:rsid w:val="00AF2CE8"/>
    <w:rsid w:val="00AF32A9"/>
    <w:rsid w:val="00AF60EA"/>
    <w:rsid w:val="00B00854"/>
    <w:rsid w:val="00B01B85"/>
    <w:rsid w:val="00B03E02"/>
    <w:rsid w:val="00B05A25"/>
    <w:rsid w:val="00B13833"/>
    <w:rsid w:val="00B22A76"/>
    <w:rsid w:val="00B230EC"/>
    <w:rsid w:val="00B27869"/>
    <w:rsid w:val="00B411C1"/>
    <w:rsid w:val="00B5008D"/>
    <w:rsid w:val="00B6296A"/>
    <w:rsid w:val="00B67DB9"/>
    <w:rsid w:val="00B750EC"/>
    <w:rsid w:val="00B82960"/>
    <w:rsid w:val="00B840F3"/>
    <w:rsid w:val="00B87FCC"/>
    <w:rsid w:val="00B94C20"/>
    <w:rsid w:val="00BA4D46"/>
    <w:rsid w:val="00BA5D13"/>
    <w:rsid w:val="00BA7E8C"/>
    <w:rsid w:val="00BC4505"/>
    <w:rsid w:val="00BC4B84"/>
    <w:rsid w:val="00BD2B1B"/>
    <w:rsid w:val="00BD5F40"/>
    <w:rsid w:val="00BD6B86"/>
    <w:rsid w:val="00BE20E7"/>
    <w:rsid w:val="00BE3122"/>
    <w:rsid w:val="00BE4072"/>
    <w:rsid w:val="00BE5199"/>
    <w:rsid w:val="00BF0606"/>
    <w:rsid w:val="00BF657C"/>
    <w:rsid w:val="00C01E9F"/>
    <w:rsid w:val="00C04B63"/>
    <w:rsid w:val="00C07D33"/>
    <w:rsid w:val="00C11D72"/>
    <w:rsid w:val="00C161D2"/>
    <w:rsid w:val="00C200CB"/>
    <w:rsid w:val="00C20B1C"/>
    <w:rsid w:val="00C254BC"/>
    <w:rsid w:val="00C277AF"/>
    <w:rsid w:val="00C30FD2"/>
    <w:rsid w:val="00C36314"/>
    <w:rsid w:val="00C41123"/>
    <w:rsid w:val="00C44A9A"/>
    <w:rsid w:val="00C478EF"/>
    <w:rsid w:val="00C51A6E"/>
    <w:rsid w:val="00C57F5A"/>
    <w:rsid w:val="00C64453"/>
    <w:rsid w:val="00C661FF"/>
    <w:rsid w:val="00C669E9"/>
    <w:rsid w:val="00C73DC8"/>
    <w:rsid w:val="00C832A1"/>
    <w:rsid w:val="00C85AA0"/>
    <w:rsid w:val="00C90FF1"/>
    <w:rsid w:val="00C928B6"/>
    <w:rsid w:val="00C975C9"/>
    <w:rsid w:val="00CA75A0"/>
    <w:rsid w:val="00CB52DA"/>
    <w:rsid w:val="00CD3252"/>
    <w:rsid w:val="00CE3D45"/>
    <w:rsid w:val="00CE6F2C"/>
    <w:rsid w:val="00CE7D3C"/>
    <w:rsid w:val="00CF1C6B"/>
    <w:rsid w:val="00CF2FE3"/>
    <w:rsid w:val="00D0516D"/>
    <w:rsid w:val="00D2118A"/>
    <w:rsid w:val="00D218C3"/>
    <w:rsid w:val="00D258AD"/>
    <w:rsid w:val="00D34181"/>
    <w:rsid w:val="00D341AD"/>
    <w:rsid w:val="00D3516D"/>
    <w:rsid w:val="00D353ED"/>
    <w:rsid w:val="00D6058C"/>
    <w:rsid w:val="00D64C81"/>
    <w:rsid w:val="00D708F6"/>
    <w:rsid w:val="00D72808"/>
    <w:rsid w:val="00D72A4B"/>
    <w:rsid w:val="00D90397"/>
    <w:rsid w:val="00D9304A"/>
    <w:rsid w:val="00DA417F"/>
    <w:rsid w:val="00DA6DF9"/>
    <w:rsid w:val="00DB06AE"/>
    <w:rsid w:val="00DB759E"/>
    <w:rsid w:val="00DC0BED"/>
    <w:rsid w:val="00DC41C8"/>
    <w:rsid w:val="00DC7D90"/>
    <w:rsid w:val="00DD0B73"/>
    <w:rsid w:val="00DD47C8"/>
    <w:rsid w:val="00DD63D0"/>
    <w:rsid w:val="00DD6ADE"/>
    <w:rsid w:val="00DE24AE"/>
    <w:rsid w:val="00DE4385"/>
    <w:rsid w:val="00DE5AA3"/>
    <w:rsid w:val="00DF0451"/>
    <w:rsid w:val="00E06824"/>
    <w:rsid w:val="00E10DDB"/>
    <w:rsid w:val="00E13CC0"/>
    <w:rsid w:val="00E153BC"/>
    <w:rsid w:val="00E16A18"/>
    <w:rsid w:val="00E176A3"/>
    <w:rsid w:val="00E23F54"/>
    <w:rsid w:val="00E241B7"/>
    <w:rsid w:val="00E32F58"/>
    <w:rsid w:val="00E33292"/>
    <w:rsid w:val="00E34550"/>
    <w:rsid w:val="00E43554"/>
    <w:rsid w:val="00E47D8A"/>
    <w:rsid w:val="00E610F1"/>
    <w:rsid w:val="00E723E1"/>
    <w:rsid w:val="00E76BD2"/>
    <w:rsid w:val="00E7711B"/>
    <w:rsid w:val="00E8248C"/>
    <w:rsid w:val="00E841ED"/>
    <w:rsid w:val="00E844B6"/>
    <w:rsid w:val="00E854AD"/>
    <w:rsid w:val="00E87772"/>
    <w:rsid w:val="00E91B9C"/>
    <w:rsid w:val="00E93917"/>
    <w:rsid w:val="00EA26ED"/>
    <w:rsid w:val="00EA3FB8"/>
    <w:rsid w:val="00EA5810"/>
    <w:rsid w:val="00EA7FB7"/>
    <w:rsid w:val="00EB088E"/>
    <w:rsid w:val="00EB1151"/>
    <w:rsid w:val="00EB5397"/>
    <w:rsid w:val="00EB6223"/>
    <w:rsid w:val="00EB79BC"/>
    <w:rsid w:val="00EC0DC6"/>
    <w:rsid w:val="00EC4017"/>
    <w:rsid w:val="00ED2430"/>
    <w:rsid w:val="00ED2B47"/>
    <w:rsid w:val="00EE2E52"/>
    <w:rsid w:val="00EE43FE"/>
    <w:rsid w:val="00EF5394"/>
    <w:rsid w:val="00EF72CD"/>
    <w:rsid w:val="00F003D7"/>
    <w:rsid w:val="00F022CC"/>
    <w:rsid w:val="00F15017"/>
    <w:rsid w:val="00F2186C"/>
    <w:rsid w:val="00F265DA"/>
    <w:rsid w:val="00F35938"/>
    <w:rsid w:val="00F40B9E"/>
    <w:rsid w:val="00F43CEA"/>
    <w:rsid w:val="00F44F39"/>
    <w:rsid w:val="00F474D2"/>
    <w:rsid w:val="00F50FC7"/>
    <w:rsid w:val="00F513EF"/>
    <w:rsid w:val="00F63C6A"/>
    <w:rsid w:val="00F6618C"/>
    <w:rsid w:val="00F715A3"/>
    <w:rsid w:val="00F733DD"/>
    <w:rsid w:val="00F73782"/>
    <w:rsid w:val="00F73D52"/>
    <w:rsid w:val="00F73EC8"/>
    <w:rsid w:val="00F81AD1"/>
    <w:rsid w:val="00F954B1"/>
    <w:rsid w:val="00FA0504"/>
    <w:rsid w:val="00FA08CB"/>
    <w:rsid w:val="00FA51E6"/>
    <w:rsid w:val="00FD0E09"/>
    <w:rsid w:val="00FE023A"/>
    <w:rsid w:val="00FE3628"/>
    <w:rsid w:val="00FF2548"/>
    <w:rsid w:val="00FF3997"/>
    <w:rsid w:val="00FF49D7"/>
    <w:rsid w:val="00FF65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80E95"/>
  <w15:docId w15:val="{7700DA9F-E16C-42D8-8FA5-954C5B6ED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2CB"/>
  </w:style>
  <w:style w:type="paragraph" w:styleId="Heading1">
    <w:name w:val="heading 1"/>
    <w:basedOn w:val="Normal"/>
    <w:next w:val="Normal"/>
    <w:link w:val="Heading1Char"/>
    <w:uiPriority w:val="9"/>
    <w:qFormat/>
    <w:rsid w:val="00885E2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43899"/>
    <w:pPr>
      <w:keepNext/>
      <w:keepLines/>
      <w:spacing w:before="160" w:after="80" w:line="278" w:lineRule="auto"/>
      <w:outlineLvl w:val="1"/>
    </w:pPr>
    <w:rPr>
      <w:rFonts w:asciiTheme="majorHAnsi" w:eastAsiaTheme="majorEastAsia" w:hAnsiTheme="majorHAnsi" w:cstheme="majorBidi"/>
      <w:color w:val="365F9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885E2E"/>
    <w:pPr>
      <w:keepNext/>
      <w:keepLines/>
      <w:spacing w:before="160" w:after="80" w:line="278" w:lineRule="auto"/>
      <w:outlineLvl w:val="2"/>
    </w:pPr>
    <w:rPr>
      <w:rFonts w:eastAsiaTheme="majorEastAsia" w:cstheme="majorBidi"/>
      <w:color w:val="365F9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xmsonormal">
    <w:name w:val="x_x_msonormal"/>
    <w:basedOn w:val="Normal"/>
    <w:rsid w:val="00B8296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msonormal">
    <w:name w:val="x_msonormal"/>
    <w:basedOn w:val="Normal"/>
    <w:rsid w:val="00A71DB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743899"/>
    <w:rPr>
      <w:rFonts w:asciiTheme="majorHAnsi" w:eastAsiaTheme="majorEastAsia" w:hAnsiTheme="majorHAnsi" w:cstheme="majorBidi"/>
      <w:color w:val="365F91" w:themeColor="accent1" w:themeShade="BF"/>
      <w:kern w:val="2"/>
      <w:sz w:val="32"/>
      <w:szCs w:val="32"/>
      <w:lang w:eastAsia="zh-CN"/>
      <w14:ligatures w14:val="standardContextual"/>
    </w:rPr>
  </w:style>
  <w:style w:type="paragraph" w:styleId="Header">
    <w:name w:val="header"/>
    <w:basedOn w:val="Normal"/>
    <w:link w:val="HeaderChar"/>
    <w:uiPriority w:val="99"/>
    <w:unhideWhenUsed/>
    <w:rsid w:val="00885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E2E"/>
  </w:style>
  <w:style w:type="paragraph" w:styleId="Footer">
    <w:name w:val="footer"/>
    <w:basedOn w:val="Normal"/>
    <w:link w:val="FooterChar"/>
    <w:uiPriority w:val="99"/>
    <w:unhideWhenUsed/>
    <w:rsid w:val="00885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E2E"/>
  </w:style>
  <w:style w:type="character" w:customStyle="1" w:styleId="Heading3Char">
    <w:name w:val="Heading 3 Char"/>
    <w:basedOn w:val="DefaultParagraphFont"/>
    <w:link w:val="Heading3"/>
    <w:uiPriority w:val="9"/>
    <w:rsid w:val="00885E2E"/>
    <w:rPr>
      <w:rFonts w:eastAsiaTheme="majorEastAsia" w:cstheme="majorBidi"/>
      <w:color w:val="365F91" w:themeColor="accent1" w:themeShade="BF"/>
      <w:kern w:val="2"/>
      <w:sz w:val="28"/>
      <w:szCs w:val="28"/>
      <w:lang w:eastAsia="zh-CN"/>
      <w14:ligatures w14:val="standardContextual"/>
    </w:rPr>
  </w:style>
  <w:style w:type="character" w:customStyle="1" w:styleId="Heading1Char">
    <w:name w:val="Heading 1 Char"/>
    <w:basedOn w:val="DefaultParagraphFont"/>
    <w:link w:val="Heading1"/>
    <w:uiPriority w:val="9"/>
    <w:rsid w:val="00885E2E"/>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885E2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61006">
      <w:bodyDiv w:val="1"/>
      <w:marLeft w:val="0"/>
      <w:marRight w:val="0"/>
      <w:marTop w:val="0"/>
      <w:marBottom w:val="0"/>
      <w:divBdr>
        <w:top w:val="none" w:sz="0" w:space="0" w:color="auto"/>
        <w:left w:val="none" w:sz="0" w:space="0" w:color="auto"/>
        <w:bottom w:val="none" w:sz="0" w:space="0" w:color="auto"/>
        <w:right w:val="none" w:sz="0" w:space="0" w:color="auto"/>
      </w:divBdr>
    </w:div>
    <w:div w:id="141193420">
      <w:bodyDiv w:val="1"/>
      <w:marLeft w:val="0"/>
      <w:marRight w:val="0"/>
      <w:marTop w:val="0"/>
      <w:marBottom w:val="0"/>
      <w:divBdr>
        <w:top w:val="none" w:sz="0" w:space="0" w:color="auto"/>
        <w:left w:val="none" w:sz="0" w:space="0" w:color="auto"/>
        <w:bottom w:val="none" w:sz="0" w:space="0" w:color="auto"/>
        <w:right w:val="none" w:sz="0" w:space="0" w:color="auto"/>
      </w:divBdr>
    </w:div>
    <w:div w:id="253440686">
      <w:bodyDiv w:val="1"/>
      <w:marLeft w:val="0"/>
      <w:marRight w:val="0"/>
      <w:marTop w:val="0"/>
      <w:marBottom w:val="0"/>
      <w:divBdr>
        <w:top w:val="none" w:sz="0" w:space="0" w:color="auto"/>
        <w:left w:val="none" w:sz="0" w:space="0" w:color="auto"/>
        <w:bottom w:val="none" w:sz="0" w:space="0" w:color="auto"/>
        <w:right w:val="none" w:sz="0" w:space="0" w:color="auto"/>
      </w:divBdr>
    </w:div>
    <w:div w:id="639381841">
      <w:bodyDiv w:val="1"/>
      <w:marLeft w:val="0"/>
      <w:marRight w:val="0"/>
      <w:marTop w:val="0"/>
      <w:marBottom w:val="0"/>
      <w:divBdr>
        <w:top w:val="none" w:sz="0" w:space="0" w:color="auto"/>
        <w:left w:val="none" w:sz="0" w:space="0" w:color="auto"/>
        <w:bottom w:val="none" w:sz="0" w:space="0" w:color="auto"/>
        <w:right w:val="none" w:sz="0" w:space="0" w:color="auto"/>
      </w:divBdr>
    </w:div>
    <w:div w:id="815801919">
      <w:bodyDiv w:val="1"/>
      <w:marLeft w:val="0"/>
      <w:marRight w:val="0"/>
      <w:marTop w:val="0"/>
      <w:marBottom w:val="0"/>
      <w:divBdr>
        <w:top w:val="none" w:sz="0" w:space="0" w:color="auto"/>
        <w:left w:val="none" w:sz="0" w:space="0" w:color="auto"/>
        <w:bottom w:val="none" w:sz="0" w:space="0" w:color="auto"/>
        <w:right w:val="none" w:sz="0" w:space="0" w:color="auto"/>
      </w:divBdr>
      <w:divsChild>
        <w:div w:id="1928028044">
          <w:marLeft w:val="0"/>
          <w:marRight w:val="0"/>
          <w:marTop w:val="0"/>
          <w:marBottom w:val="0"/>
          <w:divBdr>
            <w:top w:val="none" w:sz="0" w:space="0" w:color="auto"/>
            <w:left w:val="none" w:sz="0" w:space="0" w:color="auto"/>
            <w:bottom w:val="none" w:sz="0" w:space="0" w:color="auto"/>
            <w:right w:val="none" w:sz="0" w:space="0" w:color="auto"/>
          </w:divBdr>
        </w:div>
      </w:divsChild>
    </w:div>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32717342">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1911768206">
      <w:bodyDiv w:val="1"/>
      <w:marLeft w:val="0"/>
      <w:marRight w:val="0"/>
      <w:marTop w:val="0"/>
      <w:marBottom w:val="0"/>
      <w:divBdr>
        <w:top w:val="none" w:sz="0" w:space="0" w:color="auto"/>
        <w:left w:val="none" w:sz="0" w:space="0" w:color="auto"/>
        <w:bottom w:val="none" w:sz="0" w:space="0" w:color="auto"/>
        <w:right w:val="none" w:sz="0" w:space="0" w:color="auto"/>
      </w:divBdr>
    </w:div>
    <w:div w:id="1955867747">
      <w:bodyDiv w:val="1"/>
      <w:marLeft w:val="0"/>
      <w:marRight w:val="0"/>
      <w:marTop w:val="0"/>
      <w:marBottom w:val="0"/>
      <w:divBdr>
        <w:top w:val="none" w:sz="0" w:space="0" w:color="auto"/>
        <w:left w:val="none" w:sz="0" w:space="0" w:color="auto"/>
        <w:bottom w:val="none" w:sz="0" w:space="0" w:color="auto"/>
        <w:right w:val="none" w:sz="0" w:space="0" w:color="auto"/>
      </w:divBdr>
      <w:divsChild>
        <w:div w:id="593318717">
          <w:marLeft w:val="0"/>
          <w:marRight w:val="0"/>
          <w:marTop w:val="0"/>
          <w:marBottom w:val="0"/>
          <w:divBdr>
            <w:top w:val="none" w:sz="0" w:space="0" w:color="auto"/>
            <w:left w:val="none" w:sz="0" w:space="0" w:color="auto"/>
            <w:bottom w:val="none" w:sz="0" w:space="0" w:color="auto"/>
            <w:right w:val="none" w:sz="0" w:space="0" w:color="auto"/>
          </w:divBdr>
        </w:div>
      </w:divsChild>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services.uwtsd.ac.uk/library/academic-and-infoskills/referencing-handboo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t&amp;rct=j&amp;q=&amp;esrc=s&amp;source=web&amp;cd=&amp;ved=2ahUKEwitmrChyeGKAxXAX0EAHfGZD8cQFnoECBoQAQ&amp;url=https%3A%2F%2Fwww.uwtsd.ac.uk%2Fmedia%2F1893%2Fdownload%3Fattachment&amp;usg=AOvVaw2ZnKYm-XMCbMZOfpG0orVh&amp;opi=8997844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r.keyse@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D5F694-4397-456C-B3A2-FD20F5C6E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Rhian Keyse</cp:lastModifiedBy>
  <cp:revision>2</cp:revision>
  <cp:lastPrinted>2018-01-27T17:51:00Z</cp:lastPrinted>
  <dcterms:created xsi:type="dcterms:W3CDTF">2026-05-16T16:57:00Z</dcterms:created>
  <dcterms:modified xsi:type="dcterms:W3CDTF">2026-05-16T16:57:00Z</dcterms:modified>
</cp:coreProperties>
</file>